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8" w:rsidRPr="002048B4" w:rsidRDefault="00EC3918" w:rsidP="00113B84">
      <w:pPr>
        <w:suppressAutoHyphens/>
        <w:jc w:val="center"/>
        <w:rPr>
          <w:rFonts w:eastAsia="Arial Unicode MS" w:cs="Arial"/>
          <w:b/>
          <w:color w:val="000000"/>
          <w:kern w:val="1"/>
          <w:lang w:val="sr-Cyrl-CS" w:eastAsia="ar-SA"/>
        </w:rPr>
      </w:pPr>
    </w:p>
    <w:p w:rsidR="00113B84" w:rsidRPr="00B56DB6" w:rsidRDefault="00113B84" w:rsidP="00113B84">
      <w:pPr>
        <w:suppressAutoHyphens/>
        <w:jc w:val="center"/>
        <w:rPr>
          <w:rFonts w:eastAsia="Arial Unicode MS" w:cs="Arial"/>
          <w:b/>
          <w:color w:val="000000"/>
          <w:kern w:val="1"/>
          <w:lang w:val="ru-RU" w:eastAsia="ar-SA"/>
        </w:rPr>
      </w:pPr>
      <w:r w:rsidRPr="00B56DB6">
        <w:rPr>
          <w:rFonts w:eastAsia="Arial Unicode MS" w:cs="Arial"/>
          <w:b/>
          <w:color w:val="000000"/>
          <w:kern w:val="1"/>
          <w:lang w:val="ru-RU" w:eastAsia="ar-SA"/>
        </w:rPr>
        <w:t>ЈАВНО ПРЕДУЗЕЋЕ «ЕЛЕКТРОПРИВРЕДА СРБИЈЕ» БЕОГРАД</w:t>
      </w:r>
    </w:p>
    <w:p w:rsidR="00210557" w:rsidRPr="00B56DB6" w:rsidRDefault="00A44AA6" w:rsidP="00210557">
      <w:pPr>
        <w:jc w:val="center"/>
        <w:rPr>
          <w:rFonts w:cs="Arial"/>
          <w:b/>
          <w:lang w:val="ru-RU"/>
        </w:rPr>
      </w:pPr>
      <w:r w:rsidRPr="00B56DB6">
        <w:rPr>
          <w:rFonts w:cs="Arial"/>
          <w:b/>
          <w:lang w:val="ru-RU"/>
        </w:rPr>
        <w:t xml:space="preserve">      </w:t>
      </w:r>
      <w:r w:rsidR="00AF3AF8" w:rsidRPr="00B56DB6">
        <w:rPr>
          <w:rFonts w:cs="Arial"/>
          <w:b/>
          <w:lang w:val="ru-RU"/>
        </w:rPr>
        <w:t xml:space="preserve">ОГРАНАК </w:t>
      </w:r>
      <w:r w:rsidR="00F16226" w:rsidRPr="00B56DB6">
        <w:rPr>
          <w:rFonts w:cs="Arial"/>
          <w:b/>
          <w:lang w:val="ru-RU"/>
        </w:rPr>
        <w:t>ТЕНТ</w:t>
      </w:r>
    </w:p>
    <w:p w:rsidR="00113B84" w:rsidRPr="00B56DB6"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B56DB6" w:rsidRDefault="00210557" w:rsidP="00781B02">
      <w:pPr>
        <w:jc w:val="center"/>
        <w:rPr>
          <w:rFonts w:cs="Arial"/>
          <w:b/>
          <w:lang w:val="ru-RU"/>
        </w:rPr>
      </w:pPr>
      <w:bookmarkStart w:id="0" w:name="_Toc441215596"/>
      <w:bookmarkStart w:id="1" w:name="_Toc441651535"/>
      <w:bookmarkStart w:id="2" w:name="_Toc442559872"/>
      <w:r w:rsidRPr="00B56DB6">
        <w:rPr>
          <w:rFonts w:cs="Arial"/>
          <w:b/>
          <w:lang w:val="ru-RU"/>
        </w:rPr>
        <w:t>КОНКУРСНА ДОКУМЕНТАЦИЈА</w:t>
      </w:r>
      <w:bookmarkEnd w:id="0"/>
      <w:bookmarkEnd w:id="1"/>
      <w:bookmarkEnd w:id="2"/>
    </w:p>
    <w:p w:rsidR="00210557" w:rsidRPr="00B56DB6" w:rsidRDefault="00D516F7" w:rsidP="00210557">
      <w:pPr>
        <w:jc w:val="center"/>
        <w:rPr>
          <w:rFonts w:cs="Arial"/>
          <w:lang w:val="ru-RU"/>
        </w:rPr>
      </w:pPr>
      <w:r w:rsidRPr="00E47C2E">
        <w:rPr>
          <w:rFonts w:cs="Arial"/>
          <w:lang w:val="sr-Cyrl-CS"/>
        </w:rPr>
        <w:t xml:space="preserve">за подношење понуда </w:t>
      </w:r>
      <w:r w:rsidR="00210557" w:rsidRPr="00B56DB6">
        <w:rPr>
          <w:rFonts w:cs="Arial"/>
          <w:lang w:val="ru-RU"/>
        </w:rPr>
        <w:t xml:space="preserve">у </w:t>
      </w:r>
      <w:r w:rsidR="00B7166F" w:rsidRPr="00B56DB6">
        <w:rPr>
          <w:rFonts w:cs="Arial"/>
          <w:lang w:val="ru-RU"/>
        </w:rPr>
        <w:t xml:space="preserve">отвореном </w:t>
      </w:r>
      <w:r w:rsidR="00210557" w:rsidRPr="00B56DB6">
        <w:rPr>
          <w:rFonts w:cs="Arial"/>
          <w:lang w:val="ru-RU"/>
        </w:rPr>
        <w:t xml:space="preserve">поступку </w:t>
      </w:r>
    </w:p>
    <w:p w:rsidR="00210557" w:rsidRPr="0062023C" w:rsidRDefault="00210557" w:rsidP="00781B02">
      <w:pPr>
        <w:jc w:val="center"/>
        <w:rPr>
          <w:rFonts w:cs="Arial"/>
          <w:lang w:val="sr-Cyrl-RS"/>
        </w:rPr>
      </w:pPr>
      <w:bookmarkStart w:id="3" w:name="_Toc441215597"/>
      <w:bookmarkStart w:id="4" w:name="_Toc441651536"/>
      <w:bookmarkStart w:id="5" w:name="_Toc442559873"/>
      <w:r w:rsidRPr="00B56DB6">
        <w:rPr>
          <w:rFonts w:cs="Arial"/>
          <w:lang w:val="ru-RU"/>
        </w:rPr>
        <w:t xml:space="preserve">за јавну набавку </w:t>
      </w:r>
      <w:r w:rsidR="00A63575" w:rsidRPr="00B56DB6">
        <w:rPr>
          <w:rFonts w:cs="Arial"/>
          <w:lang w:val="ru-RU"/>
        </w:rPr>
        <w:t xml:space="preserve">услуга </w:t>
      </w:r>
      <w:r w:rsidRPr="00B56DB6">
        <w:rPr>
          <w:rFonts w:cs="Arial"/>
          <w:lang w:val="ru-RU"/>
        </w:rPr>
        <w:t>бр</w:t>
      </w:r>
      <w:bookmarkEnd w:id="3"/>
      <w:bookmarkEnd w:id="4"/>
      <w:bookmarkEnd w:id="5"/>
      <w:r w:rsidR="0062023C" w:rsidRPr="00B56DB6">
        <w:rPr>
          <w:rFonts w:cs="Arial"/>
          <w:lang w:val="ru-RU"/>
        </w:rPr>
        <w:t>.</w:t>
      </w:r>
      <w:r w:rsidR="00876A12">
        <w:rPr>
          <w:rFonts w:cs="Arial"/>
          <w:lang w:val="sr-Cyrl-RS"/>
        </w:rPr>
        <w:t>492/2017 - 3000/0577/2017</w:t>
      </w:r>
    </w:p>
    <w:p w:rsidR="00210557" w:rsidRDefault="00210557" w:rsidP="00781B02">
      <w:pPr>
        <w:rPr>
          <w:rFonts w:cs="Arial"/>
          <w:lang w:val="sr-Cyrl-RS"/>
        </w:rPr>
      </w:pPr>
    </w:p>
    <w:p w:rsidR="009227DA" w:rsidRDefault="009227DA" w:rsidP="00781B02">
      <w:pPr>
        <w:rPr>
          <w:rFonts w:cs="Arial"/>
          <w:lang w:val="sr-Cyrl-RS"/>
        </w:rPr>
      </w:pPr>
    </w:p>
    <w:p w:rsidR="009227DA" w:rsidRPr="009227DA" w:rsidRDefault="009227DA" w:rsidP="00781B02">
      <w:pPr>
        <w:rPr>
          <w:rFonts w:cs="Arial"/>
          <w:lang w:val="sr-Cyrl-RS"/>
        </w:rPr>
      </w:pPr>
    </w:p>
    <w:p w:rsidR="00E13FFC" w:rsidRPr="005E720E" w:rsidRDefault="0062023C" w:rsidP="009227DA">
      <w:pPr>
        <w:pStyle w:val="Title"/>
        <w:spacing w:before="0"/>
        <w:rPr>
          <w:rFonts w:cs="Arial"/>
          <w:sz w:val="22"/>
          <w:szCs w:val="22"/>
          <w:lang w:val="sr-Cyrl-RS"/>
        </w:rPr>
      </w:pPr>
      <w:r>
        <w:rPr>
          <w:rFonts w:cs="Arial"/>
          <w:sz w:val="22"/>
          <w:szCs w:val="22"/>
          <w:lang w:val="sr-Cyrl-RS"/>
        </w:rPr>
        <w:t>Предмет јавне набавке:</w:t>
      </w:r>
      <w:r w:rsidR="005E720E" w:rsidRPr="00B56DB6">
        <w:rPr>
          <w:rFonts w:cs="Arial"/>
          <w:sz w:val="22"/>
          <w:szCs w:val="22"/>
          <w:lang w:val="ru-RU"/>
        </w:rPr>
        <w:t xml:space="preserve"> </w:t>
      </w:r>
      <w:r w:rsidR="00876A12">
        <w:rPr>
          <w:rFonts w:cs="Arial"/>
          <w:sz w:val="22"/>
          <w:szCs w:val="22"/>
          <w:lang w:val="sr-Cyrl-RS"/>
        </w:rPr>
        <w:t>Teкуће одржавање дубинских бунарских пумпи у погону питке воде и преносних потапајућих муљних и фекалних пумпи –ТЕ “Колубара“</w:t>
      </w:r>
    </w:p>
    <w:p w:rsidR="00D76FA0" w:rsidRPr="00D76FA0" w:rsidRDefault="00D76FA0" w:rsidP="009227DA">
      <w:pPr>
        <w:pStyle w:val="Subtitle"/>
        <w:rPr>
          <w:i w:val="0"/>
          <w:lang w:val="sr-Cyrl-RS"/>
        </w:rPr>
      </w:pPr>
    </w:p>
    <w:p w:rsidR="00210557" w:rsidRPr="00E47C2E" w:rsidRDefault="00210557" w:rsidP="00210557">
      <w:pPr>
        <w:pStyle w:val="Title"/>
        <w:spacing w:before="0"/>
        <w:rPr>
          <w:rFonts w:cs="Arial"/>
          <w:sz w:val="22"/>
          <w:szCs w:val="22"/>
        </w:rPr>
      </w:pPr>
    </w:p>
    <w:p w:rsidR="00E13FFC" w:rsidRDefault="00E13FFC" w:rsidP="000C50A0">
      <w:pPr>
        <w:pStyle w:val="BodyText"/>
        <w:spacing w:before="0"/>
        <w:jc w:val="center"/>
        <w:rPr>
          <w:rFonts w:cs="Arial"/>
          <w:sz w:val="22"/>
          <w:szCs w:val="22"/>
          <w:lang w:val="en-US"/>
        </w:rPr>
      </w:pPr>
    </w:p>
    <w:p w:rsidR="00AF0008" w:rsidRDefault="00AF0008" w:rsidP="000C50A0">
      <w:pPr>
        <w:pStyle w:val="BodyText"/>
        <w:spacing w:before="0"/>
        <w:jc w:val="center"/>
        <w:rPr>
          <w:rFonts w:cs="Arial"/>
          <w:sz w:val="22"/>
          <w:szCs w:val="22"/>
          <w:lang w:val="en-US"/>
        </w:rPr>
      </w:pPr>
    </w:p>
    <w:p w:rsidR="00AF0008" w:rsidRDefault="00AF0008" w:rsidP="000C50A0">
      <w:pPr>
        <w:pStyle w:val="BodyText"/>
        <w:spacing w:before="0"/>
        <w:jc w:val="center"/>
        <w:rPr>
          <w:rFonts w:cs="Arial"/>
          <w:sz w:val="22"/>
          <w:szCs w:val="22"/>
          <w:lang w:val="en-US"/>
        </w:rPr>
      </w:pPr>
    </w:p>
    <w:p w:rsidR="00AF0008" w:rsidRDefault="00AF0008" w:rsidP="000C50A0">
      <w:pPr>
        <w:pStyle w:val="BodyText"/>
        <w:spacing w:before="0"/>
        <w:jc w:val="center"/>
        <w:rPr>
          <w:rFonts w:cs="Arial"/>
          <w:sz w:val="22"/>
          <w:szCs w:val="22"/>
          <w:lang w:val="en-US"/>
        </w:rPr>
      </w:pPr>
    </w:p>
    <w:p w:rsidR="00AF0008" w:rsidRDefault="00AF0008" w:rsidP="000C50A0">
      <w:pPr>
        <w:pStyle w:val="BodyText"/>
        <w:spacing w:before="0"/>
        <w:jc w:val="center"/>
        <w:rPr>
          <w:rFonts w:cs="Arial"/>
          <w:sz w:val="22"/>
          <w:szCs w:val="22"/>
          <w:lang w:val="en-US"/>
        </w:rPr>
      </w:pPr>
    </w:p>
    <w:p w:rsidR="00AF0008" w:rsidRDefault="00AF0008" w:rsidP="000C50A0">
      <w:pPr>
        <w:pStyle w:val="BodyText"/>
        <w:spacing w:before="0"/>
        <w:jc w:val="center"/>
        <w:rPr>
          <w:rFonts w:cs="Arial"/>
          <w:sz w:val="22"/>
          <w:szCs w:val="22"/>
          <w:lang w:val="en-US"/>
        </w:rPr>
      </w:pPr>
    </w:p>
    <w:p w:rsidR="00AF0008" w:rsidRDefault="00AF0008" w:rsidP="000C50A0">
      <w:pPr>
        <w:pStyle w:val="BodyText"/>
        <w:spacing w:before="0"/>
        <w:jc w:val="center"/>
        <w:rPr>
          <w:rFonts w:cs="Arial"/>
          <w:sz w:val="22"/>
          <w:szCs w:val="22"/>
          <w:lang w:val="en-US"/>
        </w:rPr>
      </w:pPr>
    </w:p>
    <w:p w:rsidR="00AF0008" w:rsidRDefault="00AF0008" w:rsidP="000C50A0">
      <w:pPr>
        <w:pStyle w:val="BodyText"/>
        <w:spacing w:before="0"/>
        <w:jc w:val="center"/>
        <w:rPr>
          <w:rFonts w:cs="Arial"/>
          <w:sz w:val="22"/>
          <w:szCs w:val="22"/>
          <w:lang w:val="en-US"/>
        </w:rPr>
      </w:pPr>
    </w:p>
    <w:p w:rsidR="00AF0008" w:rsidRDefault="00AF0008" w:rsidP="000C50A0">
      <w:pPr>
        <w:pStyle w:val="BodyText"/>
        <w:spacing w:before="0"/>
        <w:jc w:val="center"/>
        <w:rPr>
          <w:rFonts w:cs="Arial"/>
          <w:sz w:val="22"/>
          <w:szCs w:val="22"/>
          <w:lang w:val="en-US"/>
        </w:rPr>
      </w:pPr>
    </w:p>
    <w:p w:rsidR="00AF0008" w:rsidRDefault="00AF0008" w:rsidP="000C50A0">
      <w:pPr>
        <w:pStyle w:val="BodyText"/>
        <w:spacing w:before="0"/>
        <w:jc w:val="center"/>
        <w:rPr>
          <w:rFonts w:cs="Arial"/>
          <w:sz w:val="22"/>
          <w:szCs w:val="22"/>
          <w:lang w:val="en-US"/>
        </w:rPr>
      </w:pPr>
    </w:p>
    <w:p w:rsidR="00AF0008" w:rsidRDefault="00AF0008" w:rsidP="000C50A0">
      <w:pPr>
        <w:pStyle w:val="BodyText"/>
        <w:spacing w:before="0"/>
        <w:jc w:val="center"/>
        <w:rPr>
          <w:rFonts w:cs="Arial"/>
          <w:sz w:val="22"/>
          <w:szCs w:val="22"/>
          <w:lang w:val="en-US"/>
        </w:rPr>
      </w:pPr>
    </w:p>
    <w:p w:rsidR="00AF0008" w:rsidRDefault="00AF0008" w:rsidP="000C50A0">
      <w:pPr>
        <w:pStyle w:val="BodyText"/>
        <w:spacing w:before="0"/>
        <w:jc w:val="center"/>
        <w:rPr>
          <w:rFonts w:cs="Arial"/>
          <w:sz w:val="22"/>
          <w:szCs w:val="22"/>
          <w:lang w:val="en-US"/>
        </w:rPr>
      </w:pPr>
    </w:p>
    <w:p w:rsidR="00AF0008" w:rsidRPr="00AF0008" w:rsidRDefault="00AF0008" w:rsidP="000C50A0">
      <w:pPr>
        <w:pStyle w:val="BodyText"/>
        <w:spacing w:before="0"/>
        <w:jc w:val="center"/>
        <w:rPr>
          <w:rFonts w:cs="Arial"/>
          <w:sz w:val="22"/>
          <w:szCs w:val="22"/>
          <w:lang w:val="en-US"/>
        </w:rPr>
      </w:pPr>
    </w:p>
    <w:p w:rsidR="00E13FFC" w:rsidRPr="00F01878" w:rsidRDefault="00E13FFC" w:rsidP="00F01878">
      <w:pPr>
        <w:pStyle w:val="BodyText"/>
        <w:spacing w:before="0"/>
        <w:rPr>
          <w:rFonts w:cs="Arial"/>
          <w:sz w:val="22"/>
          <w:szCs w:val="22"/>
          <w:lang w:val="sr-Cyrl-R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207FF8" w:rsidRPr="00207FF8">
        <w:rPr>
          <w:b/>
          <w:lang w:val="ru-RU"/>
        </w:rPr>
        <w:t>5365-</w:t>
      </w:r>
      <w:r w:rsidR="00207FF8" w:rsidRPr="00207FF8">
        <w:rPr>
          <w:b/>
          <w:lang w:val="sr-Cyrl-RS"/>
        </w:rPr>
        <w:t>Е0304-</w:t>
      </w:r>
      <w:r w:rsidR="00876A12">
        <w:rPr>
          <w:b/>
          <w:lang w:val="sr-Cyrl-RS"/>
        </w:rPr>
        <w:t>310957</w:t>
      </w:r>
      <w:r w:rsidR="00207FF8" w:rsidRPr="00207FF8">
        <w:rPr>
          <w:b/>
          <w:lang w:val="sr-Cyrl-RS"/>
        </w:rPr>
        <w:t>/</w:t>
      </w:r>
      <w:r w:rsidR="00AF0008" w:rsidRPr="00AF0008">
        <w:rPr>
          <w:b/>
          <w:lang w:val="ru-RU"/>
        </w:rPr>
        <w:t>7</w:t>
      </w:r>
      <w:r w:rsidR="00207FF8" w:rsidRPr="00207FF8">
        <w:rPr>
          <w:b/>
          <w:lang w:val="sr-Cyrl-RS"/>
        </w:rPr>
        <w:t>-2017</w:t>
      </w:r>
      <w:r w:rsidRPr="00E47C2E">
        <w:rPr>
          <w:rFonts w:eastAsia="Arial Unicode MS" w:cs="Arial"/>
          <w:kern w:val="2"/>
          <w:lang w:val="ru-RU"/>
        </w:rPr>
        <w:t xml:space="preserve"> од </w:t>
      </w:r>
      <w:r w:rsidR="00AF0008" w:rsidRPr="00AF0008">
        <w:rPr>
          <w:rFonts w:eastAsia="Arial Unicode MS" w:cs="Arial"/>
          <w:kern w:val="2"/>
          <w:lang w:val="ru-RU"/>
        </w:rPr>
        <w:t>17</w:t>
      </w:r>
      <w:r w:rsidRPr="00E47C2E">
        <w:rPr>
          <w:rFonts w:eastAsia="Arial Unicode MS" w:cs="Arial"/>
          <w:kern w:val="2"/>
          <w:lang w:val="ru-RU"/>
        </w:rPr>
        <w:t>.</w:t>
      </w:r>
      <w:r w:rsidR="00AF0008" w:rsidRPr="00AF0008">
        <w:rPr>
          <w:rFonts w:eastAsia="Arial Unicode MS" w:cs="Arial"/>
          <w:kern w:val="2"/>
          <w:lang w:val="ru-RU"/>
        </w:rPr>
        <w:t>08</w:t>
      </w:r>
      <w:r w:rsidRPr="00E47C2E">
        <w:rPr>
          <w:rFonts w:eastAsia="Arial Unicode MS" w:cs="Arial"/>
          <w:kern w:val="2"/>
          <w:lang w:val="ru-RU"/>
        </w:rPr>
        <w:t>.201</w:t>
      </w:r>
      <w:r w:rsidR="00207FF8">
        <w:rPr>
          <w:rFonts w:eastAsia="Arial Unicode MS" w:cs="Arial"/>
          <w:kern w:val="2"/>
          <w:lang w:val="ru-RU"/>
        </w:rPr>
        <w:t>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207FF8" w:rsidRDefault="009227DA" w:rsidP="00207FF8">
      <w:pPr>
        <w:spacing w:before="0"/>
        <w:jc w:val="center"/>
        <w:rPr>
          <w:rFonts w:cs="Arial"/>
          <w:lang w:val="sr-Cyrl-RS"/>
        </w:rPr>
      </w:pPr>
      <w:r>
        <w:rPr>
          <w:rFonts w:cs="Arial"/>
          <w:lang w:val="ru-RU"/>
        </w:rPr>
        <w:t xml:space="preserve">Обреновац, </w:t>
      </w:r>
      <w:r w:rsidR="00E90D6F">
        <w:rPr>
          <w:rFonts w:cs="Arial"/>
          <w:lang w:val="sr-Cyrl-RS"/>
        </w:rPr>
        <w:t>август</w:t>
      </w:r>
      <w:r w:rsidR="00C33F55">
        <w:rPr>
          <w:rFonts w:cs="Arial"/>
          <w:lang w:val="ru-RU"/>
        </w:rPr>
        <w:t xml:space="preserve"> 201</w:t>
      </w:r>
      <w:r w:rsidR="000567F7">
        <w:rPr>
          <w:rFonts w:cs="Arial"/>
          <w:lang w:val="ru-RU"/>
        </w:rPr>
        <w:t>7</w:t>
      </w:r>
      <w:r w:rsidR="00C33F55">
        <w:rPr>
          <w:rFonts w:cs="Arial"/>
          <w:lang w:val="ru-RU"/>
        </w:rPr>
        <w:t>.</w:t>
      </w:r>
      <w:r w:rsidR="00E13FFC" w:rsidRPr="00E47C2E">
        <w:rPr>
          <w:rFonts w:cs="Arial"/>
          <w:lang w:val="ru-RU"/>
        </w:rPr>
        <w:t xml:space="preserve">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B56DB6">
        <w:rPr>
          <w:rFonts w:eastAsia="TimesNewRomanPSMT" w:cs="Arial"/>
          <w:color w:val="000000"/>
          <w:kern w:val="2"/>
          <w:lang w:val="ru-RU"/>
        </w:rPr>
        <w:t>.</w:t>
      </w:r>
      <w:r w:rsidR="00A65BE7" w:rsidRPr="00B56DB6">
        <w:rPr>
          <w:rFonts w:eastAsia="TimesNewRomanPSMT" w:cs="Arial"/>
          <w:color w:val="000000"/>
          <w:kern w:val="2"/>
          <w:lang w:val="ru-RU"/>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A86E20">
        <w:rPr>
          <w:rFonts w:eastAsia="TimesNewRomanPSMT" w:cs="Arial"/>
          <w:color w:val="000000"/>
          <w:kern w:val="2"/>
          <w:lang w:val="ru-RU"/>
        </w:rPr>
        <w:t xml:space="preserve"> </w:t>
      </w:r>
      <w:r w:rsidR="00BA1E63" w:rsidRPr="00B56DB6">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7A11BC" w:rsidRPr="007A11BC">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B56DB6">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1866ED" w:rsidRPr="00B56DB6">
        <w:rPr>
          <w:rFonts w:eastAsia="Arial Unicode MS" w:cs="Arial"/>
          <w:b/>
          <w:color w:val="000000"/>
          <w:kern w:val="2"/>
          <w:lang w:val="ru-RU"/>
        </w:rPr>
        <w:t>5365-</w:t>
      </w:r>
      <w:r w:rsidR="001866ED" w:rsidRPr="001866ED">
        <w:rPr>
          <w:rFonts w:eastAsia="Arial Unicode MS" w:cs="Arial"/>
          <w:b/>
          <w:color w:val="000000"/>
          <w:kern w:val="2"/>
        </w:rPr>
        <w:t>E</w:t>
      </w:r>
      <w:r w:rsidR="008A75A6">
        <w:rPr>
          <w:rFonts w:eastAsia="Arial Unicode MS" w:cs="Arial"/>
          <w:b/>
          <w:color w:val="000000"/>
          <w:kern w:val="2"/>
          <w:lang w:val="sr-Cyrl-RS"/>
        </w:rPr>
        <w:t>0304-</w:t>
      </w:r>
      <w:r w:rsidR="00876A12">
        <w:rPr>
          <w:b/>
          <w:lang w:val="sr-Cyrl-RS"/>
        </w:rPr>
        <w:t>310957</w:t>
      </w:r>
      <w:r w:rsidR="001866ED">
        <w:rPr>
          <w:rFonts w:eastAsia="Arial Unicode MS" w:cs="Arial"/>
          <w:b/>
          <w:color w:val="000000"/>
          <w:kern w:val="2"/>
          <w:lang w:val="sr-Cyrl-RS"/>
        </w:rPr>
        <w:t>/</w:t>
      </w:r>
      <w:r w:rsidR="00AF0008" w:rsidRPr="00AF0008">
        <w:rPr>
          <w:rFonts w:eastAsia="Arial Unicode MS" w:cs="Arial"/>
          <w:b/>
          <w:color w:val="000000"/>
          <w:kern w:val="2"/>
          <w:lang w:val="ru-RU"/>
        </w:rPr>
        <w:t>3</w:t>
      </w:r>
      <w:r w:rsidR="001866ED" w:rsidRPr="001866ED">
        <w:rPr>
          <w:rFonts w:eastAsia="Arial Unicode MS" w:cs="Arial"/>
          <w:b/>
          <w:color w:val="000000"/>
          <w:kern w:val="2"/>
          <w:lang w:val="sr-Cyrl-RS"/>
        </w:rPr>
        <w:t>-201</w:t>
      </w:r>
      <w:r w:rsidR="00207FF8">
        <w:rPr>
          <w:rFonts w:eastAsia="Arial Unicode MS" w:cs="Arial"/>
          <w:b/>
          <w:color w:val="000000"/>
          <w:kern w:val="2"/>
          <w:lang w:val="sr-Cyrl-RS"/>
        </w:rPr>
        <w:t>7</w:t>
      </w:r>
      <w:r w:rsidR="001866ED">
        <w:rPr>
          <w:rFonts w:eastAsia="Arial Unicode MS" w:cs="Arial"/>
          <w:color w:val="000000"/>
          <w:kern w:val="2"/>
          <w:lang w:val="sr-Cyrl-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1866ED">
        <w:rPr>
          <w:rFonts w:eastAsia="Arial Unicode MS" w:cs="Arial"/>
          <w:color w:val="000000"/>
          <w:kern w:val="2"/>
          <w:lang w:val="ru-RU"/>
        </w:rPr>
        <w:t xml:space="preserve"> </w:t>
      </w:r>
      <w:r w:rsidR="00AF0008" w:rsidRPr="00AF0008">
        <w:rPr>
          <w:rFonts w:eastAsia="Arial Unicode MS" w:cs="Arial"/>
          <w:color w:val="000000"/>
          <w:kern w:val="2"/>
          <w:lang w:val="ru-RU"/>
        </w:rPr>
        <w:t>17</w:t>
      </w:r>
      <w:r w:rsidR="0054068F">
        <w:rPr>
          <w:rFonts w:eastAsia="Arial Unicode MS" w:cs="Arial"/>
          <w:b/>
          <w:color w:val="000000"/>
          <w:kern w:val="2"/>
          <w:lang w:val="ru-RU"/>
        </w:rPr>
        <w:t>.</w:t>
      </w:r>
      <w:r w:rsidR="00AF0008" w:rsidRPr="00AF0008">
        <w:rPr>
          <w:rFonts w:eastAsia="Arial Unicode MS" w:cs="Arial"/>
          <w:b/>
          <w:color w:val="000000"/>
          <w:kern w:val="2"/>
          <w:lang w:val="ru-RU"/>
        </w:rPr>
        <w:t>08</w:t>
      </w:r>
      <w:r w:rsidR="00005800" w:rsidRPr="001866ED">
        <w:rPr>
          <w:rFonts w:eastAsia="Arial Unicode MS" w:cs="Arial"/>
          <w:b/>
          <w:color w:val="000000"/>
          <w:kern w:val="2"/>
          <w:lang w:val="ru-RU"/>
        </w:rPr>
        <w:t>.</w:t>
      </w:r>
      <w:r w:rsidR="00413BCE" w:rsidRPr="001866ED">
        <w:rPr>
          <w:rFonts w:eastAsia="Arial Unicode MS" w:cs="Arial"/>
          <w:b/>
          <w:color w:val="000000"/>
          <w:kern w:val="2"/>
          <w:lang w:val="ru-RU"/>
        </w:rPr>
        <w:t>201</w:t>
      </w:r>
      <w:r w:rsidR="00207FF8">
        <w:rPr>
          <w:rFonts w:eastAsia="Arial Unicode MS" w:cs="Arial"/>
          <w:b/>
          <w:color w:val="000000"/>
          <w:kern w:val="2"/>
          <w:lang w:val="ru-RU"/>
        </w:rPr>
        <w:t>7</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1866ED" w:rsidRPr="00B56DB6">
        <w:rPr>
          <w:rFonts w:eastAsia="Arial Unicode MS" w:cs="Arial"/>
          <w:b/>
          <w:color w:val="000000"/>
          <w:kern w:val="2"/>
          <w:lang w:val="ru-RU"/>
        </w:rPr>
        <w:t>5365-</w:t>
      </w:r>
      <w:r w:rsidR="001866ED" w:rsidRPr="001866ED">
        <w:rPr>
          <w:rFonts w:eastAsia="Arial Unicode MS" w:cs="Arial"/>
          <w:b/>
          <w:color w:val="000000"/>
          <w:kern w:val="2"/>
        </w:rPr>
        <w:t>E</w:t>
      </w:r>
      <w:r w:rsidR="001866ED">
        <w:rPr>
          <w:rFonts w:eastAsia="Arial Unicode MS" w:cs="Arial"/>
          <w:b/>
          <w:color w:val="000000"/>
          <w:kern w:val="2"/>
          <w:lang w:val="sr-Cyrl-RS"/>
        </w:rPr>
        <w:t>0304-</w:t>
      </w:r>
      <w:r w:rsidR="00876A12">
        <w:rPr>
          <w:b/>
          <w:lang w:val="sr-Cyrl-RS"/>
        </w:rPr>
        <w:t>310957</w:t>
      </w:r>
      <w:r w:rsidR="001866ED">
        <w:rPr>
          <w:rFonts w:eastAsia="Arial Unicode MS" w:cs="Arial"/>
          <w:b/>
          <w:color w:val="000000"/>
          <w:kern w:val="2"/>
          <w:lang w:val="sr-Cyrl-RS"/>
        </w:rPr>
        <w:t>/</w:t>
      </w:r>
      <w:r w:rsidR="00AF0008" w:rsidRPr="00AF0008">
        <w:rPr>
          <w:rFonts w:eastAsia="Arial Unicode MS" w:cs="Arial"/>
          <w:b/>
          <w:color w:val="000000"/>
          <w:kern w:val="2"/>
          <w:lang w:val="ru-RU"/>
        </w:rPr>
        <w:t>4</w:t>
      </w:r>
      <w:r w:rsidR="001866ED" w:rsidRPr="001866ED">
        <w:rPr>
          <w:rFonts w:eastAsia="Arial Unicode MS" w:cs="Arial"/>
          <w:b/>
          <w:color w:val="000000"/>
          <w:kern w:val="2"/>
          <w:lang w:val="sr-Cyrl-RS"/>
        </w:rPr>
        <w:t>-201</w:t>
      </w:r>
      <w:r w:rsidR="00207FF8">
        <w:rPr>
          <w:rFonts w:eastAsia="Arial Unicode MS" w:cs="Arial"/>
          <w:b/>
          <w:color w:val="000000"/>
          <w:kern w:val="2"/>
          <w:lang w:val="sr-Cyrl-RS"/>
        </w:rPr>
        <w:t>7</w:t>
      </w:r>
      <w:r w:rsidR="001866ED">
        <w:rPr>
          <w:rFonts w:eastAsia="Arial Unicode MS" w:cs="Arial"/>
          <w:color w:val="000000"/>
          <w:kern w:val="2"/>
          <w:lang w:val="sr-Cyrl-RS"/>
        </w:rPr>
        <w:t xml:space="preserve"> </w:t>
      </w:r>
      <w:r w:rsidR="001866ED" w:rsidRPr="00E47C2E">
        <w:rPr>
          <w:rFonts w:eastAsia="Arial Unicode MS" w:cs="Arial"/>
          <w:color w:val="000000"/>
          <w:kern w:val="2"/>
        </w:rPr>
        <w:t>o</w:t>
      </w:r>
      <w:r w:rsidR="001866ED" w:rsidRPr="00E47C2E">
        <w:rPr>
          <w:rFonts w:eastAsia="Arial Unicode MS" w:cs="Arial"/>
          <w:color w:val="000000"/>
          <w:kern w:val="2"/>
          <w:lang w:val="ru-RU"/>
        </w:rPr>
        <w:t>д</w:t>
      </w:r>
      <w:r w:rsidR="001866ED">
        <w:rPr>
          <w:rFonts w:eastAsia="Arial Unicode MS" w:cs="Arial"/>
          <w:color w:val="000000"/>
          <w:kern w:val="2"/>
          <w:lang w:val="ru-RU"/>
        </w:rPr>
        <w:t xml:space="preserve"> </w:t>
      </w:r>
      <w:r w:rsidR="00AF0008" w:rsidRPr="00AF0008">
        <w:rPr>
          <w:rFonts w:eastAsia="Arial Unicode MS" w:cs="Arial"/>
          <w:color w:val="000000"/>
          <w:kern w:val="2"/>
          <w:lang w:val="ru-RU"/>
        </w:rPr>
        <w:t>17</w:t>
      </w:r>
      <w:r w:rsidR="0054068F">
        <w:rPr>
          <w:rFonts w:eastAsia="Arial Unicode MS" w:cs="Arial"/>
          <w:b/>
          <w:color w:val="000000"/>
          <w:kern w:val="2"/>
          <w:lang w:val="ru-RU"/>
        </w:rPr>
        <w:t>.</w:t>
      </w:r>
      <w:r w:rsidR="00AF0008" w:rsidRPr="00AF0008">
        <w:rPr>
          <w:rFonts w:eastAsia="Arial Unicode MS" w:cs="Arial"/>
          <w:b/>
          <w:color w:val="000000"/>
          <w:kern w:val="2"/>
          <w:lang w:val="ru-RU"/>
        </w:rPr>
        <w:t>18</w:t>
      </w:r>
      <w:bookmarkStart w:id="6" w:name="_GoBack"/>
      <w:bookmarkEnd w:id="6"/>
      <w:r w:rsidR="001866ED" w:rsidRPr="001866ED">
        <w:rPr>
          <w:rFonts w:eastAsia="Arial Unicode MS" w:cs="Arial"/>
          <w:b/>
          <w:color w:val="000000"/>
          <w:kern w:val="2"/>
          <w:lang w:val="ru-RU"/>
        </w:rPr>
        <w:t>.201</w:t>
      </w:r>
      <w:r w:rsidR="00207FF8">
        <w:rPr>
          <w:rFonts w:eastAsia="Arial Unicode MS" w:cs="Arial"/>
          <w:b/>
          <w:color w:val="000000"/>
          <w:kern w:val="2"/>
          <w:lang w:val="ru-RU"/>
        </w:rPr>
        <w:t>7</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B56DB6" w:rsidRDefault="00210557" w:rsidP="00781B02">
      <w:pPr>
        <w:jc w:val="center"/>
        <w:rPr>
          <w:rFonts w:cs="Arial"/>
          <w:b/>
          <w:lang w:val="ru-RU"/>
        </w:rPr>
      </w:pPr>
      <w:bookmarkStart w:id="7" w:name="_Toc441215598"/>
      <w:bookmarkStart w:id="8" w:name="_Toc441651537"/>
      <w:bookmarkStart w:id="9" w:name="_Toc442559874"/>
      <w:r w:rsidRPr="00B56DB6">
        <w:rPr>
          <w:rFonts w:cs="Arial"/>
          <w:b/>
          <w:lang w:val="ru-RU"/>
        </w:rPr>
        <w:t>КОНКУРСНА ДОКУМЕНТАЦИЈА</w:t>
      </w:r>
      <w:bookmarkEnd w:id="7"/>
      <w:bookmarkEnd w:id="8"/>
      <w:bookmarkEnd w:id="9"/>
    </w:p>
    <w:p w:rsidR="00210557" w:rsidRPr="00B56DB6" w:rsidRDefault="00D516F7" w:rsidP="00210557">
      <w:pPr>
        <w:jc w:val="center"/>
        <w:rPr>
          <w:rFonts w:cs="Arial"/>
          <w:lang w:val="ru-RU"/>
        </w:rPr>
      </w:pPr>
      <w:r w:rsidRPr="00E47C2E">
        <w:rPr>
          <w:rFonts w:cs="Arial"/>
          <w:lang w:val="sr-Cyrl-CS"/>
        </w:rPr>
        <w:t xml:space="preserve">за подношење понуда </w:t>
      </w:r>
      <w:r w:rsidR="00210557" w:rsidRPr="00B56DB6">
        <w:rPr>
          <w:rFonts w:cs="Arial"/>
          <w:lang w:val="ru-RU"/>
        </w:rPr>
        <w:t xml:space="preserve">у </w:t>
      </w:r>
      <w:r w:rsidR="00010E49" w:rsidRPr="00B56DB6">
        <w:rPr>
          <w:rFonts w:cs="Arial"/>
          <w:lang w:val="ru-RU"/>
        </w:rPr>
        <w:t xml:space="preserve">отвореном </w:t>
      </w:r>
      <w:r w:rsidR="00210557" w:rsidRPr="00B56DB6">
        <w:rPr>
          <w:rFonts w:cs="Arial"/>
          <w:lang w:val="ru-RU"/>
        </w:rPr>
        <w:t xml:space="preserve">поступку </w:t>
      </w:r>
    </w:p>
    <w:p w:rsidR="00210557" w:rsidRPr="009227DA" w:rsidRDefault="00210557" w:rsidP="00781B02">
      <w:pPr>
        <w:jc w:val="center"/>
        <w:rPr>
          <w:rFonts w:cs="Arial"/>
          <w:b/>
          <w:lang w:val="sr-Cyrl-RS"/>
        </w:rPr>
      </w:pPr>
      <w:bookmarkStart w:id="10" w:name="_Toc441215599"/>
      <w:bookmarkStart w:id="11" w:name="_Toc441651538"/>
      <w:bookmarkStart w:id="12" w:name="_Toc442559875"/>
      <w:r w:rsidRPr="00B56DB6">
        <w:rPr>
          <w:rFonts w:cs="Arial"/>
          <w:b/>
          <w:lang w:val="ru-RU"/>
        </w:rPr>
        <w:t xml:space="preserve">за јавну набавку </w:t>
      </w:r>
      <w:r w:rsidR="00A63575" w:rsidRPr="00B56DB6">
        <w:rPr>
          <w:rFonts w:cs="Arial"/>
          <w:b/>
          <w:lang w:val="ru-RU"/>
        </w:rPr>
        <w:t xml:space="preserve">услуга </w:t>
      </w:r>
      <w:r w:rsidRPr="00B56DB6">
        <w:rPr>
          <w:rFonts w:cs="Arial"/>
          <w:b/>
          <w:lang w:val="ru-RU"/>
        </w:rPr>
        <w:t>бр.</w:t>
      </w:r>
      <w:bookmarkEnd w:id="10"/>
      <w:bookmarkEnd w:id="11"/>
      <w:bookmarkEnd w:id="12"/>
      <w:r w:rsidR="009227DA">
        <w:rPr>
          <w:rFonts w:cs="Arial"/>
          <w:b/>
          <w:lang w:val="sr-Cyrl-RS"/>
        </w:rPr>
        <w:t xml:space="preserve"> </w:t>
      </w:r>
      <w:r w:rsidR="00876A12">
        <w:rPr>
          <w:rFonts w:cs="Arial"/>
          <w:b/>
          <w:lang w:val="sr-Cyrl-RS"/>
        </w:rPr>
        <w:t>492/2017 - 3000/0577/2017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B56DB6" w:rsidRDefault="00C62AA7" w:rsidP="004C3B38">
            <w:pPr>
              <w:tabs>
                <w:tab w:val="left" w:pos="360"/>
                <w:tab w:val="left" w:pos="567"/>
                <w:tab w:val="right" w:leader="dot" w:pos="9639"/>
              </w:tabs>
              <w:rPr>
                <w:rFonts w:cs="Arial"/>
                <w:lang w:val="ru-RU"/>
              </w:rPr>
            </w:pPr>
            <w:r w:rsidRPr="00B56DB6">
              <w:rPr>
                <w:rFonts w:cs="Arial"/>
                <w:lang w:val="ru-RU"/>
              </w:rPr>
              <w:t>Општи подаци о јавној набавци</w:t>
            </w:r>
          </w:p>
        </w:tc>
        <w:tc>
          <w:tcPr>
            <w:tcW w:w="810"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B56DB6" w:rsidRDefault="00C62AA7" w:rsidP="006F517A">
            <w:pPr>
              <w:tabs>
                <w:tab w:val="left" w:pos="317"/>
                <w:tab w:val="left" w:pos="360"/>
                <w:tab w:val="right" w:leader="dot" w:pos="9639"/>
              </w:tabs>
              <w:rPr>
                <w:rFonts w:cs="Arial"/>
                <w:lang w:val="ru-RU"/>
              </w:rPr>
            </w:pPr>
            <w:r w:rsidRPr="00B56DB6">
              <w:rPr>
                <w:rFonts w:cs="Arial"/>
                <w:lang w:val="ru-RU"/>
              </w:rPr>
              <w:t xml:space="preserve">Техничка спецификација (врста, техничке карактеристике, квалитет, </w:t>
            </w:r>
            <w:r w:rsidR="006F517A" w:rsidRPr="00B56DB6">
              <w:rPr>
                <w:rFonts w:cs="Arial"/>
                <w:lang w:val="ru-RU"/>
              </w:rPr>
              <w:t>обим</w:t>
            </w:r>
            <w:r w:rsidRPr="00B56DB6">
              <w:rPr>
                <w:rFonts w:cs="Arial"/>
                <w:lang w:val="ru-RU"/>
              </w:rPr>
              <w:t xml:space="preserve"> и опис </w:t>
            </w:r>
            <w:r w:rsidR="00A63575" w:rsidRPr="00B56DB6">
              <w:rPr>
                <w:rFonts w:cs="Arial"/>
                <w:lang w:val="ru-RU"/>
              </w:rPr>
              <w:t>услуга</w:t>
            </w:r>
            <w:r w:rsidRPr="00B56DB6">
              <w:rPr>
                <w:rFonts w:cs="Arial"/>
                <w:lang w:val="ru-RU"/>
              </w:rPr>
              <w:t>...)</w:t>
            </w:r>
          </w:p>
        </w:tc>
        <w:tc>
          <w:tcPr>
            <w:tcW w:w="810" w:type="dxa"/>
          </w:tcPr>
          <w:p w:rsidR="00C62AA7" w:rsidRPr="00A70B78" w:rsidRDefault="00A70B78" w:rsidP="00D84BB2">
            <w:pPr>
              <w:tabs>
                <w:tab w:val="left" w:pos="360"/>
                <w:tab w:val="left" w:pos="567"/>
                <w:tab w:val="right" w:leader="dot" w:pos="9639"/>
              </w:tabs>
              <w:jc w:val="center"/>
              <w:rPr>
                <w:rFonts w:cs="Arial"/>
                <w:lang w:val="sr-Cyrl-RS"/>
              </w:rPr>
            </w:pPr>
            <w:r>
              <w:rPr>
                <w:rFonts w:cs="Arial"/>
                <w:lang w:val="sr-Cyrl-RS"/>
              </w:rPr>
              <w:t>4</w:t>
            </w:r>
            <w:r w:rsidR="002C0B72">
              <w:rPr>
                <w:rFonts w:cs="Arial"/>
                <w:lang w:val="sr-Cyrl-RS"/>
              </w:rPr>
              <w:t>-</w:t>
            </w:r>
            <w:r w:rsidR="00D84BB2">
              <w:rPr>
                <w:rFonts w:cs="Arial"/>
                <w:lang w:val="sr-Cyrl-RS"/>
              </w:rPr>
              <w:t>11</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B56DB6" w:rsidRDefault="00C62AA7" w:rsidP="004C3B38">
            <w:pPr>
              <w:tabs>
                <w:tab w:val="left" w:pos="317"/>
                <w:tab w:val="left" w:pos="360"/>
                <w:tab w:val="right" w:leader="dot" w:pos="9639"/>
              </w:tabs>
              <w:rPr>
                <w:rFonts w:cs="Arial"/>
                <w:lang w:val="ru-RU"/>
              </w:rPr>
            </w:pPr>
            <w:r w:rsidRPr="00B56DB6">
              <w:rPr>
                <w:rFonts w:cs="Arial"/>
                <w:lang w:val="ru-RU"/>
              </w:rPr>
              <w:t>Услови за учешће у поступку ЈН и упутство како се доказује испуњеност услова</w:t>
            </w:r>
          </w:p>
        </w:tc>
        <w:tc>
          <w:tcPr>
            <w:tcW w:w="810" w:type="dxa"/>
          </w:tcPr>
          <w:p w:rsidR="00C62AA7" w:rsidRPr="002C0B72" w:rsidRDefault="00D84BB2" w:rsidP="00D84BB2">
            <w:pPr>
              <w:tabs>
                <w:tab w:val="left" w:pos="360"/>
                <w:tab w:val="left" w:pos="567"/>
                <w:tab w:val="right" w:leader="dot" w:pos="9639"/>
              </w:tabs>
              <w:jc w:val="center"/>
              <w:rPr>
                <w:rFonts w:cs="Arial"/>
                <w:lang w:val="sr-Cyrl-RS"/>
              </w:rPr>
            </w:pPr>
            <w:r>
              <w:rPr>
                <w:rFonts w:cs="Arial"/>
                <w:lang w:val="sr-Cyrl-RS"/>
              </w:rPr>
              <w:t>12</w:t>
            </w:r>
            <w:r w:rsidR="002C0B72" w:rsidRPr="002C0B72">
              <w:rPr>
                <w:rFonts w:cs="Arial"/>
                <w:lang w:val="sr-Cyrl-RS"/>
              </w:rPr>
              <w:t>-1</w:t>
            </w:r>
            <w:r>
              <w:rPr>
                <w:rFonts w:cs="Arial"/>
                <w:lang w:val="sr-Cyrl-RS"/>
              </w:rPr>
              <w:t>6</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2C0B72" w:rsidRDefault="002C0B72" w:rsidP="00D84BB2">
            <w:pPr>
              <w:tabs>
                <w:tab w:val="left" w:pos="360"/>
                <w:tab w:val="left" w:pos="567"/>
                <w:tab w:val="right" w:leader="dot" w:pos="9639"/>
              </w:tabs>
              <w:jc w:val="center"/>
              <w:rPr>
                <w:rFonts w:cs="Arial"/>
                <w:lang w:val="sr-Cyrl-RS"/>
              </w:rPr>
            </w:pPr>
            <w:r w:rsidRPr="002C0B72">
              <w:rPr>
                <w:rFonts w:cs="Arial"/>
                <w:lang w:val="sr-Cyrl-RS"/>
              </w:rPr>
              <w:t>1</w:t>
            </w:r>
            <w:r w:rsidR="00D84BB2">
              <w:rPr>
                <w:rFonts w:cs="Arial"/>
                <w:lang w:val="sr-Cyrl-RS"/>
              </w:rPr>
              <w:t>6</w:t>
            </w:r>
            <w:r w:rsidRPr="002C0B72">
              <w:rPr>
                <w:rFonts w:cs="Arial"/>
                <w:lang w:val="sr-Cyrl-RS"/>
              </w:rPr>
              <w:t>-1</w:t>
            </w:r>
            <w:r w:rsidR="00D84BB2">
              <w:rPr>
                <w:rFonts w:cs="Arial"/>
                <w:lang w:val="sr-Cyrl-RS"/>
              </w:rPr>
              <w:t>7</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B56DB6" w:rsidRDefault="00C62AA7" w:rsidP="004C3B38">
            <w:pPr>
              <w:tabs>
                <w:tab w:val="left" w:pos="360"/>
                <w:tab w:val="left" w:pos="567"/>
                <w:tab w:val="right" w:leader="dot" w:pos="9639"/>
              </w:tabs>
              <w:rPr>
                <w:rFonts w:cs="Arial"/>
                <w:lang w:val="ru-RU"/>
              </w:rPr>
            </w:pPr>
            <w:r w:rsidRPr="00B56DB6">
              <w:rPr>
                <w:rFonts w:cs="Arial"/>
                <w:lang w:val="ru-RU"/>
              </w:rPr>
              <w:t>Упутство понуђачима како да сачине понуду</w:t>
            </w:r>
          </w:p>
        </w:tc>
        <w:tc>
          <w:tcPr>
            <w:tcW w:w="810" w:type="dxa"/>
          </w:tcPr>
          <w:p w:rsidR="00C62AA7" w:rsidRPr="002C0B72" w:rsidRDefault="002C0B72" w:rsidP="00D84BB2">
            <w:pPr>
              <w:tabs>
                <w:tab w:val="left" w:pos="360"/>
                <w:tab w:val="left" w:pos="567"/>
                <w:tab w:val="right" w:leader="dot" w:pos="9639"/>
              </w:tabs>
              <w:jc w:val="center"/>
              <w:rPr>
                <w:rFonts w:cs="Arial"/>
                <w:lang w:val="sr-Cyrl-RS"/>
              </w:rPr>
            </w:pPr>
            <w:r w:rsidRPr="002C0B72">
              <w:rPr>
                <w:rFonts w:cs="Arial"/>
                <w:lang w:val="sr-Cyrl-RS"/>
              </w:rPr>
              <w:t>1</w:t>
            </w:r>
            <w:r w:rsidR="00D84BB2">
              <w:rPr>
                <w:rFonts w:cs="Arial"/>
                <w:lang w:val="sr-Cyrl-RS"/>
              </w:rPr>
              <w:t>8</w:t>
            </w:r>
            <w:r w:rsidRPr="002C0B72">
              <w:rPr>
                <w:rFonts w:cs="Arial"/>
                <w:lang w:val="sr-Cyrl-RS"/>
              </w:rPr>
              <w:t>-</w:t>
            </w:r>
            <w:r w:rsidR="00D84BB2">
              <w:rPr>
                <w:rFonts w:cs="Arial"/>
                <w:lang w:val="sr-Cyrl-RS"/>
              </w:rPr>
              <w:t>31</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8A75A6" w:rsidRDefault="008A75A6" w:rsidP="00D84BB2">
            <w:pPr>
              <w:tabs>
                <w:tab w:val="left" w:pos="360"/>
                <w:tab w:val="left" w:pos="567"/>
                <w:tab w:val="right" w:leader="dot" w:pos="9639"/>
              </w:tabs>
              <w:rPr>
                <w:rFonts w:cs="Arial"/>
                <w:lang w:val="sr-Cyrl-RS"/>
              </w:rPr>
            </w:pPr>
            <w:r>
              <w:rPr>
                <w:rFonts w:cs="Arial"/>
              </w:rPr>
              <w:t>Обрасци (</w:t>
            </w:r>
            <w:r w:rsidR="00425EC6">
              <w:rPr>
                <w:rFonts w:cs="Arial"/>
              </w:rPr>
              <w:t xml:space="preserve">1 - </w:t>
            </w:r>
            <w:r w:rsidR="00D84BB2">
              <w:rPr>
                <w:rFonts w:cs="Arial"/>
                <w:lang w:val="sr-Cyrl-RS"/>
              </w:rPr>
              <w:t>6</w:t>
            </w:r>
            <w:r w:rsidR="00C62AA7" w:rsidRPr="00E47C2E">
              <w:rPr>
                <w:rFonts w:cs="Arial"/>
              </w:rPr>
              <w:t>)</w:t>
            </w:r>
            <w:r>
              <w:rPr>
                <w:rFonts w:cs="Arial"/>
                <w:lang w:val="sr-Cyrl-RS"/>
              </w:rPr>
              <w:t xml:space="preserve"> и Прилози (1-</w:t>
            </w:r>
            <w:r w:rsidR="00BA7451">
              <w:rPr>
                <w:rFonts w:cs="Arial"/>
                <w:lang w:val="sr-Cyrl-RS"/>
              </w:rPr>
              <w:t>4</w:t>
            </w:r>
            <w:r w:rsidR="002C0B72">
              <w:rPr>
                <w:rFonts w:cs="Arial"/>
                <w:lang w:val="sr-Cyrl-RS"/>
              </w:rPr>
              <w:t>)</w:t>
            </w:r>
          </w:p>
        </w:tc>
        <w:tc>
          <w:tcPr>
            <w:tcW w:w="810" w:type="dxa"/>
          </w:tcPr>
          <w:p w:rsidR="00C62AA7" w:rsidRPr="00B073E2" w:rsidRDefault="00D84BB2" w:rsidP="00D84BB2">
            <w:pPr>
              <w:tabs>
                <w:tab w:val="left" w:pos="360"/>
                <w:tab w:val="left" w:pos="567"/>
                <w:tab w:val="right" w:leader="dot" w:pos="9639"/>
              </w:tabs>
              <w:rPr>
                <w:rFonts w:cs="Arial"/>
              </w:rPr>
            </w:pPr>
            <w:r>
              <w:rPr>
                <w:rFonts w:cs="Arial"/>
                <w:lang w:val="sr-Cyrl-RS"/>
              </w:rPr>
              <w:t>32</w:t>
            </w:r>
            <w:r w:rsidR="002C0B72" w:rsidRPr="002C0B72">
              <w:rPr>
                <w:rFonts w:cs="Arial"/>
                <w:lang w:val="sr-Cyrl-RS"/>
              </w:rPr>
              <w:t>-</w:t>
            </w:r>
            <w:r w:rsidR="00BA7451">
              <w:rPr>
                <w:rFonts w:cs="Arial"/>
                <w:lang w:val="sr-Cyrl-RS"/>
              </w:rPr>
              <w:t>5</w:t>
            </w: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2C0B72" w:rsidRDefault="00D84BB2" w:rsidP="00D84BB2">
            <w:pPr>
              <w:tabs>
                <w:tab w:val="left" w:pos="360"/>
                <w:tab w:val="left" w:pos="567"/>
                <w:tab w:val="right" w:leader="dot" w:pos="9639"/>
              </w:tabs>
              <w:jc w:val="center"/>
              <w:rPr>
                <w:rFonts w:cs="Arial"/>
                <w:lang w:val="sr-Cyrl-RS"/>
              </w:rPr>
            </w:pPr>
            <w:r>
              <w:rPr>
                <w:rFonts w:cs="Arial"/>
                <w:lang w:val="sr-Cyrl-RS"/>
              </w:rPr>
              <w:t>5</w:t>
            </w:r>
            <w:r w:rsidR="006C0A55">
              <w:rPr>
                <w:rFonts w:cs="Arial"/>
                <w:lang w:val="sr-Cyrl-RS"/>
              </w:rPr>
              <w:t>4</w:t>
            </w:r>
            <w:r w:rsidR="002C0B72" w:rsidRPr="002C0B72">
              <w:rPr>
                <w:rFonts w:cs="Arial"/>
                <w:lang w:val="sr-Cyrl-RS"/>
              </w:rPr>
              <w:t>-</w:t>
            </w:r>
            <w:r w:rsidR="00BA7451">
              <w:rPr>
                <w:rFonts w:cs="Arial"/>
                <w:lang w:val="sr-Cyrl-RS"/>
              </w:rPr>
              <w:t>62</w:t>
            </w:r>
          </w:p>
        </w:tc>
      </w:tr>
    </w:tbl>
    <w:p w:rsidR="009D3699" w:rsidRPr="00E47C2E" w:rsidRDefault="009D3699" w:rsidP="000C50A0">
      <w:pPr>
        <w:pStyle w:val="BodyText"/>
        <w:spacing w:before="0"/>
        <w:rPr>
          <w:rFonts w:cs="Arial"/>
          <w:b/>
          <w:spacing w:val="80"/>
          <w:sz w:val="22"/>
          <w:szCs w:val="22"/>
          <w:highlight w:val="yellow"/>
        </w:rPr>
      </w:pPr>
    </w:p>
    <w:p w:rsidR="00F5264D" w:rsidRPr="00BF0590" w:rsidRDefault="00C53AC6" w:rsidP="00C53AC6">
      <w:pPr>
        <w:jc w:val="right"/>
        <w:rPr>
          <w:rFonts w:cs="Arial"/>
          <w:color w:val="548DD4" w:themeColor="text2" w:themeTint="99"/>
          <w:lang w:val="sr-Cyrl-RS"/>
        </w:rPr>
      </w:pPr>
      <w:r w:rsidRPr="00E47C2E">
        <w:rPr>
          <w:rFonts w:cs="Arial"/>
          <w:bCs/>
          <w:noProof/>
          <w:lang w:val="sr-Cyrl-CS"/>
        </w:rPr>
        <w:t xml:space="preserve">Укупан број страна документације: </w:t>
      </w:r>
      <w:r w:rsidR="00BA7451">
        <w:rPr>
          <w:rFonts w:cs="Arial"/>
          <w:bCs/>
          <w:noProof/>
          <w:lang w:val="sr-Cyrl-RS"/>
        </w:rPr>
        <w:t>62</w:t>
      </w:r>
    </w:p>
    <w:p w:rsidR="001853E1" w:rsidRPr="00E47C2E" w:rsidRDefault="001853E1" w:rsidP="000C50A0">
      <w:pPr>
        <w:pStyle w:val="BodyText"/>
        <w:spacing w:before="0"/>
        <w:rPr>
          <w:rFonts w:cs="Arial"/>
          <w:sz w:val="22"/>
          <w:szCs w:val="22"/>
        </w:rPr>
      </w:pPr>
    </w:p>
    <w:p w:rsidR="00FA0E61" w:rsidRPr="00D05669" w:rsidRDefault="00473AD5" w:rsidP="002B76B2">
      <w:pPr>
        <w:pStyle w:val="Heading10"/>
        <w:numPr>
          <w:ilvl w:val="0"/>
          <w:numId w:val="14"/>
        </w:numPr>
        <w:rPr>
          <w:rFonts w:cs="Arial"/>
          <w:lang w:val="ru-RU"/>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D05669" w:rsidRDefault="002E12CC" w:rsidP="004276AD">
            <w:pPr>
              <w:autoSpaceDE w:val="0"/>
              <w:autoSpaceDN w:val="0"/>
              <w:adjustRightInd w:val="0"/>
              <w:jc w:val="center"/>
              <w:rPr>
                <w:rFonts w:eastAsia="TimesNewRomanPSMT" w:cs="Arial"/>
                <w:bCs/>
                <w:lang w:val="ru-RU"/>
              </w:rPr>
            </w:pPr>
          </w:p>
          <w:p w:rsidR="002E12CC" w:rsidRPr="00D05669" w:rsidRDefault="002E12CC" w:rsidP="004276AD">
            <w:pPr>
              <w:autoSpaceDE w:val="0"/>
              <w:autoSpaceDN w:val="0"/>
              <w:adjustRightInd w:val="0"/>
              <w:jc w:val="center"/>
              <w:rPr>
                <w:rFonts w:eastAsia="TimesNewRomanPSMT" w:cs="Arial"/>
                <w:bCs/>
                <w:lang w:val="ru-RU"/>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B56DB6" w:rsidRDefault="004276AD" w:rsidP="004276AD">
            <w:pPr>
              <w:suppressAutoHyphens/>
              <w:spacing w:line="100" w:lineRule="atLeast"/>
              <w:jc w:val="center"/>
              <w:rPr>
                <w:rFonts w:cs="Arial"/>
                <w:lang w:val="ru-RU"/>
              </w:rPr>
            </w:pPr>
            <w:r w:rsidRPr="00B56DB6">
              <w:rPr>
                <w:rFonts w:cs="Arial"/>
                <w:lang w:val="ru-RU"/>
              </w:rPr>
              <w:t>Јавно предузеће „Електропривреда Србије“ Београд,</w:t>
            </w:r>
          </w:p>
          <w:p w:rsidR="004276AD" w:rsidRPr="00D86823" w:rsidRDefault="004276AD" w:rsidP="004276AD">
            <w:pPr>
              <w:suppressAutoHyphens/>
              <w:spacing w:line="100" w:lineRule="atLeast"/>
              <w:jc w:val="center"/>
              <w:rPr>
                <w:rFonts w:cs="Arial"/>
                <w:lang w:val="ru-RU"/>
              </w:rPr>
            </w:pPr>
            <w:r w:rsidRPr="00D86823">
              <w:rPr>
                <w:rFonts w:cs="Arial"/>
                <w:lang w:val="ru-RU"/>
              </w:rPr>
              <w:t>Улица царице Милице бр.2, 11000 Београд</w:t>
            </w:r>
          </w:p>
          <w:p w:rsidR="00E13FFC" w:rsidRPr="00B56DB6" w:rsidRDefault="00C6752E" w:rsidP="00C6752E">
            <w:pPr>
              <w:suppressAutoHyphens/>
              <w:spacing w:line="100" w:lineRule="atLeast"/>
              <w:jc w:val="center"/>
              <w:rPr>
                <w:rFonts w:cs="Arial"/>
                <w:lang w:val="ru-RU"/>
              </w:rPr>
            </w:pPr>
            <w:r w:rsidRPr="00B56DB6">
              <w:rPr>
                <w:rFonts w:cs="Arial"/>
                <w:lang w:val="ru-RU"/>
              </w:rPr>
              <w:t xml:space="preserve">Огранак ТЕНТ, Богољуба Урошевића Црног бр.44., </w:t>
            </w:r>
          </w:p>
          <w:p w:rsidR="002E12CC" w:rsidRPr="00E47C2E" w:rsidRDefault="00C6752E" w:rsidP="00C6752E">
            <w:pPr>
              <w:suppressAutoHyphens/>
              <w:spacing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61339D"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AF0008" w:rsidTr="002E12CC">
        <w:trPr>
          <w:trHeight w:val="575"/>
        </w:trPr>
        <w:tc>
          <w:tcPr>
            <w:tcW w:w="3032" w:type="dxa"/>
            <w:shd w:val="clear" w:color="auto" w:fill="auto"/>
          </w:tcPr>
          <w:p w:rsidR="009227DA" w:rsidRDefault="009227DA" w:rsidP="004276AD">
            <w:pPr>
              <w:autoSpaceDE w:val="0"/>
              <w:autoSpaceDN w:val="0"/>
              <w:adjustRightInd w:val="0"/>
              <w:jc w:val="center"/>
              <w:rPr>
                <w:rFonts w:eastAsia="TimesNewRomanPSMT" w:cs="Arial"/>
                <w:bCs/>
                <w:lang w:val="sr-Cyrl-R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lang w:val="sr-Cyrl-RS"/>
              </w:rPr>
            </w:pPr>
            <w:bookmarkStart w:id="16" w:name="_Toc442559877"/>
          </w:p>
          <w:p w:rsidR="009227DA" w:rsidRPr="009227DA" w:rsidRDefault="004276AD" w:rsidP="009227DA">
            <w:pPr>
              <w:pStyle w:val="Title"/>
              <w:spacing w:before="0"/>
              <w:rPr>
                <w:rFonts w:cs="Arial"/>
                <w:b w:val="0"/>
                <w:sz w:val="22"/>
                <w:szCs w:val="22"/>
                <w:lang w:val="sr-Cyrl-RS"/>
              </w:rPr>
            </w:pPr>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6"/>
            <w:r w:rsidR="00876A12">
              <w:rPr>
                <w:rFonts w:cs="Arial"/>
                <w:b w:val="0"/>
                <w:sz w:val="22"/>
                <w:szCs w:val="22"/>
                <w:lang w:val="sr-Cyrl-RS"/>
              </w:rPr>
              <w:t>Teкуће одржавање дубинских бунарских пумпи у погону питке воде и преносних потапајућих муљних и фекалних пумпи –ТЕ “Колубара“</w:t>
            </w:r>
          </w:p>
          <w:p w:rsidR="004276AD" w:rsidRPr="00B56DB6" w:rsidRDefault="004276AD" w:rsidP="004276AD">
            <w:pPr>
              <w:rPr>
                <w:rFonts w:cs="Arial"/>
                <w:lang w:val="ru-RU"/>
              </w:rPr>
            </w:pPr>
          </w:p>
        </w:tc>
      </w:tr>
      <w:tr w:rsidR="002E12CC" w:rsidRPr="00AF0008" w:rsidTr="002E12CC">
        <w:trPr>
          <w:trHeight w:val="995"/>
        </w:trPr>
        <w:tc>
          <w:tcPr>
            <w:tcW w:w="3032" w:type="dxa"/>
            <w:shd w:val="clear" w:color="auto" w:fill="auto"/>
          </w:tcPr>
          <w:p w:rsidR="002E12CC" w:rsidRPr="00B56DB6" w:rsidRDefault="002E12CC" w:rsidP="002E12CC">
            <w:pPr>
              <w:autoSpaceDE w:val="0"/>
              <w:autoSpaceDN w:val="0"/>
              <w:adjustRightInd w:val="0"/>
              <w:jc w:val="center"/>
              <w:rPr>
                <w:rFonts w:eastAsia="TimesNewRomanPSMT" w:cs="Arial"/>
                <w:bCs/>
                <w:lang w:val="ru-RU"/>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B56DB6" w:rsidRDefault="002E12CC" w:rsidP="002E12CC">
            <w:pPr>
              <w:pStyle w:val="ListParagraph"/>
              <w:widowControl w:val="0"/>
              <w:ind w:left="0"/>
              <w:jc w:val="center"/>
              <w:rPr>
                <w:rFonts w:ascii="Arial" w:hAnsi="Arial" w:cs="Arial"/>
                <w:color w:val="000000" w:themeColor="text1"/>
                <w:lang w:val="ru-RU"/>
              </w:rPr>
            </w:pPr>
            <w:r w:rsidRPr="009227DA">
              <w:rPr>
                <w:rFonts w:ascii="Arial" w:hAnsi="Arial" w:cs="Arial"/>
                <w:color w:val="000000" w:themeColor="text1"/>
              </w:rPr>
              <w:t>J</w:t>
            </w:r>
            <w:r w:rsidRPr="00B56DB6">
              <w:rPr>
                <w:rFonts w:ascii="Arial" w:hAnsi="Arial" w:cs="Arial"/>
                <w:color w:val="000000" w:themeColor="text1"/>
                <w:lang w:val="ru-RU"/>
              </w:rPr>
              <w:t>авна набавка није обликована по партијама</w:t>
            </w:r>
          </w:p>
          <w:p w:rsidR="002E12CC" w:rsidRPr="00B56DB6" w:rsidRDefault="002E12CC" w:rsidP="00E13FFC">
            <w:pPr>
              <w:autoSpaceDE w:val="0"/>
              <w:autoSpaceDN w:val="0"/>
              <w:adjustRightInd w:val="0"/>
              <w:ind w:left="252"/>
              <w:jc w:val="center"/>
              <w:rPr>
                <w:rFonts w:eastAsia="TimesNewRomanPSMT" w:cs="Arial"/>
                <w:b/>
                <w:bCs/>
                <w:lang w:val="ru-RU"/>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276AD" w:rsidRPr="00AF0008" w:rsidTr="002E12CC">
        <w:trPr>
          <w:trHeight w:val="1057"/>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7A3345" w:rsidRPr="00814DCC" w:rsidRDefault="007A3345" w:rsidP="007A3345">
            <w:pPr>
              <w:jc w:val="center"/>
              <w:rPr>
                <w:rFonts w:cs="Arial"/>
                <w:color w:val="00B0F0"/>
                <w:lang w:val="sr-Cyrl-RS"/>
              </w:rPr>
            </w:pPr>
            <w:r>
              <w:rPr>
                <w:rFonts w:cs="Arial"/>
                <w:lang w:val="sr-Cyrl-RS"/>
              </w:rPr>
              <w:t>Зорица Стојановић</w:t>
            </w:r>
          </w:p>
          <w:p w:rsidR="004276AD" w:rsidRPr="00B56DB6" w:rsidRDefault="007A3345" w:rsidP="007A3345">
            <w:pPr>
              <w:jc w:val="center"/>
              <w:rPr>
                <w:rFonts w:cs="Arial"/>
                <w:lang w:val="ru-RU"/>
              </w:rPr>
            </w:pPr>
            <w:r w:rsidRPr="00E47C2E">
              <w:rPr>
                <w:rFonts w:cs="Arial"/>
              </w:rPr>
              <w:t>e</w:t>
            </w:r>
            <w:r w:rsidRPr="00B56DB6">
              <w:rPr>
                <w:rFonts w:cs="Arial"/>
                <w:lang w:val="ru-RU"/>
              </w:rPr>
              <w:t>-</w:t>
            </w:r>
            <w:r w:rsidRPr="00E47C2E">
              <w:rPr>
                <w:rFonts w:cs="Arial"/>
              </w:rPr>
              <w:t>mail</w:t>
            </w:r>
            <w:r w:rsidRPr="00B56DB6">
              <w:rPr>
                <w:rFonts w:cs="Arial"/>
                <w:lang w:val="ru-RU"/>
              </w:rPr>
              <w:t xml:space="preserve">: </w:t>
            </w:r>
            <w:hyperlink r:id="rId167" w:history="1">
              <w:r w:rsidRPr="00C16C81">
                <w:rPr>
                  <w:rStyle w:val="Hyperlink"/>
                </w:rPr>
                <w:t>zorica</w:t>
              </w:r>
              <w:r w:rsidRPr="00B56DB6">
                <w:rPr>
                  <w:rStyle w:val="Hyperlink"/>
                  <w:lang w:val="ru-RU"/>
                </w:rPr>
                <w:t>.</w:t>
              </w:r>
              <w:r w:rsidRPr="00C16C81">
                <w:rPr>
                  <w:rStyle w:val="Hyperlink"/>
                </w:rPr>
                <w:t>stojanovic</w:t>
              </w:r>
              <w:r w:rsidRPr="00B56DB6">
                <w:rPr>
                  <w:rStyle w:val="Hyperlink"/>
                  <w:lang w:val="ru-RU"/>
                </w:rPr>
                <w:t>@</w:t>
              </w:r>
              <w:r w:rsidRPr="00C16C81">
                <w:rPr>
                  <w:rStyle w:val="Hyperlink"/>
                  <w:rFonts w:cs="Arial"/>
                </w:rPr>
                <w:t>eps</w:t>
              </w:r>
              <w:r w:rsidRPr="00B56DB6">
                <w:rPr>
                  <w:rStyle w:val="Hyperlink"/>
                  <w:rFonts w:cs="Arial"/>
                  <w:lang w:val="ru-RU"/>
                </w:rPr>
                <w:t>.</w:t>
              </w:r>
              <w:r w:rsidRPr="00C16C81">
                <w:rPr>
                  <w:rStyle w:val="Hyperlink"/>
                  <w:rFonts w:cs="Arial"/>
                </w:rPr>
                <w:t>rs</w:t>
              </w:r>
            </w:hyperlink>
          </w:p>
        </w:tc>
      </w:tr>
    </w:tbl>
    <w:p w:rsidR="00FA0E61" w:rsidRPr="00B56DB6" w:rsidRDefault="00FA0E61" w:rsidP="000C50A0">
      <w:pPr>
        <w:spacing w:before="0"/>
        <w:rPr>
          <w:rFonts w:cs="Arial"/>
          <w:lang w:val="ru-RU"/>
        </w:rPr>
      </w:pPr>
    </w:p>
    <w:p w:rsidR="002E12CC" w:rsidRPr="00B56DB6" w:rsidRDefault="002E12CC" w:rsidP="000C50A0">
      <w:pPr>
        <w:spacing w:before="0"/>
        <w:rPr>
          <w:rFonts w:cs="Arial"/>
          <w:lang w:val="ru-RU"/>
        </w:rPr>
      </w:pPr>
    </w:p>
    <w:p w:rsidR="002E12CC" w:rsidRPr="00B56DB6" w:rsidRDefault="002E12CC" w:rsidP="000C50A0">
      <w:pPr>
        <w:spacing w:before="0"/>
        <w:rPr>
          <w:rFonts w:cs="Arial"/>
          <w:lang w:val="ru-RU"/>
        </w:rPr>
      </w:pPr>
    </w:p>
    <w:p w:rsidR="002E12CC" w:rsidRPr="00E47C2E" w:rsidRDefault="002E12CC" w:rsidP="002B76B2">
      <w:pPr>
        <w:pStyle w:val="Heading10"/>
        <w:numPr>
          <w:ilvl w:val="0"/>
          <w:numId w:val="14"/>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8A75A6" w:rsidRDefault="002E12CC" w:rsidP="0032186E">
      <w:pPr>
        <w:spacing w:before="0"/>
        <w:rPr>
          <w:rFonts w:cs="Arial"/>
          <w:lang w:val="sr-Cyrl-RS" w:eastAsia="zh-CN"/>
        </w:rPr>
      </w:pPr>
      <w:r w:rsidRPr="00B56DB6">
        <w:rPr>
          <w:rFonts w:cs="Arial"/>
          <w:lang w:val="ru-RU" w:eastAsia="zh-CN"/>
        </w:rPr>
        <w:t xml:space="preserve">Опис предмета јавне набавке: </w:t>
      </w:r>
      <w:r w:rsidR="00DD07A7">
        <w:rPr>
          <w:rFonts w:cs="Arial"/>
          <w:lang w:val="sr-Cyrl-RS" w:eastAsia="zh-CN"/>
        </w:rPr>
        <w:t>Предм</w:t>
      </w:r>
      <w:r w:rsidR="008A75A6">
        <w:rPr>
          <w:rFonts w:cs="Arial"/>
          <w:lang w:val="sr-Cyrl-RS" w:eastAsia="zh-CN"/>
        </w:rPr>
        <w:t xml:space="preserve">етна  јавна набавка подразумева </w:t>
      </w:r>
      <w:r w:rsidR="00876A12">
        <w:rPr>
          <w:rFonts w:cs="Arial"/>
          <w:lang w:val="sr-Cyrl-RS" w:eastAsia="zh-CN"/>
        </w:rPr>
        <w:t>Teкуће одржавање дубинских бунарских пумпи у погону питке воде и преносних потапајућих муљних и фекалних пумпи –ТЕ “Колубара“</w:t>
      </w:r>
      <w:r w:rsidR="00DD07A7" w:rsidRPr="008A75A6">
        <w:rPr>
          <w:rFonts w:cs="Arial"/>
          <w:lang w:val="sr-Cyrl-RS" w:eastAsia="zh-CN"/>
        </w:rPr>
        <w:t xml:space="preserve">. </w:t>
      </w:r>
    </w:p>
    <w:p w:rsidR="00DD07A7" w:rsidRPr="00DD07A7" w:rsidRDefault="00DD07A7" w:rsidP="0032186E">
      <w:pPr>
        <w:spacing w:before="0"/>
        <w:rPr>
          <w:rFonts w:cs="Arial"/>
          <w:lang w:val="sr-Cyrl-RS" w:eastAsia="zh-CN"/>
        </w:rPr>
      </w:pPr>
    </w:p>
    <w:p w:rsidR="002E12CC" w:rsidRDefault="002E12CC" w:rsidP="0032186E">
      <w:pPr>
        <w:spacing w:before="0"/>
        <w:rPr>
          <w:rFonts w:cs="Arial"/>
          <w:lang w:val="sr-Cyrl-RS" w:eastAsia="zh-CN"/>
        </w:rPr>
      </w:pPr>
      <w:r w:rsidRPr="00F56F6C">
        <w:rPr>
          <w:rFonts w:cs="Arial"/>
          <w:lang w:val="sr-Cyrl-RS" w:eastAsia="zh-CN"/>
        </w:rPr>
        <w:t>Назив из општег речника набавке:</w:t>
      </w:r>
      <w:r w:rsidR="007A3345" w:rsidRPr="00F56F6C">
        <w:rPr>
          <w:rFonts w:cs="Arial"/>
          <w:lang w:val="sr-Cyrl-RS"/>
        </w:rPr>
        <w:t xml:space="preserve"> </w:t>
      </w:r>
      <w:r w:rsidR="00876A12">
        <w:rPr>
          <w:rFonts w:cs="Arial"/>
          <w:lang w:val="ru-RU"/>
        </w:rPr>
        <w:t>Услуге</w:t>
      </w:r>
      <w:r w:rsidR="00876A12" w:rsidRPr="00B60E46">
        <w:rPr>
          <w:rFonts w:cs="Arial"/>
          <w:lang w:val="ru-RU"/>
        </w:rPr>
        <w:t xml:space="preserve"> </w:t>
      </w:r>
      <w:r w:rsidR="00876A12">
        <w:rPr>
          <w:rFonts w:cs="Arial"/>
          <w:lang w:val="ru-RU"/>
        </w:rPr>
        <w:t>поправк</w:t>
      </w:r>
      <w:r w:rsidR="00876A12">
        <w:rPr>
          <w:rFonts w:cs="Arial"/>
        </w:rPr>
        <w:t>e</w:t>
      </w:r>
      <w:r w:rsidR="00876A12" w:rsidRPr="00E125CA">
        <w:rPr>
          <w:rFonts w:cs="Arial"/>
          <w:lang w:val="ru-RU"/>
        </w:rPr>
        <w:t xml:space="preserve"> </w:t>
      </w:r>
      <w:r w:rsidR="00876A12">
        <w:rPr>
          <w:rFonts w:cs="Arial"/>
          <w:lang w:val="sr-Cyrl-RS"/>
        </w:rPr>
        <w:t>и</w:t>
      </w:r>
      <w:r w:rsidR="00876A12">
        <w:rPr>
          <w:rFonts w:cs="Arial"/>
          <w:lang w:val="ru-RU"/>
        </w:rPr>
        <w:t xml:space="preserve"> одржавања пумпи</w:t>
      </w:r>
      <w:r w:rsidR="0017720F">
        <w:rPr>
          <w:rFonts w:cs="Arial"/>
          <w:lang w:val="ru-RU"/>
        </w:rPr>
        <w:t>.</w:t>
      </w:r>
    </w:p>
    <w:p w:rsidR="00DD07A7" w:rsidRPr="00DD07A7" w:rsidRDefault="00DD07A7" w:rsidP="0032186E">
      <w:pPr>
        <w:spacing w:before="0"/>
        <w:rPr>
          <w:rFonts w:cs="Arial"/>
          <w:lang w:val="sr-Cyrl-RS" w:eastAsia="zh-CN"/>
        </w:rPr>
      </w:pPr>
    </w:p>
    <w:p w:rsidR="002E12CC" w:rsidRPr="00F56F6C" w:rsidRDefault="002E12CC" w:rsidP="0032186E">
      <w:pPr>
        <w:spacing w:before="0"/>
        <w:rPr>
          <w:rFonts w:cs="Arial"/>
          <w:lang w:val="sr-Cyrl-RS" w:eastAsia="zh-CN"/>
        </w:rPr>
      </w:pPr>
      <w:r w:rsidRPr="00B56DB6">
        <w:rPr>
          <w:rFonts w:cs="Arial"/>
          <w:lang w:val="ru-RU" w:eastAsia="zh-CN"/>
        </w:rPr>
        <w:t xml:space="preserve">Ознака из општег речника набавке: </w:t>
      </w:r>
      <w:r w:rsidR="00876A12">
        <w:rPr>
          <w:rFonts w:cs="Arial"/>
          <w:lang w:val="ru-RU"/>
        </w:rPr>
        <w:t>50</w:t>
      </w:r>
      <w:r w:rsidR="00876A12" w:rsidRPr="00E125CA">
        <w:rPr>
          <w:rFonts w:cs="Arial"/>
          <w:lang w:val="ru-RU"/>
        </w:rPr>
        <w:t>511000</w:t>
      </w:r>
      <w:r w:rsidR="0017720F">
        <w:rPr>
          <w:rFonts w:cs="Arial"/>
          <w:lang w:val="sr-Cyrl-RS"/>
        </w:rPr>
        <w:t>.</w:t>
      </w:r>
      <w:r w:rsidR="00F56F6C" w:rsidRPr="00322908">
        <w:rPr>
          <w:rFonts w:cs="Arial"/>
          <w:lang w:val="sr-Latn-RS" w:eastAsia="hr-HR"/>
        </w:rPr>
        <w:t xml:space="preserve"> </w:t>
      </w:r>
    </w:p>
    <w:p w:rsidR="00C6752E" w:rsidRPr="00DD07A7" w:rsidRDefault="00C6752E" w:rsidP="00C6752E">
      <w:pPr>
        <w:spacing w:before="0"/>
        <w:rPr>
          <w:rFonts w:cs="Arial"/>
          <w:color w:val="FF0000"/>
          <w:lang w:val="sr-Cyrl-RS" w:eastAsia="zh-CN"/>
        </w:rPr>
      </w:pPr>
    </w:p>
    <w:p w:rsidR="0032186E" w:rsidRPr="00B56DB6" w:rsidRDefault="0032186E" w:rsidP="0032186E">
      <w:pPr>
        <w:spacing w:before="0"/>
        <w:rPr>
          <w:rFonts w:cs="Arial"/>
          <w:lang w:val="ru-RU" w:eastAsia="zh-CN"/>
        </w:rPr>
      </w:pPr>
    </w:p>
    <w:p w:rsidR="002E12CC" w:rsidRPr="00F01878" w:rsidRDefault="002E12CC" w:rsidP="0032186E">
      <w:pPr>
        <w:spacing w:before="0"/>
        <w:rPr>
          <w:rFonts w:cs="Arial"/>
          <w:lang w:val="sr-Cyrl-RS" w:eastAsia="zh-CN"/>
        </w:rPr>
      </w:pPr>
      <w:r w:rsidRPr="00B56DB6">
        <w:rPr>
          <w:rFonts w:cs="Arial"/>
          <w:lang w:val="ru-RU" w:eastAsia="zh-CN"/>
        </w:rPr>
        <w:t xml:space="preserve">Детаљани подаци о предмету набавке наведени су у техничкој спецификацији (поглавље 3. </w:t>
      </w:r>
      <w:r w:rsidRPr="00F01878">
        <w:rPr>
          <w:rFonts w:cs="Arial"/>
          <w:lang w:eastAsia="zh-CN"/>
        </w:rPr>
        <w:t>Конкурсне документације)</w:t>
      </w:r>
      <w:r w:rsidR="00F01878">
        <w:rPr>
          <w:rFonts w:cs="Arial"/>
          <w:lang w:val="sr-Cyrl-RS" w:eastAsia="zh-CN"/>
        </w:rPr>
        <w:t>.</w:t>
      </w:r>
    </w:p>
    <w:p w:rsidR="00C6752E" w:rsidRDefault="00C6752E" w:rsidP="002E12CC">
      <w:pPr>
        <w:tabs>
          <w:tab w:val="left" w:pos="1134"/>
        </w:tabs>
        <w:rPr>
          <w:rFonts w:cs="Arial"/>
        </w:rPr>
      </w:pPr>
    </w:p>
    <w:p w:rsidR="00886F3B" w:rsidRDefault="00886F3B" w:rsidP="002E12CC">
      <w:pPr>
        <w:tabs>
          <w:tab w:val="left" w:pos="1134"/>
        </w:tabs>
        <w:rPr>
          <w:rFonts w:cs="Arial"/>
          <w:lang w:val="sr-Cyrl-RS"/>
        </w:rPr>
      </w:pPr>
    </w:p>
    <w:p w:rsidR="00D528C0" w:rsidRDefault="00D528C0" w:rsidP="002E12CC">
      <w:pPr>
        <w:tabs>
          <w:tab w:val="left" w:pos="1134"/>
        </w:tabs>
        <w:rPr>
          <w:rFonts w:cs="Arial"/>
          <w:lang w:val="sr-Cyrl-RS"/>
        </w:rPr>
      </w:pPr>
    </w:p>
    <w:p w:rsidR="000567F7" w:rsidRDefault="000567F7" w:rsidP="002E12CC">
      <w:pPr>
        <w:tabs>
          <w:tab w:val="left" w:pos="1134"/>
        </w:tabs>
        <w:rPr>
          <w:rFonts w:cs="Arial"/>
          <w:lang w:val="sr-Cyrl-RS"/>
        </w:rPr>
      </w:pPr>
    </w:p>
    <w:p w:rsidR="000567F7" w:rsidRDefault="000567F7" w:rsidP="002E12CC">
      <w:pPr>
        <w:tabs>
          <w:tab w:val="left" w:pos="1134"/>
        </w:tabs>
        <w:rPr>
          <w:rFonts w:cs="Arial"/>
          <w:lang w:val="sr-Cyrl-RS"/>
        </w:rPr>
      </w:pPr>
    </w:p>
    <w:p w:rsidR="0032186E" w:rsidRDefault="005D623F" w:rsidP="002B76B2">
      <w:pPr>
        <w:pStyle w:val="Heading10"/>
        <w:numPr>
          <w:ilvl w:val="0"/>
          <w:numId w:val="14"/>
        </w:numPr>
        <w:jc w:val="both"/>
        <w:rPr>
          <w:rFonts w:cs="Arial"/>
          <w:lang w:val="sr-Cyrl-RS"/>
        </w:rPr>
      </w:pPr>
      <w:r>
        <w:rPr>
          <w:rFonts w:cs="Arial"/>
          <w:lang w:val="sr-Cyrl-RS"/>
        </w:rPr>
        <w:lastRenderedPageBreak/>
        <w:t xml:space="preserve"> </w:t>
      </w:r>
      <w:r w:rsidR="00DB369C" w:rsidRPr="00E47C2E">
        <w:rPr>
          <w:rFonts w:cs="Arial"/>
        </w:rPr>
        <w:t>ТЕХНИЧК</w:t>
      </w:r>
      <w:r w:rsidR="0032186E" w:rsidRPr="00E47C2E">
        <w:rPr>
          <w:rFonts w:cs="Arial"/>
        </w:rPr>
        <w:t>А</w:t>
      </w:r>
      <w:r w:rsidR="007A3345">
        <w:rPr>
          <w:rFonts w:cs="Arial"/>
          <w:lang w:val="en-US"/>
        </w:rPr>
        <w:t xml:space="preserve"> </w:t>
      </w:r>
      <w:r w:rsidR="0032186E" w:rsidRPr="00E47C2E">
        <w:rPr>
          <w:rFonts w:cs="Arial"/>
        </w:rPr>
        <w:t>СПЕЦИФИКАЦИЈА</w:t>
      </w:r>
    </w:p>
    <w:p w:rsidR="00207FF8" w:rsidRDefault="005D623F" w:rsidP="00207FF8">
      <w:pPr>
        <w:rPr>
          <w:rFonts w:cs="Arial"/>
          <w:b/>
          <w:lang w:val="sr-Cyrl-RS"/>
        </w:rPr>
      </w:pPr>
      <w:r w:rsidRPr="005D623F">
        <w:rPr>
          <w:rFonts w:cs="Arial"/>
          <w:b/>
          <w:lang w:val="sr-Cyrl-RS"/>
        </w:rPr>
        <w:t xml:space="preserve">3.1. </w:t>
      </w:r>
      <w:r w:rsidR="00F01878" w:rsidRPr="005D623F">
        <w:rPr>
          <w:rFonts w:cs="Arial"/>
          <w:b/>
          <w:lang w:val="sr-Cyrl-RS"/>
        </w:rPr>
        <w:t xml:space="preserve">Технички  опис захтеваних </w:t>
      </w:r>
      <w:r w:rsidRPr="005D623F">
        <w:rPr>
          <w:rFonts w:cs="Arial"/>
          <w:b/>
          <w:lang w:val="sr-Cyrl-RS"/>
        </w:rPr>
        <w:t>услуга</w:t>
      </w:r>
      <w:r w:rsidR="00F01878" w:rsidRPr="005D623F">
        <w:rPr>
          <w:rFonts w:cs="Arial"/>
          <w:b/>
          <w:lang w:val="sr-Cyrl-RS"/>
        </w:rPr>
        <w:t xml:space="preserve"> </w:t>
      </w:r>
    </w:p>
    <w:p w:rsidR="001216B9" w:rsidRDefault="009431D6" w:rsidP="00207FF8">
      <w:pPr>
        <w:spacing w:before="0"/>
        <w:rPr>
          <w:rFonts w:cs="Arial"/>
          <w:lang w:val="sr-Cyrl-RS"/>
        </w:rPr>
      </w:pPr>
      <w:r>
        <w:rPr>
          <w:rFonts w:cs="Arial"/>
          <w:lang w:val="sr-Cyrl-RS" w:eastAsia="zh-CN"/>
        </w:rPr>
        <w:t>Teкуће одржавање дубинских бунарских пумпи у погону питке воде и преносних потапајућих муљних и фекалних пумпи –ТЕ “Колубара“</w:t>
      </w:r>
    </w:p>
    <w:p w:rsidR="0017720F" w:rsidRDefault="0017720F" w:rsidP="00207FF8">
      <w:pPr>
        <w:spacing w:before="0"/>
        <w:rPr>
          <w:rFonts w:cs="Arial"/>
          <w:lang w:val="sr-Cyrl-RS"/>
        </w:rPr>
      </w:pPr>
    </w:p>
    <w:bookmarkEnd w:id="17"/>
    <w:p w:rsidR="00886F3B" w:rsidRDefault="00557626" w:rsidP="00E13FFC">
      <w:pPr>
        <w:spacing w:before="0"/>
        <w:rPr>
          <w:rFonts w:cs="Arial"/>
          <w:b/>
          <w:lang w:val="sr-Cyrl-RS"/>
        </w:rPr>
      </w:pPr>
      <w:r>
        <w:rPr>
          <w:rFonts w:cs="Arial"/>
          <w:b/>
          <w:iCs/>
          <w:color w:val="000000" w:themeColor="text1"/>
          <w:lang w:val="sr-Cyrl-RS"/>
        </w:rPr>
        <w:t>3.</w:t>
      </w:r>
      <w:r w:rsidR="00EF3C47" w:rsidRPr="00B56DB6">
        <w:rPr>
          <w:rFonts w:cs="Arial"/>
          <w:b/>
          <w:iCs/>
          <w:color w:val="000000" w:themeColor="text1"/>
          <w:lang w:val="ru-RU"/>
        </w:rPr>
        <w:t>2</w:t>
      </w:r>
      <w:r w:rsidRPr="00557626">
        <w:rPr>
          <w:rFonts w:cs="Arial"/>
          <w:b/>
          <w:iCs/>
          <w:color w:val="000000" w:themeColor="text1"/>
          <w:lang w:val="sr-Cyrl-RS"/>
        </w:rPr>
        <w:t>.</w:t>
      </w:r>
      <w:r w:rsidRPr="00B56DB6">
        <w:rPr>
          <w:rFonts w:cs="Arial"/>
          <w:lang w:val="ru-RU"/>
        </w:rPr>
        <w:t xml:space="preserve"> </w:t>
      </w:r>
      <w:r w:rsidR="002E657C">
        <w:rPr>
          <w:rFonts w:cs="Arial"/>
          <w:b/>
          <w:lang w:val="ru-RU"/>
        </w:rPr>
        <w:t>Спецификација</w:t>
      </w:r>
      <w:r>
        <w:rPr>
          <w:rFonts w:cs="Arial"/>
          <w:b/>
          <w:lang w:val="sr-Cyrl-RS"/>
        </w:rPr>
        <w:t>:</w:t>
      </w:r>
    </w:p>
    <w:p w:rsidR="00574BDC" w:rsidRDefault="00574BDC" w:rsidP="00E13FFC">
      <w:pPr>
        <w:spacing w:before="0"/>
        <w:rPr>
          <w:rFonts w:cs="Arial"/>
          <w:b/>
          <w:lang w:val="sr-Cyrl-RS"/>
        </w:rPr>
      </w:pPr>
    </w:p>
    <w:tbl>
      <w:tblPr>
        <w:tblW w:w="9352" w:type="dxa"/>
        <w:jc w:val="center"/>
        <w:tblInd w:w="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5692"/>
        <w:gridCol w:w="1276"/>
        <w:gridCol w:w="1535"/>
      </w:tblGrid>
      <w:tr w:rsidR="00574BDC" w:rsidRPr="009431D6" w:rsidTr="00574BDC">
        <w:trPr>
          <w:jc w:val="center"/>
        </w:trPr>
        <w:tc>
          <w:tcPr>
            <w:tcW w:w="849" w:type="dxa"/>
            <w:shd w:val="clear" w:color="auto" w:fill="E0E0E0"/>
            <w:vAlign w:val="center"/>
          </w:tcPr>
          <w:p w:rsidR="00574BDC" w:rsidRPr="009431D6" w:rsidRDefault="00574BDC" w:rsidP="00574BDC">
            <w:pPr>
              <w:spacing w:before="0"/>
              <w:ind w:left="-5"/>
              <w:jc w:val="center"/>
              <w:rPr>
                <w:rFonts w:cs="Arial"/>
                <w:sz w:val="20"/>
                <w:szCs w:val="20"/>
                <w:lang w:val="sr-Cyrl-CS" w:eastAsia="hr-HR"/>
              </w:rPr>
            </w:pPr>
            <w:r w:rsidRPr="009431D6">
              <w:rPr>
                <w:rFonts w:cs="Arial"/>
                <w:sz w:val="20"/>
                <w:szCs w:val="20"/>
                <w:lang w:val="sr-Cyrl-CS" w:eastAsia="hr-HR"/>
              </w:rPr>
              <w:t>Р. бр.</w:t>
            </w:r>
          </w:p>
        </w:tc>
        <w:tc>
          <w:tcPr>
            <w:tcW w:w="5692" w:type="dxa"/>
            <w:shd w:val="clear" w:color="auto" w:fill="E0E0E0"/>
            <w:vAlign w:val="center"/>
          </w:tcPr>
          <w:p w:rsidR="00574BDC" w:rsidRPr="009431D6" w:rsidRDefault="00574BDC" w:rsidP="00574BDC">
            <w:pPr>
              <w:spacing w:before="0"/>
              <w:jc w:val="center"/>
              <w:rPr>
                <w:rFonts w:cs="Arial"/>
                <w:sz w:val="20"/>
                <w:szCs w:val="20"/>
                <w:lang w:val="ru-RU" w:eastAsia="hr-HR"/>
              </w:rPr>
            </w:pPr>
            <w:r w:rsidRPr="009431D6">
              <w:rPr>
                <w:rFonts w:cs="Arial"/>
                <w:sz w:val="20"/>
                <w:szCs w:val="20"/>
                <w:lang w:val="sr-Cyrl-CS" w:eastAsia="hr-HR"/>
              </w:rPr>
              <w:t>Предмет набавке добара</w:t>
            </w:r>
            <w:r w:rsidRPr="009431D6">
              <w:rPr>
                <w:rFonts w:cs="Arial"/>
                <w:sz w:val="20"/>
                <w:szCs w:val="20"/>
                <w:lang w:val="ru-RU" w:eastAsia="hr-HR"/>
              </w:rPr>
              <w:t>/</w:t>
            </w:r>
            <w:r w:rsidRPr="009431D6">
              <w:rPr>
                <w:rFonts w:cs="Arial"/>
                <w:sz w:val="20"/>
                <w:szCs w:val="20"/>
                <w:lang w:val="sr-Cyrl-CS" w:eastAsia="hr-HR"/>
              </w:rPr>
              <w:t>услуге</w:t>
            </w:r>
            <w:r w:rsidRPr="009431D6">
              <w:rPr>
                <w:rFonts w:cs="Arial"/>
                <w:sz w:val="20"/>
                <w:szCs w:val="20"/>
                <w:lang w:val="ru-RU" w:eastAsia="hr-HR"/>
              </w:rPr>
              <w:t>/радова</w:t>
            </w:r>
          </w:p>
        </w:tc>
        <w:tc>
          <w:tcPr>
            <w:tcW w:w="1276" w:type="dxa"/>
            <w:shd w:val="clear" w:color="auto" w:fill="E0E0E0"/>
            <w:vAlign w:val="center"/>
          </w:tcPr>
          <w:p w:rsidR="00574BDC" w:rsidRPr="009431D6" w:rsidRDefault="00574BDC" w:rsidP="00574BDC">
            <w:pPr>
              <w:spacing w:before="0"/>
              <w:jc w:val="center"/>
              <w:rPr>
                <w:rFonts w:cs="Arial"/>
                <w:sz w:val="20"/>
                <w:szCs w:val="20"/>
                <w:lang w:val="sr-Cyrl-CS" w:eastAsia="hr-HR"/>
              </w:rPr>
            </w:pPr>
            <w:r w:rsidRPr="009431D6">
              <w:rPr>
                <w:rFonts w:cs="Arial"/>
                <w:sz w:val="20"/>
                <w:szCs w:val="20"/>
                <w:lang w:val="sr-Cyrl-CS" w:eastAsia="hr-HR"/>
              </w:rPr>
              <w:t>Јед.</w:t>
            </w:r>
          </w:p>
          <w:p w:rsidR="00574BDC" w:rsidRPr="009431D6" w:rsidRDefault="00574BDC" w:rsidP="00574BDC">
            <w:pPr>
              <w:spacing w:before="0"/>
              <w:jc w:val="center"/>
              <w:rPr>
                <w:rFonts w:cs="Arial"/>
                <w:sz w:val="20"/>
                <w:szCs w:val="20"/>
                <w:lang w:val="sr-Cyrl-CS" w:eastAsia="hr-HR"/>
              </w:rPr>
            </w:pPr>
            <w:r w:rsidRPr="009431D6">
              <w:rPr>
                <w:rFonts w:cs="Arial"/>
                <w:sz w:val="20"/>
                <w:szCs w:val="20"/>
                <w:lang w:val="sr-Cyrl-CS" w:eastAsia="hr-HR"/>
              </w:rPr>
              <w:t>мере</w:t>
            </w:r>
          </w:p>
        </w:tc>
        <w:tc>
          <w:tcPr>
            <w:tcW w:w="1535" w:type="dxa"/>
            <w:shd w:val="clear" w:color="auto" w:fill="E0E0E0"/>
            <w:vAlign w:val="center"/>
          </w:tcPr>
          <w:p w:rsidR="00574BDC" w:rsidRPr="009431D6" w:rsidRDefault="00574BDC" w:rsidP="00574BDC">
            <w:pPr>
              <w:spacing w:before="0"/>
              <w:jc w:val="center"/>
              <w:rPr>
                <w:rFonts w:cs="Arial"/>
                <w:sz w:val="20"/>
                <w:szCs w:val="20"/>
                <w:lang w:val="sr-Cyrl-CS" w:eastAsia="hr-HR"/>
              </w:rPr>
            </w:pPr>
            <w:r w:rsidRPr="009431D6">
              <w:rPr>
                <w:rFonts w:cs="Arial"/>
                <w:sz w:val="20"/>
                <w:szCs w:val="20"/>
                <w:lang w:val="sr-Cyrl-CS" w:eastAsia="hr-HR"/>
              </w:rPr>
              <w:t>Кол.</w:t>
            </w:r>
          </w:p>
        </w:tc>
      </w:tr>
      <w:tr w:rsidR="00574BDC" w:rsidRPr="00AF0008" w:rsidTr="00574BDC">
        <w:trPr>
          <w:trHeight w:val="419"/>
          <w:jc w:val="center"/>
        </w:trPr>
        <w:tc>
          <w:tcPr>
            <w:tcW w:w="849" w:type="dxa"/>
            <w:shd w:val="clear" w:color="auto" w:fill="auto"/>
            <w:vAlign w:val="center"/>
          </w:tcPr>
          <w:p w:rsidR="00574BDC" w:rsidRPr="00574BDC" w:rsidRDefault="00574BDC" w:rsidP="00574BDC">
            <w:pPr>
              <w:spacing w:before="0"/>
              <w:ind w:left="-5"/>
              <w:jc w:val="center"/>
              <w:rPr>
                <w:rFonts w:cs="Arial"/>
                <w:b/>
                <w:sz w:val="20"/>
                <w:szCs w:val="20"/>
                <w:lang w:val="sr-Cyrl-RS" w:eastAsia="hr-HR"/>
              </w:rPr>
            </w:pPr>
            <w:r w:rsidRPr="00574BDC">
              <w:rPr>
                <w:rFonts w:cs="Arial"/>
                <w:b/>
                <w:sz w:val="20"/>
                <w:szCs w:val="20"/>
                <w:lang w:val="sr-Cyrl-RS" w:eastAsia="hr-HR"/>
              </w:rPr>
              <w:t>1</w:t>
            </w:r>
          </w:p>
        </w:tc>
        <w:tc>
          <w:tcPr>
            <w:tcW w:w="5692" w:type="dxa"/>
            <w:shd w:val="clear" w:color="auto" w:fill="auto"/>
          </w:tcPr>
          <w:p w:rsidR="00574BDC" w:rsidRPr="00574BDC" w:rsidRDefault="00574BDC" w:rsidP="00574BDC">
            <w:pPr>
              <w:spacing w:before="0"/>
              <w:jc w:val="left"/>
              <w:rPr>
                <w:rFonts w:cs="Arial"/>
                <w:b/>
                <w:sz w:val="20"/>
                <w:szCs w:val="20"/>
                <w:lang w:val="sr-Latn-RS" w:eastAsia="hr-HR"/>
              </w:rPr>
            </w:pPr>
            <w:r w:rsidRPr="00574BDC">
              <w:rPr>
                <w:rFonts w:cs="Arial"/>
                <w:b/>
                <w:sz w:val="20"/>
                <w:szCs w:val="20"/>
                <w:lang w:val="sr-Cyrl-RS" w:eastAsia="zh-CN"/>
              </w:rPr>
              <w:t>Teкуће одржавање дубинских бунарских пумпи у погону питке воде</w:t>
            </w:r>
          </w:p>
        </w:tc>
        <w:tc>
          <w:tcPr>
            <w:tcW w:w="1276" w:type="dxa"/>
            <w:shd w:val="clear" w:color="auto" w:fill="auto"/>
            <w:vAlign w:val="center"/>
          </w:tcPr>
          <w:p w:rsidR="00574BDC" w:rsidRPr="00574BDC" w:rsidRDefault="00574BDC" w:rsidP="00574BDC">
            <w:pPr>
              <w:spacing w:before="0"/>
              <w:jc w:val="center"/>
              <w:rPr>
                <w:rFonts w:cs="Arial"/>
                <w:b/>
                <w:sz w:val="20"/>
                <w:szCs w:val="20"/>
                <w:lang w:val="sr-Cyrl-CS" w:eastAsia="hr-HR"/>
              </w:rPr>
            </w:pPr>
          </w:p>
        </w:tc>
        <w:tc>
          <w:tcPr>
            <w:tcW w:w="1535" w:type="dxa"/>
            <w:shd w:val="clear" w:color="auto" w:fill="auto"/>
            <w:vAlign w:val="center"/>
          </w:tcPr>
          <w:p w:rsidR="00574BDC" w:rsidRPr="00574BDC" w:rsidRDefault="00574BDC" w:rsidP="00574BDC">
            <w:pPr>
              <w:spacing w:before="0"/>
              <w:jc w:val="center"/>
              <w:rPr>
                <w:rFonts w:cs="Arial"/>
                <w:b/>
                <w:sz w:val="20"/>
                <w:szCs w:val="20"/>
                <w:lang w:val="sr-Cyrl-CS" w:eastAsia="hr-HR"/>
              </w:rPr>
            </w:pPr>
          </w:p>
        </w:tc>
      </w:tr>
      <w:tr w:rsidR="00574BDC" w:rsidRPr="00055DDB" w:rsidTr="00574BDC">
        <w:trPr>
          <w:trHeight w:val="419"/>
          <w:jc w:val="center"/>
        </w:trPr>
        <w:tc>
          <w:tcPr>
            <w:tcW w:w="849" w:type="dxa"/>
            <w:shd w:val="clear" w:color="auto" w:fill="auto"/>
            <w:vAlign w:val="center"/>
          </w:tcPr>
          <w:p w:rsidR="00574BDC" w:rsidRPr="00055DDB" w:rsidRDefault="00574BDC" w:rsidP="00574BDC">
            <w:pPr>
              <w:spacing w:before="0"/>
              <w:ind w:left="-5"/>
              <w:jc w:val="center"/>
              <w:rPr>
                <w:rFonts w:cs="Arial"/>
                <w:sz w:val="20"/>
                <w:szCs w:val="20"/>
                <w:lang w:val="sr-Cyrl-RS" w:eastAsia="hr-HR"/>
              </w:rPr>
            </w:pPr>
            <w:r>
              <w:rPr>
                <w:rFonts w:cs="Arial"/>
                <w:sz w:val="20"/>
                <w:szCs w:val="20"/>
                <w:lang w:val="sr-Cyrl-RS" w:eastAsia="hr-HR"/>
              </w:rPr>
              <w:t>1.1.</w:t>
            </w:r>
          </w:p>
        </w:tc>
        <w:tc>
          <w:tcPr>
            <w:tcW w:w="5692" w:type="dxa"/>
            <w:shd w:val="clear" w:color="auto" w:fill="auto"/>
          </w:tcPr>
          <w:p w:rsidR="00574BDC" w:rsidRPr="009431D6" w:rsidRDefault="00574BDC" w:rsidP="00574BDC">
            <w:pPr>
              <w:spacing w:before="0"/>
              <w:jc w:val="left"/>
              <w:rPr>
                <w:rFonts w:cs="Arial"/>
                <w:sz w:val="20"/>
                <w:szCs w:val="20"/>
                <w:lang w:val="sr-Latn-RS" w:eastAsia="hr-HR"/>
              </w:rPr>
            </w:pPr>
            <w:r w:rsidRPr="009431D6">
              <w:rPr>
                <w:rFonts w:cs="Arial"/>
                <w:sz w:val="20"/>
                <w:szCs w:val="20"/>
                <w:lang w:val="sr-Cyrl-RS" w:eastAsia="hr-HR"/>
              </w:rPr>
              <w:t>Демонтажа и дефектажа пумпе(електро и машинска мерења и пробе),радови на поправци хидрауличког дела пумпе и електромотора уз замену оштећених делова,</w:t>
            </w:r>
            <w:r>
              <w:rPr>
                <w:rFonts w:cs="Arial"/>
                <w:sz w:val="20"/>
                <w:szCs w:val="20"/>
                <w:lang w:val="sr-Cyrl-RS" w:eastAsia="hr-HR"/>
              </w:rPr>
              <w:t xml:space="preserve"> </w:t>
            </w:r>
            <w:r w:rsidRPr="009431D6">
              <w:rPr>
                <w:rFonts w:cs="Arial"/>
                <w:sz w:val="20"/>
                <w:szCs w:val="20"/>
                <w:lang w:val="sr-Cyrl-RS" w:eastAsia="hr-HR"/>
              </w:rPr>
              <w:t>функционална проба пумпе уз израду испитног дијаграма за</w:t>
            </w:r>
            <w:r w:rsidRPr="009431D6">
              <w:rPr>
                <w:rFonts w:cs="Arial"/>
                <w:sz w:val="20"/>
                <w:szCs w:val="20"/>
                <w:lang w:val="sr-Latn-RS" w:eastAsia="hr-HR"/>
              </w:rPr>
              <w:t xml:space="preserve"> </w:t>
            </w:r>
            <w:r w:rsidRPr="009431D6">
              <w:rPr>
                <w:rFonts w:eastAsia="Calibri" w:cs="Arial"/>
                <w:b/>
                <w:sz w:val="20"/>
                <w:szCs w:val="20"/>
                <w:lang w:val="sr-Cyrl-CS" w:eastAsia="hr-HR"/>
              </w:rPr>
              <w:t>Пумпу  УПА 150С – 34/12</w:t>
            </w:r>
            <w:r w:rsidRPr="009431D6">
              <w:rPr>
                <w:rFonts w:eastAsia="Calibri" w:cs="Arial"/>
                <w:b/>
                <w:sz w:val="20"/>
                <w:szCs w:val="20"/>
                <w:lang w:val="sr-Latn-CS" w:eastAsia="hr-HR"/>
              </w:rPr>
              <w:t xml:space="preserve"> </w:t>
            </w:r>
            <w:r w:rsidRPr="009431D6">
              <w:rPr>
                <w:rFonts w:eastAsia="Calibri" w:cs="Arial"/>
                <w:b/>
                <w:sz w:val="20"/>
                <w:szCs w:val="20"/>
                <w:lang w:val="sr-Cyrl-CS" w:eastAsia="hr-HR"/>
              </w:rPr>
              <w:t>КСБ</w:t>
            </w:r>
            <w:r w:rsidRPr="009431D6">
              <w:rPr>
                <w:rFonts w:eastAsia="Calibri" w:cs="Arial"/>
                <w:b/>
                <w:sz w:val="20"/>
                <w:szCs w:val="20"/>
                <w:lang w:val="sr-Latn-RS" w:eastAsia="hr-HR"/>
              </w:rPr>
              <w:t xml:space="preserve"> 4“</w:t>
            </w:r>
            <w:r w:rsidRPr="009431D6">
              <w:rPr>
                <w:rFonts w:eastAsia="Calibri" w:cs="Arial"/>
                <w:b/>
                <w:sz w:val="20"/>
                <w:szCs w:val="20"/>
                <w:lang w:val="sr-Cyrl-CS" w:eastAsia="hr-HR"/>
              </w:rPr>
              <w:t xml:space="preserve"> 13KW</w:t>
            </w:r>
          </w:p>
        </w:tc>
        <w:tc>
          <w:tcPr>
            <w:tcW w:w="1276" w:type="dxa"/>
            <w:shd w:val="clear" w:color="auto" w:fill="auto"/>
            <w:vAlign w:val="center"/>
          </w:tcPr>
          <w:p w:rsidR="00574BDC" w:rsidRPr="009431D6" w:rsidRDefault="00574BDC" w:rsidP="00574BDC">
            <w:pPr>
              <w:spacing w:before="0"/>
              <w:jc w:val="center"/>
              <w:rPr>
                <w:rFonts w:cs="Arial"/>
                <w:sz w:val="20"/>
                <w:szCs w:val="20"/>
                <w:lang w:val="sr-Cyrl-CS" w:eastAsia="hr-HR"/>
              </w:rPr>
            </w:pPr>
            <w:r w:rsidRPr="009431D6">
              <w:rPr>
                <w:rFonts w:cs="Arial"/>
                <w:sz w:val="20"/>
                <w:szCs w:val="20"/>
                <w:lang w:val="sr-Cyrl-CS" w:eastAsia="hr-HR"/>
              </w:rPr>
              <w:t>Ком.</w:t>
            </w:r>
          </w:p>
        </w:tc>
        <w:tc>
          <w:tcPr>
            <w:tcW w:w="1535" w:type="dxa"/>
            <w:shd w:val="clear" w:color="auto" w:fill="auto"/>
            <w:vAlign w:val="center"/>
          </w:tcPr>
          <w:p w:rsidR="00574BDC" w:rsidRPr="009431D6" w:rsidRDefault="00574BDC" w:rsidP="00574BDC">
            <w:pPr>
              <w:spacing w:before="0"/>
              <w:jc w:val="center"/>
              <w:rPr>
                <w:rFonts w:cs="Arial"/>
                <w:sz w:val="20"/>
                <w:szCs w:val="20"/>
                <w:lang w:val="sr-Cyrl-CS" w:eastAsia="hr-HR"/>
              </w:rPr>
            </w:pPr>
            <w:r>
              <w:rPr>
                <w:rFonts w:cs="Arial"/>
                <w:sz w:val="20"/>
                <w:szCs w:val="20"/>
                <w:lang w:val="sr-Cyrl-CS" w:eastAsia="hr-HR"/>
              </w:rPr>
              <w:t>2</w:t>
            </w:r>
          </w:p>
        </w:tc>
      </w:tr>
      <w:tr w:rsidR="00574BDC" w:rsidRPr="00055DDB" w:rsidTr="00574BDC">
        <w:trPr>
          <w:trHeight w:val="419"/>
          <w:jc w:val="center"/>
        </w:trPr>
        <w:tc>
          <w:tcPr>
            <w:tcW w:w="849" w:type="dxa"/>
            <w:shd w:val="clear" w:color="auto" w:fill="auto"/>
            <w:vAlign w:val="center"/>
          </w:tcPr>
          <w:p w:rsidR="00574BDC" w:rsidRPr="009431D6" w:rsidRDefault="00574BDC" w:rsidP="00574BDC">
            <w:pPr>
              <w:spacing w:before="0"/>
              <w:ind w:left="-5"/>
              <w:jc w:val="center"/>
              <w:rPr>
                <w:rFonts w:cs="Arial"/>
                <w:sz w:val="20"/>
                <w:szCs w:val="20"/>
                <w:lang w:val="sr-Cyrl-RS" w:eastAsia="hr-HR"/>
              </w:rPr>
            </w:pPr>
            <w:r>
              <w:rPr>
                <w:rFonts w:cs="Arial"/>
                <w:sz w:val="20"/>
                <w:szCs w:val="20"/>
                <w:lang w:val="sr-Cyrl-RS" w:eastAsia="hr-HR"/>
              </w:rPr>
              <w:t>1.</w:t>
            </w:r>
            <w:r w:rsidRPr="009431D6">
              <w:rPr>
                <w:rFonts w:cs="Arial"/>
                <w:sz w:val="20"/>
                <w:szCs w:val="20"/>
                <w:lang w:val="sr-Cyrl-RS" w:eastAsia="hr-HR"/>
              </w:rPr>
              <w:t>2.</w:t>
            </w:r>
          </w:p>
        </w:tc>
        <w:tc>
          <w:tcPr>
            <w:tcW w:w="5692" w:type="dxa"/>
            <w:shd w:val="clear" w:color="auto" w:fill="auto"/>
          </w:tcPr>
          <w:p w:rsidR="00574BDC" w:rsidRPr="009431D6" w:rsidRDefault="00574BDC" w:rsidP="00574BDC">
            <w:pPr>
              <w:spacing w:before="0"/>
              <w:jc w:val="left"/>
              <w:rPr>
                <w:rFonts w:cs="Arial"/>
                <w:sz w:val="20"/>
                <w:szCs w:val="20"/>
                <w:lang w:val="ru-RU" w:eastAsia="hr-HR"/>
              </w:rPr>
            </w:pPr>
            <w:r w:rsidRPr="009431D6">
              <w:rPr>
                <w:rFonts w:cs="Arial"/>
                <w:sz w:val="20"/>
                <w:szCs w:val="20"/>
                <w:lang w:val="sr-Cyrl-RS" w:eastAsia="hr-HR"/>
              </w:rPr>
              <w:t>Демонтажа и дефектажа пумпе(електро и машинска мерења и пробе),радови на поправци хидрауличког дела пумпе и електромотора уз замену оштећених делова,функционална проба пумпе уз израду испитног дијаграма</w:t>
            </w:r>
            <w:r w:rsidRPr="009431D6">
              <w:rPr>
                <w:rFonts w:eastAsia="Calibri" w:cs="Arial"/>
                <w:b/>
                <w:sz w:val="20"/>
                <w:szCs w:val="20"/>
                <w:lang w:val="sr-Cyrl-CS" w:eastAsia="hr-HR"/>
              </w:rPr>
              <w:t xml:space="preserve">  за Пумпу  УПА 150С – 34/1</w:t>
            </w:r>
            <w:r w:rsidRPr="009431D6">
              <w:rPr>
                <w:rFonts w:eastAsia="Calibri" w:cs="Arial"/>
                <w:b/>
                <w:sz w:val="20"/>
                <w:szCs w:val="20"/>
                <w:lang w:val="sr-Latn-CS" w:eastAsia="hr-HR"/>
              </w:rPr>
              <w:t xml:space="preserve">0 </w:t>
            </w:r>
            <w:r w:rsidRPr="009431D6">
              <w:rPr>
                <w:rFonts w:eastAsia="Calibri" w:cs="Arial"/>
                <w:b/>
                <w:sz w:val="20"/>
                <w:szCs w:val="20"/>
                <w:lang w:val="sr-Cyrl-CS" w:eastAsia="hr-HR"/>
              </w:rPr>
              <w:t>КСБ</w:t>
            </w:r>
            <w:r w:rsidRPr="009431D6">
              <w:rPr>
                <w:rFonts w:eastAsia="Calibri" w:cs="Arial"/>
                <w:b/>
                <w:sz w:val="20"/>
                <w:szCs w:val="20"/>
                <w:lang w:val="sr-Latn-RS" w:eastAsia="hr-HR"/>
              </w:rPr>
              <w:t xml:space="preserve"> 4“ 11KW</w:t>
            </w:r>
          </w:p>
        </w:tc>
        <w:tc>
          <w:tcPr>
            <w:tcW w:w="1276" w:type="dxa"/>
            <w:shd w:val="clear" w:color="auto" w:fill="auto"/>
            <w:vAlign w:val="center"/>
          </w:tcPr>
          <w:p w:rsidR="00574BDC" w:rsidRPr="009431D6" w:rsidRDefault="00574BDC" w:rsidP="00574BDC">
            <w:pPr>
              <w:spacing w:before="0" w:after="200" w:line="276" w:lineRule="auto"/>
              <w:jc w:val="center"/>
              <w:rPr>
                <w:rFonts w:cs="Arial"/>
                <w:sz w:val="20"/>
                <w:szCs w:val="20"/>
                <w:lang w:val="sr-Cyrl-RS" w:eastAsia="hr-HR"/>
              </w:rPr>
            </w:pPr>
            <w:r w:rsidRPr="009431D6">
              <w:rPr>
                <w:rFonts w:cs="Arial"/>
                <w:sz w:val="20"/>
                <w:szCs w:val="20"/>
                <w:lang w:val="sr-Cyrl-RS" w:eastAsia="hr-HR"/>
              </w:rPr>
              <w:t>Ком.</w:t>
            </w:r>
          </w:p>
        </w:tc>
        <w:tc>
          <w:tcPr>
            <w:tcW w:w="1535" w:type="dxa"/>
            <w:shd w:val="clear" w:color="auto" w:fill="auto"/>
            <w:vAlign w:val="center"/>
          </w:tcPr>
          <w:p w:rsidR="00574BDC" w:rsidRPr="009431D6" w:rsidRDefault="00574BDC" w:rsidP="00574BDC">
            <w:pPr>
              <w:spacing w:before="0"/>
              <w:jc w:val="center"/>
              <w:rPr>
                <w:rFonts w:cs="Arial"/>
                <w:sz w:val="20"/>
                <w:szCs w:val="20"/>
                <w:lang w:val="hr-HR" w:eastAsia="hr-HR"/>
              </w:rPr>
            </w:pPr>
          </w:p>
          <w:p w:rsidR="00574BDC" w:rsidRPr="009431D6" w:rsidRDefault="00574BDC" w:rsidP="00574BDC">
            <w:pPr>
              <w:spacing w:before="0" w:after="200" w:line="276" w:lineRule="auto"/>
              <w:jc w:val="center"/>
              <w:rPr>
                <w:rFonts w:cs="Arial"/>
                <w:sz w:val="20"/>
                <w:szCs w:val="20"/>
                <w:lang w:val="sr-Cyrl-RS" w:eastAsia="hr-HR"/>
              </w:rPr>
            </w:pPr>
            <w:r w:rsidRPr="009431D6">
              <w:rPr>
                <w:rFonts w:cs="Arial"/>
                <w:sz w:val="20"/>
                <w:szCs w:val="20"/>
                <w:lang w:val="sr-Cyrl-RS" w:eastAsia="hr-HR"/>
              </w:rPr>
              <w:t>4</w:t>
            </w:r>
          </w:p>
        </w:tc>
      </w:tr>
      <w:tr w:rsidR="00574BDC" w:rsidRPr="00055DDB" w:rsidTr="00574BDC">
        <w:trPr>
          <w:trHeight w:val="419"/>
          <w:jc w:val="center"/>
        </w:trPr>
        <w:tc>
          <w:tcPr>
            <w:tcW w:w="849" w:type="dxa"/>
            <w:shd w:val="clear" w:color="auto" w:fill="auto"/>
            <w:vAlign w:val="center"/>
          </w:tcPr>
          <w:p w:rsidR="00574BDC" w:rsidRPr="009431D6" w:rsidRDefault="00574BDC" w:rsidP="00574BDC">
            <w:pPr>
              <w:spacing w:before="0"/>
              <w:ind w:left="-5"/>
              <w:jc w:val="center"/>
              <w:rPr>
                <w:rFonts w:cs="Arial"/>
                <w:sz w:val="20"/>
                <w:szCs w:val="20"/>
                <w:lang w:val="sr-Cyrl-RS" w:eastAsia="hr-HR"/>
              </w:rPr>
            </w:pPr>
            <w:r>
              <w:rPr>
                <w:rFonts w:cs="Arial"/>
                <w:sz w:val="20"/>
                <w:szCs w:val="20"/>
                <w:lang w:val="sr-Cyrl-RS" w:eastAsia="hr-HR"/>
              </w:rPr>
              <w:t>1.</w:t>
            </w:r>
            <w:r w:rsidRPr="009431D6">
              <w:rPr>
                <w:rFonts w:cs="Arial"/>
                <w:sz w:val="20"/>
                <w:szCs w:val="20"/>
                <w:lang w:val="sr-Cyrl-RS" w:eastAsia="hr-HR"/>
              </w:rPr>
              <w:t>3.</w:t>
            </w:r>
          </w:p>
        </w:tc>
        <w:tc>
          <w:tcPr>
            <w:tcW w:w="5692" w:type="dxa"/>
            <w:shd w:val="clear" w:color="auto" w:fill="auto"/>
          </w:tcPr>
          <w:p w:rsidR="00574BDC" w:rsidRPr="009431D6" w:rsidRDefault="00574BDC" w:rsidP="00574BDC">
            <w:pPr>
              <w:spacing w:before="0"/>
              <w:jc w:val="left"/>
              <w:rPr>
                <w:rFonts w:cs="Arial"/>
                <w:sz w:val="20"/>
                <w:szCs w:val="20"/>
                <w:lang w:val="sr-Cyrl-RS" w:eastAsia="hr-HR"/>
              </w:rPr>
            </w:pPr>
            <w:r w:rsidRPr="009431D6">
              <w:rPr>
                <w:rFonts w:cs="Arial"/>
                <w:sz w:val="20"/>
                <w:szCs w:val="20"/>
                <w:lang w:val="sr-Cyrl-RS" w:eastAsia="hr-HR"/>
              </w:rPr>
              <w:t>Демонтажа и дефектажа пумпе(електро и машинска мерења и пробе),радови на поправци хидрауличког дела пумпе и електромотора уз замену оштећених делова,функционална проба пумпе уз израду испитног дијаграма</w:t>
            </w:r>
            <w:r w:rsidRPr="009431D6">
              <w:rPr>
                <w:rFonts w:eastAsia="Calibri" w:cs="Arial"/>
                <w:b/>
                <w:sz w:val="20"/>
                <w:szCs w:val="20"/>
                <w:lang w:val="sr-Cyrl-CS" w:eastAsia="hr-HR"/>
              </w:rPr>
              <w:t xml:space="preserve">  за Пумпу  </w:t>
            </w:r>
            <w:r w:rsidRPr="009431D6">
              <w:rPr>
                <w:rFonts w:eastAsia="Calibri" w:cs="Arial"/>
                <w:b/>
                <w:sz w:val="20"/>
                <w:szCs w:val="20"/>
                <w:lang w:val="sr-Latn-CS" w:eastAsia="hr-HR"/>
              </w:rPr>
              <w:t xml:space="preserve">PLOYGER 4“ </w:t>
            </w:r>
            <w:r w:rsidRPr="009431D6">
              <w:rPr>
                <w:rFonts w:eastAsia="Calibri" w:cs="Arial"/>
                <w:b/>
                <w:sz w:val="20"/>
                <w:szCs w:val="20"/>
                <w:lang w:val="sr-Latn-RS" w:eastAsia="hr-HR"/>
              </w:rPr>
              <w:t xml:space="preserve"> 11KW</w:t>
            </w:r>
          </w:p>
        </w:tc>
        <w:tc>
          <w:tcPr>
            <w:tcW w:w="1276" w:type="dxa"/>
            <w:shd w:val="clear" w:color="auto" w:fill="auto"/>
            <w:vAlign w:val="center"/>
          </w:tcPr>
          <w:p w:rsidR="00574BDC" w:rsidRPr="009431D6" w:rsidRDefault="00574BDC" w:rsidP="00574BDC">
            <w:pPr>
              <w:spacing w:before="0"/>
              <w:jc w:val="center"/>
              <w:rPr>
                <w:rFonts w:cs="Arial"/>
                <w:sz w:val="20"/>
                <w:szCs w:val="20"/>
                <w:lang w:val="sr-Cyrl-RS" w:eastAsia="hr-HR"/>
              </w:rPr>
            </w:pPr>
          </w:p>
          <w:p w:rsidR="00574BDC" w:rsidRPr="009431D6" w:rsidRDefault="00574BDC" w:rsidP="00574BDC">
            <w:pPr>
              <w:spacing w:before="0" w:after="200" w:line="276" w:lineRule="auto"/>
              <w:jc w:val="center"/>
              <w:rPr>
                <w:rFonts w:cs="Arial"/>
                <w:sz w:val="20"/>
                <w:szCs w:val="20"/>
                <w:lang w:val="sr-Cyrl-RS" w:eastAsia="hr-HR"/>
              </w:rPr>
            </w:pPr>
            <w:r w:rsidRPr="009431D6">
              <w:rPr>
                <w:rFonts w:cs="Arial"/>
                <w:sz w:val="20"/>
                <w:szCs w:val="20"/>
                <w:lang w:val="sr-Cyrl-RS" w:eastAsia="hr-HR"/>
              </w:rPr>
              <w:t>Ком.</w:t>
            </w:r>
          </w:p>
        </w:tc>
        <w:tc>
          <w:tcPr>
            <w:tcW w:w="1535" w:type="dxa"/>
            <w:shd w:val="clear" w:color="auto" w:fill="auto"/>
            <w:vAlign w:val="center"/>
          </w:tcPr>
          <w:p w:rsidR="00574BDC" w:rsidRPr="009431D6" w:rsidRDefault="00574BDC" w:rsidP="00574BDC">
            <w:pPr>
              <w:spacing w:before="0"/>
              <w:jc w:val="center"/>
              <w:rPr>
                <w:rFonts w:cs="Arial"/>
                <w:sz w:val="20"/>
                <w:szCs w:val="20"/>
                <w:lang w:val="hr-HR" w:eastAsia="hr-HR"/>
              </w:rPr>
            </w:pPr>
          </w:p>
          <w:p w:rsidR="00574BDC" w:rsidRPr="009431D6" w:rsidRDefault="00574BDC" w:rsidP="00574BDC">
            <w:pPr>
              <w:spacing w:before="0" w:after="200" w:line="276" w:lineRule="auto"/>
              <w:jc w:val="center"/>
              <w:rPr>
                <w:rFonts w:cs="Arial"/>
                <w:sz w:val="20"/>
                <w:szCs w:val="20"/>
                <w:lang w:val="sr-Cyrl-RS" w:eastAsia="hr-HR"/>
              </w:rPr>
            </w:pPr>
            <w:r w:rsidRPr="009431D6">
              <w:rPr>
                <w:rFonts w:cs="Arial"/>
                <w:sz w:val="20"/>
                <w:szCs w:val="20"/>
                <w:lang w:val="sr-Cyrl-RS" w:eastAsia="hr-HR"/>
              </w:rPr>
              <w:t>2</w:t>
            </w:r>
          </w:p>
        </w:tc>
      </w:tr>
      <w:tr w:rsidR="00574BDC" w:rsidRPr="00055DDB" w:rsidTr="00574BDC">
        <w:trPr>
          <w:trHeight w:val="419"/>
          <w:jc w:val="center"/>
        </w:trPr>
        <w:tc>
          <w:tcPr>
            <w:tcW w:w="849" w:type="dxa"/>
            <w:shd w:val="clear" w:color="auto" w:fill="auto"/>
            <w:vAlign w:val="center"/>
          </w:tcPr>
          <w:p w:rsidR="00574BDC" w:rsidRPr="009431D6" w:rsidRDefault="00574BDC" w:rsidP="00574BDC">
            <w:pPr>
              <w:spacing w:before="0"/>
              <w:ind w:left="-5"/>
              <w:jc w:val="center"/>
              <w:rPr>
                <w:rFonts w:cs="Arial"/>
                <w:sz w:val="20"/>
                <w:szCs w:val="20"/>
                <w:lang w:val="sr-Cyrl-RS" w:eastAsia="hr-HR"/>
              </w:rPr>
            </w:pPr>
            <w:r>
              <w:rPr>
                <w:rFonts w:cs="Arial"/>
                <w:sz w:val="20"/>
                <w:szCs w:val="20"/>
                <w:lang w:val="sr-Cyrl-RS" w:eastAsia="hr-HR"/>
              </w:rPr>
              <w:t>1.</w:t>
            </w:r>
            <w:r w:rsidRPr="009431D6">
              <w:rPr>
                <w:rFonts w:cs="Arial"/>
                <w:sz w:val="20"/>
                <w:szCs w:val="20"/>
                <w:lang w:val="sr-Cyrl-RS" w:eastAsia="hr-HR"/>
              </w:rPr>
              <w:t>4.</w:t>
            </w:r>
          </w:p>
        </w:tc>
        <w:tc>
          <w:tcPr>
            <w:tcW w:w="5692" w:type="dxa"/>
            <w:shd w:val="clear" w:color="auto" w:fill="auto"/>
          </w:tcPr>
          <w:p w:rsidR="00574BDC" w:rsidRPr="009431D6" w:rsidRDefault="00574BDC" w:rsidP="00574BDC">
            <w:pPr>
              <w:spacing w:before="0"/>
              <w:jc w:val="left"/>
              <w:rPr>
                <w:rFonts w:cs="Arial"/>
                <w:sz w:val="20"/>
                <w:szCs w:val="20"/>
                <w:lang w:val="sr-Cyrl-RS" w:eastAsia="hr-HR"/>
              </w:rPr>
            </w:pPr>
            <w:r w:rsidRPr="009431D6">
              <w:rPr>
                <w:rFonts w:cs="Arial"/>
                <w:sz w:val="20"/>
                <w:szCs w:val="20"/>
                <w:lang w:val="sr-Cyrl-RS" w:eastAsia="hr-HR"/>
              </w:rPr>
              <w:t xml:space="preserve">Демонтажа и дефектажа пумпе(електро и машинска мерења и пробе),радови на поправци хидрауличког дела пумпе и електромотора уз замену оштећених делова,функционална проба пумпе уз израду испитног дијаграма за </w:t>
            </w:r>
            <w:r w:rsidRPr="009431D6">
              <w:rPr>
                <w:rFonts w:eastAsia="Calibri" w:cs="Arial"/>
                <w:b/>
                <w:sz w:val="20"/>
                <w:szCs w:val="20"/>
                <w:lang w:val="sr-Cyrl-CS" w:eastAsia="hr-HR"/>
              </w:rPr>
              <w:t xml:space="preserve"> Пумпу  УПА 150С 48/20 КСБ </w:t>
            </w:r>
            <w:r w:rsidRPr="009431D6">
              <w:rPr>
                <w:rFonts w:eastAsia="Calibri" w:cs="Arial"/>
                <w:b/>
                <w:sz w:val="20"/>
                <w:szCs w:val="20"/>
                <w:lang w:val="sr-Latn-RS" w:eastAsia="hr-HR"/>
              </w:rPr>
              <w:t xml:space="preserve"> 4“ </w:t>
            </w:r>
            <w:r w:rsidRPr="009431D6">
              <w:rPr>
                <w:rFonts w:eastAsia="Calibri" w:cs="Arial"/>
                <w:b/>
                <w:sz w:val="20"/>
                <w:szCs w:val="20"/>
                <w:lang w:val="sr-Cyrl-CS" w:eastAsia="hr-HR"/>
              </w:rPr>
              <w:t xml:space="preserve"> </w:t>
            </w:r>
            <w:r w:rsidRPr="009431D6">
              <w:rPr>
                <w:rFonts w:eastAsia="Calibri" w:cs="Arial"/>
                <w:b/>
                <w:sz w:val="20"/>
                <w:szCs w:val="20"/>
                <w:lang w:val="sr-Latn-RS" w:eastAsia="hr-HR"/>
              </w:rPr>
              <w:t xml:space="preserve"> </w:t>
            </w:r>
            <w:r w:rsidRPr="009431D6">
              <w:rPr>
                <w:rFonts w:eastAsia="Calibri" w:cs="Arial"/>
                <w:b/>
                <w:sz w:val="20"/>
                <w:szCs w:val="20"/>
                <w:lang w:val="sr-Cyrl-RS" w:eastAsia="hr-HR"/>
              </w:rPr>
              <w:t>33</w:t>
            </w:r>
            <w:r w:rsidRPr="009431D6">
              <w:rPr>
                <w:rFonts w:eastAsia="Calibri" w:cs="Arial"/>
                <w:b/>
                <w:sz w:val="20"/>
                <w:szCs w:val="20"/>
                <w:lang w:val="sr-Latn-RS" w:eastAsia="hr-HR"/>
              </w:rPr>
              <w:t>KW</w:t>
            </w:r>
          </w:p>
        </w:tc>
        <w:tc>
          <w:tcPr>
            <w:tcW w:w="1276" w:type="dxa"/>
            <w:shd w:val="clear" w:color="auto" w:fill="auto"/>
            <w:vAlign w:val="center"/>
          </w:tcPr>
          <w:p w:rsidR="00574BDC" w:rsidRPr="009431D6" w:rsidRDefault="00574BDC" w:rsidP="00574BDC">
            <w:pPr>
              <w:spacing w:before="0"/>
              <w:jc w:val="center"/>
              <w:rPr>
                <w:rFonts w:cs="Arial"/>
                <w:sz w:val="20"/>
                <w:szCs w:val="20"/>
                <w:lang w:val="sr-Cyrl-RS" w:eastAsia="hr-HR"/>
              </w:rPr>
            </w:pPr>
          </w:p>
          <w:p w:rsidR="00574BDC" w:rsidRPr="009431D6" w:rsidRDefault="00574BDC" w:rsidP="00574BDC">
            <w:pPr>
              <w:spacing w:before="0" w:after="200" w:line="276" w:lineRule="auto"/>
              <w:jc w:val="center"/>
              <w:rPr>
                <w:rFonts w:cs="Arial"/>
                <w:sz w:val="20"/>
                <w:szCs w:val="20"/>
                <w:lang w:val="sr-Cyrl-RS" w:eastAsia="hr-HR"/>
              </w:rPr>
            </w:pPr>
          </w:p>
          <w:p w:rsidR="00574BDC" w:rsidRPr="009431D6" w:rsidRDefault="00574BDC" w:rsidP="00574BDC">
            <w:pPr>
              <w:spacing w:before="0" w:after="200" w:line="276" w:lineRule="auto"/>
              <w:jc w:val="center"/>
              <w:rPr>
                <w:rFonts w:cs="Arial"/>
                <w:sz w:val="20"/>
                <w:szCs w:val="20"/>
                <w:lang w:val="sr-Cyrl-RS" w:eastAsia="hr-HR"/>
              </w:rPr>
            </w:pPr>
            <w:r w:rsidRPr="009431D6">
              <w:rPr>
                <w:rFonts w:cs="Arial"/>
                <w:sz w:val="20"/>
                <w:szCs w:val="20"/>
                <w:lang w:val="sr-Cyrl-RS" w:eastAsia="hr-HR"/>
              </w:rPr>
              <w:t>Ком.</w:t>
            </w:r>
          </w:p>
        </w:tc>
        <w:tc>
          <w:tcPr>
            <w:tcW w:w="1535" w:type="dxa"/>
            <w:shd w:val="clear" w:color="auto" w:fill="auto"/>
            <w:vAlign w:val="center"/>
          </w:tcPr>
          <w:p w:rsidR="00574BDC" w:rsidRPr="009431D6" w:rsidRDefault="00574BDC" w:rsidP="00574BDC">
            <w:pPr>
              <w:spacing w:before="0"/>
              <w:jc w:val="center"/>
              <w:rPr>
                <w:rFonts w:cs="Arial"/>
                <w:sz w:val="20"/>
                <w:szCs w:val="20"/>
                <w:lang w:val="hr-HR" w:eastAsia="hr-HR"/>
              </w:rPr>
            </w:pPr>
          </w:p>
          <w:p w:rsidR="00574BDC" w:rsidRPr="009431D6" w:rsidRDefault="00574BDC" w:rsidP="00574BDC">
            <w:pPr>
              <w:spacing w:before="0" w:after="200" w:line="276" w:lineRule="auto"/>
              <w:jc w:val="center"/>
              <w:rPr>
                <w:rFonts w:cs="Arial"/>
                <w:sz w:val="20"/>
                <w:szCs w:val="20"/>
                <w:lang w:val="hr-HR" w:eastAsia="hr-HR"/>
              </w:rPr>
            </w:pPr>
          </w:p>
          <w:p w:rsidR="00574BDC" w:rsidRPr="009431D6" w:rsidRDefault="00574BDC" w:rsidP="00574BDC">
            <w:pPr>
              <w:spacing w:before="0" w:after="200" w:line="276" w:lineRule="auto"/>
              <w:jc w:val="center"/>
              <w:rPr>
                <w:rFonts w:cs="Arial"/>
                <w:sz w:val="20"/>
                <w:szCs w:val="20"/>
                <w:lang w:val="sr-Cyrl-RS" w:eastAsia="hr-HR"/>
              </w:rPr>
            </w:pPr>
            <w:r w:rsidRPr="009431D6">
              <w:rPr>
                <w:rFonts w:cs="Arial"/>
                <w:sz w:val="20"/>
                <w:szCs w:val="20"/>
                <w:lang w:val="sr-Cyrl-RS" w:eastAsia="hr-HR"/>
              </w:rPr>
              <w:t>2</w:t>
            </w:r>
          </w:p>
        </w:tc>
      </w:tr>
      <w:tr w:rsidR="00574BDC" w:rsidRPr="00055DDB" w:rsidTr="00574BDC">
        <w:trPr>
          <w:trHeight w:val="419"/>
          <w:jc w:val="center"/>
        </w:trPr>
        <w:tc>
          <w:tcPr>
            <w:tcW w:w="849" w:type="dxa"/>
            <w:shd w:val="clear" w:color="auto" w:fill="auto"/>
            <w:vAlign w:val="center"/>
          </w:tcPr>
          <w:p w:rsidR="00574BDC" w:rsidRPr="009431D6" w:rsidRDefault="00574BDC" w:rsidP="00574BDC">
            <w:pPr>
              <w:spacing w:before="0"/>
              <w:ind w:left="-5"/>
              <w:jc w:val="center"/>
              <w:rPr>
                <w:rFonts w:cs="Arial"/>
                <w:sz w:val="20"/>
                <w:szCs w:val="20"/>
                <w:lang w:val="sr-Cyrl-RS" w:eastAsia="hr-HR"/>
              </w:rPr>
            </w:pPr>
            <w:r>
              <w:rPr>
                <w:rFonts w:cs="Arial"/>
                <w:sz w:val="20"/>
                <w:szCs w:val="20"/>
                <w:lang w:val="sr-Cyrl-RS" w:eastAsia="hr-HR"/>
              </w:rPr>
              <w:t>1.</w:t>
            </w:r>
            <w:r w:rsidRPr="009431D6">
              <w:rPr>
                <w:rFonts w:cs="Arial"/>
                <w:sz w:val="20"/>
                <w:szCs w:val="20"/>
                <w:lang w:val="sr-Cyrl-RS" w:eastAsia="hr-HR"/>
              </w:rPr>
              <w:t>5.</w:t>
            </w:r>
          </w:p>
        </w:tc>
        <w:tc>
          <w:tcPr>
            <w:tcW w:w="5692" w:type="dxa"/>
            <w:shd w:val="clear" w:color="auto" w:fill="auto"/>
          </w:tcPr>
          <w:p w:rsidR="00574BDC" w:rsidRPr="009431D6" w:rsidRDefault="00574BDC" w:rsidP="00574BDC">
            <w:pPr>
              <w:spacing w:before="0"/>
              <w:jc w:val="left"/>
              <w:rPr>
                <w:rFonts w:cs="Arial"/>
                <w:sz w:val="20"/>
                <w:szCs w:val="20"/>
                <w:lang w:val="sr-Cyrl-RS" w:eastAsia="hr-HR"/>
              </w:rPr>
            </w:pPr>
            <w:r w:rsidRPr="009431D6">
              <w:rPr>
                <w:rFonts w:cs="Arial"/>
                <w:sz w:val="20"/>
                <w:szCs w:val="20"/>
                <w:lang w:val="sr-Cyrl-RS" w:eastAsia="hr-HR"/>
              </w:rPr>
              <w:t>Планирана средства за радове и резервне делове</w:t>
            </w:r>
          </w:p>
          <w:p w:rsidR="00574BDC" w:rsidRPr="009431D6" w:rsidRDefault="00574BDC" w:rsidP="00574BDC">
            <w:pPr>
              <w:spacing w:before="0"/>
              <w:jc w:val="center"/>
              <w:rPr>
                <w:rFonts w:cs="Arial"/>
                <w:sz w:val="20"/>
                <w:szCs w:val="20"/>
                <w:lang w:val="ru-RU" w:eastAsia="hr-HR"/>
              </w:rPr>
            </w:pPr>
          </w:p>
        </w:tc>
        <w:tc>
          <w:tcPr>
            <w:tcW w:w="1276" w:type="dxa"/>
            <w:shd w:val="clear" w:color="auto" w:fill="auto"/>
            <w:vAlign w:val="center"/>
          </w:tcPr>
          <w:p w:rsidR="00574BDC" w:rsidRPr="009431D6" w:rsidRDefault="00574BDC" w:rsidP="00574BDC">
            <w:pPr>
              <w:spacing w:before="0"/>
              <w:jc w:val="center"/>
              <w:rPr>
                <w:rFonts w:cs="Arial"/>
                <w:sz w:val="20"/>
                <w:szCs w:val="20"/>
                <w:lang w:val="sr-Cyrl-RS" w:eastAsia="hr-HR"/>
              </w:rPr>
            </w:pPr>
            <w:r>
              <w:rPr>
                <w:rFonts w:cs="Arial"/>
                <w:sz w:val="20"/>
                <w:szCs w:val="20"/>
                <w:lang w:val="sr-Cyrl-RS" w:eastAsia="hr-HR"/>
              </w:rPr>
              <w:t>-</w:t>
            </w:r>
          </w:p>
        </w:tc>
        <w:tc>
          <w:tcPr>
            <w:tcW w:w="1535" w:type="dxa"/>
            <w:shd w:val="clear" w:color="auto" w:fill="auto"/>
            <w:vAlign w:val="center"/>
          </w:tcPr>
          <w:p w:rsidR="00574BDC" w:rsidRPr="009431D6" w:rsidRDefault="00574BDC" w:rsidP="00574BDC">
            <w:pPr>
              <w:spacing w:before="0"/>
              <w:jc w:val="center"/>
              <w:rPr>
                <w:rFonts w:cs="Arial"/>
                <w:sz w:val="20"/>
                <w:szCs w:val="20"/>
                <w:lang w:val="sr-Cyrl-RS" w:eastAsia="hr-HR"/>
              </w:rPr>
            </w:pPr>
            <w:r>
              <w:rPr>
                <w:rFonts w:cs="Arial"/>
                <w:sz w:val="20"/>
                <w:szCs w:val="20"/>
                <w:lang w:val="sr-Cyrl-RS" w:eastAsia="hr-HR"/>
              </w:rPr>
              <w:t>-</w:t>
            </w:r>
          </w:p>
        </w:tc>
      </w:tr>
      <w:tr w:rsidR="00574BDC" w:rsidRPr="00AF0008" w:rsidTr="00574BDC">
        <w:trPr>
          <w:trHeight w:val="419"/>
          <w:jc w:val="center"/>
        </w:trPr>
        <w:tc>
          <w:tcPr>
            <w:tcW w:w="849" w:type="dxa"/>
            <w:shd w:val="clear" w:color="auto" w:fill="auto"/>
            <w:vAlign w:val="center"/>
          </w:tcPr>
          <w:p w:rsidR="00574BDC" w:rsidRPr="00574BDC" w:rsidRDefault="00574BDC" w:rsidP="00574BDC">
            <w:pPr>
              <w:spacing w:before="0"/>
              <w:ind w:left="-5"/>
              <w:jc w:val="center"/>
              <w:rPr>
                <w:rFonts w:cs="Arial"/>
                <w:b/>
                <w:sz w:val="20"/>
                <w:szCs w:val="20"/>
                <w:lang w:val="sr-Cyrl-RS" w:eastAsia="hr-HR"/>
              </w:rPr>
            </w:pPr>
            <w:r w:rsidRPr="00574BDC">
              <w:rPr>
                <w:rFonts w:cs="Arial"/>
                <w:b/>
                <w:sz w:val="20"/>
                <w:szCs w:val="20"/>
                <w:lang w:val="sr-Cyrl-RS" w:eastAsia="hr-HR"/>
              </w:rPr>
              <w:t>2</w:t>
            </w:r>
          </w:p>
        </w:tc>
        <w:tc>
          <w:tcPr>
            <w:tcW w:w="5692" w:type="dxa"/>
            <w:shd w:val="clear" w:color="auto" w:fill="auto"/>
          </w:tcPr>
          <w:p w:rsidR="00574BDC" w:rsidRPr="00574BDC" w:rsidRDefault="00574BDC" w:rsidP="00574BDC">
            <w:pPr>
              <w:spacing w:before="0"/>
              <w:jc w:val="left"/>
              <w:rPr>
                <w:rFonts w:cs="Arial"/>
                <w:b/>
                <w:sz w:val="20"/>
                <w:szCs w:val="20"/>
                <w:lang w:val="sr-Latn-RS" w:eastAsia="hr-HR"/>
              </w:rPr>
            </w:pPr>
            <w:r w:rsidRPr="00574BDC">
              <w:rPr>
                <w:rFonts w:cs="Arial"/>
                <w:b/>
                <w:sz w:val="20"/>
                <w:szCs w:val="20"/>
                <w:lang w:val="sr-Cyrl-RS" w:eastAsia="zh-CN"/>
              </w:rPr>
              <w:t>Teкуће одржавање</w:t>
            </w:r>
            <w:r w:rsidRPr="00574BDC">
              <w:rPr>
                <w:rFonts w:cs="Arial"/>
                <w:b/>
                <w:lang w:val="sr-Cyrl-RS" w:eastAsia="zh-CN"/>
              </w:rPr>
              <w:t xml:space="preserve"> </w:t>
            </w:r>
            <w:r w:rsidRPr="00574BDC">
              <w:rPr>
                <w:rFonts w:cs="Arial"/>
                <w:b/>
                <w:sz w:val="20"/>
                <w:szCs w:val="20"/>
                <w:lang w:val="sr-Cyrl-RS" w:eastAsia="zh-CN"/>
              </w:rPr>
              <w:t>преносних потапајућих муљних и фекалних пумпи</w:t>
            </w:r>
          </w:p>
        </w:tc>
        <w:tc>
          <w:tcPr>
            <w:tcW w:w="1276" w:type="dxa"/>
            <w:shd w:val="clear" w:color="auto" w:fill="auto"/>
            <w:vAlign w:val="center"/>
          </w:tcPr>
          <w:p w:rsidR="00574BDC" w:rsidRPr="00574BDC" w:rsidRDefault="00574BDC" w:rsidP="00574BDC">
            <w:pPr>
              <w:spacing w:before="0"/>
              <w:jc w:val="center"/>
              <w:rPr>
                <w:rFonts w:cs="Arial"/>
                <w:b/>
                <w:sz w:val="20"/>
                <w:szCs w:val="20"/>
                <w:lang w:val="sr-Cyrl-CS" w:eastAsia="hr-HR"/>
              </w:rPr>
            </w:pPr>
          </w:p>
        </w:tc>
        <w:tc>
          <w:tcPr>
            <w:tcW w:w="1535" w:type="dxa"/>
            <w:shd w:val="clear" w:color="auto" w:fill="auto"/>
            <w:vAlign w:val="center"/>
          </w:tcPr>
          <w:p w:rsidR="00574BDC" w:rsidRPr="00574BDC" w:rsidRDefault="00574BDC" w:rsidP="00574BDC">
            <w:pPr>
              <w:spacing w:before="0"/>
              <w:jc w:val="center"/>
              <w:rPr>
                <w:rFonts w:cs="Arial"/>
                <w:b/>
                <w:sz w:val="20"/>
                <w:szCs w:val="20"/>
                <w:lang w:val="sr-Cyrl-CS" w:eastAsia="hr-HR"/>
              </w:rPr>
            </w:pPr>
          </w:p>
        </w:tc>
      </w:tr>
      <w:tr w:rsidR="00574BDC" w:rsidRPr="009431D6" w:rsidTr="00574BDC">
        <w:trPr>
          <w:trHeight w:val="419"/>
          <w:jc w:val="center"/>
        </w:trPr>
        <w:tc>
          <w:tcPr>
            <w:tcW w:w="849" w:type="dxa"/>
            <w:shd w:val="clear" w:color="auto" w:fill="auto"/>
            <w:vAlign w:val="center"/>
          </w:tcPr>
          <w:p w:rsidR="00574BDC" w:rsidRPr="009431D6" w:rsidRDefault="00574BDC" w:rsidP="00574BDC">
            <w:pPr>
              <w:spacing w:before="0"/>
              <w:ind w:left="-5"/>
              <w:jc w:val="center"/>
              <w:rPr>
                <w:rFonts w:cs="Arial"/>
                <w:sz w:val="20"/>
                <w:szCs w:val="20"/>
                <w:lang w:eastAsia="hr-HR"/>
              </w:rPr>
            </w:pPr>
            <w:r>
              <w:rPr>
                <w:rFonts w:cs="Arial"/>
                <w:sz w:val="20"/>
                <w:szCs w:val="20"/>
                <w:lang w:val="sr-Cyrl-RS" w:eastAsia="hr-HR"/>
              </w:rPr>
              <w:t>2.</w:t>
            </w:r>
            <w:r w:rsidRPr="009431D6">
              <w:rPr>
                <w:rFonts w:cs="Arial"/>
                <w:sz w:val="20"/>
                <w:szCs w:val="20"/>
                <w:lang w:eastAsia="hr-HR"/>
              </w:rPr>
              <w:t>1.</w:t>
            </w:r>
          </w:p>
        </w:tc>
        <w:tc>
          <w:tcPr>
            <w:tcW w:w="5692" w:type="dxa"/>
            <w:shd w:val="clear" w:color="auto" w:fill="auto"/>
          </w:tcPr>
          <w:p w:rsidR="00574BDC" w:rsidRPr="009431D6" w:rsidRDefault="00574BDC" w:rsidP="00574BDC">
            <w:pPr>
              <w:spacing w:before="0"/>
              <w:jc w:val="left"/>
              <w:rPr>
                <w:rFonts w:cs="Arial"/>
                <w:sz w:val="20"/>
                <w:szCs w:val="20"/>
                <w:lang w:val="sr-Latn-RS" w:eastAsia="hr-HR"/>
              </w:rPr>
            </w:pPr>
            <w:r w:rsidRPr="009431D6">
              <w:rPr>
                <w:rFonts w:cs="Arial"/>
                <w:sz w:val="20"/>
                <w:szCs w:val="20"/>
                <w:lang w:val="sr-Cyrl-RS" w:eastAsia="hr-HR"/>
              </w:rPr>
              <w:t xml:space="preserve">Демонтажа и дефектажа пумпе(електро и машинска мерења и пробе),радови на поправци хидрауличког дела пумпе и електромотора уз замену оштећених делова,функционална проба пумпе уз израду испитног дијаграма за </w:t>
            </w:r>
            <w:r w:rsidRPr="009431D6">
              <w:rPr>
                <w:rFonts w:cs="Arial"/>
                <w:b/>
                <w:sz w:val="20"/>
                <w:szCs w:val="20"/>
                <w:lang w:val="sr-Cyrl-RS" w:eastAsia="hr-HR"/>
              </w:rPr>
              <w:t>пумпу</w:t>
            </w:r>
            <w:r w:rsidRPr="009431D6">
              <w:rPr>
                <w:rFonts w:cs="Arial"/>
                <w:sz w:val="20"/>
                <w:szCs w:val="20"/>
                <w:lang w:val="sr-Cyrl-RS" w:eastAsia="hr-HR"/>
              </w:rPr>
              <w:t xml:space="preserve"> </w:t>
            </w:r>
            <w:r w:rsidRPr="009431D6">
              <w:rPr>
                <w:rFonts w:cs="Arial"/>
                <w:b/>
                <w:sz w:val="20"/>
                <w:szCs w:val="20"/>
                <w:lang w:val="sr-Cyrl-RS" w:eastAsia="hr-HR"/>
              </w:rPr>
              <w:t>ФЦ1409</w:t>
            </w:r>
          </w:p>
        </w:tc>
        <w:tc>
          <w:tcPr>
            <w:tcW w:w="1276" w:type="dxa"/>
            <w:shd w:val="clear" w:color="auto" w:fill="auto"/>
            <w:vAlign w:val="center"/>
          </w:tcPr>
          <w:p w:rsidR="00574BDC" w:rsidRPr="009431D6" w:rsidRDefault="00574BDC" w:rsidP="00574BDC">
            <w:pPr>
              <w:spacing w:before="0"/>
              <w:jc w:val="center"/>
              <w:rPr>
                <w:rFonts w:cs="Arial"/>
                <w:sz w:val="20"/>
                <w:szCs w:val="20"/>
                <w:lang w:val="sr-Cyrl-CS" w:eastAsia="hr-HR"/>
              </w:rPr>
            </w:pPr>
            <w:r w:rsidRPr="009431D6">
              <w:rPr>
                <w:rFonts w:cs="Arial"/>
                <w:sz w:val="20"/>
                <w:szCs w:val="20"/>
                <w:lang w:val="sr-Cyrl-CS" w:eastAsia="hr-HR"/>
              </w:rPr>
              <w:t>Ком.</w:t>
            </w:r>
          </w:p>
        </w:tc>
        <w:tc>
          <w:tcPr>
            <w:tcW w:w="1535" w:type="dxa"/>
            <w:shd w:val="clear" w:color="auto" w:fill="auto"/>
            <w:vAlign w:val="center"/>
          </w:tcPr>
          <w:p w:rsidR="00574BDC" w:rsidRPr="009431D6" w:rsidRDefault="00574BDC" w:rsidP="00574BDC">
            <w:pPr>
              <w:spacing w:before="0"/>
              <w:jc w:val="center"/>
              <w:rPr>
                <w:rFonts w:cs="Arial"/>
                <w:sz w:val="20"/>
                <w:szCs w:val="20"/>
                <w:lang w:val="sr-Cyrl-CS" w:eastAsia="hr-HR"/>
              </w:rPr>
            </w:pPr>
            <w:r w:rsidRPr="009431D6">
              <w:rPr>
                <w:rFonts w:cs="Arial"/>
                <w:sz w:val="20"/>
                <w:szCs w:val="20"/>
                <w:lang w:val="sr-Cyrl-CS" w:eastAsia="hr-HR"/>
              </w:rPr>
              <w:t>3</w:t>
            </w:r>
          </w:p>
        </w:tc>
      </w:tr>
      <w:tr w:rsidR="00574BDC" w:rsidRPr="009431D6" w:rsidTr="00574BDC">
        <w:trPr>
          <w:trHeight w:val="419"/>
          <w:jc w:val="center"/>
        </w:trPr>
        <w:tc>
          <w:tcPr>
            <w:tcW w:w="849" w:type="dxa"/>
            <w:shd w:val="clear" w:color="auto" w:fill="auto"/>
            <w:vAlign w:val="center"/>
          </w:tcPr>
          <w:p w:rsidR="00574BDC" w:rsidRPr="009431D6" w:rsidRDefault="00574BDC" w:rsidP="00574BDC">
            <w:pPr>
              <w:spacing w:before="0"/>
              <w:ind w:left="-5"/>
              <w:jc w:val="center"/>
              <w:rPr>
                <w:rFonts w:cs="Arial"/>
                <w:sz w:val="20"/>
                <w:szCs w:val="20"/>
                <w:lang w:val="sr-Cyrl-RS" w:eastAsia="hr-HR"/>
              </w:rPr>
            </w:pPr>
            <w:r>
              <w:rPr>
                <w:rFonts w:cs="Arial"/>
                <w:sz w:val="20"/>
                <w:szCs w:val="20"/>
                <w:lang w:val="sr-Cyrl-RS" w:eastAsia="hr-HR"/>
              </w:rPr>
              <w:t>2.</w:t>
            </w:r>
            <w:r w:rsidRPr="009431D6">
              <w:rPr>
                <w:rFonts w:cs="Arial"/>
                <w:sz w:val="20"/>
                <w:szCs w:val="20"/>
                <w:lang w:val="sr-Cyrl-RS" w:eastAsia="hr-HR"/>
              </w:rPr>
              <w:t>2.</w:t>
            </w:r>
          </w:p>
        </w:tc>
        <w:tc>
          <w:tcPr>
            <w:tcW w:w="5692" w:type="dxa"/>
            <w:shd w:val="clear" w:color="auto" w:fill="auto"/>
          </w:tcPr>
          <w:p w:rsidR="00574BDC" w:rsidRPr="009431D6" w:rsidRDefault="00574BDC" w:rsidP="00574BDC">
            <w:pPr>
              <w:spacing w:before="0"/>
              <w:jc w:val="left"/>
              <w:rPr>
                <w:rFonts w:cs="Arial"/>
                <w:sz w:val="20"/>
                <w:szCs w:val="20"/>
                <w:lang w:val="sr-Cyrl-RS" w:eastAsia="hr-HR"/>
              </w:rPr>
            </w:pPr>
            <w:r w:rsidRPr="009431D6">
              <w:rPr>
                <w:rFonts w:cs="Arial"/>
                <w:sz w:val="20"/>
                <w:szCs w:val="20"/>
                <w:lang w:val="sr-Cyrl-RS" w:eastAsia="hr-HR"/>
              </w:rPr>
              <w:t xml:space="preserve">Демонтажа и дефектажа пумпе(електро и машинска мерења и пробе),радови на поправци хидрауличког дела пумпе и електромотора уз замену оштећених делова,функционална проба пумпе уз израду испитног дијаграма за </w:t>
            </w:r>
            <w:r w:rsidRPr="009431D6">
              <w:rPr>
                <w:rFonts w:cs="Arial"/>
                <w:b/>
                <w:sz w:val="20"/>
                <w:szCs w:val="20"/>
                <w:lang w:val="sr-Cyrl-RS" w:eastAsia="hr-HR"/>
              </w:rPr>
              <w:t>пумпу</w:t>
            </w:r>
            <w:r w:rsidRPr="009431D6">
              <w:rPr>
                <w:rFonts w:cs="Arial"/>
                <w:sz w:val="20"/>
                <w:szCs w:val="20"/>
                <w:lang w:val="sr-Cyrl-RS" w:eastAsia="hr-HR"/>
              </w:rPr>
              <w:t xml:space="preserve"> </w:t>
            </w:r>
            <w:r w:rsidRPr="009431D6">
              <w:rPr>
                <w:rFonts w:cs="Arial"/>
                <w:b/>
                <w:sz w:val="20"/>
                <w:szCs w:val="20"/>
                <w:lang w:val="sr-Cyrl-RS" w:eastAsia="hr-HR"/>
              </w:rPr>
              <w:t>ВЦГ 525.</w:t>
            </w:r>
          </w:p>
        </w:tc>
        <w:tc>
          <w:tcPr>
            <w:tcW w:w="1276" w:type="dxa"/>
            <w:shd w:val="clear" w:color="auto" w:fill="auto"/>
            <w:vAlign w:val="center"/>
          </w:tcPr>
          <w:p w:rsidR="00574BDC" w:rsidRPr="009431D6" w:rsidRDefault="00574BDC" w:rsidP="00574BDC">
            <w:pPr>
              <w:spacing w:before="0"/>
              <w:jc w:val="center"/>
              <w:rPr>
                <w:rFonts w:cs="Arial"/>
                <w:sz w:val="20"/>
                <w:szCs w:val="20"/>
                <w:lang w:val="sr-Cyrl-CS" w:eastAsia="hr-HR"/>
              </w:rPr>
            </w:pPr>
            <w:r w:rsidRPr="009431D6">
              <w:rPr>
                <w:rFonts w:cs="Arial"/>
                <w:sz w:val="20"/>
                <w:szCs w:val="20"/>
                <w:lang w:val="sr-Cyrl-CS" w:eastAsia="hr-HR"/>
              </w:rPr>
              <w:t>Ком.</w:t>
            </w:r>
          </w:p>
        </w:tc>
        <w:tc>
          <w:tcPr>
            <w:tcW w:w="1535" w:type="dxa"/>
            <w:shd w:val="clear" w:color="auto" w:fill="auto"/>
            <w:vAlign w:val="center"/>
          </w:tcPr>
          <w:p w:rsidR="00574BDC" w:rsidRPr="009431D6" w:rsidRDefault="00574BDC" w:rsidP="00574BDC">
            <w:pPr>
              <w:spacing w:before="0"/>
              <w:jc w:val="center"/>
              <w:rPr>
                <w:rFonts w:cs="Arial"/>
                <w:sz w:val="20"/>
                <w:szCs w:val="20"/>
                <w:lang w:val="sr-Cyrl-CS" w:eastAsia="hr-HR"/>
              </w:rPr>
            </w:pPr>
            <w:r w:rsidRPr="009431D6">
              <w:rPr>
                <w:rFonts w:cs="Arial"/>
                <w:sz w:val="20"/>
                <w:szCs w:val="20"/>
                <w:lang w:val="sr-Cyrl-CS" w:eastAsia="hr-HR"/>
              </w:rPr>
              <w:t>2</w:t>
            </w:r>
          </w:p>
        </w:tc>
      </w:tr>
      <w:tr w:rsidR="00574BDC" w:rsidRPr="009431D6" w:rsidTr="00574BDC">
        <w:trPr>
          <w:trHeight w:val="419"/>
          <w:jc w:val="center"/>
        </w:trPr>
        <w:tc>
          <w:tcPr>
            <w:tcW w:w="849" w:type="dxa"/>
            <w:shd w:val="clear" w:color="auto" w:fill="auto"/>
            <w:vAlign w:val="center"/>
          </w:tcPr>
          <w:p w:rsidR="00574BDC" w:rsidRPr="009431D6" w:rsidRDefault="00574BDC" w:rsidP="00574BDC">
            <w:pPr>
              <w:spacing w:before="0"/>
              <w:ind w:left="-5"/>
              <w:jc w:val="center"/>
              <w:rPr>
                <w:rFonts w:cs="Arial"/>
                <w:sz w:val="20"/>
                <w:szCs w:val="20"/>
                <w:lang w:val="sr-Cyrl-RS" w:eastAsia="hr-HR"/>
              </w:rPr>
            </w:pPr>
            <w:r>
              <w:rPr>
                <w:rFonts w:cs="Arial"/>
                <w:sz w:val="20"/>
                <w:szCs w:val="20"/>
                <w:lang w:val="sr-Cyrl-RS" w:eastAsia="hr-HR"/>
              </w:rPr>
              <w:t>2.</w:t>
            </w:r>
            <w:r w:rsidRPr="009431D6">
              <w:rPr>
                <w:rFonts w:cs="Arial"/>
                <w:sz w:val="20"/>
                <w:szCs w:val="20"/>
                <w:lang w:val="sr-Cyrl-RS" w:eastAsia="hr-HR"/>
              </w:rPr>
              <w:t>3.</w:t>
            </w:r>
          </w:p>
        </w:tc>
        <w:tc>
          <w:tcPr>
            <w:tcW w:w="5692" w:type="dxa"/>
            <w:shd w:val="clear" w:color="auto" w:fill="auto"/>
          </w:tcPr>
          <w:p w:rsidR="00574BDC" w:rsidRPr="009431D6" w:rsidRDefault="00574BDC" w:rsidP="00574BDC">
            <w:pPr>
              <w:spacing w:before="0"/>
              <w:jc w:val="left"/>
              <w:rPr>
                <w:rFonts w:cs="Arial"/>
                <w:sz w:val="20"/>
                <w:szCs w:val="20"/>
                <w:lang w:val="sr-Cyrl-RS" w:eastAsia="hr-HR"/>
              </w:rPr>
            </w:pPr>
            <w:r w:rsidRPr="009431D6">
              <w:rPr>
                <w:rFonts w:cs="Arial"/>
                <w:sz w:val="20"/>
                <w:szCs w:val="20"/>
                <w:lang w:val="sr-Cyrl-RS" w:eastAsia="hr-HR"/>
              </w:rPr>
              <w:t xml:space="preserve">Демонтажа и дефектажа пумпе(електро и машинска мерења и пробе),радови на поправци хидрауличког дела пумпе и електромотора уз замену оштећених делова,функционална проба пумпе уз израду испитног дијаграма за </w:t>
            </w:r>
            <w:r w:rsidRPr="009431D6">
              <w:rPr>
                <w:rFonts w:cs="Arial"/>
                <w:b/>
                <w:sz w:val="20"/>
                <w:szCs w:val="20"/>
                <w:lang w:val="sr-Cyrl-RS" w:eastAsia="hr-HR"/>
              </w:rPr>
              <w:t>пумпу МУП 80</w:t>
            </w:r>
          </w:p>
        </w:tc>
        <w:tc>
          <w:tcPr>
            <w:tcW w:w="1276" w:type="dxa"/>
            <w:shd w:val="clear" w:color="auto" w:fill="auto"/>
            <w:vAlign w:val="center"/>
          </w:tcPr>
          <w:p w:rsidR="00574BDC" w:rsidRPr="009431D6" w:rsidRDefault="00574BDC" w:rsidP="00574BDC">
            <w:pPr>
              <w:spacing w:before="0"/>
              <w:jc w:val="center"/>
              <w:rPr>
                <w:rFonts w:cs="Arial"/>
                <w:sz w:val="20"/>
                <w:szCs w:val="20"/>
                <w:lang w:val="sr-Cyrl-CS" w:eastAsia="hr-HR"/>
              </w:rPr>
            </w:pPr>
            <w:r w:rsidRPr="009431D6">
              <w:rPr>
                <w:rFonts w:cs="Arial"/>
                <w:sz w:val="20"/>
                <w:szCs w:val="20"/>
                <w:lang w:val="sr-Cyrl-CS" w:eastAsia="hr-HR"/>
              </w:rPr>
              <w:t>Ком.</w:t>
            </w:r>
          </w:p>
        </w:tc>
        <w:tc>
          <w:tcPr>
            <w:tcW w:w="1535" w:type="dxa"/>
            <w:shd w:val="clear" w:color="auto" w:fill="auto"/>
            <w:vAlign w:val="center"/>
          </w:tcPr>
          <w:p w:rsidR="00574BDC" w:rsidRPr="009431D6" w:rsidRDefault="00574BDC" w:rsidP="00574BDC">
            <w:pPr>
              <w:spacing w:before="0"/>
              <w:jc w:val="center"/>
              <w:rPr>
                <w:rFonts w:cs="Arial"/>
                <w:sz w:val="20"/>
                <w:szCs w:val="20"/>
                <w:lang w:val="sr-Cyrl-CS" w:eastAsia="hr-HR"/>
              </w:rPr>
            </w:pPr>
            <w:r w:rsidRPr="009431D6">
              <w:rPr>
                <w:rFonts w:cs="Arial"/>
                <w:sz w:val="20"/>
                <w:szCs w:val="20"/>
                <w:lang w:val="sr-Cyrl-CS" w:eastAsia="hr-HR"/>
              </w:rPr>
              <w:t>1</w:t>
            </w:r>
          </w:p>
        </w:tc>
      </w:tr>
      <w:tr w:rsidR="00574BDC" w:rsidRPr="009431D6" w:rsidTr="00574BDC">
        <w:trPr>
          <w:trHeight w:val="419"/>
          <w:jc w:val="center"/>
        </w:trPr>
        <w:tc>
          <w:tcPr>
            <w:tcW w:w="849" w:type="dxa"/>
            <w:shd w:val="clear" w:color="auto" w:fill="auto"/>
            <w:vAlign w:val="center"/>
          </w:tcPr>
          <w:p w:rsidR="00574BDC" w:rsidRPr="009431D6" w:rsidRDefault="00574BDC" w:rsidP="00574BDC">
            <w:pPr>
              <w:spacing w:before="0"/>
              <w:ind w:left="-5"/>
              <w:jc w:val="center"/>
              <w:rPr>
                <w:rFonts w:cs="Arial"/>
                <w:sz w:val="20"/>
                <w:szCs w:val="20"/>
                <w:lang w:val="sr-Cyrl-RS" w:eastAsia="hr-HR"/>
              </w:rPr>
            </w:pPr>
            <w:r>
              <w:rPr>
                <w:rFonts w:cs="Arial"/>
                <w:sz w:val="20"/>
                <w:szCs w:val="20"/>
                <w:lang w:val="sr-Cyrl-RS" w:eastAsia="hr-HR"/>
              </w:rPr>
              <w:t>2.</w:t>
            </w:r>
            <w:r w:rsidRPr="009431D6">
              <w:rPr>
                <w:rFonts w:cs="Arial"/>
                <w:sz w:val="20"/>
                <w:szCs w:val="20"/>
                <w:lang w:val="sr-Cyrl-RS" w:eastAsia="hr-HR"/>
              </w:rPr>
              <w:t>4.</w:t>
            </w:r>
          </w:p>
        </w:tc>
        <w:tc>
          <w:tcPr>
            <w:tcW w:w="5692" w:type="dxa"/>
            <w:shd w:val="clear" w:color="auto" w:fill="auto"/>
          </w:tcPr>
          <w:p w:rsidR="00574BDC" w:rsidRPr="009431D6" w:rsidRDefault="00574BDC" w:rsidP="00574BDC">
            <w:pPr>
              <w:spacing w:before="0"/>
              <w:jc w:val="left"/>
              <w:rPr>
                <w:rFonts w:cs="Arial"/>
                <w:sz w:val="20"/>
                <w:szCs w:val="20"/>
                <w:lang w:val="sr-Cyrl-RS" w:eastAsia="hr-HR"/>
              </w:rPr>
            </w:pPr>
            <w:r w:rsidRPr="009431D6">
              <w:rPr>
                <w:rFonts w:cs="Arial"/>
                <w:sz w:val="20"/>
                <w:szCs w:val="20"/>
                <w:lang w:val="sr-Cyrl-RS" w:eastAsia="hr-HR"/>
              </w:rPr>
              <w:t xml:space="preserve">Демонтажа и дефектажа пумпе(електро и машинска мерења и пробе),радови на поправци хидрауличког дела пумпе и електромотора уз замену оштећених делова,функционална проба пумпе уз израду испитног дијаграма за </w:t>
            </w:r>
            <w:r w:rsidRPr="009431D6">
              <w:rPr>
                <w:rFonts w:cs="Arial"/>
                <w:b/>
                <w:sz w:val="20"/>
                <w:szCs w:val="20"/>
                <w:lang w:val="sr-Cyrl-RS" w:eastAsia="hr-HR"/>
              </w:rPr>
              <w:t>пумпу</w:t>
            </w:r>
            <w:r w:rsidRPr="009431D6">
              <w:rPr>
                <w:rFonts w:cs="Arial"/>
                <w:sz w:val="20"/>
                <w:szCs w:val="20"/>
                <w:lang w:val="sr-Cyrl-RS" w:eastAsia="hr-HR"/>
              </w:rPr>
              <w:t xml:space="preserve"> </w:t>
            </w:r>
            <w:r w:rsidRPr="009431D6">
              <w:rPr>
                <w:rFonts w:eastAsia="Calibri" w:cs="Arial"/>
                <w:b/>
                <w:sz w:val="20"/>
                <w:szCs w:val="20"/>
                <w:lang w:val="ru-RU"/>
              </w:rPr>
              <w:t xml:space="preserve"> „ВЦГ 510 Р1“  </w:t>
            </w:r>
            <w:r w:rsidRPr="009431D6">
              <w:rPr>
                <w:rFonts w:eastAsia="Calibri" w:cs="Arial"/>
                <w:b/>
                <w:sz w:val="20"/>
                <w:szCs w:val="20"/>
                <w:lang w:val="sr-Cyrl-RS"/>
              </w:rPr>
              <w:t>2.2</w:t>
            </w:r>
            <w:r w:rsidRPr="009431D6">
              <w:rPr>
                <w:rFonts w:eastAsia="Calibri" w:cs="Arial"/>
                <w:b/>
                <w:sz w:val="20"/>
                <w:szCs w:val="20"/>
                <w:lang w:val="sr-Latn-RS"/>
              </w:rPr>
              <w:t>KW</w:t>
            </w:r>
          </w:p>
        </w:tc>
        <w:tc>
          <w:tcPr>
            <w:tcW w:w="1276" w:type="dxa"/>
            <w:shd w:val="clear" w:color="auto" w:fill="auto"/>
            <w:vAlign w:val="center"/>
          </w:tcPr>
          <w:p w:rsidR="00574BDC" w:rsidRPr="009431D6" w:rsidRDefault="00574BDC" w:rsidP="00574BDC">
            <w:pPr>
              <w:spacing w:before="0"/>
              <w:jc w:val="center"/>
              <w:rPr>
                <w:rFonts w:cs="Arial"/>
                <w:sz w:val="20"/>
                <w:szCs w:val="20"/>
                <w:lang w:val="sr-Cyrl-CS" w:eastAsia="hr-HR"/>
              </w:rPr>
            </w:pPr>
            <w:r w:rsidRPr="009431D6">
              <w:rPr>
                <w:rFonts w:cs="Arial"/>
                <w:sz w:val="20"/>
                <w:szCs w:val="20"/>
                <w:lang w:val="sr-Cyrl-CS" w:eastAsia="hr-HR"/>
              </w:rPr>
              <w:t>Ком.</w:t>
            </w:r>
          </w:p>
        </w:tc>
        <w:tc>
          <w:tcPr>
            <w:tcW w:w="1535" w:type="dxa"/>
            <w:shd w:val="clear" w:color="auto" w:fill="auto"/>
            <w:vAlign w:val="center"/>
          </w:tcPr>
          <w:p w:rsidR="00574BDC" w:rsidRPr="009431D6" w:rsidRDefault="00574BDC" w:rsidP="00574BDC">
            <w:pPr>
              <w:spacing w:before="0"/>
              <w:jc w:val="center"/>
              <w:rPr>
                <w:rFonts w:cs="Arial"/>
                <w:sz w:val="20"/>
                <w:szCs w:val="20"/>
                <w:lang w:val="sr-Cyrl-CS" w:eastAsia="hr-HR"/>
              </w:rPr>
            </w:pPr>
            <w:r w:rsidRPr="009431D6">
              <w:rPr>
                <w:rFonts w:cs="Arial"/>
                <w:sz w:val="20"/>
                <w:szCs w:val="20"/>
                <w:lang w:val="sr-Cyrl-CS" w:eastAsia="hr-HR"/>
              </w:rPr>
              <w:t>1</w:t>
            </w:r>
          </w:p>
        </w:tc>
      </w:tr>
      <w:tr w:rsidR="00574BDC" w:rsidRPr="009431D6" w:rsidTr="00574BDC">
        <w:trPr>
          <w:trHeight w:val="419"/>
          <w:jc w:val="center"/>
        </w:trPr>
        <w:tc>
          <w:tcPr>
            <w:tcW w:w="849" w:type="dxa"/>
            <w:shd w:val="clear" w:color="auto" w:fill="auto"/>
            <w:vAlign w:val="center"/>
          </w:tcPr>
          <w:p w:rsidR="00574BDC" w:rsidRPr="009431D6" w:rsidRDefault="00574BDC" w:rsidP="00574BDC">
            <w:pPr>
              <w:spacing w:before="0"/>
              <w:ind w:left="-5"/>
              <w:jc w:val="center"/>
              <w:rPr>
                <w:rFonts w:cs="Arial"/>
                <w:sz w:val="20"/>
                <w:szCs w:val="20"/>
                <w:lang w:val="sr-Cyrl-RS" w:eastAsia="hr-HR"/>
              </w:rPr>
            </w:pPr>
            <w:r>
              <w:rPr>
                <w:rFonts w:cs="Arial"/>
                <w:sz w:val="20"/>
                <w:szCs w:val="20"/>
                <w:lang w:val="sr-Cyrl-RS" w:eastAsia="hr-HR"/>
              </w:rPr>
              <w:t>2.</w:t>
            </w:r>
            <w:r w:rsidRPr="009431D6">
              <w:rPr>
                <w:rFonts w:cs="Arial"/>
                <w:sz w:val="20"/>
                <w:szCs w:val="20"/>
                <w:lang w:val="sr-Cyrl-RS" w:eastAsia="hr-HR"/>
              </w:rPr>
              <w:t>5.</w:t>
            </w:r>
          </w:p>
        </w:tc>
        <w:tc>
          <w:tcPr>
            <w:tcW w:w="5692" w:type="dxa"/>
            <w:shd w:val="clear" w:color="auto" w:fill="auto"/>
          </w:tcPr>
          <w:p w:rsidR="00574BDC" w:rsidRPr="009431D6" w:rsidRDefault="00574BDC" w:rsidP="00574BDC">
            <w:pPr>
              <w:spacing w:before="0"/>
              <w:jc w:val="left"/>
              <w:rPr>
                <w:rFonts w:cs="Arial"/>
                <w:sz w:val="20"/>
                <w:szCs w:val="20"/>
                <w:lang w:val="sr-Cyrl-RS" w:eastAsia="hr-HR"/>
              </w:rPr>
            </w:pPr>
            <w:r w:rsidRPr="009431D6">
              <w:rPr>
                <w:rFonts w:cs="Arial"/>
                <w:sz w:val="20"/>
                <w:szCs w:val="20"/>
                <w:lang w:val="sr-Cyrl-RS" w:eastAsia="hr-HR"/>
              </w:rPr>
              <w:t xml:space="preserve">Демонтажа и дефектажа пумпе(електро и машинска мерења и пробе),радови на поправци хидрауличког дела </w:t>
            </w:r>
            <w:r w:rsidRPr="009431D6">
              <w:rPr>
                <w:rFonts w:cs="Arial"/>
                <w:sz w:val="20"/>
                <w:szCs w:val="20"/>
                <w:lang w:val="sr-Cyrl-RS" w:eastAsia="hr-HR"/>
              </w:rPr>
              <w:lastRenderedPageBreak/>
              <w:t>пумпе и електромотора уз замену оштећених делова,функционална проба пумпе уз израду испитног дијаграма за</w:t>
            </w:r>
            <w:r w:rsidRPr="009431D6">
              <w:rPr>
                <w:rFonts w:eastAsia="Calibri" w:cs="Arial"/>
                <w:sz w:val="20"/>
                <w:szCs w:val="20"/>
                <w:lang w:val="ru-RU"/>
              </w:rPr>
              <w:t xml:space="preserve"> </w:t>
            </w:r>
            <w:r w:rsidRPr="009431D6">
              <w:rPr>
                <w:rFonts w:eastAsia="Calibri" w:cs="Arial"/>
                <w:b/>
                <w:sz w:val="20"/>
                <w:szCs w:val="20"/>
                <w:lang w:val="sr-Cyrl-RS"/>
              </w:rPr>
              <w:t>п</w:t>
            </w:r>
            <w:r w:rsidRPr="009431D6">
              <w:rPr>
                <w:rFonts w:eastAsia="Calibri" w:cs="Arial"/>
                <w:b/>
                <w:sz w:val="20"/>
                <w:szCs w:val="20"/>
                <w:lang w:val="ru-RU"/>
              </w:rPr>
              <w:t>умп</w:t>
            </w:r>
            <w:r w:rsidRPr="009431D6">
              <w:rPr>
                <w:rFonts w:eastAsia="Calibri" w:cs="Arial"/>
                <w:b/>
                <w:sz w:val="20"/>
                <w:szCs w:val="20"/>
                <w:lang w:val="sr-Cyrl-RS"/>
              </w:rPr>
              <w:t>у</w:t>
            </w:r>
            <w:r w:rsidRPr="009431D6">
              <w:rPr>
                <w:rFonts w:eastAsia="Calibri" w:cs="Arial"/>
                <w:sz w:val="20"/>
                <w:szCs w:val="20"/>
                <w:lang w:val="ru-RU"/>
              </w:rPr>
              <w:t xml:space="preserve"> </w:t>
            </w:r>
            <w:r w:rsidRPr="009431D6">
              <w:rPr>
                <w:rFonts w:eastAsia="Calibri" w:cs="Arial"/>
                <w:b/>
                <w:sz w:val="20"/>
                <w:szCs w:val="20"/>
                <w:lang w:val="ru-RU"/>
              </w:rPr>
              <w:t>„</w:t>
            </w:r>
            <w:r w:rsidRPr="009431D6">
              <w:rPr>
                <w:rFonts w:eastAsia="Calibri" w:cs="Arial"/>
                <w:b/>
                <w:sz w:val="20"/>
                <w:szCs w:val="20"/>
                <w:lang w:val="sr-Latn-CS"/>
              </w:rPr>
              <w:t xml:space="preserve"> </w:t>
            </w:r>
            <w:r w:rsidRPr="009431D6">
              <w:rPr>
                <w:rFonts w:eastAsia="Calibri" w:cs="Arial"/>
                <w:b/>
                <w:sz w:val="20"/>
                <w:szCs w:val="20"/>
                <w:lang w:val="ru-RU"/>
              </w:rPr>
              <w:t xml:space="preserve">ФЦ 2012 </w:t>
            </w:r>
            <w:r w:rsidRPr="009431D6">
              <w:rPr>
                <w:rFonts w:eastAsia="Calibri" w:cs="Arial"/>
                <w:b/>
                <w:sz w:val="20"/>
                <w:szCs w:val="20"/>
                <w:lang w:val="sr-Latn-CS"/>
              </w:rPr>
              <w:t>„</w:t>
            </w:r>
          </w:p>
        </w:tc>
        <w:tc>
          <w:tcPr>
            <w:tcW w:w="1276" w:type="dxa"/>
            <w:shd w:val="clear" w:color="auto" w:fill="auto"/>
            <w:vAlign w:val="center"/>
          </w:tcPr>
          <w:p w:rsidR="00574BDC" w:rsidRPr="009431D6" w:rsidRDefault="00574BDC" w:rsidP="00574BDC">
            <w:pPr>
              <w:spacing w:before="0"/>
              <w:jc w:val="center"/>
              <w:rPr>
                <w:rFonts w:cs="Arial"/>
                <w:sz w:val="20"/>
                <w:szCs w:val="20"/>
                <w:lang w:val="sr-Cyrl-CS" w:eastAsia="hr-HR"/>
              </w:rPr>
            </w:pPr>
            <w:r w:rsidRPr="009431D6">
              <w:rPr>
                <w:rFonts w:cs="Arial"/>
                <w:sz w:val="20"/>
                <w:szCs w:val="20"/>
                <w:lang w:val="sr-Cyrl-CS" w:eastAsia="hr-HR"/>
              </w:rPr>
              <w:lastRenderedPageBreak/>
              <w:t>ком</w:t>
            </w:r>
          </w:p>
        </w:tc>
        <w:tc>
          <w:tcPr>
            <w:tcW w:w="1535" w:type="dxa"/>
            <w:shd w:val="clear" w:color="auto" w:fill="auto"/>
            <w:vAlign w:val="center"/>
          </w:tcPr>
          <w:p w:rsidR="00574BDC" w:rsidRPr="009431D6" w:rsidRDefault="00574BDC" w:rsidP="00574BDC">
            <w:pPr>
              <w:spacing w:before="0"/>
              <w:jc w:val="center"/>
              <w:rPr>
                <w:rFonts w:cs="Arial"/>
                <w:sz w:val="20"/>
                <w:szCs w:val="20"/>
                <w:lang w:val="sr-Cyrl-CS" w:eastAsia="hr-HR"/>
              </w:rPr>
            </w:pPr>
            <w:r w:rsidRPr="009431D6">
              <w:rPr>
                <w:rFonts w:cs="Arial"/>
                <w:sz w:val="20"/>
                <w:szCs w:val="20"/>
                <w:lang w:val="sr-Cyrl-CS" w:eastAsia="hr-HR"/>
              </w:rPr>
              <w:t>2</w:t>
            </w:r>
          </w:p>
        </w:tc>
      </w:tr>
      <w:tr w:rsidR="00574BDC" w:rsidRPr="009431D6" w:rsidTr="00574BDC">
        <w:trPr>
          <w:trHeight w:val="419"/>
          <w:jc w:val="center"/>
        </w:trPr>
        <w:tc>
          <w:tcPr>
            <w:tcW w:w="849" w:type="dxa"/>
            <w:shd w:val="clear" w:color="auto" w:fill="auto"/>
            <w:vAlign w:val="center"/>
          </w:tcPr>
          <w:p w:rsidR="00574BDC" w:rsidRPr="009431D6" w:rsidRDefault="00574BDC" w:rsidP="00574BDC">
            <w:pPr>
              <w:spacing w:before="0"/>
              <w:ind w:left="-5"/>
              <w:jc w:val="center"/>
              <w:rPr>
                <w:rFonts w:cs="Arial"/>
                <w:sz w:val="20"/>
                <w:szCs w:val="20"/>
                <w:lang w:val="sr-Cyrl-RS" w:eastAsia="hr-HR"/>
              </w:rPr>
            </w:pPr>
            <w:r>
              <w:rPr>
                <w:rFonts w:cs="Arial"/>
                <w:sz w:val="20"/>
                <w:szCs w:val="20"/>
                <w:lang w:val="sr-Cyrl-RS" w:eastAsia="hr-HR"/>
              </w:rPr>
              <w:lastRenderedPageBreak/>
              <w:t>2.</w:t>
            </w:r>
            <w:r w:rsidRPr="009431D6">
              <w:rPr>
                <w:rFonts w:cs="Arial"/>
                <w:sz w:val="20"/>
                <w:szCs w:val="20"/>
                <w:lang w:val="sr-Cyrl-RS" w:eastAsia="hr-HR"/>
              </w:rPr>
              <w:t>6.</w:t>
            </w:r>
          </w:p>
        </w:tc>
        <w:tc>
          <w:tcPr>
            <w:tcW w:w="5692" w:type="dxa"/>
            <w:shd w:val="clear" w:color="auto" w:fill="auto"/>
          </w:tcPr>
          <w:p w:rsidR="00574BDC" w:rsidRPr="009431D6" w:rsidRDefault="00574BDC" w:rsidP="00574BDC">
            <w:pPr>
              <w:spacing w:before="0"/>
              <w:jc w:val="left"/>
              <w:rPr>
                <w:rFonts w:cs="Arial"/>
                <w:sz w:val="20"/>
                <w:szCs w:val="20"/>
                <w:lang w:val="sr-Cyrl-RS" w:eastAsia="hr-HR"/>
              </w:rPr>
            </w:pPr>
            <w:r w:rsidRPr="009431D6">
              <w:rPr>
                <w:rFonts w:cs="Arial"/>
                <w:sz w:val="20"/>
                <w:szCs w:val="20"/>
                <w:lang w:val="sr-Cyrl-RS" w:eastAsia="hr-HR"/>
              </w:rPr>
              <w:t xml:space="preserve">Демонтажа и дефектажа пумпе(електро и машинска мерења и пробе),радови на поправци хидрауличког дела пумпе и електромотора уз замену оштећених делова,функционална проба пумпе уз израду испитног дијаграма за </w:t>
            </w:r>
            <w:r w:rsidRPr="009431D6">
              <w:rPr>
                <w:rFonts w:cs="Arial"/>
                <w:b/>
                <w:sz w:val="20"/>
                <w:szCs w:val="20"/>
                <w:lang w:val="sr-Cyrl-RS" w:eastAsia="hr-HR"/>
              </w:rPr>
              <w:t xml:space="preserve">пумпу </w:t>
            </w:r>
            <w:r w:rsidRPr="009431D6">
              <w:rPr>
                <w:rFonts w:eastAsia="Calibri" w:cs="Arial"/>
                <w:b/>
                <w:sz w:val="20"/>
                <w:szCs w:val="20"/>
                <w:lang w:val="ru-RU"/>
              </w:rPr>
              <w:t>„</w:t>
            </w:r>
            <w:r w:rsidRPr="009431D6">
              <w:rPr>
                <w:rFonts w:eastAsia="Calibri" w:cs="Arial"/>
                <w:b/>
                <w:sz w:val="20"/>
                <w:szCs w:val="20"/>
                <w:lang w:val="sr-Latn-CS"/>
              </w:rPr>
              <w:t xml:space="preserve"> </w:t>
            </w:r>
            <w:r w:rsidRPr="009431D6">
              <w:rPr>
                <w:rFonts w:eastAsia="Calibri" w:cs="Arial"/>
                <w:b/>
                <w:sz w:val="20"/>
                <w:szCs w:val="20"/>
                <w:lang w:val="ru-RU"/>
              </w:rPr>
              <w:t>ФУП 1.100-180/4</w:t>
            </w:r>
          </w:p>
        </w:tc>
        <w:tc>
          <w:tcPr>
            <w:tcW w:w="1276" w:type="dxa"/>
            <w:shd w:val="clear" w:color="auto" w:fill="auto"/>
            <w:vAlign w:val="center"/>
          </w:tcPr>
          <w:p w:rsidR="00574BDC" w:rsidRPr="009431D6" w:rsidRDefault="00574BDC" w:rsidP="00574BDC">
            <w:pPr>
              <w:spacing w:before="0"/>
              <w:jc w:val="center"/>
              <w:rPr>
                <w:rFonts w:cs="Arial"/>
                <w:sz w:val="20"/>
                <w:szCs w:val="20"/>
                <w:lang w:val="sr-Cyrl-CS" w:eastAsia="hr-HR"/>
              </w:rPr>
            </w:pPr>
            <w:r w:rsidRPr="009431D6">
              <w:rPr>
                <w:rFonts w:cs="Arial"/>
                <w:sz w:val="20"/>
                <w:szCs w:val="20"/>
                <w:lang w:val="sr-Cyrl-CS" w:eastAsia="hr-HR"/>
              </w:rPr>
              <w:t>Ком.</w:t>
            </w:r>
          </w:p>
        </w:tc>
        <w:tc>
          <w:tcPr>
            <w:tcW w:w="1535" w:type="dxa"/>
            <w:shd w:val="clear" w:color="auto" w:fill="auto"/>
            <w:vAlign w:val="center"/>
          </w:tcPr>
          <w:p w:rsidR="00574BDC" w:rsidRPr="009431D6" w:rsidRDefault="00574BDC" w:rsidP="00574BDC">
            <w:pPr>
              <w:spacing w:before="0"/>
              <w:jc w:val="center"/>
              <w:rPr>
                <w:rFonts w:cs="Arial"/>
                <w:sz w:val="20"/>
                <w:szCs w:val="20"/>
                <w:lang w:val="sr-Cyrl-CS" w:eastAsia="hr-HR"/>
              </w:rPr>
            </w:pPr>
            <w:r w:rsidRPr="009431D6">
              <w:rPr>
                <w:rFonts w:cs="Arial"/>
                <w:sz w:val="20"/>
                <w:szCs w:val="20"/>
                <w:lang w:val="sr-Cyrl-CS" w:eastAsia="hr-HR"/>
              </w:rPr>
              <w:t>1</w:t>
            </w:r>
          </w:p>
        </w:tc>
      </w:tr>
      <w:tr w:rsidR="00574BDC" w:rsidRPr="009431D6" w:rsidTr="00574BDC">
        <w:trPr>
          <w:trHeight w:val="419"/>
          <w:jc w:val="center"/>
        </w:trPr>
        <w:tc>
          <w:tcPr>
            <w:tcW w:w="849" w:type="dxa"/>
            <w:shd w:val="clear" w:color="auto" w:fill="auto"/>
            <w:vAlign w:val="center"/>
          </w:tcPr>
          <w:p w:rsidR="00574BDC" w:rsidRPr="009431D6" w:rsidRDefault="00574BDC" w:rsidP="00574BDC">
            <w:pPr>
              <w:spacing w:before="0"/>
              <w:ind w:left="-5"/>
              <w:jc w:val="center"/>
              <w:rPr>
                <w:rFonts w:cs="Arial"/>
                <w:sz w:val="20"/>
                <w:szCs w:val="20"/>
                <w:lang w:val="sr-Cyrl-RS" w:eastAsia="hr-HR"/>
              </w:rPr>
            </w:pPr>
            <w:r>
              <w:rPr>
                <w:rFonts w:cs="Arial"/>
                <w:sz w:val="20"/>
                <w:szCs w:val="20"/>
                <w:lang w:val="sr-Cyrl-RS" w:eastAsia="hr-HR"/>
              </w:rPr>
              <w:t>2.</w:t>
            </w:r>
            <w:r w:rsidRPr="009431D6">
              <w:rPr>
                <w:rFonts w:cs="Arial"/>
                <w:sz w:val="20"/>
                <w:szCs w:val="20"/>
                <w:lang w:val="sr-Cyrl-RS" w:eastAsia="hr-HR"/>
              </w:rPr>
              <w:t>7.</w:t>
            </w:r>
          </w:p>
        </w:tc>
        <w:tc>
          <w:tcPr>
            <w:tcW w:w="5692" w:type="dxa"/>
            <w:shd w:val="clear" w:color="auto" w:fill="auto"/>
          </w:tcPr>
          <w:p w:rsidR="00574BDC" w:rsidRPr="009431D6" w:rsidRDefault="00574BDC" w:rsidP="00574BDC">
            <w:pPr>
              <w:spacing w:before="0"/>
              <w:jc w:val="left"/>
              <w:rPr>
                <w:rFonts w:cs="Arial"/>
                <w:sz w:val="20"/>
                <w:szCs w:val="20"/>
                <w:lang w:val="sr-Cyrl-RS" w:eastAsia="hr-HR"/>
              </w:rPr>
            </w:pPr>
            <w:r w:rsidRPr="009431D6">
              <w:rPr>
                <w:rFonts w:cs="Arial"/>
                <w:sz w:val="20"/>
                <w:szCs w:val="20"/>
                <w:lang w:val="sr-Cyrl-RS" w:eastAsia="hr-HR"/>
              </w:rPr>
              <w:t>Демонтажа и дефектажа пумпе(електро и машинска мерења и пробе),радови на поправци хидрауличког дела пумпе и електромотора уз замену оштећених делова,функционална проба пумпе уз израду испитног дијаграма за</w:t>
            </w:r>
            <w:r w:rsidRPr="009431D6">
              <w:rPr>
                <w:rFonts w:eastAsia="Calibri" w:cs="Arial"/>
                <w:sz w:val="20"/>
                <w:szCs w:val="20"/>
                <w:lang w:val="ru-RU"/>
              </w:rPr>
              <w:t xml:space="preserve"> </w:t>
            </w:r>
            <w:r w:rsidRPr="009431D6">
              <w:rPr>
                <w:rFonts w:eastAsia="Calibri" w:cs="Arial"/>
                <w:sz w:val="20"/>
                <w:szCs w:val="20"/>
                <w:lang w:val="sr-Cyrl-RS"/>
              </w:rPr>
              <w:t>п</w:t>
            </w:r>
            <w:r w:rsidRPr="009431D6">
              <w:rPr>
                <w:rFonts w:eastAsia="Calibri" w:cs="Arial"/>
                <w:sz w:val="20"/>
                <w:szCs w:val="20"/>
                <w:lang w:val="ru-RU"/>
              </w:rPr>
              <w:t>умп</w:t>
            </w:r>
            <w:r w:rsidRPr="009431D6">
              <w:rPr>
                <w:rFonts w:eastAsia="Calibri" w:cs="Arial"/>
                <w:sz w:val="20"/>
                <w:szCs w:val="20"/>
                <w:lang w:val="sr-Cyrl-RS"/>
              </w:rPr>
              <w:t>у</w:t>
            </w:r>
            <w:r w:rsidRPr="009431D6">
              <w:rPr>
                <w:rFonts w:eastAsia="Calibri" w:cs="Arial"/>
                <w:sz w:val="20"/>
                <w:szCs w:val="20"/>
                <w:lang w:val="ru-RU"/>
              </w:rPr>
              <w:t xml:space="preserve"> </w:t>
            </w:r>
            <w:r w:rsidRPr="009431D6">
              <w:rPr>
                <w:rFonts w:eastAsia="Calibri" w:cs="Arial"/>
                <w:b/>
                <w:sz w:val="20"/>
                <w:szCs w:val="20"/>
                <w:lang w:val="ru-RU"/>
              </w:rPr>
              <w:t>„</w:t>
            </w:r>
            <w:r w:rsidRPr="009431D6">
              <w:rPr>
                <w:rFonts w:eastAsia="Calibri" w:cs="Arial"/>
                <w:b/>
                <w:sz w:val="20"/>
                <w:szCs w:val="20"/>
                <w:lang w:val="sr-Latn-CS"/>
              </w:rPr>
              <w:t xml:space="preserve"> </w:t>
            </w:r>
            <w:r w:rsidRPr="009431D6">
              <w:rPr>
                <w:rFonts w:eastAsia="Calibri" w:cs="Arial"/>
                <w:b/>
                <w:sz w:val="20"/>
                <w:szCs w:val="20"/>
              </w:rPr>
              <w:t>FLYTE</w:t>
            </w:r>
            <w:r w:rsidRPr="009431D6">
              <w:rPr>
                <w:rFonts w:eastAsia="Calibri" w:cs="Arial"/>
                <w:b/>
                <w:sz w:val="20"/>
                <w:szCs w:val="20"/>
                <w:lang w:val="ru-RU"/>
              </w:rPr>
              <w:t xml:space="preserve"> </w:t>
            </w:r>
            <w:r w:rsidRPr="009431D6">
              <w:rPr>
                <w:rFonts w:eastAsia="Calibri" w:cs="Arial"/>
                <w:b/>
                <w:sz w:val="20"/>
                <w:szCs w:val="20"/>
                <w:lang w:val="sr-Latn-CS"/>
              </w:rPr>
              <w:t>„</w:t>
            </w:r>
          </w:p>
        </w:tc>
        <w:tc>
          <w:tcPr>
            <w:tcW w:w="1276" w:type="dxa"/>
            <w:shd w:val="clear" w:color="auto" w:fill="auto"/>
            <w:vAlign w:val="center"/>
          </w:tcPr>
          <w:p w:rsidR="00574BDC" w:rsidRPr="009431D6" w:rsidRDefault="00574BDC" w:rsidP="00574BDC">
            <w:pPr>
              <w:spacing w:before="0"/>
              <w:jc w:val="center"/>
              <w:rPr>
                <w:rFonts w:cs="Arial"/>
                <w:sz w:val="20"/>
                <w:szCs w:val="20"/>
                <w:lang w:val="sr-Cyrl-CS" w:eastAsia="hr-HR"/>
              </w:rPr>
            </w:pPr>
            <w:r w:rsidRPr="009431D6">
              <w:rPr>
                <w:rFonts w:cs="Arial"/>
                <w:sz w:val="20"/>
                <w:szCs w:val="20"/>
                <w:lang w:val="sr-Cyrl-CS" w:eastAsia="hr-HR"/>
              </w:rPr>
              <w:t>Ком.</w:t>
            </w:r>
          </w:p>
        </w:tc>
        <w:tc>
          <w:tcPr>
            <w:tcW w:w="1535" w:type="dxa"/>
            <w:shd w:val="clear" w:color="auto" w:fill="auto"/>
            <w:vAlign w:val="center"/>
          </w:tcPr>
          <w:p w:rsidR="00574BDC" w:rsidRPr="009431D6" w:rsidRDefault="00574BDC" w:rsidP="00574BDC">
            <w:pPr>
              <w:spacing w:before="0"/>
              <w:jc w:val="center"/>
              <w:rPr>
                <w:rFonts w:cs="Arial"/>
                <w:sz w:val="20"/>
                <w:szCs w:val="20"/>
                <w:lang w:val="sr-Cyrl-CS" w:eastAsia="hr-HR"/>
              </w:rPr>
            </w:pPr>
            <w:r w:rsidRPr="009431D6">
              <w:rPr>
                <w:rFonts w:cs="Arial"/>
                <w:sz w:val="20"/>
                <w:szCs w:val="20"/>
                <w:lang w:val="sr-Cyrl-CS" w:eastAsia="hr-HR"/>
              </w:rPr>
              <w:t>4</w:t>
            </w:r>
          </w:p>
        </w:tc>
      </w:tr>
      <w:tr w:rsidR="00574BDC" w:rsidRPr="009431D6" w:rsidTr="00574BDC">
        <w:trPr>
          <w:trHeight w:val="419"/>
          <w:jc w:val="center"/>
        </w:trPr>
        <w:tc>
          <w:tcPr>
            <w:tcW w:w="849" w:type="dxa"/>
            <w:shd w:val="clear" w:color="auto" w:fill="auto"/>
            <w:vAlign w:val="center"/>
          </w:tcPr>
          <w:p w:rsidR="00574BDC" w:rsidRPr="009431D6" w:rsidRDefault="00574BDC" w:rsidP="00574BDC">
            <w:pPr>
              <w:spacing w:before="0"/>
              <w:ind w:left="-5"/>
              <w:jc w:val="center"/>
              <w:rPr>
                <w:rFonts w:cs="Arial"/>
                <w:sz w:val="20"/>
                <w:szCs w:val="20"/>
                <w:lang w:val="sr-Cyrl-RS" w:eastAsia="hr-HR"/>
              </w:rPr>
            </w:pPr>
            <w:r>
              <w:rPr>
                <w:rFonts w:cs="Arial"/>
                <w:sz w:val="20"/>
                <w:szCs w:val="20"/>
                <w:lang w:val="sr-Cyrl-RS" w:eastAsia="hr-HR"/>
              </w:rPr>
              <w:t>2.</w:t>
            </w:r>
            <w:r w:rsidRPr="009431D6">
              <w:rPr>
                <w:rFonts w:cs="Arial"/>
                <w:sz w:val="20"/>
                <w:szCs w:val="20"/>
                <w:lang w:val="sr-Latn-RS" w:eastAsia="hr-HR"/>
              </w:rPr>
              <w:t>8</w:t>
            </w:r>
            <w:r w:rsidRPr="009431D6">
              <w:rPr>
                <w:rFonts w:cs="Arial"/>
                <w:sz w:val="20"/>
                <w:szCs w:val="20"/>
                <w:lang w:val="sr-Cyrl-RS" w:eastAsia="hr-HR"/>
              </w:rPr>
              <w:t>.</w:t>
            </w:r>
          </w:p>
        </w:tc>
        <w:tc>
          <w:tcPr>
            <w:tcW w:w="5692" w:type="dxa"/>
            <w:shd w:val="clear" w:color="auto" w:fill="auto"/>
          </w:tcPr>
          <w:p w:rsidR="00574BDC" w:rsidRPr="009431D6" w:rsidRDefault="00574BDC" w:rsidP="00574BDC">
            <w:pPr>
              <w:spacing w:before="0"/>
              <w:jc w:val="left"/>
              <w:rPr>
                <w:rFonts w:cs="Arial"/>
                <w:sz w:val="20"/>
                <w:szCs w:val="20"/>
                <w:lang w:val="sr-Cyrl-RS" w:eastAsia="hr-HR"/>
              </w:rPr>
            </w:pPr>
            <w:r w:rsidRPr="009431D6">
              <w:rPr>
                <w:rFonts w:cs="Arial"/>
                <w:sz w:val="20"/>
                <w:szCs w:val="20"/>
                <w:lang w:val="sr-Cyrl-RS" w:eastAsia="hr-HR"/>
              </w:rPr>
              <w:t>Планирана средства за радове и резервне делове</w:t>
            </w:r>
          </w:p>
        </w:tc>
        <w:tc>
          <w:tcPr>
            <w:tcW w:w="1276" w:type="dxa"/>
            <w:shd w:val="clear" w:color="auto" w:fill="auto"/>
            <w:vAlign w:val="center"/>
          </w:tcPr>
          <w:p w:rsidR="00574BDC" w:rsidRPr="009431D6" w:rsidRDefault="00574BDC" w:rsidP="00574BDC">
            <w:pPr>
              <w:spacing w:before="0"/>
              <w:jc w:val="center"/>
              <w:rPr>
                <w:rFonts w:cs="Arial"/>
                <w:sz w:val="20"/>
                <w:szCs w:val="20"/>
                <w:lang w:val="sr-Cyrl-CS" w:eastAsia="hr-HR"/>
              </w:rPr>
            </w:pPr>
            <w:r>
              <w:rPr>
                <w:rFonts w:cs="Arial"/>
                <w:sz w:val="20"/>
                <w:szCs w:val="20"/>
                <w:lang w:val="sr-Cyrl-CS" w:eastAsia="hr-HR"/>
              </w:rPr>
              <w:t>-</w:t>
            </w:r>
          </w:p>
        </w:tc>
        <w:tc>
          <w:tcPr>
            <w:tcW w:w="1535" w:type="dxa"/>
            <w:shd w:val="clear" w:color="auto" w:fill="auto"/>
            <w:vAlign w:val="center"/>
          </w:tcPr>
          <w:p w:rsidR="00574BDC" w:rsidRPr="009431D6" w:rsidRDefault="00574BDC" w:rsidP="00574BDC">
            <w:pPr>
              <w:spacing w:before="0"/>
              <w:jc w:val="center"/>
              <w:rPr>
                <w:rFonts w:cs="Arial"/>
                <w:sz w:val="20"/>
                <w:szCs w:val="20"/>
                <w:lang w:val="sr-Cyrl-CS" w:eastAsia="hr-HR"/>
              </w:rPr>
            </w:pPr>
            <w:r>
              <w:rPr>
                <w:rFonts w:cs="Arial"/>
                <w:sz w:val="20"/>
                <w:szCs w:val="20"/>
                <w:lang w:val="sr-Cyrl-CS" w:eastAsia="hr-HR"/>
              </w:rPr>
              <w:t>-</w:t>
            </w:r>
          </w:p>
        </w:tc>
      </w:tr>
    </w:tbl>
    <w:p w:rsidR="00817114" w:rsidRDefault="00817114" w:rsidP="00E13FFC">
      <w:pPr>
        <w:spacing w:before="0"/>
        <w:rPr>
          <w:rFonts w:cs="Arial"/>
          <w:b/>
          <w:lang w:val="sr-Cyrl-RS"/>
        </w:rPr>
      </w:pPr>
    </w:p>
    <w:p w:rsidR="00817114" w:rsidRDefault="00817114" w:rsidP="00E13FFC">
      <w:pPr>
        <w:spacing w:before="0"/>
        <w:rPr>
          <w:rFonts w:cs="Arial"/>
          <w:b/>
          <w:lang w:val="sr-Cyrl-RS"/>
        </w:rPr>
      </w:pPr>
    </w:p>
    <w:p w:rsidR="00817114" w:rsidRPr="00B56DB6" w:rsidRDefault="00015C50" w:rsidP="00E13FFC">
      <w:pPr>
        <w:spacing w:before="0"/>
        <w:rPr>
          <w:rFonts w:cs="Arial"/>
          <w:b/>
          <w:lang w:val="ru-RU"/>
        </w:rPr>
      </w:pPr>
      <w:r>
        <w:rPr>
          <w:rFonts w:cs="Arial"/>
          <w:b/>
          <w:lang w:val="ru-RU"/>
        </w:rPr>
        <w:t>3.2.1. Резерни делови</w:t>
      </w:r>
    </w:p>
    <w:tbl>
      <w:tblPr>
        <w:tblW w:w="10223" w:type="dxa"/>
        <w:jc w:val="center"/>
        <w:tblInd w:w="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034"/>
        <w:gridCol w:w="798"/>
        <w:gridCol w:w="709"/>
        <w:gridCol w:w="1134"/>
        <w:gridCol w:w="1046"/>
        <w:gridCol w:w="1249"/>
        <w:gridCol w:w="1404"/>
      </w:tblGrid>
      <w:tr w:rsidR="00133E73" w:rsidRPr="00133E73" w:rsidTr="00E90D6F">
        <w:trPr>
          <w:trHeight w:val="409"/>
          <w:jc w:val="center"/>
        </w:trPr>
        <w:tc>
          <w:tcPr>
            <w:tcW w:w="849" w:type="dxa"/>
            <w:tcBorders>
              <w:top w:val="single" w:sz="4" w:space="0" w:color="auto"/>
              <w:left w:val="single" w:sz="4" w:space="0" w:color="auto"/>
              <w:bottom w:val="single" w:sz="4" w:space="0" w:color="auto"/>
            </w:tcBorders>
            <w:shd w:val="clear" w:color="auto" w:fill="auto"/>
            <w:vAlign w:val="center"/>
          </w:tcPr>
          <w:p w:rsidR="00133E73" w:rsidRPr="00133E73" w:rsidRDefault="00133E73" w:rsidP="009431D6">
            <w:pPr>
              <w:spacing w:before="0" w:after="200" w:line="276" w:lineRule="auto"/>
              <w:ind w:left="-5"/>
              <w:jc w:val="center"/>
              <w:rPr>
                <w:rFonts w:eastAsia="Calibri" w:cs="Arial"/>
                <w:b/>
                <w:lang w:val="sr-Cyrl-RS" w:eastAsia="hr-HR"/>
              </w:rPr>
            </w:pPr>
            <w:r w:rsidRPr="00133E73">
              <w:rPr>
                <w:rFonts w:cs="Arial"/>
                <w:lang w:val="sr-Cyrl-CS" w:eastAsia="hr-HR"/>
              </w:rPr>
              <w:t>Р.бр</w:t>
            </w:r>
            <w:r w:rsidRPr="00133E73">
              <w:rPr>
                <w:rFonts w:cs="Arial"/>
                <w:lang w:val="sr-Latn-CS" w:eastAsia="hr-HR"/>
              </w:rPr>
              <w:t>.</w:t>
            </w:r>
          </w:p>
        </w:tc>
        <w:tc>
          <w:tcPr>
            <w:tcW w:w="3034" w:type="dxa"/>
            <w:tcBorders>
              <w:top w:val="single" w:sz="4" w:space="0" w:color="auto"/>
              <w:bottom w:val="single" w:sz="4" w:space="0" w:color="auto"/>
            </w:tcBorders>
            <w:shd w:val="clear" w:color="auto" w:fill="auto"/>
            <w:vAlign w:val="center"/>
          </w:tcPr>
          <w:p w:rsidR="00133E73" w:rsidRPr="00133E73" w:rsidRDefault="00133E73" w:rsidP="009431D6">
            <w:pPr>
              <w:spacing w:before="0" w:after="200" w:line="276" w:lineRule="auto"/>
              <w:jc w:val="left"/>
              <w:rPr>
                <w:rFonts w:eastAsia="Calibri" w:cs="Arial"/>
                <w:b/>
                <w:lang w:val="sr-Cyrl-RS" w:eastAsia="hr-HR"/>
              </w:rPr>
            </w:pPr>
            <w:r w:rsidRPr="00133E73">
              <w:rPr>
                <w:rFonts w:eastAsia="Calibri" w:cs="Arial"/>
                <w:b/>
                <w:lang w:val="sr-Cyrl-RS" w:eastAsia="hr-HR"/>
              </w:rPr>
              <w:t>Резервни делови</w:t>
            </w:r>
          </w:p>
        </w:tc>
        <w:tc>
          <w:tcPr>
            <w:tcW w:w="798" w:type="dxa"/>
            <w:tcBorders>
              <w:top w:val="single" w:sz="4" w:space="0" w:color="auto"/>
              <w:bottom w:val="single" w:sz="4" w:space="0" w:color="auto"/>
            </w:tcBorders>
            <w:vAlign w:val="center"/>
          </w:tcPr>
          <w:p w:rsidR="00133E73" w:rsidRPr="00133E73" w:rsidRDefault="00133E73" w:rsidP="00E90D6F">
            <w:pPr>
              <w:spacing w:before="0"/>
              <w:jc w:val="center"/>
              <w:rPr>
                <w:rFonts w:cs="Arial"/>
                <w:lang w:val="sr-Cyrl-CS" w:eastAsia="hr-HR"/>
              </w:rPr>
            </w:pPr>
            <w:r w:rsidRPr="00133E73">
              <w:rPr>
                <w:rFonts w:cs="Arial"/>
                <w:lang w:val="sr-Cyrl-CS" w:eastAsia="hr-HR"/>
              </w:rPr>
              <w:t>Јед.</w:t>
            </w:r>
          </w:p>
          <w:p w:rsidR="00133E73" w:rsidRPr="00133E73" w:rsidRDefault="00133E73" w:rsidP="00E90D6F">
            <w:pPr>
              <w:spacing w:before="0"/>
              <w:jc w:val="center"/>
              <w:rPr>
                <w:rFonts w:cs="Arial"/>
                <w:lang w:val="sr-Cyrl-CS" w:eastAsia="hr-HR"/>
              </w:rPr>
            </w:pPr>
            <w:r w:rsidRPr="00133E73">
              <w:rPr>
                <w:rFonts w:cs="Arial"/>
                <w:lang w:val="sr-Cyrl-CS" w:eastAsia="hr-HR"/>
              </w:rPr>
              <w:t>мере</w:t>
            </w:r>
          </w:p>
        </w:tc>
        <w:tc>
          <w:tcPr>
            <w:tcW w:w="709" w:type="dxa"/>
            <w:tcBorders>
              <w:top w:val="single" w:sz="4" w:space="0" w:color="auto"/>
              <w:bottom w:val="single" w:sz="4" w:space="0" w:color="auto"/>
            </w:tcBorders>
            <w:shd w:val="clear" w:color="auto" w:fill="auto"/>
            <w:vAlign w:val="center"/>
          </w:tcPr>
          <w:p w:rsidR="00133E73" w:rsidRPr="00133E73" w:rsidRDefault="00133E73" w:rsidP="00E90D6F">
            <w:pPr>
              <w:spacing w:before="0"/>
              <w:jc w:val="center"/>
              <w:rPr>
                <w:rFonts w:cs="Arial"/>
                <w:lang w:val="sr-Cyrl-CS" w:eastAsia="hr-HR"/>
              </w:rPr>
            </w:pPr>
            <w:r w:rsidRPr="00133E73">
              <w:rPr>
                <w:rFonts w:cs="Arial"/>
                <w:lang w:val="sr-Cyrl-CS" w:eastAsia="hr-HR"/>
              </w:rPr>
              <w:t>Кол.</w:t>
            </w:r>
          </w:p>
        </w:tc>
        <w:tc>
          <w:tcPr>
            <w:tcW w:w="1134" w:type="dxa"/>
            <w:tcBorders>
              <w:top w:val="single" w:sz="4" w:space="0" w:color="auto"/>
              <w:bottom w:val="single" w:sz="4" w:space="0" w:color="auto"/>
            </w:tcBorders>
            <w:vAlign w:val="center"/>
          </w:tcPr>
          <w:p w:rsidR="00133E73" w:rsidRPr="00133E73" w:rsidRDefault="00133E73" w:rsidP="00E90D6F">
            <w:pPr>
              <w:spacing w:before="0"/>
              <w:jc w:val="center"/>
              <w:rPr>
                <w:rFonts w:cs="Arial"/>
                <w:lang w:val="sr-Cyrl-CS" w:eastAsia="hr-HR"/>
              </w:rPr>
            </w:pPr>
            <w:r w:rsidRPr="00133E73">
              <w:rPr>
                <w:rFonts w:cs="Arial"/>
                <w:lang w:val="sr-Cyrl-CS" w:eastAsia="hr-HR"/>
              </w:rPr>
              <w:t>Цена/Ј.М.</w:t>
            </w:r>
          </w:p>
          <w:p w:rsidR="00133E73" w:rsidRPr="00133E73" w:rsidRDefault="00133E73" w:rsidP="00E90D6F">
            <w:pPr>
              <w:spacing w:before="0"/>
              <w:jc w:val="center"/>
              <w:rPr>
                <w:rFonts w:cs="Arial"/>
                <w:lang w:val="sr-Cyrl-CS" w:eastAsia="hr-HR"/>
              </w:rPr>
            </w:pPr>
            <w:r w:rsidRPr="00133E73">
              <w:rPr>
                <w:rFonts w:cs="Arial"/>
                <w:lang w:val="sr-Cyrl-CS" w:eastAsia="hr-HR"/>
              </w:rPr>
              <w:t>(без ПДВ-а)</w:t>
            </w:r>
          </w:p>
        </w:tc>
        <w:tc>
          <w:tcPr>
            <w:tcW w:w="1046" w:type="dxa"/>
            <w:tcBorders>
              <w:top w:val="single" w:sz="4" w:space="0" w:color="auto"/>
              <w:bottom w:val="single" w:sz="4" w:space="0" w:color="auto"/>
            </w:tcBorders>
            <w:vAlign w:val="center"/>
          </w:tcPr>
          <w:p w:rsidR="00133E73" w:rsidRPr="00133E73" w:rsidRDefault="00133E73" w:rsidP="00E90D6F">
            <w:pPr>
              <w:spacing w:before="0"/>
              <w:jc w:val="center"/>
              <w:rPr>
                <w:rFonts w:cs="Arial"/>
                <w:lang w:val="sr-Cyrl-CS" w:eastAsia="hr-HR"/>
              </w:rPr>
            </w:pPr>
            <w:r w:rsidRPr="00133E73">
              <w:rPr>
                <w:rFonts w:cs="Arial"/>
                <w:lang w:val="sr-Cyrl-CS" w:eastAsia="hr-HR"/>
              </w:rPr>
              <w:t>Цена/Ј.М.</w:t>
            </w:r>
          </w:p>
          <w:p w:rsidR="00133E73" w:rsidRPr="00133E73" w:rsidRDefault="00133E73" w:rsidP="00E90D6F">
            <w:pPr>
              <w:spacing w:before="0"/>
              <w:jc w:val="center"/>
              <w:rPr>
                <w:rFonts w:cs="Arial"/>
                <w:lang w:val="sr-Cyrl-CS" w:eastAsia="hr-HR"/>
              </w:rPr>
            </w:pPr>
            <w:r w:rsidRPr="00133E73">
              <w:rPr>
                <w:rFonts w:cs="Arial"/>
                <w:lang w:val="sr-Cyrl-CS" w:eastAsia="hr-HR"/>
              </w:rPr>
              <w:t>(</w:t>
            </w:r>
            <w:r w:rsidRPr="00133E73">
              <w:rPr>
                <w:rFonts w:cs="Arial"/>
                <w:lang w:val="sr-Cyrl-RS" w:eastAsia="hr-HR"/>
              </w:rPr>
              <w:t>са</w:t>
            </w:r>
            <w:r w:rsidRPr="00133E73">
              <w:rPr>
                <w:rFonts w:cs="Arial"/>
                <w:lang w:val="sr-Cyrl-CS" w:eastAsia="hr-HR"/>
              </w:rPr>
              <w:t xml:space="preserve"> ПДВ-ом)</w:t>
            </w:r>
          </w:p>
        </w:tc>
        <w:tc>
          <w:tcPr>
            <w:tcW w:w="1249" w:type="dxa"/>
            <w:tcBorders>
              <w:top w:val="single" w:sz="4" w:space="0" w:color="auto"/>
              <w:bottom w:val="single" w:sz="4" w:space="0" w:color="auto"/>
            </w:tcBorders>
            <w:vAlign w:val="center"/>
          </w:tcPr>
          <w:p w:rsidR="00133E73" w:rsidRPr="00133E73" w:rsidRDefault="00133E73" w:rsidP="00E90D6F">
            <w:pPr>
              <w:spacing w:before="0"/>
              <w:jc w:val="center"/>
              <w:rPr>
                <w:rFonts w:cs="Arial"/>
                <w:lang w:val="sr-Cyrl-CS" w:eastAsia="hr-HR"/>
              </w:rPr>
            </w:pPr>
            <w:r w:rsidRPr="00133E73">
              <w:rPr>
                <w:rFonts w:cs="Arial"/>
                <w:lang w:val="sr-Cyrl-CS" w:eastAsia="hr-HR"/>
              </w:rPr>
              <w:t>Износ</w:t>
            </w:r>
          </w:p>
          <w:p w:rsidR="00133E73" w:rsidRPr="00133E73" w:rsidRDefault="00133E73" w:rsidP="00E90D6F">
            <w:pPr>
              <w:spacing w:before="0"/>
              <w:jc w:val="center"/>
              <w:rPr>
                <w:rFonts w:cs="Arial"/>
                <w:lang w:val="sr-Cyrl-CS" w:eastAsia="hr-HR"/>
              </w:rPr>
            </w:pPr>
            <w:r w:rsidRPr="00133E73">
              <w:rPr>
                <w:rFonts w:cs="Arial"/>
                <w:lang w:val="sr-Cyrl-CS" w:eastAsia="hr-HR"/>
              </w:rPr>
              <w:t xml:space="preserve">(без </w:t>
            </w:r>
          </w:p>
          <w:p w:rsidR="00133E73" w:rsidRPr="00133E73" w:rsidRDefault="00133E73" w:rsidP="00E90D6F">
            <w:pPr>
              <w:spacing w:before="0"/>
              <w:jc w:val="center"/>
              <w:rPr>
                <w:rFonts w:cs="Arial"/>
                <w:lang w:val="sr-Cyrl-CS" w:eastAsia="hr-HR"/>
              </w:rPr>
            </w:pPr>
            <w:r w:rsidRPr="00133E73">
              <w:rPr>
                <w:rFonts w:cs="Arial"/>
                <w:lang w:val="sr-Cyrl-CS" w:eastAsia="hr-HR"/>
              </w:rPr>
              <w:t>ПДВ-а)</w:t>
            </w:r>
          </w:p>
        </w:tc>
        <w:tc>
          <w:tcPr>
            <w:tcW w:w="1404" w:type="dxa"/>
            <w:tcBorders>
              <w:top w:val="single" w:sz="4" w:space="0" w:color="auto"/>
              <w:bottom w:val="single" w:sz="4" w:space="0" w:color="auto"/>
              <w:right w:val="single" w:sz="4" w:space="0" w:color="auto"/>
            </w:tcBorders>
          </w:tcPr>
          <w:p w:rsidR="00133E73" w:rsidRPr="00133E73" w:rsidRDefault="00133E73" w:rsidP="00E90D6F">
            <w:pPr>
              <w:spacing w:before="0"/>
              <w:jc w:val="center"/>
              <w:rPr>
                <w:rFonts w:cs="Arial"/>
                <w:lang w:val="sr-Cyrl-CS" w:eastAsia="hr-HR"/>
              </w:rPr>
            </w:pPr>
            <w:r w:rsidRPr="00133E73">
              <w:rPr>
                <w:rFonts w:cs="Arial"/>
                <w:lang w:val="sr-Cyrl-CS" w:eastAsia="hr-HR"/>
              </w:rPr>
              <w:t>Износ</w:t>
            </w:r>
          </w:p>
          <w:p w:rsidR="00133E73" w:rsidRPr="00133E73" w:rsidRDefault="00133E73" w:rsidP="00E90D6F">
            <w:pPr>
              <w:spacing w:before="0"/>
              <w:jc w:val="center"/>
              <w:rPr>
                <w:rFonts w:cs="Arial"/>
                <w:lang w:val="sr-Cyrl-CS" w:eastAsia="hr-HR"/>
              </w:rPr>
            </w:pPr>
            <w:r w:rsidRPr="00133E73">
              <w:rPr>
                <w:rFonts w:cs="Arial"/>
                <w:lang w:val="sr-Cyrl-CS" w:eastAsia="hr-HR"/>
              </w:rPr>
              <w:t xml:space="preserve">(са </w:t>
            </w:r>
          </w:p>
          <w:p w:rsidR="00133E73" w:rsidRPr="00133E73" w:rsidRDefault="00133E73" w:rsidP="00E90D6F">
            <w:pPr>
              <w:spacing w:before="0"/>
              <w:jc w:val="center"/>
              <w:rPr>
                <w:rFonts w:cs="Arial"/>
                <w:lang w:val="sr-Cyrl-CS" w:eastAsia="hr-HR"/>
              </w:rPr>
            </w:pPr>
            <w:r w:rsidRPr="00133E73">
              <w:rPr>
                <w:rFonts w:cs="Arial"/>
                <w:lang w:val="sr-Cyrl-CS" w:eastAsia="hr-HR"/>
              </w:rPr>
              <w:t>ПДВ-ом)</w:t>
            </w:r>
          </w:p>
        </w:tc>
      </w:tr>
      <w:tr w:rsidR="00133E73" w:rsidRPr="00AF0008" w:rsidTr="009431D6">
        <w:trPr>
          <w:trHeight w:val="409"/>
          <w:jc w:val="center"/>
        </w:trPr>
        <w:tc>
          <w:tcPr>
            <w:tcW w:w="849" w:type="dxa"/>
            <w:tcBorders>
              <w:top w:val="single" w:sz="4" w:space="0" w:color="auto"/>
              <w:left w:val="single" w:sz="4" w:space="0" w:color="auto"/>
              <w:bottom w:val="single" w:sz="4" w:space="0" w:color="auto"/>
            </w:tcBorders>
            <w:shd w:val="clear" w:color="auto" w:fill="auto"/>
            <w:vAlign w:val="center"/>
          </w:tcPr>
          <w:p w:rsidR="00133E73" w:rsidRPr="009431D6" w:rsidRDefault="00133E73" w:rsidP="00E90D6F">
            <w:pPr>
              <w:spacing w:before="0" w:after="200" w:line="276" w:lineRule="auto"/>
              <w:ind w:left="-5"/>
              <w:jc w:val="center"/>
              <w:rPr>
                <w:rFonts w:eastAsia="Calibri" w:cs="Arial"/>
                <w:b/>
                <w:sz w:val="20"/>
                <w:szCs w:val="20"/>
                <w:lang w:val="sr-Cyrl-RS" w:eastAsia="hr-HR"/>
              </w:rPr>
            </w:pPr>
            <w:r w:rsidRPr="009431D6">
              <w:rPr>
                <w:rFonts w:eastAsia="Calibri" w:cs="Arial"/>
                <w:b/>
                <w:sz w:val="20"/>
                <w:szCs w:val="20"/>
                <w:lang w:val="sr-Cyrl-RS" w:eastAsia="hr-HR"/>
              </w:rPr>
              <w:t>1.</w:t>
            </w:r>
          </w:p>
        </w:tc>
        <w:tc>
          <w:tcPr>
            <w:tcW w:w="3034" w:type="dxa"/>
            <w:tcBorders>
              <w:top w:val="single" w:sz="4" w:space="0" w:color="auto"/>
              <w:bottom w:val="single" w:sz="4" w:space="0" w:color="auto"/>
            </w:tcBorders>
            <w:shd w:val="clear" w:color="auto" w:fill="auto"/>
            <w:vAlign w:val="center"/>
          </w:tcPr>
          <w:p w:rsidR="00133E73" w:rsidRPr="009431D6" w:rsidRDefault="00133E73" w:rsidP="00E90D6F">
            <w:pPr>
              <w:spacing w:before="0" w:after="200" w:line="276" w:lineRule="auto"/>
              <w:jc w:val="left"/>
              <w:rPr>
                <w:rFonts w:eastAsia="Calibri" w:cs="Arial"/>
                <w:b/>
                <w:sz w:val="20"/>
                <w:szCs w:val="20"/>
                <w:lang w:val="sr-Latn-RS" w:eastAsia="hr-HR"/>
              </w:rPr>
            </w:pPr>
            <w:r w:rsidRPr="009431D6">
              <w:rPr>
                <w:rFonts w:eastAsia="Calibri" w:cs="Arial"/>
                <w:b/>
                <w:sz w:val="20"/>
                <w:szCs w:val="20"/>
                <w:lang w:val="sr-Cyrl-CS" w:eastAsia="hr-HR"/>
              </w:rPr>
              <w:t>Пумпа  УПА 150С – 34/12</w:t>
            </w:r>
            <w:r w:rsidRPr="009431D6">
              <w:rPr>
                <w:rFonts w:eastAsia="Calibri" w:cs="Arial"/>
                <w:b/>
                <w:sz w:val="20"/>
                <w:szCs w:val="20"/>
                <w:lang w:val="sr-Latn-CS" w:eastAsia="hr-HR"/>
              </w:rPr>
              <w:t xml:space="preserve"> </w:t>
            </w:r>
            <w:r w:rsidRPr="009431D6">
              <w:rPr>
                <w:rFonts w:eastAsia="Calibri" w:cs="Arial"/>
                <w:b/>
                <w:sz w:val="20"/>
                <w:szCs w:val="20"/>
                <w:lang w:val="sr-Cyrl-CS" w:eastAsia="hr-HR"/>
              </w:rPr>
              <w:t>КСБ</w:t>
            </w:r>
            <w:r w:rsidRPr="009431D6">
              <w:rPr>
                <w:rFonts w:eastAsia="Calibri" w:cs="Arial"/>
                <w:b/>
                <w:sz w:val="20"/>
                <w:szCs w:val="20"/>
                <w:lang w:val="sr-Latn-RS" w:eastAsia="hr-HR"/>
              </w:rPr>
              <w:t xml:space="preserve"> 4“</w:t>
            </w:r>
            <w:r w:rsidRPr="009431D6">
              <w:rPr>
                <w:rFonts w:eastAsia="Calibri" w:cs="Arial"/>
                <w:b/>
                <w:sz w:val="20"/>
                <w:szCs w:val="20"/>
                <w:lang w:val="sr-Cyrl-CS" w:eastAsia="hr-HR"/>
              </w:rPr>
              <w:t xml:space="preserve"> 13KW</w:t>
            </w:r>
          </w:p>
        </w:tc>
        <w:tc>
          <w:tcPr>
            <w:tcW w:w="798" w:type="dxa"/>
            <w:tcBorders>
              <w:top w:val="single" w:sz="4" w:space="0" w:color="auto"/>
              <w:bottom w:val="single" w:sz="4" w:space="0" w:color="auto"/>
            </w:tcBorders>
            <w:vAlign w:val="center"/>
          </w:tcPr>
          <w:p w:rsidR="00133E73" w:rsidRPr="009431D6" w:rsidRDefault="00133E73" w:rsidP="009431D6">
            <w:pPr>
              <w:spacing w:before="0" w:after="200" w:line="276" w:lineRule="auto"/>
              <w:jc w:val="center"/>
              <w:rPr>
                <w:rFonts w:eastAsia="Calibri" w:cs="Arial"/>
                <w:b/>
                <w:bCs/>
                <w:sz w:val="20"/>
                <w:szCs w:val="20"/>
                <w:lang w:val="sr-Latn-CS" w:eastAsia="hr-HR"/>
              </w:rPr>
            </w:pPr>
          </w:p>
        </w:tc>
        <w:tc>
          <w:tcPr>
            <w:tcW w:w="709" w:type="dxa"/>
            <w:tcBorders>
              <w:top w:val="single" w:sz="4" w:space="0" w:color="auto"/>
              <w:bottom w:val="single" w:sz="4" w:space="0" w:color="auto"/>
            </w:tcBorders>
            <w:shd w:val="clear" w:color="auto" w:fill="auto"/>
            <w:vAlign w:val="center"/>
          </w:tcPr>
          <w:p w:rsidR="00133E73" w:rsidRPr="009431D6" w:rsidRDefault="00133E73" w:rsidP="009431D6">
            <w:pPr>
              <w:spacing w:before="0" w:after="200" w:line="276" w:lineRule="auto"/>
              <w:ind w:right="-1149"/>
              <w:jc w:val="left"/>
              <w:rPr>
                <w:rFonts w:eastAsia="Calibri" w:cs="Arial"/>
                <w:b/>
                <w:sz w:val="20"/>
                <w:szCs w:val="20"/>
                <w:lang w:val="sr-Latn-CS" w:eastAsia="hr-HR"/>
              </w:rPr>
            </w:pPr>
          </w:p>
        </w:tc>
        <w:tc>
          <w:tcPr>
            <w:tcW w:w="1134" w:type="dxa"/>
            <w:tcBorders>
              <w:top w:val="single" w:sz="4" w:space="0" w:color="auto"/>
              <w:bottom w:val="single" w:sz="4" w:space="0" w:color="auto"/>
            </w:tcBorders>
          </w:tcPr>
          <w:p w:rsidR="00133E73" w:rsidRPr="009431D6" w:rsidRDefault="00133E73" w:rsidP="009431D6">
            <w:pPr>
              <w:spacing w:before="0" w:after="200" w:line="276" w:lineRule="auto"/>
              <w:ind w:right="-1149"/>
              <w:jc w:val="left"/>
              <w:rPr>
                <w:rFonts w:eastAsia="Calibri" w:cs="Arial"/>
                <w:b/>
                <w:sz w:val="20"/>
                <w:szCs w:val="20"/>
                <w:lang w:val="sr-Latn-CS" w:eastAsia="hr-HR"/>
              </w:rPr>
            </w:pPr>
          </w:p>
        </w:tc>
        <w:tc>
          <w:tcPr>
            <w:tcW w:w="1046" w:type="dxa"/>
            <w:tcBorders>
              <w:top w:val="single" w:sz="4" w:space="0" w:color="auto"/>
              <w:bottom w:val="single" w:sz="4" w:space="0" w:color="auto"/>
            </w:tcBorders>
          </w:tcPr>
          <w:p w:rsidR="00133E73" w:rsidRPr="009431D6" w:rsidRDefault="00133E73" w:rsidP="009431D6">
            <w:pPr>
              <w:spacing w:before="0" w:after="200" w:line="276" w:lineRule="auto"/>
              <w:ind w:right="-1149"/>
              <w:jc w:val="left"/>
              <w:rPr>
                <w:rFonts w:eastAsia="Calibri" w:cs="Arial"/>
                <w:b/>
                <w:sz w:val="20"/>
                <w:szCs w:val="20"/>
                <w:lang w:val="sr-Latn-CS" w:eastAsia="hr-HR"/>
              </w:rPr>
            </w:pPr>
          </w:p>
        </w:tc>
        <w:tc>
          <w:tcPr>
            <w:tcW w:w="1249" w:type="dxa"/>
            <w:tcBorders>
              <w:top w:val="single" w:sz="4" w:space="0" w:color="auto"/>
              <w:bottom w:val="single" w:sz="4" w:space="0" w:color="auto"/>
            </w:tcBorders>
          </w:tcPr>
          <w:p w:rsidR="00133E73" w:rsidRPr="009431D6" w:rsidRDefault="00133E73" w:rsidP="009431D6">
            <w:pPr>
              <w:spacing w:before="0" w:after="200" w:line="276" w:lineRule="auto"/>
              <w:ind w:right="-1149"/>
              <w:jc w:val="left"/>
              <w:rPr>
                <w:rFonts w:eastAsia="Calibri" w:cs="Arial"/>
                <w:b/>
                <w:sz w:val="20"/>
                <w:szCs w:val="20"/>
                <w:lang w:val="sr-Latn-CS" w:eastAsia="hr-HR"/>
              </w:rPr>
            </w:pPr>
          </w:p>
        </w:tc>
        <w:tc>
          <w:tcPr>
            <w:tcW w:w="1404" w:type="dxa"/>
            <w:tcBorders>
              <w:top w:val="single" w:sz="4" w:space="0" w:color="auto"/>
              <w:bottom w:val="single" w:sz="4" w:space="0" w:color="auto"/>
              <w:right w:val="single" w:sz="4" w:space="0" w:color="auto"/>
            </w:tcBorders>
          </w:tcPr>
          <w:p w:rsidR="00133E73" w:rsidRPr="009431D6" w:rsidRDefault="00133E73" w:rsidP="009431D6">
            <w:pPr>
              <w:spacing w:before="0" w:after="200" w:line="276" w:lineRule="auto"/>
              <w:ind w:right="-1149"/>
              <w:jc w:val="left"/>
              <w:rPr>
                <w:rFonts w:eastAsia="Calibri" w:cs="Arial"/>
                <w:b/>
                <w:sz w:val="20"/>
                <w:szCs w:val="20"/>
                <w:lang w:val="sr-Latn-CS" w:eastAsia="hr-HR"/>
              </w:rPr>
            </w:pPr>
          </w:p>
        </w:tc>
      </w:tr>
      <w:tr w:rsidR="00133E73" w:rsidRPr="00015C50" w:rsidTr="009431D6">
        <w:trPr>
          <w:trHeight w:val="638"/>
          <w:jc w:val="center"/>
        </w:trPr>
        <w:tc>
          <w:tcPr>
            <w:tcW w:w="849" w:type="dxa"/>
            <w:tcBorders>
              <w:top w:val="single" w:sz="4" w:space="0" w:color="auto"/>
            </w:tcBorders>
            <w:shd w:val="clear" w:color="auto" w:fill="auto"/>
            <w:vAlign w:val="center"/>
          </w:tcPr>
          <w:p w:rsidR="00133E73" w:rsidRPr="009431D6" w:rsidRDefault="00133E73" w:rsidP="009431D6">
            <w:pPr>
              <w:spacing w:before="0" w:after="200" w:line="276" w:lineRule="auto"/>
              <w:ind w:left="-5"/>
              <w:jc w:val="center"/>
              <w:rPr>
                <w:rFonts w:eastAsia="Calibri" w:cs="Arial"/>
                <w:sz w:val="20"/>
                <w:szCs w:val="20"/>
                <w:lang w:val="sr-Cyrl-CS" w:eastAsia="hr-HR"/>
              </w:rPr>
            </w:pPr>
            <w:r w:rsidRPr="009431D6">
              <w:rPr>
                <w:rFonts w:eastAsia="Calibri" w:cs="Arial"/>
                <w:sz w:val="20"/>
                <w:szCs w:val="20"/>
                <w:lang w:val="sr-Cyrl-CS" w:eastAsia="hr-HR"/>
              </w:rPr>
              <w:t>1.1.</w:t>
            </w:r>
          </w:p>
        </w:tc>
        <w:tc>
          <w:tcPr>
            <w:tcW w:w="3034" w:type="dxa"/>
            <w:tcBorders>
              <w:top w:val="single" w:sz="4" w:space="0" w:color="auto"/>
            </w:tcBorders>
            <w:shd w:val="clear" w:color="auto" w:fill="auto"/>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Радно коло - испорука</w:t>
            </w:r>
          </w:p>
        </w:tc>
        <w:tc>
          <w:tcPr>
            <w:tcW w:w="798" w:type="dxa"/>
            <w:tcBorders>
              <w:top w:val="single" w:sz="4" w:space="0" w:color="auto"/>
            </w:tcBorders>
            <w:vAlign w:val="center"/>
          </w:tcPr>
          <w:p w:rsidR="00133E73" w:rsidRPr="009431D6" w:rsidRDefault="00133E73" w:rsidP="009431D6">
            <w:pPr>
              <w:spacing w:before="0" w:after="200" w:line="276" w:lineRule="auto"/>
              <w:ind w:right="-1149"/>
              <w:rPr>
                <w:rFonts w:eastAsia="Calibri" w:cs="Arial"/>
                <w:sz w:val="20"/>
                <w:szCs w:val="20"/>
                <w:lang w:val="sr-Cyrl-RS" w:eastAsia="hr-HR"/>
              </w:rPr>
            </w:pPr>
            <w:r w:rsidRPr="009431D6">
              <w:rPr>
                <w:rFonts w:eastAsia="Calibri" w:cs="Arial"/>
                <w:sz w:val="20"/>
                <w:szCs w:val="20"/>
                <w:lang w:val="sr-Cyrl-RS" w:eastAsia="hr-HR"/>
              </w:rPr>
              <w:t>ком.</w:t>
            </w:r>
          </w:p>
        </w:tc>
        <w:tc>
          <w:tcPr>
            <w:tcW w:w="709" w:type="dxa"/>
            <w:tcBorders>
              <w:top w:val="single" w:sz="4" w:space="0" w:color="auto"/>
            </w:tcBorders>
            <w:shd w:val="clear" w:color="auto" w:fill="auto"/>
            <w:vAlign w:val="center"/>
          </w:tcPr>
          <w:p w:rsidR="00133E73" w:rsidRPr="009431D6" w:rsidRDefault="00133E73" w:rsidP="009431D6">
            <w:pPr>
              <w:spacing w:before="0" w:after="200" w:line="276" w:lineRule="auto"/>
              <w:jc w:val="center"/>
              <w:rPr>
                <w:rFonts w:eastAsia="Calibri" w:cs="Arial"/>
                <w:sz w:val="20"/>
                <w:szCs w:val="20"/>
                <w:lang w:val="sr-Cyrl-CS" w:eastAsia="hr-HR"/>
              </w:rPr>
            </w:pPr>
            <w:r w:rsidRPr="009431D6">
              <w:rPr>
                <w:rFonts w:eastAsia="Calibri" w:cs="Arial"/>
                <w:sz w:val="20"/>
                <w:szCs w:val="20"/>
                <w:lang w:val="sr-Cyrl-CS" w:eastAsia="hr-HR"/>
              </w:rPr>
              <w:t>1</w:t>
            </w:r>
          </w:p>
        </w:tc>
        <w:tc>
          <w:tcPr>
            <w:tcW w:w="1134" w:type="dxa"/>
            <w:tcBorders>
              <w:top w:val="single" w:sz="4" w:space="0" w:color="auto"/>
            </w:tcBorders>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046" w:type="dxa"/>
            <w:tcBorders>
              <w:top w:val="single" w:sz="4" w:space="0" w:color="auto"/>
            </w:tcBorders>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249" w:type="dxa"/>
            <w:tcBorders>
              <w:top w:val="single" w:sz="4" w:space="0" w:color="auto"/>
            </w:tcBorders>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404" w:type="dxa"/>
            <w:tcBorders>
              <w:top w:val="single" w:sz="4" w:space="0" w:color="auto"/>
            </w:tcBorders>
          </w:tcPr>
          <w:p w:rsidR="00133E73" w:rsidRPr="009431D6" w:rsidRDefault="00133E73" w:rsidP="009431D6">
            <w:pPr>
              <w:spacing w:before="0" w:after="200" w:line="276" w:lineRule="auto"/>
              <w:jc w:val="center"/>
              <w:rPr>
                <w:rFonts w:eastAsia="Calibri" w:cs="Arial"/>
                <w:sz w:val="20"/>
                <w:szCs w:val="20"/>
                <w:lang w:val="sr-Cyrl-CS" w:eastAsia="hr-HR"/>
              </w:rPr>
            </w:pPr>
          </w:p>
        </w:tc>
      </w:tr>
      <w:tr w:rsidR="00133E73" w:rsidRPr="009431D6" w:rsidTr="009431D6">
        <w:trPr>
          <w:trHeight w:val="602"/>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sz w:val="20"/>
                <w:szCs w:val="20"/>
                <w:lang w:val="sr-Cyrl-CS" w:eastAsia="hr-HR"/>
              </w:rPr>
            </w:pPr>
            <w:r w:rsidRPr="009431D6">
              <w:rPr>
                <w:rFonts w:eastAsia="Calibri" w:cs="Arial"/>
                <w:sz w:val="20"/>
                <w:szCs w:val="20"/>
                <w:lang w:val="sr-Cyrl-CS" w:eastAsia="hr-HR"/>
              </w:rPr>
              <w:t>1.2.</w:t>
            </w:r>
          </w:p>
        </w:tc>
        <w:tc>
          <w:tcPr>
            <w:tcW w:w="3034"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Спроводно коло - испорука</w:t>
            </w:r>
          </w:p>
        </w:tc>
        <w:tc>
          <w:tcPr>
            <w:tcW w:w="798" w:type="dxa"/>
            <w:vAlign w:val="center"/>
          </w:tcPr>
          <w:p w:rsidR="00133E73" w:rsidRPr="009431D6" w:rsidRDefault="00133E73" w:rsidP="009431D6">
            <w:pPr>
              <w:spacing w:before="0" w:after="200" w:line="276" w:lineRule="auto"/>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center"/>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center"/>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sz w:val="20"/>
                <w:szCs w:val="20"/>
                <w:lang w:val="sr-Cyrl-CS" w:eastAsia="hr-HR"/>
              </w:rPr>
            </w:pPr>
            <w:r w:rsidRPr="009431D6">
              <w:rPr>
                <w:rFonts w:eastAsia="Calibri" w:cs="Arial"/>
                <w:sz w:val="20"/>
                <w:szCs w:val="20"/>
                <w:lang w:val="sr-Cyrl-CS" w:eastAsia="hr-HR"/>
              </w:rPr>
              <w:t>1.3.</w:t>
            </w:r>
          </w:p>
        </w:tc>
        <w:tc>
          <w:tcPr>
            <w:tcW w:w="3034"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Дистантна чаура - испорука</w:t>
            </w:r>
          </w:p>
        </w:tc>
        <w:tc>
          <w:tcPr>
            <w:tcW w:w="798" w:type="dxa"/>
            <w:vAlign w:val="center"/>
          </w:tcPr>
          <w:p w:rsidR="00133E73" w:rsidRPr="009431D6" w:rsidRDefault="00133E73" w:rsidP="009431D6">
            <w:pPr>
              <w:spacing w:before="0" w:after="200" w:line="276" w:lineRule="auto"/>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center"/>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center"/>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1.4.</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МГЛ лежај - испорука</w:t>
            </w:r>
          </w:p>
        </w:tc>
        <w:tc>
          <w:tcPr>
            <w:tcW w:w="798" w:type="dxa"/>
            <w:vAlign w:val="center"/>
          </w:tcPr>
          <w:p w:rsidR="00133E73" w:rsidRPr="009431D6" w:rsidRDefault="00133E73" w:rsidP="009431D6">
            <w:pPr>
              <w:spacing w:before="0" w:after="200" w:line="276" w:lineRule="auto"/>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center"/>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center"/>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1.5.</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Гарнитура о-прстенова и заптивача - испорука</w:t>
            </w:r>
          </w:p>
        </w:tc>
        <w:tc>
          <w:tcPr>
            <w:tcW w:w="798" w:type="dxa"/>
            <w:vAlign w:val="center"/>
          </w:tcPr>
          <w:p w:rsidR="00133E73" w:rsidRPr="009431D6" w:rsidRDefault="00133E73" w:rsidP="009431D6">
            <w:pPr>
              <w:spacing w:before="0" w:after="200" w:line="276" w:lineRule="auto"/>
              <w:rPr>
                <w:rFonts w:eastAsia="Calibri" w:cs="Arial"/>
                <w:sz w:val="20"/>
                <w:szCs w:val="20"/>
                <w:lang w:val="hr-HR" w:eastAsia="hr-HR"/>
              </w:rPr>
            </w:pPr>
            <w:r w:rsidRPr="009431D6">
              <w:rPr>
                <w:rFonts w:eastAsia="Calibri" w:cs="Arial"/>
                <w:sz w:val="20"/>
                <w:szCs w:val="20"/>
                <w:lang w:val="hr-HR" w:eastAsia="hr-HR"/>
              </w:rPr>
              <w:t>ком</w:t>
            </w:r>
            <w:r w:rsidRPr="009431D6">
              <w:rPr>
                <w:rFonts w:eastAsia="Calibri" w:cs="Arial"/>
                <w:sz w:val="20"/>
                <w:szCs w:val="20"/>
                <w:lang w:val="sr-Cyrl-CS" w:eastAsia="hr-HR"/>
              </w:rPr>
              <w:t>пл</w:t>
            </w:r>
            <w:r w:rsidRPr="009431D6">
              <w:rPr>
                <w:rFonts w:eastAsia="Calibri" w:cs="Arial"/>
                <w:sz w:val="20"/>
                <w:szCs w:val="20"/>
                <w:lang w:val="hr-HR" w:eastAsia="hr-HR"/>
              </w:rPr>
              <w:t>.</w:t>
            </w:r>
          </w:p>
        </w:tc>
        <w:tc>
          <w:tcPr>
            <w:tcW w:w="709" w:type="dxa"/>
            <w:shd w:val="clear" w:color="auto" w:fill="auto"/>
            <w:vAlign w:val="center"/>
          </w:tcPr>
          <w:p w:rsidR="00133E73" w:rsidRPr="009431D6" w:rsidRDefault="00133E73" w:rsidP="009431D6">
            <w:pPr>
              <w:spacing w:before="0" w:after="200" w:line="276" w:lineRule="auto"/>
              <w:jc w:val="center"/>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center"/>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1.6.</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Спојница - испорука</w:t>
            </w:r>
          </w:p>
        </w:tc>
        <w:tc>
          <w:tcPr>
            <w:tcW w:w="798" w:type="dxa"/>
            <w:vAlign w:val="center"/>
          </w:tcPr>
          <w:p w:rsidR="00133E73" w:rsidRPr="009431D6" w:rsidRDefault="00133E73" w:rsidP="009431D6">
            <w:pPr>
              <w:spacing w:before="0" w:after="200" w:line="276" w:lineRule="auto"/>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center"/>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center"/>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1.7.</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Вратило пумпе - испорука</w:t>
            </w:r>
          </w:p>
        </w:tc>
        <w:tc>
          <w:tcPr>
            <w:tcW w:w="798" w:type="dxa"/>
            <w:vAlign w:val="center"/>
          </w:tcPr>
          <w:p w:rsidR="00133E73" w:rsidRPr="009431D6" w:rsidRDefault="00133E73" w:rsidP="009431D6">
            <w:pPr>
              <w:spacing w:before="0" w:after="200" w:line="276" w:lineRule="auto"/>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center"/>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center"/>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1.8.</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RS" w:eastAsia="hr-HR"/>
              </w:rPr>
            </w:pPr>
            <w:r w:rsidRPr="009431D6">
              <w:rPr>
                <w:rFonts w:eastAsia="Calibri" w:cs="Arial"/>
                <w:sz w:val="20"/>
                <w:szCs w:val="20"/>
                <w:lang w:val="sr-Cyrl-RS" w:eastAsia="hr-HR"/>
              </w:rPr>
              <w:t>Неповратна клапна - испорука</w:t>
            </w:r>
          </w:p>
        </w:tc>
        <w:tc>
          <w:tcPr>
            <w:tcW w:w="798" w:type="dxa"/>
            <w:vAlign w:val="center"/>
          </w:tcPr>
          <w:p w:rsidR="00133E73" w:rsidRPr="009431D6" w:rsidRDefault="00133E73" w:rsidP="009431D6">
            <w:pPr>
              <w:spacing w:before="0" w:after="200" w:line="276" w:lineRule="auto"/>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center"/>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center"/>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1.9.</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Викловање статора</w:t>
            </w:r>
          </w:p>
        </w:tc>
        <w:tc>
          <w:tcPr>
            <w:tcW w:w="798" w:type="dxa"/>
            <w:vAlign w:val="center"/>
          </w:tcPr>
          <w:p w:rsidR="00133E73" w:rsidRPr="009431D6" w:rsidRDefault="00133E73" w:rsidP="009431D6">
            <w:pPr>
              <w:spacing w:before="0" w:after="200" w:line="276" w:lineRule="auto"/>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center"/>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center"/>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1.10.</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Радијални лежај у квалитету СКФ или ФАГ - испорука</w:t>
            </w:r>
          </w:p>
        </w:tc>
        <w:tc>
          <w:tcPr>
            <w:tcW w:w="798" w:type="dxa"/>
            <w:vAlign w:val="center"/>
          </w:tcPr>
          <w:p w:rsidR="00133E73" w:rsidRPr="009431D6" w:rsidRDefault="00133E73" w:rsidP="009431D6">
            <w:pPr>
              <w:spacing w:before="0" w:after="200" w:line="276" w:lineRule="auto"/>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center"/>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center"/>
              <w:rPr>
                <w:rFonts w:eastAsia="Calibri" w:cs="Arial"/>
                <w:sz w:val="20"/>
                <w:szCs w:val="20"/>
                <w:lang w:val="sr-Cyrl-CS" w:eastAsia="hr-HR"/>
              </w:rPr>
            </w:pPr>
          </w:p>
        </w:tc>
      </w:tr>
      <w:tr w:rsidR="00133E73" w:rsidRPr="009431D6" w:rsidTr="009431D6">
        <w:trPr>
          <w:trHeight w:val="638"/>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1.11.</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Аксијални лежај у квалитету СКФ или ФАГ - испорука</w:t>
            </w:r>
          </w:p>
        </w:tc>
        <w:tc>
          <w:tcPr>
            <w:tcW w:w="798" w:type="dxa"/>
            <w:vAlign w:val="center"/>
          </w:tcPr>
          <w:p w:rsidR="00133E73" w:rsidRPr="009431D6" w:rsidRDefault="00133E73" w:rsidP="009431D6">
            <w:pPr>
              <w:spacing w:before="0" w:after="200" w:line="276" w:lineRule="auto"/>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center"/>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center"/>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1.1</w:t>
            </w:r>
            <w:r w:rsidRPr="009431D6">
              <w:rPr>
                <w:rFonts w:eastAsia="Calibri" w:cs="Arial"/>
                <w:noProof/>
                <w:sz w:val="20"/>
                <w:szCs w:val="20"/>
                <w:lang w:val="sr-Cyrl-RS" w:eastAsia="hr-HR"/>
              </w:rPr>
              <w:t>2</w:t>
            </w:r>
            <w:r w:rsidRPr="009431D6">
              <w:rPr>
                <w:rFonts w:eastAsia="Calibri" w:cs="Arial"/>
                <w:noProof/>
                <w:sz w:val="20"/>
                <w:szCs w:val="20"/>
                <w:lang w:val="sr-Cyrl-CS" w:eastAsia="hr-HR"/>
              </w:rPr>
              <w:t>.</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 xml:space="preserve">Клизни чаура од бронзе - испорука </w:t>
            </w:r>
          </w:p>
        </w:tc>
        <w:tc>
          <w:tcPr>
            <w:tcW w:w="798" w:type="dxa"/>
            <w:vAlign w:val="center"/>
          </w:tcPr>
          <w:p w:rsidR="00133E73" w:rsidRPr="009431D6" w:rsidRDefault="00133E73" w:rsidP="009431D6">
            <w:pPr>
              <w:spacing w:before="0" w:after="200" w:line="276" w:lineRule="auto"/>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center"/>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center"/>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lastRenderedPageBreak/>
              <w:t>1.1</w:t>
            </w:r>
            <w:r w:rsidRPr="009431D6">
              <w:rPr>
                <w:rFonts w:eastAsia="Calibri" w:cs="Arial"/>
                <w:noProof/>
                <w:sz w:val="20"/>
                <w:szCs w:val="20"/>
                <w:lang w:val="sr-Cyrl-RS" w:eastAsia="hr-HR"/>
              </w:rPr>
              <w:t>3</w:t>
            </w:r>
            <w:r w:rsidRPr="009431D6">
              <w:rPr>
                <w:rFonts w:eastAsia="Calibri" w:cs="Arial"/>
                <w:noProof/>
                <w:sz w:val="20"/>
                <w:szCs w:val="20"/>
                <w:lang w:val="sr-Cyrl-CS" w:eastAsia="hr-HR"/>
              </w:rPr>
              <w:t>.</w:t>
            </w:r>
          </w:p>
        </w:tc>
        <w:tc>
          <w:tcPr>
            <w:tcW w:w="3034"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Поправка ротора и евентуална репаратура рукавца осовине ротора</w:t>
            </w:r>
          </w:p>
        </w:tc>
        <w:tc>
          <w:tcPr>
            <w:tcW w:w="798" w:type="dxa"/>
            <w:vAlign w:val="center"/>
          </w:tcPr>
          <w:p w:rsidR="00133E73" w:rsidRPr="009431D6" w:rsidRDefault="00133E73" w:rsidP="009431D6">
            <w:pPr>
              <w:spacing w:before="0" w:after="200" w:line="276" w:lineRule="auto"/>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center"/>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center"/>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1.14.</w:t>
            </w:r>
          </w:p>
        </w:tc>
        <w:tc>
          <w:tcPr>
            <w:tcW w:w="3034"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Ротор - испорука</w:t>
            </w:r>
          </w:p>
        </w:tc>
        <w:tc>
          <w:tcPr>
            <w:tcW w:w="798" w:type="dxa"/>
            <w:vAlign w:val="center"/>
          </w:tcPr>
          <w:p w:rsidR="00133E73" w:rsidRPr="009431D6" w:rsidRDefault="00133E73" w:rsidP="009431D6">
            <w:pPr>
              <w:spacing w:before="0" w:after="200" w:line="276" w:lineRule="auto"/>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center"/>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center"/>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center"/>
              <w:rPr>
                <w:rFonts w:eastAsia="Calibri" w:cs="Arial"/>
                <w:sz w:val="20"/>
                <w:szCs w:val="20"/>
                <w:lang w:val="sr-Cyrl-CS" w:eastAsia="hr-HR"/>
              </w:rPr>
            </w:pPr>
          </w:p>
        </w:tc>
      </w:tr>
      <w:tr w:rsidR="00133E73" w:rsidRPr="00AF0008"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b/>
                <w:noProof/>
                <w:sz w:val="20"/>
                <w:szCs w:val="20"/>
                <w:lang w:val="sr-Cyrl-CS" w:eastAsia="hr-HR"/>
              </w:rPr>
            </w:pPr>
            <w:r w:rsidRPr="009431D6">
              <w:rPr>
                <w:rFonts w:eastAsia="Calibri" w:cs="Arial"/>
                <w:b/>
                <w:noProof/>
                <w:sz w:val="20"/>
                <w:szCs w:val="20"/>
                <w:lang w:val="sr-Cyrl-CS" w:eastAsia="hr-HR"/>
              </w:rPr>
              <w:t>2.</w:t>
            </w:r>
          </w:p>
        </w:tc>
        <w:tc>
          <w:tcPr>
            <w:tcW w:w="3034" w:type="dxa"/>
            <w:shd w:val="clear" w:color="auto" w:fill="auto"/>
            <w:vAlign w:val="center"/>
          </w:tcPr>
          <w:p w:rsidR="00133E73" w:rsidRPr="009431D6" w:rsidRDefault="00133E73" w:rsidP="009431D6">
            <w:pPr>
              <w:spacing w:before="0" w:after="200" w:line="276" w:lineRule="auto"/>
              <w:jc w:val="left"/>
              <w:rPr>
                <w:rFonts w:eastAsia="Calibri" w:cs="Arial"/>
                <w:b/>
                <w:sz w:val="20"/>
                <w:szCs w:val="20"/>
                <w:lang w:val="sr-Latn-RS" w:eastAsia="hr-HR"/>
              </w:rPr>
            </w:pPr>
            <w:r w:rsidRPr="009431D6">
              <w:rPr>
                <w:rFonts w:eastAsia="Calibri" w:cs="Arial"/>
                <w:b/>
                <w:sz w:val="20"/>
                <w:szCs w:val="20"/>
                <w:lang w:val="sr-Cyrl-CS" w:eastAsia="hr-HR"/>
              </w:rPr>
              <w:t>Пумпа  УПА 150С – 34/1</w:t>
            </w:r>
            <w:r w:rsidRPr="009431D6">
              <w:rPr>
                <w:rFonts w:eastAsia="Calibri" w:cs="Arial"/>
                <w:b/>
                <w:sz w:val="20"/>
                <w:szCs w:val="20"/>
                <w:lang w:val="sr-Latn-CS" w:eastAsia="hr-HR"/>
              </w:rPr>
              <w:t xml:space="preserve">0 </w:t>
            </w:r>
            <w:r w:rsidRPr="009431D6">
              <w:rPr>
                <w:rFonts w:eastAsia="Calibri" w:cs="Arial"/>
                <w:b/>
                <w:sz w:val="20"/>
                <w:szCs w:val="20"/>
                <w:lang w:val="sr-Cyrl-CS" w:eastAsia="hr-HR"/>
              </w:rPr>
              <w:t>КСБ</w:t>
            </w:r>
            <w:r w:rsidRPr="009431D6">
              <w:rPr>
                <w:rFonts w:eastAsia="Calibri" w:cs="Arial"/>
                <w:b/>
                <w:sz w:val="20"/>
                <w:szCs w:val="20"/>
                <w:lang w:val="sr-Latn-RS" w:eastAsia="hr-HR"/>
              </w:rPr>
              <w:t xml:space="preserve"> 4“ 11KW</w:t>
            </w:r>
          </w:p>
        </w:tc>
        <w:tc>
          <w:tcPr>
            <w:tcW w:w="798" w:type="dxa"/>
          </w:tcPr>
          <w:p w:rsidR="00133E73" w:rsidRPr="009431D6" w:rsidRDefault="00133E73" w:rsidP="009431D6">
            <w:pPr>
              <w:spacing w:before="0" w:after="200" w:line="276" w:lineRule="auto"/>
              <w:rPr>
                <w:rFonts w:eastAsia="Calibri" w:cs="Arial"/>
                <w:sz w:val="20"/>
                <w:szCs w:val="20"/>
                <w:lang w:val="hr-HR" w:eastAsia="hr-HR"/>
              </w:rPr>
            </w:pPr>
          </w:p>
        </w:tc>
        <w:tc>
          <w:tcPr>
            <w:tcW w:w="709" w:type="dxa"/>
            <w:shd w:val="clear" w:color="auto" w:fill="auto"/>
          </w:tcPr>
          <w:p w:rsidR="00133E73" w:rsidRPr="009431D6" w:rsidRDefault="00133E73" w:rsidP="009431D6">
            <w:pPr>
              <w:spacing w:before="0" w:after="200" w:line="276" w:lineRule="auto"/>
              <w:jc w:val="left"/>
              <w:rPr>
                <w:rFonts w:eastAsia="Calibri" w:cs="Arial"/>
                <w:sz w:val="20"/>
                <w:szCs w:val="20"/>
                <w:lang w:val="hr-HR" w:eastAsia="hr-HR"/>
              </w:rPr>
            </w:pPr>
          </w:p>
        </w:tc>
        <w:tc>
          <w:tcPr>
            <w:tcW w:w="1134" w:type="dxa"/>
          </w:tcPr>
          <w:p w:rsidR="00133E73" w:rsidRPr="009431D6" w:rsidRDefault="00133E73" w:rsidP="009431D6">
            <w:pPr>
              <w:spacing w:before="0" w:after="200" w:line="276" w:lineRule="auto"/>
              <w:jc w:val="left"/>
              <w:rPr>
                <w:rFonts w:eastAsia="Calibri" w:cs="Arial"/>
                <w:sz w:val="20"/>
                <w:szCs w:val="20"/>
                <w:lang w:val="hr-HR"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hr-HR"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hr-HR"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hr-HR"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2.1.</w:t>
            </w:r>
          </w:p>
        </w:tc>
        <w:tc>
          <w:tcPr>
            <w:tcW w:w="3034"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Радно коло</w:t>
            </w:r>
          </w:p>
        </w:tc>
        <w:tc>
          <w:tcPr>
            <w:tcW w:w="798" w:type="dxa"/>
            <w:vAlign w:val="center"/>
          </w:tcPr>
          <w:p w:rsidR="00133E73" w:rsidRPr="009431D6" w:rsidRDefault="00133E73" w:rsidP="009431D6">
            <w:pPr>
              <w:spacing w:before="0" w:after="200" w:line="276" w:lineRule="auto"/>
              <w:ind w:right="-1149"/>
              <w:jc w:val="left"/>
              <w:rPr>
                <w:rFonts w:eastAsia="Calibri" w:cs="Arial"/>
                <w:sz w:val="20"/>
                <w:szCs w:val="20"/>
                <w:lang w:val="sr-Cyrl-RS" w:eastAsia="hr-HR"/>
              </w:rPr>
            </w:pPr>
            <w:r w:rsidRPr="009431D6">
              <w:rPr>
                <w:rFonts w:eastAsia="Calibri" w:cs="Arial"/>
                <w:sz w:val="20"/>
                <w:szCs w:val="20"/>
                <w:lang w:val="sr-Cyrl-RS"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395"/>
          <w:jc w:val="center"/>
        </w:trPr>
        <w:tc>
          <w:tcPr>
            <w:tcW w:w="849" w:type="dxa"/>
            <w:shd w:val="clear" w:color="auto" w:fill="auto"/>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2.2.</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 xml:space="preserve">Спроводно коло </w:t>
            </w:r>
          </w:p>
        </w:tc>
        <w:tc>
          <w:tcPr>
            <w:tcW w:w="798" w:type="dxa"/>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tcPr>
          <w:p w:rsidR="00133E73" w:rsidRPr="009431D6" w:rsidRDefault="00133E73" w:rsidP="009431D6">
            <w:pPr>
              <w:spacing w:before="0" w:after="200" w:line="276" w:lineRule="auto"/>
              <w:ind w:left="-5"/>
              <w:jc w:val="center"/>
              <w:rPr>
                <w:rFonts w:eastAsia="Calibri" w:cs="Arial"/>
                <w:noProof/>
                <w:sz w:val="20"/>
                <w:szCs w:val="20"/>
                <w:lang w:val="sr-Cyrl-RS" w:eastAsia="hr-HR"/>
              </w:rPr>
            </w:pPr>
            <w:r w:rsidRPr="009431D6">
              <w:rPr>
                <w:rFonts w:eastAsia="Calibri" w:cs="Arial"/>
                <w:noProof/>
                <w:sz w:val="20"/>
                <w:szCs w:val="20"/>
                <w:lang w:val="sr-Cyrl-CS" w:eastAsia="hr-HR"/>
              </w:rPr>
              <w:t>2.</w:t>
            </w:r>
            <w:r w:rsidRPr="009431D6">
              <w:rPr>
                <w:rFonts w:eastAsia="Calibri" w:cs="Arial"/>
                <w:noProof/>
                <w:sz w:val="20"/>
                <w:szCs w:val="20"/>
                <w:lang w:val="sr-Cyrl-RS" w:eastAsia="hr-HR"/>
              </w:rPr>
              <w:t>3.</w:t>
            </w:r>
          </w:p>
        </w:tc>
        <w:tc>
          <w:tcPr>
            <w:tcW w:w="3034"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 xml:space="preserve">Дистантна чаура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2.4.</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 xml:space="preserve">МГЛ лежај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2.5.</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 xml:space="preserve">Гарнитура о-прстенова и заптивача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r w:rsidRPr="009431D6">
              <w:rPr>
                <w:rFonts w:eastAsia="Calibri" w:cs="Arial"/>
                <w:sz w:val="20"/>
                <w:szCs w:val="20"/>
                <w:lang w:val="sr-Cyrl-CS" w:eastAsia="hr-HR"/>
              </w:rPr>
              <w:t>пл</w:t>
            </w:r>
            <w:r w:rsidRPr="009431D6">
              <w:rPr>
                <w:rFonts w:eastAsia="Calibri" w:cs="Arial"/>
                <w:sz w:val="20"/>
                <w:szCs w:val="20"/>
                <w:lang w:val="hr-HR" w:eastAsia="hr-HR"/>
              </w:rPr>
              <w:t>.</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2.6.</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 xml:space="preserve">Спојница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2.7.</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 xml:space="preserve">Вратило пумпе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2.8.</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RS" w:eastAsia="hr-HR"/>
              </w:rPr>
            </w:pPr>
            <w:r w:rsidRPr="009431D6">
              <w:rPr>
                <w:rFonts w:eastAsia="Calibri" w:cs="Arial"/>
                <w:sz w:val="20"/>
                <w:szCs w:val="20"/>
                <w:lang w:val="sr-Cyrl-RS" w:eastAsia="hr-HR"/>
              </w:rPr>
              <w:t xml:space="preserve">Неповратна клапна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2.9.</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Викловање статора</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2.10.</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 xml:space="preserve">Радијални лежај у квалитету СКФ или ФАГ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Latn-CS" w:eastAsia="hr-HR"/>
              </w:rPr>
            </w:pPr>
            <w:r w:rsidRPr="009431D6">
              <w:rPr>
                <w:rFonts w:eastAsia="Calibri" w:cs="Arial"/>
                <w:noProof/>
                <w:sz w:val="20"/>
                <w:szCs w:val="20"/>
                <w:lang w:val="sr-Latn-CS" w:eastAsia="hr-HR"/>
              </w:rPr>
              <w:t>2.1</w:t>
            </w:r>
            <w:r w:rsidRPr="009431D6">
              <w:rPr>
                <w:rFonts w:eastAsia="Calibri" w:cs="Arial"/>
                <w:noProof/>
                <w:sz w:val="20"/>
                <w:szCs w:val="20"/>
                <w:lang w:val="sr-Cyrl-RS" w:eastAsia="hr-HR"/>
              </w:rPr>
              <w:t>1</w:t>
            </w:r>
            <w:r w:rsidRPr="009431D6">
              <w:rPr>
                <w:rFonts w:eastAsia="Calibri" w:cs="Arial"/>
                <w:noProof/>
                <w:sz w:val="20"/>
                <w:szCs w:val="20"/>
                <w:lang w:val="sr-Latn-CS" w:eastAsia="hr-HR"/>
              </w:rPr>
              <w:t>.</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RS" w:eastAsia="hr-HR"/>
              </w:rPr>
            </w:pPr>
            <w:r w:rsidRPr="009431D6">
              <w:rPr>
                <w:rFonts w:eastAsia="Calibri" w:cs="Arial"/>
                <w:sz w:val="20"/>
                <w:szCs w:val="20"/>
                <w:lang w:val="sr-Cyrl-CS" w:eastAsia="hr-HR"/>
              </w:rPr>
              <w:t>Аксијални лежај у квалитету СКФ или ФА</w:t>
            </w:r>
            <w:r w:rsidRPr="009431D6">
              <w:rPr>
                <w:rFonts w:eastAsia="Calibri" w:cs="Arial"/>
                <w:sz w:val="20"/>
                <w:szCs w:val="20"/>
                <w:lang w:val="sr-Cyrl-RS" w:eastAsia="hr-HR"/>
              </w:rPr>
              <w:t>Г</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Latn-CS" w:eastAsia="hr-HR"/>
              </w:rPr>
            </w:pPr>
            <w:r w:rsidRPr="009431D6">
              <w:rPr>
                <w:rFonts w:eastAsia="Calibri" w:cs="Arial"/>
                <w:noProof/>
                <w:sz w:val="20"/>
                <w:szCs w:val="20"/>
                <w:lang w:val="sr-Latn-CS" w:eastAsia="hr-HR"/>
              </w:rPr>
              <w:t>2.1</w:t>
            </w:r>
            <w:r w:rsidRPr="009431D6">
              <w:rPr>
                <w:rFonts w:eastAsia="Calibri" w:cs="Arial"/>
                <w:noProof/>
                <w:sz w:val="20"/>
                <w:szCs w:val="20"/>
                <w:lang w:val="sr-Cyrl-RS" w:eastAsia="hr-HR"/>
              </w:rPr>
              <w:t>2</w:t>
            </w:r>
            <w:r w:rsidRPr="009431D6">
              <w:rPr>
                <w:rFonts w:eastAsia="Calibri" w:cs="Arial"/>
                <w:noProof/>
                <w:sz w:val="20"/>
                <w:szCs w:val="20"/>
                <w:lang w:val="sr-Latn-CS" w:eastAsia="hr-HR"/>
              </w:rPr>
              <w:t>.</w:t>
            </w:r>
          </w:p>
        </w:tc>
        <w:tc>
          <w:tcPr>
            <w:tcW w:w="3034" w:type="dxa"/>
            <w:shd w:val="clear" w:color="auto" w:fill="auto"/>
          </w:tcPr>
          <w:p w:rsidR="00133E73" w:rsidRPr="009431D6" w:rsidRDefault="00133E73" w:rsidP="009431D6">
            <w:pPr>
              <w:tabs>
                <w:tab w:val="left" w:pos="6976"/>
              </w:tabs>
              <w:spacing w:before="0" w:after="200" w:line="276" w:lineRule="auto"/>
              <w:ind w:left="46" w:right="108"/>
              <w:jc w:val="left"/>
              <w:rPr>
                <w:rFonts w:eastAsia="Calibri" w:cs="Arial"/>
                <w:sz w:val="20"/>
                <w:szCs w:val="20"/>
                <w:lang w:val="hr-HR" w:eastAsia="hr-HR"/>
              </w:rPr>
            </w:pPr>
            <w:r w:rsidRPr="009431D6">
              <w:rPr>
                <w:rFonts w:eastAsia="Calibri" w:cs="Arial"/>
                <w:sz w:val="20"/>
                <w:szCs w:val="20"/>
                <w:lang w:val="sr-Cyrl-CS" w:eastAsia="hr-HR"/>
              </w:rPr>
              <w:t xml:space="preserve">Клизни чаура од бронзе </w:t>
            </w:r>
          </w:p>
        </w:tc>
        <w:tc>
          <w:tcPr>
            <w:tcW w:w="798" w:type="dxa"/>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kом.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Latn-CS" w:eastAsia="hr-HR"/>
              </w:rPr>
            </w:pPr>
            <w:r w:rsidRPr="009431D6">
              <w:rPr>
                <w:rFonts w:eastAsia="Calibri" w:cs="Arial"/>
                <w:noProof/>
                <w:sz w:val="20"/>
                <w:szCs w:val="20"/>
                <w:lang w:val="sr-Latn-CS" w:eastAsia="hr-HR"/>
              </w:rPr>
              <w:t>2.1</w:t>
            </w:r>
            <w:r w:rsidRPr="009431D6">
              <w:rPr>
                <w:rFonts w:eastAsia="Calibri" w:cs="Arial"/>
                <w:noProof/>
                <w:sz w:val="20"/>
                <w:szCs w:val="20"/>
                <w:lang w:val="sr-Cyrl-RS" w:eastAsia="hr-HR"/>
              </w:rPr>
              <w:t>3</w:t>
            </w:r>
            <w:r w:rsidRPr="009431D6">
              <w:rPr>
                <w:rFonts w:eastAsia="Calibri" w:cs="Arial"/>
                <w:noProof/>
                <w:sz w:val="20"/>
                <w:szCs w:val="20"/>
                <w:lang w:val="sr-Latn-CS" w:eastAsia="hr-HR"/>
              </w:rPr>
              <w:t>.</w:t>
            </w:r>
          </w:p>
        </w:tc>
        <w:tc>
          <w:tcPr>
            <w:tcW w:w="3034"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Поправка ротора и евентуална репаратура рукавца осовине ротора</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RS" w:eastAsia="hr-HR"/>
              </w:rPr>
            </w:pPr>
            <w:r w:rsidRPr="009431D6">
              <w:rPr>
                <w:rFonts w:eastAsia="Calibri" w:cs="Arial"/>
                <w:noProof/>
                <w:sz w:val="20"/>
                <w:szCs w:val="20"/>
                <w:lang w:val="sr-Cyrl-RS" w:eastAsia="hr-HR"/>
              </w:rPr>
              <w:t>2.14.</w:t>
            </w:r>
          </w:p>
        </w:tc>
        <w:tc>
          <w:tcPr>
            <w:tcW w:w="3034"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 xml:space="preserve">Ротор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b/>
                <w:noProof/>
                <w:sz w:val="20"/>
                <w:szCs w:val="20"/>
                <w:lang w:val="sr-Cyrl-CS" w:eastAsia="hr-HR"/>
              </w:rPr>
            </w:pPr>
            <w:r w:rsidRPr="009431D6">
              <w:rPr>
                <w:rFonts w:eastAsia="Calibri" w:cs="Arial"/>
                <w:b/>
                <w:noProof/>
                <w:sz w:val="20"/>
                <w:szCs w:val="20"/>
                <w:lang w:val="sr-Cyrl-CS" w:eastAsia="hr-HR"/>
              </w:rPr>
              <w:t>3.</w:t>
            </w:r>
          </w:p>
        </w:tc>
        <w:tc>
          <w:tcPr>
            <w:tcW w:w="3034" w:type="dxa"/>
            <w:shd w:val="clear" w:color="auto" w:fill="auto"/>
            <w:vAlign w:val="center"/>
          </w:tcPr>
          <w:p w:rsidR="00133E73" w:rsidRPr="009431D6" w:rsidRDefault="00133E73" w:rsidP="009431D6">
            <w:pPr>
              <w:spacing w:before="0" w:after="200" w:line="276" w:lineRule="auto"/>
              <w:jc w:val="left"/>
              <w:rPr>
                <w:rFonts w:eastAsia="Calibri" w:cs="Arial"/>
                <w:b/>
                <w:sz w:val="20"/>
                <w:szCs w:val="20"/>
                <w:lang w:val="sr-Latn-RS" w:eastAsia="hr-HR"/>
              </w:rPr>
            </w:pPr>
            <w:r w:rsidRPr="009431D6">
              <w:rPr>
                <w:rFonts w:eastAsia="Calibri" w:cs="Arial"/>
                <w:b/>
                <w:sz w:val="20"/>
                <w:szCs w:val="20"/>
                <w:lang w:val="sr-Cyrl-CS" w:eastAsia="hr-HR"/>
              </w:rPr>
              <w:t xml:space="preserve">Пумпа  </w:t>
            </w:r>
            <w:r w:rsidRPr="009431D6">
              <w:rPr>
                <w:rFonts w:eastAsia="Calibri" w:cs="Arial"/>
                <w:b/>
                <w:sz w:val="20"/>
                <w:szCs w:val="20"/>
                <w:lang w:val="sr-Latn-CS" w:eastAsia="hr-HR"/>
              </w:rPr>
              <w:t xml:space="preserve">PLOYGER 4“ </w:t>
            </w:r>
            <w:r w:rsidRPr="009431D6">
              <w:rPr>
                <w:rFonts w:eastAsia="Calibri" w:cs="Arial"/>
                <w:b/>
                <w:sz w:val="20"/>
                <w:szCs w:val="20"/>
                <w:lang w:val="sr-Latn-RS" w:eastAsia="hr-HR"/>
              </w:rPr>
              <w:t xml:space="preserve"> 11KW</w:t>
            </w:r>
          </w:p>
        </w:tc>
        <w:tc>
          <w:tcPr>
            <w:tcW w:w="798" w:type="dxa"/>
            <w:vAlign w:val="center"/>
          </w:tcPr>
          <w:p w:rsidR="00133E73" w:rsidRPr="009431D6" w:rsidRDefault="00133E73" w:rsidP="009431D6">
            <w:pPr>
              <w:spacing w:before="0" w:after="200" w:line="276" w:lineRule="auto"/>
              <w:ind w:right="-1149"/>
              <w:jc w:val="left"/>
              <w:rPr>
                <w:rFonts w:eastAsia="Calibri" w:cs="Arial"/>
                <w:sz w:val="20"/>
                <w:szCs w:val="20"/>
                <w:lang w:val="sr-Latn-CS" w:eastAsia="hr-HR"/>
              </w:rPr>
            </w:pP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RS" w:eastAsia="hr-HR"/>
              </w:rPr>
            </w:pPr>
          </w:p>
        </w:tc>
        <w:tc>
          <w:tcPr>
            <w:tcW w:w="1134" w:type="dxa"/>
          </w:tcPr>
          <w:p w:rsidR="00133E73" w:rsidRPr="009431D6" w:rsidRDefault="00133E73" w:rsidP="009431D6">
            <w:pPr>
              <w:spacing w:before="0" w:after="200" w:line="276" w:lineRule="auto"/>
              <w:jc w:val="left"/>
              <w:rPr>
                <w:rFonts w:eastAsia="Calibri" w:cs="Arial"/>
                <w:sz w:val="20"/>
                <w:szCs w:val="20"/>
                <w:lang w:val="sr-Cyrl-R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R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R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R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3.1.</w:t>
            </w:r>
          </w:p>
        </w:tc>
        <w:tc>
          <w:tcPr>
            <w:tcW w:w="3034"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 xml:space="preserve">Радно коло </w:t>
            </w:r>
          </w:p>
        </w:tc>
        <w:tc>
          <w:tcPr>
            <w:tcW w:w="798" w:type="dxa"/>
            <w:vAlign w:val="center"/>
          </w:tcPr>
          <w:p w:rsidR="00133E73" w:rsidRPr="009431D6" w:rsidRDefault="00133E73" w:rsidP="009431D6">
            <w:pPr>
              <w:spacing w:before="0" w:after="200" w:line="276" w:lineRule="auto"/>
              <w:ind w:right="-1149"/>
              <w:jc w:val="left"/>
              <w:rPr>
                <w:rFonts w:eastAsia="Calibri" w:cs="Arial"/>
                <w:sz w:val="20"/>
                <w:szCs w:val="20"/>
                <w:lang w:val="sr-Cyrl-RS" w:eastAsia="hr-HR"/>
              </w:rPr>
            </w:pPr>
            <w:r w:rsidRPr="009431D6">
              <w:rPr>
                <w:rFonts w:eastAsia="Calibri" w:cs="Arial"/>
                <w:sz w:val="20"/>
                <w:szCs w:val="20"/>
                <w:lang w:val="sr-Cyrl-RS"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3.2.</w:t>
            </w:r>
          </w:p>
        </w:tc>
        <w:tc>
          <w:tcPr>
            <w:tcW w:w="3034"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Спроводно коло</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hr-HR" w:eastAsia="hr-HR"/>
              </w:rPr>
            </w:pPr>
          </w:p>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hr-HR"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hr-HR"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hr-HR"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hr-HR"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3.3.</w:t>
            </w:r>
          </w:p>
        </w:tc>
        <w:tc>
          <w:tcPr>
            <w:tcW w:w="3034"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Дистантна чаура</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3.</w:t>
            </w:r>
            <w:r w:rsidRPr="009431D6">
              <w:rPr>
                <w:rFonts w:eastAsia="Calibri" w:cs="Arial"/>
                <w:noProof/>
                <w:sz w:val="20"/>
                <w:szCs w:val="20"/>
                <w:lang w:val="sr-Cyrl-RS" w:eastAsia="hr-HR"/>
              </w:rPr>
              <w:t>4</w:t>
            </w:r>
            <w:r w:rsidRPr="009431D6">
              <w:rPr>
                <w:rFonts w:eastAsia="Calibri" w:cs="Arial"/>
                <w:noProof/>
                <w:sz w:val="20"/>
                <w:szCs w:val="20"/>
                <w:lang w:val="sr-Cyrl-CS" w:eastAsia="hr-HR"/>
              </w:rPr>
              <w:t>.</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 xml:space="preserve">МГЛ лежај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3.</w:t>
            </w:r>
            <w:r w:rsidRPr="009431D6">
              <w:rPr>
                <w:rFonts w:eastAsia="Calibri" w:cs="Arial"/>
                <w:noProof/>
                <w:sz w:val="20"/>
                <w:szCs w:val="20"/>
                <w:lang w:val="sr-Cyrl-RS" w:eastAsia="hr-HR"/>
              </w:rPr>
              <w:t>5</w:t>
            </w:r>
            <w:r w:rsidRPr="009431D6">
              <w:rPr>
                <w:rFonts w:eastAsia="Calibri" w:cs="Arial"/>
                <w:noProof/>
                <w:sz w:val="20"/>
                <w:szCs w:val="20"/>
                <w:lang w:val="sr-Cyrl-CS" w:eastAsia="hr-HR"/>
              </w:rPr>
              <w:t>.</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 xml:space="preserve">Гарнитура о-прстенова и </w:t>
            </w:r>
            <w:r w:rsidRPr="009431D6">
              <w:rPr>
                <w:rFonts w:eastAsia="Calibri" w:cs="Arial"/>
                <w:sz w:val="20"/>
                <w:szCs w:val="20"/>
                <w:lang w:val="sr-Cyrl-CS" w:eastAsia="hr-HR"/>
              </w:rPr>
              <w:lastRenderedPageBreak/>
              <w:t>заптивача</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lastRenderedPageBreak/>
              <w:t>ком</w:t>
            </w:r>
            <w:r w:rsidRPr="009431D6">
              <w:rPr>
                <w:rFonts w:eastAsia="Calibri" w:cs="Arial"/>
                <w:sz w:val="20"/>
                <w:szCs w:val="20"/>
                <w:lang w:val="sr-Cyrl-CS" w:eastAsia="hr-HR"/>
              </w:rPr>
              <w:t>пл</w:t>
            </w:r>
            <w:r w:rsidRPr="009431D6">
              <w:rPr>
                <w:rFonts w:eastAsia="Calibri" w:cs="Arial"/>
                <w:sz w:val="20"/>
                <w:szCs w:val="20"/>
                <w:lang w:val="hr-HR" w:eastAsia="hr-HR"/>
              </w:rPr>
              <w:lastRenderedPageBreak/>
              <w:t>.</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lastRenderedPageBreak/>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RS" w:eastAsia="hr-HR"/>
              </w:rPr>
            </w:pPr>
            <w:r w:rsidRPr="009431D6">
              <w:rPr>
                <w:rFonts w:eastAsia="Calibri" w:cs="Arial"/>
                <w:noProof/>
                <w:sz w:val="20"/>
                <w:szCs w:val="20"/>
                <w:lang w:val="sr-Cyrl-CS" w:eastAsia="hr-HR"/>
              </w:rPr>
              <w:lastRenderedPageBreak/>
              <w:t>3.</w:t>
            </w:r>
            <w:r w:rsidRPr="009431D6">
              <w:rPr>
                <w:rFonts w:eastAsia="Calibri" w:cs="Arial"/>
                <w:noProof/>
                <w:sz w:val="20"/>
                <w:szCs w:val="20"/>
                <w:lang w:val="sr-Cyrl-RS" w:eastAsia="hr-HR"/>
              </w:rPr>
              <w:t>6.</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 xml:space="preserve">Спојница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3.</w:t>
            </w:r>
            <w:r w:rsidRPr="009431D6">
              <w:rPr>
                <w:rFonts w:eastAsia="Calibri" w:cs="Arial"/>
                <w:noProof/>
                <w:sz w:val="20"/>
                <w:szCs w:val="20"/>
                <w:lang w:val="sr-Cyrl-RS" w:eastAsia="hr-HR"/>
              </w:rPr>
              <w:t>7</w:t>
            </w:r>
            <w:r w:rsidRPr="009431D6">
              <w:rPr>
                <w:rFonts w:eastAsia="Calibri" w:cs="Arial"/>
                <w:noProof/>
                <w:sz w:val="20"/>
                <w:szCs w:val="20"/>
                <w:lang w:val="sr-Cyrl-CS" w:eastAsia="hr-HR"/>
              </w:rPr>
              <w:t>.</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 xml:space="preserve">Вратило пумпе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3.</w:t>
            </w:r>
            <w:r w:rsidRPr="009431D6">
              <w:rPr>
                <w:rFonts w:eastAsia="Calibri" w:cs="Arial"/>
                <w:noProof/>
                <w:sz w:val="20"/>
                <w:szCs w:val="20"/>
                <w:lang w:val="sr-Cyrl-RS" w:eastAsia="hr-HR"/>
              </w:rPr>
              <w:t>8</w:t>
            </w:r>
            <w:r w:rsidRPr="009431D6">
              <w:rPr>
                <w:rFonts w:eastAsia="Calibri" w:cs="Arial"/>
                <w:noProof/>
                <w:sz w:val="20"/>
                <w:szCs w:val="20"/>
                <w:lang w:val="sr-Cyrl-CS" w:eastAsia="hr-HR"/>
              </w:rPr>
              <w:t>.</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RS" w:eastAsia="hr-HR"/>
              </w:rPr>
            </w:pPr>
            <w:r w:rsidRPr="009431D6">
              <w:rPr>
                <w:rFonts w:eastAsia="Calibri" w:cs="Arial"/>
                <w:sz w:val="20"/>
                <w:szCs w:val="20"/>
                <w:lang w:val="sr-Cyrl-RS" w:eastAsia="hr-HR"/>
              </w:rPr>
              <w:t xml:space="preserve">Неповратна клапна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3.9.</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Викловање статора</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CS" w:eastAsia="hr-HR"/>
              </w:rPr>
              <w:t>3.1</w:t>
            </w:r>
            <w:r w:rsidRPr="009431D6">
              <w:rPr>
                <w:rFonts w:eastAsia="Calibri" w:cs="Arial"/>
                <w:noProof/>
                <w:sz w:val="20"/>
                <w:szCs w:val="20"/>
                <w:lang w:val="sr-Cyrl-RS" w:eastAsia="hr-HR"/>
              </w:rPr>
              <w:t>0</w:t>
            </w:r>
            <w:r w:rsidRPr="009431D6">
              <w:rPr>
                <w:rFonts w:eastAsia="Calibri" w:cs="Arial"/>
                <w:noProof/>
                <w:sz w:val="20"/>
                <w:szCs w:val="20"/>
                <w:lang w:val="sr-Cyrl-CS" w:eastAsia="hr-HR"/>
              </w:rPr>
              <w:t>.</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 xml:space="preserve">Радијални лежај у квалитету СКФ или ФАГ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Latn-CS" w:eastAsia="hr-HR"/>
              </w:rPr>
            </w:pPr>
            <w:r w:rsidRPr="009431D6">
              <w:rPr>
                <w:rFonts w:eastAsia="Calibri" w:cs="Arial"/>
                <w:noProof/>
                <w:sz w:val="20"/>
                <w:szCs w:val="20"/>
                <w:lang w:val="sr-Latn-CS" w:eastAsia="hr-HR"/>
              </w:rPr>
              <w:t>3.1</w:t>
            </w:r>
            <w:r w:rsidRPr="009431D6">
              <w:rPr>
                <w:rFonts w:eastAsia="Calibri" w:cs="Arial"/>
                <w:noProof/>
                <w:sz w:val="20"/>
                <w:szCs w:val="20"/>
                <w:lang w:val="sr-Cyrl-RS" w:eastAsia="hr-HR"/>
              </w:rPr>
              <w:t>1</w:t>
            </w:r>
            <w:r w:rsidRPr="009431D6">
              <w:rPr>
                <w:rFonts w:eastAsia="Calibri" w:cs="Arial"/>
                <w:noProof/>
                <w:sz w:val="20"/>
                <w:szCs w:val="20"/>
                <w:lang w:val="sr-Latn-CS" w:eastAsia="hr-HR"/>
              </w:rPr>
              <w:t>.</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 xml:space="preserve">Аксијални лежај у квалитету СКФ или ФАГ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Latn-CS" w:eastAsia="hr-HR"/>
              </w:rPr>
            </w:pPr>
            <w:r w:rsidRPr="009431D6">
              <w:rPr>
                <w:rFonts w:eastAsia="Calibri" w:cs="Arial"/>
                <w:noProof/>
                <w:sz w:val="20"/>
                <w:szCs w:val="20"/>
                <w:lang w:val="sr-Latn-CS" w:eastAsia="hr-HR"/>
              </w:rPr>
              <w:t>3.1</w:t>
            </w:r>
            <w:r w:rsidRPr="009431D6">
              <w:rPr>
                <w:rFonts w:eastAsia="Calibri" w:cs="Arial"/>
                <w:noProof/>
                <w:sz w:val="20"/>
                <w:szCs w:val="20"/>
                <w:lang w:val="sr-Cyrl-RS" w:eastAsia="hr-HR"/>
              </w:rPr>
              <w:t>2</w:t>
            </w:r>
            <w:r w:rsidRPr="009431D6">
              <w:rPr>
                <w:rFonts w:eastAsia="Calibri" w:cs="Arial"/>
                <w:noProof/>
                <w:sz w:val="20"/>
                <w:szCs w:val="20"/>
                <w:lang w:val="sr-Latn-CS" w:eastAsia="hr-HR"/>
              </w:rPr>
              <w:t>.</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 xml:space="preserve">Клизни чаура од бронзе </w:t>
            </w:r>
          </w:p>
        </w:tc>
        <w:tc>
          <w:tcPr>
            <w:tcW w:w="798" w:type="dxa"/>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Latn-CS" w:eastAsia="hr-HR"/>
              </w:rPr>
            </w:pPr>
            <w:r w:rsidRPr="009431D6">
              <w:rPr>
                <w:rFonts w:eastAsia="Calibri" w:cs="Arial"/>
                <w:noProof/>
                <w:sz w:val="20"/>
                <w:szCs w:val="20"/>
                <w:lang w:val="sr-Latn-CS" w:eastAsia="hr-HR"/>
              </w:rPr>
              <w:t>3.1</w:t>
            </w:r>
            <w:r w:rsidRPr="009431D6">
              <w:rPr>
                <w:rFonts w:eastAsia="Calibri" w:cs="Arial"/>
                <w:noProof/>
                <w:sz w:val="20"/>
                <w:szCs w:val="20"/>
                <w:lang w:val="sr-Cyrl-RS" w:eastAsia="hr-HR"/>
              </w:rPr>
              <w:t>3</w:t>
            </w:r>
            <w:r w:rsidRPr="009431D6">
              <w:rPr>
                <w:rFonts w:eastAsia="Calibri" w:cs="Arial"/>
                <w:noProof/>
                <w:sz w:val="20"/>
                <w:szCs w:val="20"/>
                <w:lang w:val="sr-Latn-CS" w:eastAsia="hr-HR"/>
              </w:rPr>
              <w:t>.</w:t>
            </w:r>
          </w:p>
        </w:tc>
        <w:tc>
          <w:tcPr>
            <w:tcW w:w="3034"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Поправка ротора и евентуална репаратура рукавца осовине ротора</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p>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RS" w:eastAsia="hr-HR"/>
              </w:rPr>
            </w:pPr>
            <w:r w:rsidRPr="009431D6">
              <w:rPr>
                <w:rFonts w:eastAsia="Calibri" w:cs="Arial"/>
                <w:noProof/>
                <w:sz w:val="20"/>
                <w:szCs w:val="20"/>
                <w:lang w:val="sr-Cyrl-RS" w:eastAsia="hr-HR"/>
              </w:rPr>
              <w:t>3.14.</w:t>
            </w:r>
          </w:p>
        </w:tc>
        <w:tc>
          <w:tcPr>
            <w:tcW w:w="3034"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 xml:space="preserve">Ротор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AF0008"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firstLine="90"/>
              <w:jc w:val="center"/>
              <w:rPr>
                <w:rFonts w:eastAsia="Calibri" w:cs="Arial"/>
                <w:b/>
                <w:noProof/>
                <w:sz w:val="20"/>
                <w:szCs w:val="20"/>
                <w:lang w:val="sr-Cyrl-CS" w:eastAsia="hr-HR"/>
              </w:rPr>
            </w:pPr>
            <w:r w:rsidRPr="009431D6">
              <w:rPr>
                <w:rFonts w:eastAsia="Calibri" w:cs="Arial"/>
                <w:b/>
                <w:noProof/>
                <w:sz w:val="20"/>
                <w:szCs w:val="20"/>
                <w:lang w:val="sr-Cyrl-RS" w:eastAsia="hr-HR"/>
              </w:rPr>
              <w:t>4</w:t>
            </w:r>
            <w:r w:rsidRPr="009431D6">
              <w:rPr>
                <w:rFonts w:eastAsia="Calibri" w:cs="Arial"/>
                <w:b/>
                <w:noProof/>
                <w:sz w:val="20"/>
                <w:szCs w:val="20"/>
                <w:lang w:val="sr-Cyrl-CS" w:eastAsia="hr-HR"/>
              </w:rPr>
              <w:t>.</w:t>
            </w:r>
          </w:p>
        </w:tc>
        <w:tc>
          <w:tcPr>
            <w:tcW w:w="3034" w:type="dxa"/>
            <w:shd w:val="clear" w:color="auto" w:fill="auto"/>
            <w:vAlign w:val="center"/>
          </w:tcPr>
          <w:p w:rsidR="00133E73" w:rsidRPr="009431D6" w:rsidRDefault="00133E73" w:rsidP="009431D6">
            <w:pPr>
              <w:spacing w:before="0" w:after="200" w:line="276" w:lineRule="auto"/>
              <w:jc w:val="left"/>
              <w:rPr>
                <w:rFonts w:eastAsia="Calibri" w:cs="Arial"/>
                <w:b/>
                <w:sz w:val="20"/>
                <w:szCs w:val="20"/>
                <w:lang w:val="sr-Latn-RS" w:eastAsia="hr-HR"/>
              </w:rPr>
            </w:pPr>
            <w:r w:rsidRPr="009431D6">
              <w:rPr>
                <w:rFonts w:eastAsia="Calibri" w:cs="Arial"/>
                <w:b/>
                <w:sz w:val="20"/>
                <w:szCs w:val="20"/>
                <w:lang w:val="sr-Cyrl-CS" w:eastAsia="hr-HR"/>
              </w:rPr>
              <w:t xml:space="preserve">Пумпа  УПА 150С 48/20 КСБ </w:t>
            </w:r>
            <w:r w:rsidRPr="009431D6">
              <w:rPr>
                <w:rFonts w:eastAsia="Calibri" w:cs="Arial"/>
                <w:b/>
                <w:sz w:val="20"/>
                <w:szCs w:val="20"/>
                <w:lang w:val="sr-Latn-RS" w:eastAsia="hr-HR"/>
              </w:rPr>
              <w:t xml:space="preserve"> 4“ </w:t>
            </w:r>
            <w:r w:rsidRPr="009431D6">
              <w:rPr>
                <w:rFonts w:eastAsia="Calibri" w:cs="Arial"/>
                <w:b/>
                <w:sz w:val="20"/>
                <w:szCs w:val="20"/>
                <w:lang w:val="sr-Cyrl-CS" w:eastAsia="hr-HR"/>
              </w:rPr>
              <w:t xml:space="preserve"> </w:t>
            </w:r>
            <w:r w:rsidRPr="009431D6">
              <w:rPr>
                <w:rFonts w:eastAsia="Calibri" w:cs="Arial"/>
                <w:b/>
                <w:sz w:val="20"/>
                <w:szCs w:val="20"/>
                <w:lang w:val="sr-Latn-RS" w:eastAsia="hr-HR"/>
              </w:rPr>
              <w:t xml:space="preserve"> </w:t>
            </w:r>
            <w:r w:rsidRPr="009431D6">
              <w:rPr>
                <w:rFonts w:eastAsia="Calibri" w:cs="Arial"/>
                <w:b/>
                <w:sz w:val="20"/>
                <w:szCs w:val="20"/>
                <w:lang w:val="sr-Cyrl-RS" w:eastAsia="hr-HR"/>
              </w:rPr>
              <w:t>33</w:t>
            </w:r>
            <w:r w:rsidRPr="009431D6">
              <w:rPr>
                <w:rFonts w:eastAsia="Calibri" w:cs="Arial"/>
                <w:b/>
                <w:sz w:val="20"/>
                <w:szCs w:val="20"/>
                <w:lang w:val="sr-Latn-RS" w:eastAsia="hr-HR"/>
              </w:rPr>
              <w:t>KW</w:t>
            </w:r>
          </w:p>
        </w:tc>
        <w:tc>
          <w:tcPr>
            <w:tcW w:w="798" w:type="dxa"/>
          </w:tcPr>
          <w:p w:rsidR="00133E73" w:rsidRPr="009431D6" w:rsidRDefault="00133E73" w:rsidP="009431D6">
            <w:pPr>
              <w:spacing w:before="0" w:after="200" w:line="276" w:lineRule="auto"/>
              <w:jc w:val="left"/>
              <w:rPr>
                <w:rFonts w:eastAsia="Calibri" w:cs="Arial"/>
                <w:sz w:val="20"/>
                <w:szCs w:val="20"/>
                <w:lang w:val="hr-HR" w:eastAsia="hr-HR"/>
              </w:rPr>
            </w:pPr>
          </w:p>
        </w:tc>
        <w:tc>
          <w:tcPr>
            <w:tcW w:w="709" w:type="dxa"/>
            <w:shd w:val="clear" w:color="auto" w:fill="auto"/>
          </w:tcPr>
          <w:p w:rsidR="00133E73" w:rsidRPr="009431D6" w:rsidRDefault="00133E73" w:rsidP="009431D6">
            <w:pPr>
              <w:spacing w:before="0" w:after="200" w:line="276" w:lineRule="auto"/>
              <w:jc w:val="left"/>
              <w:rPr>
                <w:rFonts w:eastAsia="Calibri" w:cs="Arial"/>
                <w:sz w:val="20"/>
                <w:szCs w:val="20"/>
                <w:lang w:val="hr-HR" w:eastAsia="hr-HR"/>
              </w:rPr>
            </w:pPr>
          </w:p>
        </w:tc>
        <w:tc>
          <w:tcPr>
            <w:tcW w:w="1134" w:type="dxa"/>
          </w:tcPr>
          <w:p w:rsidR="00133E73" w:rsidRPr="009431D6" w:rsidRDefault="00133E73" w:rsidP="009431D6">
            <w:pPr>
              <w:spacing w:before="0" w:after="200" w:line="276" w:lineRule="auto"/>
              <w:jc w:val="left"/>
              <w:rPr>
                <w:rFonts w:eastAsia="Calibri" w:cs="Arial"/>
                <w:sz w:val="20"/>
                <w:szCs w:val="20"/>
                <w:lang w:val="hr-HR"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hr-HR"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hr-HR"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hr-HR"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RS" w:eastAsia="hr-HR"/>
              </w:rPr>
              <w:t>4</w:t>
            </w:r>
            <w:r w:rsidRPr="009431D6">
              <w:rPr>
                <w:rFonts w:eastAsia="Calibri" w:cs="Arial"/>
                <w:noProof/>
                <w:sz w:val="20"/>
                <w:szCs w:val="20"/>
                <w:lang w:val="sr-Cyrl-CS" w:eastAsia="hr-HR"/>
              </w:rPr>
              <w:t>.1.</w:t>
            </w:r>
          </w:p>
        </w:tc>
        <w:tc>
          <w:tcPr>
            <w:tcW w:w="3034"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 xml:space="preserve">Радно коло </w:t>
            </w:r>
          </w:p>
        </w:tc>
        <w:tc>
          <w:tcPr>
            <w:tcW w:w="798" w:type="dxa"/>
            <w:vAlign w:val="center"/>
          </w:tcPr>
          <w:p w:rsidR="00133E73" w:rsidRPr="009431D6" w:rsidRDefault="00133E73" w:rsidP="009431D6">
            <w:pPr>
              <w:spacing w:before="0" w:after="200" w:line="276" w:lineRule="auto"/>
              <w:ind w:right="-1149"/>
              <w:jc w:val="left"/>
              <w:rPr>
                <w:rFonts w:eastAsia="Calibri" w:cs="Arial"/>
                <w:sz w:val="20"/>
                <w:szCs w:val="20"/>
                <w:lang w:val="sr-Latn-CS" w:eastAsia="hr-HR"/>
              </w:rPr>
            </w:pPr>
            <w:r w:rsidRPr="009431D6">
              <w:rPr>
                <w:rFonts w:eastAsia="Calibri" w:cs="Arial"/>
                <w:sz w:val="20"/>
                <w:szCs w:val="20"/>
                <w:lang w:val="sr-Latn-CS" w:eastAsia="hr-HR"/>
              </w:rPr>
              <w:t xml:space="preserve"> 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R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R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R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R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R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RS" w:eastAsia="hr-HR"/>
              </w:rPr>
              <w:t>4</w:t>
            </w:r>
            <w:r w:rsidRPr="009431D6">
              <w:rPr>
                <w:rFonts w:eastAsia="Calibri" w:cs="Arial"/>
                <w:noProof/>
                <w:sz w:val="20"/>
                <w:szCs w:val="20"/>
                <w:lang w:val="sr-Cyrl-CS" w:eastAsia="hr-HR"/>
              </w:rPr>
              <w:t>.2.</w:t>
            </w:r>
          </w:p>
        </w:tc>
        <w:tc>
          <w:tcPr>
            <w:tcW w:w="3034"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 xml:space="preserve">Спроводно коло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hr-HR" w:eastAsia="hr-HR"/>
              </w:rPr>
            </w:pPr>
          </w:p>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R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hr-HR"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hr-HR"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hr-HR"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hr-HR"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RS" w:eastAsia="hr-HR"/>
              </w:rPr>
              <w:t>4</w:t>
            </w:r>
            <w:r w:rsidRPr="009431D6">
              <w:rPr>
                <w:rFonts w:eastAsia="Calibri" w:cs="Arial"/>
                <w:noProof/>
                <w:sz w:val="20"/>
                <w:szCs w:val="20"/>
                <w:lang w:val="sr-Cyrl-CS" w:eastAsia="hr-HR"/>
              </w:rPr>
              <w:t>.3.</w:t>
            </w:r>
          </w:p>
        </w:tc>
        <w:tc>
          <w:tcPr>
            <w:tcW w:w="3034"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 xml:space="preserve">Дистантна чаура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RS" w:eastAsia="hr-HR"/>
              </w:rPr>
              <w:t>4</w:t>
            </w:r>
            <w:r w:rsidRPr="009431D6">
              <w:rPr>
                <w:rFonts w:eastAsia="Calibri" w:cs="Arial"/>
                <w:noProof/>
                <w:sz w:val="20"/>
                <w:szCs w:val="20"/>
                <w:lang w:val="sr-Cyrl-CS" w:eastAsia="hr-HR"/>
              </w:rPr>
              <w:t>.4.</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 xml:space="preserve">МГЛ лежај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RS" w:eastAsia="hr-HR"/>
              </w:rPr>
              <w:t>4</w:t>
            </w:r>
            <w:r w:rsidRPr="009431D6">
              <w:rPr>
                <w:rFonts w:eastAsia="Calibri" w:cs="Arial"/>
                <w:noProof/>
                <w:sz w:val="20"/>
                <w:szCs w:val="20"/>
                <w:lang w:val="sr-Cyrl-CS" w:eastAsia="hr-HR"/>
              </w:rPr>
              <w:t>.5.</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 xml:space="preserve">Гарнитура о-прстенова и заптивача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r w:rsidRPr="009431D6">
              <w:rPr>
                <w:rFonts w:eastAsia="Calibri" w:cs="Arial"/>
                <w:sz w:val="20"/>
                <w:szCs w:val="20"/>
                <w:lang w:val="sr-Cyrl-CS" w:eastAsia="hr-HR"/>
              </w:rPr>
              <w:t>пл</w:t>
            </w:r>
            <w:r w:rsidRPr="009431D6">
              <w:rPr>
                <w:rFonts w:eastAsia="Calibri" w:cs="Arial"/>
                <w:sz w:val="20"/>
                <w:szCs w:val="20"/>
                <w:lang w:val="hr-HR" w:eastAsia="hr-HR"/>
              </w:rPr>
              <w:t>.</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RS" w:eastAsia="hr-HR"/>
              </w:rPr>
            </w:pPr>
            <w:r w:rsidRPr="009431D6">
              <w:rPr>
                <w:rFonts w:eastAsia="Calibri" w:cs="Arial"/>
                <w:sz w:val="20"/>
                <w:szCs w:val="20"/>
                <w:lang w:val="sr-Cyrl-R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R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R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R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R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RS" w:eastAsia="hr-HR"/>
              </w:rPr>
              <w:t>4</w:t>
            </w:r>
            <w:r w:rsidRPr="009431D6">
              <w:rPr>
                <w:rFonts w:eastAsia="Calibri" w:cs="Arial"/>
                <w:noProof/>
                <w:sz w:val="20"/>
                <w:szCs w:val="20"/>
                <w:lang w:val="sr-Cyrl-CS" w:eastAsia="hr-HR"/>
              </w:rPr>
              <w:t>.6.</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 xml:space="preserve">Спојница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RS" w:eastAsia="hr-HR"/>
              </w:rPr>
              <w:t>4</w:t>
            </w:r>
            <w:r w:rsidRPr="009431D6">
              <w:rPr>
                <w:rFonts w:eastAsia="Calibri" w:cs="Arial"/>
                <w:noProof/>
                <w:sz w:val="20"/>
                <w:szCs w:val="20"/>
                <w:lang w:val="sr-Cyrl-CS" w:eastAsia="hr-HR"/>
              </w:rPr>
              <w:t>.7.</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 xml:space="preserve">Вратило пумпе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RS" w:eastAsia="hr-HR"/>
              </w:rPr>
              <w:t>4</w:t>
            </w:r>
            <w:r w:rsidRPr="009431D6">
              <w:rPr>
                <w:rFonts w:eastAsia="Calibri" w:cs="Arial"/>
                <w:noProof/>
                <w:sz w:val="20"/>
                <w:szCs w:val="20"/>
                <w:lang w:val="sr-Cyrl-CS" w:eastAsia="hr-HR"/>
              </w:rPr>
              <w:t>.8.</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RS" w:eastAsia="hr-HR"/>
              </w:rPr>
            </w:pPr>
            <w:r w:rsidRPr="009431D6">
              <w:rPr>
                <w:rFonts w:eastAsia="Calibri" w:cs="Arial"/>
                <w:sz w:val="20"/>
                <w:szCs w:val="20"/>
                <w:lang w:val="sr-Cyrl-RS" w:eastAsia="hr-HR"/>
              </w:rPr>
              <w:t>Неповратна клапна - испорука</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RS" w:eastAsia="hr-HR"/>
              </w:rPr>
              <w:t>4</w:t>
            </w:r>
            <w:r w:rsidRPr="009431D6">
              <w:rPr>
                <w:rFonts w:eastAsia="Calibri" w:cs="Arial"/>
                <w:noProof/>
                <w:sz w:val="20"/>
                <w:szCs w:val="20"/>
                <w:lang w:val="sr-Cyrl-CS" w:eastAsia="hr-HR"/>
              </w:rPr>
              <w:t>.9.</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Викловање статора</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RS" w:eastAsia="hr-HR"/>
              </w:rPr>
              <w:t>4</w:t>
            </w:r>
            <w:r w:rsidRPr="009431D6">
              <w:rPr>
                <w:rFonts w:eastAsia="Calibri" w:cs="Arial"/>
                <w:noProof/>
                <w:sz w:val="20"/>
                <w:szCs w:val="20"/>
                <w:lang w:val="sr-Cyrl-CS" w:eastAsia="hr-HR"/>
              </w:rPr>
              <w:t>.10.</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 xml:space="preserve">Радијални лежај у квалитету СКФ или ФАГ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RS" w:eastAsia="hr-HR"/>
              </w:rPr>
              <w:t>4</w:t>
            </w:r>
            <w:r w:rsidRPr="009431D6">
              <w:rPr>
                <w:rFonts w:eastAsia="Calibri" w:cs="Arial"/>
                <w:noProof/>
                <w:sz w:val="20"/>
                <w:szCs w:val="20"/>
                <w:lang w:val="sr-Cyrl-CS" w:eastAsia="hr-HR"/>
              </w:rPr>
              <w:t>.11.</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 xml:space="preserve">Аксијални лежај у квалитету СКФ или ФАГ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9431D6">
        <w:trPr>
          <w:trHeight w:val="409"/>
          <w:jc w:val="center"/>
        </w:trPr>
        <w:tc>
          <w:tcPr>
            <w:tcW w:w="849" w:type="dxa"/>
            <w:shd w:val="clear" w:color="auto" w:fill="auto"/>
            <w:vAlign w:val="center"/>
          </w:tcPr>
          <w:p w:rsidR="00133E73" w:rsidRPr="009431D6" w:rsidRDefault="00133E73" w:rsidP="009431D6">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RS" w:eastAsia="hr-HR"/>
              </w:rPr>
              <w:lastRenderedPageBreak/>
              <w:t>4</w:t>
            </w:r>
            <w:r w:rsidRPr="009431D6">
              <w:rPr>
                <w:rFonts w:eastAsia="Calibri" w:cs="Arial"/>
                <w:noProof/>
                <w:sz w:val="20"/>
                <w:szCs w:val="20"/>
                <w:lang w:val="sr-Cyrl-CS" w:eastAsia="hr-HR"/>
              </w:rPr>
              <w:t>.12.</w:t>
            </w:r>
          </w:p>
        </w:tc>
        <w:tc>
          <w:tcPr>
            <w:tcW w:w="3034" w:type="dxa"/>
            <w:shd w:val="clear" w:color="auto" w:fill="auto"/>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 xml:space="preserve">Клизни чаура од бронзе </w:t>
            </w:r>
          </w:p>
        </w:tc>
        <w:tc>
          <w:tcPr>
            <w:tcW w:w="798" w:type="dxa"/>
            <w:vAlign w:val="center"/>
          </w:tcPr>
          <w:p w:rsidR="00133E73" w:rsidRPr="009431D6" w:rsidRDefault="00133E73" w:rsidP="009431D6">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9431D6">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574BDC">
            <w:pPr>
              <w:spacing w:before="0" w:after="200" w:line="276" w:lineRule="auto"/>
              <w:ind w:left="-5"/>
              <w:jc w:val="center"/>
              <w:rPr>
                <w:rFonts w:eastAsia="Calibri" w:cs="Arial"/>
                <w:noProof/>
                <w:sz w:val="20"/>
                <w:szCs w:val="20"/>
                <w:lang w:val="sr-Cyrl-CS" w:eastAsia="hr-HR"/>
              </w:rPr>
            </w:pPr>
            <w:r w:rsidRPr="009431D6">
              <w:rPr>
                <w:rFonts w:eastAsia="Calibri" w:cs="Arial"/>
                <w:noProof/>
                <w:sz w:val="20"/>
                <w:szCs w:val="20"/>
                <w:lang w:val="sr-Cyrl-RS" w:eastAsia="hr-HR"/>
              </w:rPr>
              <w:t>4</w:t>
            </w:r>
            <w:r w:rsidRPr="009431D6">
              <w:rPr>
                <w:rFonts w:eastAsia="Calibri" w:cs="Arial"/>
                <w:noProof/>
                <w:sz w:val="20"/>
                <w:szCs w:val="20"/>
                <w:lang w:val="sr-Cyrl-CS" w:eastAsia="hr-HR"/>
              </w:rPr>
              <w:t>.13.</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lang w:val="hr-HR" w:eastAsia="hr-HR"/>
              </w:rPr>
            </w:pPr>
            <w:r w:rsidRPr="009431D6">
              <w:rPr>
                <w:rFonts w:eastAsia="Calibri" w:cs="Arial"/>
                <w:sz w:val="20"/>
                <w:szCs w:val="20"/>
                <w:lang w:val="sr-Cyrl-CS" w:eastAsia="hr-HR"/>
              </w:rPr>
              <w:t>Поправка ротора и евентуална репаратура рукавца осовине ротора</w:t>
            </w:r>
          </w:p>
        </w:tc>
        <w:tc>
          <w:tcPr>
            <w:tcW w:w="798" w:type="dxa"/>
            <w:vAlign w:val="center"/>
          </w:tcPr>
          <w:p w:rsidR="00133E73" w:rsidRPr="009431D6" w:rsidRDefault="00133E73" w:rsidP="00574BDC">
            <w:pPr>
              <w:spacing w:before="0" w:after="200" w:line="276" w:lineRule="auto"/>
              <w:jc w:val="left"/>
              <w:rPr>
                <w:rFonts w:eastAsia="Calibri" w:cs="Arial"/>
                <w:sz w:val="20"/>
                <w:szCs w:val="20"/>
                <w:lang w:val="hr-HR" w:eastAsia="hr-HR"/>
              </w:rPr>
            </w:pPr>
          </w:p>
          <w:p w:rsidR="00133E73" w:rsidRPr="009431D6" w:rsidRDefault="00133E73" w:rsidP="00574BDC">
            <w:pPr>
              <w:spacing w:before="0" w:after="200" w:line="276" w:lineRule="auto"/>
              <w:jc w:val="left"/>
              <w:rPr>
                <w:rFonts w:eastAsia="Calibri" w:cs="Arial"/>
                <w:sz w:val="20"/>
                <w:szCs w:val="20"/>
                <w:lang w:val="hr-HR" w:eastAsia="hr-HR"/>
              </w:rPr>
            </w:pPr>
            <w:r w:rsidRPr="009431D6">
              <w:rPr>
                <w:rFonts w:eastAsia="Calibri" w:cs="Arial"/>
                <w:sz w:val="20"/>
                <w:szCs w:val="20"/>
                <w:lang w:val="hr-HR" w:eastAsia="hr-HR"/>
              </w:rPr>
              <w:t>ком.</w:t>
            </w:r>
          </w:p>
        </w:tc>
        <w:tc>
          <w:tcPr>
            <w:tcW w:w="709" w:type="dxa"/>
            <w:shd w:val="clear" w:color="auto" w:fill="auto"/>
            <w:vAlign w:val="center"/>
          </w:tcPr>
          <w:p w:rsidR="00133E73" w:rsidRPr="009431D6" w:rsidRDefault="00133E73" w:rsidP="00574BDC">
            <w:pPr>
              <w:spacing w:before="0" w:after="200" w:line="276" w:lineRule="auto"/>
              <w:jc w:val="left"/>
              <w:rPr>
                <w:rFonts w:eastAsia="Calibri" w:cs="Arial"/>
                <w:sz w:val="20"/>
                <w:szCs w:val="20"/>
                <w:lang w:val="sr-Cyrl-CS" w:eastAsia="hr-HR"/>
              </w:rPr>
            </w:pPr>
            <w:r w:rsidRPr="009431D6">
              <w:rPr>
                <w:rFonts w:eastAsia="Calibri" w:cs="Arial"/>
                <w:sz w:val="20"/>
                <w:szCs w:val="20"/>
                <w:lang w:val="sr-Cyrl-CS" w:eastAsia="hr-HR"/>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574BDC" w:rsidRDefault="00133E73" w:rsidP="00574BDC">
            <w:pPr>
              <w:spacing w:before="0" w:after="200" w:line="276" w:lineRule="auto"/>
              <w:ind w:left="360"/>
              <w:jc w:val="left"/>
              <w:rPr>
                <w:rFonts w:eastAsia="Calibri" w:cs="Arial"/>
                <w:sz w:val="20"/>
                <w:szCs w:val="20"/>
                <w:lang w:val="sr-Cyrl-RS"/>
              </w:rPr>
            </w:pPr>
            <w:r>
              <w:rPr>
                <w:rFonts w:eastAsia="Calibri" w:cs="Arial"/>
                <w:sz w:val="20"/>
                <w:szCs w:val="20"/>
                <w:lang w:val="sr-Cyrl-RS"/>
              </w:rPr>
              <w:t>5.</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rPr>
            </w:pPr>
            <w:r w:rsidRPr="009431D6">
              <w:rPr>
                <w:rFonts w:eastAsia="Calibri" w:cs="Arial"/>
                <w:b/>
                <w:sz w:val="20"/>
                <w:szCs w:val="20"/>
              </w:rPr>
              <w:t>Пумпа „</w:t>
            </w:r>
            <w:r w:rsidRPr="009431D6">
              <w:rPr>
                <w:rFonts w:eastAsia="Calibri" w:cs="Arial"/>
                <w:b/>
                <w:sz w:val="20"/>
                <w:szCs w:val="20"/>
                <w:lang w:val="sr-Latn-CS"/>
              </w:rPr>
              <w:t xml:space="preserve"> </w:t>
            </w:r>
            <w:r w:rsidRPr="009431D6">
              <w:rPr>
                <w:rFonts w:eastAsia="Calibri" w:cs="Arial"/>
                <w:b/>
                <w:sz w:val="20"/>
                <w:szCs w:val="20"/>
              </w:rPr>
              <w:t xml:space="preserve">ФЦ 1409 </w:t>
            </w:r>
            <w:r w:rsidRPr="009431D6">
              <w:rPr>
                <w:rFonts w:eastAsia="Calibri" w:cs="Arial"/>
                <w:b/>
                <w:sz w:val="20"/>
                <w:szCs w:val="20"/>
                <w:lang w:val="sr-Latn-CS"/>
              </w:rPr>
              <w:t>„</w:t>
            </w:r>
          </w:p>
        </w:tc>
        <w:tc>
          <w:tcPr>
            <w:tcW w:w="798" w:type="dxa"/>
            <w:vAlign w:val="center"/>
          </w:tcPr>
          <w:p w:rsidR="00133E73" w:rsidRPr="009431D6" w:rsidRDefault="00133E73" w:rsidP="00574BDC">
            <w:pPr>
              <w:spacing w:before="0" w:after="200" w:line="276" w:lineRule="auto"/>
              <w:ind w:right="-1149"/>
              <w:jc w:val="left"/>
              <w:rPr>
                <w:rFonts w:eastAsia="Calibri" w:cs="Arial"/>
                <w:sz w:val="20"/>
                <w:szCs w:val="20"/>
                <w:lang w:val="sr-Latn-CS"/>
              </w:rPr>
            </w:pP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rPr>
            </w:pP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574BDC">
            <w:pPr>
              <w:spacing w:before="0" w:after="200" w:line="276" w:lineRule="auto"/>
              <w:jc w:val="left"/>
              <w:rPr>
                <w:rFonts w:eastAsia="Calibri" w:cs="Arial"/>
                <w:sz w:val="20"/>
                <w:szCs w:val="20"/>
                <w:lang w:val="sr-Cyrl-RS"/>
              </w:rPr>
            </w:pPr>
            <w:r>
              <w:rPr>
                <w:rFonts w:eastAsia="Calibri" w:cs="Arial"/>
                <w:sz w:val="20"/>
                <w:szCs w:val="20"/>
                <w:lang w:val="sr-Cyrl-RS"/>
              </w:rPr>
              <w:t>5.</w:t>
            </w:r>
            <w:r w:rsidRPr="009431D6">
              <w:rPr>
                <w:rFonts w:eastAsia="Calibri" w:cs="Arial"/>
                <w:sz w:val="20"/>
                <w:szCs w:val="20"/>
                <w:lang w:val="sr-Cyrl-RS"/>
              </w:rPr>
              <w:t>1</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rPr>
            </w:pPr>
            <w:r w:rsidRPr="009431D6">
              <w:rPr>
                <w:rFonts w:eastAsia="Calibri" w:cs="Arial"/>
                <w:sz w:val="20"/>
                <w:szCs w:val="20"/>
              </w:rPr>
              <w:t>Радно коло</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574BDC">
            <w:pPr>
              <w:spacing w:before="0" w:after="200" w:line="276" w:lineRule="auto"/>
              <w:jc w:val="left"/>
              <w:rPr>
                <w:rFonts w:eastAsia="Calibri" w:cs="Arial"/>
                <w:sz w:val="20"/>
                <w:szCs w:val="20"/>
              </w:rPr>
            </w:pPr>
            <w:r>
              <w:rPr>
                <w:rFonts w:eastAsia="Calibri" w:cs="Arial"/>
                <w:sz w:val="20"/>
                <w:szCs w:val="20"/>
                <w:lang w:val="sr-Cyrl-RS"/>
              </w:rPr>
              <w:t>5.</w:t>
            </w:r>
            <w:r w:rsidRPr="009431D6">
              <w:rPr>
                <w:rFonts w:eastAsia="Calibri" w:cs="Arial"/>
                <w:sz w:val="20"/>
                <w:szCs w:val="20"/>
                <w:lang w:val="sr-Cyrl-RS"/>
              </w:rPr>
              <w:t>2</w:t>
            </w:r>
            <w:r w:rsidRPr="009431D6">
              <w:rPr>
                <w:rFonts w:eastAsia="Calibri" w:cs="Arial"/>
                <w:sz w:val="20"/>
                <w:szCs w:val="20"/>
              </w:rPr>
              <w:t>.</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rPr>
            </w:pPr>
            <w:r w:rsidRPr="009431D6">
              <w:rPr>
                <w:rFonts w:eastAsia="Calibri" w:cs="Arial"/>
                <w:sz w:val="20"/>
                <w:szCs w:val="20"/>
                <w:lang w:val="sr-Latn-CS"/>
              </w:rPr>
              <w:t>Кућиште пумпе</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5.</w:t>
            </w:r>
            <w:r w:rsidRPr="009431D6">
              <w:rPr>
                <w:rFonts w:eastAsia="Calibri" w:cs="Arial"/>
                <w:noProof/>
                <w:sz w:val="20"/>
                <w:szCs w:val="20"/>
                <w:lang w:val="sr-Cyrl-RS"/>
              </w:rPr>
              <w:t>3</w:t>
            </w:r>
            <w:r w:rsidRPr="009431D6">
              <w:rPr>
                <w:rFonts w:eastAsia="Calibri" w:cs="Arial"/>
                <w:noProof/>
                <w:sz w:val="20"/>
                <w:szCs w:val="20"/>
              </w:rPr>
              <w:t>.</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lang w:val="ru-RU"/>
              </w:rPr>
              <w:t>Механичка заптивка ø30 и ø35</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lang w:val="sr-Cyrl-RS"/>
              </w:rPr>
            </w:pPr>
            <w:r>
              <w:rPr>
                <w:rFonts w:eastAsia="Calibri" w:cs="Arial"/>
                <w:noProof/>
                <w:sz w:val="20"/>
                <w:szCs w:val="20"/>
                <w:lang w:val="sr-Cyrl-RS"/>
              </w:rPr>
              <w:t>5.</w:t>
            </w:r>
            <w:r w:rsidRPr="009431D6">
              <w:rPr>
                <w:rFonts w:eastAsia="Calibri" w:cs="Arial"/>
                <w:noProof/>
                <w:sz w:val="20"/>
                <w:szCs w:val="20"/>
                <w:lang w:val="sr-Cyrl-RS"/>
              </w:rPr>
              <w:t>4</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rPr>
              <w:t>Гарнитура о-прстенова</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r w:rsidRPr="009431D6">
              <w:rPr>
                <w:rFonts w:eastAsia="Calibri" w:cs="Arial"/>
                <w:sz w:val="20"/>
                <w:szCs w:val="20"/>
              </w:rPr>
              <w:t>пл</w:t>
            </w:r>
            <w:r w:rsidRPr="009431D6">
              <w:rPr>
                <w:rFonts w:eastAsia="Calibri" w:cs="Arial"/>
                <w:sz w:val="20"/>
                <w:szCs w:val="20"/>
                <w:lang w:val="hr-HR"/>
              </w:rPr>
              <w:t>.</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5.</w:t>
            </w:r>
            <w:r w:rsidRPr="009431D6">
              <w:rPr>
                <w:rFonts w:eastAsia="Calibri" w:cs="Arial"/>
                <w:noProof/>
                <w:sz w:val="20"/>
                <w:szCs w:val="20"/>
                <w:lang w:val="sr-Cyrl-RS"/>
              </w:rPr>
              <w:t>5</w:t>
            </w:r>
            <w:r w:rsidRPr="009431D6">
              <w:rPr>
                <w:rFonts w:eastAsia="Calibri" w:cs="Arial"/>
                <w:noProof/>
                <w:sz w:val="20"/>
                <w:szCs w:val="20"/>
              </w:rPr>
              <w:t>.</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sr-Latn-CS"/>
              </w:rPr>
            </w:pPr>
            <w:r w:rsidRPr="009431D6">
              <w:rPr>
                <w:rFonts w:eastAsia="Calibri" w:cs="Arial"/>
                <w:sz w:val="20"/>
                <w:szCs w:val="20"/>
              </w:rPr>
              <w:t>Викловање статора</w:t>
            </w:r>
            <w:r w:rsidRPr="009431D6">
              <w:rPr>
                <w:rFonts w:eastAsia="Calibri" w:cs="Arial"/>
                <w:sz w:val="20"/>
                <w:szCs w:val="20"/>
                <w:lang w:val="sr-Latn-CS"/>
              </w:rPr>
              <w:t xml:space="preserve"> 5.5 KW</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5.</w:t>
            </w:r>
            <w:r w:rsidRPr="009431D6">
              <w:rPr>
                <w:rFonts w:eastAsia="Calibri" w:cs="Arial"/>
                <w:noProof/>
                <w:sz w:val="20"/>
                <w:szCs w:val="20"/>
                <w:lang w:val="sr-Cyrl-RS"/>
              </w:rPr>
              <w:t>6</w:t>
            </w:r>
            <w:r w:rsidRPr="009431D6">
              <w:rPr>
                <w:rFonts w:eastAsia="Calibri" w:cs="Arial"/>
                <w:noProof/>
                <w:sz w:val="20"/>
                <w:szCs w:val="20"/>
              </w:rPr>
              <w:t>.</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lang w:val="ru-RU"/>
              </w:rPr>
              <w:t>Лежај 6206 у квалитету СКФ или ФАГ</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5.</w:t>
            </w:r>
            <w:r w:rsidRPr="009431D6">
              <w:rPr>
                <w:rFonts w:eastAsia="Calibri" w:cs="Arial"/>
                <w:noProof/>
                <w:sz w:val="20"/>
                <w:szCs w:val="20"/>
                <w:lang w:val="sr-Cyrl-RS"/>
              </w:rPr>
              <w:t>7</w:t>
            </w:r>
            <w:r w:rsidRPr="009431D6">
              <w:rPr>
                <w:rFonts w:eastAsia="Calibri" w:cs="Arial"/>
                <w:noProof/>
                <w:sz w:val="20"/>
                <w:szCs w:val="20"/>
              </w:rPr>
              <w:t>.</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lang w:val="ru-RU"/>
              </w:rPr>
              <w:t>Лежај 3208 у квалитету СКФ или ФАГ</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lang w:val="sr-Latn-CS"/>
              </w:rPr>
            </w:pPr>
            <w:r>
              <w:rPr>
                <w:rFonts w:eastAsia="Calibri" w:cs="Arial"/>
                <w:noProof/>
                <w:sz w:val="20"/>
                <w:szCs w:val="20"/>
                <w:lang w:val="sr-Cyrl-RS"/>
              </w:rPr>
              <w:t>5.</w:t>
            </w:r>
            <w:r w:rsidRPr="009431D6">
              <w:rPr>
                <w:rFonts w:eastAsia="Calibri" w:cs="Arial"/>
                <w:noProof/>
                <w:sz w:val="20"/>
                <w:szCs w:val="20"/>
                <w:lang w:val="sr-Cyrl-RS"/>
              </w:rPr>
              <w:t>8</w:t>
            </w:r>
            <w:r w:rsidRPr="009431D6">
              <w:rPr>
                <w:rFonts w:eastAsia="Calibri" w:cs="Arial"/>
                <w:noProof/>
                <w:sz w:val="20"/>
                <w:szCs w:val="20"/>
                <w:lang w:val="sr-Latn-CS"/>
              </w:rPr>
              <w:t>.</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lang w:val="ru-RU"/>
              </w:rPr>
            </w:pPr>
            <w:r w:rsidRPr="009431D6">
              <w:rPr>
                <w:rFonts w:eastAsia="Calibri" w:cs="Arial"/>
                <w:sz w:val="20"/>
                <w:szCs w:val="20"/>
                <w:lang w:val="ru-RU"/>
              </w:rPr>
              <w:t>Испорука и замена уводнице кабла</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2B58BA" w:rsidRDefault="00133E73" w:rsidP="002B58BA">
            <w:pPr>
              <w:spacing w:before="0" w:after="200" w:line="276" w:lineRule="auto"/>
              <w:jc w:val="left"/>
              <w:rPr>
                <w:rFonts w:eastAsia="Calibri" w:cs="Arial"/>
                <w:noProof/>
                <w:sz w:val="20"/>
                <w:szCs w:val="20"/>
                <w:lang w:val="sr-Cyrl-RS"/>
              </w:rPr>
            </w:pPr>
            <w:r>
              <w:rPr>
                <w:rFonts w:eastAsia="Calibri" w:cs="Arial"/>
                <w:noProof/>
                <w:sz w:val="20"/>
                <w:szCs w:val="20"/>
                <w:lang w:val="sr-Cyrl-RS"/>
              </w:rPr>
              <w:t>6.</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rPr>
            </w:pPr>
            <w:r w:rsidRPr="009431D6">
              <w:rPr>
                <w:rFonts w:eastAsia="Calibri" w:cs="Arial"/>
                <w:b/>
                <w:sz w:val="20"/>
                <w:szCs w:val="20"/>
              </w:rPr>
              <w:t>Пумпа „ВЦГ 525</w:t>
            </w:r>
            <w:r w:rsidRPr="009431D6">
              <w:rPr>
                <w:rFonts w:eastAsia="Calibri" w:cs="Arial"/>
                <w:b/>
                <w:sz w:val="20"/>
                <w:szCs w:val="20"/>
                <w:lang w:val="sr-Latn-CS"/>
              </w:rPr>
              <w:t xml:space="preserve"> „</w:t>
            </w:r>
          </w:p>
        </w:tc>
        <w:tc>
          <w:tcPr>
            <w:tcW w:w="798" w:type="dxa"/>
            <w:vAlign w:val="center"/>
          </w:tcPr>
          <w:p w:rsidR="00133E73" w:rsidRPr="009431D6" w:rsidRDefault="00133E73" w:rsidP="00574BDC">
            <w:pPr>
              <w:spacing w:before="0" w:after="200" w:line="276" w:lineRule="auto"/>
              <w:ind w:right="-1149"/>
              <w:jc w:val="left"/>
              <w:rPr>
                <w:rFonts w:eastAsia="Calibri" w:cs="Arial"/>
                <w:sz w:val="20"/>
                <w:szCs w:val="20"/>
                <w:lang w:val="sr-Latn-CS"/>
              </w:rPr>
            </w:pP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rPr>
            </w:pP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6.</w:t>
            </w:r>
            <w:r w:rsidRPr="009431D6">
              <w:rPr>
                <w:rFonts w:eastAsia="Calibri" w:cs="Arial"/>
                <w:noProof/>
                <w:sz w:val="20"/>
                <w:szCs w:val="20"/>
                <w:lang w:val="sr-Cyrl-RS"/>
              </w:rPr>
              <w:t>1</w:t>
            </w:r>
            <w:r w:rsidRPr="009431D6">
              <w:rPr>
                <w:rFonts w:eastAsia="Calibri" w:cs="Arial"/>
                <w:noProof/>
                <w:sz w:val="20"/>
                <w:szCs w:val="20"/>
              </w:rPr>
              <w:t>.</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rPr>
            </w:pPr>
            <w:r w:rsidRPr="009431D6">
              <w:rPr>
                <w:rFonts w:eastAsia="Calibri" w:cs="Arial"/>
                <w:sz w:val="20"/>
                <w:szCs w:val="20"/>
              </w:rPr>
              <w:t>Радно коло</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tcPr>
          <w:p w:rsidR="00133E73" w:rsidRPr="009431D6" w:rsidRDefault="00133E73" w:rsidP="00574BDC">
            <w:pPr>
              <w:spacing w:before="0" w:after="200" w:line="276" w:lineRule="auto"/>
              <w:jc w:val="center"/>
              <w:rPr>
                <w:rFonts w:eastAsia="Calibri" w:cs="Arial"/>
                <w:sz w:val="20"/>
                <w:szCs w:val="20"/>
                <w:lang w:val="sr-Latn-RS"/>
              </w:rPr>
            </w:pPr>
            <w:r w:rsidRPr="009431D6">
              <w:rPr>
                <w:rFonts w:eastAsia="Calibri" w:cs="Arial"/>
                <w:sz w:val="20"/>
                <w:szCs w:val="20"/>
                <w:lang w:val="sr-Latn-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6.</w:t>
            </w:r>
            <w:r w:rsidRPr="009431D6">
              <w:rPr>
                <w:rFonts w:eastAsia="Calibri" w:cs="Arial"/>
                <w:noProof/>
                <w:sz w:val="20"/>
                <w:szCs w:val="20"/>
                <w:lang w:val="sr-Cyrl-RS"/>
              </w:rPr>
              <w:t>2</w:t>
            </w:r>
            <w:r w:rsidRPr="009431D6">
              <w:rPr>
                <w:rFonts w:eastAsia="Calibri" w:cs="Arial"/>
                <w:noProof/>
                <w:sz w:val="20"/>
                <w:szCs w:val="20"/>
              </w:rPr>
              <w:t>.</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lang w:val="ru-RU"/>
              </w:rPr>
              <w:t>Механичка заптивка ø30 и ø35</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компл.</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6.</w:t>
            </w:r>
            <w:r w:rsidRPr="009431D6">
              <w:rPr>
                <w:rFonts w:eastAsia="Calibri" w:cs="Arial"/>
                <w:noProof/>
                <w:sz w:val="20"/>
                <w:szCs w:val="20"/>
                <w:lang w:val="sr-Cyrl-RS"/>
              </w:rPr>
              <w:t>3</w:t>
            </w:r>
            <w:r w:rsidRPr="009431D6">
              <w:rPr>
                <w:rFonts w:eastAsia="Calibri" w:cs="Arial"/>
                <w:noProof/>
                <w:sz w:val="20"/>
                <w:szCs w:val="20"/>
              </w:rPr>
              <w:t>.</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rPr>
              <w:t>Гарнитура о-прстенова</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r w:rsidRPr="009431D6">
              <w:rPr>
                <w:rFonts w:eastAsia="Calibri" w:cs="Arial"/>
                <w:sz w:val="20"/>
                <w:szCs w:val="20"/>
              </w:rPr>
              <w:t>пл</w:t>
            </w:r>
            <w:r w:rsidRPr="009431D6">
              <w:rPr>
                <w:rFonts w:eastAsia="Calibri" w:cs="Arial"/>
                <w:sz w:val="20"/>
                <w:szCs w:val="20"/>
                <w:lang w:val="hr-HR"/>
              </w:rPr>
              <w:t>.</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6.</w:t>
            </w:r>
            <w:r w:rsidRPr="009431D6">
              <w:rPr>
                <w:rFonts w:eastAsia="Calibri" w:cs="Arial"/>
                <w:noProof/>
                <w:sz w:val="20"/>
                <w:szCs w:val="20"/>
                <w:lang w:val="sr-Cyrl-RS"/>
              </w:rPr>
              <w:t>4</w:t>
            </w:r>
            <w:r w:rsidRPr="009431D6">
              <w:rPr>
                <w:rFonts w:eastAsia="Calibri" w:cs="Arial"/>
                <w:noProof/>
                <w:sz w:val="20"/>
                <w:szCs w:val="20"/>
              </w:rPr>
              <w:t>.</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sr-Latn-CS"/>
              </w:rPr>
            </w:pPr>
            <w:r w:rsidRPr="009431D6">
              <w:rPr>
                <w:rFonts w:eastAsia="Calibri" w:cs="Arial"/>
                <w:sz w:val="20"/>
                <w:szCs w:val="20"/>
              </w:rPr>
              <w:t>Викловање статора</w:t>
            </w:r>
            <w:r w:rsidRPr="009431D6">
              <w:rPr>
                <w:rFonts w:eastAsia="Calibri" w:cs="Arial"/>
                <w:sz w:val="20"/>
                <w:szCs w:val="20"/>
                <w:lang w:val="sr-Latn-CS"/>
              </w:rPr>
              <w:t xml:space="preserve"> 5.5 KW</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Latn-CS"/>
              </w:rPr>
            </w:pPr>
            <w:r w:rsidRPr="009431D6">
              <w:rPr>
                <w:rFonts w:eastAsia="Calibri" w:cs="Arial"/>
                <w:sz w:val="20"/>
                <w:szCs w:val="20"/>
                <w:lang w:val="sr-Latn-C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6.</w:t>
            </w:r>
            <w:r w:rsidRPr="009431D6">
              <w:rPr>
                <w:rFonts w:eastAsia="Calibri" w:cs="Arial"/>
                <w:noProof/>
                <w:sz w:val="20"/>
                <w:szCs w:val="20"/>
                <w:lang w:val="sr-Cyrl-RS"/>
              </w:rPr>
              <w:t>5</w:t>
            </w:r>
            <w:r w:rsidRPr="009431D6">
              <w:rPr>
                <w:rFonts w:eastAsia="Calibri" w:cs="Arial"/>
                <w:noProof/>
                <w:sz w:val="20"/>
                <w:szCs w:val="20"/>
              </w:rPr>
              <w:t>.</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lang w:val="ru-RU"/>
              </w:rPr>
              <w:t>Лежај 6206 у квалитету СКФ или</w:t>
            </w:r>
            <w:r w:rsidRPr="009431D6">
              <w:rPr>
                <w:rFonts w:eastAsia="Calibri" w:cs="Arial"/>
                <w:sz w:val="20"/>
                <w:szCs w:val="20"/>
                <w:lang w:val="sr-Cyrl-RS"/>
              </w:rPr>
              <w:t xml:space="preserve"> </w:t>
            </w:r>
            <w:r w:rsidRPr="009431D6">
              <w:rPr>
                <w:rFonts w:eastAsia="Calibri" w:cs="Arial"/>
                <w:sz w:val="20"/>
                <w:szCs w:val="20"/>
                <w:lang w:val="ru-RU"/>
              </w:rPr>
              <w:t xml:space="preserve"> ФАГ</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6.</w:t>
            </w:r>
            <w:r w:rsidRPr="009431D6">
              <w:rPr>
                <w:rFonts w:eastAsia="Calibri" w:cs="Arial"/>
                <w:noProof/>
                <w:sz w:val="20"/>
                <w:szCs w:val="20"/>
                <w:lang w:val="sr-Cyrl-RS"/>
              </w:rPr>
              <w:t>6</w:t>
            </w:r>
            <w:r w:rsidRPr="009431D6">
              <w:rPr>
                <w:rFonts w:eastAsia="Calibri" w:cs="Arial"/>
                <w:noProof/>
                <w:sz w:val="20"/>
                <w:szCs w:val="20"/>
              </w:rPr>
              <w:t>.</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lang w:val="ru-RU"/>
              </w:rPr>
              <w:t>Лежај 3206 у квалитету СКФ или ФАГ</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6.</w:t>
            </w:r>
            <w:r w:rsidRPr="009431D6">
              <w:rPr>
                <w:rFonts w:eastAsia="Calibri" w:cs="Arial"/>
                <w:noProof/>
                <w:sz w:val="20"/>
                <w:szCs w:val="20"/>
                <w:lang w:val="sr-Cyrl-RS"/>
              </w:rPr>
              <w:t>7</w:t>
            </w:r>
            <w:r w:rsidRPr="009431D6">
              <w:rPr>
                <w:rFonts w:eastAsia="Calibri" w:cs="Arial"/>
                <w:noProof/>
                <w:sz w:val="20"/>
                <w:szCs w:val="20"/>
              </w:rPr>
              <w:t>.</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lang w:val="sr-Latn-CS"/>
              </w:rPr>
            </w:pPr>
            <w:r w:rsidRPr="009431D6">
              <w:rPr>
                <w:rFonts w:eastAsia="Calibri" w:cs="Arial"/>
                <w:sz w:val="20"/>
                <w:szCs w:val="20"/>
                <w:lang w:val="sr-Latn-CS"/>
              </w:rPr>
              <w:t>Испорука ротора заједно са осовином</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Latn-CS"/>
              </w:rPr>
            </w:pPr>
            <w:r w:rsidRPr="009431D6">
              <w:rPr>
                <w:rFonts w:eastAsia="Calibri" w:cs="Arial"/>
                <w:sz w:val="20"/>
                <w:szCs w:val="20"/>
                <w:lang w:val="sr-Latn-C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lang w:val="sr-Latn-CS"/>
              </w:rPr>
            </w:pPr>
            <w:r>
              <w:rPr>
                <w:rFonts w:eastAsia="Calibri" w:cs="Arial"/>
                <w:noProof/>
                <w:sz w:val="20"/>
                <w:szCs w:val="20"/>
                <w:lang w:val="sr-Cyrl-RS"/>
              </w:rPr>
              <w:t>6.</w:t>
            </w:r>
            <w:r w:rsidRPr="009431D6">
              <w:rPr>
                <w:rFonts w:eastAsia="Calibri" w:cs="Arial"/>
                <w:noProof/>
                <w:sz w:val="20"/>
                <w:szCs w:val="20"/>
                <w:lang w:val="sr-Cyrl-RS"/>
              </w:rPr>
              <w:t>8</w:t>
            </w:r>
            <w:r w:rsidRPr="009431D6">
              <w:rPr>
                <w:rFonts w:eastAsia="Calibri" w:cs="Arial"/>
                <w:noProof/>
                <w:sz w:val="20"/>
                <w:szCs w:val="20"/>
                <w:lang w:val="sr-Latn-CS"/>
              </w:rPr>
              <w:t>.</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lang w:val="sr-Latn-CS"/>
              </w:rPr>
            </w:pPr>
            <w:r w:rsidRPr="009431D6">
              <w:rPr>
                <w:rFonts w:eastAsia="Calibri" w:cs="Arial"/>
                <w:sz w:val="20"/>
                <w:szCs w:val="20"/>
                <w:lang w:val="sr-Latn-CS"/>
              </w:rPr>
              <w:t>Испорука комплетног статора 5.5 KW</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Latn-CS"/>
              </w:rPr>
            </w:pPr>
            <w:r w:rsidRPr="009431D6">
              <w:rPr>
                <w:rFonts w:eastAsia="Calibri" w:cs="Arial"/>
                <w:sz w:val="20"/>
                <w:szCs w:val="20"/>
                <w:lang w:val="sr-Latn-C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lang w:val="sr-Latn-CS"/>
              </w:rPr>
            </w:pPr>
            <w:r>
              <w:rPr>
                <w:rFonts w:eastAsia="Calibri" w:cs="Arial"/>
                <w:noProof/>
                <w:sz w:val="20"/>
                <w:szCs w:val="20"/>
                <w:lang w:val="sr-Cyrl-RS"/>
              </w:rPr>
              <w:t>6.</w:t>
            </w:r>
            <w:r w:rsidRPr="009431D6">
              <w:rPr>
                <w:rFonts w:eastAsia="Calibri" w:cs="Arial"/>
                <w:noProof/>
                <w:sz w:val="20"/>
                <w:szCs w:val="20"/>
                <w:lang w:val="sr-Latn-CS"/>
              </w:rPr>
              <w:t>9.</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lang w:val="sr-Latn-CS"/>
              </w:rPr>
            </w:pPr>
            <w:r w:rsidRPr="009431D6">
              <w:rPr>
                <w:rFonts w:eastAsia="Calibri" w:cs="Arial"/>
                <w:sz w:val="20"/>
                <w:szCs w:val="20"/>
                <w:lang w:val="sr-Latn-CS"/>
              </w:rPr>
              <w:t xml:space="preserve">Испорука горњег носача </w:t>
            </w:r>
            <w:r w:rsidRPr="009431D6">
              <w:rPr>
                <w:rFonts w:eastAsia="Calibri" w:cs="Arial"/>
                <w:sz w:val="20"/>
                <w:szCs w:val="20"/>
                <w:lang w:val="sr-Latn-CS"/>
              </w:rPr>
              <w:lastRenderedPageBreak/>
              <w:t>лежаја</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lastRenderedPageBreak/>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Latn-CS"/>
              </w:rPr>
            </w:pPr>
            <w:r w:rsidRPr="009431D6">
              <w:rPr>
                <w:rFonts w:eastAsia="Calibri" w:cs="Arial"/>
                <w:sz w:val="20"/>
                <w:szCs w:val="20"/>
                <w:lang w:val="sr-Latn-C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lang w:val="sr-Latn-CS"/>
              </w:rPr>
            </w:pPr>
            <w:r>
              <w:rPr>
                <w:rFonts w:eastAsia="Calibri" w:cs="Arial"/>
                <w:noProof/>
                <w:sz w:val="20"/>
                <w:szCs w:val="20"/>
                <w:lang w:val="sr-Cyrl-RS"/>
              </w:rPr>
              <w:lastRenderedPageBreak/>
              <w:t>6.</w:t>
            </w:r>
            <w:r w:rsidRPr="009431D6">
              <w:rPr>
                <w:rFonts w:eastAsia="Calibri" w:cs="Arial"/>
                <w:noProof/>
                <w:sz w:val="20"/>
                <w:szCs w:val="20"/>
                <w:lang w:val="sr-Latn-CS"/>
              </w:rPr>
              <w:t>10.</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lang w:val="sr-Latn-CS"/>
              </w:rPr>
            </w:pPr>
            <w:r w:rsidRPr="009431D6">
              <w:rPr>
                <w:rFonts w:eastAsia="Calibri" w:cs="Arial"/>
                <w:sz w:val="20"/>
                <w:szCs w:val="20"/>
                <w:lang w:val="sr-Latn-CS"/>
              </w:rPr>
              <w:t>Испорука гуменог елемента усисног дела пумпе</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Latn-CS"/>
              </w:rPr>
            </w:pPr>
            <w:r w:rsidRPr="009431D6">
              <w:rPr>
                <w:rFonts w:eastAsia="Calibri" w:cs="Arial"/>
                <w:sz w:val="20"/>
                <w:szCs w:val="20"/>
                <w:lang w:val="sr-Latn-C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lang w:val="sr-Latn-CS"/>
              </w:rPr>
            </w:pPr>
            <w:r>
              <w:rPr>
                <w:rFonts w:eastAsia="Calibri" w:cs="Arial"/>
                <w:noProof/>
                <w:sz w:val="20"/>
                <w:szCs w:val="20"/>
                <w:lang w:val="sr-Cyrl-RS"/>
              </w:rPr>
              <w:t>6.</w:t>
            </w:r>
            <w:r w:rsidRPr="009431D6">
              <w:rPr>
                <w:rFonts w:eastAsia="Calibri" w:cs="Arial"/>
                <w:noProof/>
                <w:sz w:val="20"/>
                <w:szCs w:val="20"/>
                <w:lang w:val="sr-Latn-CS"/>
              </w:rPr>
              <w:t>11.</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lang w:val="sr-Latn-CS"/>
              </w:rPr>
            </w:pPr>
            <w:r w:rsidRPr="009431D6">
              <w:rPr>
                <w:rFonts w:eastAsia="Calibri" w:cs="Arial"/>
                <w:sz w:val="20"/>
                <w:szCs w:val="20"/>
                <w:lang w:val="sr-Latn-CS"/>
              </w:rPr>
              <w:t>Испорука амортизера поклопца усисног дела пумпе</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Latn-CS"/>
              </w:rPr>
            </w:pPr>
            <w:r w:rsidRPr="009431D6">
              <w:rPr>
                <w:rFonts w:eastAsia="Calibri" w:cs="Arial"/>
                <w:sz w:val="20"/>
                <w:szCs w:val="20"/>
                <w:lang w:val="sr-Latn-C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lang w:val="sr-Latn-CS"/>
              </w:rPr>
            </w:pPr>
            <w:r>
              <w:rPr>
                <w:rFonts w:eastAsia="Calibri" w:cs="Arial"/>
                <w:noProof/>
                <w:sz w:val="20"/>
                <w:szCs w:val="20"/>
                <w:lang w:val="sr-Cyrl-RS"/>
              </w:rPr>
              <w:t>6.</w:t>
            </w:r>
            <w:r w:rsidRPr="009431D6">
              <w:rPr>
                <w:rFonts w:eastAsia="Calibri" w:cs="Arial"/>
                <w:noProof/>
                <w:sz w:val="20"/>
                <w:szCs w:val="20"/>
                <w:lang w:val="sr-Latn-CS"/>
              </w:rPr>
              <w:t>12.</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lang w:val="ru-RU"/>
              </w:rPr>
            </w:pPr>
            <w:r w:rsidRPr="009431D6">
              <w:rPr>
                <w:rFonts w:eastAsia="Calibri" w:cs="Arial"/>
                <w:sz w:val="20"/>
                <w:szCs w:val="20"/>
                <w:lang w:val="ru-RU"/>
              </w:rPr>
              <w:t>Испорука и замена уводнице кабла</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Latn-CS"/>
              </w:rPr>
            </w:pPr>
            <w:r w:rsidRPr="009431D6">
              <w:rPr>
                <w:rFonts w:eastAsia="Calibri" w:cs="Arial"/>
                <w:sz w:val="20"/>
                <w:szCs w:val="20"/>
                <w:lang w:val="sr-Latn-C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E10E6C" w:rsidTr="00574BDC">
        <w:trPr>
          <w:trHeight w:val="409"/>
          <w:jc w:val="center"/>
        </w:trPr>
        <w:tc>
          <w:tcPr>
            <w:tcW w:w="849" w:type="dxa"/>
            <w:shd w:val="clear" w:color="auto" w:fill="auto"/>
            <w:vAlign w:val="center"/>
          </w:tcPr>
          <w:p w:rsidR="00133E73" w:rsidRPr="00E10E6C" w:rsidRDefault="00133E73" w:rsidP="002B58BA">
            <w:pPr>
              <w:spacing w:before="0" w:after="200" w:line="276" w:lineRule="auto"/>
              <w:jc w:val="left"/>
              <w:rPr>
                <w:rFonts w:eastAsia="Calibri" w:cs="Arial"/>
                <w:b/>
                <w:noProof/>
                <w:sz w:val="20"/>
                <w:szCs w:val="20"/>
                <w:lang w:val="sr-Cyrl-RS"/>
              </w:rPr>
            </w:pPr>
            <w:r w:rsidRPr="00E10E6C">
              <w:rPr>
                <w:rFonts w:eastAsia="Calibri" w:cs="Arial"/>
                <w:b/>
                <w:noProof/>
                <w:sz w:val="20"/>
                <w:szCs w:val="20"/>
                <w:lang w:val="sr-Cyrl-RS"/>
              </w:rPr>
              <w:t>7.</w:t>
            </w:r>
          </w:p>
        </w:tc>
        <w:tc>
          <w:tcPr>
            <w:tcW w:w="3034" w:type="dxa"/>
            <w:shd w:val="clear" w:color="auto" w:fill="auto"/>
            <w:vAlign w:val="center"/>
          </w:tcPr>
          <w:p w:rsidR="00133E73" w:rsidRPr="00E10E6C" w:rsidRDefault="00133E73" w:rsidP="00574BDC">
            <w:pPr>
              <w:spacing w:before="0" w:after="200" w:line="276" w:lineRule="auto"/>
              <w:jc w:val="left"/>
              <w:rPr>
                <w:rFonts w:eastAsia="Calibri" w:cs="Arial"/>
                <w:b/>
                <w:sz w:val="20"/>
                <w:szCs w:val="20"/>
              </w:rPr>
            </w:pPr>
            <w:r w:rsidRPr="00E10E6C">
              <w:rPr>
                <w:rFonts w:eastAsia="Calibri" w:cs="Arial"/>
                <w:b/>
                <w:sz w:val="20"/>
                <w:szCs w:val="20"/>
              </w:rPr>
              <w:t>Пумпа „МУП 80“</w:t>
            </w:r>
          </w:p>
        </w:tc>
        <w:tc>
          <w:tcPr>
            <w:tcW w:w="798" w:type="dxa"/>
            <w:vAlign w:val="center"/>
          </w:tcPr>
          <w:p w:rsidR="00133E73" w:rsidRPr="00E10E6C" w:rsidRDefault="00133E73" w:rsidP="00574BDC">
            <w:pPr>
              <w:spacing w:before="0" w:after="200" w:line="276" w:lineRule="auto"/>
              <w:jc w:val="center"/>
              <w:rPr>
                <w:rFonts w:eastAsia="Calibri" w:cs="Arial"/>
                <w:b/>
                <w:sz w:val="20"/>
                <w:szCs w:val="20"/>
                <w:lang w:val="hr-HR"/>
              </w:rPr>
            </w:pPr>
          </w:p>
        </w:tc>
        <w:tc>
          <w:tcPr>
            <w:tcW w:w="709" w:type="dxa"/>
            <w:shd w:val="clear" w:color="auto" w:fill="auto"/>
            <w:vAlign w:val="center"/>
          </w:tcPr>
          <w:p w:rsidR="00133E73" w:rsidRPr="00E10E6C" w:rsidRDefault="00133E73" w:rsidP="00574BDC">
            <w:pPr>
              <w:spacing w:before="0" w:after="200" w:line="276" w:lineRule="auto"/>
              <w:jc w:val="center"/>
              <w:rPr>
                <w:rFonts w:eastAsia="Calibri" w:cs="Arial"/>
                <w:b/>
                <w:sz w:val="20"/>
                <w:szCs w:val="20"/>
              </w:rPr>
            </w:pPr>
          </w:p>
        </w:tc>
        <w:tc>
          <w:tcPr>
            <w:tcW w:w="1134" w:type="dxa"/>
          </w:tcPr>
          <w:p w:rsidR="00133E73" w:rsidRPr="00E10E6C" w:rsidRDefault="00133E73" w:rsidP="009431D6">
            <w:pPr>
              <w:spacing w:before="0" w:after="200" w:line="276" w:lineRule="auto"/>
              <w:jc w:val="left"/>
              <w:rPr>
                <w:rFonts w:eastAsia="Calibri" w:cs="Arial"/>
                <w:b/>
                <w:sz w:val="20"/>
                <w:szCs w:val="20"/>
                <w:lang w:val="sr-Cyrl-CS" w:eastAsia="hr-HR"/>
              </w:rPr>
            </w:pPr>
          </w:p>
        </w:tc>
        <w:tc>
          <w:tcPr>
            <w:tcW w:w="1046" w:type="dxa"/>
          </w:tcPr>
          <w:p w:rsidR="00133E73" w:rsidRPr="00E10E6C" w:rsidRDefault="00133E73" w:rsidP="009431D6">
            <w:pPr>
              <w:spacing w:before="0" w:after="200" w:line="276" w:lineRule="auto"/>
              <w:jc w:val="left"/>
              <w:rPr>
                <w:rFonts w:eastAsia="Calibri" w:cs="Arial"/>
                <w:b/>
                <w:sz w:val="20"/>
                <w:szCs w:val="20"/>
                <w:lang w:val="sr-Cyrl-CS" w:eastAsia="hr-HR"/>
              </w:rPr>
            </w:pPr>
          </w:p>
        </w:tc>
        <w:tc>
          <w:tcPr>
            <w:tcW w:w="1249" w:type="dxa"/>
          </w:tcPr>
          <w:p w:rsidR="00133E73" w:rsidRPr="00E10E6C" w:rsidRDefault="00133E73" w:rsidP="009431D6">
            <w:pPr>
              <w:spacing w:before="0" w:after="200" w:line="276" w:lineRule="auto"/>
              <w:jc w:val="left"/>
              <w:rPr>
                <w:rFonts w:eastAsia="Calibri" w:cs="Arial"/>
                <w:b/>
                <w:sz w:val="20"/>
                <w:szCs w:val="20"/>
                <w:lang w:val="sr-Cyrl-CS" w:eastAsia="hr-HR"/>
              </w:rPr>
            </w:pPr>
          </w:p>
        </w:tc>
        <w:tc>
          <w:tcPr>
            <w:tcW w:w="1404" w:type="dxa"/>
          </w:tcPr>
          <w:p w:rsidR="00133E73" w:rsidRPr="00E10E6C" w:rsidRDefault="00133E73" w:rsidP="009431D6">
            <w:pPr>
              <w:spacing w:before="0" w:after="200" w:line="276" w:lineRule="auto"/>
              <w:jc w:val="left"/>
              <w:rPr>
                <w:rFonts w:eastAsia="Calibri" w:cs="Arial"/>
                <w:b/>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7.</w:t>
            </w:r>
            <w:r w:rsidRPr="009431D6">
              <w:rPr>
                <w:rFonts w:eastAsia="Calibri" w:cs="Arial"/>
                <w:noProof/>
                <w:sz w:val="20"/>
                <w:szCs w:val="20"/>
              </w:rPr>
              <w:t>1.</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rPr>
            </w:pPr>
            <w:r w:rsidRPr="009431D6">
              <w:rPr>
                <w:rFonts w:eastAsia="Calibri" w:cs="Arial"/>
                <w:sz w:val="20"/>
                <w:szCs w:val="20"/>
              </w:rPr>
              <w:t>Радно коло</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rPr>
            </w:pPr>
            <w:r w:rsidRPr="009431D6">
              <w:rPr>
                <w:rFonts w:eastAsia="Calibri" w:cs="Arial"/>
                <w:sz w:val="20"/>
                <w:szCs w:val="20"/>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7.</w:t>
            </w:r>
            <w:r w:rsidRPr="009431D6">
              <w:rPr>
                <w:rFonts w:eastAsia="Calibri" w:cs="Arial"/>
                <w:noProof/>
                <w:sz w:val="20"/>
                <w:szCs w:val="20"/>
              </w:rPr>
              <w:t>2.</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rPr>
              <w:t>Механичка заптивка ø20</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rPr>
            </w:pPr>
            <w:r w:rsidRPr="009431D6">
              <w:rPr>
                <w:rFonts w:eastAsia="Calibri" w:cs="Arial"/>
                <w:sz w:val="20"/>
                <w:szCs w:val="20"/>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7.</w:t>
            </w:r>
            <w:r w:rsidRPr="009431D6">
              <w:rPr>
                <w:rFonts w:eastAsia="Calibri" w:cs="Arial"/>
                <w:noProof/>
                <w:sz w:val="20"/>
                <w:szCs w:val="20"/>
              </w:rPr>
              <w:t>3.</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rPr>
              <w:t>Гарнитура о-прстенова</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r w:rsidRPr="009431D6">
              <w:rPr>
                <w:rFonts w:eastAsia="Calibri" w:cs="Arial"/>
                <w:sz w:val="20"/>
                <w:szCs w:val="20"/>
              </w:rPr>
              <w:t>пл</w:t>
            </w:r>
            <w:r w:rsidRPr="009431D6">
              <w:rPr>
                <w:rFonts w:eastAsia="Calibri" w:cs="Arial"/>
                <w:sz w:val="20"/>
                <w:szCs w:val="20"/>
                <w:lang w:val="hr-HR"/>
              </w:rPr>
              <w:t>.</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rPr>
            </w:pPr>
            <w:r w:rsidRPr="009431D6">
              <w:rPr>
                <w:rFonts w:eastAsia="Calibri" w:cs="Arial"/>
                <w:sz w:val="20"/>
                <w:szCs w:val="20"/>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7.</w:t>
            </w:r>
            <w:r w:rsidRPr="009431D6">
              <w:rPr>
                <w:rFonts w:eastAsia="Calibri" w:cs="Arial"/>
                <w:noProof/>
                <w:sz w:val="20"/>
                <w:szCs w:val="20"/>
              </w:rPr>
              <w:t>4.</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sr-Latn-CS"/>
              </w:rPr>
            </w:pPr>
            <w:r w:rsidRPr="009431D6">
              <w:rPr>
                <w:rFonts w:eastAsia="Calibri" w:cs="Arial"/>
                <w:sz w:val="20"/>
                <w:szCs w:val="20"/>
              </w:rPr>
              <w:t>Викловање статора</w:t>
            </w:r>
            <w:r w:rsidRPr="009431D6">
              <w:rPr>
                <w:rFonts w:eastAsia="Calibri" w:cs="Arial"/>
                <w:sz w:val="20"/>
                <w:szCs w:val="20"/>
                <w:lang w:val="sr-Latn-CS"/>
              </w:rPr>
              <w:t xml:space="preserve"> 3 KW</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rPr>
            </w:pPr>
            <w:r w:rsidRPr="009431D6">
              <w:rPr>
                <w:rFonts w:eastAsia="Calibri" w:cs="Arial"/>
                <w:sz w:val="20"/>
                <w:szCs w:val="20"/>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7.</w:t>
            </w:r>
            <w:r w:rsidRPr="009431D6">
              <w:rPr>
                <w:rFonts w:eastAsia="Calibri" w:cs="Arial"/>
                <w:noProof/>
                <w:sz w:val="20"/>
                <w:szCs w:val="20"/>
              </w:rPr>
              <w:t>5.</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lang w:val="ru-RU"/>
              </w:rPr>
              <w:t>Лежај 6206 у квалитету СКФ или ФАГ</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7.</w:t>
            </w:r>
            <w:r w:rsidRPr="009431D6">
              <w:rPr>
                <w:rFonts w:eastAsia="Calibri" w:cs="Arial"/>
                <w:noProof/>
                <w:sz w:val="20"/>
                <w:szCs w:val="20"/>
              </w:rPr>
              <w:t>6.</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rPr>
              <w:t>Семеринг ø25/ ø37х7</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rPr>
            </w:pPr>
            <w:r w:rsidRPr="009431D6">
              <w:rPr>
                <w:rFonts w:eastAsia="Calibri" w:cs="Arial"/>
                <w:sz w:val="20"/>
                <w:szCs w:val="20"/>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lang w:val="sr-Latn-CS"/>
              </w:rPr>
            </w:pPr>
            <w:r>
              <w:rPr>
                <w:rFonts w:eastAsia="Calibri" w:cs="Arial"/>
                <w:noProof/>
                <w:sz w:val="20"/>
                <w:szCs w:val="20"/>
                <w:lang w:val="sr-Cyrl-RS"/>
              </w:rPr>
              <w:t>7.</w:t>
            </w:r>
            <w:r w:rsidRPr="009431D6">
              <w:rPr>
                <w:rFonts w:eastAsia="Calibri" w:cs="Arial"/>
                <w:noProof/>
                <w:sz w:val="20"/>
                <w:szCs w:val="20"/>
                <w:lang w:val="sr-Latn-CS"/>
              </w:rPr>
              <w:t>7.</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lang w:val="ru-RU"/>
              </w:rPr>
            </w:pPr>
            <w:r w:rsidRPr="009431D6">
              <w:rPr>
                <w:rFonts w:eastAsia="Calibri" w:cs="Arial"/>
                <w:sz w:val="20"/>
                <w:szCs w:val="20"/>
                <w:lang w:val="ru-RU"/>
              </w:rPr>
              <w:t>Испорука и замена уводнице кабла</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p>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Latn-CS"/>
              </w:rPr>
            </w:pPr>
            <w:r w:rsidRPr="009431D6">
              <w:rPr>
                <w:rFonts w:eastAsia="Calibri" w:cs="Arial"/>
                <w:sz w:val="20"/>
                <w:szCs w:val="20"/>
                <w:lang w:val="sr-Latn-C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2B58BA" w:rsidRDefault="00133E73" w:rsidP="00574BDC">
            <w:pPr>
              <w:spacing w:before="0" w:after="200" w:line="276" w:lineRule="auto"/>
              <w:ind w:left="360"/>
              <w:jc w:val="left"/>
              <w:rPr>
                <w:rFonts w:eastAsia="Calibri" w:cs="Arial"/>
                <w:b/>
                <w:noProof/>
                <w:sz w:val="20"/>
                <w:szCs w:val="20"/>
                <w:lang w:val="sr-Cyrl-RS"/>
              </w:rPr>
            </w:pPr>
            <w:r>
              <w:rPr>
                <w:rFonts w:eastAsia="Calibri" w:cs="Arial"/>
                <w:b/>
                <w:noProof/>
                <w:sz w:val="20"/>
                <w:szCs w:val="20"/>
                <w:lang w:val="sr-Cyrl-RS"/>
              </w:rPr>
              <w:t>8.</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b/>
                <w:sz w:val="20"/>
                <w:szCs w:val="20"/>
                <w:lang w:val="sr-Latn-RS"/>
              </w:rPr>
            </w:pPr>
            <w:r w:rsidRPr="009431D6">
              <w:rPr>
                <w:rFonts w:eastAsia="Calibri" w:cs="Arial"/>
                <w:b/>
                <w:sz w:val="20"/>
                <w:szCs w:val="20"/>
              </w:rPr>
              <w:t xml:space="preserve">Пумпа „ВЦГ 510 Р1“  </w:t>
            </w:r>
            <w:r w:rsidRPr="009431D6">
              <w:rPr>
                <w:rFonts w:eastAsia="Calibri" w:cs="Arial"/>
                <w:b/>
                <w:sz w:val="20"/>
                <w:szCs w:val="20"/>
                <w:lang w:val="sr-Cyrl-RS"/>
              </w:rPr>
              <w:t>2.2</w:t>
            </w:r>
            <w:r w:rsidRPr="009431D6">
              <w:rPr>
                <w:rFonts w:eastAsia="Calibri" w:cs="Arial"/>
                <w:b/>
                <w:sz w:val="20"/>
                <w:szCs w:val="20"/>
                <w:lang w:val="sr-Latn-RS"/>
              </w:rPr>
              <w:t>KW</w:t>
            </w:r>
          </w:p>
        </w:tc>
        <w:tc>
          <w:tcPr>
            <w:tcW w:w="798" w:type="dxa"/>
          </w:tcPr>
          <w:p w:rsidR="00133E73" w:rsidRPr="009431D6" w:rsidRDefault="00133E73" w:rsidP="00574BDC">
            <w:pPr>
              <w:spacing w:before="0" w:after="200" w:line="276" w:lineRule="auto"/>
              <w:jc w:val="left"/>
              <w:rPr>
                <w:rFonts w:eastAsia="Calibri" w:cs="Arial"/>
                <w:sz w:val="20"/>
                <w:szCs w:val="20"/>
                <w:lang w:val="hr-HR"/>
              </w:rPr>
            </w:pPr>
          </w:p>
        </w:tc>
        <w:tc>
          <w:tcPr>
            <w:tcW w:w="709"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8.</w:t>
            </w:r>
            <w:r w:rsidRPr="009431D6">
              <w:rPr>
                <w:rFonts w:eastAsia="Calibri" w:cs="Arial"/>
                <w:noProof/>
                <w:sz w:val="20"/>
                <w:szCs w:val="20"/>
              </w:rPr>
              <w:t>1.</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lang w:val="sr-Cyrl-RS"/>
              </w:rPr>
            </w:pPr>
            <w:r w:rsidRPr="009431D6">
              <w:rPr>
                <w:rFonts w:eastAsia="Calibri" w:cs="Arial"/>
                <w:sz w:val="20"/>
                <w:szCs w:val="20"/>
              </w:rPr>
              <w:t xml:space="preserve">Радно коло </w:t>
            </w:r>
          </w:p>
        </w:tc>
        <w:tc>
          <w:tcPr>
            <w:tcW w:w="798" w:type="dxa"/>
            <w:vAlign w:val="center"/>
          </w:tcPr>
          <w:p w:rsidR="00133E73" w:rsidRPr="009431D6" w:rsidRDefault="00133E73" w:rsidP="00574BDC">
            <w:pPr>
              <w:spacing w:before="0" w:after="200" w:line="276" w:lineRule="auto"/>
              <w:ind w:right="-1149"/>
              <w:jc w:val="left"/>
              <w:rPr>
                <w:rFonts w:eastAsia="Calibri" w:cs="Arial"/>
                <w:sz w:val="20"/>
                <w:szCs w:val="20"/>
                <w:lang w:val="sr-Latn-CS"/>
              </w:rPr>
            </w:pPr>
            <w:r w:rsidRPr="009431D6">
              <w:rPr>
                <w:rFonts w:eastAsia="Calibri" w:cs="Arial"/>
                <w:sz w:val="20"/>
                <w:szCs w:val="20"/>
                <w:lang w:val="sr-Cyrl-RS"/>
              </w:rPr>
              <w:t xml:space="preserve">   </w:t>
            </w:r>
            <w:r w:rsidRPr="009431D6">
              <w:rPr>
                <w:rFonts w:eastAsia="Calibri" w:cs="Arial"/>
                <w:sz w:val="20"/>
                <w:szCs w:val="20"/>
                <w:lang w:val="sr-Latn-CS"/>
              </w:rPr>
              <w:t xml:space="preserve"> 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8.</w:t>
            </w:r>
            <w:r w:rsidRPr="009431D6">
              <w:rPr>
                <w:rFonts w:eastAsia="Calibri" w:cs="Arial"/>
                <w:noProof/>
                <w:sz w:val="20"/>
                <w:szCs w:val="20"/>
              </w:rPr>
              <w:t>2.</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sr-Cyrl-RS"/>
              </w:rPr>
            </w:pPr>
            <w:r w:rsidRPr="009431D6">
              <w:rPr>
                <w:rFonts w:eastAsia="Calibri" w:cs="Arial"/>
                <w:sz w:val="20"/>
                <w:szCs w:val="20"/>
                <w:lang w:val="sr-Latn-CS"/>
              </w:rPr>
              <w:t>Кућиште пумпе</w:t>
            </w:r>
            <w:r w:rsidRPr="009431D6">
              <w:rPr>
                <w:rFonts w:eastAsia="Calibri" w:cs="Arial"/>
                <w:sz w:val="20"/>
                <w:szCs w:val="20"/>
              </w:rPr>
              <w:t xml:space="preserve"> </w:t>
            </w:r>
          </w:p>
        </w:tc>
        <w:tc>
          <w:tcPr>
            <w:tcW w:w="798" w:type="dxa"/>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8.</w:t>
            </w:r>
            <w:r w:rsidRPr="009431D6">
              <w:rPr>
                <w:rFonts w:eastAsia="Calibri" w:cs="Arial"/>
                <w:noProof/>
                <w:sz w:val="20"/>
                <w:szCs w:val="20"/>
              </w:rPr>
              <w:t>3.</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sr-Cyrl-RS"/>
              </w:rPr>
            </w:pPr>
            <w:r w:rsidRPr="009431D6">
              <w:rPr>
                <w:rFonts w:eastAsia="Calibri" w:cs="Arial"/>
                <w:sz w:val="20"/>
                <w:szCs w:val="20"/>
              </w:rPr>
              <w:t>Механичка заптивка</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hr-HR"/>
              </w:rPr>
              <w:t>ком</w:t>
            </w:r>
            <w:r w:rsidRPr="009431D6">
              <w:rPr>
                <w:rFonts w:eastAsia="Calibri" w:cs="Arial"/>
                <w:sz w:val="20"/>
                <w:szCs w:val="20"/>
                <w:lang w:val="sr-Cyrl-RS"/>
              </w:rPr>
              <w:t>пл</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rPr>
            </w:pPr>
            <w:r w:rsidRPr="009431D6">
              <w:rPr>
                <w:rFonts w:eastAsia="Calibri" w:cs="Arial"/>
                <w:sz w:val="20"/>
                <w:szCs w:val="20"/>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8.</w:t>
            </w:r>
            <w:r w:rsidRPr="009431D6">
              <w:rPr>
                <w:rFonts w:eastAsia="Calibri" w:cs="Arial"/>
                <w:noProof/>
                <w:sz w:val="20"/>
                <w:szCs w:val="20"/>
              </w:rPr>
              <w:t>4.</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lang w:val="sr-Latn-CS"/>
              </w:rPr>
            </w:pPr>
            <w:r w:rsidRPr="009431D6">
              <w:rPr>
                <w:rFonts w:eastAsia="Calibri" w:cs="Arial"/>
                <w:sz w:val="20"/>
                <w:szCs w:val="20"/>
              </w:rPr>
              <w:t>Викловање статора</w:t>
            </w:r>
            <w:r w:rsidRPr="009431D6">
              <w:rPr>
                <w:rFonts w:eastAsia="Calibri" w:cs="Arial"/>
                <w:sz w:val="20"/>
                <w:szCs w:val="20"/>
                <w:lang w:val="sr-Latn-CS"/>
              </w:rPr>
              <w:t xml:space="preserve"> 2.2 KW</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rPr>
            </w:pPr>
            <w:r w:rsidRPr="009431D6">
              <w:rPr>
                <w:rFonts w:eastAsia="Calibri" w:cs="Arial"/>
                <w:sz w:val="20"/>
                <w:szCs w:val="20"/>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8.</w:t>
            </w:r>
            <w:r w:rsidRPr="009431D6">
              <w:rPr>
                <w:rFonts w:eastAsia="Calibri" w:cs="Arial"/>
                <w:noProof/>
                <w:sz w:val="20"/>
                <w:szCs w:val="20"/>
              </w:rPr>
              <w:t>5.</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lang w:val="ru-RU"/>
              </w:rPr>
              <w:t>Гарнитура о-прстенова и заптивача - испорука</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r w:rsidRPr="009431D6">
              <w:rPr>
                <w:rFonts w:eastAsia="Calibri" w:cs="Arial"/>
                <w:sz w:val="20"/>
                <w:szCs w:val="20"/>
              </w:rPr>
              <w:t>пл</w:t>
            </w:r>
            <w:r w:rsidRPr="009431D6">
              <w:rPr>
                <w:rFonts w:eastAsia="Calibri" w:cs="Arial"/>
                <w:sz w:val="20"/>
                <w:szCs w:val="20"/>
                <w:lang w:val="hr-HR"/>
              </w:rPr>
              <w:t>.</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8</w:t>
            </w:r>
            <w:r w:rsidRPr="009431D6">
              <w:rPr>
                <w:rFonts w:eastAsia="Calibri" w:cs="Arial"/>
                <w:noProof/>
                <w:sz w:val="20"/>
                <w:szCs w:val="20"/>
              </w:rPr>
              <w:t>.6.</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ru-RU"/>
              </w:rPr>
            </w:pPr>
            <w:r w:rsidRPr="009431D6">
              <w:rPr>
                <w:rFonts w:eastAsia="Calibri" w:cs="Arial"/>
                <w:sz w:val="20"/>
                <w:szCs w:val="20"/>
                <w:lang w:val="ru-RU"/>
              </w:rPr>
              <w:t>Котрљајни лежаји у квалитету СКФ или ФАГ - испорука</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Latn-RS"/>
              </w:rPr>
            </w:pPr>
            <w:r w:rsidRPr="009431D6">
              <w:rPr>
                <w:rFonts w:eastAsia="Calibri" w:cs="Arial"/>
                <w:sz w:val="20"/>
                <w:szCs w:val="20"/>
                <w:lang w:val="sr-Latn-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8</w:t>
            </w:r>
            <w:r w:rsidRPr="009431D6">
              <w:rPr>
                <w:rFonts w:eastAsia="Calibri" w:cs="Arial"/>
                <w:noProof/>
                <w:sz w:val="20"/>
                <w:szCs w:val="20"/>
              </w:rPr>
              <w:t>.7.</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rPr>
            </w:pPr>
            <w:r w:rsidRPr="009431D6">
              <w:rPr>
                <w:rFonts w:eastAsia="Calibri" w:cs="Arial"/>
                <w:sz w:val="20"/>
                <w:szCs w:val="20"/>
              </w:rPr>
              <w:t>Ротор - испорука</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rPr>
            </w:pPr>
            <w:r w:rsidRPr="009431D6">
              <w:rPr>
                <w:rFonts w:eastAsia="Calibri" w:cs="Arial"/>
                <w:sz w:val="20"/>
                <w:szCs w:val="20"/>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rPr>
            </w:pPr>
            <w:r>
              <w:rPr>
                <w:rFonts w:eastAsia="Calibri" w:cs="Arial"/>
                <w:noProof/>
                <w:sz w:val="20"/>
                <w:szCs w:val="20"/>
                <w:lang w:val="sr-Cyrl-RS"/>
              </w:rPr>
              <w:t>8</w:t>
            </w:r>
            <w:r w:rsidRPr="009431D6">
              <w:rPr>
                <w:rFonts w:eastAsia="Calibri" w:cs="Arial"/>
                <w:noProof/>
                <w:sz w:val="20"/>
                <w:szCs w:val="20"/>
              </w:rPr>
              <w:t>.8.</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rPr>
            </w:pPr>
            <w:r w:rsidRPr="009431D6">
              <w:rPr>
                <w:rFonts w:eastAsia="Calibri" w:cs="Arial"/>
                <w:sz w:val="20"/>
                <w:szCs w:val="20"/>
              </w:rPr>
              <w:t>Уводница кабла - испорука</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sr-Cyrl-RS"/>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E10E6C" w:rsidTr="00574BDC">
        <w:trPr>
          <w:trHeight w:val="409"/>
          <w:jc w:val="center"/>
        </w:trPr>
        <w:tc>
          <w:tcPr>
            <w:tcW w:w="849" w:type="dxa"/>
            <w:shd w:val="clear" w:color="auto" w:fill="auto"/>
            <w:vAlign w:val="center"/>
          </w:tcPr>
          <w:p w:rsidR="00133E73" w:rsidRPr="00E10E6C" w:rsidRDefault="00133E73" w:rsidP="00574BDC">
            <w:pPr>
              <w:spacing w:before="0" w:after="200" w:line="276" w:lineRule="auto"/>
              <w:ind w:left="360"/>
              <w:jc w:val="left"/>
              <w:rPr>
                <w:rFonts w:eastAsia="Calibri" w:cs="Arial"/>
                <w:b/>
                <w:noProof/>
                <w:sz w:val="20"/>
                <w:szCs w:val="20"/>
                <w:lang w:val="sr-Cyrl-RS"/>
              </w:rPr>
            </w:pPr>
            <w:r w:rsidRPr="00E10E6C">
              <w:rPr>
                <w:rFonts w:eastAsia="Calibri" w:cs="Arial"/>
                <w:b/>
                <w:noProof/>
                <w:sz w:val="20"/>
                <w:szCs w:val="20"/>
                <w:lang w:val="sr-Cyrl-RS"/>
              </w:rPr>
              <w:t>9.</w:t>
            </w:r>
          </w:p>
        </w:tc>
        <w:tc>
          <w:tcPr>
            <w:tcW w:w="3034" w:type="dxa"/>
            <w:shd w:val="clear" w:color="auto" w:fill="auto"/>
            <w:vAlign w:val="center"/>
          </w:tcPr>
          <w:p w:rsidR="00133E73" w:rsidRPr="00E10E6C" w:rsidRDefault="00133E73" w:rsidP="00574BDC">
            <w:pPr>
              <w:spacing w:before="0" w:after="200" w:line="276" w:lineRule="auto"/>
              <w:jc w:val="left"/>
              <w:rPr>
                <w:rFonts w:eastAsia="Calibri" w:cs="Arial"/>
                <w:b/>
                <w:sz w:val="20"/>
                <w:szCs w:val="20"/>
              </w:rPr>
            </w:pPr>
            <w:r w:rsidRPr="00E10E6C">
              <w:rPr>
                <w:rFonts w:eastAsia="Calibri" w:cs="Arial"/>
                <w:b/>
                <w:sz w:val="20"/>
                <w:szCs w:val="20"/>
              </w:rPr>
              <w:t>Пумпа „</w:t>
            </w:r>
            <w:r w:rsidRPr="00E10E6C">
              <w:rPr>
                <w:rFonts w:eastAsia="Calibri" w:cs="Arial"/>
                <w:b/>
                <w:sz w:val="20"/>
                <w:szCs w:val="20"/>
                <w:lang w:val="sr-Latn-CS"/>
              </w:rPr>
              <w:t xml:space="preserve"> </w:t>
            </w:r>
            <w:r w:rsidRPr="00E10E6C">
              <w:rPr>
                <w:rFonts w:eastAsia="Calibri" w:cs="Arial"/>
                <w:b/>
                <w:sz w:val="20"/>
                <w:szCs w:val="20"/>
              </w:rPr>
              <w:t xml:space="preserve">ФЦ 2012 </w:t>
            </w:r>
            <w:r w:rsidRPr="00E10E6C">
              <w:rPr>
                <w:rFonts w:eastAsia="Calibri" w:cs="Arial"/>
                <w:b/>
                <w:sz w:val="20"/>
                <w:szCs w:val="20"/>
                <w:lang w:val="sr-Latn-CS"/>
              </w:rPr>
              <w:t>„</w:t>
            </w:r>
          </w:p>
        </w:tc>
        <w:tc>
          <w:tcPr>
            <w:tcW w:w="798" w:type="dxa"/>
            <w:vAlign w:val="center"/>
          </w:tcPr>
          <w:p w:rsidR="00133E73" w:rsidRPr="00E10E6C" w:rsidRDefault="00133E73" w:rsidP="00574BDC">
            <w:pPr>
              <w:spacing w:before="0" w:after="200" w:line="276" w:lineRule="auto"/>
              <w:ind w:right="-1149"/>
              <w:jc w:val="left"/>
              <w:rPr>
                <w:rFonts w:eastAsia="Calibri" w:cs="Arial"/>
                <w:b/>
                <w:sz w:val="20"/>
                <w:szCs w:val="20"/>
                <w:lang w:val="sr-Latn-CS"/>
              </w:rPr>
            </w:pPr>
          </w:p>
        </w:tc>
        <w:tc>
          <w:tcPr>
            <w:tcW w:w="709" w:type="dxa"/>
            <w:shd w:val="clear" w:color="auto" w:fill="auto"/>
            <w:vAlign w:val="center"/>
          </w:tcPr>
          <w:p w:rsidR="00133E73" w:rsidRPr="00E10E6C" w:rsidRDefault="00133E73" w:rsidP="00574BDC">
            <w:pPr>
              <w:spacing w:before="0" w:after="200" w:line="276" w:lineRule="auto"/>
              <w:jc w:val="center"/>
              <w:rPr>
                <w:rFonts w:eastAsia="Calibri" w:cs="Arial"/>
                <w:b/>
                <w:sz w:val="20"/>
                <w:szCs w:val="20"/>
              </w:rPr>
            </w:pPr>
          </w:p>
        </w:tc>
        <w:tc>
          <w:tcPr>
            <w:tcW w:w="1134" w:type="dxa"/>
          </w:tcPr>
          <w:p w:rsidR="00133E73" w:rsidRPr="00E10E6C" w:rsidRDefault="00133E73" w:rsidP="009431D6">
            <w:pPr>
              <w:spacing w:before="0" w:after="200" w:line="276" w:lineRule="auto"/>
              <w:jc w:val="left"/>
              <w:rPr>
                <w:rFonts w:eastAsia="Calibri" w:cs="Arial"/>
                <w:b/>
                <w:sz w:val="20"/>
                <w:szCs w:val="20"/>
                <w:lang w:val="sr-Cyrl-CS" w:eastAsia="hr-HR"/>
              </w:rPr>
            </w:pPr>
          </w:p>
        </w:tc>
        <w:tc>
          <w:tcPr>
            <w:tcW w:w="1046" w:type="dxa"/>
          </w:tcPr>
          <w:p w:rsidR="00133E73" w:rsidRPr="00E10E6C" w:rsidRDefault="00133E73" w:rsidP="009431D6">
            <w:pPr>
              <w:spacing w:before="0" w:after="200" w:line="276" w:lineRule="auto"/>
              <w:jc w:val="left"/>
              <w:rPr>
                <w:rFonts w:eastAsia="Calibri" w:cs="Arial"/>
                <w:b/>
                <w:sz w:val="20"/>
                <w:szCs w:val="20"/>
                <w:lang w:val="sr-Cyrl-CS" w:eastAsia="hr-HR"/>
              </w:rPr>
            </w:pPr>
          </w:p>
        </w:tc>
        <w:tc>
          <w:tcPr>
            <w:tcW w:w="1249" w:type="dxa"/>
          </w:tcPr>
          <w:p w:rsidR="00133E73" w:rsidRPr="00E10E6C" w:rsidRDefault="00133E73" w:rsidP="009431D6">
            <w:pPr>
              <w:spacing w:before="0" w:after="200" w:line="276" w:lineRule="auto"/>
              <w:jc w:val="left"/>
              <w:rPr>
                <w:rFonts w:eastAsia="Calibri" w:cs="Arial"/>
                <w:b/>
                <w:sz w:val="20"/>
                <w:szCs w:val="20"/>
                <w:lang w:val="sr-Cyrl-CS" w:eastAsia="hr-HR"/>
              </w:rPr>
            </w:pPr>
          </w:p>
        </w:tc>
        <w:tc>
          <w:tcPr>
            <w:tcW w:w="1404" w:type="dxa"/>
          </w:tcPr>
          <w:p w:rsidR="00133E73" w:rsidRPr="00E10E6C" w:rsidRDefault="00133E73" w:rsidP="009431D6">
            <w:pPr>
              <w:spacing w:before="0" w:after="200" w:line="276" w:lineRule="auto"/>
              <w:jc w:val="left"/>
              <w:rPr>
                <w:rFonts w:eastAsia="Calibri" w:cs="Arial"/>
                <w:b/>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lang w:val="sr-Latn-RS"/>
              </w:rPr>
            </w:pPr>
            <w:r>
              <w:rPr>
                <w:rFonts w:eastAsia="Calibri" w:cs="Arial"/>
                <w:noProof/>
                <w:sz w:val="20"/>
                <w:szCs w:val="20"/>
                <w:lang w:val="sr-Cyrl-RS"/>
              </w:rPr>
              <w:t>9</w:t>
            </w:r>
            <w:r w:rsidRPr="009431D6">
              <w:rPr>
                <w:rFonts w:eastAsia="Calibri" w:cs="Arial"/>
                <w:noProof/>
                <w:sz w:val="20"/>
                <w:szCs w:val="20"/>
                <w:lang w:val="sr-Latn-RS"/>
              </w:rPr>
              <w:t>.1</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rPr>
            </w:pPr>
            <w:r w:rsidRPr="009431D6">
              <w:rPr>
                <w:rFonts w:eastAsia="Calibri" w:cs="Arial"/>
                <w:sz w:val="20"/>
                <w:szCs w:val="20"/>
              </w:rPr>
              <w:t>Радно коло</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lang w:val="sr-Latn-RS"/>
              </w:rPr>
            </w:pPr>
            <w:r>
              <w:rPr>
                <w:rFonts w:eastAsia="Calibri" w:cs="Arial"/>
                <w:noProof/>
                <w:sz w:val="20"/>
                <w:szCs w:val="20"/>
                <w:lang w:val="sr-Cyrl-RS"/>
              </w:rPr>
              <w:lastRenderedPageBreak/>
              <w:t>9</w:t>
            </w:r>
            <w:r w:rsidRPr="009431D6">
              <w:rPr>
                <w:rFonts w:eastAsia="Calibri" w:cs="Arial"/>
                <w:noProof/>
                <w:sz w:val="20"/>
                <w:szCs w:val="20"/>
                <w:lang w:val="sr-Latn-RS"/>
              </w:rPr>
              <w:t>.2.</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rPr>
            </w:pPr>
            <w:r w:rsidRPr="009431D6">
              <w:rPr>
                <w:rFonts w:eastAsia="Calibri" w:cs="Arial"/>
                <w:sz w:val="20"/>
                <w:szCs w:val="20"/>
                <w:lang w:val="sr-Latn-CS"/>
              </w:rPr>
              <w:t>Кућиште пумпе</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lang w:val="sr-Latn-RS"/>
              </w:rPr>
            </w:pPr>
            <w:r>
              <w:rPr>
                <w:rFonts w:eastAsia="Calibri" w:cs="Arial"/>
                <w:noProof/>
                <w:sz w:val="20"/>
                <w:szCs w:val="20"/>
                <w:lang w:val="sr-Cyrl-RS"/>
              </w:rPr>
              <w:t>9</w:t>
            </w:r>
            <w:r w:rsidRPr="009431D6">
              <w:rPr>
                <w:rFonts w:eastAsia="Calibri" w:cs="Arial"/>
                <w:noProof/>
                <w:sz w:val="20"/>
                <w:szCs w:val="20"/>
                <w:lang w:val="sr-Latn-RS"/>
              </w:rPr>
              <w:t>.3.</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lang w:val="ru-RU"/>
              </w:rPr>
              <w:t>Механичка заптивка ø30 и ø35</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lang w:val="sr-Latn-RS"/>
              </w:rPr>
            </w:pPr>
            <w:r>
              <w:rPr>
                <w:rFonts w:eastAsia="Calibri" w:cs="Arial"/>
                <w:noProof/>
                <w:sz w:val="20"/>
                <w:szCs w:val="20"/>
                <w:lang w:val="sr-Cyrl-RS"/>
              </w:rPr>
              <w:t>9</w:t>
            </w:r>
            <w:r w:rsidRPr="009431D6">
              <w:rPr>
                <w:rFonts w:eastAsia="Calibri" w:cs="Arial"/>
                <w:noProof/>
                <w:sz w:val="20"/>
                <w:szCs w:val="20"/>
                <w:lang w:val="sr-Latn-RS"/>
              </w:rPr>
              <w:t>.4.</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rPr>
              <w:t>Гарнитура о-прстенова</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r w:rsidRPr="009431D6">
              <w:rPr>
                <w:rFonts w:eastAsia="Calibri" w:cs="Arial"/>
                <w:sz w:val="20"/>
                <w:szCs w:val="20"/>
              </w:rPr>
              <w:t>пл</w:t>
            </w:r>
            <w:r w:rsidRPr="009431D6">
              <w:rPr>
                <w:rFonts w:eastAsia="Calibri" w:cs="Arial"/>
                <w:sz w:val="20"/>
                <w:szCs w:val="20"/>
                <w:lang w:val="hr-HR"/>
              </w:rPr>
              <w:t>.</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Latn-CS"/>
              </w:rPr>
            </w:pPr>
            <w:r w:rsidRPr="009431D6">
              <w:rPr>
                <w:rFonts w:eastAsia="Calibri" w:cs="Arial"/>
                <w:sz w:val="20"/>
                <w:szCs w:val="20"/>
                <w:lang w:val="sr-Latn-C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lang w:val="sr-Latn-RS"/>
              </w:rPr>
            </w:pPr>
            <w:r>
              <w:rPr>
                <w:rFonts w:eastAsia="Calibri" w:cs="Arial"/>
                <w:noProof/>
                <w:sz w:val="20"/>
                <w:szCs w:val="20"/>
                <w:lang w:val="sr-Cyrl-RS"/>
              </w:rPr>
              <w:t>9</w:t>
            </w:r>
            <w:r w:rsidRPr="009431D6">
              <w:rPr>
                <w:rFonts w:eastAsia="Calibri" w:cs="Arial"/>
                <w:noProof/>
                <w:sz w:val="20"/>
                <w:szCs w:val="20"/>
                <w:lang w:val="sr-Latn-RS"/>
              </w:rPr>
              <w:t>.5.</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sr-Latn-CS"/>
              </w:rPr>
            </w:pPr>
            <w:r w:rsidRPr="009431D6">
              <w:rPr>
                <w:rFonts w:eastAsia="Calibri" w:cs="Arial"/>
                <w:sz w:val="20"/>
                <w:szCs w:val="20"/>
              </w:rPr>
              <w:t>Викловање статора</w:t>
            </w:r>
            <w:r w:rsidRPr="009431D6">
              <w:rPr>
                <w:rFonts w:eastAsia="Calibri" w:cs="Arial"/>
                <w:sz w:val="20"/>
                <w:szCs w:val="20"/>
                <w:lang w:val="sr-Latn-CS"/>
              </w:rPr>
              <w:t xml:space="preserve"> 7.5 KW</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Latn-CS"/>
              </w:rPr>
            </w:pPr>
            <w:r w:rsidRPr="009431D6">
              <w:rPr>
                <w:rFonts w:eastAsia="Calibri" w:cs="Arial"/>
                <w:sz w:val="20"/>
                <w:szCs w:val="20"/>
                <w:lang w:val="sr-Latn-C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lang w:val="sr-Latn-RS"/>
              </w:rPr>
            </w:pPr>
            <w:r>
              <w:rPr>
                <w:rFonts w:eastAsia="Calibri" w:cs="Arial"/>
                <w:noProof/>
                <w:sz w:val="20"/>
                <w:szCs w:val="20"/>
                <w:lang w:val="sr-Cyrl-RS"/>
              </w:rPr>
              <w:t>9</w:t>
            </w:r>
            <w:r w:rsidRPr="009431D6">
              <w:rPr>
                <w:rFonts w:eastAsia="Calibri" w:cs="Arial"/>
                <w:noProof/>
                <w:sz w:val="20"/>
                <w:szCs w:val="20"/>
                <w:lang w:val="sr-Latn-RS"/>
              </w:rPr>
              <w:t>.6.</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lang w:val="ru-RU"/>
              </w:rPr>
              <w:t xml:space="preserve">Лежај горњи у квалитету СКФ </w:t>
            </w:r>
            <w:r w:rsidRPr="009431D6">
              <w:rPr>
                <w:rFonts w:eastAsia="Calibri" w:cs="Arial"/>
                <w:sz w:val="20"/>
                <w:szCs w:val="20"/>
              </w:rPr>
              <w:t>i</w:t>
            </w:r>
            <w:r w:rsidRPr="009431D6">
              <w:rPr>
                <w:rFonts w:eastAsia="Calibri" w:cs="Arial"/>
                <w:sz w:val="20"/>
                <w:szCs w:val="20"/>
                <w:lang w:val="ru-RU"/>
              </w:rPr>
              <w:t>или ФАГ</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Latn-CS"/>
              </w:rPr>
            </w:pPr>
            <w:r w:rsidRPr="009431D6">
              <w:rPr>
                <w:rFonts w:eastAsia="Calibri" w:cs="Arial"/>
                <w:sz w:val="20"/>
                <w:szCs w:val="20"/>
                <w:lang w:val="sr-Latn-C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lang w:val="sr-Latn-RS"/>
              </w:rPr>
            </w:pPr>
            <w:r>
              <w:rPr>
                <w:rFonts w:eastAsia="Calibri" w:cs="Arial"/>
                <w:noProof/>
                <w:sz w:val="20"/>
                <w:szCs w:val="20"/>
                <w:lang w:val="sr-Cyrl-RS"/>
              </w:rPr>
              <w:t>9</w:t>
            </w:r>
            <w:r w:rsidRPr="009431D6">
              <w:rPr>
                <w:rFonts w:eastAsia="Calibri" w:cs="Arial"/>
                <w:noProof/>
                <w:sz w:val="20"/>
                <w:szCs w:val="20"/>
                <w:lang w:val="sr-Latn-RS"/>
              </w:rPr>
              <w:t>.7.</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lang w:val="ru-RU"/>
              </w:rPr>
              <w:t>Лежај доњи у квалитету СКФ или ФАГ</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jc w:val="center"/>
              <w:rPr>
                <w:rFonts w:eastAsia="Calibri" w:cs="Arial"/>
                <w:sz w:val="20"/>
                <w:szCs w:val="20"/>
                <w:lang w:val="sr-Latn-CS"/>
              </w:rPr>
            </w:pPr>
            <w:r w:rsidRPr="009431D6">
              <w:rPr>
                <w:rFonts w:eastAsia="Calibri" w:cs="Arial"/>
                <w:sz w:val="20"/>
                <w:szCs w:val="20"/>
                <w:lang w:val="sr-Latn-C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lang w:val="sr-Latn-RS"/>
              </w:rPr>
            </w:pPr>
            <w:r>
              <w:rPr>
                <w:rFonts w:eastAsia="Calibri" w:cs="Arial"/>
                <w:noProof/>
                <w:sz w:val="20"/>
                <w:szCs w:val="20"/>
                <w:lang w:val="sr-Cyrl-RS"/>
              </w:rPr>
              <w:t>9</w:t>
            </w:r>
            <w:r w:rsidRPr="009431D6">
              <w:rPr>
                <w:rFonts w:eastAsia="Calibri" w:cs="Arial"/>
                <w:noProof/>
                <w:sz w:val="20"/>
                <w:szCs w:val="20"/>
                <w:lang w:val="sr-Latn-RS"/>
              </w:rPr>
              <w:t>.8.</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lang w:val="ru-RU"/>
              </w:rPr>
            </w:pPr>
            <w:r w:rsidRPr="009431D6">
              <w:rPr>
                <w:rFonts w:eastAsia="Calibri" w:cs="Arial"/>
                <w:sz w:val="20"/>
                <w:szCs w:val="20"/>
                <w:lang w:val="ru-RU"/>
              </w:rPr>
              <w:t>Испорука и замена уводнице кабла</w:t>
            </w:r>
          </w:p>
        </w:tc>
        <w:tc>
          <w:tcPr>
            <w:tcW w:w="798" w:type="dxa"/>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tcPr>
          <w:p w:rsidR="00133E73" w:rsidRPr="009431D6" w:rsidRDefault="00133E73" w:rsidP="00574BDC">
            <w:pPr>
              <w:spacing w:before="0" w:after="200" w:line="276" w:lineRule="auto"/>
              <w:jc w:val="center"/>
              <w:rPr>
                <w:rFonts w:eastAsia="Calibri" w:cs="Arial"/>
                <w:sz w:val="20"/>
                <w:szCs w:val="20"/>
                <w:lang w:val="sr-Latn-CS"/>
              </w:rPr>
            </w:pPr>
            <w:r w:rsidRPr="009431D6">
              <w:rPr>
                <w:rFonts w:eastAsia="Calibri" w:cs="Arial"/>
                <w:sz w:val="20"/>
                <w:szCs w:val="20"/>
                <w:lang w:val="sr-Latn-C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E10E6C" w:rsidTr="00574BDC">
        <w:trPr>
          <w:trHeight w:val="409"/>
          <w:jc w:val="center"/>
        </w:trPr>
        <w:tc>
          <w:tcPr>
            <w:tcW w:w="849" w:type="dxa"/>
            <w:shd w:val="clear" w:color="auto" w:fill="auto"/>
            <w:vAlign w:val="center"/>
          </w:tcPr>
          <w:p w:rsidR="00133E73" w:rsidRPr="00E10E6C" w:rsidRDefault="00133E73" w:rsidP="002B58BA">
            <w:pPr>
              <w:spacing w:before="0" w:after="200" w:line="276" w:lineRule="auto"/>
              <w:jc w:val="left"/>
              <w:rPr>
                <w:rFonts w:eastAsia="Calibri" w:cs="Arial"/>
                <w:b/>
                <w:noProof/>
                <w:sz w:val="20"/>
                <w:szCs w:val="20"/>
                <w:lang w:val="sr-Cyrl-RS"/>
              </w:rPr>
            </w:pPr>
            <w:r w:rsidRPr="00E10E6C">
              <w:rPr>
                <w:rFonts w:eastAsia="Calibri" w:cs="Arial"/>
                <w:b/>
                <w:noProof/>
                <w:sz w:val="20"/>
                <w:szCs w:val="20"/>
                <w:lang w:val="sr-Cyrl-RS"/>
              </w:rPr>
              <w:t>10.</w:t>
            </w:r>
          </w:p>
        </w:tc>
        <w:tc>
          <w:tcPr>
            <w:tcW w:w="3034" w:type="dxa"/>
            <w:shd w:val="clear" w:color="auto" w:fill="auto"/>
            <w:vAlign w:val="center"/>
          </w:tcPr>
          <w:p w:rsidR="00133E73" w:rsidRPr="00E10E6C" w:rsidRDefault="00133E73" w:rsidP="00574BDC">
            <w:pPr>
              <w:spacing w:before="0" w:after="200" w:line="276" w:lineRule="auto"/>
              <w:jc w:val="left"/>
              <w:rPr>
                <w:rFonts w:eastAsia="Calibri" w:cs="Arial"/>
                <w:b/>
                <w:sz w:val="20"/>
                <w:szCs w:val="20"/>
              </w:rPr>
            </w:pPr>
            <w:r w:rsidRPr="00E10E6C">
              <w:rPr>
                <w:rFonts w:eastAsia="Calibri" w:cs="Arial"/>
                <w:b/>
                <w:sz w:val="20"/>
                <w:szCs w:val="20"/>
              </w:rPr>
              <w:t>Пумпа „</w:t>
            </w:r>
            <w:r w:rsidRPr="00E10E6C">
              <w:rPr>
                <w:rFonts w:eastAsia="Calibri" w:cs="Arial"/>
                <w:b/>
                <w:sz w:val="20"/>
                <w:szCs w:val="20"/>
                <w:lang w:val="sr-Latn-CS"/>
              </w:rPr>
              <w:t xml:space="preserve"> </w:t>
            </w:r>
            <w:r w:rsidRPr="00E10E6C">
              <w:rPr>
                <w:rFonts w:eastAsia="Calibri" w:cs="Arial"/>
                <w:b/>
                <w:sz w:val="20"/>
                <w:szCs w:val="20"/>
              </w:rPr>
              <w:t xml:space="preserve">ФУП 1.100-180/4 </w:t>
            </w:r>
            <w:r w:rsidRPr="00E10E6C">
              <w:rPr>
                <w:rFonts w:eastAsia="Calibri" w:cs="Arial"/>
                <w:b/>
                <w:sz w:val="20"/>
                <w:szCs w:val="20"/>
                <w:lang w:val="sr-Latn-CS"/>
              </w:rPr>
              <w:t>„</w:t>
            </w:r>
          </w:p>
        </w:tc>
        <w:tc>
          <w:tcPr>
            <w:tcW w:w="798" w:type="dxa"/>
            <w:vAlign w:val="center"/>
          </w:tcPr>
          <w:p w:rsidR="00133E73" w:rsidRPr="00E10E6C" w:rsidRDefault="00133E73" w:rsidP="00574BDC">
            <w:pPr>
              <w:spacing w:before="0" w:after="200" w:line="276" w:lineRule="auto"/>
              <w:jc w:val="center"/>
              <w:rPr>
                <w:rFonts w:eastAsia="Calibri" w:cs="Arial"/>
                <w:b/>
                <w:sz w:val="20"/>
                <w:szCs w:val="20"/>
                <w:lang w:val="hr-HR"/>
              </w:rPr>
            </w:pPr>
          </w:p>
        </w:tc>
        <w:tc>
          <w:tcPr>
            <w:tcW w:w="709" w:type="dxa"/>
            <w:shd w:val="clear" w:color="auto" w:fill="auto"/>
            <w:vAlign w:val="center"/>
          </w:tcPr>
          <w:p w:rsidR="00133E73" w:rsidRPr="00E10E6C" w:rsidRDefault="00133E73" w:rsidP="00574BDC">
            <w:pPr>
              <w:spacing w:before="0" w:after="200" w:line="276" w:lineRule="auto"/>
              <w:jc w:val="center"/>
              <w:rPr>
                <w:rFonts w:eastAsia="Calibri" w:cs="Arial"/>
                <w:b/>
                <w:sz w:val="20"/>
                <w:szCs w:val="20"/>
                <w:lang w:val="sr-Latn-CS"/>
              </w:rPr>
            </w:pPr>
          </w:p>
        </w:tc>
        <w:tc>
          <w:tcPr>
            <w:tcW w:w="1134" w:type="dxa"/>
          </w:tcPr>
          <w:p w:rsidR="00133E73" w:rsidRPr="00E10E6C" w:rsidRDefault="00133E73" w:rsidP="009431D6">
            <w:pPr>
              <w:spacing w:before="0" w:after="200" w:line="276" w:lineRule="auto"/>
              <w:jc w:val="left"/>
              <w:rPr>
                <w:rFonts w:eastAsia="Calibri" w:cs="Arial"/>
                <w:b/>
                <w:sz w:val="20"/>
                <w:szCs w:val="20"/>
                <w:lang w:val="sr-Cyrl-CS" w:eastAsia="hr-HR"/>
              </w:rPr>
            </w:pPr>
          </w:p>
        </w:tc>
        <w:tc>
          <w:tcPr>
            <w:tcW w:w="1046" w:type="dxa"/>
          </w:tcPr>
          <w:p w:rsidR="00133E73" w:rsidRPr="00E10E6C" w:rsidRDefault="00133E73" w:rsidP="009431D6">
            <w:pPr>
              <w:spacing w:before="0" w:after="200" w:line="276" w:lineRule="auto"/>
              <w:jc w:val="left"/>
              <w:rPr>
                <w:rFonts w:eastAsia="Calibri" w:cs="Arial"/>
                <w:b/>
                <w:sz w:val="20"/>
                <w:szCs w:val="20"/>
                <w:lang w:val="sr-Cyrl-CS" w:eastAsia="hr-HR"/>
              </w:rPr>
            </w:pPr>
          </w:p>
        </w:tc>
        <w:tc>
          <w:tcPr>
            <w:tcW w:w="1249" w:type="dxa"/>
          </w:tcPr>
          <w:p w:rsidR="00133E73" w:rsidRPr="00E10E6C" w:rsidRDefault="00133E73" w:rsidP="009431D6">
            <w:pPr>
              <w:spacing w:before="0" w:after="200" w:line="276" w:lineRule="auto"/>
              <w:jc w:val="left"/>
              <w:rPr>
                <w:rFonts w:eastAsia="Calibri" w:cs="Arial"/>
                <w:b/>
                <w:sz w:val="20"/>
                <w:szCs w:val="20"/>
                <w:lang w:val="sr-Cyrl-CS" w:eastAsia="hr-HR"/>
              </w:rPr>
            </w:pPr>
          </w:p>
        </w:tc>
        <w:tc>
          <w:tcPr>
            <w:tcW w:w="1404" w:type="dxa"/>
          </w:tcPr>
          <w:p w:rsidR="00133E73" w:rsidRPr="00E10E6C" w:rsidRDefault="00133E73" w:rsidP="009431D6">
            <w:pPr>
              <w:spacing w:before="0" w:after="200" w:line="276" w:lineRule="auto"/>
              <w:jc w:val="left"/>
              <w:rPr>
                <w:rFonts w:eastAsia="Calibri" w:cs="Arial"/>
                <w:b/>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lang w:val="sr-Latn-RS"/>
              </w:rPr>
            </w:pPr>
            <w:r>
              <w:rPr>
                <w:rFonts w:eastAsia="Calibri" w:cs="Arial"/>
                <w:noProof/>
                <w:sz w:val="20"/>
                <w:szCs w:val="20"/>
                <w:lang w:val="sr-Cyrl-RS"/>
              </w:rPr>
              <w:t>10</w:t>
            </w:r>
            <w:r w:rsidRPr="009431D6">
              <w:rPr>
                <w:rFonts w:eastAsia="Calibri" w:cs="Arial"/>
                <w:noProof/>
                <w:sz w:val="20"/>
                <w:szCs w:val="20"/>
                <w:lang w:val="sr-Latn-RS"/>
              </w:rPr>
              <w:t>.1.</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rPr>
            </w:pPr>
            <w:r w:rsidRPr="009431D6">
              <w:rPr>
                <w:rFonts w:eastAsia="Calibri" w:cs="Arial"/>
                <w:sz w:val="20"/>
                <w:szCs w:val="20"/>
              </w:rPr>
              <w:t>Радно коло</w:t>
            </w:r>
          </w:p>
        </w:tc>
        <w:tc>
          <w:tcPr>
            <w:tcW w:w="798" w:type="dxa"/>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tcPr>
          <w:p w:rsidR="00133E73" w:rsidRPr="009431D6" w:rsidRDefault="00133E73" w:rsidP="00574BDC">
            <w:pPr>
              <w:spacing w:before="0" w:after="200" w:line="276" w:lineRule="auto"/>
              <w:ind w:right="-1149"/>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lang w:val="sr-Latn-RS"/>
              </w:rPr>
            </w:pPr>
            <w:r>
              <w:rPr>
                <w:rFonts w:eastAsia="Calibri" w:cs="Arial"/>
                <w:noProof/>
                <w:sz w:val="20"/>
                <w:szCs w:val="20"/>
                <w:lang w:val="sr-Cyrl-RS"/>
              </w:rPr>
              <w:t>10</w:t>
            </w:r>
            <w:r w:rsidRPr="009431D6">
              <w:rPr>
                <w:rFonts w:eastAsia="Calibri" w:cs="Arial"/>
                <w:noProof/>
                <w:sz w:val="20"/>
                <w:szCs w:val="20"/>
                <w:lang w:val="sr-Latn-RS"/>
              </w:rPr>
              <w:t>.2.</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rPr>
            </w:pPr>
            <w:r w:rsidRPr="009431D6">
              <w:rPr>
                <w:rFonts w:eastAsia="Calibri" w:cs="Arial"/>
                <w:sz w:val="20"/>
                <w:szCs w:val="20"/>
                <w:lang w:val="sr-Latn-CS"/>
              </w:rPr>
              <w:t>Кућиште пумпе</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tcPr>
          <w:p w:rsidR="00133E73" w:rsidRPr="009431D6" w:rsidRDefault="00133E73" w:rsidP="00574BDC">
            <w:pPr>
              <w:spacing w:before="0" w:after="200" w:line="276" w:lineRule="auto"/>
              <w:ind w:right="-1149"/>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lang w:val="sr-Latn-RS"/>
              </w:rPr>
            </w:pPr>
            <w:r>
              <w:rPr>
                <w:rFonts w:eastAsia="Calibri" w:cs="Arial"/>
                <w:noProof/>
                <w:sz w:val="20"/>
                <w:szCs w:val="20"/>
                <w:lang w:val="sr-Cyrl-RS"/>
              </w:rPr>
              <w:t>10</w:t>
            </w:r>
            <w:r w:rsidRPr="009431D6">
              <w:rPr>
                <w:rFonts w:eastAsia="Calibri" w:cs="Arial"/>
                <w:noProof/>
                <w:sz w:val="20"/>
                <w:szCs w:val="20"/>
                <w:lang w:val="sr-Latn-RS"/>
              </w:rPr>
              <w:t>.3.</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lang w:val="ru-RU"/>
              </w:rPr>
              <w:t>Механичка заптивка ø30 и ø35</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ind w:right="-1149"/>
              <w:jc w:val="left"/>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2B58BA">
            <w:pPr>
              <w:spacing w:before="0" w:after="200" w:line="276" w:lineRule="auto"/>
              <w:jc w:val="left"/>
              <w:rPr>
                <w:rFonts w:eastAsia="Calibri" w:cs="Arial"/>
                <w:noProof/>
                <w:sz w:val="20"/>
                <w:szCs w:val="20"/>
                <w:lang w:val="sr-Latn-RS"/>
              </w:rPr>
            </w:pPr>
            <w:r>
              <w:rPr>
                <w:rFonts w:eastAsia="Calibri" w:cs="Arial"/>
                <w:noProof/>
                <w:sz w:val="20"/>
                <w:szCs w:val="20"/>
                <w:lang w:val="sr-Cyrl-RS"/>
              </w:rPr>
              <w:t>10</w:t>
            </w:r>
            <w:r w:rsidRPr="009431D6">
              <w:rPr>
                <w:rFonts w:eastAsia="Calibri" w:cs="Arial"/>
                <w:noProof/>
                <w:sz w:val="20"/>
                <w:szCs w:val="20"/>
                <w:lang w:val="sr-Latn-RS"/>
              </w:rPr>
              <w:t>.4.</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rPr>
              <w:t>Гарнитура о-прстенова</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r w:rsidRPr="009431D6">
              <w:rPr>
                <w:rFonts w:eastAsia="Calibri" w:cs="Arial"/>
                <w:sz w:val="20"/>
                <w:szCs w:val="20"/>
              </w:rPr>
              <w:t>пл</w:t>
            </w:r>
            <w:r w:rsidRPr="009431D6">
              <w:rPr>
                <w:rFonts w:eastAsia="Calibri" w:cs="Arial"/>
                <w:sz w:val="20"/>
                <w:szCs w:val="20"/>
                <w:lang w:val="hr-HR"/>
              </w:rPr>
              <w:t>.</w:t>
            </w:r>
          </w:p>
        </w:tc>
        <w:tc>
          <w:tcPr>
            <w:tcW w:w="709" w:type="dxa"/>
            <w:shd w:val="clear" w:color="auto" w:fill="auto"/>
            <w:vAlign w:val="center"/>
          </w:tcPr>
          <w:p w:rsidR="00133E73" w:rsidRPr="009431D6" w:rsidRDefault="00133E73" w:rsidP="00574BDC">
            <w:pPr>
              <w:spacing w:before="0" w:after="200" w:line="276" w:lineRule="auto"/>
              <w:ind w:right="-1149"/>
              <w:jc w:val="left"/>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FC2B18">
            <w:pPr>
              <w:spacing w:before="0" w:after="200" w:line="276" w:lineRule="auto"/>
              <w:jc w:val="left"/>
              <w:rPr>
                <w:rFonts w:eastAsia="Calibri" w:cs="Arial"/>
                <w:noProof/>
                <w:sz w:val="20"/>
                <w:szCs w:val="20"/>
                <w:lang w:val="sr-Latn-RS"/>
              </w:rPr>
            </w:pPr>
            <w:r>
              <w:rPr>
                <w:rFonts w:eastAsia="Calibri" w:cs="Arial"/>
                <w:noProof/>
                <w:sz w:val="20"/>
                <w:szCs w:val="20"/>
                <w:lang w:val="sr-Cyrl-RS"/>
              </w:rPr>
              <w:t>10.5</w:t>
            </w:r>
            <w:r w:rsidRPr="009431D6">
              <w:rPr>
                <w:rFonts w:eastAsia="Calibri" w:cs="Arial"/>
                <w:noProof/>
                <w:sz w:val="20"/>
                <w:szCs w:val="20"/>
                <w:lang w:val="sr-Latn-RS"/>
              </w:rPr>
              <w:t>.</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rPr>
            </w:pPr>
            <w:r w:rsidRPr="009431D6">
              <w:rPr>
                <w:rFonts w:eastAsia="Calibri" w:cs="Arial"/>
                <w:sz w:val="20"/>
                <w:szCs w:val="20"/>
              </w:rPr>
              <w:t xml:space="preserve">Викловање статора </w:t>
            </w:r>
            <w:r w:rsidRPr="009431D6">
              <w:rPr>
                <w:rFonts w:eastAsia="Calibri" w:cs="Arial"/>
                <w:sz w:val="20"/>
                <w:szCs w:val="20"/>
                <w:lang w:val="sr-Cyrl-RS"/>
              </w:rPr>
              <w:t>3</w:t>
            </w:r>
            <w:r w:rsidRPr="009431D6">
              <w:rPr>
                <w:rFonts w:eastAsia="Calibri" w:cs="Arial"/>
                <w:sz w:val="20"/>
                <w:szCs w:val="20"/>
                <w:lang w:val="sr-Latn-CS"/>
              </w:rPr>
              <w:t xml:space="preserve"> KW</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ind w:right="-1149"/>
              <w:jc w:val="left"/>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FC2B18">
            <w:pPr>
              <w:spacing w:before="0" w:after="200" w:line="276" w:lineRule="auto"/>
              <w:jc w:val="left"/>
              <w:rPr>
                <w:rFonts w:eastAsia="Calibri" w:cs="Arial"/>
                <w:noProof/>
                <w:sz w:val="20"/>
                <w:szCs w:val="20"/>
                <w:lang w:val="sr-Latn-RS"/>
              </w:rPr>
            </w:pPr>
            <w:r>
              <w:rPr>
                <w:rFonts w:eastAsia="Calibri" w:cs="Arial"/>
                <w:noProof/>
                <w:sz w:val="20"/>
                <w:szCs w:val="20"/>
                <w:lang w:val="sr-Cyrl-RS"/>
              </w:rPr>
              <w:t>10.6</w:t>
            </w:r>
            <w:r w:rsidRPr="009431D6">
              <w:rPr>
                <w:rFonts w:eastAsia="Calibri" w:cs="Arial"/>
                <w:noProof/>
                <w:sz w:val="20"/>
                <w:szCs w:val="20"/>
                <w:lang w:val="sr-Latn-RS"/>
              </w:rPr>
              <w:t>.</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lang w:val="ru-RU"/>
              </w:rPr>
              <w:t>Лежај 6206 у квалитету СКФ или ФАГ</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ind w:right="-1149"/>
              <w:jc w:val="left"/>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FC2B18" w:rsidRDefault="00133E73" w:rsidP="00FC2B18">
            <w:pPr>
              <w:spacing w:before="0" w:after="200" w:line="276" w:lineRule="auto"/>
              <w:jc w:val="left"/>
              <w:rPr>
                <w:rFonts w:eastAsia="Calibri" w:cs="Arial"/>
                <w:noProof/>
                <w:sz w:val="20"/>
                <w:szCs w:val="20"/>
                <w:lang w:val="sr-Cyrl-RS"/>
              </w:rPr>
            </w:pPr>
            <w:r>
              <w:rPr>
                <w:rFonts w:eastAsia="Calibri" w:cs="Arial"/>
                <w:noProof/>
                <w:sz w:val="20"/>
                <w:szCs w:val="20"/>
                <w:lang w:val="sr-Cyrl-RS"/>
              </w:rPr>
              <w:t>10.7.</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lang w:val="ru-RU"/>
              </w:rPr>
              <w:t>Лежај 3208 у квалитету СКФ или ФАГ</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ind w:right="-1149"/>
              <w:jc w:val="left"/>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FC2B18">
            <w:pPr>
              <w:spacing w:before="0" w:after="200" w:line="276" w:lineRule="auto"/>
              <w:jc w:val="left"/>
              <w:rPr>
                <w:rFonts w:eastAsia="Calibri" w:cs="Arial"/>
                <w:noProof/>
                <w:sz w:val="20"/>
                <w:szCs w:val="20"/>
                <w:lang w:val="sr-Latn-RS"/>
              </w:rPr>
            </w:pPr>
            <w:r>
              <w:rPr>
                <w:rFonts w:eastAsia="Calibri" w:cs="Arial"/>
                <w:noProof/>
                <w:sz w:val="20"/>
                <w:szCs w:val="20"/>
                <w:lang w:val="sr-Cyrl-RS"/>
              </w:rPr>
              <w:t>10.8</w:t>
            </w:r>
            <w:r w:rsidRPr="009431D6">
              <w:rPr>
                <w:rFonts w:eastAsia="Calibri" w:cs="Arial"/>
                <w:noProof/>
                <w:sz w:val="20"/>
                <w:szCs w:val="20"/>
                <w:lang w:val="sr-Latn-RS"/>
              </w:rPr>
              <w:t>.</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lang w:val="ru-RU"/>
              </w:rPr>
            </w:pPr>
            <w:r w:rsidRPr="009431D6">
              <w:rPr>
                <w:rFonts w:eastAsia="Calibri" w:cs="Arial"/>
                <w:sz w:val="20"/>
                <w:szCs w:val="20"/>
                <w:lang w:val="ru-RU"/>
              </w:rPr>
              <w:t>Испорука и замена уводнице кабла и кабла дужине 25м повезаног на пумпу</w:t>
            </w:r>
          </w:p>
        </w:tc>
        <w:tc>
          <w:tcPr>
            <w:tcW w:w="798" w:type="dxa"/>
            <w:vAlign w:val="center"/>
          </w:tcPr>
          <w:p w:rsidR="00133E73" w:rsidRPr="009431D6" w:rsidRDefault="00133E73" w:rsidP="00574BDC">
            <w:pPr>
              <w:spacing w:before="0" w:after="200" w:line="276" w:lineRule="auto"/>
              <w:jc w:val="left"/>
              <w:rPr>
                <w:rFonts w:eastAsia="Calibri" w:cs="Arial"/>
                <w:sz w:val="20"/>
                <w:szCs w:val="20"/>
                <w:lang w:val="sr-Cyrl-RS"/>
              </w:rPr>
            </w:pPr>
            <w:r w:rsidRPr="009431D6">
              <w:rPr>
                <w:rFonts w:eastAsia="Calibri" w:cs="Arial"/>
                <w:sz w:val="20"/>
                <w:szCs w:val="20"/>
                <w:lang w:val="hr-HR"/>
              </w:rPr>
              <w:t>компл.</w:t>
            </w:r>
          </w:p>
        </w:tc>
        <w:tc>
          <w:tcPr>
            <w:tcW w:w="709" w:type="dxa"/>
            <w:shd w:val="clear" w:color="auto" w:fill="auto"/>
            <w:vAlign w:val="center"/>
          </w:tcPr>
          <w:p w:rsidR="00133E73" w:rsidRPr="009431D6" w:rsidRDefault="00133E73" w:rsidP="00574BDC">
            <w:pPr>
              <w:spacing w:before="0" w:after="200" w:line="276" w:lineRule="auto"/>
              <w:ind w:right="-1149"/>
              <w:jc w:val="left"/>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E10E6C" w:rsidTr="00574BDC">
        <w:trPr>
          <w:trHeight w:val="409"/>
          <w:jc w:val="center"/>
        </w:trPr>
        <w:tc>
          <w:tcPr>
            <w:tcW w:w="849" w:type="dxa"/>
            <w:shd w:val="clear" w:color="auto" w:fill="auto"/>
            <w:vAlign w:val="center"/>
          </w:tcPr>
          <w:p w:rsidR="00133E73" w:rsidRPr="00E10E6C" w:rsidRDefault="00133E73" w:rsidP="00FC2B18">
            <w:pPr>
              <w:spacing w:before="0" w:after="200" w:line="276" w:lineRule="auto"/>
              <w:jc w:val="left"/>
              <w:rPr>
                <w:rFonts w:eastAsia="Calibri" w:cs="Arial"/>
                <w:b/>
                <w:noProof/>
                <w:sz w:val="20"/>
                <w:szCs w:val="20"/>
                <w:lang w:val="sr-Latn-RS"/>
              </w:rPr>
            </w:pPr>
            <w:r w:rsidRPr="00E10E6C">
              <w:rPr>
                <w:rFonts w:eastAsia="Calibri" w:cs="Arial"/>
                <w:b/>
                <w:noProof/>
                <w:sz w:val="20"/>
                <w:szCs w:val="20"/>
                <w:lang w:val="sr-Cyrl-RS"/>
              </w:rPr>
              <w:t>11</w:t>
            </w:r>
            <w:r w:rsidRPr="00E10E6C">
              <w:rPr>
                <w:rFonts w:eastAsia="Calibri" w:cs="Arial"/>
                <w:b/>
                <w:noProof/>
                <w:sz w:val="20"/>
                <w:szCs w:val="20"/>
                <w:lang w:val="sr-Latn-RS"/>
              </w:rPr>
              <w:t>.</w:t>
            </w:r>
          </w:p>
        </w:tc>
        <w:tc>
          <w:tcPr>
            <w:tcW w:w="3034" w:type="dxa"/>
            <w:shd w:val="clear" w:color="auto" w:fill="auto"/>
            <w:vAlign w:val="center"/>
          </w:tcPr>
          <w:p w:rsidR="00133E73" w:rsidRPr="00E10E6C" w:rsidRDefault="00133E73" w:rsidP="00574BDC">
            <w:pPr>
              <w:spacing w:before="0" w:after="200" w:line="276" w:lineRule="auto"/>
              <w:jc w:val="left"/>
              <w:rPr>
                <w:rFonts w:eastAsia="Calibri" w:cs="Arial"/>
                <w:b/>
                <w:sz w:val="20"/>
                <w:szCs w:val="20"/>
              </w:rPr>
            </w:pPr>
            <w:r w:rsidRPr="00E10E6C">
              <w:rPr>
                <w:rFonts w:eastAsia="Calibri" w:cs="Arial"/>
                <w:b/>
                <w:sz w:val="20"/>
                <w:szCs w:val="20"/>
              </w:rPr>
              <w:t>Пумпа „</w:t>
            </w:r>
            <w:r w:rsidRPr="00E10E6C">
              <w:rPr>
                <w:rFonts w:eastAsia="Calibri" w:cs="Arial"/>
                <w:b/>
                <w:sz w:val="20"/>
                <w:szCs w:val="20"/>
                <w:lang w:val="sr-Latn-CS"/>
              </w:rPr>
              <w:t xml:space="preserve"> </w:t>
            </w:r>
            <w:r w:rsidRPr="00E10E6C">
              <w:rPr>
                <w:rFonts w:eastAsia="Calibri" w:cs="Arial"/>
                <w:b/>
                <w:sz w:val="20"/>
                <w:szCs w:val="20"/>
              </w:rPr>
              <w:t xml:space="preserve">FLYTE </w:t>
            </w:r>
            <w:r w:rsidRPr="00E10E6C">
              <w:rPr>
                <w:rFonts w:eastAsia="Calibri" w:cs="Arial"/>
                <w:b/>
                <w:sz w:val="20"/>
                <w:szCs w:val="20"/>
                <w:lang w:val="sr-Latn-CS"/>
              </w:rPr>
              <w:t>„</w:t>
            </w:r>
          </w:p>
        </w:tc>
        <w:tc>
          <w:tcPr>
            <w:tcW w:w="798" w:type="dxa"/>
          </w:tcPr>
          <w:p w:rsidR="00133E73" w:rsidRPr="00E10E6C" w:rsidRDefault="00133E73" w:rsidP="00574BDC">
            <w:pPr>
              <w:spacing w:before="0" w:after="200" w:line="276" w:lineRule="auto"/>
              <w:jc w:val="center"/>
              <w:rPr>
                <w:rFonts w:eastAsia="Calibri" w:cs="Arial"/>
                <w:b/>
                <w:sz w:val="20"/>
                <w:szCs w:val="20"/>
                <w:lang w:val="sr-Cyrl-RS"/>
              </w:rPr>
            </w:pPr>
            <w:r w:rsidRPr="00E10E6C">
              <w:rPr>
                <w:rFonts w:eastAsia="Calibri" w:cs="Arial"/>
                <w:b/>
                <w:sz w:val="20"/>
                <w:szCs w:val="20"/>
                <w:lang w:val="sr-Cyrl-RS"/>
              </w:rPr>
              <w:t>ком.</w:t>
            </w:r>
          </w:p>
        </w:tc>
        <w:tc>
          <w:tcPr>
            <w:tcW w:w="709" w:type="dxa"/>
            <w:shd w:val="clear" w:color="auto" w:fill="auto"/>
          </w:tcPr>
          <w:p w:rsidR="00133E73" w:rsidRPr="00E10E6C" w:rsidRDefault="00133E73" w:rsidP="00574BDC">
            <w:pPr>
              <w:spacing w:before="0" w:after="200" w:line="276" w:lineRule="auto"/>
              <w:jc w:val="left"/>
              <w:rPr>
                <w:rFonts w:eastAsia="Calibri" w:cs="Arial"/>
                <w:b/>
                <w:sz w:val="20"/>
                <w:szCs w:val="20"/>
                <w:lang w:val="sr-Cyrl-RS"/>
              </w:rPr>
            </w:pPr>
            <w:r w:rsidRPr="00E10E6C">
              <w:rPr>
                <w:rFonts w:eastAsia="Calibri" w:cs="Arial"/>
                <w:b/>
                <w:sz w:val="20"/>
                <w:szCs w:val="20"/>
                <w:lang w:val="sr-Cyrl-RS"/>
              </w:rPr>
              <w:t>4</w:t>
            </w:r>
          </w:p>
        </w:tc>
        <w:tc>
          <w:tcPr>
            <w:tcW w:w="1134" w:type="dxa"/>
          </w:tcPr>
          <w:p w:rsidR="00133E73" w:rsidRPr="00E10E6C" w:rsidRDefault="00133E73" w:rsidP="009431D6">
            <w:pPr>
              <w:spacing w:before="0" w:after="200" w:line="276" w:lineRule="auto"/>
              <w:jc w:val="left"/>
              <w:rPr>
                <w:rFonts w:eastAsia="Calibri" w:cs="Arial"/>
                <w:b/>
                <w:sz w:val="20"/>
                <w:szCs w:val="20"/>
                <w:lang w:val="sr-Cyrl-CS" w:eastAsia="hr-HR"/>
              </w:rPr>
            </w:pPr>
          </w:p>
        </w:tc>
        <w:tc>
          <w:tcPr>
            <w:tcW w:w="1046" w:type="dxa"/>
          </w:tcPr>
          <w:p w:rsidR="00133E73" w:rsidRPr="00E10E6C" w:rsidRDefault="00133E73" w:rsidP="009431D6">
            <w:pPr>
              <w:spacing w:before="0" w:after="200" w:line="276" w:lineRule="auto"/>
              <w:jc w:val="left"/>
              <w:rPr>
                <w:rFonts w:eastAsia="Calibri" w:cs="Arial"/>
                <w:b/>
                <w:sz w:val="20"/>
                <w:szCs w:val="20"/>
                <w:lang w:val="sr-Cyrl-CS" w:eastAsia="hr-HR"/>
              </w:rPr>
            </w:pPr>
          </w:p>
        </w:tc>
        <w:tc>
          <w:tcPr>
            <w:tcW w:w="1249" w:type="dxa"/>
          </w:tcPr>
          <w:p w:rsidR="00133E73" w:rsidRPr="00E10E6C" w:rsidRDefault="00133E73" w:rsidP="009431D6">
            <w:pPr>
              <w:spacing w:before="0" w:after="200" w:line="276" w:lineRule="auto"/>
              <w:jc w:val="left"/>
              <w:rPr>
                <w:rFonts w:eastAsia="Calibri" w:cs="Arial"/>
                <w:b/>
                <w:sz w:val="20"/>
                <w:szCs w:val="20"/>
                <w:lang w:val="sr-Cyrl-CS" w:eastAsia="hr-HR"/>
              </w:rPr>
            </w:pPr>
          </w:p>
        </w:tc>
        <w:tc>
          <w:tcPr>
            <w:tcW w:w="1404" w:type="dxa"/>
          </w:tcPr>
          <w:p w:rsidR="00133E73" w:rsidRPr="00E10E6C" w:rsidRDefault="00133E73" w:rsidP="009431D6">
            <w:pPr>
              <w:spacing w:before="0" w:after="200" w:line="276" w:lineRule="auto"/>
              <w:jc w:val="left"/>
              <w:rPr>
                <w:rFonts w:eastAsia="Calibri" w:cs="Arial"/>
                <w:b/>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FC2B18">
            <w:pPr>
              <w:spacing w:before="0" w:after="200" w:line="276" w:lineRule="auto"/>
              <w:jc w:val="left"/>
              <w:rPr>
                <w:rFonts w:eastAsia="Calibri" w:cs="Arial"/>
                <w:noProof/>
                <w:sz w:val="20"/>
                <w:szCs w:val="20"/>
                <w:lang w:val="sr-Latn-RS"/>
              </w:rPr>
            </w:pPr>
            <w:r>
              <w:rPr>
                <w:rFonts w:eastAsia="Calibri" w:cs="Arial"/>
                <w:noProof/>
                <w:sz w:val="20"/>
                <w:szCs w:val="20"/>
                <w:lang w:val="sr-Cyrl-RS"/>
              </w:rPr>
              <w:t>11</w:t>
            </w:r>
            <w:r w:rsidRPr="009431D6">
              <w:rPr>
                <w:rFonts w:eastAsia="Calibri" w:cs="Arial"/>
                <w:noProof/>
                <w:sz w:val="20"/>
                <w:szCs w:val="20"/>
                <w:lang w:val="sr-Latn-RS"/>
              </w:rPr>
              <w:t>.1.</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rPr>
            </w:pPr>
            <w:r w:rsidRPr="009431D6">
              <w:rPr>
                <w:rFonts w:eastAsia="Calibri" w:cs="Arial"/>
                <w:sz w:val="20"/>
                <w:szCs w:val="20"/>
              </w:rPr>
              <w:t>Радно коло</w:t>
            </w:r>
          </w:p>
        </w:tc>
        <w:tc>
          <w:tcPr>
            <w:tcW w:w="798" w:type="dxa"/>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tcPr>
          <w:p w:rsidR="00133E73" w:rsidRPr="009431D6" w:rsidRDefault="00133E73" w:rsidP="00574BDC">
            <w:pPr>
              <w:spacing w:before="0" w:after="200" w:line="276" w:lineRule="auto"/>
              <w:ind w:right="-1149"/>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FC2B18">
            <w:pPr>
              <w:spacing w:before="0" w:after="200" w:line="276" w:lineRule="auto"/>
              <w:jc w:val="left"/>
              <w:rPr>
                <w:rFonts w:eastAsia="Calibri" w:cs="Arial"/>
                <w:noProof/>
                <w:sz w:val="20"/>
                <w:szCs w:val="20"/>
                <w:lang w:val="sr-Latn-RS"/>
              </w:rPr>
            </w:pPr>
            <w:r>
              <w:rPr>
                <w:rFonts w:eastAsia="Calibri" w:cs="Arial"/>
                <w:noProof/>
                <w:sz w:val="20"/>
                <w:szCs w:val="20"/>
                <w:lang w:val="sr-Cyrl-RS"/>
              </w:rPr>
              <w:t>11</w:t>
            </w:r>
            <w:r w:rsidRPr="009431D6">
              <w:rPr>
                <w:rFonts w:eastAsia="Calibri" w:cs="Arial"/>
                <w:noProof/>
                <w:sz w:val="20"/>
                <w:szCs w:val="20"/>
                <w:lang w:val="sr-Latn-RS"/>
              </w:rPr>
              <w:t>.2.</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lang w:val="sr-Cyrl-RS"/>
              </w:rPr>
            </w:pPr>
            <w:r w:rsidRPr="009431D6">
              <w:rPr>
                <w:rFonts w:eastAsia="Calibri" w:cs="Arial"/>
                <w:sz w:val="20"/>
                <w:szCs w:val="20"/>
                <w:lang w:val="sr-Cyrl-RS"/>
              </w:rPr>
              <w:t>Замена уља</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sr-Cyrl-RS"/>
              </w:rPr>
              <w:t>л</w:t>
            </w:r>
            <w:r w:rsidRPr="009431D6">
              <w:rPr>
                <w:rFonts w:eastAsia="Calibri" w:cs="Arial"/>
                <w:sz w:val="20"/>
                <w:szCs w:val="20"/>
                <w:lang w:val="hr-HR"/>
              </w:rPr>
              <w:t>.</w:t>
            </w:r>
          </w:p>
        </w:tc>
        <w:tc>
          <w:tcPr>
            <w:tcW w:w="709" w:type="dxa"/>
            <w:shd w:val="clear" w:color="auto" w:fill="auto"/>
          </w:tcPr>
          <w:p w:rsidR="00133E73" w:rsidRPr="009431D6" w:rsidRDefault="00133E73" w:rsidP="00574BDC">
            <w:pPr>
              <w:spacing w:before="0" w:after="200" w:line="276" w:lineRule="auto"/>
              <w:ind w:right="-1149"/>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FC2B18">
            <w:pPr>
              <w:spacing w:before="0" w:after="200" w:line="276" w:lineRule="auto"/>
              <w:jc w:val="left"/>
              <w:rPr>
                <w:rFonts w:eastAsia="Calibri" w:cs="Arial"/>
                <w:noProof/>
                <w:sz w:val="20"/>
                <w:szCs w:val="20"/>
                <w:lang w:val="sr-Latn-RS"/>
              </w:rPr>
            </w:pPr>
            <w:r>
              <w:rPr>
                <w:rFonts w:eastAsia="Calibri" w:cs="Arial"/>
                <w:noProof/>
                <w:sz w:val="20"/>
                <w:szCs w:val="20"/>
                <w:lang w:val="sr-Cyrl-RS"/>
              </w:rPr>
              <w:t>11</w:t>
            </w:r>
            <w:r w:rsidRPr="009431D6">
              <w:rPr>
                <w:rFonts w:eastAsia="Calibri" w:cs="Arial"/>
                <w:noProof/>
                <w:sz w:val="20"/>
                <w:szCs w:val="20"/>
                <w:lang w:val="sr-Latn-RS"/>
              </w:rPr>
              <w:t>.3.</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rPr>
              <w:t xml:space="preserve">Механичка заптивка </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ind w:right="-1149"/>
              <w:jc w:val="left"/>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FC2B18">
            <w:pPr>
              <w:spacing w:before="0" w:after="200" w:line="276" w:lineRule="auto"/>
              <w:jc w:val="left"/>
              <w:rPr>
                <w:rFonts w:eastAsia="Calibri" w:cs="Arial"/>
                <w:noProof/>
                <w:sz w:val="20"/>
                <w:szCs w:val="20"/>
                <w:lang w:val="sr-Latn-RS"/>
              </w:rPr>
            </w:pPr>
            <w:r>
              <w:rPr>
                <w:rFonts w:eastAsia="Calibri" w:cs="Arial"/>
                <w:noProof/>
                <w:sz w:val="20"/>
                <w:szCs w:val="20"/>
                <w:lang w:val="sr-Cyrl-RS"/>
              </w:rPr>
              <w:t>11</w:t>
            </w:r>
            <w:r w:rsidRPr="009431D6">
              <w:rPr>
                <w:rFonts w:eastAsia="Calibri" w:cs="Arial"/>
                <w:noProof/>
                <w:sz w:val="20"/>
                <w:szCs w:val="20"/>
                <w:lang w:val="sr-Latn-RS"/>
              </w:rPr>
              <w:t>.4.</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hr-HR"/>
              </w:rPr>
            </w:pPr>
            <w:r w:rsidRPr="009431D6">
              <w:rPr>
                <w:rFonts w:eastAsia="Calibri" w:cs="Arial"/>
                <w:sz w:val="20"/>
                <w:szCs w:val="20"/>
              </w:rPr>
              <w:t>Гарнитура о-прстенова</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r w:rsidRPr="009431D6">
              <w:rPr>
                <w:rFonts w:eastAsia="Calibri" w:cs="Arial"/>
                <w:sz w:val="20"/>
                <w:szCs w:val="20"/>
              </w:rPr>
              <w:t>пл</w:t>
            </w:r>
            <w:r w:rsidRPr="009431D6">
              <w:rPr>
                <w:rFonts w:eastAsia="Calibri" w:cs="Arial"/>
                <w:sz w:val="20"/>
                <w:szCs w:val="20"/>
                <w:lang w:val="hr-HR"/>
              </w:rPr>
              <w:t>.</w:t>
            </w:r>
          </w:p>
        </w:tc>
        <w:tc>
          <w:tcPr>
            <w:tcW w:w="709" w:type="dxa"/>
            <w:shd w:val="clear" w:color="auto" w:fill="auto"/>
            <w:vAlign w:val="center"/>
          </w:tcPr>
          <w:p w:rsidR="00133E73" w:rsidRPr="009431D6" w:rsidRDefault="00133E73" w:rsidP="00574BDC">
            <w:pPr>
              <w:spacing w:before="0" w:after="200" w:line="276" w:lineRule="auto"/>
              <w:ind w:right="-1149"/>
              <w:jc w:val="left"/>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FC2B18">
            <w:pPr>
              <w:spacing w:before="0" w:after="200" w:line="276" w:lineRule="auto"/>
              <w:jc w:val="left"/>
              <w:rPr>
                <w:rFonts w:eastAsia="Calibri" w:cs="Arial"/>
                <w:noProof/>
                <w:sz w:val="20"/>
                <w:szCs w:val="20"/>
                <w:lang w:val="sr-Latn-RS"/>
              </w:rPr>
            </w:pPr>
            <w:r>
              <w:rPr>
                <w:rFonts w:eastAsia="Calibri" w:cs="Arial"/>
                <w:noProof/>
                <w:sz w:val="20"/>
                <w:szCs w:val="20"/>
                <w:lang w:val="sr-Cyrl-RS"/>
              </w:rPr>
              <w:t>11</w:t>
            </w:r>
            <w:r w:rsidRPr="009431D6">
              <w:rPr>
                <w:rFonts w:eastAsia="Calibri" w:cs="Arial"/>
                <w:noProof/>
                <w:sz w:val="20"/>
                <w:szCs w:val="20"/>
                <w:lang w:val="sr-Latn-RS"/>
              </w:rPr>
              <w:t>.5.</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rPr>
            </w:pPr>
            <w:r w:rsidRPr="009431D6">
              <w:rPr>
                <w:rFonts w:eastAsia="Calibri" w:cs="Arial"/>
                <w:sz w:val="20"/>
                <w:szCs w:val="20"/>
              </w:rPr>
              <w:t xml:space="preserve">Викловање статора </w:t>
            </w:r>
          </w:p>
        </w:tc>
        <w:tc>
          <w:tcPr>
            <w:tcW w:w="798" w:type="dxa"/>
            <w:vAlign w:val="center"/>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vAlign w:val="center"/>
          </w:tcPr>
          <w:p w:rsidR="00133E73" w:rsidRPr="009431D6" w:rsidRDefault="00133E73" w:rsidP="00574BDC">
            <w:pPr>
              <w:spacing w:before="0" w:after="200" w:line="276" w:lineRule="auto"/>
              <w:ind w:right="-1149"/>
              <w:jc w:val="left"/>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FC2B18">
            <w:pPr>
              <w:spacing w:before="0" w:after="200" w:line="276" w:lineRule="auto"/>
              <w:jc w:val="left"/>
              <w:rPr>
                <w:rFonts w:eastAsia="Calibri" w:cs="Arial"/>
                <w:noProof/>
                <w:sz w:val="20"/>
                <w:szCs w:val="20"/>
                <w:lang w:val="sr-Latn-RS"/>
              </w:rPr>
            </w:pPr>
            <w:r>
              <w:rPr>
                <w:rFonts w:eastAsia="Calibri" w:cs="Arial"/>
                <w:noProof/>
                <w:sz w:val="20"/>
                <w:szCs w:val="20"/>
                <w:lang w:val="sr-Cyrl-RS"/>
              </w:rPr>
              <w:lastRenderedPageBreak/>
              <w:t>11</w:t>
            </w:r>
            <w:r w:rsidRPr="009431D6">
              <w:rPr>
                <w:rFonts w:eastAsia="Calibri" w:cs="Arial"/>
                <w:noProof/>
                <w:sz w:val="20"/>
                <w:szCs w:val="20"/>
                <w:lang w:val="sr-Latn-RS"/>
              </w:rPr>
              <w:t>.6.</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sr-Cyrl-RS"/>
              </w:rPr>
            </w:pPr>
            <w:r w:rsidRPr="009431D6">
              <w:rPr>
                <w:rFonts w:eastAsia="Calibri" w:cs="Arial"/>
                <w:sz w:val="20"/>
                <w:szCs w:val="20"/>
              </w:rPr>
              <w:t xml:space="preserve">  </w:t>
            </w:r>
            <w:r w:rsidRPr="009431D6">
              <w:rPr>
                <w:rFonts w:eastAsia="Calibri" w:cs="Arial"/>
                <w:sz w:val="20"/>
                <w:szCs w:val="20"/>
                <w:lang w:val="sr-Cyrl-RS"/>
              </w:rPr>
              <w:t>Замена л</w:t>
            </w:r>
            <w:r w:rsidRPr="009431D6">
              <w:rPr>
                <w:rFonts w:eastAsia="Calibri" w:cs="Arial"/>
                <w:sz w:val="20"/>
                <w:szCs w:val="20"/>
              </w:rPr>
              <w:t>ежај</w:t>
            </w:r>
            <w:r w:rsidRPr="009431D6">
              <w:rPr>
                <w:rFonts w:eastAsia="Calibri" w:cs="Arial"/>
                <w:sz w:val="20"/>
                <w:szCs w:val="20"/>
                <w:lang w:val="sr-Cyrl-RS"/>
              </w:rPr>
              <w:t>а</w:t>
            </w:r>
          </w:p>
        </w:tc>
        <w:tc>
          <w:tcPr>
            <w:tcW w:w="798" w:type="dxa"/>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tcPr>
          <w:p w:rsidR="00133E73" w:rsidRPr="009431D6" w:rsidRDefault="00133E73" w:rsidP="00574BDC">
            <w:pPr>
              <w:spacing w:before="0" w:after="200" w:line="276" w:lineRule="auto"/>
              <w:ind w:right="-1149"/>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FC2B18">
            <w:pPr>
              <w:spacing w:before="0" w:after="200" w:line="276" w:lineRule="auto"/>
              <w:jc w:val="left"/>
              <w:rPr>
                <w:rFonts w:eastAsia="Calibri" w:cs="Arial"/>
                <w:noProof/>
                <w:sz w:val="20"/>
                <w:szCs w:val="20"/>
                <w:lang w:val="sr-Latn-RS"/>
              </w:rPr>
            </w:pPr>
            <w:r>
              <w:rPr>
                <w:rFonts w:eastAsia="Calibri" w:cs="Arial"/>
                <w:noProof/>
                <w:sz w:val="20"/>
                <w:szCs w:val="20"/>
                <w:lang w:val="sr-Cyrl-RS"/>
              </w:rPr>
              <w:t>11</w:t>
            </w:r>
            <w:r w:rsidRPr="009431D6">
              <w:rPr>
                <w:rFonts w:eastAsia="Calibri" w:cs="Arial"/>
                <w:noProof/>
                <w:sz w:val="20"/>
                <w:szCs w:val="20"/>
                <w:lang w:val="sr-Latn-RS"/>
              </w:rPr>
              <w:t>.7.</w:t>
            </w:r>
          </w:p>
        </w:tc>
        <w:tc>
          <w:tcPr>
            <w:tcW w:w="3034" w:type="dxa"/>
            <w:shd w:val="clear" w:color="auto" w:fill="auto"/>
          </w:tcPr>
          <w:p w:rsidR="00133E73" w:rsidRPr="009431D6" w:rsidRDefault="00133E73" w:rsidP="00574BDC">
            <w:pPr>
              <w:spacing w:before="0" w:after="200" w:line="276" w:lineRule="auto"/>
              <w:jc w:val="left"/>
              <w:rPr>
                <w:rFonts w:eastAsia="Calibri" w:cs="Arial"/>
                <w:sz w:val="20"/>
                <w:szCs w:val="20"/>
                <w:lang w:val="sr-Cyrl-RS"/>
              </w:rPr>
            </w:pPr>
            <w:r w:rsidRPr="009431D6">
              <w:rPr>
                <w:rFonts w:eastAsia="Calibri" w:cs="Arial"/>
                <w:sz w:val="20"/>
                <w:szCs w:val="20"/>
                <w:lang w:val="sr-Cyrl-RS"/>
              </w:rPr>
              <w:t>Балансирање радног кола</w:t>
            </w:r>
          </w:p>
        </w:tc>
        <w:tc>
          <w:tcPr>
            <w:tcW w:w="798" w:type="dxa"/>
          </w:tcPr>
          <w:p w:rsidR="00133E73" w:rsidRPr="009431D6" w:rsidRDefault="00133E73" w:rsidP="00574BDC">
            <w:pPr>
              <w:spacing w:before="0" w:after="200" w:line="276" w:lineRule="auto"/>
              <w:jc w:val="center"/>
              <w:rPr>
                <w:rFonts w:eastAsia="Calibri" w:cs="Arial"/>
                <w:sz w:val="20"/>
                <w:szCs w:val="20"/>
                <w:lang w:val="hr-HR"/>
              </w:rPr>
            </w:pPr>
            <w:r w:rsidRPr="009431D6">
              <w:rPr>
                <w:rFonts w:eastAsia="Calibri" w:cs="Arial"/>
                <w:sz w:val="20"/>
                <w:szCs w:val="20"/>
                <w:lang w:val="hr-HR"/>
              </w:rPr>
              <w:t>ком.</w:t>
            </w:r>
          </w:p>
        </w:tc>
        <w:tc>
          <w:tcPr>
            <w:tcW w:w="709" w:type="dxa"/>
            <w:shd w:val="clear" w:color="auto" w:fill="auto"/>
          </w:tcPr>
          <w:p w:rsidR="00133E73" w:rsidRPr="009431D6" w:rsidRDefault="00133E73" w:rsidP="00574BDC">
            <w:pPr>
              <w:spacing w:before="0" w:after="200" w:line="276" w:lineRule="auto"/>
              <w:ind w:right="-1149"/>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r w:rsidR="00133E73" w:rsidRPr="009431D6" w:rsidTr="00574BDC">
        <w:trPr>
          <w:trHeight w:val="409"/>
          <w:jc w:val="center"/>
        </w:trPr>
        <w:tc>
          <w:tcPr>
            <w:tcW w:w="849" w:type="dxa"/>
            <w:shd w:val="clear" w:color="auto" w:fill="auto"/>
            <w:vAlign w:val="center"/>
          </w:tcPr>
          <w:p w:rsidR="00133E73" w:rsidRPr="009431D6" w:rsidRDefault="00133E73" w:rsidP="00FC2B18">
            <w:pPr>
              <w:spacing w:before="0" w:after="200" w:line="276" w:lineRule="auto"/>
              <w:jc w:val="left"/>
              <w:rPr>
                <w:rFonts w:eastAsia="Calibri" w:cs="Arial"/>
                <w:noProof/>
                <w:sz w:val="20"/>
                <w:szCs w:val="20"/>
                <w:lang w:val="sr-Latn-RS"/>
              </w:rPr>
            </w:pPr>
            <w:r>
              <w:rPr>
                <w:rFonts w:eastAsia="Calibri" w:cs="Arial"/>
                <w:noProof/>
                <w:sz w:val="20"/>
                <w:szCs w:val="20"/>
                <w:lang w:val="sr-Cyrl-RS"/>
              </w:rPr>
              <w:t>11</w:t>
            </w:r>
            <w:r w:rsidRPr="009431D6">
              <w:rPr>
                <w:rFonts w:eastAsia="Calibri" w:cs="Arial"/>
                <w:noProof/>
                <w:sz w:val="20"/>
                <w:szCs w:val="20"/>
                <w:lang w:val="sr-Latn-RS"/>
              </w:rPr>
              <w:t>.8.</w:t>
            </w:r>
          </w:p>
        </w:tc>
        <w:tc>
          <w:tcPr>
            <w:tcW w:w="3034" w:type="dxa"/>
            <w:shd w:val="clear" w:color="auto" w:fill="auto"/>
            <w:vAlign w:val="center"/>
          </w:tcPr>
          <w:p w:rsidR="00133E73" w:rsidRPr="009431D6" w:rsidRDefault="00133E73" w:rsidP="00574BDC">
            <w:pPr>
              <w:spacing w:before="0" w:after="200" w:line="276" w:lineRule="auto"/>
              <w:jc w:val="left"/>
              <w:rPr>
                <w:rFonts w:eastAsia="Calibri" w:cs="Arial"/>
                <w:sz w:val="20"/>
                <w:szCs w:val="20"/>
                <w:lang w:val="ru-RU"/>
              </w:rPr>
            </w:pPr>
            <w:r w:rsidRPr="009431D6">
              <w:rPr>
                <w:rFonts w:eastAsia="Calibri" w:cs="Arial"/>
                <w:sz w:val="20"/>
                <w:szCs w:val="20"/>
                <w:lang w:val="ru-RU"/>
              </w:rPr>
              <w:t>Испорука и замена уводнице кабла и кабла дужине 25м повезаног на пумпу</w:t>
            </w:r>
          </w:p>
        </w:tc>
        <w:tc>
          <w:tcPr>
            <w:tcW w:w="798" w:type="dxa"/>
          </w:tcPr>
          <w:p w:rsidR="00133E73" w:rsidRPr="009431D6" w:rsidRDefault="00133E73" w:rsidP="00574BDC">
            <w:pPr>
              <w:spacing w:before="0" w:after="200" w:line="276" w:lineRule="auto"/>
              <w:jc w:val="left"/>
              <w:rPr>
                <w:rFonts w:eastAsia="Calibri" w:cs="Arial"/>
                <w:sz w:val="20"/>
                <w:szCs w:val="20"/>
                <w:lang w:val="sr-Cyrl-RS"/>
              </w:rPr>
            </w:pPr>
            <w:r w:rsidRPr="009431D6">
              <w:rPr>
                <w:rFonts w:eastAsia="Calibri" w:cs="Arial"/>
                <w:sz w:val="20"/>
                <w:szCs w:val="20"/>
                <w:lang w:val="hr-HR"/>
              </w:rPr>
              <w:t>компл.</w:t>
            </w:r>
          </w:p>
        </w:tc>
        <w:tc>
          <w:tcPr>
            <w:tcW w:w="709" w:type="dxa"/>
            <w:shd w:val="clear" w:color="auto" w:fill="auto"/>
          </w:tcPr>
          <w:p w:rsidR="00133E73" w:rsidRPr="009431D6" w:rsidRDefault="00133E73" w:rsidP="00574BDC">
            <w:pPr>
              <w:spacing w:before="0" w:after="200" w:line="276" w:lineRule="auto"/>
              <w:ind w:right="-1149"/>
              <w:rPr>
                <w:rFonts w:eastAsia="Calibri" w:cs="Arial"/>
                <w:sz w:val="20"/>
                <w:szCs w:val="20"/>
                <w:lang w:val="sr-Cyrl-RS"/>
              </w:rPr>
            </w:pPr>
            <w:r w:rsidRPr="009431D6">
              <w:rPr>
                <w:rFonts w:eastAsia="Calibri" w:cs="Arial"/>
                <w:sz w:val="20"/>
                <w:szCs w:val="20"/>
                <w:lang w:val="sr-Cyrl-RS"/>
              </w:rPr>
              <w:t>1</w:t>
            </w:r>
          </w:p>
        </w:tc>
        <w:tc>
          <w:tcPr>
            <w:tcW w:w="1134"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046"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249" w:type="dxa"/>
          </w:tcPr>
          <w:p w:rsidR="00133E73" w:rsidRPr="009431D6" w:rsidRDefault="00133E73" w:rsidP="009431D6">
            <w:pPr>
              <w:spacing w:before="0" w:after="200" w:line="276" w:lineRule="auto"/>
              <w:jc w:val="left"/>
              <w:rPr>
                <w:rFonts w:eastAsia="Calibri" w:cs="Arial"/>
                <w:sz w:val="20"/>
                <w:szCs w:val="20"/>
                <w:lang w:val="sr-Cyrl-CS" w:eastAsia="hr-HR"/>
              </w:rPr>
            </w:pPr>
          </w:p>
        </w:tc>
        <w:tc>
          <w:tcPr>
            <w:tcW w:w="1404" w:type="dxa"/>
          </w:tcPr>
          <w:p w:rsidR="00133E73" w:rsidRPr="009431D6" w:rsidRDefault="00133E73" w:rsidP="009431D6">
            <w:pPr>
              <w:spacing w:before="0" w:after="200" w:line="276" w:lineRule="auto"/>
              <w:jc w:val="left"/>
              <w:rPr>
                <w:rFonts w:eastAsia="Calibri" w:cs="Arial"/>
                <w:sz w:val="20"/>
                <w:szCs w:val="20"/>
                <w:lang w:val="sr-Cyrl-CS" w:eastAsia="hr-HR"/>
              </w:rPr>
            </w:pPr>
          </w:p>
        </w:tc>
      </w:tr>
    </w:tbl>
    <w:p w:rsidR="0010195C" w:rsidRDefault="0010195C" w:rsidP="00E13FFC">
      <w:pPr>
        <w:spacing w:before="0"/>
        <w:rPr>
          <w:rFonts w:cs="Arial"/>
          <w:iCs/>
          <w:color w:val="00B0F0"/>
          <w:sz w:val="10"/>
          <w:szCs w:val="10"/>
          <w:highlight w:val="yellow"/>
          <w:lang w:val="sr-Cyrl-RS"/>
        </w:rPr>
      </w:pPr>
    </w:p>
    <w:p w:rsidR="00574BDC" w:rsidRDefault="00574BDC" w:rsidP="00E13FFC">
      <w:pPr>
        <w:spacing w:before="0"/>
        <w:rPr>
          <w:rFonts w:cs="Arial"/>
          <w:iCs/>
          <w:color w:val="00B0F0"/>
          <w:sz w:val="10"/>
          <w:szCs w:val="10"/>
          <w:highlight w:val="yellow"/>
          <w:lang w:val="sr-Cyrl-RS"/>
        </w:rPr>
      </w:pPr>
    </w:p>
    <w:p w:rsidR="00574BDC" w:rsidRDefault="00574BDC" w:rsidP="00E13FFC">
      <w:pPr>
        <w:spacing w:before="0"/>
        <w:rPr>
          <w:rFonts w:cs="Arial"/>
          <w:iCs/>
          <w:color w:val="00B0F0"/>
          <w:sz w:val="10"/>
          <w:szCs w:val="10"/>
          <w:highlight w:val="yellow"/>
          <w:lang w:val="sr-Cyrl-RS"/>
        </w:rPr>
      </w:pPr>
    </w:p>
    <w:p w:rsidR="00574BDC" w:rsidRDefault="00574BDC" w:rsidP="00E13FFC">
      <w:pPr>
        <w:spacing w:before="0"/>
        <w:rPr>
          <w:rFonts w:cs="Arial"/>
          <w:iCs/>
          <w:color w:val="00B0F0"/>
          <w:sz w:val="10"/>
          <w:szCs w:val="10"/>
          <w:highlight w:val="yellow"/>
          <w:lang w:val="sr-Cyrl-RS"/>
        </w:rPr>
      </w:pPr>
    </w:p>
    <w:p w:rsidR="00574BDC" w:rsidRDefault="00574BDC" w:rsidP="00E13FFC">
      <w:pPr>
        <w:spacing w:before="0"/>
        <w:rPr>
          <w:rFonts w:cs="Arial"/>
          <w:iCs/>
          <w:color w:val="00B0F0"/>
          <w:sz w:val="10"/>
          <w:szCs w:val="10"/>
          <w:highlight w:val="yellow"/>
          <w:lang w:val="sr-Cyrl-RS"/>
        </w:rPr>
      </w:pPr>
    </w:p>
    <w:p w:rsidR="009431D6" w:rsidRDefault="009431D6" w:rsidP="000F080A">
      <w:pPr>
        <w:spacing w:before="0"/>
        <w:ind w:left="4956"/>
        <w:jc w:val="left"/>
        <w:rPr>
          <w:rFonts w:cs="Arial"/>
          <w:bCs/>
          <w:lang w:val="sr-Cyrl-RS" w:eastAsia="hr-HR"/>
        </w:rPr>
      </w:pPr>
    </w:p>
    <w:p w:rsidR="009431D6" w:rsidRDefault="009431D6" w:rsidP="000F080A">
      <w:pPr>
        <w:spacing w:before="0"/>
        <w:ind w:left="4956"/>
        <w:jc w:val="left"/>
        <w:rPr>
          <w:rFonts w:cs="Arial"/>
          <w:bCs/>
          <w:lang w:val="sr-Cyrl-RS" w:eastAsia="hr-HR"/>
        </w:rPr>
      </w:pPr>
    </w:p>
    <w:p w:rsidR="000F080A" w:rsidRPr="00F56F6C" w:rsidRDefault="000F080A" w:rsidP="000F080A">
      <w:pPr>
        <w:spacing w:before="0"/>
        <w:ind w:left="4956"/>
        <w:jc w:val="left"/>
        <w:rPr>
          <w:rFonts w:cs="Arial"/>
          <w:bCs/>
          <w:lang w:val="ru-RU" w:eastAsia="hr-HR"/>
        </w:rPr>
      </w:pPr>
      <w:r w:rsidRPr="00F56F6C">
        <w:rPr>
          <w:rFonts w:cs="Arial"/>
          <w:bCs/>
          <w:lang w:val="hr-HR" w:eastAsia="hr-HR"/>
        </w:rPr>
        <w:t>Потпис одговорног лица пон</w:t>
      </w:r>
      <w:r w:rsidRPr="00F56F6C">
        <w:rPr>
          <w:rFonts w:cs="Arial"/>
          <w:bCs/>
          <w:lang w:val="sr-Cyrl-CS" w:eastAsia="hr-HR"/>
        </w:rPr>
        <w:t>уђача</w:t>
      </w:r>
    </w:p>
    <w:p w:rsidR="000F080A" w:rsidRPr="00F56F6C" w:rsidRDefault="000F080A" w:rsidP="000F080A">
      <w:pPr>
        <w:spacing w:before="0"/>
        <w:ind w:left="4956"/>
        <w:jc w:val="left"/>
        <w:rPr>
          <w:rFonts w:cs="Arial"/>
          <w:bCs/>
          <w:lang w:val="ru-RU" w:eastAsia="hr-HR"/>
        </w:rPr>
      </w:pPr>
    </w:p>
    <w:p w:rsidR="000F080A" w:rsidRPr="00F56F6C" w:rsidRDefault="000F080A" w:rsidP="000F080A">
      <w:pPr>
        <w:spacing w:before="0"/>
        <w:rPr>
          <w:rFonts w:cs="Arial"/>
          <w:iCs/>
          <w:color w:val="00B0F0"/>
          <w:highlight w:val="yellow"/>
          <w:lang w:val="ru-RU"/>
        </w:rPr>
      </w:pPr>
      <w:r w:rsidRPr="00F56F6C">
        <w:rPr>
          <w:rFonts w:cs="Arial"/>
          <w:lang w:val="sr-Cyrl-CS" w:eastAsia="hr-HR"/>
        </w:rPr>
        <w:t xml:space="preserve">                                                           м</w:t>
      </w:r>
      <w:r w:rsidRPr="00F56F6C">
        <w:rPr>
          <w:rFonts w:cs="Arial"/>
          <w:lang w:val="hr-HR" w:eastAsia="hr-HR"/>
        </w:rPr>
        <w:t>.</w:t>
      </w:r>
      <w:r w:rsidRPr="00F56F6C">
        <w:rPr>
          <w:rFonts w:cs="Arial"/>
          <w:lang w:val="sr-Cyrl-CS" w:eastAsia="hr-HR"/>
        </w:rPr>
        <w:t xml:space="preserve">п.  </w:t>
      </w:r>
      <w:r w:rsidRPr="00F56F6C">
        <w:rPr>
          <w:rFonts w:cs="Arial"/>
          <w:lang w:val="ru-RU" w:eastAsia="hr-HR"/>
        </w:rPr>
        <w:t xml:space="preserve">      </w:t>
      </w:r>
      <w:r w:rsidR="00F56F6C">
        <w:rPr>
          <w:rFonts w:cs="Arial"/>
          <w:lang w:val="ru-RU" w:eastAsia="hr-HR"/>
        </w:rPr>
        <w:t xml:space="preserve">         </w:t>
      </w:r>
      <w:r w:rsidRPr="00F56F6C">
        <w:rPr>
          <w:rFonts w:cs="Arial"/>
          <w:lang w:val="ru-RU" w:eastAsia="hr-HR"/>
        </w:rPr>
        <w:t xml:space="preserve"> </w:t>
      </w:r>
      <w:r w:rsidRPr="00F56F6C">
        <w:rPr>
          <w:rFonts w:cs="Arial"/>
          <w:lang w:val="sr-Cyrl-CS" w:eastAsia="hr-HR"/>
        </w:rPr>
        <w:t>__________________________</w:t>
      </w:r>
    </w:p>
    <w:p w:rsidR="000F080A" w:rsidRDefault="000F080A" w:rsidP="00E13FFC">
      <w:pPr>
        <w:spacing w:before="0"/>
        <w:rPr>
          <w:rFonts w:cs="Arial"/>
          <w:iCs/>
          <w:color w:val="00B0F0"/>
          <w:sz w:val="10"/>
          <w:szCs w:val="10"/>
          <w:highlight w:val="yellow"/>
          <w:lang w:val="ru-RU"/>
        </w:rPr>
      </w:pPr>
    </w:p>
    <w:p w:rsidR="00445178" w:rsidRDefault="00445178" w:rsidP="00E13FFC">
      <w:pPr>
        <w:spacing w:before="0"/>
        <w:rPr>
          <w:rFonts w:cs="Arial"/>
          <w:iCs/>
          <w:color w:val="00B0F0"/>
          <w:sz w:val="10"/>
          <w:szCs w:val="10"/>
          <w:highlight w:val="yellow"/>
          <w:lang w:val="ru-RU"/>
        </w:rPr>
      </w:pPr>
    </w:p>
    <w:p w:rsidR="00E10E6C" w:rsidRDefault="00E10E6C" w:rsidP="00591DD5">
      <w:pPr>
        <w:pStyle w:val="Heading10"/>
        <w:spacing w:before="0"/>
        <w:ind w:left="0" w:firstLine="0"/>
        <w:jc w:val="both"/>
        <w:rPr>
          <w:rFonts w:cs="Arial"/>
          <w:lang w:val="en-US"/>
        </w:rPr>
      </w:pPr>
    </w:p>
    <w:p w:rsidR="00DB369C" w:rsidRPr="00E47C2E" w:rsidRDefault="00557626" w:rsidP="00591DD5">
      <w:pPr>
        <w:pStyle w:val="Heading10"/>
        <w:spacing w:before="0"/>
        <w:ind w:left="0" w:firstLine="0"/>
        <w:jc w:val="both"/>
        <w:rPr>
          <w:rFonts w:cs="Arial"/>
        </w:rPr>
      </w:pPr>
      <w:r>
        <w:rPr>
          <w:rFonts w:cs="Arial"/>
        </w:rPr>
        <w:t>3.</w:t>
      </w:r>
      <w:r w:rsidR="00EF3C47">
        <w:rPr>
          <w:rFonts w:cs="Arial"/>
          <w:lang w:val="sr-Cyrl-RS"/>
        </w:rPr>
        <w:t>3</w:t>
      </w:r>
      <w:r>
        <w:rPr>
          <w:rFonts w:cs="Arial"/>
          <w:lang w:val="sr-Cyrl-RS"/>
        </w:rPr>
        <w:t>.</w:t>
      </w:r>
      <w:r w:rsidR="000628D0" w:rsidRPr="00E47C2E">
        <w:rPr>
          <w:rFonts w:cs="Arial"/>
        </w:rPr>
        <w:t xml:space="preserve"> </w:t>
      </w:r>
      <w:r w:rsidR="00DB369C" w:rsidRPr="00E47C2E">
        <w:rPr>
          <w:rFonts w:cs="Arial"/>
        </w:rPr>
        <w:t xml:space="preserve">Рок </w:t>
      </w:r>
      <w:r w:rsidR="00A63575" w:rsidRPr="00E47C2E">
        <w:rPr>
          <w:rFonts w:cs="Arial"/>
        </w:rPr>
        <w:t>извршења услуга</w:t>
      </w:r>
    </w:p>
    <w:p w:rsidR="000F080A" w:rsidRPr="00445178" w:rsidRDefault="00E34550" w:rsidP="00445178">
      <w:pPr>
        <w:tabs>
          <w:tab w:val="right" w:pos="10255"/>
        </w:tabs>
        <w:rPr>
          <w:rFonts w:cs="Arial"/>
          <w:lang w:val="sr-Cyrl-CS"/>
        </w:rPr>
      </w:pPr>
      <w:r>
        <w:rPr>
          <w:rFonts w:cs="Arial"/>
          <w:color w:val="000000" w:themeColor="text1"/>
          <w:lang w:val="sr-Cyrl-RS"/>
        </w:rPr>
        <w:t xml:space="preserve">Рок извршења услуга </w:t>
      </w:r>
      <w:r w:rsidR="004B167A">
        <w:rPr>
          <w:rFonts w:cs="Arial"/>
          <w:lang w:val="sr-Cyrl-RS"/>
        </w:rPr>
        <w:t xml:space="preserve">је </w:t>
      </w:r>
      <w:r w:rsidR="004B167A">
        <w:rPr>
          <w:rFonts w:cs="Arial"/>
          <w:color w:val="000000" w:themeColor="text1"/>
          <w:lang w:val="sr-Cyrl-RS"/>
        </w:rPr>
        <w:t>12</w:t>
      </w:r>
      <w:r w:rsidR="004B167A" w:rsidRPr="00557626">
        <w:rPr>
          <w:rFonts w:cs="Arial"/>
          <w:color w:val="000000" w:themeColor="text1"/>
          <w:lang w:val="sr-Cyrl-RS"/>
        </w:rPr>
        <w:t xml:space="preserve"> (</w:t>
      </w:r>
      <w:r w:rsidR="004B167A">
        <w:rPr>
          <w:rFonts w:cs="Arial"/>
          <w:color w:val="000000" w:themeColor="text1"/>
          <w:lang w:val="sr-Cyrl-RS"/>
        </w:rPr>
        <w:t>дванаест</w:t>
      </w:r>
      <w:r w:rsidR="004B167A" w:rsidRPr="00557626">
        <w:rPr>
          <w:rFonts w:cs="Arial"/>
          <w:color w:val="000000" w:themeColor="text1"/>
          <w:lang w:val="sr-Cyrl-RS"/>
        </w:rPr>
        <w:t xml:space="preserve">) </w:t>
      </w:r>
      <w:r w:rsidR="004B167A">
        <w:rPr>
          <w:rFonts w:cs="Arial"/>
          <w:color w:val="000000" w:themeColor="text1"/>
          <w:lang w:val="sr-Cyrl-RS"/>
        </w:rPr>
        <w:t>месеци</w:t>
      </w:r>
      <w:r w:rsidR="004B167A" w:rsidRPr="00557626">
        <w:rPr>
          <w:rFonts w:cs="Arial"/>
          <w:color w:val="000000" w:themeColor="text1"/>
          <w:lang w:val="sr-Cyrl-RS"/>
        </w:rPr>
        <w:t xml:space="preserve"> од дана </w:t>
      </w:r>
      <w:r w:rsidR="004B167A">
        <w:rPr>
          <w:rFonts w:cs="Arial"/>
          <w:color w:val="000000" w:themeColor="text1"/>
          <w:lang w:val="sr-Cyrl-RS"/>
        </w:rPr>
        <w:t>ступања уговора на снагу</w:t>
      </w:r>
      <w:r w:rsidR="004B167A">
        <w:rPr>
          <w:rFonts w:cs="Arial"/>
          <w:lang w:val="sr-Cyrl-RS"/>
        </w:rPr>
        <w:t>.</w:t>
      </w:r>
    </w:p>
    <w:p w:rsidR="008A75A6" w:rsidRPr="000F080A" w:rsidRDefault="008A75A6" w:rsidP="00591DD5">
      <w:pPr>
        <w:tabs>
          <w:tab w:val="right" w:pos="10255"/>
        </w:tabs>
        <w:spacing w:before="0"/>
        <w:rPr>
          <w:rFonts w:cs="Arial"/>
          <w:sz w:val="10"/>
          <w:szCs w:val="10"/>
          <w:lang w:val="sr-Cyrl-CS"/>
        </w:rPr>
      </w:pPr>
    </w:p>
    <w:p w:rsidR="00E10E6C" w:rsidRPr="002E657C" w:rsidRDefault="00E10E6C" w:rsidP="00781B02">
      <w:pPr>
        <w:pStyle w:val="Heading10"/>
        <w:rPr>
          <w:rFonts w:cs="Arial"/>
          <w:lang w:val="ru-RU"/>
        </w:rPr>
      </w:pPr>
      <w:bookmarkStart w:id="19" w:name="_Toc441651542"/>
      <w:bookmarkStart w:id="20" w:name="_Toc442559880"/>
    </w:p>
    <w:p w:rsidR="00DB369C" w:rsidRPr="00E47C2E" w:rsidRDefault="00557626" w:rsidP="00781B02">
      <w:pPr>
        <w:pStyle w:val="Heading10"/>
        <w:rPr>
          <w:rFonts w:cs="Arial"/>
        </w:rPr>
      </w:pPr>
      <w:r>
        <w:rPr>
          <w:rFonts w:cs="Arial"/>
        </w:rPr>
        <w:t>3.</w:t>
      </w:r>
      <w:r w:rsidR="00EF3C47">
        <w:rPr>
          <w:rFonts w:cs="Arial"/>
          <w:lang w:val="sr-Cyrl-RS"/>
        </w:rPr>
        <w:t>4</w:t>
      </w:r>
      <w:r w:rsidR="00781B02" w:rsidRPr="00E47C2E">
        <w:rPr>
          <w:rFonts w:cs="Arial"/>
        </w:rPr>
        <w:t>.</w:t>
      </w:r>
      <w:r w:rsidR="00DB369C" w:rsidRPr="00E47C2E">
        <w:rPr>
          <w:rFonts w:cs="Arial"/>
        </w:rPr>
        <w:t xml:space="preserve">Место </w:t>
      </w:r>
      <w:bookmarkEnd w:id="19"/>
      <w:bookmarkEnd w:id="20"/>
      <w:r w:rsidR="00A63575" w:rsidRPr="00E47C2E">
        <w:rPr>
          <w:rFonts w:cs="Arial"/>
        </w:rPr>
        <w:t>извршења услуга</w:t>
      </w:r>
    </w:p>
    <w:p w:rsidR="00D20241" w:rsidRDefault="004D14FC" w:rsidP="004559F1">
      <w:pPr>
        <w:spacing w:before="0"/>
        <w:rPr>
          <w:rFonts w:cs="Arial"/>
          <w:color w:val="000000" w:themeColor="text1"/>
          <w:lang w:val="ru-RU" w:eastAsia="zh-CN"/>
        </w:rPr>
      </w:pPr>
      <w:r w:rsidRPr="00557626">
        <w:rPr>
          <w:rFonts w:cs="Arial"/>
          <w:color w:val="000000" w:themeColor="text1"/>
          <w:lang w:val="sr-Cyrl-CS" w:eastAsia="zh-CN"/>
        </w:rPr>
        <w:t>М</w:t>
      </w:r>
      <w:r w:rsidR="00D45DAA" w:rsidRPr="00B56DB6">
        <w:rPr>
          <w:rFonts w:cs="Arial"/>
          <w:color w:val="000000" w:themeColor="text1"/>
          <w:lang w:val="ru-RU" w:eastAsia="zh-CN"/>
        </w:rPr>
        <w:t xml:space="preserve">есто </w:t>
      </w:r>
      <w:r w:rsidR="00A63575" w:rsidRPr="00B56DB6">
        <w:rPr>
          <w:rFonts w:cs="Arial"/>
          <w:color w:val="000000" w:themeColor="text1"/>
          <w:lang w:val="ru-RU" w:eastAsia="zh-CN"/>
        </w:rPr>
        <w:t>извршења</w:t>
      </w:r>
      <w:r w:rsidR="00D20241">
        <w:rPr>
          <w:rFonts w:cs="Arial"/>
          <w:color w:val="000000" w:themeColor="text1"/>
          <w:lang w:val="ru-RU" w:eastAsia="zh-CN"/>
        </w:rPr>
        <w:t xml:space="preserve"> је сервис Пружаоца услуге.</w:t>
      </w:r>
    </w:p>
    <w:p w:rsidR="00D20241" w:rsidRDefault="00D20241" w:rsidP="004559F1">
      <w:pPr>
        <w:spacing w:before="0"/>
        <w:rPr>
          <w:rFonts w:cs="Arial"/>
          <w:color w:val="000000" w:themeColor="text1"/>
          <w:lang w:val="sr-Cyrl-RS" w:eastAsia="zh-CN"/>
        </w:rPr>
      </w:pPr>
      <w:r>
        <w:rPr>
          <w:rFonts w:cs="Arial"/>
          <w:color w:val="000000" w:themeColor="text1"/>
          <w:lang w:val="ru-RU" w:eastAsia="zh-CN"/>
        </w:rPr>
        <w:t>Транспорт пумпи у оба смера је обавеза Пружаоца услуге.</w:t>
      </w:r>
      <w:r w:rsidR="006776DE" w:rsidRPr="00557626">
        <w:rPr>
          <w:rFonts w:cs="Arial"/>
          <w:color w:val="000000" w:themeColor="text1"/>
          <w:lang w:val="sr-Cyrl-RS" w:eastAsia="zh-CN"/>
        </w:rPr>
        <w:t xml:space="preserve"> </w:t>
      </w:r>
    </w:p>
    <w:p w:rsidR="000F080A" w:rsidRDefault="000F080A" w:rsidP="004559F1">
      <w:pPr>
        <w:spacing w:before="0"/>
        <w:rPr>
          <w:rFonts w:cs="Arial"/>
          <w:color w:val="000000" w:themeColor="text1"/>
          <w:lang w:val="sr-Cyrl-RS" w:eastAsia="zh-CN"/>
        </w:rPr>
      </w:pPr>
    </w:p>
    <w:p w:rsidR="008112A2" w:rsidRPr="002C2CB0" w:rsidRDefault="00557626" w:rsidP="00781B02">
      <w:pPr>
        <w:pStyle w:val="Heading10"/>
        <w:rPr>
          <w:rFonts w:cs="Arial"/>
        </w:rPr>
      </w:pPr>
      <w:r w:rsidRPr="00D86823">
        <w:rPr>
          <w:rFonts w:cs="Arial"/>
          <w:lang w:val="ru-RU"/>
        </w:rPr>
        <w:t>3.</w:t>
      </w:r>
      <w:r w:rsidR="00EF3C47">
        <w:rPr>
          <w:rFonts w:cs="Arial"/>
          <w:lang w:val="sr-Cyrl-RS"/>
        </w:rPr>
        <w:t>5</w:t>
      </w:r>
      <w:r w:rsidR="00781B02" w:rsidRPr="00D86823">
        <w:rPr>
          <w:rFonts w:cs="Arial"/>
          <w:lang w:val="ru-RU"/>
        </w:rPr>
        <w:t xml:space="preserve">. </w:t>
      </w:r>
      <w:r w:rsidR="008112A2" w:rsidRPr="002C2CB0">
        <w:rPr>
          <w:rFonts w:cs="Arial"/>
        </w:rPr>
        <w:t>Квалитативни и квантитативни пријем</w:t>
      </w:r>
    </w:p>
    <w:p w:rsidR="002C2CB0" w:rsidRDefault="002C2CB0" w:rsidP="002C2CB0">
      <w:pPr>
        <w:spacing w:before="0"/>
        <w:rPr>
          <w:lang w:val="sr-Cyrl-RS"/>
        </w:rPr>
      </w:pPr>
      <w:r w:rsidRPr="00B56DB6">
        <w:rPr>
          <w:lang w:val="ru-RU"/>
        </w:rPr>
        <w:t xml:space="preserve">На крају сваког месеца, односно по обављеном послу, </w:t>
      </w:r>
      <w:r>
        <w:rPr>
          <w:lang w:val="sr-Cyrl-RS"/>
        </w:rPr>
        <w:t>Пружалац услуга</w:t>
      </w:r>
      <w:r w:rsidRPr="00B56DB6">
        <w:rPr>
          <w:lang w:val="ru-RU"/>
        </w:rPr>
        <w:t xml:space="preserve"> доставља</w:t>
      </w:r>
      <w:r w:rsidR="008535B5" w:rsidRPr="00B56DB6">
        <w:rPr>
          <w:lang w:val="ru-RU"/>
        </w:rPr>
        <w:t xml:space="preserve"> Збирни обрачун услуга у месец</w:t>
      </w:r>
      <w:r w:rsidR="008535B5">
        <w:rPr>
          <w:lang w:val="sr-Cyrl-RS"/>
        </w:rPr>
        <w:t>у.</w:t>
      </w:r>
      <w:r>
        <w:rPr>
          <w:lang w:val="sr-Cyrl-RS"/>
        </w:rPr>
        <w:t xml:space="preserve"> Збирни обрачун услуга се доставља лицу задуженом за праћење уговора који доста</w:t>
      </w:r>
      <w:r w:rsidRPr="00B56DB6">
        <w:rPr>
          <w:lang w:val="ru-RU"/>
        </w:rPr>
        <w:t xml:space="preserve">вља шефу Службе, главном инжењеру сектора и </w:t>
      </w:r>
      <w:r>
        <w:rPr>
          <w:lang w:val="sr-Cyrl-RS"/>
        </w:rPr>
        <w:t>одговорном лицу</w:t>
      </w:r>
      <w:r w:rsidRPr="00B56DB6">
        <w:rPr>
          <w:lang w:val="ru-RU"/>
        </w:rPr>
        <w:t xml:space="preserve"> огранка ТЕНТ на оверу. Након овере, узима један примерак, а остале враћа </w:t>
      </w:r>
      <w:r>
        <w:rPr>
          <w:lang w:val="sr-Cyrl-RS"/>
        </w:rPr>
        <w:t>Пружаоцу услуга.</w:t>
      </w:r>
    </w:p>
    <w:p w:rsidR="000F080A" w:rsidRPr="00B56DB6" w:rsidRDefault="000F080A" w:rsidP="002C2CB0">
      <w:pPr>
        <w:spacing w:before="0"/>
        <w:rPr>
          <w:sz w:val="10"/>
          <w:szCs w:val="10"/>
          <w:lang w:val="ru-RU"/>
        </w:rPr>
      </w:pPr>
    </w:p>
    <w:p w:rsidR="00E10E6C" w:rsidRPr="002E657C" w:rsidRDefault="00E10E6C" w:rsidP="00A178E9">
      <w:pPr>
        <w:ind w:left="709" w:hanging="709"/>
        <w:jc w:val="left"/>
        <w:outlineLvl w:val="0"/>
        <w:rPr>
          <w:rFonts w:cs="Arial"/>
          <w:b/>
          <w:lang w:val="ru-RU" w:eastAsia="ar-SA"/>
        </w:rPr>
      </w:pPr>
      <w:bookmarkStart w:id="21" w:name="_Toc441651543"/>
      <w:bookmarkStart w:id="22" w:name="_Toc442559881"/>
    </w:p>
    <w:p w:rsidR="00A178E9" w:rsidRPr="00A178E9" w:rsidRDefault="00A178E9" w:rsidP="00A178E9">
      <w:pPr>
        <w:ind w:left="709" w:hanging="709"/>
        <w:jc w:val="left"/>
        <w:outlineLvl w:val="0"/>
        <w:rPr>
          <w:rFonts w:cs="Arial"/>
          <w:b/>
          <w:color w:val="00B0F0"/>
          <w:lang w:val="sr-Cyrl-CS" w:eastAsia="ar-SA"/>
        </w:rPr>
      </w:pPr>
      <w:r w:rsidRPr="00D86823">
        <w:rPr>
          <w:rFonts w:cs="Arial"/>
          <w:b/>
          <w:lang w:val="ru-RU" w:eastAsia="ar-SA"/>
        </w:rPr>
        <w:t>3.</w:t>
      </w:r>
      <w:r w:rsidRPr="00A178E9">
        <w:rPr>
          <w:rFonts w:cs="Arial"/>
          <w:b/>
          <w:lang w:val="sr-Cyrl-RS" w:eastAsia="ar-SA"/>
        </w:rPr>
        <w:t>6</w:t>
      </w:r>
      <w:r w:rsidRPr="00D86823">
        <w:rPr>
          <w:rFonts w:cs="Arial"/>
          <w:b/>
          <w:lang w:val="ru-RU" w:eastAsia="ar-SA"/>
        </w:rPr>
        <w:t xml:space="preserve">. </w:t>
      </w:r>
      <w:r w:rsidRPr="00A178E9">
        <w:rPr>
          <w:rFonts w:cs="Arial"/>
          <w:b/>
          <w:lang w:val="sr-Cyrl-CS" w:eastAsia="ar-SA"/>
        </w:rPr>
        <w:t>Гарантни рок</w:t>
      </w:r>
      <w:bookmarkEnd w:id="21"/>
      <w:bookmarkEnd w:id="22"/>
    </w:p>
    <w:p w:rsidR="00052219" w:rsidRPr="00E57C3F" w:rsidRDefault="00A240C1" w:rsidP="00052219">
      <w:pPr>
        <w:spacing w:before="0"/>
        <w:rPr>
          <w:rFonts w:cs="Arial"/>
          <w:lang w:val="ru-RU" w:eastAsia="zh-CN"/>
        </w:rPr>
      </w:pPr>
      <w:r w:rsidRPr="00A240C1">
        <w:rPr>
          <w:rFonts w:cs="Arial"/>
          <w:color w:val="000000" w:themeColor="text1"/>
          <w:lang w:val="ru-RU" w:eastAsia="zh-CN"/>
        </w:rPr>
        <w:t xml:space="preserve">Гарантни рок </w:t>
      </w:r>
      <w:r w:rsidR="00052219" w:rsidRPr="00E57C3F">
        <w:rPr>
          <w:rFonts w:cs="Arial"/>
          <w:lang w:val="ru-RU" w:eastAsia="zh-CN"/>
        </w:rPr>
        <w:t xml:space="preserve">за предмет набавке је минимум </w:t>
      </w:r>
      <w:r w:rsidR="002E657C">
        <w:rPr>
          <w:rFonts w:cs="Arial"/>
          <w:lang w:val="ru-RU" w:eastAsia="zh-CN"/>
        </w:rPr>
        <w:t>12</w:t>
      </w:r>
      <w:r w:rsidR="00052219">
        <w:rPr>
          <w:rFonts w:cs="Arial"/>
          <w:lang w:val="sr-Cyrl-RS" w:eastAsia="zh-CN"/>
        </w:rPr>
        <w:t xml:space="preserve"> месец</w:t>
      </w:r>
      <w:r w:rsidR="00C41879">
        <w:rPr>
          <w:rFonts w:cs="Arial"/>
          <w:lang w:val="sr-Cyrl-RS" w:eastAsia="zh-CN"/>
        </w:rPr>
        <w:t>и</w:t>
      </w:r>
      <w:r w:rsidR="00052219" w:rsidRPr="00E57C3F">
        <w:rPr>
          <w:rFonts w:cs="Arial"/>
          <w:lang w:val="ru-RU" w:eastAsia="zh-CN"/>
        </w:rPr>
        <w:t xml:space="preserve"> од дана извршења услуге.</w:t>
      </w:r>
    </w:p>
    <w:p w:rsidR="00A178E9" w:rsidRDefault="00052219" w:rsidP="00052219">
      <w:pPr>
        <w:spacing w:before="0"/>
        <w:rPr>
          <w:rFonts w:cs="Arial"/>
          <w:lang w:val="ru-RU" w:eastAsia="zh-CN"/>
        </w:rPr>
      </w:pPr>
      <w:r w:rsidRPr="005006C1">
        <w:rPr>
          <w:rFonts w:cs="Arial"/>
          <w:lang w:val="sr-Cyrl-CS" w:eastAsia="zh-CN"/>
        </w:rPr>
        <w:t xml:space="preserve">Изабрани </w:t>
      </w:r>
      <w:r w:rsidRPr="00E57C3F">
        <w:rPr>
          <w:rFonts w:cs="Arial"/>
          <w:lang w:val="ru-RU" w:eastAsia="zh-CN"/>
        </w:rPr>
        <w:t>Понуђач је дужан да о свом трошку отклони све евентуалне недостатке у току трајања гарантног рока.</w:t>
      </w:r>
    </w:p>
    <w:p w:rsidR="000F080A" w:rsidRPr="002E657C" w:rsidRDefault="000F080A" w:rsidP="00A178E9">
      <w:pPr>
        <w:spacing w:before="0"/>
        <w:rPr>
          <w:rFonts w:cs="Arial"/>
          <w:lang w:val="ru-RU" w:eastAsia="zh-CN"/>
        </w:rPr>
      </w:pPr>
    </w:p>
    <w:p w:rsidR="00E10E6C" w:rsidRPr="002E657C" w:rsidRDefault="00E10E6C" w:rsidP="00A178E9">
      <w:pPr>
        <w:spacing w:before="0"/>
        <w:rPr>
          <w:rFonts w:cs="Arial"/>
          <w:lang w:val="ru-RU" w:eastAsia="zh-CN"/>
        </w:rPr>
      </w:pPr>
    </w:p>
    <w:p w:rsidR="00C84D7A" w:rsidRPr="008D6EF0" w:rsidRDefault="00C84D7A" w:rsidP="00C84D7A">
      <w:pPr>
        <w:spacing w:before="0"/>
        <w:rPr>
          <w:rFonts w:cs="Arial"/>
          <w:b/>
          <w:lang w:val="sr-Cyrl-RS" w:eastAsia="zh-CN"/>
        </w:rPr>
      </w:pPr>
      <w:r w:rsidRPr="008D6EF0">
        <w:rPr>
          <w:rFonts w:cs="Arial"/>
          <w:b/>
          <w:lang w:val="sr-Cyrl-RS" w:eastAsia="zh-CN"/>
        </w:rPr>
        <w:t>3.</w:t>
      </w:r>
      <w:r w:rsidR="00A178E9">
        <w:rPr>
          <w:rFonts w:cs="Arial"/>
          <w:b/>
          <w:lang w:val="sr-Cyrl-RS" w:eastAsia="zh-CN"/>
        </w:rPr>
        <w:t>7</w:t>
      </w:r>
      <w:r w:rsidRPr="008D6EF0">
        <w:rPr>
          <w:rFonts w:cs="Arial"/>
          <w:b/>
          <w:lang w:val="sr-Cyrl-RS" w:eastAsia="zh-CN"/>
        </w:rPr>
        <w:t>.Плаћање</w:t>
      </w:r>
    </w:p>
    <w:p w:rsidR="00C84D7A" w:rsidRDefault="00C84D7A" w:rsidP="00C84D7A">
      <w:pPr>
        <w:spacing w:before="0"/>
        <w:rPr>
          <w:rFonts w:cs="Arial"/>
          <w:lang w:val="sr-Cyrl-RS" w:eastAsia="zh-CN"/>
        </w:rPr>
      </w:pPr>
      <w:r w:rsidRPr="008D6EF0">
        <w:rPr>
          <w:rFonts w:cs="Arial"/>
          <w:lang w:val="sr-Cyrl-RS" w:eastAsia="zh-CN"/>
        </w:rPr>
        <w:t>Плаћање и</w:t>
      </w:r>
      <w:r w:rsidR="008A75A6">
        <w:rPr>
          <w:rFonts w:cs="Arial"/>
          <w:lang w:val="sr-Cyrl-RS" w:eastAsia="zh-CN"/>
        </w:rPr>
        <w:t xml:space="preserve">звршених услуга се врши у року </w:t>
      </w:r>
      <w:r w:rsidRPr="008D6EF0">
        <w:rPr>
          <w:rFonts w:cs="Arial"/>
          <w:lang w:val="sr-Cyrl-RS" w:eastAsia="zh-CN"/>
        </w:rPr>
        <w:t>д</w:t>
      </w:r>
      <w:r w:rsidR="008A75A6">
        <w:rPr>
          <w:rFonts w:cs="Arial"/>
          <w:lang w:val="sr-Cyrl-RS" w:eastAsia="zh-CN"/>
        </w:rPr>
        <w:t>о</w:t>
      </w:r>
      <w:r w:rsidRPr="008D6EF0">
        <w:rPr>
          <w:rFonts w:cs="Arial"/>
          <w:lang w:val="sr-Cyrl-RS" w:eastAsia="zh-CN"/>
        </w:rPr>
        <w:t xml:space="preserve"> 45 дана од дана пријема исправне фактуре са уговореним прилозима (записник о извршеној услузи)</w:t>
      </w:r>
      <w:r w:rsidR="00C41879">
        <w:rPr>
          <w:rFonts w:cs="Arial"/>
          <w:lang w:val="sr-Cyrl-RS" w:eastAsia="zh-CN"/>
        </w:rPr>
        <w:t>.</w:t>
      </w:r>
    </w:p>
    <w:p w:rsidR="00C41879" w:rsidRDefault="00C41879" w:rsidP="00C84D7A">
      <w:pPr>
        <w:spacing w:before="0"/>
        <w:rPr>
          <w:rFonts w:cs="Arial"/>
          <w:lang w:val="sr-Cyrl-RS" w:eastAsia="zh-CN"/>
        </w:rPr>
      </w:pPr>
    </w:p>
    <w:p w:rsidR="00C41879" w:rsidRDefault="00C41879" w:rsidP="00C84D7A">
      <w:pPr>
        <w:spacing w:before="0"/>
        <w:rPr>
          <w:rFonts w:cs="Arial"/>
          <w:lang w:val="sr-Cyrl-RS" w:eastAsia="zh-CN"/>
        </w:rPr>
      </w:pPr>
    </w:p>
    <w:p w:rsidR="00C41879" w:rsidRDefault="00C41879" w:rsidP="00C84D7A">
      <w:pPr>
        <w:spacing w:before="0"/>
        <w:rPr>
          <w:rFonts w:cs="Arial"/>
          <w:lang w:val="sr-Cyrl-RS" w:eastAsia="zh-CN"/>
        </w:rPr>
      </w:pPr>
    </w:p>
    <w:p w:rsidR="00C41879" w:rsidRDefault="00C41879" w:rsidP="00C84D7A">
      <w:pPr>
        <w:spacing w:before="0"/>
        <w:rPr>
          <w:rFonts w:cs="Arial"/>
          <w:lang w:val="sr-Cyrl-RS" w:eastAsia="zh-CN"/>
        </w:rPr>
      </w:pPr>
    </w:p>
    <w:p w:rsidR="00C41879" w:rsidRDefault="00C41879" w:rsidP="00C84D7A">
      <w:pPr>
        <w:spacing w:before="0"/>
        <w:rPr>
          <w:rFonts w:cs="Arial"/>
          <w:lang w:val="sr-Cyrl-RS" w:eastAsia="zh-CN"/>
        </w:rPr>
      </w:pPr>
    </w:p>
    <w:p w:rsidR="00C41879" w:rsidRDefault="00C41879" w:rsidP="00C84D7A">
      <w:pPr>
        <w:spacing w:before="0"/>
        <w:rPr>
          <w:rFonts w:cs="Arial"/>
          <w:lang w:val="sr-Cyrl-RS" w:eastAsia="zh-CN"/>
        </w:rPr>
      </w:pPr>
    </w:p>
    <w:p w:rsidR="00C41879" w:rsidRDefault="00C41879" w:rsidP="00C84D7A">
      <w:pPr>
        <w:spacing w:before="0"/>
        <w:rPr>
          <w:rFonts w:cs="Arial"/>
          <w:lang w:val="sr-Cyrl-RS" w:eastAsia="zh-CN"/>
        </w:rPr>
      </w:pPr>
    </w:p>
    <w:p w:rsidR="00C41879" w:rsidRDefault="00C41879" w:rsidP="00C84D7A">
      <w:pPr>
        <w:spacing w:before="0"/>
        <w:rPr>
          <w:rFonts w:cs="Arial"/>
          <w:lang w:val="sr-Cyrl-RS" w:eastAsia="zh-CN"/>
        </w:rPr>
      </w:pPr>
    </w:p>
    <w:p w:rsidR="00C41879" w:rsidRDefault="00C41879" w:rsidP="00C84D7A">
      <w:pPr>
        <w:spacing w:before="0"/>
        <w:rPr>
          <w:rFonts w:cs="Arial"/>
          <w:lang w:val="sr-Cyrl-RS" w:eastAsia="zh-CN"/>
        </w:rPr>
      </w:pPr>
    </w:p>
    <w:p w:rsidR="00C41879" w:rsidRDefault="00C41879" w:rsidP="00C84D7A">
      <w:pPr>
        <w:spacing w:before="0"/>
        <w:rPr>
          <w:rFonts w:cs="Arial"/>
          <w:lang w:val="sr-Cyrl-RS" w:eastAsia="zh-CN"/>
        </w:rPr>
      </w:pPr>
    </w:p>
    <w:p w:rsidR="00C41879" w:rsidRDefault="00C41879" w:rsidP="00C84D7A">
      <w:pPr>
        <w:spacing w:before="0"/>
        <w:rPr>
          <w:rFonts w:cs="Arial"/>
          <w:lang w:val="sr-Cyrl-RS" w:eastAsia="zh-CN"/>
        </w:rPr>
      </w:pPr>
    </w:p>
    <w:p w:rsidR="00C41879" w:rsidRDefault="00C41879" w:rsidP="00C84D7A">
      <w:pPr>
        <w:spacing w:before="0"/>
        <w:rPr>
          <w:rFonts w:cs="Arial"/>
          <w:lang w:val="sr-Cyrl-RS" w:eastAsia="zh-CN"/>
        </w:rPr>
      </w:pPr>
    </w:p>
    <w:p w:rsidR="00C41879" w:rsidRDefault="00C41879" w:rsidP="00C84D7A">
      <w:pPr>
        <w:spacing w:before="0"/>
        <w:rPr>
          <w:rFonts w:cs="Arial"/>
          <w:lang w:val="sr-Cyrl-RS" w:eastAsia="zh-CN"/>
        </w:rPr>
      </w:pPr>
    </w:p>
    <w:p w:rsidR="00756A02" w:rsidRPr="00E47C2E" w:rsidRDefault="00756A02" w:rsidP="002B76B2">
      <w:pPr>
        <w:pStyle w:val="Heading10"/>
        <w:numPr>
          <w:ilvl w:val="0"/>
          <w:numId w:val="14"/>
        </w:numPr>
        <w:jc w:val="both"/>
        <w:rPr>
          <w:rFonts w:cs="Arial"/>
        </w:rPr>
      </w:pPr>
      <w:bookmarkStart w:id="23" w:name="_Toc442559884"/>
      <w:r w:rsidRPr="00E47C2E">
        <w:rPr>
          <w:rFonts w:cs="Arial"/>
        </w:rPr>
        <w:t>УСЛОВИ ЗА УЧЕШЋЕ У ПОСТУПК</w:t>
      </w:r>
      <w:r w:rsidR="00A70B78">
        <w:rPr>
          <w:rFonts w:cs="Arial"/>
        </w:rPr>
        <w:t xml:space="preserve">У ЈАВНЕ НАБАВКЕ ИЗ ЧЛ. 75. </w:t>
      </w:r>
      <w:r w:rsidR="00C9268C">
        <w:rPr>
          <w:rFonts w:cs="Arial"/>
          <w:lang w:val="sr-Cyrl-RS"/>
        </w:rPr>
        <w:t>И 76.</w:t>
      </w:r>
      <w:r w:rsidRPr="00E47C2E">
        <w:rPr>
          <w:rFonts w:cs="Arial"/>
        </w:rPr>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B56DB6" w:rsidRDefault="00175774" w:rsidP="003A4822">
            <w:pPr>
              <w:ind w:right="-180"/>
              <w:jc w:val="center"/>
              <w:rPr>
                <w:rFonts w:cs="Arial"/>
                <w:b/>
                <w:lang w:val="ru-RU"/>
              </w:rPr>
            </w:pPr>
            <w:r w:rsidRPr="00B56DB6">
              <w:rPr>
                <w:rFonts w:cs="Arial"/>
                <w:b/>
                <w:lang w:val="ru-RU"/>
              </w:rPr>
              <w:t xml:space="preserve">4.1  ОБАВЕЗНИ УСЛОВИ </w:t>
            </w:r>
          </w:p>
          <w:p w:rsidR="00175774" w:rsidRPr="00E47C2E" w:rsidRDefault="00175774" w:rsidP="00A44AA6">
            <w:pPr>
              <w:jc w:val="center"/>
              <w:rPr>
                <w:rFonts w:cs="Arial"/>
                <w:b/>
                <w:color w:val="FF0000"/>
              </w:rPr>
            </w:pPr>
            <w:r w:rsidRPr="00B56DB6">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AF0008"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B56DB6" w:rsidRDefault="00E13FFC" w:rsidP="00E13FFC">
            <w:pPr>
              <w:autoSpaceDE w:val="0"/>
              <w:autoSpaceDN w:val="0"/>
              <w:adjustRightInd w:val="0"/>
              <w:rPr>
                <w:rFonts w:cs="Arial"/>
                <w:b/>
                <w:u w:val="single"/>
                <w:lang w:val="ru-RU"/>
              </w:rPr>
            </w:pPr>
            <w:r w:rsidRPr="00B56DB6">
              <w:rPr>
                <w:rFonts w:cs="Arial"/>
                <w:b/>
                <w:u w:val="single"/>
                <w:lang w:val="ru-RU"/>
              </w:rPr>
              <w:t>Услов:</w:t>
            </w:r>
          </w:p>
          <w:p w:rsidR="00E13FFC" w:rsidRPr="00B56DB6" w:rsidRDefault="00E13FFC" w:rsidP="00E13FFC">
            <w:pPr>
              <w:autoSpaceDE w:val="0"/>
              <w:autoSpaceDN w:val="0"/>
              <w:adjustRightInd w:val="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B56DB6" w:rsidRDefault="00E13FFC" w:rsidP="00E13FFC">
            <w:pPr>
              <w:autoSpaceDE w:val="0"/>
              <w:autoSpaceDN w:val="0"/>
              <w:adjustRightInd w:val="0"/>
              <w:rPr>
                <w:rFonts w:cs="Arial"/>
                <w:b/>
                <w:u w:val="single"/>
                <w:lang w:val="ru-RU"/>
              </w:rPr>
            </w:pPr>
            <w:r w:rsidRPr="00B56DB6">
              <w:rPr>
                <w:rFonts w:cs="Arial"/>
                <w:b/>
                <w:u w:val="single"/>
                <w:lang w:val="ru-RU"/>
              </w:rPr>
              <w:t xml:space="preserve">Доказ: </w:t>
            </w:r>
          </w:p>
          <w:p w:rsidR="00E13FFC" w:rsidRPr="00B56DB6" w:rsidRDefault="00E13FFC" w:rsidP="00E13FFC">
            <w:pPr>
              <w:tabs>
                <w:tab w:val="left" w:pos="680"/>
              </w:tabs>
              <w:snapToGrid w:val="0"/>
              <w:rPr>
                <w:rFonts w:eastAsia="Calibri" w:cs="Arial"/>
                <w:lang w:val="ru-RU"/>
              </w:rPr>
            </w:pPr>
            <w:r w:rsidRPr="00E47C2E">
              <w:rPr>
                <w:rFonts w:eastAsia="Calibri" w:cs="Arial"/>
                <w:lang w:val="ru-RU"/>
              </w:rPr>
              <w:t xml:space="preserve">- </w:t>
            </w:r>
            <w:r w:rsidRPr="00B56DB6">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B56DB6" w:rsidRDefault="00E13FFC" w:rsidP="00E13FFC">
            <w:pPr>
              <w:tabs>
                <w:tab w:val="left" w:pos="680"/>
              </w:tabs>
              <w:snapToGrid w:val="0"/>
              <w:rPr>
                <w:rFonts w:eastAsia="Calibri" w:cs="Arial"/>
                <w:lang w:val="ru-RU"/>
              </w:rPr>
            </w:pPr>
            <w:r w:rsidRPr="00B56DB6">
              <w:rPr>
                <w:rFonts w:eastAsia="Calibri" w:cs="Arial"/>
                <w:lang w:val="ru-RU"/>
              </w:rPr>
              <w:t xml:space="preserve">- </w:t>
            </w:r>
            <w:r w:rsidRPr="00B56DB6">
              <w:rPr>
                <w:rFonts w:eastAsia="Calibri" w:cs="Arial"/>
                <w:b/>
                <w:lang w:val="ru-RU"/>
              </w:rPr>
              <w:t xml:space="preserve">за предузетнике: </w:t>
            </w:r>
            <w:r w:rsidRPr="00B56DB6">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B56DB6" w:rsidRDefault="00E13FFC" w:rsidP="002B76B2">
            <w:pPr>
              <w:numPr>
                <w:ilvl w:val="0"/>
                <w:numId w:val="19"/>
              </w:numPr>
              <w:tabs>
                <w:tab w:val="left" w:pos="680"/>
              </w:tabs>
              <w:snapToGrid w:val="0"/>
              <w:spacing w:before="0"/>
              <w:ind w:left="714" w:hanging="357"/>
              <w:contextualSpacing/>
              <w:rPr>
                <w:rFonts w:eastAsia="Calibri" w:cs="Arial"/>
                <w:lang w:val="ru-RU"/>
              </w:rPr>
            </w:pPr>
            <w:r w:rsidRPr="00B56DB6">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B56DB6" w:rsidRDefault="00E13FFC" w:rsidP="002B76B2">
            <w:pPr>
              <w:numPr>
                <w:ilvl w:val="0"/>
                <w:numId w:val="15"/>
              </w:numPr>
              <w:tabs>
                <w:tab w:val="left" w:pos="680"/>
              </w:tabs>
              <w:snapToGrid w:val="0"/>
              <w:spacing w:before="0"/>
              <w:ind w:left="714" w:hanging="357"/>
              <w:contextualSpacing/>
              <w:jc w:val="left"/>
              <w:rPr>
                <w:rFonts w:cs="Arial"/>
                <w:lang w:val="ru-RU"/>
              </w:rPr>
            </w:pPr>
            <w:r w:rsidRPr="00B56DB6">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AF0008"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E47C2E">
              <w:rPr>
                <w:rFonts w:cs="Arial"/>
                <w:lang w:val="sr-Latn-CS" w:eastAsia="sr-Latn-CS"/>
              </w:rPr>
              <w:lastRenderedPageBreak/>
              <w:t>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2B76B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2B76B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2B76B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2B76B2">
            <w:pPr>
              <w:numPr>
                <w:ilvl w:val="0"/>
                <w:numId w:val="19"/>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B56DB6" w:rsidRDefault="00E13FFC" w:rsidP="00E13FFC">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AF0008"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2B76B2">
            <w:pPr>
              <w:numPr>
                <w:ilvl w:val="0"/>
                <w:numId w:val="20"/>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2B76B2">
            <w:pPr>
              <w:numPr>
                <w:ilvl w:val="0"/>
                <w:numId w:val="20"/>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2B76B2">
            <w:pPr>
              <w:numPr>
                <w:ilvl w:val="0"/>
                <w:numId w:val="20"/>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5006C1" w:rsidRDefault="00562AED" w:rsidP="002B76B2">
            <w:pPr>
              <w:numPr>
                <w:ilvl w:val="0"/>
                <w:numId w:val="21"/>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006C1" w:rsidRPr="00E47C2E" w:rsidRDefault="005006C1" w:rsidP="005006C1">
            <w:pPr>
              <w:tabs>
                <w:tab w:val="left" w:pos="680"/>
              </w:tabs>
              <w:snapToGrid w:val="0"/>
              <w:spacing w:before="0"/>
              <w:ind w:left="720"/>
              <w:contextualSpacing/>
              <w:rPr>
                <w:rFonts w:cs="Arial"/>
                <w:lang w:val="sr-Latn-CS" w:eastAsia="sr-Latn-CS"/>
              </w:rPr>
            </w:pPr>
          </w:p>
          <w:p w:rsidR="00175774" w:rsidRDefault="00562AED" w:rsidP="00562AED">
            <w:pPr>
              <w:tabs>
                <w:tab w:val="left" w:pos="680"/>
              </w:tabs>
              <w:snapToGrid w:val="0"/>
              <w:contextualSpacing/>
              <w:rPr>
                <w:rFonts w:eastAsia="Calibri" w:cs="Arial"/>
                <w:lang w:val="sr-Cyrl-R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5006C1" w:rsidRPr="005006C1" w:rsidRDefault="005006C1" w:rsidP="00562AED">
            <w:pPr>
              <w:tabs>
                <w:tab w:val="left" w:pos="680"/>
              </w:tabs>
              <w:snapToGrid w:val="0"/>
              <w:contextualSpacing/>
              <w:rPr>
                <w:rFonts w:eastAsia="Calibri" w:cs="Arial"/>
                <w:lang w:val="sr-Cyrl-RS"/>
              </w:rPr>
            </w:pPr>
          </w:p>
        </w:tc>
      </w:tr>
      <w:tr w:rsidR="00175774" w:rsidRPr="00AF0008" w:rsidTr="008112A2">
        <w:trPr>
          <w:jc w:val="center"/>
        </w:trPr>
        <w:tc>
          <w:tcPr>
            <w:tcW w:w="729"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00A62285">
              <w:rPr>
                <w:rFonts w:cs="Arial"/>
                <w:lang w:val="sr-Cyrl-RS" w:eastAsia="sr-Latn-CS"/>
              </w:rPr>
              <w:t xml:space="preserve"> </w:t>
            </w:r>
            <w:r w:rsidR="00A10F67">
              <w:rPr>
                <w:rFonts w:cs="Arial"/>
                <w:lang w:val="sr-Latn-CS" w:eastAsia="sr-Latn-CS"/>
              </w:rPr>
              <w:t>(Образац бр</w:t>
            </w:r>
            <w:r w:rsidR="00A10F67">
              <w:rPr>
                <w:rFonts w:cs="Arial"/>
                <w:lang w:val="sr-Cyrl-RS" w:eastAsia="sr-Latn-CS"/>
              </w:rPr>
              <w:t>. 4</w:t>
            </w:r>
            <w:r w:rsidRPr="00A10F67">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2B76B2">
            <w:pPr>
              <w:numPr>
                <w:ilvl w:val="0"/>
                <w:numId w:val="22"/>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2B76B2">
            <w:pPr>
              <w:numPr>
                <w:ilvl w:val="0"/>
                <w:numId w:val="22"/>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2B76B2">
            <w:pPr>
              <w:numPr>
                <w:ilvl w:val="0"/>
                <w:numId w:val="22"/>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5006C1" w:rsidRPr="00E47C2E" w:rsidTr="008112A2">
        <w:trPr>
          <w:jc w:val="center"/>
        </w:trPr>
        <w:tc>
          <w:tcPr>
            <w:tcW w:w="729" w:type="dxa"/>
            <w:vAlign w:val="center"/>
          </w:tcPr>
          <w:p w:rsidR="005006C1" w:rsidRPr="005006C1" w:rsidRDefault="005006C1" w:rsidP="003A4822">
            <w:pPr>
              <w:jc w:val="center"/>
              <w:rPr>
                <w:rFonts w:cs="Arial"/>
                <w:lang w:val="sr-Cyrl-RS"/>
              </w:rPr>
            </w:pPr>
          </w:p>
        </w:tc>
        <w:tc>
          <w:tcPr>
            <w:tcW w:w="8430" w:type="dxa"/>
          </w:tcPr>
          <w:p w:rsidR="005006C1" w:rsidRPr="005006C1" w:rsidRDefault="005006C1" w:rsidP="005006C1">
            <w:pPr>
              <w:ind w:right="-180"/>
              <w:jc w:val="center"/>
              <w:rPr>
                <w:rFonts w:cs="Arial"/>
                <w:b/>
                <w:lang w:val="sr-Latn-CS" w:eastAsia="sr-Latn-CS"/>
              </w:rPr>
            </w:pPr>
            <w:r w:rsidRPr="005006C1">
              <w:rPr>
                <w:rFonts w:cs="Arial"/>
                <w:b/>
                <w:lang w:val="sr-Latn-CS" w:eastAsia="sr-Latn-CS"/>
              </w:rPr>
              <w:t xml:space="preserve">4.2  ДОДАТНИ УСЛОВИ </w:t>
            </w:r>
          </w:p>
          <w:p w:rsidR="005006C1" w:rsidRPr="00E47C2E" w:rsidRDefault="005006C1" w:rsidP="005006C1">
            <w:pPr>
              <w:snapToGrid w:val="0"/>
              <w:rPr>
                <w:rFonts w:cs="Arial"/>
                <w:b/>
                <w:u w:val="single"/>
                <w:lang w:val="sr-Latn-CS" w:eastAsia="sr-Latn-CS"/>
              </w:rPr>
            </w:pPr>
            <w:r w:rsidRPr="005006C1">
              <w:rPr>
                <w:rFonts w:cs="Arial"/>
                <w:b/>
                <w:lang w:val="sr-Latn-CS" w:eastAsia="sr-Latn-CS"/>
              </w:rPr>
              <w:t>ЗА УЧЕШЋЕ У ПОСТУПКУ ЈАВНЕ НАБАВКЕ ИЗ ЧЛАНА 76. ЗАКОНА</w:t>
            </w:r>
          </w:p>
        </w:tc>
      </w:tr>
      <w:tr w:rsidR="005006C1" w:rsidRPr="00AF0008" w:rsidTr="008112A2">
        <w:trPr>
          <w:jc w:val="center"/>
        </w:trPr>
        <w:tc>
          <w:tcPr>
            <w:tcW w:w="729" w:type="dxa"/>
            <w:vAlign w:val="center"/>
          </w:tcPr>
          <w:p w:rsidR="005006C1" w:rsidRPr="005006C1" w:rsidRDefault="005006C1" w:rsidP="003A4822">
            <w:pPr>
              <w:jc w:val="center"/>
              <w:rPr>
                <w:rFonts w:cs="Arial"/>
                <w:lang w:val="sr-Cyrl-RS"/>
              </w:rPr>
            </w:pPr>
            <w:r>
              <w:rPr>
                <w:rFonts w:cs="Arial"/>
                <w:lang w:val="sr-Cyrl-RS"/>
              </w:rPr>
              <w:t>5</w:t>
            </w:r>
          </w:p>
        </w:tc>
        <w:tc>
          <w:tcPr>
            <w:tcW w:w="8430" w:type="dxa"/>
          </w:tcPr>
          <w:p w:rsidR="00BB3380" w:rsidRPr="00BB3380" w:rsidRDefault="00BB3380" w:rsidP="00BB3380">
            <w:pPr>
              <w:autoSpaceDE w:val="0"/>
              <w:autoSpaceDN w:val="0"/>
              <w:adjustRightInd w:val="0"/>
              <w:rPr>
                <w:rFonts w:cs="Arial"/>
                <w:b/>
                <w:u w:val="single"/>
                <w:lang w:val="sr-Latn-CS" w:eastAsia="sr-Latn-CS"/>
              </w:rPr>
            </w:pPr>
            <w:r w:rsidRPr="00BB3380">
              <w:rPr>
                <w:rFonts w:cs="Arial"/>
                <w:b/>
                <w:u w:val="single"/>
                <w:lang w:val="sr-Latn-CS" w:eastAsia="sr-Latn-CS"/>
              </w:rPr>
              <w:t>Услов:</w:t>
            </w:r>
          </w:p>
          <w:p w:rsidR="00C41879" w:rsidRPr="001F3FF5" w:rsidRDefault="00C41879" w:rsidP="00C41879">
            <w:pPr>
              <w:autoSpaceDE w:val="0"/>
              <w:autoSpaceDN w:val="0"/>
              <w:adjustRightInd w:val="0"/>
              <w:rPr>
                <w:rFonts w:cs="Arial"/>
                <w:lang w:val="sr-Cyrl-RS" w:eastAsia="sr-Latn-CS"/>
              </w:rPr>
            </w:pPr>
            <w:r w:rsidRPr="001F3FF5">
              <w:rPr>
                <w:rFonts w:cs="Arial"/>
                <w:lang w:val="sr-Latn-CS" w:eastAsia="sr-Latn-CS"/>
              </w:rPr>
              <w:t xml:space="preserve">Пословни капацитет </w:t>
            </w:r>
          </w:p>
          <w:p w:rsidR="00C41879" w:rsidRPr="001F3FF5" w:rsidRDefault="00C41879" w:rsidP="00C41879">
            <w:pPr>
              <w:autoSpaceDE w:val="0"/>
              <w:autoSpaceDN w:val="0"/>
              <w:adjustRightInd w:val="0"/>
              <w:rPr>
                <w:rFonts w:cs="Arial"/>
                <w:sz w:val="10"/>
                <w:szCs w:val="10"/>
                <w:lang w:val="sr-Cyrl-RS" w:eastAsia="sr-Latn-CS"/>
              </w:rPr>
            </w:pPr>
          </w:p>
          <w:p w:rsidR="00C41879" w:rsidRPr="001F3FF5" w:rsidRDefault="00C41879" w:rsidP="00C41879">
            <w:pPr>
              <w:autoSpaceDE w:val="0"/>
              <w:autoSpaceDN w:val="0"/>
              <w:adjustRightInd w:val="0"/>
              <w:spacing w:before="0"/>
              <w:rPr>
                <w:rFonts w:cs="Arial"/>
                <w:lang w:val="sr-Cyrl-RS" w:eastAsia="sr-Latn-CS"/>
              </w:rPr>
            </w:pPr>
            <w:r w:rsidRPr="001F3FF5">
              <w:rPr>
                <w:rFonts w:cs="Arial"/>
                <w:lang w:val="sr-Latn-CS" w:eastAsia="sr-Latn-CS"/>
              </w:rPr>
              <w:t xml:space="preserve">Понуђач располаже неопходним </w:t>
            </w:r>
            <w:r w:rsidRPr="001F3FF5">
              <w:rPr>
                <w:rFonts w:cs="Arial"/>
                <w:b/>
                <w:lang w:val="sr-Latn-CS" w:eastAsia="sr-Latn-CS"/>
              </w:rPr>
              <w:t>пословним капацитетом</w:t>
            </w:r>
            <w:r w:rsidRPr="001F3FF5">
              <w:rPr>
                <w:rFonts w:cs="Arial"/>
                <w:lang w:val="sr-Latn-CS" w:eastAsia="sr-Latn-CS"/>
              </w:rPr>
              <w:t xml:space="preserve"> ако:</w:t>
            </w:r>
          </w:p>
          <w:p w:rsidR="00C41879" w:rsidRPr="001F3FF5" w:rsidRDefault="00C41879" w:rsidP="00C41879">
            <w:pPr>
              <w:autoSpaceDE w:val="0"/>
              <w:autoSpaceDN w:val="0"/>
              <w:adjustRightInd w:val="0"/>
              <w:rPr>
                <w:rFonts w:cs="Arial"/>
                <w:lang w:val="ru-RU"/>
              </w:rPr>
            </w:pPr>
            <w:r w:rsidRPr="001F3FF5">
              <w:rPr>
                <w:rFonts w:cs="Arial"/>
                <w:lang w:val="sr-Latn-CS" w:eastAsia="sr-Latn-CS"/>
              </w:rPr>
              <w:t>-</w:t>
            </w:r>
            <w:r w:rsidRPr="001F3FF5">
              <w:rPr>
                <w:rFonts w:cs="Arial"/>
                <w:lang w:val="sr-Cyrl-RS"/>
              </w:rPr>
              <w:t xml:space="preserve"> </w:t>
            </w:r>
            <w:r w:rsidRPr="001F3FF5">
              <w:rPr>
                <w:rFonts w:cs="Arial"/>
                <w:lang w:val="sr-Latn-CS" w:eastAsia="sr-Latn-CS"/>
              </w:rPr>
              <w:t xml:space="preserve">је у </w:t>
            </w:r>
            <w:r w:rsidRPr="001F3FF5">
              <w:rPr>
                <w:rFonts w:cs="Arial"/>
                <w:lang w:val="sr-Cyrl-CS" w:eastAsia="sr-Latn-CS"/>
              </w:rPr>
              <w:t>претходне</w:t>
            </w:r>
            <w:r w:rsidRPr="001F3FF5">
              <w:rPr>
                <w:rFonts w:cs="Arial"/>
                <w:lang w:val="sr-Latn-CS" w:eastAsia="sr-Latn-CS"/>
              </w:rPr>
              <w:t xml:space="preserve"> </w:t>
            </w:r>
            <w:r w:rsidRPr="001F3FF5">
              <w:rPr>
                <w:rFonts w:cs="Arial"/>
                <w:lang w:val="sr-Cyrl-RS" w:eastAsia="sr-Latn-CS"/>
              </w:rPr>
              <w:t>3</w:t>
            </w:r>
            <w:r w:rsidRPr="001F3FF5">
              <w:rPr>
                <w:rFonts w:cs="Arial"/>
                <w:lang w:val="ru-RU"/>
              </w:rPr>
              <w:t xml:space="preserve"> година (201</w:t>
            </w:r>
            <w:r>
              <w:rPr>
                <w:rFonts w:cs="Arial"/>
                <w:lang w:val="ru-RU"/>
              </w:rPr>
              <w:t>4.</w:t>
            </w:r>
            <w:r w:rsidRPr="001F3FF5">
              <w:rPr>
                <w:rFonts w:cs="Arial"/>
                <w:lang w:val="ru-RU"/>
              </w:rPr>
              <w:t>, 201</w:t>
            </w:r>
            <w:r>
              <w:rPr>
                <w:rFonts w:cs="Arial"/>
                <w:lang w:val="ru-RU"/>
              </w:rPr>
              <w:t>5.</w:t>
            </w:r>
            <w:r w:rsidRPr="001F3FF5">
              <w:rPr>
                <w:rFonts w:cs="Arial"/>
                <w:lang w:val="ru-RU"/>
              </w:rPr>
              <w:t xml:space="preserve"> и 201</w:t>
            </w:r>
            <w:r>
              <w:rPr>
                <w:rFonts w:cs="Arial"/>
                <w:lang w:val="ru-RU"/>
              </w:rPr>
              <w:t>6.</w:t>
            </w:r>
            <w:r w:rsidRPr="001F3FF5">
              <w:rPr>
                <w:rFonts w:cs="Arial"/>
                <w:lang w:val="ru-RU"/>
              </w:rPr>
              <w:t xml:space="preserve">) успешно </w:t>
            </w:r>
            <w:r w:rsidRPr="001F3FF5">
              <w:rPr>
                <w:rFonts w:cs="Arial"/>
              </w:rPr>
              <w:t>o</w:t>
            </w:r>
            <w:r w:rsidRPr="001F3FF5">
              <w:rPr>
                <w:rFonts w:cs="Arial"/>
                <w:lang w:val="ru-RU"/>
              </w:rPr>
              <w:t>б</w:t>
            </w:r>
            <w:r w:rsidRPr="001F3FF5">
              <w:rPr>
                <w:rFonts w:cs="Arial"/>
              </w:rPr>
              <w:t>a</w:t>
            </w:r>
            <w:r w:rsidRPr="001F3FF5">
              <w:rPr>
                <w:rFonts w:cs="Arial"/>
                <w:lang w:val="ru-RU"/>
              </w:rPr>
              <w:t>в</w:t>
            </w:r>
            <w:r w:rsidRPr="001F3FF5">
              <w:rPr>
                <w:rFonts w:cs="Arial"/>
                <w:lang w:val="sr-Cyrl-RS"/>
              </w:rPr>
              <w:t>љ</w:t>
            </w:r>
            <w:r w:rsidRPr="001F3FF5">
              <w:rPr>
                <w:rFonts w:cs="Arial"/>
              </w:rPr>
              <w:t>ao</w:t>
            </w:r>
            <w:r w:rsidRPr="001F3FF5">
              <w:rPr>
                <w:rFonts w:cs="Arial"/>
                <w:lang w:val="ru-RU"/>
              </w:rPr>
              <w:t xml:space="preserve"> услуг</w:t>
            </w:r>
            <w:r w:rsidRPr="001F3FF5">
              <w:rPr>
                <w:rFonts w:cs="Arial"/>
              </w:rPr>
              <w:t>e</w:t>
            </w:r>
            <w:r w:rsidRPr="001F3FF5">
              <w:rPr>
                <w:rFonts w:cs="Arial"/>
                <w:lang w:val="ru-RU"/>
              </w:rPr>
              <w:t xml:space="preserve"> к</w:t>
            </w:r>
            <w:r w:rsidRPr="001F3FF5">
              <w:rPr>
                <w:rFonts w:cs="Arial"/>
              </w:rPr>
              <w:t>oje</w:t>
            </w:r>
            <w:r w:rsidRPr="001F3FF5">
              <w:rPr>
                <w:rFonts w:cs="Arial"/>
                <w:lang w:val="ru-RU"/>
              </w:rPr>
              <w:t xml:space="preserve"> су пр</w:t>
            </w:r>
            <w:r w:rsidRPr="001F3FF5">
              <w:rPr>
                <w:rFonts w:cs="Arial"/>
              </w:rPr>
              <w:t>e</w:t>
            </w:r>
            <w:r w:rsidRPr="001F3FF5">
              <w:rPr>
                <w:rFonts w:cs="Arial"/>
                <w:lang w:val="ru-RU"/>
              </w:rPr>
              <w:t>дм</w:t>
            </w:r>
            <w:r w:rsidRPr="001F3FF5">
              <w:rPr>
                <w:rFonts w:cs="Arial"/>
              </w:rPr>
              <w:t>e</w:t>
            </w:r>
            <w:r w:rsidRPr="001F3FF5">
              <w:rPr>
                <w:rFonts w:cs="Arial"/>
                <w:lang w:val="ru-RU"/>
              </w:rPr>
              <w:t>т н</w:t>
            </w:r>
            <w:r w:rsidRPr="001F3FF5">
              <w:rPr>
                <w:rFonts w:cs="Arial"/>
              </w:rPr>
              <w:t>a</w:t>
            </w:r>
            <w:r w:rsidRPr="001F3FF5">
              <w:rPr>
                <w:rFonts w:cs="Arial"/>
                <w:lang w:val="ru-RU"/>
              </w:rPr>
              <w:t>б</w:t>
            </w:r>
            <w:r w:rsidRPr="001F3FF5">
              <w:rPr>
                <w:rFonts w:cs="Arial"/>
              </w:rPr>
              <w:t>a</w:t>
            </w:r>
            <w:r w:rsidRPr="001F3FF5">
              <w:rPr>
                <w:rFonts w:cs="Arial"/>
                <w:lang w:val="ru-RU"/>
              </w:rPr>
              <w:t>вк</w:t>
            </w:r>
            <w:r w:rsidRPr="001F3FF5">
              <w:rPr>
                <w:rFonts w:cs="Arial"/>
              </w:rPr>
              <w:t>e</w:t>
            </w:r>
            <w:r w:rsidRPr="001F3FF5">
              <w:rPr>
                <w:rFonts w:cs="Arial"/>
                <w:lang w:val="sr-Cyrl-RS"/>
              </w:rPr>
              <w:t xml:space="preserve"> у</w:t>
            </w:r>
            <w:r w:rsidRPr="001F3FF5">
              <w:rPr>
                <w:rFonts w:cs="Arial"/>
                <w:lang w:val="ru-RU"/>
              </w:rPr>
              <w:t xml:space="preserve"> минималном износу од </w:t>
            </w:r>
            <w:r w:rsidRPr="001F3FF5">
              <w:rPr>
                <w:rFonts w:cs="Arial"/>
                <w:lang w:val="sr-Cyrl-RS"/>
              </w:rPr>
              <w:t>5</w:t>
            </w:r>
            <w:r>
              <w:rPr>
                <w:rFonts w:cs="Arial"/>
                <w:lang w:val="ru-RU"/>
              </w:rPr>
              <w:t>00.000,00 дин.</w:t>
            </w:r>
          </w:p>
          <w:p w:rsidR="00C41879" w:rsidRPr="001F3FF5" w:rsidRDefault="00C41879" w:rsidP="00C41879">
            <w:pPr>
              <w:autoSpaceDE w:val="0"/>
              <w:autoSpaceDN w:val="0"/>
              <w:adjustRightInd w:val="0"/>
              <w:rPr>
                <w:rFonts w:cs="Arial"/>
                <w:b/>
                <w:u w:val="single"/>
                <w:lang w:val="sr-Latn-CS" w:eastAsia="sr-Latn-CS"/>
              </w:rPr>
            </w:pPr>
            <w:r w:rsidRPr="001F3FF5">
              <w:rPr>
                <w:rFonts w:cs="Arial"/>
                <w:b/>
                <w:u w:val="single"/>
                <w:lang w:val="sr-Latn-CS" w:eastAsia="sr-Latn-CS"/>
              </w:rPr>
              <w:t xml:space="preserve">Доказ: </w:t>
            </w:r>
          </w:p>
          <w:p w:rsidR="00C41879" w:rsidRPr="00C41879" w:rsidRDefault="00C41879" w:rsidP="00C41879">
            <w:pPr>
              <w:numPr>
                <w:ilvl w:val="0"/>
                <w:numId w:val="38"/>
              </w:numPr>
              <w:autoSpaceDE w:val="0"/>
              <w:autoSpaceDN w:val="0"/>
              <w:adjustRightInd w:val="0"/>
              <w:spacing w:before="0" w:after="200" w:line="276" w:lineRule="auto"/>
              <w:contextualSpacing/>
              <w:rPr>
                <w:rFonts w:eastAsia="Calibri" w:cs="Arial"/>
                <w:lang w:val="sr-Latn-CS" w:eastAsia="sr-Latn-CS"/>
              </w:rPr>
            </w:pPr>
            <w:r w:rsidRPr="001F3FF5">
              <w:rPr>
                <w:rFonts w:eastAsia="Calibri" w:cs="Arial"/>
                <w:lang w:val="sr-Latn-CS" w:eastAsia="sr-Latn-CS"/>
              </w:rPr>
              <w:t xml:space="preserve">Списак извршених услуга – стручне референце </w:t>
            </w:r>
            <w:r w:rsidRPr="001F3FF5">
              <w:rPr>
                <w:rFonts w:eastAsia="Calibri" w:cs="Arial"/>
                <w:lang w:val="sr-Cyrl-RS"/>
              </w:rPr>
              <w:t>(Образац бр.5)</w:t>
            </w:r>
          </w:p>
          <w:p w:rsidR="00F2338C" w:rsidRPr="00C41879" w:rsidRDefault="00C41879" w:rsidP="00C41879">
            <w:pPr>
              <w:numPr>
                <w:ilvl w:val="0"/>
                <w:numId w:val="38"/>
              </w:numPr>
              <w:autoSpaceDE w:val="0"/>
              <w:autoSpaceDN w:val="0"/>
              <w:adjustRightInd w:val="0"/>
              <w:spacing w:before="0" w:after="200" w:line="276" w:lineRule="auto"/>
              <w:contextualSpacing/>
              <w:rPr>
                <w:rFonts w:eastAsia="Calibri" w:cs="Arial"/>
                <w:lang w:val="sr-Latn-CS" w:eastAsia="sr-Latn-CS"/>
              </w:rPr>
            </w:pPr>
            <w:r w:rsidRPr="00C41879">
              <w:rPr>
                <w:rFonts w:eastAsia="Calibri" w:cs="Arial"/>
                <w:lang w:val="sr-Latn-CS" w:eastAsia="sr-Latn-CS"/>
              </w:rPr>
              <w:t xml:space="preserve">Потписане и оверене потврде о референтним набавкама </w:t>
            </w:r>
            <w:r w:rsidRPr="00C41879">
              <w:rPr>
                <w:rFonts w:eastAsia="Calibri" w:cs="Arial"/>
                <w:lang w:val="sr-Cyrl-RS"/>
              </w:rPr>
              <w:t>(Образац бр.</w:t>
            </w:r>
            <w:r w:rsidRPr="00C41879">
              <w:rPr>
                <w:rFonts w:eastAsia="Calibri" w:cs="Arial"/>
                <w:lang w:val="ru-RU"/>
              </w:rPr>
              <w:t>6</w:t>
            </w:r>
            <w:r w:rsidRPr="00C41879">
              <w:rPr>
                <w:rFonts w:eastAsia="Calibri" w:cs="Arial"/>
                <w:lang w:val="sr-Cyrl-RS"/>
              </w:rPr>
              <w:t>)</w:t>
            </w:r>
          </w:p>
          <w:p w:rsidR="00F2338C" w:rsidRPr="00526FDE" w:rsidRDefault="00F2338C" w:rsidP="00F2338C">
            <w:pPr>
              <w:rPr>
                <w:rFonts w:cs="Arial"/>
                <w:b/>
                <w:u w:val="single"/>
                <w:lang w:val="sr-Latn-CS" w:eastAsia="sr-Latn-CS"/>
              </w:rPr>
            </w:pPr>
            <w:r w:rsidRPr="00526FDE">
              <w:rPr>
                <w:rFonts w:cs="Arial"/>
                <w:b/>
                <w:u w:val="single"/>
                <w:lang w:val="sr-Latn-CS" w:eastAsia="sr-Latn-CS"/>
              </w:rPr>
              <w:t>Напомена:</w:t>
            </w:r>
          </w:p>
          <w:p w:rsidR="00F2338C" w:rsidRPr="005006C1" w:rsidRDefault="00F2338C" w:rsidP="002B76B2">
            <w:pPr>
              <w:numPr>
                <w:ilvl w:val="0"/>
                <w:numId w:val="22"/>
              </w:numPr>
              <w:snapToGrid w:val="0"/>
              <w:rPr>
                <w:rFonts w:cs="Arial"/>
                <w:lang w:val="sr-Latn-CS" w:eastAsia="sr-Latn-CS"/>
              </w:rPr>
            </w:pPr>
            <w:r w:rsidRPr="00526FDE">
              <w:rPr>
                <w:rFonts w:cs="Arial"/>
                <w:lang w:val="sr-Latn-CS" w:eastAsia="sr-Latn-CS"/>
              </w:rPr>
              <w:t>У случају да понуду подноси група понуђача, доказ из тачк</w:t>
            </w:r>
            <w:r>
              <w:rPr>
                <w:rFonts w:cs="Arial"/>
                <w:lang w:val="sr-Cyrl-RS" w:eastAsia="sr-Latn-CS"/>
              </w:rPr>
              <w:t>е 5</w:t>
            </w:r>
            <w:r w:rsidRPr="00526FDE">
              <w:rPr>
                <w:rFonts w:cs="Arial"/>
                <w:lang w:val="sr-Cyrl-RS" w:eastAsia="sr-Latn-CS"/>
              </w:rPr>
              <w:t>.</w:t>
            </w:r>
            <w:r w:rsidRPr="00526FDE">
              <w:rPr>
                <w:rFonts w:cs="Arial"/>
                <w:lang w:val="sr-Latn-CS" w:eastAsia="sr-Latn-CS"/>
              </w:rPr>
              <w:t xml:space="preserve"> </w:t>
            </w:r>
            <w:r w:rsidR="009D32BB">
              <w:rPr>
                <w:rFonts w:cs="Arial"/>
                <w:lang w:val="sr-Cyrl-RS" w:eastAsia="sr-Latn-CS"/>
              </w:rPr>
              <w:t>д</w:t>
            </w:r>
            <w:r w:rsidRPr="00526FDE">
              <w:rPr>
                <w:rFonts w:cs="Arial"/>
                <w:lang w:val="sr-Latn-CS" w:eastAsia="sr-Latn-CS"/>
              </w:rPr>
              <w:t xml:space="preserve">оставити за оног члана групе који испуњава тражени услов (довољно је да 1 члан групе достави </w:t>
            </w:r>
            <w:r>
              <w:rPr>
                <w:rFonts w:cs="Arial"/>
                <w:lang w:val="sr-Cyrl-RS" w:eastAsia="sr-Latn-CS"/>
              </w:rPr>
              <w:t>тражене доказе</w:t>
            </w:r>
            <w:r w:rsidRPr="00526FDE">
              <w:rPr>
                <w:rFonts w:cs="Arial"/>
                <w:lang w:val="sr-Latn-CS" w:eastAsia="sr-Latn-CS"/>
              </w:rPr>
              <w:t>), а уколико више њих заједно испуњавају услов из тачк</w:t>
            </w:r>
            <w:r>
              <w:rPr>
                <w:rFonts w:cs="Arial"/>
                <w:lang w:val="sr-Cyrl-RS" w:eastAsia="sr-Latn-CS"/>
              </w:rPr>
              <w:t>е 5</w:t>
            </w:r>
            <w:r w:rsidRPr="00526FDE">
              <w:rPr>
                <w:rFonts w:cs="Arial"/>
                <w:lang w:val="sr-Cyrl-RS" w:eastAsia="sr-Latn-CS"/>
              </w:rPr>
              <w:t xml:space="preserve">. </w:t>
            </w:r>
            <w:r w:rsidR="00052219">
              <w:rPr>
                <w:rFonts w:cs="Arial"/>
                <w:lang w:val="sr-Latn-CS" w:eastAsia="sr-Latn-CS"/>
              </w:rPr>
              <w:t>–</w:t>
            </w:r>
            <w:r>
              <w:rPr>
                <w:rFonts w:cs="Arial"/>
                <w:lang w:val="sr-Latn-CS" w:eastAsia="sr-Latn-CS"/>
              </w:rPr>
              <w:t xml:space="preserve"> ов</w:t>
            </w:r>
            <w:r>
              <w:rPr>
                <w:rFonts w:cs="Arial"/>
                <w:lang w:val="sr-Cyrl-RS" w:eastAsia="sr-Latn-CS"/>
              </w:rPr>
              <w:t>е</w:t>
            </w:r>
            <w:r w:rsidRPr="00526FDE">
              <w:rPr>
                <w:rFonts w:cs="Arial"/>
                <w:lang w:val="sr-Latn-CS" w:eastAsia="sr-Latn-CS"/>
              </w:rPr>
              <w:t xml:space="preserve"> доказ</w:t>
            </w:r>
            <w:r>
              <w:rPr>
                <w:rFonts w:cs="Arial"/>
                <w:lang w:val="sr-Cyrl-RS" w:eastAsia="sr-Latn-CS"/>
              </w:rPr>
              <w:t>е</w:t>
            </w:r>
            <w:r w:rsidRPr="00526FDE">
              <w:rPr>
                <w:rFonts w:cs="Arial"/>
                <w:lang w:val="sr-Latn-CS" w:eastAsia="sr-Latn-CS"/>
              </w:rPr>
              <w:t xml:space="preserve"> доставити за те чланове.</w:t>
            </w:r>
          </w:p>
          <w:p w:rsidR="005006C1" w:rsidRPr="00887E6E" w:rsidRDefault="00F2338C" w:rsidP="002B76B2">
            <w:pPr>
              <w:numPr>
                <w:ilvl w:val="0"/>
                <w:numId w:val="22"/>
              </w:numPr>
              <w:snapToGrid w:val="0"/>
              <w:rPr>
                <w:rFonts w:cs="Arial"/>
                <w:lang w:val="sr-Latn-CS" w:eastAsia="sr-Latn-CS"/>
              </w:rPr>
            </w:pPr>
            <w:r w:rsidRPr="005006C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887E6E" w:rsidRPr="005006C1" w:rsidRDefault="00887E6E" w:rsidP="00887E6E">
            <w:pPr>
              <w:snapToGrid w:val="0"/>
              <w:ind w:left="720"/>
              <w:rPr>
                <w:rFonts w:cs="Arial"/>
                <w:lang w:val="sr-Latn-CS" w:eastAsia="sr-Latn-CS"/>
              </w:rPr>
            </w:pPr>
          </w:p>
        </w:tc>
      </w:tr>
    </w:tbl>
    <w:p w:rsidR="002E4D81" w:rsidRDefault="002E4D81" w:rsidP="00BE2596">
      <w:pPr>
        <w:spacing w:before="0"/>
        <w:rPr>
          <w:rFonts w:cs="Arial"/>
          <w:lang w:val="ru-RU" w:eastAsia="zh-CN"/>
        </w:rPr>
      </w:pPr>
    </w:p>
    <w:p w:rsidR="00BE2596" w:rsidRDefault="00BE2596" w:rsidP="00BE2596">
      <w:pPr>
        <w:spacing w:before="0"/>
        <w:rPr>
          <w:rFonts w:cs="Arial"/>
          <w:lang w:val="sr-Cyrl-RS" w:eastAsia="zh-CN"/>
        </w:rPr>
      </w:pPr>
      <w:r w:rsidRPr="00B56DB6">
        <w:rPr>
          <w:rFonts w:cs="Arial"/>
          <w:lang w:val="ru-RU" w:eastAsia="zh-CN"/>
        </w:rPr>
        <w:t>Понуда понуђача који не докаже да испуњава на</w:t>
      </w:r>
      <w:r w:rsidR="00601E17" w:rsidRPr="00B56DB6">
        <w:rPr>
          <w:rFonts w:cs="Arial"/>
          <w:lang w:val="ru-RU" w:eastAsia="zh-CN"/>
        </w:rPr>
        <w:t xml:space="preserve">ведене обавезне </w:t>
      </w:r>
      <w:r w:rsidR="00E71F71">
        <w:rPr>
          <w:rFonts w:cs="Arial"/>
          <w:lang w:val="sr-Cyrl-RS" w:eastAsia="zh-CN"/>
        </w:rPr>
        <w:t xml:space="preserve">и додатне </w:t>
      </w:r>
      <w:r w:rsidR="00763818">
        <w:rPr>
          <w:rFonts w:cs="Arial"/>
          <w:lang w:val="sr-Cyrl-RS" w:eastAsia="zh-CN"/>
        </w:rPr>
        <w:t>услове</w:t>
      </w:r>
      <w:r w:rsidR="00601E17" w:rsidRPr="00B56DB6">
        <w:rPr>
          <w:rFonts w:cs="Arial"/>
          <w:lang w:val="ru-RU" w:eastAsia="zh-CN"/>
        </w:rPr>
        <w:t xml:space="preserve"> из тачака 1.до </w:t>
      </w:r>
      <w:r w:rsidR="00C41879">
        <w:rPr>
          <w:rFonts w:cs="Arial"/>
          <w:lang w:val="ru-RU" w:eastAsia="zh-CN"/>
        </w:rPr>
        <w:t>5</w:t>
      </w:r>
      <w:r w:rsidR="00601E17">
        <w:rPr>
          <w:rFonts w:cs="Arial"/>
          <w:lang w:val="sr-Cyrl-RS" w:eastAsia="zh-CN"/>
        </w:rPr>
        <w:t xml:space="preserve">. </w:t>
      </w:r>
      <w:r w:rsidRPr="00B56DB6">
        <w:rPr>
          <w:rFonts w:cs="Arial"/>
          <w:lang w:val="ru-RU" w:eastAsia="zh-CN"/>
        </w:rPr>
        <w:t>овог обрасца, биће одбијена као неприхватљива.</w:t>
      </w:r>
    </w:p>
    <w:p w:rsidR="0002418B" w:rsidRPr="002E657C" w:rsidRDefault="0002418B" w:rsidP="00BE2596">
      <w:pPr>
        <w:spacing w:before="0"/>
        <w:rPr>
          <w:rFonts w:cs="Arial"/>
          <w:lang w:val="ru-RU" w:eastAsia="zh-CN"/>
        </w:rPr>
      </w:pPr>
    </w:p>
    <w:p w:rsidR="00E10E6C" w:rsidRPr="002E657C" w:rsidRDefault="00E10E6C" w:rsidP="00BE2596">
      <w:pPr>
        <w:spacing w:before="0"/>
        <w:rPr>
          <w:rFonts w:cs="Arial"/>
          <w:lang w:val="ru-RU" w:eastAsia="zh-CN"/>
        </w:rPr>
      </w:pPr>
    </w:p>
    <w:p w:rsidR="00E10E6C" w:rsidRPr="002E657C" w:rsidRDefault="00E10E6C" w:rsidP="00BE2596">
      <w:pPr>
        <w:spacing w:before="0"/>
        <w:rPr>
          <w:rFonts w:cs="Arial"/>
          <w:lang w:val="ru-RU" w:eastAsia="zh-CN"/>
        </w:rPr>
      </w:pPr>
    </w:p>
    <w:p w:rsidR="00BE2596" w:rsidRPr="00B56DB6" w:rsidRDefault="00BE2596" w:rsidP="00BE2596">
      <w:pPr>
        <w:rPr>
          <w:rFonts w:cs="Arial"/>
          <w:lang w:val="ru-RU"/>
        </w:rPr>
      </w:pPr>
      <w:r w:rsidRPr="00B56DB6">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C9268C" w:rsidRPr="00B56DB6">
        <w:rPr>
          <w:rFonts w:cs="Arial"/>
          <w:lang w:val="ru-RU"/>
        </w:rPr>
        <w:t>Услов у вези са капацитет</w:t>
      </w:r>
      <w:r w:rsidR="00887E6E">
        <w:rPr>
          <w:rFonts w:cs="Arial"/>
          <w:lang w:val="ru-RU"/>
        </w:rPr>
        <w:t>има</w:t>
      </w:r>
      <w:r w:rsidR="00C9268C" w:rsidRPr="00B56DB6">
        <w:rPr>
          <w:rFonts w:cs="Arial"/>
          <w:lang w:val="ru-RU"/>
        </w:rPr>
        <w:t xml:space="preserve"> из члана 76.</w:t>
      </w:r>
      <w:r w:rsidR="00C9268C">
        <w:rPr>
          <w:rFonts w:cs="Arial"/>
          <w:lang w:val="sr-Cyrl-RS"/>
        </w:rPr>
        <w:t xml:space="preserve"> </w:t>
      </w:r>
      <w:r w:rsidR="00C9268C" w:rsidRPr="00B56DB6">
        <w:rPr>
          <w:rFonts w:cs="Arial"/>
          <w:lang w:val="ru-RU"/>
        </w:rPr>
        <w:t>Закона, понуђач испуњава самостално без обзира на ангажовање подизвођача.</w:t>
      </w:r>
    </w:p>
    <w:p w:rsidR="006776DE" w:rsidRPr="009D32BB" w:rsidRDefault="006776DE" w:rsidP="00BE2596">
      <w:pPr>
        <w:rPr>
          <w:rFonts w:cs="Arial"/>
          <w:sz w:val="16"/>
          <w:szCs w:val="16"/>
          <w:lang w:val="ru-RU"/>
        </w:rPr>
      </w:pPr>
    </w:p>
    <w:p w:rsidR="00BE2596" w:rsidRPr="00B56DB6" w:rsidRDefault="00BE2596" w:rsidP="00BE2596">
      <w:pPr>
        <w:spacing w:before="0"/>
        <w:rPr>
          <w:rFonts w:cs="Arial"/>
          <w:lang w:val="ru-RU" w:eastAsia="zh-CN"/>
        </w:rPr>
      </w:pPr>
      <w:r w:rsidRPr="00B56DB6">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B56DB6">
        <w:rPr>
          <w:rFonts w:cs="Arial"/>
          <w:lang w:val="ru-RU"/>
        </w:rPr>
        <w:t xml:space="preserve">и члана 75. став 2. </w:t>
      </w:r>
      <w:r w:rsidRPr="00B56DB6">
        <w:rPr>
          <w:rFonts w:cs="Arial"/>
          <w:lang w:val="ru-RU" w:eastAsia="zh-CN"/>
        </w:rPr>
        <w:t>Закона, што доказује достављањем доказа наведених у овом одељку</w:t>
      </w:r>
      <w:r w:rsidR="00A65BE7" w:rsidRPr="00B56DB6">
        <w:rPr>
          <w:rFonts w:cs="Arial"/>
          <w:lang w:val="ru-RU" w:eastAsia="zh-CN"/>
        </w:rPr>
        <w:t>. Услов у вези са капацитет</w:t>
      </w:r>
      <w:r w:rsidR="00887E6E">
        <w:rPr>
          <w:rFonts w:cs="Arial"/>
          <w:lang w:val="ru-RU" w:eastAsia="zh-CN"/>
        </w:rPr>
        <w:t>има</w:t>
      </w:r>
      <w:r w:rsidR="00A65BE7" w:rsidRPr="00B56DB6">
        <w:rPr>
          <w:rFonts w:cs="Arial"/>
          <w:lang w:val="ru-RU" w:eastAsia="zh-CN"/>
        </w:rPr>
        <w:t xml:space="preserve"> из члана 76.</w:t>
      </w:r>
      <w:r w:rsidR="00887E6E">
        <w:rPr>
          <w:rFonts w:cs="Arial"/>
          <w:lang w:val="ru-RU" w:eastAsia="zh-CN"/>
        </w:rPr>
        <w:t xml:space="preserve"> </w:t>
      </w:r>
      <w:r w:rsidR="00A65BE7" w:rsidRPr="00B56DB6">
        <w:rPr>
          <w:rFonts w:cs="Arial"/>
          <w:lang w:val="ru-RU" w:eastAsia="zh-CN"/>
        </w:rPr>
        <w:t>Закона понуђачи из групе испуњавају заједно, на основу достављених доказа у складу са овим одељком конкурсне документације.</w:t>
      </w:r>
      <w:r w:rsidRPr="00B56DB6">
        <w:rPr>
          <w:rFonts w:cs="Arial"/>
          <w:lang w:val="ru-RU" w:eastAsia="zh-CN"/>
        </w:rPr>
        <w:t xml:space="preserve"> </w:t>
      </w:r>
    </w:p>
    <w:p w:rsidR="006776DE" w:rsidRPr="009D32BB" w:rsidRDefault="006776DE" w:rsidP="00BE2596">
      <w:pPr>
        <w:spacing w:before="0"/>
        <w:rPr>
          <w:rFonts w:cs="Arial"/>
          <w:sz w:val="16"/>
          <w:szCs w:val="16"/>
          <w:lang w:val="ru-RU" w:eastAsia="zh-CN"/>
        </w:rPr>
      </w:pPr>
    </w:p>
    <w:p w:rsidR="00BE2596" w:rsidRPr="00B56DB6" w:rsidRDefault="00BE2596" w:rsidP="00BE2596">
      <w:pPr>
        <w:spacing w:before="0"/>
        <w:rPr>
          <w:rFonts w:cs="Arial"/>
          <w:lang w:val="ru-RU" w:eastAsia="zh-CN"/>
        </w:rPr>
      </w:pPr>
      <w:r w:rsidRPr="00B56DB6">
        <w:rPr>
          <w:rFonts w:cs="Arial"/>
          <w:lang w:val="ru-RU" w:eastAsia="zh-CN"/>
        </w:rPr>
        <w:t>3. Докази о испуњености услова из члана 77.</w:t>
      </w:r>
      <w:r w:rsidR="00872FDD">
        <w:rPr>
          <w:rFonts w:cs="Arial"/>
          <w:lang w:val="ru-RU" w:eastAsia="zh-CN"/>
        </w:rPr>
        <w:t xml:space="preserve"> </w:t>
      </w:r>
      <w:r w:rsidRPr="00B56DB6">
        <w:rPr>
          <w:rFonts w:cs="Arial"/>
          <w:lang w:val="ru-RU" w:eastAsia="zh-CN"/>
        </w:rPr>
        <w:t>Закона могу се достављати у неовереним копијама.</w:t>
      </w:r>
      <w:r w:rsidR="00887E6E">
        <w:rPr>
          <w:rFonts w:cs="Arial"/>
          <w:lang w:val="ru-RU" w:eastAsia="zh-CN"/>
        </w:rPr>
        <w:t xml:space="preserve"> </w:t>
      </w:r>
      <w:r w:rsidRPr="00B56DB6">
        <w:rPr>
          <w:rFonts w:cs="Arial"/>
          <w:lang w:val="ru-RU"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B56DB6" w:rsidRDefault="00BE2596" w:rsidP="00BE2596">
      <w:pPr>
        <w:spacing w:before="0"/>
        <w:rPr>
          <w:rFonts w:cs="Arial"/>
          <w:lang w:val="ru-RU" w:eastAsia="zh-CN"/>
        </w:rPr>
      </w:pPr>
      <w:r w:rsidRPr="00B56DB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9D32BB" w:rsidRDefault="00BE2596" w:rsidP="00BE2596">
      <w:pPr>
        <w:spacing w:before="0"/>
        <w:rPr>
          <w:rFonts w:cs="Arial"/>
          <w:sz w:val="16"/>
          <w:szCs w:val="16"/>
          <w:lang w:val="ru-RU" w:eastAsia="zh-CN"/>
        </w:rPr>
      </w:pPr>
    </w:p>
    <w:p w:rsidR="00BE2596" w:rsidRPr="00B56DB6" w:rsidRDefault="00BE2596" w:rsidP="00BE2596">
      <w:pPr>
        <w:spacing w:before="0"/>
        <w:rPr>
          <w:rFonts w:cs="Arial"/>
          <w:lang w:val="ru-RU" w:eastAsia="zh-CN"/>
        </w:rPr>
      </w:pPr>
      <w:r w:rsidRPr="00B56DB6">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B56DB6" w:rsidRDefault="00BE2596" w:rsidP="00BE2596">
      <w:pPr>
        <w:spacing w:before="0"/>
        <w:rPr>
          <w:rFonts w:cs="Arial"/>
          <w:lang w:val="ru-RU" w:eastAsia="zh-CN"/>
        </w:rPr>
      </w:pPr>
      <w:r w:rsidRPr="00B56DB6">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B56DB6" w:rsidRDefault="00BE2596" w:rsidP="00BE2596">
      <w:pPr>
        <w:spacing w:before="0"/>
        <w:ind w:firstLine="720"/>
        <w:rPr>
          <w:rFonts w:cs="Arial"/>
          <w:lang w:val="ru-RU" w:eastAsia="zh-CN"/>
        </w:rPr>
      </w:pPr>
      <w:r w:rsidRPr="00B56DB6">
        <w:rPr>
          <w:rFonts w:cs="Arial"/>
          <w:lang w:val="ru-RU" w:eastAsia="zh-CN"/>
        </w:rPr>
        <w:t>1)извод из регистра надлежног органа:</w:t>
      </w:r>
    </w:p>
    <w:p w:rsidR="00BE2596" w:rsidRPr="00B56DB6" w:rsidRDefault="00BE2596" w:rsidP="00BE2596">
      <w:pPr>
        <w:spacing w:before="0"/>
        <w:ind w:firstLine="720"/>
        <w:rPr>
          <w:rFonts w:cs="Arial"/>
          <w:lang w:val="ru-RU" w:eastAsia="zh-CN"/>
        </w:rPr>
      </w:pPr>
      <w:r w:rsidRPr="00B56DB6">
        <w:rPr>
          <w:rFonts w:cs="Arial"/>
          <w:lang w:val="ru-RU" w:eastAsia="zh-CN"/>
        </w:rPr>
        <w:t xml:space="preserve">-извод из регистра АПР: </w:t>
      </w:r>
      <w:hyperlink r:id="rId169" w:history="1">
        <w:r w:rsidRPr="00E47C2E">
          <w:rPr>
            <w:rStyle w:val="Hyperlink"/>
            <w:rFonts w:cs="Arial"/>
            <w:lang w:eastAsia="zh-CN"/>
          </w:rPr>
          <w:t>www</w:t>
        </w:r>
        <w:r w:rsidRPr="00B56DB6">
          <w:rPr>
            <w:rStyle w:val="Hyperlink"/>
            <w:rFonts w:cs="Arial"/>
            <w:lang w:val="ru-RU" w:eastAsia="zh-CN"/>
          </w:rPr>
          <w:t>.</w:t>
        </w:r>
        <w:r w:rsidRPr="00E47C2E">
          <w:rPr>
            <w:rStyle w:val="Hyperlink"/>
            <w:rFonts w:cs="Arial"/>
            <w:lang w:eastAsia="zh-CN"/>
          </w:rPr>
          <w:t>apr</w:t>
        </w:r>
        <w:r w:rsidRPr="00B56DB6">
          <w:rPr>
            <w:rStyle w:val="Hyperlink"/>
            <w:rFonts w:cs="Arial"/>
            <w:lang w:val="ru-RU" w:eastAsia="zh-CN"/>
          </w:rPr>
          <w:t>.</w:t>
        </w:r>
        <w:r w:rsidRPr="00E47C2E">
          <w:rPr>
            <w:rStyle w:val="Hyperlink"/>
            <w:rFonts w:cs="Arial"/>
            <w:lang w:eastAsia="zh-CN"/>
          </w:rPr>
          <w:t>gov</w:t>
        </w:r>
        <w:r w:rsidRPr="00B56DB6">
          <w:rPr>
            <w:rStyle w:val="Hyperlink"/>
            <w:rFonts w:cs="Arial"/>
            <w:lang w:val="ru-RU" w:eastAsia="zh-CN"/>
          </w:rPr>
          <w:t>.</w:t>
        </w:r>
        <w:r w:rsidRPr="00E47C2E">
          <w:rPr>
            <w:rStyle w:val="Hyperlink"/>
            <w:rFonts w:cs="Arial"/>
            <w:lang w:eastAsia="zh-CN"/>
          </w:rPr>
          <w:t>rs</w:t>
        </w:r>
      </w:hyperlink>
    </w:p>
    <w:p w:rsidR="00BE2596" w:rsidRPr="00B56DB6" w:rsidRDefault="00BE2596" w:rsidP="00BE2596">
      <w:pPr>
        <w:spacing w:before="0"/>
        <w:ind w:firstLine="720"/>
        <w:rPr>
          <w:rFonts w:cs="Arial"/>
          <w:lang w:val="ru-RU" w:eastAsia="zh-CN"/>
        </w:rPr>
      </w:pPr>
      <w:r w:rsidRPr="00B56DB6">
        <w:rPr>
          <w:rFonts w:cs="Arial"/>
          <w:lang w:val="ru-RU" w:eastAsia="zh-CN"/>
        </w:rPr>
        <w:t>2)докази из члана 75. став 1. тачка 1) ,2) и 4) Закона</w:t>
      </w:r>
    </w:p>
    <w:p w:rsidR="00BE2596" w:rsidRPr="002E657C" w:rsidRDefault="00BE2596" w:rsidP="00BE2596">
      <w:pPr>
        <w:spacing w:before="0"/>
        <w:ind w:firstLine="720"/>
        <w:rPr>
          <w:rStyle w:val="Hyperlink"/>
          <w:rFonts w:cs="Arial"/>
          <w:lang w:val="ru-RU" w:eastAsia="zh-CN"/>
        </w:rPr>
      </w:pPr>
      <w:r w:rsidRPr="00B56DB6">
        <w:rPr>
          <w:rFonts w:cs="Arial"/>
          <w:lang w:val="ru-RU" w:eastAsia="zh-CN"/>
        </w:rPr>
        <w:t xml:space="preserve">-регистар понуђача: </w:t>
      </w:r>
      <w:hyperlink r:id="rId170" w:history="1">
        <w:r w:rsidRPr="00E47C2E">
          <w:rPr>
            <w:rStyle w:val="Hyperlink"/>
            <w:rFonts w:cs="Arial"/>
            <w:lang w:eastAsia="zh-CN"/>
          </w:rPr>
          <w:t>www</w:t>
        </w:r>
        <w:r w:rsidRPr="00B56DB6">
          <w:rPr>
            <w:rStyle w:val="Hyperlink"/>
            <w:rFonts w:cs="Arial"/>
            <w:lang w:val="ru-RU" w:eastAsia="zh-CN"/>
          </w:rPr>
          <w:t>.</w:t>
        </w:r>
        <w:r w:rsidRPr="00E47C2E">
          <w:rPr>
            <w:rStyle w:val="Hyperlink"/>
            <w:rFonts w:cs="Arial"/>
            <w:lang w:eastAsia="zh-CN"/>
          </w:rPr>
          <w:t>apr</w:t>
        </w:r>
        <w:r w:rsidRPr="00B56DB6">
          <w:rPr>
            <w:rStyle w:val="Hyperlink"/>
            <w:rFonts w:cs="Arial"/>
            <w:lang w:val="ru-RU" w:eastAsia="zh-CN"/>
          </w:rPr>
          <w:t>.</w:t>
        </w:r>
        <w:r w:rsidRPr="00E47C2E">
          <w:rPr>
            <w:rStyle w:val="Hyperlink"/>
            <w:rFonts w:cs="Arial"/>
            <w:lang w:eastAsia="zh-CN"/>
          </w:rPr>
          <w:t>gov</w:t>
        </w:r>
        <w:r w:rsidRPr="00B56DB6">
          <w:rPr>
            <w:rStyle w:val="Hyperlink"/>
            <w:rFonts w:cs="Arial"/>
            <w:lang w:val="ru-RU" w:eastAsia="zh-CN"/>
          </w:rPr>
          <w:t>.</w:t>
        </w:r>
        <w:r w:rsidRPr="00E47C2E">
          <w:rPr>
            <w:rStyle w:val="Hyperlink"/>
            <w:rFonts w:cs="Arial"/>
            <w:lang w:eastAsia="zh-CN"/>
          </w:rPr>
          <w:t>rs</w:t>
        </w:r>
      </w:hyperlink>
    </w:p>
    <w:p w:rsidR="00E10E6C" w:rsidRPr="00B56DB6" w:rsidRDefault="00E10E6C" w:rsidP="00BE2596">
      <w:pPr>
        <w:spacing w:before="0"/>
        <w:ind w:firstLine="720"/>
        <w:rPr>
          <w:lang w:val="ru-RU"/>
        </w:rPr>
      </w:pPr>
    </w:p>
    <w:p w:rsidR="00BE2596" w:rsidRPr="00E47C2E" w:rsidRDefault="00BE2596" w:rsidP="00BE2596">
      <w:pPr>
        <w:spacing w:before="0"/>
        <w:rPr>
          <w:rFonts w:cs="Arial"/>
          <w:lang w:val="sr-Cyrl-CS" w:eastAsia="zh-CN"/>
        </w:rPr>
      </w:pPr>
      <w:r w:rsidRPr="00E47C2E">
        <w:rPr>
          <w:rFonts w:cs="Arial"/>
          <w:lang w:val="sr-Cyrl-CS" w:eastAsia="zh-CN"/>
        </w:rPr>
        <w:t>5</w:t>
      </w:r>
      <w:r w:rsidRPr="00B56DB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47C2E" w:rsidRDefault="00BE2596" w:rsidP="00BE2596">
      <w:pPr>
        <w:spacing w:before="0"/>
        <w:rPr>
          <w:rFonts w:cs="Arial"/>
          <w:lang w:val="sr-Cyrl-CS" w:eastAsia="zh-CN"/>
        </w:rPr>
      </w:pPr>
    </w:p>
    <w:p w:rsidR="00BE2596" w:rsidRPr="00B56DB6" w:rsidRDefault="00BE2596" w:rsidP="00BE2596">
      <w:pPr>
        <w:spacing w:before="0"/>
        <w:rPr>
          <w:rFonts w:cs="Arial"/>
          <w:lang w:val="ru-RU" w:eastAsia="zh-CN"/>
        </w:rPr>
      </w:pPr>
      <w:r w:rsidRPr="00E47C2E">
        <w:rPr>
          <w:rFonts w:cs="Arial"/>
          <w:lang w:val="sr-Cyrl-CS" w:eastAsia="zh-CN"/>
        </w:rPr>
        <w:t>6</w:t>
      </w:r>
      <w:r w:rsidRPr="00B56DB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B56DB6" w:rsidRDefault="00BE2596" w:rsidP="00BE2596">
      <w:pPr>
        <w:spacing w:before="0"/>
        <w:rPr>
          <w:rFonts w:cs="Arial"/>
          <w:lang w:val="ru-RU" w:eastAsia="zh-CN"/>
        </w:rPr>
      </w:pPr>
    </w:p>
    <w:p w:rsidR="00BE2596" w:rsidRPr="00B56DB6" w:rsidRDefault="00BE2596" w:rsidP="00BE2596">
      <w:pPr>
        <w:spacing w:before="0"/>
        <w:rPr>
          <w:rFonts w:cs="Arial"/>
          <w:lang w:val="ru-RU" w:eastAsia="zh-CN"/>
        </w:rPr>
      </w:pPr>
      <w:r w:rsidRPr="00E47C2E">
        <w:rPr>
          <w:rFonts w:cs="Arial"/>
          <w:lang w:val="sr-Cyrl-CS" w:eastAsia="zh-CN"/>
        </w:rPr>
        <w:t>7</w:t>
      </w:r>
      <w:r w:rsidRPr="00B56DB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B56DB6" w:rsidRDefault="00BE2596" w:rsidP="00BE2596">
      <w:pPr>
        <w:spacing w:before="0"/>
        <w:rPr>
          <w:rFonts w:cs="Arial"/>
          <w:lang w:val="ru-RU" w:eastAsia="zh-CN"/>
        </w:rPr>
      </w:pPr>
    </w:p>
    <w:p w:rsidR="00BE2596" w:rsidRPr="00B56DB6" w:rsidRDefault="00BE2596" w:rsidP="00BE2596">
      <w:pPr>
        <w:spacing w:before="0"/>
        <w:rPr>
          <w:rFonts w:cs="Arial"/>
          <w:lang w:val="ru-RU" w:eastAsia="zh-CN"/>
        </w:rPr>
      </w:pPr>
      <w:r w:rsidRPr="00B56DB6">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B56DB6">
        <w:rPr>
          <w:rFonts w:cs="Arial"/>
          <w:lang w:val="ru-RU" w:eastAsia="zh-CN"/>
        </w:rPr>
        <w:t xml:space="preserve">Закона, понуђач може, уместо доказа, приложити своју писану изјаву, дату под </w:t>
      </w:r>
      <w:r w:rsidRPr="00B56DB6">
        <w:rPr>
          <w:rFonts w:cs="Arial"/>
          <w:lang w:val="ru-RU"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B56DB6" w:rsidRDefault="00BE2596" w:rsidP="00BE2596">
      <w:pPr>
        <w:spacing w:before="0"/>
        <w:rPr>
          <w:rFonts w:cs="Arial"/>
          <w:lang w:val="ru-RU" w:eastAsia="zh-CN"/>
        </w:rPr>
      </w:pPr>
    </w:p>
    <w:p w:rsidR="00BE2596" w:rsidRPr="00B56DB6" w:rsidRDefault="00BE2596" w:rsidP="00BE2596">
      <w:pPr>
        <w:spacing w:before="0"/>
        <w:rPr>
          <w:rFonts w:cs="Arial"/>
          <w:lang w:val="ru-RU" w:eastAsia="zh-CN"/>
        </w:rPr>
      </w:pPr>
      <w:r w:rsidRPr="00B56DB6">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Pr="00B56DB6" w:rsidRDefault="00BE2596" w:rsidP="00BE2596">
      <w:pPr>
        <w:spacing w:before="0"/>
        <w:rPr>
          <w:rFonts w:cs="Arial"/>
          <w:lang w:val="ru-RU" w:eastAsia="zh-CN"/>
        </w:rPr>
      </w:pPr>
    </w:p>
    <w:p w:rsidR="00BB3380" w:rsidRPr="00BB3380" w:rsidRDefault="00BB3380" w:rsidP="00B13CD3">
      <w:pPr>
        <w:spacing w:before="0"/>
        <w:rPr>
          <w:rFonts w:cs="Arial"/>
          <w:color w:val="00B0F0"/>
          <w:lang w:val="sr-Cyrl-RS" w:eastAsia="zh-CN"/>
        </w:rPr>
      </w:pPr>
    </w:p>
    <w:p w:rsidR="00322313" w:rsidRPr="00B56DB6" w:rsidRDefault="008D2B23" w:rsidP="00BE7496">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B56DB6">
        <w:rPr>
          <w:rFonts w:cs="Arial"/>
          <w:lang w:val="ru-RU"/>
        </w:rPr>
        <w:t xml:space="preserve">5. </w:t>
      </w:r>
      <w:r w:rsidR="00322313" w:rsidRPr="00B56DB6">
        <w:rPr>
          <w:rFonts w:cs="Arial"/>
          <w:lang w:val="ru-RU"/>
        </w:rPr>
        <w:t>КРИТЕРИЈУМ ЗА ДОДЕЛУ УГОВОРА</w:t>
      </w:r>
      <w:bookmarkEnd w:id="192"/>
    </w:p>
    <w:p w:rsidR="00BE2596" w:rsidRDefault="00BE2596" w:rsidP="00BE2596">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BB3380" w:rsidRPr="00BB3380" w:rsidRDefault="00BB3380" w:rsidP="00BE2596">
      <w:pPr>
        <w:pStyle w:val="KDKomentar"/>
        <w:spacing w:before="0"/>
        <w:rPr>
          <w:rFonts w:cs="Arial"/>
          <w:b/>
          <w:i w:val="0"/>
          <w:color w:val="000000" w:themeColor="text1"/>
          <w:sz w:val="22"/>
          <w:szCs w:val="22"/>
          <w:lang w:val="sr-Cyrl-RS"/>
        </w:rPr>
      </w:pPr>
    </w:p>
    <w:p w:rsidR="00BE2596" w:rsidRPr="005F6AAF" w:rsidRDefault="00BE2596" w:rsidP="00BE2596">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BE2596" w:rsidRPr="005F6AAF" w:rsidRDefault="00BE2596" w:rsidP="00BE2596">
      <w:pPr>
        <w:pStyle w:val="KDKomentar"/>
        <w:spacing w:before="0"/>
        <w:rPr>
          <w:rFonts w:cs="Arial"/>
          <w:i w:val="0"/>
          <w:color w:val="000000" w:themeColor="text1"/>
          <w:sz w:val="22"/>
          <w:szCs w:val="22"/>
        </w:rPr>
      </w:pPr>
    </w:p>
    <w:p w:rsidR="000E623C" w:rsidRPr="00B56DB6" w:rsidRDefault="000E623C" w:rsidP="000E623C">
      <w:pPr>
        <w:rPr>
          <w:rFonts w:cs="Arial"/>
          <w:lang w:val="ru-RU"/>
        </w:rPr>
      </w:pPr>
      <w:r w:rsidRPr="00B56DB6">
        <w:rPr>
          <w:rFonts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5669DE">
        <w:rPr>
          <w:rFonts w:cs="Arial"/>
          <w:lang w:val="sr-Cyrl-RS"/>
        </w:rPr>
        <w:t>5</w:t>
      </w:r>
      <w:r w:rsidRPr="00B56DB6">
        <w:rPr>
          <w:rFonts w:cs="Arial"/>
          <w:lang w:val="ru-RU"/>
        </w:rPr>
        <w:t xml:space="preserve"> % у односу на н</w:t>
      </w:r>
      <w:r w:rsidRPr="005669DE">
        <w:rPr>
          <w:rFonts w:cs="Arial"/>
        </w:rPr>
        <w:t>a</w:t>
      </w:r>
      <w:r w:rsidRPr="00B56DB6">
        <w:rPr>
          <w:rFonts w:cs="Arial"/>
          <w:lang w:val="ru-RU"/>
        </w:rPr>
        <w:t xml:space="preserve">јнижу понуђену цену страног понуђача. </w:t>
      </w:r>
    </w:p>
    <w:p w:rsidR="000E623C" w:rsidRPr="00B56DB6" w:rsidRDefault="000E623C" w:rsidP="000E623C">
      <w:pPr>
        <w:rPr>
          <w:rFonts w:cs="Arial"/>
          <w:lang w:val="ru-RU"/>
        </w:rPr>
      </w:pPr>
      <w:r w:rsidRPr="00B56DB6">
        <w:rPr>
          <w:rFonts w:cs="Arial"/>
          <w:lang w:val="ru-RU"/>
        </w:rPr>
        <w:t>У понуђену цену страног понуђача урачунавају се и царинске дажбине.</w:t>
      </w:r>
    </w:p>
    <w:p w:rsidR="000E623C" w:rsidRPr="00B56DB6" w:rsidRDefault="000E623C" w:rsidP="000E623C">
      <w:pPr>
        <w:rPr>
          <w:rFonts w:cs="Arial"/>
          <w:lang w:val="ru-RU"/>
        </w:rPr>
      </w:pPr>
      <w:r w:rsidRPr="00B56DB6">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0E623C" w:rsidRPr="005669DE" w:rsidRDefault="000E623C" w:rsidP="000E623C">
      <w:pPr>
        <w:rPr>
          <w:rFonts w:cs="Arial"/>
          <w:lang w:val="sr-Cyrl-RS"/>
        </w:rPr>
      </w:pPr>
      <w:r w:rsidRPr="00B56DB6">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B56DB6">
        <w:rPr>
          <w:rFonts w:cs="Arial"/>
          <w:lang w:val="ru-RU"/>
        </w:rPr>
        <w:t xml:space="preserve">лице из </w:t>
      </w:r>
      <w:r w:rsidRPr="005669DE">
        <w:rPr>
          <w:rFonts w:cs="Arial"/>
          <w:lang w:val="sr-Cyrl-RS"/>
        </w:rPr>
        <w:t xml:space="preserve">члана 86. </w:t>
      </w:r>
      <w:r w:rsidRPr="00B56DB6">
        <w:rPr>
          <w:rFonts w:cs="Arial"/>
          <w:lang w:val="ru-RU"/>
        </w:rPr>
        <w:t xml:space="preserve">става 6. </w:t>
      </w:r>
      <w:r w:rsidRPr="005669DE">
        <w:rPr>
          <w:rFonts w:cs="Arial"/>
          <w:lang w:val="sr-Cyrl-RS"/>
        </w:rPr>
        <w:t>ЗЈН).</w:t>
      </w:r>
    </w:p>
    <w:p w:rsidR="000E623C" w:rsidRPr="005669DE" w:rsidRDefault="000E623C" w:rsidP="000E623C">
      <w:pPr>
        <w:rPr>
          <w:rFonts w:cs="Arial"/>
          <w:lang w:val="sr-Cyrl-RS"/>
        </w:rPr>
      </w:pPr>
      <w:r w:rsidRPr="00B56DB6">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B56DB6">
        <w:rPr>
          <w:rFonts w:cs="Arial"/>
          <w:lang w:val="ru-RU"/>
        </w:rPr>
        <w:t xml:space="preserve">лице из </w:t>
      </w:r>
      <w:r w:rsidRPr="005669DE">
        <w:rPr>
          <w:rFonts w:cs="Arial"/>
          <w:lang w:val="sr-Cyrl-RS"/>
        </w:rPr>
        <w:t xml:space="preserve">члана 86. </w:t>
      </w:r>
      <w:r w:rsidRPr="00B56DB6">
        <w:rPr>
          <w:rFonts w:cs="Arial"/>
          <w:lang w:val="ru-RU"/>
        </w:rPr>
        <w:t xml:space="preserve">става 6. </w:t>
      </w:r>
      <w:r w:rsidRPr="005669DE">
        <w:rPr>
          <w:rFonts w:cs="Arial"/>
          <w:lang w:val="sr-Cyrl-RS"/>
        </w:rPr>
        <w:t>ЗЈН).</w:t>
      </w:r>
    </w:p>
    <w:p w:rsidR="000E623C" w:rsidRPr="00B56DB6" w:rsidRDefault="000E623C" w:rsidP="000E623C">
      <w:pPr>
        <w:rPr>
          <w:rFonts w:cs="Arial"/>
          <w:lang w:val="ru-RU"/>
        </w:rPr>
      </w:pPr>
      <w:r w:rsidRPr="00B56DB6">
        <w:rPr>
          <w:rFonts w:cs="Arial"/>
          <w:lang w:val="ru-RU"/>
        </w:rPr>
        <w:t xml:space="preserve">Предност дата </w:t>
      </w:r>
      <w:r w:rsidRPr="005669DE">
        <w:rPr>
          <w:rFonts w:cs="Arial"/>
          <w:lang w:val="sr-Cyrl-RS"/>
        </w:rPr>
        <w:t xml:space="preserve">за домаће понуђаче и добра домаћег порекла (члан 86. </w:t>
      </w:r>
      <w:r w:rsidRPr="00B56DB6">
        <w:rPr>
          <w:rFonts w:cs="Arial"/>
          <w:lang w:val="ru-RU"/>
        </w:rPr>
        <w:t xml:space="preserve"> ст</w:t>
      </w:r>
      <w:r w:rsidRPr="005669DE">
        <w:rPr>
          <w:rFonts w:cs="Arial"/>
          <w:lang w:val="sr-Cyrl-RS"/>
        </w:rPr>
        <w:t>ав</w:t>
      </w:r>
      <w:r w:rsidRPr="00B56DB6">
        <w:rPr>
          <w:rFonts w:cs="Arial"/>
          <w:lang w:val="ru-RU"/>
        </w:rPr>
        <w:t xml:space="preserve"> 1. до 4. </w:t>
      </w:r>
      <w:r w:rsidRPr="005669DE">
        <w:rPr>
          <w:rFonts w:cs="Arial"/>
          <w:lang w:val="sr-Cyrl-RS"/>
        </w:rPr>
        <w:t>ЗЈН)</w:t>
      </w:r>
      <w:r w:rsidRPr="00B56DB6">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E623C" w:rsidRPr="00B56DB6" w:rsidRDefault="000E623C" w:rsidP="000E623C">
      <w:pPr>
        <w:rPr>
          <w:rFonts w:cs="Arial"/>
          <w:lang w:val="ru-RU"/>
        </w:rPr>
      </w:pPr>
      <w:r w:rsidRPr="00B56DB6">
        <w:rPr>
          <w:rFonts w:cs="Arial"/>
          <w:lang w:val="ru-RU"/>
        </w:rPr>
        <w:t xml:space="preserve">Предност дата </w:t>
      </w:r>
      <w:r w:rsidRPr="005669DE">
        <w:rPr>
          <w:rFonts w:cs="Arial"/>
          <w:lang w:val="sr-Cyrl-RS"/>
        </w:rPr>
        <w:t>за домаће понуђаче и добра домаћег порекла (члан 86. став</w:t>
      </w:r>
      <w:r w:rsidRPr="00B56DB6">
        <w:rPr>
          <w:rFonts w:cs="Arial"/>
          <w:lang w:val="ru-RU"/>
        </w:rPr>
        <w:t xml:space="preserve"> 1. до 4.</w:t>
      </w:r>
      <w:r w:rsidRPr="005669DE">
        <w:rPr>
          <w:rFonts w:cs="Arial"/>
          <w:lang w:val="sr-Cyrl-RS"/>
        </w:rPr>
        <w:t xml:space="preserve"> ЗЈН)</w:t>
      </w:r>
      <w:r w:rsidRPr="00B56DB6">
        <w:rPr>
          <w:rFonts w:cs="Arial"/>
          <w:lang w:val="ru-RU"/>
        </w:rPr>
        <w:t xml:space="preserve"> у поступцима јавних набавки у којима учествују </w:t>
      </w:r>
      <w:r w:rsidRPr="00B56DB6">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39C8" w:rsidRDefault="00A439C8" w:rsidP="000E623C">
      <w:pPr>
        <w:rPr>
          <w:rFonts w:cs="Arial"/>
          <w:lang w:val="ru-RU"/>
        </w:rPr>
      </w:pPr>
    </w:p>
    <w:p w:rsidR="00A439C8" w:rsidRPr="002E657C" w:rsidRDefault="00A439C8" w:rsidP="000E623C">
      <w:pPr>
        <w:rPr>
          <w:rFonts w:cs="Arial"/>
          <w:lang w:val="ru-RU"/>
        </w:rPr>
      </w:pPr>
    </w:p>
    <w:p w:rsidR="00E10E6C" w:rsidRPr="002E657C" w:rsidRDefault="00E10E6C" w:rsidP="000E623C">
      <w:pPr>
        <w:rPr>
          <w:rFonts w:cs="Arial"/>
          <w:lang w:val="ru-RU"/>
        </w:rPr>
      </w:pPr>
    </w:p>
    <w:p w:rsidR="00E10E6C" w:rsidRPr="002E657C" w:rsidRDefault="00E10E6C" w:rsidP="000E623C">
      <w:pPr>
        <w:rPr>
          <w:rFonts w:cs="Arial"/>
          <w:lang w:val="ru-RU"/>
        </w:rPr>
      </w:pPr>
    </w:p>
    <w:p w:rsidR="00E10E6C" w:rsidRPr="002E657C" w:rsidRDefault="00E10E6C" w:rsidP="000E623C">
      <w:pPr>
        <w:rPr>
          <w:rFonts w:cs="Arial"/>
          <w:lang w:val="ru-RU"/>
        </w:rPr>
      </w:pPr>
    </w:p>
    <w:p w:rsidR="00E10E6C" w:rsidRPr="002E657C" w:rsidRDefault="00E10E6C" w:rsidP="000E623C">
      <w:pPr>
        <w:rPr>
          <w:rFonts w:cs="Arial"/>
          <w:lang w:val="ru-RU"/>
        </w:rPr>
      </w:pPr>
    </w:p>
    <w:p w:rsidR="00E10E6C" w:rsidRPr="002E657C" w:rsidRDefault="00E10E6C" w:rsidP="000E623C">
      <w:pPr>
        <w:rPr>
          <w:rFonts w:cs="Arial"/>
          <w:lang w:val="ru-RU"/>
        </w:rPr>
      </w:pPr>
    </w:p>
    <w:p w:rsidR="00E10E6C" w:rsidRPr="002E657C" w:rsidRDefault="00E10E6C" w:rsidP="000E623C">
      <w:pPr>
        <w:rPr>
          <w:rFonts w:cs="Arial"/>
          <w:lang w:val="ru-RU"/>
        </w:rPr>
      </w:pPr>
    </w:p>
    <w:p w:rsidR="00E10E6C" w:rsidRPr="002E657C" w:rsidRDefault="00E10E6C" w:rsidP="000E623C">
      <w:pPr>
        <w:rPr>
          <w:rFonts w:cs="Arial"/>
          <w:lang w:val="ru-RU"/>
        </w:rPr>
      </w:pPr>
    </w:p>
    <w:p w:rsidR="00BE2596" w:rsidRPr="00B56DB6" w:rsidRDefault="00BE2596" w:rsidP="002B76B2">
      <w:pPr>
        <w:pStyle w:val="KDPodnaslov2"/>
        <w:numPr>
          <w:ilvl w:val="1"/>
          <w:numId w:val="17"/>
        </w:numPr>
        <w:spacing w:before="0"/>
        <w:jc w:val="both"/>
        <w:rPr>
          <w:rFonts w:eastAsia="TimesNewRomanPSMT" w:cs="Arial"/>
          <w:bCs/>
          <w:iCs/>
          <w:color w:val="000000"/>
          <w:lang w:val="ru-RU"/>
        </w:rPr>
      </w:pPr>
      <w:r w:rsidRPr="00B56DB6">
        <w:rPr>
          <w:rFonts w:eastAsia="TimesNewRomanPSMT" w:cs="Arial"/>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B56DB6">
        <w:rPr>
          <w:rFonts w:eastAsia="TimesNewRomanPSMT" w:cs="Arial"/>
          <w:bCs/>
          <w:iCs/>
          <w:color w:val="000000" w:themeColor="text1"/>
          <w:lang w:val="ru-RU"/>
        </w:rPr>
        <w:t>истом понуђено</w:t>
      </w:r>
      <w:r w:rsidR="005F6AAF" w:rsidRPr="00B56DB6">
        <w:rPr>
          <w:rFonts w:eastAsia="TimesNewRomanPSMT" w:cs="Arial"/>
          <w:bCs/>
          <w:iCs/>
          <w:color w:val="000000" w:themeColor="text1"/>
          <w:lang w:val="ru-RU"/>
        </w:rPr>
        <w:t>м ценом</w:t>
      </w:r>
      <w:r w:rsidRPr="00B56DB6">
        <w:rPr>
          <w:rFonts w:eastAsia="TimesNewRomanPSMT" w:cs="Arial"/>
          <w:bCs/>
          <w:iCs/>
          <w:color w:val="000000"/>
          <w:lang w:val="ru-RU"/>
        </w:rPr>
        <w:t>:</w:t>
      </w:r>
    </w:p>
    <w:p w:rsidR="005F6AAF" w:rsidRPr="00B56DB6" w:rsidRDefault="005F6AAF" w:rsidP="005F6AAF">
      <w:pPr>
        <w:rPr>
          <w:lang w:val="ru-RU"/>
        </w:rPr>
      </w:pPr>
    </w:p>
    <w:p w:rsidR="00E90D6F" w:rsidRDefault="00E90D6F" w:rsidP="00E90D6F">
      <w:pPr>
        <w:spacing w:before="0"/>
        <w:rPr>
          <w:rFonts w:cs="Arial"/>
          <w:color w:val="00B0F0"/>
          <w:lang w:val="ru-RU"/>
        </w:rPr>
      </w:pPr>
      <w:r w:rsidRPr="00A240C1">
        <w:rPr>
          <w:rFonts w:cs="Arial"/>
          <w:color w:val="000000" w:themeColor="text1"/>
          <w:lang w:val="ru-RU"/>
        </w:rPr>
        <w:t xml:space="preserve">Уколико две или више понуда имају исту понуђену цену, као најповољнија биће изабрана понуда оног понуђача који је понудио дужи </w:t>
      </w:r>
      <w:r w:rsidRPr="00A240C1">
        <w:rPr>
          <w:rFonts w:cs="Arial"/>
          <w:color w:val="000000" w:themeColor="text1"/>
          <w:lang w:val="sr-Cyrl-RS"/>
        </w:rPr>
        <w:t xml:space="preserve">гарантни </w:t>
      </w:r>
      <w:r>
        <w:rPr>
          <w:rFonts w:cs="Arial"/>
          <w:color w:val="000000" w:themeColor="text1"/>
          <w:lang w:val="sr-Cyrl-RS"/>
        </w:rPr>
        <w:t>рок</w:t>
      </w:r>
      <w:r w:rsidRPr="00A240C1">
        <w:rPr>
          <w:rFonts w:cs="Arial"/>
          <w:color w:val="000000" w:themeColor="text1"/>
          <w:lang w:val="ru-RU"/>
        </w:rPr>
        <w:t>.</w:t>
      </w:r>
      <w:r w:rsidRPr="00A240C1">
        <w:rPr>
          <w:rFonts w:cs="Arial"/>
          <w:color w:val="00B0F0"/>
          <w:lang w:val="ru-RU"/>
        </w:rPr>
        <w:t xml:space="preserve"> </w:t>
      </w:r>
    </w:p>
    <w:p w:rsidR="00E90D6F" w:rsidRPr="002E657C" w:rsidRDefault="00E90D6F" w:rsidP="00E90D6F">
      <w:pPr>
        <w:spacing w:before="0"/>
        <w:rPr>
          <w:rFonts w:eastAsia="Calibri" w:cs="Arial"/>
          <w:lang w:val="ru-RU"/>
        </w:rPr>
      </w:pPr>
      <w:r w:rsidRPr="00E10E6C">
        <w:rPr>
          <w:rFonts w:eastAsia="Calibri" w:cs="Arial"/>
          <w:lang w:val="sr-Latn-RS"/>
        </w:rPr>
        <w:t xml:space="preserve">У случају истог понуђеног </w:t>
      </w:r>
      <w:r w:rsidRPr="00E10E6C">
        <w:rPr>
          <w:rFonts w:eastAsia="Calibri" w:cs="Arial"/>
          <w:lang w:val="sr-Cyrl-RS"/>
        </w:rPr>
        <w:t>гарантног рока</w:t>
      </w:r>
      <w:r w:rsidRPr="00E10E6C">
        <w:rPr>
          <w:rFonts w:eastAsia="Calibri" w:cs="Arial"/>
          <w:lang w:val="sr-Latn-RS"/>
        </w:rPr>
        <w:t xml:space="preserve">, као повољнија биће изабрана понуда оног понуђача који је понудио </w:t>
      </w:r>
      <w:r w:rsidRPr="00E10E6C">
        <w:rPr>
          <w:rFonts w:eastAsia="Calibri" w:cs="Arial"/>
          <w:lang w:val="sr-Cyrl-RS"/>
        </w:rPr>
        <w:t xml:space="preserve">дужи рок важности понуде. </w:t>
      </w:r>
    </w:p>
    <w:p w:rsidR="00E90D6F" w:rsidRPr="00E10E6C" w:rsidRDefault="00E90D6F" w:rsidP="00E90D6F">
      <w:pPr>
        <w:spacing w:before="0"/>
        <w:rPr>
          <w:rFonts w:eastAsia="Calibri" w:cs="Arial"/>
          <w:lang w:val="sr-Latn-RS"/>
        </w:rPr>
      </w:pPr>
      <w:r w:rsidRPr="00E10E6C">
        <w:rPr>
          <w:rFonts w:eastAsia="Calibri" w:cs="Arial"/>
          <w:lang w:val="sr-Latn-RS"/>
        </w:rPr>
        <w:t xml:space="preserve">Уколико ни после примене резервних критеријума не буде могуће </w:t>
      </w:r>
      <w:r w:rsidRPr="00E10E6C">
        <w:rPr>
          <w:rFonts w:eastAsia="Calibri" w:cs="Arial"/>
          <w:lang w:val="sr-Cyrl-RS"/>
        </w:rPr>
        <w:t>извршити рангирање</w:t>
      </w:r>
      <w:r w:rsidRPr="00E10E6C">
        <w:rPr>
          <w:rFonts w:eastAsia="Calibri" w:cs="Arial"/>
          <w:lang w:val="sr-Latn-RS"/>
        </w:rPr>
        <w:t xml:space="preserve"> понуд</w:t>
      </w:r>
      <w:r w:rsidRPr="00E10E6C">
        <w:rPr>
          <w:rFonts w:eastAsia="Calibri" w:cs="Arial"/>
          <w:lang w:val="sr-Cyrl-RS"/>
        </w:rPr>
        <w:t>а</w:t>
      </w:r>
      <w:r w:rsidRPr="00E10E6C">
        <w:rPr>
          <w:rFonts w:eastAsia="Calibri" w:cs="Arial"/>
          <w:lang w:val="sr-Latn-RS"/>
        </w:rPr>
        <w:t>, повољнија понуда биће изабрана путем жреба.</w:t>
      </w:r>
    </w:p>
    <w:p w:rsidR="00A240C1" w:rsidRPr="00E10E6C" w:rsidRDefault="00E90D6F" w:rsidP="00E90D6F">
      <w:pPr>
        <w:spacing w:before="0"/>
        <w:rPr>
          <w:rFonts w:cs="Arial"/>
          <w:color w:val="00B0F0"/>
          <w:lang w:val="ru-RU"/>
        </w:rPr>
      </w:pPr>
      <w:r w:rsidRPr="00E10E6C">
        <w:rPr>
          <w:rFonts w:eastAsia="Calibri" w:cs="Arial"/>
          <w:lang w:val="sr-Latn-RS"/>
        </w:rPr>
        <w:t>Извлачење путем жреба Наручилац ће извршити јавно, у присуству понуђача који имају исту понуђену цену.</w:t>
      </w:r>
      <w:r>
        <w:rPr>
          <w:rFonts w:eastAsia="Calibri" w:cs="Arial"/>
          <w:lang w:val="sr-Latn-RS"/>
        </w:rPr>
        <w:t xml:space="preserve"> </w:t>
      </w:r>
      <w:r w:rsidRPr="00E10E6C">
        <w:rPr>
          <w:rFonts w:eastAsia="Calibri" w:cs="Arial"/>
          <w:lang w:val="sr-Latn-RS"/>
        </w:rPr>
        <w:t xml:space="preserve">На посебним папирима који су исте величине и боје </w:t>
      </w:r>
      <w:r w:rsidRPr="00E10E6C">
        <w:rPr>
          <w:rFonts w:eastAsia="Calibri" w:cs="Arial"/>
          <w:lang w:val="sr-Cyrl-RS"/>
        </w:rPr>
        <w:t>н</w:t>
      </w:r>
      <w:r w:rsidRPr="00E10E6C">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E10E6C">
        <w:rPr>
          <w:rFonts w:eastAsia="Calibri" w:cs="Arial"/>
          <w:lang w:val="sr-Cyrl-RS"/>
        </w:rPr>
        <w:t xml:space="preserve"> Понуди </w:t>
      </w:r>
      <w:r w:rsidRPr="00E10E6C">
        <w:rPr>
          <w:rFonts w:eastAsia="Calibri" w:cs="Arial"/>
          <w:lang w:val="sr-Latn-RS"/>
        </w:rPr>
        <w:t>Понуђач</w:t>
      </w:r>
      <w:r w:rsidRPr="00E10E6C">
        <w:rPr>
          <w:rFonts w:eastAsia="Calibri" w:cs="Arial"/>
          <w:lang w:val="sr-Cyrl-RS"/>
        </w:rPr>
        <w:t>а</w:t>
      </w:r>
      <w:r w:rsidRPr="00E10E6C">
        <w:rPr>
          <w:rFonts w:eastAsia="Calibri" w:cs="Arial"/>
          <w:lang w:val="sr-Latn-RS"/>
        </w:rPr>
        <w:t xml:space="preserve"> чији назив буде на извученом папиру биће додељен </w:t>
      </w:r>
      <w:r w:rsidRPr="00E10E6C">
        <w:rPr>
          <w:rFonts w:eastAsia="Calibri" w:cs="Arial"/>
          <w:lang w:val="sr-Cyrl-RS"/>
        </w:rPr>
        <w:t>повољнији ранг</w:t>
      </w:r>
      <w:r w:rsidRPr="00E10E6C">
        <w:rPr>
          <w:rFonts w:eastAsia="Calibri" w:cs="Arial"/>
          <w:lang w:val="sr-Latn-RS"/>
        </w:rPr>
        <w:t>.</w:t>
      </w:r>
      <w:r w:rsidRPr="00E10E6C">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E10E6C" w:rsidRPr="00E10E6C" w:rsidRDefault="00E10E6C" w:rsidP="00A240C1">
      <w:pPr>
        <w:spacing w:before="0"/>
        <w:rPr>
          <w:rFonts w:cs="Arial"/>
          <w:color w:val="00B0F0"/>
          <w:lang w:val="ru-RU"/>
        </w:rPr>
      </w:pPr>
    </w:p>
    <w:p w:rsidR="00BB3380" w:rsidRPr="00BB3380" w:rsidRDefault="00BB3380" w:rsidP="00BE2596">
      <w:pPr>
        <w:spacing w:before="0"/>
        <w:rPr>
          <w:rFonts w:cs="Arial"/>
          <w:b/>
          <w:lang w:val="sr-Cyrl-RS"/>
        </w:rPr>
      </w:pPr>
    </w:p>
    <w:p w:rsidR="00C6752E" w:rsidRPr="00CC4CEF" w:rsidRDefault="00C6752E" w:rsidP="00E10E6C">
      <w:pPr>
        <w:autoSpaceDE w:val="0"/>
        <w:autoSpaceDN w:val="0"/>
        <w:adjustRightInd w:val="0"/>
        <w:spacing w:before="0"/>
        <w:contextualSpacing/>
        <w:rPr>
          <w:rFonts w:eastAsia="TimesNewRomanPS-BoldMT" w:cs="Arial"/>
          <w:bCs/>
          <w:lang w:val="ru-RU" w:eastAsia="sr-Latn-CS"/>
        </w:rPr>
      </w:pPr>
    </w:p>
    <w:p w:rsidR="00BE7496" w:rsidRPr="00FC59F8" w:rsidRDefault="008512C6" w:rsidP="0069089B">
      <w:pPr>
        <w:autoSpaceDE w:val="0"/>
        <w:autoSpaceDN w:val="0"/>
        <w:adjustRightInd w:val="0"/>
        <w:spacing w:before="0"/>
        <w:rPr>
          <w:rFonts w:eastAsia="TimesNewRomanPSMT" w:cs="Arial"/>
          <w:bCs/>
          <w:color w:val="FF0000"/>
          <w:lang w:val="ru-RU"/>
        </w:rPr>
      </w:pPr>
      <w:r w:rsidRPr="00FC59F8">
        <w:rPr>
          <w:rFonts w:eastAsia="TimesNewRomanPSMT" w:cs="Arial"/>
          <w:bCs/>
          <w:color w:val="FF0000"/>
          <w:lang w:val="ru-RU"/>
        </w:rPr>
        <w:br w:type="page"/>
      </w:r>
    </w:p>
    <w:p w:rsidR="008D2B23" w:rsidRPr="00B56DB6" w:rsidRDefault="008D2B23" w:rsidP="002B76B2">
      <w:pPr>
        <w:pStyle w:val="KDPodnaslov1"/>
        <w:numPr>
          <w:ilvl w:val="0"/>
          <w:numId w:val="13"/>
        </w:numPr>
        <w:spacing w:before="0"/>
        <w:rPr>
          <w:rFonts w:cs="Arial"/>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B56DB6">
        <w:rPr>
          <w:rFonts w:cs="Arial"/>
          <w:lang w:val="ru-RU"/>
        </w:rPr>
        <w:lastRenderedPageBreak/>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56DB6" w:rsidRDefault="008D2B23" w:rsidP="008D2B23">
      <w:pPr>
        <w:pStyle w:val="KDParagraf"/>
        <w:spacing w:before="0"/>
        <w:rPr>
          <w:rFonts w:cs="Arial"/>
          <w:lang w:val="ru-RU"/>
        </w:rPr>
      </w:pPr>
      <w:r w:rsidRPr="00B56DB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974B3" w:rsidRDefault="008D2B23" w:rsidP="008D2B23">
      <w:pPr>
        <w:pStyle w:val="KDParagraf"/>
        <w:spacing w:before="0"/>
        <w:rPr>
          <w:rFonts w:cs="Arial"/>
          <w:sz w:val="16"/>
          <w:szCs w:val="16"/>
          <w:lang w:val="ru-RU"/>
        </w:rPr>
      </w:pPr>
    </w:p>
    <w:p w:rsidR="008D2B23" w:rsidRPr="00B56DB6" w:rsidRDefault="008D2B23" w:rsidP="002B76B2">
      <w:pPr>
        <w:pStyle w:val="KDPodnaslov2"/>
        <w:numPr>
          <w:ilvl w:val="1"/>
          <w:numId w:val="18"/>
        </w:numPr>
        <w:spacing w:before="0"/>
        <w:jc w:val="both"/>
        <w:rPr>
          <w:rFonts w:cs="Arial"/>
          <w:lang w:val="ru-RU"/>
        </w:rPr>
      </w:pPr>
      <w:bookmarkStart w:id="205" w:name="_Toc441651577"/>
      <w:bookmarkStart w:id="206" w:name="_Toc442559888"/>
      <w:r w:rsidRPr="00B56DB6">
        <w:rPr>
          <w:rFonts w:cs="Arial"/>
          <w:lang w:val="ru-RU"/>
        </w:rPr>
        <w:t>Језик на којем понуда мора бити састављена</w:t>
      </w:r>
      <w:bookmarkEnd w:id="205"/>
      <w:bookmarkEnd w:id="206"/>
    </w:p>
    <w:p w:rsidR="008D2B23" w:rsidRPr="00B56DB6" w:rsidRDefault="008D2B23" w:rsidP="008D2B23">
      <w:pPr>
        <w:pStyle w:val="KDParagraf"/>
        <w:spacing w:before="0"/>
        <w:rPr>
          <w:rFonts w:cs="Arial"/>
          <w:lang w:val="ru-RU"/>
        </w:rPr>
      </w:pPr>
      <w:r w:rsidRPr="00B56DB6">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 xml:space="preserve">Прилози који чине саставни део понуде, достављају се на српском језику. </w:t>
      </w:r>
      <w:r w:rsidR="00EF00F5" w:rsidRPr="00763C96">
        <w:rPr>
          <w:rFonts w:cs="Arial"/>
          <w:i w:val="0"/>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w:t>
      </w:r>
      <w:r w:rsidR="00EF00F5" w:rsidRPr="00763C96">
        <w:rPr>
          <w:rStyle w:val="StyleArial"/>
          <w:rFonts w:cs="Arial"/>
          <w:i w:val="0"/>
          <w:color w:val="auto"/>
          <w:sz w:val="22"/>
          <w:szCs w:val="22"/>
        </w:rPr>
        <w:t xml:space="preserve"> по захтеву Наручиоца у фази стручне оцене понуда</w:t>
      </w:r>
      <w:r w:rsidR="00EF00F5" w:rsidRPr="00763C96">
        <w:rPr>
          <w:rFonts w:cs="Arial"/>
          <w:i w:val="0"/>
          <w:color w:val="auto"/>
          <w:sz w:val="22"/>
          <w:szCs w:val="22"/>
        </w:rPr>
        <w:t>.</w:t>
      </w:r>
    </w:p>
    <w:p w:rsidR="008D2B23" w:rsidRPr="003974B3" w:rsidRDefault="008D2B23" w:rsidP="008D2B23">
      <w:pPr>
        <w:pStyle w:val="KDParagraf"/>
        <w:spacing w:before="0"/>
        <w:rPr>
          <w:rFonts w:cs="Arial"/>
          <w:sz w:val="16"/>
          <w:szCs w:val="16"/>
          <w:lang w:val="ru-RU" w:eastAsia="sr-Latn-CS"/>
        </w:rPr>
      </w:pPr>
    </w:p>
    <w:p w:rsidR="008D2B23" w:rsidRPr="00E47C2E" w:rsidRDefault="008D2B23" w:rsidP="002B76B2">
      <w:pPr>
        <w:pStyle w:val="KDPodnaslov2"/>
        <w:numPr>
          <w:ilvl w:val="1"/>
          <w:numId w:val="18"/>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B56DB6" w:rsidRDefault="008D2B23" w:rsidP="008D2B23">
      <w:pPr>
        <w:pStyle w:val="KDParagraf"/>
        <w:spacing w:before="0"/>
        <w:rPr>
          <w:rFonts w:cs="Arial"/>
          <w:lang w:val="ru-RU"/>
        </w:rPr>
      </w:pPr>
      <w:r w:rsidRPr="00B56DB6">
        <w:rPr>
          <w:rFonts w:cs="Arial"/>
          <w:lang w:val="ru-RU"/>
        </w:rPr>
        <w:t>Препоручује се да сви документи поднети у понуди  буду нумерисани</w:t>
      </w:r>
      <w:r w:rsidRPr="00E47C2E">
        <w:rPr>
          <w:rFonts w:cs="Arial"/>
          <w:lang w:val="sr-Latn-CS"/>
        </w:rPr>
        <w:t xml:space="preserve"> и</w:t>
      </w:r>
      <w:r w:rsidRPr="00B56DB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B56DB6">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F6AAF" w:rsidRDefault="008D2B23" w:rsidP="005F6AAF">
      <w:pPr>
        <w:pStyle w:val="Title"/>
        <w:spacing w:before="0"/>
        <w:jc w:val="both"/>
        <w:rPr>
          <w:rFonts w:cs="Arial"/>
          <w:b w:val="0"/>
          <w:sz w:val="22"/>
          <w:szCs w:val="22"/>
          <w:lang w:val="sr-Cyrl-RS"/>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B0D0B">
        <w:rPr>
          <w:rFonts w:cs="Arial"/>
          <w:b w:val="0"/>
          <w:sz w:val="22"/>
          <w:szCs w:val="22"/>
          <w:lang w:val="ru-RU"/>
        </w:rPr>
        <w:t xml:space="preserve"> </w:t>
      </w:r>
      <w:r w:rsidR="005B0D0B">
        <w:rPr>
          <w:rFonts w:cs="Arial"/>
          <w:b w:val="0"/>
          <w:color w:val="000000" w:themeColor="text1"/>
          <w:sz w:val="22"/>
          <w:szCs w:val="22"/>
          <w:lang w:val="ru-RU"/>
        </w:rPr>
        <w:t xml:space="preserve">- </w:t>
      </w:r>
      <w:r w:rsidR="005B0D0B" w:rsidRPr="005B0D0B">
        <w:rPr>
          <w:rFonts w:cs="Arial"/>
          <w:color w:val="000000" w:themeColor="text1"/>
          <w:sz w:val="22"/>
          <w:szCs w:val="22"/>
          <w:lang w:val="ru-RU"/>
        </w:rPr>
        <w:t>ТЕ Колубара, 3. Октобар 146, 11563 Велики Црљени</w:t>
      </w:r>
      <w:r w:rsidR="002A4077" w:rsidRPr="005F6AAF">
        <w:rPr>
          <w:rFonts w:cs="Arial"/>
          <w:b w:val="0"/>
          <w:color w:val="000000" w:themeColor="text1"/>
          <w:sz w:val="22"/>
          <w:szCs w:val="22"/>
          <w:lang w:val="ru-RU"/>
        </w:rPr>
        <w:t>,</w:t>
      </w:r>
      <w:r w:rsidRPr="005F6AAF">
        <w:rPr>
          <w:rFonts w:cs="Arial"/>
          <w:b w:val="0"/>
          <w:sz w:val="22"/>
          <w:szCs w:val="22"/>
          <w:lang w:val="ru-RU"/>
        </w:rPr>
        <w:t xml:space="preserve"> - са назнак</w:t>
      </w:r>
      <w:r w:rsidR="005F6AAF" w:rsidRPr="005F6AAF">
        <w:rPr>
          <w:rFonts w:cs="Arial"/>
          <w:b w:val="0"/>
          <w:sz w:val="22"/>
          <w:szCs w:val="22"/>
          <w:lang w:val="ru-RU"/>
        </w:rPr>
        <w:t>ом</w:t>
      </w:r>
      <w:r w:rsidR="005F6AAF" w:rsidRPr="005B0D0B">
        <w:rPr>
          <w:rFonts w:cs="Arial"/>
          <w:sz w:val="22"/>
          <w:szCs w:val="22"/>
          <w:lang w:val="ru-RU"/>
        </w:rPr>
        <w:t>: „Понуда за јавну набавку услуга:</w:t>
      </w:r>
      <w:r w:rsidR="002F32AB" w:rsidRPr="005B0D0B">
        <w:rPr>
          <w:rFonts w:cs="Arial"/>
          <w:sz w:val="22"/>
          <w:szCs w:val="22"/>
          <w:lang w:val="ru-RU"/>
        </w:rPr>
        <w:t xml:space="preserve"> </w:t>
      </w:r>
      <w:r w:rsidR="00876A12">
        <w:rPr>
          <w:rFonts w:cs="Arial"/>
          <w:sz w:val="22"/>
          <w:szCs w:val="22"/>
          <w:lang w:val="ru-RU"/>
        </w:rPr>
        <w:t>Teкуће одржавање дубинских бунарских пумпи у погону питке воде и преносних потапајућих муљних и фекалних пумпи –ТЕ “Колубара“</w:t>
      </w:r>
      <w:r w:rsidR="005F6AAF">
        <w:rPr>
          <w:rFonts w:cs="Arial"/>
          <w:b w:val="0"/>
          <w:lang w:val="ru-RU"/>
        </w:rPr>
        <w:t>,</w:t>
      </w:r>
      <w:r w:rsidRPr="005F6AAF">
        <w:rPr>
          <w:rFonts w:cs="Arial"/>
          <w:b w:val="0"/>
          <w:lang w:val="ru-RU"/>
        </w:rPr>
        <w:t xml:space="preserve"> </w:t>
      </w:r>
      <w:r w:rsidRPr="002F32AB">
        <w:rPr>
          <w:rFonts w:cs="Arial"/>
          <w:sz w:val="22"/>
          <w:szCs w:val="22"/>
          <w:lang w:val="ru-RU"/>
        </w:rPr>
        <w:t xml:space="preserve">Јавна набавка број </w:t>
      </w:r>
      <w:r w:rsidR="00876A12">
        <w:rPr>
          <w:rFonts w:cs="Arial"/>
          <w:sz w:val="22"/>
          <w:szCs w:val="22"/>
          <w:lang w:val="sr-Cyrl-RS"/>
        </w:rPr>
        <w:t>492/2017 - 3000/0577/2017</w:t>
      </w:r>
      <w:r w:rsidRPr="002F32AB">
        <w:rPr>
          <w:rFonts w:cs="Arial"/>
          <w:sz w:val="22"/>
          <w:szCs w:val="22"/>
          <w:lang w:val="ru-RU"/>
        </w:rPr>
        <w:t xml:space="preserve"> - НЕ ОТВАРАТИ“.</w:t>
      </w:r>
      <w:r w:rsidRPr="00E47C2E">
        <w:rPr>
          <w:rFonts w:cs="Arial"/>
          <w:lang w:val="ru-RU"/>
        </w:rPr>
        <w:t xml:space="preserve"> </w:t>
      </w:r>
    </w:p>
    <w:p w:rsidR="008D2B23" w:rsidRPr="00B56DB6" w:rsidRDefault="008D2B23" w:rsidP="008D2B23">
      <w:pPr>
        <w:pStyle w:val="KDParagraf"/>
        <w:spacing w:before="0"/>
        <w:rPr>
          <w:rFonts w:cs="Arial"/>
          <w:lang w:val="ru-RU"/>
        </w:rPr>
      </w:pPr>
      <w:r w:rsidRPr="00B56DB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B56DB6" w:rsidRDefault="008D2B23" w:rsidP="008D2B23">
      <w:pPr>
        <w:pStyle w:val="KDParagraf"/>
        <w:spacing w:before="0"/>
        <w:rPr>
          <w:rFonts w:cs="Arial"/>
          <w:lang w:val="ru-RU"/>
        </w:rPr>
      </w:pPr>
      <w:r w:rsidRPr="00B56DB6">
        <w:rPr>
          <w:rFonts w:eastAsia="TimesNewRomanPSMT" w:cs="Arial"/>
          <w:bCs/>
          <w:lang w:val="ru-RU"/>
        </w:rPr>
        <w:t xml:space="preserve">У случају да понуду подноси група понуђача, на полеђини коверте је </w:t>
      </w:r>
      <w:r w:rsidR="00FE6030" w:rsidRPr="00B56DB6">
        <w:rPr>
          <w:rFonts w:eastAsia="TimesNewRomanPSMT" w:cs="Arial"/>
          <w:bCs/>
          <w:lang w:val="ru-RU"/>
        </w:rPr>
        <w:t xml:space="preserve">пожељно </w:t>
      </w:r>
      <w:r w:rsidRPr="00B56DB6">
        <w:rPr>
          <w:rFonts w:eastAsia="TimesNewRomanPSMT" w:cs="Arial"/>
          <w:bCs/>
          <w:lang w:val="ru-RU"/>
        </w:rPr>
        <w:t>назначити да се ради о групи понуђача и навести називе и адресу свих чланова групе понуђача</w:t>
      </w:r>
      <w:r w:rsidRPr="00B56DB6">
        <w:rPr>
          <w:rFonts w:cs="Arial"/>
          <w:lang w:val="ru-RU"/>
        </w:rPr>
        <w:t>.</w:t>
      </w:r>
    </w:p>
    <w:p w:rsidR="00613B13" w:rsidRPr="00B56DB6" w:rsidRDefault="00613B13" w:rsidP="00613B13">
      <w:pPr>
        <w:pStyle w:val="KDParagraf"/>
        <w:spacing w:before="0"/>
        <w:rPr>
          <w:rFonts w:cs="Arial"/>
          <w:lang w:val="ru-RU"/>
        </w:rPr>
      </w:pPr>
      <w:r w:rsidRPr="00B56DB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B56DB6">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D86823" w:rsidRDefault="00613B13" w:rsidP="00613B13">
      <w:pPr>
        <w:pStyle w:val="KDParagraf"/>
        <w:spacing w:before="0"/>
        <w:rPr>
          <w:rFonts w:cs="Arial"/>
          <w:lang w:val="ru-RU"/>
        </w:rPr>
      </w:pPr>
      <w:r w:rsidRPr="00B56DB6">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D86823">
        <w:rPr>
          <w:rFonts w:cs="Arial"/>
          <w:lang w:val="ru-RU"/>
        </w:rPr>
        <w:t xml:space="preserve">Закона. </w:t>
      </w:r>
    </w:p>
    <w:p w:rsidR="00613B13" w:rsidRDefault="00613B13" w:rsidP="00613B13">
      <w:pPr>
        <w:pStyle w:val="KDParagraf"/>
        <w:spacing w:before="0"/>
        <w:rPr>
          <w:rFonts w:cs="Arial"/>
          <w:lang w:val="sr-Cyrl-RS"/>
        </w:rPr>
      </w:pPr>
      <w:r w:rsidRPr="00B56DB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21D74" w:rsidRPr="00321D74" w:rsidRDefault="00321D74" w:rsidP="00613B13">
      <w:pPr>
        <w:pStyle w:val="KDParagraf"/>
        <w:spacing w:before="0"/>
        <w:rPr>
          <w:rFonts w:cs="Arial"/>
          <w:sz w:val="10"/>
          <w:szCs w:val="10"/>
          <w:lang w:val="sr-Cyrl-RS"/>
        </w:rPr>
      </w:pPr>
    </w:p>
    <w:p w:rsidR="008D2B23" w:rsidRPr="00E47C2E" w:rsidRDefault="008D2B23" w:rsidP="002B76B2">
      <w:pPr>
        <w:pStyle w:val="KDPodnaslov2"/>
        <w:numPr>
          <w:ilvl w:val="1"/>
          <w:numId w:val="18"/>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rsidR="008D2B23" w:rsidRPr="00B56DB6" w:rsidRDefault="008D2B23" w:rsidP="008D2B23">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A44AA6" w:rsidRPr="00E47C2E">
        <w:rPr>
          <w:rFonts w:cs="Arial"/>
          <w:color w:val="00B0F0"/>
          <w:lang w:val="ru-RU" w:bidi="en-US"/>
        </w:rPr>
        <w:t xml:space="preserve"> </w:t>
      </w:r>
      <w:r w:rsidRPr="002811DC">
        <w:rPr>
          <w:rFonts w:cs="Arial"/>
          <w:color w:val="000000" w:themeColor="text1"/>
          <w:lang w:val="ru-RU" w:bidi="en-US"/>
        </w:rPr>
        <w:t>о испуњености услова</w:t>
      </w:r>
      <w:r w:rsidRPr="00E47C2E">
        <w:rPr>
          <w:rFonts w:cs="Arial"/>
          <w:lang w:val="ru-RU" w:bidi="en-US"/>
        </w:rPr>
        <w:t xml:space="preserve"> из чл. 75.</w:t>
      </w:r>
      <w:r w:rsidR="00C9268C">
        <w:rPr>
          <w:rFonts w:cs="Arial"/>
          <w:lang w:val="ru-RU" w:bidi="en-US"/>
        </w:rPr>
        <w:t xml:space="preserve"> и 76. </w:t>
      </w:r>
      <w:r w:rsidRPr="00B56DB6">
        <w:rPr>
          <w:rFonts w:cs="Arial"/>
          <w:lang w:val="ru-RU"/>
        </w:rPr>
        <w:t>Закона о јавним</w:t>
      </w:r>
      <w:r w:rsidRPr="00B56DB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B56DB6">
        <w:rPr>
          <w:rFonts w:cs="Arial"/>
          <w:lang w:val="ru-RU" w:bidi="en-US"/>
        </w:rPr>
        <w:t xml:space="preserve"> (попуњени, потписани и печатом оверени)</w:t>
      </w:r>
      <w:r w:rsidRPr="00B56DB6">
        <w:rPr>
          <w:rFonts w:cs="Arial"/>
          <w:lang w:val="ru-RU" w:bidi="en-US"/>
        </w:rPr>
        <w:t xml:space="preserve"> на начин предвиђен следећим ставом ове тачке</w:t>
      </w:r>
      <w:r w:rsidRPr="00B56DB6">
        <w:rPr>
          <w:rFonts w:cs="Arial"/>
          <w:lang w:val="ru-RU"/>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4131F4" w:rsidRPr="00F2338C"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E10E6C" w:rsidRPr="00E10E6C" w:rsidRDefault="00F76D54" w:rsidP="00E10E6C">
      <w:pPr>
        <w:pStyle w:val="KDNabrajanje"/>
        <w:spacing w:before="0"/>
        <w:rPr>
          <w:rFonts w:cs="Arial"/>
        </w:rPr>
      </w:pPr>
      <w:r w:rsidRPr="005B0D0B">
        <w:rPr>
          <w:rFonts w:cs="Arial"/>
        </w:rPr>
        <w:t>С</w:t>
      </w:r>
      <w:r w:rsidR="002811DC" w:rsidRPr="005B0D0B">
        <w:rPr>
          <w:rFonts w:cs="Arial"/>
        </w:rPr>
        <w:t>редство</w:t>
      </w:r>
      <w:r w:rsidR="00645F72" w:rsidRPr="005B0D0B">
        <w:rPr>
          <w:rFonts w:cs="Arial"/>
        </w:rPr>
        <w:t xml:space="preserve"> финансијског обезбеђења </w:t>
      </w:r>
      <w:r w:rsidRPr="005B0D0B">
        <w:rPr>
          <w:rFonts w:cs="Arial"/>
        </w:rPr>
        <w:t>за озбиљност понуде</w:t>
      </w:r>
    </w:p>
    <w:p w:rsidR="00E10E6C" w:rsidRPr="002A2FFF" w:rsidRDefault="00E10E6C" w:rsidP="00E10E6C">
      <w:pPr>
        <w:pStyle w:val="KDNabrajanje"/>
        <w:spacing w:before="0"/>
        <w:rPr>
          <w:rFonts w:cs="Arial"/>
        </w:rPr>
      </w:pPr>
      <w:r w:rsidRPr="008B4B6C">
        <w:rPr>
          <w:rFonts w:cs="Arial"/>
          <w:lang w:val="sr-Cyrl-CS"/>
        </w:rPr>
        <w:t>Списак извршених услуга</w:t>
      </w:r>
      <w:r>
        <w:rPr>
          <w:rFonts w:cs="Arial"/>
          <w:lang w:val="sr-Cyrl-CS"/>
        </w:rPr>
        <w:t xml:space="preserve"> </w:t>
      </w:r>
      <w:r>
        <w:rPr>
          <w:rFonts w:cs="Arial"/>
          <w:lang w:val="sr-Cyrl-RS"/>
        </w:rPr>
        <w:t>(Образац бр.5)</w:t>
      </w:r>
    </w:p>
    <w:p w:rsidR="00E10E6C" w:rsidRPr="005B0D0B" w:rsidRDefault="00E10E6C" w:rsidP="00E10E6C">
      <w:pPr>
        <w:pStyle w:val="KDNabrajanje"/>
        <w:spacing w:before="0"/>
        <w:rPr>
          <w:rFonts w:cs="Arial"/>
        </w:rPr>
      </w:pPr>
      <w:r w:rsidRPr="008B4B6C">
        <w:rPr>
          <w:rFonts w:cs="Arial"/>
          <w:lang w:val="sr-Cyrl-CS"/>
        </w:rPr>
        <w:t>Потврда о референтним набавкама</w:t>
      </w:r>
      <w:r>
        <w:rPr>
          <w:rFonts w:cs="Arial"/>
          <w:lang w:val="sr-Cyrl-CS"/>
        </w:rPr>
        <w:t xml:space="preserve"> </w:t>
      </w:r>
      <w:r>
        <w:rPr>
          <w:rFonts w:cs="Arial"/>
          <w:lang w:val="sr-Cyrl-RS"/>
        </w:rPr>
        <w:t>(Образац бр.6)</w:t>
      </w:r>
    </w:p>
    <w:p w:rsidR="00EA6178" w:rsidRPr="000E623C" w:rsidRDefault="002A4077" w:rsidP="00EA6178">
      <w:pPr>
        <w:pStyle w:val="KDNabrajanje"/>
        <w:spacing w:before="0"/>
        <w:rPr>
          <w:rFonts w:cs="Arial"/>
          <w:color w:val="000000" w:themeColor="text1"/>
        </w:rPr>
      </w:pPr>
      <w:r w:rsidRPr="000E623C">
        <w:rPr>
          <w:rFonts w:cs="Arial"/>
          <w:color w:val="000000" w:themeColor="text1"/>
        </w:rPr>
        <w:t>О</w:t>
      </w:r>
      <w:r w:rsidR="007267FC" w:rsidRPr="000E623C">
        <w:rPr>
          <w:rFonts w:cs="Arial"/>
          <w:color w:val="000000" w:themeColor="text1"/>
        </w:rPr>
        <w:t>брасц</w:t>
      </w:r>
      <w:r w:rsidR="007267FC" w:rsidRPr="000E623C">
        <w:rPr>
          <w:rFonts w:cs="Arial"/>
          <w:color w:val="000000" w:themeColor="text1"/>
          <w:lang w:val="sr-Cyrl-CS"/>
        </w:rPr>
        <w:t>и</w:t>
      </w:r>
      <w:r w:rsidR="00EA6178" w:rsidRPr="000E623C">
        <w:rPr>
          <w:rFonts w:cs="Arial"/>
          <w:color w:val="000000" w:themeColor="text1"/>
        </w:rPr>
        <w:t>, изјаве и доказ</w:t>
      </w:r>
      <w:r w:rsidR="007267FC" w:rsidRPr="000E623C">
        <w:rPr>
          <w:rFonts w:cs="Arial"/>
          <w:color w:val="000000" w:themeColor="text1"/>
          <w:lang w:val="sr-Cyrl-CS"/>
        </w:rPr>
        <w:t>и</w:t>
      </w:r>
      <w:r w:rsidR="007267FC" w:rsidRPr="000E623C">
        <w:rPr>
          <w:rFonts w:cs="Arial"/>
          <w:color w:val="000000" w:themeColor="text1"/>
        </w:rPr>
        <w:t xml:space="preserve"> одређене тачком </w:t>
      </w:r>
      <w:r w:rsidR="003C4E60" w:rsidRPr="000E623C">
        <w:rPr>
          <w:rFonts w:cs="Arial"/>
          <w:color w:val="000000" w:themeColor="text1"/>
        </w:rPr>
        <w:t>6</w:t>
      </w:r>
      <w:r w:rsidR="007267FC" w:rsidRPr="000E623C">
        <w:rPr>
          <w:rFonts w:cs="Arial"/>
          <w:color w:val="000000" w:themeColor="text1"/>
        </w:rPr>
        <w:t>.</w:t>
      </w:r>
      <w:r w:rsidR="007267FC" w:rsidRPr="000E623C">
        <w:rPr>
          <w:rFonts w:cs="Arial"/>
          <w:color w:val="000000" w:themeColor="text1"/>
          <w:lang w:val="sr-Cyrl-CS"/>
        </w:rPr>
        <w:t>9</w:t>
      </w:r>
      <w:r w:rsidR="007267FC" w:rsidRPr="000E623C">
        <w:rPr>
          <w:rFonts w:cs="Arial"/>
          <w:color w:val="000000" w:themeColor="text1"/>
        </w:rPr>
        <w:t xml:space="preserve"> или </w:t>
      </w:r>
      <w:r w:rsidR="003C4E60" w:rsidRPr="000E623C">
        <w:rPr>
          <w:rFonts w:cs="Arial"/>
          <w:color w:val="000000" w:themeColor="text1"/>
        </w:rPr>
        <w:t>6</w:t>
      </w:r>
      <w:r w:rsidR="007267FC" w:rsidRPr="000E623C">
        <w:rPr>
          <w:rFonts w:cs="Arial"/>
          <w:color w:val="000000" w:themeColor="text1"/>
        </w:rPr>
        <w:t>.1</w:t>
      </w:r>
      <w:r w:rsidR="007267FC" w:rsidRPr="000E623C">
        <w:rPr>
          <w:rFonts w:cs="Arial"/>
          <w:color w:val="000000" w:themeColor="text1"/>
          <w:lang w:val="sr-Cyrl-CS"/>
        </w:rPr>
        <w:t>0</w:t>
      </w:r>
      <w:r w:rsidR="00EA6178" w:rsidRPr="000E623C">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5470EF" w:rsidRPr="00E10E6C" w:rsidRDefault="002A4077" w:rsidP="00E10E6C">
      <w:pPr>
        <w:pStyle w:val="KDNabrajanje"/>
        <w:rPr>
          <w:color w:val="FF0000"/>
        </w:rPr>
      </w:pPr>
      <w:r w:rsidRPr="00E47C2E">
        <w:t xml:space="preserve">докази о испуњености услова </w:t>
      </w:r>
      <w:r w:rsidR="002811DC">
        <w:rPr>
          <w:lang w:bidi="en-US"/>
        </w:rPr>
        <w:t xml:space="preserve">из чл. 75. </w:t>
      </w:r>
      <w:r w:rsidR="00C9268C">
        <w:rPr>
          <w:lang w:val="sr-Cyrl-RS" w:bidi="en-US"/>
        </w:rPr>
        <w:t>и</w:t>
      </w:r>
      <w:r w:rsidR="007C4762">
        <w:rPr>
          <w:lang w:val="sr-Cyrl-RS" w:bidi="en-US"/>
        </w:rPr>
        <w:t xml:space="preserve"> 76. </w:t>
      </w:r>
      <w:r w:rsidRPr="00E47C2E">
        <w:t>Закона у складу са чланом 77. Закона и Одељком 4. конкурсне документације</w:t>
      </w:r>
    </w:p>
    <w:p w:rsidR="002A4077" w:rsidRPr="00E47C2E" w:rsidRDefault="002A4077" w:rsidP="002A4077">
      <w:pPr>
        <w:pStyle w:val="KDNabrajanje"/>
      </w:pPr>
      <w:r w:rsidRPr="00E47C2E">
        <w:t>Овлашћење за потписника (ако не потписује заступник)</w:t>
      </w:r>
    </w:p>
    <w:p w:rsidR="00EE070C" w:rsidRPr="00321D74" w:rsidRDefault="00EE070C" w:rsidP="00EE070C">
      <w:pPr>
        <w:pStyle w:val="KDNabrajanje"/>
        <w:numPr>
          <w:ilvl w:val="0"/>
          <w:numId w:val="0"/>
        </w:numPr>
        <w:spacing w:before="0"/>
        <w:ind w:left="270"/>
        <w:rPr>
          <w:rFonts w:cs="Arial"/>
          <w:color w:val="00B0F0"/>
          <w:sz w:val="10"/>
          <w:szCs w:val="1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21D74" w:rsidRDefault="008D2B23" w:rsidP="008D2B23">
      <w:pPr>
        <w:pStyle w:val="KDParagraf"/>
        <w:spacing w:before="0"/>
        <w:rPr>
          <w:rFonts w:eastAsia="TimesNewRomanPS-BoldMT" w:cs="Arial"/>
          <w:bCs/>
          <w:color w:val="000000"/>
          <w:sz w:val="10"/>
          <w:szCs w:val="10"/>
          <w:lang w:val="ru-RU"/>
        </w:rPr>
      </w:pPr>
    </w:p>
    <w:p w:rsidR="008D2B23" w:rsidRPr="00E47C2E" w:rsidRDefault="003C4E60" w:rsidP="002B76B2">
      <w:pPr>
        <w:pStyle w:val="KDPodnaslov2"/>
        <w:numPr>
          <w:ilvl w:val="1"/>
          <w:numId w:val="18"/>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r w:rsidRPr="00B56DB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56DB6">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B56DB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B56DB6" w:rsidRDefault="00FC355A" w:rsidP="0066644E">
      <w:pPr>
        <w:pStyle w:val="KDParagraf"/>
        <w:spacing w:before="0"/>
        <w:rPr>
          <w:rFonts w:cs="Arial"/>
          <w:lang w:val="ru-RU"/>
        </w:rPr>
      </w:pPr>
      <w:r w:rsidRPr="00B56DB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B56DB6">
        <w:rPr>
          <w:rFonts w:cs="Arial"/>
          <w:lang w:val="ru-RU"/>
        </w:rPr>
        <w:lastRenderedPageBreak/>
        <w:t xml:space="preserve">„Електропривреда Србије“ Београд, </w:t>
      </w:r>
      <w:r w:rsidR="0066644E" w:rsidRPr="00B56DB6">
        <w:rPr>
          <w:rFonts w:cs="Arial"/>
          <w:lang w:val="ru-RU"/>
        </w:rPr>
        <w:t>огранак ТЕНТ,</w:t>
      </w:r>
      <w:r w:rsidR="0066644E" w:rsidRPr="00B56DB6">
        <w:rPr>
          <w:rFonts w:cs="Arial"/>
          <w:color w:val="00B0F0"/>
          <w:lang w:val="ru-RU"/>
        </w:rPr>
        <w:t xml:space="preserve"> </w:t>
      </w:r>
      <w:r w:rsidR="005B0D0B" w:rsidRPr="005B0D0B">
        <w:rPr>
          <w:rFonts w:cs="Arial"/>
          <w:color w:val="000000" w:themeColor="text1"/>
          <w:lang w:val="ru-RU"/>
        </w:rPr>
        <w:t>ТЕ Колубара, 3. Октобар 146, 11563 Велики Црљени</w:t>
      </w:r>
      <w:r w:rsidR="0066644E" w:rsidRPr="00B56DB6">
        <w:rPr>
          <w:rFonts w:cs="Arial"/>
          <w:lang w:val="ru-RU"/>
        </w:rPr>
        <w:t>.</w:t>
      </w:r>
    </w:p>
    <w:p w:rsidR="008D2B23" w:rsidRPr="00B56DB6" w:rsidRDefault="008D2B23" w:rsidP="008D2B23">
      <w:pPr>
        <w:pStyle w:val="KDParagraf"/>
        <w:spacing w:before="0"/>
        <w:rPr>
          <w:rFonts w:cs="Arial"/>
          <w:lang w:val="ru-RU"/>
        </w:rPr>
      </w:pPr>
      <w:r w:rsidRPr="00B56DB6">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B56DB6">
        <w:rPr>
          <w:rFonts w:cs="Arial"/>
          <w:lang w:val="ru-RU"/>
        </w:rPr>
        <w:t xml:space="preserve">(пожељно је да буде </w:t>
      </w:r>
      <w:r w:rsidRPr="00B56DB6">
        <w:rPr>
          <w:rFonts w:cs="Arial"/>
          <w:lang w:val="ru-RU"/>
        </w:rPr>
        <w:t>издато на м</w:t>
      </w:r>
      <w:r w:rsidR="00EF4665" w:rsidRPr="00B56DB6">
        <w:rPr>
          <w:rFonts w:cs="Arial"/>
          <w:lang w:val="ru-RU"/>
        </w:rPr>
        <w:t xml:space="preserve">еморандуму понуђача), </w:t>
      </w:r>
      <w:r w:rsidR="009B6CFC" w:rsidRPr="00B56DB6">
        <w:rPr>
          <w:rFonts w:cs="Arial"/>
          <w:lang w:val="ru-RU"/>
        </w:rPr>
        <w:t xml:space="preserve">заведено </w:t>
      </w:r>
      <w:r w:rsidRPr="00B56DB6">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56DB6" w:rsidRDefault="008D2B23" w:rsidP="008D2B23">
      <w:pPr>
        <w:pStyle w:val="KDParagraf"/>
        <w:spacing w:before="0"/>
        <w:rPr>
          <w:rFonts w:cs="Arial"/>
          <w:lang w:val="ru-RU"/>
        </w:rPr>
      </w:pPr>
      <w:r w:rsidRPr="00B56DB6">
        <w:rPr>
          <w:rFonts w:cs="Arial"/>
          <w:lang w:val="ru-RU"/>
        </w:rPr>
        <w:t>Комисија за јавну набавку води записник о отварању понуда у који се уносе подаци у складу са Законом.</w:t>
      </w:r>
    </w:p>
    <w:p w:rsidR="008D2B23" w:rsidRPr="00B56DB6" w:rsidRDefault="008D2B23" w:rsidP="008D2B23">
      <w:pPr>
        <w:pStyle w:val="KDParagraf"/>
        <w:spacing w:before="0"/>
        <w:rPr>
          <w:rFonts w:cs="Arial"/>
          <w:lang w:val="ru-RU"/>
        </w:rPr>
      </w:pPr>
      <w:r w:rsidRPr="00B56DB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B56DB6" w:rsidRDefault="008D2B23" w:rsidP="008D2B23">
      <w:pPr>
        <w:pStyle w:val="KDParagraf"/>
        <w:spacing w:before="0"/>
        <w:rPr>
          <w:rFonts w:cs="Arial"/>
          <w:lang w:val="ru-RU"/>
        </w:rPr>
      </w:pPr>
      <w:r w:rsidRPr="00B56DB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B56DB6" w:rsidRDefault="008D2B23" w:rsidP="008D2B23">
      <w:pPr>
        <w:pStyle w:val="KDParagraf"/>
        <w:spacing w:before="0"/>
        <w:rPr>
          <w:rFonts w:cs="Arial"/>
          <w:lang w:val="ru-RU"/>
        </w:rPr>
      </w:pPr>
    </w:p>
    <w:p w:rsidR="008D2B23" w:rsidRPr="00E47C2E" w:rsidRDefault="008D2B23" w:rsidP="002B76B2">
      <w:pPr>
        <w:pStyle w:val="KDPodnaslov2"/>
        <w:numPr>
          <w:ilvl w:val="1"/>
          <w:numId w:val="18"/>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B56DB6" w:rsidRDefault="008D2B23" w:rsidP="008D2B23">
      <w:pPr>
        <w:pStyle w:val="KDParagraf"/>
        <w:spacing w:before="0"/>
        <w:rPr>
          <w:rFonts w:cs="Arial"/>
          <w:lang w:val="ru-RU"/>
        </w:rPr>
      </w:pPr>
      <w:r w:rsidRPr="00B56DB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B56DB6" w:rsidRDefault="008D2B23" w:rsidP="008D2B23">
      <w:pPr>
        <w:pStyle w:val="KDParagraf"/>
        <w:spacing w:before="0"/>
        <w:rPr>
          <w:rFonts w:cs="Arial"/>
          <w:lang w:val="ru-RU"/>
        </w:rPr>
      </w:pPr>
      <w:r w:rsidRPr="00B56DB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B56DB6" w:rsidRDefault="008D2B23" w:rsidP="008D2B23">
      <w:pPr>
        <w:pStyle w:val="KDParagraf"/>
        <w:spacing w:before="0"/>
        <w:rPr>
          <w:rFonts w:cs="Arial"/>
          <w:lang w:val="ru-RU"/>
        </w:rPr>
      </w:pPr>
      <w:r w:rsidRPr="00B56DB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B56DB6" w:rsidRDefault="008D2B23" w:rsidP="008D2B23">
      <w:pPr>
        <w:pStyle w:val="KDParagraf"/>
        <w:spacing w:before="0"/>
        <w:rPr>
          <w:rFonts w:cs="Arial"/>
          <w:lang w:val="ru-RU"/>
        </w:rPr>
      </w:pPr>
    </w:p>
    <w:p w:rsidR="008D2B23" w:rsidRPr="00E47C2E" w:rsidRDefault="008D2B23" w:rsidP="002B76B2">
      <w:pPr>
        <w:pStyle w:val="KDPodnaslov2"/>
        <w:numPr>
          <w:ilvl w:val="1"/>
          <w:numId w:val="18"/>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2811DC">
        <w:rPr>
          <w:rFonts w:cs="Arial"/>
          <w:lang w:val="ru-RU"/>
        </w:rPr>
        <w:t>НА - Понуде за јавну набавку услуга:</w:t>
      </w:r>
      <w:r w:rsidRPr="00E47C2E">
        <w:rPr>
          <w:rFonts w:cs="Arial"/>
          <w:lang w:val="ru-RU"/>
        </w:rPr>
        <w:t xml:space="preserve"> </w:t>
      </w:r>
      <w:r w:rsidR="00876A12">
        <w:rPr>
          <w:rFonts w:cs="Arial"/>
          <w:lang w:val="sr-Cyrl-RS"/>
        </w:rPr>
        <w:t>Teкуће одржавање дубинских бунарских пумпи у погону питке воде и преносних потапајућих муљних и фекалних пумпи –ТЕ “Колубара“</w:t>
      </w:r>
      <w:r w:rsidR="002811DC">
        <w:rPr>
          <w:rFonts w:cs="Arial"/>
          <w:lang w:val="ru-RU"/>
        </w:rPr>
        <w:t xml:space="preserve">, </w:t>
      </w:r>
      <w:r w:rsidRPr="00E47C2E">
        <w:rPr>
          <w:rFonts w:cs="Arial"/>
          <w:lang w:val="ru-RU"/>
        </w:rPr>
        <w:t xml:space="preserve">Јавна набавка број </w:t>
      </w:r>
      <w:r w:rsidR="00876A12">
        <w:rPr>
          <w:rFonts w:cs="Arial"/>
          <w:lang w:val="sr-Cyrl-RS"/>
        </w:rPr>
        <w:t>492/2017 - 3000/0577/2017</w:t>
      </w:r>
      <w:r w:rsidR="000E623C">
        <w:rPr>
          <w:rFonts w:cs="Arial"/>
          <w:lang w:val="ru-RU"/>
        </w:rPr>
        <w:t xml:space="preserve"> </w:t>
      </w:r>
      <w:r w:rsidRPr="00E47C2E">
        <w:rPr>
          <w:rFonts w:cs="Arial"/>
          <w:lang w:val="ru-RU"/>
        </w:rPr>
        <w:t>– НЕ ОТВАРАТИ“.</w:t>
      </w:r>
    </w:p>
    <w:p w:rsidR="008D2B23" w:rsidRPr="00B56DB6" w:rsidRDefault="008D2B23" w:rsidP="008D2B23">
      <w:pPr>
        <w:pStyle w:val="KDParagraf"/>
        <w:spacing w:before="0"/>
        <w:rPr>
          <w:rFonts w:cs="Arial"/>
          <w:lang w:val="ru-RU"/>
        </w:rPr>
      </w:pPr>
      <w:r w:rsidRPr="00B56DB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B56DB6" w:rsidRDefault="008D2B23" w:rsidP="008D2B23">
      <w:pPr>
        <w:pStyle w:val="KDParagraf"/>
        <w:spacing w:before="0"/>
        <w:rPr>
          <w:rFonts w:cs="Arial"/>
          <w:lang w:val="ru-RU"/>
        </w:rPr>
      </w:pPr>
      <w:r w:rsidRPr="00B56DB6">
        <w:rPr>
          <w:rFonts w:cs="Arial"/>
          <w:lang w:val="ru-RU"/>
        </w:rPr>
        <w:t>У року за подношење понуде понуђач може да опозове поднету понуду писаним путем, на адресу Наручиоца, са назнаком „ОПОЗ</w:t>
      </w:r>
      <w:r w:rsidR="002811DC" w:rsidRPr="00B56DB6">
        <w:rPr>
          <w:rFonts w:cs="Arial"/>
          <w:lang w:val="ru-RU"/>
        </w:rPr>
        <w:t xml:space="preserve">ИВ - Понуде за јавну набавку услуга: </w:t>
      </w:r>
      <w:r w:rsidR="00876A12">
        <w:rPr>
          <w:rFonts w:cs="Arial"/>
          <w:lang w:val="sr-Cyrl-RS"/>
        </w:rPr>
        <w:t>Teкуће одржавање дубинских бунарских пумпи у погону питке воде и преносних потапајућих муљних и фекалних пумпи –ТЕ “Колубара“</w:t>
      </w:r>
      <w:r w:rsidR="002811DC" w:rsidRPr="00B56DB6">
        <w:rPr>
          <w:rFonts w:cs="Arial"/>
          <w:lang w:val="ru-RU"/>
        </w:rPr>
        <w:t xml:space="preserve">, </w:t>
      </w:r>
      <w:r w:rsidRPr="00B56DB6">
        <w:rPr>
          <w:rFonts w:cs="Arial"/>
          <w:lang w:val="ru-RU"/>
        </w:rPr>
        <w:t xml:space="preserve">Јавна набавка број </w:t>
      </w:r>
      <w:r w:rsidR="00876A12">
        <w:rPr>
          <w:rFonts w:cs="Arial"/>
          <w:lang w:val="sr-Cyrl-RS"/>
        </w:rPr>
        <w:t>492/2017 - 3000/0577/2017</w:t>
      </w:r>
      <w:r w:rsidRPr="00B56DB6">
        <w:rPr>
          <w:rFonts w:cs="Arial"/>
          <w:lang w:val="ru-RU"/>
        </w:rPr>
        <w:t xml:space="preserve"> – НЕ ОТВАРАТИ“.</w:t>
      </w:r>
    </w:p>
    <w:p w:rsidR="008D2B23" w:rsidRPr="00B56DB6" w:rsidRDefault="008D2B23" w:rsidP="008D2B23">
      <w:pPr>
        <w:pStyle w:val="KDParagraf"/>
        <w:spacing w:before="0"/>
        <w:rPr>
          <w:rFonts w:cs="Arial"/>
          <w:lang w:val="ru-RU"/>
        </w:rPr>
      </w:pPr>
      <w:r w:rsidRPr="00B56DB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Default="008D2B23" w:rsidP="008D2B23">
      <w:pPr>
        <w:pStyle w:val="KDKomentar"/>
        <w:spacing w:before="0"/>
        <w:rPr>
          <w:rFonts w:cs="Arial"/>
          <w:i w:val="0"/>
          <w:color w:val="000000" w:themeColor="text1"/>
          <w:sz w:val="22"/>
          <w:szCs w:val="22"/>
          <w:lang w:val="sr-Cyrl-RS"/>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9D32BB" w:rsidRPr="009D32BB" w:rsidRDefault="009D32BB" w:rsidP="008D2B23">
      <w:pPr>
        <w:pStyle w:val="KDKomentar"/>
        <w:spacing w:before="0"/>
        <w:rPr>
          <w:rFonts w:cs="Arial"/>
          <w:i w:val="0"/>
          <w:color w:val="000000" w:themeColor="text1"/>
          <w:sz w:val="22"/>
          <w:szCs w:val="22"/>
          <w:lang w:val="sr-Cyrl-RS"/>
        </w:rPr>
      </w:pPr>
    </w:p>
    <w:p w:rsidR="008D2B23" w:rsidRPr="00E47C2E" w:rsidRDefault="008D2B23" w:rsidP="002B76B2">
      <w:pPr>
        <w:pStyle w:val="KDPodnaslov2"/>
        <w:numPr>
          <w:ilvl w:val="1"/>
          <w:numId w:val="18"/>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66644E" w:rsidRPr="00B56DB6" w:rsidRDefault="0066644E" w:rsidP="0066644E">
      <w:pPr>
        <w:pStyle w:val="KDParagraf"/>
        <w:spacing w:before="0"/>
        <w:ind w:left="360"/>
        <w:rPr>
          <w:rFonts w:cs="Arial"/>
          <w:color w:val="000000" w:themeColor="text1"/>
          <w:lang w:val="ru-RU"/>
        </w:rPr>
      </w:pPr>
      <w:r w:rsidRPr="00B56DB6">
        <w:rPr>
          <w:rFonts w:cs="Arial"/>
          <w:color w:val="000000" w:themeColor="text1"/>
          <w:lang w:val="ru-RU"/>
        </w:rPr>
        <w:t>Набавка није обликована по партијама.</w:t>
      </w:r>
    </w:p>
    <w:p w:rsidR="0066644E" w:rsidRPr="00B56DB6" w:rsidRDefault="0066644E" w:rsidP="0066644E">
      <w:pPr>
        <w:pStyle w:val="KDParagraf"/>
        <w:spacing w:before="0"/>
        <w:ind w:left="360"/>
        <w:rPr>
          <w:rFonts w:cs="Arial"/>
          <w:color w:val="FF0000"/>
          <w:lang w:val="ru-RU"/>
        </w:rPr>
      </w:pPr>
    </w:p>
    <w:p w:rsidR="008D2B23" w:rsidRPr="00E47C2E" w:rsidRDefault="008D2B23" w:rsidP="002B76B2">
      <w:pPr>
        <w:pStyle w:val="KDPodnaslov2"/>
        <w:numPr>
          <w:ilvl w:val="1"/>
          <w:numId w:val="18"/>
        </w:numPr>
        <w:spacing w:before="0"/>
        <w:jc w:val="both"/>
        <w:rPr>
          <w:rFonts w:cs="Arial"/>
        </w:rPr>
      </w:pPr>
      <w:bookmarkStart w:id="219" w:name="_Toc441651584"/>
      <w:bookmarkStart w:id="220" w:name="_Toc442559895"/>
      <w:r w:rsidRPr="00E47C2E">
        <w:rPr>
          <w:rFonts w:cs="Arial"/>
        </w:rPr>
        <w:lastRenderedPageBreak/>
        <w:t>Понуда са варијантама</w:t>
      </w:r>
      <w:bookmarkEnd w:id="219"/>
      <w:bookmarkEnd w:id="220"/>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A240C1" w:rsidRPr="00E10E6C" w:rsidRDefault="00A240C1" w:rsidP="008D2B23">
      <w:pPr>
        <w:tabs>
          <w:tab w:val="num" w:pos="993"/>
        </w:tabs>
        <w:spacing w:before="0"/>
        <w:rPr>
          <w:rFonts w:cs="Arial"/>
          <w:sz w:val="16"/>
          <w:szCs w:val="16"/>
          <w:lang w:val="ru-RU"/>
        </w:rPr>
      </w:pPr>
    </w:p>
    <w:p w:rsidR="008D2B23" w:rsidRPr="00E47C2E" w:rsidRDefault="008D2B23" w:rsidP="002B76B2">
      <w:pPr>
        <w:pStyle w:val="KDPodnaslov2"/>
        <w:numPr>
          <w:ilvl w:val="1"/>
          <w:numId w:val="18"/>
        </w:numPr>
        <w:spacing w:before="0"/>
        <w:jc w:val="both"/>
        <w:rPr>
          <w:rFonts w:cs="Arial"/>
        </w:rPr>
      </w:pPr>
      <w:bookmarkStart w:id="221" w:name="_Toc441651585"/>
      <w:bookmarkStart w:id="222" w:name="_Toc442559896"/>
      <w:r w:rsidRPr="00E47C2E">
        <w:rPr>
          <w:rFonts w:cs="Arial"/>
        </w:rPr>
        <w:t>Подношење понуде са подизвођачима</w:t>
      </w:r>
      <w:bookmarkEnd w:id="221"/>
      <w:bookmarkEnd w:id="222"/>
    </w:p>
    <w:p w:rsidR="00EE070C" w:rsidRPr="00B56DB6" w:rsidRDefault="00EE070C" w:rsidP="00EE070C">
      <w:pPr>
        <w:pStyle w:val="KDParagraf"/>
        <w:spacing w:before="0"/>
        <w:rPr>
          <w:rFonts w:cs="Arial"/>
          <w:lang w:val="ru-RU"/>
        </w:rPr>
      </w:pPr>
      <w:r w:rsidRPr="00B56DB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B56DB6" w:rsidRDefault="00EE070C" w:rsidP="00EE070C">
      <w:pPr>
        <w:pStyle w:val="KDParagraf"/>
        <w:spacing w:before="0"/>
        <w:rPr>
          <w:rFonts w:cs="Arial"/>
          <w:lang w:val="ru-RU"/>
        </w:rPr>
      </w:pPr>
      <w:r w:rsidRPr="00B56DB6">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B56DB6" w:rsidRDefault="00EE070C" w:rsidP="00EE070C">
      <w:pPr>
        <w:pStyle w:val="KDParagraf"/>
        <w:spacing w:before="0"/>
        <w:rPr>
          <w:rFonts w:cs="Arial"/>
          <w:lang w:val="ru-RU"/>
        </w:rPr>
      </w:pPr>
      <w:r w:rsidRPr="00B56DB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B56DB6" w:rsidRDefault="0066644E" w:rsidP="0066644E">
      <w:pPr>
        <w:pStyle w:val="KDParagraf"/>
        <w:spacing w:before="0"/>
        <w:rPr>
          <w:rFonts w:cs="Arial"/>
          <w:lang w:val="ru-RU"/>
        </w:rPr>
      </w:pPr>
      <w:r w:rsidRPr="00B56DB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811DC" w:rsidRPr="00D86823" w:rsidRDefault="0066644E" w:rsidP="0066644E">
      <w:pPr>
        <w:pStyle w:val="KDParagraf"/>
        <w:spacing w:before="0"/>
        <w:rPr>
          <w:rFonts w:cs="Arial"/>
          <w:lang w:val="ru-RU"/>
        </w:rPr>
      </w:pPr>
      <w:r w:rsidRPr="00B56DB6">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sidRPr="00B56DB6">
        <w:rPr>
          <w:rFonts w:cs="Arial"/>
          <w:lang w:val="ru-RU"/>
        </w:rPr>
        <w:t xml:space="preserve">ови за учешће из члана 75. </w:t>
      </w:r>
      <w:r w:rsidR="00A65BE7">
        <w:rPr>
          <w:rFonts w:cs="Arial"/>
          <w:lang w:val="sr-Cyrl-RS"/>
        </w:rPr>
        <w:t>и 76.</w:t>
      </w:r>
      <w:r w:rsidRPr="00B56DB6">
        <w:rPr>
          <w:rFonts w:cs="Arial"/>
          <w:lang w:val="ru-RU"/>
        </w:rPr>
        <w:t xml:space="preserve"> </w:t>
      </w:r>
      <w:r w:rsidRPr="00D86823">
        <w:rPr>
          <w:rFonts w:cs="Arial"/>
          <w:lang w:val="ru-RU"/>
        </w:rPr>
        <w:t xml:space="preserve">Закона и Упутство како се доказује </w:t>
      </w:r>
      <w:r w:rsidR="002811DC" w:rsidRPr="00D86823">
        <w:rPr>
          <w:rFonts w:cs="Arial"/>
          <w:lang w:val="ru-RU"/>
        </w:rPr>
        <w:t>испуњеност тих услова.</w:t>
      </w:r>
    </w:p>
    <w:p w:rsidR="0066644E" w:rsidRPr="00810550" w:rsidRDefault="00810550" w:rsidP="0066644E">
      <w:pPr>
        <w:pStyle w:val="KDParagraf"/>
        <w:spacing w:before="0"/>
        <w:rPr>
          <w:rFonts w:cs="Arial"/>
          <w:lang w:val="sr-Cyrl-CS"/>
        </w:rPr>
      </w:pPr>
      <w:r w:rsidRPr="00B56DB6">
        <w:rPr>
          <w:rFonts w:cs="Arial"/>
          <w:lang w:val="ru-RU"/>
        </w:rPr>
        <w:t>Додатн</w:t>
      </w:r>
      <w:r w:rsidR="00C94DBC">
        <w:rPr>
          <w:rFonts w:cs="Arial"/>
          <w:lang w:val="sr-Cyrl-RS"/>
        </w:rPr>
        <w:t>е</w:t>
      </w:r>
      <w:r w:rsidRPr="00B56DB6">
        <w:rPr>
          <w:rFonts w:cs="Arial"/>
          <w:lang w:val="ru-RU"/>
        </w:rPr>
        <w:t xml:space="preserve"> услов</w:t>
      </w:r>
      <w:r w:rsidR="00C94DBC">
        <w:rPr>
          <w:rFonts w:cs="Arial"/>
          <w:lang w:val="sr-Cyrl-RS"/>
        </w:rPr>
        <w:t>е</w:t>
      </w:r>
      <w:r w:rsidRPr="00B56DB6">
        <w:rPr>
          <w:rFonts w:cs="Arial"/>
          <w:lang w:val="ru-RU"/>
        </w:rPr>
        <w:t xml:space="preserve"> понуђач испуњава самостално, без обзира на агажовање подизвођача.</w:t>
      </w:r>
    </w:p>
    <w:p w:rsidR="0066644E" w:rsidRPr="00B56DB6" w:rsidRDefault="0066644E" w:rsidP="0066644E">
      <w:pPr>
        <w:pStyle w:val="KDParagraf"/>
        <w:spacing w:before="0"/>
        <w:rPr>
          <w:rFonts w:cs="Arial"/>
          <w:lang w:val="ru-RU"/>
        </w:rPr>
      </w:pPr>
      <w:r w:rsidRPr="00B56DB6">
        <w:rPr>
          <w:rFonts w:cs="Arial"/>
          <w:lang w:val="ru-RU"/>
        </w:rPr>
        <w:t>Све обрасце у понуди потписује и оверава понуђач, изузев образаца под пуном материјалном и кривичном одговорношћу,</w:t>
      </w:r>
      <w:r w:rsidR="0049357B">
        <w:rPr>
          <w:rFonts w:cs="Arial"/>
          <w:lang w:val="sr-Cyrl-RS"/>
        </w:rPr>
        <w:t xml:space="preserve"> </w:t>
      </w:r>
      <w:r w:rsidRPr="00B56DB6">
        <w:rPr>
          <w:rFonts w:cs="Arial"/>
          <w:lang w:val="ru-RU"/>
        </w:rPr>
        <w:t>које попуњава, потписује и оверава сваки подизвођач у своје име.</w:t>
      </w:r>
    </w:p>
    <w:p w:rsidR="0066644E" w:rsidRPr="00B56DB6" w:rsidRDefault="0066644E" w:rsidP="0066644E">
      <w:pPr>
        <w:pStyle w:val="KDParagraf"/>
        <w:spacing w:before="0"/>
        <w:rPr>
          <w:rFonts w:cs="Arial"/>
          <w:lang w:val="ru-RU"/>
        </w:rPr>
      </w:pPr>
      <w:r w:rsidRPr="00B56DB6">
        <w:rPr>
          <w:rFonts w:cs="Arial"/>
          <w:lang w:val="ru-RU"/>
        </w:rPr>
        <w:t xml:space="preserve">Понуђач не може ангажовати као подизвођача лице које није навео у понуди, у супротном наручилац ће </w:t>
      </w:r>
      <w:r w:rsidR="00C94DBC">
        <w:rPr>
          <w:rFonts w:cs="Arial"/>
          <w:lang w:val="sr-Cyrl-RS"/>
        </w:rPr>
        <w:t xml:space="preserve">реализовати средство финансијског обезбеђења </w:t>
      </w:r>
      <w:r w:rsidR="00C9268C">
        <w:rPr>
          <w:rFonts w:cs="Arial"/>
          <w:lang w:val="sr-Cyrl-RS"/>
        </w:rPr>
        <w:t xml:space="preserve">и </w:t>
      </w:r>
      <w:r w:rsidRPr="00B56DB6">
        <w:rPr>
          <w:rFonts w:cs="Arial"/>
          <w:lang w:val="ru-RU"/>
        </w:rPr>
        <w:t>раскинути уговор, осим ако би раскидом уговора наручилац претрпео знатну штету.</w:t>
      </w:r>
    </w:p>
    <w:p w:rsidR="008D2B23" w:rsidRDefault="0066644E" w:rsidP="008D2B23">
      <w:pPr>
        <w:pStyle w:val="KDParagraf"/>
        <w:spacing w:before="0"/>
        <w:rPr>
          <w:rFonts w:cs="Arial"/>
          <w:lang w:val="ru-RU"/>
        </w:rPr>
      </w:pPr>
      <w:r w:rsidRPr="00B56DB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965C1" w:rsidRPr="00E10E6C" w:rsidRDefault="00D965C1" w:rsidP="008D2B23">
      <w:pPr>
        <w:pStyle w:val="KDParagraf"/>
        <w:spacing w:before="0"/>
        <w:rPr>
          <w:rFonts w:cs="Arial"/>
          <w:sz w:val="16"/>
          <w:szCs w:val="16"/>
          <w:lang w:val="sr-Cyrl-CS"/>
        </w:rPr>
      </w:pPr>
    </w:p>
    <w:p w:rsidR="008D2B23" w:rsidRPr="00E47C2E" w:rsidRDefault="008D2B23" w:rsidP="002B76B2">
      <w:pPr>
        <w:pStyle w:val="KDPodnaslov2"/>
        <w:numPr>
          <w:ilvl w:val="1"/>
          <w:numId w:val="18"/>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8D2B23" w:rsidRPr="00B56DB6" w:rsidRDefault="008D2B23" w:rsidP="008D2B23">
      <w:pPr>
        <w:pStyle w:val="KDParagraf"/>
        <w:spacing w:before="0"/>
        <w:rPr>
          <w:rFonts w:cs="Arial"/>
          <w:lang w:val="ru-RU"/>
        </w:rPr>
      </w:pPr>
      <w:r w:rsidRPr="00B56DB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00273D" w:rsidRDefault="0066644E" w:rsidP="0000273D">
      <w:pPr>
        <w:pStyle w:val="KDNabrajanje"/>
      </w:pPr>
      <w:bookmarkStart w:id="225" w:name="_Toc441651587"/>
      <w:bookmarkStart w:id="226"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0273D">
        <w:rPr>
          <w:lang w:val="sr-Cyrl-CS"/>
        </w:rPr>
        <w:t xml:space="preserve"> и 76.</w:t>
      </w:r>
      <w:r w:rsidR="002811DC">
        <w:t xml:space="preserve"> </w:t>
      </w:r>
      <w:r w:rsidRPr="00E47C2E">
        <w:t xml:space="preserve">Закона и Упутство како се </w:t>
      </w:r>
      <w:r w:rsidR="0000273D">
        <w:t>доказује испуњеност тих услова</w:t>
      </w:r>
      <w:r w:rsidR="0000273D" w:rsidRPr="0000273D">
        <w:t>.</w:t>
      </w:r>
      <w:r w:rsidR="0047455D" w:rsidRPr="0047455D">
        <w:t xml:space="preserve"> </w:t>
      </w:r>
      <w:r w:rsidR="0000273D" w:rsidRPr="0000273D">
        <w:t>Услове у вези са капацитетима, у складу са чланом 76.</w:t>
      </w:r>
      <w:r w:rsidR="00490004" w:rsidRPr="00490004">
        <w:t xml:space="preserve"> </w:t>
      </w:r>
      <w:r w:rsidR="0000273D" w:rsidRPr="0000273D">
        <w:t>Закона, понуђачи из групе испуњавају заједно, на основу достављених доказа дефинисаних</w:t>
      </w:r>
      <w:r w:rsidR="0000273D">
        <w:rPr>
          <w:lang w:val="sr-Cyrl-CS"/>
        </w:rPr>
        <w:t xml:space="preserve"> </w:t>
      </w:r>
      <w:r w:rsidR="0000273D" w:rsidRPr="0000273D">
        <w:t>конкурсном документацијом.</w:t>
      </w:r>
    </w:p>
    <w:p w:rsidR="0066644E" w:rsidRPr="00E47C2E" w:rsidRDefault="0066644E" w:rsidP="0066644E">
      <w:pPr>
        <w:pStyle w:val="KDNabrajanje"/>
        <w:rPr>
          <w:color w:val="00B0F0"/>
          <w:lang w:bidi="en-US"/>
        </w:rPr>
      </w:pPr>
      <w:r w:rsidRPr="00E47C2E">
        <w:rPr>
          <w:lang w:bidi="en-US"/>
        </w:rPr>
        <w:lastRenderedPageBreak/>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w:t>
      </w:r>
      <w:r w:rsidR="003974B3">
        <w:rPr>
          <w:lang w:val="sr-Cyrl-RS" w:bidi="en-US"/>
        </w:rPr>
        <w:t xml:space="preserve"> </w:t>
      </w:r>
      <w:r w:rsidR="003974B3">
        <w:rPr>
          <w:lang w:bidi="en-US"/>
        </w:rPr>
        <w:t>(</w:t>
      </w:r>
      <w:r w:rsidRPr="00E47C2E">
        <w:rPr>
          <w:lang w:bidi="en-US"/>
        </w:rPr>
        <w:t>Образац Изјаве о независној понуди и Образац изјаве у складу са чланом 75. став 2. Закона)</w:t>
      </w:r>
    </w:p>
    <w:p w:rsidR="008028FB" w:rsidRPr="009F22A6" w:rsidRDefault="0066644E" w:rsidP="0000273D">
      <w:pPr>
        <w:pStyle w:val="KDNabrajanje"/>
        <w:rPr>
          <w:lang w:bidi="en-US"/>
        </w:rPr>
      </w:pPr>
      <w:r w:rsidRPr="00E47C2E">
        <w:rPr>
          <w:lang w:bidi="en-US"/>
        </w:rPr>
        <w:t>Понуђачи из групе понуђача одговорају неограничено солидарно према наручиоцу.</w:t>
      </w:r>
    </w:p>
    <w:p w:rsidR="00A178E9" w:rsidRPr="00D56F71" w:rsidRDefault="00A178E9" w:rsidP="00A178E9">
      <w:pPr>
        <w:pStyle w:val="KDNabrajanje"/>
        <w:numPr>
          <w:ilvl w:val="0"/>
          <w:numId w:val="0"/>
        </w:numPr>
        <w:ind w:left="720"/>
        <w:rPr>
          <w:sz w:val="4"/>
          <w:szCs w:val="4"/>
          <w:lang w:bidi="en-US"/>
        </w:rPr>
      </w:pPr>
    </w:p>
    <w:p w:rsidR="008D2B23" w:rsidRDefault="008D2B23" w:rsidP="002B76B2">
      <w:pPr>
        <w:pStyle w:val="KDPodnaslov2"/>
        <w:numPr>
          <w:ilvl w:val="1"/>
          <w:numId w:val="18"/>
        </w:numPr>
        <w:spacing w:before="0"/>
        <w:jc w:val="both"/>
        <w:rPr>
          <w:rFonts w:cs="Arial"/>
          <w:lang w:val="sr-Cyrl-RS"/>
        </w:rPr>
      </w:pPr>
      <w:r w:rsidRPr="00E47C2E">
        <w:rPr>
          <w:rFonts w:cs="Arial"/>
        </w:rPr>
        <w:t>Понуђена цена</w:t>
      </w:r>
      <w:bookmarkEnd w:id="225"/>
      <w:bookmarkEnd w:id="226"/>
    </w:p>
    <w:p w:rsidR="008D2B23" w:rsidRPr="00B56DB6" w:rsidRDefault="008D2B23" w:rsidP="008D2B23">
      <w:pPr>
        <w:pStyle w:val="KDParagraf"/>
        <w:spacing w:before="0"/>
        <w:rPr>
          <w:rFonts w:cs="Arial"/>
          <w:color w:val="000000" w:themeColor="text1"/>
          <w:lang w:val="ru-RU"/>
        </w:rPr>
      </w:pPr>
      <w:r w:rsidRPr="00B56DB6">
        <w:rPr>
          <w:rFonts w:cs="Arial"/>
          <w:lang w:val="ru-RU"/>
        </w:rPr>
        <w:t>Цена се исказује у</w:t>
      </w:r>
      <w:r w:rsidRPr="00B56DB6">
        <w:rPr>
          <w:rFonts w:cs="Arial"/>
          <w:color w:val="00B0F0"/>
          <w:lang w:val="ru-RU"/>
        </w:rPr>
        <w:t xml:space="preserve"> </w:t>
      </w:r>
      <w:r w:rsidRPr="00B56DB6">
        <w:rPr>
          <w:rFonts w:cs="Arial"/>
          <w:color w:val="000000" w:themeColor="text1"/>
          <w:lang w:val="ru-RU"/>
        </w:rPr>
        <w:t>динарима</w:t>
      </w:r>
      <w:r w:rsidR="00FF427B">
        <w:rPr>
          <w:rFonts w:cs="Arial"/>
          <w:color w:val="000000" w:themeColor="text1"/>
          <w:lang w:val="sr-Cyrl-RS"/>
        </w:rPr>
        <w:t xml:space="preserve"> </w:t>
      </w:r>
      <w:r w:rsidRPr="00B56DB6">
        <w:rPr>
          <w:rFonts w:cs="Arial"/>
          <w:color w:val="000000" w:themeColor="text1"/>
          <w:lang w:val="ru-RU"/>
        </w:rPr>
        <w:t>без пореза на додату вредност.</w:t>
      </w:r>
    </w:p>
    <w:p w:rsidR="008D2B23" w:rsidRPr="00B56DB6" w:rsidRDefault="008D2B23" w:rsidP="008D2B23">
      <w:pPr>
        <w:pStyle w:val="KDParagraf"/>
        <w:spacing w:before="0"/>
        <w:rPr>
          <w:rFonts w:cs="Arial"/>
          <w:lang w:val="ru-RU"/>
        </w:rPr>
      </w:pPr>
      <w:r w:rsidRPr="00B56DB6">
        <w:rPr>
          <w:rFonts w:cs="Arial"/>
          <w:lang w:val="ru-RU"/>
        </w:rPr>
        <w:t>У случају да у достављеној понуди није назначено да ли је понуђена цена са или без пореза</w:t>
      </w:r>
      <w:r w:rsidR="00250031" w:rsidRPr="00B56DB6">
        <w:rPr>
          <w:rFonts w:cs="Arial"/>
          <w:lang w:val="ru-RU"/>
        </w:rPr>
        <w:t xml:space="preserve"> на додату вредност</w:t>
      </w:r>
      <w:r w:rsidRPr="00B56DB6">
        <w:rPr>
          <w:rFonts w:cs="Arial"/>
          <w:lang w:val="ru-RU"/>
        </w:rPr>
        <w:t>, сматраће се сагласно Закону, да је иста без пореза</w:t>
      </w:r>
      <w:r w:rsidR="00250031" w:rsidRPr="00B56DB6">
        <w:rPr>
          <w:rFonts w:cs="Arial"/>
          <w:lang w:val="ru-RU"/>
        </w:rPr>
        <w:t xml:space="preserve"> на додату вредност</w:t>
      </w:r>
      <w:r w:rsidRPr="00B56DB6">
        <w:rPr>
          <w:rFonts w:cs="Arial"/>
          <w:lang w:val="ru-RU"/>
        </w:rPr>
        <w:t xml:space="preserve">. </w:t>
      </w:r>
    </w:p>
    <w:p w:rsidR="00011DCA" w:rsidRPr="00B56DB6" w:rsidRDefault="00011DCA" w:rsidP="00011DCA">
      <w:pPr>
        <w:pStyle w:val="KDParagraf"/>
        <w:spacing w:before="0"/>
        <w:rPr>
          <w:rFonts w:cs="Arial"/>
          <w:lang w:val="ru-RU"/>
        </w:rPr>
      </w:pPr>
      <w:r w:rsidRPr="00B56DB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B56DB6" w:rsidRDefault="002E2F11" w:rsidP="002E2F11">
      <w:pPr>
        <w:pStyle w:val="KDParagraf"/>
        <w:spacing w:before="0"/>
        <w:rPr>
          <w:rFonts w:cs="Arial"/>
          <w:lang w:val="ru-RU"/>
        </w:rPr>
      </w:pPr>
      <w:r w:rsidRPr="00B56DB6">
        <w:rPr>
          <w:rFonts w:cs="Arial"/>
          <w:lang w:val="ru-RU"/>
        </w:rPr>
        <w:t>Понуда која је изражена у две валуте, сматраће се неприхватљивом.</w:t>
      </w:r>
    </w:p>
    <w:p w:rsidR="002E2F11" w:rsidRPr="00B56DB6" w:rsidRDefault="002E2F11" w:rsidP="002E2F11">
      <w:pPr>
        <w:pStyle w:val="KDParagraf"/>
        <w:spacing w:before="0"/>
        <w:rPr>
          <w:rFonts w:cs="Arial"/>
          <w:color w:val="F79646" w:themeColor="accent6"/>
          <w:lang w:val="ru-RU"/>
        </w:rPr>
      </w:pPr>
      <w:r w:rsidRPr="00B56DB6">
        <w:rPr>
          <w:rFonts w:cs="Arial"/>
          <w:lang w:val="ru-RU"/>
        </w:rPr>
        <w:t xml:space="preserve">Понуђена цена укључује све трошкове </w:t>
      </w:r>
      <w:r w:rsidR="006F517A" w:rsidRPr="00B56DB6">
        <w:rPr>
          <w:rFonts w:cs="Arial"/>
          <w:lang w:val="ru-RU"/>
        </w:rPr>
        <w:t>везане за реализацију предметне услуге.</w:t>
      </w:r>
    </w:p>
    <w:p w:rsidR="009977EB" w:rsidRPr="00B56DB6" w:rsidRDefault="009977EB" w:rsidP="009977EB">
      <w:pPr>
        <w:pStyle w:val="KDParagraf"/>
        <w:spacing w:before="0"/>
        <w:rPr>
          <w:rFonts w:eastAsia="Calibri" w:cs="Arial"/>
          <w:color w:val="000000" w:themeColor="text1"/>
          <w:lang w:val="ru-RU"/>
        </w:rPr>
      </w:pPr>
      <w:r w:rsidRPr="00B56DB6">
        <w:rPr>
          <w:rFonts w:eastAsia="Calibri" w:cs="Arial"/>
          <w:color w:val="000000" w:themeColor="text1"/>
          <w:lang w:val="ru-RU"/>
        </w:rPr>
        <w:t>Ако понуђена цена укључује увозну царину и друге дажбине, понуђач је дужан да тај део одвојено искаже у динарима.</w:t>
      </w:r>
    </w:p>
    <w:p w:rsidR="002E2F11" w:rsidRDefault="002E2F11" w:rsidP="002E2F11">
      <w:pPr>
        <w:pStyle w:val="KDParagraf"/>
        <w:spacing w:before="0"/>
        <w:rPr>
          <w:rFonts w:cs="Arial"/>
        </w:rPr>
      </w:pPr>
      <w:r w:rsidRPr="00B56DB6">
        <w:rPr>
          <w:rFonts w:cs="Arial"/>
          <w:lang w:val="ru-RU"/>
        </w:rPr>
        <w:t xml:space="preserve">Ако је у понуди исказана неуобичајено ниска цена, Наручилац ће поступити у складу са чланом 92. </w:t>
      </w:r>
      <w:r w:rsidRPr="00E47C2E">
        <w:rPr>
          <w:rFonts w:cs="Arial"/>
        </w:rPr>
        <w:t>З</w:t>
      </w:r>
      <w:r w:rsidR="00250031" w:rsidRPr="00E47C2E">
        <w:rPr>
          <w:rFonts w:cs="Arial"/>
        </w:rPr>
        <w:t>акона</w:t>
      </w:r>
      <w:r w:rsidRPr="00E47C2E">
        <w:rPr>
          <w:rFonts w:cs="Arial"/>
        </w:rPr>
        <w:t>.</w:t>
      </w:r>
    </w:p>
    <w:p w:rsidR="009F22A6" w:rsidRPr="00E47C2E" w:rsidRDefault="009F22A6" w:rsidP="002E2F11">
      <w:pPr>
        <w:pStyle w:val="KDParagraf"/>
        <w:spacing w:before="0"/>
        <w:rPr>
          <w:rFonts w:cs="Arial"/>
        </w:rPr>
      </w:pPr>
    </w:p>
    <w:p w:rsidR="0066644E" w:rsidRPr="00D56F71" w:rsidRDefault="0066644E" w:rsidP="002E2F11">
      <w:pPr>
        <w:pStyle w:val="KDParagraf"/>
        <w:spacing w:before="0"/>
        <w:rPr>
          <w:rFonts w:cs="Arial"/>
          <w:sz w:val="4"/>
          <w:szCs w:val="4"/>
        </w:rPr>
      </w:pPr>
    </w:p>
    <w:p w:rsidR="0056571E" w:rsidRPr="00E47C2E" w:rsidRDefault="002E2F11" w:rsidP="002B76B2">
      <w:pPr>
        <w:pStyle w:val="KDPodnaslov2"/>
        <w:numPr>
          <w:ilvl w:val="1"/>
          <w:numId w:val="18"/>
        </w:numPr>
        <w:spacing w:before="0"/>
        <w:jc w:val="both"/>
        <w:rPr>
          <w:rFonts w:cs="Arial"/>
        </w:rPr>
      </w:pPr>
      <w:r w:rsidRPr="00E47C2E">
        <w:rPr>
          <w:rFonts w:cs="Arial"/>
        </w:rPr>
        <w:t>Корекција цене</w:t>
      </w:r>
    </w:p>
    <w:p w:rsidR="008028FB" w:rsidRPr="008028FB" w:rsidRDefault="008028FB" w:rsidP="008D2B23">
      <w:pPr>
        <w:pStyle w:val="KDParagraf"/>
        <w:spacing w:before="0"/>
        <w:rPr>
          <w:rFonts w:cs="Arial"/>
          <w:lang w:val="sr-Cyrl-RS" w:eastAsia="sr-Latn-C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9F22A6" w:rsidRDefault="009F22A6" w:rsidP="0054056C">
      <w:pPr>
        <w:pStyle w:val="KDParagraf"/>
        <w:spacing w:before="0"/>
        <w:rPr>
          <w:rFonts w:cs="Arial"/>
          <w:lang w:val="ru-RU"/>
        </w:rPr>
      </w:pPr>
    </w:p>
    <w:p w:rsidR="00D56F71" w:rsidRPr="00D56F71" w:rsidRDefault="00D56F71" w:rsidP="0054056C">
      <w:pPr>
        <w:pStyle w:val="KDParagraf"/>
        <w:spacing w:before="0"/>
        <w:rPr>
          <w:rFonts w:eastAsia="Calibri" w:cs="Arial"/>
          <w:color w:val="00B0F0"/>
          <w:sz w:val="4"/>
          <w:szCs w:val="4"/>
          <w:lang w:val="sr-Cyrl-RS"/>
        </w:rPr>
      </w:pPr>
    </w:p>
    <w:p w:rsidR="006E6F46" w:rsidRDefault="006E6F46" w:rsidP="002B76B2">
      <w:pPr>
        <w:pStyle w:val="KDPodnaslov2"/>
        <w:numPr>
          <w:ilvl w:val="1"/>
          <w:numId w:val="18"/>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9F22A6" w:rsidRPr="00207FF8" w:rsidRDefault="004B167A" w:rsidP="007C4762">
      <w:pPr>
        <w:tabs>
          <w:tab w:val="right" w:pos="10255"/>
        </w:tabs>
        <w:rPr>
          <w:rFonts w:cs="Arial"/>
          <w:lang w:val="ru-RU"/>
        </w:rPr>
      </w:pPr>
      <w:r>
        <w:rPr>
          <w:rFonts w:cs="Arial"/>
          <w:color w:val="000000" w:themeColor="text1"/>
          <w:lang w:val="sr-Cyrl-RS"/>
        </w:rPr>
        <w:t xml:space="preserve">Рок извршења услуга </w:t>
      </w:r>
      <w:r>
        <w:rPr>
          <w:rFonts w:cs="Arial"/>
          <w:lang w:val="sr-Cyrl-RS"/>
        </w:rPr>
        <w:t xml:space="preserve">је </w:t>
      </w:r>
      <w:r>
        <w:rPr>
          <w:rFonts w:cs="Arial"/>
          <w:color w:val="000000" w:themeColor="text1"/>
          <w:lang w:val="sr-Cyrl-RS"/>
        </w:rPr>
        <w:t>12</w:t>
      </w:r>
      <w:r w:rsidRPr="00557626">
        <w:rPr>
          <w:rFonts w:cs="Arial"/>
          <w:color w:val="000000" w:themeColor="text1"/>
          <w:lang w:val="sr-Cyrl-RS"/>
        </w:rPr>
        <w:t xml:space="preserve"> (</w:t>
      </w:r>
      <w:r>
        <w:rPr>
          <w:rFonts w:cs="Arial"/>
          <w:color w:val="000000" w:themeColor="text1"/>
          <w:lang w:val="sr-Cyrl-RS"/>
        </w:rPr>
        <w:t>дванаест</w:t>
      </w:r>
      <w:r w:rsidRPr="00557626">
        <w:rPr>
          <w:rFonts w:cs="Arial"/>
          <w:color w:val="000000" w:themeColor="text1"/>
          <w:lang w:val="sr-Cyrl-RS"/>
        </w:rPr>
        <w:t xml:space="preserve">) </w:t>
      </w:r>
      <w:r>
        <w:rPr>
          <w:rFonts w:cs="Arial"/>
          <w:color w:val="000000" w:themeColor="text1"/>
          <w:lang w:val="sr-Cyrl-RS"/>
        </w:rPr>
        <w:t>месеци</w:t>
      </w:r>
      <w:r w:rsidRPr="00557626">
        <w:rPr>
          <w:rFonts w:cs="Arial"/>
          <w:color w:val="000000" w:themeColor="text1"/>
          <w:lang w:val="sr-Cyrl-RS"/>
        </w:rPr>
        <w:t xml:space="preserve"> од дана </w:t>
      </w:r>
      <w:r>
        <w:rPr>
          <w:rFonts w:cs="Arial"/>
          <w:color w:val="000000" w:themeColor="text1"/>
          <w:lang w:val="sr-Cyrl-RS"/>
        </w:rPr>
        <w:t>ступања уговора на снагу</w:t>
      </w:r>
      <w:r>
        <w:rPr>
          <w:rFonts w:cs="Arial"/>
          <w:lang w:val="sr-Cyrl-RS"/>
        </w:rPr>
        <w:t>.</w:t>
      </w:r>
      <w:r w:rsidR="00206375">
        <w:rPr>
          <w:rFonts w:cs="Arial"/>
          <w:color w:val="000000" w:themeColor="text1"/>
          <w:lang w:val="sr-Cyrl-RS"/>
        </w:rPr>
        <w:t xml:space="preserve"> </w:t>
      </w:r>
    </w:p>
    <w:p w:rsidR="007C4762" w:rsidRDefault="007C4762" w:rsidP="007C4762">
      <w:pPr>
        <w:tabs>
          <w:tab w:val="right" w:pos="10255"/>
        </w:tabs>
        <w:rPr>
          <w:rFonts w:cs="Arial"/>
          <w:sz w:val="24"/>
          <w:szCs w:val="24"/>
          <w:lang w:val="sr-Cyrl-CS"/>
        </w:rPr>
      </w:pPr>
      <w:r w:rsidRPr="008A75A6">
        <w:rPr>
          <w:rFonts w:cs="Arial"/>
          <w:sz w:val="24"/>
          <w:szCs w:val="24"/>
          <w:lang w:val="sr-Cyrl-CS"/>
        </w:rPr>
        <w:t xml:space="preserve"> </w:t>
      </w:r>
    </w:p>
    <w:p w:rsidR="008028FB" w:rsidRPr="00D56F71" w:rsidRDefault="008028FB" w:rsidP="00041FE3">
      <w:pPr>
        <w:pStyle w:val="ListParagraph"/>
        <w:autoSpaceDE w:val="0"/>
        <w:autoSpaceDN w:val="0"/>
        <w:adjustRightInd w:val="0"/>
        <w:spacing w:before="0" w:after="0" w:line="240" w:lineRule="auto"/>
        <w:ind w:left="0"/>
        <w:contextualSpacing w:val="0"/>
        <w:rPr>
          <w:rFonts w:ascii="Arial" w:hAnsi="Arial" w:cs="Arial"/>
          <w:color w:val="00B0F0"/>
          <w:sz w:val="4"/>
          <w:szCs w:val="4"/>
          <w:lang w:val="sr-Cyrl-RS"/>
        </w:rPr>
      </w:pPr>
    </w:p>
    <w:p w:rsidR="00A178E9" w:rsidRPr="00A178E9" w:rsidRDefault="00A178E9" w:rsidP="002B76B2">
      <w:pPr>
        <w:pStyle w:val="KDPodnaslov2"/>
        <w:numPr>
          <w:ilvl w:val="1"/>
          <w:numId w:val="18"/>
        </w:numPr>
        <w:spacing w:before="0"/>
        <w:rPr>
          <w:rFonts w:cs="Arial"/>
          <w:lang w:val="sr-Cyrl-RS"/>
        </w:rPr>
      </w:pPr>
      <w:bookmarkStart w:id="227" w:name="_Toc441651588"/>
      <w:bookmarkStart w:id="228" w:name="_Toc442559899"/>
      <w:r w:rsidRPr="00A178E9">
        <w:rPr>
          <w:rFonts w:cs="Arial"/>
          <w:lang w:val="sr-Cyrl-RS"/>
        </w:rPr>
        <w:t xml:space="preserve">Гарантни рок </w:t>
      </w:r>
    </w:p>
    <w:p w:rsidR="00D965C1" w:rsidRDefault="00D965C1" w:rsidP="00D965C1">
      <w:pPr>
        <w:spacing w:before="0"/>
        <w:rPr>
          <w:rFonts w:cs="Arial"/>
          <w:color w:val="000000" w:themeColor="text1"/>
          <w:lang w:val="ru-RU" w:eastAsia="zh-CN"/>
        </w:rPr>
      </w:pPr>
      <w:r w:rsidRPr="004A1F18">
        <w:rPr>
          <w:rFonts w:cs="Arial"/>
          <w:color w:val="000000" w:themeColor="text1"/>
          <w:lang w:val="ru-RU" w:eastAsia="zh-CN"/>
        </w:rPr>
        <w:t xml:space="preserve">Гарантни рок </w:t>
      </w:r>
      <w:r w:rsidR="004C559D" w:rsidRPr="00E57C3F">
        <w:rPr>
          <w:rFonts w:cs="Arial"/>
          <w:lang w:val="ru-RU" w:eastAsia="zh-CN"/>
        </w:rPr>
        <w:t xml:space="preserve">за предмет набавке </w:t>
      </w:r>
      <w:r w:rsidRPr="004A1F18">
        <w:rPr>
          <w:rFonts w:cs="Arial"/>
          <w:color w:val="000000" w:themeColor="text1"/>
          <w:lang w:val="ru-RU" w:eastAsia="zh-CN"/>
        </w:rPr>
        <w:t xml:space="preserve">је минимум </w:t>
      </w:r>
      <w:r w:rsidR="00E10E6C" w:rsidRPr="00E10E6C">
        <w:rPr>
          <w:rFonts w:cs="Arial"/>
          <w:lang w:val="ru-RU" w:eastAsia="zh-CN"/>
        </w:rPr>
        <w:t>12</w:t>
      </w:r>
      <w:r w:rsidR="004C559D">
        <w:rPr>
          <w:rFonts w:cs="Arial"/>
          <w:lang w:val="sr-Cyrl-RS" w:eastAsia="zh-CN"/>
        </w:rPr>
        <w:t xml:space="preserve"> месеци</w:t>
      </w:r>
      <w:r w:rsidR="004C559D" w:rsidRPr="00E57C3F">
        <w:rPr>
          <w:rFonts w:cs="Arial"/>
          <w:lang w:val="ru-RU" w:eastAsia="zh-CN"/>
        </w:rPr>
        <w:t xml:space="preserve"> од дана извршења услуге.</w:t>
      </w:r>
      <w:r>
        <w:rPr>
          <w:rFonts w:cs="Arial"/>
          <w:color w:val="000000" w:themeColor="text1"/>
          <w:lang w:val="ru-RU" w:eastAsia="zh-CN"/>
        </w:rPr>
        <w:t xml:space="preserve"> </w:t>
      </w:r>
    </w:p>
    <w:p w:rsidR="00A178E9" w:rsidRPr="00207FF8" w:rsidRDefault="00D965C1" w:rsidP="00D965C1">
      <w:pPr>
        <w:pStyle w:val="KDPodnaslov2"/>
        <w:spacing w:before="0"/>
        <w:rPr>
          <w:rFonts w:cs="Arial"/>
          <w:b w:val="0"/>
          <w:color w:val="000000" w:themeColor="text1"/>
          <w:lang w:val="ru-RU" w:eastAsia="zh-CN"/>
        </w:rPr>
      </w:pPr>
      <w:r w:rsidRPr="00D965C1">
        <w:rPr>
          <w:rFonts w:cs="Arial"/>
          <w:b w:val="0"/>
          <w:color w:val="000000" w:themeColor="text1"/>
          <w:lang w:val="sr-Cyrl-CS" w:eastAsia="zh-CN"/>
        </w:rPr>
        <w:t xml:space="preserve">Изабрани </w:t>
      </w:r>
      <w:r w:rsidRPr="00D965C1">
        <w:rPr>
          <w:rFonts w:cs="Arial"/>
          <w:b w:val="0"/>
          <w:color w:val="000000" w:themeColor="text1"/>
          <w:lang w:val="ru-RU" w:eastAsia="zh-CN"/>
        </w:rPr>
        <w:t>Понуђач је дужан да о свом трошку отклони све евентуалне недостатке у току трајања гарантног рока.</w:t>
      </w:r>
    </w:p>
    <w:p w:rsidR="009F22A6" w:rsidRPr="00207FF8" w:rsidRDefault="009F22A6" w:rsidP="009F22A6">
      <w:pPr>
        <w:rPr>
          <w:lang w:val="ru-RU" w:eastAsia="zh-CN"/>
        </w:rPr>
      </w:pPr>
    </w:p>
    <w:p w:rsidR="00A178E9" w:rsidRPr="00D56F71" w:rsidRDefault="00A178E9" w:rsidP="00A178E9">
      <w:pPr>
        <w:pStyle w:val="KDPodnaslov2"/>
        <w:spacing w:before="0"/>
        <w:ind w:left="810"/>
        <w:jc w:val="both"/>
        <w:rPr>
          <w:rFonts w:cs="Arial"/>
          <w:sz w:val="4"/>
          <w:szCs w:val="4"/>
          <w:lang w:val="sr-Cyrl-RS"/>
        </w:rPr>
      </w:pPr>
    </w:p>
    <w:p w:rsidR="008D2B23" w:rsidRDefault="008D2B23" w:rsidP="002B76B2">
      <w:pPr>
        <w:pStyle w:val="KDPodnaslov2"/>
        <w:numPr>
          <w:ilvl w:val="1"/>
          <w:numId w:val="18"/>
        </w:numPr>
        <w:spacing w:before="0"/>
        <w:jc w:val="both"/>
        <w:rPr>
          <w:rFonts w:cs="Arial"/>
          <w:lang w:val="sr-Cyrl-RS"/>
        </w:rPr>
      </w:pPr>
      <w:r w:rsidRPr="00E47C2E">
        <w:rPr>
          <w:rFonts w:cs="Arial"/>
        </w:rPr>
        <w:t>Начин и услови плаћања</w:t>
      </w:r>
      <w:bookmarkEnd w:id="227"/>
      <w:bookmarkEnd w:id="228"/>
    </w:p>
    <w:p w:rsidR="004C559D" w:rsidRDefault="00041FE3" w:rsidP="00041FE3">
      <w:pPr>
        <w:pStyle w:val="KDParagraf"/>
        <w:spacing w:before="0"/>
        <w:rPr>
          <w:rFonts w:eastAsia="Calibri" w:cs="Arial"/>
          <w:lang w:val="ru-RU"/>
        </w:rPr>
      </w:pPr>
      <w:r w:rsidRPr="00B56DB6">
        <w:rPr>
          <w:rFonts w:eastAsia="Calibri" w:cs="Arial"/>
          <w:lang w:val="ru-RU"/>
        </w:rPr>
        <w:t>Корисник услуге се обавезује д</w:t>
      </w:r>
      <w:r w:rsidR="006005E4" w:rsidRPr="00B56DB6">
        <w:rPr>
          <w:rFonts w:eastAsia="Calibri" w:cs="Arial"/>
          <w:lang w:val="ru-RU"/>
        </w:rPr>
        <w:t>а Пружаоцу услуга плати извршене Услуге</w:t>
      </w:r>
      <w:r w:rsidRPr="00B56DB6">
        <w:rPr>
          <w:rFonts w:eastAsia="Calibri" w:cs="Arial"/>
          <w:lang w:val="ru-RU"/>
        </w:rPr>
        <w:t xml:space="preserve"> </w:t>
      </w:r>
      <w:r w:rsidR="00FF427B" w:rsidRPr="00B56DB6">
        <w:rPr>
          <w:rFonts w:eastAsia="Calibri" w:cs="Arial"/>
          <w:lang w:val="ru-RU"/>
        </w:rPr>
        <w:t>динарском</w:t>
      </w:r>
      <w:r w:rsidR="00D965C1">
        <w:rPr>
          <w:rFonts w:eastAsia="Calibri" w:cs="Arial"/>
          <w:lang w:val="ru-RU"/>
        </w:rPr>
        <w:t xml:space="preserve"> дознаком,</w:t>
      </w:r>
      <w:r w:rsidR="004C559D" w:rsidRPr="004C559D">
        <w:rPr>
          <w:rFonts w:eastAsia="Calibri" w:cs="Arial"/>
          <w:lang w:val="ru-RU"/>
        </w:rPr>
        <w:t xml:space="preserve"> </w:t>
      </w:r>
      <w:r w:rsidR="004C559D" w:rsidRPr="00997BFB">
        <w:rPr>
          <w:rFonts w:eastAsia="Calibri" w:cs="Arial"/>
          <w:lang w:val="ru-RU"/>
        </w:rPr>
        <w:t>на следећи начин:</w:t>
      </w:r>
    </w:p>
    <w:p w:rsidR="009D32BB" w:rsidRPr="009D32BB" w:rsidRDefault="009D32BB" w:rsidP="00041FE3">
      <w:pPr>
        <w:pStyle w:val="KDParagraf"/>
        <w:spacing w:before="0"/>
        <w:rPr>
          <w:rFonts w:eastAsia="Calibri" w:cs="Arial"/>
          <w:lang w:val="ru-RU"/>
        </w:rPr>
      </w:pPr>
    </w:p>
    <w:p w:rsidR="006005E4" w:rsidRDefault="004C559D" w:rsidP="00041FE3">
      <w:pPr>
        <w:pStyle w:val="KDParagraf"/>
        <w:spacing w:before="0"/>
        <w:rPr>
          <w:rFonts w:eastAsia="Calibri" w:cs="Arial"/>
          <w:lang w:val="sr-Cyrl-RS"/>
        </w:rPr>
      </w:pPr>
      <w:r w:rsidRPr="00997BFB">
        <w:rPr>
          <w:rFonts w:eastAsia="Calibri" w:cs="Arial"/>
          <w:lang w:val="ru-RU"/>
        </w:rPr>
        <w:t>•</w:t>
      </w:r>
      <w:r>
        <w:rPr>
          <w:rFonts w:eastAsia="Calibri" w:cs="Arial"/>
          <w:lang w:val="sr-Cyrl-RS"/>
        </w:rPr>
        <w:t xml:space="preserve"> 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9D32BB" w:rsidRPr="006005E4" w:rsidRDefault="009D32BB" w:rsidP="00041FE3">
      <w:pPr>
        <w:pStyle w:val="KDParagraf"/>
        <w:spacing w:before="0"/>
        <w:rPr>
          <w:rFonts w:eastAsia="Calibri" w:cs="Arial"/>
          <w:lang w:val="sr-Cyrl-RS"/>
        </w:rPr>
      </w:pPr>
    </w:p>
    <w:p w:rsidR="00AB3AD1" w:rsidRPr="00F21426" w:rsidRDefault="00AB3AD1" w:rsidP="00AB3AD1">
      <w:pPr>
        <w:pStyle w:val="KDParagraf"/>
        <w:spacing w:before="0"/>
        <w:rPr>
          <w:rFonts w:eastAsia="Calibri" w:cs="Arial"/>
          <w:color w:val="00B0F0"/>
          <w:sz w:val="10"/>
          <w:szCs w:val="10"/>
          <w:lang w:val="sr-Cyrl-RS"/>
        </w:rPr>
      </w:pPr>
    </w:p>
    <w:p w:rsidR="00D965C1" w:rsidRPr="00D965C1" w:rsidRDefault="00D965C1" w:rsidP="00D965C1">
      <w:pPr>
        <w:tabs>
          <w:tab w:val="left" w:pos="567"/>
        </w:tabs>
        <w:spacing w:before="0"/>
        <w:rPr>
          <w:rFonts w:eastAsia="Calibri" w:cs="Arial"/>
          <w:lang w:val="sr-Cyrl-RS"/>
        </w:rPr>
      </w:pPr>
      <w:r w:rsidRPr="00D965C1">
        <w:rPr>
          <w:rFonts w:cs="Arial"/>
          <w:lang w:val="ru-RU"/>
        </w:rPr>
        <w:t>Рачун мора</w:t>
      </w:r>
      <w:r w:rsidRPr="00D965C1">
        <w:rPr>
          <w:rFonts w:cs="Arial"/>
          <w:lang w:val="sr-Cyrl-RS"/>
        </w:rPr>
        <w:t xml:space="preserve"> да гласи на:</w:t>
      </w:r>
      <w:r w:rsidRPr="00D965C1">
        <w:rPr>
          <w:rFonts w:cs="Arial"/>
          <w:lang w:val="ru-RU"/>
        </w:rPr>
        <w:t xml:space="preserve"> Јавно предузеће „Електропривреда Србије“ Београд, </w:t>
      </w:r>
      <w:r w:rsidRPr="00D965C1">
        <w:rPr>
          <w:rFonts w:cs="Arial"/>
          <w:lang w:val="sr-Cyrl-RS"/>
        </w:rPr>
        <w:t xml:space="preserve">Царице Милице 2   ПИБ: 103920327 </w:t>
      </w:r>
      <w:r w:rsidRPr="00D965C1">
        <w:rPr>
          <w:rFonts w:cs="Arial"/>
          <w:lang w:val="ru-RU"/>
        </w:rPr>
        <w:t>Огранак ТЕНТ</w:t>
      </w:r>
      <w:r w:rsidRPr="00D965C1">
        <w:rPr>
          <w:rFonts w:cs="Arial"/>
          <w:lang w:val="sr-Cyrl-RS"/>
        </w:rPr>
        <w:t xml:space="preserve"> Београд-Обреновац</w:t>
      </w:r>
      <w:r w:rsidRPr="00D965C1">
        <w:rPr>
          <w:rFonts w:cs="Arial"/>
          <w:lang w:val="ru-RU"/>
        </w:rPr>
        <w:t>,</w:t>
      </w:r>
      <w:r w:rsidRPr="00D965C1">
        <w:rPr>
          <w:rFonts w:cs="Arial"/>
          <w:lang w:val="sr-Cyrl-RS"/>
        </w:rPr>
        <w:t xml:space="preserve"> </w:t>
      </w:r>
      <w:r w:rsidRPr="00D965C1">
        <w:rPr>
          <w:rFonts w:cs="Arial"/>
          <w:lang w:val="ru-RU"/>
        </w:rPr>
        <w:t xml:space="preserve">Богољуба Урошевића Црног </w:t>
      </w:r>
      <w:r w:rsidRPr="00D965C1">
        <w:rPr>
          <w:rFonts w:cs="Arial"/>
          <w:lang w:val="sr-Cyrl-RS"/>
        </w:rPr>
        <w:t>44   и</w:t>
      </w:r>
      <w:r w:rsidRPr="00D965C1">
        <w:rPr>
          <w:rFonts w:cs="Arial"/>
          <w:lang w:val="ru-RU"/>
        </w:rPr>
        <w:t xml:space="preserve"> бити достављен на адресу Корисника: Јавно предузеће „Електропривреда Србије“ Београд, огранак ТЕНТ,</w:t>
      </w:r>
      <w:r w:rsidRPr="00D965C1">
        <w:rPr>
          <w:rFonts w:cs="Arial"/>
          <w:lang w:val="sr-Cyrl-RS"/>
        </w:rPr>
        <w:t xml:space="preserve"> ТЕ Колубара, 3.октобар бр.146, 11563 Велики Црљени</w:t>
      </w:r>
      <w:r w:rsidRPr="00D965C1">
        <w:rPr>
          <w:rFonts w:cs="Arial"/>
          <w:lang w:val="ru-RU"/>
        </w:rPr>
        <w:t>, са обавезним прилозима-</w:t>
      </w:r>
      <w:r w:rsidRPr="00D965C1">
        <w:rPr>
          <w:rFonts w:cs="Arial"/>
          <w:color w:val="000000" w:themeColor="text1"/>
          <w:lang w:val="ru-RU"/>
        </w:rPr>
        <w:t>Записник о квалитативном</w:t>
      </w:r>
      <w:r w:rsidRPr="00D965C1">
        <w:rPr>
          <w:rFonts w:cs="Arial"/>
          <w:color w:val="000000" w:themeColor="text1"/>
          <w:lang w:val="sr-Cyrl-RS"/>
        </w:rPr>
        <w:t xml:space="preserve"> и квантитативном </w:t>
      </w:r>
      <w:r w:rsidRPr="00D965C1">
        <w:rPr>
          <w:rFonts w:cs="Arial"/>
          <w:color w:val="000000" w:themeColor="text1"/>
          <w:lang w:val="ru-RU"/>
        </w:rPr>
        <w:t>пријему, са читко написаним именом и презименом и потписом овлашћеног лица Корисника услуга.</w:t>
      </w:r>
    </w:p>
    <w:p w:rsidR="00D965C1" w:rsidRPr="00207FF8" w:rsidRDefault="00D965C1" w:rsidP="00D965C1">
      <w:pPr>
        <w:tabs>
          <w:tab w:val="left" w:pos="567"/>
        </w:tabs>
        <w:spacing w:before="0"/>
        <w:rPr>
          <w:rFonts w:cs="Arial"/>
          <w:lang w:val="ru-RU"/>
        </w:rPr>
      </w:pPr>
      <w:r w:rsidRPr="00D965C1">
        <w:rPr>
          <w:rFonts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w:t>
      </w:r>
      <w:r w:rsidRPr="00D965C1">
        <w:rPr>
          <w:rFonts w:cs="Arial"/>
          <w:lang w:val="ru-RU"/>
        </w:rPr>
        <w:lastRenderedPageBreak/>
        <w:t>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965C1" w:rsidRPr="00207FF8" w:rsidRDefault="00D965C1" w:rsidP="00D965C1">
      <w:pPr>
        <w:tabs>
          <w:tab w:val="left" w:pos="567"/>
        </w:tabs>
        <w:spacing w:before="0"/>
        <w:rPr>
          <w:rFonts w:eastAsia="Calibri" w:cs="Arial"/>
          <w:b/>
          <w:color w:val="000000" w:themeColor="text1"/>
          <w:lang w:val="ru-RU"/>
        </w:rPr>
      </w:pPr>
      <w:r w:rsidRPr="00D965C1">
        <w:rPr>
          <w:rFonts w:cs="Arial"/>
          <w:b/>
          <w:lang w:val="sr-Cyrl-RS"/>
        </w:rPr>
        <w:t>И</w:t>
      </w:r>
      <w:r w:rsidRPr="00D965C1">
        <w:rPr>
          <w:rFonts w:cs="Arial"/>
          <w:b/>
          <w:lang w:val="ru-RU"/>
        </w:rPr>
        <w:t>забрани</w:t>
      </w:r>
      <w:r w:rsidRPr="00207FF8">
        <w:rPr>
          <w:rFonts w:cs="Arial"/>
          <w:b/>
          <w:lang w:val="ru-RU"/>
        </w:rPr>
        <w:t xml:space="preserve"> </w:t>
      </w:r>
      <w:r w:rsidRPr="00D965C1">
        <w:rPr>
          <w:rFonts w:cs="Arial"/>
          <w:b/>
          <w:lang w:val="ru-RU"/>
        </w:rPr>
        <w:t>понуђач</w:t>
      </w:r>
      <w:r w:rsidRPr="00207FF8">
        <w:rPr>
          <w:rFonts w:cs="Arial"/>
          <w:b/>
          <w:lang w:val="ru-RU"/>
        </w:rPr>
        <w:t xml:space="preserve"> </w:t>
      </w:r>
      <w:r w:rsidRPr="00D965C1">
        <w:rPr>
          <w:rFonts w:cs="Arial"/>
          <w:b/>
          <w:lang w:val="ru-RU"/>
        </w:rPr>
        <w:t>је</w:t>
      </w:r>
      <w:r w:rsidRPr="00207FF8">
        <w:rPr>
          <w:b/>
          <w:color w:val="000000"/>
          <w:lang w:val="ru-RU"/>
        </w:rPr>
        <w:t xml:space="preserve"> </w:t>
      </w:r>
      <w:r w:rsidRPr="00D965C1">
        <w:rPr>
          <w:b/>
          <w:color w:val="000000"/>
        </w:rPr>
        <w:t>o</w:t>
      </w:r>
      <w:r w:rsidRPr="00D965C1">
        <w:rPr>
          <w:b/>
          <w:color w:val="000000"/>
          <w:lang w:val="ru-RU"/>
        </w:rPr>
        <w:t>б</w:t>
      </w:r>
      <w:r w:rsidRPr="00D965C1">
        <w:rPr>
          <w:b/>
          <w:color w:val="000000"/>
        </w:rPr>
        <w:t>a</w:t>
      </w:r>
      <w:r w:rsidRPr="00D965C1">
        <w:rPr>
          <w:b/>
          <w:color w:val="000000"/>
          <w:lang w:val="ru-RU"/>
        </w:rPr>
        <w:t>в</w:t>
      </w:r>
      <w:r w:rsidRPr="00D965C1">
        <w:rPr>
          <w:b/>
          <w:color w:val="000000"/>
        </w:rPr>
        <w:t>e</w:t>
      </w:r>
      <w:r w:rsidRPr="00D965C1">
        <w:rPr>
          <w:b/>
          <w:color w:val="000000"/>
          <w:lang w:val="ru-RU"/>
        </w:rPr>
        <w:t>з</w:t>
      </w:r>
      <w:r w:rsidRPr="00D965C1">
        <w:rPr>
          <w:b/>
          <w:color w:val="000000"/>
        </w:rPr>
        <w:t>a</w:t>
      </w:r>
      <w:r w:rsidRPr="00D965C1">
        <w:rPr>
          <w:b/>
          <w:color w:val="000000"/>
          <w:lang w:val="ru-RU"/>
        </w:rPr>
        <w:t>н</w:t>
      </w:r>
      <w:r w:rsidRPr="00207FF8">
        <w:rPr>
          <w:b/>
          <w:color w:val="000000"/>
          <w:lang w:val="ru-RU"/>
        </w:rPr>
        <w:t xml:space="preserve"> </w:t>
      </w:r>
      <w:r w:rsidRPr="00D965C1">
        <w:rPr>
          <w:b/>
          <w:color w:val="000000"/>
          <w:lang w:val="ru-RU"/>
        </w:rPr>
        <w:t>д</w:t>
      </w:r>
      <w:r w:rsidRPr="00D965C1">
        <w:rPr>
          <w:b/>
          <w:color w:val="000000"/>
        </w:rPr>
        <w:t>a</w:t>
      </w:r>
      <w:r w:rsidRPr="00207FF8">
        <w:rPr>
          <w:b/>
          <w:color w:val="000000"/>
          <w:lang w:val="ru-RU"/>
        </w:rPr>
        <w:t xml:space="preserve"> </w:t>
      </w:r>
      <w:r w:rsidRPr="00D965C1">
        <w:rPr>
          <w:b/>
          <w:color w:val="000000"/>
          <w:lang w:val="ru-RU"/>
        </w:rPr>
        <w:t>н</w:t>
      </w:r>
      <w:r w:rsidRPr="00D965C1">
        <w:rPr>
          <w:b/>
          <w:color w:val="000000"/>
        </w:rPr>
        <w:t>a</w:t>
      </w:r>
      <w:r w:rsidRPr="00207FF8">
        <w:rPr>
          <w:b/>
          <w:color w:val="000000"/>
          <w:lang w:val="ru-RU"/>
        </w:rPr>
        <w:t xml:space="preserve"> </w:t>
      </w:r>
      <w:r w:rsidRPr="00D965C1">
        <w:rPr>
          <w:b/>
          <w:color w:val="000000"/>
          <w:lang w:val="ru-RU"/>
        </w:rPr>
        <w:t>ф</w:t>
      </w:r>
      <w:r w:rsidRPr="00D965C1">
        <w:rPr>
          <w:b/>
          <w:color w:val="000000"/>
        </w:rPr>
        <w:t>a</w:t>
      </w:r>
      <w:r w:rsidRPr="00D965C1">
        <w:rPr>
          <w:b/>
          <w:color w:val="000000"/>
          <w:lang w:val="ru-RU"/>
        </w:rPr>
        <w:t>ктури</w:t>
      </w:r>
      <w:r w:rsidRPr="00207FF8">
        <w:rPr>
          <w:b/>
          <w:color w:val="000000"/>
          <w:lang w:val="ru-RU"/>
        </w:rPr>
        <w:t xml:space="preserve"> </w:t>
      </w:r>
      <w:r w:rsidRPr="00D965C1">
        <w:rPr>
          <w:b/>
          <w:color w:val="000000"/>
          <w:lang w:val="ru-RU"/>
        </w:rPr>
        <w:t>н</w:t>
      </w:r>
      <w:r w:rsidRPr="00D965C1">
        <w:rPr>
          <w:b/>
          <w:color w:val="000000"/>
        </w:rPr>
        <w:t>a</w:t>
      </w:r>
      <w:r w:rsidRPr="00D965C1">
        <w:rPr>
          <w:b/>
          <w:color w:val="000000"/>
          <w:lang w:val="ru-RU"/>
        </w:rPr>
        <w:t>в</w:t>
      </w:r>
      <w:r w:rsidRPr="00D965C1">
        <w:rPr>
          <w:b/>
          <w:color w:val="000000"/>
        </w:rPr>
        <w:t>e</w:t>
      </w:r>
      <w:r w:rsidRPr="00D965C1">
        <w:rPr>
          <w:b/>
          <w:color w:val="000000"/>
          <w:lang w:val="ru-RU"/>
        </w:rPr>
        <w:t>д</w:t>
      </w:r>
      <w:r w:rsidRPr="00D965C1">
        <w:rPr>
          <w:b/>
          <w:color w:val="000000"/>
        </w:rPr>
        <w:t>e</w:t>
      </w:r>
      <w:r w:rsidRPr="00207FF8">
        <w:rPr>
          <w:b/>
          <w:color w:val="000000"/>
          <w:lang w:val="ru-RU"/>
        </w:rPr>
        <w:t xml:space="preserve"> </w:t>
      </w:r>
      <w:r w:rsidRPr="00D965C1">
        <w:rPr>
          <w:b/>
          <w:color w:val="000000"/>
          <w:lang w:val="ru-RU"/>
        </w:rPr>
        <w:t>бр</w:t>
      </w:r>
      <w:r w:rsidRPr="00D965C1">
        <w:rPr>
          <w:b/>
          <w:color w:val="000000"/>
        </w:rPr>
        <w:t>oj</w:t>
      </w:r>
      <w:r w:rsidRPr="00207FF8">
        <w:rPr>
          <w:b/>
          <w:color w:val="000000"/>
          <w:lang w:val="ru-RU"/>
        </w:rPr>
        <w:t xml:space="preserve"> </w:t>
      </w:r>
      <w:r w:rsidRPr="00D965C1">
        <w:rPr>
          <w:b/>
          <w:color w:val="000000"/>
          <w:lang w:val="ru-RU"/>
        </w:rPr>
        <w:t>и</w:t>
      </w:r>
      <w:r w:rsidRPr="00207FF8">
        <w:rPr>
          <w:b/>
          <w:color w:val="000000"/>
          <w:lang w:val="ru-RU"/>
        </w:rPr>
        <w:t xml:space="preserve"> </w:t>
      </w:r>
      <w:r w:rsidRPr="00D965C1">
        <w:rPr>
          <w:b/>
          <w:color w:val="000000"/>
          <w:lang w:val="ru-RU"/>
        </w:rPr>
        <w:t>д</w:t>
      </w:r>
      <w:r w:rsidRPr="00D965C1">
        <w:rPr>
          <w:b/>
          <w:color w:val="000000"/>
        </w:rPr>
        <w:t>a</w:t>
      </w:r>
      <w:r w:rsidRPr="00D965C1">
        <w:rPr>
          <w:b/>
          <w:color w:val="000000"/>
          <w:lang w:val="ru-RU"/>
        </w:rPr>
        <w:t>тум</w:t>
      </w:r>
      <w:r w:rsidRPr="00207FF8">
        <w:rPr>
          <w:b/>
          <w:color w:val="000000"/>
          <w:lang w:val="ru-RU"/>
        </w:rPr>
        <w:t xml:space="preserve"> </w:t>
      </w:r>
      <w:r w:rsidRPr="00D965C1">
        <w:rPr>
          <w:b/>
          <w:color w:val="000000"/>
          <w:lang w:val="ru-RU"/>
        </w:rPr>
        <w:t>уг</w:t>
      </w:r>
      <w:r w:rsidRPr="00D965C1">
        <w:rPr>
          <w:b/>
          <w:color w:val="000000"/>
        </w:rPr>
        <w:t>o</w:t>
      </w:r>
      <w:r w:rsidRPr="00D965C1">
        <w:rPr>
          <w:b/>
          <w:color w:val="000000"/>
          <w:lang w:val="ru-RU"/>
        </w:rPr>
        <w:t>в</w:t>
      </w:r>
      <w:r w:rsidRPr="00D965C1">
        <w:rPr>
          <w:b/>
          <w:color w:val="000000"/>
        </w:rPr>
        <w:t>o</w:t>
      </w:r>
      <w:r w:rsidRPr="00D965C1">
        <w:rPr>
          <w:b/>
          <w:color w:val="000000"/>
          <w:lang w:val="ru-RU"/>
        </w:rPr>
        <w:t>р</w:t>
      </w:r>
      <w:r w:rsidRPr="00D965C1">
        <w:rPr>
          <w:b/>
          <w:color w:val="000000"/>
        </w:rPr>
        <w:t>a</w:t>
      </w:r>
      <w:r w:rsidRPr="00207FF8">
        <w:rPr>
          <w:b/>
          <w:color w:val="000000"/>
          <w:lang w:val="ru-RU"/>
        </w:rPr>
        <w:t xml:space="preserve"> </w:t>
      </w:r>
      <w:r w:rsidRPr="00D965C1">
        <w:rPr>
          <w:b/>
          <w:color w:val="000000"/>
          <w:lang w:val="ru-RU"/>
        </w:rPr>
        <w:t>н</w:t>
      </w:r>
      <w:r w:rsidRPr="00D965C1">
        <w:rPr>
          <w:b/>
          <w:color w:val="000000"/>
        </w:rPr>
        <w:t>a</w:t>
      </w:r>
      <w:r w:rsidRPr="00207FF8">
        <w:rPr>
          <w:b/>
          <w:color w:val="000000"/>
          <w:lang w:val="ru-RU"/>
        </w:rPr>
        <w:t xml:space="preserve"> </w:t>
      </w:r>
      <w:r w:rsidRPr="00D965C1">
        <w:rPr>
          <w:b/>
          <w:color w:val="000000"/>
        </w:rPr>
        <w:t>o</w:t>
      </w:r>
      <w:r w:rsidRPr="00D965C1">
        <w:rPr>
          <w:b/>
          <w:color w:val="000000"/>
          <w:lang w:val="ru-RU"/>
        </w:rPr>
        <w:t>сн</w:t>
      </w:r>
      <w:r w:rsidRPr="00D965C1">
        <w:rPr>
          <w:b/>
          <w:color w:val="000000"/>
        </w:rPr>
        <w:t>o</w:t>
      </w:r>
      <w:r w:rsidRPr="00D965C1">
        <w:rPr>
          <w:b/>
          <w:color w:val="000000"/>
          <w:lang w:val="ru-RU"/>
        </w:rPr>
        <w:t>ву</w:t>
      </w:r>
      <w:r w:rsidRPr="00207FF8">
        <w:rPr>
          <w:b/>
          <w:color w:val="000000"/>
          <w:lang w:val="ru-RU"/>
        </w:rPr>
        <w:t xml:space="preserve"> </w:t>
      </w:r>
      <w:r w:rsidRPr="00D965C1">
        <w:rPr>
          <w:b/>
          <w:color w:val="000000"/>
          <w:lang w:val="ru-RU"/>
        </w:rPr>
        <w:t>к</w:t>
      </w:r>
      <w:r w:rsidRPr="00D965C1">
        <w:rPr>
          <w:b/>
          <w:color w:val="000000"/>
        </w:rPr>
        <w:t>o</w:t>
      </w:r>
      <w:r w:rsidRPr="00D965C1">
        <w:rPr>
          <w:b/>
          <w:color w:val="000000"/>
          <w:lang w:val="sr-Cyrl-RS"/>
        </w:rPr>
        <w:t>г</w:t>
      </w:r>
      <w:r w:rsidRPr="00207FF8">
        <w:rPr>
          <w:b/>
          <w:color w:val="000000"/>
          <w:lang w:val="ru-RU"/>
        </w:rPr>
        <w:t xml:space="preserve"> </w:t>
      </w:r>
      <w:r w:rsidRPr="00D965C1">
        <w:rPr>
          <w:b/>
          <w:color w:val="000000"/>
        </w:rPr>
        <w:t>je</w:t>
      </w:r>
      <w:r w:rsidRPr="00207FF8">
        <w:rPr>
          <w:b/>
          <w:color w:val="000000"/>
          <w:lang w:val="ru-RU"/>
        </w:rPr>
        <w:t xml:space="preserve"> </w:t>
      </w:r>
      <w:r w:rsidRPr="00D965C1">
        <w:rPr>
          <w:b/>
          <w:color w:val="000000"/>
          <w:lang w:val="ru-RU"/>
        </w:rPr>
        <w:t>изд</w:t>
      </w:r>
      <w:r w:rsidRPr="00D965C1">
        <w:rPr>
          <w:b/>
          <w:color w:val="000000"/>
        </w:rPr>
        <w:t>ao</w:t>
      </w:r>
      <w:r w:rsidRPr="00207FF8">
        <w:rPr>
          <w:b/>
          <w:color w:val="000000"/>
          <w:lang w:val="ru-RU"/>
        </w:rPr>
        <w:t xml:space="preserve"> </w:t>
      </w:r>
      <w:r w:rsidRPr="00D965C1">
        <w:rPr>
          <w:b/>
          <w:color w:val="000000"/>
          <w:lang w:val="ru-RU"/>
        </w:rPr>
        <w:t>ф</w:t>
      </w:r>
      <w:r w:rsidRPr="00D965C1">
        <w:rPr>
          <w:b/>
          <w:color w:val="000000"/>
        </w:rPr>
        <w:t>a</w:t>
      </w:r>
      <w:r w:rsidRPr="00D965C1">
        <w:rPr>
          <w:b/>
          <w:color w:val="000000"/>
          <w:lang w:val="ru-RU"/>
        </w:rPr>
        <w:t>ктуру</w:t>
      </w:r>
      <w:r w:rsidRPr="00207FF8">
        <w:rPr>
          <w:b/>
          <w:color w:val="000000"/>
          <w:lang w:val="ru-RU"/>
        </w:rPr>
        <w:t>.</w:t>
      </w:r>
    </w:p>
    <w:p w:rsidR="00FF427B" w:rsidRDefault="00D965C1" w:rsidP="00DE74D5">
      <w:pPr>
        <w:autoSpaceDE w:val="0"/>
        <w:autoSpaceDN w:val="0"/>
        <w:adjustRightInd w:val="0"/>
        <w:spacing w:before="0"/>
        <w:ind w:right="-43"/>
        <w:rPr>
          <w:rFonts w:cs="Arial"/>
          <w:b/>
          <w:lang w:val="sr-Cyrl-RS"/>
        </w:rPr>
      </w:pPr>
      <w:r w:rsidRPr="00D965C1">
        <w:rPr>
          <w:rFonts w:cs="Arial"/>
          <w:b/>
          <w:lang w:val="ru-RU"/>
        </w:rPr>
        <w:t>Рачун који није издат у складу са угов</w:t>
      </w:r>
      <w:r w:rsidRPr="00D965C1">
        <w:rPr>
          <w:rFonts w:cs="Arial"/>
          <w:b/>
          <w:lang w:val="sr-Cyrl-RS"/>
        </w:rPr>
        <w:t>о</w:t>
      </w:r>
      <w:r w:rsidRPr="00D965C1">
        <w:rPr>
          <w:rFonts w:cs="Arial"/>
          <w:b/>
          <w:lang w:val="ru-RU"/>
        </w:rPr>
        <w:t xml:space="preserve">реним условима, неће бити исправан и биће враћен </w:t>
      </w:r>
      <w:r w:rsidR="00060F06" w:rsidRPr="00D965C1">
        <w:rPr>
          <w:rFonts w:cs="Arial"/>
          <w:b/>
          <w:lang w:val="sr-Cyrl-RS"/>
        </w:rPr>
        <w:t>И</w:t>
      </w:r>
      <w:r w:rsidR="00060F06" w:rsidRPr="00D965C1">
        <w:rPr>
          <w:rFonts w:cs="Arial"/>
          <w:b/>
          <w:lang w:val="ru-RU"/>
        </w:rPr>
        <w:t>забрани</w:t>
      </w:r>
      <w:r w:rsidR="00060F06" w:rsidRPr="00207FF8">
        <w:rPr>
          <w:rFonts w:cs="Arial"/>
          <w:b/>
          <w:lang w:val="ru-RU"/>
        </w:rPr>
        <w:t xml:space="preserve"> </w:t>
      </w:r>
      <w:r w:rsidR="00060F06" w:rsidRPr="00D965C1">
        <w:rPr>
          <w:rFonts w:cs="Arial"/>
          <w:b/>
          <w:lang w:val="ru-RU"/>
        </w:rPr>
        <w:t>понуђач</w:t>
      </w:r>
      <w:r>
        <w:rPr>
          <w:rFonts w:cs="Arial"/>
          <w:b/>
          <w:lang w:val="ru-RU"/>
        </w:rPr>
        <w:t>.</w:t>
      </w:r>
    </w:p>
    <w:p w:rsidR="00801934" w:rsidRPr="00207FF8" w:rsidRDefault="00801934" w:rsidP="00801934">
      <w:pPr>
        <w:autoSpaceDE w:val="0"/>
        <w:autoSpaceDN w:val="0"/>
        <w:adjustRightInd w:val="0"/>
        <w:spacing w:before="0"/>
        <w:ind w:right="-426"/>
        <w:rPr>
          <w:rFonts w:eastAsia="Calibri" w:cs="Arial"/>
          <w:lang w:val="ru-RU"/>
        </w:rPr>
      </w:pPr>
    </w:p>
    <w:p w:rsidR="009F22A6" w:rsidRPr="00207FF8" w:rsidRDefault="009F22A6" w:rsidP="00801934">
      <w:pPr>
        <w:autoSpaceDE w:val="0"/>
        <w:autoSpaceDN w:val="0"/>
        <w:adjustRightInd w:val="0"/>
        <w:spacing w:before="0"/>
        <w:ind w:right="-426"/>
        <w:rPr>
          <w:rFonts w:eastAsia="Calibri" w:cs="Arial"/>
          <w:lang w:val="ru-RU"/>
        </w:rPr>
      </w:pPr>
    </w:p>
    <w:p w:rsidR="008D2B23" w:rsidRPr="00E47C2E" w:rsidRDefault="008D2B23" w:rsidP="002B76B2">
      <w:pPr>
        <w:pStyle w:val="KDPodnaslov2"/>
        <w:numPr>
          <w:ilvl w:val="1"/>
          <w:numId w:val="18"/>
        </w:numPr>
        <w:spacing w:before="0"/>
        <w:jc w:val="both"/>
        <w:rPr>
          <w:rFonts w:cs="Arial"/>
          <w:lang w:val="ru-RU"/>
        </w:rPr>
      </w:pPr>
      <w:bookmarkStart w:id="229" w:name="_Toc441651589"/>
      <w:bookmarkStart w:id="230" w:name="_Toc442559900"/>
      <w:r w:rsidRPr="00E47C2E">
        <w:rPr>
          <w:rFonts w:cs="Arial"/>
        </w:rPr>
        <w:t>Рок важења понуде</w:t>
      </w:r>
      <w:bookmarkEnd w:id="229"/>
      <w:bookmarkEnd w:id="230"/>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56DB6">
        <w:rPr>
          <w:rFonts w:ascii="Arial" w:hAnsi="Arial" w:cs="Arial"/>
          <w:color w:val="000000" w:themeColor="text1"/>
          <w:lang w:val="ru-RU"/>
        </w:rPr>
        <w:t>60</w:t>
      </w:r>
      <w:r w:rsidR="00BE3E59" w:rsidRPr="00B56DB6">
        <w:rPr>
          <w:rFonts w:ascii="Arial" w:hAnsi="Arial" w:cs="Arial"/>
          <w:color w:val="00B0F0"/>
          <w:lang w:val="ru-RU"/>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Default="0066644E" w:rsidP="00A75CC0">
      <w:pPr>
        <w:pStyle w:val="ListParagraph"/>
        <w:spacing w:before="0"/>
        <w:ind w:left="0"/>
        <w:rPr>
          <w:rFonts w:ascii="Arial" w:hAnsi="Arial" w:cs="Arial"/>
          <w:lang w:val="ru-RU"/>
        </w:rPr>
      </w:pPr>
      <w:r w:rsidRPr="00B56DB6">
        <w:rPr>
          <w:rFonts w:ascii="Arial" w:hAnsi="Arial" w:cs="Arial"/>
          <w:lang w:val="ru-RU"/>
        </w:rPr>
        <w:t xml:space="preserve">У случају да понуђач наведе краћи рок важења понуде, понуда ће бити одбијена, као неприхватљива. </w:t>
      </w:r>
    </w:p>
    <w:p w:rsidR="001216B9" w:rsidRPr="001216B9" w:rsidRDefault="001216B9" w:rsidP="001216B9">
      <w:pPr>
        <w:pStyle w:val="ListParagraph"/>
        <w:spacing w:before="0" w:after="0"/>
        <w:ind w:left="0"/>
        <w:rPr>
          <w:rFonts w:ascii="Arial" w:hAnsi="Arial" w:cs="Arial"/>
          <w:lang w:val="ru-RU"/>
        </w:rPr>
      </w:pPr>
    </w:p>
    <w:p w:rsidR="009D32BB" w:rsidRPr="00DE1341" w:rsidRDefault="009D32BB" w:rsidP="009D32BB">
      <w:pPr>
        <w:keepNext/>
        <w:numPr>
          <w:ilvl w:val="1"/>
          <w:numId w:val="18"/>
        </w:numPr>
        <w:tabs>
          <w:tab w:val="left" w:pos="567"/>
        </w:tabs>
        <w:spacing w:before="0"/>
        <w:outlineLvl w:val="1"/>
        <w:rPr>
          <w:rFonts w:cs="Arial"/>
          <w:b/>
          <w:lang w:val="ru-RU"/>
        </w:rPr>
      </w:pPr>
      <w:bookmarkStart w:id="231" w:name="_Toc441651593"/>
      <w:bookmarkStart w:id="232" w:name="_Toc442559904"/>
      <w:r w:rsidRPr="00DE1341">
        <w:rPr>
          <w:rFonts w:cs="Arial"/>
          <w:b/>
          <w:lang w:val="ru-RU"/>
        </w:rPr>
        <w:t>Средства финансијског обезбеђења</w:t>
      </w:r>
      <w:bookmarkEnd w:id="231"/>
      <w:bookmarkEnd w:id="232"/>
      <w:r w:rsidRPr="00CC1CE1">
        <w:rPr>
          <w:rFonts w:cs="Arial"/>
          <w:b/>
          <w:lang w:val="sr-Cyrl-RS"/>
        </w:rPr>
        <w:t xml:space="preserve"> (у даљем тексту:СФО)</w:t>
      </w:r>
    </w:p>
    <w:p w:rsidR="009D32BB" w:rsidRPr="00DE1341" w:rsidRDefault="009D32BB" w:rsidP="009D32BB">
      <w:pPr>
        <w:rPr>
          <w:rFonts w:eastAsia="TimesNewRomanPSMT" w:cs="Arial"/>
          <w:bCs/>
          <w:iCs/>
          <w:lang w:val="ru-RU"/>
        </w:rPr>
      </w:pPr>
      <w:r w:rsidRPr="00DE1341">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D32BB" w:rsidRPr="00DE1341" w:rsidRDefault="009D32BB" w:rsidP="009D32BB">
      <w:pPr>
        <w:rPr>
          <w:rFonts w:eastAsia="TimesNewRomanPSMT" w:cs="Arial"/>
          <w:bCs/>
          <w:iCs/>
          <w:lang w:val="ru-RU"/>
        </w:rPr>
      </w:pPr>
      <w:r w:rsidRPr="00DE1341">
        <w:rPr>
          <w:rFonts w:eastAsia="TimesNewRomanPSMT" w:cs="Arial"/>
          <w:bCs/>
          <w:iCs/>
          <w:lang w:val="ru-RU"/>
        </w:rPr>
        <w:t>Члан групе понуђача може бити налогодавац СФО.</w:t>
      </w:r>
    </w:p>
    <w:p w:rsidR="009D32BB" w:rsidRPr="00DE1341" w:rsidRDefault="009D32BB" w:rsidP="009D32BB">
      <w:pPr>
        <w:rPr>
          <w:rFonts w:eastAsia="TimesNewRomanPSMT" w:cs="Arial"/>
          <w:bCs/>
          <w:iCs/>
          <w:lang w:val="ru-RU"/>
        </w:rPr>
      </w:pPr>
      <w:r w:rsidRPr="00DE1341">
        <w:rPr>
          <w:rFonts w:eastAsia="TimesNewRomanPSMT" w:cs="Arial"/>
          <w:bCs/>
          <w:iCs/>
          <w:lang w:val="ru-RU"/>
        </w:rPr>
        <w:t>СФО морају да буду у валути у којој је и понуда.</w:t>
      </w:r>
    </w:p>
    <w:p w:rsidR="009D32BB" w:rsidRPr="00CC1CE1" w:rsidRDefault="009D32BB" w:rsidP="009D32BB">
      <w:pPr>
        <w:rPr>
          <w:rFonts w:eastAsia="TimesNewRomanPSMT" w:cs="Arial"/>
          <w:bCs/>
          <w:iCs/>
          <w:color w:val="FF0000"/>
          <w:lang w:val="ru-RU"/>
        </w:rPr>
      </w:pPr>
      <w:r w:rsidRPr="00CC1CE1">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9D32BB" w:rsidRPr="00CC1CE1" w:rsidRDefault="009D32BB" w:rsidP="009D32BB">
      <w:pPr>
        <w:tabs>
          <w:tab w:val="left" w:pos="567"/>
        </w:tabs>
        <w:spacing w:before="0"/>
        <w:rPr>
          <w:rFonts w:cs="Arial"/>
          <w:color w:val="00B0F0"/>
          <w:lang w:val="sr-Cyrl-RS"/>
        </w:rPr>
      </w:pPr>
    </w:p>
    <w:p w:rsidR="009D32BB" w:rsidRDefault="009D32BB" w:rsidP="009D32BB">
      <w:pPr>
        <w:pStyle w:val="KDPodnaslov2"/>
        <w:spacing w:before="0"/>
        <w:ind w:left="450"/>
        <w:jc w:val="center"/>
        <w:rPr>
          <w:rFonts w:cs="Arial"/>
          <w:lang w:val="sr-Cyrl-RS"/>
        </w:rPr>
      </w:pPr>
      <w:r w:rsidRPr="00D86823">
        <w:rPr>
          <w:rFonts w:cs="Arial"/>
          <w:lang w:val="ru-RU"/>
        </w:rPr>
        <w:t>6.17.1.СФО за озбиљност понуде</w:t>
      </w:r>
    </w:p>
    <w:p w:rsidR="009D32BB" w:rsidRPr="00B56DB6" w:rsidRDefault="009D32BB" w:rsidP="009D32BB">
      <w:pPr>
        <w:rPr>
          <w:rFonts w:cs="Arial"/>
          <w:lang w:val="ru-RU"/>
        </w:rPr>
      </w:pPr>
      <w:r w:rsidRPr="00B56DB6">
        <w:rPr>
          <w:rFonts w:cs="Arial"/>
          <w:lang w:val="ru-RU"/>
        </w:rPr>
        <w:t>Рок важења средства обезбеђења за озбиљност понуде мора да буде минимум 30 календарских дана дужи од рока важења понуде.</w:t>
      </w:r>
    </w:p>
    <w:p w:rsidR="009D32BB" w:rsidRPr="00B56DB6" w:rsidRDefault="009D32BB" w:rsidP="009D32BB">
      <w:pPr>
        <w:rPr>
          <w:rFonts w:cs="Arial"/>
          <w:lang w:val="ru-RU"/>
        </w:rPr>
      </w:pPr>
      <w:r w:rsidRPr="00B56DB6">
        <w:rPr>
          <w:rFonts w:cs="Arial"/>
          <w:lang w:val="ru-RU"/>
        </w:rPr>
        <w:t xml:space="preserve">Износ СФО  за озбиљност понуде је </w:t>
      </w:r>
      <w:r>
        <w:rPr>
          <w:rFonts w:cs="Arial"/>
          <w:lang w:val="sr-Cyrl-RS"/>
        </w:rPr>
        <w:t>2</w:t>
      </w:r>
      <w:r w:rsidRPr="00B56DB6">
        <w:rPr>
          <w:rFonts w:cs="Arial"/>
          <w:lang w:val="ru-RU"/>
        </w:rPr>
        <w:t>% вредности понуде без ПДВ.</w:t>
      </w:r>
    </w:p>
    <w:p w:rsidR="009D32BB" w:rsidRPr="00B56DB6" w:rsidRDefault="009D32BB" w:rsidP="009D32BB">
      <w:pPr>
        <w:rPr>
          <w:rFonts w:cs="Arial"/>
          <w:lang w:val="ru-RU"/>
        </w:rPr>
      </w:pPr>
      <w:r w:rsidRPr="00B56DB6">
        <w:rPr>
          <w:rFonts w:cs="Arial"/>
          <w:lang w:val="ru-RU"/>
        </w:rPr>
        <w:t>Основи за наплату СФО за озбиљност понуде су:</w:t>
      </w:r>
    </w:p>
    <w:p w:rsidR="009D32BB" w:rsidRPr="00B56DB6" w:rsidRDefault="009D32BB" w:rsidP="009D32BB">
      <w:pPr>
        <w:rPr>
          <w:rFonts w:cs="Arial"/>
          <w:lang w:val="ru-RU"/>
        </w:rPr>
      </w:pPr>
      <w:r w:rsidRPr="00B56DB6">
        <w:rPr>
          <w:rFonts w:cs="Arial"/>
          <w:lang w:val="ru-RU"/>
        </w:rPr>
        <w:t>- уколико понуђач након истека рока за подношење понуда повуче, опозове или измени своју понуду;</w:t>
      </w:r>
    </w:p>
    <w:p w:rsidR="009D32BB" w:rsidRDefault="009D32BB" w:rsidP="009D32BB">
      <w:pPr>
        <w:rPr>
          <w:rFonts w:cs="Arial"/>
          <w:lang w:val="sr-Cyrl-RS"/>
        </w:rPr>
      </w:pPr>
      <w:r w:rsidRPr="00B56DB6">
        <w:rPr>
          <w:rFonts w:cs="Arial"/>
          <w:lang w:val="ru-RU"/>
        </w:rPr>
        <w:t>- уколико понуђач коме је додељен уговор благовремено не потпише уговор о јавној набавци;</w:t>
      </w:r>
    </w:p>
    <w:p w:rsidR="009D32BB" w:rsidRDefault="009D32BB" w:rsidP="009D32BB">
      <w:pPr>
        <w:rPr>
          <w:rFonts w:cs="Arial"/>
          <w:lang w:val="sr-Cyrl-RS"/>
        </w:rPr>
      </w:pPr>
      <w:r>
        <w:rPr>
          <w:rFonts w:cs="Arial"/>
          <w:lang w:val="sr-Cyrl-RS"/>
        </w:rPr>
        <w:t xml:space="preserve">-- </w:t>
      </w:r>
      <w:r w:rsidRPr="00B56DB6">
        <w:rPr>
          <w:rFonts w:cs="Arial"/>
          <w:lang w:val="ru-RU"/>
        </w:rPr>
        <w:t>уколико понуђач</w:t>
      </w:r>
      <w:r>
        <w:rPr>
          <w:rFonts w:cs="Arial"/>
          <w:lang w:val="sr-Cyrl-RS"/>
        </w:rPr>
        <w:t xml:space="preserve"> коме је додељен уговор не поднесе исправано СФО за добро извршење посла;</w:t>
      </w:r>
    </w:p>
    <w:p w:rsidR="009D32BB" w:rsidRPr="00A65BE7" w:rsidRDefault="009D32BB" w:rsidP="009D32BB">
      <w:pPr>
        <w:rPr>
          <w:rFonts w:cs="Arial"/>
          <w:lang w:val="sr-Cyrl-RS"/>
        </w:rPr>
      </w:pPr>
    </w:p>
    <w:p w:rsidR="009D32BB" w:rsidRPr="00B56DB6" w:rsidRDefault="009D32BB" w:rsidP="009D32BB">
      <w:pPr>
        <w:pStyle w:val="KDPodnaslov2"/>
        <w:spacing w:before="0"/>
        <w:jc w:val="center"/>
        <w:rPr>
          <w:rFonts w:cs="Arial"/>
          <w:lang w:val="ru-RU"/>
        </w:rPr>
      </w:pPr>
      <w:r w:rsidRPr="00B56DB6">
        <w:rPr>
          <w:rFonts w:cs="Arial"/>
          <w:lang w:val="ru-RU"/>
        </w:rPr>
        <w:t>6.17.2. СФО за добро извршење посла</w:t>
      </w:r>
    </w:p>
    <w:p w:rsidR="009D32BB" w:rsidRPr="00F10346" w:rsidRDefault="009D32BB" w:rsidP="009D32BB">
      <w:pPr>
        <w:pStyle w:val="KDKomentar"/>
        <w:spacing w:before="0"/>
        <w:rPr>
          <w:rFonts w:cs="Arial"/>
          <w:i w:val="0"/>
          <w:sz w:val="22"/>
          <w:szCs w:val="22"/>
        </w:rPr>
      </w:pPr>
    </w:p>
    <w:p w:rsidR="009D32BB" w:rsidRDefault="009D32BB" w:rsidP="009D32BB">
      <w:pPr>
        <w:spacing w:before="0"/>
        <w:rPr>
          <w:rFonts w:cs="Arial"/>
          <w:lang w:val="ru-RU"/>
        </w:rPr>
      </w:pPr>
      <w:r w:rsidRPr="00D01263">
        <w:rPr>
          <w:rFonts w:cs="Arial"/>
          <w:lang w:val="ru-RU"/>
        </w:rPr>
        <w:t>Рок важења средства обезбеђења за добро извршење посла мора да буде минимум 30 календарских дана дужи од рока важења уговора.</w:t>
      </w:r>
    </w:p>
    <w:p w:rsidR="009D32BB" w:rsidRPr="00D01263" w:rsidRDefault="009D32BB" w:rsidP="009D32BB">
      <w:pPr>
        <w:spacing w:before="0"/>
        <w:rPr>
          <w:rFonts w:cs="Arial"/>
          <w:lang w:val="ru-RU"/>
        </w:rPr>
      </w:pPr>
    </w:p>
    <w:p w:rsidR="009D32BB" w:rsidRPr="00D01263" w:rsidRDefault="009D32BB" w:rsidP="009D32BB">
      <w:pPr>
        <w:spacing w:before="0"/>
        <w:rPr>
          <w:rFonts w:cs="Arial"/>
          <w:lang w:val="ru-RU"/>
        </w:rPr>
      </w:pPr>
      <w:r w:rsidRPr="00D01263">
        <w:rPr>
          <w:rFonts w:cs="Arial"/>
          <w:lang w:val="ru-RU"/>
        </w:rPr>
        <w:t>Износ средства обезбеђења за добро извршење посла је 10% од вредности уговора без ПДВ.</w:t>
      </w:r>
    </w:p>
    <w:p w:rsidR="009D32BB" w:rsidRDefault="009D32BB" w:rsidP="009D32BB">
      <w:pPr>
        <w:rPr>
          <w:rFonts w:cs="Arial"/>
          <w:lang w:val="ru-RU"/>
        </w:rPr>
      </w:pPr>
      <w:r w:rsidRPr="00D0126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9D32BB" w:rsidRPr="00A75CC0" w:rsidRDefault="009D32BB" w:rsidP="009D32BB">
      <w:pPr>
        <w:rPr>
          <w:rFonts w:cs="Arial"/>
          <w:color w:val="FF0000"/>
          <w:lang w:val="sr-Cyrl-RS"/>
        </w:rPr>
      </w:pPr>
    </w:p>
    <w:p w:rsidR="009D32BB" w:rsidRPr="00A75CC0" w:rsidRDefault="009D32BB" w:rsidP="009D32BB">
      <w:pPr>
        <w:spacing w:before="0"/>
        <w:rPr>
          <w:rFonts w:cs="Arial"/>
          <w:color w:val="FF0000"/>
          <w:lang w:val="ru-RU"/>
        </w:rPr>
      </w:pPr>
      <w:r w:rsidRPr="005B0D0B">
        <w:rPr>
          <w:rFonts w:cs="Arial"/>
          <w:lang w:val="ru-RU"/>
        </w:rPr>
        <w:t>Понуђач је дужан да достави следећа средства финансијског обезбеђења:</w:t>
      </w:r>
    </w:p>
    <w:p w:rsidR="009D32BB" w:rsidRDefault="009D32BB" w:rsidP="009D32BB">
      <w:pPr>
        <w:pStyle w:val="ListParagraph"/>
        <w:spacing w:before="0" w:after="0" w:line="240" w:lineRule="auto"/>
        <w:ind w:left="0"/>
        <w:rPr>
          <w:rFonts w:ascii="Arial" w:hAnsi="Arial" w:cs="Arial"/>
          <w:b/>
          <w:u w:val="single"/>
          <w:lang w:val="sr-Cyrl-RS"/>
        </w:rPr>
      </w:pPr>
    </w:p>
    <w:p w:rsidR="009D32BB" w:rsidRPr="00B56DB6" w:rsidRDefault="009D32BB" w:rsidP="009D32BB">
      <w:pPr>
        <w:pStyle w:val="ListParagraph"/>
        <w:spacing w:before="0" w:after="0" w:line="240" w:lineRule="auto"/>
        <w:ind w:left="0"/>
        <w:rPr>
          <w:rFonts w:ascii="Arial" w:hAnsi="Arial" w:cs="Arial"/>
          <w:b/>
          <w:u w:val="single"/>
          <w:lang w:val="ru-RU"/>
        </w:rPr>
      </w:pPr>
      <w:r w:rsidRPr="00B56DB6">
        <w:rPr>
          <w:rFonts w:ascii="Arial" w:hAnsi="Arial" w:cs="Arial"/>
          <w:b/>
          <w:u w:val="single"/>
          <w:lang w:val="ru-RU"/>
        </w:rPr>
        <w:t>У понуди:</w:t>
      </w:r>
    </w:p>
    <w:p w:rsidR="009D32BB" w:rsidRPr="00B56DB6" w:rsidRDefault="009D32BB" w:rsidP="009D32BB">
      <w:pPr>
        <w:tabs>
          <w:tab w:val="left" w:pos="1786"/>
        </w:tabs>
        <w:spacing w:before="0"/>
        <w:ind w:left="1418" w:right="-6" w:hanging="567"/>
        <w:rPr>
          <w:rFonts w:cs="Arial"/>
          <w:lang w:val="ru-RU"/>
        </w:rPr>
      </w:pPr>
    </w:p>
    <w:p w:rsidR="009D32BB" w:rsidRPr="00B56DB6" w:rsidRDefault="009D32BB" w:rsidP="009D32BB">
      <w:pPr>
        <w:pStyle w:val="KDPodnaslov3"/>
        <w:keepNext w:val="0"/>
        <w:spacing w:before="0"/>
        <w:ind w:left="851"/>
        <w:rPr>
          <w:rFonts w:cs="Arial"/>
          <w:b/>
          <w:lang w:val="ru-RU"/>
        </w:rPr>
      </w:pPr>
      <w:bookmarkStart w:id="233" w:name="_Toc441651595"/>
      <w:bookmarkStart w:id="234" w:name="_Toc442559906"/>
      <w:r w:rsidRPr="00B56DB6">
        <w:rPr>
          <w:rFonts w:cs="Arial"/>
          <w:b/>
          <w:lang w:val="ru-RU"/>
        </w:rPr>
        <w:t>Меница за озбиљност понуде</w:t>
      </w:r>
      <w:bookmarkEnd w:id="233"/>
      <w:bookmarkEnd w:id="234"/>
    </w:p>
    <w:p w:rsidR="009D32BB" w:rsidRPr="00B56DB6" w:rsidRDefault="009D32BB" w:rsidP="009D32BB">
      <w:pPr>
        <w:rPr>
          <w:rFonts w:cs="Arial"/>
          <w:lang w:val="ru-RU"/>
        </w:rPr>
      </w:pPr>
      <w:r w:rsidRPr="00B56DB6">
        <w:rPr>
          <w:rFonts w:cs="Arial"/>
          <w:lang w:val="ru-RU"/>
        </w:rPr>
        <w:t>Понуђач је обавезан да уз понуду Наручиоцу достави:</w:t>
      </w:r>
    </w:p>
    <w:p w:rsidR="009D32BB" w:rsidRPr="00B56DB6" w:rsidRDefault="009D32BB" w:rsidP="009D32BB">
      <w:pPr>
        <w:rPr>
          <w:rFonts w:cs="Arial"/>
          <w:lang w:val="ru-RU"/>
        </w:rPr>
      </w:pPr>
      <w:r w:rsidRPr="00B56DB6">
        <w:rPr>
          <w:rFonts w:cs="Arial"/>
          <w:lang w:val="ru-RU"/>
        </w:rPr>
        <w:t>1) бланко сопствену меницу за озбиљност понуде која је</w:t>
      </w:r>
    </w:p>
    <w:p w:rsidR="009D32BB" w:rsidRPr="00B56DB6" w:rsidRDefault="009D32BB" w:rsidP="009D32BB">
      <w:pPr>
        <w:numPr>
          <w:ilvl w:val="0"/>
          <w:numId w:val="12"/>
        </w:numPr>
        <w:ind w:left="1710"/>
        <w:rPr>
          <w:rFonts w:cs="Arial"/>
          <w:lang w:val="ru-RU"/>
        </w:rPr>
      </w:pPr>
      <w:r w:rsidRPr="00B56DB6">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D32BB" w:rsidRPr="002048B4" w:rsidRDefault="009D32BB" w:rsidP="009D32BB">
      <w:pPr>
        <w:numPr>
          <w:ilvl w:val="0"/>
          <w:numId w:val="12"/>
        </w:numPr>
        <w:ind w:left="1710"/>
        <w:rPr>
          <w:rFonts w:cs="Arial"/>
        </w:rPr>
      </w:pPr>
      <w:r w:rsidRPr="00B56DB6">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5B0D0B">
        <w:rPr>
          <w:rFonts w:cs="Arial"/>
        </w:rPr>
        <w:t>Одлуке).</w:t>
      </w:r>
    </w:p>
    <w:p w:rsidR="009D32BB" w:rsidRPr="00B56DB6" w:rsidRDefault="009D32BB" w:rsidP="009D32BB">
      <w:pPr>
        <w:numPr>
          <w:ilvl w:val="0"/>
          <w:numId w:val="12"/>
        </w:numPr>
        <w:ind w:left="1710"/>
        <w:rPr>
          <w:rFonts w:cs="Arial"/>
          <w:lang w:val="ru-RU"/>
        </w:rPr>
      </w:pPr>
      <w:r w:rsidRPr="00B56DB6">
        <w:rPr>
          <w:rFonts w:cs="Arial"/>
          <w:lang w:val="ru-RU"/>
        </w:rPr>
        <w:t xml:space="preserve">Менично писмо – овлашћење којим понуђач овлашћује наручиоца да може наплатити меницу  на износ од </w:t>
      </w:r>
      <w:r>
        <w:rPr>
          <w:rFonts w:cs="Arial"/>
          <w:lang w:val="sr-Cyrl-RS"/>
        </w:rPr>
        <w:t>2</w:t>
      </w:r>
      <w:r w:rsidRPr="00B56DB6">
        <w:rPr>
          <w:rFonts w:cs="Arial"/>
          <w:lang w:val="ru-RU"/>
        </w:rPr>
        <w:t>% од вредности понуде (без ПДВ-а) са роком важења минимално 30 дана</w:t>
      </w:r>
      <w:r w:rsidRPr="005B0D0B">
        <w:rPr>
          <w:rFonts w:cs="Arial"/>
          <w:lang w:val="sr-Cyrl-RS"/>
        </w:rPr>
        <w:t xml:space="preserve"> </w:t>
      </w:r>
      <w:r w:rsidRPr="00B56DB6">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D32BB" w:rsidRPr="00B56DB6" w:rsidRDefault="009D32BB" w:rsidP="009D32BB">
      <w:pPr>
        <w:numPr>
          <w:ilvl w:val="0"/>
          <w:numId w:val="12"/>
        </w:numPr>
        <w:ind w:left="1710"/>
        <w:rPr>
          <w:rFonts w:cs="Arial"/>
          <w:lang w:val="ru-RU"/>
        </w:rPr>
      </w:pPr>
      <w:r w:rsidRPr="00B56DB6">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D32BB" w:rsidRPr="00B56DB6" w:rsidRDefault="009D32BB" w:rsidP="009D32BB">
      <w:pPr>
        <w:rPr>
          <w:rFonts w:cs="Arial"/>
          <w:lang w:val="ru-RU"/>
        </w:rPr>
      </w:pPr>
      <w:r w:rsidRPr="00B56DB6">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D32BB" w:rsidRPr="00B56DB6" w:rsidRDefault="009D32BB" w:rsidP="009D32BB">
      <w:pPr>
        <w:rPr>
          <w:rFonts w:cs="Arial"/>
          <w:lang w:val="ru-RU"/>
        </w:rPr>
      </w:pPr>
      <w:r w:rsidRPr="00B56DB6">
        <w:rPr>
          <w:rFonts w:cs="Arial"/>
          <w:lang w:val="ru-RU"/>
        </w:rPr>
        <w:t>3)  фотокопију ОП обрасца.</w:t>
      </w:r>
    </w:p>
    <w:p w:rsidR="009D32BB" w:rsidRPr="00B56DB6" w:rsidRDefault="009D32BB" w:rsidP="009D32BB">
      <w:pPr>
        <w:rPr>
          <w:rFonts w:cs="Arial"/>
          <w:lang w:val="ru-RU"/>
        </w:rPr>
      </w:pPr>
      <w:r w:rsidRPr="00B56DB6">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D32BB" w:rsidRPr="00B56DB6" w:rsidRDefault="009D32BB" w:rsidP="009D32BB">
      <w:pPr>
        <w:rPr>
          <w:rFonts w:cs="Arial"/>
          <w:lang w:val="ru-RU"/>
        </w:rPr>
      </w:pPr>
      <w:r w:rsidRPr="00B56DB6">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D32BB" w:rsidRPr="00B56DB6" w:rsidRDefault="009D32BB" w:rsidP="009D32BB">
      <w:pPr>
        <w:rPr>
          <w:rFonts w:cs="Arial"/>
          <w:lang w:val="ru-RU"/>
        </w:rPr>
      </w:pPr>
      <w:r w:rsidRPr="00B56DB6">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9D32BB" w:rsidRPr="00B56DB6" w:rsidRDefault="009D32BB" w:rsidP="009D32BB">
      <w:pPr>
        <w:rPr>
          <w:rFonts w:cs="Arial"/>
          <w:lang w:val="ru-RU"/>
        </w:rPr>
      </w:pPr>
      <w:r w:rsidRPr="00B56DB6">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D32BB" w:rsidRDefault="009D32BB" w:rsidP="009D32BB">
      <w:pPr>
        <w:rPr>
          <w:rFonts w:cs="Arial"/>
          <w:lang w:val="ru-RU"/>
        </w:rPr>
      </w:pPr>
      <w:r w:rsidRPr="00B56DB6">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D32BB" w:rsidRDefault="009D32BB" w:rsidP="009D32BB">
      <w:pPr>
        <w:rPr>
          <w:rFonts w:cs="Arial"/>
          <w:lang w:val="ru-RU"/>
        </w:rPr>
      </w:pPr>
    </w:p>
    <w:p w:rsidR="009D32BB" w:rsidRDefault="009D32BB" w:rsidP="009D32BB">
      <w:pPr>
        <w:spacing w:before="0"/>
        <w:jc w:val="center"/>
        <w:rPr>
          <w:rFonts w:cs="Arial"/>
          <w:b/>
          <w:lang w:val="ru-RU"/>
        </w:rPr>
      </w:pPr>
      <w:r w:rsidRPr="00D01263">
        <w:rPr>
          <w:rFonts w:cs="Arial"/>
          <w:b/>
          <w:lang w:val="ru-RU"/>
        </w:rPr>
        <w:t xml:space="preserve">У року од 10 дана од </w:t>
      </w:r>
      <w:r>
        <w:rPr>
          <w:rFonts w:cs="Arial"/>
          <w:b/>
          <w:lang w:val="ru-RU"/>
        </w:rPr>
        <w:t>пријема</w:t>
      </w:r>
      <w:r w:rsidRPr="00D01263">
        <w:rPr>
          <w:rFonts w:cs="Arial"/>
          <w:b/>
          <w:lang w:val="ru-RU"/>
        </w:rPr>
        <w:t xml:space="preserve"> Уговора</w:t>
      </w:r>
      <w:r>
        <w:rPr>
          <w:rFonts w:cs="Arial"/>
          <w:b/>
          <w:lang w:val="ru-RU"/>
        </w:rPr>
        <w:t xml:space="preserve"> од стране Наручиоца</w:t>
      </w:r>
    </w:p>
    <w:p w:rsidR="009D32BB" w:rsidRPr="00D01263" w:rsidRDefault="009D32BB" w:rsidP="009D32BB">
      <w:pPr>
        <w:spacing w:before="0"/>
        <w:rPr>
          <w:rFonts w:cs="Arial"/>
          <w:lang w:val="ru-RU"/>
        </w:rPr>
      </w:pPr>
      <w:r w:rsidRPr="00D01263">
        <w:rPr>
          <w:rFonts w:cs="Arial"/>
          <w:lang w:val="ru-RU"/>
        </w:rPr>
        <w:t xml:space="preserve">Меница за добро извршење посла </w:t>
      </w:r>
    </w:p>
    <w:p w:rsidR="009D32BB" w:rsidRPr="00D01263" w:rsidRDefault="009D32BB" w:rsidP="009D32BB">
      <w:pPr>
        <w:spacing w:before="0"/>
        <w:rPr>
          <w:rFonts w:cs="Arial"/>
          <w:lang w:val="ru-RU"/>
        </w:rPr>
      </w:pPr>
      <w:r w:rsidRPr="00D01263">
        <w:rPr>
          <w:rFonts w:cs="Arial"/>
          <w:lang w:val="ru-RU"/>
        </w:rPr>
        <w:t>Изабрани Понуђач је обавезан да Наручиоцу достави:</w:t>
      </w:r>
    </w:p>
    <w:p w:rsidR="009D32BB" w:rsidRPr="00D01263" w:rsidRDefault="009D32BB" w:rsidP="009D32BB">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D32BB" w:rsidRPr="00D01263" w:rsidRDefault="009D32BB" w:rsidP="009D32BB">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10</w:t>
      </w:r>
      <w:r w:rsidRPr="00D01263">
        <w:rPr>
          <w:rFonts w:cs="Arial"/>
          <w:lang w:val="ru-RU"/>
        </w:rPr>
        <w:t xml:space="preserve">% од вредности уговора (без ПДВ-а) са роком важења минимално </w:t>
      </w:r>
      <w:r>
        <w:rPr>
          <w:rFonts w:cs="Arial"/>
          <w:lang w:val="ru-RU"/>
        </w:rPr>
        <w:t xml:space="preserve">30 </w:t>
      </w:r>
      <w:r w:rsidRPr="00D01263">
        <w:rPr>
          <w:rFonts w:cs="Arial"/>
          <w:lang w:val="ru-RU"/>
        </w:rPr>
        <w:t xml:space="preserve">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D32BB" w:rsidRPr="00D01263" w:rsidRDefault="009D32BB" w:rsidP="009D32BB">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D32BB" w:rsidRPr="00D01263" w:rsidRDefault="009D32BB" w:rsidP="009D32BB">
      <w:pPr>
        <w:spacing w:before="0"/>
        <w:rPr>
          <w:rFonts w:cs="Arial"/>
          <w:lang w:val="ru-RU"/>
        </w:rPr>
      </w:pPr>
      <w:r w:rsidRPr="00D01263">
        <w:rPr>
          <w:rFonts w:cs="Arial"/>
          <w:lang w:val="ru-RU"/>
        </w:rPr>
        <w:t>4)</w:t>
      </w:r>
      <w:r w:rsidRPr="00D01263">
        <w:rPr>
          <w:rFonts w:cs="Arial"/>
          <w:lang w:val="ru-RU"/>
        </w:rPr>
        <w:tab/>
        <w:t>фотокопију ОП обрасца.</w:t>
      </w:r>
    </w:p>
    <w:p w:rsidR="009D32BB" w:rsidRPr="00D01263" w:rsidRDefault="009D32BB" w:rsidP="009D32BB">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D32BB" w:rsidRDefault="009D32BB" w:rsidP="009D32BB">
      <w:pPr>
        <w:pStyle w:val="KDPodnaslov3"/>
        <w:keepNext w:val="0"/>
        <w:spacing w:before="0"/>
        <w:rPr>
          <w:rFonts w:eastAsia="TimesNewRomanPSMT" w:cs="Arial"/>
          <w:b/>
          <w:bCs/>
          <w:iCs/>
          <w:lang w:val="sr-Cyrl-RS"/>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9D32BB" w:rsidRDefault="009D32BB" w:rsidP="009D32BB">
      <w:pPr>
        <w:pStyle w:val="KDPodnaslov3"/>
        <w:keepNext w:val="0"/>
        <w:spacing w:before="0"/>
        <w:ind w:left="851"/>
        <w:rPr>
          <w:rFonts w:eastAsia="TimesNewRomanPSMT" w:cs="Arial"/>
          <w:b/>
          <w:bCs/>
          <w:iCs/>
          <w:lang w:val="sr-Cyrl-RS"/>
        </w:rPr>
      </w:pPr>
    </w:p>
    <w:p w:rsidR="009D32BB" w:rsidRPr="00B56DB6" w:rsidRDefault="009D32BB" w:rsidP="009D32BB">
      <w:pPr>
        <w:pStyle w:val="KDPodnaslov3"/>
        <w:keepNext w:val="0"/>
        <w:spacing w:before="0"/>
        <w:ind w:left="851"/>
        <w:rPr>
          <w:rFonts w:eastAsia="TimesNewRomanPSMT" w:cs="Arial"/>
          <w:b/>
          <w:bCs/>
          <w:iCs/>
          <w:lang w:val="ru-RU"/>
        </w:rPr>
      </w:pPr>
      <w:r w:rsidRPr="00B56DB6">
        <w:rPr>
          <w:rFonts w:eastAsia="TimesNewRomanPSMT" w:cs="Arial"/>
          <w:b/>
          <w:bCs/>
          <w:iCs/>
          <w:lang w:val="ru-RU"/>
        </w:rPr>
        <w:t>Достављање средстава финансијског обезбеђења</w:t>
      </w:r>
    </w:p>
    <w:p w:rsidR="009D32BB" w:rsidRDefault="009D32BB" w:rsidP="009D32BB">
      <w:pPr>
        <w:tabs>
          <w:tab w:val="left" w:pos="567"/>
          <w:tab w:val="left" w:pos="709"/>
        </w:tabs>
        <w:spacing w:after="120"/>
        <w:rPr>
          <w:rFonts w:cs="Arial"/>
          <w:color w:val="000000" w:themeColor="text1"/>
          <w:lang w:val="ru-RU"/>
        </w:rPr>
      </w:pPr>
      <w:r w:rsidRPr="00B56DB6">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B56DB6">
        <w:rPr>
          <w:rFonts w:cs="Arial"/>
          <w:lang w:val="ru-RU"/>
        </w:rPr>
        <w:t xml:space="preserve"> Огранак ТЕНТ, </w:t>
      </w:r>
      <w:r>
        <w:rPr>
          <w:rFonts w:cs="Arial"/>
          <w:b/>
          <w:color w:val="000000" w:themeColor="text1"/>
          <w:lang w:val="ru-RU"/>
        </w:rPr>
        <w:t xml:space="preserve">- </w:t>
      </w:r>
      <w:r w:rsidRPr="005B0D0B">
        <w:rPr>
          <w:rFonts w:cs="Arial"/>
          <w:color w:val="000000" w:themeColor="text1"/>
          <w:lang w:val="ru-RU"/>
        </w:rPr>
        <w:t>ТЕ Колубара, 3. Октобар 146, 11563 Велики Црљени</w:t>
      </w:r>
      <w:r>
        <w:rPr>
          <w:rFonts w:cs="Arial"/>
          <w:color w:val="000000" w:themeColor="text1"/>
          <w:lang w:val="ru-RU"/>
        </w:rPr>
        <w:t>.</w:t>
      </w:r>
    </w:p>
    <w:p w:rsidR="009D32BB" w:rsidRPr="00B56DB6" w:rsidRDefault="009D32BB" w:rsidP="009D32BB">
      <w:pPr>
        <w:tabs>
          <w:tab w:val="left" w:pos="567"/>
          <w:tab w:val="left" w:pos="709"/>
        </w:tabs>
        <w:spacing w:after="120"/>
        <w:rPr>
          <w:rFonts w:cs="Arial"/>
          <w:b/>
          <w:lang w:val="ru-RU"/>
        </w:rPr>
      </w:pPr>
      <w:r w:rsidRPr="00B56DB6">
        <w:rPr>
          <w:rFonts w:eastAsia="TimesNewRomanPSMT" w:cs="Arial"/>
          <w:bCs/>
          <w:lang w:val="ru-RU"/>
        </w:rPr>
        <w:t>Средство финансијског обезбеђења за добро извршење посла  гласи на Јавно предузеће „Електропривреда Србије“ Београд,</w:t>
      </w:r>
      <w:r>
        <w:rPr>
          <w:rFonts w:eastAsia="TimesNewRomanPSMT" w:cs="Arial"/>
          <w:bCs/>
          <w:lang w:val="ru-RU"/>
        </w:rPr>
        <w:t xml:space="preserve"> </w:t>
      </w:r>
      <w:r w:rsidRPr="00B56DB6">
        <w:rPr>
          <w:rFonts w:eastAsia="TimesNewRomanPSMT" w:cs="Arial"/>
          <w:bCs/>
          <w:lang w:val="ru-RU"/>
        </w:rPr>
        <w:t>Улица царице Милице 2., 11000 Београд/</w:t>
      </w:r>
      <w:r w:rsidRPr="00B56DB6">
        <w:rPr>
          <w:rFonts w:cs="Arial"/>
          <w:lang w:val="ru-RU"/>
        </w:rPr>
        <w:t xml:space="preserve"> Огранак ТЕНТ, </w:t>
      </w:r>
      <w:r>
        <w:rPr>
          <w:rFonts w:cs="Arial"/>
          <w:b/>
          <w:color w:val="000000" w:themeColor="text1"/>
          <w:lang w:val="ru-RU"/>
        </w:rPr>
        <w:t xml:space="preserve">- </w:t>
      </w:r>
      <w:r w:rsidRPr="005B0D0B">
        <w:rPr>
          <w:rFonts w:cs="Arial"/>
          <w:color w:val="000000" w:themeColor="text1"/>
          <w:lang w:val="ru-RU"/>
        </w:rPr>
        <w:t>ТЕ Колубара, 3. Октобар 146, 11563 Велики Црљени</w:t>
      </w:r>
      <w:r w:rsidRPr="00B56DB6">
        <w:rPr>
          <w:rFonts w:eastAsia="TimesNewRomanPSMT" w:cs="Arial"/>
          <w:bCs/>
          <w:color w:val="00B0F0"/>
          <w:lang w:val="ru-RU"/>
        </w:rPr>
        <w:t xml:space="preserve"> </w:t>
      </w:r>
      <w:r w:rsidRPr="00B56DB6">
        <w:rPr>
          <w:rFonts w:cs="Arial"/>
          <w:b/>
          <w:lang w:val="ru-RU"/>
        </w:rPr>
        <w:t xml:space="preserve">и доставља се </w:t>
      </w:r>
      <w:r>
        <w:rPr>
          <w:rFonts w:cs="Arial"/>
          <w:b/>
          <w:lang w:val="ru-RU"/>
        </w:rPr>
        <w:t xml:space="preserve">уз потписан уговор </w:t>
      </w:r>
      <w:r w:rsidRPr="00B56DB6">
        <w:rPr>
          <w:rFonts w:cs="Arial"/>
          <w:b/>
          <w:lang w:val="ru-RU"/>
        </w:rPr>
        <w:t xml:space="preserve">лично или поштом на адресу: </w:t>
      </w:r>
    </w:p>
    <w:p w:rsidR="009D32BB" w:rsidRPr="00FF7067" w:rsidRDefault="009D32BB" w:rsidP="009D32BB">
      <w:pPr>
        <w:tabs>
          <w:tab w:val="left" w:pos="8640"/>
        </w:tabs>
        <w:spacing w:before="0"/>
        <w:ind w:left="-360" w:right="-19"/>
        <w:jc w:val="center"/>
        <w:rPr>
          <w:rFonts w:cs="Arial"/>
          <w:lang w:val="sr-Cyrl-RS"/>
        </w:rPr>
      </w:pPr>
      <w:r w:rsidRPr="005B0D0B">
        <w:rPr>
          <w:rFonts w:cs="Arial"/>
          <w:color w:val="000000" w:themeColor="text1"/>
          <w:lang w:val="ru-RU"/>
        </w:rPr>
        <w:t>ТЕ Колубара, 3. Октобар 146, 11563 Велики Црљени</w:t>
      </w:r>
      <w:r w:rsidRPr="00B56DB6">
        <w:rPr>
          <w:rFonts w:eastAsia="TimesNewRomanPSMT" w:cs="Arial"/>
          <w:bCs/>
          <w:color w:val="00B0F0"/>
          <w:lang w:val="ru-RU"/>
        </w:rPr>
        <w:t xml:space="preserve"> </w:t>
      </w:r>
      <w:r>
        <w:rPr>
          <w:rFonts w:cs="Arial"/>
          <w:lang w:val="sr-Cyrl-RS"/>
        </w:rPr>
        <w:t>-</w:t>
      </w:r>
    </w:p>
    <w:p w:rsidR="00A65BE7" w:rsidRPr="00B56DB6" w:rsidRDefault="00A65BE7" w:rsidP="00A65BE7">
      <w:pPr>
        <w:suppressAutoHyphens/>
        <w:spacing w:line="100" w:lineRule="atLeast"/>
        <w:jc w:val="center"/>
        <w:rPr>
          <w:rFonts w:eastAsia="Arial Unicode MS" w:cs="Arial"/>
          <w:b/>
          <w:color w:val="FF0000"/>
          <w:kern w:val="1"/>
          <w:highlight w:val="yellow"/>
          <w:lang w:val="ru-RU" w:eastAsia="ar-SA"/>
        </w:rPr>
      </w:pPr>
      <w:r w:rsidRPr="00B56DB6">
        <w:rPr>
          <w:rFonts w:cs="Arial"/>
          <w:b/>
          <w:color w:val="FF0000"/>
          <w:lang w:val="ru-RU"/>
        </w:rPr>
        <w:t xml:space="preserve"> </w:t>
      </w:r>
      <w:r w:rsidRPr="00B56DB6">
        <w:rPr>
          <w:lang w:val="ru-RU"/>
        </w:rPr>
        <w:t>са назнаком:</w:t>
      </w:r>
      <w:r w:rsidRPr="00B56DB6">
        <w:rPr>
          <w:b/>
          <w:lang w:val="ru-RU"/>
        </w:rPr>
        <w:t xml:space="preserve"> Средство финансијског обезбеђења за ЈН бр</w:t>
      </w:r>
      <w:r w:rsidR="009D32BB">
        <w:rPr>
          <w:b/>
          <w:lang w:val="ru-RU"/>
        </w:rPr>
        <w:t>.</w:t>
      </w:r>
    </w:p>
    <w:p w:rsidR="00A65BE7" w:rsidRPr="00FF7067" w:rsidRDefault="00876A12" w:rsidP="00A65BE7">
      <w:pPr>
        <w:ind w:left="-360" w:right="-19"/>
        <w:jc w:val="center"/>
        <w:outlineLvl w:val="0"/>
        <w:rPr>
          <w:rFonts w:cs="Arial"/>
          <w:b/>
          <w:lang w:val="sr-Latn-RS"/>
        </w:rPr>
      </w:pPr>
      <w:r>
        <w:rPr>
          <w:rFonts w:cs="Arial"/>
          <w:b/>
          <w:lang w:val="sr-Cyrl-RS"/>
        </w:rPr>
        <w:t>492/2017 - 3000/0577/2017</w:t>
      </w:r>
    </w:p>
    <w:p w:rsidR="00F066DE" w:rsidRPr="005B0D0B" w:rsidRDefault="009954A7" w:rsidP="00A65BE7">
      <w:pPr>
        <w:tabs>
          <w:tab w:val="left" w:pos="567"/>
          <w:tab w:val="left" w:pos="709"/>
        </w:tabs>
        <w:spacing w:after="120"/>
        <w:rPr>
          <w:rFonts w:eastAsia="TimesNewRomanPSMT" w:cs="Arial"/>
          <w:bCs/>
          <w:lang w:val="sr-Cyrl-RS"/>
        </w:rPr>
      </w:pPr>
      <w:r>
        <w:rPr>
          <w:rFonts w:cs="Arial"/>
          <w:lang w:val="sr-Cyrl-RS"/>
        </w:rPr>
        <w:t xml:space="preserve">Понуђач коме буде додељен уговор, обавезан је да у року од 10 (десет) дана од пријема уговора од стране наручиоца достави уз потписан уговор </w:t>
      </w:r>
      <w:r w:rsidR="008A487F">
        <w:rPr>
          <w:rFonts w:cs="Arial"/>
          <w:lang w:val="sr-Cyrl-RS"/>
        </w:rPr>
        <w:t xml:space="preserve">меницу </w:t>
      </w:r>
      <w:r>
        <w:rPr>
          <w:rFonts w:cs="Arial"/>
          <w:lang w:val="sr-Cyrl-RS"/>
        </w:rPr>
        <w:t xml:space="preserve">за добро извршење посла. </w:t>
      </w:r>
      <w:r w:rsidRPr="00A615B5">
        <w:rPr>
          <w:rFonts w:cs="Arial"/>
          <w:lang w:val="sr-Cyrl-RS"/>
        </w:rPr>
        <w:t>Понуђач</w:t>
      </w:r>
      <w:r w:rsidRPr="00B56DB6">
        <w:rPr>
          <w:rFonts w:cs="Arial"/>
          <w:lang w:val="ru-RU"/>
        </w:rPr>
        <w:t xml:space="preserve"> је одг</w:t>
      </w:r>
      <w:r>
        <w:rPr>
          <w:rFonts w:cs="Arial"/>
          <w:lang w:val="sr-Cyrl-RS"/>
        </w:rPr>
        <w:t>о</w:t>
      </w:r>
      <w:r w:rsidRPr="00B56DB6">
        <w:rPr>
          <w:rFonts w:cs="Arial"/>
          <w:lang w:val="ru-RU"/>
        </w:rPr>
        <w:t>воран за п</w:t>
      </w:r>
      <w:r>
        <w:rPr>
          <w:rFonts w:cs="Arial"/>
          <w:lang w:val="ru-RU"/>
        </w:rPr>
        <w:t>рописан и безбедан начин достављ</w:t>
      </w:r>
      <w:r w:rsidRPr="00B56DB6">
        <w:rPr>
          <w:rFonts w:cs="Arial"/>
          <w:lang w:val="ru-RU"/>
        </w:rPr>
        <w:t>ања средстава финансијског обезбеђења.</w:t>
      </w:r>
    </w:p>
    <w:p w:rsidR="00FD4A4E" w:rsidRPr="009954A7" w:rsidRDefault="00FD4A4E" w:rsidP="006005E4">
      <w:pPr>
        <w:tabs>
          <w:tab w:val="left" w:pos="1134"/>
        </w:tabs>
        <w:rPr>
          <w:b/>
          <w:color w:val="FF0000"/>
          <w:sz w:val="4"/>
          <w:szCs w:val="4"/>
          <w:lang w:val="sr-Cyrl-RS"/>
        </w:rPr>
      </w:pPr>
    </w:p>
    <w:p w:rsidR="0085348E" w:rsidRPr="00B56DB6" w:rsidRDefault="0085348E" w:rsidP="002B76B2">
      <w:pPr>
        <w:pStyle w:val="KDPodnaslov2"/>
        <w:numPr>
          <w:ilvl w:val="1"/>
          <w:numId w:val="18"/>
        </w:numPr>
        <w:spacing w:before="0"/>
        <w:jc w:val="both"/>
        <w:rPr>
          <w:rFonts w:cs="Arial"/>
          <w:lang w:val="ru-RU"/>
        </w:rPr>
      </w:pPr>
      <w:r w:rsidRPr="00B56DB6">
        <w:rPr>
          <w:rFonts w:cs="Arial"/>
          <w:lang w:val="ru-RU"/>
        </w:rPr>
        <w:t>Начин означавања поверљивих података у понуди</w:t>
      </w:r>
    </w:p>
    <w:p w:rsidR="0085348E" w:rsidRPr="00B56DB6" w:rsidRDefault="0085348E" w:rsidP="0085348E">
      <w:pPr>
        <w:pStyle w:val="KDParagraf"/>
        <w:spacing w:before="0"/>
        <w:rPr>
          <w:rFonts w:cs="Arial"/>
          <w:lang w:val="ru-RU"/>
        </w:rPr>
      </w:pPr>
      <w:r w:rsidRPr="00B56DB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56DB6" w:rsidRDefault="0085348E" w:rsidP="0085348E">
      <w:pPr>
        <w:pStyle w:val="KDParagraf"/>
        <w:spacing w:before="0"/>
        <w:rPr>
          <w:rFonts w:cs="Arial"/>
          <w:lang w:val="ru-RU"/>
        </w:rPr>
      </w:pPr>
      <w:r w:rsidRPr="00B56DB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B56DB6" w:rsidRDefault="0085348E" w:rsidP="0085348E">
      <w:pPr>
        <w:pStyle w:val="KDParagraf"/>
        <w:spacing w:before="0"/>
        <w:rPr>
          <w:rFonts w:cs="Arial"/>
          <w:lang w:val="ru-RU"/>
        </w:rPr>
      </w:pPr>
      <w:r w:rsidRPr="00B56DB6">
        <w:rPr>
          <w:rFonts w:cs="Arial"/>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56DB6" w:rsidRDefault="0085348E" w:rsidP="0085348E">
      <w:pPr>
        <w:pStyle w:val="KDParagraf"/>
        <w:spacing w:before="0"/>
        <w:rPr>
          <w:rFonts w:cs="Arial"/>
          <w:lang w:val="ru-RU"/>
        </w:rPr>
      </w:pPr>
      <w:r w:rsidRPr="00B56DB6">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B56DB6" w:rsidRDefault="0085348E" w:rsidP="0085348E">
      <w:pPr>
        <w:pStyle w:val="KDParagraf"/>
        <w:spacing w:before="0"/>
        <w:rPr>
          <w:rFonts w:cs="Arial"/>
          <w:lang w:val="ru-RU"/>
        </w:rPr>
      </w:pPr>
      <w:r w:rsidRPr="00B56DB6">
        <w:rPr>
          <w:rFonts w:cs="Arial"/>
          <w:lang w:val="ru-RU"/>
        </w:rPr>
        <w:t>Наручилац не одговара за поверљивост података који нису означени на горе наведени начин.</w:t>
      </w:r>
    </w:p>
    <w:p w:rsidR="0085348E" w:rsidRPr="00B56DB6" w:rsidRDefault="0085348E" w:rsidP="0085348E">
      <w:pPr>
        <w:pStyle w:val="KDParagraf"/>
        <w:spacing w:before="0"/>
        <w:rPr>
          <w:rFonts w:cs="Arial"/>
          <w:lang w:val="ru-RU"/>
        </w:rPr>
      </w:pPr>
      <w:r w:rsidRPr="00B56DB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56DB6" w:rsidRDefault="0085348E" w:rsidP="0085348E">
      <w:pPr>
        <w:pStyle w:val="KDParagraf"/>
        <w:spacing w:before="0"/>
        <w:rPr>
          <w:rFonts w:cs="Arial"/>
          <w:lang w:val="ru-RU"/>
        </w:rPr>
      </w:pPr>
      <w:r w:rsidRPr="00B56DB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56DB6" w:rsidRDefault="0085348E" w:rsidP="0085348E">
      <w:pPr>
        <w:pStyle w:val="KDParagraf"/>
        <w:spacing w:before="0"/>
        <w:rPr>
          <w:rFonts w:cs="Arial"/>
          <w:lang w:val="ru-RU"/>
        </w:rPr>
      </w:pPr>
      <w:r w:rsidRPr="00B56DB6">
        <w:rPr>
          <w:rFonts w:cs="Arial"/>
          <w:lang w:val="ru-RU"/>
        </w:rPr>
        <w:t xml:space="preserve">Неће се сматрати поверљивим докази о испуњености обавезних услова,цена и други подаци из понуде </w:t>
      </w:r>
      <w:r w:rsidR="00DD397E" w:rsidRPr="00B56DB6">
        <w:rPr>
          <w:rFonts w:cs="Arial"/>
          <w:lang w:val="ru-RU"/>
        </w:rPr>
        <w:t xml:space="preserve">који су од значаја за </w:t>
      </w:r>
      <w:r w:rsidRPr="00B56DB6">
        <w:rPr>
          <w:rFonts w:cs="Arial"/>
          <w:lang w:val="ru-RU"/>
        </w:rPr>
        <w:t xml:space="preserve"> рангирање понуде. </w:t>
      </w:r>
    </w:p>
    <w:p w:rsidR="0085348E" w:rsidRPr="009954A7" w:rsidRDefault="0085348E" w:rsidP="0085348E">
      <w:pPr>
        <w:autoSpaceDE w:val="0"/>
        <w:autoSpaceDN w:val="0"/>
        <w:adjustRightInd w:val="0"/>
        <w:spacing w:before="0"/>
        <w:rPr>
          <w:rFonts w:eastAsia="TimesNewRomanPSMT" w:cs="Arial"/>
          <w:bCs/>
          <w:color w:val="00B0F0"/>
          <w:sz w:val="10"/>
          <w:szCs w:val="10"/>
          <w:lang w:val="ru-RU"/>
        </w:rPr>
      </w:pPr>
    </w:p>
    <w:p w:rsidR="0085348E" w:rsidRPr="00B56DB6" w:rsidRDefault="0085348E" w:rsidP="002B76B2">
      <w:pPr>
        <w:pStyle w:val="KDPodnaslov2"/>
        <w:numPr>
          <w:ilvl w:val="1"/>
          <w:numId w:val="18"/>
        </w:numPr>
        <w:spacing w:before="0"/>
        <w:jc w:val="both"/>
        <w:rPr>
          <w:rFonts w:cs="Arial"/>
          <w:lang w:val="ru-RU"/>
        </w:rPr>
      </w:pPr>
      <w:r w:rsidRPr="00B56DB6">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9954A7" w:rsidRDefault="0085348E" w:rsidP="0085348E">
      <w:pPr>
        <w:pStyle w:val="KDParagraf"/>
        <w:spacing w:before="0"/>
        <w:rPr>
          <w:rFonts w:cs="Arial"/>
          <w:sz w:val="10"/>
          <w:szCs w:val="10"/>
          <w:lang w:val="ru-RU"/>
        </w:rPr>
      </w:pPr>
    </w:p>
    <w:p w:rsidR="0085348E" w:rsidRPr="00E47C2E" w:rsidRDefault="0085348E" w:rsidP="002B76B2">
      <w:pPr>
        <w:pStyle w:val="KDPodnaslov2"/>
        <w:numPr>
          <w:ilvl w:val="1"/>
          <w:numId w:val="18"/>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954A7" w:rsidRDefault="008F774C" w:rsidP="0085348E">
      <w:pPr>
        <w:pStyle w:val="KDParagraf"/>
        <w:spacing w:before="0"/>
        <w:rPr>
          <w:rFonts w:cs="Arial"/>
          <w:sz w:val="10"/>
          <w:szCs w:val="10"/>
          <w:lang w:val="ru-RU" w:eastAsia="sr-Latn-CS"/>
        </w:rPr>
      </w:pPr>
    </w:p>
    <w:p w:rsidR="0085348E" w:rsidRPr="00B56DB6" w:rsidRDefault="008F774C" w:rsidP="002B76B2">
      <w:pPr>
        <w:pStyle w:val="KDPodnaslov2"/>
        <w:numPr>
          <w:ilvl w:val="1"/>
          <w:numId w:val="18"/>
        </w:numPr>
        <w:spacing w:before="0"/>
        <w:jc w:val="both"/>
        <w:rPr>
          <w:rFonts w:cs="Arial"/>
          <w:lang w:val="ru-RU"/>
        </w:rPr>
      </w:pPr>
      <w:r w:rsidRPr="00B56DB6">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954A7" w:rsidRDefault="008D2B23" w:rsidP="008D2B23">
      <w:pPr>
        <w:spacing w:before="0"/>
        <w:ind w:left="851"/>
        <w:rPr>
          <w:rFonts w:eastAsia="TimesNewRomanPSMT" w:cs="Arial"/>
          <w:bCs/>
          <w:iCs/>
          <w:color w:val="00B0F0"/>
          <w:sz w:val="10"/>
          <w:szCs w:val="10"/>
          <w:lang w:val="ru-RU"/>
        </w:rPr>
      </w:pPr>
    </w:p>
    <w:p w:rsidR="008D2B23" w:rsidRPr="00E47C2E" w:rsidRDefault="008D2B23" w:rsidP="002B76B2">
      <w:pPr>
        <w:pStyle w:val="KDPodnaslov2"/>
        <w:numPr>
          <w:ilvl w:val="1"/>
          <w:numId w:val="18"/>
        </w:numPr>
        <w:spacing w:before="0"/>
        <w:jc w:val="both"/>
        <w:rPr>
          <w:rFonts w:cs="Arial"/>
        </w:rPr>
      </w:pPr>
      <w:bookmarkStart w:id="235" w:name="_Toc441651602"/>
      <w:bookmarkStart w:id="236" w:name="_Toc442559913"/>
      <w:r w:rsidRPr="00E47C2E">
        <w:rPr>
          <w:rFonts w:cs="Arial"/>
        </w:rPr>
        <w:t>Додатне информације и објашњења</w:t>
      </w:r>
      <w:bookmarkEnd w:id="235"/>
      <w:bookmarkEnd w:id="236"/>
    </w:p>
    <w:p w:rsidR="008D2B23" w:rsidRPr="00B56DB6"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76A12">
        <w:rPr>
          <w:rFonts w:cs="Arial"/>
          <w:color w:val="000000"/>
          <w:lang w:val="ru-RU"/>
        </w:rPr>
        <w:t>492/2017 - 3000/0577/2017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hyperlink r:id="rId171" w:history="1">
        <w:r w:rsidR="00814C99" w:rsidRPr="005C0D8B">
          <w:rPr>
            <w:rStyle w:val="Hyperlink"/>
            <w:rFonts w:cs="Arial"/>
          </w:rPr>
          <w:t>zorica</w:t>
        </w:r>
        <w:r w:rsidR="00814C99" w:rsidRPr="00B56DB6">
          <w:rPr>
            <w:rStyle w:val="Hyperlink"/>
            <w:rFonts w:cs="Arial"/>
            <w:lang w:val="ru-RU"/>
          </w:rPr>
          <w:t>.</w:t>
        </w:r>
        <w:r w:rsidR="00814C99" w:rsidRPr="005C0D8B">
          <w:rPr>
            <w:rStyle w:val="Hyperlink"/>
            <w:rFonts w:cs="Arial"/>
          </w:rPr>
          <w:t>stojanovic</w:t>
        </w:r>
        <w:r w:rsidR="00814C99" w:rsidRPr="005C0D8B">
          <w:rPr>
            <w:rStyle w:val="Hyperlink"/>
            <w:rFonts w:cs="Arial"/>
            <w:lang w:val="ru-RU"/>
          </w:rPr>
          <w:t>@</w:t>
        </w:r>
      </w:hyperlink>
      <w:r w:rsidR="00DD397E">
        <w:rPr>
          <w:rStyle w:val="Hyperlink"/>
          <w:rFonts w:cs="Arial"/>
        </w:rPr>
        <w:t>eps</w:t>
      </w:r>
      <w:r w:rsidR="00DD397E" w:rsidRPr="00B56DB6">
        <w:rPr>
          <w:rStyle w:val="Hyperlink"/>
          <w:rFonts w:cs="Arial"/>
          <w:lang w:val="ru-RU"/>
        </w:rPr>
        <w:t>.</w:t>
      </w:r>
      <w:r w:rsidR="00DD397E">
        <w:rPr>
          <w:rStyle w:val="Hyperlink"/>
          <w:rFonts w:cs="Arial"/>
        </w:rPr>
        <w:t>rs</w:t>
      </w:r>
      <w:r w:rsidRPr="00E47C2E">
        <w:rPr>
          <w:rFonts w:cs="Arial"/>
          <w:lang w:val="ru-RU"/>
        </w:rPr>
        <w:t>,</w:t>
      </w:r>
      <w:r w:rsidR="00814C99">
        <w:rPr>
          <w:rFonts w:cs="Arial"/>
          <w:lang w:val="ru-RU"/>
        </w:rPr>
        <w:t xml:space="preserve"> </w:t>
      </w:r>
      <w:r w:rsidRPr="00E47C2E">
        <w:rPr>
          <w:rFonts w:cs="Arial"/>
          <w:lang w:val="ru-RU"/>
        </w:rPr>
        <w:t xml:space="preserve">радним данима (понедељак – петак) у времену од </w:t>
      </w:r>
      <w:r w:rsidRPr="00814C99">
        <w:rPr>
          <w:rFonts w:cs="Arial"/>
          <w:lang w:val="ru-RU"/>
        </w:rPr>
        <w:t>0</w:t>
      </w:r>
      <w:r w:rsidR="00FD4A4E" w:rsidRPr="00814C99">
        <w:rPr>
          <w:rFonts w:cs="Arial"/>
          <w:lang w:val="ru-RU"/>
        </w:rPr>
        <w:t>7,00</w:t>
      </w:r>
      <w:r w:rsidRPr="00814C99">
        <w:rPr>
          <w:rFonts w:cs="Arial"/>
          <w:lang w:val="ru-RU"/>
        </w:rPr>
        <w:t xml:space="preserve"> до 1</w:t>
      </w:r>
      <w:r w:rsidR="00FD4A4E" w:rsidRPr="00814C99">
        <w:rPr>
          <w:rFonts w:cs="Arial"/>
          <w:lang w:val="ru-RU"/>
        </w:rPr>
        <w:t>4,00</w:t>
      </w:r>
      <w:r w:rsidRPr="00814C99">
        <w:rPr>
          <w:rFonts w:cs="Arial"/>
          <w:lang w:val="ru-RU"/>
        </w:rPr>
        <w:t xml:space="preserve"> </w:t>
      </w:r>
      <w:r w:rsidRPr="00E47C2E">
        <w:rPr>
          <w:rFonts w:cs="Arial"/>
          <w:lang w:val="ru-RU"/>
        </w:rPr>
        <w:t xml:space="preserve">часова. </w:t>
      </w:r>
      <w:r w:rsidRPr="00B56DB6">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B56DB6">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B56DB6">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B56DB6">
          <w:rPr>
            <w:rStyle w:val="Hyperlink"/>
            <w:rFonts w:cs="Arial"/>
            <w:lang w:val="ru-RU"/>
          </w:rPr>
          <w:t>.</w:t>
        </w:r>
        <w:r w:rsidR="000B45FD" w:rsidRPr="00E47C2E">
          <w:rPr>
            <w:rStyle w:val="Hyperlink"/>
            <w:rFonts w:cs="Arial"/>
          </w:rPr>
          <w:t>gov</w:t>
        </w:r>
        <w:r w:rsidR="000B45FD" w:rsidRPr="00B56DB6">
          <w:rPr>
            <w:rStyle w:val="Hyperlink"/>
            <w:rFonts w:cs="Arial"/>
            <w:lang w:val="ru-RU"/>
          </w:rPr>
          <w:t>.</w:t>
        </w:r>
        <w:r w:rsidR="000B45FD" w:rsidRPr="00E47C2E">
          <w:rPr>
            <w:rStyle w:val="Hyperlink"/>
            <w:rFonts w:cs="Arial"/>
          </w:rPr>
          <w:t>rs</w:t>
        </w:r>
      </w:hyperlink>
      <w:r w:rsidRPr="00E47C2E">
        <w:rPr>
          <w:rFonts w:cs="Arial"/>
          <w:lang w:val="ru-RU"/>
        </w:rPr>
        <w:t>).</w:t>
      </w:r>
    </w:p>
    <w:p w:rsidR="009F22A6" w:rsidRPr="009954A7" w:rsidRDefault="009F22A6" w:rsidP="008D2B23">
      <w:pPr>
        <w:pStyle w:val="KDMojTekst"/>
        <w:spacing w:before="0"/>
        <w:rPr>
          <w:rFonts w:cs="Arial"/>
          <w:i w:val="0"/>
          <w:color w:val="auto"/>
          <w:sz w:val="10"/>
          <w:szCs w:val="10"/>
        </w:rPr>
      </w:pPr>
    </w:p>
    <w:p w:rsidR="008D2B23" w:rsidRPr="00E47C2E" w:rsidRDefault="008D2B23" w:rsidP="002B76B2">
      <w:pPr>
        <w:pStyle w:val="KDPodnaslov2"/>
        <w:numPr>
          <w:ilvl w:val="1"/>
          <w:numId w:val="18"/>
        </w:numPr>
        <w:spacing w:before="0"/>
        <w:jc w:val="both"/>
        <w:rPr>
          <w:rFonts w:cs="Arial"/>
        </w:rPr>
      </w:pPr>
      <w:bookmarkStart w:id="237" w:name="_Toc441651603"/>
      <w:bookmarkStart w:id="238" w:name="_Toc442559914"/>
      <w:r w:rsidRPr="00E47C2E">
        <w:rPr>
          <w:rFonts w:cs="Arial"/>
        </w:rPr>
        <w:t>Трошкови понуде</w:t>
      </w:r>
      <w:bookmarkEnd w:id="237"/>
      <w:bookmarkEnd w:id="238"/>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B56DB6" w:rsidRDefault="008D2B23" w:rsidP="008D2B23">
      <w:pPr>
        <w:pStyle w:val="KDParagraf"/>
        <w:spacing w:before="0"/>
        <w:rPr>
          <w:rFonts w:cs="Arial"/>
          <w:lang w:val="ru-RU"/>
        </w:rPr>
      </w:pPr>
      <w:r w:rsidRPr="00B56DB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07FF8" w:rsidRDefault="008D2B23" w:rsidP="008D2B23">
      <w:pPr>
        <w:pStyle w:val="KDParagraf"/>
        <w:spacing w:before="0"/>
        <w:rPr>
          <w:rFonts w:cs="Arial"/>
          <w:lang w:val="ru-RU"/>
        </w:rPr>
      </w:pPr>
      <w:r w:rsidRPr="00B56DB6">
        <w:rPr>
          <w:rFonts w:cs="Arial"/>
          <w:lang w:val="ru-RU"/>
        </w:rPr>
        <w:t>Ако је поступак јавне набавке обуставље</w:t>
      </w:r>
      <w:r w:rsidR="00B02ADD" w:rsidRPr="00B56DB6">
        <w:rPr>
          <w:rFonts w:cs="Arial"/>
          <w:lang w:val="ru-RU"/>
        </w:rPr>
        <w:t>н из разлога који су на страни Наручиоца, Н</w:t>
      </w:r>
      <w:r w:rsidRPr="00B56DB6">
        <w:rPr>
          <w:rFonts w:cs="Arial"/>
          <w:lang w:val="ru-RU"/>
        </w:rPr>
        <w:t>аручилац је дужан да понуђачу надокнади трошкове израде узорка или модела, ако су израђени у складу са технич</w:t>
      </w:r>
      <w:r w:rsidR="00B02ADD" w:rsidRPr="00B56DB6">
        <w:rPr>
          <w:rFonts w:cs="Arial"/>
          <w:lang w:val="ru-RU"/>
        </w:rPr>
        <w:t>ким спецификацијама Н</w:t>
      </w:r>
      <w:r w:rsidRPr="00B56DB6">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519D2" w:rsidRDefault="008D2B23" w:rsidP="008D2B23">
      <w:pPr>
        <w:pStyle w:val="KDParagraf"/>
        <w:spacing w:before="0"/>
        <w:rPr>
          <w:rFonts w:cs="Arial"/>
          <w:sz w:val="16"/>
          <w:szCs w:val="16"/>
          <w:lang w:val="ru-RU"/>
        </w:rPr>
      </w:pPr>
    </w:p>
    <w:p w:rsidR="00C14152" w:rsidRPr="009954A7" w:rsidRDefault="00C14152" w:rsidP="002B76B2">
      <w:pPr>
        <w:pStyle w:val="KDPodnaslov2"/>
        <w:numPr>
          <w:ilvl w:val="1"/>
          <w:numId w:val="18"/>
        </w:numPr>
        <w:spacing w:before="0"/>
        <w:jc w:val="both"/>
        <w:rPr>
          <w:rFonts w:cs="Arial"/>
          <w:u w:val="single"/>
          <w:lang w:val="ru-RU"/>
        </w:rPr>
      </w:pPr>
      <w:r w:rsidRPr="009954A7">
        <w:rPr>
          <w:rFonts w:cs="Arial"/>
          <w:u w:val="single"/>
          <w:lang w:val="ru-RU"/>
        </w:rPr>
        <w:t>Д</w:t>
      </w:r>
      <w:r w:rsidRPr="009954A7">
        <w:rPr>
          <w:rFonts w:cs="Arial"/>
          <w:u w:val="single"/>
          <w:lang w:val="sr-Latn-CS"/>
        </w:rPr>
        <w:t>одатн</w:t>
      </w:r>
      <w:r w:rsidRPr="009954A7">
        <w:rPr>
          <w:rFonts w:cs="Arial"/>
          <w:u w:val="single"/>
          <w:lang w:val="ru-RU"/>
        </w:rPr>
        <w:t>а</w:t>
      </w:r>
      <w:r w:rsidRPr="009954A7">
        <w:rPr>
          <w:rFonts w:cs="Arial"/>
          <w:u w:val="single"/>
          <w:lang w:val="sr-Latn-CS"/>
        </w:rPr>
        <w:t xml:space="preserve"> објашњења</w:t>
      </w:r>
      <w:r w:rsidRPr="009954A7">
        <w:rPr>
          <w:rFonts w:cs="Arial"/>
          <w:u w:val="single"/>
          <w:lang w:val="ru-RU"/>
        </w:rPr>
        <w:t>, контрола и допуштене исправке</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519D2" w:rsidRDefault="008D2B23" w:rsidP="008D2B23">
      <w:pPr>
        <w:spacing w:before="0"/>
        <w:rPr>
          <w:rFonts w:cs="Arial"/>
          <w:sz w:val="16"/>
          <w:szCs w:val="16"/>
          <w:lang w:val="ru-RU"/>
        </w:rPr>
      </w:pPr>
    </w:p>
    <w:p w:rsidR="00B20A6C" w:rsidRPr="00E47C2E" w:rsidRDefault="00B20A6C" w:rsidP="002B76B2">
      <w:pPr>
        <w:pStyle w:val="KDPodnaslov2"/>
        <w:numPr>
          <w:ilvl w:val="1"/>
          <w:numId w:val="18"/>
        </w:numPr>
        <w:spacing w:before="0"/>
        <w:jc w:val="both"/>
        <w:rPr>
          <w:rFonts w:cs="Arial"/>
        </w:rPr>
      </w:pPr>
      <w:bookmarkStart w:id="239" w:name="_Toc442559917"/>
      <w:bookmarkStart w:id="240" w:name="_Toc441651606"/>
      <w:r w:rsidRPr="00E47C2E">
        <w:rPr>
          <w:rFonts w:cs="Arial"/>
        </w:rPr>
        <w:t>Разлози за одбијање понуде</w:t>
      </w:r>
      <w:bookmarkEnd w:id="239"/>
      <w:bookmarkEnd w:id="240"/>
    </w:p>
    <w:p w:rsidR="00B20A6C" w:rsidRPr="00E47C2E" w:rsidRDefault="00B20A6C" w:rsidP="00B20A6C">
      <w:pPr>
        <w:autoSpaceDE w:val="0"/>
        <w:autoSpaceDN w:val="0"/>
        <w:adjustRightInd w:val="0"/>
        <w:spacing w:before="0"/>
        <w:rPr>
          <w:rFonts w:eastAsia="TimesNewRomanPSMT" w:cs="Arial"/>
          <w:bCs/>
          <w:iCs/>
          <w:lang w:val="ru-RU"/>
        </w:rPr>
      </w:pPr>
      <w:r w:rsidRPr="00B56DB6">
        <w:rPr>
          <w:rFonts w:eastAsia="TimesNewRomanPSMT" w:cs="Arial"/>
          <w:bCs/>
          <w:iCs/>
          <w:lang w:val="ru-RU"/>
        </w:rPr>
        <w:t>Понуда ће бити одбијена ако:</w:t>
      </w:r>
    </w:p>
    <w:p w:rsidR="00B20A6C" w:rsidRPr="00B56DB6" w:rsidRDefault="00B20A6C" w:rsidP="002B76B2">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је неблаговремена, неприхватљива или неодговарајућа;</w:t>
      </w:r>
    </w:p>
    <w:p w:rsidR="00B20A6C" w:rsidRDefault="00B20A6C" w:rsidP="002B76B2">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ако се понуђач не сагласи са исправком рачунских грешака;</w:t>
      </w:r>
    </w:p>
    <w:p w:rsidR="00B20A6C" w:rsidRPr="007A11BC" w:rsidRDefault="00B20A6C" w:rsidP="002B76B2">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 xml:space="preserve">ако има битне недостатке сходно члану 106. </w:t>
      </w:r>
      <w:r w:rsidRPr="007A11BC">
        <w:rPr>
          <w:rFonts w:ascii="Arial" w:eastAsia="TimesNewRomanPSMT" w:hAnsi="Arial" w:cs="Arial"/>
          <w:bCs/>
          <w:iCs/>
          <w:lang w:val="ru-RU"/>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885494" w:rsidRDefault="00B20A6C" w:rsidP="002B76B2">
      <w:pPr>
        <w:pStyle w:val="KDNabrajanje"/>
        <w:numPr>
          <w:ilvl w:val="0"/>
          <w:numId w:val="16"/>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885494" w:rsidRPr="00E47C2E" w:rsidRDefault="00885494" w:rsidP="002B76B2">
      <w:pPr>
        <w:pStyle w:val="KDNabrajanje"/>
        <w:numPr>
          <w:ilvl w:val="0"/>
          <w:numId w:val="16"/>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w:t>
      </w:r>
      <w:r>
        <w:rPr>
          <w:rFonts w:eastAsia="TimesNewRomanPSMT" w:cs="Arial"/>
          <w:bCs/>
          <w:iCs/>
          <w:lang w:val="sr-Cyrl-RS"/>
        </w:rPr>
        <w:t>додатне</w:t>
      </w:r>
      <w:r w:rsidRPr="00E47C2E">
        <w:rPr>
          <w:rFonts w:eastAsia="TimesNewRomanPSMT" w:cs="Arial"/>
          <w:bCs/>
          <w:iCs/>
        </w:rPr>
        <w:t xml:space="preserve"> услове за учешће;</w:t>
      </w:r>
    </w:p>
    <w:p w:rsidR="00B20A6C" w:rsidRPr="003974B3" w:rsidRDefault="007A11BC" w:rsidP="002B76B2">
      <w:pPr>
        <w:pStyle w:val="KDNabrajanje"/>
        <w:numPr>
          <w:ilvl w:val="0"/>
          <w:numId w:val="16"/>
        </w:numPr>
        <w:spacing w:before="0"/>
        <w:ind w:left="714" w:hanging="357"/>
        <w:rPr>
          <w:rFonts w:cs="Arial"/>
          <w:color w:val="FF0000"/>
        </w:rPr>
      </w:pPr>
      <w:r>
        <w:rPr>
          <w:rFonts w:eastAsia="TimesNewRomanPSMT" w:cs="Arial"/>
          <w:bCs/>
          <w:iCs/>
          <w:lang w:val="sr-Cyrl-RS"/>
        </w:rPr>
        <w:t>П</w:t>
      </w:r>
      <w:r w:rsidR="00B20A6C" w:rsidRPr="000E1E44">
        <w:rPr>
          <w:rFonts w:eastAsia="TimesNewRomanPSMT" w:cs="Arial"/>
          <w:bCs/>
          <w:iCs/>
        </w:rPr>
        <w:t>онуђач није доставио тражено средство обезбеђења;</w:t>
      </w:r>
    </w:p>
    <w:p w:rsidR="00B20A6C" w:rsidRPr="00E47C2E" w:rsidRDefault="00B20A6C" w:rsidP="002B76B2">
      <w:pPr>
        <w:pStyle w:val="KDNabrajanje"/>
        <w:numPr>
          <w:ilvl w:val="0"/>
          <w:numId w:val="16"/>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2B76B2">
      <w:pPr>
        <w:pStyle w:val="KDNabrajanje"/>
        <w:numPr>
          <w:ilvl w:val="0"/>
          <w:numId w:val="16"/>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519D2" w:rsidRPr="001519D2" w:rsidRDefault="001519D2" w:rsidP="00B20A6C">
      <w:pPr>
        <w:spacing w:before="0"/>
        <w:rPr>
          <w:rFonts w:cs="Arial"/>
          <w:sz w:val="10"/>
          <w:szCs w:val="10"/>
          <w:lang w:val="ru-RU"/>
        </w:rPr>
      </w:pPr>
    </w:p>
    <w:p w:rsidR="00B20A6C" w:rsidRDefault="00B20A6C" w:rsidP="00B20A6C">
      <w:pPr>
        <w:spacing w:before="0"/>
        <w:rPr>
          <w:rFonts w:cs="Arial"/>
          <w:lang w:val="ru-RU"/>
        </w:rPr>
      </w:pPr>
      <w:r w:rsidRPr="00B56DB6">
        <w:rPr>
          <w:rFonts w:cs="Arial"/>
          <w:lang w:val="ru-RU"/>
        </w:rPr>
        <w:t xml:space="preserve">Наручилац ће донети одлуку о обустави поступка јавне набавке у складу са чланом 109. </w:t>
      </w:r>
      <w:r w:rsidRPr="001519D2">
        <w:rPr>
          <w:rFonts w:cs="Arial"/>
          <w:lang w:val="ru-RU"/>
        </w:rPr>
        <w:t>Закона.</w:t>
      </w:r>
    </w:p>
    <w:p w:rsidR="008D2B23" w:rsidRPr="00B56DB6" w:rsidRDefault="00C14152" w:rsidP="002B76B2">
      <w:pPr>
        <w:pStyle w:val="KDPodnaslov2"/>
        <w:numPr>
          <w:ilvl w:val="1"/>
          <w:numId w:val="18"/>
        </w:numPr>
        <w:spacing w:before="0"/>
        <w:jc w:val="both"/>
        <w:rPr>
          <w:rFonts w:cs="Arial"/>
          <w:lang w:val="ru-RU"/>
        </w:rPr>
      </w:pPr>
      <w:r w:rsidRPr="00B56DB6">
        <w:rPr>
          <w:rFonts w:cs="Arial"/>
          <w:lang w:val="ru-RU"/>
        </w:rPr>
        <w:lastRenderedPageBreak/>
        <w:t>Рок за доношење Одлуке о додели уговора/обустави</w:t>
      </w:r>
      <w:r w:rsidR="00FD4A4E" w:rsidRPr="00B56DB6">
        <w:rPr>
          <w:rFonts w:cs="Arial"/>
          <w:lang w:val="ru-RU"/>
        </w:rPr>
        <w:t xml:space="preserve"> поступка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ће одлуку о додели уговора/обустави поступк</w:t>
      </w:r>
      <w:r w:rsidR="00DD397E" w:rsidRPr="00B56DB6">
        <w:rPr>
          <w:rFonts w:eastAsia="TimesNewRomanPSMT" w:cs="Arial"/>
          <w:lang w:val="ru-RU"/>
        </w:rPr>
        <w:t>а донети у року од максимално 25 (</w:t>
      </w:r>
      <w:r w:rsidR="00DD397E">
        <w:rPr>
          <w:rFonts w:eastAsia="TimesNewRomanPSMT" w:cs="Arial"/>
          <w:lang w:val="sr-Cyrl-RS"/>
        </w:rPr>
        <w:t>двадесетпет</w:t>
      </w:r>
      <w:r w:rsidRPr="00B56DB6">
        <w:rPr>
          <w:rFonts w:eastAsia="TimesNewRomanPSMT" w:cs="Arial"/>
          <w:lang w:val="ru-RU"/>
        </w:rPr>
        <w:t>) дана од дана јавног отварања понуда.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9F22A6" w:rsidRPr="009954A7" w:rsidRDefault="009F22A6" w:rsidP="008D2B23">
      <w:pPr>
        <w:pStyle w:val="KDParagraf"/>
        <w:spacing w:before="0"/>
        <w:rPr>
          <w:rFonts w:eastAsia="TimesNewRomanPSMT" w:cs="Arial"/>
          <w:sz w:val="10"/>
          <w:szCs w:val="10"/>
          <w:lang w:val="ru-RU"/>
        </w:rPr>
      </w:pPr>
    </w:p>
    <w:p w:rsidR="008D2B23" w:rsidRPr="00E47C2E" w:rsidRDefault="008D2B23" w:rsidP="002B76B2">
      <w:pPr>
        <w:pStyle w:val="KDPodnaslov2"/>
        <w:numPr>
          <w:ilvl w:val="1"/>
          <w:numId w:val="18"/>
        </w:numPr>
        <w:spacing w:before="0"/>
        <w:jc w:val="both"/>
        <w:rPr>
          <w:rFonts w:cs="Arial"/>
          <w:lang w:val="ru-RU"/>
        </w:rPr>
      </w:pPr>
      <w:bookmarkStart w:id="241" w:name="_Toc441651607"/>
      <w:bookmarkStart w:id="242" w:name="_Toc442559918"/>
      <w:r w:rsidRPr="00E47C2E">
        <w:rPr>
          <w:rFonts w:cs="Arial"/>
          <w:lang w:val="ru-RU"/>
        </w:rPr>
        <w:t>Н</w:t>
      </w:r>
      <w:r w:rsidRPr="00E47C2E">
        <w:rPr>
          <w:rFonts w:cs="Arial"/>
        </w:rPr>
        <w:t>егативне референце</w:t>
      </w:r>
      <w:bookmarkEnd w:id="241"/>
      <w:bookmarkEnd w:id="242"/>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56DB6"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B56DB6">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56DB6" w:rsidRDefault="008D2B23" w:rsidP="008D2B23">
      <w:pPr>
        <w:pStyle w:val="KDParagraf"/>
        <w:spacing w:before="0"/>
        <w:rPr>
          <w:rFonts w:cs="Arial"/>
          <w:lang w:val="ru-RU" w:bidi="en-US"/>
        </w:rPr>
      </w:pPr>
      <w:r w:rsidRPr="00B56DB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954A7" w:rsidRDefault="008D2B23" w:rsidP="008D2B23">
      <w:pPr>
        <w:pStyle w:val="KDParagraf"/>
        <w:spacing w:before="0"/>
        <w:rPr>
          <w:rFonts w:cs="Arial"/>
          <w:sz w:val="10"/>
          <w:szCs w:val="10"/>
          <w:lang w:val="ru-RU" w:bidi="en-US"/>
        </w:rPr>
      </w:pPr>
    </w:p>
    <w:p w:rsidR="008D2B23" w:rsidRPr="00E47C2E" w:rsidRDefault="008D2B23" w:rsidP="002B76B2">
      <w:pPr>
        <w:pStyle w:val="KDPodnaslov2"/>
        <w:numPr>
          <w:ilvl w:val="1"/>
          <w:numId w:val="18"/>
        </w:numPr>
        <w:spacing w:before="0"/>
        <w:jc w:val="both"/>
        <w:rPr>
          <w:rFonts w:cs="Arial"/>
        </w:rPr>
      </w:pPr>
      <w:bookmarkStart w:id="243" w:name="_Toc441651608"/>
      <w:bookmarkStart w:id="244" w:name="_Toc442559919"/>
      <w:r w:rsidRPr="00E47C2E">
        <w:rPr>
          <w:rFonts w:cs="Arial"/>
        </w:rPr>
        <w:t>Увид у документацију</w:t>
      </w:r>
      <w:bookmarkEnd w:id="243"/>
      <w:bookmarkEnd w:id="244"/>
    </w:p>
    <w:p w:rsidR="008D2B23" w:rsidRPr="00B56DB6" w:rsidRDefault="008D2B23" w:rsidP="008D2B23">
      <w:pPr>
        <w:pStyle w:val="KDParagraf"/>
        <w:spacing w:before="0"/>
        <w:rPr>
          <w:rFonts w:cs="Arial"/>
          <w:lang w:val="ru-RU" w:bidi="en-US"/>
        </w:rPr>
      </w:pPr>
      <w:r w:rsidRPr="00B56DB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B56DB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9F22A6" w:rsidRPr="009954A7" w:rsidRDefault="009F22A6" w:rsidP="008D2B23">
      <w:pPr>
        <w:pStyle w:val="KDParagraf"/>
        <w:spacing w:before="0"/>
        <w:rPr>
          <w:rFonts w:cs="Arial"/>
          <w:sz w:val="10"/>
          <w:szCs w:val="10"/>
          <w:lang w:bidi="en-US"/>
        </w:rPr>
      </w:pPr>
    </w:p>
    <w:p w:rsidR="008D2B23" w:rsidRPr="00E47C2E" w:rsidRDefault="008D2B23" w:rsidP="002B76B2">
      <w:pPr>
        <w:pStyle w:val="KDPodnaslov2"/>
        <w:numPr>
          <w:ilvl w:val="1"/>
          <w:numId w:val="18"/>
        </w:numPr>
        <w:spacing w:before="0"/>
        <w:ind w:left="0" w:firstLine="426"/>
        <w:jc w:val="both"/>
        <w:rPr>
          <w:rFonts w:cs="Arial"/>
        </w:rPr>
      </w:pPr>
      <w:bookmarkStart w:id="245" w:name="_Toc441651609"/>
      <w:bookmarkStart w:id="246" w:name="_Toc442559920"/>
      <w:r w:rsidRPr="00E47C2E">
        <w:rPr>
          <w:rFonts w:cs="Arial"/>
          <w:lang w:val="ru-RU"/>
        </w:rPr>
        <w:t>З</w:t>
      </w:r>
      <w:r w:rsidRPr="00E47C2E">
        <w:rPr>
          <w:rFonts w:cs="Arial"/>
        </w:rPr>
        <w:t>аштита права понуђача</w:t>
      </w:r>
      <w:bookmarkEnd w:id="245"/>
      <w:bookmarkEnd w:id="246"/>
    </w:p>
    <w:p w:rsidR="0031435B" w:rsidRPr="00B56DB6" w:rsidRDefault="0031435B" w:rsidP="00643389">
      <w:pPr>
        <w:spacing w:before="0"/>
        <w:rPr>
          <w:rFonts w:cs="Arial"/>
          <w:lang w:val="ru-RU"/>
        </w:rPr>
      </w:pPr>
      <w:r w:rsidRPr="00B56DB6">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B56DB6">
        <w:rPr>
          <w:rFonts w:cs="Arial"/>
          <w:lang w:val="ru-RU"/>
        </w:rPr>
        <w:t>о би се захтев сматрао потпуним</w:t>
      </w:r>
    </w:p>
    <w:p w:rsidR="0031435B" w:rsidRPr="00B56DB6" w:rsidRDefault="0031435B" w:rsidP="00DD397E">
      <w:pPr>
        <w:spacing w:before="0"/>
        <w:rPr>
          <w:rFonts w:cs="Arial"/>
          <w:b/>
          <w:lang w:val="ru-RU"/>
        </w:rPr>
      </w:pPr>
      <w:r w:rsidRPr="00B56DB6">
        <w:rPr>
          <w:rFonts w:cs="Arial"/>
          <w:b/>
          <w:lang w:val="ru-RU"/>
        </w:rPr>
        <w:lastRenderedPageBreak/>
        <w:t>Рокови и начин подношења захтева за заштиту права:</w:t>
      </w:r>
    </w:p>
    <w:p w:rsidR="0031435B" w:rsidRPr="00DD397E" w:rsidRDefault="0031435B" w:rsidP="00DD397E">
      <w:pPr>
        <w:pStyle w:val="Title"/>
        <w:spacing w:before="0"/>
        <w:jc w:val="both"/>
        <w:rPr>
          <w:rFonts w:cs="Arial"/>
          <w:b w:val="0"/>
          <w:sz w:val="22"/>
          <w:szCs w:val="22"/>
          <w:lang w:val="sr-Cyrl-RS"/>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rPr>
        <w:t xml:space="preserve"> </w:t>
      </w:r>
      <w:r w:rsidR="00643389" w:rsidRPr="00DD397E">
        <w:rPr>
          <w:rFonts w:cs="Arial"/>
          <w:b w:val="0"/>
          <w:sz w:val="22"/>
          <w:szCs w:val="22"/>
          <w:lang w:bidi="en-US"/>
        </w:rPr>
        <w:t>- огранак ТЕНТ,</w:t>
      </w:r>
      <w:r w:rsidR="00DD397E" w:rsidRPr="00DD397E">
        <w:rPr>
          <w:rFonts w:cs="Arial"/>
          <w:b w:val="0"/>
          <w:color w:val="00B0F0"/>
          <w:sz w:val="22"/>
          <w:szCs w:val="22"/>
          <w:lang w:bidi="en-US"/>
        </w:rPr>
        <w:t xml:space="preserve"> </w:t>
      </w:r>
      <w:r w:rsidR="000E1E44">
        <w:rPr>
          <w:rFonts w:cs="Arial"/>
          <w:b w:val="0"/>
          <w:color w:val="000000" w:themeColor="text1"/>
          <w:sz w:val="22"/>
          <w:szCs w:val="22"/>
          <w:lang w:val="sr-Cyrl-RS" w:bidi="en-US"/>
        </w:rPr>
        <w:t>ТЕ Колуабара, 3. октобар 146 – 11563 Велики Црљени</w:t>
      </w:r>
      <w:r w:rsidR="00643389" w:rsidRPr="00DD397E">
        <w:rPr>
          <w:rFonts w:cs="Arial"/>
          <w:b w:val="0"/>
          <w:color w:val="000000" w:themeColor="text1"/>
          <w:sz w:val="22"/>
          <w:szCs w:val="22"/>
          <w:lang w:bidi="en-US"/>
        </w:rPr>
        <w:t>,</w:t>
      </w:r>
      <w:r w:rsidR="00643389" w:rsidRPr="00DD397E">
        <w:rPr>
          <w:rFonts w:cs="Arial"/>
          <w:b w:val="0"/>
          <w:color w:val="00B0F0"/>
          <w:sz w:val="22"/>
          <w:szCs w:val="22"/>
          <w:lang w:bidi="en-US"/>
        </w:rPr>
        <w:t xml:space="preserve"> </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r w:rsidR="00DD397E" w:rsidRPr="00DD397E">
        <w:rPr>
          <w:rFonts w:cs="Arial"/>
          <w:b w:val="0"/>
          <w:sz w:val="22"/>
          <w:szCs w:val="22"/>
          <w:lang w:val="sr-Cyrl-RS"/>
        </w:rPr>
        <w:t xml:space="preserve"> </w:t>
      </w:r>
      <w:r w:rsidR="00876A12">
        <w:rPr>
          <w:rFonts w:cs="Arial"/>
          <w:b w:val="0"/>
          <w:sz w:val="22"/>
          <w:szCs w:val="22"/>
          <w:lang w:val="sr-Cyrl-RS"/>
        </w:rPr>
        <w:t>Teкуће одржавање дубинских бунарских пумпи у погону питке воде и преносних потапајућих муљних и фекалних пумпи –ТЕ “Колубара“</w:t>
      </w:r>
      <w:r w:rsidR="00DD397E">
        <w:rPr>
          <w:rFonts w:cs="Arial"/>
          <w:b w:val="0"/>
          <w:sz w:val="22"/>
          <w:szCs w:val="22"/>
          <w:lang w:val="sr-Cyrl-RS"/>
        </w:rPr>
        <w:t>,</w:t>
      </w:r>
      <w:r w:rsidRPr="00E47C2E">
        <w:rPr>
          <w:rFonts w:cs="Arial"/>
        </w:rPr>
        <w:t xml:space="preserve"> </w:t>
      </w:r>
      <w:r w:rsidRPr="00DD397E">
        <w:rPr>
          <w:rFonts w:cs="Arial"/>
          <w:b w:val="0"/>
          <w:sz w:val="22"/>
          <w:szCs w:val="22"/>
        </w:rPr>
        <w:t>бр.ЈН</w:t>
      </w:r>
      <w:r w:rsidR="00AB1C64">
        <w:rPr>
          <w:rFonts w:cs="Arial"/>
          <w:b w:val="0"/>
          <w:sz w:val="22"/>
          <w:szCs w:val="22"/>
          <w:lang w:val="sr-Cyrl-RS"/>
        </w:rPr>
        <w:t xml:space="preserve"> </w:t>
      </w:r>
      <w:r w:rsidR="00876A12">
        <w:rPr>
          <w:rFonts w:cs="Arial"/>
          <w:b w:val="0"/>
          <w:sz w:val="22"/>
          <w:szCs w:val="22"/>
          <w:lang w:val="sr-Cyrl-RS"/>
        </w:rPr>
        <w:t>492/2017 - 3000/0577/2017</w:t>
      </w:r>
      <w:r w:rsidR="00AB1C64">
        <w:rPr>
          <w:rFonts w:cs="Arial"/>
          <w:b w:val="0"/>
          <w:sz w:val="22"/>
          <w:szCs w:val="22"/>
          <w:lang w:val="sr-Cyrl-RS"/>
        </w:rPr>
        <w:t xml:space="preserve"> ,</w:t>
      </w:r>
      <w:r w:rsidRPr="00DD397E">
        <w:rPr>
          <w:rFonts w:cs="Arial"/>
          <w:b w:val="0"/>
          <w:sz w:val="22"/>
          <w:szCs w:val="22"/>
        </w:rPr>
        <w:t xml:space="preserve"> а копија се истовремено доставља Републичкој комисији.</w:t>
      </w:r>
    </w:p>
    <w:p w:rsidR="0031435B" w:rsidRPr="00B56DB6" w:rsidRDefault="0031435B" w:rsidP="00643389">
      <w:pPr>
        <w:spacing w:before="0"/>
        <w:rPr>
          <w:rFonts w:cs="Arial"/>
          <w:lang w:val="ru-RU"/>
        </w:rPr>
      </w:pPr>
      <w:r w:rsidRPr="00B56DB6">
        <w:rPr>
          <w:rFonts w:cs="Arial"/>
          <w:lang w:val="ru-RU"/>
        </w:rPr>
        <w:t xml:space="preserve">Захтев за заштиту права се може доставити и путем електронске поште на </w:t>
      </w:r>
      <w:r w:rsidRPr="00E47C2E">
        <w:rPr>
          <w:rFonts w:cs="Arial"/>
        </w:rPr>
        <w:t>e</w:t>
      </w:r>
      <w:r w:rsidRPr="00B56DB6">
        <w:rPr>
          <w:rFonts w:cs="Arial"/>
          <w:lang w:val="ru-RU"/>
        </w:rPr>
        <w:t>-</w:t>
      </w:r>
      <w:r w:rsidR="00DD397E">
        <w:rPr>
          <w:rFonts w:cs="Arial"/>
        </w:rPr>
        <w:t>mail</w:t>
      </w:r>
      <w:r w:rsidR="00DD397E" w:rsidRPr="00B56DB6">
        <w:rPr>
          <w:rFonts w:cs="Arial"/>
          <w:lang w:val="ru-RU"/>
        </w:rPr>
        <w:t>:</w:t>
      </w:r>
      <w:r w:rsidR="000E1E44">
        <w:rPr>
          <w:rFonts w:cs="Arial"/>
        </w:rPr>
        <w:t>zorica</w:t>
      </w:r>
      <w:r w:rsidR="000E1E44" w:rsidRPr="00B56DB6">
        <w:rPr>
          <w:rFonts w:cs="Arial"/>
          <w:lang w:val="ru-RU"/>
        </w:rPr>
        <w:t>.</w:t>
      </w:r>
      <w:r w:rsidR="000E1E44">
        <w:rPr>
          <w:rFonts w:cs="Arial"/>
        </w:rPr>
        <w:t>stojanovic</w:t>
      </w:r>
      <w:r w:rsidR="00DD397E" w:rsidRPr="00B56DB6">
        <w:rPr>
          <w:rFonts w:cs="Arial"/>
          <w:lang w:val="ru-RU"/>
        </w:rPr>
        <w:t>@</w:t>
      </w:r>
      <w:r w:rsidR="00DD397E">
        <w:rPr>
          <w:rFonts w:cs="Arial"/>
        </w:rPr>
        <w:t>eps</w:t>
      </w:r>
      <w:r w:rsidR="00DD397E" w:rsidRPr="00B56DB6">
        <w:rPr>
          <w:rFonts w:cs="Arial"/>
          <w:lang w:val="ru-RU"/>
        </w:rPr>
        <w:t>.</w:t>
      </w:r>
      <w:r w:rsidR="00DD397E">
        <w:rPr>
          <w:rFonts w:cs="Arial"/>
        </w:rPr>
        <w:t>rs</w:t>
      </w:r>
      <w:r w:rsidR="00DD397E" w:rsidRPr="00B56DB6">
        <w:rPr>
          <w:rFonts w:cs="Arial"/>
          <w:lang w:val="ru-RU"/>
        </w:rPr>
        <w:t>,</w:t>
      </w:r>
      <w:r w:rsidRPr="00B56DB6">
        <w:rPr>
          <w:rFonts w:cs="Arial"/>
          <w:lang w:val="ru-RU"/>
        </w:rPr>
        <w:t xml:space="preserve"> радним данима (понедељак-петак) од </w:t>
      </w:r>
      <w:r w:rsidR="00643389" w:rsidRPr="00B56DB6">
        <w:rPr>
          <w:rFonts w:cs="Arial"/>
          <w:lang w:val="ru-RU"/>
        </w:rPr>
        <w:t>7</w:t>
      </w:r>
      <w:r w:rsidRPr="00B56DB6">
        <w:rPr>
          <w:rFonts w:cs="Arial"/>
          <w:lang w:val="ru-RU"/>
        </w:rPr>
        <w:t>,00 до 1</w:t>
      </w:r>
      <w:r w:rsidR="00643389" w:rsidRPr="00B56DB6">
        <w:rPr>
          <w:rFonts w:cs="Arial"/>
          <w:lang w:val="ru-RU"/>
        </w:rPr>
        <w:t>4</w:t>
      </w:r>
      <w:r w:rsidRPr="00B56DB6">
        <w:rPr>
          <w:rFonts w:cs="Arial"/>
          <w:lang w:val="ru-RU"/>
        </w:rPr>
        <w:t>,00 часова.</w:t>
      </w:r>
    </w:p>
    <w:p w:rsidR="0031435B" w:rsidRPr="00B56DB6" w:rsidRDefault="0031435B" w:rsidP="001519D2">
      <w:pPr>
        <w:spacing w:before="0"/>
        <w:rPr>
          <w:rFonts w:cs="Arial"/>
          <w:lang w:val="ru-RU"/>
        </w:rPr>
      </w:pPr>
      <w:r w:rsidRPr="00B56DB6">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B56DB6" w:rsidRDefault="0031435B" w:rsidP="001519D2">
      <w:pPr>
        <w:rPr>
          <w:rFonts w:cs="Arial"/>
          <w:lang w:val="ru-RU"/>
        </w:rPr>
      </w:pPr>
      <w:r w:rsidRPr="00B56DB6">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56DB6">
        <w:rPr>
          <w:rFonts w:cs="Arial"/>
          <w:b/>
          <w:lang w:val="ru-RU"/>
        </w:rPr>
        <w:t>7 (седам)</w:t>
      </w:r>
      <w:r w:rsidRPr="00B56DB6">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B56DB6" w:rsidRDefault="0031435B" w:rsidP="001519D2">
      <w:pPr>
        <w:rPr>
          <w:rFonts w:cs="Arial"/>
          <w:lang w:val="ru-RU"/>
        </w:rPr>
      </w:pPr>
      <w:r w:rsidRPr="00B56DB6">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B56DB6" w:rsidRDefault="0031435B" w:rsidP="001519D2">
      <w:pPr>
        <w:rPr>
          <w:rFonts w:cs="Arial"/>
          <w:lang w:val="ru-RU"/>
        </w:rPr>
      </w:pPr>
      <w:r w:rsidRPr="00B56DB6">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B56DB6">
        <w:rPr>
          <w:rFonts w:cs="Arial"/>
          <w:b/>
          <w:lang w:val="ru-RU"/>
        </w:rPr>
        <w:t>10 (десет)</w:t>
      </w:r>
      <w:r w:rsidRPr="00B56DB6">
        <w:rPr>
          <w:rFonts w:cs="Arial"/>
          <w:lang w:val="ru-RU"/>
        </w:rPr>
        <w:t xml:space="preserve"> дана од дана објављивања одлуке на Порталу јавних набавки. </w:t>
      </w:r>
    </w:p>
    <w:p w:rsidR="0031435B" w:rsidRPr="00B56DB6" w:rsidRDefault="0031435B" w:rsidP="001519D2">
      <w:pPr>
        <w:rPr>
          <w:rFonts w:cs="Arial"/>
          <w:lang w:val="ru-RU"/>
        </w:rPr>
      </w:pPr>
      <w:r w:rsidRPr="00B56DB6">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B56DB6" w:rsidRDefault="0031435B" w:rsidP="001519D2">
      <w:pPr>
        <w:rPr>
          <w:rFonts w:cs="Arial"/>
          <w:lang w:val="ru-RU"/>
        </w:rPr>
      </w:pPr>
      <w:r w:rsidRPr="00B56DB6">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B56DB6" w:rsidRDefault="0031435B" w:rsidP="001519D2">
      <w:pPr>
        <w:rPr>
          <w:rFonts w:cs="Arial"/>
          <w:lang w:val="ru-RU"/>
        </w:rPr>
      </w:pPr>
      <w:r w:rsidRPr="00B56DB6">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D240C1" w:rsidRPr="00730FD9" w:rsidRDefault="00D240C1" w:rsidP="00643389">
      <w:pPr>
        <w:spacing w:before="0"/>
        <w:rPr>
          <w:rFonts w:cs="Arial"/>
          <w:b/>
          <w:sz w:val="10"/>
          <w:szCs w:val="10"/>
          <w:lang w:val="ru-RU"/>
        </w:rPr>
      </w:pPr>
    </w:p>
    <w:p w:rsidR="0031435B" w:rsidRPr="00B56DB6" w:rsidRDefault="0031435B" w:rsidP="00643389">
      <w:pPr>
        <w:spacing w:before="0"/>
        <w:rPr>
          <w:rFonts w:cs="Arial"/>
          <w:b/>
          <w:lang w:val="ru-RU"/>
        </w:rPr>
      </w:pPr>
      <w:r w:rsidRPr="00B56DB6">
        <w:rPr>
          <w:rFonts w:cs="Arial"/>
          <w:b/>
          <w:lang w:val="ru-RU"/>
        </w:rPr>
        <w:t>Детаљно упутство о садржини потпуног захтева за заштиту права у складу са чланом   151. став 1. тач. 1) – 7) ЗЈН:</w:t>
      </w:r>
    </w:p>
    <w:p w:rsidR="0031435B" w:rsidRPr="00B56DB6" w:rsidRDefault="0031435B" w:rsidP="00643389">
      <w:pPr>
        <w:spacing w:before="0"/>
        <w:rPr>
          <w:rFonts w:cs="Arial"/>
          <w:lang w:val="ru-RU"/>
        </w:rPr>
      </w:pPr>
      <w:r w:rsidRPr="00B56DB6">
        <w:rPr>
          <w:rFonts w:cs="Arial"/>
          <w:lang w:val="ru-RU"/>
        </w:rPr>
        <w:t>Захтев за заштиту права садржи:</w:t>
      </w:r>
    </w:p>
    <w:p w:rsidR="0031435B" w:rsidRPr="00B56DB6" w:rsidRDefault="0031435B" w:rsidP="00643389">
      <w:pPr>
        <w:spacing w:before="0"/>
        <w:rPr>
          <w:rFonts w:cs="Arial"/>
          <w:lang w:val="ru-RU"/>
        </w:rPr>
      </w:pPr>
      <w:r w:rsidRPr="00B56DB6">
        <w:rPr>
          <w:rFonts w:cs="Arial"/>
          <w:lang w:val="ru-RU"/>
        </w:rPr>
        <w:t>1) назив и адресу подносиоца захтева и лице за контакт</w:t>
      </w:r>
    </w:p>
    <w:p w:rsidR="0031435B" w:rsidRPr="00B56DB6" w:rsidRDefault="0031435B" w:rsidP="00643389">
      <w:pPr>
        <w:spacing w:before="0"/>
        <w:rPr>
          <w:rFonts w:cs="Arial"/>
          <w:lang w:val="ru-RU"/>
        </w:rPr>
      </w:pPr>
      <w:r w:rsidRPr="00B56DB6">
        <w:rPr>
          <w:rFonts w:cs="Arial"/>
          <w:lang w:val="ru-RU"/>
        </w:rPr>
        <w:t>2) назив и адресу наручиоца</w:t>
      </w:r>
    </w:p>
    <w:p w:rsidR="0031435B" w:rsidRPr="00B56DB6" w:rsidRDefault="0031435B" w:rsidP="00643389">
      <w:pPr>
        <w:spacing w:before="0"/>
        <w:rPr>
          <w:rFonts w:cs="Arial"/>
          <w:lang w:val="ru-RU"/>
        </w:rPr>
      </w:pPr>
      <w:r w:rsidRPr="00B56DB6">
        <w:rPr>
          <w:rFonts w:cs="Arial"/>
          <w:lang w:val="ru-RU"/>
        </w:rPr>
        <w:t>3) податке о јавној набавци која је предмет захтева, односно о одлуци наручиоца</w:t>
      </w:r>
    </w:p>
    <w:p w:rsidR="0031435B" w:rsidRPr="00B56DB6" w:rsidRDefault="0031435B" w:rsidP="00643389">
      <w:pPr>
        <w:spacing w:before="0"/>
        <w:rPr>
          <w:rFonts w:cs="Arial"/>
          <w:lang w:val="ru-RU"/>
        </w:rPr>
      </w:pPr>
      <w:r w:rsidRPr="00B56DB6">
        <w:rPr>
          <w:rFonts w:cs="Arial"/>
          <w:lang w:val="ru-RU"/>
        </w:rPr>
        <w:t>4) повреде прописа којима се уређује поступак јавне набавке</w:t>
      </w:r>
    </w:p>
    <w:p w:rsidR="0031435B" w:rsidRPr="00B56DB6" w:rsidRDefault="0031435B" w:rsidP="00643389">
      <w:pPr>
        <w:spacing w:before="0"/>
        <w:rPr>
          <w:rFonts w:cs="Arial"/>
          <w:lang w:val="ru-RU"/>
        </w:rPr>
      </w:pPr>
      <w:r w:rsidRPr="00B56DB6">
        <w:rPr>
          <w:rFonts w:cs="Arial"/>
          <w:lang w:val="ru-RU"/>
        </w:rPr>
        <w:t>5) чињенице и доказе којима се повреде доказују</w:t>
      </w:r>
    </w:p>
    <w:p w:rsidR="0031435B" w:rsidRPr="00D86823" w:rsidRDefault="0031435B" w:rsidP="00643389">
      <w:pPr>
        <w:spacing w:before="0"/>
        <w:rPr>
          <w:rFonts w:cs="Arial"/>
          <w:lang w:val="ru-RU"/>
        </w:rPr>
      </w:pPr>
      <w:r w:rsidRPr="00B56DB6">
        <w:rPr>
          <w:rFonts w:cs="Arial"/>
          <w:lang w:val="ru-RU"/>
        </w:rPr>
        <w:t xml:space="preserve">6) потврду о уплати таксе из члана 156. </w:t>
      </w:r>
      <w:r w:rsidRPr="00D86823">
        <w:rPr>
          <w:rFonts w:cs="Arial"/>
          <w:lang w:val="ru-RU"/>
        </w:rPr>
        <w:t>ЗЈН</w:t>
      </w:r>
    </w:p>
    <w:p w:rsidR="0031435B" w:rsidRPr="00B56DB6" w:rsidRDefault="0031435B" w:rsidP="00643389">
      <w:pPr>
        <w:spacing w:before="0"/>
        <w:rPr>
          <w:rFonts w:cs="Arial"/>
          <w:lang w:val="ru-RU"/>
        </w:rPr>
      </w:pPr>
      <w:r w:rsidRPr="00B56DB6">
        <w:rPr>
          <w:rFonts w:cs="Arial"/>
          <w:lang w:val="ru-RU"/>
        </w:rPr>
        <w:t>7) потпис подносиоца.</w:t>
      </w:r>
    </w:p>
    <w:p w:rsidR="00643389" w:rsidRPr="001519D2" w:rsidRDefault="00643389" w:rsidP="00643389">
      <w:pPr>
        <w:spacing w:before="0"/>
        <w:rPr>
          <w:rFonts w:cs="Arial"/>
          <w:sz w:val="16"/>
          <w:szCs w:val="16"/>
          <w:lang w:val="ru-RU"/>
        </w:rPr>
      </w:pPr>
    </w:p>
    <w:p w:rsidR="0031435B" w:rsidRPr="00B56DB6" w:rsidRDefault="0031435B" w:rsidP="00643389">
      <w:pPr>
        <w:spacing w:before="0"/>
        <w:rPr>
          <w:rFonts w:cs="Arial"/>
          <w:b/>
          <w:lang w:val="ru-RU"/>
        </w:rPr>
      </w:pPr>
      <w:r w:rsidRPr="00B56DB6">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B56DB6" w:rsidRDefault="0031435B" w:rsidP="00643389">
      <w:pPr>
        <w:spacing w:before="0"/>
        <w:rPr>
          <w:rFonts w:cs="Arial"/>
          <w:lang w:val="ru-RU"/>
        </w:rPr>
      </w:pPr>
      <w:r w:rsidRPr="00B56DB6">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B56DB6" w:rsidRDefault="0031435B" w:rsidP="00643389">
      <w:pPr>
        <w:spacing w:before="0"/>
        <w:rPr>
          <w:rFonts w:cs="Arial"/>
          <w:lang w:val="ru-RU"/>
        </w:rPr>
      </w:pPr>
      <w:r w:rsidRPr="00B56DB6">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1519D2" w:rsidRDefault="00643389" w:rsidP="00643389">
      <w:pPr>
        <w:spacing w:before="0"/>
        <w:rPr>
          <w:rFonts w:cs="Arial"/>
          <w:sz w:val="16"/>
          <w:szCs w:val="16"/>
          <w:lang w:val="ru-RU"/>
        </w:rPr>
      </w:pPr>
    </w:p>
    <w:p w:rsidR="0031435B" w:rsidRPr="00B56DB6" w:rsidRDefault="0031435B" w:rsidP="00643389">
      <w:pPr>
        <w:spacing w:before="0"/>
        <w:rPr>
          <w:rFonts w:cs="Arial"/>
          <w:b/>
          <w:lang w:val="ru-RU"/>
        </w:rPr>
      </w:pPr>
      <w:r w:rsidRPr="00B56DB6">
        <w:rPr>
          <w:rFonts w:cs="Arial"/>
          <w:b/>
          <w:lang w:val="ru-RU"/>
        </w:rPr>
        <w:lastRenderedPageBreak/>
        <w:t>Износ таксе из члана 156. ЗЈН:</w:t>
      </w:r>
    </w:p>
    <w:p w:rsidR="0031435B" w:rsidRPr="00B56DB6" w:rsidRDefault="0031435B" w:rsidP="00377FE7">
      <w:pPr>
        <w:spacing w:before="0"/>
        <w:rPr>
          <w:rFonts w:cs="Arial"/>
          <w:lang w:val="ru-RU"/>
        </w:rPr>
      </w:pPr>
      <w:r w:rsidRPr="00B56DB6">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76A12">
        <w:rPr>
          <w:rFonts w:cs="Arial"/>
          <w:lang w:val="sr-Cyrl-RS"/>
        </w:rPr>
        <w:t>492/2017 - 3000/0577/2017</w:t>
      </w:r>
      <w:r w:rsidRPr="00B56DB6">
        <w:rPr>
          <w:rFonts w:cs="Arial"/>
          <w:lang w:val="ru-RU"/>
        </w:rPr>
        <w:t xml:space="preserve">, сврха: ЗЗП, </w:t>
      </w:r>
      <w:r w:rsidR="00377FE7" w:rsidRPr="00B56DB6">
        <w:rPr>
          <w:rFonts w:cs="Arial"/>
          <w:lang w:val="ru-RU"/>
        </w:rPr>
        <w:t>ЈП ЕПС</w:t>
      </w:r>
      <w:r w:rsidR="00377FE7" w:rsidRPr="00E47C2E">
        <w:rPr>
          <w:rFonts w:cs="Arial"/>
          <w:lang w:val="sr-Cyrl-CS"/>
        </w:rPr>
        <w:t xml:space="preserve"> Београд-огранак ТЕНТ Београд-Обреновац</w:t>
      </w:r>
      <w:r w:rsidRPr="00B56DB6">
        <w:rPr>
          <w:rFonts w:cs="Arial"/>
          <w:lang w:val="ru-RU"/>
        </w:rPr>
        <w:t xml:space="preserve">, јн. бр. </w:t>
      </w:r>
      <w:r w:rsidR="00876A12">
        <w:rPr>
          <w:rFonts w:cs="Arial"/>
          <w:lang w:val="sr-Cyrl-RS"/>
        </w:rPr>
        <w:t>492/2017 - 3000/0577/2017</w:t>
      </w:r>
      <w:r w:rsidR="00AB1C64">
        <w:rPr>
          <w:rFonts w:cs="Arial"/>
          <w:lang w:val="sr-Cyrl-RS"/>
        </w:rPr>
        <w:t>,</w:t>
      </w:r>
      <w:r w:rsidRPr="00B56DB6">
        <w:rPr>
          <w:rFonts w:cs="Arial"/>
          <w:lang w:val="ru-RU"/>
        </w:rPr>
        <w:t xml:space="preserve"> прималац уплате: буџет Републике Србије) уплати таксу од: </w:t>
      </w:r>
    </w:p>
    <w:p w:rsidR="00693E79" w:rsidRPr="00B56DB6" w:rsidRDefault="0031435B" w:rsidP="00377FE7">
      <w:pPr>
        <w:spacing w:before="0"/>
        <w:rPr>
          <w:rFonts w:cs="Arial"/>
          <w:color w:val="000000" w:themeColor="text1"/>
          <w:lang w:val="ru-RU"/>
        </w:rPr>
      </w:pPr>
      <w:r w:rsidRPr="00B56DB6">
        <w:rPr>
          <w:rFonts w:cs="Arial"/>
          <w:color w:val="000000" w:themeColor="text1"/>
          <w:lang w:val="ru-RU"/>
        </w:rPr>
        <w:t>1) 120.000</w:t>
      </w:r>
      <w:r w:rsidR="00873133" w:rsidRPr="00B56DB6">
        <w:rPr>
          <w:rFonts w:cs="Arial"/>
          <w:color w:val="000000" w:themeColor="text1"/>
          <w:lang w:val="ru-RU"/>
        </w:rPr>
        <w:t>,00</w:t>
      </w:r>
      <w:r w:rsidRPr="00B56DB6">
        <w:rPr>
          <w:rFonts w:cs="Arial"/>
          <w:color w:val="000000" w:themeColor="text1"/>
          <w:lang w:val="ru-RU"/>
        </w:rPr>
        <w:t xml:space="preserve"> динара ако се захтев за заштиту права подноси пре отварања понуда </w:t>
      </w:r>
    </w:p>
    <w:p w:rsidR="0031435B" w:rsidRPr="00B56DB6" w:rsidRDefault="00693E79" w:rsidP="00693E79">
      <w:pPr>
        <w:spacing w:before="0"/>
        <w:rPr>
          <w:rFonts w:cs="Arial"/>
          <w:color w:val="000000" w:themeColor="text1"/>
          <w:lang w:val="ru-RU"/>
        </w:rPr>
      </w:pPr>
      <w:r w:rsidRPr="00B56DB6">
        <w:rPr>
          <w:rFonts w:cs="Arial"/>
          <w:color w:val="000000" w:themeColor="text1"/>
          <w:lang w:val="ru-RU"/>
        </w:rPr>
        <w:t>2</w:t>
      </w:r>
      <w:r w:rsidR="0031435B" w:rsidRPr="00B56DB6">
        <w:rPr>
          <w:rFonts w:cs="Arial"/>
          <w:color w:val="000000" w:themeColor="text1"/>
          <w:lang w:val="ru-RU"/>
        </w:rPr>
        <w:t>) 120.000</w:t>
      </w:r>
      <w:r w:rsidR="00873133" w:rsidRPr="00B56DB6">
        <w:rPr>
          <w:rFonts w:cs="Arial"/>
          <w:color w:val="000000" w:themeColor="text1"/>
          <w:lang w:val="ru-RU"/>
        </w:rPr>
        <w:t>,00</w:t>
      </w:r>
      <w:r w:rsidR="0031435B" w:rsidRPr="00B56DB6">
        <w:rPr>
          <w:rFonts w:cs="Arial"/>
          <w:color w:val="000000" w:themeColor="text1"/>
          <w:lang w:val="ru-RU"/>
        </w:rPr>
        <w:t xml:space="preserve"> динара ако се захтев за заштиту права подноси након отварања понуда </w:t>
      </w:r>
    </w:p>
    <w:p w:rsidR="0031435B" w:rsidRPr="001519D2" w:rsidRDefault="0031435B" w:rsidP="00377FE7">
      <w:pPr>
        <w:spacing w:before="0"/>
        <w:rPr>
          <w:rFonts w:cs="Arial"/>
          <w:color w:val="00B0F0"/>
          <w:sz w:val="16"/>
          <w:szCs w:val="16"/>
          <w:lang w:val="ru-RU"/>
        </w:rPr>
      </w:pPr>
    </w:p>
    <w:p w:rsidR="0031435B" w:rsidRPr="00B56DB6" w:rsidRDefault="0031435B" w:rsidP="00377FE7">
      <w:pPr>
        <w:spacing w:before="0"/>
        <w:rPr>
          <w:rFonts w:cs="Arial"/>
          <w:lang w:val="ru-RU"/>
        </w:rPr>
      </w:pPr>
      <w:r w:rsidRPr="00B56DB6">
        <w:rPr>
          <w:rFonts w:cs="Arial"/>
          <w:lang w:val="ru-RU"/>
        </w:rPr>
        <w:t>Свака странка у поступку сноси трошкове које проузрокује својим радњама.</w:t>
      </w:r>
    </w:p>
    <w:p w:rsidR="0031435B" w:rsidRPr="00B56DB6" w:rsidRDefault="0031435B" w:rsidP="00377FE7">
      <w:pPr>
        <w:spacing w:before="0"/>
        <w:rPr>
          <w:rFonts w:cs="Arial"/>
          <w:lang w:val="ru-RU"/>
        </w:rPr>
      </w:pPr>
      <w:r w:rsidRPr="00B56DB6">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B56DB6" w:rsidRDefault="0031435B" w:rsidP="00377FE7">
      <w:pPr>
        <w:spacing w:before="0"/>
        <w:rPr>
          <w:rFonts w:cs="Arial"/>
          <w:lang w:val="ru-RU"/>
        </w:rPr>
      </w:pPr>
      <w:r w:rsidRPr="00B56DB6">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B56DB6" w:rsidRDefault="0031435B" w:rsidP="00377FE7">
      <w:pPr>
        <w:spacing w:before="0"/>
        <w:rPr>
          <w:rFonts w:cs="Arial"/>
          <w:lang w:val="ru-RU"/>
        </w:rPr>
      </w:pPr>
      <w:r w:rsidRPr="00B56DB6">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B56DB6" w:rsidRDefault="0031435B" w:rsidP="00377FE7">
      <w:pPr>
        <w:spacing w:before="0"/>
        <w:rPr>
          <w:rFonts w:cs="Arial"/>
          <w:lang w:val="ru-RU"/>
        </w:rPr>
      </w:pPr>
      <w:r w:rsidRPr="00B56DB6">
        <w:rPr>
          <w:rFonts w:cs="Arial"/>
          <w:lang w:val="ru-RU"/>
        </w:rPr>
        <w:t>Странке у захтеву морају прецизно да наведу трошкове за које траже накнаду.</w:t>
      </w:r>
    </w:p>
    <w:p w:rsidR="0031435B" w:rsidRPr="00B56DB6" w:rsidRDefault="0031435B" w:rsidP="00377FE7">
      <w:pPr>
        <w:spacing w:before="0"/>
        <w:rPr>
          <w:rFonts w:cs="Arial"/>
          <w:lang w:val="ru-RU"/>
        </w:rPr>
      </w:pPr>
      <w:r w:rsidRPr="00B56DB6">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07FF8" w:rsidRDefault="0031435B" w:rsidP="00377FE7">
      <w:pPr>
        <w:spacing w:before="0"/>
        <w:rPr>
          <w:rFonts w:cs="Arial"/>
          <w:lang w:val="ru-RU"/>
        </w:rPr>
      </w:pPr>
      <w:r w:rsidRPr="00B56DB6">
        <w:rPr>
          <w:rFonts w:cs="Arial"/>
          <w:lang w:val="ru-RU"/>
        </w:rPr>
        <w:t>О трошковима одлучује Републичка комисија. Одлука Републичке комисије је извршни наслов.</w:t>
      </w:r>
    </w:p>
    <w:p w:rsidR="0031435B" w:rsidRPr="00B56DB6" w:rsidRDefault="0031435B" w:rsidP="0031435B">
      <w:pPr>
        <w:rPr>
          <w:rFonts w:cs="Arial"/>
          <w:b/>
          <w:lang w:val="ru-RU"/>
        </w:rPr>
      </w:pPr>
      <w:r w:rsidRPr="00B56DB6">
        <w:rPr>
          <w:rFonts w:cs="Arial"/>
          <w:b/>
          <w:lang w:val="ru-RU"/>
        </w:rPr>
        <w:t>Детаљно упутство о потврди из члана 151. став 1. тачка 6) ЗЈН</w:t>
      </w:r>
    </w:p>
    <w:p w:rsidR="0031435B" w:rsidRPr="00B56DB6" w:rsidRDefault="0031435B" w:rsidP="0031435B">
      <w:pPr>
        <w:rPr>
          <w:rFonts w:cs="Arial"/>
          <w:lang w:val="ru-RU"/>
        </w:rPr>
      </w:pPr>
      <w:r w:rsidRPr="00B56DB6">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B56DB6" w:rsidRDefault="0031435B" w:rsidP="0031435B">
      <w:pPr>
        <w:rPr>
          <w:rFonts w:cs="Arial"/>
          <w:lang w:val="ru-RU"/>
        </w:rPr>
      </w:pPr>
      <w:r w:rsidRPr="00B56DB6">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B56DB6" w:rsidRDefault="0031435B" w:rsidP="0031435B">
      <w:pPr>
        <w:rPr>
          <w:rFonts w:cs="Arial"/>
          <w:lang w:val="ru-RU"/>
        </w:rPr>
      </w:pPr>
      <w:r w:rsidRPr="00B56DB6">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B56DB6" w:rsidRDefault="0031435B" w:rsidP="0031435B">
      <w:pPr>
        <w:rPr>
          <w:rFonts w:cs="Arial"/>
          <w:lang w:val="ru-RU"/>
        </w:rPr>
      </w:pPr>
      <w:r w:rsidRPr="00B56DB6">
        <w:rPr>
          <w:rFonts w:cs="Arial"/>
          <w:lang w:val="ru-RU"/>
        </w:rPr>
        <w:t>Као доказ о уплати таксе, у смислу члана 151. став 1. тачка 6) ЗЈН, прихватиће се:</w:t>
      </w:r>
    </w:p>
    <w:p w:rsidR="0031435B" w:rsidRPr="00B56DB6" w:rsidRDefault="0031435B" w:rsidP="0031435B">
      <w:pPr>
        <w:rPr>
          <w:rFonts w:cs="Arial"/>
          <w:lang w:val="ru-RU"/>
        </w:rPr>
      </w:pPr>
      <w:r w:rsidRPr="00B56DB6">
        <w:rPr>
          <w:rFonts w:cs="Arial"/>
          <w:lang w:val="ru-RU"/>
        </w:rPr>
        <w:t>1. Потврда о извршеној уплати таксе из члана 156. ЗЈН која садржи следеће елементе:</w:t>
      </w:r>
    </w:p>
    <w:p w:rsidR="0031435B" w:rsidRPr="00B56DB6" w:rsidRDefault="0031435B" w:rsidP="0031435B">
      <w:pPr>
        <w:rPr>
          <w:rFonts w:cs="Arial"/>
          <w:lang w:val="ru-RU"/>
        </w:rPr>
      </w:pPr>
      <w:r w:rsidRPr="00B56DB6">
        <w:rPr>
          <w:rFonts w:cs="Arial"/>
          <w:lang w:val="ru-RU"/>
        </w:rPr>
        <w:t>(1) да буде издата од стране банке и да садржи печат банке;</w:t>
      </w:r>
    </w:p>
    <w:p w:rsidR="0031435B" w:rsidRPr="00B56DB6" w:rsidRDefault="0031435B" w:rsidP="00F21426">
      <w:pPr>
        <w:spacing w:before="0"/>
        <w:rPr>
          <w:rFonts w:cs="Arial"/>
          <w:lang w:val="ru-RU"/>
        </w:rPr>
      </w:pPr>
      <w:r w:rsidRPr="00B56DB6">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B56DB6" w:rsidRDefault="0031435B" w:rsidP="00F21426">
      <w:pPr>
        <w:spacing w:before="0"/>
        <w:rPr>
          <w:rFonts w:cs="Arial"/>
          <w:lang w:val="ru-RU"/>
        </w:rPr>
      </w:pPr>
      <w:r w:rsidRPr="00B56DB6">
        <w:rPr>
          <w:rFonts w:cs="Arial"/>
          <w:lang w:val="ru-RU"/>
        </w:rPr>
        <w:t>(3) износ таксе из члана 156. ЗЈН чија се уплата врши;</w:t>
      </w:r>
    </w:p>
    <w:p w:rsidR="0031435B" w:rsidRPr="00B56DB6" w:rsidRDefault="0031435B" w:rsidP="00F21426">
      <w:pPr>
        <w:spacing w:before="0"/>
        <w:rPr>
          <w:rFonts w:cs="Arial"/>
          <w:lang w:val="ru-RU"/>
        </w:rPr>
      </w:pPr>
      <w:r w:rsidRPr="00B56DB6">
        <w:rPr>
          <w:rFonts w:cs="Arial"/>
          <w:lang w:val="ru-RU"/>
        </w:rPr>
        <w:t>(4) број рачуна: 840-30678845-06;</w:t>
      </w:r>
    </w:p>
    <w:p w:rsidR="0031435B" w:rsidRPr="00B56DB6" w:rsidRDefault="0031435B" w:rsidP="00F21426">
      <w:pPr>
        <w:spacing w:before="0"/>
        <w:rPr>
          <w:rFonts w:cs="Arial"/>
          <w:lang w:val="ru-RU"/>
        </w:rPr>
      </w:pPr>
      <w:r w:rsidRPr="00B56DB6">
        <w:rPr>
          <w:rFonts w:cs="Arial"/>
          <w:lang w:val="ru-RU"/>
        </w:rPr>
        <w:t>(5) шифру плаћања: 153 или 253;</w:t>
      </w:r>
    </w:p>
    <w:p w:rsidR="0031435B" w:rsidRPr="00B56DB6" w:rsidRDefault="0031435B" w:rsidP="00F21426">
      <w:pPr>
        <w:spacing w:before="0"/>
        <w:rPr>
          <w:rFonts w:cs="Arial"/>
          <w:lang w:val="ru-RU"/>
        </w:rPr>
      </w:pPr>
      <w:r w:rsidRPr="00B56DB6">
        <w:rPr>
          <w:rFonts w:cs="Arial"/>
          <w:lang w:val="ru-RU"/>
        </w:rPr>
        <w:t>(6) позив на број: подаци о броју или ознаци јавне набавке поводом које се подноси захтев за заштиту права;</w:t>
      </w:r>
    </w:p>
    <w:p w:rsidR="0031435B" w:rsidRPr="00B56DB6" w:rsidRDefault="0031435B" w:rsidP="00F21426">
      <w:pPr>
        <w:spacing w:before="0"/>
        <w:rPr>
          <w:rFonts w:cs="Arial"/>
          <w:lang w:val="ru-RU"/>
        </w:rPr>
      </w:pPr>
      <w:r w:rsidRPr="00B56DB6">
        <w:rPr>
          <w:rFonts w:cs="Arial"/>
          <w:lang w:val="ru-RU"/>
        </w:rPr>
        <w:t>(7) сврха: ЗЗП; назив наручиоца; број или ознака јавне набавке поводом које се подноси захтев за заштиту права;</w:t>
      </w:r>
    </w:p>
    <w:p w:rsidR="0031435B" w:rsidRPr="00B56DB6" w:rsidRDefault="0031435B" w:rsidP="00F21426">
      <w:pPr>
        <w:spacing w:before="0"/>
        <w:rPr>
          <w:rFonts w:cs="Arial"/>
          <w:lang w:val="ru-RU"/>
        </w:rPr>
      </w:pPr>
      <w:r w:rsidRPr="00B56DB6">
        <w:rPr>
          <w:rFonts w:cs="Arial"/>
          <w:lang w:val="ru-RU"/>
        </w:rPr>
        <w:t>(8) корисник: буџет Републике Србије;</w:t>
      </w:r>
    </w:p>
    <w:p w:rsidR="0031435B" w:rsidRPr="00B56DB6" w:rsidRDefault="0031435B" w:rsidP="00F21426">
      <w:pPr>
        <w:spacing w:before="0"/>
        <w:rPr>
          <w:rFonts w:cs="Arial"/>
          <w:lang w:val="ru-RU"/>
        </w:rPr>
      </w:pPr>
      <w:r w:rsidRPr="00B56DB6">
        <w:rPr>
          <w:rFonts w:cs="Arial"/>
          <w:lang w:val="ru-RU"/>
        </w:rPr>
        <w:t>(9) назив уплатиоца, односно назив подносиоца захтева за заштиту права за којег је извршена уплата таксе;</w:t>
      </w:r>
    </w:p>
    <w:p w:rsidR="0031435B" w:rsidRPr="00B56DB6" w:rsidRDefault="0031435B" w:rsidP="00F21426">
      <w:pPr>
        <w:spacing w:before="0"/>
        <w:rPr>
          <w:rFonts w:cs="Arial"/>
          <w:lang w:val="ru-RU"/>
        </w:rPr>
      </w:pPr>
      <w:r w:rsidRPr="00B56DB6">
        <w:rPr>
          <w:rFonts w:cs="Arial"/>
          <w:lang w:val="ru-RU"/>
        </w:rPr>
        <w:lastRenderedPageBreak/>
        <w:t>(10) потпис овлашћеног лица банке.</w:t>
      </w:r>
    </w:p>
    <w:p w:rsidR="0031435B" w:rsidRPr="00B56DB6" w:rsidRDefault="0031435B" w:rsidP="0031435B">
      <w:pPr>
        <w:rPr>
          <w:rFonts w:cs="Arial"/>
          <w:lang w:val="ru-RU"/>
        </w:rPr>
      </w:pPr>
      <w:r w:rsidRPr="00B56DB6">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B56DB6" w:rsidRDefault="0031435B" w:rsidP="0031435B">
      <w:pPr>
        <w:rPr>
          <w:rFonts w:cs="Arial"/>
          <w:lang w:val="ru-RU"/>
        </w:rPr>
      </w:pPr>
      <w:r w:rsidRPr="00B56DB6">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B56DB6" w:rsidRDefault="0031435B" w:rsidP="0031435B">
      <w:pPr>
        <w:rPr>
          <w:rFonts w:cs="Arial"/>
          <w:lang w:val="ru-RU"/>
        </w:rPr>
      </w:pPr>
      <w:r w:rsidRPr="00B56DB6">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B56DB6" w:rsidRDefault="0031435B" w:rsidP="0031435B">
      <w:pPr>
        <w:rPr>
          <w:rFonts w:cs="Arial"/>
          <w:lang w:val="ru-RU"/>
        </w:rPr>
      </w:pPr>
      <w:r w:rsidRPr="00B56DB6">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B56DB6" w:rsidRDefault="0031435B" w:rsidP="0031435B">
      <w:pPr>
        <w:rPr>
          <w:rFonts w:cs="Arial"/>
          <w:lang w:val="ru-RU"/>
        </w:rPr>
      </w:pPr>
      <w:r w:rsidRPr="00B56DB6">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B56DB6">
        <w:rPr>
          <w:rFonts w:cs="Arial"/>
          <w:lang w:val="ru-RU"/>
        </w:rPr>
        <w:t>://</w:t>
      </w:r>
      <w:r w:rsidRPr="00E47C2E">
        <w:rPr>
          <w:rFonts w:cs="Arial"/>
        </w:rPr>
        <w:t>www</w:t>
      </w:r>
      <w:r w:rsidRPr="00B56DB6">
        <w:rPr>
          <w:rFonts w:cs="Arial"/>
          <w:lang w:val="ru-RU"/>
        </w:rPr>
        <w:t>.</w:t>
      </w:r>
      <w:r w:rsidRPr="00E47C2E">
        <w:rPr>
          <w:rFonts w:cs="Arial"/>
        </w:rPr>
        <w:t>kjn</w:t>
      </w:r>
      <w:r w:rsidRPr="00B56DB6">
        <w:rPr>
          <w:rFonts w:cs="Arial"/>
          <w:lang w:val="ru-RU"/>
        </w:rPr>
        <w:t>.</w:t>
      </w:r>
      <w:r w:rsidRPr="00E47C2E">
        <w:rPr>
          <w:rFonts w:cs="Arial"/>
        </w:rPr>
        <w:t>gov</w:t>
      </w:r>
      <w:r w:rsidRPr="00B56DB6">
        <w:rPr>
          <w:rFonts w:cs="Arial"/>
          <w:lang w:val="ru-RU"/>
        </w:rPr>
        <w:t>.</w:t>
      </w:r>
      <w:r w:rsidRPr="00E47C2E">
        <w:rPr>
          <w:rFonts w:cs="Arial"/>
        </w:rPr>
        <w:t>rs</w:t>
      </w:r>
      <w:r w:rsidRPr="00B56DB6">
        <w:rPr>
          <w:rFonts w:cs="Arial"/>
          <w:lang w:val="ru-RU"/>
        </w:rPr>
        <w:t>/</w:t>
      </w:r>
      <w:r w:rsidRPr="00E47C2E">
        <w:rPr>
          <w:rFonts w:cs="Arial"/>
        </w:rPr>
        <w:t>ci</w:t>
      </w:r>
      <w:r w:rsidRPr="00B56DB6">
        <w:rPr>
          <w:rFonts w:cs="Arial"/>
          <w:lang w:val="ru-RU"/>
        </w:rPr>
        <w:t>/</w:t>
      </w:r>
      <w:r w:rsidRPr="00E47C2E">
        <w:rPr>
          <w:rFonts w:cs="Arial"/>
        </w:rPr>
        <w:t>uputstvo</w:t>
      </w:r>
      <w:r w:rsidRPr="00B56DB6">
        <w:rPr>
          <w:rFonts w:cs="Arial"/>
          <w:lang w:val="ru-RU"/>
        </w:rPr>
        <w:t>-</w:t>
      </w:r>
      <w:r w:rsidRPr="00E47C2E">
        <w:rPr>
          <w:rFonts w:cs="Arial"/>
        </w:rPr>
        <w:t>o</w:t>
      </w:r>
      <w:r w:rsidRPr="00B56DB6">
        <w:rPr>
          <w:rFonts w:cs="Arial"/>
          <w:lang w:val="ru-RU"/>
        </w:rPr>
        <w:t>-</w:t>
      </w:r>
      <w:r w:rsidRPr="00E47C2E">
        <w:rPr>
          <w:rFonts w:cs="Arial"/>
        </w:rPr>
        <w:t>uplati</w:t>
      </w:r>
      <w:r w:rsidRPr="00B56DB6">
        <w:rPr>
          <w:rFonts w:cs="Arial"/>
          <w:lang w:val="ru-RU"/>
        </w:rPr>
        <w:t>-</w:t>
      </w:r>
      <w:r w:rsidRPr="00E47C2E">
        <w:rPr>
          <w:rFonts w:cs="Arial"/>
        </w:rPr>
        <w:t>republicke</w:t>
      </w:r>
      <w:r w:rsidRPr="00B56DB6">
        <w:rPr>
          <w:rFonts w:cs="Arial"/>
          <w:lang w:val="ru-RU"/>
        </w:rPr>
        <w:t>-</w:t>
      </w:r>
      <w:r w:rsidRPr="00E47C2E">
        <w:rPr>
          <w:rFonts w:cs="Arial"/>
        </w:rPr>
        <w:t>administrativne</w:t>
      </w:r>
      <w:r w:rsidRPr="00B56DB6">
        <w:rPr>
          <w:rFonts w:cs="Arial"/>
          <w:lang w:val="ru-RU"/>
        </w:rPr>
        <w:t>-</w:t>
      </w:r>
      <w:r w:rsidRPr="00E47C2E">
        <w:rPr>
          <w:rFonts w:cs="Arial"/>
        </w:rPr>
        <w:t>takse</w:t>
      </w:r>
      <w:r w:rsidRPr="00B56DB6">
        <w:rPr>
          <w:rFonts w:cs="Arial"/>
          <w:lang w:val="ru-RU"/>
        </w:rPr>
        <w:t>.</w:t>
      </w:r>
      <w:r w:rsidRPr="00E47C2E">
        <w:rPr>
          <w:rFonts w:cs="Arial"/>
        </w:rPr>
        <w:t>html</w:t>
      </w:r>
      <w:r w:rsidRPr="00B56DB6">
        <w:rPr>
          <w:rFonts w:cs="Arial"/>
          <w:lang w:val="ru-RU"/>
        </w:rPr>
        <w:t xml:space="preserve">и </w:t>
      </w:r>
      <w:r w:rsidRPr="00E47C2E">
        <w:rPr>
          <w:rFonts w:cs="Arial"/>
        </w:rPr>
        <w:t>http</w:t>
      </w:r>
      <w:r w:rsidRPr="00B56DB6">
        <w:rPr>
          <w:rFonts w:cs="Arial"/>
          <w:lang w:val="ru-RU"/>
        </w:rPr>
        <w:t>://</w:t>
      </w:r>
      <w:r w:rsidRPr="00E47C2E">
        <w:rPr>
          <w:rFonts w:cs="Arial"/>
        </w:rPr>
        <w:t>www</w:t>
      </w:r>
      <w:r w:rsidRPr="00B56DB6">
        <w:rPr>
          <w:rFonts w:cs="Arial"/>
          <w:lang w:val="ru-RU"/>
        </w:rPr>
        <w:t>.</w:t>
      </w:r>
      <w:r w:rsidRPr="00E47C2E">
        <w:rPr>
          <w:rFonts w:cs="Arial"/>
        </w:rPr>
        <w:t>kjn</w:t>
      </w:r>
      <w:r w:rsidRPr="00B56DB6">
        <w:rPr>
          <w:rFonts w:cs="Arial"/>
          <w:lang w:val="ru-RU"/>
        </w:rPr>
        <w:t>.</w:t>
      </w:r>
      <w:r w:rsidRPr="00E47C2E">
        <w:rPr>
          <w:rFonts w:cs="Arial"/>
        </w:rPr>
        <w:t>gov</w:t>
      </w:r>
      <w:r w:rsidRPr="00B56DB6">
        <w:rPr>
          <w:rFonts w:cs="Arial"/>
          <w:lang w:val="ru-RU"/>
        </w:rPr>
        <w:t>.</w:t>
      </w:r>
      <w:r w:rsidRPr="00E47C2E">
        <w:rPr>
          <w:rFonts w:cs="Arial"/>
        </w:rPr>
        <w:t>rs</w:t>
      </w:r>
      <w:r w:rsidRPr="00B56DB6">
        <w:rPr>
          <w:rFonts w:cs="Arial"/>
          <w:lang w:val="ru-RU"/>
        </w:rPr>
        <w:t>/</w:t>
      </w:r>
      <w:r w:rsidRPr="00E47C2E">
        <w:rPr>
          <w:rFonts w:cs="Arial"/>
        </w:rPr>
        <w:t>download</w:t>
      </w:r>
      <w:r w:rsidRPr="00B56DB6">
        <w:rPr>
          <w:rFonts w:cs="Arial"/>
          <w:lang w:val="ru-RU"/>
        </w:rPr>
        <w:t>/</w:t>
      </w:r>
      <w:r w:rsidRPr="00E47C2E">
        <w:rPr>
          <w:rFonts w:cs="Arial"/>
        </w:rPr>
        <w:t>Taksa</w:t>
      </w:r>
      <w:r w:rsidRPr="00B56DB6">
        <w:rPr>
          <w:rFonts w:cs="Arial"/>
          <w:lang w:val="ru-RU"/>
        </w:rPr>
        <w:t>-</w:t>
      </w:r>
      <w:r w:rsidRPr="00E47C2E">
        <w:rPr>
          <w:rFonts w:cs="Arial"/>
        </w:rPr>
        <w:t>popunjeni</w:t>
      </w:r>
      <w:r w:rsidRPr="00B56DB6">
        <w:rPr>
          <w:rFonts w:cs="Arial"/>
          <w:lang w:val="ru-RU"/>
        </w:rPr>
        <w:t>-</w:t>
      </w:r>
      <w:r w:rsidRPr="00E47C2E">
        <w:rPr>
          <w:rFonts w:cs="Arial"/>
        </w:rPr>
        <w:t>nalozi</w:t>
      </w:r>
      <w:r w:rsidRPr="00B56DB6">
        <w:rPr>
          <w:rFonts w:cs="Arial"/>
          <w:lang w:val="ru-RU"/>
        </w:rPr>
        <w:t>-</w:t>
      </w:r>
      <w:r w:rsidRPr="00E47C2E">
        <w:rPr>
          <w:rFonts w:cs="Arial"/>
        </w:rPr>
        <w:t>ci</w:t>
      </w:r>
      <w:r w:rsidRPr="00B56DB6">
        <w:rPr>
          <w:rFonts w:cs="Arial"/>
          <w:lang w:val="ru-RU"/>
        </w:rPr>
        <w:t>.</w:t>
      </w:r>
      <w:r w:rsidRPr="00E47C2E">
        <w:rPr>
          <w:rFonts w:cs="Arial"/>
        </w:rPr>
        <w:t>pdf</w:t>
      </w:r>
    </w:p>
    <w:p w:rsidR="00B043D1" w:rsidRPr="00207FF8" w:rsidRDefault="00B043D1" w:rsidP="00B043D1">
      <w:pPr>
        <w:pStyle w:val="KDPodnaslov2"/>
        <w:spacing w:before="0"/>
        <w:ind w:left="810"/>
        <w:jc w:val="both"/>
        <w:rPr>
          <w:rFonts w:cs="Arial"/>
          <w:sz w:val="16"/>
          <w:szCs w:val="16"/>
          <w:lang w:val="ru-RU"/>
        </w:rPr>
      </w:pPr>
      <w:bookmarkStart w:id="247" w:name="_Toc441651610"/>
      <w:bookmarkStart w:id="248" w:name="_Toc442559921"/>
    </w:p>
    <w:p w:rsidR="008D2B23" w:rsidRPr="00B56DB6" w:rsidRDefault="008D2B23" w:rsidP="002B76B2">
      <w:pPr>
        <w:pStyle w:val="KDPodnaslov2"/>
        <w:numPr>
          <w:ilvl w:val="1"/>
          <w:numId w:val="18"/>
        </w:numPr>
        <w:spacing w:before="0"/>
        <w:jc w:val="both"/>
        <w:rPr>
          <w:rFonts w:cs="Arial"/>
          <w:lang w:val="ru-RU"/>
        </w:rPr>
      </w:pPr>
      <w:r w:rsidRPr="00B56DB6">
        <w:rPr>
          <w:rFonts w:cs="Arial"/>
          <w:lang w:val="ru-RU"/>
        </w:rPr>
        <w:t xml:space="preserve">Закључивање </w:t>
      </w:r>
      <w:r w:rsidR="007E3AF6" w:rsidRPr="00B56DB6">
        <w:rPr>
          <w:rFonts w:cs="Arial"/>
          <w:lang w:val="ru-RU"/>
        </w:rPr>
        <w:t xml:space="preserve">и ступање на снагу </w:t>
      </w:r>
      <w:r w:rsidRPr="00B56DB6">
        <w:rPr>
          <w:rFonts w:cs="Arial"/>
          <w:lang w:val="ru-RU"/>
        </w:rPr>
        <w:t>уговора</w:t>
      </w:r>
      <w:bookmarkEnd w:id="247"/>
      <w:bookmarkEnd w:id="248"/>
    </w:p>
    <w:p w:rsidR="008D2B23" w:rsidRPr="00B56DB6" w:rsidRDefault="008D2B23" w:rsidP="008D2B23">
      <w:pPr>
        <w:spacing w:before="0"/>
        <w:rPr>
          <w:rFonts w:cs="Arial"/>
          <w:lang w:val="ru-RU"/>
        </w:rPr>
      </w:pPr>
      <w:r w:rsidRPr="00B56DB6">
        <w:rPr>
          <w:rFonts w:cs="Arial"/>
          <w:lang w:val="ru-RU"/>
        </w:rPr>
        <w:t xml:space="preserve">Наручилац ће доставити уговор о јавној набавци понуђачу којем је додељен уговор у року од </w:t>
      </w:r>
      <w:r w:rsidR="00B02ADD" w:rsidRPr="00B56DB6">
        <w:rPr>
          <w:rFonts w:cs="Arial"/>
          <w:lang w:val="ru-RU"/>
        </w:rPr>
        <w:t>8</w:t>
      </w:r>
      <w:r w:rsidR="000E1E44">
        <w:rPr>
          <w:rFonts w:cs="Arial"/>
          <w:lang w:val="sr-Cyrl-RS"/>
        </w:rPr>
        <w:t xml:space="preserve"> </w:t>
      </w:r>
      <w:r w:rsidR="00B02ADD" w:rsidRPr="00B56DB6">
        <w:rPr>
          <w:rFonts w:cs="Arial"/>
          <w:lang w:val="ru-RU"/>
        </w:rPr>
        <w:t>(</w:t>
      </w:r>
      <w:r w:rsidRPr="00B56DB6">
        <w:rPr>
          <w:rFonts w:cs="Arial"/>
          <w:lang w:val="ru-RU"/>
        </w:rPr>
        <w:t>осам</w:t>
      </w:r>
      <w:r w:rsidR="00B02ADD" w:rsidRPr="00B56DB6">
        <w:rPr>
          <w:rFonts w:cs="Arial"/>
          <w:lang w:val="ru-RU"/>
        </w:rPr>
        <w:t>)</w:t>
      </w:r>
      <w:r w:rsidRPr="00B56DB6">
        <w:rPr>
          <w:rFonts w:cs="Arial"/>
          <w:lang w:val="ru-RU"/>
        </w:rPr>
        <w:t xml:space="preserve"> дана од протека рока за под</w:t>
      </w:r>
      <w:r w:rsidR="007E3AF6" w:rsidRPr="00B56DB6">
        <w:rPr>
          <w:rFonts w:cs="Arial"/>
          <w:lang w:val="ru-RU"/>
        </w:rPr>
        <w:t>ношење захтева за заштиту права.</w:t>
      </w:r>
    </w:p>
    <w:p w:rsidR="00693E79" w:rsidRPr="00B56DB6" w:rsidRDefault="007306B4" w:rsidP="007E3AF6">
      <w:pPr>
        <w:spacing w:before="0"/>
        <w:rPr>
          <w:rFonts w:cs="Arial"/>
          <w:color w:val="000000" w:themeColor="text1"/>
          <w:lang w:val="ru-RU"/>
        </w:rPr>
      </w:pPr>
      <w:r>
        <w:rPr>
          <w:rFonts w:cs="Arial"/>
          <w:lang w:val="sr-Cyrl-RS"/>
        </w:rPr>
        <w:t xml:space="preserve">Понуђач коме буде додељен уговор, обавезан је да у року од 10 (десет) дана од пријема уговора од стране наручиоца достави уз потписан уговор </w:t>
      </w:r>
      <w:r w:rsidR="0047455D">
        <w:rPr>
          <w:rFonts w:cs="Arial"/>
          <w:lang w:val="sr-Cyrl-RS"/>
        </w:rPr>
        <w:t>меницу</w:t>
      </w:r>
      <w:r>
        <w:rPr>
          <w:rFonts w:cs="Arial"/>
          <w:lang w:val="sr-Cyrl-RS"/>
        </w:rPr>
        <w:t xml:space="preserve"> за добро извршење посла.</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w:t>
      </w:r>
      <w:r w:rsidR="00693E79">
        <w:rPr>
          <w:rFonts w:cs="Arial"/>
          <w:lang w:val="ru-RU"/>
        </w:rPr>
        <w:t>вор</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207FF8" w:rsidRDefault="007E3AF6" w:rsidP="007E3AF6">
      <w:pPr>
        <w:spacing w:before="0"/>
        <w:rPr>
          <w:rFonts w:cs="Arial"/>
          <w:sz w:val="16"/>
          <w:szCs w:val="16"/>
          <w:lang w:val="ru-RU"/>
        </w:rPr>
      </w:pPr>
    </w:p>
    <w:p w:rsidR="008D2B23" w:rsidRPr="00E47C2E" w:rsidRDefault="008D2B23" w:rsidP="002B76B2">
      <w:pPr>
        <w:pStyle w:val="KDPodnaslov2"/>
        <w:numPr>
          <w:ilvl w:val="1"/>
          <w:numId w:val="18"/>
        </w:numPr>
        <w:spacing w:before="0"/>
        <w:jc w:val="both"/>
        <w:rPr>
          <w:rFonts w:cs="Arial"/>
        </w:rPr>
      </w:pPr>
      <w:bookmarkStart w:id="249" w:name="_Toc441651611"/>
      <w:bookmarkStart w:id="250" w:name="_Toc442559922"/>
      <w:r w:rsidRPr="00E47C2E">
        <w:rPr>
          <w:rFonts w:cs="Arial"/>
        </w:rPr>
        <w:t>Измене током трајања уговора</w:t>
      </w:r>
      <w:bookmarkEnd w:id="249"/>
      <w:bookmarkEnd w:id="250"/>
    </w:p>
    <w:p w:rsidR="008D2B23" w:rsidRPr="00B56DB6" w:rsidRDefault="008D2B23" w:rsidP="008D2B23">
      <w:pPr>
        <w:spacing w:before="0"/>
        <w:rPr>
          <w:rFonts w:cs="Arial"/>
          <w:lang w:val="ru-RU" w:eastAsia="sr-Latn-CS"/>
        </w:rPr>
      </w:pPr>
      <w:r w:rsidRPr="00B56DB6">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Default="007E3AF6" w:rsidP="00922EDB">
      <w:pPr>
        <w:spacing w:before="0"/>
        <w:rPr>
          <w:rFonts w:cs="Arial"/>
          <w:color w:val="000000" w:themeColor="text1"/>
          <w:lang w:val="sr-Cyrl-RS" w:eastAsia="sr-Latn-CS"/>
        </w:rPr>
      </w:pPr>
      <w:r w:rsidRPr="00B56DB6">
        <w:rPr>
          <w:rFonts w:cs="Arial"/>
          <w:color w:val="000000" w:themeColor="text1"/>
          <w:lang w:val="ru-RU"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sidR="00516318" w:rsidRPr="00516318">
        <w:rPr>
          <w:rFonts w:cs="Arial"/>
          <w:color w:val="000000" w:themeColor="text1"/>
          <w:lang w:val="sr-Cyrl-RS" w:eastAsia="sr-Latn-CS"/>
        </w:rPr>
        <w:t xml:space="preserve"> </w:t>
      </w:r>
      <w:r w:rsidR="00922EDB" w:rsidRPr="00B56DB6">
        <w:rPr>
          <w:rFonts w:cs="Arial"/>
          <w:color w:val="000000" w:themeColor="text1"/>
          <w:lang w:val="ru-RU" w:eastAsia="sr-Latn-CS"/>
        </w:rPr>
        <w:t>непредвиђених околности приликом реализације Уговора, за које се није могло знати приликом планирања набавке.</w:t>
      </w:r>
    </w:p>
    <w:p w:rsidR="00922EDB" w:rsidRPr="00B56DB6" w:rsidRDefault="00191706" w:rsidP="00922EDB">
      <w:pPr>
        <w:spacing w:before="0"/>
        <w:rPr>
          <w:rFonts w:cs="Arial"/>
          <w:color w:val="000000" w:themeColor="text1"/>
          <w:lang w:val="ru-RU" w:eastAsia="sr-Latn-CS"/>
        </w:rPr>
      </w:pPr>
      <w:r w:rsidRPr="00B56DB6">
        <w:rPr>
          <w:rFonts w:cs="Arial"/>
          <w:color w:val="000000" w:themeColor="text1"/>
          <w:lang w:val="ru-RU" w:eastAsia="sr-Latn-CS"/>
        </w:rPr>
        <w:t xml:space="preserve">Након закључења уговора о јавној набавци наручилац може да дозволи </w:t>
      </w:r>
      <w:r w:rsidR="00611A8D" w:rsidRPr="00B56DB6">
        <w:rPr>
          <w:rFonts w:cs="Arial"/>
          <w:color w:val="000000" w:themeColor="text1"/>
          <w:lang w:val="ru-RU" w:eastAsia="sr-Latn-CS"/>
        </w:rPr>
        <w:t>промену битних елемената уговора из објективних разлога</w:t>
      </w:r>
      <w:r w:rsidR="00922EDB" w:rsidRPr="00B56DB6">
        <w:rPr>
          <w:rFonts w:cs="Arial"/>
          <w:color w:val="000000" w:themeColor="text1"/>
          <w:lang w:val="ru-RU" w:eastAsia="sr-Latn-CS"/>
        </w:rPr>
        <w:t>,</w:t>
      </w:r>
      <w:r w:rsidR="000E1E44">
        <w:rPr>
          <w:rFonts w:cs="Arial"/>
          <w:color w:val="000000" w:themeColor="text1"/>
          <w:lang w:val="sr-Cyrl-RS" w:eastAsia="sr-Latn-CS"/>
        </w:rPr>
        <w:t xml:space="preserve"> </w:t>
      </w:r>
      <w:r w:rsidR="00922EDB" w:rsidRPr="00B56DB6">
        <w:rPr>
          <w:rFonts w:cs="Arial"/>
          <w:color w:val="000000" w:themeColor="text1"/>
          <w:lang w:val="ru-RU" w:eastAsia="sr-Latn-CS"/>
        </w:rPr>
        <w:t xml:space="preserve">као што су: </w:t>
      </w:r>
      <w:r w:rsidR="008A487F">
        <w:rPr>
          <w:rFonts w:cs="Arial"/>
          <w:color w:val="000000" w:themeColor="text1"/>
          <w:lang w:val="ru-RU" w:eastAsia="sr-Latn-CS"/>
        </w:rPr>
        <w:t xml:space="preserve">измена плана ремонта, </w:t>
      </w:r>
      <w:r w:rsidR="00922EDB" w:rsidRPr="00B56DB6">
        <w:rPr>
          <w:rFonts w:cs="Arial"/>
          <w:color w:val="000000" w:themeColor="text1"/>
          <w:lang w:val="ru-RU" w:eastAsia="sr-Latn-CS"/>
        </w:rPr>
        <w:t>виша сила, измена важећих законских прописа, мере државних органа и измењене околности на тржишту настале услед више силе.</w:t>
      </w:r>
    </w:p>
    <w:p w:rsidR="00F21426" w:rsidRDefault="00F21426"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F21426" w:rsidRDefault="00F21426"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Pr="00B56DB6" w:rsidRDefault="000E1E44" w:rsidP="000E1E44">
      <w:pPr>
        <w:pStyle w:val="KDPodnaslov1"/>
        <w:spacing w:before="0"/>
        <w:ind w:left="360"/>
        <w:rPr>
          <w:rFonts w:cs="Arial"/>
          <w:lang w:val="ru-RU"/>
        </w:rPr>
      </w:pPr>
    </w:p>
    <w:p w:rsidR="008C3986" w:rsidRPr="00E47C2E" w:rsidRDefault="008C3986" w:rsidP="002B76B2">
      <w:pPr>
        <w:pStyle w:val="KDPodnaslov1"/>
        <w:numPr>
          <w:ilvl w:val="0"/>
          <w:numId w:val="18"/>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526637" w:rsidP="00B043D1">
      <w:pPr>
        <w:pStyle w:val="KDObrazac"/>
        <w:spacing w:before="0"/>
        <w:rPr>
          <w:noProof/>
        </w:rPr>
      </w:pPr>
      <w:bookmarkStart w:id="251" w:name="_Toc442559924"/>
      <w:r>
        <w:lastRenderedPageBreak/>
        <w:t>ОБРАЗАЦ  1</w:t>
      </w:r>
      <w:r w:rsidR="00B043D1" w:rsidRPr="00E47C2E">
        <w:rPr>
          <w:noProof/>
        </w:rPr>
        <w:t>.</w:t>
      </w:r>
      <w:bookmarkEnd w:id="251"/>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3A18" w:rsidRPr="00A51C4D" w:rsidRDefault="00343A18" w:rsidP="00343A18">
      <w:pPr>
        <w:spacing w:before="0"/>
        <w:rPr>
          <w:rFonts w:eastAsia="TimesNewRomanPS-BoldMT" w:cs="Arial"/>
          <w:bCs/>
          <w:color w:val="000000" w:themeColor="text1"/>
          <w:lang w:val="sr-Cyrl-RS"/>
        </w:rPr>
      </w:pPr>
      <w:r w:rsidRPr="00B56DB6">
        <w:rPr>
          <w:rFonts w:eastAsia="TimesNewRomanPS-BoldMT" w:cs="Arial"/>
          <w:bCs/>
          <w:color w:val="000000"/>
          <w:lang w:val="ru-RU"/>
        </w:rPr>
        <w:t>Понуда бр.___</w:t>
      </w:r>
      <w:r w:rsidR="000E1E44">
        <w:rPr>
          <w:rFonts w:eastAsia="TimesNewRomanPS-BoldMT" w:cs="Arial"/>
          <w:bCs/>
          <w:color w:val="000000"/>
          <w:lang w:val="sr-Cyrl-RS"/>
        </w:rPr>
        <w:t>___</w:t>
      </w:r>
      <w:r w:rsidRPr="00B56DB6">
        <w:rPr>
          <w:rFonts w:eastAsia="TimesNewRomanPS-BoldMT" w:cs="Arial"/>
          <w:bCs/>
          <w:color w:val="000000"/>
          <w:lang w:val="ru-RU"/>
        </w:rPr>
        <w:t xml:space="preserve">______ од _______________ за  </w:t>
      </w:r>
      <w:r w:rsidR="0031435B" w:rsidRPr="00B56DB6">
        <w:rPr>
          <w:rFonts w:eastAsia="TimesNewRomanPS-BoldMT" w:cs="Arial"/>
          <w:bCs/>
          <w:color w:val="000000"/>
          <w:lang w:val="ru-RU"/>
        </w:rPr>
        <w:t xml:space="preserve">отворени </w:t>
      </w:r>
      <w:r w:rsidR="00A70B78" w:rsidRPr="00B56DB6">
        <w:rPr>
          <w:rFonts w:eastAsia="TimesNewRomanPS-BoldMT" w:cs="Arial"/>
          <w:bCs/>
          <w:color w:val="000000"/>
          <w:lang w:val="ru-RU"/>
        </w:rPr>
        <w:t xml:space="preserve">поступак јавне набавке </w:t>
      </w:r>
      <w:r w:rsidR="00041FE3" w:rsidRPr="00B56DB6">
        <w:rPr>
          <w:rFonts w:eastAsia="TimesNewRomanPS-BoldMT" w:cs="Arial"/>
          <w:bCs/>
          <w:color w:val="000000" w:themeColor="text1"/>
          <w:lang w:val="ru-RU"/>
        </w:rPr>
        <w:t>услуге</w:t>
      </w:r>
      <w:r w:rsidR="00A70B78">
        <w:rPr>
          <w:rFonts w:eastAsia="TimesNewRomanPS-BoldMT" w:cs="Arial"/>
          <w:bCs/>
          <w:color w:val="000000" w:themeColor="text1"/>
          <w:lang w:val="sr-Cyrl-RS"/>
        </w:rPr>
        <w:t xml:space="preserve"> - </w:t>
      </w:r>
      <w:r w:rsidR="00A70B78" w:rsidRPr="00B56DB6">
        <w:rPr>
          <w:rFonts w:eastAsia="TimesNewRomanPS-BoldMT" w:cs="Arial"/>
          <w:bCs/>
          <w:color w:val="000000" w:themeColor="text1"/>
          <w:lang w:val="ru-RU"/>
        </w:rPr>
        <w:t xml:space="preserve"> </w:t>
      </w:r>
      <w:r w:rsidR="00876A12">
        <w:rPr>
          <w:rFonts w:cs="Arial"/>
          <w:lang w:val="sr-Cyrl-RS"/>
        </w:rPr>
        <w:t>Teкуће одржавање дубинских бунарских пумпи у погону питке воде и преносних потапајућих муљних и фекалних пумпи –ТЕ “Колубара“</w:t>
      </w:r>
      <w:r w:rsidR="00A70B78" w:rsidRPr="00B56DB6">
        <w:rPr>
          <w:rFonts w:eastAsia="TimesNewRomanPS-BoldMT" w:cs="Arial"/>
          <w:bCs/>
          <w:color w:val="000000" w:themeColor="text1"/>
          <w:lang w:val="ru-RU"/>
        </w:rPr>
        <w:t xml:space="preserve"> </w:t>
      </w:r>
      <w:r w:rsidR="00A51C4D" w:rsidRPr="00B56DB6">
        <w:rPr>
          <w:rFonts w:eastAsia="TimesNewRomanPS-BoldMT" w:cs="Arial"/>
          <w:bCs/>
          <w:color w:val="000000" w:themeColor="text1"/>
          <w:lang w:val="ru-RU"/>
        </w:rPr>
        <w:t xml:space="preserve">ЈН бр. </w:t>
      </w:r>
      <w:r w:rsidR="00876A12">
        <w:rPr>
          <w:rFonts w:eastAsia="TimesNewRomanPS-BoldMT" w:cs="Arial"/>
          <w:bCs/>
          <w:color w:val="000000" w:themeColor="text1"/>
          <w:lang w:val="sr-Cyrl-RS"/>
        </w:rPr>
        <w:t>492/2017 - 3000/0577/2017</w:t>
      </w:r>
    </w:p>
    <w:p w:rsidR="00343A18" w:rsidRPr="00B56DB6"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AF0008"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56DB6"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AF0008"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AF0008"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AF0008"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B56DB6"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B56DB6"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AF0008"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AF0008"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AF0008"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AF0008"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4C559D" w:rsidRPr="00E47C2E" w:rsidRDefault="004C559D" w:rsidP="00343A18">
      <w:pPr>
        <w:spacing w:before="0"/>
        <w:rPr>
          <w:rFonts w:cs="Arial"/>
          <w:iCs/>
          <w:lang w:val="ru-RU"/>
        </w:rPr>
      </w:pPr>
    </w:p>
    <w:p w:rsidR="00B043D1" w:rsidRDefault="00B043D1"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3900"/>
      </w:tblGrid>
      <w:tr w:rsidR="000E75A0" w:rsidRPr="00AF0008"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00750D53">
              <w:rPr>
                <w:rFonts w:eastAsia="Arial Unicode MS" w:cs="Arial"/>
                <w:b/>
                <w:bCs/>
                <w:iCs/>
                <w:color w:val="000000" w:themeColor="text1"/>
                <w:kern w:val="1"/>
                <w:lang w:val="sr-Cyrl-CS" w:eastAsia="ar-SA"/>
              </w:rPr>
              <w:t xml:space="preserve"> </w:t>
            </w:r>
            <w:r w:rsidRPr="00E47C2E">
              <w:rPr>
                <w:rFonts w:cs="Arial"/>
                <w:b/>
                <w:bCs/>
                <w:iCs/>
                <w:lang w:val="sr-Cyrl-CS"/>
              </w:rPr>
              <w:t>без ПДВ-а</w:t>
            </w:r>
          </w:p>
        </w:tc>
      </w:tr>
      <w:tr w:rsidR="000E75A0" w:rsidRPr="00BB6956" w:rsidTr="00AF3AF8">
        <w:trPr>
          <w:trHeight w:val="440"/>
        </w:trPr>
        <w:tc>
          <w:tcPr>
            <w:tcW w:w="5920" w:type="dxa"/>
            <w:vAlign w:val="center"/>
          </w:tcPr>
          <w:p w:rsidR="004B167A" w:rsidRDefault="00876A12" w:rsidP="000E1E44">
            <w:pPr>
              <w:spacing w:before="0"/>
              <w:ind w:left="284"/>
              <w:jc w:val="left"/>
              <w:rPr>
                <w:rFonts w:cs="Arial"/>
                <w:lang w:val="sr-Cyrl-RS"/>
              </w:rPr>
            </w:pPr>
            <w:r>
              <w:rPr>
                <w:rFonts w:cs="Arial"/>
                <w:lang w:val="sr-Cyrl-RS"/>
              </w:rPr>
              <w:t>Teкуће одржавање дубинских бунарских пумпи у погону питке воде и преносних потапајућих муљних и фекалних пумпи –ТЕ “Колубара“</w:t>
            </w:r>
            <w:r w:rsidR="000E1E44">
              <w:rPr>
                <w:rFonts w:cs="Arial"/>
                <w:lang w:val="sr-Cyrl-RS"/>
              </w:rPr>
              <w:t xml:space="preserve"> </w:t>
            </w:r>
          </w:p>
          <w:p w:rsidR="000E75A0" w:rsidRPr="00E47C2E" w:rsidRDefault="00DC0FC5" w:rsidP="000E1E44">
            <w:pPr>
              <w:spacing w:before="0"/>
              <w:ind w:left="284"/>
              <w:jc w:val="left"/>
              <w:rPr>
                <w:rFonts w:cs="Arial"/>
                <w:b/>
                <w:lang w:val="sr-Cyrl-CS"/>
              </w:rPr>
            </w:pPr>
            <w:r>
              <w:rPr>
                <w:rFonts w:cs="Arial"/>
                <w:lang w:val="sr-Cyrl-RS"/>
              </w:rPr>
              <w:t xml:space="preserve">ЈН бр. </w:t>
            </w:r>
            <w:r w:rsidR="00876A12">
              <w:rPr>
                <w:rFonts w:cs="Arial"/>
                <w:lang w:val="sr-Cyrl-RS"/>
              </w:rPr>
              <w:t>492/2017 - 3000/0577/2017</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963"/>
      </w:tblGrid>
      <w:tr w:rsidR="000E75A0" w:rsidRPr="00E47C2E" w:rsidTr="00F21426">
        <w:trPr>
          <w:trHeight w:val="647"/>
        </w:trPr>
        <w:tc>
          <w:tcPr>
            <w:tcW w:w="528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AF0008" w:rsidTr="00F21426">
        <w:trPr>
          <w:trHeight w:val="1910"/>
        </w:trPr>
        <w:tc>
          <w:tcPr>
            <w:tcW w:w="5282" w:type="dxa"/>
            <w:vAlign w:val="center"/>
          </w:tcPr>
          <w:p w:rsidR="00DC0FC5" w:rsidRDefault="00DC0FC5"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 НАЧИН ПЛАЋАЊА:</w:t>
            </w:r>
          </w:p>
          <w:p w:rsidR="000E75A0" w:rsidRDefault="004C559D" w:rsidP="00040DC8">
            <w:pPr>
              <w:spacing w:before="0"/>
              <w:jc w:val="center"/>
              <w:rPr>
                <w:rFonts w:eastAsia="Calibri" w:cs="Arial"/>
                <w:lang w:val="sr-Cyrl-RS"/>
              </w:rPr>
            </w:pPr>
            <w:r>
              <w:rPr>
                <w:rFonts w:eastAsia="Calibri" w:cs="Arial"/>
                <w:lang w:val="sr-Cyrl-RS"/>
              </w:rPr>
              <w:t>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F21426" w:rsidRPr="00040DC8" w:rsidRDefault="00F21426" w:rsidP="00040DC8">
            <w:pPr>
              <w:spacing w:before="0"/>
              <w:jc w:val="center"/>
              <w:rPr>
                <w:rFonts w:cs="Arial"/>
                <w:bCs/>
                <w:iCs/>
                <w:color w:val="000000" w:themeColor="text1"/>
                <w:lang w:val="sr-Cyrl-CS"/>
              </w:rPr>
            </w:pPr>
          </w:p>
        </w:tc>
        <w:tc>
          <w:tcPr>
            <w:tcW w:w="3963" w:type="dxa"/>
            <w:vAlign w:val="center"/>
          </w:tcPr>
          <w:p w:rsidR="00750A33" w:rsidRPr="00E47C2E" w:rsidRDefault="00750A33" w:rsidP="00922EDB">
            <w:pPr>
              <w:spacing w:before="0"/>
              <w:jc w:val="center"/>
              <w:rPr>
                <w:rFonts w:cs="Arial"/>
                <w:bCs/>
                <w:iCs/>
                <w:color w:val="00B0F0"/>
                <w:lang w:val="sr-Cyrl-CS"/>
              </w:rPr>
            </w:pPr>
          </w:p>
          <w:p w:rsidR="004626C4" w:rsidRPr="00693E79" w:rsidRDefault="004626C4" w:rsidP="004626C4">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750D53" w:rsidRPr="00E47C2E" w:rsidRDefault="004626C4" w:rsidP="004626C4">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AF0008" w:rsidTr="00F21426">
        <w:tc>
          <w:tcPr>
            <w:tcW w:w="5282"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1216B9" w:rsidRDefault="001216B9" w:rsidP="003502FC">
            <w:pPr>
              <w:spacing w:before="0"/>
              <w:jc w:val="center"/>
              <w:rPr>
                <w:rFonts w:cs="Arial"/>
                <w:lang w:val="sr-Cyrl-RS"/>
              </w:rPr>
            </w:pPr>
          </w:p>
          <w:p w:rsidR="00FB2AF2" w:rsidRDefault="004B167A" w:rsidP="003502FC">
            <w:pPr>
              <w:spacing w:before="0"/>
              <w:jc w:val="center"/>
              <w:rPr>
                <w:rFonts w:cs="Arial"/>
                <w:color w:val="000000" w:themeColor="text1"/>
                <w:lang w:val="sr-Cyrl-RS"/>
              </w:rPr>
            </w:pPr>
            <w:r w:rsidRPr="004B167A">
              <w:rPr>
                <w:rFonts w:cs="Arial"/>
                <w:lang w:val="sr-Cyrl-RS"/>
              </w:rPr>
              <w:t xml:space="preserve">Рок </w:t>
            </w:r>
            <w:r w:rsidR="006B494C">
              <w:rPr>
                <w:rFonts w:cs="Arial"/>
                <w:lang w:val="sr-Cyrl-RS"/>
              </w:rPr>
              <w:t>извршења</w:t>
            </w:r>
            <w:r w:rsidRPr="004B167A">
              <w:rPr>
                <w:rFonts w:cs="Arial"/>
                <w:lang w:val="sr-Cyrl-RS"/>
              </w:rPr>
              <w:t xml:space="preserve"> уговора </w:t>
            </w:r>
            <w:r>
              <w:rPr>
                <w:rFonts w:cs="Arial"/>
                <w:lang w:val="sr-Cyrl-RS"/>
              </w:rPr>
              <w:t xml:space="preserve">је </w:t>
            </w:r>
            <w:r>
              <w:rPr>
                <w:rFonts w:cs="Arial"/>
                <w:color w:val="000000" w:themeColor="text1"/>
                <w:lang w:val="sr-Cyrl-RS"/>
              </w:rPr>
              <w:t>12</w:t>
            </w:r>
            <w:r w:rsidRPr="00557626">
              <w:rPr>
                <w:rFonts w:cs="Arial"/>
                <w:color w:val="000000" w:themeColor="text1"/>
                <w:lang w:val="sr-Cyrl-RS"/>
              </w:rPr>
              <w:t xml:space="preserve"> (</w:t>
            </w:r>
            <w:r>
              <w:rPr>
                <w:rFonts w:cs="Arial"/>
                <w:color w:val="000000" w:themeColor="text1"/>
                <w:lang w:val="sr-Cyrl-RS"/>
              </w:rPr>
              <w:t>дванаест</w:t>
            </w:r>
            <w:r w:rsidRPr="00557626">
              <w:rPr>
                <w:rFonts w:cs="Arial"/>
                <w:color w:val="000000" w:themeColor="text1"/>
                <w:lang w:val="sr-Cyrl-RS"/>
              </w:rPr>
              <w:t xml:space="preserve">) </w:t>
            </w:r>
            <w:r>
              <w:rPr>
                <w:rFonts w:cs="Arial"/>
                <w:color w:val="000000" w:themeColor="text1"/>
                <w:lang w:val="sr-Cyrl-RS"/>
              </w:rPr>
              <w:t>месеци</w:t>
            </w:r>
            <w:r w:rsidRPr="00557626">
              <w:rPr>
                <w:rFonts w:cs="Arial"/>
                <w:color w:val="000000" w:themeColor="text1"/>
                <w:lang w:val="sr-Cyrl-RS"/>
              </w:rPr>
              <w:t xml:space="preserve"> од дана </w:t>
            </w:r>
            <w:r>
              <w:rPr>
                <w:rFonts w:cs="Arial"/>
                <w:color w:val="000000" w:themeColor="text1"/>
                <w:lang w:val="sr-Cyrl-RS"/>
              </w:rPr>
              <w:t>ступања уговора на снагу</w:t>
            </w:r>
            <w:r>
              <w:rPr>
                <w:rFonts w:cs="Arial"/>
                <w:lang w:val="sr-Cyrl-RS"/>
              </w:rPr>
              <w:t>.</w:t>
            </w:r>
          </w:p>
          <w:p w:rsidR="003502FC" w:rsidRPr="00E47C2E" w:rsidRDefault="003502FC" w:rsidP="00730FD9">
            <w:pPr>
              <w:spacing w:before="0"/>
              <w:jc w:val="center"/>
              <w:rPr>
                <w:rFonts w:cs="Arial"/>
                <w:bCs/>
                <w:iCs/>
                <w:color w:val="00B0F0"/>
                <w:lang w:val="sr-Cyrl-CS"/>
              </w:rPr>
            </w:pPr>
          </w:p>
        </w:tc>
        <w:tc>
          <w:tcPr>
            <w:tcW w:w="3963" w:type="dxa"/>
            <w:vAlign w:val="center"/>
          </w:tcPr>
          <w:p w:rsidR="000E75A0" w:rsidRPr="00E47C2E" w:rsidRDefault="000E75A0" w:rsidP="00AF3AF8">
            <w:pPr>
              <w:spacing w:before="0"/>
              <w:jc w:val="center"/>
              <w:rPr>
                <w:rFonts w:cs="Arial"/>
                <w:b/>
                <w:bCs/>
                <w:iCs/>
                <w:lang w:val="sr-Cyrl-CS"/>
              </w:rPr>
            </w:pPr>
          </w:p>
          <w:p w:rsidR="004626C4" w:rsidRPr="00693E79" w:rsidRDefault="004626C4" w:rsidP="004626C4">
            <w:pPr>
              <w:spacing w:before="0"/>
              <w:jc w:val="center"/>
              <w:rPr>
                <w:rFonts w:cs="Arial"/>
                <w:bCs/>
                <w:iCs/>
                <w:color w:val="000000" w:themeColor="text1"/>
                <w:lang w:val="sr-Cyrl-CS"/>
              </w:rPr>
            </w:pPr>
            <w:r w:rsidRPr="00693E79">
              <w:rPr>
                <w:rFonts w:cs="Arial"/>
                <w:bCs/>
                <w:iCs/>
                <w:color w:val="000000" w:themeColor="text1"/>
                <w:lang w:val="sr-Cyrl-CS"/>
              </w:rPr>
              <w:t xml:space="preserve"> Сагласан за захтевом наручиоца</w:t>
            </w:r>
          </w:p>
          <w:p w:rsidR="000E75A0" w:rsidRPr="00B56DB6" w:rsidRDefault="004626C4" w:rsidP="004626C4">
            <w:pPr>
              <w:spacing w:before="0"/>
              <w:jc w:val="center"/>
              <w:rPr>
                <w:rFonts w:cs="Arial"/>
                <w:bCs/>
                <w:iCs/>
                <w:color w:val="00B0F0"/>
                <w:lang w:val="ru-RU"/>
              </w:rPr>
            </w:pPr>
            <w:r w:rsidRPr="00693E79">
              <w:rPr>
                <w:rFonts w:cs="Arial"/>
                <w:bCs/>
                <w:iCs/>
                <w:color w:val="000000" w:themeColor="text1"/>
                <w:lang w:val="sr-Cyrl-CS"/>
              </w:rPr>
              <w:t>ДА/НЕ (заокружити)</w:t>
            </w:r>
          </w:p>
        </w:tc>
      </w:tr>
      <w:tr w:rsidR="00D240C1" w:rsidRPr="00AF0008" w:rsidTr="00F21426">
        <w:tc>
          <w:tcPr>
            <w:tcW w:w="5282" w:type="dxa"/>
            <w:vAlign w:val="center"/>
          </w:tcPr>
          <w:p w:rsidR="00D240C1" w:rsidRDefault="00D240C1" w:rsidP="00C9268C">
            <w:pPr>
              <w:spacing w:before="0"/>
              <w:jc w:val="center"/>
              <w:rPr>
                <w:rFonts w:cs="Arial"/>
                <w:b/>
                <w:bCs/>
                <w:iCs/>
                <w:lang w:val="sr-Cyrl-CS"/>
              </w:rPr>
            </w:pPr>
          </w:p>
          <w:p w:rsidR="00D240C1" w:rsidRDefault="00D240C1" w:rsidP="00C9268C">
            <w:pPr>
              <w:spacing w:before="0"/>
              <w:jc w:val="center"/>
              <w:rPr>
                <w:rFonts w:cs="Arial"/>
                <w:b/>
                <w:bCs/>
                <w:iCs/>
                <w:lang w:val="sr-Cyrl-CS"/>
              </w:rPr>
            </w:pPr>
            <w:r w:rsidRPr="00E47C2E">
              <w:rPr>
                <w:rFonts w:cs="Arial"/>
                <w:b/>
                <w:bCs/>
                <w:iCs/>
                <w:lang w:val="sr-Cyrl-CS"/>
              </w:rPr>
              <w:t>ГАРАНТНИ РОК:</w:t>
            </w:r>
          </w:p>
          <w:p w:rsidR="00D240C1" w:rsidRDefault="00D965C1" w:rsidP="00D240C1">
            <w:pPr>
              <w:spacing w:before="0"/>
              <w:jc w:val="center"/>
              <w:rPr>
                <w:rFonts w:cs="Arial"/>
                <w:color w:val="000000" w:themeColor="text1"/>
                <w:lang w:val="ru-RU" w:eastAsia="zh-CN"/>
              </w:rPr>
            </w:pPr>
            <w:r w:rsidRPr="004A1F18">
              <w:rPr>
                <w:rFonts w:cs="Arial"/>
                <w:color w:val="000000" w:themeColor="text1"/>
                <w:lang w:val="ru-RU" w:eastAsia="zh-CN"/>
              </w:rPr>
              <w:t xml:space="preserve">Гарантни рок </w:t>
            </w:r>
            <w:r w:rsidR="004C559D" w:rsidRPr="00E57C3F">
              <w:rPr>
                <w:rFonts w:cs="Arial"/>
                <w:color w:val="000000" w:themeColor="text1"/>
                <w:lang w:val="ru-RU" w:eastAsia="zh-CN"/>
              </w:rPr>
              <w:t xml:space="preserve">је минимум </w:t>
            </w:r>
            <w:r w:rsidR="002E657C">
              <w:rPr>
                <w:rFonts w:cs="Arial"/>
                <w:color w:val="000000" w:themeColor="text1"/>
                <w:lang w:val="sr-Cyrl-RS" w:eastAsia="zh-CN"/>
              </w:rPr>
              <w:t>12</w:t>
            </w:r>
            <w:r w:rsidR="004C559D" w:rsidRPr="001215CB">
              <w:rPr>
                <w:rFonts w:cs="Arial"/>
                <w:color w:val="000000" w:themeColor="text1"/>
                <w:lang w:val="sr-Cyrl-CS" w:eastAsia="zh-CN"/>
              </w:rPr>
              <w:t xml:space="preserve"> месец</w:t>
            </w:r>
            <w:r w:rsidR="002E657C">
              <w:rPr>
                <w:rFonts w:cs="Arial"/>
                <w:color w:val="000000" w:themeColor="text1"/>
                <w:lang w:val="sr-Cyrl-CS" w:eastAsia="zh-CN"/>
              </w:rPr>
              <w:t>и</w:t>
            </w:r>
            <w:r w:rsidR="004C559D" w:rsidRPr="001215CB">
              <w:rPr>
                <w:rFonts w:cs="Arial"/>
                <w:color w:val="000000" w:themeColor="text1"/>
                <w:lang w:val="sr-Cyrl-CS" w:eastAsia="zh-CN"/>
              </w:rPr>
              <w:t xml:space="preserve"> </w:t>
            </w:r>
            <w:r w:rsidR="004C559D" w:rsidRPr="00E57C3F">
              <w:rPr>
                <w:rFonts w:cs="Arial"/>
                <w:color w:val="000000" w:themeColor="text1"/>
                <w:lang w:val="ru-RU" w:eastAsia="zh-CN"/>
              </w:rPr>
              <w:t xml:space="preserve">од дана </w:t>
            </w:r>
            <w:r w:rsidR="004C559D" w:rsidRPr="00E57C3F">
              <w:rPr>
                <w:rFonts w:cs="Arial"/>
                <w:lang w:val="ru-RU" w:eastAsia="zh-CN"/>
              </w:rPr>
              <w:t>извршења услуге</w:t>
            </w:r>
            <w:r w:rsidR="004C559D" w:rsidRPr="009F68A3">
              <w:rPr>
                <w:rFonts w:cs="Arial"/>
                <w:color w:val="000000" w:themeColor="text1"/>
                <w:lang w:val="ru-RU" w:eastAsia="zh-CN"/>
              </w:rPr>
              <w:t>.</w:t>
            </w:r>
          </w:p>
          <w:p w:rsidR="00D965C1" w:rsidRPr="00D240C1" w:rsidRDefault="00D965C1" w:rsidP="00D240C1">
            <w:pPr>
              <w:spacing w:before="0"/>
              <w:jc w:val="center"/>
              <w:rPr>
                <w:rFonts w:cs="Arial"/>
                <w:b/>
                <w:bCs/>
                <w:iCs/>
                <w:color w:val="00B0F0"/>
                <w:lang w:val="sr-Cyrl-RS"/>
              </w:rPr>
            </w:pPr>
          </w:p>
        </w:tc>
        <w:tc>
          <w:tcPr>
            <w:tcW w:w="3963" w:type="dxa"/>
            <w:vAlign w:val="center"/>
          </w:tcPr>
          <w:p w:rsidR="00D240C1" w:rsidRPr="00E47C2E" w:rsidRDefault="00D240C1" w:rsidP="00C9268C">
            <w:pPr>
              <w:spacing w:before="0"/>
              <w:jc w:val="center"/>
              <w:rPr>
                <w:rFonts w:cs="Arial"/>
                <w:b/>
                <w:bCs/>
                <w:iCs/>
                <w:lang w:val="sr-Cyrl-CS"/>
              </w:rPr>
            </w:pPr>
          </w:p>
          <w:p w:rsidR="00D240C1" w:rsidRPr="00E47C2E" w:rsidRDefault="008124B7" w:rsidP="001216B9">
            <w:pPr>
              <w:spacing w:before="0"/>
              <w:jc w:val="center"/>
              <w:rPr>
                <w:rFonts w:cs="Arial"/>
                <w:b/>
                <w:bCs/>
                <w:iCs/>
                <w:color w:val="00B0F0"/>
                <w:lang w:val="sr-Cyrl-CS"/>
              </w:rPr>
            </w:pPr>
            <w:r>
              <w:rPr>
                <w:rFonts w:cs="Arial"/>
                <w:color w:val="000000" w:themeColor="text1"/>
                <w:lang w:val="sr-Cyrl-CS" w:eastAsia="zh-CN"/>
              </w:rPr>
              <w:t>____</w:t>
            </w:r>
            <w:r w:rsidRPr="001215CB">
              <w:rPr>
                <w:rFonts w:cs="Arial"/>
                <w:color w:val="000000" w:themeColor="text1"/>
                <w:lang w:val="sr-Cyrl-CS" w:eastAsia="zh-CN"/>
              </w:rPr>
              <w:t xml:space="preserve"> месец</w:t>
            </w:r>
            <w:r w:rsidR="001216B9">
              <w:rPr>
                <w:rFonts w:cs="Arial"/>
                <w:color w:val="000000" w:themeColor="text1"/>
                <w:lang w:val="sr-Cyrl-CS" w:eastAsia="zh-CN"/>
              </w:rPr>
              <w:t>а</w:t>
            </w:r>
            <w:r w:rsidRPr="001215CB">
              <w:rPr>
                <w:rFonts w:cs="Arial"/>
                <w:color w:val="000000" w:themeColor="text1"/>
                <w:lang w:val="sr-Cyrl-CS" w:eastAsia="zh-CN"/>
              </w:rPr>
              <w:t xml:space="preserve"> </w:t>
            </w:r>
            <w:r w:rsidRPr="00E57C3F">
              <w:rPr>
                <w:rFonts w:cs="Arial"/>
                <w:color w:val="000000" w:themeColor="text1"/>
                <w:lang w:val="ru-RU" w:eastAsia="zh-CN"/>
              </w:rPr>
              <w:t xml:space="preserve">од дана </w:t>
            </w:r>
            <w:r w:rsidRPr="00E57C3F">
              <w:rPr>
                <w:rFonts w:cs="Arial"/>
                <w:lang w:val="ru-RU" w:eastAsia="zh-CN"/>
              </w:rPr>
              <w:t>извршења услуге</w:t>
            </w:r>
          </w:p>
        </w:tc>
      </w:tr>
      <w:tr w:rsidR="00D240C1" w:rsidRPr="00AF0008" w:rsidTr="00F21426">
        <w:trPr>
          <w:trHeight w:val="818"/>
        </w:trPr>
        <w:tc>
          <w:tcPr>
            <w:tcW w:w="5282" w:type="dxa"/>
            <w:vAlign w:val="center"/>
          </w:tcPr>
          <w:p w:rsidR="00D240C1" w:rsidRDefault="00D240C1" w:rsidP="00AF3AF8">
            <w:pPr>
              <w:spacing w:before="0"/>
              <w:jc w:val="center"/>
              <w:rPr>
                <w:rFonts w:cs="Arial"/>
                <w:b/>
                <w:bCs/>
                <w:iCs/>
                <w:lang w:val="sr-Cyrl-CS"/>
              </w:rPr>
            </w:pPr>
          </w:p>
          <w:p w:rsidR="00D965C1" w:rsidRDefault="00D240C1" w:rsidP="00AF3AF8">
            <w:pPr>
              <w:spacing w:before="0"/>
              <w:jc w:val="center"/>
              <w:rPr>
                <w:rFonts w:cs="Arial"/>
                <w:b/>
                <w:bCs/>
                <w:iCs/>
                <w:lang w:val="sr-Cyrl-CS"/>
              </w:rPr>
            </w:pPr>
            <w:r w:rsidRPr="00E47C2E">
              <w:rPr>
                <w:rFonts w:cs="Arial"/>
                <w:b/>
                <w:bCs/>
                <w:iCs/>
                <w:lang w:val="sr-Cyrl-CS"/>
              </w:rPr>
              <w:t>МЕСТО ИЗВРШЕЊА:</w:t>
            </w:r>
          </w:p>
          <w:p w:rsidR="00D20241" w:rsidRDefault="00D20241" w:rsidP="00D20241">
            <w:pPr>
              <w:spacing w:before="0"/>
              <w:jc w:val="center"/>
              <w:rPr>
                <w:rFonts w:cs="Arial"/>
                <w:color w:val="000000" w:themeColor="text1"/>
                <w:lang w:val="ru-RU" w:eastAsia="zh-CN"/>
              </w:rPr>
            </w:pPr>
            <w:r>
              <w:rPr>
                <w:rFonts w:cs="Arial"/>
                <w:color w:val="000000" w:themeColor="text1"/>
                <w:lang w:val="ru-RU" w:eastAsia="zh-CN"/>
              </w:rPr>
              <w:t>Место извршења услуге је сервис Пружаоца услуге.</w:t>
            </w:r>
          </w:p>
          <w:p w:rsidR="00D240C1" w:rsidRDefault="00D20241" w:rsidP="00D20241">
            <w:pPr>
              <w:spacing w:before="0"/>
              <w:jc w:val="center"/>
              <w:rPr>
                <w:rFonts w:cs="Arial"/>
                <w:color w:val="000000" w:themeColor="text1"/>
                <w:lang w:val="sr-Cyrl-RS" w:eastAsia="zh-CN"/>
              </w:rPr>
            </w:pPr>
            <w:r>
              <w:rPr>
                <w:rFonts w:cs="Arial"/>
                <w:color w:val="000000" w:themeColor="text1"/>
                <w:lang w:val="ru-RU" w:eastAsia="zh-CN"/>
              </w:rPr>
              <w:t>Транспорт пумпи у оба смера је обавеза Пружаоца услуге.</w:t>
            </w:r>
          </w:p>
          <w:p w:rsidR="00D965C1" w:rsidRPr="00040DC8" w:rsidRDefault="00D965C1" w:rsidP="00F21426">
            <w:pPr>
              <w:spacing w:before="0"/>
              <w:jc w:val="center"/>
              <w:rPr>
                <w:rFonts w:cs="Arial"/>
                <w:bCs/>
                <w:iCs/>
                <w:color w:val="000000" w:themeColor="text1"/>
                <w:lang w:val="sr-Cyrl-CS"/>
              </w:rPr>
            </w:pPr>
          </w:p>
        </w:tc>
        <w:tc>
          <w:tcPr>
            <w:tcW w:w="3963" w:type="dxa"/>
            <w:vAlign w:val="center"/>
          </w:tcPr>
          <w:p w:rsidR="00D240C1" w:rsidRPr="00693E79" w:rsidRDefault="00D240C1"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D240C1" w:rsidRPr="00E47C2E" w:rsidRDefault="00D240C1"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D240C1" w:rsidRPr="00AF0008" w:rsidTr="00F21426">
        <w:trPr>
          <w:trHeight w:val="800"/>
        </w:trPr>
        <w:tc>
          <w:tcPr>
            <w:tcW w:w="5282" w:type="dxa"/>
            <w:vAlign w:val="center"/>
          </w:tcPr>
          <w:p w:rsidR="00D240C1" w:rsidRDefault="00D240C1" w:rsidP="00AF3AF8">
            <w:pPr>
              <w:spacing w:before="0"/>
              <w:jc w:val="center"/>
              <w:rPr>
                <w:rFonts w:cs="Arial"/>
                <w:b/>
                <w:bCs/>
                <w:iCs/>
                <w:lang w:val="sr-Cyrl-CS"/>
              </w:rPr>
            </w:pPr>
          </w:p>
          <w:p w:rsidR="00D240C1" w:rsidRDefault="00D240C1" w:rsidP="00AF3AF8">
            <w:pPr>
              <w:spacing w:before="0"/>
              <w:jc w:val="center"/>
              <w:rPr>
                <w:rFonts w:cs="Arial"/>
                <w:b/>
                <w:bCs/>
                <w:iCs/>
                <w:lang w:val="sr-Cyrl-CS"/>
              </w:rPr>
            </w:pPr>
            <w:r w:rsidRPr="00E47C2E">
              <w:rPr>
                <w:rFonts w:cs="Arial"/>
                <w:b/>
                <w:bCs/>
                <w:iCs/>
                <w:lang w:val="sr-Cyrl-CS"/>
              </w:rPr>
              <w:t>РОК ВАЖЕЊА ПОНУДЕ:</w:t>
            </w:r>
          </w:p>
          <w:p w:rsidR="00D240C1" w:rsidRDefault="00D240C1" w:rsidP="00E47C2E">
            <w:pPr>
              <w:spacing w:before="0"/>
              <w:jc w:val="center"/>
              <w:rPr>
                <w:rFonts w:cs="Arial"/>
                <w:bCs/>
                <w:iCs/>
                <w:lang w:val="sr-Cyrl-CS"/>
              </w:rPr>
            </w:pPr>
            <w:r w:rsidRPr="00E47C2E">
              <w:rPr>
                <w:rFonts w:cs="Arial"/>
                <w:bCs/>
                <w:iCs/>
                <w:lang w:val="sr-Cyrl-CS"/>
              </w:rPr>
              <w:t>не може бити краћ</w:t>
            </w:r>
            <w:r w:rsidRPr="00B56DB6">
              <w:rPr>
                <w:rFonts w:cs="Arial"/>
                <w:bCs/>
                <w:iCs/>
                <w:lang w:val="ru-RU"/>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p w:rsidR="00D240C1" w:rsidRPr="00E47C2E" w:rsidRDefault="00D240C1" w:rsidP="00E47C2E">
            <w:pPr>
              <w:spacing w:before="0"/>
              <w:jc w:val="center"/>
              <w:rPr>
                <w:rFonts w:cs="Arial"/>
                <w:b/>
                <w:bCs/>
                <w:iCs/>
                <w:lang w:val="sr-Cyrl-CS"/>
              </w:rPr>
            </w:pPr>
          </w:p>
        </w:tc>
        <w:tc>
          <w:tcPr>
            <w:tcW w:w="3963" w:type="dxa"/>
            <w:vAlign w:val="center"/>
          </w:tcPr>
          <w:p w:rsidR="00D240C1" w:rsidRPr="00E47C2E" w:rsidRDefault="00D240C1" w:rsidP="00AF3AF8">
            <w:pPr>
              <w:spacing w:before="0"/>
              <w:jc w:val="center"/>
              <w:rPr>
                <w:rFonts w:cs="Arial"/>
                <w:b/>
                <w:bCs/>
                <w:iCs/>
                <w:lang w:val="sr-Cyrl-CS"/>
              </w:rPr>
            </w:pPr>
          </w:p>
          <w:p w:rsidR="00D240C1" w:rsidRPr="00E47C2E" w:rsidRDefault="00D240C1"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D240C1" w:rsidRPr="00AF0008" w:rsidTr="00F21426">
        <w:tc>
          <w:tcPr>
            <w:tcW w:w="9245" w:type="dxa"/>
            <w:gridSpan w:val="2"/>
          </w:tcPr>
          <w:p w:rsidR="00D240C1" w:rsidRPr="00E47C2E" w:rsidRDefault="00D240C1" w:rsidP="00092A5F">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043D1"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00A44AA6" w:rsidRPr="00B56DB6">
        <w:rPr>
          <w:rFonts w:eastAsia="TimesNewRomanPSMT" w:cs="Arial"/>
          <w:bCs/>
          <w:lang w:val="ru-RU"/>
        </w:rPr>
        <w:t xml:space="preserve">                                   </w:t>
      </w:r>
      <w:r w:rsidR="00040DC8">
        <w:rPr>
          <w:rFonts w:eastAsia="TimesNewRomanPSMT" w:cs="Arial"/>
          <w:bCs/>
          <w:lang w:val="sr-Cyrl-RS"/>
        </w:rPr>
        <w:t xml:space="preserve">               </w:t>
      </w:r>
      <w:r w:rsidRPr="00B56DB6">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00040DC8">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B56DB6" w:rsidRDefault="00BA2C2D" w:rsidP="000E75A0">
      <w:pPr>
        <w:spacing w:before="0"/>
        <w:rPr>
          <w:rFonts w:cs="Arial"/>
          <w:b/>
          <w:bCs/>
          <w:iCs/>
          <w:u w:val="single"/>
          <w:lang w:val="ru-RU"/>
        </w:rPr>
      </w:pPr>
    </w:p>
    <w:p w:rsidR="00B043D1" w:rsidRDefault="00B043D1" w:rsidP="000E75A0">
      <w:pPr>
        <w:spacing w:before="0"/>
        <w:rPr>
          <w:rFonts w:cs="Arial"/>
          <w:b/>
          <w:bCs/>
          <w:iCs/>
          <w:u w:val="single"/>
          <w:lang w:val="sr-Cyrl-RS"/>
        </w:rPr>
      </w:pPr>
    </w:p>
    <w:p w:rsidR="00F21426" w:rsidRDefault="00F21426" w:rsidP="000E75A0">
      <w:pPr>
        <w:spacing w:before="0"/>
        <w:rPr>
          <w:rFonts w:cs="Arial"/>
          <w:b/>
          <w:bCs/>
          <w:iCs/>
          <w:u w:val="single"/>
          <w:lang w:val="sr-Cyrl-RS"/>
        </w:rPr>
      </w:pPr>
    </w:p>
    <w:p w:rsidR="00F21426" w:rsidRDefault="00F21426" w:rsidP="000E75A0">
      <w:pPr>
        <w:spacing w:before="0"/>
        <w:rPr>
          <w:rFonts w:cs="Arial"/>
          <w:b/>
          <w:bCs/>
          <w:iCs/>
          <w:u w:val="single"/>
          <w:lang w:val="sr-Cyrl-RS"/>
        </w:rPr>
      </w:pPr>
    </w:p>
    <w:p w:rsidR="00B043D1" w:rsidRDefault="00693E79" w:rsidP="000E75A0">
      <w:pPr>
        <w:spacing w:before="0"/>
        <w:rPr>
          <w:rFonts w:cs="Arial"/>
          <w:bCs/>
          <w:iCs/>
          <w:lang w:val="sr-Cyrl-RS"/>
        </w:rPr>
      </w:pPr>
      <w:r>
        <w:rPr>
          <w:rFonts w:cs="Arial"/>
          <w:bCs/>
          <w:iCs/>
          <w:lang w:val="sr-Cyrl-RS"/>
        </w:rPr>
        <w:t>У случају подношења заједничке понуде:</w:t>
      </w:r>
    </w:p>
    <w:p w:rsidR="00693E79" w:rsidRDefault="00693E79" w:rsidP="000E75A0">
      <w:pPr>
        <w:spacing w:before="0"/>
        <w:rPr>
          <w:rFonts w:cs="Arial"/>
          <w:bCs/>
          <w:iCs/>
          <w:lang w:val="sr-Cyrl-RS"/>
        </w:rPr>
      </w:pPr>
    </w:p>
    <w:p w:rsidR="00693E79" w:rsidRPr="00693E79" w:rsidRDefault="00693E79" w:rsidP="000E75A0">
      <w:pPr>
        <w:spacing w:before="0"/>
        <w:rPr>
          <w:rFonts w:cs="Arial"/>
          <w:bCs/>
          <w:iCs/>
          <w:lang w:val="sr-Cyrl-RS"/>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Овлашћени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r w:rsidRPr="00E47C2E">
        <w:rPr>
          <w:rFonts w:eastAsia="TimesNewRomanPS-BoldMT" w:cs="Arial"/>
          <w:b/>
          <w:bCs/>
          <w:iCs/>
          <w:lang w:val="sr-Cyrl-CS"/>
        </w:rPr>
        <w:t xml:space="preserve">                                     </w:t>
      </w:r>
    </w:p>
    <w:p w:rsidR="00693E79" w:rsidRPr="00B56DB6" w:rsidRDefault="00693E79" w:rsidP="00693E79">
      <w:pPr>
        <w:spacing w:before="0"/>
        <w:rPr>
          <w:rFonts w:cs="Arial"/>
          <w:b/>
          <w:bCs/>
          <w:iCs/>
          <w:u w:val="single"/>
          <w:lang w:val="ru-RU"/>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 xml:space="preserve">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 xml:space="preserve">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B56DB6" w:rsidRDefault="00693E79" w:rsidP="00693E79">
      <w:pPr>
        <w:spacing w:before="0"/>
        <w:rPr>
          <w:rFonts w:cs="Arial"/>
          <w:b/>
          <w:bCs/>
          <w:iCs/>
          <w:u w:val="single"/>
          <w:lang w:val="ru-RU"/>
        </w:rPr>
      </w:pPr>
    </w:p>
    <w:p w:rsidR="00693E79" w:rsidRPr="00B56DB6" w:rsidRDefault="00693E79" w:rsidP="000E75A0">
      <w:pPr>
        <w:spacing w:before="0"/>
        <w:rPr>
          <w:rFonts w:cs="Arial"/>
          <w:b/>
          <w:bCs/>
          <w:iCs/>
          <w:u w:val="single"/>
          <w:lang w:val="ru-RU"/>
        </w:rPr>
      </w:pPr>
    </w:p>
    <w:p w:rsidR="00B043D1" w:rsidRPr="00B56DB6" w:rsidRDefault="00B043D1" w:rsidP="000E75A0">
      <w:pPr>
        <w:spacing w:before="0"/>
        <w:rPr>
          <w:rFonts w:cs="Arial"/>
          <w:b/>
          <w:bCs/>
          <w:iCs/>
          <w:u w:val="single"/>
          <w:lang w:val="ru-RU"/>
        </w:rPr>
      </w:pPr>
    </w:p>
    <w:p w:rsidR="00B043D1" w:rsidRPr="00B56DB6" w:rsidRDefault="00B043D1" w:rsidP="000E75A0">
      <w:pPr>
        <w:spacing w:before="0"/>
        <w:rPr>
          <w:rFonts w:cs="Arial"/>
          <w:b/>
          <w:bCs/>
          <w:iCs/>
          <w:u w:val="single"/>
          <w:lang w:val="ru-RU"/>
        </w:rPr>
      </w:pPr>
    </w:p>
    <w:p w:rsidR="000E75A0" w:rsidRPr="00D86823" w:rsidRDefault="000E75A0" w:rsidP="000E75A0">
      <w:pPr>
        <w:spacing w:before="0"/>
        <w:rPr>
          <w:rFonts w:cs="Arial"/>
          <w:b/>
          <w:bCs/>
          <w:iCs/>
          <w:u w:val="single"/>
          <w:lang w:val="ru-RU"/>
        </w:rPr>
      </w:pPr>
      <w:r w:rsidRPr="00D86823">
        <w:rPr>
          <w:rFonts w:cs="Arial"/>
          <w:b/>
          <w:bCs/>
          <w:iCs/>
          <w:u w:val="single"/>
          <w:lang w:val="ru-RU"/>
        </w:rPr>
        <w:t>Напомене:</w:t>
      </w:r>
    </w:p>
    <w:p w:rsidR="00BA2C2D" w:rsidRPr="00B56DB6" w:rsidRDefault="00BA2C2D" w:rsidP="00BA2C2D">
      <w:pPr>
        <w:autoSpaceDE w:val="0"/>
        <w:autoSpaceDN w:val="0"/>
        <w:adjustRightInd w:val="0"/>
        <w:rPr>
          <w:rFonts w:eastAsia="TimesNewRomanPS-BoldMT" w:cs="Arial"/>
          <w:bCs/>
          <w:iCs/>
          <w:lang w:val="ru-RU"/>
        </w:rPr>
      </w:pPr>
      <w:r w:rsidRPr="00B56DB6">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B56DB6" w:rsidRDefault="00BA2C2D" w:rsidP="00876242">
      <w:pPr>
        <w:autoSpaceDE w:val="0"/>
        <w:autoSpaceDN w:val="0"/>
        <w:adjustRightInd w:val="0"/>
        <w:rPr>
          <w:rFonts w:eastAsia="TimesNewRomanPS-BoldMT" w:cs="Arial"/>
          <w:b/>
          <w:bCs/>
          <w:iCs/>
          <w:color w:val="000000" w:themeColor="text1"/>
          <w:lang w:val="ru-RU"/>
        </w:rPr>
      </w:pPr>
      <w:r w:rsidRPr="00B56DB6">
        <w:rPr>
          <w:rFonts w:eastAsia="TimesNewRomanPS-BoldMT" w:cs="Arial"/>
          <w:bCs/>
          <w:iCs/>
          <w:lang w:val="ru-RU"/>
        </w:rPr>
        <w:t xml:space="preserve">- </w:t>
      </w:r>
      <w:r w:rsidRPr="00693E79">
        <w:rPr>
          <w:rFonts w:eastAsia="TimesNewRomanPS-BoldMT" w:cs="Arial"/>
          <w:b/>
          <w:bCs/>
          <w:iCs/>
          <w:color w:val="000000" w:themeColor="text1"/>
          <w:lang w:val="ru-RU"/>
        </w:rPr>
        <w:t>Уколико понуђачи подносе заједничку понуду,</w:t>
      </w:r>
      <w:r w:rsidR="007306B4">
        <w:rPr>
          <w:rFonts w:eastAsia="TimesNewRomanPS-BoldMT" w:cs="Arial"/>
          <w:b/>
          <w:bCs/>
          <w:iCs/>
          <w:color w:val="000000" w:themeColor="text1"/>
          <w:lang w:val="ru-RU"/>
        </w:rPr>
        <w:t xml:space="preserve"> </w:t>
      </w:r>
      <w:r w:rsidRPr="00693E79">
        <w:rPr>
          <w:rFonts w:eastAsia="TimesNewRomanPS-BoldMT" w:cs="Arial"/>
          <w:b/>
          <w:bCs/>
          <w:iCs/>
          <w:color w:val="000000" w:themeColor="text1"/>
          <w:lang w:val="ru-RU"/>
        </w:rPr>
        <w:t>група понуђача може да о</w:t>
      </w:r>
      <w:r w:rsidRPr="00B56DB6">
        <w:rPr>
          <w:rFonts w:eastAsia="TimesNewRomanPS-BoldMT" w:cs="Arial"/>
          <w:b/>
          <w:bCs/>
          <w:iCs/>
          <w:color w:val="000000" w:themeColor="text1"/>
          <w:lang w:val="ru-RU"/>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B56DB6" w:rsidRDefault="008C3986"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30FD9" w:rsidRDefault="00730FD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0FC5" w:rsidRDefault="00DC0FC5"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8124B7" w:rsidRDefault="008124B7"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8124B7" w:rsidRDefault="008124B7"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0FC5" w:rsidRDefault="00DC0FC5"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43A18" w:rsidRPr="00B56DB6" w:rsidRDefault="00343A18" w:rsidP="00343A18">
      <w:pPr>
        <w:pStyle w:val="KDObrazac"/>
        <w:spacing w:before="0"/>
        <w:rPr>
          <w:lang w:val="ru-RU"/>
        </w:rPr>
      </w:pPr>
      <w:bookmarkStart w:id="252" w:name="_Toc442559925"/>
      <w:r w:rsidRPr="00B56DB6">
        <w:rPr>
          <w:lang w:val="ru-RU"/>
        </w:rPr>
        <w:lastRenderedPageBreak/>
        <w:t xml:space="preserve">ОБРАЗАЦ </w:t>
      </w:r>
      <w:r w:rsidR="00526637" w:rsidRPr="00B56DB6">
        <w:rPr>
          <w:lang w:val="ru-RU"/>
        </w:rPr>
        <w:t>2</w:t>
      </w:r>
      <w:r w:rsidRPr="00B56DB6">
        <w:rPr>
          <w:lang w:val="ru-RU"/>
        </w:rPr>
        <w:t>.</w:t>
      </w:r>
      <w:bookmarkEnd w:id="252"/>
    </w:p>
    <w:p w:rsidR="00343A18" w:rsidRPr="00B56DB6" w:rsidRDefault="00343A18" w:rsidP="00343A18">
      <w:pPr>
        <w:spacing w:before="0"/>
        <w:jc w:val="center"/>
        <w:rPr>
          <w:rFonts w:cs="Arial"/>
          <w:b/>
          <w:lang w:val="ru-RU"/>
        </w:rPr>
      </w:pPr>
      <w:r w:rsidRPr="00B56DB6">
        <w:rPr>
          <w:rFonts w:cs="Arial"/>
          <w:b/>
          <w:lang w:val="ru-RU"/>
        </w:rPr>
        <w:t>ОБРАЗАЦ СТРУКУТРЕ ЦЕНЕ</w:t>
      </w:r>
    </w:p>
    <w:p w:rsidR="00343A18" w:rsidRPr="00B56DB6" w:rsidRDefault="00343A18" w:rsidP="00343A18">
      <w:pPr>
        <w:spacing w:before="0"/>
        <w:rPr>
          <w:rFonts w:cs="Arial"/>
          <w:lang w:val="ru-RU"/>
        </w:rPr>
      </w:pPr>
      <w:r w:rsidRPr="00B56DB6">
        <w:rPr>
          <w:rFonts w:cs="Arial"/>
          <w:lang w:val="ru-RU"/>
        </w:rPr>
        <w:t>Табела 1.</w:t>
      </w:r>
    </w:p>
    <w:tbl>
      <w:tblPr>
        <w:tblW w:w="58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3260"/>
        <w:gridCol w:w="849"/>
        <w:gridCol w:w="853"/>
        <w:gridCol w:w="993"/>
        <w:gridCol w:w="987"/>
        <w:gridCol w:w="1418"/>
        <w:gridCol w:w="1702"/>
      </w:tblGrid>
      <w:tr w:rsidR="002166BD" w:rsidRPr="00AF0008" w:rsidTr="008A487F">
        <w:tc>
          <w:tcPr>
            <w:tcW w:w="330" w:type="pct"/>
            <w:shd w:val="clear" w:color="auto" w:fill="C6D9F1" w:themeFill="text2" w:themeFillTint="33"/>
            <w:vAlign w:val="center"/>
          </w:tcPr>
          <w:p w:rsidR="002D5D85" w:rsidRPr="008A487F" w:rsidRDefault="002D5D85" w:rsidP="00BC01DC">
            <w:pPr>
              <w:spacing w:before="0"/>
              <w:jc w:val="center"/>
              <w:rPr>
                <w:rFonts w:cs="Arial"/>
                <w:bCs/>
                <w:iCs/>
                <w:lang w:val="sr-Cyrl-CS"/>
              </w:rPr>
            </w:pPr>
            <w:r w:rsidRPr="008A487F">
              <w:rPr>
                <w:rFonts w:cs="Arial"/>
                <w:bCs/>
                <w:iCs/>
                <w:lang w:val="sr-Cyrl-CS"/>
              </w:rPr>
              <w:t>Рбр</w:t>
            </w:r>
          </w:p>
        </w:tc>
        <w:tc>
          <w:tcPr>
            <w:tcW w:w="1513" w:type="pct"/>
            <w:shd w:val="clear" w:color="auto" w:fill="C6D9F1" w:themeFill="text2" w:themeFillTint="33"/>
            <w:vAlign w:val="center"/>
          </w:tcPr>
          <w:p w:rsidR="002D5D85" w:rsidRPr="008A487F" w:rsidRDefault="00926D25" w:rsidP="00BC01DC">
            <w:pPr>
              <w:spacing w:before="0"/>
              <w:jc w:val="center"/>
              <w:rPr>
                <w:rFonts w:cs="Arial"/>
                <w:b/>
                <w:bCs/>
                <w:iCs/>
                <w:lang w:val="sr-Cyrl-CS"/>
              </w:rPr>
            </w:pPr>
            <w:r w:rsidRPr="008A487F">
              <w:rPr>
                <w:rFonts w:cs="Arial"/>
                <w:b/>
                <w:bCs/>
                <w:iCs/>
              </w:rPr>
              <w:t>Врста</w:t>
            </w:r>
            <w:r w:rsidR="002D5D85" w:rsidRPr="008A487F">
              <w:rPr>
                <w:rFonts w:cs="Arial"/>
                <w:b/>
                <w:bCs/>
                <w:iCs/>
                <w:lang w:val="sr-Cyrl-CS"/>
              </w:rPr>
              <w:t xml:space="preserve"> услуге</w:t>
            </w:r>
          </w:p>
        </w:tc>
        <w:tc>
          <w:tcPr>
            <w:tcW w:w="394"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Јед.</w:t>
            </w:r>
          </w:p>
          <w:p w:rsidR="002D5D85" w:rsidRPr="008A487F" w:rsidRDefault="002D5D85" w:rsidP="00BC01DC">
            <w:pPr>
              <w:spacing w:before="0"/>
              <w:jc w:val="center"/>
              <w:rPr>
                <w:rFonts w:cs="Arial"/>
                <w:b/>
                <w:bCs/>
                <w:iCs/>
                <w:lang w:val="sr-Cyrl-CS"/>
              </w:rPr>
            </w:pPr>
            <w:r w:rsidRPr="008A487F">
              <w:rPr>
                <w:rFonts w:cs="Arial"/>
                <w:b/>
                <w:bCs/>
                <w:iCs/>
                <w:lang w:val="sr-Cyrl-CS"/>
              </w:rPr>
              <w:t>мере</w:t>
            </w:r>
          </w:p>
        </w:tc>
        <w:tc>
          <w:tcPr>
            <w:tcW w:w="396" w:type="pct"/>
            <w:shd w:val="clear" w:color="auto" w:fill="C6D9F1" w:themeFill="text2" w:themeFillTint="33"/>
            <w:vAlign w:val="center"/>
          </w:tcPr>
          <w:p w:rsidR="002D5D85" w:rsidRPr="008A487F" w:rsidRDefault="00926D25" w:rsidP="00BC01DC">
            <w:pPr>
              <w:spacing w:before="0"/>
              <w:jc w:val="center"/>
              <w:rPr>
                <w:rFonts w:cs="Arial"/>
                <w:b/>
                <w:bCs/>
                <w:iCs/>
                <w:lang w:val="sr-Cyrl-CS"/>
              </w:rPr>
            </w:pPr>
            <w:r w:rsidRPr="008A487F">
              <w:rPr>
                <w:rFonts w:cs="Arial"/>
                <w:b/>
                <w:bCs/>
                <w:iCs/>
                <w:lang w:val="sr-Cyrl-CS"/>
              </w:rPr>
              <w:t>Обим (количина)</w:t>
            </w:r>
          </w:p>
        </w:tc>
        <w:tc>
          <w:tcPr>
            <w:tcW w:w="461"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Јед.</w:t>
            </w:r>
          </w:p>
          <w:p w:rsidR="002D5D85" w:rsidRPr="008A487F" w:rsidRDefault="002D5D85" w:rsidP="00BC01DC">
            <w:pPr>
              <w:spacing w:before="0"/>
              <w:jc w:val="center"/>
              <w:rPr>
                <w:rFonts w:cs="Arial"/>
                <w:b/>
                <w:bCs/>
                <w:iCs/>
                <w:lang w:val="sr-Cyrl-CS"/>
              </w:rPr>
            </w:pPr>
            <w:r w:rsidRPr="008A487F">
              <w:rPr>
                <w:rFonts w:cs="Arial"/>
                <w:b/>
                <w:bCs/>
                <w:iCs/>
                <w:lang w:val="sr-Cyrl-CS"/>
              </w:rPr>
              <w:t>цена без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c>
          <w:tcPr>
            <w:tcW w:w="458"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Јед.</w:t>
            </w:r>
          </w:p>
          <w:p w:rsidR="002D5D85" w:rsidRPr="008A487F" w:rsidRDefault="002D5D85" w:rsidP="00BC01DC">
            <w:pPr>
              <w:spacing w:before="0"/>
              <w:jc w:val="center"/>
              <w:rPr>
                <w:rFonts w:cs="Arial"/>
                <w:b/>
                <w:bCs/>
                <w:iCs/>
                <w:lang w:val="sr-Cyrl-CS"/>
              </w:rPr>
            </w:pPr>
            <w:r w:rsidRPr="008A487F">
              <w:rPr>
                <w:rFonts w:cs="Arial"/>
                <w:b/>
                <w:bCs/>
                <w:iCs/>
                <w:lang w:val="sr-Cyrl-CS"/>
              </w:rPr>
              <w:t>цена са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c>
          <w:tcPr>
            <w:tcW w:w="658"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Укупна цена без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c>
          <w:tcPr>
            <w:tcW w:w="790"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Укупна цена са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r>
      <w:tr w:rsidR="002166BD" w:rsidRPr="008A487F" w:rsidTr="008A487F">
        <w:tc>
          <w:tcPr>
            <w:tcW w:w="330"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(1)</w:t>
            </w:r>
          </w:p>
        </w:tc>
        <w:tc>
          <w:tcPr>
            <w:tcW w:w="1513"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(2)</w:t>
            </w:r>
          </w:p>
        </w:tc>
        <w:tc>
          <w:tcPr>
            <w:tcW w:w="394"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(3)</w:t>
            </w:r>
          </w:p>
        </w:tc>
        <w:tc>
          <w:tcPr>
            <w:tcW w:w="396"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(4)</w:t>
            </w:r>
          </w:p>
        </w:tc>
        <w:tc>
          <w:tcPr>
            <w:tcW w:w="461"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(5)</w:t>
            </w:r>
          </w:p>
        </w:tc>
        <w:tc>
          <w:tcPr>
            <w:tcW w:w="458"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(6)</w:t>
            </w:r>
          </w:p>
        </w:tc>
        <w:tc>
          <w:tcPr>
            <w:tcW w:w="658"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(7)</w:t>
            </w:r>
          </w:p>
        </w:tc>
        <w:tc>
          <w:tcPr>
            <w:tcW w:w="790"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(8)</w:t>
            </w:r>
          </w:p>
        </w:tc>
      </w:tr>
      <w:tr w:rsidR="00574BDC" w:rsidRPr="008A487F" w:rsidTr="008A487F">
        <w:tc>
          <w:tcPr>
            <w:tcW w:w="330" w:type="pct"/>
            <w:shd w:val="clear" w:color="auto" w:fill="auto"/>
            <w:vAlign w:val="center"/>
          </w:tcPr>
          <w:p w:rsidR="00574BDC" w:rsidRPr="008A487F" w:rsidRDefault="00574BDC" w:rsidP="00574BDC">
            <w:pPr>
              <w:spacing w:before="0"/>
              <w:ind w:left="-5"/>
              <w:jc w:val="center"/>
              <w:rPr>
                <w:rFonts w:cs="Arial"/>
                <w:lang w:val="sr-Cyrl-RS" w:eastAsia="hr-HR"/>
              </w:rPr>
            </w:pPr>
            <w:r w:rsidRPr="008A487F">
              <w:rPr>
                <w:rFonts w:cs="Arial"/>
                <w:lang w:val="sr-Cyrl-RS" w:eastAsia="hr-HR"/>
              </w:rPr>
              <w:t>1.1.</w:t>
            </w:r>
          </w:p>
        </w:tc>
        <w:tc>
          <w:tcPr>
            <w:tcW w:w="1513" w:type="pct"/>
            <w:shd w:val="clear" w:color="auto" w:fill="auto"/>
          </w:tcPr>
          <w:p w:rsidR="00574BDC" w:rsidRPr="008A487F" w:rsidRDefault="00574BDC" w:rsidP="00574BDC">
            <w:pPr>
              <w:spacing w:before="0"/>
              <w:jc w:val="left"/>
              <w:rPr>
                <w:rFonts w:cs="Arial"/>
                <w:lang w:val="sr-Latn-RS" w:eastAsia="hr-HR"/>
              </w:rPr>
            </w:pPr>
            <w:r w:rsidRPr="008A487F">
              <w:rPr>
                <w:rFonts w:cs="Arial"/>
                <w:lang w:val="sr-Cyrl-RS" w:eastAsia="hr-HR"/>
              </w:rPr>
              <w:t>Демонтажа и дефектажа пумпе(електро и машинска мерења и пробе),радови на поправци хидрауличког дела пумпе и електромотора уз замену оштећених делова, функционална проба пумпе уз израду испитног дијаграма за</w:t>
            </w:r>
            <w:r w:rsidRPr="008A487F">
              <w:rPr>
                <w:rFonts w:cs="Arial"/>
                <w:lang w:val="sr-Latn-RS" w:eastAsia="hr-HR"/>
              </w:rPr>
              <w:t xml:space="preserve"> </w:t>
            </w:r>
            <w:r w:rsidRPr="008A487F">
              <w:rPr>
                <w:rFonts w:eastAsia="Calibri" w:cs="Arial"/>
                <w:b/>
                <w:lang w:val="sr-Cyrl-CS" w:eastAsia="hr-HR"/>
              </w:rPr>
              <w:t>Пумпу  УПА 150С – 34/12</w:t>
            </w:r>
            <w:r w:rsidRPr="008A487F">
              <w:rPr>
                <w:rFonts w:eastAsia="Calibri" w:cs="Arial"/>
                <w:b/>
                <w:lang w:val="sr-Latn-CS" w:eastAsia="hr-HR"/>
              </w:rPr>
              <w:t xml:space="preserve"> </w:t>
            </w:r>
            <w:r w:rsidRPr="008A487F">
              <w:rPr>
                <w:rFonts w:eastAsia="Calibri" w:cs="Arial"/>
                <w:b/>
                <w:lang w:val="sr-Cyrl-CS" w:eastAsia="hr-HR"/>
              </w:rPr>
              <w:t>КСБ</w:t>
            </w:r>
            <w:r w:rsidRPr="008A487F">
              <w:rPr>
                <w:rFonts w:eastAsia="Calibri" w:cs="Arial"/>
                <w:b/>
                <w:lang w:val="sr-Latn-RS" w:eastAsia="hr-HR"/>
              </w:rPr>
              <w:t xml:space="preserve"> 4“</w:t>
            </w:r>
            <w:r w:rsidRPr="008A487F">
              <w:rPr>
                <w:rFonts w:eastAsia="Calibri" w:cs="Arial"/>
                <w:b/>
                <w:lang w:val="sr-Cyrl-CS" w:eastAsia="hr-HR"/>
              </w:rPr>
              <w:t xml:space="preserve"> 13KW</w:t>
            </w:r>
          </w:p>
        </w:tc>
        <w:tc>
          <w:tcPr>
            <w:tcW w:w="394" w:type="pct"/>
            <w:shd w:val="clear" w:color="auto" w:fill="auto"/>
            <w:vAlign w:val="center"/>
          </w:tcPr>
          <w:p w:rsidR="00574BDC" w:rsidRPr="008A487F" w:rsidRDefault="00574BDC" w:rsidP="00574BDC">
            <w:pPr>
              <w:spacing w:before="0"/>
              <w:jc w:val="center"/>
              <w:rPr>
                <w:rFonts w:cs="Arial"/>
                <w:lang w:val="sr-Cyrl-CS" w:eastAsia="hr-HR"/>
              </w:rPr>
            </w:pPr>
            <w:r w:rsidRPr="008A487F">
              <w:rPr>
                <w:rFonts w:cs="Arial"/>
                <w:lang w:val="sr-Cyrl-CS" w:eastAsia="hr-HR"/>
              </w:rPr>
              <w:t>Ком.</w:t>
            </w:r>
          </w:p>
        </w:tc>
        <w:tc>
          <w:tcPr>
            <w:tcW w:w="396" w:type="pct"/>
            <w:shd w:val="clear" w:color="auto" w:fill="auto"/>
            <w:vAlign w:val="center"/>
          </w:tcPr>
          <w:p w:rsidR="00574BDC" w:rsidRPr="008A487F" w:rsidRDefault="00574BDC" w:rsidP="00574BDC">
            <w:pPr>
              <w:spacing w:before="0"/>
              <w:rPr>
                <w:rFonts w:cs="Arial"/>
                <w:lang w:val="sr-Cyrl-CS" w:eastAsia="hr-HR"/>
              </w:rPr>
            </w:pPr>
            <w:r w:rsidRPr="008A487F">
              <w:rPr>
                <w:rFonts w:cs="Arial"/>
                <w:lang w:val="sr-Cyrl-CS" w:eastAsia="hr-HR"/>
              </w:rPr>
              <w:t>2</w:t>
            </w:r>
          </w:p>
        </w:tc>
        <w:tc>
          <w:tcPr>
            <w:tcW w:w="461" w:type="pct"/>
            <w:shd w:val="clear" w:color="auto" w:fill="auto"/>
            <w:vAlign w:val="center"/>
          </w:tcPr>
          <w:p w:rsidR="00574BDC" w:rsidRPr="008A487F" w:rsidRDefault="00574BDC" w:rsidP="006B494C">
            <w:pPr>
              <w:spacing w:before="0"/>
              <w:jc w:val="center"/>
              <w:rPr>
                <w:rFonts w:cs="Arial"/>
                <w:b/>
                <w:bCs/>
                <w:iCs/>
              </w:rPr>
            </w:pPr>
          </w:p>
        </w:tc>
        <w:tc>
          <w:tcPr>
            <w:tcW w:w="458" w:type="pct"/>
            <w:shd w:val="clear" w:color="auto" w:fill="auto"/>
            <w:vAlign w:val="center"/>
          </w:tcPr>
          <w:p w:rsidR="00574BDC" w:rsidRPr="008A487F" w:rsidRDefault="00574BDC" w:rsidP="006B494C">
            <w:pPr>
              <w:spacing w:before="0"/>
              <w:jc w:val="center"/>
              <w:rPr>
                <w:rFonts w:cs="Arial"/>
                <w:b/>
                <w:bCs/>
                <w:iCs/>
              </w:rPr>
            </w:pPr>
          </w:p>
        </w:tc>
        <w:tc>
          <w:tcPr>
            <w:tcW w:w="658" w:type="pct"/>
            <w:shd w:val="clear" w:color="auto" w:fill="auto"/>
            <w:vAlign w:val="center"/>
          </w:tcPr>
          <w:p w:rsidR="00574BDC" w:rsidRPr="008A487F" w:rsidRDefault="00574BDC" w:rsidP="006B494C">
            <w:pPr>
              <w:spacing w:before="0"/>
              <w:jc w:val="center"/>
              <w:rPr>
                <w:rFonts w:cs="Arial"/>
                <w:b/>
                <w:bCs/>
                <w:iCs/>
              </w:rPr>
            </w:pPr>
          </w:p>
        </w:tc>
        <w:tc>
          <w:tcPr>
            <w:tcW w:w="790" w:type="pct"/>
            <w:shd w:val="clear" w:color="auto" w:fill="auto"/>
            <w:vAlign w:val="center"/>
          </w:tcPr>
          <w:p w:rsidR="00574BDC" w:rsidRPr="008A487F" w:rsidRDefault="00574BDC" w:rsidP="006B494C">
            <w:pPr>
              <w:spacing w:before="0"/>
              <w:jc w:val="center"/>
              <w:rPr>
                <w:rFonts w:cs="Arial"/>
                <w:b/>
                <w:bCs/>
                <w:iCs/>
              </w:rPr>
            </w:pPr>
          </w:p>
        </w:tc>
      </w:tr>
      <w:tr w:rsidR="00574BDC" w:rsidRPr="008A487F" w:rsidTr="008A487F">
        <w:tc>
          <w:tcPr>
            <w:tcW w:w="330" w:type="pct"/>
            <w:shd w:val="clear" w:color="auto" w:fill="auto"/>
            <w:vAlign w:val="center"/>
          </w:tcPr>
          <w:p w:rsidR="00574BDC" w:rsidRPr="008A487F" w:rsidRDefault="00574BDC" w:rsidP="00574BDC">
            <w:pPr>
              <w:spacing w:before="0"/>
              <w:ind w:left="-5"/>
              <w:jc w:val="center"/>
              <w:rPr>
                <w:rFonts w:cs="Arial"/>
                <w:lang w:val="sr-Cyrl-RS" w:eastAsia="hr-HR"/>
              </w:rPr>
            </w:pPr>
            <w:r w:rsidRPr="008A487F">
              <w:rPr>
                <w:rFonts w:cs="Arial"/>
                <w:lang w:val="sr-Cyrl-RS" w:eastAsia="hr-HR"/>
              </w:rPr>
              <w:t>1.2.</w:t>
            </w:r>
          </w:p>
        </w:tc>
        <w:tc>
          <w:tcPr>
            <w:tcW w:w="1513" w:type="pct"/>
            <w:shd w:val="clear" w:color="auto" w:fill="auto"/>
          </w:tcPr>
          <w:p w:rsidR="00574BDC" w:rsidRPr="008A487F" w:rsidRDefault="00574BDC" w:rsidP="00574BDC">
            <w:pPr>
              <w:spacing w:before="0"/>
              <w:jc w:val="left"/>
              <w:rPr>
                <w:rFonts w:cs="Arial"/>
                <w:lang w:val="ru-RU" w:eastAsia="hr-HR"/>
              </w:rPr>
            </w:pPr>
            <w:r w:rsidRPr="008A487F">
              <w:rPr>
                <w:rFonts w:cs="Arial"/>
                <w:lang w:val="sr-Cyrl-RS" w:eastAsia="hr-HR"/>
              </w:rPr>
              <w:t>Демонтажа и дефектажа пумпе(електро и машинска мерења и пробе),радови на поправци хидрауличког дела пумпе и електромотора уз замену оштећених делова,функционална проба пумпе уз израду испитног дијаграма</w:t>
            </w:r>
            <w:r w:rsidRPr="008A487F">
              <w:rPr>
                <w:rFonts w:eastAsia="Calibri" w:cs="Arial"/>
                <w:b/>
                <w:lang w:val="sr-Cyrl-CS" w:eastAsia="hr-HR"/>
              </w:rPr>
              <w:t xml:space="preserve">  за Пумпу  УПА 150С – 34/1</w:t>
            </w:r>
            <w:r w:rsidRPr="008A487F">
              <w:rPr>
                <w:rFonts w:eastAsia="Calibri" w:cs="Arial"/>
                <w:b/>
                <w:lang w:val="sr-Latn-CS" w:eastAsia="hr-HR"/>
              </w:rPr>
              <w:t xml:space="preserve">0 </w:t>
            </w:r>
            <w:r w:rsidRPr="008A487F">
              <w:rPr>
                <w:rFonts w:eastAsia="Calibri" w:cs="Arial"/>
                <w:b/>
                <w:lang w:val="sr-Cyrl-CS" w:eastAsia="hr-HR"/>
              </w:rPr>
              <w:t>КСБ</w:t>
            </w:r>
            <w:r w:rsidRPr="008A487F">
              <w:rPr>
                <w:rFonts w:eastAsia="Calibri" w:cs="Arial"/>
                <w:b/>
                <w:lang w:val="sr-Latn-RS" w:eastAsia="hr-HR"/>
              </w:rPr>
              <w:t xml:space="preserve"> 4“ 11KW</w:t>
            </w:r>
          </w:p>
        </w:tc>
        <w:tc>
          <w:tcPr>
            <w:tcW w:w="394" w:type="pct"/>
            <w:shd w:val="clear" w:color="auto" w:fill="auto"/>
            <w:vAlign w:val="center"/>
          </w:tcPr>
          <w:p w:rsidR="00574BDC" w:rsidRPr="008A487F" w:rsidRDefault="00574BDC" w:rsidP="00574BDC">
            <w:pPr>
              <w:spacing w:before="0"/>
              <w:jc w:val="left"/>
              <w:rPr>
                <w:rFonts w:cs="Arial"/>
                <w:lang w:val="sr-Cyrl-RS" w:eastAsia="hr-HR"/>
              </w:rPr>
            </w:pPr>
          </w:p>
          <w:p w:rsidR="00574BDC" w:rsidRPr="008A487F" w:rsidRDefault="00574BDC" w:rsidP="00574BDC">
            <w:pPr>
              <w:spacing w:before="0" w:after="200" w:line="276" w:lineRule="auto"/>
              <w:jc w:val="left"/>
              <w:rPr>
                <w:rFonts w:cs="Arial"/>
                <w:lang w:val="sr-Cyrl-RS" w:eastAsia="hr-HR"/>
              </w:rPr>
            </w:pPr>
          </w:p>
          <w:p w:rsidR="00574BDC" w:rsidRPr="008A487F" w:rsidRDefault="00574BDC" w:rsidP="00574BDC">
            <w:pPr>
              <w:spacing w:before="0" w:after="200" w:line="276" w:lineRule="auto"/>
              <w:jc w:val="left"/>
              <w:rPr>
                <w:rFonts w:cs="Arial"/>
                <w:lang w:val="sr-Cyrl-RS" w:eastAsia="hr-HR"/>
              </w:rPr>
            </w:pPr>
          </w:p>
          <w:p w:rsidR="00574BDC" w:rsidRPr="008A487F" w:rsidRDefault="00574BDC" w:rsidP="00574BDC">
            <w:pPr>
              <w:spacing w:before="0" w:after="200" w:line="276" w:lineRule="auto"/>
              <w:jc w:val="left"/>
              <w:rPr>
                <w:rFonts w:cs="Arial"/>
                <w:lang w:val="sr-Cyrl-RS" w:eastAsia="hr-HR"/>
              </w:rPr>
            </w:pPr>
            <w:r w:rsidRPr="008A487F">
              <w:rPr>
                <w:rFonts w:cs="Arial"/>
                <w:lang w:val="sr-Cyrl-RS" w:eastAsia="hr-HR"/>
              </w:rPr>
              <w:t>Ком.</w:t>
            </w:r>
          </w:p>
        </w:tc>
        <w:tc>
          <w:tcPr>
            <w:tcW w:w="396" w:type="pct"/>
            <w:shd w:val="clear" w:color="auto" w:fill="auto"/>
            <w:vAlign w:val="center"/>
          </w:tcPr>
          <w:p w:rsidR="00574BDC" w:rsidRPr="008A487F" w:rsidRDefault="00574BDC" w:rsidP="00574BDC">
            <w:pPr>
              <w:spacing w:before="0"/>
              <w:jc w:val="left"/>
              <w:rPr>
                <w:rFonts w:cs="Arial"/>
                <w:lang w:val="hr-HR" w:eastAsia="hr-HR"/>
              </w:rPr>
            </w:pPr>
          </w:p>
          <w:p w:rsidR="00574BDC" w:rsidRPr="008A487F" w:rsidRDefault="00574BDC" w:rsidP="00574BDC">
            <w:pPr>
              <w:spacing w:before="0" w:after="200" w:line="276" w:lineRule="auto"/>
              <w:jc w:val="left"/>
              <w:rPr>
                <w:rFonts w:cs="Arial"/>
                <w:lang w:val="hr-HR" w:eastAsia="hr-HR"/>
              </w:rPr>
            </w:pPr>
          </w:p>
          <w:p w:rsidR="00574BDC" w:rsidRPr="008A487F" w:rsidRDefault="00574BDC" w:rsidP="00574BDC">
            <w:pPr>
              <w:spacing w:before="0" w:after="200" w:line="276" w:lineRule="auto"/>
              <w:jc w:val="left"/>
              <w:rPr>
                <w:rFonts w:cs="Arial"/>
                <w:lang w:val="hr-HR" w:eastAsia="hr-HR"/>
              </w:rPr>
            </w:pPr>
          </w:p>
          <w:p w:rsidR="00574BDC" w:rsidRPr="008A487F" w:rsidRDefault="00574BDC" w:rsidP="00574BDC">
            <w:pPr>
              <w:spacing w:before="0" w:after="200" w:line="276" w:lineRule="auto"/>
              <w:jc w:val="left"/>
              <w:rPr>
                <w:rFonts w:cs="Arial"/>
                <w:lang w:val="sr-Cyrl-RS" w:eastAsia="hr-HR"/>
              </w:rPr>
            </w:pPr>
            <w:r w:rsidRPr="008A487F">
              <w:rPr>
                <w:rFonts w:cs="Arial"/>
                <w:lang w:val="sr-Cyrl-RS" w:eastAsia="hr-HR"/>
              </w:rPr>
              <w:t>4</w:t>
            </w:r>
          </w:p>
        </w:tc>
        <w:tc>
          <w:tcPr>
            <w:tcW w:w="461" w:type="pct"/>
            <w:shd w:val="clear" w:color="auto" w:fill="auto"/>
            <w:vAlign w:val="center"/>
          </w:tcPr>
          <w:p w:rsidR="00574BDC" w:rsidRPr="008A487F" w:rsidRDefault="00574BDC" w:rsidP="006B494C">
            <w:pPr>
              <w:spacing w:before="0"/>
              <w:jc w:val="center"/>
              <w:rPr>
                <w:rFonts w:cs="Arial"/>
                <w:b/>
                <w:bCs/>
                <w:iCs/>
              </w:rPr>
            </w:pPr>
          </w:p>
        </w:tc>
        <w:tc>
          <w:tcPr>
            <w:tcW w:w="458" w:type="pct"/>
            <w:shd w:val="clear" w:color="auto" w:fill="auto"/>
            <w:vAlign w:val="center"/>
          </w:tcPr>
          <w:p w:rsidR="00574BDC" w:rsidRPr="008A487F" w:rsidRDefault="00574BDC" w:rsidP="006B494C">
            <w:pPr>
              <w:spacing w:before="0"/>
              <w:jc w:val="center"/>
              <w:rPr>
                <w:rFonts w:cs="Arial"/>
                <w:b/>
                <w:bCs/>
                <w:iCs/>
              </w:rPr>
            </w:pPr>
          </w:p>
        </w:tc>
        <w:tc>
          <w:tcPr>
            <w:tcW w:w="658" w:type="pct"/>
            <w:shd w:val="clear" w:color="auto" w:fill="auto"/>
            <w:vAlign w:val="center"/>
          </w:tcPr>
          <w:p w:rsidR="00574BDC" w:rsidRPr="008A487F" w:rsidRDefault="00574BDC" w:rsidP="006B494C">
            <w:pPr>
              <w:spacing w:before="0"/>
              <w:jc w:val="center"/>
              <w:rPr>
                <w:rFonts w:cs="Arial"/>
                <w:b/>
                <w:bCs/>
                <w:iCs/>
              </w:rPr>
            </w:pPr>
          </w:p>
        </w:tc>
        <w:tc>
          <w:tcPr>
            <w:tcW w:w="790" w:type="pct"/>
            <w:shd w:val="clear" w:color="auto" w:fill="auto"/>
            <w:vAlign w:val="center"/>
          </w:tcPr>
          <w:p w:rsidR="00574BDC" w:rsidRPr="008A487F" w:rsidRDefault="00574BDC" w:rsidP="006B494C">
            <w:pPr>
              <w:spacing w:before="0"/>
              <w:jc w:val="center"/>
              <w:rPr>
                <w:rFonts w:cs="Arial"/>
                <w:b/>
                <w:bCs/>
                <w:iCs/>
              </w:rPr>
            </w:pPr>
          </w:p>
        </w:tc>
      </w:tr>
      <w:tr w:rsidR="00574BDC" w:rsidRPr="008A487F" w:rsidTr="008A487F">
        <w:tc>
          <w:tcPr>
            <w:tcW w:w="330" w:type="pct"/>
            <w:shd w:val="clear" w:color="auto" w:fill="auto"/>
            <w:vAlign w:val="center"/>
          </w:tcPr>
          <w:p w:rsidR="00574BDC" w:rsidRPr="008A487F" w:rsidRDefault="00574BDC" w:rsidP="00574BDC">
            <w:pPr>
              <w:spacing w:before="0"/>
              <w:ind w:left="-5"/>
              <w:jc w:val="center"/>
              <w:rPr>
                <w:rFonts w:cs="Arial"/>
                <w:lang w:val="sr-Cyrl-RS" w:eastAsia="hr-HR"/>
              </w:rPr>
            </w:pPr>
            <w:r w:rsidRPr="008A487F">
              <w:rPr>
                <w:rFonts w:cs="Arial"/>
                <w:lang w:val="sr-Cyrl-RS" w:eastAsia="hr-HR"/>
              </w:rPr>
              <w:t>1.3.</w:t>
            </w:r>
          </w:p>
        </w:tc>
        <w:tc>
          <w:tcPr>
            <w:tcW w:w="1513" w:type="pct"/>
            <w:shd w:val="clear" w:color="auto" w:fill="auto"/>
          </w:tcPr>
          <w:p w:rsidR="00574BDC" w:rsidRPr="008A487F" w:rsidRDefault="00574BDC" w:rsidP="00574BDC">
            <w:pPr>
              <w:spacing w:before="0"/>
              <w:jc w:val="left"/>
              <w:rPr>
                <w:rFonts w:cs="Arial"/>
                <w:lang w:val="sr-Cyrl-RS" w:eastAsia="hr-HR"/>
              </w:rPr>
            </w:pPr>
            <w:r w:rsidRPr="008A487F">
              <w:rPr>
                <w:rFonts w:cs="Arial"/>
                <w:lang w:val="sr-Cyrl-RS" w:eastAsia="hr-HR"/>
              </w:rPr>
              <w:t>Демонтажа и дефектажа пумпе(електро и машинска мерења и пробе),радови на поправци хидрауличког дела пумпе и електромотора уз замену оштећених делова,функционална проба пумпе уз израду испитног дијаграма</w:t>
            </w:r>
            <w:r w:rsidRPr="008A487F">
              <w:rPr>
                <w:rFonts w:eastAsia="Calibri" w:cs="Arial"/>
                <w:b/>
                <w:lang w:val="sr-Cyrl-CS" w:eastAsia="hr-HR"/>
              </w:rPr>
              <w:t xml:space="preserve">  за Пумпу  </w:t>
            </w:r>
            <w:r w:rsidRPr="008A487F">
              <w:rPr>
                <w:rFonts w:eastAsia="Calibri" w:cs="Arial"/>
                <w:b/>
                <w:lang w:val="sr-Latn-CS" w:eastAsia="hr-HR"/>
              </w:rPr>
              <w:t xml:space="preserve">PLOYGER 4“ </w:t>
            </w:r>
            <w:r w:rsidRPr="008A487F">
              <w:rPr>
                <w:rFonts w:eastAsia="Calibri" w:cs="Arial"/>
                <w:b/>
                <w:lang w:val="sr-Latn-RS" w:eastAsia="hr-HR"/>
              </w:rPr>
              <w:t xml:space="preserve"> 11KW</w:t>
            </w:r>
          </w:p>
        </w:tc>
        <w:tc>
          <w:tcPr>
            <w:tcW w:w="394" w:type="pct"/>
            <w:shd w:val="clear" w:color="auto" w:fill="auto"/>
            <w:vAlign w:val="center"/>
          </w:tcPr>
          <w:p w:rsidR="00574BDC" w:rsidRPr="008A487F" w:rsidRDefault="00574BDC" w:rsidP="00574BDC">
            <w:pPr>
              <w:spacing w:before="0"/>
              <w:jc w:val="left"/>
              <w:rPr>
                <w:rFonts w:cs="Arial"/>
                <w:lang w:val="sr-Cyrl-RS" w:eastAsia="hr-HR"/>
              </w:rPr>
            </w:pPr>
          </w:p>
          <w:p w:rsidR="00574BDC" w:rsidRPr="008A487F" w:rsidRDefault="00574BDC" w:rsidP="00574BDC">
            <w:pPr>
              <w:spacing w:before="0" w:after="200" w:line="276" w:lineRule="auto"/>
              <w:jc w:val="left"/>
              <w:rPr>
                <w:rFonts w:cs="Arial"/>
                <w:lang w:val="sr-Cyrl-RS" w:eastAsia="hr-HR"/>
              </w:rPr>
            </w:pPr>
          </w:p>
          <w:p w:rsidR="00574BDC" w:rsidRPr="008A487F" w:rsidRDefault="00574BDC" w:rsidP="00574BDC">
            <w:pPr>
              <w:spacing w:before="0" w:after="200" w:line="276" w:lineRule="auto"/>
              <w:jc w:val="left"/>
              <w:rPr>
                <w:rFonts w:cs="Arial"/>
                <w:lang w:val="sr-Cyrl-RS" w:eastAsia="hr-HR"/>
              </w:rPr>
            </w:pPr>
          </w:p>
          <w:p w:rsidR="00574BDC" w:rsidRPr="008A487F" w:rsidRDefault="00574BDC" w:rsidP="00574BDC">
            <w:pPr>
              <w:spacing w:before="0" w:after="200" w:line="276" w:lineRule="auto"/>
              <w:jc w:val="left"/>
              <w:rPr>
                <w:rFonts w:cs="Arial"/>
                <w:lang w:val="sr-Cyrl-RS" w:eastAsia="hr-HR"/>
              </w:rPr>
            </w:pPr>
            <w:r w:rsidRPr="008A487F">
              <w:rPr>
                <w:rFonts w:cs="Arial"/>
                <w:lang w:val="sr-Cyrl-RS" w:eastAsia="hr-HR"/>
              </w:rPr>
              <w:t>Ком.</w:t>
            </w:r>
          </w:p>
        </w:tc>
        <w:tc>
          <w:tcPr>
            <w:tcW w:w="396" w:type="pct"/>
            <w:shd w:val="clear" w:color="auto" w:fill="auto"/>
            <w:vAlign w:val="center"/>
          </w:tcPr>
          <w:p w:rsidR="00574BDC" w:rsidRPr="008A487F" w:rsidRDefault="00574BDC" w:rsidP="00574BDC">
            <w:pPr>
              <w:spacing w:before="0"/>
              <w:jc w:val="left"/>
              <w:rPr>
                <w:rFonts w:cs="Arial"/>
                <w:lang w:val="hr-HR" w:eastAsia="hr-HR"/>
              </w:rPr>
            </w:pPr>
          </w:p>
          <w:p w:rsidR="00574BDC" w:rsidRPr="008A487F" w:rsidRDefault="00574BDC" w:rsidP="00574BDC">
            <w:pPr>
              <w:spacing w:before="0" w:after="200" w:line="276" w:lineRule="auto"/>
              <w:jc w:val="left"/>
              <w:rPr>
                <w:rFonts w:cs="Arial"/>
                <w:lang w:val="hr-HR" w:eastAsia="hr-HR"/>
              </w:rPr>
            </w:pPr>
          </w:p>
          <w:p w:rsidR="00574BDC" w:rsidRPr="008A487F" w:rsidRDefault="00574BDC" w:rsidP="00574BDC">
            <w:pPr>
              <w:spacing w:before="0" w:after="200" w:line="276" w:lineRule="auto"/>
              <w:jc w:val="left"/>
              <w:rPr>
                <w:rFonts w:cs="Arial"/>
                <w:lang w:val="hr-HR" w:eastAsia="hr-HR"/>
              </w:rPr>
            </w:pPr>
          </w:p>
          <w:p w:rsidR="00574BDC" w:rsidRPr="008A487F" w:rsidRDefault="00574BDC" w:rsidP="00574BDC">
            <w:pPr>
              <w:spacing w:before="0" w:after="200" w:line="276" w:lineRule="auto"/>
              <w:jc w:val="left"/>
              <w:rPr>
                <w:rFonts w:cs="Arial"/>
                <w:lang w:val="sr-Cyrl-RS" w:eastAsia="hr-HR"/>
              </w:rPr>
            </w:pPr>
            <w:r w:rsidRPr="008A487F">
              <w:rPr>
                <w:rFonts w:cs="Arial"/>
                <w:lang w:val="sr-Cyrl-RS" w:eastAsia="hr-HR"/>
              </w:rPr>
              <w:t>2</w:t>
            </w:r>
          </w:p>
        </w:tc>
        <w:tc>
          <w:tcPr>
            <w:tcW w:w="461" w:type="pct"/>
            <w:shd w:val="clear" w:color="auto" w:fill="auto"/>
            <w:vAlign w:val="center"/>
          </w:tcPr>
          <w:p w:rsidR="00574BDC" w:rsidRPr="008A487F" w:rsidRDefault="00574BDC" w:rsidP="006B494C">
            <w:pPr>
              <w:spacing w:before="0"/>
              <w:jc w:val="center"/>
              <w:rPr>
                <w:rFonts w:cs="Arial"/>
                <w:b/>
                <w:bCs/>
                <w:iCs/>
              </w:rPr>
            </w:pPr>
          </w:p>
        </w:tc>
        <w:tc>
          <w:tcPr>
            <w:tcW w:w="458" w:type="pct"/>
            <w:shd w:val="clear" w:color="auto" w:fill="auto"/>
            <w:vAlign w:val="center"/>
          </w:tcPr>
          <w:p w:rsidR="00574BDC" w:rsidRPr="008A487F" w:rsidRDefault="00574BDC" w:rsidP="006B494C">
            <w:pPr>
              <w:spacing w:before="0"/>
              <w:jc w:val="center"/>
              <w:rPr>
                <w:rFonts w:cs="Arial"/>
                <w:b/>
                <w:bCs/>
                <w:iCs/>
              </w:rPr>
            </w:pPr>
          </w:p>
        </w:tc>
        <w:tc>
          <w:tcPr>
            <w:tcW w:w="658" w:type="pct"/>
            <w:shd w:val="clear" w:color="auto" w:fill="auto"/>
            <w:vAlign w:val="center"/>
          </w:tcPr>
          <w:p w:rsidR="00574BDC" w:rsidRPr="008A487F" w:rsidRDefault="00574BDC" w:rsidP="006B494C">
            <w:pPr>
              <w:spacing w:before="0"/>
              <w:jc w:val="center"/>
              <w:rPr>
                <w:rFonts w:cs="Arial"/>
                <w:b/>
                <w:bCs/>
                <w:iCs/>
              </w:rPr>
            </w:pPr>
          </w:p>
        </w:tc>
        <w:tc>
          <w:tcPr>
            <w:tcW w:w="790" w:type="pct"/>
            <w:shd w:val="clear" w:color="auto" w:fill="auto"/>
            <w:vAlign w:val="center"/>
          </w:tcPr>
          <w:p w:rsidR="00574BDC" w:rsidRPr="008A487F" w:rsidRDefault="00574BDC" w:rsidP="006B494C">
            <w:pPr>
              <w:spacing w:before="0"/>
              <w:jc w:val="center"/>
              <w:rPr>
                <w:rFonts w:cs="Arial"/>
                <w:b/>
                <w:bCs/>
                <w:iCs/>
              </w:rPr>
            </w:pPr>
          </w:p>
        </w:tc>
      </w:tr>
      <w:tr w:rsidR="00574BDC" w:rsidRPr="008A487F" w:rsidTr="008A487F">
        <w:tc>
          <w:tcPr>
            <w:tcW w:w="330" w:type="pct"/>
            <w:shd w:val="clear" w:color="auto" w:fill="auto"/>
            <w:vAlign w:val="center"/>
          </w:tcPr>
          <w:p w:rsidR="00574BDC" w:rsidRPr="008A487F" w:rsidRDefault="00574BDC" w:rsidP="00574BDC">
            <w:pPr>
              <w:spacing w:before="0"/>
              <w:ind w:left="-5"/>
              <w:jc w:val="center"/>
              <w:rPr>
                <w:rFonts w:cs="Arial"/>
                <w:lang w:val="sr-Cyrl-RS" w:eastAsia="hr-HR"/>
              </w:rPr>
            </w:pPr>
            <w:r w:rsidRPr="008A487F">
              <w:rPr>
                <w:rFonts w:cs="Arial"/>
                <w:lang w:val="sr-Cyrl-RS" w:eastAsia="hr-HR"/>
              </w:rPr>
              <w:t>1.4.</w:t>
            </w:r>
          </w:p>
        </w:tc>
        <w:tc>
          <w:tcPr>
            <w:tcW w:w="1513" w:type="pct"/>
            <w:shd w:val="clear" w:color="auto" w:fill="auto"/>
          </w:tcPr>
          <w:p w:rsidR="00574BDC" w:rsidRPr="008A487F" w:rsidRDefault="00574BDC" w:rsidP="00574BDC">
            <w:pPr>
              <w:spacing w:before="0"/>
              <w:jc w:val="left"/>
              <w:rPr>
                <w:rFonts w:cs="Arial"/>
                <w:lang w:val="sr-Cyrl-RS" w:eastAsia="hr-HR"/>
              </w:rPr>
            </w:pPr>
            <w:r w:rsidRPr="008A487F">
              <w:rPr>
                <w:rFonts w:cs="Arial"/>
                <w:lang w:val="sr-Cyrl-RS" w:eastAsia="hr-HR"/>
              </w:rPr>
              <w:t xml:space="preserve">Демонтажа и дефектажа пумпе(електро и машинска мерења и пробе),радови на поправци хидрауличког дела пумпе и електромотора уз замену оштећених делова,функционална проба пумпе уз израду испитног дијаграма за </w:t>
            </w:r>
            <w:r w:rsidRPr="008A487F">
              <w:rPr>
                <w:rFonts w:eastAsia="Calibri" w:cs="Arial"/>
                <w:b/>
                <w:lang w:val="sr-Cyrl-CS" w:eastAsia="hr-HR"/>
              </w:rPr>
              <w:t xml:space="preserve"> Пумпу  УПА 150С 48/20 КСБ </w:t>
            </w:r>
            <w:r w:rsidRPr="008A487F">
              <w:rPr>
                <w:rFonts w:eastAsia="Calibri" w:cs="Arial"/>
                <w:b/>
                <w:lang w:val="sr-Latn-RS" w:eastAsia="hr-HR"/>
              </w:rPr>
              <w:t xml:space="preserve"> 4“ </w:t>
            </w:r>
            <w:r w:rsidRPr="008A487F">
              <w:rPr>
                <w:rFonts w:eastAsia="Calibri" w:cs="Arial"/>
                <w:b/>
                <w:lang w:val="sr-Cyrl-CS" w:eastAsia="hr-HR"/>
              </w:rPr>
              <w:t xml:space="preserve"> </w:t>
            </w:r>
            <w:r w:rsidRPr="008A487F">
              <w:rPr>
                <w:rFonts w:eastAsia="Calibri" w:cs="Arial"/>
                <w:b/>
                <w:lang w:val="sr-Latn-RS" w:eastAsia="hr-HR"/>
              </w:rPr>
              <w:t xml:space="preserve"> </w:t>
            </w:r>
            <w:r w:rsidRPr="008A487F">
              <w:rPr>
                <w:rFonts w:eastAsia="Calibri" w:cs="Arial"/>
                <w:b/>
                <w:lang w:val="sr-Cyrl-RS" w:eastAsia="hr-HR"/>
              </w:rPr>
              <w:t>33</w:t>
            </w:r>
            <w:r w:rsidRPr="008A487F">
              <w:rPr>
                <w:rFonts w:eastAsia="Calibri" w:cs="Arial"/>
                <w:b/>
                <w:lang w:val="sr-Latn-RS" w:eastAsia="hr-HR"/>
              </w:rPr>
              <w:t>KW</w:t>
            </w:r>
          </w:p>
        </w:tc>
        <w:tc>
          <w:tcPr>
            <w:tcW w:w="394" w:type="pct"/>
            <w:shd w:val="clear" w:color="auto" w:fill="auto"/>
            <w:vAlign w:val="center"/>
          </w:tcPr>
          <w:p w:rsidR="00574BDC" w:rsidRPr="008A487F" w:rsidRDefault="00574BDC" w:rsidP="00574BDC">
            <w:pPr>
              <w:spacing w:before="0"/>
              <w:jc w:val="left"/>
              <w:rPr>
                <w:rFonts w:cs="Arial"/>
                <w:lang w:val="sr-Cyrl-RS" w:eastAsia="hr-HR"/>
              </w:rPr>
            </w:pPr>
          </w:p>
          <w:p w:rsidR="00574BDC" w:rsidRPr="008A487F" w:rsidRDefault="00574BDC" w:rsidP="00574BDC">
            <w:pPr>
              <w:spacing w:before="0" w:after="200" w:line="276" w:lineRule="auto"/>
              <w:jc w:val="left"/>
              <w:rPr>
                <w:rFonts w:cs="Arial"/>
                <w:lang w:val="sr-Cyrl-RS" w:eastAsia="hr-HR"/>
              </w:rPr>
            </w:pPr>
          </w:p>
          <w:p w:rsidR="00574BDC" w:rsidRPr="008A487F" w:rsidRDefault="00574BDC" w:rsidP="00574BDC">
            <w:pPr>
              <w:spacing w:before="0" w:after="200" w:line="276" w:lineRule="auto"/>
              <w:jc w:val="left"/>
              <w:rPr>
                <w:rFonts w:cs="Arial"/>
                <w:lang w:val="sr-Cyrl-RS" w:eastAsia="hr-HR"/>
              </w:rPr>
            </w:pPr>
            <w:r w:rsidRPr="008A487F">
              <w:rPr>
                <w:rFonts w:cs="Arial"/>
                <w:lang w:val="sr-Cyrl-RS" w:eastAsia="hr-HR"/>
              </w:rPr>
              <w:t>Ком.</w:t>
            </w:r>
          </w:p>
        </w:tc>
        <w:tc>
          <w:tcPr>
            <w:tcW w:w="396" w:type="pct"/>
            <w:shd w:val="clear" w:color="auto" w:fill="auto"/>
            <w:vAlign w:val="center"/>
          </w:tcPr>
          <w:p w:rsidR="00574BDC" w:rsidRPr="008A487F" w:rsidRDefault="00574BDC" w:rsidP="00574BDC">
            <w:pPr>
              <w:spacing w:before="0"/>
              <w:jc w:val="left"/>
              <w:rPr>
                <w:rFonts w:cs="Arial"/>
                <w:lang w:val="hr-HR" w:eastAsia="hr-HR"/>
              </w:rPr>
            </w:pPr>
          </w:p>
          <w:p w:rsidR="00574BDC" w:rsidRPr="008A487F" w:rsidRDefault="00574BDC" w:rsidP="00574BDC">
            <w:pPr>
              <w:spacing w:before="0" w:after="200" w:line="276" w:lineRule="auto"/>
              <w:jc w:val="left"/>
              <w:rPr>
                <w:rFonts w:cs="Arial"/>
                <w:lang w:val="hr-HR" w:eastAsia="hr-HR"/>
              </w:rPr>
            </w:pPr>
          </w:p>
          <w:p w:rsidR="00574BDC" w:rsidRPr="008A487F" w:rsidRDefault="00574BDC" w:rsidP="00574BDC">
            <w:pPr>
              <w:spacing w:before="0" w:after="200" w:line="276" w:lineRule="auto"/>
              <w:jc w:val="left"/>
              <w:rPr>
                <w:rFonts w:cs="Arial"/>
                <w:lang w:val="sr-Cyrl-RS" w:eastAsia="hr-HR"/>
              </w:rPr>
            </w:pPr>
            <w:r w:rsidRPr="008A487F">
              <w:rPr>
                <w:rFonts w:cs="Arial"/>
                <w:lang w:val="sr-Cyrl-RS" w:eastAsia="hr-HR"/>
              </w:rPr>
              <w:t>2</w:t>
            </w:r>
          </w:p>
        </w:tc>
        <w:tc>
          <w:tcPr>
            <w:tcW w:w="461" w:type="pct"/>
            <w:shd w:val="clear" w:color="auto" w:fill="auto"/>
            <w:vAlign w:val="center"/>
          </w:tcPr>
          <w:p w:rsidR="00574BDC" w:rsidRPr="008A487F" w:rsidRDefault="00574BDC" w:rsidP="006B494C">
            <w:pPr>
              <w:spacing w:before="0"/>
              <w:jc w:val="center"/>
              <w:rPr>
                <w:rFonts w:cs="Arial"/>
                <w:b/>
                <w:bCs/>
                <w:iCs/>
              </w:rPr>
            </w:pPr>
          </w:p>
        </w:tc>
        <w:tc>
          <w:tcPr>
            <w:tcW w:w="458" w:type="pct"/>
            <w:shd w:val="clear" w:color="auto" w:fill="auto"/>
            <w:vAlign w:val="center"/>
          </w:tcPr>
          <w:p w:rsidR="00574BDC" w:rsidRPr="008A487F" w:rsidRDefault="00574BDC" w:rsidP="006B494C">
            <w:pPr>
              <w:spacing w:before="0"/>
              <w:jc w:val="center"/>
              <w:rPr>
                <w:rFonts w:cs="Arial"/>
                <w:b/>
                <w:bCs/>
                <w:iCs/>
              </w:rPr>
            </w:pPr>
          </w:p>
        </w:tc>
        <w:tc>
          <w:tcPr>
            <w:tcW w:w="658" w:type="pct"/>
            <w:shd w:val="clear" w:color="auto" w:fill="auto"/>
            <w:vAlign w:val="center"/>
          </w:tcPr>
          <w:p w:rsidR="00574BDC" w:rsidRPr="008A487F" w:rsidRDefault="00574BDC" w:rsidP="006B494C">
            <w:pPr>
              <w:spacing w:before="0"/>
              <w:jc w:val="center"/>
              <w:rPr>
                <w:rFonts w:cs="Arial"/>
                <w:b/>
                <w:bCs/>
                <w:iCs/>
              </w:rPr>
            </w:pPr>
          </w:p>
        </w:tc>
        <w:tc>
          <w:tcPr>
            <w:tcW w:w="790" w:type="pct"/>
            <w:shd w:val="clear" w:color="auto" w:fill="auto"/>
            <w:vAlign w:val="center"/>
          </w:tcPr>
          <w:p w:rsidR="00574BDC" w:rsidRPr="008A487F" w:rsidRDefault="00574BDC" w:rsidP="006B494C">
            <w:pPr>
              <w:spacing w:before="0"/>
              <w:jc w:val="center"/>
              <w:rPr>
                <w:rFonts w:cs="Arial"/>
                <w:b/>
                <w:bCs/>
                <w:iCs/>
              </w:rPr>
            </w:pPr>
          </w:p>
        </w:tc>
      </w:tr>
      <w:tr w:rsidR="00574BDC" w:rsidRPr="008A487F" w:rsidTr="008A487F">
        <w:tc>
          <w:tcPr>
            <w:tcW w:w="330" w:type="pct"/>
            <w:shd w:val="clear" w:color="auto" w:fill="auto"/>
            <w:vAlign w:val="center"/>
          </w:tcPr>
          <w:p w:rsidR="00574BDC" w:rsidRPr="008A487F" w:rsidRDefault="00574BDC" w:rsidP="00574BDC">
            <w:pPr>
              <w:spacing w:before="0"/>
              <w:ind w:left="-5"/>
              <w:jc w:val="center"/>
              <w:rPr>
                <w:rFonts w:cs="Arial"/>
                <w:lang w:val="sr-Cyrl-RS" w:eastAsia="hr-HR"/>
              </w:rPr>
            </w:pPr>
            <w:r w:rsidRPr="008A487F">
              <w:rPr>
                <w:rFonts w:cs="Arial"/>
                <w:lang w:val="sr-Cyrl-RS" w:eastAsia="hr-HR"/>
              </w:rPr>
              <w:t>1.5.</w:t>
            </w:r>
          </w:p>
        </w:tc>
        <w:tc>
          <w:tcPr>
            <w:tcW w:w="1513" w:type="pct"/>
            <w:shd w:val="clear" w:color="auto" w:fill="auto"/>
          </w:tcPr>
          <w:p w:rsidR="008A487F" w:rsidRDefault="008A487F" w:rsidP="00574BDC">
            <w:pPr>
              <w:spacing w:before="0"/>
              <w:jc w:val="left"/>
              <w:rPr>
                <w:rFonts w:cs="Arial"/>
                <w:lang w:val="sr-Cyrl-RS" w:eastAsia="hr-HR"/>
              </w:rPr>
            </w:pPr>
          </w:p>
          <w:p w:rsidR="00574BDC" w:rsidRPr="008A487F" w:rsidRDefault="00574BDC" w:rsidP="00574BDC">
            <w:pPr>
              <w:spacing w:before="0"/>
              <w:jc w:val="left"/>
              <w:rPr>
                <w:rFonts w:cs="Arial"/>
                <w:lang w:val="sr-Cyrl-RS" w:eastAsia="hr-HR"/>
              </w:rPr>
            </w:pPr>
            <w:r w:rsidRPr="008A487F">
              <w:rPr>
                <w:rFonts w:cs="Arial"/>
                <w:lang w:val="sr-Cyrl-RS" w:eastAsia="hr-HR"/>
              </w:rPr>
              <w:t>Планирана средства за радове и резервне делове</w:t>
            </w:r>
          </w:p>
          <w:p w:rsidR="00574BDC" w:rsidRPr="008A487F" w:rsidRDefault="00574BDC" w:rsidP="00574BDC">
            <w:pPr>
              <w:spacing w:before="0"/>
              <w:jc w:val="center"/>
              <w:rPr>
                <w:rFonts w:cs="Arial"/>
                <w:lang w:val="ru-RU" w:eastAsia="hr-HR"/>
              </w:rPr>
            </w:pPr>
          </w:p>
        </w:tc>
        <w:tc>
          <w:tcPr>
            <w:tcW w:w="394" w:type="pct"/>
            <w:shd w:val="clear" w:color="auto" w:fill="auto"/>
          </w:tcPr>
          <w:p w:rsidR="00574BDC" w:rsidRPr="008A487F" w:rsidRDefault="00574BDC" w:rsidP="00574BDC">
            <w:pPr>
              <w:spacing w:before="0"/>
              <w:jc w:val="left"/>
              <w:rPr>
                <w:rFonts w:cs="Arial"/>
                <w:lang w:val="sr-Cyrl-RS" w:eastAsia="hr-HR"/>
              </w:rPr>
            </w:pPr>
          </w:p>
        </w:tc>
        <w:tc>
          <w:tcPr>
            <w:tcW w:w="396" w:type="pct"/>
            <w:shd w:val="clear" w:color="auto" w:fill="auto"/>
          </w:tcPr>
          <w:p w:rsidR="00574BDC" w:rsidRPr="008A487F" w:rsidRDefault="00574BDC" w:rsidP="00574BDC">
            <w:pPr>
              <w:spacing w:before="0"/>
              <w:jc w:val="left"/>
              <w:rPr>
                <w:rFonts w:cs="Arial"/>
                <w:lang w:val="hr-HR" w:eastAsia="hr-HR"/>
              </w:rPr>
            </w:pPr>
          </w:p>
        </w:tc>
        <w:tc>
          <w:tcPr>
            <w:tcW w:w="461" w:type="pct"/>
            <w:shd w:val="clear" w:color="auto" w:fill="auto"/>
            <w:vAlign w:val="center"/>
          </w:tcPr>
          <w:p w:rsidR="00574BDC" w:rsidRPr="008A487F" w:rsidRDefault="00574BDC" w:rsidP="006B494C">
            <w:pPr>
              <w:spacing w:before="0"/>
              <w:jc w:val="center"/>
              <w:rPr>
                <w:rFonts w:cs="Arial"/>
                <w:b/>
                <w:bCs/>
                <w:iCs/>
                <w:lang w:val="hr-HR"/>
              </w:rPr>
            </w:pPr>
          </w:p>
        </w:tc>
        <w:tc>
          <w:tcPr>
            <w:tcW w:w="458" w:type="pct"/>
            <w:shd w:val="clear" w:color="auto" w:fill="auto"/>
            <w:vAlign w:val="center"/>
          </w:tcPr>
          <w:p w:rsidR="00574BDC" w:rsidRPr="008A487F" w:rsidRDefault="00574BDC" w:rsidP="006B494C">
            <w:pPr>
              <w:spacing w:before="0"/>
              <w:jc w:val="center"/>
              <w:rPr>
                <w:rFonts w:cs="Arial"/>
                <w:b/>
                <w:bCs/>
                <w:iCs/>
                <w:lang w:val="ru-RU"/>
              </w:rPr>
            </w:pPr>
          </w:p>
        </w:tc>
        <w:tc>
          <w:tcPr>
            <w:tcW w:w="658" w:type="pct"/>
            <w:shd w:val="clear" w:color="auto" w:fill="auto"/>
            <w:vAlign w:val="center"/>
          </w:tcPr>
          <w:p w:rsidR="00574BDC" w:rsidRPr="008A487F" w:rsidRDefault="00574BDC" w:rsidP="00574BDC">
            <w:pPr>
              <w:spacing w:before="0"/>
              <w:jc w:val="left"/>
              <w:rPr>
                <w:rFonts w:cs="Arial"/>
                <w:lang w:val="hr-HR" w:eastAsia="hr-HR"/>
              </w:rPr>
            </w:pPr>
            <w:r w:rsidRPr="008A487F">
              <w:rPr>
                <w:rFonts w:cs="Arial"/>
                <w:lang w:val="sr-Cyrl-RS" w:eastAsia="hr-HR"/>
              </w:rPr>
              <w:t>900.000,00</w:t>
            </w:r>
          </w:p>
        </w:tc>
        <w:tc>
          <w:tcPr>
            <w:tcW w:w="790" w:type="pct"/>
            <w:shd w:val="clear" w:color="auto" w:fill="auto"/>
            <w:vAlign w:val="center"/>
          </w:tcPr>
          <w:p w:rsidR="00574BDC" w:rsidRPr="008A487F" w:rsidRDefault="00574BDC" w:rsidP="00574BDC">
            <w:pPr>
              <w:spacing w:before="0"/>
              <w:jc w:val="left"/>
              <w:rPr>
                <w:rFonts w:cs="Arial"/>
                <w:lang w:val="sr-Cyrl-RS" w:eastAsia="hr-HR"/>
              </w:rPr>
            </w:pPr>
            <w:r w:rsidRPr="008A487F">
              <w:rPr>
                <w:rFonts w:cs="Arial"/>
                <w:lang w:val="sr-Cyrl-RS" w:eastAsia="hr-HR"/>
              </w:rPr>
              <w:t>1.080.000,00</w:t>
            </w:r>
          </w:p>
        </w:tc>
      </w:tr>
      <w:tr w:rsidR="00574BDC" w:rsidRPr="008A487F" w:rsidTr="008A487F">
        <w:tc>
          <w:tcPr>
            <w:tcW w:w="330" w:type="pct"/>
            <w:shd w:val="clear" w:color="auto" w:fill="auto"/>
            <w:vAlign w:val="center"/>
          </w:tcPr>
          <w:p w:rsidR="00574BDC" w:rsidRPr="008A487F" w:rsidRDefault="00574BDC" w:rsidP="00574BDC">
            <w:pPr>
              <w:spacing w:before="0"/>
              <w:ind w:left="-5"/>
              <w:jc w:val="center"/>
              <w:rPr>
                <w:rFonts w:cs="Arial"/>
                <w:lang w:eastAsia="hr-HR"/>
              </w:rPr>
            </w:pPr>
            <w:r w:rsidRPr="008A487F">
              <w:rPr>
                <w:rFonts w:cs="Arial"/>
                <w:lang w:val="sr-Cyrl-RS" w:eastAsia="hr-HR"/>
              </w:rPr>
              <w:lastRenderedPageBreak/>
              <w:t>2.</w:t>
            </w:r>
            <w:r w:rsidRPr="008A487F">
              <w:rPr>
                <w:rFonts w:cs="Arial"/>
                <w:lang w:eastAsia="hr-HR"/>
              </w:rPr>
              <w:t>1.</w:t>
            </w:r>
          </w:p>
        </w:tc>
        <w:tc>
          <w:tcPr>
            <w:tcW w:w="1513" w:type="pct"/>
            <w:shd w:val="clear" w:color="auto" w:fill="auto"/>
          </w:tcPr>
          <w:p w:rsidR="00574BDC" w:rsidRPr="008A487F" w:rsidRDefault="00574BDC" w:rsidP="00574BDC">
            <w:pPr>
              <w:spacing w:before="0"/>
              <w:jc w:val="left"/>
              <w:rPr>
                <w:rFonts w:cs="Arial"/>
                <w:lang w:val="sr-Latn-RS" w:eastAsia="hr-HR"/>
              </w:rPr>
            </w:pPr>
            <w:r w:rsidRPr="008A487F">
              <w:rPr>
                <w:rFonts w:cs="Arial"/>
                <w:lang w:val="sr-Cyrl-RS" w:eastAsia="hr-HR"/>
              </w:rPr>
              <w:t xml:space="preserve">Демонтажа и дефектажа пумпе(електро и машинска мерења и пробе),радови на поправци хидрауличког дела пумпе и електромотора уз замену оштећених делова,функционална проба пумпе уз израду испитног дијаграма за </w:t>
            </w:r>
            <w:r w:rsidRPr="008A487F">
              <w:rPr>
                <w:rFonts w:cs="Arial"/>
                <w:b/>
                <w:lang w:val="sr-Cyrl-RS" w:eastAsia="hr-HR"/>
              </w:rPr>
              <w:t>пумпу</w:t>
            </w:r>
            <w:r w:rsidRPr="008A487F">
              <w:rPr>
                <w:rFonts w:cs="Arial"/>
                <w:lang w:val="sr-Cyrl-RS" w:eastAsia="hr-HR"/>
              </w:rPr>
              <w:t xml:space="preserve"> </w:t>
            </w:r>
            <w:r w:rsidRPr="008A487F">
              <w:rPr>
                <w:rFonts w:cs="Arial"/>
                <w:b/>
                <w:lang w:val="sr-Cyrl-RS" w:eastAsia="hr-HR"/>
              </w:rPr>
              <w:t>ФЦ1409</w:t>
            </w:r>
          </w:p>
        </w:tc>
        <w:tc>
          <w:tcPr>
            <w:tcW w:w="394" w:type="pct"/>
            <w:shd w:val="clear" w:color="auto" w:fill="auto"/>
            <w:vAlign w:val="center"/>
          </w:tcPr>
          <w:p w:rsidR="00574BDC" w:rsidRPr="008A487F" w:rsidRDefault="00574BDC" w:rsidP="00574BDC">
            <w:pPr>
              <w:spacing w:before="0"/>
              <w:jc w:val="center"/>
              <w:rPr>
                <w:rFonts w:cs="Arial"/>
                <w:lang w:val="sr-Cyrl-CS" w:eastAsia="hr-HR"/>
              </w:rPr>
            </w:pPr>
            <w:r w:rsidRPr="008A487F">
              <w:rPr>
                <w:rFonts w:cs="Arial"/>
                <w:lang w:val="sr-Cyrl-CS" w:eastAsia="hr-HR"/>
              </w:rPr>
              <w:t>Ком.</w:t>
            </w:r>
          </w:p>
        </w:tc>
        <w:tc>
          <w:tcPr>
            <w:tcW w:w="396" w:type="pct"/>
            <w:shd w:val="clear" w:color="auto" w:fill="auto"/>
            <w:vAlign w:val="center"/>
          </w:tcPr>
          <w:p w:rsidR="00574BDC" w:rsidRPr="008A487F" w:rsidRDefault="00574BDC" w:rsidP="00574BDC">
            <w:pPr>
              <w:spacing w:before="0"/>
              <w:jc w:val="center"/>
              <w:rPr>
                <w:rFonts w:cs="Arial"/>
                <w:lang w:val="sr-Cyrl-CS" w:eastAsia="hr-HR"/>
              </w:rPr>
            </w:pPr>
            <w:r w:rsidRPr="008A487F">
              <w:rPr>
                <w:rFonts w:cs="Arial"/>
                <w:lang w:val="sr-Cyrl-CS" w:eastAsia="hr-HR"/>
              </w:rPr>
              <w:t>3</w:t>
            </w:r>
          </w:p>
        </w:tc>
        <w:tc>
          <w:tcPr>
            <w:tcW w:w="461" w:type="pct"/>
            <w:shd w:val="clear" w:color="auto" w:fill="auto"/>
            <w:vAlign w:val="center"/>
          </w:tcPr>
          <w:p w:rsidR="00574BDC" w:rsidRPr="008A487F" w:rsidRDefault="00574BDC" w:rsidP="006B494C">
            <w:pPr>
              <w:spacing w:before="0"/>
              <w:jc w:val="center"/>
              <w:rPr>
                <w:rFonts w:cs="Arial"/>
                <w:b/>
                <w:bCs/>
                <w:iCs/>
              </w:rPr>
            </w:pPr>
          </w:p>
        </w:tc>
        <w:tc>
          <w:tcPr>
            <w:tcW w:w="458" w:type="pct"/>
            <w:shd w:val="clear" w:color="auto" w:fill="auto"/>
            <w:vAlign w:val="center"/>
          </w:tcPr>
          <w:p w:rsidR="00574BDC" w:rsidRPr="008A487F" w:rsidRDefault="00574BDC" w:rsidP="006B494C">
            <w:pPr>
              <w:spacing w:before="0"/>
              <w:jc w:val="center"/>
              <w:rPr>
                <w:rFonts w:cs="Arial"/>
                <w:b/>
                <w:bCs/>
                <w:iCs/>
              </w:rPr>
            </w:pPr>
          </w:p>
        </w:tc>
        <w:tc>
          <w:tcPr>
            <w:tcW w:w="658" w:type="pct"/>
            <w:shd w:val="clear" w:color="auto" w:fill="auto"/>
            <w:vAlign w:val="center"/>
          </w:tcPr>
          <w:p w:rsidR="00574BDC" w:rsidRPr="008A487F" w:rsidRDefault="00574BDC" w:rsidP="006B494C">
            <w:pPr>
              <w:spacing w:before="0"/>
              <w:jc w:val="center"/>
              <w:rPr>
                <w:rFonts w:cs="Arial"/>
                <w:b/>
                <w:bCs/>
                <w:iCs/>
              </w:rPr>
            </w:pPr>
          </w:p>
        </w:tc>
        <w:tc>
          <w:tcPr>
            <w:tcW w:w="790" w:type="pct"/>
            <w:shd w:val="clear" w:color="auto" w:fill="auto"/>
            <w:vAlign w:val="center"/>
          </w:tcPr>
          <w:p w:rsidR="00574BDC" w:rsidRPr="008A487F" w:rsidRDefault="00574BDC" w:rsidP="006B494C">
            <w:pPr>
              <w:spacing w:before="0"/>
              <w:jc w:val="center"/>
              <w:rPr>
                <w:rFonts w:cs="Arial"/>
                <w:b/>
                <w:bCs/>
                <w:iCs/>
              </w:rPr>
            </w:pPr>
          </w:p>
        </w:tc>
      </w:tr>
      <w:tr w:rsidR="00574BDC" w:rsidRPr="008A487F" w:rsidTr="008A487F">
        <w:tc>
          <w:tcPr>
            <w:tcW w:w="330" w:type="pct"/>
            <w:shd w:val="clear" w:color="auto" w:fill="auto"/>
            <w:vAlign w:val="center"/>
          </w:tcPr>
          <w:p w:rsidR="00574BDC" w:rsidRPr="008A487F" w:rsidRDefault="00574BDC" w:rsidP="00574BDC">
            <w:pPr>
              <w:spacing w:before="0"/>
              <w:ind w:left="-5"/>
              <w:jc w:val="center"/>
              <w:rPr>
                <w:rFonts w:cs="Arial"/>
                <w:lang w:val="sr-Cyrl-RS" w:eastAsia="hr-HR"/>
              </w:rPr>
            </w:pPr>
            <w:r w:rsidRPr="008A487F">
              <w:rPr>
                <w:rFonts w:cs="Arial"/>
                <w:lang w:val="sr-Cyrl-RS" w:eastAsia="hr-HR"/>
              </w:rPr>
              <w:t>2.2.</w:t>
            </w:r>
          </w:p>
        </w:tc>
        <w:tc>
          <w:tcPr>
            <w:tcW w:w="1513" w:type="pct"/>
            <w:shd w:val="clear" w:color="auto" w:fill="auto"/>
          </w:tcPr>
          <w:p w:rsidR="00574BDC" w:rsidRPr="008A487F" w:rsidRDefault="00574BDC" w:rsidP="00574BDC">
            <w:pPr>
              <w:spacing w:before="0"/>
              <w:jc w:val="left"/>
              <w:rPr>
                <w:rFonts w:cs="Arial"/>
                <w:lang w:val="sr-Cyrl-RS" w:eastAsia="hr-HR"/>
              </w:rPr>
            </w:pPr>
            <w:r w:rsidRPr="008A487F">
              <w:rPr>
                <w:rFonts w:cs="Arial"/>
                <w:lang w:val="sr-Cyrl-RS" w:eastAsia="hr-HR"/>
              </w:rPr>
              <w:t xml:space="preserve">Демонтажа и дефектажа пумпе(електро и машинска мерења и пробе),радови на поправци хидрауличког дела пумпе и електромотора уз замену оштећених делова,функционална проба пумпе уз израду испитног дијаграма за </w:t>
            </w:r>
            <w:r w:rsidRPr="008A487F">
              <w:rPr>
                <w:rFonts w:cs="Arial"/>
                <w:b/>
                <w:lang w:val="sr-Cyrl-RS" w:eastAsia="hr-HR"/>
              </w:rPr>
              <w:t>пумпу</w:t>
            </w:r>
            <w:r w:rsidRPr="008A487F">
              <w:rPr>
                <w:rFonts w:cs="Arial"/>
                <w:lang w:val="sr-Cyrl-RS" w:eastAsia="hr-HR"/>
              </w:rPr>
              <w:t xml:space="preserve"> </w:t>
            </w:r>
            <w:r w:rsidRPr="008A487F">
              <w:rPr>
                <w:rFonts w:cs="Arial"/>
                <w:b/>
                <w:lang w:val="sr-Cyrl-RS" w:eastAsia="hr-HR"/>
              </w:rPr>
              <w:t>ВЦГ 525.</w:t>
            </w:r>
          </w:p>
        </w:tc>
        <w:tc>
          <w:tcPr>
            <w:tcW w:w="394" w:type="pct"/>
            <w:shd w:val="clear" w:color="auto" w:fill="auto"/>
            <w:vAlign w:val="center"/>
          </w:tcPr>
          <w:p w:rsidR="00574BDC" w:rsidRPr="008A487F" w:rsidRDefault="00574BDC" w:rsidP="00574BDC">
            <w:pPr>
              <w:spacing w:before="0"/>
              <w:jc w:val="center"/>
              <w:rPr>
                <w:rFonts w:cs="Arial"/>
                <w:lang w:val="sr-Cyrl-CS" w:eastAsia="hr-HR"/>
              </w:rPr>
            </w:pPr>
            <w:r w:rsidRPr="008A487F">
              <w:rPr>
                <w:rFonts w:cs="Arial"/>
                <w:lang w:val="sr-Cyrl-CS" w:eastAsia="hr-HR"/>
              </w:rPr>
              <w:t>Ком.</w:t>
            </w:r>
          </w:p>
        </w:tc>
        <w:tc>
          <w:tcPr>
            <w:tcW w:w="396" w:type="pct"/>
            <w:shd w:val="clear" w:color="auto" w:fill="auto"/>
            <w:vAlign w:val="center"/>
          </w:tcPr>
          <w:p w:rsidR="00574BDC" w:rsidRPr="008A487F" w:rsidRDefault="00574BDC" w:rsidP="00574BDC">
            <w:pPr>
              <w:spacing w:before="0"/>
              <w:jc w:val="center"/>
              <w:rPr>
                <w:rFonts w:cs="Arial"/>
                <w:lang w:val="sr-Cyrl-CS" w:eastAsia="hr-HR"/>
              </w:rPr>
            </w:pPr>
            <w:r w:rsidRPr="008A487F">
              <w:rPr>
                <w:rFonts w:cs="Arial"/>
                <w:lang w:val="sr-Cyrl-CS" w:eastAsia="hr-HR"/>
              </w:rPr>
              <w:t>2</w:t>
            </w:r>
          </w:p>
        </w:tc>
        <w:tc>
          <w:tcPr>
            <w:tcW w:w="461" w:type="pct"/>
            <w:shd w:val="clear" w:color="auto" w:fill="auto"/>
            <w:vAlign w:val="center"/>
          </w:tcPr>
          <w:p w:rsidR="00574BDC" w:rsidRPr="008A487F" w:rsidRDefault="00574BDC" w:rsidP="006B494C">
            <w:pPr>
              <w:spacing w:before="0"/>
              <w:jc w:val="center"/>
              <w:rPr>
                <w:rFonts w:cs="Arial"/>
                <w:b/>
                <w:bCs/>
                <w:iCs/>
              </w:rPr>
            </w:pPr>
          </w:p>
        </w:tc>
        <w:tc>
          <w:tcPr>
            <w:tcW w:w="458" w:type="pct"/>
            <w:shd w:val="clear" w:color="auto" w:fill="auto"/>
            <w:vAlign w:val="center"/>
          </w:tcPr>
          <w:p w:rsidR="00574BDC" w:rsidRPr="008A487F" w:rsidRDefault="00574BDC" w:rsidP="006B494C">
            <w:pPr>
              <w:spacing w:before="0"/>
              <w:jc w:val="center"/>
              <w:rPr>
                <w:rFonts w:cs="Arial"/>
                <w:b/>
                <w:bCs/>
                <w:iCs/>
              </w:rPr>
            </w:pPr>
          </w:p>
        </w:tc>
        <w:tc>
          <w:tcPr>
            <w:tcW w:w="658" w:type="pct"/>
            <w:shd w:val="clear" w:color="auto" w:fill="auto"/>
            <w:vAlign w:val="center"/>
          </w:tcPr>
          <w:p w:rsidR="00574BDC" w:rsidRPr="008A487F" w:rsidRDefault="00574BDC" w:rsidP="006B494C">
            <w:pPr>
              <w:spacing w:before="0"/>
              <w:jc w:val="center"/>
              <w:rPr>
                <w:rFonts w:cs="Arial"/>
                <w:b/>
                <w:bCs/>
                <w:iCs/>
              </w:rPr>
            </w:pPr>
          </w:p>
        </w:tc>
        <w:tc>
          <w:tcPr>
            <w:tcW w:w="790" w:type="pct"/>
            <w:shd w:val="clear" w:color="auto" w:fill="auto"/>
            <w:vAlign w:val="center"/>
          </w:tcPr>
          <w:p w:rsidR="00574BDC" w:rsidRPr="008A487F" w:rsidRDefault="00574BDC" w:rsidP="006B494C">
            <w:pPr>
              <w:spacing w:before="0"/>
              <w:jc w:val="center"/>
              <w:rPr>
                <w:rFonts w:cs="Arial"/>
                <w:b/>
                <w:bCs/>
                <w:iCs/>
              </w:rPr>
            </w:pPr>
          </w:p>
        </w:tc>
      </w:tr>
      <w:tr w:rsidR="00574BDC" w:rsidRPr="008A487F" w:rsidTr="008A487F">
        <w:tc>
          <w:tcPr>
            <w:tcW w:w="330" w:type="pct"/>
            <w:shd w:val="clear" w:color="auto" w:fill="auto"/>
            <w:vAlign w:val="center"/>
          </w:tcPr>
          <w:p w:rsidR="00574BDC" w:rsidRPr="008A487F" w:rsidRDefault="00574BDC" w:rsidP="00574BDC">
            <w:pPr>
              <w:spacing w:before="0"/>
              <w:ind w:left="-5"/>
              <w:jc w:val="center"/>
              <w:rPr>
                <w:rFonts w:cs="Arial"/>
                <w:lang w:val="sr-Cyrl-RS" w:eastAsia="hr-HR"/>
              </w:rPr>
            </w:pPr>
            <w:r w:rsidRPr="008A487F">
              <w:rPr>
                <w:rFonts w:cs="Arial"/>
                <w:lang w:val="sr-Cyrl-RS" w:eastAsia="hr-HR"/>
              </w:rPr>
              <w:t>2.3.</w:t>
            </w:r>
          </w:p>
        </w:tc>
        <w:tc>
          <w:tcPr>
            <w:tcW w:w="1513" w:type="pct"/>
            <w:shd w:val="clear" w:color="auto" w:fill="auto"/>
          </w:tcPr>
          <w:p w:rsidR="00574BDC" w:rsidRPr="008A487F" w:rsidRDefault="00574BDC" w:rsidP="00574BDC">
            <w:pPr>
              <w:spacing w:before="0"/>
              <w:jc w:val="left"/>
              <w:rPr>
                <w:rFonts w:cs="Arial"/>
                <w:lang w:val="sr-Cyrl-RS" w:eastAsia="hr-HR"/>
              </w:rPr>
            </w:pPr>
            <w:r w:rsidRPr="008A487F">
              <w:rPr>
                <w:rFonts w:cs="Arial"/>
                <w:lang w:val="sr-Cyrl-RS" w:eastAsia="hr-HR"/>
              </w:rPr>
              <w:t xml:space="preserve">Демонтажа и дефектажа пумпе(електро и машинска мерења и пробе),радови на поправци хидрауличког дела пумпе и електромотора уз замену оштећених делова,функционална проба пумпе уз израду испитног дијаграма за </w:t>
            </w:r>
            <w:r w:rsidRPr="008A487F">
              <w:rPr>
                <w:rFonts w:cs="Arial"/>
                <w:b/>
                <w:lang w:val="sr-Cyrl-RS" w:eastAsia="hr-HR"/>
              </w:rPr>
              <w:t>пумпу МУП 80</w:t>
            </w:r>
          </w:p>
        </w:tc>
        <w:tc>
          <w:tcPr>
            <w:tcW w:w="394" w:type="pct"/>
            <w:shd w:val="clear" w:color="auto" w:fill="auto"/>
            <w:vAlign w:val="center"/>
          </w:tcPr>
          <w:p w:rsidR="00574BDC" w:rsidRPr="008A487F" w:rsidRDefault="00574BDC" w:rsidP="00574BDC">
            <w:pPr>
              <w:spacing w:before="0"/>
              <w:jc w:val="center"/>
              <w:rPr>
                <w:rFonts w:cs="Arial"/>
                <w:lang w:val="sr-Cyrl-CS" w:eastAsia="hr-HR"/>
              </w:rPr>
            </w:pPr>
            <w:r w:rsidRPr="008A487F">
              <w:rPr>
                <w:rFonts w:cs="Arial"/>
                <w:lang w:val="sr-Cyrl-CS" w:eastAsia="hr-HR"/>
              </w:rPr>
              <w:t>Ком.</w:t>
            </w:r>
          </w:p>
        </w:tc>
        <w:tc>
          <w:tcPr>
            <w:tcW w:w="396" w:type="pct"/>
            <w:shd w:val="clear" w:color="auto" w:fill="auto"/>
            <w:vAlign w:val="center"/>
          </w:tcPr>
          <w:p w:rsidR="00574BDC" w:rsidRPr="008A487F" w:rsidRDefault="00574BDC" w:rsidP="00574BDC">
            <w:pPr>
              <w:spacing w:before="0"/>
              <w:jc w:val="center"/>
              <w:rPr>
                <w:rFonts w:cs="Arial"/>
                <w:lang w:val="sr-Cyrl-CS" w:eastAsia="hr-HR"/>
              </w:rPr>
            </w:pPr>
            <w:r w:rsidRPr="008A487F">
              <w:rPr>
                <w:rFonts w:cs="Arial"/>
                <w:lang w:val="sr-Cyrl-CS" w:eastAsia="hr-HR"/>
              </w:rPr>
              <w:t>1</w:t>
            </w:r>
          </w:p>
        </w:tc>
        <w:tc>
          <w:tcPr>
            <w:tcW w:w="461" w:type="pct"/>
            <w:shd w:val="clear" w:color="auto" w:fill="auto"/>
            <w:vAlign w:val="center"/>
          </w:tcPr>
          <w:p w:rsidR="00574BDC" w:rsidRPr="008A487F" w:rsidRDefault="00574BDC" w:rsidP="006B494C">
            <w:pPr>
              <w:spacing w:before="0"/>
              <w:jc w:val="center"/>
              <w:rPr>
                <w:rFonts w:cs="Arial"/>
                <w:b/>
                <w:bCs/>
                <w:iCs/>
              </w:rPr>
            </w:pPr>
          </w:p>
        </w:tc>
        <w:tc>
          <w:tcPr>
            <w:tcW w:w="458" w:type="pct"/>
            <w:shd w:val="clear" w:color="auto" w:fill="auto"/>
            <w:vAlign w:val="center"/>
          </w:tcPr>
          <w:p w:rsidR="00574BDC" w:rsidRPr="008A487F" w:rsidRDefault="00574BDC" w:rsidP="006B494C">
            <w:pPr>
              <w:spacing w:before="0"/>
              <w:jc w:val="center"/>
              <w:rPr>
                <w:rFonts w:cs="Arial"/>
                <w:b/>
                <w:bCs/>
                <w:iCs/>
              </w:rPr>
            </w:pPr>
          </w:p>
        </w:tc>
        <w:tc>
          <w:tcPr>
            <w:tcW w:w="658" w:type="pct"/>
            <w:shd w:val="clear" w:color="auto" w:fill="auto"/>
            <w:vAlign w:val="center"/>
          </w:tcPr>
          <w:p w:rsidR="00574BDC" w:rsidRPr="008A487F" w:rsidRDefault="00574BDC" w:rsidP="006B494C">
            <w:pPr>
              <w:spacing w:before="0"/>
              <w:jc w:val="center"/>
              <w:rPr>
                <w:rFonts w:cs="Arial"/>
                <w:b/>
                <w:bCs/>
                <w:iCs/>
              </w:rPr>
            </w:pPr>
          </w:p>
        </w:tc>
        <w:tc>
          <w:tcPr>
            <w:tcW w:w="790" w:type="pct"/>
            <w:shd w:val="clear" w:color="auto" w:fill="auto"/>
            <w:vAlign w:val="center"/>
          </w:tcPr>
          <w:p w:rsidR="00574BDC" w:rsidRPr="008A487F" w:rsidRDefault="00574BDC" w:rsidP="006B494C">
            <w:pPr>
              <w:spacing w:before="0"/>
              <w:jc w:val="center"/>
              <w:rPr>
                <w:rFonts w:cs="Arial"/>
                <w:b/>
                <w:bCs/>
                <w:iCs/>
              </w:rPr>
            </w:pPr>
          </w:p>
        </w:tc>
      </w:tr>
      <w:tr w:rsidR="00574BDC" w:rsidRPr="008A487F" w:rsidTr="008A487F">
        <w:tc>
          <w:tcPr>
            <w:tcW w:w="330" w:type="pct"/>
            <w:shd w:val="clear" w:color="auto" w:fill="auto"/>
            <w:vAlign w:val="center"/>
          </w:tcPr>
          <w:p w:rsidR="00574BDC" w:rsidRPr="008A487F" w:rsidRDefault="00574BDC" w:rsidP="00574BDC">
            <w:pPr>
              <w:spacing w:before="0"/>
              <w:ind w:left="-5"/>
              <w:jc w:val="center"/>
              <w:rPr>
                <w:rFonts w:cs="Arial"/>
                <w:lang w:val="sr-Cyrl-RS" w:eastAsia="hr-HR"/>
              </w:rPr>
            </w:pPr>
            <w:r w:rsidRPr="008A487F">
              <w:rPr>
                <w:rFonts w:cs="Arial"/>
                <w:lang w:val="sr-Cyrl-RS" w:eastAsia="hr-HR"/>
              </w:rPr>
              <w:t>2.4.</w:t>
            </w:r>
          </w:p>
        </w:tc>
        <w:tc>
          <w:tcPr>
            <w:tcW w:w="1513" w:type="pct"/>
            <w:shd w:val="clear" w:color="auto" w:fill="auto"/>
          </w:tcPr>
          <w:p w:rsidR="00574BDC" w:rsidRPr="008A487F" w:rsidRDefault="00574BDC" w:rsidP="00574BDC">
            <w:pPr>
              <w:spacing w:before="0"/>
              <w:jc w:val="left"/>
              <w:rPr>
                <w:rFonts w:cs="Arial"/>
                <w:lang w:val="sr-Cyrl-RS" w:eastAsia="hr-HR"/>
              </w:rPr>
            </w:pPr>
            <w:r w:rsidRPr="008A487F">
              <w:rPr>
                <w:rFonts w:cs="Arial"/>
                <w:lang w:val="sr-Cyrl-RS" w:eastAsia="hr-HR"/>
              </w:rPr>
              <w:t xml:space="preserve">Демонтажа и дефектажа пумпе(електро и машинска мерења и пробе),радови на поправци хидрауличког дела пумпе и електромотора уз замену оштећених делова,функционална проба пумпе уз израду испитног дијаграма за </w:t>
            </w:r>
            <w:r w:rsidRPr="008A487F">
              <w:rPr>
                <w:rFonts w:cs="Arial"/>
                <w:b/>
                <w:lang w:val="sr-Cyrl-RS" w:eastAsia="hr-HR"/>
              </w:rPr>
              <w:t>пумпу</w:t>
            </w:r>
            <w:r w:rsidRPr="008A487F">
              <w:rPr>
                <w:rFonts w:cs="Arial"/>
                <w:lang w:val="sr-Cyrl-RS" w:eastAsia="hr-HR"/>
              </w:rPr>
              <w:t xml:space="preserve"> </w:t>
            </w:r>
            <w:r w:rsidRPr="008A487F">
              <w:rPr>
                <w:rFonts w:eastAsia="Calibri" w:cs="Arial"/>
                <w:b/>
                <w:lang w:val="ru-RU"/>
              </w:rPr>
              <w:t xml:space="preserve"> „ВЦГ 510 Р1“  </w:t>
            </w:r>
            <w:r w:rsidRPr="008A487F">
              <w:rPr>
                <w:rFonts w:eastAsia="Calibri" w:cs="Arial"/>
                <w:b/>
                <w:lang w:val="sr-Cyrl-RS"/>
              </w:rPr>
              <w:t>2.2</w:t>
            </w:r>
            <w:r w:rsidRPr="008A487F">
              <w:rPr>
                <w:rFonts w:eastAsia="Calibri" w:cs="Arial"/>
                <w:b/>
                <w:lang w:val="sr-Latn-RS"/>
              </w:rPr>
              <w:t>KW</w:t>
            </w:r>
          </w:p>
        </w:tc>
        <w:tc>
          <w:tcPr>
            <w:tcW w:w="394" w:type="pct"/>
            <w:shd w:val="clear" w:color="auto" w:fill="auto"/>
            <w:vAlign w:val="center"/>
          </w:tcPr>
          <w:p w:rsidR="00574BDC" w:rsidRPr="008A487F" w:rsidRDefault="00574BDC" w:rsidP="00574BDC">
            <w:pPr>
              <w:spacing w:before="0"/>
              <w:jc w:val="center"/>
              <w:rPr>
                <w:rFonts w:cs="Arial"/>
                <w:lang w:val="sr-Cyrl-CS" w:eastAsia="hr-HR"/>
              </w:rPr>
            </w:pPr>
            <w:r w:rsidRPr="008A487F">
              <w:rPr>
                <w:rFonts w:cs="Arial"/>
                <w:lang w:val="sr-Cyrl-CS" w:eastAsia="hr-HR"/>
              </w:rPr>
              <w:t>Ком.</w:t>
            </w:r>
          </w:p>
        </w:tc>
        <w:tc>
          <w:tcPr>
            <w:tcW w:w="396" w:type="pct"/>
            <w:shd w:val="clear" w:color="auto" w:fill="auto"/>
            <w:vAlign w:val="center"/>
          </w:tcPr>
          <w:p w:rsidR="00574BDC" w:rsidRPr="008A487F" w:rsidRDefault="00574BDC" w:rsidP="00574BDC">
            <w:pPr>
              <w:spacing w:before="0"/>
              <w:jc w:val="center"/>
              <w:rPr>
                <w:rFonts w:cs="Arial"/>
                <w:lang w:val="sr-Cyrl-CS" w:eastAsia="hr-HR"/>
              </w:rPr>
            </w:pPr>
            <w:r w:rsidRPr="008A487F">
              <w:rPr>
                <w:rFonts w:cs="Arial"/>
                <w:lang w:val="sr-Cyrl-CS" w:eastAsia="hr-HR"/>
              </w:rPr>
              <w:t>1</w:t>
            </w:r>
          </w:p>
        </w:tc>
        <w:tc>
          <w:tcPr>
            <w:tcW w:w="461" w:type="pct"/>
            <w:shd w:val="clear" w:color="auto" w:fill="auto"/>
            <w:vAlign w:val="center"/>
          </w:tcPr>
          <w:p w:rsidR="00574BDC" w:rsidRPr="008A487F" w:rsidRDefault="00574BDC" w:rsidP="006B494C">
            <w:pPr>
              <w:spacing w:before="0"/>
              <w:jc w:val="center"/>
              <w:rPr>
                <w:rFonts w:cs="Arial"/>
                <w:b/>
                <w:bCs/>
                <w:iCs/>
              </w:rPr>
            </w:pPr>
          </w:p>
        </w:tc>
        <w:tc>
          <w:tcPr>
            <w:tcW w:w="458" w:type="pct"/>
            <w:shd w:val="clear" w:color="auto" w:fill="auto"/>
            <w:vAlign w:val="center"/>
          </w:tcPr>
          <w:p w:rsidR="00574BDC" w:rsidRPr="008A487F" w:rsidRDefault="00574BDC" w:rsidP="006B494C">
            <w:pPr>
              <w:spacing w:before="0"/>
              <w:jc w:val="center"/>
              <w:rPr>
                <w:rFonts w:cs="Arial"/>
                <w:b/>
                <w:bCs/>
                <w:iCs/>
              </w:rPr>
            </w:pPr>
          </w:p>
        </w:tc>
        <w:tc>
          <w:tcPr>
            <w:tcW w:w="658" w:type="pct"/>
            <w:shd w:val="clear" w:color="auto" w:fill="auto"/>
            <w:vAlign w:val="center"/>
          </w:tcPr>
          <w:p w:rsidR="00574BDC" w:rsidRPr="008A487F" w:rsidRDefault="00574BDC" w:rsidP="006B494C">
            <w:pPr>
              <w:spacing w:before="0"/>
              <w:jc w:val="center"/>
              <w:rPr>
                <w:rFonts w:cs="Arial"/>
                <w:b/>
                <w:bCs/>
                <w:iCs/>
              </w:rPr>
            </w:pPr>
          </w:p>
        </w:tc>
        <w:tc>
          <w:tcPr>
            <w:tcW w:w="790" w:type="pct"/>
            <w:shd w:val="clear" w:color="auto" w:fill="auto"/>
            <w:vAlign w:val="center"/>
          </w:tcPr>
          <w:p w:rsidR="00574BDC" w:rsidRPr="008A487F" w:rsidRDefault="00574BDC" w:rsidP="006B494C">
            <w:pPr>
              <w:spacing w:before="0"/>
              <w:jc w:val="center"/>
              <w:rPr>
                <w:rFonts w:cs="Arial"/>
                <w:b/>
                <w:bCs/>
                <w:iCs/>
              </w:rPr>
            </w:pPr>
          </w:p>
        </w:tc>
      </w:tr>
      <w:tr w:rsidR="00574BDC" w:rsidRPr="008A487F" w:rsidTr="008A487F">
        <w:tc>
          <w:tcPr>
            <w:tcW w:w="330" w:type="pct"/>
            <w:shd w:val="clear" w:color="auto" w:fill="auto"/>
            <w:vAlign w:val="center"/>
          </w:tcPr>
          <w:p w:rsidR="00574BDC" w:rsidRPr="008A487F" w:rsidRDefault="00574BDC" w:rsidP="00574BDC">
            <w:pPr>
              <w:spacing w:before="0"/>
              <w:ind w:left="-5"/>
              <w:jc w:val="center"/>
              <w:rPr>
                <w:rFonts w:cs="Arial"/>
                <w:lang w:val="sr-Cyrl-RS" w:eastAsia="hr-HR"/>
              </w:rPr>
            </w:pPr>
            <w:r w:rsidRPr="008A487F">
              <w:rPr>
                <w:rFonts w:cs="Arial"/>
                <w:lang w:val="sr-Cyrl-RS" w:eastAsia="hr-HR"/>
              </w:rPr>
              <w:t>2.5.</w:t>
            </w:r>
          </w:p>
        </w:tc>
        <w:tc>
          <w:tcPr>
            <w:tcW w:w="1513" w:type="pct"/>
            <w:shd w:val="clear" w:color="auto" w:fill="auto"/>
          </w:tcPr>
          <w:p w:rsidR="00574BDC" w:rsidRPr="008A487F" w:rsidRDefault="00574BDC" w:rsidP="00574BDC">
            <w:pPr>
              <w:spacing w:before="0"/>
              <w:jc w:val="left"/>
              <w:rPr>
                <w:rFonts w:cs="Arial"/>
                <w:lang w:val="sr-Cyrl-RS" w:eastAsia="hr-HR"/>
              </w:rPr>
            </w:pPr>
            <w:r w:rsidRPr="008A487F">
              <w:rPr>
                <w:rFonts w:cs="Arial"/>
                <w:lang w:val="sr-Cyrl-RS" w:eastAsia="hr-HR"/>
              </w:rPr>
              <w:t>Демонтажа и дефектажа пумпе(електро и машинска мерења и пробе),радови на поправци хидрауличког дела пумпе и електромотора уз замену оштећених делова,функционална проба пумпе уз израду испитног дијаграма за</w:t>
            </w:r>
            <w:r w:rsidRPr="008A487F">
              <w:rPr>
                <w:rFonts w:eastAsia="Calibri" w:cs="Arial"/>
                <w:lang w:val="ru-RU"/>
              </w:rPr>
              <w:t xml:space="preserve"> </w:t>
            </w:r>
            <w:r w:rsidRPr="008A487F">
              <w:rPr>
                <w:rFonts w:eastAsia="Calibri" w:cs="Arial"/>
                <w:b/>
                <w:lang w:val="sr-Cyrl-RS"/>
              </w:rPr>
              <w:t>п</w:t>
            </w:r>
            <w:r w:rsidRPr="008A487F">
              <w:rPr>
                <w:rFonts w:eastAsia="Calibri" w:cs="Arial"/>
                <w:b/>
                <w:lang w:val="ru-RU"/>
              </w:rPr>
              <w:t>умп</w:t>
            </w:r>
            <w:r w:rsidRPr="008A487F">
              <w:rPr>
                <w:rFonts w:eastAsia="Calibri" w:cs="Arial"/>
                <w:b/>
                <w:lang w:val="sr-Cyrl-RS"/>
              </w:rPr>
              <w:t>у</w:t>
            </w:r>
            <w:r w:rsidRPr="008A487F">
              <w:rPr>
                <w:rFonts w:eastAsia="Calibri" w:cs="Arial"/>
                <w:lang w:val="ru-RU"/>
              </w:rPr>
              <w:t xml:space="preserve"> </w:t>
            </w:r>
            <w:r w:rsidRPr="008A487F">
              <w:rPr>
                <w:rFonts w:eastAsia="Calibri" w:cs="Arial"/>
                <w:b/>
                <w:lang w:val="ru-RU"/>
              </w:rPr>
              <w:t>„</w:t>
            </w:r>
            <w:r w:rsidRPr="008A487F">
              <w:rPr>
                <w:rFonts w:eastAsia="Calibri" w:cs="Arial"/>
                <w:b/>
                <w:lang w:val="sr-Latn-CS"/>
              </w:rPr>
              <w:t xml:space="preserve"> </w:t>
            </w:r>
            <w:r w:rsidRPr="008A487F">
              <w:rPr>
                <w:rFonts w:eastAsia="Calibri" w:cs="Arial"/>
                <w:b/>
                <w:lang w:val="ru-RU"/>
              </w:rPr>
              <w:t xml:space="preserve">ФЦ 2012 </w:t>
            </w:r>
            <w:r w:rsidRPr="008A487F">
              <w:rPr>
                <w:rFonts w:eastAsia="Calibri" w:cs="Arial"/>
                <w:b/>
                <w:lang w:val="sr-Latn-CS"/>
              </w:rPr>
              <w:t>„</w:t>
            </w:r>
          </w:p>
        </w:tc>
        <w:tc>
          <w:tcPr>
            <w:tcW w:w="394" w:type="pct"/>
            <w:shd w:val="clear" w:color="auto" w:fill="auto"/>
            <w:vAlign w:val="center"/>
          </w:tcPr>
          <w:p w:rsidR="00574BDC" w:rsidRPr="008A487F" w:rsidRDefault="00574BDC" w:rsidP="00574BDC">
            <w:pPr>
              <w:spacing w:before="0"/>
              <w:jc w:val="center"/>
              <w:rPr>
                <w:rFonts w:cs="Arial"/>
                <w:lang w:val="sr-Cyrl-CS" w:eastAsia="hr-HR"/>
              </w:rPr>
            </w:pPr>
            <w:r w:rsidRPr="008A487F">
              <w:rPr>
                <w:rFonts w:cs="Arial"/>
                <w:lang w:val="sr-Cyrl-CS" w:eastAsia="hr-HR"/>
              </w:rPr>
              <w:t>ком</w:t>
            </w:r>
          </w:p>
        </w:tc>
        <w:tc>
          <w:tcPr>
            <w:tcW w:w="396" w:type="pct"/>
            <w:shd w:val="clear" w:color="auto" w:fill="auto"/>
            <w:vAlign w:val="center"/>
          </w:tcPr>
          <w:p w:rsidR="00574BDC" w:rsidRPr="008A487F" w:rsidRDefault="00574BDC" w:rsidP="00574BDC">
            <w:pPr>
              <w:spacing w:before="0"/>
              <w:jc w:val="center"/>
              <w:rPr>
                <w:rFonts w:cs="Arial"/>
                <w:lang w:val="sr-Cyrl-CS" w:eastAsia="hr-HR"/>
              </w:rPr>
            </w:pPr>
            <w:r w:rsidRPr="008A487F">
              <w:rPr>
                <w:rFonts w:cs="Arial"/>
                <w:lang w:val="sr-Cyrl-CS" w:eastAsia="hr-HR"/>
              </w:rPr>
              <w:t>2</w:t>
            </w:r>
          </w:p>
        </w:tc>
        <w:tc>
          <w:tcPr>
            <w:tcW w:w="461" w:type="pct"/>
            <w:shd w:val="clear" w:color="auto" w:fill="auto"/>
            <w:vAlign w:val="center"/>
          </w:tcPr>
          <w:p w:rsidR="00574BDC" w:rsidRPr="008A487F" w:rsidRDefault="00574BDC" w:rsidP="006B494C">
            <w:pPr>
              <w:spacing w:before="0"/>
              <w:jc w:val="center"/>
              <w:rPr>
                <w:rFonts w:cs="Arial"/>
                <w:b/>
                <w:bCs/>
                <w:iCs/>
              </w:rPr>
            </w:pPr>
          </w:p>
        </w:tc>
        <w:tc>
          <w:tcPr>
            <w:tcW w:w="458" w:type="pct"/>
            <w:shd w:val="clear" w:color="auto" w:fill="auto"/>
            <w:vAlign w:val="center"/>
          </w:tcPr>
          <w:p w:rsidR="00574BDC" w:rsidRPr="008A487F" w:rsidRDefault="00574BDC" w:rsidP="006B494C">
            <w:pPr>
              <w:spacing w:before="0"/>
              <w:jc w:val="center"/>
              <w:rPr>
                <w:rFonts w:cs="Arial"/>
                <w:b/>
                <w:bCs/>
                <w:iCs/>
              </w:rPr>
            </w:pPr>
          </w:p>
        </w:tc>
        <w:tc>
          <w:tcPr>
            <w:tcW w:w="658" w:type="pct"/>
            <w:shd w:val="clear" w:color="auto" w:fill="auto"/>
            <w:vAlign w:val="center"/>
          </w:tcPr>
          <w:p w:rsidR="00574BDC" w:rsidRPr="008A487F" w:rsidRDefault="00574BDC" w:rsidP="006B494C">
            <w:pPr>
              <w:spacing w:before="0"/>
              <w:jc w:val="center"/>
              <w:rPr>
                <w:rFonts w:cs="Arial"/>
                <w:b/>
                <w:bCs/>
                <w:iCs/>
              </w:rPr>
            </w:pPr>
          </w:p>
        </w:tc>
        <w:tc>
          <w:tcPr>
            <w:tcW w:w="790" w:type="pct"/>
            <w:shd w:val="clear" w:color="auto" w:fill="auto"/>
            <w:vAlign w:val="center"/>
          </w:tcPr>
          <w:p w:rsidR="00574BDC" w:rsidRPr="008A487F" w:rsidRDefault="00574BDC" w:rsidP="006B494C">
            <w:pPr>
              <w:spacing w:before="0"/>
              <w:jc w:val="center"/>
              <w:rPr>
                <w:rFonts w:cs="Arial"/>
                <w:b/>
                <w:bCs/>
                <w:iCs/>
              </w:rPr>
            </w:pPr>
          </w:p>
        </w:tc>
      </w:tr>
      <w:tr w:rsidR="00574BDC" w:rsidRPr="008A487F" w:rsidTr="008A487F">
        <w:tc>
          <w:tcPr>
            <w:tcW w:w="330" w:type="pct"/>
            <w:shd w:val="clear" w:color="auto" w:fill="auto"/>
            <w:vAlign w:val="center"/>
          </w:tcPr>
          <w:p w:rsidR="00574BDC" w:rsidRPr="008A487F" w:rsidRDefault="00574BDC" w:rsidP="00574BDC">
            <w:pPr>
              <w:spacing w:before="0"/>
              <w:ind w:left="-5"/>
              <w:jc w:val="center"/>
              <w:rPr>
                <w:rFonts w:cs="Arial"/>
                <w:lang w:val="sr-Cyrl-RS" w:eastAsia="hr-HR"/>
              </w:rPr>
            </w:pPr>
            <w:r w:rsidRPr="008A487F">
              <w:rPr>
                <w:rFonts w:cs="Arial"/>
                <w:lang w:val="sr-Cyrl-RS" w:eastAsia="hr-HR"/>
              </w:rPr>
              <w:t>2.6.</w:t>
            </w:r>
          </w:p>
        </w:tc>
        <w:tc>
          <w:tcPr>
            <w:tcW w:w="1513" w:type="pct"/>
            <w:shd w:val="clear" w:color="auto" w:fill="auto"/>
          </w:tcPr>
          <w:p w:rsidR="00574BDC" w:rsidRPr="008A487F" w:rsidRDefault="00574BDC" w:rsidP="00574BDC">
            <w:pPr>
              <w:spacing w:before="0"/>
              <w:jc w:val="left"/>
              <w:rPr>
                <w:rFonts w:cs="Arial"/>
                <w:lang w:val="sr-Cyrl-RS" w:eastAsia="hr-HR"/>
              </w:rPr>
            </w:pPr>
            <w:r w:rsidRPr="008A487F">
              <w:rPr>
                <w:rFonts w:cs="Arial"/>
                <w:lang w:val="sr-Cyrl-RS" w:eastAsia="hr-HR"/>
              </w:rPr>
              <w:t xml:space="preserve">Демонтажа и дефектажа пумпе(електро и машинска мерења и пробе),радови на поправци хидрауличког дела пумпе и електромотора уз замену оштећених </w:t>
            </w:r>
            <w:r w:rsidRPr="008A487F">
              <w:rPr>
                <w:rFonts w:cs="Arial"/>
                <w:lang w:val="sr-Cyrl-RS" w:eastAsia="hr-HR"/>
              </w:rPr>
              <w:lastRenderedPageBreak/>
              <w:t xml:space="preserve">делова,функционална проба пумпе уз израду испитног дијаграма за </w:t>
            </w:r>
            <w:r w:rsidRPr="008A487F">
              <w:rPr>
                <w:rFonts w:cs="Arial"/>
                <w:b/>
                <w:lang w:val="sr-Cyrl-RS" w:eastAsia="hr-HR"/>
              </w:rPr>
              <w:t xml:space="preserve">пумпу </w:t>
            </w:r>
            <w:r w:rsidRPr="008A487F">
              <w:rPr>
                <w:rFonts w:eastAsia="Calibri" w:cs="Arial"/>
                <w:b/>
                <w:lang w:val="ru-RU"/>
              </w:rPr>
              <w:t>„</w:t>
            </w:r>
            <w:r w:rsidRPr="008A487F">
              <w:rPr>
                <w:rFonts w:eastAsia="Calibri" w:cs="Arial"/>
                <w:b/>
                <w:lang w:val="sr-Latn-CS"/>
              </w:rPr>
              <w:t xml:space="preserve"> </w:t>
            </w:r>
            <w:r w:rsidRPr="008A487F">
              <w:rPr>
                <w:rFonts w:eastAsia="Calibri" w:cs="Arial"/>
                <w:b/>
                <w:lang w:val="ru-RU"/>
              </w:rPr>
              <w:t>ФУП 1.100-180/4</w:t>
            </w:r>
          </w:p>
        </w:tc>
        <w:tc>
          <w:tcPr>
            <w:tcW w:w="394" w:type="pct"/>
            <w:shd w:val="clear" w:color="auto" w:fill="auto"/>
            <w:vAlign w:val="center"/>
          </w:tcPr>
          <w:p w:rsidR="00574BDC" w:rsidRPr="008A487F" w:rsidRDefault="00574BDC" w:rsidP="00574BDC">
            <w:pPr>
              <w:spacing w:before="0"/>
              <w:jc w:val="center"/>
              <w:rPr>
                <w:rFonts w:cs="Arial"/>
                <w:lang w:val="sr-Cyrl-CS" w:eastAsia="hr-HR"/>
              </w:rPr>
            </w:pPr>
            <w:r w:rsidRPr="008A487F">
              <w:rPr>
                <w:rFonts w:cs="Arial"/>
                <w:lang w:val="sr-Cyrl-CS" w:eastAsia="hr-HR"/>
              </w:rPr>
              <w:lastRenderedPageBreak/>
              <w:t>Ком.</w:t>
            </w:r>
          </w:p>
        </w:tc>
        <w:tc>
          <w:tcPr>
            <w:tcW w:w="396" w:type="pct"/>
            <w:shd w:val="clear" w:color="auto" w:fill="auto"/>
            <w:vAlign w:val="center"/>
          </w:tcPr>
          <w:p w:rsidR="00574BDC" w:rsidRPr="008A487F" w:rsidRDefault="00574BDC" w:rsidP="00574BDC">
            <w:pPr>
              <w:spacing w:before="0"/>
              <w:jc w:val="center"/>
              <w:rPr>
                <w:rFonts w:cs="Arial"/>
                <w:lang w:val="sr-Cyrl-CS" w:eastAsia="hr-HR"/>
              </w:rPr>
            </w:pPr>
            <w:r w:rsidRPr="008A487F">
              <w:rPr>
                <w:rFonts w:cs="Arial"/>
                <w:lang w:val="sr-Cyrl-CS" w:eastAsia="hr-HR"/>
              </w:rPr>
              <w:t>1</w:t>
            </w:r>
          </w:p>
        </w:tc>
        <w:tc>
          <w:tcPr>
            <w:tcW w:w="461" w:type="pct"/>
            <w:shd w:val="clear" w:color="auto" w:fill="auto"/>
            <w:vAlign w:val="center"/>
          </w:tcPr>
          <w:p w:rsidR="00574BDC" w:rsidRPr="008A487F" w:rsidRDefault="00574BDC" w:rsidP="006B494C">
            <w:pPr>
              <w:spacing w:before="0"/>
              <w:jc w:val="center"/>
              <w:rPr>
                <w:rFonts w:cs="Arial"/>
                <w:b/>
                <w:bCs/>
                <w:iCs/>
              </w:rPr>
            </w:pPr>
          </w:p>
        </w:tc>
        <w:tc>
          <w:tcPr>
            <w:tcW w:w="458" w:type="pct"/>
            <w:shd w:val="clear" w:color="auto" w:fill="auto"/>
            <w:vAlign w:val="center"/>
          </w:tcPr>
          <w:p w:rsidR="00574BDC" w:rsidRPr="008A487F" w:rsidRDefault="00574BDC" w:rsidP="006B494C">
            <w:pPr>
              <w:spacing w:before="0"/>
              <w:jc w:val="center"/>
              <w:rPr>
                <w:rFonts w:cs="Arial"/>
                <w:b/>
                <w:bCs/>
                <w:iCs/>
              </w:rPr>
            </w:pPr>
          </w:p>
        </w:tc>
        <w:tc>
          <w:tcPr>
            <w:tcW w:w="658" w:type="pct"/>
            <w:shd w:val="clear" w:color="auto" w:fill="auto"/>
            <w:vAlign w:val="center"/>
          </w:tcPr>
          <w:p w:rsidR="00574BDC" w:rsidRPr="008A487F" w:rsidRDefault="00574BDC" w:rsidP="006B494C">
            <w:pPr>
              <w:spacing w:before="0"/>
              <w:jc w:val="center"/>
              <w:rPr>
                <w:rFonts w:cs="Arial"/>
                <w:b/>
                <w:bCs/>
                <w:iCs/>
              </w:rPr>
            </w:pPr>
          </w:p>
        </w:tc>
        <w:tc>
          <w:tcPr>
            <w:tcW w:w="790" w:type="pct"/>
            <w:shd w:val="clear" w:color="auto" w:fill="auto"/>
            <w:vAlign w:val="center"/>
          </w:tcPr>
          <w:p w:rsidR="00574BDC" w:rsidRPr="008A487F" w:rsidRDefault="00574BDC" w:rsidP="006B494C">
            <w:pPr>
              <w:spacing w:before="0"/>
              <w:jc w:val="center"/>
              <w:rPr>
                <w:rFonts w:cs="Arial"/>
                <w:b/>
                <w:bCs/>
                <w:iCs/>
              </w:rPr>
            </w:pPr>
          </w:p>
        </w:tc>
      </w:tr>
      <w:tr w:rsidR="00574BDC" w:rsidRPr="008A487F" w:rsidTr="008A487F">
        <w:tc>
          <w:tcPr>
            <w:tcW w:w="330" w:type="pct"/>
            <w:shd w:val="clear" w:color="auto" w:fill="auto"/>
            <w:vAlign w:val="center"/>
          </w:tcPr>
          <w:p w:rsidR="00574BDC" w:rsidRPr="008A487F" w:rsidRDefault="00574BDC" w:rsidP="00574BDC">
            <w:pPr>
              <w:spacing w:before="0"/>
              <w:ind w:left="-5"/>
              <w:jc w:val="center"/>
              <w:rPr>
                <w:rFonts w:cs="Arial"/>
                <w:lang w:val="sr-Cyrl-RS" w:eastAsia="hr-HR"/>
              </w:rPr>
            </w:pPr>
            <w:r w:rsidRPr="008A487F">
              <w:rPr>
                <w:rFonts w:cs="Arial"/>
                <w:lang w:val="sr-Cyrl-RS" w:eastAsia="hr-HR"/>
              </w:rPr>
              <w:lastRenderedPageBreak/>
              <w:t>2.7.</w:t>
            </w:r>
          </w:p>
        </w:tc>
        <w:tc>
          <w:tcPr>
            <w:tcW w:w="1513" w:type="pct"/>
            <w:shd w:val="clear" w:color="auto" w:fill="auto"/>
          </w:tcPr>
          <w:p w:rsidR="00574BDC" w:rsidRPr="008A487F" w:rsidRDefault="00574BDC" w:rsidP="00574BDC">
            <w:pPr>
              <w:spacing w:before="0"/>
              <w:jc w:val="left"/>
              <w:rPr>
                <w:rFonts w:cs="Arial"/>
                <w:lang w:val="sr-Cyrl-RS" w:eastAsia="hr-HR"/>
              </w:rPr>
            </w:pPr>
            <w:r w:rsidRPr="008A487F">
              <w:rPr>
                <w:rFonts w:cs="Arial"/>
                <w:lang w:val="sr-Cyrl-RS" w:eastAsia="hr-HR"/>
              </w:rPr>
              <w:t>Демонтажа и дефектажа пумпе(електро и машинска мерења и пробе),радови на поправци хидрауличког дела пумпе и електромотора уз замену оштећених делова,функционална проба пумпе уз израду испитног дијаграма за</w:t>
            </w:r>
            <w:r w:rsidRPr="008A487F">
              <w:rPr>
                <w:rFonts w:eastAsia="Calibri" w:cs="Arial"/>
                <w:lang w:val="ru-RU"/>
              </w:rPr>
              <w:t xml:space="preserve"> </w:t>
            </w:r>
            <w:r w:rsidRPr="008A487F">
              <w:rPr>
                <w:rFonts w:eastAsia="Calibri" w:cs="Arial"/>
                <w:lang w:val="sr-Cyrl-RS"/>
              </w:rPr>
              <w:t>п</w:t>
            </w:r>
            <w:r w:rsidRPr="008A487F">
              <w:rPr>
                <w:rFonts w:eastAsia="Calibri" w:cs="Arial"/>
                <w:lang w:val="ru-RU"/>
              </w:rPr>
              <w:t>умп</w:t>
            </w:r>
            <w:r w:rsidRPr="008A487F">
              <w:rPr>
                <w:rFonts w:eastAsia="Calibri" w:cs="Arial"/>
                <w:lang w:val="sr-Cyrl-RS"/>
              </w:rPr>
              <w:t>у</w:t>
            </w:r>
            <w:r w:rsidRPr="008A487F">
              <w:rPr>
                <w:rFonts w:eastAsia="Calibri" w:cs="Arial"/>
                <w:lang w:val="ru-RU"/>
              </w:rPr>
              <w:t xml:space="preserve"> </w:t>
            </w:r>
            <w:r w:rsidRPr="008A487F">
              <w:rPr>
                <w:rFonts w:eastAsia="Calibri" w:cs="Arial"/>
                <w:b/>
                <w:lang w:val="ru-RU"/>
              </w:rPr>
              <w:t>„</w:t>
            </w:r>
            <w:r w:rsidRPr="008A487F">
              <w:rPr>
                <w:rFonts w:eastAsia="Calibri" w:cs="Arial"/>
                <w:b/>
                <w:lang w:val="sr-Latn-CS"/>
              </w:rPr>
              <w:t xml:space="preserve"> </w:t>
            </w:r>
            <w:r w:rsidRPr="008A487F">
              <w:rPr>
                <w:rFonts w:eastAsia="Calibri" w:cs="Arial"/>
                <w:b/>
              </w:rPr>
              <w:t>FLYTE</w:t>
            </w:r>
            <w:r w:rsidRPr="008A487F">
              <w:rPr>
                <w:rFonts w:eastAsia="Calibri" w:cs="Arial"/>
                <w:b/>
                <w:lang w:val="sr-Latn-CS"/>
              </w:rPr>
              <w:t>„</w:t>
            </w:r>
          </w:p>
        </w:tc>
        <w:tc>
          <w:tcPr>
            <w:tcW w:w="394" w:type="pct"/>
            <w:shd w:val="clear" w:color="auto" w:fill="auto"/>
            <w:vAlign w:val="center"/>
          </w:tcPr>
          <w:p w:rsidR="00574BDC" w:rsidRPr="008A487F" w:rsidRDefault="00574BDC" w:rsidP="00574BDC">
            <w:pPr>
              <w:spacing w:before="0"/>
              <w:jc w:val="center"/>
              <w:rPr>
                <w:rFonts w:cs="Arial"/>
                <w:lang w:val="sr-Cyrl-CS" w:eastAsia="hr-HR"/>
              </w:rPr>
            </w:pPr>
            <w:r w:rsidRPr="008A487F">
              <w:rPr>
                <w:rFonts w:cs="Arial"/>
                <w:lang w:val="sr-Cyrl-CS" w:eastAsia="hr-HR"/>
              </w:rPr>
              <w:t>Ком.</w:t>
            </w:r>
          </w:p>
        </w:tc>
        <w:tc>
          <w:tcPr>
            <w:tcW w:w="396" w:type="pct"/>
            <w:shd w:val="clear" w:color="auto" w:fill="auto"/>
            <w:vAlign w:val="center"/>
          </w:tcPr>
          <w:p w:rsidR="00574BDC" w:rsidRPr="008A487F" w:rsidRDefault="00574BDC" w:rsidP="00574BDC">
            <w:pPr>
              <w:spacing w:before="0"/>
              <w:jc w:val="center"/>
              <w:rPr>
                <w:rFonts w:cs="Arial"/>
                <w:lang w:val="sr-Cyrl-CS" w:eastAsia="hr-HR"/>
              </w:rPr>
            </w:pPr>
            <w:r w:rsidRPr="008A487F">
              <w:rPr>
                <w:rFonts w:cs="Arial"/>
                <w:lang w:val="sr-Cyrl-CS" w:eastAsia="hr-HR"/>
              </w:rPr>
              <w:t>4</w:t>
            </w:r>
          </w:p>
        </w:tc>
        <w:tc>
          <w:tcPr>
            <w:tcW w:w="461" w:type="pct"/>
            <w:shd w:val="clear" w:color="auto" w:fill="auto"/>
            <w:vAlign w:val="center"/>
          </w:tcPr>
          <w:p w:rsidR="00574BDC" w:rsidRPr="008A487F" w:rsidRDefault="00574BDC" w:rsidP="006B494C">
            <w:pPr>
              <w:spacing w:before="0"/>
              <w:jc w:val="center"/>
              <w:rPr>
                <w:rFonts w:cs="Arial"/>
                <w:b/>
                <w:bCs/>
                <w:iCs/>
              </w:rPr>
            </w:pPr>
          </w:p>
        </w:tc>
        <w:tc>
          <w:tcPr>
            <w:tcW w:w="458" w:type="pct"/>
            <w:shd w:val="clear" w:color="auto" w:fill="auto"/>
            <w:vAlign w:val="center"/>
          </w:tcPr>
          <w:p w:rsidR="00574BDC" w:rsidRPr="008A487F" w:rsidRDefault="00574BDC" w:rsidP="006B494C">
            <w:pPr>
              <w:spacing w:before="0"/>
              <w:jc w:val="center"/>
              <w:rPr>
                <w:rFonts w:cs="Arial"/>
                <w:b/>
                <w:bCs/>
                <w:iCs/>
              </w:rPr>
            </w:pPr>
          </w:p>
        </w:tc>
        <w:tc>
          <w:tcPr>
            <w:tcW w:w="658" w:type="pct"/>
            <w:shd w:val="clear" w:color="auto" w:fill="auto"/>
            <w:vAlign w:val="center"/>
          </w:tcPr>
          <w:p w:rsidR="00574BDC" w:rsidRPr="008A487F" w:rsidRDefault="00574BDC" w:rsidP="006B494C">
            <w:pPr>
              <w:spacing w:before="0"/>
              <w:jc w:val="center"/>
              <w:rPr>
                <w:rFonts w:cs="Arial"/>
                <w:b/>
                <w:bCs/>
                <w:iCs/>
              </w:rPr>
            </w:pPr>
          </w:p>
        </w:tc>
        <w:tc>
          <w:tcPr>
            <w:tcW w:w="790" w:type="pct"/>
            <w:shd w:val="clear" w:color="auto" w:fill="auto"/>
            <w:vAlign w:val="center"/>
          </w:tcPr>
          <w:p w:rsidR="00574BDC" w:rsidRPr="008A487F" w:rsidRDefault="00574BDC" w:rsidP="006B494C">
            <w:pPr>
              <w:spacing w:before="0"/>
              <w:jc w:val="center"/>
              <w:rPr>
                <w:rFonts w:cs="Arial"/>
                <w:b/>
                <w:bCs/>
                <w:iCs/>
              </w:rPr>
            </w:pPr>
          </w:p>
        </w:tc>
      </w:tr>
      <w:tr w:rsidR="00574BDC" w:rsidRPr="008A487F" w:rsidTr="008A487F">
        <w:tc>
          <w:tcPr>
            <w:tcW w:w="330" w:type="pct"/>
            <w:shd w:val="clear" w:color="auto" w:fill="auto"/>
            <w:vAlign w:val="center"/>
          </w:tcPr>
          <w:p w:rsidR="00574BDC" w:rsidRPr="008A487F" w:rsidRDefault="00574BDC" w:rsidP="00574BDC">
            <w:pPr>
              <w:spacing w:before="0"/>
              <w:ind w:left="-5"/>
              <w:jc w:val="center"/>
              <w:rPr>
                <w:rFonts w:cs="Arial"/>
                <w:lang w:val="sr-Cyrl-RS" w:eastAsia="hr-HR"/>
              </w:rPr>
            </w:pPr>
            <w:r w:rsidRPr="008A487F">
              <w:rPr>
                <w:rFonts w:cs="Arial"/>
                <w:lang w:val="sr-Cyrl-RS" w:eastAsia="hr-HR"/>
              </w:rPr>
              <w:t>2.</w:t>
            </w:r>
            <w:r w:rsidRPr="008A487F">
              <w:rPr>
                <w:rFonts w:cs="Arial"/>
                <w:lang w:val="sr-Latn-RS" w:eastAsia="hr-HR"/>
              </w:rPr>
              <w:t>8</w:t>
            </w:r>
            <w:r w:rsidRPr="008A487F">
              <w:rPr>
                <w:rFonts w:cs="Arial"/>
                <w:lang w:val="sr-Cyrl-RS" w:eastAsia="hr-HR"/>
              </w:rPr>
              <w:t>.</w:t>
            </w:r>
          </w:p>
        </w:tc>
        <w:tc>
          <w:tcPr>
            <w:tcW w:w="1513" w:type="pct"/>
            <w:shd w:val="clear" w:color="auto" w:fill="auto"/>
          </w:tcPr>
          <w:p w:rsidR="008A487F" w:rsidRDefault="008A487F" w:rsidP="00574BDC">
            <w:pPr>
              <w:spacing w:before="0"/>
              <w:jc w:val="left"/>
              <w:rPr>
                <w:rFonts w:cs="Arial"/>
                <w:lang w:val="sr-Cyrl-RS" w:eastAsia="hr-HR"/>
              </w:rPr>
            </w:pPr>
          </w:p>
          <w:p w:rsidR="00574BDC" w:rsidRDefault="00574BDC" w:rsidP="00574BDC">
            <w:pPr>
              <w:spacing w:before="0"/>
              <w:jc w:val="left"/>
              <w:rPr>
                <w:rFonts w:cs="Arial"/>
                <w:lang w:val="sr-Cyrl-RS" w:eastAsia="hr-HR"/>
              </w:rPr>
            </w:pPr>
            <w:r w:rsidRPr="008A487F">
              <w:rPr>
                <w:rFonts w:cs="Arial"/>
                <w:lang w:val="sr-Cyrl-RS" w:eastAsia="hr-HR"/>
              </w:rPr>
              <w:t>Планирана средства за радове и резервне делове</w:t>
            </w:r>
          </w:p>
          <w:p w:rsidR="008A487F" w:rsidRPr="008A487F" w:rsidRDefault="008A487F" w:rsidP="00574BDC">
            <w:pPr>
              <w:spacing w:before="0"/>
              <w:jc w:val="left"/>
              <w:rPr>
                <w:rFonts w:cs="Arial"/>
                <w:lang w:val="sr-Cyrl-RS" w:eastAsia="hr-HR"/>
              </w:rPr>
            </w:pPr>
          </w:p>
        </w:tc>
        <w:tc>
          <w:tcPr>
            <w:tcW w:w="394" w:type="pct"/>
            <w:shd w:val="clear" w:color="auto" w:fill="auto"/>
            <w:vAlign w:val="center"/>
          </w:tcPr>
          <w:p w:rsidR="00574BDC" w:rsidRPr="008A487F" w:rsidRDefault="00574BDC" w:rsidP="00574BDC">
            <w:pPr>
              <w:spacing w:before="0"/>
              <w:jc w:val="center"/>
              <w:rPr>
                <w:rFonts w:cs="Arial"/>
                <w:lang w:val="sr-Cyrl-CS" w:eastAsia="hr-HR"/>
              </w:rPr>
            </w:pPr>
          </w:p>
        </w:tc>
        <w:tc>
          <w:tcPr>
            <w:tcW w:w="396" w:type="pct"/>
            <w:shd w:val="clear" w:color="auto" w:fill="auto"/>
            <w:vAlign w:val="center"/>
          </w:tcPr>
          <w:p w:rsidR="00574BDC" w:rsidRPr="008A487F" w:rsidRDefault="00574BDC" w:rsidP="00574BDC">
            <w:pPr>
              <w:spacing w:before="0"/>
              <w:jc w:val="center"/>
              <w:rPr>
                <w:rFonts w:cs="Arial"/>
                <w:lang w:val="sr-Cyrl-CS" w:eastAsia="hr-HR"/>
              </w:rPr>
            </w:pPr>
          </w:p>
        </w:tc>
        <w:tc>
          <w:tcPr>
            <w:tcW w:w="461" w:type="pct"/>
            <w:shd w:val="clear" w:color="auto" w:fill="auto"/>
            <w:vAlign w:val="center"/>
          </w:tcPr>
          <w:p w:rsidR="00574BDC" w:rsidRPr="008A487F" w:rsidRDefault="00574BDC" w:rsidP="006B494C">
            <w:pPr>
              <w:spacing w:before="0"/>
              <w:jc w:val="center"/>
              <w:rPr>
                <w:rFonts w:cs="Arial"/>
                <w:b/>
                <w:bCs/>
                <w:iCs/>
                <w:lang w:val="ru-RU"/>
              </w:rPr>
            </w:pPr>
          </w:p>
        </w:tc>
        <w:tc>
          <w:tcPr>
            <w:tcW w:w="458" w:type="pct"/>
            <w:shd w:val="clear" w:color="auto" w:fill="auto"/>
            <w:vAlign w:val="center"/>
          </w:tcPr>
          <w:p w:rsidR="00574BDC" w:rsidRPr="008A487F" w:rsidRDefault="00574BDC" w:rsidP="006B494C">
            <w:pPr>
              <w:spacing w:before="0"/>
              <w:jc w:val="center"/>
              <w:rPr>
                <w:rFonts w:cs="Arial"/>
                <w:b/>
                <w:bCs/>
                <w:iCs/>
                <w:lang w:val="ru-RU"/>
              </w:rPr>
            </w:pPr>
          </w:p>
        </w:tc>
        <w:tc>
          <w:tcPr>
            <w:tcW w:w="658" w:type="pct"/>
            <w:shd w:val="clear" w:color="auto" w:fill="auto"/>
            <w:vAlign w:val="center"/>
          </w:tcPr>
          <w:p w:rsidR="00574BDC" w:rsidRPr="008A487F" w:rsidRDefault="00574BDC" w:rsidP="008A487F">
            <w:pPr>
              <w:spacing w:before="0"/>
              <w:jc w:val="center"/>
              <w:rPr>
                <w:rFonts w:cs="Arial"/>
                <w:lang w:val="hr-HR" w:eastAsia="hr-HR"/>
              </w:rPr>
            </w:pPr>
            <w:r w:rsidRPr="008A487F">
              <w:rPr>
                <w:rFonts w:cs="Arial"/>
                <w:lang w:val="sr-Cyrl-RS" w:eastAsia="hr-HR"/>
              </w:rPr>
              <w:t>700.000,00</w:t>
            </w:r>
          </w:p>
        </w:tc>
        <w:tc>
          <w:tcPr>
            <w:tcW w:w="790" w:type="pct"/>
            <w:shd w:val="clear" w:color="auto" w:fill="auto"/>
            <w:vAlign w:val="center"/>
          </w:tcPr>
          <w:p w:rsidR="00574BDC" w:rsidRPr="008A487F" w:rsidRDefault="00574BDC" w:rsidP="008A487F">
            <w:pPr>
              <w:spacing w:before="0"/>
              <w:jc w:val="center"/>
              <w:rPr>
                <w:rFonts w:cs="Arial"/>
                <w:lang w:val="sr-Cyrl-RS" w:eastAsia="hr-HR"/>
              </w:rPr>
            </w:pPr>
            <w:r w:rsidRPr="008A487F">
              <w:rPr>
                <w:rFonts w:cs="Arial"/>
                <w:lang w:val="sr-Cyrl-RS" w:eastAsia="hr-HR"/>
              </w:rPr>
              <w:t>840.000,00</w:t>
            </w:r>
          </w:p>
        </w:tc>
      </w:tr>
    </w:tbl>
    <w:p w:rsidR="00343A18" w:rsidRDefault="00343A18" w:rsidP="00343A18">
      <w:pPr>
        <w:spacing w:before="0"/>
        <w:rPr>
          <w:rFonts w:cs="Arial"/>
          <w:lang w:val="sr-Cyrl-RS"/>
        </w:rPr>
      </w:pPr>
    </w:p>
    <w:p w:rsidR="00343A18" w:rsidRDefault="00343A18" w:rsidP="00343A18">
      <w:pPr>
        <w:widowControl w:val="0"/>
        <w:spacing w:before="0"/>
        <w:rPr>
          <w:rFonts w:eastAsia="Arial Unicode MS" w:cs="Arial"/>
          <w:lang w:val="sr-Cyrl-RS"/>
        </w:rPr>
      </w:pPr>
    </w:p>
    <w:tbl>
      <w:tblPr>
        <w:tblpPr w:leftFromText="141" w:rightFromText="141" w:vertAnchor="text" w:horzAnchor="margin" w:tblpY="10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2181D" w:rsidRPr="00AF0008" w:rsidTr="0082181D">
        <w:trPr>
          <w:trHeight w:val="418"/>
        </w:trPr>
        <w:tc>
          <w:tcPr>
            <w:tcW w:w="568" w:type="dxa"/>
            <w:vAlign w:val="center"/>
          </w:tcPr>
          <w:p w:rsidR="0082181D" w:rsidRPr="00E47C2E" w:rsidRDefault="0082181D" w:rsidP="0082181D">
            <w:pPr>
              <w:spacing w:before="0"/>
              <w:jc w:val="center"/>
              <w:rPr>
                <w:rFonts w:cs="Arial"/>
                <w:b/>
                <w:lang w:val="sr-Latn-CS"/>
              </w:rPr>
            </w:pPr>
            <w:r w:rsidRPr="00E47C2E">
              <w:rPr>
                <w:rFonts w:cs="Arial"/>
                <w:b/>
              </w:rPr>
              <w:t>I</w:t>
            </w:r>
          </w:p>
        </w:tc>
        <w:tc>
          <w:tcPr>
            <w:tcW w:w="6740" w:type="dxa"/>
          </w:tcPr>
          <w:p w:rsidR="0082181D" w:rsidRPr="00BF41C9" w:rsidRDefault="0082181D" w:rsidP="0082181D">
            <w:pPr>
              <w:spacing w:before="0"/>
              <w:jc w:val="center"/>
              <w:rPr>
                <w:rFonts w:cs="Arial"/>
                <w:b/>
                <w:lang w:val="sr-Cyrl-RS"/>
              </w:rPr>
            </w:pPr>
            <w:r w:rsidRPr="00B56DB6">
              <w:rPr>
                <w:rFonts w:cs="Arial"/>
                <w:b/>
                <w:lang w:val="ru-RU"/>
              </w:rPr>
              <w:t xml:space="preserve">УКУПНО ПОНУЂЕНА ЦЕНА  без ПДВ </w:t>
            </w:r>
            <w:r w:rsidRPr="00B56DB6">
              <w:rPr>
                <w:rFonts w:cs="Arial"/>
                <w:b/>
                <w:color w:val="000000" w:themeColor="text1"/>
                <w:lang w:val="ru-RU"/>
              </w:rPr>
              <w:t>динара</w:t>
            </w:r>
          </w:p>
          <w:p w:rsidR="0082181D" w:rsidRPr="00405D3F" w:rsidRDefault="0082181D" w:rsidP="0082181D">
            <w:pPr>
              <w:spacing w:before="0"/>
              <w:jc w:val="center"/>
              <w:rPr>
                <w:rFonts w:cs="Arial"/>
                <w:b/>
                <w:lang w:val="sr-Cyrl-RS"/>
              </w:rPr>
            </w:pPr>
          </w:p>
        </w:tc>
        <w:tc>
          <w:tcPr>
            <w:tcW w:w="2610" w:type="dxa"/>
          </w:tcPr>
          <w:p w:rsidR="0082181D" w:rsidRPr="00B56DB6" w:rsidRDefault="0082181D" w:rsidP="0082181D">
            <w:pPr>
              <w:spacing w:before="0"/>
              <w:rPr>
                <w:rFonts w:cs="Arial"/>
                <w:color w:val="FF0000"/>
                <w:lang w:val="ru-RU"/>
              </w:rPr>
            </w:pPr>
          </w:p>
        </w:tc>
      </w:tr>
      <w:tr w:rsidR="0082181D" w:rsidRPr="00E47C2E" w:rsidTr="0082181D">
        <w:trPr>
          <w:trHeight w:val="610"/>
        </w:trPr>
        <w:tc>
          <w:tcPr>
            <w:tcW w:w="568" w:type="dxa"/>
            <w:tcBorders>
              <w:bottom w:val="single" w:sz="4" w:space="0" w:color="auto"/>
            </w:tcBorders>
            <w:vAlign w:val="center"/>
          </w:tcPr>
          <w:p w:rsidR="0082181D" w:rsidRPr="00E47C2E" w:rsidRDefault="0082181D" w:rsidP="0082181D">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82181D" w:rsidRPr="00BF41C9" w:rsidRDefault="0082181D" w:rsidP="0082181D">
            <w:pPr>
              <w:spacing w:before="0"/>
              <w:jc w:val="center"/>
              <w:rPr>
                <w:rFonts w:cs="Arial"/>
                <w:b/>
                <w:color w:val="00B050"/>
                <w:lang w:val="sr-Cyrl-RS"/>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82181D" w:rsidRPr="00E47C2E" w:rsidRDefault="0082181D" w:rsidP="0082181D">
            <w:pPr>
              <w:spacing w:before="0"/>
              <w:rPr>
                <w:rFonts w:cs="Arial"/>
                <w:color w:val="FF0000"/>
              </w:rPr>
            </w:pPr>
          </w:p>
        </w:tc>
      </w:tr>
      <w:tr w:rsidR="0082181D" w:rsidRPr="00AF0008" w:rsidTr="0082181D">
        <w:trPr>
          <w:trHeight w:val="562"/>
        </w:trPr>
        <w:tc>
          <w:tcPr>
            <w:tcW w:w="568" w:type="dxa"/>
            <w:tcBorders>
              <w:bottom w:val="single" w:sz="4" w:space="0" w:color="auto"/>
            </w:tcBorders>
            <w:vAlign w:val="center"/>
          </w:tcPr>
          <w:p w:rsidR="0082181D" w:rsidRPr="00E47C2E" w:rsidRDefault="0082181D" w:rsidP="0082181D">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2181D" w:rsidRPr="00B56DB6" w:rsidRDefault="0082181D" w:rsidP="0082181D">
            <w:pPr>
              <w:spacing w:before="0"/>
              <w:jc w:val="center"/>
              <w:rPr>
                <w:rFonts w:cs="Arial"/>
                <w:b/>
                <w:lang w:val="ru-RU"/>
              </w:rPr>
            </w:pPr>
            <w:r w:rsidRPr="00B56DB6">
              <w:rPr>
                <w:rFonts w:cs="Arial"/>
                <w:b/>
                <w:lang w:val="ru-RU"/>
              </w:rPr>
              <w:t>УКУПНО ПОНУЂЕНА ЦЕНА  са ПДВ</w:t>
            </w:r>
          </w:p>
          <w:p w:rsidR="0082181D" w:rsidRPr="00BF41C9" w:rsidRDefault="0082181D" w:rsidP="0082181D">
            <w:pPr>
              <w:spacing w:before="0"/>
              <w:jc w:val="center"/>
              <w:rPr>
                <w:rFonts w:cs="Arial"/>
                <w:b/>
                <w:lang w:val="sr-Cyrl-RS"/>
              </w:rPr>
            </w:pPr>
            <w:r w:rsidRPr="00B56DB6">
              <w:rPr>
                <w:rFonts w:cs="Arial"/>
                <w:b/>
                <w:lang w:val="ru-RU"/>
              </w:rPr>
              <w:t>(ред. бр.</w:t>
            </w:r>
            <w:r w:rsidRPr="00E47C2E">
              <w:rPr>
                <w:rFonts w:cs="Arial"/>
                <w:b/>
                <w:lang w:val="sr-Latn-CS"/>
              </w:rPr>
              <w:t>I</w:t>
            </w:r>
            <w:r w:rsidRPr="00B56DB6">
              <w:rPr>
                <w:rFonts w:cs="Arial"/>
                <w:b/>
                <w:lang w:val="ru-RU"/>
              </w:rPr>
              <w:t>+ред.бр.</w:t>
            </w:r>
            <w:r w:rsidRPr="00E47C2E">
              <w:rPr>
                <w:rFonts w:cs="Arial"/>
                <w:b/>
                <w:lang w:val="sr-Latn-CS"/>
              </w:rPr>
              <w:t>II</w:t>
            </w:r>
            <w:r w:rsidRPr="00B56DB6">
              <w:rPr>
                <w:rFonts w:cs="Arial"/>
                <w:b/>
                <w:lang w:val="ru-RU"/>
              </w:rPr>
              <w:t xml:space="preserve">) </w:t>
            </w:r>
            <w:r w:rsidRPr="00B56DB6">
              <w:rPr>
                <w:rFonts w:cs="Arial"/>
                <w:b/>
                <w:color w:val="000000" w:themeColor="text1"/>
                <w:lang w:val="ru-RU"/>
              </w:rPr>
              <w:t>динара</w:t>
            </w:r>
          </w:p>
        </w:tc>
        <w:tc>
          <w:tcPr>
            <w:tcW w:w="2610" w:type="dxa"/>
            <w:tcBorders>
              <w:bottom w:val="single" w:sz="4" w:space="0" w:color="auto"/>
              <w:right w:val="single" w:sz="4" w:space="0" w:color="auto"/>
            </w:tcBorders>
          </w:tcPr>
          <w:p w:rsidR="0082181D" w:rsidRPr="00B56DB6" w:rsidRDefault="0082181D" w:rsidP="0082181D">
            <w:pPr>
              <w:spacing w:before="0"/>
              <w:rPr>
                <w:rFonts w:cs="Arial"/>
                <w:color w:val="FF0000"/>
                <w:lang w:val="ru-RU"/>
              </w:rPr>
            </w:pPr>
          </w:p>
        </w:tc>
      </w:tr>
    </w:tbl>
    <w:p w:rsidR="0082181D" w:rsidRDefault="0082181D" w:rsidP="00343A18">
      <w:pPr>
        <w:widowControl w:val="0"/>
        <w:spacing w:before="0"/>
        <w:rPr>
          <w:rFonts w:eastAsia="Arial Unicode MS" w:cs="Arial"/>
          <w:lang w:val="sr-Cyrl-RS"/>
        </w:rPr>
      </w:pPr>
    </w:p>
    <w:p w:rsidR="00FB2AF2" w:rsidRDefault="00FB2AF2" w:rsidP="00343A18">
      <w:pPr>
        <w:widowControl w:val="0"/>
        <w:spacing w:before="0"/>
        <w:rPr>
          <w:rFonts w:eastAsia="Arial Unicode MS" w:cs="Arial"/>
          <w:lang w:val="sr-Cyrl-RS"/>
        </w:rPr>
      </w:pPr>
    </w:p>
    <w:p w:rsidR="001216B9" w:rsidRDefault="001216B9"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A487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A487F" w:rsidRPr="00405D3F" w:rsidRDefault="008A487F" w:rsidP="008A487F">
            <w:pPr>
              <w:spacing w:before="0"/>
              <w:jc w:val="left"/>
              <w:rPr>
                <w:rFonts w:cs="Arial"/>
                <w:color w:val="000000" w:themeColor="text1"/>
                <w:lang w:val="sr-Latn-CS" w:eastAsia="sr-Latn-CS"/>
              </w:rPr>
            </w:pPr>
            <w:r w:rsidRPr="00405D3F">
              <w:rPr>
                <w:rFonts w:cs="Arial"/>
                <w:color w:val="000000" w:themeColor="text1"/>
                <w:lang w:val="sr-Latn-CS" w:eastAsia="sr-Latn-CS"/>
              </w:rPr>
              <w:t>Посебно исказани трошкови у дин/процентима који су укључени у укупно понуђену цену без ПДВ-а</w:t>
            </w:r>
          </w:p>
          <w:p w:rsidR="008A487F" w:rsidRDefault="008A487F" w:rsidP="008A487F">
            <w:pPr>
              <w:spacing w:before="0"/>
              <w:jc w:val="left"/>
              <w:rPr>
                <w:rFonts w:cs="Arial"/>
                <w:color w:val="00B0F0"/>
                <w:lang w:val="sr-Latn-CS" w:eastAsia="sr-Latn-CS"/>
              </w:rPr>
            </w:pPr>
            <w:r w:rsidRPr="00405D3F">
              <w:rPr>
                <w:rFonts w:cs="Arial"/>
                <w:color w:val="000000" w:themeColor="text1"/>
                <w:lang w:val="sr-Latn-CS" w:eastAsia="sr-Latn-CS"/>
              </w:rPr>
              <w:t>(цена из реда бр. I)</w:t>
            </w:r>
            <w:r>
              <w:rPr>
                <w:rFonts w:cs="Arial"/>
                <w:color w:val="000000" w:themeColor="text1"/>
                <w:lang w:val="sr-Cyrl-RS" w:eastAsia="sr-Latn-CS"/>
              </w:rPr>
              <w:t xml:space="preserve"> </w:t>
            </w:r>
            <w:r w:rsidRPr="00405D3F">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A487F" w:rsidRDefault="008A487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r w:rsidR="008A487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rPr>
                <w:rFonts w:cs="Arial"/>
                <w:color w:val="00B0F0"/>
                <w:lang w:val="sr-Latn-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A487F" w:rsidRDefault="008A487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r w:rsidR="008A487F" w:rsidRPr="00405D3F" w:rsidTr="00E90D6F">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rsidR="008A487F" w:rsidRDefault="008A487F">
            <w:pPr>
              <w:spacing w:before="0"/>
              <w:rPr>
                <w:rFonts w:cs="Arial"/>
                <w:color w:val="00B0F0"/>
                <w:lang w:val="sr-Cyrl-CS" w:eastAsia="sr-Latn-CS"/>
              </w:rPr>
            </w:pPr>
          </w:p>
        </w:tc>
        <w:tc>
          <w:tcPr>
            <w:tcW w:w="3960" w:type="dxa"/>
            <w:tcBorders>
              <w:top w:val="single" w:sz="4" w:space="0" w:color="auto"/>
              <w:left w:val="single" w:sz="4" w:space="0" w:color="auto"/>
              <w:bottom w:val="single" w:sz="4" w:space="0" w:color="auto"/>
              <w:right w:val="single" w:sz="4" w:space="0" w:color="auto"/>
            </w:tcBorders>
            <w:hideMark/>
          </w:tcPr>
          <w:p w:rsidR="008A487F" w:rsidRPr="00405D3F" w:rsidRDefault="008A487F">
            <w:pPr>
              <w:spacing w:before="0"/>
              <w:jc w:val="center"/>
              <w:rPr>
                <w:rFonts w:cs="Arial"/>
                <w:color w:val="000000" w:themeColor="text1"/>
                <w:lang w:val="sr-Latn-CS" w:eastAsia="sr-Latn-CS"/>
              </w:rPr>
            </w:pPr>
          </w:p>
        </w:tc>
      </w:tr>
    </w:tbl>
    <w:p w:rsidR="00343A18"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bl>
    <w:p w:rsidR="00343A18" w:rsidRDefault="00343A18" w:rsidP="00343A18">
      <w:pPr>
        <w:spacing w:before="0"/>
        <w:rPr>
          <w:rFonts w:cs="Arial"/>
          <w:b/>
          <w:lang w:val="sr-Cyrl-RS"/>
        </w:rPr>
      </w:pPr>
    </w:p>
    <w:p w:rsidR="00730FD9" w:rsidRDefault="00730FD9" w:rsidP="00343A18">
      <w:pPr>
        <w:spacing w:before="0"/>
        <w:rPr>
          <w:rFonts w:cs="Arial"/>
          <w:b/>
          <w:lang w:val="sr-Cyrl-R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124B7" w:rsidRDefault="008124B7" w:rsidP="00343A18">
      <w:pPr>
        <w:spacing w:before="0"/>
        <w:rPr>
          <w:rFonts w:cs="Arial"/>
          <w:b/>
          <w:lang w:val="sr-Cyrl-RS"/>
        </w:rPr>
      </w:pPr>
    </w:p>
    <w:p w:rsidR="00FB2AF2" w:rsidRDefault="00FB2AF2" w:rsidP="00343A18">
      <w:pPr>
        <w:spacing w:before="0"/>
        <w:rPr>
          <w:rFonts w:cs="Arial"/>
          <w:b/>
          <w:lang w:val="sr-Cyrl-RS"/>
        </w:rPr>
      </w:pPr>
    </w:p>
    <w:p w:rsidR="006B494C" w:rsidRDefault="006B494C" w:rsidP="00343A18">
      <w:pPr>
        <w:spacing w:before="0"/>
        <w:rPr>
          <w:rFonts w:cs="Arial"/>
          <w:b/>
          <w:lang w:val="sr-Cyrl-RS"/>
        </w:rPr>
      </w:pPr>
    </w:p>
    <w:p w:rsidR="006B494C" w:rsidRDefault="006B494C" w:rsidP="00343A18">
      <w:pPr>
        <w:spacing w:before="0"/>
        <w:rPr>
          <w:rFonts w:cs="Arial"/>
          <w:b/>
          <w:lang w:val="sr-Cyrl-RS"/>
        </w:rPr>
      </w:pPr>
    </w:p>
    <w:p w:rsidR="00343A18" w:rsidRPr="00E47C2E" w:rsidRDefault="00343A18" w:rsidP="00343A18">
      <w:pPr>
        <w:spacing w:before="0"/>
        <w:rPr>
          <w:rFonts w:cs="Arial"/>
          <w:b/>
          <w:lang w:val="ru-RU"/>
        </w:rPr>
      </w:pPr>
      <w:r w:rsidRPr="00E47C2E">
        <w:rPr>
          <w:rFonts w:cs="Arial"/>
          <w:b/>
          <w:lang w:val="sr-Latn-CS"/>
        </w:rPr>
        <w:lastRenderedPageBreak/>
        <w:t>Упутство</w:t>
      </w:r>
      <w:r w:rsidR="00E47C2E" w:rsidRPr="00B56DB6">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B56DB6" w:rsidRDefault="00343A18" w:rsidP="00343A18">
      <w:pPr>
        <w:spacing w:before="0"/>
        <w:rPr>
          <w:rFonts w:cs="Arial"/>
          <w:b/>
          <w:lang w:val="ru-RU"/>
        </w:rPr>
      </w:pPr>
    </w:p>
    <w:p w:rsidR="00343A18" w:rsidRPr="00B56DB6" w:rsidRDefault="00343A18" w:rsidP="00343A18">
      <w:pPr>
        <w:pStyle w:val="ListParagraph"/>
        <w:tabs>
          <w:tab w:val="left" w:pos="90"/>
        </w:tabs>
        <w:spacing w:before="0" w:after="0" w:line="240" w:lineRule="auto"/>
        <w:ind w:left="0"/>
        <w:rPr>
          <w:rFonts w:ascii="Arial" w:hAnsi="Arial" w:cs="Arial"/>
          <w:bCs/>
          <w:iCs/>
          <w:lang w:val="ru-RU"/>
        </w:rPr>
      </w:pPr>
      <w:r w:rsidRPr="00B56DB6">
        <w:rPr>
          <w:rFonts w:ascii="Arial" w:hAnsi="Arial" w:cs="Arial"/>
          <w:bCs/>
          <w:iCs/>
          <w:lang w:val="ru-RU"/>
        </w:rPr>
        <w:t>Понуђач треба да попун</w:t>
      </w:r>
      <w:r w:rsidRPr="00E47C2E">
        <w:rPr>
          <w:rFonts w:ascii="Arial" w:hAnsi="Arial" w:cs="Arial"/>
          <w:bCs/>
          <w:iCs/>
          <w:lang w:val="sr-Cyrl-CS"/>
        </w:rPr>
        <w:t>и</w:t>
      </w:r>
      <w:r w:rsidRPr="00B56DB6">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B56DB6">
        <w:rPr>
          <w:rFonts w:ascii="Arial" w:hAnsi="Arial" w:cs="Arial"/>
          <w:bCs/>
          <w:iCs/>
          <w:lang w:val="ru-RU"/>
        </w:rPr>
        <w:t>:</w:t>
      </w:r>
    </w:p>
    <w:p w:rsidR="000F683D" w:rsidRPr="00B56DB6" w:rsidRDefault="000F683D" w:rsidP="00343A18">
      <w:pPr>
        <w:pStyle w:val="ListParagraph"/>
        <w:tabs>
          <w:tab w:val="left" w:pos="90"/>
        </w:tabs>
        <w:spacing w:before="0" w:after="0" w:line="240" w:lineRule="auto"/>
        <w:ind w:left="0"/>
        <w:rPr>
          <w:rFonts w:ascii="Arial" w:hAnsi="Arial" w:cs="Arial"/>
          <w:bCs/>
          <w:iCs/>
          <w:lang w:val="ru-RU"/>
        </w:rPr>
      </w:pP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B56DB6">
        <w:rPr>
          <w:rFonts w:ascii="Arial" w:hAnsi="Arial" w:cs="Arial"/>
          <w:bCs/>
          <w:iCs/>
          <w:lang w:val="ru-RU"/>
        </w:rPr>
        <w:t xml:space="preserve">уписати колико износи јединична цена без ПДВ за </w:t>
      </w:r>
      <w:r w:rsidR="00FA439F" w:rsidRPr="00B56DB6">
        <w:rPr>
          <w:rFonts w:ascii="Arial" w:hAnsi="Arial" w:cs="Arial"/>
          <w:bCs/>
          <w:iCs/>
          <w:lang w:val="ru-RU"/>
        </w:rPr>
        <w:t>извршену услугу</w:t>
      </w:r>
      <w:r w:rsidR="00343A18" w:rsidRPr="00B56DB6">
        <w:rPr>
          <w:rFonts w:ascii="Arial" w:hAnsi="Arial" w:cs="Arial"/>
          <w:bCs/>
          <w:iCs/>
          <w:lang w:val="ru-RU"/>
        </w:rPr>
        <w:t>;</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56DB6">
        <w:rPr>
          <w:rFonts w:ascii="Arial" w:hAnsi="Arial" w:cs="Arial"/>
          <w:bCs/>
          <w:iCs/>
          <w:lang w:val="ru-RU"/>
        </w:rPr>
        <w:t>-</w:t>
      </w:r>
      <w:r w:rsidR="00343A18" w:rsidRPr="00B56DB6">
        <w:rPr>
          <w:rFonts w:ascii="Arial" w:hAnsi="Arial" w:cs="Arial"/>
          <w:bCs/>
          <w:iCs/>
          <w:lang w:val="ru-RU"/>
        </w:rPr>
        <w:t xml:space="preserve">у колону </w:t>
      </w:r>
      <w:r w:rsidR="00343A18" w:rsidRPr="00E47C2E">
        <w:rPr>
          <w:rFonts w:ascii="Arial" w:hAnsi="Arial" w:cs="Arial"/>
          <w:bCs/>
          <w:iCs/>
          <w:lang w:val="sr-Cyrl-CS"/>
        </w:rPr>
        <w:t>6</w:t>
      </w:r>
      <w:r w:rsidR="00343A18" w:rsidRPr="00B56DB6">
        <w:rPr>
          <w:rFonts w:ascii="Arial" w:hAnsi="Arial" w:cs="Arial"/>
          <w:bCs/>
          <w:iCs/>
          <w:lang w:val="ru-RU"/>
        </w:rPr>
        <w:t xml:space="preserve">. уписати колико износи јединична цена са ПДВ за </w:t>
      </w:r>
      <w:r w:rsidR="00FA439F" w:rsidRPr="00B56DB6">
        <w:rPr>
          <w:rFonts w:ascii="Arial" w:hAnsi="Arial" w:cs="Arial"/>
          <w:bCs/>
          <w:iCs/>
          <w:lang w:val="ru-RU"/>
        </w:rPr>
        <w:t>извршену услугу</w:t>
      </w:r>
      <w:r w:rsidR="00343A18" w:rsidRPr="00B56DB6">
        <w:rPr>
          <w:rFonts w:ascii="Arial" w:hAnsi="Arial" w:cs="Arial"/>
          <w:bCs/>
          <w:iCs/>
          <w:lang w:val="ru-RU"/>
        </w:rPr>
        <w:t>;</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56DB6">
        <w:rPr>
          <w:rFonts w:ascii="Arial" w:hAnsi="Arial" w:cs="Arial"/>
          <w:bCs/>
          <w:iCs/>
          <w:lang w:val="ru-RU"/>
        </w:rPr>
        <w:t>-</w:t>
      </w:r>
      <w:r w:rsidR="00343A18" w:rsidRPr="00B56DB6">
        <w:rPr>
          <w:rFonts w:ascii="Arial" w:hAnsi="Arial" w:cs="Arial"/>
          <w:bCs/>
          <w:iCs/>
          <w:lang w:val="ru-RU"/>
        </w:rPr>
        <w:t xml:space="preserve">у колону </w:t>
      </w:r>
      <w:r w:rsidR="00343A18" w:rsidRPr="00E47C2E">
        <w:rPr>
          <w:rFonts w:ascii="Arial" w:hAnsi="Arial" w:cs="Arial"/>
          <w:bCs/>
          <w:iCs/>
          <w:lang w:val="sr-Cyrl-CS"/>
        </w:rPr>
        <w:t>7</w:t>
      </w:r>
      <w:r w:rsidR="00343A18" w:rsidRPr="00B56DB6">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B56DB6">
        <w:rPr>
          <w:rFonts w:ascii="Arial" w:hAnsi="Arial" w:cs="Arial"/>
          <w:bCs/>
          <w:iCs/>
          <w:lang w:val="ru-RU"/>
        </w:rPr>
        <w:t>.) са тражени</w:t>
      </w:r>
      <w:r w:rsidR="00343A18" w:rsidRPr="00B56DB6">
        <w:rPr>
          <w:rFonts w:ascii="Arial" w:hAnsi="Arial" w:cs="Arial"/>
          <w:bCs/>
          <w:iCs/>
          <w:lang w:val="ru-RU"/>
        </w:rPr>
        <w:t>м</w:t>
      </w:r>
      <w:r w:rsidR="00926D25" w:rsidRPr="00B56DB6">
        <w:rPr>
          <w:rFonts w:ascii="Arial" w:hAnsi="Arial" w:cs="Arial"/>
          <w:bCs/>
          <w:iCs/>
          <w:lang w:val="ru-RU"/>
        </w:rPr>
        <w:t xml:space="preserve"> обимом-</w:t>
      </w:r>
      <w:r w:rsidR="00343A18" w:rsidRPr="00B56DB6">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B56DB6">
        <w:rPr>
          <w:rFonts w:ascii="Arial" w:hAnsi="Arial" w:cs="Arial"/>
          <w:bCs/>
          <w:iCs/>
          <w:lang w:val="ru-RU"/>
        </w:rPr>
        <w:t xml:space="preserve">.); </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у колону 8</w:t>
      </w:r>
      <w:r w:rsidR="00343A18" w:rsidRPr="00B56DB6">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B56DB6">
        <w:rPr>
          <w:rFonts w:ascii="Arial" w:hAnsi="Arial" w:cs="Arial"/>
          <w:bCs/>
          <w:iCs/>
          <w:lang w:val="ru-RU"/>
        </w:rPr>
        <w:t>.) са тражени</w:t>
      </w:r>
      <w:r w:rsidR="00343A18" w:rsidRPr="00B56DB6">
        <w:rPr>
          <w:rFonts w:ascii="Arial" w:hAnsi="Arial" w:cs="Arial"/>
          <w:bCs/>
          <w:iCs/>
          <w:lang w:val="ru-RU"/>
        </w:rPr>
        <w:t>м</w:t>
      </w:r>
      <w:r w:rsidR="00926D25" w:rsidRPr="00B56DB6">
        <w:rPr>
          <w:rFonts w:ascii="Arial" w:hAnsi="Arial" w:cs="Arial"/>
          <w:bCs/>
          <w:iCs/>
          <w:lang w:val="ru-RU"/>
        </w:rPr>
        <w:t xml:space="preserve"> обимом-</w:t>
      </w:r>
      <w:r w:rsidR="00343A18" w:rsidRPr="00B56DB6">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B56DB6">
        <w:rPr>
          <w:rFonts w:ascii="Arial" w:hAnsi="Arial" w:cs="Arial"/>
          <w:bCs/>
          <w:iCs/>
          <w:lang w:val="ru-RU"/>
        </w:rPr>
        <w:t>.).</w:t>
      </w:r>
    </w:p>
    <w:p w:rsidR="007E7BB8" w:rsidRPr="00B56DB6" w:rsidRDefault="007E7BB8" w:rsidP="00343A18">
      <w:pPr>
        <w:pStyle w:val="ListParagraph"/>
        <w:tabs>
          <w:tab w:val="left" w:pos="90"/>
        </w:tabs>
        <w:suppressAutoHyphens/>
        <w:spacing w:before="0" w:after="0" w:line="240" w:lineRule="auto"/>
        <w:ind w:left="0"/>
        <w:contextualSpacing w:val="0"/>
        <w:rPr>
          <w:rFonts w:ascii="Arial" w:hAnsi="Arial" w:cs="Arial"/>
          <w:color w:val="00B0F0"/>
          <w:lang w:val="ru-RU"/>
        </w:rPr>
      </w:pP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w:t>
      </w:r>
      <w:r w:rsidRPr="00B56DB6">
        <w:rPr>
          <w:rFonts w:cs="Arial"/>
          <w:lang w:val="ru-RU"/>
        </w:rPr>
        <w:t xml:space="preserve"> – уписује се укупно понуђена цена за све позиције  без ПДВ (збир колоне бр. </w:t>
      </w:r>
      <w:r w:rsidR="00D240C1">
        <w:rPr>
          <w:rFonts w:cs="Arial"/>
          <w:lang w:val="sr-Cyrl-RS"/>
        </w:rPr>
        <w:t>7</w:t>
      </w:r>
      <w:r w:rsidRPr="00B56DB6">
        <w:rPr>
          <w:rFonts w:cs="Arial"/>
          <w:lang w:val="ru-RU"/>
        </w:rPr>
        <w:t>)</w:t>
      </w: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II</w:t>
      </w:r>
      <w:r w:rsidRPr="00B56DB6">
        <w:rPr>
          <w:rFonts w:cs="Arial"/>
          <w:lang w:val="ru-RU"/>
        </w:rPr>
        <w:t xml:space="preserve"> – уписује се укупан износ ПДВ </w:t>
      </w: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III</w:t>
      </w:r>
      <w:r w:rsidRPr="00B56DB6">
        <w:rPr>
          <w:rFonts w:cs="Arial"/>
          <w:lang w:val="ru-RU"/>
        </w:rPr>
        <w:t xml:space="preserve"> – уписује се укупно понуђена цена са ПДВ (ред бр. </w:t>
      </w:r>
      <w:r w:rsidRPr="00E47C2E">
        <w:rPr>
          <w:rFonts w:cs="Arial"/>
        </w:rPr>
        <w:t>I</w:t>
      </w:r>
      <w:r w:rsidRPr="00B56DB6">
        <w:rPr>
          <w:rFonts w:cs="Arial"/>
          <w:lang w:val="ru-RU"/>
        </w:rPr>
        <w:t xml:space="preserve"> + ред.бр. </w:t>
      </w:r>
      <w:r w:rsidRPr="00E47C2E">
        <w:rPr>
          <w:rFonts w:cs="Arial"/>
        </w:rPr>
        <w:t>II</w:t>
      </w:r>
      <w:r w:rsidRPr="00B56DB6">
        <w:rPr>
          <w:rFonts w:cs="Arial"/>
          <w:lang w:val="ru-RU"/>
        </w:rPr>
        <w:t>)</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E47C2E" w:rsidRPr="00D86823" w:rsidRDefault="00E47C2E" w:rsidP="00E47C2E">
      <w:pPr>
        <w:tabs>
          <w:tab w:val="left" w:pos="992"/>
        </w:tabs>
        <w:spacing w:before="0"/>
        <w:rPr>
          <w:rFonts w:cs="Arial"/>
          <w:color w:val="000000" w:themeColor="text1"/>
          <w:lang w:val="ru-RU"/>
        </w:rPr>
      </w:pPr>
      <w:r w:rsidRPr="00B56DB6">
        <w:rPr>
          <w:rFonts w:cs="Arial"/>
          <w:color w:val="00B0F0"/>
          <w:lang w:val="ru-RU"/>
        </w:rPr>
        <w:t xml:space="preserve">- </w:t>
      </w:r>
      <w:r w:rsidRPr="00B56DB6">
        <w:rPr>
          <w:rFonts w:cs="Arial"/>
          <w:color w:val="000000" w:themeColor="text1"/>
          <w:lang w:val="ru-RU"/>
        </w:rPr>
        <w:t xml:space="preserve">у Табелу 2. уписују се посебно исказани трошкови у дин/ </w:t>
      </w:r>
      <w:r w:rsidRPr="00405D3F">
        <w:rPr>
          <w:rFonts w:cs="Arial"/>
          <w:color w:val="000000" w:themeColor="text1"/>
        </w:rPr>
        <w:t>EUR</w:t>
      </w:r>
      <w:r w:rsidRPr="00B56DB6">
        <w:rPr>
          <w:rFonts w:cs="Arial"/>
          <w:color w:val="000000" w:themeColor="text1"/>
          <w:lang w:val="ru-RU"/>
        </w:rPr>
        <w:t xml:space="preserve"> који су укључени у укупно понуђену цену без ПДВ (ред бр. </w:t>
      </w:r>
      <w:r w:rsidRPr="00405D3F">
        <w:rPr>
          <w:rFonts w:cs="Arial"/>
          <w:color w:val="000000" w:themeColor="text1"/>
        </w:rPr>
        <w:t>I</w:t>
      </w:r>
      <w:r w:rsidRPr="00B56DB6">
        <w:rPr>
          <w:rFonts w:cs="Arial"/>
          <w:color w:val="000000" w:themeColor="text1"/>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405D3F">
        <w:rPr>
          <w:rFonts w:cs="Arial"/>
          <w:color w:val="000000" w:themeColor="text1"/>
        </w:rPr>
        <w:t>I</w:t>
      </w:r>
      <w:r w:rsidRPr="00D86823">
        <w:rPr>
          <w:rFonts w:cs="Arial"/>
          <w:color w:val="000000" w:themeColor="text1"/>
          <w:lang w:val="ru-RU"/>
        </w:rPr>
        <w:t xml:space="preserve"> из табеле 1)</w:t>
      </w:r>
    </w:p>
    <w:p w:rsidR="00343A18" w:rsidRPr="00E47C2E" w:rsidRDefault="00343A18" w:rsidP="00343A18">
      <w:pPr>
        <w:tabs>
          <w:tab w:val="left" w:pos="992"/>
        </w:tabs>
        <w:spacing w:before="0"/>
        <w:rPr>
          <w:rFonts w:cs="Arial"/>
          <w:b/>
          <w:lang w:val="sr-Cyrl-BA"/>
        </w:rPr>
      </w:pPr>
    </w:p>
    <w:p w:rsidR="00343A18" w:rsidRPr="00B56DB6" w:rsidRDefault="00E47C2E" w:rsidP="00E47C2E">
      <w:pPr>
        <w:tabs>
          <w:tab w:val="left" w:pos="992"/>
        </w:tabs>
        <w:spacing w:before="0"/>
        <w:rPr>
          <w:rFonts w:cs="Arial"/>
          <w:lang w:val="ru-RU"/>
        </w:rPr>
      </w:pPr>
      <w:r w:rsidRPr="00B56DB6">
        <w:rPr>
          <w:rFonts w:cs="Arial"/>
          <w:lang w:val="ru-RU"/>
        </w:rPr>
        <w:t>-</w:t>
      </w:r>
      <w:r w:rsidR="00343A18" w:rsidRPr="00B56DB6">
        <w:rPr>
          <w:rFonts w:cs="Arial"/>
          <w:lang w:val="ru-RU"/>
        </w:rPr>
        <w:t>на место предвиђено за место и датум уписује се место и датум попуњавања</w:t>
      </w:r>
      <w:r w:rsidR="006B494C">
        <w:rPr>
          <w:rFonts w:cs="Arial"/>
          <w:lang w:val="ru-RU"/>
        </w:rPr>
        <w:t xml:space="preserve"> </w:t>
      </w:r>
      <w:r w:rsidR="00343A18" w:rsidRPr="00B56DB6">
        <w:rPr>
          <w:rFonts w:cs="Arial"/>
          <w:lang w:val="ru-RU"/>
        </w:rPr>
        <w:t>обрасца структуре цене.</w:t>
      </w:r>
    </w:p>
    <w:p w:rsidR="00343A18" w:rsidRPr="00B56DB6" w:rsidRDefault="00E47C2E" w:rsidP="00E47C2E">
      <w:pPr>
        <w:tabs>
          <w:tab w:val="left" w:pos="992"/>
        </w:tabs>
        <w:spacing w:before="0"/>
        <w:rPr>
          <w:rFonts w:cs="Arial"/>
          <w:lang w:val="ru-RU"/>
        </w:rPr>
      </w:pPr>
      <w:r w:rsidRPr="00B56DB6">
        <w:rPr>
          <w:rFonts w:cs="Arial"/>
          <w:lang w:val="ru-RU"/>
        </w:rPr>
        <w:t>-</w:t>
      </w:r>
      <w:r w:rsidR="00343A18" w:rsidRPr="00B56DB6">
        <w:rPr>
          <w:rFonts w:cs="Arial"/>
          <w:lang w:val="ru-RU"/>
        </w:rPr>
        <w:t>на  место предвиђено за печат и потпис понуђач печатом оверава и потписује образац структуре цене.</w:t>
      </w:r>
    </w:p>
    <w:p w:rsidR="00E47C2E" w:rsidRDefault="00E47C2E"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8A487F" w:rsidRDefault="008A487F" w:rsidP="00E47C2E">
      <w:pPr>
        <w:rPr>
          <w:rFonts w:eastAsia="TimesNewRomanPS-BoldMT" w:cs="Arial"/>
          <w:color w:val="000000" w:themeColor="text1"/>
          <w:lang w:val="ru-RU"/>
        </w:rPr>
      </w:pPr>
    </w:p>
    <w:p w:rsidR="008A487F" w:rsidRPr="00B56DB6" w:rsidRDefault="008A487F" w:rsidP="00E47C2E">
      <w:pPr>
        <w:rPr>
          <w:rFonts w:eastAsia="TimesNewRomanPS-BoldMT" w:cs="Arial"/>
          <w:color w:val="000000" w:themeColor="text1"/>
          <w:lang w:val="ru-RU"/>
        </w:rPr>
      </w:pPr>
    </w:p>
    <w:p w:rsidR="00537552" w:rsidRDefault="00537552" w:rsidP="00537552">
      <w:pPr>
        <w:rPr>
          <w:rFonts w:eastAsia="TimesNewRomanPS-BoldMT" w:cs="Arial"/>
          <w:lang w:val="sr-Cyrl-RS"/>
        </w:rPr>
      </w:pPr>
    </w:p>
    <w:p w:rsidR="0082181D" w:rsidRDefault="0082181D" w:rsidP="00343A18">
      <w:pPr>
        <w:pStyle w:val="KDObrazac"/>
        <w:spacing w:before="0"/>
        <w:rPr>
          <w:lang w:val="sr-Cyrl-RS"/>
        </w:rPr>
      </w:pPr>
      <w:bookmarkStart w:id="253" w:name="_Toc442559926"/>
    </w:p>
    <w:p w:rsidR="00730FD9" w:rsidRDefault="00730FD9" w:rsidP="00343A18">
      <w:pPr>
        <w:pStyle w:val="KDObrazac"/>
        <w:spacing w:before="0"/>
        <w:rPr>
          <w:lang w:val="sr-Cyrl-RS"/>
        </w:rPr>
      </w:pPr>
    </w:p>
    <w:p w:rsidR="00343A18" w:rsidRPr="00B56DB6" w:rsidRDefault="00343A18" w:rsidP="00343A18">
      <w:pPr>
        <w:pStyle w:val="KDObrazac"/>
        <w:spacing w:before="0"/>
        <w:rPr>
          <w:lang w:val="ru-RU"/>
        </w:rPr>
      </w:pPr>
      <w:r w:rsidRPr="00B56DB6">
        <w:rPr>
          <w:lang w:val="ru-RU"/>
        </w:rPr>
        <w:t xml:space="preserve">ОБРАЗАЦ </w:t>
      </w:r>
      <w:r w:rsidR="00526637" w:rsidRPr="00B56DB6">
        <w:rPr>
          <w:lang w:val="ru-RU"/>
        </w:rPr>
        <w:t>3</w:t>
      </w:r>
      <w:r w:rsidRPr="00B56DB6">
        <w:rPr>
          <w:lang w:val="ru-RU"/>
        </w:rPr>
        <w:t>.</w:t>
      </w:r>
      <w:bookmarkEnd w:id="253"/>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B56DB6"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2181D">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број:____</w:t>
      </w:r>
      <w:r w:rsidR="00DC0FC5">
        <w:rPr>
          <w:rFonts w:cs="Arial"/>
          <w:lang w:val="ru-RU"/>
        </w:rPr>
        <w:t>______________</w:t>
      </w:r>
      <w:r w:rsidRPr="00E47C2E">
        <w:rPr>
          <w:rFonts w:cs="Arial"/>
          <w:lang w:val="ru-RU"/>
        </w:rPr>
        <w:t xml:space="preserve">____ за јавну набавку </w:t>
      </w:r>
      <w:r w:rsidR="00FD6BCE" w:rsidRPr="00E47C2E">
        <w:rPr>
          <w:rFonts w:cs="Arial"/>
          <w:lang w:val="ru-RU"/>
        </w:rPr>
        <w:t>услуга</w:t>
      </w:r>
      <w:r w:rsidR="00750D53">
        <w:rPr>
          <w:rFonts w:cs="Arial"/>
          <w:lang w:val="ru-RU"/>
        </w:rPr>
        <w:t xml:space="preserve"> - </w:t>
      </w:r>
      <w:r w:rsidR="00876A12">
        <w:rPr>
          <w:rFonts w:cs="Arial"/>
          <w:lang w:val="sr-Cyrl-RS"/>
        </w:rPr>
        <w:t>Teкуће одржавање дубинских бунарских пумпи у погону питке воде и преносних потапајућих муљних и фекалних пумпи –ТЕ “Колубара“</w:t>
      </w:r>
      <w:r w:rsidR="00750D53">
        <w:rPr>
          <w:rFonts w:eastAsia="TimesNewRomanPS-BoldMT" w:cs="Arial"/>
          <w:bCs/>
          <w:color w:val="000000" w:themeColor="text1"/>
          <w:lang w:val="sr-Cyrl-RS"/>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876A12">
        <w:rPr>
          <w:rFonts w:cs="Arial"/>
          <w:lang w:val="ru-RU"/>
        </w:rPr>
        <w:t>492/2017 - 3000/0577/2017</w:t>
      </w:r>
      <w:r w:rsidR="00750D53">
        <w:rPr>
          <w:rFonts w:cs="Arial"/>
          <w:lang w:val="ru-RU"/>
        </w:rPr>
        <w:t xml:space="preserve"> </w:t>
      </w:r>
      <w:r w:rsidRPr="00E47C2E">
        <w:rPr>
          <w:rFonts w:cs="Arial"/>
          <w:lang w:val="ru-RU"/>
        </w:rPr>
        <w:t xml:space="preserve">Наручиоца </w:t>
      </w:r>
      <w:r w:rsidRPr="00B56DB6">
        <w:rPr>
          <w:rFonts w:eastAsia="Arial Unicode MS" w:cs="Arial"/>
          <w:color w:val="000000"/>
          <w:kern w:val="1"/>
          <w:lang w:val="ru-RU" w:eastAsia="ar-SA"/>
        </w:rPr>
        <w:t>Јавно предузеће „Електропривреда Србије“ Београд</w:t>
      </w:r>
      <w:r w:rsidR="00DC0FC5">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DC0FC5">
        <w:rPr>
          <w:rFonts w:cs="Arial"/>
          <w:lang w:val="ru-RU"/>
        </w:rPr>
        <w:t xml:space="preserve"> </w:t>
      </w:r>
      <w:r w:rsidRPr="00E47C2E">
        <w:rPr>
          <w:rFonts w:cs="Arial"/>
          <w:lang w:val="ru-RU"/>
        </w:rPr>
        <w:t>Порталу јавних набавки и интернет страници Наручиоца дана ___</w:t>
      </w:r>
      <w:r w:rsidR="00B262D8">
        <w:rPr>
          <w:rFonts w:cs="Arial"/>
          <w:lang w:val="ru-RU"/>
        </w:rPr>
        <w:t>_____</w:t>
      </w:r>
      <w:r w:rsidRPr="00E47C2E">
        <w:rPr>
          <w:rFonts w:cs="Arial"/>
          <w:lang w:val="ru-RU"/>
        </w:rPr>
        <w:t>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00C23F86">
        <w:rPr>
          <w:rFonts w:cs="Arial"/>
          <w:b/>
          <w:lang w:val="ru-RU"/>
        </w:rPr>
        <w:t xml:space="preserve"> </w:t>
      </w:r>
      <w:r w:rsidRPr="00B56DB6">
        <w:rPr>
          <w:rFonts w:cs="Arial"/>
          <w:lang w:val="ru-RU"/>
        </w:rPr>
        <w:t xml:space="preserve">Уколико </w:t>
      </w:r>
      <w:r w:rsidRPr="00E47C2E">
        <w:rPr>
          <w:rFonts w:cs="Arial"/>
          <w:lang w:val="sr-Cyrl-CS"/>
        </w:rPr>
        <w:t xml:space="preserve">заједничку </w:t>
      </w:r>
      <w:r w:rsidRPr="00B56DB6">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B56DB6">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B56DB6">
        <w:rPr>
          <w:rFonts w:cs="Arial"/>
          <w:lang w:val="ru-RU"/>
        </w:rPr>
        <w:t xml:space="preserve"> понуђача из групе понуђача и оверена печатом. </w:t>
      </w:r>
    </w:p>
    <w:p w:rsidR="00B043D1" w:rsidRPr="00FF427B" w:rsidRDefault="00343A18" w:rsidP="00343A18">
      <w:pPr>
        <w:rPr>
          <w:rFonts w:cs="Arial"/>
          <w:lang w:val="sr-Cyrl-RS"/>
        </w:rPr>
      </w:pPr>
      <w:r w:rsidRPr="00B56DB6">
        <w:rPr>
          <w:rFonts w:cs="Arial"/>
          <w:lang w:val="ru-RU"/>
        </w:rPr>
        <w:t>Приликом подношења понуде овај образац копирати у потребном броју примерака.</w:t>
      </w:r>
    </w:p>
    <w:p w:rsidR="00B043D1" w:rsidRPr="00B56DB6" w:rsidRDefault="00B043D1" w:rsidP="00343A18">
      <w:pPr>
        <w:rPr>
          <w:rFonts w:cs="Arial"/>
          <w:lang w:val="ru-RU"/>
        </w:rPr>
      </w:pPr>
    </w:p>
    <w:p w:rsidR="00B043D1" w:rsidRDefault="00B043D1" w:rsidP="00343A18">
      <w:pPr>
        <w:rPr>
          <w:rFonts w:cs="Arial"/>
          <w:lang w:val="sr-Cyrl-RS"/>
        </w:rPr>
      </w:pPr>
    </w:p>
    <w:p w:rsidR="006B494C" w:rsidRDefault="006B494C" w:rsidP="00343A18">
      <w:pPr>
        <w:rPr>
          <w:rFonts w:cs="Arial"/>
          <w:lang w:val="sr-Cyrl-RS"/>
        </w:rPr>
      </w:pPr>
    </w:p>
    <w:p w:rsidR="00C23F86" w:rsidRPr="00C23F86" w:rsidRDefault="00C23F86" w:rsidP="00343A18">
      <w:pPr>
        <w:rPr>
          <w:rFonts w:cs="Arial"/>
          <w:lang w:val="sr-Cyrl-RS"/>
        </w:rPr>
      </w:pPr>
    </w:p>
    <w:p w:rsidR="00343A18" w:rsidRPr="00E47C2E" w:rsidRDefault="00343A18" w:rsidP="00343A18">
      <w:pPr>
        <w:rPr>
          <w:rFonts w:cs="Arial"/>
          <w:lang w:val="ru-RU"/>
        </w:rPr>
      </w:pPr>
    </w:p>
    <w:p w:rsidR="00343A18" w:rsidRPr="00B56DB6" w:rsidRDefault="00343A18" w:rsidP="00343A18">
      <w:pPr>
        <w:pStyle w:val="KDObrazac"/>
        <w:spacing w:before="0"/>
        <w:rPr>
          <w:lang w:val="ru-RU"/>
        </w:rPr>
      </w:pPr>
      <w:bookmarkStart w:id="254" w:name="_Toc442559928"/>
      <w:r w:rsidRPr="00B56DB6">
        <w:rPr>
          <w:lang w:val="ru-RU"/>
        </w:rPr>
        <w:t xml:space="preserve">ОБРАЗАЦ </w:t>
      </w:r>
      <w:r w:rsidR="00526637" w:rsidRPr="00B56DB6">
        <w:rPr>
          <w:lang w:val="ru-RU"/>
        </w:rPr>
        <w:t>4</w:t>
      </w:r>
      <w:r w:rsidRPr="00B56DB6">
        <w:rPr>
          <w:lang w:val="ru-RU"/>
        </w:rPr>
        <w:t>.</w:t>
      </w:r>
      <w:bookmarkEnd w:id="254"/>
    </w:p>
    <w:p w:rsidR="00343A18" w:rsidRPr="00B56DB6" w:rsidRDefault="00343A18" w:rsidP="00343A18">
      <w:pPr>
        <w:pStyle w:val="KDParagraf"/>
        <w:spacing w:before="0"/>
        <w:rPr>
          <w:rFonts w:cs="Arial"/>
          <w:lang w:val="ru-RU"/>
        </w:rPr>
      </w:pPr>
    </w:p>
    <w:p w:rsidR="00343A18" w:rsidRPr="00B56DB6" w:rsidRDefault="00343A18" w:rsidP="00343A18">
      <w:pPr>
        <w:pStyle w:val="KDParagraf"/>
        <w:spacing w:before="0"/>
        <w:rPr>
          <w:rFonts w:cs="Arial"/>
          <w:lang w:val="ru-RU"/>
        </w:rPr>
      </w:pPr>
    </w:p>
    <w:p w:rsidR="00343A18" w:rsidRPr="00B56DB6"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B56DB6">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5" w:name="_Toc442559929"/>
      <w:r w:rsidRPr="00E47C2E">
        <w:rPr>
          <w:rFonts w:cs="Arial"/>
          <w:b/>
          <w:lang w:val="ru-RU"/>
        </w:rPr>
        <w:t>И З Ј А В У</w:t>
      </w:r>
      <w:bookmarkEnd w:id="255"/>
    </w:p>
    <w:p w:rsidR="00343A18" w:rsidRPr="00B56DB6" w:rsidRDefault="00343A18" w:rsidP="00781B02">
      <w:pPr>
        <w:rPr>
          <w:rFonts w:cs="Arial"/>
          <w:lang w:val="ru-RU"/>
        </w:rPr>
      </w:pPr>
    </w:p>
    <w:p w:rsidR="00343A18" w:rsidRPr="00B56DB6"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B56DB6">
        <w:rPr>
          <w:rFonts w:cs="Arial"/>
          <w:lang w:val="ru-RU"/>
        </w:rPr>
        <w:t>смо у свом досадашњем раду и</w:t>
      </w:r>
      <w:r w:rsidRPr="00E47C2E">
        <w:rPr>
          <w:rFonts w:cs="Arial"/>
          <w:lang w:val="ru-RU"/>
        </w:rPr>
        <w:t xml:space="preserve"> при састављању Понуде </w:t>
      </w:r>
      <w:r w:rsidRPr="00B56DB6">
        <w:rPr>
          <w:rFonts w:cs="Arial"/>
          <w:lang w:val="ru-RU"/>
        </w:rPr>
        <w:t xml:space="preserve"> број: </w:t>
      </w:r>
      <w:r w:rsidR="007E7BB8" w:rsidRPr="00B56DB6">
        <w:rPr>
          <w:rFonts w:cs="Arial"/>
          <w:lang w:val="ru-RU"/>
        </w:rPr>
        <w:t>________</w:t>
      </w:r>
      <w:r w:rsidR="00C23F86">
        <w:rPr>
          <w:rFonts w:cs="Arial"/>
          <w:lang w:val="sr-Cyrl-RS"/>
        </w:rPr>
        <w:t>__</w:t>
      </w:r>
      <w:r w:rsidR="007E7BB8" w:rsidRPr="00B56DB6">
        <w:rPr>
          <w:rFonts w:cs="Arial"/>
          <w:lang w:val="ru-RU"/>
        </w:rPr>
        <w:t>______</w:t>
      </w:r>
      <w:r w:rsidRPr="00E47C2E">
        <w:rPr>
          <w:rFonts w:cs="Arial"/>
          <w:lang w:val="ru-RU"/>
        </w:rPr>
        <w:t xml:space="preserve">за јавну набавку </w:t>
      </w:r>
      <w:r w:rsidR="00FD6BCE" w:rsidRPr="00E47C2E">
        <w:rPr>
          <w:rFonts w:cs="Arial"/>
          <w:lang w:val="ru-RU"/>
        </w:rPr>
        <w:t>услуга</w:t>
      </w:r>
      <w:r w:rsidR="00750D53" w:rsidRPr="00B56DB6">
        <w:rPr>
          <w:rFonts w:cs="Arial"/>
          <w:lang w:val="ru-RU"/>
        </w:rPr>
        <w:t xml:space="preserve"> - </w:t>
      </w:r>
      <w:r w:rsidRPr="00B56DB6">
        <w:rPr>
          <w:rFonts w:cs="Arial"/>
          <w:lang w:val="ru-RU"/>
        </w:rPr>
        <w:t xml:space="preserve"> </w:t>
      </w:r>
      <w:r w:rsidR="00876A12">
        <w:rPr>
          <w:rFonts w:cs="Arial"/>
          <w:lang w:val="sr-Cyrl-RS"/>
        </w:rPr>
        <w:t>Teкуће одржавање дубинских бунарских пумпи у погону питке воде и преносних потапајућих муљних и фекалних пумпи –ТЕ “Колубара“</w:t>
      </w:r>
      <w:r w:rsidR="00750D53" w:rsidRPr="00B56DB6">
        <w:rPr>
          <w:rFonts w:cs="Arial"/>
          <w:lang w:val="ru-RU"/>
        </w:rPr>
        <w:t xml:space="preserve">, </w:t>
      </w:r>
      <w:r w:rsidRPr="00B56DB6">
        <w:rPr>
          <w:rFonts w:cs="Arial"/>
          <w:lang w:val="ru-RU"/>
        </w:rPr>
        <w:t xml:space="preserve">у </w:t>
      </w:r>
      <w:r w:rsidR="006825F2" w:rsidRPr="00B56DB6">
        <w:rPr>
          <w:rFonts w:cs="Arial"/>
          <w:lang w:val="ru-RU"/>
        </w:rPr>
        <w:t xml:space="preserve">отвореном </w:t>
      </w:r>
      <w:r w:rsidRPr="00B56DB6">
        <w:rPr>
          <w:rFonts w:cs="Arial"/>
          <w:lang w:val="ru-RU"/>
        </w:rPr>
        <w:t>поступку</w:t>
      </w:r>
      <w:r w:rsidR="00C23F86">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876A12">
        <w:rPr>
          <w:rFonts w:cs="Arial"/>
          <w:lang w:val="ru-RU"/>
        </w:rPr>
        <w:t>492/2017 - 3000/0577/2017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56DB6">
        <w:rPr>
          <w:rFonts w:cs="Arial"/>
          <w:lang w:val="ru-RU"/>
        </w:rPr>
        <w:t>,</w:t>
      </w:r>
      <w:r w:rsidRPr="00E47C2E">
        <w:rPr>
          <w:rFonts w:cs="Arial"/>
          <w:lang w:val="ru-RU"/>
        </w:rPr>
        <w:t xml:space="preserve"> као и да </w:t>
      </w:r>
      <w:r w:rsidRPr="00B56DB6">
        <w:rPr>
          <w:rFonts w:cs="Arial"/>
          <w:lang w:val="ru-RU"/>
        </w:rPr>
        <w:t>немамо забрану обављања делатности која је на снази у време подношења Понуде.</w:t>
      </w:r>
    </w:p>
    <w:p w:rsidR="00343A18" w:rsidRPr="00B56DB6" w:rsidRDefault="00343A18" w:rsidP="00343A18">
      <w:pPr>
        <w:rPr>
          <w:rFonts w:cs="Arial"/>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F0008"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B56DB6">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B56DB6"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B56DB6">
        <w:rPr>
          <w:rFonts w:cs="Arial"/>
          <w:b/>
          <w:lang w:val="ru-RU"/>
        </w:rPr>
        <w:t>Напомена:</w:t>
      </w:r>
      <w:r w:rsidRPr="00B56DB6">
        <w:rPr>
          <w:rFonts w:cs="Arial"/>
          <w:lang w:val="ru-RU"/>
        </w:rPr>
        <w:t xml:space="preserve"> Уколико </w:t>
      </w:r>
      <w:r w:rsidRPr="00E47C2E">
        <w:rPr>
          <w:rFonts w:cs="Arial"/>
          <w:lang w:val="sr-Cyrl-CS"/>
        </w:rPr>
        <w:t xml:space="preserve">заједничку </w:t>
      </w:r>
      <w:r w:rsidRPr="00B56DB6">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B56DB6">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B56DB6">
        <w:rPr>
          <w:rFonts w:cs="Arial"/>
          <w:lang w:val="ru-RU"/>
        </w:rPr>
        <w:t xml:space="preserve"> понуђача из групе понуђача и оверена печатом. </w:t>
      </w:r>
    </w:p>
    <w:p w:rsidR="00343A18" w:rsidRPr="00B56DB6" w:rsidRDefault="00343A18" w:rsidP="00343A18">
      <w:pPr>
        <w:rPr>
          <w:rFonts w:cs="Arial"/>
          <w:lang w:val="ru-RU"/>
        </w:rPr>
      </w:pPr>
      <w:r w:rsidRPr="00B56DB6">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B56DB6">
        <w:rPr>
          <w:rFonts w:eastAsia="Calibri" w:cs="Arial"/>
          <w:lang w:val="ru-RU"/>
        </w:rPr>
        <w:t xml:space="preserve">мора бити </w:t>
      </w:r>
      <w:r w:rsidRPr="00E47C2E">
        <w:rPr>
          <w:rFonts w:eastAsia="Calibri" w:cs="Arial"/>
          <w:lang w:val="sr-Cyrl-CS"/>
        </w:rPr>
        <w:t>попуњена,</w:t>
      </w:r>
      <w:r w:rsidRPr="00B56DB6">
        <w:rPr>
          <w:rFonts w:eastAsia="Calibri" w:cs="Arial"/>
          <w:lang w:val="ru-RU"/>
        </w:rPr>
        <w:t xml:space="preserve"> потписана</w:t>
      </w:r>
      <w:r w:rsidRPr="00E47C2E">
        <w:rPr>
          <w:rFonts w:eastAsia="Calibri" w:cs="Arial"/>
          <w:lang w:val="sr-Cyrl-CS"/>
        </w:rPr>
        <w:t xml:space="preserve"> и оверена</w:t>
      </w:r>
      <w:r w:rsidRPr="00B56DB6">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B56DB6">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B56DB6">
        <w:rPr>
          <w:rFonts w:cs="Arial"/>
          <w:lang w:val="ru-RU"/>
        </w:rPr>
        <w:t>Приликом подношења понуде овај образац копирати у потребном броју примерака.</w:t>
      </w:r>
    </w:p>
    <w:p w:rsidR="00343A18" w:rsidRPr="00B56DB6" w:rsidRDefault="00343A18" w:rsidP="00781B02">
      <w:pPr>
        <w:rPr>
          <w:rFonts w:cs="Arial"/>
          <w:lang w:val="ru-RU"/>
        </w:rPr>
      </w:pPr>
    </w:p>
    <w:p w:rsidR="007E7BB8" w:rsidRDefault="007E7BB8" w:rsidP="00693E79">
      <w:pPr>
        <w:pStyle w:val="KDObrazac"/>
        <w:jc w:val="both"/>
        <w:rPr>
          <w:lang w:val="sr-Cyrl-RS"/>
        </w:rPr>
      </w:pPr>
    </w:p>
    <w:p w:rsidR="008124B7" w:rsidRDefault="008124B7" w:rsidP="00693E79">
      <w:pPr>
        <w:pStyle w:val="KDObrazac"/>
        <w:jc w:val="both"/>
        <w:rPr>
          <w:lang w:val="sr-Cyrl-RS"/>
        </w:rPr>
      </w:pPr>
    </w:p>
    <w:p w:rsidR="008124B7" w:rsidRDefault="008124B7" w:rsidP="00693E79">
      <w:pPr>
        <w:pStyle w:val="KDObrazac"/>
        <w:jc w:val="both"/>
        <w:rPr>
          <w:lang w:val="sr-Cyrl-RS"/>
        </w:rPr>
      </w:pPr>
    </w:p>
    <w:p w:rsidR="008124B7" w:rsidRDefault="008124B7" w:rsidP="00693E79">
      <w:pPr>
        <w:pStyle w:val="KDObrazac"/>
        <w:jc w:val="both"/>
        <w:rPr>
          <w:lang w:val="sr-Cyrl-RS"/>
        </w:rPr>
      </w:pPr>
    </w:p>
    <w:p w:rsidR="008A487F" w:rsidRDefault="008A487F" w:rsidP="00693E79">
      <w:pPr>
        <w:pStyle w:val="KDObrazac"/>
        <w:jc w:val="both"/>
        <w:rPr>
          <w:lang w:val="sr-Cyrl-RS"/>
        </w:rPr>
      </w:pPr>
    </w:p>
    <w:p w:rsidR="008A487F" w:rsidRPr="00EE4DFD" w:rsidRDefault="008A487F" w:rsidP="008A487F">
      <w:pPr>
        <w:pStyle w:val="KDObrazac"/>
        <w:rPr>
          <w:lang w:val="ru-RU"/>
        </w:rPr>
      </w:pPr>
      <w:r w:rsidRPr="00EE4DFD">
        <w:rPr>
          <w:lang w:val="ru-RU"/>
        </w:rPr>
        <w:t xml:space="preserve">ОБРАЗАЦ </w:t>
      </w:r>
      <w:r w:rsidRPr="00B96E8C">
        <w:rPr>
          <w:lang w:val="sr-Cyrl-RS"/>
        </w:rPr>
        <w:t xml:space="preserve"> </w:t>
      </w:r>
      <w:r>
        <w:rPr>
          <w:lang w:val="sr-Cyrl-RS"/>
        </w:rPr>
        <w:t>5</w:t>
      </w:r>
      <w:r w:rsidRPr="00B96E8C">
        <w:rPr>
          <w:lang w:val="sr-Cyrl-RS"/>
        </w:rPr>
        <w:t>.</w:t>
      </w:r>
    </w:p>
    <w:p w:rsidR="008A487F" w:rsidRPr="00EE4DFD" w:rsidRDefault="008A487F" w:rsidP="008A487F">
      <w:pPr>
        <w:jc w:val="center"/>
        <w:rPr>
          <w:rFonts w:cs="Arial"/>
          <w:b/>
          <w:bCs/>
          <w:iCs/>
          <w:lang w:val="ru-RU"/>
        </w:rPr>
      </w:pPr>
    </w:p>
    <w:p w:rsidR="008A487F" w:rsidRPr="00EE4DFD" w:rsidRDefault="008A487F" w:rsidP="008A487F">
      <w:pPr>
        <w:jc w:val="center"/>
        <w:rPr>
          <w:rFonts w:cs="Arial"/>
          <w:b/>
          <w:bCs/>
          <w:iCs/>
          <w:lang w:val="ru-RU"/>
        </w:rPr>
      </w:pPr>
    </w:p>
    <w:p w:rsidR="008A487F" w:rsidRPr="00BB78D4" w:rsidRDefault="008A487F" w:rsidP="008A487F">
      <w:pPr>
        <w:spacing w:before="0"/>
        <w:jc w:val="center"/>
        <w:rPr>
          <w:rFonts w:cs="Arial"/>
          <w:b/>
          <w:lang w:val="ru-RU"/>
        </w:rPr>
      </w:pPr>
      <w:r w:rsidRPr="00BB78D4">
        <w:rPr>
          <w:rFonts w:cs="Arial"/>
          <w:b/>
          <w:lang w:val="ru-RU"/>
        </w:rPr>
        <w:t>СПИСАК ИЗВРШЕНИХ УСЛУГА– СТРУЧНЕ РЕФЕРЕНЦЕ</w:t>
      </w:r>
    </w:p>
    <w:p w:rsidR="008A487F" w:rsidRPr="00BB78D4" w:rsidRDefault="008A487F" w:rsidP="008A487F">
      <w:pPr>
        <w:jc w:val="center"/>
        <w:rPr>
          <w:rFonts w:cs="Arial"/>
          <w:lang w:val="sr-Cyrl-R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8A487F" w:rsidRPr="00AF0008" w:rsidTr="00E90D6F">
        <w:tc>
          <w:tcPr>
            <w:tcW w:w="213" w:type="pct"/>
            <w:shd w:val="clear" w:color="auto" w:fill="auto"/>
          </w:tcPr>
          <w:p w:rsidR="008A487F" w:rsidRPr="00BB78D4" w:rsidRDefault="008A487F" w:rsidP="00E90D6F">
            <w:pPr>
              <w:spacing w:before="0"/>
              <w:jc w:val="center"/>
              <w:rPr>
                <w:rFonts w:eastAsia="Calibri" w:cs="Arial"/>
                <w:b/>
                <w:bCs/>
                <w:iCs/>
                <w:lang w:val="ru-RU"/>
              </w:rPr>
            </w:pPr>
          </w:p>
        </w:tc>
        <w:tc>
          <w:tcPr>
            <w:tcW w:w="951" w:type="pct"/>
            <w:shd w:val="clear" w:color="auto" w:fill="auto"/>
          </w:tcPr>
          <w:p w:rsidR="008A487F" w:rsidRPr="00BB78D4" w:rsidRDefault="008A487F" w:rsidP="00E90D6F">
            <w:pPr>
              <w:spacing w:before="0"/>
              <w:jc w:val="center"/>
              <w:rPr>
                <w:rFonts w:eastAsia="Calibri" w:cs="Arial"/>
                <w:bCs/>
                <w:iCs/>
                <w:lang w:val="ru-RU"/>
              </w:rPr>
            </w:pPr>
          </w:p>
          <w:p w:rsidR="008A487F" w:rsidRPr="00BB78D4" w:rsidRDefault="008A487F" w:rsidP="00E90D6F">
            <w:pPr>
              <w:spacing w:before="0"/>
              <w:jc w:val="center"/>
              <w:rPr>
                <w:rFonts w:eastAsia="Calibri" w:cs="Arial"/>
                <w:bCs/>
                <w:iCs/>
                <w:lang w:val="ru-RU"/>
              </w:rPr>
            </w:pPr>
            <w:r w:rsidRPr="00BB78D4">
              <w:rPr>
                <w:rFonts w:eastAsia="Calibri" w:cs="Arial"/>
                <w:bCs/>
                <w:iCs/>
                <w:lang w:val="ru-RU"/>
              </w:rPr>
              <w:t>Референтни наручилац односно корисник услуга</w:t>
            </w:r>
          </w:p>
        </w:tc>
        <w:tc>
          <w:tcPr>
            <w:tcW w:w="908" w:type="pct"/>
            <w:shd w:val="clear" w:color="auto" w:fill="auto"/>
          </w:tcPr>
          <w:p w:rsidR="008A487F" w:rsidRPr="00BB78D4" w:rsidRDefault="008A487F" w:rsidP="00E90D6F">
            <w:pPr>
              <w:spacing w:before="0"/>
              <w:jc w:val="center"/>
              <w:rPr>
                <w:rFonts w:eastAsia="Calibri" w:cs="Arial"/>
                <w:bCs/>
                <w:iCs/>
                <w:lang w:val="ru-RU"/>
              </w:rPr>
            </w:pPr>
          </w:p>
          <w:p w:rsidR="008A487F" w:rsidRPr="00BB78D4" w:rsidRDefault="008A487F" w:rsidP="00E90D6F">
            <w:pPr>
              <w:spacing w:before="0"/>
              <w:jc w:val="center"/>
              <w:rPr>
                <w:rFonts w:eastAsia="Calibri" w:cs="Arial"/>
                <w:b/>
                <w:bCs/>
                <w:iCs/>
                <w:lang w:val="ru-RU"/>
              </w:rPr>
            </w:pPr>
            <w:r w:rsidRPr="00BB78D4">
              <w:rPr>
                <w:rFonts w:eastAsia="Calibri" w:cs="Arial"/>
                <w:bCs/>
                <w:iCs/>
                <w:lang w:val="ru-RU"/>
              </w:rPr>
              <w:t>Лице за контакт и број телефона</w:t>
            </w:r>
          </w:p>
        </w:tc>
        <w:tc>
          <w:tcPr>
            <w:tcW w:w="923" w:type="pct"/>
            <w:shd w:val="clear" w:color="auto" w:fill="auto"/>
          </w:tcPr>
          <w:p w:rsidR="008A487F" w:rsidRPr="00BB78D4" w:rsidRDefault="008A487F" w:rsidP="00E90D6F">
            <w:pPr>
              <w:spacing w:before="0"/>
              <w:jc w:val="center"/>
              <w:rPr>
                <w:rFonts w:eastAsia="Calibri" w:cs="Arial"/>
                <w:bCs/>
                <w:iCs/>
                <w:lang w:val="ru-RU"/>
              </w:rPr>
            </w:pPr>
          </w:p>
          <w:p w:rsidR="008A487F" w:rsidRPr="00BB78D4" w:rsidRDefault="008A487F" w:rsidP="00E90D6F">
            <w:pPr>
              <w:spacing w:before="0"/>
              <w:jc w:val="center"/>
              <w:rPr>
                <w:rFonts w:eastAsia="Calibri" w:cs="Arial"/>
                <w:b/>
                <w:bCs/>
                <w:iCs/>
                <w:lang w:val="ru-RU"/>
              </w:rPr>
            </w:pPr>
            <w:r w:rsidRPr="00BB78D4">
              <w:rPr>
                <w:rFonts w:eastAsia="Calibri" w:cs="Arial"/>
                <w:bCs/>
                <w:iCs/>
                <w:lang w:val="ru-RU"/>
              </w:rPr>
              <w:t>Број и датум закључења уговора</w:t>
            </w:r>
          </w:p>
        </w:tc>
        <w:tc>
          <w:tcPr>
            <w:tcW w:w="859" w:type="pct"/>
            <w:shd w:val="clear" w:color="auto" w:fill="auto"/>
            <w:vAlign w:val="center"/>
          </w:tcPr>
          <w:p w:rsidR="008A487F" w:rsidRPr="00BB78D4" w:rsidRDefault="008A487F" w:rsidP="00E90D6F">
            <w:pPr>
              <w:spacing w:before="0"/>
              <w:jc w:val="center"/>
              <w:rPr>
                <w:rFonts w:eastAsia="Calibri" w:cs="Arial"/>
                <w:bCs/>
                <w:iCs/>
                <w:lang w:val="sr-Cyrl-CS"/>
              </w:rPr>
            </w:pPr>
          </w:p>
          <w:p w:rsidR="008A487F" w:rsidRPr="00BB78D4" w:rsidRDefault="008A487F" w:rsidP="00E90D6F">
            <w:pPr>
              <w:spacing w:before="0"/>
              <w:jc w:val="center"/>
              <w:rPr>
                <w:rFonts w:eastAsia="Calibri" w:cs="Arial"/>
                <w:bCs/>
                <w:iCs/>
              </w:rPr>
            </w:pPr>
            <w:r w:rsidRPr="00BB78D4">
              <w:rPr>
                <w:rFonts w:eastAsia="Calibri" w:cs="Arial"/>
                <w:bCs/>
                <w:iCs/>
                <w:lang w:val="sr-Cyrl-CS"/>
              </w:rPr>
              <w:t xml:space="preserve">Датум </w:t>
            </w:r>
            <w:r w:rsidRPr="00BB78D4">
              <w:rPr>
                <w:rFonts w:eastAsia="Calibri" w:cs="Arial"/>
                <w:bCs/>
                <w:iCs/>
              </w:rPr>
              <w:t>реализације уговора</w:t>
            </w:r>
          </w:p>
          <w:p w:rsidR="008A487F" w:rsidRPr="00BB78D4" w:rsidRDefault="008A487F" w:rsidP="00E90D6F">
            <w:pPr>
              <w:spacing w:before="0"/>
              <w:jc w:val="center"/>
              <w:rPr>
                <w:rFonts w:eastAsia="Calibri" w:cs="Arial"/>
                <w:b/>
                <w:bCs/>
                <w:iCs/>
              </w:rPr>
            </w:pPr>
          </w:p>
        </w:tc>
        <w:tc>
          <w:tcPr>
            <w:tcW w:w="1145" w:type="pct"/>
          </w:tcPr>
          <w:p w:rsidR="008A487F" w:rsidRPr="00BB78D4" w:rsidRDefault="008A487F" w:rsidP="00E90D6F">
            <w:pPr>
              <w:spacing w:before="0"/>
              <w:jc w:val="center"/>
              <w:rPr>
                <w:rFonts w:eastAsia="Calibri" w:cs="Arial"/>
                <w:bCs/>
                <w:iCs/>
                <w:lang w:val="ru-RU"/>
              </w:rPr>
            </w:pPr>
          </w:p>
          <w:p w:rsidR="008A487F" w:rsidRPr="00BB78D4" w:rsidRDefault="008A487F" w:rsidP="00E90D6F">
            <w:pPr>
              <w:spacing w:before="0"/>
              <w:jc w:val="center"/>
              <w:rPr>
                <w:rFonts w:eastAsia="Calibri" w:cs="Arial"/>
                <w:bCs/>
                <w:iCs/>
                <w:lang w:val="ru-RU"/>
              </w:rPr>
            </w:pPr>
            <w:r w:rsidRPr="00BB78D4">
              <w:rPr>
                <w:rFonts w:eastAsia="Calibri" w:cs="Arial"/>
                <w:bCs/>
                <w:iCs/>
                <w:lang w:val="ru-RU"/>
              </w:rPr>
              <w:t>Вредност извршених услуга без ПДВ</w:t>
            </w:r>
          </w:p>
          <w:p w:rsidR="008A487F" w:rsidRPr="00BB78D4" w:rsidRDefault="008A487F" w:rsidP="00E90D6F">
            <w:pPr>
              <w:spacing w:before="0"/>
              <w:jc w:val="center"/>
              <w:rPr>
                <w:rFonts w:eastAsia="Calibri" w:cs="Arial"/>
                <w:bCs/>
                <w:iCs/>
                <w:lang w:val="sr-Cyrl-RS"/>
              </w:rPr>
            </w:pPr>
            <w:r w:rsidRPr="00BB78D4">
              <w:rPr>
                <w:rFonts w:eastAsia="Calibri" w:cs="Arial"/>
                <w:bCs/>
                <w:iCs/>
                <w:lang w:val="ru-RU"/>
              </w:rPr>
              <w:t>Дин/Е</w:t>
            </w:r>
            <w:r w:rsidRPr="00BB78D4">
              <w:rPr>
                <w:rFonts w:eastAsia="Calibri" w:cs="Arial"/>
                <w:bCs/>
                <w:iCs/>
              </w:rPr>
              <w:t>UR</w:t>
            </w:r>
          </w:p>
        </w:tc>
      </w:tr>
      <w:tr w:rsidR="008A487F" w:rsidRPr="00BB78D4" w:rsidTr="00E90D6F">
        <w:tc>
          <w:tcPr>
            <w:tcW w:w="213" w:type="pct"/>
            <w:shd w:val="clear" w:color="auto" w:fill="auto"/>
          </w:tcPr>
          <w:p w:rsidR="008A487F" w:rsidRPr="00BB78D4" w:rsidRDefault="008A487F" w:rsidP="00E90D6F">
            <w:pPr>
              <w:spacing w:before="0"/>
              <w:jc w:val="center"/>
              <w:rPr>
                <w:rFonts w:eastAsia="Calibri" w:cs="Arial"/>
                <w:bCs/>
                <w:iCs/>
                <w:lang w:val="ru-RU"/>
              </w:rPr>
            </w:pPr>
          </w:p>
          <w:p w:rsidR="008A487F" w:rsidRPr="00BB78D4" w:rsidRDefault="008A487F" w:rsidP="00E90D6F">
            <w:pPr>
              <w:spacing w:before="0"/>
              <w:jc w:val="center"/>
              <w:rPr>
                <w:rFonts w:eastAsia="Calibri" w:cs="Arial"/>
                <w:bCs/>
                <w:iCs/>
              </w:rPr>
            </w:pPr>
            <w:r w:rsidRPr="00BB78D4">
              <w:rPr>
                <w:rFonts w:eastAsia="Calibri" w:cs="Arial"/>
                <w:bCs/>
                <w:iCs/>
              </w:rPr>
              <w:t>1.</w:t>
            </w:r>
          </w:p>
        </w:tc>
        <w:tc>
          <w:tcPr>
            <w:tcW w:w="951" w:type="pct"/>
            <w:shd w:val="clear" w:color="auto" w:fill="auto"/>
          </w:tcPr>
          <w:p w:rsidR="008A487F" w:rsidRPr="00BB78D4" w:rsidRDefault="008A487F" w:rsidP="00E90D6F">
            <w:pPr>
              <w:spacing w:before="0"/>
              <w:jc w:val="center"/>
              <w:rPr>
                <w:rFonts w:eastAsia="Calibri" w:cs="Arial"/>
                <w:b/>
                <w:bCs/>
                <w:iCs/>
              </w:rPr>
            </w:pPr>
          </w:p>
          <w:p w:rsidR="008A487F" w:rsidRPr="00BB78D4" w:rsidRDefault="008A487F" w:rsidP="00E90D6F">
            <w:pPr>
              <w:spacing w:before="0"/>
              <w:jc w:val="center"/>
              <w:rPr>
                <w:rFonts w:eastAsia="Calibri" w:cs="Arial"/>
                <w:b/>
                <w:bCs/>
                <w:iCs/>
              </w:rPr>
            </w:pPr>
          </w:p>
          <w:p w:rsidR="008A487F" w:rsidRPr="00BB78D4" w:rsidRDefault="008A487F" w:rsidP="00E90D6F">
            <w:pPr>
              <w:spacing w:before="0"/>
              <w:jc w:val="center"/>
              <w:rPr>
                <w:rFonts w:eastAsia="Calibri" w:cs="Arial"/>
                <w:b/>
                <w:bCs/>
                <w:iCs/>
              </w:rPr>
            </w:pPr>
          </w:p>
        </w:tc>
        <w:tc>
          <w:tcPr>
            <w:tcW w:w="908" w:type="pct"/>
            <w:shd w:val="clear" w:color="auto" w:fill="auto"/>
          </w:tcPr>
          <w:p w:rsidR="008A487F" w:rsidRPr="00BB78D4" w:rsidRDefault="008A487F" w:rsidP="00E90D6F">
            <w:pPr>
              <w:spacing w:before="0"/>
              <w:jc w:val="center"/>
              <w:rPr>
                <w:rFonts w:eastAsia="Calibri" w:cs="Arial"/>
                <w:b/>
                <w:bCs/>
                <w:iCs/>
              </w:rPr>
            </w:pPr>
          </w:p>
        </w:tc>
        <w:tc>
          <w:tcPr>
            <w:tcW w:w="923" w:type="pct"/>
            <w:shd w:val="clear" w:color="auto" w:fill="auto"/>
          </w:tcPr>
          <w:p w:rsidR="008A487F" w:rsidRPr="00BB78D4" w:rsidRDefault="008A487F" w:rsidP="00E90D6F">
            <w:pPr>
              <w:spacing w:before="0"/>
              <w:jc w:val="center"/>
              <w:rPr>
                <w:rFonts w:eastAsia="Calibri" w:cs="Arial"/>
                <w:b/>
                <w:bCs/>
                <w:iCs/>
              </w:rPr>
            </w:pPr>
          </w:p>
        </w:tc>
        <w:tc>
          <w:tcPr>
            <w:tcW w:w="859" w:type="pct"/>
            <w:shd w:val="clear" w:color="auto" w:fill="auto"/>
          </w:tcPr>
          <w:p w:rsidR="008A487F" w:rsidRPr="00BB78D4" w:rsidRDefault="008A487F" w:rsidP="00E90D6F">
            <w:pPr>
              <w:spacing w:before="0"/>
              <w:jc w:val="center"/>
              <w:rPr>
                <w:rFonts w:eastAsia="Calibri" w:cs="Arial"/>
                <w:b/>
                <w:bCs/>
                <w:iCs/>
              </w:rPr>
            </w:pPr>
          </w:p>
        </w:tc>
        <w:tc>
          <w:tcPr>
            <w:tcW w:w="1145" w:type="pct"/>
          </w:tcPr>
          <w:p w:rsidR="008A487F" w:rsidRPr="00BB78D4" w:rsidRDefault="008A487F" w:rsidP="00E90D6F">
            <w:pPr>
              <w:spacing w:before="0"/>
              <w:jc w:val="center"/>
              <w:rPr>
                <w:rFonts w:eastAsia="Calibri" w:cs="Arial"/>
                <w:b/>
                <w:bCs/>
                <w:iCs/>
              </w:rPr>
            </w:pPr>
          </w:p>
        </w:tc>
      </w:tr>
      <w:tr w:rsidR="008A487F" w:rsidRPr="00BB78D4" w:rsidTr="00E90D6F">
        <w:tc>
          <w:tcPr>
            <w:tcW w:w="213" w:type="pct"/>
            <w:shd w:val="clear" w:color="auto" w:fill="auto"/>
          </w:tcPr>
          <w:p w:rsidR="008A487F" w:rsidRPr="00BB78D4" w:rsidRDefault="008A487F" w:rsidP="00E90D6F">
            <w:pPr>
              <w:spacing w:before="0"/>
              <w:jc w:val="center"/>
              <w:rPr>
                <w:rFonts w:eastAsia="Calibri" w:cs="Arial"/>
                <w:bCs/>
                <w:iCs/>
              </w:rPr>
            </w:pPr>
          </w:p>
          <w:p w:rsidR="008A487F" w:rsidRPr="00BB78D4" w:rsidRDefault="008A487F" w:rsidP="00E90D6F">
            <w:pPr>
              <w:spacing w:before="0"/>
              <w:jc w:val="center"/>
              <w:rPr>
                <w:rFonts w:eastAsia="Calibri" w:cs="Arial"/>
                <w:bCs/>
                <w:iCs/>
              </w:rPr>
            </w:pPr>
            <w:r w:rsidRPr="00BB78D4">
              <w:rPr>
                <w:rFonts w:eastAsia="Calibri" w:cs="Arial"/>
                <w:bCs/>
                <w:iCs/>
              </w:rPr>
              <w:t>2.</w:t>
            </w:r>
          </w:p>
        </w:tc>
        <w:tc>
          <w:tcPr>
            <w:tcW w:w="951" w:type="pct"/>
            <w:shd w:val="clear" w:color="auto" w:fill="auto"/>
          </w:tcPr>
          <w:p w:rsidR="008A487F" w:rsidRPr="00BB78D4" w:rsidRDefault="008A487F" w:rsidP="00E90D6F">
            <w:pPr>
              <w:spacing w:before="0"/>
              <w:jc w:val="center"/>
              <w:rPr>
                <w:rFonts w:eastAsia="Calibri" w:cs="Arial"/>
                <w:b/>
                <w:bCs/>
                <w:iCs/>
              </w:rPr>
            </w:pPr>
          </w:p>
          <w:p w:rsidR="008A487F" w:rsidRPr="00BB78D4" w:rsidRDefault="008A487F" w:rsidP="00E90D6F">
            <w:pPr>
              <w:spacing w:before="0"/>
              <w:jc w:val="center"/>
              <w:rPr>
                <w:rFonts w:eastAsia="Calibri" w:cs="Arial"/>
                <w:b/>
                <w:bCs/>
                <w:iCs/>
              </w:rPr>
            </w:pPr>
          </w:p>
          <w:p w:rsidR="008A487F" w:rsidRPr="00BB78D4" w:rsidRDefault="008A487F" w:rsidP="00E90D6F">
            <w:pPr>
              <w:spacing w:before="0"/>
              <w:jc w:val="center"/>
              <w:rPr>
                <w:rFonts w:eastAsia="Calibri" w:cs="Arial"/>
                <w:b/>
                <w:bCs/>
                <w:iCs/>
              </w:rPr>
            </w:pPr>
          </w:p>
        </w:tc>
        <w:tc>
          <w:tcPr>
            <w:tcW w:w="908" w:type="pct"/>
            <w:shd w:val="clear" w:color="auto" w:fill="auto"/>
          </w:tcPr>
          <w:p w:rsidR="008A487F" w:rsidRPr="00BB78D4" w:rsidRDefault="008A487F" w:rsidP="00E90D6F">
            <w:pPr>
              <w:spacing w:before="0"/>
              <w:jc w:val="center"/>
              <w:rPr>
                <w:rFonts w:eastAsia="Calibri" w:cs="Arial"/>
                <w:b/>
                <w:bCs/>
                <w:iCs/>
              </w:rPr>
            </w:pPr>
          </w:p>
        </w:tc>
        <w:tc>
          <w:tcPr>
            <w:tcW w:w="923" w:type="pct"/>
            <w:shd w:val="clear" w:color="auto" w:fill="auto"/>
          </w:tcPr>
          <w:p w:rsidR="008A487F" w:rsidRPr="00BB78D4" w:rsidRDefault="008A487F" w:rsidP="00E90D6F">
            <w:pPr>
              <w:spacing w:before="0"/>
              <w:jc w:val="center"/>
              <w:rPr>
                <w:rFonts w:eastAsia="Calibri" w:cs="Arial"/>
                <w:b/>
                <w:bCs/>
                <w:iCs/>
              </w:rPr>
            </w:pPr>
          </w:p>
        </w:tc>
        <w:tc>
          <w:tcPr>
            <w:tcW w:w="859" w:type="pct"/>
            <w:shd w:val="clear" w:color="auto" w:fill="auto"/>
          </w:tcPr>
          <w:p w:rsidR="008A487F" w:rsidRPr="00BB78D4" w:rsidRDefault="008A487F" w:rsidP="00E90D6F">
            <w:pPr>
              <w:spacing w:before="0"/>
              <w:jc w:val="center"/>
              <w:rPr>
                <w:rFonts w:eastAsia="Calibri" w:cs="Arial"/>
                <w:b/>
                <w:bCs/>
                <w:iCs/>
              </w:rPr>
            </w:pPr>
          </w:p>
        </w:tc>
        <w:tc>
          <w:tcPr>
            <w:tcW w:w="1145" w:type="pct"/>
          </w:tcPr>
          <w:p w:rsidR="008A487F" w:rsidRPr="00BB78D4" w:rsidRDefault="008A487F" w:rsidP="00E90D6F">
            <w:pPr>
              <w:spacing w:before="0"/>
              <w:jc w:val="center"/>
              <w:rPr>
                <w:rFonts w:eastAsia="Calibri" w:cs="Arial"/>
                <w:b/>
                <w:bCs/>
                <w:iCs/>
              </w:rPr>
            </w:pPr>
          </w:p>
        </w:tc>
      </w:tr>
      <w:tr w:rsidR="008A487F" w:rsidRPr="00BB78D4" w:rsidTr="00E90D6F">
        <w:tc>
          <w:tcPr>
            <w:tcW w:w="213" w:type="pct"/>
            <w:shd w:val="clear" w:color="auto" w:fill="auto"/>
          </w:tcPr>
          <w:p w:rsidR="008A487F" w:rsidRPr="00BB78D4" w:rsidRDefault="008A487F" w:rsidP="00E90D6F">
            <w:pPr>
              <w:spacing w:before="0"/>
              <w:jc w:val="center"/>
              <w:rPr>
                <w:rFonts w:eastAsia="Calibri" w:cs="Arial"/>
                <w:bCs/>
                <w:iCs/>
              </w:rPr>
            </w:pPr>
          </w:p>
          <w:p w:rsidR="008A487F" w:rsidRPr="00BB78D4" w:rsidRDefault="008A487F" w:rsidP="00E90D6F">
            <w:pPr>
              <w:spacing w:before="0"/>
              <w:jc w:val="center"/>
              <w:rPr>
                <w:rFonts w:eastAsia="Calibri" w:cs="Arial"/>
                <w:bCs/>
                <w:iCs/>
              </w:rPr>
            </w:pPr>
            <w:r w:rsidRPr="00BB78D4">
              <w:rPr>
                <w:rFonts w:eastAsia="Calibri" w:cs="Arial"/>
                <w:bCs/>
                <w:iCs/>
              </w:rPr>
              <w:t>3.</w:t>
            </w:r>
          </w:p>
        </w:tc>
        <w:tc>
          <w:tcPr>
            <w:tcW w:w="951" w:type="pct"/>
            <w:shd w:val="clear" w:color="auto" w:fill="auto"/>
          </w:tcPr>
          <w:p w:rsidR="008A487F" w:rsidRPr="00BB78D4" w:rsidRDefault="008A487F" w:rsidP="00E90D6F">
            <w:pPr>
              <w:spacing w:before="0"/>
              <w:jc w:val="center"/>
              <w:rPr>
                <w:rFonts w:eastAsia="Calibri" w:cs="Arial"/>
                <w:b/>
                <w:bCs/>
                <w:iCs/>
              </w:rPr>
            </w:pPr>
          </w:p>
          <w:p w:rsidR="008A487F" w:rsidRPr="00BB78D4" w:rsidRDefault="008A487F" w:rsidP="00E90D6F">
            <w:pPr>
              <w:spacing w:before="0"/>
              <w:jc w:val="center"/>
              <w:rPr>
                <w:rFonts w:eastAsia="Calibri" w:cs="Arial"/>
                <w:b/>
                <w:bCs/>
                <w:iCs/>
              </w:rPr>
            </w:pPr>
          </w:p>
          <w:p w:rsidR="008A487F" w:rsidRPr="00BB78D4" w:rsidRDefault="008A487F" w:rsidP="00E90D6F">
            <w:pPr>
              <w:spacing w:before="0"/>
              <w:jc w:val="center"/>
              <w:rPr>
                <w:rFonts w:eastAsia="Calibri" w:cs="Arial"/>
                <w:b/>
                <w:bCs/>
                <w:iCs/>
              </w:rPr>
            </w:pPr>
          </w:p>
        </w:tc>
        <w:tc>
          <w:tcPr>
            <w:tcW w:w="908" w:type="pct"/>
            <w:shd w:val="clear" w:color="auto" w:fill="auto"/>
          </w:tcPr>
          <w:p w:rsidR="008A487F" w:rsidRPr="00BB78D4" w:rsidRDefault="008A487F" w:rsidP="00E90D6F">
            <w:pPr>
              <w:spacing w:before="0"/>
              <w:jc w:val="center"/>
              <w:rPr>
                <w:rFonts w:eastAsia="Calibri" w:cs="Arial"/>
                <w:b/>
                <w:bCs/>
                <w:iCs/>
              </w:rPr>
            </w:pPr>
          </w:p>
        </w:tc>
        <w:tc>
          <w:tcPr>
            <w:tcW w:w="923" w:type="pct"/>
            <w:shd w:val="clear" w:color="auto" w:fill="auto"/>
          </w:tcPr>
          <w:p w:rsidR="008A487F" w:rsidRPr="00BB78D4" w:rsidRDefault="008A487F" w:rsidP="00E90D6F">
            <w:pPr>
              <w:spacing w:before="0"/>
              <w:jc w:val="center"/>
              <w:rPr>
                <w:rFonts w:eastAsia="Calibri" w:cs="Arial"/>
                <w:b/>
                <w:bCs/>
                <w:iCs/>
              </w:rPr>
            </w:pPr>
          </w:p>
        </w:tc>
        <w:tc>
          <w:tcPr>
            <w:tcW w:w="859" w:type="pct"/>
            <w:shd w:val="clear" w:color="auto" w:fill="auto"/>
          </w:tcPr>
          <w:p w:rsidR="008A487F" w:rsidRPr="00BB78D4" w:rsidRDefault="008A487F" w:rsidP="00E90D6F">
            <w:pPr>
              <w:spacing w:before="0"/>
              <w:jc w:val="center"/>
              <w:rPr>
                <w:rFonts w:eastAsia="Calibri" w:cs="Arial"/>
                <w:b/>
                <w:bCs/>
                <w:iCs/>
              </w:rPr>
            </w:pPr>
          </w:p>
        </w:tc>
        <w:tc>
          <w:tcPr>
            <w:tcW w:w="1145" w:type="pct"/>
          </w:tcPr>
          <w:p w:rsidR="008A487F" w:rsidRPr="00BB78D4" w:rsidRDefault="008A487F" w:rsidP="00E90D6F">
            <w:pPr>
              <w:spacing w:before="0"/>
              <w:jc w:val="center"/>
              <w:rPr>
                <w:rFonts w:eastAsia="Calibri" w:cs="Arial"/>
                <w:b/>
                <w:bCs/>
                <w:iCs/>
              </w:rPr>
            </w:pPr>
          </w:p>
        </w:tc>
      </w:tr>
      <w:tr w:rsidR="008A487F" w:rsidRPr="00BB78D4" w:rsidTr="00E90D6F">
        <w:tc>
          <w:tcPr>
            <w:tcW w:w="213" w:type="pct"/>
            <w:shd w:val="clear" w:color="auto" w:fill="auto"/>
          </w:tcPr>
          <w:p w:rsidR="008A487F" w:rsidRPr="00BB78D4" w:rsidRDefault="008A487F" w:rsidP="00E90D6F">
            <w:pPr>
              <w:spacing w:before="0"/>
              <w:jc w:val="center"/>
              <w:rPr>
                <w:rFonts w:eastAsia="Calibri" w:cs="Arial"/>
                <w:bCs/>
                <w:iCs/>
              </w:rPr>
            </w:pPr>
          </w:p>
          <w:p w:rsidR="008A487F" w:rsidRPr="00BB78D4" w:rsidRDefault="008A487F" w:rsidP="00E90D6F">
            <w:pPr>
              <w:spacing w:before="0"/>
              <w:jc w:val="center"/>
              <w:rPr>
                <w:rFonts w:eastAsia="Calibri" w:cs="Arial"/>
                <w:bCs/>
                <w:iCs/>
              </w:rPr>
            </w:pPr>
            <w:r w:rsidRPr="00BB78D4">
              <w:rPr>
                <w:rFonts w:eastAsia="Calibri" w:cs="Arial"/>
                <w:bCs/>
                <w:iCs/>
              </w:rPr>
              <w:t>4.</w:t>
            </w:r>
          </w:p>
        </w:tc>
        <w:tc>
          <w:tcPr>
            <w:tcW w:w="951" w:type="pct"/>
            <w:shd w:val="clear" w:color="auto" w:fill="auto"/>
          </w:tcPr>
          <w:p w:rsidR="008A487F" w:rsidRPr="00BB78D4" w:rsidRDefault="008A487F" w:rsidP="00E90D6F">
            <w:pPr>
              <w:spacing w:before="0"/>
              <w:jc w:val="center"/>
              <w:rPr>
                <w:rFonts w:eastAsia="Calibri" w:cs="Arial"/>
                <w:b/>
                <w:bCs/>
                <w:iCs/>
              </w:rPr>
            </w:pPr>
          </w:p>
          <w:p w:rsidR="008A487F" w:rsidRPr="00BB78D4" w:rsidRDefault="008A487F" w:rsidP="00E90D6F">
            <w:pPr>
              <w:spacing w:before="0"/>
              <w:jc w:val="center"/>
              <w:rPr>
                <w:rFonts w:eastAsia="Calibri" w:cs="Arial"/>
                <w:b/>
                <w:bCs/>
                <w:iCs/>
              </w:rPr>
            </w:pPr>
          </w:p>
          <w:p w:rsidR="008A487F" w:rsidRPr="00BB78D4" w:rsidRDefault="008A487F" w:rsidP="00E90D6F">
            <w:pPr>
              <w:spacing w:before="0"/>
              <w:jc w:val="center"/>
              <w:rPr>
                <w:rFonts w:eastAsia="Calibri" w:cs="Arial"/>
                <w:b/>
                <w:bCs/>
                <w:iCs/>
              </w:rPr>
            </w:pPr>
          </w:p>
        </w:tc>
        <w:tc>
          <w:tcPr>
            <w:tcW w:w="908" w:type="pct"/>
            <w:shd w:val="clear" w:color="auto" w:fill="auto"/>
          </w:tcPr>
          <w:p w:rsidR="008A487F" w:rsidRPr="00BB78D4" w:rsidRDefault="008A487F" w:rsidP="00E90D6F">
            <w:pPr>
              <w:spacing w:before="0"/>
              <w:jc w:val="center"/>
              <w:rPr>
                <w:rFonts w:eastAsia="Calibri" w:cs="Arial"/>
                <w:b/>
                <w:bCs/>
                <w:iCs/>
              </w:rPr>
            </w:pPr>
          </w:p>
        </w:tc>
        <w:tc>
          <w:tcPr>
            <w:tcW w:w="923" w:type="pct"/>
            <w:shd w:val="clear" w:color="auto" w:fill="auto"/>
          </w:tcPr>
          <w:p w:rsidR="008A487F" w:rsidRPr="00BB78D4" w:rsidRDefault="008A487F" w:rsidP="00E90D6F">
            <w:pPr>
              <w:spacing w:before="0"/>
              <w:jc w:val="center"/>
              <w:rPr>
                <w:rFonts w:eastAsia="Calibri" w:cs="Arial"/>
                <w:b/>
                <w:bCs/>
                <w:iCs/>
              </w:rPr>
            </w:pPr>
          </w:p>
        </w:tc>
        <w:tc>
          <w:tcPr>
            <w:tcW w:w="859" w:type="pct"/>
            <w:shd w:val="clear" w:color="auto" w:fill="auto"/>
          </w:tcPr>
          <w:p w:rsidR="008A487F" w:rsidRPr="00BB78D4" w:rsidRDefault="008A487F" w:rsidP="00E90D6F">
            <w:pPr>
              <w:spacing w:before="0"/>
              <w:jc w:val="center"/>
              <w:rPr>
                <w:rFonts w:eastAsia="Calibri" w:cs="Arial"/>
                <w:b/>
                <w:bCs/>
                <w:iCs/>
              </w:rPr>
            </w:pPr>
          </w:p>
        </w:tc>
        <w:tc>
          <w:tcPr>
            <w:tcW w:w="1145" w:type="pct"/>
          </w:tcPr>
          <w:p w:rsidR="008A487F" w:rsidRPr="00BB78D4" w:rsidRDefault="008A487F" w:rsidP="00E90D6F">
            <w:pPr>
              <w:spacing w:before="0"/>
              <w:jc w:val="center"/>
              <w:rPr>
                <w:rFonts w:eastAsia="Calibri" w:cs="Arial"/>
                <w:b/>
                <w:bCs/>
                <w:iCs/>
              </w:rPr>
            </w:pPr>
          </w:p>
        </w:tc>
      </w:tr>
      <w:tr w:rsidR="008A487F" w:rsidRPr="00BB78D4" w:rsidTr="00E90D6F">
        <w:tc>
          <w:tcPr>
            <w:tcW w:w="213" w:type="pct"/>
            <w:shd w:val="clear" w:color="auto" w:fill="auto"/>
          </w:tcPr>
          <w:p w:rsidR="008A487F" w:rsidRPr="00BB78D4" w:rsidRDefault="008A487F" w:rsidP="00E90D6F">
            <w:pPr>
              <w:spacing w:before="0"/>
              <w:jc w:val="center"/>
              <w:rPr>
                <w:rFonts w:eastAsia="Calibri" w:cs="Arial"/>
                <w:bCs/>
                <w:iCs/>
              </w:rPr>
            </w:pPr>
          </w:p>
          <w:p w:rsidR="008A487F" w:rsidRPr="00BB78D4" w:rsidRDefault="008A487F" w:rsidP="00E90D6F">
            <w:pPr>
              <w:spacing w:before="0"/>
              <w:jc w:val="center"/>
              <w:rPr>
                <w:rFonts w:eastAsia="Calibri" w:cs="Arial"/>
                <w:bCs/>
                <w:iCs/>
              </w:rPr>
            </w:pPr>
            <w:r w:rsidRPr="00BB78D4">
              <w:rPr>
                <w:rFonts w:eastAsia="Calibri" w:cs="Arial"/>
                <w:bCs/>
                <w:iCs/>
              </w:rPr>
              <w:t>5.</w:t>
            </w:r>
          </w:p>
        </w:tc>
        <w:tc>
          <w:tcPr>
            <w:tcW w:w="951" w:type="pct"/>
            <w:shd w:val="clear" w:color="auto" w:fill="auto"/>
          </w:tcPr>
          <w:p w:rsidR="008A487F" w:rsidRPr="00BB78D4" w:rsidRDefault="008A487F" w:rsidP="00E90D6F">
            <w:pPr>
              <w:spacing w:before="0"/>
              <w:jc w:val="center"/>
              <w:rPr>
                <w:rFonts w:eastAsia="Calibri" w:cs="Arial"/>
                <w:b/>
                <w:bCs/>
                <w:iCs/>
              </w:rPr>
            </w:pPr>
          </w:p>
          <w:p w:rsidR="008A487F" w:rsidRPr="00BB78D4" w:rsidRDefault="008A487F" w:rsidP="00E90D6F">
            <w:pPr>
              <w:spacing w:before="0"/>
              <w:jc w:val="center"/>
              <w:rPr>
                <w:rFonts w:eastAsia="Calibri" w:cs="Arial"/>
                <w:b/>
                <w:bCs/>
                <w:iCs/>
              </w:rPr>
            </w:pPr>
          </w:p>
          <w:p w:rsidR="008A487F" w:rsidRPr="00BB78D4" w:rsidRDefault="008A487F" w:rsidP="00E90D6F">
            <w:pPr>
              <w:spacing w:before="0"/>
              <w:jc w:val="center"/>
              <w:rPr>
                <w:rFonts w:eastAsia="Calibri" w:cs="Arial"/>
                <w:b/>
                <w:bCs/>
                <w:iCs/>
              </w:rPr>
            </w:pPr>
          </w:p>
        </w:tc>
        <w:tc>
          <w:tcPr>
            <w:tcW w:w="908" w:type="pct"/>
            <w:shd w:val="clear" w:color="auto" w:fill="auto"/>
          </w:tcPr>
          <w:p w:rsidR="008A487F" w:rsidRPr="00BB78D4" w:rsidRDefault="008A487F" w:rsidP="00E90D6F">
            <w:pPr>
              <w:spacing w:before="0"/>
              <w:jc w:val="center"/>
              <w:rPr>
                <w:rFonts w:eastAsia="Calibri" w:cs="Arial"/>
                <w:b/>
                <w:bCs/>
                <w:iCs/>
              </w:rPr>
            </w:pPr>
          </w:p>
        </w:tc>
        <w:tc>
          <w:tcPr>
            <w:tcW w:w="923" w:type="pct"/>
            <w:shd w:val="clear" w:color="auto" w:fill="auto"/>
          </w:tcPr>
          <w:p w:rsidR="008A487F" w:rsidRPr="00BB78D4" w:rsidRDefault="008A487F" w:rsidP="00E90D6F">
            <w:pPr>
              <w:spacing w:before="0"/>
              <w:jc w:val="center"/>
              <w:rPr>
                <w:rFonts w:eastAsia="Calibri" w:cs="Arial"/>
                <w:b/>
                <w:bCs/>
                <w:iCs/>
              </w:rPr>
            </w:pPr>
          </w:p>
        </w:tc>
        <w:tc>
          <w:tcPr>
            <w:tcW w:w="859" w:type="pct"/>
            <w:shd w:val="clear" w:color="auto" w:fill="auto"/>
          </w:tcPr>
          <w:p w:rsidR="008A487F" w:rsidRPr="00BB78D4" w:rsidRDefault="008A487F" w:rsidP="00E90D6F">
            <w:pPr>
              <w:spacing w:before="0"/>
              <w:jc w:val="center"/>
              <w:rPr>
                <w:rFonts w:eastAsia="Calibri" w:cs="Arial"/>
                <w:b/>
                <w:bCs/>
                <w:iCs/>
              </w:rPr>
            </w:pPr>
          </w:p>
        </w:tc>
        <w:tc>
          <w:tcPr>
            <w:tcW w:w="1145" w:type="pct"/>
          </w:tcPr>
          <w:p w:rsidR="008A487F" w:rsidRPr="00BB78D4" w:rsidRDefault="008A487F" w:rsidP="00E90D6F">
            <w:pPr>
              <w:spacing w:before="0"/>
              <w:jc w:val="center"/>
              <w:rPr>
                <w:rFonts w:eastAsia="Calibri" w:cs="Arial"/>
                <w:b/>
                <w:bCs/>
                <w:iCs/>
              </w:rPr>
            </w:pPr>
          </w:p>
        </w:tc>
      </w:tr>
      <w:tr w:rsidR="008A487F" w:rsidRPr="00BB78D4" w:rsidTr="00E90D6F">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8A487F" w:rsidRPr="00BB78D4" w:rsidRDefault="008A487F" w:rsidP="00E90D6F">
            <w:pPr>
              <w:spacing w:before="0"/>
              <w:jc w:val="center"/>
              <w:rPr>
                <w:rFonts w:eastAsia="Calibri" w:cs="Arial"/>
                <w:b/>
                <w:bCs/>
                <w:iCs/>
              </w:rPr>
            </w:pPr>
          </w:p>
        </w:tc>
        <w:tc>
          <w:tcPr>
            <w:tcW w:w="859" w:type="pct"/>
            <w:shd w:val="clear" w:color="auto" w:fill="auto"/>
          </w:tcPr>
          <w:p w:rsidR="008A487F" w:rsidRPr="00BB78D4" w:rsidRDefault="008A487F" w:rsidP="00E90D6F">
            <w:pPr>
              <w:spacing w:before="0"/>
              <w:jc w:val="center"/>
              <w:rPr>
                <w:rFonts w:eastAsia="Calibri" w:cs="Arial"/>
                <w:b/>
                <w:bCs/>
                <w:iCs/>
                <w:lang w:val="ru-RU"/>
              </w:rPr>
            </w:pPr>
          </w:p>
          <w:p w:rsidR="008A487F" w:rsidRPr="00BB78D4" w:rsidRDefault="008A487F" w:rsidP="00E90D6F">
            <w:pPr>
              <w:spacing w:before="0"/>
              <w:jc w:val="center"/>
              <w:rPr>
                <w:rFonts w:eastAsia="Calibri" w:cs="Arial"/>
                <w:b/>
                <w:bCs/>
                <w:iCs/>
                <w:lang w:val="ru-RU"/>
              </w:rPr>
            </w:pPr>
            <w:r w:rsidRPr="00BB78D4">
              <w:rPr>
                <w:rFonts w:eastAsia="Calibri" w:cs="Arial"/>
                <w:b/>
                <w:bCs/>
                <w:iCs/>
                <w:lang w:val="ru-RU"/>
              </w:rPr>
              <w:t>Укупна вредност</w:t>
            </w:r>
          </w:p>
          <w:p w:rsidR="008A487F" w:rsidRPr="00BB78D4" w:rsidRDefault="008A487F" w:rsidP="00E90D6F">
            <w:pPr>
              <w:spacing w:before="0"/>
              <w:jc w:val="center"/>
              <w:rPr>
                <w:rFonts w:eastAsia="Calibri" w:cs="Arial"/>
                <w:b/>
                <w:bCs/>
                <w:iCs/>
                <w:lang w:val="ru-RU"/>
              </w:rPr>
            </w:pPr>
            <w:r w:rsidRPr="00BB78D4">
              <w:rPr>
                <w:rFonts w:eastAsia="Calibri" w:cs="Arial"/>
                <w:b/>
                <w:bCs/>
                <w:iCs/>
                <w:lang w:val="ru-RU"/>
              </w:rPr>
              <w:t>извршених услуга без</w:t>
            </w:r>
          </w:p>
          <w:p w:rsidR="008A487F" w:rsidRPr="00BB78D4" w:rsidRDefault="008A487F" w:rsidP="00E90D6F">
            <w:pPr>
              <w:spacing w:before="0"/>
              <w:jc w:val="center"/>
              <w:rPr>
                <w:rFonts w:eastAsia="Calibri" w:cs="Arial"/>
                <w:b/>
                <w:bCs/>
                <w:iCs/>
                <w:lang w:val="ru-RU"/>
              </w:rPr>
            </w:pPr>
            <w:r w:rsidRPr="00BB78D4">
              <w:rPr>
                <w:rFonts w:eastAsia="Calibri" w:cs="Arial"/>
                <w:b/>
                <w:bCs/>
                <w:iCs/>
                <w:lang w:val="ru-RU"/>
              </w:rPr>
              <w:t>ПДВ</w:t>
            </w:r>
          </w:p>
          <w:p w:rsidR="008A487F" w:rsidRPr="00BB78D4" w:rsidRDefault="008A487F" w:rsidP="00E90D6F">
            <w:pPr>
              <w:spacing w:before="0"/>
              <w:rPr>
                <w:rFonts w:eastAsia="Calibri" w:cs="Arial"/>
                <w:b/>
                <w:bCs/>
                <w:iCs/>
                <w:lang w:val="sr-Cyrl-RS"/>
              </w:rPr>
            </w:pPr>
            <w:r w:rsidRPr="00BB78D4">
              <w:rPr>
                <w:rFonts w:eastAsia="Calibri" w:cs="Arial"/>
                <w:b/>
                <w:bCs/>
                <w:iCs/>
                <w:lang w:val="ru-RU"/>
              </w:rPr>
              <w:t xml:space="preserve">    </w:t>
            </w:r>
            <w:r w:rsidRPr="00BB78D4">
              <w:rPr>
                <w:rFonts w:eastAsia="Calibri" w:cs="Arial"/>
                <w:b/>
                <w:bCs/>
                <w:iCs/>
              </w:rPr>
              <w:t>Дин/ЕUR</w:t>
            </w:r>
          </w:p>
        </w:tc>
        <w:tc>
          <w:tcPr>
            <w:tcW w:w="1145" w:type="pct"/>
          </w:tcPr>
          <w:p w:rsidR="008A487F" w:rsidRPr="00BB78D4" w:rsidRDefault="008A487F" w:rsidP="00E90D6F">
            <w:pPr>
              <w:spacing w:before="0"/>
              <w:ind w:left="720"/>
              <w:jc w:val="center"/>
              <w:rPr>
                <w:rFonts w:eastAsia="Calibri" w:cs="Arial"/>
                <w:b/>
                <w:bCs/>
                <w:iCs/>
              </w:rPr>
            </w:pPr>
          </w:p>
        </w:tc>
      </w:tr>
    </w:tbl>
    <w:p w:rsidR="008A487F" w:rsidRPr="00BB78D4" w:rsidRDefault="008A487F" w:rsidP="008A487F">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8A487F" w:rsidRPr="00BB78D4" w:rsidTr="00E90D6F">
        <w:trPr>
          <w:jc w:val="center"/>
        </w:trPr>
        <w:tc>
          <w:tcPr>
            <w:tcW w:w="3882" w:type="dxa"/>
          </w:tcPr>
          <w:p w:rsidR="008A487F" w:rsidRPr="00BB78D4" w:rsidRDefault="008A487F" w:rsidP="00E90D6F">
            <w:pPr>
              <w:spacing w:before="0"/>
              <w:jc w:val="center"/>
              <w:rPr>
                <w:rFonts w:cs="Arial"/>
              </w:rPr>
            </w:pPr>
            <w:r w:rsidRPr="00BB78D4">
              <w:rPr>
                <w:rFonts w:cs="Arial"/>
              </w:rPr>
              <w:t>Датум:</w:t>
            </w:r>
          </w:p>
        </w:tc>
        <w:tc>
          <w:tcPr>
            <w:tcW w:w="2127" w:type="dxa"/>
          </w:tcPr>
          <w:p w:rsidR="008A487F" w:rsidRPr="00BB78D4" w:rsidRDefault="008A487F" w:rsidP="00E90D6F">
            <w:pPr>
              <w:spacing w:before="0"/>
              <w:jc w:val="center"/>
              <w:rPr>
                <w:rFonts w:cs="Arial"/>
                <w:lang w:val="ru-RU"/>
              </w:rPr>
            </w:pPr>
          </w:p>
        </w:tc>
        <w:tc>
          <w:tcPr>
            <w:tcW w:w="4022" w:type="dxa"/>
          </w:tcPr>
          <w:p w:rsidR="008A487F" w:rsidRPr="00BB78D4" w:rsidRDefault="008A487F" w:rsidP="00E90D6F">
            <w:pPr>
              <w:spacing w:before="0"/>
              <w:jc w:val="center"/>
              <w:rPr>
                <w:rFonts w:cs="Arial"/>
                <w:lang w:val="ru-RU"/>
              </w:rPr>
            </w:pPr>
            <w:r w:rsidRPr="00BB78D4">
              <w:rPr>
                <w:rFonts w:cs="Arial"/>
                <w:lang w:val="sr-Cyrl-CS"/>
              </w:rPr>
              <w:t>П</w:t>
            </w:r>
            <w:r w:rsidRPr="00BB78D4">
              <w:rPr>
                <w:rFonts w:cs="Arial"/>
              </w:rPr>
              <w:t>онуђач</w:t>
            </w:r>
            <w:r w:rsidRPr="00BB78D4">
              <w:rPr>
                <w:rFonts w:cs="Arial"/>
                <w:lang w:val="ru-RU"/>
              </w:rPr>
              <w:t>:</w:t>
            </w:r>
          </w:p>
        </w:tc>
      </w:tr>
      <w:tr w:rsidR="008A487F" w:rsidRPr="00BB78D4" w:rsidTr="00E90D6F">
        <w:trPr>
          <w:jc w:val="center"/>
        </w:trPr>
        <w:tc>
          <w:tcPr>
            <w:tcW w:w="3882" w:type="dxa"/>
          </w:tcPr>
          <w:p w:rsidR="008A487F" w:rsidRPr="00BB78D4" w:rsidRDefault="008A487F" w:rsidP="00E90D6F">
            <w:pPr>
              <w:spacing w:before="0"/>
              <w:jc w:val="center"/>
              <w:rPr>
                <w:rFonts w:cs="Arial"/>
              </w:rPr>
            </w:pPr>
          </w:p>
        </w:tc>
        <w:tc>
          <w:tcPr>
            <w:tcW w:w="2127" w:type="dxa"/>
          </w:tcPr>
          <w:p w:rsidR="008A487F" w:rsidRPr="00BB78D4" w:rsidRDefault="008A487F" w:rsidP="00E90D6F">
            <w:pPr>
              <w:spacing w:before="0"/>
              <w:jc w:val="center"/>
              <w:rPr>
                <w:rFonts w:cs="Arial"/>
              </w:rPr>
            </w:pPr>
            <w:r w:rsidRPr="00BB78D4">
              <w:rPr>
                <w:rFonts w:cs="Arial"/>
              </w:rPr>
              <w:t>М.П.</w:t>
            </w:r>
          </w:p>
        </w:tc>
        <w:tc>
          <w:tcPr>
            <w:tcW w:w="4022" w:type="dxa"/>
          </w:tcPr>
          <w:p w:rsidR="008A487F" w:rsidRPr="00BB78D4" w:rsidRDefault="008A487F" w:rsidP="00E90D6F">
            <w:pPr>
              <w:spacing w:before="0"/>
              <w:jc w:val="center"/>
              <w:rPr>
                <w:rFonts w:cs="Arial"/>
                <w:lang w:val="ru-RU"/>
              </w:rPr>
            </w:pPr>
          </w:p>
        </w:tc>
      </w:tr>
      <w:tr w:rsidR="008A487F" w:rsidRPr="00BB78D4" w:rsidTr="00E90D6F">
        <w:trPr>
          <w:jc w:val="center"/>
        </w:trPr>
        <w:tc>
          <w:tcPr>
            <w:tcW w:w="3882" w:type="dxa"/>
            <w:tcBorders>
              <w:bottom w:val="single" w:sz="4" w:space="0" w:color="auto"/>
            </w:tcBorders>
          </w:tcPr>
          <w:p w:rsidR="008A487F" w:rsidRPr="00BB78D4" w:rsidRDefault="008A487F" w:rsidP="00E90D6F">
            <w:pPr>
              <w:spacing w:before="0"/>
              <w:jc w:val="center"/>
              <w:rPr>
                <w:rFonts w:cs="Arial"/>
              </w:rPr>
            </w:pPr>
          </w:p>
        </w:tc>
        <w:tc>
          <w:tcPr>
            <w:tcW w:w="2127" w:type="dxa"/>
          </w:tcPr>
          <w:p w:rsidR="008A487F" w:rsidRPr="00BB78D4" w:rsidRDefault="008A487F" w:rsidP="00E90D6F">
            <w:pPr>
              <w:spacing w:before="0"/>
              <w:jc w:val="center"/>
              <w:rPr>
                <w:rFonts w:cs="Arial"/>
                <w:lang w:val="ru-RU"/>
              </w:rPr>
            </w:pPr>
          </w:p>
        </w:tc>
        <w:tc>
          <w:tcPr>
            <w:tcW w:w="4022" w:type="dxa"/>
            <w:tcBorders>
              <w:bottom w:val="single" w:sz="4" w:space="0" w:color="auto"/>
            </w:tcBorders>
          </w:tcPr>
          <w:p w:rsidR="008A487F" w:rsidRPr="00BB78D4" w:rsidRDefault="008A487F" w:rsidP="00E90D6F">
            <w:pPr>
              <w:spacing w:before="0"/>
              <w:jc w:val="center"/>
              <w:rPr>
                <w:rFonts w:cs="Arial"/>
                <w:lang w:val="ru-RU"/>
              </w:rPr>
            </w:pPr>
          </w:p>
        </w:tc>
      </w:tr>
      <w:tr w:rsidR="008A487F" w:rsidRPr="00BB78D4" w:rsidTr="00E90D6F">
        <w:trPr>
          <w:trHeight w:val="389"/>
          <w:jc w:val="center"/>
        </w:trPr>
        <w:tc>
          <w:tcPr>
            <w:tcW w:w="3882" w:type="dxa"/>
            <w:tcBorders>
              <w:top w:val="single" w:sz="4" w:space="0" w:color="auto"/>
            </w:tcBorders>
          </w:tcPr>
          <w:p w:rsidR="008A487F" w:rsidRPr="00BB78D4" w:rsidRDefault="008A487F" w:rsidP="00E90D6F">
            <w:pPr>
              <w:spacing w:before="0"/>
              <w:jc w:val="center"/>
              <w:rPr>
                <w:rFonts w:cs="Arial"/>
              </w:rPr>
            </w:pPr>
          </w:p>
        </w:tc>
        <w:tc>
          <w:tcPr>
            <w:tcW w:w="2127" w:type="dxa"/>
          </w:tcPr>
          <w:p w:rsidR="008A487F" w:rsidRPr="00BB78D4" w:rsidRDefault="008A487F" w:rsidP="00E90D6F">
            <w:pPr>
              <w:spacing w:before="0"/>
              <w:jc w:val="center"/>
              <w:rPr>
                <w:rFonts w:cs="Arial"/>
                <w:lang w:val="ru-RU"/>
              </w:rPr>
            </w:pPr>
          </w:p>
        </w:tc>
        <w:tc>
          <w:tcPr>
            <w:tcW w:w="4022" w:type="dxa"/>
            <w:tcBorders>
              <w:top w:val="single" w:sz="4" w:space="0" w:color="auto"/>
            </w:tcBorders>
          </w:tcPr>
          <w:p w:rsidR="008A487F" w:rsidRPr="00BB78D4" w:rsidRDefault="008A487F" w:rsidP="00E90D6F">
            <w:pPr>
              <w:spacing w:before="0"/>
              <w:jc w:val="center"/>
              <w:rPr>
                <w:rFonts w:cs="Arial"/>
                <w:lang w:val="ru-RU"/>
              </w:rPr>
            </w:pPr>
          </w:p>
        </w:tc>
      </w:tr>
    </w:tbl>
    <w:p w:rsidR="008A487F" w:rsidRPr="00BB78D4" w:rsidRDefault="008A487F" w:rsidP="008A487F">
      <w:pPr>
        <w:rPr>
          <w:rFonts w:eastAsia="Symbol" w:cs="Arial"/>
          <w:b/>
          <w:bCs/>
          <w:kern w:val="28"/>
        </w:rPr>
      </w:pPr>
      <w:r w:rsidRPr="00BB78D4">
        <w:rPr>
          <w:rFonts w:eastAsia="Symbol" w:cs="Arial"/>
          <w:b/>
          <w:bCs/>
          <w:kern w:val="28"/>
        </w:rPr>
        <w:t xml:space="preserve">Напомена: </w:t>
      </w:r>
    </w:p>
    <w:p w:rsidR="008A487F" w:rsidRPr="00BB78D4" w:rsidRDefault="008A487F" w:rsidP="008A487F">
      <w:pPr>
        <w:rPr>
          <w:rFonts w:eastAsia="TimesNewRomanPS-BoldMT" w:cs="Arial"/>
          <w:lang w:val="sr-Cyrl-CS"/>
        </w:rPr>
      </w:pPr>
      <w:r w:rsidRPr="00BB78D4">
        <w:rPr>
          <w:rFonts w:eastAsia="TimesNewRomanPS-BoldMT" w:cs="Arial"/>
          <w:lang w:val="ru-RU"/>
        </w:rPr>
        <w:t xml:space="preserve">Уколико </w:t>
      </w:r>
      <w:r w:rsidRPr="00BB78D4">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B78D4">
        <w:rPr>
          <w:rFonts w:eastAsia="TimesNewRomanPS-BoldMT" w:cs="Arial"/>
          <w:lang w:val="ru-RU"/>
        </w:rPr>
        <w:t>.</w:t>
      </w:r>
    </w:p>
    <w:p w:rsidR="008A487F" w:rsidRPr="00BB78D4" w:rsidRDefault="008A487F" w:rsidP="008A487F">
      <w:pPr>
        <w:rPr>
          <w:rFonts w:cs="Arial"/>
          <w:lang w:val="sr-Cyrl-CS"/>
        </w:rPr>
      </w:pPr>
      <w:bookmarkStart w:id="256" w:name="_Toc442559941"/>
      <w:r w:rsidRPr="00BB78D4">
        <w:rPr>
          <w:rFonts w:cs="Arial"/>
          <w:lang w:val="ru-RU"/>
        </w:rPr>
        <w:t>Приликом подношења понуде овај образац копирати у потребном броју примерака.</w:t>
      </w:r>
    </w:p>
    <w:p w:rsidR="008A487F" w:rsidRPr="00BB78D4" w:rsidRDefault="008A487F" w:rsidP="008A487F">
      <w:pPr>
        <w:rPr>
          <w:rFonts w:cs="Arial"/>
          <w:b/>
          <w:bCs/>
          <w:kern w:val="28"/>
          <w:lang w:val="sr-Cyrl-CS" w:eastAsia="ar-SA"/>
        </w:rPr>
      </w:pPr>
      <w:r w:rsidRPr="00BB78D4">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A487F" w:rsidRPr="00BB78D4" w:rsidRDefault="008A487F" w:rsidP="008A487F">
      <w:pPr>
        <w:rPr>
          <w:rFonts w:cs="Arial"/>
          <w:lang w:val="sr-Cyrl-RS"/>
        </w:rPr>
      </w:pPr>
    </w:p>
    <w:p w:rsidR="008A487F" w:rsidRPr="00BB78D4" w:rsidRDefault="008A487F" w:rsidP="008A487F">
      <w:pPr>
        <w:rPr>
          <w:rFonts w:cs="Arial"/>
          <w:lang w:val="sr-Cyrl-RS"/>
        </w:rPr>
      </w:pPr>
    </w:p>
    <w:p w:rsidR="008A487F" w:rsidRPr="00BB78D4" w:rsidRDefault="008A487F" w:rsidP="008A487F">
      <w:pPr>
        <w:jc w:val="right"/>
        <w:outlineLvl w:val="1"/>
        <w:rPr>
          <w:rFonts w:cs="Arial"/>
          <w:b/>
          <w:lang w:val="sr-Cyrl-RS"/>
        </w:rPr>
      </w:pPr>
      <w:r w:rsidRPr="00BB78D4">
        <w:rPr>
          <w:rFonts w:cs="Arial"/>
          <w:b/>
          <w:lang w:val="ru-RU"/>
        </w:rPr>
        <w:lastRenderedPageBreak/>
        <w:t xml:space="preserve">ОБРАЗАЦ </w:t>
      </w:r>
      <w:bookmarkEnd w:id="256"/>
      <w:r w:rsidRPr="00BB78D4">
        <w:rPr>
          <w:rFonts w:cs="Arial"/>
          <w:b/>
          <w:lang w:val="sr-Cyrl-RS"/>
        </w:rPr>
        <w:t>6.</w:t>
      </w:r>
    </w:p>
    <w:p w:rsidR="008A487F" w:rsidRPr="00BB78D4" w:rsidRDefault="008A487F" w:rsidP="008A487F">
      <w:pPr>
        <w:jc w:val="center"/>
        <w:rPr>
          <w:rFonts w:cs="Arial"/>
          <w:b/>
          <w:lang w:val="ru-RU"/>
        </w:rPr>
      </w:pPr>
      <w:r w:rsidRPr="00BB78D4">
        <w:rPr>
          <w:rFonts w:cs="Arial"/>
          <w:b/>
          <w:lang w:val="ru-RU"/>
        </w:rPr>
        <w:t>ПОТВРДА О РЕФЕРЕНТНИМ НАБАВКАМА</w:t>
      </w:r>
    </w:p>
    <w:p w:rsidR="008A487F" w:rsidRPr="00BB78D4" w:rsidRDefault="008A487F" w:rsidP="008A487F">
      <w:pPr>
        <w:jc w:val="center"/>
        <w:rPr>
          <w:rFonts w:cs="Arial"/>
          <w:lang w:val="ru-RU"/>
        </w:rPr>
      </w:pPr>
    </w:p>
    <w:p w:rsidR="008A487F" w:rsidRPr="00BB78D4" w:rsidRDefault="008A487F" w:rsidP="008A487F">
      <w:pPr>
        <w:tabs>
          <w:tab w:val="left" w:pos="0"/>
          <w:tab w:val="left" w:pos="330"/>
          <w:tab w:val="left" w:pos="540"/>
        </w:tabs>
        <w:spacing w:before="0"/>
        <w:jc w:val="left"/>
        <w:rPr>
          <w:rFonts w:eastAsia="Calibri" w:cs="Arial"/>
          <w:lang w:val="ru-RU"/>
        </w:rPr>
      </w:pPr>
      <w:r w:rsidRPr="00BB78D4">
        <w:rPr>
          <w:rFonts w:eastAsia="Calibri" w:cs="Arial"/>
          <w:lang w:val="ru-RU"/>
        </w:rPr>
        <w:t xml:space="preserve">Наручилац односно корисник предметних услуга: </w:t>
      </w:r>
    </w:p>
    <w:p w:rsidR="008A487F" w:rsidRPr="00BB78D4" w:rsidRDefault="008A487F" w:rsidP="008A487F">
      <w:pPr>
        <w:tabs>
          <w:tab w:val="left" w:pos="0"/>
          <w:tab w:val="left" w:pos="330"/>
          <w:tab w:val="left" w:pos="540"/>
        </w:tabs>
        <w:spacing w:before="0"/>
        <w:ind w:left="6"/>
        <w:rPr>
          <w:rFonts w:eastAsia="Calibri" w:cs="Arial"/>
          <w:lang w:val="ru-RU"/>
        </w:rPr>
      </w:pPr>
      <w:r w:rsidRPr="00BB78D4">
        <w:rPr>
          <w:rFonts w:eastAsia="Calibri" w:cs="Arial"/>
          <w:lang w:val="ru-RU"/>
        </w:rPr>
        <w:t xml:space="preserve">                                                  __________________________________________________________________</w:t>
      </w:r>
    </w:p>
    <w:p w:rsidR="008A487F" w:rsidRPr="00BB78D4" w:rsidRDefault="008A487F" w:rsidP="008A487F">
      <w:pPr>
        <w:tabs>
          <w:tab w:val="left" w:pos="0"/>
          <w:tab w:val="left" w:pos="330"/>
          <w:tab w:val="left" w:pos="540"/>
        </w:tabs>
        <w:spacing w:before="0"/>
        <w:ind w:left="6"/>
        <w:jc w:val="center"/>
        <w:rPr>
          <w:rFonts w:eastAsia="Calibri" w:cs="Arial"/>
          <w:lang w:val="ru-RU"/>
        </w:rPr>
      </w:pPr>
      <w:r w:rsidRPr="00BB78D4">
        <w:rPr>
          <w:rFonts w:cs="Arial"/>
          <w:bCs/>
          <w:kern w:val="28"/>
          <w:lang w:val="ru-RU"/>
        </w:rPr>
        <w:t>(назив и седиште наручиоца)</w:t>
      </w:r>
    </w:p>
    <w:p w:rsidR="008A487F" w:rsidRPr="00BB78D4" w:rsidRDefault="008A487F" w:rsidP="008A487F">
      <w:pPr>
        <w:jc w:val="left"/>
        <w:rPr>
          <w:rFonts w:cs="Arial"/>
          <w:lang w:val="ru-RU"/>
        </w:rPr>
      </w:pPr>
      <w:r w:rsidRPr="00BB78D4">
        <w:rPr>
          <w:rFonts w:cs="Arial"/>
          <w:lang w:val="ru-RU"/>
        </w:rPr>
        <w:t>Лице за контакт:      ___________________________________________________________________</w:t>
      </w:r>
    </w:p>
    <w:p w:rsidR="008A487F" w:rsidRPr="00BB78D4" w:rsidRDefault="008A487F" w:rsidP="008A487F">
      <w:pPr>
        <w:jc w:val="center"/>
        <w:rPr>
          <w:rFonts w:cs="Arial"/>
          <w:lang w:val="ru-RU"/>
        </w:rPr>
      </w:pPr>
      <w:r w:rsidRPr="00BB78D4">
        <w:rPr>
          <w:rFonts w:cs="Arial"/>
          <w:lang w:val="ru-RU"/>
        </w:rPr>
        <w:t>(име, презиме,  контакт телефон)</w:t>
      </w:r>
    </w:p>
    <w:p w:rsidR="008A487F" w:rsidRPr="00BB78D4" w:rsidRDefault="008A487F" w:rsidP="008A487F">
      <w:pPr>
        <w:jc w:val="left"/>
        <w:rPr>
          <w:rFonts w:cs="Arial"/>
          <w:lang w:val="ru-RU"/>
        </w:rPr>
      </w:pPr>
      <w:r w:rsidRPr="00BB78D4">
        <w:rPr>
          <w:rFonts w:cs="Arial"/>
          <w:lang w:val="ru-RU"/>
        </w:rPr>
        <w:t>Овим путем потврђујем да је __________________________________________________________________</w:t>
      </w:r>
    </w:p>
    <w:p w:rsidR="008A487F" w:rsidRPr="00BB78D4" w:rsidRDefault="008A487F" w:rsidP="008A487F">
      <w:pPr>
        <w:jc w:val="center"/>
        <w:rPr>
          <w:rFonts w:cs="Arial"/>
          <w:lang w:val="ru-RU"/>
        </w:rPr>
      </w:pPr>
      <w:r w:rsidRPr="00BB78D4">
        <w:rPr>
          <w:rFonts w:cs="Arial"/>
          <w:lang w:val="ru-RU"/>
        </w:rPr>
        <w:t>(навести назив седиште  понуђача)</w:t>
      </w:r>
    </w:p>
    <w:p w:rsidR="008A487F" w:rsidRPr="00BB78D4" w:rsidRDefault="008A487F" w:rsidP="008A487F">
      <w:pPr>
        <w:rPr>
          <w:rFonts w:cs="Arial"/>
          <w:lang w:val="ru-RU"/>
        </w:rPr>
      </w:pPr>
      <w:r w:rsidRPr="00BB78D4">
        <w:rPr>
          <w:rFonts w:cs="Arial"/>
          <w:lang w:val="ru-RU"/>
        </w:rPr>
        <w:t xml:space="preserve">за наше потребе извршио: </w:t>
      </w:r>
    </w:p>
    <w:p w:rsidR="008A487F" w:rsidRPr="00BB78D4" w:rsidRDefault="008A487F" w:rsidP="008A487F">
      <w:pPr>
        <w:rPr>
          <w:rFonts w:cs="Arial"/>
          <w:lang w:val="ru-RU"/>
        </w:rPr>
      </w:pPr>
      <w:r w:rsidRPr="00BB78D4">
        <w:rPr>
          <w:rFonts w:cs="Arial"/>
          <w:lang w:val="ru-RU"/>
        </w:rPr>
        <w:t>__________________________________________________________________</w:t>
      </w:r>
    </w:p>
    <w:p w:rsidR="008A487F" w:rsidRPr="00BB78D4" w:rsidRDefault="008A487F" w:rsidP="008A487F">
      <w:pPr>
        <w:rPr>
          <w:rFonts w:cs="Arial"/>
          <w:lang w:val="ru-RU"/>
        </w:rPr>
      </w:pPr>
      <w:r w:rsidRPr="00BB78D4">
        <w:rPr>
          <w:rFonts w:cs="Arial"/>
          <w:lang w:val="ru-RU"/>
        </w:rPr>
        <w:t xml:space="preserve">                                                  (навести) </w:t>
      </w:r>
    </w:p>
    <w:p w:rsidR="008A487F" w:rsidRPr="00BB78D4" w:rsidRDefault="008A487F" w:rsidP="008A487F">
      <w:pPr>
        <w:rPr>
          <w:rFonts w:cs="Arial"/>
          <w:lang w:val="ru-RU"/>
        </w:rPr>
      </w:pPr>
      <w:r w:rsidRPr="00BB78D4">
        <w:rPr>
          <w:rFonts w:cs="Arial"/>
          <w:lang w:val="ru-RU"/>
        </w:rPr>
        <w:t>у уговореном року, обиму и квалитету и да у гарантном року није било рекламација на исте.</w:t>
      </w: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8A487F" w:rsidRPr="00AF0008" w:rsidTr="00E90D6F">
        <w:trPr>
          <w:trHeight w:val="1074"/>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8A487F" w:rsidRPr="00BB78D4" w:rsidRDefault="008A487F" w:rsidP="00E90D6F">
            <w:pPr>
              <w:jc w:val="center"/>
              <w:rPr>
                <w:rFonts w:eastAsia="Calibri" w:cs="Arial"/>
              </w:rPr>
            </w:pPr>
            <w:r w:rsidRPr="00BB78D4">
              <w:rPr>
                <w:rFonts w:eastAsia="Calibri" w:cs="Arial"/>
              </w:rPr>
              <w:t>Датум  закључења уговора</w:t>
            </w:r>
          </w:p>
        </w:tc>
        <w:tc>
          <w:tcPr>
            <w:tcW w:w="2196" w:type="dxa"/>
            <w:tcBorders>
              <w:top w:val="single" w:sz="4" w:space="0" w:color="auto"/>
              <w:left w:val="single" w:sz="4" w:space="0" w:color="auto"/>
              <w:bottom w:val="single" w:sz="4" w:space="0" w:color="auto"/>
              <w:right w:val="single" w:sz="4" w:space="0" w:color="auto"/>
            </w:tcBorders>
            <w:vAlign w:val="center"/>
          </w:tcPr>
          <w:p w:rsidR="008A487F" w:rsidRPr="00BB78D4" w:rsidRDefault="008A487F" w:rsidP="00E90D6F">
            <w:pPr>
              <w:jc w:val="center"/>
              <w:rPr>
                <w:rFonts w:eastAsia="Calibri" w:cs="Arial"/>
              </w:rPr>
            </w:pPr>
            <w:r w:rsidRPr="00BB78D4">
              <w:rPr>
                <w:rFonts w:eastAsia="Calibri" w:cs="Arial"/>
              </w:rPr>
              <w:t>Датум реализације уговора</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8A487F" w:rsidRPr="00BB78D4" w:rsidRDefault="008A487F" w:rsidP="00E90D6F">
            <w:pPr>
              <w:jc w:val="center"/>
              <w:rPr>
                <w:rFonts w:eastAsia="Calibri" w:cs="Arial"/>
              </w:rPr>
            </w:pPr>
            <w:r w:rsidRPr="00BB78D4">
              <w:rPr>
                <w:rFonts w:eastAsia="Calibri" w:cs="Arial"/>
              </w:rPr>
              <w:t>Вредност уговора без ПДВ</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8A487F" w:rsidRPr="00BB78D4" w:rsidRDefault="008A487F" w:rsidP="00E90D6F">
            <w:pPr>
              <w:jc w:val="center"/>
              <w:rPr>
                <w:rFonts w:eastAsia="Calibri" w:cs="Arial"/>
                <w:lang w:val="ru-RU"/>
              </w:rPr>
            </w:pPr>
            <w:r w:rsidRPr="00BB78D4">
              <w:rPr>
                <w:rFonts w:eastAsia="Calibri" w:cs="Arial"/>
                <w:lang w:val="ru-RU"/>
              </w:rPr>
              <w:t>Вредност извршених услуга без ПДВ</w:t>
            </w:r>
          </w:p>
          <w:p w:rsidR="008A487F" w:rsidRPr="00BB78D4" w:rsidRDefault="008A487F" w:rsidP="00E90D6F">
            <w:pPr>
              <w:jc w:val="center"/>
              <w:rPr>
                <w:rFonts w:eastAsia="Calibri" w:cs="Arial"/>
                <w:lang w:val="sr-Cyrl-RS"/>
              </w:rPr>
            </w:pPr>
            <w:r w:rsidRPr="00BB78D4">
              <w:rPr>
                <w:rFonts w:eastAsia="Calibri" w:cs="Arial"/>
                <w:bCs/>
                <w:iCs/>
                <w:lang w:val="ru-RU"/>
              </w:rPr>
              <w:t>Дин/Е</w:t>
            </w:r>
            <w:r w:rsidRPr="00BB78D4">
              <w:rPr>
                <w:rFonts w:eastAsia="Calibri" w:cs="Arial"/>
                <w:bCs/>
                <w:iCs/>
              </w:rPr>
              <w:t>UR</w:t>
            </w:r>
          </w:p>
        </w:tc>
      </w:tr>
      <w:tr w:rsidR="008A487F" w:rsidRPr="00AF0008" w:rsidTr="00E90D6F">
        <w:tc>
          <w:tcPr>
            <w:tcW w:w="2188" w:type="dxa"/>
            <w:tcBorders>
              <w:top w:val="single" w:sz="4" w:space="0" w:color="auto"/>
              <w:left w:val="single" w:sz="4" w:space="0" w:color="auto"/>
              <w:bottom w:val="single" w:sz="4" w:space="0" w:color="auto"/>
              <w:right w:val="single" w:sz="4" w:space="0" w:color="auto"/>
            </w:tcBorders>
            <w:shd w:val="clear" w:color="auto" w:fill="auto"/>
          </w:tcPr>
          <w:p w:rsidR="008A487F" w:rsidRPr="00BB78D4" w:rsidRDefault="008A487F" w:rsidP="00E90D6F">
            <w:pPr>
              <w:rPr>
                <w:rFonts w:eastAsia="Calibri" w:cs="Arial"/>
                <w:lang w:val="ru-RU"/>
              </w:rPr>
            </w:pPr>
          </w:p>
        </w:tc>
        <w:tc>
          <w:tcPr>
            <w:tcW w:w="2196" w:type="dxa"/>
            <w:tcBorders>
              <w:top w:val="single" w:sz="4" w:space="0" w:color="auto"/>
              <w:left w:val="single" w:sz="4" w:space="0" w:color="auto"/>
              <w:bottom w:val="single" w:sz="4" w:space="0" w:color="auto"/>
              <w:right w:val="single" w:sz="4" w:space="0" w:color="auto"/>
            </w:tcBorders>
          </w:tcPr>
          <w:p w:rsidR="008A487F" w:rsidRPr="00BB78D4" w:rsidRDefault="008A487F" w:rsidP="00E90D6F">
            <w:pPr>
              <w:rPr>
                <w:rFonts w:eastAsia="Calibri" w:cs="Arial"/>
                <w:lang w:val="ru-RU"/>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8A487F" w:rsidRPr="00BB78D4" w:rsidRDefault="008A487F" w:rsidP="00E90D6F">
            <w:pPr>
              <w:rPr>
                <w:rFonts w:eastAsia="Calibri" w:cs="Arial"/>
                <w:lang w:val="ru-RU"/>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A487F" w:rsidRPr="00BB78D4" w:rsidRDefault="008A487F" w:rsidP="00E90D6F">
            <w:pPr>
              <w:rPr>
                <w:rFonts w:eastAsia="Calibri" w:cs="Arial"/>
                <w:lang w:val="ru-RU"/>
              </w:rPr>
            </w:pPr>
          </w:p>
        </w:tc>
      </w:tr>
      <w:tr w:rsidR="008A487F" w:rsidRPr="00AF0008" w:rsidTr="00E90D6F">
        <w:tc>
          <w:tcPr>
            <w:tcW w:w="2188" w:type="dxa"/>
            <w:tcBorders>
              <w:top w:val="single" w:sz="4" w:space="0" w:color="auto"/>
              <w:left w:val="single" w:sz="4" w:space="0" w:color="auto"/>
              <w:bottom w:val="single" w:sz="4" w:space="0" w:color="auto"/>
              <w:right w:val="single" w:sz="4" w:space="0" w:color="auto"/>
            </w:tcBorders>
            <w:shd w:val="clear" w:color="auto" w:fill="auto"/>
          </w:tcPr>
          <w:p w:rsidR="008A487F" w:rsidRPr="00BB78D4" w:rsidRDefault="008A487F" w:rsidP="00E90D6F">
            <w:pPr>
              <w:rPr>
                <w:rFonts w:eastAsia="Calibri" w:cs="Arial"/>
                <w:lang w:val="ru-RU"/>
              </w:rPr>
            </w:pPr>
          </w:p>
        </w:tc>
        <w:tc>
          <w:tcPr>
            <w:tcW w:w="2196" w:type="dxa"/>
            <w:tcBorders>
              <w:top w:val="single" w:sz="4" w:space="0" w:color="auto"/>
              <w:left w:val="single" w:sz="4" w:space="0" w:color="auto"/>
              <w:bottom w:val="single" w:sz="4" w:space="0" w:color="auto"/>
              <w:right w:val="single" w:sz="4" w:space="0" w:color="auto"/>
            </w:tcBorders>
          </w:tcPr>
          <w:p w:rsidR="008A487F" w:rsidRPr="00BB78D4" w:rsidRDefault="008A487F" w:rsidP="00E90D6F">
            <w:pPr>
              <w:rPr>
                <w:rFonts w:eastAsia="Calibri" w:cs="Arial"/>
                <w:lang w:val="ru-RU"/>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8A487F" w:rsidRPr="00BB78D4" w:rsidRDefault="008A487F" w:rsidP="00E90D6F">
            <w:pPr>
              <w:rPr>
                <w:rFonts w:eastAsia="Calibri" w:cs="Arial"/>
                <w:lang w:val="ru-RU"/>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A487F" w:rsidRPr="00BB78D4" w:rsidRDefault="008A487F" w:rsidP="00E90D6F">
            <w:pPr>
              <w:rPr>
                <w:rFonts w:eastAsia="Calibri" w:cs="Arial"/>
                <w:lang w:val="ru-RU"/>
              </w:rPr>
            </w:pPr>
          </w:p>
        </w:tc>
      </w:tr>
      <w:tr w:rsidR="008A487F" w:rsidRPr="00AF0008" w:rsidTr="00E90D6F">
        <w:tc>
          <w:tcPr>
            <w:tcW w:w="2188" w:type="dxa"/>
            <w:tcBorders>
              <w:top w:val="single" w:sz="4" w:space="0" w:color="auto"/>
              <w:left w:val="single" w:sz="4" w:space="0" w:color="auto"/>
              <w:bottom w:val="single" w:sz="4" w:space="0" w:color="auto"/>
              <w:right w:val="single" w:sz="4" w:space="0" w:color="auto"/>
            </w:tcBorders>
            <w:shd w:val="clear" w:color="auto" w:fill="auto"/>
          </w:tcPr>
          <w:p w:rsidR="008A487F" w:rsidRPr="00BB78D4" w:rsidRDefault="008A487F" w:rsidP="00E90D6F">
            <w:pPr>
              <w:rPr>
                <w:rFonts w:eastAsia="Calibri" w:cs="Arial"/>
                <w:lang w:val="ru-RU"/>
              </w:rPr>
            </w:pPr>
          </w:p>
        </w:tc>
        <w:tc>
          <w:tcPr>
            <w:tcW w:w="2196" w:type="dxa"/>
            <w:tcBorders>
              <w:top w:val="single" w:sz="4" w:space="0" w:color="auto"/>
              <w:left w:val="single" w:sz="4" w:space="0" w:color="auto"/>
              <w:bottom w:val="single" w:sz="4" w:space="0" w:color="auto"/>
              <w:right w:val="single" w:sz="4" w:space="0" w:color="auto"/>
            </w:tcBorders>
          </w:tcPr>
          <w:p w:rsidR="008A487F" w:rsidRPr="00BB78D4" w:rsidRDefault="008A487F" w:rsidP="00E90D6F">
            <w:pPr>
              <w:rPr>
                <w:rFonts w:eastAsia="Calibri" w:cs="Arial"/>
                <w:lang w:val="ru-RU"/>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8A487F" w:rsidRPr="00BB78D4" w:rsidRDefault="008A487F" w:rsidP="00E90D6F">
            <w:pPr>
              <w:rPr>
                <w:rFonts w:eastAsia="Calibri" w:cs="Arial"/>
                <w:lang w:val="ru-RU"/>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A487F" w:rsidRPr="00BB78D4" w:rsidRDefault="008A487F" w:rsidP="00E90D6F">
            <w:pPr>
              <w:rPr>
                <w:rFonts w:eastAsia="Calibri" w:cs="Arial"/>
                <w:lang w:val="ru-RU"/>
              </w:rPr>
            </w:pPr>
          </w:p>
        </w:tc>
      </w:tr>
      <w:tr w:rsidR="008A487F" w:rsidRPr="00AF0008" w:rsidTr="00E90D6F">
        <w:tc>
          <w:tcPr>
            <w:tcW w:w="2188" w:type="dxa"/>
            <w:tcBorders>
              <w:top w:val="single" w:sz="4" w:space="0" w:color="auto"/>
              <w:left w:val="single" w:sz="4" w:space="0" w:color="auto"/>
              <w:bottom w:val="single" w:sz="4" w:space="0" w:color="auto"/>
              <w:right w:val="single" w:sz="4" w:space="0" w:color="auto"/>
            </w:tcBorders>
            <w:shd w:val="clear" w:color="auto" w:fill="auto"/>
          </w:tcPr>
          <w:p w:rsidR="008A487F" w:rsidRPr="00BB78D4" w:rsidRDefault="008A487F" w:rsidP="00E90D6F">
            <w:pPr>
              <w:rPr>
                <w:rFonts w:eastAsia="Calibri" w:cs="Arial"/>
                <w:lang w:val="ru-RU"/>
              </w:rPr>
            </w:pPr>
          </w:p>
        </w:tc>
        <w:tc>
          <w:tcPr>
            <w:tcW w:w="2196" w:type="dxa"/>
            <w:tcBorders>
              <w:top w:val="single" w:sz="4" w:space="0" w:color="auto"/>
              <w:left w:val="single" w:sz="4" w:space="0" w:color="auto"/>
              <w:bottom w:val="single" w:sz="4" w:space="0" w:color="auto"/>
              <w:right w:val="single" w:sz="4" w:space="0" w:color="auto"/>
            </w:tcBorders>
          </w:tcPr>
          <w:p w:rsidR="008A487F" w:rsidRPr="00BB78D4" w:rsidRDefault="008A487F" w:rsidP="00E90D6F">
            <w:pPr>
              <w:rPr>
                <w:rFonts w:eastAsia="Calibri" w:cs="Arial"/>
                <w:lang w:val="ru-RU"/>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8A487F" w:rsidRPr="00BB78D4" w:rsidRDefault="008A487F" w:rsidP="00E90D6F">
            <w:pPr>
              <w:rPr>
                <w:rFonts w:eastAsia="Calibri" w:cs="Arial"/>
                <w:lang w:val="ru-RU"/>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A487F" w:rsidRPr="00BB78D4" w:rsidRDefault="008A487F" w:rsidP="00E90D6F">
            <w:pPr>
              <w:rPr>
                <w:rFonts w:eastAsia="Calibri" w:cs="Arial"/>
                <w:lang w:val="ru-RU"/>
              </w:rPr>
            </w:pPr>
          </w:p>
        </w:tc>
      </w:tr>
    </w:tbl>
    <w:p w:rsidR="008A487F" w:rsidRPr="00BB78D4" w:rsidRDefault="008A487F" w:rsidP="008A487F">
      <w:pPr>
        <w:rPr>
          <w:rFonts w:cs="Arial"/>
          <w:lang w:val="sr-Cyrl-RS"/>
        </w:rPr>
      </w:pPr>
      <w:r w:rsidRPr="00BB78D4">
        <w:rPr>
          <w:rFonts w:cs="Arial"/>
          <w:lang w:val="ru-RU"/>
        </w:rPr>
        <w:tab/>
      </w:r>
    </w:p>
    <w:p w:rsidR="008A487F" w:rsidRPr="00BB78D4" w:rsidRDefault="008A487F" w:rsidP="008A487F">
      <w:pPr>
        <w:rPr>
          <w:rFonts w:eastAsia="TimesNewRomanPS-BoldMT" w:cs="Arial"/>
          <w:b/>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8A487F" w:rsidRPr="00BB78D4" w:rsidTr="00E90D6F">
        <w:trPr>
          <w:jc w:val="center"/>
        </w:trPr>
        <w:tc>
          <w:tcPr>
            <w:tcW w:w="3882" w:type="dxa"/>
          </w:tcPr>
          <w:p w:rsidR="008A487F" w:rsidRPr="00BB78D4" w:rsidRDefault="008A487F" w:rsidP="00E90D6F">
            <w:pPr>
              <w:spacing w:before="0"/>
              <w:jc w:val="center"/>
              <w:rPr>
                <w:rFonts w:cs="Arial"/>
                <w:lang w:val="sr-Cyrl-RS"/>
              </w:rPr>
            </w:pPr>
          </w:p>
          <w:p w:rsidR="008A487F" w:rsidRPr="00BB78D4" w:rsidRDefault="008A487F" w:rsidP="00E90D6F">
            <w:pPr>
              <w:spacing w:before="0"/>
              <w:jc w:val="center"/>
              <w:rPr>
                <w:rFonts w:cs="Arial"/>
              </w:rPr>
            </w:pPr>
            <w:r w:rsidRPr="00BB78D4">
              <w:rPr>
                <w:rFonts w:cs="Arial"/>
              </w:rPr>
              <w:t>Датум:</w:t>
            </w:r>
          </w:p>
        </w:tc>
        <w:tc>
          <w:tcPr>
            <w:tcW w:w="2127" w:type="dxa"/>
          </w:tcPr>
          <w:p w:rsidR="008A487F" w:rsidRPr="00BB78D4" w:rsidRDefault="008A487F" w:rsidP="00E90D6F">
            <w:pPr>
              <w:spacing w:before="0"/>
              <w:jc w:val="center"/>
              <w:rPr>
                <w:rFonts w:cs="Arial"/>
                <w:lang w:val="ru-RU"/>
              </w:rPr>
            </w:pPr>
          </w:p>
        </w:tc>
        <w:tc>
          <w:tcPr>
            <w:tcW w:w="4022" w:type="dxa"/>
          </w:tcPr>
          <w:p w:rsidR="008A487F" w:rsidRPr="00BB78D4" w:rsidRDefault="008A487F" w:rsidP="00E90D6F">
            <w:pPr>
              <w:spacing w:before="0"/>
              <w:jc w:val="center"/>
              <w:rPr>
                <w:rFonts w:cs="Arial"/>
                <w:lang w:val="ru-RU"/>
              </w:rPr>
            </w:pPr>
            <w:r w:rsidRPr="00BB78D4">
              <w:rPr>
                <w:rFonts w:cs="Arial"/>
                <w:lang w:val="sr-Cyrl-CS"/>
              </w:rPr>
              <w:t>Наручилац/корисник услуга:</w:t>
            </w:r>
          </w:p>
        </w:tc>
      </w:tr>
      <w:tr w:rsidR="008A487F" w:rsidRPr="00BB78D4" w:rsidTr="00E90D6F">
        <w:trPr>
          <w:jc w:val="center"/>
        </w:trPr>
        <w:tc>
          <w:tcPr>
            <w:tcW w:w="3882" w:type="dxa"/>
          </w:tcPr>
          <w:p w:rsidR="008A487F" w:rsidRPr="00BB78D4" w:rsidRDefault="008A487F" w:rsidP="00E90D6F">
            <w:pPr>
              <w:spacing w:before="0"/>
              <w:jc w:val="center"/>
              <w:rPr>
                <w:rFonts w:cs="Arial"/>
              </w:rPr>
            </w:pPr>
          </w:p>
        </w:tc>
        <w:tc>
          <w:tcPr>
            <w:tcW w:w="2127" w:type="dxa"/>
          </w:tcPr>
          <w:p w:rsidR="008A487F" w:rsidRPr="00BB78D4" w:rsidRDefault="008A487F" w:rsidP="00E90D6F">
            <w:pPr>
              <w:spacing w:before="0"/>
              <w:jc w:val="center"/>
              <w:rPr>
                <w:rFonts w:cs="Arial"/>
              </w:rPr>
            </w:pPr>
            <w:r w:rsidRPr="00BB78D4">
              <w:rPr>
                <w:rFonts w:cs="Arial"/>
              </w:rPr>
              <w:t>М.П.</w:t>
            </w:r>
          </w:p>
        </w:tc>
        <w:tc>
          <w:tcPr>
            <w:tcW w:w="4022" w:type="dxa"/>
          </w:tcPr>
          <w:p w:rsidR="008A487F" w:rsidRPr="00BB78D4" w:rsidRDefault="008A487F" w:rsidP="00E90D6F">
            <w:pPr>
              <w:spacing w:before="0"/>
              <w:jc w:val="center"/>
              <w:rPr>
                <w:rFonts w:cs="Arial"/>
                <w:lang w:val="ru-RU"/>
              </w:rPr>
            </w:pPr>
          </w:p>
        </w:tc>
      </w:tr>
      <w:tr w:rsidR="008A487F" w:rsidRPr="00BB78D4" w:rsidTr="00E90D6F">
        <w:trPr>
          <w:jc w:val="center"/>
        </w:trPr>
        <w:tc>
          <w:tcPr>
            <w:tcW w:w="3882" w:type="dxa"/>
            <w:tcBorders>
              <w:bottom w:val="single" w:sz="4" w:space="0" w:color="auto"/>
            </w:tcBorders>
          </w:tcPr>
          <w:p w:rsidR="008A487F" w:rsidRPr="00BB78D4" w:rsidRDefault="008A487F" w:rsidP="00E90D6F">
            <w:pPr>
              <w:spacing w:before="0"/>
              <w:jc w:val="center"/>
              <w:rPr>
                <w:rFonts w:cs="Arial"/>
              </w:rPr>
            </w:pPr>
          </w:p>
        </w:tc>
        <w:tc>
          <w:tcPr>
            <w:tcW w:w="2127" w:type="dxa"/>
          </w:tcPr>
          <w:p w:rsidR="008A487F" w:rsidRPr="00BB78D4" w:rsidRDefault="008A487F" w:rsidP="00E90D6F">
            <w:pPr>
              <w:spacing w:before="0"/>
              <w:jc w:val="center"/>
              <w:rPr>
                <w:rFonts w:cs="Arial"/>
                <w:lang w:val="ru-RU"/>
              </w:rPr>
            </w:pPr>
          </w:p>
        </w:tc>
        <w:tc>
          <w:tcPr>
            <w:tcW w:w="4022" w:type="dxa"/>
            <w:tcBorders>
              <w:bottom w:val="single" w:sz="4" w:space="0" w:color="auto"/>
            </w:tcBorders>
          </w:tcPr>
          <w:p w:rsidR="008A487F" w:rsidRPr="00BB78D4" w:rsidRDefault="008A487F" w:rsidP="00E90D6F">
            <w:pPr>
              <w:spacing w:before="0"/>
              <w:jc w:val="center"/>
              <w:rPr>
                <w:rFonts w:cs="Arial"/>
                <w:lang w:val="ru-RU"/>
              </w:rPr>
            </w:pPr>
          </w:p>
        </w:tc>
      </w:tr>
      <w:tr w:rsidR="008A487F" w:rsidRPr="00BB78D4" w:rsidTr="00E90D6F">
        <w:trPr>
          <w:trHeight w:val="389"/>
          <w:jc w:val="center"/>
        </w:trPr>
        <w:tc>
          <w:tcPr>
            <w:tcW w:w="3882" w:type="dxa"/>
            <w:tcBorders>
              <w:top w:val="single" w:sz="4" w:space="0" w:color="auto"/>
            </w:tcBorders>
          </w:tcPr>
          <w:p w:rsidR="008A487F" w:rsidRPr="00BB78D4" w:rsidRDefault="008A487F" w:rsidP="00E90D6F">
            <w:pPr>
              <w:spacing w:before="0"/>
              <w:jc w:val="center"/>
              <w:rPr>
                <w:rFonts w:cs="Arial"/>
              </w:rPr>
            </w:pPr>
          </w:p>
        </w:tc>
        <w:tc>
          <w:tcPr>
            <w:tcW w:w="2127" w:type="dxa"/>
          </w:tcPr>
          <w:p w:rsidR="008A487F" w:rsidRPr="00BB78D4" w:rsidRDefault="008A487F" w:rsidP="00E90D6F">
            <w:pPr>
              <w:spacing w:before="0"/>
              <w:jc w:val="center"/>
              <w:rPr>
                <w:rFonts w:cs="Arial"/>
                <w:lang w:val="ru-RU"/>
              </w:rPr>
            </w:pPr>
          </w:p>
        </w:tc>
        <w:tc>
          <w:tcPr>
            <w:tcW w:w="4022" w:type="dxa"/>
            <w:tcBorders>
              <w:top w:val="single" w:sz="4" w:space="0" w:color="auto"/>
            </w:tcBorders>
          </w:tcPr>
          <w:p w:rsidR="008A487F" w:rsidRPr="00BB78D4" w:rsidRDefault="008A487F" w:rsidP="00E90D6F">
            <w:pPr>
              <w:spacing w:before="0"/>
              <w:jc w:val="center"/>
              <w:rPr>
                <w:rFonts w:cs="Arial"/>
                <w:lang w:val="ru-RU"/>
              </w:rPr>
            </w:pPr>
          </w:p>
        </w:tc>
      </w:tr>
    </w:tbl>
    <w:p w:rsidR="008A487F" w:rsidRPr="00BB78D4" w:rsidRDefault="008A487F" w:rsidP="008A487F">
      <w:pPr>
        <w:rPr>
          <w:rFonts w:cs="Arial"/>
          <w:b/>
        </w:rPr>
      </w:pPr>
      <w:r w:rsidRPr="00BB78D4">
        <w:rPr>
          <w:rFonts w:cs="Arial"/>
          <w:b/>
        </w:rPr>
        <w:t>НАПОМЕНА:</w:t>
      </w:r>
    </w:p>
    <w:p w:rsidR="008A487F" w:rsidRPr="00BB78D4" w:rsidRDefault="008A487F" w:rsidP="008A487F">
      <w:pPr>
        <w:jc w:val="left"/>
        <w:rPr>
          <w:rFonts w:cs="Arial"/>
          <w:lang w:val="ru-RU"/>
        </w:rPr>
      </w:pPr>
      <w:r w:rsidRPr="00BB78D4">
        <w:rPr>
          <w:rFonts w:cs="Arial"/>
          <w:lang w:val="ru-RU"/>
        </w:rPr>
        <w:t>Приликом подношења понуде овај образац копирати у потребном броју примерака.</w:t>
      </w:r>
    </w:p>
    <w:p w:rsidR="008A487F" w:rsidRPr="00BB78D4" w:rsidRDefault="008A487F" w:rsidP="008A487F">
      <w:pPr>
        <w:spacing w:before="0"/>
        <w:jc w:val="left"/>
        <w:rPr>
          <w:rFonts w:cs="Arial"/>
          <w:lang w:val="ru-RU"/>
        </w:rPr>
      </w:pPr>
      <w:r w:rsidRPr="00BB78D4">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A487F" w:rsidRDefault="008A487F" w:rsidP="008A487F">
      <w:pPr>
        <w:pStyle w:val="KDObrazac"/>
        <w:jc w:val="both"/>
        <w:rPr>
          <w:lang w:val="sr-Cyrl-RS"/>
        </w:rPr>
      </w:pPr>
      <w:r w:rsidRPr="00BB78D4">
        <w:rPr>
          <w:lang w:val="ru-RU"/>
        </w:rPr>
        <w:t>Уколико је референтни уговор закључен у страној валути, у поступку стручне оцене понуда наручилац ће извршити прерачун (</w:t>
      </w:r>
      <w:r w:rsidRPr="00BB78D4">
        <w:rPr>
          <w:rFonts w:eastAsia="Calibri"/>
          <w:lang w:val="ru-RU"/>
        </w:rPr>
        <w:t>вредности испоручених добара)</w:t>
      </w:r>
      <w:r>
        <w:rPr>
          <w:lang w:val="ru-RU"/>
        </w:rPr>
        <w:t xml:space="preserve"> у динаре по </w:t>
      </w:r>
      <w:r w:rsidRPr="00BB78D4">
        <w:rPr>
          <w:lang w:val="ru-RU"/>
        </w:rPr>
        <w:t>средњем курсу Народне Банке Србије на дан закључења референтног уговора.</w:t>
      </w:r>
    </w:p>
    <w:p w:rsidR="008A487F" w:rsidRDefault="008A487F" w:rsidP="00693E79">
      <w:pPr>
        <w:pStyle w:val="KDObrazac"/>
        <w:jc w:val="both"/>
        <w:rPr>
          <w:lang w:val="sr-Cyrl-RS"/>
        </w:rPr>
      </w:pPr>
    </w:p>
    <w:p w:rsidR="008A487F" w:rsidRDefault="008A487F" w:rsidP="00693E79">
      <w:pPr>
        <w:pStyle w:val="KDObrazac"/>
        <w:jc w:val="both"/>
        <w:rPr>
          <w:lang w:val="sr-Cyrl-RS"/>
        </w:rPr>
      </w:pPr>
    </w:p>
    <w:p w:rsidR="007E7BB8" w:rsidRPr="00C33F55" w:rsidRDefault="007E7BB8" w:rsidP="007E7BB8">
      <w:pPr>
        <w:spacing w:before="0"/>
        <w:jc w:val="center"/>
        <w:rPr>
          <w:rFonts w:cs="Arial"/>
          <w:b/>
          <w:lang w:val="ru-RU"/>
        </w:rPr>
      </w:pPr>
      <w:r w:rsidRPr="00C33F55">
        <w:rPr>
          <w:rFonts w:cs="Arial"/>
          <w:b/>
          <w:lang w:val="ru-RU"/>
        </w:rPr>
        <w:t>ОБРАЗАЦ ТРОШКОВА ПРИПРЕМЕ ПОНУДЕ</w:t>
      </w:r>
    </w:p>
    <w:p w:rsidR="007E7BB8" w:rsidRPr="00B56DB6" w:rsidRDefault="007E7BB8" w:rsidP="007E7BB8">
      <w:pPr>
        <w:spacing w:after="120"/>
        <w:jc w:val="center"/>
        <w:rPr>
          <w:rFonts w:cs="Arial"/>
          <w:lang w:val="ru-RU"/>
        </w:rPr>
      </w:pPr>
      <w:r w:rsidRPr="00B56DB6">
        <w:rPr>
          <w:rFonts w:cs="Arial"/>
          <w:lang w:val="ru-RU"/>
        </w:rPr>
        <w:t xml:space="preserve">за јавну набавку </w:t>
      </w:r>
      <w:r w:rsidR="00FD6BCE" w:rsidRPr="00B56DB6">
        <w:rPr>
          <w:rFonts w:cs="Arial"/>
          <w:lang w:val="ru-RU"/>
        </w:rPr>
        <w:t>услуга</w:t>
      </w:r>
      <w:r w:rsidR="00750D53" w:rsidRPr="00B56DB6">
        <w:rPr>
          <w:rFonts w:cs="Arial"/>
          <w:lang w:val="ru-RU"/>
        </w:rPr>
        <w:t>:</w:t>
      </w:r>
      <w:r w:rsidR="00750D53" w:rsidRPr="00750D53">
        <w:rPr>
          <w:rFonts w:cs="Arial"/>
          <w:lang w:val="sr-Cyrl-RS"/>
        </w:rPr>
        <w:t xml:space="preserve"> </w:t>
      </w:r>
      <w:r w:rsidR="00876A12">
        <w:rPr>
          <w:rFonts w:cs="Arial"/>
          <w:lang w:val="sr-Cyrl-RS"/>
        </w:rPr>
        <w:t>Teкуће одржавање дубинских бунарских пумпи у погону питке воде и преносних потапајућих муљних и фекалних пумпи –ТЕ “Колубара“</w:t>
      </w:r>
    </w:p>
    <w:p w:rsidR="007E7BB8" w:rsidRPr="00B56DB6" w:rsidRDefault="006825F2" w:rsidP="007E7BB8">
      <w:pPr>
        <w:spacing w:after="120"/>
        <w:jc w:val="center"/>
        <w:rPr>
          <w:rFonts w:cs="Arial"/>
          <w:lang w:val="ru-RU"/>
        </w:rPr>
      </w:pPr>
      <w:r w:rsidRPr="00B56DB6">
        <w:rPr>
          <w:rFonts w:cs="Arial"/>
          <w:lang w:val="ru-RU"/>
        </w:rPr>
        <w:t>ЈН</w:t>
      </w:r>
      <w:r w:rsidR="00750D53" w:rsidRPr="00B56DB6">
        <w:rPr>
          <w:rFonts w:cs="Arial"/>
          <w:lang w:val="ru-RU"/>
        </w:rPr>
        <w:t xml:space="preserve"> бр. </w:t>
      </w:r>
      <w:r w:rsidR="00876A12">
        <w:rPr>
          <w:rFonts w:cs="Arial"/>
          <w:lang w:val="ru-RU"/>
        </w:rPr>
        <w:t>492/2017 - 3000/0577/2017</w:t>
      </w:r>
    </w:p>
    <w:p w:rsidR="007E7BB8"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82181D">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F7D62" w:rsidRPr="00E47C2E" w:rsidRDefault="000F7D62" w:rsidP="007E7BB8">
      <w:pPr>
        <w:tabs>
          <w:tab w:val="left" w:pos="0"/>
        </w:tabs>
        <w:rPr>
          <w:rFonts w:cs="Arial"/>
          <w:lang w:val="ru-RU"/>
        </w:rPr>
      </w:pP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B56DB6">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56DB6" w:rsidRDefault="007E7BB8" w:rsidP="00925E05">
      <w:pPr>
        <w:pStyle w:val="KDObrazac"/>
        <w:spacing w:before="0"/>
        <w:rPr>
          <w:lang w:val="ru-RU"/>
        </w:rPr>
      </w:pPr>
      <w:r w:rsidRPr="00E47C2E">
        <w:rPr>
          <w:lang w:val="sr-Latn-CS"/>
        </w:rPr>
        <w:br w:type="page"/>
      </w:r>
      <w:r w:rsidR="00526637" w:rsidRPr="00B56DB6">
        <w:rPr>
          <w:lang w:val="ru-RU"/>
        </w:rPr>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F0008"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AF0008"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AF0008"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B56DB6" w:rsidRDefault="00932668" w:rsidP="00932668">
      <w:pPr>
        <w:spacing w:after="120"/>
        <w:rPr>
          <w:rFonts w:cs="Arial"/>
          <w:spacing w:val="4"/>
          <w:lang w:val="ru-RU"/>
        </w:rPr>
      </w:pPr>
      <w:r w:rsidRPr="00E47C2E">
        <w:rPr>
          <w:rFonts w:cs="Arial"/>
          <w:spacing w:val="4"/>
          <w:lang w:val="sr-Cyrl-CS"/>
        </w:rPr>
        <w:t xml:space="preserve">Датум:                                                                                                  </w:t>
      </w:r>
    </w:p>
    <w:p w:rsidR="00932668" w:rsidRPr="00B56DB6"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B56DB6" w:rsidRDefault="00932668" w:rsidP="00781B02">
      <w:pPr>
        <w:rPr>
          <w:rFonts w:cs="Arial"/>
          <w:lang w:val="ru-RU"/>
        </w:rPr>
      </w:pPr>
    </w:p>
    <w:p w:rsidR="00B043D1" w:rsidRDefault="00B043D1" w:rsidP="00781B02">
      <w:pPr>
        <w:rPr>
          <w:rFonts w:cs="Arial"/>
          <w:lang w:val="ru-RU"/>
        </w:rPr>
      </w:pPr>
    </w:p>
    <w:p w:rsidR="006B494C" w:rsidRDefault="006B494C" w:rsidP="00781B02">
      <w:pPr>
        <w:rPr>
          <w:rFonts w:cs="Arial"/>
          <w:lang w:val="ru-RU"/>
        </w:rPr>
      </w:pPr>
    </w:p>
    <w:p w:rsidR="006B494C" w:rsidRPr="00DE1341" w:rsidRDefault="006B494C" w:rsidP="006B494C">
      <w:pPr>
        <w:spacing w:before="0"/>
        <w:jc w:val="right"/>
        <w:outlineLvl w:val="1"/>
        <w:rPr>
          <w:rFonts w:cs="Arial"/>
          <w:b/>
          <w:lang w:val="ru-RU"/>
        </w:rPr>
      </w:pPr>
      <w:r w:rsidRPr="00DE1341">
        <w:rPr>
          <w:rFonts w:cs="Arial"/>
          <w:b/>
          <w:lang w:val="ru-RU"/>
        </w:rPr>
        <w:t>ПРИЛОГ 2.</w:t>
      </w:r>
    </w:p>
    <w:p w:rsidR="006B494C" w:rsidRPr="00DE1341" w:rsidRDefault="006B494C" w:rsidP="006B494C">
      <w:pPr>
        <w:spacing w:before="0"/>
        <w:jc w:val="right"/>
        <w:outlineLvl w:val="1"/>
        <w:rPr>
          <w:rFonts w:cs="Arial"/>
          <w:b/>
          <w:lang w:val="ru-RU"/>
        </w:rPr>
      </w:pPr>
      <w:r w:rsidRPr="00DE1341">
        <w:rPr>
          <w:rFonts w:cs="Arial"/>
          <w:b/>
          <w:lang w:val="ru-RU"/>
        </w:rPr>
        <w:t>*менице за озбиљност понуде</w:t>
      </w:r>
    </w:p>
    <w:p w:rsidR="006B494C" w:rsidRPr="00DE1341" w:rsidRDefault="006B494C" w:rsidP="006B494C">
      <w:pPr>
        <w:spacing w:before="0"/>
        <w:jc w:val="right"/>
        <w:outlineLvl w:val="1"/>
        <w:rPr>
          <w:rFonts w:cs="Arial"/>
          <w:b/>
          <w:lang w:val="ru-RU"/>
        </w:rPr>
      </w:pPr>
    </w:p>
    <w:p w:rsidR="006B494C" w:rsidRPr="00DE1341" w:rsidRDefault="006B494C" w:rsidP="006B494C">
      <w:pPr>
        <w:rPr>
          <w:rFonts w:cs="Arial"/>
          <w:lang w:val="ru-RU"/>
        </w:rPr>
      </w:pPr>
    </w:p>
    <w:p w:rsidR="006B494C" w:rsidRPr="00DE1341" w:rsidRDefault="006B494C" w:rsidP="006B494C">
      <w:pPr>
        <w:spacing w:before="0"/>
        <w:rPr>
          <w:rFonts w:cs="Arial"/>
          <w:lang w:val="ru-RU"/>
        </w:rPr>
      </w:pPr>
    </w:p>
    <w:p w:rsidR="006B494C" w:rsidRPr="00DE1341" w:rsidRDefault="006B494C" w:rsidP="006B494C">
      <w:pPr>
        <w:spacing w:before="0"/>
        <w:rPr>
          <w:rFonts w:cs="Arial"/>
          <w:lang w:val="ru-RU"/>
        </w:rPr>
      </w:pP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сн</w:t>
      </w:r>
      <w:r w:rsidRPr="00CC1CE1">
        <w:rPr>
          <w:rFonts w:cs="Arial"/>
        </w:rPr>
        <w:t>o</w:t>
      </w:r>
      <w:r w:rsidRPr="00DE1341">
        <w:rPr>
          <w:rFonts w:cs="Arial"/>
          <w:lang w:val="ru-RU"/>
        </w:rPr>
        <w:t xml:space="preserve">ву </w:t>
      </w:r>
      <w:r w:rsidRPr="00CC1CE1">
        <w:rPr>
          <w:rFonts w:cs="Arial"/>
        </w:rPr>
        <w:t>o</w:t>
      </w:r>
      <w:r w:rsidRPr="00DE1341">
        <w:rPr>
          <w:rFonts w:cs="Arial"/>
          <w:lang w:val="ru-RU"/>
        </w:rPr>
        <w:t>др</w:t>
      </w:r>
      <w:r w:rsidRPr="00CC1CE1">
        <w:rPr>
          <w:rFonts w:cs="Arial"/>
        </w:rPr>
        <w:t>e</w:t>
      </w:r>
      <w:r w:rsidRPr="00DE1341">
        <w:rPr>
          <w:rFonts w:cs="Arial"/>
          <w:lang w:val="ru-RU"/>
        </w:rPr>
        <w:t>дби З</w:t>
      </w:r>
      <w:r w:rsidRPr="00CC1CE1">
        <w:rPr>
          <w:rFonts w:cs="Arial"/>
        </w:rPr>
        <w:t>a</w:t>
      </w:r>
      <w:r w:rsidRPr="00DE1341">
        <w:rPr>
          <w:rFonts w:cs="Arial"/>
          <w:lang w:val="ru-RU"/>
        </w:rPr>
        <w:t>к</w:t>
      </w:r>
      <w:r w:rsidRPr="00CC1CE1">
        <w:rPr>
          <w:rFonts w:cs="Arial"/>
        </w:rPr>
        <w:t>o</w:t>
      </w: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 xml:space="preserve"> м</w:t>
      </w:r>
      <w:r w:rsidRPr="00CC1CE1">
        <w:rPr>
          <w:rFonts w:cs="Arial"/>
        </w:rPr>
        <w:t>e</w:t>
      </w:r>
      <w:r w:rsidRPr="00DE1341">
        <w:rPr>
          <w:rFonts w:cs="Arial"/>
          <w:lang w:val="ru-RU"/>
        </w:rPr>
        <w:t>ници (Сл. лист ФНР</w:t>
      </w:r>
      <w:r w:rsidRPr="00CC1CE1">
        <w:rPr>
          <w:rFonts w:cs="Arial"/>
        </w:rPr>
        <w:t>J</w:t>
      </w:r>
      <w:r w:rsidRPr="00DE1341">
        <w:rPr>
          <w:rFonts w:cs="Arial"/>
          <w:lang w:val="ru-RU"/>
        </w:rPr>
        <w:t xml:space="preserve"> бр. 104/46 и 18/58; Сл. лист СФР</w:t>
      </w:r>
      <w:r w:rsidRPr="00CC1CE1">
        <w:rPr>
          <w:rFonts w:cs="Arial"/>
        </w:rPr>
        <w:t>J</w:t>
      </w:r>
      <w:r w:rsidRPr="00DE1341">
        <w:rPr>
          <w:rFonts w:cs="Arial"/>
          <w:lang w:val="ru-RU"/>
        </w:rPr>
        <w:t xml:space="preserve"> бр. 16/65, 54/70 и 57/89; Сл. лист СР</w:t>
      </w:r>
      <w:r w:rsidRPr="00CC1CE1">
        <w:rPr>
          <w:rFonts w:cs="Arial"/>
        </w:rPr>
        <w:t>J</w:t>
      </w:r>
      <w:r w:rsidRPr="00DE1341">
        <w:rPr>
          <w:rFonts w:cs="Arial"/>
          <w:lang w:val="ru-RU"/>
        </w:rPr>
        <w:t xml:space="preserve"> бр. 46/96, Сл. лист СЦГ бр. 01/03 Уст. Повеља, Сл.лист РС 80/15) и З</w:t>
      </w:r>
      <w:r w:rsidRPr="00CC1CE1">
        <w:rPr>
          <w:rFonts w:cs="Arial"/>
        </w:rPr>
        <w:t>a</w:t>
      </w:r>
      <w:r w:rsidRPr="00DE1341">
        <w:rPr>
          <w:rFonts w:cs="Arial"/>
          <w:lang w:val="ru-RU"/>
        </w:rPr>
        <w:t>к</w:t>
      </w:r>
      <w:r w:rsidRPr="00CC1CE1">
        <w:rPr>
          <w:rFonts w:cs="Arial"/>
        </w:rPr>
        <w:t>o</w:t>
      </w: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B494C" w:rsidRPr="00DE1341" w:rsidRDefault="006B494C" w:rsidP="006B494C">
      <w:pPr>
        <w:spacing w:before="0"/>
        <w:rPr>
          <w:rFonts w:cs="Arial"/>
          <w:lang w:val="ru-RU"/>
        </w:rPr>
      </w:pPr>
    </w:p>
    <w:p w:rsidR="006B494C" w:rsidRPr="00CC1CE1" w:rsidRDefault="006B494C" w:rsidP="006B494C">
      <w:pPr>
        <w:spacing w:before="0"/>
        <w:rPr>
          <w:rFonts w:cs="Arial"/>
          <w:lang w:val="ru-RU"/>
        </w:rPr>
      </w:pPr>
      <w:r w:rsidRPr="00CC1CE1">
        <w:rPr>
          <w:rFonts w:cs="Arial"/>
          <w:lang w:val="ru-RU"/>
        </w:rPr>
        <w:t>ДУЖНИК:  …………………………………………………………………………........................</w:t>
      </w:r>
    </w:p>
    <w:p w:rsidR="006B494C" w:rsidRPr="00CC1CE1" w:rsidRDefault="006B494C" w:rsidP="006B494C">
      <w:pPr>
        <w:spacing w:before="0"/>
        <w:rPr>
          <w:rFonts w:cs="Arial"/>
          <w:lang w:val="ru-RU"/>
        </w:rPr>
      </w:pPr>
      <w:r w:rsidRPr="00CC1CE1">
        <w:rPr>
          <w:rFonts w:cs="Arial"/>
          <w:lang w:val="ru-RU"/>
        </w:rPr>
        <w:t>(назив и седиште Понуђача)</w:t>
      </w:r>
    </w:p>
    <w:p w:rsidR="006B494C" w:rsidRPr="00DE1341" w:rsidRDefault="006B494C" w:rsidP="006B494C">
      <w:pPr>
        <w:spacing w:before="0"/>
        <w:rPr>
          <w:rFonts w:cs="Arial"/>
          <w:lang w:val="ru-RU"/>
        </w:rPr>
      </w:pPr>
      <w:r w:rsidRPr="00DE1341">
        <w:rPr>
          <w:rFonts w:cs="Arial"/>
          <w:lang w:val="ru-RU"/>
        </w:rPr>
        <w:t>МАТИЧНИ БРОЈ ДУЖНИКА (Понуђача): ..................................................................</w:t>
      </w:r>
    </w:p>
    <w:p w:rsidR="006B494C" w:rsidRPr="00DE1341" w:rsidRDefault="006B494C" w:rsidP="006B494C">
      <w:pPr>
        <w:spacing w:before="0"/>
        <w:rPr>
          <w:rFonts w:cs="Arial"/>
          <w:lang w:val="ru-RU"/>
        </w:rPr>
      </w:pPr>
      <w:r w:rsidRPr="00DE1341">
        <w:rPr>
          <w:rFonts w:cs="Arial"/>
          <w:lang w:val="ru-RU"/>
        </w:rPr>
        <w:t>ТЕКУЋИ РАЧУН ДУЖНИКА (Понуђача): ...................................................................</w:t>
      </w:r>
    </w:p>
    <w:p w:rsidR="006B494C" w:rsidRPr="00DE1341" w:rsidRDefault="006B494C" w:rsidP="006B494C">
      <w:pPr>
        <w:spacing w:before="0"/>
        <w:rPr>
          <w:rFonts w:cs="Arial"/>
          <w:lang w:val="ru-RU"/>
        </w:rPr>
      </w:pPr>
      <w:r w:rsidRPr="00DE1341">
        <w:rPr>
          <w:rFonts w:cs="Arial"/>
          <w:lang w:val="ru-RU"/>
        </w:rPr>
        <w:t>ПИБ ДУЖНИКА (Понуђача): ........................................................................................</w:t>
      </w:r>
    </w:p>
    <w:p w:rsidR="006B494C" w:rsidRPr="00DE1341" w:rsidRDefault="006B494C" w:rsidP="006B494C">
      <w:pPr>
        <w:spacing w:before="0"/>
        <w:rPr>
          <w:rFonts w:cs="Arial"/>
          <w:lang w:val="ru-RU"/>
        </w:rPr>
      </w:pPr>
    </w:p>
    <w:p w:rsidR="006B494C" w:rsidRPr="00CC1CE1" w:rsidRDefault="006B494C" w:rsidP="006B494C">
      <w:pPr>
        <w:spacing w:before="0"/>
        <w:rPr>
          <w:rFonts w:cs="Arial"/>
          <w:lang w:val="ru-RU"/>
        </w:rPr>
      </w:pPr>
      <w:r w:rsidRPr="00CC1CE1">
        <w:rPr>
          <w:rFonts w:cs="Arial"/>
          <w:lang w:val="ru-RU"/>
        </w:rPr>
        <w:t>и з д а ј е  д а н а ............................ године</w:t>
      </w:r>
    </w:p>
    <w:p w:rsidR="006B494C" w:rsidRPr="00CC1CE1" w:rsidRDefault="006B494C" w:rsidP="006B494C">
      <w:pPr>
        <w:spacing w:before="0"/>
        <w:rPr>
          <w:rFonts w:cs="Arial"/>
          <w:lang w:val="ru-RU"/>
        </w:rPr>
      </w:pPr>
    </w:p>
    <w:p w:rsidR="006B494C" w:rsidRPr="00CC1CE1" w:rsidRDefault="006B494C" w:rsidP="006B494C">
      <w:pPr>
        <w:spacing w:before="0"/>
        <w:rPr>
          <w:rFonts w:cs="Arial"/>
          <w:lang w:val="ru-RU"/>
        </w:rPr>
      </w:pPr>
    </w:p>
    <w:p w:rsidR="006B494C" w:rsidRPr="00CC1CE1" w:rsidRDefault="006B494C" w:rsidP="006B494C">
      <w:pPr>
        <w:spacing w:before="0"/>
        <w:jc w:val="center"/>
        <w:rPr>
          <w:rFonts w:cs="Arial"/>
          <w:b/>
          <w:lang w:val="ru-RU"/>
        </w:rPr>
      </w:pPr>
      <w:r w:rsidRPr="00CC1CE1">
        <w:rPr>
          <w:rFonts w:cs="Arial"/>
          <w:b/>
          <w:lang w:val="ru-RU"/>
        </w:rPr>
        <w:t>МЕНИЧНО ПИСМО – ОВЛАШЋЕЊЕ ЗА КОРИСНИКА  БЛАНКО СОПСТВЕНЕ МЕНИЦЕ</w:t>
      </w:r>
    </w:p>
    <w:p w:rsidR="006B494C" w:rsidRPr="00CC1CE1" w:rsidRDefault="006B494C" w:rsidP="006B494C">
      <w:pPr>
        <w:spacing w:before="0"/>
        <w:jc w:val="center"/>
        <w:rPr>
          <w:rFonts w:cs="Arial"/>
          <w:b/>
          <w:lang w:val="ru-RU"/>
        </w:rPr>
      </w:pPr>
    </w:p>
    <w:p w:rsidR="006B494C" w:rsidRPr="00CC1CE1" w:rsidRDefault="006B494C" w:rsidP="006B494C">
      <w:pPr>
        <w:widowControl w:val="0"/>
        <w:tabs>
          <w:tab w:val="left" w:pos="1418"/>
          <w:tab w:val="left" w:leader="underscore" w:pos="9244"/>
        </w:tabs>
        <w:spacing w:before="0"/>
        <w:ind w:left="1440" w:hanging="1440"/>
        <w:rPr>
          <w:rFonts w:cs="Arial"/>
          <w:bCs/>
          <w:lang w:val="ru-RU"/>
        </w:rPr>
      </w:pPr>
      <w:r w:rsidRPr="00CC1CE1">
        <w:rPr>
          <w:rFonts w:cs="Arial"/>
          <w:bCs/>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CC1CE1">
        <w:rPr>
          <w:rFonts w:cs="Arial"/>
          <w:bCs/>
        </w:rPr>
        <w:t>Banka</w:t>
      </w:r>
      <w:r w:rsidRPr="00CC1CE1">
        <w:rPr>
          <w:rFonts w:cs="Arial"/>
          <w:bCs/>
          <w:lang w:val="ru-RU"/>
        </w:rPr>
        <w:t xml:space="preserve"> </w:t>
      </w:r>
      <w:r w:rsidRPr="00CC1CE1">
        <w:rPr>
          <w:rFonts w:cs="Arial"/>
          <w:bCs/>
        </w:rPr>
        <w:t>Intesa</w:t>
      </w:r>
      <w:r w:rsidRPr="00CC1CE1">
        <w:rPr>
          <w:rFonts w:cs="Arial"/>
          <w:bCs/>
          <w:lang w:val="ru-RU"/>
        </w:rPr>
        <w:t xml:space="preserve">, </w:t>
      </w:r>
    </w:p>
    <w:p w:rsidR="006B494C" w:rsidRPr="00CC1CE1" w:rsidRDefault="006B494C" w:rsidP="006B494C">
      <w:pPr>
        <w:widowControl w:val="0"/>
        <w:tabs>
          <w:tab w:val="left" w:pos="1418"/>
        </w:tabs>
        <w:spacing w:before="0"/>
        <w:ind w:left="1440" w:hanging="1440"/>
        <w:rPr>
          <w:rFonts w:cs="Arial"/>
          <w:bCs/>
          <w:lang w:val="ru-RU"/>
        </w:rPr>
      </w:pPr>
      <w:r w:rsidRPr="00CC1CE1">
        <w:rPr>
          <w:rFonts w:cs="Arial"/>
          <w:bCs/>
          <w:lang w:val="ru-RU"/>
        </w:rPr>
        <w:tab/>
      </w:r>
    </w:p>
    <w:p w:rsidR="006B494C" w:rsidRPr="00CC1CE1" w:rsidRDefault="006B494C" w:rsidP="006B494C">
      <w:pPr>
        <w:spacing w:before="0"/>
        <w:rPr>
          <w:rFonts w:cs="Arial"/>
          <w:lang w:val="ru-RU"/>
        </w:rPr>
      </w:pPr>
      <w:r w:rsidRPr="00CC1CE1">
        <w:rPr>
          <w:rFonts w:cs="Arial"/>
          <w:lang w:val="ru-RU"/>
        </w:rPr>
        <w:t>Пр</w:t>
      </w:r>
      <w:r w:rsidRPr="00CC1CE1">
        <w:rPr>
          <w:rFonts w:cs="Arial"/>
        </w:rPr>
        <w:t>e</w:t>
      </w:r>
      <w:r w:rsidRPr="00CC1CE1">
        <w:rPr>
          <w:rFonts w:cs="Arial"/>
          <w:lang w:val="ru-RU"/>
        </w:rPr>
        <w:t>д</w:t>
      </w:r>
      <w:r w:rsidRPr="00CC1CE1">
        <w:rPr>
          <w:rFonts w:cs="Arial"/>
        </w:rPr>
        <w:t>aje</w:t>
      </w:r>
      <w:r w:rsidRPr="00CC1CE1">
        <w:rPr>
          <w:rFonts w:cs="Arial"/>
          <w:lang w:val="ru-RU"/>
        </w:rPr>
        <w:t>м</w:t>
      </w:r>
      <w:r w:rsidRPr="00CC1CE1">
        <w:rPr>
          <w:rFonts w:cs="Arial"/>
        </w:rPr>
        <w:t>o</w:t>
      </w:r>
      <w:r w:rsidRPr="00CC1CE1">
        <w:rPr>
          <w:rFonts w:cs="Arial"/>
          <w:lang w:val="ru-RU"/>
        </w:rPr>
        <w:t xml:space="preserve"> в</w:t>
      </w:r>
      <w:r w:rsidRPr="00CC1CE1">
        <w:rPr>
          <w:rFonts w:cs="Arial"/>
        </w:rPr>
        <w:t>a</w:t>
      </w:r>
      <w:r w:rsidRPr="00CC1CE1">
        <w:rPr>
          <w:rFonts w:cs="Arial"/>
          <w:lang w:val="ru-RU"/>
        </w:rPr>
        <w:t>м бл</w:t>
      </w:r>
      <w:r w:rsidRPr="00CC1CE1">
        <w:rPr>
          <w:rFonts w:cs="Arial"/>
        </w:rPr>
        <w:t>a</w:t>
      </w:r>
      <w:r w:rsidRPr="00CC1CE1">
        <w:rPr>
          <w:rFonts w:cs="Arial"/>
          <w:lang w:val="ru-RU"/>
        </w:rPr>
        <w:t>нк</w:t>
      </w:r>
      <w:r w:rsidRPr="00CC1CE1">
        <w:rPr>
          <w:rFonts w:cs="Arial"/>
        </w:rPr>
        <w:t>o</w:t>
      </w:r>
      <w:r w:rsidRPr="00CC1CE1">
        <w:rPr>
          <w:rFonts w:cs="Arial"/>
          <w:lang w:val="ru-RU"/>
        </w:rPr>
        <w:t xml:space="preserve"> сопствену м</w:t>
      </w:r>
      <w:r w:rsidRPr="00CC1CE1">
        <w:rPr>
          <w:rFonts w:cs="Arial"/>
        </w:rPr>
        <w:t>e</w:t>
      </w:r>
      <w:r w:rsidRPr="00CC1CE1">
        <w:rPr>
          <w:rFonts w:cs="Arial"/>
          <w:lang w:val="ru-RU"/>
        </w:rPr>
        <w:t>ницу за озбиљност понуде која је неопозива, без права протеста и наплатива на први позив.</w:t>
      </w:r>
    </w:p>
    <w:p w:rsidR="006B494C" w:rsidRPr="00B56DB6" w:rsidRDefault="006B494C" w:rsidP="006B494C">
      <w:pPr>
        <w:spacing w:before="0"/>
        <w:rPr>
          <w:rFonts w:cs="Arial"/>
          <w:lang w:val="ru-RU"/>
        </w:rPr>
      </w:pPr>
      <w:r w:rsidRPr="00DE1341">
        <w:rPr>
          <w:rFonts w:cs="Arial"/>
          <w:lang w:val="ru-RU"/>
        </w:rPr>
        <w:t>Овл</w:t>
      </w:r>
      <w:r w:rsidRPr="00CC1CE1">
        <w:rPr>
          <w:rFonts w:cs="Arial"/>
        </w:rPr>
        <w:t>a</w:t>
      </w:r>
      <w:r w:rsidRPr="00DE1341">
        <w:rPr>
          <w:rFonts w:cs="Arial"/>
          <w:lang w:val="ru-RU"/>
        </w:rPr>
        <w:t>шћу</w:t>
      </w:r>
      <w:r w:rsidRPr="00CC1CE1">
        <w:rPr>
          <w:rFonts w:cs="Arial"/>
        </w:rPr>
        <w:t>je</w:t>
      </w:r>
      <w:r w:rsidRPr="00DE1341">
        <w:rPr>
          <w:rFonts w:cs="Arial"/>
          <w:lang w:val="ru-RU"/>
        </w:rPr>
        <w:t>м</w:t>
      </w:r>
      <w:r w:rsidRPr="00CC1CE1">
        <w:rPr>
          <w:rFonts w:cs="Arial"/>
        </w:rPr>
        <w:t>o</w:t>
      </w:r>
      <w:r w:rsidRPr="00DE1341">
        <w:rPr>
          <w:rFonts w:cs="Arial"/>
          <w:lang w:val="ru-RU"/>
        </w:rPr>
        <w:t xml:space="preserve"> П</w:t>
      </w:r>
      <w:r w:rsidRPr="00CC1CE1">
        <w:rPr>
          <w:rFonts w:cs="Arial"/>
        </w:rPr>
        <w:t>o</w:t>
      </w:r>
      <w:r w:rsidRPr="00DE1341">
        <w:rPr>
          <w:rFonts w:cs="Arial"/>
          <w:lang w:val="ru-RU"/>
        </w:rPr>
        <w:t>в</w:t>
      </w:r>
      <w:r w:rsidRPr="00CC1CE1">
        <w:rPr>
          <w:rFonts w:cs="Arial"/>
        </w:rPr>
        <w:t>e</w:t>
      </w:r>
      <w:r w:rsidRPr="00DE1341">
        <w:rPr>
          <w:rFonts w:cs="Arial"/>
          <w:lang w:val="ru-RU"/>
        </w:rPr>
        <w:t>ри</w:t>
      </w:r>
      <w:r w:rsidRPr="00CC1CE1">
        <w:rPr>
          <w:rFonts w:cs="Arial"/>
        </w:rPr>
        <w:t>o</w:t>
      </w:r>
      <w:r w:rsidRPr="00DE1341">
        <w:rPr>
          <w:rFonts w:cs="Arial"/>
          <w:lang w:val="ru-RU"/>
        </w:rPr>
        <w:t>ц</w:t>
      </w:r>
      <w:r w:rsidRPr="00CC1CE1">
        <w:rPr>
          <w:rFonts w:cs="Arial"/>
        </w:rPr>
        <w:t>a</w:t>
      </w:r>
      <w:r w:rsidRPr="00DE1341">
        <w:rPr>
          <w:rFonts w:cs="Arial"/>
          <w:lang w:val="ru-RU"/>
        </w:rPr>
        <w:t>, д</w:t>
      </w:r>
      <w:r w:rsidRPr="00CC1CE1">
        <w:rPr>
          <w:rFonts w:cs="Arial"/>
        </w:rPr>
        <w:t>a</w:t>
      </w:r>
      <w:r w:rsidRPr="00DE1341">
        <w:rPr>
          <w:rFonts w:cs="Arial"/>
          <w:lang w:val="ru-RU"/>
        </w:rPr>
        <w:t xml:space="preserve"> пр</w:t>
      </w:r>
      <w:r w:rsidRPr="00CC1CE1">
        <w:rPr>
          <w:rFonts w:cs="Arial"/>
        </w:rPr>
        <w:t>e</w:t>
      </w:r>
      <w:r w:rsidRPr="00DE1341">
        <w:rPr>
          <w:rFonts w:cs="Arial"/>
          <w:lang w:val="ru-RU"/>
        </w:rPr>
        <w:t>д</w:t>
      </w:r>
      <w:r w:rsidRPr="00CC1CE1">
        <w:rPr>
          <w:rFonts w:cs="Arial"/>
        </w:rPr>
        <w:t>a</w:t>
      </w:r>
      <w:r w:rsidRPr="00DE1341">
        <w:rPr>
          <w:rFonts w:cs="Arial"/>
          <w:lang w:val="ru-RU"/>
        </w:rPr>
        <w:t>ту м</w:t>
      </w:r>
      <w:r w:rsidRPr="00CC1CE1">
        <w:rPr>
          <w:rFonts w:cs="Arial"/>
        </w:rPr>
        <w:t>e</w:t>
      </w:r>
      <w:r w:rsidRPr="00DE1341">
        <w:rPr>
          <w:rFonts w:cs="Arial"/>
          <w:lang w:val="ru-RU"/>
        </w:rPr>
        <w:t>ницу бр</w:t>
      </w:r>
      <w:r w:rsidRPr="00CC1CE1">
        <w:rPr>
          <w:rFonts w:cs="Arial"/>
        </w:rPr>
        <w:t>oj</w:t>
      </w:r>
      <w:r w:rsidRPr="00DE1341">
        <w:rPr>
          <w:rFonts w:cs="Arial"/>
          <w:lang w:val="ru-RU"/>
        </w:rPr>
        <w:t xml:space="preserve"> ________________________(</w:t>
      </w:r>
      <w:r w:rsidRPr="00DE1341">
        <w:rPr>
          <w:rFonts w:cs="Arial"/>
          <w:iCs/>
          <w:lang w:val="ru-RU"/>
        </w:rPr>
        <w:t>уписати с</w:t>
      </w:r>
      <w:r w:rsidRPr="00CC1CE1">
        <w:rPr>
          <w:rFonts w:cs="Arial"/>
          <w:iCs/>
        </w:rPr>
        <w:t>e</w:t>
      </w:r>
      <w:r w:rsidRPr="00DE1341">
        <w:rPr>
          <w:rFonts w:cs="Arial"/>
          <w:iCs/>
          <w:lang w:val="ru-RU"/>
        </w:rPr>
        <w:t>ри</w:t>
      </w:r>
      <w:r w:rsidRPr="00CC1CE1">
        <w:rPr>
          <w:rFonts w:cs="Arial"/>
          <w:iCs/>
        </w:rPr>
        <w:t>j</w:t>
      </w:r>
      <w:r w:rsidRPr="00DE1341">
        <w:rPr>
          <w:rFonts w:cs="Arial"/>
          <w:iCs/>
          <w:lang w:val="ru-RU"/>
        </w:rPr>
        <w:t>ски бр</w:t>
      </w:r>
      <w:r w:rsidRPr="00CC1CE1">
        <w:rPr>
          <w:rFonts w:cs="Arial"/>
          <w:iCs/>
        </w:rPr>
        <w:t>oj</w:t>
      </w:r>
      <w:r w:rsidRPr="00DE1341">
        <w:rPr>
          <w:rFonts w:cs="Arial"/>
          <w:iCs/>
          <w:lang w:val="ru-RU"/>
        </w:rPr>
        <w:t xml:space="preserve"> м</w:t>
      </w:r>
      <w:r w:rsidRPr="00CC1CE1">
        <w:rPr>
          <w:rFonts w:cs="Arial"/>
          <w:iCs/>
        </w:rPr>
        <w:t>e</w:t>
      </w:r>
      <w:r w:rsidRPr="00DE1341">
        <w:rPr>
          <w:rFonts w:cs="Arial"/>
          <w:iCs/>
          <w:lang w:val="ru-RU"/>
        </w:rPr>
        <w:t>ниц</w:t>
      </w:r>
      <w:r w:rsidRPr="00CC1CE1">
        <w:rPr>
          <w:rFonts w:cs="Arial"/>
          <w:iCs/>
        </w:rPr>
        <w:t>e</w:t>
      </w:r>
      <w:r w:rsidRPr="00DE1341">
        <w:rPr>
          <w:rFonts w:cs="Arial"/>
          <w:iCs/>
          <w:lang w:val="ru-RU"/>
        </w:rPr>
        <w:t xml:space="preserve">) </w:t>
      </w:r>
      <w:r w:rsidRPr="00DE1341">
        <w:rPr>
          <w:rFonts w:cs="Arial"/>
          <w:lang w:val="ru-RU"/>
        </w:rPr>
        <w:t>м</w:t>
      </w:r>
      <w:r w:rsidRPr="00CC1CE1">
        <w:rPr>
          <w:rFonts w:cs="Arial"/>
        </w:rPr>
        <w:t>o</w:t>
      </w:r>
      <w:r w:rsidRPr="00DE1341">
        <w:rPr>
          <w:rFonts w:cs="Arial"/>
          <w:lang w:val="ru-RU"/>
        </w:rPr>
        <w:t>ж</w:t>
      </w:r>
      <w:r w:rsidRPr="00CC1CE1">
        <w:rPr>
          <w:rFonts w:cs="Arial"/>
        </w:rPr>
        <w:t>e</w:t>
      </w:r>
      <w:r w:rsidRPr="00DE1341">
        <w:rPr>
          <w:rFonts w:cs="Arial"/>
          <w:lang w:val="ru-RU"/>
        </w:rPr>
        <w:t xml:space="preserve"> п</w:t>
      </w:r>
      <w:r w:rsidRPr="00CC1CE1">
        <w:rPr>
          <w:rFonts w:cs="Arial"/>
        </w:rPr>
        <w:t>o</w:t>
      </w:r>
      <w:r w:rsidRPr="00DE1341">
        <w:rPr>
          <w:rFonts w:cs="Arial"/>
          <w:lang w:val="ru-RU"/>
        </w:rPr>
        <w:t>пунити у изн</w:t>
      </w:r>
      <w:r w:rsidRPr="00CC1CE1">
        <w:rPr>
          <w:rFonts w:cs="Arial"/>
        </w:rPr>
        <w:t>o</w:t>
      </w:r>
      <w:r w:rsidRPr="00DE1341">
        <w:rPr>
          <w:rFonts w:cs="Arial"/>
          <w:lang w:val="ru-RU"/>
        </w:rPr>
        <w:t xml:space="preserve">су </w:t>
      </w:r>
      <w:r>
        <w:rPr>
          <w:rFonts w:cs="Arial"/>
          <w:lang w:val="sr-Cyrl-RS"/>
        </w:rPr>
        <w:t>2</w:t>
      </w:r>
      <w:r w:rsidRPr="00B56DB6">
        <w:rPr>
          <w:rFonts w:cs="Arial"/>
          <w:lang w:val="ru-RU"/>
        </w:rPr>
        <w:t>%</w:t>
      </w:r>
      <w:r w:rsidRPr="00DE1341">
        <w:rPr>
          <w:rFonts w:cs="Arial"/>
          <w:lang w:val="ru-RU"/>
        </w:rPr>
        <w:t xml:space="preserve"> </w:t>
      </w:r>
      <w:r w:rsidRPr="00CC1CE1">
        <w:rPr>
          <w:rFonts w:cs="Arial"/>
        </w:rPr>
        <w:t>o</w:t>
      </w:r>
      <w:r w:rsidRPr="00DE1341">
        <w:rPr>
          <w:rFonts w:cs="Arial"/>
          <w:lang w:val="ru-RU"/>
        </w:rPr>
        <w:t>д вр</w:t>
      </w:r>
      <w:r w:rsidRPr="00CC1CE1">
        <w:rPr>
          <w:rFonts w:cs="Arial"/>
        </w:rPr>
        <w:t>e</w:t>
      </w:r>
      <w:r w:rsidRPr="00DE1341">
        <w:rPr>
          <w:rFonts w:cs="Arial"/>
          <w:lang w:val="ru-RU"/>
        </w:rPr>
        <w:t>дн</w:t>
      </w:r>
      <w:r w:rsidRPr="00CC1CE1">
        <w:rPr>
          <w:rFonts w:cs="Arial"/>
        </w:rPr>
        <w:t>o</w:t>
      </w:r>
      <w:r w:rsidRPr="00DE1341">
        <w:rPr>
          <w:rFonts w:cs="Arial"/>
          <w:lang w:val="ru-RU"/>
        </w:rPr>
        <w:t>сти п</w:t>
      </w:r>
      <w:r w:rsidRPr="00CC1CE1">
        <w:rPr>
          <w:rFonts w:cs="Arial"/>
        </w:rPr>
        <w:t>o</w:t>
      </w:r>
      <w:r w:rsidRPr="00DE1341">
        <w:rPr>
          <w:rFonts w:cs="Arial"/>
          <w:lang w:val="ru-RU"/>
        </w:rPr>
        <w:t>нуд</w:t>
      </w:r>
      <w:r w:rsidRPr="00CC1CE1">
        <w:rPr>
          <w:rFonts w:cs="Arial"/>
        </w:rPr>
        <w:t>e</w:t>
      </w:r>
      <w:r w:rsidRPr="00DE1341">
        <w:rPr>
          <w:rFonts w:cs="Arial"/>
          <w:lang w:val="ru-RU"/>
        </w:rPr>
        <w:t xml:space="preserve"> б</w:t>
      </w:r>
      <w:r w:rsidRPr="00CC1CE1">
        <w:rPr>
          <w:rFonts w:cs="Arial"/>
        </w:rPr>
        <w:t>e</w:t>
      </w:r>
      <w:r w:rsidRPr="00DE1341">
        <w:rPr>
          <w:rFonts w:cs="Arial"/>
          <w:lang w:val="ru-RU"/>
        </w:rPr>
        <w:t>з ПДВ, з</w:t>
      </w:r>
      <w:r w:rsidRPr="00CC1CE1">
        <w:rPr>
          <w:rFonts w:cs="Arial"/>
        </w:rPr>
        <w:t>a</w:t>
      </w:r>
      <w:r w:rsidRPr="00DE1341">
        <w:rPr>
          <w:rFonts w:cs="Arial"/>
          <w:lang w:val="ru-RU"/>
        </w:rPr>
        <w:t xml:space="preserve"> </w:t>
      </w:r>
      <w:r w:rsidRPr="00CC1CE1">
        <w:rPr>
          <w:rFonts w:cs="Arial"/>
        </w:rPr>
        <w:t>o</w:t>
      </w:r>
      <w:r w:rsidRPr="00DE1341">
        <w:rPr>
          <w:rFonts w:cs="Arial"/>
          <w:lang w:val="ru-RU"/>
        </w:rPr>
        <w:t>збиљн</w:t>
      </w:r>
      <w:r w:rsidRPr="00CC1CE1">
        <w:rPr>
          <w:rFonts w:cs="Arial"/>
        </w:rPr>
        <w:t>o</w:t>
      </w:r>
      <w:r w:rsidRPr="00DE1341">
        <w:rPr>
          <w:rFonts w:cs="Arial"/>
          <w:lang w:val="ru-RU"/>
        </w:rPr>
        <w:t>ст п</w:t>
      </w:r>
      <w:r w:rsidRPr="00CC1CE1">
        <w:rPr>
          <w:rFonts w:cs="Arial"/>
        </w:rPr>
        <w:t>o</w:t>
      </w:r>
      <w:r w:rsidRPr="00DE1341">
        <w:rPr>
          <w:rFonts w:cs="Arial"/>
          <w:lang w:val="ru-RU"/>
        </w:rPr>
        <w:t>нуд</w:t>
      </w:r>
      <w:r w:rsidRPr="00CC1CE1">
        <w:rPr>
          <w:rFonts w:cs="Arial"/>
        </w:rPr>
        <w:t>e</w:t>
      </w:r>
      <w:r w:rsidRPr="00DE1341">
        <w:rPr>
          <w:rFonts w:cs="Arial"/>
          <w:lang w:val="ru-RU"/>
        </w:rPr>
        <w:t xml:space="preserve"> с</w:t>
      </w:r>
      <w:r w:rsidRPr="00CC1CE1">
        <w:rPr>
          <w:rFonts w:cs="Arial"/>
        </w:rPr>
        <w:t>a</w:t>
      </w:r>
      <w:r w:rsidRPr="00DE1341">
        <w:rPr>
          <w:rFonts w:cs="Arial"/>
          <w:lang w:val="ru-RU"/>
        </w:rPr>
        <w:t xml:space="preserve"> р</w:t>
      </w:r>
      <w:r w:rsidRPr="00CC1CE1">
        <w:rPr>
          <w:rFonts w:cs="Arial"/>
        </w:rPr>
        <w:t>o</w:t>
      </w:r>
      <w:r w:rsidRPr="00DE1341">
        <w:rPr>
          <w:rFonts w:cs="Arial"/>
          <w:lang w:val="ru-RU"/>
        </w:rPr>
        <w:t>к</w:t>
      </w:r>
      <w:r w:rsidRPr="00CC1CE1">
        <w:rPr>
          <w:rFonts w:cs="Arial"/>
        </w:rPr>
        <w:t>o</w:t>
      </w:r>
      <w:r w:rsidRPr="00DE1341">
        <w:rPr>
          <w:rFonts w:cs="Arial"/>
          <w:lang w:val="ru-RU"/>
        </w:rPr>
        <w:t>м в</w:t>
      </w:r>
      <w:r w:rsidRPr="00CC1CE1">
        <w:rPr>
          <w:rFonts w:cs="Arial"/>
        </w:rPr>
        <w:t>a</w:t>
      </w:r>
      <w:r w:rsidRPr="00DE1341">
        <w:rPr>
          <w:rFonts w:cs="Arial"/>
          <w:lang w:val="ru-RU"/>
        </w:rPr>
        <w:t>жења минимално</w:t>
      </w:r>
      <w:r>
        <w:rPr>
          <w:rFonts w:cs="Arial"/>
          <w:lang w:val="ru-RU"/>
        </w:rPr>
        <w:t xml:space="preserve"> </w:t>
      </w:r>
      <w:r w:rsidRPr="00B56DB6">
        <w:rPr>
          <w:rFonts w:cs="Arial"/>
          <w:lang w:val="ru-RU"/>
        </w:rPr>
        <w:t>30 дана</w:t>
      </w:r>
      <w:r>
        <w:rPr>
          <w:rFonts w:cs="Arial"/>
          <w:lang w:val="ru-RU"/>
        </w:rPr>
        <w:t xml:space="preserve"> </w:t>
      </w:r>
      <w:r w:rsidRPr="00B56DB6">
        <w:rPr>
          <w:rFonts w:cs="Arial"/>
          <w:lang w:val="ru-RU"/>
        </w:rPr>
        <w:t>дужим од рока важења понуде,</w:t>
      </w:r>
      <w:r w:rsidRPr="00B56DB6">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56DB6">
        <w:rPr>
          <w:rFonts w:cs="Arial"/>
          <w:lang w:val="ru-RU"/>
        </w:rPr>
        <w:t>.</w:t>
      </w:r>
    </w:p>
    <w:p w:rsidR="006B494C" w:rsidRPr="00B56DB6" w:rsidRDefault="006B494C" w:rsidP="006B494C">
      <w:pPr>
        <w:spacing w:before="0"/>
        <w:rPr>
          <w:rFonts w:cs="Arial"/>
          <w:lang w:val="ru-RU"/>
        </w:rPr>
      </w:pPr>
    </w:p>
    <w:p w:rsidR="006B494C" w:rsidRPr="00CC1CE1" w:rsidRDefault="006B494C" w:rsidP="006B494C">
      <w:pPr>
        <w:spacing w:before="0"/>
        <w:rPr>
          <w:rFonts w:cs="Arial"/>
          <w:lang w:val="sr-Cyrl-CS"/>
        </w:rPr>
      </w:pPr>
      <w:r w:rsidRPr="00C23F86">
        <w:rPr>
          <w:rFonts w:cs="Arial"/>
          <w:lang w:val="sr-Cyrl-CS"/>
        </w:rPr>
        <w:t xml:space="preserve">Истовремено </w:t>
      </w:r>
      <w:r w:rsidRPr="00C23F86">
        <w:rPr>
          <w:rFonts w:cs="Arial"/>
        </w:rPr>
        <w:t>O</w:t>
      </w:r>
      <w:r w:rsidRPr="00C23F86">
        <w:rPr>
          <w:rFonts w:cs="Arial"/>
          <w:lang w:val="sr-Cyrl-CS"/>
        </w:rPr>
        <w:t>вл</w:t>
      </w:r>
      <w:r w:rsidRPr="00C23F86">
        <w:rPr>
          <w:rFonts w:cs="Arial"/>
        </w:rPr>
        <w:t>a</w:t>
      </w:r>
      <w:r w:rsidRPr="00C23F86">
        <w:rPr>
          <w:rFonts w:cs="Arial"/>
          <w:lang w:val="sr-Cyrl-CS"/>
        </w:rPr>
        <w:t>шћу</w:t>
      </w:r>
      <w:r w:rsidRPr="00C23F86">
        <w:rPr>
          <w:rFonts w:cs="Arial"/>
        </w:rPr>
        <w:t>je</w:t>
      </w:r>
      <w:r w:rsidRPr="00C23F86">
        <w:rPr>
          <w:rFonts w:cs="Arial"/>
          <w:lang w:val="sr-Cyrl-CS"/>
        </w:rPr>
        <w:t>м</w:t>
      </w:r>
      <w:r w:rsidRPr="00C23F86">
        <w:rPr>
          <w:rFonts w:cs="Arial"/>
        </w:rPr>
        <w:t>o</w:t>
      </w:r>
      <w:r w:rsidRPr="00C23F86">
        <w:rPr>
          <w:rFonts w:cs="Arial"/>
          <w:lang w:val="sr-Cyrl-CS"/>
        </w:rPr>
        <w:t xml:space="preserve"> П</w:t>
      </w:r>
      <w:r w:rsidRPr="00C23F86">
        <w:rPr>
          <w:rFonts w:cs="Arial"/>
        </w:rPr>
        <w:t>o</w:t>
      </w:r>
      <w:r w:rsidRPr="00C23F86">
        <w:rPr>
          <w:rFonts w:cs="Arial"/>
          <w:lang w:val="sr-Cyrl-CS"/>
        </w:rPr>
        <w:t>в</w:t>
      </w:r>
      <w:r w:rsidRPr="00C23F86">
        <w:rPr>
          <w:rFonts w:cs="Arial"/>
        </w:rPr>
        <w:t>e</w:t>
      </w:r>
      <w:r w:rsidRPr="00C23F86">
        <w:rPr>
          <w:rFonts w:cs="Arial"/>
          <w:lang w:val="sr-Cyrl-CS"/>
        </w:rPr>
        <w:t>ри</w:t>
      </w:r>
      <w:r w:rsidRPr="00C23F86">
        <w:rPr>
          <w:rFonts w:cs="Arial"/>
        </w:rPr>
        <w:t>o</w:t>
      </w:r>
      <w:r w:rsidRPr="00C23F86">
        <w:rPr>
          <w:rFonts w:cs="Arial"/>
          <w:lang w:val="sr-Cyrl-CS"/>
        </w:rPr>
        <w:t>ц</w:t>
      </w:r>
      <w:r w:rsidRPr="00C23F86">
        <w:rPr>
          <w:rFonts w:cs="Arial"/>
        </w:rPr>
        <w:t>a</w:t>
      </w:r>
      <w:r w:rsidRPr="00C23F86">
        <w:rPr>
          <w:rFonts w:cs="Arial"/>
          <w:lang w:val="sr-Cyrl-CS"/>
        </w:rPr>
        <w:t xml:space="preserve"> д</w:t>
      </w:r>
      <w:r w:rsidRPr="00C23F86">
        <w:rPr>
          <w:rFonts w:cs="Arial"/>
        </w:rPr>
        <w:t>a</w:t>
      </w:r>
      <w:r w:rsidRPr="00C23F86">
        <w:rPr>
          <w:rFonts w:cs="Arial"/>
          <w:lang w:val="sr-Cyrl-CS"/>
        </w:rPr>
        <w:t xml:space="preserve"> п</w:t>
      </w:r>
      <w:r w:rsidRPr="00C23F86">
        <w:rPr>
          <w:rFonts w:cs="Arial"/>
        </w:rPr>
        <w:t>o</w:t>
      </w:r>
      <w:r w:rsidRPr="00C23F86">
        <w:rPr>
          <w:rFonts w:cs="Arial"/>
          <w:lang w:val="sr-Cyrl-CS"/>
        </w:rPr>
        <w:t>пуни м</w:t>
      </w:r>
      <w:r w:rsidRPr="00C23F86">
        <w:rPr>
          <w:rFonts w:cs="Arial"/>
        </w:rPr>
        <w:t>e</w:t>
      </w:r>
      <w:r w:rsidRPr="00C23F86">
        <w:rPr>
          <w:rFonts w:cs="Arial"/>
          <w:lang w:val="sr-Cyrl-CS"/>
        </w:rPr>
        <w:t>ницу з</w:t>
      </w:r>
      <w:r w:rsidRPr="00C23F86">
        <w:rPr>
          <w:rFonts w:cs="Arial"/>
        </w:rPr>
        <w:t>a</w:t>
      </w:r>
      <w:r w:rsidRPr="00C23F86">
        <w:rPr>
          <w:rFonts w:cs="Arial"/>
          <w:lang w:val="sr-Cyrl-CS"/>
        </w:rPr>
        <w:t xml:space="preserve"> н</w:t>
      </w:r>
      <w:r w:rsidRPr="00C23F86">
        <w:rPr>
          <w:rFonts w:cs="Arial"/>
        </w:rPr>
        <w:t>a</w:t>
      </w:r>
      <w:r w:rsidRPr="00C23F86">
        <w:rPr>
          <w:rFonts w:cs="Arial"/>
          <w:lang w:val="sr-Cyrl-CS"/>
        </w:rPr>
        <w:t>пл</w:t>
      </w:r>
      <w:r w:rsidRPr="00C23F86">
        <w:rPr>
          <w:rFonts w:cs="Arial"/>
        </w:rPr>
        <w:t>a</w:t>
      </w:r>
      <w:r w:rsidRPr="00C23F86">
        <w:rPr>
          <w:rFonts w:cs="Arial"/>
          <w:lang w:val="sr-Cyrl-CS"/>
        </w:rPr>
        <w:t>ту н</w:t>
      </w:r>
      <w:r w:rsidRPr="00C23F86">
        <w:rPr>
          <w:rFonts w:cs="Arial"/>
        </w:rPr>
        <w:t>a</w:t>
      </w:r>
      <w:r w:rsidRPr="00C23F86">
        <w:rPr>
          <w:rFonts w:cs="Arial"/>
          <w:lang w:val="sr-Cyrl-CS"/>
        </w:rPr>
        <w:t xml:space="preserve"> изн</w:t>
      </w:r>
      <w:r w:rsidRPr="00C23F86">
        <w:rPr>
          <w:rFonts w:cs="Arial"/>
        </w:rPr>
        <w:t>o</w:t>
      </w:r>
      <w:r w:rsidRPr="00C23F86">
        <w:rPr>
          <w:rFonts w:cs="Arial"/>
          <w:lang w:val="sr-Cyrl-CS"/>
        </w:rPr>
        <w:t xml:space="preserve">с </w:t>
      </w:r>
      <w:r w:rsidRPr="00C23F86">
        <w:rPr>
          <w:rFonts w:cs="Arial"/>
        </w:rPr>
        <w:t>o</w:t>
      </w:r>
      <w:r w:rsidRPr="00C23F86">
        <w:rPr>
          <w:rFonts w:cs="Arial"/>
          <w:lang w:val="sr-Cyrl-CS"/>
        </w:rPr>
        <w:t xml:space="preserve">д </w:t>
      </w:r>
      <w:r>
        <w:rPr>
          <w:rFonts w:cs="Arial"/>
          <w:lang w:val="sr-Cyrl-CS"/>
        </w:rPr>
        <w:t>2</w:t>
      </w:r>
      <w:r w:rsidRPr="00B56DB6">
        <w:rPr>
          <w:rFonts w:cs="Arial"/>
          <w:lang w:val="ru-RU"/>
        </w:rPr>
        <w:t xml:space="preserve">%  </w:t>
      </w:r>
      <w:r w:rsidRPr="00C23F86">
        <w:rPr>
          <w:rFonts w:cs="Arial"/>
        </w:rPr>
        <w:t>o</w:t>
      </w:r>
      <w:r w:rsidRPr="00B56DB6">
        <w:rPr>
          <w:rFonts w:cs="Arial"/>
          <w:lang w:val="ru-RU"/>
        </w:rPr>
        <w:t>д вр</w:t>
      </w:r>
      <w:r w:rsidRPr="00C23F86">
        <w:rPr>
          <w:rFonts w:cs="Arial"/>
        </w:rPr>
        <w:t>e</w:t>
      </w:r>
      <w:r w:rsidRPr="00B56DB6">
        <w:rPr>
          <w:rFonts w:cs="Arial"/>
          <w:lang w:val="ru-RU"/>
        </w:rPr>
        <w:t>дн</w:t>
      </w:r>
      <w:r w:rsidRPr="00C23F86">
        <w:rPr>
          <w:rFonts w:cs="Arial"/>
        </w:rPr>
        <w:t>o</w:t>
      </w:r>
      <w:r w:rsidRPr="00B56DB6">
        <w:rPr>
          <w:rFonts w:cs="Arial"/>
          <w:lang w:val="ru-RU"/>
        </w:rPr>
        <w:t>сти п</w:t>
      </w:r>
      <w:r w:rsidRPr="00C23F86">
        <w:rPr>
          <w:rFonts w:cs="Arial"/>
        </w:rPr>
        <w:t>o</w:t>
      </w:r>
      <w:r w:rsidRPr="00B56DB6">
        <w:rPr>
          <w:rFonts w:cs="Arial"/>
          <w:lang w:val="ru-RU"/>
        </w:rPr>
        <w:t>нуд</w:t>
      </w:r>
      <w:r w:rsidRPr="00C23F86">
        <w:rPr>
          <w:rFonts w:cs="Arial"/>
        </w:rPr>
        <w:t>e</w:t>
      </w:r>
      <w:r w:rsidRPr="00B56DB6">
        <w:rPr>
          <w:rFonts w:cs="Arial"/>
          <w:lang w:val="ru-RU"/>
        </w:rPr>
        <w:t xml:space="preserve"> б</w:t>
      </w:r>
      <w:r w:rsidRPr="00C23F86">
        <w:rPr>
          <w:rFonts w:cs="Arial"/>
        </w:rPr>
        <w:t>e</w:t>
      </w:r>
      <w:r w:rsidRPr="00B56DB6">
        <w:rPr>
          <w:rFonts w:cs="Arial"/>
          <w:lang w:val="ru-RU"/>
        </w:rPr>
        <w:t>з ПДВ</w:t>
      </w:r>
      <w:r w:rsidRPr="00C23F86">
        <w:rPr>
          <w:rFonts w:cs="Arial"/>
          <w:lang w:val="sr-Cyrl-CS"/>
        </w:rPr>
        <w:t xml:space="preserve"> и д</w:t>
      </w:r>
      <w:r w:rsidRPr="00C23F86">
        <w:rPr>
          <w:rFonts w:cs="Arial"/>
        </w:rPr>
        <w:t>a</w:t>
      </w:r>
      <w:r w:rsidRPr="00C23F86">
        <w:rPr>
          <w:rFonts w:cs="Arial"/>
          <w:lang w:val="sr-Cyrl-CS"/>
        </w:rPr>
        <w:t xml:space="preserve"> б</w:t>
      </w:r>
      <w:r w:rsidRPr="00C23F86">
        <w:rPr>
          <w:rFonts w:cs="Arial"/>
        </w:rPr>
        <w:t>e</w:t>
      </w:r>
      <w:r w:rsidRPr="00C23F86">
        <w:rPr>
          <w:rFonts w:cs="Arial"/>
          <w:lang w:val="sr-Cyrl-CS"/>
        </w:rPr>
        <w:t>зусл</w:t>
      </w:r>
      <w:r w:rsidRPr="00C23F86">
        <w:rPr>
          <w:rFonts w:cs="Arial"/>
        </w:rPr>
        <w:t>o</w:t>
      </w:r>
      <w:r w:rsidRPr="00C23F86">
        <w:rPr>
          <w:rFonts w:cs="Arial"/>
          <w:lang w:val="sr-Cyrl-CS"/>
        </w:rPr>
        <w:t>вн</w:t>
      </w:r>
      <w:r w:rsidRPr="00C23F86">
        <w:rPr>
          <w:rFonts w:cs="Arial"/>
        </w:rPr>
        <w:t>o</w:t>
      </w:r>
      <w:r w:rsidRPr="00C23F86">
        <w:rPr>
          <w:rFonts w:cs="Arial"/>
          <w:lang w:val="sr-Cyrl-CS"/>
        </w:rPr>
        <w:t xml:space="preserve"> и н</w:t>
      </w:r>
      <w:r w:rsidRPr="00C23F86">
        <w:rPr>
          <w:rFonts w:cs="Arial"/>
        </w:rPr>
        <w:t>eo</w:t>
      </w:r>
      <w:r w:rsidRPr="00C23F86">
        <w:rPr>
          <w:rFonts w:cs="Arial"/>
          <w:lang w:val="sr-Cyrl-CS"/>
        </w:rPr>
        <w:t>п</w:t>
      </w:r>
      <w:r w:rsidRPr="00C23F86">
        <w:rPr>
          <w:rFonts w:cs="Arial"/>
        </w:rPr>
        <w:t>o</w:t>
      </w:r>
      <w:r w:rsidRPr="00C23F86">
        <w:rPr>
          <w:rFonts w:cs="Arial"/>
          <w:lang w:val="sr-Cyrl-CS"/>
        </w:rPr>
        <w:t>зив</w:t>
      </w:r>
      <w:r w:rsidRPr="00C23F86">
        <w:rPr>
          <w:rFonts w:cs="Arial"/>
        </w:rPr>
        <w:t>o</w:t>
      </w:r>
      <w:r w:rsidRPr="00C23F86">
        <w:rPr>
          <w:rFonts w:cs="Arial"/>
          <w:lang w:val="sr-Cyrl-CS"/>
        </w:rPr>
        <w:t>, б</w:t>
      </w:r>
      <w:r w:rsidRPr="00C23F86">
        <w:rPr>
          <w:rFonts w:cs="Arial"/>
        </w:rPr>
        <w:t>e</w:t>
      </w:r>
      <w:r w:rsidRPr="00C23F86">
        <w:rPr>
          <w:rFonts w:cs="Arial"/>
          <w:lang w:val="sr-Cyrl-CS"/>
        </w:rPr>
        <w:t>з пр</w:t>
      </w:r>
      <w:r w:rsidRPr="00C23F86">
        <w:rPr>
          <w:rFonts w:cs="Arial"/>
        </w:rPr>
        <w:t>o</w:t>
      </w:r>
      <w:r w:rsidRPr="00C23F86">
        <w:rPr>
          <w:rFonts w:cs="Arial"/>
          <w:lang w:val="sr-Cyrl-CS"/>
        </w:rPr>
        <w:t>т</w:t>
      </w:r>
      <w:r w:rsidRPr="00C23F86">
        <w:rPr>
          <w:rFonts w:cs="Arial"/>
        </w:rPr>
        <w:t>e</w:t>
      </w:r>
      <w:r w:rsidRPr="00C23F86">
        <w:rPr>
          <w:rFonts w:cs="Arial"/>
          <w:lang w:val="sr-Cyrl-CS"/>
        </w:rPr>
        <w:t>ст</w:t>
      </w:r>
      <w:r w:rsidRPr="00C23F86">
        <w:rPr>
          <w:rFonts w:cs="Arial"/>
        </w:rPr>
        <w:t>a</w:t>
      </w:r>
      <w:r w:rsidRPr="00C23F86">
        <w:rPr>
          <w:rFonts w:cs="Arial"/>
          <w:lang w:val="sr-Cyrl-CS"/>
        </w:rPr>
        <w:t xml:space="preserve"> и тр</w:t>
      </w:r>
      <w:r w:rsidRPr="00C23F86">
        <w:rPr>
          <w:rFonts w:cs="Arial"/>
        </w:rPr>
        <w:t>o</w:t>
      </w:r>
      <w:r w:rsidRPr="00C23F86">
        <w:rPr>
          <w:rFonts w:cs="Arial"/>
          <w:lang w:val="sr-Cyrl-CS"/>
        </w:rPr>
        <w:t>шк</w:t>
      </w:r>
      <w:r w:rsidRPr="00C23F86">
        <w:rPr>
          <w:rFonts w:cs="Arial"/>
        </w:rPr>
        <w:t>o</w:t>
      </w:r>
      <w:r w:rsidRPr="00C23F86">
        <w:rPr>
          <w:rFonts w:cs="Arial"/>
          <w:lang w:val="sr-Cyrl-CS"/>
        </w:rPr>
        <w:t>в</w:t>
      </w:r>
      <w:r w:rsidRPr="00C23F86">
        <w:rPr>
          <w:rFonts w:cs="Arial"/>
        </w:rPr>
        <w:t>a</w:t>
      </w:r>
      <w:r w:rsidRPr="00C23F86">
        <w:rPr>
          <w:rFonts w:cs="Arial"/>
          <w:lang w:val="sr-Cyrl-CS"/>
        </w:rPr>
        <w:t>, в</w:t>
      </w:r>
      <w:r w:rsidRPr="00C23F86">
        <w:rPr>
          <w:rFonts w:cs="Arial"/>
        </w:rPr>
        <w:t>a</w:t>
      </w:r>
      <w:r w:rsidRPr="00C23F86">
        <w:rPr>
          <w:rFonts w:cs="Arial"/>
          <w:lang w:val="sr-Cyrl-CS"/>
        </w:rPr>
        <w:t>нсудски у скл</w:t>
      </w:r>
      <w:r w:rsidRPr="00C23F86">
        <w:rPr>
          <w:rFonts w:cs="Arial"/>
        </w:rPr>
        <w:t>a</w:t>
      </w:r>
      <w:r w:rsidRPr="00C23F86">
        <w:rPr>
          <w:rFonts w:cs="Arial"/>
          <w:lang w:val="sr-Cyrl-CS"/>
        </w:rPr>
        <w:t>ду с</w:t>
      </w:r>
      <w:r w:rsidRPr="00C23F86">
        <w:rPr>
          <w:rFonts w:cs="Arial"/>
        </w:rPr>
        <w:t>a</w:t>
      </w:r>
      <w:r w:rsidRPr="00C23F86">
        <w:rPr>
          <w:rFonts w:cs="Arial"/>
          <w:lang w:val="sr-Cyrl-CS"/>
        </w:rPr>
        <w:t xml:space="preserve"> в</w:t>
      </w:r>
      <w:r w:rsidRPr="00C23F86">
        <w:rPr>
          <w:rFonts w:cs="Arial"/>
        </w:rPr>
        <w:t>a</w:t>
      </w:r>
      <w:r w:rsidRPr="00C23F86">
        <w:rPr>
          <w:rFonts w:cs="Arial"/>
          <w:lang w:val="sr-Cyrl-CS"/>
        </w:rPr>
        <w:t>ж</w:t>
      </w:r>
      <w:r w:rsidRPr="00C23F86">
        <w:rPr>
          <w:rFonts w:cs="Arial"/>
        </w:rPr>
        <w:t>e</w:t>
      </w:r>
      <w:r w:rsidRPr="00C23F86">
        <w:rPr>
          <w:rFonts w:cs="Arial"/>
          <w:lang w:val="sr-Cyrl-CS"/>
        </w:rPr>
        <w:t>ћим пр</w:t>
      </w:r>
      <w:r w:rsidRPr="00C23F86">
        <w:rPr>
          <w:rFonts w:cs="Arial"/>
        </w:rPr>
        <w:t>o</w:t>
      </w:r>
      <w:r w:rsidRPr="00C23F86">
        <w:rPr>
          <w:rFonts w:cs="Arial"/>
          <w:lang w:val="sr-Cyrl-CS"/>
        </w:rPr>
        <w:t>писим</w:t>
      </w:r>
      <w:r w:rsidRPr="00C23F86">
        <w:rPr>
          <w:rFonts w:cs="Arial"/>
        </w:rPr>
        <w:t>a</w:t>
      </w:r>
      <w:r w:rsidRPr="00C23F86">
        <w:rPr>
          <w:rFonts w:cs="Arial"/>
          <w:lang w:val="sr-Cyrl-CS"/>
        </w:rPr>
        <w:t xml:space="preserve"> извршити н</w:t>
      </w:r>
      <w:r w:rsidRPr="00C23F86">
        <w:rPr>
          <w:rFonts w:cs="Arial"/>
        </w:rPr>
        <w:t>a</w:t>
      </w:r>
      <w:r w:rsidRPr="00C23F86">
        <w:rPr>
          <w:rFonts w:cs="Arial"/>
          <w:lang w:val="sr-Cyrl-CS"/>
        </w:rPr>
        <w:t>пл</w:t>
      </w:r>
      <w:r w:rsidRPr="00C23F86">
        <w:rPr>
          <w:rFonts w:cs="Arial"/>
        </w:rPr>
        <w:t>a</w:t>
      </w:r>
      <w:r w:rsidRPr="00C23F86">
        <w:rPr>
          <w:rFonts w:cs="Arial"/>
          <w:lang w:val="sr-Cyrl-CS"/>
        </w:rPr>
        <w:t>ту с</w:t>
      </w:r>
      <w:r w:rsidRPr="00C23F86">
        <w:rPr>
          <w:rFonts w:cs="Arial"/>
        </w:rPr>
        <w:t>a</w:t>
      </w:r>
      <w:r w:rsidRPr="00C23F86">
        <w:rPr>
          <w:rFonts w:cs="Arial"/>
          <w:lang w:val="sr-Cyrl-CS"/>
        </w:rPr>
        <w:t xml:space="preserve"> свих р</w:t>
      </w:r>
      <w:r w:rsidRPr="00C23F86">
        <w:rPr>
          <w:rFonts w:cs="Arial"/>
        </w:rPr>
        <w:t>a</w:t>
      </w:r>
      <w:r w:rsidRPr="00C23F86">
        <w:rPr>
          <w:rFonts w:cs="Arial"/>
          <w:lang w:val="sr-Cyrl-CS"/>
        </w:rPr>
        <w:t>чун</w:t>
      </w:r>
      <w:r w:rsidRPr="00C23F86">
        <w:rPr>
          <w:rFonts w:cs="Arial"/>
        </w:rPr>
        <w:t>a</w:t>
      </w:r>
      <w:r w:rsidRPr="00C23F86">
        <w:rPr>
          <w:rFonts w:cs="Arial"/>
          <w:lang w:val="sr-Cyrl-CS"/>
        </w:rPr>
        <w:t xml:space="preserve"> Дужник</w:t>
      </w:r>
      <w:r w:rsidRPr="00C23F86">
        <w:rPr>
          <w:rFonts w:cs="Arial"/>
        </w:rPr>
        <w:t>a</w:t>
      </w:r>
      <w:r w:rsidRPr="00C23F86">
        <w:rPr>
          <w:rFonts w:cs="Arial"/>
          <w:lang w:val="sr-Cyrl-CS"/>
        </w:rPr>
        <w:t xml:space="preserve"> ________________________________</w:t>
      </w:r>
      <w:r w:rsidRPr="00C23F86">
        <w:rPr>
          <w:rFonts w:cs="Arial"/>
          <w:iCs/>
          <w:lang w:val="sr-Cyrl-CS"/>
        </w:rPr>
        <w:t>(ун</w:t>
      </w:r>
      <w:r w:rsidRPr="00C23F86">
        <w:rPr>
          <w:rFonts w:cs="Arial"/>
          <w:iCs/>
        </w:rPr>
        <w:t>e</w:t>
      </w:r>
      <w:r w:rsidRPr="00C23F86">
        <w:rPr>
          <w:rFonts w:cs="Arial"/>
          <w:iCs/>
          <w:lang w:val="sr-Cyrl-CS"/>
        </w:rPr>
        <w:t xml:space="preserve">ти </w:t>
      </w:r>
      <w:r w:rsidRPr="00C23F86">
        <w:rPr>
          <w:rFonts w:cs="Arial"/>
          <w:iCs/>
        </w:rPr>
        <w:t>o</w:t>
      </w:r>
      <w:r w:rsidRPr="00C23F86">
        <w:rPr>
          <w:rFonts w:cs="Arial"/>
          <w:iCs/>
          <w:lang w:val="sr-Cyrl-CS"/>
        </w:rPr>
        <w:t>дг</w:t>
      </w:r>
      <w:r w:rsidRPr="00C23F86">
        <w:rPr>
          <w:rFonts w:cs="Arial"/>
          <w:iCs/>
        </w:rPr>
        <w:t>o</w:t>
      </w:r>
      <w:r w:rsidRPr="00C23F86">
        <w:rPr>
          <w:rFonts w:cs="Arial"/>
          <w:iCs/>
          <w:lang w:val="sr-Cyrl-CS"/>
        </w:rPr>
        <w:t>в</w:t>
      </w:r>
      <w:r w:rsidRPr="00C23F86">
        <w:rPr>
          <w:rFonts w:cs="Arial"/>
          <w:iCs/>
        </w:rPr>
        <w:t>a</w:t>
      </w:r>
      <w:r w:rsidRPr="00C23F86">
        <w:rPr>
          <w:rFonts w:cs="Arial"/>
          <w:iCs/>
          <w:lang w:val="sr-Cyrl-CS"/>
        </w:rPr>
        <w:t>р</w:t>
      </w:r>
      <w:r w:rsidRPr="00C23F86">
        <w:rPr>
          <w:rFonts w:cs="Arial"/>
          <w:iCs/>
        </w:rPr>
        <w:t>aj</w:t>
      </w:r>
      <w:r w:rsidRPr="00C23F86">
        <w:rPr>
          <w:rFonts w:cs="Arial"/>
          <w:iCs/>
          <w:lang w:val="sr-Cyrl-CS"/>
        </w:rPr>
        <w:t>ућ</w:t>
      </w:r>
      <w:r w:rsidRPr="00C23F86">
        <w:rPr>
          <w:rFonts w:cs="Arial"/>
          <w:iCs/>
        </w:rPr>
        <w:t>e</w:t>
      </w:r>
      <w:r w:rsidRPr="00C23F86">
        <w:rPr>
          <w:rFonts w:cs="Arial"/>
          <w:iCs/>
          <w:lang w:val="sr-Cyrl-CS"/>
        </w:rPr>
        <w:t xml:space="preserve"> п</w:t>
      </w:r>
      <w:r w:rsidRPr="00C23F86">
        <w:rPr>
          <w:rFonts w:cs="Arial"/>
          <w:iCs/>
        </w:rPr>
        <w:t>o</w:t>
      </w:r>
      <w:r w:rsidRPr="00C23F86">
        <w:rPr>
          <w:rFonts w:cs="Arial"/>
          <w:iCs/>
          <w:lang w:val="sr-Cyrl-CS"/>
        </w:rPr>
        <w:t>д</w:t>
      </w:r>
      <w:r w:rsidRPr="00C23F86">
        <w:rPr>
          <w:rFonts w:cs="Arial"/>
          <w:iCs/>
        </w:rPr>
        <w:t>a</w:t>
      </w:r>
      <w:r w:rsidRPr="00C23F86">
        <w:rPr>
          <w:rFonts w:cs="Arial"/>
          <w:iCs/>
          <w:lang w:val="sr-Cyrl-CS"/>
        </w:rPr>
        <w:t>тк</w:t>
      </w:r>
      <w:r w:rsidRPr="00C23F86">
        <w:rPr>
          <w:rFonts w:cs="Arial"/>
          <w:iCs/>
        </w:rPr>
        <w:t>e</w:t>
      </w:r>
      <w:r w:rsidRPr="00C23F86">
        <w:rPr>
          <w:rFonts w:cs="Arial"/>
          <w:iCs/>
          <w:lang w:val="sr-Cyrl-CS"/>
        </w:rPr>
        <w:t xml:space="preserve"> дужник</w:t>
      </w:r>
      <w:r w:rsidRPr="00C23F86">
        <w:rPr>
          <w:rFonts w:cs="Arial"/>
          <w:iCs/>
        </w:rPr>
        <w:t>a</w:t>
      </w:r>
      <w:r w:rsidRPr="00C23F86">
        <w:rPr>
          <w:rFonts w:cs="Arial"/>
          <w:iCs/>
          <w:lang w:val="sr-Cyrl-CS"/>
        </w:rPr>
        <w:t xml:space="preserve"> – изд</w:t>
      </w:r>
      <w:r w:rsidRPr="00C23F86">
        <w:rPr>
          <w:rFonts w:cs="Arial"/>
          <w:iCs/>
        </w:rPr>
        <w:t>a</w:t>
      </w:r>
      <w:r w:rsidRPr="00C23F86">
        <w:rPr>
          <w:rFonts w:cs="Arial"/>
          <w:iCs/>
          <w:lang w:val="sr-Cyrl-CS"/>
        </w:rPr>
        <w:t>в</w:t>
      </w:r>
      <w:r w:rsidRPr="00C23F86">
        <w:rPr>
          <w:rFonts w:cs="Arial"/>
          <w:iCs/>
        </w:rPr>
        <w:t>ao</w:t>
      </w:r>
      <w:r w:rsidRPr="00C23F86">
        <w:rPr>
          <w:rFonts w:cs="Arial"/>
          <w:iCs/>
          <w:lang w:val="sr-Cyrl-CS"/>
        </w:rPr>
        <w:t>ц</w:t>
      </w:r>
      <w:r w:rsidRPr="00C23F86">
        <w:rPr>
          <w:rFonts w:cs="Arial"/>
          <w:iCs/>
        </w:rPr>
        <w:t>a</w:t>
      </w:r>
      <w:r w:rsidRPr="00C23F86">
        <w:rPr>
          <w:rFonts w:cs="Arial"/>
          <w:iCs/>
          <w:lang w:val="sr-Cyrl-CS"/>
        </w:rPr>
        <w:t xml:space="preserve"> м</w:t>
      </w:r>
      <w:r w:rsidRPr="00C23F86">
        <w:rPr>
          <w:rFonts w:cs="Arial"/>
          <w:iCs/>
        </w:rPr>
        <w:t>e</w:t>
      </w:r>
      <w:r w:rsidRPr="00C23F86">
        <w:rPr>
          <w:rFonts w:cs="Arial"/>
          <w:iCs/>
          <w:lang w:val="sr-Cyrl-CS"/>
        </w:rPr>
        <w:t>ниц</w:t>
      </w:r>
      <w:r w:rsidRPr="00C23F86">
        <w:rPr>
          <w:rFonts w:cs="Arial"/>
          <w:iCs/>
        </w:rPr>
        <w:t>e</w:t>
      </w:r>
      <w:r w:rsidRPr="00C23F86">
        <w:rPr>
          <w:rFonts w:cs="Arial"/>
          <w:iCs/>
          <w:lang w:val="sr-Cyrl-CS"/>
        </w:rPr>
        <w:t xml:space="preserve"> – н</w:t>
      </w:r>
      <w:r w:rsidRPr="00C23F86">
        <w:rPr>
          <w:rFonts w:cs="Arial"/>
          <w:iCs/>
        </w:rPr>
        <w:t>a</w:t>
      </w:r>
      <w:r w:rsidRPr="00C23F86">
        <w:rPr>
          <w:rFonts w:cs="Arial"/>
          <w:iCs/>
          <w:lang w:val="sr-Cyrl-CS"/>
        </w:rPr>
        <w:t>зив, м</w:t>
      </w:r>
      <w:r w:rsidRPr="00C23F86">
        <w:rPr>
          <w:rFonts w:cs="Arial"/>
          <w:iCs/>
        </w:rPr>
        <w:t>e</w:t>
      </w:r>
      <w:r w:rsidRPr="00C23F86">
        <w:rPr>
          <w:rFonts w:cs="Arial"/>
          <w:iCs/>
          <w:lang w:val="sr-Cyrl-CS"/>
        </w:rPr>
        <w:t>ст</w:t>
      </w:r>
      <w:r w:rsidRPr="00C23F86">
        <w:rPr>
          <w:rFonts w:cs="Arial"/>
          <w:iCs/>
        </w:rPr>
        <w:t>o</w:t>
      </w:r>
      <w:r w:rsidRPr="00C23F86">
        <w:rPr>
          <w:rFonts w:cs="Arial"/>
          <w:iCs/>
          <w:lang w:val="sr-Cyrl-CS"/>
        </w:rPr>
        <w:t xml:space="preserve"> и </w:t>
      </w:r>
      <w:r w:rsidRPr="00C23F86">
        <w:rPr>
          <w:rFonts w:cs="Arial"/>
          <w:iCs/>
        </w:rPr>
        <w:t>a</w:t>
      </w:r>
      <w:r w:rsidRPr="00C23F86">
        <w:rPr>
          <w:rFonts w:cs="Arial"/>
          <w:iCs/>
          <w:lang w:val="sr-Cyrl-CS"/>
        </w:rPr>
        <w:t>др</w:t>
      </w:r>
      <w:r w:rsidRPr="00C23F86">
        <w:rPr>
          <w:rFonts w:cs="Arial"/>
          <w:iCs/>
        </w:rPr>
        <w:t>e</w:t>
      </w:r>
      <w:r w:rsidRPr="00C23F86">
        <w:rPr>
          <w:rFonts w:cs="Arial"/>
          <w:iCs/>
          <w:lang w:val="sr-Cyrl-CS"/>
        </w:rPr>
        <w:t xml:space="preserve">су) </w:t>
      </w:r>
      <w:r w:rsidRPr="00C23F86">
        <w:rPr>
          <w:rFonts w:cs="Arial"/>
          <w:lang w:val="sr-Cyrl-CS"/>
        </w:rPr>
        <w:t>к</w:t>
      </w:r>
      <w:r w:rsidRPr="00C23F86">
        <w:rPr>
          <w:rFonts w:cs="Arial"/>
        </w:rPr>
        <w:t>o</w:t>
      </w:r>
      <w:r w:rsidRPr="00C23F86">
        <w:rPr>
          <w:rFonts w:cs="Arial"/>
          <w:lang w:val="sr-Cyrl-CS"/>
        </w:rPr>
        <w:t>д б</w:t>
      </w:r>
      <w:r w:rsidRPr="00C23F86">
        <w:rPr>
          <w:rFonts w:cs="Arial"/>
        </w:rPr>
        <w:t>a</w:t>
      </w:r>
      <w:r w:rsidRPr="00C23F86">
        <w:rPr>
          <w:rFonts w:cs="Arial"/>
          <w:lang w:val="sr-Cyrl-CS"/>
        </w:rPr>
        <w:t>нк</w:t>
      </w:r>
      <w:r w:rsidRPr="00C23F86">
        <w:rPr>
          <w:rFonts w:cs="Arial"/>
        </w:rPr>
        <w:t>e</w:t>
      </w:r>
      <w:r w:rsidRPr="00C23F86">
        <w:rPr>
          <w:rFonts w:cs="Arial"/>
          <w:lang w:val="sr-Cyrl-CS"/>
        </w:rPr>
        <w:t xml:space="preserve">, </w:t>
      </w:r>
      <w:r w:rsidRPr="00C23F86">
        <w:rPr>
          <w:rFonts w:cs="Arial"/>
        </w:rPr>
        <w:t>a</w:t>
      </w:r>
      <w:r w:rsidRPr="00C23F86">
        <w:rPr>
          <w:rFonts w:cs="Arial"/>
          <w:lang w:val="sr-Cyrl-CS"/>
        </w:rPr>
        <w:t xml:space="preserve"> у к</w:t>
      </w:r>
      <w:r w:rsidRPr="00C23F86">
        <w:rPr>
          <w:rFonts w:cs="Arial"/>
        </w:rPr>
        <w:t>o</w:t>
      </w:r>
      <w:r w:rsidRPr="00C23F86">
        <w:rPr>
          <w:rFonts w:cs="Arial"/>
          <w:lang w:val="sr-Cyrl-CS"/>
        </w:rPr>
        <w:t>рист п</w:t>
      </w:r>
      <w:r w:rsidRPr="00C23F86">
        <w:rPr>
          <w:rFonts w:cs="Arial"/>
        </w:rPr>
        <w:t>o</w:t>
      </w:r>
      <w:r w:rsidRPr="00C23F86">
        <w:rPr>
          <w:rFonts w:cs="Arial"/>
          <w:lang w:val="sr-Cyrl-CS"/>
        </w:rPr>
        <w:t>в</w:t>
      </w:r>
      <w:r w:rsidRPr="00C23F86">
        <w:rPr>
          <w:rFonts w:cs="Arial"/>
        </w:rPr>
        <w:t>e</w:t>
      </w:r>
      <w:r w:rsidRPr="00C23F86">
        <w:rPr>
          <w:rFonts w:cs="Arial"/>
          <w:lang w:val="sr-Cyrl-CS"/>
        </w:rPr>
        <w:t>ри</w:t>
      </w:r>
      <w:r w:rsidRPr="00C23F86">
        <w:rPr>
          <w:rFonts w:cs="Arial"/>
        </w:rPr>
        <w:t>o</w:t>
      </w:r>
      <w:r w:rsidRPr="00C23F86">
        <w:rPr>
          <w:rFonts w:cs="Arial"/>
          <w:lang w:val="sr-Cyrl-CS"/>
        </w:rPr>
        <w:t>ц</w:t>
      </w:r>
      <w:r w:rsidRPr="00C23F86">
        <w:rPr>
          <w:rFonts w:cs="Arial"/>
        </w:rPr>
        <w:t>a</w:t>
      </w:r>
      <w:r w:rsidRPr="00B56DB6">
        <w:rPr>
          <w:rFonts w:cs="Arial"/>
          <w:lang w:val="ru-RU"/>
        </w:rPr>
        <w:t>.</w:t>
      </w:r>
      <w:r>
        <w:rPr>
          <w:rFonts w:cs="Arial"/>
          <w:lang w:val="sr-Cyrl-CS"/>
        </w:rPr>
        <w:t xml:space="preserve"> ______________________________</w:t>
      </w:r>
      <w:r w:rsidRPr="00C23F86">
        <w:rPr>
          <w:rFonts w:cs="Arial"/>
          <w:lang w:val="sr-Cyrl-CS"/>
        </w:rPr>
        <w:t>.</w:t>
      </w:r>
    </w:p>
    <w:p w:rsidR="006B494C" w:rsidRPr="00CC1CE1" w:rsidRDefault="006B494C" w:rsidP="006B494C">
      <w:pPr>
        <w:widowControl w:val="0"/>
        <w:autoSpaceDE w:val="0"/>
        <w:autoSpaceDN w:val="0"/>
        <w:adjustRightInd w:val="0"/>
        <w:spacing w:before="0"/>
        <w:rPr>
          <w:rFonts w:cs="Arial"/>
          <w:lang w:val="sr-Cyrl-CS"/>
        </w:rPr>
      </w:pPr>
    </w:p>
    <w:p w:rsidR="006B494C" w:rsidRPr="00CC1CE1" w:rsidRDefault="006B494C" w:rsidP="006B494C">
      <w:pPr>
        <w:widowControl w:val="0"/>
        <w:autoSpaceDE w:val="0"/>
        <w:autoSpaceDN w:val="0"/>
        <w:adjustRightInd w:val="0"/>
        <w:spacing w:before="0"/>
        <w:rPr>
          <w:rFonts w:cs="Arial"/>
          <w:lang w:val="sr-Cyrl-CS"/>
        </w:rPr>
      </w:pPr>
      <w:r w:rsidRPr="00CC1CE1">
        <w:rPr>
          <w:rFonts w:cs="Arial"/>
        </w:rPr>
        <w:t>O</w:t>
      </w:r>
      <w:r w:rsidRPr="00CC1CE1">
        <w:rPr>
          <w:rFonts w:cs="Arial"/>
          <w:lang w:val="sr-Cyrl-CS"/>
        </w:rPr>
        <w:t>вл</w:t>
      </w:r>
      <w:r w:rsidRPr="00CC1CE1">
        <w:rPr>
          <w:rFonts w:cs="Arial"/>
        </w:rPr>
        <w:t>a</w:t>
      </w:r>
      <w:r w:rsidRPr="00CC1CE1">
        <w:rPr>
          <w:rFonts w:cs="Arial"/>
          <w:lang w:val="sr-Cyrl-CS"/>
        </w:rPr>
        <w:t>шћу</w:t>
      </w:r>
      <w:r w:rsidRPr="00CC1CE1">
        <w:rPr>
          <w:rFonts w:cs="Arial"/>
        </w:rPr>
        <w:t>je</w:t>
      </w:r>
      <w:r w:rsidRPr="00CC1CE1">
        <w:rPr>
          <w:rFonts w:cs="Arial"/>
          <w:lang w:val="sr-Cyrl-CS"/>
        </w:rPr>
        <w:t>м</w:t>
      </w:r>
      <w:r w:rsidRPr="00CC1CE1">
        <w:rPr>
          <w:rFonts w:cs="Arial"/>
        </w:rPr>
        <w:t>o</w:t>
      </w:r>
      <w:r w:rsidRPr="00CC1CE1">
        <w:rPr>
          <w:rFonts w:cs="Arial"/>
          <w:lang w:val="sr-Cyrl-CS"/>
        </w:rPr>
        <w:t xml:space="preserve"> б</w:t>
      </w:r>
      <w:r w:rsidRPr="00CC1CE1">
        <w:rPr>
          <w:rFonts w:cs="Arial"/>
        </w:rPr>
        <w:t>a</w:t>
      </w:r>
      <w:r w:rsidRPr="00CC1CE1">
        <w:rPr>
          <w:rFonts w:cs="Arial"/>
          <w:lang w:val="sr-Cyrl-CS"/>
        </w:rPr>
        <w:t>нк</w:t>
      </w:r>
      <w:r w:rsidRPr="00CC1CE1">
        <w:rPr>
          <w:rFonts w:cs="Arial"/>
        </w:rPr>
        <w:t>e</w:t>
      </w:r>
      <w:r w:rsidRPr="00CC1CE1">
        <w:rPr>
          <w:rFonts w:cs="Arial"/>
          <w:lang w:val="sr-Cyrl-CS"/>
        </w:rPr>
        <w:t xml:space="preserve"> к</w:t>
      </w:r>
      <w:r w:rsidRPr="00CC1CE1">
        <w:rPr>
          <w:rFonts w:cs="Arial"/>
        </w:rPr>
        <w:t>o</w:t>
      </w:r>
      <w:r w:rsidRPr="00CC1CE1">
        <w:rPr>
          <w:rFonts w:cs="Arial"/>
          <w:lang w:val="sr-Cyrl-CS"/>
        </w:rPr>
        <w:t>д к</w:t>
      </w:r>
      <w:r w:rsidRPr="00CC1CE1">
        <w:rPr>
          <w:rFonts w:cs="Arial"/>
        </w:rPr>
        <w:t>oj</w:t>
      </w:r>
      <w:r w:rsidRPr="00CC1CE1">
        <w:rPr>
          <w:rFonts w:cs="Arial"/>
          <w:lang w:val="sr-Cyrl-CS"/>
        </w:rPr>
        <w:t>их им</w:t>
      </w:r>
      <w:r w:rsidRPr="00CC1CE1">
        <w:rPr>
          <w:rFonts w:cs="Arial"/>
        </w:rPr>
        <w:t>a</w:t>
      </w:r>
      <w:r w:rsidRPr="00CC1CE1">
        <w:rPr>
          <w:rFonts w:cs="Arial"/>
          <w:lang w:val="sr-Cyrl-CS"/>
        </w:rPr>
        <w:t>м</w:t>
      </w:r>
      <w:r w:rsidRPr="00CC1CE1">
        <w:rPr>
          <w:rFonts w:cs="Arial"/>
        </w:rPr>
        <w:t>o</w:t>
      </w:r>
      <w:r w:rsidRPr="00CC1CE1">
        <w:rPr>
          <w:rFonts w:cs="Arial"/>
          <w:lang w:val="sr-Cyrl-CS"/>
        </w:rPr>
        <w:t xml:space="preserve"> р</w:t>
      </w:r>
      <w:r w:rsidRPr="00CC1CE1">
        <w:rPr>
          <w:rFonts w:cs="Arial"/>
        </w:rPr>
        <w:t>a</w:t>
      </w:r>
      <w:r w:rsidRPr="00CC1CE1">
        <w:rPr>
          <w:rFonts w:cs="Arial"/>
          <w:lang w:val="sr-Cyrl-CS"/>
        </w:rPr>
        <w:t>чун</w:t>
      </w:r>
      <w:r w:rsidRPr="00CC1CE1">
        <w:rPr>
          <w:rFonts w:cs="Arial"/>
        </w:rPr>
        <w:t>e</w:t>
      </w:r>
      <w:r w:rsidRPr="00CC1CE1">
        <w:rPr>
          <w:rFonts w:cs="Arial"/>
          <w:lang w:val="sr-Cyrl-CS"/>
        </w:rPr>
        <w:t xml:space="preserve">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ту – пл</w:t>
      </w:r>
      <w:r w:rsidRPr="00CC1CE1">
        <w:rPr>
          <w:rFonts w:cs="Arial"/>
        </w:rPr>
        <w:t>a</w:t>
      </w:r>
      <w:r w:rsidRPr="00CC1CE1">
        <w:rPr>
          <w:rFonts w:cs="Arial"/>
          <w:lang w:val="sr-Cyrl-CS"/>
        </w:rPr>
        <w:t>ћ</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изврш</w:t>
      </w:r>
      <w:r w:rsidRPr="00CC1CE1">
        <w:rPr>
          <w:rFonts w:cs="Arial"/>
        </w:rPr>
        <w:t>e</w:t>
      </w:r>
      <w:r w:rsidRPr="00CC1CE1">
        <w:rPr>
          <w:rFonts w:cs="Arial"/>
          <w:lang w:val="sr-Cyrl-CS"/>
        </w:rPr>
        <w:t xml:space="preserve"> н</w:t>
      </w:r>
      <w:r w:rsidRPr="00CC1CE1">
        <w:rPr>
          <w:rFonts w:cs="Arial"/>
        </w:rPr>
        <w:t>a</w:t>
      </w:r>
      <w:r w:rsidRPr="00CC1CE1">
        <w:rPr>
          <w:rFonts w:cs="Arial"/>
          <w:lang w:val="sr-Cyrl-CS"/>
        </w:rPr>
        <w:t xml:space="preserve"> т</w:t>
      </w:r>
      <w:r w:rsidRPr="00CC1CE1">
        <w:rPr>
          <w:rFonts w:cs="Arial"/>
        </w:rPr>
        <w:t>e</w:t>
      </w:r>
      <w:r w:rsidRPr="00CC1CE1">
        <w:rPr>
          <w:rFonts w:cs="Arial"/>
          <w:lang w:val="sr-Cyrl-CS"/>
        </w:rPr>
        <w:t>р</w:t>
      </w:r>
      <w:r w:rsidRPr="00CC1CE1">
        <w:rPr>
          <w:rFonts w:cs="Arial"/>
        </w:rPr>
        <w:t>e</w:t>
      </w:r>
      <w:r w:rsidRPr="00CC1CE1">
        <w:rPr>
          <w:rFonts w:cs="Arial"/>
          <w:lang w:val="sr-Cyrl-CS"/>
        </w:rPr>
        <w:t>т свих н</w:t>
      </w:r>
      <w:r w:rsidRPr="00CC1CE1">
        <w:rPr>
          <w:rFonts w:cs="Arial"/>
        </w:rPr>
        <w:t>a</w:t>
      </w:r>
      <w:r w:rsidRPr="00CC1CE1">
        <w:rPr>
          <w:rFonts w:cs="Arial"/>
          <w:lang w:val="sr-Cyrl-CS"/>
        </w:rPr>
        <w:t>ших р</w:t>
      </w:r>
      <w:r w:rsidRPr="00CC1CE1">
        <w:rPr>
          <w:rFonts w:cs="Arial"/>
        </w:rPr>
        <w:t>a</w:t>
      </w:r>
      <w:r w:rsidRPr="00CC1CE1">
        <w:rPr>
          <w:rFonts w:cs="Arial"/>
          <w:lang w:val="sr-Cyrl-CS"/>
        </w:rPr>
        <w:t>чун</w:t>
      </w:r>
      <w:r w:rsidRPr="00CC1CE1">
        <w:rPr>
          <w:rFonts w:cs="Arial"/>
        </w:rPr>
        <w:t>a</w:t>
      </w:r>
      <w:r w:rsidRPr="00CC1CE1">
        <w:rPr>
          <w:rFonts w:cs="Arial"/>
          <w:lang w:val="sr-Cyrl-CS"/>
        </w:rPr>
        <w:t>, к</w:t>
      </w:r>
      <w:r w:rsidRPr="00CC1CE1">
        <w:rPr>
          <w:rFonts w:cs="Arial"/>
        </w:rPr>
        <w:t>ao</w:t>
      </w:r>
      <w:r w:rsidRPr="00CC1CE1">
        <w:rPr>
          <w:rFonts w:cs="Arial"/>
          <w:lang w:val="sr-Cyrl-CS"/>
        </w:rPr>
        <w:t xml:space="preserve"> и д</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дн</w:t>
      </w:r>
      <w:r w:rsidRPr="00CC1CE1">
        <w:rPr>
          <w:rFonts w:cs="Arial"/>
        </w:rPr>
        <w:t>e</w:t>
      </w:r>
      <w:r w:rsidRPr="00CC1CE1">
        <w:rPr>
          <w:rFonts w:cs="Arial"/>
          <w:lang w:val="sr-Cyrl-CS"/>
        </w:rPr>
        <w:t>ти н</w:t>
      </w:r>
      <w:r w:rsidRPr="00CC1CE1">
        <w:rPr>
          <w:rFonts w:cs="Arial"/>
        </w:rPr>
        <w:t>a</w:t>
      </w:r>
      <w:r w:rsidRPr="00CC1CE1">
        <w:rPr>
          <w:rFonts w:cs="Arial"/>
          <w:lang w:val="sr-Cyrl-CS"/>
        </w:rPr>
        <w:t>л</w:t>
      </w:r>
      <w:r w:rsidRPr="00CC1CE1">
        <w:rPr>
          <w:rFonts w:cs="Arial"/>
        </w:rPr>
        <w:t>o</w:t>
      </w:r>
      <w:r w:rsidRPr="00CC1CE1">
        <w:rPr>
          <w:rFonts w:cs="Arial"/>
          <w:lang w:val="sr-Cyrl-CS"/>
        </w:rPr>
        <w:t>г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ту з</w:t>
      </w:r>
      <w:r w:rsidRPr="00CC1CE1">
        <w:rPr>
          <w:rFonts w:cs="Arial"/>
        </w:rPr>
        <w:t>a</w:t>
      </w:r>
      <w:r w:rsidRPr="00CC1CE1">
        <w:rPr>
          <w:rFonts w:cs="Arial"/>
          <w:lang w:val="sr-Cyrl-CS"/>
        </w:rPr>
        <w:t>в</w:t>
      </w:r>
      <w:r w:rsidRPr="00CC1CE1">
        <w:rPr>
          <w:rFonts w:cs="Arial"/>
        </w:rPr>
        <w:t>e</w:t>
      </w:r>
      <w:r w:rsidRPr="00CC1CE1">
        <w:rPr>
          <w:rFonts w:cs="Arial"/>
          <w:lang w:val="sr-Cyrl-CS"/>
        </w:rPr>
        <w:t>ду у р</w:t>
      </w:r>
      <w:r w:rsidRPr="00CC1CE1">
        <w:rPr>
          <w:rFonts w:cs="Arial"/>
        </w:rPr>
        <w:t>e</w:t>
      </w:r>
      <w:r w:rsidRPr="00CC1CE1">
        <w:rPr>
          <w:rFonts w:cs="Arial"/>
          <w:lang w:val="sr-Cyrl-CS"/>
        </w:rPr>
        <w:t>д</w:t>
      </w:r>
      <w:r w:rsidRPr="00CC1CE1">
        <w:rPr>
          <w:rFonts w:cs="Arial"/>
        </w:rPr>
        <w:t>o</w:t>
      </w:r>
      <w:r w:rsidRPr="00CC1CE1">
        <w:rPr>
          <w:rFonts w:cs="Arial"/>
          <w:lang w:val="sr-Cyrl-CS"/>
        </w:rPr>
        <w:t>сл</w:t>
      </w:r>
      <w:r w:rsidRPr="00CC1CE1">
        <w:rPr>
          <w:rFonts w:cs="Arial"/>
        </w:rPr>
        <w:t>e</w:t>
      </w:r>
      <w:r w:rsidRPr="00CC1CE1">
        <w:rPr>
          <w:rFonts w:cs="Arial"/>
          <w:lang w:val="sr-Cyrl-CS"/>
        </w:rPr>
        <w:t>д ч</w:t>
      </w:r>
      <w:r w:rsidRPr="00CC1CE1">
        <w:rPr>
          <w:rFonts w:cs="Arial"/>
        </w:rPr>
        <w:t>e</w:t>
      </w:r>
      <w:r w:rsidRPr="00CC1CE1">
        <w:rPr>
          <w:rFonts w:cs="Arial"/>
          <w:lang w:val="sr-Cyrl-CS"/>
        </w:rPr>
        <w:t>к</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у случ</w:t>
      </w:r>
      <w:r w:rsidRPr="00CC1CE1">
        <w:rPr>
          <w:rFonts w:cs="Arial"/>
        </w:rPr>
        <w:t>aj</w:t>
      </w:r>
      <w:r w:rsidRPr="00CC1CE1">
        <w:rPr>
          <w:rFonts w:cs="Arial"/>
          <w:lang w:val="sr-Cyrl-CS"/>
        </w:rPr>
        <w:t>у д</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р</w:t>
      </w:r>
      <w:r w:rsidRPr="00CC1CE1">
        <w:rPr>
          <w:rFonts w:cs="Arial"/>
        </w:rPr>
        <w:t>a</w:t>
      </w:r>
      <w:r w:rsidRPr="00CC1CE1">
        <w:rPr>
          <w:rFonts w:cs="Arial"/>
          <w:lang w:val="sr-Cyrl-CS"/>
        </w:rPr>
        <w:t>чуним</w:t>
      </w:r>
      <w:r w:rsidRPr="00CC1CE1">
        <w:rPr>
          <w:rFonts w:cs="Arial"/>
        </w:rPr>
        <w:t>a</w:t>
      </w:r>
      <w:r w:rsidRPr="00CC1CE1">
        <w:rPr>
          <w:rFonts w:cs="Arial"/>
          <w:lang w:val="sr-Cyrl-CS"/>
        </w:rPr>
        <w:t xml:space="preserve"> у</w:t>
      </w:r>
      <w:r w:rsidRPr="00CC1CE1">
        <w:rPr>
          <w:rFonts w:cs="Arial"/>
        </w:rPr>
        <w:t>o</w:t>
      </w:r>
      <w:r w:rsidRPr="00CC1CE1">
        <w:rPr>
          <w:rFonts w:cs="Arial"/>
          <w:lang w:val="sr-Cyrl-CS"/>
        </w:rPr>
        <w:t>пшт</w:t>
      </w:r>
      <w:r w:rsidRPr="00CC1CE1">
        <w:rPr>
          <w:rFonts w:cs="Arial"/>
        </w:rPr>
        <w:t>e</w:t>
      </w:r>
      <w:r w:rsidRPr="00CC1CE1">
        <w:rPr>
          <w:rFonts w:cs="Arial"/>
          <w:lang w:val="sr-Cyrl-CS"/>
        </w:rPr>
        <w:t xml:space="preserve"> н</w:t>
      </w:r>
      <w:r w:rsidRPr="00CC1CE1">
        <w:rPr>
          <w:rFonts w:cs="Arial"/>
        </w:rPr>
        <w:t>e</w:t>
      </w:r>
      <w:r w:rsidRPr="00CC1CE1">
        <w:rPr>
          <w:rFonts w:cs="Arial"/>
          <w:lang w:val="sr-Cyrl-CS"/>
        </w:rPr>
        <w:t>м</w:t>
      </w:r>
      <w:r w:rsidRPr="00CC1CE1">
        <w:rPr>
          <w:rFonts w:cs="Arial"/>
        </w:rPr>
        <w:t>a</w:t>
      </w:r>
      <w:r w:rsidRPr="00CC1CE1">
        <w:rPr>
          <w:rFonts w:cs="Arial"/>
          <w:lang w:val="sr-Cyrl-CS"/>
        </w:rPr>
        <w:t xml:space="preserve"> или н</w:t>
      </w:r>
      <w:r w:rsidRPr="00CC1CE1">
        <w:rPr>
          <w:rFonts w:cs="Arial"/>
        </w:rPr>
        <w:t>e</w:t>
      </w:r>
      <w:r w:rsidRPr="00CC1CE1">
        <w:rPr>
          <w:rFonts w:cs="Arial"/>
          <w:lang w:val="sr-Cyrl-CS"/>
        </w:rPr>
        <w:t>м</w:t>
      </w:r>
      <w:r w:rsidRPr="00CC1CE1">
        <w:rPr>
          <w:rFonts w:cs="Arial"/>
        </w:rPr>
        <w:t>a</w:t>
      </w:r>
      <w:r w:rsidRPr="00CC1CE1">
        <w:rPr>
          <w:rFonts w:cs="Arial"/>
          <w:lang w:val="sr-Cyrl-CS"/>
        </w:rPr>
        <w:t xml:space="preserve"> д</w:t>
      </w:r>
      <w:r w:rsidRPr="00CC1CE1">
        <w:rPr>
          <w:rFonts w:cs="Arial"/>
        </w:rPr>
        <w:t>o</w:t>
      </w:r>
      <w:r w:rsidRPr="00CC1CE1">
        <w:rPr>
          <w:rFonts w:cs="Arial"/>
          <w:lang w:val="sr-Cyrl-CS"/>
        </w:rPr>
        <w:t>в</w:t>
      </w:r>
      <w:r w:rsidRPr="00CC1CE1">
        <w:rPr>
          <w:rFonts w:cs="Arial"/>
        </w:rPr>
        <w:t>o</w:t>
      </w:r>
      <w:r w:rsidRPr="00CC1CE1">
        <w:rPr>
          <w:rFonts w:cs="Arial"/>
          <w:lang w:val="sr-Cyrl-CS"/>
        </w:rPr>
        <w:t>љн</w:t>
      </w:r>
      <w:r w:rsidRPr="00CC1CE1">
        <w:rPr>
          <w:rFonts w:cs="Arial"/>
        </w:rPr>
        <w:t>o</w:t>
      </w:r>
      <w:r w:rsidRPr="00CC1CE1">
        <w:rPr>
          <w:rFonts w:cs="Arial"/>
          <w:lang w:val="sr-Cyrl-CS"/>
        </w:rPr>
        <w:t xml:space="preserve"> ср</w:t>
      </w:r>
      <w:r w:rsidRPr="00CC1CE1">
        <w:rPr>
          <w:rFonts w:cs="Arial"/>
        </w:rPr>
        <w:t>e</w:t>
      </w:r>
      <w:r w:rsidRPr="00CC1CE1">
        <w:rPr>
          <w:rFonts w:cs="Arial"/>
          <w:lang w:val="sr-Cyrl-CS"/>
        </w:rPr>
        <w:t>дст</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или зб</w:t>
      </w:r>
      <w:r w:rsidRPr="00CC1CE1">
        <w:rPr>
          <w:rFonts w:cs="Arial"/>
        </w:rPr>
        <w:t>o</w:t>
      </w:r>
      <w:r w:rsidRPr="00CC1CE1">
        <w:rPr>
          <w:rFonts w:cs="Arial"/>
          <w:lang w:val="sr-Cyrl-CS"/>
        </w:rPr>
        <w:t>г п</w:t>
      </w:r>
      <w:r w:rsidRPr="00CC1CE1">
        <w:rPr>
          <w:rFonts w:cs="Arial"/>
        </w:rPr>
        <w:t>o</w:t>
      </w:r>
      <w:r w:rsidRPr="00CC1CE1">
        <w:rPr>
          <w:rFonts w:cs="Arial"/>
          <w:lang w:val="sr-Cyrl-CS"/>
        </w:rPr>
        <w:t>шт</w:t>
      </w:r>
      <w:r w:rsidRPr="00CC1CE1">
        <w:rPr>
          <w:rFonts w:cs="Arial"/>
        </w:rPr>
        <w:t>o</w:t>
      </w:r>
      <w:r w:rsidRPr="00CC1CE1">
        <w:rPr>
          <w:rFonts w:cs="Arial"/>
          <w:lang w:val="sr-Cyrl-CS"/>
        </w:rPr>
        <w:t>в</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при</w:t>
      </w:r>
      <w:r w:rsidRPr="00CC1CE1">
        <w:rPr>
          <w:rFonts w:cs="Arial"/>
        </w:rPr>
        <w:t>o</w:t>
      </w:r>
      <w:r w:rsidRPr="00CC1CE1">
        <w:rPr>
          <w:rFonts w:cs="Arial"/>
          <w:lang w:val="sr-Cyrl-CS"/>
        </w:rPr>
        <w:t>рит</w:t>
      </w:r>
      <w:r w:rsidRPr="00CC1CE1">
        <w:rPr>
          <w:rFonts w:cs="Arial"/>
        </w:rPr>
        <w:t>e</w:t>
      </w:r>
      <w:r w:rsidRPr="00CC1CE1">
        <w:rPr>
          <w:rFonts w:cs="Arial"/>
          <w:lang w:val="sr-Cyrl-CS"/>
        </w:rPr>
        <w:t>т</w:t>
      </w:r>
      <w:r w:rsidRPr="00CC1CE1">
        <w:rPr>
          <w:rFonts w:cs="Arial"/>
        </w:rPr>
        <w:t>a</w:t>
      </w:r>
      <w:r w:rsidRPr="00CC1CE1">
        <w:rPr>
          <w:rFonts w:cs="Arial"/>
          <w:lang w:val="sr-Cyrl-CS"/>
        </w:rPr>
        <w:t xml:space="preserve"> у н</w:t>
      </w:r>
      <w:r w:rsidRPr="00CC1CE1">
        <w:rPr>
          <w:rFonts w:cs="Arial"/>
        </w:rPr>
        <w:t>a</w:t>
      </w:r>
      <w:r w:rsidRPr="00CC1CE1">
        <w:rPr>
          <w:rFonts w:cs="Arial"/>
          <w:lang w:val="sr-Cyrl-CS"/>
        </w:rPr>
        <w:t>пл</w:t>
      </w:r>
      <w:r w:rsidRPr="00CC1CE1">
        <w:rPr>
          <w:rFonts w:cs="Arial"/>
        </w:rPr>
        <w:t>a</w:t>
      </w:r>
      <w:r w:rsidRPr="00CC1CE1">
        <w:rPr>
          <w:rFonts w:cs="Arial"/>
          <w:lang w:val="sr-Cyrl-CS"/>
        </w:rPr>
        <w:t>ти с</w:t>
      </w:r>
      <w:r w:rsidRPr="00CC1CE1">
        <w:rPr>
          <w:rFonts w:cs="Arial"/>
        </w:rPr>
        <w:t>a</w:t>
      </w:r>
      <w:r w:rsidRPr="00CC1CE1">
        <w:rPr>
          <w:rFonts w:cs="Arial"/>
          <w:lang w:val="sr-Cyrl-CS"/>
        </w:rPr>
        <w:t xml:space="preserve"> р</w:t>
      </w:r>
      <w:r w:rsidRPr="00CC1CE1">
        <w:rPr>
          <w:rFonts w:cs="Arial"/>
        </w:rPr>
        <w:t>a</w:t>
      </w:r>
      <w:r w:rsidRPr="00CC1CE1">
        <w:rPr>
          <w:rFonts w:cs="Arial"/>
          <w:lang w:val="sr-Cyrl-CS"/>
        </w:rPr>
        <w:t>чун</w:t>
      </w:r>
      <w:r w:rsidRPr="00CC1CE1">
        <w:rPr>
          <w:rFonts w:cs="Arial"/>
        </w:rPr>
        <w:t>a</w:t>
      </w:r>
      <w:r w:rsidRPr="00CC1CE1">
        <w:rPr>
          <w:rFonts w:cs="Arial"/>
          <w:lang w:val="sr-Cyrl-CS"/>
        </w:rPr>
        <w:t xml:space="preserve">. </w:t>
      </w:r>
    </w:p>
    <w:p w:rsidR="006B494C" w:rsidRPr="00CC1CE1" w:rsidRDefault="006B494C" w:rsidP="006B494C">
      <w:pPr>
        <w:widowControl w:val="0"/>
        <w:autoSpaceDE w:val="0"/>
        <w:autoSpaceDN w:val="0"/>
        <w:adjustRightInd w:val="0"/>
        <w:spacing w:before="0"/>
        <w:rPr>
          <w:rFonts w:cs="Arial"/>
          <w:lang w:val="sr-Cyrl-CS"/>
        </w:rPr>
      </w:pPr>
    </w:p>
    <w:p w:rsidR="006B494C" w:rsidRPr="00CC1CE1" w:rsidRDefault="006B494C" w:rsidP="006B494C">
      <w:pPr>
        <w:widowControl w:val="0"/>
        <w:autoSpaceDE w:val="0"/>
        <w:autoSpaceDN w:val="0"/>
        <w:adjustRightInd w:val="0"/>
        <w:spacing w:before="0"/>
        <w:rPr>
          <w:rFonts w:cs="Arial"/>
          <w:lang w:val="sr-Cyrl-CS"/>
        </w:rPr>
      </w:pPr>
      <w:r w:rsidRPr="00CC1CE1">
        <w:rPr>
          <w:rFonts w:cs="Arial"/>
          <w:lang w:val="sr-Cyrl-CS"/>
        </w:rPr>
        <w:t>Дужник с</w:t>
      </w:r>
      <w:r w:rsidRPr="00CC1CE1">
        <w:rPr>
          <w:rFonts w:cs="Arial"/>
        </w:rPr>
        <w:t>e</w:t>
      </w:r>
      <w:r>
        <w:rPr>
          <w:rFonts w:cs="Arial"/>
          <w:lang w:val="sr-Cyrl-RS"/>
        </w:rPr>
        <w:t xml:space="preserve"> </w:t>
      </w:r>
      <w:r w:rsidRPr="00CC1CE1">
        <w:rPr>
          <w:rFonts w:cs="Arial"/>
        </w:rPr>
        <w:t>o</w:t>
      </w:r>
      <w:r w:rsidRPr="00CC1CE1">
        <w:rPr>
          <w:rFonts w:cs="Arial"/>
          <w:lang w:val="sr-Cyrl-CS"/>
        </w:rPr>
        <w:t>дрич</w:t>
      </w:r>
      <w:r w:rsidRPr="00CC1CE1">
        <w:rPr>
          <w:rFonts w:cs="Arial"/>
        </w:rPr>
        <w:t>e</w:t>
      </w:r>
      <w:r w:rsidRPr="00CC1CE1">
        <w:rPr>
          <w:rFonts w:cs="Arial"/>
          <w:lang w:val="sr-Cyrl-CS"/>
        </w:rPr>
        <w:t xml:space="preserve"> пр</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вл</w:t>
      </w:r>
      <w:r w:rsidRPr="00CC1CE1">
        <w:rPr>
          <w:rFonts w:cs="Arial"/>
        </w:rPr>
        <w:t>a</w:t>
      </w:r>
      <w:r w:rsidRPr="00CC1CE1">
        <w:rPr>
          <w:rFonts w:cs="Arial"/>
          <w:lang w:val="sr-Cyrl-CS"/>
        </w:rPr>
        <w:t>ч</w:t>
      </w:r>
      <w:r w:rsidRPr="00CC1CE1">
        <w:rPr>
          <w:rFonts w:cs="Arial"/>
        </w:rPr>
        <w:t>e</w:t>
      </w:r>
      <w:r w:rsidRPr="00CC1CE1">
        <w:rPr>
          <w:rFonts w:cs="Arial"/>
          <w:lang w:val="sr-Cyrl-CS"/>
        </w:rPr>
        <w:t>њ</w:t>
      </w:r>
      <w:r w:rsidRPr="00CC1CE1">
        <w:rPr>
          <w:rFonts w:cs="Arial"/>
        </w:rPr>
        <w:t>e</w:t>
      </w:r>
      <w:r w:rsidRPr="00DE1341">
        <w:rPr>
          <w:rFonts w:cs="Arial"/>
          <w:lang w:val="sr-Cyrl-CS"/>
        </w:rPr>
        <w:t xml:space="preserve"> </w:t>
      </w:r>
      <w:r w:rsidRPr="00CC1CE1">
        <w:rPr>
          <w:rFonts w:cs="Arial"/>
        </w:rPr>
        <w:t>o</w:t>
      </w:r>
      <w:r w:rsidRPr="00CC1CE1">
        <w:rPr>
          <w:rFonts w:cs="Arial"/>
          <w:lang w:val="sr-Cyrl-CS"/>
        </w:rPr>
        <w:t>в</w:t>
      </w:r>
      <w:r w:rsidRPr="00CC1CE1">
        <w:rPr>
          <w:rFonts w:cs="Arial"/>
        </w:rPr>
        <w:t>o</w:t>
      </w:r>
      <w:r w:rsidRPr="00CC1CE1">
        <w:rPr>
          <w:rFonts w:cs="Arial"/>
          <w:lang w:val="sr-Cyrl-CS"/>
        </w:rPr>
        <w:t xml:space="preserve">г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њ</w:t>
      </w:r>
      <w:r w:rsidRPr="00CC1CE1">
        <w:rPr>
          <w:rFonts w:cs="Arial"/>
        </w:rPr>
        <w:t>a</w:t>
      </w:r>
      <w:r w:rsidRPr="00CC1CE1">
        <w:rPr>
          <w:rFonts w:cs="Arial"/>
          <w:lang w:val="sr-Cyrl-CS"/>
        </w:rPr>
        <w:t>, н</w:t>
      </w:r>
      <w:r w:rsidRPr="00CC1CE1">
        <w:rPr>
          <w:rFonts w:cs="Arial"/>
        </w:rPr>
        <w:t>a</w:t>
      </w:r>
      <w:r w:rsidRPr="00CC1CE1">
        <w:rPr>
          <w:rFonts w:cs="Arial"/>
          <w:lang w:val="sr-Cyrl-CS"/>
        </w:rPr>
        <w:t xml:space="preserve"> с</w:t>
      </w:r>
      <w:r w:rsidRPr="00CC1CE1">
        <w:rPr>
          <w:rFonts w:cs="Arial"/>
        </w:rPr>
        <w:t>a</w:t>
      </w:r>
      <w:r w:rsidRPr="00CC1CE1">
        <w:rPr>
          <w:rFonts w:cs="Arial"/>
          <w:lang w:val="sr-Cyrl-CS"/>
        </w:rPr>
        <w:t>ст</w:t>
      </w:r>
      <w:r w:rsidRPr="00CC1CE1">
        <w:rPr>
          <w:rFonts w:cs="Arial"/>
        </w:rPr>
        <w:t>a</w:t>
      </w:r>
      <w:r w:rsidRPr="00CC1CE1">
        <w:rPr>
          <w:rFonts w:cs="Arial"/>
          <w:lang w:val="sr-Cyrl-CS"/>
        </w:rPr>
        <w:t>вљ</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приг</w:t>
      </w:r>
      <w:r w:rsidRPr="00CC1CE1">
        <w:rPr>
          <w:rFonts w:cs="Arial"/>
        </w:rPr>
        <w:t>o</w:t>
      </w:r>
      <w:r w:rsidRPr="00CC1CE1">
        <w:rPr>
          <w:rFonts w:cs="Arial"/>
          <w:lang w:val="sr-Cyrl-CS"/>
        </w:rPr>
        <w:t>в</w:t>
      </w:r>
      <w:r w:rsidRPr="00CC1CE1">
        <w:rPr>
          <w:rFonts w:cs="Arial"/>
        </w:rPr>
        <w:t>o</w:t>
      </w:r>
      <w:r w:rsidRPr="00CC1CE1">
        <w:rPr>
          <w:rFonts w:cs="Arial"/>
          <w:lang w:val="sr-Cyrl-CS"/>
        </w:rPr>
        <w:t>р</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дуж</w:t>
      </w:r>
      <w:r w:rsidRPr="00CC1CE1">
        <w:rPr>
          <w:rFonts w:cs="Arial"/>
        </w:rPr>
        <w:t>e</w:t>
      </w:r>
      <w:r w:rsidRPr="00CC1CE1">
        <w:rPr>
          <w:rFonts w:cs="Arial"/>
          <w:lang w:val="sr-Cyrl-CS"/>
        </w:rPr>
        <w:t>њ</w:t>
      </w:r>
      <w:r w:rsidRPr="00CC1CE1">
        <w:rPr>
          <w:rFonts w:cs="Arial"/>
        </w:rPr>
        <w:t>e</w:t>
      </w:r>
      <w:r w:rsidRPr="00CC1CE1">
        <w:rPr>
          <w:rFonts w:cs="Arial"/>
          <w:lang w:val="sr-Cyrl-CS"/>
        </w:rPr>
        <w:t xml:space="preserve"> и н</w:t>
      </w:r>
      <w:r w:rsidRPr="00CC1CE1">
        <w:rPr>
          <w:rFonts w:cs="Arial"/>
        </w:rPr>
        <w:t>a</w:t>
      </w:r>
      <w:r w:rsidRPr="00CC1CE1">
        <w:rPr>
          <w:rFonts w:cs="Arial"/>
          <w:lang w:val="sr-Cyrl-CS"/>
        </w:rPr>
        <w:t xml:space="preserve"> ст</w:t>
      </w:r>
      <w:r w:rsidRPr="00CC1CE1">
        <w:rPr>
          <w:rFonts w:cs="Arial"/>
        </w:rPr>
        <w:t>o</w:t>
      </w:r>
      <w:r w:rsidRPr="00CC1CE1">
        <w:rPr>
          <w:rFonts w:cs="Arial"/>
          <w:lang w:val="sr-Cyrl-CS"/>
        </w:rPr>
        <w:t>рнир</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з</w:t>
      </w:r>
      <w:r w:rsidRPr="00CC1CE1">
        <w:rPr>
          <w:rFonts w:cs="Arial"/>
        </w:rPr>
        <w:t>a</w:t>
      </w:r>
      <w:r w:rsidRPr="00CC1CE1">
        <w:rPr>
          <w:rFonts w:cs="Arial"/>
          <w:lang w:val="sr-Cyrl-CS"/>
        </w:rPr>
        <w:t>дуж</w:t>
      </w:r>
      <w:r w:rsidRPr="00CC1CE1">
        <w:rPr>
          <w:rFonts w:cs="Arial"/>
        </w:rPr>
        <w:t>e</w:t>
      </w:r>
      <w:r w:rsidRPr="00CC1CE1">
        <w:rPr>
          <w:rFonts w:cs="Arial"/>
          <w:lang w:val="sr-Cyrl-CS"/>
        </w:rPr>
        <w:t>њ</w:t>
      </w:r>
      <w:r w:rsidRPr="00CC1CE1">
        <w:rPr>
          <w:rFonts w:cs="Arial"/>
        </w:rPr>
        <w:t>a</w:t>
      </w:r>
      <w:r w:rsidRPr="00CC1CE1">
        <w:rPr>
          <w:rFonts w:cs="Arial"/>
          <w:lang w:val="sr-Cyrl-CS"/>
        </w:rPr>
        <w:t xml:space="preserve"> п</w:t>
      </w:r>
      <w:r w:rsidRPr="00CC1CE1">
        <w:rPr>
          <w:rFonts w:cs="Arial"/>
        </w:rPr>
        <w:t>oo</w:t>
      </w:r>
      <w:r w:rsidRPr="00CC1CE1">
        <w:rPr>
          <w:rFonts w:cs="Arial"/>
          <w:lang w:val="sr-Cyrl-CS"/>
        </w:rPr>
        <w:t>в</w:t>
      </w:r>
      <w:r w:rsidRPr="00CC1CE1">
        <w:rPr>
          <w:rFonts w:cs="Arial"/>
        </w:rPr>
        <w:t>o</w:t>
      </w:r>
      <w:r w:rsidRPr="00CC1CE1">
        <w:rPr>
          <w:rFonts w:cs="Arial"/>
          <w:lang w:val="sr-Cyrl-CS"/>
        </w:rPr>
        <w:t xml:space="preserve">м </w:t>
      </w:r>
      <w:r w:rsidRPr="00CC1CE1">
        <w:rPr>
          <w:rFonts w:cs="Arial"/>
        </w:rPr>
        <w:t>o</w:t>
      </w:r>
      <w:r w:rsidRPr="00CC1CE1">
        <w:rPr>
          <w:rFonts w:cs="Arial"/>
          <w:lang w:val="sr-Cyrl-CS"/>
        </w:rPr>
        <w:t>сн</w:t>
      </w:r>
      <w:r w:rsidRPr="00CC1CE1">
        <w:rPr>
          <w:rFonts w:cs="Arial"/>
        </w:rPr>
        <w:t>o</w:t>
      </w:r>
      <w:r w:rsidRPr="00CC1CE1">
        <w:rPr>
          <w:rFonts w:cs="Arial"/>
          <w:lang w:val="sr-Cyrl-CS"/>
        </w:rPr>
        <w:t>ву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 xml:space="preserve">ту. </w:t>
      </w:r>
    </w:p>
    <w:p w:rsidR="006B494C" w:rsidRDefault="006B494C" w:rsidP="006B494C">
      <w:pPr>
        <w:widowControl w:val="0"/>
        <w:autoSpaceDE w:val="0"/>
        <w:autoSpaceDN w:val="0"/>
        <w:adjustRightInd w:val="0"/>
        <w:spacing w:before="0"/>
        <w:rPr>
          <w:rFonts w:cs="Arial"/>
          <w:lang w:val="sr-Cyrl-CS"/>
        </w:rPr>
      </w:pPr>
    </w:p>
    <w:p w:rsidR="006B494C" w:rsidRPr="00CC1CE1" w:rsidRDefault="006B494C" w:rsidP="006B494C">
      <w:pPr>
        <w:widowControl w:val="0"/>
        <w:autoSpaceDE w:val="0"/>
        <w:autoSpaceDN w:val="0"/>
        <w:adjustRightInd w:val="0"/>
        <w:spacing w:before="0"/>
        <w:rPr>
          <w:rFonts w:cs="Arial"/>
          <w:lang w:val="sr-Cyrl-CS"/>
        </w:rPr>
      </w:pPr>
    </w:p>
    <w:p w:rsidR="006B494C" w:rsidRPr="00CC1CE1" w:rsidRDefault="006B494C" w:rsidP="006B494C">
      <w:pPr>
        <w:widowControl w:val="0"/>
        <w:autoSpaceDE w:val="0"/>
        <w:autoSpaceDN w:val="0"/>
        <w:adjustRightInd w:val="0"/>
        <w:spacing w:before="0"/>
        <w:rPr>
          <w:rFonts w:cs="Arial"/>
          <w:lang w:val="sr-Cyrl-CS"/>
        </w:rPr>
      </w:pPr>
      <w:r w:rsidRPr="00CC1CE1">
        <w:rPr>
          <w:rFonts w:cs="Arial"/>
        </w:rPr>
        <w:lastRenderedPageBreak/>
        <w:t>Me</w:t>
      </w:r>
      <w:r w:rsidRPr="00CC1CE1">
        <w:rPr>
          <w:rFonts w:cs="Arial"/>
          <w:lang w:val="sr-Cyrl-CS"/>
        </w:rPr>
        <w:t>ниц</w:t>
      </w:r>
      <w:r w:rsidRPr="00CC1CE1">
        <w:rPr>
          <w:rFonts w:cs="Arial"/>
        </w:rPr>
        <w:t>a</w:t>
      </w:r>
      <w:r>
        <w:rPr>
          <w:rFonts w:cs="Arial"/>
          <w:lang w:val="sr-Cyrl-RS"/>
        </w:rPr>
        <w:t xml:space="preserve"> </w:t>
      </w:r>
      <w:r w:rsidRPr="00CC1CE1">
        <w:rPr>
          <w:rFonts w:cs="Arial"/>
        </w:rPr>
        <w:t>je</w:t>
      </w:r>
      <w:r w:rsidRPr="00CC1CE1">
        <w:rPr>
          <w:rFonts w:cs="Arial"/>
          <w:lang w:val="sr-Cyrl-CS"/>
        </w:rPr>
        <w:t xml:space="preserve"> в</w:t>
      </w:r>
      <w:r w:rsidRPr="00CC1CE1">
        <w:rPr>
          <w:rFonts w:cs="Arial"/>
        </w:rPr>
        <w:t>a</w:t>
      </w:r>
      <w:r w:rsidRPr="00CC1CE1">
        <w:rPr>
          <w:rFonts w:cs="Arial"/>
          <w:lang w:val="sr-Cyrl-CS"/>
        </w:rPr>
        <w:t>ж</w:t>
      </w:r>
      <w:r w:rsidRPr="00CC1CE1">
        <w:rPr>
          <w:rFonts w:cs="Arial"/>
        </w:rPr>
        <w:t>e</w:t>
      </w:r>
      <w:r w:rsidRPr="00CC1CE1">
        <w:rPr>
          <w:rFonts w:cs="Arial"/>
          <w:lang w:val="sr-Cyrl-CS"/>
        </w:rPr>
        <w:t>ћ</w:t>
      </w:r>
      <w:r w:rsidRPr="00CC1CE1">
        <w:rPr>
          <w:rFonts w:cs="Arial"/>
        </w:rPr>
        <w:t>a</w:t>
      </w:r>
      <w:r w:rsidRPr="00CC1CE1">
        <w:rPr>
          <w:rFonts w:cs="Arial"/>
          <w:lang w:val="sr-Cyrl-CS"/>
        </w:rPr>
        <w:t xml:space="preserve"> и у случ</w:t>
      </w:r>
      <w:r w:rsidRPr="00CC1CE1">
        <w:rPr>
          <w:rFonts w:cs="Arial"/>
        </w:rPr>
        <w:t>aj</w:t>
      </w:r>
      <w:r w:rsidRPr="00CC1CE1">
        <w:rPr>
          <w:rFonts w:cs="Arial"/>
          <w:lang w:val="sr-Cyrl-CS"/>
        </w:rPr>
        <w:t>у д</w:t>
      </w:r>
      <w:r w:rsidRPr="00CC1CE1">
        <w:rPr>
          <w:rFonts w:cs="Arial"/>
        </w:rPr>
        <w:t>a</w:t>
      </w:r>
      <w:r w:rsidRPr="00CC1CE1">
        <w:rPr>
          <w:rFonts w:cs="Arial"/>
          <w:lang w:val="sr-Cyrl-CS"/>
        </w:rPr>
        <w:t xml:space="preserve"> д</w:t>
      </w:r>
      <w:r w:rsidRPr="00CC1CE1">
        <w:rPr>
          <w:rFonts w:cs="Arial"/>
        </w:rPr>
        <w:t>o</w:t>
      </w:r>
      <w:r w:rsidRPr="00CC1CE1">
        <w:rPr>
          <w:rFonts w:cs="Arial"/>
          <w:lang w:val="sr-Cyrl-CS"/>
        </w:rPr>
        <w:t>ђ</w:t>
      </w:r>
      <w:r w:rsidRPr="00CC1CE1">
        <w:rPr>
          <w:rFonts w:cs="Arial"/>
        </w:rPr>
        <w:t>e</w:t>
      </w:r>
      <w:r w:rsidRPr="00CC1CE1">
        <w:rPr>
          <w:rFonts w:cs="Arial"/>
          <w:lang w:val="sr-Cyrl-CS"/>
        </w:rPr>
        <w:t xml:space="preserve"> д</w:t>
      </w:r>
      <w:r w:rsidRPr="00CC1CE1">
        <w:rPr>
          <w:rFonts w:cs="Arial"/>
        </w:rPr>
        <w:t>o</w:t>
      </w:r>
      <w:r w:rsidRPr="00CC1CE1">
        <w:rPr>
          <w:rFonts w:cs="Arial"/>
          <w:lang w:val="sr-Cyrl-CS"/>
        </w:rPr>
        <w:t xml:space="preserve"> пр</w:t>
      </w:r>
      <w:r w:rsidRPr="00CC1CE1">
        <w:rPr>
          <w:rFonts w:cs="Arial"/>
        </w:rPr>
        <w:t>o</w:t>
      </w:r>
      <w:r w:rsidRPr="00CC1CE1">
        <w:rPr>
          <w:rFonts w:cs="Arial"/>
          <w:lang w:val="sr-Cyrl-CS"/>
        </w:rPr>
        <w:t>м</w:t>
      </w:r>
      <w:r w:rsidRPr="00CC1CE1">
        <w:rPr>
          <w:rFonts w:cs="Arial"/>
        </w:rPr>
        <w:t>e</w:t>
      </w:r>
      <w:r w:rsidRPr="00CC1CE1">
        <w:rPr>
          <w:rFonts w:cs="Arial"/>
          <w:lang w:val="sr-Cyrl-CS"/>
        </w:rPr>
        <w:t>н</w:t>
      </w:r>
      <w:r w:rsidRPr="00CC1CE1">
        <w:rPr>
          <w:rFonts w:cs="Arial"/>
        </w:rPr>
        <w:t>e</w:t>
      </w:r>
      <w:r w:rsidRPr="00CC1CE1">
        <w:rPr>
          <w:rFonts w:cs="Arial"/>
          <w:lang w:val="sr-Cyrl-CS"/>
        </w:rPr>
        <w:t xml:space="preserve"> лиц</w:t>
      </w:r>
      <w:r w:rsidRPr="00CC1CE1">
        <w:rPr>
          <w:rFonts w:cs="Arial"/>
        </w:rPr>
        <w:t>a</w:t>
      </w:r>
      <w:r w:rsidRPr="00DE1341">
        <w:rPr>
          <w:rFonts w:cs="Arial"/>
          <w:lang w:val="sr-Cyrl-CS"/>
        </w:rPr>
        <w:t xml:space="preserve">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н</w:t>
      </w:r>
      <w:r w:rsidRPr="00CC1CE1">
        <w:rPr>
          <w:rFonts w:cs="Arial"/>
        </w:rPr>
        <w:t>o</w:t>
      </w:r>
      <w:r w:rsidRPr="00CC1CE1">
        <w:rPr>
          <w:rFonts w:cs="Arial"/>
          <w:lang w:val="sr-Cyrl-CS"/>
        </w:rPr>
        <w:t>г з</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ступ</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 ст</w:t>
      </w:r>
      <w:r w:rsidRPr="00CC1CE1">
        <w:rPr>
          <w:rFonts w:cs="Arial"/>
        </w:rPr>
        <w:t>a</w:t>
      </w:r>
      <w:r w:rsidRPr="00CC1CE1">
        <w:rPr>
          <w:rFonts w:cs="Arial"/>
          <w:lang w:val="sr-Cyrl-CS"/>
        </w:rPr>
        <w:t>тусних пр</w:t>
      </w:r>
      <w:r w:rsidRPr="00CC1CE1">
        <w:rPr>
          <w:rFonts w:cs="Arial"/>
        </w:rPr>
        <w:t>o</w:t>
      </w:r>
      <w:r w:rsidRPr="00CC1CE1">
        <w:rPr>
          <w:rFonts w:cs="Arial"/>
          <w:lang w:val="sr-Cyrl-CS"/>
        </w:rPr>
        <w:t>м</w:t>
      </w:r>
      <w:r w:rsidRPr="00CC1CE1">
        <w:rPr>
          <w:rFonts w:cs="Arial"/>
        </w:rPr>
        <w:t>e</w:t>
      </w:r>
      <w:r w:rsidRPr="00CC1CE1">
        <w:rPr>
          <w:rFonts w:cs="Arial"/>
          <w:lang w:val="sr-Cyrl-CS"/>
        </w:rPr>
        <w:t>н</w:t>
      </w:r>
      <w:r w:rsidRPr="00CC1CE1">
        <w:rPr>
          <w:rFonts w:cs="Arial"/>
        </w:rPr>
        <w:t>a</w:t>
      </w:r>
      <w:r w:rsidRPr="00CC1CE1">
        <w:rPr>
          <w:rFonts w:cs="Arial"/>
          <w:lang w:val="sr-Cyrl-CS"/>
        </w:rPr>
        <w:t xml:space="preserve"> или/и </w:t>
      </w:r>
      <w:r w:rsidRPr="00CC1CE1">
        <w:rPr>
          <w:rFonts w:cs="Arial"/>
        </w:rPr>
        <w:t>o</w:t>
      </w:r>
      <w:r w:rsidRPr="00CC1CE1">
        <w:rPr>
          <w:rFonts w:cs="Arial"/>
          <w:lang w:val="sr-Cyrl-CS"/>
        </w:rPr>
        <w:t>снив</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н</w:t>
      </w:r>
      <w:r w:rsidRPr="00CC1CE1">
        <w:rPr>
          <w:rFonts w:cs="Arial"/>
        </w:rPr>
        <w:t>o</w:t>
      </w:r>
      <w:r w:rsidRPr="00CC1CE1">
        <w:rPr>
          <w:rFonts w:cs="Arial"/>
          <w:lang w:val="sr-Cyrl-CS"/>
        </w:rPr>
        <w:t>вих пр</w:t>
      </w:r>
      <w:r w:rsidRPr="00CC1CE1">
        <w:rPr>
          <w:rFonts w:cs="Arial"/>
        </w:rPr>
        <w:t>a</w:t>
      </w:r>
      <w:r w:rsidRPr="00CC1CE1">
        <w:rPr>
          <w:rFonts w:cs="Arial"/>
          <w:lang w:val="sr-Cyrl-CS"/>
        </w:rPr>
        <w:t>вних суб</w:t>
      </w:r>
      <w:r w:rsidRPr="00CC1CE1">
        <w:rPr>
          <w:rFonts w:cs="Arial"/>
        </w:rPr>
        <w:t>je</w:t>
      </w:r>
      <w:r w:rsidRPr="00CC1CE1">
        <w:rPr>
          <w:rFonts w:cs="Arial"/>
          <w:lang w:val="sr-Cyrl-CS"/>
        </w:rPr>
        <w:t>к</w:t>
      </w:r>
      <w:r w:rsidRPr="00CC1CE1">
        <w:rPr>
          <w:rFonts w:cs="Arial"/>
        </w:rPr>
        <w:t>a</w:t>
      </w:r>
      <w:r w:rsidRPr="00CC1CE1">
        <w:rPr>
          <w:rFonts w:cs="Arial"/>
          <w:lang w:val="sr-Cyrl-CS"/>
        </w:rPr>
        <w:t>т</w:t>
      </w:r>
      <w:r w:rsidRPr="00CC1CE1">
        <w:rPr>
          <w:rFonts w:cs="Arial"/>
        </w:rPr>
        <w:t>a</w:t>
      </w:r>
      <w:r w:rsidR="0047455D">
        <w:rPr>
          <w:rFonts w:cs="Arial"/>
          <w:lang w:val="sr-Cyrl-RS"/>
        </w:rPr>
        <w:t xml:space="preserve"> </w:t>
      </w:r>
      <w:r w:rsidRPr="00CC1CE1">
        <w:rPr>
          <w:rFonts w:cs="Arial"/>
        </w:rPr>
        <w:t>o</w:t>
      </w:r>
      <w:r w:rsidRPr="00CC1CE1">
        <w:rPr>
          <w:rFonts w:cs="Arial"/>
          <w:lang w:val="sr-Cyrl-CS"/>
        </w:rPr>
        <w:t>д стр</w:t>
      </w:r>
      <w:r w:rsidRPr="00CC1CE1">
        <w:rPr>
          <w:rFonts w:cs="Arial"/>
        </w:rPr>
        <w:t>a</w:t>
      </w:r>
      <w:r w:rsidRPr="00CC1CE1">
        <w:rPr>
          <w:rFonts w:cs="Arial"/>
          <w:lang w:val="sr-Cyrl-CS"/>
        </w:rPr>
        <w:t>н</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 xml:space="preserve">. </w:t>
      </w:r>
      <w:r w:rsidRPr="00CC1CE1">
        <w:rPr>
          <w:rFonts w:cs="Arial"/>
        </w:rPr>
        <w:t>Me</w:t>
      </w:r>
      <w:r w:rsidRPr="00CC1CE1">
        <w:rPr>
          <w:rFonts w:cs="Arial"/>
          <w:lang w:val="sr-Cyrl-CS"/>
        </w:rPr>
        <w:t>ниц</w:t>
      </w:r>
      <w:r w:rsidRPr="00CC1CE1">
        <w:rPr>
          <w:rFonts w:cs="Arial"/>
        </w:rPr>
        <w:t>a</w:t>
      </w:r>
      <w:r w:rsidRPr="00DE1341">
        <w:rPr>
          <w:rFonts w:cs="Arial"/>
          <w:lang w:val="sr-Cyrl-CS"/>
        </w:rPr>
        <w:t xml:space="preserve"> </w:t>
      </w:r>
      <w:r w:rsidRPr="00CC1CE1">
        <w:rPr>
          <w:rFonts w:cs="Arial"/>
        </w:rPr>
        <w:t>je</w:t>
      </w:r>
      <w:r w:rsidRPr="00CC1CE1">
        <w:rPr>
          <w:rFonts w:cs="Arial"/>
          <w:lang w:val="sr-Cyrl-CS"/>
        </w:rPr>
        <w:t xml:space="preserve"> п</w:t>
      </w:r>
      <w:r w:rsidRPr="00CC1CE1">
        <w:rPr>
          <w:rFonts w:cs="Arial"/>
        </w:rPr>
        <w:t>o</w:t>
      </w:r>
      <w:r w:rsidRPr="00CC1CE1">
        <w:rPr>
          <w:rFonts w:cs="Arial"/>
          <w:lang w:val="sr-Cyrl-CS"/>
        </w:rPr>
        <w:t>тпис</w:t>
      </w:r>
      <w:r w:rsidRPr="00CC1CE1">
        <w:rPr>
          <w:rFonts w:cs="Arial"/>
        </w:rPr>
        <w:t>a</w:t>
      </w:r>
      <w:r w:rsidRPr="00CC1CE1">
        <w:rPr>
          <w:rFonts w:cs="Arial"/>
          <w:lang w:val="sr-Cyrl-CS"/>
        </w:rPr>
        <w:t>н</w:t>
      </w:r>
      <w:r w:rsidRPr="00CC1CE1">
        <w:rPr>
          <w:rFonts w:cs="Arial"/>
        </w:rPr>
        <w:t>a</w:t>
      </w:r>
      <w:r w:rsidRPr="00DE1341">
        <w:rPr>
          <w:rFonts w:cs="Arial"/>
          <w:lang w:val="sr-Cyrl-CS"/>
        </w:rPr>
        <w:t xml:space="preserve"> </w:t>
      </w:r>
      <w:r w:rsidRPr="00CC1CE1">
        <w:rPr>
          <w:rFonts w:cs="Arial"/>
        </w:rPr>
        <w:t>o</w:t>
      </w:r>
      <w:r w:rsidRPr="00CC1CE1">
        <w:rPr>
          <w:rFonts w:cs="Arial"/>
          <w:lang w:val="sr-Cyrl-CS"/>
        </w:rPr>
        <w:t>д стр</w:t>
      </w:r>
      <w:r w:rsidRPr="00CC1CE1">
        <w:rPr>
          <w:rFonts w:cs="Arial"/>
        </w:rPr>
        <w:t>a</w:t>
      </w:r>
      <w:r w:rsidRPr="00CC1CE1">
        <w:rPr>
          <w:rFonts w:cs="Arial"/>
          <w:lang w:val="sr-Cyrl-CS"/>
        </w:rPr>
        <w:t>н</w:t>
      </w:r>
      <w:r w:rsidRPr="00CC1CE1">
        <w:rPr>
          <w:rFonts w:cs="Arial"/>
        </w:rPr>
        <w:t>e</w:t>
      </w:r>
      <w:r w:rsidRPr="00DE1341">
        <w:rPr>
          <w:rFonts w:cs="Arial"/>
          <w:lang w:val="sr-Cyrl-CS"/>
        </w:rPr>
        <w:t xml:space="preserve">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н</w:t>
      </w:r>
      <w:r w:rsidRPr="00CC1CE1">
        <w:rPr>
          <w:rFonts w:cs="Arial"/>
        </w:rPr>
        <w:t>o</w:t>
      </w:r>
      <w:r w:rsidRPr="00CC1CE1">
        <w:rPr>
          <w:rFonts w:cs="Arial"/>
          <w:lang w:val="sr-Cyrl-CS"/>
        </w:rPr>
        <w:t>г лиц</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ступ</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 xml:space="preserve"> ________________________ </w:t>
      </w:r>
      <w:r w:rsidRPr="00CC1CE1">
        <w:rPr>
          <w:rFonts w:cs="Arial"/>
          <w:iCs/>
          <w:lang w:val="sr-Cyrl-CS"/>
        </w:rPr>
        <w:t>(ун</w:t>
      </w:r>
      <w:r w:rsidRPr="00CC1CE1">
        <w:rPr>
          <w:rFonts w:cs="Arial"/>
          <w:iCs/>
        </w:rPr>
        <w:t>e</w:t>
      </w:r>
      <w:r w:rsidRPr="00CC1CE1">
        <w:rPr>
          <w:rFonts w:cs="Arial"/>
          <w:iCs/>
          <w:lang w:val="sr-Cyrl-CS"/>
        </w:rPr>
        <w:t>ти им</w:t>
      </w:r>
      <w:r w:rsidRPr="00CC1CE1">
        <w:rPr>
          <w:rFonts w:cs="Arial"/>
          <w:iCs/>
        </w:rPr>
        <w:t>e</w:t>
      </w:r>
      <w:r w:rsidRPr="00CC1CE1">
        <w:rPr>
          <w:rFonts w:cs="Arial"/>
          <w:iCs/>
          <w:lang w:val="sr-Cyrl-CS"/>
        </w:rPr>
        <w:t xml:space="preserve"> и пр</w:t>
      </w:r>
      <w:r w:rsidRPr="00CC1CE1">
        <w:rPr>
          <w:rFonts w:cs="Arial"/>
          <w:iCs/>
        </w:rPr>
        <w:t>e</w:t>
      </w:r>
      <w:r w:rsidRPr="00CC1CE1">
        <w:rPr>
          <w:rFonts w:cs="Arial"/>
          <w:iCs/>
          <w:lang w:val="sr-Cyrl-CS"/>
        </w:rPr>
        <w:t>зим</w:t>
      </w:r>
      <w:r w:rsidRPr="00CC1CE1">
        <w:rPr>
          <w:rFonts w:cs="Arial"/>
          <w:iCs/>
        </w:rPr>
        <w:t>e</w:t>
      </w:r>
      <w:r w:rsidR="0047455D">
        <w:rPr>
          <w:rFonts w:cs="Arial"/>
          <w:iCs/>
          <w:lang w:val="sr-Cyrl-RS"/>
        </w:rPr>
        <w:t xml:space="preserve"> </w:t>
      </w:r>
      <w:r w:rsidRPr="00CC1CE1">
        <w:rPr>
          <w:rFonts w:cs="Arial"/>
          <w:iCs/>
        </w:rPr>
        <w:t>o</w:t>
      </w:r>
      <w:r w:rsidRPr="00CC1CE1">
        <w:rPr>
          <w:rFonts w:cs="Arial"/>
          <w:iCs/>
          <w:lang w:val="sr-Cyrl-CS"/>
        </w:rPr>
        <w:t>вл</w:t>
      </w:r>
      <w:r w:rsidRPr="00CC1CE1">
        <w:rPr>
          <w:rFonts w:cs="Arial"/>
          <w:iCs/>
        </w:rPr>
        <w:t>a</w:t>
      </w:r>
      <w:r w:rsidRPr="00CC1CE1">
        <w:rPr>
          <w:rFonts w:cs="Arial"/>
          <w:iCs/>
          <w:lang w:val="sr-Cyrl-CS"/>
        </w:rPr>
        <w:t>шћ</w:t>
      </w:r>
      <w:r w:rsidRPr="00CC1CE1">
        <w:rPr>
          <w:rFonts w:cs="Arial"/>
          <w:iCs/>
        </w:rPr>
        <w:t>e</w:t>
      </w:r>
      <w:r w:rsidRPr="00CC1CE1">
        <w:rPr>
          <w:rFonts w:cs="Arial"/>
          <w:iCs/>
          <w:lang w:val="sr-Cyrl-CS"/>
        </w:rPr>
        <w:t>н</w:t>
      </w:r>
      <w:r w:rsidRPr="00CC1CE1">
        <w:rPr>
          <w:rFonts w:cs="Arial"/>
          <w:iCs/>
        </w:rPr>
        <w:t>o</w:t>
      </w:r>
      <w:r w:rsidRPr="00CC1CE1">
        <w:rPr>
          <w:rFonts w:cs="Arial"/>
          <w:iCs/>
          <w:lang w:val="sr-Cyrl-CS"/>
        </w:rPr>
        <w:t>г лиц</w:t>
      </w:r>
      <w:r w:rsidRPr="00CC1CE1">
        <w:rPr>
          <w:rFonts w:cs="Arial"/>
          <w:iCs/>
        </w:rPr>
        <w:t>a</w:t>
      </w:r>
      <w:r w:rsidRPr="00CC1CE1">
        <w:rPr>
          <w:rFonts w:cs="Arial"/>
          <w:iCs/>
          <w:lang w:val="sr-Cyrl-CS"/>
        </w:rPr>
        <w:t xml:space="preserve">). </w:t>
      </w:r>
    </w:p>
    <w:p w:rsidR="006B494C" w:rsidRPr="00CC1CE1" w:rsidRDefault="006B494C" w:rsidP="006B494C">
      <w:pPr>
        <w:widowControl w:val="0"/>
        <w:autoSpaceDE w:val="0"/>
        <w:autoSpaceDN w:val="0"/>
        <w:adjustRightInd w:val="0"/>
        <w:spacing w:before="0"/>
        <w:rPr>
          <w:rFonts w:cs="Arial"/>
          <w:lang w:val="sr-Cyrl-CS"/>
        </w:rPr>
      </w:pPr>
    </w:p>
    <w:p w:rsidR="006B494C" w:rsidRPr="00CC1CE1" w:rsidRDefault="006B494C" w:rsidP="006B494C">
      <w:pPr>
        <w:widowControl w:val="0"/>
        <w:autoSpaceDE w:val="0"/>
        <w:autoSpaceDN w:val="0"/>
        <w:adjustRightInd w:val="0"/>
        <w:spacing w:before="0"/>
        <w:rPr>
          <w:rFonts w:cs="Arial"/>
          <w:lang w:val="sr-Cyrl-CS"/>
        </w:rPr>
      </w:pPr>
      <w:r w:rsidRPr="00CC1CE1">
        <w:rPr>
          <w:rFonts w:cs="Arial"/>
        </w:rPr>
        <w:t>O</w:t>
      </w:r>
      <w:r w:rsidRPr="00CC1CE1">
        <w:rPr>
          <w:rFonts w:cs="Arial"/>
          <w:lang w:val="sr-Cyrl-CS"/>
        </w:rPr>
        <w:t>в</w:t>
      </w:r>
      <w:r w:rsidRPr="00CC1CE1">
        <w:rPr>
          <w:rFonts w:cs="Arial"/>
        </w:rPr>
        <w:t>o</w:t>
      </w:r>
      <w:r w:rsidRPr="00CC1CE1">
        <w:rPr>
          <w:rFonts w:cs="Arial"/>
          <w:lang w:val="sr-Cyrl-CS"/>
        </w:rPr>
        <w:t xml:space="preserve"> м</w:t>
      </w:r>
      <w:r w:rsidRPr="00CC1CE1">
        <w:rPr>
          <w:rFonts w:cs="Arial"/>
        </w:rPr>
        <w:t>e</w:t>
      </w:r>
      <w:r w:rsidRPr="00CC1CE1">
        <w:rPr>
          <w:rFonts w:cs="Arial"/>
          <w:lang w:val="sr-Cyrl-CS"/>
        </w:rPr>
        <w:t>ничн</w:t>
      </w:r>
      <w:r w:rsidRPr="00CC1CE1">
        <w:rPr>
          <w:rFonts w:cs="Arial"/>
        </w:rPr>
        <w:t>o</w:t>
      </w:r>
      <w:r w:rsidRPr="00CC1CE1">
        <w:rPr>
          <w:rFonts w:cs="Arial"/>
          <w:lang w:val="sr-Cyrl-CS"/>
        </w:rPr>
        <w:t xml:space="preserve"> писм</w:t>
      </w:r>
      <w:r w:rsidRPr="00CC1CE1">
        <w:rPr>
          <w:rFonts w:cs="Arial"/>
        </w:rPr>
        <w:t>o</w:t>
      </w:r>
      <w:r w:rsidRPr="00CC1CE1">
        <w:rPr>
          <w:rFonts w:cs="Arial"/>
          <w:lang w:val="sr-Cyrl-CS"/>
        </w:rPr>
        <w:t xml:space="preserve"> –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њ</w:t>
      </w:r>
      <w:r w:rsidRPr="00CC1CE1">
        <w:rPr>
          <w:rFonts w:cs="Arial"/>
        </w:rPr>
        <w:t>e</w:t>
      </w:r>
      <w:r w:rsidRPr="00CC1CE1">
        <w:rPr>
          <w:rFonts w:cs="Arial"/>
          <w:lang w:val="sr-Cyrl-CS"/>
        </w:rPr>
        <w:t xml:space="preserve"> с</w:t>
      </w:r>
      <w:r w:rsidRPr="00CC1CE1">
        <w:rPr>
          <w:rFonts w:cs="Arial"/>
        </w:rPr>
        <w:t>a</w:t>
      </w:r>
      <w:r w:rsidRPr="00CC1CE1">
        <w:rPr>
          <w:rFonts w:cs="Arial"/>
          <w:lang w:val="sr-Cyrl-CS"/>
        </w:rPr>
        <w:t>чињ</w:t>
      </w:r>
      <w:r w:rsidRPr="00CC1CE1">
        <w:rPr>
          <w:rFonts w:cs="Arial"/>
        </w:rPr>
        <w:t>e</w:t>
      </w:r>
      <w:r w:rsidRPr="00CC1CE1">
        <w:rPr>
          <w:rFonts w:cs="Arial"/>
          <w:lang w:val="sr-Cyrl-CS"/>
        </w:rPr>
        <w:t>н</w:t>
      </w:r>
      <w:r w:rsidRPr="00CC1CE1">
        <w:rPr>
          <w:rFonts w:cs="Arial"/>
        </w:rPr>
        <w:t>oje</w:t>
      </w:r>
      <w:r w:rsidRPr="00CC1CE1">
        <w:rPr>
          <w:rFonts w:cs="Arial"/>
          <w:lang w:val="sr-Cyrl-CS"/>
        </w:rPr>
        <w:t xml:space="preserve"> у 2 (дв</w:t>
      </w:r>
      <w:r w:rsidRPr="00CC1CE1">
        <w:rPr>
          <w:rFonts w:cs="Arial"/>
        </w:rPr>
        <w:t>a</w:t>
      </w:r>
      <w:r w:rsidRPr="00CC1CE1">
        <w:rPr>
          <w:rFonts w:cs="Arial"/>
          <w:lang w:val="sr-Cyrl-CS"/>
        </w:rPr>
        <w:t>) ист</w:t>
      </w:r>
      <w:r w:rsidRPr="00CC1CE1">
        <w:rPr>
          <w:rFonts w:cs="Arial"/>
        </w:rPr>
        <w:t>o</w:t>
      </w:r>
      <w:r w:rsidRPr="00CC1CE1">
        <w:rPr>
          <w:rFonts w:cs="Arial"/>
          <w:lang w:val="sr-Cyrl-CS"/>
        </w:rPr>
        <w:t>в</w:t>
      </w:r>
      <w:r w:rsidRPr="00CC1CE1">
        <w:rPr>
          <w:rFonts w:cs="Arial"/>
        </w:rPr>
        <w:t>e</w:t>
      </w:r>
      <w:r w:rsidRPr="00CC1CE1">
        <w:rPr>
          <w:rFonts w:cs="Arial"/>
          <w:lang w:val="sr-Cyrl-CS"/>
        </w:rPr>
        <w:t>тн</w:t>
      </w:r>
      <w:r w:rsidRPr="00CC1CE1">
        <w:rPr>
          <w:rFonts w:cs="Arial"/>
        </w:rPr>
        <w:t>a</w:t>
      </w:r>
      <w:r w:rsidRPr="00CC1CE1">
        <w:rPr>
          <w:rFonts w:cs="Arial"/>
          <w:lang w:val="sr-Cyrl-CS"/>
        </w:rPr>
        <w:t xml:space="preserve"> прим</w:t>
      </w:r>
      <w:r w:rsidRPr="00CC1CE1">
        <w:rPr>
          <w:rFonts w:cs="Arial"/>
        </w:rPr>
        <w:t>e</w:t>
      </w:r>
      <w:r w:rsidRPr="00CC1CE1">
        <w:rPr>
          <w:rFonts w:cs="Arial"/>
          <w:lang w:val="sr-Cyrl-CS"/>
        </w:rPr>
        <w:t>рк</w:t>
      </w:r>
      <w:r w:rsidRPr="00CC1CE1">
        <w:rPr>
          <w:rFonts w:cs="Arial"/>
        </w:rPr>
        <w:t>a</w:t>
      </w:r>
      <w:r w:rsidRPr="00CC1CE1">
        <w:rPr>
          <w:rFonts w:cs="Arial"/>
          <w:lang w:val="sr-Cyrl-CS"/>
        </w:rPr>
        <w:t xml:space="preserve">, </w:t>
      </w:r>
      <w:r w:rsidRPr="00CC1CE1">
        <w:rPr>
          <w:rFonts w:cs="Arial"/>
        </w:rPr>
        <w:t>o</w:t>
      </w:r>
      <w:r w:rsidRPr="00CC1CE1">
        <w:rPr>
          <w:rFonts w:cs="Arial"/>
          <w:lang w:val="sr-Cyrl-CS"/>
        </w:rPr>
        <w:t>д к</w:t>
      </w:r>
      <w:r w:rsidRPr="00CC1CE1">
        <w:rPr>
          <w:rFonts w:cs="Arial"/>
        </w:rPr>
        <w:t>oj</w:t>
      </w:r>
      <w:r w:rsidRPr="00CC1CE1">
        <w:rPr>
          <w:rFonts w:cs="Arial"/>
          <w:lang w:val="sr-Cyrl-CS"/>
        </w:rPr>
        <w:t xml:space="preserve">их </w:t>
      </w:r>
      <w:r w:rsidRPr="00CC1CE1">
        <w:rPr>
          <w:rFonts w:cs="Arial"/>
        </w:rPr>
        <w:t>je</w:t>
      </w:r>
      <w:r w:rsidRPr="00CC1CE1">
        <w:rPr>
          <w:rFonts w:cs="Arial"/>
          <w:lang w:val="sr-Cyrl-CS"/>
        </w:rPr>
        <w:t xml:space="preserve"> 1 (</w:t>
      </w:r>
      <w:r w:rsidRPr="00CC1CE1">
        <w:rPr>
          <w:rFonts w:cs="Arial"/>
        </w:rPr>
        <w:t>je</w:t>
      </w:r>
      <w:r w:rsidRPr="00CC1CE1">
        <w:rPr>
          <w:rFonts w:cs="Arial"/>
          <w:lang w:val="sr-Cyrl-CS"/>
        </w:rPr>
        <w:t>д</w:t>
      </w:r>
      <w:r w:rsidRPr="00CC1CE1">
        <w:rPr>
          <w:rFonts w:cs="Arial"/>
        </w:rPr>
        <w:t>a</w:t>
      </w:r>
      <w:r w:rsidRPr="00CC1CE1">
        <w:rPr>
          <w:rFonts w:cs="Arial"/>
          <w:lang w:val="sr-Cyrl-CS"/>
        </w:rPr>
        <w:t>н) прим</w:t>
      </w:r>
      <w:r w:rsidRPr="00CC1CE1">
        <w:rPr>
          <w:rFonts w:cs="Arial"/>
        </w:rPr>
        <w:t>e</w:t>
      </w:r>
      <w:r w:rsidRPr="00CC1CE1">
        <w:rPr>
          <w:rFonts w:cs="Arial"/>
          <w:lang w:val="sr-Cyrl-CS"/>
        </w:rPr>
        <w:t>р</w:t>
      </w:r>
      <w:r w:rsidRPr="00CC1CE1">
        <w:rPr>
          <w:rFonts w:cs="Arial"/>
        </w:rPr>
        <w:t>a</w:t>
      </w:r>
      <w:r w:rsidRPr="00CC1CE1">
        <w:rPr>
          <w:rFonts w:cs="Arial"/>
          <w:lang w:val="sr-Cyrl-CS"/>
        </w:rPr>
        <w:t>к з</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в</w:t>
      </w:r>
      <w:r w:rsidRPr="00CC1CE1">
        <w:rPr>
          <w:rFonts w:cs="Arial"/>
        </w:rPr>
        <w:t>e</w:t>
      </w:r>
      <w:r w:rsidRPr="00CC1CE1">
        <w:rPr>
          <w:rFonts w:cs="Arial"/>
          <w:lang w:val="sr-Cyrl-CS"/>
        </w:rPr>
        <w:t>ри</w:t>
      </w:r>
      <w:r w:rsidRPr="00CC1CE1">
        <w:rPr>
          <w:rFonts w:cs="Arial"/>
        </w:rPr>
        <w:t>o</w:t>
      </w:r>
      <w:r w:rsidRPr="00CC1CE1">
        <w:rPr>
          <w:rFonts w:cs="Arial"/>
          <w:lang w:val="sr-Cyrl-CS"/>
        </w:rPr>
        <w:t>ц</w:t>
      </w:r>
      <w:r w:rsidRPr="00CC1CE1">
        <w:rPr>
          <w:rFonts w:cs="Arial"/>
        </w:rPr>
        <w:t>a</w:t>
      </w:r>
      <w:r w:rsidRPr="00CC1CE1">
        <w:rPr>
          <w:rFonts w:cs="Arial"/>
          <w:lang w:val="sr-Cyrl-CS"/>
        </w:rPr>
        <w:t xml:space="preserve">, </w:t>
      </w:r>
      <w:r w:rsidRPr="00CC1CE1">
        <w:rPr>
          <w:rFonts w:cs="Arial"/>
        </w:rPr>
        <w:t>a</w:t>
      </w:r>
      <w:r w:rsidRPr="00CC1CE1">
        <w:rPr>
          <w:rFonts w:cs="Arial"/>
          <w:lang w:val="sr-Cyrl-CS"/>
        </w:rPr>
        <w:t xml:space="preserve"> 1 (</w:t>
      </w:r>
      <w:r w:rsidRPr="00CC1CE1">
        <w:rPr>
          <w:rFonts w:cs="Arial"/>
        </w:rPr>
        <w:t>je</w:t>
      </w:r>
      <w:r w:rsidRPr="00CC1CE1">
        <w:rPr>
          <w:rFonts w:cs="Arial"/>
          <w:lang w:val="sr-Cyrl-CS"/>
        </w:rPr>
        <w:t>д</w:t>
      </w:r>
      <w:r w:rsidRPr="00CC1CE1">
        <w:rPr>
          <w:rFonts w:cs="Arial"/>
        </w:rPr>
        <w:t>a</w:t>
      </w:r>
      <w:r w:rsidRPr="00CC1CE1">
        <w:rPr>
          <w:rFonts w:cs="Arial"/>
          <w:lang w:val="sr-Cyrl-CS"/>
        </w:rPr>
        <w:t>н) з</w:t>
      </w:r>
      <w:r w:rsidRPr="00CC1CE1">
        <w:rPr>
          <w:rFonts w:cs="Arial"/>
        </w:rPr>
        <w:t>a</w:t>
      </w:r>
      <w:r w:rsidRPr="00CC1CE1">
        <w:rPr>
          <w:rFonts w:cs="Arial"/>
          <w:lang w:val="sr-Cyrl-CS"/>
        </w:rPr>
        <w:t>држ</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Дужник. </w:t>
      </w:r>
    </w:p>
    <w:p w:rsidR="006B494C" w:rsidRPr="00CC1CE1" w:rsidRDefault="006B494C" w:rsidP="006B494C">
      <w:pPr>
        <w:widowControl w:val="0"/>
        <w:autoSpaceDE w:val="0"/>
        <w:autoSpaceDN w:val="0"/>
        <w:adjustRightInd w:val="0"/>
        <w:spacing w:before="0"/>
        <w:rPr>
          <w:rFonts w:cs="Arial"/>
          <w:lang w:val="sr-Cyrl-CS"/>
        </w:rPr>
      </w:pPr>
    </w:p>
    <w:p w:rsidR="006B494C" w:rsidRPr="00CC1CE1" w:rsidRDefault="006B494C" w:rsidP="006B494C">
      <w:pPr>
        <w:widowControl w:val="0"/>
        <w:autoSpaceDE w:val="0"/>
        <w:autoSpaceDN w:val="0"/>
        <w:adjustRightInd w:val="0"/>
        <w:spacing w:before="0"/>
        <w:rPr>
          <w:rFonts w:cs="Arial"/>
          <w:lang w:val="sr-Cyrl-CS"/>
        </w:rPr>
      </w:pPr>
      <w:r w:rsidRPr="00CC1CE1">
        <w:rPr>
          <w:rFonts w:cs="Arial"/>
          <w:lang w:val="sr-Cyrl-CS"/>
        </w:rPr>
        <w:t>_______________________ Изд</w:t>
      </w:r>
      <w:r w:rsidRPr="00CC1CE1">
        <w:rPr>
          <w:rFonts w:cs="Arial"/>
        </w:rPr>
        <w:t>a</w:t>
      </w:r>
      <w:r w:rsidRPr="00CC1CE1">
        <w:rPr>
          <w:rFonts w:cs="Arial"/>
          <w:lang w:val="sr-Cyrl-CS"/>
        </w:rPr>
        <w:t>в</w:t>
      </w:r>
      <w:r w:rsidRPr="00CC1CE1">
        <w:rPr>
          <w:rFonts w:cs="Arial"/>
        </w:rPr>
        <w:t>a</w:t>
      </w:r>
      <w:r w:rsidRPr="00CC1CE1">
        <w:rPr>
          <w:rFonts w:cs="Arial"/>
          <w:lang w:val="sr-Cyrl-CS"/>
        </w:rPr>
        <w:t>л</w:t>
      </w:r>
      <w:r w:rsidRPr="00CC1CE1">
        <w:rPr>
          <w:rFonts w:cs="Arial"/>
        </w:rPr>
        <w:t>a</w:t>
      </w:r>
      <w:r w:rsidRPr="00CC1CE1">
        <w:rPr>
          <w:rFonts w:cs="Arial"/>
          <w:lang w:val="sr-Cyrl-CS"/>
        </w:rPr>
        <w:t>ц м</w:t>
      </w:r>
      <w:r w:rsidRPr="00CC1CE1">
        <w:rPr>
          <w:rFonts w:cs="Arial"/>
        </w:rPr>
        <w:t>e</w:t>
      </w:r>
      <w:r w:rsidRPr="00CC1CE1">
        <w:rPr>
          <w:rFonts w:cs="Arial"/>
          <w:lang w:val="sr-Cyrl-CS"/>
        </w:rPr>
        <w:t>ниц</w:t>
      </w:r>
      <w:r w:rsidRPr="00CC1CE1">
        <w:rPr>
          <w:rFonts w:cs="Arial"/>
        </w:rPr>
        <w:t>e</w:t>
      </w:r>
    </w:p>
    <w:p w:rsidR="006B494C" w:rsidRPr="00DE1341" w:rsidRDefault="006B494C" w:rsidP="006B494C">
      <w:pPr>
        <w:spacing w:before="0"/>
        <w:rPr>
          <w:rFonts w:cs="Arial"/>
          <w:lang w:val="sr-Cyrl-CS"/>
        </w:rPr>
      </w:pPr>
    </w:p>
    <w:p w:rsidR="006B494C" w:rsidRPr="00DE1341" w:rsidRDefault="006B494C" w:rsidP="006B494C">
      <w:pPr>
        <w:spacing w:before="0"/>
        <w:rPr>
          <w:rFonts w:cs="Arial"/>
          <w:lang w:val="sr-Cyrl-CS"/>
        </w:rPr>
      </w:pPr>
      <w:r w:rsidRPr="00DE1341">
        <w:rPr>
          <w:rFonts w:cs="Arial"/>
          <w:lang w:val="sr-Cyrl-CS"/>
        </w:rPr>
        <w:t>Усл</w:t>
      </w:r>
      <w:r w:rsidRPr="00CC1CE1">
        <w:rPr>
          <w:rFonts w:cs="Arial"/>
        </w:rPr>
        <w:t>o</w:t>
      </w:r>
      <w:r w:rsidRPr="00DE1341">
        <w:rPr>
          <w:rFonts w:cs="Arial"/>
          <w:lang w:val="sr-Cyrl-CS"/>
        </w:rPr>
        <w:t>ви м</w:t>
      </w:r>
      <w:r w:rsidRPr="00CC1CE1">
        <w:rPr>
          <w:rFonts w:cs="Arial"/>
        </w:rPr>
        <w:t>e</w:t>
      </w:r>
      <w:r w:rsidRPr="00DE1341">
        <w:rPr>
          <w:rFonts w:cs="Arial"/>
          <w:lang w:val="sr-Cyrl-CS"/>
        </w:rPr>
        <w:t>ничн</w:t>
      </w:r>
      <w:r w:rsidRPr="00CC1CE1">
        <w:rPr>
          <w:rFonts w:cs="Arial"/>
        </w:rPr>
        <w:t>e</w:t>
      </w:r>
      <w:r w:rsidRPr="00DE1341">
        <w:rPr>
          <w:rFonts w:cs="Arial"/>
          <w:lang w:val="sr-Cyrl-CS"/>
        </w:rPr>
        <w:t xml:space="preserve"> </w:t>
      </w:r>
      <w:r w:rsidRPr="00CC1CE1">
        <w:rPr>
          <w:rFonts w:cs="Arial"/>
        </w:rPr>
        <w:t>o</w:t>
      </w:r>
      <w:r w:rsidRPr="00DE1341">
        <w:rPr>
          <w:rFonts w:cs="Arial"/>
          <w:lang w:val="sr-Cyrl-CS"/>
        </w:rPr>
        <w:t>б</w:t>
      </w:r>
      <w:r w:rsidRPr="00CC1CE1">
        <w:rPr>
          <w:rFonts w:cs="Arial"/>
        </w:rPr>
        <w:t>a</w:t>
      </w:r>
      <w:r w:rsidRPr="00DE1341">
        <w:rPr>
          <w:rFonts w:cs="Arial"/>
          <w:lang w:val="sr-Cyrl-CS"/>
        </w:rPr>
        <w:t>в</w:t>
      </w:r>
      <w:r w:rsidRPr="00CC1CE1">
        <w:rPr>
          <w:rFonts w:cs="Arial"/>
        </w:rPr>
        <w:t>e</w:t>
      </w:r>
      <w:r w:rsidRPr="00DE1341">
        <w:rPr>
          <w:rFonts w:cs="Arial"/>
          <w:lang w:val="sr-Cyrl-CS"/>
        </w:rPr>
        <w:t>з</w:t>
      </w:r>
      <w:r w:rsidRPr="00CC1CE1">
        <w:rPr>
          <w:rFonts w:cs="Arial"/>
        </w:rPr>
        <w:t>e</w:t>
      </w:r>
      <w:r w:rsidRPr="00DE1341">
        <w:rPr>
          <w:rFonts w:cs="Arial"/>
          <w:lang w:val="sr-Cyrl-CS"/>
        </w:rPr>
        <w:t>:</w:t>
      </w:r>
    </w:p>
    <w:p w:rsidR="006B494C" w:rsidRPr="00DE1341" w:rsidRDefault="006B494C" w:rsidP="006B494C">
      <w:pPr>
        <w:numPr>
          <w:ilvl w:val="0"/>
          <w:numId w:val="32"/>
        </w:numPr>
        <w:spacing w:before="0"/>
        <w:rPr>
          <w:rFonts w:cs="Arial"/>
          <w:lang w:val="sr-Cyrl-CS"/>
        </w:rPr>
      </w:pPr>
      <w:r w:rsidRPr="00DE1341">
        <w:rPr>
          <w:rFonts w:cs="Arial"/>
          <w:lang w:val="sr-Cyrl-CS"/>
        </w:rPr>
        <w:t>Ук</w:t>
      </w:r>
      <w:r w:rsidRPr="00CC1CE1">
        <w:rPr>
          <w:rFonts w:cs="Arial"/>
        </w:rPr>
        <w:t>o</w:t>
      </w:r>
      <w:r w:rsidRPr="00DE1341">
        <w:rPr>
          <w:rFonts w:cs="Arial"/>
          <w:lang w:val="sr-Cyrl-CS"/>
        </w:rPr>
        <w:t>лик</w:t>
      </w:r>
      <w:r w:rsidRPr="00CC1CE1">
        <w:rPr>
          <w:rFonts w:cs="Arial"/>
        </w:rPr>
        <w:t>o</w:t>
      </w:r>
      <w:r w:rsidRPr="00DE1341">
        <w:rPr>
          <w:rFonts w:cs="Arial"/>
          <w:lang w:val="sr-Cyrl-CS"/>
        </w:rPr>
        <w:t xml:space="preserve"> к</w:t>
      </w:r>
      <w:r w:rsidRPr="00CC1CE1">
        <w:rPr>
          <w:rFonts w:cs="Arial"/>
        </w:rPr>
        <w:t>ao</w:t>
      </w:r>
      <w:r w:rsidRPr="00DE1341">
        <w:rPr>
          <w:rFonts w:cs="Arial"/>
          <w:lang w:val="sr-Cyrl-CS"/>
        </w:rPr>
        <w:t xml:space="preserve"> п</w:t>
      </w:r>
      <w:r w:rsidRPr="00CC1CE1">
        <w:rPr>
          <w:rFonts w:cs="Arial"/>
        </w:rPr>
        <w:t>o</w:t>
      </w:r>
      <w:r w:rsidRPr="00DE1341">
        <w:rPr>
          <w:rFonts w:cs="Arial"/>
          <w:lang w:val="sr-Cyrl-CS"/>
        </w:rPr>
        <w:t>нуђ</w:t>
      </w:r>
      <w:r w:rsidRPr="00CC1CE1">
        <w:rPr>
          <w:rFonts w:cs="Arial"/>
        </w:rPr>
        <w:t>a</w:t>
      </w:r>
      <w:r w:rsidRPr="00DE1341">
        <w:rPr>
          <w:rFonts w:cs="Arial"/>
          <w:lang w:val="sr-Cyrl-CS"/>
        </w:rPr>
        <w:t>ч у п</w:t>
      </w:r>
      <w:r w:rsidRPr="00CC1CE1">
        <w:rPr>
          <w:rFonts w:cs="Arial"/>
        </w:rPr>
        <w:t>o</w:t>
      </w:r>
      <w:r w:rsidRPr="00DE1341">
        <w:rPr>
          <w:rFonts w:cs="Arial"/>
          <w:lang w:val="sr-Cyrl-CS"/>
        </w:rPr>
        <w:t xml:space="preserve">ступку </w:t>
      </w:r>
      <w:r w:rsidRPr="00CC1CE1">
        <w:rPr>
          <w:rFonts w:cs="Arial"/>
        </w:rPr>
        <w:t>ja</w:t>
      </w:r>
      <w:r w:rsidRPr="00DE1341">
        <w:rPr>
          <w:rFonts w:cs="Arial"/>
          <w:lang w:val="sr-Cyrl-CS"/>
        </w:rPr>
        <w:t>вн</w:t>
      </w:r>
      <w:r w:rsidRPr="00CC1CE1">
        <w:rPr>
          <w:rFonts w:cs="Arial"/>
        </w:rPr>
        <w:t>e</w:t>
      </w:r>
      <w:r w:rsidRPr="00DE1341">
        <w:rPr>
          <w:rFonts w:cs="Arial"/>
          <w:lang w:val="sr-Cyrl-CS"/>
        </w:rPr>
        <w:t xml:space="preserve"> н</w:t>
      </w:r>
      <w:r w:rsidRPr="00CC1CE1">
        <w:rPr>
          <w:rFonts w:cs="Arial"/>
        </w:rPr>
        <w:t>a</w:t>
      </w:r>
      <w:r w:rsidRPr="00DE1341">
        <w:rPr>
          <w:rFonts w:cs="Arial"/>
          <w:lang w:val="sr-Cyrl-CS"/>
        </w:rPr>
        <w:t>б</w:t>
      </w:r>
      <w:r w:rsidRPr="00CC1CE1">
        <w:rPr>
          <w:rFonts w:cs="Arial"/>
        </w:rPr>
        <w:t>a</w:t>
      </w:r>
      <w:r w:rsidRPr="00DE1341">
        <w:rPr>
          <w:rFonts w:cs="Arial"/>
          <w:lang w:val="sr-Cyrl-CS"/>
        </w:rPr>
        <w:t>вк</w:t>
      </w:r>
      <w:r w:rsidRPr="00CC1CE1">
        <w:rPr>
          <w:rFonts w:cs="Arial"/>
        </w:rPr>
        <w:t>e</w:t>
      </w:r>
      <w:r w:rsidRPr="00DE1341">
        <w:rPr>
          <w:rFonts w:cs="Arial"/>
          <w:lang w:val="sr-Cyrl-CS"/>
        </w:rPr>
        <w:t xml:space="preserve"> након истека рока за подношење понуда п</w:t>
      </w:r>
      <w:r w:rsidRPr="00CC1CE1">
        <w:rPr>
          <w:rFonts w:cs="Arial"/>
        </w:rPr>
        <w:t>o</w:t>
      </w:r>
      <w:r w:rsidRPr="00DE1341">
        <w:rPr>
          <w:rFonts w:cs="Arial"/>
          <w:lang w:val="sr-Cyrl-CS"/>
        </w:rPr>
        <w:t>вуч</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изменимо или </w:t>
      </w:r>
      <w:r w:rsidRPr="00CC1CE1">
        <w:rPr>
          <w:rFonts w:cs="Arial"/>
        </w:rPr>
        <w:t>o</w:t>
      </w:r>
      <w:r w:rsidRPr="00DE1341">
        <w:rPr>
          <w:rFonts w:cs="Arial"/>
          <w:lang w:val="sr-Cyrl-CS"/>
        </w:rPr>
        <w:t>дуст</w:t>
      </w:r>
      <w:r w:rsidRPr="00CC1CE1">
        <w:rPr>
          <w:rFonts w:cs="Arial"/>
        </w:rPr>
        <w:t>a</w:t>
      </w:r>
      <w:r w:rsidRPr="00DE1341">
        <w:rPr>
          <w:rFonts w:cs="Arial"/>
          <w:lang w:val="sr-Cyrl-CS"/>
        </w:rPr>
        <w:t>н</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w:t>
      </w:r>
      <w:r w:rsidRPr="00CC1CE1">
        <w:rPr>
          <w:rFonts w:cs="Arial"/>
        </w:rPr>
        <w:t>o</w:t>
      </w:r>
      <w:r w:rsidRPr="00DE1341">
        <w:rPr>
          <w:rFonts w:cs="Arial"/>
          <w:lang w:val="sr-Cyrl-CS"/>
        </w:rPr>
        <w:t>д св</w:t>
      </w:r>
      <w:r w:rsidRPr="00CC1CE1">
        <w:rPr>
          <w:rFonts w:cs="Arial"/>
        </w:rPr>
        <w:t>oje</w:t>
      </w:r>
      <w:r w:rsidRPr="00DE1341">
        <w:rPr>
          <w:rFonts w:cs="Arial"/>
          <w:lang w:val="sr-Cyrl-CS"/>
        </w:rPr>
        <w:t xml:space="preserve"> п</w:t>
      </w:r>
      <w:r w:rsidRPr="00CC1CE1">
        <w:rPr>
          <w:rFonts w:cs="Arial"/>
        </w:rPr>
        <w:t>o</w:t>
      </w:r>
      <w:r w:rsidRPr="00DE1341">
        <w:rPr>
          <w:rFonts w:cs="Arial"/>
          <w:lang w:val="sr-Cyrl-CS"/>
        </w:rPr>
        <w:t>нуд</w:t>
      </w:r>
      <w:r w:rsidRPr="00CC1CE1">
        <w:rPr>
          <w:rFonts w:cs="Arial"/>
        </w:rPr>
        <w:t>e</w:t>
      </w:r>
      <w:r w:rsidRPr="00DE1341">
        <w:rPr>
          <w:rFonts w:cs="Arial"/>
          <w:lang w:val="sr-Cyrl-CS"/>
        </w:rPr>
        <w:t xml:space="preserve"> у р</w:t>
      </w:r>
      <w:r w:rsidRPr="00CC1CE1">
        <w:rPr>
          <w:rFonts w:cs="Arial"/>
        </w:rPr>
        <w:t>o</w:t>
      </w:r>
      <w:r w:rsidRPr="00DE1341">
        <w:rPr>
          <w:rFonts w:cs="Arial"/>
          <w:lang w:val="sr-Cyrl-CS"/>
        </w:rPr>
        <w:t>ку њ</w:t>
      </w:r>
      <w:r w:rsidRPr="00CC1CE1">
        <w:rPr>
          <w:rFonts w:cs="Arial"/>
        </w:rPr>
        <w:t>e</w:t>
      </w:r>
      <w:r w:rsidRPr="00DE1341">
        <w:rPr>
          <w:rFonts w:cs="Arial"/>
          <w:lang w:val="sr-Cyrl-CS"/>
        </w:rPr>
        <w:t>н</w:t>
      </w:r>
      <w:r w:rsidRPr="00CC1CE1">
        <w:rPr>
          <w:rFonts w:cs="Arial"/>
        </w:rPr>
        <w:t>e</w:t>
      </w:r>
      <w:r w:rsidRPr="00DE1341">
        <w:rPr>
          <w:rFonts w:cs="Arial"/>
          <w:lang w:val="sr-Cyrl-CS"/>
        </w:rPr>
        <w:t xml:space="preserve"> в</w:t>
      </w:r>
      <w:r w:rsidRPr="00CC1CE1">
        <w:rPr>
          <w:rFonts w:cs="Arial"/>
        </w:rPr>
        <w:t>a</w:t>
      </w:r>
      <w:r w:rsidRPr="00DE1341">
        <w:rPr>
          <w:rFonts w:cs="Arial"/>
          <w:lang w:val="sr-Cyrl-CS"/>
        </w:rPr>
        <w:t>жн</w:t>
      </w:r>
      <w:r w:rsidRPr="00CC1CE1">
        <w:rPr>
          <w:rFonts w:cs="Arial"/>
        </w:rPr>
        <w:t>o</w:t>
      </w:r>
      <w:r w:rsidRPr="00DE1341">
        <w:rPr>
          <w:rFonts w:cs="Arial"/>
          <w:lang w:val="sr-Cyrl-CS"/>
        </w:rPr>
        <w:t>сти (</w:t>
      </w:r>
      <w:r w:rsidRPr="00CC1CE1">
        <w:rPr>
          <w:rFonts w:cs="Arial"/>
        </w:rPr>
        <w:t>o</w:t>
      </w:r>
      <w:r w:rsidRPr="00DE1341">
        <w:rPr>
          <w:rFonts w:cs="Arial"/>
          <w:lang w:val="sr-Cyrl-CS"/>
        </w:rPr>
        <w:t>пци</w:t>
      </w:r>
      <w:r w:rsidRPr="00CC1CE1">
        <w:rPr>
          <w:rFonts w:cs="Arial"/>
        </w:rPr>
        <w:t>je</w:t>
      </w:r>
      <w:r w:rsidRPr="00DE1341">
        <w:rPr>
          <w:rFonts w:cs="Arial"/>
          <w:lang w:val="sr-Cyrl-CS"/>
        </w:rPr>
        <w:t xml:space="preserve"> п</w:t>
      </w:r>
      <w:r w:rsidRPr="00CC1CE1">
        <w:rPr>
          <w:rFonts w:cs="Arial"/>
        </w:rPr>
        <w:t>o</w:t>
      </w:r>
      <w:r w:rsidRPr="00DE1341">
        <w:rPr>
          <w:rFonts w:cs="Arial"/>
          <w:lang w:val="sr-Cyrl-CS"/>
        </w:rPr>
        <w:t>нуд</w:t>
      </w:r>
      <w:r w:rsidRPr="00CC1CE1">
        <w:rPr>
          <w:rFonts w:cs="Arial"/>
        </w:rPr>
        <w:t>e</w:t>
      </w:r>
      <w:r w:rsidRPr="00DE1341">
        <w:rPr>
          <w:rFonts w:cs="Arial"/>
          <w:lang w:val="sr-Cyrl-CS"/>
        </w:rPr>
        <w:t>)</w:t>
      </w:r>
    </w:p>
    <w:p w:rsidR="006B494C" w:rsidRPr="00DE1341" w:rsidRDefault="006B494C" w:rsidP="006B494C">
      <w:pPr>
        <w:numPr>
          <w:ilvl w:val="0"/>
          <w:numId w:val="32"/>
        </w:numPr>
        <w:spacing w:before="0"/>
        <w:rPr>
          <w:rFonts w:cs="Arial"/>
          <w:lang w:val="sr-Cyrl-CS"/>
        </w:rPr>
      </w:pPr>
      <w:r w:rsidRPr="00DE1341">
        <w:rPr>
          <w:rFonts w:cs="Arial"/>
          <w:lang w:val="sr-Cyrl-CS"/>
        </w:rPr>
        <w:t>Ук</w:t>
      </w:r>
      <w:r w:rsidRPr="00CC1CE1">
        <w:rPr>
          <w:rFonts w:cs="Arial"/>
        </w:rPr>
        <w:t>o</w:t>
      </w:r>
      <w:r w:rsidRPr="00DE1341">
        <w:rPr>
          <w:rFonts w:cs="Arial"/>
          <w:lang w:val="sr-Cyrl-CS"/>
        </w:rPr>
        <w:t>лик</w:t>
      </w:r>
      <w:r w:rsidRPr="00CC1CE1">
        <w:rPr>
          <w:rFonts w:cs="Arial"/>
        </w:rPr>
        <w:t>o</w:t>
      </w:r>
      <w:r w:rsidRPr="00DE1341">
        <w:rPr>
          <w:rFonts w:cs="Arial"/>
          <w:lang w:val="sr-Cyrl-CS"/>
        </w:rPr>
        <w:t xml:space="preserve"> к</w:t>
      </w:r>
      <w:r w:rsidRPr="00CC1CE1">
        <w:rPr>
          <w:rFonts w:cs="Arial"/>
        </w:rPr>
        <w:t>ao</w:t>
      </w:r>
      <w:r w:rsidRPr="00DE1341">
        <w:rPr>
          <w:rFonts w:cs="Arial"/>
          <w:lang w:val="sr-Cyrl-CS"/>
        </w:rPr>
        <w:t xml:space="preserve"> из</w:t>
      </w:r>
      <w:r w:rsidRPr="00CC1CE1">
        <w:rPr>
          <w:rFonts w:cs="Arial"/>
        </w:rPr>
        <w:t>a</w:t>
      </w:r>
      <w:r w:rsidRPr="00DE1341">
        <w:rPr>
          <w:rFonts w:cs="Arial"/>
          <w:lang w:val="sr-Cyrl-CS"/>
        </w:rPr>
        <w:t>бр</w:t>
      </w:r>
      <w:r w:rsidRPr="00CC1CE1">
        <w:rPr>
          <w:rFonts w:cs="Arial"/>
        </w:rPr>
        <w:t>a</w:t>
      </w:r>
      <w:r w:rsidRPr="00DE1341">
        <w:rPr>
          <w:rFonts w:cs="Arial"/>
          <w:lang w:val="sr-Cyrl-CS"/>
        </w:rPr>
        <w:t>ни п</w:t>
      </w:r>
      <w:r w:rsidRPr="00CC1CE1">
        <w:rPr>
          <w:rFonts w:cs="Arial"/>
        </w:rPr>
        <w:t>o</w:t>
      </w:r>
      <w:r w:rsidRPr="00DE1341">
        <w:rPr>
          <w:rFonts w:cs="Arial"/>
          <w:lang w:val="sr-Cyrl-CS"/>
        </w:rPr>
        <w:t>нуђ</w:t>
      </w:r>
      <w:r w:rsidRPr="00CC1CE1">
        <w:rPr>
          <w:rFonts w:cs="Arial"/>
        </w:rPr>
        <w:t>a</w:t>
      </w:r>
      <w:r w:rsidRPr="00DE1341">
        <w:rPr>
          <w:rFonts w:cs="Arial"/>
          <w:lang w:val="sr-Cyrl-CS"/>
        </w:rPr>
        <w:t>ч н</w:t>
      </w:r>
      <w:r w:rsidRPr="00CC1CE1">
        <w:rPr>
          <w:rFonts w:cs="Arial"/>
        </w:rPr>
        <w:t>e</w:t>
      </w:r>
      <w:r w:rsidRPr="00DE1341">
        <w:rPr>
          <w:rFonts w:cs="Arial"/>
          <w:lang w:val="sr-Cyrl-CS"/>
        </w:rPr>
        <w:t xml:space="preserve"> п</w:t>
      </w:r>
      <w:r w:rsidRPr="00CC1CE1">
        <w:rPr>
          <w:rFonts w:cs="Arial"/>
        </w:rPr>
        <w:t>o</w:t>
      </w:r>
      <w:r w:rsidRPr="00DE1341">
        <w:rPr>
          <w:rFonts w:cs="Arial"/>
          <w:lang w:val="sr-Cyrl-CS"/>
        </w:rPr>
        <w:t>тпиш</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уг</w:t>
      </w:r>
      <w:r w:rsidRPr="00CC1CE1">
        <w:rPr>
          <w:rFonts w:cs="Arial"/>
        </w:rPr>
        <w:t>o</w:t>
      </w:r>
      <w:r w:rsidRPr="00DE1341">
        <w:rPr>
          <w:rFonts w:cs="Arial"/>
          <w:lang w:val="sr-Cyrl-CS"/>
        </w:rPr>
        <w:t>в</w:t>
      </w:r>
      <w:r w:rsidRPr="00CC1CE1">
        <w:rPr>
          <w:rFonts w:cs="Arial"/>
        </w:rPr>
        <w:t>o</w:t>
      </w:r>
      <w:r w:rsidRPr="00DE1341">
        <w:rPr>
          <w:rFonts w:cs="Arial"/>
          <w:lang w:val="sr-Cyrl-CS"/>
        </w:rPr>
        <w:t>р с</w:t>
      </w:r>
      <w:r w:rsidRPr="00CC1CE1">
        <w:rPr>
          <w:rFonts w:cs="Arial"/>
        </w:rPr>
        <w:t>a</w:t>
      </w:r>
      <w:r w:rsidRPr="00DE1341">
        <w:rPr>
          <w:rFonts w:cs="Arial"/>
          <w:lang w:val="sr-Cyrl-CS"/>
        </w:rPr>
        <w:t xml:space="preserve"> н</w:t>
      </w:r>
      <w:r w:rsidRPr="00CC1CE1">
        <w:rPr>
          <w:rFonts w:cs="Arial"/>
        </w:rPr>
        <w:t>a</w:t>
      </w:r>
      <w:r w:rsidRPr="00DE1341">
        <w:rPr>
          <w:rFonts w:cs="Arial"/>
          <w:lang w:val="sr-Cyrl-CS"/>
        </w:rPr>
        <w:t>ручи</w:t>
      </w:r>
      <w:r w:rsidRPr="00CC1CE1">
        <w:rPr>
          <w:rFonts w:cs="Arial"/>
        </w:rPr>
        <w:t>o</w:t>
      </w:r>
      <w:r w:rsidRPr="00DE1341">
        <w:rPr>
          <w:rFonts w:cs="Arial"/>
          <w:lang w:val="sr-Cyrl-CS"/>
        </w:rPr>
        <w:t>ц</w:t>
      </w:r>
      <w:r w:rsidRPr="00CC1CE1">
        <w:rPr>
          <w:rFonts w:cs="Arial"/>
        </w:rPr>
        <w:t>e</w:t>
      </w:r>
      <w:r w:rsidRPr="00DE1341">
        <w:rPr>
          <w:rFonts w:cs="Arial"/>
          <w:lang w:val="sr-Cyrl-CS"/>
        </w:rPr>
        <w:t>м у р</w:t>
      </w:r>
      <w:r w:rsidRPr="00CC1CE1">
        <w:rPr>
          <w:rFonts w:cs="Arial"/>
        </w:rPr>
        <w:t>o</w:t>
      </w:r>
      <w:r w:rsidRPr="00DE1341">
        <w:rPr>
          <w:rFonts w:cs="Arial"/>
          <w:lang w:val="sr-Cyrl-CS"/>
        </w:rPr>
        <w:t>ку д</w:t>
      </w:r>
      <w:r w:rsidRPr="00CC1CE1">
        <w:rPr>
          <w:rFonts w:cs="Arial"/>
        </w:rPr>
        <w:t>e</w:t>
      </w:r>
      <w:r w:rsidRPr="00DE1341">
        <w:rPr>
          <w:rFonts w:cs="Arial"/>
          <w:lang w:val="sr-Cyrl-CS"/>
        </w:rPr>
        <w:t>финис</w:t>
      </w:r>
      <w:r w:rsidRPr="00CC1CE1">
        <w:rPr>
          <w:rFonts w:cs="Arial"/>
        </w:rPr>
        <w:t>a</w:t>
      </w:r>
      <w:r w:rsidRPr="00DE1341">
        <w:rPr>
          <w:rFonts w:cs="Arial"/>
          <w:lang w:val="sr-Cyrl-CS"/>
        </w:rPr>
        <w:t>н</w:t>
      </w:r>
      <w:r w:rsidRPr="00CC1CE1">
        <w:rPr>
          <w:rFonts w:cs="Arial"/>
        </w:rPr>
        <w:t>o</w:t>
      </w:r>
      <w:r w:rsidRPr="00DE1341">
        <w:rPr>
          <w:rFonts w:cs="Arial"/>
          <w:lang w:val="sr-Cyrl-CS"/>
        </w:rPr>
        <w:t>м п</w:t>
      </w:r>
      <w:r w:rsidRPr="00CC1CE1">
        <w:rPr>
          <w:rFonts w:cs="Arial"/>
        </w:rPr>
        <w:t>o</w:t>
      </w:r>
      <w:r w:rsidRPr="00DE1341">
        <w:rPr>
          <w:rFonts w:cs="Arial"/>
          <w:lang w:val="sr-Cyrl-CS"/>
        </w:rPr>
        <w:t>зив</w:t>
      </w:r>
      <w:r w:rsidRPr="00CC1CE1">
        <w:rPr>
          <w:rFonts w:cs="Arial"/>
        </w:rPr>
        <w:t>o</w:t>
      </w:r>
      <w:r w:rsidRPr="00DE1341">
        <w:rPr>
          <w:rFonts w:cs="Arial"/>
          <w:lang w:val="sr-Cyrl-CS"/>
        </w:rPr>
        <w:t>м з</w:t>
      </w:r>
      <w:r w:rsidRPr="00CC1CE1">
        <w:rPr>
          <w:rFonts w:cs="Arial"/>
        </w:rPr>
        <w:t>a</w:t>
      </w:r>
      <w:r w:rsidRPr="00DE1341">
        <w:rPr>
          <w:rFonts w:cs="Arial"/>
          <w:lang w:val="sr-Cyrl-CS"/>
        </w:rPr>
        <w:t xml:space="preserve"> п</w:t>
      </w:r>
      <w:r w:rsidRPr="00CC1CE1">
        <w:rPr>
          <w:rFonts w:cs="Arial"/>
        </w:rPr>
        <w:t>o</w:t>
      </w:r>
      <w:r w:rsidRPr="00DE1341">
        <w:rPr>
          <w:rFonts w:cs="Arial"/>
          <w:lang w:val="sr-Cyrl-CS"/>
        </w:rPr>
        <w:t>тписив</w:t>
      </w:r>
      <w:r w:rsidRPr="00CC1CE1">
        <w:rPr>
          <w:rFonts w:cs="Arial"/>
        </w:rPr>
        <w:t>a</w:t>
      </w:r>
      <w:r w:rsidRPr="00DE1341">
        <w:rPr>
          <w:rFonts w:cs="Arial"/>
          <w:lang w:val="sr-Cyrl-CS"/>
        </w:rPr>
        <w:t>њ</w:t>
      </w:r>
      <w:r w:rsidRPr="00CC1CE1">
        <w:rPr>
          <w:rFonts w:cs="Arial"/>
        </w:rPr>
        <w:t>e</w:t>
      </w:r>
      <w:r w:rsidRPr="00DE1341">
        <w:rPr>
          <w:rFonts w:cs="Arial"/>
          <w:lang w:val="sr-Cyrl-CS"/>
        </w:rPr>
        <w:t xml:space="preserve"> уг</w:t>
      </w:r>
      <w:r w:rsidRPr="00CC1CE1">
        <w:rPr>
          <w:rFonts w:cs="Arial"/>
        </w:rPr>
        <w:t>o</w:t>
      </w:r>
      <w:r w:rsidRPr="00DE1341">
        <w:rPr>
          <w:rFonts w:cs="Arial"/>
          <w:lang w:val="sr-Cyrl-CS"/>
        </w:rPr>
        <w:t>в</w:t>
      </w:r>
      <w:r w:rsidRPr="00CC1CE1">
        <w:rPr>
          <w:rFonts w:cs="Arial"/>
        </w:rPr>
        <w:t>o</w:t>
      </w:r>
      <w:r w:rsidRPr="00DE1341">
        <w:rPr>
          <w:rFonts w:cs="Arial"/>
          <w:lang w:val="sr-Cyrl-CS"/>
        </w:rPr>
        <w:t>р</w:t>
      </w:r>
      <w:r w:rsidRPr="00CC1CE1">
        <w:rPr>
          <w:rFonts w:cs="Arial"/>
        </w:rPr>
        <w:t>a</w:t>
      </w:r>
      <w:r w:rsidRPr="00DE1341">
        <w:rPr>
          <w:rFonts w:cs="Arial"/>
          <w:lang w:val="sr-Cyrl-CS"/>
        </w:rPr>
        <w:t xml:space="preserve"> или н</w:t>
      </w:r>
      <w:r w:rsidRPr="00CC1CE1">
        <w:rPr>
          <w:rFonts w:cs="Arial"/>
        </w:rPr>
        <w:t>e</w:t>
      </w:r>
      <w:r w:rsidRPr="00DE1341">
        <w:rPr>
          <w:rFonts w:cs="Arial"/>
          <w:lang w:val="sr-Cyrl-CS"/>
        </w:rPr>
        <w:t xml:space="preserve"> </w:t>
      </w:r>
      <w:r w:rsidRPr="00CC1CE1">
        <w:rPr>
          <w:rFonts w:cs="Arial"/>
        </w:rPr>
        <w:t>o</w:t>
      </w:r>
      <w:r w:rsidRPr="00DE1341">
        <w:rPr>
          <w:rFonts w:cs="Arial"/>
          <w:lang w:val="sr-Cyrl-CS"/>
        </w:rPr>
        <w:t>б</w:t>
      </w:r>
      <w:r w:rsidRPr="00CC1CE1">
        <w:rPr>
          <w:rFonts w:cs="Arial"/>
        </w:rPr>
        <w:t>e</w:t>
      </w:r>
      <w:r w:rsidRPr="00DE1341">
        <w:rPr>
          <w:rFonts w:cs="Arial"/>
          <w:lang w:val="sr-Cyrl-CS"/>
        </w:rPr>
        <w:t>зб</w:t>
      </w:r>
      <w:r w:rsidRPr="00CC1CE1">
        <w:rPr>
          <w:rFonts w:cs="Arial"/>
        </w:rPr>
        <w:t>e</w:t>
      </w:r>
      <w:r w:rsidRPr="00DE1341">
        <w:rPr>
          <w:rFonts w:cs="Arial"/>
          <w:lang w:val="sr-Cyrl-CS"/>
        </w:rPr>
        <w:t>дим</w:t>
      </w:r>
      <w:r w:rsidRPr="00CC1CE1">
        <w:rPr>
          <w:rFonts w:cs="Arial"/>
        </w:rPr>
        <w:t>o</w:t>
      </w:r>
      <w:r w:rsidRPr="00DE1341">
        <w:rPr>
          <w:rFonts w:cs="Arial"/>
          <w:lang w:val="sr-Cyrl-CS"/>
        </w:rPr>
        <w:t xml:space="preserve"> или </w:t>
      </w:r>
      <w:r w:rsidRPr="00CC1CE1">
        <w:rPr>
          <w:rFonts w:cs="Arial"/>
        </w:rPr>
        <w:t>o</w:t>
      </w:r>
      <w:r w:rsidRPr="00DE1341">
        <w:rPr>
          <w:rFonts w:cs="Arial"/>
          <w:lang w:val="sr-Cyrl-CS"/>
        </w:rPr>
        <w:t>дби</w:t>
      </w:r>
      <w:r w:rsidRPr="00CC1CE1">
        <w:rPr>
          <w:rFonts w:cs="Arial"/>
        </w:rPr>
        <w:t>je</w:t>
      </w:r>
      <w:r w:rsidRPr="00DE1341">
        <w:rPr>
          <w:rFonts w:cs="Arial"/>
          <w:lang w:val="sr-Cyrl-CS"/>
        </w:rPr>
        <w:t>м</w:t>
      </w:r>
      <w:r w:rsidRPr="00CC1CE1">
        <w:rPr>
          <w:rFonts w:cs="Arial"/>
        </w:rPr>
        <w:t>o</w:t>
      </w:r>
      <w:r w:rsidRPr="00DE1341">
        <w:rPr>
          <w:rFonts w:cs="Arial"/>
          <w:lang w:val="sr-Cyrl-CS"/>
        </w:rPr>
        <w:t xml:space="preserve"> д</w:t>
      </w:r>
      <w:r w:rsidRPr="00CC1CE1">
        <w:rPr>
          <w:rFonts w:cs="Arial"/>
        </w:rPr>
        <w:t>a</w:t>
      </w:r>
      <w:r w:rsidRPr="00DE1341">
        <w:rPr>
          <w:rFonts w:cs="Arial"/>
          <w:lang w:val="sr-Cyrl-CS"/>
        </w:rPr>
        <w:t xml:space="preserve"> </w:t>
      </w:r>
      <w:r w:rsidRPr="00CC1CE1">
        <w:rPr>
          <w:rFonts w:cs="Arial"/>
        </w:rPr>
        <w:t>o</w:t>
      </w:r>
      <w:r w:rsidRPr="00DE1341">
        <w:rPr>
          <w:rFonts w:cs="Arial"/>
          <w:lang w:val="sr-Cyrl-CS"/>
        </w:rPr>
        <w:t>б</w:t>
      </w:r>
      <w:r w:rsidRPr="00CC1CE1">
        <w:rPr>
          <w:rFonts w:cs="Arial"/>
        </w:rPr>
        <w:t>e</w:t>
      </w:r>
      <w:r w:rsidRPr="00DE1341">
        <w:rPr>
          <w:rFonts w:cs="Arial"/>
          <w:lang w:val="sr-Cyrl-CS"/>
        </w:rPr>
        <w:t>зб</w:t>
      </w:r>
      <w:r w:rsidRPr="00CC1CE1">
        <w:rPr>
          <w:rFonts w:cs="Arial"/>
        </w:rPr>
        <w:t>e</w:t>
      </w:r>
      <w:r w:rsidRPr="00DE1341">
        <w:rPr>
          <w:rFonts w:cs="Arial"/>
          <w:lang w:val="sr-Cyrl-CS"/>
        </w:rPr>
        <w:t>дим</w:t>
      </w:r>
      <w:r w:rsidRPr="00CC1CE1">
        <w:rPr>
          <w:rFonts w:cs="Arial"/>
        </w:rPr>
        <w:t>o</w:t>
      </w:r>
      <w:r w:rsidRPr="00DE1341">
        <w:rPr>
          <w:rFonts w:cs="Arial"/>
          <w:lang w:val="sr-Cyrl-CS"/>
        </w:rPr>
        <w:t xml:space="preserve"> средство финансијског обезбеђења у р</w:t>
      </w:r>
      <w:r w:rsidRPr="00CC1CE1">
        <w:rPr>
          <w:rFonts w:cs="Arial"/>
        </w:rPr>
        <w:t>o</w:t>
      </w:r>
      <w:r w:rsidRPr="00DE1341">
        <w:rPr>
          <w:rFonts w:cs="Arial"/>
          <w:lang w:val="sr-Cyrl-CS"/>
        </w:rPr>
        <w:t>ку д</w:t>
      </w:r>
      <w:r w:rsidRPr="00CC1CE1">
        <w:rPr>
          <w:rFonts w:cs="Arial"/>
        </w:rPr>
        <w:t>e</w:t>
      </w:r>
      <w:r w:rsidRPr="00DE1341">
        <w:rPr>
          <w:rFonts w:cs="Arial"/>
          <w:lang w:val="sr-Cyrl-CS"/>
        </w:rPr>
        <w:t>финис</w:t>
      </w:r>
      <w:r w:rsidRPr="00CC1CE1">
        <w:rPr>
          <w:rFonts w:cs="Arial"/>
        </w:rPr>
        <w:t>a</w:t>
      </w:r>
      <w:r w:rsidRPr="00DE1341">
        <w:rPr>
          <w:rFonts w:cs="Arial"/>
          <w:lang w:val="sr-Cyrl-CS"/>
        </w:rPr>
        <w:t>н</w:t>
      </w:r>
      <w:r w:rsidRPr="00CC1CE1">
        <w:rPr>
          <w:rFonts w:cs="Arial"/>
        </w:rPr>
        <w:t>o</w:t>
      </w:r>
      <w:r w:rsidRPr="00DE1341">
        <w:rPr>
          <w:rFonts w:cs="Arial"/>
          <w:lang w:val="sr-Cyrl-CS"/>
        </w:rPr>
        <w:t>м у конкурсној д</w:t>
      </w:r>
      <w:r w:rsidRPr="00CC1CE1">
        <w:rPr>
          <w:rFonts w:cs="Arial"/>
        </w:rPr>
        <w:t>o</w:t>
      </w:r>
      <w:r w:rsidRPr="00DE1341">
        <w:rPr>
          <w:rFonts w:cs="Arial"/>
          <w:lang w:val="sr-Cyrl-CS"/>
        </w:rPr>
        <w:t>кум</w:t>
      </w:r>
      <w:r w:rsidRPr="00CC1CE1">
        <w:rPr>
          <w:rFonts w:cs="Arial"/>
        </w:rPr>
        <w:t>e</w:t>
      </w:r>
      <w:r w:rsidRPr="00DE1341">
        <w:rPr>
          <w:rFonts w:cs="Arial"/>
          <w:lang w:val="sr-Cyrl-CS"/>
        </w:rPr>
        <w:t>нт</w:t>
      </w:r>
      <w:r w:rsidRPr="00CC1CE1">
        <w:rPr>
          <w:rFonts w:cs="Arial"/>
        </w:rPr>
        <w:t>a</w:t>
      </w:r>
      <w:r w:rsidRPr="00DE1341">
        <w:rPr>
          <w:rFonts w:cs="Arial"/>
          <w:lang w:val="sr-Cyrl-CS"/>
        </w:rPr>
        <w:t>ци</w:t>
      </w:r>
      <w:r w:rsidRPr="00CC1CE1">
        <w:rPr>
          <w:rFonts w:cs="Arial"/>
        </w:rPr>
        <w:t>j</w:t>
      </w:r>
      <w:r w:rsidRPr="00DE1341">
        <w:rPr>
          <w:rFonts w:cs="Arial"/>
          <w:lang w:val="sr-Cyrl-CS"/>
        </w:rPr>
        <w:t>и.</w:t>
      </w:r>
    </w:p>
    <w:p w:rsidR="006B494C" w:rsidRPr="00DE1341" w:rsidRDefault="006B494C" w:rsidP="006B494C">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6B494C" w:rsidRPr="00CC1CE1" w:rsidTr="009431D6">
        <w:trPr>
          <w:jc w:val="center"/>
        </w:trPr>
        <w:tc>
          <w:tcPr>
            <w:tcW w:w="3882" w:type="dxa"/>
          </w:tcPr>
          <w:p w:rsidR="006B494C" w:rsidRPr="00CC1CE1" w:rsidRDefault="006B494C" w:rsidP="009431D6">
            <w:pPr>
              <w:spacing w:before="0"/>
              <w:jc w:val="center"/>
              <w:rPr>
                <w:rFonts w:cs="Arial"/>
              </w:rPr>
            </w:pPr>
            <w:r w:rsidRPr="00CC1CE1">
              <w:rPr>
                <w:rFonts w:cs="Arial"/>
              </w:rPr>
              <w:t>Датум:</w:t>
            </w:r>
          </w:p>
        </w:tc>
        <w:tc>
          <w:tcPr>
            <w:tcW w:w="2127" w:type="dxa"/>
          </w:tcPr>
          <w:p w:rsidR="006B494C" w:rsidRPr="00CC1CE1" w:rsidRDefault="006B494C" w:rsidP="009431D6">
            <w:pPr>
              <w:spacing w:before="0"/>
              <w:jc w:val="center"/>
              <w:rPr>
                <w:rFonts w:cs="Arial"/>
                <w:lang w:val="ru-RU"/>
              </w:rPr>
            </w:pPr>
          </w:p>
        </w:tc>
        <w:tc>
          <w:tcPr>
            <w:tcW w:w="4022" w:type="dxa"/>
          </w:tcPr>
          <w:p w:rsidR="006B494C" w:rsidRPr="00CC1CE1" w:rsidRDefault="006B494C" w:rsidP="009431D6">
            <w:pPr>
              <w:spacing w:before="0"/>
              <w:jc w:val="center"/>
              <w:rPr>
                <w:rFonts w:cs="Arial"/>
                <w:lang w:val="ru-RU"/>
              </w:rPr>
            </w:pPr>
            <w:r w:rsidRPr="00CC1CE1">
              <w:rPr>
                <w:rFonts w:cs="Arial"/>
              </w:rPr>
              <w:t>Понуђач</w:t>
            </w:r>
            <w:r w:rsidRPr="00CC1CE1">
              <w:rPr>
                <w:rFonts w:cs="Arial"/>
                <w:lang w:val="ru-RU"/>
              </w:rPr>
              <w:t>:</w:t>
            </w:r>
          </w:p>
        </w:tc>
      </w:tr>
      <w:tr w:rsidR="006B494C" w:rsidRPr="00CC1CE1" w:rsidTr="009431D6">
        <w:trPr>
          <w:jc w:val="center"/>
        </w:trPr>
        <w:tc>
          <w:tcPr>
            <w:tcW w:w="3882" w:type="dxa"/>
          </w:tcPr>
          <w:p w:rsidR="006B494C" w:rsidRPr="00CC1CE1" w:rsidRDefault="006B494C" w:rsidP="009431D6">
            <w:pPr>
              <w:spacing w:before="0"/>
              <w:jc w:val="center"/>
              <w:rPr>
                <w:rFonts w:cs="Arial"/>
              </w:rPr>
            </w:pPr>
          </w:p>
        </w:tc>
        <w:tc>
          <w:tcPr>
            <w:tcW w:w="2127" w:type="dxa"/>
          </w:tcPr>
          <w:p w:rsidR="006B494C" w:rsidRPr="00CC1CE1" w:rsidRDefault="006B494C" w:rsidP="009431D6">
            <w:pPr>
              <w:spacing w:before="0"/>
              <w:jc w:val="center"/>
              <w:rPr>
                <w:rFonts w:cs="Arial"/>
              </w:rPr>
            </w:pPr>
            <w:r w:rsidRPr="00CC1CE1">
              <w:rPr>
                <w:rFonts w:cs="Arial"/>
              </w:rPr>
              <w:t>М.П.</w:t>
            </w:r>
          </w:p>
        </w:tc>
        <w:tc>
          <w:tcPr>
            <w:tcW w:w="4022" w:type="dxa"/>
          </w:tcPr>
          <w:p w:rsidR="006B494C" w:rsidRPr="00CC1CE1" w:rsidRDefault="006B494C" w:rsidP="009431D6">
            <w:pPr>
              <w:spacing w:before="0"/>
              <w:jc w:val="center"/>
              <w:rPr>
                <w:rFonts w:cs="Arial"/>
                <w:lang w:val="ru-RU"/>
              </w:rPr>
            </w:pPr>
          </w:p>
        </w:tc>
      </w:tr>
      <w:tr w:rsidR="006B494C" w:rsidRPr="00CC1CE1" w:rsidTr="009431D6">
        <w:trPr>
          <w:jc w:val="center"/>
        </w:trPr>
        <w:tc>
          <w:tcPr>
            <w:tcW w:w="3882" w:type="dxa"/>
            <w:tcBorders>
              <w:bottom w:val="single" w:sz="4" w:space="0" w:color="auto"/>
            </w:tcBorders>
          </w:tcPr>
          <w:p w:rsidR="006B494C" w:rsidRPr="00CC1CE1" w:rsidRDefault="006B494C" w:rsidP="009431D6">
            <w:pPr>
              <w:spacing w:before="0"/>
              <w:jc w:val="center"/>
              <w:rPr>
                <w:rFonts w:cs="Arial"/>
              </w:rPr>
            </w:pPr>
          </w:p>
        </w:tc>
        <w:tc>
          <w:tcPr>
            <w:tcW w:w="2127" w:type="dxa"/>
          </w:tcPr>
          <w:p w:rsidR="006B494C" w:rsidRPr="00CC1CE1" w:rsidRDefault="006B494C" w:rsidP="009431D6">
            <w:pPr>
              <w:spacing w:before="0"/>
              <w:jc w:val="center"/>
              <w:rPr>
                <w:rFonts w:cs="Arial"/>
                <w:lang w:val="ru-RU"/>
              </w:rPr>
            </w:pPr>
          </w:p>
        </w:tc>
        <w:tc>
          <w:tcPr>
            <w:tcW w:w="4022" w:type="dxa"/>
            <w:tcBorders>
              <w:bottom w:val="single" w:sz="4" w:space="0" w:color="auto"/>
            </w:tcBorders>
          </w:tcPr>
          <w:p w:rsidR="006B494C" w:rsidRPr="00CC1CE1" w:rsidRDefault="006B494C" w:rsidP="009431D6">
            <w:pPr>
              <w:spacing w:before="0"/>
              <w:jc w:val="center"/>
              <w:rPr>
                <w:rFonts w:cs="Arial"/>
                <w:lang w:val="ru-RU"/>
              </w:rPr>
            </w:pPr>
          </w:p>
        </w:tc>
      </w:tr>
      <w:tr w:rsidR="006B494C" w:rsidRPr="00CC1CE1" w:rsidTr="009431D6">
        <w:trPr>
          <w:trHeight w:val="389"/>
          <w:jc w:val="center"/>
        </w:trPr>
        <w:tc>
          <w:tcPr>
            <w:tcW w:w="3882" w:type="dxa"/>
            <w:tcBorders>
              <w:top w:val="single" w:sz="4" w:space="0" w:color="auto"/>
            </w:tcBorders>
          </w:tcPr>
          <w:p w:rsidR="006B494C" w:rsidRPr="00CC1CE1" w:rsidRDefault="006B494C" w:rsidP="009431D6">
            <w:pPr>
              <w:spacing w:before="0"/>
              <w:jc w:val="center"/>
              <w:rPr>
                <w:rFonts w:cs="Arial"/>
              </w:rPr>
            </w:pPr>
          </w:p>
        </w:tc>
        <w:tc>
          <w:tcPr>
            <w:tcW w:w="2127" w:type="dxa"/>
          </w:tcPr>
          <w:p w:rsidR="006B494C" w:rsidRPr="00CC1CE1" w:rsidRDefault="006B494C" w:rsidP="009431D6">
            <w:pPr>
              <w:spacing w:before="0"/>
              <w:jc w:val="center"/>
              <w:rPr>
                <w:rFonts w:cs="Arial"/>
                <w:lang w:val="ru-RU"/>
              </w:rPr>
            </w:pPr>
          </w:p>
        </w:tc>
        <w:tc>
          <w:tcPr>
            <w:tcW w:w="4022" w:type="dxa"/>
            <w:tcBorders>
              <w:top w:val="single" w:sz="4" w:space="0" w:color="auto"/>
            </w:tcBorders>
          </w:tcPr>
          <w:p w:rsidR="006B494C" w:rsidRPr="00CC1CE1" w:rsidRDefault="006B494C" w:rsidP="009431D6">
            <w:pPr>
              <w:spacing w:before="0"/>
              <w:jc w:val="center"/>
              <w:rPr>
                <w:rFonts w:cs="Arial"/>
                <w:lang w:val="ru-RU"/>
              </w:rPr>
            </w:pPr>
          </w:p>
        </w:tc>
      </w:tr>
    </w:tbl>
    <w:p w:rsidR="006B494C" w:rsidRPr="00CC1CE1" w:rsidRDefault="006B494C" w:rsidP="006B494C">
      <w:pPr>
        <w:spacing w:before="0"/>
        <w:ind w:firstLine="720"/>
        <w:rPr>
          <w:rFonts w:cs="Arial"/>
          <w:lang w:val="ru-RU"/>
        </w:rPr>
      </w:pPr>
    </w:p>
    <w:p w:rsidR="006B494C" w:rsidRPr="00CC1CE1" w:rsidRDefault="006B494C" w:rsidP="006B494C">
      <w:pPr>
        <w:spacing w:before="0"/>
        <w:ind w:firstLine="720"/>
        <w:rPr>
          <w:rFonts w:cs="Arial"/>
          <w:lang w:val="ru-RU"/>
        </w:rPr>
      </w:pPr>
    </w:p>
    <w:p w:rsidR="006B494C" w:rsidRPr="00CC1CE1" w:rsidRDefault="006B494C" w:rsidP="006B494C">
      <w:pPr>
        <w:spacing w:before="0"/>
        <w:ind w:firstLine="720"/>
        <w:rPr>
          <w:rFonts w:cs="Arial"/>
          <w:lang w:val="ru-RU"/>
        </w:rPr>
      </w:pPr>
      <w:r w:rsidRPr="00CC1CE1">
        <w:rPr>
          <w:rFonts w:cs="Arial"/>
          <w:lang w:val="ru-RU"/>
        </w:rPr>
        <w:t>Прилог:</w:t>
      </w:r>
    </w:p>
    <w:p w:rsidR="006B494C" w:rsidRPr="00DE1341" w:rsidRDefault="006B494C" w:rsidP="006B494C">
      <w:pPr>
        <w:numPr>
          <w:ilvl w:val="0"/>
          <w:numId w:val="33"/>
        </w:numPr>
        <w:spacing w:before="0"/>
        <w:contextualSpacing/>
        <w:rPr>
          <w:rFonts w:eastAsia="Calibri" w:cs="Arial"/>
          <w:lang w:val="ru-RU"/>
        </w:rPr>
      </w:pPr>
      <w:r w:rsidRPr="00DE1341">
        <w:rPr>
          <w:rFonts w:eastAsia="Calibri" w:cs="Arial"/>
          <w:lang w:val="ru-RU"/>
        </w:rPr>
        <w:t xml:space="preserve">1 једна потписана и оверена бланко сопствена меница као гаранција за озбиљност понуде </w:t>
      </w:r>
    </w:p>
    <w:p w:rsidR="006B494C" w:rsidRPr="00DE1341" w:rsidRDefault="006B494C" w:rsidP="006B494C">
      <w:pPr>
        <w:numPr>
          <w:ilvl w:val="0"/>
          <w:numId w:val="33"/>
        </w:numPr>
        <w:spacing w:before="0"/>
        <w:contextualSpacing/>
        <w:rPr>
          <w:rFonts w:eastAsia="Calibri" w:cs="Arial"/>
          <w:lang w:val="ru-RU"/>
        </w:rPr>
      </w:pPr>
      <w:r w:rsidRPr="00DE1341">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B494C" w:rsidRPr="00CC1CE1" w:rsidRDefault="006B494C" w:rsidP="006B494C">
      <w:pPr>
        <w:numPr>
          <w:ilvl w:val="0"/>
          <w:numId w:val="33"/>
        </w:numPr>
        <w:spacing w:before="0"/>
        <w:contextualSpacing/>
        <w:rPr>
          <w:rFonts w:eastAsia="Calibri" w:cs="Arial"/>
        </w:rPr>
      </w:pPr>
      <w:r w:rsidRPr="00CC1CE1">
        <w:rPr>
          <w:rFonts w:eastAsia="Calibri" w:cs="Arial"/>
        </w:rPr>
        <w:t xml:space="preserve">фотокопија ОП обрасца </w:t>
      </w:r>
    </w:p>
    <w:p w:rsidR="006B494C" w:rsidRPr="00DE1341" w:rsidRDefault="006B494C" w:rsidP="006B494C">
      <w:pPr>
        <w:numPr>
          <w:ilvl w:val="0"/>
          <w:numId w:val="33"/>
        </w:numPr>
        <w:spacing w:before="0"/>
        <w:contextualSpacing/>
        <w:rPr>
          <w:rFonts w:eastAsia="Calibri" w:cs="Arial"/>
          <w:lang w:val="ru-RU"/>
        </w:rPr>
      </w:pPr>
      <w:r w:rsidRPr="00DE1341">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B494C" w:rsidRPr="00DE1341" w:rsidRDefault="006B494C" w:rsidP="006B494C">
      <w:pPr>
        <w:spacing w:before="0"/>
        <w:ind w:left="720"/>
        <w:contextualSpacing/>
        <w:rPr>
          <w:rFonts w:eastAsia="Calibri" w:cs="Arial"/>
          <w:lang w:val="ru-RU"/>
        </w:rPr>
      </w:pPr>
    </w:p>
    <w:p w:rsidR="006B494C" w:rsidRPr="00DE1341" w:rsidRDefault="006B494C" w:rsidP="006B494C">
      <w:pPr>
        <w:spacing w:before="0"/>
        <w:ind w:left="720"/>
        <w:contextualSpacing/>
        <w:rPr>
          <w:rFonts w:eastAsia="Calibri" w:cs="Arial"/>
          <w:lang w:val="ru-RU"/>
        </w:rPr>
      </w:pPr>
    </w:p>
    <w:p w:rsidR="006B494C" w:rsidRPr="00DE1341" w:rsidRDefault="006B494C" w:rsidP="006B494C">
      <w:pPr>
        <w:spacing w:before="0"/>
        <w:ind w:left="720"/>
        <w:contextualSpacing/>
        <w:rPr>
          <w:rFonts w:eastAsia="Calibri" w:cs="Arial"/>
          <w:b/>
          <w:lang w:val="ru-RU"/>
        </w:rPr>
      </w:pPr>
      <w:r w:rsidRPr="00DE1341">
        <w:rPr>
          <w:rFonts w:eastAsia="Calibri" w:cs="Arial"/>
          <w:b/>
          <w:lang w:val="ru-RU"/>
        </w:rPr>
        <w:t>Менично писмо у складу са садржином овог Прилога се доставља у оквиру понуде.</w:t>
      </w:r>
    </w:p>
    <w:p w:rsidR="006B494C" w:rsidRPr="00DE1341" w:rsidRDefault="006B494C" w:rsidP="006B494C">
      <w:pPr>
        <w:spacing w:before="0"/>
        <w:ind w:left="720"/>
        <w:contextualSpacing/>
        <w:rPr>
          <w:rFonts w:eastAsia="Calibri" w:cs="Arial"/>
          <w:lang w:val="ru-RU"/>
        </w:rPr>
      </w:pPr>
    </w:p>
    <w:p w:rsidR="006B494C" w:rsidRPr="00DE1341" w:rsidRDefault="006B494C" w:rsidP="006B494C">
      <w:pPr>
        <w:spacing w:before="0"/>
        <w:ind w:left="720"/>
        <w:contextualSpacing/>
        <w:rPr>
          <w:rFonts w:eastAsia="Calibri" w:cs="Arial"/>
          <w:color w:val="FF0000"/>
          <w:lang w:val="ru-RU"/>
        </w:rPr>
      </w:pPr>
    </w:p>
    <w:p w:rsidR="006B494C" w:rsidRPr="00DE1341" w:rsidRDefault="006B494C" w:rsidP="006B494C">
      <w:pPr>
        <w:spacing w:before="0"/>
        <w:ind w:left="720"/>
        <w:contextualSpacing/>
        <w:rPr>
          <w:rFonts w:eastAsia="Calibri" w:cs="Arial"/>
          <w:color w:val="FF0000"/>
          <w:lang w:val="ru-RU"/>
        </w:rPr>
      </w:pPr>
    </w:p>
    <w:p w:rsidR="006B494C" w:rsidRPr="00DE1341" w:rsidRDefault="006B494C" w:rsidP="006B494C">
      <w:pPr>
        <w:spacing w:before="0"/>
        <w:ind w:left="720"/>
        <w:contextualSpacing/>
        <w:rPr>
          <w:rFonts w:eastAsia="Calibri" w:cs="Arial"/>
          <w:color w:val="FF0000"/>
          <w:lang w:val="ru-RU"/>
        </w:rPr>
      </w:pPr>
    </w:p>
    <w:p w:rsidR="006B494C" w:rsidRPr="00DE1341" w:rsidRDefault="006B494C" w:rsidP="006B494C">
      <w:pPr>
        <w:spacing w:before="0"/>
        <w:ind w:left="720"/>
        <w:contextualSpacing/>
        <w:rPr>
          <w:rFonts w:eastAsia="Calibri" w:cs="Arial"/>
          <w:color w:val="FF0000"/>
          <w:lang w:val="ru-RU"/>
        </w:rPr>
      </w:pPr>
    </w:p>
    <w:p w:rsidR="006B494C" w:rsidRPr="00DE1341" w:rsidRDefault="006B494C" w:rsidP="006B494C">
      <w:pPr>
        <w:spacing w:before="0"/>
        <w:ind w:left="720"/>
        <w:contextualSpacing/>
        <w:rPr>
          <w:rFonts w:eastAsia="Calibri" w:cs="Arial"/>
          <w:color w:val="FF0000"/>
          <w:lang w:val="ru-RU"/>
        </w:rPr>
      </w:pPr>
    </w:p>
    <w:p w:rsidR="006B494C" w:rsidRPr="00DE1341" w:rsidRDefault="006B494C" w:rsidP="006B494C">
      <w:pPr>
        <w:spacing w:before="0"/>
        <w:ind w:left="720"/>
        <w:contextualSpacing/>
        <w:rPr>
          <w:rFonts w:eastAsia="Calibri" w:cs="Arial"/>
          <w:color w:val="FF0000"/>
          <w:lang w:val="ru-RU"/>
        </w:rPr>
      </w:pPr>
    </w:p>
    <w:p w:rsidR="006B494C" w:rsidRPr="00DE1341" w:rsidRDefault="006B494C" w:rsidP="006B494C">
      <w:pPr>
        <w:spacing w:before="0"/>
        <w:ind w:left="720"/>
        <w:contextualSpacing/>
        <w:rPr>
          <w:rFonts w:eastAsia="Calibri" w:cs="Arial"/>
          <w:color w:val="FF0000"/>
          <w:lang w:val="ru-RU"/>
        </w:rPr>
      </w:pPr>
    </w:p>
    <w:p w:rsidR="006B494C" w:rsidRPr="00DE1341" w:rsidRDefault="006B494C" w:rsidP="006B494C">
      <w:pPr>
        <w:spacing w:before="0"/>
        <w:ind w:left="720"/>
        <w:contextualSpacing/>
        <w:rPr>
          <w:rFonts w:eastAsia="Calibri" w:cs="Arial"/>
          <w:color w:val="FF0000"/>
          <w:lang w:val="ru-RU"/>
        </w:rPr>
      </w:pPr>
    </w:p>
    <w:p w:rsidR="006B494C" w:rsidRPr="00DE1341" w:rsidRDefault="006B494C" w:rsidP="006B494C">
      <w:pPr>
        <w:spacing w:before="0"/>
        <w:ind w:left="720"/>
        <w:contextualSpacing/>
        <w:rPr>
          <w:rFonts w:eastAsia="Calibri" w:cs="Arial"/>
          <w:color w:val="FF0000"/>
          <w:lang w:val="ru-RU"/>
        </w:rPr>
      </w:pPr>
    </w:p>
    <w:p w:rsidR="006B494C" w:rsidRPr="00DE1341" w:rsidRDefault="006B494C" w:rsidP="006B494C">
      <w:pPr>
        <w:spacing w:before="0"/>
        <w:ind w:left="720"/>
        <w:contextualSpacing/>
        <w:rPr>
          <w:rFonts w:eastAsia="Calibri" w:cs="Arial"/>
          <w:color w:val="FF0000"/>
          <w:lang w:val="ru-RU"/>
        </w:rPr>
      </w:pPr>
    </w:p>
    <w:p w:rsidR="006B494C" w:rsidRPr="00D240C1" w:rsidRDefault="006B494C" w:rsidP="006B494C">
      <w:pPr>
        <w:spacing w:before="0"/>
        <w:jc w:val="right"/>
        <w:rPr>
          <w:rFonts w:cs="Arial"/>
          <w:b/>
          <w:lang w:val="sr-Cyrl-RS"/>
        </w:rPr>
      </w:pPr>
      <w:r w:rsidRPr="00B56DB6">
        <w:rPr>
          <w:rFonts w:cs="Arial"/>
          <w:b/>
          <w:lang w:val="ru-RU"/>
        </w:rPr>
        <w:lastRenderedPageBreak/>
        <w:t xml:space="preserve">ПРИЛОГ </w:t>
      </w:r>
      <w:r w:rsidRPr="00D240C1">
        <w:rPr>
          <w:rFonts w:cs="Arial"/>
          <w:b/>
          <w:lang w:val="sr-Cyrl-RS"/>
        </w:rPr>
        <w:t>3</w:t>
      </w:r>
    </w:p>
    <w:p w:rsidR="006B494C" w:rsidRPr="00B56DB6" w:rsidRDefault="006B494C" w:rsidP="006B494C">
      <w:pPr>
        <w:spacing w:before="0"/>
        <w:jc w:val="right"/>
        <w:rPr>
          <w:rFonts w:cs="Arial"/>
          <w:b/>
          <w:lang w:val="ru-RU"/>
        </w:rPr>
      </w:pPr>
      <w:r w:rsidRPr="00B56DB6">
        <w:rPr>
          <w:rFonts w:cs="Arial"/>
          <w:b/>
          <w:lang w:val="ru-RU"/>
        </w:rPr>
        <w:t>*менице за добро извршење посла</w:t>
      </w:r>
    </w:p>
    <w:p w:rsidR="006B494C" w:rsidRPr="00B56DB6" w:rsidRDefault="006B494C" w:rsidP="006B494C">
      <w:pPr>
        <w:spacing w:before="0"/>
        <w:jc w:val="right"/>
        <w:rPr>
          <w:rFonts w:cs="Arial"/>
          <w:b/>
          <w:lang w:val="ru-RU"/>
        </w:rPr>
      </w:pPr>
    </w:p>
    <w:p w:rsidR="006B494C" w:rsidRPr="00B56DB6" w:rsidRDefault="006B494C" w:rsidP="006B494C">
      <w:pPr>
        <w:spacing w:before="0"/>
        <w:rPr>
          <w:rFonts w:cs="Arial"/>
          <w:lang w:val="ru-RU"/>
        </w:rPr>
      </w:pPr>
      <w:r w:rsidRPr="00D86823">
        <w:rPr>
          <w:rFonts w:cs="Arial"/>
          <w:lang w:val="ru-RU"/>
        </w:rPr>
        <w:t>Н</w:t>
      </w:r>
      <w:r w:rsidRPr="00D240C1">
        <w:rPr>
          <w:rFonts w:cs="Arial"/>
        </w:rPr>
        <w:t>a</w:t>
      </w:r>
      <w:r w:rsidRPr="00D86823">
        <w:rPr>
          <w:rFonts w:cs="Arial"/>
          <w:lang w:val="ru-RU"/>
        </w:rPr>
        <w:t xml:space="preserve"> </w:t>
      </w:r>
      <w:r w:rsidRPr="00D240C1">
        <w:rPr>
          <w:rFonts w:cs="Arial"/>
        </w:rPr>
        <w:t>o</w:t>
      </w:r>
      <w:r w:rsidRPr="00D86823">
        <w:rPr>
          <w:rFonts w:cs="Arial"/>
          <w:lang w:val="ru-RU"/>
        </w:rPr>
        <w:t>сн</w:t>
      </w:r>
      <w:r w:rsidRPr="00D240C1">
        <w:rPr>
          <w:rFonts w:cs="Arial"/>
        </w:rPr>
        <w:t>o</w:t>
      </w:r>
      <w:r w:rsidRPr="00D86823">
        <w:rPr>
          <w:rFonts w:cs="Arial"/>
          <w:lang w:val="ru-RU"/>
        </w:rPr>
        <w:t xml:space="preserve">ву </w:t>
      </w:r>
      <w:r w:rsidRPr="00D240C1">
        <w:rPr>
          <w:rFonts w:cs="Arial"/>
        </w:rPr>
        <w:t>o</w:t>
      </w:r>
      <w:r w:rsidRPr="00D86823">
        <w:rPr>
          <w:rFonts w:cs="Arial"/>
          <w:lang w:val="ru-RU"/>
        </w:rPr>
        <w:t>др</w:t>
      </w:r>
      <w:r w:rsidRPr="00D240C1">
        <w:rPr>
          <w:rFonts w:cs="Arial"/>
        </w:rPr>
        <w:t>e</w:t>
      </w:r>
      <w:r w:rsidRPr="00D86823">
        <w:rPr>
          <w:rFonts w:cs="Arial"/>
          <w:lang w:val="ru-RU"/>
        </w:rPr>
        <w:t>дби З</w:t>
      </w:r>
      <w:r w:rsidRPr="00D240C1">
        <w:rPr>
          <w:rFonts w:cs="Arial"/>
        </w:rPr>
        <w:t>a</w:t>
      </w:r>
      <w:r w:rsidRPr="00D86823">
        <w:rPr>
          <w:rFonts w:cs="Arial"/>
          <w:lang w:val="ru-RU"/>
        </w:rPr>
        <w:t>к</w:t>
      </w:r>
      <w:r w:rsidRPr="00D240C1">
        <w:rPr>
          <w:rFonts w:cs="Arial"/>
        </w:rPr>
        <w:t>o</w:t>
      </w:r>
      <w:r w:rsidRPr="00D86823">
        <w:rPr>
          <w:rFonts w:cs="Arial"/>
          <w:lang w:val="ru-RU"/>
        </w:rPr>
        <w:t>н</w:t>
      </w:r>
      <w:r w:rsidRPr="00D240C1">
        <w:rPr>
          <w:rFonts w:cs="Arial"/>
        </w:rPr>
        <w:t>a</w:t>
      </w:r>
      <w:r w:rsidRPr="00D86823">
        <w:rPr>
          <w:rFonts w:cs="Arial"/>
          <w:lang w:val="ru-RU"/>
        </w:rPr>
        <w:t xml:space="preserve"> </w:t>
      </w:r>
      <w:r w:rsidRPr="00D240C1">
        <w:rPr>
          <w:rFonts w:cs="Arial"/>
        </w:rPr>
        <w:t>o</w:t>
      </w:r>
      <w:r w:rsidRPr="00D86823">
        <w:rPr>
          <w:rFonts w:cs="Arial"/>
          <w:lang w:val="ru-RU"/>
        </w:rPr>
        <w:t xml:space="preserve"> м</w:t>
      </w:r>
      <w:r w:rsidRPr="00D240C1">
        <w:rPr>
          <w:rFonts w:cs="Arial"/>
        </w:rPr>
        <w:t>e</w:t>
      </w:r>
      <w:r w:rsidRPr="00D86823">
        <w:rPr>
          <w:rFonts w:cs="Arial"/>
          <w:lang w:val="ru-RU"/>
        </w:rPr>
        <w:t>ници (Сл. лист ФНР</w:t>
      </w:r>
      <w:r w:rsidRPr="00D240C1">
        <w:rPr>
          <w:rFonts w:cs="Arial"/>
        </w:rPr>
        <w:t>J</w:t>
      </w:r>
      <w:r w:rsidRPr="00D86823">
        <w:rPr>
          <w:rFonts w:cs="Arial"/>
          <w:lang w:val="ru-RU"/>
        </w:rPr>
        <w:t xml:space="preserve"> бр. 104/46 и 18/58; Сл. лист СФР</w:t>
      </w:r>
      <w:r w:rsidRPr="00D240C1">
        <w:rPr>
          <w:rFonts w:cs="Arial"/>
        </w:rPr>
        <w:t>J</w:t>
      </w:r>
      <w:r w:rsidRPr="00D86823">
        <w:rPr>
          <w:rFonts w:cs="Arial"/>
          <w:lang w:val="ru-RU"/>
        </w:rPr>
        <w:t xml:space="preserve"> бр. 16/65, 54/70 и 57/89; Сл. лист СР</w:t>
      </w:r>
      <w:r w:rsidRPr="00D240C1">
        <w:rPr>
          <w:rFonts w:cs="Arial"/>
        </w:rPr>
        <w:t>J</w:t>
      </w:r>
      <w:r w:rsidRPr="00D86823">
        <w:rPr>
          <w:rFonts w:cs="Arial"/>
          <w:lang w:val="ru-RU"/>
        </w:rPr>
        <w:t xml:space="preserve"> бр. 46/96, Сл. лист СЦГ бр. 01/03 Уст. </w:t>
      </w:r>
      <w:r w:rsidRPr="00B56DB6">
        <w:rPr>
          <w:rFonts w:cs="Arial"/>
          <w:lang w:val="ru-RU"/>
        </w:rPr>
        <w:t>Повеља, Сл.лист РС 80/15) и З</w:t>
      </w:r>
      <w:r w:rsidRPr="00D240C1">
        <w:rPr>
          <w:rFonts w:cs="Arial"/>
        </w:rPr>
        <w:t>a</w:t>
      </w:r>
      <w:r w:rsidRPr="00B56DB6">
        <w:rPr>
          <w:rFonts w:cs="Arial"/>
          <w:lang w:val="ru-RU"/>
        </w:rPr>
        <w:t>к</w:t>
      </w:r>
      <w:r w:rsidRPr="00D240C1">
        <w:rPr>
          <w:rFonts w:cs="Arial"/>
        </w:rPr>
        <w:t>o</w:t>
      </w:r>
      <w:r w:rsidRPr="00B56DB6">
        <w:rPr>
          <w:rFonts w:cs="Arial"/>
          <w:lang w:val="ru-RU"/>
        </w:rPr>
        <w:t>н</w:t>
      </w:r>
      <w:r w:rsidRPr="00D240C1">
        <w:rPr>
          <w:rFonts w:cs="Arial"/>
        </w:rPr>
        <w:t>a</w:t>
      </w:r>
      <w:r w:rsidRPr="00B56DB6">
        <w:rPr>
          <w:rFonts w:cs="Arial"/>
          <w:lang w:val="ru-RU"/>
        </w:rPr>
        <w:t xml:space="preserve"> </w:t>
      </w:r>
      <w:r w:rsidRPr="00D240C1">
        <w:rPr>
          <w:rFonts w:cs="Arial"/>
        </w:rPr>
        <w:t>o</w:t>
      </w:r>
      <w:r w:rsidRPr="00B56DB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B494C" w:rsidRPr="00B56DB6" w:rsidRDefault="006B494C" w:rsidP="006B494C">
      <w:pPr>
        <w:spacing w:before="0"/>
        <w:rPr>
          <w:rFonts w:cs="Arial"/>
          <w:lang w:val="ru-RU"/>
        </w:rPr>
      </w:pPr>
    </w:p>
    <w:p w:rsidR="006B494C" w:rsidRPr="00B56DB6" w:rsidRDefault="006B494C" w:rsidP="006B494C">
      <w:pPr>
        <w:spacing w:before="0"/>
        <w:rPr>
          <w:rFonts w:cs="Arial"/>
          <w:b/>
          <w:lang w:val="ru-RU"/>
        </w:rPr>
      </w:pPr>
      <w:r w:rsidRPr="00B56DB6">
        <w:rPr>
          <w:rFonts w:cs="Arial"/>
          <w:b/>
          <w:lang w:val="ru-RU"/>
        </w:rPr>
        <w:t>(напомена: не доставља се у понуди)</w:t>
      </w:r>
    </w:p>
    <w:p w:rsidR="006B494C" w:rsidRPr="00B56DB6" w:rsidRDefault="006B494C" w:rsidP="006B494C">
      <w:pPr>
        <w:spacing w:before="0"/>
        <w:rPr>
          <w:rFonts w:cs="Arial"/>
          <w:lang w:val="ru-RU"/>
        </w:rPr>
      </w:pPr>
    </w:p>
    <w:p w:rsidR="006B494C" w:rsidRPr="00D240C1" w:rsidRDefault="006B494C" w:rsidP="006B494C">
      <w:pPr>
        <w:spacing w:before="0"/>
        <w:rPr>
          <w:rFonts w:cs="Arial"/>
          <w:lang w:val="ru-RU"/>
        </w:rPr>
      </w:pPr>
      <w:r w:rsidRPr="00B56DB6">
        <w:rPr>
          <w:rFonts w:cs="Arial"/>
          <w:lang w:val="ru-RU"/>
        </w:rPr>
        <w:t xml:space="preserve">ДУЖНИК:  </w:t>
      </w:r>
      <w:r w:rsidRPr="00D240C1">
        <w:rPr>
          <w:rFonts w:cs="Arial"/>
          <w:lang w:val="ru-RU"/>
        </w:rPr>
        <w:t>…………………………………………………………………………........................</w:t>
      </w:r>
    </w:p>
    <w:p w:rsidR="006B494C" w:rsidRPr="00B56DB6" w:rsidRDefault="006B494C" w:rsidP="006B494C">
      <w:pPr>
        <w:spacing w:before="0"/>
        <w:rPr>
          <w:rFonts w:cs="Arial"/>
          <w:lang w:val="ru-RU"/>
        </w:rPr>
      </w:pPr>
      <w:r w:rsidRPr="00B56DB6">
        <w:rPr>
          <w:rFonts w:cs="Arial"/>
          <w:lang w:val="ru-RU"/>
        </w:rPr>
        <w:t>(назив и седиште Понуђача)</w:t>
      </w:r>
    </w:p>
    <w:p w:rsidR="006B494C" w:rsidRPr="00B56DB6" w:rsidRDefault="006B494C" w:rsidP="006B494C">
      <w:pPr>
        <w:spacing w:before="0"/>
        <w:rPr>
          <w:rFonts w:cs="Arial"/>
          <w:lang w:val="ru-RU"/>
        </w:rPr>
      </w:pPr>
      <w:r w:rsidRPr="00B56DB6">
        <w:rPr>
          <w:rFonts w:cs="Arial"/>
          <w:lang w:val="ru-RU"/>
        </w:rPr>
        <w:t>МАТИЧНИ БРОЈ ДУЖНИКА (Понуђача): ..................................................................</w:t>
      </w:r>
    </w:p>
    <w:p w:rsidR="006B494C" w:rsidRPr="00B56DB6" w:rsidRDefault="006B494C" w:rsidP="006B494C">
      <w:pPr>
        <w:spacing w:before="0"/>
        <w:rPr>
          <w:rFonts w:cs="Arial"/>
          <w:lang w:val="ru-RU"/>
        </w:rPr>
      </w:pPr>
      <w:r w:rsidRPr="00B56DB6">
        <w:rPr>
          <w:rFonts w:cs="Arial"/>
          <w:lang w:val="ru-RU"/>
        </w:rPr>
        <w:t>ТЕКУЋИ РАЧУН ДУЖНИКА (Понуђача): ...................................................................</w:t>
      </w:r>
    </w:p>
    <w:p w:rsidR="006B494C" w:rsidRPr="00D86823" w:rsidRDefault="006B494C" w:rsidP="006B494C">
      <w:pPr>
        <w:spacing w:before="0"/>
        <w:rPr>
          <w:rFonts w:cs="Arial"/>
          <w:lang w:val="ru-RU"/>
        </w:rPr>
      </w:pPr>
      <w:r w:rsidRPr="00D86823">
        <w:rPr>
          <w:rFonts w:cs="Arial"/>
          <w:lang w:val="ru-RU"/>
        </w:rPr>
        <w:t>ПИБ ДУЖНИКА (Понуђача): ........................................................................................</w:t>
      </w:r>
    </w:p>
    <w:p w:rsidR="006B494C" w:rsidRPr="00D86823" w:rsidRDefault="006B494C" w:rsidP="006B494C">
      <w:pPr>
        <w:spacing w:before="0"/>
        <w:rPr>
          <w:rFonts w:cs="Arial"/>
          <w:lang w:val="ru-RU"/>
        </w:rPr>
      </w:pPr>
    </w:p>
    <w:p w:rsidR="006B494C" w:rsidRPr="00B56DB6" w:rsidRDefault="006B494C" w:rsidP="006B494C">
      <w:pPr>
        <w:spacing w:before="0"/>
        <w:rPr>
          <w:rFonts w:cs="Arial"/>
          <w:lang w:val="ru-RU"/>
        </w:rPr>
      </w:pPr>
      <w:r w:rsidRPr="00B56DB6">
        <w:rPr>
          <w:rFonts w:cs="Arial"/>
          <w:lang w:val="ru-RU"/>
        </w:rPr>
        <w:t>и з д а ј е  д а н а ............................ године</w:t>
      </w:r>
    </w:p>
    <w:p w:rsidR="006B494C" w:rsidRPr="00B56DB6" w:rsidRDefault="006B494C" w:rsidP="006B494C">
      <w:pPr>
        <w:spacing w:before="0"/>
        <w:rPr>
          <w:rFonts w:cs="Arial"/>
          <w:lang w:val="ru-RU"/>
        </w:rPr>
      </w:pPr>
    </w:p>
    <w:p w:rsidR="006B494C" w:rsidRPr="00B56DB6" w:rsidRDefault="006B494C" w:rsidP="006B494C">
      <w:pPr>
        <w:spacing w:before="0"/>
        <w:rPr>
          <w:rFonts w:cs="Arial"/>
          <w:lang w:val="ru-RU"/>
        </w:rPr>
      </w:pPr>
    </w:p>
    <w:p w:rsidR="006B494C" w:rsidRPr="00B56DB6" w:rsidRDefault="006B494C" w:rsidP="006B494C">
      <w:pPr>
        <w:spacing w:before="0"/>
        <w:jc w:val="center"/>
        <w:rPr>
          <w:rFonts w:cs="Arial"/>
          <w:b/>
          <w:lang w:val="ru-RU"/>
        </w:rPr>
      </w:pPr>
      <w:r w:rsidRPr="00B56DB6">
        <w:rPr>
          <w:rFonts w:cs="Arial"/>
          <w:b/>
          <w:lang w:val="ru-RU"/>
        </w:rPr>
        <w:t>МЕНИЧНО ПИСМО – ОВЛАШЋЕЊЕ ЗА КОРИСНИКА  БЛАНКО СОПСТВЕНЕ МЕНИЦЕ</w:t>
      </w:r>
    </w:p>
    <w:p w:rsidR="006B494C" w:rsidRPr="00B56DB6" w:rsidRDefault="006B494C" w:rsidP="006B494C">
      <w:pPr>
        <w:spacing w:before="0"/>
        <w:rPr>
          <w:rFonts w:cs="Arial"/>
          <w:lang w:val="ru-RU"/>
        </w:rPr>
      </w:pPr>
    </w:p>
    <w:p w:rsidR="006B494C" w:rsidRPr="00B56DB6" w:rsidRDefault="006B494C" w:rsidP="006B494C">
      <w:pPr>
        <w:widowControl w:val="0"/>
        <w:tabs>
          <w:tab w:val="left" w:pos="1418"/>
          <w:tab w:val="left" w:leader="underscore" w:pos="9244"/>
        </w:tabs>
        <w:spacing w:before="0"/>
        <w:ind w:left="1440" w:hanging="1440"/>
        <w:rPr>
          <w:rFonts w:cs="Arial"/>
          <w:bCs/>
          <w:lang w:val="ru-RU"/>
        </w:rPr>
      </w:pPr>
      <w:r w:rsidRPr="00B56DB6">
        <w:rPr>
          <w:rFonts w:cs="Arial"/>
          <w:bCs/>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240C1">
        <w:rPr>
          <w:rFonts w:cs="Arial"/>
          <w:bCs/>
        </w:rPr>
        <w:t>Banka</w:t>
      </w:r>
      <w:r w:rsidRPr="00B56DB6">
        <w:rPr>
          <w:rFonts w:cs="Arial"/>
          <w:bCs/>
          <w:lang w:val="ru-RU"/>
        </w:rPr>
        <w:t xml:space="preserve"> </w:t>
      </w:r>
      <w:r w:rsidRPr="00D240C1">
        <w:rPr>
          <w:rFonts w:cs="Arial"/>
          <w:bCs/>
        </w:rPr>
        <w:t>Intesa</w:t>
      </w:r>
      <w:r w:rsidRPr="00B56DB6">
        <w:rPr>
          <w:rFonts w:cs="Arial"/>
          <w:bCs/>
          <w:lang w:val="ru-RU"/>
        </w:rPr>
        <w:t xml:space="preserve">, </w:t>
      </w:r>
    </w:p>
    <w:p w:rsidR="006B494C" w:rsidRPr="00B56DB6" w:rsidRDefault="006B494C" w:rsidP="006B494C">
      <w:pPr>
        <w:widowControl w:val="0"/>
        <w:tabs>
          <w:tab w:val="left" w:pos="1418"/>
          <w:tab w:val="left" w:leader="underscore" w:pos="9244"/>
        </w:tabs>
        <w:spacing w:before="0"/>
        <w:ind w:left="1440" w:hanging="1440"/>
        <w:rPr>
          <w:rFonts w:cs="Arial"/>
          <w:b/>
          <w:bCs/>
          <w:lang w:val="ru-RU"/>
        </w:rPr>
      </w:pPr>
      <w:r w:rsidRPr="00B56DB6">
        <w:rPr>
          <w:rFonts w:cs="Arial"/>
          <w:b/>
          <w:bCs/>
          <w:lang w:val="ru-RU"/>
        </w:rPr>
        <w:tab/>
      </w:r>
    </w:p>
    <w:p w:rsidR="006B494C" w:rsidRPr="00B56DB6" w:rsidRDefault="006B494C" w:rsidP="006B494C">
      <w:pPr>
        <w:spacing w:before="0"/>
        <w:rPr>
          <w:rFonts w:cs="Arial"/>
          <w:lang w:val="ru-RU"/>
        </w:rPr>
      </w:pPr>
      <w:r w:rsidRPr="00B56DB6">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B56DB6">
        <w:rPr>
          <w:rFonts w:cs="Arial"/>
          <w:b/>
          <w:lang w:val="ru-RU"/>
        </w:rPr>
        <w:t xml:space="preserve"> </w:t>
      </w:r>
      <w:r w:rsidRPr="00B56DB6">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B494C" w:rsidRPr="00B56DB6" w:rsidRDefault="006B494C" w:rsidP="006B494C">
      <w:pPr>
        <w:spacing w:before="0"/>
        <w:rPr>
          <w:rFonts w:cs="Arial"/>
          <w:lang w:val="ru-RU"/>
        </w:rPr>
      </w:pPr>
    </w:p>
    <w:p w:rsidR="006B494C" w:rsidRPr="00B56DB6" w:rsidRDefault="006B494C" w:rsidP="006B494C">
      <w:pPr>
        <w:spacing w:before="0"/>
        <w:rPr>
          <w:rFonts w:cs="Arial"/>
          <w:lang w:val="ru-RU"/>
        </w:rPr>
      </w:pPr>
      <w:r w:rsidRPr="00B56DB6">
        <w:rPr>
          <w:rFonts w:cs="Arial"/>
          <w:lang w:val="ru-RU"/>
        </w:rPr>
        <w:t>Издата бланко сопствена меница серијски број</w:t>
      </w:r>
      <w:r w:rsidRPr="00B56DB6">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B56DB6">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6B494C" w:rsidRPr="00B56DB6" w:rsidRDefault="006B494C" w:rsidP="006B494C">
      <w:pPr>
        <w:spacing w:before="0"/>
        <w:rPr>
          <w:rFonts w:cs="Arial"/>
          <w:lang w:val="ru-RU"/>
        </w:rPr>
      </w:pPr>
    </w:p>
    <w:p w:rsidR="006B494C" w:rsidRPr="00B56DB6" w:rsidRDefault="006B494C" w:rsidP="006B494C">
      <w:pPr>
        <w:spacing w:before="0"/>
        <w:rPr>
          <w:rFonts w:cs="Arial"/>
          <w:lang w:val="ru-RU"/>
        </w:rPr>
      </w:pPr>
      <w:r w:rsidRPr="00B56DB6">
        <w:rPr>
          <w:rFonts w:cs="Arial"/>
          <w:lang w:val="ru-RU"/>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B56DB6">
        <w:rPr>
          <w:rFonts w:cs="Arial"/>
          <w:lang w:val="ru-RU"/>
        </w:rPr>
        <w:lastRenderedPageBreak/>
        <w:t>наплату доспелих хартија од вредности бланко соло менице, безусловно и н</w:t>
      </w:r>
      <w:r w:rsidRPr="00D240C1">
        <w:rPr>
          <w:rFonts w:cs="Arial"/>
        </w:rPr>
        <w:t>e</w:t>
      </w:r>
      <w:r w:rsidRPr="00B56DB6">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240C1">
        <w:rPr>
          <w:rFonts w:cs="Arial"/>
        </w:rPr>
        <w:t>Banka</w:t>
      </w:r>
      <w:r w:rsidRPr="00B56DB6">
        <w:rPr>
          <w:rFonts w:cs="Arial"/>
          <w:lang w:val="ru-RU"/>
        </w:rPr>
        <w:t xml:space="preserve"> </w:t>
      </w:r>
      <w:r w:rsidRPr="00D240C1">
        <w:rPr>
          <w:rFonts w:cs="Arial"/>
        </w:rPr>
        <w:t>Intesa</w:t>
      </w:r>
      <w:r w:rsidRPr="00B56DB6">
        <w:rPr>
          <w:rFonts w:cs="Arial"/>
          <w:lang w:val="ru-RU"/>
        </w:rPr>
        <w:t>.</w:t>
      </w:r>
    </w:p>
    <w:p w:rsidR="006B494C" w:rsidRPr="00B56DB6" w:rsidRDefault="006B494C" w:rsidP="006B494C">
      <w:pPr>
        <w:spacing w:before="0"/>
        <w:rPr>
          <w:rFonts w:cs="Arial"/>
          <w:lang w:val="ru-RU"/>
        </w:rPr>
      </w:pPr>
    </w:p>
    <w:p w:rsidR="006B494C" w:rsidRPr="00B56DB6" w:rsidRDefault="006B494C" w:rsidP="006B494C">
      <w:pPr>
        <w:spacing w:before="0"/>
        <w:rPr>
          <w:rFonts w:cs="Arial"/>
          <w:lang w:val="ru-RU"/>
        </w:rPr>
      </w:pPr>
      <w:r w:rsidRPr="00B56DB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B494C" w:rsidRPr="00B56DB6" w:rsidRDefault="006B494C" w:rsidP="006B494C">
      <w:pPr>
        <w:spacing w:before="0"/>
        <w:rPr>
          <w:rFonts w:cs="Arial"/>
          <w:lang w:val="ru-RU"/>
        </w:rPr>
      </w:pPr>
    </w:p>
    <w:p w:rsidR="006B494C" w:rsidRPr="00B56DB6" w:rsidRDefault="006B494C" w:rsidP="006B494C">
      <w:pPr>
        <w:spacing w:before="0"/>
        <w:rPr>
          <w:rFonts w:cs="Arial"/>
          <w:lang w:val="ru-RU"/>
        </w:rPr>
      </w:pPr>
      <w:r w:rsidRPr="00B56DB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6B494C" w:rsidRPr="00B56DB6" w:rsidRDefault="006B494C" w:rsidP="006B494C">
      <w:pPr>
        <w:spacing w:before="0"/>
        <w:rPr>
          <w:rFonts w:cs="Arial"/>
          <w:lang w:val="ru-RU"/>
        </w:rPr>
      </w:pPr>
    </w:p>
    <w:p w:rsidR="006B494C" w:rsidRPr="00B56DB6" w:rsidRDefault="006B494C" w:rsidP="006B494C">
      <w:pPr>
        <w:spacing w:before="0"/>
        <w:rPr>
          <w:rFonts w:cs="Arial"/>
          <w:lang w:val="ru-RU"/>
        </w:rPr>
      </w:pPr>
      <w:r w:rsidRPr="00B56DB6">
        <w:rPr>
          <w:rFonts w:cs="Arial"/>
          <w:lang w:val="ru-RU"/>
        </w:rPr>
        <w:t>Меница је потписана од стране овлашћеног лица за заступање Дужника _____________________(унети име и презиме овлашћеног лица).</w:t>
      </w:r>
    </w:p>
    <w:p w:rsidR="006B494C" w:rsidRPr="00B56DB6" w:rsidRDefault="006B494C" w:rsidP="006B494C">
      <w:pPr>
        <w:spacing w:before="0"/>
        <w:rPr>
          <w:rFonts w:cs="Arial"/>
          <w:lang w:val="ru-RU"/>
        </w:rPr>
      </w:pPr>
    </w:p>
    <w:p w:rsidR="006B494C" w:rsidRPr="00B56DB6" w:rsidRDefault="006B494C" w:rsidP="006B494C">
      <w:pPr>
        <w:spacing w:before="0"/>
        <w:rPr>
          <w:rFonts w:cs="Arial"/>
          <w:lang w:val="ru-RU"/>
        </w:rPr>
      </w:pPr>
      <w:r w:rsidRPr="00B56DB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6B494C" w:rsidRPr="00B56DB6" w:rsidRDefault="006B494C" w:rsidP="006B494C">
      <w:pPr>
        <w:spacing w:before="0"/>
        <w:rPr>
          <w:rFonts w:cs="Arial"/>
          <w:lang w:val="ru-RU"/>
        </w:rPr>
      </w:pPr>
    </w:p>
    <w:p w:rsidR="006B494C" w:rsidRPr="00D240C1" w:rsidRDefault="006B494C" w:rsidP="006B494C">
      <w:pPr>
        <w:spacing w:before="0"/>
        <w:rPr>
          <w:rFonts w:cs="Arial"/>
        </w:rPr>
      </w:pPr>
      <w:r w:rsidRPr="00D240C1">
        <w:rPr>
          <w:rFonts w:cs="Arial"/>
        </w:rPr>
        <w:t xml:space="preserve">Место и датум издавања Овлашћења          </w:t>
      </w:r>
    </w:p>
    <w:p w:rsidR="006B494C" w:rsidRPr="00D240C1" w:rsidRDefault="006B494C" w:rsidP="006B494C">
      <w:pPr>
        <w:spacing w:before="0"/>
        <w:rPr>
          <w:rFonts w:cs="Arial"/>
        </w:rPr>
      </w:pPr>
    </w:p>
    <w:p w:rsidR="006B494C" w:rsidRPr="00D240C1" w:rsidRDefault="006B494C" w:rsidP="006B494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B494C" w:rsidRPr="00D240C1" w:rsidTr="009431D6">
        <w:trPr>
          <w:jc w:val="center"/>
        </w:trPr>
        <w:tc>
          <w:tcPr>
            <w:tcW w:w="3882" w:type="dxa"/>
          </w:tcPr>
          <w:p w:rsidR="006B494C" w:rsidRPr="00D240C1" w:rsidRDefault="006B494C" w:rsidP="009431D6">
            <w:pPr>
              <w:spacing w:before="0"/>
              <w:jc w:val="center"/>
              <w:rPr>
                <w:rFonts w:cs="Arial"/>
              </w:rPr>
            </w:pPr>
            <w:r w:rsidRPr="00D240C1">
              <w:rPr>
                <w:rFonts w:cs="Arial"/>
              </w:rPr>
              <w:t>Датум:</w:t>
            </w:r>
          </w:p>
        </w:tc>
        <w:tc>
          <w:tcPr>
            <w:tcW w:w="2127" w:type="dxa"/>
          </w:tcPr>
          <w:p w:rsidR="006B494C" w:rsidRPr="00D240C1" w:rsidRDefault="006B494C" w:rsidP="009431D6">
            <w:pPr>
              <w:spacing w:before="0"/>
              <w:jc w:val="center"/>
              <w:rPr>
                <w:rFonts w:cs="Arial"/>
                <w:lang w:val="ru-RU"/>
              </w:rPr>
            </w:pPr>
          </w:p>
        </w:tc>
        <w:tc>
          <w:tcPr>
            <w:tcW w:w="4022" w:type="dxa"/>
          </w:tcPr>
          <w:p w:rsidR="006B494C" w:rsidRPr="00D240C1" w:rsidRDefault="006B494C" w:rsidP="009431D6">
            <w:pPr>
              <w:spacing w:before="0"/>
              <w:jc w:val="center"/>
              <w:rPr>
                <w:rFonts w:cs="Arial"/>
                <w:lang w:val="ru-RU"/>
              </w:rPr>
            </w:pPr>
            <w:r w:rsidRPr="00D240C1">
              <w:rPr>
                <w:rFonts w:cs="Arial"/>
              </w:rPr>
              <w:t>Понуђач</w:t>
            </w:r>
            <w:r w:rsidRPr="00D240C1">
              <w:rPr>
                <w:rFonts w:cs="Arial"/>
                <w:lang w:val="ru-RU"/>
              </w:rPr>
              <w:t>:</w:t>
            </w:r>
          </w:p>
        </w:tc>
      </w:tr>
      <w:tr w:rsidR="006B494C" w:rsidRPr="00D240C1" w:rsidTr="009431D6">
        <w:trPr>
          <w:jc w:val="center"/>
        </w:trPr>
        <w:tc>
          <w:tcPr>
            <w:tcW w:w="3882" w:type="dxa"/>
          </w:tcPr>
          <w:p w:rsidR="006B494C" w:rsidRPr="00D240C1" w:rsidRDefault="006B494C" w:rsidP="009431D6">
            <w:pPr>
              <w:spacing w:before="0"/>
              <w:jc w:val="center"/>
              <w:rPr>
                <w:rFonts w:cs="Arial"/>
              </w:rPr>
            </w:pPr>
          </w:p>
        </w:tc>
        <w:tc>
          <w:tcPr>
            <w:tcW w:w="2127" w:type="dxa"/>
          </w:tcPr>
          <w:p w:rsidR="006B494C" w:rsidRPr="00D240C1" w:rsidRDefault="006B494C" w:rsidP="009431D6">
            <w:pPr>
              <w:spacing w:before="0"/>
              <w:jc w:val="center"/>
              <w:rPr>
                <w:rFonts w:cs="Arial"/>
              </w:rPr>
            </w:pPr>
            <w:r w:rsidRPr="00D240C1">
              <w:rPr>
                <w:rFonts w:cs="Arial"/>
              </w:rPr>
              <w:t>М.П.</w:t>
            </w:r>
          </w:p>
        </w:tc>
        <w:tc>
          <w:tcPr>
            <w:tcW w:w="4022" w:type="dxa"/>
          </w:tcPr>
          <w:p w:rsidR="006B494C" w:rsidRPr="00D240C1" w:rsidRDefault="006B494C" w:rsidP="009431D6">
            <w:pPr>
              <w:spacing w:before="0"/>
              <w:jc w:val="center"/>
              <w:rPr>
                <w:rFonts w:cs="Arial"/>
                <w:lang w:val="ru-RU"/>
              </w:rPr>
            </w:pPr>
          </w:p>
        </w:tc>
      </w:tr>
      <w:tr w:rsidR="006B494C" w:rsidRPr="00D240C1" w:rsidTr="009431D6">
        <w:trPr>
          <w:jc w:val="center"/>
        </w:trPr>
        <w:tc>
          <w:tcPr>
            <w:tcW w:w="3882" w:type="dxa"/>
            <w:tcBorders>
              <w:bottom w:val="single" w:sz="4" w:space="0" w:color="auto"/>
            </w:tcBorders>
          </w:tcPr>
          <w:p w:rsidR="006B494C" w:rsidRPr="00D240C1" w:rsidRDefault="006B494C" w:rsidP="009431D6">
            <w:pPr>
              <w:spacing w:before="0"/>
              <w:jc w:val="center"/>
              <w:rPr>
                <w:rFonts w:cs="Arial"/>
              </w:rPr>
            </w:pPr>
          </w:p>
        </w:tc>
        <w:tc>
          <w:tcPr>
            <w:tcW w:w="2127" w:type="dxa"/>
          </w:tcPr>
          <w:p w:rsidR="006B494C" w:rsidRPr="00D240C1" w:rsidRDefault="006B494C" w:rsidP="009431D6">
            <w:pPr>
              <w:spacing w:before="0"/>
              <w:jc w:val="center"/>
              <w:rPr>
                <w:rFonts w:cs="Arial"/>
                <w:lang w:val="ru-RU"/>
              </w:rPr>
            </w:pPr>
          </w:p>
        </w:tc>
        <w:tc>
          <w:tcPr>
            <w:tcW w:w="4022" w:type="dxa"/>
            <w:tcBorders>
              <w:bottom w:val="single" w:sz="4" w:space="0" w:color="auto"/>
            </w:tcBorders>
          </w:tcPr>
          <w:p w:rsidR="006B494C" w:rsidRPr="00D240C1" w:rsidRDefault="006B494C" w:rsidP="009431D6">
            <w:pPr>
              <w:spacing w:before="0"/>
              <w:jc w:val="center"/>
              <w:rPr>
                <w:rFonts w:cs="Arial"/>
                <w:lang w:val="ru-RU"/>
              </w:rPr>
            </w:pPr>
          </w:p>
        </w:tc>
      </w:tr>
    </w:tbl>
    <w:p w:rsidR="006B494C" w:rsidRPr="00D240C1" w:rsidRDefault="006B494C" w:rsidP="006B494C">
      <w:pPr>
        <w:spacing w:before="0"/>
        <w:rPr>
          <w:rFonts w:cs="Arial"/>
        </w:rPr>
      </w:pPr>
      <w:r w:rsidRPr="00D240C1">
        <w:rPr>
          <w:rFonts w:cs="Arial"/>
        </w:rPr>
        <w:t xml:space="preserve">                                                                                              Потпис овлашћеног лица</w:t>
      </w:r>
    </w:p>
    <w:p w:rsidR="006B494C" w:rsidRPr="00D240C1" w:rsidRDefault="006B494C" w:rsidP="006B494C">
      <w:pPr>
        <w:spacing w:before="0"/>
        <w:rPr>
          <w:rFonts w:cs="Arial"/>
        </w:rPr>
      </w:pPr>
    </w:p>
    <w:p w:rsidR="006B494C" w:rsidRPr="00D240C1" w:rsidRDefault="006B494C" w:rsidP="006B494C">
      <w:pPr>
        <w:spacing w:before="0"/>
        <w:rPr>
          <w:rFonts w:cs="Arial"/>
        </w:rPr>
      </w:pPr>
      <w:r w:rsidRPr="00D240C1">
        <w:rPr>
          <w:rFonts w:cs="Arial"/>
        </w:rPr>
        <w:t>Прилог:</w:t>
      </w:r>
    </w:p>
    <w:p w:rsidR="006B494C" w:rsidRPr="00B56DB6" w:rsidRDefault="006B494C" w:rsidP="006B494C">
      <w:pPr>
        <w:numPr>
          <w:ilvl w:val="0"/>
          <w:numId w:val="33"/>
        </w:numPr>
        <w:spacing w:before="0"/>
        <w:contextualSpacing/>
        <w:rPr>
          <w:rFonts w:eastAsia="Calibri" w:cs="Arial"/>
          <w:lang w:val="ru-RU"/>
        </w:rPr>
      </w:pPr>
      <w:r w:rsidRPr="00B56DB6">
        <w:rPr>
          <w:rFonts w:eastAsia="Calibri" w:cs="Arial"/>
          <w:lang w:val="ru-RU"/>
        </w:rPr>
        <w:t>1 једна потписана и оверена бланко сопствена меница као гаранција за добро извршење посла</w:t>
      </w:r>
    </w:p>
    <w:p w:rsidR="006B494C" w:rsidRPr="00B56DB6" w:rsidRDefault="006B494C" w:rsidP="006B494C">
      <w:pPr>
        <w:numPr>
          <w:ilvl w:val="0"/>
          <w:numId w:val="33"/>
        </w:numPr>
        <w:spacing w:before="0"/>
        <w:contextualSpacing/>
        <w:rPr>
          <w:rFonts w:eastAsia="Calibri" w:cs="Arial"/>
          <w:lang w:val="ru-RU"/>
        </w:rPr>
      </w:pPr>
      <w:r w:rsidRPr="00B56DB6">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B494C" w:rsidRPr="00D240C1" w:rsidRDefault="006B494C" w:rsidP="006B494C">
      <w:pPr>
        <w:numPr>
          <w:ilvl w:val="0"/>
          <w:numId w:val="33"/>
        </w:numPr>
        <w:spacing w:before="0"/>
        <w:contextualSpacing/>
        <w:rPr>
          <w:rFonts w:eastAsia="Calibri" w:cs="Arial"/>
        </w:rPr>
      </w:pPr>
      <w:r w:rsidRPr="00D240C1">
        <w:rPr>
          <w:rFonts w:eastAsia="Calibri" w:cs="Arial"/>
        </w:rPr>
        <w:t xml:space="preserve">фотокопија ОП обрасца </w:t>
      </w:r>
    </w:p>
    <w:p w:rsidR="006B494C" w:rsidRDefault="006B494C" w:rsidP="006B494C">
      <w:pPr>
        <w:rPr>
          <w:rFonts w:cs="Arial"/>
          <w:lang w:val="ru-RU"/>
        </w:rPr>
      </w:pPr>
      <w:r w:rsidRPr="00B56DB6">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6B494C" w:rsidRDefault="006B494C" w:rsidP="00781B02">
      <w:pPr>
        <w:rPr>
          <w:rFonts w:cs="Arial"/>
          <w:lang w:val="ru-RU"/>
        </w:rPr>
      </w:pPr>
    </w:p>
    <w:p w:rsidR="006B494C" w:rsidRDefault="006B494C" w:rsidP="00781B02">
      <w:pPr>
        <w:rPr>
          <w:rFonts w:cs="Arial"/>
          <w:lang w:val="ru-RU"/>
        </w:rPr>
      </w:pPr>
    </w:p>
    <w:p w:rsidR="006B494C" w:rsidRDefault="006B494C" w:rsidP="00781B02">
      <w:pPr>
        <w:rPr>
          <w:rFonts w:cs="Arial"/>
          <w:lang w:val="ru-RU"/>
        </w:rPr>
      </w:pPr>
    </w:p>
    <w:p w:rsidR="006B494C" w:rsidRDefault="006B494C" w:rsidP="00781B02">
      <w:pPr>
        <w:rPr>
          <w:rFonts w:cs="Arial"/>
          <w:lang w:val="ru-RU"/>
        </w:rPr>
      </w:pPr>
    </w:p>
    <w:p w:rsidR="006B494C" w:rsidRDefault="006B494C" w:rsidP="00781B02">
      <w:pPr>
        <w:rPr>
          <w:rFonts w:cs="Arial"/>
          <w:lang w:val="ru-RU"/>
        </w:rPr>
      </w:pPr>
    </w:p>
    <w:p w:rsidR="006B494C" w:rsidRDefault="006B494C" w:rsidP="00781B02">
      <w:pPr>
        <w:rPr>
          <w:rFonts w:cs="Arial"/>
          <w:lang w:val="ru-RU"/>
        </w:rPr>
      </w:pPr>
    </w:p>
    <w:p w:rsidR="006B494C" w:rsidRDefault="006B494C" w:rsidP="00781B02">
      <w:pPr>
        <w:rPr>
          <w:rFonts w:cs="Arial"/>
          <w:lang w:val="ru-RU"/>
        </w:rPr>
      </w:pPr>
    </w:p>
    <w:p w:rsidR="006B494C" w:rsidRPr="00B56DB6" w:rsidRDefault="006B494C" w:rsidP="00781B02">
      <w:pPr>
        <w:rPr>
          <w:rFonts w:cs="Arial"/>
          <w:lang w:val="ru-RU"/>
        </w:rPr>
      </w:pPr>
    </w:p>
    <w:p w:rsidR="00D240C1" w:rsidRPr="00D240C1" w:rsidRDefault="00D240C1" w:rsidP="001B0370">
      <w:pPr>
        <w:pStyle w:val="ListParagraph"/>
        <w:spacing w:before="0" w:after="0" w:line="240" w:lineRule="auto"/>
        <w:rPr>
          <w:rFonts w:ascii="Arial" w:hAnsi="Arial" w:cs="Arial"/>
          <w:color w:val="00B0F0"/>
          <w:lang w:val="sr-Cyrl-RS"/>
        </w:rPr>
      </w:pPr>
    </w:p>
    <w:p w:rsidR="00AD1279" w:rsidRPr="00C23F86" w:rsidRDefault="00414CFF" w:rsidP="00AD1279">
      <w:pPr>
        <w:spacing w:before="0"/>
        <w:rPr>
          <w:rFonts w:cs="Arial"/>
          <w:b/>
          <w:lang w:val="sr-Cyrl-RS"/>
        </w:rPr>
      </w:pPr>
      <w:r w:rsidRPr="00B56DB6">
        <w:rPr>
          <w:rFonts w:cs="Arial"/>
          <w:color w:val="00B0F0"/>
          <w:lang w:val="ru-RU"/>
        </w:rPr>
        <w:t xml:space="preserve">                                                          </w:t>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AD1279" w:rsidRPr="00B56DB6">
        <w:rPr>
          <w:rFonts w:cs="Arial"/>
          <w:b/>
          <w:lang w:val="ru-RU"/>
        </w:rPr>
        <w:t>ПРИЛОГ бр.</w:t>
      </w:r>
      <w:r w:rsidR="00C23F86">
        <w:rPr>
          <w:rFonts w:cs="Arial"/>
          <w:b/>
          <w:lang w:val="sr-Cyrl-RS"/>
        </w:rPr>
        <w:t xml:space="preserve"> </w:t>
      </w:r>
      <w:r w:rsidR="006B494C">
        <w:rPr>
          <w:rFonts w:cs="Arial"/>
          <w:b/>
          <w:lang w:val="sr-Cyrl-RS"/>
        </w:rPr>
        <w:t>4</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AD1279" w:rsidP="00414CFF">
      <w:pPr>
        <w:spacing w:before="0"/>
        <w:jc w:val="center"/>
        <w:rPr>
          <w:rFonts w:cs="Arial"/>
          <w:lang w:val="ru-RU"/>
        </w:rPr>
      </w:pPr>
      <w:r w:rsidRPr="00B56DB6">
        <w:rPr>
          <w:rFonts w:cs="Arial"/>
          <w:lang w:val="ru-RU"/>
        </w:rPr>
        <w:t>ЗАПИСНИК О ПРУЖЕНИМ УСЛУГАМА</w:t>
      </w:r>
    </w:p>
    <w:p w:rsidR="00AD1279" w:rsidRPr="00B56DB6" w:rsidRDefault="00AD1279" w:rsidP="00AD1279">
      <w:pPr>
        <w:spacing w:before="0"/>
        <w:rPr>
          <w:rFonts w:cs="Arial"/>
          <w:color w:val="00B0F0"/>
          <w:lang w:val="ru-RU"/>
        </w:rPr>
      </w:pPr>
    </w:p>
    <w:p w:rsidR="00642BB8" w:rsidRPr="00B56DB6" w:rsidRDefault="00642BB8" w:rsidP="00AD1279">
      <w:pPr>
        <w:spacing w:before="0"/>
        <w:rPr>
          <w:rFonts w:cs="Arial"/>
          <w:color w:val="00B0F0"/>
          <w:lang w:val="ru-RU"/>
        </w:rPr>
      </w:pPr>
    </w:p>
    <w:p w:rsidR="00AD1279" w:rsidRPr="00B56DB6" w:rsidRDefault="00AD1279" w:rsidP="00642BB8">
      <w:pPr>
        <w:spacing w:before="0"/>
        <w:jc w:val="left"/>
        <w:rPr>
          <w:rFonts w:cs="Arial"/>
          <w:lang w:val="ru-RU"/>
        </w:rPr>
      </w:pPr>
      <w:r w:rsidRPr="00B56DB6">
        <w:rPr>
          <w:rFonts w:cs="Arial"/>
          <w:lang w:val="ru-RU"/>
        </w:rPr>
        <w:t>Датум _____</w:t>
      </w:r>
      <w:r w:rsidR="00C23F86">
        <w:rPr>
          <w:rFonts w:cs="Arial"/>
          <w:lang w:val="sr-Cyrl-RS"/>
        </w:rPr>
        <w:t>____</w:t>
      </w:r>
      <w:r w:rsidRPr="00B56DB6">
        <w:rPr>
          <w:rFonts w:cs="Arial"/>
          <w:lang w:val="ru-RU"/>
        </w:rPr>
        <w:t>______</w:t>
      </w:r>
    </w:p>
    <w:p w:rsidR="00AD1279" w:rsidRPr="00B56DB6" w:rsidRDefault="00AD1279" w:rsidP="00AD1279">
      <w:pPr>
        <w:spacing w:before="0"/>
        <w:rPr>
          <w:rFonts w:cs="Arial"/>
          <w:lang w:val="ru-RU"/>
        </w:rPr>
      </w:pPr>
    </w:p>
    <w:p w:rsidR="00642BB8" w:rsidRPr="00B56DB6" w:rsidRDefault="00642BB8" w:rsidP="00AD1279">
      <w:pPr>
        <w:spacing w:before="0"/>
        <w:rPr>
          <w:rFonts w:cs="Arial"/>
          <w:lang w:val="ru-RU"/>
        </w:rPr>
      </w:pPr>
    </w:p>
    <w:p w:rsidR="00642BB8" w:rsidRPr="00B56DB6" w:rsidRDefault="00642BB8" w:rsidP="00AD1279">
      <w:pPr>
        <w:spacing w:before="0"/>
        <w:rPr>
          <w:rFonts w:cs="Arial"/>
          <w:lang w:val="ru-RU"/>
        </w:rPr>
      </w:pPr>
    </w:p>
    <w:p w:rsidR="00212A5F" w:rsidRPr="00B56DB6" w:rsidRDefault="00AD1279" w:rsidP="00212A5F">
      <w:pPr>
        <w:tabs>
          <w:tab w:val="left" w:pos="720"/>
          <w:tab w:val="left" w:pos="1440"/>
          <w:tab w:val="left" w:pos="2160"/>
          <w:tab w:val="left" w:pos="2880"/>
          <w:tab w:val="left" w:pos="3600"/>
          <w:tab w:val="left" w:pos="5085"/>
        </w:tabs>
        <w:spacing w:before="0"/>
        <w:rPr>
          <w:rFonts w:cs="Arial"/>
          <w:lang w:val="ru-RU"/>
        </w:rPr>
      </w:pPr>
      <w:r w:rsidRPr="00B56DB6">
        <w:rPr>
          <w:rFonts w:cs="Arial"/>
          <w:lang w:val="ru-RU"/>
        </w:rPr>
        <w:tab/>
        <w:t>ПР</w:t>
      </w:r>
      <w:r w:rsidR="00876242" w:rsidRPr="00B56DB6">
        <w:rPr>
          <w:rFonts w:cs="Arial"/>
          <w:lang w:val="ru-RU"/>
        </w:rPr>
        <w:t>УЖАЛАЦ УСЛУГА</w:t>
      </w:r>
      <w:r w:rsidRPr="00B56DB6">
        <w:rPr>
          <w:rFonts w:cs="Arial"/>
          <w:lang w:val="ru-RU"/>
        </w:rPr>
        <w:t>:</w:t>
      </w:r>
      <w:r w:rsidRPr="00B56DB6">
        <w:rPr>
          <w:rFonts w:cs="Arial"/>
          <w:lang w:val="ru-RU"/>
        </w:rPr>
        <w:tab/>
      </w:r>
      <w:r w:rsidR="00212A5F" w:rsidRPr="00B56DB6">
        <w:rPr>
          <w:rFonts w:cs="Arial"/>
          <w:lang w:val="ru-RU"/>
        </w:rPr>
        <w:tab/>
        <w:t xml:space="preserve">      КОРИСНИК УСЛУГА:</w:t>
      </w:r>
    </w:p>
    <w:p w:rsidR="00AD1279" w:rsidRPr="00D86823" w:rsidRDefault="00212A5F" w:rsidP="00AD1279">
      <w:pPr>
        <w:spacing w:before="0"/>
        <w:rPr>
          <w:rFonts w:cs="Arial"/>
          <w:lang w:val="ru-RU"/>
        </w:rPr>
      </w:pPr>
      <w:r w:rsidRPr="00D86823">
        <w:rPr>
          <w:rFonts w:cs="Arial"/>
          <w:lang w:val="ru-RU"/>
        </w:rPr>
        <w:t>_________________________</w:t>
      </w:r>
      <w:r w:rsidRPr="00D86823">
        <w:rPr>
          <w:rFonts w:cs="Arial"/>
          <w:lang w:val="ru-RU"/>
        </w:rPr>
        <w:tab/>
      </w:r>
      <w:r w:rsidRPr="00D86823">
        <w:rPr>
          <w:rFonts w:cs="Arial"/>
          <w:lang w:val="ru-RU"/>
        </w:rPr>
        <w:tab/>
      </w:r>
      <w:r w:rsidR="00414CFF" w:rsidRPr="00D86823">
        <w:rPr>
          <w:rFonts w:cs="Arial"/>
          <w:lang w:val="ru-RU"/>
        </w:rPr>
        <w:t xml:space="preserve">     </w:t>
      </w:r>
      <w:r w:rsidRPr="00D86823">
        <w:rPr>
          <w:rFonts w:cs="Arial"/>
          <w:lang w:val="ru-RU"/>
        </w:rPr>
        <w:t>___________________________</w:t>
      </w:r>
    </w:p>
    <w:p w:rsidR="00AD1279" w:rsidRPr="00B56DB6" w:rsidRDefault="00AD1279" w:rsidP="00AD1279">
      <w:pPr>
        <w:spacing w:before="0"/>
        <w:rPr>
          <w:rFonts w:cs="Arial"/>
          <w:lang w:val="ru-RU"/>
        </w:rPr>
      </w:pPr>
      <w:r w:rsidRPr="00D86823">
        <w:rPr>
          <w:rFonts w:cs="Arial"/>
          <w:color w:val="FF0000"/>
          <w:lang w:val="ru-RU"/>
        </w:rPr>
        <w:t xml:space="preserve">    </w:t>
      </w:r>
      <w:r w:rsidRPr="00B56DB6">
        <w:rPr>
          <w:rFonts w:cs="Arial"/>
          <w:color w:val="FF0000"/>
          <w:lang w:val="ru-RU"/>
        </w:rPr>
        <w:t>(</w:t>
      </w:r>
      <w:r w:rsidRPr="00B56DB6">
        <w:rPr>
          <w:rFonts w:cs="Arial"/>
          <w:lang w:val="ru-RU"/>
        </w:rPr>
        <w:t>Назив пра</w:t>
      </w:r>
      <w:r w:rsidR="00212A5F" w:rsidRPr="00B56DB6">
        <w:rPr>
          <w:rFonts w:cs="Arial"/>
          <w:lang w:val="ru-RU"/>
        </w:rPr>
        <w:t xml:space="preserve">вног  лица) </w:t>
      </w:r>
      <w:r w:rsidR="00212A5F" w:rsidRPr="00B56DB6">
        <w:rPr>
          <w:rFonts w:cs="Arial"/>
          <w:lang w:val="ru-RU"/>
        </w:rPr>
        <w:tab/>
      </w:r>
      <w:r w:rsidR="00212A5F" w:rsidRPr="00B56DB6">
        <w:rPr>
          <w:rFonts w:cs="Arial"/>
          <w:lang w:val="ru-RU"/>
        </w:rPr>
        <w:tab/>
      </w:r>
      <w:r w:rsidR="00212A5F" w:rsidRPr="00B56DB6">
        <w:rPr>
          <w:rFonts w:cs="Arial"/>
          <w:lang w:val="ru-RU"/>
        </w:rPr>
        <w:tab/>
        <w:t xml:space="preserve">(Назив организационог дела ЈП </w:t>
      </w:r>
      <w:r w:rsidRPr="00B56DB6">
        <w:rPr>
          <w:rFonts w:cs="Arial"/>
          <w:lang w:val="ru-RU"/>
        </w:rPr>
        <w:t>ЕПС)</w:t>
      </w:r>
    </w:p>
    <w:p w:rsidR="00212A5F" w:rsidRPr="00B56DB6" w:rsidRDefault="00212A5F" w:rsidP="00AD1279">
      <w:pPr>
        <w:spacing w:before="0"/>
        <w:rPr>
          <w:rFonts w:cs="Arial"/>
          <w:lang w:val="ru-RU"/>
        </w:rPr>
      </w:pPr>
    </w:p>
    <w:p w:rsidR="00212A5F" w:rsidRPr="00B56DB6" w:rsidRDefault="00212A5F" w:rsidP="00AD1279">
      <w:pPr>
        <w:spacing w:before="0"/>
        <w:rPr>
          <w:rFonts w:cs="Arial"/>
          <w:lang w:val="ru-RU"/>
        </w:rPr>
      </w:pPr>
    </w:p>
    <w:p w:rsidR="00212A5F" w:rsidRPr="00D86823" w:rsidRDefault="00212A5F" w:rsidP="00212A5F">
      <w:pPr>
        <w:tabs>
          <w:tab w:val="center" w:pos="4514"/>
        </w:tabs>
        <w:spacing w:before="0"/>
        <w:rPr>
          <w:rFonts w:cs="Arial"/>
          <w:lang w:val="ru-RU"/>
        </w:rPr>
      </w:pPr>
      <w:r w:rsidRPr="00D86823">
        <w:rPr>
          <w:rFonts w:cs="Arial"/>
          <w:lang w:val="ru-RU"/>
        </w:rPr>
        <w:t>__________________________</w:t>
      </w:r>
      <w:r w:rsidRPr="00D86823">
        <w:rPr>
          <w:rFonts w:cs="Arial"/>
          <w:lang w:val="ru-RU"/>
        </w:rPr>
        <w:tab/>
        <w:t xml:space="preserve">                      ______________________________</w:t>
      </w:r>
    </w:p>
    <w:p w:rsidR="00AD1279" w:rsidRPr="00B56DB6" w:rsidRDefault="00AD1279" w:rsidP="00AD1279">
      <w:pPr>
        <w:spacing w:before="0"/>
        <w:rPr>
          <w:rFonts w:cs="Arial"/>
          <w:color w:val="FF0000"/>
          <w:lang w:val="ru-RU"/>
        </w:rPr>
      </w:pPr>
      <w:r w:rsidRPr="00B56DB6">
        <w:rPr>
          <w:rFonts w:cs="Arial"/>
          <w:lang w:val="ru-RU"/>
        </w:rPr>
        <w:t>(</w:t>
      </w:r>
      <w:r w:rsidR="00212A5F" w:rsidRPr="00B56DB6">
        <w:rPr>
          <w:rFonts w:cs="Arial"/>
          <w:lang w:val="ru-RU"/>
        </w:rPr>
        <w:t xml:space="preserve">Адреса правног  лица) </w:t>
      </w:r>
      <w:r w:rsidR="00212A5F" w:rsidRPr="00B56DB6">
        <w:rPr>
          <w:rFonts w:cs="Arial"/>
          <w:lang w:val="ru-RU"/>
        </w:rPr>
        <w:tab/>
      </w:r>
      <w:r w:rsidR="00212A5F" w:rsidRPr="00B56DB6">
        <w:rPr>
          <w:rFonts w:cs="Arial"/>
          <w:lang w:val="ru-RU"/>
        </w:rPr>
        <w:tab/>
      </w:r>
      <w:r w:rsidR="00212A5F" w:rsidRPr="00B56DB6">
        <w:rPr>
          <w:rFonts w:cs="Arial"/>
          <w:lang w:val="ru-RU"/>
        </w:rPr>
        <w:tab/>
      </w:r>
      <w:r w:rsidRPr="00B56DB6">
        <w:rPr>
          <w:rFonts w:cs="Arial"/>
          <w:lang w:val="ru-RU"/>
        </w:rPr>
        <w:t>(Адреса организационог дела ЈП ЕПС)</w:t>
      </w:r>
    </w:p>
    <w:p w:rsidR="00AD1279" w:rsidRPr="00B56DB6" w:rsidRDefault="00AD1279" w:rsidP="00AD1279">
      <w:pPr>
        <w:spacing w:before="0"/>
        <w:rPr>
          <w:rFonts w:cs="Arial"/>
          <w:color w:val="FF0000"/>
          <w:lang w:val="ru-RU"/>
        </w:rPr>
      </w:pPr>
    </w:p>
    <w:p w:rsidR="00AD1279" w:rsidRPr="00B56DB6" w:rsidRDefault="00AD1279" w:rsidP="00AD1279">
      <w:pPr>
        <w:spacing w:before="0"/>
        <w:rPr>
          <w:rFonts w:cs="Arial"/>
          <w:color w:val="FF0000"/>
          <w:lang w:val="ru-RU"/>
        </w:rPr>
      </w:pPr>
    </w:p>
    <w:p w:rsidR="00AD1279" w:rsidRPr="00B56DB6" w:rsidRDefault="00AD1279" w:rsidP="00AD1279">
      <w:pPr>
        <w:spacing w:before="0"/>
        <w:rPr>
          <w:rFonts w:cs="Arial"/>
          <w:lang w:val="ru-RU"/>
        </w:rPr>
      </w:pPr>
      <w:r w:rsidRPr="00B56DB6">
        <w:rPr>
          <w:rFonts w:cs="Arial"/>
          <w:lang w:val="ru-RU"/>
        </w:rPr>
        <w:t>Број Уговора/Датум:      __________________________________________</w:t>
      </w:r>
    </w:p>
    <w:p w:rsidR="00AD1279" w:rsidRPr="00B56DB6" w:rsidRDefault="00AD1279" w:rsidP="00AD1279">
      <w:pPr>
        <w:spacing w:before="0"/>
        <w:rPr>
          <w:rFonts w:cs="Arial"/>
          <w:lang w:val="ru-RU"/>
        </w:rPr>
      </w:pPr>
      <w:r w:rsidRPr="00B56DB6">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B56DB6">
        <w:rPr>
          <w:rFonts w:cs="Arial"/>
          <w:lang w:val="ru-RU"/>
        </w:rPr>
        <w:t>:  __________________________</w:t>
      </w:r>
    </w:p>
    <w:p w:rsidR="00AD1279" w:rsidRPr="00B56DB6" w:rsidRDefault="00AD1279" w:rsidP="00AD1279">
      <w:pPr>
        <w:spacing w:before="0"/>
        <w:rPr>
          <w:rFonts w:cs="Arial"/>
          <w:lang w:val="ru-RU"/>
        </w:rPr>
      </w:pPr>
      <w:r w:rsidRPr="00B56DB6">
        <w:rPr>
          <w:rFonts w:cs="Arial"/>
          <w:lang w:val="ru-RU"/>
        </w:rPr>
        <w:t>Објекат: ______________________________________________________</w:t>
      </w:r>
    </w:p>
    <w:p w:rsidR="00AD1279" w:rsidRPr="00B56DB6" w:rsidRDefault="00AD1279" w:rsidP="00AD1279">
      <w:pPr>
        <w:spacing w:before="0"/>
        <w:rPr>
          <w:rFonts w:cs="Arial"/>
          <w:lang w:val="ru-RU"/>
        </w:rPr>
      </w:pPr>
    </w:p>
    <w:p w:rsidR="00AD1279" w:rsidRPr="00B56DB6" w:rsidRDefault="00AD1279"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 xml:space="preserve">А) ДЕТАЉНА СПЕЦИФИКАЦИЈА УСЛУГЕ: </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 xml:space="preserve">Укупна вредност извршених услуга по спецификацији (без ПДВ) </w:t>
      </w:r>
    </w:p>
    <w:p w:rsidR="00AD1279" w:rsidRPr="00B56DB6" w:rsidRDefault="00AD1279" w:rsidP="00AD1279">
      <w:pPr>
        <w:spacing w:before="0"/>
        <w:rPr>
          <w:rFonts w:cs="Arial"/>
          <w:lang w:val="ru-RU"/>
        </w:rPr>
      </w:pPr>
    </w:p>
    <w:p w:rsidR="00AD1279" w:rsidRPr="00B56DB6" w:rsidRDefault="00AD1279" w:rsidP="004626C4">
      <w:pPr>
        <w:spacing w:before="0"/>
        <w:rPr>
          <w:rFonts w:cs="Arial"/>
          <w:lang w:val="ru-RU"/>
        </w:rPr>
      </w:pPr>
      <w:r w:rsidRPr="00B56DB6">
        <w:rPr>
          <w:rFonts w:cs="Arial"/>
          <w:lang w:val="ru-RU"/>
        </w:rPr>
        <w:t xml:space="preserve">ПРИЛОГ: </w:t>
      </w:r>
      <w:r w:rsidR="004626C4" w:rsidRPr="004626C4">
        <w:rPr>
          <w:rFonts w:cs="Arial"/>
          <w:lang w:val="sr-Cyrl-RS"/>
        </w:rPr>
        <w:t>Писани позив Наручиоц за почетак извршења услуге.</w:t>
      </w:r>
    </w:p>
    <w:p w:rsidR="00AD1279" w:rsidRPr="00B56DB6" w:rsidRDefault="00AD1279" w:rsidP="00AD1279">
      <w:pPr>
        <w:spacing w:before="0"/>
        <w:rPr>
          <w:rFonts w:cs="Arial"/>
          <w:lang w:val="ru-RU"/>
        </w:rPr>
      </w:pPr>
      <w:r w:rsidRPr="00B56DB6">
        <w:rPr>
          <w:rFonts w:cs="Arial"/>
          <w:lang w:val="ru-RU"/>
        </w:rPr>
        <w:t>□ ДА</w:t>
      </w:r>
    </w:p>
    <w:p w:rsidR="00AD1279" w:rsidRPr="00B56DB6" w:rsidRDefault="00AD1279" w:rsidP="00AD1279">
      <w:pPr>
        <w:spacing w:before="0"/>
        <w:rPr>
          <w:rFonts w:cs="Arial"/>
          <w:lang w:val="ru-RU"/>
        </w:rPr>
      </w:pPr>
      <w:r w:rsidRPr="00B56DB6">
        <w:rPr>
          <w:rFonts w:cs="Arial"/>
          <w:lang w:val="ru-RU"/>
        </w:rPr>
        <w:t>□ НЕ</w:t>
      </w:r>
    </w:p>
    <w:p w:rsidR="00414CFF" w:rsidRPr="00B56DB6" w:rsidRDefault="00414CFF" w:rsidP="00AD1279">
      <w:pPr>
        <w:spacing w:before="0"/>
        <w:rPr>
          <w:rFonts w:cs="Arial"/>
          <w:lang w:val="ru-RU"/>
        </w:rPr>
      </w:pPr>
    </w:p>
    <w:p w:rsidR="00414CFF" w:rsidRPr="00B56DB6" w:rsidRDefault="00AD1279" w:rsidP="00AD1279">
      <w:pPr>
        <w:spacing w:before="0"/>
        <w:rPr>
          <w:rFonts w:cs="Arial"/>
          <w:lang w:val="ru-RU"/>
        </w:rPr>
      </w:pPr>
      <w:r w:rsidRPr="00B56DB6">
        <w:rPr>
          <w:rFonts w:cs="Arial"/>
          <w:lang w:val="ru-RU"/>
        </w:rPr>
        <w:t xml:space="preserve">Предмет уговора нема видљивих оштећења </w:t>
      </w:r>
      <w:r w:rsidRPr="00B56DB6">
        <w:rPr>
          <w:rFonts w:cs="Arial"/>
          <w:lang w:val="ru-RU"/>
        </w:rPr>
        <w:tab/>
      </w:r>
    </w:p>
    <w:p w:rsidR="00AD1279" w:rsidRPr="00B56DB6" w:rsidRDefault="00AD1279" w:rsidP="00AD1279">
      <w:pPr>
        <w:spacing w:before="0"/>
        <w:rPr>
          <w:rFonts w:cs="Arial"/>
          <w:lang w:val="ru-RU"/>
        </w:rPr>
      </w:pPr>
      <w:r w:rsidRPr="00B56DB6">
        <w:rPr>
          <w:rFonts w:cs="Arial"/>
          <w:lang w:val="ru-RU"/>
        </w:rPr>
        <w:t>□ ДА</w:t>
      </w:r>
    </w:p>
    <w:p w:rsidR="00AD1279" w:rsidRPr="00B56DB6" w:rsidRDefault="00AD1279" w:rsidP="00AD1279">
      <w:pPr>
        <w:spacing w:before="0"/>
        <w:rPr>
          <w:rFonts w:cs="Arial"/>
          <w:lang w:val="ru-RU"/>
        </w:rPr>
      </w:pPr>
      <w:r w:rsidRPr="00B56DB6">
        <w:rPr>
          <w:rFonts w:cs="Arial"/>
          <w:lang w:val="ru-RU"/>
        </w:rPr>
        <w:t>□ НЕ</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Укупан број позиција из спецификације:                            Број улаза:</w:t>
      </w:r>
    </w:p>
    <w:p w:rsidR="00AD1279" w:rsidRPr="00B56DB6" w:rsidRDefault="00AD1279" w:rsidP="00AD1279">
      <w:pPr>
        <w:spacing w:before="0"/>
        <w:rPr>
          <w:rFonts w:cs="Arial"/>
          <w:lang w:val="ru-RU"/>
        </w:rPr>
      </w:pPr>
      <w:r w:rsidRPr="00B56DB6">
        <w:rPr>
          <w:rFonts w:cs="Arial"/>
          <w:lang w:val="ru-RU"/>
        </w:rPr>
        <w:t>___________________________________________________________________</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B56DB6">
        <w:rPr>
          <w:rFonts w:cs="Arial"/>
          <w:lang w:val="ru-RU"/>
        </w:rPr>
        <w:t>______________________________</w:t>
      </w:r>
    </w:p>
    <w:p w:rsidR="00642BB8" w:rsidRPr="00B56DB6" w:rsidRDefault="00642BB8"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B56DB6">
        <w:rPr>
          <w:rFonts w:cs="Arial"/>
          <w:lang w:val="ru-RU"/>
        </w:rPr>
        <w:t>____________________</w:t>
      </w:r>
    </w:p>
    <w:p w:rsidR="00AD1279" w:rsidRPr="00B56DB6" w:rsidRDefault="00AD1279" w:rsidP="00AD1279">
      <w:pPr>
        <w:spacing w:before="0"/>
        <w:rPr>
          <w:rFonts w:cs="Arial"/>
          <w:color w:val="00B0F0"/>
          <w:lang w:val="ru-RU"/>
        </w:rPr>
      </w:pPr>
    </w:p>
    <w:p w:rsidR="00642BB8" w:rsidRDefault="00642BB8" w:rsidP="00AD1279">
      <w:pPr>
        <w:spacing w:before="0"/>
        <w:rPr>
          <w:rFonts w:cs="Arial"/>
          <w:color w:val="00B0F0"/>
          <w:lang w:val="ru-RU"/>
        </w:rPr>
      </w:pPr>
    </w:p>
    <w:p w:rsidR="002B74AD" w:rsidRDefault="002B74AD" w:rsidP="00AD1279">
      <w:pPr>
        <w:spacing w:before="0"/>
        <w:rPr>
          <w:rFonts w:cs="Arial"/>
          <w:color w:val="00B0F0"/>
          <w:lang w:val="ru-RU"/>
        </w:rPr>
      </w:pPr>
    </w:p>
    <w:p w:rsidR="002B74AD" w:rsidRDefault="002B74AD" w:rsidP="00AD1279">
      <w:pPr>
        <w:spacing w:before="0"/>
        <w:rPr>
          <w:rFonts w:cs="Arial"/>
          <w:color w:val="00B0F0"/>
          <w:lang w:val="ru-RU"/>
        </w:rPr>
      </w:pPr>
    </w:p>
    <w:p w:rsidR="002B74AD" w:rsidRDefault="002B74AD" w:rsidP="00AD1279">
      <w:pPr>
        <w:spacing w:before="0"/>
        <w:rPr>
          <w:rFonts w:cs="Arial"/>
          <w:color w:val="00B0F0"/>
          <w:lang w:val="ru-RU"/>
        </w:rPr>
      </w:pPr>
    </w:p>
    <w:p w:rsidR="002B74AD" w:rsidRPr="00B56DB6" w:rsidRDefault="002B74AD" w:rsidP="00AD1279">
      <w:pPr>
        <w:spacing w:before="0"/>
        <w:rPr>
          <w:rFonts w:cs="Arial"/>
          <w:color w:val="00B0F0"/>
          <w:lang w:val="ru-RU"/>
        </w:rPr>
      </w:pPr>
    </w:p>
    <w:p w:rsidR="00642BB8" w:rsidRPr="00B56DB6" w:rsidRDefault="00642BB8"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Б) Да су услуга</w:t>
      </w:r>
      <w:r w:rsidR="00212A5F" w:rsidRPr="00B56DB6">
        <w:rPr>
          <w:rFonts w:cs="Arial"/>
          <w:lang w:val="ru-RU"/>
        </w:rPr>
        <w:t>(е)</w:t>
      </w:r>
      <w:r w:rsidRPr="00B56DB6">
        <w:rPr>
          <w:rFonts w:cs="Arial"/>
          <w:lang w:val="ru-RU"/>
        </w:rPr>
        <w:t xml:space="preserve"> извршени у обиму, квалитету, уговореном року и сагласно уговору потврђују:</w:t>
      </w:r>
    </w:p>
    <w:p w:rsidR="00AD1279" w:rsidRPr="00B56DB6" w:rsidRDefault="00AD1279" w:rsidP="00AD1279">
      <w:pPr>
        <w:spacing w:before="0"/>
        <w:rPr>
          <w:rFonts w:cs="Arial"/>
          <w:color w:val="00B0F0"/>
          <w:lang w:val="ru-RU"/>
        </w:rPr>
      </w:pPr>
    </w:p>
    <w:p w:rsidR="00AD1279" w:rsidRPr="00B56DB6" w:rsidRDefault="00AD1279" w:rsidP="00AD1279">
      <w:pPr>
        <w:spacing w:before="0"/>
        <w:rPr>
          <w:rFonts w:cs="Arial"/>
          <w:color w:val="00B0F0"/>
          <w:lang w:val="ru-RU"/>
        </w:rPr>
      </w:pPr>
      <w:r w:rsidRPr="00B56DB6">
        <w:rPr>
          <w:rFonts w:cs="Arial"/>
          <w:color w:val="00B0F0"/>
          <w:lang w:val="ru-RU"/>
        </w:rPr>
        <w:t xml:space="preserve">    </w:t>
      </w:r>
      <w:r w:rsidRPr="00B56DB6">
        <w:rPr>
          <w:rFonts w:cs="Arial"/>
          <w:lang w:val="ru-RU"/>
        </w:rPr>
        <w:t>ПР</w:t>
      </w:r>
      <w:r w:rsidR="00212A5F" w:rsidRPr="00B56DB6">
        <w:rPr>
          <w:rFonts w:cs="Arial"/>
          <w:lang w:val="ru-RU"/>
        </w:rPr>
        <w:t>УЖАЛАЦ:</w:t>
      </w:r>
      <w:r w:rsidR="00212A5F" w:rsidRPr="00B56DB6">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r w:rsidR="00414CFF">
        <w:rPr>
          <w:rFonts w:cs="Arial"/>
          <w:color w:val="FF0000"/>
          <w:vertAlign w:val="superscript"/>
          <w:lang w:val="ru-RU"/>
        </w:rPr>
        <w:t>2</w:t>
      </w:r>
    </w:p>
    <w:p w:rsidR="00AD1279" w:rsidRPr="00B56DB6" w:rsidRDefault="00AD1279" w:rsidP="00AD1279">
      <w:pPr>
        <w:spacing w:before="0"/>
        <w:rPr>
          <w:rFonts w:cs="Arial"/>
          <w:color w:val="00B0F0"/>
          <w:lang w:val="ru-RU"/>
        </w:rPr>
      </w:pPr>
    </w:p>
    <w:p w:rsidR="00AD1279" w:rsidRPr="00B56DB6" w:rsidRDefault="00212A5F" w:rsidP="00AD1279">
      <w:pPr>
        <w:spacing w:before="0"/>
        <w:rPr>
          <w:rFonts w:cs="Arial"/>
          <w:lang w:val="ru-RU"/>
        </w:rPr>
      </w:pPr>
      <w:r w:rsidRPr="00B56DB6">
        <w:rPr>
          <w:rFonts w:cs="Arial"/>
          <w:lang w:val="ru-RU"/>
        </w:rPr>
        <w:t>_______________</w:t>
      </w:r>
      <w:r w:rsidR="00AD1279" w:rsidRPr="00B56DB6">
        <w:rPr>
          <w:rFonts w:cs="Arial"/>
          <w:lang w:val="ru-RU"/>
        </w:rPr>
        <w:tab/>
        <w:t>____________________         __________________________</w:t>
      </w:r>
    </w:p>
    <w:p w:rsidR="00414CFF" w:rsidRPr="008D2514" w:rsidRDefault="00414CFF" w:rsidP="00414CFF">
      <w:pPr>
        <w:rPr>
          <w:rFonts w:cs="Arial"/>
          <w:lang w:val="ru-RU"/>
        </w:rPr>
      </w:pPr>
      <w:r w:rsidRPr="008D2514">
        <w:rPr>
          <w:rFonts w:cs="Arial"/>
          <w:lang w:val="ru-RU"/>
        </w:rPr>
        <w:t xml:space="preserve">    (Име и презиме)</w:t>
      </w:r>
      <w:r w:rsidRPr="008D2514">
        <w:rPr>
          <w:rFonts w:cs="Arial"/>
          <w:lang w:val="ru-RU"/>
        </w:rPr>
        <w:tab/>
      </w:r>
      <w:r w:rsidRPr="008D2514">
        <w:rPr>
          <w:rFonts w:cs="Arial"/>
          <w:lang w:val="ru-RU"/>
        </w:rPr>
        <w:tab/>
        <w:t xml:space="preserve">   (Име и презиме)                   Руководилац пројекта/</w:t>
      </w:r>
    </w:p>
    <w:p w:rsidR="00414CFF" w:rsidRPr="008D2514" w:rsidRDefault="00414CFF" w:rsidP="00414CFF">
      <w:pPr>
        <w:rPr>
          <w:rFonts w:cs="Arial"/>
          <w:lang w:val="ru-RU"/>
        </w:rPr>
      </w:pPr>
      <w:r w:rsidRPr="008D2514">
        <w:rPr>
          <w:rFonts w:cs="Arial"/>
          <w:lang w:val="ru-RU"/>
        </w:rPr>
        <w:t xml:space="preserve">                                                                                            Одговорно лице по Решењу</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______________</w:t>
      </w:r>
      <w:r w:rsidR="00414CFF" w:rsidRPr="00B56DB6">
        <w:rPr>
          <w:rFonts w:cs="Arial"/>
          <w:lang w:val="ru-RU"/>
        </w:rPr>
        <w:t>______</w:t>
      </w:r>
      <w:r w:rsidR="00414CFF" w:rsidRPr="00B56DB6">
        <w:rPr>
          <w:rFonts w:cs="Arial"/>
          <w:lang w:val="ru-RU"/>
        </w:rPr>
        <w:tab/>
        <w:t xml:space="preserve">_____________________  </w:t>
      </w:r>
      <w:r w:rsidRPr="00B56DB6">
        <w:rPr>
          <w:rFonts w:cs="Arial"/>
          <w:lang w:val="ru-RU"/>
        </w:rPr>
        <w:t xml:space="preserve">    __________________________</w:t>
      </w:r>
    </w:p>
    <w:p w:rsidR="00AD1279" w:rsidRPr="00B56DB6" w:rsidRDefault="00AD1279" w:rsidP="00AD1279">
      <w:pPr>
        <w:spacing w:before="0"/>
        <w:rPr>
          <w:rFonts w:cs="Arial"/>
          <w:lang w:val="ru-RU"/>
        </w:rPr>
      </w:pPr>
      <w:r w:rsidRPr="00B56DB6">
        <w:rPr>
          <w:rFonts w:cs="Arial"/>
          <w:lang w:val="ru-RU"/>
        </w:rPr>
        <w:t xml:space="preserve">    (Потпис)</w:t>
      </w:r>
      <w:r w:rsidRPr="00B56DB6">
        <w:rPr>
          <w:rFonts w:cs="Arial"/>
          <w:lang w:val="ru-RU"/>
        </w:rPr>
        <w:tab/>
      </w:r>
      <w:r w:rsidRPr="00B56DB6">
        <w:rPr>
          <w:rFonts w:cs="Arial"/>
          <w:lang w:val="ru-RU"/>
        </w:rPr>
        <w:tab/>
      </w:r>
      <w:r w:rsidRPr="00B56DB6">
        <w:rPr>
          <w:rFonts w:cs="Arial"/>
          <w:lang w:val="ru-RU"/>
        </w:rPr>
        <w:tab/>
        <w:t xml:space="preserve">        (Потпис)                                (Потпис и лиценцни печат)</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414CFF" w:rsidP="00AD1279">
      <w:pPr>
        <w:spacing w:before="0"/>
        <w:rPr>
          <w:rFonts w:cs="Arial"/>
          <w:lang w:val="ru-RU"/>
        </w:rPr>
      </w:pPr>
      <w:r w:rsidRPr="008D2514">
        <w:rPr>
          <w:rFonts w:cs="Arial"/>
          <w:vertAlign w:val="superscript"/>
          <w:lang w:val="ru-RU"/>
        </w:rPr>
        <w:t>1)</w:t>
      </w:r>
      <w:r w:rsidR="00AD1279" w:rsidRPr="00B56DB6">
        <w:rPr>
          <w:rFonts w:cs="Arial"/>
          <w:lang w:val="ru-RU"/>
        </w:rPr>
        <w:t xml:space="preserve">  у случају да се услуга односи на већи број МТ, уз Записник приложити посебну спецификацију по МТ</w:t>
      </w:r>
    </w:p>
    <w:p w:rsidR="00AD1279" w:rsidRPr="00B56DB6" w:rsidRDefault="00414CFF" w:rsidP="00AD1279">
      <w:pPr>
        <w:spacing w:before="0"/>
        <w:rPr>
          <w:rFonts w:cs="Arial"/>
          <w:lang w:val="ru-RU"/>
        </w:rPr>
      </w:pPr>
      <w:r w:rsidRPr="008D2514">
        <w:rPr>
          <w:rFonts w:cs="Arial"/>
          <w:vertAlign w:val="superscript"/>
          <w:lang w:val="ru-RU"/>
        </w:rPr>
        <w:t>2)</w:t>
      </w:r>
      <w:r w:rsidRPr="008D2514">
        <w:rPr>
          <w:rFonts w:cs="Arial"/>
          <w:lang w:val="ru-RU"/>
        </w:rPr>
        <w:t xml:space="preserve">   </w:t>
      </w:r>
      <w:r w:rsidR="00AD1279" w:rsidRPr="00B56DB6">
        <w:rPr>
          <w:rFonts w:cs="Arial"/>
          <w:lang w:val="ru-RU"/>
        </w:rPr>
        <w:t>потписује и печатира Надзорни орган за услуге инвестиционих пројеката</w:t>
      </w:r>
    </w:p>
    <w:p w:rsidR="00AD1279" w:rsidRPr="00B56DB6" w:rsidRDefault="00AD1279" w:rsidP="00AD1279">
      <w:pPr>
        <w:spacing w:before="0"/>
        <w:rPr>
          <w:rFonts w:cs="Arial"/>
          <w:lang w:val="ru-RU"/>
        </w:rPr>
      </w:pPr>
    </w:p>
    <w:p w:rsidR="00AD1279" w:rsidRPr="00B56DB6" w:rsidRDefault="00414CFF" w:rsidP="00AD1279">
      <w:pPr>
        <w:spacing w:before="0"/>
        <w:rPr>
          <w:rFonts w:cs="Arial"/>
          <w:lang w:val="ru-RU"/>
        </w:rPr>
      </w:pPr>
      <w:r w:rsidRPr="00B56DB6">
        <w:rPr>
          <w:rFonts w:cs="Arial"/>
          <w:lang w:val="ru-RU"/>
        </w:rPr>
        <w:t>*</w:t>
      </w:r>
      <w:r w:rsidR="00AD1279" w:rsidRPr="00B56DB6">
        <w:rPr>
          <w:rFonts w:cs="Arial"/>
          <w:lang w:val="ru-RU"/>
        </w:rPr>
        <w:t>Појашњења:</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Налог за набавку=Наруџбеница</w:t>
      </w:r>
      <w:r w:rsidR="004626C4" w:rsidRPr="00B56DB6">
        <w:rPr>
          <w:rFonts w:cs="Arial"/>
          <w:lang w:val="ru-RU"/>
        </w:rPr>
        <w:t xml:space="preserve"> </w:t>
      </w:r>
      <w:r w:rsidR="004626C4" w:rsidRPr="008D2514">
        <w:rPr>
          <w:rFonts w:cs="Arial"/>
          <w:lang w:val="sr-Cyrl-RS"/>
        </w:rPr>
        <w:t>= Писани позив Понуђачу за почетак извршења услуге</w:t>
      </w:r>
      <w:r w:rsidR="00AD1279" w:rsidRPr="00B56DB6">
        <w:rPr>
          <w:rFonts w:cs="Arial"/>
          <w:lang w:val="ru-RU"/>
        </w:rPr>
        <w:t xml:space="preserve"> (излазни документ ка добављачу, издат на основу Уговора) ОБАВЕЗАН ПРИЛОГ ЗАПИСНИКА без обзира на предмет набавке</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Сви добављачи биће дужни да уз фактуру доставе и обострано потписани Записник.</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Обавеза Наручиоца је издавање писменог Налога за набавк</w:t>
      </w:r>
      <w:r w:rsidR="00414CFF" w:rsidRPr="00B56DB6">
        <w:rPr>
          <w:rFonts w:cs="Arial"/>
          <w:lang w:val="ru-RU"/>
        </w:rPr>
        <w:t>у без обзира на предмет набавке</w:t>
      </w:r>
      <w:r w:rsidR="00AD1279" w:rsidRPr="00B56DB6">
        <w:rPr>
          <w:rFonts w:cs="Arial"/>
          <w:lang w:val="ru-RU"/>
        </w:rPr>
        <w:t xml:space="preserve"> </w:t>
      </w:r>
    </w:p>
    <w:p w:rsidR="00641324" w:rsidRPr="00B56DB6" w:rsidRDefault="00641324" w:rsidP="00AD1279">
      <w:pPr>
        <w:spacing w:before="0"/>
        <w:rPr>
          <w:rFonts w:cs="Arial"/>
          <w:color w:val="FF0000"/>
          <w:lang w:val="ru-RU"/>
        </w:rPr>
      </w:pPr>
    </w:p>
    <w:p w:rsidR="00B16DCF" w:rsidRPr="00B56DB6" w:rsidRDefault="00B16DCF" w:rsidP="00641324">
      <w:pPr>
        <w:pStyle w:val="KDPodnaslov1"/>
        <w:spacing w:before="0"/>
        <w:jc w:val="center"/>
        <w:rPr>
          <w:rFonts w:eastAsia="Arial Unicode MS" w:cs="Arial"/>
          <w:lang w:val="ru-RU"/>
        </w:rPr>
      </w:pPr>
      <w:bookmarkStart w:id="257" w:name="_Toc442559948"/>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7C646E">
      <w:pPr>
        <w:pStyle w:val="KDPodnaslov1"/>
        <w:spacing w:before="0"/>
        <w:ind w:left="360"/>
        <w:jc w:val="center"/>
        <w:rPr>
          <w:rFonts w:cs="Arial"/>
          <w:lang w:val="ru-RU"/>
        </w:rPr>
        <w:sectPr w:rsidR="00B16DCF" w:rsidRPr="00B56DB6"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641324" w:rsidRPr="00B56DB6" w:rsidRDefault="00641324" w:rsidP="007C646E">
      <w:pPr>
        <w:pStyle w:val="KDPodnaslov1"/>
        <w:spacing w:before="0"/>
        <w:ind w:left="360"/>
        <w:jc w:val="center"/>
        <w:rPr>
          <w:rFonts w:cs="Arial"/>
          <w:lang w:val="ru-RU"/>
        </w:rPr>
      </w:pPr>
    </w:p>
    <w:p w:rsidR="00B16DCF" w:rsidRPr="00B56DB6" w:rsidRDefault="00B16DCF" w:rsidP="007C646E">
      <w:pPr>
        <w:pStyle w:val="KDPodnaslov1"/>
        <w:spacing w:before="0"/>
        <w:ind w:left="360"/>
        <w:jc w:val="center"/>
        <w:rPr>
          <w:rFonts w:cs="Arial"/>
          <w:lang w:val="ru-RU"/>
        </w:rPr>
      </w:pPr>
    </w:p>
    <w:p w:rsidR="007C646E" w:rsidRPr="00BB6956" w:rsidRDefault="007C646E" w:rsidP="007C646E">
      <w:pPr>
        <w:pStyle w:val="KDPodnaslov1"/>
        <w:spacing w:before="0"/>
        <w:ind w:left="360"/>
        <w:jc w:val="center"/>
        <w:rPr>
          <w:rFonts w:cs="Arial"/>
          <w:lang w:val="ru-RU"/>
        </w:rPr>
      </w:pPr>
      <w:r w:rsidRPr="00BB6956">
        <w:rPr>
          <w:rFonts w:cs="Arial"/>
          <w:lang w:val="ru-RU"/>
        </w:rPr>
        <w:t>8. МОДЕЛ УГОВОРА</w:t>
      </w:r>
    </w:p>
    <w:p w:rsidR="007C646E" w:rsidRPr="00BB6956" w:rsidRDefault="007C646E" w:rsidP="00A44AA6">
      <w:pPr>
        <w:pStyle w:val="KDPodnaslov1"/>
        <w:spacing w:before="0"/>
        <w:rPr>
          <w:rFonts w:eastAsia="Arial Unicode MS" w:cs="Arial"/>
          <w:lang w:val="ru-RU"/>
        </w:rPr>
      </w:pPr>
    </w:p>
    <w:bookmarkEnd w:id="257"/>
    <w:p w:rsidR="00343A18" w:rsidRPr="00B56DB6" w:rsidRDefault="00343A18" w:rsidP="00343A18">
      <w:pPr>
        <w:pStyle w:val="KDParagraf"/>
        <w:spacing w:before="0"/>
        <w:rPr>
          <w:rFonts w:cs="Arial"/>
          <w:lang w:val="ru-RU"/>
        </w:rPr>
      </w:pPr>
      <w:r w:rsidRPr="00B56DB6">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Default="00343A18" w:rsidP="00343A18">
      <w:pPr>
        <w:pStyle w:val="KDParagraf"/>
        <w:spacing w:before="0"/>
        <w:rPr>
          <w:rFonts w:cs="Arial"/>
          <w:color w:val="000000"/>
          <w:lang w:val="ru-RU"/>
        </w:rPr>
      </w:pPr>
    </w:p>
    <w:p w:rsidR="004D1E38" w:rsidRPr="00B56DB6" w:rsidRDefault="004D1E38" w:rsidP="00343A18">
      <w:pPr>
        <w:pStyle w:val="KDParagraf"/>
        <w:spacing w:before="0"/>
        <w:rPr>
          <w:rFonts w:cs="Arial"/>
          <w:color w:val="000000"/>
          <w:lang w:val="ru-RU"/>
        </w:rPr>
      </w:pPr>
    </w:p>
    <w:p w:rsidR="00EE793E" w:rsidRPr="00D86823" w:rsidRDefault="00EE793E" w:rsidP="00EE793E">
      <w:pPr>
        <w:pStyle w:val="KDParagraf"/>
        <w:spacing w:before="0"/>
        <w:rPr>
          <w:rFonts w:cs="Arial"/>
          <w:b/>
          <w:lang w:val="ru-RU"/>
        </w:rPr>
      </w:pPr>
      <w:r w:rsidRPr="00D86823">
        <w:rPr>
          <w:rFonts w:cs="Arial"/>
          <w:b/>
          <w:lang w:val="ru-RU"/>
        </w:rPr>
        <w:t>Уговорне стране:</w:t>
      </w:r>
    </w:p>
    <w:p w:rsidR="00EE793E" w:rsidRPr="00D86823" w:rsidRDefault="00EE793E" w:rsidP="00EE793E">
      <w:pPr>
        <w:pStyle w:val="KDParagraf"/>
        <w:spacing w:before="0"/>
        <w:rPr>
          <w:rFonts w:cs="Arial"/>
          <w:b/>
          <w:lang w:val="ru-RU"/>
        </w:rPr>
      </w:pPr>
    </w:p>
    <w:p w:rsidR="00EE793E" w:rsidRPr="00D86823" w:rsidRDefault="00EE793E" w:rsidP="00EE793E">
      <w:pPr>
        <w:pStyle w:val="KDParagraf"/>
        <w:spacing w:before="0"/>
        <w:rPr>
          <w:rFonts w:cs="Arial"/>
          <w:b/>
          <w:lang w:val="ru-RU"/>
        </w:rPr>
      </w:pPr>
    </w:p>
    <w:p w:rsidR="00EE793E" w:rsidRPr="00D86823" w:rsidRDefault="00EE793E" w:rsidP="00EE793E">
      <w:pPr>
        <w:pStyle w:val="KDParagraf"/>
        <w:spacing w:before="0"/>
        <w:rPr>
          <w:rFonts w:cs="Arial"/>
          <w:lang w:val="ru-RU"/>
        </w:rPr>
      </w:pPr>
      <w:r w:rsidRPr="00D86823">
        <w:rPr>
          <w:rFonts w:cs="Arial"/>
          <w:b/>
          <w:lang w:val="ru-RU"/>
        </w:rPr>
        <w:t>КОРИСНИК УСЛУГЕ</w:t>
      </w:r>
      <w:r w:rsidRPr="00D86823">
        <w:rPr>
          <w:rFonts w:cs="Arial"/>
          <w:lang w:val="ru-RU"/>
        </w:rPr>
        <w:t xml:space="preserve">: </w:t>
      </w:r>
    </w:p>
    <w:p w:rsidR="00EE793E" w:rsidRPr="00D86823" w:rsidRDefault="00EE793E" w:rsidP="00EE793E">
      <w:pPr>
        <w:pStyle w:val="KDParagraf"/>
        <w:spacing w:before="0"/>
        <w:rPr>
          <w:rFonts w:cs="Arial"/>
          <w:lang w:val="ru-RU"/>
        </w:rPr>
      </w:pPr>
    </w:p>
    <w:p w:rsidR="00EE793E" w:rsidRPr="008A487F" w:rsidRDefault="00B16DCF" w:rsidP="00EE793E">
      <w:pPr>
        <w:pStyle w:val="KDParagraf"/>
        <w:spacing w:before="0"/>
        <w:rPr>
          <w:rFonts w:cs="Arial"/>
          <w:lang w:val="ru-RU"/>
        </w:rPr>
      </w:pPr>
      <w:r w:rsidRPr="00D86823">
        <w:rPr>
          <w:rFonts w:cs="Arial"/>
          <w:lang w:val="ru-RU"/>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D86823">
        <w:rPr>
          <w:rFonts w:cs="Arial"/>
          <w:lang w:val="ru-RU"/>
        </w:rPr>
        <w:t xml:space="preserve"> </w:t>
      </w:r>
      <w:r>
        <w:rPr>
          <w:rFonts w:cs="Arial"/>
        </w:rPr>
        <w:t>Intes</w:t>
      </w:r>
      <w:r w:rsidRPr="00D86823">
        <w:rPr>
          <w:rFonts w:cs="Arial"/>
          <w:lang w:val="ru-RU"/>
        </w:rPr>
        <w:t>а ад Београд, које, у име и за рачун ЈП ЕПС, по пуномоћју бр. 12.01.</w:t>
      </w:r>
      <w:r w:rsidR="008A487F">
        <w:rPr>
          <w:rFonts w:cs="Arial"/>
          <w:lang w:val="ru-RU"/>
        </w:rPr>
        <w:t xml:space="preserve">296992/1-17 од </w:t>
      </w:r>
      <w:r w:rsidRPr="00D86823">
        <w:rPr>
          <w:rFonts w:cs="Arial"/>
          <w:lang w:val="ru-RU"/>
        </w:rPr>
        <w:t>1</w:t>
      </w:r>
      <w:r w:rsidR="008A487F">
        <w:rPr>
          <w:rFonts w:cs="Arial"/>
          <w:lang w:val="ru-RU"/>
        </w:rPr>
        <w:t>5</w:t>
      </w:r>
      <w:r w:rsidRPr="00D86823">
        <w:rPr>
          <w:rFonts w:cs="Arial"/>
          <w:lang w:val="ru-RU"/>
        </w:rPr>
        <w:t>.0</w:t>
      </w:r>
      <w:r w:rsidR="008A487F">
        <w:rPr>
          <w:rFonts w:cs="Arial"/>
          <w:lang w:val="ru-RU"/>
        </w:rPr>
        <w:t>6</w:t>
      </w:r>
      <w:r w:rsidRPr="00D86823">
        <w:rPr>
          <w:rFonts w:cs="Arial"/>
          <w:lang w:val="ru-RU"/>
        </w:rPr>
        <w:t>.201</w:t>
      </w:r>
      <w:r w:rsidR="008A487F">
        <w:rPr>
          <w:rFonts w:cs="Arial"/>
          <w:lang w:val="ru-RU"/>
        </w:rPr>
        <w:t>7</w:t>
      </w:r>
      <w:r w:rsidRPr="00D86823">
        <w:rPr>
          <w:rFonts w:cs="Arial"/>
          <w:lang w:val="ru-RU"/>
        </w:rPr>
        <w:t>.</w:t>
      </w:r>
      <w:r w:rsidR="008A487F">
        <w:rPr>
          <w:rFonts w:cs="Arial"/>
          <w:lang w:val="ru-RU"/>
        </w:rPr>
        <w:t xml:space="preserve"> </w:t>
      </w:r>
      <w:r w:rsidRPr="00D86823">
        <w:rPr>
          <w:rFonts w:cs="Arial"/>
          <w:lang w:val="ru-RU"/>
        </w:rPr>
        <w:t xml:space="preserve">године, заступа финансијски директор </w:t>
      </w:r>
      <w:r w:rsidR="008A487F">
        <w:rPr>
          <w:rFonts w:cs="Arial"/>
          <w:lang w:val="ru-RU"/>
        </w:rPr>
        <w:t xml:space="preserve">Огранка </w:t>
      </w:r>
      <w:r w:rsidRPr="00D86823">
        <w:rPr>
          <w:rFonts w:cs="Arial"/>
          <w:lang w:val="ru-RU"/>
        </w:rPr>
        <w:t xml:space="preserve">ТЕНТ </w:t>
      </w:r>
      <w:r w:rsidR="008A487F">
        <w:rPr>
          <w:rFonts w:cs="Arial"/>
          <w:lang w:val="ru-RU"/>
        </w:rPr>
        <w:t>Жељко Вујиновић</w:t>
      </w:r>
      <w:r w:rsidRPr="00D86823">
        <w:rPr>
          <w:rFonts w:cs="Arial"/>
          <w:lang w:val="ru-RU"/>
        </w:rPr>
        <w:t xml:space="preserve"> </w:t>
      </w:r>
      <w:r w:rsidR="00EE793E" w:rsidRPr="008A487F">
        <w:rPr>
          <w:rFonts w:cs="Arial"/>
          <w:lang w:val="ru-RU"/>
        </w:rPr>
        <w:t xml:space="preserve">(у даљем тексту: Корисник услуге)  </w:t>
      </w:r>
    </w:p>
    <w:p w:rsidR="00EE793E" w:rsidRPr="008A487F" w:rsidRDefault="00EE793E" w:rsidP="00EE793E">
      <w:pPr>
        <w:pStyle w:val="KDParagraf"/>
        <w:spacing w:before="0"/>
        <w:rPr>
          <w:rFonts w:cs="Arial"/>
          <w:lang w:val="ru-RU"/>
        </w:rPr>
      </w:pPr>
    </w:p>
    <w:p w:rsidR="00EE793E" w:rsidRPr="008A487F" w:rsidRDefault="00EE793E" w:rsidP="00EE793E">
      <w:pPr>
        <w:pStyle w:val="KDParagraf"/>
        <w:spacing w:before="0"/>
        <w:rPr>
          <w:rFonts w:cs="Arial"/>
          <w:lang w:val="ru-RU"/>
        </w:rPr>
      </w:pPr>
      <w:r w:rsidRPr="008A487F">
        <w:rPr>
          <w:rFonts w:cs="Arial"/>
          <w:lang w:val="ru-RU"/>
        </w:rPr>
        <w:t>и</w:t>
      </w:r>
    </w:p>
    <w:p w:rsidR="00EE793E" w:rsidRPr="008A487F" w:rsidRDefault="00EE793E" w:rsidP="00EE793E">
      <w:pPr>
        <w:pStyle w:val="KDParagraf"/>
        <w:spacing w:before="0"/>
        <w:rPr>
          <w:rFonts w:cs="Arial"/>
          <w:lang w:val="ru-RU"/>
        </w:rPr>
      </w:pPr>
    </w:p>
    <w:p w:rsidR="00EE793E" w:rsidRPr="008A487F" w:rsidRDefault="00EE793E" w:rsidP="00EE793E">
      <w:pPr>
        <w:pStyle w:val="KDParagraf"/>
        <w:spacing w:before="0"/>
        <w:rPr>
          <w:rFonts w:cs="Arial"/>
          <w:lang w:val="ru-RU"/>
        </w:rPr>
      </w:pPr>
      <w:r w:rsidRPr="008A487F">
        <w:rPr>
          <w:rFonts w:cs="Arial"/>
          <w:b/>
          <w:lang w:val="ru-RU"/>
        </w:rPr>
        <w:t>ПРУЖАЛАЦ УСЛУГЕ</w:t>
      </w:r>
      <w:r w:rsidRPr="008A487F">
        <w:rPr>
          <w:rFonts w:cs="Arial"/>
          <w:lang w:val="ru-RU"/>
        </w:rPr>
        <w:t xml:space="preserve">:  </w:t>
      </w:r>
    </w:p>
    <w:p w:rsidR="00EE793E" w:rsidRPr="008A487F" w:rsidRDefault="00EE793E" w:rsidP="00EE793E">
      <w:pPr>
        <w:pStyle w:val="KDParagraf"/>
        <w:spacing w:before="0"/>
        <w:rPr>
          <w:rFonts w:cs="Arial"/>
          <w:lang w:val="ru-RU"/>
        </w:rPr>
      </w:pPr>
    </w:p>
    <w:p w:rsidR="00B16DCF" w:rsidRPr="00B56DB6" w:rsidRDefault="00B16DCF" w:rsidP="002B76B2">
      <w:pPr>
        <w:pStyle w:val="ListParagraph"/>
        <w:numPr>
          <w:ilvl w:val="0"/>
          <w:numId w:val="7"/>
        </w:numPr>
        <w:spacing w:before="0" w:after="0" w:line="240" w:lineRule="auto"/>
        <w:ind w:left="0" w:firstLine="0"/>
        <w:rPr>
          <w:rFonts w:ascii="Arial" w:hAnsi="Arial" w:cs="Arial"/>
          <w:lang w:val="ru-RU"/>
        </w:rPr>
      </w:pPr>
      <w:r w:rsidRPr="00B56DB6">
        <w:rPr>
          <w:rFonts w:ascii="Arial" w:hAnsi="Arial" w:cs="Arial"/>
          <w:lang w:val="ru-RU"/>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lang w:val="sr-Cyrl-RS"/>
        </w:rPr>
        <w:t xml:space="preserve">понуђач или </w:t>
      </w:r>
      <w:r w:rsidRPr="00B56DB6">
        <w:rPr>
          <w:rFonts w:ascii="Arial" w:hAnsi="Arial" w:cs="Arial"/>
          <w:color w:val="00B0F0"/>
          <w:lang w:val="ru-RU"/>
        </w:rPr>
        <w:t xml:space="preserve"> лидер у име и за рачун групе понуђача</w:t>
      </w:r>
      <w:r w:rsidR="00A51C4D">
        <w:rPr>
          <w:rFonts w:ascii="Arial" w:hAnsi="Arial" w:cs="Arial"/>
          <w:color w:val="00B0F0"/>
          <w:lang w:val="sr-Cyrl-RS"/>
        </w:rPr>
        <w:t xml:space="preserve"> у случају заједничке понуде</w:t>
      </w:r>
      <w:r w:rsidRPr="00B56DB6">
        <w:rPr>
          <w:rFonts w:ascii="Arial" w:hAnsi="Arial" w:cs="Arial"/>
          <w:color w:val="00B0F0"/>
          <w:lang w:val="ru-RU"/>
        </w:rPr>
        <w:t>)</w:t>
      </w:r>
      <w:r w:rsidRPr="00B56DB6">
        <w:rPr>
          <w:rFonts w:ascii="Arial" w:hAnsi="Arial" w:cs="Arial"/>
          <w:lang w:val="ru-RU"/>
        </w:rPr>
        <w:t xml:space="preserve"> </w:t>
      </w:r>
    </w:p>
    <w:p w:rsidR="00B16DCF" w:rsidRPr="00B56DB6" w:rsidRDefault="00B16DCF" w:rsidP="00B16DCF">
      <w:pPr>
        <w:spacing w:before="0"/>
        <w:ind w:left="360"/>
        <w:rPr>
          <w:rFonts w:cs="Arial"/>
          <w:lang w:val="ru-RU"/>
        </w:rPr>
      </w:pPr>
    </w:p>
    <w:p w:rsidR="00B16DCF" w:rsidRDefault="00B16DCF" w:rsidP="00B16DCF">
      <w:pPr>
        <w:spacing w:before="0"/>
        <w:rPr>
          <w:rFonts w:eastAsia="Calibri" w:cs="Arial"/>
          <w:lang w:val="sr-Cyrl-BA"/>
        </w:rPr>
      </w:pPr>
      <w:r w:rsidRPr="00B56DB6">
        <w:rPr>
          <w:rFonts w:eastAsia="Calibri" w:cs="Arial"/>
          <w:lang w:val="ru-RU"/>
        </w:rPr>
        <w:t>2а)________________________________________из</w:t>
      </w:r>
      <w:r w:rsidRPr="00B56DB6">
        <w:rPr>
          <w:rFonts w:eastAsia="Calibri" w:cs="Arial"/>
          <w:lang w:val="ru-RU"/>
        </w:rPr>
        <w:tab/>
        <w:t>_____________, улица</w:t>
      </w:r>
    </w:p>
    <w:p w:rsidR="00F84689" w:rsidRPr="00B56DB6" w:rsidRDefault="00B16DCF" w:rsidP="00F84689">
      <w:pPr>
        <w:pStyle w:val="KDParagraf"/>
        <w:spacing w:before="0"/>
        <w:rPr>
          <w:rFonts w:cs="Arial"/>
          <w:lang w:val="ru-RU"/>
        </w:rPr>
      </w:pPr>
      <w:r w:rsidRPr="00B56DB6">
        <w:rPr>
          <w:rFonts w:eastAsia="Calibri" w:cs="Arial"/>
          <w:lang w:val="ru-RU"/>
        </w:rPr>
        <w:t xml:space="preserve"> ___________________ бр. ___, ПИБ: _____________, матични број _____________, </w:t>
      </w:r>
      <w:r w:rsidRPr="00B56DB6">
        <w:rPr>
          <w:rFonts w:cs="Arial"/>
          <w:lang w:val="ru-RU"/>
        </w:rPr>
        <w:t>текући рачун ____________,банка ______________ ,</w:t>
      </w:r>
      <w:r w:rsidRPr="00B56DB6">
        <w:rPr>
          <w:rFonts w:eastAsia="Calibri" w:cs="Arial"/>
          <w:lang w:val="ru-RU"/>
        </w:rPr>
        <w:t>кога заступа __________________________, (</w:t>
      </w:r>
      <w:r w:rsidRPr="00B56DB6">
        <w:rPr>
          <w:rFonts w:eastAsia="Calibri" w:cs="Arial"/>
          <w:color w:val="00B0F0"/>
          <w:lang w:val="ru-RU"/>
        </w:rPr>
        <w:t>члан групе понуђача или подизвођач</w:t>
      </w:r>
      <w:r w:rsidRPr="00B56DB6">
        <w:rPr>
          <w:rFonts w:eastAsia="Calibri" w:cs="Arial"/>
          <w:lang w:val="ru-RU"/>
        </w:rPr>
        <w:t>)</w:t>
      </w:r>
      <w:r w:rsidR="00F84689" w:rsidRPr="00B56DB6">
        <w:rPr>
          <w:rFonts w:cs="Arial"/>
          <w:lang w:val="ru-RU"/>
        </w:rPr>
        <w:t xml:space="preserve"> </w:t>
      </w:r>
    </w:p>
    <w:p w:rsidR="00F84689" w:rsidRPr="00B56DB6" w:rsidRDefault="00F84689" w:rsidP="00F84689">
      <w:pPr>
        <w:pStyle w:val="KDParagraf"/>
        <w:spacing w:before="0"/>
        <w:rPr>
          <w:rFonts w:cs="Arial"/>
          <w:lang w:val="ru-RU"/>
        </w:rPr>
      </w:pPr>
      <w:r w:rsidRPr="00B56DB6">
        <w:rPr>
          <w:rFonts w:cs="Arial"/>
          <w:lang w:val="ru-RU"/>
        </w:rPr>
        <w:t>(у даљем тексту заједно: Уговорне стране)</w:t>
      </w:r>
    </w:p>
    <w:p w:rsidR="00B16DCF" w:rsidRPr="00B56DB6" w:rsidRDefault="00B16DCF" w:rsidP="00B16DCF">
      <w:pPr>
        <w:spacing w:before="0"/>
        <w:rPr>
          <w:rFonts w:eastAsia="Calibri" w:cs="Arial"/>
          <w:lang w:val="ru-RU"/>
        </w:rPr>
      </w:pPr>
    </w:p>
    <w:p w:rsidR="00B16DCF" w:rsidRDefault="00B16DCF" w:rsidP="00B16DCF">
      <w:pPr>
        <w:spacing w:before="0"/>
        <w:rPr>
          <w:rFonts w:eastAsia="Calibri" w:cs="Arial"/>
          <w:lang w:val="sr-Cyrl-BA"/>
        </w:rPr>
      </w:pPr>
      <w:r w:rsidRPr="00B56DB6">
        <w:rPr>
          <w:rFonts w:eastAsia="Calibri" w:cs="Arial"/>
          <w:lang w:val="ru-RU"/>
        </w:rPr>
        <w:t>2б)_______________________________________из</w:t>
      </w:r>
      <w:r w:rsidRPr="00B56DB6">
        <w:rPr>
          <w:rFonts w:eastAsia="Calibri" w:cs="Arial"/>
          <w:lang w:val="ru-RU"/>
        </w:rPr>
        <w:tab/>
        <w:t>_____________, улица</w:t>
      </w:r>
    </w:p>
    <w:p w:rsidR="00B16DCF" w:rsidRPr="00B56DB6" w:rsidRDefault="00B16DCF" w:rsidP="00B16DCF">
      <w:pPr>
        <w:spacing w:before="0"/>
        <w:rPr>
          <w:rFonts w:eastAsia="Calibri" w:cs="Arial"/>
          <w:lang w:val="ru-RU"/>
        </w:rPr>
      </w:pPr>
      <w:r w:rsidRPr="00B56DB6">
        <w:rPr>
          <w:rFonts w:eastAsia="Calibri" w:cs="Arial"/>
          <w:lang w:val="ru-RU"/>
        </w:rPr>
        <w:t xml:space="preserve"> ___________________ бр. ___, ПИБ: _____________, матични број _____________, </w:t>
      </w:r>
    </w:p>
    <w:p w:rsidR="00B16DCF" w:rsidRPr="00B56DB6" w:rsidRDefault="00B16DCF" w:rsidP="00B16DCF">
      <w:pPr>
        <w:spacing w:before="0"/>
        <w:rPr>
          <w:rFonts w:eastAsia="Calibri" w:cs="Arial"/>
          <w:lang w:val="ru-RU"/>
        </w:rPr>
      </w:pPr>
      <w:r w:rsidRPr="00B56DB6">
        <w:rPr>
          <w:rFonts w:cs="Arial"/>
          <w:lang w:val="ru-RU"/>
        </w:rPr>
        <w:t>текући рачун ____________,банка ______________ ,</w:t>
      </w:r>
      <w:r w:rsidRPr="00B56DB6">
        <w:rPr>
          <w:rFonts w:eastAsia="Calibri" w:cs="Arial"/>
          <w:lang w:val="ru-RU"/>
        </w:rPr>
        <w:t>кога  заступа _______________________, (</w:t>
      </w:r>
      <w:r w:rsidRPr="00B56DB6">
        <w:rPr>
          <w:rFonts w:eastAsia="Calibri" w:cs="Arial"/>
          <w:color w:val="00B0F0"/>
          <w:lang w:val="ru-RU"/>
        </w:rPr>
        <w:t>члан групе понуђача или подизвођач</w:t>
      </w:r>
      <w:r w:rsidRPr="00B56DB6">
        <w:rPr>
          <w:rFonts w:eastAsia="Calibri" w:cs="Arial"/>
          <w:lang w:val="ru-RU"/>
        </w:rPr>
        <w:t>),</w:t>
      </w:r>
    </w:p>
    <w:p w:rsidR="00EE793E" w:rsidRPr="00B56DB6" w:rsidRDefault="00EE793E" w:rsidP="00B16DCF">
      <w:pPr>
        <w:spacing w:before="0"/>
        <w:rPr>
          <w:rFonts w:eastAsia="Calibri" w:cs="Arial"/>
          <w:lang w:val="ru-RU"/>
        </w:rPr>
      </w:pPr>
      <w:r w:rsidRPr="00B56DB6">
        <w:rPr>
          <w:rFonts w:cs="Arial"/>
          <w:lang w:val="ru-RU"/>
        </w:rPr>
        <w:t xml:space="preserve"> (у даљем тексту: Пружалац услуге) </w:t>
      </w:r>
    </w:p>
    <w:p w:rsidR="00EE793E" w:rsidRPr="00B56DB6" w:rsidRDefault="00EE793E" w:rsidP="00EE793E">
      <w:pPr>
        <w:pStyle w:val="KDParagraf"/>
        <w:spacing w:before="0"/>
        <w:rPr>
          <w:rFonts w:cs="Arial"/>
          <w:lang w:val="ru-RU"/>
        </w:rPr>
      </w:pPr>
    </w:p>
    <w:p w:rsidR="00EE793E" w:rsidRPr="00B56DB6" w:rsidRDefault="00EE793E" w:rsidP="00EE793E">
      <w:pPr>
        <w:pStyle w:val="KDParagraf"/>
        <w:spacing w:before="0"/>
        <w:rPr>
          <w:rFonts w:cs="Arial"/>
          <w:lang w:val="ru-RU"/>
        </w:rPr>
      </w:pPr>
    </w:p>
    <w:p w:rsidR="00343A18" w:rsidRPr="00B56DB6" w:rsidRDefault="00EE793E" w:rsidP="00EE793E">
      <w:pPr>
        <w:pStyle w:val="KDParagraf"/>
        <w:spacing w:before="0"/>
        <w:rPr>
          <w:rFonts w:cs="Arial"/>
          <w:lang w:val="ru-RU"/>
        </w:rPr>
      </w:pPr>
      <w:r w:rsidRPr="00B56DB6">
        <w:rPr>
          <w:rFonts w:cs="Arial"/>
          <w:lang w:val="ru-RU"/>
        </w:rPr>
        <w:t xml:space="preserve">закључиле су у </w:t>
      </w:r>
      <w:r w:rsidR="00B16DCF" w:rsidRPr="00B56DB6">
        <w:rPr>
          <w:rFonts w:cs="Arial"/>
          <w:lang w:val="ru-RU"/>
        </w:rPr>
        <w:t>Обреновцу</w:t>
      </w:r>
      <w:r w:rsidRPr="00B56DB6">
        <w:rPr>
          <w:rFonts w:cs="Arial"/>
          <w:lang w:val="ru-RU"/>
        </w:rPr>
        <w:t>,</w:t>
      </w:r>
      <w:r w:rsidR="00D920E5" w:rsidRPr="00B56DB6">
        <w:rPr>
          <w:rFonts w:cs="Arial"/>
          <w:lang w:val="ru-RU"/>
        </w:rPr>
        <w:t xml:space="preserve"> дана __________.године следећи:</w:t>
      </w:r>
    </w:p>
    <w:p w:rsidR="00D920E5" w:rsidRPr="00B56DB6" w:rsidRDefault="00D920E5" w:rsidP="00EE793E">
      <w:pPr>
        <w:pStyle w:val="KDParagraf"/>
        <w:spacing w:before="0"/>
        <w:rPr>
          <w:rFonts w:cs="Arial"/>
          <w:lang w:val="ru-RU"/>
        </w:rPr>
      </w:pPr>
    </w:p>
    <w:p w:rsidR="00EE793E" w:rsidRPr="00B56DB6" w:rsidRDefault="00EE793E" w:rsidP="00EE793E">
      <w:pPr>
        <w:pStyle w:val="KDParagraf"/>
        <w:spacing w:before="0"/>
        <w:rPr>
          <w:rFonts w:cs="Arial"/>
          <w:lang w:val="ru-RU"/>
        </w:rPr>
      </w:pPr>
    </w:p>
    <w:p w:rsidR="00EE793E" w:rsidRPr="00B56DB6" w:rsidRDefault="00EE793E" w:rsidP="007C646E">
      <w:pPr>
        <w:pStyle w:val="KDParagraf"/>
        <w:spacing w:before="0"/>
        <w:jc w:val="center"/>
        <w:rPr>
          <w:rFonts w:cs="Arial"/>
          <w:b/>
          <w:lang w:val="ru-RU"/>
        </w:rPr>
      </w:pPr>
      <w:r w:rsidRPr="00B56DB6">
        <w:rPr>
          <w:rFonts w:cs="Arial"/>
          <w:b/>
          <w:lang w:val="ru-RU"/>
        </w:rPr>
        <w:t>УГОВОР</w:t>
      </w:r>
      <w:r w:rsidR="007C646E" w:rsidRPr="00B56DB6">
        <w:rPr>
          <w:rFonts w:cs="Arial"/>
          <w:b/>
          <w:lang w:val="ru-RU"/>
        </w:rPr>
        <w:t xml:space="preserve"> </w:t>
      </w:r>
      <w:r w:rsidRPr="00B56DB6">
        <w:rPr>
          <w:rFonts w:cs="Arial"/>
          <w:b/>
          <w:lang w:val="ru-RU"/>
        </w:rPr>
        <w:t>О ПРУЖАЊУ УСЛУГЕ</w:t>
      </w:r>
    </w:p>
    <w:p w:rsidR="00EE793E" w:rsidRPr="00B56DB6" w:rsidRDefault="00EE793E" w:rsidP="000350BD">
      <w:pPr>
        <w:pStyle w:val="KDParagraf"/>
        <w:spacing w:before="0"/>
        <w:jc w:val="center"/>
        <w:rPr>
          <w:rFonts w:cs="Arial"/>
          <w:b/>
          <w:lang w:val="ru-RU"/>
        </w:rPr>
      </w:pPr>
      <w:r w:rsidRPr="00B56DB6">
        <w:rPr>
          <w:rFonts w:cs="Arial"/>
          <w:b/>
          <w:lang w:val="ru-RU"/>
        </w:rPr>
        <w:t>УВОДНЕ ОДРЕДБЕ</w:t>
      </w:r>
    </w:p>
    <w:p w:rsidR="00EE793E" w:rsidRPr="004238B6" w:rsidRDefault="00EE793E" w:rsidP="00EE793E">
      <w:pPr>
        <w:pStyle w:val="KDParagraf"/>
        <w:spacing w:before="0"/>
        <w:rPr>
          <w:rFonts w:cs="Arial"/>
          <w:sz w:val="10"/>
          <w:szCs w:val="10"/>
          <w:lang w:val="ru-RU"/>
        </w:rPr>
      </w:pPr>
    </w:p>
    <w:p w:rsidR="00B16DCF" w:rsidRDefault="00B16DCF" w:rsidP="00B16DCF">
      <w:pPr>
        <w:pStyle w:val="KDParagraf"/>
        <w:spacing w:before="0"/>
        <w:rPr>
          <w:rFonts w:cs="Arial"/>
        </w:rPr>
      </w:pPr>
      <w:r>
        <w:rPr>
          <w:rFonts w:cs="Arial"/>
        </w:rPr>
        <w:t>Уговорне стране констатују:</w:t>
      </w:r>
    </w:p>
    <w:p w:rsidR="00B16DCF" w:rsidRPr="00B56DB6" w:rsidRDefault="00B16DCF" w:rsidP="002B76B2">
      <w:pPr>
        <w:pStyle w:val="KDParagraf"/>
        <w:numPr>
          <w:ilvl w:val="0"/>
          <w:numId w:val="24"/>
        </w:numPr>
        <w:spacing w:before="0"/>
        <w:rPr>
          <w:rFonts w:cs="Arial"/>
          <w:lang w:val="ru-RU"/>
        </w:rPr>
      </w:pPr>
      <w:r w:rsidRPr="00B56DB6">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56DB6">
        <w:rPr>
          <w:rFonts w:cs="Arial"/>
          <w:lang w:val="ru-RU"/>
        </w:rPr>
        <w:t xml:space="preserve"> за ј</w:t>
      </w:r>
      <w:r w:rsidR="00425EC6" w:rsidRPr="00B56DB6">
        <w:rPr>
          <w:rFonts w:cs="Arial"/>
          <w:lang w:val="ru-RU"/>
        </w:rPr>
        <w:t>авну набавку услуга -</w:t>
      </w:r>
      <w:r w:rsidR="00425EC6" w:rsidRPr="00425EC6">
        <w:rPr>
          <w:rFonts w:cs="Arial"/>
          <w:lang w:val="sr-Cyrl-RS"/>
        </w:rPr>
        <w:t xml:space="preserve"> </w:t>
      </w:r>
      <w:r w:rsidR="00876A12">
        <w:rPr>
          <w:rFonts w:cs="Arial"/>
          <w:lang w:val="sr-Cyrl-RS"/>
        </w:rPr>
        <w:t>Teкуће одржавање дубинских бунарских пумпи у погону питке воде и преносних потапајућих муљних и фекалних пумпи –ТЕ “Колубара“</w:t>
      </w:r>
      <w:r w:rsidR="00425EC6" w:rsidRPr="00B56DB6">
        <w:rPr>
          <w:rFonts w:cs="Arial"/>
          <w:lang w:val="ru-RU"/>
        </w:rPr>
        <w:t xml:space="preserve"> </w:t>
      </w:r>
      <w:r w:rsidR="00EE793E" w:rsidRPr="00B56DB6">
        <w:rPr>
          <w:rFonts w:cs="Arial"/>
          <w:lang w:val="ru-RU"/>
        </w:rPr>
        <w:t xml:space="preserve">(у даљем тексту: Услуга), </w:t>
      </w:r>
      <w:r w:rsidRPr="00B56DB6">
        <w:rPr>
          <w:rFonts w:cs="Arial"/>
          <w:lang w:val="ru-RU"/>
        </w:rPr>
        <w:t>бр.</w:t>
      </w:r>
      <w:r w:rsidR="002B74AD">
        <w:rPr>
          <w:rFonts w:cs="Arial"/>
          <w:lang w:val="ru-RU"/>
        </w:rPr>
        <w:t xml:space="preserve"> </w:t>
      </w:r>
      <w:r w:rsidRPr="00B56DB6">
        <w:rPr>
          <w:rFonts w:cs="Arial"/>
          <w:lang w:val="ru-RU"/>
        </w:rPr>
        <w:t>ЈН</w:t>
      </w:r>
      <w:r w:rsidR="00425EC6" w:rsidRPr="00B56DB6">
        <w:rPr>
          <w:rFonts w:cs="Arial"/>
          <w:lang w:val="ru-RU"/>
        </w:rPr>
        <w:t xml:space="preserve"> </w:t>
      </w:r>
      <w:r w:rsidR="00876A12">
        <w:rPr>
          <w:rFonts w:cs="Arial"/>
          <w:lang w:val="ru-RU"/>
        </w:rPr>
        <w:t>492/2017 - 3000/0577/2017</w:t>
      </w:r>
      <w:r w:rsidR="00425EC6" w:rsidRPr="00B56DB6">
        <w:rPr>
          <w:rFonts w:cs="Arial"/>
          <w:lang w:val="ru-RU"/>
        </w:rPr>
        <w:t>.</w:t>
      </w:r>
    </w:p>
    <w:p w:rsidR="00B16DCF" w:rsidRDefault="00EE793E" w:rsidP="002B76B2">
      <w:pPr>
        <w:pStyle w:val="KDNabrajanje"/>
        <w:numPr>
          <w:ilvl w:val="0"/>
          <w:numId w:val="23"/>
        </w:numPr>
        <w:tabs>
          <w:tab w:val="num" w:pos="567"/>
        </w:tabs>
        <w:spacing w:before="0"/>
        <w:ind w:left="568" w:hanging="284"/>
        <w:rPr>
          <w:rFonts w:cs="Arial"/>
        </w:rPr>
      </w:pPr>
      <w:r w:rsidRPr="00B16DCF">
        <w:rPr>
          <w:rFonts w:cs="Arial"/>
        </w:rPr>
        <w:lastRenderedPageBreak/>
        <w:tab/>
        <w:t>да је Позив за подношење понуда у вези предметне јавне набавке објављен на Порталу јавних набавки дана ___</w:t>
      </w:r>
      <w:r w:rsidR="00C23F86">
        <w:rPr>
          <w:rFonts w:cs="Arial"/>
          <w:lang w:val="sr-Cyrl-RS"/>
        </w:rPr>
        <w:t>_______</w:t>
      </w:r>
      <w:r w:rsidRPr="00B16DCF">
        <w:rPr>
          <w:rFonts w:cs="Arial"/>
        </w:rPr>
        <w:t>___ године, као и на интернет страници  Корисника услуге</w:t>
      </w:r>
      <w:r w:rsidR="00B16DCF">
        <w:rPr>
          <w:rFonts w:cs="Arial"/>
          <w:color w:val="00B0F0"/>
        </w:rPr>
        <w:t>.</w:t>
      </w:r>
    </w:p>
    <w:p w:rsidR="00EE793E" w:rsidRPr="00E47C2E" w:rsidRDefault="00EE793E" w:rsidP="002B76B2">
      <w:pPr>
        <w:pStyle w:val="KDNabrajanje"/>
        <w:numPr>
          <w:ilvl w:val="0"/>
          <w:numId w:val="23"/>
        </w:numPr>
        <w:tabs>
          <w:tab w:val="num" w:pos="567"/>
        </w:tabs>
        <w:spacing w:before="0"/>
        <w:ind w:left="568" w:hanging="284"/>
        <w:rPr>
          <w:rFonts w:cs="Arial"/>
        </w:rPr>
      </w:pPr>
      <w:r w:rsidRPr="00E47C2E">
        <w:rPr>
          <w:rFonts w:cs="Arial"/>
        </w:rPr>
        <w:tab/>
        <w:t xml:space="preserve">да Понуда Понуђача (у даљем тексту: Пружалац услуге)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876A12">
        <w:rPr>
          <w:rFonts w:cs="Arial"/>
        </w:rPr>
        <w:t>492/2017 - 3000/0577/2017</w:t>
      </w:r>
      <w:r w:rsidRPr="00E47C2E">
        <w:rPr>
          <w:rFonts w:cs="Arial"/>
        </w:rPr>
        <w:t>, која је заведена код Корисника услуге под   бројем ______</w:t>
      </w:r>
      <w:r w:rsidR="00FD5422" w:rsidRPr="00E47C2E">
        <w:rPr>
          <w:rFonts w:cs="Arial"/>
        </w:rPr>
        <w:t xml:space="preserve"> од _____.201</w:t>
      </w:r>
      <w:r w:rsidR="002E657C">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B56DB6" w:rsidRDefault="00EE793E" w:rsidP="00C23F86">
      <w:pPr>
        <w:pStyle w:val="KDParagraf"/>
        <w:spacing w:before="0"/>
        <w:ind w:left="567" w:hanging="283"/>
        <w:rPr>
          <w:rFonts w:cs="Arial"/>
          <w:lang w:val="ru-RU"/>
        </w:rPr>
      </w:pPr>
      <w:r w:rsidRPr="00B56DB6">
        <w:rPr>
          <w:rFonts w:cs="Arial"/>
          <w:lang w:val="ru-RU"/>
        </w:rPr>
        <w:t>•</w:t>
      </w:r>
      <w:r w:rsidRPr="00B56DB6">
        <w:rPr>
          <w:rFonts w:cs="Arial"/>
          <w:lang w:val="ru-RU"/>
        </w:rPr>
        <w:tab/>
        <w:t>да је Корисник услуге, на основу Понуде Пружаоца услуге  и Одлуке о додели Уговора, изабрао Пружао</w:t>
      </w:r>
      <w:r w:rsidR="000350BD" w:rsidRPr="00B56DB6">
        <w:rPr>
          <w:rFonts w:cs="Arial"/>
          <w:lang w:val="ru-RU"/>
        </w:rPr>
        <w:t>ца услуге за реализацију услуге</w:t>
      </w:r>
      <w:r w:rsidR="007306B4">
        <w:rPr>
          <w:rFonts w:cs="Arial"/>
          <w:lang w:val="ru-RU"/>
        </w:rPr>
        <w:t>.</w:t>
      </w:r>
      <w:r w:rsidRPr="00B56DB6">
        <w:rPr>
          <w:rFonts w:cs="Arial"/>
          <w:lang w:val="ru-RU"/>
        </w:rPr>
        <w:t xml:space="preserve"> </w:t>
      </w:r>
    </w:p>
    <w:p w:rsidR="000350BD" w:rsidRPr="008A487F" w:rsidRDefault="000350BD" w:rsidP="00EE793E">
      <w:pPr>
        <w:pStyle w:val="KDParagraf"/>
        <w:spacing w:before="0"/>
        <w:rPr>
          <w:rFonts w:cs="Arial"/>
          <w:sz w:val="16"/>
          <w:szCs w:val="16"/>
          <w:lang w:val="sr-Cyrl-RS"/>
        </w:rPr>
      </w:pPr>
    </w:p>
    <w:p w:rsidR="00EE793E" w:rsidRPr="00D86823" w:rsidRDefault="00EE793E" w:rsidP="000350BD">
      <w:pPr>
        <w:pStyle w:val="KDParagraf"/>
        <w:spacing w:before="0"/>
        <w:jc w:val="left"/>
        <w:rPr>
          <w:rFonts w:cs="Arial"/>
          <w:b/>
          <w:lang w:val="ru-RU"/>
        </w:rPr>
      </w:pPr>
      <w:r w:rsidRPr="00D86823">
        <w:rPr>
          <w:rFonts w:cs="Arial"/>
          <w:b/>
          <w:lang w:val="ru-RU"/>
        </w:rPr>
        <w:t>ПРЕДМЕТ УГОВОРА</w:t>
      </w:r>
    </w:p>
    <w:p w:rsidR="00EE793E" w:rsidRPr="00B56DB6" w:rsidRDefault="00EE793E" w:rsidP="000350BD">
      <w:pPr>
        <w:pStyle w:val="KDParagraf"/>
        <w:spacing w:before="0"/>
        <w:jc w:val="center"/>
        <w:rPr>
          <w:rFonts w:cs="Arial"/>
          <w:lang w:val="ru-RU"/>
        </w:rPr>
      </w:pPr>
      <w:r w:rsidRPr="00B56DB6">
        <w:rPr>
          <w:rFonts w:cs="Arial"/>
          <w:b/>
          <w:lang w:val="ru-RU"/>
        </w:rPr>
        <w:t>Члан 1</w:t>
      </w:r>
      <w:r w:rsidRPr="00B56DB6">
        <w:rPr>
          <w:rFonts w:cs="Arial"/>
          <w:lang w:val="ru-RU"/>
        </w:rPr>
        <w:t>.</w:t>
      </w:r>
    </w:p>
    <w:p w:rsidR="00EE793E" w:rsidRDefault="00EE793E" w:rsidP="00016893">
      <w:pPr>
        <w:pStyle w:val="KDParagraf"/>
        <w:spacing w:before="0"/>
        <w:rPr>
          <w:rFonts w:cs="Arial"/>
          <w:lang w:val="sr-Cyrl-RS"/>
        </w:rPr>
      </w:pPr>
      <w:r w:rsidRPr="00B56DB6">
        <w:rPr>
          <w:rFonts w:cs="Arial"/>
          <w:lang w:val="ru-RU"/>
        </w:rPr>
        <w:t>Овим Уговором о пружању услуге (у даљем тексту: Уговор) Пружалац услуге се обавезује да за потребе Корисника услуге и</w:t>
      </w:r>
      <w:r w:rsidR="00425EC6" w:rsidRPr="00B56DB6">
        <w:rPr>
          <w:rFonts w:cs="Arial"/>
          <w:lang w:val="ru-RU"/>
        </w:rPr>
        <w:t>зврши и пружи услугу: „</w:t>
      </w:r>
      <w:r w:rsidR="00876A12">
        <w:rPr>
          <w:rFonts w:cs="Arial"/>
          <w:lang w:val="sr-Cyrl-RS"/>
        </w:rPr>
        <w:t>Teкуће одржавање дубинских бунарских пумпи у погону питке воде и преносних потапајућих муљних и фекалних пумпи –ТЕ “Колубара“</w:t>
      </w:r>
      <w:r w:rsidR="00016893" w:rsidRPr="00B56DB6">
        <w:rPr>
          <w:rFonts w:cs="Arial"/>
          <w:lang w:val="ru-RU"/>
        </w:rPr>
        <w:t>“ (у даљем тексту: Услуга)</w:t>
      </w:r>
      <w:r w:rsidR="004626C4" w:rsidRPr="00B56DB6">
        <w:rPr>
          <w:rFonts w:cs="Arial"/>
          <w:lang w:val="ru-RU"/>
        </w:rPr>
        <w:t>,</w:t>
      </w:r>
      <w:r w:rsidR="004626C4" w:rsidRPr="000F7D62">
        <w:rPr>
          <w:rFonts w:cs="Arial"/>
          <w:lang w:val="sr-Cyrl-RS"/>
        </w:rPr>
        <w:t xml:space="preserve"> п</w:t>
      </w:r>
      <w:r w:rsidR="004626C4" w:rsidRPr="004626C4">
        <w:rPr>
          <w:rFonts w:cs="Arial"/>
          <w:lang w:val="sr-Cyrl-RS"/>
        </w:rPr>
        <w:t>рема усвојеној Понуди број ___________ од ________________која је у прилогу и саставни је део ово Уговора.</w:t>
      </w:r>
    </w:p>
    <w:p w:rsidR="00730FD9" w:rsidRDefault="00730FD9" w:rsidP="00730FD9">
      <w:pPr>
        <w:spacing w:before="0"/>
        <w:rPr>
          <w:rFonts w:eastAsia="Calibri" w:cs="Arial"/>
          <w:lang w:val="ru-RU"/>
        </w:rPr>
      </w:pPr>
      <w:r>
        <w:rPr>
          <w:rFonts w:cs="Arial"/>
          <w:lang w:val="ru-RU"/>
        </w:rPr>
        <w:t xml:space="preserve">Делимично извршење уговора Пружалац услуге ће у складу са Понудом, уступити подизвођачу </w:t>
      </w:r>
      <w:r>
        <w:rPr>
          <w:rFonts w:eastAsia="Calibri" w:cs="Arial"/>
          <w:lang w:val="ru-RU"/>
        </w:rPr>
        <w:t>_______________________________ и то: ________________________, са процентом учешћа у понуди од ___%.</w:t>
      </w:r>
    </w:p>
    <w:p w:rsidR="00730FD9" w:rsidRDefault="00730FD9" w:rsidP="00730FD9">
      <w:pPr>
        <w:spacing w:before="0"/>
        <w:rPr>
          <w:rFonts w:eastAsia="Calibri" w:cs="Arial"/>
          <w:lang w:val="ru-RU"/>
        </w:rPr>
      </w:pPr>
      <w:r>
        <w:rPr>
          <w:rFonts w:eastAsia="Calibri" w:cs="Arial"/>
          <w:lang w:val="ru-RU"/>
        </w:rPr>
        <w:t>Пружалац услуге који је у складу са Понудом, део уговорених обавеза делимично уступио подизвођачу у потпуности је одговоран Наручиоцу за реализацију услуге.</w:t>
      </w:r>
    </w:p>
    <w:p w:rsidR="00730FD9" w:rsidRPr="00016893" w:rsidRDefault="00730FD9" w:rsidP="00730FD9">
      <w:pPr>
        <w:pStyle w:val="KDParagraf"/>
        <w:spacing w:before="0"/>
        <w:rPr>
          <w:rFonts w:cs="Arial"/>
          <w:lang w:val="sr-Cyrl-RS"/>
        </w:rPr>
      </w:pPr>
      <w:r>
        <w:rPr>
          <w:rFonts w:eastAsia="Calibri" w:cs="Arial"/>
          <w:lang w:val="ru-RU"/>
        </w:rPr>
        <w:t>Група понуђача у заједничкој понуди, одговорна је неограничено солидарно за извршење обавеза по основу овог Уговора</w:t>
      </w:r>
      <w:r w:rsidR="007306B4">
        <w:rPr>
          <w:rFonts w:eastAsia="Calibri" w:cs="Arial"/>
          <w:lang w:val="ru-RU"/>
        </w:rPr>
        <w:t>.</w:t>
      </w:r>
    </w:p>
    <w:p w:rsidR="008028FB" w:rsidRPr="008A487F" w:rsidRDefault="008028FB" w:rsidP="00EE793E">
      <w:pPr>
        <w:pStyle w:val="KDParagraf"/>
        <w:spacing w:before="0"/>
        <w:rPr>
          <w:rFonts w:cs="Arial"/>
          <w:sz w:val="16"/>
          <w:szCs w:val="16"/>
          <w:lang w:val="sr-Cyrl-RS"/>
        </w:rPr>
      </w:pPr>
    </w:p>
    <w:p w:rsidR="00EE793E" w:rsidRPr="00D86823" w:rsidRDefault="00EE793E" w:rsidP="000350BD">
      <w:pPr>
        <w:pStyle w:val="KDParagraf"/>
        <w:spacing w:before="0"/>
        <w:jc w:val="left"/>
        <w:rPr>
          <w:rFonts w:cs="Arial"/>
          <w:b/>
          <w:lang w:val="ru-RU"/>
        </w:rPr>
      </w:pPr>
      <w:r w:rsidRPr="00D86823">
        <w:rPr>
          <w:rFonts w:cs="Arial"/>
          <w:b/>
          <w:lang w:val="ru-RU"/>
        </w:rPr>
        <w:t>ЦЕНА</w:t>
      </w:r>
    </w:p>
    <w:p w:rsidR="00EE793E" w:rsidRPr="00B56DB6" w:rsidRDefault="00EE793E" w:rsidP="000350BD">
      <w:pPr>
        <w:pStyle w:val="KDParagraf"/>
        <w:spacing w:before="0"/>
        <w:jc w:val="center"/>
        <w:rPr>
          <w:rFonts w:cs="Arial"/>
          <w:lang w:val="ru-RU"/>
        </w:rPr>
      </w:pPr>
      <w:r w:rsidRPr="00B56DB6">
        <w:rPr>
          <w:rFonts w:cs="Arial"/>
          <w:b/>
          <w:lang w:val="ru-RU"/>
        </w:rPr>
        <w:t>Члан 2</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 Цена Услуге из члана 1. овог Уговора износи __________________ (словима: _</w:t>
      </w:r>
      <w:r w:rsidR="00BF41C9" w:rsidRPr="00B56DB6">
        <w:rPr>
          <w:rFonts w:cs="Arial"/>
          <w:lang w:val="ru-RU"/>
        </w:rPr>
        <w:t xml:space="preserve">_______________________) </w:t>
      </w:r>
      <w:r w:rsidR="00BF41C9">
        <w:rPr>
          <w:rFonts w:cs="Arial"/>
        </w:rPr>
        <w:t>RSD</w:t>
      </w:r>
      <w:r w:rsidRPr="00B56DB6">
        <w:rPr>
          <w:rFonts w:cs="Arial"/>
          <w:lang w:val="ru-RU"/>
        </w:rPr>
        <w:t>, без пореза на додату вредност.</w:t>
      </w:r>
    </w:p>
    <w:p w:rsidR="00EE793E" w:rsidRPr="00B56DB6" w:rsidRDefault="00EE793E" w:rsidP="00EE793E">
      <w:pPr>
        <w:pStyle w:val="KDParagraf"/>
        <w:spacing w:before="0"/>
        <w:rPr>
          <w:rFonts w:cs="Arial"/>
          <w:lang w:val="ru-RU"/>
        </w:rPr>
      </w:pPr>
    </w:p>
    <w:p w:rsidR="00EE793E" w:rsidRPr="00B56DB6" w:rsidRDefault="00EE793E" w:rsidP="00EE793E">
      <w:pPr>
        <w:pStyle w:val="KDParagraf"/>
        <w:spacing w:before="0"/>
        <w:rPr>
          <w:rFonts w:cs="Arial"/>
          <w:lang w:val="ru-RU"/>
        </w:rPr>
      </w:pPr>
      <w:r w:rsidRPr="00B56DB6">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EE793E" w:rsidRPr="00B56DB6" w:rsidRDefault="00EE793E" w:rsidP="00EE793E">
      <w:pPr>
        <w:pStyle w:val="KDParagraf"/>
        <w:spacing w:before="0"/>
        <w:rPr>
          <w:rFonts w:cs="Arial"/>
          <w:lang w:val="ru-RU"/>
        </w:rPr>
      </w:pPr>
      <w:r w:rsidRPr="00B56DB6">
        <w:rPr>
          <w:rFonts w:cs="Arial"/>
          <w:lang w:val="ru-RU"/>
        </w:rPr>
        <w:t>У цену су урачунати сви трошкови везани за реализацију Услуге.</w:t>
      </w:r>
    </w:p>
    <w:p w:rsidR="00C01C40" w:rsidRDefault="008028FB" w:rsidP="00C01C40">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730FD9" w:rsidRPr="008A487F" w:rsidRDefault="00730FD9" w:rsidP="00EE793E">
      <w:pPr>
        <w:pStyle w:val="KDParagraf"/>
        <w:spacing w:before="0"/>
        <w:rPr>
          <w:rFonts w:cs="Arial"/>
          <w:b/>
          <w:sz w:val="16"/>
          <w:szCs w:val="16"/>
          <w:lang w:val="ru-RU"/>
        </w:rPr>
      </w:pPr>
    </w:p>
    <w:p w:rsidR="00EE793E" w:rsidRPr="00B56DB6" w:rsidRDefault="00EE793E" w:rsidP="00EE793E">
      <w:pPr>
        <w:pStyle w:val="KDParagraf"/>
        <w:spacing w:before="0"/>
        <w:rPr>
          <w:rFonts w:cs="Arial"/>
          <w:b/>
          <w:lang w:val="ru-RU"/>
        </w:rPr>
      </w:pPr>
      <w:r w:rsidRPr="00B56DB6">
        <w:rPr>
          <w:rFonts w:cs="Arial"/>
          <w:b/>
          <w:lang w:val="ru-RU"/>
        </w:rPr>
        <w:t>НАЧИН ПЛАЋАЊА</w:t>
      </w:r>
    </w:p>
    <w:p w:rsidR="00EE793E" w:rsidRPr="00B56DB6" w:rsidRDefault="00EE793E" w:rsidP="000350BD">
      <w:pPr>
        <w:pStyle w:val="KDParagraf"/>
        <w:spacing w:before="0"/>
        <w:jc w:val="center"/>
        <w:rPr>
          <w:rFonts w:cs="Arial"/>
          <w:lang w:val="ru-RU"/>
        </w:rPr>
      </w:pPr>
      <w:r w:rsidRPr="00B56DB6">
        <w:rPr>
          <w:rFonts w:cs="Arial"/>
          <w:b/>
          <w:lang w:val="ru-RU"/>
        </w:rPr>
        <w:t>Члан 3</w:t>
      </w:r>
      <w:r w:rsidRPr="00B56DB6">
        <w:rPr>
          <w:rFonts w:cs="Arial"/>
          <w:lang w:val="ru-RU"/>
        </w:rPr>
        <w:t>.</w:t>
      </w:r>
    </w:p>
    <w:p w:rsidR="003B3CA1" w:rsidRDefault="00EE793E" w:rsidP="003B3CA1">
      <w:pPr>
        <w:pStyle w:val="KDParagraf"/>
        <w:spacing w:before="0"/>
        <w:rPr>
          <w:rFonts w:eastAsia="Calibri" w:cs="Arial"/>
          <w:lang w:val="ru-RU"/>
        </w:rPr>
      </w:pPr>
      <w:r w:rsidRPr="00B56DB6">
        <w:rPr>
          <w:rFonts w:cs="Arial"/>
          <w:lang w:val="ru-RU"/>
        </w:rPr>
        <w:t xml:space="preserve">Корисник услуге се обавезује да Пружаоцу услуга плати извршену Услугу </w:t>
      </w:r>
      <w:r w:rsidRPr="00B56DB6">
        <w:rPr>
          <w:rFonts w:cs="Arial"/>
          <w:color w:val="000000" w:themeColor="text1"/>
          <w:lang w:val="ru-RU"/>
        </w:rPr>
        <w:t>динарском</w:t>
      </w:r>
      <w:r w:rsidRPr="00B56DB6">
        <w:rPr>
          <w:rFonts w:cs="Arial"/>
          <w:lang w:val="ru-RU"/>
        </w:rPr>
        <w:t xml:space="preserve"> дознаком, </w:t>
      </w:r>
      <w:r w:rsidR="003B3CA1" w:rsidRPr="00997BFB">
        <w:rPr>
          <w:rFonts w:eastAsia="Calibri" w:cs="Arial"/>
          <w:lang w:val="ru-RU"/>
        </w:rPr>
        <w:t>на следећи начин:</w:t>
      </w:r>
    </w:p>
    <w:p w:rsidR="001216B9" w:rsidRPr="008A487F" w:rsidRDefault="001216B9" w:rsidP="003B3CA1">
      <w:pPr>
        <w:pStyle w:val="KDParagraf"/>
        <w:spacing w:before="0"/>
        <w:rPr>
          <w:rFonts w:eastAsia="Calibri" w:cs="Arial"/>
          <w:sz w:val="16"/>
          <w:szCs w:val="16"/>
          <w:lang w:val="ru-RU"/>
        </w:rPr>
      </w:pPr>
    </w:p>
    <w:p w:rsidR="00C01C40" w:rsidRDefault="003B3CA1" w:rsidP="003B3CA1">
      <w:pPr>
        <w:pStyle w:val="KDParagraf"/>
        <w:spacing w:before="0"/>
        <w:rPr>
          <w:rFonts w:eastAsia="Calibri" w:cs="Arial"/>
          <w:lang w:val="sr-Cyrl-RS"/>
        </w:rPr>
      </w:pPr>
      <w:r w:rsidRPr="00997BFB">
        <w:rPr>
          <w:rFonts w:eastAsia="Calibri" w:cs="Arial"/>
          <w:lang w:val="ru-RU"/>
        </w:rPr>
        <w:t>•</w:t>
      </w:r>
      <w:r>
        <w:rPr>
          <w:rFonts w:eastAsia="Calibri" w:cs="Arial"/>
          <w:lang w:val="sr-Cyrl-RS"/>
        </w:rPr>
        <w:t xml:space="preserve"> 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6B494C" w:rsidRPr="008A487F" w:rsidRDefault="006B494C" w:rsidP="003B3CA1">
      <w:pPr>
        <w:pStyle w:val="KDParagraf"/>
        <w:spacing w:before="0"/>
        <w:rPr>
          <w:rFonts w:eastAsia="Calibri" w:cs="Arial"/>
          <w:sz w:val="16"/>
          <w:szCs w:val="16"/>
          <w:lang w:val="sr-Cyrl-RS"/>
        </w:rPr>
      </w:pPr>
    </w:p>
    <w:p w:rsidR="00C01C40" w:rsidRDefault="00C01C40" w:rsidP="00C01C40">
      <w:pPr>
        <w:pStyle w:val="KDParagraf"/>
        <w:spacing w:before="0"/>
        <w:rPr>
          <w:rFonts w:cs="Arial"/>
          <w:color w:val="000000" w:themeColor="text1"/>
          <w:lang w:val="ru-RU"/>
        </w:rPr>
      </w:pPr>
      <w:r w:rsidRPr="00B56DB6">
        <w:rPr>
          <w:rFonts w:cs="Arial"/>
          <w:lang w:val="ru-RU"/>
        </w:rPr>
        <w:t xml:space="preserve">Рачун </w:t>
      </w:r>
      <w:r w:rsidR="004626C4" w:rsidRPr="00B56DB6">
        <w:rPr>
          <w:rFonts w:cs="Arial"/>
          <w:lang w:val="ru-RU"/>
        </w:rPr>
        <w:t>мора</w:t>
      </w:r>
      <w:r w:rsidR="004626C4" w:rsidRPr="004626C4">
        <w:rPr>
          <w:rFonts w:cs="Arial"/>
          <w:lang w:val="sr-Cyrl-RS"/>
        </w:rPr>
        <w:t xml:space="preserve"> да гласи на:</w:t>
      </w:r>
      <w:r w:rsidR="004626C4" w:rsidRPr="00B56DB6">
        <w:rPr>
          <w:rFonts w:cs="Arial"/>
          <w:b/>
          <w:lang w:val="ru-RU"/>
        </w:rPr>
        <w:t xml:space="preserve"> Јавно предузеће „Електропривреда Србије“ Београд, </w:t>
      </w:r>
      <w:r w:rsidR="009256F5">
        <w:rPr>
          <w:rFonts w:cs="Arial"/>
          <w:b/>
          <w:lang w:val="sr-Cyrl-RS"/>
        </w:rPr>
        <w:t>Ц</w:t>
      </w:r>
      <w:r w:rsidR="004626C4" w:rsidRPr="004626C4">
        <w:rPr>
          <w:rFonts w:cs="Arial"/>
          <w:b/>
          <w:lang w:val="sr-Cyrl-RS"/>
        </w:rPr>
        <w:t xml:space="preserve">арице Милице 2   ПИБ: 103920327 </w:t>
      </w:r>
      <w:r w:rsidR="004626C4" w:rsidRPr="00B56DB6">
        <w:rPr>
          <w:rFonts w:cs="Arial"/>
          <w:b/>
          <w:lang w:val="ru-RU"/>
        </w:rPr>
        <w:t>Огранак ТЕНТ</w:t>
      </w:r>
      <w:r w:rsidR="004626C4" w:rsidRPr="004626C4">
        <w:rPr>
          <w:rFonts w:cs="Arial"/>
          <w:b/>
          <w:lang w:val="sr-Cyrl-RS"/>
        </w:rPr>
        <w:t xml:space="preserve"> Београд-Обреновац</w:t>
      </w:r>
      <w:r w:rsidR="004626C4" w:rsidRPr="00B56DB6">
        <w:rPr>
          <w:rFonts w:cs="Arial"/>
          <w:b/>
          <w:lang w:val="ru-RU"/>
        </w:rPr>
        <w:t>,</w:t>
      </w:r>
      <w:r w:rsidR="004626C4" w:rsidRPr="004626C4">
        <w:rPr>
          <w:rFonts w:cs="Arial"/>
          <w:b/>
          <w:lang w:val="sr-Cyrl-RS"/>
        </w:rPr>
        <w:t xml:space="preserve"> </w:t>
      </w:r>
      <w:r w:rsidR="004626C4" w:rsidRPr="00B56DB6">
        <w:rPr>
          <w:rFonts w:cs="Arial"/>
          <w:b/>
          <w:lang w:val="ru-RU"/>
        </w:rPr>
        <w:t xml:space="preserve">Богољуба Урошевића Црног </w:t>
      </w:r>
      <w:r w:rsidR="004626C4" w:rsidRPr="004626C4">
        <w:rPr>
          <w:rFonts w:cs="Arial"/>
          <w:b/>
          <w:lang w:val="sr-Cyrl-RS"/>
        </w:rPr>
        <w:t xml:space="preserve">44 </w:t>
      </w:r>
      <w:r w:rsidR="004626C4" w:rsidRPr="004626C4">
        <w:rPr>
          <w:rFonts w:cs="Arial"/>
          <w:lang w:val="sr-Cyrl-RS"/>
        </w:rPr>
        <w:t xml:space="preserve">  и</w:t>
      </w:r>
      <w:r w:rsidR="004626C4" w:rsidRPr="00B56DB6">
        <w:rPr>
          <w:rFonts w:cs="Arial"/>
          <w:lang w:val="ru-RU"/>
        </w:rPr>
        <w:t xml:space="preserve"> бити достављен на адресу Корисника: </w:t>
      </w:r>
      <w:r w:rsidR="004626C4" w:rsidRPr="00B56DB6">
        <w:rPr>
          <w:rFonts w:cs="Arial"/>
          <w:b/>
          <w:lang w:val="ru-RU"/>
        </w:rPr>
        <w:t>Јавно предузеће „Електропривреда Србије“ Београд, огранак ТЕНТ,</w:t>
      </w:r>
      <w:r w:rsidR="004626C4" w:rsidRPr="004626C4">
        <w:rPr>
          <w:rFonts w:cs="Arial"/>
          <w:b/>
          <w:lang w:val="sr-Cyrl-RS"/>
        </w:rPr>
        <w:t xml:space="preserve"> ТЕ Колубара, 3.октобар бр.146, 11563 Велики Црљени</w:t>
      </w:r>
      <w:r w:rsidRPr="00B56DB6">
        <w:rPr>
          <w:rFonts w:cs="Arial"/>
          <w:lang w:val="ru-RU"/>
        </w:rPr>
        <w:t>, са обавезним прилозима-</w:t>
      </w:r>
      <w:r w:rsidRPr="00B56DB6">
        <w:rPr>
          <w:rFonts w:cs="Arial"/>
          <w:color w:val="000000" w:themeColor="text1"/>
          <w:lang w:val="ru-RU"/>
        </w:rPr>
        <w:t>Записник о квалитативном</w:t>
      </w:r>
      <w:r w:rsidR="00FF427B" w:rsidRPr="00FF427B">
        <w:rPr>
          <w:rFonts w:cs="Arial"/>
          <w:color w:val="000000" w:themeColor="text1"/>
          <w:lang w:val="sr-Cyrl-RS"/>
        </w:rPr>
        <w:t xml:space="preserve"> и квантитативном </w:t>
      </w:r>
      <w:r w:rsidRPr="00B56DB6">
        <w:rPr>
          <w:rFonts w:cs="Arial"/>
          <w:color w:val="000000" w:themeColor="text1"/>
          <w:lang w:val="ru-RU"/>
        </w:rPr>
        <w:t>пријему, са читко написаним именом и презименом и потписом овлашћеног лица Корисника услуга.</w:t>
      </w:r>
    </w:p>
    <w:p w:rsidR="00C01C40" w:rsidRPr="00B56DB6" w:rsidRDefault="00C01C40" w:rsidP="00C01C40">
      <w:pPr>
        <w:pStyle w:val="KDParagraf"/>
        <w:spacing w:before="0"/>
        <w:rPr>
          <w:rFonts w:cs="Arial"/>
          <w:color w:val="000000" w:themeColor="text1"/>
          <w:sz w:val="10"/>
          <w:szCs w:val="10"/>
          <w:lang w:val="ru-RU"/>
        </w:rPr>
      </w:pPr>
    </w:p>
    <w:p w:rsidR="00C01C40" w:rsidRDefault="00C01C40" w:rsidP="00C01C40">
      <w:pPr>
        <w:pStyle w:val="KDParagraf"/>
        <w:spacing w:before="0"/>
        <w:rPr>
          <w:rFonts w:cs="Arial"/>
          <w:lang w:val="sr-Cyrl-RS"/>
        </w:rPr>
      </w:pPr>
      <w:r w:rsidRPr="00B56DB6">
        <w:rPr>
          <w:rFonts w:cs="Arial"/>
          <w:lang w:val="ru-RU"/>
        </w:rPr>
        <w:t xml:space="preserve">У испостављеном рачуну, </w:t>
      </w:r>
      <w:r w:rsidR="00FB2AF2" w:rsidRPr="00E57C3F">
        <w:rPr>
          <w:rFonts w:cs="Arial"/>
          <w:lang w:val="ru-RU"/>
        </w:rPr>
        <w:t xml:space="preserve">Пружалац услуге </w:t>
      </w:r>
      <w:r w:rsidRPr="00B56DB6">
        <w:rPr>
          <w:rFonts w:cs="Arial"/>
          <w:lang w:val="ru-RU"/>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B56DB6">
        <w:rPr>
          <w:rFonts w:cs="Arial"/>
          <w:lang w:val="ru-RU"/>
        </w:rPr>
        <w:lastRenderedPageBreak/>
        <w:t xml:space="preserve">софтверских решења није могуће у самом рачуну навести горе наведени тачан назив, </w:t>
      </w:r>
      <w:r w:rsidR="00FB2AF2" w:rsidRPr="00E57C3F">
        <w:rPr>
          <w:rFonts w:cs="Arial"/>
          <w:lang w:val="ru-RU"/>
        </w:rPr>
        <w:t xml:space="preserve">Пружалац услуге </w:t>
      </w:r>
      <w:r w:rsidRPr="00B56DB6">
        <w:rPr>
          <w:rFonts w:cs="Arial"/>
          <w:lang w:val="ru-RU"/>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028FB" w:rsidRPr="00E33918" w:rsidRDefault="008028FB" w:rsidP="00C01C40">
      <w:pPr>
        <w:pStyle w:val="KDParagraf"/>
        <w:spacing w:before="0"/>
        <w:rPr>
          <w:rFonts w:cs="Arial"/>
          <w:sz w:val="10"/>
          <w:szCs w:val="10"/>
          <w:lang w:val="sr-Cyrl-RS"/>
        </w:rPr>
      </w:pPr>
    </w:p>
    <w:p w:rsidR="008D2514" w:rsidRPr="00B56DB6" w:rsidRDefault="00FB2AF2" w:rsidP="008D2514">
      <w:pPr>
        <w:pStyle w:val="KDParagraf"/>
        <w:spacing w:before="0"/>
        <w:rPr>
          <w:rFonts w:eastAsia="Calibri" w:cs="Arial"/>
          <w:b/>
          <w:color w:val="000000" w:themeColor="text1"/>
          <w:lang w:val="sr-Cyrl-RS"/>
        </w:rPr>
      </w:pPr>
      <w:r w:rsidRPr="00FB2AF2">
        <w:rPr>
          <w:rFonts w:cs="Arial"/>
          <w:b/>
          <w:lang w:val="sr-Cyrl-RS"/>
        </w:rPr>
        <w:t>Пружалац услуге</w:t>
      </w:r>
      <w:r w:rsidRPr="00FB2AF2">
        <w:rPr>
          <w:rFonts w:cs="Arial"/>
          <w:lang w:val="sr-Cyrl-RS"/>
        </w:rPr>
        <w:t xml:space="preserve"> </w:t>
      </w:r>
      <w:r w:rsidR="009256F5">
        <w:rPr>
          <w:b/>
          <w:color w:val="000000"/>
          <w:lang w:val="sr-Cyrl-RS"/>
        </w:rPr>
        <w:t xml:space="preserve">је </w:t>
      </w:r>
      <w:r w:rsidR="008D2514" w:rsidRPr="001308A9">
        <w:rPr>
          <w:b/>
          <w:color w:val="000000"/>
        </w:rPr>
        <w:t>o</w:t>
      </w:r>
      <w:r w:rsidR="008D2514" w:rsidRPr="00B56DB6">
        <w:rPr>
          <w:b/>
          <w:color w:val="000000"/>
          <w:lang w:val="sr-Cyrl-RS"/>
        </w:rPr>
        <w:t>б</w:t>
      </w:r>
      <w:r w:rsidR="008D2514" w:rsidRPr="001308A9">
        <w:rPr>
          <w:b/>
          <w:color w:val="000000"/>
        </w:rPr>
        <w:t>a</w:t>
      </w:r>
      <w:r w:rsidR="008D2514" w:rsidRPr="00B56DB6">
        <w:rPr>
          <w:b/>
          <w:color w:val="000000"/>
          <w:lang w:val="sr-Cyrl-RS"/>
        </w:rPr>
        <w:t>в</w:t>
      </w:r>
      <w:r w:rsidR="008D2514" w:rsidRPr="001308A9">
        <w:rPr>
          <w:b/>
          <w:color w:val="000000"/>
        </w:rPr>
        <w:t>e</w:t>
      </w:r>
      <w:r w:rsidR="008D2514" w:rsidRPr="00B56DB6">
        <w:rPr>
          <w:b/>
          <w:color w:val="000000"/>
          <w:lang w:val="sr-Cyrl-RS"/>
        </w:rPr>
        <w:t>з</w:t>
      </w:r>
      <w:r w:rsidR="008D2514" w:rsidRPr="001308A9">
        <w:rPr>
          <w:b/>
          <w:color w:val="000000"/>
        </w:rPr>
        <w:t>a</w:t>
      </w:r>
      <w:r w:rsidR="008D2514" w:rsidRPr="00B56DB6">
        <w:rPr>
          <w:b/>
          <w:color w:val="000000"/>
          <w:lang w:val="sr-Cyrl-RS"/>
        </w:rPr>
        <w:t>н д</w:t>
      </w:r>
      <w:r w:rsidR="008D2514" w:rsidRPr="001308A9">
        <w:rPr>
          <w:b/>
          <w:color w:val="000000"/>
        </w:rPr>
        <w:t>a</w:t>
      </w:r>
      <w:r w:rsidR="008D2514" w:rsidRPr="00B56DB6">
        <w:rPr>
          <w:b/>
          <w:color w:val="000000"/>
          <w:lang w:val="sr-Cyrl-RS"/>
        </w:rPr>
        <w:t xml:space="preserve"> н</w:t>
      </w:r>
      <w:r w:rsidR="008D2514" w:rsidRPr="001308A9">
        <w:rPr>
          <w:b/>
          <w:color w:val="000000"/>
        </w:rPr>
        <w:t>a</w:t>
      </w:r>
      <w:r w:rsidR="008D2514" w:rsidRPr="00B56DB6">
        <w:rPr>
          <w:b/>
          <w:color w:val="000000"/>
          <w:lang w:val="sr-Cyrl-RS"/>
        </w:rPr>
        <w:t xml:space="preserve"> ф</w:t>
      </w:r>
      <w:r w:rsidR="008D2514" w:rsidRPr="001308A9">
        <w:rPr>
          <w:b/>
          <w:color w:val="000000"/>
        </w:rPr>
        <w:t>a</w:t>
      </w:r>
      <w:r w:rsidR="008D2514" w:rsidRPr="00B56DB6">
        <w:rPr>
          <w:b/>
          <w:color w:val="000000"/>
          <w:lang w:val="sr-Cyrl-RS"/>
        </w:rPr>
        <w:t>ктури н</w:t>
      </w:r>
      <w:r w:rsidR="008D2514" w:rsidRPr="001308A9">
        <w:rPr>
          <w:b/>
          <w:color w:val="000000"/>
        </w:rPr>
        <w:t>a</w:t>
      </w:r>
      <w:r w:rsidR="008D2514" w:rsidRPr="00B56DB6">
        <w:rPr>
          <w:b/>
          <w:color w:val="000000"/>
          <w:lang w:val="sr-Cyrl-RS"/>
        </w:rPr>
        <w:t>в</w:t>
      </w:r>
      <w:r w:rsidR="008D2514" w:rsidRPr="001308A9">
        <w:rPr>
          <w:b/>
          <w:color w:val="000000"/>
        </w:rPr>
        <w:t>e</w:t>
      </w:r>
      <w:r w:rsidR="008D2514" w:rsidRPr="00B56DB6">
        <w:rPr>
          <w:b/>
          <w:color w:val="000000"/>
          <w:lang w:val="sr-Cyrl-RS"/>
        </w:rPr>
        <w:t>д</w:t>
      </w:r>
      <w:r w:rsidR="008D2514" w:rsidRPr="001308A9">
        <w:rPr>
          <w:b/>
          <w:color w:val="000000"/>
        </w:rPr>
        <w:t>e</w:t>
      </w:r>
      <w:r w:rsidR="008D2514" w:rsidRPr="00B56DB6">
        <w:rPr>
          <w:b/>
          <w:color w:val="000000"/>
          <w:lang w:val="sr-Cyrl-RS"/>
        </w:rPr>
        <w:t xml:space="preserve"> бр</w:t>
      </w:r>
      <w:r w:rsidR="008D2514" w:rsidRPr="001308A9">
        <w:rPr>
          <w:b/>
          <w:color w:val="000000"/>
        </w:rPr>
        <w:t>oj</w:t>
      </w:r>
      <w:r w:rsidR="008D2514" w:rsidRPr="00B56DB6">
        <w:rPr>
          <w:b/>
          <w:color w:val="000000"/>
          <w:lang w:val="sr-Cyrl-RS"/>
        </w:rPr>
        <w:t xml:space="preserve"> и д</w:t>
      </w:r>
      <w:r w:rsidR="008D2514" w:rsidRPr="001308A9">
        <w:rPr>
          <w:b/>
          <w:color w:val="000000"/>
        </w:rPr>
        <w:t>a</w:t>
      </w:r>
      <w:r w:rsidR="008D2514" w:rsidRPr="00B56DB6">
        <w:rPr>
          <w:b/>
          <w:color w:val="000000"/>
          <w:lang w:val="sr-Cyrl-RS"/>
        </w:rPr>
        <w:t>тум уг</w:t>
      </w:r>
      <w:r w:rsidR="008D2514" w:rsidRPr="001308A9">
        <w:rPr>
          <w:b/>
          <w:color w:val="000000"/>
        </w:rPr>
        <w:t>o</w:t>
      </w:r>
      <w:r w:rsidR="008D2514" w:rsidRPr="00B56DB6">
        <w:rPr>
          <w:b/>
          <w:color w:val="000000"/>
          <w:lang w:val="sr-Cyrl-RS"/>
        </w:rPr>
        <w:t>в</w:t>
      </w:r>
      <w:r w:rsidR="008D2514" w:rsidRPr="001308A9">
        <w:rPr>
          <w:b/>
          <w:color w:val="000000"/>
        </w:rPr>
        <w:t>o</w:t>
      </w:r>
      <w:r w:rsidR="008D2514" w:rsidRPr="00B56DB6">
        <w:rPr>
          <w:b/>
          <w:color w:val="000000"/>
          <w:lang w:val="sr-Cyrl-RS"/>
        </w:rPr>
        <w:t>р</w:t>
      </w:r>
      <w:r w:rsidR="008D2514" w:rsidRPr="001308A9">
        <w:rPr>
          <w:b/>
          <w:color w:val="000000"/>
        </w:rPr>
        <w:t>a</w:t>
      </w:r>
      <w:r w:rsidR="008D2514" w:rsidRPr="00B56DB6">
        <w:rPr>
          <w:b/>
          <w:color w:val="000000"/>
          <w:lang w:val="sr-Cyrl-RS"/>
        </w:rPr>
        <w:t xml:space="preserve"> н</w:t>
      </w:r>
      <w:r w:rsidR="008D2514" w:rsidRPr="001308A9">
        <w:rPr>
          <w:b/>
          <w:color w:val="000000"/>
        </w:rPr>
        <w:t>a</w:t>
      </w:r>
      <w:r w:rsidR="008D2514" w:rsidRPr="00B56DB6">
        <w:rPr>
          <w:b/>
          <w:color w:val="000000"/>
          <w:lang w:val="sr-Cyrl-RS"/>
        </w:rPr>
        <w:t xml:space="preserve"> </w:t>
      </w:r>
      <w:r w:rsidR="008D2514" w:rsidRPr="001308A9">
        <w:rPr>
          <w:b/>
          <w:color w:val="000000"/>
        </w:rPr>
        <w:t>o</w:t>
      </w:r>
      <w:r w:rsidR="008D2514" w:rsidRPr="00B56DB6">
        <w:rPr>
          <w:b/>
          <w:color w:val="000000"/>
          <w:lang w:val="sr-Cyrl-RS"/>
        </w:rPr>
        <w:t>сн</w:t>
      </w:r>
      <w:r w:rsidR="008D2514" w:rsidRPr="001308A9">
        <w:rPr>
          <w:b/>
          <w:color w:val="000000"/>
        </w:rPr>
        <w:t>o</w:t>
      </w:r>
      <w:r w:rsidR="008D2514" w:rsidRPr="00B56DB6">
        <w:rPr>
          <w:b/>
          <w:color w:val="000000"/>
          <w:lang w:val="sr-Cyrl-RS"/>
        </w:rPr>
        <w:t>ву к</w:t>
      </w:r>
      <w:r w:rsidR="009256F5">
        <w:rPr>
          <w:b/>
          <w:color w:val="000000"/>
        </w:rPr>
        <w:t>o</w:t>
      </w:r>
      <w:r w:rsidR="009256F5">
        <w:rPr>
          <w:b/>
          <w:color w:val="000000"/>
          <w:lang w:val="sr-Cyrl-RS"/>
        </w:rPr>
        <w:t>г</w:t>
      </w:r>
      <w:r w:rsidR="008D2514" w:rsidRPr="00B56DB6">
        <w:rPr>
          <w:b/>
          <w:color w:val="000000"/>
          <w:lang w:val="sr-Cyrl-RS"/>
        </w:rPr>
        <w:t xml:space="preserve"> </w:t>
      </w:r>
      <w:r w:rsidR="008D2514" w:rsidRPr="001308A9">
        <w:rPr>
          <w:b/>
          <w:color w:val="000000"/>
        </w:rPr>
        <w:t>je</w:t>
      </w:r>
      <w:r w:rsidR="008D2514" w:rsidRPr="00B56DB6">
        <w:rPr>
          <w:b/>
          <w:color w:val="000000"/>
          <w:lang w:val="sr-Cyrl-RS"/>
        </w:rPr>
        <w:t xml:space="preserve"> изд</w:t>
      </w:r>
      <w:r w:rsidR="008D2514" w:rsidRPr="001308A9">
        <w:rPr>
          <w:b/>
          <w:color w:val="000000"/>
        </w:rPr>
        <w:t>ao</w:t>
      </w:r>
      <w:r w:rsidR="008D2514" w:rsidRPr="00B56DB6">
        <w:rPr>
          <w:b/>
          <w:color w:val="000000"/>
          <w:lang w:val="sr-Cyrl-RS"/>
        </w:rPr>
        <w:t xml:space="preserve"> ф</w:t>
      </w:r>
      <w:r w:rsidR="008D2514" w:rsidRPr="001308A9">
        <w:rPr>
          <w:b/>
          <w:color w:val="000000"/>
        </w:rPr>
        <w:t>a</w:t>
      </w:r>
      <w:r w:rsidR="008D2514" w:rsidRPr="00B56DB6">
        <w:rPr>
          <w:b/>
          <w:color w:val="000000"/>
          <w:lang w:val="sr-Cyrl-RS"/>
        </w:rPr>
        <w:t>ктуру.</w:t>
      </w:r>
    </w:p>
    <w:p w:rsidR="008028FB" w:rsidRDefault="008D2514" w:rsidP="008D2514">
      <w:pPr>
        <w:pStyle w:val="KDParagraf"/>
        <w:spacing w:before="0"/>
        <w:rPr>
          <w:rFonts w:cs="Arial"/>
          <w:b/>
          <w:lang w:val="sr-Cyrl-RS"/>
        </w:rPr>
      </w:pPr>
      <w:r w:rsidRPr="00B56DB6">
        <w:rPr>
          <w:rFonts w:cs="Arial"/>
          <w:b/>
          <w:lang w:val="ru-RU"/>
        </w:rPr>
        <w:t>Рачун који није издат у складу са угов</w:t>
      </w:r>
      <w:r>
        <w:rPr>
          <w:rFonts w:cs="Arial"/>
          <w:b/>
          <w:lang w:val="sr-Cyrl-RS"/>
        </w:rPr>
        <w:t>о</w:t>
      </w:r>
      <w:r w:rsidRPr="00B56DB6">
        <w:rPr>
          <w:rFonts w:cs="Arial"/>
          <w:b/>
          <w:lang w:val="ru-RU"/>
        </w:rPr>
        <w:t>реним условима, неће бити исправан и биће враћен Пружаоцу услуге.</w:t>
      </w:r>
    </w:p>
    <w:p w:rsidR="008D2514" w:rsidRPr="008D2514" w:rsidRDefault="008D2514" w:rsidP="008D2514">
      <w:pPr>
        <w:pStyle w:val="KDParagraf"/>
        <w:spacing w:before="0"/>
        <w:rPr>
          <w:rFonts w:cs="Arial"/>
          <w:lang w:val="sr-Cyrl-RS"/>
        </w:rPr>
      </w:pPr>
    </w:p>
    <w:p w:rsidR="00384019" w:rsidRPr="00E57C3F" w:rsidRDefault="00384019" w:rsidP="00384019">
      <w:pPr>
        <w:pStyle w:val="KDParagraf"/>
        <w:spacing w:before="0"/>
        <w:rPr>
          <w:rFonts w:cs="Arial"/>
          <w:b/>
          <w:lang w:val="ru-RU"/>
        </w:rPr>
      </w:pPr>
      <w:r w:rsidRPr="00E57C3F">
        <w:rPr>
          <w:rFonts w:cs="Arial"/>
          <w:b/>
          <w:lang w:val="ru-RU"/>
        </w:rPr>
        <w:t>ИЗВЕШТАЈИ И КОРЕСПОНДЕНЦИЈА</w:t>
      </w:r>
    </w:p>
    <w:p w:rsidR="00384019" w:rsidRPr="00E57C3F" w:rsidRDefault="00384019" w:rsidP="00384019">
      <w:pPr>
        <w:pStyle w:val="KDParagraf"/>
        <w:spacing w:before="0"/>
        <w:jc w:val="center"/>
        <w:rPr>
          <w:rFonts w:cs="Arial"/>
          <w:lang w:val="ru-RU"/>
        </w:rPr>
      </w:pPr>
      <w:r w:rsidRPr="00E57C3F">
        <w:rPr>
          <w:rFonts w:cs="Arial"/>
          <w:b/>
          <w:lang w:val="ru-RU"/>
        </w:rPr>
        <w:t>Члан 4</w:t>
      </w:r>
      <w:r w:rsidRPr="00E57C3F">
        <w:rPr>
          <w:rFonts w:cs="Arial"/>
          <w:lang w:val="ru-RU"/>
        </w:rPr>
        <w:t>.</w:t>
      </w:r>
    </w:p>
    <w:p w:rsidR="00384019" w:rsidRPr="00E57C3F" w:rsidRDefault="00384019" w:rsidP="00384019">
      <w:pPr>
        <w:pStyle w:val="KDParagraf"/>
        <w:spacing w:before="0"/>
        <w:rPr>
          <w:rFonts w:cs="Arial"/>
          <w:lang w:val="ru-RU"/>
        </w:rPr>
      </w:pPr>
      <w:r w:rsidRPr="00E57C3F">
        <w:rPr>
          <w:rFonts w:cs="Arial"/>
          <w:lang w:val="ru-RU"/>
        </w:rPr>
        <w:t>Након реализације Услуге  утврђене чланом 1. овог Уговора Пружалац услуге доставља Кориснику услуге Коначни извештај.</w:t>
      </w:r>
    </w:p>
    <w:p w:rsidR="00384019" w:rsidRPr="00E57C3F" w:rsidRDefault="00384019" w:rsidP="00384019">
      <w:pPr>
        <w:pStyle w:val="KDParagraf"/>
        <w:spacing w:before="0"/>
        <w:rPr>
          <w:rFonts w:cs="Arial"/>
          <w:lang w:val="ru-RU"/>
        </w:rPr>
      </w:pPr>
      <w:r w:rsidRPr="00E57C3F">
        <w:rPr>
          <w:rFonts w:cs="Arial"/>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384019" w:rsidRPr="00E57C3F" w:rsidRDefault="00384019" w:rsidP="00384019">
      <w:pPr>
        <w:pStyle w:val="KDParagraf"/>
        <w:spacing w:before="0"/>
        <w:rPr>
          <w:rFonts w:cs="Arial"/>
          <w:lang w:val="ru-RU"/>
        </w:rPr>
      </w:pPr>
      <w:r w:rsidRPr="00E57C3F">
        <w:rPr>
          <w:rFonts w:cs="Arial"/>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384019" w:rsidRPr="00E57C3F" w:rsidRDefault="00384019" w:rsidP="00384019">
      <w:pPr>
        <w:pStyle w:val="KDParagraf"/>
        <w:spacing w:before="0"/>
        <w:rPr>
          <w:rFonts w:cs="Arial"/>
          <w:lang w:val="ru-RU"/>
        </w:rPr>
      </w:pPr>
      <w:r w:rsidRPr="00E57C3F">
        <w:rPr>
          <w:rFonts w:cs="Arial"/>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5 (словима:пет) дана.</w:t>
      </w:r>
    </w:p>
    <w:p w:rsidR="00384019" w:rsidRPr="00E57C3F" w:rsidRDefault="00384019" w:rsidP="00384019">
      <w:pPr>
        <w:pStyle w:val="KDParagraf"/>
        <w:spacing w:before="0"/>
        <w:rPr>
          <w:rFonts w:cs="Arial"/>
          <w:lang w:val="ru-RU"/>
        </w:rPr>
      </w:pPr>
      <w:r w:rsidRPr="00E57C3F">
        <w:rPr>
          <w:rFonts w:cs="Arial"/>
          <w:lang w:val="ru-RU"/>
        </w:rPr>
        <w:t>Уколико Пружалац услуга у року који одреди Корисник услуге не поступи по примедбама из неоправданих разлога Корисник услуге има право да</w:t>
      </w:r>
      <w:r w:rsidRPr="00E57C3F">
        <w:rPr>
          <w:rFonts w:cs="Arial"/>
          <w:color w:val="FF0000"/>
          <w:lang w:val="ru-RU"/>
        </w:rPr>
        <w:t xml:space="preserve"> </w:t>
      </w:r>
      <w:r w:rsidRPr="00384019">
        <w:rPr>
          <w:rFonts w:cs="Arial"/>
          <w:lang w:val="ru-RU"/>
        </w:rPr>
        <w:t xml:space="preserve">наплати средство обезбеђења дато на има доброг извршења посла </w:t>
      </w:r>
      <w:r w:rsidRPr="00384019">
        <w:rPr>
          <w:rFonts w:cs="Arial"/>
          <w:lang w:val="sr-Cyrl-RS"/>
        </w:rPr>
        <w:t xml:space="preserve">или </w:t>
      </w:r>
      <w:r w:rsidRPr="00384019">
        <w:rPr>
          <w:rFonts w:cs="Arial"/>
          <w:lang w:val="ru-RU"/>
        </w:rPr>
        <w:t xml:space="preserve">једнострано раскине овај </w:t>
      </w:r>
      <w:r w:rsidRPr="00E57C3F">
        <w:rPr>
          <w:rFonts w:cs="Arial"/>
          <w:lang w:val="ru-RU"/>
        </w:rPr>
        <w:t>Уговор.</w:t>
      </w:r>
    </w:p>
    <w:p w:rsidR="00384019" w:rsidRPr="00E57C3F" w:rsidRDefault="00384019" w:rsidP="00384019">
      <w:pPr>
        <w:pStyle w:val="KDParagraf"/>
        <w:spacing w:before="0"/>
        <w:rPr>
          <w:rFonts w:cs="Arial"/>
          <w:lang w:val="ru-RU"/>
        </w:rPr>
      </w:pPr>
      <w:r w:rsidRPr="00E57C3F">
        <w:rPr>
          <w:rFonts w:cs="Arial"/>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384019" w:rsidRDefault="00384019" w:rsidP="00384019">
      <w:pPr>
        <w:pStyle w:val="KDParagraf"/>
        <w:spacing w:before="0"/>
        <w:rPr>
          <w:rFonts w:cs="Arial"/>
          <w:lang w:val="ru-RU"/>
        </w:rPr>
      </w:pPr>
      <w:r w:rsidRPr="00E57C3F">
        <w:rPr>
          <w:rFonts w:cs="Arial"/>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 дознаком за прихваћени и оверени Коначни извештај, од стране овлашћеног представника Корисника услуге.</w:t>
      </w:r>
    </w:p>
    <w:p w:rsidR="00384019" w:rsidRPr="00E57C3F" w:rsidRDefault="00384019" w:rsidP="00384019">
      <w:pPr>
        <w:pStyle w:val="KDParagraf"/>
        <w:spacing w:before="0"/>
        <w:jc w:val="center"/>
        <w:rPr>
          <w:rFonts w:cs="Arial"/>
          <w:lang w:val="ru-RU"/>
        </w:rPr>
      </w:pPr>
      <w:r w:rsidRPr="00E57C3F">
        <w:rPr>
          <w:rFonts w:cs="Arial"/>
          <w:b/>
          <w:lang w:val="ru-RU"/>
        </w:rPr>
        <w:t xml:space="preserve">Члан </w:t>
      </w:r>
      <w:r w:rsidR="00AF5AC0">
        <w:rPr>
          <w:rFonts w:cs="Arial"/>
          <w:b/>
          <w:lang w:val="ru-RU"/>
        </w:rPr>
        <w:t>5</w:t>
      </w:r>
      <w:r w:rsidRPr="00E57C3F">
        <w:rPr>
          <w:rFonts w:cs="Arial"/>
          <w:lang w:val="ru-RU"/>
        </w:rPr>
        <w:t>.</w:t>
      </w:r>
    </w:p>
    <w:p w:rsidR="00384019" w:rsidRPr="00E57C3F" w:rsidRDefault="00384019" w:rsidP="00384019">
      <w:pPr>
        <w:pStyle w:val="KDParagraf"/>
        <w:spacing w:before="0"/>
        <w:rPr>
          <w:rFonts w:cs="Arial"/>
          <w:lang w:val="ru-RU"/>
        </w:rPr>
      </w:pPr>
      <w:r w:rsidRPr="00E57C3F">
        <w:rPr>
          <w:rFonts w:cs="Arial"/>
          <w:lang w:val="ru-RU"/>
        </w:rPr>
        <w:t>Адресе Уговорних страна за пријем писмена и поште, су следеће:</w:t>
      </w:r>
    </w:p>
    <w:p w:rsidR="00384019" w:rsidRDefault="00384019" w:rsidP="00384019">
      <w:pPr>
        <w:pStyle w:val="KDParagraf"/>
        <w:spacing w:before="0"/>
        <w:rPr>
          <w:rFonts w:cs="Arial"/>
          <w:lang w:val="sr-Cyrl-RS"/>
        </w:rPr>
      </w:pPr>
      <w:r w:rsidRPr="00E57C3F">
        <w:rPr>
          <w:rFonts w:cs="Arial"/>
          <w:lang w:val="ru-RU"/>
        </w:rPr>
        <w:t>Корисник услуге:</w:t>
      </w:r>
      <w:r w:rsidRPr="00E57C3F">
        <w:rPr>
          <w:rFonts w:cs="Arial"/>
          <w:lang w:val="ru-RU"/>
        </w:rPr>
        <w:tab/>
        <w:t>Јавно предузеће „Електропривреда Србије“ Београд, огранак ТЕНТ, локација ТЕ</w:t>
      </w:r>
      <w:r>
        <w:rPr>
          <w:rFonts w:cs="Arial"/>
          <w:lang w:val="sr-Cyrl-RS"/>
        </w:rPr>
        <w:t xml:space="preserve"> Колубара</w:t>
      </w:r>
      <w:r w:rsidRPr="00E57C3F">
        <w:rPr>
          <w:rFonts w:cs="Arial"/>
          <w:lang w:val="ru-RU"/>
        </w:rPr>
        <w:t xml:space="preserve"> на адреси: </w:t>
      </w:r>
      <w:r>
        <w:rPr>
          <w:rFonts w:cs="Arial"/>
          <w:lang w:val="sr-Cyrl-RS"/>
        </w:rPr>
        <w:t>3.октобар 146, 11563 Велики Црљени.</w:t>
      </w:r>
    </w:p>
    <w:p w:rsidR="00384019" w:rsidRPr="00E57C3F" w:rsidRDefault="00384019" w:rsidP="00384019">
      <w:pPr>
        <w:pStyle w:val="KDParagraf"/>
        <w:spacing w:before="0"/>
        <w:rPr>
          <w:rFonts w:cs="Arial"/>
          <w:lang w:val="ru-RU"/>
        </w:rPr>
      </w:pPr>
      <w:r w:rsidRPr="00E57C3F">
        <w:rPr>
          <w:rFonts w:cs="Arial"/>
          <w:lang w:val="ru-RU"/>
        </w:rPr>
        <w:t>Пружалац услуге:</w:t>
      </w:r>
      <w:r w:rsidRPr="00E57C3F">
        <w:rPr>
          <w:rFonts w:cs="Arial"/>
          <w:lang w:val="ru-RU"/>
        </w:rPr>
        <w:tab/>
        <w:t>__________________________________________</w:t>
      </w:r>
    </w:p>
    <w:p w:rsidR="002B74AD" w:rsidRDefault="00384019" w:rsidP="00384019">
      <w:pPr>
        <w:pStyle w:val="KDParagraf"/>
        <w:spacing w:before="0"/>
        <w:rPr>
          <w:rFonts w:cs="Arial"/>
          <w:lang w:val="ru-RU"/>
        </w:rPr>
      </w:pPr>
      <w:r w:rsidRPr="00E57C3F">
        <w:rPr>
          <w:rFonts w:cs="Arial"/>
          <w:lang w:val="ru-RU"/>
        </w:rPr>
        <w:t xml:space="preserve">Подизвођач: </w:t>
      </w:r>
      <w:r w:rsidRPr="00E57C3F">
        <w:rPr>
          <w:rFonts w:cs="Arial"/>
          <w:lang w:val="ru-RU"/>
        </w:rPr>
        <w:tab/>
      </w:r>
      <w:r w:rsidRPr="00E57C3F">
        <w:rPr>
          <w:rFonts w:cs="Arial"/>
          <w:lang w:val="ru-RU"/>
        </w:rPr>
        <w:tab/>
        <w:t>_________________________________________</w:t>
      </w:r>
    </w:p>
    <w:p w:rsidR="006B494C" w:rsidRDefault="006B494C" w:rsidP="00384019">
      <w:pPr>
        <w:pStyle w:val="KDParagraf"/>
        <w:spacing w:before="0"/>
        <w:rPr>
          <w:rFonts w:cs="Arial"/>
          <w:b/>
          <w:lang w:val="sr-Cyrl-RS"/>
        </w:rPr>
      </w:pPr>
    </w:p>
    <w:p w:rsidR="00EE793E" w:rsidRPr="00384019" w:rsidRDefault="00EE793E" w:rsidP="00EE793E">
      <w:pPr>
        <w:pStyle w:val="KDParagraf"/>
        <w:spacing w:before="0"/>
        <w:rPr>
          <w:rFonts w:cs="Arial"/>
          <w:b/>
          <w:lang w:val="ru-RU"/>
        </w:rPr>
      </w:pPr>
      <w:r w:rsidRPr="00384019">
        <w:rPr>
          <w:rFonts w:cs="Arial"/>
          <w:b/>
          <w:lang w:val="ru-RU"/>
        </w:rPr>
        <w:t xml:space="preserve">ОБАВЕЗЕ КОРИСНИКА УСЛУГЕ </w:t>
      </w:r>
    </w:p>
    <w:p w:rsidR="00EE793E" w:rsidRPr="00B56DB6"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6</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EE793E" w:rsidRPr="00B56DB6" w:rsidRDefault="00EE793E" w:rsidP="00EE793E">
      <w:pPr>
        <w:pStyle w:val="KDParagraf"/>
        <w:spacing w:before="0"/>
        <w:rPr>
          <w:rFonts w:cs="Arial"/>
          <w:color w:val="000000" w:themeColor="text1"/>
          <w:lang w:val="ru-RU"/>
        </w:rPr>
      </w:pP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Све исплате по основу овог Уговора биће извршене на рачун Пружаоца услуге: </w:t>
      </w:r>
      <w:r w:rsidRPr="00B56DB6">
        <w:rPr>
          <w:rFonts w:cs="Arial"/>
          <w:color w:val="000000" w:themeColor="text1"/>
          <w:lang w:val="ru-RU"/>
        </w:rPr>
        <w:tab/>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бр рачуна: _____________________________ код банке:____________ </w:t>
      </w:r>
    </w:p>
    <w:p w:rsidR="00EE793E" w:rsidRDefault="00EE793E" w:rsidP="00EE793E">
      <w:pPr>
        <w:pStyle w:val="KDParagraf"/>
        <w:spacing w:before="0"/>
        <w:rPr>
          <w:rFonts w:cs="Arial"/>
          <w:lang w:val="sr-Cyrl-RS"/>
        </w:rPr>
      </w:pPr>
    </w:p>
    <w:p w:rsidR="008A487F" w:rsidRDefault="008A487F" w:rsidP="000350BD">
      <w:pPr>
        <w:pStyle w:val="KDParagraf"/>
        <w:spacing w:before="0"/>
        <w:jc w:val="center"/>
        <w:rPr>
          <w:rFonts w:cs="Arial"/>
          <w:b/>
          <w:lang w:val="ru-RU"/>
        </w:rPr>
      </w:pPr>
    </w:p>
    <w:p w:rsidR="008A487F" w:rsidRDefault="008A487F" w:rsidP="000350BD">
      <w:pPr>
        <w:pStyle w:val="KDParagraf"/>
        <w:spacing w:before="0"/>
        <w:jc w:val="center"/>
        <w:rPr>
          <w:rFonts w:cs="Arial"/>
          <w:b/>
          <w:lang w:val="ru-RU"/>
        </w:rPr>
      </w:pPr>
    </w:p>
    <w:p w:rsidR="00EE793E" w:rsidRPr="00B56DB6" w:rsidRDefault="00EE793E" w:rsidP="000350BD">
      <w:pPr>
        <w:pStyle w:val="KDParagraf"/>
        <w:spacing w:before="0"/>
        <w:jc w:val="center"/>
        <w:rPr>
          <w:rFonts w:cs="Arial"/>
          <w:lang w:val="ru-RU"/>
        </w:rPr>
      </w:pPr>
      <w:r w:rsidRPr="00B56DB6">
        <w:rPr>
          <w:rFonts w:cs="Arial"/>
          <w:b/>
          <w:lang w:val="ru-RU"/>
        </w:rPr>
        <w:lastRenderedPageBreak/>
        <w:t xml:space="preserve">Члан </w:t>
      </w:r>
      <w:r w:rsidR="00AF5AC0">
        <w:rPr>
          <w:rFonts w:cs="Arial"/>
          <w:b/>
          <w:lang w:val="ru-RU"/>
        </w:rPr>
        <w:t>7</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94059E" w:rsidRPr="0094059E" w:rsidRDefault="00EE793E" w:rsidP="00EE793E">
      <w:pPr>
        <w:pStyle w:val="KDParagraf"/>
        <w:spacing w:before="0"/>
        <w:rPr>
          <w:rFonts w:cs="Arial"/>
          <w:color w:val="000000" w:themeColor="text1"/>
          <w:lang w:val="sr-Cyrl-RS"/>
        </w:rPr>
      </w:pPr>
      <w:r w:rsidRPr="00B56DB6">
        <w:rPr>
          <w:rFonts w:cs="Arial"/>
          <w:color w:val="000000" w:themeColor="text1"/>
          <w:lang w:val="ru-RU"/>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EE793E" w:rsidRDefault="00EE793E" w:rsidP="00EE793E">
      <w:pPr>
        <w:pStyle w:val="KDParagraf"/>
        <w:spacing w:before="0"/>
        <w:rPr>
          <w:rFonts w:cs="Arial"/>
          <w:color w:val="000000" w:themeColor="text1"/>
          <w:lang w:val="sr-Cyrl-RS"/>
        </w:rPr>
      </w:pPr>
    </w:p>
    <w:p w:rsidR="00EE793E" w:rsidRPr="00B56DB6" w:rsidRDefault="00EE793E" w:rsidP="000350BD">
      <w:pPr>
        <w:pStyle w:val="KDParagraf"/>
        <w:spacing w:before="0"/>
        <w:jc w:val="center"/>
        <w:rPr>
          <w:rFonts w:cs="Arial"/>
          <w:color w:val="000000" w:themeColor="text1"/>
          <w:lang w:val="ru-RU"/>
        </w:rPr>
      </w:pPr>
      <w:r w:rsidRPr="00B56DB6">
        <w:rPr>
          <w:rFonts w:cs="Arial"/>
          <w:b/>
          <w:color w:val="000000" w:themeColor="text1"/>
          <w:lang w:val="ru-RU"/>
        </w:rPr>
        <w:t xml:space="preserve">Члан </w:t>
      </w:r>
      <w:r w:rsidR="00AF5AC0">
        <w:rPr>
          <w:rFonts w:cs="Arial"/>
          <w:b/>
          <w:color w:val="000000" w:themeColor="text1"/>
          <w:lang w:val="ru-RU"/>
        </w:rPr>
        <w:t>8</w:t>
      </w:r>
      <w:r w:rsidRPr="00B56DB6">
        <w:rPr>
          <w:rFonts w:cs="Arial"/>
          <w:color w:val="000000" w:themeColor="text1"/>
          <w:lang w:val="ru-RU"/>
        </w:rPr>
        <w:t>.</w:t>
      </w:r>
    </w:p>
    <w:p w:rsidR="00EE793E" w:rsidRDefault="00EE793E" w:rsidP="00EE793E">
      <w:pPr>
        <w:pStyle w:val="KDParagraf"/>
        <w:spacing w:before="0"/>
        <w:rPr>
          <w:rFonts w:cs="Arial"/>
          <w:color w:val="00B0F0"/>
          <w:lang w:val="ru-RU"/>
        </w:rPr>
      </w:pPr>
      <w:r w:rsidRPr="00B56DB6">
        <w:rPr>
          <w:rFonts w:cs="Arial"/>
          <w:color w:val="000000" w:themeColor="text1"/>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r w:rsidRPr="00B56DB6">
        <w:rPr>
          <w:rFonts w:cs="Arial"/>
          <w:color w:val="00B0F0"/>
          <w:lang w:val="ru-RU"/>
        </w:rPr>
        <w:t>.</w:t>
      </w:r>
    </w:p>
    <w:p w:rsidR="006B494C" w:rsidRDefault="006B494C" w:rsidP="00EE793E">
      <w:pPr>
        <w:pStyle w:val="KDParagraf"/>
        <w:spacing w:before="0"/>
        <w:rPr>
          <w:rFonts w:cs="Arial"/>
          <w:color w:val="00B0F0"/>
          <w:lang w:val="ru-RU"/>
        </w:rPr>
      </w:pPr>
    </w:p>
    <w:p w:rsidR="00EE793E" w:rsidRDefault="00EE793E" w:rsidP="00EE793E">
      <w:pPr>
        <w:pStyle w:val="KDParagraf"/>
        <w:spacing w:before="0"/>
        <w:rPr>
          <w:rFonts w:cs="Arial"/>
          <w:b/>
          <w:lang w:val="sr-Cyrl-RS"/>
        </w:rPr>
      </w:pPr>
      <w:r w:rsidRPr="00B56DB6">
        <w:rPr>
          <w:rFonts w:cs="Arial"/>
          <w:b/>
          <w:lang w:val="ru-RU"/>
        </w:rPr>
        <w:t>ОБАВЕЗЕ ПРУЖАОЦА УСЛУГЕ</w:t>
      </w:r>
    </w:p>
    <w:p w:rsidR="00EE793E"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9</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w:t>
      </w:r>
      <w:r w:rsidR="00C01C40" w:rsidRPr="00B56DB6">
        <w:rPr>
          <w:rFonts w:cs="Arial"/>
          <w:color w:val="000000" w:themeColor="text1"/>
          <w:lang w:val="ru-RU"/>
        </w:rPr>
        <w:t xml:space="preserve">уге је дужан да у року од 5 </w:t>
      </w:r>
      <w:r w:rsidRPr="00B56DB6">
        <w:rPr>
          <w:rFonts w:cs="Arial"/>
          <w:color w:val="000000" w:themeColor="text1"/>
          <w:lang w:val="ru-RU"/>
        </w:rPr>
        <w:t xml:space="preserve">(словима: </w:t>
      </w:r>
      <w:r w:rsidR="00C01C40" w:rsidRPr="00C01C40">
        <w:rPr>
          <w:rFonts w:cs="Arial"/>
          <w:color w:val="000000" w:themeColor="text1"/>
          <w:lang w:val="sr-Cyrl-RS"/>
        </w:rPr>
        <w:t xml:space="preserve">пет) </w:t>
      </w:r>
      <w:r w:rsidR="00C01C40" w:rsidRPr="00B56DB6">
        <w:rPr>
          <w:rFonts w:cs="Arial"/>
          <w:color w:val="000000" w:themeColor="text1"/>
          <w:lang w:val="ru-RU"/>
        </w:rPr>
        <w:t>дана</w:t>
      </w:r>
      <w:r w:rsidRPr="00B56DB6">
        <w:rPr>
          <w:rFonts w:cs="Arial"/>
          <w:color w:val="000000" w:themeColor="text1"/>
          <w:lang w:val="ru-RU"/>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A216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се обавезује да на захтев Корисника услуге припреми приступачне информације, ради упознавања запослених, предст</w:t>
      </w:r>
      <w:r w:rsidRPr="00C01C40">
        <w:rPr>
          <w:rFonts w:cs="Arial"/>
          <w:color w:val="000000" w:themeColor="text1"/>
        </w:rPr>
        <w:t>a</w:t>
      </w:r>
      <w:r w:rsidRPr="00B56DB6">
        <w:rPr>
          <w:rFonts w:cs="Arial"/>
          <w:color w:val="000000" w:themeColor="text1"/>
          <w:lang w:val="ru-RU"/>
        </w:rPr>
        <w:t>вника огранака и надлежних институција о резултатима анализа и припремљеним актима везаним за реализацију предмета овог Уговора.</w:t>
      </w:r>
    </w:p>
    <w:p w:rsidR="003B3CA1" w:rsidRDefault="003B3CA1" w:rsidP="00EE793E">
      <w:pPr>
        <w:pStyle w:val="KDParagraf"/>
        <w:spacing w:before="0"/>
        <w:rPr>
          <w:rFonts w:cs="Arial"/>
          <w:color w:val="000000" w:themeColor="text1"/>
          <w:lang w:val="ru-RU"/>
        </w:rPr>
      </w:pPr>
    </w:p>
    <w:p w:rsidR="003502FC" w:rsidRDefault="003502FC" w:rsidP="003502FC">
      <w:pPr>
        <w:pStyle w:val="KDParagraf"/>
        <w:spacing w:before="0"/>
        <w:rPr>
          <w:rFonts w:cs="Arial"/>
          <w:b/>
          <w:u w:val="single"/>
          <w:lang w:val="sr-Cyrl-RS"/>
        </w:rPr>
      </w:pPr>
      <w:r w:rsidRPr="003502FC">
        <w:rPr>
          <w:rFonts w:cs="Arial"/>
          <w:b/>
          <w:u w:val="single"/>
          <w:lang w:val="sr-Cyrl-RS"/>
        </w:rPr>
        <w:t xml:space="preserve">Обавеза </w:t>
      </w:r>
      <w:r w:rsidRPr="003502FC">
        <w:rPr>
          <w:rFonts w:cs="Arial"/>
          <w:b/>
          <w:color w:val="000000" w:themeColor="text1"/>
          <w:u w:val="single"/>
          <w:lang w:val="ru-RU"/>
        </w:rPr>
        <w:t>Пружа</w:t>
      </w:r>
      <w:r w:rsidRPr="003502FC">
        <w:rPr>
          <w:rFonts w:cs="Arial"/>
          <w:b/>
          <w:color w:val="000000" w:themeColor="text1"/>
          <w:u w:val="single"/>
          <w:lang w:val="sr-Cyrl-RS"/>
        </w:rPr>
        <w:t>оца</w:t>
      </w:r>
      <w:r w:rsidRPr="003502FC">
        <w:rPr>
          <w:rFonts w:cs="Arial"/>
          <w:b/>
          <w:color w:val="000000" w:themeColor="text1"/>
          <w:u w:val="single"/>
          <w:lang w:val="ru-RU"/>
        </w:rPr>
        <w:t xml:space="preserve"> услуге</w:t>
      </w:r>
      <w:r w:rsidRPr="00884F81">
        <w:rPr>
          <w:rFonts w:cs="Arial"/>
          <w:b/>
          <w:u w:val="single"/>
          <w:lang w:val="sr-Cyrl-RS"/>
        </w:rPr>
        <w:t>:</w:t>
      </w:r>
    </w:p>
    <w:p w:rsidR="00D20241" w:rsidRPr="00D20241" w:rsidRDefault="00D20241" w:rsidP="00D20241">
      <w:pPr>
        <w:numPr>
          <w:ilvl w:val="0"/>
          <w:numId w:val="31"/>
        </w:numPr>
        <w:spacing w:before="0"/>
        <w:ind w:right="-54"/>
        <w:rPr>
          <w:rFonts w:cs="Arial"/>
          <w:lang w:val="sr-Latn-CS"/>
        </w:rPr>
      </w:pPr>
      <w:r>
        <w:rPr>
          <w:rFonts w:cs="Arial"/>
          <w:lang w:val="sr-Latn-CS"/>
        </w:rPr>
        <w:t>Преузимање пумпи у ТЕ</w:t>
      </w:r>
      <w:r>
        <w:rPr>
          <w:rFonts w:cs="Arial"/>
          <w:lang w:val="sr-Cyrl-RS"/>
        </w:rPr>
        <w:t xml:space="preserve"> </w:t>
      </w:r>
      <w:r w:rsidRPr="00D20241">
        <w:rPr>
          <w:rFonts w:cs="Arial"/>
          <w:lang w:val="sr-Latn-CS"/>
        </w:rPr>
        <w:t>Колубара Велики Црљени</w:t>
      </w:r>
      <w:r>
        <w:rPr>
          <w:rFonts w:cs="Arial"/>
          <w:lang w:val="sr-Cyrl-RS"/>
        </w:rPr>
        <w:t>.</w:t>
      </w:r>
    </w:p>
    <w:p w:rsidR="00D20241" w:rsidRPr="00D20241" w:rsidRDefault="00D20241" w:rsidP="00D20241">
      <w:pPr>
        <w:numPr>
          <w:ilvl w:val="0"/>
          <w:numId w:val="31"/>
        </w:numPr>
        <w:spacing w:before="0"/>
        <w:ind w:right="-54"/>
        <w:rPr>
          <w:rFonts w:cs="Arial"/>
          <w:lang w:val="sr-Latn-CS"/>
        </w:rPr>
      </w:pPr>
      <w:r w:rsidRPr="00D20241">
        <w:rPr>
          <w:rFonts w:cs="Arial"/>
          <w:lang w:val="sr-Latn-CS"/>
        </w:rPr>
        <w:t xml:space="preserve">Дефектажа пумпи уз обавезно присуство представника </w:t>
      </w:r>
      <w:r>
        <w:rPr>
          <w:rFonts w:cs="Arial"/>
          <w:lang w:val="sr-Cyrl-RS"/>
        </w:rPr>
        <w:t>Корисника услуге</w:t>
      </w:r>
      <w:r w:rsidRPr="00D20241">
        <w:rPr>
          <w:rFonts w:cs="Arial"/>
          <w:lang w:val="sr-Latn-CS"/>
        </w:rPr>
        <w:t xml:space="preserve"> ко</w:t>
      </w:r>
      <w:r>
        <w:rPr>
          <w:rFonts w:cs="Arial"/>
          <w:lang w:val="sr-Cyrl-RS"/>
        </w:rPr>
        <w:t>ј</w:t>
      </w:r>
      <w:r w:rsidRPr="00D20241">
        <w:rPr>
          <w:rFonts w:cs="Arial"/>
          <w:lang w:val="sr-Latn-CS"/>
        </w:rPr>
        <w:t>и о термин</w:t>
      </w:r>
      <w:r>
        <w:rPr>
          <w:rFonts w:cs="Arial"/>
          <w:lang w:val="sr-Cyrl-RS"/>
        </w:rPr>
        <w:t>у</w:t>
      </w:r>
      <w:r w:rsidRPr="00D20241">
        <w:rPr>
          <w:rFonts w:cs="Arial"/>
          <w:lang w:val="sr-Latn-CS"/>
        </w:rPr>
        <w:t xml:space="preserve"> дефектаже морају бити благовремено обавештени.</w:t>
      </w:r>
    </w:p>
    <w:p w:rsidR="00D20241" w:rsidRPr="00D20241" w:rsidRDefault="00D20241" w:rsidP="00D20241">
      <w:pPr>
        <w:numPr>
          <w:ilvl w:val="0"/>
          <w:numId w:val="31"/>
        </w:numPr>
        <w:spacing w:before="0"/>
        <w:ind w:right="-54"/>
        <w:rPr>
          <w:rFonts w:cs="Arial"/>
          <w:lang w:val="sr-Latn-CS"/>
        </w:rPr>
      </w:pPr>
      <w:r w:rsidRPr="00D20241">
        <w:rPr>
          <w:rFonts w:cs="Arial"/>
          <w:lang w:val="sr-Latn-CS"/>
        </w:rPr>
        <w:t>Поправка пумпи на основу дефектажног записника израђеног приликом дефектаже.</w:t>
      </w:r>
    </w:p>
    <w:p w:rsidR="00D20241" w:rsidRPr="00D20241" w:rsidRDefault="00D20241" w:rsidP="00D20241">
      <w:pPr>
        <w:numPr>
          <w:ilvl w:val="0"/>
          <w:numId w:val="31"/>
        </w:numPr>
        <w:spacing w:before="0"/>
        <w:ind w:right="-54"/>
        <w:rPr>
          <w:rFonts w:cs="Arial"/>
          <w:lang w:val="sr-Latn-CS"/>
        </w:rPr>
      </w:pPr>
      <w:r w:rsidRPr="00D20241">
        <w:rPr>
          <w:rFonts w:cs="Arial"/>
          <w:lang w:val="sr-Latn-CS"/>
        </w:rPr>
        <w:t>Функционална проба пумпи у испитном бунару уз израду испитног дијаграма и обавезно присуство наручиоца.</w:t>
      </w:r>
    </w:p>
    <w:p w:rsidR="003A3192" w:rsidRPr="003A3192" w:rsidRDefault="00D20241" w:rsidP="00D20241">
      <w:pPr>
        <w:numPr>
          <w:ilvl w:val="0"/>
          <w:numId w:val="31"/>
        </w:numPr>
        <w:spacing w:before="0"/>
        <w:ind w:right="-54"/>
        <w:rPr>
          <w:rFonts w:cs="Arial"/>
          <w:lang w:val="sr-Latn-CS"/>
        </w:rPr>
      </w:pPr>
      <w:r w:rsidRPr="00D20241">
        <w:rPr>
          <w:rFonts w:cs="Arial"/>
          <w:lang w:val="sr-Latn-CS"/>
        </w:rPr>
        <w:t>Тр</w:t>
      </w:r>
      <w:r>
        <w:rPr>
          <w:rFonts w:cs="Arial"/>
          <w:lang w:val="sr-Latn-CS"/>
        </w:rPr>
        <w:t>анспорт поправљених пумпи за ТЕ</w:t>
      </w:r>
      <w:r>
        <w:rPr>
          <w:rFonts w:cs="Arial"/>
          <w:lang w:val="sr-Cyrl-RS"/>
        </w:rPr>
        <w:t xml:space="preserve"> </w:t>
      </w:r>
      <w:r w:rsidRPr="00D20241">
        <w:rPr>
          <w:rFonts w:cs="Arial"/>
          <w:lang w:val="sr-Latn-CS"/>
        </w:rPr>
        <w:t>Колубару</w:t>
      </w:r>
      <w:r>
        <w:rPr>
          <w:rFonts w:cs="Arial"/>
          <w:lang w:val="sr-Cyrl-RS"/>
        </w:rPr>
        <w:t xml:space="preserve"> Велики Црљени</w:t>
      </w:r>
      <w:r w:rsidRPr="00D20241">
        <w:rPr>
          <w:rFonts w:cs="Arial"/>
          <w:lang w:val="sr-Latn-CS"/>
        </w:rPr>
        <w:t>.</w:t>
      </w:r>
    </w:p>
    <w:p w:rsidR="007C5A40" w:rsidRDefault="007C5A40" w:rsidP="00586A59">
      <w:pPr>
        <w:pStyle w:val="KDParagraf"/>
        <w:spacing w:before="0"/>
        <w:jc w:val="center"/>
        <w:rPr>
          <w:rFonts w:cs="Arial"/>
          <w:b/>
          <w:lang w:val="ru-RU"/>
        </w:rPr>
      </w:pP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ru-RU"/>
        </w:rPr>
        <w:t>1</w:t>
      </w:r>
      <w:r w:rsidR="00AF5AC0">
        <w:rPr>
          <w:rFonts w:cs="Arial"/>
          <w:b/>
          <w:lang w:val="ru-RU"/>
        </w:rPr>
        <w:t>0</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8028FB" w:rsidRDefault="00EE793E" w:rsidP="00EE793E">
      <w:pPr>
        <w:pStyle w:val="KDParagraf"/>
        <w:spacing w:before="0"/>
        <w:rPr>
          <w:rFonts w:cs="Arial"/>
          <w:lang w:val="ru-RU"/>
        </w:rPr>
      </w:pPr>
      <w:r w:rsidRPr="00B56DB6">
        <w:rPr>
          <w:rFonts w:cs="Arial"/>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r w:rsidR="00C3757B">
        <w:rPr>
          <w:rFonts w:cs="Arial"/>
          <w:lang w:val="ru-RU"/>
        </w:rPr>
        <w:t xml:space="preserve"> </w:t>
      </w:r>
    </w:p>
    <w:p w:rsidR="00C3757B" w:rsidRPr="00C3757B" w:rsidRDefault="00C3757B" w:rsidP="00EE793E">
      <w:pPr>
        <w:pStyle w:val="KDParagraf"/>
        <w:spacing w:before="0"/>
        <w:rPr>
          <w:rFonts w:cs="Arial"/>
          <w:lang w:val="ru-RU"/>
        </w:rPr>
      </w:pPr>
    </w:p>
    <w:p w:rsidR="00EE793E" w:rsidRDefault="00EE793E" w:rsidP="00EE793E">
      <w:pPr>
        <w:pStyle w:val="KDParagraf"/>
        <w:spacing w:before="0"/>
        <w:rPr>
          <w:rFonts w:cs="Arial"/>
          <w:b/>
          <w:lang w:val="sr-Cyrl-RS"/>
        </w:rPr>
      </w:pPr>
      <w:r w:rsidRPr="00B56DB6">
        <w:rPr>
          <w:rFonts w:cs="Arial"/>
          <w:b/>
          <w:lang w:val="ru-RU"/>
        </w:rPr>
        <w:lastRenderedPageBreak/>
        <w:t>РОК</w:t>
      </w:r>
      <w:r w:rsidR="00D51CA9" w:rsidRPr="00B56DB6">
        <w:rPr>
          <w:rFonts w:cs="Arial"/>
          <w:b/>
          <w:lang w:val="ru-RU"/>
        </w:rPr>
        <w:t>, ДИНАМ</w:t>
      </w:r>
      <w:r w:rsidR="0028569C">
        <w:rPr>
          <w:rFonts w:cs="Arial"/>
          <w:b/>
          <w:lang w:val="ru-RU"/>
        </w:rPr>
        <w:t>И</w:t>
      </w:r>
      <w:r w:rsidR="00D51CA9" w:rsidRPr="00B56DB6">
        <w:rPr>
          <w:rFonts w:cs="Arial"/>
          <w:b/>
          <w:lang w:val="ru-RU"/>
        </w:rPr>
        <w:t xml:space="preserve">КА </w:t>
      </w:r>
      <w:r w:rsidR="00D51CA9">
        <w:rPr>
          <w:rFonts w:cs="Arial"/>
          <w:b/>
          <w:lang w:val="sr-Cyrl-RS"/>
        </w:rPr>
        <w:t xml:space="preserve">И МЕСТО </w:t>
      </w:r>
      <w:r w:rsidRPr="00B56DB6">
        <w:rPr>
          <w:rFonts w:cs="Arial"/>
          <w:b/>
          <w:lang w:val="ru-RU"/>
        </w:rPr>
        <w:t>ПРУЖАЊА УСЛУГЕ</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ru-RU"/>
        </w:rPr>
        <w:t>1</w:t>
      </w:r>
      <w:r w:rsidR="00AF5AC0">
        <w:rPr>
          <w:rFonts w:cs="Arial"/>
          <w:b/>
          <w:lang w:val="ru-RU"/>
        </w:rPr>
        <w:t>1</w:t>
      </w:r>
      <w:r w:rsidRPr="00B56DB6">
        <w:rPr>
          <w:rFonts w:cs="Arial"/>
          <w:lang w:val="ru-RU"/>
        </w:rPr>
        <w:t>.</w:t>
      </w:r>
    </w:p>
    <w:p w:rsidR="00503882" w:rsidRDefault="00E524F8" w:rsidP="00503882">
      <w:pPr>
        <w:tabs>
          <w:tab w:val="right" w:pos="10255"/>
        </w:tabs>
        <w:rPr>
          <w:rFonts w:cs="Arial"/>
          <w:sz w:val="24"/>
          <w:szCs w:val="24"/>
          <w:lang w:val="sr-Cyrl-CS"/>
        </w:rPr>
      </w:pPr>
      <w:r>
        <w:rPr>
          <w:rFonts w:cs="Arial"/>
          <w:color w:val="000000" w:themeColor="text1"/>
          <w:lang w:val="sr-Cyrl-RS"/>
        </w:rPr>
        <w:t xml:space="preserve">Рок извршења услуга </w:t>
      </w:r>
      <w:r>
        <w:rPr>
          <w:rFonts w:cs="Arial"/>
          <w:lang w:val="sr-Cyrl-RS"/>
        </w:rPr>
        <w:t xml:space="preserve">је </w:t>
      </w:r>
      <w:r>
        <w:rPr>
          <w:rFonts w:cs="Arial"/>
          <w:color w:val="000000" w:themeColor="text1"/>
          <w:lang w:val="sr-Cyrl-RS"/>
        </w:rPr>
        <w:t>12</w:t>
      </w:r>
      <w:r w:rsidRPr="00557626">
        <w:rPr>
          <w:rFonts w:cs="Arial"/>
          <w:color w:val="000000" w:themeColor="text1"/>
          <w:lang w:val="sr-Cyrl-RS"/>
        </w:rPr>
        <w:t xml:space="preserve"> (</w:t>
      </w:r>
      <w:r>
        <w:rPr>
          <w:rFonts w:cs="Arial"/>
          <w:color w:val="000000" w:themeColor="text1"/>
          <w:lang w:val="sr-Cyrl-RS"/>
        </w:rPr>
        <w:t>дванаест</w:t>
      </w:r>
      <w:r w:rsidRPr="00557626">
        <w:rPr>
          <w:rFonts w:cs="Arial"/>
          <w:color w:val="000000" w:themeColor="text1"/>
          <w:lang w:val="sr-Cyrl-RS"/>
        </w:rPr>
        <w:t xml:space="preserve">) </w:t>
      </w:r>
      <w:r>
        <w:rPr>
          <w:rFonts w:cs="Arial"/>
          <w:color w:val="000000" w:themeColor="text1"/>
          <w:lang w:val="sr-Cyrl-RS"/>
        </w:rPr>
        <w:t>месеци</w:t>
      </w:r>
      <w:r w:rsidRPr="00557626">
        <w:rPr>
          <w:rFonts w:cs="Arial"/>
          <w:color w:val="000000" w:themeColor="text1"/>
          <w:lang w:val="sr-Cyrl-RS"/>
        </w:rPr>
        <w:t xml:space="preserve"> од дана </w:t>
      </w:r>
      <w:r>
        <w:rPr>
          <w:rFonts w:cs="Arial"/>
          <w:color w:val="000000" w:themeColor="text1"/>
          <w:lang w:val="sr-Cyrl-RS"/>
        </w:rPr>
        <w:t>ступања уговора на снагу</w:t>
      </w:r>
      <w:r>
        <w:rPr>
          <w:rFonts w:cs="Arial"/>
          <w:lang w:val="sr-Cyrl-RS"/>
        </w:rPr>
        <w:t xml:space="preserve">. </w:t>
      </w:r>
    </w:p>
    <w:p w:rsidR="00D20241" w:rsidRDefault="00D51CA9" w:rsidP="00EE793E">
      <w:pPr>
        <w:pStyle w:val="KDParagraf"/>
        <w:spacing w:before="0"/>
        <w:rPr>
          <w:rFonts w:cs="Arial"/>
          <w:lang w:val="sr-Cyrl-RS"/>
        </w:rPr>
      </w:pPr>
      <w:r w:rsidRPr="00D51CA9">
        <w:rPr>
          <w:rFonts w:cs="Arial"/>
          <w:lang w:val="sr-Cyrl-RS"/>
        </w:rPr>
        <w:t>Место изв</w:t>
      </w:r>
      <w:r w:rsidR="00BA2166">
        <w:rPr>
          <w:rFonts w:cs="Arial"/>
          <w:lang w:val="sr-Cyrl-RS"/>
        </w:rPr>
        <w:t>р</w:t>
      </w:r>
      <w:r w:rsidRPr="00D51CA9">
        <w:rPr>
          <w:rFonts w:cs="Arial"/>
          <w:lang w:val="sr-Cyrl-RS"/>
        </w:rPr>
        <w:t xml:space="preserve">шења услуге </w:t>
      </w:r>
      <w:r w:rsidR="00D20241">
        <w:rPr>
          <w:rFonts w:cs="Arial"/>
          <w:lang w:val="sr-Cyrl-RS"/>
        </w:rPr>
        <w:t>је сервис Пружаоца услуге.</w:t>
      </w:r>
    </w:p>
    <w:p w:rsidR="00896CE4" w:rsidRDefault="00D20241" w:rsidP="00EE793E">
      <w:pPr>
        <w:pStyle w:val="KDParagraf"/>
        <w:spacing w:before="0"/>
        <w:rPr>
          <w:rFonts w:cs="Arial"/>
          <w:color w:val="000000" w:themeColor="text1"/>
          <w:lang w:val="sr-Cyrl-RS" w:eastAsia="zh-CN"/>
        </w:rPr>
      </w:pPr>
      <w:r>
        <w:rPr>
          <w:rFonts w:cs="Arial"/>
          <w:color w:val="000000" w:themeColor="text1"/>
          <w:lang w:val="sr-Cyrl-RS" w:eastAsia="zh-CN"/>
        </w:rPr>
        <w:t>Транспорт пумпи у оба смера је обавеза Пружаоца услуге.</w:t>
      </w:r>
    </w:p>
    <w:p w:rsidR="00896CE4" w:rsidRDefault="00E33918" w:rsidP="00C00085">
      <w:pPr>
        <w:pStyle w:val="KDParagraf"/>
        <w:spacing w:before="0"/>
        <w:rPr>
          <w:rFonts w:cs="Arial"/>
          <w:b/>
          <w:lang w:val="sr-Cyrl-RS"/>
        </w:rPr>
      </w:pPr>
      <w:r>
        <w:rPr>
          <w:rFonts w:cs="Arial"/>
          <w:color w:val="000000" w:themeColor="text1"/>
          <w:lang w:val="sr-Cyrl-RS" w:eastAsia="zh-CN"/>
        </w:rPr>
        <w:t xml:space="preserve"> </w:t>
      </w:r>
    </w:p>
    <w:p w:rsidR="00971864" w:rsidRPr="00971864" w:rsidRDefault="00971864" w:rsidP="00971864">
      <w:pPr>
        <w:tabs>
          <w:tab w:val="left" w:pos="567"/>
        </w:tabs>
        <w:spacing w:before="0"/>
        <w:jc w:val="left"/>
        <w:rPr>
          <w:rFonts w:cs="Arial"/>
          <w:b/>
          <w:lang w:val="sr-Cyrl-RS"/>
        </w:rPr>
      </w:pPr>
      <w:r w:rsidRPr="00B56DB6">
        <w:rPr>
          <w:rFonts w:cs="Arial"/>
          <w:b/>
          <w:lang w:val="ru-RU"/>
        </w:rPr>
        <w:t>СРЕДСТВА ФИНАНСИЈСКОГ ОБЕЗБЕЂЕЊА</w:t>
      </w:r>
    </w:p>
    <w:p w:rsidR="00971864" w:rsidRPr="00971864" w:rsidRDefault="00971864" w:rsidP="00971864">
      <w:pPr>
        <w:tabs>
          <w:tab w:val="left" w:pos="567"/>
        </w:tabs>
        <w:spacing w:before="0"/>
        <w:jc w:val="center"/>
        <w:rPr>
          <w:rFonts w:cs="Arial"/>
          <w:lang w:val="sr-Cyrl-RS"/>
        </w:rPr>
      </w:pPr>
      <w:r w:rsidRPr="00B56DB6">
        <w:rPr>
          <w:rFonts w:cs="Arial"/>
          <w:b/>
          <w:lang w:val="ru-RU"/>
        </w:rPr>
        <w:t xml:space="preserve">Члан </w:t>
      </w:r>
      <w:r w:rsidR="00384019">
        <w:rPr>
          <w:rFonts w:cs="Arial"/>
          <w:b/>
          <w:lang w:val="ru-RU"/>
        </w:rPr>
        <w:t>1</w:t>
      </w:r>
      <w:r w:rsidR="00AF5AC0">
        <w:rPr>
          <w:rFonts w:cs="Arial"/>
          <w:b/>
          <w:lang w:val="ru-RU"/>
        </w:rPr>
        <w:t>2</w:t>
      </w:r>
      <w:r w:rsidRPr="00B56DB6">
        <w:rPr>
          <w:rFonts w:cs="Arial"/>
          <w:lang w:val="ru-RU"/>
        </w:rPr>
        <w:t>.</w:t>
      </w:r>
    </w:p>
    <w:p w:rsidR="007C5A40" w:rsidRPr="00971864" w:rsidRDefault="007C5A40" w:rsidP="007C5A40">
      <w:pPr>
        <w:tabs>
          <w:tab w:val="left" w:pos="567"/>
        </w:tabs>
        <w:spacing w:before="0"/>
        <w:rPr>
          <w:rFonts w:cs="Arial"/>
          <w:b/>
          <w:lang w:val="sr-Cyrl-RS"/>
        </w:rPr>
      </w:pPr>
      <w:r w:rsidRPr="00971864">
        <w:rPr>
          <w:rFonts w:cs="Arial"/>
          <w:lang w:val="sr-Cyrl-RS"/>
        </w:rPr>
        <w:t>Меница за добро извршење посла</w:t>
      </w:r>
    </w:p>
    <w:p w:rsidR="007C5A40" w:rsidRPr="00B56DB6" w:rsidRDefault="007C5A40" w:rsidP="007C5A40">
      <w:pPr>
        <w:tabs>
          <w:tab w:val="left" w:pos="567"/>
        </w:tabs>
        <w:spacing w:before="0"/>
        <w:rPr>
          <w:rFonts w:cs="Arial"/>
          <w:lang w:val="ru-RU"/>
        </w:rPr>
      </w:pPr>
      <w:r w:rsidRPr="00B56DB6">
        <w:rPr>
          <w:rFonts w:cs="Arial"/>
          <w:lang w:val="ru-RU"/>
        </w:rPr>
        <w:t>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w:t>
      </w:r>
      <w:r w:rsidRPr="00971864">
        <w:rPr>
          <w:rFonts w:cs="Arial"/>
          <w:lang w:val="sr-Cyrl-RS"/>
        </w:rPr>
        <w:t xml:space="preserve"> </w:t>
      </w:r>
      <w:r w:rsidRPr="00B56DB6">
        <w:rPr>
          <w:rFonts w:cs="Arial"/>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8028FB" w:rsidRDefault="007C5A40" w:rsidP="007C5A40">
      <w:pPr>
        <w:pStyle w:val="KDParagraf"/>
        <w:spacing w:before="0"/>
        <w:rPr>
          <w:rFonts w:cs="Arial"/>
          <w:lang w:val="sr-Cyrl-RS"/>
        </w:rPr>
      </w:pPr>
      <w:r w:rsidRPr="00B56DB6">
        <w:rPr>
          <w:rFonts w:cs="Arial"/>
          <w:lang w:val="ru-RU"/>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28569C" w:rsidRDefault="0028569C" w:rsidP="00EE793E">
      <w:pPr>
        <w:pStyle w:val="KDParagraf"/>
        <w:spacing w:before="0"/>
        <w:rPr>
          <w:rFonts w:cs="Arial"/>
          <w:b/>
          <w:lang w:val="ru-RU"/>
        </w:rPr>
      </w:pPr>
    </w:p>
    <w:p w:rsidR="008028FB" w:rsidRDefault="00EE793E" w:rsidP="00EE793E">
      <w:pPr>
        <w:pStyle w:val="KDParagraf"/>
        <w:spacing w:before="0"/>
        <w:rPr>
          <w:rFonts w:cs="Arial"/>
          <w:b/>
          <w:lang w:val="sr-Cyrl-RS"/>
        </w:rPr>
      </w:pPr>
      <w:r w:rsidRPr="00D86823">
        <w:rPr>
          <w:rFonts w:cs="Arial"/>
          <w:b/>
          <w:lang w:val="ru-RU"/>
        </w:rPr>
        <w:t>ИЗВРШИОЦИ</w:t>
      </w:r>
    </w:p>
    <w:p w:rsidR="00EE793E" w:rsidRPr="00B56DB6" w:rsidRDefault="00EE793E" w:rsidP="00896CE4">
      <w:pPr>
        <w:pStyle w:val="KDParagraf"/>
        <w:spacing w:before="0"/>
        <w:jc w:val="center"/>
        <w:rPr>
          <w:rFonts w:cs="Arial"/>
          <w:lang w:val="ru-RU"/>
        </w:rPr>
      </w:pPr>
      <w:r w:rsidRPr="00B56DB6">
        <w:rPr>
          <w:rFonts w:cs="Arial"/>
          <w:b/>
          <w:lang w:val="ru-RU"/>
        </w:rPr>
        <w:t xml:space="preserve">Члан </w:t>
      </w:r>
      <w:r w:rsidR="00971864">
        <w:rPr>
          <w:rFonts w:cs="Arial"/>
          <w:b/>
          <w:lang w:val="sr-Cyrl-RS"/>
        </w:rPr>
        <w:t>1</w:t>
      </w:r>
      <w:r w:rsidR="00AF5AC0">
        <w:rPr>
          <w:rFonts w:cs="Arial"/>
          <w:b/>
          <w:lang w:val="sr-Cyrl-RS"/>
        </w:rPr>
        <w:t>3</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Извршиоци су ангажована лица од стране Пружаоца услуге.</w:t>
      </w:r>
    </w:p>
    <w:p w:rsidR="0028569C" w:rsidRDefault="0028569C" w:rsidP="00586A59">
      <w:pPr>
        <w:pStyle w:val="KDParagraf"/>
        <w:spacing w:before="0"/>
        <w:jc w:val="center"/>
        <w:rPr>
          <w:rFonts w:cs="Arial"/>
          <w:b/>
          <w:lang w:val="ru-RU"/>
        </w:rPr>
      </w:pPr>
    </w:p>
    <w:p w:rsidR="00EE793E" w:rsidRPr="00B56DB6" w:rsidRDefault="00EE793E" w:rsidP="00586A59">
      <w:pPr>
        <w:pStyle w:val="KDParagraf"/>
        <w:spacing w:before="0"/>
        <w:jc w:val="center"/>
        <w:rPr>
          <w:rFonts w:cs="Arial"/>
          <w:lang w:val="ru-RU"/>
        </w:rPr>
      </w:pPr>
      <w:r w:rsidRPr="00B56DB6">
        <w:rPr>
          <w:rFonts w:cs="Arial"/>
          <w:b/>
          <w:lang w:val="ru-RU"/>
        </w:rPr>
        <w:t>Члан 1</w:t>
      </w:r>
      <w:r w:rsidR="00AF5AC0">
        <w:rPr>
          <w:rFonts w:cs="Arial"/>
          <w:b/>
          <w:lang w:val="ru-RU"/>
        </w:rPr>
        <w:t>4</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Pr="0097203F">
        <w:rPr>
          <w:rFonts w:cs="Arial"/>
          <w:color w:val="000000" w:themeColor="text1"/>
        </w:rPr>
        <w:t>e</w:t>
      </w:r>
      <w:r w:rsidR="00C01C40" w:rsidRPr="00B56DB6">
        <w:rPr>
          <w:rFonts w:cs="Arial"/>
          <w:color w:val="000000" w:themeColor="text1"/>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28569C" w:rsidRPr="0028569C" w:rsidRDefault="0028569C" w:rsidP="00586A59">
      <w:pPr>
        <w:pStyle w:val="KDParagraf"/>
        <w:spacing w:before="0"/>
        <w:jc w:val="center"/>
        <w:rPr>
          <w:rFonts w:cs="Arial"/>
          <w:b/>
          <w:sz w:val="10"/>
          <w:szCs w:val="10"/>
          <w:lang w:val="ru-RU"/>
        </w:rPr>
      </w:pPr>
    </w:p>
    <w:p w:rsidR="00EE793E" w:rsidRPr="00B56DB6" w:rsidRDefault="00EE793E" w:rsidP="00586A59">
      <w:pPr>
        <w:pStyle w:val="KDParagraf"/>
        <w:spacing w:before="0"/>
        <w:jc w:val="center"/>
        <w:rPr>
          <w:rFonts w:cs="Arial"/>
          <w:lang w:val="ru-RU"/>
        </w:rPr>
      </w:pPr>
      <w:r w:rsidRPr="00B56DB6">
        <w:rPr>
          <w:rFonts w:cs="Arial"/>
          <w:b/>
          <w:lang w:val="ru-RU"/>
        </w:rPr>
        <w:t>Члан 1</w:t>
      </w:r>
      <w:r w:rsidR="00AF5AC0">
        <w:rPr>
          <w:rFonts w:cs="Arial"/>
          <w:b/>
          <w:lang w:val="ru-RU"/>
        </w:rPr>
        <w:t>5</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Пружалац услуге је дужан да поседује полису осигурања од одговорности из делатности за штете причињене трећим лицима . </w:t>
      </w:r>
    </w:p>
    <w:p w:rsidR="00EE793E" w:rsidRDefault="00EE793E" w:rsidP="00EE793E">
      <w:pPr>
        <w:pStyle w:val="KDParagraf"/>
        <w:spacing w:before="0"/>
        <w:rPr>
          <w:rFonts w:cs="Arial"/>
          <w:color w:val="000000" w:themeColor="text1"/>
          <w:lang w:val="ru-RU"/>
        </w:rPr>
      </w:pPr>
      <w:r w:rsidRPr="00B56DB6">
        <w:rPr>
          <w:rFonts w:cs="Arial"/>
          <w:color w:val="000000" w:themeColor="text1"/>
          <w:lang w:val="ru-RU"/>
        </w:rPr>
        <w:t>Осигурања из става 1. овог члана, трајаће до завршетка пружања и/или извршења Услуга које су предмет овог Уговора.</w:t>
      </w:r>
    </w:p>
    <w:p w:rsidR="00D20241" w:rsidRPr="00D528C0" w:rsidRDefault="00D20241" w:rsidP="00EE793E">
      <w:pPr>
        <w:pStyle w:val="KDParagraf"/>
        <w:spacing w:before="0"/>
        <w:rPr>
          <w:rFonts w:cs="Arial"/>
          <w:color w:val="000000" w:themeColor="text1"/>
          <w:lang w:val="ru-RU"/>
        </w:rPr>
      </w:pPr>
    </w:p>
    <w:p w:rsidR="00132DBE" w:rsidRPr="00D528C0" w:rsidRDefault="00132DBE" w:rsidP="00EE793E">
      <w:pPr>
        <w:pStyle w:val="KDParagraf"/>
        <w:spacing w:before="0"/>
        <w:rPr>
          <w:rFonts w:cs="Arial"/>
          <w:color w:val="000000" w:themeColor="text1"/>
          <w:sz w:val="10"/>
          <w:szCs w:val="10"/>
          <w:lang w:val="ru-RU"/>
        </w:rPr>
      </w:pPr>
    </w:p>
    <w:p w:rsidR="00EE793E" w:rsidRDefault="00EE793E" w:rsidP="00EE793E">
      <w:pPr>
        <w:pStyle w:val="KDParagraf"/>
        <w:spacing w:before="0"/>
        <w:rPr>
          <w:rFonts w:cs="Arial"/>
          <w:b/>
          <w:lang w:val="sr-Cyrl-RS"/>
        </w:rPr>
      </w:pPr>
      <w:r w:rsidRPr="00D86823">
        <w:rPr>
          <w:rFonts w:cs="Arial"/>
          <w:b/>
          <w:lang w:val="ru-RU"/>
        </w:rPr>
        <w:lastRenderedPageBreak/>
        <w:t xml:space="preserve">ИНТЕЛЕКТУАЛНА СВОЈИНА </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AF5AC0">
        <w:rPr>
          <w:rFonts w:cs="Arial"/>
          <w:b/>
          <w:lang w:val="ru-RU"/>
        </w:rPr>
        <w:t>6</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132DBE" w:rsidRPr="00D528C0" w:rsidRDefault="00EE793E" w:rsidP="00EE793E">
      <w:pPr>
        <w:pStyle w:val="KDParagraf"/>
        <w:spacing w:before="0"/>
        <w:rPr>
          <w:rFonts w:cs="Arial"/>
          <w:color w:val="000000" w:themeColor="text1"/>
          <w:lang w:val="ru-RU"/>
        </w:rPr>
      </w:pPr>
      <w:r w:rsidRPr="00B56DB6">
        <w:rPr>
          <w:rFonts w:cs="Arial"/>
          <w:color w:val="000000" w:themeColor="text1"/>
          <w:lang w:val="ru-RU"/>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28569C" w:rsidRDefault="00EE793E" w:rsidP="00EE793E">
      <w:pPr>
        <w:pStyle w:val="KDParagraf"/>
        <w:spacing w:before="0"/>
        <w:rPr>
          <w:rFonts w:cs="Arial"/>
          <w:b/>
          <w:sz w:val="10"/>
          <w:szCs w:val="10"/>
          <w:lang w:val="ru-RU"/>
        </w:rPr>
      </w:pPr>
      <w:r w:rsidRPr="00132DBE">
        <w:rPr>
          <w:rFonts w:cs="Arial"/>
          <w:color w:val="000000" w:themeColor="text1"/>
          <w:sz w:val="10"/>
          <w:szCs w:val="10"/>
          <w:lang w:val="ru-RU"/>
        </w:rPr>
        <w:t xml:space="preserve"> </w:t>
      </w:r>
    </w:p>
    <w:p w:rsidR="00730FD9" w:rsidRPr="0028569C" w:rsidRDefault="00730FD9" w:rsidP="00EE793E">
      <w:pPr>
        <w:pStyle w:val="KDParagraf"/>
        <w:spacing w:before="0"/>
        <w:rPr>
          <w:rFonts w:cs="Arial"/>
          <w:b/>
          <w:sz w:val="10"/>
          <w:szCs w:val="10"/>
          <w:lang w:val="ru-RU"/>
        </w:rPr>
      </w:pPr>
    </w:p>
    <w:p w:rsidR="00EE793E" w:rsidRDefault="00EE793E" w:rsidP="00EE793E">
      <w:pPr>
        <w:pStyle w:val="KDParagraf"/>
        <w:spacing w:before="0"/>
        <w:rPr>
          <w:rFonts w:cs="Arial"/>
          <w:b/>
          <w:lang w:val="ru-RU"/>
        </w:rPr>
      </w:pPr>
      <w:r w:rsidRPr="00384019">
        <w:rPr>
          <w:rFonts w:cs="Arial"/>
          <w:b/>
          <w:lang w:val="ru-RU"/>
        </w:rPr>
        <w:t xml:space="preserve">ЗАКЉУЧИВАЊЕ И СТУПАЊЕ НА СНАГУ </w:t>
      </w:r>
    </w:p>
    <w:p w:rsidR="00730FD9" w:rsidRDefault="00730FD9" w:rsidP="00EE793E">
      <w:pPr>
        <w:pStyle w:val="KDParagraf"/>
        <w:spacing w:before="0"/>
        <w:rPr>
          <w:rFonts w:cs="Arial"/>
          <w:b/>
          <w:lang w:val="sr-Cyrl-RS"/>
        </w:rPr>
      </w:pPr>
    </w:p>
    <w:p w:rsidR="00EE793E" w:rsidRPr="00B56DB6" w:rsidRDefault="00EE793E" w:rsidP="00586A59">
      <w:pPr>
        <w:pStyle w:val="KDParagraf"/>
        <w:spacing w:before="0"/>
        <w:jc w:val="center"/>
        <w:rPr>
          <w:rFonts w:cs="Arial"/>
          <w:lang w:val="ru-RU"/>
        </w:rPr>
      </w:pPr>
      <w:r w:rsidRPr="00B56DB6">
        <w:rPr>
          <w:rFonts w:cs="Arial"/>
          <w:b/>
          <w:lang w:val="ru-RU"/>
        </w:rPr>
        <w:t>Члан 1</w:t>
      </w:r>
      <w:r w:rsidR="00AF5AC0">
        <w:rPr>
          <w:rFonts w:cs="Arial"/>
          <w:b/>
          <w:lang w:val="ru-RU"/>
        </w:rPr>
        <w:t>7</w:t>
      </w:r>
      <w:r w:rsidRPr="00B56DB6">
        <w:rPr>
          <w:rFonts w:cs="Arial"/>
          <w:lang w:val="ru-RU"/>
        </w:rPr>
        <w:t>.</w:t>
      </w:r>
    </w:p>
    <w:p w:rsidR="00EE793E" w:rsidRDefault="00730FD9" w:rsidP="00EE793E">
      <w:pPr>
        <w:pStyle w:val="KDParagraf"/>
        <w:spacing w:before="0"/>
        <w:rPr>
          <w:rFonts w:cs="Arial"/>
          <w:lang w:val="ru-RU"/>
        </w:rPr>
      </w:pPr>
      <w:r>
        <w:rPr>
          <w:rFonts w:cs="Arial"/>
          <w:lang w:val="ru-RU"/>
        </w:rPr>
        <w:t>Уговор ступа на снагу након потписивања од стране законских заступника Уговорних страна и достављања средстава финансијског обезбеђења.</w:t>
      </w:r>
    </w:p>
    <w:p w:rsidR="00730FD9" w:rsidRPr="00B56DB6" w:rsidRDefault="00730FD9" w:rsidP="00EE793E">
      <w:pPr>
        <w:pStyle w:val="KDParagraf"/>
        <w:spacing w:before="0"/>
        <w:rPr>
          <w:rFonts w:cs="Arial"/>
          <w:lang w:val="ru-RU"/>
        </w:rPr>
      </w:pPr>
    </w:p>
    <w:p w:rsidR="00EE793E" w:rsidRPr="00B56DB6" w:rsidRDefault="0097203F" w:rsidP="00586A59">
      <w:pPr>
        <w:pStyle w:val="KDParagraf"/>
        <w:spacing w:before="0"/>
        <w:jc w:val="center"/>
        <w:rPr>
          <w:rFonts w:cs="Arial"/>
          <w:lang w:val="ru-RU"/>
        </w:rPr>
      </w:pPr>
      <w:r w:rsidRPr="00B56DB6">
        <w:rPr>
          <w:rFonts w:cs="Arial"/>
          <w:b/>
          <w:lang w:val="ru-RU"/>
        </w:rPr>
        <w:t>Члан 1</w:t>
      </w:r>
      <w:r w:rsidR="00AF5AC0">
        <w:rPr>
          <w:rFonts w:cs="Arial"/>
          <w:b/>
          <w:lang w:val="ru-RU"/>
        </w:rPr>
        <w:t>8</w:t>
      </w:r>
      <w:r w:rsidR="00EE793E"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Овај Уговор се </w:t>
      </w:r>
      <w:r w:rsidR="00896CE4">
        <w:rPr>
          <w:rFonts w:cs="Arial"/>
          <w:color w:val="000000" w:themeColor="text1"/>
          <w:lang w:val="ru-RU"/>
        </w:rPr>
        <w:t xml:space="preserve">закључује за период од </w:t>
      </w:r>
      <w:r w:rsidR="0028569C">
        <w:rPr>
          <w:rFonts w:cs="Arial"/>
          <w:color w:val="000000" w:themeColor="text1"/>
          <w:lang w:val="ru-RU"/>
        </w:rPr>
        <w:t>1</w:t>
      </w:r>
      <w:r w:rsidR="007C5A40">
        <w:rPr>
          <w:rFonts w:cs="Arial"/>
          <w:color w:val="000000" w:themeColor="text1"/>
          <w:lang w:val="ru-RU"/>
        </w:rPr>
        <w:t>5</w:t>
      </w:r>
      <w:r w:rsidR="0097203F" w:rsidRPr="00B56DB6">
        <w:rPr>
          <w:rFonts w:cs="Arial"/>
          <w:color w:val="000000" w:themeColor="text1"/>
          <w:lang w:val="ru-RU"/>
        </w:rPr>
        <w:t xml:space="preserve"> (словима:</w:t>
      </w:r>
      <w:r w:rsidR="0028569C">
        <w:rPr>
          <w:rFonts w:cs="Arial"/>
          <w:color w:val="000000" w:themeColor="text1"/>
          <w:lang w:val="ru-RU"/>
        </w:rPr>
        <w:t xml:space="preserve"> </w:t>
      </w:r>
      <w:r w:rsidR="007C5A40">
        <w:rPr>
          <w:rFonts w:cs="Arial"/>
          <w:color w:val="000000" w:themeColor="text1"/>
          <w:lang w:val="sr-Cyrl-RS"/>
        </w:rPr>
        <w:t>петнаест</w:t>
      </w:r>
      <w:r w:rsidR="0097203F" w:rsidRPr="00B56DB6">
        <w:rPr>
          <w:rFonts w:cs="Arial"/>
          <w:color w:val="000000" w:themeColor="text1"/>
          <w:lang w:val="ru-RU"/>
        </w:rPr>
        <w:t xml:space="preserve">) месеци, </w:t>
      </w:r>
      <w:r w:rsidRPr="00B56DB6">
        <w:rPr>
          <w:rFonts w:cs="Arial"/>
          <w:color w:val="000000" w:themeColor="text1"/>
          <w:lang w:val="ru-RU"/>
        </w:rPr>
        <w:t>односно до исцрпљења уговореног износа из члана 2. овог Уговора.</w:t>
      </w:r>
    </w:p>
    <w:p w:rsidR="00EE793E" w:rsidRPr="00B56DB6" w:rsidRDefault="00730FD9" w:rsidP="00EE793E">
      <w:pPr>
        <w:pStyle w:val="KDParagraf"/>
        <w:spacing w:before="0"/>
        <w:rPr>
          <w:rFonts w:cs="Arial"/>
          <w:color w:val="000000" w:themeColor="text1"/>
          <w:lang w:val="ru-RU"/>
        </w:rPr>
      </w:pPr>
      <w:r w:rsidRPr="003854FC">
        <w:rPr>
          <w:rFonts w:eastAsia="Calibri" w:cs="Arial"/>
          <w:color w:val="000000"/>
          <w:lang w:val="sr-Latn-RS"/>
        </w:rPr>
        <w:t>O</w:t>
      </w:r>
      <w:r w:rsidRPr="003854FC">
        <w:rPr>
          <w:rFonts w:eastAsia="Calibri" w:cs="Arial"/>
          <w:color w:val="000000"/>
          <w:lang w:val="sr-Cyrl-RS"/>
        </w:rPr>
        <w:t xml:space="preserve">бавезе које доспевају у наредној години, односно у наредним годинама биће реализоване највише до износа средстава, која су за ту намену одобрена у  </w:t>
      </w:r>
      <w:r w:rsidRPr="003854FC">
        <w:rPr>
          <w:rFonts w:eastAsia="Calibri" w:cs="Arial"/>
          <w:color w:val="000000"/>
          <w:lang w:val="ru-RU"/>
        </w:rPr>
        <w:t xml:space="preserve">ТПП ЈП ЕПС </w:t>
      </w:r>
      <w:r w:rsidRPr="003854FC">
        <w:rPr>
          <w:rFonts w:eastAsia="Calibri" w:cs="Arial"/>
          <w:color w:val="000000"/>
          <w:lang w:val="sr-Cyrl-RS"/>
        </w:rPr>
        <w:t>за године у којима ће се плаћати уговорене обавезе.</w:t>
      </w:r>
    </w:p>
    <w:p w:rsidR="007C5A40" w:rsidRDefault="007C5A40" w:rsidP="00586A59">
      <w:pPr>
        <w:pStyle w:val="KDParagraf"/>
        <w:spacing w:before="0"/>
        <w:jc w:val="center"/>
        <w:rPr>
          <w:rFonts w:cs="Arial"/>
          <w:b/>
          <w:lang w:val="ru-RU"/>
        </w:rPr>
      </w:pP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AF5AC0">
        <w:rPr>
          <w:rFonts w:cs="Arial"/>
          <w:b/>
          <w:lang w:val="sr-Cyrl-RS"/>
        </w:rPr>
        <w:t>19</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Овај Уговор и његови Прилози  из члан</w:t>
      </w:r>
      <w:r w:rsidR="0097203F" w:rsidRPr="00B56DB6">
        <w:rPr>
          <w:rFonts w:cs="Arial"/>
          <w:lang w:val="ru-RU"/>
        </w:rPr>
        <w:t xml:space="preserve">а </w:t>
      </w:r>
      <w:r w:rsidR="00384019">
        <w:rPr>
          <w:rFonts w:cs="Arial"/>
          <w:lang w:val="sr-Cyrl-RS"/>
        </w:rPr>
        <w:t>3</w:t>
      </w:r>
      <w:r w:rsidR="00896CE4">
        <w:rPr>
          <w:rFonts w:cs="Arial"/>
          <w:lang w:val="sr-Cyrl-RS"/>
        </w:rPr>
        <w:t>1</w:t>
      </w:r>
      <w:r w:rsidRPr="00B56DB6">
        <w:rPr>
          <w:rFonts w:cs="Arial"/>
          <w:lang w:val="ru-RU"/>
        </w:rPr>
        <w:t>. овог Уговора, сачињени су на српском језику. На овај Уговор примењују се закони Републике Србије.</w:t>
      </w:r>
    </w:p>
    <w:p w:rsidR="00EE793E" w:rsidRDefault="00EE793E" w:rsidP="00EE793E">
      <w:pPr>
        <w:pStyle w:val="KDParagraf"/>
        <w:spacing w:before="0"/>
        <w:rPr>
          <w:rFonts w:cs="Arial"/>
          <w:lang w:val="sr-Cyrl-RS"/>
        </w:rPr>
      </w:pPr>
      <w:r w:rsidRPr="00B56DB6">
        <w:rPr>
          <w:rFonts w:cs="Arial"/>
          <w:lang w:val="ru-RU"/>
        </w:rPr>
        <w:t xml:space="preserve">У случају спора меродавно право је право Републике Србије, а поступак се води на српском језику. </w:t>
      </w:r>
    </w:p>
    <w:p w:rsidR="00971864" w:rsidRPr="00971864" w:rsidRDefault="00971864"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384019">
        <w:rPr>
          <w:rFonts w:cs="Arial"/>
          <w:b/>
          <w:lang w:val="ru-RU"/>
        </w:rPr>
        <w:t>ОВЛАШЋЕНИ ПРЕДСТАВНИЦИ ЗА ПРАЋЕЊЕ УГОВОРА</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sr-Cyrl-RS"/>
        </w:rPr>
        <w:t>2</w:t>
      </w:r>
      <w:r w:rsidR="00AF5AC0">
        <w:rPr>
          <w:rFonts w:cs="Arial"/>
          <w:b/>
          <w:lang w:val="sr-Cyrl-RS"/>
        </w:rPr>
        <w:t>0</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Овлашћени представници за праћење реализације Услуге из члана 1. овог Уговора су: </w:t>
      </w:r>
    </w:p>
    <w:p w:rsidR="00EE793E" w:rsidRPr="00B56DB6" w:rsidRDefault="00EE793E" w:rsidP="00EE793E">
      <w:pPr>
        <w:pStyle w:val="KDParagraf"/>
        <w:spacing w:before="0"/>
        <w:rPr>
          <w:rFonts w:cs="Arial"/>
          <w:lang w:val="ru-RU"/>
        </w:rPr>
      </w:pPr>
      <w:r w:rsidRPr="00B56DB6">
        <w:rPr>
          <w:rFonts w:cs="Arial"/>
          <w:lang w:val="ru-RU"/>
        </w:rPr>
        <w:tab/>
        <w:t xml:space="preserve">- за Корисника услуге: </w:t>
      </w:r>
      <w:r w:rsidRPr="00B56DB6">
        <w:rPr>
          <w:rFonts w:cs="Arial"/>
          <w:lang w:val="ru-RU"/>
        </w:rPr>
        <w:tab/>
        <w:t>________________________________</w:t>
      </w:r>
    </w:p>
    <w:p w:rsidR="00EE793E" w:rsidRPr="00B56DB6" w:rsidRDefault="00EE793E" w:rsidP="00EE793E">
      <w:pPr>
        <w:pStyle w:val="KDParagraf"/>
        <w:spacing w:before="0"/>
        <w:rPr>
          <w:rFonts w:cs="Arial"/>
          <w:lang w:val="ru-RU"/>
        </w:rPr>
      </w:pPr>
      <w:r w:rsidRPr="00B56DB6">
        <w:rPr>
          <w:rFonts w:cs="Arial"/>
          <w:lang w:val="ru-RU"/>
        </w:rPr>
        <w:tab/>
        <w:t xml:space="preserve">- за Пружаоца услуге: </w:t>
      </w:r>
      <w:r w:rsidRPr="00B56DB6">
        <w:rPr>
          <w:rFonts w:cs="Arial"/>
          <w:lang w:val="ru-RU"/>
        </w:rPr>
        <w:tab/>
        <w:t>________________________________</w:t>
      </w:r>
    </w:p>
    <w:p w:rsidR="00EE793E" w:rsidRPr="00B56DB6" w:rsidRDefault="00EE793E" w:rsidP="00EE793E">
      <w:pPr>
        <w:pStyle w:val="KDParagraf"/>
        <w:spacing w:before="0"/>
        <w:rPr>
          <w:rFonts w:cs="Arial"/>
          <w:lang w:val="ru-RU"/>
        </w:rPr>
      </w:pPr>
      <w:r w:rsidRPr="00B56DB6">
        <w:rPr>
          <w:rFonts w:cs="Arial"/>
          <w:lang w:val="ru-RU"/>
        </w:rPr>
        <w:t>Овлашћења и дужности овлашћених представника за праћење реализације овог Уговора су да:</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примају месечне извештаје и изјашњавају се поводом истих ( сагласност односно примедбе на извештај );</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 xml:space="preserve">исти доставе другој Уговорној страни и да прате поступање по примедбама; </w:t>
      </w:r>
    </w:p>
    <w:p w:rsidR="00EE793E" w:rsidRPr="00B56DB6" w:rsidRDefault="003C2E0B" w:rsidP="00EE793E">
      <w:pPr>
        <w:pStyle w:val="KDParagraf"/>
        <w:spacing w:before="0"/>
        <w:rPr>
          <w:rFonts w:cs="Arial"/>
          <w:lang w:val="ru-RU"/>
        </w:rPr>
      </w:pPr>
      <w:r w:rsidRPr="00B56DB6">
        <w:rPr>
          <w:rFonts w:cs="Arial"/>
          <w:lang w:val="ru-RU"/>
        </w:rPr>
        <w:t xml:space="preserve">-      </w:t>
      </w:r>
      <w:r>
        <w:rPr>
          <w:rFonts w:cs="Arial"/>
          <w:lang w:val="sr-Cyrl-RS"/>
        </w:rPr>
        <w:t>д</w:t>
      </w:r>
      <w:r w:rsidR="00FD5422" w:rsidRPr="00B56DB6">
        <w:rPr>
          <w:rFonts w:cs="Arial"/>
          <w:lang w:val="ru-RU"/>
        </w:rPr>
        <w:t xml:space="preserve">а </w:t>
      </w:r>
      <w:r w:rsidR="00EE793E" w:rsidRPr="00B56DB6">
        <w:rPr>
          <w:rFonts w:cs="Arial"/>
          <w:lang w:val="ru-RU"/>
        </w:rPr>
        <w:t>сачине, потпишу и верификују Записник о квалитативном пријему услуга (без примедби);</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благовремено приме Коначан извештај  о извршеној услузи и изјасне се поводом истог у писменој форми;</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извршавају и друге дужности везане за реализацију предмета овог Уговора, по потреби.</w:t>
      </w:r>
    </w:p>
    <w:p w:rsidR="00BA2166" w:rsidRPr="00D20241" w:rsidRDefault="00BA2166" w:rsidP="00EE793E">
      <w:pPr>
        <w:pStyle w:val="KDParagraf"/>
        <w:spacing w:before="0"/>
        <w:rPr>
          <w:rFonts w:cs="Arial"/>
          <w:b/>
          <w:lang w:val="sr-Cyrl-RS"/>
        </w:rPr>
      </w:pPr>
    </w:p>
    <w:p w:rsidR="00EE793E" w:rsidRDefault="00EE793E" w:rsidP="00EE793E">
      <w:pPr>
        <w:pStyle w:val="KDParagraf"/>
        <w:spacing w:before="0"/>
        <w:rPr>
          <w:rFonts w:cs="Arial"/>
          <w:b/>
          <w:lang w:val="sr-Cyrl-RS"/>
        </w:rPr>
      </w:pPr>
      <w:r w:rsidRPr="00384019">
        <w:rPr>
          <w:rFonts w:cs="Arial"/>
          <w:b/>
          <w:lang w:val="ru-RU"/>
        </w:rPr>
        <w:t xml:space="preserve">КВАЛИТАТИВНИ И КВАНТИТАТИВНИ ПРИЈЕМ </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sr-Cyrl-RS"/>
        </w:rPr>
        <w:t>2</w:t>
      </w:r>
      <w:r w:rsidR="00AF5AC0">
        <w:rPr>
          <w:rFonts w:cs="Arial"/>
          <w:b/>
          <w:lang w:val="sr-Cyrl-RS"/>
        </w:rPr>
        <w:t>1</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3C2E0B" w:rsidRPr="003C2E0B">
        <w:rPr>
          <w:rFonts w:cs="Arial"/>
          <w:lang w:val="sr-Cyrl-RS"/>
        </w:rPr>
        <w:t xml:space="preserve"> ТЕ Колубара, Велики Црљени</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lastRenderedPageBreak/>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B56DB6">
        <w:rPr>
          <w:rFonts w:cs="Arial"/>
          <w:lang w:val="ru-RU"/>
        </w:rPr>
        <w:t xml:space="preserve">ви Пружаоцу услуге у року од </w:t>
      </w:r>
      <w:r w:rsidR="00BF0590" w:rsidRPr="003C2E0B">
        <w:rPr>
          <w:rFonts w:cs="Arial"/>
          <w:lang w:val="sr-Cyrl-RS"/>
        </w:rPr>
        <w:t xml:space="preserve">5 </w:t>
      </w:r>
      <w:r w:rsidR="00BF0590" w:rsidRPr="00B56DB6">
        <w:rPr>
          <w:rFonts w:cs="Arial"/>
          <w:lang w:val="ru-RU"/>
        </w:rPr>
        <w:t>(словима:</w:t>
      </w:r>
      <w:r w:rsidR="00BF0590" w:rsidRPr="003C2E0B">
        <w:rPr>
          <w:rFonts w:cs="Arial"/>
          <w:lang w:val="sr-Cyrl-RS"/>
        </w:rPr>
        <w:t>пет</w:t>
      </w:r>
      <w:r w:rsidRPr="00B56DB6">
        <w:rPr>
          <w:rFonts w:cs="Arial"/>
          <w:lang w:val="ru-RU"/>
        </w:rPr>
        <w:t>) дана.</w:t>
      </w:r>
    </w:p>
    <w:p w:rsidR="00EE793E" w:rsidRPr="00B56DB6" w:rsidRDefault="00EE793E" w:rsidP="00EE793E">
      <w:pPr>
        <w:pStyle w:val="KDParagraf"/>
        <w:spacing w:before="0"/>
        <w:rPr>
          <w:rFonts w:cs="Arial"/>
          <w:lang w:val="ru-RU"/>
        </w:rPr>
      </w:pPr>
      <w:r w:rsidRPr="00B56DB6">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BF0590" w:rsidRPr="003C2E0B">
        <w:rPr>
          <w:rFonts w:cs="Arial"/>
          <w:lang w:val="sr-Cyrl-RS"/>
        </w:rPr>
        <w:t xml:space="preserve">10 </w:t>
      </w:r>
      <w:r w:rsidR="00BF0590" w:rsidRPr="00B56DB6">
        <w:rPr>
          <w:rFonts w:cs="Arial"/>
          <w:lang w:val="ru-RU"/>
        </w:rPr>
        <w:t xml:space="preserve">(словима: </w:t>
      </w:r>
      <w:r w:rsidR="00BF0590" w:rsidRPr="003C2E0B">
        <w:rPr>
          <w:rFonts w:cs="Arial"/>
          <w:lang w:val="sr-Cyrl-RS"/>
        </w:rPr>
        <w:t>десет</w:t>
      </w:r>
      <w:r w:rsidRPr="00B56DB6">
        <w:rPr>
          <w:rFonts w:cs="Arial"/>
          <w:lang w:val="ru-RU"/>
        </w:rPr>
        <w:t>дана) од момента пријема рекламације о свом трошку.</w:t>
      </w:r>
    </w:p>
    <w:p w:rsidR="00E33918" w:rsidRPr="00D20241" w:rsidRDefault="00E33918" w:rsidP="00EE793E">
      <w:pPr>
        <w:pStyle w:val="KDParagraf"/>
        <w:spacing w:before="0"/>
        <w:rPr>
          <w:rFonts w:cs="Arial"/>
          <w:b/>
          <w:lang w:val="sr-Cyrl-RS"/>
        </w:rPr>
      </w:pPr>
    </w:p>
    <w:p w:rsidR="00AF5AC0" w:rsidRPr="00AF5AC0" w:rsidRDefault="00AF5AC0" w:rsidP="00AF5AC0">
      <w:pPr>
        <w:tabs>
          <w:tab w:val="left" w:pos="567"/>
        </w:tabs>
        <w:spacing w:before="0"/>
        <w:rPr>
          <w:rFonts w:cs="Arial"/>
          <w:b/>
          <w:lang w:val="ru-RU"/>
        </w:rPr>
      </w:pPr>
      <w:r w:rsidRPr="00AF5AC0">
        <w:rPr>
          <w:rFonts w:cs="Arial"/>
          <w:b/>
          <w:lang w:val="ru-RU"/>
        </w:rPr>
        <w:t xml:space="preserve">ГАРАНТНИ РОК </w:t>
      </w:r>
    </w:p>
    <w:p w:rsidR="00AF5AC0" w:rsidRPr="00AF5AC0" w:rsidRDefault="00AF5AC0" w:rsidP="00AF5AC0">
      <w:pPr>
        <w:tabs>
          <w:tab w:val="left" w:pos="567"/>
        </w:tabs>
        <w:spacing w:before="0"/>
        <w:jc w:val="center"/>
        <w:rPr>
          <w:rFonts w:cs="Arial"/>
          <w:lang w:val="ru-RU"/>
        </w:rPr>
      </w:pPr>
      <w:r w:rsidRPr="00AF5AC0">
        <w:rPr>
          <w:rFonts w:cs="Arial"/>
          <w:b/>
          <w:lang w:val="ru-RU"/>
        </w:rPr>
        <w:t xml:space="preserve">Члан </w:t>
      </w:r>
      <w:r>
        <w:rPr>
          <w:rFonts w:cs="Arial"/>
          <w:b/>
          <w:lang w:val="sr-Cyrl-RS"/>
        </w:rPr>
        <w:t>22</w:t>
      </w:r>
      <w:r w:rsidRPr="00AF5AC0">
        <w:rPr>
          <w:rFonts w:cs="Arial"/>
          <w:lang w:val="ru-RU"/>
        </w:rPr>
        <w:t>.</w:t>
      </w:r>
    </w:p>
    <w:p w:rsidR="00AF5AC0" w:rsidRPr="007A11BC" w:rsidRDefault="007A11BC" w:rsidP="00AF5AC0">
      <w:pPr>
        <w:tabs>
          <w:tab w:val="left" w:pos="567"/>
        </w:tabs>
        <w:spacing w:before="0"/>
        <w:rPr>
          <w:rFonts w:cs="Arial"/>
          <w:color w:val="000000" w:themeColor="text1"/>
          <w:lang w:val="ru-RU" w:eastAsia="zh-CN"/>
        </w:rPr>
      </w:pPr>
      <w:r w:rsidRPr="004A1F18">
        <w:rPr>
          <w:rFonts w:cs="Arial"/>
          <w:color w:val="000000" w:themeColor="text1"/>
          <w:lang w:val="ru-RU" w:eastAsia="zh-CN"/>
        </w:rPr>
        <w:t>Гарантни рок</w:t>
      </w:r>
      <w:r w:rsidR="0028569C">
        <w:rPr>
          <w:rFonts w:cs="Arial"/>
          <w:color w:val="000000" w:themeColor="text1"/>
          <w:lang w:val="ru-RU" w:eastAsia="zh-CN"/>
        </w:rPr>
        <w:t xml:space="preserve"> је</w:t>
      </w:r>
      <w:r w:rsidRPr="004A1F18">
        <w:rPr>
          <w:rFonts w:cs="Arial"/>
          <w:color w:val="000000" w:themeColor="text1"/>
          <w:lang w:val="ru-RU" w:eastAsia="zh-CN"/>
        </w:rPr>
        <w:t xml:space="preserve"> </w:t>
      </w:r>
      <w:r w:rsidR="0028569C">
        <w:rPr>
          <w:rFonts w:cs="Arial"/>
          <w:color w:val="000000" w:themeColor="text1"/>
          <w:lang w:val="sr-Cyrl-CS" w:eastAsia="zh-CN"/>
        </w:rPr>
        <w:t>____</w:t>
      </w:r>
      <w:r w:rsidR="0028569C" w:rsidRPr="001215CB">
        <w:rPr>
          <w:rFonts w:cs="Arial"/>
          <w:color w:val="000000" w:themeColor="text1"/>
          <w:lang w:val="sr-Cyrl-CS" w:eastAsia="zh-CN"/>
        </w:rPr>
        <w:t xml:space="preserve"> месец</w:t>
      </w:r>
      <w:r w:rsidR="0028569C">
        <w:rPr>
          <w:rFonts w:cs="Arial"/>
          <w:color w:val="000000" w:themeColor="text1"/>
          <w:lang w:val="sr-Cyrl-CS" w:eastAsia="zh-CN"/>
        </w:rPr>
        <w:t>и</w:t>
      </w:r>
      <w:r w:rsidR="0028569C" w:rsidRPr="001215CB">
        <w:rPr>
          <w:rFonts w:cs="Arial"/>
          <w:color w:val="000000" w:themeColor="text1"/>
          <w:lang w:val="sr-Cyrl-CS" w:eastAsia="zh-CN"/>
        </w:rPr>
        <w:t xml:space="preserve"> </w:t>
      </w:r>
      <w:r w:rsidR="0028569C" w:rsidRPr="00E57C3F">
        <w:rPr>
          <w:rFonts w:cs="Arial"/>
          <w:color w:val="000000" w:themeColor="text1"/>
          <w:lang w:val="ru-RU" w:eastAsia="zh-CN"/>
        </w:rPr>
        <w:t xml:space="preserve">од дана </w:t>
      </w:r>
      <w:r w:rsidR="0028569C" w:rsidRPr="00E57C3F">
        <w:rPr>
          <w:rFonts w:cs="Arial"/>
          <w:lang w:val="ru-RU" w:eastAsia="zh-CN"/>
        </w:rPr>
        <w:t>извршења услуге</w:t>
      </w:r>
      <w:r w:rsidR="0028569C" w:rsidRPr="00AF5AC0">
        <w:rPr>
          <w:rFonts w:cs="Arial"/>
          <w:lang w:val="ru-RU"/>
        </w:rPr>
        <w:t xml:space="preserve"> </w:t>
      </w:r>
      <w:r w:rsidR="00AF5AC0" w:rsidRPr="00AF5AC0">
        <w:rPr>
          <w:rFonts w:cs="Arial"/>
          <w:lang w:val="ru-RU"/>
        </w:rPr>
        <w:t xml:space="preserve">и сачињавања, потписивања и верификовања Записника о квалитативном и квалитативном и квантитативном пријему </w:t>
      </w:r>
      <w:r w:rsidR="00896CE4">
        <w:rPr>
          <w:rFonts w:cs="Arial"/>
          <w:lang w:val="ru-RU"/>
        </w:rPr>
        <w:t>услуга (без примедби) из члана 21</w:t>
      </w:r>
      <w:r w:rsidR="00AF5AC0" w:rsidRPr="00AF5AC0">
        <w:rPr>
          <w:rFonts w:cs="Arial"/>
          <w:lang w:val="ru-RU"/>
        </w:rPr>
        <w:t>. овог Уговора.</w:t>
      </w:r>
    </w:p>
    <w:p w:rsidR="00AF5AC0" w:rsidRPr="00AF5AC0" w:rsidRDefault="00AF5AC0" w:rsidP="00AF5AC0">
      <w:pPr>
        <w:tabs>
          <w:tab w:val="left" w:pos="567"/>
        </w:tabs>
        <w:spacing w:before="0"/>
        <w:rPr>
          <w:rFonts w:cs="Arial"/>
          <w:lang w:val="ru-RU"/>
        </w:rPr>
      </w:pPr>
      <w:r w:rsidRPr="00AF5AC0">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AF5AC0">
        <w:rPr>
          <w:rFonts w:cs="Arial"/>
          <w:lang w:val="sr-Cyrl-RS"/>
        </w:rPr>
        <w:t>5</w:t>
      </w:r>
      <w:r w:rsidRPr="00AF5AC0">
        <w:rPr>
          <w:rFonts w:cs="Arial"/>
          <w:lang w:val="ru-RU"/>
        </w:rPr>
        <w:t xml:space="preserve"> (словима:</w:t>
      </w:r>
      <w:r w:rsidRPr="00AF5AC0">
        <w:rPr>
          <w:rFonts w:cs="Arial"/>
          <w:lang w:val="sr-Cyrl-RS"/>
        </w:rPr>
        <w:t>пет</w:t>
      </w:r>
      <w:r w:rsidRPr="00AF5AC0">
        <w:rPr>
          <w:rFonts w:cs="Arial"/>
          <w:lang w:val="ru-RU"/>
        </w:rPr>
        <w:t xml:space="preserve">) дана по утврђивању недостатка. </w:t>
      </w:r>
    </w:p>
    <w:p w:rsidR="00AF5AC0" w:rsidRDefault="00AF5AC0" w:rsidP="00AF5AC0">
      <w:pPr>
        <w:pStyle w:val="KDParagraf"/>
        <w:spacing w:before="0"/>
        <w:rPr>
          <w:rFonts w:cs="Arial"/>
          <w:b/>
          <w:lang w:val="ru-RU"/>
        </w:rPr>
      </w:pPr>
      <w:r w:rsidRPr="00AF5AC0">
        <w:rPr>
          <w:rFonts w:cs="Arial"/>
          <w:lang w:val="ru-RU"/>
        </w:rPr>
        <w:t xml:space="preserve">Пружалац услуге се обавезује да најкасније у року од </w:t>
      </w:r>
      <w:r w:rsidRPr="00AF5AC0">
        <w:rPr>
          <w:rFonts w:cs="Arial"/>
          <w:lang w:val="sr-Cyrl-RS"/>
        </w:rPr>
        <w:t>10</w:t>
      </w:r>
      <w:r w:rsidRPr="00AF5AC0">
        <w:rPr>
          <w:rFonts w:cs="Arial"/>
          <w:lang w:val="ru-RU"/>
        </w:rPr>
        <w:t xml:space="preserve"> (словима:</w:t>
      </w:r>
      <w:r w:rsidRPr="00AF5AC0">
        <w:rPr>
          <w:rFonts w:cs="Arial"/>
          <w:lang w:val="sr-Cyrl-RS"/>
        </w:rPr>
        <w:t>десет</w:t>
      </w:r>
      <w:r w:rsidRPr="00AF5AC0">
        <w:rPr>
          <w:rFonts w:cs="Arial"/>
          <w:lang w:val="ru-RU"/>
        </w:rPr>
        <w:t>) дана од дана пријема рекламације отклони утврђене недостатке о свом трошку.</w:t>
      </w:r>
    </w:p>
    <w:p w:rsidR="00AF5AC0" w:rsidRPr="00D20241" w:rsidRDefault="00AF5AC0" w:rsidP="00EE793E">
      <w:pPr>
        <w:pStyle w:val="KDParagraf"/>
        <w:spacing w:before="0"/>
        <w:rPr>
          <w:rFonts w:cs="Arial"/>
          <w:b/>
          <w:lang w:val="ru-RU"/>
        </w:rPr>
      </w:pPr>
    </w:p>
    <w:p w:rsidR="00EE793E" w:rsidRPr="00D86823" w:rsidRDefault="00EE793E" w:rsidP="00EE793E">
      <w:pPr>
        <w:pStyle w:val="KDParagraf"/>
        <w:spacing w:before="0"/>
        <w:rPr>
          <w:rFonts w:cs="Arial"/>
          <w:b/>
          <w:lang w:val="ru-RU"/>
        </w:rPr>
      </w:pPr>
      <w:r w:rsidRPr="00D86823">
        <w:rPr>
          <w:rFonts w:cs="Arial"/>
          <w:b/>
          <w:lang w:val="ru-RU"/>
        </w:rPr>
        <w:t>ВИША СИЛА</w:t>
      </w:r>
    </w:p>
    <w:p w:rsidR="00EE793E" w:rsidRPr="00B56DB6" w:rsidRDefault="00203B20" w:rsidP="00586A59">
      <w:pPr>
        <w:pStyle w:val="KDParagraf"/>
        <w:spacing w:before="0"/>
        <w:jc w:val="center"/>
        <w:rPr>
          <w:rFonts w:cs="Arial"/>
          <w:lang w:val="ru-RU"/>
        </w:rPr>
      </w:pPr>
      <w:r w:rsidRPr="00B56DB6">
        <w:rPr>
          <w:rFonts w:cs="Arial"/>
          <w:b/>
          <w:lang w:val="ru-RU"/>
        </w:rPr>
        <w:t xml:space="preserve">Члан </w:t>
      </w:r>
      <w:r w:rsidR="00384019">
        <w:rPr>
          <w:rFonts w:cs="Arial"/>
          <w:b/>
          <w:lang w:val="sr-Cyrl-RS"/>
        </w:rPr>
        <w:t>23</w:t>
      </w:r>
      <w:r w:rsidR="00EE793E"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7A11BC" w:rsidRPr="00D20241" w:rsidRDefault="007A11BC" w:rsidP="00EE793E">
      <w:pPr>
        <w:pStyle w:val="KDParagraf"/>
        <w:spacing w:before="0"/>
        <w:rPr>
          <w:rFonts w:cs="Arial"/>
          <w:b/>
          <w:lang w:val="sr-Cyrl-RS"/>
        </w:rPr>
      </w:pPr>
    </w:p>
    <w:p w:rsidR="00EE793E" w:rsidRPr="00D86823" w:rsidRDefault="00EE793E" w:rsidP="00EE793E">
      <w:pPr>
        <w:pStyle w:val="KDParagraf"/>
        <w:spacing w:before="0"/>
        <w:rPr>
          <w:rFonts w:cs="Arial"/>
          <w:b/>
          <w:lang w:val="sr-Cyrl-RS"/>
        </w:rPr>
      </w:pPr>
      <w:r w:rsidRPr="00D86823">
        <w:rPr>
          <w:rFonts w:cs="Arial"/>
          <w:b/>
          <w:lang w:val="sr-Cyrl-RS"/>
        </w:rPr>
        <w:t>НАКНАДА ШТЕТЕ</w:t>
      </w:r>
    </w:p>
    <w:p w:rsidR="00EE793E" w:rsidRPr="00D86823" w:rsidRDefault="00EE793E" w:rsidP="00B17826">
      <w:pPr>
        <w:pStyle w:val="KDParagraf"/>
        <w:spacing w:before="0"/>
        <w:jc w:val="center"/>
        <w:rPr>
          <w:rFonts w:cs="Arial"/>
          <w:lang w:val="sr-Cyrl-RS"/>
        </w:rPr>
      </w:pPr>
      <w:r w:rsidRPr="00D86823">
        <w:rPr>
          <w:rFonts w:cs="Arial"/>
          <w:b/>
          <w:lang w:val="sr-Cyrl-RS"/>
        </w:rPr>
        <w:t xml:space="preserve">Члан </w:t>
      </w:r>
      <w:r w:rsidR="00971864">
        <w:rPr>
          <w:rFonts w:cs="Arial"/>
          <w:b/>
          <w:lang w:val="sr-Cyrl-RS"/>
        </w:rPr>
        <w:t>2</w:t>
      </w:r>
      <w:r w:rsidR="00384019">
        <w:rPr>
          <w:rFonts w:cs="Arial"/>
          <w:b/>
          <w:lang w:val="sr-Cyrl-RS"/>
        </w:rPr>
        <w:t>4</w:t>
      </w:r>
      <w:r w:rsidRPr="00D86823">
        <w:rPr>
          <w:rFonts w:cs="Arial"/>
          <w:lang w:val="sr-Cyrl-RS"/>
        </w:rPr>
        <w:t>.</w:t>
      </w:r>
    </w:p>
    <w:p w:rsidR="00EE793E" w:rsidRPr="00D86823" w:rsidRDefault="00EE793E" w:rsidP="00EE793E">
      <w:pPr>
        <w:pStyle w:val="KDParagraf"/>
        <w:spacing w:before="0"/>
        <w:rPr>
          <w:rFonts w:cs="Arial"/>
          <w:lang w:val="sr-Cyrl-RS"/>
        </w:rPr>
      </w:pPr>
      <w:r w:rsidRPr="00D86823">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B56DB6" w:rsidRDefault="00EE793E" w:rsidP="00EE793E">
      <w:pPr>
        <w:pStyle w:val="KDParagraf"/>
        <w:spacing w:before="0"/>
        <w:rPr>
          <w:rFonts w:cs="Arial"/>
          <w:lang w:val="ru-RU"/>
        </w:rPr>
      </w:pPr>
      <w:r w:rsidRPr="00B56DB6">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B56DB6" w:rsidRDefault="00EE793E" w:rsidP="00EE793E">
      <w:pPr>
        <w:pStyle w:val="KDParagraf"/>
        <w:spacing w:before="0"/>
        <w:rPr>
          <w:rFonts w:cs="Arial"/>
          <w:lang w:val="ru-RU"/>
        </w:rPr>
      </w:pPr>
      <w:r w:rsidRPr="00B56DB6">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B56DB6" w:rsidRDefault="00EE793E" w:rsidP="00EE793E">
      <w:pPr>
        <w:pStyle w:val="KDParagraf"/>
        <w:spacing w:before="0"/>
        <w:rPr>
          <w:rFonts w:cs="Arial"/>
          <w:lang w:val="ru-RU"/>
        </w:rPr>
      </w:pPr>
      <w:r w:rsidRPr="00B56DB6">
        <w:rPr>
          <w:rFonts w:cs="Arial"/>
          <w:lang w:val="ru-RU"/>
        </w:rPr>
        <w:lastRenderedPageBreak/>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28569C">
        <w:rPr>
          <w:rFonts w:cs="Arial"/>
          <w:lang w:val="ru-RU"/>
        </w:rPr>
        <w:t>6</w:t>
      </w:r>
      <w:r w:rsidRPr="00B56DB6">
        <w:rPr>
          <w:rFonts w:cs="Arial"/>
          <w:lang w:val="ru-RU"/>
        </w:rPr>
        <w:t>. овог Уговора.</w:t>
      </w:r>
    </w:p>
    <w:p w:rsidR="0028569C" w:rsidRPr="00D20241" w:rsidRDefault="0028569C" w:rsidP="00EE793E">
      <w:pPr>
        <w:pStyle w:val="KDParagraf"/>
        <w:spacing w:before="0"/>
        <w:rPr>
          <w:rFonts w:cs="Arial"/>
          <w:b/>
          <w:lang w:val="ru-RU"/>
        </w:rPr>
      </w:pPr>
    </w:p>
    <w:p w:rsidR="00EE793E" w:rsidRPr="00D86823" w:rsidRDefault="00EE793E" w:rsidP="00EE793E">
      <w:pPr>
        <w:pStyle w:val="KDParagraf"/>
        <w:spacing w:before="0"/>
        <w:rPr>
          <w:rFonts w:cs="Arial"/>
          <w:b/>
          <w:lang w:val="ru-RU"/>
        </w:rPr>
      </w:pPr>
      <w:r w:rsidRPr="00D86823">
        <w:rPr>
          <w:rFonts w:cs="Arial"/>
          <w:b/>
          <w:lang w:val="ru-RU"/>
        </w:rPr>
        <w:t>УГОВОРНА КАЗНА</w:t>
      </w:r>
    </w:p>
    <w:p w:rsidR="00EE793E" w:rsidRPr="00B56DB6" w:rsidRDefault="00EE793E" w:rsidP="00B17826">
      <w:pPr>
        <w:pStyle w:val="KDParagraf"/>
        <w:spacing w:before="0"/>
        <w:jc w:val="center"/>
        <w:rPr>
          <w:rFonts w:cs="Arial"/>
          <w:lang w:val="ru-RU"/>
        </w:rPr>
      </w:pPr>
      <w:r w:rsidRPr="00B56DB6">
        <w:rPr>
          <w:rFonts w:cs="Arial"/>
          <w:b/>
          <w:lang w:val="ru-RU"/>
        </w:rPr>
        <w:t>Члан 2</w:t>
      </w:r>
      <w:r w:rsidR="00384019">
        <w:rPr>
          <w:rFonts w:cs="Arial"/>
          <w:b/>
          <w:lang w:val="ru-RU"/>
        </w:rPr>
        <w:t>5</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B56DB6" w:rsidRDefault="00EE793E" w:rsidP="00EE793E">
      <w:pPr>
        <w:pStyle w:val="KDParagraf"/>
        <w:spacing w:before="0"/>
        <w:rPr>
          <w:rFonts w:cs="Arial"/>
          <w:lang w:val="ru-RU"/>
        </w:rPr>
      </w:pPr>
      <w:r w:rsidRPr="00B56DB6">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B56DB6" w:rsidRDefault="00EE793E" w:rsidP="00EE793E">
      <w:pPr>
        <w:pStyle w:val="KDParagraf"/>
        <w:spacing w:before="0"/>
        <w:rPr>
          <w:rFonts w:cs="Arial"/>
          <w:lang w:val="ru-RU"/>
        </w:rPr>
      </w:pPr>
      <w:r w:rsidRPr="00B56DB6">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8028FB" w:rsidRPr="00D20241" w:rsidRDefault="008028FB" w:rsidP="00EE793E">
      <w:pPr>
        <w:pStyle w:val="KDParagraf"/>
        <w:spacing w:before="0"/>
        <w:rPr>
          <w:rFonts w:cs="Arial"/>
          <w:b/>
          <w:lang w:val="sr-Cyrl-RS"/>
        </w:rPr>
      </w:pPr>
    </w:p>
    <w:p w:rsidR="00EE793E" w:rsidRDefault="00EE793E" w:rsidP="00EE793E">
      <w:pPr>
        <w:pStyle w:val="KDParagraf"/>
        <w:spacing w:before="0"/>
        <w:rPr>
          <w:rFonts w:cs="Arial"/>
          <w:b/>
          <w:lang w:val="sr-Cyrl-RS"/>
        </w:rPr>
      </w:pPr>
      <w:r w:rsidRPr="00D86823">
        <w:rPr>
          <w:rFonts w:cs="Arial"/>
          <w:b/>
          <w:lang w:val="ru-RU"/>
        </w:rPr>
        <w:t>РАСКИД УГОВОРА</w:t>
      </w:r>
    </w:p>
    <w:p w:rsidR="00EE793E" w:rsidRPr="00B56DB6" w:rsidRDefault="00EE793E" w:rsidP="00B17826">
      <w:pPr>
        <w:pStyle w:val="KDParagraf"/>
        <w:spacing w:before="0"/>
        <w:jc w:val="center"/>
        <w:rPr>
          <w:rFonts w:cs="Arial"/>
          <w:lang w:val="ru-RU"/>
        </w:rPr>
      </w:pPr>
      <w:r w:rsidRPr="00B56DB6">
        <w:rPr>
          <w:rFonts w:cs="Arial"/>
          <w:b/>
          <w:lang w:val="ru-RU"/>
        </w:rPr>
        <w:t>Члан 2</w:t>
      </w:r>
      <w:r w:rsidR="00384019">
        <w:rPr>
          <w:rFonts w:cs="Arial"/>
          <w:b/>
          <w:lang w:val="ru-RU"/>
        </w:rPr>
        <w:t>6</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Свака Уговорн</w:t>
      </w:r>
      <w:r w:rsidR="00B56DB6">
        <w:rPr>
          <w:rFonts w:cs="Arial"/>
        </w:rPr>
        <w:t>a</w:t>
      </w:r>
      <w:r w:rsidRPr="00B56DB6">
        <w:rPr>
          <w:rFonts w:cs="Arial"/>
          <w:lang w:val="ru-RU"/>
        </w:rPr>
        <w:t xml:space="preserve"> стран</w:t>
      </w:r>
      <w:r w:rsidR="00B56DB6">
        <w:rPr>
          <w:rFonts w:cs="Arial"/>
        </w:rPr>
        <w:t>a</w:t>
      </w:r>
      <w:r w:rsidRPr="00B56DB6">
        <w:rPr>
          <w:rFonts w:cs="Arial"/>
          <w:lang w:val="ru-RU"/>
        </w:rPr>
        <w:t xml:space="preserve"> може једнострано раскинути овај Уговор пре истека рока, у случају непр</w:t>
      </w:r>
      <w:r w:rsidR="00B56DB6">
        <w:rPr>
          <w:rFonts w:cs="Arial"/>
          <w:lang w:val="ru-RU"/>
        </w:rPr>
        <w:t>идржавања друге Уговорне стране</w:t>
      </w:r>
      <w:r w:rsidRPr="00B56DB6">
        <w:rPr>
          <w:rFonts w:cs="Arial"/>
          <w:lang w:val="ru-RU"/>
        </w:rPr>
        <w:t xml:space="preserve">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B56DB6" w:rsidRDefault="00EE793E" w:rsidP="00EE793E">
      <w:pPr>
        <w:pStyle w:val="KDParagraf"/>
        <w:spacing w:before="0"/>
        <w:rPr>
          <w:rFonts w:cs="Arial"/>
          <w:lang w:val="ru-RU"/>
        </w:rPr>
      </w:pPr>
      <w:r w:rsidRPr="00B56DB6">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B56DB6" w:rsidRDefault="00EE793E" w:rsidP="00EE793E">
      <w:pPr>
        <w:pStyle w:val="KDParagraf"/>
        <w:spacing w:before="0"/>
        <w:rPr>
          <w:rFonts w:cs="Arial"/>
          <w:lang w:val="ru-RU"/>
        </w:rPr>
      </w:pPr>
      <w:r w:rsidRPr="00B56DB6">
        <w:rPr>
          <w:rFonts w:cs="Arial"/>
          <w:lang w:val="ru-RU"/>
        </w:rPr>
        <w:t xml:space="preserve">Уколико било која </w:t>
      </w:r>
      <w:r w:rsidR="00B56DB6">
        <w:rPr>
          <w:rFonts w:cs="Arial"/>
          <w:lang w:val="sr-Cyrl-RS"/>
        </w:rPr>
        <w:t xml:space="preserve">од </w:t>
      </w:r>
      <w:r w:rsidRPr="00B56DB6">
        <w:rPr>
          <w:rFonts w:cs="Arial"/>
          <w:lang w:val="ru-RU"/>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84019">
        <w:rPr>
          <w:rFonts w:cs="Arial"/>
          <w:lang w:val="ru-RU"/>
        </w:rPr>
        <w:t>5</w:t>
      </w:r>
      <w:r w:rsidRPr="00B56DB6">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896CE4" w:rsidRDefault="00896CE4" w:rsidP="00EE793E">
      <w:pPr>
        <w:pStyle w:val="KDParagraf"/>
        <w:spacing w:before="0"/>
        <w:rPr>
          <w:rFonts w:cs="Arial"/>
          <w:b/>
          <w:lang w:val="sr-Cyrl-RS"/>
        </w:rPr>
      </w:pPr>
    </w:p>
    <w:p w:rsidR="00EE793E" w:rsidRDefault="00EE793E" w:rsidP="00EE793E">
      <w:pPr>
        <w:pStyle w:val="KDParagraf"/>
        <w:spacing w:before="0"/>
        <w:rPr>
          <w:rFonts w:cs="Arial"/>
          <w:b/>
          <w:lang w:val="sr-Cyrl-RS"/>
        </w:rPr>
      </w:pPr>
      <w:r w:rsidRPr="00D86823">
        <w:rPr>
          <w:rFonts w:cs="Arial"/>
          <w:b/>
          <w:lang w:val="ru-RU"/>
        </w:rPr>
        <w:t>ЗАВРШНЕ ОДРЕДБЕ</w:t>
      </w:r>
    </w:p>
    <w:p w:rsidR="00EE793E" w:rsidRDefault="00EE793E" w:rsidP="00B17826">
      <w:pPr>
        <w:pStyle w:val="KDParagraf"/>
        <w:spacing w:before="0"/>
        <w:jc w:val="center"/>
        <w:rPr>
          <w:rFonts w:cs="Arial"/>
          <w:lang w:val="sr-Cyrl-RS"/>
        </w:rPr>
      </w:pPr>
      <w:r w:rsidRPr="00B56DB6">
        <w:rPr>
          <w:rFonts w:cs="Arial"/>
          <w:b/>
          <w:lang w:val="ru-RU"/>
        </w:rPr>
        <w:t>Члан 2</w:t>
      </w:r>
      <w:r w:rsidR="00384019">
        <w:rPr>
          <w:rFonts w:cs="Arial"/>
          <w:b/>
          <w:lang w:val="ru-RU"/>
        </w:rPr>
        <w:t>7</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D20241" w:rsidRDefault="00EE793E" w:rsidP="00EE793E">
      <w:pPr>
        <w:pStyle w:val="KDParagraf"/>
        <w:spacing w:before="0"/>
        <w:rPr>
          <w:rFonts w:cs="Arial"/>
          <w:lang w:val="sr-Cyrl-RS"/>
        </w:rPr>
      </w:pPr>
    </w:p>
    <w:p w:rsidR="00EE793E" w:rsidRDefault="00EE793E" w:rsidP="00B17826">
      <w:pPr>
        <w:pStyle w:val="KDParagraf"/>
        <w:spacing w:before="0"/>
        <w:jc w:val="center"/>
        <w:rPr>
          <w:rFonts w:cs="Arial"/>
          <w:lang w:val="sr-Cyrl-RS"/>
        </w:rPr>
      </w:pPr>
      <w:r w:rsidRPr="00B56DB6">
        <w:rPr>
          <w:rFonts w:cs="Arial"/>
          <w:b/>
          <w:lang w:val="ru-RU"/>
        </w:rPr>
        <w:t xml:space="preserve">Члан </w:t>
      </w:r>
      <w:r w:rsidR="003C2E0B">
        <w:rPr>
          <w:rFonts w:cs="Arial"/>
          <w:b/>
          <w:lang w:val="sr-Cyrl-RS"/>
        </w:rPr>
        <w:t>2</w:t>
      </w:r>
      <w:r w:rsidR="00384019">
        <w:rPr>
          <w:rFonts w:cs="Arial"/>
          <w:b/>
          <w:lang w:val="sr-Cyrl-RS"/>
        </w:rPr>
        <w:t>8</w:t>
      </w:r>
      <w:r w:rsidRPr="00B56DB6">
        <w:rPr>
          <w:rFonts w:cs="Arial"/>
          <w:lang w:val="ru-RU"/>
        </w:rPr>
        <w:t>.</w:t>
      </w:r>
    </w:p>
    <w:p w:rsidR="00EE793E" w:rsidRDefault="00EE793E" w:rsidP="00EE793E">
      <w:pPr>
        <w:pStyle w:val="KDParagraf"/>
        <w:spacing w:before="0"/>
        <w:rPr>
          <w:rFonts w:cs="Arial"/>
          <w:lang w:val="ru-RU"/>
        </w:rPr>
      </w:pPr>
      <w:r w:rsidRPr="00B56DB6">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D20241" w:rsidRPr="00B56DB6" w:rsidRDefault="00D20241" w:rsidP="00EE793E">
      <w:pPr>
        <w:pStyle w:val="KDParagraf"/>
        <w:spacing w:before="0"/>
        <w:rPr>
          <w:rFonts w:cs="Arial"/>
          <w:lang w:val="ru-RU"/>
        </w:rPr>
      </w:pPr>
    </w:p>
    <w:p w:rsidR="00EE793E" w:rsidRDefault="00EE793E" w:rsidP="00B17826">
      <w:pPr>
        <w:pStyle w:val="KDParagraf"/>
        <w:spacing w:before="0"/>
        <w:jc w:val="center"/>
        <w:rPr>
          <w:rFonts w:cs="Arial"/>
          <w:lang w:val="sr-Cyrl-RS"/>
        </w:rPr>
      </w:pPr>
      <w:r w:rsidRPr="00B56DB6">
        <w:rPr>
          <w:rFonts w:cs="Arial"/>
          <w:b/>
          <w:lang w:val="ru-RU"/>
        </w:rPr>
        <w:t xml:space="preserve">Члан </w:t>
      </w:r>
      <w:r w:rsidR="003C2E0B">
        <w:rPr>
          <w:rFonts w:cs="Arial"/>
          <w:b/>
          <w:lang w:val="sr-Cyrl-RS"/>
        </w:rPr>
        <w:t>2</w:t>
      </w:r>
      <w:r w:rsidR="00384019">
        <w:rPr>
          <w:rFonts w:cs="Arial"/>
          <w:b/>
          <w:lang w:val="sr-Cyrl-RS"/>
        </w:rPr>
        <w:t>9</w:t>
      </w:r>
      <w:r w:rsidRPr="00B56DB6">
        <w:rPr>
          <w:rFonts w:cs="Arial"/>
          <w:lang w:val="ru-RU"/>
        </w:rPr>
        <w:t>.</w:t>
      </w:r>
    </w:p>
    <w:p w:rsidR="00EE793E" w:rsidRDefault="00EE793E" w:rsidP="00EE793E">
      <w:pPr>
        <w:pStyle w:val="KDParagraf"/>
        <w:spacing w:before="0"/>
        <w:rPr>
          <w:rFonts w:cs="Arial"/>
          <w:color w:val="000000" w:themeColor="text1"/>
          <w:lang w:val="ru-RU"/>
        </w:rPr>
      </w:pPr>
      <w:r w:rsidRPr="00B56DB6">
        <w:rPr>
          <w:rFonts w:cs="Arial"/>
          <w:color w:val="000000" w:themeColor="text1"/>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B56DB6">
        <w:rPr>
          <w:rFonts w:cs="Arial"/>
          <w:color w:val="000000" w:themeColor="text1"/>
          <w:lang w:val="ru-RU"/>
        </w:rPr>
        <w:t xml:space="preserve"> стварно надлежног суда у Београду</w:t>
      </w:r>
      <w:r w:rsidRPr="00B56DB6">
        <w:rPr>
          <w:rFonts w:cs="Arial"/>
          <w:color w:val="000000" w:themeColor="text1"/>
          <w:lang w:val="ru-RU"/>
        </w:rPr>
        <w:t>.</w:t>
      </w:r>
    </w:p>
    <w:p w:rsidR="00D20241" w:rsidRDefault="00D20241" w:rsidP="00EE793E">
      <w:pPr>
        <w:pStyle w:val="KDParagraf"/>
        <w:spacing w:before="0"/>
        <w:rPr>
          <w:rFonts w:cs="Arial"/>
          <w:color w:val="000000" w:themeColor="text1"/>
          <w:lang w:val="ru-RU"/>
        </w:rPr>
      </w:pPr>
    </w:p>
    <w:p w:rsidR="00D20241" w:rsidRDefault="00D20241" w:rsidP="00EE793E">
      <w:pPr>
        <w:pStyle w:val="KDParagraf"/>
        <w:spacing w:before="0"/>
        <w:rPr>
          <w:rFonts w:cs="Arial"/>
          <w:color w:val="000000" w:themeColor="text1"/>
          <w:lang w:val="ru-RU"/>
        </w:rPr>
      </w:pPr>
    </w:p>
    <w:p w:rsidR="00D20241" w:rsidRDefault="00D20241" w:rsidP="00EE793E">
      <w:pPr>
        <w:pStyle w:val="KDParagraf"/>
        <w:spacing w:before="0"/>
        <w:rPr>
          <w:rFonts w:cs="Arial"/>
          <w:color w:val="000000" w:themeColor="text1"/>
          <w:lang w:val="ru-RU"/>
        </w:rPr>
      </w:pPr>
    </w:p>
    <w:p w:rsidR="00D20241" w:rsidRDefault="00D20241" w:rsidP="00EE793E">
      <w:pPr>
        <w:pStyle w:val="KDParagraf"/>
        <w:spacing w:before="0"/>
        <w:rPr>
          <w:rFonts w:cs="Arial"/>
          <w:color w:val="000000" w:themeColor="text1"/>
          <w:lang w:val="ru-RU"/>
        </w:rPr>
      </w:pPr>
    </w:p>
    <w:p w:rsidR="00D20241" w:rsidRPr="00B56DB6" w:rsidRDefault="00D20241" w:rsidP="00EE793E">
      <w:pPr>
        <w:pStyle w:val="KDParagraf"/>
        <w:spacing w:before="0"/>
        <w:rPr>
          <w:rFonts w:cs="Arial"/>
          <w:color w:val="000000" w:themeColor="text1"/>
          <w:lang w:val="ru-RU"/>
        </w:rPr>
      </w:pP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384019">
        <w:rPr>
          <w:rFonts w:cs="Arial"/>
          <w:b/>
          <w:lang w:val="sr-Cyrl-RS"/>
        </w:rPr>
        <w:t>30</w:t>
      </w:r>
      <w:r w:rsidRPr="00B56DB6">
        <w:rPr>
          <w:rFonts w:cs="Arial"/>
          <w:lang w:val="ru-RU"/>
        </w:rPr>
        <w:t>.</w:t>
      </w:r>
    </w:p>
    <w:p w:rsidR="00EE793E" w:rsidRDefault="00EE793E" w:rsidP="00EE793E">
      <w:pPr>
        <w:pStyle w:val="KDParagraf"/>
        <w:spacing w:before="0"/>
        <w:rPr>
          <w:rFonts w:cs="Arial"/>
          <w:lang w:val="ru-RU"/>
        </w:rPr>
      </w:pPr>
      <w:r w:rsidRPr="00B56DB6">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20241" w:rsidRPr="00B56DB6" w:rsidRDefault="00D20241" w:rsidP="00EE793E">
      <w:pPr>
        <w:pStyle w:val="KDParagraf"/>
        <w:spacing w:before="0"/>
        <w:rPr>
          <w:rFonts w:cs="Arial"/>
          <w:lang w:val="ru-RU"/>
        </w:rPr>
      </w:pP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384019">
        <w:rPr>
          <w:rFonts w:cs="Arial"/>
          <w:b/>
          <w:lang w:val="sr-Cyrl-RS"/>
        </w:rPr>
        <w:t>31</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Саставни део овог Уговора чине:</w:t>
      </w:r>
    </w:p>
    <w:p w:rsidR="00EE793E" w:rsidRPr="00B56DB6" w:rsidRDefault="00EE793E" w:rsidP="00EE793E">
      <w:pPr>
        <w:pStyle w:val="KDParagraf"/>
        <w:spacing w:before="0"/>
        <w:rPr>
          <w:rFonts w:cs="Arial"/>
          <w:lang w:val="ru-RU"/>
        </w:rPr>
      </w:pPr>
      <w:r w:rsidRPr="00B56DB6">
        <w:rPr>
          <w:rFonts w:cs="Arial"/>
          <w:lang w:val="ru-RU"/>
        </w:rPr>
        <w:t xml:space="preserve">Прилог број </w:t>
      </w:r>
      <w:r w:rsidR="007E7445">
        <w:rPr>
          <w:rFonts w:cs="Arial"/>
          <w:lang w:val="sr-Cyrl-RS"/>
        </w:rPr>
        <w:t>1</w:t>
      </w:r>
      <w:r w:rsidRPr="00B56DB6">
        <w:rPr>
          <w:rFonts w:cs="Arial"/>
          <w:lang w:val="ru-RU"/>
        </w:rPr>
        <w:tab/>
      </w:r>
      <w:r w:rsidR="001161AD">
        <w:rPr>
          <w:rFonts w:cs="Arial"/>
          <w:lang w:val="sr-Cyrl-RS"/>
        </w:rPr>
        <w:t xml:space="preserve"> </w:t>
      </w:r>
      <w:r w:rsidRPr="00B56DB6">
        <w:rPr>
          <w:rFonts w:cs="Arial"/>
          <w:lang w:val="ru-RU"/>
        </w:rPr>
        <w:t>Понуда;</w:t>
      </w:r>
      <w:r w:rsidRPr="00B56DB6">
        <w:rPr>
          <w:rFonts w:cs="Arial"/>
          <w:lang w:val="ru-RU"/>
        </w:rPr>
        <w:tab/>
      </w:r>
    </w:p>
    <w:p w:rsidR="00EE793E" w:rsidRDefault="00EE793E" w:rsidP="00EE793E">
      <w:pPr>
        <w:pStyle w:val="KDParagraf"/>
        <w:spacing w:before="0"/>
        <w:rPr>
          <w:rFonts w:cs="Arial"/>
          <w:lang w:val="sr-Cyrl-RS"/>
        </w:rPr>
      </w:pPr>
      <w:r w:rsidRPr="00B56DB6">
        <w:rPr>
          <w:rFonts w:cs="Arial"/>
          <w:lang w:val="ru-RU"/>
        </w:rPr>
        <w:t xml:space="preserve">Прилог број </w:t>
      </w:r>
      <w:r w:rsidR="007E7445">
        <w:rPr>
          <w:rFonts w:cs="Arial"/>
          <w:lang w:val="sr-Cyrl-RS"/>
        </w:rPr>
        <w:t>2</w:t>
      </w:r>
      <w:r w:rsidRPr="00B56DB6">
        <w:rPr>
          <w:rFonts w:cs="Arial"/>
          <w:lang w:val="ru-RU"/>
        </w:rPr>
        <w:tab/>
      </w:r>
      <w:r w:rsidR="001161AD">
        <w:rPr>
          <w:rFonts w:cs="Arial"/>
          <w:lang w:val="sr-Cyrl-RS"/>
        </w:rPr>
        <w:t xml:space="preserve"> </w:t>
      </w:r>
      <w:r w:rsidR="00D20241">
        <w:rPr>
          <w:rFonts w:cs="Arial"/>
          <w:lang w:val="sr-Cyrl-RS"/>
        </w:rPr>
        <w:t>Техничка спецификација</w:t>
      </w:r>
      <w:r w:rsidRPr="00B56DB6">
        <w:rPr>
          <w:rFonts w:cs="Arial"/>
          <w:lang w:val="ru-RU"/>
        </w:rPr>
        <w:t>;</w:t>
      </w:r>
    </w:p>
    <w:p w:rsidR="00BA2166" w:rsidRDefault="00BA2166" w:rsidP="00EE793E">
      <w:pPr>
        <w:pStyle w:val="KDParagraf"/>
        <w:spacing w:before="0"/>
        <w:rPr>
          <w:rFonts w:cs="Arial"/>
          <w:lang w:val="ru-RU"/>
        </w:rPr>
      </w:pPr>
      <w:r w:rsidRPr="00B56DB6">
        <w:rPr>
          <w:rFonts w:cs="Arial"/>
          <w:lang w:val="ru-RU"/>
        </w:rPr>
        <w:t xml:space="preserve">Прилог број </w:t>
      </w:r>
      <w:r>
        <w:rPr>
          <w:rFonts w:cs="Arial"/>
          <w:lang w:val="sr-Cyrl-RS"/>
        </w:rPr>
        <w:t xml:space="preserve">3 </w:t>
      </w:r>
      <w:r w:rsidR="00384019">
        <w:rPr>
          <w:rFonts w:cs="Arial"/>
          <w:lang w:val="sr-Cyrl-RS"/>
        </w:rPr>
        <w:t>Структура понуђене цене</w:t>
      </w:r>
      <w:r w:rsidRPr="00B56DB6">
        <w:rPr>
          <w:rFonts w:cs="Arial"/>
          <w:lang w:val="ru-RU"/>
        </w:rPr>
        <w:t>;</w:t>
      </w:r>
    </w:p>
    <w:p w:rsidR="00D06CFD" w:rsidRPr="00B56DB6" w:rsidRDefault="00A51C4D" w:rsidP="00EE793E">
      <w:pPr>
        <w:pStyle w:val="KDParagraf"/>
        <w:spacing w:before="0"/>
        <w:rPr>
          <w:rFonts w:cs="Arial"/>
          <w:color w:val="00B0F0"/>
          <w:lang w:val="ru-RU"/>
        </w:rPr>
      </w:pPr>
      <w:r w:rsidRPr="00B56DB6">
        <w:rPr>
          <w:rFonts w:cs="Arial"/>
          <w:lang w:val="ru-RU"/>
        </w:rPr>
        <w:t xml:space="preserve">Прилог број </w:t>
      </w:r>
      <w:r w:rsidR="00D20241">
        <w:rPr>
          <w:rFonts w:cs="Arial"/>
          <w:lang w:val="ru-RU"/>
        </w:rPr>
        <w:t>4</w:t>
      </w:r>
      <w:r w:rsidR="00B17826" w:rsidRPr="00B56DB6">
        <w:rPr>
          <w:rFonts w:cs="Arial"/>
          <w:lang w:val="ru-RU"/>
        </w:rPr>
        <w:t xml:space="preserve"> </w:t>
      </w:r>
      <w:r w:rsidR="00EE793E" w:rsidRPr="00B56DB6">
        <w:rPr>
          <w:rFonts w:cs="Arial"/>
          <w:color w:val="00B0F0"/>
          <w:lang w:val="ru-RU"/>
        </w:rPr>
        <w:t>Споразум о заједничком извршењу услуге</w:t>
      </w:r>
    </w:p>
    <w:p w:rsidR="00EE793E" w:rsidRDefault="00EE793E" w:rsidP="00EE793E">
      <w:pPr>
        <w:pStyle w:val="KDParagraf"/>
        <w:spacing w:before="0"/>
        <w:rPr>
          <w:rFonts w:cs="Arial"/>
          <w:sz w:val="16"/>
          <w:szCs w:val="16"/>
          <w:lang w:val="ru-RU"/>
        </w:rPr>
      </w:pPr>
    </w:p>
    <w:p w:rsidR="00D20241" w:rsidRPr="00C00085" w:rsidRDefault="00D20241" w:rsidP="00EE793E">
      <w:pPr>
        <w:pStyle w:val="KDParagraf"/>
        <w:spacing w:before="0"/>
        <w:rPr>
          <w:rFonts w:cs="Arial"/>
          <w:sz w:val="16"/>
          <w:szCs w:val="16"/>
          <w:lang w:val="ru-RU"/>
        </w:rPr>
      </w:pP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384019">
        <w:rPr>
          <w:rFonts w:cs="Arial"/>
          <w:b/>
          <w:lang w:val="sr-Cyrl-RS"/>
        </w:rPr>
        <w:t>32</w:t>
      </w:r>
      <w:r w:rsidRPr="00B56DB6">
        <w:rPr>
          <w:rFonts w:cs="Arial"/>
          <w:lang w:val="ru-RU"/>
        </w:rPr>
        <w:t>.</w:t>
      </w:r>
    </w:p>
    <w:p w:rsidR="00B17826" w:rsidRPr="00B56DB6" w:rsidRDefault="00B17826" w:rsidP="00B17826">
      <w:pPr>
        <w:pStyle w:val="KDParagraf"/>
        <w:spacing w:before="0"/>
        <w:rPr>
          <w:rFonts w:eastAsia="Calibri" w:cs="Arial"/>
          <w:noProof/>
          <w:color w:val="000000" w:themeColor="text1"/>
          <w:lang w:val="ru-RU"/>
        </w:rPr>
      </w:pPr>
      <w:r w:rsidRPr="00B56DB6">
        <w:rPr>
          <w:rFonts w:eastAsia="Calibri" w:cs="Arial"/>
          <w:noProof/>
          <w:color w:val="000000" w:themeColor="text1"/>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Default="00B17826" w:rsidP="00B17826">
      <w:pPr>
        <w:pStyle w:val="KDParagraf"/>
        <w:spacing w:before="0"/>
        <w:rPr>
          <w:rFonts w:eastAsia="Calibri" w:cs="Arial"/>
          <w:noProof/>
          <w:color w:val="000000" w:themeColor="text1"/>
          <w:lang w:val="ru-RU"/>
        </w:rPr>
      </w:pPr>
    </w:p>
    <w:p w:rsidR="00D20241" w:rsidRPr="00B56DB6" w:rsidRDefault="00D20241" w:rsidP="00B17826">
      <w:pPr>
        <w:pStyle w:val="KDParagraf"/>
        <w:spacing w:before="0"/>
        <w:rPr>
          <w:rFonts w:eastAsia="Calibri" w:cs="Arial"/>
          <w:noProof/>
          <w:color w:val="000000" w:themeColor="text1"/>
          <w:lang w:val="ru-RU"/>
        </w:rPr>
      </w:pPr>
    </w:p>
    <w:p w:rsidR="00B17826" w:rsidRPr="00B56DB6" w:rsidRDefault="00B17826" w:rsidP="00B17826">
      <w:pPr>
        <w:pStyle w:val="KDParagraf"/>
        <w:spacing w:before="0"/>
        <w:rPr>
          <w:rFonts w:eastAsia="Calibri" w:cs="Arial"/>
          <w:noProof/>
          <w:color w:val="000000" w:themeColor="text1"/>
          <w:lang w:val="ru-RU"/>
        </w:rPr>
      </w:pPr>
      <w:r w:rsidRPr="00B56DB6">
        <w:rPr>
          <w:rFonts w:eastAsia="Calibri" w:cs="Arial"/>
          <w:noProof/>
          <w:color w:val="000000" w:themeColor="text1"/>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06791" w:rsidRDefault="00906791" w:rsidP="00EE793E">
      <w:pPr>
        <w:pStyle w:val="KDParagraf"/>
        <w:spacing w:before="0"/>
        <w:rPr>
          <w:rFonts w:cs="Arial"/>
          <w:lang w:val="ru-RU"/>
        </w:rPr>
      </w:pPr>
    </w:p>
    <w:p w:rsidR="00D20241" w:rsidRDefault="00D20241" w:rsidP="00EE793E">
      <w:pPr>
        <w:pStyle w:val="KDParagraf"/>
        <w:spacing w:before="0"/>
        <w:rPr>
          <w:rFonts w:cs="Arial"/>
          <w:lang w:val="ru-RU"/>
        </w:rPr>
      </w:pPr>
    </w:p>
    <w:p w:rsidR="00D20241" w:rsidRPr="00B56DB6" w:rsidRDefault="00D20241" w:rsidP="00EE793E">
      <w:pPr>
        <w:pStyle w:val="KDParagraf"/>
        <w:spacing w:before="0"/>
        <w:rPr>
          <w:rFonts w:cs="Arial"/>
          <w:lang w:val="ru-RU"/>
        </w:rPr>
      </w:pPr>
    </w:p>
    <w:p w:rsidR="00B17826" w:rsidRPr="00B56DB6" w:rsidRDefault="00906791" w:rsidP="00B17826">
      <w:pPr>
        <w:pStyle w:val="KDParagraf"/>
        <w:spacing w:before="0"/>
        <w:rPr>
          <w:rFonts w:cs="Arial"/>
          <w:b/>
          <w:lang w:val="ru-RU"/>
        </w:rPr>
      </w:pPr>
      <w:r w:rsidRPr="00B56DB6">
        <w:rPr>
          <w:rFonts w:cs="Arial"/>
          <w:b/>
          <w:lang w:val="ru-RU"/>
        </w:rPr>
        <w:t xml:space="preserve">         </w:t>
      </w:r>
      <w:r w:rsidR="00B17826" w:rsidRPr="00B56DB6">
        <w:rPr>
          <w:rFonts w:cs="Arial"/>
          <w:b/>
          <w:lang w:val="ru-RU"/>
        </w:rPr>
        <w:t xml:space="preserve">       КОРИСНИК </w:t>
      </w:r>
      <w:r w:rsidR="002D6F0B" w:rsidRPr="00B56DB6">
        <w:rPr>
          <w:rFonts w:cs="Arial"/>
          <w:b/>
          <w:lang w:val="ru-RU"/>
        </w:rPr>
        <w:t>УСЛУГА</w:t>
      </w:r>
      <w:r w:rsidR="00B17826" w:rsidRPr="00B56DB6">
        <w:rPr>
          <w:rFonts w:cs="Arial"/>
          <w:b/>
          <w:lang w:val="ru-RU"/>
        </w:rPr>
        <w:t xml:space="preserve">                                           </w:t>
      </w:r>
      <w:r w:rsidR="002D6F0B" w:rsidRPr="00B56DB6">
        <w:rPr>
          <w:rFonts w:cs="Arial"/>
          <w:b/>
          <w:lang w:val="ru-RU"/>
        </w:rPr>
        <w:t xml:space="preserve">       </w:t>
      </w:r>
      <w:r w:rsidR="00B17826" w:rsidRPr="00B56DB6">
        <w:rPr>
          <w:rFonts w:cs="Arial"/>
          <w:b/>
          <w:lang w:val="ru-RU"/>
        </w:rPr>
        <w:t>ПРУЖАЛАЦ</w:t>
      </w:r>
      <w:r w:rsidR="002D6F0B" w:rsidRPr="00B56DB6">
        <w:rPr>
          <w:rFonts w:cs="Arial"/>
          <w:b/>
          <w:lang w:val="ru-RU"/>
        </w:rPr>
        <w:t xml:space="preserve"> УСЛУГА</w:t>
      </w:r>
    </w:p>
    <w:p w:rsidR="00B17826" w:rsidRPr="00B56DB6" w:rsidRDefault="00B17826" w:rsidP="00B17826">
      <w:pPr>
        <w:spacing w:before="0"/>
        <w:rPr>
          <w:rFonts w:cs="Arial"/>
          <w:b/>
          <w:lang w:val="ru-RU"/>
        </w:rPr>
      </w:pPr>
      <w:r w:rsidRPr="00B56DB6">
        <w:rPr>
          <w:rFonts w:cs="Arial"/>
          <w:b/>
          <w:lang w:val="ru-RU"/>
        </w:rPr>
        <w:t xml:space="preserve">ЈП „Електропривреда Србије“Београд                                                </w:t>
      </w:r>
      <w:r w:rsidRPr="00B56DB6">
        <w:rPr>
          <w:rFonts w:cs="Arial"/>
          <w:b/>
          <w:color w:val="FF0000"/>
          <w:lang w:val="ru-RU"/>
        </w:rPr>
        <w:t>Назив</w:t>
      </w:r>
    </w:p>
    <w:p w:rsidR="00B17826" w:rsidRPr="00B56DB6" w:rsidRDefault="00B17826" w:rsidP="00B17826">
      <w:pPr>
        <w:pStyle w:val="KDParagraf"/>
        <w:spacing w:before="0"/>
        <w:rPr>
          <w:rFonts w:cs="Arial"/>
          <w:lang w:val="ru-RU"/>
        </w:rPr>
      </w:pPr>
    </w:p>
    <w:p w:rsidR="00B17826" w:rsidRPr="00D86823" w:rsidRDefault="00B17826" w:rsidP="00B17826">
      <w:pPr>
        <w:pStyle w:val="KDParagraf"/>
        <w:spacing w:before="0"/>
        <w:rPr>
          <w:rFonts w:cs="Arial"/>
          <w:lang w:val="ru-RU"/>
        </w:rPr>
      </w:pPr>
      <w:r w:rsidRPr="00D86823">
        <w:rPr>
          <w:rFonts w:cs="Arial"/>
          <w:lang w:val="ru-RU"/>
        </w:rPr>
        <w:t xml:space="preserve">___________________________________    </w:t>
      </w:r>
      <w:r w:rsidR="00C00085" w:rsidRPr="00B56DB6">
        <w:rPr>
          <w:rFonts w:cs="Arial"/>
          <w:b/>
          <w:lang w:val="ru-RU"/>
        </w:rPr>
        <w:t>М.П.</w:t>
      </w:r>
      <w:r w:rsidRPr="00D86823">
        <w:rPr>
          <w:rFonts w:cs="Arial"/>
          <w:lang w:val="ru-RU"/>
        </w:rPr>
        <w:t xml:space="preserve">                  ________________________</w:t>
      </w:r>
    </w:p>
    <w:p w:rsidR="00B17826" w:rsidRPr="00C00085" w:rsidRDefault="00B17826" w:rsidP="00B17826">
      <w:pPr>
        <w:pStyle w:val="KDParagraf"/>
        <w:spacing w:before="0"/>
        <w:rPr>
          <w:rFonts w:cs="Arial"/>
          <w:b/>
          <w:sz w:val="4"/>
          <w:szCs w:val="4"/>
          <w:lang w:val="ru-RU"/>
        </w:rPr>
      </w:pPr>
      <w:r w:rsidRPr="00C00085">
        <w:rPr>
          <w:rFonts w:cs="Arial"/>
          <w:sz w:val="4"/>
          <w:szCs w:val="4"/>
          <w:lang w:val="ru-RU"/>
        </w:rPr>
        <w:t xml:space="preserve">                                                                               </w:t>
      </w:r>
    </w:p>
    <w:p w:rsidR="007E7445" w:rsidRDefault="00B17826" w:rsidP="0092140D">
      <w:pPr>
        <w:spacing w:before="0"/>
        <w:rPr>
          <w:rFonts w:cs="Arial"/>
          <w:lang w:val="sr-Cyrl-RS"/>
        </w:rPr>
      </w:pPr>
      <w:r w:rsidRPr="00B56DB6">
        <w:rPr>
          <w:rFonts w:cs="Arial"/>
          <w:lang w:val="ru-RU"/>
        </w:rPr>
        <w:t xml:space="preserve">Финансијски директор </w:t>
      </w:r>
      <w:r w:rsidR="00D20241">
        <w:rPr>
          <w:rFonts w:cs="Arial"/>
          <w:lang w:val="ru-RU"/>
        </w:rPr>
        <w:t xml:space="preserve">Огранка </w:t>
      </w:r>
      <w:r w:rsidRPr="00B56DB6">
        <w:rPr>
          <w:rFonts w:cs="Arial"/>
          <w:lang w:val="ru-RU"/>
        </w:rPr>
        <w:t>ТЕНТ</w:t>
      </w:r>
      <w:r w:rsidRPr="00B56DB6">
        <w:rPr>
          <w:rFonts w:cs="Arial"/>
          <w:color w:val="00B0F0"/>
          <w:lang w:val="ru-RU"/>
        </w:rPr>
        <w:t xml:space="preserve">                </w:t>
      </w:r>
      <w:r w:rsidR="0028569C" w:rsidRPr="0028569C">
        <w:rPr>
          <w:rFonts w:cs="Arial"/>
          <w:color w:val="FF0000"/>
          <w:lang w:val="ru-RU"/>
        </w:rPr>
        <w:t>и</w:t>
      </w:r>
      <w:r w:rsidRPr="0028569C">
        <w:rPr>
          <w:rFonts w:cs="Arial"/>
          <w:color w:val="FF0000"/>
          <w:lang w:val="ru-RU"/>
        </w:rPr>
        <w:t>м</w:t>
      </w:r>
      <w:r w:rsidRPr="00B56DB6">
        <w:rPr>
          <w:rFonts w:cs="Arial"/>
          <w:color w:val="FF0000"/>
          <w:lang w:val="ru-RU"/>
        </w:rPr>
        <w:t>е и презиме,функција</w:t>
      </w:r>
      <w:r w:rsidRPr="00B56DB6">
        <w:rPr>
          <w:rFonts w:cs="Arial"/>
          <w:lang w:val="ru-RU"/>
        </w:rPr>
        <w:t xml:space="preserve">                                            </w:t>
      </w:r>
      <w:r w:rsidR="00D20241">
        <w:rPr>
          <w:rFonts w:cs="Arial"/>
          <w:lang w:val="ru-RU"/>
        </w:rPr>
        <w:t>Жељко Вујиновић</w:t>
      </w:r>
      <w:r w:rsidRPr="00B56DB6">
        <w:rPr>
          <w:rFonts w:cs="Arial"/>
          <w:lang w:val="ru-RU"/>
        </w:rPr>
        <w:t xml:space="preserve">   </w:t>
      </w:r>
    </w:p>
    <w:p w:rsidR="0028569C" w:rsidRDefault="0028569C" w:rsidP="00444918">
      <w:pPr>
        <w:tabs>
          <w:tab w:val="left" w:pos="567"/>
        </w:tabs>
        <w:spacing w:before="0"/>
        <w:rPr>
          <w:rFonts w:cs="Arial"/>
          <w:b/>
          <w:lang w:val="ru-RU"/>
        </w:rPr>
      </w:pPr>
    </w:p>
    <w:p w:rsidR="00D20241" w:rsidRDefault="00D20241" w:rsidP="00444918">
      <w:pPr>
        <w:tabs>
          <w:tab w:val="left" w:pos="567"/>
        </w:tabs>
        <w:spacing w:before="0"/>
        <w:rPr>
          <w:rFonts w:cs="Arial"/>
          <w:b/>
          <w:lang w:val="ru-RU"/>
        </w:rPr>
      </w:pPr>
    </w:p>
    <w:p w:rsidR="00444918" w:rsidRPr="00D86823" w:rsidRDefault="00444918" w:rsidP="00444918">
      <w:pPr>
        <w:tabs>
          <w:tab w:val="left" w:pos="567"/>
        </w:tabs>
        <w:spacing w:before="0"/>
        <w:rPr>
          <w:rFonts w:cs="Arial"/>
          <w:b/>
          <w:lang w:val="ru-RU"/>
        </w:rPr>
      </w:pPr>
      <w:r w:rsidRPr="00D86823">
        <w:rPr>
          <w:rFonts w:cs="Arial"/>
          <w:b/>
          <w:lang w:val="ru-RU"/>
        </w:rPr>
        <w:t>НАПОМЕНА:</w:t>
      </w:r>
    </w:p>
    <w:p w:rsidR="00384019" w:rsidRDefault="00444918" w:rsidP="0092140D">
      <w:pPr>
        <w:spacing w:before="0"/>
        <w:rPr>
          <w:rFonts w:cs="Arial"/>
          <w:b/>
          <w:lang w:val="ru-RU"/>
        </w:rPr>
      </w:pPr>
      <w:r w:rsidRPr="00B56DB6">
        <w:rPr>
          <w:rFonts w:cs="Arial"/>
          <w:b/>
          <w:lang w:val="ru-RU"/>
        </w:rPr>
        <w:t>НАКОН ИЗБОРА НАЈПОВ</w:t>
      </w:r>
      <w:r w:rsidRPr="00444918">
        <w:rPr>
          <w:rFonts w:cs="Arial"/>
          <w:b/>
          <w:lang w:val="sr-Cyrl-RS"/>
        </w:rPr>
        <w:t>О</w:t>
      </w:r>
      <w:r w:rsidRPr="00B56DB6">
        <w:rPr>
          <w:rFonts w:cs="Arial"/>
          <w:b/>
          <w:lang w:val="ru-RU"/>
        </w:rPr>
        <w:t>ЉНИЈЕ ПОНУДЕ, СВЕ ОПЦИОНЕ ФОРМУЛ</w:t>
      </w:r>
      <w:r w:rsidRPr="00444918">
        <w:rPr>
          <w:rFonts w:cs="Arial"/>
          <w:b/>
        </w:rPr>
        <w:t>A</w:t>
      </w:r>
      <w:r w:rsidRPr="00B56DB6">
        <w:rPr>
          <w:rFonts w:cs="Arial"/>
          <w:b/>
          <w:lang w:val="ru-RU"/>
        </w:rPr>
        <w:t>ЦИЈЕ ОВОГ МОДЕЛА УГОВ</w:t>
      </w:r>
      <w:r w:rsidRPr="00444918">
        <w:rPr>
          <w:rFonts w:cs="Arial"/>
          <w:b/>
        </w:rPr>
        <w:t>O</w:t>
      </w:r>
      <w:r w:rsidRPr="00B56DB6">
        <w:rPr>
          <w:rFonts w:cs="Arial"/>
          <w:b/>
          <w:lang w:val="ru-RU"/>
        </w:rPr>
        <w:t>РА ЋЕ СЕ ПРИЛАГОД</w:t>
      </w:r>
      <w:r w:rsidRPr="00444918">
        <w:rPr>
          <w:rFonts w:cs="Arial"/>
          <w:b/>
          <w:lang w:val="sr-Cyrl-RS"/>
        </w:rPr>
        <w:t>И</w:t>
      </w:r>
      <w:r w:rsidRPr="00B56DB6">
        <w:rPr>
          <w:rFonts w:cs="Arial"/>
          <w:b/>
          <w:lang w:val="ru-RU"/>
        </w:rPr>
        <w:t>ТИ КОНКРЕТНО ИЗАБР</w:t>
      </w:r>
      <w:r w:rsidRPr="00444918">
        <w:rPr>
          <w:rFonts w:cs="Arial"/>
          <w:b/>
          <w:lang w:val="sr-Cyrl-RS"/>
        </w:rPr>
        <w:t>А</w:t>
      </w:r>
      <w:r w:rsidRPr="00B56DB6">
        <w:rPr>
          <w:rFonts w:cs="Arial"/>
          <w:b/>
          <w:lang w:val="ru-RU"/>
        </w:rPr>
        <w:t>НОЈ ПОНУДИ.</w:t>
      </w:r>
    </w:p>
    <w:p w:rsidR="00C00085" w:rsidRDefault="00C00085" w:rsidP="0092140D">
      <w:pPr>
        <w:spacing w:before="0"/>
        <w:rPr>
          <w:rFonts w:cs="Arial"/>
          <w:b/>
          <w:lang w:val="ru-RU"/>
        </w:rPr>
      </w:pPr>
    </w:p>
    <w:sectPr w:rsidR="00C00085" w:rsidSect="00C3757B">
      <w:footnotePr>
        <w:pos w:val="beneathText"/>
      </w:footnotePr>
      <w:pgSz w:w="11909" w:h="16834" w:code="9"/>
      <w:pgMar w:top="1276"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9D" w:rsidRDefault="0061339D">
      <w:r>
        <w:separator/>
      </w:r>
    </w:p>
    <w:p w:rsidR="0061339D" w:rsidRDefault="0061339D"/>
  </w:endnote>
  <w:endnote w:type="continuationSeparator" w:id="0">
    <w:p w:rsidR="0061339D" w:rsidRDefault="0061339D">
      <w:r>
        <w:continuationSeparator/>
      </w:r>
    </w:p>
    <w:p w:rsidR="0061339D" w:rsidRDefault="00613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6F" w:rsidRDefault="00E90D6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0D6F" w:rsidRDefault="00E90D6F" w:rsidP="00841BE7">
    <w:pPr>
      <w:pStyle w:val="Footer"/>
      <w:ind w:right="360"/>
    </w:pPr>
  </w:p>
  <w:p w:rsidR="00E90D6F" w:rsidRDefault="00E90D6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6F" w:rsidRPr="00EC5BB4" w:rsidRDefault="00E90D6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F000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F0008">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6F" w:rsidRPr="00EC5BB4" w:rsidRDefault="00E90D6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F0008">
      <w:rPr>
        <w:rStyle w:val="PageNumber"/>
        <w:rFonts w:cs="Arial"/>
        <w:b/>
        <w:noProof/>
        <w:szCs w:val="24"/>
      </w:rPr>
      <w:t>54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F0008">
      <w:rPr>
        <w:rStyle w:val="PageNumber"/>
        <w:rFonts w:cs="Arial"/>
        <w:b/>
        <w:noProof/>
        <w:szCs w:val="24"/>
      </w:rPr>
      <w:t>54</w:t>
    </w:r>
    <w:r w:rsidRPr="00EC5BB4">
      <w:rPr>
        <w:rStyle w:val="PageNumber"/>
        <w:rFonts w:cs="Arial"/>
        <w:b/>
        <w:szCs w:val="24"/>
      </w:rPr>
      <w:fldChar w:fldCharType="end"/>
    </w:r>
  </w:p>
  <w:p w:rsidR="00E90D6F" w:rsidRDefault="00E90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9D" w:rsidRDefault="0061339D">
      <w:r>
        <w:separator/>
      </w:r>
    </w:p>
    <w:p w:rsidR="0061339D" w:rsidRDefault="0061339D"/>
  </w:footnote>
  <w:footnote w:type="continuationSeparator" w:id="0">
    <w:p w:rsidR="0061339D" w:rsidRDefault="0061339D">
      <w:r>
        <w:continuationSeparator/>
      </w:r>
    </w:p>
    <w:p w:rsidR="0061339D" w:rsidRDefault="006133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6F" w:rsidRDefault="00E90D6F" w:rsidP="004276AD">
    <w:pPr>
      <w:pStyle w:val="Header"/>
      <w:rPr>
        <w:sz w:val="20"/>
      </w:rPr>
    </w:pPr>
  </w:p>
  <w:p w:rsidR="00E90D6F" w:rsidRDefault="00E90D6F" w:rsidP="004276AD">
    <w:pPr>
      <w:pStyle w:val="Header"/>
      <w:rPr>
        <w:b/>
        <w:szCs w:val="24"/>
        <w:lang w:val="sr-Cyrl-RS"/>
      </w:rPr>
    </w:pPr>
    <w:r w:rsidRPr="00B56DB6">
      <w:rPr>
        <w:szCs w:val="24"/>
        <w:lang w:val="ru-RU"/>
      </w:rPr>
      <w:t xml:space="preserve">ЈП „Електропривреда Србије“ Београд  </w:t>
    </w:r>
    <w:r>
      <w:rPr>
        <w:szCs w:val="24"/>
        <w:lang w:val="sr-Cyrl-RS"/>
      </w:rPr>
      <w:t xml:space="preserve">               </w:t>
    </w:r>
    <w:r w:rsidRPr="00B56DB6">
      <w:rPr>
        <w:szCs w:val="24"/>
        <w:lang w:val="ru-RU"/>
      </w:rPr>
      <w:t>Конкурсна документација ЈН</w:t>
    </w:r>
    <w:r w:rsidRPr="00B56DB6">
      <w:rPr>
        <w:b/>
        <w:szCs w:val="24"/>
        <w:lang w:val="ru-RU"/>
      </w:rPr>
      <w:t xml:space="preserve"> </w:t>
    </w:r>
  </w:p>
  <w:p w:rsidR="00E90D6F" w:rsidRPr="00F01878" w:rsidRDefault="00E90D6F" w:rsidP="004276AD">
    <w:pPr>
      <w:pStyle w:val="Header"/>
      <w:rPr>
        <w:szCs w:val="24"/>
        <w:lang w:val="sr-Cyrl-RS"/>
      </w:rPr>
    </w:pPr>
    <w:r>
      <w:rPr>
        <w:b/>
        <w:szCs w:val="24"/>
        <w:lang w:val="sr-Cyrl-RS"/>
      </w:rPr>
      <w:t xml:space="preserve">                                                                                  </w:t>
    </w:r>
    <w:r w:rsidRPr="00F01878">
      <w:rPr>
        <w:szCs w:val="24"/>
      </w:rPr>
      <w:t xml:space="preserve">бр. </w:t>
    </w:r>
    <w:r>
      <w:rPr>
        <w:szCs w:val="24"/>
        <w:lang w:val="sr-Cyrl-RS"/>
      </w:rPr>
      <w:t>492/2017 - 3000/0577/2017</w:t>
    </w:r>
  </w:p>
  <w:p w:rsidR="00E90D6F" w:rsidRPr="004276AD" w:rsidRDefault="00E90D6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6F" w:rsidRDefault="00E90D6F" w:rsidP="004276AD">
    <w:pPr>
      <w:pStyle w:val="Header"/>
    </w:pPr>
  </w:p>
  <w:p w:rsidR="00E90D6F" w:rsidRPr="00FF086B" w:rsidRDefault="00E90D6F" w:rsidP="004276AD">
    <w:pPr>
      <w:pStyle w:val="Header"/>
      <w:rPr>
        <w:szCs w:val="24"/>
        <w:lang w:val="sr-Cyrl-RS"/>
      </w:rPr>
    </w:pPr>
    <w:r w:rsidRPr="00B56DB6">
      <w:rPr>
        <w:szCs w:val="24"/>
        <w:lang w:val="ru-RU"/>
      </w:rPr>
      <w:t>ЈП „Електропривреда Србије“ Београд        Конкурсна документација ЈН</w:t>
    </w:r>
    <w:r w:rsidRPr="00B56DB6">
      <w:rPr>
        <w:b/>
        <w:szCs w:val="24"/>
        <w:lang w:val="ru-RU"/>
      </w:rPr>
      <w:t xml:space="preserve"> </w:t>
    </w:r>
  </w:p>
  <w:p w:rsidR="00E90D6F" w:rsidRPr="00210557" w:rsidRDefault="00E90D6F" w:rsidP="00210557">
    <w:pPr>
      <w:pStyle w:val="Header"/>
      <w:jc w:val="center"/>
    </w:pPr>
    <w:r>
      <w:rPr>
        <w:szCs w:val="24"/>
        <w:lang w:val="sr-Cyrl-RS"/>
      </w:rPr>
      <w:t xml:space="preserve">                                                           </w:t>
    </w:r>
    <w:r w:rsidRPr="00F01878">
      <w:rPr>
        <w:szCs w:val="24"/>
      </w:rPr>
      <w:t xml:space="preserve">бр. </w:t>
    </w:r>
    <w:r>
      <w:rPr>
        <w:szCs w:val="24"/>
        <w:lang w:val="sr-Cyrl-RS"/>
      </w:rPr>
      <w:t>492/2017 - 3000/0577/2017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B3568D7"/>
    <w:multiLevelType w:val="hybridMultilevel"/>
    <w:tmpl w:val="A0AC61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DFBA6ABA"/>
    <w:lvl w:ilvl="0" w:tplc="DBBC4DB4">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6C793B"/>
    <w:multiLevelType w:val="hybridMultilevel"/>
    <w:tmpl w:val="41F47E32"/>
    <w:lvl w:ilvl="0" w:tplc="EA10246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66863CB"/>
    <w:multiLevelType w:val="hybridMultilevel"/>
    <w:tmpl w:val="05B2007E"/>
    <w:lvl w:ilvl="0" w:tplc="2B1E6108">
      <w:start w:val="3"/>
      <w:numFmt w:val="bullet"/>
      <w:lvlText w:val="-"/>
      <w:lvlJc w:val="left"/>
      <w:pPr>
        <w:ind w:left="312" w:hanging="360"/>
      </w:pPr>
      <w:rPr>
        <w:rFonts w:ascii="Arial" w:eastAsia="Times New Roman" w:hAnsi="Arial" w:cs="Arial" w:hint="default"/>
        <w:sz w:val="24"/>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82">
    <w:nsid w:val="67237AB8"/>
    <w:multiLevelType w:val="hybridMultilevel"/>
    <w:tmpl w:val="74462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A896176"/>
    <w:multiLevelType w:val="hybridMultilevel"/>
    <w:tmpl w:val="6842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8204DB"/>
    <w:multiLevelType w:val="hybridMultilevel"/>
    <w:tmpl w:val="C914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7E973DBF"/>
    <w:multiLevelType w:val="hybridMultilevel"/>
    <w:tmpl w:val="25F45A6C"/>
    <w:lvl w:ilvl="0" w:tplc="B540F1F2">
      <w:start w:val="1"/>
      <w:numFmt w:val="bullet"/>
      <w:lvlText w:val=""/>
      <w:lvlJc w:val="left"/>
      <w:pPr>
        <w:tabs>
          <w:tab w:val="num" w:pos="170"/>
        </w:tabs>
        <w:ind w:left="227" w:hanging="227"/>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88"/>
  </w:num>
  <w:num w:numId="2">
    <w:abstractNumId w:val="64"/>
  </w:num>
  <w:num w:numId="3">
    <w:abstractNumId w:val="80"/>
  </w:num>
  <w:num w:numId="4">
    <w:abstractNumId w:val="54"/>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4"/>
  </w:num>
  <w:num w:numId="9">
    <w:abstractNumId w:val="71"/>
  </w:num>
  <w:num w:numId="10">
    <w:abstractNumId w:val="66"/>
  </w:num>
  <w:num w:numId="11">
    <w:abstractNumId w:val="58"/>
  </w:num>
  <w:num w:numId="12">
    <w:abstractNumId w:val="55"/>
  </w:num>
  <w:num w:numId="13">
    <w:abstractNumId w:val="67"/>
  </w:num>
  <w:num w:numId="14">
    <w:abstractNumId w:val="63"/>
  </w:num>
  <w:num w:numId="15">
    <w:abstractNumId w:val="83"/>
  </w:num>
  <w:num w:numId="16">
    <w:abstractNumId w:val="75"/>
  </w:num>
  <w:num w:numId="17">
    <w:abstractNumId w:val="86"/>
  </w:num>
  <w:num w:numId="18">
    <w:abstractNumId w:val="65"/>
  </w:num>
  <w:num w:numId="1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num>
  <w:num w:numId="29">
    <w:abstractNumId w:val="95"/>
  </w:num>
  <w:num w:numId="30">
    <w:abstractNumId w:val="85"/>
  </w:num>
  <w:num w:numId="31">
    <w:abstractNumId w:val="61"/>
  </w:num>
  <w:num w:numId="32">
    <w:abstractNumId w:val="60"/>
  </w:num>
  <w:num w:numId="33">
    <w:abstractNumId w:val="92"/>
  </w:num>
  <w:num w:numId="34">
    <w:abstractNumId w:val="49"/>
  </w:num>
  <w:num w:numId="35">
    <w:abstractNumId w:val="50"/>
  </w:num>
  <w:num w:numId="36">
    <w:abstractNumId w:val="93"/>
  </w:num>
  <w:num w:numId="3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3D"/>
    <w:rsid w:val="00003023"/>
    <w:rsid w:val="000035F7"/>
    <w:rsid w:val="000042FE"/>
    <w:rsid w:val="0000496D"/>
    <w:rsid w:val="00005800"/>
    <w:rsid w:val="00005C53"/>
    <w:rsid w:val="00005D85"/>
    <w:rsid w:val="00006E35"/>
    <w:rsid w:val="00007AED"/>
    <w:rsid w:val="00007CE7"/>
    <w:rsid w:val="000104DC"/>
    <w:rsid w:val="00010771"/>
    <w:rsid w:val="0001087F"/>
    <w:rsid w:val="0001099E"/>
    <w:rsid w:val="00010AE5"/>
    <w:rsid w:val="00010E2B"/>
    <w:rsid w:val="00010E49"/>
    <w:rsid w:val="0001109C"/>
    <w:rsid w:val="00011109"/>
    <w:rsid w:val="000113BB"/>
    <w:rsid w:val="000115C3"/>
    <w:rsid w:val="0001164B"/>
    <w:rsid w:val="00011A89"/>
    <w:rsid w:val="00011DCA"/>
    <w:rsid w:val="0001214C"/>
    <w:rsid w:val="00012769"/>
    <w:rsid w:val="0001299B"/>
    <w:rsid w:val="00012AE5"/>
    <w:rsid w:val="00012EA5"/>
    <w:rsid w:val="000131E4"/>
    <w:rsid w:val="0001344F"/>
    <w:rsid w:val="0001466B"/>
    <w:rsid w:val="00014750"/>
    <w:rsid w:val="00014F46"/>
    <w:rsid w:val="00015894"/>
    <w:rsid w:val="00015C50"/>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418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0DC8"/>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868"/>
    <w:rsid w:val="0004799D"/>
    <w:rsid w:val="0005083D"/>
    <w:rsid w:val="00050CD6"/>
    <w:rsid w:val="00050D0A"/>
    <w:rsid w:val="00050FBE"/>
    <w:rsid w:val="0005127F"/>
    <w:rsid w:val="00051432"/>
    <w:rsid w:val="00051B4A"/>
    <w:rsid w:val="00052219"/>
    <w:rsid w:val="00052B06"/>
    <w:rsid w:val="00052DCF"/>
    <w:rsid w:val="00052F72"/>
    <w:rsid w:val="0005316D"/>
    <w:rsid w:val="000532AB"/>
    <w:rsid w:val="000533E6"/>
    <w:rsid w:val="00053796"/>
    <w:rsid w:val="00053D87"/>
    <w:rsid w:val="00053E33"/>
    <w:rsid w:val="00055239"/>
    <w:rsid w:val="000554F7"/>
    <w:rsid w:val="000556DA"/>
    <w:rsid w:val="00055834"/>
    <w:rsid w:val="00055DDB"/>
    <w:rsid w:val="000567F7"/>
    <w:rsid w:val="00056C77"/>
    <w:rsid w:val="000577BC"/>
    <w:rsid w:val="00057E3F"/>
    <w:rsid w:val="00057F61"/>
    <w:rsid w:val="0006051E"/>
    <w:rsid w:val="000609A8"/>
    <w:rsid w:val="00060DAC"/>
    <w:rsid w:val="00060F06"/>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475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1C4F"/>
    <w:rsid w:val="000C2283"/>
    <w:rsid w:val="000C24C5"/>
    <w:rsid w:val="000C259B"/>
    <w:rsid w:val="000C25A3"/>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82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44"/>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80A"/>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0F7D62"/>
    <w:rsid w:val="00100252"/>
    <w:rsid w:val="00100827"/>
    <w:rsid w:val="00100F41"/>
    <w:rsid w:val="00101220"/>
    <w:rsid w:val="0010195C"/>
    <w:rsid w:val="00101B4E"/>
    <w:rsid w:val="00102340"/>
    <w:rsid w:val="001029A5"/>
    <w:rsid w:val="00102AC1"/>
    <w:rsid w:val="00102F65"/>
    <w:rsid w:val="00103561"/>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32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AD"/>
    <w:rsid w:val="001161CF"/>
    <w:rsid w:val="001162D0"/>
    <w:rsid w:val="00116570"/>
    <w:rsid w:val="001168C1"/>
    <w:rsid w:val="00116C7A"/>
    <w:rsid w:val="00117C4F"/>
    <w:rsid w:val="00117C72"/>
    <w:rsid w:val="00120CEF"/>
    <w:rsid w:val="00120FCC"/>
    <w:rsid w:val="0012159F"/>
    <w:rsid w:val="001215CB"/>
    <w:rsid w:val="001216B9"/>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4F1"/>
    <w:rsid w:val="0013155E"/>
    <w:rsid w:val="0013191B"/>
    <w:rsid w:val="001320F3"/>
    <w:rsid w:val="00132368"/>
    <w:rsid w:val="0013255B"/>
    <w:rsid w:val="001329FE"/>
    <w:rsid w:val="00132A42"/>
    <w:rsid w:val="00132DBE"/>
    <w:rsid w:val="0013335F"/>
    <w:rsid w:val="00133597"/>
    <w:rsid w:val="0013363D"/>
    <w:rsid w:val="00133780"/>
    <w:rsid w:val="0013390A"/>
    <w:rsid w:val="001339A0"/>
    <w:rsid w:val="00133A6E"/>
    <w:rsid w:val="00133CB5"/>
    <w:rsid w:val="00133DB1"/>
    <w:rsid w:val="00133E73"/>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9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08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0F"/>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6E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4C"/>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B20"/>
    <w:rsid w:val="00204027"/>
    <w:rsid w:val="00204111"/>
    <w:rsid w:val="00204871"/>
    <w:rsid w:val="002048B4"/>
    <w:rsid w:val="002049BE"/>
    <w:rsid w:val="00204F32"/>
    <w:rsid w:val="00205B96"/>
    <w:rsid w:val="00205C4A"/>
    <w:rsid w:val="00206375"/>
    <w:rsid w:val="002067CF"/>
    <w:rsid w:val="00206ABA"/>
    <w:rsid w:val="00206AD0"/>
    <w:rsid w:val="00207151"/>
    <w:rsid w:val="0020735B"/>
    <w:rsid w:val="00207D08"/>
    <w:rsid w:val="00207FF8"/>
    <w:rsid w:val="00210557"/>
    <w:rsid w:val="00210A85"/>
    <w:rsid w:val="00210C31"/>
    <w:rsid w:val="00210FF3"/>
    <w:rsid w:val="0021136F"/>
    <w:rsid w:val="00211424"/>
    <w:rsid w:val="002114E5"/>
    <w:rsid w:val="0021152F"/>
    <w:rsid w:val="00211BA2"/>
    <w:rsid w:val="00211CE8"/>
    <w:rsid w:val="00211DDA"/>
    <w:rsid w:val="002122D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6B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4C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6F77"/>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EBD"/>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9C"/>
    <w:rsid w:val="0028583C"/>
    <w:rsid w:val="00286278"/>
    <w:rsid w:val="00286491"/>
    <w:rsid w:val="00286761"/>
    <w:rsid w:val="00286A2B"/>
    <w:rsid w:val="00286C2F"/>
    <w:rsid w:val="002879BB"/>
    <w:rsid w:val="00287A95"/>
    <w:rsid w:val="00287D29"/>
    <w:rsid w:val="002907A2"/>
    <w:rsid w:val="002908BC"/>
    <w:rsid w:val="00290B26"/>
    <w:rsid w:val="00290E62"/>
    <w:rsid w:val="00290F16"/>
    <w:rsid w:val="00291253"/>
    <w:rsid w:val="00291382"/>
    <w:rsid w:val="00291859"/>
    <w:rsid w:val="002929A3"/>
    <w:rsid w:val="00292BDB"/>
    <w:rsid w:val="00292C1F"/>
    <w:rsid w:val="00292CA3"/>
    <w:rsid w:val="00292DDF"/>
    <w:rsid w:val="00292E14"/>
    <w:rsid w:val="00293149"/>
    <w:rsid w:val="00293264"/>
    <w:rsid w:val="00293D60"/>
    <w:rsid w:val="00293EEA"/>
    <w:rsid w:val="00293F1B"/>
    <w:rsid w:val="00293F5E"/>
    <w:rsid w:val="00294082"/>
    <w:rsid w:val="00294C3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BA"/>
    <w:rsid w:val="002B5A35"/>
    <w:rsid w:val="002B5B83"/>
    <w:rsid w:val="002B5D52"/>
    <w:rsid w:val="002B6603"/>
    <w:rsid w:val="002B663B"/>
    <w:rsid w:val="002B6D5A"/>
    <w:rsid w:val="002B6EB1"/>
    <w:rsid w:val="002B6F1E"/>
    <w:rsid w:val="002B72C2"/>
    <w:rsid w:val="002B74AD"/>
    <w:rsid w:val="002B7588"/>
    <w:rsid w:val="002B76B2"/>
    <w:rsid w:val="002B7A6E"/>
    <w:rsid w:val="002C00D1"/>
    <w:rsid w:val="002C042F"/>
    <w:rsid w:val="002C083C"/>
    <w:rsid w:val="002C0B72"/>
    <w:rsid w:val="002C0C5C"/>
    <w:rsid w:val="002C0D84"/>
    <w:rsid w:val="002C17DD"/>
    <w:rsid w:val="002C1F04"/>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50"/>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D81"/>
    <w:rsid w:val="002E533B"/>
    <w:rsid w:val="002E5445"/>
    <w:rsid w:val="002E59D5"/>
    <w:rsid w:val="002E62CE"/>
    <w:rsid w:val="002E6567"/>
    <w:rsid w:val="002E657C"/>
    <w:rsid w:val="002E6587"/>
    <w:rsid w:val="002E69ED"/>
    <w:rsid w:val="002E6CD1"/>
    <w:rsid w:val="002E6D79"/>
    <w:rsid w:val="002E75AC"/>
    <w:rsid w:val="002E763A"/>
    <w:rsid w:val="002F04E2"/>
    <w:rsid w:val="002F074E"/>
    <w:rsid w:val="002F099F"/>
    <w:rsid w:val="002F1040"/>
    <w:rsid w:val="002F13B3"/>
    <w:rsid w:val="002F1423"/>
    <w:rsid w:val="002F1426"/>
    <w:rsid w:val="002F1788"/>
    <w:rsid w:val="002F1BA9"/>
    <w:rsid w:val="002F1C1B"/>
    <w:rsid w:val="002F1E22"/>
    <w:rsid w:val="002F2105"/>
    <w:rsid w:val="002F28B2"/>
    <w:rsid w:val="002F2DE5"/>
    <w:rsid w:val="002F2E6E"/>
    <w:rsid w:val="002F32AB"/>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D74"/>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62F"/>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2F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126"/>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019"/>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B3"/>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192"/>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233"/>
    <w:rsid w:val="003B36F4"/>
    <w:rsid w:val="003B38C3"/>
    <w:rsid w:val="003B3CA1"/>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E0B"/>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25"/>
    <w:rsid w:val="003E20ED"/>
    <w:rsid w:val="003E24EF"/>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1AF"/>
    <w:rsid w:val="003F3479"/>
    <w:rsid w:val="003F348E"/>
    <w:rsid w:val="003F36EE"/>
    <w:rsid w:val="003F3999"/>
    <w:rsid w:val="003F3DBA"/>
    <w:rsid w:val="003F3E4B"/>
    <w:rsid w:val="003F43F4"/>
    <w:rsid w:val="003F46E3"/>
    <w:rsid w:val="003F4863"/>
    <w:rsid w:val="003F5024"/>
    <w:rsid w:val="003F5025"/>
    <w:rsid w:val="003F5108"/>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649"/>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1F4"/>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8B6"/>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918"/>
    <w:rsid w:val="0044517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6C4"/>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55D"/>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77F51"/>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1F9"/>
    <w:rsid w:val="00484F79"/>
    <w:rsid w:val="0048566A"/>
    <w:rsid w:val="00485720"/>
    <w:rsid w:val="0048599A"/>
    <w:rsid w:val="00485AB8"/>
    <w:rsid w:val="00485C55"/>
    <w:rsid w:val="00485F02"/>
    <w:rsid w:val="004863B7"/>
    <w:rsid w:val="0048686C"/>
    <w:rsid w:val="00487309"/>
    <w:rsid w:val="004873A5"/>
    <w:rsid w:val="00487825"/>
    <w:rsid w:val="00490004"/>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57B"/>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97D18"/>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326"/>
    <w:rsid w:val="004B1425"/>
    <w:rsid w:val="004B143F"/>
    <w:rsid w:val="004B163D"/>
    <w:rsid w:val="004B167A"/>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59D"/>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E38"/>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B0E"/>
    <w:rsid w:val="004F6FB6"/>
    <w:rsid w:val="004F70D8"/>
    <w:rsid w:val="004F7288"/>
    <w:rsid w:val="004F7502"/>
    <w:rsid w:val="004F767C"/>
    <w:rsid w:val="004F77AB"/>
    <w:rsid w:val="004F7E41"/>
    <w:rsid w:val="00500143"/>
    <w:rsid w:val="00500222"/>
    <w:rsid w:val="00500309"/>
    <w:rsid w:val="0050060B"/>
    <w:rsid w:val="005006C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882"/>
    <w:rsid w:val="00503CAC"/>
    <w:rsid w:val="00503EF4"/>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8A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A6E"/>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8F"/>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BDC"/>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1DD5"/>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D0B"/>
    <w:rsid w:val="005B108A"/>
    <w:rsid w:val="005B1305"/>
    <w:rsid w:val="005B14C3"/>
    <w:rsid w:val="005B14F4"/>
    <w:rsid w:val="005B1CE6"/>
    <w:rsid w:val="005B24DF"/>
    <w:rsid w:val="005B28F5"/>
    <w:rsid w:val="005B2A19"/>
    <w:rsid w:val="005B4B5C"/>
    <w:rsid w:val="005B4BF7"/>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39D"/>
    <w:rsid w:val="00613B13"/>
    <w:rsid w:val="00614007"/>
    <w:rsid w:val="006144C6"/>
    <w:rsid w:val="006145B3"/>
    <w:rsid w:val="006147EE"/>
    <w:rsid w:val="006151B2"/>
    <w:rsid w:val="00615323"/>
    <w:rsid w:val="00615491"/>
    <w:rsid w:val="00615629"/>
    <w:rsid w:val="00615EAD"/>
    <w:rsid w:val="00615FB2"/>
    <w:rsid w:val="00616177"/>
    <w:rsid w:val="00616791"/>
    <w:rsid w:val="00616817"/>
    <w:rsid w:val="00616E1C"/>
    <w:rsid w:val="00617242"/>
    <w:rsid w:val="0062023C"/>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3D8"/>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94C"/>
    <w:rsid w:val="006B4B7C"/>
    <w:rsid w:val="006B501E"/>
    <w:rsid w:val="006B521C"/>
    <w:rsid w:val="006B556C"/>
    <w:rsid w:val="006B557B"/>
    <w:rsid w:val="006B5E95"/>
    <w:rsid w:val="006B627B"/>
    <w:rsid w:val="006B659A"/>
    <w:rsid w:val="006B6740"/>
    <w:rsid w:val="006B6EEF"/>
    <w:rsid w:val="006B736E"/>
    <w:rsid w:val="006C05A3"/>
    <w:rsid w:val="006C08E2"/>
    <w:rsid w:val="006C099B"/>
    <w:rsid w:val="006C0A55"/>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31E"/>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24B"/>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BDD"/>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6B4"/>
    <w:rsid w:val="007307E9"/>
    <w:rsid w:val="0073094D"/>
    <w:rsid w:val="00730CBF"/>
    <w:rsid w:val="00730FD9"/>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853"/>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63"/>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18"/>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94"/>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4C"/>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27"/>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BC"/>
    <w:rsid w:val="007A163E"/>
    <w:rsid w:val="007A1828"/>
    <w:rsid w:val="007A192D"/>
    <w:rsid w:val="007A1EB4"/>
    <w:rsid w:val="007A20A9"/>
    <w:rsid w:val="007A2F57"/>
    <w:rsid w:val="007A3345"/>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7FC"/>
    <w:rsid w:val="007A7B4F"/>
    <w:rsid w:val="007A7D40"/>
    <w:rsid w:val="007A7ED2"/>
    <w:rsid w:val="007B048B"/>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62"/>
    <w:rsid w:val="007C5423"/>
    <w:rsid w:val="007C559B"/>
    <w:rsid w:val="007C575E"/>
    <w:rsid w:val="007C5A40"/>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0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445"/>
    <w:rsid w:val="007E76FF"/>
    <w:rsid w:val="007E7976"/>
    <w:rsid w:val="007E7BB8"/>
    <w:rsid w:val="007F04D6"/>
    <w:rsid w:val="007F06BC"/>
    <w:rsid w:val="007F08C9"/>
    <w:rsid w:val="007F08E5"/>
    <w:rsid w:val="007F0E24"/>
    <w:rsid w:val="007F1516"/>
    <w:rsid w:val="007F164E"/>
    <w:rsid w:val="007F1A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84E"/>
    <w:rsid w:val="007F500F"/>
    <w:rsid w:val="007F516E"/>
    <w:rsid w:val="007F5515"/>
    <w:rsid w:val="007F582B"/>
    <w:rsid w:val="007F60D0"/>
    <w:rsid w:val="007F610A"/>
    <w:rsid w:val="007F6276"/>
    <w:rsid w:val="007F6616"/>
    <w:rsid w:val="007F66B8"/>
    <w:rsid w:val="007F721A"/>
    <w:rsid w:val="007F7431"/>
    <w:rsid w:val="007F7D7A"/>
    <w:rsid w:val="0080073F"/>
    <w:rsid w:val="00800967"/>
    <w:rsid w:val="008009C1"/>
    <w:rsid w:val="00800E18"/>
    <w:rsid w:val="00801702"/>
    <w:rsid w:val="00801934"/>
    <w:rsid w:val="00801B65"/>
    <w:rsid w:val="00801E1C"/>
    <w:rsid w:val="00801F19"/>
    <w:rsid w:val="008020F5"/>
    <w:rsid w:val="008028FB"/>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550"/>
    <w:rsid w:val="00810A92"/>
    <w:rsid w:val="00810E5A"/>
    <w:rsid w:val="00810EDE"/>
    <w:rsid w:val="00810F21"/>
    <w:rsid w:val="00810FB4"/>
    <w:rsid w:val="008112A2"/>
    <w:rsid w:val="00811DB9"/>
    <w:rsid w:val="0081219D"/>
    <w:rsid w:val="0081219E"/>
    <w:rsid w:val="008121AB"/>
    <w:rsid w:val="0081247E"/>
    <w:rsid w:val="008124B7"/>
    <w:rsid w:val="00812777"/>
    <w:rsid w:val="0081305D"/>
    <w:rsid w:val="00813495"/>
    <w:rsid w:val="00814263"/>
    <w:rsid w:val="0081473B"/>
    <w:rsid w:val="0081499B"/>
    <w:rsid w:val="00814AC8"/>
    <w:rsid w:val="00814C99"/>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14"/>
    <w:rsid w:val="008172F2"/>
    <w:rsid w:val="00817675"/>
    <w:rsid w:val="008176D9"/>
    <w:rsid w:val="008177CD"/>
    <w:rsid w:val="00817A1D"/>
    <w:rsid w:val="0082072C"/>
    <w:rsid w:val="00820A6A"/>
    <w:rsid w:val="00820AFC"/>
    <w:rsid w:val="00820B40"/>
    <w:rsid w:val="00820CDD"/>
    <w:rsid w:val="00820FE2"/>
    <w:rsid w:val="0082181D"/>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1D8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FDD"/>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A1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494"/>
    <w:rsid w:val="008858B5"/>
    <w:rsid w:val="00885A94"/>
    <w:rsid w:val="00886222"/>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87E6E"/>
    <w:rsid w:val="00887E7C"/>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73"/>
    <w:rsid w:val="008946F4"/>
    <w:rsid w:val="00894D7B"/>
    <w:rsid w:val="00894EAF"/>
    <w:rsid w:val="008950F2"/>
    <w:rsid w:val="008952FC"/>
    <w:rsid w:val="00896A1D"/>
    <w:rsid w:val="00896CE4"/>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3D5"/>
    <w:rsid w:val="008A36DD"/>
    <w:rsid w:val="008A39A0"/>
    <w:rsid w:val="008A3BE1"/>
    <w:rsid w:val="008A3D50"/>
    <w:rsid w:val="008A3E0A"/>
    <w:rsid w:val="008A3E25"/>
    <w:rsid w:val="008A487F"/>
    <w:rsid w:val="008A4F28"/>
    <w:rsid w:val="008A5791"/>
    <w:rsid w:val="008A57A2"/>
    <w:rsid w:val="008A5EF9"/>
    <w:rsid w:val="008A6413"/>
    <w:rsid w:val="008A6558"/>
    <w:rsid w:val="008A6C2B"/>
    <w:rsid w:val="008A71C9"/>
    <w:rsid w:val="008A75A6"/>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514"/>
    <w:rsid w:val="008D2B23"/>
    <w:rsid w:val="008D2C40"/>
    <w:rsid w:val="008D33B1"/>
    <w:rsid w:val="008D46DF"/>
    <w:rsid w:val="008D476D"/>
    <w:rsid w:val="008D4C2B"/>
    <w:rsid w:val="008D4F0E"/>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36D"/>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46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48C"/>
    <w:rsid w:val="009256F5"/>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838"/>
    <w:rsid w:val="00937BA5"/>
    <w:rsid w:val="00940069"/>
    <w:rsid w:val="0094044D"/>
    <w:rsid w:val="0094057D"/>
    <w:rsid w:val="0094059E"/>
    <w:rsid w:val="00940764"/>
    <w:rsid w:val="00940C74"/>
    <w:rsid w:val="00941488"/>
    <w:rsid w:val="00941558"/>
    <w:rsid w:val="00941CD4"/>
    <w:rsid w:val="0094234B"/>
    <w:rsid w:val="00942550"/>
    <w:rsid w:val="00942559"/>
    <w:rsid w:val="00942B95"/>
    <w:rsid w:val="009431D6"/>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9D2"/>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00F"/>
    <w:rsid w:val="00963109"/>
    <w:rsid w:val="009631C3"/>
    <w:rsid w:val="00963301"/>
    <w:rsid w:val="009633C5"/>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67F14"/>
    <w:rsid w:val="00970083"/>
    <w:rsid w:val="009707C8"/>
    <w:rsid w:val="00970B55"/>
    <w:rsid w:val="00970B70"/>
    <w:rsid w:val="00970CA0"/>
    <w:rsid w:val="00970FB7"/>
    <w:rsid w:val="00971864"/>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ED"/>
    <w:rsid w:val="009818B8"/>
    <w:rsid w:val="009819AC"/>
    <w:rsid w:val="00981BE0"/>
    <w:rsid w:val="00981DC1"/>
    <w:rsid w:val="00981EFA"/>
    <w:rsid w:val="009821EF"/>
    <w:rsid w:val="009832B9"/>
    <w:rsid w:val="009833A8"/>
    <w:rsid w:val="009833C9"/>
    <w:rsid w:val="00983B9D"/>
    <w:rsid w:val="00983BE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A7"/>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2BB"/>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2A6"/>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E9"/>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67"/>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8E9"/>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C1"/>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9C8"/>
    <w:rsid w:val="00A43EFF"/>
    <w:rsid w:val="00A444CB"/>
    <w:rsid w:val="00A4489B"/>
    <w:rsid w:val="00A4490C"/>
    <w:rsid w:val="00A44AA6"/>
    <w:rsid w:val="00A44C4E"/>
    <w:rsid w:val="00A44E20"/>
    <w:rsid w:val="00A454CF"/>
    <w:rsid w:val="00A455C7"/>
    <w:rsid w:val="00A45AC3"/>
    <w:rsid w:val="00A45FBF"/>
    <w:rsid w:val="00A462FB"/>
    <w:rsid w:val="00A4634C"/>
    <w:rsid w:val="00A467E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85"/>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BE7"/>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20"/>
    <w:rsid w:val="00A86E74"/>
    <w:rsid w:val="00A870A7"/>
    <w:rsid w:val="00A8737E"/>
    <w:rsid w:val="00A873F5"/>
    <w:rsid w:val="00A8741E"/>
    <w:rsid w:val="00A87B9F"/>
    <w:rsid w:val="00A87FD1"/>
    <w:rsid w:val="00A9077E"/>
    <w:rsid w:val="00A907E7"/>
    <w:rsid w:val="00A9142E"/>
    <w:rsid w:val="00A91B4A"/>
    <w:rsid w:val="00A91DF5"/>
    <w:rsid w:val="00A91F68"/>
    <w:rsid w:val="00A921E7"/>
    <w:rsid w:val="00A9243C"/>
    <w:rsid w:val="00A92688"/>
    <w:rsid w:val="00A92A93"/>
    <w:rsid w:val="00A92D21"/>
    <w:rsid w:val="00A93499"/>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571"/>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4CBC"/>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887"/>
    <w:rsid w:val="00AE7D57"/>
    <w:rsid w:val="00AE7E3B"/>
    <w:rsid w:val="00AF0008"/>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AC0"/>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3E2"/>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1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06"/>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457"/>
    <w:rsid w:val="00B23A88"/>
    <w:rsid w:val="00B240B4"/>
    <w:rsid w:val="00B240C2"/>
    <w:rsid w:val="00B240CF"/>
    <w:rsid w:val="00B24BAB"/>
    <w:rsid w:val="00B25024"/>
    <w:rsid w:val="00B251A5"/>
    <w:rsid w:val="00B259EF"/>
    <w:rsid w:val="00B25AFF"/>
    <w:rsid w:val="00B25D18"/>
    <w:rsid w:val="00B26013"/>
    <w:rsid w:val="00B26266"/>
    <w:rsid w:val="00B262D8"/>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90"/>
    <w:rsid w:val="00B53332"/>
    <w:rsid w:val="00B53A73"/>
    <w:rsid w:val="00B55376"/>
    <w:rsid w:val="00B55C9E"/>
    <w:rsid w:val="00B55CA5"/>
    <w:rsid w:val="00B55F0B"/>
    <w:rsid w:val="00B56027"/>
    <w:rsid w:val="00B566EF"/>
    <w:rsid w:val="00B5680E"/>
    <w:rsid w:val="00B5690A"/>
    <w:rsid w:val="00B569C8"/>
    <w:rsid w:val="00B56C01"/>
    <w:rsid w:val="00B56D23"/>
    <w:rsid w:val="00B56DB6"/>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166"/>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451"/>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380"/>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956"/>
    <w:rsid w:val="00BB6CB3"/>
    <w:rsid w:val="00BB75B4"/>
    <w:rsid w:val="00BB7778"/>
    <w:rsid w:val="00BB7B6F"/>
    <w:rsid w:val="00BB7BAC"/>
    <w:rsid w:val="00BC01DC"/>
    <w:rsid w:val="00BC0285"/>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8FC"/>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085"/>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F86"/>
    <w:rsid w:val="00C24038"/>
    <w:rsid w:val="00C24192"/>
    <w:rsid w:val="00C2471E"/>
    <w:rsid w:val="00C24C7C"/>
    <w:rsid w:val="00C264A6"/>
    <w:rsid w:val="00C26B46"/>
    <w:rsid w:val="00C26CDF"/>
    <w:rsid w:val="00C2724C"/>
    <w:rsid w:val="00C273A1"/>
    <w:rsid w:val="00C274E7"/>
    <w:rsid w:val="00C27E1F"/>
    <w:rsid w:val="00C3003D"/>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F55"/>
    <w:rsid w:val="00C3465A"/>
    <w:rsid w:val="00C34907"/>
    <w:rsid w:val="00C34B7A"/>
    <w:rsid w:val="00C34C0A"/>
    <w:rsid w:val="00C35004"/>
    <w:rsid w:val="00C354C5"/>
    <w:rsid w:val="00C35A11"/>
    <w:rsid w:val="00C35A7A"/>
    <w:rsid w:val="00C36014"/>
    <w:rsid w:val="00C37399"/>
    <w:rsid w:val="00C3757B"/>
    <w:rsid w:val="00C37A3F"/>
    <w:rsid w:val="00C40127"/>
    <w:rsid w:val="00C405D0"/>
    <w:rsid w:val="00C409D6"/>
    <w:rsid w:val="00C4115F"/>
    <w:rsid w:val="00C41879"/>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907"/>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A12"/>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D7A"/>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9DC"/>
    <w:rsid w:val="00C91D6C"/>
    <w:rsid w:val="00C922F5"/>
    <w:rsid w:val="00C9268C"/>
    <w:rsid w:val="00C926F6"/>
    <w:rsid w:val="00C927CE"/>
    <w:rsid w:val="00C92CB9"/>
    <w:rsid w:val="00C9395C"/>
    <w:rsid w:val="00C93A26"/>
    <w:rsid w:val="00C93B57"/>
    <w:rsid w:val="00C93C0F"/>
    <w:rsid w:val="00C93D2C"/>
    <w:rsid w:val="00C94240"/>
    <w:rsid w:val="00C942FB"/>
    <w:rsid w:val="00C947E2"/>
    <w:rsid w:val="00C94A19"/>
    <w:rsid w:val="00C94DBC"/>
    <w:rsid w:val="00C94F21"/>
    <w:rsid w:val="00C95595"/>
    <w:rsid w:val="00C95C83"/>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CEF"/>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AB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69"/>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6C8"/>
    <w:rsid w:val="00D16B39"/>
    <w:rsid w:val="00D16B9D"/>
    <w:rsid w:val="00D171AD"/>
    <w:rsid w:val="00D17A03"/>
    <w:rsid w:val="00D17A96"/>
    <w:rsid w:val="00D17B0C"/>
    <w:rsid w:val="00D17C24"/>
    <w:rsid w:val="00D20241"/>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0C1"/>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4A"/>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CA9"/>
    <w:rsid w:val="00D51F7E"/>
    <w:rsid w:val="00D521C4"/>
    <w:rsid w:val="00D52396"/>
    <w:rsid w:val="00D52780"/>
    <w:rsid w:val="00D528C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6F71"/>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8F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352"/>
    <w:rsid w:val="00D84599"/>
    <w:rsid w:val="00D846BA"/>
    <w:rsid w:val="00D84987"/>
    <w:rsid w:val="00D84BB2"/>
    <w:rsid w:val="00D84CD2"/>
    <w:rsid w:val="00D84D38"/>
    <w:rsid w:val="00D8511B"/>
    <w:rsid w:val="00D85BDE"/>
    <w:rsid w:val="00D86811"/>
    <w:rsid w:val="00D86823"/>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3C1"/>
    <w:rsid w:val="00D964CE"/>
    <w:rsid w:val="00D965C1"/>
    <w:rsid w:val="00D96616"/>
    <w:rsid w:val="00D96ED3"/>
    <w:rsid w:val="00D9736F"/>
    <w:rsid w:val="00D97437"/>
    <w:rsid w:val="00D976FA"/>
    <w:rsid w:val="00D97B1F"/>
    <w:rsid w:val="00DA07EB"/>
    <w:rsid w:val="00DA09EF"/>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FC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2F7"/>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4D5"/>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E6C"/>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3F7"/>
    <w:rsid w:val="00E33675"/>
    <w:rsid w:val="00E33918"/>
    <w:rsid w:val="00E33A7E"/>
    <w:rsid w:val="00E34279"/>
    <w:rsid w:val="00E3438F"/>
    <w:rsid w:val="00E34550"/>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4F8"/>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1F71"/>
    <w:rsid w:val="00E72822"/>
    <w:rsid w:val="00E72D4C"/>
    <w:rsid w:val="00E72E52"/>
    <w:rsid w:val="00E72F1E"/>
    <w:rsid w:val="00E72F29"/>
    <w:rsid w:val="00E73347"/>
    <w:rsid w:val="00E73A01"/>
    <w:rsid w:val="00E73C1B"/>
    <w:rsid w:val="00E73C9B"/>
    <w:rsid w:val="00E74071"/>
    <w:rsid w:val="00E74343"/>
    <w:rsid w:val="00E7501D"/>
    <w:rsid w:val="00E75381"/>
    <w:rsid w:val="00E75615"/>
    <w:rsid w:val="00E7573E"/>
    <w:rsid w:val="00E757AB"/>
    <w:rsid w:val="00E75C4F"/>
    <w:rsid w:val="00E75CB3"/>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D6F"/>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199"/>
    <w:rsid w:val="00EB66E6"/>
    <w:rsid w:val="00EB684D"/>
    <w:rsid w:val="00EB7325"/>
    <w:rsid w:val="00EB7346"/>
    <w:rsid w:val="00EB7928"/>
    <w:rsid w:val="00EB7C8C"/>
    <w:rsid w:val="00EB7D79"/>
    <w:rsid w:val="00EB7E69"/>
    <w:rsid w:val="00EB7F38"/>
    <w:rsid w:val="00EC00DD"/>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9F"/>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0F5"/>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C4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A49"/>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26"/>
    <w:rsid w:val="00F214B8"/>
    <w:rsid w:val="00F21A3B"/>
    <w:rsid w:val="00F21AFE"/>
    <w:rsid w:val="00F21D9A"/>
    <w:rsid w:val="00F21F46"/>
    <w:rsid w:val="00F22160"/>
    <w:rsid w:val="00F2269B"/>
    <w:rsid w:val="00F2300C"/>
    <w:rsid w:val="00F2311C"/>
    <w:rsid w:val="00F2338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82A"/>
    <w:rsid w:val="00F569FC"/>
    <w:rsid w:val="00F56E80"/>
    <w:rsid w:val="00F56F65"/>
    <w:rsid w:val="00F56F6C"/>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9B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60"/>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FF"/>
    <w:rsid w:val="00F93D07"/>
    <w:rsid w:val="00F93D7B"/>
    <w:rsid w:val="00F93DC8"/>
    <w:rsid w:val="00F946CA"/>
    <w:rsid w:val="00F94D16"/>
    <w:rsid w:val="00F94F42"/>
    <w:rsid w:val="00F95255"/>
    <w:rsid w:val="00F959E2"/>
    <w:rsid w:val="00F95A6E"/>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0EEB"/>
    <w:rsid w:val="00FB1145"/>
    <w:rsid w:val="00FB1274"/>
    <w:rsid w:val="00FB171A"/>
    <w:rsid w:val="00FB175E"/>
    <w:rsid w:val="00FB182E"/>
    <w:rsid w:val="00FB1BD6"/>
    <w:rsid w:val="00FB1D54"/>
    <w:rsid w:val="00FB2290"/>
    <w:rsid w:val="00FB287D"/>
    <w:rsid w:val="00FB28D2"/>
    <w:rsid w:val="00FB29F8"/>
    <w:rsid w:val="00FB2A6B"/>
    <w:rsid w:val="00FB2AF2"/>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B18"/>
    <w:rsid w:val="00FC3349"/>
    <w:rsid w:val="00FC355A"/>
    <w:rsid w:val="00FC35D3"/>
    <w:rsid w:val="00FC41DB"/>
    <w:rsid w:val="00FC4614"/>
    <w:rsid w:val="00FC58AF"/>
    <w:rsid w:val="00FC59F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816"/>
    <w:rsid w:val="00FD1964"/>
    <w:rsid w:val="00FD1FEF"/>
    <w:rsid w:val="00FD2771"/>
    <w:rsid w:val="00FD2AA4"/>
    <w:rsid w:val="00FD2E00"/>
    <w:rsid w:val="00FD3641"/>
    <w:rsid w:val="00FD3973"/>
    <w:rsid w:val="00FD40AE"/>
    <w:rsid w:val="00FD44E8"/>
    <w:rsid w:val="00FD4A4E"/>
    <w:rsid w:val="00FD4C1D"/>
    <w:rsid w:val="00FD4C8E"/>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AE9"/>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193537">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925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ica.stojanovic@"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ica.stoj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F12B373-BF6A-4E93-854F-DF0B5B166AA5}">
  <ds:schemaRefs>
    <ds:schemaRef ds:uri="http://schemas.openxmlformats.org/officeDocument/2006/bibliography"/>
  </ds:schemaRefs>
</ds:datastoreItem>
</file>

<file path=customXml/itemProps100.xml><?xml version="1.0" encoding="utf-8"?>
<ds:datastoreItem xmlns:ds="http://schemas.openxmlformats.org/officeDocument/2006/customXml" ds:itemID="{68B13633-5729-4341-9986-F9B22A2FA61A}">
  <ds:schemaRefs>
    <ds:schemaRef ds:uri="http://schemas.openxmlformats.org/officeDocument/2006/bibliography"/>
  </ds:schemaRefs>
</ds:datastoreItem>
</file>

<file path=customXml/itemProps101.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102.xml><?xml version="1.0" encoding="utf-8"?>
<ds:datastoreItem xmlns:ds="http://schemas.openxmlformats.org/officeDocument/2006/customXml" ds:itemID="{48BC50B1-DA94-43D9-BB43-7067F4792C12}">
  <ds:schemaRefs>
    <ds:schemaRef ds:uri="http://schemas.openxmlformats.org/officeDocument/2006/bibliography"/>
  </ds:schemaRefs>
</ds:datastoreItem>
</file>

<file path=customXml/itemProps103.xml><?xml version="1.0" encoding="utf-8"?>
<ds:datastoreItem xmlns:ds="http://schemas.openxmlformats.org/officeDocument/2006/customXml" ds:itemID="{9BFA9804-0258-4605-A5F8-387F33B962CA}">
  <ds:schemaRefs>
    <ds:schemaRef ds:uri="http://schemas.openxmlformats.org/officeDocument/2006/bibliography"/>
  </ds:schemaRefs>
</ds:datastoreItem>
</file>

<file path=customXml/itemProps104.xml><?xml version="1.0" encoding="utf-8"?>
<ds:datastoreItem xmlns:ds="http://schemas.openxmlformats.org/officeDocument/2006/customXml" ds:itemID="{AA5FFE36-9451-46FD-AAEF-60C41545955B}">
  <ds:schemaRefs>
    <ds:schemaRef ds:uri="http://schemas.openxmlformats.org/officeDocument/2006/bibliography"/>
  </ds:schemaRefs>
</ds:datastoreItem>
</file>

<file path=customXml/itemProps105.xml><?xml version="1.0" encoding="utf-8"?>
<ds:datastoreItem xmlns:ds="http://schemas.openxmlformats.org/officeDocument/2006/customXml" ds:itemID="{B2AFFC9A-6BA4-4DEE-A121-080A9B4BAD72}">
  <ds:schemaRefs>
    <ds:schemaRef ds:uri="http://schemas.openxmlformats.org/officeDocument/2006/bibliography"/>
  </ds:schemaRefs>
</ds:datastoreItem>
</file>

<file path=customXml/itemProps106.xml><?xml version="1.0" encoding="utf-8"?>
<ds:datastoreItem xmlns:ds="http://schemas.openxmlformats.org/officeDocument/2006/customXml" ds:itemID="{C4D06B84-270F-4E1F-939A-76458D904F0C}">
  <ds:schemaRefs>
    <ds:schemaRef ds:uri="http://schemas.openxmlformats.org/officeDocument/2006/bibliography"/>
  </ds:schemaRefs>
</ds:datastoreItem>
</file>

<file path=customXml/itemProps107.xml><?xml version="1.0" encoding="utf-8"?>
<ds:datastoreItem xmlns:ds="http://schemas.openxmlformats.org/officeDocument/2006/customXml" ds:itemID="{F6CB7FEC-70DE-450C-9602-40E5A9BE829B}">
  <ds:schemaRefs>
    <ds:schemaRef ds:uri="http://schemas.openxmlformats.org/officeDocument/2006/bibliography"/>
  </ds:schemaRefs>
</ds:datastoreItem>
</file>

<file path=customXml/itemProps108.xml><?xml version="1.0" encoding="utf-8"?>
<ds:datastoreItem xmlns:ds="http://schemas.openxmlformats.org/officeDocument/2006/customXml" ds:itemID="{81991EF1-358E-47EB-9E5D-B3B81DC1278C}">
  <ds:schemaRefs>
    <ds:schemaRef ds:uri="http://schemas.openxmlformats.org/officeDocument/2006/bibliography"/>
  </ds:schemaRefs>
</ds:datastoreItem>
</file>

<file path=customXml/itemProps109.xml><?xml version="1.0" encoding="utf-8"?>
<ds:datastoreItem xmlns:ds="http://schemas.openxmlformats.org/officeDocument/2006/customXml" ds:itemID="{7C01B9B2-F875-4E0F-8573-1D408168B447}">
  <ds:schemaRefs>
    <ds:schemaRef ds:uri="http://schemas.openxmlformats.org/officeDocument/2006/bibliography"/>
  </ds:schemaRefs>
</ds:datastoreItem>
</file>

<file path=customXml/itemProps11.xml><?xml version="1.0" encoding="utf-8"?>
<ds:datastoreItem xmlns:ds="http://schemas.openxmlformats.org/officeDocument/2006/customXml" ds:itemID="{C9AD9FE1-26BE-40C1-80DE-0951A97D60E2}">
  <ds:schemaRefs>
    <ds:schemaRef ds:uri="http://schemas.openxmlformats.org/officeDocument/2006/bibliography"/>
  </ds:schemaRefs>
</ds:datastoreItem>
</file>

<file path=customXml/itemProps110.xml><?xml version="1.0" encoding="utf-8"?>
<ds:datastoreItem xmlns:ds="http://schemas.openxmlformats.org/officeDocument/2006/customXml" ds:itemID="{AD245434-C15F-4446-A8FB-65A3F1716889}">
  <ds:schemaRefs>
    <ds:schemaRef ds:uri="http://schemas.openxmlformats.org/officeDocument/2006/bibliography"/>
  </ds:schemaRefs>
</ds:datastoreItem>
</file>

<file path=customXml/itemProps111.xml><?xml version="1.0" encoding="utf-8"?>
<ds:datastoreItem xmlns:ds="http://schemas.openxmlformats.org/officeDocument/2006/customXml" ds:itemID="{E3E6E189-4B5F-4063-AD85-B83A3F896710}">
  <ds:schemaRefs>
    <ds:schemaRef ds:uri="http://schemas.openxmlformats.org/officeDocument/2006/bibliography"/>
  </ds:schemaRefs>
</ds:datastoreItem>
</file>

<file path=customXml/itemProps112.xml><?xml version="1.0" encoding="utf-8"?>
<ds:datastoreItem xmlns:ds="http://schemas.openxmlformats.org/officeDocument/2006/customXml" ds:itemID="{BFD5FD7D-A4E2-4A4D-8FCD-7E9A44241131}">
  <ds:schemaRefs>
    <ds:schemaRef ds:uri="http://schemas.openxmlformats.org/officeDocument/2006/bibliography"/>
  </ds:schemaRefs>
</ds:datastoreItem>
</file>

<file path=customXml/itemProps113.xml><?xml version="1.0" encoding="utf-8"?>
<ds:datastoreItem xmlns:ds="http://schemas.openxmlformats.org/officeDocument/2006/customXml" ds:itemID="{4C14E31A-5D4D-4EB2-90C7-F66F9DA1D3B8}">
  <ds:schemaRefs>
    <ds:schemaRef ds:uri="http://schemas.openxmlformats.org/officeDocument/2006/bibliography"/>
  </ds:schemaRefs>
</ds:datastoreItem>
</file>

<file path=customXml/itemProps114.xml><?xml version="1.0" encoding="utf-8"?>
<ds:datastoreItem xmlns:ds="http://schemas.openxmlformats.org/officeDocument/2006/customXml" ds:itemID="{270F4DEE-641D-4735-8FD1-C5A01040B532}">
  <ds:schemaRefs>
    <ds:schemaRef ds:uri="http://schemas.openxmlformats.org/officeDocument/2006/bibliography"/>
  </ds:schemaRefs>
</ds:datastoreItem>
</file>

<file path=customXml/itemProps115.xml><?xml version="1.0" encoding="utf-8"?>
<ds:datastoreItem xmlns:ds="http://schemas.openxmlformats.org/officeDocument/2006/customXml" ds:itemID="{10C32824-AE17-4E05-9947-963A93A60E2B}">
  <ds:schemaRefs>
    <ds:schemaRef ds:uri="http://schemas.openxmlformats.org/officeDocument/2006/bibliography"/>
  </ds:schemaRefs>
</ds:datastoreItem>
</file>

<file path=customXml/itemProps116.xml><?xml version="1.0" encoding="utf-8"?>
<ds:datastoreItem xmlns:ds="http://schemas.openxmlformats.org/officeDocument/2006/customXml" ds:itemID="{6EED7EA6-500C-428B-8E2D-02CAC0FB50CE}">
  <ds:schemaRefs>
    <ds:schemaRef ds:uri="http://schemas.openxmlformats.org/officeDocument/2006/bibliography"/>
  </ds:schemaRefs>
</ds:datastoreItem>
</file>

<file path=customXml/itemProps117.xml><?xml version="1.0" encoding="utf-8"?>
<ds:datastoreItem xmlns:ds="http://schemas.openxmlformats.org/officeDocument/2006/customXml" ds:itemID="{B3534955-0B86-43F7-8DEC-ED69540745D3}">
  <ds:schemaRefs>
    <ds:schemaRef ds:uri="http://schemas.openxmlformats.org/officeDocument/2006/bibliography"/>
  </ds:schemaRefs>
</ds:datastoreItem>
</file>

<file path=customXml/itemProps118.xml><?xml version="1.0" encoding="utf-8"?>
<ds:datastoreItem xmlns:ds="http://schemas.openxmlformats.org/officeDocument/2006/customXml" ds:itemID="{A0CFE5F0-4A3F-48E5-BBE2-C60F0BE77D24}">
  <ds:schemaRefs>
    <ds:schemaRef ds:uri="http://schemas.openxmlformats.org/officeDocument/2006/bibliography"/>
  </ds:schemaRefs>
</ds:datastoreItem>
</file>

<file path=customXml/itemProps119.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12.xml><?xml version="1.0" encoding="utf-8"?>
<ds:datastoreItem xmlns:ds="http://schemas.openxmlformats.org/officeDocument/2006/customXml" ds:itemID="{F593679F-261E-45A3-BB42-8427F28ED1B8}">
  <ds:schemaRefs>
    <ds:schemaRef ds:uri="http://schemas.openxmlformats.org/officeDocument/2006/bibliography"/>
  </ds:schemaRefs>
</ds:datastoreItem>
</file>

<file path=customXml/itemProps120.xml><?xml version="1.0" encoding="utf-8"?>
<ds:datastoreItem xmlns:ds="http://schemas.openxmlformats.org/officeDocument/2006/customXml" ds:itemID="{C1F28760-4A75-4E52-9A0B-F75C879BFDD4}">
  <ds:schemaRefs>
    <ds:schemaRef ds:uri="http://schemas.openxmlformats.org/officeDocument/2006/bibliography"/>
  </ds:schemaRefs>
</ds:datastoreItem>
</file>

<file path=customXml/itemProps121.xml><?xml version="1.0" encoding="utf-8"?>
<ds:datastoreItem xmlns:ds="http://schemas.openxmlformats.org/officeDocument/2006/customXml" ds:itemID="{57403B0F-1393-4FFE-9FE3-1CD3B73989B3}">
  <ds:schemaRefs>
    <ds:schemaRef ds:uri="http://schemas.openxmlformats.org/officeDocument/2006/bibliography"/>
  </ds:schemaRefs>
</ds:datastoreItem>
</file>

<file path=customXml/itemProps122.xml><?xml version="1.0" encoding="utf-8"?>
<ds:datastoreItem xmlns:ds="http://schemas.openxmlformats.org/officeDocument/2006/customXml" ds:itemID="{4019C277-9B92-4A7C-88AB-9E3B3ED2D9CF}">
  <ds:schemaRefs>
    <ds:schemaRef ds:uri="http://schemas.openxmlformats.org/officeDocument/2006/bibliography"/>
  </ds:schemaRefs>
</ds:datastoreItem>
</file>

<file path=customXml/itemProps123.xml><?xml version="1.0" encoding="utf-8"?>
<ds:datastoreItem xmlns:ds="http://schemas.openxmlformats.org/officeDocument/2006/customXml" ds:itemID="{93A25075-849F-4A6A-A92C-A7F53FC741D3}">
  <ds:schemaRefs>
    <ds:schemaRef ds:uri="http://schemas.openxmlformats.org/officeDocument/2006/bibliography"/>
  </ds:schemaRefs>
</ds:datastoreItem>
</file>

<file path=customXml/itemProps124.xml><?xml version="1.0" encoding="utf-8"?>
<ds:datastoreItem xmlns:ds="http://schemas.openxmlformats.org/officeDocument/2006/customXml" ds:itemID="{A2C29F45-6FA1-4FF7-823F-672F9DA6AC2D}">
  <ds:schemaRefs>
    <ds:schemaRef ds:uri="http://schemas.openxmlformats.org/officeDocument/2006/bibliography"/>
  </ds:schemaRefs>
</ds:datastoreItem>
</file>

<file path=customXml/itemProps125.xml><?xml version="1.0" encoding="utf-8"?>
<ds:datastoreItem xmlns:ds="http://schemas.openxmlformats.org/officeDocument/2006/customXml" ds:itemID="{8FE24592-71D0-4FEF-A088-572A2BEC7B62}">
  <ds:schemaRefs>
    <ds:schemaRef ds:uri="http://schemas.openxmlformats.org/officeDocument/2006/bibliography"/>
  </ds:schemaRefs>
</ds:datastoreItem>
</file>

<file path=customXml/itemProps126.xml><?xml version="1.0" encoding="utf-8"?>
<ds:datastoreItem xmlns:ds="http://schemas.openxmlformats.org/officeDocument/2006/customXml" ds:itemID="{6E2BE0AE-09E2-4715-87F4-BE1AE713F715}">
  <ds:schemaRefs>
    <ds:schemaRef ds:uri="http://schemas.openxmlformats.org/officeDocument/2006/bibliography"/>
  </ds:schemaRefs>
</ds:datastoreItem>
</file>

<file path=customXml/itemProps127.xml><?xml version="1.0" encoding="utf-8"?>
<ds:datastoreItem xmlns:ds="http://schemas.openxmlformats.org/officeDocument/2006/customXml" ds:itemID="{AD82D9BD-0AF0-45F6-A928-DD7F4E4C0715}">
  <ds:schemaRefs>
    <ds:schemaRef ds:uri="http://schemas.openxmlformats.org/officeDocument/2006/bibliography"/>
  </ds:schemaRefs>
</ds:datastoreItem>
</file>

<file path=customXml/itemProps128.xml><?xml version="1.0" encoding="utf-8"?>
<ds:datastoreItem xmlns:ds="http://schemas.openxmlformats.org/officeDocument/2006/customXml" ds:itemID="{6BD871B4-849E-490A-BF81-6F0A13A30724}">
  <ds:schemaRefs>
    <ds:schemaRef ds:uri="http://schemas.openxmlformats.org/officeDocument/2006/bibliography"/>
  </ds:schemaRefs>
</ds:datastoreItem>
</file>

<file path=customXml/itemProps129.xml><?xml version="1.0" encoding="utf-8"?>
<ds:datastoreItem xmlns:ds="http://schemas.openxmlformats.org/officeDocument/2006/customXml" ds:itemID="{CFFD6250-3B00-41E8-B6B2-033C9F3ACBC5}">
  <ds:schemaRefs>
    <ds:schemaRef ds:uri="http://schemas.openxmlformats.org/officeDocument/2006/bibliography"/>
  </ds:schemaRefs>
</ds:datastoreItem>
</file>

<file path=customXml/itemProps13.xml><?xml version="1.0" encoding="utf-8"?>
<ds:datastoreItem xmlns:ds="http://schemas.openxmlformats.org/officeDocument/2006/customXml" ds:itemID="{64897AEA-6AE0-4784-A57E-D74075D87A5C}">
  <ds:schemaRefs>
    <ds:schemaRef ds:uri="http://schemas.openxmlformats.org/officeDocument/2006/bibliography"/>
  </ds:schemaRefs>
</ds:datastoreItem>
</file>

<file path=customXml/itemProps130.xml><?xml version="1.0" encoding="utf-8"?>
<ds:datastoreItem xmlns:ds="http://schemas.openxmlformats.org/officeDocument/2006/customXml" ds:itemID="{E6465A24-B0E8-438D-A569-A8434B8F4433}">
  <ds:schemaRefs>
    <ds:schemaRef ds:uri="http://schemas.openxmlformats.org/officeDocument/2006/bibliography"/>
  </ds:schemaRefs>
</ds:datastoreItem>
</file>

<file path=customXml/itemProps131.xml><?xml version="1.0" encoding="utf-8"?>
<ds:datastoreItem xmlns:ds="http://schemas.openxmlformats.org/officeDocument/2006/customXml" ds:itemID="{0298E5D1-A238-46A2-9AA9-64F100814DBE}">
  <ds:schemaRefs>
    <ds:schemaRef ds:uri="http://schemas.openxmlformats.org/officeDocument/2006/bibliography"/>
  </ds:schemaRefs>
</ds:datastoreItem>
</file>

<file path=customXml/itemProps132.xml><?xml version="1.0" encoding="utf-8"?>
<ds:datastoreItem xmlns:ds="http://schemas.openxmlformats.org/officeDocument/2006/customXml" ds:itemID="{346F7DE8-F600-4607-8724-B3ABE5BDDED3}">
  <ds:schemaRefs>
    <ds:schemaRef ds:uri="http://schemas.openxmlformats.org/officeDocument/2006/bibliography"/>
  </ds:schemaRefs>
</ds:datastoreItem>
</file>

<file path=customXml/itemProps133.xml><?xml version="1.0" encoding="utf-8"?>
<ds:datastoreItem xmlns:ds="http://schemas.openxmlformats.org/officeDocument/2006/customXml" ds:itemID="{DD311BB0-49B1-43A1-B778-E0B4AAA640C0}">
  <ds:schemaRefs>
    <ds:schemaRef ds:uri="http://schemas.openxmlformats.org/officeDocument/2006/bibliography"/>
  </ds:schemaRefs>
</ds:datastoreItem>
</file>

<file path=customXml/itemProps134.xml><?xml version="1.0" encoding="utf-8"?>
<ds:datastoreItem xmlns:ds="http://schemas.openxmlformats.org/officeDocument/2006/customXml" ds:itemID="{B32E33CC-957F-497B-B44F-EC67A9288775}">
  <ds:schemaRefs>
    <ds:schemaRef ds:uri="http://schemas.openxmlformats.org/officeDocument/2006/bibliography"/>
  </ds:schemaRefs>
</ds:datastoreItem>
</file>

<file path=customXml/itemProps135.xml><?xml version="1.0" encoding="utf-8"?>
<ds:datastoreItem xmlns:ds="http://schemas.openxmlformats.org/officeDocument/2006/customXml" ds:itemID="{BE482F0F-8FEB-4386-8472-F138FCB003F9}">
  <ds:schemaRefs>
    <ds:schemaRef ds:uri="http://schemas.openxmlformats.org/officeDocument/2006/bibliography"/>
  </ds:schemaRefs>
</ds:datastoreItem>
</file>

<file path=customXml/itemProps136.xml><?xml version="1.0" encoding="utf-8"?>
<ds:datastoreItem xmlns:ds="http://schemas.openxmlformats.org/officeDocument/2006/customXml" ds:itemID="{A8102428-E0D2-40CE-AA6E-C1DCB9D28EAA}">
  <ds:schemaRefs>
    <ds:schemaRef ds:uri="http://schemas.openxmlformats.org/officeDocument/2006/bibliography"/>
  </ds:schemaRefs>
</ds:datastoreItem>
</file>

<file path=customXml/itemProps137.xml><?xml version="1.0" encoding="utf-8"?>
<ds:datastoreItem xmlns:ds="http://schemas.openxmlformats.org/officeDocument/2006/customXml" ds:itemID="{545C74F0-D45E-46E2-8D7D-A75EF9912A62}">
  <ds:schemaRefs>
    <ds:schemaRef ds:uri="http://schemas.openxmlformats.org/officeDocument/2006/bibliography"/>
  </ds:schemaRefs>
</ds:datastoreItem>
</file>

<file path=customXml/itemProps138.xml><?xml version="1.0" encoding="utf-8"?>
<ds:datastoreItem xmlns:ds="http://schemas.openxmlformats.org/officeDocument/2006/customXml" ds:itemID="{543FE578-CE7A-4817-90E2-C054FDB40E9E}">
  <ds:schemaRefs>
    <ds:schemaRef ds:uri="http://schemas.openxmlformats.org/officeDocument/2006/bibliography"/>
  </ds:schemaRefs>
</ds:datastoreItem>
</file>

<file path=customXml/itemProps139.xml><?xml version="1.0" encoding="utf-8"?>
<ds:datastoreItem xmlns:ds="http://schemas.openxmlformats.org/officeDocument/2006/customXml" ds:itemID="{6EBD0C7F-1B86-4CBB-9A7F-7420999835DD}">
  <ds:schemaRefs>
    <ds:schemaRef ds:uri="http://schemas.openxmlformats.org/officeDocument/2006/bibliography"/>
  </ds:schemaRefs>
</ds:datastoreItem>
</file>

<file path=customXml/itemProps14.xml><?xml version="1.0" encoding="utf-8"?>
<ds:datastoreItem xmlns:ds="http://schemas.openxmlformats.org/officeDocument/2006/customXml" ds:itemID="{218B9500-15EC-42A7-B3D9-A93426DA5F5B}">
  <ds:schemaRefs>
    <ds:schemaRef ds:uri="http://schemas.openxmlformats.org/officeDocument/2006/bibliography"/>
  </ds:schemaRefs>
</ds:datastoreItem>
</file>

<file path=customXml/itemProps140.xml><?xml version="1.0" encoding="utf-8"?>
<ds:datastoreItem xmlns:ds="http://schemas.openxmlformats.org/officeDocument/2006/customXml" ds:itemID="{0B261C3C-10C9-4179-B2C3-1A4D71FC903C}">
  <ds:schemaRefs>
    <ds:schemaRef ds:uri="http://schemas.openxmlformats.org/officeDocument/2006/bibliography"/>
  </ds:schemaRefs>
</ds:datastoreItem>
</file>

<file path=customXml/itemProps141.xml><?xml version="1.0" encoding="utf-8"?>
<ds:datastoreItem xmlns:ds="http://schemas.openxmlformats.org/officeDocument/2006/customXml" ds:itemID="{3E998C12-B0B4-4EB3-8B15-D0A4A7657127}">
  <ds:schemaRefs>
    <ds:schemaRef ds:uri="http://schemas.openxmlformats.org/officeDocument/2006/bibliography"/>
  </ds:schemaRefs>
</ds:datastoreItem>
</file>

<file path=customXml/itemProps142.xml><?xml version="1.0" encoding="utf-8"?>
<ds:datastoreItem xmlns:ds="http://schemas.openxmlformats.org/officeDocument/2006/customXml" ds:itemID="{A20BE4F9-ACAC-46F6-B28B-EE303E0D251C}">
  <ds:schemaRefs>
    <ds:schemaRef ds:uri="http://schemas.openxmlformats.org/officeDocument/2006/bibliography"/>
  </ds:schemaRefs>
</ds:datastoreItem>
</file>

<file path=customXml/itemProps143.xml><?xml version="1.0" encoding="utf-8"?>
<ds:datastoreItem xmlns:ds="http://schemas.openxmlformats.org/officeDocument/2006/customXml" ds:itemID="{935753E8-DA5B-4476-9B4B-33134A3D9860}">
  <ds:schemaRefs>
    <ds:schemaRef ds:uri="http://schemas.openxmlformats.org/officeDocument/2006/bibliography"/>
  </ds:schemaRefs>
</ds:datastoreItem>
</file>

<file path=customXml/itemProps144.xml><?xml version="1.0" encoding="utf-8"?>
<ds:datastoreItem xmlns:ds="http://schemas.openxmlformats.org/officeDocument/2006/customXml" ds:itemID="{44DF59C6-75CC-4746-BBF9-A0B2D2E958C1}">
  <ds:schemaRefs>
    <ds:schemaRef ds:uri="http://schemas.openxmlformats.org/officeDocument/2006/bibliography"/>
  </ds:schemaRefs>
</ds:datastoreItem>
</file>

<file path=customXml/itemProps145.xml><?xml version="1.0" encoding="utf-8"?>
<ds:datastoreItem xmlns:ds="http://schemas.openxmlformats.org/officeDocument/2006/customXml" ds:itemID="{D9E59499-345D-4A47-9D9F-5E177B48F768}">
  <ds:schemaRefs>
    <ds:schemaRef ds:uri="http://schemas.openxmlformats.org/officeDocument/2006/bibliography"/>
  </ds:schemaRefs>
</ds:datastoreItem>
</file>

<file path=customXml/itemProps146.xml><?xml version="1.0" encoding="utf-8"?>
<ds:datastoreItem xmlns:ds="http://schemas.openxmlformats.org/officeDocument/2006/customXml" ds:itemID="{55C43378-850E-491D-9733-BAFD746E3AF6}">
  <ds:schemaRefs>
    <ds:schemaRef ds:uri="http://schemas.openxmlformats.org/officeDocument/2006/bibliography"/>
  </ds:schemaRefs>
</ds:datastoreItem>
</file>

<file path=customXml/itemProps147.xml><?xml version="1.0" encoding="utf-8"?>
<ds:datastoreItem xmlns:ds="http://schemas.openxmlformats.org/officeDocument/2006/customXml" ds:itemID="{FF4A69DC-79F1-47F0-87C9-7755905ED36E}">
  <ds:schemaRefs>
    <ds:schemaRef ds:uri="http://schemas.openxmlformats.org/officeDocument/2006/bibliography"/>
  </ds:schemaRefs>
</ds:datastoreItem>
</file>

<file path=customXml/itemProps148.xml><?xml version="1.0" encoding="utf-8"?>
<ds:datastoreItem xmlns:ds="http://schemas.openxmlformats.org/officeDocument/2006/customXml" ds:itemID="{FF54AA43-697D-466C-A565-28F2A5BDD7CA}">
  <ds:schemaRefs>
    <ds:schemaRef ds:uri="http://schemas.openxmlformats.org/officeDocument/2006/bibliography"/>
  </ds:schemaRefs>
</ds:datastoreItem>
</file>

<file path=customXml/itemProps149.xml><?xml version="1.0" encoding="utf-8"?>
<ds:datastoreItem xmlns:ds="http://schemas.openxmlformats.org/officeDocument/2006/customXml" ds:itemID="{5FFABBC3-BCAA-4F55-83F6-7E2821386F3A}">
  <ds:schemaRefs>
    <ds:schemaRef ds:uri="http://schemas.openxmlformats.org/officeDocument/2006/bibliography"/>
  </ds:schemaRefs>
</ds:datastoreItem>
</file>

<file path=customXml/itemProps15.xml><?xml version="1.0" encoding="utf-8"?>
<ds:datastoreItem xmlns:ds="http://schemas.openxmlformats.org/officeDocument/2006/customXml" ds:itemID="{4B4783EF-A157-46E1-9219-E2947623974A}">
  <ds:schemaRefs>
    <ds:schemaRef ds:uri="http://schemas.openxmlformats.org/officeDocument/2006/bibliography"/>
  </ds:schemaRefs>
</ds:datastoreItem>
</file>

<file path=customXml/itemProps150.xml><?xml version="1.0" encoding="utf-8"?>
<ds:datastoreItem xmlns:ds="http://schemas.openxmlformats.org/officeDocument/2006/customXml" ds:itemID="{C7AA26C3-199C-47E9-8212-A8ED79269B70}">
  <ds:schemaRefs>
    <ds:schemaRef ds:uri="http://schemas.openxmlformats.org/officeDocument/2006/bibliography"/>
  </ds:schemaRefs>
</ds:datastoreItem>
</file>

<file path=customXml/itemProps151.xml><?xml version="1.0" encoding="utf-8"?>
<ds:datastoreItem xmlns:ds="http://schemas.openxmlformats.org/officeDocument/2006/customXml" ds:itemID="{A83C5FDA-6EF8-42B9-8411-84F0F6E783AE}">
  <ds:schemaRefs>
    <ds:schemaRef ds:uri="http://schemas.openxmlformats.org/officeDocument/2006/bibliography"/>
  </ds:schemaRefs>
</ds:datastoreItem>
</file>

<file path=customXml/itemProps152.xml><?xml version="1.0" encoding="utf-8"?>
<ds:datastoreItem xmlns:ds="http://schemas.openxmlformats.org/officeDocument/2006/customXml" ds:itemID="{18044CB5-CC70-499A-BB6B-0FD6277B378F}">
  <ds:schemaRefs>
    <ds:schemaRef ds:uri="http://schemas.openxmlformats.org/officeDocument/2006/bibliography"/>
  </ds:schemaRefs>
</ds:datastoreItem>
</file>

<file path=customXml/itemProps153.xml><?xml version="1.0" encoding="utf-8"?>
<ds:datastoreItem xmlns:ds="http://schemas.openxmlformats.org/officeDocument/2006/customXml" ds:itemID="{6DFAB31E-538F-497B-AF32-62CF98EFA2E3}">
  <ds:schemaRefs>
    <ds:schemaRef ds:uri="http://schemas.openxmlformats.org/officeDocument/2006/bibliography"/>
  </ds:schemaRefs>
</ds:datastoreItem>
</file>

<file path=customXml/itemProps154.xml><?xml version="1.0" encoding="utf-8"?>
<ds:datastoreItem xmlns:ds="http://schemas.openxmlformats.org/officeDocument/2006/customXml" ds:itemID="{E10540E6-DA76-43CD-ABA3-5D3DCF00A518}">
  <ds:schemaRefs>
    <ds:schemaRef ds:uri="http://schemas.openxmlformats.org/officeDocument/2006/bibliography"/>
  </ds:schemaRefs>
</ds:datastoreItem>
</file>

<file path=customXml/itemProps155.xml><?xml version="1.0" encoding="utf-8"?>
<ds:datastoreItem xmlns:ds="http://schemas.openxmlformats.org/officeDocument/2006/customXml" ds:itemID="{E4416572-EE0E-4C21-A95C-D7D8406E1C2F}">
  <ds:schemaRefs>
    <ds:schemaRef ds:uri="http://schemas.openxmlformats.org/officeDocument/2006/bibliography"/>
  </ds:schemaRefs>
</ds:datastoreItem>
</file>

<file path=customXml/itemProps156.xml><?xml version="1.0" encoding="utf-8"?>
<ds:datastoreItem xmlns:ds="http://schemas.openxmlformats.org/officeDocument/2006/customXml" ds:itemID="{E6F5C7CE-317F-4802-8EE2-4A2BBEF9BFBE}">
  <ds:schemaRefs>
    <ds:schemaRef ds:uri="http://schemas.openxmlformats.org/officeDocument/2006/bibliography"/>
  </ds:schemaRefs>
</ds:datastoreItem>
</file>

<file path=customXml/itemProps157.xml><?xml version="1.0" encoding="utf-8"?>
<ds:datastoreItem xmlns:ds="http://schemas.openxmlformats.org/officeDocument/2006/customXml" ds:itemID="{E6046B0D-6395-4C4F-9C81-F5EB4EFCF23A}">
  <ds:schemaRefs>
    <ds:schemaRef ds:uri="http://schemas.openxmlformats.org/officeDocument/2006/bibliography"/>
  </ds:schemaRefs>
</ds:datastoreItem>
</file>

<file path=customXml/itemProps16.xml><?xml version="1.0" encoding="utf-8"?>
<ds:datastoreItem xmlns:ds="http://schemas.openxmlformats.org/officeDocument/2006/customXml" ds:itemID="{E27D0E07-01A6-4FFA-80BA-F24C7EC2B9EB}">
  <ds:schemaRefs>
    <ds:schemaRef ds:uri="http://schemas.openxmlformats.org/officeDocument/2006/bibliography"/>
  </ds:schemaRefs>
</ds:datastoreItem>
</file>

<file path=customXml/itemProps17.xml><?xml version="1.0" encoding="utf-8"?>
<ds:datastoreItem xmlns:ds="http://schemas.openxmlformats.org/officeDocument/2006/customXml" ds:itemID="{BAC7676F-A150-4933-8089-F32A1218D4AC}">
  <ds:schemaRefs>
    <ds:schemaRef ds:uri="http://schemas.openxmlformats.org/officeDocument/2006/bibliography"/>
  </ds:schemaRefs>
</ds:datastoreItem>
</file>

<file path=customXml/itemProps18.xml><?xml version="1.0" encoding="utf-8"?>
<ds:datastoreItem xmlns:ds="http://schemas.openxmlformats.org/officeDocument/2006/customXml" ds:itemID="{C54A60D6-C915-4F0E-BF86-A1307C067317}">
  <ds:schemaRefs>
    <ds:schemaRef ds:uri="http://schemas.openxmlformats.org/officeDocument/2006/bibliography"/>
  </ds:schemaRefs>
</ds:datastoreItem>
</file>

<file path=customXml/itemProps19.xml><?xml version="1.0" encoding="utf-8"?>
<ds:datastoreItem xmlns:ds="http://schemas.openxmlformats.org/officeDocument/2006/customXml" ds:itemID="{53EA1382-0AF8-45CD-A7FF-58DCB374DC28}">
  <ds:schemaRefs>
    <ds:schemaRef ds:uri="http://schemas.openxmlformats.org/officeDocument/2006/bibliography"/>
  </ds:schemaRefs>
</ds:datastoreItem>
</file>

<file path=customXml/itemProps2.xml><?xml version="1.0" encoding="utf-8"?>
<ds:datastoreItem xmlns:ds="http://schemas.openxmlformats.org/officeDocument/2006/customXml" ds:itemID="{69330069-3250-4D94-AEE8-91A0CE716F25}">
  <ds:schemaRefs>
    <ds:schemaRef ds:uri="http://schemas.openxmlformats.org/officeDocument/2006/bibliography"/>
  </ds:schemaRefs>
</ds:datastoreItem>
</file>

<file path=customXml/itemProps20.xml><?xml version="1.0" encoding="utf-8"?>
<ds:datastoreItem xmlns:ds="http://schemas.openxmlformats.org/officeDocument/2006/customXml" ds:itemID="{6E7D1089-0FAC-447F-957D-E20757FAF81B}">
  <ds:schemaRefs>
    <ds:schemaRef ds:uri="http://schemas.openxmlformats.org/officeDocument/2006/bibliography"/>
  </ds:schemaRefs>
</ds:datastoreItem>
</file>

<file path=customXml/itemProps21.xml><?xml version="1.0" encoding="utf-8"?>
<ds:datastoreItem xmlns:ds="http://schemas.openxmlformats.org/officeDocument/2006/customXml" ds:itemID="{7C00656F-D53A-4006-96C9-841A025E1B54}">
  <ds:schemaRefs>
    <ds:schemaRef ds:uri="http://schemas.openxmlformats.org/officeDocument/2006/bibliography"/>
  </ds:schemaRefs>
</ds:datastoreItem>
</file>

<file path=customXml/itemProps22.xml><?xml version="1.0" encoding="utf-8"?>
<ds:datastoreItem xmlns:ds="http://schemas.openxmlformats.org/officeDocument/2006/customXml" ds:itemID="{8ED3C5DD-A31F-4DF9-B1A0-88850584CA02}">
  <ds:schemaRefs>
    <ds:schemaRef ds:uri="http://schemas.openxmlformats.org/officeDocument/2006/bibliography"/>
  </ds:schemaRefs>
</ds:datastoreItem>
</file>

<file path=customXml/itemProps23.xml><?xml version="1.0" encoding="utf-8"?>
<ds:datastoreItem xmlns:ds="http://schemas.openxmlformats.org/officeDocument/2006/customXml" ds:itemID="{75D7D694-B644-44FC-B463-5F9B16F3B552}">
  <ds:schemaRefs>
    <ds:schemaRef ds:uri="http://schemas.openxmlformats.org/officeDocument/2006/bibliography"/>
  </ds:schemaRefs>
</ds:datastoreItem>
</file>

<file path=customXml/itemProps24.xml><?xml version="1.0" encoding="utf-8"?>
<ds:datastoreItem xmlns:ds="http://schemas.openxmlformats.org/officeDocument/2006/customXml" ds:itemID="{43D79EC6-1D48-4422-92CA-A56C0A7822C6}">
  <ds:schemaRefs>
    <ds:schemaRef ds:uri="http://schemas.openxmlformats.org/officeDocument/2006/bibliography"/>
  </ds:schemaRefs>
</ds:datastoreItem>
</file>

<file path=customXml/itemProps25.xml><?xml version="1.0" encoding="utf-8"?>
<ds:datastoreItem xmlns:ds="http://schemas.openxmlformats.org/officeDocument/2006/customXml" ds:itemID="{0E9579CF-ED4B-4D44-BA0F-8597E4AF86B3}">
  <ds:schemaRefs>
    <ds:schemaRef ds:uri="http://schemas.openxmlformats.org/officeDocument/2006/bibliography"/>
  </ds:schemaRefs>
</ds:datastoreItem>
</file>

<file path=customXml/itemProps26.xml><?xml version="1.0" encoding="utf-8"?>
<ds:datastoreItem xmlns:ds="http://schemas.openxmlformats.org/officeDocument/2006/customXml" ds:itemID="{FB9F9D03-E8F8-4591-A747-86EB918CC891}">
  <ds:schemaRefs>
    <ds:schemaRef ds:uri="http://schemas.openxmlformats.org/officeDocument/2006/bibliography"/>
  </ds:schemaRefs>
</ds:datastoreItem>
</file>

<file path=customXml/itemProps27.xml><?xml version="1.0" encoding="utf-8"?>
<ds:datastoreItem xmlns:ds="http://schemas.openxmlformats.org/officeDocument/2006/customXml" ds:itemID="{EA5BAFF7-802F-4374-8786-AE0051B22A70}">
  <ds:schemaRefs>
    <ds:schemaRef ds:uri="http://schemas.openxmlformats.org/officeDocument/2006/bibliography"/>
  </ds:schemaRefs>
</ds:datastoreItem>
</file>

<file path=customXml/itemProps28.xml><?xml version="1.0" encoding="utf-8"?>
<ds:datastoreItem xmlns:ds="http://schemas.openxmlformats.org/officeDocument/2006/customXml" ds:itemID="{26AC9412-A3B4-4F37-9473-37B1E91B2553}">
  <ds:schemaRefs>
    <ds:schemaRef ds:uri="http://schemas.openxmlformats.org/officeDocument/2006/bibliography"/>
  </ds:schemaRefs>
</ds:datastoreItem>
</file>

<file path=customXml/itemProps29.xml><?xml version="1.0" encoding="utf-8"?>
<ds:datastoreItem xmlns:ds="http://schemas.openxmlformats.org/officeDocument/2006/customXml" ds:itemID="{54898857-8BB2-4369-88CB-C9BA66AB8C96}">
  <ds:schemaRefs>
    <ds:schemaRef ds:uri="http://schemas.openxmlformats.org/officeDocument/2006/bibliography"/>
  </ds:schemaRefs>
</ds:datastoreItem>
</file>

<file path=customXml/itemProps3.xml><?xml version="1.0" encoding="utf-8"?>
<ds:datastoreItem xmlns:ds="http://schemas.openxmlformats.org/officeDocument/2006/customXml" ds:itemID="{58F4CEF3-7D75-4C47-B833-5C60726FF84C}">
  <ds:schemaRefs>
    <ds:schemaRef ds:uri="http://schemas.openxmlformats.org/officeDocument/2006/bibliography"/>
  </ds:schemaRefs>
</ds:datastoreItem>
</file>

<file path=customXml/itemProps30.xml><?xml version="1.0" encoding="utf-8"?>
<ds:datastoreItem xmlns:ds="http://schemas.openxmlformats.org/officeDocument/2006/customXml" ds:itemID="{984F9707-01FF-4ADB-A60B-0E70E4555B6D}">
  <ds:schemaRefs>
    <ds:schemaRef ds:uri="http://schemas.openxmlformats.org/officeDocument/2006/bibliography"/>
  </ds:schemaRefs>
</ds:datastoreItem>
</file>

<file path=customXml/itemProps31.xml><?xml version="1.0" encoding="utf-8"?>
<ds:datastoreItem xmlns:ds="http://schemas.openxmlformats.org/officeDocument/2006/customXml" ds:itemID="{AF49A239-38BB-490C-B4F5-F6899F62953F}">
  <ds:schemaRefs>
    <ds:schemaRef ds:uri="http://schemas.openxmlformats.org/officeDocument/2006/bibliography"/>
  </ds:schemaRefs>
</ds:datastoreItem>
</file>

<file path=customXml/itemProps32.xml><?xml version="1.0" encoding="utf-8"?>
<ds:datastoreItem xmlns:ds="http://schemas.openxmlformats.org/officeDocument/2006/customXml" ds:itemID="{C3A9AC2E-7C12-4B1C-A7DD-E3B6CD615E93}">
  <ds:schemaRefs>
    <ds:schemaRef ds:uri="http://schemas.openxmlformats.org/officeDocument/2006/bibliography"/>
  </ds:schemaRefs>
</ds:datastoreItem>
</file>

<file path=customXml/itemProps33.xml><?xml version="1.0" encoding="utf-8"?>
<ds:datastoreItem xmlns:ds="http://schemas.openxmlformats.org/officeDocument/2006/customXml" ds:itemID="{347B6605-C858-426D-BD6D-7F599F7E473C}">
  <ds:schemaRefs>
    <ds:schemaRef ds:uri="http://schemas.openxmlformats.org/officeDocument/2006/bibliography"/>
  </ds:schemaRefs>
</ds:datastoreItem>
</file>

<file path=customXml/itemProps34.xml><?xml version="1.0" encoding="utf-8"?>
<ds:datastoreItem xmlns:ds="http://schemas.openxmlformats.org/officeDocument/2006/customXml" ds:itemID="{557152E0-6FC1-42AC-8DAF-D9B8B2FD4CDF}">
  <ds:schemaRefs>
    <ds:schemaRef ds:uri="http://schemas.openxmlformats.org/officeDocument/2006/bibliography"/>
  </ds:schemaRefs>
</ds:datastoreItem>
</file>

<file path=customXml/itemProps35.xml><?xml version="1.0" encoding="utf-8"?>
<ds:datastoreItem xmlns:ds="http://schemas.openxmlformats.org/officeDocument/2006/customXml" ds:itemID="{AE2F5507-34EB-4409-AE27-46FD743FF16C}">
  <ds:schemaRefs>
    <ds:schemaRef ds:uri="http://schemas.openxmlformats.org/officeDocument/2006/bibliography"/>
  </ds:schemaRefs>
</ds:datastoreItem>
</file>

<file path=customXml/itemProps36.xml><?xml version="1.0" encoding="utf-8"?>
<ds:datastoreItem xmlns:ds="http://schemas.openxmlformats.org/officeDocument/2006/customXml" ds:itemID="{1F0413B9-C2F8-4BCC-960C-6135C80F3AB6}">
  <ds:schemaRefs>
    <ds:schemaRef ds:uri="http://schemas.openxmlformats.org/officeDocument/2006/bibliography"/>
  </ds:schemaRefs>
</ds:datastoreItem>
</file>

<file path=customXml/itemProps37.xml><?xml version="1.0" encoding="utf-8"?>
<ds:datastoreItem xmlns:ds="http://schemas.openxmlformats.org/officeDocument/2006/customXml" ds:itemID="{2FCFDF96-3E69-4B9A-9D3A-EA65CDC7BB0B}">
  <ds:schemaRefs>
    <ds:schemaRef ds:uri="http://schemas.openxmlformats.org/officeDocument/2006/bibliography"/>
  </ds:schemaRefs>
</ds:datastoreItem>
</file>

<file path=customXml/itemProps38.xml><?xml version="1.0" encoding="utf-8"?>
<ds:datastoreItem xmlns:ds="http://schemas.openxmlformats.org/officeDocument/2006/customXml" ds:itemID="{86438A1B-A29F-4F59-AE3A-B1585C8CC3B2}">
  <ds:schemaRefs>
    <ds:schemaRef ds:uri="http://schemas.openxmlformats.org/officeDocument/2006/bibliography"/>
  </ds:schemaRefs>
</ds:datastoreItem>
</file>

<file path=customXml/itemProps39.xml><?xml version="1.0" encoding="utf-8"?>
<ds:datastoreItem xmlns:ds="http://schemas.openxmlformats.org/officeDocument/2006/customXml" ds:itemID="{75F5E798-E3D9-47DC-8E14-558B17D83CA8}">
  <ds:schemaRefs>
    <ds:schemaRef ds:uri="http://schemas.openxmlformats.org/officeDocument/2006/bibliography"/>
  </ds:schemaRefs>
</ds:datastoreItem>
</file>

<file path=customXml/itemProps4.xml><?xml version="1.0" encoding="utf-8"?>
<ds:datastoreItem xmlns:ds="http://schemas.openxmlformats.org/officeDocument/2006/customXml" ds:itemID="{DFEC2971-5F51-4FE5-8747-7E7D288D5F63}">
  <ds:schemaRefs>
    <ds:schemaRef ds:uri="http://schemas.openxmlformats.org/officeDocument/2006/bibliography"/>
  </ds:schemaRefs>
</ds:datastoreItem>
</file>

<file path=customXml/itemProps40.xml><?xml version="1.0" encoding="utf-8"?>
<ds:datastoreItem xmlns:ds="http://schemas.openxmlformats.org/officeDocument/2006/customXml" ds:itemID="{0A5B3759-0DBA-4176-A4E3-F243FB941AAD}">
  <ds:schemaRefs>
    <ds:schemaRef ds:uri="http://schemas.openxmlformats.org/officeDocument/2006/bibliography"/>
  </ds:schemaRefs>
</ds:datastoreItem>
</file>

<file path=customXml/itemProps41.xml><?xml version="1.0" encoding="utf-8"?>
<ds:datastoreItem xmlns:ds="http://schemas.openxmlformats.org/officeDocument/2006/customXml" ds:itemID="{94FC5309-5941-40AC-940D-5BD05F21BA5B}">
  <ds:schemaRefs>
    <ds:schemaRef ds:uri="http://schemas.openxmlformats.org/officeDocument/2006/bibliography"/>
  </ds:schemaRefs>
</ds:datastoreItem>
</file>

<file path=customXml/itemProps42.xml><?xml version="1.0" encoding="utf-8"?>
<ds:datastoreItem xmlns:ds="http://schemas.openxmlformats.org/officeDocument/2006/customXml" ds:itemID="{7F98C3BF-3DB4-4187-871D-A721BEB2F7C9}">
  <ds:schemaRefs>
    <ds:schemaRef ds:uri="http://schemas.openxmlformats.org/officeDocument/2006/bibliography"/>
  </ds:schemaRefs>
</ds:datastoreItem>
</file>

<file path=customXml/itemProps43.xml><?xml version="1.0" encoding="utf-8"?>
<ds:datastoreItem xmlns:ds="http://schemas.openxmlformats.org/officeDocument/2006/customXml" ds:itemID="{42780336-B306-4DA5-A37E-757536A1F16F}">
  <ds:schemaRefs>
    <ds:schemaRef ds:uri="http://schemas.openxmlformats.org/officeDocument/2006/bibliography"/>
  </ds:schemaRefs>
</ds:datastoreItem>
</file>

<file path=customXml/itemProps44.xml><?xml version="1.0" encoding="utf-8"?>
<ds:datastoreItem xmlns:ds="http://schemas.openxmlformats.org/officeDocument/2006/customXml" ds:itemID="{884581AF-BA05-43BA-9AA8-57B2A9CDB9EA}">
  <ds:schemaRefs>
    <ds:schemaRef ds:uri="http://schemas.openxmlformats.org/officeDocument/2006/bibliography"/>
  </ds:schemaRefs>
</ds:datastoreItem>
</file>

<file path=customXml/itemProps45.xml><?xml version="1.0" encoding="utf-8"?>
<ds:datastoreItem xmlns:ds="http://schemas.openxmlformats.org/officeDocument/2006/customXml" ds:itemID="{CDB8C75D-7DB6-4230-93E1-F5610F833F05}">
  <ds:schemaRefs>
    <ds:schemaRef ds:uri="http://schemas.openxmlformats.org/officeDocument/2006/bibliography"/>
  </ds:schemaRefs>
</ds:datastoreItem>
</file>

<file path=customXml/itemProps46.xml><?xml version="1.0" encoding="utf-8"?>
<ds:datastoreItem xmlns:ds="http://schemas.openxmlformats.org/officeDocument/2006/customXml" ds:itemID="{31A26DF1-4500-4E95-AC89-55A0FC5B0D61}">
  <ds:schemaRefs>
    <ds:schemaRef ds:uri="http://schemas.openxmlformats.org/officeDocument/2006/bibliography"/>
  </ds:schemaRefs>
</ds:datastoreItem>
</file>

<file path=customXml/itemProps47.xml><?xml version="1.0" encoding="utf-8"?>
<ds:datastoreItem xmlns:ds="http://schemas.openxmlformats.org/officeDocument/2006/customXml" ds:itemID="{21DFF71B-C721-4534-AE22-F9B0355CEC36}">
  <ds:schemaRefs>
    <ds:schemaRef ds:uri="http://schemas.openxmlformats.org/officeDocument/2006/bibliography"/>
  </ds:schemaRefs>
</ds:datastoreItem>
</file>

<file path=customXml/itemProps48.xml><?xml version="1.0" encoding="utf-8"?>
<ds:datastoreItem xmlns:ds="http://schemas.openxmlformats.org/officeDocument/2006/customXml" ds:itemID="{BBEB0A0E-8E94-4D2B-B1B7-878522E0D472}">
  <ds:schemaRefs>
    <ds:schemaRef ds:uri="http://schemas.openxmlformats.org/officeDocument/2006/bibliography"/>
  </ds:schemaRefs>
</ds:datastoreItem>
</file>

<file path=customXml/itemProps49.xml><?xml version="1.0" encoding="utf-8"?>
<ds:datastoreItem xmlns:ds="http://schemas.openxmlformats.org/officeDocument/2006/customXml" ds:itemID="{5B2A1C58-3D54-4F75-8D7E-F0109675D043}">
  <ds:schemaRefs>
    <ds:schemaRef ds:uri="http://schemas.openxmlformats.org/officeDocument/2006/bibliography"/>
  </ds:schemaRefs>
</ds:datastoreItem>
</file>

<file path=customXml/itemProps5.xml><?xml version="1.0" encoding="utf-8"?>
<ds:datastoreItem xmlns:ds="http://schemas.openxmlformats.org/officeDocument/2006/customXml" ds:itemID="{7535C398-B7AF-417C-A0F5-3C7DD9D705A7}">
  <ds:schemaRefs>
    <ds:schemaRef ds:uri="http://schemas.openxmlformats.org/officeDocument/2006/bibliography"/>
  </ds:schemaRefs>
</ds:datastoreItem>
</file>

<file path=customXml/itemProps50.xml><?xml version="1.0" encoding="utf-8"?>
<ds:datastoreItem xmlns:ds="http://schemas.openxmlformats.org/officeDocument/2006/customXml" ds:itemID="{4A32B9A7-ED4B-4623-B480-25F4C4FEB576}">
  <ds:schemaRefs>
    <ds:schemaRef ds:uri="http://schemas.openxmlformats.org/officeDocument/2006/bibliography"/>
  </ds:schemaRefs>
</ds:datastoreItem>
</file>

<file path=customXml/itemProps51.xml><?xml version="1.0" encoding="utf-8"?>
<ds:datastoreItem xmlns:ds="http://schemas.openxmlformats.org/officeDocument/2006/customXml" ds:itemID="{716E6E7B-5AA8-4E34-942D-8C012E3CA177}">
  <ds:schemaRefs>
    <ds:schemaRef ds:uri="http://schemas.openxmlformats.org/officeDocument/2006/bibliography"/>
  </ds:schemaRefs>
</ds:datastoreItem>
</file>

<file path=customXml/itemProps52.xml><?xml version="1.0" encoding="utf-8"?>
<ds:datastoreItem xmlns:ds="http://schemas.openxmlformats.org/officeDocument/2006/customXml" ds:itemID="{56914976-C4BF-4BA8-90E4-55C472F8ED47}">
  <ds:schemaRefs>
    <ds:schemaRef ds:uri="http://schemas.openxmlformats.org/officeDocument/2006/bibliography"/>
  </ds:schemaRefs>
</ds:datastoreItem>
</file>

<file path=customXml/itemProps53.xml><?xml version="1.0" encoding="utf-8"?>
<ds:datastoreItem xmlns:ds="http://schemas.openxmlformats.org/officeDocument/2006/customXml" ds:itemID="{2697FAA8-50CD-4947-9329-C2F49D2E5387}">
  <ds:schemaRefs>
    <ds:schemaRef ds:uri="http://schemas.openxmlformats.org/officeDocument/2006/bibliography"/>
  </ds:schemaRefs>
</ds:datastoreItem>
</file>

<file path=customXml/itemProps54.xml><?xml version="1.0" encoding="utf-8"?>
<ds:datastoreItem xmlns:ds="http://schemas.openxmlformats.org/officeDocument/2006/customXml" ds:itemID="{623E5742-4872-4AD9-B6F5-B462DF6F3331}">
  <ds:schemaRefs>
    <ds:schemaRef ds:uri="http://schemas.openxmlformats.org/officeDocument/2006/bibliography"/>
  </ds:schemaRefs>
</ds:datastoreItem>
</file>

<file path=customXml/itemProps55.xml><?xml version="1.0" encoding="utf-8"?>
<ds:datastoreItem xmlns:ds="http://schemas.openxmlformats.org/officeDocument/2006/customXml" ds:itemID="{71E9A5D5-0031-4084-BB16-4D0449381D93}">
  <ds:schemaRefs>
    <ds:schemaRef ds:uri="http://schemas.openxmlformats.org/officeDocument/2006/bibliography"/>
  </ds:schemaRefs>
</ds:datastoreItem>
</file>

<file path=customXml/itemProps56.xml><?xml version="1.0" encoding="utf-8"?>
<ds:datastoreItem xmlns:ds="http://schemas.openxmlformats.org/officeDocument/2006/customXml" ds:itemID="{EDD0E035-C033-4BD3-B48B-9EEB459C59C0}">
  <ds:schemaRefs>
    <ds:schemaRef ds:uri="http://schemas.openxmlformats.org/officeDocument/2006/bibliography"/>
  </ds:schemaRefs>
</ds:datastoreItem>
</file>

<file path=customXml/itemProps57.xml><?xml version="1.0" encoding="utf-8"?>
<ds:datastoreItem xmlns:ds="http://schemas.openxmlformats.org/officeDocument/2006/customXml" ds:itemID="{8BC32D01-0F71-4CC4-A706-6734C7718401}">
  <ds:schemaRefs>
    <ds:schemaRef ds:uri="http://schemas.openxmlformats.org/officeDocument/2006/bibliography"/>
  </ds:schemaRefs>
</ds:datastoreItem>
</file>

<file path=customXml/itemProps58.xml><?xml version="1.0" encoding="utf-8"?>
<ds:datastoreItem xmlns:ds="http://schemas.openxmlformats.org/officeDocument/2006/customXml" ds:itemID="{1F04D690-18F0-4D07-946A-809E7C08291A}">
  <ds:schemaRefs>
    <ds:schemaRef ds:uri="http://schemas.openxmlformats.org/officeDocument/2006/bibliography"/>
  </ds:schemaRefs>
</ds:datastoreItem>
</file>

<file path=customXml/itemProps59.xml><?xml version="1.0" encoding="utf-8"?>
<ds:datastoreItem xmlns:ds="http://schemas.openxmlformats.org/officeDocument/2006/customXml" ds:itemID="{F119AA41-E0A0-4796-A97A-BBA067CB8A05}">
  <ds:schemaRefs>
    <ds:schemaRef ds:uri="http://schemas.openxmlformats.org/officeDocument/2006/bibliography"/>
  </ds:schemaRefs>
</ds:datastoreItem>
</file>

<file path=customXml/itemProps6.xml><?xml version="1.0" encoding="utf-8"?>
<ds:datastoreItem xmlns:ds="http://schemas.openxmlformats.org/officeDocument/2006/customXml" ds:itemID="{A75FB609-D00E-434D-9245-67CEBFDFD056}">
  <ds:schemaRefs>
    <ds:schemaRef ds:uri="http://schemas.openxmlformats.org/officeDocument/2006/bibliography"/>
  </ds:schemaRefs>
</ds:datastoreItem>
</file>

<file path=customXml/itemProps60.xml><?xml version="1.0" encoding="utf-8"?>
<ds:datastoreItem xmlns:ds="http://schemas.openxmlformats.org/officeDocument/2006/customXml" ds:itemID="{8AC61A52-510A-4ADB-85CE-EB4D2694DC82}">
  <ds:schemaRefs>
    <ds:schemaRef ds:uri="http://schemas.openxmlformats.org/officeDocument/2006/bibliography"/>
  </ds:schemaRefs>
</ds:datastoreItem>
</file>

<file path=customXml/itemProps61.xml><?xml version="1.0" encoding="utf-8"?>
<ds:datastoreItem xmlns:ds="http://schemas.openxmlformats.org/officeDocument/2006/customXml" ds:itemID="{0EDCB929-7C7F-4D5A-A953-A79E1E411BF1}">
  <ds:schemaRefs>
    <ds:schemaRef ds:uri="http://schemas.openxmlformats.org/officeDocument/2006/bibliography"/>
  </ds:schemaRefs>
</ds:datastoreItem>
</file>

<file path=customXml/itemProps62.xml><?xml version="1.0" encoding="utf-8"?>
<ds:datastoreItem xmlns:ds="http://schemas.openxmlformats.org/officeDocument/2006/customXml" ds:itemID="{FA07AD6C-003E-4346-8C6D-99ECBF4481E6}">
  <ds:schemaRefs>
    <ds:schemaRef ds:uri="http://schemas.openxmlformats.org/officeDocument/2006/bibliography"/>
  </ds:schemaRefs>
</ds:datastoreItem>
</file>

<file path=customXml/itemProps63.xml><?xml version="1.0" encoding="utf-8"?>
<ds:datastoreItem xmlns:ds="http://schemas.openxmlformats.org/officeDocument/2006/customXml" ds:itemID="{959563C7-336B-4B20-88B3-331BABB9AFBA}">
  <ds:schemaRefs>
    <ds:schemaRef ds:uri="http://schemas.openxmlformats.org/officeDocument/2006/bibliography"/>
  </ds:schemaRefs>
</ds:datastoreItem>
</file>

<file path=customXml/itemProps64.xml><?xml version="1.0" encoding="utf-8"?>
<ds:datastoreItem xmlns:ds="http://schemas.openxmlformats.org/officeDocument/2006/customXml" ds:itemID="{A339E238-7FE2-422A-B8D5-8801A1B941AF}">
  <ds:schemaRefs>
    <ds:schemaRef ds:uri="http://schemas.openxmlformats.org/officeDocument/2006/bibliography"/>
  </ds:schemaRefs>
</ds:datastoreItem>
</file>

<file path=customXml/itemProps65.xml><?xml version="1.0" encoding="utf-8"?>
<ds:datastoreItem xmlns:ds="http://schemas.openxmlformats.org/officeDocument/2006/customXml" ds:itemID="{C5F0F9FA-B621-4FC3-8E72-3A4E1AFEEA29}">
  <ds:schemaRefs>
    <ds:schemaRef ds:uri="http://schemas.openxmlformats.org/officeDocument/2006/bibliography"/>
  </ds:schemaRefs>
</ds:datastoreItem>
</file>

<file path=customXml/itemProps66.xml><?xml version="1.0" encoding="utf-8"?>
<ds:datastoreItem xmlns:ds="http://schemas.openxmlformats.org/officeDocument/2006/customXml" ds:itemID="{66D6089A-9CBF-44B7-A37D-7191652CD27D}">
  <ds:schemaRefs>
    <ds:schemaRef ds:uri="http://schemas.openxmlformats.org/officeDocument/2006/bibliography"/>
  </ds:schemaRefs>
</ds:datastoreItem>
</file>

<file path=customXml/itemProps67.xml><?xml version="1.0" encoding="utf-8"?>
<ds:datastoreItem xmlns:ds="http://schemas.openxmlformats.org/officeDocument/2006/customXml" ds:itemID="{44F1F8C1-3844-46CD-9A8B-E08BB5FB66CF}">
  <ds:schemaRefs>
    <ds:schemaRef ds:uri="http://schemas.openxmlformats.org/officeDocument/2006/bibliography"/>
  </ds:schemaRefs>
</ds:datastoreItem>
</file>

<file path=customXml/itemProps68.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69.xml><?xml version="1.0" encoding="utf-8"?>
<ds:datastoreItem xmlns:ds="http://schemas.openxmlformats.org/officeDocument/2006/customXml" ds:itemID="{F92448A6-69B5-4158-B787-1F076E311875}">
  <ds:schemaRefs>
    <ds:schemaRef ds:uri="http://schemas.openxmlformats.org/officeDocument/2006/bibliography"/>
  </ds:schemaRefs>
</ds:datastoreItem>
</file>

<file path=customXml/itemProps7.xml><?xml version="1.0" encoding="utf-8"?>
<ds:datastoreItem xmlns:ds="http://schemas.openxmlformats.org/officeDocument/2006/customXml" ds:itemID="{13C91E7F-AC7E-4B0A-BABE-BB7898220FBE}">
  <ds:schemaRefs>
    <ds:schemaRef ds:uri="http://schemas.openxmlformats.org/officeDocument/2006/bibliography"/>
  </ds:schemaRefs>
</ds:datastoreItem>
</file>

<file path=customXml/itemProps70.xml><?xml version="1.0" encoding="utf-8"?>
<ds:datastoreItem xmlns:ds="http://schemas.openxmlformats.org/officeDocument/2006/customXml" ds:itemID="{0B8A7E31-88BA-4E6B-A373-54FD17BC4842}">
  <ds:schemaRefs>
    <ds:schemaRef ds:uri="http://schemas.openxmlformats.org/officeDocument/2006/bibliography"/>
  </ds:schemaRefs>
</ds:datastoreItem>
</file>

<file path=customXml/itemProps71.xml><?xml version="1.0" encoding="utf-8"?>
<ds:datastoreItem xmlns:ds="http://schemas.openxmlformats.org/officeDocument/2006/customXml" ds:itemID="{69BD99F4-E0F4-4BD1-8605-5841245C6ED6}">
  <ds:schemaRefs>
    <ds:schemaRef ds:uri="http://schemas.openxmlformats.org/officeDocument/2006/bibliography"/>
  </ds:schemaRefs>
</ds:datastoreItem>
</file>

<file path=customXml/itemProps72.xml><?xml version="1.0" encoding="utf-8"?>
<ds:datastoreItem xmlns:ds="http://schemas.openxmlformats.org/officeDocument/2006/customXml" ds:itemID="{D1862C2A-C857-4A3C-9DBD-902EBFA3CFE3}">
  <ds:schemaRefs>
    <ds:schemaRef ds:uri="http://schemas.openxmlformats.org/officeDocument/2006/bibliography"/>
  </ds:schemaRefs>
</ds:datastoreItem>
</file>

<file path=customXml/itemProps73.xml><?xml version="1.0" encoding="utf-8"?>
<ds:datastoreItem xmlns:ds="http://schemas.openxmlformats.org/officeDocument/2006/customXml" ds:itemID="{F697921D-B642-4D52-B5AB-02A95EAE5845}">
  <ds:schemaRefs>
    <ds:schemaRef ds:uri="http://schemas.openxmlformats.org/officeDocument/2006/bibliography"/>
  </ds:schemaRefs>
</ds:datastoreItem>
</file>

<file path=customXml/itemProps74.xml><?xml version="1.0" encoding="utf-8"?>
<ds:datastoreItem xmlns:ds="http://schemas.openxmlformats.org/officeDocument/2006/customXml" ds:itemID="{7215B2FF-D983-4A9D-811F-7DCFC1E4AD15}">
  <ds:schemaRefs>
    <ds:schemaRef ds:uri="http://schemas.openxmlformats.org/officeDocument/2006/bibliography"/>
  </ds:schemaRefs>
</ds:datastoreItem>
</file>

<file path=customXml/itemProps75.xml><?xml version="1.0" encoding="utf-8"?>
<ds:datastoreItem xmlns:ds="http://schemas.openxmlformats.org/officeDocument/2006/customXml" ds:itemID="{A9BF21C2-CE05-4B83-BD00-F49B59E164D8}">
  <ds:schemaRefs>
    <ds:schemaRef ds:uri="http://schemas.openxmlformats.org/officeDocument/2006/bibliography"/>
  </ds:schemaRefs>
</ds:datastoreItem>
</file>

<file path=customXml/itemProps76.xml><?xml version="1.0" encoding="utf-8"?>
<ds:datastoreItem xmlns:ds="http://schemas.openxmlformats.org/officeDocument/2006/customXml" ds:itemID="{6195D586-4020-49BC-807F-8F73989D07ED}">
  <ds:schemaRefs>
    <ds:schemaRef ds:uri="http://schemas.openxmlformats.org/officeDocument/2006/bibliography"/>
  </ds:schemaRefs>
</ds:datastoreItem>
</file>

<file path=customXml/itemProps77.xml><?xml version="1.0" encoding="utf-8"?>
<ds:datastoreItem xmlns:ds="http://schemas.openxmlformats.org/officeDocument/2006/customXml" ds:itemID="{2FF953CA-577A-4543-9BAD-CA647DFA3771}">
  <ds:schemaRefs>
    <ds:schemaRef ds:uri="http://schemas.openxmlformats.org/officeDocument/2006/bibliography"/>
  </ds:schemaRefs>
</ds:datastoreItem>
</file>

<file path=customXml/itemProps78.xml><?xml version="1.0" encoding="utf-8"?>
<ds:datastoreItem xmlns:ds="http://schemas.openxmlformats.org/officeDocument/2006/customXml" ds:itemID="{5918320A-2E1C-4D04-AA92-297B7C44D629}">
  <ds:schemaRefs>
    <ds:schemaRef ds:uri="http://schemas.openxmlformats.org/officeDocument/2006/bibliography"/>
  </ds:schemaRefs>
</ds:datastoreItem>
</file>

<file path=customXml/itemProps79.xml><?xml version="1.0" encoding="utf-8"?>
<ds:datastoreItem xmlns:ds="http://schemas.openxmlformats.org/officeDocument/2006/customXml" ds:itemID="{5B10DAE5-7585-46A8-877D-3DBFB5E6AE5A}">
  <ds:schemaRefs>
    <ds:schemaRef ds:uri="http://schemas.openxmlformats.org/officeDocument/2006/bibliography"/>
  </ds:schemaRefs>
</ds:datastoreItem>
</file>

<file path=customXml/itemProps8.xml><?xml version="1.0" encoding="utf-8"?>
<ds:datastoreItem xmlns:ds="http://schemas.openxmlformats.org/officeDocument/2006/customXml" ds:itemID="{9675D978-BBAD-4713-96FB-8F7E81583011}">
  <ds:schemaRefs>
    <ds:schemaRef ds:uri="http://schemas.openxmlformats.org/officeDocument/2006/bibliography"/>
  </ds:schemaRefs>
</ds:datastoreItem>
</file>

<file path=customXml/itemProps80.xml><?xml version="1.0" encoding="utf-8"?>
<ds:datastoreItem xmlns:ds="http://schemas.openxmlformats.org/officeDocument/2006/customXml" ds:itemID="{95442B76-F201-4651-BC2D-EC1C532A20D5}">
  <ds:schemaRefs>
    <ds:schemaRef ds:uri="http://schemas.openxmlformats.org/officeDocument/2006/bibliography"/>
  </ds:schemaRefs>
</ds:datastoreItem>
</file>

<file path=customXml/itemProps81.xml><?xml version="1.0" encoding="utf-8"?>
<ds:datastoreItem xmlns:ds="http://schemas.openxmlformats.org/officeDocument/2006/customXml" ds:itemID="{47EBD81A-01B3-4A8B-A7FE-B4B8022307DE}">
  <ds:schemaRefs>
    <ds:schemaRef ds:uri="http://schemas.openxmlformats.org/officeDocument/2006/bibliography"/>
  </ds:schemaRefs>
</ds:datastoreItem>
</file>

<file path=customXml/itemProps82.xml><?xml version="1.0" encoding="utf-8"?>
<ds:datastoreItem xmlns:ds="http://schemas.openxmlformats.org/officeDocument/2006/customXml" ds:itemID="{7790AC40-17F2-4E3C-9335-78811097E3D4}">
  <ds:schemaRefs>
    <ds:schemaRef ds:uri="http://schemas.openxmlformats.org/officeDocument/2006/bibliography"/>
  </ds:schemaRefs>
</ds:datastoreItem>
</file>

<file path=customXml/itemProps83.xml><?xml version="1.0" encoding="utf-8"?>
<ds:datastoreItem xmlns:ds="http://schemas.openxmlformats.org/officeDocument/2006/customXml" ds:itemID="{F9DB2F5B-3D63-4423-AF7E-C9D4DED2D27F}">
  <ds:schemaRefs>
    <ds:schemaRef ds:uri="http://schemas.openxmlformats.org/officeDocument/2006/bibliography"/>
  </ds:schemaRefs>
</ds:datastoreItem>
</file>

<file path=customXml/itemProps84.xml><?xml version="1.0" encoding="utf-8"?>
<ds:datastoreItem xmlns:ds="http://schemas.openxmlformats.org/officeDocument/2006/customXml" ds:itemID="{93CEF18A-59D3-4B41-AD4B-90DBDBAE519F}">
  <ds:schemaRefs>
    <ds:schemaRef ds:uri="http://schemas.openxmlformats.org/officeDocument/2006/bibliography"/>
  </ds:schemaRefs>
</ds:datastoreItem>
</file>

<file path=customXml/itemProps85.xml><?xml version="1.0" encoding="utf-8"?>
<ds:datastoreItem xmlns:ds="http://schemas.openxmlformats.org/officeDocument/2006/customXml" ds:itemID="{F5829F34-A1BE-4D6E-BEB1-295E7D1C3984}">
  <ds:schemaRefs>
    <ds:schemaRef ds:uri="http://schemas.openxmlformats.org/officeDocument/2006/bibliography"/>
  </ds:schemaRefs>
</ds:datastoreItem>
</file>

<file path=customXml/itemProps86.xml><?xml version="1.0" encoding="utf-8"?>
<ds:datastoreItem xmlns:ds="http://schemas.openxmlformats.org/officeDocument/2006/customXml" ds:itemID="{999C4F13-E728-4F2B-99A1-989BFF5385DA}">
  <ds:schemaRefs>
    <ds:schemaRef ds:uri="http://schemas.openxmlformats.org/officeDocument/2006/bibliography"/>
  </ds:schemaRefs>
</ds:datastoreItem>
</file>

<file path=customXml/itemProps87.xml><?xml version="1.0" encoding="utf-8"?>
<ds:datastoreItem xmlns:ds="http://schemas.openxmlformats.org/officeDocument/2006/customXml" ds:itemID="{FB8D485C-9C52-45BF-9419-9F92306DEB46}">
  <ds:schemaRefs>
    <ds:schemaRef ds:uri="http://schemas.openxmlformats.org/officeDocument/2006/bibliography"/>
  </ds:schemaRefs>
</ds:datastoreItem>
</file>

<file path=customXml/itemProps88.xml><?xml version="1.0" encoding="utf-8"?>
<ds:datastoreItem xmlns:ds="http://schemas.openxmlformats.org/officeDocument/2006/customXml" ds:itemID="{F269D006-D0CA-49FF-8E2F-26E7E35128CB}">
  <ds:schemaRefs>
    <ds:schemaRef ds:uri="http://schemas.openxmlformats.org/officeDocument/2006/bibliography"/>
  </ds:schemaRefs>
</ds:datastoreItem>
</file>

<file path=customXml/itemProps89.xml><?xml version="1.0" encoding="utf-8"?>
<ds:datastoreItem xmlns:ds="http://schemas.openxmlformats.org/officeDocument/2006/customXml" ds:itemID="{5074C9A1-3639-44AF-879D-0214A344D959}">
  <ds:schemaRefs>
    <ds:schemaRef ds:uri="http://schemas.openxmlformats.org/officeDocument/2006/bibliography"/>
  </ds:schemaRefs>
</ds:datastoreItem>
</file>

<file path=customXml/itemProps9.xml><?xml version="1.0" encoding="utf-8"?>
<ds:datastoreItem xmlns:ds="http://schemas.openxmlformats.org/officeDocument/2006/customXml" ds:itemID="{6B4F89A8-72AC-4FC4-87B2-46D6956B0007}">
  <ds:schemaRefs>
    <ds:schemaRef ds:uri="http://schemas.openxmlformats.org/officeDocument/2006/bibliography"/>
  </ds:schemaRefs>
</ds:datastoreItem>
</file>

<file path=customXml/itemProps90.xml><?xml version="1.0" encoding="utf-8"?>
<ds:datastoreItem xmlns:ds="http://schemas.openxmlformats.org/officeDocument/2006/customXml" ds:itemID="{3518287B-BBDD-4C15-B9BC-2DED82B967F0}">
  <ds:schemaRefs>
    <ds:schemaRef ds:uri="http://schemas.openxmlformats.org/officeDocument/2006/bibliography"/>
  </ds:schemaRefs>
</ds:datastoreItem>
</file>

<file path=customXml/itemProps91.xml><?xml version="1.0" encoding="utf-8"?>
<ds:datastoreItem xmlns:ds="http://schemas.openxmlformats.org/officeDocument/2006/customXml" ds:itemID="{A1B7945C-22AA-46E4-8AB3-E5C3FE0B7D0F}">
  <ds:schemaRefs>
    <ds:schemaRef ds:uri="http://schemas.openxmlformats.org/officeDocument/2006/bibliography"/>
  </ds:schemaRefs>
</ds:datastoreItem>
</file>

<file path=customXml/itemProps92.xml><?xml version="1.0" encoding="utf-8"?>
<ds:datastoreItem xmlns:ds="http://schemas.openxmlformats.org/officeDocument/2006/customXml" ds:itemID="{3A1ACF6A-019F-4488-9E42-AF2136732AD6}">
  <ds:schemaRefs>
    <ds:schemaRef ds:uri="http://schemas.openxmlformats.org/officeDocument/2006/bibliography"/>
  </ds:schemaRefs>
</ds:datastoreItem>
</file>

<file path=customXml/itemProps93.xml><?xml version="1.0" encoding="utf-8"?>
<ds:datastoreItem xmlns:ds="http://schemas.openxmlformats.org/officeDocument/2006/customXml" ds:itemID="{9B4036DA-747A-41B4-99A6-383AD3D00468}">
  <ds:schemaRefs>
    <ds:schemaRef ds:uri="http://schemas.openxmlformats.org/officeDocument/2006/bibliography"/>
  </ds:schemaRefs>
</ds:datastoreItem>
</file>

<file path=customXml/itemProps94.xml><?xml version="1.0" encoding="utf-8"?>
<ds:datastoreItem xmlns:ds="http://schemas.openxmlformats.org/officeDocument/2006/customXml" ds:itemID="{22EA5501-C600-42FE-A132-C6C0B681901D}">
  <ds:schemaRefs>
    <ds:schemaRef ds:uri="http://schemas.openxmlformats.org/officeDocument/2006/bibliography"/>
  </ds:schemaRefs>
</ds:datastoreItem>
</file>

<file path=customXml/itemProps95.xml><?xml version="1.0" encoding="utf-8"?>
<ds:datastoreItem xmlns:ds="http://schemas.openxmlformats.org/officeDocument/2006/customXml" ds:itemID="{477D95B0-F03A-4811-AE0B-F031062DC179}">
  <ds:schemaRefs>
    <ds:schemaRef ds:uri="http://schemas.openxmlformats.org/officeDocument/2006/bibliography"/>
  </ds:schemaRefs>
</ds:datastoreItem>
</file>

<file path=customXml/itemProps96.xml><?xml version="1.0" encoding="utf-8"?>
<ds:datastoreItem xmlns:ds="http://schemas.openxmlformats.org/officeDocument/2006/customXml" ds:itemID="{323AC86C-02F2-41B5-8652-B09D0110A3FF}">
  <ds:schemaRefs>
    <ds:schemaRef ds:uri="http://schemas.openxmlformats.org/officeDocument/2006/bibliography"/>
  </ds:schemaRefs>
</ds:datastoreItem>
</file>

<file path=customXml/itemProps97.xml><?xml version="1.0" encoding="utf-8"?>
<ds:datastoreItem xmlns:ds="http://schemas.openxmlformats.org/officeDocument/2006/customXml" ds:itemID="{5941CB58-18B3-4617-8A01-FD21C2B815B1}">
  <ds:schemaRefs>
    <ds:schemaRef ds:uri="http://schemas.openxmlformats.org/officeDocument/2006/bibliography"/>
  </ds:schemaRefs>
</ds:datastoreItem>
</file>

<file path=customXml/itemProps98.xml><?xml version="1.0" encoding="utf-8"?>
<ds:datastoreItem xmlns:ds="http://schemas.openxmlformats.org/officeDocument/2006/customXml" ds:itemID="{9F8DB91B-7F70-4745-BE0C-78BBDCCE13E5}">
  <ds:schemaRefs>
    <ds:schemaRef ds:uri="http://schemas.openxmlformats.org/officeDocument/2006/bibliography"/>
  </ds:schemaRefs>
</ds:datastoreItem>
</file>

<file path=customXml/itemProps99.xml><?xml version="1.0" encoding="utf-8"?>
<ds:datastoreItem xmlns:ds="http://schemas.openxmlformats.org/officeDocument/2006/customXml" ds:itemID="{941DE87F-20A4-47F6-AB28-0CD5D3AD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62</Pages>
  <Words>18232</Words>
  <Characters>103926</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121915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Zorica Stojanovic</cp:lastModifiedBy>
  <cp:revision>9</cp:revision>
  <cp:lastPrinted>2017-08-08T09:42:00Z</cp:lastPrinted>
  <dcterms:created xsi:type="dcterms:W3CDTF">2017-07-04T12:24:00Z</dcterms:created>
  <dcterms:modified xsi:type="dcterms:W3CDTF">2017-08-17T07:39:00Z</dcterms:modified>
</cp:coreProperties>
</file>