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8482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84826">
        <w:rPr>
          <w:rFonts w:ascii="Arial" w:hAnsi="Arial"/>
          <w:lang w:val="sr-Latn-RS"/>
        </w:rPr>
        <w:t xml:space="preserve"> 105-E.03.01-253950/9-2017</w:t>
      </w:r>
    </w:p>
    <w:p w:rsidR="0046231D" w:rsidRPr="0046231D" w:rsidRDefault="0028482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19.09.2017.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B4B18" w:rsidRPr="0039538D" w:rsidRDefault="00FB4B18" w:rsidP="00FB4B18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>
        <w:rPr>
          <w:rFonts w:ascii="Arial" w:hAnsi="Arial"/>
        </w:rPr>
        <w:t>3000</w:t>
      </w:r>
      <w:r>
        <w:rPr>
          <w:rFonts w:ascii="Arial" w:hAnsi="Arial"/>
          <w:lang w:val="en-US"/>
        </w:rPr>
        <w:t>/</w:t>
      </w:r>
      <w:r>
        <w:rPr>
          <w:rFonts w:ascii="Arial" w:hAnsi="Arial"/>
        </w:rPr>
        <w:t>0336/2017</w:t>
      </w:r>
      <w:r>
        <w:rPr>
          <w:rFonts w:ascii="Arial" w:hAnsi="Arial"/>
          <w:lang w:val="sr-Cyrl-RS"/>
        </w:rPr>
        <w:t>(851/2017)</w:t>
      </w:r>
      <w:r w:rsidRPr="00D97D88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Pr="0039538D">
        <w:rPr>
          <w:rFonts w:ascii="Arial" w:hAnsi="Arial"/>
          <w:lang w:val="sr-Cyrl-RS"/>
        </w:rPr>
        <w:t>добара „</w:t>
      </w:r>
      <w:r w:rsidRPr="0039538D">
        <w:rPr>
          <w:rFonts w:ascii="Arial" w:hAnsi="Arial"/>
          <w:lang w:val="sr-Latn-RS"/>
        </w:rPr>
        <w:t xml:space="preserve">XRF </w:t>
      </w:r>
      <w:r w:rsidRPr="0039538D">
        <w:rPr>
          <w:rFonts w:ascii="Arial" w:hAnsi="Arial"/>
          <w:lang w:val="sr-Cyrl-RS"/>
        </w:rPr>
        <w:t>уређај за одређивање хемијског састава материјала ТЕНТ А“</w:t>
      </w:r>
      <w:r w:rsidRPr="0039538D">
        <w:rPr>
          <w:rFonts w:ascii="Arial" w:hAnsi="Arial"/>
        </w:rPr>
        <w:t xml:space="preserve">, </w:t>
      </w:r>
      <w:r w:rsidRPr="0039538D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D97D88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FB4B18" w:rsidRPr="00D97D88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B4B18" w:rsidRPr="009557B2" w:rsidRDefault="00FB4B18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Pr="00D97D88">
        <w:rPr>
          <w:rFonts w:ascii="Arial" w:hAnsi="Arial"/>
          <w:b/>
          <w:iCs/>
        </w:rPr>
        <w:t>.</w:t>
      </w:r>
    </w:p>
    <w:p w:rsidR="00FB4B18" w:rsidRPr="00C84180" w:rsidRDefault="00FB4B18" w:rsidP="00FB4B18">
      <w:pPr>
        <w:spacing w:before="240" w:after="240" w:line="240" w:lineRule="auto"/>
        <w:rPr>
          <w:rFonts w:ascii="Arial" w:hAnsi="Arial"/>
          <w:iCs/>
        </w:rPr>
      </w:pPr>
      <w:r w:rsidRPr="00C8418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C84180">
        <w:rPr>
          <w:rFonts w:ascii="Arial" w:hAnsi="Arial"/>
          <w:iCs/>
          <w:lang w:val="sr-Cyrl-RS"/>
        </w:rPr>
        <w:t xml:space="preserve">дана </w:t>
      </w:r>
      <w:r w:rsidRPr="00C84180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C84180">
        <w:rPr>
          <w:rFonts w:ascii="Arial" w:hAnsi="Arial"/>
          <w:iCs/>
          <w:lang w:val="sr-Cyrl-RS"/>
        </w:rPr>
        <w:t>Н</w:t>
      </w:r>
      <w:r w:rsidRPr="00C84180">
        <w:rPr>
          <w:rFonts w:ascii="Arial" w:hAnsi="Arial"/>
          <w:iCs/>
        </w:rPr>
        <w:t>аручиоца</w:t>
      </w:r>
      <w:r w:rsidRPr="00C84180">
        <w:rPr>
          <w:rFonts w:ascii="Arial" w:hAnsi="Arial"/>
          <w:iCs/>
          <w:lang w:val="sr-Cyrl-RS"/>
        </w:rPr>
        <w:t>,</w:t>
      </w:r>
      <w:r w:rsidRPr="00C84180">
        <w:rPr>
          <w:rFonts w:ascii="Arial" w:hAnsi="Arial"/>
          <w:b/>
          <w:i/>
          <w:iCs/>
          <w:lang w:val="sr-Cyrl-RS"/>
        </w:rPr>
        <w:t xml:space="preserve">  </w:t>
      </w:r>
      <w:r w:rsidRPr="00C84180">
        <w:rPr>
          <w:rFonts w:ascii="Arial" w:hAnsi="Arial"/>
          <w:iCs/>
        </w:rPr>
        <w:t>следеће информације, односно појашњења:</w:t>
      </w:r>
    </w:p>
    <w:p w:rsidR="005D3EBF" w:rsidRPr="00C84180" w:rsidRDefault="005D3EBF" w:rsidP="005D3EBF">
      <w:pPr>
        <w:rPr>
          <w:rFonts w:ascii="Arial" w:hAnsi="Arial"/>
          <w:lang w:val="ru-RU"/>
        </w:rPr>
      </w:pPr>
      <w:r w:rsidRPr="00C84180">
        <w:rPr>
          <w:rFonts w:ascii="Arial" w:hAnsi="Arial"/>
          <w:b/>
          <w:iCs/>
        </w:rPr>
        <w:t>ПИТАЊЕ 1</w:t>
      </w:r>
      <w:r w:rsidRPr="00C84180">
        <w:rPr>
          <w:rFonts w:ascii="Arial" w:hAnsi="Arial"/>
          <w:iCs/>
        </w:rPr>
        <w:t>:</w:t>
      </w:r>
    </w:p>
    <w:p w:rsidR="005D3EBF" w:rsidRPr="00C84180" w:rsidRDefault="005D3EBF" w:rsidP="005D3EBF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ru-RU"/>
        </w:rPr>
        <w:t>Техничка спецификација ,</w:t>
      </w:r>
      <w:r w:rsidRPr="00C84180">
        <w:rPr>
          <w:rFonts w:ascii="Arial" w:hAnsi="Arial"/>
          <w:u w:val="single"/>
          <w:lang w:val="ru-RU"/>
        </w:rPr>
        <w:t xml:space="preserve">Потребна карактеристике предмета набавке </w:t>
      </w:r>
      <w:r w:rsidRPr="00C84180">
        <w:rPr>
          <w:rFonts w:ascii="Arial" w:hAnsi="Arial"/>
          <w:lang w:val="ru-RU"/>
        </w:rPr>
        <w:t xml:space="preserve">тражи се :детектор Геометријски оптимизован </w:t>
      </w:r>
      <w:r w:rsidRPr="00C84180">
        <w:rPr>
          <w:rFonts w:ascii="Arial" w:hAnsi="Arial"/>
          <w:lang w:val="sr-Latn-RS"/>
        </w:rPr>
        <w:t>SDD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( Silicon Drift Detector) – GOLDD</w:t>
      </w:r>
      <w:r w:rsidRPr="00C84180">
        <w:rPr>
          <w:rFonts w:ascii="Arial" w:hAnsi="Arial"/>
          <w:lang w:val="sr-Cyrl-RS"/>
        </w:rPr>
        <w:t xml:space="preserve"> технологија.</w:t>
      </w:r>
    </w:p>
    <w:p w:rsidR="005D3EBF" w:rsidRPr="00C84180" w:rsidRDefault="005D3EBF" w:rsidP="005D3EBF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Молим Вас да нам појасните шта представља </w:t>
      </w:r>
      <w:r w:rsidRPr="00C84180">
        <w:rPr>
          <w:rFonts w:ascii="Arial" w:hAnsi="Arial"/>
          <w:lang w:val="sr-Latn-RS"/>
        </w:rPr>
        <w:t>GOLDD</w:t>
      </w:r>
      <w:r w:rsidRPr="00C84180">
        <w:rPr>
          <w:rFonts w:ascii="Arial" w:hAnsi="Arial"/>
          <w:lang w:val="sr-Cyrl-RS"/>
        </w:rPr>
        <w:t xml:space="preserve"> технологија и да ли је овај услов обавезан наведеном техничком спецификацијом?</w:t>
      </w:r>
    </w:p>
    <w:p w:rsidR="005D3EBF" w:rsidRPr="00C84180" w:rsidRDefault="005D3EBF" w:rsidP="005D3EBF">
      <w:pPr>
        <w:rPr>
          <w:rFonts w:ascii="Arial" w:hAnsi="Arial"/>
          <w:iCs/>
          <w:lang w:val="sr-Cyrl-RS"/>
        </w:rPr>
      </w:pPr>
      <w:r w:rsidRPr="00C84180">
        <w:rPr>
          <w:rFonts w:ascii="Arial" w:hAnsi="Arial"/>
          <w:lang w:val="sr-Cyrl-RS"/>
        </w:rPr>
        <w:t xml:space="preserve">Наиме, </w:t>
      </w:r>
      <w:r w:rsidRPr="00C84180">
        <w:rPr>
          <w:rFonts w:ascii="Arial" w:hAnsi="Arial"/>
          <w:lang w:val="sr-Latn-RS"/>
        </w:rPr>
        <w:t xml:space="preserve">XRF </w:t>
      </w:r>
      <w:r w:rsidRPr="00C84180">
        <w:rPr>
          <w:rFonts w:ascii="Arial" w:hAnsi="Arial"/>
          <w:lang w:val="sr-Cyrl-RS"/>
        </w:rPr>
        <w:t xml:space="preserve"> портабл уређаји раде на принципу </w:t>
      </w:r>
      <w:r w:rsidRPr="00C84180">
        <w:rPr>
          <w:rFonts w:ascii="Arial" w:hAnsi="Arial"/>
          <w:lang w:val="sr-Latn-RS"/>
        </w:rPr>
        <w:t>SDD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( Silicon Drift Detector</w:t>
      </w:r>
      <w:r w:rsidRPr="00C84180">
        <w:rPr>
          <w:rFonts w:ascii="Arial" w:hAnsi="Arial"/>
          <w:lang w:val="sr-Cyrl-RS"/>
        </w:rPr>
        <w:t>) детектора и то је услов који одређује технологију</w:t>
      </w:r>
      <w:r w:rsidR="00C84180" w:rsidRPr="00C84180">
        <w:rPr>
          <w:rFonts w:ascii="Arial" w:hAnsi="Arial"/>
          <w:lang w:val="sr-Cyrl-RS"/>
        </w:rPr>
        <w:t xml:space="preserve"> и принцип мерења док додатком </w:t>
      </w:r>
      <w:r w:rsidRPr="00C84180">
        <w:rPr>
          <w:rFonts w:ascii="Arial" w:hAnsi="Arial"/>
          <w:lang w:val="sr-Cyrl-RS"/>
        </w:rPr>
        <w:t xml:space="preserve">услова </w:t>
      </w:r>
      <w:r w:rsidRPr="00C84180">
        <w:rPr>
          <w:rFonts w:ascii="Arial" w:hAnsi="Arial"/>
          <w:lang w:val="sr-Latn-RS"/>
        </w:rPr>
        <w:t>GOLDD</w:t>
      </w:r>
      <w:r w:rsidRPr="00C84180">
        <w:rPr>
          <w:rFonts w:ascii="Arial" w:hAnsi="Arial"/>
          <w:lang w:val="sr-Cyrl-RS"/>
        </w:rPr>
        <w:t xml:space="preserve"> технологија се специфицира уређај само једног произвођача </w:t>
      </w:r>
      <w:r w:rsidRPr="00C84180">
        <w:rPr>
          <w:rFonts w:ascii="Arial" w:hAnsi="Arial"/>
          <w:lang w:val="sr-Latn-RS"/>
        </w:rPr>
        <w:t>THERMO</w:t>
      </w:r>
      <w:r w:rsidRPr="00C84180">
        <w:rPr>
          <w:rFonts w:ascii="Arial" w:hAnsi="Arial"/>
          <w:lang w:val="sr-Cyrl-RS"/>
        </w:rPr>
        <w:t xml:space="preserve">, модел </w:t>
      </w:r>
      <w:r w:rsidRPr="00C84180">
        <w:rPr>
          <w:rFonts w:ascii="Arial" w:hAnsi="Arial"/>
          <w:lang w:val="sr-Latn-RS"/>
        </w:rPr>
        <w:t>XL3t GOLDD</w:t>
      </w:r>
      <w:r w:rsidRPr="00C84180">
        <w:rPr>
          <w:rFonts w:ascii="Arial" w:hAnsi="Arial"/>
          <w:lang w:val="sr-Cyrl-RS"/>
        </w:rPr>
        <w:t>+, а што је у супротности са Законо</w:t>
      </w:r>
      <w:r w:rsidR="00C84180" w:rsidRPr="00C84180">
        <w:rPr>
          <w:rFonts w:ascii="Arial" w:hAnsi="Arial"/>
          <w:lang w:val="sr-Cyrl-RS"/>
        </w:rPr>
        <w:t xml:space="preserve">м о јавним набавкама и условом </w:t>
      </w:r>
      <w:r w:rsidRPr="00C84180">
        <w:rPr>
          <w:rFonts w:ascii="Arial" w:hAnsi="Arial"/>
          <w:lang w:val="sr-Cyrl-RS"/>
        </w:rPr>
        <w:t xml:space="preserve">о </w:t>
      </w:r>
      <w:r w:rsidRPr="00C84180">
        <w:rPr>
          <w:rFonts w:ascii="Arial" w:hAnsi="Arial"/>
          <w:iCs/>
          <w:lang w:val="sr-Cyrl-RS"/>
        </w:rPr>
        <w:t>транспарентности поступка и омогућавању учешћа више понуђача/произ</w:t>
      </w:r>
      <w:r w:rsidR="00C84180" w:rsidRPr="00C84180">
        <w:rPr>
          <w:rFonts w:ascii="Arial" w:hAnsi="Arial"/>
          <w:iCs/>
          <w:lang w:val="sr-Cyrl-RS"/>
        </w:rPr>
        <w:t>вођача предмета јавних набавки.</w:t>
      </w:r>
    </w:p>
    <w:p w:rsidR="005D3EBF" w:rsidRPr="00C84180" w:rsidRDefault="009C061E" w:rsidP="009C061E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Ознака </w:t>
      </w:r>
      <w:r w:rsidRPr="00C84180">
        <w:rPr>
          <w:rFonts w:ascii="Arial" w:hAnsi="Arial"/>
          <w:lang w:val="sr-Latn-RS"/>
        </w:rPr>
        <w:t>GOLDD</w:t>
      </w:r>
      <w:r w:rsidRPr="00C84180">
        <w:rPr>
          <w:rFonts w:ascii="Arial" w:hAnsi="Arial"/>
          <w:lang w:val="sr-Cyrl-RS"/>
        </w:rPr>
        <w:t xml:space="preserve"> технологија је практично маркетиншко/комерцијални део назива модела уређаја наведеног произвођача и не одређује технологију нити принцип мерења детектора а који одређени већ задатим условом Геометријски оптимизован </w:t>
      </w:r>
      <w:r w:rsidRPr="00C84180">
        <w:rPr>
          <w:rFonts w:ascii="Arial" w:hAnsi="Arial"/>
          <w:lang w:val="sr-Latn-RS"/>
        </w:rPr>
        <w:t>SDD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( Silicon Drift Detector)</w:t>
      </w:r>
      <w:r w:rsidR="00C84180" w:rsidRPr="00C84180">
        <w:rPr>
          <w:rFonts w:ascii="Arial" w:hAnsi="Arial"/>
          <w:lang w:val="sr-Cyrl-RS"/>
        </w:rPr>
        <w:t>.</w:t>
      </w:r>
    </w:p>
    <w:p w:rsidR="005D3EBF" w:rsidRPr="00C84180" w:rsidRDefault="009C061E" w:rsidP="009C061E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На основу горе наведеног молим Вас за појашњење и измену овог услова техничке спецификације на начин да се део </w:t>
      </w:r>
      <w:r w:rsidRPr="00C84180">
        <w:rPr>
          <w:rFonts w:ascii="Arial" w:hAnsi="Arial"/>
          <w:lang w:val="sr-Latn-RS"/>
        </w:rPr>
        <w:t>GOLDD</w:t>
      </w:r>
      <w:r w:rsidRPr="00C84180">
        <w:rPr>
          <w:rFonts w:ascii="Arial" w:hAnsi="Arial"/>
          <w:lang w:val="sr-Cyrl-RS"/>
        </w:rPr>
        <w:t xml:space="preserve"> технологија обрише из захтеване техничке спецификације.</w:t>
      </w:r>
    </w:p>
    <w:p w:rsidR="009C061E" w:rsidRPr="00C84180" w:rsidRDefault="009C061E" w:rsidP="009C061E">
      <w:pPr>
        <w:rPr>
          <w:rFonts w:ascii="Arial" w:hAnsi="Arial"/>
          <w:lang w:val="sr-Cyrl-RS"/>
        </w:rPr>
      </w:pPr>
    </w:p>
    <w:p w:rsidR="005D3EBF" w:rsidRPr="00C84180" w:rsidRDefault="005D3EBF" w:rsidP="005D3EBF">
      <w:pPr>
        <w:spacing w:line="240" w:lineRule="auto"/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t xml:space="preserve">ОДГОВОР 1: </w:t>
      </w:r>
    </w:p>
    <w:p w:rsidR="005D3EBF" w:rsidRPr="00C84180" w:rsidRDefault="005D3EBF" w:rsidP="005D3EBF">
      <w:pPr>
        <w:spacing w:line="240" w:lineRule="auto"/>
        <w:contextualSpacing/>
        <w:jc w:val="left"/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>Прихвата се примедба и у Техничкој спецификацији се мења услов везан за детектор. Уместо текста „</w:t>
      </w:r>
      <w:r w:rsidRPr="00C84180">
        <w:rPr>
          <w:rFonts w:ascii="Arial" w:hAnsi="Arial"/>
          <w:b/>
          <w:lang w:val="sr-Cyrl-RS"/>
        </w:rPr>
        <w:t xml:space="preserve">Геометријски оптимизован </w:t>
      </w:r>
      <w:r w:rsidRPr="00C84180">
        <w:rPr>
          <w:rFonts w:ascii="Arial" w:hAnsi="Arial"/>
          <w:b/>
          <w:lang w:val="sr-Latn-RS"/>
        </w:rPr>
        <w:t xml:space="preserve">SDD (Silicon Drift Detector) – GOLDD </w:t>
      </w:r>
      <w:r w:rsidRPr="00C84180">
        <w:rPr>
          <w:rFonts w:ascii="Arial" w:hAnsi="Arial"/>
          <w:b/>
          <w:lang w:val="sr-Cyrl-RS"/>
        </w:rPr>
        <w:t>технологија</w:t>
      </w:r>
      <w:r w:rsidRPr="00C84180">
        <w:rPr>
          <w:rFonts w:ascii="Arial" w:hAnsi="Arial"/>
          <w:lang w:val="sr-Cyrl-RS"/>
        </w:rPr>
        <w:t>“, треба да стоји „</w:t>
      </w:r>
      <w:r w:rsidRPr="00C84180">
        <w:rPr>
          <w:rFonts w:ascii="Arial" w:hAnsi="Arial"/>
          <w:b/>
          <w:lang w:val="sr-Cyrl-RS"/>
        </w:rPr>
        <w:t xml:space="preserve">Тип детектора: </w:t>
      </w:r>
      <w:r w:rsidRPr="00C84180">
        <w:rPr>
          <w:rFonts w:ascii="Arial" w:hAnsi="Arial"/>
          <w:b/>
          <w:lang w:val="sr-Latn-RS"/>
        </w:rPr>
        <w:t>Large–Area SDD (Large–Area Silicon Drift Detector)</w:t>
      </w:r>
      <w:r w:rsidRPr="00C84180">
        <w:rPr>
          <w:rFonts w:ascii="Arial" w:hAnsi="Arial"/>
          <w:lang w:val="sr-Latn-RS"/>
        </w:rPr>
        <w:t>“</w:t>
      </w:r>
      <w:r w:rsidRPr="00C84180">
        <w:rPr>
          <w:rFonts w:ascii="Arial" w:hAnsi="Arial"/>
          <w:lang w:val="sr-Cyrl-RS"/>
        </w:rPr>
        <w:t>.</w:t>
      </w:r>
    </w:p>
    <w:p w:rsidR="005D3EBF" w:rsidRPr="00C84180" w:rsidRDefault="005D3EBF" w:rsidP="00FB4B18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FB4B18" w:rsidRPr="00C84180" w:rsidRDefault="005D3EBF" w:rsidP="00FB4B18">
      <w:pPr>
        <w:rPr>
          <w:rFonts w:ascii="Arial" w:hAnsi="Arial"/>
          <w:lang w:val="ru-RU"/>
        </w:rPr>
      </w:pPr>
      <w:r w:rsidRPr="00C84180">
        <w:rPr>
          <w:rFonts w:ascii="Arial" w:hAnsi="Arial"/>
          <w:b/>
          <w:iCs/>
        </w:rPr>
        <w:lastRenderedPageBreak/>
        <w:t>ПИТАЊЕ 2</w:t>
      </w:r>
      <w:r w:rsidR="00FB4B18" w:rsidRPr="00C84180">
        <w:rPr>
          <w:rFonts w:ascii="Arial" w:hAnsi="Arial"/>
          <w:iCs/>
        </w:rPr>
        <w:t>:</w:t>
      </w:r>
      <w:r w:rsidR="00FB4B18" w:rsidRPr="00C84180">
        <w:rPr>
          <w:rFonts w:ascii="Arial" w:hAnsi="Arial"/>
          <w:iCs/>
          <w:lang w:val="ru-RU"/>
        </w:rPr>
        <w:t xml:space="preserve"> </w:t>
      </w:r>
    </w:p>
    <w:p w:rsidR="00FB4B18" w:rsidRPr="00C84180" w:rsidRDefault="00FB4B18" w:rsidP="00FB4B18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Конкурсном документацијом тражи се </w:t>
      </w:r>
      <w:r w:rsidRPr="00C84180">
        <w:rPr>
          <w:rFonts w:ascii="Arial" w:hAnsi="Arial"/>
          <w:b/>
          <w:lang w:val="sr-Cyrl-RS"/>
        </w:rPr>
        <w:t>минимално 3 филтера</w:t>
      </w:r>
      <w:r w:rsidRPr="00C84180">
        <w:rPr>
          <w:rFonts w:ascii="Arial" w:hAnsi="Arial"/>
          <w:lang w:val="sr-Cyrl-RS"/>
        </w:rPr>
        <w:t xml:space="preserve"> у калибрацији за анализу метала. Обавезна детекција следећих хемијских елемената: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Cr, Mo,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Mn,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V,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W,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Ti,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Nb,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Si,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Cu,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Al,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Fe,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Sn,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S,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P,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Mg,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Te,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Y,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Sb,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Cd,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Pd,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Ag,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Ru,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Zr,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Bi,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Pb,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Se,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Au,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Zn,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Re,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Ta,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Hf,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Ni,</w:t>
      </w:r>
      <w:r w:rsidR="00C84180" w:rsidRPr="00C84180">
        <w:rPr>
          <w:rFonts w:ascii="Arial" w:hAnsi="Arial"/>
          <w:lang w:val="sr-Cyrl-RS"/>
        </w:rPr>
        <w:t xml:space="preserve"> </w:t>
      </w:r>
      <w:r w:rsidRPr="00C84180">
        <w:rPr>
          <w:rFonts w:ascii="Arial" w:hAnsi="Arial"/>
          <w:lang w:val="sr-Latn-RS"/>
        </w:rPr>
        <w:t>Co</w:t>
      </w:r>
      <w:r w:rsidRPr="00C84180">
        <w:rPr>
          <w:rFonts w:ascii="Arial" w:hAnsi="Arial"/>
          <w:lang w:val="sr-Cyrl-RS"/>
        </w:rPr>
        <w:t>.</w:t>
      </w:r>
    </w:p>
    <w:p w:rsidR="00DB3934" w:rsidRPr="00C84180" w:rsidRDefault="00DB3934" w:rsidP="00DB3934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Услов од минимално 3 филтера такође недвосмислено усмерава </w:t>
      </w:r>
      <w:r w:rsidR="00C84180" w:rsidRPr="00C84180">
        <w:rPr>
          <w:rFonts w:ascii="Arial" w:hAnsi="Arial"/>
          <w:lang w:val="sr-Cyrl-RS"/>
        </w:rPr>
        <w:t>н</w:t>
      </w:r>
      <w:r w:rsidRPr="00C84180">
        <w:rPr>
          <w:rFonts w:ascii="Arial" w:hAnsi="Arial"/>
          <w:lang w:val="sr-Cyrl-RS"/>
        </w:rPr>
        <w:t xml:space="preserve">а само једног произвођача и то </w:t>
      </w:r>
      <w:r w:rsidRPr="00C84180">
        <w:rPr>
          <w:rFonts w:ascii="Arial" w:hAnsi="Arial"/>
          <w:lang w:val="sr-Latn-RS"/>
        </w:rPr>
        <w:t>THERMO</w:t>
      </w:r>
      <w:r w:rsidRPr="00C84180">
        <w:rPr>
          <w:rFonts w:ascii="Arial" w:hAnsi="Arial"/>
          <w:lang w:val="sr-Cyrl-RS"/>
        </w:rPr>
        <w:t xml:space="preserve">, модел </w:t>
      </w:r>
      <w:r w:rsidRPr="00C84180">
        <w:rPr>
          <w:rFonts w:ascii="Arial" w:hAnsi="Arial"/>
          <w:lang w:val="sr-Latn-RS"/>
        </w:rPr>
        <w:t>XL3t GOLDD</w:t>
      </w:r>
      <w:r w:rsidRPr="00C84180">
        <w:rPr>
          <w:rFonts w:ascii="Arial" w:hAnsi="Arial"/>
          <w:lang w:val="sr-Cyrl-RS"/>
        </w:rPr>
        <w:t>+, а што је у супротности са Закон</w:t>
      </w:r>
      <w:r w:rsidR="00C84180" w:rsidRPr="00C84180">
        <w:rPr>
          <w:rFonts w:ascii="Arial" w:hAnsi="Arial"/>
          <w:lang w:val="sr-Cyrl-RS"/>
        </w:rPr>
        <w:t>ом о јавним набавкама и условом</w:t>
      </w:r>
      <w:r w:rsidRPr="00C84180">
        <w:rPr>
          <w:rFonts w:ascii="Arial" w:hAnsi="Arial"/>
          <w:lang w:val="sr-Cyrl-RS"/>
        </w:rPr>
        <w:t xml:space="preserve"> о </w:t>
      </w:r>
      <w:r w:rsidRPr="00C84180">
        <w:rPr>
          <w:rFonts w:ascii="Arial" w:hAnsi="Arial"/>
          <w:iCs/>
          <w:lang w:val="sr-Cyrl-RS"/>
        </w:rPr>
        <w:t>транспарентности поступка и омогућавању учешћа више понуђача/произвођача предмета јавних набавки.</w:t>
      </w:r>
    </w:p>
    <w:p w:rsidR="00FB4B18" w:rsidRPr="00C84180" w:rsidRDefault="00FB4B18" w:rsidP="00FB4B18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>Зашто је захтевано минимално 3 филтера?</w:t>
      </w:r>
    </w:p>
    <w:p w:rsidR="00FB4B18" w:rsidRPr="00C84180" w:rsidRDefault="00FB4B18" w:rsidP="00FB4B18">
      <w:pPr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>Уколико Понуђач понуди уређај који испуњава захтевану детекцију СВИХ наведених елемената али има мање од 3 филтера, да ли ће оваква понуда бити одбијена као технички неисправна?</w:t>
      </w:r>
    </w:p>
    <w:p w:rsidR="00FB4B18" w:rsidRPr="00C84180" w:rsidRDefault="00FB4B18" w:rsidP="00FB4B18">
      <w:pPr>
        <w:rPr>
          <w:rFonts w:ascii="Arial" w:hAnsi="Arial"/>
          <w:iCs/>
          <w:lang w:val="ru-RU"/>
        </w:rPr>
      </w:pPr>
    </w:p>
    <w:p w:rsidR="00FB4B18" w:rsidRPr="00C84180" w:rsidRDefault="005D3EBF" w:rsidP="00FB4B18">
      <w:pPr>
        <w:spacing w:line="240" w:lineRule="auto"/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t>ОДГОВОР 2</w:t>
      </w:r>
      <w:r w:rsidR="00FB4B18" w:rsidRPr="00C84180">
        <w:rPr>
          <w:rFonts w:ascii="Arial" w:hAnsi="Arial"/>
          <w:b/>
          <w:iCs/>
        </w:rPr>
        <w:t xml:space="preserve">: </w:t>
      </w:r>
    </w:p>
    <w:p w:rsidR="00FB4B18" w:rsidRPr="00C84180" w:rsidRDefault="00FB4B18" w:rsidP="00FB4B18">
      <w:pPr>
        <w:spacing w:line="240" w:lineRule="auto"/>
        <w:contextualSpacing/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>С обзиром да је при раду потребно „раздвојити“ узорке челика сличног хемијског састава, због елемената заступљених у веома ниским концентрацијама, потребно је обезбедити више филтера у циљу обезбеђења захтеваних лимита детекције. Пошто на тржишту постоји више произвођача чији уређаји испуњавају овај услов, не може се говорити о томе да исти недвосмислено усмерава на само једног произвођача. Уколико Понуђач понуди уређај који не испуњава овај услов, понуда ће бити одбијена као неприхватљива.</w:t>
      </w:r>
    </w:p>
    <w:p w:rsidR="00FB4B18" w:rsidRPr="00C84180" w:rsidRDefault="00FB4B18" w:rsidP="00FB4B18">
      <w:pPr>
        <w:spacing w:line="240" w:lineRule="auto"/>
        <w:contextualSpacing/>
        <w:rPr>
          <w:rFonts w:ascii="Arial" w:hAnsi="Arial"/>
          <w:lang w:val="sr-Cyrl-RS"/>
        </w:rPr>
      </w:pPr>
    </w:p>
    <w:p w:rsidR="00FB4B18" w:rsidRPr="00C84180" w:rsidRDefault="005D3EBF" w:rsidP="00FB4B18">
      <w:pPr>
        <w:rPr>
          <w:rFonts w:ascii="Arial" w:hAnsi="Arial"/>
          <w:lang w:val="ru-RU"/>
        </w:rPr>
      </w:pPr>
      <w:r w:rsidRPr="00C84180">
        <w:rPr>
          <w:rFonts w:ascii="Arial" w:hAnsi="Arial"/>
          <w:b/>
          <w:iCs/>
        </w:rPr>
        <w:t>ПИТАЊЕ 3</w:t>
      </w:r>
      <w:r w:rsidR="00FB4B18" w:rsidRPr="00C84180">
        <w:rPr>
          <w:rFonts w:ascii="Arial" w:hAnsi="Arial"/>
          <w:b/>
          <w:iCs/>
        </w:rPr>
        <w:t>:</w:t>
      </w:r>
    </w:p>
    <w:p w:rsidR="00FB4B18" w:rsidRPr="00C84180" w:rsidRDefault="00FB4B18" w:rsidP="00FB4B18">
      <w:pPr>
        <w:spacing w:line="240" w:lineRule="auto"/>
        <w:contextualSpacing/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Конкурсном документацијом тражи се интегрисана </w:t>
      </w:r>
      <w:r w:rsidRPr="00C84180">
        <w:rPr>
          <w:rFonts w:ascii="Arial" w:hAnsi="Arial"/>
          <w:lang w:val="sr-Latn-RS"/>
        </w:rPr>
        <w:t xml:space="preserve">CCD </w:t>
      </w:r>
      <w:r w:rsidRPr="00C84180">
        <w:rPr>
          <w:rFonts w:ascii="Arial" w:hAnsi="Arial"/>
          <w:lang w:val="sr-Cyrl-RS"/>
        </w:rPr>
        <w:t>макро камера за фотографисање анализираних предмета и означавање локације истих.</w:t>
      </w:r>
    </w:p>
    <w:p w:rsidR="00FB4B18" w:rsidRPr="00C84180" w:rsidRDefault="00FB4B18" w:rsidP="00C07878">
      <w:pPr>
        <w:spacing w:line="240" w:lineRule="auto"/>
        <w:contextualSpacing/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>Молим Вас да нам појасните појам макро камера и које тачно функционалности она треба да испуни?</w:t>
      </w:r>
    </w:p>
    <w:p w:rsidR="00C07878" w:rsidRPr="00C84180" w:rsidRDefault="00C07878" w:rsidP="00C07878">
      <w:pPr>
        <w:spacing w:line="240" w:lineRule="auto"/>
        <w:contextualSpacing/>
        <w:rPr>
          <w:rFonts w:ascii="Arial" w:hAnsi="Arial"/>
          <w:lang w:val="sr-Cyrl-RS"/>
        </w:rPr>
      </w:pPr>
    </w:p>
    <w:p w:rsidR="00FB4B18" w:rsidRPr="00C84180" w:rsidRDefault="005D3EBF" w:rsidP="00FB4B18">
      <w:pPr>
        <w:spacing w:line="240" w:lineRule="auto"/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t>ОДГОВОР 3</w:t>
      </w:r>
      <w:r w:rsidR="00C84180">
        <w:rPr>
          <w:rFonts w:ascii="Arial" w:hAnsi="Arial"/>
          <w:b/>
          <w:iCs/>
        </w:rPr>
        <w:t>:</w:t>
      </w:r>
    </w:p>
    <w:p w:rsidR="00FB4B18" w:rsidRPr="00C84180" w:rsidRDefault="00FB4B18" w:rsidP="00FB4B18">
      <w:pPr>
        <w:spacing w:line="240" w:lineRule="auto"/>
        <w:contextualSpacing/>
        <w:jc w:val="left"/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С обзиром на услове рада на термоелектрани – рад у веома скученим просторима и рад на скелама, на великим висинама, „макро камера“ треба да олакша рад оператеру, у смислу да неће бити потребе за ношењем два уређаја – </w:t>
      </w:r>
      <w:r w:rsidRPr="00C84180">
        <w:rPr>
          <w:rFonts w:ascii="Arial" w:hAnsi="Arial"/>
          <w:lang w:val="sr-Latn-RS"/>
        </w:rPr>
        <w:t>XRF</w:t>
      </w:r>
      <w:r w:rsidRPr="00C84180">
        <w:rPr>
          <w:rFonts w:ascii="Arial" w:hAnsi="Arial"/>
          <w:lang w:val="sr-Cyrl-RS"/>
        </w:rPr>
        <w:t xml:space="preserve"> уређаја и фотоапарата. Коришћењем „интегрисане макро камере“, скраћује се и време испитивања што је јако важно код испитивања већег броја позиција. Уз претходно наведене предности „интегрисане макро камере“, сврха фотографисања позиције испитивања је једнозначно одређивање позиције за архивирање.</w:t>
      </w:r>
    </w:p>
    <w:p w:rsidR="00FB4B18" w:rsidRPr="00C84180" w:rsidRDefault="00FB4B18" w:rsidP="00FB4B18">
      <w:pPr>
        <w:rPr>
          <w:rFonts w:ascii="Arial" w:hAnsi="Arial"/>
        </w:rPr>
      </w:pPr>
    </w:p>
    <w:p w:rsidR="00FB4B18" w:rsidRPr="00C84180" w:rsidRDefault="005D3EBF" w:rsidP="00FB4B18">
      <w:pPr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t>ПИТАЊЕ 4</w:t>
      </w:r>
      <w:r w:rsidR="00FB4B18" w:rsidRPr="00C84180">
        <w:rPr>
          <w:rFonts w:ascii="Arial" w:hAnsi="Arial"/>
          <w:b/>
          <w:iCs/>
        </w:rPr>
        <w:t>:</w:t>
      </w:r>
    </w:p>
    <w:p w:rsidR="00FB4B18" w:rsidRPr="00C84180" w:rsidRDefault="00FB4B18" w:rsidP="00FB4B1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 xml:space="preserve">Конкурсном документацијом тражи се маса уређаја са батеријом мање од 1,4 </w:t>
      </w:r>
      <w:r w:rsidRPr="00C84180">
        <w:rPr>
          <w:rFonts w:ascii="Arial" w:hAnsi="Arial"/>
          <w:iCs/>
          <w:lang w:val="sr-Latn-RS"/>
        </w:rPr>
        <w:t>kg</w:t>
      </w:r>
    </w:p>
    <w:p w:rsidR="00FB4B18" w:rsidRPr="00C84180" w:rsidRDefault="00FB4B18" w:rsidP="00FB4B1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 xml:space="preserve">Којим критеријумима је одређена граница 1,4 </w:t>
      </w:r>
      <w:r w:rsidRPr="00C84180">
        <w:rPr>
          <w:rFonts w:ascii="Arial" w:hAnsi="Arial"/>
          <w:iCs/>
          <w:lang w:val="sr-Latn-RS"/>
        </w:rPr>
        <w:t>kg</w:t>
      </w:r>
      <w:r w:rsidRPr="00C84180">
        <w:rPr>
          <w:rFonts w:ascii="Arial" w:hAnsi="Arial"/>
          <w:iCs/>
          <w:lang w:val="sr-Cyrl-RS"/>
        </w:rPr>
        <w:t xml:space="preserve"> и зашто понуђени уређај не би могао да тежи 1,5 или 1,7 </w:t>
      </w:r>
      <w:r w:rsidRPr="00C84180">
        <w:rPr>
          <w:rFonts w:ascii="Arial" w:hAnsi="Arial"/>
          <w:iCs/>
          <w:lang w:val="sr-Latn-RS"/>
        </w:rPr>
        <w:t>kg</w:t>
      </w:r>
      <w:r w:rsidRPr="00C84180">
        <w:rPr>
          <w:rFonts w:ascii="Arial" w:hAnsi="Arial"/>
          <w:iCs/>
          <w:lang w:val="sr-Cyrl-RS"/>
        </w:rPr>
        <w:t>?</w:t>
      </w:r>
    </w:p>
    <w:p w:rsidR="00111674" w:rsidRPr="00C84180" w:rsidRDefault="00111674" w:rsidP="00FB4B1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>Разлика од 200-300гр не би требало да буде елиминаторни фактор понуде</w:t>
      </w:r>
      <w:r w:rsidR="00C84180" w:rsidRPr="00C84180">
        <w:rPr>
          <w:rFonts w:ascii="Arial" w:hAnsi="Arial"/>
          <w:iCs/>
          <w:lang w:val="sr-Cyrl-RS"/>
        </w:rPr>
        <w:t>.</w:t>
      </w:r>
    </w:p>
    <w:p w:rsidR="00111674" w:rsidRPr="00C84180" w:rsidRDefault="00111674" w:rsidP="00111674">
      <w:pPr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 xml:space="preserve">Јасно нам је да је захтеван портабл уређај и да самим тим служи за рад на терену и да ради ручне манипулације не сме да буде претежак али ми сматрамо да се овде такође спецификацијом понуђач усмерава на само једног произвођача и </w:t>
      </w:r>
      <w:r w:rsidR="00C84180" w:rsidRPr="00C84180">
        <w:rPr>
          <w:rFonts w:ascii="Arial" w:hAnsi="Arial"/>
          <w:iCs/>
          <w:lang w:val="sr-Cyrl-RS"/>
        </w:rPr>
        <w:t xml:space="preserve">то, као што смо већ навели горе под тачком 1., на </w:t>
      </w:r>
      <w:r w:rsidRPr="00C84180">
        <w:rPr>
          <w:rFonts w:ascii="Arial" w:hAnsi="Arial"/>
          <w:lang w:val="sr-Latn-RS"/>
        </w:rPr>
        <w:t>THERMO</w:t>
      </w:r>
      <w:r w:rsidRPr="00C84180">
        <w:rPr>
          <w:rFonts w:ascii="Arial" w:hAnsi="Arial"/>
          <w:lang w:val="sr-Cyrl-RS"/>
        </w:rPr>
        <w:t xml:space="preserve">, модел </w:t>
      </w:r>
      <w:r w:rsidRPr="00C84180">
        <w:rPr>
          <w:rFonts w:ascii="Arial" w:hAnsi="Arial"/>
          <w:lang w:val="sr-Latn-RS"/>
        </w:rPr>
        <w:t>XL3t GOLDD</w:t>
      </w:r>
      <w:r w:rsidRPr="00C84180">
        <w:rPr>
          <w:rFonts w:ascii="Arial" w:hAnsi="Arial"/>
          <w:lang w:val="sr-Cyrl-RS"/>
        </w:rPr>
        <w:t>+, а што је у супротности са Закон</w:t>
      </w:r>
      <w:r w:rsidR="00C84180" w:rsidRPr="00C84180">
        <w:rPr>
          <w:rFonts w:ascii="Arial" w:hAnsi="Arial"/>
          <w:lang w:val="sr-Cyrl-RS"/>
        </w:rPr>
        <w:t>ом о јавним набавкама и условом</w:t>
      </w:r>
      <w:r w:rsidRPr="00C84180">
        <w:rPr>
          <w:rFonts w:ascii="Arial" w:hAnsi="Arial"/>
          <w:lang w:val="sr-Cyrl-RS"/>
        </w:rPr>
        <w:t xml:space="preserve"> о </w:t>
      </w:r>
      <w:r w:rsidRPr="00C84180">
        <w:rPr>
          <w:rFonts w:ascii="Arial" w:hAnsi="Arial"/>
          <w:iCs/>
          <w:lang w:val="sr-Cyrl-RS"/>
        </w:rPr>
        <w:t>транспарентности поступка и омогућавању учешћа више понуђача/произ</w:t>
      </w:r>
      <w:r w:rsidR="00C84180" w:rsidRPr="00C84180">
        <w:rPr>
          <w:rFonts w:ascii="Arial" w:hAnsi="Arial"/>
          <w:iCs/>
          <w:lang w:val="sr-Cyrl-RS"/>
        </w:rPr>
        <w:t>вођача предмета јавних набавки.</w:t>
      </w:r>
    </w:p>
    <w:p w:rsidR="00FB4B18" w:rsidRPr="00C84180" w:rsidRDefault="00FB4B18" w:rsidP="00FB4B18">
      <w:pPr>
        <w:spacing w:line="240" w:lineRule="auto"/>
        <w:rPr>
          <w:rFonts w:ascii="Arial" w:hAnsi="Arial"/>
          <w:iCs/>
        </w:rPr>
      </w:pPr>
    </w:p>
    <w:p w:rsidR="00FB4B18" w:rsidRPr="00C84180" w:rsidRDefault="005D3EBF" w:rsidP="00FB4B18">
      <w:pPr>
        <w:spacing w:line="240" w:lineRule="auto"/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lastRenderedPageBreak/>
        <w:t>ОДГОВОР 4</w:t>
      </w:r>
      <w:r w:rsidR="00FB4B18" w:rsidRPr="00C84180">
        <w:rPr>
          <w:rFonts w:ascii="Arial" w:hAnsi="Arial"/>
          <w:b/>
          <w:iCs/>
        </w:rPr>
        <w:t xml:space="preserve">: </w:t>
      </w:r>
    </w:p>
    <w:p w:rsidR="00465FF7" w:rsidRPr="00C84180" w:rsidRDefault="00FB4B18" w:rsidP="00FB4B18">
      <w:pPr>
        <w:spacing w:line="240" w:lineRule="auto"/>
        <w:contextualSpacing/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>Како је у одговору на претходно питање наведено, узимајући у обзир услове рада на термоелектрани и ограничену слободу кретања оператера до позиција испитивања, као и дужину боравка на тим позицијама, маса уређаја је јако утицајан фактор, који нарочито долази до изражаја приликом дуготрајног рада у наведеним условима. Због претходно наведеног, опредељење Наручиоца је набавка што лакшег уређаја. Иако наведене разлике у маси, изражене у грамима не изгледају значајно, ипак се ради о уређајима који имају масу већу за 15–20% од одређене границе, што је елемент који битно може да утиче на умор опрератера. С друге стране, померање границе према потребама потенцијалних Понуђача, несумњиво води према обесмишљавању и укидању овог услова.</w:t>
      </w:r>
    </w:p>
    <w:p w:rsidR="005D3EBF" w:rsidRPr="00C84180" w:rsidRDefault="005D3EBF" w:rsidP="00FB4B18">
      <w:pPr>
        <w:spacing w:line="240" w:lineRule="auto"/>
        <w:contextualSpacing/>
        <w:rPr>
          <w:rFonts w:ascii="Arial" w:hAnsi="Arial"/>
          <w:lang w:val="sr-Cyrl-RS"/>
        </w:rPr>
      </w:pPr>
    </w:p>
    <w:p w:rsidR="005D3EBF" w:rsidRPr="00C84180" w:rsidRDefault="005D3EBF" w:rsidP="005D3EBF">
      <w:pPr>
        <w:rPr>
          <w:rFonts w:ascii="Arial" w:hAnsi="Arial"/>
          <w:iCs/>
          <w:lang w:val="ru-RU"/>
        </w:rPr>
      </w:pPr>
      <w:r w:rsidRPr="00C84180">
        <w:rPr>
          <w:rFonts w:ascii="Arial" w:hAnsi="Arial"/>
          <w:b/>
          <w:iCs/>
        </w:rPr>
        <w:t>ПИТАЊЕ 5:</w:t>
      </w:r>
    </w:p>
    <w:p w:rsidR="005D3EBF" w:rsidRPr="00C84180" w:rsidRDefault="009C061E" w:rsidP="005D3EBF">
      <w:pPr>
        <w:rPr>
          <w:rFonts w:ascii="Arial" w:hAnsi="Arial"/>
          <w:iCs/>
          <w:lang w:val="ru-RU"/>
        </w:rPr>
      </w:pPr>
      <w:r w:rsidRPr="00C84180">
        <w:rPr>
          <w:rFonts w:ascii="Arial" w:hAnsi="Arial"/>
          <w:iCs/>
          <w:lang w:val="ru-RU"/>
        </w:rPr>
        <w:t>Конкурсном документацијом тражи се Сертификовани референтни материјал за метале</w:t>
      </w:r>
    </w:p>
    <w:p w:rsidR="009C061E" w:rsidRPr="00C84180" w:rsidRDefault="009C061E" w:rsidP="005D3EBF">
      <w:pPr>
        <w:rPr>
          <w:rFonts w:ascii="Arial" w:hAnsi="Arial"/>
          <w:iCs/>
          <w:lang w:val="ru-RU"/>
        </w:rPr>
      </w:pPr>
      <w:r w:rsidRPr="00C84180">
        <w:rPr>
          <w:rFonts w:ascii="Arial" w:hAnsi="Arial"/>
          <w:iCs/>
          <w:lang w:val="ru-RU"/>
        </w:rPr>
        <w:t>Молим Вас да наведете за које тачно метале се тражи референтни материјал? Сваки челик има свој референтни материјал, такође б</w:t>
      </w:r>
      <w:r w:rsidR="00C84180">
        <w:rPr>
          <w:rFonts w:ascii="Arial" w:hAnsi="Arial"/>
          <w:iCs/>
          <w:lang w:val="ru-RU"/>
        </w:rPr>
        <w:t xml:space="preserve">ронза... </w:t>
      </w:r>
      <w:r w:rsidRPr="00C84180">
        <w:rPr>
          <w:rFonts w:ascii="Arial" w:hAnsi="Arial"/>
          <w:iCs/>
          <w:lang w:val="ru-RU"/>
        </w:rPr>
        <w:t xml:space="preserve">као и други </w:t>
      </w:r>
      <w:r w:rsidR="00C84180">
        <w:rPr>
          <w:rFonts w:ascii="Arial" w:hAnsi="Arial"/>
          <w:iCs/>
          <w:lang w:val="ru-RU"/>
        </w:rPr>
        <w:t>метали</w:t>
      </w:r>
      <w:r w:rsidRPr="00C84180">
        <w:rPr>
          <w:rFonts w:ascii="Arial" w:hAnsi="Arial"/>
          <w:iCs/>
          <w:lang w:val="ru-RU"/>
        </w:rPr>
        <w:t xml:space="preserve"> па самим тим и тачно специфицирани метали за које се траже референтни материјали утиче на број истих а самим</w:t>
      </w:r>
      <w:r w:rsidR="00C84180">
        <w:rPr>
          <w:rFonts w:ascii="Arial" w:hAnsi="Arial"/>
          <w:iCs/>
          <w:lang w:val="ru-RU"/>
        </w:rPr>
        <w:t xml:space="preserve"> тим и на коначну укупну цену Понуде.</w:t>
      </w:r>
    </w:p>
    <w:p w:rsidR="005D3EBF" w:rsidRPr="00C84180" w:rsidRDefault="005D3EBF" w:rsidP="005D3EBF">
      <w:pPr>
        <w:rPr>
          <w:rFonts w:ascii="Arial" w:hAnsi="Arial"/>
          <w:b/>
          <w:iCs/>
        </w:rPr>
      </w:pPr>
    </w:p>
    <w:p w:rsidR="005D3EBF" w:rsidRPr="00C84180" w:rsidRDefault="005D3EBF" w:rsidP="005D3EBF">
      <w:pPr>
        <w:spacing w:line="240" w:lineRule="auto"/>
        <w:rPr>
          <w:rFonts w:ascii="Arial" w:hAnsi="Arial"/>
          <w:b/>
          <w:iCs/>
        </w:rPr>
      </w:pPr>
      <w:r w:rsidRPr="00C84180">
        <w:rPr>
          <w:rFonts w:ascii="Arial" w:hAnsi="Arial"/>
          <w:b/>
          <w:iCs/>
        </w:rPr>
        <w:t>ОДГОВОР 5</w:t>
      </w:r>
      <w:r w:rsidR="00C84180">
        <w:rPr>
          <w:rFonts w:ascii="Arial" w:hAnsi="Arial"/>
          <w:b/>
          <w:iCs/>
        </w:rPr>
        <w:t>:</w:t>
      </w:r>
    </w:p>
    <w:p w:rsidR="009C061E" w:rsidRPr="00C84180" w:rsidRDefault="009C061E" w:rsidP="009C061E">
      <w:pPr>
        <w:spacing w:line="240" w:lineRule="auto"/>
        <w:contextualSpacing/>
        <w:rPr>
          <w:rFonts w:ascii="Arial" w:hAnsi="Arial"/>
          <w:lang w:val="sr-Cyrl-RS"/>
        </w:rPr>
      </w:pPr>
      <w:r w:rsidRPr="00C84180">
        <w:rPr>
          <w:rFonts w:ascii="Arial" w:hAnsi="Arial"/>
          <w:lang w:val="sr-Cyrl-RS"/>
        </w:rPr>
        <w:t xml:space="preserve">С обзиром на то да би се уређај користио за испитивања метала у оквиру котловског и турбинског постројења, сертификовани материјали својим саставом треба да покрију топлотно постојане нисколегиране и високолегиране челике, корозионо отпорне челике и месинге. Да претходно наведено, не би и даље било неодређено и како би била обезбеђена једнакост понуда, Испоручилац ће испунити уговорну обавезу ако испоручи довољан број сертификованих референтних материјала који ће, у количинама изнад прагова детекције за понуђени уређај, садржати следеће елементе: </w:t>
      </w:r>
      <w:r w:rsidRPr="00C84180">
        <w:rPr>
          <w:rFonts w:ascii="Arial" w:hAnsi="Arial"/>
          <w:b/>
          <w:lang w:val="sr-Latn-RS"/>
        </w:rPr>
        <w:t xml:space="preserve">Cr, Mo, Mn, V, W, Ti, Nb, Si, Cu, Al, Fe, Sn, S, P, Mg, Sb, Pb, Zn, Ni </w:t>
      </w:r>
      <w:r w:rsidRPr="00C84180">
        <w:rPr>
          <w:rFonts w:ascii="Arial" w:hAnsi="Arial"/>
          <w:b/>
          <w:lang w:val="sr-Cyrl-RS"/>
        </w:rPr>
        <w:t xml:space="preserve">и </w:t>
      </w:r>
      <w:r w:rsidRPr="00C84180">
        <w:rPr>
          <w:rFonts w:ascii="Arial" w:hAnsi="Arial"/>
          <w:b/>
          <w:lang w:val="sr-Latn-RS"/>
        </w:rPr>
        <w:t>Co</w:t>
      </w:r>
      <w:r w:rsidRPr="00C84180">
        <w:rPr>
          <w:rFonts w:ascii="Arial" w:hAnsi="Arial"/>
          <w:lang w:val="sr-Cyrl-RS"/>
        </w:rPr>
        <w:t>.</w:t>
      </w:r>
      <w:r w:rsidRPr="00C84180">
        <w:rPr>
          <w:rFonts w:ascii="Arial" w:hAnsi="Arial"/>
          <w:lang w:val="sr-Latn-RS"/>
        </w:rPr>
        <w:t xml:space="preserve"> </w:t>
      </w:r>
      <w:r w:rsidRPr="00C84180">
        <w:rPr>
          <w:rFonts w:ascii="Arial" w:hAnsi="Arial"/>
          <w:lang w:val="sr-Cyrl-RS"/>
        </w:rPr>
        <w:t>Тачка 3.1 Конкурсне документације „Врста и количина добара“ се мења. Уместо ставке „</w:t>
      </w:r>
      <w:r w:rsidRPr="00C84180">
        <w:rPr>
          <w:rFonts w:ascii="Arial" w:hAnsi="Arial"/>
          <w:b/>
          <w:lang w:val="sr-Cyrl-RS"/>
        </w:rPr>
        <w:t>Сертификовани референтни материјал за метале</w:t>
      </w:r>
      <w:r w:rsidRPr="00C84180">
        <w:rPr>
          <w:rFonts w:ascii="Arial" w:hAnsi="Arial"/>
          <w:lang w:val="sr-Cyrl-RS"/>
        </w:rPr>
        <w:t>“, треба да стоји „</w:t>
      </w:r>
      <w:r w:rsidRPr="00C84180">
        <w:rPr>
          <w:rFonts w:ascii="Arial" w:hAnsi="Arial"/>
          <w:b/>
          <w:lang w:val="sr-Cyrl-RS"/>
        </w:rPr>
        <w:t>Сертификовани референтни материјали са садржајем елемената:</w:t>
      </w:r>
      <w:r w:rsidRPr="00C84180">
        <w:rPr>
          <w:rFonts w:ascii="Arial" w:hAnsi="Arial"/>
          <w:b/>
          <w:lang w:val="sr-Latn-RS"/>
        </w:rPr>
        <w:t xml:space="preserve"> Cr, Mo, Mn, V, W, Ti, Nb, Si, Cu, Al, Fe, Sn, S, P, Mg, Sb, Pb, Zn, Ni </w:t>
      </w:r>
      <w:r w:rsidRPr="00C84180">
        <w:rPr>
          <w:rFonts w:ascii="Arial" w:hAnsi="Arial"/>
          <w:b/>
          <w:lang w:val="sr-Cyrl-RS"/>
        </w:rPr>
        <w:t xml:space="preserve">и </w:t>
      </w:r>
      <w:r w:rsidRPr="00C84180">
        <w:rPr>
          <w:rFonts w:ascii="Arial" w:hAnsi="Arial"/>
          <w:b/>
          <w:lang w:val="sr-Latn-RS"/>
        </w:rPr>
        <w:t>Co</w:t>
      </w:r>
      <w:r w:rsidRPr="00C84180">
        <w:rPr>
          <w:rFonts w:ascii="Arial" w:hAnsi="Arial"/>
          <w:b/>
          <w:lang w:val="sr-Cyrl-RS"/>
        </w:rPr>
        <w:t>, у количинама изнад прагова детекције за понуђени уређај</w:t>
      </w:r>
      <w:r w:rsidRPr="00C84180">
        <w:rPr>
          <w:rFonts w:ascii="Arial" w:hAnsi="Arial"/>
          <w:lang w:val="sr-Cyrl-RS"/>
        </w:rPr>
        <w:t>“.</w:t>
      </w:r>
    </w:p>
    <w:p w:rsidR="009F6FF1" w:rsidRPr="00C84180" w:rsidRDefault="009F6FF1" w:rsidP="00FB4B18">
      <w:pPr>
        <w:spacing w:line="240" w:lineRule="auto"/>
        <w:contextualSpacing/>
        <w:rPr>
          <w:rFonts w:ascii="Arial" w:hAnsi="Arial"/>
          <w:lang w:val="sr-Cyrl-RS"/>
        </w:rPr>
      </w:pPr>
    </w:p>
    <w:p w:rsidR="00465FF7" w:rsidRPr="00C84180" w:rsidRDefault="005D3EBF" w:rsidP="00465FF7">
      <w:pPr>
        <w:rPr>
          <w:rFonts w:ascii="Arial" w:hAnsi="Arial"/>
          <w:iCs/>
          <w:lang w:val="ru-RU"/>
        </w:rPr>
      </w:pPr>
      <w:r w:rsidRPr="00C84180">
        <w:rPr>
          <w:rFonts w:ascii="Arial" w:hAnsi="Arial"/>
          <w:b/>
          <w:iCs/>
        </w:rPr>
        <w:t>ПИТАЊЕ 6</w:t>
      </w:r>
      <w:r w:rsidR="00465FF7" w:rsidRPr="00C84180">
        <w:rPr>
          <w:rFonts w:ascii="Arial" w:hAnsi="Arial"/>
          <w:b/>
          <w:iCs/>
        </w:rPr>
        <w:t>:</w:t>
      </w:r>
    </w:p>
    <w:p w:rsidR="00465FF7" w:rsidRPr="00C84180" w:rsidRDefault="00465FF7" w:rsidP="00465FF7">
      <w:pPr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>Пословни капацитет</w:t>
      </w:r>
    </w:p>
    <w:p w:rsidR="00465FF7" w:rsidRPr="00C84180" w:rsidRDefault="00465FF7" w:rsidP="00465FF7">
      <w:pPr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 xml:space="preserve">Понуђач располаже неопходним пословним капацитетом ако је у претходне три године                               ( 2014,2015 и 2016) извршио најмање три референтне набавке. Под референтном набавком се подразумева испорука портабл </w:t>
      </w:r>
      <w:r w:rsidRPr="00C84180">
        <w:rPr>
          <w:rFonts w:ascii="Arial" w:hAnsi="Arial"/>
          <w:iCs/>
          <w:lang w:val="sr-Latn-RS"/>
        </w:rPr>
        <w:t xml:space="preserve">XRF </w:t>
      </w:r>
      <w:r w:rsidRPr="00C84180">
        <w:rPr>
          <w:rFonts w:ascii="Arial" w:hAnsi="Arial"/>
          <w:iCs/>
          <w:lang w:val="sr-Cyrl-RS"/>
        </w:rPr>
        <w:t>анализатора</w:t>
      </w:r>
    </w:p>
    <w:p w:rsidR="00465FF7" w:rsidRPr="00C84180" w:rsidRDefault="00465FF7" w:rsidP="00465FF7">
      <w:pPr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>Зашто је ово постављено као елиминаторни критеријум за понуђача када се ради о уређају који се врло ретко захтева и нема пуно корисника за исти?</w:t>
      </w:r>
    </w:p>
    <w:p w:rsidR="00465FF7" w:rsidRPr="00C84180" w:rsidRDefault="00465FF7" w:rsidP="00465FF7">
      <w:pPr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 xml:space="preserve">Такође, указујемо да се овим условом директно онемогућава учешће у предметној ЈН фирмама које су новоосноване а заступају реномиране произвођаче уређаја који је предмет ЈН, па сматрамо да је овакав услов у супротности са Законом о јавним набавкама и условом о транспарентности поступка и омогућавању учешћа више понуђача/произвођача предмета јавних набавки. </w:t>
      </w:r>
    </w:p>
    <w:p w:rsidR="00032987" w:rsidRDefault="00032987" w:rsidP="00465FF7">
      <w:pPr>
        <w:rPr>
          <w:rFonts w:ascii="Arial" w:hAnsi="Arial"/>
          <w:iCs/>
          <w:lang w:val="sr-Cyrl-RS"/>
        </w:rPr>
      </w:pPr>
    </w:p>
    <w:p w:rsidR="00C84180" w:rsidRDefault="00C84180" w:rsidP="00465FF7">
      <w:pPr>
        <w:rPr>
          <w:rFonts w:ascii="Arial" w:hAnsi="Arial"/>
          <w:iCs/>
          <w:lang w:val="sr-Cyrl-RS"/>
        </w:rPr>
      </w:pPr>
    </w:p>
    <w:p w:rsidR="00C84180" w:rsidRPr="00C84180" w:rsidRDefault="00C84180" w:rsidP="00465FF7">
      <w:pPr>
        <w:rPr>
          <w:rFonts w:ascii="Arial" w:hAnsi="Arial"/>
          <w:iCs/>
          <w:lang w:val="sr-Cyrl-RS"/>
        </w:rPr>
      </w:pPr>
    </w:p>
    <w:p w:rsidR="00823373" w:rsidRPr="00C84180" w:rsidRDefault="005D3EBF" w:rsidP="003317EC">
      <w:pPr>
        <w:rPr>
          <w:rFonts w:ascii="Arial" w:hAnsi="Arial"/>
          <w:b/>
          <w:iCs/>
          <w:lang w:val="sr-Cyrl-RS"/>
        </w:rPr>
      </w:pPr>
      <w:r w:rsidRPr="00C84180">
        <w:rPr>
          <w:rFonts w:ascii="Arial" w:hAnsi="Arial"/>
          <w:b/>
          <w:iCs/>
        </w:rPr>
        <w:lastRenderedPageBreak/>
        <w:t>ОДГОВОР 6</w:t>
      </w:r>
      <w:r w:rsidR="00465FF7" w:rsidRPr="00C84180">
        <w:rPr>
          <w:rFonts w:ascii="Arial" w:hAnsi="Arial"/>
          <w:b/>
          <w:iCs/>
          <w:lang w:val="sr-Cyrl-RS"/>
        </w:rPr>
        <w:t>:</w:t>
      </w:r>
    </w:p>
    <w:p w:rsidR="00032987" w:rsidRPr="00C84180" w:rsidRDefault="00465FF7" w:rsidP="003317EC">
      <w:pPr>
        <w:rPr>
          <w:rFonts w:ascii="Arial" w:hAnsi="Arial"/>
          <w:iCs/>
          <w:lang w:val="sr-Cyrl-RS"/>
        </w:rPr>
      </w:pPr>
      <w:r w:rsidRPr="00C84180">
        <w:rPr>
          <w:rFonts w:ascii="Arial" w:hAnsi="Arial"/>
          <w:iCs/>
          <w:lang w:val="sr-Cyrl-RS"/>
        </w:rPr>
        <w:t xml:space="preserve">Остајемо при захтевима из конкурсне документације. </w:t>
      </w:r>
      <w:r w:rsidR="00C84180">
        <w:rPr>
          <w:rFonts w:ascii="Arial" w:hAnsi="Arial"/>
          <w:iCs/>
          <w:lang w:val="sr-Cyrl-RS"/>
        </w:rPr>
        <w:t>Захтевање</w:t>
      </w:r>
      <w:r w:rsidR="00111674" w:rsidRPr="00C84180">
        <w:rPr>
          <w:rFonts w:ascii="Arial" w:hAnsi="Arial"/>
          <w:iCs/>
          <w:lang w:val="sr-Cyrl-RS"/>
        </w:rPr>
        <w:t xml:space="preserve"> додатних услова из чла</w:t>
      </w:r>
      <w:r w:rsidR="00C84180">
        <w:rPr>
          <w:rFonts w:ascii="Arial" w:hAnsi="Arial"/>
          <w:iCs/>
          <w:lang w:val="sr-Cyrl-RS"/>
        </w:rPr>
        <w:t xml:space="preserve">на 76. ЗЈН и њихово доказивање </w:t>
      </w:r>
      <w:r w:rsidR="00111674" w:rsidRPr="00C84180">
        <w:rPr>
          <w:rFonts w:ascii="Arial" w:hAnsi="Arial"/>
          <w:iCs/>
          <w:lang w:val="sr-Cyrl-RS"/>
        </w:rPr>
        <w:t xml:space="preserve">није у супротности са ЗЈН. </w:t>
      </w:r>
      <w:r w:rsidRPr="00C84180">
        <w:rPr>
          <w:rFonts w:ascii="Arial" w:hAnsi="Arial"/>
          <w:iCs/>
          <w:lang w:val="sr-Cyrl-RS"/>
        </w:rPr>
        <w:t xml:space="preserve">Наручилац </w:t>
      </w:r>
      <w:r w:rsidR="00032987" w:rsidRPr="00C84180">
        <w:rPr>
          <w:rFonts w:ascii="Arial" w:hAnsi="Arial"/>
          <w:iCs/>
          <w:lang w:val="sr-Cyrl-RS"/>
        </w:rPr>
        <w:t>према Закону о јавним набавкама сам одређује које услове Понуђач мора да испуни како би њего</w:t>
      </w:r>
      <w:r w:rsidR="00111674" w:rsidRPr="00C84180">
        <w:rPr>
          <w:rFonts w:ascii="Arial" w:hAnsi="Arial"/>
          <w:iCs/>
          <w:lang w:val="sr-Cyrl-RS"/>
        </w:rPr>
        <w:t xml:space="preserve">ва понуда била прихватљива. </w:t>
      </w:r>
    </w:p>
    <w:p w:rsidR="00032987" w:rsidRPr="00C84180" w:rsidRDefault="00032987" w:rsidP="003317EC">
      <w:pPr>
        <w:rPr>
          <w:rFonts w:ascii="Arial" w:hAnsi="Arial"/>
          <w:lang w:val="sr-Cyrl-RS"/>
        </w:rPr>
      </w:pPr>
    </w:p>
    <w:p w:rsidR="00032987" w:rsidRPr="00C84180" w:rsidRDefault="00032987" w:rsidP="00032987">
      <w:pPr>
        <w:rPr>
          <w:rFonts w:ascii="Arial" w:hAnsi="Arial"/>
        </w:rPr>
      </w:pPr>
      <w:r w:rsidRPr="00C84180">
        <w:rPr>
          <w:rFonts w:ascii="Arial" w:hAnsi="Arial"/>
          <w:lang w:val="sr-Cyrl-RS"/>
        </w:rPr>
        <w:t>Уз ово појашњење у вези са припремањем понуде, објавиће се и Прва измена конкурсне документације за ЈН 3000/0336/2017(851/2017) на Порталу УЈН и интернет страници Наручиоца.</w:t>
      </w:r>
    </w:p>
    <w:p w:rsidR="00DB25EE" w:rsidRPr="00C84180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C84180">
        <w:rPr>
          <w:rFonts w:ascii="Arial" w:hAnsi="Arial"/>
          <w:i/>
          <w:iCs/>
          <w:color w:val="4F81BD" w:themeColor="accent1"/>
        </w:rPr>
        <w:t>.</w:t>
      </w:r>
    </w:p>
    <w:p w:rsidR="0092702C" w:rsidRPr="00D97D88" w:rsidRDefault="00823373" w:rsidP="0092702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63" w:rsidRDefault="00CB4063" w:rsidP="004A61DF">
      <w:pPr>
        <w:spacing w:line="240" w:lineRule="auto"/>
      </w:pPr>
      <w:r>
        <w:separator/>
      </w:r>
    </w:p>
  </w:endnote>
  <w:endnote w:type="continuationSeparator" w:id="0">
    <w:p w:rsidR="00CB4063" w:rsidRDefault="00CB40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482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4826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63" w:rsidRDefault="00CB4063" w:rsidP="004A61DF">
      <w:pPr>
        <w:spacing w:line="240" w:lineRule="auto"/>
      </w:pPr>
      <w:r>
        <w:separator/>
      </w:r>
    </w:p>
  </w:footnote>
  <w:footnote w:type="continuationSeparator" w:id="0">
    <w:p w:rsidR="00CB4063" w:rsidRDefault="00CB40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482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4826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1674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5FF7"/>
    <w:rsid w:val="00471287"/>
    <w:rsid w:val="00483E4E"/>
    <w:rsid w:val="0048587D"/>
    <w:rsid w:val="00492B44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3EBF"/>
    <w:rsid w:val="005F421D"/>
    <w:rsid w:val="00603D2C"/>
    <w:rsid w:val="006078A2"/>
    <w:rsid w:val="00617F52"/>
    <w:rsid w:val="0062749F"/>
    <w:rsid w:val="00627566"/>
    <w:rsid w:val="006444C1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7159"/>
    <w:rsid w:val="00866BB4"/>
    <w:rsid w:val="00880B15"/>
    <w:rsid w:val="008A3599"/>
    <w:rsid w:val="008A4FE4"/>
    <w:rsid w:val="008C28EE"/>
    <w:rsid w:val="008D056C"/>
    <w:rsid w:val="00905C03"/>
    <w:rsid w:val="00911D08"/>
    <w:rsid w:val="0092702C"/>
    <w:rsid w:val="009558C4"/>
    <w:rsid w:val="00955C04"/>
    <w:rsid w:val="00973BFF"/>
    <w:rsid w:val="00975013"/>
    <w:rsid w:val="00990A0E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676D"/>
    <w:rsid w:val="00BB5173"/>
    <w:rsid w:val="00C04B2D"/>
    <w:rsid w:val="00C0787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109F3"/>
    <w:rsid w:val="00D12CB8"/>
    <w:rsid w:val="00D305E2"/>
    <w:rsid w:val="00D648AC"/>
    <w:rsid w:val="00D97D88"/>
    <w:rsid w:val="00DB25EE"/>
    <w:rsid w:val="00DB3934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BD14"/>
  <w15:docId w15:val="{6B73F319-C4F7-4E0B-AE87-3C6F5D20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3F1E"/>
    <w:rsid w:val="00190F77"/>
    <w:rsid w:val="003051D4"/>
    <w:rsid w:val="003E2C5D"/>
    <w:rsid w:val="00651B66"/>
    <w:rsid w:val="007D486D"/>
    <w:rsid w:val="007F041D"/>
    <w:rsid w:val="00A34932"/>
    <w:rsid w:val="00AD1E75"/>
    <w:rsid w:val="00B4428C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4</cp:revision>
  <cp:lastPrinted>2015-01-14T12:21:00Z</cp:lastPrinted>
  <dcterms:created xsi:type="dcterms:W3CDTF">2017-09-19T07:21:00Z</dcterms:created>
  <dcterms:modified xsi:type="dcterms:W3CDTF">2017-09-19T07:57:00Z</dcterms:modified>
</cp:coreProperties>
</file>