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Default="00210557" w:rsidP="00210557">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210459" w:rsidRPr="00210459">
        <w:t xml:space="preserve"> </w:t>
      </w:r>
      <w:r w:rsidR="00F27802" w:rsidRPr="00F27802">
        <w:t>3000/0009/2017(1027/2017)</w:t>
      </w:r>
    </w:p>
    <w:p w:rsidR="00210459" w:rsidRPr="00210459" w:rsidRDefault="00210459" w:rsidP="00210557">
      <w:pPr>
        <w:jc w:val="center"/>
        <w:rPr>
          <w:rFonts w:cs="Arial"/>
          <w:lang w:val="sr-Cyrl-RS"/>
        </w:rPr>
      </w:pPr>
    </w:p>
    <w:p w:rsidR="00210557" w:rsidRPr="00F10346" w:rsidRDefault="00F27802" w:rsidP="00210557">
      <w:pPr>
        <w:pStyle w:val="Title"/>
        <w:spacing w:before="0"/>
        <w:rPr>
          <w:rFonts w:cs="Arial"/>
          <w:b w:val="0"/>
          <w:color w:val="FF0000"/>
          <w:sz w:val="22"/>
          <w:szCs w:val="22"/>
        </w:rPr>
      </w:pPr>
      <w:r>
        <w:rPr>
          <w:rFonts w:cs="Arial"/>
          <w:bCs w:val="0"/>
          <w:sz w:val="22"/>
          <w:szCs w:val="22"/>
          <w:lang w:val="sr-Cyrl-RS"/>
        </w:rPr>
        <w:t xml:space="preserve">Дизел агрегат за Контролни центар </w:t>
      </w:r>
      <w:r>
        <w:rPr>
          <w:rFonts w:cs="Arial"/>
          <w:bCs w:val="0"/>
          <w:sz w:val="22"/>
          <w:szCs w:val="22"/>
          <w:lang w:val="sr-Latn-RS"/>
        </w:rPr>
        <w:t>CO</w:t>
      </w:r>
      <w:r>
        <w:rPr>
          <w:rFonts w:cs="Arial"/>
          <w:bCs w:val="0"/>
          <w:sz w:val="22"/>
          <w:szCs w:val="22"/>
          <w:lang w:val="sr-Cyrl-RS"/>
        </w:rPr>
        <w:t xml:space="preserve"> и</w:t>
      </w:r>
      <w:r>
        <w:rPr>
          <w:rFonts w:cs="Arial"/>
          <w:bCs w:val="0"/>
          <w:sz w:val="22"/>
          <w:szCs w:val="22"/>
          <w:lang w:val="sr-Latn-RS"/>
        </w:rPr>
        <w:t xml:space="preserve"> O</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F2950">
        <w:rPr>
          <w:rFonts w:cs="Arial"/>
          <w:lang w:val="sr-Latn-RS"/>
        </w:rPr>
        <w:t>105-E.03.01-334965/</w:t>
      </w:r>
      <w:r w:rsidR="00AF2950">
        <w:rPr>
          <w:rFonts w:cs="Arial"/>
          <w:lang w:val="sr-Cyrl-RS"/>
        </w:rPr>
        <w:t>6</w:t>
      </w:r>
      <w:bookmarkStart w:id="6" w:name="_GoBack"/>
      <w:bookmarkEnd w:id="6"/>
      <w:r w:rsidR="00AF2950">
        <w:rPr>
          <w:rFonts w:cs="Arial"/>
          <w:lang w:val="sr-Latn-RS"/>
        </w:rPr>
        <w:t>-201</w:t>
      </w:r>
      <w:r w:rsidR="00AF2950">
        <w:rPr>
          <w:rFonts w:cs="Arial"/>
          <w:lang w:val="sr-Cyrl-RS"/>
        </w:rPr>
        <w:t>7</w:t>
      </w:r>
      <w:r w:rsidR="00AF2950" w:rsidRPr="00F10346">
        <w:rPr>
          <w:rFonts w:eastAsia="Arial Unicode MS" w:cs="Arial"/>
          <w:color w:val="000000"/>
          <w:kern w:val="2"/>
          <w:lang w:val="ru-RU"/>
        </w:rPr>
        <w:t>.</w:t>
      </w:r>
      <w:r w:rsidR="00AF2950">
        <w:rPr>
          <w:rFonts w:eastAsia="Arial Unicode MS" w:cs="Arial"/>
          <w:color w:val="000000"/>
          <w:kern w:val="2"/>
          <w:lang w:val="sr-Latn-RS"/>
        </w:rPr>
        <w:t xml:space="preserve"> </w:t>
      </w:r>
      <w:r w:rsidR="00AF2950">
        <w:rPr>
          <w:rFonts w:eastAsia="Arial Unicode MS" w:cs="Arial"/>
          <w:color w:val="000000"/>
          <w:kern w:val="2"/>
          <w:lang w:val="sr-Cyrl-RS"/>
        </w:rPr>
        <w:t>од 30.08.2017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B53" w:rsidP="000C50A0">
      <w:pPr>
        <w:spacing w:before="0"/>
        <w:jc w:val="center"/>
        <w:rPr>
          <w:rFonts w:cs="Arial"/>
          <w:lang w:val="ru-RU"/>
        </w:rPr>
      </w:pPr>
      <w:r>
        <w:rPr>
          <w:rFonts w:cs="Arial"/>
          <w:lang w:val="ru-RU"/>
        </w:rPr>
        <w:t xml:space="preserve">Обреновац, </w:t>
      </w:r>
      <w:r w:rsidR="00F27802">
        <w:rPr>
          <w:rFonts w:cs="Arial"/>
          <w:lang w:val="ru-RU"/>
        </w:rPr>
        <w:t>август</w:t>
      </w:r>
      <w:r w:rsidR="00210459">
        <w:rPr>
          <w:rFonts w:cs="Arial"/>
          <w:lang w:val="ru-RU"/>
        </w:rPr>
        <w:t xml:space="preserve">. </w:t>
      </w:r>
      <w:r w:rsidR="001F62BF" w:rsidRPr="00F10346">
        <w:rPr>
          <w:rFonts w:cs="Arial"/>
          <w:lang w:val="ru-RU"/>
        </w:rPr>
        <w:t>201</w:t>
      </w:r>
      <w:r w:rsidR="00210459">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F2950">
        <w:rPr>
          <w:rFonts w:cs="Arial"/>
          <w:lang w:val="sr-Latn-RS"/>
        </w:rPr>
        <w:t>105-E.03.01-334965/3-201</w:t>
      </w:r>
      <w:r w:rsidR="00AF2950">
        <w:rPr>
          <w:rFonts w:cs="Arial"/>
          <w:lang w:val="sr-Cyrl-RS"/>
        </w:rPr>
        <w:t>7</w:t>
      </w:r>
      <w:r w:rsidR="00413BCE" w:rsidRPr="00F10346">
        <w:rPr>
          <w:rFonts w:eastAsia="Arial Unicode MS" w:cs="Arial"/>
          <w:color w:val="000000"/>
          <w:kern w:val="2"/>
          <w:lang w:val="ru-RU"/>
        </w:rPr>
        <w:t>.</w:t>
      </w:r>
      <w:proofErr w:type="gramEnd"/>
      <w:r w:rsidR="00AF2950">
        <w:rPr>
          <w:rFonts w:eastAsia="Arial Unicode MS" w:cs="Arial"/>
          <w:color w:val="000000"/>
          <w:kern w:val="2"/>
          <w:lang w:val="sr-Latn-RS"/>
        </w:rPr>
        <w:t xml:space="preserve"> </w:t>
      </w:r>
      <w:r w:rsidR="00AF2950">
        <w:rPr>
          <w:rFonts w:eastAsia="Arial Unicode MS" w:cs="Arial"/>
          <w:color w:val="000000"/>
          <w:kern w:val="2"/>
          <w:lang w:val="sr-Cyrl-RS"/>
        </w:rPr>
        <w:t>од 30.08.2017</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AF2950">
        <w:rPr>
          <w:rFonts w:cs="Arial"/>
          <w:lang w:val="sr-Latn-RS"/>
        </w:rPr>
        <w:t>105-E.03.01-334965/</w:t>
      </w:r>
      <w:r w:rsidR="00AF2950">
        <w:rPr>
          <w:rFonts w:cs="Arial"/>
          <w:lang w:val="sr-Cyrl-RS"/>
        </w:rPr>
        <w:t>4</w:t>
      </w:r>
      <w:r w:rsidR="00AF2950">
        <w:rPr>
          <w:rFonts w:cs="Arial"/>
          <w:lang w:val="sr-Latn-RS"/>
        </w:rPr>
        <w:t>-201</w:t>
      </w:r>
      <w:r w:rsidR="00AF2950">
        <w:rPr>
          <w:rFonts w:cs="Arial"/>
          <w:lang w:val="sr-Cyrl-RS"/>
        </w:rPr>
        <w:t>7</w:t>
      </w:r>
      <w:r w:rsidR="00AF2950" w:rsidRPr="00F10346">
        <w:rPr>
          <w:rFonts w:eastAsia="Arial Unicode MS" w:cs="Arial"/>
          <w:color w:val="000000"/>
          <w:kern w:val="2"/>
          <w:lang w:val="ru-RU"/>
        </w:rPr>
        <w:t>.</w:t>
      </w:r>
      <w:r w:rsidR="00AF2950">
        <w:rPr>
          <w:rFonts w:eastAsia="Arial Unicode MS" w:cs="Arial"/>
          <w:color w:val="000000"/>
          <w:kern w:val="2"/>
          <w:lang w:val="sr-Latn-RS"/>
        </w:rPr>
        <w:t xml:space="preserve"> </w:t>
      </w:r>
      <w:r w:rsidR="00AF2950">
        <w:rPr>
          <w:rFonts w:eastAsia="Arial Unicode MS" w:cs="Arial"/>
          <w:color w:val="000000"/>
          <w:kern w:val="2"/>
          <w:lang w:val="sr-Cyrl-RS"/>
        </w:rPr>
        <w:t>од 30.08.2017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210459" w:rsidRPr="00210459">
        <w:rPr>
          <w:b/>
        </w:rPr>
        <w:t xml:space="preserve"> </w:t>
      </w:r>
      <w:r w:rsidR="00F27802" w:rsidRPr="00F27802">
        <w:rPr>
          <w:b/>
        </w:rPr>
        <w:t>3000/0009/2017(1027/2017)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210459" w:rsidRDefault="00210459"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975FA4" w:rsidRDefault="00975FA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975FA4" w:rsidRDefault="00975FA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746077" w:rsidRDefault="00746077"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46077" w:rsidRDefault="00975FA4" w:rsidP="004C3B38">
            <w:pPr>
              <w:tabs>
                <w:tab w:val="left" w:pos="360"/>
                <w:tab w:val="left" w:pos="567"/>
                <w:tab w:val="right" w:leader="dot" w:pos="9639"/>
              </w:tabs>
              <w:jc w:val="center"/>
              <w:rPr>
                <w:lang w:val="sr-Cyrl-RS"/>
              </w:rPr>
            </w:pPr>
            <w:r>
              <w:rPr>
                <w:lang w:val="sr-Cyrl-RS"/>
              </w:rPr>
              <w:t>1</w:t>
            </w:r>
            <w:r w:rsidR="00746077">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46077" w:rsidRDefault="00975FA4" w:rsidP="004C3B38">
            <w:pPr>
              <w:tabs>
                <w:tab w:val="left" w:pos="360"/>
                <w:tab w:val="left" w:pos="567"/>
                <w:tab w:val="right" w:leader="dot" w:pos="9639"/>
              </w:tabs>
              <w:jc w:val="center"/>
              <w:rPr>
                <w:lang w:val="sr-Cyrl-RS"/>
              </w:rPr>
            </w:pPr>
            <w:r>
              <w:rPr>
                <w:lang w:val="sr-Cyrl-RS"/>
              </w:rPr>
              <w:t>1</w:t>
            </w:r>
            <w:r w:rsidR="00746077">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941B02" w:rsidP="004C3B38">
            <w:pPr>
              <w:tabs>
                <w:tab w:val="left" w:pos="360"/>
                <w:tab w:val="left" w:pos="567"/>
                <w:tab w:val="right" w:leader="dot" w:pos="9639"/>
              </w:tabs>
              <w:rPr>
                <w:rFonts w:cs="Arial"/>
              </w:rPr>
            </w:pPr>
            <w:r>
              <w:rPr>
                <w:rFonts w:cs="Arial"/>
              </w:rPr>
              <w:t xml:space="preserve">Обрасци ( 1 - </w:t>
            </w:r>
            <w:r>
              <w:rPr>
                <w:rFonts w:cs="Arial"/>
                <w:lang w:val="sr-Cyrl-RS"/>
              </w:rPr>
              <w:t>9</w:t>
            </w:r>
            <w:r w:rsidR="00C62AA7" w:rsidRPr="00F10346">
              <w:rPr>
                <w:rFonts w:cs="Arial"/>
              </w:rPr>
              <w:t>)</w:t>
            </w:r>
          </w:p>
        </w:tc>
        <w:tc>
          <w:tcPr>
            <w:tcW w:w="810" w:type="dxa"/>
          </w:tcPr>
          <w:p w:rsidR="00C62AA7" w:rsidRPr="00746077" w:rsidRDefault="00975FA4" w:rsidP="004C3B38">
            <w:pPr>
              <w:tabs>
                <w:tab w:val="left" w:pos="360"/>
                <w:tab w:val="left" w:pos="567"/>
                <w:tab w:val="right" w:leader="dot" w:pos="9639"/>
              </w:tabs>
              <w:jc w:val="center"/>
              <w:rPr>
                <w:lang w:val="sr-Cyrl-RS"/>
              </w:rPr>
            </w:pPr>
            <w:r>
              <w:rPr>
                <w:lang w:val="sr-Cyrl-RS"/>
              </w:rPr>
              <w:t>3</w:t>
            </w:r>
            <w:r w:rsidR="00746077">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46077" w:rsidRDefault="00975FA4" w:rsidP="004C3B38">
            <w:pPr>
              <w:tabs>
                <w:tab w:val="left" w:pos="360"/>
                <w:tab w:val="left" w:pos="567"/>
                <w:tab w:val="right" w:leader="dot" w:pos="9639"/>
              </w:tabs>
              <w:jc w:val="center"/>
              <w:rPr>
                <w:lang w:val="sr-Cyrl-RS"/>
              </w:rPr>
            </w:pPr>
            <w:r>
              <w:rPr>
                <w:lang w:val="sr-Cyrl-RS"/>
              </w:rPr>
              <w:t>5</w:t>
            </w:r>
            <w:r w:rsidR="00746077">
              <w:rPr>
                <w:lang w:val="sr-Cyrl-RS"/>
              </w:rPr>
              <w:t>6</w:t>
            </w:r>
          </w:p>
        </w:tc>
      </w:tr>
    </w:tbl>
    <w:p w:rsidR="009D3699" w:rsidRPr="00F10346" w:rsidRDefault="009D3699" w:rsidP="000C50A0">
      <w:pPr>
        <w:pStyle w:val="BodyText"/>
        <w:spacing w:before="0"/>
        <w:rPr>
          <w:rFonts w:cs="Arial"/>
          <w:b/>
          <w:spacing w:val="80"/>
          <w:sz w:val="22"/>
          <w:szCs w:val="22"/>
          <w:highlight w:val="yellow"/>
        </w:rPr>
      </w:pPr>
    </w:p>
    <w:p w:rsidR="00F5264D" w:rsidRPr="00746077"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924A8C">
        <w:rPr>
          <w:rFonts w:cs="Arial"/>
          <w:bCs/>
          <w:noProof/>
          <w:lang w:val="sr-Cyrl-CS"/>
        </w:rPr>
        <w:t>6</w:t>
      </w:r>
      <w:r w:rsidR="00746077">
        <w:rPr>
          <w:rFonts w:cs="Arial"/>
          <w:bCs/>
          <w:noProof/>
          <w:lang w:val="sr-Cyrl-RS"/>
        </w:rPr>
        <w:t>5</w:t>
      </w:r>
    </w:p>
    <w:p w:rsidR="001853E1" w:rsidRPr="00F10346" w:rsidRDefault="001853E1" w:rsidP="000C50A0">
      <w:pPr>
        <w:pStyle w:val="BodyText"/>
        <w:spacing w:before="0"/>
        <w:rPr>
          <w:rFonts w:cs="Arial"/>
          <w:sz w:val="22"/>
          <w:szCs w:val="22"/>
        </w:rPr>
      </w:pPr>
    </w:p>
    <w:p w:rsidR="00FA0E61" w:rsidRPr="00F10346" w:rsidRDefault="00473AD5" w:rsidP="00A10A59">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5"/>
      </w:tblGrid>
      <w:tr w:rsidR="004276AD" w:rsidRPr="00F10346" w:rsidTr="00F27802">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715"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F27802">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715" w:type="dxa"/>
            <w:shd w:val="clear" w:color="auto" w:fill="auto"/>
          </w:tcPr>
          <w:p w:rsidR="004276AD" w:rsidRPr="00F10346" w:rsidRDefault="00EE6CD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F27802">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715"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F27802">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715" w:type="dxa"/>
            <w:shd w:val="clear" w:color="auto" w:fill="auto"/>
          </w:tcPr>
          <w:p w:rsidR="004276AD" w:rsidRPr="00F10346" w:rsidRDefault="004276AD" w:rsidP="002E12CC">
            <w:pPr>
              <w:pStyle w:val="Heading10"/>
              <w:jc w:val="center"/>
              <w:rPr>
                <w:rFonts w:cs="Arial"/>
                <w:b w:val="0"/>
              </w:rPr>
            </w:pPr>
            <w:bookmarkStart w:id="16" w:name="_Toc442559877"/>
            <w:r w:rsidRPr="00F10346">
              <w:rPr>
                <w:rFonts w:cs="Arial"/>
                <w:b w:val="0"/>
              </w:rPr>
              <w:t xml:space="preserve">Набавка добара: </w:t>
            </w:r>
            <w:r w:rsidR="00F27802" w:rsidRPr="00F27802">
              <w:rPr>
                <w:rFonts w:cs="Arial"/>
                <w:b w:val="0"/>
                <w:bCs/>
                <w:lang w:val="sr-Cyrl-RS"/>
              </w:rPr>
              <w:t xml:space="preserve">Дизел агрегат за Контролни центар </w:t>
            </w:r>
            <w:r w:rsidR="00F27802" w:rsidRPr="00F27802">
              <w:rPr>
                <w:rFonts w:cs="Arial"/>
                <w:b w:val="0"/>
                <w:bCs/>
                <w:lang w:val="sr-Latn-RS"/>
              </w:rPr>
              <w:t>CO</w:t>
            </w:r>
            <w:r w:rsidR="00F27802" w:rsidRPr="00F27802">
              <w:rPr>
                <w:rFonts w:cs="Arial"/>
                <w:b w:val="0"/>
                <w:bCs/>
                <w:lang w:val="sr-Cyrl-RS"/>
              </w:rPr>
              <w:t xml:space="preserve"> и</w:t>
            </w:r>
            <w:r w:rsidR="00F27802" w:rsidRPr="00F27802">
              <w:rPr>
                <w:rFonts w:cs="Arial"/>
                <w:b w:val="0"/>
                <w:bCs/>
                <w:lang w:val="sr-Latn-RS"/>
              </w:rPr>
              <w:t xml:space="preserve"> O</w:t>
            </w:r>
            <w:bookmarkEnd w:id="16"/>
          </w:p>
          <w:p w:rsidR="004276AD" w:rsidRPr="00F10346" w:rsidRDefault="004276AD" w:rsidP="004276AD">
            <w:pPr>
              <w:rPr>
                <w:rFonts w:cs="Arial"/>
              </w:rPr>
            </w:pPr>
          </w:p>
        </w:tc>
      </w:tr>
      <w:tr w:rsidR="002E12CC" w:rsidRPr="00F10346" w:rsidTr="00F27802">
        <w:trPr>
          <w:trHeight w:val="796"/>
        </w:trPr>
        <w:tc>
          <w:tcPr>
            <w:tcW w:w="3032" w:type="dxa"/>
            <w:shd w:val="clear" w:color="auto" w:fill="auto"/>
          </w:tcPr>
          <w:p w:rsidR="002E12CC" w:rsidRPr="00F10346" w:rsidRDefault="00272A8F" w:rsidP="00272A8F">
            <w:pPr>
              <w:autoSpaceDE w:val="0"/>
              <w:autoSpaceDN w:val="0"/>
              <w:adjustRightInd w:val="0"/>
              <w:rPr>
                <w:rFonts w:eastAsia="TimesNewRomanPSMT" w:cs="Arial"/>
                <w:bCs/>
              </w:rPr>
            </w:pPr>
            <w:r>
              <w:rPr>
                <w:rFonts w:eastAsia="TimesNewRomanPSMT" w:cs="Arial"/>
                <w:bCs/>
                <w:lang w:val="sr-Cyrl-RS"/>
              </w:rPr>
              <w:t xml:space="preserve">       </w:t>
            </w:r>
            <w:r w:rsidR="002E12CC" w:rsidRPr="00F10346">
              <w:rPr>
                <w:rFonts w:cs="Arial"/>
              </w:rPr>
              <w:t>Опис сваке партије</w:t>
            </w:r>
          </w:p>
        </w:tc>
        <w:tc>
          <w:tcPr>
            <w:tcW w:w="6715" w:type="dxa"/>
            <w:shd w:val="clear" w:color="auto" w:fill="auto"/>
            <w:vAlign w:val="center"/>
          </w:tcPr>
          <w:p w:rsidR="002E12CC" w:rsidRPr="00272A8F" w:rsidRDefault="002E12CC" w:rsidP="00272A8F">
            <w:pPr>
              <w:pStyle w:val="ListParagraph"/>
              <w:widowControl w:val="0"/>
              <w:ind w:left="0"/>
              <w:jc w:val="center"/>
              <w:rPr>
                <w:rFonts w:ascii="Arial" w:hAnsi="Arial" w:cs="Arial"/>
                <w:lang w:val="sr-Cyrl-RS"/>
              </w:rPr>
            </w:pPr>
            <w:r w:rsidRPr="00210459">
              <w:rPr>
                <w:rFonts w:ascii="Arial" w:hAnsi="Arial" w:cs="Arial"/>
              </w:rPr>
              <w:t>Jавна набавка није обликована по партијама</w:t>
            </w:r>
          </w:p>
        </w:tc>
      </w:tr>
      <w:tr w:rsidR="004276AD" w:rsidRPr="00F10346" w:rsidTr="00F27802">
        <w:trPr>
          <w:trHeight w:val="552"/>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715"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F27802">
        <w:trPr>
          <w:trHeight w:val="103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715" w:type="dxa"/>
            <w:shd w:val="clear" w:color="auto" w:fill="auto"/>
            <w:vAlign w:val="center"/>
          </w:tcPr>
          <w:p w:rsidR="004276AD" w:rsidRPr="00210459" w:rsidRDefault="00210459" w:rsidP="004276AD">
            <w:pPr>
              <w:jc w:val="center"/>
              <w:rPr>
                <w:rFonts w:cs="Arial"/>
                <w:color w:val="00B0F0"/>
                <w:lang w:val="sr-Cyrl-RS"/>
              </w:rPr>
            </w:pPr>
            <w:r>
              <w:rPr>
                <w:rFonts w:cs="Arial"/>
                <w:lang w:val="sr-Cyrl-RS"/>
              </w:rPr>
              <w:t>Слободан Вилотић</w:t>
            </w:r>
          </w:p>
          <w:p w:rsidR="004276AD" w:rsidRPr="00272A8F" w:rsidRDefault="004276AD" w:rsidP="00272A8F">
            <w:pPr>
              <w:jc w:val="center"/>
              <w:rPr>
                <w:rFonts w:cs="Arial"/>
                <w:lang w:val="sr-Cyrl-RS"/>
              </w:rPr>
            </w:pPr>
            <w:r w:rsidRPr="00F10346">
              <w:rPr>
                <w:rFonts w:cs="Arial"/>
              </w:rPr>
              <w:t xml:space="preserve">e-mail: </w:t>
            </w:r>
            <w:hyperlink r:id="rId167" w:history="1">
              <w:r w:rsidR="00210459" w:rsidRPr="005622D8">
                <w:rPr>
                  <w:rStyle w:val="Hyperlink"/>
                  <w:rFonts w:cs="Arial"/>
                </w:rPr>
                <w:t>slobodan.vilotic@</w:t>
              </w:r>
            </w:hyperlink>
            <w:r w:rsidR="001B619C" w:rsidRPr="00F10346">
              <w:rPr>
                <w:rStyle w:val="Hyperlink"/>
                <w:rFonts w:cs="Arial"/>
                <w:color w:val="auto"/>
              </w:rPr>
              <w:t>eps.rs</w:t>
            </w:r>
          </w:p>
        </w:tc>
      </w:tr>
    </w:tbl>
    <w:p w:rsidR="00646539" w:rsidRPr="00F10346" w:rsidRDefault="00646539" w:rsidP="000C50A0">
      <w:pPr>
        <w:spacing w:before="0"/>
        <w:rPr>
          <w:rFonts w:cs="Arial"/>
        </w:rPr>
      </w:pPr>
    </w:p>
    <w:p w:rsidR="002E12CC" w:rsidRPr="00F10346" w:rsidRDefault="002E12CC" w:rsidP="00A10A59">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F27802"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F27802">
        <w:rPr>
          <w:rFonts w:cs="Arial"/>
          <w:bCs/>
          <w:lang w:val="sr-Cyrl-RS"/>
        </w:rPr>
        <w:t xml:space="preserve">Дизел агрегат за Контролни центар </w:t>
      </w:r>
      <w:r w:rsidR="00F27802">
        <w:rPr>
          <w:rFonts w:cs="Arial"/>
          <w:bCs/>
          <w:lang w:val="sr-Latn-RS"/>
        </w:rPr>
        <w:t>CO</w:t>
      </w:r>
      <w:r w:rsidR="00F27802">
        <w:rPr>
          <w:rFonts w:cs="Arial"/>
          <w:bCs/>
          <w:lang w:val="sr-Cyrl-RS"/>
        </w:rPr>
        <w:t xml:space="preserve"> и</w:t>
      </w:r>
      <w:r w:rsidR="00F27802">
        <w:rPr>
          <w:rFonts w:cs="Arial"/>
          <w:bCs/>
          <w:lang w:val="sr-Latn-RS"/>
        </w:rPr>
        <w:t xml:space="preserve"> O</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210459" w:rsidRPr="00210459">
        <w:rPr>
          <w:rFonts w:ascii="Arial Cirilica" w:hAnsi="Arial Cirilica" w:cs="Arial"/>
        </w:rPr>
        <w:t xml:space="preserve"> </w:t>
      </w:r>
      <w:r w:rsidR="00F27802">
        <w:rPr>
          <w:rFonts w:cs="Arial"/>
          <w:lang w:val="sr-Cyrl-RS"/>
        </w:rPr>
        <w:t>Генераторски агрегати</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F27802">
        <w:rPr>
          <w:rFonts w:cs="Arial"/>
          <w:lang w:val="sr-Latn-RS"/>
        </w:rPr>
        <w:t>31121000</w:t>
      </w:r>
    </w:p>
    <w:p w:rsidR="00210459" w:rsidRDefault="00210459" w:rsidP="0032186E">
      <w:pPr>
        <w:spacing w:before="0"/>
        <w:rPr>
          <w:rFonts w:cs="Arial"/>
          <w:color w:val="FF0000"/>
          <w:lang w:eastAsia="zh-CN"/>
        </w:rPr>
      </w:pPr>
    </w:p>
    <w:p w:rsidR="00771564" w:rsidRDefault="002E12CC" w:rsidP="00210459">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0459" w:rsidRPr="00F10346" w:rsidRDefault="00210459" w:rsidP="00210459">
      <w:pPr>
        <w:spacing w:before="0"/>
        <w:rPr>
          <w:rFonts w:cs="Arial"/>
          <w:lang w:eastAsia="zh-CN"/>
        </w:rPr>
      </w:pPr>
    </w:p>
    <w:bookmarkEnd w:id="17"/>
    <w:p w:rsidR="00EE68C9" w:rsidRDefault="00EE68C9" w:rsidP="00EE68C9">
      <w:pPr>
        <w:jc w:val="center"/>
        <w:rPr>
          <w:rFonts w:cs="Arial"/>
          <w:b/>
          <w:lang w:val="sr-Cyrl-RS"/>
        </w:rPr>
      </w:pPr>
      <w:r w:rsidRPr="00816D79">
        <w:rPr>
          <w:rFonts w:cs="Arial"/>
          <w:b/>
          <w:lang w:val="sr-Cyrl-RS"/>
        </w:rPr>
        <w:t>ТЕХНИЧКА  СПЕЦИФИКАЦИЈА</w:t>
      </w:r>
    </w:p>
    <w:p w:rsidR="00EE68C9" w:rsidRPr="00EC1C8A" w:rsidRDefault="00EE68C9" w:rsidP="00EE68C9">
      <w:pPr>
        <w:jc w:val="center"/>
        <w:rPr>
          <w:rFonts w:cs="Arial"/>
          <w:sz w:val="12"/>
          <w:szCs w:val="12"/>
        </w:rPr>
      </w:pPr>
    </w:p>
    <w:p w:rsidR="00EE68C9" w:rsidRPr="00EE68C9" w:rsidRDefault="00EE68C9" w:rsidP="00EE68C9">
      <w:pPr>
        <w:jc w:val="center"/>
        <w:rPr>
          <w:rFonts w:cs="Arial"/>
          <w:lang w:val="sr-Latn-RS"/>
        </w:rPr>
      </w:pPr>
      <w:r w:rsidRPr="00816D79">
        <w:rPr>
          <w:rFonts w:cs="Arial"/>
          <w:lang w:val="sr-Cyrl-CS"/>
        </w:rPr>
        <w:t xml:space="preserve">- </w:t>
      </w:r>
      <w:r>
        <w:rPr>
          <w:rFonts w:cs="Arial"/>
          <w:lang w:val="sr-Cyrl-RS"/>
        </w:rPr>
        <w:t>Дизел агрегат за Контролни центар СОиО</w:t>
      </w:r>
      <w:r w:rsidRPr="00816D79">
        <w:rPr>
          <w:rFonts w:cs="Arial"/>
          <w:lang w:val="sr-Cyrl-CS"/>
        </w:rPr>
        <w:t xml:space="preserve"> -</w:t>
      </w:r>
    </w:p>
    <w:p w:rsidR="00EE68C9" w:rsidRPr="00EE68C9" w:rsidRDefault="00EE68C9" w:rsidP="00EE68C9">
      <w:pPr>
        <w:rPr>
          <w:rFonts w:cs="Arial"/>
          <w:lang w:val="sr-Latn-RS"/>
        </w:rPr>
      </w:pPr>
      <w:r w:rsidRPr="0033666C">
        <w:rPr>
          <w:rFonts w:cs="Arial"/>
          <w:lang w:val="sr-Cyrl-RS"/>
        </w:rPr>
        <w:t>ОПШТИ ПОДАЦИ</w:t>
      </w:r>
    </w:p>
    <w:p w:rsidR="00EE68C9" w:rsidRPr="0033666C" w:rsidRDefault="00EE68C9" w:rsidP="00EE68C9">
      <w:pPr>
        <w:rPr>
          <w:rFonts w:cs="Arial"/>
          <w:lang w:val="sr-Cyrl-RS"/>
        </w:rPr>
      </w:pPr>
      <w:r w:rsidRPr="0033666C">
        <w:rPr>
          <w:rFonts w:cs="Arial"/>
          <w:lang w:val="sr-Cyrl-RS"/>
        </w:rPr>
        <w:t>Наручилац:</w:t>
      </w:r>
    </w:p>
    <w:p w:rsidR="00EE68C9" w:rsidRPr="00EE68C9" w:rsidRDefault="00EE68C9" w:rsidP="00EE68C9">
      <w:pPr>
        <w:pStyle w:val="ListParagraph"/>
        <w:numPr>
          <w:ilvl w:val="0"/>
          <w:numId w:val="41"/>
        </w:numPr>
        <w:spacing w:before="0" w:after="0" w:line="240" w:lineRule="auto"/>
        <w:rPr>
          <w:rFonts w:ascii="Arial" w:hAnsi="Arial" w:cs="Arial"/>
          <w:lang w:val="sr-Cyrl-RS"/>
        </w:rPr>
      </w:pPr>
      <w:r>
        <w:rPr>
          <w:rFonts w:ascii="Arial" w:hAnsi="Arial" w:cs="Arial"/>
          <w:lang w:val="sr-Cyrl-RS"/>
        </w:rPr>
        <w:t xml:space="preserve">Јавно предузеће „Електропривреда Србије“, Београд; </w:t>
      </w:r>
      <w:r w:rsidRPr="0033666C">
        <w:rPr>
          <w:rFonts w:ascii="Arial" w:hAnsi="Arial" w:cs="Arial"/>
          <w:lang w:val="sr-Cyrl-RS"/>
        </w:rPr>
        <w:t xml:space="preserve">Огранак </w:t>
      </w:r>
      <w:r>
        <w:rPr>
          <w:rFonts w:ascii="Arial" w:hAnsi="Arial" w:cs="Arial"/>
          <w:lang w:val="sr-Cyrl-RS"/>
        </w:rPr>
        <w:t>„Термоелектране Никола Тесла</w:t>
      </w:r>
      <w:r w:rsidRPr="0033666C">
        <w:rPr>
          <w:rFonts w:ascii="Arial" w:hAnsi="Arial" w:cs="Arial"/>
          <w:lang w:val="sr-Cyrl-RS"/>
        </w:rPr>
        <w:t xml:space="preserve">, Београд </w:t>
      </w:r>
      <w:r>
        <w:rPr>
          <w:rFonts w:ascii="Arial" w:hAnsi="Arial" w:cs="Arial"/>
          <w:lang w:val="sr-Cyrl-RS"/>
        </w:rPr>
        <w:t>-</w:t>
      </w:r>
      <w:r w:rsidRPr="0033666C">
        <w:rPr>
          <w:rFonts w:ascii="Arial" w:hAnsi="Arial" w:cs="Arial"/>
          <w:lang w:val="sr-Cyrl-RS"/>
        </w:rPr>
        <w:t xml:space="preserve"> Обреновац</w:t>
      </w:r>
      <w:r>
        <w:rPr>
          <w:rFonts w:ascii="Arial" w:hAnsi="Arial" w:cs="Arial"/>
          <w:lang w:val="sr-Cyrl-RS"/>
        </w:rPr>
        <w:t>, улица Богољуба Урошевића Црног 44 (у даљем тексту: Наручилац)</w:t>
      </w:r>
    </w:p>
    <w:p w:rsidR="00EE68C9" w:rsidRPr="0033666C" w:rsidRDefault="00EE68C9" w:rsidP="00EE68C9">
      <w:pPr>
        <w:rPr>
          <w:rFonts w:cs="Arial"/>
          <w:lang w:val="sr-Cyrl-RS"/>
        </w:rPr>
      </w:pPr>
      <w:r w:rsidRPr="0033666C">
        <w:rPr>
          <w:rFonts w:cs="Arial"/>
          <w:lang w:val="sr-Cyrl-RS"/>
        </w:rPr>
        <w:t>Предмет набавке</w:t>
      </w:r>
    </w:p>
    <w:p w:rsidR="00EE68C9" w:rsidRDefault="00EE68C9" w:rsidP="00EE68C9">
      <w:pPr>
        <w:pStyle w:val="ListParagraph"/>
        <w:numPr>
          <w:ilvl w:val="0"/>
          <w:numId w:val="41"/>
        </w:numPr>
        <w:spacing w:before="0" w:after="0" w:line="240" w:lineRule="auto"/>
        <w:rPr>
          <w:rFonts w:ascii="Arial" w:hAnsi="Arial" w:cs="Arial"/>
          <w:lang w:val="sr-Cyrl-RS"/>
        </w:rPr>
      </w:pPr>
      <w:r>
        <w:rPr>
          <w:rFonts w:ascii="Arial" w:hAnsi="Arial" w:cs="Arial"/>
          <w:lang w:val="sr-Cyrl-RS"/>
        </w:rPr>
        <w:t>Дизел агрегат за Контролни центар</w:t>
      </w:r>
    </w:p>
    <w:p w:rsidR="00EE68C9" w:rsidRPr="00EE68C9" w:rsidRDefault="00EE68C9" w:rsidP="00EE68C9">
      <w:pPr>
        <w:rPr>
          <w:rFonts w:cs="Arial"/>
          <w:sz w:val="12"/>
          <w:szCs w:val="12"/>
          <w:lang w:val="sr-Latn-RS"/>
        </w:rPr>
      </w:pPr>
    </w:p>
    <w:p w:rsidR="00EE68C9" w:rsidRPr="00EE68C9" w:rsidRDefault="00EE68C9" w:rsidP="00EE68C9">
      <w:pPr>
        <w:rPr>
          <w:rFonts w:cs="Arial"/>
          <w:lang w:val="sr-Latn-RS"/>
        </w:rPr>
      </w:pPr>
      <w:r>
        <w:rPr>
          <w:rFonts w:cs="Arial"/>
          <w:lang w:val="sr-Cyrl-RS"/>
        </w:rPr>
        <w:t>Јавна набавка није обликована по партијама.</w:t>
      </w:r>
    </w:p>
    <w:p w:rsidR="00EE68C9" w:rsidRPr="00EE68C9" w:rsidRDefault="00EE68C9" w:rsidP="00EE68C9">
      <w:pPr>
        <w:suppressAutoHyphens/>
        <w:rPr>
          <w:rFonts w:cs="Arial"/>
          <w:bCs/>
          <w:iCs/>
          <w:color w:val="000000"/>
          <w:kern w:val="1"/>
          <w:lang w:eastAsia="ar-SA"/>
        </w:rPr>
      </w:pPr>
      <w:r>
        <w:rPr>
          <w:rFonts w:cs="Arial"/>
          <w:bCs/>
          <w:iCs/>
          <w:color w:val="000000"/>
          <w:kern w:val="1"/>
          <w:lang w:eastAsia="ar-SA"/>
        </w:rPr>
        <w:t>Циљ:</w:t>
      </w:r>
      <w:r>
        <w:rPr>
          <w:rFonts w:cs="Arial"/>
          <w:bCs/>
          <w:iCs/>
          <w:color w:val="000000"/>
          <w:kern w:val="1"/>
          <w:lang w:val="sr-Cyrl-RS" w:eastAsia="ar-SA"/>
        </w:rPr>
        <w:t xml:space="preserve"> Набавка и уградња преносног дизел агрегата са пратећом опремом, као резервни извор напајања Контролног центра.</w:t>
      </w:r>
      <w:r w:rsidRPr="00227316">
        <w:rPr>
          <w:rFonts w:cs="Arial"/>
          <w:bCs/>
          <w:iCs/>
          <w:color w:val="000000"/>
          <w:kern w:val="1"/>
          <w:lang w:eastAsia="ar-SA"/>
        </w:rPr>
        <w:t xml:space="preserve"> </w:t>
      </w:r>
    </w:p>
    <w:p w:rsidR="00EE68C9" w:rsidRPr="00F777CB" w:rsidRDefault="00EE68C9" w:rsidP="00EE68C9">
      <w:pPr>
        <w:rPr>
          <w:rFonts w:cs="Arial"/>
          <w:lang w:val="sr-Cyrl-RS"/>
        </w:rPr>
      </w:pPr>
      <w:r w:rsidRPr="00F777CB">
        <w:rPr>
          <w:rFonts w:cs="Arial"/>
          <w:lang w:val="sr-Cyrl-RS"/>
        </w:rPr>
        <w:lastRenderedPageBreak/>
        <w:t xml:space="preserve">Јавна набавка се спроводи </w:t>
      </w:r>
      <w:r>
        <w:rPr>
          <w:rFonts w:cs="Arial"/>
          <w:lang w:val="sr-Cyrl-RS"/>
        </w:rPr>
        <w:t>кроз следеће фазе</w:t>
      </w:r>
      <w:r w:rsidRPr="00F777CB">
        <w:rPr>
          <w:rFonts w:cs="Arial"/>
          <w:lang w:val="sr-Cyrl-RS"/>
        </w:rPr>
        <w:t>:</w:t>
      </w:r>
    </w:p>
    <w:p w:rsidR="00EE68C9" w:rsidRPr="00F777CB" w:rsidRDefault="00EE68C9" w:rsidP="00EE68C9">
      <w:pPr>
        <w:pStyle w:val="ListParagraph"/>
        <w:numPr>
          <w:ilvl w:val="0"/>
          <w:numId w:val="42"/>
        </w:numPr>
        <w:spacing w:before="0" w:after="0" w:line="240" w:lineRule="auto"/>
        <w:jc w:val="left"/>
        <w:rPr>
          <w:rFonts w:ascii="Arial" w:hAnsi="Arial" w:cs="Arial"/>
          <w:lang w:val="sr-Cyrl-RS"/>
        </w:rPr>
      </w:pPr>
      <w:r>
        <w:rPr>
          <w:rFonts w:ascii="Arial" w:hAnsi="Arial" w:cs="Arial"/>
          <w:lang w:val="sr-Cyrl-RS"/>
        </w:rPr>
        <w:t>Израда пројекта са анализом оптерећења система сигурносног и беспрекидног напајања</w:t>
      </w:r>
      <w:r w:rsidRPr="00F777CB">
        <w:rPr>
          <w:rFonts w:ascii="Arial" w:hAnsi="Arial" w:cs="Arial"/>
          <w:lang w:val="sr-Cyrl-RS"/>
        </w:rPr>
        <w:t>,</w:t>
      </w:r>
    </w:p>
    <w:p w:rsidR="00EE68C9" w:rsidRPr="00F777CB" w:rsidRDefault="00EE68C9" w:rsidP="00EE68C9">
      <w:pPr>
        <w:pStyle w:val="ListParagraph"/>
        <w:numPr>
          <w:ilvl w:val="0"/>
          <w:numId w:val="42"/>
        </w:numPr>
        <w:spacing w:before="0" w:after="0" w:line="240" w:lineRule="auto"/>
        <w:jc w:val="left"/>
        <w:rPr>
          <w:rFonts w:ascii="Arial" w:hAnsi="Arial" w:cs="Arial"/>
          <w:lang w:val="sr-Cyrl-RS"/>
        </w:rPr>
      </w:pPr>
      <w:r>
        <w:rPr>
          <w:rFonts w:ascii="Arial" w:hAnsi="Arial" w:cs="Arial"/>
          <w:lang w:val="sr-Cyrl-RS"/>
        </w:rPr>
        <w:t>Испорука опреме према пројекту (дизел агрегат, уређај за непрекидно напајање УПС, каблови и др);</w:t>
      </w:r>
    </w:p>
    <w:p w:rsidR="00EE68C9" w:rsidRDefault="00EE68C9" w:rsidP="00EE68C9">
      <w:pPr>
        <w:pStyle w:val="ListParagraph"/>
        <w:numPr>
          <w:ilvl w:val="0"/>
          <w:numId w:val="42"/>
        </w:numPr>
        <w:spacing w:before="0" w:after="0" w:line="240" w:lineRule="auto"/>
        <w:jc w:val="left"/>
        <w:rPr>
          <w:rFonts w:ascii="Arial" w:hAnsi="Arial" w:cs="Arial"/>
          <w:lang w:val="sr-Cyrl-RS"/>
        </w:rPr>
      </w:pPr>
      <w:r>
        <w:rPr>
          <w:rFonts w:ascii="Arial" w:hAnsi="Arial" w:cs="Arial"/>
          <w:lang w:val="sr-Cyrl-RS"/>
        </w:rPr>
        <w:t>Уградња опреме;</w:t>
      </w:r>
    </w:p>
    <w:p w:rsidR="00EE68C9" w:rsidRDefault="00EE68C9" w:rsidP="00EE68C9">
      <w:pPr>
        <w:pStyle w:val="ListParagraph"/>
        <w:numPr>
          <w:ilvl w:val="0"/>
          <w:numId w:val="42"/>
        </w:numPr>
        <w:spacing w:before="0" w:after="0" w:line="240" w:lineRule="auto"/>
        <w:jc w:val="left"/>
        <w:rPr>
          <w:rFonts w:ascii="Arial" w:hAnsi="Arial" w:cs="Arial"/>
          <w:lang w:val="sr-Cyrl-RS"/>
        </w:rPr>
      </w:pPr>
      <w:r>
        <w:rPr>
          <w:rFonts w:ascii="Arial" w:hAnsi="Arial" w:cs="Arial"/>
          <w:lang w:val="sr-Cyrl-RS"/>
        </w:rPr>
        <w:t>Испитивање опреме и пуштање у рад;</w:t>
      </w:r>
    </w:p>
    <w:p w:rsidR="00EE68C9" w:rsidRPr="00F400A9" w:rsidRDefault="00EE68C9" w:rsidP="00EE68C9">
      <w:pPr>
        <w:pStyle w:val="ListParagraph"/>
        <w:numPr>
          <w:ilvl w:val="0"/>
          <w:numId w:val="42"/>
        </w:numPr>
        <w:spacing w:before="0" w:after="0" w:line="240" w:lineRule="auto"/>
        <w:jc w:val="left"/>
        <w:rPr>
          <w:rFonts w:ascii="Arial" w:hAnsi="Arial" w:cs="Arial"/>
          <w:lang w:val="sr-Cyrl-RS"/>
        </w:rPr>
      </w:pPr>
      <w:r>
        <w:rPr>
          <w:rFonts w:ascii="Arial" w:hAnsi="Arial" w:cs="Arial"/>
          <w:lang w:val="sr-Cyrl-RS"/>
        </w:rPr>
        <w:t>Пројекат изведеног стања.</w:t>
      </w:r>
    </w:p>
    <w:p w:rsidR="00EE68C9" w:rsidRPr="000C2F19" w:rsidRDefault="00EE68C9" w:rsidP="00EE68C9">
      <w:pPr>
        <w:pStyle w:val="ListParagraph"/>
        <w:spacing w:after="0" w:line="240" w:lineRule="auto"/>
        <w:ind w:left="360"/>
        <w:rPr>
          <w:rFonts w:ascii="Arial" w:hAnsi="Arial" w:cs="Arial"/>
          <w:sz w:val="18"/>
          <w:szCs w:val="18"/>
        </w:rPr>
      </w:pPr>
    </w:p>
    <w:p w:rsidR="00EE68C9" w:rsidRPr="000C2F19" w:rsidRDefault="00EE68C9" w:rsidP="00EE68C9">
      <w:pPr>
        <w:pStyle w:val="ListParagraph"/>
        <w:spacing w:after="0" w:line="240" w:lineRule="auto"/>
        <w:ind w:left="360"/>
        <w:rPr>
          <w:rFonts w:ascii="Arial" w:hAnsi="Arial" w:cs="Arial"/>
          <w:sz w:val="18"/>
          <w:szCs w:val="18"/>
          <w:lang w:val="sr-Cyrl-RS"/>
        </w:rPr>
      </w:pPr>
    </w:p>
    <w:p w:rsidR="00EE68C9" w:rsidRPr="00F400A9" w:rsidRDefault="00EE68C9" w:rsidP="00EE68C9">
      <w:pPr>
        <w:pStyle w:val="ListParagraph"/>
        <w:numPr>
          <w:ilvl w:val="0"/>
          <w:numId w:val="43"/>
        </w:numPr>
        <w:spacing w:before="0" w:after="120"/>
        <w:jc w:val="center"/>
        <w:rPr>
          <w:rFonts w:ascii="Arial" w:hAnsi="Arial" w:cs="Arial"/>
          <w:b/>
          <w:noProof/>
          <w:sz w:val="24"/>
          <w:szCs w:val="24"/>
          <w:lang w:val="sr-Cyrl-CS"/>
        </w:rPr>
      </w:pPr>
      <w:r w:rsidRPr="001066B6">
        <w:rPr>
          <w:rFonts w:ascii="Arial" w:hAnsi="Arial" w:cs="Arial"/>
          <w:b/>
          <w:bCs/>
          <w:color w:val="000000"/>
          <w:lang w:eastAsia="sr-Latn-RS"/>
        </w:rPr>
        <w:t>Набавка,</w:t>
      </w:r>
      <w:r w:rsidRPr="001066B6">
        <w:rPr>
          <w:rFonts w:ascii="Arial" w:hAnsi="Arial" w:cs="Arial"/>
          <w:b/>
          <w:bCs/>
          <w:color w:val="000000"/>
          <w:lang w:val="sr-Cyrl-RS" w:eastAsia="sr-Latn-RS"/>
        </w:rPr>
        <w:t xml:space="preserve"> </w:t>
      </w:r>
      <w:r w:rsidRPr="001066B6">
        <w:rPr>
          <w:rFonts w:ascii="Arial" w:hAnsi="Arial" w:cs="Arial"/>
          <w:b/>
          <w:bCs/>
          <w:color w:val="000000"/>
          <w:lang w:eastAsia="sr-Latn-RS"/>
        </w:rPr>
        <w:t xml:space="preserve">транспорт и монтажа </w:t>
      </w:r>
      <w:r>
        <w:rPr>
          <w:rFonts w:ascii="Arial" w:hAnsi="Arial" w:cs="Arial"/>
          <w:b/>
          <w:lang w:val="sr-Cyrl-RS"/>
        </w:rPr>
        <w:t>Дизел електричних агрегата</w:t>
      </w:r>
      <w:r>
        <w:rPr>
          <w:rFonts w:ascii="Arial" w:hAnsi="Arial" w:cs="Arial"/>
          <w:b/>
          <w:bCs/>
          <w:color w:val="000000"/>
          <w:lang w:eastAsia="sr-Latn-RS"/>
        </w:rPr>
        <w:t xml:space="preserve"> (ДЕА)</w:t>
      </w:r>
    </w:p>
    <w:p w:rsidR="00EE68C9" w:rsidRPr="00F400A9" w:rsidRDefault="00EE68C9" w:rsidP="00EE68C9">
      <w:pPr>
        <w:pStyle w:val="ListParagraph"/>
        <w:spacing w:after="120"/>
        <w:ind w:left="360"/>
        <w:jc w:val="center"/>
        <w:rPr>
          <w:rFonts w:ascii="Arial" w:hAnsi="Arial" w:cs="Arial"/>
          <w:b/>
          <w:noProof/>
          <w:sz w:val="24"/>
          <w:szCs w:val="24"/>
          <w:lang w:val="sr-Cyrl-CS"/>
        </w:rPr>
      </w:pPr>
      <w:proofErr w:type="gramStart"/>
      <w:r>
        <w:rPr>
          <w:rFonts w:ascii="Arial" w:hAnsi="Arial" w:cs="Arial"/>
          <w:b/>
          <w:bCs/>
          <w:color w:val="000000"/>
          <w:lang w:eastAsia="sr-Latn-RS"/>
        </w:rPr>
        <w:t>standby</w:t>
      </w:r>
      <w:proofErr w:type="gramEnd"/>
      <w:r>
        <w:rPr>
          <w:rFonts w:ascii="Arial" w:hAnsi="Arial" w:cs="Arial"/>
          <w:b/>
          <w:bCs/>
          <w:color w:val="000000"/>
          <w:lang w:eastAsia="sr-Latn-RS"/>
        </w:rPr>
        <w:t xml:space="preserve"> снаге 25kVA/20</w:t>
      </w:r>
      <w:r w:rsidRPr="001066B6">
        <w:rPr>
          <w:rFonts w:ascii="Arial" w:hAnsi="Arial" w:cs="Arial"/>
          <w:b/>
          <w:bCs/>
          <w:color w:val="000000"/>
          <w:lang w:eastAsia="sr-Latn-RS"/>
        </w:rPr>
        <w:t>kW</w:t>
      </w:r>
      <w:r>
        <w:rPr>
          <w:rFonts w:ascii="Arial" w:hAnsi="Arial" w:cs="Arial"/>
          <w:b/>
          <w:bCs/>
          <w:color w:val="000000"/>
          <w:lang w:val="sr-Cyrl-RS" w:eastAsia="sr-Latn-RS"/>
        </w:rPr>
        <w:t xml:space="preserve"> </w:t>
      </w:r>
      <w:r>
        <w:rPr>
          <w:rFonts w:ascii="Arial" w:hAnsi="Arial" w:cs="Arial"/>
          <w:b/>
          <w:bCs/>
          <w:color w:val="000000"/>
          <w:lang w:eastAsia="sr-Latn-RS"/>
        </w:rPr>
        <w:t>-</w:t>
      </w:r>
      <w:r w:rsidRPr="001066B6">
        <w:rPr>
          <w:rFonts w:ascii="Arial" w:hAnsi="Arial" w:cs="Arial"/>
          <w:b/>
          <w:bCs/>
          <w:color w:val="000000"/>
          <w:lang w:val="sr-Cyrl-RS" w:eastAsia="sr-Latn-RS"/>
        </w:rPr>
        <w:t xml:space="preserve"> комада 1</w:t>
      </w:r>
    </w:p>
    <w:tbl>
      <w:tblPr>
        <w:tblW w:w="10349" w:type="dxa"/>
        <w:tblInd w:w="-423" w:type="dxa"/>
        <w:tblLayout w:type="fixed"/>
        <w:tblCellMar>
          <w:left w:w="0" w:type="dxa"/>
          <w:right w:w="0" w:type="dxa"/>
        </w:tblCellMar>
        <w:tblLook w:val="0000" w:firstRow="0" w:lastRow="0" w:firstColumn="0" w:lastColumn="0" w:noHBand="0" w:noVBand="0"/>
      </w:tblPr>
      <w:tblGrid>
        <w:gridCol w:w="3480"/>
        <w:gridCol w:w="490"/>
        <w:gridCol w:w="3827"/>
        <w:gridCol w:w="2552"/>
      </w:tblGrid>
      <w:tr w:rsidR="00EE68C9" w:rsidRPr="00F400A9" w:rsidTr="00EE68C9">
        <w:trPr>
          <w:trHeight w:hRule="exact" w:val="784"/>
        </w:trPr>
        <w:tc>
          <w:tcPr>
            <w:tcW w:w="3970" w:type="dxa"/>
            <w:gridSpan w:val="2"/>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110" w:right="77"/>
              <w:jc w:val="center"/>
              <w:rPr>
                <w:rFonts w:cs="Arial"/>
                <w:sz w:val="20"/>
                <w:szCs w:val="20"/>
                <w:lang w:val="sr-Cyrl-RS"/>
              </w:rPr>
            </w:pPr>
            <w:r w:rsidRPr="00F400A9">
              <w:rPr>
                <w:rFonts w:cs="Arial"/>
                <w:b/>
                <w:bCs/>
                <w:w w:val="103"/>
                <w:sz w:val="20"/>
                <w:szCs w:val="20"/>
                <w:lang w:val="sr-Cyrl-RS"/>
              </w:rPr>
              <w:t>ОПШТИ ТЕХНИЧКИ УСЛОВИ</w:t>
            </w: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CS"/>
              </w:rPr>
            </w:pPr>
          </w:p>
          <w:p w:rsidR="00EE68C9" w:rsidRPr="00F400A9" w:rsidRDefault="00EE68C9" w:rsidP="00F27802">
            <w:pPr>
              <w:widowControl w:val="0"/>
              <w:autoSpaceDE w:val="0"/>
              <w:autoSpaceDN w:val="0"/>
              <w:adjustRightInd w:val="0"/>
              <w:ind w:left="65" w:right="122"/>
              <w:jc w:val="center"/>
              <w:rPr>
                <w:rFonts w:cs="Arial"/>
                <w:sz w:val="20"/>
                <w:szCs w:val="20"/>
                <w:lang w:val="sr-Cyrl-CS"/>
              </w:rPr>
            </w:pPr>
            <w:r w:rsidRPr="00F400A9">
              <w:rPr>
                <w:rFonts w:cs="Arial"/>
                <w:b/>
                <w:bCs/>
                <w:spacing w:val="-4"/>
                <w:w w:val="103"/>
                <w:sz w:val="20"/>
                <w:szCs w:val="20"/>
                <w:lang w:val="sr-Cyrl-RS"/>
              </w:rPr>
              <w:t>Мин.</w:t>
            </w:r>
            <w:r w:rsidRPr="00F400A9">
              <w:rPr>
                <w:rFonts w:cs="Arial"/>
                <w:b/>
                <w:bCs/>
                <w:spacing w:val="-4"/>
                <w:w w:val="103"/>
                <w:sz w:val="20"/>
                <w:szCs w:val="20"/>
              </w:rPr>
              <w:t xml:space="preserve"> </w:t>
            </w:r>
            <w:r w:rsidRPr="00F400A9">
              <w:rPr>
                <w:rFonts w:cs="Arial"/>
                <w:b/>
                <w:bCs/>
                <w:spacing w:val="-4"/>
                <w:w w:val="103"/>
                <w:sz w:val="20"/>
                <w:szCs w:val="20"/>
                <w:lang w:val="sr-Cyrl-RS"/>
              </w:rPr>
              <w:t>захтевана вредност</w:t>
            </w:r>
          </w:p>
          <w:p w:rsidR="00EE68C9" w:rsidRPr="00F400A9" w:rsidRDefault="00EE68C9" w:rsidP="00F27802">
            <w:pPr>
              <w:widowControl w:val="0"/>
              <w:autoSpaceDE w:val="0"/>
              <w:autoSpaceDN w:val="0"/>
              <w:adjustRightInd w:val="0"/>
              <w:ind w:left="65" w:right="122"/>
              <w:jc w:val="center"/>
              <w:rPr>
                <w:rFonts w:cs="Arial"/>
                <w:sz w:val="20"/>
                <w:szCs w:val="20"/>
                <w:lang w:val="sr-Cyrl-CS"/>
              </w:rPr>
            </w:pPr>
          </w:p>
        </w:tc>
        <w:tc>
          <w:tcPr>
            <w:tcW w:w="25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2" w:right="125"/>
              <w:jc w:val="center"/>
              <w:rPr>
                <w:rFonts w:cs="Arial"/>
                <w:b/>
                <w:bCs/>
                <w:spacing w:val="-4"/>
                <w:w w:val="103"/>
                <w:sz w:val="20"/>
                <w:szCs w:val="20"/>
                <w:lang w:val="sr-Cyrl-RS"/>
              </w:rPr>
            </w:pPr>
            <w:r w:rsidRPr="00F400A9">
              <w:rPr>
                <w:rFonts w:cs="Arial"/>
                <w:b/>
                <w:bCs/>
                <w:spacing w:val="-4"/>
                <w:w w:val="103"/>
                <w:sz w:val="20"/>
                <w:szCs w:val="20"/>
                <w:lang w:val="sr-Cyrl-RS"/>
              </w:rPr>
              <w:t>Документа којима се доказују захтеву Наручиоца</w:t>
            </w:r>
          </w:p>
          <w:p w:rsidR="00EE68C9" w:rsidRPr="00F400A9" w:rsidRDefault="00EE68C9" w:rsidP="00F27802">
            <w:pPr>
              <w:widowControl w:val="0"/>
              <w:autoSpaceDE w:val="0"/>
              <w:autoSpaceDN w:val="0"/>
              <w:adjustRightInd w:val="0"/>
              <w:ind w:left="65" w:right="122"/>
              <w:jc w:val="center"/>
              <w:rPr>
                <w:rFonts w:cs="Arial"/>
                <w:b/>
                <w:bCs/>
                <w:spacing w:val="-4"/>
                <w:w w:val="103"/>
                <w:sz w:val="20"/>
                <w:szCs w:val="20"/>
                <w:lang w:val="sr-Cyrl-RS"/>
              </w:rPr>
            </w:pPr>
          </w:p>
        </w:tc>
      </w:tr>
      <w:tr w:rsidR="00EE68C9" w:rsidRPr="00F400A9" w:rsidTr="00EE68C9">
        <w:trPr>
          <w:trHeight w:hRule="exact" w:val="1487"/>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b/>
                <w:bCs/>
                <w:spacing w:val="-1"/>
                <w:w w:val="103"/>
                <w:sz w:val="20"/>
                <w:szCs w:val="20"/>
                <w:lang w:val="sr-Cyrl-RS"/>
              </w:rPr>
            </w:pPr>
          </w:p>
          <w:p w:rsidR="00EE68C9" w:rsidRPr="00F400A9" w:rsidRDefault="00EE68C9" w:rsidP="00F27802">
            <w:pPr>
              <w:widowControl w:val="0"/>
              <w:autoSpaceDE w:val="0"/>
              <w:autoSpaceDN w:val="0"/>
              <w:adjustRightInd w:val="0"/>
              <w:ind w:left="110" w:right="77"/>
              <w:rPr>
                <w:rFonts w:cs="Arial"/>
                <w:b/>
                <w:bCs/>
                <w:spacing w:val="-1"/>
                <w:w w:val="103"/>
                <w:sz w:val="20"/>
                <w:szCs w:val="20"/>
                <w:lang w:val="sr-Cyrl-RS"/>
              </w:rPr>
            </w:pPr>
          </w:p>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b/>
                <w:bCs/>
                <w:spacing w:val="-1"/>
                <w:w w:val="103"/>
                <w:sz w:val="20"/>
                <w:szCs w:val="20"/>
                <w:lang w:val="sr-Cyrl-RS"/>
              </w:rPr>
              <w:t>Стандарди</w:t>
            </w:r>
          </w:p>
          <w:p w:rsidR="00EE68C9" w:rsidRPr="00F400A9" w:rsidRDefault="00EE68C9" w:rsidP="00F27802">
            <w:pPr>
              <w:widowControl w:val="0"/>
              <w:autoSpaceDE w:val="0"/>
              <w:autoSpaceDN w:val="0"/>
              <w:adjustRightInd w:val="0"/>
              <w:ind w:left="110" w:right="77"/>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right="122"/>
              <w:rPr>
                <w:rFonts w:cs="Arial"/>
                <w:b/>
                <w:bCs/>
                <w:spacing w:val="2"/>
                <w:w w:val="103"/>
                <w:sz w:val="20"/>
                <w:szCs w:val="20"/>
                <w:lang w:val="sr-Cyrl-CS"/>
              </w:rPr>
            </w:pPr>
          </w:p>
          <w:p w:rsidR="00EE68C9" w:rsidRPr="00F400A9" w:rsidRDefault="00EE68C9" w:rsidP="00F27802">
            <w:pPr>
              <w:widowControl w:val="0"/>
              <w:autoSpaceDE w:val="0"/>
              <w:autoSpaceDN w:val="0"/>
              <w:adjustRightInd w:val="0"/>
              <w:spacing w:before="15"/>
              <w:ind w:left="302" w:right="-20"/>
              <w:rPr>
                <w:rFonts w:cs="Arial"/>
                <w:color w:val="000000"/>
                <w:spacing w:val="2"/>
                <w:w w:val="103"/>
                <w:sz w:val="20"/>
                <w:szCs w:val="20"/>
                <w:lang w:val="sr-Cyrl-CS"/>
              </w:rPr>
            </w:pPr>
            <w:r w:rsidRPr="00F400A9">
              <w:rPr>
                <w:rFonts w:cs="Arial"/>
                <w:color w:val="000000"/>
                <w:spacing w:val="2"/>
                <w:w w:val="103"/>
                <w:sz w:val="20"/>
                <w:szCs w:val="20"/>
                <w:lang w:val="sr-Cyrl-CS"/>
              </w:rPr>
              <w:t>EC декларација о усаглашености са директивама:</w:t>
            </w:r>
          </w:p>
          <w:p w:rsidR="00EE68C9" w:rsidRPr="00F400A9" w:rsidRDefault="00EE68C9" w:rsidP="00F27802">
            <w:pPr>
              <w:widowControl w:val="0"/>
              <w:autoSpaceDE w:val="0"/>
              <w:autoSpaceDN w:val="0"/>
              <w:adjustRightInd w:val="0"/>
              <w:spacing w:before="15"/>
              <w:ind w:left="302" w:right="-20"/>
              <w:rPr>
                <w:rFonts w:cs="Arial"/>
                <w:color w:val="000000"/>
                <w:spacing w:val="2"/>
                <w:w w:val="103"/>
                <w:sz w:val="20"/>
                <w:szCs w:val="20"/>
                <w:lang w:val="sr-Cyrl-CS"/>
              </w:rPr>
            </w:pPr>
          </w:p>
          <w:p w:rsidR="00EE68C9" w:rsidRPr="00F400A9" w:rsidRDefault="00EE68C9" w:rsidP="00F27802">
            <w:pPr>
              <w:rPr>
                <w:rFonts w:cs="Arial"/>
                <w:color w:val="000000"/>
                <w:sz w:val="20"/>
                <w:szCs w:val="20"/>
                <w:lang w:val="en-GB" w:eastAsia="en-GB"/>
              </w:rPr>
            </w:pPr>
            <w:r w:rsidRPr="00F400A9">
              <w:rPr>
                <w:rFonts w:cs="Arial"/>
                <w:color w:val="000000"/>
                <w:sz w:val="20"/>
                <w:szCs w:val="20"/>
                <w:lang w:val="en-GB" w:eastAsia="en-GB"/>
              </w:rPr>
              <w:t xml:space="preserve">            2000/14/EC;  2006/42/EC ;</w:t>
            </w:r>
          </w:p>
          <w:p w:rsidR="00EE68C9" w:rsidRPr="00F400A9" w:rsidRDefault="00EE68C9" w:rsidP="00F27802">
            <w:pPr>
              <w:rPr>
                <w:rFonts w:cs="Arial"/>
                <w:color w:val="000000"/>
                <w:sz w:val="20"/>
                <w:szCs w:val="20"/>
                <w:lang w:val="en-GB" w:eastAsia="en-GB"/>
              </w:rPr>
            </w:pPr>
            <w:r w:rsidRPr="00F400A9">
              <w:rPr>
                <w:rFonts w:cs="Arial"/>
                <w:color w:val="000000"/>
                <w:sz w:val="20"/>
                <w:szCs w:val="20"/>
                <w:lang w:val="en-GB" w:eastAsia="en-GB"/>
              </w:rPr>
              <w:t xml:space="preserve">            2006/95/EC  ;  2004/108/EC</w:t>
            </w:r>
          </w:p>
          <w:p w:rsidR="00EE68C9" w:rsidRPr="00F400A9" w:rsidRDefault="00EE68C9" w:rsidP="00F27802">
            <w:pPr>
              <w:widowControl w:val="0"/>
              <w:autoSpaceDE w:val="0"/>
              <w:autoSpaceDN w:val="0"/>
              <w:adjustRightInd w:val="0"/>
              <w:ind w:left="65" w:right="122"/>
              <w:rPr>
                <w:rFonts w:cs="Arial"/>
                <w:sz w:val="20"/>
                <w:szCs w:val="20"/>
                <w:lang w:val="sr-Cyrl-CS"/>
              </w:rPr>
            </w:pPr>
          </w:p>
        </w:tc>
        <w:tc>
          <w:tcPr>
            <w:tcW w:w="25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100" w:right="110"/>
              <w:jc w:val="center"/>
              <w:rPr>
                <w:rFonts w:cs="Arial"/>
                <w:sz w:val="20"/>
                <w:szCs w:val="20"/>
                <w:lang w:val="sr-Cyrl-RS"/>
              </w:rPr>
            </w:pPr>
            <w:r w:rsidRPr="00F400A9">
              <w:rPr>
                <w:rFonts w:cs="Arial"/>
                <w:spacing w:val="-6"/>
                <w:w w:val="103"/>
                <w:sz w:val="20"/>
                <w:szCs w:val="20"/>
                <w:lang w:val="sr-Cyrl-RS"/>
              </w:rPr>
              <w:t xml:space="preserve">Доставити </w:t>
            </w:r>
            <w:r w:rsidRPr="00F400A9">
              <w:rPr>
                <w:rFonts w:cs="Arial"/>
                <w:bCs/>
                <w:spacing w:val="2"/>
                <w:w w:val="103"/>
                <w:sz w:val="20"/>
                <w:szCs w:val="20"/>
                <w:lang w:val="sr-Cyrl-RS"/>
              </w:rPr>
              <w:t>ЕC</w:t>
            </w:r>
            <w:r w:rsidRPr="00F400A9">
              <w:rPr>
                <w:rFonts w:cs="Arial"/>
                <w:bCs/>
                <w:w w:val="103"/>
                <w:sz w:val="20"/>
                <w:szCs w:val="20"/>
                <w:lang w:val="sr-Cyrl-RS"/>
              </w:rPr>
              <w:t xml:space="preserve"> декларацију произвођача дизел агрегата о усаглашености са директивама ЕУ.</w:t>
            </w:r>
          </w:p>
        </w:tc>
      </w:tr>
      <w:tr w:rsidR="00EE68C9" w:rsidRPr="00F400A9" w:rsidTr="00EE68C9">
        <w:trPr>
          <w:trHeight w:hRule="exact" w:val="713"/>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8" w:right="79"/>
              <w:rPr>
                <w:rFonts w:cs="Arial"/>
                <w:sz w:val="20"/>
                <w:szCs w:val="20"/>
                <w:lang w:val="sr-Cyrl-RS"/>
              </w:rPr>
            </w:pPr>
            <w:r w:rsidRPr="00F400A9">
              <w:rPr>
                <w:rFonts w:cs="Arial"/>
                <w:spacing w:val="-1"/>
                <w:w w:val="103"/>
                <w:sz w:val="20"/>
                <w:szCs w:val="20"/>
                <w:lang w:val="sr-Cyrl-RS"/>
              </w:rPr>
              <w:t xml:space="preserve">Активна снага </w:t>
            </w:r>
            <w:r w:rsidRPr="00F400A9">
              <w:rPr>
                <w:rFonts w:cs="Arial"/>
                <w:spacing w:val="-2"/>
                <w:w w:val="103"/>
                <w:sz w:val="20"/>
                <w:szCs w:val="20"/>
                <w:lang w:val="sr-Cyrl-CS"/>
              </w:rPr>
              <w:t>(</w:t>
            </w:r>
            <w:r w:rsidRPr="00F400A9">
              <w:rPr>
                <w:rFonts w:cs="Arial"/>
                <w:spacing w:val="1"/>
                <w:w w:val="103"/>
                <w:sz w:val="20"/>
                <w:szCs w:val="20"/>
                <w:lang w:val="sr-Cyrl-CS"/>
              </w:rPr>
              <w:t>pr</w:t>
            </w:r>
            <w:r w:rsidRPr="00F400A9">
              <w:rPr>
                <w:rFonts w:cs="Arial"/>
                <w:spacing w:val="-8"/>
                <w:w w:val="103"/>
                <w:sz w:val="20"/>
                <w:szCs w:val="20"/>
                <w:lang w:val="sr-Cyrl-CS"/>
              </w:rPr>
              <w:t>i</w:t>
            </w:r>
            <w:r w:rsidRPr="00F400A9">
              <w:rPr>
                <w:rFonts w:cs="Arial"/>
                <w:spacing w:val="3"/>
                <w:w w:val="103"/>
                <w:sz w:val="20"/>
                <w:szCs w:val="20"/>
                <w:lang w:val="sr-Cyrl-CS"/>
              </w:rPr>
              <w:t>m</w:t>
            </w:r>
            <w:r w:rsidRPr="00F400A9">
              <w:rPr>
                <w:rFonts w:cs="Arial"/>
                <w:w w:val="103"/>
                <w:sz w:val="20"/>
                <w:szCs w:val="20"/>
                <w:lang w:val="sr-Cyrl-CS"/>
              </w:rPr>
              <w:t>e</w:t>
            </w:r>
            <w:r w:rsidRPr="00F400A9">
              <w:rPr>
                <w:rFonts w:cs="Arial"/>
                <w:spacing w:val="1"/>
                <w:w w:val="103"/>
                <w:sz w:val="20"/>
                <w:szCs w:val="20"/>
                <w:lang w:val="sr-Cyrl-RS"/>
              </w:rPr>
              <w:t xml:space="preserve"> режим-приправан рад</w:t>
            </w:r>
            <w:r w:rsidRPr="00F400A9">
              <w:rPr>
                <w:rFonts w:cs="Arial"/>
                <w:w w:val="103"/>
                <w:sz w:val="20"/>
                <w:szCs w:val="20"/>
                <w:lang w:val="sr-Cyrl-CS"/>
              </w:rPr>
              <w:t>)</w:t>
            </w:r>
          </w:p>
          <w:p w:rsidR="00EE68C9" w:rsidRPr="00F400A9" w:rsidRDefault="00EE68C9" w:rsidP="00F27802">
            <w:pPr>
              <w:widowControl w:val="0"/>
              <w:autoSpaceDE w:val="0"/>
              <w:autoSpaceDN w:val="0"/>
              <w:adjustRightInd w:val="0"/>
              <w:ind w:left="108" w:right="79"/>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2" w:right="57"/>
              <w:jc w:val="center"/>
              <w:rPr>
                <w:rFonts w:cs="Arial"/>
                <w:sz w:val="20"/>
                <w:szCs w:val="20"/>
                <w:lang w:val="sr-Cyrl-CS"/>
              </w:rPr>
            </w:pPr>
          </w:p>
          <w:p w:rsidR="00EE68C9" w:rsidRPr="00F400A9" w:rsidRDefault="00EE68C9" w:rsidP="00F27802">
            <w:pPr>
              <w:widowControl w:val="0"/>
              <w:autoSpaceDE w:val="0"/>
              <w:autoSpaceDN w:val="0"/>
              <w:adjustRightInd w:val="0"/>
              <w:ind w:left="62" w:right="57"/>
              <w:jc w:val="center"/>
              <w:rPr>
                <w:rFonts w:cs="Arial"/>
                <w:sz w:val="20"/>
                <w:szCs w:val="20"/>
                <w:lang w:val="sr-Cyrl-CS"/>
              </w:rPr>
            </w:pPr>
            <w:r w:rsidRPr="00F400A9">
              <w:rPr>
                <w:rFonts w:cs="Arial"/>
                <w:spacing w:val="1"/>
                <w:w w:val="103"/>
                <w:sz w:val="20"/>
                <w:szCs w:val="20"/>
              </w:rPr>
              <w:t>18,17</w:t>
            </w:r>
            <w:r w:rsidRPr="00F400A9">
              <w:rPr>
                <w:rFonts w:cs="Arial"/>
                <w:spacing w:val="1"/>
                <w:w w:val="103"/>
                <w:sz w:val="20"/>
                <w:szCs w:val="20"/>
                <w:lang w:val="sr-Cyrl-RS"/>
              </w:rPr>
              <w:t xml:space="preserve"> </w:t>
            </w:r>
            <w:r w:rsidRPr="00F400A9">
              <w:rPr>
                <w:rFonts w:cs="Arial"/>
                <w:spacing w:val="1"/>
                <w:sz w:val="20"/>
                <w:szCs w:val="20"/>
                <w:lang w:val="sr-Cyrl-CS"/>
              </w:rPr>
              <w:t xml:space="preserve"> </w:t>
            </w:r>
            <w:r w:rsidRPr="00F400A9">
              <w:rPr>
                <w:rFonts w:cs="Arial"/>
                <w:spacing w:val="-5"/>
                <w:w w:val="103"/>
                <w:sz w:val="20"/>
                <w:szCs w:val="20"/>
                <w:lang w:val="sr-Cyrl-CS"/>
              </w:rPr>
              <w:t>к</w:t>
            </w:r>
            <w:r w:rsidRPr="00F400A9">
              <w:rPr>
                <w:rFonts w:cs="Arial"/>
                <w:w w:val="103"/>
                <w:sz w:val="20"/>
                <w:szCs w:val="20"/>
                <w:lang w:val="sr-Cyrl-CS"/>
              </w:rPr>
              <w:t>W</w:t>
            </w:r>
          </w:p>
          <w:p w:rsidR="00EE68C9" w:rsidRPr="00F400A9" w:rsidRDefault="00EE68C9" w:rsidP="00F27802">
            <w:pPr>
              <w:widowControl w:val="0"/>
              <w:autoSpaceDE w:val="0"/>
              <w:autoSpaceDN w:val="0"/>
              <w:adjustRightInd w:val="0"/>
              <w:ind w:left="62" w:right="57"/>
              <w:jc w:val="center"/>
              <w:rPr>
                <w:rFonts w:cs="Arial"/>
                <w:sz w:val="20"/>
                <w:szCs w:val="20"/>
                <w:lang w:val="sr-Cyrl-CS"/>
              </w:rPr>
            </w:pPr>
          </w:p>
        </w:tc>
        <w:tc>
          <w:tcPr>
            <w:tcW w:w="2552" w:type="dxa"/>
            <w:vMerge w:val="restart"/>
            <w:tcBorders>
              <w:top w:val="single" w:sz="2" w:space="0" w:color="auto"/>
              <w:left w:val="single" w:sz="2" w:space="0" w:color="auto"/>
              <w:bottom w:val="nil"/>
              <w:right w:val="single" w:sz="2" w:space="0" w:color="auto"/>
            </w:tcBorders>
            <w:vAlign w:val="center"/>
          </w:tcPr>
          <w:p w:rsidR="00EE68C9" w:rsidRPr="00F400A9" w:rsidRDefault="00EE68C9" w:rsidP="00F27802">
            <w:pPr>
              <w:widowControl w:val="0"/>
              <w:autoSpaceDE w:val="0"/>
              <w:autoSpaceDN w:val="0"/>
              <w:adjustRightInd w:val="0"/>
              <w:ind w:left="100" w:right="110"/>
              <w:jc w:val="center"/>
              <w:rPr>
                <w:rFonts w:cs="Arial"/>
                <w:sz w:val="20"/>
                <w:szCs w:val="20"/>
                <w:lang w:val="sr-Cyrl-RS"/>
              </w:rPr>
            </w:pPr>
          </w:p>
          <w:p w:rsidR="00EE68C9" w:rsidRPr="00F400A9" w:rsidRDefault="00BA5FA6" w:rsidP="00F27802">
            <w:pPr>
              <w:widowControl w:val="0"/>
              <w:autoSpaceDE w:val="0"/>
              <w:autoSpaceDN w:val="0"/>
              <w:adjustRightInd w:val="0"/>
              <w:ind w:left="100" w:right="110"/>
              <w:jc w:val="center"/>
              <w:rPr>
                <w:rFonts w:cs="Arial"/>
                <w:spacing w:val="-1"/>
                <w:w w:val="103"/>
                <w:sz w:val="20"/>
                <w:szCs w:val="20"/>
                <w:lang w:val="sr-Cyrl-RS"/>
              </w:rPr>
            </w:pPr>
            <w:r>
              <w:rPr>
                <w:rFonts w:cs="Arial"/>
                <w:spacing w:val="-1"/>
                <w:w w:val="103"/>
                <w:sz w:val="20"/>
                <w:szCs w:val="20"/>
                <w:lang w:val="sr-Cyrl-RS"/>
              </w:rPr>
              <w:t xml:space="preserve">Извод из </w:t>
            </w:r>
            <w:r w:rsidR="00EE68C9" w:rsidRPr="00F400A9">
              <w:rPr>
                <w:rFonts w:cs="Arial"/>
                <w:spacing w:val="-1"/>
                <w:w w:val="103"/>
                <w:sz w:val="20"/>
                <w:szCs w:val="20"/>
                <w:lang w:val="sr-Cyrl-RS"/>
              </w:rPr>
              <w:t>Каталог</w:t>
            </w:r>
            <w:r>
              <w:rPr>
                <w:rFonts w:cs="Arial"/>
                <w:spacing w:val="-1"/>
                <w:w w:val="103"/>
                <w:sz w:val="20"/>
                <w:szCs w:val="20"/>
                <w:lang w:val="sr-Cyrl-RS"/>
              </w:rPr>
              <w:t>а</w:t>
            </w:r>
            <w:r w:rsidR="00EE68C9" w:rsidRPr="00F400A9">
              <w:rPr>
                <w:rFonts w:cs="Arial"/>
                <w:spacing w:val="-1"/>
                <w:w w:val="103"/>
                <w:sz w:val="20"/>
                <w:szCs w:val="20"/>
                <w:lang w:val="sr-Cyrl-RS"/>
              </w:rPr>
              <w:t xml:space="preserve"> произвођача на српском језику.</w:t>
            </w:r>
          </w:p>
        </w:tc>
      </w:tr>
      <w:tr w:rsidR="00EE68C9" w:rsidRPr="00F400A9" w:rsidTr="00EE68C9">
        <w:trPr>
          <w:trHeight w:hRule="exact" w:val="851"/>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8" w:right="79"/>
              <w:rPr>
                <w:rFonts w:cs="Arial"/>
                <w:sz w:val="20"/>
                <w:szCs w:val="20"/>
                <w:lang w:val="sr-Cyrl-RS"/>
              </w:rPr>
            </w:pPr>
            <w:r w:rsidRPr="00F400A9">
              <w:rPr>
                <w:rFonts w:cs="Arial"/>
                <w:spacing w:val="-1"/>
                <w:w w:val="103"/>
                <w:sz w:val="20"/>
                <w:szCs w:val="20"/>
                <w:lang w:val="sr-Cyrl-RS"/>
              </w:rPr>
              <w:t xml:space="preserve">Активна снага </w:t>
            </w:r>
            <w:r w:rsidRPr="00F400A9">
              <w:rPr>
                <w:rFonts w:cs="Arial"/>
                <w:spacing w:val="-2"/>
                <w:w w:val="103"/>
                <w:sz w:val="20"/>
                <w:szCs w:val="20"/>
                <w:lang w:val="sr-Cyrl-CS"/>
              </w:rPr>
              <w:t>(</w:t>
            </w:r>
            <w:r w:rsidRPr="00F400A9">
              <w:rPr>
                <w:rFonts w:cs="Arial"/>
                <w:spacing w:val="1"/>
                <w:w w:val="103"/>
                <w:sz w:val="20"/>
                <w:szCs w:val="20"/>
                <w:lang w:val="sr-Cyrl-CS"/>
              </w:rPr>
              <w:t>s</w:t>
            </w:r>
            <w:r w:rsidRPr="00F400A9">
              <w:rPr>
                <w:rFonts w:cs="Arial"/>
                <w:w w:val="103"/>
                <w:sz w:val="20"/>
                <w:szCs w:val="20"/>
                <w:lang w:val="sr-Cyrl-CS"/>
              </w:rPr>
              <w:t>ta</w:t>
            </w:r>
            <w:r w:rsidRPr="00F400A9">
              <w:rPr>
                <w:rFonts w:cs="Arial"/>
                <w:spacing w:val="-2"/>
                <w:w w:val="103"/>
                <w:sz w:val="20"/>
                <w:szCs w:val="20"/>
                <w:lang w:val="sr-Cyrl-CS"/>
              </w:rPr>
              <w:t>n</w:t>
            </w:r>
            <w:r w:rsidRPr="00F400A9">
              <w:rPr>
                <w:rFonts w:cs="Arial"/>
                <w:w w:val="103"/>
                <w:sz w:val="20"/>
                <w:szCs w:val="20"/>
                <w:lang w:val="sr-Cyrl-CS"/>
              </w:rPr>
              <w:t>d</w:t>
            </w:r>
            <w:r w:rsidRPr="00F400A9">
              <w:rPr>
                <w:rFonts w:cs="Arial"/>
                <w:spacing w:val="1"/>
                <w:w w:val="103"/>
                <w:sz w:val="20"/>
                <w:szCs w:val="20"/>
                <w:lang w:val="sr-Cyrl-CS"/>
              </w:rPr>
              <w:t>b</w:t>
            </w:r>
            <w:r w:rsidRPr="00F400A9">
              <w:rPr>
                <w:rFonts w:cs="Arial"/>
                <w:w w:val="103"/>
                <w:sz w:val="20"/>
                <w:szCs w:val="20"/>
                <w:lang w:val="sr-Cyrl-CS"/>
              </w:rPr>
              <w:t>y</w:t>
            </w:r>
            <w:r w:rsidRPr="00F400A9">
              <w:rPr>
                <w:rFonts w:cs="Arial"/>
                <w:spacing w:val="-6"/>
                <w:sz w:val="20"/>
                <w:szCs w:val="20"/>
                <w:lang w:val="sr-Cyrl-CS"/>
              </w:rPr>
              <w:t xml:space="preserve"> </w:t>
            </w:r>
            <w:r w:rsidRPr="00F400A9">
              <w:rPr>
                <w:rFonts w:cs="Arial"/>
                <w:spacing w:val="1"/>
                <w:w w:val="103"/>
                <w:sz w:val="20"/>
                <w:szCs w:val="20"/>
                <w:lang w:val="sr-Cyrl-RS"/>
              </w:rPr>
              <w:t>режим-приправан рад</w:t>
            </w:r>
            <w:r w:rsidRPr="00F400A9">
              <w:rPr>
                <w:rFonts w:cs="Arial"/>
                <w:w w:val="103"/>
                <w:sz w:val="20"/>
                <w:szCs w:val="20"/>
                <w:lang w:val="sr-Cyrl-CS"/>
              </w:rPr>
              <w:t>)</w:t>
            </w:r>
          </w:p>
          <w:p w:rsidR="00EE68C9" w:rsidRPr="00F400A9" w:rsidRDefault="00EE68C9" w:rsidP="00F27802">
            <w:pPr>
              <w:widowControl w:val="0"/>
              <w:autoSpaceDE w:val="0"/>
              <w:autoSpaceDN w:val="0"/>
              <w:adjustRightInd w:val="0"/>
              <w:ind w:left="108" w:right="79"/>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2" w:right="57"/>
              <w:jc w:val="center"/>
              <w:rPr>
                <w:rFonts w:cs="Arial"/>
                <w:sz w:val="20"/>
                <w:szCs w:val="20"/>
                <w:lang w:val="sr-Cyrl-CS"/>
              </w:rPr>
            </w:pPr>
          </w:p>
          <w:p w:rsidR="00EE68C9" w:rsidRPr="00F400A9" w:rsidRDefault="00EE68C9" w:rsidP="00F27802">
            <w:pPr>
              <w:widowControl w:val="0"/>
              <w:autoSpaceDE w:val="0"/>
              <w:autoSpaceDN w:val="0"/>
              <w:adjustRightInd w:val="0"/>
              <w:ind w:left="62" w:right="57"/>
              <w:jc w:val="center"/>
              <w:rPr>
                <w:rFonts w:cs="Arial"/>
                <w:sz w:val="20"/>
                <w:szCs w:val="20"/>
                <w:lang w:val="sr-Cyrl-CS"/>
              </w:rPr>
            </w:pPr>
            <w:r w:rsidRPr="00F400A9">
              <w:rPr>
                <w:rFonts w:cs="Arial"/>
                <w:spacing w:val="1"/>
                <w:w w:val="103"/>
                <w:sz w:val="20"/>
                <w:szCs w:val="20"/>
              </w:rPr>
              <w:t>20</w:t>
            </w:r>
            <w:r w:rsidRPr="00F400A9">
              <w:rPr>
                <w:rFonts w:cs="Arial"/>
                <w:spacing w:val="1"/>
                <w:sz w:val="20"/>
                <w:szCs w:val="20"/>
                <w:lang w:val="sr-Cyrl-CS"/>
              </w:rPr>
              <w:t xml:space="preserve"> </w:t>
            </w:r>
            <w:r w:rsidRPr="00F400A9">
              <w:rPr>
                <w:rFonts w:cs="Arial"/>
                <w:spacing w:val="-5"/>
                <w:w w:val="103"/>
                <w:sz w:val="20"/>
                <w:szCs w:val="20"/>
                <w:lang w:val="sr-Cyrl-CS"/>
              </w:rPr>
              <w:t>к</w:t>
            </w:r>
            <w:r w:rsidRPr="00F400A9">
              <w:rPr>
                <w:rFonts w:cs="Arial"/>
                <w:w w:val="103"/>
                <w:sz w:val="20"/>
                <w:szCs w:val="20"/>
                <w:lang w:val="sr-Cyrl-CS"/>
              </w:rPr>
              <w:t>W</w:t>
            </w:r>
          </w:p>
          <w:p w:rsidR="00EE68C9" w:rsidRPr="00F400A9" w:rsidRDefault="00EE68C9" w:rsidP="00F27802">
            <w:pPr>
              <w:widowControl w:val="0"/>
              <w:autoSpaceDE w:val="0"/>
              <w:autoSpaceDN w:val="0"/>
              <w:adjustRightInd w:val="0"/>
              <w:ind w:left="62" w:right="57"/>
              <w:jc w:val="center"/>
              <w:rPr>
                <w:rFonts w:cs="Arial"/>
                <w:sz w:val="20"/>
                <w:szCs w:val="20"/>
                <w:lang w:val="sr-Cyrl-CS"/>
              </w:rPr>
            </w:pPr>
          </w:p>
        </w:tc>
        <w:tc>
          <w:tcPr>
            <w:tcW w:w="2552" w:type="dxa"/>
            <w:vMerge/>
            <w:tcBorders>
              <w:top w:val="nil"/>
              <w:left w:val="single" w:sz="2" w:space="0" w:color="auto"/>
              <w:bottom w:val="nil"/>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560"/>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8" w:right="79"/>
              <w:rPr>
                <w:rFonts w:cs="Arial"/>
                <w:sz w:val="20"/>
                <w:szCs w:val="20"/>
                <w:lang w:val="sr-Cyrl-CS"/>
              </w:rPr>
            </w:pPr>
            <w:r w:rsidRPr="00F400A9">
              <w:rPr>
                <w:rFonts w:cs="Arial"/>
                <w:spacing w:val="-2"/>
                <w:w w:val="103"/>
                <w:sz w:val="20"/>
                <w:szCs w:val="20"/>
                <w:lang w:val="sr-Cyrl-RS"/>
              </w:rPr>
              <w:t>Номинална привидна снага</w:t>
            </w:r>
            <w:r w:rsidRPr="00F400A9">
              <w:rPr>
                <w:rFonts w:cs="Arial"/>
                <w:sz w:val="20"/>
                <w:szCs w:val="20"/>
                <w:lang w:val="sr-Cyrl-CS"/>
              </w:rPr>
              <w:t xml:space="preserve"> </w:t>
            </w:r>
            <w:r w:rsidRPr="00F400A9">
              <w:rPr>
                <w:rFonts w:cs="Arial"/>
                <w:spacing w:val="-2"/>
                <w:w w:val="103"/>
                <w:sz w:val="20"/>
                <w:szCs w:val="20"/>
                <w:lang w:val="sr-Cyrl-CS"/>
              </w:rPr>
              <w:t>(</w:t>
            </w:r>
            <w:r w:rsidRPr="00F400A9">
              <w:rPr>
                <w:rFonts w:cs="Arial"/>
                <w:spacing w:val="1"/>
                <w:w w:val="103"/>
                <w:sz w:val="20"/>
                <w:szCs w:val="20"/>
                <w:lang w:val="sr-Cyrl-CS"/>
              </w:rPr>
              <w:t>pr</w:t>
            </w:r>
            <w:r w:rsidRPr="00F400A9">
              <w:rPr>
                <w:rFonts w:cs="Arial"/>
                <w:spacing w:val="-8"/>
                <w:w w:val="103"/>
                <w:sz w:val="20"/>
                <w:szCs w:val="20"/>
                <w:lang w:val="sr-Cyrl-CS"/>
              </w:rPr>
              <w:t>i</w:t>
            </w:r>
            <w:r w:rsidRPr="00F400A9">
              <w:rPr>
                <w:rFonts w:cs="Arial"/>
                <w:spacing w:val="3"/>
                <w:w w:val="103"/>
                <w:sz w:val="20"/>
                <w:szCs w:val="20"/>
                <w:lang w:val="sr-Cyrl-CS"/>
              </w:rPr>
              <w:t>m</w:t>
            </w:r>
            <w:r w:rsidRPr="00F400A9">
              <w:rPr>
                <w:rFonts w:cs="Arial"/>
                <w:w w:val="103"/>
                <w:sz w:val="20"/>
                <w:szCs w:val="20"/>
                <w:lang w:val="sr-Cyrl-CS"/>
              </w:rPr>
              <w:t>e</w:t>
            </w:r>
            <w:r w:rsidRPr="00F400A9">
              <w:rPr>
                <w:rFonts w:cs="Arial"/>
                <w:w w:val="103"/>
                <w:sz w:val="20"/>
                <w:szCs w:val="20"/>
                <w:lang w:val="sr-Cyrl-RS"/>
              </w:rPr>
              <w:t xml:space="preserve"> режим - трајан рад</w:t>
            </w:r>
            <w:r w:rsidRPr="00F400A9">
              <w:rPr>
                <w:rFonts w:cs="Arial"/>
                <w:w w:val="103"/>
                <w:sz w:val="20"/>
                <w:szCs w:val="20"/>
                <w:lang w:val="sr-Cyrl-CS"/>
              </w:rPr>
              <w:t>)</w:t>
            </w:r>
          </w:p>
          <w:p w:rsidR="00EE68C9" w:rsidRPr="00F400A9" w:rsidRDefault="00EE68C9" w:rsidP="00F27802">
            <w:pPr>
              <w:widowControl w:val="0"/>
              <w:autoSpaceDE w:val="0"/>
              <w:autoSpaceDN w:val="0"/>
              <w:adjustRightInd w:val="0"/>
              <w:ind w:left="108" w:right="79"/>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2" w:right="57"/>
              <w:jc w:val="center"/>
              <w:rPr>
                <w:rFonts w:cs="Arial"/>
                <w:sz w:val="20"/>
                <w:szCs w:val="20"/>
                <w:lang w:val="sr-Cyrl-CS"/>
              </w:rPr>
            </w:pPr>
            <w:r w:rsidRPr="00F400A9">
              <w:rPr>
                <w:rFonts w:cs="Arial"/>
                <w:spacing w:val="1"/>
                <w:w w:val="103"/>
                <w:sz w:val="20"/>
                <w:szCs w:val="20"/>
              </w:rPr>
              <w:t>22,72</w:t>
            </w:r>
            <w:r w:rsidRPr="00F400A9">
              <w:rPr>
                <w:rFonts w:cs="Arial"/>
                <w:spacing w:val="-3"/>
                <w:sz w:val="20"/>
                <w:szCs w:val="20"/>
                <w:lang w:val="sr-Cyrl-CS"/>
              </w:rPr>
              <w:t xml:space="preserve"> </w:t>
            </w:r>
            <w:r w:rsidRPr="00F400A9">
              <w:rPr>
                <w:rFonts w:cs="Arial"/>
                <w:spacing w:val="7"/>
                <w:w w:val="103"/>
                <w:sz w:val="20"/>
                <w:szCs w:val="20"/>
                <w:lang w:val="sr-Cyrl-CS"/>
              </w:rPr>
              <w:t>k</w:t>
            </w:r>
            <w:r w:rsidRPr="00F400A9">
              <w:rPr>
                <w:rFonts w:cs="Arial"/>
                <w:spacing w:val="-5"/>
                <w:w w:val="103"/>
                <w:sz w:val="20"/>
                <w:szCs w:val="20"/>
                <w:lang w:val="sr-Cyrl-CS"/>
              </w:rPr>
              <w:t>V</w:t>
            </w:r>
            <w:r w:rsidRPr="00F400A9">
              <w:rPr>
                <w:rFonts w:cs="Arial"/>
                <w:w w:val="103"/>
                <w:sz w:val="20"/>
                <w:szCs w:val="20"/>
                <w:lang w:val="sr-Cyrl-CS"/>
              </w:rPr>
              <w:t>А</w:t>
            </w:r>
          </w:p>
        </w:tc>
        <w:tc>
          <w:tcPr>
            <w:tcW w:w="2552" w:type="dxa"/>
            <w:vMerge/>
            <w:tcBorders>
              <w:top w:val="nil"/>
              <w:left w:val="single" w:sz="2" w:space="0" w:color="auto"/>
              <w:bottom w:val="nil"/>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246079">
        <w:trPr>
          <w:trHeight w:hRule="exact" w:val="709"/>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8" w:right="79"/>
              <w:rPr>
                <w:rFonts w:cs="Arial"/>
                <w:sz w:val="20"/>
                <w:szCs w:val="20"/>
                <w:lang w:val="sr-Cyrl-CS"/>
              </w:rPr>
            </w:pPr>
            <w:r w:rsidRPr="00F400A9">
              <w:rPr>
                <w:rFonts w:cs="Arial"/>
                <w:spacing w:val="-2"/>
                <w:w w:val="103"/>
                <w:sz w:val="20"/>
                <w:szCs w:val="20"/>
                <w:lang w:val="sr-Cyrl-RS"/>
              </w:rPr>
              <w:t>Номинална привидна снага</w:t>
            </w:r>
            <w:r w:rsidRPr="00F400A9">
              <w:rPr>
                <w:rFonts w:cs="Arial"/>
                <w:sz w:val="20"/>
                <w:szCs w:val="20"/>
                <w:lang w:val="sr-Cyrl-CS"/>
              </w:rPr>
              <w:t xml:space="preserve"> </w:t>
            </w:r>
            <w:r w:rsidRPr="00F400A9">
              <w:rPr>
                <w:rFonts w:cs="Arial"/>
                <w:spacing w:val="-2"/>
                <w:w w:val="103"/>
                <w:sz w:val="20"/>
                <w:szCs w:val="20"/>
                <w:lang w:val="sr-Cyrl-CS"/>
              </w:rPr>
              <w:t>(</w:t>
            </w:r>
            <w:r w:rsidRPr="00F400A9">
              <w:rPr>
                <w:rFonts w:cs="Arial"/>
                <w:spacing w:val="1"/>
                <w:w w:val="103"/>
                <w:sz w:val="20"/>
                <w:szCs w:val="20"/>
                <w:lang w:val="sr-Cyrl-CS"/>
              </w:rPr>
              <w:t>s</w:t>
            </w:r>
            <w:r w:rsidRPr="00F400A9">
              <w:rPr>
                <w:rFonts w:cs="Arial"/>
                <w:w w:val="103"/>
                <w:sz w:val="20"/>
                <w:szCs w:val="20"/>
                <w:lang w:val="sr-Cyrl-CS"/>
              </w:rPr>
              <w:t>ta</w:t>
            </w:r>
            <w:r w:rsidRPr="00F400A9">
              <w:rPr>
                <w:rFonts w:cs="Arial"/>
                <w:spacing w:val="-2"/>
                <w:w w:val="103"/>
                <w:sz w:val="20"/>
                <w:szCs w:val="20"/>
                <w:lang w:val="sr-Cyrl-CS"/>
              </w:rPr>
              <w:t>n</w:t>
            </w:r>
            <w:r w:rsidRPr="00F400A9">
              <w:rPr>
                <w:rFonts w:cs="Arial"/>
                <w:w w:val="103"/>
                <w:sz w:val="20"/>
                <w:szCs w:val="20"/>
                <w:lang w:val="sr-Cyrl-CS"/>
              </w:rPr>
              <w:t>d</w:t>
            </w:r>
            <w:r w:rsidRPr="00F400A9">
              <w:rPr>
                <w:rFonts w:cs="Arial"/>
                <w:spacing w:val="1"/>
                <w:w w:val="103"/>
                <w:sz w:val="20"/>
                <w:szCs w:val="20"/>
                <w:lang w:val="sr-Cyrl-CS"/>
              </w:rPr>
              <w:t>b</w:t>
            </w:r>
            <w:r w:rsidRPr="00F400A9">
              <w:rPr>
                <w:rFonts w:cs="Arial"/>
                <w:w w:val="103"/>
                <w:sz w:val="20"/>
                <w:szCs w:val="20"/>
                <w:lang w:val="sr-Cyrl-CS"/>
              </w:rPr>
              <w:t>y</w:t>
            </w:r>
            <w:r w:rsidRPr="00F400A9">
              <w:rPr>
                <w:rFonts w:cs="Arial"/>
                <w:spacing w:val="-6"/>
                <w:sz w:val="20"/>
                <w:szCs w:val="20"/>
                <w:lang w:val="sr-Cyrl-CS"/>
              </w:rPr>
              <w:t xml:space="preserve"> </w:t>
            </w:r>
            <w:r w:rsidRPr="00F400A9">
              <w:rPr>
                <w:rFonts w:cs="Arial"/>
                <w:spacing w:val="1"/>
                <w:w w:val="103"/>
                <w:sz w:val="20"/>
                <w:szCs w:val="20"/>
                <w:lang w:val="sr-Cyrl-RS"/>
              </w:rPr>
              <w:t>режим - приправан рад</w:t>
            </w:r>
            <w:r w:rsidRPr="00F400A9">
              <w:rPr>
                <w:rFonts w:cs="Arial"/>
                <w:w w:val="103"/>
                <w:sz w:val="20"/>
                <w:szCs w:val="20"/>
                <w:lang w:val="sr-Cyrl-CS"/>
              </w:rPr>
              <w:t>)</w:t>
            </w:r>
          </w:p>
          <w:p w:rsidR="00EE68C9" w:rsidRPr="00F400A9" w:rsidRDefault="00EE68C9" w:rsidP="00F27802">
            <w:pPr>
              <w:widowControl w:val="0"/>
              <w:autoSpaceDE w:val="0"/>
              <w:autoSpaceDN w:val="0"/>
              <w:adjustRightInd w:val="0"/>
              <w:ind w:left="108" w:right="79"/>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right="57"/>
              <w:jc w:val="center"/>
              <w:rPr>
                <w:rFonts w:cs="Arial"/>
                <w:sz w:val="20"/>
                <w:szCs w:val="20"/>
                <w:lang w:val="sr-Cyrl-CS"/>
              </w:rPr>
            </w:pPr>
            <w:r w:rsidRPr="00F400A9">
              <w:rPr>
                <w:rFonts w:cs="Arial"/>
                <w:spacing w:val="1"/>
                <w:w w:val="103"/>
                <w:sz w:val="20"/>
                <w:szCs w:val="20"/>
              </w:rPr>
              <w:t>25</w:t>
            </w:r>
            <w:r w:rsidRPr="00F400A9">
              <w:rPr>
                <w:rFonts w:cs="Arial"/>
                <w:spacing w:val="-3"/>
                <w:sz w:val="20"/>
                <w:szCs w:val="20"/>
                <w:lang w:val="sr-Cyrl-CS"/>
              </w:rPr>
              <w:t xml:space="preserve"> </w:t>
            </w:r>
            <w:r w:rsidRPr="00F400A9">
              <w:rPr>
                <w:rFonts w:cs="Arial"/>
                <w:spacing w:val="7"/>
                <w:w w:val="103"/>
                <w:sz w:val="20"/>
                <w:szCs w:val="20"/>
                <w:lang w:val="sr-Cyrl-CS"/>
              </w:rPr>
              <w:t>k</w:t>
            </w:r>
            <w:r w:rsidRPr="00F400A9">
              <w:rPr>
                <w:rFonts w:cs="Arial"/>
                <w:spacing w:val="-5"/>
                <w:w w:val="103"/>
                <w:sz w:val="20"/>
                <w:szCs w:val="20"/>
                <w:lang w:val="sr-Cyrl-CS"/>
              </w:rPr>
              <w:t>V</w:t>
            </w:r>
            <w:r w:rsidRPr="00F400A9">
              <w:rPr>
                <w:rFonts w:cs="Arial"/>
                <w:w w:val="103"/>
                <w:sz w:val="20"/>
                <w:szCs w:val="20"/>
                <w:lang w:val="sr-Cyrl-CS"/>
              </w:rPr>
              <w:t>A</w:t>
            </w:r>
          </w:p>
        </w:tc>
        <w:tc>
          <w:tcPr>
            <w:tcW w:w="2552" w:type="dxa"/>
            <w:vMerge/>
            <w:tcBorders>
              <w:top w:val="nil"/>
              <w:left w:val="single" w:sz="2" w:space="0" w:color="auto"/>
              <w:bottom w:val="nil"/>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320"/>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spacing w:val="-2"/>
                <w:w w:val="103"/>
                <w:sz w:val="20"/>
                <w:szCs w:val="20"/>
                <w:lang w:val="sr-Cyrl-RS"/>
              </w:rPr>
              <w:t>Напон</w:t>
            </w:r>
          </w:p>
          <w:p w:rsidR="00EE68C9" w:rsidRPr="00F400A9" w:rsidRDefault="00EE68C9" w:rsidP="00F27802">
            <w:pPr>
              <w:widowControl w:val="0"/>
              <w:autoSpaceDE w:val="0"/>
              <w:autoSpaceDN w:val="0"/>
              <w:adjustRightInd w:val="0"/>
              <w:ind w:left="110" w:right="77"/>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CS"/>
              </w:rPr>
            </w:pPr>
            <w:r w:rsidRPr="00F400A9">
              <w:rPr>
                <w:rFonts w:cs="Arial"/>
                <w:spacing w:val="-3"/>
                <w:w w:val="103"/>
                <w:sz w:val="20"/>
                <w:szCs w:val="20"/>
                <w:lang w:val="sr-Cyrl-CS"/>
              </w:rPr>
              <w:t>4</w:t>
            </w:r>
            <w:r w:rsidRPr="00F400A9">
              <w:rPr>
                <w:rFonts w:cs="Arial"/>
                <w:spacing w:val="5"/>
                <w:w w:val="103"/>
                <w:sz w:val="20"/>
                <w:szCs w:val="20"/>
                <w:lang w:val="sr-Cyrl-CS"/>
              </w:rPr>
              <w:t>0</w:t>
            </w:r>
            <w:r w:rsidRPr="00F400A9">
              <w:rPr>
                <w:rFonts w:cs="Arial"/>
                <w:spacing w:val="-2"/>
                <w:w w:val="103"/>
                <w:sz w:val="20"/>
                <w:szCs w:val="20"/>
                <w:lang w:val="sr-Cyrl-CS"/>
              </w:rPr>
              <w:t>0</w:t>
            </w:r>
            <w:r w:rsidRPr="00F400A9">
              <w:rPr>
                <w:rFonts w:cs="Arial"/>
                <w:spacing w:val="-1"/>
                <w:w w:val="103"/>
                <w:sz w:val="20"/>
                <w:szCs w:val="20"/>
                <w:lang w:val="sr-Cyrl-CS"/>
              </w:rPr>
              <w:t>V</w:t>
            </w:r>
            <w:r w:rsidRPr="00F400A9">
              <w:rPr>
                <w:rFonts w:cs="Arial"/>
                <w:spacing w:val="-2"/>
                <w:w w:val="103"/>
                <w:sz w:val="20"/>
                <w:szCs w:val="20"/>
                <w:lang w:val="sr-Cyrl-CS"/>
              </w:rPr>
              <w:t>/</w:t>
            </w:r>
            <w:r w:rsidRPr="00F400A9">
              <w:rPr>
                <w:rFonts w:cs="Arial"/>
                <w:spacing w:val="-3"/>
                <w:w w:val="103"/>
                <w:sz w:val="20"/>
                <w:szCs w:val="20"/>
                <w:lang w:val="sr-Cyrl-CS"/>
              </w:rPr>
              <w:t>2</w:t>
            </w:r>
            <w:r w:rsidRPr="00F400A9">
              <w:rPr>
                <w:rFonts w:cs="Arial"/>
                <w:w w:val="103"/>
                <w:sz w:val="20"/>
                <w:szCs w:val="20"/>
                <w:lang w:val="sr-Cyrl-CS"/>
              </w:rPr>
              <w:t>3</w:t>
            </w:r>
            <w:r w:rsidRPr="00F400A9">
              <w:rPr>
                <w:rFonts w:cs="Arial"/>
                <w:spacing w:val="1"/>
                <w:w w:val="103"/>
                <w:sz w:val="20"/>
                <w:szCs w:val="20"/>
                <w:lang w:val="sr-Cyrl-CS"/>
              </w:rPr>
              <w:t>0</w:t>
            </w:r>
            <w:r w:rsidRPr="00F400A9">
              <w:rPr>
                <w:rFonts w:cs="Arial"/>
                <w:w w:val="103"/>
                <w:sz w:val="20"/>
                <w:szCs w:val="20"/>
                <w:lang w:val="sr-Cyrl-CS"/>
              </w:rPr>
              <w:t>V</w:t>
            </w:r>
          </w:p>
          <w:p w:rsidR="00EE68C9" w:rsidRPr="00F400A9" w:rsidRDefault="00EE68C9" w:rsidP="00F27802">
            <w:pPr>
              <w:widowControl w:val="0"/>
              <w:autoSpaceDE w:val="0"/>
              <w:autoSpaceDN w:val="0"/>
              <w:adjustRightInd w:val="0"/>
              <w:ind w:left="65" w:right="122"/>
              <w:jc w:val="center"/>
              <w:rPr>
                <w:rFonts w:cs="Arial"/>
                <w:sz w:val="20"/>
                <w:szCs w:val="20"/>
                <w:lang w:val="sr-Cyrl-CS"/>
              </w:rPr>
            </w:pPr>
          </w:p>
        </w:tc>
        <w:tc>
          <w:tcPr>
            <w:tcW w:w="2552" w:type="dxa"/>
            <w:vMerge/>
            <w:tcBorders>
              <w:top w:val="nil"/>
              <w:left w:val="single" w:sz="2" w:space="0" w:color="auto"/>
              <w:bottom w:val="nil"/>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311"/>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w w:val="103"/>
                <w:sz w:val="20"/>
                <w:szCs w:val="20"/>
                <w:lang w:val="sr-Cyrl-RS"/>
              </w:rPr>
              <w:t>Фреквенција</w:t>
            </w:r>
          </w:p>
          <w:p w:rsidR="00EE68C9" w:rsidRPr="00F400A9" w:rsidRDefault="00EE68C9" w:rsidP="00F27802">
            <w:pPr>
              <w:widowControl w:val="0"/>
              <w:autoSpaceDE w:val="0"/>
              <w:autoSpaceDN w:val="0"/>
              <w:adjustRightInd w:val="0"/>
              <w:ind w:left="110" w:right="77"/>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CS"/>
              </w:rPr>
            </w:pPr>
            <w:r w:rsidRPr="00F400A9">
              <w:rPr>
                <w:rFonts w:cs="Arial"/>
                <w:spacing w:val="-3"/>
                <w:w w:val="103"/>
                <w:sz w:val="20"/>
                <w:szCs w:val="20"/>
                <w:lang w:val="sr-Cyrl-CS"/>
              </w:rPr>
              <w:t>5</w:t>
            </w:r>
            <w:r w:rsidRPr="00F400A9">
              <w:rPr>
                <w:rFonts w:cs="Arial"/>
                <w:w w:val="103"/>
                <w:sz w:val="20"/>
                <w:szCs w:val="20"/>
                <w:lang w:val="sr-Cyrl-CS"/>
              </w:rPr>
              <w:t>0</w:t>
            </w:r>
            <w:r w:rsidRPr="00F400A9">
              <w:rPr>
                <w:rFonts w:cs="Arial"/>
                <w:spacing w:val="1"/>
                <w:sz w:val="20"/>
                <w:szCs w:val="20"/>
                <w:lang w:val="sr-Cyrl-CS"/>
              </w:rPr>
              <w:t xml:space="preserve"> </w:t>
            </w:r>
            <w:r w:rsidRPr="00F400A9">
              <w:rPr>
                <w:rFonts w:cs="Arial"/>
                <w:spacing w:val="-2"/>
                <w:w w:val="103"/>
                <w:sz w:val="20"/>
                <w:szCs w:val="20"/>
                <w:lang w:val="sr-Cyrl-CS"/>
              </w:rPr>
              <w:t>H</w:t>
            </w:r>
            <w:r w:rsidRPr="00F400A9">
              <w:rPr>
                <w:rFonts w:cs="Arial"/>
                <w:w w:val="103"/>
                <w:sz w:val="20"/>
                <w:szCs w:val="20"/>
                <w:lang w:val="sr-Cyrl-CS"/>
              </w:rPr>
              <w:t>z</w:t>
            </w:r>
          </w:p>
          <w:p w:rsidR="00EE68C9" w:rsidRPr="00F400A9" w:rsidRDefault="00EE68C9" w:rsidP="00F27802">
            <w:pPr>
              <w:widowControl w:val="0"/>
              <w:autoSpaceDE w:val="0"/>
              <w:autoSpaceDN w:val="0"/>
              <w:adjustRightInd w:val="0"/>
              <w:ind w:left="65" w:right="122"/>
              <w:jc w:val="center"/>
              <w:rPr>
                <w:rFonts w:cs="Arial"/>
                <w:sz w:val="20"/>
                <w:szCs w:val="20"/>
                <w:lang w:val="sr-Cyrl-CS"/>
              </w:rPr>
            </w:pPr>
          </w:p>
        </w:tc>
        <w:tc>
          <w:tcPr>
            <w:tcW w:w="2552" w:type="dxa"/>
            <w:vMerge/>
            <w:tcBorders>
              <w:top w:val="nil"/>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428"/>
        </w:trPr>
        <w:tc>
          <w:tcPr>
            <w:tcW w:w="10349" w:type="dxa"/>
            <w:gridSpan w:val="4"/>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RS"/>
              </w:rPr>
            </w:pPr>
            <w:r w:rsidRPr="00F400A9">
              <w:rPr>
                <w:rFonts w:cs="Arial"/>
                <w:b/>
                <w:bCs/>
                <w:spacing w:val="4"/>
                <w:w w:val="103"/>
                <w:sz w:val="20"/>
                <w:szCs w:val="20"/>
                <w:lang w:val="sr-Cyrl-RS"/>
              </w:rPr>
              <w:t>ЗАХТЕВ ЗА ПОГОНСКИ ДИЗЕЛ МОТОР</w:t>
            </w:r>
          </w:p>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392"/>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spacing w:val="-1"/>
                <w:w w:val="103"/>
                <w:sz w:val="20"/>
                <w:szCs w:val="20"/>
                <w:lang w:val="sr-Cyrl-RS"/>
              </w:rPr>
              <w:t>Погонски мотор</w:t>
            </w:r>
          </w:p>
          <w:p w:rsidR="00EE68C9" w:rsidRPr="00F400A9" w:rsidRDefault="00EE68C9" w:rsidP="00F27802">
            <w:pPr>
              <w:widowControl w:val="0"/>
              <w:autoSpaceDE w:val="0"/>
              <w:autoSpaceDN w:val="0"/>
              <w:adjustRightInd w:val="0"/>
              <w:ind w:left="110" w:right="77"/>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7"/>
                <w:w w:val="103"/>
                <w:sz w:val="20"/>
                <w:szCs w:val="20"/>
                <w:lang w:val="sr-Cyrl-RS"/>
              </w:rPr>
              <w:t>Дизел</w:t>
            </w:r>
          </w:p>
          <w:p w:rsidR="00EE68C9" w:rsidRPr="00F400A9" w:rsidRDefault="00EE68C9" w:rsidP="00F27802">
            <w:pPr>
              <w:widowControl w:val="0"/>
              <w:autoSpaceDE w:val="0"/>
              <w:autoSpaceDN w:val="0"/>
              <w:adjustRightInd w:val="0"/>
              <w:ind w:left="65" w:right="122"/>
              <w:jc w:val="center"/>
              <w:rPr>
                <w:rFonts w:cs="Arial"/>
                <w:sz w:val="20"/>
                <w:szCs w:val="20"/>
                <w:lang w:val="sr-Cyrl-CS"/>
              </w:rPr>
            </w:pPr>
          </w:p>
        </w:tc>
        <w:tc>
          <w:tcPr>
            <w:tcW w:w="2552"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417"/>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pacing w:val="-1"/>
                <w:w w:val="103"/>
                <w:sz w:val="20"/>
                <w:szCs w:val="20"/>
                <w:lang w:val="sr-Cyrl-RS"/>
              </w:rPr>
            </w:pPr>
            <w:r w:rsidRPr="00F400A9">
              <w:rPr>
                <w:rFonts w:cs="Arial"/>
                <w:spacing w:val="-1"/>
                <w:w w:val="103"/>
                <w:sz w:val="20"/>
                <w:szCs w:val="20"/>
                <w:lang w:val="sr-Cyrl-RS"/>
              </w:rPr>
              <w:t>Тип</w:t>
            </w: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CS"/>
              </w:rPr>
            </w:pPr>
            <w:r w:rsidRPr="00F400A9">
              <w:rPr>
                <w:rFonts w:cs="Arial"/>
                <w:w w:val="103"/>
                <w:sz w:val="20"/>
                <w:szCs w:val="20"/>
                <w:lang w:val="sr-Cyrl-CS"/>
              </w:rPr>
              <w:t>Cummins</w:t>
            </w:r>
            <w:r w:rsidRPr="00F400A9">
              <w:rPr>
                <w:rFonts w:cs="Arial"/>
                <w:w w:val="103"/>
                <w:sz w:val="20"/>
                <w:szCs w:val="20"/>
                <w:lang w:val="sr-Cyrl-RS"/>
              </w:rPr>
              <w:t>,</w:t>
            </w:r>
            <w:r w:rsidRPr="00F400A9">
              <w:rPr>
                <w:rFonts w:cs="Arial"/>
                <w:w w:val="103"/>
                <w:sz w:val="20"/>
                <w:szCs w:val="20"/>
                <w:lang w:val="sr-Cyrl-CS"/>
              </w:rPr>
              <w:t xml:space="preserve">Perkins </w:t>
            </w:r>
            <w:r w:rsidRPr="00F400A9">
              <w:rPr>
                <w:rFonts w:cs="Arial"/>
                <w:w w:val="103"/>
                <w:sz w:val="20"/>
                <w:szCs w:val="20"/>
                <w:lang w:val="sr-Cyrl-RS"/>
              </w:rPr>
              <w:t>/ Еквивалент</w:t>
            </w:r>
          </w:p>
        </w:tc>
        <w:tc>
          <w:tcPr>
            <w:tcW w:w="2552" w:type="dxa"/>
            <w:vMerge w:val="restart"/>
            <w:tcBorders>
              <w:top w:val="single" w:sz="2" w:space="0" w:color="auto"/>
              <w:left w:val="single" w:sz="2" w:space="0" w:color="auto"/>
              <w:right w:val="single" w:sz="2" w:space="0" w:color="auto"/>
            </w:tcBorders>
            <w:vAlign w:val="center"/>
          </w:tcPr>
          <w:p w:rsidR="00EE68C9" w:rsidRPr="00F400A9" w:rsidRDefault="00EE68C9" w:rsidP="006C1C1D">
            <w:pPr>
              <w:ind w:left="100" w:right="110"/>
              <w:jc w:val="center"/>
              <w:rPr>
                <w:rFonts w:cs="Arial"/>
                <w:sz w:val="20"/>
                <w:szCs w:val="20"/>
                <w:lang w:val="sr-Cyrl-RS"/>
              </w:rPr>
            </w:pPr>
            <w:r w:rsidRPr="00F400A9">
              <w:rPr>
                <w:rFonts w:cs="Arial"/>
                <w:sz w:val="20"/>
                <w:szCs w:val="20"/>
                <w:lang w:val="sr-Cyrl-RS"/>
              </w:rPr>
              <w:t xml:space="preserve">Техничка документација произвођача мотора. </w:t>
            </w:r>
          </w:p>
        </w:tc>
      </w:tr>
      <w:tr w:rsidR="00EE68C9" w:rsidRPr="00F400A9" w:rsidTr="00EE68C9">
        <w:trPr>
          <w:trHeight w:hRule="exact" w:val="425"/>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spacing w:val="-2"/>
                <w:w w:val="103"/>
                <w:sz w:val="20"/>
                <w:szCs w:val="20"/>
                <w:lang w:val="sr-Cyrl-RS"/>
              </w:rPr>
              <w:t>Редни број обртаја</w:t>
            </w: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3"/>
                <w:w w:val="103"/>
                <w:sz w:val="20"/>
                <w:szCs w:val="20"/>
                <w:lang w:val="sr-Cyrl-CS"/>
              </w:rPr>
              <w:t>1</w:t>
            </w:r>
            <w:r w:rsidRPr="00F400A9">
              <w:rPr>
                <w:rFonts w:cs="Arial"/>
                <w:spacing w:val="5"/>
                <w:w w:val="103"/>
                <w:sz w:val="20"/>
                <w:szCs w:val="20"/>
                <w:lang w:val="sr-Cyrl-CS"/>
              </w:rPr>
              <w:t>5</w:t>
            </w:r>
            <w:r w:rsidRPr="00F400A9">
              <w:rPr>
                <w:rFonts w:cs="Arial"/>
                <w:spacing w:val="-2"/>
                <w:w w:val="103"/>
                <w:sz w:val="20"/>
                <w:szCs w:val="20"/>
                <w:lang w:val="sr-Cyrl-CS"/>
              </w:rPr>
              <w:t>0</w:t>
            </w:r>
            <w:r w:rsidRPr="00F400A9">
              <w:rPr>
                <w:rFonts w:cs="Arial"/>
                <w:w w:val="103"/>
                <w:sz w:val="20"/>
                <w:szCs w:val="20"/>
                <w:lang w:val="sr-Cyrl-CS"/>
              </w:rPr>
              <w:t>0</w:t>
            </w:r>
            <w:r w:rsidRPr="00F400A9">
              <w:rPr>
                <w:rFonts w:cs="Arial"/>
                <w:spacing w:val="-4"/>
                <w:sz w:val="20"/>
                <w:szCs w:val="20"/>
                <w:lang w:val="sr-Cyrl-CS"/>
              </w:rPr>
              <w:t xml:space="preserve"> </w:t>
            </w:r>
            <w:r w:rsidRPr="00F400A9">
              <w:rPr>
                <w:rFonts w:cs="Arial"/>
                <w:spacing w:val="5"/>
                <w:w w:val="103"/>
                <w:sz w:val="20"/>
                <w:szCs w:val="20"/>
                <w:lang w:val="sr-Cyrl-CS"/>
              </w:rPr>
              <w:t>o</w:t>
            </w:r>
            <w:r w:rsidRPr="00F400A9">
              <w:rPr>
                <w:rFonts w:cs="Arial"/>
                <w:spacing w:val="-10"/>
                <w:w w:val="103"/>
                <w:sz w:val="20"/>
                <w:szCs w:val="20"/>
                <w:lang w:val="sr-Cyrl-CS"/>
              </w:rPr>
              <w:t>/</w:t>
            </w:r>
            <w:r w:rsidRPr="00F400A9">
              <w:rPr>
                <w:rFonts w:cs="Arial"/>
                <w:spacing w:val="8"/>
                <w:w w:val="103"/>
                <w:sz w:val="20"/>
                <w:szCs w:val="20"/>
                <w:lang w:val="sr-Cyrl-CS"/>
              </w:rPr>
              <w:t>мин</w:t>
            </w:r>
          </w:p>
        </w:tc>
        <w:tc>
          <w:tcPr>
            <w:tcW w:w="2552" w:type="dxa"/>
            <w:vMerge/>
            <w:tcBorders>
              <w:left w:val="single" w:sz="2" w:space="0" w:color="auto"/>
              <w:right w:val="single" w:sz="2" w:space="0" w:color="auto"/>
            </w:tcBorders>
          </w:tcPr>
          <w:p w:rsidR="00EE68C9" w:rsidRPr="00F400A9" w:rsidRDefault="00EE68C9" w:rsidP="00F27802">
            <w:pPr>
              <w:ind w:left="100" w:right="110"/>
              <w:rPr>
                <w:rFonts w:cs="Arial"/>
                <w:sz w:val="20"/>
                <w:szCs w:val="20"/>
                <w:highlight w:val="yellow"/>
                <w:lang w:val="sr-Cyrl-CS"/>
              </w:rPr>
            </w:pPr>
          </w:p>
        </w:tc>
      </w:tr>
      <w:tr w:rsidR="00EE68C9" w:rsidRPr="00F400A9" w:rsidTr="00EE68C9">
        <w:trPr>
          <w:trHeight w:hRule="exact" w:val="416"/>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pacing w:val="-2"/>
                <w:w w:val="103"/>
                <w:sz w:val="20"/>
                <w:szCs w:val="20"/>
                <w:lang w:val="sr-Cyrl-RS"/>
              </w:rPr>
            </w:pPr>
            <w:r w:rsidRPr="00F400A9">
              <w:rPr>
                <w:rFonts w:cs="Arial"/>
                <w:spacing w:val="-2"/>
                <w:w w:val="103"/>
                <w:sz w:val="20"/>
                <w:szCs w:val="20"/>
                <w:lang w:val="sr-Cyrl-RS"/>
              </w:rPr>
              <w:t>Запремина мотора</w:t>
            </w: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highlight w:val="yellow"/>
                <w:lang w:val="sr-Cyrl-CS"/>
              </w:rPr>
            </w:pPr>
            <w:r w:rsidRPr="00F400A9">
              <w:rPr>
                <w:rFonts w:cs="Arial"/>
                <w:spacing w:val="-3"/>
                <w:w w:val="103"/>
                <w:sz w:val="20"/>
                <w:szCs w:val="20"/>
                <w:lang w:val="sr-Cyrl-RS"/>
              </w:rPr>
              <w:t>Од 2 лит до 3 лит</w:t>
            </w:r>
          </w:p>
        </w:tc>
        <w:tc>
          <w:tcPr>
            <w:tcW w:w="2552" w:type="dxa"/>
            <w:vMerge/>
            <w:tcBorders>
              <w:left w:val="single" w:sz="2" w:space="0" w:color="auto"/>
              <w:right w:val="single" w:sz="2" w:space="0" w:color="auto"/>
            </w:tcBorders>
          </w:tcPr>
          <w:p w:rsidR="00EE68C9" w:rsidRPr="00F400A9" w:rsidRDefault="00EE68C9" w:rsidP="00F27802">
            <w:pPr>
              <w:ind w:left="100" w:right="110"/>
              <w:rPr>
                <w:rFonts w:cs="Arial"/>
                <w:sz w:val="20"/>
                <w:szCs w:val="20"/>
                <w:highlight w:val="yellow"/>
                <w:lang w:val="sr-Cyrl-CS"/>
              </w:rPr>
            </w:pPr>
          </w:p>
        </w:tc>
      </w:tr>
      <w:tr w:rsidR="00EE68C9" w:rsidRPr="00F400A9" w:rsidTr="00EE68C9">
        <w:trPr>
          <w:trHeight w:hRule="exact" w:val="478"/>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spacing w:val="-2"/>
                <w:w w:val="103"/>
                <w:sz w:val="20"/>
                <w:szCs w:val="20"/>
                <w:lang w:val="sr-Cyrl-RS"/>
              </w:rPr>
              <w:t>Убризгавање</w:t>
            </w: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2"/>
                <w:w w:val="103"/>
                <w:sz w:val="20"/>
                <w:szCs w:val="20"/>
                <w:lang w:val="sr-Cyrl-RS"/>
              </w:rPr>
              <w:t>Природна аспирација</w:t>
            </w:r>
          </w:p>
        </w:tc>
        <w:tc>
          <w:tcPr>
            <w:tcW w:w="2552" w:type="dxa"/>
            <w:vMerge/>
            <w:tcBorders>
              <w:left w:val="single" w:sz="2" w:space="0" w:color="auto"/>
              <w:right w:val="single" w:sz="2" w:space="0" w:color="auto"/>
            </w:tcBorders>
          </w:tcPr>
          <w:p w:rsidR="00EE68C9" w:rsidRPr="00F400A9" w:rsidRDefault="00EE68C9" w:rsidP="00F27802">
            <w:pPr>
              <w:ind w:left="100" w:right="110"/>
              <w:rPr>
                <w:rFonts w:cs="Arial"/>
                <w:sz w:val="20"/>
                <w:szCs w:val="20"/>
                <w:highlight w:val="yellow"/>
                <w:lang w:val="sr-Cyrl-CS"/>
              </w:rPr>
            </w:pPr>
          </w:p>
        </w:tc>
      </w:tr>
      <w:tr w:rsidR="00EE68C9" w:rsidRPr="00F400A9" w:rsidTr="00EE68C9">
        <w:trPr>
          <w:trHeight w:hRule="exact" w:val="414"/>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spacing w:val="-1"/>
                <w:w w:val="103"/>
                <w:sz w:val="20"/>
                <w:szCs w:val="20"/>
                <w:lang w:val="sr-Cyrl-RS"/>
              </w:rPr>
              <w:t>Број и распоред цилиндара</w:t>
            </w: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w w:val="103"/>
                <w:sz w:val="20"/>
                <w:szCs w:val="20"/>
                <w:lang w:val="sr-Cyrl-RS"/>
              </w:rPr>
              <w:t>3</w:t>
            </w:r>
            <w:r w:rsidRPr="00F400A9">
              <w:rPr>
                <w:rFonts w:cs="Arial"/>
                <w:spacing w:val="54"/>
                <w:sz w:val="20"/>
                <w:szCs w:val="20"/>
                <w:lang w:val="sr-Cyrl-CS"/>
              </w:rPr>
              <w:t xml:space="preserve"> </w:t>
            </w:r>
            <w:r w:rsidRPr="00F400A9">
              <w:rPr>
                <w:rFonts w:cs="Arial"/>
                <w:spacing w:val="2"/>
                <w:w w:val="103"/>
                <w:sz w:val="20"/>
                <w:szCs w:val="20"/>
                <w:lang w:val="sr-Cyrl-RS"/>
              </w:rPr>
              <w:t>цилиндрични,линијски</w:t>
            </w:r>
          </w:p>
        </w:tc>
        <w:tc>
          <w:tcPr>
            <w:tcW w:w="2552" w:type="dxa"/>
            <w:vMerge/>
            <w:tcBorders>
              <w:left w:val="single" w:sz="2" w:space="0" w:color="auto"/>
              <w:right w:val="single" w:sz="2" w:space="0" w:color="auto"/>
            </w:tcBorders>
          </w:tcPr>
          <w:p w:rsidR="00EE68C9" w:rsidRPr="00F400A9" w:rsidRDefault="00EE68C9" w:rsidP="00F27802">
            <w:pPr>
              <w:ind w:left="100" w:right="110"/>
              <w:rPr>
                <w:rFonts w:cs="Arial"/>
                <w:sz w:val="20"/>
                <w:szCs w:val="20"/>
                <w:highlight w:val="yellow"/>
                <w:lang w:val="sr-Cyrl-CS"/>
              </w:rPr>
            </w:pPr>
          </w:p>
        </w:tc>
      </w:tr>
      <w:tr w:rsidR="00EE68C9" w:rsidRPr="00F400A9" w:rsidTr="00EE68C9">
        <w:trPr>
          <w:trHeight w:hRule="exact" w:val="422"/>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spacing w:val="-2"/>
                <w:w w:val="103"/>
                <w:sz w:val="20"/>
                <w:szCs w:val="20"/>
                <w:lang w:val="sr-Cyrl-RS"/>
              </w:rPr>
              <w:t>Регулатор броја обртаја мотора</w:t>
            </w:r>
          </w:p>
          <w:p w:rsidR="00EE68C9" w:rsidRPr="00F400A9" w:rsidRDefault="00EE68C9" w:rsidP="00F27802">
            <w:pPr>
              <w:widowControl w:val="0"/>
              <w:autoSpaceDE w:val="0"/>
              <w:autoSpaceDN w:val="0"/>
              <w:adjustRightInd w:val="0"/>
              <w:ind w:left="110" w:right="77"/>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3"/>
                <w:w w:val="103"/>
                <w:sz w:val="20"/>
                <w:szCs w:val="20"/>
                <w:lang w:val="sr-Cyrl-RS"/>
              </w:rPr>
              <w:t>електронски</w:t>
            </w:r>
          </w:p>
        </w:tc>
        <w:tc>
          <w:tcPr>
            <w:tcW w:w="2552" w:type="dxa"/>
            <w:vMerge/>
            <w:tcBorders>
              <w:left w:val="single" w:sz="2" w:space="0" w:color="auto"/>
              <w:right w:val="single" w:sz="2" w:space="0" w:color="auto"/>
            </w:tcBorders>
          </w:tcPr>
          <w:p w:rsidR="00EE68C9" w:rsidRPr="00F400A9" w:rsidRDefault="00EE68C9" w:rsidP="00F27802">
            <w:pPr>
              <w:ind w:left="100" w:right="110"/>
              <w:rPr>
                <w:rFonts w:cs="Arial"/>
                <w:sz w:val="20"/>
                <w:szCs w:val="20"/>
                <w:highlight w:val="yellow"/>
                <w:lang w:val="sr-Cyrl-CS"/>
              </w:rPr>
            </w:pPr>
          </w:p>
        </w:tc>
      </w:tr>
      <w:tr w:rsidR="00EE68C9" w:rsidRPr="00F400A9" w:rsidTr="00EE68C9">
        <w:trPr>
          <w:trHeight w:hRule="exact" w:val="384"/>
        </w:trPr>
        <w:tc>
          <w:tcPr>
            <w:tcW w:w="10349" w:type="dxa"/>
            <w:gridSpan w:val="4"/>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RS"/>
              </w:rPr>
            </w:pPr>
            <w:r w:rsidRPr="00F400A9">
              <w:rPr>
                <w:rFonts w:cs="Arial"/>
                <w:b/>
                <w:bCs/>
                <w:spacing w:val="-1"/>
                <w:w w:val="103"/>
                <w:sz w:val="20"/>
                <w:szCs w:val="20"/>
                <w:lang w:val="sr-Cyrl-RS"/>
              </w:rPr>
              <w:t>Систем за хлађење и грејање расхладне течности</w:t>
            </w:r>
          </w:p>
        </w:tc>
      </w:tr>
      <w:tr w:rsidR="00EE68C9" w:rsidRPr="00F400A9" w:rsidTr="00EE68C9">
        <w:trPr>
          <w:trHeight w:hRule="exact" w:val="393"/>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spacing w:val="4"/>
                <w:w w:val="103"/>
                <w:sz w:val="20"/>
                <w:szCs w:val="20"/>
                <w:lang w:val="sr-Cyrl-RS"/>
              </w:rPr>
              <w:t>Тип система за хлађење</w:t>
            </w:r>
          </w:p>
          <w:p w:rsidR="00EE68C9" w:rsidRPr="00F400A9" w:rsidRDefault="00EE68C9" w:rsidP="00F27802">
            <w:pPr>
              <w:widowControl w:val="0"/>
              <w:autoSpaceDE w:val="0"/>
              <w:autoSpaceDN w:val="0"/>
              <w:adjustRightInd w:val="0"/>
              <w:ind w:left="110" w:right="77"/>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2"/>
                <w:w w:val="103"/>
                <w:sz w:val="20"/>
                <w:szCs w:val="20"/>
                <w:lang w:val="sr-Cyrl-RS"/>
              </w:rPr>
              <w:t>затворен</w:t>
            </w:r>
          </w:p>
          <w:p w:rsidR="00EE68C9" w:rsidRPr="00F400A9" w:rsidRDefault="00EE68C9" w:rsidP="00F27802">
            <w:pPr>
              <w:widowControl w:val="0"/>
              <w:autoSpaceDE w:val="0"/>
              <w:autoSpaceDN w:val="0"/>
              <w:adjustRightInd w:val="0"/>
              <w:ind w:left="65" w:right="122"/>
              <w:jc w:val="center"/>
              <w:rPr>
                <w:rFonts w:cs="Arial"/>
                <w:sz w:val="20"/>
                <w:szCs w:val="20"/>
                <w:lang w:val="sr-Cyrl-CS"/>
              </w:rPr>
            </w:pPr>
          </w:p>
        </w:tc>
        <w:tc>
          <w:tcPr>
            <w:tcW w:w="2552"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426"/>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spacing w:val="-2"/>
                <w:w w:val="103"/>
                <w:sz w:val="20"/>
                <w:szCs w:val="20"/>
                <w:lang w:val="sr-Cyrl-RS"/>
              </w:rPr>
              <w:t>Хлађење</w:t>
            </w:r>
          </w:p>
          <w:p w:rsidR="00EE68C9" w:rsidRPr="00F400A9" w:rsidRDefault="00EE68C9" w:rsidP="00F27802">
            <w:pPr>
              <w:widowControl w:val="0"/>
              <w:autoSpaceDE w:val="0"/>
              <w:autoSpaceDN w:val="0"/>
              <w:adjustRightInd w:val="0"/>
              <w:ind w:left="110" w:right="77"/>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1"/>
                <w:w w:val="103"/>
                <w:sz w:val="20"/>
                <w:szCs w:val="20"/>
                <w:lang w:val="sr-Cyrl-RS"/>
              </w:rPr>
              <w:t>Водено</w:t>
            </w:r>
          </w:p>
          <w:p w:rsidR="00EE68C9" w:rsidRPr="00F400A9" w:rsidRDefault="00EE68C9" w:rsidP="00F27802">
            <w:pPr>
              <w:widowControl w:val="0"/>
              <w:autoSpaceDE w:val="0"/>
              <w:autoSpaceDN w:val="0"/>
              <w:adjustRightInd w:val="0"/>
              <w:ind w:left="65" w:right="122"/>
              <w:jc w:val="center"/>
              <w:rPr>
                <w:rFonts w:cs="Arial"/>
                <w:sz w:val="20"/>
                <w:szCs w:val="20"/>
                <w:lang w:val="sr-Cyrl-CS"/>
              </w:rPr>
            </w:pPr>
          </w:p>
        </w:tc>
        <w:tc>
          <w:tcPr>
            <w:tcW w:w="2552"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795"/>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CS"/>
              </w:rPr>
            </w:pPr>
          </w:p>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w w:val="103"/>
                <w:sz w:val="20"/>
                <w:szCs w:val="20"/>
                <w:lang w:val="sr-Cyrl-RS"/>
              </w:rPr>
              <w:t xml:space="preserve">Грејач расхладне течности </w:t>
            </w:r>
          </w:p>
          <w:p w:rsidR="00EE68C9" w:rsidRPr="00F400A9" w:rsidRDefault="00EE68C9" w:rsidP="00F27802">
            <w:pPr>
              <w:widowControl w:val="0"/>
              <w:autoSpaceDE w:val="0"/>
              <w:autoSpaceDN w:val="0"/>
              <w:adjustRightInd w:val="0"/>
              <w:ind w:left="110" w:right="77"/>
              <w:rPr>
                <w:rFonts w:cs="Arial"/>
                <w:sz w:val="20"/>
                <w:szCs w:val="20"/>
                <w:lang w:val="sr-Cyrl-CS"/>
              </w:rPr>
            </w:pPr>
          </w:p>
        </w:tc>
        <w:tc>
          <w:tcPr>
            <w:tcW w:w="3827"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CS"/>
              </w:rPr>
            </w:pPr>
            <w:r w:rsidRPr="00F400A9">
              <w:rPr>
                <w:rFonts w:cs="Arial"/>
                <w:spacing w:val="-3"/>
                <w:w w:val="103"/>
                <w:sz w:val="20"/>
                <w:szCs w:val="20"/>
                <w:lang w:val="sr-Cyrl-CS"/>
              </w:rPr>
              <w:t>2</w:t>
            </w:r>
            <w:r w:rsidRPr="00F400A9">
              <w:rPr>
                <w:rFonts w:cs="Arial"/>
                <w:w w:val="103"/>
                <w:sz w:val="20"/>
                <w:szCs w:val="20"/>
                <w:lang w:val="sr-Cyrl-CS"/>
              </w:rPr>
              <w:t>3</w:t>
            </w:r>
            <w:r w:rsidRPr="00F400A9">
              <w:rPr>
                <w:rFonts w:cs="Arial"/>
                <w:spacing w:val="2"/>
                <w:w w:val="103"/>
                <w:sz w:val="20"/>
                <w:szCs w:val="20"/>
                <w:lang w:val="sr-Cyrl-CS"/>
              </w:rPr>
              <w:t>0</w:t>
            </w:r>
            <w:r w:rsidRPr="00F400A9">
              <w:rPr>
                <w:rFonts w:cs="Arial"/>
                <w:spacing w:val="-1"/>
                <w:w w:val="103"/>
                <w:sz w:val="20"/>
                <w:szCs w:val="20"/>
                <w:lang w:val="sr-Cyrl-CS"/>
              </w:rPr>
              <w:t>V</w:t>
            </w:r>
            <w:r w:rsidRPr="00F400A9">
              <w:rPr>
                <w:rFonts w:cs="Arial"/>
                <w:w w:val="103"/>
                <w:sz w:val="20"/>
                <w:szCs w:val="20"/>
                <w:lang w:val="sr-Cyrl-CS"/>
              </w:rPr>
              <w:t>,</w:t>
            </w:r>
            <w:r w:rsidRPr="00F400A9">
              <w:rPr>
                <w:rFonts w:cs="Arial"/>
                <w:spacing w:val="-6"/>
                <w:sz w:val="20"/>
                <w:szCs w:val="20"/>
                <w:lang w:val="sr-Cyrl-CS"/>
              </w:rPr>
              <w:t xml:space="preserve"> </w:t>
            </w:r>
            <w:r w:rsidRPr="00F400A9">
              <w:rPr>
                <w:rFonts w:cs="Arial"/>
                <w:spacing w:val="5"/>
                <w:w w:val="103"/>
                <w:sz w:val="20"/>
                <w:szCs w:val="20"/>
                <w:lang w:val="sr-Cyrl-CS"/>
              </w:rPr>
              <w:t>150</w:t>
            </w:r>
            <w:r w:rsidRPr="00F400A9">
              <w:rPr>
                <w:rFonts w:cs="Arial"/>
                <w:spacing w:val="1"/>
                <w:w w:val="103"/>
                <w:sz w:val="20"/>
                <w:szCs w:val="20"/>
                <w:lang w:val="sr-Cyrl-CS"/>
              </w:rPr>
              <w:t>0</w:t>
            </w:r>
            <w:r w:rsidRPr="00F400A9">
              <w:rPr>
                <w:rFonts w:cs="Arial"/>
                <w:spacing w:val="6"/>
                <w:w w:val="103"/>
                <w:sz w:val="20"/>
                <w:szCs w:val="20"/>
                <w:lang w:val="sr-Cyrl-CS"/>
              </w:rPr>
              <w:t>W</w:t>
            </w:r>
            <w:r w:rsidRPr="00F400A9">
              <w:rPr>
                <w:rFonts w:cs="Arial"/>
                <w:w w:val="103"/>
                <w:sz w:val="20"/>
                <w:szCs w:val="20"/>
                <w:lang w:val="sr-Cyrl-CS"/>
              </w:rPr>
              <w:t>,</w:t>
            </w:r>
          </w:p>
        </w:tc>
        <w:tc>
          <w:tcPr>
            <w:tcW w:w="25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100" w:right="110"/>
              <w:jc w:val="center"/>
              <w:rPr>
                <w:rFonts w:cs="Arial"/>
                <w:sz w:val="20"/>
                <w:szCs w:val="20"/>
                <w:lang w:val="sr-Cyrl-RS"/>
              </w:rPr>
            </w:pPr>
            <w:r w:rsidRPr="00F400A9">
              <w:rPr>
                <w:rFonts w:cs="Arial"/>
                <w:spacing w:val="4"/>
                <w:w w:val="103"/>
                <w:sz w:val="20"/>
                <w:szCs w:val="20"/>
                <w:lang w:val="sr-Cyrl-RS"/>
              </w:rPr>
              <w:t>Технички опис, фабрички каталог, сертификат квалитета</w:t>
            </w:r>
          </w:p>
        </w:tc>
      </w:tr>
      <w:tr w:rsidR="00EE68C9" w:rsidRPr="00F400A9" w:rsidTr="00EE68C9">
        <w:trPr>
          <w:trHeight w:hRule="exact" w:val="288"/>
        </w:trPr>
        <w:tc>
          <w:tcPr>
            <w:tcW w:w="10349" w:type="dxa"/>
            <w:gridSpan w:val="4"/>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RS"/>
              </w:rPr>
            </w:pPr>
            <w:r w:rsidRPr="00F400A9">
              <w:rPr>
                <w:rFonts w:cs="Arial"/>
                <w:b/>
                <w:bCs/>
                <w:spacing w:val="-1"/>
                <w:w w:val="103"/>
                <w:sz w:val="20"/>
                <w:szCs w:val="20"/>
                <w:lang w:val="sr-Cyrl-RS"/>
              </w:rPr>
              <w:t>Систем за подмазивање</w:t>
            </w:r>
          </w:p>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462"/>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CS"/>
              </w:rPr>
            </w:pPr>
            <w:r w:rsidRPr="00F400A9">
              <w:rPr>
                <w:rFonts w:cs="Arial"/>
                <w:spacing w:val="-1"/>
                <w:w w:val="103"/>
                <w:sz w:val="20"/>
                <w:szCs w:val="20"/>
                <w:lang w:val="sr-Cyrl-RS"/>
              </w:rPr>
              <w:t>Спецификација уља</w:t>
            </w:r>
          </w:p>
        </w:tc>
        <w:tc>
          <w:tcPr>
            <w:tcW w:w="3827"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65" w:right="122"/>
              <w:rPr>
                <w:rFonts w:cs="Arial"/>
                <w:sz w:val="20"/>
                <w:szCs w:val="20"/>
                <w:lang w:val="sr-Cyrl-CS"/>
              </w:rPr>
            </w:pPr>
            <w:r w:rsidRPr="00F400A9">
              <w:rPr>
                <w:rFonts w:cs="Arial"/>
                <w:spacing w:val="-1"/>
                <w:w w:val="103"/>
                <w:sz w:val="20"/>
                <w:szCs w:val="20"/>
                <w:lang w:val="sr-Cyrl-CS"/>
              </w:rPr>
              <w:t xml:space="preserve">                      S</w:t>
            </w:r>
            <w:r w:rsidRPr="00F400A9">
              <w:rPr>
                <w:rFonts w:cs="Arial"/>
                <w:spacing w:val="3"/>
                <w:w w:val="103"/>
                <w:sz w:val="20"/>
                <w:szCs w:val="20"/>
                <w:lang w:val="sr-Cyrl-CS"/>
              </w:rPr>
              <w:t>A</w:t>
            </w:r>
            <w:r w:rsidRPr="00F400A9">
              <w:rPr>
                <w:rFonts w:cs="Arial"/>
                <w:w w:val="103"/>
                <w:sz w:val="20"/>
                <w:szCs w:val="20"/>
                <w:lang w:val="sr-Cyrl-CS"/>
              </w:rPr>
              <w:t>E</w:t>
            </w:r>
            <w:r w:rsidRPr="00F400A9">
              <w:rPr>
                <w:rFonts w:cs="Arial"/>
                <w:spacing w:val="-4"/>
                <w:w w:val="103"/>
                <w:sz w:val="20"/>
                <w:szCs w:val="20"/>
                <w:lang w:val="sr-Cyrl-CS"/>
              </w:rPr>
              <w:t>1</w:t>
            </w:r>
            <w:r w:rsidRPr="00F400A9">
              <w:rPr>
                <w:rFonts w:cs="Arial"/>
                <w:spacing w:val="1"/>
                <w:w w:val="103"/>
                <w:sz w:val="20"/>
                <w:szCs w:val="20"/>
                <w:lang w:val="sr-Cyrl-CS"/>
              </w:rPr>
              <w:t>5W</w:t>
            </w:r>
            <w:r w:rsidRPr="00F400A9">
              <w:rPr>
                <w:rFonts w:cs="Arial"/>
                <w:spacing w:val="-2"/>
                <w:w w:val="103"/>
                <w:sz w:val="20"/>
                <w:szCs w:val="20"/>
                <w:lang w:val="sr-Cyrl-CS"/>
              </w:rPr>
              <w:t>4</w:t>
            </w:r>
            <w:r w:rsidRPr="00F400A9">
              <w:rPr>
                <w:rFonts w:cs="Arial"/>
                <w:w w:val="103"/>
                <w:sz w:val="20"/>
                <w:szCs w:val="20"/>
                <w:lang w:val="sr-Cyrl-CS"/>
              </w:rPr>
              <w:t>0</w:t>
            </w:r>
          </w:p>
          <w:p w:rsidR="00EE68C9" w:rsidRPr="00F400A9" w:rsidRDefault="00EE68C9" w:rsidP="00F27802">
            <w:pPr>
              <w:widowControl w:val="0"/>
              <w:autoSpaceDE w:val="0"/>
              <w:autoSpaceDN w:val="0"/>
              <w:adjustRightInd w:val="0"/>
              <w:ind w:left="65" w:right="122"/>
              <w:rPr>
                <w:rFonts w:cs="Arial"/>
                <w:sz w:val="20"/>
                <w:szCs w:val="20"/>
                <w:lang w:val="sr-Cyrl-CS"/>
              </w:rPr>
            </w:pPr>
          </w:p>
        </w:tc>
        <w:tc>
          <w:tcPr>
            <w:tcW w:w="2552"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425"/>
        </w:trPr>
        <w:tc>
          <w:tcPr>
            <w:tcW w:w="3970" w:type="dxa"/>
            <w:gridSpan w:val="2"/>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CS"/>
              </w:rPr>
            </w:pPr>
            <w:r w:rsidRPr="00F400A9">
              <w:rPr>
                <w:rFonts w:cs="Arial"/>
                <w:spacing w:val="-1"/>
                <w:w w:val="103"/>
                <w:sz w:val="20"/>
                <w:szCs w:val="20"/>
                <w:lang w:val="sr-Cyrl-RS"/>
              </w:rPr>
              <w:t>Пумпа за замену уља</w:t>
            </w:r>
          </w:p>
        </w:tc>
        <w:tc>
          <w:tcPr>
            <w:tcW w:w="3827"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2"/>
                <w:w w:val="103"/>
                <w:sz w:val="20"/>
                <w:szCs w:val="20"/>
                <w:lang w:val="sr-Cyrl-RS"/>
              </w:rPr>
              <w:t>ручна</w:t>
            </w:r>
          </w:p>
          <w:p w:rsidR="00EE68C9" w:rsidRPr="00F400A9" w:rsidRDefault="00EE68C9" w:rsidP="00F27802">
            <w:pPr>
              <w:widowControl w:val="0"/>
              <w:autoSpaceDE w:val="0"/>
              <w:autoSpaceDN w:val="0"/>
              <w:adjustRightInd w:val="0"/>
              <w:ind w:left="65" w:right="122"/>
              <w:rPr>
                <w:rFonts w:cs="Arial"/>
                <w:sz w:val="20"/>
                <w:szCs w:val="20"/>
                <w:lang w:val="sr-Cyrl-CS"/>
              </w:rPr>
            </w:pPr>
          </w:p>
        </w:tc>
        <w:tc>
          <w:tcPr>
            <w:tcW w:w="2552"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CS"/>
              </w:rPr>
            </w:pPr>
          </w:p>
        </w:tc>
      </w:tr>
      <w:tr w:rsidR="00EE68C9" w:rsidRPr="00F400A9" w:rsidTr="00EE68C9">
        <w:trPr>
          <w:trHeight w:hRule="exact" w:val="381"/>
        </w:trPr>
        <w:tc>
          <w:tcPr>
            <w:tcW w:w="10349" w:type="dxa"/>
            <w:gridSpan w:val="4"/>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00" w:right="110"/>
              <w:rPr>
                <w:rFonts w:cs="Arial"/>
                <w:sz w:val="20"/>
                <w:szCs w:val="20"/>
                <w:lang w:val="sr-Cyrl-RS"/>
              </w:rPr>
            </w:pPr>
            <w:r w:rsidRPr="00F400A9">
              <w:rPr>
                <w:rFonts w:ascii="Times New Roman" w:hAnsi="Times New Roman"/>
                <w:sz w:val="24"/>
                <w:szCs w:val="24"/>
                <w:lang w:val="sr-Cyrl-CS"/>
              </w:rPr>
              <w:br w:type="page"/>
            </w:r>
            <w:r w:rsidRPr="00F400A9">
              <w:rPr>
                <w:rFonts w:cs="Arial"/>
                <w:b/>
                <w:bCs/>
                <w:spacing w:val="-1"/>
                <w:w w:val="103"/>
                <w:sz w:val="20"/>
                <w:szCs w:val="20"/>
                <w:lang w:val="sr-Cyrl-RS"/>
              </w:rPr>
              <w:t>Систем за снабдевање и складиштење горива</w:t>
            </w:r>
          </w:p>
        </w:tc>
      </w:tr>
      <w:tr w:rsidR="00EE68C9" w:rsidRPr="00F400A9" w:rsidTr="00EE68C9">
        <w:trPr>
          <w:trHeight w:hRule="exact" w:val="619"/>
        </w:trPr>
        <w:tc>
          <w:tcPr>
            <w:tcW w:w="3480"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bCs/>
                <w:spacing w:val="-1"/>
                <w:w w:val="103"/>
                <w:sz w:val="20"/>
                <w:szCs w:val="20"/>
                <w:lang w:val="sr-Cyrl-RS"/>
              </w:rPr>
            </w:pPr>
            <w:r w:rsidRPr="00F400A9">
              <w:rPr>
                <w:rFonts w:cs="Arial"/>
                <w:bCs/>
                <w:spacing w:val="-1"/>
                <w:w w:val="103"/>
                <w:sz w:val="20"/>
                <w:szCs w:val="20"/>
                <w:lang w:val="sr-Cyrl-RS"/>
              </w:rPr>
              <w:t>Капацитет разарвоара за гориво</w:t>
            </w:r>
          </w:p>
        </w:tc>
        <w:tc>
          <w:tcPr>
            <w:tcW w:w="4317" w:type="dxa"/>
            <w:gridSpan w:val="2"/>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CS"/>
              </w:rPr>
            </w:pPr>
            <w:r w:rsidRPr="00F400A9">
              <w:rPr>
                <w:rFonts w:cs="Arial"/>
                <w:sz w:val="20"/>
                <w:szCs w:val="20"/>
                <w:lang w:val="sr-Cyrl-RS"/>
              </w:rPr>
              <w:t>Мин 80</w:t>
            </w:r>
            <w:r w:rsidRPr="00F400A9">
              <w:rPr>
                <w:rFonts w:cs="Arial"/>
                <w:sz w:val="20"/>
                <w:szCs w:val="20"/>
                <w:lang w:val="sr-Cyrl-CS"/>
              </w:rPr>
              <w:t xml:space="preserve"> lit</w:t>
            </w:r>
          </w:p>
        </w:tc>
        <w:tc>
          <w:tcPr>
            <w:tcW w:w="2552" w:type="dxa"/>
            <w:vMerge w:val="restart"/>
            <w:tcBorders>
              <w:top w:val="single" w:sz="2" w:space="0" w:color="auto"/>
              <w:left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100" w:right="110"/>
              <w:jc w:val="center"/>
              <w:rPr>
                <w:rFonts w:cs="Arial"/>
                <w:sz w:val="20"/>
                <w:szCs w:val="20"/>
                <w:lang w:val="sr-Cyrl-CS"/>
              </w:rPr>
            </w:pPr>
            <w:r w:rsidRPr="00F400A9">
              <w:rPr>
                <w:rFonts w:cs="Arial"/>
                <w:sz w:val="20"/>
                <w:szCs w:val="20"/>
                <w:lang w:val="sr-Cyrl-RS"/>
              </w:rPr>
              <w:t>Технички цртеж произвођача којим се доказује могућност демонтаже и на ком су приказане све тражене карактеристике и опрема резервоара</w:t>
            </w:r>
          </w:p>
        </w:tc>
      </w:tr>
      <w:tr w:rsidR="00EE68C9" w:rsidRPr="00F400A9" w:rsidTr="00EE68C9">
        <w:trPr>
          <w:trHeight w:hRule="exact" w:val="1138"/>
        </w:trPr>
        <w:tc>
          <w:tcPr>
            <w:tcW w:w="3480"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CS"/>
              </w:rPr>
            </w:pPr>
            <w:r w:rsidRPr="00F400A9">
              <w:rPr>
                <w:rFonts w:cs="Arial"/>
                <w:sz w:val="20"/>
                <w:szCs w:val="20"/>
                <w:lang w:val="sr-Cyrl-RS"/>
              </w:rPr>
              <w:t>Конструкција резервоара</w:t>
            </w:r>
          </w:p>
        </w:tc>
        <w:tc>
          <w:tcPr>
            <w:tcW w:w="4317" w:type="dxa"/>
            <w:gridSpan w:val="2"/>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2"/>
                <w:w w:val="103"/>
                <w:sz w:val="20"/>
                <w:szCs w:val="20"/>
                <w:lang w:val="sr-Cyrl-RS"/>
              </w:rPr>
              <w:t>Интегрисан у шасију касетно демонтажног типа дуплозидни са термоизолационом испуном мин дебљине 20мм</w:t>
            </w:r>
          </w:p>
        </w:tc>
        <w:tc>
          <w:tcPr>
            <w:tcW w:w="2552" w:type="dxa"/>
            <w:vMerge/>
            <w:tcBorders>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100" w:right="110"/>
              <w:jc w:val="center"/>
              <w:rPr>
                <w:rFonts w:cs="Arial"/>
                <w:sz w:val="20"/>
                <w:szCs w:val="20"/>
                <w:lang w:val="sr-Cyrl-RS"/>
              </w:rPr>
            </w:pPr>
          </w:p>
        </w:tc>
      </w:tr>
      <w:tr w:rsidR="00EE68C9" w:rsidRPr="00F400A9" w:rsidTr="00EE68C9">
        <w:trPr>
          <w:trHeight w:hRule="exact" w:val="699"/>
        </w:trPr>
        <w:tc>
          <w:tcPr>
            <w:tcW w:w="3480" w:type="dxa"/>
            <w:vMerge w:val="restart"/>
            <w:tcBorders>
              <w:top w:val="single" w:sz="2" w:space="0" w:color="auto"/>
              <w:left w:val="single" w:sz="2" w:space="0" w:color="auto"/>
              <w:bottom w:val="nil"/>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CS"/>
              </w:rPr>
            </w:pPr>
          </w:p>
          <w:p w:rsidR="00EE68C9" w:rsidRPr="00F400A9" w:rsidRDefault="00EE68C9" w:rsidP="00F27802">
            <w:pPr>
              <w:widowControl w:val="0"/>
              <w:autoSpaceDE w:val="0"/>
              <w:autoSpaceDN w:val="0"/>
              <w:adjustRightInd w:val="0"/>
              <w:ind w:left="110" w:right="77"/>
              <w:rPr>
                <w:rFonts w:cs="Arial"/>
                <w:sz w:val="20"/>
                <w:szCs w:val="20"/>
                <w:lang w:val="sr-Cyrl-CS"/>
              </w:rPr>
            </w:pPr>
          </w:p>
          <w:p w:rsidR="00EE68C9" w:rsidRPr="00F400A9" w:rsidRDefault="00EE68C9" w:rsidP="00F27802">
            <w:pPr>
              <w:widowControl w:val="0"/>
              <w:autoSpaceDE w:val="0"/>
              <w:autoSpaceDN w:val="0"/>
              <w:adjustRightInd w:val="0"/>
              <w:ind w:left="110" w:right="77"/>
              <w:rPr>
                <w:rFonts w:cs="Arial"/>
                <w:sz w:val="20"/>
                <w:szCs w:val="20"/>
              </w:rPr>
            </w:pPr>
          </w:p>
          <w:p w:rsidR="00EE68C9" w:rsidRPr="00F400A9" w:rsidRDefault="00EE68C9" w:rsidP="00F27802">
            <w:pPr>
              <w:widowControl w:val="0"/>
              <w:autoSpaceDE w:val="0"/>
              <w:autoSpaceDN w:val="0"/>
              <w:adjustRightInd w:val="0"/>
              <w:ind w:left="110" w:right="77"/>
              <w:rPr>
                <w:rFonts w:cs="Arial"/>
                <w:sz w:val="20"/>
                <w:szCs w:val="20"/>
                <w:lang w:val="sr-Cyrl-CS"/>
              </w:rPr>
            </w:pPr>
          </w:p>
          <w:p w:rsidR="00EE68C9" w:rsidRPr="00F400A9" w:rsidRDefault="00EE68C9" w:rsidP="00F27802">
            <w:pPr>
              <w:widowControl w:val="0"/>
              <w:autoSpaceDE w:val="0"/>
              <w:autoSpaceDN w:val="0"/>
              <w:adjustRightInd w:val="0"/>
              <w:ind w:left="110" w:right="77"/>
              <w:rPr>
                <w:rFonts w:cs="Arial"/>
                <w:sz w:val="20"/>
                <w:szCs w:val="20"/>
                <w:lang w:val="sr-Cyrl-CS"/>
              </w:rPr>
            </w:pPr>
            <w:r w:rsidRPr="00F400A9">
              <w:rPr>
                <w:rFonts w:cs="Arial"/>
                <w:w w:val="103"/>
                <w:sz w:val="20"/>
                <w:szCs w:val="20"/>
                <w:lang w:val="sr-Cyrl-RS"/>
              </w:rPr>
              <w:t>Обавезна</w:t>
            </w:r>
            <w:r w:rsidRPr="00F400A9">
              <w:rPr>
                <w:rFonts w:cs="Arial"/>
                <w:w w:val="103"/>
                <w:sz w:val="20"/>
                <w:szCs w:val="20"/>
              </w:rPr>
              <w:t xml:space="preserve"> </w:t>
            </w:r>
            <w:r w:rsidRPr="00F400A9">
              <w:rPr>
                <w:rFonts w:cs="Arial"/>
                <w:w w:val="103"/>
                <w:sz w:val="20"/>
                <w:szCs w:val="20"/>
                <w:lang w:val="sr-Cyrl-RS"/>
              </w:rPr>
              <w:t>опрема резервоара</w:t>
            </w:r>
          </w:p>
        </w:tc>
        <w:tc>
          <w:tcPr>
            <w:tcW w:w="4317" w:type="dxa"/>
            <w:gridSpan w:val="2"/>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1"/>
                <w:w w:val="103"/>
                <w:sz w:val="20"/>
                <w:szCs w:val="20"/>
                <w:lang w:val="sr-Cyrl-RS"/>
              </w:rPr>
              <w:t>Сензор за детекцију цурења горива</w:t>
            </w:r>
          </w:p>
        </w:tc>
        <w:tc>
          <w:tcPr>
            <w:tcW w:w="25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100" w:right="110"/>
              <w:jc w:val="center"/>
              <w:rPr>
                <w:rFonts w:cs="Arial"/>
                <w:sz w:val="20"/>
                <w:szCs w:val="20"/>
                <w:lang w:val="sr-Cyrl-RS"/>
              </w:rPr>
            </w:pPr>
            <w:r w:rsidRPr="00F400A9">
              <w:rPr>
                <w:rFonts w:cs="Arial"/>
                <w:spacing w:val="4"/>
                <w:w w:val="103"/>
                <w:sz w:val="20"/>
                <w:szCs w:val="20"/>
                <w:lang w:val="sr-Cyrl-RS"/>
              </w:rPr>
              <w:t xml:space="preserve">Технички опис, фабрички каталог, </w:t>
            </w:r>
          </w:p>
        </w:tc>
      </w:tr>
      <w:tr w:rsidR="00EE68C9" w:rsidRPr="00F400A9" w:rsidTr="00EE68C9">
        <w:trPr>
          <w:trHeight w:hRule="exact" w:val="710"/>
        </w:trPr>
        <w:tc>
          <w:tcPr>
            <w:tcW w:w="3480" w:type="dxa"/>
            <w:vMerge/>
            <w:tcBorders>
              <w:top w:val="nil"/>
              <w:left w:val="single" w:sz="2" w:space="0" w:color="auto"/>
              <w:bottom w:val="nil"/>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CS"/>
              </w:rPr>
            </w:pPr>
          </w:p>
        </w:tc>
        <w:tc>
          <w:tcPr>
            <w:tcW w:w="4317" w:type="dxa"/>
            <w:gridSpan w:val="2"/>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CS"/>
              </w:rPr>
            </w:pPr>
            <w:r w:rsidRPr="00F400A9">
              <w:rPr>
                <w:rFonts w:cs="Arial"/>
                <w:spacing w:val="-1"/>
                <w:w w:val="103"/>
                <w:sz w:val="20"/>
                <w:szCs w:val="20"/>
                <w:lang w:val="sr-Cyrl-RS"/>
              </w:rPr>
              <w:t>Електронска сонда са алармом високог и ниског притиска</w:t>
            </w:r>
          </w:p>
        </w:tc>
        <w:tc>
          <w:tcPr>
            <w:tcW w:w="25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100" w:right="110"/>
              <w:jc w:val="center"/>
              <w:rPr>
                <w:rFonts w:cs="Arial"/>
                <w:sz w:val="20"/>
                <w:szCs w:val="20"/>
                <w:lang w:val="sr-Cyrl-RS"/>
              </w:rPr>
            </w:pPr>
            <w:r w:rsidRPr="00F400A9">
              <w:rPr>
                <w:rFonts w:cs="Arial"/>
                <w:spacing w:val="4"/>
                <w:w w:val="103"/>
                <w:sz w:val="20"/>
                <w:szCs w:val="20"/>
                <w:lang w:val="sr-Cyrl-RS"/>
              </w:rPr>
              <w:t xml:space="preserve">фабрички каталог, </w:t>
            </w:r>
          </w:p>
        </w:tc>
      </w:tr>
      <w:tr w:rsidR="00EE68C9" w:rsidRPr="00F400A9" w:rsidTr="00EE68C9">
        <w:trPr>
          <w:trHeight w:hRule="exact" w:val="992"/>
        </w:trPr>
        <w:tc>
          <w:tcPr>
            <w:tcW w:w="3480" w:type="dxa"/>
            <w:vMerge/>
            <w:tcBorders>
              <w:top w:val="nil"/>
              <w:left w:val="single" w:sz="2" w:space="0" w:color="auto"/>
              <w:bottom w:val="nil"/>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CS"/>
              </w:rPr>
            </w:pPr>
          </w:p>
        </w:tc>
        <w:tc>
          <w:tcPr>
            <w:tcW w:w="4317" w:type="dxa"/>
            <w:gridSpan w:val="2"/>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2"/>
                <w:w w:val="103"/>
                <w:sz w:val="20"/>
                <w:szCs w:val="20"/>
                <w:lang w:val="sr-Cyrl-RS"/>
              </w:rPr>
              <w:t>Ревизоно окно на резервоару мин пречника 250мм, прикључци за везу са екстерним резервоаром и одушни вентил</w:t>
            </w:r>
          </w:p>
        </w:tc>
        <w:tc>
          <w:tcPr>
            <w:tcW w:w="25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100" w:right="110"/>
              <w:jc w:val="center"/>
              <w:rPr>
                <w:rFonts w:cs="Arial"/>
                <w:sz w:val="20"/>
                <w:szCs w:val="20"/>
                <w:lang w:val="sr-Cyrl-RS"/>
              </w:rPr>
            </w:pPr>
            <w:r w:rsidRPr="00F400A9">
              <w:rPr>
                <w:rFonts w:cs="Arial"/>
                <w:spacing w:val="4"/>
                <w:w w:val="103"/>
                <w:sz w:val="20"/>
                <w:szCs w:val="20"/>
                <w:lang w:val="sr-Cyrl-RS"/>
              </w:rPr>
              <w:t>Технички цртеж</w:t>
            </w:r>
          </w:p>
        </w:tc>
      </w:tr>
      <w:tr w:rsidR="00EE68C9" w:rsidRPr="00F400A9" w:rsidTr="00EE68C9">
        <w:trPr>
          <w:trHeight w:hRule="exact" w:val="382"/>
        </w:trPr>
        <w:tc>
          <w:tcPr>
            <w:tcW w:w="3480"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ind w:left="110" w:right="77"/>
              <w:rPr>
                <w:rFonts w:cs="Arial"/>
                <w:sz w:val="20"/>
                <w:szCs w:val="20"/>
                <w:lang w:val="sr-Cyrl-RS"/>
              </w:rPr>
            </w:pPr>
            <w:r w:rsidRPr="00F400A9">
              <w:rPr>
                <w:rFonts w:cs="Arial"/>
                <w:spacing w:val="-1"/>
                <w:w w:val="103"/>
                <w:sz w:val="20"/>
                <w:szCs w:val="20"/>
                <w:lang w:val="sr-Cyrl-RS"/>
              </w:rPr>
              <w:t>Пумпа за дотакање горива</w:t>
            </w:r>
          </w:p>
        </w:tc>
        <w:tc>
          <w:tcPr>
            <w:tcW w:w="4317" w:type="dxa"/>
            <w:gridSpan w:val="2"/>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65" w:right="122"/>
              <w:jc w:val="center"/>
              <w:rPr>
                <w:rFonts w:cs="Arial"/>
                <w:sz w:val="20"/>
                <w:szCs w:val="20"/>
                <w:lang w:val="sr-Cyrl-RS"/>
              </w:rPr>
            </w:pPr>
            <w:r w:rsidRPr="00F400A9">
              <w:rPr>
                <w:rFonts w:cs="Arial"/>
                <w:spacing w:val="-2"/>
                <w:w w:val="103"/>
                <w:sz w:val="20"/>
                <w:szCs w:val="20"/>
                <w:lang w:val="sr-Cyrl-RS"/>
              </w:rPr>
              <w:t>Ручна</w:t>
            </w:r>
          </w:p>
        </w:tc>
        <w:tc>
          <w:tcPr>
            <w:tcW w:w="25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ind w:left="100" w:right="110"/>
              <w:jc w:val="center"/>
              <w:rPr>
                <w:rFonts w:cs="Arial"/>
                <w:sz w:val="20"/>
                <w:szCs w:val="20"/>
                <w:lang w:val="sr-Cyrl-RS"/>
              </w:rPr>
            </w:pPr>
            <w:r w:rsidRPr="00F400A9">
              <w:rPr>
                <w:rFonts w:cs="Arial"/>
                <w:spacing w:val="4"/>
                <w:w w:val="103"/>
                <w:sz w:val="20"/>
                <w:szCs w:val="20"/>
                <w:lang w:val="sr-Cyrl-RS"/>
              </w:rPr>
              <w:t>Технички каталог</w:t>
            </w:r>
          </w:p>
        </w:tc>
      </w:tr>
    </w:tbl>
    <w:tbl>
      <w:tblPr>
        <w:tblpPr w:leftFromText="180" w:rightFromText="180" w:vertAnchor="text" w:horzAnchor="margin" w:tblpX="-669" w:tblpY="248"/>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2"/>
        <w:gridCol w:w="4253"/>
        <w:gridCol w:w="2585"/>
      </w:tblGrid>
      <w:tr w:rsidR="00EE68C9" w:rsidRPr="00F400A9" w:rsidTr="00EE68C9">
        <w:trPr>
          <w:trHeight w:val="1"/>
        </w:trPr>
        <w:tc>
          <w:tcPr>
            <w:tcW w:w="10700" w:type="dxa"/>
            <w:gridSpan w:val="3"/>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RS"/>
              </w:rPr>
            </w:pPr>
            <w:r w:rsidRPr="00F400A9">
              <w:rPr>
                <w:rFonts w:cs="Arial"/>
                <w:b/>
                <w:bCs/>
                <w:spacing w:val="-1"/>
                <w:w w:val="103"/>
                <w:sz w:val="20"/>
                <w:szCs w:val="20"/>
                <w:lang w:val="sr-Cyrl-RS"/>
              </w:rPr>
              <w:t>Систем за издувне гасове</w:t>
            </w:r>
          </w:p>
        </w:tc>
      </w:tr>
      <w:tr w:rsidR="00EE68C9" w:rsidRPr="00F400A9" w:rsidTr="00EE68C9">
        <w:trPr>
          <w:trHeight w:val="1"/>
        </w:trPr>
        <w:tc>
          <w:tcPr>
            <w:tcW w:w="3862" w:type="dxa"/>
            <w:shd w:val="clear" w:color="auto" w:fill="auto"/>
            <w:vAlign w:val="center"/>
          </w:tcPr>
          <w:p w:rsidR="00EE68C9" w:rsidRPr="00F400A9" w:rsidRDefault="00EE68C9" w:rsidP="00EE68C9">
            <w:pPr>
              <w:widowControl w:val="0"/>
              <w:autoSpaceDE w:val="0"/>
              <w:autoSpaceDN w:val="0"/>
              <w:adjustRightInd w:val="0"/>
              <w:spacing w:after="111" w:line="240" w:lineRule="exact"/>
              <w:ind w:left="110" w:right="73"/>
              <w:rPr>
                <w:rFonts w:cs="Arial"/>
                <w:sz w:val="20"/>
                <w:szCs w:val="20"/>
                <w:lang w:val="sr-Cyrl-CS"/>
              </w:rPr>
            </w:pPr>
          </w:p>
          <w:p w:rsidR="00EE68C9" w:rsidRPr="00F400A9" w:rsidRDefault="00EE68C9" w:rsidP="00EE68C9">
            <w:pPr>
              <w:widowControl w:val="0"/>
              <w:autoSpaceDE w:val="0"/>
              <w:autoSpaceDN w:val="0"/>
              <w:adjustRightInd w:val="0"/>
              <w:ind w:left="110" w:right="73"/>
              <w:rPr>
                <w:rFonts w:cs="Arial"/>
                <w:sz w:val="20"/>
                <w:szCs w:val="20"/>
                <w:lang w:val="sr-Cyrl-RS"/>
              </w:rPr>
            </w:pPr>
            <w:r w:rsidRPr="00F400A9">
              <w:rPr>
                <w:rFonts w:cs="Arial"/>
                <w:spacing w:val="-6"/>
                <w:w w:val="103"/>
                <w:sz w:val="20"/>
                <w:szCs w:val="20"/>
                <w:lang w:val="sr-Cyrl-RS"/>
              </w:rPr>
              <w:t>Издувни лонац</w:t>
            </w:r>
          </w:p>
        </w:tc>
        <w:tc>
          <w:tcPr>
            <w:tcW w:w="4253" w:type="dxa"/>
            <w:shd w:val="clear" w:color="auto" w:fill="auto"/>
            <w:vAlign w:val="center"/>
          </w:tcPr>
          <w:p w:rsidR="00EE68C9" w:rsidRPr="00F400A9" w:rsidRDefault="00EE68C9" w:rsidP="00EE68C9">
            <w:pPr>
              <w:ind w:left="110" w:right="73"/>
              <w:jc w:val="center"/>
              <w:rPr>
                <w:rFonts w:cs="Arial"/>
                <w:sz w:val="20"/>
                <w:szCs w:val="20"/>
                <w:lang w:val="sr-Cyrl-RS"/>
              </w:rPr>
            </w:pPr>
            <w:r w:rsidRPr="00F400A9">
              <w:rPr>
                <w:rFonts w:cs="Arial"/>
                <w:spacing w:val="-6"/>
                <w:w w:val="103"/>
                <w:sz w:val="20"/>
                <w:szCs w:val="20"/>
                <w:lang w:val="sr-Cyrl-RS"/>
              </w:rPr>
              <w:t>Интегрисани у кућиште са пригушењем буке</w:t>
            </w:r>
            <w:r w:rsidRPr="00F400A9">
              <w:rPr>
                <w:rFonts w:cs="Arial"/>
                <w:spacing w:val="1"/>
                <w:sz w:val="20"/>
                <w:szCs w:val="20"/>
                <w:lang w:val="sr-Cyrl-CS"/>
              </w:rPr>
              <w:t xml:space="preserve"> </w:t>
            </w:r>
            <w:r w:rsidRPr="00F400A9">
              <w:rPr>
                <w:rFonts w:cs="Arial"/>
                <w:spacing w:val="-4"/>
                <w:w w:val="103"/>
                <w:sz w:val="20"/>
                <w:szCs w:val="20"/>
                <w:lang w:val="sr-Cyrl-RS"/>
              </w:rPr>
              <w:t>издувних гасова на 35</w:t>
            </w:r>
            <w:r w:rsidRPr="00F400A9">
              <w:rPr>
                <w:rFonts w:cs="Arial"/>
                <w:spacing w:val="-4"/>
                <w:w w:val="103"/>
                <w:sz w:val="20"/>
                <w:szCs w:val="20"/>
                <w:lang w:val="sr-Cyrl-CS"/>
              </w:rPr>
              <w:t>dBA</w:t>
            </w:r>
            <w:r w:rsidRPr="00F400A9">
              <w:rPr>
                <w:rFonts w:cs="Arial"/>
                <w:spacing w:val="-4"/>
                <w:w w:val="103"/>
                <w:sz w:val="20"/>
                <w:szCs w:val="20"/>
                <w:lang w:val="sr-Cyrl-RS"/>
              </w:rPr>
              <w:t xml:space="preserve"> израђен од алуминизираног лима отпорног на високе температура</w:t>
            </w:r>
          </w:p>
        </w:tc>
        <w:tc>
          <w:tcPr>
            <w:tcW w:w="2585" w:type="dxa"/>
            <w:shd w:val="clear" w:color="auto" w:fill="auto"/>
          </w:tcPr>
          <w:p w:rsidR="00EE68C9" w:rsidRPr="00F400A9" w:rsidRDefault="00EE68C9" w:rsidP="00EE68C9">
            <w:pPr>
              <w:ind w:left="110" w:right="73"/>
              <w:rPr>
                <w:rFonts w:cs="Arial"/>
                <w:sz w:val="20"/>
                <w:szCs w:val="20"/>
                <w:lang w:val="sr-Cyrl-RS"/>
              </w:rPr>
            </w:pPr>
            <w:r w:rsidRPr="00F400A9">
              <w:rPr>
                <w:rFonts w:cs="Arial"/>
                <w:spacing w:val="4"/>
                <w:w w:val="103"/>
                <w:sz w:val="20"/>
                <w:szCs w:val="20"/>
                <w:lang w:val="sr-Cyrl-RS"/>
              </w:rPr>
              <w:t>Технички цртеж са назначеном позицијом издувног лонца</w:t>
            </w:r>
          </w:p>
        </w:tc>
      </w:tr>
      <w:tr w:rsidR="00EE68C9" w:rsidRPr="00F400A9" w:rsidTr="00EE68C9">
        <w:trPr>
          <w:trHeight w:val="415"/>
        </w:trPr>
        <w:tc>
          <w:tcPr>
            <w:tcW w:w="3862" w:type="dxa"/>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RS"/>
              </w:rPr>
            </w:pPr>
            <w:r w:rsidRPr="00F400A9">
              <w:rPr>
                <w:rFonts w:cs="Arial"/>
                <w:spacing w:val="4"/>
                <w:w w:val="103"/>
                <w:sz w:val="20"/>
                <w:szCs w:val="20"/>
                <w:lang w:val="sr-Cyrl-RS"/>
              </w:rPr>
              <w:t>Тип издувног лонца</w:t>
            </w:r>
          </w:p>
        </w:tc>
        <w:tc>
          <w:tcPr>
            <w:tcW w:w="4253" w:type="dxa"/>
            <w:shd w:val="clear" w:color="auto" w:fill="auto"/>
            <w:vAlign w:val="center"/>
          </w:tcPr>
          <w:p w:rsidR="00EE68C9" w:rsidRPr="00F400A9" w:rsidRDefault="00EE68C9" w:rsidP="00EE68C9">
            <w:pPr>
              <w:ind w:left="110" w:right="73"/>
              <w:jc w:val="center"/>
              <w:rPr>
                <w:rFonts w:cs="Arial"/>
                <w:sz w:val="20"/>
                <w:szCs w:val="20"/>
                <w:lang w:val="sr-Cyrl-CS"/>
              </w:rPr>
            </w:pPr>
            <w:r w:rsidRPr="00F400A9">
              <w:rPr>
                <w:rFonts w:cs="Arial"/>
                <w:spacing w:val="-2"/>
                <w:w w:val="103"/>
                <w:sz w:val="20"/>
                <w:szCs w:val="20"/>
                <w:lang w:val="sr-Cyrl-RS"/>
              </w:rPr>
              <w:t>Рефлексионо апсорпциони</w:t>
            </w:r>
          </w:p>
        </w:tc>
        <w:tc>
          <w:tcPr>
            <w:tcW w:w="2585" w:type="dxa"/>
            <w:shd w:val="clear" w:color="auto" w:fill="auto"/>
          </w:tcPr>
          <w:p w:rsidR="00EE68C9" w:rsidRPr="00F400A9" w:rsidRDefault="00EE68C9" w:rsidP="00EE68C9">
            <w:pPr>
              <w:widowControl w:val="0"/>
              <w:autoSpaceDE w:val="0"/>
              <w:autoSpaceDN w:val="0"/>
              <w:adjustRightInd w:val="0"/>
              <w:spacing w:before="15"/>
              <w:ind w:left="110" w:right="73"/>
              <w:rPr>
                <w:rFonts w:cs="Arial"/>
                <w:sz w:val="20"/>
                <w:szCs w:val="20"/>
                <w:lang w:val="sr-Cyrl-CS"/>
              </w:rPr>
            </w:pPr>
          </w:p>
        </w:tc>
      </w:tr>
      <w:tr w:rsidR="00EE68C9" w:rsidRPr="00F400A9" w:rsidTr="00EE68C9">
        <w:trPr>
          <w:trHeight w:val="1"/>
        </w:trPr>
        <w:tc>
          <w:tcPr>
            <w:tcW w:w="3862" w:type="dxa"/>
            <w:shd w:val="clear" w:color="auto" w:fill="auto"/>
            <w:vAlign w:val="center"/>
          </w:tcPr>
          <w:p w:rsidR="00EE68C9" w:rsidRPr="00F400A9" w:rsidRDefault="00EE68C9" w:rsidP="00EE68C9">
            <w:pPr>
              <w:widowControl w:val="0"/>
              <w:autoSpaceDE w:val="0"/>
              <w:autoSpaceDN w:val="0"/>
              <w:adjustRightInd w:val="0"/>
              <w:spacing w:before="15" w:line="242" w:lineRule="auto"/>
              <w:ind w:left="110" w:right="73"/>
              <w:rPr>
                <w:rFonts w:cs="Arial"/>
                <w:sz w:val="20"/>
                <w:szCs w:val="20"/>
                <w:lang w:val="sr-Cyrl-RS"/>
              </w:rPr>
            </w:pPr>
            <w:r w:rsidRPr="00F400A9">
              <w:rPr>
                <w:rFonts w:cs="Arial"/>
                <w:spacing w:val="-1"/>
                <w:w w:val="103"/>
                <w:sz w:val="20"/>
                <w:szCs w:val="20"/>
                <w:lang w:val="sr-Cyrl-RS"/>
              </w:rPr>
              <w:t>Веза дизел мотора и издувног лонца</w:t>
            </w:r>
          </w:p>
        </w:tc>
        <w:tc>
          <w:tcPr>
            <w:tcW w:w="4253" w:type="dxa"/>
            <w:shd w:val="clear" w:color="auto" w:fill="auto"/>
            <w:vAlign w:val="center"/>
          </w:tcPr>
          <w:p w:rsidR="00EE68C9" w:rsidRPr="00F400A9" w:rsidRDefault="00EE68C9" w:rsidP="00EE68C9">
            <w:pPr>
              <w:ind w:left="110" w:right="73"/>
              <w:jc w:val="center"/>
              <w:rPr>
                <w:rFonts w:cs="Arial"/>
                <w:sz w:val="20"/>
                <w:szCs w:val="20"/>
                <w:lang w:val="sr-Cyrl-CS"/>
              </w:rPr>
            </w:pPr>
            <w:r w:rsidRPr="00F400A9">
              <w:rPr>
                <w:rFonts w:cs="Arial"/>
                <w:spacing w:val="-1"/>
                <w:w w:val="103"/>
                <w:sz w:val="20"/>
                <w:szCs w:val="20"/>
                <w:lang w:val="sr-Cyrl-RS"/>
              </w:rPr>
              <w:t>Компе</w:t>
            </w:r>
            <w:r w:rsidRPr="00F400A9">
              <w:rPr>
                <w:rFonts w:cs="Arial"/>
                <w:spacing w:val="-1"/>
                <w:w w:val="103"/>
                <w:sz w:val="20"/>
                <w:szCs w:val="20"/>
                <w:lang w:val="hr-HR"/>
              </w:rPr>
              <w:t>н</w:t>
            </w:r>
            <w:r w:rsidRPr="00F400A9">
              <w:rPr>
                <w:rFonts w:cs="Arial"/>
                <w:spacing w:val="-1"/>
                <w:w w:val="103"/>
                <w:sz w:val="20"/>
                <w:szCs w:val="20"/>
                <w:lang w:val="sr-Cyrl-RS"/>
              </w:rPr>
              <w:t>затор дилатација</w:t>
            </w:r>
          </w:p>
        </w:tc>
        <w:tc>
          <w:tcPr>
            <w:tcW w:w="2585" w:type="dxa"/>
            <w:shd w:val="clear" w:color="auto" w:fill="auto"/>
          </w:tcPr>
          <w:p w:rsidR="00EE68C9" w:rsidRPr="00F400A9" w:rsidRDefault="00EE68C9" w:rsidP="00EE68C9">
            <w:pPr>
              <w:widowControl w:val="0"/>
              <w:autoSpaceDE w:val="0"/>
              <w:autoSpaceDN w:val="0"/>
              <w:adjustRightInd w:val="0"/>
              <w:ind w:left="110" w:right="73"/>
              <w:rPr>
                <w:rFonts w:cs="Arial"/>
                <w:sz w:val="20"/>
                <w:szCs w:val="20"/>
                <w:lang w:val="sr-Cyrl-CS"/>
              </w:rPr>
            </w:pPr>
          </w:p>
        </w:tc>
      </w:tr>
      <w:tr w:rsidR="00EE68C9" w:rsidRPr="00F400A9" w:rsidTr="00EE68C9">
        <w:trPr>
          <w:trHeight w:val="1"/>
        </w:trPr>
        <w:tc>
          <w:tcPr>
            <w:tcW w:w="10700" w:type="dxa"/>
            <w:gridSpan w:val="3"/>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rPr>
            </w:pPr>
            <w:r w:rsidRPr="00F400A9">
              <w:rPr>
                <w:rFonts w:cs="Arial"/>
                <w:b/>
                <w:bCs/>
                <w:spacing w:val="-1"/>
                <w:w w:val="103"/>
                <w:sz w:val="20"/>
                <w:szCs w:val="20"/>
                <w:lang w:val="sr-Cyrl-RS"/>
              </w:rPr>
              <w:t>Подаци о синхроном генератору</w:t>
            </w:r>
          </w:p>
        </w:tc>
      </w:tr>
      <w:tr w:rsidR="00EE68C9" w:rsidRPr="00F400A9" w:rsidTr="00EE68C9">
        <w:trPr>
          <w:trHeight w:val="1"/>
        </w:trPr>
        <w:tc>
          <w:tcPr>
            <w:tcW w:w="3862" w:type="dxa"/>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RS"/>
              </w:rPr>
            </w:pPr>
            <w:r w:rsidRPr="00F400A9">
              <w:rPr>
                <w:rFonts w:cs="Arial"/>
                <w:spacing w:val="-1"/>
                <w:w w:val="103"/>
                <w:sz w:val="20"/>
                <w:szCs w:val="20"/>
                <w:lang w:val="sr-Cyrl-RS"/>
              </w:rPr>
              <w:t xml:space="preserve">Конструкција </w:t>
            </w:r>
          </w:p>
        </w:tc>
        <w:tc>
          <w:tcPr>
            <w:tcW w:w="4253" w:type="dxa"/>
            <w:shd w:val="clear" w:color="auto" w:fill="auto"/>
            <w:vAlign w:val="center"/>
          </w:tcPr>
          <w:p w:rsidR="00EE68C9" w:rsidRPr="00F400A9" w:rsidRDefault="00EE68C9" w:rsidP="00EE68C9">
            <w:pPr>
              <w:ind w:left="110" w:right="73"/>
              <w:jc w:val="center"/>
              <w:rPr>
                <w:rFonts w:cs="Arial"/>
                <w:sz w:val="20"/>
                <w:szCs w:val="20"/>
                <w:lang w:val="sr-Cyrl-RS"/>
              </w:rPr>
            </w:pPr>
            <w:r w:rsidRPr="00F400A9">
              <w:rPr>
                <w:rFonts w:cs="Arial"/>
                <w:spacing w:val="2"/>
                <w:w w:val="103"/>
                <w:sz w:val="20"/>
                <w:szCs w:val="20"/>
                <w:lang w:val="sr-Cyrl-CS"/>
              </w:rPr>
              <w:t>J</w:t>
            </w:r>
            <w:r w:rsidRPr="00F400A9">
              <w:rPr>
                <w:rFonts w:cs="Arial"/>
                <w:spacing w:val="-2"/>
                <w:w w:val="103"/>
                <w:sz w:val="20"/>
                <w:szCs w:val="20"/>
                <w:lang w:val="sr-Cyrl-CS"/>
              </w:rPr>
              <w:t>еднолежајни, без четкица, самопобудни</w:t>
            </w:r>
          </w:p>
        </w:tc>
        <w:tc>
          <w:tcPr>
            <w:tcW w:w="2585" w:type="dxa"/>
            <w:vMerge w:val="restart"/>
            <w:shd w:val="clear" w:color="auto" w:fill="auto"/>
          </w:tcPr>
          <w:p w:rsidR="00EE68C9" w:rsidRPr="00F400A9" w:rsidRDefault="00EE68C9" w:rsidP="006C1C1D">
            <w:pPr>
              <w:widowControl w:val="0"/>
              <w:autoSpaceDE w:val="0"/>
              <w:autoSpaceDN w:val="0"/>
              <w:adjustRightInd w:val="0"/>
              <w:spacing w:line="246" w:lineRule="auto"/>
              <w:ind w:left="110" w:right="73"/>
              <w:jc w:val="center"/>
              <w:rPr>
                <w:rFonts w:cs="Arial"/>
                <w:sz w:val="20"/>
                <w:szCs w:val="20"/>
                <w:lang w:val="sr-Cyrl-RS"/>
              </w:rPr>
            </w:pPr>
            <w:r w:rsidRPr="00F400A9">
              <w:rPr>
                <w:rFonts w:cs="Arial"/>
                <w:sz w:val="20"/>
                <w:szCs w:val="20"/>
                <w:lang w:val="sr-Cyrl-RS"/>
              </w:rPr>
              <w:t>Технички каталог генератора</w:t>
            </w:r>
            <w:r w:rsidRPr="00F400A9">
              <w:rPr>
                <w:rFonts w:cs="Arial"/>
                <w:sz w:val="20"/>
                <w:szCs w:val="20"/>
                <w:lang w:val="sr-Cyrl-CS"/>
              </w:rPr>
              <w:t>, тест сертификат за ускла</w:t>
            </w:r>
            <w:r w:rsidRPr="00F400A9">
              <w:rPr>
                <w:rFonts w:cs="Arial"/>
                <w:sz w:val="20"/>
                <w:szCs w:val="20"/>
                <w:lang w:val="sr-Cyrl-RS"/>
              </w:rPr>
              <w:t>-ђ</w:t>
            </w:r>
            <w:r w:rsidRPr="00F400A9">
              <w:rPr>
                <w:rFonts w:cs="Arial"/>
                <w:sz w:val="20"/>
                <w:szCs w:val="20"/>
                <w:lang w:val="sr-Cyrl-CS"/>
              </w:rPr>
              <w:t>еност са EMC директивама EU о електромагнетној компатибилности</w:t>
            </w:r>
            <w:r w:rsidRPr="00F400A9">
              <w:rPr>
                <w:rFonts w:cs="Arial"/>
                <w:w w:val="103"/>
                <w:sz w:val="20"/>
                <w:szCs w:val="20"/>
                <w:lang w:val="sr-Cyrl-CS"/>
              </w:rPr>
              <w:t>.</w:t>
            </w:r>
          </w:p>
        </w:tc>
      </w:tr>
      <w:tr w:rsidR="00EE68C9" w:rsidRPr="00F400A9" w:rsidTr="00EE68C9">
        <w:trPr>
          <w:trHeight w:val="1"/>
        </w:trPr>
        <w:tc>
          <w:tcPr>
            <w:tcW w:w="3862" w:type="dxa"/>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CS"/>
              </w:rPr>
            </w:pPr>
            <w:r w:rsidRPr="00F400A9">
              <w:rPr>
                <w:rFonts w:cs="Arial"/>
                <w:spacing w:val="-1"/>
                <w:w w:val="103"/>
                <w:sz w:val="20"/>
                <w:szCs w:val="20"/>
                <w:lang w:val="sr-Cyrl-RS"/>
              </w:rPr>
              <w:t>Број полова</w:t>
            </w:r>
          </w:p>
        </w:tc>
        <w:tc>
          <w:tcPr>
            <w:tcW w:w="4253" w:type="dxa"/>
            <w:shd w:val="clear" w:color="auto" w:fill="auto"/>
            <w:vAlign w:val="center"/>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r w:rsidRPr="00F400A9">
              <w:rPr>
                <w:rFonts w:cs="Arial"/>
                <w:w w:val="103"/>
                <w:sz w:val="20"/>
                <w:szCs w:val="20"/>
                <w:lang w:val="sr-Cyrl-CS"/>
              </w:rPr>
              <w:t>4</w:t>
            </w:r>
          </w:p>
        </w:tc>
        <w:tc>
          <w:tcPr>
            <w:tcW w:w="2585" w:type="dxa"/>
            <w:vMerge/>
            <w:shd w:val="clear" w:color="auto" w:fill="auto"/>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p>
        </w:tc>
      </w:tr>
      <w:tr w:rsidR="00EE68C9" w:rsidRPr="00F400A9" w:rsidTr="00EE68C9">
        <w:trPr>
          <w:trHeight w:val="1"/>
        </w:trPr>
        <w:tc>
          <w:tcPr>
            <w:tcW w:w="3862" w:type="dxa"/>
            <w:shd w:val="clear" w:color="auto" w:fill="auto"/>
            <w:vAlign w:val="center"/>
          </w:tcPr>
          <w:p w:rsidR="00EE68C9" w:rsidRPr="00F400A9" w:rsidRDefault="00EE68C9" w:rsidP="00EE68C9">
            <w:pPr>
              <w:widowControl w:val="0"/>
              <w:autoSpaceDE w:val="0"/>
              <w:autoSpaceDN w:val="0"/>
              <w:adjustRightInd w:val="0"/>
              <w:spacing w:before="10"/>
              <w:ind w:left="110" w:right="73"/>
              <w:rPr>
                <w:rFonts w:cs="Arial"/>
                <w:sz w:val="20"/>
                <w:szCs w:val="20"/>
                <w:lang w:val="sr-Cyrl-CS"/>
              </w:rPr>
            </w:pPr>
            <w:r w:rsidRPr="00F400A9">
              <w:rPr>
                <w:rFonts w:cs="Arial"/>
                <w:spacing w:val="-1"/>
                <w:w w:val="103"/>
                <w:sz w:val="20"/>
                <w:szCs w:val="20"/>
                <w:lang w:val="sr-Cyrl-RS"/>
              </w:rPr>
              <w:t>Број фаза</w:t>
            </w:r>
          </w:p>
        </w:tc>
        <w:tc>
          <w:tcPr>
            <w:tcW w:w="4253" w:type="dxa"/>
            <w:shd w:val="clear" w:color="auto" w:fill="auto"/>
            <w:vAlign w:val="center"/>
          </w:tcPr>
          <w:p w:rsidR="00EE68C9" w:rsidRPr="00F400A9" w:rsidRDefault="00EE68C9" w:rsidP="00EE68C9">
            <w:pPr>
              <w:widowControl w:val="0"/>
              <w:autoSpaceDE w:val="0"/>
              <w:autoSpaceDN w:val="0"/>
              <w:adjustRightInd w:val="0"/>
              <w:spacing w:before="10"/>
              <w:ind w:left="110" w:right="73"/>
              <w:jc w:val="center"/>
              <w:rPr>
                <w:rFonts w:cs="Arial"/>
                <w:sz w:val="20"/>
                <w:szCs w:val="20"/>
                <w:lang w:val="sr-Cyrl-CS"/>
              </w:rPr>
            </w:pPr>
            <w:r w:rsidRPr="00F400A9">
              <w:rPr>
                <w:rFonts w:cs="Arial"/>
                <w:spacing w:val="1"/>
                <w:w w:val="103"/>
                <w:sz w:val="20"/>
                <w:szCs w:val="20"/>
                <w:lang w:val="sr-Cyrl-CS"/>
              </w:rPr>
              <w:t>3</w:t>
            </w:r>
            <w:r w:rsidRPr="00F400A9">
              <w:rPr>
                <w:rFonts w:cs="Arial"/>
                <w:w w:val="103"/>
                <w:sz w:val="20"/>
                <w:szCs w:val="20"/>
                <w:lang w:val="sr-Cyrl-CS"/>
              </w:rPr>
              <w:t>+N</w:t>
            </w:r>
          </w:p>
        </w:tc>
        <w:tc>
          <w:tcPr>
            <w:tcW w:w="2585" w:type="dxa"/>
            <w:vMerge/>
            <w:shd w:val="clear" w:color="auto" w:fill="auto"/>
          </w:tcPr>
          <w:p w:rsidR="00EE68C9" w:rsidRPr="00F400A9" w:rsidRDefault="00EE68C9" w:rsidP="00EE68C9">
            <w:pPr>
              <w:widowControl w:val="0"/>
              <w:autoSpaceDE w:val="0"/>
              <w:autoSpaceDN w:val="0"/>
              <w:adjustRightInd w:val="0"/>
              <w:spacing w:before="10"/>
              <w:ind w:left="110" w:right="73"/>
              <w:jc w:val="center"/>
              <w:rPr>
                <w:rFonts w:cs="Arial"/>
                <w:sz w:val="20"/>
                <w:szCs w:val="20"/>
                <w:lang w:val="sr-Cyrl-CS"/>
              </w:rPr>
            </w:pPr>
          </w:p>
        </w:tc>
      </w:tr>
      <w:tr w:rsidR="00EE68C9" w:rsidRPr="00F400A9" w:rsidTr="00EE68C9">
        <w:trPr>
          <w:trHeight w:val="1"/>
        </w:trPr>
        <w:tc>
          <w:tcPr>
            <w:tcW w:w="3862" w:type="dxa"/>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CS"/>
              </w:rPr>
            </w:pPr>
            <w:r w:rsidRPr="00F400A9">
              <w:rPr>
                <w:rFonts w:cs="Arial"/>
                <w:spacing w:val="-6"/>
                <w:w w:val="103"/>
                <w:sz w:val="20"/>
                <w:szCs w:val="20"/>
                <w:lang w:val="sr-Cyrl-RS"/>
              </w:rPr>
              <w:t>Класа изолације</w:t>
            </w:r>
          </w:p>
        </w:tc>
        <w:tc>
          <w:tcPr>
            <w:tcW w:w="4253" w:type="dxa"/>
            <w:shd w:val="clear" w:color="auto" w:fill="auto"/>
            <w:vAlign w:val="center"/>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r w:rsidRPr="00F400A9">
              <w:rPr>
                <w:rFonts w:cs="Arial"/>
                <w:w w:val="103"/>
                <w:sz w:val="20"/>
                <w:szCs w:val="20"/>
                <w:lang w:val="sr-Cyrl-CS"/>
              </w:rPr>
              <w:t>H</w:t>
            </w:r>
          </w:p>
        </w:tc>
        <w:tc>
          <w:tcPr>
            <w:tcW w:w="2585" w:type="dxa"/>
            <w:vMerge/>
            <w:shd w:val="clear" w:color="auto" w:fill="auto"/>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p>
        </w:tc>
      </w:tr>
      <w:tr w:rsidR="00EE68C9" w:rsidRPr="00F400A9" w:rsidTr="00EE68C9">
        <w:trPr>
          <w:trHeight w:val="1"/>
        </w:trPr>
        <w:tc>
          <w:tcPr>
            <w:tcW w:w="3862" w:type="dxa"/>
            <w:shd w:val="clear" w:color="auto" w:fill="auto"/>
            <w:vAlign w:val="center"/>
          </w:tcPr>
          <w:p w:rsidR="00EE68C9" w:rsidRPr="00F400A9" w:rsidRDefault="00EE68C9" w:rsidP="00EE68C9">
            <w:pPr>
              <w:widowControl w:val="0"/>
              <w:autoSpaceDE w:val="0"/>
              <w:autoSpaceDN w:val="0"/>
              <w:adjustRightInd w:val="0"/>
              <w:spacing w:before="10"/>
              <w:ind w:left="110" w:right="73"/>
              <w:rPr>
                <w:rFonts w:cs="Arial"/>
                <w:sz w:val="20"/>
                <w:szCs w:val="20"/>
                <w:lang w:val="sr-Cyrl-CS"/>
              </w:rPr>
            </w:pPr>
            <w:r w:rsidRPr="00F400A9">
              <w:rPr>
                <w:rFonts w:cs="Arial"/>
                <w:spacing w:val="-1"/>
                <w:w w:val="103"/>
                <w:sz w:val="20"/>
                <w:szCs w:val="20"/>
                <w:lang w:val="sr-Cyrl-RS"/>
              </w:rPr>
              <w:t>Степен заштите</w:t>
            </w:r>
          </w:p>
        </w:tc>
        <w:tc>
          <w:tcPr>
            <w:tcW w:w="4253" w:type="dxa"/>
            <w:shd w:val="clear" w:color="auto" w:fill="auto"/>
            <w:vAlign w:val="center"/>
          </w:tcPr>
          <w:p w:rsidR="00EE68C9" w:rsidRPr="00F400A9" w:rsidRDefault="00EE68C9" w:rsidP="00EE68C9">
            <w:pPr>
              <w:widowControl w:val="0"/>
              <w:autoSpaceDE w:val="0"/>
              <w:autoSpaceDN w:val="0"/>
              <w:adjustRightInd w:val="0"/>
              <w:spacing w:before="10"/>
              <w:ind w:left="110" w:right="73"/>
              <w:jc w:val="center"/>
              <w:rPr>
                <w:rFonts w:cs="Arial"/>
                <w:sz w:val="20"/>
                <w:szCs w:val="20"/>
                <w:lang w:val="sr-Cyrl-CS"/>
              </w:rPr>
            </w:pPr>
            <w:r w:rsidRPr="00F400A9">
              <w:rPr>
                <w:rFonts w:cs="Arial"/>
                <w:spacing w:val="-6"/>
                <w:w w:val="103"/>
                <w:sz w:val="20"/>
                <w:szCs w:val="20"/>
                <w:lang w:val="sr-Cyrl-CS"/>
              </w:rPr>
              <w:t>I</w:t>
            </w:r>
            <w:r w:rsidRPr="00F400A9">
              <w:rPr>
                <w:rFonts w:cs="Arial"/>
                <w:spacing w:val="-1"/>
                <w:w w:val="103"/>
                <w:sz w:val="20"/>
                <w:szCs w:val="20"/>
                <w:lang w:val="sr-Cyrl-CS"/>
              </w:rPr>
              <w:t>P</w:t>
            </w:r>
            <w:r w:rsidRPr="00F400A9">
              <w:rPr>
                <w:rFonts w:cs="Arial"/>
                <w:spacing w:val="5"/>
                <w:w w:val="103"/>
                <w:sz w:val="20"/>
                <w:szCs w:val="20"/>
                <w:lang w:val="sr-Cyrl-CS"/>
              </w:rPr>
              <w:t>2</w:t>
            </w:r>
            <w:r w:rsidRPr="00F400A9">
              <w:rPr>
                <w:rFonts w:cs="Arial"/>
                <w:w w:val="103"/>
                <w:sz w:val="20"/>
                <w:szCs w:val="20"/>
                <w:lang w:val="sr-Cyrl-CS"/>
              </w:rPr>
              <w:t>3</w:t>
            </w:r>
          </w:p>
        </w:tc>
        <w:tc>
          <w:tcPr>
            <w:tcW w:w="2585" w:type="dxa"/>
            <w:vMerge/>
            <w:shd w:val="clear" w:color="auto" w:fill="auto"/>
          </w:tcPr>
          <w:p w:rsidR="00EE68C9" w:rsidRPr="00F400A9" w:rsidRDefault="00EE68C9" w:rsidP="00EE68C9">
            <w:pPr>
              <w:widowControl w:val="0"/>
              <w:autoSpaceDE w:val="0"/>
              <w:autoSpaceDN w:val="0"/>
              <w:adjustRightInd w:val="0"/>
              <w:spacing w:before="10"/>
              <w:ind w:left="110" w:right="73"/>
              <w:jc w:val="center"/>
              <w:rPr>
                <w:rFonts w:cs="Arial"/>
                <w:sz w:val="20"/>
                <w:szCs w:val="20"/>
                <w:lang w:val="sr-Cyrl-CS"/>
              </w:rPr>
            </w:pPr>
          </w:p>
        </w:tc>
      </w:tr>
      <w:tr w:rsidR="00EE68C9" w:rsidRPr="00F400A9" w:rsidTr="00EE68C9">
        <w:trPr>
          <w:trHeight w:val="1"/>
        </w:trPr>
        <w:tc>
          <w:tcPr>
            <w:tcW w:w="3862" w:type="dxa"/>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CS"/>
              </w:rPr>
            </w:pPr>
            <w:r w:rsidRPr="00F400A9">
              <w:rPr>
                <w:rFonts w:cs="Arial"/>
                <w:spacing w:val="-1"/>
                <w:w w:val="103"/>
                <w:sz w:val="20"/>
                <w:szCs w:val="20"/>
                <w:lang w:val="sr-Cyrl-RS"/>
              </w:rPr>
              <w:t>Корак намотаја</w:t>
            </w:r>
          </w:p>
        </w:tc>
        <w:tc>
          <w:tcPr>
            <w:tcW w:w="4253" w:type="dxa"/>
            <w:shd w:val="clear" w:color="auto" w:fill="auto"/>
            <w:vAlign w:val="center"/>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r w:rsidRPr="00F400A9">
              <w:rPr>
                <w:rFonts w:cs="Arial"/>
                <w:spacing w:val="6"/>
                <w:w w:val="103"/>
                <w:sz w:val="20"/>
                <w:szCs w:val="20"/>
                <w:lang w:val="sr-Cyrl-RS"/>
              </w:rPr>
              <w:t>Двотрећински</w:t>
            </w:r>
          </w:p>
        </w:tc>
        <w:tc>
          <w:tcPr>
            <w:tcW w:w="2585" w:type="dxa"/>
            <w:vMerge/>
            <w:shd w:val="clear" w:color="auto" w:fill="auto"/>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p>
        </w:tc>
      </w:tr>
      <w:tr w:rsidR="00EE68C9" w:rsidRPr="00F400A9" w:rsidTr="00EE68C9">
        <w:trPr>
          <w:trHeight w:val="1"/>
        </w:trPr>
        <w:tc>
          <w:tcPr>
            <w:tcW w:w="3862" w:type="dxa"/>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CS"/>
              </w:rPr>
            </w:pPr>
            <w:r w:rsidRPr="00F400A9">
              <w:rPr>
                <w:rFonts w:cs="Arial"/>
                <w:spacing w:val="-2"/>
                <w:w w:val="103"/>
                <w:sz w:val="20"/>
                <w:szCs w:val="20"/>
                <w:lang w:val="sr-Cyrl-RS"/>
              </w:rPr>
              <w:t>Регулација напона</w:t>
            </w:r>
          </w:p>
        </w:tc>
        <w:tc>
          <w:tcPr>
            <w:tcW w:w="4253" w:type="dxa"/>
            <w:shd w:val="clear" w:color="auto" w:fill="auto"/>
            <w:vAlign w:val="center"/>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r w:rsidRPr="00F400A9">
              <w:rPr>
                <w:rFonts w:cs="Arial"/>
                <w:spacing w:val="3"/>
                <w:w w:val="103"/>
                <w:sz w:val="20"/>
                <w:szCs w:val="20"/>
                <w:lang w:val="sr-Cyrl-CS"/>
              </w:rPr>
              <w:t>A</w:t>
            </w:r>
            <w:r w:rsidRPr="00F400A9">
              <w:rPr>
                <w:rFonts w:cs="Arial"/>
                <w:w w:val="103"/>
                <w:sz w:val="20"/>
                <w:szCs w:val="20"/>
                <w:lang w:val="sr-Cyrl-CS"/>
              </w:rPr>
              <w:t>VR</w:t>
            </w:r>
          </w:p>
        </w:tc>
        <w:tc>
          <w:tcPr>
            <w:tcW w:w="2585" w:type="dxa"/>
            <w:vMerge/>
            <w:shd w:val="clear" w:color="auto" w:fill="auto"/>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p>
        </w:tc>
      </w:tr>
      <w:tr w:rsidR="00EE68C9" w:rsidRPr="00F400A9" w:rsidTr="00EE68C9">
        <w:trPr>
          <w:trHeight w:val="1"/>
        </w:trPr>
        <w:tc>
          <w:tcPr>
            <w:tcW w:w="3862" w:type="dxa"/>
            <w:tcBorders>
              <w:bottom w:val="single" w:sz="4" w:space="0" w:color="auto"/>
            </w:tcBorders>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RS"/>
              </w:rPr>
            </w:pPr>
            <w:r w:rsidRPr="00F400A9">
              <w:rPr>
                <w:rFonts w:cs="Arial"/>
                <w:w w:val="103"/>
                <w:sz w:val="20"/>
                <w:szCs w:val="20"/>
                <w:lang w:val="sr-Cyrl-RS"/>
              </w:rPr>
              <w:t>Тачност регулације напона</w:t>
            </w:r>
          </w:p>
        </w:tc>
        <w:tc>
          <w:tcPr>
            <w:tcW w:w="4253" w:type="dxa"/>
            <w:tcBorders>
              <w:bottom w:val="single" w:sz="4" w:space="0" w:color="auto"/>
            </w:tcBorders>
            <w:shd w:val="clear" w:color="auto" w:fill="auto"/>
            <w:vAlign w:val="center"/>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RS"/>
              </w:rPr>
            </w:pPr>
            <w:r w:rsidRPr="00F400A9">
              <w:rPr>
                <w:rFonts w:cs="Arial"/>
                <w:spacing w:val="1"/>
                <w:w w:val="103"/>
                <w:sz w:val="20"/>
                <w:szCs w:val="20"/>
                <w:lang w:val="sr-Cyrl-CS"/>
              </w:rPr>
              <w:t>0</w:t>
            </w:r>
            <w:r w:rsidRPr="00F400A9">
              <w:rPr>
                <w:rFonts w:cs="Arial"/>
                <w:spacing w:val="-1"/>
                <w:w w:val="103"/>
                <w:sz w:val="20"/>
                <w:szCs w:val="20"/>
                <w:lang w:val="sr-Cyrl-CS"/>
              </w:rPr>
              <w:t>,</w:t>
            </w:r>
            <w:r w:rsidRPr="00F400A9">
              <w:rPr>
                <w:rFonts w:cs="Arial"/>
                <w:spacing w:val="-3"/>
                <w:w w:val="103"/>
                <w:sz w:val="20"/>
                <w:szCs w:val="20"/>
                <w:lang w:val="sr-Cyrl-CS"/>
              </w:rPr>
              <w:t>5</w:t>
            </w:r>
            <w:r w:rsidRPr="00F400A9">
              <w:rPr>
                <w:rFonts w:cs="Arial"/>
                <w:spacing w:val="5"/>
                <w:w w:val="103"/>
                <w:sz w:val="20"/>
                <w:szCs w:val="20"/>
                <w:lang w:val="sr-Cyrl-CS"/>
              </w:rPr>
              <w:t>0</w:t>
            </w:r>
            <w:r w:rsidRPr="00F400A9">
              <w:rPr>
                <w:rFonts w:cs="Arial"/>
                <w:w w:val="103"/>
                <w:sz w:val="20"/>
                <w:szCs w:val="20"/>
                <w:lang w:val="sr-Cyrl-CS"/>
              </w:rPr>
              <w:t>%</w:t>
            </w:r>
          </w:p>
        </w:tc>
        <w:tc>
          <w:tcPr>
            <w:tcW w:w="2585" w:type="dxa"/>
            <w:vMerge/>
            <w:tcBorders>
              <w:bottom w:val="single" w:sz="4" w:space="0" w:color="auto"/>
            </w:tcBorders>
            <w:shd w:val="clear" w:color="auto" w:fill="auto"/>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p>
        </w:tc>
      </w:tr>
      <w:tr w:rsidR="00EE68C9" w:rsidRPr="00F400A9" w:rsidTr="00EE68C9">
        <w:trPr>
          <w:trHeight w:val="1"/>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RS"/>
              </w:rPr>
            </w:pPr>
            <w:r w:rsidRPr="00F400A9">
              <w:rPr>
                <w:rFonts w:cs="Arial"/>
                <w:sz w:val="20"/>
                <w:szCs w:val="20"/>
                <w:lang w:val="sr-Cyrl-RS"/>
              </w:rPr>
              <w:t xml:space="preserve">  Заштитни генераторски прекидач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r w:rsidRPr="00F400A9">
              <w:rPr>
                <w:rFonts w:cs="Arial"/>
                <w:sz w:val="20"/>
                <w:szCs w:val="20"/>
                <w:lang w:val="sr-Cyrl-RS"/>
              </w:rPr>
              <w:t>40А, 4 пола</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RS"/>
              </w:rPr>
            </w:pPr>
            <w:r w:rsidRPr="00F400A9">
              <w:rPr>
                <w:rFonts w:cs="Arial"/>
                <w:sz w:val="20"/>
                <w:szCs w:val="20"/>
                <w:lang w:val="sr-Cyrl-RS"/>
              </w:rPr>
              <w:t>Извод из каталога</w:t>
            </w:r>
          </w:p>
        </w:tc>
      </w:tr>
      <w:tr w:rsidR="00EE68C9" w:rsidRPr="00F400A9" w:rsidTr="00EE68C9">
        <w:trPr>
          <w:trHeight w:val="1"/>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RS"/>
              </w:rPr>
            </w:pPr>
            <w:r w:rsidRPr="00F400A9">
              <w:rPr>
                <w:rFonts w:cs="Arial"/>
                <w:sz w:val="20"/>
                <w:szCs w:val="20"/>
                <w:lang w:val="sr-Cyrl-RS"/>
              </w:rPr>
              <w:t>Краткоспојна струја генератора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r w:rsidRPr="00F400A9">
              <w:rPr>
                <w:rFonts w:cs="Arial"/>
                <w:sz w:val="20"/>
                <w:szCs w:val="20"/>
                <w:lang w:val="sr-Cyrl-RS"/>
              </w:rPr>
              <w:t>300</w:t>
            </w:r>
            <w:r w:rsidRPr="00F400A9">
              <w:rPr>
                <w:rFonts w:cs="Arial"/>
                <w:sz w:val="20"/>
                <w:szCs w:val="20"/>
                <w:lang w:val="sr-Cyrl-CS"/>
              </w:rPr>
              <w:t>%In</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RS"/>
              </w:rPr>
            </w:pPr>
            <w:r w:rsidRPr="00F400A9">
              <w:rPr>
                <w:rFonts w:cs="Arial"/>
                <w:sz w:val="20"/>
                <w:szCs w:val="20"/>
                <w:lang w:val="sr-Cyrl-RS"/>
              </w:rPr>
              <w:t>Извод из каталога</w:t>
            </w:r>
          </w:p>
        </w:tc>
      </w:tr>
      <w:tr w:rsidR="00EE68C9" w:rsidRPr="00F400A9" w:rsidTr="00EE68C9">
        <w:trPr>
          <w:trHeight w:val="1"/>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EE68C9" w:rsidRPr="00F400A9" w:rsidRDefault="00EE68C9" w:rsidP="00EE68C9">
            <w:pPr>
              <w:widowControl w:val="0"/>
              <w:autoSpaceDE w:val="0"/>
              <w:autoSpaceDN w:val="0"/>
              <w:adjustRightInd w:val="0"/>
              <w:spacing w:before="19" w:line="242" w:lineRule="auto"/>
              <w:ind w:left="110" w:right="73"/>
              <w:rPr>
                <w:rFonts w:cs="Arial"/>
                <w:sz w:val="20"/>
                <w:szCs w:val="20"/>
              </w:rPr>
            </w:pPr>
            <w:r w:rsidRPr="00F400A9">
              <w:rPr>
                <w:rFonts w:cs="Arial"/>
                <w:sz w:val="20"/>
                <w:szCs w:val="20"/>
                <w:lang w:val="hr-HR"/>
              </w:rPr>
              <w:t xml:space="preserve">Независно напајање </w:t>
            </w:r>
            <w:r w:rsidRPr="00F400A9">
              <w:rPr>
                <w:rFonts w:cs="Arial"/>
                <w:sz w:val="20"/>
                <w:szCs w:val="20"/>
              </w:rPr>
              <w:t>AVR-a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E68C9" w:rsidRPr="00F400A9" w:rsidRDefault="00EE68C9" w:rsidP="00EE68C9">
            <w:pPr>
              <w:widowControl w:val="0"/>
              <w:autoSpaceDE w:val="0"/>
              <w:autoSpaceDN w:val="0"/>
              <w:adjustRightInd w:val="0"/>
              <w:spacing w:before="15" w:line="245" w:lineRule="auto"/>
              <w:ind w:left="110" w:right="73"/>
              <w:jc w:val="center"/>
              <w:rPr>
                <w:rFonts w:cs="Arial"/>
                <w:sz w:val="20"/>
                <w:szCs w:val="20"/>
                <w:lang w:val="sr-Cyrl-CS"/>
              </w:rPr>
            </w:pPr>
            <w:r w:rsidRPr="00F400A9">
              <w:rPr>
                <w:rFonts w:cs="Arial"/>
                <w:w w:val="103"/>
                <w:sz w:val="20"/>
                <w:szCs w:val="20"/>
                <w:lang w:val="sr-Cyrl-RS"/>
              </w:rPr>
              <w:t xml:space="preserve">Уређај за независно напајање АВР-а са помоћним напоном на 12/24V са акумулаторске батерије који се претвара из DC у AC за олакшано стартовање електромоторних </w:t>
            </w:r>
            <w:r w:rsidRPr="00F400A9">
              <w:rPr>
                <w:rFonts w:cs="Arial"/>
                <w:w w:val="103"/>
                <w:sz w:val="20"/>
                <w:szCs w:val="20"/>
                <w:lang w:val="sr-Cyrl-RS"/>
              </w:rPr>
              <w:lastRenderedPageBreak/>
              <w:t>потрошача.</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EE68C9" w:rsidRPr="00F400A9" w:rsidRDefault="00EE68C9" w:rsidP="00EE68C9">
            <w:pPr>
              <w:widowControl w:val="0"/>
              <w:autoSpaceDE w:val="0"/>
              <w:autoSpaceDN w:val="0"/>
              <w:adjustRightInd w:val="0"/>
              <w:spacing w:before="15" w:line="245" w:lineRule="auto"/>
              <w:ind w:left="110" w:right="73"/>
              <w:jc w:val="center"/>
              <w:rPr>
                <w:rFonts w:cs="Arial"/>
                <w:sz w:val="20"/>
                <w:szCs w:val="20"/>
                <w:lang w:val="sr-Cyrl-RS"/>
              </w:rPr>
            </w:pPr>
            <w:r w:rsidRPr="00F400A9">
              <w:rPr>
                <w:rFonts w:cs="Arial"/>
                <w:spacing w:val="-6"/>
                <w:w w:val="103"/>
                <w:sz w:val="20"/>
                <w:szCs w:val="20"/>
                <w:lang w:val="sr-Cyrl-RS"/>
              </w:rPr>
              <w:lastRenderedPageBreak/>
              <w:t>K</w:t>
            </w:r>
            <w:r w:rsidRPr="00F400A9">
              <w:rPr>
                <w:rFonts w:cs="Arial"/>
                <w:w w:val="103"/>
                <w:sz w:val="20"/>
                <w:szCs w:val="20"/>
                <w:lang w:val="sr-Cyrl-RS"/>
              </w:rPr>
              <w:t>аталог уређаја за независно напајање</w:t>
            </w:r>
          </w:p>
        </w:tc>
      </w:tr>
    </w:tbl>
    <w:p w:rsidR="00EE68C9" w:rsidRPr="00F400A9" w:rsidRDefault="00EE68C9" w:rsidP="00EE68C9">
      <w:pPr>
        <w:rPr>
          <w:rFonts w:cs="Arial"/>
          <w:noProof/>
          <w:sz w:val="4"/>
          <w:szCs w:val="4"/>
        </w:rPr>
      </w:pPr>
    </w:p>
    <w:tbl>
      <w:tblPr>
        <w:tblpPr w:leftFromText="180" w:rightFromText="180" w:vertAnchor="text" w:horzAnchor="margin" w:tblpX="-703" w:tblpY="225"/>
        <w:tblW w:w="10629" w:type="dxa"/>
        <w:tblLayout w:type="fixed"/>
        <w:tblCellMar>
          <w:left w:w="0" w:type="dxa"/>
          <w:right w:w="0" w:type="dxa"/>
        </w:tblCellMar>
        <w:tblLook w:val="0000" w:firstRow="0" w:lastRow="0" w:firstColumn="0" w:lastColumn="0" w:noHBand="0" w:noVBand="0"/>
      </w:tblPr>
      <w:tblGrid>
        <w:gridCol w:w="3825"/>
        <w:gridCol w:w="4252"/>
        <w:gridCol w:w="2552"/>
      </w:tblGrid>
      <w:tr w:rsidR="00EE68C9" w:rsidRPr="00F400A9" w:rsidTr="00EE68C9">
        <w:trPr>
          <w:trHeight w:hRule="exact" w:val="436"/>
        </w:trPr>
        <w:tc>
          <w:tcPr>
            <w:tcW w:w="10629" w:type="dxa"/>
            <w:gridSpan w:val="3"/>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ind w:left="110" w:right="73"/>
              <w:rPr>
                <w:rFonts w:cs="Arial"/>
                <w:sz w:val="20"/>
                <w:szCs w:val="20"/>
                <w:lang w:val="sr-Cyrl-RS"/>
              </w:rPr>
            </w:pPr>
            <w:r w:rsidRPr="00F400A9">
              <w:rPr>
                <w:rFonts w:cs="Arial"/>
                <w:b/>
                <w:bCs/>
                <w:spacing w:val="-1"/>
                <w:w w:val="103"/>
                <w:sz w:val="20"/>
                <w:szCs w:val="20"/>
                <w:lang w:val="sr-Cyrl-RS"/>
              </w:rPr>
              <w:t>ЕЛЕКТРИЧНИ СИСТЕМ</w:t>
            </w:r>
          </w:p>
        </w:tc>
      </w:tr>
      <w:tr w:rsidR="00EE68C9" w:rsidRPr="00F400A9" w:rsidTr="00EE68C9">
        <w:trPr>
          <w:trHeight w:hRule="exact" w:val="415"/>
        </w:trPr>
        <w:tc>
          <w:tcPr>
            <w:tcW w:w="3825"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ind w:left="110" w:right="73"/>
              <w:rPr>
                <w:rFonts w:cs="Arial"/>
                <w:sz w:val="20"/>
                <w:szCs w:val="20"/>
                <w:lang w:val="sr-Cyrl-RS"/>
              </w:rPr>
            </w:pPr>
            <w:r w:rsidRPr="00F400A9">
              <w:rPr>
                <w:rFonts w:cs="Arial"/>
                <w:spacing w:val="4"/>
                <w:w w:val="103"/>
                <w:sz w:val="20"/>
                <w:szCs w:val="20"/>
                <w:lang w:val="sr-Cyrl-RS"/>
              </w:rPr>
              <w:t>Тип акумулаторске батерије</w:t>
            </w:r>
          </w:p>
        </w:tc>
        <w:tc>
          <w:tcPr>
            <w:tcW w:w="42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line="244" w:lineRule="auto"/>
              <w:ind w:left="110" w:right="73"/>
              <w:jc w:val="center"/>
              <w:rPr>
                <w:rFonts w:cs="Arial"/>
                <w:sz w:val="20"/>
                <w:szCs w:val="20"/>
                <w:lang w:val="sr-Cyrl-RS"/>
              </w:rPr>
            </w:pPr>
            <w:r w:rsidRPr="00F400A9">
              <w:rPr>
                <w:rFonts w:cs="Arial"/>
                <w:spacing w:val="-1"/>
                <w:w w:val="103"/>
                <w:sz w:val="20"/>
                <w:szCs w:val="20"/>
                <w:lang w:val="sr-Cyrl-CS"/>
              </w:rPr>
              <w:t>A</w:t>
            </w:r>
            <w:r w:rsidRPr="00F400A9">
              <w:rPr>
                <w:rFonts w:cs="Arial"/>
                <w:spacing w:val="5"/>
                <w:w w:val="103"/>
                <w:sz w:val="20"/>
                <w:szCs w:val="20"/>
                <w:lang w:val="sr-Cyrl-CS"/>
              </w:rPr>
              <w:t>G</w:t>
            </w:r>
            <w:r w:rsidRPr="00F400A9">
              <w:rPr>
                <w:rFonts w:cs="Arial"/>
                <w:w w:val="103"/>
                <w:sz w:val="20"/>
                <w:szCs w:val="20"/>
                <w:lang w:val="sr-Cyrl-CS"/>
              </w:rPr>
              <w:t>M</w:t>
            </w:r>
            <w:r w:rsidRPr="00F400A9">
              <w:rPr>
                <w:rFonts w:cs="Arial"/>
                <w:spacing w:val="-9"/>
                <w:sz w:val="20"/>
                <w:szCs w:val="20"/>
                <w:lang w:val="sr-Cyrl-CS"/>
              </w:rPr>
              <w:t xml:space="preserve"> </w:t>
            </w:r>
            <w:r w:rsidRPr="00F400A9">
              <w:rPr>
                <w:rFonts w:cs="Arial"/>
                <w:spacing w:val="3"/>
                <w:w w:val="103"/>
                <w:sz w:val="20"/>
                <w:szCs w:val="20"/>
                <w:lang w:val="sr-Cyrl-CS"/>
              </w:rPr>
              <w:t>V</w:t>
            </w:r>
            <w:r w:rsidRPr="00F400A9">
              <w:rPr>
                <w:rFonts w:cs="Arial"/>
                <w:spacing w:val="2"/>
                <w:w w:val="103"/>
                <w:sz w:val="20"/>
                <w:szCs w:val="20"/>
                <w:lang w:val="sr-Cyrl-CS"/>
              </w:rPr>
              <w:t>R</w:t>
            </w:r>
            <w:r w:rsidRPr="00F400A9">
              <w:rPr>
                <w:rFonts w:cs="Arial"/>
                <w:spacing w:val="-2"/>
                <w:w w:val="103"/>
                <w:sz w:val="20"/>
                <w:szCs w:val="20"/>
                <w:lang w:val="sr-Cyrl-CS"/>
              </w:rPr>
              <w:t>L</w:t>
            </w:r>
            <w:r w:rsidRPr="00F400A9">
              <w:rPr>
                <w:rFonts w:cs="Arial"/>
                <w:w w:val="103"/>
                <w:sz w:val="20"/>
                <w:szCs w:val="20"/>
                <w:lang w:val="sr-Cyrl-CS"/>
              </w:rPr>
              <w:t>A</w:t>
            </w:r>
            <w:r w:rsidRPr="00F400A9">
              <w:rPr>
                <w:rFonts w:cs="Arial"/>
                <w:spacing w:val="-2"/>
                <w:sz w:val="20"/>
                <w:szCs w:val="20"/>
                <w:lang w:val="sr-Cyrl-CS"/>
              </w:rPr>
              <w:t xml:space="preserve"> </w:t>
            </w:r>
            <w:r w:rsidRPr="00F400A9">
              <w:rPr>
                <w:rFonts w:cs="Arial"/>
                <w:w w:val="103"/>
                <w:sz w:val="20"/>
                <w:szCs w:val="20"/>
                <w:lang w:val="sr-Cyrl-CS"/>
              </w:rPr>
              <w:t>и</w:t>
            </w:r>
            <w:r w:rsidRPr="00F400A9">
              <w:rPr>
                <w:rFonts w:cs="Arial"/>
                <w:spacing w:val="1"/>
                <w:w w:val="103"/>
                <w:sz w:val="20"/>
                <w:szCs w:val="20"/>
                <w:lang w:val="sr-Cyrl-CS"/>
              </w:rPr>
              <w:t>л</w:t>
            </w:r>
            <w:r w:rsidRPr="00F400A9">
              <w:rPr>
                <w:rFonts w:cs="Arial"/>
                <w:w w:val="103"/>
                <w:sz w:val="20"/>
                <w:szCs w:val="20"/>
                <w:lang w:val="sr-Cyrl-CS"/>
              </w:rPr>
              <w:t>и</w:t>
            </w:r>
            <w:r w:rsidRPr="00F400A9">
              <w:rPr>
                <w:rFonts w:cs="Arial"/>
                <w:sz w:val="20"/>
                <w:szCs w:val="20"/>
                <w:lang w:val="sr-Cyrl-CS"/>
              </w:rPr>
              <w:t xml:space="preserve"> </w:t>
            </w:r>
            <w:r w:rsidRPr="00F400A9">
              <w:rPr>
                <w:rFonts w:cs="Arial"/>
                <w:w w:val="103"/>
                <w:sz w:val="20"/>
                <w:szCs w:val="20"/>
                <w:lang w:val="sr-Cyrl-CS"/>
              </w:rPr>
              <w:t>'</w:t>
            </w:r>
            <w:r w:rsidRPr="00F400A9">
              <w:rPr>
                <w:rFonts w:cs="Arial"/>
                <w:spacing w:val="1"/>
                <w:w w:val="103"/>
                <w:sz w:val="20"/>
                <w:szCs w:val="20"/>
                <w:lang w:val="sr-Cyrl-CS"/>
              </w:rPr>
              <w:t>'</w:t>
            </w:r>
            <w:r w:rsidRPr="00F400A9">
              <w:rPr>
                <w:rFonts w:cs="Arial"/>
                <w:spacing w:val="-2"/>
                <w:w w:val="103"/>
                <w:sz w:val="20"/>
                <w:szCs w:val="20"/>
                <w:lang w:val="sr-Cyrl-CS"/>
              </w:rPr>
              <w:t>о</w:t>
            </w:r>
            <w:r w:rsidRPr="00F400A9">
              <w:rPr>
                <w:rFonts w:cs="Arial"/>
                <w:w w:val="103"/>
                <w:sz w:val="20"/>
                <w:szCs w:val="20"/>
                <w:lang w:val="sr-Cyrl-CS"/>
              </w:rPr>
              <w:t>дг</w:t>
            </w:r>
            <w:r w:rsidRPr="00F400A9">
              <w:rPr>
                <w:rFonts w:cs="Arial"/>
                <w:spacing w:val="-3"/>
                <w:w w:val="103"/>
                <w:sz w:val="20"/>
                <w:szCs w:val="20"/>
                <w:lang w:val="sr-Cyrl-CS"/>
              </w:rPr>
              <w:t>о</w:t>
            </w:r>
            <w:r w:rsidRPr="00F400A9">
              <w:rPr>
                <w:rFonts w:cs="Arial"/>
                <w:spacing w:val="1"/>
                <w:w w:val="103"/>
                <w:sz w:val="20"/>
                <w:szCs w:val="20"/>
                <w:lang w:val="sr-Cyrl-CS"/>
              </w:rPr>
              <w:t>в</w:t>
            </w:r>
            <w:r w:rsidRPr="00F400A9">
              <w:rPr>
                <w:rFonts w:cs="Arial"/>
                <w:spacing w:val="-3"/>
                <w:w w:val="103"/>
                <w:sz w:val="20"/>
                <w:szCs w:val="20"/>
                <w:lang w:val="sr-Cyrl-CS"/>
              </w:rPr>
              <w:t>ар</w:t>
            </w:r>
            <w:r w:rsidRPr="00F400A9">
              <w:rPr>
                <w:rFonts w:cs="Arial"/>
                <w:spacing w:val="5"/>
                <w:w w:val="103"/>
                <w:sz w:val="20"/>
                <w:szCs w:val="20"/>
                <w:lang w:val="sr-Cyrl-CS"/>
              </w:rPr>
              <w:t>а</w:t>
            </w:r>
            <w:r w:rsidRPr="00F400A9">
              <w:rPr>
                <w:rFonts w:cs="Arial"/>
                <w:spacing w:val="4"/>
                <w:w w:val="103"/>
                <w:sz w:val="20"/>
                <w:szCs w:val="20"/>
                <w:lang w:val="sr-Cyrl-CS"/>
              </w:rPr>
              <w:t>ј</w:t>
            </w:r>
            <w:r w:rsidRPr="00F400A9">
              <w:rPr>
                <w:rFonts w:cs="Arial"/>
                <w:spacing w:val="-5"/>
                <w:w w:val="103"/>
                <w:sz w:val="20"/>
                <w:szCs w:val="20"/>
                <w:lang w:val="sr-Cyrl-CS"/>
              </w:rPr>
              <w:t>у</w:t>
            </w:r>
            <w:r w:rsidRPr="00F400A9">
              <w:rPr>
                <w:rFonts w:cs="Arial"/>
                <w:spacing w:val="-4"/>
                <w:w w:val="103"/>
                <w:sz w:val="20"/>
                <w:szCs w:val="20"/>
                <w:lang w:val="sr-Cyrl-CS"/>
              </w:rPr>
              <w:t>ћ</w:t>
            </w:r>
            <w:r w:rsidRPr="00F400A9">
              <w:rPr>
                <w:rFonts w:cs="Arial"/>
                <w:spacing w:val="5"/>
                <w:w w:val="103"/>
                <w:sz w:val="20"/>
                <w:szCs w:val="20"/>
                <w:lang w:val="sr-Cyrl-CS"/>
              </w:rPr>
              <w:t>е</w:t>
            </w:r>
            <w:r w:rsidRPr="00F400A9">
              <w:rPr>
                <w:rFonts w:cs="Arial"/>
                <w:spacing w:val="1"/>
                <w:w w:val="103"/>
                <w:sz w:val="20"/>
                <w:szCs w:val="20"/>
                <w:lang w:val="sr-Cyrl-CS"/>
              </w:rPr>
              <w:t>'</w:t>
            </w:r>
            <w:r w:rsidRPr="00F400A9">
              <w:rPr>
                <w:rFonts w:cs="Arial"/>
                <w:w w:val="103"/>
                <w:sz w:val="20"/>
                <w:szCs w:val="20"/>
                <w:lang w:val="sr-Cyrl-CS"/>
              </w:rPr>
              <w:t>'</w:t>
            </w:r>
          </w:p>
        </w:tc>
        <w:tc>
          <w:tcPr>
            <w:tcW w:w="2552" w:type="dxa"/>
            <w:vMerge w:val="restart"/>
            <w:tcBorders>
              <w:top w:val="single" w:sz="2" w:space="0" w:color="auto"/>
              <w:left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line="245" w:lineRule="auto"/>
              <w:ind w:left="110" w:right="73"/>
              <w:jc w:val="center"/>
              <w:rPr>
                <w:rFonts w:cs="Arial"/>
                <w:sz w:val="20"/>
                <w:szCs w:val="20"/>
                <w:lang w:val="sr-Cyrl-RS"/>
              </w:rPr>
            </w:pPr>
            <w:r w:rsidRPr="00F400A9">
              <w:rPr>
                <w:rFonts w:cs="Arial"/>
                <w:spacing w:val="4"/>
                <w:w w:val="103"/>
                <w:sz w:val="20"/>
                <w:szCs w:val="20"/>
                <w:lang w:val="sr-Cyrl-RS"/>
              </w:rPr>
              <w:t>фабрички каталог</w:t>
            </w:r>
            <w:r w:rsidRPr="00F400A9">
              <w:rPr>
                <w:rFonts w:cs="Arial"/>
                <w:spacing w:val="4"/>
                <w:w w:val="103"/>
                <w:sz w:val="20"/>
                <w:szCs w:val="20"/>
              </w:rPr>
              <w:t xml:space="preserve"> </w:t>
            </w:r>
          </w:p>
        </w:tc>
      </w:tr>
      <w:tr w:rsidR="00EE68C9" w:rsidRPr="00F400A9" w:rsidTr="00EE68C9">
        <w:trPr>
          <w:trHeight w:hRule="exact" w:val="575"/>
        </w:trPr>
        <w:tc>
          <w:tcPr>
            <w:tcW w:w="3825"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line="239" w:lineRule="auto"/>
              <w:ind w:left="110" w:right="73"/>
              <w:rPr>
                <w:rFonts w:cs="Arial"/>
                <w:sz w:val="20"/>
                <w:szCs w:val="20"/>
                <w:lang w:val="sr-Cyrl-CS"/>
              </w:rPr>
            </w:pPr>
            <w:r w:rsidRPr="00F400A9">
              <w:rPr>
                <w:rFonts w:cs="Arial"/>
                <w:spacing w:val="-1"/>
                <w:w w:val="103"/>
                <w:sz w:val="20"/>
                <w:szCs w:val="20"/>
                <w:lang w:val="sr-Cyrl-RS"/>
              </w:rPr>
              <w:t>Капацитет акумулаторске батерије</w:t>
            </w:r>
          </w:p>
        </w:tc>
        <w:tc>
          <w:tcPr>
            <w:tcW w:w="42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ind w:left="110" w:right="73"/>
              <w:jc w:val="center"/>
              <w:rPr>
                <w:rFonts w:cs="Arial"/>
                <w:sz w:val="20"/>
                <w:szCs w:val="20"/>
                <w:lang w:val="sr-Cyrl-CS"/>
              </w:rPr>
            </w:pPr>
            <w:r w:rsidRPr="00F400A9">
              <w:rPr>
                <w:rFonts w:cs="Arial"/>
                <w:w w:val="103"/>
                <w:sz w:val="20"/>
                <w:szCs w:val="20"/>
                <w:lang w:val="sr-Cyrl-CS"/>
              </w:rPr>
              <w:t>1</w:t>
            </w:r>
            <w:r w:rsidRPr="00F400A9">
              <w:rPr>
                <w:rFonts w:cs="Arial"/>
                <w:spacing w:val="5"/>
                <w:sz w:val="20"/>
                <w:szCs w:val="20"/>
                <w:lang w:val="sr-Cyrl-CS"/>
              </w:rPr>
              <w:t xml:space="preserve"> </w:t>
            </w:r>
            <w:r w:rsidRPr="00F400A9">
              <w:rPr>
                <w:rFonts w:cs="Arial"/>
                <w:spacing w:val="42"/>
                <w:w w:val="103"/>
                <w:sz w:val="20"/>
                <w:szCs w:val="20"/>
                <w:lang w:val="sr-Cyrl-CS"/>
              </w:rPr>
              <w:t>x</w:t>
            </w:r>
            <w:r w:rsidRPr="00F400A9">
              <w:rPr>
                <w:rFonts w:cs="Arial"/>
                <w:spacing w:val="6"/>
                <w:w w:val="103"/>
                <w:sz w:val="20"/>
                <w:szCs w:val="20"/>
                <w:lang w:val="sr-Cyrl-CS"/>
              </w:rPr>
              <w:t>1</w:t>
            </w:r>
            <w:r w:rsidRPr="00F400A9">
              <w:rPr>
                <w:rFonts w:cs="Arial"/>
                <w:spacing w:val="1"/>
                <w:w w:val="103"/>
                <w:sz w:val="20"/>
                <w:szCs w:val="20"/>
                <w:lang w:val="sr-Cyrl-CS"/>
              </w:rPr>
              <w:t>0</w:t>
            </w:r>
            <w:r w:rsidRPr="00F400A9">
              <w:rPr>
                <w:rFonts w:cs="Arial"/>
                <w:w w:val="103"/>
                <w:sz w:val="20"/>
                <w:szCs w:val="20"/>
                <w:lang w:val="sr-Cyrl-CS"/>
              </w:rPr>
              <w:t>0</w:t>
            </w:r>
            <w:r w:rsidRPr="00F400A9">
              <w:rPr>
                <w:rFonts w:cs="Arial"/>
                <w:spacing w:val="1"/>
                <w:sz w:val="20"/>
                <w:szCs w:val="20"/>
                <w:lang w:val="sr-Cyrl-CS"/>
              </w:rPr>
              <w:t xml:space="preserve"> </w:t>
            </w:r>
            <w:r w:rsidRPr="00F400A9">
              <w:rPr>
                <w:rFonts w:cs="Arial"/>
                <w:spacing w:val="-5"/>
                <w:w w:val="103"/>
                <w:sz w:val="20"/>
                <w:szCs w:val="20"/>
                <w:lang w:val="sr-Cyrl-CS"/>
              </w:rPr>
              <w:t>A</w:t>
            </w:r>
            <w:r w:rsidRPr="00F400A9">
              <w:rPr>
                <w:rFonts w:cs="Arial"/>
                <w:w w:val="103"/>
                <w:sz w:val="20"/>
                <w:szCs w:val="20"/>
                <w:lang w:val="sr-Cyrl-CS"/>
              </w:rPr>
              <w:t>h</w:t>
            </w:r>
          </w:p>
        </w:tc>
        <w:tc>
          <w:tcPr>
            <w:tcW w:w="2552" w:type="dxa"/>
            <w:vMerge/>
            <w:tcBorders>
              <w:left w:val="single" w:sz="2" w:space="0" w:color="auto"/>
              <w:right w:val="single" w:sz="2" w:space="0" w:color="auto"/>
            </w:tcBorders>
          </w:tcPr>
          <w:p w:rsidR="00EE68C9" w:rsidRPr="00F400A9" w:rsidRDefault="00EE68C9" w:rsidP="00EE68C9">
            <w:pPr>
              <w:widowControl w:val="0"/>
              <w:autoSpaceDE w:val="0"/>
              <w:autoSpaceDN w:val="0"/>
              <w:adjustRightInd w:val="0"/>
              <w:ind w:left="110" w:right="73"/>
              <w:rPr>
                <w:rFonts w:cs="Arial"/>
                <w:sz w:val="20"/>
                <w:szCs w:val="20"/>
                <w:lang w:val="sr-Cyrl-CS"/>
              </w:rPr>
            </w:pPr>
          </w:p>
        </w:tc>
      </w:tr>
      <w:tr w:rsidR="00EE68C9" w:rsidRPr="00F400A9" w:rsidTr="00EE68C9">
        <w:trPr>
          <w:trHeight w:hRule="exact" w:val="427"/>
        </w:trPr>
        <w:tc>
          <w:tcPr>
            <w:tcW w:w="3825"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ind w:left="110" w:right="73"/>
              <w:rPr>
                <w:rFonts w:cs="Arial"/>
                <w:sz w:val="20"/>
                <w:szCs w:val="20"/>
                <w:lang w:val="sr-Cyrl-CS"/>
              </w:rPr>
            </w:pPr>
            <w:r w:rsidRPr="00F400A9">
              <w:rPr>
                <w:rFonts w:cs="Arial"/>
                <w:spacing w:val="-2"/>
                <w:w w:val="103"/>
                <w:sz w:val="20"/>
                <w:szCs w:val="20"/>
                <w:lang w:val="sr-Cyrl-RS"/>
              </w:rPr>
              <w:t xml:space="preserve">Напон </w:t>
            </w:r>
            <w:r w:rsidRPr="00F400A9">
              <w:rPr>
                <w:rFonts w:cs="Arial"/>
                <w:spacing w:val="-1"/>
                <w:w w:val="103"/>
                <w:sz w:val="20"/>
                <w:szCs w:val="20"/>
                <w:lang w:val="sr-Cyrl-RS"/>
              </w:rPr>
              <w:t xml:space="preserve"> акумулаторске</w:t>
            </w:r>
            <w:r w:rsidRPr="00F400A9">
              <w:rPr>
                <w:rFonts w:cs="Arial"/>
                <w:spacing w:val="-2"/>
                <w:w w:val="103"/>
                <w:sz w:val="20"/>
                <w:szCs w:val="20"/>
                <w:lang w:val="sr-Cyrl-RS"/>
              </w:rPr>
              <w:t xml:space="preserve">  батерије</w:t>
            </w:r>
          </w:p>
        </w:tc>
        <w:tc>
          <w:tcPr>
            <w:tcW w:w="42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ind w:left="110" w:right="73"/>
              <w:jc w:val="center"/>
              <w:rPr>
                <w:rFonts w:cs="Arial"/>
                <w:sz w:val="20"/>
                <w:szCs w:val="20"/>
                <w:lang w:val="sr-Cyrl-CS"/>
              </w:rPr>
            </w:pPr>
            <w:r w:rsidRPr="00F400A9">
              <w:rPr>
                <w:rFonts w:cs="Arial"/>
                <w:spacing w:val="1"/>
                <w:w w:val="103"/>
                <w:sz w:val="20"/>
                <w:szCs w:val="20"/>
                <w:lang w:val="sr-Cyrl-CS"/>
              </w:rPr>
              <w:t>12</w:t>
            </w:r>
            <w:r w:rsidRPr="00F400A9">
              <w:rPr>
                <w:rFonts w:cs="Arial"/>
                <w:w w:val="103"/>
                <w:sz w:val="20"/>
                <w:szCs w:val="20"/>
                <w:lang w:val="sr-Cyrl-CS"/>
              </w:rPr>
              <w:t>V</w:t>
            </w:r>
          </w:p>
        </w:tc>
        <w:tc>
          <w:tcPr>
            <w:tcW w:w="2552" w:type="dxa"/>
            <w:vMerge/>
            <w:tcBorders>
              <w:left w:val="single" w:sz="2" w:space="0" w:color="auto"/>
              <w:right w:val="single" w:sz="2" w:space="0" w:color="auto"/>
            </w:tcBorders>
          </w:tcPr>
          <w:p w:rsidR="00EE68C9" w:rsidRPr="00F400A9" w:rsidRDefault="00EE68C9" w:rsidP="00EE68C9">
            <w:pPr>
              <w:widowControl w:val="0"/>
              <w:autoSpaceDE w:val="0"/>
              <w:autoSpaceDN w:val="0"/>
              <w:adjustRightInd w:val="0"/>
              <w:spacing w:before="15"/>
              <w:ind w:left="110" w:right="73"/>
              <w:rPr>
                <w:rFonts w:cs="Arial"/>
                <w:sz w:val="20"/>
                <w:szCs w:val="20"/>
                <w:lang w:val="sr-Cyrl-CS"/>
              </w:rPr>
            </w:pPr>
          </w:p>
        </w:tc>
      </w:tr>
      <w:tr w:rsidR="00EE68C9" w:rsidRPr="00F400A9" w:rsidTr="00EE68C9">
        <w:trPr>
          <w:trHeight w:hRule="exact" w:val="572"/>
        </w:trPr>
        <w:tc>
          <w:tcPr>
            <w:tcW w:w="3825"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ind w:left="110" w:right="73"/>
              <w:rPr>
                <w:rFonts w:cs="Arial"/>
                <w:spacing w:val="-2"/>
                <w:w w:val="103"/>
                <w:sz w:val="20"/>
                <w:szCs w:val="20"/>
                <w:lang w:val="sr-Cyrl-RS"/>
              </w:rPr>
            </w:pPr>
            <w:r w:rsidRPr="00F400A9">
              <w:rPr>
                <w:rFonts w:cs="Arial"/>
                <w:spacing w:val="-2"/>
                <w:w w:val="103"/>
                <w:sz w:val="20"/>
                <w:szCs w:val="20"/>
                <w:lang w:val="sr-Cyrl-RS"/>
              </w:rPr>
              <w:t>Систем за пуњење акумулатора</w:t>
            </w:r>
          </w:p>
        </w:tc>
        <w:tc>
          <w:tcPr>
            <w:tcW w:w="425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line="236" w:lineRule="auto"/>
              <w:ind w:left="110" w:right="73"/>
              <w:jc w:val="center"/>
              <w:rPr>
                <w:rFonts w:cs="Arial"/>
                <w:sz w:val="20"/>
                <w:szCs w:val="20"/>
                <w:lang w:val="sr-Cyrl-RS"/>
              </w:rPr>
            </w:pPr>
            <w:r w:rsidRPr="00F400A9">
              <w:rPr>
                <w:rFonts w:cs="Arial"/>
                <w:spacing w:val="-3"/>
                <w:w w:val="103"/>
                <w:sz w:val="20"/>
                <w:szCs w:val="20"/>
                <w:lang w:val="sr-Cyrl-RS"/>
              </w:rPr>
              <w:t xml:space="preserve">мин  </w:t>
            </w:r>
            <w:r w:rsidRPr="00F400A9">
              <w:rPr>
                <w:rFonts w:cs="Arial"/>
                <w:spacing w:val="-3"/>
                <w:w w:val="103"/>
                <w:sz w:val="20"/>
                <w:szCs w:val="20"/>
                <w:lang w:val="sr-Cyrl-CS"/>
              </w:rPr>
              <w:t>5</w:t>
            </w:r>
            <w:r w:rsidRPr="00F400A9">
              <w:rPr>
                <w:rFonts w:cs="Arial"/>
                <w:w w:val="103"/>
                <w:sz w:val="20"/>
                <w:szCs w:val="20"/>
                <w:lang w:val="sr-Cyrl-CS"/>
              </w:rPr>
              <w:t>A,</w:t>
            </w:r>
            <w:r w:rsidRPr="00F400A9">
              <w:rPr>
                <w:rFonts w:cs="Arial"/>
                <w:spacing w:val="-6"/>
                <w:sz w:val="20"/>
                <w:szCs w:val="20"/>
                <w:lang w:val="sr-Cyrl-CS"/>
              </w:rPr>
              <w:t xml:space="preserve"> </w:t>
            </w:r>
            <w:r w:rsidRPr="00F400A9">
              <w:rPr>
                <w:rFonts w:cs="Arial"/>
                <w:spacing w:val="5"/>
                <w:w w:val="103"/>
                <w:sz w:val="20"/>
                <w:szCs w:val="20"/>
                <w:lang w:val="sr-Cyrl-CS"/>
              </w:rPr>
              <w:t>2</w:t>
            </w:r>
            <w:r w:rsidRPr="00F400A9">
              <w:rPr>
                <w:rFonts w:cs="Arial"/>
                <w:spacing w:val="-2"/>
                <w:w w:val="103"/>
                <w:sz w:val="20"/>
                <w:szCs w:val="20"/>
                <w:lang w:val="sr-Cyrl-CS"/>
              </w:rPr>
              <w:t>3</w:t>
            </w:r>
            <w:r w:rsidRPr="00F400A9">
              <w:rPr>
                <w:rFonts w:cs="Arial"/>
                <w:w w:val="103"/>
                <w:sz w:val="20"/>
                <w:szCs w:val="20"/>
                <w:lang w:val="sr-Cyrl-CS"/>
              </w:rPr>
              <w:t>0V</w:t>
            </w:r>
          </w:p>
        </w:tc>
        <w:tc>
          <w:tcPr>
            <w:tcW w:w="2552" w:type="dxa"/>
            <w:vMerge/>
            <w:tcBorders>
              <w:left w:val="single" w:sz="2" w:space="0" w:color="auto"/>
              <w:bottom w:val="single" w:sz="2" w:space="0" w:color="auto"/>
              <w:right w:val="single" w:sz="2" w:space="0" w:color="auto"/>
            </w:tcBorders>
          </w:tcPr>
          <w:p w:rsidR="00EE68C9" w:rsidRPr="00F400A9" w:rsidRDefault="00EE68C9" w:rsidP="00EE68C9">
            <w:pPr>
              <w:widowControl w:val="0"/>
              <w:autoSpaceDE w:val="0"/>
              <w:autoSpaceDN w:val="0"/>
              <w:adjustRightInd w:val="0"/>
              <w:spacing w:before="15"/>
              <w:ind w:left="110" w:right="73"/>
              <w:rPr>
                <w:rFonts w:cs="Arial"/>
                <w:sz w:val="20"/>
                <w:szCs w:val="20"/>
                <w:lang w:val="sr-Cyrl-CS"/>
              </w:rPr>
            </w:pPr>
          </w:p>
        </w:tc>
      </w:tr>
    </w:tbl>
    <w:p w:rsidR="00EE68C9" w:rsidRDefault="00EE68C9" w:rsidP="00EE68C9">
      <w:pPr>
        <w:spacing w:after="120"/>
        <w:rPr>
          <w:rFonts w:cs="Arial"/>
          <w:noProof/>
        </w:rPr>
      </w:pPr>
    </w:p>
    <w:tbl>
      <w:tblPr>
        <w:tblpPr w:leftFromText="180" w:rightFromText="180" w:vertAnchor="text" w:horzAnchor="margin" w:tblpX="-979" w:tblpY="34"/>
        <w:tblW w:w="11047" w:type="dxa"/>
        <w:tblLayout w:type="fixed"/>
        <w:tblCellMar>
          <w:left w:w="0" w:type="dxa"/>
          <w:right w:w="0" w:type="dxa"/>
        </w:tblCellMar>
        <w:tblLook w:val="0000" w:firstRow="0" w:lastRow="0" w:firstColumn="0" w:lastColumn="0" w:noHBand="0" w:noVBand="0"/>
      </w:tblPr>
      <w:tblGrid>
        <w:gridCol w:w="3681"/>
        <w:gridCol w:w="4672"/>
        <w:gridCol w:w="2694"/>
      </w:tblGrid>
      <w:tr w:rsidR="00EE68C9" w:rsidRPr="00F400A9" w:rsidTr="00EE68C9">
        <w:trPr>
          <w:trHeight w:hRule="exact" w:val="294"/>
        </w:trPr>
        <w:tc>
          <w:tcPr>
            <w:tcW w:w="11047" w:type="dxa"/>
            <w:gridSpan w:val="3"/>
            <w:tcBorders>
              <w:top w:val="single" w:sz="2" w:space="0" w:color="auto"/>
              <w:left w:val="single" w:sz="2" w:space="0" w:color="auto"/>
              <w:bottom w:val="single" w:sz="2" w:space="0" w:color="auto"/>
              <w:right w:val="single" w:sz="2" w:space="0" w:color="auto"/>
            </w:tcBorders>
          </w:tcPr>
          <w:p w:rsidR="00EE68C9" w:rsidRPr="00F400A9" w:rsidRDefault="00EE68C9" w:rsidP="00EE68C9">
            <w:pPr>
              <w:widowControl w:val="0"/>
              <w:autoSpaceDE w:val="0"/>
              <w:autoSpaceDN w:val="0"/>
              <w:adjustRightInd w:val="0"/>
              <w:spacing w:before="15" w:line="236" w:lineRule="auto"/>
              <w:ind w:left="110" w:right="-20"/>
              <w:rPr>
                <w:rFonts w:cs="Arial"/>
                <w:b/>
                <w:sz w:val="20"/>
                <w:szCs w:val="20"/>
                <w:lang w:val="sr-Cyrl-RS"/>
              </w:rPr>
            </w:pPr>
            <w:r w:rsidRPr="00F400A9">
              <w:rPr>
                <w:rFonts w:cs="Arial"/>
                <w:b/>
                <w:bCs/>
                <w:spacing w:val="-2"/>
                <w:w w:val="103"/>
                <w:sz w:val="20"/>
                <w:szCs w:val="20"/>
                <w:lang w:val="sr-Cyrl-RS"/>
              </w:rPr>
              <w:t>Шасија агрегата и звучно изоловано кућиште</w:t>
            </w:r>
            <w:r w:rsidRPr="00F400A9">
              <w:rPr>
                <w:rFonts w:cs="Arial"/>
                <w:b/>
                <w:bCs/>
                <w:spacing w:val="-2"/>
                <w:w w:val="103"/>
                <w:sz w:val="20"/>
                <w:szCs w:val="20"/>
                <w:lang w:val="sr-Cyrl-CS"/>
              </w:rPr>
              <w:t xml:space="preserve"> </w:t>
            </w:r>
            <w:r w:rsidRPr="00F400A9">
              <w:rPr>
                <w:rFonts w:cs="Arial"/>
                <w:b/>
                <w:bCs/>
                <w:spacing w:val="-2"/>
                <w:w w:val="103"/>
                <w:sz w:val="20"/>
                <w:szCs w:val="20"/>
                <w:lang w:val="sr-Cyrl-RS"/>
              </w:rPr>
              <w:t>за пригушење буке</w:t>
            </w:r>
          </w:p>
          <w:p w:rsidR="00EE68C9" w:rsidRPr="00F400A9" w:rsidRDefault="00EE68C9" w:rsidP="00EE68C9">
            <w:pPr>
              <w:widowControl w:val="0"/>
              <w:autoSpaceDE w:val="0"/>
              <w:autoSpaceDN w:val="0"/>
              <w:adjustRightInd w:val="0"/>
              <w:spacing w:before="15" w:line="236" w:lineRule="auto"/>
              <w:ind w:left="110" w:right="-20"/>
              <w:rPr>
                <w:rFonts w:cs="Arial"/>
                <w:b/>
                <w:sz w:val="20"/>
                <w:szCs w:val="20"/>
                <w:lang w:val="sr-Cyrl-CS"/>
              </w:rPr>
            </w:pPr>
          </w:p>
        </w:tc>
      </w:tr>
      <w:tr w:rsidR="00EE68C9" w:rsidRPr="00F400A9" w:rsidTr="00EE68C9">
        <w:trPr>
          <w:trHeight w:hRule="exact" w:val="2401"/>
        </w:trPr>
        <w:tc>
          <w:tcPr>
            <w:tcW w:w="3681" w:type="dxa"/>
            <w:tcBorders>
              <w:top w:val="single" w:sz="2" w:space="0" w:color="auto"/>
              <w:left w:val="single" w:sz="2" w:space="0" w:color="auto"/>
              <w:bottom w:val="single" w:sz="4" w:space="0" w:color="auto"/>
              <w:right w:val="single" w:sz="2" w:space="0" w:color="auto"/>
            </w:tcBorders>
            <w:vAlign w:val="center"/>
          </w:tcPr>
          <w:p w:rsidR="00EE68C9" w:rsidRPr="00F400A9" w:rsidRDefault="00EE68C9" w:rsidP="00EE68C9">
            <w:pPr>
              <w:widowControl w:val="0"/>
              <w:autoSpaceDE w:val="0"/>
              <w:autoSpaceDN w:val="0"/>
              <w:adjustRightInd w:val="0"/>
              <w:ind w:right="-20"/>
              <w:rPr>
                <w:rFonts w:cs="Arial"/>
                <w:spacing w:val="-2"/>
                <w:w w:val="103"/>
                <w:sz w:val="20"/>
                <w:szCs w:val="20"/>
                <w:lang w:val="sr-Cyrl-RS"/>
              </w:rPr>
            </w:pPr>
          </w:p>
          <w:p w:rsidR="00EE68C9" w:rsidRPr="00F400A9" w:rsidRDefault="00EE68C9" w:rsidP="00EE68C9">
            <w:pPr>
              <w:widowControl w:val="0"/>
              <w:autoSpaceDE w:val="0"/>
              <w:autoSpaceDN w:val="0"/>
              <w:adjustRightInd w:val="0"/>
              <w:ind w:right="-20"/>
              <w:rPr>
                <w:rFonts w:cs="Arial"/>
                <w:sz w:val="20"/>
                <w:szCs w:val="20"/>
                <w:lang w:val="sr-Cyrl-RS"/>
              </w:rPr>
            </w:pPr>
            <w:r w:rsidRPr="00F400A9">
              <w:rPr>
                <w:rFonts w:cs="Arial"/>
                <w:spacing w:val="-2"/>
                <w:w w:val="103"/>
                <w:sz w:val="20"/>
                <w:szCs w:val="20"/>
                <w:lang w:val="sr-Cyrl-RS"/>
              </w:rPr>
              <w:t xml:space="preserve">  Шасија агрегата</w:t>
            </w:r>
          </w:p>
          <w:p w:rsidR="00EE68C9" w:rsidRPr="00F400A9" w:rsidRDefault="00EE68C9" w:rsidP="00EE68C9">
            <w:pPr>
              <w:widowControl w:val="0"/>
              <w:autoSpaceDE w:val="0"/>
              <w:autoSpaceDN w:val="0"/>
              <w:adjustRightInd w:val="0"/>
              <w:ind w:left="110" w:right="-20"/>
              <w:rPr>
                <w:rFonts w:cs="Arial"/>
                <w:sz w:val="20"/>
                <w:szCs w:val="20"/>
                <w:lang w:val="sr-Cyrl-CS"/>
              </w:rPr>
            </w:pPr>
          </w:p>
        </w:tc>
        <w:tc>
          <w:tcPr>
            <w:tcW w:w="4672" w:type="dxa"/>
            <w:tcBorders>
              <w:top w:val="single" w:sz="2" w:space="0" w:color="auto"/>
              <w:left w:val="single" w:sz="2" w:space="0" w:color="auto"/>
              <w:bottom w:val="single" w:sz="4"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sz w:val="20"/>
                <w:szCs w:val="20"/>
                <w:lang w:val="sr-Cyrl-CS"/>
              </w:rPr>
            </w:pPr>
            <w:r w:rsidRPr="00F400A9">
              <w:rPr>
                <w:rFonts w:cs="Arial"/>
                <w:w w:val="103"/>
                <w:sz w:val="20"/>
                <w:szCs w:val="20"/>
                <w:lang w:val="sr-Cyrl-RS"/>
              </w:rPr>
              <w:t>Израђена од поцинкованог челичног лима, са антивибрационим уметцима за изолацију вибрација сета мотор-генератора и интегрисаним извлачивим дневним резервоаром</w:t>
            </w:r>
          </w:p>
        </w:tc>
        <w:tc>
          <w:tcPr>
            <w:tcW w:w="2694" w:type="dxa"/>
            <w:tcBorders>
              <w:top w:val="single" w:sz="2" w:space="0" w:color="auto"/>
              <w:left w:val="single" w:sz="2" w:space="0" w:color="auto"/>
              <w:bottom w:val="single" w:sz="4" w:space="0" w:color="auto"/>
              <w:right w:val="single" w:sz="2" w:space="0" w:color="auto"/>
            </w:tcBorders>
            <w:vAlign w:val="center"/>
          </w:tcPr>
          <w:p w:rsidR="00EE68C9" w:rsidRPr="00F400A9" w:rsidRDefault="00EE68C9" w:rsidP="00EE68C9">
            <w:pPr>
              <w:widowControl w:val="0"/>
              <w:autoSpaceDE w:val="0"/>
              <w:autoSpaceDN w:val="0"/>
              <w:adjustRightInd w:val="0"/>
              <w:spacing w:line="247" w:lineRule="auto"/>
              <w:ind w:left="142" w:right="191"/>
              <w:jc w:val="center"/>
              <w:rPr>
                <w:rFonts w:cs="Arial"/>
                <w:sz w:val="20"/>
                <w:szCs w:val="20"/>
                <w:lang w:val="sr-Cyrl-CS"/>
              </w:rPr>
            </w:pPr>
            <w:r w:rsidRPr="00F400A9">
              <w:rPr>
                <w:rFonts w:cs="Arial"/>
                <w:spacing w:val="3"/>
                <w:w w:val="103"/>
                <w:sz w:val="20"/>
                <w:szCs w:val="20"/>
                <w:lang w:val="sr-Cyrl-RS"/>
              </w:rPr>
              <w:t xml:space="preserve">Атeст о цинковању акредитоване лабараторије, тип сертификата  </w:t>
            </w:r>
            <w:r w:rsidRPr="00F400A9">
              <w:rPr>
                <w:rFonts w:cs="Arial"/>
                <w:spacing w:val="3"/>
                <w:w w:val="103"/>
                <w:sz w:val="20"/>
                <w:szCs w:val="20"/>
                <w:lang w:val="sr-Cyrl-CS"/>
              </w:rPr>
              <w:t>ISO</w:t>
            </w:r>
            <w:r w:rsidRPr="00F400A9">
              <w:rPr>
                <w:rFonts w:cs="Arial"/>
                <w:spacing w:val="3"/>
                <w:w w:val="103"/>
                <w:sz w:val="20"/>
                <w:szCs w:val="20"/>
                <w:lang w:val="sr-Cyrl-RS"/>
              </w:rPr>
              <w:t xml:space="preserve"> 10474 3.</w:t>
            </w:r>
            <w:r w:rsidRPr="00F400A9">
              <w:rPr>
                <w:rFonts w:cs="Arial"/>
                <w:spacing w:val="3"/>
                <w:w w:val="103"/>
                <w:sz w:val="20"/>
                <w:szCs w:val="20"/>
              </w:rPr>
              <w:t xml:space="preserve"> </w:t>
            </w:r>
            <w:r w:rsidRPr="00F400A9">
              <w:rPr>
                <w:rFonts w:cs="Arial"/>
                <w:spacing w:val="3"/>
                <w:w w:val="103"/>
                <w:sz w:val="20"/>
                <w:szCs w:val="20"/>
                <w:lang w:val="sr-Cyrl-RS"/>
              </w:rPr>
              <w:t>1В, захтева се да мерење буде извршен магнетном методом а свему у складу са Е</w:t>
            </w:r>
            <w:r w:rsidRPr="00F400A9">
              <w:rPr>
                <w:rFonts w:cs="Arial"/>
                <w:spacing w:val="3"/>
                <w:w w:val="103"/>
                <w:sz w:val="20"/>
                <w:szCs w:val="20"/>
                <w:lang w:val="sr-Cyrl-CS"/>
              </w:rPr>
              <w:t>N ISO 2178</w:t>
            </w:r>
          </w:p>
        </w:tc>
      </w:tr>
      <w:tr w:rsidR="00EE68C9" w:rsidRPr="00F400A9" w:rsidTr="00EE68C9">
        <w:trPr>
          <w:trHeight w:hRule="exact" w:val="709"/>
        </w:trPr>
        <w:tc>
          <w:tcPr>
            <w:tcW w:w="3681" w:type="dxa"/>
            <w:tcBorders>
              <w:top w:val="single" w:sz="4" w:space="0" w:color="auto"/>
              <w:left w:val="single" w:sz="2" w:space="0" w:color="auto"/>
              <w:bottom w:val="single" w:sz="4" w:space="0" w:color="auto"/>
              <w:right w:val="single" w:sz="2" w:space="0" w:color="auto"/>
            </w:tcBorders>
            <w:vAlign w:val="center"/>
          </w:tcPr>
          <w:p w:rsidR="00EE68C9" w:rsidRPr="00F400A9" w:rsidRDefault="00EE68C9" w:rsidP="00EE68C9">
            <w:pPr>
              <w:widowControl w:val="0"/>
              <w:autoSpaceDE w:val="0"/>
              <w:autoSpaceDN w:val="0"/>
              <w:adjustRightInd w:val="0"/>
              <w:spacing w:after="15" w:line="220" w:lineRule="exact"/>
              <w:rPr>
                <w:rFonts w:cs="Arial"/>
                <w:sz w:val="20"/>
                <w:szCs w:val="20"/>
                <w:lang w:val="sr-Cyrl-RS"/>
              </w:rPr>
            </w:pPr>
            <w:r w:rsidRPr="00F400A9">
              <w:rPr>
                <w:rFonts w:cs="Arial"/>
                <w:sz w:val="20"/>
                <w:szCs w:val="20"/>
                <w:lang w:val="sr-Cyrl-RS"/>
              </w:rPr>
              <w:t xml:space="preserve"> Материјал кућишта</w:t>
            </w:r>
          </w:p>
        </w:tc>
        <w:tc>
          <w:tcPr>
            <w:tcW w:w="4672" w:type="dxa"/>
            <w:tcBorders>
              <w:top w:val="single" w:sz="4" w:space="0" w:color="auto"/>
              <w:left w:val="single" w:sz="2" w:space="0" w:color="auto"/>
              <w:bottom w:val="single" w:sz="4"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sz w:val="20"/>
                <w:szCs w:val="20"/>
                <w:lang w:val="sr-Cyrl-CS"/>
              </w:rPr>
            </w:pPr>
            <w:r w:rsidRPr="00F400A9">
              <w:rPr>
                <w:rFonts w:cs="Arial"/>
                <w:w w:val="103"/>
                <w:sz w:val="20"/>
                <w:szCs w:val="20"/>
                <w:lang w:val="sr-Cyrl-RS"/>
              </w:rPr>
              <w:t>Поцинковани лим са мин наносом цинка од 240 микрона</w:t>
            </w:r>
          </w:p>
        </w:tc>
        <w:tc>
          <w:tcPr>
            <w:tcW w:w="2694" w:type="dxa"/>
            <w:tcBorders>
              <w:top w:val="single" w:sz="4" w:space="0" w:color="auto"/>
              <w:left w:val="single" w:sz="2" w:space="0" w:color="auto"/>
              <w:bottom w:val="single" w:sz="4"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spacing w:val="3"/>
                <w:w w:val="103"/>
                <w:sz w:val="20"/>
                <w:szCs w:val="20"/>
                <w:lang w:val="sr-Cyrl-RS"/>
              </w:rPr>
            </w:pPr>
          </w:p>
        </w:tc>
      </w:tr>
      <w:tr w:rsidR="00EE68C9" w:rsidRPr="00F400A9" w:rsidTr="00EE68C9">
        <w:trPr>
          <w:trHeight w:hRule="exact" w:val="563"/>
        </w:trPr>
        <w:tc>
          <w:tcPr>
            <w:tcW w:w="3681" w:type="dxa"/>
            <w:tcBorders>
              <w:top w:val="single" w:sz="4" w:space="0" w:color="auto"/>
              <w:left w:val="single" w:sz="2" w:space="0" w:color="auto"/>
              <w:bottom w:val="single" w:sz="4" w:space="0" w:color="auto"/>
              <w:right w:val="single" w:sz="2" w:space="0" w:color="auto"/>
            </w:tcBorders>
            <w:vAlign w:val="center"/>
          </w:tcPr>
          <w:p w:rsidR="00EE68C9" w:rsidRPr="00F400A9" w:rsidRDefault="00EE68C9" w:rsidP="00EE68C9">
            <w:pPr>
              <w:widowControl w:val="0"/>
              <w:autoSpaceDE w:val="0"/>
              <w:autoSpaceDN w:val="0"/>
              <w:adjustRightInd w:val="0"/>
              <w:spacing w:after="15" w:line="220" w:lineRule="exact"/>
              <w:rPr>
                <w:rFonts w:cs="Arial"/>
                <w:sz w:val="20"/>
                <w:szCs w:val="20"/>
                <w:lang w:val="sr-Cyrl-RS"/>
              </w:rPr>
            </w:pPr>
            <w:r w:rsidRPr="00F400A9">
              <w:rPr>
                <w:rFonts w:cs="Arial"/>
                <w:sz w:val="20"/>
                <w:szCs w:val="20"/>
                <w:lang w:val="sr-Cyrl-RS"/>
              </w:rPr>
              <w:t xml:space="preserve"> Материјал за пригушење буке</w:t>
            </w:r>
          </w:p>
        </w:tc>
        <w:tc>
          <w:tcPr>
            <w:tcW w:w="4672" w:type="dxa"/>
            <w:tcBorders>
              <w:top w:val="single" w:sz="4" w:space="0" w:color="auto"/>
              <w:left w:val="single" w:sz="2" w:space="0" w:color="auto"/>
              <w:bottom w:val="single" w:sz="4"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sz w:val="20"/>
                <w:szCs w:val="20"/>
                <w:lang w:val="sr-Cyrl-CS"/>
              </w:rPr>
            </w:pPr>
            <w:r w:rsidRPr="00F400A9">
              <w:rPr>
                <w:rFonts w:cs="Arial"/>
                <w:w w:val="103"/>
                <w:sz w:val="20"/>
                <w:szCs w:val="20"/>
                <w:lang w:val="sr-Cyrl-RS"/>
              </w:rPr>
              <w:t>Негорив, самогасив</w:t>
            </w:r>
          </w:p>
        </w:tc>
        <w:tc>
          <w:tcPr>
            <w:tcW w:w="2694" w:type="dxa"/>
            <w:tcBorders>
              <w:top w:val="single" w:sz="4" w:space="0" w:color="auto"/>
              <w:left w:val="single" w:sz="2" w:space="0" w:color="auto"/>
              <w:bottom w:val="single" w:sz="4"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w w:val="103"/>
                <w:sz w:val="20"/>
                <w:szCs w:val="20"/>
                <w:lang w:val="sr-Cyrl-RS"/>
              </w:rPr>
            </w:pPr>
          </w:p>
        </w:tc>
      </w:tr>
      <w:tr w:rsidR="00EE68C9" w:rsidRPr="00F400A9" w:rsidTr="00EE68C9">
        <w:trPr>
          <w:trHeight w:hRule="exact" w:val="734"/>
        </w:trPr>
        <w:tc>
          <w:tcPr>
            <w:tcW w:w="3681"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after="15" w:line="220" w:lineRule="exact"/>
              <w:rPr>
                <w:rFonts w:cs="Arial"/>
                <w:sz w:val="20"/>
                <w:szCs w:val="20"/>
                <w:lang w:val="sr-Cyrl-RS"/>
              </w:rPr>
            </w:pPr>
            <w:r w:rsidRPr="00F400A9">
              <w:rPr>
                <w:rFonts w:cs="Arial"/>
                <w:sz w:val="20"/>
                <w:szCs w:val="20"/>
                <w:lang w:val="sr-Cyrl-RS"/>
              </w:rPr>
              <w:t xml:space="preserve"> Површинска заштита кућишта</w:t>
            </w:r>
          </w:p>
        </w:tc>
        <w:tc>
          <w:tcPr>
            <w:tcW w:w="4672"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sz w:val="20"/>
                <w:szCs w:val="20"/>
                <w:lang w:val="sr-Cyrl-CS"/>
              </w:rPr>
            </w:pPr>
            <w:r w:rsidRPr="00F400A9">
              <w:rPr>
                <w:rFonts w:cs="Arial"/>
                <w:w w:val="103"/>
                <w:sz w:val="20"/>
                <w:szCs w:val="20"/>
                <w:lang w:val="sr-Cyrl-RS"/>
              </w:rPr>
              <w:t>Електростатичко фарбање полиуретанском бојом мин.дебљине слоја  од 80 микрона</w:t>
            </w:r>
          </w:p>
        </w:tc>
        <w:tc>
          <w:tcPr>
            <w:tcW w:w="2694"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w w:val="103"/>
                <w:sz w:val="20"/>
                <w:szCs w:val="20"/>
                <w:lang w:val="sr-Cyrl-RS"/>
              </w:rPr>
            </w:pPr>
          </w:p>
        </w:tc>
      </w:tr>
      <w:tr w:rsidR="00EE68C9" w:rsidRPr="00F400A9" w:rsidTr="00EE68C9">
        <w:trPr>
          <w:trHeight w:hRule="exact" w:val="708"/>
        </w:trPr>
        <w:tc>
          <w:tcPr>
            <w:tcW w:w="3681"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after="15" w:line="220" w:lineRule="exact"/>
              <w:rPr>
                <w:rFonts w:cs="Arial"/>
                <w:sz w:val="20"/>
                <w:szCs w:val="20"/>
                <w:lang w:val="sr-Cyrl-RS"/>
              </w:rPr>
            </w:pPr>
            <w:r w:rsidRPr="00F400A9">
              <w:rPr>
                <w:rFonts w:cs="Arial"/>
                <w:sz w:val="20"/>
                <w:szCs w:val="20"/>
                <w:lang w:val="sr-Cyrl-RS"/>
              </w:rPr>
              <w:t>Сервисни приступ кућишта</w:t>
            </w:r>
          </w:p>
        </w:tc>
        <w:tc>
          <w:tcPr>
            <w:tcW w:w="4672"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sz w:val="20"/>
                <w:szCs w:val="20"/>
                <w:lang w:val="sr-Cyrl-CS"/>
              </w:rPr>
            </w:pPr>
            <w:r w:rsidRPr="00F400A9">
              <w:rPr>
                <w:rFonts w:cs="Arial"/>
                <w:w w:val="103"/>
                <w:sz w:val="20"/>
                <w:szCs w:val="20"/>
                <w:lang w:val="sr-Cyrl-RS"/>
              </w:rPr>
              <w:t>2 бочна врата и једна чеона за приступ генератору</w:t>
            </w:r>
          </w:p>
        </w:tc>
        <w:tc>
          <w:tcPr>
            <w:tcW w:w="2694"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w w:val="103"/>
                <w:sz w:val="20"/>
                <w:szCs w:val="20"/>
                <w:lang w:val="sr-Cyrl-RS"/>
              </w:rPr>
            </w:pPr>
            <w:r w:rsidRPr="00F400A9">
              <w:rPr>
                <w:rFonts w:cs="Arial"/>
                <w:w w:val="103"/>
                <w:sz w:val="20"/>
                <w:szCs w:val="20"/>
                <w:lang w:val="sr-Cyrl-RS"/>
              </w:rPr>
              <w:t>Технички цртеж кућишта агрегата</w:t>
            </w:r>
          </w:p>
        </w:tc>
      </w:tr>
      <w:tr w:rsidR="00EE68C9" w:rsidRPr="00F400A9" w:rsidTr="00EE68C9">
        <w:trPr>
          <w:trHeight w:hRule="exact" w:val="844"/>
        </w:trPr>
        <w:tc>
          <w:tcPr>
            <w:tcW w:w="3681"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after="15" w:line="220" w:lineRule="exact"/>
              <w:rPr>
                <w:rFonts w:cs="Arial"/>
                <w:sz w:val="20"/>
                <w:szCs w:val="20"/>
                <w:lang w:val="sr-Cyrl-RS"/>
              </w:rPr>
            </w:pPr>
            <w:r w:rsidRPr="00F400A9">
              <w:rPr>
                <w:rFonts w:cs="Arial"/>
                <w:sz w:val="20"/>
                <w:szCs w:val="20"/>
                <w:lang w:val="sr-Cyrl-RS"/>
              </w:rPr>
              <w:t>Кука за качење агрегата</w:t>
            </w:r>
          </w:p>
        </w:tc>
        <w:tc>
          <w:tcPr>
            <w:tcW w:w="4672"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sz w:val="20"/>
                <w:szCs w:val="20"/>
                <w:lang w:val="sr-Cyrl-CS"/>
              </w:rPr>
            </w:pPr>
            <w:r w:rsidRPr="00F400A9">
              <w:rPr>
                <w:rFonts w:cs="Arial"/>
                <w:w w:val="103"/>
                <w:sz w:val="20"/>
                <w:szCs w:val="20"/>
                <w:lang w:val="sr-Cyrl-RS"/>
              </w:rPr>
              <w:t>Качење у 4 тачке</w:t>
            </w:r>
          </w:p>
        </w:tc>
        <w:tc>
          <w:tcPr>
            <w:tcW w:w="2694"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w w:val="103"/>
                <w:sz w:val="20"/>
                <w:szCs w:val="20"/>
                <w:lang w:val="sr-Cyrl-RS"/>
              </w:rPr>
            </w:pPr>
            <w:r w:rsidRPr="00F400A9">
              <w:rPr>
                <w:rFonts w:cs="Arial"/>
                <w:w w:val="103"/>
                <w:sz w:val="20"/>
                <w:szCs w:val="20"/>
                <w:lang w:val="sr-Cyrl-RS"/>
              </w:rPr>
              <w:t>Технички цртеж кућишта и технички каталог</w:t>
            </w:r>
          </w:p>
        </w:tc>
      </w:tr>
      <w:tr w:rsidR="00EE68C9" w:rsidRPr="00F400A9" w:rsidTr="00EE68C9">
        <w:trPr>
          <w:trHeight w:hRule="exact" w:val="1107"/>
        </w:trPr>
        <w:tc>
          <w:tcPr>
            <w:tcW w:w="3681"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after="15" w:line="220" w:lineRule="exact"/>
              <w:rPr>
                <w:rFonts w:cs="Arial"/>
                <w:sz w:val="20"/>
                <w:szCs w:val="20"/>
                <w:lang w:val="sr-Cyrl-RS"/>
              </w:rPr>
            </w:pPr>
          </w:p>
          <w:p w:rsidR="00EE68C9" w:rsidRPr="00F400A9" w:rsidRDefault="00EE68C9" w:rsidP="00EE68C9">
            <w:pPr>
              <w:widowControl w:val="0"/>
              <w:autoSpaceDE w:val="0"/>
              <w:autoSpaceDN w:val="0"/>
              <w:adjustRightInd w:val="0"/>
              <w:spacing w:after="15" w:line="220" w:lineRule="exact"/>
              <w:rPr>
                <w:rFonts w:cs="Arial"/>
                <w:sz w:val="20"/>
                <w:szCs w:val="20"/>
                <w:lang w:val="sr-Cyrl-RS"/>
              </w:rPr>
            </w:pPr>
            <w:r w:rsidRPr="00F400A9">
              <w:rPr>
                <w:rFonts w:cs="Arial"/>
                <w:sz w:val="20"/>
                <w:szCs w:val="20"/>
                <w:lang w:val="sr-Cyrl-RS"/>
              </w:rPr>
              <w:t>Антипровална заштита кућишта</w:t>
            </w:r>
          </w:p>
        </w:tc>
        <w:tc>
          <w:tcPr>
            <w:tcW w:w="4672"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sz w:val="20"/>
                <w:szCs w:val="20"/>
                <w:lang w:val="sr-Cyrl-CS"/>
              </w:rPr>
            </w:pPr>
            <w:r w:rsidRPr="00F400A9">
              <w:rPr>
                <w:rFonts w:cs="Arial"/>
                <w:w w:val="103"/>
                <w:sz w:val="20"/>
                <w:szCs w:val="20"/>
                <w:lang w:val="sr-Cyrl-RS"/>
              </w:rPr>
              <w:t>Захтева се да кућиште нема доступне вијке са спољне стране и да се не може са спољне стране демонтирати кућиште агрегата</w:t>
            </w:r>
          </w:p>
        </w:tc>
        <w:tc>
          <w:tcPr>
            <w:tcW w:w="2694" w:type="dxa"/>
            <w:tcBorders>
              <w:top w:val="single" w:sz="4"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ind w:left="108"/>
              <w:jc w:val="center"/>
              <w:rPr>
                <w:rFonts w:cs="Arial"/>
                <w:w w:val="103"/>
                <w:sz w:val="20"/>
                <w:szCs w:val="20"/>
                <w:lang w:val="sr-Cyrl-RS"/>
              </w:rPr>
            </w:pPr>
            <w:r w:rsidRPr="00F400A9">
              <w:rPr>
                <w:rFonts w:cs="Arial"/>
                <w:w w:val="103"/>
                <w:sz w:val="20"/>
                <w:szCs w:val="20"/>
                <w:lang w:val="sr-Cyrl-RS"/>
              </w:rPr>
              <w:t>Детаљан Технички цртеж и изглед конструкционих решења и фотографије кућишта</w:t>
            </w:r>
          </w:p>
        </w:tc>
      </w:tr>
      <w:tr w:rsidR="00EE68C9" w:rsidRPr="00F400A9" w:rsidTr="00EE68C9">
        <w:trPr>
          <w:trHeight w:hRule="exact" w:val="415"/>
        </w:trPr>
        <w:tc>
          <w:tcPr>
            <w:tcW w:w="3681"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ind w:left="110" w:right="-20"/>
              <w:rPr>
                <w:rFonts w:cs="Arial"/>
                <w:sz w:val="20"/>
                <w:szCs w:val="20"/>
                <w:lang w:val="sr-Cyrl-CS"/>
              </w:rPr>
            </w:pPr>
            <w:r w:rsidRPr="00F400A9">
              <w:rPr>
                <w:rFonts w:cs="Arial"/>
                <w:spacing w:val="-4"/>
                <w:w w:val="103"/>
                <w:sz w:val="20"/>
                <w:szCs w:val="20"/>
                <w:lang w:val="sr-Cyrl-RS"/>
              </w:rPr>
              <w:t>Дужина</w:t>
            </w:r>
          </w:p>
        </w:tc>
        <w:tc>
          <w:tcPr>
            <w:tcW w:w="467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line="236" w:lineRule="auto"/>
              <w:ind w:right="-20"/>
              <w:rPr>
                <w:rFonts w:cs="Arial"/>
                <w:sz w:val="20"/>
                <w:szCs w:val="20"/>
                <w:lang w:val="sr-Cyrl-CS"/>
              </w:rPr>
            </w:pPr>
            <w:r w:rsidRPr="00F400A9">
              <w:rPr>
                <w:rFonts w:cs="Arial"/>
                <w:spacing w:val="-3"/>
                <w:w w:val="103"/>
                <w:sz w:val="20"/>
                <w:szCs w:val="20"/>
              </w:rPr>
              <w:t xml:space="preserve">                   </w:t>
            </w:r>
            <w:r w:rsidRPr="00F400A9">
              <w:rPr>
                <w:rFonts w:cs="Arial"/>
                <w:spacing w:val="-3"/>
                <w:w w:val="103"/>
                <w:sz w:val="20"/>
                <w:szCs w:val="20"/>
                <w:lang w:val="sr-Cyrl-RS"/>
              </w:rPr>
              <w:t xml:space="preserve">        2000 - </w:t>
            </w:r>
            <w:r w:rsidRPr="00F400A9">
              <w:rPr>
                <w:rFonts w:cs="Arial"/>
                <w:spacing w:val="-3"/>
                <w:w w:val="103"/>
                <w:sz w:val="20"/>
                <w:szCs w:val="20"/>
                <w:lang w:val="sr-Cyrl-CS"/>
              </w:rPr>
              <w:t>23</w:t>
            </w:r>
            <w:r w:rsidRPr="00F400A9">
              <w:rPr>
                <w:rFonts w:cs="Arial"/>
                <w:spacing w:val="2"/>
                <w:w w:val="103"/>
                <w:sz w:val="20"/>
                <w:szCs w:val="20"/>
                <w:lang w:val="sr-Cyrl-CS"/>
              </w:rPr>
              <w:t>0</w:t>
            </w:r>
            <w:r w:rsidRPr="00F400A9">
              <w:rPr>
                <w:rFonts w:cs="Arial"/>
                <w:w w:val="103"/>
                <w:sz w:val="20"/>
                <w:szCs w:val="20"/>
                <w:lang w:val="sr-Cyrl-CS"/>
              </w:rPr>
              <w:t>0</w:t>
            </w:r>
            <w:r w:rsidRPr="00F400A9">
              <w:rPr>
                <w:rFonts w:cs="Arial"/>
                <w:spacing w:val="-3"/>
                <w:sz w:val="20"/>
                <w:szCs w:val="20"/>
                <w:lang w:val="sr-Cyrl-CS"/>
              </w:rPr>
              <w:t xml:space="preserve"> </w:t>
            </w:r>
            <w:r w:rsidRPr="00F400A9">
              <w:rPr>
                <w:rFonts w:cs="Arial"/>
                <w:w w:val="103"/>
                <w:sz w:val="20"/>
                <w:szCs w:val="20"/>
                <w:lang w:val="sr-Cyrl-CS"/>
              </w:rPr>
              <w:t>mm</w:t>
            </w:r>
          </w:p>
        </w:tc>
        <w:tc>
          <w:tcPr>
            <w:tcW w:w="2694" w:type="dxa"/>
            <w:vMerge w:val="restart"/>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0" w:line="245" w:lineRule="auto"/>
              <w:ind w:left="110" w:right="62"/>
              <w:jc w:val="center"/>
              <w:rPr>
                <w:rFonts w:cs="Arial"/>
                <w:w w:val="103"/>
                <w:sz w:val="20"/>
                <w:szCs w:val="20"/>
                <w:lang w:val="sr-Cyrl-RS"/>
              </w:rPr>
            </w:pPr>
            <w:r w:rsidRPr="00F400A9">
              <w:rPr>
                <w:rFonts w:cs="Arial"/>
                <w:w w:val="103"/>
                <w:sz w:val="20"/>
                <w:szCs w:val="20"/>
                <w:lang w:val="sr-Cyrl-RS"/>
              </w:rPr>
              <w:t>Технички цртеж контејнера</w:t>
            </w:r>
          </w:p>
        </w:tc>
      </w:tr>
      <w:tr w:rsidR="00EE68C9" w:rsidRPr="00F400A9" w:rsidTr="00EE68C9">
        <w:trPr>
          <w:trHeight w:hRule="exact" w:val="377"/>
        </w:trPr>
        <w:tc>
          <w:tcPr>
            <w:tcW w:w="3681"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ind w:left="110" w:right="-20"/>
              <w:rPr>
                <w:rFonts w:cs="Arial"/>
                <w:sz w:val="20"/>
                <w:szCs w:val="20"/>
                <w:lang w:val="sr-Cyrl-CS"/>
              </w:rPr>
            </w:pPr>
            <w:r w:rsidRPr="00F400A9">
              <w:rPr>
                <w:rFonts w:cs="Arial"/>
                <w:spacing w:val="-4"/>
                <w:w w:val="103"/>
                <w:sz w:val="20"/>
                <w:szCs w:val="20"/>
                <w:lang w:val="sr-Cyrl-RS"/>
              </w:rPr>
              <w:t>Ширина</w:t>
            </w:r>
          </w:p>
        </w:tc>
        <w:tc>
          <w:tcPr>
            <w:tcW w:w="467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ind w:left="950" w:right="-20"/>
              <w:rPr>
                <w:rFonts w:cs="Arial"/>
                <w:sz w:val="20"/>
                <w:szCs w:val="20"/>
                <w:lang w:val="sr-Cyrl-CS"/>
              </w:rPr>
            </w:pPr>
            <w:r w:rsidRPr="00F400A9">
              <w:rPr>
                <w:rFonts w:cs="Arial"/>
                <w:spacing w:val="-3"/>
                <w:w w:val="103"/>
                <w:sz w:val="20"/>
                <w:szCs w:val="20"/>
              </w:rPr>
              <w:t xml:space="preserve">          </w:t>
            </w:r>
            <w:r w:rsidRPr="00F400A9">
              <w:rPr>
                <w:rFonts w:cs="Arial"/>
                <w:spacing w:val="-3"/>
                <w:w w:val="103"/>
                <w:sz w:val="20"/>
                <w:szCs w:val="20"/>
                <w:lang w:val="sr-Cyrl-RS"/>
              </w:rPr>
              <w:t xml:space="preserve">Макс </w:t>
            </w:r>
            <w:r w:rsidRPr="00F400A9">
              <w:rPr>
                <w:rFonts w:cs="Arial"/>
                <w:spacing w:val="-3"/>
                <w:w w:val="103"/>
                <w:sz w:val="20"/>
                <w:szCs w:val="20"/>
                <w:lang w:val="sr-Cyrl-CS"/>
              </w:rPr>
              <w:t>10</w:t>
            </w:r>
            <w:r w:rsidRPr="00F400A9">
              <w:rPr>
                <w:rFonts w:cs="Arial"/>
                <w:spacing w:val="2"/>
                <w:w w:val="103"/>
                <w:sz w:val="20"/>
                <w:szCs w:val="20"/>
                <w:lang w:val="sr-Cyrl-CS"/>
              </w:rPr>
              <w:t>0</w:t>
            </w:r>
            <w:r w:rsidRPr="00F400A9">
              <w:rPr>
                <w:rFonts w:cs="Arial"/>
                <w:w w:val="103"/>
                <w:sz w:val="20"/>
                <w:szCs w:val="20"/>
                <w:lang w:val="sr-Cyrl-CS"/>
              </w:rPr>
              <w:t>0</w:t>
            </w:r>
            <w:r w:rsidRPr="00F400A9">
              <w:rPr>
                <w:rFonts w:cs="Arial"/>
                <w:spacing w:val="-3"/>
                <w:sz w:val="20"/>
                <w:szCs w:val="20"/>
                <w:lang w:val="sr-Cyrl-CS"/>
              </w:rPr>
              <w:t xml:space="preserve"> </w:t>
            </w:r>
            <w:r w:rsidRPr="00F400A9">
              <w:rPr>
                <w:rFonts w:cs="Arial"/>
                <w:w w:val="103"/>
                <w:sz w:val="20"/>
                <w:szCs w:val="20"/>
                <w:lang w:val="sr-Cyrl-CS"/>
              </w:rPr>
              <w:t>mm</w:t>
            </w:r>
          </w:p>
        </w:tc>
        <w:tc>
          <w:tcPr>
            <w:tcW w:w="2694" w:type="dxa"/>
            <w:vMerge/>
            <w:tcBorders>
              <w:top w:val="single" w:sz="2" w:space="0" w:color="auto"/>
              <w:left w:val="single" w:sz="2" w:space="0" w:color="auto"/>
              <w:bottom w:val="single" w:sz="2" w:space="0" w:color="auto"/>
              <w:right w:val="single" w:sz="2" w:space="0" w:color="auto"/>
            </w:tcBorders>
          </w:tcPr>
          <w:p w:rsidR="00EE68C9" w:rsidRPr="00F400A9" w:rsidRDefault="00EE68C9" w:rsidP="00EE68C9">
            <w:pPr>
              <w:widowControl w:val="0"/>
              <w:autoSpaceDE w:val="0"/>
              <w:autoSpaceDN w:val="0"/>
              <w:adjustRightInd w:val="0"/>
              <w:spacing w:before="15"/>
              <w:ind w:left="950" w:right="-20"/>
              <w:rPr>
                <w:rFonts w:cs="Arial"/>
                <w:sz w:val="20"/>
                <w:szCs w:val="20"/>
                <w:lang w:val="sr-Cyrl-CS"/>
              </w:rPr>
            </w:pPr>
          </w:p>
        </w:tc>
      </w:tr>
      <w:tr w:rsidR="00EE68C9" w:rsidRPr="00F400A9" w:rsidTr="00EE68C9">
        <w:trPr>
          <w:trHeight w:hRule="exact" w:val="876"/>
        </w:trPr>
        <w:tc>
          <w:tcPr>
            <w:tcW w:w="3681"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ind w:left="110" w:right="-20"/>
              <w:rPr>
                <w:rFonts w:cs="Arial"/>
                <w:sz w:val="20"/>
                <w:szCs w:val="20"/>
              </w:rPr>
            </w:pPr>
            <w:r w:rsidRPr="00F400A9">
              <w:rPr>
                <w:rFonts w:cs="Arial"/>
                <w:spacing w:val="-4"/>
                <w:w w:val="103"/>
                <w:sz w:val="20"/>
                <w:szCs w:val="20"/>
                <w:lang w:val="sr-Cyrl-RS"/>
              </w:rPr>
              <w:t>Висина</w:t>
            </w:r>
          </w:p>
        </w:tc>
        <w:tc>
          <w:tcPr>
            <w:tcW w:w="4672"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EE68C9">
            <w:pPr>
              <w:widowControl w:val="0"/>
              <w:autoSpaceDE w:val="0"/>
              <w:autoSpaceDN w:val="0"/>
              <w:adjustRightInd w:val="0"/>
              <w:spacing w:before="15"/>
              <w:ind w:right="-20"/>
              <w:rPr>
                <w:rFonts w:cs="Arial"/>
                <w:sz w:val="20"/>
                <w:szCs w:val="20"/>
              </w:rPr>
            </w:pPr>
            <w:r w:rsidRPr="00F400A9">
              <w:rPr>
                <w:rFonts w:cs="Arial"/>
                <w:spacing w:val="-3"/>
                <w:w w:val="103"/>
                <w:sz w:val="20"/>
                <w:szCs w:val="20"/>
              </w:rPr>
              <w:t xml:space="preserve">                     </w:t>
            </w:r>
            <w:r w:rsidRPr="00F400A9">
              <w:rPr>
                <w:rFonts w:cs="Arial"/>
                <w:spacing w:val="-3"/>
                <w:w w:val="103"/>
                <w:sz w:val="20"/>
                <w:szCs w:val="20"/>
                <w:lang w:val="sr-Cyrl-RS"/>
              </w:rPr>
              <w:t xml:space="preserve">      </w:t>
            </w:r>
            <w:r w:rsidRPr="00F400A9">
              <w:rPr>
                <w:rFonts w:cs="Arial"/>
                <w:spacing w:val="-3"/>
                <w:w w:val="103"/>
                <w:sz w:val="20"/>
                <w:szCs w:val="20"/>
              </w:rPr>
              <w:t xml:space="preserve"> </w:t>
            </w:r>
            <w:r w:rsidRPr="00F400A9">
              <w:rPr>
                <w:rFonts w:cs="Arial"/>
                <w:spacing w:val="-3"/>
                <w:w w:val="103"/>
                <w:sz w:val="20"/>
                <w:szCs w:val="20"/>
                <w:lang w:val="sr-Cyrl-RS"/>
              </w:rPr>
              <w:t xml:space="preserve">Макс </w:t>
            </w:r>
            <w:r w:rsidRPr="00F400A9">
              <w:rPr>
                <w:rFonts w:cs="Arial"/>
                <w:spacing w:val="-3"/>
                <w:w w:val="103"/>
                <w:sz w:val="20"/>
                <w:szCs w:val="20"/>
                <w:lang w:val="sr-Cyrl-CS"/>
              </w:rPr>
              <w:t>1</w:t>
            </w:r>
            <w:r w:rsidRPr="00F400A9">
              <w:rPr>
                <w:rFonts w:cs="Arial"/>
                <w:spacing w:val="-3"/>
                <w:w w:val="103"/>
                <w:sz w:val="20"/>
                <w:szCs w:val="20"/>
                <w:lang w:val="sr-Cyrl-RS"/>
              </w:rPr>
              <w:t>40</w:t>
            </w:r>
            <w:r w:rsidRPr="00F400A9">
              <w:rPr>
                <w:rFonts w:cs="Arial"/>
                <w:w w:val="103"/>
                <w:sz w:val="20"/>
                <w:szCs w:val="20"/>
                <w:lang w:val="sr-Cyrl-CS"/>
              </w:rPr>
              <w:t>0</w:t>
            </w:r>
            <w:r w:rsidRPr="00F400A9">
              <w:rPr>
                <w:rFonts w:cs="Arial"/>
                <w:spacing w:val="-3"/>
                <w:sz w:val="20"/>
                <w:szCs w:val="20"/>
                <w:lang w:val="sr-Cyrl-CS"/>
              </w:rPr>
              <w:t xml:space="preserve"> </w:t>
            </w:r>
            <w:r w:rsidRPr="00F400A9">
              <w:rPr>
                <w:rFonts w:cs="Arial"/>
                <w:w w:val="103"/>
                <w:sz w:val="20"/>
                <w:szCs w:val="20"/>
                <w:lang w:val="sr-Cyrl-CS"/>
              </w:rPr>
              <w:t>mm</w:t>
            </w:r>
          </w:p>
        </w:tc>
        <w:tc>
          <w:tcPr>
            <w:tcW w:w="2694" w:type="dxa"/>
            <w:vMerge/>
            <w:tcBorders>
              <w:top w:val="single" w:sz="2" w:space="0" w:color="auto"/>
              <w:left w:val="single" w:sz="2" w:space="0" w:color="auto"/>
              <w:bottom w:val="single" w:sz="2" w:space="0" w:color="auto"/>
              <w:right w:val="single" w:sz="2" w:space="0" w:color="auto"/>
            </w:tcBorders>
          </w:tcPr>
          <w:p w:rsidR="00EE68C9" w:rsidRPr="00F400A9" w:rsidRDefault="00EE68C9" w:rsidP="00EE68C9">
            <w:pPr>
              <w:widowControl w:val="0"/>
              <w:autoSpaceDE w:val="0"/>
              <w:autoSpaceDN w:val="0"/>
              <w:adjustRightInd w:val="0"/>
              <w:spacing w:before="15"/>
              <w:ind w:left="950" w:right="-20"/>
              <w:rPr>
                <w:rFonts w:cs="Arial"/>
                <w:sz w:val="20"/>
                <w:szCs w:val="20"/>
                <w:lang w:val="sr-Cyrl-CS"/>
              </w:rPr>
            </w:pPr>
          </w:p>
        </w:tc>
      </w:tr>
    </w:tbl>
    <w:p w:rsidR="00EE68C9" w:rsidRPr="00F27802" w:rsidRDefault="00EE68C9" w:rsidP="00EE68C9">
      <w:pPr>
        <w:tabs>
          <w:tab w:val="left" w:pos="7584"/>
        </w:tabs>
        <w:spacing w:after="120"/>
        <w:rPr>
          <w:rFonts w:cs="Arial"/>
          <w:noProof/>
          <w:sz w:val="10"/>
          <w:szCs w:val="10"/>
          <w:lang w:val="sr-Cyrl-RS"/>
        </w:rPr>
      </w:pPr>
    </w:p>
    <w:tbl>
      <w:tblPr>
        <w:tblpPr w:leftFromText="180" w:rightFromText="180" w:vertAnchor="text" w:horzAnchor="margin" w:tblpX="-562" w:tblpY="-144"/>
        <w:tblOverlap w:val="never"/>
        <w:tblW w:w="10680" w:type="dxa"/>
        <w:tblLayout w:type="fixed"/>
        <w:tblCellMar>
          <w:left w:w="0" w:type="dxa"/>
          <w:right w:w="0" w:type="dxa"/>
        </w:tblCellMar>
        <w:tblLook w:val="0000" w:firstRow="0" w:lastRow="0" w:firstColumn="0" w:lastColumn="0" w:noHBand="0" w:noVBand="0"/>
      </w:tblPr>
      <w:tblGrid>
        <w:gridCol w:w="2555"/>
        <w:gridCol w:w="5841"/>
        <w:gridCol w:w="2284"/>
      </w:tblGrid>
      <w:tr w:rsidR="00EE68C9" w:rsidRPr="00F400A9" w:rsidTr="00EE68C9">
        <w:trPr>
          <w:trHeight w:hRule="exact" w:val="429"/>
        </w:trPr>
        <w:tc>
          <w:tcPr>
            <w:tcW w:w="10680" w:type="dxa"/>
            <w:gridSpan w:val="3"/>
            <w:tcBorders>
              <w:top w:val="single" w:sz="2" w:space="0" w:color="auto"/>
              <w:left w:val="single" w:sz="2" w:space="0" w:color="auto"/>
              <w:bottom w:val="single" w:sz="2" w:space="0" w:color="auto"/>
              <w:right w:val="single" w:sz="2" w:space="0" w:color="auto"/>
            </w:tcBorders>
          </w:tcPr>
          <w:p w:rsidR="00EE68C9" w:rsidRPr="00F400A9" w:rsidRDefault="00EE68C9" w:rsidP="00EE68C9">
            <w:pPr>
              <w:widowControl w:val="0"/>
              <w:autoSpaceDE w:val="0"/>
              <w:autoSpaceDN w:val="0"/>
              <w:adjustRightInd w:val="0"/>
              <w:spacing w:before="15" w:line="242" w:lineRule="auto"/>
              <w:ind w:left="110" w:right="580"/>
              <w:rPr>
                <w:rFonts w:cs="Arial"/>
                <w:b/>
                <w:sz w:val="20"/>
                <w:szCs w:val="20"/>
                <w:lang w:val="sr-Cyrl-RS"/>
              </w:rPr>
            </w:pPr>
            <w:r w:rsidRPr="00F400A9">
              <w:rPr>
                <w:rFonts w:cs="Arial"/>
                <w:b/>
                <w:bCs/>
                <w:w w:val="103"/>
                <w:sz w:val="20"/>
                <w:szCs w:val="20"/>
                <w:lang w:val="sr-Cyrl-RS"/>
              </w:rPr>
              <w:lastRenderedPageBreak/>
              <w:t>МИКРОПРОЦЕСОРСКИ КОНТРОНИ СИСТЕМ ДИЗЕЛ ЕЛЕКТРИЧНОГ АГРЕГАТА</w:t>
            </w:r>
          </w:p>
        </w:tc>
      </w:tr>
      <w:tr w:rsidR="00EE68C9" w:rsidRPr="00F400A9" w:rsidTr="00F27802">
        <w:trPr>
          <w:trHeight w:hRule="exact" w:val="9640"/>
        </w:trPr>
        <w:tc>
          <w:tcPr>
            <w:tcW w:w="2555" w:type="dxa"/>
            <w:tcBorders>
              <w:top w:val="single" w:sz="2" w:space="0" w:color="auto"/>
              <w:left w:val="single" w:sz="2" w:space="0" w:color="auto"/>
              <w:bottom w:val="single" w:sz="2" w:space="0" w:color="auto"/>
              <w:right w:val="single" w:sz="2" w:space="0" w:color="auto"/>
            </w:tcBorders>
          </w:tcPr>
          <w:p w:rsidR="00EE68C9" w:rsidRPr="00F400A9" w:rsidRDefault="00EE68C9" w:rsidP="00EE68C9">
            <w:pPr>
              <w:widowControl w:val="0"/>
              <w:autoSpaceDE w:val="0"/>
              <w:autoSpaceDN w:val="0"/>
              <w:adjustRightInd w:val="0"/>
              <w:spacing w:line="240" w:lineRule="exact"/>
              <w:rPr>
                <w:rFonts w:cs="Arial"/>
                <w:sz w:val="20"/>
                <w:szCs w:val="20"/>
                <w:lang w:val="sr-Cyrl-CS"/>
              </w:rPr>
            </w:pPr>
          </w:p>
          <w:p w:rsidR="00EE68C9" w:rsidRPr="00F400A9" w:rsidRDefault="00EE68C9" w:rsidP="00EE68C9">
            <w:pPr>
              <w:widowControl w:val="0"/>
              <w:autoSpaceDE w:val="0"/>
              <w:autoSpaceDN w:val="0"/>
              <w:adjustRightInd w:val="0"/>
              <w:spacing w:after="6" w:line="220" w:lineRule="exact"/>
              <w:rPr>
                <w:rFonts w:cs="Arial"/>
                <w:sz w:val="20"/>
                <w:szCs w:val="20"/>
                <w:lang w:val="sr-Cyrl-C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left="110" w:right="-20"/>
              <w:rPr>
                <w:rFonts w:cs="Arial"/>
                <w:spacing w:val="4"/>
                <w:w w:val="103"/>
                <w:sz w:val="20"/>
                <w:szCs w:val="20"/>
                <w:lang w:val="sr-Cyrl-RS"/>
              </w:rPr>
            </w:pPr>
          </w:p>
          <w:p w:rsidR="00EE68C9" w:rsidRPr="00F400A9" w:rsidRDefault="00EE68C9" w:rsidP="00EE68C9">
            <w:pPr>
              <w:widowControl w:val="0"/>
              <w:autoSpaceDE w:val="0"/>
              <w:autoSpaceDN w:val="0"/>
              <w:adjustRightInd w:val="0"/>
              <w:ind w:right="-20"/>
              <w:rPr>
                <w:rFonts w:cs="Arial"/>
                <w:spacing w:val="4"/>
                <w:w w:val="103"/>
                <w:sz w:val="20"/>
                <w:szCs w:val="20"/>
                <w:lang w:val="sr-Cyrl-RS"/>
              </w:rPr>
            </w:pPr>
          </w:p>
          <w:p w:rsidR="00EE68C9" w:rsidRPr="00F400A9" w:rsidRDefault="00EE68C9" w:rsidP="00EE68C9">
            <w:pPr>
              <w:widowControl w:val="0"/>
              <w:autoSpaceDE w:val="0"/>
              <w:autoSpaceDN w:val="0"/>
              <w:adjustRightInd w:val="0"/>
              <w:spacing w:line="247" w:lineRule="auto"/>
              <w:ind w:left="110" w:right="330"/>
              <w:rPr>
                <w:rFonts w:cs="Arial"/>
                <w:sz w:val="20"/>
                <w:szCs w:val="20"/>
                <w:lang w:val="sr-Cyrl-RS"/>
              </w:rPr>
            </w:pPr>
            <w:r w:rsidRPr="00F400A9">
              <w:rPr>
                <w:rFonts w:cs="Arial"/>
                <w:spacing w:val="7"/>
                <w:w w:val="103"/>
                <w:sz w:val="20"/>
                <w:szCs w:val="20"/>
                <w:lang w:val="sr-Cyrl-RS"/>
              </w:rPr>
              <w:t>Контролно управљачки систем за ручно и аутоматско стартовање.</w:t>
            </w:r>
          </w:p>
          <w:p w:rsidR="00EE68C9" w:rsidRPr="00F400A9" w:rsidRDefault="00EE68C9" w:rsidP="00EE68C9">
            <w:pPr>
              <w:widowControl w:val="0"/>
              <w:autoSpaceDE w:val="0"/>
              <w:autoSpaceDN w:val="0"/>
              <w:adjustRightInd w:val="0"/>
              <w:ind w:left="110" w:right="-20"/>
              <w:rPr>
                <w:rFonts w:cs="Arial"/>
                <w:sz w:val="20"/>
                <w:szCs w:val="20"/>
                <w:lang w:val="sr-Cyrl-CS"/>
              </w:rPr>
            </w:pPr>
          </w:p>
        </w:tc>
        <w:tc>
          <w:tcPr>
            <w:tcW w:w="5841" w:type="dxa"/>
            <w:tcBorders>
              <w:top w:val="single" w:sz="2" w:space="0" w:color="auto"/>
              <w:left w:val="single" w:sz="2" w:space="0" w:color="auto"/>
              <w:bottom w:val="single" w:sz="2" w:space="0" w:color="auto"/>
              <w:right w:val="single" w:sz="2" w:space="0" w:color="auto"/>
            </w:tcBorders>
          </w:tcPr>
          <w:p w:rsidR="00EE68C9" w:rsidRPr="00F400A9" w:rsidRDefault="00EE68C9" w:rsidP="00EE68C9">
            <w:pPr>
              <w:widowControl w:val="0"/>
              <w:autoSpaceDE w:val="0"/>
              <w:autoSpaceDN w:val="0"/>
              <w:adjustRightInd w:val="0"/>
              <w:spacing w:line="244" w:lineRule="auto"/>
              <w:ind w:left="134" w:right="90"/>
              <w:rPr>
                <w:rFonts w:cs="Arial"/>
                <w:sz w:val="20"/>
                <w:szCs w:val="20"/>
                <w:lang w:val="sr-Cyrl-CS"/>
              </w:rPr>
            </w:pPr>
            <w:r w:rsidRPr="00F400A9">
              <w:rPr>
                <w:rFonts w:cs="Arial"/>
                <w:sz w:val="20"/>
                <w:szCs w:val="20"/>
                <w:lang w:val="sr-Cyrl-CS"/>
              </w:rPr>
              <w:t xml:space="preserve">Контролно управљачки систем  </w:t>
            </w:r>
            <w:r w:rsidRPr="00F400A9">
              <w:rPr>
                <w:rFonts w:cs="Arial"/>
                <w:sz w:val="20"/>
                <w:szCs w:val="20"/>
                <w:lang w:val="sr-Cyrl-RS"/>
              </w:rPr>
              <w:t>мора вршити управљање, надзор и заштиту свим системима агрегата .</w:t>
            </w:r>
            <w:r w:rsidRPr="00F400A9">
              <w:rPr>
                <w:rFonts w:cs="Arial"/>
                <w:sz w:val="20"/>
                <w:szCs w:val="20"/>
                <w:lang w:val="sr-Cyrl-CS"/>
              </w:rPr>
              <w:t>Мора имати могућност конекције на безични интернет и напредне функције праћења, даљинске комуникације и контроле путем следећих начина 3G/4G GSM</w:t>
            </w:r>
            <w:r w:rsidRPr="00F400A9">
              <w:rPr>
                <w:rFonts w:cs="Arial"/>
                <w:sz w:val="20"/>
                <w:szCs w:val="20"/>
                <w:lang w:val="sr-Cyrl-RS"/>
              </w:rPr>
              <w:t>/</w:t>
            </w:r>
            <w:r w:rsidRPr="00F400A9">
              <w:rPr>
                <w:rFonts w:cs="Arial"/>
                <w:sz w:val="20"/>
                <w:szCs w:val="20"/>
                <w:lang w:val="sr-Cyrl-CS"/>
              </w:rPr>
              <w:t xml:space="preserve">GPRS USB RS232 и RS485 укључујући активно извештавање о алармима као и контролу путем смс/е-маил. </w:t>
            </w:r>
          </w:p>
          <w:p w:rsidR="00EE68C9" w:rsidRPr="00F400A9" w:rsidRDefault="00EE68C9" w:rsidP="00EE68C9">
            <w:pPr>
              <w:widowControl w:val="0"/>
              <w:autoSpaceDE w:val="0"/>
              <w:autoSpaceDN w:val="0"/>
              <w:adjustRightInd w:val="0"/>
              <w:spacing w:line="244" w:lineRule="auto"/>
              <w:ind w:left="134" w:right="90"/>
              <w:rPr>
                <w:rFonts w:cs="Arial"/>
                <w:sz w:val="20"/>
                <w:szCs w:val="20"/>
                <w:lang w:val="sr-Cyrl-CS"/>
              </w:rPr>
            </w:pPr>
            <w:r w:rsidRPr="00F400A9">
              <w:rPr>
                <w:rFonts w:cs="Arial"/>
                <w:sz w:val="20"/>
                <w:szCs w:val="20"/>
                <w:lang w:val="sr-Cyrl-CS"/>
              </w:rPr>
              <w:t>Могућност праћења и лоцирања путем GPS-а. Такође, мора имати интегрисан сензор покрета и жироскоп зарад спречавања рада агрегата при покрету и недозвољеном нагибу</w:t>
            </w:r>
          </w:p>
          <w:p w:rsidR="00EE68C9" w:rsidRPr="00F400A9" w:rsidRDefault="00EE68C9" w:rsidP="00EE68C9">
            <w:pPr>
              <w:widowControl w:val="0"/>
              <w:autoSpaceDE w:val="0"/>
              <w:autoSpaceDN w:val="0"/>
              <w:adjustRightInd w:val="0"/>
              <w:spacing w:line="244" w:lineRule="auto"/>
              <w:ind w:left="134" w:right="90"/>
              <w:rPr>
                <w:rFonts w:cs="Arial"/>
                <w:sz w:val="20"/>
                <w:szCs w:val="20"/>
                <w:lang w:val="sr-Cyrl-CS"/>
              </w:rPr>
            </w:pPr>
            <w:r w:rsidRPr="00F400A9">
              <w:rPr>
                <w:rFonts w:cs="Arial"/>
                <w:sz w:val="20"/>
                <w:szCs w:val="20"/>
                <w:lang w:val="sr-Cyrl-CS"/>
              </w:rPr>
              <w:t xml:space="preserve">Могућност надзора свих битних параметара преко wеб </w:t>
            </w:r>
            <w:r w:rsidRPr="00F400A9">
              <w:rPr>
                <w:rFonts w:cs="Arial"/>
                <w:sz w:val="20"/>
                <w:szCs w:val="20"/>
                <w:lang w:val="sr-Cyrl-RS"/>
              </w:rPr>
              <w:t xml:space="preserve">СКАДА </w:t>
            </w:r>
            <w:r w:rsidRPr="00F400A9">
              <w:rPr>
                <w:rFonts w:cs="Arial"/>
                <w:sz w:val="20"/>
                <w:szCs w:val="20"/>
                <w:lang w:val="sr-Cyrl-CS"/>
              </w:rPr>
              <w:t xml:space="preserve">апликације и увида у логове на различитим језицима. </w:t>
            </w:r>
          </w:p>
          <w:p w:rsidR="00EE68C9" w:rsidRPr="00F400A9" w:rsidRDefault="00EE68C9" w:rsidP="00EE68C9">
            <w:pPr>
              <w:widowControl w:val="0"/>
              <w:autoSpaceDE w:val="0"/>
              <w:autoSpaceDN w:val="0"/>
              <w:adjustRightInd w:val="0"/>
              <w:spacing w:line="244" w:lineRule="auto"/>
              <w:ind w:left="134" w:right="90"/>
              <w:rPr>
                <w:rFonts w:cs="Arial"/>
                <w:sz w:val="20"/>
                <w:szCs w:val="20"/>
                <w:lang w:val="sr-Cyrl-CS"/>
              </w:rPr>
            </w:pPr>
            <w:r w:rsidRPr="00F400A9">
              <w:rPr>
                <w:rFonts w:cs="Arial"/>
                <w:sz w:val="20"/>
                <w:szCs w:val="20"/>
                <w:lang w:val="sr-Cyrl-CS"/>
              </w:rPr>
              <w:t xml:space="preserve">Могућност приступа историји догађаја са последњих </w:t>
            </w:r>
            <w:r w:rsidRPr="00F400A9">
              <w:rPr>
                <w:rFonts w:cs="Arial"/>
                <w:sz w:val="20"/>
                <w:szCs w:val="20"/>
                <w:lang w:val="sr-Cyrl-RS"/>
              </w:rPr>
              <w:t xml:space="preserve">мин 100 </w:t>
            </w:r>
            <w:r w:rsidRPr="00F400A9">
              <w:rPr>
                <w:rFonts w:cs="Arial"/>
                <w:sz w:val="20"/>
                <w:szCs w:val="20"/>
                <w:lang w:val="sr-Cyrl-CS"/>
              </w:rPr>
              <w:t>догађаја. Минимално 8</w:t>
            </w:r>
            <w:r w:rsidRPr="00F400A9">
              <w:rPr>
                <w:rFonts w:cs="Arial"/>
                <w:sz w:val="20"/>
                <w:szCs w:val="20"/>
                <w:lang w:val="sr-Cyrl-RS"/>
              </w:rPr>
              <w:t>+1</w:t>
            </w:r>
            <w:r w:rsidRPr="00F400A9">
              <w:rPr>
                <w:rFonts w:cs="Arial"/>
                <w:sz w:val="20"/>
                <w:szCs w:val="20"/>
                <w:lang w:val="sr-Cyrl-CS"/>
              </w:rPr>
              <w:t xml:space="preserve"> бинарних улаза и 4 </w:t>
            </w:r>
            <w:r w:rsidRPr="00F400A9">
              <w:rPr>
                <w:rFonts w:cs="Arial"/>
                <w:sz w:val="20"/>
                <w:szCs w:val="20"/>
                <w:lang w:val="sr-Cyrl-RS"/>
              </w:rPr>
              <w:t xml:space="preserve">бинарна </w:t>
            </w:r>
            <w:r w:rsidRPr="00F400A9">
              <w:rPr>
                <w:rFonts w:cs="Arial"/>
                <w:sz w:val="20"/>
                <w:szCs w:val="20"/>
                <w:lang w:val="sr-Cyrl-CS"/>
              </w:rPr>
              <w:t>излаза, минимално 3 аналогна улаза.Могућност мерења фреквенције генератора/м</w:t>
            </w:r>
            <w:r w:rsidRPr="00F400A9">
              <w:rPr>
                <w:rFonts w:cs="Arial"/>
                <w:sz w:val="20"/>
                <w:szCs w:val="20"/>
                <w:lang w:val="sr-Cyrl-RS"/>
              </w:rPr>
              <w:t>р</w:t>
            </w:r>
            <w:r w:rsidRPr="00F400A9">
              <w:rPr>
                <w:rFonts w:cs="Arial"/>
                <w:sz w:val="20"/>
                <w:szCs w:val="20"/>
                <w:lang w:val="sr-Cyrl-CS"/>
              </w:rPr>
              <w:t>еже, мерење кW/кWh/.</w:t>
            </w:r>
            <w:r w:rsidRPr="00F400A9">
              <w:rPr>
                <w:rFonts w:cs="Arial"/>
                <w:sz w:val="20"/>
                <w:szCs w:val="20"/>
                <w:lang w:val="sr-Cyrl-RS"/>
              </w:rPr>
              <w:t>З</w:t>
            </w:r>
            <w:r w:rsidRPr="00F400A9">
              <w:rPr>
                <w:rFonts w:cs="Arial"/>
                <w:sz w:val="20"/>
                <w:szCs w:val="20"/>
                <w:lang w:val="sr-Cyrl-CS"/>
              </w:rPr>
              <w:t>аштита генератора</w:t>
            </w:r>
            <w:r w:rsidRPr="00F400A9">
              <w:rPr>
                <w:rFonts w:cs="Arial"/>
                <w:sz w:val="20"/>
                <w:szCs w:val="20"/>
                <w:lang w:val="sr-Cyrl-RS"/>
              </w:rPr>
              <w:t xml:space="preserve">(подфреквенција, надфреквенција,поднапон,пренапон, губитак побуде) </w:t>
            </w:r>
            <w:r w:rsidRPr="00F400A9">
              <w:rPr>
                <w:rFonts w:cs="Arial"/>
                <w:sz w:val="20"/>
                <w:szCs w:val="20"/>
                <w:lang w:val="sr-Cyrl-CS"/>
              </w:rPr>
              <w:t xml:space="preserve"> и мотора </w:t>
            </w:r>
            <w:r w:rsidRPr="00F400A9">
              <w:rPr>
                <w:rFonts w:cs="Arial"/>
                <w:sz w:val="20"/>
                <w:szCs w:val="20"/>
                <w:lang w:val="sr-Cyrl-RS"/>
              </w:rPr>
              <w:t>(низак  притисак</w:t>
            </w:r>
            <w:r w:rsidRPr="00F400A9">
              <w:rPr>
                <w:rFonts w:cs="Arial"/>
                <w:sz w:val="20"/>
                <w:szCs w:val="20"/>
                <w:lang w:val="en-GB"/>
              </w:rPr>
              <w:t xml:space="preserve">  </w:t>
            </w:r>
            <w:r w:rsidRPr="00F400A9">
              <w:rPr>
                <w:rFonts w:cs="Arial"/>
                <w:sz w:val="20"/>
                <w:szCs w:val="20"/>
                <w:lang w:val="sr-Cyrl-RS"/>
              </w:rPr>
              <w:t xml:space="preserve">уља, висока температуре мотора, надбрзине, напон акумулатора ...) </w:t>
            </w:r>
            <w:r w:rsidRPr="00F400A9">
              <w:rPr>
                <w:rFonts w:cs="Arial"/>
                <w:sz w:val="20"/>
                <w:szCs w:val="20"/>
                <w:lang w:val="sr-Cyrl-CS"/>
              </w:rPr>
              <w:t xml:space="preserve">Захтева се да контролер има PLC (Прогамабилни логички контролер) интегрисан у контролно управљачку јединицу. Интегрисан USB порт, могућност комуникације са мотором путем CAN протокола. </w:t>
            </w:r>
          </w:p>
          <w:p w:rsidR="00EE68C9" w:rsidRPr="00F400A9" w:rsidRDefault="00EE68C9" w:rsidP="00EE68C9">
            <w:pPr>
              <w:widowControl w:val="0"/>
              <w:autoSpaceDE w:val="0"/>
              <w:autoSpaceDN w:val="0"/>
              <w:adjustRightInd w:val="0"/>
              <w:spacing w:line="244" w:lineRule="auto"/>
              <w:ind w:left="134" w:right="90"/>
              <w:rPr>
                <w:rFonts w:cs="Arial"/>
                <w:sz w:val="20"/>
                <w:szCs w:val="20"/>
                <w:lang w:val="sr-Cyrl-CS"/>
              </w:rPr>
            </w:pPr>
            <w:r w:rsidRPr="00F400A9">
              <w:rPr>
                <w:rFonts w:cs="Arial"/>
                <w:sz w:val="20"/>
                <w:szCs w:val="20"/>
                <w:lang w:val="sr-Cyrl-CS"/>
              </w:rPr>
              <w:t>Могућност да подржава MODBUS/SNMP. Могућност мерења укупне потрошње горива</w:t>
            </w:r>
            <w:r w:rsidRPr="00F400A9">
              <w:rPr>
                <w:rFonts w:cs="Arial"/>
                <w:sz w:val="20"/>
                <w:szCs w:val="20"/>
                <w:lang w:val="sr-Cyrl-RS"/>
              </w:rPr>
              <w:t xml:space="preserve"> и минималног и максималног нивоа горива</w:t>
            </w:r>
            <w:r w:rsidRPr="00F400A9">
              <w:rPr>
                <w:rFonts w:cs="Arial"/>
                <w:sz w:val="20"/>
                <w:szCs w:val="20"/>
                <w:lang w:val="sr-Cyrl-CS"/>
              </w:rPr>
              <w:t xml:space="preserve">, детекцију крађе горива као и управљања пумпом за досипање горива у дневни резервоар агрегата. </w:t>
            </w:r>
          </w:p>
          <w:p w:rsidR="00EE68C9" w:rsidRPr="00F400A9" w:rsidRDefault="00EE68C9" w:rsidP="00EE68C9">
            <w:pPr>
              <w:widowControl w:val="0"/>
              <w:autoSpaceDE w:val="0"/>
              <w:autoSpaceDN w:val="0"/>
              <w:adjustRightInd w:val="0"/>
              <w:spacing w:line="244" w:lineRule="auto"/>
              <w:ind w:left="134" w:right="90"/>
              <w:rPr>
                <w:rFonts w:cs="Arial"/>
                <w:sz w:val="20"/>
                <w:szCs w:val="20"/>
                <w:lang w:val="sr-Cyrl-CS"/>
              </w:rPr>
            </w:pPr>
            <w:r w:rsidRPr="00F400A9">
              <w:rPr>
                <w:rFonts w:cs="Arial"/>
                <w:sz w:val="20"/>
                <w:szCs w:val="20"/>
                <w:lang w:val="sr-Cyrl-CS"/>
              </w:rPr>
              <w:t xml:space="preserve">Могућност праћења пуњења </w:t>
            </w:r>
            <w:r w:rsidRPr="00F400A9">
              <w:rPr>
                <w:rFonts w:cs="Arial"/>
                <w:sz w:val="20"/>
                <w:szCs w:val="20"/>
                <w:lang w:val="sr-Cyrl-RS"/>
              </w:rPr>
              <w:t xml:space="preserve">акумулаторске </w:t>
            </w:r>
            <w:r w:rsidRPr="00F400A9">
              <w:rPr>
                <w:rFonts w:cs="Arial"/>
                <w:sz w:val="20"/>
                <w:szCs w:val="20"/>
                <w:lang w:val="sr-Cyrl-CS"/>
              </w:rPr>
              <w:t>батерије</w:t>
            </w:r>
            <w:r w:rsidRPr="00F400A9">
              <w:rPr>
                <w:rFonts w:cs="Arial"/>
                <w:sz w:val="20"/>
                <w:szCs w:val="20"/>
                <w:lang w:val="sr-Cyrl-RS"/>
              </w:rPr>
              <w:t xml:space="preserve">.Опсег температуре  од -25°  до 60° Ц. </w:t>
            </w:r>
            <w:r w:rsidRPr="00F400A9">
              <w:rPr>
                <w:rFonts w:cs="Arial"/>
                <w:sz w:val="20"/>
                <w:szCs w:val="20"/>
                <w:lang w:val="sr-Cyrl-CS"/>
              </w:rPr>
              <w:t>Сви улази и излази морају бити програмибилни.</w:t>
            </w:r>
            <w:r w:rsidRPr="00F400A9">
              <w:rPr>
                <w:rFonts w:cs="Arial"/>
                <w:sz w:val="20"/>
                <w:szCs w:val="20"/>
                <w:lang w:val="sr-Cyrl-RS"/>
              </w:rPr>
              <w:t xml:space="preserve"> Очитавање напона и струје мреже и генератора по фазама.Контролер мора бити у сагласности са </w:t>
            </w:r>
            <w:r w:rsidRPr="00F400A9">
              <w:rPr>
                <w:rFonts w:cs="Arial"/>
                <w:sz w:val="20"/>
                <w:szCs w:val="20"/>
                <w:lang w:val="sr-Cyrl-CS"/>
              </w:rPr>
              <w:t xml:space="preserve">EN61326-1 </w:t>
            </w:r>
            <w:r w:rsidRPr="00F400A9">
              <w:rPr>
                <w:rFonts w:cs="Arial"/>
                <w:sz w:val="20"/>
                <w:szCs w:val="20"/>
                <w:lang w:val="sr-Cyrl-RS"/>
              </w:rPr>
              <w:t>стандардом за електромагнетну компатибилност.</w:t>
            </w:r>
          </w:p>
        </w:tc>
        <w:tc>
          <w:tcPr>
            <w:tcW w:w="2284" w:type="dxa"/>
            <w:tcBorders>
              <w:top w:val="single" w:sz="2" w:space="0" w:color="auto"/>
              <w:left w:val="single" w:sz="2" w:space="0" w:color="auto"/>
              <w:bottom w:val="single" w:sz="2" w:space="0" w:color="auto"/>
              <w:right w:val="single" w:sz="2" w:space="0" w:color="auto"/>
            </w:tcBorders>
          </w:tcPr>
          <w:p w:rsidR="00EE68C9" w:rsidRPr="00F400A9" w:rsidRDefault="00EE68C9" w:rsidP="00EE68C9">
            <w:pPr>
              <w:widowControl w:val="0"/>
              <w:autoSpaceDE w:val="0"/>
              <w:autoSpaceDN w:val="0"/>
              <w:adjustRightInd w:val="0"/>
              <w:spacing w:line="245" w:lineRule="auto"/>
              <w:ind w:right="234"/>
              <w:rPr>
                <w:rFonts w:cs="Arial"/>
                <w:sz w:val="20"/>
                <w:szCs w:val="20"/>
                <w:lang w:val="sr-Cyrl-CS"/>
              </w:rPr>
            </w:pPr>
          </w:p>
          <w:p w:rsidR="00EE68C9" w:rsidRPr="00F400A9" w:rsidRDefault="00EE68C9" w:rsidP="00EE68C9">
            <w:pPr>
              <w:widowControl w:val="0"/>
              <w:autoSpaceDE w:val="0"/>
              <w:autoSpaceDN w:val="0"/>
              <w:adjustRightInd w:val="0"/>
              <w:spacing w:line="245" w:lineRule="auto"/>
              <w:ind w:right="234"/>
              <w:rPr>
                <w:rFonts w:cs="Arial"/>
                <w:sz w:val="20"/>
                <w:szCs w:val="20"/>
                <w:lang w:val="sr-Cyrl-CS"/>
              </w:rPr>
            </w:pPr>
          </w:p>
          <w:p w:rsidR="00EE68C9" w:rsidRPr="00F400A9" w:rsidRDefault="00EE68C9" w:rsidP="00EE68C9">
            <w:pPr>
              <w:widowControl w:val="0"/>
              <w:autoSpaceDE w:val="0"/>
              <w:autoSpaceDN w:val="0"/>
              <w:adjustRightInd w:val="0"/>
              <w:spacing w:line="245" w:lineRule="auto"/>
              <w:ind w:right="234"/>
              <w:rPr>
                <w:rFonts w:cs="Arial"/>
                <w:sz w:val="20"/>
                <w:szCs w:val="20"/>
                <w:lang w:val="sr-Cyrl-CS"/>
              </w:rPr>
            </w:pPr>
          </w:p>
          <w:p w:rsidR="00EE68C9" w:rsidRPr="00F400A9" w:rsidRDefault="00EE68C9" w:rsidP="00EE68C9">
            <w:pPr>
              <w:widowControl w:val="0"/>
              <w:autoSpaceDE w:val="0"/>
              <w:autoSpaceDN w:val="0"/>
              <w:adjustRightInd w:val="0"/>
              <w:spacing w:line="245" w:lineRule="auto"/>
              <w:ind w:right="234"/>
              <w:rPr>
                <w:rFonts w:cs="Arial"/>
                <w:sz w:val="20"/>
                <w:szCs w:val="20"/>
                <w:lang w:val="sr-Cyrl-CS"/>
              </w:rPr>
            </w:pPr>
          </w:p>
          <w:p w:rsidR="00EE68C9" w:rsidRPr="00F400A9" w:rsidRDefault="00EE68C9" w:rsidP="00EE68C9">
            <w:pPr>
              <w:widowControl w:val="0"/>
              <w:autoSpaceDE w:val="0"/>
              <w:autoSpaceDN w:val="0"/>
              <w:adjustRightInd w:val="0"/>
              <w:spacing w:line="245" w:lineRule="auto"/>
              <w:ind w:right="234"/>
              <w:rPr>
                <w:rFonts w:cs="Arial"/>
                <w:sz w:val="20"/>
                <w:szCs w:val="20"/>
                <w:lang w:val="sr-Cyrl-CS"/>
              </w:rPr>
            </w:pPr>
          </w:p>
          <w:p w:rsidR="00EE68C9" w:rsidRPr="00F400A9" w:rsidRDefault="00EE68C9" w:rsidP="00EE68C9">
            <w:pPr>
              <w:widowControl w:val="0"/>
              <w:autoSpaceDE w:val="0"/>
              <w:autoSpaceDN w:val="0"/>
              <w:adjustRightInd w:val="0"/>
              <w:spacing w:line="245" w:lineRule="auto"/>
              <w:ind w:right="234"/>
              <w:rPr>
                <w:rFonts w:cs="Arial"/>
                <w:sz w:val="20"/>
                <w:szCs w:val="20"/>
                <w:lang w:val="sr-Cyrl-CS"/>
              </w:rPr>
            </w:pPr>
          </w:p>
          <w:p w:rsidR="00EE68C9" w:rsidRPr="00F400A9" w:rsidRDefault="00EE68C9" w:rsidP="00EE68C9">
            <w:pPr>
              <w:widowControl w:val="0"/>
              <w:autoSpaceDE w:val="0"/>
              <w:autoSpaceDN w:val="0"/>
              <w:adjustRightInd w:val="0"/>
              <w:spacing w:line="245" w:lineRule="auto"/>
              <w:ind w:right="234"/>
              <w:rPr>
                <w:rFonts w:cs="Arial"/>
                <w:spacing w:val="4"/>
                <w:w w:val="103"/>
                <w:sz w:val="20"/>
                <w:szCs w:val="20"/>
                <w:lang w:val="sr-Cyrl-RS"/>
              </w:rPr>
            </w:pPr>
          </w:p>
          <w:p w:rsidR="00EE68C9" w:rsidRPr="00F400A9" w:rsidRDefault="00EE68C9" w:rsidP="00EE68C9">
            <w:pPr>
              <w:widowControl w:val="0"/>
              <w:autoSpaceDE w:val="0"/>
              <w:autoSpaceDN w:val="0"/>
              <w:adjustRightInd w:val="0"/>
              <w:spacing w:line="245" w:lineRule="auto"/>
              <w:ind w:right="234"/>
              <w:rPr>
                <w:rFonts w:cs="Arial"/>
                <w:spacing w:val="4"/>
                <w:w w:val="103"/>
                <w:sz w:val="20"/>
                <w:szCs w:val="20"/>
                <w:lang w:val="sr-Cyrl-RS"/>
              </w:rPr>
            </w:pPr>
          </w:p>
          <w:p w:rsidR="00EE68C9" w:rsidRPr="00F400A9" w:rsidRDefault="00EE68C9" w:rsidP="00EE68C9">
            <w:pPr>
              <w:widowControl w:val="0"/>
              <w:autoSpaceDE w:val="0"/>
              <w:autoSpaceDN w:val="0"/>
              <w:adjustRightInd w:val="0"/>
              <w:spacing w:line="245" w:lineRule="auto"/>
              <w:ind w:right="234"/>
              <w:rPr>
                <w:rFonts w:cs="Arial"/>
                <w:spacing w:val="4"/>
                <w:w w:val="103"/>
                <w:sz w:val="20"/>
                <w:szCs w:val="20"/>
                <w:lang w:val="sr-Cyrl-RS"/>
              </w:rPr>
            </w:pPr>
          </w:p>
          <w:p w:rsidR="00EE68C9" w:rsidRPr="00F400A9" w:rsidRDefault="00EE68C9" w:rsidP="00F27802">
            <w:pPr>
              <w:widowControl w:val="0"/>
              <w:autoSpaceDE w:val="0"/>
              <w:autoSpaceDN w:val="0"/>
              <w:adjustRightInd w:val="0"/>
              <w:spacing w:line="245" w:lineRule="auto"/>
              <w:ind w:right="234"/>
              <w:rPr>
                <w:rFonts w:cs="Arial"/>
                <w:spacing w:val="4"/>
                <w:w w:val="103"/>
                <w:sz w:val="20"/>
                <w:szCs w:val="20"/>
                <w:lang w:val="sr-Cyrl-RS"/>
              </w:rPr>
            </w:pPr>
          </w:p>
          <w:p w:rsidR="00EE68C9" w:rsidRPr="00F400A9" w:rsidRDefault="00EE68C9" w:rsidP="00EE68C9">
            <w:pPr>
              <w:widowControl w:val="0"/>
              <w:autoSpaceDE w:val="0"/>
              <w:autoSpaceDN w:val="0"/>
              <w:adjustRightInd w:val="0"/>
              <w:spacing w:line="245" w:lineRule="auto"/>
              <w:ind w:left="100" w:right="234"/>
              <w:jc w:val="center"/>
              <w:rPr>
                <w:rFonts w:cs="Arial"/>
                <w:spacing w:val="4"/>
                <w:w w:val="103"/>
                <w:sz w:val="20"/>
                <w:szCs w:val="20"/>
                <w:lang w:val="sr-Cyrl-RS"/>
              </w:rPr>
            </w:pPr>
          </w:p>
          <w:p w:rsidR="00EE68C9" w:rsidRPr="00F400A9" w:rsidRDefault="00EE68C9" w:rsidP="00EE68C9">
            <w:pPr>
              <w:widowControl w:val="0"/>
              <w:autoSpaceDE w:val="0"/>
              <w:autoSpaceDN w:val="0"/>
              <w:adjustRightInd w:val="0"/>
              <w:spacing w:line="243" w:lineRule="auto"/>
              <w:ind w:left="100" w:right="438"/>
              <w:jc w:val="center"/>
              <w:rPr>
                <w:rFonts w:cs="Arial"/>
                <w:w w:val="103"/>
                <w:sz w:val="20"/>
                <w:szCs w:val="18"/>
                <w:lang w:val="sr-Cyrl-RS"/>
              </w:rPr>
            </w:pPr>
            <w:r w:rsidRPr="00F400A9">
              <w:rPr>
                <w:rFonts w:cs="Arial"/>
                <w:w w:val="103"/>
                <w:sz w:val="20"/>
                <w:szCs w:val="18"/>
                <w:lang w:val="sr-Cyrl-RS"/>
              </w:rPr>
              <w:t>Технички опис контролног система   и из ког се могу видети тражене караткеристике и детаљан опис функција управљачког система.</w:t>
            </w:r>
          </w:p>
          <w:p w:rsidR="00EE68C9" w:rsidRPr="00F400A9" w:rsidRDefault="00EE68C9" w:rsidP="00EE68C9">
            <w:pPr>
              <w:widowControl w:val="0"/>
              <w:autoSpaceDE w:val="0"/>
              <w:autoSpaceDN w:val="0"/>
              <w:adjustRightInd w:val="0"/>
              <w:spacing w:line="243" w:lineRule="auto"/>
              <w:ind w:left="100" w:right="438"/>
              <w:jc w:val="center"/>
              <w:rPr>
                <w:rFonts w:cs="Arial"/>
                <w:sz w:val="20"/>
                <w:szCs w:val="18"/>
                <w:lang w:val="sr-Cyrl-RS"/>
              </w:rPr>
            </w:pPr>
            <w:r w:rsidRPr="00F400A9">
              <w:rPr>
                <w:rFonts w:cs="Arial"/>
                <w:w w:val="103"/>
                <w:sz w:val="20"/>
                <w:szCs w:val="18"/>
                <w:lang w:val="sr-Cyrl-RS"/>
              </w:rPr>
              <w:t>Каталог микропроцесорског контроног модула из ког се може утврдити испуњеност техничких карактеристика.</w:t>
            </w:r>
          </w:p>
          <w:p w:rsidR="00EE68C9" w:rsidRPr="00F400A9" w:rsidRDefault="00EE68C9" w:rsidP="00EE68C9">
            <w:pPr>
              <w:widowControl w:val="0"/>
              <w:autoSpaceDE w:val="0"/>
              <w:autoSpaceDN w:val="0"/>
              <w:adjustRightInd w:val="0"/>
              <w:spacing w:line="247" w:lineRule="auto"/>
              <w:ind w:left="100" w:right="162" w:firstLine="52"/>
              <w:rPr>
                <w:rFonts w:cs="Arial"/>
                <w:sz w:val="20"/>
                <w:szCs w:val="20"/>
                <w:lang w:val="sr-Cyrl-CS"/>
              </w:rPr>
            </w:pPr>
          </w:p>
        </w:tc>
      </w:tr>
    </w:tbl>
    <w:tbl>
      <w:tblPr>
        <w:tblpPr w:leftFromText="180" w:rightFromText="180" w:vertAnchor="text" w:horzAnchor="margin" w:tblpX="-564" w:tblpY="-36"/>
        <w:tblW w:w="10596" w:type="dxa"/>
        <w:tblLayout w:type="fixed"/>
        <w:tblCellMar>
          <w:left w:w="0" w:type="dxa"/>
          <w:right w:w="0" w:type="dxa"/>
        </w:tblCellMar>
        <w:tblLook w:val="0000" w:firstRow="0" w:lastRow="0" w:firstColumn="0" w:lastColumn="0" w:noHBand="0" w:noVBand="0"/>
      </w:tblPr>
      <w:tblGrid>
        <w:gridCol w:w="3617"/>
        <w:gridCol w:w="4723"/>
        <w:gridCol w:w="2256"/>
      </w:tblGrid>
      <w:tr w:rsidR="00EE68C9" w:rsidRPr="00F400A9" w:rsidTr="00F27802">
        <w:trPr>
          <w:trHeight w:hRule="exact" w:val="230"/>
        </w:trPr>
        <w:tc>
          <w:tcPr>
            <w:tcW w:w="10596" w:type="dxa"/>
            <w:gridSpan w:val="3"/>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before="15" w:line="236" w:lineRule="auto"/>
              <w:ind w:left="110" w:right="-20"/>
              <w:rPr>
                <w:rFonts w:cs="Arial"/>
                <w:sz w:val="20"/>
                <w:szCs w:val="20"/>
                <w:lang w:val="sr-Cyrl-RS"/>
              </w:rPr>
            </w:pPr>
            <w:r w:rsidRPr="00F400A9">
              <w:rPr>
                <w:rFonts w:cs="Arial"/>
                <w:b/>
                <w:bCs/>
                <w:spacing w:val="-11"/>
                <w:w w:val="103"/>
                <w:sz w:val="20"/>
                <w:szCs w:val="20"/>
                <w:lang w:val="sr-Cyrl-RS"/>
              </w:rPr>
              <w:t>Аутоматски трансфер прекидач мрежа/генератор</w:t>
            </w:r>
          </w:p>
          <w:p w:rsidR="00EE68C9" w:rsidRPr="00F400A9" w:rsidRDefault="00EE68C9" w:rsidP="00F27802">
            <w:pPr>
              <w:widowControl w:val="0"/>
              <w:autoSpaceDE w:val="0"/>
              <w:autoSpaceDN w:val="0"/>
              <w:adjustRightInd w:val="0"/>
              <w:spacing w:before="15" w:line="236" w:lineRule="auto"/>
              <w:ind w:left="110" w:right="-20"/>
              <w:rPr>
                <w:rFonts w:cs="Arial"/>
                <w:sz w:val="20"/>
                <w:szCs w:val="20"/>
                <w:lang w:val="sr-Cyrl-CS"/>
              </w:rPr>
            </w:pPr>
          </w:p>
        </w:tc>
      </w:tr>
      <w:tr w:rsidR="00EE68C9" w:rsidRPr="00F400A9" w:rsidTr="00F27802">
        <w:trPr>
          <w:trHeight w:hRule="exact" w:val="686"/>
        </w:trPr>
        <w:tc>
          <w:tcPr>
            <w:tcW w:w="3617"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line="240" w:lineRule="exact"/>
              <w:rPr>
                <w:rFonts w:cs="Arial"/>
                <w:sz w:val="20"/>
                <w:szCs w:val="20"/>
                <w:lang w:val="sr-Cyrl-CS"/>
              </w:rPr>
            </w:pPr>
          </w:p>
          <w:p w:rsidR="00EE68C9" w:rsidRPr="00F400A9" w:rsidRDefault="00EE68C9" w:rsidP="00F27802">
            <w:pPr>
              <w:widowControl w:val="0"/>
              <w:autoSpaceDE w:val="0"/>
              <w:autoSpaceDN w:val="0"/>
              <w:adjustRightInd w:val="0"/>
              <w:ind w:left="110" w:right="-20"/>
              <w:rPr>
                <w:rFonts w:cs="Arial"/>
                <w:sz w:val="20"/>
                <w:szCs w:val="20"/>
                <w:lang w:val="sr-Cyrl-RS"/>
              </w:rPr>
            </w:pPr>
            <w:r w:rsidRPr="00F400A9">
              <w:rPr>
                <w:rFonts w:cs="Arial"/>
                <w:spacing w:val="-2"/>
                <w:w w:val="103"/>
                <w:sz w:val="20"/>
                <w:szCs w:val="20"/>
                <w:lang w:val="sr-Cyrl-RS"/>
              </w:rPr>
              <w:t>Тип уградње</w:t>
            </w:r>
          </w:p>
          <w:p w:rsidR="00EE68C9" w:rsidRPr="00F400A9" w:rsidRDefault="00EE68C9" w:rsidP="00F27802">
            <w:pPr>
              <w:widowControl w:val="0"/>
              <w:autoSpaceDE w:val="0"/>
              <w:autoSpaceDN w:val="0"/>
              <w:adjustRightInd w:val="0"/>
              <w:ind w:left="110" w:right="-20"/>
              <w:rPr>
                <w:rFonts w:cs="Arial"/>
                <w:sz w:val="20"/>
                <w:szCs w:val="20"/>
                <w:lang w:val="sr-Cyrl-CS"/>
              </w:rPr>
            </w:pPr>
          </w:p>
        </w:tc>
        <w:tc>
          <w:tcPr>
            <w:tcW w:w="4723" w:type="dxa"/>
            <w:tcBorders>
              <w:top w:val="single" w:sz="2" w:space="0" w:color="auto"/>
              <w:left w:val="single" w:sz="2" w:space="0" w:color="auto"/>
              <w:bottom w:val="single" w:sz="2" w:space="0" w:color="auto"/>
              <w:right w:val="single" w:sz="2" w:space="0" w:color="auto"/>
            </w:tcBorders>
            <w:vAlign w:val="center"/>
          </w:tcPr>
          <w:p w:rsidR="00EE68C9" w:rsidRPr="00F400A9" w:rsidRDefault="00EE68C9" w:rsidP="00F27802">
            <w:pPr>
              <w:widowControl w:val="0"/>
              <w:autoSpaceDE w:val="0"/>
              <w:autoSpaceDN w:val="0"/>
              <w:adjustRightInd w:val="0"/>
              <w:spacing w:before="15" w:line="245" w:lineRule="auto"/>
              <w:ind w:right="140"/>
              <w:jc w:val="center"/>
              <w:rPr>
                <w:rFonts w:cs="Arial"/>
                <w:sz w:val="20"/>
                <w:szCs w:val="20"/>
              </w:rPr>
            </w:pPr>
            <w:r w:rsidRPr="00F400A9">
              <w:rPr>
                <w:rFonts w:cs="Arial"/>
                <w:sz w:val="20"/>
                <w:szCs w:val="20"/>
                <w:lang w:val="sr-Cyrl-RS"/>
              </w:rPr>
              <w:t>Интегрисан у командни орман,</w:t>
            </w:r>
          </w:p>
        </w:tc>
        <w:tc>
          <w:tcPr>
            <w:tcW w:w="2256"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before="15" w:line="245" w:lineRule="auto"/>
              <w:ind w:left="184" w:right="140"/>
              <w:rPr>
                <w:rFonts w:cs="Arial"/>
                <w:sz w:val="20"/>
                <w:szCs w:val="20"/>
                <w:lang w:val="sr-Cyrl-CS"/>
              </w:rPr>
            </w:pPr>
          </w:p>
        </w:tc>
      </w:tr>
      <w:tr w:rsidR="00EE68C9" w:rsidRPr="00F400A9" w:rsidTr="00F27802">
        <w:trPr>
          <w:trHeight w:hRule="exact" w:val="230"/>
        </w:trPr>
        <w:tc>
          <w:tcPr>
            <w:tcW w:w="3617"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before="15" w:line="236" w:lineRule="auto"/>
              <w:ind w:left="110" w:right="-20"/>
              <w:rPr>
                <w:rFonts w:cs="Arial"/>
                <w:sz w:val="20"/>
                <w:szCs w:val="20"/>
                <w:lang w:val="sr-Cyrl-RS"/>
              </w:rPr>
            </w:pPr>
            <w:r w:rsidRPr="00F400A9">
              <w:rPr>
                <w:rFonts w:cs="Arial"/>
                <w:spacing w:val="-1"/>
                <w:w w:val="103"/>
                <w:sz w:val="20"/>
                <w:szCs w:val="20"/>
                <w:lang w:val="sr-Cyrl-RS"/>
              </w:rPr>
              <w:t>Број полова</w:t>
            </w:r>
          </w:p>
          <w:p w:rsidR="00EE68C9" w:rsidRPr="00F400A9" w:rsidRDefault="00EE68C9" w:rsidP="00F27802">
            <w:pPr>
              <w:widowControl w:val="0"/>
              <w:autoSpaceDE w:val="0"/>
              <w:autoSpaceDN w:val="0"/>
              <w:adjustRightInd w:val="0"/>
              <w:spacing w:before="15" w:line="236" w:lineRule="auto"/>
              <w:ind w:left="110" w:right="-20"/>
              <w:rPr>
                <w:rFonts w:cs="Arial"/>
                <w:sz w:val="20"/>
                <w:szCs w:val="20"/>
                <w:lang w:val="sr-Cyrl-CS"/>
              </w:rPr>
            </w:pPr>
          </w:p>
        </w:tc>
        <w:tc>
          <w:tcPr>
            <w:tcW w:w="4723"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before="15" w:line="236" w:lineRule="auto"/>
              <w:ind w:right="-20"/>
              <w:jc w:val="center"/>
              <w:rPr>
                <w:rFonts w:cs="Arial"/>
                <w:sz w:val="20"/>
                <w:szCs w:val="20"/>
                <w:lang w:val="sr-Cyrl-RS"/>
              </w:rPr>
            </w:pPr>
            <w:r w:rsidRPr="00F400A9">
              <w:rPr>
                <w:rFonts w:cs="Arial"/>
                <w:w w:val="103"/>
                <w:sz w:val="20"/>
                <w:szCs w:val="20"/>
                <w:lang w:val="sr-Cyrl-RS"/>
              </w:rPr>
              <w:t>3</w:t>
            </w:r>
          </w:p>
          <w:p w:rsidR="00EE68C9" w:rsidRPr="00F400A9" w:rsidRDefault="00EE68C9" w:rsidP="00F27802">
            <w:pPr>
              <w:widowControl w:val="0"/>
              <w:autoSpaceDE w:val="0"/>
              <w:autoSpaceDN w:val="0"/>
              <w:adjustRightInd w:val="0"/>
              <w:spacing w:before="15" w:line="236" w:lineRule="auto"/>
              <w:ind w:left="1300" w:right="-20"/>
              <w:jc w:val="center"/>
              <w:rPr>
                <w:rFonts w:cs="Arial"/>
                <w:sz w:val="20"/>
                <w:szCs w:val="20"/>
                <w:lang w:val="sr-Cyrl-CS"/>
              </w:rPr>
            </w:pPr>
          </w:p>
        </w:tc>
        <w:tc>
          <w:tcPr>
            <w:tcW w:w="2256"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before="15" w:line="236" w:lineRule="auto"/>
              <w:ind w:left="1300" w:right="-20"/>
              <w:rPr>
                <w:rFonts w:cs="Arial"/>
                <w:sz w:val="20"/>
                <w:szCs w:val="20"/>
                <w:lang w:val="sr-Cyrl-CS"/>
              </w:rPr>
            </w:pPr>
          </w:p>
        </w:tc>
      </w:tr>
      <w:tr w:rsidR="00EE68C9" w:rsidRPr="00F400A9" w:rsidTr="00F27802">
        <w:trPr>
          <w:trHeight w:hRule="exact" w:val="230"/>
        </w:trPr>
        <w:tc>
          <w:tcPr>
            <w:tcW w:w="3617"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before="15" w:line="236" w:lineRule="auto"/>
              <w:ind w:left="110" w:right="-20"/>
              <w:rPr>
                <w:rFonts w:cs="Arial"/>
                <w:spacing w:val="-1"/>
                <w:w w:val="103"/>
                <w:sz w:val="20"/>
                <w:szCs w:val="20"/>
                <w:lang w:val="sr-Cyrl-RS"/>
              </w:rPr>
            </w:pPr>
            <w:r w:rsidRPr="00F400A9">
              <w:rPr>
                <w:rFonts w:cs="Arial"/>
                <w:spacing w:val="-1"/>
                <w:w w:val="103"/>
                <w:sz w:val="20"/>
                <w:szCs w:val="20"/>
                <w:lang w:val="sr-Cyrl-RS"/>
              </w:rPr>
              <w:t xml:space="preserve">Номинална струја </w:t>
            </w:r>
          </w:p>
        </w:tc>
        <w:tc>
          <w:tcPr>
            <w:tcW w:w="4723"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before="15" w:line="236" w:lineRule="auto"/>
              <w:ind w:right="-20"/>
              <w:jc w:val="center"/>
              <w:rPr>
                <w:rFonts w:cs="Arial"/>
                <w:w w:val="103"/>
                <w:sz w:val="20"/>
                <w:szCs w:val="20"/>
                <w:lang w:val="sr-Cyrl-RS"/>
              </w:rPr>
            </w:pPr>
            <w:r w:rsidRPr="00F400A9">
              <w:rPr>
                <w:rFonts w:cs="Arial"/>
                <w:w w:val="103"/>
                <w:sz w:val="20"/>
                <w:szCs w:val="20"/>
                <w:lang w:val="sr-Cyrl-RS"/>
              </w:rPr>
              <w:t>40</w:t>
            </w:r>
          </w:p>
        </w:tc>
        <w:tc>
          <w:tcPr>
            <w:tcW w:w="2256"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before="15" w:line="236" w:lineRule="auto"/>
              <w:ind w:left="1300" w:right="-20"/>
              <w:rPr>
                <w:rFonts w:cs="Arial"/>
                <w:sz w:val="20"/>
                <w:szCs w:val="20"/>
                <w:lang w:val="sr-Cyrl-CS"/>
              </w:rPr>
            </w:pPr>
          </w:p>
        </w:tc>
      </w:tr>
      <w:tr w:rsidR="00EE68C9" w:rsidRPr="00F400A9" w:rsidTr="00F27802">
        <w:trPr>
          <w:trHeight w:hRule="exact" w:val="1125"/>
        </w:trPr>
        <w:tc>
          <w:tcPr>
            <w:tcW w:w="3617"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after="6" w:line="220" w:lineRule="exact"/>
              <w:rPr>
                <w:rFonts w:cs="Arial"/>
                <w:sz w:val="20"/>
                <w:szCs w:val="20"/>
                <w:lang w:val="sr-Cyrl-CS"/>
              </w:rPr>
            </w:pPr>
          </w:p>
          <w:p w:rsidR="00EE68C9" w:rsidRPr="00F400A9" w:rsidRDefault="00EE68C9" w:rsidP="00F27802">
            <w:pPr>
              <w:widowControl w:val="0"/>
              <w:autoSpaceDE w:val="0"/>
              <w:autoSpaceDN w:val="0"/>
              <w:adjustRightInd w:val="0"/>
              <w:ind w:left="110" w:right="-20"/>
              <w:rPr>
                <w:rFonts w:cs="Arial"/>
                <w:sz w:val="20"/>
                <w:szCs w:val="20"/>
                <w:lang w:val="sr-Cyrl-RS"/>
              </w:rPr>
            </w:pPr>
            <w:r w:rsidRPr="00F400A9">
              <w:rPr>
                <w:rFonts w:cs="Arial"/>
                <w:spacing w:val="4"/>
                <w:w w:val="103"/>
                <w:sz w:val="20"/>
                <w:szCs w:val="20"/>
                <w:lang w:val="sr-Cyrl-RS"/>
              </w:rPr>
              <w:t xml:space="preserve">АТС прекидач мрежа/генератор </w:t>
            </w:r>
          </w:p>
          <w:p w:rsidR="00EE68C9" w:rsidRPr="00F400A9" w:rsidRDefault="00EE68C9" w:rsidP="00F27802">
            <w:pPr>
              <w:widowControl w:val="0"/>
              <w:autoSpaceDE w:val="0"/>
              <w:autoSpaceDN w:val="0"/>
              <w:adjustRightInd w:val="0"/>
              <w:ind w:left="110" w:right="-20"/>
              <w:rPr>
                <w:rFonts w:cs="Arial"/>
                <w:sz w:val="20"/>
                <w:szCs w:val="20"/>
                <w:lang w:val="sr-Cyrl-CS"/>
              </w:rPr>
            </w:pPr>
          </w:p>
        </w:tc>
        <w:tc>
          <w:tcPr>
            <w:tcW w:w="4723"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before="15" w:line="245" w:lineRule="auto"/>
              <w:ind w:right="132"/>
              <w:rPr>
                <w:rFonts w:cs="Arial"/>
                <w:spacing w:val="1"/>
                <w:w w:val="103"/>
                <w:sz w:val="20"/>
                <w:szCs w:val="20"/>
                <w:lang w:val="sr-Cyrl-RS"/>
              </w:rPr>
            </w:pPr>
          </w:p>
          <w:p w:rsidR="00EE68C9" w:rsidRPr="00F400A9" w:rsidRDefault="00EE68C9" w:rsidP="00F27802">
            <w:pPr>
              <w:widowControl w:val="0"/>
              <w:autoSpaceDE w:val="0"/>
              <w:autoSpaceDN w:val="0"/>
              <w:adjustRightInd w:val="0"/>
              <w:spacing w:before="15" w:line="245" w:lineRule="auto"/>
              <w:ind w:right="132"/>
              <w:jc w:val="center"/>
              <w:rPr>
                <w:rFonts w:cs="Arial"/>
                <w:sz w:val="20"/>
                <w:szCs w:val="20"/>
                <w:lang w:val="sr-Cyrl-RS"/>
              </w:rPr>
            </w:pPr>
            <w:r w:rsidRPr="00F400A9">
              <w:rPr>
                <w:rFonts w:cs="Arial"/>
                <w:spacing w:val="1"/>
                <w:w w:val="103"/>
                <w:sz w:val="20"/>
                <w:szCs w:val="20"/>
                <w:lang w:val="sr-Cyrl-RS"/>
              </w:rPr>
              <w:t>Контакторски пар</w:t>
            </w:r>
            <w:r w:rsidRPr="00F400A9">
              <w:rPr>
                <w:rFonts w:cs="Arial"/>
                <w:w w:val="103"/>
                <w:sz w:val="20"/>
                <w:szCs w:val="20"/>
                <w:lang w:val="sr-Cyrl-CS"/>
              </w:rPr>
              <w:t>,</w:t>
            </w:r>
            <w:r w:rsidRPr="00F400A9">
              <w:rPr>
                <w:rFonts w:cs="Arial"/>
                <w:spacing w:val="-5"/>
                <w:sz w:val="20"/>
                <w:szCs w:val="20"/>
                <w:lang w:val="sr-Cyrl-CS"/>
              </w:rPr>
              <w:t xml:space="preserve"> </w:t>
            </w:r>
            <w:r w:rsidRPr="00F400A9">
              <w:rPr>
                <w:rFonts w:cs="Arial"/>
                <w:w w:val="103"/>
                <w:sz w:val="20"/>
                <w:szCs w:val="20"/>
                <w:lang w:val="sr-Cyrl-CS"/>
              </w:rPr>
              <w:t>3</w:t>
            </w:r>
            <w:r w:rsidRPr="00F400A9">
              <w:rPr>
                <w:rFonts w:cs="Arial"/>
                <w:spacing w:val="4"/>
                <w:w w:val="103"/>
                <w:sz w:val="20"/>
                <w:szCs w:val="20"/>
                <w:lang w:val="sr-Cyrl-CS"/>
              </w:rPr>
              <w:t>P</w:t>
            </w:r>
            <w:r w:rsidRPr="00F400A9">
              <w:rPr>
                <w:rFonts w:cs="Arial"/>
                <w:w w:val="103"/>
                <w:sz w:val="20"/>
                <w:szCs w:val="20"/>
                <w:lang w:val="sr-Cyrl-CS"/>
              </w:rPr>
              <w:t>,</w:t>
            </w:r>
            <w:r w:rsidRPr="00F400A9">
              <w:rPr>
                <w:rFonts w:cs="Arial"/>
                <w:sz w:val="20"/>
                <w:szCs w:val="20"/>
                <w:lang w:val="sr-Cyrl-CS"/>
              </w:rPr>
              <w:t xml:space="preserve"> </w:t>
            </w:r>
            <w:r w:rsidRPr="00F400A9">
              <w:rPr>
                <w:rFonts w:cs="Arial"/>
                <w:sz w:val="20"/>
                <w:szCs w:val="20"/>
                <w:lang w:val="sr-Cyrl-RS"/>
              </w:rPr>
              <w:t xml:space="preserve">за аутоматско пребацивање мрежа/агрегат </w:t>
            </w: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p w:rsidR="00EE68C9" w:rsidRPr="00F400A9" w:rsidRDefault="00EE68C9" w:rsidP="00F27802">
            <w:pPr>
              <w:widowControl w:val="0"/>
              <w:autoSpaceDE w:val="0"/>
              <w:autoSpaceDN w:val="0"/>
              <w:adjustRightInd w:val="0"/>
              <w:spacing w:before="15" w:line="245" w:lineRule="auto"/>
              <w:ind w:left="229" w:right="132"/>
              <w:jc w:val="center"/>
              <w:rPr>
                <w:rFonts w:cs="Arial"/>
                <w:sz w:val="20"/>
                <w:szCs w:val="20"/>
                <w:lang w:val="sr-Cyrl-CS"/>
              </w:rPr>
            </w:pPr>
          </w:p>
        </w:tc>
        <w:tc>
          <w:tcPr>
            <w:tcW w:w="2256" w:type="dxa"/>
            <w:tcBorders>
              <w:top w:val="single" w:sz="2" w:space="0" w:color="auto"/>
              <w:left w:val="single" w:sz="2" w:space="0" w:color="auto"/>
              <w:bottom w:val="single" w:sz="2" w:space="0" w:color="auto"/>
              <w:right w:val="single" w:sz="2" w:space="0" w:color="auto"/>
            </w:tcBorders>
          </w:tcPr>
          <w:p w:rsidR="00EE68C9" w:rsidRPr="00F400A9" w:rsidRDefault="00EE68C9" w:rsidP="00F27802">
            <w:pPr>
              <w:widowControl w:val="0"/>
              <w:autoSpaceDE w:val="0"/>
              <w:autoSpaceDN w:val="0"/>
              <w:adjustRightInd w:val="0"/>
              <w:spacing w:line="240" w:lineRule="exact"/>
              <w:rPr>
                <w:rFonts w:cs="Arial"/>
                <w:sz w:val="20"/>
                <w:szCs w:val="20"/>
                <w:lang w:val="sr-Cyrl-CS"/>
              </w:rPr>
            </w:pPr>
          </w:p>
          <w:p w:rsidR="00EE68C9" w:rsidRPr="00F400A9" w:rsidRDefault="00EE68C9" w:rsidP="00F27802">
            <w:pPr>
              <w:widowControl w:val="0"/>
              <w:autoSpaceDE w:val="0"/>
              <w:autoSpaceDN w:val="0"/>
              <w:adjustRightInd w:val="0"/>
              <w:spacing w:line="245" w:lineRule="auto"/>
              <w:ind w:right="234"/>
              <w:rPr>
                <w:rFonts w:cs="Arial"/>
                <w:sz w:val="20"/>
                <w:szCs w:val="20"/>
              </w:rPr>
            </w:pPr>
          </w:p>
        </w:tc>
      </w:tr>
      <w:tr w:rsidR="00EE68C9" w:rsidRPr="00F400A9" w:rsidTr="00F27802">
        <w:trPr>
          <w:trHeight w:hRule="exact" w:val="73"/>
        </w:trPr>
        <w:tc>
          <w:tcPr>
            <w:tcW w:w="10596" w:type="dxa"/>
            <w:gridSpan w:val="3"/>
            <w:tcBorders>
              <w:top w:val="single" w:sz="2" w:space="0" w:color="auto"/>
              <w:left w:val="single" w:sz="2" w:space="0" w:color="auto"/>
              <w:bottom w:val="single" w:sz="2" w:space="0" w:color="auto"/>
              <w:right w:val="single" w:sz="2" w:space="0" w:color="auto"/>
            </w:tcBorders>
          </w:tcPr>
          <w:p w:rsidR="00EE68C9" w:rsidRPr="00F400A9" w:rsidRDefault="00EE68C9" w:rsidP="00F27802">
            <w:pPr>
              <w:rPr>
                <w:rFonts w:cs="Arial"/>
                <w:sz w:val="20"/>
                <w:szCs w:val="20"/>
                <w:lang w:val="sr-Cyrl-CS"/>
              </w:rPr>
            </w:pPr>
          </w:p>
          <w:p w:rsidR="00EE68C9" w:rsidRPr="00F400A9" w:rsidRDefault="00EE68C9" w:rsidP="00F27802">
            <w:pPr>
              <w:widowControl w:val="0"/>
              <w:autoSpaceDE w:val="0"/>
              <w:autoSpaceDN w:val="0"/>
              <w:adjustRightInd w:val="0"/>
              <w:spacing w:before="15" w:line="236" w:lineRule="auto"/>
              <w:ind w:left="110" w:right="-20"/>
              <w:rPr>
                <w:rFonts w:cs="Arial"/>
                <w:sz w:val="20"/>
                <w:szCs w:val="20"/>
                <w:lang w:val="sr-Cyrl-CS"/>
              </w:rPr>
            </w:pPr>
          </w:p>
        </w:tc>
      </w:tr>
    </w:tbl>
    <w:p w:rsidR="00035666" w:rsidRDefault="00035666" w:rsidP="00EE68C9">
      <w:pPr>
        <w:spacing w:after="120"/>
        <w:rPr>
          <w:rFonts w:cs="Arial"/>
          <w:noProof/>
          <w:lang w:val="sr-Latn-RS"/>
        </w:rPr>
      </w:pPr>
    </w:p>
    <w:p w:rsidR="00035666" w:rsidRDefault="00035666" w:rsidP="00EE68C9">
      <w:pPr>
        <w:spacing w:after="120"/>
        <w:rPr>
          <w:rFonts w:cs="Arial"/>
          <w:noProof/>
          <w:lang w:val="sr-Latn-RS"/>
        </w:rPr>
      </w:pPr>
    </w:p>
    <w:p w:rsidR="00035666" w:rsidRDefault="00035666" w:rsidP="00EE68C9">
      <w:pPr>
        <w:spacing w:after="120"/>
        <w:rPr>
          <w:rFonts w:cs="Arial"/>
          <w:noProof/>
          <w:lang w:val="sr-Latn-RS"/>
        </w:rPr>
      </w:pPr>
    </w:p>
    <w:p w:rsidR="00EE68C9" w:rsidRPr="00304222" w:rsidRDefault="00EE68C9" w:rsidP="00EE68C9">
      <w:pPr>
        <w:spacing w:after="120"/>
        <w:rPr>
          <w:rFonts w:cs="Arial"/>
          <w:noProof/>
        </w:rPr>
      </w:pPr>
      <w:r>
        <w:rPr>
          <w:rFonts w:cs="Arial"/>
          <w:noProof/>
          <w:lang w:val="sr-Cyrl-CS"/>
        </w:rPr>
        <w:lastRenderedPageBreak/>
        <w:t>Агрегат мора бити постављен на темељ, анкерисан и уземљен.</w:t>
      </w:r>
    </w:p>
    <w:p w:rsidR="00EE68C9" w:rsidRDefault="00EE68C9" w:rsidP="00EE68C9">
      <w:pPr>
        <w:spacing w:after="120"/>
        <w:rPr>
          <w:rFonts w:cs="Arial"/>
          <w:noProof/>
          <w:lang w:val="sr-Cyrl-CS"/>
        </w:rPr>
      </w:pPr>
      <w:r>
        <w:rPr>
          <w:rFonts w:cs="Arial"/>
          <w:noProof/>
          <w:lang w:val="sr-Cyrl-CS"/>
        </w:rPr>
        <w:t>Обавезна је комплетна подршка за правилну уградњу агрегата, долазак екипе за помоћ при дефинисању параметара уградње, такође је обавезно пуштање у рад и обука корисника.</w:t>
      </w:r>
    </w:p>
    <w:p w:rsidR="00EE68C9" w:rsidRDefault="00EE68C9" w:rsidP="00EE68C9">
      <w:pPr>
        <w:spacing w:after="120"/>
        <w:rPr>
          <w:rFonts w:cs="Arial"/>
          <w:noProof/>
          <w:lang w:val="sr-Cyrl-CS"/>
        </w:rPr>
      </w:pPr>
      <w:r>
        <w:rPr>
          <w:rFonts w:cs="Arial"/>
          <w:noProof/>
          <w:lang w:val="sr-Cyrl-CS"/>
        </w:rPr>
        <w:t xml:space="preserve">Посета месту </w:t>
      </w:r>
      <w:r w:rsidR="006C1C1D">
        <w:rPr>
          <w:rFonts w:cs="Arial"/>
          <w:noProof/>
          <w:lang w:val="sr-Cyrl-CS"/>
        </w:rPr>
        <w:t>уградње делова је пожељн</w:t>
      </w:r>
      <w:r w:rsidR="006C1C1D">
        <w:rPr>
          <w:rFonts w:cs="Arial"/>
          <w:noProof/>
          <w:lang w:val="sr-Latn-RS"/>
        </w:rPr>
        <w:t>a</w:t>
      </w:r>
      <w:r w:rsidR="00035666">
        <w:rPr>
          <w:rFonts w:cs="Arial"/>
          <w:noProof/>
          <w:lang w:val="sr-Cyrl-CS"/>
        </w:rPr>
        <w:t>,</w:t>
      </w:r>
      <w:r>
        <w:rPr>
          <w:rFonts w:cs="Arial"/>
          <w:noProof/>
          <w:lang w:val="sr-Cyrl-CS"/>
        </w:rPr>
        <w:t xml:space="preserve"> ради детаљнијег увида у обим посла.</w:t>
      </w:r>
    </w:p>
    <w:p w:rsidR="00EE68C9" w:rsidRPr="00C73403" w:rsidRDefault="00EE68C9" w:rsidP="00EE68C9">
      <w:pPr>
        <w:rPr>
          <w:rFonts w:cs="Arial"/>
          <w:noProof/>
          <w:lang w:val="sr-Cyrl-CS"/>
        </w:rPr>
      </w:pPr>
      <w:r>
        <w:rPr>
          <w:rFonts w:cs="Arial"/>
          <w:noProof/>
          <w:lang w:val="sr-Cyrl-CS"/>
        </w:rPr>
        <w:t>Уз отпремницу доставити комплетну документацију:</w:t>
      </w:r>
    </w:p>
    <w:p w:rsidR="00EE68C9" w:rsidRDefault="00EE68C9" w:rsidP="00EE68C9">
      <w:pPr>
        <w:pStyle w:val="ListParagraph"/>
        <w:numPr>
          <w:ilvl w:val="0"/>
          <w:numId w:val="44"/>
        </w:numPr>
        <w:spacing w:before="0" w:after="0" w:line="240" w:lineRule="auto"/>
        <w:jc w:val="left"/>
        <w:rPr>
          <w:rFonts w:ascii="Arial" w:hAnsi="Arial" w:cs="Arial"/>
          <w:noProof/>
          <w:lang w:val="sr-Cyrl-CS"/>
        </w:rPr>
      </w:pPr>
      <w:r>
        <w:rPr>
          <w:rFonts w:ascii="Arial" w:hAnsi="Arial" w:cs="Arial"/>
          <w:noProof/>
          <w:lang w:val="sr-Cyrl-CS"/>
        </w:rPr>
        <w:t>Упутства за руковање и одржавање;</w:t>
      </w:r>
    </w:p>
    <w:p w:rsidR="00EE68C9" w:rsidRPr="00F27802" w:rsidRDefault="00EE68C9" w:rsidP="00F27802">
      <w:pPr>
        <w:pStyle w:val="ListParagraph"/>
        <w:numPr>
          <w:ilvl w:val="0"/>
          <w:numId w:val="44"/>
        </w:numPr>
        <w:spacing w:before="0" w:after="120"/>
        <w:jc w:val="left"/>
        <w:rPr>
          <w:rFonts w:ascii="Arial" w:hAnsi="Arial" w:cs="Arial"/>
          <w:noProof/>
          <w:lang w:val="sr-Cyrl-CS"/>
        </w:rPr>
      </w:pPr>
      <w:r>
        <w:rPr>
          <w:rFonts w:ascii="Arial" w:hAnsi="Arial" w:cs="Arial"/>
          <w:noProof/>
          <w:lang w:val="sr-Cyrl-CS"/>
        </w:rPr>
        <w:t>Комплетан каталог свих резервних делова.</w:t>
      </w:r>
    </w:p>
    <w:p w:rsidR="00EE68C9" w:rsidRPr="00010185" w:rsidRDefault="00EE68C9" w:rsidP="00EE68C9">
      <w:pPr>
        <w:pStyle w:val="ListParagraph"/>
        <w:spacing w:after="120"/>
        <w:ind w:left="360"/>
        <w:rPr>
          <w:rFonts w:ascii="Arial" w:hAnsi="Arial" w:cs="Arial"/>
          <w:noProof/>
          <w:sz w:val="18"/>
          <w:szCs w:val="18"/>
        </w:rPr>
      </w:pPr>
    </w:p>
    <w:p w:rsidR="00EE68C9" w:rsidRPr="00F27802" w:rsidRDefault="00EE68C9" w:rsidP="00F27802">
      <w:pPr>
        <w:pStyle w:val="ListParagraph"/>
        <w:numPr>
          <w:ilvl w:val="0"/>
          <w:numId w:val="43"/>
        </w:numPr>
        <w:spacing w:before="0" w:after="0" w:line="240" w:lineRule="auto"/>
        <w:jc w:val="center"/>
        <w:rPr>
          <w:rFonts w:ascii="Arial" w:hAnsi="Arial" w:cs="Arial"/>
          <w:b/>
          <w:noProof/>
          <w:sz w:val="24"/>
          <w:szCs w:val="24"/>
          <w:lang w:val="sr-Cyrl-CS"/>
        </w:rPr>
      </w:pPr>
      <w:r>
        <w:rPr>
          <w:rFonts w:ascii="Arial" w:hAnsi="Arial" w:cs="Arial"/>
          <w:b/>
          <w:noProof/>
          <w:sz w:val="24"/>
          <w:szCs w:val="24"/>
          <w:lang w:val="sr-Cyrl-CS"/>
        </w:rPr>
        <w:t>Уређај за непрекидно напајање УПС</w:t>
      </w:r>
    </w:p>
    <w:p w:rsidR="00EE68C9" w:rsidRPr="00C73403" w:rsidRDefault="00EE68C9" w:rsidP="00EE68C9">
      <w:pPr>
        <w:rPr>
          <w:rFonts w:cs="Arial"/>
          <w:noProof/>
        </w:rPr>
      </w:pPr>
      <w:r w:rsidRPr="00C73403">
        <w:rPr>
          <w:rFonts w:cs="Arial"/>
          <w:noProof/>
          <w:lang w:val="sr-Cyrl-RS"/>
        </w:rPr>
        <w:t>Уређај за непрекидно напајање УПС (</w:t>
      </w:r>
      <w:r w:rsidRPr="00C73403">
        <w:rPr>
          <w:rFonts w:cs="Arial"/>
          <w:noProof/>
        </w:rPr>
        <w:t xml:space="preserve">UPS </w:t>
      </w:r>
      <w:r w:rsidRPr="00C73403">
        <w:rPr>
          <w:rFonts w:cs="Arial"/>
          <w:noProof/>
          <w:lang w:val="sr-Cyrl-RS"/>
        </w:rPr>
        <w:t>-</w:t>
      </w:r>
      <w:r w:rsidRPr="00C73403">
        <w:rPr>
          <w:rFonts w:cs="Arial"/>
          <w:noProof/>
        </w:rPr>
        <w:t xml:space="preserve"> </w:t>
      </w:r>
      <w:r w:rsidRPr="00C73403">
        <w:rPr>
          <w:rFonts w:cs="Arial"/>
          <w:noProof/>
          <w:lang w:val="sr-Cyrl-RS"/>
        </w:rPr>
        <w:t>Uninterruptable power supply)</w:t>
      </w:r>
      <w:r w:rsidRPr="00C73403">
        <w:rPr>
          <w:rFonts w:cs="Arial"/>
          <w:noProof/>
        </w:rPr>
        <w:t xml:space="preserve"> слeдeћих кaрaктeристикa</w:t>
      </w:r>
      <w:r w:rsidRPr="00C73403">
        <w:rPr>
          <w:rFonts w:cs="Arial"/>
          <w:noProof/>
          <w:lang w:val="sr-Cyrl-RS"/>
        </w:rPr>
        <w:t>:</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Номинална снага</w:t>
      </w:r>
      <w:r w:rsidRPr="00C73403">
        <w:rPr>
          <w:rFonts w:ascii="Arial" w:hAnsi="Arial" w:cs="Arial"/>
          <w:noProof/>
        </w:rPr>
        <w:t xml:space="preserve">: 15 KVA </w:t>
      </w:r>
      <w:r w:rsidRPr="00C73403">
        <w:rPr>
          <w:rFonts w:ascii="Arial" w:hAnsi="Arial" w:cs="Arial"/>
          <w:noProof/>
          <w:lang w:val="sr-Cyrl-CS"/>
        </w:rPr>
        <w:t>реализована у једном модулу предвиђеним за брзу процедуру замене</w:t>
      </w:r>
      <w:r w:rsidRPr="00C73403">
        <w:rPr>
          <w:rFonts w:ascii="Arial" w:hAnsi="Arial" w:cs="Arial"/>
          <w:noProof/>
        </w:rPr>
        <w:t>;</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Номинална снага</w:t>
      </w:r>
      <w:r w:rsidRPr="00C73403">
        <w:rPr>
          <w:rFonts w:ascii="Arial" w:hAnsi="Arial" w:cs="Arial"/>
          <w:noProof/>
        </w:rPr>
        <w:t>: 12 kW;</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Аутономија при пуном конфигурисаном оптерећењу</w:t>
      </w:r>
      <w:r w:rsidRPr="00C73403">
        <w:rPr>
          <w:rFonts w:ascii="Arial" w:hAnsi="Arial" w:cs="Arial"/>
          <w:noProof/>
        </w:rPr>
        <w:t>: 9,6 min;</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Ефикасност при пуном оптерећењу</w:t>
      </w:r>
      <w:r w:rsidRPr="00C73403">
        <w:rPr>
          <w:rFonts w:ascii="Arial" w:hAnsi="Arial" w:cs="Arial"/>
          <w:noProof/>
        </w:rPr>
        <w:t>: 95,8%;</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Номинални излазни напон</w:t>
      </w:r>
      <w:r w:rsidRPr="00C73403">
        <w:rPr>
          <w:rFonts w:ascii="Arial" w:hAnsi="Arial" w:cs="Arial"/>
          <w:noProof/>
        </w:rPr>
        <w:t>: 380/400/415 V;</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Излазна фреквенција</w:t>
      </w:r>
      <w:r w:rsidRPr="00C73403">
        <w:rPr>
          <w:rFonts w:ascii="Arial" w:hAnsi="Arial" w:cs="Arial"/>
          <w:noProof/>
        </w:rPr>
        <w:t>: 50Hz +/- 0,1 %;</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rPr>
        <w:t xml:space="preserve">Crest </w:t>
      </w:r>
      <w:r w:rsidRPr="00C73403">
        <w:rPr>
          <w:rFonts w:ascii="Arial" w:hAnsi="Arial" w:cs="Arial"/>
          <w:noProof/>
          <w:lang w:val="sr-Cyrl-CS"/>
        </w:rPr>
        <w:t>фактор</w:t>
      </w:r>
      <w:r w:rsidRPr="00C73403">
        <w:rPr>
          <w:rFonts w:ascii="Arial" w:hAnsi="Arial" w:cs="Arial"/>
          <w:noProof/>
        </w:rPr>
        <w:t xml:space="preserve">: </w:t>
      </w:r>
      <w:r w:rsidRPr="00C73403">
        <w:rPr>
          <w:rFonts w:ascii="Arial" w:hAnsi="Arial" w:cs="Arial"/>
          <w:noProof/>
          <w:lang w:val="sr-Cyrl-CS"/>
        </w:rPr>
        <w:t xml:space="preserve">неограничен,регулисан </w:t>
      </w:r>
      <w:r w:rsidRPr="00C73403">
        <w:rPr>
          <w:rFonts w:ascii="Arial" w:hAnsi="Arial" w:cs="Arial"/>
          <w:noProof/>
        </w:rPr>
        <w:t>do 2,7;</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Топологија</w:t>
      </w:r>
      <w:r w:rsidRPr="00C73403">
        <w:rPr>
          <w:rFonts w:ascii="Arial" w:hAnsi="Arial" w:cs="Arial"/>
          <w:noProof/>
        </w:rPr>
        <w:t xml:space="preserve">: </w:t>
      </w:r>
      <w:r w:rsidRPr="00C73403">
        <w:rPr>
          <w:rFonts w:ascii="Arial" w:hAnsi="Arial" w:cs="Arial"/>
          <w:noProof/>
          <w:u w:val="single"/>
        </w:rPr>
        <w:t>double conversion online</w:t>
      </w:r>
      <w:r w:rsidRPr="00C73403">
        <w:rPr>
          <w:rFonts w:ascii="Arial" w:hAnsi="Arial" w:cs="Arial"/>
          <w:noProof/>
        </w:rPr>
        <w:t>;</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rPr>
        <w:t xml:space="preserve">Bypass: </w:t>
      </w:r>
      <w:r w:rsidRPr="00C73403">
        <w:rPr>
          <w:rFonts w:ascii="Arial" w:hAnsi="Arial" w:cs="Arial"/>
          <w:noProof/>
          <w:u w:val="single"/>
          <w:lang w:val="sr-Cyrl-CS"/>
        </w:rPr>
        <w:t>Интерни (аутоматски и ручни);</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Номинални улазни напон</w:t>
      </w:r>
      <w:r w:rsidRPr="00C73403">
        <w:rPr>
          <w:rFonts w:ascii="Arial" w:hAnsi="Arial" w:cs="Arial"/>
          <w:noProof/>
        </w:rPr>
        <w:t>: 380/400/415 V;</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Улазна фреквенција</w:t>
      </w:r>
      <w:r w:rsidRPr="00C73403">
        <w:rPr>
          <w:rFonts w:ascii="Arial" w:hAnsi="Arial" w:cs="Arial"/>
          <w:noProof/>
        </w:rPr>
        <w:t>: 40-70Hz;</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Улазни фактор снаге при пуном оптерећењу</w:t>
      </w:r>
      <w:r w:rsidRPr="00C73403">
        <w:rPr>
          <w:rFonts w:ascii="Arial" w:hAnsi="Arial" w:cs="Arial"/>
          <w:noProof/>
        </w:rPr>
        <w:t>: 98%;</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rPr>
        <w:t xml:space="preserve">THDU &lt; 2% </w:t>
      </w:r>
      <w:r w:rsidRPr="00C73403">
        <w:rPr>
          <w:rFonts w:ascii="Arial" w:hAnsi="Arial" w:cs="Arial"/>
          <w:noProof/>
          <w:lang w:val="sr-Cyrl-CS"/>
        </w:rPr>
        <w:t xml:space="preserve">за линеарно оптерећење од </w:t>
      </w:r>
      <w:r w:rsidRPr="00C73403">
        <w:rPr>
          <w:rFonts w:ascii="Arial" w:hAnsi="Arial" w:cs="Arial"/>
          <w:noProof/>
        </w:rPr>
        <w:t xml:space="preserve">0 </w:t>
      </w:r>
      <w:r w:rsidRPr="00C73403">
        <w:rPr>
          <w:rFonts w:ascii="Arial" w:hAnsi="Arial" w:cs="Arial"/>
          <w:noProof/>
          <w:lang w:val="sr-Cyrl-CS"/>
        </w:rPr>
        <w:t>до</w:t>
      </w:r>
      <w:r w:rsidRPr="00C73403">
        <w:rPr>
          <w:rFonts w:ascii="Arial" w:hAnsi="Arial" w:cs="Arial"/>
          <w:noProof/>
        </w:rPr>
        <w:t xml:space="preserve"> 100%, &lt; 3,5% </w:t>
      </w:r>
      <w:r w:rsidRPr="00C73403">
        <w:rPr>
          <w:rFonts w:ascii="Arial" w:hAnsi="Arial" w:cs="Arial"/>
          <w:noProof/>
          <w:lang w:val="sr-Cyrl-CS"/>
        </w:rPr>
        <w:t>за нелинеарно оптерећење;</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Батерија: Оловне, херметички затворене, без одржавања, модуларне. Батеријски модули су повезани у више паралелних стрингова (најмање два)</w:t>
      </w:r>
      <w:r w:rsidRPr="00C73403">
        <w:rPr>
          <w:rFonts w:ascii="Arial" w:hAnsi="Arial" w:cs="Arial"/>
          <w:noProof/>
        </w:rPr>
        <w:t>;</w:t>
      </w:r>
    </w:p>
    <w:p w:rsidR="00EE68C9" w:rsidRPr="00C73403" w:rsidRDefault="00EE68C9" w:rsidP="00EE68C9">
      <w:pPr>
        <w:pStyle w:val="ListParagraph"/>
        <w:numPr>
          <w:ilvl w:val="0"/>
          <w:numId w:val="45"/>
        </w:numPr>
        <w:spacing w:before="0"/>
        <w:rPr>
          <w:rFonts w:ascii="Arial" w:hAnsi="Arial" w:cs="Arial"/>
          <w:noProof/>
          <w:lang w:val="sr-Cyrl-CS"/>
        </w:rPr>
      </w:pPr>
      <w:r w:rsidRPr="00C73403">
        <w:rPr>
          <w:rFonts w:ascii="Arial" w:hAnsi="Arial" w:cs="Arial"/>
          <w:noProof/>
          <w:lang w:val="sr-Cyrl-CS"/>
        </w:rPr>
        <w:t xml:space="preserve">Батеријски модули: Смештени у исти кабинет УПС-а са секцијом снаге. Замењиви у раду упс-а (права </w:t>
      </w:r>
      <w:r w:rsidRPr="00C73403">
        <w:rPr>
          <w:rFonts w:ascii="Arial" w:hAnsi="Arial" w:cs="Arial"/>
          <w:noProof/>
        </w:rPr>
        <w:t xml:space="preserve">HOT SWAP  </w:t>
      </w:r>
      <w:r w:rsidRPr="00C73403">
        <w:rPr>
          <w:rFonts w:ascii="Arial" w:hAnsi="Arial" w:cs="Arial"/>
          <w:noProof/>
          <w:lang w:val="sr-Cyrl-CS"/>
        </w:rPr>
        <w:t xml:space="preserve">карактеристика). Сваки батеријски модул је са осигурачем, температурном сондом и надгледан од стране УПС-а. Батеријски модули могу бити замењени једноставном процедуром на локацији </w:t>
      </w:r>
      <w:r w:rsidRPr="00C73403">
        <w:rPr>
          <w:rFonts w:ascii="Arial" w:hAnsi="Arial" w:cs="Arial"/>
          <w:noProof/>
          <w:lang w:val="sr-Cyrl-RS"/>
        </w:rPr>
        <w:t>уградње</w:t>
      </w:r>
      <w:r w:rsidRPr="00C73403">
        <w:rPr>
          <w:rFonts w:ascii="Arial" w:hAnsi="Arial" w:cs="Arial"/>
          <w:noProof/>
          <w:lang w:val="sr-Cyrl-CS"/>
        </w:rPr>
        <w:t xml:space="preserve"> са кратким</w:t>
      </w:r>
      <w:r w:rsidRPr="00C73403">
        <w:rPr>
          <w:rFonts w:ascii="Arial" w:hAnsi="Arial" w:cs="Arial"/>
          <w:noProof/>
        </w:rPr>
        <w:t xml:space="preserve"> MTTR </w:t>
      </w:r>
      <w:r w:rsidRPr="00C73403">
        <w:rPr>
          <w:rFonts w:ascii="Arial" w:hAnsi="Arial" w:cs="Arial"/>
          <w:noProof/>
          <w:lang w:val="sr-Cyrl-CS"/>
        </w:rPr>
        <w:t>(средње време поправке);</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Могућност проширења аутономије оригиналним екстерним батеријским орманима до 313 минута при пуном конфигурисаном оптерећењу</w:t>
      </w:r>
      <w:r w:rsidRPr="00C73403">
        <w:rPr>
          <w:rFonts w:ascii="Arial" w:hAnsi="Arial" w:cs="Arial"/>
          <w:noProof/>
        </w:rPr>
        <w:t>;</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 xml:space="preserve">Са могућношћу проширења батеријских ресурса у истој шасији </w:t>
      </w:r>
      <w:r w:rsidRPr="00C73403">
        <w:rPr>
          <w:rFonts w:ascii="Arial" w:hAnsi="Arial" w:cs="Arial"/>
          <w:noProof/>
        </w:rPr>
        <w:t>100%;</w:t>
      </w:r>
    </w:p>
    <w:p w:rsidR="00EE68C9" w:rsidRPr="00C73403" w:rsidRDefault="00EE68C9" w:rsidP="00EE68C9">
      <w:pPr>
        <w:pStyle w:val="ListParagraph"/>
        <w:numPr>
          <w:ilvl w:val="0"/>
          <w:numId w:val="45"/>
        </w:numPr>
        <w:spacing w:before="0"/>
        <w:rPr>
          <w:rFonts w:ascii="Arial" w:hAnsi="Arial" w:cs="Arial"/>
          <w:noProof/>
          <w:lang w:val="sr-Cyrl-CS"/>
        </w:rPr>
      </w:pPr>
      <w:r w:rsidRPr="00C73403">
        <w:rPr>
          <w:rFonts w:ascii="Arial" w:hAnsi="Arial" w:cs="Arial"/>
          <w:noProof/>
          <w:lang w:val="sr-Cyrl-CS"/>
        </w:rPr>
        <w:t>Могућност прошитрења аутономије у истој шасији до 27 минута при пуном оптерећењу;</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Могућност</w:t>
      </w:r>
      <w:r w:rsidRPr="00C73403">
        <w:rPr>
          <w:rFonts w:ascii="Arial" w:hAnsi="Arial" w:cs="Arial"/>
          <w:noProof/>
        </w:rPr>
        <w:t xml:space="preserve"> "cold starta";</w:t>
      </w:r>
    </w:p>
    <w:p w:rsidR="00EE68C9" w:rsidRPr="00C73403" w:rsidRDefault="00EE68C9" w:rsidP="00EE68C9">
      <w:pPr>
        <w:pStyle w:val="ListParagraph"/>
        <w:numPr>
          <w:ilvl w:val="0"/>
          <w:numId w:val="45"/>
        </w:numPr>
        <w:spacing w:before="0"/>
        <w:rPr>
          <w:rFonts w:ascii="Arial" w:hAnsi="Arial" w:cs="Arial"/>
          <w:noProof/>
          <w:lang w:val="sr-Cyrl-CS"/>
        </w:rPr>
      </w:pPr>
      <w:r w:rsidRPr="00C73403">
        <w:rPr>
          <w:rFonts w:ascii="Arial" w:hAnsi="Arial" w:cs="Arial"/>
          <w:noProof/>
          <w:lang w:val="sr-Cyrl-CS"/>
        </w:rPr>
        <w:t>Дозвољено преоптерећење при раду на мрежи: 125% у трајању од 10 минута, 150% за 60 секунди;</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 xml:space="preserve">Механичка заштита </w:t>
      </w:r>
      <w:r w:rsidRPr="00C73403">
        <w:rPr>
          <w:rFonts w:ascii="Arial" w:hAnsi="Arial" w:cs="Arial"/>
          <w:noProof/>
        </w:rPr>
        <w:t>: IP 51;</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RS"/>
        </w:rPr>
        <w:t>Радна температура околине: 0-40°</w:t>
      </w:r>
      <w:r w:rsidRPr="00C73403">
        <w:rPr>
          <w:rFonts w:ascii="Arial" w:hAnsi="Arial" w:cs="Arial"/>
          <w:noProof/>
        </w:rPr>
        <w:t>C</w:t>
      </w:r>
      <w:r w:rsidRPr="00C73403">
        <w:rPr>
          <w:rFonts w:ascii="Arial" w:hAnsi="Arial" w:cs="Arial"/>
          <w:noProof/>
          <w:lang w:val="sr-Cyrl-RS"/>
        </w:rPr>
        <w:t>;</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RS"/>
        </w:rPr>
        <w:t>Радна влажност ваздуха околине: 0-95%;</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УПС уређај располаже дисплејом и испоручује се са мрежно-коминикацијском картицом са интерфејсом типа</w:t>
      </w:r>
      <w:r w:rsidRPr="00C73403">
        <w:rPr>
          <w:rFonts w:ascii="Arial" w:hAnsi="Arial" w:cs="Arial"/>
          <w:noProof/>
        </w:rPr>
        <w:t xml:space="preserve"> RJ-45,</w:t>
      </w:r>
      <w:r w:rsidRPr="00C73403">
        <w:rPr>
          <w:rFonts w:ascii="Arial" w:hAnsi="Arial" w:cs="Arial"/>
          <w:noProof/>
          <w:lang w:val="sr-Cyrl-RS"/>
        </w:rPr>
        <w:t xml:space="preserve"> </w:t>
      </w:r>
      <w:r w:rsidRPr="00C73403">
        <w:rPr>
          <w:rFonts w:ascii="Arial" w:hAnsi="Arial" w:cs="Arial"/>
          <w:noProof/>
          <w:lang w:val="sr-Cyrl-CS"/>
        </w:rPr>
        <w:t xml:space="preserve">подршком за wеб и СНМП, екстерним </w:t>
      </w:r>
      <w:r w:rsidRPr="00C73403">
        <w:rPr>
          <w:rFonts w:ascii="Arial" w:hAnsi="Arial" w:cs="Arial"/>
          <w:noProof/>
          <w:lang w:val="sr-Cyrl-CS"/>
        </w:rPr>
        <w:lastRenderedPageBreak/>
        <w:t xml:space="preserve">сензором за надзор температуре окружења и могућношћу за додатни </w:t>
      </w:r>
      <w:r w:rsidRPr="00C73403">
        <w:rPr>
          <w:rFonts w:ascii="Arial" w:hAnsi="Arial" w:cs="Arial"/>
          <w:noProof/>
        </w:rPr>
        <w:t xml:space="preserve">dry contact </w:t>
      </w:r>
      <w:r w:rsidRPr="00C73403">
        <w:rPr>
          <w:rFonts w:ascii="Arial" w:hAnsi="Arial" w:cs="Arial"/>
          <w:noProof/>
          <w:lang w:val="sr-Cyrl-CS"/>
        </w:rPr>
        <w:t>за пријем сигнала</w:t>
      </w:r>
      <w:r w:rsidRPr="00C73403">
        <w:rPr>
          <w:rFonts w:ascii="Arial" w:hAnsi="Arial" w:cs="Arial"/>
          <w:noProof/>
        </w:rPr>
        <w:t>;</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 xml:space="preserve">Уређај мора да располаже софтвером за ненадгледано гашење сервера у случају продуженог одсуства напајања  који подржава </w:t>
      </w:r>
      <w:r w:rsidRPr="00C73403">
        <w:rPr>
          <w:rFonts w:ascii="Arial" w:hAnsi="Arial" w:cs="Arial"/>
          <w:noProof/>
        </w:rPr>
        <w:t xml:space="preserve">IPv4 </w:t>
      </w:r>
      <w:r w:rsidRPr="00C73403">
        <w:rPr>
          <w:rFonts w:ascii="Arial" w:hAnsi="Arial" w:cs="Arial"/>
          <w:noProof/>
          <w:lang w:val="sr-Cyrl-CS"/>
        </w:rPr>
        <w:t>и следеће оперативне системе</w:t>
      </w:r>
      <w:r w:rsidRPr="00C73403">
        <w:rPr>
          <w:rFonts w:ascii="Arial" w:hAnsi="Arial" w:cs="Arial"/>
          <w:noProof/>
        </w:rPr>
        <w:t>:</w:t>
      </w:r>
      <w:r w:rsidRPr="00C73403">
        <w:rPr>
          <w:rFonts w:ascii="Arial" w:hAnsi="Arial" w:cs="Arial"/>
          <w:noProof/>
          <w:lang w:val="sr-Cyrl-RS"/>
        </w:rPr>
        <w:t xml:space="preserve"> </w:t>
      </w:r>
      <w:r w:rsidRPr="00C73403">
        <w:rPr>
          <w:rFonts w:ascii="Arial" w:hAnsi="Arial" w:cs="Arial"/>
          <w:noProof/>
        </w:rPr>
        <w:t>Windows Server, Windows Server VMWare ЕSX, Linux Enterprise Server, и за сваки оперативни систем подршку за браузере IE, Firefox;</w:t>
      </w:r>
    </w:p>
    <w:p w:rsidR="00EE68C9" w:rsidRPr="00C73403" w:rsidRDefault="00EE68C9" w:rsidP="00EE68C9">
      <w:pPr>
        <w:pStyle w:val="ListParagraph"/>
        <w:numPr>
          <w:ilvl w:val="0"/>
          <w:numId w:val="45"/>
        </w:numPr>
        <w:spacing w:before="0"/>
        <w:rPr>
          <w:rFonts w:ascii="Arial" w:hAnsi="Arial" w:cs="Arial"/>
          <w:noProof/>
        </w:rPr>
      </w:pPr>
      <w:r w:rsidRPr="00C73403">
        <w:rPr>
          <w:rFonts w:ascii="Arial" w:hAnsi="Arial" w:cs="Arial"/>
          <w:noProof/>
          <w:lang w:val="sr-Cyrl-CS"/>
        </w:rPr>
        <w:t>Стандарди</w:t>
      </w:r>
      <w:r w:rsidRPr="00C73403">
        <w:rPr>
          <w:rFonts w:ascii="Arial" w:hAnsi="Arial" w:cs="Arial"/>
          <w:noProof/>
        </w:rPr>
        <w:t>: EN/ IEC 62040-1-1, EMC/IEC 62040-2 (Class C2, C3), EN/IEC 62040-3, VFI-SS-111, IEC</w:t>
      </w:r>
      <w:r w:rsidR="00BA5FA6">
        <w:rPr>
          <w:rFonts w:ascii="Arial" w:hAnsi="Arial" w:cs="Arial"/>
          <w:noProof/>
        </w:rPr>
        <w:t xml:space="preserve"> 61000-3-2, IEC 61000-3-3, TUV</w:t>
      </w:r>
      <w:r w:rsidRPr="00C73403">
        <w:rPr>
          <w:rFonts w:ascii="Arial" w:hAnsi="Arial" w:cs="Arial"/>
          <w:noProof/>
        </w:rPr>
        <w:t>, ISO14001;</w:t>
      </w:r>
    </w:p>
    <w:p w:rsidR="00EE68C9" w:rsidRPr="00F27802" w:rsidRDefault="00EE68C9" w:rsidP="00EE68C9">
      <w:pPr>
        <w:pStyle w:val="ListParagraph"/>
        <w:numPr>
          <w:ilvl w:val="0"/>
          <w:numId w:val="45"/>
        </w:numPr>
        <w:spacing w:before="0" w:after="0" w:line="240" w:lineRule="auto"/>
        <w:rPr>
          <w:rFonts w:ascii="Arial" w:hAnsi="Arial" w:cs="Arial"/>
          <w:b/>
          <w:noProof/>
        </w:rPr>
      </w:pPr>
      <w:r w:rsidRPr="00C73403">
        <w:rPr>
          <w:rFonts w:ascii="Arial" w:hAnsi="Arial" w:cs="Arial"/>
          <w:b/>
          <w:noProof/>
        </w:rPr>
        <w:t>TUV Efficiency Test се прилаже уз документацију</w:t>
      </w:r>
      <w:r w:rsidRPr="00C73403">
        <w:rPr>
          <w:rFonts w:ascii="Arial" w:hAnsi="Arial" w:cs="Arial"/>
          <w:b/>
          <w:noProof/>
          <w:lang w:val="sr-Cyrl-RS"/>
        </w:rPr>
        <w:t xml:space="preserve"> (обавезан).</w:t>
      </w:r>
    </w:p>
    <w:p w:rsidR="00EE68C9" w:rsidRPr="00F27802" w:rsidRDefault="00EE68C9" w:rsidP="00EE68C9">
      <w:pPr>
        <w:rPr>
          <w:rFonts w:cs="Arial"/>
          <w:lang w:val="sr-Cyrl-RS"/>
        </w:rPr>
      </w:pPr>
      <w:r w:rsidRPr="00C73403">
        <w:rPr>
          <w:rFonts w:cs="Arial"/>
          <w:b/>
        </w:rPr>
        <w:t>Schneider Electric Galaxy 3500,</w:t>
      </w:r>
      <w:r w:rsidRPr="00C73403">
        <w:rPr>
          <w:rFonts w:cs="Arial"/>
          <w:b/>
          <w:lang w:val="sr-Cyrl-RS"/>
        </w:rPr>
        <w:t xml:space="preserve"> </w:t>
      </w:r>
      <w:r w:rsidRPr="00C73403">
        <w:rPr>
          <w:rFonts w:cs="Arial"/>
          <w:b/>
        </w:rPr>
        <w:t xml:space="preserve">15kVA.G35T15KH2B4S </w:t>
      </w:r>
      <w:r w:rsidRPr="00C73403">
        <w:rPr>
          <w:rFonts w:cs="Arial"/>
        </w:rPr>
        <w:t>или одговарајући еквивалент идентичние конструкције, карактеристика и квалитета.</w:t>
      </w:r>
    </w:p>
    <w:p w:rsidR="00EE68C9" w:rsidRPr="00C73403" w:rsidRDefault="00EE68C9" w:rsidP="00EE68C9">
      <w:pPr>
        <w:rPr>
          <w:rFonts w:cs="Arial"/>
          <w:b/>
          <w:u w:val="single"/>
          <w:lang w:val="sr-Cyrl-RS"/>
        </w:rPr>
      </w:pPr>
      <w:r w:rsidRPr="00C73403">
        <w:rPr>
          <w:rFonts w:cs="Arial"/>
          <w:b/>
          <w:u w:val="single"/>
          <w:lang w:val="sr-Cyrl-RS"/>
        </w:rPr>
        <w:t>НАПОМЕНА:</w:t>
      </w:r>
    </w:p>
    <w:p w:rsidR="00211809" w:rsidRPr="00F27802" w:rsidRDefault="00EE68C9" w:rsidP="00F27802">
      <w:pPr>
        <w:rPr>
          <w:rFonts w:cs="Arial"/>
          <w:lang w:val="sr-Cyrl-RS"/>
        </w:rPr>
      </w:pPr>
      <w:r w:rsidRPr="00C73403">
        <w:rPr>
          <w:rFonts w:cs="Arial"/>
          <w:lang w:val="sr-Cyrl-RS"/>
        </w:rPr>
        <w:t>Понуђач/испоручилац опреме је дужан да изврши монтажу и пуштање у рад уређаја и за то мора да обезбеди најмање једног  инжењера који је обучен  и сертификован  од стране произвођача понуђеног/испорученог уређаја.</w:t>
      </w:r>
    </w:p>
    <w:p w:rsidR="00DB369C" w:rsidRPr="00F10346" w:rsidRDefault="008F6CEC" w:rsidP="000628D0">
      <w:pPr>
        <w:pStyle w:val="Heading10"/>
        <w:ind w:left="0" w:firstLine="0"/>
        <w:jc w:val="both"/>
        <w:rPr>
          <w:rFonts w:cs="Arial"/>
        </w:rPr>
      </w:pPr>
      <w:r>
        <w:rPr>
          <w:rFonts w:cs="Arial"/>
        </w:rPr>
        <w:t>3.</w:t>
      </w:r>
      <w:r>
        <w:rPr>
          <w:rFonts w:cs="Arial"/>
          <w:lang w:val="sr-Latn-RS"/>
        </w:rPr>
        <w:t>2.</w:t>
      </w:r>
      <w:r w:rsidR="000628D0" w:rsidRPr="00F10346">
        <w:rPr>
          <w:rFonts w:cs="Arial"/>
        </w:rPr>
        <w:t xml:space="preserve"> </w:t>
      </w:r>
      <w:r w:rsidR="00DB369C" w:rsidRPr="00F10346">
        <w:rPr>
          <w:rFonts w:cs="Arial"/>
        </w:rPr>
        <w:t>Рок испоруке доб</w:t>
      </w:r>
      <w:r w:rsidR="005551C2" w:rsidRPr="00F10346">
        <w:rPr>
          <w:rFonts w:cs="Arial"/>
        </w:rPr>
        <w:t>ара</w:t>
      </w:r>
    </w:p>
    <w:p w:rsidR="004276AD" w:rsidRPr="004507CC" w:rsidRDefault="004D14FC" w:rsidP="00272A8F">
      <w:pPr>
        <w:pStyle w:val="ListParagraph"/>
        <w:autoSpaceDE w:val="0"/>
        <w:autoSpaceDN w:val="0"/>
        <w:adjustRightInd w:val="0"/>
        <w:spacing w:before="0" w:after="0" w:line="240" w:lineRule="auto"/>
        <w:ind w:left="0"/>
        <w:contextualSpacing w:val="0"/>
        <w:rPr>
          <w:rFonts w:ascii="Arial" w:hAnsi="Arial" w:cs="Arial"/>
          <w:lang w:val="sr-Cyrl-RS"/>
        </w:rPr>
      </w:pPr>
      <w:r w:rsidRPr="004507CC">
        <w:rPr>
          <w:rFonts w:ascii="Arial" w:hAnsi="Arial" w:cs="Arial"/>
        </w:rPr>
        <w:t>Изабрани п</w:t>
      </w:r>
      <w:r w:rsidR="00D06691" w:rsidRPr="004507CC">
        <w:rPr>
          <w:rFonts w:ascii="Arial" w:hAnsi="Arial" w:cs="Arial"/>
        </w:rPr>
        <w:t>онуђ</w:t>
      </w:r>
      <w:r w:rsidR="009B3371" w:rsidRPr="004507CC">
        <w:rPr>
          <w:rFonts w:ascii="Arial" w:hAnsi="Arial" w:cs="Arial"/>
        </w:rPr>
        <w:t>ач је обавезан да испоруку добара</w:t>
      </w:r>
      <w:r w:rsidR="00D06691" w:rsidRPr="004507CC">
        <w:rPr>
          <w:rFonts w:ascii="Arial" w:hAnsi="Arial" w:cs="Arial"/>
        </w:rPr>
        <w:t xml:space="preserve"> изврши у року који не може бити </w:t>
      </w:r>
      <w:r w:rsidRPr="004507CC">
        <w:rPr>
          <w:rFonts w:ascii="Arial" w:hAnsi="Arial" w:cs="Arial"/>
        </w:rPr>
        <w:t xml:space="preserve">дужи од </w:t>
      </w:r>
      <w:r w:rsidR="00F27802">
        <w:rPr>
          <w:rFonts w:ascii="Arial" w:hAnsi="Arial" w:cs="Arial"/>
          <w:lang w:val="sr-Latn-RS"/>
        </w:rPr>
        <w:t>60</w:t>
      </w:r>
      <w:r w:rsidR="00132230" w:rsidRPr="004507CC">
        <w:rPr>
          <w:rFonts w:ascii="Arial" w:hAnsi="Arial" w:cs="Arial"/>
        </w:rPr>
        <w:t xml:space="preserve"> дана</w:t>
      </w:r>
      <w:r w:rsidR="00D06691" w:rsidRPr="004507CC">
        <w:rPr>
          <w:rFonts w:ascii="Arial" w:hAnsi="Arial" w:cs="Arial"/>
        </w:rPr>
        <w:t xml:space="preserve"> од дана ступања Уговора на снагу</w:t>
      </w:r>
    </w:p>
    <w:p w:rsidR="00DB369C" w:rsidRPr="00F10346" w:rsidRDefault="008F6CEC" w:rsidP="00874F5B">
      <w:pPr>
        <w:pStyle w:val="Heading10"/>
        <w:rPr>
          <w:lang w:val="en-US"/>
        </w:rPr>
      </w:pPr>
      <w:bookmarkStart w:id="19" w:name="_Toc441651542"/>
      <w:bookmarkStart w:id="20" w:name="_Toc442559880"/>
      <w:r>
        <w:rPr>
          <w:lang w:val="en-US"/>
        </w:rPr>
        <w:t>3.3</w:t>
      </w:r>
      <w:proofErr w:type="gramStart"/>
      <w:r w:rsidR="00874F5B"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8F6CEC" w:rsidRPr="00061990" w:rsidRDefault="008F6CEC" w:rsidP="008F6CEC">
      <w:pPr>
        <w:spacing w:before="0"/>
        <w:contextualSpacing/>
        <w:rPr>
          <w:rFonts w:cs="Arial"/>
          <w:noProof/>
          <w:u w:val="single"/>
          <w:lang w:val="sr-Cyrl-CS" w:eastAsia="sr-Latn-CS"/>
        </w:rPr>
      </w:pPr>
      <w:r w:rsidRPr="007717A2">
        <w:rPr>
          <w:rFonts w:cs="Arial"/>
          <w:lang w:val="sr-Cyrl-CS" w:eastAsia="zh-CN"/>
        </w:rPr>
        <w:t>М</w:t>
      </w:r>
      <w:r>
        <w:rPr>
          <w:rFonts w:cs="Arial"/>
          <w:lang w:eastAsia="zh-CN"/>
        </w:rPr>
        <w:t>есто испоруке добара:</w:t>
      </w:r>
      <w:r>
        <w:rPr>
          <w:rFonts w:eastAsia="Calibri" w:cs="Arial"/>
          <w:noProof/>
          <w:szCs w:val="24"/>
          <w:lang w:val="sr-Cyrl-CS" w:eastAsia="sr-Latn-CS"/>
        </w:rPr>
        <w:t xml:space="preserve"> ЈП ЕПС, Београд- Обреновац, </w:t>
      </w:r>
      <w:r>
        <w:rPr>
          <w:rFonts w:cs="Arial"/>
          <w:noProof/>
          <w:u w:val="single"/>
          <w:lang w:val="sr-Cyrl-CS" w:eastAsia="sr-Latn-CS"/>
        </w:rPr>
        <w:t xml:space="preserve">Огранак ТЕНТ локација </w:t>
      </w:r>
      <w:r w:rsidRPr="00891052">
        <w:rPr>
          <w:rFonts w:cs="Arial"/>
          <w:noProof/>
          <w:u w:val="single"/>
          <w:lang w:val="sr-Cyrl-CS" w:eastAsia="sr-Latn-CS"/>
        </w:rPr>
        <w:t xml:space="preserve"> ТЕНТ</w:t>
      </w:r>
      <w:r>
        <w:rPr>
          <w:rFonts w:cs="Arial"/>
          <w:noProof/>
          <w:u w:val="single"/>
          <w:lang w:val="sr-Cyrl-CS" w:eastAsia="sr-Latn-CS"/>
        </w:rPr>
        <w:t>-</w:t>
      </w:r>
      <w:r w:rsidRPr="00891052">
        <w:rPr>
          <w:rFonts w:cs="Arial"/>
          <w:noProof/>
          <w:u w:val="single"/>
          <w:lang w:val="sr-Cyrl-CS" w:eastAsia="sr-Latn-CS"/>
        </w:rPr>
        <w:t xml:space="preserve"> А</w:t>
      </w:r>
      <w:r>
        <w:rPr>
          <w:rFonts w:cs="Arial"/>
          <w:noProof/>
          <w:u w:val="single"/>
          <w:lang w:val="sr-Cyrl-CS" w:eastAsia="sr-Latn-CS"/>
        </w:rPr>
        <w:t xml:space="preserve"> Обреновац.</w:t>
      </w:r>
    </w:p>
    <w:p w:rsidR="008F6CEC" w:rsidRPr="008F6CEC" w:rsidRDefault="008F6CEC" w:rsidP="008F6CEC">
      <w:pPr>
        <w:rPr>
          <w:rFonts w:eastAsia="TimesNewRomanPSMT" w:cs="Arial"/>
          <w:bCs/>
          <w:lang w:val="sr-Latn-RS"/>
        </w:rPr>
      </w:pPr>
      <w:r>
        <w:rPr>
          <w:rFonts w:cs="Arial"/>
          <w:lang w:val="sr-Cyrl-CS" w:eastAsia="zh-CN"/>
        </w:rPr>
        <w:t xml:space="preserve">Паритет испоруке: </w:t>
      </w:r>
      <w:r>
        <w:rPr>
          <w:rFonts w:eastAsia="TimesNewRomanPSMT" w:cs="Arial"/>
          <w:bCs/>
          <w:lang w:val="sr-Cyrl-RS"/>
        </w:rPr>
        <w:t xml:space="preserve">Ф-ко </w:t>
      </w:r>
      <w:r w:rsidRPr="008F3C0A">
        <w:rPr>
          <w:rFonts w:eastAsia="Calibri" w:cs="Arial"/>
        </w:rPr>
        <w:t>Огранак</w:t>
      </w:r>
      <w:r w:rsidRPr="008F3C0A">
        <w:rPr>
          <w:rFonts w:eastAsia="Calibri" w:cs="Arial"/>
          <w:lang w:val="sr-Cyrl-RS"/>
        </w:rPr>
        <w:t xml:space="preserve"> </w:t>
      </w:r>
      <w:r w:rsidRPr="008F3C0A">
        <w:rPr>
          <w:rFonts w:eastAsia="Calibri" w:cs="Arial"/>
        </w:rPr>
        <w:t>ТЕНТ</w:t>
      </w:r>
      <w:r w:rsidRPr="00BE5658">
        <w:rPr>
          <w:rFonts w:eastAsia="Calibri" w:cs="Arial"/>
        </w:rPr>
        <w:t xml:space="preserve"> локација ТЕНТ А Обреновац</w:t>
      </w:r>
    </w:p>
    <w:p w:rsidR="00D45DAA" w:rsidRPr="00272A8F" w:rsidRDefault="008F6CEC" w:rsidP="004559F1">
      <w:pPr>
        <w:spacing w:before="0"/>
        <w:rPr>
          <w:rFonts w:cs="Arial"/>
          <w:color w:val="00B0F0"/>
          <w:lang w:val="sr-Cyrl-RS" w:eastAsia="zh-CN"/>
        </w:rPr>
      </w:pPr>
      <w:proofErr w:type="gramStart"/>
      <w:r w:rsidRPr="00C570A1">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F10346">
        <w:rPr>
          <w:rFonts w:cs="Arial"/>
          <w:color w:val="00B0F0"/>
          <w:lang w:eastAsia="zh-CN"/>
        </w:rPr>
        <w:t>.</w:t>
      </w:r>
      <w:proofErr w:type="gramEnd"/>
    </w:p>
    <w:p w:rsidR="008112A2" w:rsidRPr="00F10346" w:rsidRDefault="008F6CEC" w:rsidP="008F6CEC">
      <w:pPr>
        <w:pStyle w:val="Heading10"/>
        <w:ind w:left="0" w:firstLine="0"/>
      </w:pPr>
      <w:r>
        <w:rPr>
          <w:lang w:val="sr-Latn-RS"/>
        </w:rPr>
        <w:t>3.4.</w:t>
      </w:r>
      <w:r w:rsidR="008112A2" w:rsidRPr="00F10346">
        <w:t>Квалитативни и квантитативни пријем</w:t>
      </w:r>
    </w:p>
    <w:p w:rsidR="00272A8F" w:rsidRPr="00C33ECB" w:rsidRDefault="00272A8F" w:rsidP="00272A8F">
      <w:pPr>
        <w:autoSpaceDE w:val="0"/>
        <w:autoSpaceDN w:val="0"/>
        <w:adjustRightInd w:val="0"/>
        <w:spacing w:before="0"/>
        <w:rPr>
          <w:rFonts w:cs="Arial"/>
          <w:lang w:val="sr-Cyrl-RS"/>
        </w:rPr>
      </w:pPr>
      <w:r w:rsidRPr="00C33ECB">
        <w:rPr>
          <w:rFonts w:cs="Arial"/>
        </w:rPr>
        <w:t xml:space="preserve">Пријем робе у погледу количине и квалитета врши се у складишту </w:t>
      </w:r>
      <w:r w:rsidRPr="00C33ECB">
        <w:rPr>
          <w:rFonts w:cs="Arial"/>
          <w:lang w:val="sr-Cyrl-RS"/>
        </w:rPr>
        <w:t xml:space="preserve">Наручиоца где </w:t>
      </w:r>
      <w:proofErr w:type="gramStart"/>
      <w:r w:rsidRPr="00C33ECB">
        <w:rPr>
          <w:rFonts w:cs="Arial"/>
          <w:lang w:val="sr-Cyrl-RS"/>
        </w:rPr>
        <w:t>се  утврђују</w:t>
      </w:r>
      <w:proofErr w:type="gramEnd"/>
      <w:r w:rsidRPr="00C33ECB">
        <w:rPr>
          <w:rFonts w:cs="Arial"/>
        </w:rPr>
        <w:t xml:space="preserve"> стварно примљен</w:t>
      </w:r>
      <w:r w:rsidRPr="00C33ECB">
        <w:rPr>
          <w:rFonts w:cs="Arial"/>
          <w:lang w:val="sr-Cyrl-RS"/>
        </w:rPr>
        <w:t>е</w:t>
      </w:r>
      <w:r w:rsidRPr="00C33ECB">
        <w:rPr>
          <w:rFonts w:cs="Arial"/>
        </w:rPr>
        <w:t xml:space="preserve"> количин</w:t>
      </w:r>
      <w:r w:rsidRPr="00C33ECB">
        <w:rPr>
          <w:rFonts w:cs="Arial"/>
          <w:lang w:val="sr-Cyrl-RS"/>
        </w:rPr>
        <w:t>е</w:t>
      </w:r>
      <w:r w:rsidRPr="00C33ECB">
        <w:rPr>
          <w:rFonts w:cs="Arial"/>
        </w:rPr>
        <w:t xml:space="preserve"> робе.</w:t>
      </w:r>
    </w:p>
    <w:p w:rsidR="00272A8F" w:rsidRPr="00C33ECB" w:rsidRDefault="00272A8F" w:rsidP="00272A8F">
      <w:pPr>
        <w:autoSpaceDE w:val="0"/>
        <w:autoSpaceDN w:val="0"/>
        <w:adjustRightInd w:val="0"/>
        <w:spacing w:before="0"/>
        <w:rPr>
          <w:rFonts w:cs="Arial"/>
          <w:lang w:val="sr-Cyrl-RS"/>
        </w:rPr>
      </w:pPr>
      <w:r w:rsidRPr="00C33ECB">
        <w:rPr>
          <w:rFonts w:cs="Arial"/>
          <w:b/>
          <w:lang w:val="sr-Cyrl-RS"/>
        </w:rPr>
        <w:t>Квантитативни  п</w:t>
      </w:r>
      <w:r w:rsidRPr="00C33ECB">
        <w:rPr>
          <w:rFonts w:cs="Arial"/>
          <w:b/>
        </w:rPr>
        <w:t>ријем</w:t>
      </w:r>
      <w:r w:rsidRPr="00C33ECB">
        <w:rPr>
          <w:rFonts w:cs="Arial"/>
        </w:rPr>
        <w:t xml:space="preserve">  констатоваће се потписивањем Записника о квантитативном пријему – без примедби или Отпремнице</w:t>
      </w:r>
      <w:r w:rsidRPr="00C33ECB">
        <w:rPr>
          <w:rFonts w:cs="Arial"/>
          <w:lang w:val="sr-Cyrl-RS"/>
        </w:rPr>
        <w:t xml:space="preserve"> и</w:t>
      </w:r>
      <w:r w:rsidRPr="00C33ECB">
        <w:rPr>
          <w:rFonts w:cs="Arial"/>
        </w:rPr>
        <w:t xml:space="preserve"> провером:</w:t>
      </w:r>
    </w:p>
    <w:p w:rsidR="00272A8F" w:rsidRPr="00C33ECB" w:rsidRDefault="00272A8F" w:rsidP="00272A8F">
      <w:pPr>
        <w:autoSpaceDE w:val="0"/>
        <w:autoSpaceDN w:val="0"/>
        <w:adjustRightInd w:val="0"/>
        <w:spacing w:before="0"/>
        <w:rPr>
          <w:rFonts w:cs="Arial"/>
          <w:lang w:val="sr-Cyrl-RS"/>
        </w:rPr>
      </w:pPr>
      <w:r w:rsidRPr="00C33ECB">
        <w:rPr>
          <w:rFonts w:cs="Arial"/>
        </w:rPr>
        <w:t>•</w:t>
      </w:r>
      <w:r w:rsidRPr="00C33ECB">
        <w:rPr>
          <w:rFonts w:cs="Arial"/>
        </w:rPr>
        <w:tab/>
      </w:r>
      <w:proofErr w:type="gramStart"/>
      <w:r w:rsidRPr="00C33ECB">
        <w:rPr>
          <w:rFonts w:cs="Arial"/>
        </w:rPr>
        <w:t>да</w:t>
      </w:r>
      <w:proofErr w:type="gramEnd"/>
      <w:r w:rsidRPr="00C33ECB">
        <w:rPr>
          <w:rFonts w:cs="Arial"/>
        </w:rPr>
        <w:t xml:space="preserve"> ли је испоручена </w:t>
      </w:r>
      <w:r w:rsidRPr="00C33ECB">
        <w:rPr>
          <w:rFonts w:cs="Arial"/>
          <w:lang w:val="sr-Cyrl-RS"/>
        </w:rPr>
        <w:t>наручене</w:t>
      </w:r>
      <w:r w:rsidRPr="00C33ECB">
        <w:rPr>
          <w:rFonts w:cs="Arial"/>
        </w:rPr>
        <w:t xml:space="preserve">  количина</w:t>
      </w:r>
    </w:p>
    <w:p w:rsidR="00272A8F" w:rsidRDefault="00272A8F" w:rsidP="00272A8F">
      <w:pPr>
        <w:autoSpaceDE w:val="0"/>
        <w:autoSpaceDN w:val="0"/>
        <w:adjustRightInd w:val="0"/>
        <w:spacing w:before="0"/>
        <w:rPr>
          <w:rFonts w:cs="Arial"/>
        </w:rPr>
      </w:pPr>
      <w:r w:rsidRPr="00C33ECB">
        <w:rPr>
          <w:rFonts w:cs="Arial"/>
        </w:rPr>
        <w:t>•</w:t>
      </w:r>
      <w:r w:rsidRPr="00C33ECB">
        <w:rPr>
          <w:rFonts w:cs="Arial"/>
        </w:rPr>
        <w:tab/>
      </w:r>
      <w:proofErr w:type="gramStart"/>
      <w:r w:rsidRPr="00C33ECB">
        <w:rPr>
          <w:rFonts w:cs="Arial"/>
        </w:rPr>
        <w:t>да</w:t>
      </w:r>
      <w:proofErr w:type="gramEnd"/>
      <w:r w:rsidRPr="00C33ECB">
        <w:rPr>
          <w:rFonts w:cs="Arial"/>
        </w:rPr>
        <w:t xml:space="preserve"> ли су добра без видљивог оштећења</w:t>
      </w:r>
    </w:p>
    <w:p w:rsidR="00272A8F" w:rsidRPr="00C33ECB" w:rsidRDefault="00272A8F" w:rsidP="00272A8F">
      <w:pPr>
        <w:autoSpaceDE w:val="0"/>
        <w:autoSpaceDN w:val="0"/>
        <w:adjustRightInd w:val="0"/>
        <w:spacing w:before="0"/>
        <w:rPr>
          <w:rFonts w:cs="Arial"/>
        </w:rPr>
      </w:pPr>
    </w:p>
    <w:p w:rsidR="00272A8F" w:rsidRPr="00C33ECB" w:rsidRDefault="00272A8F" w:rsidP="00272A8F">
      <w:pPr>
        <w:autoSpaceDE w:val="0"/>
        <w:autoSpaceDN w:val="0"/>
        <w:adjustRightInd w:val="0"/>
        <w:spacing w:before="0"/>
        <w:rPr>
          <w:rFonts w:cs="Arial"/>
        </w:rPr>
      </w:pPr>
      <w:r w:rsidRPr="00C33ECB">
        <w:rPr>
          <w:rFonts w:cs="Arial"/>
        </w:rPr>
        <w:t>•</w:t>
      </w:r>
      <w:r w:rsidRPr="00C33ECB">
        <w:rPr>
          <w:rFonts w:cs="Arial"/>
        </w:rPr>
        <w:tab/>
      </w:r>
      <w:proofErr w:type="gramStart"/>
      <w:r w:rsidRPr="00C33ECB">
        <w:rPr>
          <w:rFonts w:cs="Arial"/>
        </w:rPr>
        <w:t>да</w:t>
      </w:r>
      <w:proofErr w:type="gramEnd"/>
      <w:r w:rsidRPr="00C33ECB">
        <w:rPr>
          <w:rFonts w:cs="Arial"/>
        </w:rPr>
        <w:t xml:space="preserve"> ли је уз испоручена добра достављена комплетна пратећа документација наведена у конкурсној документацији.</w:t>
      </w:r>
    </w:p>
    <w:p w:rsidR="00272A8F" w:rsidRPr="00C33ECB" w:rsidRDefault="00272A8F" w:rsidP="00272A8F">
      <w:pPr>
        <w:autoSpaceDE w:val="0"/>
        <w:autoSpaceDN w:val="0"/>
        <w:adjustRightInd w:val="0"/>
        <w:spacing w:before="0"/>
        <w:rPr>
          <w:rFonts w:cs="Arial"/>
        </w:rPr>
      </w:pPr>
      <w:proofErr w:type="gramStart"/>
      <w:r w:rsidRPr="00C33ECB">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272A8F" w:rsidRPr="00272A8F" w:rsidRDefault="004D14FC" w:rsidP="00A10A59">
      <w:pPr>
        <w:pStyle w:val="Heading10"/>
        <w:numPr>
          <w:ilvl w:val="1"/>
          <w:numId w:val="24"/>
        </w:numPr>
        <w:spacing w:before="0"/>
        <w:rPr>
          <w:rFonts w:cs="Arial"/>
          <w:color w:val="00B0F0"/>
          <w:lang w:eastAsia="zh-CN"/>
        </w:rPr>
      </w:pPr>
      <w:bookmarkStart w:id="21" w:name="_Toc441651543"/>
      <w:bookmarkStart w:id="22" w:name="_Toc442559881"/>
      <w:r w:rsidRPr="00F10346">
        <w:t>Гарантни рок</w:t>
      </w:r>
      <w:bookmarkEnd w:id="21"/>
      <w:bookmarkEnd w:id="22"/>
      <w:r w:rsidR="00272A8F">
        <w:rPr>
          <w:lang w:val="sr-Cyrl-RS"/>
        </w:rPr>
        <w:t>:</w:t>
      </w:r>
    </w:p>
    <w:p w:rsidR="00F2064D" w:rsidRPr="000E4A4A" w:rsidRDefault="004D14FC" w:rsidP="00272A8F">
      <w:pPr>
        <w:pStyle w:val="Heading10"/>
        <w:spacing w:before="0"/>
        <w:ind w:left="720" w:firstLine="0"/>
        <w:rPr>
          <w:rFonts w:cs="Arial"/>
          <w:b w:val="0"/>
          <w:lang w:eastAsia="zh-CN"/>
        </w:rPr>
      </w:pPr>
      <w:r w:rsidRPr="000E4A4A">
        <w:rPr>
          <w:rFonts w:cs="Arial"/>
          <w:b w:val="0"/>
          <w:lang w:eastAsia="zh-CN"/>
        </w:rPr>
        <w:t xml:space="preserve">Гарантни рок за предмет набавке је </w:t>
      </w:r>
      <w:r w:rsidR="00BF39C7" w:rsidRPr="000E4A4A">
        <w:rPr>
          <w:rFonts w:cs="Arial"/>
          <w:b w:val="0"/>
          <w:lang w:eastAsia="zh-CN"/>
        </w:rPr>
        <w:t xml:space="preserve">минимум </w:t>
      </w:r>
      <w:r w:rsidR="008F6CEC" w:rsidRPr="000E4A4A">
        <w:rPr>
          <w:rFonts w:cs="Arial"/>
          <w:b w:val="0"/>
          <w:lang w:val="sr-Latn-RS" w:eastAsia="zh-CN"/>
        </w:rPr>
        <w:t>12</w:t>
      </w:r>
      <w:r w:rsidRPr="000E4A4A">
        <w:rPr>
          <w:rFonts w:cs="Arial"/>
          <w:b w:val="0"/>
          <w:lang w:eastAsia="zh-CN"/>
        </w:rPr>
        <w:t xml:space="preserve"> месеци</w:t>
      </w:r>
      <w:r w:rsidR="00F2064D" w:rsidRPr="000E4A4A">
        <w:rPr>
          <w:rFonts w:cs="Arial"/>
          <w:b w:val="0"/>
          <w:lang w:eastAsia="zh-CN"/>
        </w:rPr>
        <w:t xml:space="preserve"> од дана када је извршен квантитативни и квалитативни пријем  добара.</w:t>
      </w:r>
    </w:p>
    <w:p w:rsidR="004D14FC" w:rsidRPr="000E4A4A" w:rsidRDefault="004D14FC" w:rsidP="00280127">
      <w:pPr>
        <w:spacing w:before="0"/>
        <w:rPr>
          <w:rFonts w:cs="Arial"/>
          <w:lang w:val="sr-Cyrl-RS" w:eastAsia="zh-CN"/>
        </w:rPr>
      </w:pPr>
    </w:p>
    <w:p w:rsidR="008F6CEC" w:rsidRDefault="004D14FC" w:rsidP="008112A2">
      <w:pPr>
        <w:spacing w:before="0"/>
        <w:rPr>
          <w:rFonts w:cs="Arial"/>
          <w:lang w:eastAsia="zh-CN"/>
        </w:rPr>
      </w:pPr>
      <w:r w:rsidRPr="004507CC">
        <w:rPr>
          <w:rFonts w:cs="Arial"/>
          <w:lang w:val="sr-Cyrl-CS" w:eastAsia="zh-CN"/>
        </w:rPr>
        <w:t xml:space="preserve">Изабрани </w:t>
      </w:r>
      <w:r w:rsidRPr="004507CC">
        <w:rPr>
          <w:rFonts w:cs="Arial"/>
          <w:lang w:eastAsia="zh-CN"/>
        </w:rPr>
        <w:t xml:space="preserve">Понуђач је дужан да о свом трошку отклони све евентуалне недостатке у току трајања гарантног рока. </w:t>
      </w:r>
    </w:p>
    <w:p w:rsidR="00035666" w:rsidRDefault="00035666" w:rsidP="008112A2">
      <w:pPr>
        <w:spacing w:before="0"/>
        <w:rPr>
          <w:rFonts w:cs="Arial"/>
          <w:lang w:eastAsia="zh-CN"/>
        </w:rPr>
      </w:pPr>
    </w:p>
    <w:p w:rsidR="00035666" w:rsidRDefault="00035666" w:rsidP="008112A2">
      <w:pPr>
        <w:spacing w:before="0"/>
        <w:rPr>
          <w:rFonts w:cs="Arial"/>
          <w:lang w:eastAsia="zh-CN"/>
        </w:rPr>
      </w:pPr>
    </w:p>
    <w:p w:rsidR="00035666" w:rsidRPr="00F27802" w:rsidRDefault="00035666" w:rsidP="008112A2">
      <w:pPr>
        <w:spacing w:before="0"/>
        <w:rPr>
          <w:rFonts w:cs="Arial"/>
          <w:lang w:val="sr-Cyrl-RS" w:eastAsia="zh-CN"/>
        </w:rPr>
      </w:pPr>
    </w:p>
    <w:p w:rsidR="00756A02" w:rsidRPr="00F10346" w:rsidRDefault="00756A02" w:rsidP="00A10A59">
      <w:pPr>
        <w:pStyle w:val="Heading10"/>
        <w:numPr>
          <w:ilvl w:val="0"/>
          <w:numId w:val="24"/>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10A59">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A10A59">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10A59">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A10A59">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A10A59">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A10A59">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A10A59">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A10A59">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A10A59">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A10A59">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AA7C82">
              <w:rPr>
                <w:rFonts w:cs="Arial"/>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A10A59">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A10A59">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10A59">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C625F6" w:rsidRDefault="00175774" w:rsidP="003A4822">
            <w:pPr>
              <w:ind w:right="-180"/>
              <w:jc w:val="center"/>
              <w:rPr>
                <w:rFonts w:cs="Arial"/>
                <w:b/>
              </w:rPr>
            </w:pPr>
            <w:r w:rsidRPr="00C625F6">
              <w:rPr>
                <w:rFonts w:cs="Arial"/>
                <w:b/>
              </w:rPr>
              <w:t xml:space="preserve">4.2  ДОДАТНИ УСЛОВИ </w:t>
            </w:r>
          </w:p>
          <w:p w:rsidR="00175774" w:rsidRPr="00C625F6" w:rsidRDefault="00175774" w:rsidP="00A34E19">
            <w:pPr>
              <w:snapToGrid w:val="0"/>
              <w:jc w:val="center"/>
              <w:rPr>
                <w:rFonts w:cs="Arial"/>
                <w:b/>
                <w:lang w:val="sr-Cyrl-RS"/>
              </w:rPr>
            </w:pPr>
            <w:r w:rsidRPr="00C625F6">
              <w:rPr>
                <w:rFonts w:cs="Arial"/>
                <w:b/>
              </w:rPr>
              <w:t>ЗА УЧЕШЋЕ У ПОСТУПКУ ЈАВНЕ НАБАВКЕ ИЗ ЧЛАНА 76. З</w:t>
            </w:r>
            <w:r w:rsidR="005C7CDE" w:rsidRPr="00C625F6">
              <w:rPr>
                <w:rFonts w:cs="Arial"/>
                <w:b/>
              </w:rPr>
              <w:t>АКОНА</w:t>
            </w:r>
          </w:p>
        </w:tc>
      </w:tr>
      <w:tr w:rsidR="00175774" w:rsidRPr="00F10346" w:rsidTr="008112A2">
        <w:trPr>
          <w:jc w:val="center"/>
        </w:trPr>
        <w:tc>
          <w:tcPr>
            <w:tcW w:w="729" w:type="dxa"/>
            <w:vAlign w:val="center"/>
          </w:tcPr>
          <w:p w:rsidR="00175774" w:rsidRPr="00F10346" w:rsidRDefault="009B027C" w:rsidP="003A4822">
            <w:pPr>
              <w:jc w:val="center"/>
              <w:rPr>
                <w:rFonts w:cs="Arial"/>
                <w:color w:val="00B0F0"/>
              </w:rPr>
            </w:pPr>
            <w:r w:rsidRPr="00C625F6">
              <w:rPr>
                <w:rFonts w:cs="Arial"/>
              </w:rPr>
              <w:t>5</w:t>
            </w:r>
            <w:r w:rsidR="00175774" w:rsidRPr="00C625F6">
              <w:rPr>
                <w:rFonts w:cs="Arial"/>
              </w:rPr>
              <w:t>.</w:t>
            </w:r>
          </w:p>
        </w:tc>
        <w:tc>
          <w:tcPr>
            <w:tcW w:w="8430" w:type="dxa"/>
          </w:tcPr>
          <w:p w:rsidR="00175774" w:rsidRPr="00C625F6" w:rsidRDefault="00175774" w:rsidP="003A4822">
            <w:pPr>
              <w:autoSpaceDE w:val="0"/>
              <w:autoSpaceDN w:val="0"/>
              <w:adjustRightInd w:val="0"/>
              <w:rPr>
                <w:rFonts w:cs="Arial"/>
                <w:b/>
              </w:rPr>
            </w:pPr>
            <w:r w:rsidRPr="00C625F6">
              <w:rPr>
                <w:rFonts w:cs="Arial"/>
                <w:b/>
                <w:u w:val="single"/>
              </w:rPr>
              <w:t>Услов:</w:t>
            </w:r>
          </w:p>
          <w:p w:rsidR="00175774" w:rsidRPr="00C625F6" w:rsidRDefault="00175774" w:rsidP="003A4822">
            <w:pPr>
              <w:autoSpaceDE w:val="0"/>
              <w:autoSpaceDN w:val="0"/>
              <w:adjustRightInd w:val="0"/>
              <w:rPr>
                <w:rFonts w:cs="Arial"/>
              </w:rPr>
            </w:pPr>
            <w:r w:rsidRPr="00C625F6">
              <w:rPr>
                <w:rFonts w:cs="Arial"/>
              </w:rPr>
              <w:t xml:space="preserve">Пословни капацитет </w:t>
            </w:r>
          </w:p>
          <w:p w:rsidR="00F31D2E" w:rsidRDefault="00F31D2E" w:rsidP="003A4822">
            <w:pPr>
              <w:autoSpaceDE w:val="0"/>
              <w:autoSpaceDN w:val="0"/>
              <w:adjustRightInd w:val="0"/>
              <w:rPr>
                <w:rFonts w:cs="Arial"/>
                <w:b/>
                <w:u w:val="single"/>
                <w:lang w:val="sr-Cyrl-RS"/>
              </w:rPr>
            </w:pPr>
            <w:r>
              <w:rPr>
                <w:rFonts w:cs="Arial"/>
                <w:lang w:val="ru-RU"/>
              </w:rPr>
              <w:t>1.</w:t>
            </w:r>
            <w:r w:rsidRPr="0070025E">
              <w:rPr>
                <w:rFonts w:cs="Arial"/>
                <w:lang w:val="ru-RU"/>
              </w:rPr>
              <w:t xml:space="preserve"> </w:t>
            </w:r>
            <w:r w:rsidRPr="00E95A17">
              <w:rPr>
                <w:rFonts w:cs="Arial"/>
              </w:rPr>
              <w:t xml:space="preserve">да </w:t>
            </w:r>
            <w:r w:rsidRPr="00E95A17">
              <w:rPr>
                <w:rFonts w:cs="Arial"/>
                <w:lang w:val="sr-Cyrl-RS"/>
              </w:rPr>
              <w:t xml:space="preserve">је понуђач </w:t>
            </w:r>
            <w:r w:rsidRPr="00E95A17">
              <w:rPr>
                <w:rFonts w:eastAsia="BatangChe" w:cs="Arial"/>
                <w:bCs/>
                <w:color w:val="212121"/>
                <w:shd w:val="clear" w:color="auto" w:fill="FFFFFF"/>
              </w:rPr>
              <w:t xml:space="preserve">у пoслeдњe </w:t>
            </w:r>
            <w:r w:rsidRPr="00E95A17">
              <w:rPr>
                <w:rFonts w:eastAsia="BatangChe" w:cs="Arial"/>
                <w:bCs/>
                <w:color w:val="212121"/>
                <w:shd w:val="clear" w:color="auto" w:fill="FFFFFF"/>
                <w:lang w:val="sr-Cyrl-RS"/>
              </w:rPr>
              <w:t>3 (три)</w:t>
            </w:r>
            <w:r w:rsidR="00035666">
              <w:rPr>
                <w:rFonts w:eastAsia="BatangChe" w:cs="Arial"/>
                <w:bCs/>
                <w:color w:val="212121"/>
                <w:shd w:val="clear" w:color="auto" w:fill="FFFFFF"/>
                <w:lang w:val="sr-Cyrl-RS"/>
              </w:rPr>
              <w:t xml:space="preserve"> године</w:t>
            </w:r>
            <w:r w:rsidRPr="00E95A17">
              <w:rPr>
                <w:rFonts w:eastAsia="BatangChe" w:cs="Arial"/>
                <w:bCs/>
                <w:color w:val="212121"/>
                <w:shd w:val="clear" w:color="auto" w:fill="FFFFFF"/>
              </w:rPr>
              <w:t xml:space="preserve"> </w:t>
            </w:r>
            <w:r w:rsidRPr="00E95A17">
              <w:rPr>
                <w:rFonts w:cs="Arial"/>
                <w:lang w:val="sr-Cyrl-RS"/>
              </w:rPr>
              <w:t xml:space="preserve">(2014., 2015. и 2016. год.) испоручио најмање </w:t>
            </w:r>
            <w:r w:rsidR="00246079">
              <w:rPr>
                <w:rFonts w:cs="Arial"/>
                <w:lang w:val="sr-Latn-RS"/>
              </w:rPr>
              <w:t>je</w:t>
            </w:r>
            <w:r w:rsidR="00246079">
              <w:rPr>
                <w:rFonts w:cs="Arial"/>
                <w:lang w:val="sr-Cyrl-RS"/>
              </w:rPr>
              <w:t>дан</w:t>
            </w:r>
            <w:r>
              <w:rPr>
                <w:rFonts w:cs="Arial"/>
                <w:lang w:val="sr-Cyrl-RS"/>
              </w:rPr>
              <w:t xml:space="preserve"> </w:t>
            </w:r>
            <w:r w:rsidR="00246079">
              <w:rPr>
                <w:rFonts w:cs="Arial"/>
                <w:lang w:val="sr-Cyrl-RS"/>
              </w:rPr>
              <w:t>агрегат</w:t>
            </w:r>
            <w:r w:rsidRPr="00E95A17">
              <w:rPr>
                <w:rFonts w:cs="Arial"/>
                <w:lang w:val="sr-Cyrl-RS"/>
              </w:rPr>
              <w:t>, исте или веће снаге која је предмет јавне набавке у звучно изолованом кућишту</w:t>
            </w:r>
            <w:r w:rsidRPr="00C625F6">
              <w:rPr>
                <w:rFonts w:cs="Arial"/>
                <w:b/>
                <w:u w:val="single"/>
              </w:rPr>
              <w:t xml:space="preserve"> </w:t>
            </w:r>
          </w:p>
          <w:p w:rsidR="00F31D2E" w:rsidRDefault="00F31D2E" w:rsidP="003A4822">
            <w:pPr>
              <w:autoSpaceDE w:val="0"/>
              <w:autoSpaceDN w:val="0"/>
              <w:adjustRightInd w:val="0"/>
              <w:rPr>
                <w:rFonts w:cs="Arial"/>
                <w:lang w:val="sr-Cyrl-RS"/>
              </w:rPr>
            </w:pPr>
            <w:r>
              <w:rPr>
                <w:rFonts w:cs="Arial"/>
                <w:lang w:val="sr-Cyrl-RS"/>
              </w:rPr>
              <w:t>2.</w:t>
            </w:r>
            <w:r w:rsidR="00BA5FA6">
              <w:rPr>
                <w:rFonts w:cs="Arial"/>
                <w:lang w:val="sr-Cyrl-RS"/>
              </w:rPr>
              <w:t xml:space="preserve"> да понуђач поседује </w:t>
            </w:r>
            <w:r w:rsidRPr="00E95A17">
              <w:rPr>
                <w:rFonts w:cs="Arial"/>
              </w:rPr>
              <w:t xml:space="preserve"> сертификате ISO 14001 и ISO </w:t>
            </w:r>
            <w:r w:rsidRPr="00E95A17">
              <w:rPr>
                <w:rFonts w:cs="Arial"/>
                <w:lang w:val="sr-Cyrl-RS"/>
              </w:rPr>
              <w:t xml:space="preserve"> </w:t>
            </w:r>
            <w:r w:rsidRPr="00E95A17">
              <w:rPr>
                <w:rFonts w:cs="Arial"/>
              </w:rPr>
              <w:t>18001</w:t>
            </w:r>
          </w:p>
          <w:p w:rsidR="00F31D2E" w:rsidRPr="00F31D2E" w:rsidRDefault="00F31D2E" w:rsidP="003A4822">
            <w:pPr>
              <w:autoSpaceDE w:val="0"/>
              <w:autoSpaceDN w:val="0"/>
              <w:adjustRightInd w:val="0"/>
              <w:rPr>
                <w:rFonts w:cs="Arial"/>
                <w:b/>
                <w:u w:val="single"/>
                <w:lang w:val="sr-Cyrl-RS"/>
              </w:rPr>
            </w:pPr>
            <w:r>
              <w:rPr>
                <w:rFonts w:cs="Arial"/>
                <w:lang w:val="sr-Cyrl-RS"/>
              </w:rPr>
              <w:t xml:space="preserve">3. </w:t>
            </w:r>
            <w:r w:rsidRPr="00E95A17">
              <w:rPr>
                <w:rFonts w:cs="Arial"/>
                <w:lang w:val="sr-Cyrl-RS"/>
              </w:rPr>
              <w:t>да понуђач дизел агрегата има овлашћење произвођача мотора /дистрибутера за уградњу истих у агрегате</w:t>
            </w:r>
          </w:p>
          <w:p w:rsidR="00175774" w:rsidRPr="00C625F6" w:rsidRDefault="00175774" w:rsidP="003A4822">
            <w:pPr>
              <w:autoSpaceDE w:val="0"/>
              <w:autoSpaceDN w:val="0"/>
              <w:adjustRightInd w:val="0"/>
              <w:rPr>
                <w:rFonts w:cs="Arial"/>
                <w:b/>
                <w:u w:val="single"/>
              </w:rPr>
            </w:pPr>
            <w:r w:rsidRPr="00C625F6">
              <w:rPr>
                <w:rFonts w:cs="Arial"/>
                <w:b/>
                <w:u w:val="single"/>
              </w:rPr>
              <w:t xml:space="preserve">Доказ: </w:t>
            </w:r>
          </w:p>
          <w:p w:rsidR="00F31D2E" w:rsidRPr="0070025E" w:rsidRDefault="00F31D2E" w:rsidP="00F31D2E">
            <w:pPr>
              <w:autoSpaceDE w:val="0"/>
              <w:autoSpaceDN w:val="0"/>
              <w:adjustRightInd w:val="0"/>
              <w:ind w:left="279" w:hanging="220"/>
              <w:rPr>
                <w:rFonts w:cs="Arial"/>
                <w:lang w:val="sr-Cyrl-RS" w:eastAsia="sr-Latn-CS"/>
              </w:rPr>
            </w:pPr>
            <w:r>
              <w:rPr>
                <w:rFonts w:cs="Arial"/>
                <w:lang w:val="sr-Cyrl-RS" w:eastAsia="sr-Latn-CS"/>
              </w:rPr>
              <w:t>1</w:t>
            </w:r>
            <w:r>
              <w:rPr>
                <w:rFonts w:cs="Arial"/>
                <w:lang w:val="sr-Latn-CS" w:eastAsia="sr-Latn-CS"/>
              </w:rPr>
              <w:t>-</w:t>
            </w:r>
            <w:r>
              <w:rPr>
                <w:rFonts w:cs="Arial"/>
                <w:lang w:val="sr-Cyrl-RS" w:eastAsia="sr-Latn-CS"/>
              </w:rPr>
              <w:t xml:space="preserve"> </w:t>
            </w:r>
            <w:r>
              <w:rPr>
                <w:rFonts w:cs="Arial"/>
                <w:lang w:val="sr-Latn-CS" w:eastAsia="sr-Latn-CS"/>
              </w:rPr>
              <w:t>Референтна листа</w:t>
            </w:r>
          </w:p>
          <w:p w:rsidR="00F31D2E" w:rsidRPr="006D37EB" w:rsidRDefault="00F31D2E" w:rsidP="00F31D2E">
            <w:pPr>
              <w:autoSpaceDE w:val="0"/>
              <w:autoSpaceDN w:val="0"/>
              <w:adjustRightInd w:val="0"/>
              <w:ind w:left="279" w:hanging="220"/>
              <w:rPr>
                <w:rFonts w:cs="Arial"/>
                <w:lang w:val="sr-Latn-CS" w:eastAsia="sr-Latn-CS"/>
              </w:rPr>
            </w:pPr>
            <w:r w:rsidRPr="006D37EB">
              <w:rPr>
                <w:rFonts w:cs="Arial"/>
                <w:lang w:val="sr-Latn-CS" w:eastAsia="sr-Latn-CS"/>
              </w:rPr>
              <w:t>-</w:t>
            </w:r>
            <w:r>
              <w:rPr>
                <w:rFonts w:cs="Arial"/>
                <w:lang w:val="sr-Cyrl-RS" w:eastAsia="sr-Latn-CS"/>
              </w:rPr>
              <w:t xml:space="preserve"> </w:t>
            </w:r>
            <w:r w:rsidRPr="006D37EB">
              <w:rPr>
                <w:rFonts w:cs="Arial"/>
                <w:lang w:val="sr-Latn-CS" w:eastAsia="sr-Latn-CS"/>
              </w:rPr>
              <w:t>Потписане и оверене потврде купаца</w:t>
            </w:r>
          </w:p>
          <w:p w:rsidR="00F31D2E" w:rsidRDefault="00F31D2E" w:rsidP="00F31D2E">
            <w:pPr>
              <w:autoSpaceDE w:val="0"/>
              <w:autoSpaceDN w:val="0"/>
              <w:adjustRightInd w:val="0"/>
              <w:ind w:left="279" w:hanging="220"/>
              <w:rPr>
                <w:rFonts w:cs="Arial"/>
                <w:lang w:val="sr-Cyrl-RS" w:eastAsia="sr-Latn-CS"/>
              </w:rPr>
            </w:pPr>
            <w:r w:rsidRPr="006D37EB">
              <w:rPr>
                <w:rFonts w:cs="Arial"/>
                <w:lang w:val="sr-Latn-CS" w:eastAsia="sr-Latn-CS"/>
              </w:rPr>
              <w:t xml:space="preserve">- Копија </w:t>
            </w:r>
            <w:r w:rsidRPr="006D37EB">
              <w:rPr>
                <w:rFonts w:cs="Arial"/>
                <w:lang w:val="sr-Cyrl-RS" w:eastAsia="sr-Latn-CS"/>
              </w:rPr>
              <w:t>уговора</w:t>
            </w:r>
          </w:p>
          <w:p w:rsidR="00F31D2E" w:rsidRDefault="00F31D2E" w:rsidP="00F31D2E">
            <w:pPr>
              <w:autoSpaceDE w:val="0"/>
              <w:autoSpaceDN w:val="0"/>
              <w:adjustRightInd w:val="0"/>
              <w:ind w:left="279" w:hanging="220"/>
              <w:rPr>
                <w:rFonts w:cs="Arial"/>
                <w:lang w:val="sr-Cyrl-RS"/>
              </w:rPr>
            </w:pPr>
            <w:r>
              <w:rPr>
                <w:rFonts w:cs="Arial"/>
                <w:lang w:val="sr-Cyrl-RS" w:eastAsia="sr-Latn-CS"/>
              </w:rPr>
              <w:t>2.</w:t>
            </w:r>
            <w:r w:rsidRPr="00E95A17">
              <w:rPr>
                <w:rFonts w:cs="Arial"/>
                <w:lang w:val="sr-Cyrl-RS"/>
              </w:rPr>
              <w:t xml:space="preserve"> - Фотокопију важећег сертификата </w:t>
            </w:r>
            <w:r w:rsidRPr="00E95A17">
              <w:rPr>
                <w:rFonts w:cs="Arial"/>
              </w:rPr>
              <w:t>ISO</w:t>
            </w:r>
            <w:r w:rsidRPr="00E95A17">
              <w:rPr>
                <w:rFonts w:cs="Arial"/>
                <w:lang w:val="sr-Cyrl-RS"/>
              </w:rPr>
              <w:t xml:space="preserve"> 14001,</w:t>
            </w:r>
            <w:r w:rsidRPr="00E95A17">
              <w:rPr>
                <w:rFonts w:cs="Arial"/>
              </w:rPr>
              <w:t xml:space="preserve"> ISO</w:t>
            </w:r>
            <w:r w:rsidRPr="00E95A17">
              <w:rPr>
                <w:rFonts w:cs="Arial"/>
                <w:lang w:val="sr-Cyrl-RS"/>
              </w:rPr>
              <w:t xml:space="preserve"> 18001</w:t>
            </w:r>
          </w:p>
          <w:p w:rsidR="00F31D2E" w:rsidRDefault="00F31D2E" w:rsidP="00F31D2E">
            <w:pPr>
              <w:autoSpaceDE w:val="0"/>
              <w:autoSpaceDN w:val="0"/>
              <w:adjustRightInd w:val="0"/>
              <w:ind w:left="279" w:hanging="220"/>
              <w:rPr>
                <w:rFonts w:cs="Arial"/>
                <w:lang w:val="sr-Cyrl-RS" w:eastAsia="sr-Latn-CS"/>
              </w:rPr>
            </w:pPr>
            <w:r>
              <w:rPr>
                <w:rFonts w:cs="Arial"/>
                <w:lang w:val="sr-Cyrl-RS"/>
              </w:rPr>
              <w:t>3.</w:t>
            </w:r>
            <w:r w:rsidRPr="00E95A17">
              <w:rPr>
                <w:rFonts w:cs="Arial"/>
                <w:lang w:val="sr-Cyrl-RS"/>
              </w:rPr>
              <w:t xml:space="preserve"> - Фотокопију Овлашћења произвођача мотора да понуђач може да уграђује моторе у електро агрегате</w:t>
            </w:r>
          </w:p>
          <w:p w:rsidR="00F31D2E" w:rsidRPr="0070025E" w:rsidRDefault="00F31D2E" w:rsidP="00F31D2E">
            <w:pPr>
              <w:rPr>
                <w:rFonts w:cs="Arial"/>
                <w:b/>
                <w:u w:val="single"/>
                <w:lang w:val="sr-Cyrl-CS" w:eastAsia="hr-HR"/>
              </w:rPr>
            </w:pPr>
            <w:r w:rsidRPr="0070025E">
              <w:rPr>
                <w:rFonts w:cs="Arial"/>
                <w:b/>
                <w:u w:val="single"/>
                <w:lang w:val="sr-Cyrl-CS" w:eastAsia="hr-HR"/>
              </w:rPr>
              <w:t>Напомена:</w:t>
            </w:r>
          </w:p>
          <w:p w:rsidR="00F31D2E" w:rsidRPr="0070025E" w:rsidRDefault="00F31D2E" w:rsidP="00F31D2E">
            <w:pPr>
              <w:tabs>
                <w:tab w:val="left" w:pos="680"/>
              </w:tabs>
              <w:snapToGrid w:val="0"/>
              <w:contextualSpacing/>
              <w:rPr>
                <w:rFonts w:cs="Arial"/>
              </w:rPr>
            </w:pPr>
            <w:r w:rsidRPr="0070025E">
              <w:rPr>
                <w:rFonts w:cs="Arial"/>
              </w:rPr>
              <w:t>У случају да понуду подноси група понуђача, а уколико више њих заједно испуњавају услов из тачке 1. (</w:t>
            </w:r>
            <w:proofErr w:type="gramStart"/>
            <w:r w:rsidRPr="0070025E">
              <w:rPr>
                <w:rFonts w:cs="Arial"/>
              </w:rPr>
              <w:t>референце</w:t>
            </w:r>
            <w:proofErr w:type="gramEnd"/>
            <w:r w:rsidRPr="0070025E">
              <w:rPr>
                <w:rFonts w:cs="Arial"/>
              </w:rPr>
              <w:t>) овај доказ доставити за те чланове.</w:t>
            </w:r>
          </w:p>
          <w:p w:rsidR="00F31D2E" w:rsidRPr="0070025E" w:rsidRDefault="00F31D2E" w:rsidP="00F31D2E">
            <w:pPr>
              <w:tabs>
                <w:tab w:val="left" w:pos="680"/>
              </w:tabs>
              <w:snapToGrid w:val="0"/>
              <w:ind w:left="720"/>
              <w:contextualSpacing/>
              <w:rPr>
                <w:rFonts w:cs="Arial"/>
              </w:rPr>
            </w:pPr>
          </w:p>
          <w:p w:rsidR="002B3ADD" w:rsidRPr="00F31D2E" w:rsidRDefault="00F31D2E" w:rsidP="00F31D2E">
            <w:pPr>
              <w:shd w:val="clear" w:color="auto" w:fill="FFFFFF"/>
              <w:tabs>
                <w:tab w:val="left" w:pos="192"/>
                <w:tab w:val="left" w:pos="342"/>
                <w:tab w:val="left" w:pos="680"/>
              </w:tabs>
              <w:autoSpaceDE w:val="0"/>
              <w:autoSpaceDN w:val="0"/>
              <w:adjustRightInd w:val="0"/>
              <w:ind w:right="69"/>
              <w:contextualSpacing/>
              <w:rPr>
                <w:rFonts w:cs="Arial"/>
                <w:lang w:val="sr-Cyrl-RS"/>
              </w:rPr>
            </w:pPr>
            <w:r w:rsidRPr="0070025E">
              <w:rPr>
                <w:rFonts w:cs="Arial"/>
              </w:rPr>
              <w:t>У случају да понуђач подноси понуду са подизвођачем, ове доказе</w:t>
            </w:r>
            <w:r w:rsidRPr="0070025E">
              <w:rPr>
                <w:rFonts w:cs="Arial"/>
                <w:lang w:val="sr-Cyrl-RS"/>
              </w:rPr>
              <w:t xml:space="preserve"> </w:t>
            </w:r>
            <w:r w:rsidRPr="0070025E">
              <w:rPr>
                <w:rFonts w:cs="Arial"/>
                <w:b/>
              </w:rPr>
              <w:t>не треба доставити за подизвођача</w:t>
            </w:r>
            <w:r w:rsidRPr="0070025E">
              <w:rPr>
                <w:rFonts w:cs="Arial"/>
              </w:rPr>
              <w:t>.</w:t>
            </w:r>
          </w:p>
        </w:tc>
      </w:tr>
      <w:tr w:rsidR="00F31D2E" w:rsidRPr="00F10346" w:rsidTr="008112A2">
        <w:trPr>
          <w:jc w:val="center"/>
        </w:trPr>
        <w:tc>
          <w:tcPr>
            <w:tcW w:w="729" w:type="dxa"/>
            <w:vAlign w:val="center"/>
          </w:tcPr>
          <w:p w:rsidR="00F31D2E" w:rsidRPr="00F31D2E" w:rsidRDefault="00F31D2E" w:rsidP="003A4822">
            <w:pPr>
              <w:jc w:val="center"/>
              <w:rPr>
                <w:rFonts w:cs="Arial"/>
                <w:lang w:val="sr-Cyrl-RS"/>
              </w:rPr>
            </w:pPr>
            <w:r>
              <w:rPr>
                <w:rFonts w:cs="Arial"/>
                <w:lang w:val="sr-Cyrl-RS"/>
              </w:rPr>
              <w:t>6</w:t>
            </w:r>
          </w:p>
        </w:tc>
        <w:tc>
          <w:tcPr>
            <w:tcW w:w="8430" w:type="dxa"/>
          </w:tcPr>
          <w:p w:rsidR="00F31D2E" w:rsidRPr="00C625F6" w:rsidRDefault="00F31D2E" w:rsidP="00F31D2E">
            <w:pPr>
              <w:autoSpaceDE w:val="0"/>
              <w:autoSpaceDN w:val="0"/>
              <w:adjustRightInd w:val="0"/>
              <w:rPr>
                <w:rFonts w:cs="Arial"/>
                <w:b/>
              </w:rPr>
            </w:pPr>
            <w:r w:rsidRPr="00C625F6">
              <w:rPr>
                <w:rFonts w:cs="Arial"/>
                <w:b/>
                <w:u w:val="single"/>
              </w:rPr>
              <w:t>Услов:</w:t>
            </w:r>
          </w:p>
          <w:p w:rsidR="00F31D2E" w:rsidRDefault="00F31D2E" w:rsidP="00F31D2E">
            <w:pPr>
              <w:autoSpaceDE w:val="0"/>
              <w:autoSpaceDN w:val="0"/>
              <w:adjustRightInd w:val="0"/>
              <w:rPr>
                <w:rFonts w:cs="Arial"/>
                <w:lang w:val="sr-Cyrl-RS"/>
              </w:rPr>
            </w:pPr>
            <w:r>
              <w:rPr>
                <w:rFonts w:cs="Arial"/>
                <w:lang w:val="sr-Cyrl-RS"/>
              </w:rPr>
              <w:t>Технички</w:t>
            </w:r>
            <w:r w:rsidRPr="00C625F6">
              <w:rPr>
                <w:rFonts w:cs="Arial"/>
              </w:rPr>
              <w:t xml:space="preserve"> капацитет </w:t>
            </w:r>
          </w:p>
          <w:p w:rsidR="00BA5FA6" w:rsidRDefault="00F31D2E" w:rsidP="00F31D2E">
            <w:pPr>
              <w:spacing w:before="0"/>
              <w:rPr>
                <w:rFonts w:cs="Arial"/>
                <w:lang w:val="sr-Cyrl-RS"/>
              </w:rPr>
            </w:pPr>
            <w:r w:rsidRPr="00F31D2E">
              <w:rPr>
                <w:rFonts w:cs="Arial"/>
                <w:lang w:val="ru-RU"/>
              </w:rPr>
              <w:t xml:space="preserve">Понуђач располаже довољним </w:t>
            </w:r>
            <w:r w:rsidRPr="00F31D2E">
              <w:rPr>
                <w:rFonts w:cs="Arial"/>
              </w:rPr>
              <w:t>техничким</w:t>
            </w:r>
            <w:r w:rsidRPr="00F31D2E">
              <w:rPr>
                <w:rFonts w:cs="Arial"/>
                <w:lang w:val="ru-RU"/>
              </w:rPr>
              <w:t xml:space="preserve"> капацитетом</w:t>
            </w:r>
            <w:r w:rsidRPr="00F31D2E">
              <w:rPr>
                <w:rFonts w:cs="Arial"/>
              </w:rPr>
              <w:t xml:space="preserve"> ако </w:t>
            </w:r>
            <w:r w:rsidRPr="00F31D2E">
              <w:rPr>
                <w:rFonts w:cs="Arial"/>
                <w:lang w:val="sr-Cyrl-RS"/>
              </w:rPr>
              <w:t xml:space="preserve">је </w:t>
            </w:r>
            <w:r>
              <w:rPr>
                <w:rFonts w:cs="Arial"/>
                <w:lang w:val="sr-Cyrl-RS"/>
              </w:rPr>
              <w:t xml:space="preserve">у мрежи </w:t>
            </w:r>
          </w:p>
          <w:p w:rsidR="00BA5FA6" w:rsidRDefault="00BA5FA6" w:rsidP="00F31D2E">
            <w:pPr>
              <w:spacing w:before="0"/>
              <w:rPr>
                <w:rFonts w:cs="Arial"/>
                <w:lang w:val="sr-Cyrl-RS"/>
              </w:rPr>
            </w:pPr>
          </w:p>
          <w:p w:rsidR="00BA5FA6" w:rsidRDefault="00BA5FA6" w:rsidP="00F31D2E">
            <w:pPr>
              <w:spacing w:before="0"/>
              <w:rPr>
                <w:rFonts w:cs="Arial"/>
                <w:lang w:val="sr-Cyrl-RS"/>
              </w:rPr>
            </w:pPr>
          </w:p>
          <w:p w:rsidR="00F31D2E" w:rsidRPr="00F31D2E" w:rsidRDefault="00F31D2E" w:rsidP="00F31D2E">
            <w:pPr>
              <w:spacing w:before="0"/>
              <w:rPr>
                <w:rFonts w:cs="Arial"/>
                <w:lang w:val="sr-Cyrl-RS"/>
              </w:rPr>
            </w:pPr>
            <w:r>
              <w:rPr>
                <w:rFonts w:cs="Arial"/>
                <w:lang w:val="sr-Cyrl-RS"/>
              </w:rPr>
              <w:lastRenderedPageBreak/>
              <w:t>овлашћених сервисера за испоруку предметних добара</w:t>
            </w:r>
          </w:p>
          <w:p w:rsidR="00F31D2E" w:rsidRPr="00C625F6" w:rsidRDefault="00F31D2E" w:rsidP="00F31D2E">
            <w:pPr>
              <w:autoSpaceDE w:val="0"/>
              <w:autoSpaceDN w:val="0"/>
              <w:adjustRightInd w:val="0"/>
              <w:rPr>
                <w:rFonts w:cs="Arial"/>
                <w:b/>
                <w:u w:val="single"/>
              </w:rPr>
            </w:pPr>
            <w:r w:rsidRPr="00C625F6">
              <w:rPr>
                <w:rFonts w:cs="Arial"/>
                <w:b/>
                <w:u w:val="single"/>
              </w:rPr>
              <w:t xml:space="preserve">Доказ: </w:t>
            </w:r>
          </w:p>
          <w:p w:rsidR="00F31D2E" w:rsidRDefault="00F31D2E" w:rsidP="00F31D2E">
            <w:pPr>
              <w:shd w:val="clear" w:color="auto" w:fill="FFFFFF"/>
              <w:tabs>
                <w:tab w:val="left" w:pos="192"/>
                <w:tab w:val="left" w:pos="680"/>
              </w:tabs>
              <w:contextualSpacing/>
              <w:rPr>
                <w:rFonts w:cs="Arial"/>
                <w:lang w:val="sr-Cyrl-RS" w:eastAsia="x-none"/>
              </w:rPr>
            </w:pPr>
            <w:r w:rsidRPr="0070025E">
              <w:rPr>
                <w:rFonts w:cs="Arial"/>
                <w:lang w:val="sr-Cyrl-RS" w:eastAsia="x-none"/>
              </w:rPr>
              <w:t xml:space="preserve">- Потврда, да је Понуђач у мрежи овлашћених сервисера понуђене опреме издата од стране произвођача опреме </w:t>
            </w:r>
          </w:p>
          <w:p w:rsidR="00F31D2E" w:rsidRPr="0070025E" w:rsidRDefault="00F31D2E" w:rsidP="00F31D2E">
            <w:pPr>
              <w:shd w:val="clear" w:color="auto" w:fill="FFFFFF"/>
              <w:tabs>
                <w:tab w:val="left" w:pos="192"/>
                <w:tab w:val="left" w:pos="680"/>
              </w:tabs>
              <w:contextualSpacing/>
              <w:rPr>
                <w:rFonts w:cs="Arial"/>
                <w:b/>
                <w:u w:val="single"/>
                <w:lang w:val="sr-Cyrl-RS" w:eastAsia="x-none"/>
              </w:rPr>
            </w:pPr>
          </w:p>
          <w:p w:rsidR="00F31D2E" w:rsidRPr="0070025E" w:rsidRDefault="00F31D2E" w:rsidP="00F31D2E">
            <w:pPr>
              <w:rPr>
                <w:rFonts w:cs="Arial"/>
                <w:b/>
                <w:u w:val="single"/>
                <w:lang w:val="sr-Cyrl-CS" w:eastAsia="hr-HR"/>
              </w:rPr>
            </w:pPr>
            <w:r w:rsidRPr="0070025E">
              <w:rPr>
                <w:rFonts w:cs="Arial"/>
                <w:b/>
                <w:u w:val="single"/>
                <w:lang w:val="sr-Cyrl-CS" w:eastAsia="hr-HR"/>
              </w:rPr>
              <w:t>Напомена:</w:t>
            </w:r>
          </w:p>
          <w:p w:rsidR="00F31D2E" w:rsidRDefault="00F31D2E" w:rsidP="00F31D2E">
            <w:pPr>
              <w:tabs>
                <w:tab w:val="left" w:pos="680"/>
              </w:tabs>
              <w:snapToGrid w:val="0"/>
              <w:contextualSpacing/>
              <w:rPr>
                <w:rFonts w:cs="Arial"/>
                <w:lang w:val="sr-Cyrl-RS" w:eastAsia="x-none"/>
              </w:rPr>
            </w:pPr>
            <w:r w:rsidRPr="0070025E">
              <w:rPr>
                <w:rFonts w:cs="Arial"/>
                <w:lang w:val="x-none" w:eastAsia="x-none"/>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F31D2E" w:rsidRPr="0070025E" w:rsidRDefault="00F31D2E" w:rsidP="00F31D2E">
            <w:pPr>
              <w:tabs>
                <w:tab w:val="left" w:pos="680"/>
              </w:tabs>
              <w:snapToGrid w:val="0"/>
              <w:contextualSpacing/>
              <w:rPr>
                <w:rFonts w:cs="Arial"/>
                <w:sz w:val="10"/>
                <w:szCs w:val="10"/>
                <w:lang w:val="sr-Cyrl-RS" w:eastAsia="x-none"/>
              </w:rPr>
            </w:pPr>
          </w:p>
          <w:p w:rsidR="00F31D2E" w:rsidRPr="00F31D2E" w:rsidRDefault="00F31D2E" w:rsidP="00F31D2E">
            <w:pPr>
              <w:shd w:val="clear" w:color="auto" w:fill="FFFFFF"/>
              <w:tabs>
                <w:tab w:val="left" w:pos="192"/>
                <w:tab w:val="left" w:pos="342"/>
                <w:tab w:val="left" w:pos="680"/>
              </w:tabs>
              <w:autoSpaceDE w:val="0"/>
              <w:autoSpaceDN w:val="0"/>
              <w:adjustRightInd w:val="0"/>
              <w:ind w:right="69"/>
              <w:contextualSpacing/>
              <w:rPr>
                <w:rFonts w:cs="Arial"/>
                <w:lang w:val="sr-Cyrl-RS" w:eastAsia="x-none"/>
              </w:rPr>
            </w:pPr>
            <w:r w:rsidRPr="0070025E">
              <w:rPr>
                <w:rFonts w:cs="Arial"/>
                <w:lang w:val="x-none" w:eastAsia="x-none"/>
              </w:rPr>
              <w:t>У случају да понуђач подноси понуду са подизвођачем, ове доказе</w:t>
            </w:r>
            <w:r w:rsidRPr="0070025E">
              <w:rPr>
                <w:rFonts w:cs="Arial"/>
                <w:lang w:val="sr-Cyrl-RS" w:eastAsia="x-none"/>
              </w:rPr>
              <w:t xml:space="preserve"> </w:t>
            </w:r>
            <w:r w:rsidRPr="0070025E">
              <w:rPr>
                <w:rFonts w:cs="Arial"/>
                <w:b/>
                <w:lang w:val="x-none" w:eastAsia="x-none"/>
              </w:rPr>
              <w:t>не треба доставити за подизвођача</w:t>
            </w:r>
            <w:r w:rsidRPr="0070025E">
              <w:rPr>
                <w:rFonts w:cs="Arial"/>
                <w:lang w:val="x-none" w:eastAsia="x-none"/>
              </w:rPr>
              <w:t>.</w:t>
            </w:r>
          </w:p>
        </w:tc>
      </w:tr>
    </w:tbl>
    <w:p w:rsidR="00A208F3" w:rsidRDefault="00A208F3" w:rsidP="00B13CD3">
      <w:pPr>
        <w:spacing w:before="0"/>
        <w:rPr>
          <w:rFonts w:cs="Arial"/>
          <w:lang w:eastAsia="zh-CN"/>
        </w:rPr>
      </w:pPr>
    </w:p>
    <w:p w:rsidR="008F6CEC" w:rsidRPr="00F10346" w:rsidRDefault="008F6CEC" w:rsidP="008F6CEC">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1.до</w:t>
      </w:r>
      <w:r w:rsidR="00F31D2E">
        <w:rPr>
          <w:rFonts w:cs="Arial"/>
          <w:lang w:eastAsia="zh-CN"/>
        </w:rPr>
        <w:t xml:space="preserve"> </w:t>
      </w:r>
      <w:r w:rsidR="00031FE7">
        <w:rPr>
          <w:rFonts w:cs="Arial"/>
          <w:lang w:val="sr-Latn-RS" w:eastAsia="zh-CN"/>
        </w:rPr>
        <w:t>7</w:t>
      </w:r>
      <w:r>
        <w:rPr>
          <w:rFonts w:cs="Arial"/>
          <w:lang w:eastAsia="zh-CN"/>
        </w:rPr>
        <w:t>.</w:t>
      </w:r>
      <w:proofErr w:type="gramEnd"/>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8F6CEC" w:rsidRPr="00F10346" w:rsidRDefault="008F6CEC" w:rsidP="008F6CEC">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8F6CEC" w:rsidRPr="00F10346" w:rsidRDefault="008F6CEC" w:rsidP="008F6CEC">
      <w:pPr>
        <w:rPr>
          <w:rFonts w:cs="Arial"/>
        </w:rPr>
      </w:pPr>
    </w:p>
    <w:p w:rsidR="008F6CEC" w:rsidRPr="00F10346" w:rsidRDefault="008F6CEC" w:rsidP="008F6CEC">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8F6CEC" w:rsidRPr="00F10346" w:rsidRDefault="008F6CEC" w:rsidP="008F6CEC">
      <w:pPr>
        <w:spacing w:before="0"/>
        <w:rPr>
          <w:rFonts w:cs="Arial"/>
          <w:lang w:eastAsia="zh-CN"/>
        </w:rPr>
      </w:pPr>
    </w:p>
    <w:p w:rsidR="008F6CEC" w:rsidRPr="00F10346" w:rsidRDefault="008F6CEC" w:rsidP="008F6CEC">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F6CEC" w:rsidRPr="00F10346" w:rsidRDefault="008F6CEC" w:rsidP="008F6CEC">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F6CEC" w:rsidRPr="00F10346" w:rsidRDefault="008F6CEC" w:rsidP="008F6CEC">
      <w:pPr>
        <w:spacing w:before="0"/>
        <w:rPr>
          <w:rFonts w:cs="Arial"/>
          <w:lang w:eastAsia="zh-CN"/>
        </w:rPr>
      </w:pPr>
    </w:p>
    <w:p w:rsidR="008F6CEC" w:rsidRPr="00F10346" w:rsidRDefault="008F6CEC" w:rsidP="008F6CEC">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8F6CEC" w:rsidRPr="00F10346" w:rsidRDefault="008F6CEC" w:rsidP="008F6CEC">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8F6CEC" w:rsidRPr="00F10346" w:rsidRDefault="008F6CEC" w:rsidP="008F6CEC">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8F6CEC" w:rsidRPr="00F10346" w:rsidRDefault="008F6CEC" w:rsidP="008F6CEC">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8F6CEC" w:rsidRPr="00F10346" w:rsidRDefault="008F6CEC" w:rsidP="008F6CEC">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8F6CEC" w:rsidRPr="00F10346" w:rsidRDefault="008F6CEC" w:rsidP="008F6CEC">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8F6CEC" w:rsidRPr="00F10346" w:rsidRDefault="008F6CEC" w:rsidP="008F6CEC">
      <w:pPr>
        <w:spacing w:before="0"/>
        <w:ind w:firstLine="720"/>
        <w:rPr>
          <w:rFonts w:cs="Arial"/>
          <w:lang w:eastAsia="zh-CN"/>
        </w:rPr>
      </w:pPr>
    </w:p>
    <w:p w:rsidR="008F6CEC" w:rsidRPr="00F10346" w:rsidRDefault="008F6CEC" w:rsidP="008F6CEC">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8F6CEC" w:rsidRPr="00F10346" w:rsidRDefault="008F6CEC" w:rsidP="008F6CEC">
      <w:pPr>
        <w:spacing w:before="0"/>
        <w:rPr>
          <w:rFonts w:cs="Arial"/>
          <w:lang w:val="sr-Cyrl-CS" w:eastAsia="zh-CN"/>
        </w:rPr>
      </w:pPr>
    </w:p>
    <w:p w:rsidR="008F6CEC" w:rsidRPr="00F10346" w:rsidRDefault="008F6CEC" w:rsidP="008F6CEC">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F6CEC" w:rsidRPr="00F10346" w:rsidRDefault="008F6CEC" w:rsidP="008F6CEC">
      <w:pPr>
        <w:spacing w:before="0"/>
        <w:rPr>
          <w:rFonts w:cs="Arial"/>
          <w:lang w:eastAsia="zh-CN"/>
        </w:rPr>
      </w:pPr>
    </w:p>
    <w:p w:rsidR="008F6CEC" w:rsidRPr="00F10346" w:rsidRDefault="008F6CEC" w:rsidP="008F6CEC">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F6CEC" w:rsidRPr="00F10346" w:rsidRDefault="008F6CEC" w:rsidP="008F6CEC">
      <w:pPr>
        <w:spacing w:before="0"/>
        <w:rPr>
          <w:rFonts w:cs="Arial"/>
          <w:lang w:eastAsia="zh-CN"/>
        </w:rPr>
      </w:pPr>
    </w:p>
    <w:p w:rsidR="008F6CEC" w:rsidRPr="00F10346" w:rsidRDefault="008F6CEC" w:rsidP="008F6CEC">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8F6CEC" w:rsidRPr="00F10346" w:rsidRDefault="008F6CEC" w:rsidP="008F6CEC">
      <w:pPr>
        <w:spacing w:before="0"/>
        <w:rPr>
          <w:rFonts w:cs="Arial"/>
          <w:lang w:eastAsia="zh-CN"/>
        </w:rPr>
      </w:pPr>
    </w:p>
    <w:p w:rsidR="008F6CEC" w:rsidRPr="00F10346" w:rsidRDefault="008F6CEC" w:rsidP="008F6CEC">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F6CEC" w:rsidRPr="00F10346" w:rsidRDefault="008F6CEC" w:rsidP="008F6CEC">
      <w:pPr>
        <w:spacing w:before="0"/>
        <w:rPr>
          <w:rFonts w:cs="Arial"/>
          <w:lang w:eastAsia="zh-CN"/>
        </w:rPr>
      </w:pPr>
    </w:p>
    <w:p w:rsidR="00BE7496" w:rsidRPr="00F10346" w:rsidRDefault="00BE7496" w:rsidP="00B13CD3">
      <w:pPr>
        <w:spacing w:before="0"/>
        <w:rPr>
          <w:rFonts w:cs="Arial"/>
          <w:color w:val="00B0F0"/>
          <w:lang w:eastAsia="zh-CN"/>
        </w:rPr>
      </w:pPr>
    </w:p>
    <w:p w:rsidR="008F6CEC" w:rsidRPr="00F10346" w:rsidRDefault="008F6CEC" w:rsidP="008F6CEC">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5. КРИТЕРИЈУМ ЗА ДОДЕЛУ УГОВОРА</w:t>
      </w:r>
      <w:bookmarkEnd w:id="192"/>
    </w:p>
    <w:p w:rsidR="008F6CEC" w:rsidRPr="000B39B6" w:rsidRDefault="008F6CEC" w:rsidP="008F6CEC">
      <w:pPr>
        <w:pStyle w:val="KDParagraf"/>
        <w:spacing w:before="0"/>
        <w:rPr>
          <w:rFonts w:cs="Arial"/>
        </w:rPr>
      </w:pPr>
      <w:r w:rsidRPr="000B39B6">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8F6CEC" w:rsidRPr="000B39B6" w:rsidRDefault="008F6CEC" w:rsidP="008F6CEC">
      <w:pPr>
        <w:pStyle w:val="KDParagraf"/>
        <w:spacing w:before="0"/>
        <w:rPr>
          <w:rFonts w:cs="Arial"/>
        </w:rPr>
      </w:pPr>
    </w:p>
    <w:p w:rsidR="008F6CEC" w:rsidRPr="000B39B6" w:rsidRDefault="008F6CEC" w:rsidP="008F6CEC">
      <w:pPr>
        <w:pStyle w:val="KDParagraf"/>
        <w:spacing w:before="0"/>
        <w:rPr>
          <w:rFonts w:cs="Arial"/>
        </w:rPr>
      </w:pPr>
      <w:r w:rsidRPr="000B39B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8F6CEC" w:rsidRPr="000B39B6" w:rsidRDefault="008F6CEC" w:rsidP="008F6CEC">
      <w:pPr>
        <w:pStyle w:val="KDParagraf"/>
        <w:spacing w:before="0"/>
        <w:rPr>
          <w:rFonts w:cs="Arial"/>
        </w:rPr>
      </w:pPr>
    </w:p>
    <w:p w:rsidR="008F6CEC" w:rsidRPr="000B39B6" w:rsidRDefault="008F6CEC" w:rsidP="008F6CEC">
      <w:pPr>
        <w:pStyle w:val="KDParagraf"/>
        <w:spacing w:before="0"/>
        <w:rPr>
          <w:rFonts w:cs="Arial"/>
        </w:rPr>
      </w:pPr>
      <w:proofErr w:type="gramStart"/>
      <w:r w:rsidRPr="000B39B6">
        <w:rPr>
          <w:rFonts w:cs="Arial"/>
        </w:rPr>
        <w:t>Предност дата за домаће понуђаче и добра домаћег порекла (члан 86.став 1. до 4.</w:t>
      </w:r>
      <w:proofErr w:type="gramEnd"/>
      <w:r w:rsidRPr="000B39B6">
        <w:rPr>
          <w:rFonts w:cs="Arial"/>
        </w:rPr>
        <w:t xml:space="preserve"> </w:t>
      </w:r>
      <w:proofErr w:type="gramStart"/>
      <w:r w:rsidRPr="000B39B6">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8F6CEC" w:rsidRPr="000B39B6" w:rsidRDefault="008F6CEC" w:rsidP="008F6CEC">
      <w:pPr>
        <w:pStyle w:val="KDParagraf"/>
        <w:spacing w:before="0"/>
        <w:rPr>
          <w:rFonts w:cs="Arial"/>
        </w:rPr>
      </w:pPr>
    </w:p>
    <w:p w:rsidR="008F6CEC" w:rsidRDefault="008F6CEC" w:rsidP="008F6CEC">
      <w:pPr>
        <w:pStyle w:val="KDParagraf"/>
        <w:spacing w:before="0"/>
        <w:rPr>
          <w:rFonts w:cs="Arial"/>
        </w:rPr>
      </w:pPr>
      <w:r w:rsidRPr="000B39B6">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0B39B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F6CEC" w:rsidRDefault="008F6CEC" w:rsidP="008F6CEC">
      <w:pPr>
        <w:pStyle w:val="KDParagraf"/>
        <w:spacing w:before="0"/>
        <w:rPr>
          <w:rFonts w:cs="Arial"/>
        </w:rPr>
      </w:pPr>
    </w:p>
    <w:p w:rsidR="008F6CEC" w:rsidRPr="000958C3" w:rsidRDefault="008F6CEC" w:rsidP="008F6CEC">
      <w:pPr>
        <w:pStyle w:val="KDParagraf"/>
        <w:spacing w:before="0"/>
        <w:rPr>
          <w:rFonts w:cs="Arial"/>
        </w:rPr>
      </w:pPr>
    </w:p>
    <w:p w:rsidR="008F6CEC" w:rsidRPr="003741C4" w:rsidRDefault="008F6CEC" w:rsidP="008F6CEC">
      <w:pPr>
        <w:pStyle w:val="Heading10"/>
        <w:spacing w:before="0"/>
        <w:jc w:val="both"/>
      </w:pPr>
      <w:bookmarkStart w:id="198" w:name="_Toc441651548"/>
      <w:bookmarkStart w:id="199" w:name="_Toc442559886"/>
      <w:r w:rsidRPr="00F10346">
        <w:rPr>
          <w:lang w:val="en-US"/>
        </w:rPr>
        <w:t xml:space="preserve">5.1. </w:t>
      </w:r>
      <w:bookmarkEnd w:id="198"/>
      <w:bookmarkEnd w:id="199"/>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3741C4">
        <w:rPr>
          <w:rFonts w:eastAsia="TimesNewRomanPSMT" w:cs="Arial"/>
          <w:bCs/>
          <w:iCs/>
        </w:rPr>
        <w:t xml:space="preserve">са истом понуђеном </w:t>
      </w:r>
      <w:proofErr w:type="gramStart"/>
      <w:r w:rsidRPr="003741C4">
        <w:rPr>
          <w:rFonts w:eastAsia="TimesNewRomanPSMT" w:cs="Arial"/>
          <w:bCs/>
          <w:iCs/>
        </w:rPr>
        <w:t>ценом :</w:t>
      </w:r>
      <w:proofErr w:type="gramEnd"/>
    </w:p>
    <w:p w:rsidR="00035666" w:rsidRPr="00035666" w:rsidRDefault="00035666" w:rsidP="00035666">
      <w:pPr>
        <w:spacing w:before="0"/>
        <w:rPr>
          <w:rFonts w:cs="Arial"/>
          <w:lang w:val="sr-Cyrl-RS"/>
        </w:rPr>
      </w:pPr>
      <w:r w:rsidRPr="00035666">
        <w:rPr>
          <w:rFonts w:cs="Arial"/>
        </w:rPr>
        <w:t xml:space="preserve">Уколико две или више понуда имају исту понуђену цену, као повољнија биће изабрана понуда оног понуђача који је понудио дужи гарантни </w:t>
      </w:r>
      <w:proofErr w:type="gramStart"/>
      <w:r w:rsidRPr="00035666">
        <w:rPr>
          <w:rFonts w:cs="Arial"/>
        </w:rPr>
        <w:t>рок .</w:t>
      </w:r>
      <w:proofErr w:type="gramEnd"/>
      <w:r w:rsidRPr="00035666">
        <w:rPr>
          <w:rFonts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добара. У случају једнаких услова и за рок испоруке добара, биће оцењена као повољнија понуда оног понуђача који је понудио дужи рок важности понуде.</w:t>
      </w:r>
    </w:p>
    <w:p w:rsidR="00035666" w:rsidRPr="00035666" w:rsidRDefault="00035666" w:rsidP="00035666">
      <w:pPr>
        <w:spacing w:before="0"/>
        <w:rPr>
          <w:rFonts w:cs="Arial"/>
        </w:rPr>
      </w:pPr>
      <w:r w:rsidRPr="00035666">
        <w:rPr>
          <w:rFonts w:cs="Arial"/>
        </w:rPr>
        <w:lastRenderedPageBreak/>
        <w:t xml:space="preserve">Уколико ни после примене резервних критеријума не </w:t>
      </w:r>
      <w:proofErr w:type="gramStart"/>
      <w:r w:rsidRPr="00035666">
        <w:rPr>
          <w:rFonts w:cs="Arial"/>
        </w:rPr>
        <w:t>буде  могуће</w:t>
      </w:r>
      <w:proofErr w:type="gramEnd"/>
      <w:r w:rsidRPr="00035666">
        <w:rPr>
          <w:rFonts w:cs="Arial"/>
        </w:rPr>
        <w:t xml:space="preserve"> изабрати најповољнију понуду, најповољнија понуда биће изабрана путем жреба.</w:t>
      </w:r>
    </w:p>
    <w:p w:rsidR="00035666" w:rsidRPr="00035666" w:rsidRDefault="00035666" w:rsidP="00035666">
      <w:pPr>
        <w:spacing w:before="0"/>
        <w:rPr>
          <w:rFonts w:eastAsia="Arial Unicode MS" w:cs="Arial"/>
          <w:b/>
          <w:kern w:val="2"/>
        </w:rPr>
      </w:pPr>
      <w:r w:rsidRPr="00035666">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35666">
        <w:rPr>
          <w:rFonts w:cs="Arial"/>
          <w:lang w:val="sr-Cyrl-RS"/>
        </w:rPr>
        <w:t>Н</w:t>
      </w:r>
      <w:r w:rsidRPr="00035666">
        <w:rPr>
          <w:rFonts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повљнији ранг.</w:t>
      </w:r>
      <w:r w:rsidRPr="00035666">
        <w:rPr>
          <w:rFonts w:eastAsia="TimesNewRomanPSMT" w:cs="Arial"/>
          <w:bCs/>
        </w:rPr>
        <w:t>.</w:t>
      </w:r>
      <w:r w:rsidRPr="00035666">
        <w:rPr>
          <w:rFonts w:cs="Arial"/>
        </w:rPr>
        <w:t xml:space="preserve"> О извршеном жребању сачињава се Записник који потписују представници Наручиоца и пристуних Понуђача</w:t>
      </w:r>
      <w:r w:rsidRPr="00035666">
        <w:rPr>
          <w:rFonts w:eastAsia="Arial Unicode MS" w:cs="Arial"/>
          <w:b/>
          <w:kern w:val="2"/>
        </w:rPr>
        <w:t xml:space="preserve">              </w:t>
      </w:r>
    </w:p>
    <w:p w:rsidR="00A208F3" w:rsidRDefault="00FF31E1" w:rsidP="008F6CEC">
      <w:pPr>
        <w:jc w:val="right"/>
        <w:rPr>
          <w:rFonts w:eastAsia="Arial Unicode MS" w:cs="Arial"/>
          <w:b/>
          <w:kern w:val="2"/>
        </w:rPr>
      </w:pPr>
      <w:r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8F6CEC">
        <w:rPr>
          <w:rFonts w:eastAsia="Arial Unicode MS" w:cs="Arial"/>
          <w:kern w:val="2"/>
          <w:lang w:val="sr-Latn-RS"/>
        </w:rPr>
        <w:t>:</w:t>
      </w:r>
      <w:r w:rsidR="005F2890" w:rsidRPr="005F2890">
        <w:t xml:space="preserve"> </w:t>
      </w:r>
      <w:r w:rsidR="005F2890" w:rsidRPr="00F27802">
        <w:t>3000/0009/2017(1027/2017)</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бр.12.01. _____________</w:t>
      </w:r>
    </w:p>
    <w:p w:rsidR="00164A25" w:rsidRPr="00F10346" w:rsidRDefault="00164A25" w:rsidP="00164A25">
      <w:pPr>
        <w:pStyle w:val="Title"/>
        <w:spacing w:before="0"/>
        <w:rPr>
          <w:rFonts w:cs="Arial"/>
          <w:color w:val="00B0F0"/>
          <w:sz w:val="22"/>
          <w:szCs w:val="22"/>
        </w:rPr>
      </w:pPr>
    </w:p>
    <w:p w:rsidR="00164A25" w:rsidRPr="005F2890" w:rsidRDefault="00164A25" w:rsidP="005F2890">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1.</w:t>
      </w:r>
      <w:r w:rsidR="008F6CEC" w:rsidRPr="008F6CEC">
        <w:rPr>
          <w:rFonts w:eastAsia="Calibri" w:cs="Arial"/>
          <w:lang w:val="sr-Cyrl-RS"/>
        </w:rPr>
        <w:t xml:space="preserve"> </w:t>
      </w:r>
      <w:r w:rsidR="005F2890">
        <w:rPr>
          <w:rFonts w:eastAsia="Calibri" w:cs="Arial"/>
          <w:lang w:val="sr-Cyrl-RS"/>
        </w:rPr>
        <w:t>Светислав Павловић</w:t>
      </w:r>
      <w:r w:rsidR="008F6CEC">
        <w:rPr>
          <w:rFonts w:eastAsia="TimesNewRomanPS-BoldMT" w:cs="Arial"/>
          <w:bCs/>
          <w:lang w:eastAsia="sr-Latn-CS"/>
        </w:rPr>
        <w:t xml:space="preserve"> </w:t>
      </w:r>
      <w:r w:rsidRPr="00F10346">
        <w:rPr>
          <w:rFonts w:eastAsia="TimesNewRomanPS-BoldMT" w:cs="Arial"/>
          <w:bCs/>
          <w:lang w:eastAsia="sr-Latn-CS"/>
        </w:rPr>
        <w:t>члан                         ___________________</w:t>
      </w:r>
    </w:p>
    <w:p w:rsidR="00164A25" w:rsidRPr="005F2890" w:rsidRDefault="008F6CEC" w:rsidP="005F2890">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eastAsia="sr-Latn-CS"/>
        </w:rPr>
        <w:t xml:space="preserve">   </w:t>
      </w:r>
      <w:r w:rsidR="00164A25" w:rsidRPr="00F10346">
        <w:rPr>
          <w:rFonts w:eastAsia="TimesNewRomanPS-BoldMT" w:cs="Arial"/>
          <w:bCs/>
          <w:lang w:eastAsia="sr-Latn-CS"/>
        </w:rPr>
        <w:t xml:space="preserve"> </w:t>
      </w:r>
      <w:r w:rsidR="005F2890">
        <w:rPr>
          <w:rFonts w:eastAsia="Calibri" w:cs="Arial"/>
          <w:lang w:val="sr-Cyrl-CS"/>
        </w:rPr>
        <w:t>Милан Драгутиновић</w:t>
      </w:r>
      <w:r w:rsidRPr="00F10346">
        <w:rPr>
          <w:rFonts w:eastAsia="TimesNewRomanPS-BoldMT" w:cs="Arial"/>
          <w:bCs/>
          <w:lang w:eastAsia="sr-Latn-CS"/>
        </w:rPr>
        <w:t xml:space="preserve"> </w:t>
      </w:r>
      <w:r w:rsidR="005F2890">
        <w:rPr>
          <w:rFonts w:eastAsia="TimesNewRomanPS-BoldMT" w:cs="Arial"/>
          <w:bCs/>
          <w:lang w:eastAsia="sr-Latn-CS"/>
        </w:rPr>
        <w:t xml:space="preserve">заменик                    </w:t>
      </w:r>
      <w:r w:rsidR="00164A25" w:rsidRPr="00F10346">
        <w:rPr>
          <w:rFonts w:eastAsia="TimesNewRomanPS-BoldMT" w:cs="Arial"/>
          <w:bCs/>
          <w:lang w:eastAsia="sr-Latn-CS"/>
        </w:rPr>
        <w:t>___________________</w:t>
      </w:r>
    </w:p>
    <w:p w:rsidR="00164A25" w:rsidRPr="005F2890" w:rsidRDefault="00164A25" w:rsidP="005F2890">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2.</w:t>
      </w:r>
      <w:r w:rsidR="008F6CEC" w:rsidRPr="008F6CEC">
        <w:rPr>
          <w:rFonts w:eastAsia="Calibri" w:cs="Arial"/>
          <w:lang w:val="sr-Cyrl-CS"/>
        </w:rPr>
        <w:t xml:space="preserve"> </w:t>
      </w:r>
      <w:r w:rsidR="008F6CEC">
        <w:rPr>
          <w:rFonts w:eastAsia="Calibri" w:cs="Arial"/>
          <w:lang w:val="sr-Cyrl-CS"/>
        </w:rPr>
        <w:t>Слободан Вилотић</w:t>
      </w:r>
      <w:r w:rsidR="00B3554B">
        <w:rPr>
          <w:rFonts w:eastAsia="TimesNewRomanPS-BoldMT" w:cs="Arial"/>
          <w:bCs/>
          <w:lang w:eastAsia="sr-Latn-CS"/>
        </w:rPr>
        <w:t xml:space="preserve"> члан</w:t>
      </w:r>
      <w:r w:rsidR="008F6CEC">
        <w:rPr>
          <w:rFonts w:eastAsia="TimesNewRomanPS-BoldMT" w:cs="Arial"/>
          <w:bCs/>
          <w:lang w:eastAsia="sr-Latn-CS"/>
        </w:rPr>
        <w:t xml:space="preserve">         </w:t>
      </w:r>
      <w:r w:rsidRPr="00F10346">
        <w:rPr>
          <w:rFonts w:eastAsia="TimesNewRomanPS-BoldMT" w:cs="Arial"/>
          <w:bCs/>
          <w:lang w:eastAsia="sr-Latn-CS"/>
        </w:rPr>
        <w:t xml:space="preserve">   </w:t>
      </w:r>
      <w:r w:rsidR="00B3554B">
        <w:rPr>
          <w:rFonts w:eastAsia="TimesNewRomanPS-BoldMT" w:cs="Arial"/>
          <w:bCs/>
          <w:lang w:eastAsia="sr-Latn-CS"/>
        </w:rPr>
        <w:t xml:space="preserve">                </w:t>
      </w:r>
      <w:r w:rsidRPr="00F10346">
        <w:rPr>
          <w:rFonts w:eastAsia="TimesNewRomanPS-BoldMT" w:cs="Arial"/>
          <w:bCs/>
          <w:lang w:eastAsia="sr-Latn-CS"/>
        </w:rPr>
        <w:t>___________________</w:t>
      </w:r>
    </w:p>
    <w:p w:rsidR="00164A25" w:rsidRPr="005F2890" w:rsidRDefault="008F6CEC" w:rsidP="005F2890">
      <w:pPr>
        <w:autoSpaceDE w:val="0"/>
        <w:autoSpaceDN w:val="0"/>
        <w:adjustRightInd w:val="0"/>
        <w:spacing w:before="0"/>
        <w:ind w:left="720"/>
        <w:contextualSpacing/>
        <w:rPr>
          <w:rFonts w:eastAsia="TimesNewRomanPS-BoldMT" w:cs="Arial"/>
          <w:bCs/>
          <w:lang w:val="sr-Cyrl-RS" w:eastAsia="sr-Latn-CS"/>
        </w:rPr>
      </w:pPr>
      <w:r>
        <w:rPr>
          <w:rFonts w:eastAsia="Calibri" w:cs="Arial"/>
          <w:lang w:val="sr-Latn-RS"/>
        </w:rPr>
        <w:t xml:space="preserve">    </w:t>
      </w:r>
      <w:r>
        <w:rPr>
          <w:rFonts w:eastAsia="Calibri" w:cs="Arial"/>
          <w:lang w:val="sr-Cyrl-CS"/>
        </w:rPr>
        <w:t>Наташа Матић</w:t>
      </w:r>
      <w:r w:rsidRPr="00F10346">
        <w:rPr>
          <w:rFonts w:eastAsia="TimesNewRomanPS-BoldMT" w:cs="Arial"/>
          <w:bCs/>
          <w:lang w:eastAsia="sr-Latn-CS"/>
        </w:rPr>
        <w:t xml:space="preserve"> </w:t>
      </w:r>
      <w:r w:rsidR="00164A25" w:rsidRPr="00F10346">
        <w:rPr>
          <w:rFonts w:eastAsia="TimesNewRomanPS-BoldMT" w:cs="Arial"/>
          <w:bCs/>
          <w:lang w:eastAsia="sr-Latn-CS"/>
        </w:rPr>
        <w:t xml:space="preserve">заменик        </w:t>
      </w:r>
      <w:r w:rsidR="00B3554B">
        <w:rPr>
          <w:rFonts w:eastAsia="TimesNewRomanPS-BoldMT" w:cs="Arial"/>
          <w:bCs/>
          <w:lang w:eastAsia="sr-Latn-CS"/>
        </w:rPr>
        <w:t xml:space="preserve">                      </w:t>
      </w:r>
      <w:r w:rsidR="00164A25" w:rsidRPr="00F10346">
        <w:rPr>
          <w:rFonts w:eastAsia="TimesNewRomanPS-BoldMT" w:cs="Arial"/>
          <w:bCs/>
          <w:lang w:eastAsia="sr-Latn-CS"/>
        </w:rPr>
        <w:t>___________________</w:t>
      </w:r>
    </w:p>
    <w:p w:rsidR="00164A25" w:rsidRPr="005F2890" w:rsidRDefault="00164A25" w:rsidP="005F2890">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3.</w:t>
      </w:r>
      <w:r w:rsidR="008F6CEC" w:rsidRPr="008F6CEC">
        <w:rPr>
          <w:rFonts w:eastAsia="Calibri" w:cs="Arial"/>
          <w:lang w:val="sr-Cyrl-CS"/>
        </w:rPr>
        <w:t xml:space="preserve"> </w:t>
      </w:r>
      <w:r w:rsidR="008F6CEC">
        <w:rPr>
          <w:rFonts w:eastAsia="Calibri" w:cs="Arial"/>
          <w:lang w:val="sr-Cyrl-CS"/>
        </w:rPr>
        <w:t>Вишња Лечић</w:t>
      </w:r>
      <w:r w:rsidR="008F6CEC">
        <w:rPr>
          <w:rFonts w:eastAsia="TimesNewRomanPS-BoldMT" w:cs="Arial"/>
          <w:bCs/>
          <w:lang w:eastAsia="sr-Latn-CS"/>
        </w:rPr>
        <w:t xml:space="preserve"> </w:t>
      </w:r>
      <w:r w:rsidRPr="00F10346">
        <w:rPr>
          <w:rFonts w:eastAsia="TimesNewRomanPS-BoldMT" w:cs="Arial"/>
          <w:bCs/>
          <w:lang w:eastAsia="sr-Latn-CS"/>
        </w:rPr>
        <w:t xml:space="preserve">члан                             </w:t>
      </w:r>
      <w:r w:rsidR="008F6CEC">
        <w:rPr>
          <w:rFonts w:eastAsia="TimesNewRomanPS-BoldMT" w:cs="Arial"/>
          <w:bCs/>
          <w:lang w:eastAsia="sr-Latn-CS"/>
        </w:rPr>
        <w:t xml:space="preserve">         </w:t>
      </w:r>
      <w:r w:rsidRPr="00F10346">
        <w:rPr>
          <w:rFonts w:eastAsia="TimesNewRomanPS-BoldMT" w:cs="Arial"/>
          <w:bCs/>
          <w:lang w:eastAsia="sr-Latn-CS"/>
        </w:rPr>
        <w:t>___________________</w:t>
      </w:r>
    </w:p>
    <w:p w:rsidR="00164A25" w:rsidRDefault="008F6CEC" w:rsidP="00164A25">
      <w:pPr>
        <w:autoSpaceDE w:val="0"/>
        <w:autoSpaceDN w:val="0"/>
        <w:adjustRightInd w:val="0"/>
        <w:spacing w:before="0"/>
        <w:ind w:left="720"/>
        <w:contextualSpacing/>
        <w:rPr>
          <w:rFonts w:eastAsia="TimesNewRomanPS-BoldMT" w:cs="Arial"/>
          <w:bCs/>
          <w:lang w:val="sr-Cyrl-RS" w:eastAsia="sr-Latn-CS"/>
        </w:rPr>
      </w:pPr>
      <w:r>
        <w:rPr>
          <w:rFonts w:eastAsia="Calibri" w:cs="Arial"/>
          <w:lang w:val="sr-Latn-RS"/>
        </w:rPr>
        <w:t xml:space="preserve">    </w:t>
      </w:r>
      <w:r>
        <w:rPr>
          <w:rFonts w:eastAsia="Calibri" w:cs="Arial"/>
          <w:lang w:val="sr-Cyrl-CS"/>
        </w:rPr>
        <w:t>Драган Недељковић</w:t>
      </w:r>
      <w:r w:rsidRPr="00F10346">
        <w:rPr>
          <w:rFonts w:eastAsia="TimesNewRomanPS-BoldMT" w:cs="Arial"/>
          <w:bCs/>
        </w:rPr>
        <w:t xml:space="preserve"> </w:t>
      </w:r>
      <w:r w:rsidR="00164A25" w:rsidRPr="00F10346">
        <w:rPr>
          <w:rFonts w:eastAsia="TimesNewRomanPS-BoldMT" w:cs="Arial"/>
          <w:bCs/>
        </w:rPr>
        <w:t>заменик</w:t>
      </w:r>
      <w:r>
        <w:rPr>
          <w:rFonts w:eastAsia="TimesNewRomanPS-BoldMT" w:cs="Arial"/>
          <w:bCs/>
        </w:rPr>
        <w:t xml:space="preserve">                    </w:t>
      </w:r>
      <w:r w:rsidR="00FF31E1" w:rsidRPr="00F10346">
        <w:rPr>
          <w:rFonts w:eastAsia="TimesNewRomanPS-BoldMT" w:cs="Arial"/>
          <w:bCs/>
        </w:rPr>
        <w:t xml:space="preserve">  </w:t>
      </w:r>
      <w:r w:rsidR="00164A25" w:rsidRPr="00F10346">
        <w:rPr>
          <w:rFonts w:eastAsia="TimesNewRomanPS-BoldMT" w:cs="Arial"/>
          <w:bCs/>
          <w:lang w:eastAsia="sr-Latn-CS"/>
        </w:rPr>
        <w:t>___________________</w:t>
      </w:r>
    </w:p>
    <w:p w:rsidR="00A34E19" w:rsidRDefault="00A34E19" w:rsidP="00164A25">
      <w:pPr>
        <w:autoSpaceDE w:val="0"/>
        <w:autoSpaceDN w:val="0"/>
        <w:adjustRightInd w:val="0"/>
        <w:spacing w:before="0"/>
        <w:ind w:left="720"/>
        <w:contextualSpacing/>
        <w:rPr>
          <w:rFonts w:eastAsia="TimesNewRomanPS-BoldMT" w:cs="Arial"/>
          <w:bCs/>
          <w:lang w:val="sr-Cyrl-RS" w:eastAsia="sr-Latn-CS"/>
        </w:rPr>
      </w:pPr>
    </w:p>
    <w:p w:rsidR="00BE7496" w:rsidRDefault="00BE7496" w:rsidP="00621752">
      <w:pPr>
        <w:autoSpaceDE w:val="0"/>
        <w:autoSpaceDN w:val="0"/>
        <w:adjustRightInd w:val="0"/>
        <w:spacing w:before="0"/>
        <w:rPr>
          <w:rFonts w:eastAsia="TimesNewRomanPSMT" w:cs="Arial"/>
          <w:bCs/>
          <w:color w:val="FF0000"/>
          <w:lang w:val="sr-Cyrl-RS"/>
        </w:rPr>
      </w:pPr>
    </w:p>
    <w:p w:rsidR="005F2890" w:rsidRDefault="005F2890"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1B0FE8" w:rsidRDefault="001B0FE8" w:rsidP="00621752">
      <w:pPr>
        <w:autoSpaceDE w:val="0"/>
        <w:autoSpaceDN w:val="0"/>
        <w:adjustRightInd w:val="0"/>
        <w:spacing w:before="0"/>
        <w:rPr>
          <w:rFonts w:eastAsia="TimesNewRomanPSMT" w:cs="Arial"/>
          <w:bCs/>
          <w:color w:val="FF0000"/>
          <w:lang w:val="sr-Cyrl-RS"/>
        </w:rPr>
      </w:pPr>
    </w:p>
    <w:p w:rsidR="005F2890" w:rsidRDefault="005F2890" w:rsidP="00621752">
      <w:pPr>
        <w:autoSpaceDE w:val="0"/>
        <w:autoSpaceDN w:val="0"/>
        <w:adjustRightInd w:val="0"/>
        <w:spacing w:before="0"/>
        <w:rPr>
          <w:rFonts w:eastAsia="TimesNewRomanPSMT" w:cs="Arial"/>
          <w:bCs/>
          <w:color w:val="FF0000"/>
          <w:lang w:val="sr-Cyrl-RS"/>
        </w:rPr>
      </w:pPr>
    </w:p>
    <w:p w:rsidR="00D013BD" w:rsidRDefault="00D013BD" w:rsidP="00621752">
      <w:pPr>
        <w:autoSpaceDE w:val="0"/>
        <w:autoSpaceDN w:val="0"/>
        <w:adjustRightInd w:val="0"/>
        <w:spacing w:before="0"/>
        <w:rPr>
          <w:rFonts w:eastAsia="TimesNewRomanPSMT" w:cs="Arial"/>
          <w:bCs/>
          <w:color w:val="FF0000"/>
          <w:lang w:val="sr-Cyrl-RS"/>
        </w:rPr>
      </w:pPr>
    </w:p>
    <w:p w:rsidR="00D013BD" w:rsidRDefault="00D013BD" w:rsidP="00621752">
      <w:pPr>
        <w:autoSpaceDE w:val="0"/>
        <w:autoSpaceDN w:val="0"/>
        <w:adjustRightInd w:val="0"/>
        <w:spacing w:before="0"/>
        <w:rPr>
          <w:rFonts w:eastAsia="TimesNewRomanPSMT" w:cs="Arial"/>
          <w:bCs/>
          <w:color w:val="FF0000"/>
          <w:lang w:val="sr-Cyrl-RS"/>
        </w:rPr>
      </w:pPr>
    </w:p>
    <w:p w:rsidR="00D013BD" w:rsidRDefault="00D013BD" w:rsidP="00621752">
      <w:pPr>
        <w:autoSpaceDE w:val="0"/>
        <w:autoSpaceDN w:val="0"/>
        <w:adjustRightInd w:val="0"/>
        <w:spacing w:before="0"/>
        <w:rPr>
          <w:rFonts w:eastAsia="TimesNewRomanPSMT" w:cs="Arial"/>
          <w:bCs/>
          <w:color w:val="FF0000"/>
          <w:lang w:val="sr-Cyrl-RS"/>
        </w:rPr>
      </w:pPr>
    </w:p>
    <w:p w:rsidR="00D013BD" w:rsidRDefault="00D013BD" w:rsidP="00621752">
      <w:pPr>
        <w:autoSpaceDE w:val="0"/>
        <w:autoSpaceDN w:val="0"/>
        <w:adjustRightInd w:val="0"/>
        <w:spacing w:before="0"/>
        <w:rPr>
          <w:rFonts w:eastAsia="TimesNewRomanPSMT" w:cs="Arial"/>
          <w:bCs/>
          <w:color w:val="FF0000"/>
          <w:lang w:val="sr-Cyrl-RS"/>
        </w:rPr>
      </w:pPr>
    </w:p>
    <w:p w:rsidR="00D013BD" w:rsidRDefault="00D013BD" w:rsidP="00621752">
      <w:pPr>
        <w:autoSpaceDE w:val="0"/>
        <w:autoSpaceDN w:val="0"/>
        <w:adjustRightInd w:val="0"/>
        <w:spacing w:before="0"/>
        <w:rPr>
          <w:rFonts w:eastAsia="TimesNewRomanPSMT" w:cs="Arial"/>
          <w:bCs/>
          <w:color w:val="FF0000"/>
          <w:lang w:val="sr-Cyrl-RS"/>
        </w:rPr>
      </w:pPr>
    </w:p>
    <w:p w:rsidR="00D013BD" w:rsidRDefault="00D013BD" w:rsidP="00621752">
      <w:pPr>
        <w:autoSpaceDE w:val="0"/>
        <w:autoSpaceDN w:val="0"/>
        <w:adjustRightInd w:val="0"/>
        <w:spacing w:before="0"/>
        <w:rPr>
          <w:rFonts w:eastAsia="TimesNewRomanPSMT" w:cs="Arial"/>
          <w:bCs/>
          <w:color w:val="FF0000"/>
          <w:lang w:val="sr-Cyrl-RS"/>
        </w:rPr>
      </w:pPr>
    </w:p>
    <w:p w:rsidR="00D013BD" w:rsidRDefault="00D013BD" w:rsidP="00621752">
      <w:pPr>
        <w:autoSpaceDE w:val="0"/>
        <w:autoSpaceDN w:val="0"/>
        <w:adjustRightInd w:val="0"/>
        <w:spacing w:before="0"/>
        <w:rPr>
          <w:rFonts w:eastAsia="TimesNewRomanPSMT" w:cs="Arial"/>
          <w:bCs/>
          <w:color w:val="FF0000"/>
          <w:lang w:val="sr-Cyrl-RS"/>
        </w:rPr>
      </w:pPr>
    </w:p>
    <w:p w:rsidR="00D013BD" w:rsidRDefault="00D013BD" w:rsidP="00621752">
      <w:pPr>
        <w:autoSpaceDE w:val="0"/>
        <w:autoSpaceDN w:val="0"/>
        <w:adjustRightInd w:val="0"/>
        <w:spacing w:before="0"/>
        <w:rPr>
          <w:rFonts w:eastAsia="TimesNewRomanPSMT" w:cs="Arial"/>
          <w:bCs/>
          <w:color w:val="FF0000"/>
          <w:lang w:val="sr-Cyrl-RS"/>
        </w:rPr>
      </w:pPr>
    </w:p>
    <w:p w:rsidR="00D013BD" w:rsidRDefault="00D013BD" w:rsidP="00621752">
      <w:pPr>
        <w:autoSpaceDE w:val="0"/>
        <w:autoSpaceDN w:val="0"/>
        <w:adjustRightInd w:val="0"/>
        <w:spacing w:before="0"/>
        <w:rPr>
          <w:rFonts w:eastAsia="TimesNewRomanPSMT" w:cs="Arial"/>
          <w:bCs/>
          <w:color w:val="FF0000"/>
          <w:lang w:val="sr-Cyrl-RS"/>
        </w:rPr>
      </w:pPr>
    </w:p>
    <w:p w:rsidR="00D013BD" w:rsidRDefault="00D013BD" w:rsidP="00621752">
      <w:pPr>
        <w:autoSpaceDE w:val="0"/>
        <w:autoSpaceDN w:val="0"/>
        <w:adjustRightInd w:val="0"/>
        <w:spacing w:before="0"/>
        <w:rPr>
          <w:rFonts w:eastAsia="TimesNewRomanPSMT" w:cs="Arial"/>
          <w:bCs/>
          <w:color w:val="FF0000"/>
          <w:lang w:val="sr-Cyrl-RS"/>
        </w:rPr>
      </w:pPr>
    </w:p>
    <w:p w:rsidR="005F2890" w:rsidRPr="00A9094F" w:rsidRDefault="005F2890" w:rsidP="00621752">
      <w:pPr>
        <w:autoSpaceDE w:val="0"/>
        <w:autoSpaceDN w:val="0"/>
        <w:adjustRightInd w:val="0"/>
        <w:spacing w:before="0"/>
        <w:rPr>
          <w:rFonts w:eastAsia="TimesNewRomanPSMT" w:cs="Arial"/>
          <w:bCs/>
          <w:color w:val="FF0000"/>
          <w:lang w:val="sr-Cyrl-RS"/>
        </w:rPr>
      </w:pPr>
    </w:p>
    <w:p w:rsidR="00645F72" w:rsidRPr="005F2890" w:rsidRDefault="008D2B23" w:rsidP="00874F5B">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8F6CEC" w:rsidRPr="00F10346" w:rsidRDefault="008F6CEC" w:rsidP="008F6CEC">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F6CEC" w:rsidRPr="00F10346" w:rsidRDefault="008F6CEC" w:rsidP="008F6CEC">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F6CEC" w:rsidRPr="00F10346" w:rsidRDefault="008F6CEC" w:rsidP="008F6CEC">
      <w:pPr>
        <w:pStyle w:val="KDParagraf"/>
        <w:spacing w:before="0"/>
        <w:rPr>
          <w:rFonts w:cs="Arial"/>
        </w:rPr>
      </w:pPr>
    </w:p>
    <w:p w:rsidR="008F6CEC" w:rsidRPr="00F10346" w:rsidRDefault="008F6CEC" w:rsidP="00A10A59">
      <w:pPr>
        <w:pStyle w:val="KDPodnaslov2"/>
        <w:numPr>
          <w:ilvl w:val="1"/>
          <w:numId w:val="23"/>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F6CEC" w:rsidRDefault="008F6CEC" w:rsidP="008F6CEC">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F6CEC" w:rsidRPr="00EF44E8" w:rsidRDefault="008F6CEC" w:rsidP="008F6CEC">
      <w:pPr>
        <w:pStyle w:val="KDKomentar"/>
        <w:spacing w:before="0"/>
        <w:rPr>
          <w:rFonts w:cs="Arial"/>
          <w:i w:val="0"/>
          <w:color w:val="auto"/>
          <w:sz w:val="22"/>
          <w:szCs w:val="22"/>
        </w:rPr>
      </w:pPr>
      <w:r w:rsidRPr="00EF44E8">
        <w:rPr>
          <w:rFonts w:cs="Arial"/>
          <w:i w:val="0"/>
          <w:color w:val="auto"/>
          <w:sz w:val="22"/>
          <w:szCs w:val="22"/>
        </w:rPr>
        <w:t>Понуда са свим прилозима мора бити сачињена на српском језику.</w:t>
      </w:r>
    </w:p>
    <w:p w:rsidR="008F6CEC" w:rsidRPr="00A9094F" w:rsidRDefault="008F6CEC" w:rsidP="008F6CEC">
      <w:pPr>
        <w:pStyle w:val="KDParagraf"/>
        <w:spacing w:before="0"/>
        <w:rPr>
          <w:rStyle w:val="StyleArial"/>
          <w:rFonts w:cs="Arial"/>
          <w:sz w:val="22"/>
          <w:szCs w:val="22"/>
          <w:lang w:val="sr-Cyrl-RS"/>
        </w:rPr>
      </w:pPr>
      <w:proofErr w:type="gramStart"/>
      <w:r w:rsidRPr="00D02B2E">
        <w:rPr>
          <w:rStyle w:val="StyleArial"/>
          <w:rFonts w:cs="Arial"/>
          <w:sz w:val="22"/>
          <w:szCs w:val="22"/>
        </w:rPr>
        <w:t>Прилози који чине саставни део понуде, достављају се на српском језику.</w:t>
      </w:r>
      <w:proofErr w:type="gramEnd"/>
      <w:r w:rsidRPr="00D02B2E">
        <w:rPr>
          <w:rStyle w:val="StyleArial"/>
          <w:rFonts w:cs="Arial"/>
          <w:sz w:val="22"/>
          <w:szCs w:val="22"/>
        </w:rPr>
        <w:t xml:space="preserve"> </w:t>
      </w:r>
      <w:proofErr w:type="gramStart"/>
      <w:r w:rsidRPr="00D02B2E">
        <w:rPr>
          <w:rStyle w:val="StyleArial"/>
          <w:rFonts w:cs="Arial"/>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00A9094F">
        <w:rPr>
          <w:rStyle w:val="StyleArial"/>
          <w:rFonts w:cs="Arial"/>
          <w:sz w:val="22"/>
          <w:szCs w:val="22"/>
          <w:lang w:val="sr-Cyrl-RS"/>
        </w:rPr>
        <w:t>.</w:t>
      </w:r>
      <w:proofErr w:type="gramEnd"/>
    </w:p>
    <w:p w:rsidR="008D2B23" w:rsidRPr="00F10346" w:rsidRDefault="008D2B23" w:rsidP="008F6CEC">
      <w:pPr>
        <w:pStyle w:val="KDParagraf"/>
        <w:spacing w:before="0"/>
        <w:rPr>
          <w:rFonts w:cs="Arial"/>
          <w:lang w:val="ru-RU" w:eastAsia="sr-Latn-CS"/>
        </w:rPr>
      </w:pPr>
    </w:p>
    <w:p w:rsidR="008D2B23" w:rsidRPr="00F10346" w:rsidRDefault="008D2B23" w:rsidP="00A10A59">
      <w:pPr>
        <w:pStyle w:val="KDPodnaslov2"/>
        <w:numPr>
          <w:ilvl w:val="1"/>
          <w:numId w:val="23"/>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C625F6" w:rsidRDefault="008D2B23" w:rsidP="008D2B23">
      <w:pPr>
        <w:pStyle w:val="KDKomentar"/>
        <w:spacing w:before="0"/>
        <w:rPr>
          <w:rFonts w:cs="Arial"/>
          <w:i w:val="0"/>
          <w:color w:val="auto"/>
          <w:sz w:val="22"/>
          <w:szCs w:val="22"/>
        </w:rPr>
      </w:pPr>
      <w:r w:rsidRPr="00C625F6">
        <w:rPr>
          <w:rFonts w:cs="Arial"/>
          <w:i w:val="0"/>
          <w:color w:val="auto"/>
          <w:sz w:val="22"/>
          <w:szCs w:val="22"/>
        </w:rPr>
        <w:t xml:space="preserve">Препоручује се да </w:t>
      </w:r>
      <w:r w:rsidR="0095708A" w:rsidRPr="00C625F6">
        <w:rPr>
          <w:rFonts w:cs="Arial"/>
          <w:i w:val="0"/>
          <w:color w:val="auto"/>
          <w:sz w:val="22"/>
          <w:szCs w:val="22"/>
        </w:rPr>
        <w:t xml:space="preserve">се </w:t>
      </w:r>
      <w:r w:rsidRPr="00C625F6">
        <w:rPr>
          <w:rFonts w:cs="Arial"/>
          <w:i w:val="0"/>
          <w:color w:val="auto"/>
          <w:sz w:val="22"/>
          <w:szCs w:val="22"/>
        </w:rPr>
        <w:t>доказ</w:t>
      </w:r>
      <w:r w:rsidR="0095708A" w:rsidRPr="00C625F6">
        <w:rPr>
          <w:rFonts w:cs="Arial"/>
          <w:i w:val="0"/>
          <w:color w:val="auto"/>
          <w:sz w:val="22"/>
          <w:szCs w:val="22"/>
        </w:rPr>
        <w:t>и</w:t>
      </w:r>
      <w:r w:rsidRPr="00C625F6">
        <w:rPr>
          <w:rFonts w:cs="Arial"/>
          <w:i w:val="0"/>
          <w:color w:val="auto"/>
          <w:sz w:val="22"/>
          <w:szCs w:val="22"/>
        </w:rPr>
        <w:t xml:space="preserve"> који се достављају уз понуду, а</w:t>
      </w:r>
      <w:r w:rsidR="0095708A" w:rsidRPr="00C625F6">
        <w:rPr>
          <w:rFonts w:cs="Arial"/>
          <w:i w:val="0"/>
          <w:color w:val="auto"/>
          <w:sz w:val="22"/>
          <w:szCs w:val="22"/>
        </w:rPr>
        <w:t xml:space="preserve"> који</w:t>
      </w:r>
      <w:r w:rsidRPr="00C625F6">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80433" w:rsidRDefault="00680433" w:rsidP="008D2B23">
      <w:pPr>
        <w:pStyle w:val="KDParagraf"/>
        <w:spacing w:before="0"/>
        <w:rPr>
          <w:rFonts w:cs="Arial"/>
          <w:b/>
          <w:lang w:val="sr-Latn-RS"/>
        </w:rPr>
      </w:pPr>
      <w:r w:rsidRPr="00B3641C">
        <w:rPr>
          <w:rFonts w:cs="Arial"/>
          <w:b/>
          <w:lang w:val="ru-RU"/>
        </w:rPr>
        <w:t xml:space="preserve">Понуђач подноси понуду у затвореној коверти </w:t>
      </w:r>
      <w:r w:rsidRPr="00B3641C">
        <w:rPr>
          <w:rFonts w:cs="Arial"/>
          <w:b/>
        </w:rPr>
        <w:t>или кутији</w:t>
      </w:r>
      <w:r w:rsidRPr="00B3641C">
        <w:rPr>
          <w:rFonts w:cs="Arial"/>
          <w:b/>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B3641C">
        <w:rPr>
          <w:rFonts w:cs="Arial"/>
          <w:b/>
          <w:color w:val="00B0F0"/>
          <w:lang w:val="ru-RU"/>
        </w:rPr>
        <w:t xml:space="preserve"> </w:t>
      </w:r>
      <w:r w:rsidRPr="00B3641C">
        <w:rPr>
          <w:rFonts w:cs="Arial"/>
          <w:b/>
          <w:lang w:val="ru-RU"/>
        </w:rPr>
        <w:t>,</w:t>
      </w:r>
      <w:r w:rsidRPr="00B3641C">
        <w:rPr>
          <w:rFonts w:cs="Arial"/>
          <w:b/>
          <w:color w:val="00B0F0"/>
          <w:lang w:val="ru-RU"/>
        </w:rPr>
        <w:t xml:space="preserve"> </w:t>
      </w:r>
      <w:r w:rsidRPr="00B3641C">
        <w:rPr>
          <w:rFonts w:cs="Arial"/>
          <w:b/>
          <w:lang w:val="ru-RU"/>
        </w:rPr>
        <w:t>Богољуба Урошевића Црног  44 11500 Обреновац, ПАК 11 писарница - са назнаком: „Понуда за јавну набавку –</w:t>
      </w:r>
      <w:r>
        <w:rPr>
          <w:rFonts w:cs="Arial"/>
          <w:b/>
          <w:lang w:val="ru-RU"/>
        </w:rPr>
        <w:t xml:space="preserve"> </w:t>
      </w:r>
      <w:r w:rsidRPr="007F5F2B">
        <w:rPr>
          <w:rFonts w:cs="Arial"/>
          <w:b/>
          <w:color w:val="000000" w:themeColor="text1"/>
        </w:rPr>
        <w:t>„</w:t>
      </w:r>
      <w:r w:rsidR="000A7B15" w:rsidRPr="000A7B15">
        <w:rPr>
          <w:rFonts w:cs="Arial"/>
          <w:b/>
          <w:bCs/>
          <w:lang w:val="sr-Cyrl-RS"/>
        </w:rPr>
        <w:t xml:space="preserve"> </w:t>
      </w:r>
      <w:r w:rsidR="000A7B15" w:rsidRPr="00F27802">
        <w:rPr>
          <w:rFonts w:cs="Arial"/>
          <w:b/>
          <w:bCs/>
          <w:lang w:val="sr-Cyrl-RS"/>
        </w:rPr>
        <w:t xml:space="preserve">Дизел агрегат за Контролни центар </w:t>
      </w:r>
      <w:r w:rsidR="000A7B15" w:rsidRPr="00F27802">
        <w:rPr>
          <w:rFonts w:cs="Arial"/>
          <w:b/>
          <w:bCs/>
          <w:lang w:val="sr-Latn-RS"/>
        </w:rPr>
        <w:t>CO</w:t>
      </w:r>
      <w:r w:rsidR="000A7B15" w:rsidRPr="00F27802">
        <w:rPr>
          <w:rFonts w:cs="Arial"/>
          <w:b/>
          <w:bCs/>
          <w:lang w:val="sr-Cyrl-RS"/>
        </w:rPr>
        <w:t xml:space="preserve"> и</w:t>
      </w:r>
      <w:r w:rsidR="000A7B15" w:rsidRPr="00F27802">
        <w:rPr>
          <w:rFonts w:cs="Arial"/>
          <w:b/>
          <w:bCs/>
          <w:lang w:val="sr-Latn-RS"/>
        </w:rPr>
        <w:t xml:space="preserve"> O</w:t>
      </w:r>
      <w:r w:rsidRPr="00B3641C">
        <w:rPr>
          <w:rFonts w:cs="Arial"/>
          <w:b/>
          <w:lang w:val="sr-Cyrl-RS"/>
        </w:rPr>
        <w:t>“</w:t>
      </w:r>
      <w:r w:rsidRPr="00B3641C">
        <w:rPr>
          <w:rFonts w:cs="Arial"/>
          <w:b/>
          <w:lang w:val="ru-RU"/>
        </w:rPr>
        <w:t xml:space="preserve">- Јавна набавка број </w:t>
      </w:r>
      <w:r w:rsidR="005F2890" w:rsidRPr="005F2890">
        <w:rPr>
          <w:rFonts w:cs="Arial"/>
          <w:b/>
        </w:rPr>
        <w:t>3000/0009/2017(1027/2017)</w:t>
      </w:r>
      <w:r w:rsidRPr="00B3641C">
        <w:rPr>
          <w:rFonts w:cs="Arial"/>
          <w:b/>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A10A59">
      <w:pPr>
        <w:pStyle w:val="KDPodnaslov2"/>
        <w:numPr>
          <w:ilvl w:val="1"/>
          <w:numId w:val="23"/>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272A8F" w:rsidRPr="00F10346" w:rsidRDefault="00272A8F" w:rsidP="00272A8F">
      <w:pPr>
        <w:pStyle w:val="KDParagraf"/>
        <w:spacing w:before="0"/>
        <w:rPr>
          <w:rFonts w:cs="Arial"/>
        </w:rPr>
      </w:pPr>
      <w:bookmarkStart w:id="213" w:name="_Toc441651580"/>
      <w:bookmarkStart w:id="214" w:name="_Toc442559891"/>
      <w:r w:rsidRPr="00F10346">
        <w:rPr>
          <w:rFonts w:cs="Arial"/>
          <w:lang w:val="ru-RU" w:bidi="en-US"/>
        </w:rPr>
        <w:t xml:space="preserve">Садржину понуде, поред Обрасца понуде, чине и сви остали докази из </w:t>
      </w:r>
      <w:r w:rsidRPr="00D02B2E">
        <w:rPr>
          <w:rFonts w:cs="Arial"/>
          <w:lang w:val="ru-RU" w:bidi="en-US"/>
        </w:rPr>
        <w:t>чл. 75. и 76.</w:t>
      </w:r>
      <w:r w:rsidRPr="00D02B2E">
        <w:rPr>
          <w:rFonts w:cs="Arial"/>
        </w:rPr>
        <w:t>Закона о јавним</w:t>
      </w:r>
      <w:r w:rsidRPr="00D02B2E">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w:t>
      </w:r>
      <w:r w:rsidRPr="00F10346">
        <w:rPr>
          <w:rFonts w:cs="Arial"/>
          <w:lang w:bidi="en-US"/>
        </w:rPr>
        <w:t xml:space="preserve"> и печатом оверени) на начин предвиђен следећим ставом ове тачке</w:t>
      </w:r>
      <w:r w:rsidRPr="00F10346">
        <w:rPr>
          <w:rFonts w:cs="Arial"/>
        </w:rPr>
        <w:t>:</w:t>
      </w:r>
    </w:p>
    <w:p w:rsidR="00680433" w:rsidRPr="00F10346" w:rsidRDefault="00680433" w:rsidP="00680433">
      <w:pPr>
        <w:pStyle w:val="KDNabrajanje"/>
        <w:spacing w:before="0"/>
        <w:rPr>
          <w:rFonts w:cs="Arial"/>
        </w:rPr>
      </w:pPr>
      <w:r w:rsidRPr="00F10346">
        <w:rPr>
          <w:rFonts w:cs="Arial"/>
        </w:rPr>
        <w:t xml:space="preserve">Образац понуде </w:t>
      </w:r>
    </w:p>
    <w:p w:rsidR="00680433" w:rsidRPr="00F10346" w:rsidRDefault="00680433" w:rsidP="00680433">
      <w:pPr>
        <w:pStyle w:val="KDNabrajanje"/>
        <w:spacing w:before="0"/>
        <w:rPr>
          <w:rFonts w:cs="Arial"/>
        </w:rPr>
      </w:pPr>
      <w:r w:rsidRPr="00F10346">
        <w:rPr>
          <w:rFonts w:cs="Arial"/>
        </w:rPr>
        <w:t xml:space="preserve">Структура цене </w:t>
      </w:r>
    </w:p>
    <w:p w:rsidR="00680433" w:rsidRPr="00F10346" w:rsidRDefault="00680433" w:rsidP="00680433">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680433" w:rsidRPr="00F10346" w:rsidRDefault="00680433" w:rsidP="00680433">
      <w:pPr>
        <w:pStyle w:val="KDNabrajanje"/>
        <w:spacing w:before="0"/>
        <w:rPr>
          <w:rFonts w:cs="Arial"/>
        </w:rPr>
      </w:pPr>
      <w:r w:rsidRPr="00F10346">
        <w:rPr>
          <w:rFonts w:cs="Arial"/>
        </w:rPr>
        <w:t xml:space="preserve">Изјава о независној понуди </w:t>
      </w:r>
    </w:p>
    <w:p w:rsidR="00680433" w:rsidRPr="00F10346" w:rsidRDefault="00680433" w:rsidP="00680433">
      <w:pPr>
        <w:pStyle w:val="KDNabrajanje"/>
        <w:spacing w:before="0"/>
        <w:rPr>
          <w:rFonts w:cs="Arial"/>
        </w:rPr>
      </w:pPr>
      <w:r w:rsidRPr="00F10346">
        <w:rPr>
          <w:rFonts w:cs="Arial"/>
        </w:rPr>
        <w:t xml:space="preserve">Изјава у складу са чланом 75. став 2. Закона </w:t>
      </w:r>
    </w:p>
    <w:p w:rsidR="00680433" w:rsidRPr="00EF44E8" w:rsidRDefault="00680433" w:rsidP="00680433">
      <w:pPr>
        <w:pStyle w:val="KDNabrajanje"/>
        <w:spacing w:before="0"/>
        <w:rPr>
          <w:rFonts w:cs="Arial"/>
        </w:rPr>
      </w:pPr>
      <w:r w:rsidRPr="00EF44E8">
        <w:rPr>
          <w:rFonts w:cs="Arial"/>
        </w:rPr>
        <w:t>Средства финансијског обезбеђења за озбиљност понуде</w:t>
      </w:r>
    </w:p>
    <w:p w:rsidR="00680433" w:rsidRPr="00EF44E8" w:rsidRDefault="00680433" w:rsidP="00680433">
      <w:pPr>
        <w:pStyle w:val="KDNabrajanje"/>
        <w:spacing w:before="0"/>
        <w:rPr>
          <w:rFonts w:cs="Arial"/>
        </w:rPr>
      </w:pPr>
      <w:r w:rsidRPr="00EF44E8">
        <w:rPr>
          <w:rFonts w:cs="Arial"/>
        </w:rPr>
        <w:t>Обрасц</w:t>
      </w:r>
      <w:r w:rsidRPr="00EF44E8">
        <w:rPr>
          <w:rFonts w:cs="Arial"/>
          <w:lang w:val="sr-Cyrl-CS"/>
        </w:rPr>
        <w:t>и</w:t>
      </w:r>
      <w:r w:rsidRPr="00EF44E8">
        <w:rPr>
          <w:rFonts w:cs="Arial"/>
        </w:rPr>
        <w:t>, изјаве и доказ</w:t>
      </w:r>
      <w:r w:rsidRPr="00EF44E8">
        <w:rPr>
          <w:rFonts w:cs="Arial"/>
          <w:lang w:val="sr-Cyrl-CS"/>
        </w:rPr>
        <w:t>и</w:t>
      </w:r>
      <w:r w:rsidRPr="00EF44E8">
        <w:rPr>
          <w:rFonts w:cs="Arial"/>
        </w:rPr>
        <w:t xml:space="preserve"> одређене тачком 6.</w:t>
      </w:r>
      <w:r w:rsidRPr="00EF44E8">
        <w:rPr>
          <w:rFonts w:cs="Arial"/>
          <w:lang w:val="sr-Cyrl-CS"/>
        </w:rPr>
        <w:t>9</w:t>
      </w:r>
      <w:r w:rsidRPr="00EF44E8">
        <w:rPr>
          <w:rFonts w:cs="Arial"/>
        </w:rPr>
        <w:t xml:space="preserve"> или 6.1</w:t>
      </w:r>
      <w:r w:rsidRPr="00EF44E8">
        <w:rPr>
          <w:rFonts w:cs="Arial"/>
          <w:lang w:val="sr-Cyrl-CS"/>
        </w:rPr>
        <w:t>0</w:t>
      </w:r>
      <w:r w:rsidRPr="00EF44E8">
        <w:rPr>
          <w:rFonts w:cs="Arial"/>
        </w:rPr>
        <w:t xml:space="preserve"> овог упутства у случају да понуђач подноси понуду са подизвођачем или заједничку понуду подноси група понуђача</w:t>
      </w:r>
    </w:p>
    <w:p w:rsidR="00680433" w:rsidRPr="00EF44E8" w:rsidRDefault="00680433" w:rsidP="00680433">
      <w:pPr>
        <w:pStyle w:val="KDNabrajanje"/>
        <w:spacing w:before="0"/>
        <w:rPr>
          <w:rFonts w:cs="Arial"/>
        </w:rPr>
      </w:pPr>
      <w:r w:rsidRPr="00EF44E8">
        <w:rPr>
          <w:rFonts w:cs="Arial"/>
        </w:rPr>
        <w:t>потписан и печатом оверен образац „Модел уговора“ (пожељно је да буде попуњен)</w:t>
      </w:r>
    </w:p>
    <w:p w:rsidR="00680433" w:rsidRPr="00EF44E8" w:rsidRDefault="00680433" w:rsidP="00680433">
      <w:pPr>
        <w:pStyle w:val="KDNabrajanje"/>
        <w:spacing w:before="0"/>
        <w:rPr>
          <w:rFonts w:cs="Arial"/>
        </w:rPr>
      </w:pPr>
      <w:r w:rsidRPr="00EF44E8">
        <w:rPr>
          <w:rFonts w:cs="Arial"/>
        </w:rPr>
        <w:t xml:space="preserve">докази о испуњености услова </w:t>
      </w:r>
      <w:r w:rsidRPr="00EF44E8">
        <w:rPr>
          <w:rFonts w:cs="Arial"/>
          <w:lang w:bidi="en-US"/>
        </w:rPr>
        <w:t>из чл. 75. и 76.</w:t>
      </w:r>
      <w:r w:rsidRPr="00EF44E8">
        <w:rPr>
          <w:rFonts w:cs="Arial"/>
        </w:rPr>
        <w:t xml:space="preserve"> Закона у складу са чланом 77. Закона и Одељком 4. конкурсне документације </w:t>
      </w:r>
    </w:p>
    <w:p w:rsidR="00680433" w:rsidRDefault="00680433" w:rsidP="00680433">
      <w:pPr>
        <w:pStyle w:val="KDNabrajanje"/>
      </w:pPr>
      <w:r w:rsidRPr="00EF44E8">
        <w:t>Овлашћење за потписника (ако не потписује заступник)</w:t>
      </w:r>
    </w:p>
    <w:p w:rsidR="00680433" w:rsidRPr="00EC196F" w:rsidRDefault="00680433" w:rsidP="00680433">
      <w:pPr>
        <w:pStyle w:val="KDNabrajanje"/>
        <w:numPr>
          <w:ilvl w:val="0"/>
          <w:numId w:val="0"/>
        </w:numPr>
      </w:pPr>
      <w:r w:rsidRPr="00EC196F">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rsidR="00680433" w:rsidRDefault="00680433" w:rsidP="0068043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680433" w:rsidRPr="00680433" w:rsidRDefault="00680433" w:rsidP="00680433">
      <w:pPr>
        <w:pStyle w:val="KDParagraf"/>
        <w:spacing w:before="0"/>
        <w:rPr>
          <w:rFonts w:cs="Arial"/>
          <w:lang w:val="sr-Latn-RS"/>
        </w:rPr>
      </w:pPr>
    </w:p>
    <w:p w:rsidR="008D2B23" w:rsidRPr="00F10346" w:rsidRDefault="003C4E60" w:rsidP="00A10A59">
      <w:pPr>
        <w:pStyle w:val="KDPodnaslov2"/>
        <w:numPr>
          <w:ilvl w:val="1"/>
          <w:numId w:val="23"/>
        </w:numPr>
        <w:spacing w:before="0"/>
        <w:jc w:val="both"/>
        <w:rPr>
          <w:rFonts w:cs="Arial"/>
        </w:rPr>
      </w:pPr>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68043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680433" w:rsidRPr="00680433">
        <w:rPr>
          <w:rFonts w:cs="Arial"/>
        </w:rPr>
        <w:t>Богољуба Урошевића Црног бр.44.</w:t>
      </w:r>
      <w:proofErr w:type="gramStart"/>
      <w:r w:rsidR="00680433" w:rsidRPr="00680433">
        <w:rPr>
          <w:rFonts w:cs="Arial"/>
        </w:rPr>
        <w:t>,11500</w:t>
      </w:r>
      <w:proofErr w:type="gramEnd"/>
      <w:r w:rsidR="00680433" w:rsidRPr="00680433">
        <w:rPr>
          <w:rFonts w:cs="Arial"/>
        </w:rPr>
        <w:t xml:space="preserve"> Обреновац</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 xml:space="preserve">за учествовање у овом поступку (пожељно да буде издато на меморандуму </w:t>
      </w:r>
      <w:r w:rsidR="009B3371" w:rsidRPr="00F10346">
        <w:rPr>
          <w:rFonts w:cs="Arial"/>
        </w:rPr>
        <w:lastRenderedPageBreak/>
        <w:t>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A10A59">
      <w:pPr>
        <w:pStyle w:val="KDPodnaslov2"/>
        <w:numPr>
          <w:ilvl w:val="1"/>
          <w:numId w:val="23"/>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A10A59">
      <w:pPr>
        <w:pStyle w:val="KDPodnaslov2"/>
        <w:numPr>
          <w:ilvl w:val="1"/>
          <w:numId w:val="23"/>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80433" w:rsidRPr="00680433">
        <w:rPr>
          <w:rFonts w:cs="Arial"/>
          <w:lang w:val="ru-RU"/>
        </w:rPr>
        <w:t>Улошци мазутних пумпи Allweiler ТЕНТ А</w:t>
      </w:r>
      <w:r w:rsidRPr="00F10346">
        <w:rPr>
          <w:rFonts w:cs="Arial"/>
          <w:lang w:val="ru-RU"/>
        </w:rPr>
        <w:t xml:space="preserve"> - Јавна набавка број </w:t>
      </w:r>
      <w:r w:rsidR="005F2890" w:rsidRPr="00F27802">
        <w:t>3000/0009/2017(1027/2017)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A7B15" w:rsidRPr="000A7B15">
        <w:rPr>
          <w:rFonts w:cs="Arial"/>
        </w:rPr>
        <w:t>Дизел агрегат за Контролни центар CO и O</w:t>
      </w:r>
      <w:r w:rsidRPr="00F10346">
        <w:rPr>
          <w:rFonts w:cs="Arial"/>
        </w:rPr>
        <w:t xml:space="preserve"> - Јавна набавка број </w:t>
      </w:r>
      <w:r w:rsidR="005F2890" w:rsidRPr="00F27802">
        <w:t>3000/0009/2017(1027/2017</w:t>
      </w:r>
      <w:proofErr w:type="gramStart"/>
      <w:r w:rsidR="005F2890" w:rsidRPr="00F27802">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680433" w:rsidRDefault="008D2B23" w:rsidP="008D2B23">
      <w:pPr>
        <w:pStyle w:val="KDKomentar"/>
        <w:spacing w:before="0"/>
        <w:rPr>
          <w:rFonts w:cs="Arial"/>
          <w:i w:val="0"/>
          <w:color w:val="auto"/>
          <w:sz w:val="22"/>
          <w:szCs w:val="22"/>
          <w:lang w:val="sr-Latn-RS"/>
        </w:rPr>
      </w:pPr>
      <w:r w:rsidRPr="0068043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680433" w:rsidRPr="00680433" w:rsidRDefault="00680433" w:rsidP="008D2B23">
      <w:pPr>
        <w:pStyle w:val="KDKomentar"/>
        <w:spacing w:before="0"/>
        <w:rPr>
          <w:rFonts w:cs="Arial"/>
          <w:i w:val="0"/>
          <w:sz w:val="22"/>
          <w:szCs w:val="22"/>
          <w:lang w:val="sr-Latn-RS"/>
        </w:rPr>
      </w:pPr>
    </w:p>
    <w:p w:rsidR="008D2B23" w:rsidRPr="00F10346" w:rsidRDefault="008D2B23" w:rsidP="00A10A59">
      <w:pPr>
        <w:pStyle w:val="KDPodnaslov2"/>
        <w:numPr>
          <w:ilvl w:val="1"/>
          <w:numId w:val="23"/>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680433" w:rsidRDefault="00FC355A" w:rsidP="00FC355A">
      <w:pPr>
        <w:pStyle w:val="KDParagraf"/>
        <w:spacing w:before="0"/>
        <w:rPr>
          <w:rFonts w:cs="Arial"/>
        </w:rPr>
      </w:pPr>
      <w:proofErr w:type="gramStart"/>
      <w:r w:rsidRPr="00680433">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A10A59">
      <w:pPr>
        <w:pStyle w:val="KDPodnaslov2"/>
        <w:numPr>
          <w:ilvl w:val="1"/>
          <w:numId w:val="23"/>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A10A59">
      <w:pPr>
        <w:pStyle w:val="KDPodnaslov2"/>
        <w:numPr>
          <w:ilvl w:val="1"/>
          <w:numId w:val="23"/>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680433" w:rsidRPr="00F10346" w:rsidRDefault="00680433" w:rsidP="00680433">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680433" w:rsidRPr="00F10346" w:rsidRDefault="00680433" w:rsidP="00680433">
      <w:pPr>
        <w:pStyle w:val="KDParagraf"/>
        <w:spacing w:before="0"/>
        <w:rPr>
          <w:rFonts w:cs="Arial"/>
        </w:rPr>
      </w:pPr>
      <w:r w:rsidRPr="00F10346">
        <w:rPr>
          <w:rFonts w:cs="Arial"/>
        </w:rPr>
        <w:lastRenderedPageBreak/>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680433" w:rsidRPr="00F10346" w:rsidRDefault="00680433" w:rsidP="00680433">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80433" w:rsidRPr="00F10346" w:rsidRDefault="00680433" w:rsidP="00680433">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80433" w:rsidRPr="00F10346" w:rsidRDefault="00680433" w:rsidP="00680433">
      <w:pPr>
        <w:pStyle w:val="KDParagraf"/>
        <w:spacing w:before="0"/>
        <w:rPr>
          <w:rFonts w:cs="Arial"/>
        </w:rPr>
      </w:pPr>
      <w:proofErr w:type="gramStart"/>
      <w:r w:rsidRPr="00F10346">
        <w:rPr>
          <w:rFonts w:cs="Arial"/>
        </w:rPr>
        <w:t>Обавеза понуђача је да за подизвођача достави доказе о испуњености обавезних услова из члана 75.</w:t>
      </w:r>
      <w:proofErr w:type="gramEnd"/>
      <w:r w:rsidRPr="00F10346">
        <w:rPr>
          <w:rFonts w:cs="Arial"/>
        </w:rPr>
        <w:t xml:space="preserve">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w:t>
      </w:r>
      <w:r>
        <w:rPr>
          <w:rFonts w:cs="Arial"/>
        </w:rPr>
        <w:t xml:space="preserve"> </w:t>
      </w:r>
      <w:r w:rsidRPr="00F10346">
        <w:rPr>
          <w:rFonts w:cs="Arial"/>
        </w:rPr>
        <w:t>наведених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Pr="00F10346">
        <w:rPr>
          <w:rFonts w:cs="Arial"/>
          <w:color w:val="00B0F0"/>
        </w:rPr>
        <w:t>.</w:t>
      </w:r>
      <w:proofErr w:type="gramEnd"/>
    </w:p>
    <w:p w:rsidR="00680433" w:rsidRPr="00F10346" w:rsidRDefault="00680433" w:rsidP="0068043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680433" w:rsidRPr="00F10346" w:rsidRDefault="00680433" w:rsidP="00680433">
      <w:pPr>
        <w:pStyle w:val="KDParagraf"/>
        <w:spacing w:before="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680433" w:rsidRPr="00F10346" w:rsidRDefault="00680433" w:rsidP="0068043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80433" w:rsidRPr="00F10346" w:rsidRDefault="00680433" w:rsidP="0068043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A10A59">
      <w:pPr>
        <w:pStyle w:val="KDPodnaslov2"/>
        <w:numPr>
          <w:ilvl w:val="1"/>
          <w:numId w:val="23"/>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680433" w:rsidRPr="00F10346" w:rsidRDefault="00680433" w:rsidP="00680433">
      <w:pPr>
        <w:pStyle w:val="KDParagraf"/>
        <w:spacing w:before="0"/>
        <w:rPr>
          <w:rFonts w:cs="Arial"/>
        </w:rPr>
      </w:pPr>
      <w:bookmarkStart w:id="227" w:name="_Toc441651587"/>
      <w:bookmarkStart w:id="228" w:name="_Toc442559898"/>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680433" w:rsidRPr="00F10346" w:rsidRDefault="00680433" w:rsidP="0068043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80433" w:rsidRPr="00F10346" w:rsidRDefault="00680433" w:rsidP="00680433">
      <w:pPr>
        <w:pStyle w:val="KDNabrajanje"/>
        <w:spacing w:before="0"/>
        <w:rPr>
          <w:rFonts w:cs="Arial"/>
        </w:rPr>
      </w:pPr>
      <w:r w:rsidRPr="00F10346">
        <w:rPr>
          <w:rFonts w:cs="Arial"/>
        </w:rPr>
        <w:t>опис послова сваког од понуђача из групе понуђача у извршењу уговора.</w:t>
      </w:r>
    </w:p>
    <w:p w:rsidR="00680433" w:rsidRDefault="00680433" w:rsidP="0068043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Pr>
          <w:rFonts w:cs="Arial"/>
        </w:rPr>
        <w:t>.</w:t>
      </w:r>
      <w:proofErr w:type="gramEnd"/>
      <w:r>
        <w:rPr>
          <w:rFonts w:cs="Arial"/>
        </w:rPr>
        <w:t xml:space="preserve"> </w:t>
      </w:r>
      <w:proofErr w:type="gramStart"/>
      <w:r w:rsidRPr="00F10346">
        <w:rPr>
          <w:rFonts w:cs="Arial"/>
        </w:rPr>
        <w:t xml:space="preserve">Услове у вези са капацитетима, у складу са чланом 76.Закона, понуђачи из групе испуњавају заједно, на основу </w:t>
      </w:r>
      <w:r w:rsidRPr="00254D08">
        <w:rPr>
          <w:rFonts w:cs="Arial"/>
        </w:rPr>
        <w:t>достављених доказа дефинисаних</w:t>
      </w:r>
      <w:r>
        <w:rPr>
          <w:rFonts w:cs="Arial"/>
          <w:lang w:val="sr-Cyrl-RS"/>
        </w:rPr>
        <w:t xml:space="preserve"> </w:t>
      </w:r>
      <w:r w:rsidRPr="00254D08">
        <w:rPr>
          <w:rFonts w:cs="Arial"/>
        </w:rPr>
        <w:t>конкурсном документацијом.</w:t>
      </w:r>
      <w:proofErr w:type="gramEnd"/>
    </w:p>
    <w:p w:rsidR="00680433" w:rsidRPr="005F2890" w:rsidRDefault="00680433" w:rsidP="00680433">
      <w:pPr>
        <w:pStyle w:val="KDParagraf"/>
        <w:spacing w:before="0"/>
        <w:rPr>
          <w:rFonts w:cs="Arial"/>
          <w:lang w:val="sr-Cyrl-RS"/>
        </w:rPr>
      </w:pPr>
    </w:p>
    <w:p w:rsidR="00680433" w:rsidRPr="00F10346" w:rsidRDefault="00680433" w:rsidP="0068043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680433" w:rsidRDefault="00680433" w:rsidP="0068043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680433" w:rsidRDefault="00680433" w:rsidP="00680433">
      <w:pPr>
        <w:pStyle w:val="KDParagraf"/>
        <w:spacing w:before="0"/>
        <w:rPr>
          <w:rFonts w:cs="Arial"/>
          <w:lang w:bidi="en-US"/>
        </w:rPr>
      </w:pPr>
    </w:p>
    <w:p w:rsidR="008D2B23" w:rsidRPr="00F10346" w:rsidRDefault="008D2B23" w:rsidP="00A10A59">
      <w:pPr>
        <w:pStyle w:val="KDPodnaslov2"/>
        <w:numPr>
          <w:ilvl w:val="1"/>
          <w:numId w:val="23"/>
        </w:numPr>
        <w:spacing w:before="0"/>
        <w:jc w:val="both"/>
        <w:rPr>
          <w:rFonts w:cs="Arial"/>
        </w:rPr>
      </w:pPr>
      <w:r w:rsidRPr="00F10346">
        <w:rPr>
          <w:rFonts w:cs="Arial"/>
        </w:rPr>
        <w:lastRenderedPageBreak/>
        <w:t>Понуђена цена</w:t>
      </w:r>
      <w:bookmarkEnd w:id="227"/>
      <w:bookmarkEnd w:id="228"/>
    </w:p>
    <w:p w:rsidR="00214570" w:rsidRPr="00F10346" w:rsidRDefault="00214570" w:rsidP="00214570">
      <w:pPr>
        <w:pStyle w:val="KDParagraf"/>
        <w:spacing w:before="0"/>
        <w:rPr>
          <w:rFonts w:cs="Arial"/>
          <w:color w:val="00B0F0"/>
        </w:rPr>
      </w:pPr>
      <w:proofErr w:type="gramStart"/>
      <w:r w:rsidRPr="00266FE9">
        <w:rPr>
          <w:rFonts w:cs="Arial"/>
        </w:rPr>
        <w:t xml:space="preserve">Цена се </w:t>
      </w:r>
      <w:r w:rsidRPr="006A07A2">
        <w:rPr>
          <w:rFonts w:cs="Arial"/>
        </w:rPr>
        <w:t>исказује у динарима, без пореза на додату вредност.</w:t>
      </w:r>
      <w:proofErr w:type="gramEnd"/>
    </w:p>
    <w:p w:rsidR="00214570" w:rsidRPr="00F10346" w:rsidRDefault="00214570" w:rsidP="00214570">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214570" w:rsidRPr="00F10346" w:rsidRDefault="00214570" w:rsidP="00214570">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14570" w:rsidRPr="00F10346" w:rsidRDefault="00214570" w:rsidP="00214570">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14570" w:rsidRPr="006A07A2" w:rsidRDefault="00214570" w:rsidP="00214570">
      <w:pPr>
        <w:pStyle w:val="KDParagraf"/>
        <w:spacing w:before="0"/>
        <w:rPr>
          <w:rFonts w:cs="Arial"/>
        </w:rPr>
      </w:pPr>
      <w:r w:rsidRPr="00F10346">
        <w:rPr>
          <w:rFonts w:cs="Arial"/>
        </w:rPr>
        <w:t>Понуђена цена укључује све трошкове реализације предмета набавке до места испоруке, као и све зависне трошкове као што</w:t>
      </w:r>
      <w:r>
        <w:rPr>
          <w:rFonts w:cs="Arial"/>
        </w:rPr>
        <w:t xml:space="preserve"> су:</w:t>
      </w:r>
      <w:r w:rsidRPr="00266FE9">
        <w:rPr>
          <w:rFonts w:cs="Arial"/>
          <w:color w:val="FF0000"/>
        </w:rPr>
        <w:t xml:space="preserve"> </w:t>
      </w:r>
      <w:r w:rsidRPr="006A07A2">
        <w:rPr>
          <w:rFonts w:cs="Arial"/>
        </w:rPr>
        <w:t>трошкови транспорта, осигурања, трошкови прибављања средстав</w:t>
      </w:r>
      <w:r>
        <w:rPr>
          <w:rFonts w:cs="Arial"/>
        </w:rPr>
        <w:t>а финансијског обезбеђења и др.</w:t>
      </w:r>
    </w:p>
    <w:p w:rsidR="002E2F11" w:rsidRDefault="00214570" w:rsidP="00214570">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92.Закона</w:t>
      </w:r>
    </w:p>
    <w:p w:rsidR="00214570" w:rsidRPr="00F10346" w:rsidRDefault="00214570" w:rsidP="00214570">
      <w:pPr>
        <w:pStyle w:val="KDParagraf"/>
        <w:spacing w:before="0"/>
        <w:rPr>
          <w:rFonts w:cs="Arial"/>
          <w:color w:val="00B0F0"/>
        </w:rPr>
      </w:pPr>
    </w:p>
    <w:p w:rsidR="00BA190E" w:rsidRPr="00BA190E" w:rsidRDefault="002E2F11" w:rsidP="00BA190E">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BA190E" w:rsidRPr="00F10346" w:rsidRDefault="00BA190E" w:rsidP="00BA190E">
      <w:pPr>
        <w:pStyle w:val="KDParagraf"/>
        <w:spacing w:before="0"/>
        <w:rPr>
          <w:rFonts w:eastAsia="Calibri" w:cs="Arial"/>
          <w:color w:val="00B0F0"/>
        </w:rPr>
      </w:pPr>
      <w:r w:rsidRPr="004A7518">
        <w:rPr>
          <w:rFonts w:eastAsia="Calibri" w:cs="Arial"/>
        </w:rPr>
        <w:t>Цена је фиксна за цео уговорени период и не подлеже никаквој промени</w:t>
      </w:r>
    </w:p>
    <w:p w:rsidR="009977EB" w:rsidRDefault="009977EB" w:rsidP="0054056C">
      <w:pPr>
        <w:pStyle w:val="KDParagraf"/>
        <w:spacing w:before="0"/>
        <w:rPr>
          <w:rFonts w:eastAsia="Calibri" w:cs="Arial"/>
          <w:color w:val="00B0F0"/>
          <w:lang w:val="sr-Cyrl-RS"/>
        </w:rPr>
      </w:pPr>
    </w:p>
    <w:p w:rsidR="00BA190E" w:rsidRPr="00BA190E" w:rsidRDefault="00BA190E" w:rsidP="0054056C">
      <w:pPr>
        <w:pStyle w:val="KDParagraf"/>
        <w:spacing w:before="0"/>
        <w:rPr>
          <w:rFonts w:eastAsia="Calibri" w:cs="Arial"/>
          <w:color w:val="00B0F0"/>
          <w:lang w:val="sr-Cyrl-RS"/>
        </w:rPr>
      </w:pPr>
    </w:p>
    <w:p w:rsidR="006C6FDF" w:rsidRPr="00F10346" w:rsidRDefault="006C6FDF" w:rsidP="00A10A59">
      <w:pPr>
        <w:pStyle w:val="Heading10"/>
        <w:numPr>
          <w:ilvl w:val="1"/>
          <w:numId w:val="23"/>
        </w:numPr>
        <w:rPr>
          <w:rFonts w:cs="Arial"/>
          <w:lang w:val="en-US"/>
        </w:rPr>
      </w:pPr>
      <w:bookmarkStart w:id="229" w:name="_Toc441651588"/>
      <w:bookmarkStart w:id="230" w:name="_Toc442559899"/>
      <w:r w:rsidRPr="00F10346">
        <w:rPr>
          <w:rFonts w:cs="Arial"/>
          <w:lang w:val="en-US"/>
        </w:rPr>
        <w:t xml:space="preserve"> Рок испоруке добара</w:t>
      </w:r>
    </w:p>
    <w:p w:rsidR="006C6FDF"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214570">
        <w:rPr>
          <w:rFonts w:ascii="Arial" w:hAnsi="Arial" w:cs="Arial"/>
        </w:rPr>
        <w:t>Изабрани понуђач је обавезан да испоруку добар</w:t>
      </w:r>
      <w:r w:rsidR="00266FE9" w:rsidRPr="00214570">
        <w:rPr>
          <w:rFonts w:ascii="Arial" w:hAnsi="Arial" w:cs="Arial"/>
        </w:rPr>
        <w:t>а</w:t>
      </w:r>
      <w:r w:rsidRPr="00214570">
        <w:rPr>
          <w:rFonts w:ascii="Arial" w:hAnsi="Arial" w:cs="Arial"/>
        </w:rPr>
        <w:t xml:space="preserve"> изврши у року који не може бити дужи од </w:t>
      </w:r>
      <w:r w:rsidR="00214570" w:rsidRPr="00214570">
        <w:rPr>
          <w:rFonts w:ascii="Arial" w:hAnsi="Arial" w:cs="Arial"/>
        </w:rPr>
        <w:t>60 дана</w:t>
      </w:r>
      <w:r w:rsidRPr="00214570">
        <w:rPr>
          <w:rFonts w:ascii="Arial" w:hAnsi="Arial" w:cs="Arial"/>
        </w:rPr>
        <w:t xml:space="preserve"> од дана ступања Уговора на снагу</w:t>
      </w:r>
      <w:r w:rsidR="009B3371" w:rsidRPr="00214570">
        <w:rPr>
          <w:rFonts w:ascii="Arial" w:hAnsi="Arial" w:cs="Arial"/>
        </w:rPr>
        <w:t>.</w:t>
      </w:r>
      <w:proofErr w:type="gramEnd"/>
    </w:p>
    <w:p w:rsidR="00BA190E" w:rsidRPr="00BA190E" w:rsidRDefault="00BA190E"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214570" w:rsidP="00A10A59">
      <w:pPr>
        <w:pStyle w:val="Heading10"/>
        <w:numPr>
          <w:ilvl w:val="1"/>
          <w:numId w:val="23"/>
        </w:numPr>
        <w:rPr>
          <w:rFonts w:cs="Arial"/>
          <w:lang w:val="en-US"/>
        </w:rPr>
      </w:pPr>
      <w:r>
        <w:rPr>
          <w:rFonts w:cs="Arial"/>
          <w:lang w:val="en-US"/>
        </w:rPr>
        <w:t>Гарантни рок</w:t>
      </w:r>
    </w:p>
    <w:p w:rsidR="006C6FDF" w:rsidRPr="00214570" w:rsidRDefault="006C6FDF" w:rsidP="006C6FDF">
      <w:pPr>
        <w:spacing w:before="0"/>
        <w:rPr>
          <w:rFonts w:cs="Arial"/>
          <w:lang w:eastAsia="zh-CN"/>
        </w:rPr>
      </w:pPr>
      <w:r w:rsidRPr="00214570">
        <w:rPr>
          <w:rFonts w:cs="Arial"/>
          <w:lang w:eastAsia="zh-CN"/>
        </w:rPr>
        <w:t xml:space="preserve">Гарантни рок за предмет набавке је </w:t>
      </w:r>
      <w:r w:rsidR="00BA190E">
        <w:rPr>
          <w:rFonts w:cs="Arial"/>
          <w:lang w:val="sr-Cyrl-RS" w:eastAsia="zh-CN"/>
        </w:rPr>
        <w:t>12</w:t>
      </w:r>
      <w:r w:rsidRPr="00214570">
        <w:rPr>
          <w:rFonts w:cs="Arial"/>
          <w:lang w:val="sr-Cyrl-CS" w:eastAsia="zh-CN"/>
        </w:rPr>
        <w:t xml:space="preserve"> месеци</w:t>
      </w:r>
      <w:r w:rsidRPr="00214570">
        <w:rPr>
          <w:rFonts w:cs="Arial"/>
          <w:lang w:eastAsia="zh-CN"/>
        </w:rPr>
        <w:t xml:space="preserve"> од дана </w:t>
      </w:r>
      <w:r w:rsidR="008F18BC" w:rsidRPr="00214570">
        <w:rPr>
          <w:rFonts w:cs="Arial"/>
          <w:lang w:eastAsia="zh-CN"/>
        </w:rPr>
        <w:t xml:space="preserve">испоруке и потписивања Записника </w:t>
      </w:r>
      <w:proofErr w:type="gramStart"/>
      <w:r w:rsidR="008F18BC" w:rsidRPr="00214570">
        <w:rPr>
          <w:rFonts w:cs="Arial"/>
          <w:lang w:eastAsia="zh-CN"/>
        </w:rPr>
        <w:t xml:space="preserve">о </w:t>
      </w:r>
      <w:r w:rsidRPr="00214570">
        <w:rPr>
          <w:rFonts w:cs="Arial"/>
          <w:lang w:eastAsia="zh-CN"/>
        </w:rPr>
        <w:t xml:space="preserve"> квантитативн</w:t>
      </w:r>
      <w:r w:rsidR="008F18BC" w:rsidRPr="00214570">
        <w:rPr>
          <w:rFonts w:cs="Arial"/>
          <w:lang w:eastAsia="zh-CN"/>
        </w:rPr>
        <w:t>ом</w:t>
      </w:r>
      <w:proofErr w:type="gramEnd"/>
      <w:r w:rsidRPr="00214570">
        <w:rPr>
          <w:rFonts w:cs="Arial"/>
          <w:lang w:eastAsia="zh-CN"/>
        </w:rPr>
        <w:t xml:space="preserve"> и квалитативн</w:t>
      </w:r>
      <w:r w:rsidR="008F18BC" w:rsidRPr="00214570">
        <w:rPr>
          <w:rFonts w:cs="Arial"/>
          <w:lang w:eastAsia="zh-CN"/>
        </w:rPr>
        <w:t>ом</w:t>
      </w:r>
      <w:r w:rsidRPr="00214570">
        <w:rPr>
          <w:rFonts w:cs="Arial"/>
          <w:lang w:eastAsia="zh-CN"/>
        </w:rPr>
        <w:t xml:space="preserve"> пријем</w:t>
      </w:r>
      <w:r w:rsidR="008F18BC" w:rsidRPr="00214570">
        <w:rPr>
          <w:rFonts w:cs="Arial"/>
          <w:lang w:eastAsia="zh-CN"/>
        </w:rPr>
        <w:t>у</w:t>
      </w:r>
      <w:r w:rsidRPr="00214570">
        <w:rPr>
          <w:rFonts w:cs="Arial"/>
          <w:lang w:eastAsia="zh-CN"/>
        </w:rPr>
        <w:t xml:space="preserve">  добара.</w:t>
      </w:r>
    </w:p>
    <w:p w:rsidR="006C6FDF" w:rsidRDefault="006C6FDF" w:rsidP="006C6FDF">
      <w:pPr>
        <w:spacing w:before="0"/>
        <w:rPr>
          <w:rFonts w:cs="Arial"/>
          <w:lang w:val="sr-Cyrl-RS" w:eastAsia="zh-CN"/>
        </w:rPr>
      </w:pPr>
      <w:r w:rsidRPr="00214570">
        <w:rPr>
          <w:rFonts w:cs="Arial"/>
          <w:lang w:val="sr-Cyrl-CS" w:eastAsia="zh-CN"/>
        </w:rPr>
        <w:t xml:space="preserve">Изабрани </w:t>
      </w:r>
      <w:r w:rsidRPr="00214570">
        <w:rPr>
          <w:rFonts w:cs="Arial"/>
          <w:lang w:eastAsia="zh-CN"/>
        </w:rPr>
        <w:t xml:space="preserve">Понуђач је дужан да о свом трошку отклони све евентуалне недостатке у току трајања гарантног рока. </w:t>
      </w:r>
    </w:p>
    <w:p w:rsidR="00BA190E" w:rsidRPr="00BA190E" w:rsidRDefault="00BA190E" w:rsidP="006C6FDF">
      <w:pPr>
        <w:spacing w:before="0"/>
        <w:rPr>
          <w:rFonts w:cs="Arial"/>
          <w:lang w:val="sr-Cyrl-RS" w:eastAsia="zh-CN"/>
        </w:rPr>
      </w:pP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5A3029" w:rsidRPr="00214570" w:rsidRDefault="005A3029" w:rsidP="005A3029">
      <w:pPr>
        <w:pStyle w:val="KDParagraf"/>
        <w:spacing w:before="0"/>
        <w:rPr>
          <w:rFonts w:eastAsia="Calibri" w:cs="Arial"/>
        </w:rPr>
      </w:pPr>
      <w:r w:rsidRPr="00214570">
        <w:rPr>
          <w:rFonts w:eastAsia="Calibri" w:cs="Arial"/>
        </w:rPr>
        <w:t>Плаћање доба</w:t>
      </w:r>
      <w:r w:rsidR="008F18BC" w:rsidRPr="00214570">
        <w:rPr>
          <w:rFonts w:eastAsia="Calibri" w:cs="Arial"/>
        </w:rPr>
        <w:t>ра која су предмет ове набавке Н</w:t>
      </w:r>
      <w:r w:rsidRPr="00214570">
        <w:rPr>
          <w:rFonts w:eastAsia="Calibri" w:cs="Arial"/>
        </w:rPr>
        <w:t>аручилац ће из</w:t>
      </w:r>
      <w:r w:rsidR="00C53FA0" w:rsidRPr="00214570">
        <w:rPr>
          <w:rFonts w:eastAsia="Calibri" w:cs="Arial"/>
        </w:rPr>
        <w:t>вршити на текући рачун понуђача</w:t>
      </w:r>
      <w:r w:rsidRPr="00214570">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214570">
        <w:rPr>
          <w:rFonts w:eastAsia="Calibri" w:cs="Arial"/>
        </w:rPr>
        <w:t>Наручиоца</w:t>
      </w:r>
      <w:r w:rsidRPr="00214570">
        <w:rPr>
          <w:rFonts w:eastAsia="Calibri" w:cs="Arial"/>
        </w:rPr>
        <w:t xml:space="preserve"> и </w:t>
      </w:r>
      <w:r w:rsidR="008F18BC" w:rsidRPr="00214570">
        <w:rPr>
          <w:rFonts w:eastAsia="Calibri" w:cs="Arial"/>
        </w:rPr>
        <w:t xml:space="preserve">Понуђача </w:t>
      </w:r>
      <w:r w:rsidR="003508B5" w:rsidRPr="00214570">
        <w:rPr>
          <w:rFonts w:eastAsia="Calibri" w:cs="Arial"/>
        </w:rPr>
        <w:t>-</w:t>
      </w:r>
      <w:r w:rsidRPr="00214570">
        <w:rPr>
          <w:rFonts w:eastAsia="Calibri" w:cs="Arial"/>
        </w:rPr>
        <w:t>без примедби,у року</w:t>
      </w:r>
      <w:r w:rsidR="008F18BC" w:rsidRPr="00214570">
        <w:rPr>
          <w:rFonts w:eastAsia="Calibri" w:cs="Arial"/>
        </w:rPr>
        <w:t xml:space="preserve"> до 45 дана</w:t>
      </w:r>
      <w:r w:rsidR="001A72BF" w:rsidRPr="00214570">
        <w:rPr>
          <w:rFonts w:eastAsia="Calibri" w:cs="Arial"/>
        </w:rPr>
        <w:t xml:space="preserve"> и по пријему </w:t>
      </w:r>
      <w:r w:rsidR="003508B5" w:rsidRPr="00214570">
        <w:rPr>
          <w:rFonts w:eastAsia="Calibri" w:cs="Arial"/>
        </w:rPr>
        <w:t>исправног рачуна</w:t>
      </w:r>
      <w:r w:rsidRPr="00214570">
        <w:rPr>
          <w:rFonts w:eastAsia="Calibri" w:cs="Arial"/>
        </w:rPr>
        <w:t>.</w:t>
      </w:r>
    </w:p>
    <w:p w:rsidR="00214570" w:rsidRDefault="00214570" w:rsidP="005A3029">
      <w:pPr>
        <w:pStyle w:val="KDParagraf"/>
        <w:spacing w:before="0"/>
        <w:rPr>
          <w:rFonts w:eastAsia="Calibri" w:cs="Arial"/>
          <w:color w:val="00B0F0"/>
          <w:lang w:val="sr-Cyrl-RS"/>
        </w:rPr>
      </w:pPr>
    </w:p>
    <w:p w:rsidR="00BA190E" w:rsidRPr="00BA190E" w:rsidRDefault="00BA190E" w:rsidP="005A3029">
      <w:pPr>
        <w:pStyle w:val="KDParagraf"/>
        <w:spacing w:before="0"/>
        <w:rPr>
          <w:rFonts w:eastAsia="Calibri" w:cs="Arial"/>
          <w:color w:val="00B0F0"/>
          <w:lang w:val="sr-Cyrl-RS"/>
        </w:rPr>
      </w:pPr>
    </w:p>
    <w:p w:rsidR="00214570" w:rsidRPr="003B5248" w:rsidRDefault="00214570" w:rsidP="00214570">
      <w:pPr>
        <w:tabs>
          <w:tab w:val="left" w:pos="567"/>
        </w:tabs>
        <w:spacing w:before="0"/>
        <w:rPr>
          <w:rFonts w:cs="Arial"/>
        </w:rPr>
      </w:pPr>
      <w:bookmarkStart w:id="231" w:name="_Toc441651589"/>
      <w:bookmarkStart w:id="232" w:name="_Toc442559900"/>
      <w:r w:rsidRPr="00DC7C7F">
        <w:rPr>
          <w:rFonts w:cs="Arial"/>
          <w:b/>
        </w:rPr>
        <w:t xml:space="preserve">Рачун мора </w:t>
      </w:r>
      <w:r w:rsidRPr="00DC7C7F">
        <w:rPr>
          <w:rFonts w:cs="Arial"/>
          <w:b/>
          <w:lang w:val="sr-Cyrl-RS"/>
        </w:rPr>
        <w:t xml:space="preserve">да гласи на: </w:t>
      </w:r>
      <w:r w:rsidRPr="00DC7C7F">
        <w:rPr>
          <w:rFonts w:cs="Arial"/>
          <w:b/>
        </w:rPr>
        <w:t>Јавно предузеће „Електропривреда Србије</w:t>
      </w:r>
      <w:proofErr w:type="gramStart"/>
      <w:r w:rsidRPr="00DC7C7F">
        <w:rPr>
          <w:rFonts w:cs="Arial"/>
          <w:b/>
        </w:rPr>
        <w:t>“ Београд</w:t>
      </w:r>
      <w:proofErr w:type="gramEnd"/>
      <w:r w:rsidRPr="00DC7C7F">
        <w:rPr>
          <w:rFonts w:cs="Arial"/>
          <w:b/>
        </w:rPr>
        <w:t xml:space="preserve">, </w:t>
      </w:r>
      <w:r w:rsidRPr="00DC7C7F">
        <w:rPr>
          <w:rFonts w:cs="Arial"/>
          <w:b/>
          <w:lang w:val="sr-Cyrl-RS"/>
        </w:rPr>
        <w:t>Царице Милице бр. 2, О</w:t>
      </w:r>
      <w:r w:rsidRPr="00DC7C7F">
        <w:rPr>
          <w:rFonts w:cs="Arial"/>
          <w:b/>
        </w:rPr>
        <w:t>гранак ТЕНТ</w:t>
      </w:r>
      <w:r w:rsidRPr="00DC7C7F">
        <w:rPr>
          <w:rFonts w:cs="Arial"/>
          <w:b/>
          <w:lang w:val="sr-Cyrl-RS"/>
        </w:rPr>
        <w:t xml:space="preserve"> Београд - Обреновац</w:t>
      </w:r>
      <w:r w:rsidRPr="00DC7C7F">
        <w:rPr>
          <w:rFonts w:cs="Arial"/>
          <w:b/>
        </w:rPr>
        <w:t>,</w:t>
      </w:r>
      <w:r w:rsidRPr="00DC7C7F">
        <w:rPr>
          <w:rFonts w:cs="Arial"/>
          <w:b/>
          <w:lang w:val="sr-Cyrl-RS"/>
        </w:rPr>
        <w:t xml:space="preserve"> Богољуба Урошевића Црног 44, 11500 Обреновац, </w:t>
      </w:r>
      <w:r w:rsidRPr="00DC7C7F">
        <w:rPr>
          <w:rFonts w:cs="Arial"/>
          <w:b/>
        </w:rPr>
        <w:t xml:space="preserve">ПИБ </w:t>
      </w:r>
      <w:r w:rsidRPr="00DC7C7F">
        <w:rPr>
          <w:rFonts w:cs="Arial"/>
          <w:b/>
          <w:lang w:val="sr-Cyrl-BA"/>
        </w:rPr>
        <w:t>103920327</w:t>
      </w:r>
      <w:r w:rsidRPr="00DC7C7F">
        <w:rPr>
          <w:rFonts w:cs="Arial"/>
          <w:b/>
        </w:rPr>
        <w:t>.</w:t>
      </w:r>
      <w:r w:rsidRPr="00DC7C7F">
        <w:rPr>
          <w:rFonts w:cs="Arial"/>
        </w:rPr>
        <w:t xml:space="preserve"> </w:t>
      </w:r>
    </w:p>
    <w:p w:rsidR="00214570" w:rsidRDefault="00214570" w:rsidP="00214570">
      <w:pPr>
        <w:tabs>
          <w:tab w:val="left" w:pos="567"/>
        </w:tabs>
        <w:spacing w:before="0"/>
        <w:rPr>
          <w:rFonts w:cs="Arial"/>
          <w:lang w:val="sr-Cyrl-RS"/>
        </w:rPr>
      </w:pPr>
      <w:r w:rsidRPr="00161A66">
        <w:rPr>
          <w:rFonts w:cs="Arial"/>
        </w:rPr>
        <w:t>Рачун мора бити достављен на адресу Наручиоца: Јавно предузеће „Електропривреда Србије“ Београд, огранак ТЕНТ,</w:t>
      </w:r>
      <w:r w:rsidRPr="00161A66">
        <w:rPr>
          <w:rFonts w:cs="Arial"/>
          <w:lang w:val="sr-Cyrl-RS"/>
        </w:rPr>
        <w:t xml:space="preserve"> Београд - Обреновац</w:t>
      </w:r>
      <w:r w:rsidRPr="00161A66">
        <w:rPr>
          <w:rFonts w:cs="Arial"/>
        </w:rPr>
        <w:t>,</w:t>
      </w:r>
      <w:r w:rsidRPr="00161A66">
        <w:rPr>
          <w:rFonts w:cs="Arial"/>
          <w:lang w:val="sr-Cyrl-RS"/>
        </w:rPr>
        <w:t xml:space="preserve"> Богољуба Уроше</w:t>
      </w:r>
      <w:r>
        <w:rPr>
          <w:rFonts w:cs="Arial"/>
          <w:lang w:val="sr-Cyrl-RS"/>
        </w:rPr>
        <w:t>вића Црног 44, 11500 Обреновац</w:t>
      </w:r>
      <w:r w:rsidRPr="00161A66">
        <w:rPr>
          <w:rFonts w:cs="Arial"/>
          <w:lang w:val="sr-Cyrl-RS"/>
        </w:rPr>
        <w:t xml:space="preserve"> </w:t>
      </w:r>
      <w:r w:rsidRPr="00161A66">
        <w:rPr>
          <w:rFonts w:cs="Arial"/>
        </w:rPr>
        <w:t>,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w:t>
      </w:r>
      <w:r w:rsidR="000A7B15">
        <w:rPr>
          <w:rFonts w:cs="Arial"/>
          <w:lang w:val="sr-Cyrl-RS"/>
        </w:rPr>
        <w:t xml:space="preserve"> </w:t>
      </w:r>
      <w:r w:rsidRPr="00161A66">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61A66">
        <w:rPr>
          <w:rFonts w:cs="Arial"/>
          <w:lang w:val="sr-Latn-CS"/>
        </w:rPr>
        <w:t>Купца</w:t>
      </w:r>
      <w:r w:rsidRPr="00161A66">
        <w:rPr>
          <w:rFonts w:cs="Arial"/>
        </w:rPr>
        <w:t>, које је примило предметна добра.</w:t>
      </w:r>
    </w:p>
    <w:p w:rsidR="00BA190E" w:rsidRPr="00BA190E" w:rsidRDefault="00BA190E" w:rsidP="00214570">
      <w:pPr>
        <w:tabs>
          <w:tab w:val="left" w:pos="567"/>
        </w:tabs>
        <w:spacing w:before="0"/>
        <w:rPr>
          <w:rFonts w:cs="Arial"/>
          <w:lang w:val="sr-Cyrl-RS"/>
        </w:rPr>
      </w:pPr>
    </w:p>
    <w:p w:rsidR="00214570" w:rsidRPr="00F10346" w:rsidRDefault="00214570" w:rsidP="00214570">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w:t>
      </w:r>
      <w:r w:rsidRPr="00F10346">
        <w:rPr>
          <w:rFonts w:cs="Arial"/>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14570" w:rsidRDefault="00214570" w:rsidP="00214570">
      <w:pPr>
        <w:pStyle w:val="KDParagraf"/>
        <w:spacing w:before="0"/>
        <w:rPr>
          <w:rFonts w:cs="Arial"/>
          <w:lang w:val="sr-Cyrl-RS"/>
        </w:rPr>
      </w:pPr>
    </w:p>
    <w:p w:rsidR="00BA190E" w:rsidRPr="00BA190E" w:rsidRDefault="00BA190E" w:rsidP="00214570">
      <w:pPr>
        <w:pStyle w:val="KDParagraf"/>
        <w:spacing w:before="0"/>
        <w:rPr>
          <w:rFonts w:eastAsia="Calibri" w:cs="Arial"/>
          <w:lang w:val="sr-Cyrl-RS"/>
        </w:rPr>
      </w:pPr>
    </w:p>
    <w:p w:rsidR="008D2B23" w:rsidRPr="00F10346" w:rsidRDefault="008D2B23" w:rsidP="00A10A59">
      <w:pPr>
        <w:pStyle w:val="KDPodnaslov2"/>
        <w:numPr>
          <w:ilvl w:val="1"/>
          <w:numId w:val="25"/>
        </w:numPr>
        <w:spacing w:before="0"/>
        <w:jc w:val="both"/>
        <w:rPr>
          <w:rFonts w:cs="Arial"/>
          <w:lang w:val="ru-RU"/>
        </w:rPr>
      </w:pPr>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1849B6" w:rsidRPr="00214570">
        <w:rPr>
          <w:rFonts w:cs="Arial"/>
        </w:rPr>
        <w:t>60</w:t>
      </w:r>
      <w:r w:rsidR="001849B6" w:rsidRPr="00266FE9">
        <w:rPr>
          <w:rFonts w:cs="Arial"/>
          <w:color w:val="FF0000"/>
        </w:rPr>
        <w:t xml:space="preserve"> </w:t>
      </w:r>
      <w:r w:rsidRPr="00F10346">
        <w:rPr>
          <w:rFonts w:cs="Arial"/>
          <w:lang w:val="ru-RU"/>
        </w:rPr>
        <w:t xml:space="preserve">дана од дана отварања понуда. </w:t>
      </w:r>
    </w:p>
    <w:p w:rsidR="008D2B23" w:rsidRDefault="008D2B23" w:rsidP="008D2B23">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BA190E" w:rsidRPr="00BA190E" w:rsidRDefault="00BA190E" w:rsidP="008D2B23">
      <w:pPr>
        <w:spacing w:before="0"/>
        <w:rPr>
          <w:rFonts w:cs="Arial"/>
          <w:lang w:val="sr-Cyrl-RS"/>
        </w:rPr>
      </w:pPr>
    </w:p>
    <w:p w:rsidR="005A3029" w:rsidRPr="00F10346" w:rsidRDefault="005A3029" w:rsidP="008D2B23">
      <w:pPr>
        <w:spacing w:before="0"/>
        <w:rPr>
          <w:rFonts w:cs="Arial"/>
        </w:rPr>
      </w:pPr>
    </w:p>
    <w:p w:rsidR="008D2B23" w:rsidRPr="00C625F6" w:rsidRDefault="008D2B23" w:rsidP="00A10A59">
      <w:pPr>
        <w:pStyle w:val="KDPodnaslov2"/>
        <w:numPr>
          <w:ilvl w:val="1"/>
          <w:numId w:val="25"/>
        </w:numPr>
        <w:spacing w:before="0"/>
        <w:jc w:val="both"/>
        <w:rPr>
          <w:rFonts w:cs="Arial"/>
        </w:rPr>
      </w:pPr>
      <w:bookmarkStart w:id="233" w:name="_Toc441651593"/>
      <w:bookmarkStart w:id="234" w:name="_Toc442559904"/>
      <w:r w:rsidRPr="00C625F6">
        <w:rPr>
          <w:rFonts w:cs="Arial"/>
        </w:rPr>
        <w:t>Средства финансијског обезбеђења</w:t>
      </w:r>
      <w:bookmarkEnd w:id="233"/>
      <w:bookmarkEnd w:id="234"/>
    </w:p>
    <w:p w:rsidR="00214570" w:rsidRPr="00254D08" w:rsidRDefault="00214570" w:rsidP="00214570">
      <w:pPr>
        <w:rPr>
          <w:rFonts w:eastAsia="TimesNewRomanPSMT" w:cs="Arial"/>
          <w:bCs/>
          <w:iCs/>
        </w:rPr>
      </w:pPr>
      <w:proofErr w:type="gramStart"/>
      <w:r w:rsidRPr="00254D0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214570" w:rsidRPr="00254D08" w:rsidRDefault="00214570" w:rsidP="00214570">
      <w:pPr>
        <w:rPr>
          <w:rFonts w:eastAsia="TimesNewRomanPSMT" w:cs="Arial"/>
          <w:bCs/>
          <w:iCs/>
        </w:rPr>
      </w:pPr>
      <w:proofErr w:type="gramStart"/>
      <w:r w:rsidRPr="00254D08">
        <w:rPr>
          <w:rFonts w:eastAsia="TimesNewRomanPSMT" w:cs="Arial"/>
          <w:bCs/>
          <w:iCs/>
        </w:rPr>
        <w:t>Члан групе понуђача може бити налогодавац средства финансијског обезбеђења.</w:t>
      </w:r>
      <w:proofErr w:type="gramEnd"/>
    </w:p>
    <w:p w:rsidR="00214570" w:rsidRPr="00254D08" w:rsidRDefault="00214570" w:rsidP="00214570">
      <w:pPr>
        <w:rPr>
          <w:rFonts w:eastAsia="TimesNewRomanPSMT" w:cs="Arial"/>
          <w:bCs/>
          <w:iCs/>
        </w:rPr>
      </w:pPr>
      <w:proofErr w:type="gramStart"/>
      <w:r w:rsidRPr="00254D08">
        <w:rPr>
          <w:rFonts w:eastAsia="TimesNewRomanPSMT" w:cs="Arial"/>
          <w:bCs/>
          <w:iCs/>
        </w:rPr>
        <w:t>Средства финансијског обезбеђења морају да буду у валути у којој је и понуда.</w:t>
      </w:r>
      <w:proofErr w:type="gramEnd"/>
    </w:p>
    <w:p w:rsidR="00214570" w:rsidRPr="00254D08" w:rsidRDefault="00214570" w:rsidP="00214570">
      <w:pPr>
        <w:rPr>
          <w:rFonts w:eastAsia="TimesNewRomanPSMT" w:cs="Arial"/>
          <w:bCs/>
          <w:iCs/>
        </w:rPr>
      </w:pPr>
      <w:r w:rsidRPr="00254D08">
        <w:rPr>
          <w:rFonts w:eastAsia="TimesNewRomanPSMT" w:cs="Arial"/>
          <w:bCs/>
          <w:iCs/>
        </w:rPr>
        <w:t xml:space="preserve">Ако се за време трајања уговора промене рокови за извршење уговорне обавезе, </w:t>
      </w:r>
      <w:proofErr w:type="gramStart"/>
      <w:r w:rsidRPr="00254D08">
        <w:rPr>
          <w:rFonts w:eastAsia="TimesNewRomanPSMT" w:cs="Arial"/>
          <w:bCs/>
          <w:iCs/>
        </w:rPr>
        <w:t>важност  СФО</w:t>
      </w:r>
      <w:proofErr w:type="gramEnd"/>
      <w:r w:rsidRPr="00254D08">
        <w:rPr>
          <w:rFonts w:eastAsia="TimesNewRomanPSMT" w:cs="Arial"/>
          <w:bCs/>
          <w:iCs/>
        </w:rPr>
        <w:t xml:space="preserve"> мора се продужити. </w:t>
      </w:r>
    </w:p>
    <w:p w:rsidR="00214570" w:rsidRPr="00830521" w:rsidRDefault="00214570" w:rsidP="00214570">
      <w:pPr>
        <w:pStyle w:val="KDKomentar"/>
        <w:spacing w:before="0"/>
        <w:rPr>
          <w:rFonts w:cs="Arial"/>
          <w:i w:val="0"/>
          <w:sz w:val="22"/>
          <w:szCs w:val="22"/>
          <w:lang w:val="sr-Cyrl-RS"/>
        </w:rPr>
      </w:pPr>
    </w:p>
    <w:p w:rsidR="00214570" w:rsidRDefault="00214570" w:rsidP="00214570">
      <w:pPr>
        <w:spacing w:before="0"/>
        <w:rPr>
          <w:rFonts w:cs="Arial"/>
          <w:lang w:val="ru-RU"/>
        </w:rPr>
      </w:pPr>
      <w:r w:rsidRPr="00254D08">
        <w:rPr>
          <w:rFonts w:cs="Arial"/>
          <w:lang w:val="ru-RU"/>
        </w:rPr>
        <w:t>Понуђач је дужан да достави следећа средства финансијског обезбеђења:</w:t>
      </w:r>
    </w:p>
    <w:p w:rsidR="00214570" w:rsidRDefault="00214570" w:rsidP="00214570">
      <w:pPr>
        <w:spacing w:before="0"/>
        <w:rPr>
          <w:rFonts w:cs="Arial"/>
          <w:lang w:val="ru-RU"/>
        </w:rPr>
      </w:pPr>
    </w:p>
    <w:p w:rsidR="00214570" w:rsidRDefault="00214570" w:rsidP="00214570">
      <w:pPr>
        <w:spacing w:before="0"/>
        <w:rPr>
          <w:rFonts w:cs="Arial"/>
          <w:b/>
          <w:u w:val="single"/>
          <w:lang w:val="sr-Cyrl-RS"/>
        </w:rPr>
      </w:pPr>
      <w:r w:rsidRPr="00254D08">
        <w:rPr>
          <w:rFonts w:cs="Arial"/>
          <w:b/>
          <w:u w:val="single"/>
        </w:rPr>
        <w:t>У понуди:</w:t>
      </w:r>
    </w:p>
    <w:p w:rsidR="00BA190E" w:rsidRPr="00BA190E" w:rsidRDefault="00BA190E" w:rsidP="00214570">
      <w:pPr>
        <w:spacing w:before="0"/>
        <w:rPr>
          <w:rFonts w:cs="Arial"/>
          <w:lang w:val="sr-Cyrl-RS"/>
        </w:rPr>
      </w:pPr>
    </w:p>
    <w:p w:rsidR="00214570" w:rsidRPr="00254D08" w:rsidRDefault="00214570" w:rsidP="00214570">
      <w:pPr>
        <w:pStyle w:val="KDPodnaslov3"/>
        <w:keepNext w:val="0"/>
        <w:spacing w:before="0"/>
        <w:ind w:left="851"/>
        <w:rPr>
          <w:rFonts w:cs="Arial"/>
          <w:b/>
        </w:rPr>
      </w:pPr>
      <w:bookmarkStart w:id="235" w:name="_Toc441651595"/>
      <w:bookmarkStart w:id="236" w:name="_Toc442559906"/>
      <w:r w:rsidRPr="00254D08">
        <w:rPr>
          <w:rFonts w:cs="Arial"/>
          <w:b/>
        </w:rPr>
        <w:t>Меница за озбиљност понуде</w:t>
      </w:r>
      <w:bookmarkEnd w:id="235"/>
      <w:bookmarkEnd w:id="236"/>
    </w:p>
    <w:p w:rsidR="00214570" w:rsidRPr="00254D08" w:rsidRDefault="00214570" w:rsidP="00214570">
      <w:pPr>
        <w:rPr>
          <w:rFonts w:cs="Arial"/>
        </w:rPr>
      </w:pPr>
      <w:r w:rsidRPr="00254D08">
        <w:rPr>
          <w:rFonts w:cs="Arial"/>
        </w:rPr>
        <w:t>Понуђач је обавезан да уз понуду Наручиоцу достави:</w:t>
      </w:r>
    </w:p>
    <w:p w:rsidR="00214570" w:rsidRPr="00254D08" w:rsidRDefault="00214570" w:rsidP="00A10A59">
      <w:pPr>
        <w:pStyle w:val="ListParagraph"/>
        <w:numPr>
          <w:ilvl w:val="0"/>
          <w:numId w:val="26"/>
        </w:numPr>
        <w:rPr>
          <w:rFonts w:ascii="Arial" w:hAnsi="Arial" w:cs="Arial"/>
        </w:rPr>
      </w:pPr>
      <w:r w:rsidRPr="00254D08">
        <w:rPr>
          <w:rFonts w:ascii="Arial" w:hAnsi="Arial" w:cs="Arial"/>
        </w:rPr>
        <w:t>бланко сопствену меницу за озбиљност понуде која је:</w:t>
      </w:r>
    </w:p>
    <w:p w:rsidR="00214570" w:rsidRPr="00254D08" w:rsidRDefault="00214570" w:rsidP="00214570">
      <w:pPr>
        <w:numPr>
          <w:ilvl w:val="0"/>
          <w:numId w:val="14"/>
        </w:numPr>
        <w:ind w:left="1710"/>
        <w:rPr>
          <w:rFonts w:cs="Arial"/>
        </w:rPr>
      </w:pPr>
      <w:r w:rsidRPr="00254D08">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14570" w:rsidRPr="00254D08" w:rsidRDefault="00214570" w:rsidP="00214570">
      <w:pPr>
        <w:numPr>
          <w:ilvl w:val="0"/>
          <w:numId w:val="14"/>
        </w:numPr>
        <w:ind w:left="1710"/>
        <w:rPr>
          <w:rFonts w:cs="Arial"/>
        </w:rPr>
      </w:pPr>
      <w:r w:rsidRPr="00254D08">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54D08">
        <w:rPr>
          <w:rFonts w:cs="Arial"/>
        </w:rPr>
        <w:t>“ бр</w:t>
      </w:r>
      <w:proofErr w:type="gramEnd"/>
      <w:r w:rsidRPr="00254D08">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14570" w:rsidRPr="00254D08" w:rsidRDefault="00214570" w:rsidP="00214570">
      <w:pPr>
        <w:numPr>
          <w:ilvl w:val="0"/>
          <w:numId w:val="14"/>
        </w:numPr>
        <w:ind w:left="1710"/>
        <w:rPr>
          <w:rFonts w:cs="Arial"/>
        </w:rPr>
      </w:pPr>
      <w:r w:rsidRPr="00254D08">
        <w:rPr>
          <w:rFonts w:cs="Arial"/>
        </w:rPr>
        <w:t>Менично писмо – овлашћење којим понуђач овлашћује наручиоца да може наплат</w:t>
      </w:r>
      <w:r>
        <w:rPr>
          <w:rFonts w:cs="Arial"/>
        </w:rPr>
        <w:t>ити меницу  на износ од 2</w:t>
      </w:r>
      <w:r w:rsidRPr="00254D08">
        <w:rPr>
          <w:rFonts w:cs="Arial"/>
        </w:rPr>
        <w:t xml:space="preserve">% од вредности понуде (без ПДВ-а) </w:t>
      </w:r>
      <w:r>
        <w:rPr>
          <w:rFonts w:cs="Arial"/>
        </w:rPr>
        <w:t>са роком важења минимално 30 дана</w:t>
      </w:r>
      <w:r w:rsidRPr="00254D08">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14570" w:rsidRPr="00254D08" w:rsidRDefault="00214570" w:rsidP="00214570">
      <w:pPr>
        <w:numPr>
          <w:ilvl w:val="0"/>
          <w:numId w:val="14"/>
        </w:numPr>
        <w:ind w:left="1710"/>
        <w:rPr>
          <w:rFonts w:cs="Arial"/>
        </w:rPr>
      </w:pPr>
      <w:r w:rsidRPr="00254D0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14570" w:rsidRPr="00254D08" w:rsidRDefault="00214570" w:rsidP="00A10A59">
      <w:pPr>
        <w:pStyle w:val="ListParagraph"/>
        <w:numPr>
          <w:ilvl w:val="0"/>
          <w:numId w:val="26"/>
        </w:numPr>
        <w:rPr>
          <w:rFonts w:ascii="Arial" w:hAnsi="Arial" w:cs="Arial"/>
        </w:rPr>
      </w:pPr>
      <w:r w:rsidRPr="00254D08">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4570" w:rsidRPr="00254D08" w:rsidRDefault="00214570" w:rsidP="00A10A59">
      <w:pPr>
        <w:pStyle w:val="ListParagraph"/>
        <w:numPr>
          <w:ilvl w:val="0"/>
          <w:numId w:val="26"/>
        </w:numPr>
        <w:rPr>
          <w:rFonts w:ascii="Arial" w:hAnsi="Arial" w:cs="Arial"/>
        </w:rPr>
      </w:pPr>
      <w:proofErr w:type="gramStart"/>
      <w:r w:rsidRPr="00254D08">
        <w:rPr>
          <w:rFonts w:ascii="Arial" w:hAnsi="Arial" w:cs="Arial"/>
        </w:rPr>
        <w:t>фотокопију</w:t>
      </w:r>
      <w:proofErr w:type="gramEnd"/>
      <w:r w:rsidRPr="00254D08">
        <w:rPr>
          <w:rFonts w:ascii="Arial" w:hAnsi="Arial" w:cs="Arial"/>
        </w:rPr>
        <w:t xml:space="preserve"> ОП обрасца.</w:t>
      </w:r>
    </w:p>
    <w:p w:rsidR="00214570" w:rsidRPr="00254D08" w:rsidRDefault="00214570" w:rsidP="00A10A59">
      <w:pPr>
        <w:pStyle w:val="ListParagraph"/>
        <w:numPr>
          <w:ilvl w:val="0"/>
          <w:numId w:val="26"/>
        </w:numPr>
        <w:spacing w:line="240" w:lineRule="auto"/>
        <w:rPr>
          <w:rFonts w:ascii="Arial" w:hAnsi="Arial" w:cs="Arial"/>
        </w:rPr>
      </w:pPr>
      <w:r w:rsidRPr="00254D0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4570" w:rsidRPr="00254D08" w:rsidRDefault="00214570" w:rsidP="00214570">
      <w:pPr>
        <w:rPr>
          <w:rFonts w:cs="Arial"/>
        </w:rPr>
      </w:pPr>
      <w:r w:rsidRPr="00254D08">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14570" w:rsidRPr="00254D08" w:rsidRDefault="00214570" w:rsidP="00214570">
      <w:pPr>
        <w:rPr>
          <w:rFonts w:cs="Arial"/>
        </w:rPr>
      </w:pPr>
      <w:proofErr w:type="gramStart"/>
      <w:r w:rsidRPr="00254D08">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214570" w:rsidRPr="00254D08" w:rsidRDefault="00214570" w:rsidP="00214570">
      <w:pPr>
        <w:rPr>
          <w:rFonts w:cs="Arial"/>
        </w:rPr>
      </w:pPr>
      <w:proofErr w:type="gramStart"/>
      <w:r w:rsidRPr="00254D08">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214570" w:rsidRDefault="00214570" w:rsidP="00214570">
      <w:pPr>
        <w:rPr>
          <w:rFonts w:cs="Arial"/>
          <w:lang w:val="sr-Cyrl-RS"/>
        </w:rPr>
      </w:pPr>
      <w:proofErr w:type="gramStart"/>
      <w:r w:rsidRPr="00254D08">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BA190E" w:rsidRPr="00BA190E" w:rsidRDefault="00BA190E" w:rsidP="00214570">
      <w:pPr>
        <w:rPr>
          <w:rFonts w:cs="Arial"/>
          <w:lang w:val="sr-Cyrl-RS"/>
        </w:rPr>
      </w:pPr>
    </w:p>
    <w:p w:rsidR="00214570" w:rsidRPr="00F10346" w:rsidRDefault="00214570" w:rsidP="00214570">
      <w:pPr>
        <w:tabs>
          <w:tab w:val="left" w:pos="1786"/>
        </w:tabs>
        <w:spacing w:before="0"/>
        <w:ind w:left="1418" w:right="-6" w:hanging="567"/>
        <w:rPr>
          <w:rFonts w:cs="Arial"/>
          <w:color w:val="00B0F0"/>
        </w:rPr>
      </w:pPr>
    </w:p>
    <w:p w:rsidR="00214570" w:rsidRPr="003A6A72" w:rsidRDefault="00214570" w:rsidP="00214570">
      <w:pPr>
        <w:pStyle w:val="ListParagraph"/>
        <w:spacing w:before="0" w:after="0" w:line="240" w:lineRule="auto"/>
        <w:ind w:left="0"/>
        <w:rPr>
          <w:rFonts w:ascii="Arial" w:hAnsi="Arial" w:cs="Arial"/>
          <w:b/>
          <w:u w:val="single"/>
          <w:lang w:val="sr-Cyrl-RS"/>
        </w:rPr>
      </w:pPr>
      <w:r w:rsidRPr="00E2784B">
        <w:rPr>
          <w:rFonts w:ascii="Arial" w:hAnsi="Arial" w:cs="Arial"/>
          <w:b/>
          <w:u w:val="single"/>
        </w:rPr>
        <w:t xml:space="preserve">Понуђач којем буде додељен уговор, обавезан је да </w:t>
      </w:r>
      <w:r w:rsidR="003A6A72">
        <w:rPr>
          <w:rFonts w:ascii="Arial" w:hAnsi="Arial" w:cs="Arial"/>
          <w:b/>
          <w:u w:val="single"/>
          <w:lang w:val="sr-Cyrl-RS"/>
        </w:rPr>
        <w:t>уз потписан уговор достави:</w:t>
      </w:r>
    </w:p>
    <w:p w:rsidR="00214570" w:rsidRPr="00F10346" w:rsidRDefault="00214570" w:rsidP="00214570">
      <w:pPr>
        <w:tabs>
          <w:tab w:val="left" w:pos="1786"/>
        </w:tabs>
        <w:spacing w:before="0"/>
        <w:ind w:right="-6"/>
        <w:rPr>
          <w:rFonts w:cs="Arial"/>
          <w:color w:val="00B0F0"/>
        </w:rPr>
      </w:pPr>
    </w:p>
    <w:p w:rsidR="00214570" w:rsidRPr="00B526CE" w:rsidRDefault="00214570" w:rsidP="00214570">
      <w:pPr>
        <w:pStyle w:val="KDPodnaslov3"/>
        <w:keepNext w:val="0"/>
        <w:spacing w:before="0"/>
        <w:ind w:left="851"/>
        <w:rPr>
          <w:rFonts w:cs="Arial"/>
          <w:b/>
        </w:rPr>
      </w:pPr>
      <w:bookmarkStart w:id="237" w:name="_Toc441651599"/>
      <w:bookmarkStart w:id="238" w:name="_Toc442559910"/>
      <w:r w:rsidRPr="00B526CE">
        <w:rPr>
          <w:rFonts w:cs="Arial"/>
          <w:b/>
        </w:rPr>
        <w:t xml:space="preserve">Меница за добро извршење посла </w:t>
      </w:r>
      <w:bookmarkEnd w:id="237"/>
      <w:bookmarkEnd w:id="238"/>
    </w:p>
    <w:p w:rsidR="00214570" w:rsidRPr="00B526CE" w:rsidRDefault="00214570" w:rsidP="00214570">
      <w:pPr>
        <w:rPr>
          <w:rFonts w:cs="Arial"/>
        </w:rPr>
      </w:pPr>
      <w:r w:rsidRPr="00B526CE">
        <w:rPr>
          <w:rFonts w:cs="Arial"/>
        </w:rPr>
        <w:t>Изабрани Понуђач је обавезан да Наручиоцу достави:</w:t>
      </w:r>
    </w:p>
    <w:p w:rsidR="00214570" w:rsidRPr="00B526CE" w:rsidRDefault="00214570" w:rsidP="00A10A59">
      <w:pPr>
        <w:pStyle w:val="ListParagraph"/>
        <w:numPr>
          <w:ilvl w:val="0"/>
          <w:numId w:val="27"/>
        </w:numPr>
        <w:rPr>
          <w:rFonts w:ascii="Arial" w:hAnsi="Arial" w:cs="Arial"/>
        </w:rPr>
      </w:pPr>
      <w:r w:rsidRPr="00B526CE">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14570" w:rsidRPr="00B526CE" w:rsidRDefault="00214570" w:rsidP="00A10A59">
      <w:pPr>
        <w:pStyle w:val="ListParagraph"/>
        <w:numPr>
          <w:ilvl w:val="0"/>
          <w:numId w:val="27"/>
        </w:numPr>
        <w:rPr>
          <w:rFonts w:ascii="Arial" w:hAnsi="Arial" w:cs="Arial"/>
        </w:rPr>
      </w:pPr>
      <w:r w:rsidRPr="00B526CE">
        <w:rPr>
          <w:rFonts w:ascii="Arial" w:hAnsi="Arial" w:cs="Arial"/>
        </w:rPr>
        <w:t>Менично писмо – овлашћење којим понуђач овлашћује наручиоца да може напла</w:t>
      </w:r>
      <w:r>
        <w:rPr>
          <w:rFonts w:ascii="Arial" w:hAnsi="Arial" w:cs="Arial"/>
        </w:rPr>
        <w:t xml:space="preserve">тити меницу  на износ од 10 </w:t>
      </w:r>
      <w:r w:rsidRPr="00B526CE">
        <w:rPr>
          <w:rFonts w:ascii="Arial" w:hAnsi="Arial" w:cs="Arial"/>
        </w:rPr>
        <w:t>% од вредности уговора (без ПДВ-а) са роком важења минимално.3</w:t>
      </w:r>
      <w:r>
        <w:rPr>
          <w:rFonts w:ascii="Arial" w:hAnsi="Arial" w:cs="Arial"/>
        </w:rPr>
        <w:t>0 дана</w:t>
      </w:r>
      <w:r w:rsidRPr="00B526CE">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14570" w:rsidRPr="00B526CE" w:rsidRDefault="00214570" w:rsidP="00A10A59">
      <w:pPr>
        <w:pStyle w:val="ListParagraph"/>
        <w:numPr>
          <w:ilvl w:val="0"/>
          <w:numId w:val="27"/>
        </w:numPr>
        <w:rPr>
          <w:rFonts w:ascii="Arial" w:hAnsi="Arial" w:cs="Arial"/>
        </w:rPr>
      </w:pPr>
      <w:r w:rsidRPr="00B526CE">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4570" w:rsidRPr="00B526CE" w:rsidRDefault="00214570" w:rsidP="00A10A59">
      <w:pPr>
        <w:pStyle w:val="ListParagraph"/>
        <w:numPr>
          <w:ilvl w:val="0"/>
          <w:numId w:val="27"/>
        </w:numPr>
        <w:rPr>
          <w:rFonts w:ascii="Arial" w:hAnsi="Arial" w:cs="Arial"/>
        </w:rPr>
      </w:pPr>
      <w:proofErr w:type="gramStart"/>
      <w:r w:rsidRPr="00B526CE">
        <w:rPr>
          <w:rFonts w:ascii="Arial" w:hAnsi="Arial" w:cs="Arial"/>
        </w:rPr>
        <w:t>фотокопију</w:t>
      </w:r>
      <w:proofErr w:type="gramEnd"/>
      <w:r w:rsidRPr="00B526CE">
        <w:rPr>
          <w:rFonts w:ascii="Arial" w:hAnsi="Arial" w:cs="Arial"/>
        </w:rPr>
        <w:t xml:space="preserve"> ОП обрасца.</w:t>
      </w:r>
    </w:p>
    <w:p w:rsidR="003A6A72" w:rsidRPr="003A6A72" w:rsidRDefault="00214570" w:rsidP="00A10A59">
      <w:pPr>
        <w:pStyle w:val="ListParagraph"/>
        <w:numPr>
          <w:ilvl w:val="0"/>
          <w:numId w:val="27"/>
        </w:numPr>
        <w:rPr>
          <w:rFonts w:ascii="Arial" w:hAnsi="Arial" w:cs="Arial"/>
        </w:rPr>
      </w:pPr>
      <w:r w:rsidRPr="00B526C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p>
    <w:p w:rsidR="003A6A72" w:rsidRPr="003A6A72" w:rsidRDefault="003A6A72" w:rsidP="003A6A72">
      <w:pPr>
        <w:pStyle w:val="ListParagraph"/>
        <w:ind w:left="450"/>
        <w:rPr>
          <w:rFonts w:ascii="Arial" w:hAnsi="Arial" w:cs="Arial"/>
        </w:rPr>
      </w:pPr>
    </w:p>
    <w:p w:rsidR="003A6A72" w:rsidRPr="003A6A72" w:rsidRDefault="003A6A72" w:rsidP="003A6A72">
      <w:pPr>
        <w:pStyle w:val="ListParagraph"/>
        <w:ind w:left="450"/>
        <w:rPr>
          <w:rFonts w:ascii="Arial" w:hAnsi="Arial" w:cs="Arial"/>
        </w:rPr>
      </w:pPr>
    </w:p>
    <w:p w:rsidR="00214570" w:rsidRPr="00B526CE" w:rsidRDefault="00214570" w:rsidP="00A10A59">
      <w:pPr>
        <w:pStyle w:val="ListParagraph"/>
        <w:numPr>
          <w:ilvl w:val="0"/>
          <w:numId w:val="27"/>
        </w:numPr>
        <w:rPr>
          <w:rFonts w:ascii="Arial" w:hAnsi="Arial" w:cs="Arial"/>
        </w:rPr>
      </w:pPr>
      <w:r w:rsidRPr="00B526CE">
        <w:rPr>
          <w:rFonts w:ascii="Arial" w:hAnsi="Arial" w:cs="Arial"/>
        </w:rPr>
        <w:lastRenderedPageBreak/>
        <w:t xml:space="preserve">извршила регистрацију менице или извод са интернет странице Регистра меница и овлашћења НБС) </w:t>
      </w:r>
    </w:p>
    <w:p w:rsidR="00214570" w:rsidRPr="00B526CE" w:rsidRDefault="00214570" w:rsidP="00214570">
      <w:pPr>
        <w:rPr>
          <w:rFonts w:cs="Arial"/>
        </w:rPr>
      </w:pPr>
      <w:proofErr w:type="gramStart"/>
      <w:r w:rsidRPr="00B526CE">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B526CE">
        <w:rPr>
          <w:rFonts w:cs="Arial"/>
        </w:rPr>
        <w:t xml:space="preserve"> </w:t>
      </w:r>
    </w:p>
    <w:p w:rsidR="00214570" w:rsidRPr="00F10346" w:rsidRDefault="00214570" w:rsidP="00214570">
      <w:pPr>
        <w:spacing w:before="0"/>
        <w:ind w:left="851"/>
        <w:rPr>
          <w:rFonts w:cs="Arial"/>
          <w:color w:val="00B0F0"/>
        </w:rPr>
      </w:pPr>
    </w:p>
    <w:p w:rsidR="00214570" w:rsidRPr="00B526CE" w:rsidRDefault="00214570" w:rsidP="00214570">
      <w:pPr>
        <w:pStyle w:val="ListParagraph"/>
        <w:spacing w:before="0" w:after="0" w:line="240" w:lineRule="auto"/>
        <w:ind w:left="0"/>
        <w:rPr>
          <w:rFonts w:ascii="Arial" w:hAnsi="Arial" w:cs="Arial"/>
          <w:b/>
          <w:u w:val="single"/>
        </w:rPr>
      </w:pPr>
      <w:r w:rsidRPr="00B526CE">
        <w:rPr>
          <w:rFonts w:ascii="Arial" w:hAnsi="Arial" w:cs="Arial"/>
          <w:b/>
          <w:u w:val="single"/>
        </w:rPr>
        <w:t xml:space="preserve">  По потписивању записника о примопредаји предмета Уговора</w:t>
      </w:r>
    </w:p>
    <w:p w:rsidR="00214570" w:rsidRPr="00B526CE" w:rsidRDefault="00214570" w:rsidP="00214570">
      <w:pPr>
        <w:spacing w:before="0"/>
        <w:ind w:left="851"/>
        <w:rPr>
          <w:rFonts w:cs="Arial"/>
        </w:rPr>
      </w:pPr>
    </w:p>
    <w:p w:rsidR="00214570" w:rsidRPr="00B526CE" w:rsidRDefault="00214570" w:rsidP="00214570">
      <w:pPr>
        <w:pStyle w:val="KDPodnaslov3"/>
        <w:keepNext w:val="0"/>
        <w:spacing w:before="0"/>
        <w:ind w:left="851"/>
        <w:rPr>
          <w:rFonts w:eastAsia="TimesNewRomanPSMT" w:cs="Arial"/>
          <w:b/>
          <w:bCs/>
          <w:iCs/>
        </w:rPr>
      </w:pPr>
      <w:bookmarkStart w:id="239" w:name="_Toc441651601"/>
      <w:bookmarkStart w:id="240" w:name="_Toc442559912"/>
      <w:r w:rsidRPr="00B526CE">
        <w:rPr>
          <w:rFonts w:eastAsia="TimesNewRomanPSMT" w:cs="Arial"/>
          <w:b/>
          <w:bCs/>
          <w:iCs/>
        </w:rPr>
        <w:t xml:space="preserve">Меница као гаранција </w:t>
      </w:r>
      <w:proofErr w:type="gramStart"/>
      <w:r w:rsidRPr="00B526CE">
        <w:rPr>
          <w:rFonts w:eastAsia="TimesNewRomanPSMT" w:cs="Arial"/>
          <w:b/>
          <w:bCs/>
          <w:iCs/>
        </w:rPr>
        <w:t>за  отклањање</w:t>
      </w:r>
      <w:proofErr w:type="gramEnd"/>
      <w:r w:rsidRPr="00B526CE">
        <w:rPr>
          <w:rFonts w:eastAsia="TimesNewRomanPSMT" w:cs="Arial"/>
          <w:b/>
          <w:bCs/>
          <w:iCs/>
        </w:rPr>
        <w:t xml:space="preserve"> грешака у гарантном року</w:t>
      </w:r>
      <w:bookmarkEnd w:id="239"/>
      <w:bookmarkEnd w:id="240"/>
    </w:p>
    <w:p w:rsidR="00214570" w:rsidRPr="00B526CE" w:rsidRDefault="00214570" w:rsidP="00214570">
      <w:pPr>
        <w:rPr>
          <w:rFonts w:cs="Arial"/>
        </w:rPr>
      </w:pPr>
      <w:r w:rsidRPr="00B526CE">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B526CE">
        <w:rPr>
          <w:rFonts w:cs="Arial"/>
        </w:rPr>
        <w:t>,достави</w:t>
      </w:r>
      <w:proofErr w:type="gramEnd"/>
      <w:r w:rsidRPr="00B526CE">
        <w:rPr>
          <w:rFonts w:cs="Arial"/>
        </w:rPr>
        <w:t>:</w:t>
      </w:r>
    </w:p>
    <w:p w:rsidR="00214570" w:rsidRPr="00B526CE" w:rsidRDefault="00214570" w:rsidP="00A10A59">
      <w:pPr>
        <w:pStyle w:val="ListParagraph"/>
        <w:numPr>
          <w:ilvl w:val="0"/>
          <w:numId w:val="28"/>
        </w:numPr>
        <w:rPr>
          <w:rFonts w:ascii="Arial" w:hAnsi="Arial" w:cs="Arial"/>
        </w:rPr>
      </w:pPr>
      <w:r w:rsidRPr="00B526CE">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14570" w:rsidRPr="00B526CE" w:rsidRDefault="00214570" w:rsidP="00A10A59">
      <w:pPr>
        <w:pStyle w:val="ListParagraph"/>
        <w:numPr>
          <w:ilvl w:val="0"/>
          <w:numId w:val="28"/>
        </w:numPr>
        <w:rPr>
          <w:rFonts w:ascii="Arial" w:hAnsi="Arial" w:cs="Arial"/>
        </w:rPr>
      </w:pPr>
      <w:r w:rsidRPr="00B526CE">
        <w:rPr>
          <w:rFonts w:ascii="Arial"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w:t>
      </w:r>
      <w:r>
        <w:rPr>
          <w:rFonts w:ascii="Arial" w:hAnsi="Arial" w:cs="Arial"/>
        </w:rPr>
        <w:t xml:space="preserve"> </w:t>
      </w:r>
      <w:r w:rsidRPr="00B526CE">
        <w:rPr>
          <w:rFonts w:ascii="Arial" w:hAnsi="Arial" w:cs="Arial"/>
        </w:rPr>
        <w:t>30</w:t>
      </w:r>
      <w:r>
        <w:rPr>
          <w:rFonts w:ascii="Arial" w:hAnsi="Arial" w:cs="Arial"/>
        </w:rPr>
        <w:t xml:space="preserve"> дана</w:t>
      </w:r>
      <w:r w:rsidRPr="00B526CE">
        <w:rPr>
          <w:rFonts w:ascii="Arial"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214570" w:rsidRPr="00B526CE" w:rsidRDefault="00214570" w:rsidP="00A10A59">
      <w:pPr>
        <w:pStyle w:val="ListParagraph"/>
        <w:numPr>
          <w:ilvl w:val="0"/>
          <w:numId w:val="28"/>
        </w:numPr>
        <w:rPr>
          <w:rFonts w:ascii="Arial" w:hAnsi="Arial" w:cs="Arial"/>
        </w:rPr>
      </w:pPr>
      <w:r w:rsidRPr="00B526CE">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4570" w:rsidRPr="00B526CE" w:rsidRDefault="00214570" w:rsidP="00A10A59">
      <w:pPr>
        <w:pStyle w:val="ListParagraph"/>
        <w:numPr>
          <w:ilvl w:val="0"/>
          <w:numId w:val="28"/>
        </w:numPr>
        <w:rPr>
          <w:rFonts w:ascii="Arial" w:hAnsi="Arial" w:cs="Arial"/>
        </w:rPr>
      </w:pPr>
      <w:proofErr w:type="gramStart"/>
      <w:r w:rsidRPr="00B526CE">
        <w:rPr>
          <w:rFonts w:ascii="Arial" w:hAnsi="Arial" w:cs="Arial"/>
        </w:rPr>
        <w:t>фотокопију</w:t>
      </w:r>
      <w:proofErr w:type="gramEnd"/>
      <w:r w:rsidRPr="00B526CE">
        <w:rPr>
          <w:rFonts w:ascii="Arial" w:hAnsi="Arial" w:cs="Arial"/>
        </w:rPr>
        <w:t xml:space="preserve"> ОП обрасца.</w:t>
      </w:r>
    </w:p>
    <w:p w:rsidR="00214570" w:rsidRPr="00B526CE" w:rsidRDefault="00214570" w:rsidP="00A10A59">
      <w:pPr>
        <w:pStyle w:val="ListParagraph"/>
        <w:numPr>
          <w:ilvl w:val="0"/>
          <w:numId w:val="28"/>
        </w:numPr>
        <w:rPr>
          <w:rFonts w:ascii="Arial" w:hAnsi="Arial" w:cs="Arial"/>
        </w:rPr>
      </w:pPr>
      <w:r w:rsidRPr="00B526C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4570" w:rsidRPr="00B526CE" w:rsidRDefault="00214570" w:rsidP="00214570">
      <w:pPr>
        <w:rPr>
          <w:rFonts w:cs="Arial"/>
        </w:rPr>
      </w:pPr>
      <w:proofErr w:type="gramStart"/>
      <w:r w:rsidRPr="00B526CE">
        <w:rPr>
          <w:rFonts w:cs="Arial"/>
        </w:rPr>
        <w:t>Меница може бити наплаћена у случају да изабрани понуђач не отклони недостатке у гарантном року.</w:t>
      </w:r>
      <w:proofErr w:type="gramEnd"/>
      <w:r w:rsidRPr="00B526CE">
        <w:rPr>
          <w:rFonts w:cs="Arial"/>
        </w:rPr>
        <w:t xml:space="preserve"> </w:t>
      </w:r>
    </w:p>
    <w:p w:rsidR="00214570" w:rsidRPr="00B526CE" w:rsidRDefault="00214570" w:rsidP="00214570">
      <w:pPr>
        <w:pStyle w:val="KDParagraf"/>
        <w:spacing w:before="0"/>
      </w:pPr>
      <w:r w:rsidRPr="00B526CE">
        <w:t xml:space="preserve">Уколико се средство финансијског обезбеђења не достави у уговореном року, Купац има </w:t>
      </w:r>
      <w:proofErr w:type="gramStart"/>
      <w:r w:rsidRPr="00B526CE">
        <w:t>право  да</w:t>
      </w:r>
      <w:proofErr w:type="gramEnd"/>
      <w:r w:rsidRPr="00B526CE">
        <w:t xml:space="preserve"> наплати средство финанасијског обезбеђења за добро извршење посла.</w:t>
      </w:r>
    </w:p>
    <w:p w:rsidR="00214570" w:rsidRPr="00B526CE" w:rsidRDefault="00214570" w:rsidP="00214570">
      <w:pPr>
        <w:pStyle w:val="KDParagraf"/>
        <w:spacing w:before="0"/>
      </w:pPr>
    </w:p>
    <w:p w:rsidR="00214570" w:rsidRPr="00B526CE" w:rsidRDefault="00214570" w:rsidP="00214570">
      <w:pPr>
        <w:pStyle w:val="KDPodnaslov3"/>
        <w:keepNext w:val="0"/>
        <w:spacing w:before="0"/>
        <w:ind w:left="851"/>
        <w:rPr>
          <w:rFonts w:eastAsia="TimesNewRomanPSMT" w:cs="Arial"/>
          <w:b/>
          <w:bCs/>
          <w:iCs/>
        </w:rPr>
      </w:pPr>
    </w:p>
    <w:p w:rsidR="00214570" w:rsidRPr="00B526CE" w:rsidRDefault="00214570" w:rsidP="00214570">
      <w:pPr>
        <w:pStyle w:val="KDPodnaslov3"/>
        <w:keepNext w:val="0"/>
        <w:spacing w:before="0"/>
        <w:ind w:left="851"/>
        <w:rPr>
          <w:rFonts w:eastAsia="TimesNewRomanPSMT" w:cs="Arial"/>
          <w:b/>
          <w:bCs/>
          <w:iCs/>
        </w:rPr>
      </w:pPr>
      <w:r w:rsidRPr="00B526CE">
        <w:rPr>
          <w:rFonts w:eastAsia="TimesNewRomanPSMT" w:cs="Arial"/>
          <w:b/>
          <w:bCs/>
          <w:iCs/>
        </w:rPr>
        <w:t>Достављање средстава финансијског обезбеђења</w:t>
      </w:r>
    </w:p>
    <w:p w:rsidR="00214570" w:rsidRPr="00E2784B" w:rsidRDefault="00214570" w:rsidP="00214570">
      <w:pPr>
        <w:tabs>
          <w:tab w:val="left" w:pos="567"/>
          <w:tab w:val="left" w:pos="709"/>
        </w:tabs>
        <w:spacing w:after="120"/>
        <w:rPr>
          <w:rFonts w:eastAsia="TimesNewRomanPSMT" w:cs="Arial"/>
          <w:bCs/>
        </w:rPr>
      </w:pPr>
      <w:r w:rsidRPr="00E2784B">
        <w:rPr>
          <w:rFonts w:eastAsia="TimesNewRomanPSMT" w:cs="Arial"/>
          <w:bCs/>
        </w:rPr>
        <w:t xml:space="preserve">Средство финансијског обезбеђења </w:t>
      </w:r>
      <w:proofErr w:type="gramStart"/>
      <w:r w:rsidRPr="00E2784B">
        <w:rPr>
          <w:rFonts w:eastAsia="TimesNewRomanPSMT" w:cs="Arial"/>
          <w:bCs/>
        </w:rPr>
        <w:t>за  озбиљност</w:t>
      </w:r>
      <w:proofErr w:type="gramEnd"/>
      <w:r w:rsidRPr="00E2784B">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E2784B">
        <w:rPr>
          <w:rFonts w:eastAsia="TimesNewRomanPSMT" w:cs="Arial"/>
          <w:bCs/>
        </w:rPr>
        <w:t>,  11000</w:t>
      </w:r>
      <w:proofErr w:type="gramEnd"/>
      <w:r w:rsidRPr="00E2784B">
        <w:rPr>
          <w:rFonts w:eastAsia="TimesNewRomanPSMT" w:cs="Arial"/>
          <w:bCs/>
        </w:rPr>
        <w:t xml:space="preserve"> Београд, огранак ТЕНТ, Улица Богољуба Урошевића Црног 44., 11500 Обреновац</w:t>
      </w:r>
    </w:p>
    <w:p w:rsidR="00214570" w:rsidRPr="00E2784B" w:rsidRDefault="00214570" w:rsidP="00214570">
      <w:pPr>
        <w:tabs>
          <w:tab w:val="left" w:pos="567"/>
          <w:tab w:val="left" w:pos="709"/>
        </w:tabs>
        <w:spacing w:after="120"/>
        <w:rPr>
          <w:rFonts w:cs="Arial"/>
          <w:b/>
        </w:rPr>
      </w:pPr>
      <w:r w:rsidRPr="00E2784B">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E2784B">
        <w:rPr>
          <w:rFonts w:cs="Arial"/>
          <w:b/>
        </w:rPr>
        <w:t xml:space="preserve">и доставља се </w:t>
      </w:r>
      <w:r>
        <w:rPr>
          <w:rFonts w:cs="Arial"/>
          <w:b/>
          <w:lang w:val="sr-Cyrl-RS"/>
        </w:rPr>
        <w:t xml:space="preserve">уз потписан уговор </w:t>
      </w:r>
      <w:r w:rsidRPr="00E2784B">
        <w:rPr>
          <w:rFonts w:cs="Arial"/>
          <w:b/>
        </w:rPr>
        <w:t xml:space="preserve">лично или поштом на адресу: </w:t>
      </w:r>
    </w:p>
    <w:p w:rsidR="00214570" w:rsidRPr="0012385D" w:rsidRDefault="00214570" w:rsidP="00214570">
      <w:pPr>
        <w:suppressAutoHyphens/>
        <w:spacing w:line="100" w:lineRule="atLeast"/>
        <w:jc w:val="center"/>
        <w:rPr>
          <w:rFonts w:eastAsia="Arial Unicode MS" w:cs="Arial"/>
          <w:b/>
          <w:kern w:val="1"/>
          <w:highlight w:val="yellow"/>
          <w:lang w:eastAsia="ar-SA"/>
        </w:rPr>
      </w:pPr>
      <w:r w:rsidRPr="00C21AA3">
        <w:rPr>
          <w:rFonts w:cs="Arial"/>
          <w:b/>
          <w:lang w:val="sr-Cyrl-RS"/>
        </w:rPr>
        <w:t xml:space="preserve">ЈП ЕПС </w:t>
      </w:r>
      <w:r w:rsidRPr="00C21AA3">
        <w:rPr>
          <w:rFonts w:cs="Arial"/>
          <w:b/>
        </w:rPr>
        <w:t>огранак</w:t>
      </w:r>
      <w:r w:rsidRPr="0012385D">
        <w:rPr>
          <w:rFonts w:cs="Arial"/>
          <w:b/>
        </w:rPr>
        <w:t xml:space="preserve"> ТЕНТ, Улица Богољуба Урошевића Црног 44., 11500 Обреновац </w:t>
      </w:r>
    </w:p>
    <w:p w:rsidR="000A7B15" w:rsidRPr="000A7B15" w:rsidRDefault="00214570" w:rsidP="000A7B15">
      <w:pPr>
        <w:tabs>
          <w:tab w:val="left" w:pos="1134"/>
        </w:tabs>
        <w:jc w:val="center"/>
        <w:rPr>
          <w:b/>
        </w:rPr>
      </w:pPr>
      <w:proofErr w:type="gramStart"/>
      <w:r w:rsidRPr="0012385D">
        <w:t>са</w:t>
      </w:r>
      <w:proofErr w:type="gramEnd"/>
      <w:r w:rsidRPr="0012385D">
        <w:t xml:space="preserve"> назнаком:</w:t>
      </w:r>
      <w:r w:rsidRPr="0012385D">
        <w:rPr>
          <w:b/>
        </w:rPr>
        <w:t xml:space="preserve"> Средство финансијског обезбеђења за ЈН</w:t>
      </w:r>
      <w:r w:rsidRPr="00F10346">
        <w:rPr>
          <w:color w:val="00B0F0"/>
        </w:rPr>
        <w:t xml:space="preserve"> </w:t>
      </w:r>
      <w:r w:rsidR="000A7B15" w:rsidRPr="000A7B15">
        <w:rPr>
          <w:b/>
        </w:rPr>
        <w:t>3000/0009/2017(1027/2017)</w:t>
      </w:r>
    </w:p>
    <w:p w:rsidR="00214570" w:rsidRDefault="00214570" w:rsidP="00214570">
      <w:pPr>
        <w:tabs>
          <w:tab w:val="left" w:pos="1134"/>
        </w:tabs>
        <w:jc w:val="center"/>
        <w:rPr>
          <w:b/>
          <w:lang w:val="sr-Cyrl-RS"/>
        </w:rPr>
      </w:pPr>
    </w:p>
    <w:p w:rsidR="00214570" w:rsidRDefault="00214570" w:rsidP="00214570">
      <w:pPr>
        <w:suppressAutoHyphens/>
        <w:spacing w:line="100" w:lineRule="atLeast"/>
        <w:rPr>
          <w:rFonts w:cs="Arial"/>
          <w:lang w:val="sr-Cyrl-RS"/>
        </w:rPr>
      </w:pPr>
      <w:r w:rsidRPr="00E2784B">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E2784B">
        <w:rPr>
          <w:rFonts w:cs="Arial"/>
        </w:rPr>
        <w:t xml:space="preserve">и доставља се приликом примопредаје предмета уговора </w:t>
      </w:r>
      <w:r w:rsidRPr="009C35CC">
        <w:rPr>
          <w:rFonts w:cs="Arial"/>
          <w:b/>
        </w:rPr>
        <w:t>на одговарајући безбедан начин</w:t>
      </w:r>
      <w:r w:rsidRPr="009C35CC">
        <w:rPr>
          <w:rFonts w:cs="Arial"/>
          <w:b/>
          <w:lang w:val="sr-Cyrl-RS"/>
        </w:rPr>
        <w:t>,</w:t>
      </w:r>
      <w:r w:rsidRPr="009C35CC">
        <w:rPr>
          <w:rFonts w:cs="Arial"/>
        </w:rPr>
        <w:t xml:space="preserve"> поштом на адресу корисника уговора:</w:t>
      </w:r>
    </w:p>
    <w:p w:rsidR="00214570" w:rsidRPr="0012385D" w:rsidRDefault="00214570" w:rsidP="00214570">
      <w:pPr>
        <w:suppressAutoHyphens/>
        <w:spacing w:line="100" w:lineRule="atLeast"/>
        <w:jc w:val="center"/>
        <w:rPr>
          <w:rFonts w:eastAsia="Arial Unicode MS" w:cs="Arial"/>
          <w:b/>
          <w:kern w:val="1"/>
          <w:highlight w:val="yellow"/>
          <w:lang w:eastAsia="ar-SA"/>
        </w:rPr>
      </w:pPr>
      <w:r w:rsidRPr="00C21AA3">
        <w:rPr>
          <w:rFonts w:cs="Arial"/>
          <w:b/>
          <w:lang w:val="sr-Cyrl-RS"/>
        </w:rPr>
        <w:t xml:space="preserve">ЈП ЕПС </w:t>
      </w:r>
      <w:r w:rsidRPr="00C21AA3">
        <w:rPr>
          <w:rFonts w:cs="Arial"/>
          <w:b/>
        </w:rPr>
        <w:t>огранак</w:t>
      </w:r>
      <w:r w:rsidRPr="0012385D">
        <w:rPr>
          <w:rFonts w:cs="Arial"/>
          <w:b/>
        </w:rPr>
        <w:t xml:space="preserve"> ТЕНТ, Улица Богољуба Урошевића Црног 44., 11500 Обреновац </w:t>
      </w:r>
    </w:p>
    <w:p w:rsidR="000A7B15" w:rsidRPr="000A7B15" w:rsidRDefault="00214570" w:rsidP="000A7B15">
      <w:pPr>
        <w:tabs>
          <w:tab w:val="left" w:pos="1134"/>
        </w:tabs>
        <w:jc w:val="left"/>
        <w:rPr>
          <w:b/>
        </w:rPr>
      </w:pPr>
      <w:proofErr w:type="gramStart"/>
      <w:r w:rsidRPr="00E2784B">
        <w:t>са</w:t>
      </w:r>
      <w:proofErr w:type="gramEnd"/>
      <w:r w:rsidRPr="00E2784B">
        <w:t xml:space="preserve"> назнаком:</w:t>
      </w:r>
      <w:r w:rsidRPr="00E2784B">
        <w:rPr>
          <w:b/>
        </w:rPr>
        <w:t xml:space="preserve"> Средства финансијског обезбеђења за </w:t>
      </w:r>
      <w:r>
        <w:rPr>
          <w:b/>
        </w:rPr>
        <w:t xml:space="preserve">ЈН. </w:t>
      </w:r>
      <w:r w:rsidR="000A7B15" w:rsidRPr="000A7B15">
        <w:rPr>
          <w:b/>
        </w:rPr>
        <w:t>3000/0009/2017(1027/2017)</w:t>
      </w:r>
    </w:p>
    <w:p w:rsidR="00F066DE" w:rsidRPr="000A7B15" w:rsidRDefault="00F066DE" w:rsidP="000A7B15">
      <w:pPr>
        <w:rPr>
          <w:rFonts w:cs="Arial"/>
          <w:color w:val="00B0F0"/>
          <w:lang w:val="sr-Cyrl-RS"/>
        </w:rPr>
      </w:pPr>
    </w:p>
    <w:p w:rsidR="0085348E" w:rsidRPr="00F10346" w:rsidRDefault="0085348E" w:rsidP="00A10A59">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A10A59">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E3837">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A10A59">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A10A59">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A10A59">
      <w:pPr>
        <w:pStyle w:val="KDPodnaslov2"/>
        <w:numPr>
          <w:ilvl w:val="1"/>
          <w:numId w:val="25"/>
        </w:numPr>
        <w:spacing w:before="0"/>
        <w:jc w:val="both"/>
        <w:rPr>
          <w:rFonts w:cs="Arial"/>
        </w:rPr>
      </w:pPr>
      <w:bookmarkStart w:id="241" w:name="_Toc441651602"/>
      <w:bookmarkStart w:id="242" w:name="_Toc442559913"/>
      <w:r w:rsidRPr="00F10346">
        <w:rPr>
          <w:rFonts w:cs="Arial"/>
        </w:rPr>
        <w:lastRenderedPageBreak/>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A7B15" w:rsidRPr="000A7B15">
        <w:t>3000/0009/2017(1027/2017)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DE3837" w:rsidRPr="00DE3837">
        <w:rPr>
          <w:rFonts w:cs="Arial"/>
        </w:rPr>
        <w:t xml:space="preserve"> </w:t>
      </w:r>
      <w:hyperlink r:id="rId171" w:history="1">
        <w:r w:rsidR="00DE3837" w:rsidRPr="005622D8">
          <w:rPr>
            <w:rStyle w:val="Hyperlink"/>
            <w:rFonts w:cs="Arial"/>
          </w:rPr>
          <w:t>slobodan.vilotic@</w:t>
        </w:r>
      </w:hyperlink>
      <w:r w:rsidR="00DE3837" w:rsidRPr="00F10346">
        <w:rPr>
          <w:rStyle w:val="Hyperlink"/>
          <w:rFonts w:cs="Arial"/>
          <w:color w:val="auto"/>
        </w:rPr>
        <w:t>eps.rs</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A10A59">
      <w:pPr>
        <w:pStyle w:val="KDPodnaslov2"/>
        <w:numPr>
          <w:ilvl w:val="1"/>
          <w:numId w:val="25"/>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A10A59">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A10A59">
      <w:pPr>
        <w:pStyle w:val="KDPodnaslov2"/>
        <w:numPr>
          <w:ilvl w:val="1"/>
          <w:numId w:val="25"/>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A10A59">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A10A59">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A10A59">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A10A59">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A10A59">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A10A59">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Default="008D2B23" w:rsidP="008D2B23">
      <w:pPr>
        <w:pStyle w:val="KDParagraf"/>
        <w:spacing w:before="0"/>
        <w:rPr>
          <w:rFonts w:eastAsia="TimesNewRomanPSMT" w:cs="Arial"/>
          <w:lang w:val="sr-Cyrl-RS"/>
        </w:rPr>
      </w:pPr>
    </w:p>
    <w:p w:rsidR="00BA190E" w:rsidRDefault="00BA190E" w:rsidP="008D2B23">
      <w:pPr>
        <w:pStyle w:val="KDParagraf"/>
        <w:spacing w:before="0"/>
        <w:rPr>
          <w:rFonts w:eastAsia="TimesNewRomanPSMT" w:cs="Arial"/>
          <w:lang w:val="sr-Cyrl-RS"/>
        </w:rPr>
      </w:pPr>
    </w:p>
    <w:p w:rsidR="00BA190E" w:rsidRPr="00BA190E" w:rsidRDefault="00BA190E" w:rsidP="008D2B23">
      <w:pPr>
        <w:pStyle w:val="KDParagraf"/>
        <w:spacing w:before="0"/>
        <w:rPr>
          <w:rFonts w:eastAsia="TimesNewRomanPSMT" w:cs="Arial"/>
          <w:lang w:val="sr-Cyrl-RS"/>
        </w:rPr>
      </w:pPr>
    </w:p>
    <w:p w:rsidR="008D2B23" w:rsidRPr="00F10346" w:rsidRDefault="008D2B23" w:rsidP="00A10A59">
      <w:pPr>
        <w:pStyle w:val="KDPodnaslov2"/>
        <w:numPr>
          <w:ilvl w:val="1"/>
          <w:numId w:val="25"/>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BA190E" w:rsidRPr="00BA190E" w:rsidRDefault="00BA190E" w:rsidP="008D2B23">
      <w:pPr>
        <w:pStyle w:val="KDParagraf"/>
        <w:spacing w:before="0"/>
        <w:rPr>
          <w:rFonts w:cs="Arial"/>
          <w:lang w:val="sr-Cyrl-RS" w:bidi="en-US"/>
        </w:rPr>
      </w:pPr>
    </w:p>
    <w:p w:rsidR="00952E72" w:rsidRPr="00F10346" w:rsidRDefault="00952E72" w:rsidP="008D2B23">
      <w:pPr>
        <w:pStyle w:val="KDParagraf"/>
        <w:spacing w:before="0"/>
        <w:rPr>
          <w:rFonts w:cs="Arial"/>
          <w:lang w:bidi="en-US"/>
        </w:rPr>
      </w:pPr>
    </w:p>
    <w:p w:rsidR="008D2B23" w:rsidRPr="00F10346" w:rsidRDefault="008D2B23" w:rsidP="00A10A59">
      <w:pPr>
        <w:pStyle w:val="KDPodnaslov2"/>
        <w:numPr>
          <w:ilvl w:val="1"/>
          <w:numId w:val="25"/>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BA190E" w:rsidRPr="00BA190E" w:rsidRDefault="00BA190E" w:rsidP="008D2B23">
      <w:pPr>
        <w:pStyle w:val="KDParagraf"/>
        <w:spacing w:before="0"/>
        <w:rPr>
          <w:rFonts w:cs="Arial"/>
          <w:lang w:val="sr-Cyrl-RS" w:bidi="en-US"/>
        </w:rPr>
      </w:pPr>
    </w:p>
    <w:p w:rsidR="008D2B23" w:rsidRPr="00F10346" w:rsidRDefault="008D2B23" w:rsidP="008D2B23">
      <w:pPr>
        <w:pStyle w:val="KDParagraf"/>
        <w:spacing w:before="0"/>
        <w:rPr>
          <w:rFonts w:cs="Arial"/>
          <w:lang w:bidi="en-US"/>
        </w:rPr>
      </w:pPr>
    </w:p>
    <w:p w:rsidR="008D2B23" w:rsidRPr="00F10346" w:rsidRDefault="008D2B23" w:rsidP="00A10A59">
      <w:pPr>
        <w:pStyle w:val="KDPodnaslov2"/>
        <w:numPr>
          <w:ilvl w:val="1"/>
          <w:numId w:val="25"/>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Default="00886827" w:rsidP="00886827">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BA190E" w:rsidRDefault="00BA190E" w:rsidP="00886827">
      <w:pPr>
        <w:pStyle w:val="KDParagraf"/>
        <w:spacing w:before="0"/>
        <w:rPr>
          <w:rFonts w:cs="Arial"/>
          <w:lang w:val="sr-Cyrl-RS" w:bidi="en-US"/>
        </w:rPr>
      </w:pPr>
    </w:p>
    <w:p w:rsidR="00BA190E" w:rsidRPr="00BA190E" w:rsidRDefault="00BA190E"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0A7B15" w:rsidRDefault="00886827" w:rsidP="00F714D6">
      <w:pPr>
        <w:pStyle w:val="KDParagraf"/>
        <w:spacing w:before="0"/>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714D6" w:rsidRPr="00F714D6">
        <w:rPr>
          <w:rFonts w:cs="Arial"/>
          <w:lang w:bidi="en-US"/>
        </w:rPr>
        <w:t>Богољуба Урошевића Црног бр.44.,11500 Обреновац</w:t>
      </w:r>
      <w:r w:rsidR="003D5F71" w:rsidRPr="00F714D6">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F714D6" w:rsidRPr="00F714D6">
        <w:t xml:space="preserve"> </w:t>
      </w:r>
      <w:r w:rsidR="000A7B15" w:rsidRPr="000A7B15">
        <w:rPr>
          <w:rFonts w:cs="Arial"/>
          <w:lang w:bidi="en-US"/>
        </w:rPr>
        <w:t>Дизел агрегат за Контролни центар CO и O</w:t>
      </w:r>
      <w:r w:rsidRPr="00F10346">
        <w:rPr>
          <w:rFonts w:cs="Arial"/>
          <w:lang w:bidi="en-US"/>
        </w:rPr>
        <w:t xml:space="preserve"> бр.ЈН.</w:t>
      </w:r>
      <w:r w:rsidR="00F714D6" w:rsidRPr="00F714D6">
        <w:t xml:space="preserve"> </w:t>
      </w:r>
      <w:proofErr w:type="gramStart"/>
      <w:r w:rsidR="000A7B15" w:rsidRPr="000A7B15">
        <w:t>3000/0009/2017(1027/2017)</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DE3837">
        <w:rPr>
          <w:rFonts w:cs="Arial"/>
          <w:lang w:bidi="en-US"/>
        </w:rPr>
        <w:t xml:space="preserve">: </w:t>
      </w:r>
      <w:hyperlink r:id="rId173" w:history="1">
        <w:r w:rsidR="00DE3837" w:rsidRPr="005622D8">
          <w:rPr>
            <w:rStyle w:val="Hyperlink"/>
            <w:rFonts w:cs="Arial"/>
          </w:rPr>
          <w:t>slobodan.vilotic@</w:t>
        </w:r>
      </w:hyperlink>
      <w:r w:rsidR="00DE3837" w:rsidRPr="00F10346">
        <w:rPr>
          <w:rStyle w:val="Hyperlink"/>
          <w:rFonts w:cs="Arial"/>
          <w:color w:val="auto"/>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proofErr w:type="gramStart"/>
      <w:r w:rsidR="008824F8" w:rsidRPr="00F10346">
        <w:rPr>
          <w:rFonts w:cs="Arial"/>
          <w:color w:val="00B0F0"/>
          <w:lang w:bidi="en-US"/>
        </w:rPr>
        <w:t>,00</w:t>
      </w:r>
      <w:proofErr w:type="gramEnd"/>
      <w:r w:rsidR="008824F8" w:rsidRPr="00F10346">
        <w:rPr>
          <w:rFonts w:cs="Arial"/>
          <w:color w:val="00B0F0"/>
          <w:lang w:bidi="en-US"/>
        </w:rPr>
        <w:t xml:space="preserve">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Default="008824F8" w:rsidP="008824F8">
      <w:pPr>
        <w:pStyle w:val="KDParagraf"/>
        <w:spacing w:before="0"/>
        <w:rPr>
          <w:rFonts w:cs="Arial"/>
          <w:lang w:val="sr-Cyrl-RS" w:eastAsia="sr-Latn-C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BA190E" w:rsidRDefault="00BA190E" w:rsidP="008824F8">
      <w:pPr>
        <w:pStyle w:val="KDParagraf"/>
        <w:spacing w:before="0"/>
        <w:rPr>
          <w:rFonts w:cs="Arial"/>
          <w:lang w:val="sr-Cyrl-RS" w:eastAsia="sr-Latn-CS"/>
        </w:rPr>
      </w:pPr>
    </w:p>
    <w:p w:rsidR="00BA190E" w:rsidRPr="00BA190E" w:rsidRDefault="00BA190E" w:rsidP="008824F8">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BA190E" w:rsidRDefault="00BA190E" w:rsidP="00886827">
      <w:pPr>
        <w:pStyle w:val="KDParagraf"/>
        <w:spacing w:before="0"/>
        <w:rPr>
          <w:rFonts w:cs="Arial"/>
          <w:lang w:val="sr-Cyrl-RS" w:bidi="en-US"/>
        </w:rPr>
      </w:pPr>
    </w:p>
    <w:p w:rsidR="00BA190E" w:rsidRPr="00BA190E" w:rsidRDefault="00BA190E" w:rsidP="00886827">
      <w:pPr>
        <w:pStyle w:val="KDParagraf"/>
        <w:spacing w:before="0"/>
        <w:rPr>
          <w:rFonts w:cs="Arial"/>
          <w:lang w:val="sr-Cyrl-RS" w:bidi="en-US"/>
        </w:rPr>
      </w:pP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Default="00886827"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Pr="00BA190E" w:rsidRDefault="00BA190E" w:rsidP="00886827">
      <w:pPr>
        <w:pStyle w:val="KDParagraf"/>
        <w:spacing w:before="0"/>
        <w:rPr>
          <w:rFonts w:cs="Arial"/>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A7B15" w:rsidRPr="000A7B15">
        <w:t>3000/0009/2017(1027/2017)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0A7B15" w:rsidRPr="000A7B15">
        <w:t>3000/0009/2017(1027/2017)</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F714D6" w:rsidRPr="00BE475C" w:rsidRDefault="00F714D6" w:rsidP="00F714D6">
      <w:pPr>
        <w:pStyle w:val="KDParagraf"/>
        <w:spacing w:before="0"/>
        <w:rPr>
          <w:rFonts w:cs="Arial"/>
          <w:lang w:bidi="en-US"/>
        </w:rPr>
      </w:pPr>
      <w:r w:rsidRPr="00BE475C">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F714D6" w:rsidRDefault="00F714D6" w:rsidP="00F714D6">
      <w:pPr>
        <w:pStyle w:val="KDParagraf"/>
        <w:spacing w:before="0"/>
        <w:rPr>
          <w:rFonts w:cs="Arial"/>
          <w:lang w:bidi="en-US"/>
        </w:rPr>
      </w:pPr>
      <w:r w:rsidRPr="00BE475C">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F714D6" w:rsidRPr="00BE475C" w:rsidRDefault="00F714D6" w:rsidP="00F714D6">
      <w:pPr>
        <w:pStyle w:val="KDParagraf"/>
        <w:spacing w:before="0"/>
        <w:rPr>
          <w:rFonts w:cs="Arial"/>
          <w:lang w:bidi="en-US"/>
        </w:rPr>
      </w:pPr>
    </w:p>
    <w:p w:rsidR="00F714D6" w:rsidRPr="00F10346" w:rsidRDefault="00F714D6" w:rsidP="00F714D6">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F714D6" w:rsidRPr="00F10346" w:rsidRDefault="00F714D6" w:rsidP="00F714D6">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714D6" w:rsidRPr="00F10346" w:rsidRDefault="00F714D6" w:rsidP="00F714D6">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714D6" w:rsidRPr="00F10346" w:rsidRDefault="00F714D6" w:rsidP="00F714D6">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714D6" w:rsidRPr="00F10346" w:rsidRDefault="00F714D6" w:rsidP="00F714D6">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F714D6" w:rsidRPr="00F10346" w:rsidRDefault="00F714D6" w:rsidP="00F714D6">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Default="00F714D6" w:rsidP="00F714D6">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BA190E" w:rsidRPr="00BA190E" w:rsidRDefault="00BA190E" w:rsidP="00F714D6">
      <w:pPr>
        <w:pStyle w:val="KDParagraf"/>
        <w:spacing w:before="0"/>
        <w:rPr>
          <w:rFonts w:cs="Arial"/>
          <w:lang w:val="sr-Cyrl-RS" w:bidi="en-US"/>
        </w:rPr>
      </w:pPr>
    </w:p>
    <w:p w:rsidR="00F714D6" w:rsidRDefault="00F714D6" w:rsidP="00F714D6">
      <w:pPr>
        <w:pStyle w:val="KDParagraf"/>
        <w:spacing w:before="0"/>
        <w:rPr>
          <w:rFonts w:cs="Arial"/>
          <w:lang w:val="sr-Cyrl-RS" w:bidi="en-US"/>
        </w:rPr>
      </w:pPr>
    </w:p>
    <w:p w:rsidR="00BA190E" w:rsidRPr="00BA190E" w:rsidRDefault="00BA190E" w:rsidP="00F714D6">
      <w:pPr>
        <w:pStyle w:val="KDParagraf"/>
        <w:spacing w:before="0"/>
        <w:rPr>
          <w:rFonts w:cs="Arial"/>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Pr="00BA190E" w:rsidRDefault="00BA190E"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Default="00BA190E" w:rsidP="00886827">
      <w:pPr>
        <w:pStyle w:val="KDParagraf"/>
        <w:spacing w:before="0"/>
        <w:rPr>
          <w:rFonts w:cs="Arial"/>
          <w:lang w:val="sr-Cyrl-RS" w:bidi="en-US"/>
        </w:rPr>
      </w:pPr>
    </w:p>
    <w:p w:rsidR="00BA190E" w:rsidRPr="00BA190E" w:rsidRDefault="00BA190E"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A10A59">
      <w:pPr>
        <w:pStyle w:val="KDPodnaslov2"/>
        <w:numPr>
          <w:ilvl w:val="1"/>
          <w:numId w:val="25"/>
        </w:numPr>
        <w:spacing w:before="0"/>
        <w:jc w:val="both"/>
        <w:rPr>
          <w:rFonts w:cs="Arial"/>
        </w:rPr>
      </w:pPr>
      <w:r w:rsidRPr="00F10346">
        <w:rPr>
          <w:rFonts w:cs="Arial"/>
        </w:rPr>
        <w:t>Закључивање уговора</w:t>
      </w:r>
      <w:bookmarkEnd w:id="253"/>
      <w:bookmarkEnd w:id="254"/>
    </w:p>
    <w:p w:rsidR="00F714D6" w:rsidRPr="00F10346" w:rsidRDefault="00F714D6" w:rsidP="00F714D6">
      <w:pPr>
        <w:spacing w:before="0"/>
        <w:rPr>
          <w:rFonts w:cs="Arial"/>
        </w:rPr>
      </w:pPr>
      <w:proofErr w:type="gramStart"/>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F714D6" w:rsidRPr="004B4F41" w:rsidRDefault="00F714D6" w:rsidP="00F714D6">
      <w:pPr>
        <w:spacing w:before="0"/>
        <w:rPr>
          <w:lang w:val="sr-Latn-RS"/>
        </w:rPr>
      </w:pPr>
      <w:r w:rsidRPr="00476080">
        <w:t>Понуђач којем буде додељен уговор, обавезан је да у року од</w:t>
      </w:r>
      <w:proofErr w:type="gramStart"/>
      <w:r w:rsidRPr="00476080">
        <w:t>  10</w:t>
      </w:r>
      <w:proofErr w:type="gramEnd"/>
      <w:r w:rsidRPr="00476080">
        <w:t xml:space="preserve"> (десет)  дана  </w:t>
      </w:r>
      <w:r w:rsidRPr="00476080">
        <w:rPr>
          <w:lang w:val="sr-Cyrl-RS"/>
        </w:rPr>
        <w:t>од пријема уговора од стране наручиоца</w:t>
      </w:r>
      <w:r w:rsidRPr="00476080">
        <w:t xml:space="preserve"> достави </w:t>
      </w:r>
      <w:r w:rsidRPr="00476080">
        <w:rPr>
          <w:lang w:val="sr-Cyrl-RS"/>
        </w:rPr>
        <w:t xml:space="preserve">уз потписан уговор </w:t>
      </w:r>
      <w:r>
        <w:rPr>
          <w:lang w:val="sr-Cyrl-RS"/>
        </w:rPr>
        <w:t>меницу</w:t>
      </w:r>
      <w:r w:rsidRPr="00476080">
        <w:t xml:space="preserve"> за добро извршење посла.</w:t>
      </w:r>
    </w:p>
    <w:p w:rsidR="00F714D6" w:rsidRPr="00F10346" w:rsidRDefault="00F714D6" w:rsidP="00F714D6">
      <w:pPr>
        <w:spacing w:before="0"/>
        <w:rPr>
          <w:rFonts w:cs="Arial"/>
          <w:lang w:val="ru-RU"/>
        </w:rPr>
      </w:pPr>
      <w:r w:rsidRPr="00F10346">
        <w:rPr>
          <w:rFonts w:cs="Arial"/>
          <w:lang w:val="ru-RU"/>
        </w:rPr>
        <w:lastRenderedPageBreak/>
        <w:t>Ако понуђач којем је додељен уговор одбије да потпише уговор или уговор не потпише у року</w:t>
      </w:r>
      <w:r>
        <w:rPr>
          <w:rFonts w:cs="Arial"/>
          <w:lang w:val="ru-RU"/>
        </w:rPr>
        <w:t xml:space="preserve"> од 10 </w:t>
      </w:r>
      <w:r w:rsidRPr="00F10346">
        <w:rPr>
          <w:rFonts w:cs="Arial"/>
          <w:lang w:val="ru-RU"/>
        </w:rPr>
        <w:t>дана, Наручилац може закључити са првим следећим најповољнијим понуђачем.</w:t>
      </w:r>
    </w:p>
    <w:p w:rsidR="00F714D6" w:rsidRPr="00F10346" w:rsidRDefault="00F714D6" w:rsidP="00F714D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F714D6" w:rsidRPr="00F10346" w:rsidRDefault="00F714D6" w:rsidP="00F714D6">
      <w:pPr>
        <w:spacing w:before="0"/>
        <w:rPr>
          <w:rFonts w:cs="Arial"/>
        </w:rPr>
      </w:pPr>
    </w:p>
    <w:p w:rsidR="00F714D6" w:rsidRPr="00F10346" w:rsidRDefault="00F714D6" w:rsidP="003156F3">
      <w:pPr>
        <w:pStyle w:val="KDPodnaslov2"/>
        <w:numPr>
          <w:ilvl w:val="1"/>
          <w:numId w:val="46"/>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BA5FA6" w:rsidRPr="00BA5FA6" w:rsidRDefault="00BA5FA6" w:rsidP="00BA5FA6">
      <w:pPr>
        <w:spacing w:before="0"/>
        <w:rPr>
          <w:rFonts w:cs="Arial"/>
          <w:lang w:eastAsia="sr-Latn-CS"/>
        </w:rPr>
      </w:pPr>
      <w:proofErr w:type="gramStart"/>
      <w:r w:rsidRPr="00BA5FA6">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A5FA6">
        <w:rPr>
          <w:rFonts w:cs="Arial"/>
          <w:lang w:eastAsia="sr-Latn-CS"/>
        </w:rPr>
        <w:t xml:space="preserve"> </w:t>
      </w:r>
      <w:proofErr w:type="gramStart"/>
      <w:r w:rsidRPr="00BA5FA6">
        <w:rPr>
          <w:rFonts w:cs="Arial"/>
          <w:lang w:eastAsia="sr-Latn-CS"/>
        </w:rPr>
        <w:t>Закона о јавним набавкама.</w:t>
      </w:r>
      <w:proofErr w:type="gramEnd"/>
    </w:p>
    <w:p w:rsidR="00BA5FA6" w:rsidRPr="00BA5FA6" w:rsidRDefault="00BA5FA6" w:rsidP="00BA5FA6">
      <w:pPr>
        <w:spacing w:before="0"/>
        <w:rPr>
          <w:rFonts w:cs="Arial"/>
          <w:lang w:eastAsia="sr-Latn-CS"/>
        </w:rPr>
      </w:pPr>
      <w:r w:rsidRPr="00BA5FA6">
        <w:rPr>
          <w:rFonts w:cs="Arial"/>
          <w:lang w:eastAsia="sr-Latn-CS"/>
        </w:rPr>
        <w:t xml:space="preserve">Уговорне стране током трајања овог </w:t>
      </w:r>
      <w:proofErr w:type="gramStart"/>
      <w:r w:rsidRPr="00BA5FA6">
        <w:rPr>
          <w:rFonts w:cs="Arial"/>
          <w:lang w:eastAsia="sr-Latn-CS"/>
        </w:rPr>
        <w:t>Уговора  због</w:t>
      </w:r>
      <w:proofErr w:type="gramEnd"/>
      <w:r w:rsidRPr="00BA5FA6">
        <w:rPr>
          <w:rFonts w:cs="Arial"/>
          <w:lang w:eastAsia="sr-Latn-CS"/>
        </w:rPr>
        <w:t xml:space="preserve"> промењених околности ближе одређених у члану 115. </w:t>
      </w:r>
      <w:proofErr w:type="gramStart"/>
      <w:r w:rsidRPr="00BA5FA6">
        <w:rPr>
          <w:rFonts w:cs="Arial"/>
          <w:lang w:eastAsia="sr-Latn-CS"/>
        </w:rPr>
        <w:t>Закона, могу у писменој форми путем Анекса извршити измене и допуне овог Уговора.</w:t>
      </w:r>
      <w:proofErr w:type="gramEnd"/>
    </w:p>
    <w:p w:rsidR="00F714D6" w:rsidRPr="004B4F41" w:rsidRDefault="00BA5FA6" w:rsidP="00BA5FA6">
      <w:pPr>
        <w:spacing w:before="0"/>
        <w:rPr>
          <w:rFonts w:cs="Arial"/>
          <w:color w:val="00B0F0"/>
          <w:lang w:eastAsia="sr-Latn-CS"/>
        </w:rPr>
      </w:pPr>
      <w:r w:rsidRPr="00BA5FA6">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714D6" w:rsidRPr="00F10346" w:rsidRDefault="00F714D6" w:rsidP="00F714D6">
      <w:pPr>
        <w:spacing w:before="0"/>
        <w:rPr>
          <w:rFonts w:cs="Arial"/>
          <w:color w:val="00B0F0"/>
          <w:lang w:eastAsia="sr-Latn-CS"/>
        </w:rPr>
      </w:pPr>
    </w:p>
    <w:p w:rsidR="00F714D6" w:rsidRPr="00F10346" w:rsidRDefault="00F714D6" w:rsidP="00F714D6">
      <w:pPr>
        <w:spacing w:before="0"/>
        <w:rPr>
          <w:rFonts w:cs="Arial"/>
          <w:color w:val="00B0F0"/>
          <w:lang w:eastAsia="sr-Latn-CS"/>
        </w:rPr>
      </w:pPr>
    </w:p>
    <w:p w:rsidR="00F714D6" w:rsidRPr="00F10346" w:rsidRDefault="00F714D6" w:rsidP="00F714D6">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BA190E"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Default="00BA190E" w:rsidP="00465640">
      <w:pPr>
        <w:spacing w:before="0"/>
        <w:rPr>
          <w:rFonts w:cs="Arial"/>
          <w:color w:val="00B0F0"/>
          <w:lang w:val="sr-Cyrl-RS" w:eastAsia="sr-Latn-CS"/>
        </w:rPr>
      </w:pPr>
    </w:p>
    <w:p w:rsidR="00BA190E" w:rsidRPr="00BA190E" w:rsidRDefault="00BA190E"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A10A59">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F27802" w:rsidRDefault="00F27802" w:rsidP="00922EDB">
      <w:pPr>
        <w:spacing w:before="0"/>
        <w:rPr>
          <w:rFonts w:cs="Arial"/>
          <w:color w:val="00B0F0"/>
          <w:lang w:eastAsia="sr-Latn-CS"/>
        </w:rPr>
      </w:pPr>
    </w:p>
    <w:p w:rsidR="00F27802" w:rsidRDefault="00F27802" w:rsidP="00922EDB">
      <w:pPr>
        <w:spacing w:before="0"/>
        <w:rPr>
          <w:rFonts w:cs="Arial"/>
          <w:color w:val="00B0F0"/>
          <w:lang w:eastAsia="sr-Latn-CS"/>
        </w:rPr>
      </w:pPr>
    </w:p>
    <w:p w:rsidR="00F27802" w:rsidRDefault="00F27802" w:rsidP="00922EDB">
      <w:pPr>
        <w:spacing w:before="0"/>
        <w:rPr>
          <w:rFonts w:cs="Arial"/>
          <w:color w:val="00B0F0"/>
          <w:lang w:eastAsia="sr-Latn-CS"/>
        </w:rPr>
      </w:pPr>
    </w:p>
    <w:p w:rsidR="00495DC5" w:rsidRPr="000A7B15" w:rsidRDefault="00495DC5" w:rsidP="00922EDB">
      <w:pPr>
        <w:spacing w:before="0"/>
        <w:rPr>
          <w:rFonts w:cs="Arial"/>
          <w:color w:val="00B0F0"/>
          <w:lang w:val="sr-Cyrl-RS" w:eastAsia="sr-Latn-CS"/>
        </w:rPr>
      </w:pPr>
    </w:p>
    <w:p w:rsidR="00F714D6" w:rsidRPr="00F10346" w:rsidRDefault="00F714D6"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t xml:space="preserve">ОБРАЗАЦ </w:t>
      </w:r>
      <w:r w:rsidR="00F714D6">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0A7B15" w:rsidRPr="000A7B15" w:rsidRDefault="00343A18" w:rsidP="000A7B15">
      <w:pPr>
        <w:spacing w:before="0"/>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0A7B15" w:rsidRPr="000A7B15">
        <w:rPr>
          <w:rFonts w:cs="Arial"/>
        </w:rPr>
        <w:t>Дизел агрегат за Контролни центар CO и O</w:t>
      </w:r>
      <w:r w:rsidR="000A7B15">
        <w:rPr>
          <w:rFonts w:cs="Arial"/>
          <w:lang w:val="sr-Cyrl-RS"/>
        </w:rPr>
        <w:t>,</w:t>
      </w:r>
      <w:r w:rsidR="000A7B15" w:rsidRPr="000A7B15">
        <w:rPr>
          <w:rFonts w:eastAsia="TimesNewRomanPS-BoldMT" w:cs="Arial"/>
        </w:rPr>
        <w:t xml:space="preserve"> </w:t>
      </w:r>
      <w:r w:rsidRPr="00F10346">
        <w:rPr>
          <w:rFonts w:eastAsia="TimesNewRomanPS-BoldMT" w:cs="Arial"/>
          <w:bCs/>
          <w:color w:val="000000" w:themeColor="text1"/>
        </w:rPr>
        <w:t xml:space="preserve">ЈН бр. </w:t>
      </w:r>
      <w:r w:rsidR="000A7B15" w:rsidRPr="000A7B15">
        <w:t>3000/0009/2017(1027/2017)</w:t>
      </w:r>
    </w:p>
    <w:p w:rsidR="00343A18" w:rsidRPr="00F10346" w:rsidRDefault="00343A18" w:rsidP="00343A18">
      <w:pPr>
        <w:spacing w:before="0"/>
        <w:rPr>
          <w:rFonts w:eastAsia="TimesNewRomanPS-BoldMT" w:cs="Arial"/>
          <w:bCs/>
          <w:color w:val="000000" w:themeColor="text1"/>
        </w:rPr>
      </w:pP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AA7C82" w:rsidRPr="002E7137">
              <w:rPr>
                <w:rFonts w:eastAsia="Arial Unicode MS" w:cs="Arial"/>
                <w:b/>
                <w:bCs/>
                <w:iCs/>
                <w:kern w:val="1"/>
                <w:lang w:val="sr-Cyrl-CS" w:eastAsia="ar-SA"/>
              </w:rPr>
              <w:t>дин</w:t>
            </w:r>
            <w:r w:rsidR="00AA7C82">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0A7B15" w:rsidP="00322A77">
            <w:pPr>
              <w:spacing w:before="0"/>
              <w:rPr>
                <w:rFonts w:cs="Arial"/>
                <w:b/>
                <w:lang w:val="sr-Cyrl-CS"/>
              </w:rPr>
            </w:pPr>
            <w:r w:rsidRPr="000A7B15">
              <w:rPr>
                <w:rFonts w:cs="Arial"/>
              </w:rPr>
              <w:t xml:space="preserve">Дизел агрегат за Контролни центар CO и O </w:t>
            </w:r>
            <w:r w:rsidRPr="000A7B15">
              <w:t>3000/0009/2017(1027/2017)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4783"/>
      </w:tblGrid>
      <w:tr w:rsidR="000E75A0" w:rsidRPr="00F10346" w:rsidTr="00C625F6">
        <w:trPr>
          <w:trHeight w:val="647"/>
        </w:trPr>
        <w:tc>
          <w:tcPr>
            <w:tcW w:w="524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78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C625F6">
        <w:tc>
          <w:tcPr>
            <w:tcW w:w="5248" w:type="dxa"/>
            <w:vAlign w:val="center"/>
          </w:tcPr>
          <w:p w:rsidR="000E75A0" w:rsidRPr="00C625F6" w:rsidRDefault="000E75A0" w:rsidP="00AF3AF8">
            <w:pPr>
              <w:spacing w:before="0"/>
              <w:jc w:val="center"/>
              <w:rPr>
                <w:rFonts w:cs="Arial"/>
                <w:b/>
                <w:bCs/>
                <w:iCs/>
                <w:lang w:val="sr-Cyrl-CS"/>
              </w:rPr>
            </w:pPr>
            <w:r w:rsidRPr="00C625F6">
              <w:rPr>
                <w:rFonts w:cs="Arial"/>
                <w:b/>
                <w:bCs/>
                <w:iCs/>
                <w:lang w:val="sr-Cyrl-CS"/>
              </w:rPr>
              <w:t>РОК И НАЧИН ПЛАЋАЊА:</w:t>
            </w:r>
          </w:p>
          <w:p w:rsidR="002B0EFC" w:rsidRPr="00C625F6" w:rsidRDefault="002B0EFC" w:rsidP="002B0EFC">
            <w:pPr>
              <w:pStyle w:val="KDParagraf"/>
              <w:spacing w:before="0"/>
              <w:rPr>
                <w:rFonts w:eastAsia="Calibri" w:cs="Arial"/>
                <w:lang w:val="sr-Cyrl-RS"/>
              </w:rPr>
            </w:pPr>
            <w:r w:rsidRPr="00C625F6">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E75A0" w:rsidRPr="00C625F6" w:rsidRDefault="000E75A0" w:rsidP="00322A77">
            <w:pPr>
              <w:spacing w:before="0"/>
              <w:jc w:val="center"/>
              <w:rPr>
                <w:rFonts w:cs="Arial"/>
                <w:b/>
                <w:bCs/>
                <w:iCs/>
                <w:lang w:val="sr-Cyrl-CS"/>
              </w:rPr>
            </w:pPr>
          </w:p>
        </w:tc>
        <w:tc>
          <w:tcPr>
            <w:tcW w:w="4783" w:type="dxa"/>
            <w:vAlign w:val="center"/>
          </w:tcPr>
          <w:p w:rsidR="000E75A0" w:rsidRPr="00C625F6" w:rsidRDefault="000E75A0" w:rsidP="00AF3AF8">
            <w:pPr>
              <w:spacing w:before="0"/>
              <w:jc w:val="center"/>
              <w:rPr>
                <w:rFonts w:cs="Arial"/>
                <w:b/>
                <w:bCs/>
                <w:iCs/>
                <w:lang w:val="sr-Cyrl-CS"/>
              </w:rPr>
            </w:pPr>
          </w:p>
          <w:p w:rsidR="000E75A0" w:rsidRPr="00C625F6" w:rsidRDefault="002B0EFC" w:rsidP="002B0EFC">
            <w:pPr>
              <w:pStyle w:val="KDParagraf"/>
              <w:spacing w:before="0"/>
              <w:rPr>
                <w:rFonts w:eastAsia="Calibri" w:cs="Arial"/>
                <w:lang w:val="sr-Cyrl-RS"/>
              </w:rPr>
            </w:pPr>
            <w:r w:rsidRPr="00C625F6">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tc>
      </w:tr>
      <w:tr w:rsidR="000E75A0" w:rsidRPr="00F10346" w:rsidTr="00C625F6">
        <w:tc>
          <w:tcPr>
            <w:tcW w:w="5248" w:type="dxa"/>
            <w:vAlign w:val="center"/>
          </w:tcPr>
          <w:p w:rsidR="000E75A0" w:rsidRPr="00272A8F" w:rsidRDefault="000E75A0" w:rsidP="00AF3AF8">
            <w:pPr>
              <w:spacing w:before="0"/>
              <w:jc w:val="center"/>
              <w:rPr>
                <w:rFonts w:cs="Arial"/>
                <w:b/>
                <w:bCs/>
                <w:iCs/>
                <w:lang w:val="sr-Cyrl-CS"/>
              </w:rPr>
            </w:pPr>
            <w:r w:rsidRPr="00272A8F">
              <w:rPr>
                <w:rFonts w:cs="Arial"/>
                <w:b/>
                <w:bCs/>
                <w:iCs/>
                <w:lang w:val="sr-Cyrl-CS"/>
              </w:rPr>
              <w:t>РОК ИСПОРУКЕ:</w:t>
            </w:r>
          </w:p>
          <w:p w:rsidR="00272A8F" w:rsidRPr="00272A8F" w:rsidRDefault="00272A8F" w:rsidP="00272A8F">
            <w:pPr>
              <w:pStyle w:val="ListParagraph"/>
              <w:autoSpaceDE w:val="0"/>
              <w:autoSpaceDN w:val="0"/>
              <w:adjustRightInd w:val="0"/>
              <w:spacing w:before="0" w:after="0" w:line="240" w:lineRule="auto"/>
              <w:ind w:left="0"/>
              <w:contextualSpacing w:val="0"/>
              <w:rPr>
                <w:rFonts w:ascii="Arial" w:hAnsi="Arial" w:cs="Arial"/>
                <w:lang w:val="sr-Cyrl-RS"/>
              </w:rPr>
            </w:pPr>
            <w:r w:rsidRPr="00272A8F">
              <w:rPr>
                <w:rFonts w:ascii="Arial" w:hAnsi="Arial" w:cs="Arial"/>
              </w:rPr>
              <w:t xml:space="preserve">Изабрани понуђач је обавезан да испоруку добара изврши у року који не може бити дужи од </w:t>
            </w:r>
            <w:r w:rsidR="00BA190E">
              <w:rPr>
                <w:rFonts w:ascii="Arial" w:hAnsi="Arial" w:cs="Arial"/>
                <w:lang w:val="sr-Cyrl-RS"/>
              </w:rPr>
              <w:t>6</w:t>
            </w:r>
            <w:r w:rsidR="004507CC">
              <w:rPr>
                <w:rFonts w:ascii="Arial" w:hAnsi="Arial" w:cs="Arial"/>
                <w:lang w:val="sr-Cyrl-RS"/>
              </w:rPr>
              <w:t>0</w:t>
            </w:r>
            <w:r w:rsidRPr="00272A8F">
              <w:rPr>
                <w:rFonts w:ascii="Arial" w:hAnsi="Arial" w:cs="Arial"/>
              </w:rPr>
              <w:t xml:space="preserve"> дана од дана ступања Уговора на снагу</w:t>
            </w:r>
          </w:p>
          <w:p w:rsidR="000E75A0" w:rsidRPr="00272A8F" w:rsidRDefault="000E75A0" w:rsidP="00AF3AF8">
            <w:pPr>
              <w:spacing w:before="0"/>
              <w:jc w:val="center"/>
              <w:rPr>
                <w:rFonts w:cs="Arial"/>
                <w:bCs/>
                <w:iCs/>
                <w:lang w:val="sr-Cyrl-CS"/>
              </w:rPr>
            </w:pPr>
          </w:p>
        </w:tc>
        <w:tc>
          <w:tcPr>
            <w:tcW w:w="4783" w:type="dxa"/>
            <w:vAlign w:val="center"/>
          </w:tcPr>
          <w:p w:rsidR="000E75A0" w:rsidRPr="00272A8F" w:rsidRDefault="000E75A0" w:rsidP="00AF3AF8">
            <w:pPr>
              <w:spacing w:before="0"/>
              <w:jc w:val="center"/>
              <w:rPr>
                <w:rFonts w:cs="Arial"/>
                <w:b/>
                <w:bCs/>
                <w:iCs/>
                <w:lang w:val="sr-Cyrl-CS"/>
              </w:rPr>
            </w:pPr>
          </w:p>
          <w:p w:rsidR="00272A8F" w:rsidRPr="00272A8F" w:rsidRDefault="00272A8F" w:rsidP="00272A8F">
            <w:pPr>
              <w:pStyle w:val="ListParagraph"/>
              <w:autoSpaceDE w:val="0"/>
              <w:autoSpaceDN w:val="0"/>
              <w:adjustRightInd w:val="0"/>
              <w:spacing w:before="0" w:after="0" w:line="240" w:lineRule="auto"/>
              <w:ind w:left="0"/>
              <w:contextualSpacing w:val="0"/>
              <w:rPr>
                <w:rFonts w:ascii="Arial" w:hAnsi="Arial" w:cs="Arial"/>
                <w:lang w:val="sr-Cyrl-RS"/>
              </w:rPr>
            </w:pPr>
            <w:r w:rsidRPr="00272A8F">
              <w:rPr>
                <w:rFonts w:ascii="Arial" w:hAnsi="Arial" w:cs="Arial"/>
              </w:rPr>
              <w:t xml:space="preserve">Изабрани понуђач је обавезан да испоруку добара изврши у року који не може бити дужи од </w:t>
            </w:r>
            <w:r w:rsidRPr="00272A8F">
              <w:rPr>
                <w:rFonts w:ascii="Arial" w:hAnsi="Arial" w:cs="Arial"/>
                <w:lang w:val="sr-Cyrl-RS"/>
              </w:rPr>
              <w:t>___</w:t>
            </w:r>
            <w:r w:rsidRPr="00272A8F">
              <w:rPr>
                <w:rFonts w:ascii="Arial" w:hAnsi="Arial" w:cs="Arial"/>
              </w:rPr>
              <w:t xml:space="preserve"> дана о</w:t>
            </w:r>
            <w:r w:rsidR="001B0FE8">
              <w:rPr>
                <w:rFonts w:ascii="Arial" w:hAnsi="Arial" w:cs="Arial"/>
              </w:rPr>
              <w:t>д дана ступања Уговора на снагу</w:t>
            </w:r>
            <w:r w:rsidRPr="00272A8F">
              <w:rPr>
                <w:rFonts w:ascii="Arial" w:hAnsi="Arial" w:cs="Arial"/>
              </w:rPr>
              <w:t>.</w:t>
            </w:r>
          </w:p>
          <w:p w:rsidR="000E75A0" w:rsidRPr="00272A8F" w:rsidRDefault="000E75A0" w:rsidP="00AF3AF8">
            <w:pPr>
              <w:spacing w:before="0"/>
              <w:jc w:val="center"/>
              <w:rPr>
                <w:rFonts w:cs="Arial"/>
                <w:bCs/>
                <w:iCs/>
              </w:rPr>
            </w:pPr>
          </w:p>
        </w:tc>
      </w:tr>
      <w:tr w:rsidR="000E75A0" w:rsidRPr="00F10346" w:rsidTr="00C625F6">
        <w:tc>
          <w:tcPr>
            <w:tcW w:w="5248" w:type="dxa"/>
            <w:vAlign w:val="center"/>
          </w:tcPr>
          <w:p w:rsidR="000E75A0" w:rsidRPr="00272A8F" w:rsidRDefault="000E75A0" w:rsidP="00AF3AF8">
            <w:pPr>
              <w:spacing w:before="0"/>
              <w:jc w:val="center"/>
              <w:rPr>
                <w:rFonts w:cs="Arial"/>
                <w:b/>
                <w:bCs/>
                <w:iCs/>
                <w:lang w:val="sr-Cyrl-CS"/>
              </w:rPr>
            </w:pPr>
            <w:r w:rsidRPr="00272A8F">
              <w:rPr>
                <w:rFonts w:cs="Arial"/>
                <w:b/>
                <w:bCs/>
                <w:iCs/>
                <w:lang w:val="sr-Cyrl-CS"/>
              </w:rPr>
              <w:t>ГАРАНТНИ РОК:</w:t>
            </w:r>
          </w:p>
          <w:p w:rsidR="00272A8F" w:rsidRPr="00272A8F" w:rsidRDefault="00272A8F" w:rsidP="00272A8F">
            <w:pPr>
              <w:spacing w:before="0"/>
              <w:jc w:val="center"/>
              <w:rPr>
                <w:rFonts w:cs="Arial"/>
                <w:bCs/>
                <w:iCs/>
                <w:lang w:val="sr-Cyrl-CS"/>
              </w:rPr>
            </w:pPr>
            <w:r w:rsidRPr="00272A8F">
              <w:rPr>
                <w:rFonts w:cs="Arial"/>
                <w:bCs/>
                <w:iCs/>
                <w:lang w:val="sr-Cyrl-CS"/>
              </w:rPr>
              <w:t xml:space="preserve">Гарантни рок за предмет набавке је минимум </w:t>
            </w:r>
            <w:r w:rsidRPr="00272A8F">
              <w:rPr>
                <w:rFonts w:cs="Arial"/>
                <w:bCs/>
                <w:iCs/>
                <w:lang w:val="sr-Latn-RS"/>
              </w:rPr>
              <w:t>12</w:t>
            </w:r>
            <w:r w:rsidRPr="00272A8F">
              <w:rPr>
                <w:rFonts w:cs="Arial"/>
                <w:bCs/>
                <w:iCs/>
                <w:lang w:val="sr-Cyrl-CS"/>
              </w:rPr>
              <w:t xml:space="preserve"> месеци од дана када је извршен квантитативни и квалитативни пријем  добара.</w:t>
            </w:r>
          </w:p>
          <w:p w:rsidR="000E75A0" w:rsidRPr="00272A8F" w:rsidRDefault="000E75A0" w:rsidP="00AF3AF8">
            <w:pPr>
              <w:spacing w:before="0"/>
              <w:jc w:val="center"/>
              <w:rPr>
                <w:rFonts w:cs="Arial"/>
                <w:b/>
                <w:bCs/>
                <w:iCs/>
                <w:lang w:val="sr-Cyrl-CS"/>
              </w:rPr>
            </w:pPr>
          </w:p>
        </w:tc>
        <w:tc>
          <w:tcPr>
            <w:tcW w:w="4783" w:type="dxa"/>
            <w:vAlign w:val="center"/>
          </w:tcPr>
          <w:p w:rsidR="000E75A0" w:rsidRPr="00272A8F" w:rsidRDefault="000E75A0" w:rsidP="00AF3AF8">
            <w:pPr>
              <w:spacing w:before="0"/>
              <w:jc w:val="center"/>
              <w:rPr>
                <w:rFonts w:cs="Arial"/>
                <w:b/>
                <w:bCs/>
                <w:iCs/>
                <w:lang w:val="sr-Cyrl-CS"/>
              </w:rPr>
            </w:pPr>
          </w:p>
          <w:p w:rsidR="000E75A0" w:rsidRPr="00272A8F" w:rsidRDefault="000E75A0" w:rsidP="00AF3AF8">
            <w:pPr>
              <w:spacing w:before="0"/>
              <w:jc w:val="center"/>
              <w:rPr>
                <w:rFonts w:cs="Arial"/>
                <w:b/>
                <w:bCs/>
                <w:iCs/>
                <w:lang w:val="sr-Cyrl-CS"/>
              </w:rPr>
            </w:pPr>
            <w:r w:rsidRPr="00272A8F">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C625F6">
        <w:trPr>
          <w:trHeight w:val="818"/>
        </w:trPr>
        <w:tc>
          <w:tcPr>
            <w:tcW w:w="5248" w:type="dxa"/>
            <w:vAlign w:val="center"/>
          </w:tcPr>
          <w:p w:rsidR="000E75A0" w:rsidRPr="00F10346" w:rsidRDefault="000E75A0" w:rsidP="00AF3AF8">
            <w:pPr>
              <w:spacing w:before="0"/>
              <w:jc w:val="center"/>
              <w:rPr>
                <w:rFonts w:cs="Arial"/>
                <w:bCs/>
                <w:iCs/>
                <w:color w:val="00B0F0"/>
                <w:lang w:val="sr-Cyrl-CS"/>
              </w:rPr>
            </w:pPr>
            <w:r w:rsidRPr="00F10346">
              <w:rPr>
                <w:rFonts w:cs="Arial"/>
                <w:b/>
                <w:bCs/>
                <w:iCs/>
                <w:lang w:val="sr-Cyrl-CS"/>
              </w:rPr>
              <w:t xml:space="preserve">МЕСТО ИСПОРУКЕ: </w:t>
            </w:r>
            <w:r w:rsidRPr="00F10346">
              <w:rPr>
                <w:rFonts w:cs="Arial"/>
                <w:bCs/>
                <w:iCs/>
                <w:color w:val="00B0F0"/>
                <w:lang w:val="sr-Cyrl-CS"/>
              </w:rPr>
              <w:t>локација наручиоца и</w:t>
            </w:r>
            <w:r w:rsidR="00EB75D2">
              <w:rPr>
                <w:rFonts w:cs="Arial"/>
                <w:bCs/>
                <w:iCs/>
                <w:color w:val="00B0F0"/>
                <w:lang w:val="sr-Cyrl-CS"/>
              </w:rPr>
              <w:t xml:space="preserve"> </w:t>
            </w:r>
            <w:r w:rsidRPr="00F10346">
              <w:rPr>
                <w:rFonts w:cs="Arial"/>
                <w:bCs/>
                <w:iCs/>
                <w:color w:val="00B0F0"/>
                <w:lang w:val="sr-Cyrl-CS"/>
              </w:rPr>
              <w:t>то:</w:t>
            </w:r>
          </w:p>
          <w:p w:rsidR="00322A77" w:rsidRPr="00061990" w:rsidRDefault="00322A77" w:rsidP="00322A77">
            <w:pPr>
              <w:spacing w:before="0"/>
              <w:contextualSpacing/>
              <w:rPr>
                <w:rFonts w:cs="Arial"/>
                <w:noProof/>
                <w:u w:val="single"/>
                <w:lang w:val="sr-Cyrl-CS" w:eastAsia="sr-Latn-CS"/>
              </w:rPr>
            </w:pPr>
            <w:r>
              <w:rPr>
                <w:rFonts w:eastAsia="Calibri" w:cs="Arial"/>
                <w:noProof/>
                <w:szCs w:val="24"/>
                <w:lang w:val="sr-Cyrl-CS" w:eastAsia="sr-Latn-CS"/>
              </w:rPr>
              <w:t xml:space="preserve">ЈП ЕПС, Београд- Обреновац, </w:t>
            </w:r>
            <w:r>
              <w:rPr>
                <w:rFonts w:cs="Arial"/>
                <w:noProof/>
                <w:u w:val="single"/>
                <w:lang w:val="sr-Cyrl-CS" w:eastAsia="sr-Latn-CS"/>
              </w:rPr>
              <w:t xml:space="preserve">Огранак ТЕНТ локација </w:t>
            </w:r>
            <w:r w:rsidRPr="00891052">
              <w:rPr>
                <w:rFonts w:cs="Arial"/>
                <w:noProof/>
                <w:u w:val="single"/>
                <w:lang w:val="sr-Cyrl-CS" w:eastAsia="sr-Latn-CS"/>
              </w:rPr>
              <w:t xml:space="preserve"> ТЕНТ</w:t>
            </w:r>
            <w:r>
              <w:rPr>
                <w:rFonts w:cs="Arial"/>
                <w:noProof/>
                <w:u w:val="single"/>
                <w:lang w:val="sr-Cyrl-CS" w:eastAsia="sr-Latn-CS"/>
              </w:rPr>
              <w:t>-</w:t>
            </w:r>
            <w:r w:rsidRPr="00891052">
              <w:rPr>
                <w:rFonts w:cs="Arial"/>
                <w:noProof/>
                <w:u w:val="single"/>
                <w:lang w:val="sr-Cyrl-CS" w:eastAsia="sr-Latn-CS"/>
              </w:rPr>
              <w:t xml:space="preserve"> А</w:t>
            </w:r>
            <w:r>
              <w:rPr>
                <w:rFonts w:cs="Arial"/>
                <w:noProof/>
                <w:u w:val="single"/>
                <w:lang w:val="sr-Cyrl-CS" w:eastAsia="sr-Latn-CS"/>
              </w:rPr>
              <w:t xml:space="preserve"> Обреновац.</w:t>
            </w:r>
          </w:p>
          <w:p w:rsidR="000E75A0" w:rsidRPr="00322A77" w:rsidRDefault="00322A77" w:rsidP="00322A77">
            <w:pPr>
              <w:rPr>
                <w:rFonts w:eastAsia="TimesNewRomanPSMT" w:cs="Arial"/>
                <w:bCs/>
                <w:lang w:val="sr-Cyrl-RS"/>
              </w:rPr>
            </w:pPr>
            <w:r>
              <w:rPr>
                <w:rFonts w:cs="Arial"/>
                <w:lang w:val="sr-Cyrl-CS" w:eastAsia="zh-CN"/>
              </w:rPr>
              <w:t xml:space="preserve">Паритет испоруке: </w:t>
            </w:r>
            <w:r>
              <w:rPr>
                <w:rFonts w:eastAsia="TimesNewRomanPSMT" w:cs="Arial"/>
                <w:bCs/>
                <w:lang w:val="sr-Cyrl-RS"/>
              </w:rPr>
              <w:t xml:space="preserve">Ф-ко </w:t>
            </w:r>
            <w:r w:rsidRPr="008F3C0A">
              <w:rPr>
                <w:rFonts w:eastAsia="Calibri" w:cs="Arial"/>
              </w:rPr>
              <w:t>Огранак</w:t>
            </w:r>
            <w:r w:rsidRPr="008F3C0A">
              <w:rPr>
                <w:rFonts w:eastAsia="Calibri" w:cs="Arial"/>
                <w:lang w:val="sr-Cyrl-RS"/>
              </w:rPr>
              <w:t xml:space="preserve"> </w:t>
            </w:r>
            <w:r w:rsidRPr="008F3C0A">
              <w:rPr>
                <w:rFonts w:eastAsia="Calibri" w:cs="Arial"/>
              </w:rPr>
              <w:t>ТЕНТ</w:t>
            </w:r>
            <w:r w:rsidRPr="00BE5658">
              <w:rPr>
                <w:rFonts w:eastAsia="Calibri" w:cs="Arial"/>
              </w:rPr>
              <w:t xml:space="preserve"> локација ТЕНТ А Обреновац</w:t>
            </w:r>
          </w:p>
        </w:tc>
        <w:tc>
          <w:tcPr>
            <w:tcW w:w="4783" w:type="dxa"/>
            <w:vAlign w:val="center"/>
          </w:tcPr>
          <w:p w:rsidR="000E75A0" w:rsidRPr="00F10346" w:rsidRDefault="000E75A0" w:rsidP="00AF3AF8">
            <w:pPr>
              <w:spacing w:before="0"/>
              <w:jc w:val="center"/>
              <w:rPr>
                <w:rFonts w:cs="Arial"/>
                <w:bCs/>
                <w:iCs/>
                <w:color w:val="00B0F0"/>
                <w:lang w:val="sr-Cyrl-CS"/>
              </w:rPr>
            </w:pPr>
            <w:r w:rsidRPr="00F10346">
              <w:rPr>
                <w:rFonts w:cs="Arial"/>
                <w:bCs/>
                <w:iCs/>
                <w:color w:val="00B0F0"/>
                <w:lang w:val="sr-Cyrl-CS"/>
              </w:rPr>
              <w:t xml:space="preserve">Сагласан </w:t>
            </w:r>
            <w:r w:rsidR="00404B26" w:rsidRPr="00F10346">
              <w:rPr>
                <w:rFonts w:cs="Arial"/>
                <w:bCs/>
                <w:iCs/>
                <w:color w:val="00B0F0"/>
              </w:rPr>
              <w:t>с</w:t>
            </w:r>
            <w:r w:rsidRPr="00F10346">
              <w:rPr>
                <w:rFonts w:cs="Arial"/>
                <w:bCs/>
                <w:iCs/>
                <w:color w:val="00B0F0"/>
                <w:lang w:val="sr-Cyrl-CS"/>
              </w:rPr>
              <w:t>а захтевом наручиоца</w:t>
            </w:r>
          </w:p>
          <w:p w:rsidR="000E75A0" w:rsidRPr="00F10346" w:rsidRDefault="000E75A0" w:rsidP="00AF3AF8">
            <w:pPr>
              <w:spacing w:before="0"/>
              <w:jc w:val="center"/>
              <w:rPr>
                <w:rFonts w:cs="Arial"/>
                <w:b/>
                <w:bCs/>
                <w:iCs/>
                <w:lang w:val="sr-Cyrl-CS"/>
              </w:rPr>
            </w:pPr>
            <w:r w:rsidRPr="00F10346">
              <w:rPr>
                <w:rFonts w:cs="Arial"/>
                <w:bCs/>
                <w:iCs/>
                <w:color w:val="00B0F0"/>
                <w:lang w:val="sr-Cyrl-CS"/>
              </w:rPr>
              <w:t>ДА/НЕ (заокружити)</w:t>
            </w:r>
          </w:p>
        </w:tc>
      </w:tr>
      <w:tr w:rsidR="000E75A0" w:rsidRPr="00F10346" w:rsidTr="00C625F6">
        <w:trPr>
          <w:trHeight w:val="800"/>
        </w:trPr>
        <w:tc>
          <w:tcPr>
            <w:tcW w:w="5248"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272A8F" w:rsidRPr="00272A8F">
              <w:rPr>
                <w:rFonts w:cs="Arial"/>
                <w:bCs/>
                <w:iCs/>
                <w:lang w:val="sr-Cyrl-CS"/>
              </w:rPr>
              <w:t>60</w:t>
            </w:r>
            <w:r w:rsidRPr="00F10346">
              <w:rPr>
                <w:rFonts w:cs="Arial"/>
                <w:bCs/>
                <w:iCs/>
                <w:lang w:val="sr-Cyrl-CS"/>
              </w:rPr>
              <w:t xml:space="preserve"> дана од дана отварања понуда</w:t>
            </w:r>
          </w:p>
        </w:tc>
        <w:tc>
          <w:tcPr>
            <w:tcW w:w="478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C625F6">
        <w:tc>
          <w:tcPr>
            <w:tcW w:w="10031"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F66410" w:rsidRPr="00C625F6"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lastRenderedPageBreak/>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F10346" w:rsidRDefault="00343A18" w:rsidP="00343A18">
      <w:pPr>
        <w:pStyle w:val="KDObrazac"/>
        <w:spacing w:before="0"/>
      </w:pPr>
      <w:bookmarkStart w:id="258" w:name="_Toc442559925"/>
      <w:proofErr w:type="gramStart"/>
      <w:r w:rsidRPr="00F10346">
        <w:t xml:space="preserve">ОБРАЗАЦ </w:t>
      </w:r>
      <w:r w:rsidR="00C625F6">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5"/>
        <w:gridCol w:w="787"/>
        <w:gridCol w:w="1254"/>
        <w:gridCol w:w="886"/>
        <w:gridCol w:w="978"/>
        <w:gridCol w:w="975"/>
        <w:gridCol w:w="974"/>
        <w:gridCol w:w="1827"/>
      </w:tblGrid>
      <w:tr w:rsidR="007F7D7A" w:rsidRPr="00F10346" w:rsidTr="000A7B15">
        <w:tc>
          <w:tcPr>
            <w:tcW w:w="410"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88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7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0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цена без ПДВ</w:t>
            </w:r>
          </w:p>
          <w:p w:rsidR="007F7D7A" w:rsidRPr="00F10346" w:rsidRDefault="007F7D7A" w:rsidP="00C625F6">
            <w:pPr>
              <w:spacing w:before="0"/>
              <w:jc w:val="center"/>
              <w:rPr>
                <w:rFonts w:cs="Arial"/>
                <w:b/>
                <w:bCs/>
                <w:iCs/>
                <w:lang w:val="sr-Cyrl-CS"/>
              </w:rPr>
            </w:pPr>
            <w:r w:rsidRPr="0009377A">
              <w:rPr>
                <w:rFonts w:cs="Arial"/>
                <w:b/>
                <w:bCs/>
                <w:iCs/>
                <w:color w:val="00B0F0"/>
                <w:lang w:val="sr-Cyrl-CS"/>
              </w:rPr>
              <w:t>дин.</w:t>
            </w:r>
            <w:r w:rsidRPr="00F10346">
              <w:rPr>
                <w:rFonts w:cs="Arial"/>
                <w:b/>
                <w:bCs/>
                <w:iCs/>
                <w:lang w:val="sr-Cyrl-CS"/>
              </w:rPr>
              <w:t xml:space="preserve"> </w:t>
            </w:r>
          </w:p>
        </w:tc>
        <w:tc>
          <w:tcPr>
            <w:tcW w:w="4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цена са ПДВ</w:t>
            </w:r>
          </w:p>
          <w:p w:rsidR="007F7D7A" w:rsidRPr="0009377A" w:rsidRDefault="007F7D7A" w:rsidP="00C625F6">
            <w:pPr>
              <w:spacing w:before="0"/>
              <w:jc w:val="center"/>
              <w:rPr>
                <w:rFonts w:cs="Arial"/>
                <w:b/>
                <w:bCs/>
                <w:iCs/>
                <w:color w:val="00B0F0"/>
                <w:lang w:val="sr-Cyrl-CS"/>
              </w:rPr>
            </w:pPr>
            <w:r w:rsidRPr="0009377A">
              <w:rPr>
                <w:rFonts w:cs="Arial"/>
                <w:b/>
                <w:bCs/>
                <w:iCs/>
                <w:color w:val="00B0F0"/>
                <w:lang w:val="sr-Cyrl-CS"/>
              </w:rPr>
              <w:t>дин.</w:t>
            </w:r>
          </w:p>
        </w:tc>
        <w:tc>
          <w:tcPr>
            <w:tcW w:w="47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Укупна цена без ПДВ</w:t>
            </w:r>
          </w:p>
          <w:p w:rsidR="007F7D7A" w:rsidRPr="0009377A" w:rsidRDefault="007F7D7A" w:rsidP="00C625F6">
            <w:pPr>
              <w:spacing w:before="0"/>
              <w:jc w:val="center"/>
              <w:rPr>
                <w:rFonts w:cs="Arial"/>
                <w:b/>
                <w:bCs/>
                <w:iCs/>
                <w:color w:val="00B0F0"/>
                <w:lang w:val="sr-Cyrl-CS"/>
              </w:rPr>
            </w:pPr>
            <w:r w:rsidRPr="0009377A">
              <w:rPr>
                <w:rFonts w:cs="Arial"/>
                <w:b/>
                <w:bCs/>
                <w:iCs/>
                <w:color w:val="00B0F0"/>
                <w:lang w:val="sr-Cyrl-CS"/>
              </w:rPr>
              <w:t xml:space="preserve">дин. </w:t>
            </w:r>
          </w:p>
        </w:tc>
        <w:tc>
          <w:tcPr>
            <w:tcW w:w="46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Укупна цена са ПДВ</w:t>
            </w:r>
          </w:p>
          <w:p w:rsidR="007F7D7A" w:rsidRPr="00F10346" w:rsidRDefault="007F7D7A" w:rsidP="00C625F6">
            <w:pPr>
              <w:spacing w:before="0"/>
              <w:jc w:val="center"/>
              <w:rPr>
                <w:rFonts w:cs="Arial"/>
                <w:b/>
                <w:bCs/>
                <w:iCs/>
                <w:lang w:val="sr-Cyrl-CS"/>
              </w:rPr>
            </w:pPr>
            <w:r w:rsidRPr="0009377A">
              <w:rPr>
                <w:rFonts w:cs="Arial"/>
                <w:b/>
                <w:bCs/>
                <w:iCs/>
                <w:color w:val="00B0F0"/>
                <w:lang w:val="sr-Cyrl-CS"/>
              </w:rPr>
              <w:t xml:space="preserve">дин. </w:t>
            </w:r>
          </w:p>
        </w:tc>
        <w:tc>
          <w:tcPr>
            <w:tcW w:w="88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0A7B15">
        <w:tc>
          <w:tcPr>
            <w:tcW w:w="41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8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0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6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625F6" w:rsidRPr="00F10346" w:rsidTr="000A7B15">
        <w:tc>
          <w:tcPr>
            <w:tcW w:w="410" w:type="pct"/>
            <w:shd w:val="clear" w:color="auto" w:fill="auto"/>
            <w:vAlign w:val="center"/>
          </w:tcPr>
          <w:p w:rsidR="00C625F6" w:rsidRPr="00F10346" w:rsidRDefault="00C625F6" w:rsidP="00BC01DC">
            <w:pPr>
              <w:spacing w:before="0"/>
              <w:jc w:val="center"/>
              <w:rPr>
                <w:rFonts w:cs="Arial"/>
                <w:b/>
                <w:bCs/>
                <w:iCs/>
                <w:lang w:val="sr-Cyrl-CS"/>
              </w:rPr>
            </w:pPr>
            <w:r w:rsidRPr="00F10346">
              <w:rPr>
                <w:rFonts w:cs="Arial"/>
                <w:b/>
                <w:bCs/>
                <w:iCs/>
                <w:lang w:val="sr-Cyrl-CS"/>
              </w:rPr>
              <w:t>1.</w:t>
            </w:r>
          </w:p>
        </w:tc>
        <w:tc>
          <w:tcPr>
            <w:tcW w:w="889" w:type="pct"/>
            <w:shd w:val="clear" w:color="auto" w:fill="auto"/>
            <w:vAlign w:val="center"/>
          </w:tcPr>
          <w:p w:rsidR="00C625F6" w:rsidRPr="00C625F6" w:rsidRDefault="000A7B15" w:rsidP="00AA7C82">
            <w:pPr>
              <w:rPr>
                <w:rFonts w:cs="Arial"/>
                <w:lang w:val="sr-Cyrl-RS"/>
              </w:rPr>
            </w:pPr>
            <w:r w:rsidRPr="000A7B15">
              <w:rPr>
                <w:rFonts w:cs="Arial"/>
                <w:lang w:val="sr-Cyrl-RS"/>
              </w:rPr>
              <w:t>Дизел агрегат за Контролни центар CO и O</w:t>
            </w:r>
          </w:p>
        </w:tc>
        <w:tc>
          <w:tcPr>
            <w:tcW w:w="379" w:type="pct"/>
            <w:shd w:val="clear" w:color="auto" w:fill="auto"/>
            <w:vAlign w:val="center"/>
          </w:tcPr>
          <w:p w:rsidR="00C625F6" w:rsidRPr="00F10346" w:rsidRDefault="00C625F6" w:rsidP="00BC01DC">
            <w:pPr>
              <w:spacing w:before="0"/>
              <w:jc w:val="center"/>
              <w:rPr>
                <w:rFonts w:cs="Arial"/>
                <w:bCs/>
                <w:iCs/>
                <w:lang w:val="sr-Cyrl-CS"/>
              </w:rPr>
            </w:pPr>
            <w:r w:rsidRPr="00F10346">
              <w:rPr>
                <w:rFonts w:cs="Arial"/>
                <w:bCs/>
                <w:iCs/>
                <w:lang w:val="sr-Cyrl-CS"/>
              </w:rPr>
              <w:t>ком</w:t>
            </w:r>
          </w:p>
        </w:tc>
        <w:tc>
          <w:tcPr>
            <w:tcW w:w="604" w:type="pct"/>
            <w:shd w:val="clear" w:color="auto" w:fill="auto"/>
            <w:vAlign w:val="center"/>
          </w:tcPr>
          <w:p w:rsidR="00C625F6" w:rsidRPr="00F10346" w:rsidRDefault="000A7B15" w:rsidP="00BC01DC">
            <w:pPr>
              <w:spacing w:before="0"/>
              <w:jc w:val="center"/>
              <w:rPr>
                <w:rFonts w:cs="Arial"/>
                <w:bCs/>
                <w:iCs/>
                <w:lang w:val="sr-Cyrl-CS"/>
              </w:rPr>
            </w:pPr>
            <w:r>
              <w:rPr>
                <w:rFonts w:cs="Arial"/>
                <w:bCs/>
                <w:iCs/>
                <w:lang w:val="sr-Cyrl-CS"/>
              </w:rPr>
              <w:t>1</w:t>
            </w:r>
          </w:p>
        </w:tc>
        <w:tc>
          <w:tcPr>
            <w:tcW w:w="427" w:type="pct"/>
            <w:shd w:val="clear" w:color="auto" w:fill="auto"/>
            <w:vAlign w:val="center"/>
          </w:tcPr>
          <w:p w:rsidR="00C625F6" w:rsidRPr="00F10346" w:rsidRDefault="00C625F6" w:rsidP="00BC01DC">
            <w:pPr>
              <w:spacing w:before="0"/>
              <w:jc w:val="center"/>
              <w:rPr>
                <w:rFonts w:cs="Arial"/>
                <w:b/>
                <w:bCs/>
                <w:iCs/>
              </w:rPr>
            </w:pPr>
          </w:p>
        </w:tc>
        <w:tc>
          <w:tcPr>
            <w:tcW w:w="471" w:type="pct"/>
            <w:shd w:val="clear" w:color="auto" w:fill="auto"/>
            <w:vAlign w:val="center"/>
          </w:tcPr>
          <w:p w:rsidR="00C625F6" w:rsidRPr="00F10346" w:rsidRDefault="00C625F6" w:rsidP="00BC01DC">
            <w:pPr>
              <w:spacing w:before="0"/>
              <w:jc w:val="center"/>
              <w:rPr>
                <w:rFonts w:cs="Arial"/>
                <w:b/>
                <w:bCs/>
                <w:iCs/>
              </w:rPr>
            </w:pPr>
          </w:p>
        </w:tc>
        <w:tc>
          <w:tcPr>
            <w:tcW w:w="470" w:type="pct"/>
            <w:shd w:val="clear" w:color="auto" w:fill="auto"/>
            <w:vAlign w:val="center"/>
          </w:tcPr>
          <w:p w:rsidR="00C625F6" w:rsidRPr="00F10346" w:rsidRDefault="00C625F6" w:rsidP="00BC01DC">
            <w:pPr>
              <w:spacing w:before="0"/>
              <w:jc w:val="center"/>
              <w:rPr>
                <w:rFonts w:cs="Arial"/>
                <w:b/>
                <w:bCs/>
                <w:iCs/>
              </w:rPr>
            </w:pPr>
          </w:p>
        </w:tc>
        <w:tc>
          <w:tcPr>
            <w:tcW w:w="469" w:type="pct"/>
            <w:shd w:val="clear" w:color="auto" w:fill="auto"/>
            <w:vAlign w:val="center"/>
          </w:tcPr>
          <w:p w:rsidR="00C625F6" w:rsidRPr="00F10346" w:rsidRDefault="00C625F6" w:rsidP="00BC01DC">
            <w:pPr>
              <w:spacing w:before="0"/>
              <w:jc w:val="center"/>
              <w:rPr>
                <w:rFonts w:cs="Arial"/>
                <w:b/>
                <w:bCs/>
                <w:iCs/>
              </w:rPr>
            </w:pPr>
          </w:p>
        </w:tc>
        <w:tc>
          <w:tcPr>
            <w:tcW w:w="880" w:type="pct"/>
          </w:tcPr>
          <w:p w:rsidR="00C625F6" w:rsidRPr="00F10346" w:rsidRDefault="00C625F6"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C625F6" w:rsidRDefault="007F7D7A" w:rsidP="00BE2EA9">
            <w:pPr>
              <w:spacing w:before="0"/>
              <w:jc w:val="center"/>
              <w:rPr>
                <w:rFonts w:cs="Arial"/>
                <w:b/>
                <w:lang w:val="sr-Cyrl-RS"/>
              </w:rPr>
            </w:pPr>
            <w:r w:rsidRPr="00C625F6">
              <w:rPr>
                <w:rFonts w:cs="Arial"/>
                <w:b/>
              </w:rPr>
              <w:t>УКУПНО ПОНУЂЕНА ЦЕНА  без ПДВ динара</w:t>
            </w:r>
          </w:p>
          <w:p w:rsidR="007F7D7A" w:rsidRPr="00C625F6" w:rsidRDefault="007F7D7A" w:rsidP="00BE2EA9">
            <w:pPr>
              <w:spacing w:before="0"/>
              <w:jc w:val="center"/>
              <w:rPr>
                <w:rFonts w:cs="Arial"/>
                <w:b/>
              </w:rPr>
            </w:pPr>
            <w:r w:rsidRPr="00C625F6">
              <w:rPr>
                <w:rFonts w:cs="Arial"/>
                <w:b/>
              </w:rPr>
              <w:t xml:space="preserve">(збир колоне бр. </w:t>
            </w:r>
            <w:r w:rsidRPr="00C625F6">
              <w:rPr>
                <w:rFonts w:cs="Arial"/>
                <w:b/>
                <w:lang w:val="sr-Cyrl-CS"/>
              </w:rPr>
              <w:t>7</w:t>
            </w:r>
            <w:r w:rsidRPr="00C625F6">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C625F6" w:rsidRDefault="007F7D7A" w:rsidP="00C625F6">
            <w:pPr>
              <w:spacing w:before="0"/>
              <w:jc w:val="center"/>
              <w:rPr>
                <w:rFonts w:cs="Arial"/>
                <w:b/>
                <w:lang w:val="sr-Cyrl-RS"/>
              </w:rPr>
            </w:pPr>
            <w:r w:rsidRPr="00C625F6">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C625F6" w:rsidRDefault="007F7D7A" w:rsidP="00BE2EA9">
            <w:pPr>
              <w:spacing w:before="0"/>
              <w:jc w:val="center"/>
              <w:rPr>
                <w:rFonts w:cs="Arial"/>
                <w:b/>
              </w:rPr>
            </w:pPr>
            <w:r w:rsidRPr="00C625F6">
              <w:rPr>
                <w:rFonts w:cs="Arial"/>
                <w:b/>
              </w:rPr>
              <w:t>УКУПНО ПОНУЂЕНА ЦЕНА  са ПДВ</w:t>
            </w:r>
          </w:p>
          <w:p w:rsidR="007F7D7A" w:rsidRPr="00C625F6" w:rsidRDefault="007F7D7A" w:rsidP="00C625F6">
            <w:pPr>
              <w:spacing w:before="0"/>
              <w:jc w:val="center"/>
              <w:rPr>
                <w:rFonts w:cs="Arial"/>
                <w:b/>
                <w:lang w:val="sr-Cyrl-RS"/>
              </w:rPr>
            </w:pPr>
            <w:r w:rsidRPr="00C625F6">
              <w:rPr>
                <w:rFonts w:cs="Arial"/>
                <w:b/>
              </w:rPr>
              <w:t>(ред. бр.</w:t>
            </w:r>
            <w:r w:rsidRPr="00C625F6">
              <w:rPr>
                <w:rFonts w:cs="Arial"/>
                <w:b/>
                <w:lang w:val="sr-Latn-CS"/>
              </w:rPr>
              <w:t>I</w:t>
            </w:r>
            <w:r w:rsidRPr="00C625F6">
              <w:rPr>
                <w:rFonts w:cs="Arial"/>
                <w:b/>
              </w:rPr>
              <w:t>+ред.бр.</w:t>
            </w:r>
            <w:r w:rsidRPr="00C625F6">
              <w:rPr>
                <w:rFonts w:cs="Arial"/>
                <w:b/>
                <w:lang w:val="sr-Latn-CS"/>
              </w:rPr>
              <w:t>II</w:t>
            </w:r>
            <w:r w:rsidRPr="00C625F6">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C625F6" w:rsidRPr="00C625F6" w:rsidRDefault="00C625F6" w:rsidP="00C625F6">
      <w:pPr>
        <w:widowControl w:val="0"/>
        <w:spacing w:before="0"/>
        <w:rPr>
          <w:rFonts w:eastAsia="Arial Unicode MS" w:cs="Arial"/>
        </w:rPr>
      </w:pPr>
      <w:r w:rsidRPr="00C625F6">
        <w:rPr>
          <w:rFonts w:eastAsia="Arial Unicode MS" w:cs="Arial"/>
        </w:rPr>
        <w:t>Табела 2</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3960"/>
      </w:tblGrid>
      <w:tr w:rsidR="00B56DDE" w:rsidRPr="00C625F6" w:rsidTr="00B56DDE">
        <w:trPr>
          <w:gridAfter w:val="2"/>
          <w:wAfter w:w="6930" w:type="dxa"/>
          <w:trHeight w:val="253"/>
        </w:trPr>
        <w:tc>
          <w:tcPr>
            <w:tcW w:w="3306" w:type="dxa"/>
            <w:vMerge w:val="restart"/>
            <w:shd w:val="clear" w:color="auto" w:fill="auto"/>
            <w:vAlign w:val="center"/>
          </w:tcPr>
          <w:p w:rsidR="00B56DDE" w:rsidRPr="00C625F6" w:rsidRDefault="00B56DDE" w:rsidP="00C625F6">
            <w:pPr>
              <w:spacing w:before="0"/>
              <w:rPr>
                <w:rFonts w:cs="Arial"/>
              </w:rPr>
            </w:pPr>
            <w:r w:rsidRPr="00C625F6">
              <w:rPr>
                <w:rFonts w:cs="Arial"/>
              </w:rPr>
              <w:t>Посебно исказани трошкови у дин/процентима који су укључени у укупно понуђену цену без ПДВ-а</w:t>
            </w:r>
          </w:p>
          <w:p w:rsidR="00B56DDE" w:rsidRPr="00C625F6" w:rsidRDefault="00B56DDE" w:rsidP="00C625F6">
            <w:pPr>
              <w:spacing w:before="0"/>
              <w:rPr>
                <w:rFonts w:cs="Arial"/>
                <w:lang w:val="sr-Latn-CS"/>
              </w:rPr>
            </w:pPr>
            <w:r w:rsidRPr="00C625F6">
              <w:rPr>
                <w:rFonts w:cs="Arial"/>
              </w:rPr>
              <w:t>(</w:t>
            </w:r>
            <w:proofErr w:type="gramStart"/>
            <w:r w:rsidRPr="00C625F6">
              <w:rPr>
                <w:rFonts w:cs="Arial"/>
              </w:rPr>
              <w:t>цена</w:t>
            </w:r>
            <w:proofErr w:type="gramEnd"/>
            <w:r w:rsidRPr="00C625F6">
              <w:rPr>
                <w:rFonts w:cs="Arial"/>
              </w:rPr>
              <w:t xml:space="preserve"> из реда бр. </w:t>
            </w:r>
            <w:r w:rsidRPr="00C625F6">
              <w:rPr>
                <w:rFonts w:cs="Arial"/>
                <w:lang w:val="sr-Latn-CS"/>
              </w:rPr>
              <w:t>I</w:t>
            </w:r>
            <w:r w:rsidRPr="00C625F6">
              <w:rPr>
                <w:rFonts w:cs="Arial"/>
              </w:rPr>
              <w:t>)уколико исти постоје као засебни трошкови</w:t>
            </w:r>
            <w:r w:rsidRPr="00C625F6">
              <w:rPr>
                <w:rFonts w:cs="Arial"/>
                <w:lang w:val="sr-Latn-CS"/>
              </w:rPr>
              <w:t>)</w:t>
            </w:r>
          </w:p>
        </w:tc>
      </w:tr>
      <w:tr w:rsidR="00C625F6" w:rsidRPr="00C625F6" w:rsidTr="00B56DDE">
        <w:trPr>
          <w:trHeight w:val="525"/>
        </w:trPr>
        <w:tc>
          <w:tcPr>
            <w:tcW w:w="3306" w:type="dxa"/>
            <w:vMerge/>
            <w:shd w:val="clear" w:color="auto" w:fill="auto"/>
          </w:tcPr>
          <w:p w:rsidR="00C625F6" w:rsidRPr="00C625F6" w:rsidRDefault="00C625F6" w:rsidP="00C625F6">
            <w:pPr>
              <w:spacing w:before="0"/>
              <w:rPr>
                <w:rFonts w:cs="Arial"/>
              </w:rPr>
            </w:pPr>
          </w:p>
        </w:tc>
        <w:tc>
          <w:tcPr>
            <w:tcW w:w="2970" w:type="dxa"/>
            <w:shd w:val="clear" w:color="auto" w:fill="auto"/>
            <w:vAlign w:val="center"/>
          </w:tcPr>
          <w:p w:rsidR="00C625F6" w:rsidRPr="00C625F6" w:rsidRDefault="00C625F6" w:rsidP="00C625F6">
            <w:pPr>
              <w:spacing w:before="0"/>
              <w:rPr>
                <w:rFonts w:cs="Arial"/>
              </w:rPr>
            </w:pPr>
            <w:r w:rsidRPr="00C625F6">
              <w:rPr>
                <w:rFonts w:cs="Arial"/>
              </w:rPr>
              <w:t>Трошкови превоза</w:t>
            </w:r>
          </w:p>
        </w:tc>
        <w:tc>
          <w:tcPr>
            <w:tcW w:w="3960" w:type="dxa"/>
          </w:tcPr>
          <w:p w:rsidR="00C625F6" w:rsidRPr="00C625F6" w:rsidRDefault="00C625F6" w:rsidP="00C625F6">
            <w:pPr>
              <w:spacing w:before="0"/>
              <w:jc w:val="center"/>
              <w:rPr>
                <w:rFonts w:cs="Arial"/>
              </w:rPr>
            </w:pPr>
            <w:r w:rsidRPr="00C625F6">
              <w:rPr>
                <w:rFonts w:cs="Arial"/>
              </w:rPr>
              <w:t>_____динара односно ____%</w:t>
            </w:r>
          </w:p>
        </w:tc>
      </w:tr>
      <w:tr w:rsidR="00C625F6" w:rsidRPr="00C625F6" w:rsidTr="00B56DDE">
        <w:trPr>
          <w:trHeight w:val="534"/>
        </w:trPr>
        <w:tc>
          <w:tcPr>
            <w:tcW w:w="3306" w:type="dxa"/>
            <w:vMerge/>
            <w:shd w:val="clear" w:color="auto" w:fill="auto"/>
          </w:tcPr>
          <w:p w:rsidR="00C625F6" w:rsidRPr="00C625F6" w:rsidRDefault="00C625F6" w:rsidP="00C625F6">
            <w:pPr>
              <w:spacing w:before="0"/>
              <w:rPr>
                <w:rFonts w:cs="Arial"/>
              </w:rPr>
            </w:pPr>
          </w:p>
        </w:tc>
        <w:tc>
          <w:tcPr>
            <w:tcW w:w="2970" w:type="dxa"/>
            <w:shd w:val="clear" w:color="auto" w:fill="auto"/>
            <w:vAlign w:val="center"/>
          </w:tcPr>
          <w:p w:rsidR="00C625F6" w:rsidRPr="00C625F6" w:rsidRDefault="00C625F6" w:rsidP="00C625F6">
            <w:pPr>
              <w:spacing w:before="0"/>
              <w:rPr>
                <w:rFonts w:cs="Arial"/>
                <w:lang w:val="sr-Cyrl-CS"/>
              </w:rPr>
            </w:pPr>
            <w:r w:rsidRPr="00C625F6">
              <w:rPr>
                <w:rFonts w:cs="Arial"/>
              </w:rPr>
              <w:t>Остали трошкови</w:t>
            </w:r>
            <w:r w:rsidRPr="00C625F6">
              <w:rPr>
                <w:rFonts w:cs="Arial"/>
                <w:lang w:val="sr-Cyrl-CS"/>
              </w:rPr>
              <w:t xml:space="preserve"> (навести)</w:t>
            </w:r>
          </w:p>
        </w:tc>
        <w:tc>
          <w:tcPr>
            <w:tcW w:w="3960" w:type="dxa"/>
          </w:tcPr>
          <w:p w:rsidR="00C625F6" w:rsidRPr="00C625F6" w:rsidRDefault="00AA7C82" w:rsidP="00C625F6">
            <w:pPr>
              <w:spacing w:before="0"/>
              <w:jc w:val="center"/>
              <w:rPr>
                <w:rFonts w:cs="Arial"/>
              </w:rPr>
            </w:pPr>
            <w:r>
              <w:rPr>
                <w:rFonts w:cs="Arial"/>
              </w:rPr>
              <w:t>_____динара</w:t>
            </w:r>
            <w:r w:rsidR="00C625F6" w:rsidRPr="00C625F6">
              <w:rPr>
                <w:rFonts w:cs="Arial"/>
              </w:rPr>
              <w:t xml:space="preserve"> односно ____%</w:t>
            </w:r>
          </w:p>
        </w:tc>
      </w:tr>
    </w:tbl>
    <w:p w:rsidR="00C625F6" w:rsidRPr="00C625F6" w:rsidRDefault="00C625F6" w:rsidP="00C625F6">
      <w:pPr>
        <w:widowControl w:val="0"/>
        <w:spacing w:before="0"/>
        <w:rPr>
          <w:rFonts w:eastAsia="Arial Unicode MS" w:cs="Arial"/>
          <w:color w:val="00B0F0"/>
        </w:rPr>
      </w:pPr>
    </w:p>
    <w:p w:rsidR="00C625F6" w:rsidRPr="00C625F6" w:rsidRDefault="00C625F6" w:rsidP="00C625F6">
      <w:pPr>
        <w:widowControl w:val="0"/>
        <w:spacing w:before="0"/>
        <w:rPr>
          <w:rFonts w:eastAsia="Arial Unicode MS" w:cs="Arial"/>
          <w:color w:val="00B0F0"/>
        </w:rPr>
      </w:pPr>
    </w:p>
    <w:p w:rsidR="00C625F6" w:rsidRPr="00C625F6" w:rsidRDefault="00C625F6" w:rsidP="00C625F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625F6" w:rsidRPr="00C625F6" w:rsidTr="00AA7C82">
        <w:trPr>
          <w:jc w:val="center"/>
        </w:trPr>
        <w:tc>
          <w:tcPr>
            <w:tcW w:w="3882" w:type="dxa"/>
          </w:tcPr>
          <w:p w:rsidR="00C625F6" w:rsidRPr="00C625F6" w:rsidRDefault="00C625F6" w:rsidP="00C625F6">
            <w:pPr>
              <w:spacing w:before="0"/>
              <w:jc w:val="center"/>
              <w:rPr>
                <w:rFonts w:cs="Arial"/>
              </w:rPr>
            </w:pPr>
            <w:r w:rsidRPr="00C625F6">
              <w:rPr>
                <w:rFonts w:cs="Arial"/>
              </w:rPr>
              <w:t>Датум:</w:t>
            </w:r>
          </w:p>
        </w:tc>
        <w:tc>
          <w:tcPr>
            <w:tcW w:w="2127" w:type="dxa"/>
          </w:tcPr>
          <w:p w:rsidR="00C625F6" w:rsidRPr="00C625F6" w:rsidRDefault="00C625F6" w:rsidP="00C625F6">
            <w:pPr>
              <w:spacing w:before="0"/>
              <w:jc w:val="center"/>
              <w:rPr>
                <w:rFonts w:cs="Arial"/>
                <w:lang w:val="ru-RU"/>
              </w:rPr>
            </w:pPr>
          </w:p>
        </w:tc>
        <w:tc>
          <w:tcPr>
            <w:tcW w:w="4022" w:type="dxa"/>
          </w:tcPr>
          <w:p w:rsidR="00C625F6" w:rsidRPr="00C625F6" w:rsidRDefault="00C625F6" w:rsidP="00C625F6">
            <w:pPr>
              <w:spacing w:before="0"/>
              <w:jc w:val="center"/>
              <w:rPr>
                <w:rFonts w:cs="Arial"/>
                <w:lang w:val="sr-Cyrl-CS"/>
              </w:rPr>
            </w:pPr>
            <w:r w:rsidRPr="00C625F6">
              <w:rPr>
                <w:rFonts w:cs="Arial"/>
                <w:lang w:val="sr-Cyrl-CS"/>
              </w:rPr>
              <w:t>П</w:t>
            </w:r>
            <w:r w:rsidRPr="00C625F6">
              <w:rPr>
                <w:rFonts w:cs="Arial"/>
              </w:rPr>
              <w:t>онуђач</w:t>
            </w:r>
          </w:p>
        </w:tc>
      </w:tr>
      <w:tr w:rsidR="00C625F6" w:rsidRPr="00C625F6" w:rsidTr="00AA7C82">
        <w:trPr>
          <w:jc w:val="center"/>
        </w:trPr>
        <w:tc>
          <w:tcPr>
            <w:tcW w:w="3882" w:type="dxa"/>
          </w:tcPr>
          <w:p w:rsidR="00C625F6" w:rsidRPr="00C625F6" w:rsidRDefault="00C625F6" w:rsidP="00C625F6">
            <w:pPr>
              <w:spacing w:before="0"/>
              <w:jc w:val="center"/>
              <w:rPr>
                <w:rFonts w:cs="Arial"/>
              </w:rPr>
            </w:pPr>
          </w:p>
        </w:tc>
        <w:tc>
          <w:tcPr>
            <w:tcW w:w="2127" w:type="dxa"/>
          </w:tcPr>
          <w:p w:rsidR="00C625F6" w:rsidRPr="00C625F6" w:rsidRDefault="00C625F6" w:rsidP="00C625F6">
            <w:pPr>
              <w:spacing w:before="0"/>
              <w:jc w:val="center"/>
              <w:rPr>
                <w:rFonts w:cs="Arial"/>
              </w:rPr>
            </w:pPr>
            <w:r w:rsidRPr="00C625F6">
              <w:rPr>
                <w:rFonts w:cs="Arial"/>
              </w:rPr>
              <w:t>М.П.</w:t>
            </w:r>
          </w:p>
        </w:tc>
        <w:tc>
          <w:tcPr>
            <w:tcW w:w="4022" w:type="dxa"/>
          </w:tcPr>
          <w:p w:rsidR="00C625F6" w:rsidRPr="00C625F6" w:rsidRDefault="00C625F6" w:rsidP="00C625F6">
            <w:pPr>
              <w:spacing w:before="0"/>
              <w:jc w:val="center"/>
              <w:rPr>
                <w:rFonts w:cs="Arial"/>
                <w:lang w:val="ru-RU"/>
              </w:rPr>
            </w:pPr>
          </w:p>
        </w:tc>
      </w:tr>
      <w:tr w:rsidR="00C625F6" w:rsidRPr="00C625F6" w:rsidTr="00AA7C82">
        <w:trPr>
          <w:jc w:val="center"/>
        </w:trPr>
        <w:tc>
          <w:tcPr>
            <w:tcW w:w="3882" w:type="dxa"/>
            <w:tcBorders>
              <w:bottom w:val="single" w:sz="4" w:space="0" w:color="auto"/>
            </w:tcBorders>
          </w:tcPr>
          <w:p w:rsidR="00C625F6" w:rsidRPr="00C625F6" w:rsidRDefault="00C625F6" w:rsidP="00C625F6">
            <w:pPr>
              <w:spacing w:before="0"/>
              <w:jc w:val="center"/>
              <w:rPr>
                <w:rFonts w:cs="Arial"/>
              </w:rPr>
            </w:pPr>
          </w:p>
        </w:tc>
        <w:tc>
          <w:tcPr>
            <w:tcW w:w="2127" w:type="dxa"/>
          </w:tcPr>
          <w:p w:rsidR="00C625F6" w:rsidRPr="00C625F6" w:rsidRDefault="00C625F6" w:rsidP="00C625F6">
            <w:pPr>
              <w:spacing w:before="0"/>
              <w:jc w:val="center"/>
              <w:rPr>
                <w:rFonts w:cs="Arial"/>
                <w:lang w:val="ru-RU"/>
              </w:rPr>
            </w:pPr>
          </w:p>
        </w:tc>
        <w:tc>
          <w:tcPr>
            <w:tcW w:w="4022" w:type="dxa"/>
            <w:tcBorders>
              <w:bottom w:val="single" w:sz="4" w:space="0" w:color="auto"/>
            </w:tcBorders>
          </w:tcPr>
          <w:p w:rsidR="00C625F6" w:rsidRPr="00C625F6" w:rsidRDefault="00C625F6" w:rsidP="00C625F6">
            <w:pPr>
              <w:spacing w:before="0"/>
              <w:jc w:val="center"/>
              <w:rPr>
                <w:rFonts w:cs="Arial"/>
                <w:lang w:val="ru-RU"/>
              </w:rPr>
            </w:pPr>
          </w:p>
        </w:tc>
      </w:tr>
      <w:tr w:rsidR="00C625F6" w:rsidRPr="00C625F6" w:rsidTr="00AA7C82">
        <w:trPr>
          <w:trHeight w:val="389"/>
          <w:jc w:val="center"/>
        </w:trPr>
        <w:tc>
          <w:tcPr>
            <w:tcW w:w="3882" w:type="dxa"/>
            <w:tcBorders>
              <w:top w:val="single" w:sz="4" w:space="0" w:color="auto"/>
            </w:tcBorders>
          </w:tcPr>
          <w:p w:rsidR="00C625F6" w:rsidRPr="00C625F6" w:rsidRDefault="00C625F6" w:rsidP="00C625F6">
            <w:pPr>
              <w:spacing w:before="0"/>
              <w:jc w:val="center"/>
              <w:rPr>
                <w:rFonts w:cs="Arial"/>
              </w:rPr>
            </w:pPr>
          </w:p>
        </w:tc>
        <w:tc>
          <w:tcPr>
            <w:tcW w:w="2127" w:type="dxa"/>
          </w:tcPr>
          <w:p w:rsidR="00C625F6" w:rsidRPr="00C625F6" w:rsidRDefault="00C625F6" w:rsidP="00C625F6">
            <w:pPr>
              <w:spacing w:before="0"/>
              <w:jc w:val="center"/>
              <w:rPr>
                <w:rFonts w:cs="Arial"/>
                <w:lang w:val="ru-RU"/>
              </w:rPr>
            </w:pPr>
          </w:p>
        </w:tc>
        <w:tc>
          <w:tcPr>
            <w:tcW w:w="4022" w:type="dxa"/>
            <w:tcBorders>
              <w:top w:val="single" w:sz="4" w:space="0" w:color="auto"/>
            </w:tcBorders>
          </w:tcPr>
          <w:p w:rsidR="00C625F6" w:rsidRPr="00C625F6" w:rsidRDefault="00C625F6" w:rsidP="00C625F6">
            <w:pPr>
              <w:spacing w:before="0"/>
              <w:jc w:val="center"/>
              <w:rPr>
                <w:rFonts w:cs="Arial"/>
                <w:lang w:val="ru-RU"/>
              </w:rPr>
            </w:pPr>
          </w:p>
        </w:tc>
      </w:tr>
    </w:tbl>
    <w:p w:rsidR="00C625F6" w:rsidRPr="00C625F6" w:rsidRDefault="00C625F6" w:rsidP="00C625F6">
      <w:pPr>
        <w:spacing w:before="0"/>
        <w:rPr>
          <w:rFonts w:cs="Arial"/>
          <w:b/>
          <w:lang w:val="sr-Latn-CS"/>
        </w:rPr>
      </w:pPr>
    </w:p>
    <w:p w:rsidR="00C625F6" w:rsidRPr="00C625F6" w:rsidRDefault="00C625F6" w:rsidP="00C625F6">
      <w:pPr>
        <w:spacing w:before="0"/>
        <w:rPr>
          <w:rFonts w:cs="Arial"/>
          <w:b/>
          <w:lang w:val="sr-Cyrl-CS"/>
        </w:rPr>
      </w:pPr>
      <w:r w:rsidRPr="00C625F6">
        <w:rPr>
          <w:rFonts w:cs="Arial"/>
          <w:b/>
          <w:lang w:val="sr-Cyrl-CS"/>
        </w:rPr>
        <w:t>Напомена:</w:t>
      </w:r>
    </w:p>
    <w:p w:rsidR="00C625F6" w:rsidRPr="00C625F6" w:rsidRDefault="00C625F6" w:rsidP="00C625F6">
      <w:pPr>
        <w:tabs>
          <w:tab w:val="left" w:pos="1134"/>
        </w:tabs>
        <w:spacing w:before="0"/>
        <w:rPr>
          <w:rFonts w:eastAsia="TimesNewRomanPS-BoldMT" w:cs="Arial"/>
          <w:lang w:val="ru-RU"/>
        </w:rPr>
      </w:pPr>
      <w:r w:rsidRPr="00C625F6">
        <w:rPr>
          <w:rFonts w:eastAsia="TimesNewRomanPS-BoldMT" w:cs="Arial"/>
          <w:lang w:val="ru-RU"/>
        </w:rPr>
        <w:t xml:space="preserve">-Уколико </w:t>
      </w:r>
      <w:r w:rsidRPr="00C625F6">
        <w:rPr>
          <w:rFonts w:eastAsia="TimesNewRomanPS-BoldMT" w:cs="Arial"/>
          <w:lang w:val="sr-Cyrl-CS"/>
        </w:rPr>
        <w:t>група понуђача подноси заједничку понуду овај образац потписује и оверава Носилац посла</w:t>
      </w:r>
      <w:r w:rsidRPr="00C625F6">
        <w:rPr>
          <w:rFonts w:eastAsia="TimesNewRomanPS-BoldMT" w:cs="Arial"/>
          <w:lang w:val="ru-RU"/>
        </w:rPr>
        <w:t>.</w:t>
      </w:r>
    </w:p>
    <w:p w:rsidR="00C625F6" w:rsidRPr="00C625F6" w:rsidRDefault="00C625F6" w:rsidP="00C625F6">
      <w:pPr>
        <w:tabs>
          <w:tab w:val="left" w:pos="1134"/>
        </w:tabs>
        <w:spacing w:before="0"/>
        <w:rPr>
          <w:rFonts w:eastAsia="TimesNewRomanPS-BoldMT" w:cs="Arial"/>
          <w:lang w:val="ru-RU"/>
        </w:rPr>
      </w:pPr>
      <w:r w:rsidRPr="00C625F6">
        <w:rPr>
          <w:rFonts w:eastAsia="TimesNewRomanPS-BoldMT" w:cs="Arial"/>
          <w:lang w:val="sr-Cyrl-CS"/>
        </w:rPr>
        <w:t xml:space="preserve">- </w:t>
      </w:r>
      <w:r w:rsidRPr="00C625F6">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C625F6" w:rsidRPr="00C625F6" w:rsidRDefault="00C625F6" w:rsidP="00C625F6">
      <w:pPr>
        <w:spacing w:before="0"/>
        <w:rPr>
          <w:rFonts w:cs="Arial"/>
          <w:b/>
          <w:lang w:val="ru-RU"/>
        </w:rPr>
      </w:pPr>
      <w:r w:rsidRPr="00C625F6">
        <w:rPr>
          <w:rFonts w:cs="Arial"/>
          <w:lang w:val="sr-Latn-CS"/>
        </w:rPr>
        <w:br w:type="page"/>
      </w:r>
      <w:r w:rsidRPr="00C625F6">
        <w:rPr>
          <w:rFonts w:cs="Arial"/>
          <w:b/>
          <w:lang w:val="sr-Latn-CS"/>
        </w:rPr>
        <w:lastRenderedPageBreak/>
        <w:t>Упутство</w:t>
      </w:r>
      <w:r w:rsidRPr="00C625F6">
        <w:rPr>
          <w:rFonts w:cs="Arial"/>
          <w:b/>
        </w:rPr>
        <w:t xml:space="preserve"> </w:t>
      </w:r>
      <w:r w:rsidRPr="00C625F6">
        <w:rPr>
          <w:rFonts w:cs="Arial"/>
          <w:b/>
          <w:lang w:val="sr-Latn-CS"/>
        </w:rPr>
        <w:t>за попуњавањ</w:t>
      </w:r>
      <w:r w:rsidRPr="00C625F6">
        <w:rPr>
          <w:rFonts w:cs="Arial"/>
          <w:b/>
          <w:lang w:val="ru-RU"/>
        </w:rPr>
        <w:t>е Обрасца структуре цене</w:t>
      </w:r>
    </w:p>
    <w:p w:rsidR="00C625F6" w:rsidRPr="00C625F6" w:rsidRDefault="00C625F6" w:rsidP="00C625F6">
      <w:pPr>
        <w:spacing w:before="0"/>
        <w:rPr>
          <w:rFonts w:cs="Arial"/>
          <w:b/>
        </w:rPr>
      </w:pPr>
    </w:p>
    <w:p w:rsidR="00C625F6" w:rsidRPr="00C625F6" w:rsidRDefault="00C625F6" w:rsidP="00C625F6">
      <w:pPr>
        <w:tabs>
          <w:tab w:val="left" w:pos="90"/>
        </w:tabs>
        <w:spacing w:before="0"/>
        <w:contextualSpacing/>
        <w:rPr>
          <w:rFonts w:eastAsia="Calibri" w:cs="Arial"/>
          <w:bCs/>
          <w:iCs/>
        </w:rPr>
      </w:pPr>
      <w:proofErr w:type="gramStart"/>
      <w:r w:rsidRPr="00C625F6">
        <w:rPr>
          <w:rFonts w:eastAsia="Calibri" w:cs="Arial"/>
          <w:bCs/>
          <w:iCs/>
        </w:rPr>
        <w:t>Понуђач треба да попун</w:t>
      </w:r>
      <w:r w:rsidRPr="00C625F6">
        <w:rPr>
          <w:rFonts w:eastAsia="Calibri" w:cs="Arial"/>
          <w:bCs/>
          <w:iCs/>
          <w:lang w:val="sr-Cyrl-CS"/>
        </w:rPr>
        <w:t>и</w:t>
      </w:r>
      <w:r w:rsidRPr="00C625F6">
        <w:rPr>
          <w:rFonts w:eastAsia="Calibri" w:cs="Arial"/>
          <w:bCs/>
          <w:iCs/>
        </w:rPr>
        <w:t xml:space="preserve"> образац структуре цене </w:t>
      </w:r>
      <w:r w:rsidRPr="00C625F6">
        <w:rPr>
          <w:rFonts w:eastAsia="Calibri" w:cs="Arial"/>
          <w:bCs/>
          <w:iCs/>
          <w:lang w:val="sr-Cyrl-CS"/>
        </w:rPr>
        <w:t>Табела 1.</w:t>
      </w:r>
      <w:proofErr w:type="gramEnd"/>
      <w:r w:rsidRPr="00C625F6">
        <w:rPr>
          <w:rFonts w:eastAsia="Calibri" w:cs="Arial"/>
          <w:bCs/>
          <w:iCs/>
          <w:lang w:val="sr-Cyrl-CS"/>
        </w:rPr>
        <w:t xml:space="preserve"> на следећи начин</w:t>
      </w:r>
      <w:r w:rsidRPr="00C625F6">
        <w:rPr>
          <w:rFonts w:eastAsia="Calibri" w:cs="Arial"/>
          <w:bCs/>
          <w:iCs/>
        </w:rPr>
        <w:t>:</w:t>
      </w:r>
    </w:p>
    <w:p w:rsidR="00C625F6" w:rsidRPr="00C625F6" w:rsidRDefault="00C625F6" w:rsidP="00C625F6">
      <w:pPr>
        <w:tabs>
          <w:tab w:val="left" w:pos="90"/>
        </w:tabs>
        <w:spacing w:before="0"/>
        <w:contextualSpacing/>
        <w:rPr>
          <w:rFonts w:eastAsia="Calibri" w:cs="Arial"/>
          <w:bCs/>
          <w:iCs/>
        </w:rPr>
      </w:pPr>
    </w:p>
    <w:p w:rsidR="00C625F6" w:rsidRPr="00C625F6" w:rsidRDefault="00C625F6" w:rsidP="00C625F6">
      <w:pPr>
        <w:tabs>
          <w:tab w:val="left" w:pos="90"/>
        </w:tabs>
        <w:suppressAutoHyphens/>
        <w:spacing w:before="0"/>
        <w:rPr>
          <w:rFonts w:eastAsia="Calibri" w:cs="Arial"/>
          <w:bCs/>
          <w:iCs/>
        </w:rPr>
      </w:pPr>
      <w:r w:rsidRPr="00C625F6">
        <w:rPr>
          <w:rFonts w:eastAsia="Calibri" w:cs="Arial"/>
          <w:bCs/>
          <w:iCs/>
          <w:lang w:val="sr-Cyrl-CS"/>
        </w:rPr>
        <w:t xml:space="preserve">-у колону 5. </w:t>
      </w:r>
      <w:proofErr w:type="gramStart"/>
      <w:r w:rsidRPr="00C625F6">
        <w:rPr>
          <w:rFonts w:eastAsia="Calibri" w:cs="Arial"/>
          <w:bCs/>
          <w:iCs/>
        </w:rPr>
        <w:t>уписати</w:t>
      </w:r>
      <w:proofErr w:type="gramEnd"/>
      <w:r w:rsidRPr="00C625F6">
        <w:rPr>
          <w:rFonts w:eastAsia="Calibri" w:cs="Arial"/>
          <w:bCs/>
          <w:iCs/>
        </w:rPr>
        <w:t xml:space="preserve"> колико износи јединична цена без ПДВ за испоручено добро;</w:t>
      </w:r>
    </w:p>
    <w:p w:rsidR="00C625F6" w:rsidRPr="00C625F6" w:rsidRDefault="00C625F6" w:rsidP="00C625F6">
      <w:pPr>
        <w:tabs>
          <w:tab w:val="left" w:pos="90"/>
        </w:tabs>
        <w:suppressAutoHyphens/>
        <w:spacing w:before="0"/>
        <w:rPr>
          <w:rFonts w:eastAsia="Calibri" w:cs="Arial"/>
          <w:bCs/>
          <w:iCs/>
        </w:rPr>
      </w:pPr>
      <w:proofErr w:type="gramStart"/>
      <w:r w:rsidRPr="00C625F6">
        <w:rPr>
          <w:rFonts w:eastAsia="Calibri" w:cs="Arial"/>
          <w:bCs/>
          <w:iCs/>
        </w:rPr>
        <w:t xml:space="preserve">-у колону </w:t>
      </w:r>
      <w:r w:rsidRPr="00C625F6">
        <w:rPr>
          <w:rFonts w:eastAsia="Calibri" w:cs="Arial"/>
          <w:bCs/>
          <w:iCs/>
          <w:lang w:val="sr-Cyrl-CS"/>
        </w:rPr>
        <w:t>6</w:t>
      </w:r>
      <w:r w:rsidRPr="00C625F6">
        <w:rPr>
          <w:rFonts w:eastAsia="Calibri" w:cs="Arial"/>
          <w:bCs/>
          <w:iCs/>
        </w:rPr>
        <w:t>.</w:t>
      </w:r>
      <w:proofErr w:type="gramEnd"/>
      <w:r w:rsidRPr="00C625F6">
        <w:rPr>
          <w:rFonts w:eastAsia="Calibri" w:cs="Arial"/>
          <w:bCs/>
          <w:iCs/>
        </w:rPr>
        <w:t xml:space="preserve"> </w:t>
      </w:r>
      <w:proofErr w:type="gramStart"/>
      <w:r w:rsidRPr="00C625F6">
        <w:rPr>
          <w:rFonts w:eastAsia="Calibri" w:cs="Arial"/>
          <w:bCs/>
          <w:iCs/>
        </w:rPr>
        <w:t>уписати</w:t>
      </w:r>
      <w:proofErr w:type="gramEnd"/>
      <w:r w:rsidRPr="00C625F6">
        <w:rPr>
          <w:rFonts w:eastAsia="Calibri" w:cs="Arial"/>
          <w:bCs/>
          <w:iCs/>
        </w:rPr>
        <w:t xml:space="preserve"> колико износи јединична цена са ПДВ за испоручено добро;</w:t>
      </w:r>
    </w:p>
    <w:p w:rsidR="00C625F6" w:rsidRPr="00C625F6" w:rsidRDefault="00C625F6" w:rsidP="00C625F6">
      <w:pPr>
        <w:tabs>
          <w:tab w:val="left" w:pos="90"/>
        </w:tabs>
        <w:suppressAutoHyphens/>
        <w:spacing w:before="0"/>
        <w:rPr>
          <w:rFonts w:eastAsia="Calibri" w:cs="Arial"/>
          <w:bCs/>
          <w:iCs/>
        </w:rPr>
      </w:pPr>
      <w:proofErr w:type="gramStart"/>
      <w:r w:rsidRPr="00C625F6">
        <w:rPr>
          <w:rFonts w:eastAsia="Calibri" w:cs="Arial"/>
          <w:bCs/>
          <w:iCs/>
        </w:rPr>
        <w:t xml:space="preserve">-у колону </w:t>
      </w:r>
      <w:r w:rsidRPr="00C625F6">
        <w:rPr>
          <w:rFonts w:eastAsia="Calibri" w:cs="Arial"/>
          <w:bCs/>
          <w:iCs/>
          <w:lang w:val="sr-Cyrl-CS"/>
        </w:rPr>
        <w:t>7</w:t>
      </w:r>
      <w:r w:rsidRPr="00C625F6">
        <w:rPr>
          <w:rFonts w:eastAsia="Calibri" w:cs="Arial"/>
          <w:bCs/>
          <w:iCs/>
        </w:rPr>
        <w:t>.</w:t>
      </w:r>
      <w:proofErr w:type="gramEnd"/>
      <w:r w:rsidRPr="00C625F6">
        <w:rPr>
          <w:rFonts w:eastAsia="Calibri" w:cs="Arial"/>
          <w:bCs/>
          <w:iCs/>
        </w:rPr>
        <w:t xml:space="preserve"> </w:t>
      </w:r>
      <w:proofErr w:type="gramStart"/>
      <w:r w:rsidRPr="00C625F6">
        <w:rPr>
          <w:rFonts w:eastAsia="Calibri" w:cs="Arial"/>
          <w:bCs/>
          <w:iCs/>
        </w:rPr>
        <w:t>уписати</w:t>
      </w:r>
      <w:proofErr w:type="gramEnd"/>
      <w:r w:rsidRPr="00C625F6">
        <w:rPr>
          <w:rFonts w:eastAsia="Calibri" w:cs="Arial"/>
          <w:bCs/>
          <w:iCs/>
        </w:rPr>
        <w:t xml:space="preserve"> колико износи укупна цена без ПДВ и то тако што ће помножити јединичну цену без ПДВ (наведену у колони </w:t>
      </w:r>
      <w:r w:rsidRPr="00C625F6">
        <w:rPr>
          <w:rFonts w:eastAsia="Calibri" w:cs="Arial"/>
          <w:bCs/>
          <w:iCs/>
          <w:lang w:val="sr-Cyrl-CS"/>
        </w:rPr>
        <w:t>5</w:t>
      </w:r>
      <w:r w:rsidRPr="00C625F6">
        <w:rPr>
          <w:rFonts w:eastAsia="Calibri" w:cs="Arial"/>
          <w:bCs/>
          <w:iCs/>
        </w:rPr>
        <w:t xml:space="preserve">.) са траженом количином (која је наведена у колони </w:t>
      </w:r>
      <w:r w:rsidRPr="00C625F6">
        <w:rPr>
          <w:rFonts w:eastAsia="Calibri" w:cs="Arial"/>
          <w:bCs/>
          <w:iCs/>
          <w:lang w:val="sr-Cyrl-CS"/>
        </w:rPr>
        <w:t>4</w:t>
      </w:r>
      <w:r w:rsidRPr="00C625F6">
        <w:rPr>
          <w:rFonts w:eastAsia="Calibri" w:cs="Arial"/>
          <w:bCs/>
          <w:iCs/>
        </w:rPr>
        <w:t xml:space="preserve">.); </w:t>
      </w:r>
    </w:p>
    <w:p w:rsidR="00C625F6" w:rsidRPr="00C625F6" w:rsidRDefault="00C625F6" w:rsidP="00C625F6">
      <w:pPr>
        <w:tabs>
          <w:tab w:val="left" w:pos="90"/>
        </w:tabs>
        <w:suppressAutoHyphens/>
        <w:spacing w:before="0"/>
        <w:rPr>
          <w:rFonts w:eastAsia="Calibri" w:cs="Arial"/>
          <w:bCs/>
          <w:iCs/>
        </w:rPr>
      </w:pPr>
      <w:r w:rsidRPr="00C625F6">
        <w:rPr>
          <w:rFonts w:eastAsia="Calibri" w:cs="Arial"/>
          <w:bCs/>
          <w:iCs/>
          <w:lang w:val="sr-Cyrl-CS"/>
        </w:rPr>
        <w:t>-у колону 8</w:t>
      </w:r>
      <w:r w:rsidRPr="00C625F6">
        <w:rPr>
          <w:rFonts w:eastAsia="Calibri" w:cs="Arial"/>
          <w:bCs/>
          <w:iCs/>
        </w:rPr>
        <w:t xml:space="preserve">. </w:t>
      </w:r>
      <w:proofErr w:type="gramStart"/>
      <w:r w:rsidRPr="00C625F6">
        <w:rPr>
          <w:rFonts w:eastAsia="Calibri" w:cs="Arial"/>
          <w:bCs/>
          <w:iCs/>
        </w:rPr>
        <w:t>уписати</w:t>
      </w:r>
      <w:proofErr w:type="gramEnd"/>
      <w:r w:rsidRPr="00C625F6">
        <w:rPr>
          <w:rFonts w:eastAsia="Calibri" w:cs="Arial"/>
          <w:bCs/>
          <w:iCs/>
        </w:rPr>
        <w:t xml:space="preserve"> колико износи укупна цена са ПДВ и то тако што ће помножити јединичну цену са ПДВ (наведену у колони </w:t>
      </w:r>
      <w:r w:rsidRPr="00C625F6">
        <w:rPr>
          <w:rFonts w:eastAsia="Calibri" w:cs="Arial"/>
          <w:bCs/>
          <w:iCs/>
          <w:lang w:val="sr-Cyrl-CS"/>
        </w:rPr>
        <w:t>6</w:t>
      </w:r>
      <w:r w:rsidRPr="00C625F6">
        <w:rPr>
          <w:rFonts w:eastAsia="Calibri" w:cs="Arial"/>
          <w:bCs/>
          <w:iCs/>
        </w:rPr>
        <w:t xml:space="preserve">.) са траженом количином (која је наведена у колони </w:t>
      </w:r>
      <w:r w:rsidRPr="00C625F6">
        <w:rPr>
          <w:rFonts w:eastAsia="Calibri" w:cs="Arial"/>
          <w:bCs/>
          <w:iCs/>
          <w:lang w:val="sr-Cyrl-CS"/>
        </w:rPr>
        <w:t>4</w:t>
      </w:r>
      <w:r w:rsidRPr="00C625F6">
        <w:rPr>
          <w:rFonts w:eastAsia="Calibri" w:cs="Arial"/>
          <w:bCs/>
          <w:iCs/>
        </w:rPr>
        <w:t>.).</w:t>
      </w:r>
    </w:p>
    <w:p w:rsidR="00C625F6" w:rsidRPr="00C625F6" w:rsidRDefault="00C625F6" w:rsidP="00C625F6">
      <w:pPr>
        <w:tabs>
          <w:tab w:val="left" w:pos="90"/>
        </w:tabs>
        <w:suppressAutoHyphens/>
        <w:spacing w:before="0"/>
        <w:rPr>
          <w:rFonts w:eastAsia="Calibri" w:cs="Arial"/>
          <w:bCs/>
          <w:iCs/>
          <w:color w:val="00B0F0"/>
        </w:rPr>
      </w:pPr>
    </w:p>
    <w:p w:rsidR="00C625F6" w:rsidRPr="00C625F6" w:rsidRDefault="00C625F6" w:rsidP="00C625F6">
      <w:pPr>
        <w:tabs>
          <w:tab w:val="left" w:pos="992"/>
        </w:tabs>
        <w:spacing w:before="0"/>
        <w:rPr>
          <w:rFonts w:cs="Arial"/>
          <w:b/>
          <w:color w:val="00B0F0"/>
          <w:lang w:val="sr-Cyrl-BA"/>
        </w:rPr>
      </w:pPr>
    </w:p>
    <w:p w:rsidR="00C625F6" w:rsidRPr="00C625F6" w:rsidRDefault="00C625F6" w:rsidP="00C625F6">
      <w:pPr>
        <w:tabs>
          <w:tab w:val="left" w:pos="992"/>
        </w:tabs>
        <w:spacing w:before="0"/>
        <w:rPr>
          <w:rFonts w:cs="Arial"/>
        </w:rPr>
      </w:pPr>
      <w:proofErr w:type="gramStart"/>
      <w:r w:rsidRPr="00C625F6">
        <w:rPr>
          <w:rFonts w:cs="Arial"/>
        </w:rPr>
        <w:t>-у ред бр.</w:t>
      </w:r>
      <w:proofErr w:type="gramEnd"/>
      <w:r w:rsidRPr="00C625F6">
        <w:rPr>
          <w:rFonts w:cs="Arial"/>
        </w:rPr>
        <w:t xml:space="preserve"> I – уписује се укупно понуђена цена за све </w:t>
      </w:r>
      <w:proofErr w:type="gramStart"/>
      <w:r w:rsidRPr="00C625F6">
        <w:rPr>
          <w:rFonts w:cs="Arial"/>
        </w:rPr>
        <w:t>позиције  без</w:t>
      </w:r>
      <w:proofErr w:type="gramEnd"/>
      <w:r w:rsidRPr="00C625F6">
        <w:rPr>
          <w:rFonts w:cs="Arial"/>
        </w:rPr>
        <w:t xml:space="preserve"> ПДВ (збир колоне бр. 5)</w:t>
      </w:r>
    </w:p>
    <w:p w:rsidR="00C625F6" w:rsidRPr="00C625F6" w:rsidRDefault="00C625F6" w:rsidP="00C625F6">
      <w:pPr>
        <w:tabs>
          <w:tab w:val="left" w:pos="992"/>
        </w:tabs>
        <w:spacing w:before="0"/>
        <w:rPr>
          <w:rFonts w:cs="Arial"/>
        </w:rPr>
      </w:pPr>
      <w:proofErr w:type="gramStart"/>
      <w:r w:rsidRPr="00C625F6">
        <w:rPr>
          <w:rFonts w:cs="Arial"/>
        </w:rPr>
        <w:t>-у ред бр.</w:t>
      </w:r>
      <w:proofErr w:type="gramEnd"/>
      <w:r w:rsidRPr="00C625F6">
        <w:rPr>
          <w:rFonts w:cs="Arial"/>
        </w:rPr>
        <w:t xml:space="preserve"> II – уписује се укупан износ ПДВ </w:t>
      </w:r>
    </w:p>
    <w:p w:rsidR="00C625F6" w:rsidRPr="00C625F6" w:rsidRDefault="00C625F6" w:rsidP="00C625F6">
      <w:pPr>
        <w:tabs>
          <w:tab w:val="left" w:pos="992"/>
        </w:tabs>
        <w:spacing w:before="0"/>
        <w:rPr>
          <w:rFonts w:cs="Arial"/>
        </w:rPr>
      </w:pPr>
      <w:proofErr w:type="gramStart"/>
      <w:r w:rsidRPr="00C625F6">
        <w:rPr>
          <w:rFonts w:cs="Arial"/>
        </w:rPr>
        <w:t>-у ред бр.</w:t>
      </w:r>
      <w:proofErr w:type="gramEnd"/>
      <w:r w:rsidRPr="00C625F6">
        <w:rPr>
          <w:rFonts w:cs="Arial"/>
        </w:rPr>
        <w:t xml:space="preserve"> </w:t>
      </w:r>
      <w:proofErr w:type="gramStart"/>
      <w:r w:rsidRPr="00C625F6">
        <w:rPr>
          <w:rFonts w:cs="Arial"/>
        </w:rPr>
        <w:t>III – уписује се укупно понуђена цена са ПДВ (ред бр.</w:t>
      </w:r>
      <w:proofErr w:type="gramEnd"/>
      <w:r w:rsidRPr="00C625F6">
        <w:rPr>
          <w:rFonts w:cs="Arial"/>
        </w:rPr>
        <w:t xml:space="preserve"> </w:t>
      </w:r>
      <w:proofErr w:type="gramStart"/>
      <w:r w:rsidRPr="00C625F6">
        <w:rPr>
          <w:rFonts w:cs="Arial"/>
        </w:rPr>
        <w:t>I + ред.бр.</w:t>
      </w:r>
      <w:proofErr w:type="gramEnd"/>
      <w:r w:rsidRPr="00C625F6">
        <w:rPr>
          <w:rFonts w:cs="Arial"/>
        </w:rPr>
        <w:t xml:space="preserve"> II)</w:t>
      </w:r>
    </w:p>
    <w:p w:rsidR="00C625F6" w:rsidRPr="00C625F6" w:rsidRDefault="00C625F6" w:rsidP="00C625F6">
      <w:pPr>
        <w:tabs>
          <w:tab w:val="left" w:pos="992"/>
        </w:tabs>
        <w:spacing w:before="0"/>
        <w:ind w:left="720"/>
        <w:rPr>
          <w:rFonts w:cs="Arial"/>
          <w:color w:val="00B0F0"/>
        </w:rPr>
      </w:pPr>
    </w:p>
    <w:p w:rsidR="00C625F6" w:rsidRPr="00C625F6" w:rsidRDefault="00C625F6" w:rsidP="00C625F6">
      <w:pPr>
        <w:tabs>
          <w:tab w:val="left" w:pos="992"/>
        </w:tabs>
        <w:spacing w:before="0"/>
        <w:rPr>
          <w:rFonts w:cs="Arial"/>
        </w:rPr>
      </w:pPr>
      <w:r w:rsidRPr="00C625F6">
        <w:rPr>
          <w:rFonts w:cs="Arial"/>
        </w:rPr>
        <w:t xml:space="preserve">- </w:t>
      </w:r>
      <w:proofErr w:type="gramStart"/>
      <w:r w:rsidRPr="00C625F6">
        <w:rPr>
          <w:rFonts w:cs="Arial"/>
        </w:rPr>
        <w:t>у</w:t>
      </w:r>
      <w:proofErr w:type="gramEnd"/>
      <w:r w:rsidRPr="00C625F6">
        <w:rPr>
          <w:rFonts w:cs="Arial"/>
        </w:rPr>
        <w:t xml:space="preserve"> Табелу 2. </w:t>
      </w:r>
      <w:proofErr w:type="gramStart"/>
      <w:r w:rsidRPr="00C625F6">
        <w:rPr>
          <w:rFonts w:cs="Arial"/>
        </w:rPr>
        <w:t>уписују</w:t>
      </w:r>
      <w:proofErr w:type="gramEnd"/>
      <w:r w:rsidRPr="00C625F6">
        <w:rPr>
          <w:rFonts w:cs="Arial"/>
        </w:rPr>
        <w:t xml:space="preserve"> се посебно исказани трошкови у дин/ који су укључени у укупно понуђену цену без ПДВ (ред бр. </w:t>
      </w:r>
      <w:proofErr w:type="gramStart"/>
      <w:r w:rsidRPr="00C625F6">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C625F6">
        <w:rPr>
          <w:rFonts w:cs="Arial"/>
        </w:rPr>
        <w:t xml:space="preserve"> I из табеле 1)</w:t>
      </w:r>
    </w:p>
    <w:p w:rsidR="00C625F6" w:rsidRPr="00C625F6" w:rsidRDefault="00C625F6" w:rsidP="00C625F6">
      <w:pPr>
        <w:tabs>
          <w:tab w:val="left" w:pos="992"/>
        </w:tabs>
        <w:spacing w:before="0"/>
        <w:rPr>
          <w:rFonts w:cs="Arial"/>
          <w:color w:val="00B0F0"/>
        </w:rPr>
      </w:pPr>
    </w:p>
    <w:p w:rsidR="00C625F6" w:rsidRPr="00C625F6" w:rsidRDefault="00C625F6" w:rsidP="00C625F6">
      <w:pPr>
        <w:tabs>
          <w:tab w:val="left" w:pos="992"/>
        </w:tabs>
        <w:spacing w:before="0"/>
        <w:rPr>
          <w:rFonts w:cs="Arial"/>
        </w:rPr>
      </w:pPr>
      <w:proofErr w:type="gramStart"/>
      <w:r w:rsidRPr="00C625F6">
        <w:rPr>
          <w:rFonts w:cs="Arial"/>
        </w:rPr>
        <w:t>-на место предвиђено за место и датум уписује се место и датум попуњавања обрасца структуре цене.</w:t>
      </w:r>
      <w:proofErr w:type="gramEnd"/>
    </w:p>
    <w:p w:rsidR="00C625F6" w:rsidRPr="00C625F6" w:rsidRDefault="00C625F6" w:rsidP="00C625F6">
      <w:pPr>
        <w:tabs>
          <w:tab w:val="left" w:pos="992"/>
        </w:tabs>
        <w:spacing w:before="0"/>
        <w:rPr>
          <w:rFonts w:cs="Arial"/>
        </w:rPr>
      </w:pPr>
      <w:r w:rsidRPr="00C625F6">
        <w:rPr>
          <w:rFonts w:cs="Arial"/>
        </w:rPr>
        <w:t>-</w:t>
      </w:r>
      <w:proofErr w:type="gramStart"/>
      <w:r w:rsidRPr="00C625F6">
        <w:rPr>
          <w:rFonts w:cs="Arial"/>
        </w:rPr>
        <w:t>на  место</w:t>
      </w:r>
      <w:proofErr w:type="gramEnd"/>
      <w:r w:rsidRPr="00C625F6">
        <w:rPr>
          <w:rFonts w:cs="Arial"/>
        </w:rPr>
        <w:t xml:space="preserve"> предвиђено за печат и потпис понуђач печатом оверава и потписује образац структуре цене.</w:t>
      </w:r>
    </w:p>
    <w:p w:rsidR="00C625F6" w:rsidRPr="00C625F6" w:rsidRDefault="00C625F6" w:rsidP="00C625F6">
      <w:pPr>
        <w:tabs>
          <w:tab w:val="left" w:pos="992"/>
        </w:tabs>
        <w:spacing w:before="0"/>
        <w:rPr>
          <w:rFonts w:cs="Arial"/>
        </w:rPr>
      </w:pPr>
    </w:p>
    <w:p w:rsidR="00C625F6" w:rsidRPr="00C625F6" w:rsidRDefault="00C625F6" w:rsidP="00C625F6">
      <w:pPr>
        <w:tabs>
          <w:tab w:val="left" w:pos="992"/>
        </w:tabs>
        <w:spacing w:before="0"/>
        <w:rPr>
          <w:rFonts w:cs="Arial"/>
        </w:rPr>
      </w:pPr>
    </w:p>
    <w:p w:rsidR="00C625F6" w:rsidRPr="00C625F6" w:rsidRDefault="00C625F6" w:rsidP="00C625F6">
      <w:pPr>
        <w:tabs>
          <w:tab w:val="left" w:pos="992"/>
        </w:tabs>
        <w:spacing w:before="0"/>
        <w:rPr>
          <w:rFonts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Default="00C625F6" w:rsidP="00537552">
      <w:pPr>
        <w:rPr>
          <w:rFonts w:eastAsia="TimesNewRomanPS-BoldMT" w:cs="Arial"/>
          <w:lang w:val="sr-Cyrl-RS"/>
        </w:rPr>
      </w:pPr>
    </w:p>
    <w:p w:rsidR="00C625F6" w:rsidRPr="00C625F6" w:rsidRDefault="00C625F6" w:rsidP="00537552">
      <w:pPr>
        <w:rPr>
          <w:rFonts w:eastAsia="TimesNewRomanPS-BoldMT" w:cs="Arial"/>
          <w:lang w:val="sr-Cyrl-RS"/>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C625F6">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3156F3">
        <w:rPr>
          <w:rFonts w:cs="Arial"/>
          <w:lang w:val="ru-RU"/>
        </w:rPr>
        <w:t xml:space="preserve">24/2012, 14/15 и 68/15), члана </w:t>
      </w:r>
      <w:r w:rsidR="003156F3">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0A7B15" w:rsidRPr="000A7B15">
        <w:rPr>
          <w:rFonts w:cs="Arial"/>
        </w:rPr>
        <w:t>Дизел агрегат за Контролни центар CO и O</w:t>
      </w:r>
      <w:r w:rsidR="000A7B15">
        <w:rPr>
          <w:rFonts w:cs="Arial"/>
          <w:lang w:val="sr-Cyrl-RS"/>
        </w:rPr>
        <w:t xml:space="preserve">, </w:t>
      </w:r>
      <w:r w:rsidRPr="00F10346">
        <w:rPr>
          <w:rFonts w:cs="Arial"/>
          <w:lang w:val="ru-RU"/>
        </w:rPr>
        <w:t>ЈН бр.</w:t>
      </w:r>
      <w:r w:rsidR="000165F9" w:rsidRPr="000165F9">
        <w:t xml:space="preserve"> </w:t>
      </w:r>
      <w:r w:rsidR="000A7B15" w:rsidRPr="000A7B15">
        <w:t>3000/0009/2017(1027/2017)</w:t>
      </w:r>
      <w:r w:rsidR="000165F9">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w:t>
      </w:r>
      <w:r w:rsidR="000A7B15">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2E7137" w:rsidRDefault="00343A18" w:rsidP="00343A18">
      <w:pPr>
        <w:rPr>
          <w:rFonts w:cs="Arial"/>
          <w:lang w:val="ru-RU"/>
        </w:rPr>
      </w:pPr>
    </w:p>
    <w:p w:rsidR="00343A18" w:rsidRPr="002E7137" w:rsidRDefault="00343A18" w:rsidP="00343A18">
      <w:pPr>
        <w:pStyle w:val="KDObrazac"/>
        <w:spacing w:before="0"/>
        <w:rPr>
          <w:lang w:val="sr-Cyrl-RS"/>
        </w:rPr>
      </w:pPr>
      <w:bookmarkStart w:id="260" w:name="_Toc442559928"/>
      <w:proofErr w:type="gramStart"/>
      <w:r w:rsidRPr="002E7137">
        <w:t xml:space="preserve">ОБРАЗАЦ </w:t>
      </w:r>
      <w:bookmarkEnd w:id="260"/>
      <w:r w:rsidR="00C625F6" w:rsidRPr="002E7137">
        <w:rPr>
          <w:lang w:val="sr-Cyrl-RS"/>
        </w:rPr>
        <w:t>4.</w:t>
      </w:r>
      <w:proofErr w:type="gramEnd"/>
    </w:p>
    <w:p w:rsidR="00343A18" w:rsidRPr="002E7137" w:rsidRDefault="00343A18" w:rsidP="00343A18">
      <w:pPr>
        <w:pStyle w:val="KDParagraf"/>
        <w:spacing w:before="0"/>
        <w:rPr>
          <w:rFonts w:cs="Arial"/>
        </w:rPr>
      </w:pPr>
    </w:p>
    <w:p w:rsidR="00343A18" w:rsidRPr="002E7137" w:rsidRDefault="00343A18" w:rsidP="00343A18">
      <w:pPr>
        <w:pStyle w:val="KDParagraf"/>
        <w:spacing w:before="0"/>
        <w:rPr>
          <w:rFonts w:cs="Arial"/>
        </w:rPr>
      </w:pPr>
    </w:p>
    <w:p w:rsidR="00343A18" w:rsidRPr="002E7137" w:rsidRDefault="00343A18" w:rsidP="00343A18">
      <w:pPr>
        <w:pStyle w:val="KDParagraf"/>
        <w:spacing w:before="0"/>
        <w:rPr>
          <w:rFonts w:cs="Arial"/>
        </w:rPr>
      </w:pPr>
    </w:p>
    <w:p w:rsidR="00343A18" w:rsidRPr="002E7137" w:rsidRDefault="00343A18" w:rsidP="00343A18">
      <w:pPr>
        <w:pStyle w:val="Title"/>
        <w:spacing w:before="0"/>
        <w:jc w:val="right"/>
        <w:rPr>
          <w:rFonts w:cs="Arial"/>
          <w:b w:val="0"/>
          <w:caps/>
          <w:sz w:val="22"/>
          <w:szCs w:val="22"/>
        </w:rPr>
      </w:pPr>
    </w:p>
    <w:p w:rsidR="00343A18" w:rsidRPr="002E7137" w:rsidRDefault="00343A18" w:rsidP="00343A18">
      <w:pPr>
        <w:rPr>
          <w:rFonts w:cs="Arial"/>
          <w:lang w:val="ru-RU"/>
        </w:rPr>
      </w:pPr>
      <w:r w:rsidRPr="002E7137">
        <w:rPr>
          <w:rFonts w:cs="Arial"/>
          <w:lang w:val="ru-RU"/>
        </w:rPr>
        <w:t>На основу члана 75. став 2. Закона о јавним набавкама („Службени гласник РС“ бр.124/2012, 14/15  и 68/15)</w:t>
      </w:r>
      <w:r w:rsidRPr="002E7137">
        <w:rPr>
          <w:rFonts w:cs="Arial"/>
        </w:rPr>
        <w:t xml:space="preserve"> као </w:t>
      </w:r>
      <w:r w:rsidRPr="002E7137">
        <w:rPr>
          <w:rFonts w:cs="Arial"/>
          <w:lang w:val="ru-RU"/>
        </w:rPr>
        <w:t>понуђач/</w:t>
      </w:r>
      <w:r w:rsidR="00AC6EE6" w:rsidRPr="002E7137">
        <w:rPr>
          <w:rFonts w:cs="Arial"/>
          <w:lang w:val="ru-RU"/>
        </w:rPr>
        <w:t>члан групе понуђача/</w:t>
      </w:r>
      <w:r w:rsidRPr="002E7137">
        <w:rPr>
          <w:rFonts w:cs="Arial"/>
          <w:lang w:val="ru-RU"/>
        </w:rPr>
        <w:t>подизвођач дајем:</w:t>
      </w:r>
    </w:p>
    <w:p w:rsidR="00343A18" w:rsidRPr="002E7137" w:rsidRDefault="00343A18" w:rsidP="00343A18">
      <w:pPr>
        <w:rPr>
          <w:rFonts w:cs="Arial"/>
          <w:lang w:val="ru-RU"/>
        </w:rPr>
      </w:pPr>
    </w:p>
    <w:p w:rsidR="00343A18" w:rsidRPr="002E7137" w:rsidRDefault="00343A18" w:rsidP="00343A18">
      <w:pPr>
        <w:rPr>
          <w:rFonts w:cs="Arial"/>
          <w:lang w:val="ru-RU"/>
        </w:rPr>
      </w:pPr>
    </w:p>
    <w:p w:rsidR="00343A18" w:rsidRPr="002E7137" w:rsidRDefault="00343A18" w:rsidP="00B02E86">
      <w:pPr>
        <w:jc w:val="center"/>
        <w:rPr>
          <w:b/>
          <w:lang w:val="ru-RU"/>
        </w:rPr>
      </w:pPr>
      <w:bookmarkStart w:id="261" w:name="_Toc442559929"/>
      <w:r w:rsidRPr="002E7137">
        <w:rPr>
          <w:b/>
          <w:lang w:val="ru-RU"/>
        </w:rPr>
        <w:t>И З Ј А В У</w:t>
      </w:r>
      <w:bookmarkEnd w:id="261"/>
    </w:p>
    <w:p w:rsidR="00343A18" w:rsidRPr="002E7137" w:rsidRDefault="00343A18" w:rsidP="00874F5B"/>
    <w:p w:rsidR="00343A18" w:rsidRPr="002E7137" w:rsidRDefault="00343A18" w:rsidP="00874F5B"/>
    <w:p w:rsidR="00343A18" w:rsidRPr="002E7137" w:rsidRDefault="00343A18" w:rsidP="00343A18">
      <w:pPr>
        <w:rPr>
          <w:rFonts w:cs="Arial"/>
          <w:lang w:val="ru-RU"/>
        </w:rPr>
      </w:pPr>
      <w:r w:rsidRPr="002E7137">
        <w:rPr>
          <w:rFonts w:cs="Arial"/>
          <w:lang w:val="ru-RU"/>
        </w:rPr>
        <w:t xml:space="preserve">којом изричито наводимо да </w:t>
      </w:r>
      <w:r w:rsidRPr="002E7137">
        <w:rPr>
          <w:rFonts w:cs="Arial"/>
        </w:rPr>
        <w:t>смо у свом досадашњем раду и</w:t>
      </w:r>
      <w:r w:rsidRPr="002E7137">
        <w:rPr>
          <w:rFonts w:cs="Arial"/>
          <w:lang w:val="ru-RU"/>
        </w:rPr>
        <w:t xml:space="preserve"> при састављању Понуде </w:t>
      </w:r>
      <w:r w:rsidRPr="002E7137">
        <w:rPr>
          <w:rFonts w:cs="Arial"/>
        </w:rPr>
        <w:t xml:space="preserve"> број: </w:t>
      </w:r>
      <w:r w:rsidR="007E7BB8" w:rsidRPr="002E7137">
        <w:rPr>
          <w:rFonts w:cs="Arial"/>
        </w:rPr>
        <w:t>______________</w:t>
      </w:r>
      <w:r w:rsidRPr="002E7137">
        <w:rPr>
          <w:rFonts w:cs="Arial"/>
          <w:lang w:val="ru-RU"/>
        </w:rPr>
        <w:t xml:space="preserve">за јавну набавку добара </w:t>
      </w:r>
      <w:r w:rsidR="000A7B15" w:rsidRPr="000A7B15">
        <w:rPr>
          <w:rFonts w:cs="Arial"/>
        </w:rPr>
        <w:t xml:space="preserve">Дизел агрегат за Контролни центар CO и O </w:t>
      </w:r>
      <w:r w:rsidRPr="002E7137">
        <w:rPr>
          <w:rFonts w:cs="Arial"/>
        </w:rPr>
        <w:t xml:space="preserve">у </w:t>
      </w:r>
      <w:r w:rsidR="0008263C" w:rsidRPr="002E7137">
        <w:rPr>
          <w:rFonts w:cs="Arial"/>
        </w:rPr>
        <w:t xml:space="preserve">отвореном </w:t>
      </w:r>
      <w:r w:rsidRPr="002E7137">
        <w:rPr>
          <w:rFonts w:cs="Arial"/>
        </w:rPr>
        <w:t>поступку</w:t>
      </w:r>
      <w:r w:rsidRPr="002E7137">
        <w:rPr>
          <w:rFonts w:cs="Arial"/>
          <w:lang w:val="ru-RU"/>
        </w:rPr>
        <w:t>јавне набавке ЈН бр.</w:t>
      </w:r>
      <w:r w:rsidR="000165F9" w:rsidRPr="002E7137">
        <w:t xml:space="preserve"> </w:t>
      </w:r>
      <w:proofErr w:type="gramStart"/>
      <w:r w:rsidR="000A7B15" w:rsidRPr="000A7B15">
        <w:t>3000/0009/2017(1027/2017)</w:t>
      </w:r>
      <w:r w:rsidR="000165F9" w:rsidRPr="002E7137">
        <w:t xml:space="preserve"> </w:t>
      </w:r>
      <w:r w:rsidRPr="002E713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E7137">
        <w:rPr>
          <w:rFonts w:cs="Arial"/>
        </w:rPr>
        <w:t>,</w:t>
      </w:r>
      <w:r w:rsidRPr="002E7137">
        <w:rPr>
          <w:rFonts w:cs="Arial"/>
          <w:lang w:val="ru-RU"/>
        </w:rPr>
        <w:t xml:space="preserve"> као и да </w:t>
      </w:r>
      <w:r w:rsidRPr="002E7137">
        <w:rPr>
          <w:rFonts w:cs="Arial"/>
        </w:rPr>
        <w:t>немамо забрану обављања делатности која је на снази у време подношења Понуде.</w:t>
      </w:r>
      <w:proofErr w:type="gramEnd"/>
    </w:p>
    <w:p w:rsidR="00343A18" w:rsidRPr="002E7137" w:rsidRDefault="00343A18" w:rsidP="00343A18">
      <w:pPr>
        <w:rPr>
          <w:rFonts w:cs="Arial"/>
        </w:rPr>
      </w:pPr>
    </w:p>
    <w:p w:rsidR="00343A18" w:rsidRPr="002E7137" w:rsidRDefault="00343A18" w:rsidP="00343A18">
      <w:pPr>
        <w:tabs>
          <w:tab w:val="left" w:pos="6028"/>
        </w:tabs>
        <w:autoSpaceDE w:val="0"/>
        <w:autoSpaceDN w:val="0"/>
        <w:adjustRightInd w:val="0"/>
        <w:ind w:left="360"/>
        <w:rPr>
          <w:rFonts w:eastAsia="Calibri" w:cs="Arial"/>
          <w:bCs/>
          <w:iCs/>
        </w:rPr>
      </w:pPr>
    </w:p>
    <w:p w:rsidR="00343A18" w:rsidRPr="002E7137" w:rsidRDefault="00343A18" w:rsidP="00343A18">
      <w:pPr>
        <w:tabs>
          <w:tab w:val="left" w:pos="6028"/>
        </w:tabs>
        <w:autoSpaceDE w:val="0"/>
        <w:autoSpaceDN w:val="0"/>
        <w:adjustRightInd w:val="0"/>
        <w:ind w:left="360"/>
        <w:rPr>
          <w:rFonts w:eastAsia="Calibri" w:cs="Arial"/>
          <w:bCs/>
          <w:iCs/>
        </w:rPr>
      </w:pPr>
    </w:p>
    <w:p w:rsidR="00343A18" w:rsidRPr="002E713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E7137" w:rsidTr="00BC01DC">
        <w:trPr>
          <w:jc w:val="center"/>
        </w:trPr>
        <w:tc>
          <w:tcPr>
            <w:tcW w:w="3882" w:type="dxa"/>
          </w:tcPr>
          <w:p w:rsidR="00343A18" w:rsidRPr="002E7137" w:rsidRDefault="00343A18" w:rsidP="00BC01DC">
            <w:pPr>
              <w:spacing w:before="0"/>
              <w:jc w:val="center"/>
              <w:rPr>
                <w:rFonts w:cs="Arial"/>
              </w:rPr>
            </w:pPr>
            <w:r w:rsidRPr="002E7137">
              <w:rPr>
                <w:rFonts w:cs="Arial"/>
              </w:rPr>
              <w:t>Датум:</w:t>
            </w:r>
          </w:p>
        </w:tc>
        <w:tc>
          <w:tcPr>
            <w:tcW w:w="2127" w:type="dxa"/>
          </w:tcPr>
          <w:p w:rsidR="00343A18" w:rsidRPr="002E7137" w:rsidRDefault="00343A18" w:rsidP="00BC01DC">
            <w:pPr>
              <w:spacing w:before="0"/>
              <w:jc w:val="center"/>
              <w:rPr>
                <w:rFonts w:cs="Arial"/>
                <w:lang w:val="ru-RU"/>
              </w:rPr>
            </w:pPr>
          </w:p>
        </w:tc>
        <w:tc>
          <w:tcPr>
            <w:tcW w:w="4022" w:type="dxa"/>
          </w:tcPr>
          <w:p w:rsidR="00343A18" w:rsidRPr="002E7137" w:rsidRDefault="00343A18" w:rsidP="00AC6EE6">
            <w:pPr>
              <w:spacing w:before="0"/>
              <w:rPr>
                <w:rFonts w:cs="Arial"/>
                <w:lang w:val="sr-Cyrl-CS"/>
              </w:rPr>
            </w:pPr>
            <w:r w:rsidRPr="002E7137">
              <w:rPr>
                <w:rFonts w:cs="Arial"/>
                <w:lang w:val="sr-Cyrl-CS"/>
              </w:rPr>
              <w:t>П</w:t>
            </w:r>
            <w:r w:rsidRPr="002E7137">
              <w:rPr>
                <w:rFonts w:cs="Arial"/>
              </w:rPr>
              <w:t>онуђач</w:t>
            </w:r>
            <w:r w:rsidRPr="002E7137">
              <w:rPr>
                <w:rFonts w:cs="Arial"/>
                <w:lang w:val="sr-Cyrl-CS"/>
              </w:rPr>
              <w:t>/</w:t>
            </w:r>
            <w:r w:rsidR="00AC6EE6" w:rsidRPr="002E7137">
              <w:rPr>
                <w:rFonts w:cs="Arial"/>
                <w:lang w:val="sr-Cyrl-CS"/>
              </w:rPr>
              <w:t xml:space="preserve"> </w:t>
            </w:r>
            <w:r w:rsidRPr="002E7137">
              <w:rPr>
                <w:rFonts w:cs="Arial"/>
                <w:lang w:val="sr-Cyrl-CS"/>
              </w:rPr>
              <w:t>члан групе</w:t>
            </w:r>
            <w:r w:rsidR="00AC6EE6" w:rsidRPr="002E7137">
              <w:rPr>
                <w:rFonts w:cs="Arial"/>
                <w:lang w:val="sr-Cyrl-CS"/>
              </w:rPr>
              <w:t xml:space="preserve"> понуђача/ </w:t>
            </w:r>
            <w:r w:rsidR="00BC14A2" w:rsidRPr="002E7137">
              <w:rPr>
                <w:rFonts w:cs="Arial"/>
                <w:lang w:val="sr-Cyrl-CS"/>
              </w:rPr>
              <w:t>подизвођач</w:t>
            </w:r>
          </w:p>
        </w:tc>
      </w:tr>
      <w:tr w:rsidR="00343A18" w:rsidRPr="002E7137" w:rsidTr="00BC01DC">
        <w:trPr>
          <w:jc w:val="center"/>
        </w:trPr>
        <w:tc>
          <w:tcPr>
            <w:tcW w:w="3882" w:type="dxa"/>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rPr>
            </w:pPr>
            <w:r w:rsidRPr="002E7137">
              <w:rPr>
                <w:rFonts w:cs="Arial"/>
              </w:rPr>
              <w:t>М.П.</w:t>
            </w:r>
          </w:p>
        </w:tc>
        <w:tc>
          <w:tcPr>
            <w:tcW w:w="4022" w:type="dxa"/>
          </w:tcPr>
          <w:p w:rsidR="00343A18" w:rsidRPr="002E7137" w:rsidRDefault="00343A18" w:rsidP="00BC01DC">
            <w:pPr>
              <w:spacing w:before="0"/>
              <w:jc w:val="center"/>
              <w:rPr>
                <w:rFonts w:cs="Arial"/>
                <w:lang w:val="ru-RU"/>
              </w:rPr>
            </w:pPr>
          </w:p>
        </w:tc>
      </w:tr>
      <w:tr w:rsidR="00343A18" w:rsidRPr="002E7137" w:rsidTr="00BC01DC">
        <w:trPr>
          <w:jc w:val="center"/>
        </w:trPr>
        <w:tc>
          <w:tcPr>
            <w:tcW w:w="3882" w:type="dxa"/>
            <w:tcBorders>
              <w:bottom w:val="single" w:sz="4" w:space="0" w:color="auto"/>
            </w:tcBorders>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bottom w:val="single" w:sz="4" w:space="0" w:color="auto"/>
            </w:tcBorders>
          </w:tcPr>
          <w:p w:rsidR="00343A18" w:rsidRPr="002E7137" w:rsidRDefault="00343A18" w:rsidP="00BC01DC">
            <w:pPr>
              <w:spacing w:before="0"/>
              <w:jc w:val="center"/>
              <w:rPr>
                <w:rFonts w:cs="Arial"/>
                <w:lang w:val="ru-RU"/>
              </w:rPr>
            </w:pPr>
          </w:p>
        </w:tc>
      </w:tr>
      <w:tr w:rsidR="00343A18" w:rsidRPr="002E7137" w:rsidTr="00BC01DC">
        <w:trPr>
          <w:trHeight w:val="389"/>
          <w:jc w:val="center"/>
        </w:trPr>
        <w:tc>
          <w:tcPr>
            <w:tcW w:w="3882" w:type="dxa"/>
            <w:tcBorders>
              <w:top w:val="single" w:sz="4" w:space="0" w:color="auto"/>
            </w:tcBorders>
          </w:tcPr>
          <w:p w:rsidR="00343A18" w:rsidRPr="002E7137" w:rsidRDefault="00343A18" w:rsidP="00BC01DC">
            <w:pPr>
              <w:spacing w:before="0"/>
              <w:jc w:val="center"/>
              <w:rPr>
                <w:rFonts w:cs="Arial"/>
              </w:rPr>
            </w:pPr>
          </w:p>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top w:val="single" w:sz="4" w:space="0" w:color="auto"/>
            </w:tcBorders>
          </w:tcPr>
          <w:p w:rsidR="00343A18" w:rsidRPr="002E7137" w:rsidRDefault="00343A18" w:rsidP="00BC01DC">
            <w:pPr>
              <w:spacing w:before="0"/>
              <w:jc w:val="center"/>
              <w:rPr>
                <w:rFonts w:cs="Arial"/>
                <w:lang w:val="ru-RU"/>
              </w:rPr>
            </w:pPr>
          </w:p>
        </w:tc>
      </w:tr>
    </w:tbl>
    <w:p w:rsidR="00343A18" w:rsidRPr="002E7137" w:rsidRDefault="00343A18" w:rsidP="00343A18">
      <w:pPr>
        <w:rPr>
          <w:rFonts w:cs="Arial"/>
          <w:lang w:val="sr-Cyrl-CS"/>
        </w:rPr>
      </w:pPr>
      <w:r w:rsidRPr="002E7137">
        <w:rPr>
          <w:rFonts w:cs="Arial"/>
          <w:b/>
        </w:rPr>
        <w:t>Напомена:</w:t>
      </w:r>
      <w:r w:rsidRPr="002E7137">
        <w:rPr>
          <w:rFonts w:cs="Arial"/>
        </w:rPr>
        <w:t xml:space="preserve"> Уколико </w:t>
      </w:r>
      <w:r w:rsidRPr="002E7137">
        <w:rPr>
          <w:rFonts w:cs="Arial"/>
          <w:lang w:val="sr-Cyrl-CS"/>
        </w:rPr>
        <w:t xml:space="preserve">заједничку </w:t>
      </w:r>
      <w:r w:rsidRPr="002E7137">
        <w:rPr>
          <w:rFonts w:cs="Arial"/>
        </w:rPr>
        <w:t xml:space="preserve">понуду подноси група понуђача Изјава </w:t>
      </w:r>
      <w:r w:rsidRPr="002E7137">
        <w:rPr>
          <w:rFonts w:cs="Arial"/>
          <w:lang w:val="sr-Cyrl-CS"/>
        </w:rPr>
        <w:t xml:space="preserve">се доставља за сваког члана групе понуђача. Изјава </w:t>
      </w:r>
      <w:r w:rsidRPr="002E7137">
        <w:rPr>
          <w:rFonts w:cs="Arial"/>
        </w:rPr>
        <w:t>мора бити попуњена, потписана од стране овлашћеног лица</w:t>
      </w:r>
      <w:r w:rsidRPr="002E7137">
        <w:rPr>
          <w:rFonts w:cs="Arial"/>
          <w:lang w:val="sr-Cyrl-CS"/>
        </w:rPr>
        <w:t xml:space="preserve"> за заступање</w:t>
      </w:r>
      <w:r w:rsidRPr="002E7137">
        <w:rPr>
          <w:rFonts w:cs="Arial"/>
        </w:rPr>
        <w:t xml:space="preserve"> понуђача из групе понуђача и оверена печатом. </w:t>
      </w:r>
    </w:p>
    <w:p w:rsidR="00343A18" w:rsidRPr="002E7137" w:rsidRDefault="00343A18" w:rsidP="00343A18">
      <w:pPr>
        <w:rPr>
          <w:rFonts w:cs="Arial"/>
        </w:rPr>
      </w:pPr>
      <w:proofErr w:type="gramStart"/>
      <w:r w:rsidRPr="002E7137">
        <w:rPr>
          <w:rFonts w:eastAsia="Calibri" w:cs="Arial"/>
        </w:rPr>
        <w:t xml:space="preserve">У случају да понуђач подноси понуду са подизвођачем, Изјава </w:t>
      </w:r>
      <w:r w:rsidRPr="002E7137">
        <w:rPr>
          <w:rFonts w:eastAsia="Calibri" w:cs="Arial"/>
          <w:lang w:val="sr-Cyrl-CS"/>
        </w:rPr>
        <w:t>се доставља за понуђача и сваког подизвођача.</w:t>
      </w:r>
      <w:proofErr w:type="gramEnd"/>
      <w:r w:rsidRPr="002E7137">
        <w:rPr>
          <w:rFonts w:eastAsia="Calibri" w:cs="Arial"/>
          <w:lang w:val="sr-Cyrl-CS"/>
        </w:rPr>
        <w:t xml:space="preserve"> Изјава </w:t>
      </w:r>
      <w:r w:rsidRPr="002E7137">
        <w:rPr>
          <w:rFonts w:eastAsia="Calibri" w:cs="Arial"/>
        </w:rPr>
        <w:t xml:space="preserve">мора бити </w:t>
      </w:r>
      <w:r w:rsidRPr="002E7137">
        <w:rPr>
          <w:rFonts w:eastAsia="Calibri" w:cs="Arial"/>
          <w:lang w:val="sr-Cyrl-CS"/>
        </w:rPr>
        <w:t>попуњена,</w:t>
      </w:r>
      <w:r w:rsidRPr="002E7137">
        <w:rPr>
          <w:rFonts w:eastAsia="Calibri" w:cs="Arial"/>
        </w:rPr>
        <w:t xml:space="preserve"> потписана</w:t>
      </w:r>
      <w:r w:rsidRPr="002E7137">
        <w:rPr>
          <w:rFonts w:eastAsia="Calibri" w:cs="Arial"/>
          <w:lang w:val="sr-Cyrl-CS"/>
        </w:rPr>
        <w:t xml:space="preserve"> и оверена</w:t>
      </w:r>
      <w:r w:rsidRPr="002E7137">
        <w:rPr>
          <w:rFonts w:eastAsia="Calibri" w:cs="Arial"/>
        </w:rPr>
        <w:t xml:space="preserve"> од стране овлашћеног лица за заступање </w:t>
      </w:r>
      <w:r w:rsidRPr="002E7137">
        <w:rPr>
          <w:rFonts w:eastAsia="Calibri" w:cs="Arial"/>
          <w:lang w:val="sr-Cyrl-CS"/>
        </w:rPr>
        <w:t>понуђача/подизво</w:t>
      </w:r>
      <w:r w:rsidRPr="002E7137">
        <w:rPr>
          <w:rFonts w:eastAsia="Calibri" w:cs="Arial"/>
        </w:rPr>
        <w:t>ђача</w:t>
      </w:r>
      <w:r w:rsidRPr="002E7137">
        <w:rPr>
          <w:rFonts w:eastAsia="Calibri" w:cs="Arial"/>
          <w:lang w:val="sr-Cyrl-CS"/>
        </w:rPr>
        <w:t xml:space="preserve"> и оверена печатом.</w:t>
      </w:r>
    </w:p>
    <w:p w:rsidR="00343A18" w:rsidRPr="002E7137" w:rsidRDefault="00343A18" w:rsidP="00343A18">
      <w:pPr>
        <w:rPr>
          <w:rFonts w:cs="Arial"/>
          <w:lang w:val="sr-Cyrl-CS"/>
        </w:rPr>
      </w:pPr>
      <w:proofErr w:type="gramStart"/>
      <w:r w:rsidRPr="002E7137">
        <w:rPr>
          <w:rFonts w:cs="Arial"/>
        </w:rPr>
        <w:t>Приликом подношења понуде овај образац копирати у потребном броју примерака.</w:t>
      </w:r>
      <w:proofErr w:type="gramEnd"/>
    </w:p>
    <w:p w:rsidR="00343A18" w:rsidRPr="002E7137" w:rsidRDefault="00343A18" w:rsidP="00874F5B"/>
    <w:p w:rsidR="000F683D" w:rsidRPr="002E7137" w:rsidRDefault="000F683D" w:rsidP="00874F5B"/>
    <w:p w:rsidR="0042687E" w:rsidRPr="002E7137" w:rsidRDefault="0042687E" w:rsidP="00874F5B"/>
    <w:p w:rsidR="0042687E" w:rsidRPr="002E7137" w:rsidRDefault="0042687E" w:rsidP="00874F5B"/>
    <w:p w:rsidR="0042687E" w:rsidRPr="002E7137" w:rsidRDefault="0042687E" w:rsidP="00874F5B"/>
    <w:p w:rsidR="00952E72" w:rsidRPr="002E7137" w:rsidRDefault="00952E72" w:rsidP="00874F5B"/>
    <w:p w:rsidR="00952E72" w:rsidRPr="002E7137" w:rsidRDefault="00952E72" w:rsidP="00874F5B"/>
    <w:p w:rsidR="00952E72" w:rsidRPr="001B0FE8" w:rsidRDefault="00952E72" w:rsidP="00343A18">
      <w:pPr>
        <w:rPr>
          <w:rFonts w:cs="Arial"/>
          <w:lang w:val="sr-Cyrl-RS"/>
        </w:rPr>
      </w:pPr>
    </w:p>
    <w:p w:rsidR="00343A18" w:rsidRPr="002E7137" w:rsidRDefault="00343A18" w:rsidP="00343A18">
      <w:pPr>
        <w:pStyle w:val="KDObrazac"/>
        <w:rPr>
          <w:lang w:val="sr-Cyrl-RS"/>
        </w:rPr>
      </w:pPr>
      <w:bookmarkStart w:id="262" w:name="_Toc442559940"/>
      <w:r w:rsidRPr="002E7137">
        <w:lastRenderedPageBreak/>
        <w:t xml:space="preserve">ОБРАЗАЦ </w:t>
      </w:r>
      <w:bookmarkEnd w:id="262"/>
      <w:r w:rsidR="001B0FE8">
        <w:rPr>
          <w:lang w:val="sr-Cyrl-RS"/>
        </w:rPr>
        <w:t>5</w:t>
      </w:r>
    </w:p>
    <w:p w:rsidR="00343A18" w:rsidRPr="002E7137" w:rsidRDefault="00343A18" w:rsidP="00343A18">
      <w:pPr>
        <w:spacing w:before="0"/>
        <w:rPr>
          <w:rFonts w:cs="Arial"/>
        </w:rPr>
      </w:pPr>
    </w:p>
    <w:p w:rsidR="00343A18" w:rsidRPr="002E7137" w:rsidRDefault="00343A18" w:rsidP="00343A18">
      <w:pPr>
        <w:spacing w:before="0"/>
        <w:jc w:val="center"/>
        <w:rPr>
          <w:rFonts w:cs="Arial"/>
          <w:b/>
        </w:rPr>
      </w:pPr>
    </w:p>
    <w:p w:rsidR="00343A18" w:rsidRPr="002E7137" w:rsidRDefault="00343A18" w:rsidP="00343A18">
      <w:pPr>
        <w:spacing w:before="0"/>
        <w:jc w:val="center"/>
        <w:rPr>
          <w:rFonts w:cs="Arial"/>
          <w:b/>
        </w:rPr>
      </w:pPr>
      <w:r w:rsidRPr="002E7137">
        <w:rPr>
          <w:rFonts w:cs="Arial"/>
          <w:b/>
        </w:rPr>
        <w:t>СПИСАК ИСПОРУЧЕНИХ ДОБАРА– СТРУЧНЕ РЕФЕРЕНЦЕ</w:t>
      </w:r>
    </w:p>
    <w:p w:rsidR="00343A18" w:rsidRPr="002E7137"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2E7137" w:rsidTr="00BC01DC">
        <w:tc>
          <w:tcPr>
            <w:tcW w:w="213" w:type="pct"/>
            <w:shd w:val="clear" w:color="auto" w:fill="auto"/>
          </w:tcPr>
          <w:p w:rsidR="00343A18" w:rsidRPr="002E7137" w:rsidRDefault="00343A18" w:rsidP="00BC01DC">
            <w:pPr>
              <w:spacing w:before="0"/>
              <w:jc w:val="center"/>
              <w:rPr>
                <w:rFonts w:eastAsia="Calibri" w:cs="Arial"/>
                <w:b/>
                <w:bCs/>
                <w:iCs/>
              </w:rPr>
            </w:pPr>
          </w:p>
        </w:tc>
        <w:tc>
          <w:tcPr>
            <w:tcW w:w="951"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Референтни наручилац</w:t>
            </w:r>
            <w:r w:rsidR="000C67B2" w:rsidRPr="002E7137">
              <w:rPr>
                <w:rFonts w:eastAsia="Calibri" w:cs="Arial"/>
                <w:bCs/>
                <w:iCs/>
              </w:rPr>
              <w:t xml:space="preserve"> односно купац</w:t>
            </w:r>
          </w:p>
        </w:tc>
        <w:tc>
          <w:tcPr>
            <w:tcW w:w="908"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
                <w:bCs/>
                <w:iCs/>
              </w:rPr>
            </w:pPr>
            <w:r w:rsidRPr="002E7137">
              <w:rPr>
                <w:rFonts w:eastAsia="Calibri" w:cs="Arial"/>
                <w:bCs/>
                <w:iCs/>
                <w:lang w:val="ru-RU"/>
              </w:rPr>
              <w:t>Лице за контакт</w:t>
            </w:r>
            <w:r w:rsidRPr="002E7137">
              <w:rPr>
                <w:rFonts w:eastAsia="Calibri" w:cs="Arial"/>
                <w:bCs/>
                <w:iCs/>
              </w:rPr>
              <w:t xml:space="preserve"> и број телефона</w:t>
            </w:r>
          </w:p>
        </w:tc>
        <w:tc>
          <w:tcPr>
            <w:tcW w:w="92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
                <w:bCs/>
                <w:iCs/>
              </w:rPr>
            </w:pPr>
            <w:r w:rsidRPr="002E7137">
              <w:rPr>
                <w:rFonts w:eastAsia="Calibri" w:cs="Arial"/>
                <w:bCs/>
                <w:iCs/>
              </w:rPr>
              <w:t>Број и датум закључења уговора</w:t>
            </w:r>
          </w:p>
        </w:tc>
        <w:tc>
          <w:tcPr>
            <w:tcW w:w="859" w:type="pct"/>
            <w:shd w:val="clear" w:color="auto" w:fill="auto"/>
            <w:vAlign w:val="center"/>
          </w:tcPr>
          <w:p w:rsidR="00343A18" w:rsidRPr="002E7137" w:rsidRDefault="00343A18" w:rsidP="00BC01DC">
            <w:pPr>
              <w:spacing w:before="0"/>
              <w:jc w:val="center"/>
              <w:rPr>
                <w:rFonts w:eastAsia="Calibri" w:cs="Arial"/>
                <w:bCs/>
                <w:iCs/>
                <w:lang w:val="sr-Cyrl-CS"/>
              </w:rPr>
            </w:pPr>
          </w:p>
          <w:p w:rsidR="00343A18" w:rsidRPr="002E7137" w:rsidRDefault="00343A18" w:rsidP="00BC01DC">
            <w:pPr>
              <w:spacing w:before="0"/>
              <w:jc w:val="center"/>
              <w:rPr>
                <w:rFonts w:eastAsia="Calibri" w:cs="Arial"/>
                <w:bCs/>
                <w:iCs/>
              </w:rPr>
            </w:pPr>
            <w:r w:rsidRPr="002E7137">
              <w:rPr>
                <w:rFonts w:eastAsia="Calibri" w:cs="Arial"/>
                <w:bCs/>
                <w:iCs/>
                <w:lang w:val="sr-Cyrl-CS"/>
              </w:rPr>
              <w:t xml:space="preserve">Датум </w:t>
            </w:r>
            <w:r w:rsidRPr="002E7137">
              <w:rPr>
                <w:rFonts w:eastAsia="Calibri" w:cs="Arial"/>
                <w:bCs/>
                <w:iCs/>
              </w:rPr>
              <w:t>реализације уговора</w:t>
            </w:r>
          </w:p>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Вредност испоручених добара без ПДВ</w:t>
            </w:r>
          </w:p>
          <w:p w:rsidR="00657291" w:rsidRPr="00941B02" w:rsidRDefault="00657291" w:rsidP="000C67B2">
            <w:pPr>
              <w:spacing w:before="0"/>
              <w:jc w:val="center"/>
              <w:rPr>
                <w:rFonts w:eastAsia="Calibri" w:cs="Arial"/>
                <w:bCs/>
                <w:iCs/>
                <w:lang w:val="sr-Cyrl-RS"/>
              </w:rPr>
            </w:pPr>
            <w:r w:rsidRPr="002E7137">
              <w:rPr>
                <w:rFonts w:eastAsia="Calibri" w:cs="Arial"/>
                <w:bCs/>
                <w:iCs/>
              </w:rPr>
              <w:t>Дин</w:t>
            </w:r>
          </w:p>
        </w:tc>
      </w:tr>
      <w:tr w:rsidR="00343A18" w:rsidRPr="002E7137" w:rsidTr="00BC01DC">
        <w:tc>
          <w:tcPr>
            <w:tcW w:w="21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1.</w:t>
            </w:r>
          </w:p>
        </w:tc>
        <w:tc>
          <w:tcPr>
            <w:tcW w:w="951" w:type="pct"/>
            <w:shd w:val="clear" w:color="auto" w:fill="auto"/>
          </w:tcPr>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tc>
        <w:tc>
          <w:tcPr>
            <w:tcW w:w="908" w:type="pct"/>
            <w:shd w:val="clear" w:color="auto" w:fill="auto"/>
          </w:tcPr>
          <w:p w:rsidR="00343A18" w:rsidRPr="002E7137" w:rsidRDefault="00343A18" w:rsidP="00BC01DC">
            <w:pPr>
              <w:spacing w:before="0"/>
              <w:jc w:val="center"/>
              <w:rPr>
                <w:rFonts w:eastAsia="Calibri" w:cs="Arial"/>
                <w:b/>
                <w:bCs/>
                <w:iCs/>
              </w:rPr>
            </w:pPr>
          </w:p>
        </w:tc>
        <w:tc>
          <w:tcPr>
            <w:tcW w:w="923" w:type="pct"/>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
                <w:bCs/>
                <w:iCs/>
              </w:rPr>
            </w:pPr>
          </w:p>
        </w:tc>
      </w:tr>
      <w:tr w:rsidR="00343A18" w:rsidRPr="002E7137" w:rsidTr="00BC01DC">
        <w:tc>
          <w:tcPr>
            <w:tcW w:w="21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2.</w:t>
            </w:r>
          </w:p>
        </w:tc>
        <w:tc>
          <w:tcPr>
            <w:tcW w:w="951" w:type="pct"/>
            <w:shd w:val="clear" w:color="auto" w:fill="auto"/>
          </w:tcPr>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tc>
        <w:tc>
          <w:tcPr>
            <w:tcW w:w="908" w:type="pct"/>
            <w:shd w:val="clear" w:color="auto" w:fill="auto"/>
          </w:tcPr>
          <w:p w:rsidR="00343A18" w:rsidRPr="002E7137" w:rsidRDefault="00343A18" w:rsidP="00BC01DC">
            <w:pPr>
              <w:spacing w:before="0"/>
              <w:jc w:val="center"/>
              <w:rPr>
                <w:rFonts w:eastAsia="Calibri" w:cs="Arial"/>
                <w:b/>
                <w:bCs/>
                <w:iCs/>
              </w:rPr>
            </w:pPr>
          </w:p>
        </w:tc>
        <w:tc>
          <w:tcPr>
            <w:tcW w:w="923" w:type="pct"/>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
                <w:bCs/>
                <w:iCs/>
              </w:rPr>
            </w:pPr>
          </w:p>
        </w:tc>
      </w:tr>
      <w:tr w:rsidR="00343A18" w:rsidRPr="002E7137" w:rsidTr="00BC01DC">
        <w:tc>
          <w:tcPr>
            <w:tcW w:w="21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3.</w:t>
            </w:r>
          </w:p>
        </w:tc>
        <w:tc>
          <w:tcPr>
            <w:tcW w:w="951" w:type="pct"/>
            <w:shd w:val="clear" w:color="auto" w:fill="auto"/>
          </w:tcPr>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tc>
        <w:tc>
          <w:tcPr>
            <w:tcW w:w="908" w:type="pct"/>
            <w:shd w:val="clear" w:color="auto" w:fill="auto"/>
          </w:tcPr>
          <w:p w:rsidR="00343A18" w:rsidRPr="002E7137" w:rsidRDefault="00343A18" w:rsidP="00BC01DC">
            <w:pPr>
              <w:spacing w:before="0"/>
              <w:jc w:val="center"/>
              <w:rPr>
                <w:rFonts w:eastAsia="Calibri" w:cs="Arial"/>
                <w:b/>
                <w:bCs/>
                <w:iCs/>
              </w:rPr>
            </w:pPr>
          </w:p>
        </w:tc>
        <w:tc>
          <w:tcPr>
            <w:tcW w:w="923" w:type="pct"/>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
                <w:bCs/>
                <w:iCs/>
              </w:rPr>
            </w:pPr>
          </w:p>
        </w:tc>
      </w:tr>
      <w:tr w:rsidR="00343A18" w:rsidRPr="002E7137" w:rsidTr="00BC01DC">
        <w:tc>
          <w:tcPr>
            <w:tcW w:w="21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4.</w:t>
            </w:r>
          </w:p>
        </w:tc>
        <w:tc>
          <w:tcPr>
            <w:tcW w:w="951" w:type="pct"/>
            <w:shd w:val="clear" w:color="auto" w:fill="auto"/>
          </w:tcPr>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tc>
        <w:tc>
          <w:tcPr>
            <w:tcW w:w="908" w:type="pct"/>
            <w:shd w:val="clear" w:color="auto" w:fill="auto"/>
          </w:tcPr>
          <w:p w:rsidR="00343A18" w:rsidRPr="002E7137" w:rsidRDefault="00343A18" w:rsidP="00BC01DC">
            <w:pPr>
              <w:spacing w:before="0"/>
              <w:jc w:val="center"/>
              <w:rPr>
                <w:rFonts w:eastAsia="Calibri" w:cs="Arial"/>
                <w:b/>
                <w:bCs/>
                <w:iCs/>
              </w:rPr>
            </w:pPr>
          </w:p>
        </w:tc>
        <w:tc>
          <w:tcPr>
            <w:tcW w:w="923" w:type="pct"/>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
                <w:bCs/>
                <w:iCs/>
              </w:rPr>
            </w:pPr>
          </w:p>
        </w:tc>
      </w:tr>
      <w:tr w:rsidR="00343A18" w:rsidRPr="002E7137" w:rsidTr="00BC01DC">
        <w:tc>
          <w:tcPr>
            <w:tcW w:w="213" w:type="pct"/>
            <w:shd w:val="clear" w:color="auto" w:fill="auto"/>
          </w:tcPr>
          <w:p w:rsidR="00343A18" w:rsidRPr="002E7137" w:rsidRDefault="00343A18" w:rsidP="00BC01DC">
            <w:pPr>
              <w:spacing w:before="0"/>
              <w:jc w:val="center"/>
              <w:rPr>
                <w:rFonts w:eastAsia="Calibri" w:cs="Arial"/>
                <w:bCs/>
                <w:iCs/>
              </w:rPr>
            </w:pPr>
          </w:p>
          <w:p w:rsidR="00343A18" w:rsidRPr="002E7137" w:rsidRDefault="00343A18" w:rsidP="00BC01DC">
            <w:pPr>
              <w:spacing w:before="0"/>
              <w:jc w:val="center"/>
              <w:rPr>
                <w:rFonts w:eastAsia="Calibri" w:cs="Arial"/>
                <w:bCs/>
                <w:iCs/>
              </w:rPr>
            </w:pPr>
            <w:r w:rsidRPr="002E7137">
              <w:rPr>
                <w:rFonts w:eastAsia="Calibri" w:cs="Arial"/>
                <w:bCs/>
                <w:iCs/>
              </w:rPr>
              <w:t>5.</w:t>
            </w:r>
          </w:p>
        </w:tc>
        <w:tc>
          <w:tcPr>
            <w:tcW w:w="951" w:type="pct"/>
            <w:shd w:val="clear" w:color="auto" w:fill="auto"/>
          </w:tcPr>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p w:rsidR="00343A18" w:rsidRPr="002E7137" w:rsidRDefault="00343A18" w:rsidP="00BC01DC">
            <w:pPr>
              <w:spacing w:before="0"/>
              <w:jc w:val="center"/>
              <w:rPr>
                <w:rFonts w:eastAsia="Calibri" w:cs="Arial"/>
                <w:b/>
                <w:bCs/>
                <w:iCs/>
              </w:rPr>
            </w:pPr>
          </w:p>
        </w:tc>
        <w:tc>
          <w:tcPr>
            <w:tcW w:w="908" w:type="pct"/>
            <w:shd w:val="clear" w:color="auto" w:fill="auto"/>
          </w:tcPr>
          <w:p w:rsidR="00343A18" w:rsidRPr="002E7137" w:rsidRDefault="00343A18" w:rsidP="00BC01DC">
            <w:pPr>
              <w:spacing w:before="0"/>
              <w:jc w:val="center"/>
              <w:rPr>
                <w:rFonts w:eastAsia="Calibri" w:cs="Arial"/>
                <w:b/>
                <w:bCs/>
                <w:iCs/>
              </w:rPr>
            </w:pPr>
          </w:p>
        </w:tc>
        <w:tc>
          <w:tcPr>
            <w:tcW w:w="923" w:type="pct"/>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BC01DC">
            <w:pPr>
              <w:spacing w:before="0"/>
              <w:jc w:val="center"/>
              <w:rPr>
                <w:rFonts w:eastAsia="Calibri" w:cs="Arial"/>
                <w:b/>
                <w:bCs/>
                <w:iCs/>
              </w:rPr>
            </w:pPr>
          </w:p>
        </w:tc>
        <w:tc>
          <w:tcPr>
            <w:tcW w:w="1145" w:type="pct"/>
          </w:tcPr>
          <w:p w:rsidR="00343A18" w:rsidRPr="002E7137" w:rsidRDefault="00343A18" w:rsidP="00BC01DC">
            <w:pPr>
              <w:spacing w:before="0"/>
              <w:jc w:val="center"/>
              <w:rPr>
                <w:rFonts w:eastAsia="Calibri" w:cs="Arial"/>
                <w:b/>
                <w:bCs/>
                <w:iCs/>
              </w:rPr>
            </w:pPr>
          </w:p>
        </w:tc>
      </w:tr>
      <w:tr w:rsidR="00343A18" w:rsidRPr="002E713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2E7137" w:rsidRDefault="00343A18" w:rsidP="00BC01DC">
            <w:pPr>
              <w:spacing w:before="0"/>
              <w:jc w:val="center"/>
              <w:rPr>
                <w:rFonts w:eastAsia="Calibri" w:cs="Arial"/>
                <w:b/>
                <w:bCs/>
                <w:iCs/>
              </w:rPr>
            </w:pPr>
          </w:p>
        </w:tc>
        <w:tc>
          <w:tcPr>
            <w:tcW w:w="859" w:type="pct"/>
            <w:shd w:val="clear" w:color="auto" w:fill="auto"/>
          </w:tcPr>
          <w:p w:rsidR="00343A18" w:rsidRPr="002E7137" w:rsidRDefault="00343A18" w:rsidP="000C67B2">
            <w:pPr>
              <w:spacing w:before="0"/>
              <w:jc w:val="center"/>
              <w:rPr>
                <w:rFonts w:eastAsia="Calibri" w:cs="Arial"/>
                <w:b/>
                <w:bCs/>
                <w:iCs/>
              </w:rPr>
            </w:pPr>
          </w:p>
          <w:p w:rsidR="00343A18" w:rsidRPr="002E7137" w:rsidRDefault="00343A18" w:rsidP="000C67B2">
            <w:pPr>
              <w:spacing w:before="0"/>
              <w:jc w:val="center"/>
              <w:rPr>
                <w:rFonts w:eastAsia="Calibri" w:cs="Arial"/>
                <w:b/>
                <w:bCs/>
                <w:iCs/>
              </w:rPr>
            </w:pPr>
            <w:r w:rsidRPr="002E7137">
              <w:rPr>
                <w:rFonts w:eastAsia="Calibri" w:cs="Arial"/>
                <w:b/>
                <w:bCs/>
                <w:iCs/>
              </w:rPr>
              <w:t>Укупна вредност</w:t>
            </w:r>
          </w:p>
          <w:p w:rsidR="00343A18" w:rsidRPr="002E7137" w:rsidRDefault="00343A18" w:rsidP="000C67B2">
            <w:pPr>
              <w:spacing w:before="0"/>
              <w:jc w:val="center"/>
              <w:rPr>
                <w:rFonts w:eastAsia="Calibri" w:cs="Arial"/>
                <w:b/>
                <w:bCs/>
                <w:iCs/>
              </w:rPr>
            </w:pPr>
            <w:r w:rsidRPr="002E7137">
              <w:rPr>
                <w:rFonts w:eastAsia="Calibri" w:cs="Arial"/>
                <w:b/>
                <w:bCs/>
                <w:iCs/>
              </w:rPr>
              <w:t>испоручених добара без</w:t>
            </w:r>
          </w:p>
          <w:p w:rsidR="00343A18" w:rsidRPr="002E7137" w:rsidRDefault="00343A18" w:rsidP="00941B02">
            <w:pPr>
              <w:spacing w:before="0"/>
              <w:jc w:val="center"/>
              <w:rPr>
                <w:rFonts w:eastAsia="Calibri" w:cs="Arial"/>
                <w:b/>
                <w:bCs/>
                <w:iCs/>
              </w:rPr>
            </w:pPr>
            <w:r w:rsidRPr="002E7137">
              <w:rPr>
                <w:rFonts w:eastAsia="Calibri" w:cs="Arial"/>
                <w:b/>
                <w:bCs/>
                <w:iCs/>
              </w:rPr>
              <w:t>ПДВ</w:t>
            </w:r>
            <w:r w:rsidR="000C67B2" w:rsidRPr="002E7137">
              <w:rPr>
                <w:rFonts w:eastAsia="Calibri" w:cs="Arial"/>
                <w:b/>
                <w:bCs/>
                <w:iCs/>
              </w:rPr>
              <w:t xml:space="preserve">  Дин</w:t>
            </w:r>
          </w:p>
        </w:tc>
        <w:tc>
          <w:tcPr>
            <w:tcW w:w="1145" w:type="pct"/>
          </w:tcPr>
          <w:p w:rsidR="00343A18" w:rsidRPr="002E7137" w:rsidRDefault="00343A18" w:rsidP="000C67B2">
            <w:pPr>
              <w:spacing w:before="0"/>
              <w:ind w:left="720"/>
              <w:jc w:val="center"/>
              <w:rPr>
                <w:rFonts w:eastAsia="Calibri" w:cs="Arial"/>
                <w:b/>
                <w:bCs/>
                <w:iCs/>
              </w:rPr>
            </w:pPr>
          </w:p>
        </w:tc>
      </w:tr>
    </w:tbl>
    <w:p w:rsidR="00343A18" w:rsidRPr="002E7137"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2E7137" w:rsidTr="00BC01DC">
        <w:trPr>
          <w:jc w:val="center"/>
        </w:trPr>
        <w:tc>
          <w:tcPr>
            <w:tcW w:w="3882" w:type="dxa"/>
          </w:tcPr>
          <w:p w:rsidR="00343A18" w:rsidRPr="002E7137" w:rsidRDefault="00343A18" w:rsidP="00BC01DC">
            <w:pPr>
              <w:spacing w:before="0"/>
              <w:jc w:val="center"/>
              <w:rPr>
                <w:rFonts w:cs="Arial"/>
              </w:rPr>
            </w:pPr>
            <w:r w:rsidRPr="002E7137">
              <w:rPr>
                <w:rFonts w:cs="Arial"/>
              </w:rPr>
              <w:t>Датум:</w:t>
            </w:r>
          </w:p>
        </w:tc>
        <w:tc>
          <w:tcPr>
            <w:tcW w:w="2127" w:type="dxa"/>
          </w:tcPr>
          <w:p w:rsidR="00343A18" w:rsidRPr="002E7137" w:rsidRDefault="00343A18" w:rsidP="00BC01DC">
            <w:pPr>
              <w:spacing w:before="0"/>
              <w:jc w:val="center"/>
              <w:rPr>
                <w:rFonts w:cs="Arial"/>
                <w:lang w:val="ru-RU"/>
              </w:rPr>
            </w:pPr>
          </w:p>
        </w:tc>
        <w:tc>
          <w:tcPr>
            <w:tcW w:w="4022" w:type="dxa"/>
          </w:tcPr>
          <w:p w:rsidR="00343A18" w:rsidRPr="002E7137" w:rsidRDefault="00343A18" w:rsidP="00BC01DC">
            <w:pPr>
              <w:spacing w:before="0"/>
              <w:jc w:val="center"/>
              <w:rPr>
                <w:rFonts w:cs="Arial"/>
                <w:lang w:val="ru-RU"/>
              </w:rPr>
            </w:pPr>
            <w:r w:rsidRPr="002E7137">
              <w:rPr>
                <w:rFonts w:cs="Arial"/>
                <w:lang w:val="sr-Cyrl-CS"/>
              </w:rPr>
              <w:t>П</w:t>
            </w:r>
            <w:r w:rsidRPr="002E7137">
              <w:rPr>
                <w:rFonts w:cs="Arial"/>
              </w:rPr>
              <w:t>онуђач</w:t>
            </w:r>
            <w:r w:rsidRPr="002E7137">
              <w:rPr>
                <w:rFonts w:cs="Arial"/>
                <w:lang w:val="ru-RU"/>
              </w:rPr>
              <w:t>:</w:t>
            </w:r>
          </w:p>
        </w:tc>
      </w:tr>
      <w:tr w:rsidR="00343A18" w:rsidRPr="002E7137" w:rsidTr="00BC01DC">
        <w:trPr>
          <w:jc w:val="center"/>
        </w:trPr>
        <w:tc>
          <w:tcPr>
            <w:tcW w:w="3882" w:type="dxa"/>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rPr>
            </w:pPr>
            <w:r w:rsidRPr="002E7137">
              <w:rPr>
                <w:rFonts w:cs="Arial"/>
              </w:rPr>
              <w:t>М.П.</w:t>
            </w:r>
          </w:p>
        </w:tc>
        <w:tc>
          <w:tcPr>
            <w:tcW w:w="4022" w:type="dxa"/>
          </w:tcPr>
          <w:p w:rsidR="00343A18" w:rsidRPr="002E7137" w:rsidRDefault="00343A18" w:rsidP="00BC01DC">
            <w:pPr>
              <w:spacing w:before="0"/>
              <w:jc w:val="center"/>
              <w:rPr>
                <w:rFonts w:cs="Arial"/>
                <w:lang w:val="ru-RU"/>
              </w:rPr>
            </w:pPr>
          </w:p>
        </w:tc>
      </w:tr>
      <w:tr w:rsidR="00343A18" w:rsidRPr="002E7137" w:rsidTr="00BC01DC">
        <w:trPr>
          <w:jc w:val="center"/>
        </w:trPr>
        <w:tc>
          <w:tcPr>
            <w:tcW w:w="3882" w:type="dxa"/>
            <w:tcBorders>
              <w:bottom w:val="single" w:sz="4" w:space="0" w:color="auto"/>
            </w:tcBorders>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bottom w:val="single" w:sz="4" w:space="0" w:color="auto"/>
            </w:tcBorders>
          </w:tcPr>
          <w:p w:rsidR="00343A18" w:rsidRPr="002E7137" w:rsidRDefault="00343A18" w:rsidP="00BC01DC">
            <w:pPr>
              <w:spacing w:before="0"/>
              <w:jc w:val="center"/>
              <w:rPr>
                <w:rFonts w:cs="Arial"/>
                <w:lang w:val="ru-RU"/>
              </w:rPr>
            </w:pPr>
          </w:p>
        </w:tc>
      </w:tr>
      <w:tr w:rsidR="00343A18" w:rsidRPr="002E7137" w:rsidTr="00BC01DC">
        <w:trPr>
          <w:trHeight w:val="389"/>
          <w:jc w:val="center"/>
        </w:trPr>
        <w:tc>
          <w:tcPr>
            <w:tcW w:w="3882" w:type="dxa"/>
            <w:tcBorders>
              <w:top w:val="single" w:sz="4" w:space="0" w:color="auto"/>
            </w:tcBorders>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top w:val="single" w:sz="4" w:space="0" w:color="auto"/>
            </w:tcBorders>
          </w:tcPr>
          <w:p w:rsidR="00343A18" w:rsidRPr="002E7137" w:rsidRDefault="00343A18" w:rsidP="00BC01DC">
            <w:pPr>
              <w:spacing w:before="0"/>
              <w:jc w:val="center"/>
              <w:rPr>
                <w:rFonts w:cs="Arial"/>
                <w:lang w:val="ru-RU"/>
              </w:rPr>
            </w:pPr>
          </w:p>
        </w:tc>
      </w:tr>
    </w:tbl>
    <w:p w:rsidR="00D63709" w:rsidRPr="002E7137" w:rsidRDefault="00D63709" w:rsidP="00343A18">
      <w:pPr>
        <w:rPr>
          <w:rFonts w:eastAsia="Symbol" w:cs="Arial"/>
          <w:b/>
          <w:bCs/>
          <w:kern w:val="28"/>
        </w:rPr>
      </w:pPr>
    </w:p>
    <w:p w:rsidR="00343A18" w:rsidRPr="002E7137" w:rsidRDefault="00343A18" w:rsidP="00343A18">
      <w:pPr>
        <w:rPr>
          <w:rFonts w:eastAsia="Symbol" w:cs="Arial"/>
          <w:b/>
          <w:bCs/>
          <w:kern w:val="28"/>
        </w:rPr>
      </w:pPr>
      <w:r w:rsidRPr="002E7137">
        <w:rPr>
          <w:rFonts w:eastAsia="Symbol" w:cs="Arial"/>
          <w:b/>
          <w:bCs/>
          <w:kern w:val="28"/>
        </w:rPr>
        <w:t xml:space="preserve">Напомена: </w:t>
      </w:r>
    </w:p>
    <w:p w:rsidR="00343A18" w:rsidRPr="002E7137" w:rsidRDefault="00343A18" w:rsidP="00343A18">
      <w:pPr>
        <w:rPr>
          <w:rFonts w:eastAsia="TimesNewRomanPS-BoldMT" w:cs="Arial"/>
          <w:lang w:val="sr-Cyrl-CS"/>
        </w:rPr>
      </w:pPr>
      <w:proofErr w:type="gramStart"/>
      <w:r w:rsidRPr="002E7137">
        <w:rPr>
          <w:rFonts w:eastAsia="TimesNewRomanPS-BoldMT" w:cs="Arial"/>
        </w:rPr>
        <w:t xml:space="preserve">Уколико </w:t>
      </w:r>
      <w:r w:rsidRPr="002E713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2E7137">
        <w:rPr>
          <w:rFonts w:eastAsia="TimesNewRomanPS-BoldMT" w:cs="Arial"/>
        </w:rPr>
        <w:t>.</w:t>
      </w:r>
      <w:proofErr w:type="gramEnd"/>
    </w:p>
    <w:p w:rsidR="00657291" w:rsidRPr="002E7137" w:rsidRDefault="00657291" w:rsidP="00657291">
      <w:pPr>
        <w:rPr>
          <w:rFonts w:cs="Arial"/>
          <w:lang w:val="sr-Cyrl-CS"/>
        </w:rPr>
      </w:pPr>
      <w:bookmarkStart w:id="263" w:name="_Toc442559941"/>
      <w:proofErr w:type="gramStart"/>
      <w:r w:rsidRPr="002E7137">
        <w:rPr>
          <w:rFonts w:cs="Arial"/>
        </w:rPr>
        <w:t>Приликом подношења понуде овај образац копирати у потребном броју примерака.</w:t>
      </w:r>
      <w:proofErr w:type="gramEnd"/>
    </w:p>
    <w:p w:rsidR="00657291" w:rsidRPr="002E7137" w:rsidRDefault="00657291" w:rsidP="000C67B2">
      <w:pPr>
        <w:rPr>
          <w:rFonts w:cs="Arial"/>
          <w:b/>
          <w:bCs/>
          <w:kern w:val="28"/>
          <w:lang w:val="sr-Cyrl-CS" w:eastAsia="ar-SA"/>
        </w:rPr>
      </w:pPr>
      <w:proofErr w:type="gramStart"/>
      <w:r w:rsidRPr="002E7137">
        <w:rPr>
          <w:rFonts w:eastAsia="TimesNewRomanPS-BoldMT" w:cs="Arial"/>
        </w:rPr>
        <w:t>Понуђач који даје нетачне податке у погледу стручних референци, чини прекршај по члану 170.</w:t>
      </w:r>
      <w:proofErr w:type="gramEnd"/>
      <w:r w:rsidRPr="002E7137">
        <w:rPr>
          <w:rFonts w:eastAsia="TimesNewRomanPS-BoldMT" w:cs="Arial"/>
        </w:rPr>
        <w:t xml:space="preserve"> </w:t>
      </w:r>
      <w:proofErr w:type="gramStart"/>
      <w:r w:rsidRPr="002E7137">
        <w:rPr>
          <w:rFonts w:eastAsia="TimesNewRomanPS-BoldMT" w:cs="Arial"/>
        </w:rPr>
        <w:t>став</w:t>
      </w:r>
      <w:proofErr w:type="gramEnd"/>
      <w:r w:rsidRPr="002E7137">
        <w:rPr>
          <w:rFonts w:eastAsia="TimesNewRomanPS-BoldMT" w:cs="Arial"/>
        </w:rPr>
        <w:t xml:space="preserve"> 1. </w:t>
      </w:r>
      <w:proofErr w:type="gramStart"/>
      <w:r w:rsidRPr="002E7137">
        <w:rPr>
          <w:rFonts w:eastAsia="TimesNewRomanPS-BoldMT" w:cs="Arial"/>
        </w:rPr>
        <w:t>тачка</w:t>
      </w:r>
      <w:proofErr w:type="gramEnd"/>
      <w:r w:rsidRPr="002E7137">
        <w:rPr>
          <w:rFonts w:eastAsia="TimesNewRomanPS-BoldMT" w:cs="Arial"/>
        </w:rPr>
        <w:t xml:space="preserve"> 3. </w:t>
      </w:r>
      <w:proofErr w:type="gramStart"/>
      <w:r w:rsidRPr="002E7137">
        <w:rPr>
          <w:rFonts w:eastAsia="TimesNewRomanPS-BoldMT" w:cs="Arial"/>
        </w:rPr>
        <w:t>Закона о јавним набавкама.</w:t>
      </w:r>
      <w:proofErr w:type="gramEnd"/>
      <w:r w:rsidRPr="002E7137">
        <w:rPr>
          <w:rFonts w:eastAsia="TimesNewRomanPS-BoldMT" w:cs="Arial"/>
        </w:rPr>
        <w:t xml:space="preserve"> </w:t>
      </w:r>
      <w:proofErr w:type="gramStart"/>
      <w:r w:rsidRPr="002E7137">
        <w:rPr>
          <w:rFonts w:eastAsia="TimesNewRomanPS-BoldMT" w:cs="Arial"/>
        </w:rPr>
        <w:t>Давање неистинитих података у понуди је основ за негативну референцу у смислу члана 82.</w:t>
      </w:r>
      <w:proofErr w:type="gramEnd"/>
      <w:r w:rsidRPr="002E7137">
        <w:rPr>
          <w:rFonts w:eastAsia="TimesNewRomanPS-BoldMT" w:cs="Arial"/>
        </w:rPr>
        <w:t xml:space="preserve"> </w:t>
      </w:r>
      <w:proofErr w:type="gramStart"/>
      <w:r w:rsidRPr="002E7137">
        <w:rPr>
          <w:rFonts w:eastAsia="TimesNewRomanPS-BoldMT" w:cs="Arial"/>
        </w:rPr>
        <w:t>став</w:t>
      </w:r>
      <w:proofErr w:type="gramEnd"/>
      <w:r w:rsidRPr="002E7137">
        <w:rPr>
          <w:rFonts w:eastAsia="TimesNewRomanPS-BoldMT" w:cs="Arial"/>
        </w:rPr>
        <w:t xml:space="preserve"> 1. </w:t>
      </w:r>
      <w:proofErr w:type="gramStart"/>
      <w:r w:rsidRPr="002E7137">
        <w:rPr>
          <w:rFonts w:eastAsia="TimesNewRomanPS-BoldMT" w:cs="Arial"/>
        </w:rPr>
        <w:t>тачка</w:t>
      </w:r>
      <w:proofErr w:type="gramEnd"/>
      <w:r w:rsidRPr="002E7137">
        <w:rPr>
          <w:rFonts w:eastAsia="TimesNewRomanPS-BoldMT" w:cs="Arial"/>
        </w:rPr>
        <w:t xml:space="preserve"> 3) Закона</w:t>
      </w:r>
    </w:p>
    <w:p w:rsidR="0042687E" w:rsidRPr="002E7137" w:rsidRDefault="0042687E" w:rsidP="00B02E86"/>
    <w:p w:rsidR="00952E72" w:rsidRPr="002E7137" w:rsidRDefault="00952E72" w:rsidP="00B02E86"/>
    <w:p w:rsidR="00952E72" w:rsidRPr="002E7137" w:rsidRDefault="00952E72" w:rsidP="00B02E86"/>
    <w:p w:rsidR="0042687E" w:rsidRPr="002E7137" w:rsidRDefault="0042687E" w:rsidP="00B02E86"/>
    <w:p w:rsidR="00343A18" w:rsidRPr="002E7137" w:rsidRDefault="00343A18" w:rsidP="000F683D">
      <w:pPr>
        <w:pStyle w:val="KDObrazac"/>
        <w:rPr>
          <w:lang w:val="sr-Cyrl-RS"/>
        </w:rPr>
      </w:pPr>
      <w:r w:rsidRPr="002E7137">
        <w:lastRenderedPageBreak/>
        <w:t xml:space="preserve">ОБРАЗАЦ </w:t>
      </w:r>
      <w:bookmarkEnd w:id="263"/>
      <w:r w:rsidR="001B0FE8">
        <w:rPr>
          <w:lang w:val="sr-Cyrl-RS"/>
        </w:rPr>
        <w:t>6</w:t>
      </w:r>
    </w:p>
    <w:p w:rsidR="00343A18" w:rsidRPr="002E7137" w:rsidRDefault="00343A18" w:rsidP="000F683D">
      <w:pPr>
        <w:jc w:val="center"/>
        <w:rPr>
          <w:rFonts w:cs="Arial"/>
          <w:b/>
        </w:rPr>
      </w:pPr>
      <w:r w:rsidRPr="002E7137">
        <w:rPr>
          <w:rFonts w:cs="Arial"/>
          <w:b/>
        </w:rPr>
        <w:t>ПОТВРДА О РЕФЕРЕНТНИМ НАБАВКАМА</w:t>
      </w:r>
    </w:p>
    <w:p w:rsidR="0042687E" w:rsidRPr="002E7137" w:rsidRDefault="0042687E" w:rsidP="000F683D">
      <w:pPr>
        <w:jc w:val="center"/>
        <w:rPr>
          <w:rFonts w:cs="Arial"/>
        </w:rPr>
      </w:pPr>
    </w:p>
    <w:p w:rsidR="00343A18" w:rsidRPr="002E7137" w:rsidRDefault="00343A18" w:rsidP="00343A18">
      <w:pPr>
        <w:tabs>
          <w:tab w:val="left" w:pos="0"/>
          <w:tab w:val="left" w:pos="330"/>
          <w:tab w:val="left" w:pos="540"/>
        </w:tabs>
        <w:spacing w:before="0"/>
        <w:jc w:val="left"/>
        <w:rPr>
          <w:rFonts w:eastAsia="Calibri" w:cs="Arial"/>
        </w:rPr>
      </w:pPr>
      <w:r w:rsidRPr="002E7137">
        <w:rPr>
          <w:rFonts w:eastAsia="Calibri" w:cs="Arial"/>
          <w:lang w:val="ru-RU"/>
        </w:rPr>
        <w:t>Наручилац</w:t>
      </w:r>
      <w:r w:rsidR="000C67B2" w:rsidRPr="002E7137">
        <w:rPr>
          <w:rFonts w:eastAsia="Calibri" w:cs="Arial"/>
          <w:lang w:val="ru-RU"/>
        </w:rPr>
        <w:t xml:space="preserve"> односно купац</w:t>
      </w:r>
      <w:r w:rsidRPr="002E7137">
        <w:rPr>
          <w:rFonts w:eastAsia="Calibri" w:cs="Arial"/>
          <w:lang w:val="ru-RU"/>
        </w:rPr>
        <w:t xml:space="preserve"> предметних добара: </w:t>
      </w:r>
    </w:p>
    <w:p w:rsidR="00343A18" w:rsidRPr="002E7137" w:rsidRDefault="00343A18" w:rsidP="00343A18">
      <w:pPr>
        <w:tabs>
          <w:tab w:val="left" w:pos="0"/>
          <w:tab w:val="left" w:pos="330"/>
          <w:tab w:val="left" w:pos="540"/>
        </w:tabs>
        <w:spacing w:before="0"/>
        <w:ind w:left="6"/>
        <w:rPr>
          <w:rFonts w:eastAsia="Calibri" w:cs="Arial"/>
        </w:rPr>
      </w:pPr>
      <w:r w:rsidRPr="002E7137">
        <w:rPr>
          <w:rFonts w:eastAsia="Calibri" w:cs="Arial"/>
        </w:rPr>
        <w:t xml:space="preserve">                                                  _________________________________________</w:t>
      </w:r>
      <w:r w:rsidR="000F683D" w:rsidRPr="002E7137">
        <w:rPr>
          <w:rFonts w:eastAsia="Calibri" w:cs="Arial"/>
        </w:rPr>
        <w:t>_________________________</w:t>
      </w:r>
    </w:p>
    <w:p w:rsidR="00343A18" w:rsidRPr="002E7137" w:rsidRDefault="00343A18" w:rsidP="00343A18">
      <w:pPr>
        <w:tabs>
          <w:tab w:val="left" w:pos="0"/>
          <w:tab w:val="left" w:pos="330"/>
          <w:tab w:val="left" w:pos="540"/>
        </w:tabs>
        <w:spacing w:before="0"/>
        <w:ind w:left="6"/>
        <w:jc w:val="center"/>
        <w:rPr>
          <w:rFonts w:eastAsia="Calibri" w:cs="Arial"/>
        </w:rPr>
      </w:pPr>
      <w:r w:rsidRPr="002E7137">
        <w:rPr>
          <w:rFonts w:cs="Arial"/>
          <w:bCs/>
          <w:kern w:val="28"/>
        </w:rPr>
        <w:t>(</w:t>
      </w:r>
      <w:proofErr w:type="gramStart"/>
      <w:r w:rsidRPr="002E7137">
        <w:rPr>
          <w:rFonts w:cs="Arial"/>
          <w:bCs/>
          <w:kern w:val="28"/>
        </w:rPr>
        <w:t>назив</w:t>
      </w:r>
      <w:proofErr w:type="gramEnd"/>
      <w:r w:rsidRPr="002E7137">
        <w:rPr>
          <w:rFonts w:cs="Arial"/>
          <w:bCs/>
          <w:kern w:val="28"/>
        </w:rPr>
        <w:t xml:space="preserve"> и седиште наручиоца)</w:t>
      </w:r>
    </w:p>
    <w:p w:rsidR="00343A18" w:rsidRPr="002E7137" w:rsidRDefault="00343A18" w:rsidP="00343A18">
      <w:pPr>
        <w:jc w:val="left"/>
        <w:rPr>
          <w:rFonts w:cs="Arial"/>
        </w:rPr>
      </w:pPr>
      <w:r w:rsidRPr="002E7137">
        <w:rPr>
          <w:rFonts w:cs="Arial"/>
        </w:rPr>
        <w:t>Лице за контакт:      _________________________________________</w:t>
      </w:r>
      <w:r w:rsidR="000F683D" w:rsidRPr="002E7137">
        <w:rPr>
          <w:rFonts w:cs="Arial"/>
        </w:rPr>
        <w:t>__________________________</w:t>
      </w:r>
    </w:p>
    <w:p w:rsidR="00343A18" w:rsidRPr="002E7137" w:rsidRDefault="00343A18" w:rsidP="00343A18">
      <w:pPr>
        <w:jc w:val="center"/>
        <w:rPr>
          <w:rFonts w:cs="Arial"/>
        </w:rPr>
      </w:pPr>
      <w:r w:rsidRPr="002E7137">
        <w:rPr>
          <w:rFonts w:cs="Arial"/>
        </w:rPr>
        <w:t>(</w:t>
      </w:r>
      <w:proofErr w:type="gramStart"/>
      <w:r w:rsidRPr="002E7137">
        <w:rPr>
          <w:rFonts w:cs="Arial"/>
        </w:rPr>
        <w:t>име</w:t>
      </w:r>
      <w:proofErr w:type="gramEnd"/>
      <w:r w:rsidRPr="002E7137">
        <w:rPr>
          <w:rFonts w:cs="Arial"/>
        </w:rPr>
        <w:t>, презиме,  контакт телефон)</w:t>
      </w:r>
    </w:p>
    <w:p w:rsidR="00343A18" w:rsidRPr="002E7137" w:rsidRDefault="00343A18" w:rsidP="00343A18">
      <w:pPr>
        <w:jc w:val="left"/>
        <w:rPr>
          <w:rFonts w:cs="Arial"/>
        </w:rPr>
      </w:pPr>
      <w:r w:rsidRPr="002E7137">
        <w:rPr>
          <w:rFonts w:cs="Arial"/>
        </w:rPr>
        <w:t>Овим путем потврђујем да је _________________________________________</w:t>
      </w:r>
      <w:r w:rsidR="000F683D" w:rsidRPr="002E7137">
        <w:rPr>
          <w:rFonts w:cs="Arial"/>
        </w:rPr>
        <w:t>_________________________</w:t>
      </w:r>
    </w:p>
    <w:p w:rsidR="00343A18" w:rsidRPr="002E7137" w:rsidRDefault="00343A18" w:rsidP="00343A18">
      <w:pPr>
        <w:jc w:val="center"/>
        <w:rPr>
          <w:rFonts w:cs="Arial"/>
        </w:rPr>
      </w:pPr>
      <w:r w:rsidRPr="002E7137">
        <w:rPr>
          <w:rFonts w:cs="Arial"/>
        </w:rPr>
        <w:t>(</w:t>
      </w:r>
      <w:proofErr w:type="gramStart"/>
      <w:r w:rsidRPr="002E7137">
        <w:rPr>
          <w:rFonts w:cs="Arial"/>
        </w:rPr>
        <w:t>навести</w:t>
      </w:r>
      <w:proofErr w:type="gramEnd"/>
      <w:r w:rsidRPr="002E7137">
        <w:rPr>
          <w:rFonts w:cs="Arial"/>
        </w:rPr>
        <w:t xml:space="preserve"> назив седиште  понуђача)</w:t>
      </w:r>
    </w:p>
    <w:p w:rsidR="00343A18" w:rsidRPr="002E7137" w:rsidRDefault="00343A18" w:rsidP="00343A18">
      <w:pPr>
        <w:rPr>
          <w:rFonts w:cs="Arial"/>
        </w:rPr>
      </w:pPr>
      <w:proofErr w:type="gramStart"/>
      <w:r w:rsidRPr="002E7137">
        <w:rPr>
          <w:rFonts w:cs="Arial"/>
        </w:rPr>
        <w:t>за</w:t>
      </w:r>
      <w:proofErr w:type="gramEnd"/>
      <w:r w:rsidRPr="002E7137">
        <w:rPr>
          <w:rFonts w:cs="Arial"/>
        </w:rPr>
        <w:t xml:space="preserve"> наше потребе </w:t>
      </w:r>
      <w:r w:rsidR="00DD7B26" w:rsidRPr="002E7137">
        <w:rPr>
          <w:rFonts w:cs="Arial"/>
        </w:rPr>
        <w:t>испоручио</w:t>
      </w:r>
      <w:r w:rsidRPr="002E7137">
        <w:rPr>
          <w:rFonts w:cs="Arial"/>
        </w:rPr>
        <w:t xml:space="preserve">: </w:t>
      </w:r>
    </w:p>
    <w:p w:rsidR="00343A18" w:rsidRPr="002E7137" w:rsidRDefault="00343A18" w:rsidP="00343A18">
      <w:pPr>
        <w:rPr>
          <w:rFonts w:cs="Arial"/>
        </w:rPr>
      </w:pPr>
      <w:r w:rsidRPr="002E7137">
        <w:rPr>
          <w:rFonts w:cs="Arial"/>
        </w:rPr>
        <w:t>_________________________________________</w:t>
      </w:r>
      <w:r w:rsidR="000F683D" w:rsidRPr="002E7137">
        <w:rPr>
          <w:rFonts w:cs="Arial"/>
        </w:rPr>
        <w:t>_________________________</w:t>
      </w:r>
    </w:p>
    <w:p w:rsidR="00343A18" w:rsidRPr="002E7137" w:rsidRDefault="00343A18" w:rsidP="00343A18">
      <w:pPr>
        <w:rPr>
          <w:rFonts w:cs="Arial"/>
        </w:rPr>
      </w:pPr>
      <w:r w:rsidRPr="002E7137">
        <w:rPr>
          <w:rFonts w:cs="Arial"/>
        </w:rPr>
        <w:t xml:space="preserve">                                                  (</w:t>
      </w:r>
      <w:proofErr w:type="gramStart"/>
      <w:r w:rsidRPr="002E7137">
        <w:rPr>
          <w:rFonts w:cs="Arial"/>
        </w:rPr>
        <w:t>навести</w:t>
      </w:r>
      <w:proofErr w:type="gramEnd"/>
      <w:r w:rsidRPr="002E7137">
        <w:rPr>
          <w:rFonts w:cs="Arial"/>
        </w:rPr>
        <w:t xml:space="preserve"> </w:t>
      </w:r>
      <w:r w:rsidR="000C67B2" w:rsidRPr="002E7137">
        <w:rPr>
          <w:rFonts w:cs="Arial"/>
        </w:rPr>
        <w:t>референтне испоруке/уговора</w:t>
      </w:r>
      <w:r w:rsidRPr="002E7137">
        <w:rPr>
          <w:rFonts w:cs="Arial"/>
        </w:rPr>
        <w:t xml:space="preserve">) </w:t>
      </w:r>
    </w:p>
    <w:p w:rsidR="00343A18" w:rsidRPr="002E7137" w:rsidRDefault="00343A18" w:rsidP="00343A18">
      <w:pPr>
        <w:rPr>
          <w:rFonts w:cs="Arial"/>
        </w:rPr>
      </w:pPr>
      <w:proofErr w:type="gramStart"/>
      <w:r w:rsidRPr="002E7137">
        <w:rPr>
          <w:rFonts w:cs="Arial"/>
        </w:rPr>
        <w:t>у</w:t>
      </w:r>
      <w:proofErr w:type="gramEnd"/>
      <w:r w:rsidRPr="002E7137">
        <w:rPr>
          <w:rFonts w:cs="Arial"/>
        </w:rPr>
        <w:t xml:space="preserve"> уговореном року, обиму и квалитету и да </w:t>
      </w:r>
      <w:r w:rsidR="000C67B2" w:rsidRPr="002E7137">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941B02" w:rsidRPr="002E713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E7137" w:rsidRDefault="00343A18" w:rsidP="00BC01DC">
            <w:pPr>
              <w:jc w:val="center"/>
              <w:rPr>
                <w:rFonts w:eastAsia="Calibri" w:cs="Arial"/>
              </w:rPr>
            </w:pPr>
            <w:r w:rsidRPr="002E713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2E7137" w:rsidRDefault="00343A18" w:rsidP="00BC01DC">
            <w:pPr>
              <w:jc w:val="center"/>
              <w:rPr>
                <w:rFonts w:eastAsia="Calibri" w:cs="Arial"/>
              </w:rPr>
            </w:pPr>
            <w:r w:rsidRPr="002E713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E7137" w:rsidRDefault="00343A18" w:rsidP="00404B26">
            <w:pPr>
              <w:jc w:val="center"/>
              <w:rPr>
                <w:rFonts w:eastAsia="Calibri" w:cs="Arial"/>
              </w:rPr>
            </w:pPr>
            <w:r w:rsidRPr="002E7137">
              <w:rPr>
                <w:rFonts w:eastAsia="Calibri" w:cs="Arial"/>
              </w:rPr>
              <w:t>Вредност уговора без ПДВ</w:t>
            </w:r>
            <w:r w:rsidR="00D020E2" w:rsidRPr="002E7137">
              <w:rPr>
                <w:rFonts w:eastAsia="Calibri" w:cs="Arial"/>
              </w:rPr>
              <w:t>(</w:t>
            </w:r>
            <w:r w:rsidR="00404B26" w:rsidRPr="002E7137">
              <w:rPr>
                <w:rFonts w:eastAsia="Calibri" w:cs="Arial"/>
              </w:rPr>
              <w:t>Ди</w:t>
            </w:r>
            <w:r w:rsidR="00941B02">
              <w:rPr>
                <w:rFonts w:eastAsia="Calibri" w:cs="Arial"/>
              </w:rPr>
              <w:t>н</w:t>
            </w:r>
            <w:r w:rsidR="00D020E2" w:rsidRPr="002E7137">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57291" w:rsidRPr="002E7137" w:rsidRDefault="00343A18" w:rsidP="002E7137">
            <w:pPr>
              <w:jc w:val="center"/>
              <w:rPr>
                <w:rFonts w:eastAsia="Calibri" w:cs="Arial"/>
              </w:rPr>
            </w:pPr>
            <w:r w:rsidRPr="002E7137">
              <w:rPr>
                <w:rFonts w:eastAsia="Calibri" w:cs="Arial"/>
              </w:rPr>
              <w:t>Вредност испоручених добара без ПДВ</w:t>
            </w:r>
            <w:r w:rsidR="002E7137" w:rsidRPr="002E7137">
              <w:rPr>
                <w:rFonts w:eastAsia="Calibri" w:cs="Arial"/>
                <w:lang w:val="sr-Cyrl-RS"/>
              </w:rPr>
              <w:t xml:space="preserve"> д</w:t>
            </w:r>
            <w:r w:rsidR="00657291" w:rsidRPr="002E7137">
              <w:rPr>
                <w:rFonts w:eastAsia="Calibri" w:cs="Arial"/>
              </w:rPr>
              <w:t>ин</w:t>
            </w:r>
          </w:p>
        </w:tc>
      </w:tr>
      <w:tr w:rsidR="00941B02" w:rsidRPr="002E713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E713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r>
      <w:tr w:rsidR="00941B02" w:rsidRPr="002E713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E713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r>
      <w:tr w:rsidR="00941B02" w:rsidRPr="002E713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E713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r>
      <w:tr w:rsidR="00941B02" w:rsidRPr="002E713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E713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E7137" w:rsidRDefault="00343A18" w:rsidP="00BC01DC">
            <w:pPr>
              <w:rPr>
                <w:rFonts w:eastAsia="Calibri" w:cs="Arial"/>
              </w:rPr>
            </w:pPr>
          </w:p>
        </w:tc>
      </w:tr>
    </w:tbl>
    <w:p w:rsidR="00343A18" w:rsidRPr="002E7137" w:rsidRDefault="00343A18" w:rsidP="000F683D">
      <w:pPr>
        <w:rPr>
          <w:rFonts w:eastAsia="TimesNewRomanPS-BoldMT" w:cs="Arial"/>
          <w:b/>
          <w:bCs/>
          <w:iCs/>
        </w:rPr>
      </w:pPr>
      <w:r w:rsidRPr="002E7137">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2E7137" w:rsidTr="00BC01DC">
        <w:trPr>
          <w:jc w:val="center"/>
        </w:trPr>
        <w:tc>
          <w:tcPr>
            <w:tcW w:w="3882" w:type="dxa"/>
          </w:tcPr>
          <w:p w:rsidR="00343A18" w:rsidRPr="002E7137" w:rsidRDefault="00343A18" w:rsidP="00BC01DC">
            <w:pPr>
              <w:spacing w:before="0"/>
              <w:jc w:val="center"/>
              <w:rPr>
                <w:rFonts w:cs="Arial"/>
              </w:rPr>
            </w:pPr>
            <w:r w:rsidRPr="002E7137">
              <w:rPr>
                <w:rFonts w:cs="Arial"/>
              </w:rPr>
              <w:t>Датум:</w:t>
            </w:r>
          </w:p>
        </w:tc>
        <w:tc>
          <w:tcPr>
            <w:tcW w:w="2127" w:type="dxa"/>
          </w:tcPr>
          <w:p w:rsidR="00343A18" w:rsidRPr="002E7137" w:rsidRDefault="00343A18" w:rsidP="00BC01DC">
            <w:pPr>
              <w:spacing w:before="0"/>
              <w:jc w:val="center"/>
              <w:rPr>
                <w:rFonts w:cs="Arial"/>
                <w:lang w:val="ru-RU"/>
              </w:rPr>
            </w:pPr>
          </w:p>
        </w:tc>
        <w:tc>
          <w:tcPr>
            <w:tcW w:w="4022" w:type="dxa"/>
          </w:tcPr>
          <w:p w:rsidR="00343A18" w:rsidRPr="002E7137" w:rsidRDefault="00343A18" w:rsidP="00BC01DC">
            <w:pPr>
              <w:spacing w:before="0"/>
              <w:jc w:val="center"/>
              <w:rPr>
                <w:rFonts w:cs="Arial"/>
                <w:lang w:val="ru-RU"/>
              </w:rPr>
            </w:pPr>
            <w:r w:rsidRPr="002E7137">
              <w:rPr>
                <w:rFonts w:cs="Arial"/>
                <w:lang w:val="sr-Cyrl-CS"/>
              </w:rPr>
              <w:t>Наручилац</w:t>
            </w:r>
            <w:r w:rsidR="000C67B2" w:rsidRPr="002E7137">
              <w:rPr>
                <w:rFonts w:cs="Arial"/>
                <w:lang w:val="sr-Cyrl-CS"/>
              </w:rPr>
              <w:t>/купац</w:t>
            </w:r>
            <w:r w:rsidRPr="002E7137">
              <w:rPr>
                <w:rFonts w:cs="Arial"/>
                <w:lang w:val="sr-Cyrl-CS"/>
              </w:rPr>
              <w:t xml:space="preserve"> добара:</w:t>
            </w:r>
          </w:p>
        </w:tc>
      </w:tr>
      <w:tr w:rsidR="00343A18" w:rsidRPr="002E7137" w:rsidTr="00BC01DC">
        <w:trPr>
          <w:jc w:val="center"/>
        </w:trPr>
        <w:tc>
          <w:tcPr>
            <w:tcW w:w="3882" w:type="dxa"/>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rPr>
            </w:pPr>
            <w:r w:rsidRPr="002E7137">
              <w:rPr>
                <w:rFonts w:cs="Arial"/>
              </w:rPr>
              <w:t>М.П.</w:t>
            </w:r>
          </w:p>
        </w:tc>
        <w:tc>
          <w:tcPr>
            <w:tcW w:w="4022" w:type="dxa"/>
          </w:tcPr>
          <w:p w:rsidR="00343A18" w:rsidRPr="002E7137" w:rsidRDefault="00343A18" w:rsidP="00BC01DC">
            <w:pPr>
              <w:spacing w:before="0"/>
              <w:jc w:val="center"/>
              <w:rPr>
                <w:rFonts w:cs="Arial"/>
                <w:lang w:val="ru-RU"/>
              </w:rPr>
            </w:pPr>
          </w:p>
        </w:tc>
      </w:tr>
      <w:tr w:rsidR="00343A18" w:rsidRPr="002E7137" w:rsidTr="00BC01DC">
        <w:trPr>
          <w:jc w:val="center"/>
        </w:trPr>
        <w:tc>
          <w:tcPr>
            <w:tcW w:w="3882" w:type="dxa"/>
            <w:tcBorders>
              <w:bottom w:val="single" w:sz="4" w:space="0" w:color="auto"/>
            </w:tcBorders>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bottom w:val="single" w:sz="4" w:space="0" w:color="auto"/>
            </w:tcBorders>
          </w:tcPr>
          <w:p w:rsidR="00343A18" w:rsidRPr="002E7137" w:rsidRDefault="00343A18" w:rsidP="00BC01DC">
            <w:pPr>
              <w:spacing w:before="0"/>
              <w:jc w:val="center"/>
              <w:rPr>
                <w:rFonts w:cs="Arial"/>
                <w:lang w:val="ru-RU"/>
              </w:rPr>
            </w:pPr>
          </w:p>
        </w:tc>
      </w:tr>
      <w:tr w:rsidR="00343A18" w:rsidRPr="002E7137" w:rsidTr="00BC01DC">
        <w:trPr>
          <w:trHeight w:val="389"/>
          <w:jc w:val="center"/>
        </w:trPr>
        <w:tc>
          <w:tcPr>
            <w:tcW w:w="3882" w:type="dxa"/>
            <w:tcBorders>
              <w:top w:val="single" w:sz="4" w:space="0" w:color="auto"/>
            </w:tcBorders>
          </w:tcPr>
          <w:p w:rsidR="00343A18" w:rsidRPr="002E7137" w:rsidRDefault="00343A18" w:rsidP="00BC01DC">
            <w:pPr>
              <w:spacing w:before="0"/>
              <w:jc w:val="center"/>
              <w:rPr>
                <w:rFonts w:cs="Arial"/>
              </w:rPr>
            </w:pPr>
          </w:p>
        </w:tc>
        <w:tc>
          <w:tcPr>
            <w:tcW w:w="2127" w:type="dxa"/>
          </w:tcPr>
          <w:p w:rsidR="00343A18" w:rsidRPr="002E7137" w:rsidRDefault="00343A18" w:rsidP="00BC01DC">
            <w:pPr>
              <w:spacing w:before="0"/>
              <w:jc w:val="center"/>
              <w:rPr>
                <w:rFonts w:cs="Arial"/>
                <w:lang w:val="ru-RU"/>
              </w:rPr>
            </w:pPr>
          </w:p>
        </w:tc>
        <w:tc>
          <w:tcPr>
            <w:tcW w:w="4022" w:type="dxa"/>
            <w:tcBorders>
              <w:top w:val="single" w:sz="4" w:space="0" w:color="auto"/>
            </w:tcBorders>
          </w:tcPr>
          <w:p w:rsidR="00343A18" w:rsidRPr="002E7137" w:rsidRDefault="00343A18" w:rsidP="00BC01DC">
            <w:pPr>
              <w:spacing w:before="0"/>
              <w:jc w:val="center"/>
              <w:rPr>
                <w:rFonts w:cs="Arial"/>
                <w:lang w:val="ru-RU"/>
              </w:rPr>
            </w:pPr>
          </w:p>
        </w:tc>
      </w:tr>
    </w:tbl>
    <w:p w:rsidR="00343A18" w:rsidRPr="002E7137" w:rsidRDefault="00343A18" w:rsidP="00343A18">
      <w:pPr>
        <w:tabs>
          <w:tab w:val="left" w:pos="4999"/>
        </w:tabs>
        <w:spacing w:before="0"/>
        <w:rPr>
          <w:rFonts w:eastAsia="TimesNewRomanPS-BoldMT" w:cs="Arial"/>
          <w:b/>
          <w:bCs/>
          <w:iCs/>
        </w:rPr>
      </w:pPr>
    </w:p>
    <w:p w:rsidR="00343A18" w:rsidRPr="002E7137" w:rsidRDefault="00343A18" w:rsidP="00343A18">
      <w:pPr>
        <w:rPr>
          <w:rFonts w:cs="Arial"/>
          <w:b/>
        </w:rPr>
      </w:pPr>
      <w:r w:rsidRPr="002E7137">
        <w:rPr>
          <w:rFonts w:cs="Arial"/>
          <w:b/>
        </w:rPr>
        <w:t>НАПОМЕНА:</w:t>
      </w:r>
    </w:p>
    <w:p w:rsidR="00343A18" w:rsidRPr="002E7137" w:rsidRDefault="00343A18" w:rsidP="00D63709">
      <w:pPr>
        <w:rPr>
          <w:rFonts w:cs="Arial"/>
        </w:rPr>
      </w:pPr>
      <w:proofErr w:type="gramStart"/>
      <w:r w:rsidRPr="002E7137">
        <w:rPr>
          <w:rFonts w:cs="Arial"/>
        </w:rPr>
        <w:t>Приликом подношења понуде овај образац копирати у потребном броју примерака.</w:t>
      </w:r>
      <w:proofErr w:type="gramEnd"/>
    </w:p>
    <w:p w:rsidR="00657291" w:rsidRPr="002E7137" w:rsidRDefault="00657291" w:rsidP="00D63709">
      <w:pPr>
        <w:spacing w:before="0"/>
        <w:rPr>
          <w:rFonts w:cs="Arial"/>
        </w:rPr>
      </w:pPr>
      <w:proofErr w:type="gramStart"/>
      <w:r w:rsidRPr="002E7137">
        <w:rPr>
          <w:rFonts w:cs="Arial"/>
        </w:rPr>
        <w:t>Понуђач који даје нетачне податке у погледу стручних референци, чини прекршај по члану 170.</w:t>
      </w:r>
      <w:proofErr w:type="gramEnd"/>
      <w:r w:rsidRPr="002E7137">
        <w:rPr>
          <w:rFonts w:cs="Arial"/>
        </w:rPr>
        <w:t xml:space="preserve"> </w:t>
      </w:r>
      <w:proofErr w:type="gramStart"/>
      <w:r w:rsidRPr="002E7137">
        <w:rPr>
          <w:rFonts w:cs="Arial"/>
        </w:rPr>
        <w:t>став</w:t>
      </w:r>
      <w:proofErr w:type="gramEnd"/>
      <w:r w:rsidRPr="002E7137">
        <w:rPr>
          <w:rFonts w:cs="Arial"/>
        </w:rPr>
        <w:t xml:space="preserve"> 1. </w:t>
      </w:r>
      <w:proofErr w:type="gramStart"/>
      <w:r w:rsidRPr="002E7137">
        <w:rPr>
          <w:rFonts w:cs="Arial"/>
        </w:rPr>
        <w:t>тачка</w:t>
      </w:r>
      <w:proofErr w:type="gramEnd"/>
      <w:r w:rsidRPr="002E7137">
        <w:rPr>
          <w:rFonts w:cs="Arial"/>
        </w:rPr>
        <w:t xml:space="preserve"> 3. </w:t>
      </w:r>
      <w:proofErr w:type="gramStart"/>
      <w:r w:rsidRPr="002E7137">
        <w:rPr>
          <w:rFonts w:cs="Arial"/>
        </w:rPr>
        <w:t>Закона о јавним набавкама.</w:t>
      </w:r>
      <w:proofErr w:type="gramEnd"/>
      <w:r w:rsidRPr="002E7137">
        <w:rPr>
          <w:rFonts w:cs="Arial"/>
        </w:rPr>
        <w:t xml:space="preserve"> </w:t>
      </w:r>
      <w:proofErr w:type="gramStart"/>
      <w:r w:rsidRPr="002E7137">
        <w:rPr>
          <w:rFonts w:cs="Arial"/>
        </w:rPr>
        <w:t>Давање неистинитих података у понуди је основ за негативну референцу у смислу члана 82.</w:t>
      </w:r>
      <w:proofErr w:type="gramEnd"/>
      <w:r w:rsidRPr="002E7137">
        <w:rPr>
          <w:rFonts w:cs="Arial"/>
        </w:rPr>
        <w:t xml:space="preserve"> </w:t>
      </w:r>
      <w:proofErr w:type="gramStart"/>
      <w:r w:rsidRPr="002E7137">
        <w:rPr>
          <w:rFonts w:cs="Arial"/>
        </w:rPr>
        <w:t>став</w:t>
      </w:r>
      <w:proofErr w:type="gramEnd"/>
      <w:r w:rsidRPr="002E7137">
        <w:rPr>
          <w:rFonts w:cs="Arial"/>
        </w:rPr>
        <w:t xml:space="preserve"> 1. </w:t>
      </w:r>
      <w:proofErr w:type="gramStart"/>
      <w:r w:rsidRPr="002E7137">
        <w:rPr>
          <w:rFonts w:cs="Arial"/>
        </w:rPr>
        <w:t>тачка</w:t>
      </w:r>
      <w:proofErr w:type="gramEnd"/>
      <w:r w:rsidRPr="002E7137">
        <w:rPr>
          <w:rFonts w:cs="Arial"/>
        </w:rPr>
        <w:t xml:space="preserve"> 3) Закона</w:t>
      </w:r>
    </w:p>
    <w:p w:rsidR="0042687E" w:rsidRPr="002E7137" w:rsidRDefault="00D63709" w:rsidP="00343A18">
      <w:pPr>
        <w:rPr>
          <w:rFonts w:cs="Arial"/>
        </w:rPr>
      </w:pPr>
      <w:proofErr w:type="gramStart"/>
      <w:r w:rsidRPr="002E7137">
        <w:rPr>
          <w:rFonts w:cs="Arial"/>
        </w:rPr>
        <w:t>Уколико је референтни уговор закључен у страној валути, у поступку стручне оцене понуда наручилац ће извршити прерачун (</w:t>
      </w:r>
      <w:r w:rsidRPr="002E7137">
        <w:rPr>
          <w:rFonts w:eastAsia="Calibri" w:cs="Arial"/>
        </w:rPr>
        <w:t>вредности испоручених добара)</w:t>
      </w:r>
      <w:r w:rsidRPr="002E7137">
        <w:rPr>
          <w:rFonts w:cs="Arial"/>
        </w:rPr>
        <w:t xml:space="preserve"> у динаре по средњем курсу Народне </w:t>
      </w:r>
      <w:r w:rsidR="00EB1788" w:rsidRPr="002E7137">
        <w:rPr>
          <w:rFonts w:cs="Arial"/>
        </w:rPr>
        <w:t>Б</w:t>
      </w:r>
      <w:r w:rsidRPr="002E7137">
        <w:rPr>
          <w:rFonts w:cs="Arial"/>
        </w:rPr>
        <w:t>анке Србије на дан закључења референтног уговора.</w:t>
      </w:r>
      <w:proofErr w:type="gramEnd"/>
    </w:p>
    <w:p w:rsidR="00F9189E" w:rsidRPr="00D63709" w:rsidRDefault="00F9189E" w:rsidP="00343A18">
      <w:pPr>
        <w:rPr>
          <w:rFonts w:cs="Arial"/>
          <w:color w:val="00B0F0"/>
        </w:rPr>
      </w:pPr>
    </w:p>
    <w:p w:rsidR="00F9189E" w:rsidRPr="00F10346" w:rsidRDefault="00F9189E" w:rsidP="00343A18">
      <w:pPr>
        <w:rPr>
          <w:rFonts w:cs="Arial"/>
          <w:b/>
          <w:color w:val="00B0F0"/>
        </w:rPr>
      </w:pPr>
    </w:p>
    <w:p w:rsidR="000C67B2" w:rsidRPr="004A2649" w:rsidRDefault="000C67B2" w:rsidP="00343A18">
      <w:pPr>
        <w:tabs>
          <w:tab w:val="left" w:pos="0"/>
          <w:tab w:val="left" w:pos="122"/>
        </w:tabs>
        <w:spacing w:before="0"/>
        <w:contextualSpacing/>
        <w:rPr>
          <w:rFonts w:cs="Arial"/>
          <w:color w:val="00B0F0"/>
          <w:lang w:val="sr-Latn-RS"/>
        </w:rPr>
      </w:pPr>
    </w:p>
    <w:p w:rsidR="007E7BB8" w:rsidRPr="00C625F6" w:rsidRDefault="007E7BB8" w:rsidP="007E7BB8">
      <w:pPr>
        <w:pStyle w:val="KDObrazac"/>
        <w:spacing w:before="0"/>
        <w:rPr>
          <w:lang w:val="sr-Cyrl-RS"/>
        </w:rPr>
      </w:pPr>
      <w:r w:rsidRPr="00F10346">
        <w:lastRenderedPageBreak/>
        <w:t xml:space="preserve">ОБРАЗАЦ </w:t>
      </w:r>
      <w:r w:rsidR="001B0FE8">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AA7C82" w:rsidRPr="00AA7C82">
        <w:rPr>
          <w:rFonts w:cs="Arial"/>
        </w:rPr>
        <w:t xml:space="preserve"> </w:t>
      </w:r>
      <w:r w:rsidR="000A7B15" w:rsidRPr="000A7B15">
        <w:rPr>
          <w:rFonts w:cs="Arial"/>
        </w:rPr>
        <w:t>Дизел агрегат за Контролни центар CO и O</w:t>
      </w:r>
    </w:p>
    <w:p w:rsidR="002E6E8C" w:rsidRPr="002E6E8C" w:rsidRDefault="007E7BB8" w:rsidP="007E7BB8">
      <w:pPr>
        <w:spacing w:after="120"/>
        <w:jc w:val="center"/>
        <w:rPr>
          <w:rFonts w:cs="Arial"/>
        </w:rPr>
      </w:pPr>
      <w:proofErr w:type="gramStart"/>
      <w:r w:rsidRPr="00F10346">
        <w:rPr>
          <w:rFonts w:cs="Arial"/>
        </w:rPr>
        <w:t>ЈН бр.</w:t>
      </w:r>
      <w:proofErr w:type="gramEnd"/>
      <w:r w:rsidR="004A2649" w:rsidRPr="004A2649">
        <w:t xml:space="preserve"> </w:t>
      </w:r>
      <w:r w:rsidR="000A7B15" w:rsidRPr="000A7B15">
        <w:t>3000/0009/2017(1027/2017)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C625F6">
              <w:rPr>
                <w:rFonts w:cs="Arial"/>
              </w:rPr>
              <w:t>трошкови прибављања средстава обезбеђења</w:t>
            </w:r>
            <w:r w:rsidR="00D020E2" w:rsidRPr="00C625F6">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25E05" w:rsidRPr="00F10346">
        <w:lastRenderedPageBreak/>
        <w:t xml:space="preserve">ПРИЛОГ </w:t>
      </w:r>
      <w:r w:rsidR="004A2649">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A2649" w:rsidRDefault="004A2649" w:rsidP="004A2649">
      <w:pPr>
        <w:pStyle w:val="KDObrazac"/>
        <w:spacing w:before="0"/>
      </w:pPr>
      <w:bookmarkStart w:id="264" w:name="_Toc442559948"/>
      <w:r>
        <w:lastRenderedPageBreak/>
        <w:t>ПРИЛОГ 2</w:t>
      </w:r>
    </w:p>
    <w:p w:rsidR="004A2649" w:rsidRPr="008F3FB4" w:rsidRDefault="004A2649" w:rsidP="004A2649">
      <w:pPr>
        <w:pStyle w:val="KDObrazac"/>
        <w:spacing w:before="0"/>
      </w:pPr>
      <w:r w:rsidRPr="008F3FB4">
        <w:t>*менице за озбиљност понуде</w:t>
      </w:r>
    </w:p>
    <w:p w:rsidR="004A2649" w:rsidRPr="008F3FB4" w:rsidRDefault="004A2649" w:rsidP="004A2649"/>
    <w:p w:rsidR="004A2649" w:rsidRPr="008F3FB4" w:rsidRDefault="004A2649" w:rsidP="004A2649">
      <w:pPr>
        <w:spacing w:before="0"/>
        <w:rPr>
          <w:rFonts w:cs="Arial"/>
        </w:rPr>
      </w:pPr>
    </w:p>
    <w:p w:rsidR="004A2649" w:rsidRPr="008F3FB4" w:rsidRDefault="004A2649" w:rsidP="004A2649">
      <w:pPr>
        <w:spacing w:before="0"/>
        <w:rPr>
          <w:rFonts w:cs="Arial"/>
        </w:rPr>
      </w:pPr>
      <w:proofErr w:type="gramStart"/>
      <w:r w:rsidRPr="008F3FB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F3FB4">
        <w:rPr>
          <w:rFonts w:cs="Arial"/>
        </w:rPr>
        <w:t xml:space="preserve"> </w:t>
      </w:r>
      <w:proofErr w:type="gramStart"/>
      <w:r w:rsidRPr="008F3FB4">
        <w:rPr>
          <w:rFonts w:cs="Arial"/>
        </w:rPr>
        <w:t>РС бр.</w:t>
      </w:r>
      <w:proofErr w:type="gramEnd"/>
      <w:r w:rsidRPr="008F3FB4">
        <w:rPr>
          <w:rFonts w:cs="Arial"/>
        </w:rPr>
        <w:t xml:space="preserve"> </w:t>
      </w:r>
      <w:proofErr w:type="gramStart"/>
      <w:r w:rsidRPr="008F3FB4">
        <w:rPr>
          <w:rFonts w:cs="Arial"/>
        </w:rPr>
        <w:t>43/04, 62/06, 111/09 др.</w:t>
      </w:r>
      <w:proofErr w:type="gramEnd"/>
      <w:r w:rsidRPr="008F3FB4">
        <w:rPr>
          <w:rFonts w:cs="Arial"/>
        </w:rPr>
        <w:t xml:space="preserve"> </w:t>
      </w:r>
      <w:proofErr w:type="gramStart"/>
      <w:r w:rsidRPr="008F3FB4">
        <w:rPr>
          <w:rFonts w:cs="Arial"/>
        </w:rPr>
        <w:t>закон</w:t>
      </w:r>
      <w:proofErr w:type="gramEnd"/>
      <w:r w:rsidRPr="008F3FB4">
        <w:rPr>
          <w:rFonts w:cs="Arial"/>
        </w:rPr>
        <w:t xml:space="preserve"> и 31/11) и тачке 1, 2. </w:t>
      </w:r>
      <w:proofErr w:type="gramStart"/>
      <w:r w:rsidRPr="008F3FB4">
        <w:rPr>
          <w:rFonts w:cs="Arial"/>
        </w:rPr>
        <w:t>и</w:t>
      </w:r>
      <w:proofErr w:type="gramEnd"/>
      <w:r w:rsidRPr="008F3FB4">
        <w:rPr>
          <w:rFonts w:cs="Arial"/>
        </w:rPr>
        <w:t xml:space="preserve"> 6. Одлуке о облику садржини и начину коришћења јединствених инструмената платног промета</w:t>
      </w:r>
    </w:p>
    <w:p w:rsidR="004A2649" w:rsidRPr="008F3FB4" w:rsidRDefault="004A2649" w:rsidP="004A2649">
      <w:pPr>
        <w:spacing w:before="0"/>
        <w:rPr>
          <w:rFonts w:cs="Arial"/>
        </w:rPr>
      </w:pPr>
    </w:p>
    <w:p w:rsidR="004A2649" w:rsidRPr="008F3FB4" w:rsidRDefault="004A2649" w:rsidP="004A2649">
      <w:pPr>
        <w:spacing w:before="0"/>
        <w:rPr>
          <w:rFonts w:cs="Arial"/>
          <w:lang w:val="ru-RU"/>
        </w:rPr>
      </w:pPr>
      <w:r w:rsidRPr="008F3FB4">
        <w:rPr>
          <w:rFonts w:cs="Arial"/>
        </w:rPr>
        <w:t>ДУЖНИК</w:t>
      </w:r>
      <w:proofErr w:type="gramStart"/>
      <w:r w:rsidRPr="008F3FB4">
        <w:rPr>
          <w:rFonts w:cs="Arial"/>
        </w:rPr>
        <w:t xml:space="preserve">:  </w:t>
      </w:r>
      <w:r w:rsidRPr="008F3FB4">
        <w:rPr>
          <w:rFonts w:cs="Arial"/>
          <w:lang w:val="ru-RU"/>
        </w:rPr>
        <w:t>…………………………………………………………………………........................</w:t>
      </w:r>
      <w:proofErr w:type="gramEnd"/>
    </w:p>
    <w:p w:rsidR="004A2649" w:rsidRPr="008F3FB4" w:rsidRDefault="004A2649" w:rsidP="004A2649">
      <w:pPr>
        <w:spacing w:before="0"/>
        <w:rPr>
          <w:rFonts w:cs="Arial"/>
        </w:rPr>
      </w:pPr>
      <w:r w:rsidRPr="008F3FB4">
        <w:rPr>
          <w:rFonts w:cs="Arial"/>
        </w:rPr>
        <w:t>(</w:t>
      </w:r>
      <w:proofErr w:type="gramStart"/>
      <w:r w:rsidRPr="008F3FB4">
        <w:rPr>
          <w:rFonts w:cs="Arial"/>
        </w:rPr>
        <w:t>назив</w:t>
      </w:r>
      <w:proofErr w:type="gramEnd"/>
      <w:r w:rsidRPr="008F3FB4">
        <w:rPr>
          <w:rFonts w:cs="Arial"/>
        </w:rPr>
        <w:t xml:space="preserve"> и седиште Понуђача)</w:t>
      </w:r>
    </w:p>
    <w:p w:rsidR="004A2649" w:rsidRPr="008F3FB4" w:rsidRDefault="004A2649" w:rsidP="004A2649">
      <w:pPr>
        <w:spacing w:before="0"/>
        <w:rPr>
          <w:rFonts w:cs="Arial"/>
        </w:rPr>
      </w:pPr>
      <w:r w:rsidRPr="008F3FB4">
        <w:rPr>
          <w:rFonts w:cs="Arial"/>
        </w:rPr>
        <w:t>МАТИЧНИ БРОЈ ДУЖНИКА (Понуђача): ..................................................................</w:t>
      </w:r>
    </w:p>
    <w:p w:rsidR="004A2649" w:rsidRPr="008F3FB4" w:rsidRDefault="004A2649" w:rsidP="004A2649">
      <w:pPr>
        <w:spacing w:before="0"/>
        <w:rPr>
          <w:rFonts w:cs="Arial"/>
        </w:rPr>
      </w:pPr>
      <w:r w:rsidRPr="008F3FB4">
        <w:rPr>
          <w:rFonts w:cs="Arial"/>
        </w:rPr>
        <w:t>ТЕКУЋИ РАЧУН ДУЖНИКА (Понуђача): ...................................................................</w:t>
      </w:r>
    </w:p>
    <w:p w:rsidR="004A2649" w:rsidRPr="008F3FB4" w:rsidRDefault="004A2649" w:rsidP="004A2649">
      <w:pPr>
        <w:spacing w:before="0"/>
        <w:rPr>
          <w:rFonts w:cs="Arial"/>
        </w:rPr>
      </w:pPr>
      <w:r w:rsidRPr="008F3FB4">
        <w:rPr>
          <w:rFonts w:cs="Arial"/>
        </w:rPr>
        <w:t>ПИБ ДУЖНИКА (Понуђача): ........................................................................................</w:t>
      </w:r>
    </w:p>
    <w:p w:rsidR="004A2649" w:rsidRPr="008F3FB4" w:rsidRDefault="004A2649" w:rsidP="004A2649">
      <w:pPr>
        <w:spacing w:before="0"/>
        <w:rPr>
          <w:rFonts w:cs="Arial"/>
        </w:rPr>
      </w:pPr>
    </w:p>
    <w:p w:rsidR="004A2649" w:rsidRPr="008F3FB4" w:rsidRDefault="004A2649" w:rsidP="004A2649">
      <w:pPr>
        <w:spacing w:before="0"/>
        <w:rPr>
          <w:rFonts w:cs="Arial"/>
        </w:rPr>
      </w:pPr>
      <w:proofErr w:type="gramStart"/>
      <w:r w:rsidRPr="008F3FB4">
        <w:rPr>
          <w:rFonts w:cs="Arial"/>
        </w:rPr>
        <w:t>и</w:t>
      </w:r>
      <w:proofErr w:type="gramEnd"/>
      <w:r w:rsidRPr="008F3FB4">
        <w:rPr>
          <w:rFonts w:cs="Arial"/>
        </w:rPr>
        <w:t xml:space="preserve"> з д а ј е  д а н а ............................ године</w:t>
      </w: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jc w:val="center"/>
        <w:rPr>
          <w:rFonts w:cs="Arial"/>
          <w:b/>
        </w:rPr>
      </w:pPr>
      <w:r w:rsidRPr="008F3FB4">
        <w:rPr>
          <w:rFonts w:cs="Arial"/>
          <w:b/>
        </w:rPr>
        <w:t xml:space="preserve">МЕНИЧНО ПИСМО – ОВЛАШЋЕЊЕ ЗА </w:t>
      </w:r>
      <w:proofErr w:type="gramStart"/>
      <w:r w:rsidRPr="008F3FB4">
        <w:rPr>
          <w:rFonts w:cs="Arial"/>
          <w:b/>
        </w:rPr>
        <w:t>КОРИСНИКА  БЛАНКО</w:t>
      </w:r>
      <w:proofErr w:type="gramEnd"/>
      <w:r w:rsidRPr="008F3FB4">
        <w:rPr>
          <w:rFonts w:cs="Arial"/>
          <w:b/>
        </w:rPr>
        <w:t xml:space="preserve"> СОПСТВЕНЕ МЕНИЦЕ</w:t>
      </w:r>
    </w:p>
    <w:p w:rsidR="004A2649" w:rsidRPr="008F3FB4" w:rsidRDefault="004A2649" w:rsidP="004A2649">
      <w:pPr>
        <w:spacing w:before="0"/>
        <w:jc w:val="center"/>
        <w:rPr>
          <w:rFonts w:cs="Arial"/>
          <w:b/>
        </w:rPr>
      </w:pPr>
    </w:p>
    <w:p w:rsidR="004A2649" w:rsidRPr="008F3FB4" w:rsidRDefault="004A2649" w:rsidP="004A264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F3FB4">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8F3FB4">
        <w:rPr>
          <w:rFonts w:cs="Arial"/>
          <w:b w:val="0"/>
          <w:sz w:val="22"/>
          <w:szCs w:val="22"/>
        </w:rPr>
        <w:t>тек</w:t>
      </w:r>
      <w:proofErr w:type="gramEnd"/>
      <w:r w:rsidRPr="008F3FB4">
        <w:rPr>
          <w:rFonts w:cs="Arial"/>
          <w:b w:val="0"/>
          <w:sz w:val="22"/>
          <w:szCs w:val="22"/>
        </w:rPr>
        <w:t xml:space="preserve">. </w:t>
      </w:r>
      <w:proofErr w:type="gramStart"/>
      <w:r w:rsidRPr="008F3FB4">
        <w:rPr>
          <w:rFonts w:cs="Arial"/>
          <w:b w:val="0"/>
          <w:sz w:val="22"/>
          <w:szCs w:val="22"/>
        </w:rPr>
        <w:t>рачуна</w:t>
      </w:r>
      <w:proofErr w:type="gramEnd"/>
      <w:r w:rsidRPr="008F3FB4">
        <w:rPr>
          <w:rFonts w:cs="Arial"/>
          <w:b w:val="0"/>
          <w:sz w:val="22"/>
          <w:szCs w:val="22"/>
        </w:rPr>
        <w:t xml:space="preserve">: 160-700-13 Banka Intesa, </w:t>
      </w:r>
    </w:p>
    <w:p w:rsidR="004A2649" w:rsidRPr="008F3FB4" w:rsidRDefault="004A2649" w:rsidP="004A264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A2649" w:rsidRPr="008F3FB4" w:rsidRDefault="004A2649" w:rsidP="004A2649">
      <w:pPr>
        <w:spacing w:before="0"/>
        <w:rPr>
          <w:rFonts w:cs="Arial"/>
        </w:rPr>
      </w:pPr>
      <w:proofErr w:type="gramStart"/>
      <w:r w:rsidRPr="008F3FB4">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4A2649" w:rsidRPr="008F3FB4" w:rsidRDefault="004A2649" w:rsidP="004A2649">
      <w:pPr>
        <w:spacing w:before="0"/>
        <w:rPr>
          <w:rFonts w:cs="Arial"/>
        </w:rPr>
      </w:pPr>
      <w:r w:rsidRPr="008F3FB4">
        <w:rPr>
          <w:rFonts w:cs="Arial"/>
        </w:rPr>
        <w:t>Овлaшћуjeмo Пoвeриoцa, дa прeдaту мeницу брoj _________________________ (</w:t>
      </w:r>
      <w:r w:rsidRPr="008F3FB4">
        <w:rPr>
          <w:rFonts w:cs="Arial"/>
          <w:iCs/>
        </w:rPr>
        <w:t xml:space="preserve">уписати сeриjски брoj мeницe) </w:t>
      </w:r>
      <w:r w:rsidRPr="008F3FB4">
        <w:rPr>
          <w:rFonts w:cs="Arial"/>
        </w:rPr>
        <w:t xml:space="preserve">мoжe пoпунити у изнoсу </w:t>
      </w:r>
      <w:r>
        <w:rPr>
          <w:rFonts w:cs="Arial"/>
          <w:iCs/>
        </w:rPr>
        <w:t>2</w:t>
      </w:r>
      <w:r>
        <w:rPr>
          <w:rFonts w:cs="Arial"/>
        </w:rPr>
        <w:t xml:space="preserve">% </w:t>
      </w:r>
      <w:r w:rsidRPr="008F3FB4">
        <w:rPr>
          <w:rFonts w:cs="Arial"/>
        </w:rPr>
        <w:t xml:space="preserve"> oд врeднoсти пoнудe бeз ПДВ, зa oзбиљнoст пoнудe у о</w:t>
      </w:r>
      <w:r w:rsidRPr="008F3FB4">
        <w:rPr>
          <w:rFonts w:cs="Arial"/>
          <w:lang w:val="sr-Cyrl-RS"/>
        </w:rPr>
        <w:t>т</w:t>
      </w:r>
      <w:r w:rsidRPr="008F3FB4">
        <w:rPr>
          <w:rFonts w:cs="Arial"/>
        </w:rPr>
        <w:t xml:space="preserve">вореном поступку јавне набавке </w:t>
      </w:r>
      <w:r w:rsidRPr="008F3FB4">
        <w:rPr>
          <w:rFonts w:cs="Arial"/>
          <w:lang w:val="sr-Cyrl-RS"/>
        </w:rPr>
        <w:t xml:space="preserve">добара </w:t>
      </w:r>
      <w:r>
        <w:rPr>
          <w:rFonts w:cs="Arial"/>
          <w:lang w:val="sr-Latn-RS"/>
        </w:rPr>
        <w:t>„</w:t>
      </w:r>
      <w:r w:rsidR="000A7B15" w:rsidRPr="000A7B15">
        <w:rPr>
          <w:rFonts w:cs="Arial"/>
        </w:rPr>
        <w:t>Дизел агрегат за Контролни центар CO и O</w:t>
      </w:r>
      <w:r w:rsidRPr="008F3FB4">
        <w:rPr>
          <w:rFonts w:cs="Arial"/>
          <w:b/>
          <w:lang w:val="sr-Latn-RS"/>
        </w:rPr>
        <w:t>“</w:t>
      </w:r>
      <w:r w:rsidRPr="008F3FB4">
        <w:rPr>
          <w:rFonts w:cs="Arial"/>
          <w:b/>
          <w:lang w:val="ru-RU"/>
        </w:rPr>
        <w:t xml:space="preserve"> </w:t>
      </w:r>
      <w:r>
        <w:rPr>
          <w:rFonts w:cs="Arial"/>
          <w:lang w:val="ru-RU"/>
        </w:rPr>
        <w:t>,</w:t>
      </w:r>
      <w:r w:rsidRPr="00F10346">
        <w:rPr>
          <w:rFonts w:cs="Arial"/>
          <w:lang w:val="ru-RU"/>
        </w:rPr>
        <w:t>ЈН бр.</w:t>
      </w:r>
      <w:r w:rsidR="00941B02" w:rsidRPr="00941B02">
        <w:t xml:space="preserve"> </w:t>
      </w:r>
      <w:r w:rsidR="000A7B15" w:rsidRPr="000A7B15">
        <w:t>3000/0009/2017(1027/2017)</w:t>
      </w:r>
      <w:proofErr w:type="gramStart"/>
      <w:r w:rsidRPr="008F3FB4">
        <w:rPr>
          <w:rFonts w:cs="Arial"/>
          <w:lang w:val="sr-Cyrl-RS"/>
        </w:rPr>
        <w:t>,</w:t>
      </w:r>
      <w:r w:rsidRPr="008F3FB4">
        <w:rPr>
          <w:rFonts w:cs="Arial"/>
        </w:rPr>
        <w:t>сa</w:t>
      </w:r>
      <w:proofErr w:type="gramEnd"/>
      <w:r w:rsidRPr="008F3FB4">
        <w:rPr>
          <w:rFonts w:cs="Arial"/>
        </w:rPr>
        <w:t xml:space="preserve"> рoкoм вaжења минимално</w:t>
      </w:r>
      <w:r>
        <w:rPr>
          <w:rFonts w:cs="Arial"/>
        </w:rPr>
        <w:t xml:space="preserve"> </w:t>
      </w:r>
      <w:r w:rsidRPr="008F3FB4">
        <w:rPr>
          <w:rFonts w:cs="Arial"/>
        </w:rPr>
        <w:t>30 дана дужим од рока важења понуде,</w:t>
      </w:r>
      <w:r w:rsidRPr="008F3FB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F3FB4">
        <w:rPr>
          <w:rFonts w:cs="Arial"/>
        </w:rPr>
        <w:t>.</w:t>
      </w:r>
    </w:p>
    <w:p w:rsidR="004A2649" w:rsidRPr="008F3FB4" w:rsidRDefault="004A2649" w:rsidP="004A2649">
      <w:pPr>
        <w:spacing w:before="0"/>
        <w:rPr>
          <w:rFonts w:cs="Arial"/>
        </w:rPr>
      </w:pPr>
    </w:p>
    <w:p w:rsidR="004A2649" w:rsidRPr="008F3FB4" w:rsidRDefault="004A2649" w:rsidP="004A2649">
      <w:pPr>
        <w:pStyle w:val="Default"/>
        <w:spacing w:before="0"/>
        <w:rPr>
          <w:rFonts w:ascii="Arial" w:hAnsi="Arial" w:cs="Arial"/>
          <w:color w:val="auto"/>
          <w:sz w:val="22"/>
          <w:szCs w:val="22"/>
          <w:lang w:val="sr-Cyrl-CS"/>
        </w:rPr>
      </w:pPr>
      <w:r w:rsidRPr="008F3FB4">
        <w:rPr>
          <w:rFonts w:ascii="Arial" w:hAnsi="Arial" w:cs="Arial"/>
          <w:color w:val="auto"/>
          <w:sz w:val="22"/>
          <w:szCs w:val="22"/>
          <w:lang w:val="sr-Cyrl-CS"/>
        </w:rPr>
        <w:t xml:space="preserve">Истовремено </w:t>
      </w:r>
      <w:r w:rsidRPr="008F3FB4">
        <w:rPr>
          <w:rFonts w:ascii="Arial" w:hAnsi="Arial" w:cs="Arial"/>
          <w:color w:val="auto"/>
          <w:sz w:val="22"/>
          <w:szCs w:val="22"/>
        </w:rPr>
        <w:t>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шћу</w:t>
      </w:r>
      <w:r w:rsidRPr="008F3FB4">
        <w:rPr>
          <w:rFonts w:ascii="Arial" w:hAnsi="Arial" w:cs="Arial"/>
          <w:color w:val="auto"/>
          <w:sz w:val="22"/>
          <w:szCs w:val="22"/>
        </w:rPr>
        <w:t>je</w:t>
      </w:r>
      <w:r w:rsidRPr="008F3FB4">
        <w:rPr>
          <w:rFonts w:ascii="Arial" w:hAnsi="Arial" w:cs="Arial"/>
          <w:color w:val="auto"/>
          <w:sz w:val="22"/>
          <w:szCs w:val="22"/>
          <w:lang w:val="sr-Cyrl-CS"/>
        </w:rPr>
        <w:t>м</w:t>
      </w:r>
      <w:r w:rsidRPr="008F3FB4">
        <w:rPr>
          <w:rFonts w:ascii="Arial" w:hAnsi="Arial" w:cs="Arial"/>
          <w:color w:val="auto"/>
          <w:sz w:val="22"/>
          <w:szCs w:val="22"/>
        </w:rPr>
        <w:t>o</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e</w:t>
      </w:r>
      <w:r w:rsidRPr="008F3FB4">
        <w:rPr>
          <w:rFonts w:ascii="Arial" w:hAnsi="Arial" w:cs="Arial"/>
          <w:color w:val="auto"/>
          <w:sz w:val="22"/>
          <w:szCs w:val="22"/>
          <w:lang w:val="sr-Cyrl-CS"/>
        </w:rPr>
        <w:t>ри</w:t>
      </w:r>
      <w:r w:rsidRPr="008F3FB4">
        <w:rPr>
          <w:rFonts w:ascii="Arial" w:hAnsi="Arial" w:cs="Arial"/>
          <w:color w:val="auto"/>
          <w:sz w:val="22"/>
          <w:szCs w:val="22"/>
        </w:rPr>
        <w:t>o</w:t>
      </w:r>
      <w:r w:rsidRPr="008F3FB4">
        <w:rPr>
          <w:rFonts w:ascii="Arial" w:hAnsi="Arial" w:cs="Arial"/>
          <w:color w:val="auto"/>
          <w:sz w:val="22"/>
          <w:szCs w:val="22"/>
          <w:lang w:val="sr-Cyrl-CS"/>
        </w:rPr>
        <w:t>ц</w:t>
      </w:r>
      <w:r w:rsidRPr="008F3FB4">
        <w:rPr>
          <w:rFonts w:ascii="Arial" w:hAnsi="Arial" w:cs="Arial"/>
          <w:color w:val="auto"/>
          <w:sz w:val="22"/>
          <w:szCs w:val="22"/>
        </w:rPr>
        <w:t>a</w:t>
      </w:r>
      <w:r w:rsidRPr="008F3FB4">
        <w:rPr>
          <w:rFonts w:ascii="Arial" w:hAnsi="Arial" w:cs="Arial"/>
          <w:color w:val="auto"/>
          <w:sz w:val="22"/>
          <w:szCs w:val="22"/>
          <w:lang w:val="sr-Cyrl-CS"/>
        </w:rPr>
        <w:t xml:space="preserve"> д</w:t>
      </w:r>
      <w:r w:rsidRPr="008F3FB4">
        <w:rPr>
          <w:rFonts w:ascii="Arial" w:hAnsi="Arial" w:cs="Arial"/>
          <w:color w:val="auto"/>
          <w:sz w:val="22"/>
          <w:szCs w:val="22"/>
        </w:rPr>
        <w:t>a</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пуни м</w:t>
      </w:r>
      <w:r w:rsidRPr="008F3FB4">
        <w:rPr>
          <w:rFonts w:ascii="Arial" w:hAnsi="Arial" w:cs="Arial"/>
          <w:color w:val="auto"/>
          <w:sz w:val="22"/>
          <w:szCs w:val="22"/>
        </w:rPr>
        <w:t>e</w:t>
      </w:r>
      <w:r w:rsidRPr="008F3FB4">
        <w:rPr>
          <w:rFonts w:ascii="Arial" w:hAnsi="Arial" w:cs="Arial"/>
          <w:color w:val="auto"/>
          <w:sz w:val="22"/>
          <w:szCs w:val="22"/>
          <w:lang w:val="sr-Cyrl-CS"/>
        </w:rPr>
        <w:t>ницу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ту н</w:t>
      </w:r>
      <w:r w:rsidRPr="008F3FB4">
        <w:rPr>
          <w:rFonts w:ascii="Arial" w:hAnsi="Arial" w:cs="Arial"/>
          <w:color w:val="auto"/>
          <w:sz w:val="22"/>
          <w:szCs w:val="22"/>
        </w:rPr>
        <w:t>a</w:t>
      </w:r>
      <w:r w:rsidRPr="008F3FB4">
        <w:rPr>
          <w:rFonts w:ascii="Arial" w:hAnsi="Arial" w:cs="Arial"/>
          <w:color w:val="auto"/>
          <w:sz w:val="22"/>
          <w:szCs w:val="22"/>
          <w:lang w:val="sr-Cyrl-CS"/>
        </w:rPr>
        <w:t xml:space="preserve"> изн</w:t>
      </w:r>
      <w:r w:rsidRPr="008F3FB4">
        <w:rPr>
          <w:rFonts w:ascii="Arial" w:hAnsi="Arial" w:cs="Arial"/>
          <w:color w:val="auto"/>
          <w:sz w:val="22"/>
          <w:szCs w:val="22"/>
        </w:rPr>
        <w:t>o</w:t>
      </w:r>
      <w:r w:rsidRPr="008F3FB4">
        <w:rPr>
          <w:rFonts w:ascii="Arial" w:hAnsi="Arial" w:cs="Arial"/>
          <w:color w:val="auto"/>
          <w:sz w:val="22"/>
          <w:szCs w:val="22"/>
          <w:lang w:val="sr-Cyrl-CS"/>
        </w:rPr>
        <w:t xml:space="preserve">с </w:t>
      </w:r>
      <w:r w:rsidRPr="008F3FB4">
        <w:rPr>
          <w:rFonts w:ascii="Arial" w:hAnsi="Arial" w:cs="Arial"/>
          <w:color w:val="auto"/>
          <w:sz w:val="22"/>
          <w:szCs w:val="22"/>
        </w:rPr>
        <w:t>o</w:t>
      </w:r>
      <w:r w:rsidRPr="008F3FB4">
        <w:rPr>
          <w:rFonts w:ascii="Arial" w:hAnsi="Arial" w:cs="Arial"/>
          <w:color w:val="auto"/>
          <w:sz w:val="22"/>
          <w:szCs w:val="22"/>
          <w:lang w:val="sr-Cyrl-CS"/>
        </w:rPr>
        <w:t xml:space="preserve">д </w:t>
      </w:r>
      <w:r w:rsidRPr="008F3FB4">
        <w:rPr>
          <w:rFonts w:cs="Arial"/>
          <w:iCs/>
          <w:color w:val="auto"/>
          <w:sz w:val="22"/>
          <w:szCs w:val="22"/>
        </w:rPr>
        <w:t>__</w:t>
      </w:r>
      <w:r w:rsidRPr="008F3FB4">
        <w:rPr>
          <w:rFonts w:cs="Arial"/>
          <w:color w:val="auto"/>
          <w:sz w:val="22"/>
          <w:szCs w:val="22"/>
        </w:rPr>
        <w:t>% (уписати проценат) oд врeднoсти пoнудe бeз ПДВ</w:t>
      </w:r>
      <w:r w:rsidRPr="008F3FB4">
        <w:rPr>
          <w:rFonts w:ascii="Arial" w:hAnsi="Arial" w:cs="Arial"/>
          <w:color w:val="auto"/>
          <w:sz w:val="22"/>
          <w:szCs w:val="22"/>
          <w:lang w:val="sr-Cyrl-CS"/>
        </w:rPr>
        <w:t xml:space="preserve"> и д</w:t>
      </w:r>
      <w:r w:rsidRPr="008F3FB4">
        <w:rPr>
          <w:rFonts w:ascii="Arial" w:hAnsi="Arial" w:cs="Arial"/>
          <w:color w:val="auto"/>
          <w:sz w:val="22"/>
          <w:szCs w:val="22"/>
        </w:rPr>
        <w:t>a</w:t>
      </w:r>
      <w:r w:rsidRPr="008F3FB4">
        <w:rPr>
          <w:rFonts w:ascii="Arial" w:hAnsi="Arial" w:cs="Arial"/>
          <w:color w:val="auto"/>
          <w:sz w:val="22"/>
          <w:szCs w:val="22"/>
          <w:lang w:val="sr-Cyrl-CS"/>
        </w:rPr>
        <w:t xml:space="preserve"> б</w:t>
      </w:r>
      <w:r w:rsidRPr="008F3FB4">
        <w:rPr>
          <w:rFonts w:ascii="Arial" w:hAnsi="Arial" w:cs="Arial"/>
          <w:color w:val="auto"/>
          <w:sz w:val="22"/>
          <w:szCs w:val="22"/>
        </w:rPr>
        <w:t>e</w:t>
      </w:r>
      <w:r w:rsidRPr="008F3FB4">
        <w:rPr>
          <w:rFonts w:ascii="Arial" w:hAnsi="Arial" w:cs="Arial"/>
          <w:color w:val="auto"/>
          <w:sz w:val="22"/>
          <w:szCs w:val="22"/>
          <w:lang w:val="sr-Cyrl-CS"/>
        </w:rPr>
        <w:t>зусл</w:t>
      </w:r>
      <w:r w:rsidRPr="008F3FB4">
        <w:rPr>
          <w:rFonts w:ascii="Arial" w:hAnsi="Arial" w:cs="Arial"/>
          <w:color w:val="auto"/>
          <w:sz w:val="22"/>
          <w:szCs w:val="22"/>
        </w:rPr>
        <w:t>o</w:t>
      </w:r>
      <w:r w:rsidRPr="008F3FB4">
        <w:rPr>
          <w:rFonts w:ascii="Arial" w:hAnsi="Arial" w:cs="Arial"/>
          <w:color w:val="auto"/>
          <w:sz w:val="22"/>
          <w:szCs w:val="22"/>
          <w:lang w:val="sr-Cyrl-CS"/>
        </w:rPr>
        <w:t>вн</w:t>
      </w:r>
      <w:r w:rsidRPr="008F3FB4">
        <w:rPr>
          <w:rFonts w:ascii="Arial" w:hAnsi="Arial" w:cs="Arial"/>
          <w:color w:val="auto"/>
          <w:sz w:val="22"/>
          <w:szCs w:val="22"/>
        </w:rPr>
        <w:t>o</w:t>
      </w:r>
      <w:r w:rsidRPr="008F3FB4">
        <w:rPr>
          <w:rFonts w:ascii="Arial" w:hAnsi="Arial" w:cs="Arial"/>
          <w:color w:val="auto"/>
          <w:sz w:val="22"/>
          <w:szCs w:val="22"/>
          <w:lang w:val="sr-Cyrl-CS"/>
        </w:rPr>
        <w:t xml:space="preserve"> и н</w:t>
      </w:r>
      <w:r w:rsidRPr="008F3FB4">
        <w:rPr>
          <w:rFonts w:ascii="Arial" w:hAnsi="Arial" w:cs="Arial"/>
          <w:color w:val="auto"/>
          <w:sz w:val="22"/>
          <w:szCs w:val="22"/>
        </w:rPr>
        <w:t>eo</w:t>
      </w:r>
      <w:r w:rsidRPr="008F3FB4">
        <w:rPr>
          <w:rFonts w:ascii="Arial" w:hAnsi="Arial" w:cs="Arial"/>
          <w:color w:val="auto"/>
          <w:sz w:val="22"/>
          <w:szCs w:val="22"/>
          <w:lang w:val="sr-Cyrl-CS"/>
        </w:rPr>
        <w:t>п</w:t>
      </w:r>
      <w:r w:rsidRPr="008F3FB4">
        <w:rPr>
          <w:rFonts w:ascii="Arial" w:hAnsi="Arial" w:cs="Arial"/>
          <w:color w:val="auto"/>
          <w:sz w:val="22"/>
          <w:szCs w:val="22"/>
        </w:rPr>
        <w:t>o</w:t>
      </w:r>
      <w:r w:rsidRPr="008F3FB4">
        <w:rPr>
          <w:rFonts w:ascii="Arial" w:hAnsi="Arial" w:cs="Arial"/>
          <w:color w:val="auto"/>
          <w:sz w:val="22"/>
          <w:szCs w:val="22"/>
          <w:lang w:val="sr-Cyrl-CS"/>
        </w:rPr>
        <w:t>зив</w:t>
      </w:r>
      <w:r w:rsidRPr="008F3FB4">
        <w:rPr>
          <w:rFonts w:ascii="Arial" w:hAnsi="Arial" w:cs="Arial"/>
          <w:color w:val="auto"/>
          <w:sz w:val="22"/>
          <w:szCs w:val="22"/>
        </w:rPr>
        <w:t>o</w:t>
      </w:r>
      <w:r w:rsidRPr="008F3FB4">
        <w:rPr>
          <w:rFonts w:ascii="Arial" w:hAnsi="Arial" w:cs="Arial"/>
          <w:color w:val="auto"/>
          <w:sz w:val="22"/>
          <w:szCs w:val="22"/>
          <w:lang w:val="sr-Cyrl-CS"/>
        </w:rPr>
        <w:t>, б</w:t>
      </w:r>
      <w:r w:rsidRPr="008F3FB4">
        <w:rPr>
          <w:rFonts w:ascii="Arial" w:hAnsi="Arial" w:cs="Arial"/>
          <w:color w:val="auto"/>
          <w:sz w:val="22"/>
          <w:szCs w:val="22"/>
        </w:rPr>
        <w:t>e</w:t>
      </w:r>
      <w:r w:rsidRPr="008F3FB4">
        <w:rPr>
          <w:rFonts w:ascii="Arial" w:hAnsi="Arial" w:cs="Arial"/>
          <w:color w:val="auto"/>
          <w:sz w:val="22"/>
          <w:szCs w:val="22"/>
          <w:lang w:val="sr-Cyrl-CS"/>
        </w:rPr>
        <w:t>з пр</w:t>
      </w:r>
      <w:r w:rsidRPr="008F3FB4">
        <w:rPr>
          <w:rFonts w:ascii="Arial" w:hAnsi="Arial" w:cs="Arial"/>
          <w:color w:val="auto"/>
          <w:sz w:val="22"/>
          <w:szCs w:val="22"/>
        </w:rPr>
        <w:t>o</w:t>
      </w:r>
      <w:r w:rsidRPr="008F3FB4">
        <w:rPr>
          <w:rFonts w:ascii="Arial" w:hAnsi="Arial" w:cs="Arial"/>
          <w:color w:val="auto"/>
          <w:sz w:val="22"/>
          <w:szCs w:val="22"/>
          <w:lang w:val="sr-Cyrl-CS"/>
        </w:rPr>
        <w:t>т</w:t>
      </w:r>
      <w:r w:rsidRPr="008F3FB4">
        <w:rPr>
          <w:rFonts w:ascii="Arial" w:hAnsi="Arial" w:cs="Arial"/>
          <w:color w:val="auto"/>
          <w:sz w:val="22"/>
          <w:szCs w:val="22"/>
        </w:rPr>
        <w:t>e</w:t>
      </w:r>
      <w:r w:rsidRPr="008F3FB4">
        <w:rPr>
          <w:rFonts w:ascii="Arial" w:hAnsi="Arial" w:cs="Arial"/>
          <w:color w:val="auto"/>
          <w:sz w:val="22"/>
          <w:szCs w:val="22"/>
          <w:lang w:val="sr-Cyrl-CS"/>
        </w:rPr>
        <w:t>ст</w:t>
      </w:r>
      <w:r w:rsidRPr="008F3FB4">
        <w:rPr>
          <w:rFonts w:ascii="Arial" w:hAnsi="Arial" w:cs="Arial"/>
          <w:color w:val="auto"/>
          <w:sz w:val="22"/>
          <w:szCs w:val="22"/>
        </w:rPr>
        <w:t>a</w:t>
      </w:r>
      <w:r w:rsidRPr="008F3FB4">
        <w:rPr>
          <w:rFonts w:ascii="Arial" w:hAnsi="Arial" w:cs="Arial"/>
          <w:color w:val="auto"/>
          <w:sz w:val="22"/>
          <w:szCs w:val="22"/>
          <w:lang w:val="sr-Cyrl-CS"/>
        </w:rPr>
        <w:t xml:space="preserve"> и тр</w:t>
      </w:r>
      <w:r w:rsidRPr="008F3FB4">
        <w:rPr>
          <w:rFonts w:ascii="Arial" w:hAnsi="Arial" w:cs="Arial"/>
          <w:color w:val="auto"/>
          <w:sz w:val="22"/>
          <w:szCs w:val="22"/>
        </w:rPr>
        <w:t>o</w:t>
      </w:r>
      <w:r w:rsidRPr="008F3FB4">
        <w:rPr>
          <w:rFonts w:ascii="Arial" w:hAnsi="Arial" w:cs="Arial"/>
          <w:color w:val="auto"/>
          <w:sz w:val="22"/>
          <w:szCs w:val="22"/>
          <w:lang w:val="sr-Cyrl-CS"/>
        </w:rPr>
        <w:t>шк</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 в</w:t>
      </w:r>
      <w:r w:rsidRPr="008F3FB4">
        <w:rPr>
          <w:rFonts w:ascii="Arial" w:hAnsi="Arial" w:cs="Arial"/>
          <w:color w:val="auto"/>
          <w:sz w:val="22"/>
          <w:szCs w:val="22"/>
        </w:rPr>
        <w:t>a</w:t>
      </w:r>
      <w:r w:rsidRPr="008F3FB4">
        <w:rPr>
          <w:rFonts w:ascii="Arial" w:hAnsi="Arial" w:cs="Arial"/>
          <w:color w:val="auto"/>
          <w:sz w:val="22"/>
          <w:szCs w:val="22"/>
          <w:lang w:val="sr-Cyrl-CS"/>
        </w:rPr>
        <w:t>нсудски у скл</w:t>
      </w:r>
      <w:r w:rsidRPr="008F3FB4">
        <w:rPr>
          <w:rFonts w:ascii="Arial" w:hAnsi="Arial" w:cs="Arial"/>
          <w:color w:val="auto"/>
          <w:sz w:val="22"/>
          <w:szCs w:val="22"/>
        </w:rPr>
        <w:t>a</w:t>
      </w:r>
      <w:r w:rsidRPr="008F3FB4">
        <w:rPr>
          <w:rFonts w:ascii="Arial" w:hAnsi="Arial" w:cs="Arial"/>
          <w:color w:val="auto"/>
          <w:sz w:val="22"/>
          <w:szCs w:val="22"/>
          <w:lang w:val="sr-Cyrl-CS"/>
        </w:rPr>
        <w:t>ду с</w:t>
      </w:r>
      <w:r w:rsidRPr="008F3FB4">
        <w:rPr>
          <w:rFonts w:ascii="Arial" w:hAnsi="Arial" w:cs="Arial"/>
          <w:color w:val="auto"/>
          <w:sz w:val="22"/>
          <w:szCs w:val="22"/>
        </w:rPr>
        <w:t>a</w:t>
      </w:r>
      <w:r w:rsidRPr="008F3FB4">
        <w:rPr>
          <w:rFonts w:ascii="Arial" w:hAnsi="Arial" w:cs="Arial"/>
          <w:color w:val="auto"/>
          <w:sz w:val="22"/>
          <w:szCs w:val="22"/>
          <w:lang w:val="sr-Cyrl-CS"/>
        </w:rPr>
        <w:t xml:space="preserve"> в</w:t>
      </w:r>
      <w:r w:rsidRPr="008F3FB4">
        <w:rPr>
          <w:rFonts w:ascii="Arial" w:hAnsi="Arial" w:cs="Arial"/>
          <w:color w:val="auto"/>
          <w:sz w:val="22"/>
          <w:szCs w:val="22"/>
        </w:rPr>
        <w:t>a</w:t>
      </w:r>
      <w:r w:rsidRPr="008F3FB4">
        <w:rPr>
          <w:rFonts w:ascii="Arial" w:hAnsi="Arial" w:cs="Arial"/>
          <w:color w:val="auto"/>
          <w:sz w:val="22"/>
          <w:szCs w:val="22"/>
          <w:lang w:val="sr-Cyrl-CS"/>
        </w:rPr>
        <w:t>ж</w:t>
      </w:r>
      <w:r w:rsidRPr="008F3FB4">
        <w:rPr>
          <w:rFonts w:ascii="Arial" w:hAnsi="Arial" w:cs="Arial"/>
          <w:color w:val="auto"/>
          <w:sz w:val="22"/>
          <w:szCs w:val="22"/>
        </w:rPr>
        <w:t>e</w:t>
      </w:r>
      <w:r w:rsidRPr="008F3FB4">
        <w:rPr>
          <w:rFonts w:ascii="Arial" w:hAnsi="Arial" w:cs="Arial"/>
          <w:color w:val="auto"/>
          <w:sz w:val="22"/>
          <w:szCs w:val="22"/>
          <w:lang w:val="sr-Cyrl-CS"/>
        </w:rPr>
        <w:t>ћим пр</w:t>
      </w:r>
      <w:r w:rsidRPr="008F3FB4">
        <w:rPr>
          <w:rFonts w:ascii="Arial" w:hAnsi="Arial" w:cs="Arial"/>
          <w:color w:val="auto"/>
          <w:sz w:val="22"/>
          <w:szCs w:val="22"/>
        </w:rPr>
        <w:t>o</w:t>
      </w:r>
      <w:r w:rsidRPr="008F3FB4">
        <w:rPr>
          <w:rFonts w:ascii="Arial" w:hAnsi="Arial" w:cs="Arial"/>
          <w:color w:val="auto"/>
          <w:sz w:val="22"/>
          <w:szCs w:val="22"/>
          <w:lang w:val="sr-Cyrl-CS"/>
        </w:rPr>
        <w:t>писим</w:t>
      </w:r>
      <w:r w:rsidRPr="008F3FB4">
        <w:rPr>
          <w:rFonts w:ascii="Arial" w:hAnsi="Arial" w:cs="Arial"/>
          <w:color w:val="auto"/>
          <w:sz w:val="22"/>
          <w:szCs w:val="22"/>
        </w:rPr>
        <w:t>a</w:t>
      </w:r>
      <w:r w:rsidRPr="008F3FB4">
        <w:rPr>
          <w:rFonts w:ascii="Arial" w:hAnsi="Arial" w:cs="Arial"/>
          <w:color w:val="auto"/>
          <w:sz w:val="22"/>
          <w:szCs w:val="22"/>
          <w:lang w:val="sr-Cyrl-CS"/>
        </w:rPr>
        <w:t xml:space="preserve"> извршити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ту с</w:t>
      </w:r>
      <w:r w:rsidRPr="008F3FB4">
        <w:rPr>
          <w:rFonts w:ascii="Arial" w:hAnsi="Arial" w:cs="Arial"/>
          <w:color w:val="auto"/>
          <w:sz w:val="22"/>
          <w:szCs w:val="22"/>
        </w:rPr>
        <w:t>a</w:t>
      </w:r>
      <w:r w:rsidRPr="008F3FB4">
        <w:rPr>
          <w:rFonts w:ascii="Arial" w:hAnsi="Arial" w:cs="Arial"/>
          <w:color w:val="auto"/>
          <w:sz w:val="22"/>
          <w:szCs w:val="22"/>
          <w:lang w:val="sr-Cyrl-CS"/>
        </w:rPr>
        <w:t xml:space="preserve"> свих р</w:t>
      </w:r>
      <w:r w:rsidRPr="008F3FB4">
        <w:rPr>
          <w:rFonts w:ascii="Arial" w:hAnsi="Arial" w:cs="Arial"/>
          <w:color w:val="auto"/>
          <w:sz w:val="22"/>
          <w:szCs w:val="22"/>
        </w:rPr>
        <w:t>a</w:t>
      </w:r>
      <w:r w:rsidRPr="008F3FB4">
        <w:rPr>
          <w:rFonts w:ascii="Arial" w:hAnsi="Arial" w:cs="Arial"/>
          <w:color w:val="auto"/>
          <w:sz w:val="22"/>
          <w:szCs w:val="22"/>
          <w:lang w:val="sr-Cyrl-CS"/>
        </w:rPr>
        <w:t>чун</w:t>
      </w:r>
      <w:r w:rsidRPr="008F3FB4">
        <w:rPr>
          <w:rFonts w:ascii="Arial" w:hAnsi="Arial" w:cs="Arial"/>
          <w:color w:val="auto"/>
          <w:sz w:val="22"/>
          <w:szCs w:val="22"/>
        </w:rPr>
        <w:t>a</w:t>
      </w:r>
      <w:r w:rsidRPr="008F3FB4">
        <w:rPr>
          <w:rFonts w:ascii="Arial" w:hAnsi="Arial" w:cs="Arial"/>
          <w:color w:val="auto"/>
          <w:sz w:val="22"/>
          <w:szCs w:val="22"/>
          <w:lang w:val="sr-Cyrl-CS"/>
        </w:rPr>
        <w:t xml:space="preserve"> Дужник</w:t>
      </w:r>
      <w:r w:rsidRPr="008F3FB4">
        <w:rPr>
          <w:rFonts w:ascii="Arial" w:hAnsi="Arial" w:cs="Arial"/>
          <w:color w:val="auto"/>
          <w:sz w:val="22"/>
          <w:szCs w:val="22"/>
        </w:rPr>
        <w:t>a</w:t>
      </w:r>
      <w:r w:rsidRPr="008F3FB4">
        <w:rPr>
          <w:rFonts w:ascii="Arial" w:hAnsi="Arial" w:cs="Arial"/>
          <w:color w:val="auto"/>
          <w:sz w:val="22"/>
          <w:szCs w:val="22"/>
          <w:lang w:val="sr-Cyrl-CS"/>
        </w:rPr>
        <w:t xml:space="preserve"> ________________________</w:t>
      </w:r>
      <w:r w:rsidRPr="008F3FB4">
        <w:rPr>
          <w:rFonts w:ascii="Arial" w:hAnsi="Arial" w:cs="Arial"/>
          <w:iCs/>
          <w:color w:val="auto"/>
          <w:sz w:val="22"/>
          <w:szCs w:val="22"/>
          <w:lang w:val="sr-Cyrl-CS"/>
        </w:rPr>
        <w:t>(ун</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ти </w:t>
      </w:r>
      <w:r w:rsidRPr="008F3FB4">
        <w:rPr>
          <w:rFonts w:ascii="Arial" w:hAnsi="Arial" w:cs="Arial"/>
          <w:iCs/>
          <w:color w:val="auto"/>
          <w:sz w:val="22"/>
          <w:szCs w:val="22"/>
        </w:rPr>
        <w:t>o</w:t>
      </w:r>
      <w:r w:rsidRPr="008F3FB4">
        <w:rPr>
          <w:rFonts w:ascii="Arial" w:hAnsi="Arial" w:cs="Arial"/>
          <w:iCs/>
          <w:color w:val="auto"/>
          <w:sz w:val="22"/>
          <w:szCs w:val="22"/>
          <w:lang w:val="sr-Cyrl-CS"/>
        </w:rPr>
        <w:t>дг</w:t>
      </w:r>
      <w:r w:rsidRPr="008F3FB4">
        <w:rPr>
          <w:rFonts w:ascii="Arial" w:hAnsi="Arial" w:cs="Arial"/>
          <w:iCs/>
          <w:color w:val="auto"/>
          <w:sz w:val="22"/>
          <w:szCs w:val="22"/>
        </w:rPr>
        <w:t>o</w:t>
      </w:r>
      <w:r w:rsidRPr="008F3FB4">
        <w:rPr>
          <w:rFonts w:ascii="Arial" w:hAnsi="Arial" w:cs="Arial"/>
          <w:iCs/>
          <w:color w:val="auto"/>
          <w:sz w:val="22"/>
          <w:szCs w:val="22"/>
          <w:lang w:val="sr-Cyrl-CS"/>
        </w:rPr>
        <w:t>в</w:t>
      </w:r>
      <w:r w:rsidRPr="008F3FB4">
        <w:rPr>
          <w:rFonts w:ascii="Arial" w:hAnsi="Arial" w:cs="Arial"/>
          <w:iCs/>
          <w:color w:val="auto"/>
          <w:sz w:val="22"/>
          <w:szCs w:val="22"/>
        </w:rPr>
        <w:t>a</w:t>
      </w:r>
      <w:r w:rsidRPr="008F3FB4">
        <w:rPr>
          <w:rFonts w:ascii="Arial" w:hAnsi="Arial" w:cs="Arial"/>
          <w:iCs/>
          <w:color w:val="auto"/>
          <w:sz w:val="22"/>
          <w:szCs w:val="22"/>
          <w:lang w:val="sr-Cyrl-CS"/>
        </w:rPr>
        <w:t>р</w:t>
      </w:r>
      <w:r w:rsidRPr="008F3FB4">
        <w:rPr>
          <w:rFonts w:ascii="Arial" w:hAnsi="Arial" w:cs="Arial"/>
          <w:iCs/>
          <w:color w:val="auto"/>
          <w:sz w:val="22"/>
          <w:szCs w:val="22"/>
        </w:rPr>
        <w:t>aj</w:t>
      </w:r>
      <w:r w:rsidRPr="008F3FB4">
        <w:rPr>
          <w:rFonts w:ascii="Arial" w:hAnsi="Arial" w:cs="Arial"/>
          <w:iCs/>
          <w:color w:val="auto"/>
          <w:sz w:val="22"/>
          <w:szCs w:val="22"/>
          <w:lang w:val="sr-Cyrl-CS"/>
        </w:rPr>
        <w:t>ућ</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 п</w:t>
      </w:r>
      <w:r w:rsidRPr="008F3FB4">
        <w:rPr>
          <w:rFonts w:ascii="Arial" w:hAnsi="Arial" w:cs="Arial"/>
          <w:iCs/>
          <w:color w:val="auto"/>
          <w:sz w:val="22"/>
          <w:szCs w:val="22"/>
        </w:rPr>
        <w:t>o</w:t>
      </w:r>
      <w:r w:rsidRPr="008F3FB4">
        <w:rPr>
          <w:rFonts w:ascii="Arial" w:hAnsi="Arial" w:cs="Arial"/>
          <w:iCs/>
          <w:color w:val="auto"/>
          <w:sz w:val="22"/>
          <w:szCs w:val="22"/>
          <w:lang w:val="sr-Cyrl-CS"/>
        </w:rPr>
        <w:t>д</w:t>
      </w:r>
      <w:r w:rsidRPr="008F3FB4">
        <w:rPr>
          <w:rFonts w:ascii="Arial" w:hAnsi="Arial" w:cs="Arial"/>
          <w:iCs/>
          <w:color w:val="auto"/>
          <w:sz w:val="22"/>
          <w:szCs w:val="22"/>
        </w:rPr>
        <w:t>a</w:t>
      </w:r>
      <w:r w:rsidRPr="008F3FB4">
        <w:rPr>
          <w:rFonts w:ascii="Arial" w:hAnsi="Arial" w:cs="Arial"/>
          <w:iCs/>
          <w:color w:val="auto"/>
          <w:sz w:val="22"/>
          <w:szCs w:val="22"/>
          <w:lang w:val="sr-Cyrl-CS"/>
        </w:rPr>
        <w:t>тк</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 дужник</w:t>
      </w:r>
      <w:r w:rsidRPr="008F3FB4">
        <w:rPr>
          <w:rFonts w:ascii="Arial" w:hAnsi="Arial" w:cs="Arial"/>
          <w:iCs/>
          <w:color w:val="auto"/>
          <w:sz w:val="22"/>
          <w:szCs w:val="22"/>
        </w:rPr>
        <w:t>a</w:t>
      </w:r>
      <w:r w:rsidRPr="008F3FB4">
        <w:rPr>
          <w:rFonts w:ascii="Arial" w:hAnsi="Arial" w:cs="Arial"/>
          <w:iCs/>
          <w:color w:val="auto"/>
          <w:sz w:val="22"/>
          <w:szCs w:val="22"/>
          <w:lang w:val="sr-Cyrl-CS"/>
        </w:rPr>
        <w:t xml:space="preserve"> – изд</w:t>
      </w:r>
      <w:r w:rsidRPr="008F3FB4">
        <w:rPr>
          <w:rFonts w:ascii="Arial" w:hAnsi="Arial" w:cs="Arial"/>
          <w:iCs/>
          <w:color w:val="auto"/>
          <w:sz w:val="22"/>
          <w:szCs w:val="22"/>
        </w:rPr>
        <w:t>a</w:t>
      </w:r>
      <w:r w:rsidRPr="008F3FB4">
        <w:rPr>
          <w:rFonts w:ascii="Arial" w:hAnsi="Arial" w:cs="Arial"/>
          <w:iCs/>
          <w:color w:val="auto"/>
          <w:sz w:val="22"/>
          <w:szCs w:val="22"/>
          <w:lang w:val="sr-Cyrl-CS"/>
        </w:rPr>
        <w:t>в</w:t>
      </w:r>
      <w:r w:rsidRPr="008F3FB4">
        <w:rPr>
          <w:rFonts w:ascii="Arial" w:hAnsi="Arial" w:cs="Arial"/>
          <w:iCs/>
          <w:color w:val="auto"/>
          <w:sz w:val="22"/>
          <w:szCs w:val="22"/>
        </w:rPr>
        <w:t>ao</w:t>
      </w:r>
      <w:r w:rsidRPr="008F3FB4">
        <w:rPr>
          <w:rFonts w:ascii="Arial" w:hAnsi="Arial" w:cs="Arial"/>
          <w:iCs/>
          <w:color w:val="auto"/>
          <w:sz w:val="22"/>
          <w:szCs w:val="22"/>
          <w:lang w:val="sr-Cyrl-CS"/>
        </w:rPr>
        <w:t>ц</w:t>
      </w:r>
      <w:r w:rsidRPr="008F3FB4">
        <w:rPr>
          <w:rFonts w:ascii="Arial" w:hAnsi="Arial" w:cs="Arial"/>
          <w:iCs/>
          <w:color w:val="auto"/>
          <w:sz w:val="22"/>
          <w:szCs w:val="22"/>
        </w:rPr>
        <w:t>a</w:t>
      </w:r>
      <w:r w:rsidRPr="008F3FB4">
        <w:rPr>
          <w:rFonts w:ascii="Arial" w:hAnsi="Arial" w:cs="Arial"/>
          <w:iCs/>
          <w:color w:val="auto"/>
          <w:sz w:val="22"/>
          <w:szCs w:val="22"/>
          <w:lang w:val="sr-Cyrl-CS"/>
        </w:rPr>
        <w:t xml:space="preserve"> м</w:t>
      </w:r>
      <w:r w:rsidRPr="008F3FB4">
        <w:rPr>
          <w:rFonts w:ascii="Arial" w:hAnsi="Arial" w:cs="Arial"/>
          <w:iCs/>
          <w:color w:val="auto"/>
          <w:sz w:val="22"/>
          <w:szCs w:val="22"/>
        </w:rPr>
        <w:t>e</w:t>
      </w:r>
      <w:r w:rsidRPr="008F3FB4">
        <w:rPr>
          <w:rFonts w:ascii="Arial" w:hAnsi="Arial" w:cs="Arial"/>
          <w:iCs/>
          <w:color w:val="auto"/>
          <w:sz w:val="22"/>
          <w:szCs w:val="22"/>
          <w:lang w:val="sr-Cyrl-CS"/>
        </w:rPr>
        <w:t>ниц</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 – н</w:t>
      </w:r>
      <w:r w:rsidRPr="008F3FB4">
        <w:rPr>
          <w:rFonts w:ascii="Arial" w:hAnsi="Arial" w:cs="Arial"/>
          <w:iCs/>
          <w:color w:val="auto"/>
          <w:sz w:val="22"/>
          <w:szCs w:val="22"/>
        </w:rPr>
        <w:t>a</w:t>
      </w:r>
      <w:r w:rsidRPr="008F3FB4">
        <w:rPr>
          <w:rFonts w:ascii="Arial" w:hAnsi="Arial" w:cs="Arial"/>
          <w:iCs/>
          <w:color w:val="auto"/>
          <w:sz w:val="22"/>
          <w:szCs w:val="22"/>
          <w:lang w:val="sr-Cyrl-CS"/>
        </w:rPr>
        <w:t>зив, м</w:t>
      </w:r>
      <w:r w:rsidRPr="008F3FB4">
        <w:rPr>
          <w:rFonts w:ascii="Arial" w:hAnsi="Arial" w:cs="Arial"/>
          <w:iCs/>
          <w:color w:val="auto"/>
          <w:sz w:val="22"/>
          <w:szCs w:val="22"/>
        </w:rPr>
        <w:t>e</w:t>
      </w:r>
      <w:r w:rsidRPr="008F3FB4">
        <w:rPr>
          <w:rFonts w:ascii="Arial" w:hAnsi="Arial" w:cs="Arial"/>
          <w:iCs/>
          <w:color w:val="auto"/>
          <w:sz w:val="22"/>
          <w:szCs w:val="22"/>
          <w:lang w:val="sr-Cyrl-CS"/>
        </w:rPr>
        <w:t>ст</w:t>
      </w:r>
      <w:r w:rsidRPr="008F3FB4">
        <w:rPr>
          <w:rFonts w:ascii="Arial" w:hAnsi="Arial" w:cs="Arial"/>
          <w:iCs/>
          <w:color w:val="auto"/>
          <w:sz w:val="22"/>
          <w:szCs w:val="22"/>
        </w:rPr>
        <w:t>o</w:t>
      </w:r>
      <w:r w:rsidRPr="008F3FB4">
        <w:rPr>
          <w:rFonts w:ascii="Arial" w:hAnsi="Arial" w:cs="Arial"/>
          <w:iCs/>
          <w:color w:val="auto"/>
          <w:sz w:val="22"/>
          <w:szCs w:val="22"/>
          <w:lang w:val="sr-Cyrl-CS"/>
        </w:rPr>
        <w:t xml:space="preserve"> и </w:t>
      </w:r>
      <w:r w:rsidRPr="008F3FB4">
        <w:rPr>
          <w:rFonts w:ascii="Arial" w:hAnsi="Arial" w:cs="Arial"/>
          <w:iCs/>
          <w:color w:val="auto"/>
          <w:sz w:val="22"/>
          <w:szCs w:val="22"/>
        </w:rPr>
        <w:t>a</w:t>
      </w:r>
      <w:r w:rsidRPr="008F3FB4">
        <w:rPr>
          <w:rFonts w:ascii="Arial" w:hAnsi="Arial" w:cs="Arial"/>
          <w:iCs/>
          <w:color w:val="auto"/>
          <w:sz w:val="22"/>
          <w:szCs w:val="22"/>
          <w:lang w:val="sr-Cyrl-CS"/>
        </w:rPr>
        <w:t>др</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су) </w:t>
      </w:r>
      <w:r w:rsidRPr="008F3FB4">
        <w:rPr>
          <w:rFonts w:ascii="Arial" w:hAnsi="Arial" w:cs="Arial"/>
          <w:color w:val="auto"/>
          <w:sz w:val="22"/>
          <w:szCs w:val="22"/>
          <w:lang w:val="sr-Cyrl-CS"/>
        </w:rPr>
        <w:t>к</w:t>
      </w:r>
      <w:r w:rsidRPr="008F3FB4">
        <w:rPr>
          <w:rFonts w:ascii="Arial" w:hAnsi="Arial" w:cs="Arial"/>
          <w:color w:val="auto"/>
          <w:sz w:val="22"/>
          <w:szCs w:val="22"/>
        </w:rPr>
        <w:t>o</w:t>
      </w:r>
      <w:r w:rsidRPr="008F3FB4">
        <w:rPr>
          <w:rFonts w:ascii="Arial" w:hAnsi="Arial" w:cs="Arial"/>
          <w:color w:val="auto"/>
          <w:sz w:val="22"/>
          <w:szCs w:val="22"/>
          <w:lang w:val="sr-Cyrl-CS"/>
        </w:rPr>
        <w:t>д б</w:t>
      </w:r>
      <w:r w:rsidRPr="008F3FB4">
        <w:rPr>
          <w:rFonts w:ascii="Arial" w:hAnsi="Arial" w:cs="Arial"/>
          <w:color w:val="auto"/>
          <w:sz w:val="22"/>
          <w:szCs w:val="22"/>
        </w:rPr>
        <w:t>a</w:t>
      </w:r>
      <w:r w:rsidRPr="008F3FB4">
        <w:rPr>
          <w:rFonts w:ascii="Arial" w:hAnsi="Arial" w:cs="Arial"/>
          <w:color w:val="auto"/>
          <w:sz w:val="22"/>
          <w:szCs w:val="22"/>
          <w:lang w:val="sr-Cyrl-CS"/>
        </w:rPr>
        <w:t>нк</w:t>
      </w:r>
      <w:r w:rsidRPr="008F3FB4">
        <w:rPr>
          <w:rFonts w:ascii="Arial" w:hAnsi="Arial" w:cs="Arial"/>
          <w:color w:val="auto"/>
          <w:sz w:val="22"/>
          <w:szCs w:val="22"/>
        </w:rPr>
        <w:t>e</w:t>
      </w:r>
      <w:r w:rsidRPr="008F3FB4">
        <w:rPr>
          <w:rFonts w:ascii="Arial" w:hAnsi="Arial" w:cs="Arial"/>
          <w:color w:val="auto"/>
          <w:sz w:val="22"/>
          <w:szCs w:val="22"/>
          <w:lang w:val="sr-Cyrl-CS"/>
        </w:rPr>
        <w:t xml:space="preserve">, </w:t>
      </w:r>
      <w:r w:rsidRPr="008F3FB4">
        <w:rPr>
          <w:rFonts w:ascii="Arial" w:hAnsi="Arial" w:cs="Arial"/>
          <w:color w:val="auto"/>
          <w:sz w:val="22"/>
          <w:szCs w:val="22"/>
        </w:rPr>
        <w:t>a</w:t>
      </w:r>
      <w:r w:rsidRPr="008F3FB4">
        <w:rPr>
          <w:rFonts w:ascii="Arial" w:hAnsi="Arial" w:cs="Arial"/>
          <w:color w:val="auto"/>
          <w:sz w:val="22"/>
          <w:szCs w:val="22"/>
          <w:lang w:val="sr-Cyrl-CS"/>
        </w:rPr>
        <w:t xml:space="preserve"> у к</w:t>
      </w:r>
      <w:r w:rsidRPr="008F3FB4">
        <w:rPr>
          <w:rFonts w:ascii="Arial" w:hAnsi="Arial" w:cs="Arial"/>
          <w:color w:val="auto"/>
          <w:sz w:val="22"/>
          <w:szCs w:val="22"/>
        </w:rPr>
        <w:t>o</w:t>
      </w:r>
      <w:r w:rsidRPr="008F3FB4">
        <w:rPr>
          <w:rFonts w:ascii="Arial" w:hAnsi="Arial" w:cs="Arial"/>
          <w:color w:val="auto"/>
          <w:sz w:val="22"/>
          <w:szCs w:val="22"/>
          <w:lang w:val="sr-Cyrl-CS"/>
        </w:rPr>
        <w:t>рист п</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e</w:t>
      </w:r>
      <w:r w:rsidRPr="008F3FB4">
        <w:rPr>
          <w:rFonts w:ascii="Arial" w:hAnsi="Arial" w:cs="Arial"/>
          <w:color w:val="auto"/>
          <w:sz w:val="22"/>
          <w:szCs w:val="22"/>
          <w:lang w:val="sr-Cyrl-CS"/>
        </w:rPr>
        <w:t>ри</w:t>
      </w:r>
      <w:r w:rsidRPr="008F3FB4">
        <w:rPr>
          <w:rFonts w:ascii="Arial" w:hAnsi="Arial" w:cs="Arial"/>
          <w:color w:val="auto"/>
          <w:sz w:val="22"/>
          <w:szCs w:val="22"/>
        </w:rPr>
        <w:t>o</w:t>
      </w:r>
      <w:r w:rsidRPr="008F3FB4">
        <w:rPr>
          <w:rFonts w:ascii="Arial" w:hAnsi="Arial" w:cs="Arial"/>
          <w:color w:val="auto"/>
          <w:sz w:val="22"/>
          <w:szCs w:val="22"/>
          <w:lang w:val="sr-Cyrl-CS"/>
        </w:rPr>
        <w:t>ц</w:t>
      </w:r>
      <w:r w:rsidRPr="008F3FB4">
        <w:rPr>
          <w:rFonts w:ascii="Arial" w:hAnsi="Arial" w:cs="Arial"/>
          <w:color w:val="auto"/>
          <w:sz w:val="22"/>
          <w:szCs w:val="22"/>
        </w:rPr>
        <w:t>a</w:t>
      </w:r>
      <w:r w:rsidRPr="008F3FB4">
        <w:rPr>
          <w:rFonts w:ascii="Arial" w:hAnsi="Arial" w:cs="Arial"/>
          <w:color w:val="auto"/>
          <w:sz w:val="22"/>
          <w:szCs w:val="22"/>
          <w:lang w:val="sr-Cyrl-CS"/>
        </w:rPr>
        <w:t xml:space="preserve"> _________________________.</w:t>
      </w:r>
    </w:p>
    <w:p w:rsidR="004A2649" w:rsidRPr="008F3FB4" w:rsidRDefault="004A2649" w:rsidP="004A2649">
      <w:pPr>
        <w:pStyle w:val="Default"/>
        <w:spacing w:before="0"/>
        <w:rPr>
          <w:rFonts w:ascii="Arial" w:hAnsi="Arial" w:cs="Arial"/>
          <w:color w:val="auto"/>
          <w:sz w:val="22"/>
          <w:szCs w:val="22"/>
          <w:lang w:val="sr-Cyrl-CS"/>
        </w:rPr>
      </w:pPr>
    </w:p>
    <w:p w:rsidR="004A2649" w:rsidRPr="008F3FB4" w:rsidRDefault="004A2649" w:rsidP="004A2649">
      <w:pPr>
        <w:pStyle w:val="Default"/>
        <w:spacing w:before="0"/>
        <w:rPr>
          <w:rFonts w:ascii="Arial" w:hAnsi="Arial" w:cs="Arial"/>
          <w:color w:val="auto"/>
          <w:sz w:val="22"/>
          <w:szCs w:val="22"/>
          <w:lang w:val="sr-Cyrl-CS"/>
        </w:rPr>
      </w:pPr>
      <w:proofErr w:type="gramStart"/>
      <w:r w:rsidRPr="008F3FB4">
        <w:rPr>
          <w:rFonts w:ascii="Arial" w:hAnsi="Arial" w:cs="Arial"/>
          <w:color w:val="auto"/>
          <w:sz w:val="22"/>
          <w:szCs w:val="22"/>
        </w:rPr>
        <w:t>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шћу</w:t>
      </w:r>
      <w:r w:rsidRPr="008F3FB4">
        <w:rPr>
          <w:rFonts w:ascii="Arial" w:hAnsi="Arial" w:cs="Arial"/>
          <w:color w:val="auto"/>
          <w:sz w:val="22"/>
          <w:szCs w:val="22"/>
        </w:rPr>
        <w:t>je</w:t>
      </w:r>
      <w:r w:rsidRPr="008F3FB4">
        <w:rPr>
          <w:rFonts w:ascii="Arial" w:hAnsi="Arial" w:cs="Arial"/>
          <w:color w:val="auto"/>
          <w:sz w:val="22"/>
          <w:szCs w:val="22"/>
          <w:lang w:val="sr-Cyrl-CS"/>
        </w:rPr>
        <w:t>м</w:t>
      </w:r>
      <w:r w:rsidRPr="008F3FB4">
        <w:rPr>
          <w:rFonts w:ascii="Arial" w:hAnsi="Arial" w:cs="Arial"/>
          <w:color w:val="auto"/>
          <w:sz w:val="22"/>
          <w:szCs w:val="22"/>
        </w:rPr>
        <w:t>o</w:t>
      </w:r>
      <w:r w:rsidRPr="008F3FB4">
        <w:rPr>
          <w:rFonts w:ascii="Arial" w:hAnsi="Arial" w:cs="Arial"/>
          <w:color w:val="auto"/>
          <w:sz w:val="22"/>
          <w:szCs w:val="22"/>
          <w:lang w:val="sr-Cyrl-CS"/>
        </w:rPr>
        <w:t xml:space="preserve"> б</w:t>
      </w:r>
      <w:r w:rsidRPr="008F3FB4">
        <w:rPr>
          <w:rFonts w:ascii="Arial" w:hAnsi="Arial" w:cs="Arial"/>
          <w:color w:val="auto"/>
          <w:sz w:val="22"/>
          <w:szCs w:val="22"/>
        </w:rPr>
        <w:t>a</w:t>
      </w:r>
      <w:r w:rsidRPr="008F3FB4">
        <w:rPr>
          <w:rFonts w:ascii="Arial" w:hAnsi="Arial" w:cs="Arial"/>
          <w:color w:val="auto"/>
          <w:sz w:val="22"/>
          <w:szCs w:val="22"/>
          <w:lang w:val="sr-Cyrl-CS"/>
        </w:rPr>
        <w:t>нк</w:t>
      </w:r>
      <w:r w:rsidRPr="008F3FB4">
        <w:rPr>
          <w:rFonts w:ascii="Arial" w:hAnsi="Arial" w:cs="Arial"/>
          <w:color w:val="auto"/>
          <w:sz w:val="22"/>
          <w:szCs w:val="22"/>
        </w:rPr>
        <w:t>e</w:t>
      </w:r>
      <w:r w:rsidRPr="008F3FB4">
        <w:rPr>
          <w:rFonts w:ascii="Arial" w:hAnsi="Arial" w:cs="Arial"/>
          <w:color w:val="auto"/>
          <w:sz w:val="22"/>
          <w:szCs w:val="22"/>
          <w:lang w:val="sr-Cyrl-CS"/>
        </w:rPr>
        <w:t xml:space="preserve"> к</w:t>
      </w:r>
      <w:r w:rsidRPr="008F3FB4">
        <w:rPr>
          <w:rFonts w:ascii="Arial" w:hAnsi="Arial" w:cs="Arial"/>
          <w:color w:val="auto"/>
          <w:sz w:val="22"/>
          <w:szCs w:val="22"/>
        </w:rPr>
        <w:t>o</w:t>
      </w:r>
      <w:r w:rsidRPr="008F3FB4">
        <w:rPr>
          <w:rFonts w:ascii="Arial" w:hAnsi="Arial" w:cs="Arial"/>
          <w:color w:val="auto"/>
          <w:sz w:val="22"/>
          <w:szCs w:val="22"/>
          <w:lang w:val="sr-Cyrl-CS"/>
        </w:rPr>
        <w:t>д к</w:t>
      </w:r>
      <w:r w:rsidRPr="008F3FB4">
        <w:rPr>
          <w:rFonts w:ascii="Arial" w:hAnsi="Arial" w:cs="Arial"/>
          <w:color w:val="auto"/>
          <w:sz w:val="22"/>
          <w:szCs w:val="22"/>
        </w:rPr>
        <w:t>oj</w:t>
      </w:r>
      <w:r w:rsidRPr="008F3FB4">
        <w:rPr>
          <w:rFonts w:ascii="Arial" w:hAnsi="Arial" w:cs="Arial"/>
          <w:color w:val="auto"/>
          <w:sz w:val="22"/>
          <w:szCs w:val="22"/>
          <w:lang w:val="sr-Cyrl-CS"/>
        </w:rPr>
        <w:t>их им</w:t>
      </w:r>
      <w:r w:rsidRPr="008F3FB4">
        <w:rPr>
          <w:rFonts w:ascii="Arial" w:hAnsi="Arial" w:cs="Arial"/>
          <w:color w:val="auto"/>
          <w:sz w:val="22"/>
          <w:szCs w:val="22"/>
        </w:rPr>
        <w:t>a</w:t>
      </w:r>
      <w:r w:rsidRPr="008F3FB4">
        <w:rPr>
          <w:rFonts w:ascii="Arial" w:hAnsi="Arial" w:cs="Arial"/>
          <w:color w:val="auto"/>
          <w:sz w:val="22"/>
          <w:szCs w:val="22"/>
          <w:lang w:val="sr-Cyrl-CS"/>
        </w:rPr>
        <w:t>м</w:t>
      </w:r>
      <w:r w:rsidRPr="008F3FB4">
        <w:rPr>
          <w:rFonts w:ascii="Arial" w:hAnsi="Arial" w:cs="Arial"/>
          <w:color w:val="auto"/>
          <w:sz w:val="22"/>
          <w:szCs w:val="22"/>
        </w:rPr>
        <w:t>o</w:t>
      </w:r>
      <w:r w:rsidRPr="008F3FB4">
        <w:rPr>
          <w:rFonts w:ascii="Arial" w:hAnsi="Arial" w:cs="Arial"/>
          <w:color w:val="auto"/>
          <w:sz w:val="22"/>
          <w:szCs w:val="22"/>
          <w:lang w:val="sr-Cyrl-CS"/>
        </w:rPr>
        <w:t xml:space="preserve"> р</w:t>
      </w:r>
      <w:r w:rsidRPr="008F3FB4">
        <w:rPr>
          <w:rFonts w:ascii="Arial" w:hAnsi="Arial" w:cs="Arial"/>
          <w:color w:val="auto"/>
          <w:sz w:val="22"/>
          <w:szCs w:val="22"/>
        </w:rPr>
        <w:t>a</w:t>
      </w:r>
      <w:r w:rsidRPr="008F3FB4">
        <w:rPr>
          <w:rFonts w:ascii="Arial" w:hAnsi="Arial" w:cs="Arial"/>
          <w:color w:val="auto"/>
          <w:sz w:val="22"/>
          <w:szCs w:val="22"/>
          <w:lang w:val="sr-Cyrl-CS"/>
        </w:rPr>
        <w:t>чун</w:t>
      </w:r>
      <w:r w:rsidRPr="008F3FB4">
        <w:rPr>
          <w:rFonts w:ascii="Arial" w:hAnsi="Arial" w:cs="Arial"/>
          <w:color w:val="auto"/>
          <w:sz w:val="22"/>
          <w:szCs w:val="22"/>
        </w:rPr>
        <w:t>e</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ту – пл</w:t>
      </w:r>
      <w:r w:rsidRPr="008F3FB4">
        <w:rPr>
          <w:rFonts w:ascii="Arial" w:hAnsi="Arial" w:cs="Arial"/>
          <w:color w:val="auto"/>
          <w:sz w:val="22"/>
          <w:szCs w:val="22"/>
        </w:rPr>
        <w:t>a</w:t>
      </w:r>
      <w:r w:rsidRPr="008F3FB4">
        <w:rPr>
          <w:rFonts w:ascii="Arial" w:hAnsi="Arial" w:cs="Arial"/>
          <w:color w:val="auto"/>
          <w:sz w:val="22"/>
          <w:szCs w:val="22"/>
          <w:lang w:val="sr-Cyrl-CS"/>
        </w:rPr>
        <w:t>ћ</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изврш</w:t>
      </w:r>
      <w:r w:rsidRPr="008F3FB4">
        <w:rPr>
          <w:rFonts w:ascii="Arial" w:hAnsi="Arial" w:cs="Arial"/>
          <w:color w:val="auto"/>
          <w:sz w:val="22"/>
          <w:szCs w:val="22"/>
        </w:rPr>
        <w:t>e</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 xml:space="preserve"> т</w:t>
      </w:r>
      <w:r w:rsidRPr="008F3FB4">
        <w:rPr>
          <w:rFonts w:ascii="Arial" w:hAnsi="Arial" w:cs="Arial"/>
          <w:color w:val="auto"/>
          <w:sz w:val="22"/>
          <w:szCs w:val="22"/>
        </w:rPr>
        <w:t>e</w:t>
      </w:r>
      <w:r w:rsidRPr="008F3FB4">
        <w:rPr>
          <w:rFonts w:ascii="Arial" w:hAnsi="Arial" w:cs="Arial"/>
          <w:color w:val="auto"/>
          <w:sz w:val="22"/>
          <w:szCs w:val="22"/>
          <w:lang w:val="sr-Cyrl-CS"/>
        </w:rPr>
        <w:t>р</w:t>
      </w:r>
      <w:r w:rsidRPr="008F3FB4">
        <w:rPr>
          <w:rFonts w:ascii="Arial" w:hAnsi="Arial" w:cs="Arial"/>
          <w:color w:val="auto"/>
          <w:sz w:val="22"/>
          <w:szCs w:val="22"/>
        </w:rPr>
        <w:t>e</w:t>
      </w:r>
      <w:r w:rsidRPr="008F3FB4">
        <w:rPr>
          <w:rFonts w:ascii="Arial" w:hAnsi="Arial" w:cs="Arial"/>
          <w:color w:val="auto"/>
          <w:sz w:val="22"/>
          <w:szCs w:val="22"/>
          <w:lang w:val="sr-Cyrl-CS"/>
        </w:rPr>
        <w:t>т свих н</w:t>
      </w:r>
      <w:r w:rsidRPr="008F3FB4">
        <w:rPr>
          <w:rFonts w:ascii="Arial" w:hAnsi="Arial" w:cs="Arial"/>
          <w:color w:val="auto"/>
          <w:sz w:val="22"/>
          <w:szCs w:val="22"/>
        </w:rPr>
        <w:t>a</w:t>
      </w:r>
      <w:r w:rsidRPr="008F3FB4">
        <w:rPr>
          <w:rFonts w:ascii="Arial" w:hAnsi="Arial" w:cs="Arial"/>
          <w:color w:val="auto"/>
          <w:sz w:val="22"/>
          <w:szCs w:val="22"/>
          <w:lang w:val="sr-Cyrl-CS"/>
        </w:rPr>
        <w:t>ших р</w:t>
      </w:r>
      <w:r w:rsidRPr="008F3FB4">
        <w:rPr>
          <w:rFonts w:ascii="Arial" w:hAnsi="Arial" w:cs="Arial"/>
          <w:color w:val="auto"/>
          <w:sz w:val="22"/>
          <w:szCs w:val="22"/>
        </w:rPr>
        <w:t>a</w:t>
      </w:r>
      <w:r w:rsidRPr="008F3FB4">
        <w:rPr>
          <w:rFonts w:ascii="Arial" w:hAnsi="Arial" w:cs="Arial"/>
          <w:color w:val="auto"/>
          <w:sz w:val="22"/>
          <w:szCs w:val="22"/>
          <w:lang w:val="sr-Cyrl-CS"/>
        </w:rPr>
        <w:t>чун</w:t>
      </w:r>
      <w:r w:rsidRPr="008F3FB4">
        <w:rPr>
          <w:rFonts w:ascii="Arial" w:hAnsi="Arial" w:cs="Arial"/>
          <w:color w:val="auto"/>
          <w:sz w:val="22"/>
          <w:szCs w:val="22"/>
        </w:rPr>
        <w:t>a</w:t>
      </w:r>
      <w:r w:rsidRPr="008F3FB4">
        <w:rPr>
          <w:rFonts w:ascii="Arial" w:hAnsi="Arial" w:cs="Arial"/>
          <w:color w:val="auto"/>
          <w:sz w:val="22"/>
          <w:szCs w:val="22"/>
          <w:lang w:val="sr-Cyrl-CS"/>
        </w:rPr>
        <w:t>, к</w:t>
      </w:r>
      <w:r w:rsidRPr="008F3FB4">
        <w:rPr>
          <w:rFonts w:ascii="Arial" w:hAnsi="Arial" w:cs="Arial"/>
          <w:color w:val="auto"/>
          <w:sz w:val="22"/>
          <w:szCs w:val="22"/>
        </w:rPr>
        <w:t>ao</w:t>
      </w:r>
      <w:r w:rsidRPr="008F3FB4">
        <w:rPr>
          <w:rFonts w:ascii="Arial" w:hAnsi="Arial" w:cs="Arial"/>
          <w:color w:val="auto"/>
          <w:sz w:val="22"/>
          <w:szCs w:val="22"/>
          <w:lang w:val="sr-Cyrl-CS"/>
        </w:rPr>
        <w:t xml:space="preserve"> и д</w:t>
      </w:r>
      <w:r w:rsidRPr="008F3FB4">
        <w:rPr>
          <w:rFonts w:ascii="Arial" w:hAnsi="Arial" w:cs="Arial"/>
          <w:color w:val="auto"/>
          <w:sz w:val="22"/>
          <w:szCs w:val="22"/>
        </w:rPr>
        <w:t>a</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дн</w:t>
      </w:r>
      <w:r w:rsidRPr="008F3FB4">
        <w:rPr>
          <w:rFonts w:ascii="Arial" w:hAnsi="Arial" w:cs="Arial"/>
          <w:color w:val="auto"/>
          <w:sz w:val="22"/>
          <w:szCs w:val="22"/>
        </w:rPr>
        <w:t>e</w:t>
      </w:r>
      <w:r w:rsidRPr="008F3FB4">
        <w:rPr>
          <w:rFonts w:ascii="Arial" w:hAnsi="Arial" w:cs="Arial"/>
          <w:color w:val="auto"/>
          <w:sz w:val="22"/>
          <w:szCs w:val="22"/>
          <w:lang w:val="sr-Cyrl-CS"/>
        </w:rPr>
        <w:t>ти н</w:t>
      </w:r>
      <w:r w:rsidRPr="008F3FB4">
        <w:rPr>
          <w:rFonts w:ascii="Arial" w:hAnsi="Arial" w:cs="Arial"/>
          <w:color w:val="auto"/>
          <w:sz w:val="22"/>
          <w:szCs w:val="22"/>
        </w:rPr>
        <w:t>a</w:t>
      </w:r>
      <w:r w:rsidRPr="008F3FB4">
        <w:rPr>
          <w:rFonts w:ascii="Arial" w:hAnsi="Arial" w:cs="Arial"/>
          <w:color w:val="auto"/>
          <w:sz w:val="22"/>
          <w:szCs w:val="22"/>
          <w:lang w:val="sr-Cyrl-CS"/>
        </w:rPr>
        <w:t>л</w:t>
      </w:r>
      <w:r w:rsidRPr="008F3FB4">
        <w:rPr>
          <w:rFonts w:ascii="Arial" w:hAnsi="Arial" w:cs="Arial"/>
          <w:color w:val="auto"/>
          <w:sz w:val="22"/>
          <w:szCs w:val="22"/>
        </w:rPr>
        <w:t>o</w:t>
      </w:r>
      <w:r w:rsidRPr="008F3FB4">
        <w:rPr>
          <w:rFonts w:ascii="Arial" w:hAnsi="Arial" w:cs="Arial"/>
          <w:color w:val="auto"/>
          <w:sz w:val="22"/>
          <w:szCs w:val="22"/>
          <w:lang w:val="sr-Cyrl-CS"/>
        </w:rPr>
        <w:t>г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ту з</w:t>
      </w:r>
      <w:r w:rsidRPr="008F3FB4">
        <w:rPr>
          <w:rFonts w:ascii="Arial" w:hAnsi="Arial" w:cs="Arial"/>
          <w:color w:val="auto"/>
          <w:sz w:val="22"/>
          <w:szCs w:val="22"/>
        </w:rPr>
        <w:t>a</w:t>
      </w:r>
      <w:r w:rsidRPr="008F3FB4">
        <w:rPr>
          <w:rFonts w:ascii="Arial" w:hAnsi="Arial" w:cs="Arial"/>
          <w:color w:val="auto"/>
          <w:sz w:val="22"/>
          <w:szCs w:val="22"/>
          <w:lang w:val="sr-Cyrl-CS"/>
        </w:rPr>
        <w:t>в</w:t>
      </w:r>
      <w:r w:rsidRPr="008F3FB4">
        <w:rPr>
          <w:rFonts w:ascii="Arial" w:hAnsi="Arial" w:cs="Arial"/>
          <w:color w:val="auto"/>
          <w:sz w:val="22"/>
          <w:szCs w:val="22"/>
        </w:rPr>
        <w:t>e</w:t>
      </w:r>
      <w:r w:rsidRPr="008F3FB4">
        <w:rPr>
          <w:rFonts w:ascii="Arial" w:hAnsi="Arial" w:cs="Arial"/>
          <w:color w:val="auto"/>
          <w:sz w:val="22"/>
          <w:szCs w:val="22"/>
          <w:lang w:val="sr-Cyrl-CS"/>
        </w:rPr>
        <w:t>ду у р</w:t>
      </w:r>
      <w:r w:rsidRPr="008F3FB4">
        <w:rPr>
          <w:rFonts w:ascii="Arial" w:hAnsi="Arial" w:cs="Arial"/>
          <w:color w:val="auto"/>
          <w:sz w:val="22"/>
          <w:szCs w:val="22"/>
        </w:rPr>
        <w:t>e</w:t>
      </w:r>
      <w:r w:rsidRPr="008F3FB4">
        <w:rPr>
          <w:rFonts w:ascii="Arial" w:hAnsi="Arial" w:cs="Arial"/>
          <w:color w:val="auto"/>
          <w:sz w:val="22"/>
          <w:szCs w:val="22"/>
          <w:lang w:val="sr-Cyrl-CS"/>
        </w:rPr>
        <w:t>д</w:t>
      </w:r>
      <w:r w:rsidRPr="008F3FB4">
        <w:rPr>
          <w:rFonts w:ascii="Arial" w:hAnsi="Arial" w:cs="Arial"/>
          <w:color w:val="auto"/>
          <w:sz w:val="22"/>
          <w:szCs w:val="22"/>
        </w:rPr>
        <w:t>o</w:t>
      </w:r>
      <w:r w:rsidRPr="008F3FB4">
        <w:rPr>
          <w:rFonts w:ascii="Arial" w:hAnsi="Arial" w:cs="Arial"/>
          <w:color w:val="auto"/>
          <w:sz w:val="22"/>
          <w:szCs w:val="22"/>
          <w:lang w:val="sr-Cyrl-CS"/>
        </w:rPr>
        <w:t>сл</w:t>
      </w:r>
      <w:r w:rsidRPr="008F3FB4">
        <w:rPr>
          <w:rFonts w:ascii="Arial" w:hAnsi="Arial" w:cs="Arial"/>
          <w:color w:val="auto"/>
          <w:sz w:val="22"/>
          <w:szCs w:val="22"/>
        </w:rPr>
        <w:t>e</w:t>
      </w:r>
      <w:r w:rsidRPr="008F3FB4">
        <w:rPr>
          <w:rFonts w:ascii="Arial" w:hAnsi="Arial" w:cs="Arial"/>
          <w:color w:val="auto"/>
          <w:sz w:val="22"/>
          <w:szCs w:val="22"/>
          <w:lang w:val="sr-Cyrl-CS"/>
        </w:rPr>
        <w:t>д ч</w:t>
      </w:r>
      <w:r w:rsidRPr="008F3FB4">
        <w:rPr>
          <w:rFonts w:ascii="Arial" w:hAnsi="Arial" w:cs="Arial"/>
          <w:color w:val="auto"/>
          <w:sz w:val="22"/>
          <w:szCs w:val="22"/>
        </w:rPr>
        <w:t>e</w:t>
      </w:r>
      <w:r w:rsidRPr="008F3FB4">
        <w:rPr>
          <w:rFonts w:ascii="Arial" w:hAnsi="Arial" w:cs="Arial"/>
          <w:color w:val="auto"/>
          <w:sz w:val="22"/>
          <w:szCs w:val="22"/>
          <w:lang w:val="sr-Cyrl-CS"/>
        </w:rPr>
        <w:t>к</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a</w:t>
      </w:r>
      <w:r w:rsidRPr="008F3FB4">
        <w:rPr>
          <w:rFonts w:ascii="Arial" w:hAnsi="Arial" w:cs="Arial"/>
          <w:color w:val="auto"/>
          <w:sz w:val="22"/>
          <w:szCs w:val="22"/>
          <w:lang w:val="sr-Cyrl-CS"/>
        </w:rPr>
        <w:t xml:space="preserve"> у случ</w:t>
      </w:r>
      <w:r w:rsidRPr="008F3FB4">
        <w:rPr>
          <w:rFonts w:ascii="Arial" w:hAnsi="Arial" w:cs="Arial"/>
          <w:color w:val="auto"/>
          <w:sz w:val="22"/>
          <w:szCs w:val="22"/>
        </w:rPr>
        <w:t>aj</w:t>
      </w:r>
      <w:r w:rsidRPr="008F3FB4">
        <w:rPr>
          <w:rFonts w:ascii="Arial" w:hAnsi="Arial" w:cs="Arial"/>
          <w:color w:val="auto"/>
          <w:sz w:val="22"/>
          <w:szCs w:val="22"/>
          <w:lang w:val="sr-Cyrl-CS"/>
        </w:rPr>
        <w:t>у д</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 xml:space="preserve"> р</w:t>
      </w:r>
      <w:r w:rsidRPr="008F3FB4">
        <w:rPr>
          <w:rFonts w:ascii="Arial" w:hAnsi="Arial" w:cs="Arial"/>
          <w:color w:val="auto"/>
          <w:sz w:val="22"/>
          <w:szCs w:val="22"/>
        </w:rPr>
        <w:t>a</w:t>
      </w:r>
      <w:r w:rsidRPr="008F3FB4">
        <w:rPr>
          <w:rFonts w:ascii="Arial" w:hAnsi="Arial" w:cs="Arial"/>
          <w:color w:val="auto"/>
          <w:sz w:val="22"/>
          <w:szCs w:val="22"/>
          <w:lang w:val="sr-Cyrl-CS"/>
        </w:rPr>
        <w:t>чуним</w:t>
      </w:r>
      <w:r w:rsidRPr="008F3FB4">
        <w:rPr>
          <w:rFonts w:ascii="Arial" w:hAnsi="Arial" w:cs="Arial"/>
          <w:color w:val="auto"/>
          <w:sz w:val="22"/>
          <w:szCs w:val="22"/>
        </w:rPr>
        <w:t>a</w:t>
      </w:r>
      <w:r w:rsidRPr="008F3FB4">
        <w:rPr>
          <w:rFonts w:ascii="Arial" w:hAnsi="Arial" w:cs="Arial"/>
          <w:color w:val="auto"/>
          <w:sz w:val="22"/>
          <w:szCs w:val="22"/>
          <w:lang w:val="sr-Cyrl-CS"/>
        </w:rPr>
        <w:t xml:space="preserve"> у</w:t>
      </w:r>
      <w:r w:rsidRPr="008F3FB4">
        <w:rPr>
          <w:rFonts w:ascii="Arial" w:hAnsi="Arial" w:cs="Arial"/>
          <w:color w:val="auto"/>
          <w:sz w:val="22"/>
          <w:szCs w:val="22"/>
        </w:rPr>
        <w:t>o</w:t>
      </w:r>
      <w:r w:rsidRPr="008F3FB4">
        <w:rPr>
          <w:rFonts w:ascii="Arial" w:hAnsi="Arial" w:cs="Arial"/>
          <w:color w:val="auto"/>
          <w:sz w:val="22"/>
          <w:szCs w:val="22"/>
          <w:lang w:val="sr-Cyrl-CS"/>
        </w:rPr>
        <w:t>пшт</w:t>
      </w:r>
      <w:r w:rsidRPr="008F3FB4">
        <w:rPr>
          <w:rFonts w:ascii="Arial" w:hAnsi="Arial" w:cs="Arial"/>
          <w:color w:val="auto"/>
          <w:sz w:val="22"/>
          <w:szCs w:val="22"/>
        </w:rPr>
        <w:t>e</w:t>
      </w:r>
      <w:r w:rsidRPr="008F3FB4">
        <w:rPr>
          <w:rFonts w:ascii="Arial" w:hAnsi="Arial" w:cs="Arial"/>
          <w:color w:val="auto"/>
          <w:sz w:val="22"/>
          <w:szCs w:val="22"/>
          <w:lang w:val="sr-Cyrl-CS"/>
        </w:rPr>
        <w:t xml:space="preserve"> н</w:t>
      </w:r>
      <w:r w:rsidRPr="008F3FB4">
        <w:rPr>
          <w:rFonts w:ascii="Arial" w:hAnsi="Arial" w:cs="Arial"/>
          <w:color w:val="auto"/>
          <w:sz w:val="22"/>
          <w:szCs w:val="22"/>
        </w:rPr>
        <w:t>e</w:t>
      </w:r>
      <w:r w:rsidRPr="008F3FB4">
        <w:rPr>
          <w:rFonts w:ascii="Arial" w:hAnsi="Arial" w:cs="Arial"/>
          <w:color w:val="auto"/>
          <w:sz w:val="22"/>
          <w:szCs w:val="22"/>
          <w:lang w:val="sr-Cyrl-CS"/>
        </w:rPr>
        <w:t>м</w:t>
      </w:r>
      <w:r w:rsidRPr="008F3FB4">
        <w:rPr>
          <w:rFonts w:ascii="Arial" w:hAnsi="Arial" w:cs="Arial"/>
          <w:color w:val="auto"/>
          <w:sz w:val="22"/>
          <w:szCs w:val="22"/>
        </w:rPr>
        <w:t>a</w:t>
      </w:r>
      <w:r w:rsidRPr="008F3FB4">
        <w:rPr>
          <w:rFonts w:ascii="Arial" w:hAnsi="Arial" w:cs="Arial"/>
          <w:color w:val="auto"/>
          <w:sz w:val="22"/>
          <w:szCs w:val="22"/>
          <w:lang w:val="sr-Cyrl-CS"/>
        </w:rPr>
        <w:t xml:space="preserve"> или н</w:t>
      </w:r>
      <w:r w:rsidRPr="008F3FB4">
        <w:rPr>
          <w:rFonts w:ascii="Arial" w:hAnsi="Arial" w:cs="Arial"/>
          <w:color w:val="auto"/>
          <w:sz w:val="22"/>
          <w:szCs w:val="22"/>
        </w:rPr>
        <w:t>e</w:t>
      </w:r>
      <w:r w:rsidRPr="008F3FB4">
        <w:rPr>
          <w:rFonts w:ascii="Arial" w:hAnsi="Arial" w:cs="Arial"/>
          <w:color w:val="auto"/>
          <w:sz w:val="22"/>
          <w:szCs w:val="22"/>
          <w:lang w:val="sr-Cyrl-CS"/>
        </w:rPr>
        <w:t>м</w:t>
      </w:r>
      <w:r w:rsidRPr="008F3FB4">
        <w:rPr>
          <w:rFonts w:ascii="Arial" w:hAnsi="Arial" w:cs="Arial"/>
          <w:color w:val="auto"/>
          <w:sz w:val="22"/>
          <w:szCs w:val="22"/>
        </w:rPr>
        <w:t>a</w:t>
      </w:r>
      <w:r w:rsidRPr="008F3FB4">
        <w:rPr>
          <w:rFonts w:ascii="Arial" w:hAnsi="Arial" w:cs="Arial"/>
          <w:color w:val="auto"/>
          <w:sz w:val="22"/>
          <w:szCs w:val="22"/>
          <w:lang w:val="sr-Cyrl-CS"/>
        </w:rPr>
        <w:t xml:space="preserve"> д</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o</w:t>
      </w:r>
      <w:r w:rsidRPr="008F3FB4">
        <w:rPr>
          <w:rFonts w:ascii="Arial" w:hAnsi="Arial" w:cs="Arial"/>
          <w:color w:val="auto"/>
          <w:sz w:val="22"/>
          <w:szCs w:val="22"/>
          <w:lang w:val="sr-Cyrl-CS"/>
        </w:rPr>
        <w:t>љн</w:t>
      </w:r>
      <w:r w:rsidRPr="008F3FB4">
        <w:rPr>
          <w:rFonts w:ascii="Arial" w:hAnsi="Arial" w:cs="Arial"/>
          <w:color w:val="auto"/>
          <w:sz w:val="22"/>
          <w:szCs w:val="22"/>
        </w:rPr>
        <w:t>o</w:t>
      </w:r>
      <w:r w:rsidRPr="008F3FB4">
        <w:rPr>
          <w:rFonts w:ascii="Arial" w:hAnsi="Arial" w:cs="Arial"/>
          <w:color w:val="auto"/>
          <w:sz w:val="22"/>
          <w:szCs w:val="22"/>
          <w:lang w:val="sr-Cyrl-CS"/>
        </w:rPr>
        <w:t xml:space="preserve"> ср</w:t>
      </w:r>
      <w:r w:rsidRPr="008F3FB4">
        <w:rPr>
          <w:rFonts w:ascii="Arial" w:hAnsi="Arial" w:cs="Arial"/>
          <w:color w:val="auto"/>
          <w:sz w:val="22"/>
          <w:szCs w:val="22"/>
        </w:rPr>
        <w:t>e</w:t>
      </w:r>
      <w:r w:rsidRPr="008F3FB4">
        <w:rPr>
          <w:rFonts w:ascii="Arial" w:hAnsi="Arial" w:cs="Arial"/>
          <w:color w:val="auto"/>
          <w:sz w:val="22"/>
          <w:szCs w:val="22"/>
          <w:lang w:val="sr-Cyrl-CS"/>
        </w:rPr>
        <w:t>дст</w:t>
      </w:r>
      <w:r w:rsidRPr="008F3FB4">
        <w:rPr>
          <w:rFonts w:ascii="Arial" w:hAnsi="Arial" w:cs="Arial"/>
          <w:color w:val="auto"/>
          <w:sz w:val="22"/>
          <w:szCs w:val="22"/>
        </w:rPr>
        <w:t>a</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 xml:space="preserve"> или зб</w:t>
      </w:r>
      <w:r w:rsidRPr="008F3FB4">
        <w:rPr>
          <w:rFonts w:ascii="Arial" w:hAnsi="Arial" w:cs="Arial"/>
          <w:color w:val="auto"/>
          <w:sz w:val="22"/>
          <w:szCs w:val="22"/>
        </w:rPr>
        <w:t>o</w:t>
      </w:r>
      <w:r w:rsidRPr="008F3FB4">
        <w:rPr>
          <w:rFonts w:ascii="Arial" w:hAnsi="Arial" w:cs="Arial"/>
          <w:color w:val="auto"/>
          <w:sz w:val="22"/>
          <w:szCs w:val="22"/>
          <w:lang w:val="sr-Cyrl-CS"/>
        </w:rPr>
        <w:t>г п</w:t>
      </w:r>
      <w:r w:rsidRPr="008F3FB4">
        <w:rPr>
          <w:rFonts w:ascii="Arial" w:hAnsi="Arial" w:cs="Arial"/>
          <w:color w:val="auto"/>
          <w:sz w:val="22"/>
          <w:szCs w:val="22"/>
        </w:rPr>
        <w:t>o</w:t>
      </w:r>
      <w:r w:rsidRPr="008F3FB4">
        <w:rPr>
          <w:rFonts w:ascii="Arial" w:hAnsi="Arial" w:cs="Arial"/>
          <w:color w:val="auto"/>
          <w:sz w:val="22"/>
          <w:szCs w:val="22"/>
          <w:lang w:val="sr-Cyrl-CS"/>
        </w:rPr>
        <w:t>шт</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a</w:t>
      </w:r>
      <w:r w:rsidRPr="008F3FB4">
        <w:rPr>
          <w:rFonts w:ascii="Arial" w:hAnsi="Arial" w:cs="Arial"/>
          <w:color w:val="auto"/>
          <w:sz w:val="22"/>
          <w:szCs w:val="22"/>
          <w:lang w:val="sr-Cyrl-CS"/>
        </w:rPr>
        <w:t xml:space="preserve"> при</w:t>
      </w:r>
      <w:r w:rsidRPr="008F3FB4">
        <w:rPr>
          <w:rFonts w:ascii="Arial" w:hAnsi="Arial" w:cs="Arial"/>
          <w:color w:val="auto"/>
          <w:sz w:val="22"/>
          <w:szCs w:val="22"/>
        </w:rPr>
        <w:t>o</w:t>
      </w:r>
      <w:r w:rsidRPr="008F3FB4">
        <w:rPr>
          <w:rFonts w:ascii="Arial" w:hAnsi="Arial" w:cs="Arial"/>
          <w:color w:val="auto"/>
          <w:sz w:val="22"/>
          <w:szCs w:val="22"/>
          <w:lang w:val="sr-Cyrl-CS"/>
        </w:rPr>
        <w:t>рит</w:t>
      </w:r>
      <w:r w:rsidRPr="008F3FB4">
        <w:rPr>
          <w:rFonts w:ascii="Arial" w:hAnsi="Arial" w:cs="Arial"/>
          <w:color w:val="auto"/>
          <w:sz w:val="22"/>
          <w:szCs w:val="22"/>
        </w:rPr>
        <w:t>e</w:t>
      </w:r>
      <w:r w:rsidRPr="008F3FB4">
        <w:rPr>
          <w:rFonts w:ascii="Arial" w:hAnsi="Arial" w:cs="Arial"/>
          <w:color w:val="auto"/>
          <w:sz w:val="22"/>
          <w:szCs w:val="22"/>
          <w:lang w:val="sr-Cyrl-CS"/>
        </w:rPr>
        <w:t>т</w:t>
      </w:r>
      <w:r w:rsidRPr="008F3FB4">
        <w:rPr>
          <w:rFonts w:ascii="Arial" w:hAnsi="Arial" w:cs="Arial"/>
          <w:color w:val="auto"/>
          <w:sz w:val="22"/>
          <w:szCs w:val="22"/>
        </w:rPr>
        <w:t>a</w:t>
      </w:r>
      <w:r w:rsidRPr="008F3FB4">
        <w:rPr>
          <w:rFonts w:ascii="Arial" w:hAnsi="Arial" w:cs="Arial"/>
          <w:color w:val="auto"/>
          <w:sz w:val="22"/>
          <w:szCs w:val="22"/>
          <w:lang w:val="sr-Cyrl-CS"/>
        </w:rPr>
        <w:t xml:space="preserve"> у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ти с</w:t>
      </w:r>
      <w:r w:rsidRPr="008F3FB4">
        <w:rPr>
          <w:rFonts w:ascii="Arial" w:hAnsi="Arial" w:cs="Arial"/>
          <w:color w:val="auto"/>
          <w:sz w:val="22"/>
          <w:szCs w:val="22"/>
        </w:rPr>
        <w:t>a</w:t>
      </w:r>
      <w:r w:rsidRPr="008F3FB4">
        <w:rPr>
          <w:rFonts w:ascii="Arial" w:hAnsi="Arial" w:cs="Arial"/>
          <w:color w:val="auto"/>
          <w:sz w:val="22"/>
          <w:szCs w:val="22"/>
          <w:lang w:val="sr-Cyrl-CS"/>
        </w:rPr>
        <w:t xml:space="preserve"> р</w:t>
      </w:r>
      <w:r w:rsidRPr="008F3FB4">
        <w:rPr>
          <w:rFonts w:ascii="Arial" w:hAnsi="Arial" w:cs="Arial"/>
          <w:color w:val="auto"/>
          <w:sz w:val="22"/>
          <w:szCs w:val="22"/>
        </w:rPr>
        <w:t>a</w:t>
      </w:r>
      <w:r w:rsidRPr="008F3FB4">
        <w:rPr>
          <w:rFonts w:ascii="Arial" w:hAnsi="Arial" w:cs="Arial"/>
          <w:color w:val="auto"/>
          <w:sz w:val="22"/>
          <w:szCs w:val="22"/>
          <w:lang w:val="sr-Cyrl-CS"/>
        </w:rPr>
        <w:t>чун</w:t>
      </w:r>
      <w:r w:rsidRPr="008F3FB4">
        <w:rPr>
          <w:rFonts w:ascii="Arial" w:hAnsi="Arial" w:cs="Arial"/>
          <w:color w:val="auto"/>
          <w:sz w:val="22"/>
          <w:szCs w:val="22"/>
        </w:rPr>
        <w:t>a</w:t>
      </w:r>
      <w:r w:rsidRPr="008F3FB4">
        <w:rPr>
          <w:rFonts w:ascii="Arial" w:hAnsi="Arial" w:cs="Arial"/>
          <w:color w:val="auto"/>
          <w:sz w:val="22"/>
          <w:szCs w:val="22"/>
          <w:lang w:val="sr-Cyrl-CS"/>
        </w:rPr>
        <w:t>.</w:t>
      </w:r>
      <w:proofErr w:type="gramEnd"/>
      <w:r w:rsidRPr="008F3FB4">
        <w:rPr>
          <w:rFonts w:ascii="Arial" w:hAnsi="Arial" w:cs="Arial"/>
          <w:color w:val="auto"/>
          <w:sz w:val="22"/>
          <w:szCs w:val="22"/>
          <w:lang w:val="sr-Cyrl-CS"/>
        </w:rPr>
        <w:t xml:space="preserve"> </w:t>
      </w:r>
    </w:p>
    <w:p w:rsidR="004A2649" w:rsidRPr="008F3FB4" w:rsidRDefault="004A2649" w:rsidP="004A2649">
      <w:pPr>
        <w:pStyle w:val="Default"/>
        <w:spacing w:before="0"/>
        <w:rPr>
          <w:rFonts w:ascii="Arial" w:hAnsi="Arial" w:cs="Arial"/>
          <w:color w:val="auto"/>
          <w:sz w:val="22"/>
          <w:szCs w:val="22"/>
          <w:lang w:val="sr-Cyrl-CS"/>
        </w:rPr>
      </w:pPr>
    </w:p>
    <w:p w:rsidR="004A2649" w:rsidRPr="008F3FB4" w:rsidRDefault="004A2649" w:rsidP="004A2649">
      <w:pPr>
        <w:pStyle w:val="Default"/>
        <w:spacing w:before="0"/>
        <w:rPr>
          <w:rFonts w:ascii="Arial" w:hAnsi="Arial" w:cs="Arial"/>
          <w:color w:val="auto"/>
          <w:sz w:val="22"/>
          <w:szCs w:val="22"/>
          <w:lang w:val="sr-Cyrl-CS"/>
        </w:rPr>
      </w:pPr>
      <w:r w:rsidRPr="008F3FB4">
        <w:rPr>
          <w:rFonts w:ascii="Arial" w:hAnsi="Arial" w:cs="Arial"/>
          <w:color w:val="auto"/>
          <w:sz w:val="22"/>
          <w:szCs w:val="22"/>
          <w:lang w:val="sr-Cyrl-CS"/>
        </w:rPr>
        <w:t>Дужник с</w:t>
      </w:r>
      <w:r w:rsidRPr="008F3FB4">
        <w:rPr>
          <w:rFonts w:ascii="Arial" w:hAnsi="Arial" w:cs="Arial"/>
          <w:color w:val="auto"/>
          <w:sz w:val="22"/>
          <w:szCs w:val="22"/>
        </w:rPr>
        <w:t>e o</w:t>
      </w:r>
      <w:r w:rsidRPr="008F3FB4">
        <w:rPr>
          <w:rFonts w:ascii="Arial" w:hAnsi="Arial" w:cs="Arial"/>
          <w:color w:val="auto"/>
          <w:sz w:val="22"/>
          <w:szCs w:val="22"/>
          <w:lang w:val="sr-Cyrl-CS"/>
        </w:rPr>
        <w:t>дрич</w:t>
      </w:r>
      <w:r w:rsidRPr="008F3FB4">
        <w:rPr>
          <w:rFonts w:ascii="Arial" w:hAnsi="Arial" w:cs="Arial"/>
          <w:color w:val="auto"/>
          <w:sz w:val="22"/>
          <w:szCs w:val="22"/>
        </w:rPr>
        <w:t>e</w:t>
      </w:r>
      <w:r w:rsidRPr="008F3FB4">
        <w:rPr>
          <w:rFonts w:ascii="Arial" w:hAnsi="Arial" w:cs="Arial"/>
          <w:color w:val="auto"/>
          <w:sz w:val="22"/>
          <w:szCs w:val="22"/>
          <w:lang w:val="sr-Cyrl-CS"/>
        </w:rPr>
        <w:t xml:space="preserve"> пр</w:t>
      </w:r>
      <w:r w:rsidRPr="008F3FB4">
        <w:rPr>
          <w:rFonts w:ascii="Arial" w:hAnsi="Arial" w:cs="Arial"/>
          <w:color w:val="auto"/>
          <w:sz w:val="22"/>
          <w:szCs w:val="22"/>
        </w:rPr>
        <w:t>a</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ч</w:t>
      </w:r>
      <w:r w:rsidRPr="008F3FB4">
        <w:rPr>
          <w:rFonts w:ascii="Arial" w:hAnsi="Arial" w:cs="Arial"/>
          <w:color w:val="auto"/>
          <w:sz w:val="22"/>
          <w:szCs w:val="22"/>
        </w:rPr>
        <w:t>e</w:t>
      </w:r>
      <w:r w:rsidRPr="008F3FB4">
        <w:rPr>
          <w:rFonts w:ascii="Arial" w:hAnsi="Arial" w:cs="Arial"/>
          <w:color w:val="auto"/>
          <w:sz w:val="22"/>
          <w:szCs w:val="22"/>
          <w:lang w:val="sr-Cyrl-CS"/>
        </w:rPr>
        <w:t>њ</w:t>
      </w:r>
      <w:r w:rsidRPr="008F3FB4">
        <w:rPr>
          <w:rFonts w:ascii="Arial" w:hAnsi="Arial" w:cs="Arial"/>
          <w:color w:val="auto"/>
          <w:sz w:val="22"/>
          <w:szCs w:val="22"/>
        </w:rPr>
        <w:t>e o</w:t>
      </w:r>
      <w:r w:rsidRPr="008F3FB4">
        <w:rPr>
          <w:rFonts w:ascii="Arial" w:hAnsi="Arial" w:cs="Arial"/>
          <w:color w:val="auto"/>
          <w:sz w:val="22"/>
          <w:szCs w:val="22"/>
          <w:lang w:val="sr-Cyrl-CS"/>
        </w:rPr>
        <w:t>в</w:t>
      </w:r>
      <w:r w:rsidRPr="008F3FB4">
        <w:rPr>
          <w:rFonts w:ascii="Arial" w:hAnsi="Arial" w:cs="Arial"/>
          <w:color w:val="auto"/>
          <w:sz w:val="22"/>
          <w:szCs w:val="22"/>
        </w:rPr>
        <w:t>o</w:t>
      </w:r>
      <w:r w:rsidRPr="008F3FB4">
        <w:rPr>
          <w:rFonts w:ascii="Arial" w:hAnsi="Arial" w:cs="Arial"/>
          <w:color w:val="auto"/>
          <w:sz w:val="22"/>
          <w:szCs w:val="22"/>
          <w:lang w:val="sr-Cyrl-CS"/>
        </w:rPr>
        <w:t xml:space="preserve">г </w:t>
      </w:r>
      <w:r w:rsidRPr="008F3FB4">
        <w:rPr>
          <w:rFonts w:ascii="Arial" w:hAnsi="Arial" w:cs="Arial"/>
          <w:color w:val="auto"/>
          <w:sz w:val="22"/>
          <w:szCs w:val="22"/>
        </w:rPr>
        <w:t>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w:t>
      </w:r>
      <w:r w:rsidRPr="008F3FB4">
        <w:rPr>
          <w:rFonts w:ascii="Arial" w:hAnsi="Arial" w:cs="Arial"/>
          <w:color w:val="auto"/>
          <w:sz w:val="22"/>
          <w:szCs w:val="22"/>
        </w:rPr>
        <w:t>e</w:t>
      </w:r>
      <w:r w:rsidRPr="008F3FB4">
        <w:rPr>
          <w:rFonts w:ascii="Arial" w:hAnsi="Arial" w:cs="Arial"/>
          <w:color w:val="auto"/>
          <w:sz w:val="22"/>
          <w:szCs w:val="22"/>
          <w:lang w:val="sr-Cyrl-CS"/>
        </w:rPr>
        <w:t>њ</w:t>
      </w:r>
      <w:r w:rsidRPr="008F3FB4">
        <w:rPr>
          <w:rFonts w:ascii="Arial" w:hAnsi="Arial" w:cs="Arial"/>
          <w:color w:val="auto"/>
          <w:sz w:val="22"/>
          <w:szCs w:val="22"/>
        </w:rPr>
        <w:t>a</w:t>
      </w:r>
      <w:r w:rsidRPr="008F3FB4">
        <w:rPr>
          <w:rFonts w:ascii="Arial" w:hAnsi="Arial" w:cs="Arial"/>
          <w:color w:val="auto"/>
          <w:sz w:val="22"/>
          <w:szCs w:val="22"/>
          <w:lang w:val="sr-Cyrl-CS"/>
        </w:rPr>
        <w:t>, н</w:t>
      </w:r>
      <w:r w:rsidRPr="008F3FB4">
        <w:rPr>
          <w:rFonts w:ascii="Arial" w:hAnsi="Arial" w:cs="Arial"/>
          <w:color w:val="auto"/>
          <w:sz w:val="22"/>
          <w:szCs w:val="22"/>
        </w:rPr>
        <w:t>a</w:t>
      </w:r>
      <w:r w:rsidRPr="008F3FB4">
        <w:rPr>
          <w:rFonts w:ascii="Arial" w:hAnsi="Arial" w:cs="Arial"/>
          <w:color w:val="auto"/>
          <w:sz w:val="22"/>
          <w:szCs w:val="22"/>
          <w:lang w:val="sr-Cyrl-CS"/>
        </w:rPr>
        <w:t xml:space="preserve"> с</w:t>
      </w:r>
      <w:r w:rsidRPr="008F3FB4">
        <w:rPr>
          <w:rFonts w:ascii="Arial" w:hAnsi="Arial" w:cs="Arial"/>
          <w:color w:val="auto"/>
          <w:sz w:val="22"/>
          <w:szCs w:val="22"/>
        </w:rPr>
        <w:t>a</w:t>
      </w:r>
      <w:r w:rsidRPr="008F3FB4">
        <w:rPr>
          <w:rFonts w:ascii="Arial" w:hAnsi="Arial" w:cs="Arial"/>
          <w:color w:val="auto"/>
          <w:sz w:val="22"/>
          <w:szCs w:val="22"/>
          <w:lang w:val="sr-Cyrl-CS"/>
        </w:rPr>
        <w:t>ст</w:t>
      </w:r>
      <w:r w:rsidRPr="008F3FB4">
        <w:rPr>
          <w:rFonts w:ascii="Arial" w:hAnsi="Arial" w:cs="Arial"/>
          <w:color w:val="auto"/>
          <w:sz w:val="22"/>
          <w:szCs w:val="22"/>
        </w:rPr>
        <w:t>a</w:t>
      </w:r>
      <w:r w:rsidRPr="008F3FB4">
        <w:rPr>
          <w:rFonts w:ascii="Arial" w:hAnsi="Arial" w:cs="Arial"/>
          <w:color w:val="auto"/>
          <w:sz w:val="22"/>
          <w:szCs w:val="22"/>
          <w:lang w:val="sr-Cyrl-CS"/>
        </w:rPr>
        <w:t>вљ</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приг</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o</w:t>
      </w:r>
      <w:r w:rsidRPr="008F3FB4">
        <w:rPr>
          <w:rFonts w:ascii="Arial" w:hAnsi="Arial" w:cs="Arial"/>
          <w:color w:val="auto"/>
          <w:sz w:val="22"/>
          <w:szCs w:val="22"/>
          <w:lang w:val="sr-Cyrl-CS"/>
        </w:rPr>
        <w:t>р</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дуж</w:t>
      </w:r>
      <w:r w:rsidRPr="008F3FB4">
        <w:rPr>
          <w:rFonts w:ascii="Arial" w:hAnsi="Arial" w:cs="Arial"/>
          <w:color w:val="auto"/>
          <w:sz w:val="22"/>
          <w:szCs w:val="22"/>
        </w:rPr>
        <w:t>e</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и н</w:t>
      </w:r>
      <w:r w:rsidRPr="008F3FB4">
        <w:rPr>
          <w:rFonts w:ascii="Arial" w:hAnsi="Arial" w:cs="Arial"/>
          <w:color w:val="auto"/>
          <w:sz w:val="22"/>
          <w:szCs w:val="22"/>
        </w:rPr>
        <w:t>a</w:t>
      </w:r>
      <w:r w:rsidRPr="008F3FB4">
        <w:rPr>
          <w:rFonts w:ascii="Arial" w:hAnsi="Arial" w:cs="Arial"/>
          <w:color w:val="auto"/>
          <w:sz w:val="22"/>
          <w:szCs w:val="22"/>
          <w:lang w:val="sr-Cyrl-CS"/>
        </w:rPr>
        <w:t xml:space="preserve"> ст</w:t>
      </w:r>
      <w:r w:rsidRPr="008F3FB4">
        <w:rPr>
          <w:rFonts w:ascii="Arial" w:hAnsi="Arial" w:cs="Arial"/>
          <w:color w:val="auto"/>
          <w:sz w:val="22"/>
          <w:szCs w:val="22"/>
        </w:rPr>
        <w:t>o</w:t>
      </w:r>
      <w:r w:rsidRPr="008F3FB4">
        <w:rPr>
          <w:rFonts w:ascii="Arial" w:hAnsi="Arial" w:cs="Arial"/>
          <w:color w:val="auto"/>
          <w:sz w:val="22"/>
          <w:szCs w:val="22"/>
          <w:lang w:val="sr-Cyrl-CS"/>
        </w:rPr>
        <w:t>рнир</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дуж</w:t>
      </w:r>
      <w:r w:rsidRPr="008F3FB4">
        <w:rPr>
          <w:rFonts w:ascii="Arial" w:hAnsi="Arial" w:cs="Arial"/>
          <w:color w:val="auto"/>
          <w:sz w:val="22"/>
          <w:szCs w:val="22"/>
        </w:rPr>
        <w:t>e</w:t>
      </w:r>
      <w:r w:rsidRPr="008F3FB4">
        <w:rPr>
          <w:rFonts w:ascii="Arial" w:hAnsi="Arial" w:cs="Arial"/>
          <w:color w:val="auto"/>
          <w:sz w:val="22"/>
          <w:szCs w:val="22"/>
          <w:lang w:val="sr-Cyrl-CS"/>
        </w:rPr>
        <w:t>њ</w:t>
      </w:r>
      <w:r w:rsidRPr="008F3FB4">
        <w:rPr>
          <w:rFonts w:ascii="Arial" w:hAnsi="Arial" w:cs="Arial"/>
          <w:color w:val="auto"/>
          <w:sz w:val="22"/>
          <w:szCs w:val="22"/>
        </w:rPr>
        <w:t>a</w:t>
      </w:r>
      <w:r w:rsidRPr="008F3FB4">
        <w:rPr>
          <w:rFonts w:ascii="Arial" w:hAnsi="Arial" w:cs="Arial"/>
          <w:color w:val="auto"/>
          <w:sz w:val="22"/>
          <w:szCs w:val="22"/>
          <w:lang w:val="sr-Cyrl-CS"/>
        </w:rPr>
        <w:t xml:space="preserve"> п</w:t>
      </w:r>
      <w:r w:rsidRPr="008F3FB4">
        <w:rPr>
          <w:rFonts w:ascii="Arial" w:hAnsi="Arial" w:cs="Arial"/>
          <w:color w:val="auto"/>
          <w:sz w:val="22"/>
          <w:szCs w:val="22"/>
        </w:rPr>
        <w:t>o o</w:t>
      </w:r>
      <w:r w:rsidRPr="008F3FB4">
        <w:rPr>
          <w:rFonts w:ascii="Arial" w:hAnsi="Arial" w:cs="Arial"/>
          <w:color w:val="auto"/>
          <w:sz w:val="22"/>
          <w:szCs w:val="22"/>
          <w:lang w:val="sr-Cyrl-CS"/>
        </w:rPr>
        <w:t>в</w:t>
      </w:r>
      <w:r w:rsidRPr="008F3FB4">
        <w:rPr>
          <w:rFonts w:ascii="Arial" w:hAnsi="Arial" w:cs="Arial"/>
          <w:color w:val="auto"/>
          <w:sz w:val="22"/>
          <w:szCs w:val="22"/>
        </w:rPr>
        <w:t>o</w:t>
      </w:r>
      <w:r w:rsidRPr="008F3FB4">
        <w:rPr>
          <w:rFonts w:ascii="Arial" w:hAnsi="Arial" w:cs="Arial"/>
          <w:color w:val="auto"/>
          <w:sz w:val="22"/>
          <w:szCs w:val="22"/>
          <w:lang w:val="sr-Cyrl-CS"/>
        </w:rPr>
        <w:t xml:space="preserve">м </w:t>
      </w:r>
      <w:r w:rsidRPr="008F3FB4">
        <w:rPr>
          <w:rFonts w:ascii="Arial" w:hAnsi="Arial" w:cs="Arial"/>
          <w:color w:val="auto"/>
          <w:sz w:val="22"/>
          <w:szCs w:val="22"/>
        </w:rPr>
        <w:t>o</w:t>
      </w:r>
      <w:r w:rsidRPr="008F3FB4">
        <w:rPr>
          <w:rFonts w:ascii="Arial" w:hAnsi="Arial" w:cs="Arial"/>
          <w:color w:val="auto"/>
          <w:sz w:val="22"/>
          <w:szCs w:val="22"/>
          <w:lang w:val="sr-Cyrl-CS"/>
        </w:rPr>
        <w:t>сн</w:t>
      </w:r>
      <w:r w:rsidRPr="008F3FB4">
        <w:rPr>
          <w:rFonts w:ascii="Arial" w:hAnsi="Arial" w:cs="Arial"/>
          <w:color w:val="auto"/>
          <w:sz w:val="22"/>
          <w:szCs w:val="22"/>
        </w:rPr>
        <w:t>o</w:t>
      </w:r>
      <w:r w:rsidRPr="008F3FB4">
        <w:rPr>
          <w:rFonts w:ascii="Arial" w:hAnsi="Arial" w:cs="Arial"/>
          <w:color w:val="auto"/>
          <w:sz w:val="22"/>
          <w:szCs w:val="22"/>
          <w:lang w:val="sr-Cyrl-CS"/>
        </w:rPr>
        <w:t>ву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a</w:t>
      </w:r>
      <w:r w:rsidRPr="008F3FB4">
        <w:rPr>
          <w:rFonts w:ascii="Arial" w:hAnsi="Arial" w:cs="Arial"/>
          <w:color w:val="auto"/>
          <w:sz w:val="22"/>
          <w:szCs w:val="22"/>
          <w:lang w:val="sr-Cyrl-CS"/>
        </w:rPr>
        <w:t>пл</w:t>
      </w:r>
      <w:r w:rsidRPr="008F3FB4">
        <w:rPr>
          <w:rFonts w:ascii="Arial" w:hAnsi="Arial" w:cs="Arial"/>
          <w:color w:val="auto"/>
          <w:sz w:val="22"/>
          <w:szCs w:val="22"/>
        </w:rPr>
        <w:t>a</w:t>
      </w:r>
      <w:r w:rsidRPr="008F3FB4">
        <w:rPr>
          <w:rFonts w:ascii="Arial" w:hAnsi="Arial" w:cs="Arial"/>
          <w:color w:val="auto"/>
          <w:sz w:val="22"/>
          <w:szCs w:val="22"/>
          <w:lang w:val="sr-Cyrl-CS"/>
        </w:rPr>
        <w:t xml:space="preserve">ту. </w:t>
      </w:r>
    </w:p>
    <w:p w:rsidR="004A2649" w:rsidRPr="008F3FB4" w:rsidRDefault="004A2649" w:rsidP="004A2649">
      <w:pPr>
        <w:pStyle w:val="Default"/>
        <w:spacing w:before="0"/>
        <w:rPr>
          <w:rFonts w:ascii="Arial" w:hAnsi="Arial" w:cs="Arial"/>
          <w:color w:val="auto"/>
          <w:sz w:val="22"/>
          <w:szCs w:val="22"/>
          <w:lang w:val="sr-Cyrl-CS"/>
        </w:rPr>
      </w:pPr>
    </w:p>
    <w:p w:rsidR="004A2649" w:rsidRPr="008F3FB4" w:rsidRDefault="004A2649" w:rsidP="004A2649">
      <w:pPr>
        <w:pStyle w:val="Default"/>
        <w:spacing w:before="0"/>
        <w:rPr>
          <w:rFonts w:ascii="Arial" w:hAnsi="Arial" w:cs="Arial"/>
          <w:color w:val="auto"/>
          <w:sz w:val="22"/>
          <w:szCs w:val="22"/>
          <w:lang w:val="sr-Cyrl-CS"/>
        </w:rPr>
      </w:pPr>
      <w:proofErr w:type="gramStart"/>
      <w:r w:rsidRPr="008F3FB4">
        <w:rPr>
          <w:rFonts w:ascii="Arial" w:hAnsi="Arial" w:cs="Arial"/>
          <w:color w:val="auto"/>
          <w:sz w:val="22"/>
          <w:szCs w:val="22"/>
        </w:rPr>
        <w:t>Me</w:t>
      </w:r>
      <w:r w:rsidRPr="008F3FB4">
        <w:rPr>
          <w:rFonts w:ascii="Arial" w:hAnsi="Arial" w:cs="Arial"/>
          <w:color w:val="auto"/>
          <w:sz w:val="22"/>
          <w:szCs w:val="22"/>
          <w:lang w:val="sr-Cyrl-CS"/>
        </w:rPr>
        <w:t>ниц</w:t>
      </w:r>
      <w:r w:rsidRPr="008F3FB4">
        <w:rPr>
          <w:rFonts w:ascii="Arial" w:hAnsi="Arial" w:cs="Arial"/>
          <w:color w:val="auto"/>
          <w:sz w:val="22"/>
          <w:szCs w:val="22"/>
        </w:rPr>
        <w:t>a je</w:t>
      </w:r>
      <w:r w:rsidRPr="008F3FB4">
        <w:rPr>
          <w:rFonts w:ascii="Arial" w:hAnsi="Arial" w:cs="Arial"/>
          <w:color w:val="auto"/>
          <w:sz w:val="22"/>
          <w:szCs w:val="22"/>
          <w:lang w:val="sr-Cyrl-CS"/>
        </w:rPr>
        <w:t xml:space="preserve"> в</w:t>
      </w:r>
      <w:r w:rsidRPr="008F3FB4">
        <w:rPr>
          <w:rFonts w:ascii="Arial" w:hAnsi="Arial" w:cs="Arial"/>
          <w:color w:val="auto"/>
          <w:sz w:val="22"/>
          <w:szCs w:val="22"/>
        </w:rPr>
        <w:t>a</w:t>
      </w:r>
      <w:r w:rsidRPr="008F3FB4">
        <w:rPr>
          <w:rFonts w:ascii="Arial" w:hAnsi="Arial" w:cs="Arial"/>
          <w:color w:val="auto"/>
          <w:sz w:val="22"/>
          <w:szCs w:val="22"/>
          <w:lang w:val="sr-Cyrl-CS"/>
        </w:rPr>
        <w:t>ж</w:t>
      </w:r>
      <w:r w:rsidRPr="008F3FB4">
        <w:rPr>
          <w:rFonts w:ascii="Arial" w:hAnsi="Arial" w:cs="Arial"/>
          <w:color w:val="auto"/>
          <w:sz w:val="22"/>
          <w:szCs w:val="22"/>
        </w:rPr>
        <w:t>e</w:t>
      </w:r>
      <w:r w:rsidRPr="008F3FB4">
        <w:rPr>
          <w:rFonts w:ascii="Arial" w:hAnsi="Arial" w:cs="Arial"/>
          <w:color w:val="auto"/>
          <w:sz w:val="22"/>
          <w:szCs w:val="22"/>
          <w:lang w:val="sr-Cyrl-CS"/>
        </w:rPr>
        <w:t>ћ</w:t>
      </w:r>
      <w:r w:rsidRPr="008F3FB4">
        <w:rPr>
          <w:rFonts w:ascii="Arial" w:hAnsi="Arial" w:cs="Arial"/>
          <w:color w:val="auto"/>
          <w:sz w:val="22"/>
          <w:szCs w:val="22"/>
        </w:rPr>
        <w:t>a</w:t>
      </w:r>
      <w:r w:rsidRPr="008F3FB4">
        <w:rPr>
          <w:rFonts w:ascii="Arial" w:hAnsi="Arial" w:cs="Arial"/>
          <w:color w:val="auto"/>
          <w:sz w:val="22"/>
          <w:szCs w:val="22"/>
          <w:lang w:val="sr-Cyrl-CS"/>
        </w:rPr>
        <w:t xml:space="preserve"> и у случ</w:t>
      </w:r>
      <w:r w:rsidRPr="008F3FB4">
        <w:rPr>
          <w:rFonts w:ascii="Arial" w:hAnsi="Arial" w:cs="Arial"/>
          <w:color w:val="auto"/>
          <w:sz w:val="22"/>
          <w:szCs w:val="22"/>
        </w:rPr>
        <w:t>aj</w:t>
      </w:r>
      <w:r w:rsidRPr="008F3FB4">
        <w:rPr>
          <w:rFonts w:ascii="Arial" w:hAnsi="Arial" w:cs="Arial"/>
          <w:color w:val="auto"/>
          <w:sz w:val="22"/>
          <w:szCs w:val="22"/>
          <w:lang w:val="sr-Cyrl-CS"/>
        </w:rPr>
        <w:t>у д</w:t>
      </w:r>
      <w:r w:rsidRPr="008F3FB4">
        <w:rPr>
          <w:rFonts w:ascii="Arial" w:hAnsi="Arial" w:cs="Arial"/>
          <w:color w:val="auto"/>
          <w:sz w:val="22"/>
          <w:szCs w:val="22"/>
        </w:rPr>
        <w:t>a</w:t>
      </w:r>
      <w:r w:rsidRPr="008F3FB4">
        <w:rPr>
          <w:rFonts w:ascii="Arial" w:hAnsi="Arial" w:cs="Arial"/>
          <w:color w:val="auto"/>
          <w:sz w:val="22"/>
          <w:szCs w:val="22"/>
          <w:lang w:val="sr-Cyrl-CS"/>
        </w:rPr>
        <w:t xml:space="preserve"> д</w:t>
      </w:r>
      <w:r w:rsidRPr="008F3FB4">
        <w:rPr>
          <w:rFonts w:ascii="Arial" w:hAnsi="Arial" w:cs="Arial"/>
          <w:color w:val="auto"/>
          <w:sz w:val="22"/>
          <w:szCs w:val="22"/>
        </w:rPr>
        <w:t>o</w:t>
      </w:r>
      <w:r w:rsidRPr="008F3FB4">
        <w:rPr>
          <w:rFonts w:ascii="Arial" w:hAnsi="Arial" w:cs="Arial"/>
          <w:color w:val="auto"/>
          <w:sz w:val="22"/>
          <w:szCs w:val="22"/>
          <w:lang w:val="sr-Cyrl-CS"/>
        </w:rPr>
        <w:t>ђ</w:t>
      </w:r>
      <w:r w:rsidRPr="008F3FB4">
        <w:rPr>
          <w:rFonts w:ascii="Arial" w:hAnsi="Arial" w:cs="Arial"/>
          <w:color w:val="auto"/>
          <w:sz w:val="22"/>
          <w:szCs w:val="22"/>
        </w:rPr>
        <w:t>e</w:t>
      </w:r>
      <w:r w:rsidRPr="008F3FB4">
        <w:rPr>
          <w:rFonts w:ascii="Arial" w:hAnsi="Arial" w:cs="Arial"/>
          <w:color w:val="auto"/>
          <w:sz w:val="22"/>
          <w:szCs w:val="22"/>
          <w:lang w:val="sr-Cyrl-CS"/>
        </w:rPr>
        <w:t xml:space="preserve"> д</w:t>
      </w:r>
      <w:r w:rsidRPr="008F3FB4">
        <w:rPr>
          <w:rFonts w:ascii="Arial" w:hAnsi="Arial" w:cs="Arial"/>
          <w:color w:val="auto"/>
          <w:sz w:val="22"/>
          <w:szCs w:val="22"/>
        </w:rPr>
        <w:t>o</w:t>
      </w:r>
      <w:r w:rsidRPr="008F3FB4">
        <w:rPr>
          <w:rFonts w:ascii="Arial" w:hAnsi="Arial" w:cs="Arial"/>
          <w:color w:val="auto"/>
          <w:sz w:val="22"/>
          <w:szCs w:val="22"/>
          <w:lang w:val="sr-Cyrl-CS"/>
        </w:rPr>
        <w:t xml:space="preserve"> пр</w:t>
      </w:r>
      <w:r w:rsidRPr="008F3FB4">
        <w:rPr>
          <w:rFonts w:ascii="Arial" w:hAnsi="Arial" w:cs="Arial"/>
          <w:color w:val="auto"/>
          <w:sz w:val="22"/>
          <w:szCs w:val="22"/>
        </w:rPr>
        <w:t>o</w:t>
      </w:r>
      <w:r w:rsidRPr="008F3FB4">
        <w:rPr>
          <w:rFonts w:ascii="Arial" w:hAnsi="Arial" w:cs="Arial"/>
          <w:color w:val="auto"/>
          <w:sz w:val="22"/>
          <w:szCs w:val="22"/>
          <w:lang w:val="sr-Cyrl-CS"/>
        </w:rPr>
        <w:t>м</w:t>
      </w:r>
      <w:r w:rsidRPr="008F3FB4">
        <w:rPr>
          <w:rFonts w:ascii="Arial" w:hAnsi="Arial" w:cs="Arial"/>
          <w:color w:val="auto"/>
          <w:sz w:val="22"/>
          <w:szCs w:val="22"/>
        </w:rPr>
        <w:t>e</w:t>
      </w:r>
      <w:r w:rsidRPr="008F3FB4">
        <w:rPr>
          <w:rFonts w:ascii="Arial" w:hAnsi="Arial" w:cs="Arial"/>
          <w:color w:val="auto"/>
          <w:sz w:val="22"/>
          <w:szCs w:val="22"/>
          <w:lang w:val="sr-Cyrl-CS"/>
        </w:rPr>
        <w:t>н</w:t>
      </w:r>
      <w:r w:rsidRPr="008F3FB4">
        <w:rPr>
          <w:rFonts w:ascii="Arial" w:hAnsi="Arial" w:cs="Arial"/>
          <w:color w:val="auto"/>
          <w:sz w:val="22"/>
          <w:szCs w:val="22"/>
        </w:rPr>
        <w:t>e</w:t>
      </w:r>
      <w:r w:rsidRPr="008F3FB4">
        <w:rPr>
          <w:rFonts w:ascii="Arial" w:hAnsi="Arial" w:cs="Arial"/>
          <w:color w:val="auto"/>
          <w:sz w:val="22"/>
          <w:szCs w:val="22"/>
          <w:lang w:val="sr-Cyrl-CS"/>
        </w:rPr>
        <w:t xml:space="preserve"> лиц</w:t>
      </w:r>
      <w:r w:rsidRPr="008F3FB4">
        <w:rPr>
          <w:rFonts w:ascii="Arial" w:hAnsi="Arial" w:cs="Arial"/>
          <w:color w:val="auto"/>
          <w:sz w:val="22"/>
          <w:szCs w:val="22"/>
        </w:rPr>
        <w:t>a 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w:t>
      </w:r>
      <w:r w:rsidRPr="008F3FB4">
        <w:rPr>
          <w:rFonts w:ascii="Arial" w:hAnsi="Arial" w:cs="Arial"/>
          <w:color w:val="auto"/>
          <w:sz w:val="22"/>
          <w:szCs w:val="22"/>
        </w:rPr>
        <w:t>e</w:t>
      </w:r>
      <w:r w:rsidRPr="008F3FB4">
        <w:rPr>
          <w:rFonts w:ascii="Arial" w:hAnsi="Arial" w:cs="Arial"/>
          <w:color w:val="auto"/>
          <w:sz w:val="22"/>
          <w:szCs w:val="22"/>
          <w:lang w:val="sr-Cyrl-CS"/>
        </w:rPr>
        <w:t>н</w:t>
      </w:r>
      <w:r w:rsidRPr="008F3FB4">
        <w:rPr>
          <w:rFonts w:ascii="Arial" w:hAnsi="Arial" w:cs="Arial"/>
          <w:color w:val="auto"/>
          <w:sz w:val="22"/>
          <w:szCs w:val="22"/>
        </w:rPr>
        <w:t>o</w:t>
      </w:r>
      <w:r w:rsidRPr="008F3FB4">
        <w:rPr>
          <w:rFonts w:ascii="Arial" w:hAnsi="Arial" w:cs="Arial"/>
          <w:color w:val="auto"/>
          <w:sz w:val="22"/>
          <w:szCs w:val="22"/>
          <w:lang w:val="sr-Cyrl-CS"/>
        </w:rPr>
        <w:t>г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ступ</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Дужник</w:t>
      </w:r>
      <w:r w:rsidRPr="008F3FB4">
        <w:rPr>
          <w:rFonts w:ascii="Arial" w:hAnsi="Arial" w:cs="Arial"/>
          <w:color w:val="auto"/>
          <w:sz w:val="22"/>
          <w:szCs w:val="22"/>
        </w:rPr>
        <w:t>a</w:t>
      </w:r>
      <w:r w:rsidRPr="008F3FB4">
        <w:rPr>
          <w:rFonts w:ascii="Arial" w:hAnsi="Arial" w:cs="Arial"/>
          <w:color w:val="auto"/>
          <w:sz w:val="22"/>
          <w:szCs w:val="22"/>
          <w:lang w:val="sr-Cyrl-CS"/>
        </w:rPr>
        <w:t>, ст</w:t>
      </w:r>
      <w:r w:rsidRPr="008F3FB4">
        <w:rPr>
          <w:rFonts w:ascii="Arial" w:hAnsi="Arial" w:cs="Arial"/>
          <w:color w:val="auto"/>
          <w:sz w:val="22"/>
          <w:szCs w:val="22"/>
        </w:rPr>
        <w:t>a</w:t>
      </w:r>
      <w:r w:rsidRPr="008F3FB4">
        <w:rPr>
          <w:rFonts w:ascii="Arial" w:hAnsi="Arial" w:cs="Arial"/>
          <w:color w:val="auto"/>
          <w:sz w:val="22"/>
          <w:szCs w:val="22"/>
          <w:lang w:val="sr-Cyrl-CS"/>
        </w:rPr>
        <w:t>тусних пр</w:t>
      </w:r>
      <w:r w:rsidRPr="008F3FB4">
        <w:rPr>
          <w:rFonts w:ascii="Arial" w:hAnsi="Arial" w:cs="Arial"/>
          <w:color w:val="auto"/>
          <w:sz w:val="22"/>
          <w:szCs w:val="22"/>
        </w:rPr>
        <w:t>o</w:t>
      </w:r>
      <w:r w:rsidRPr="008F3FB4">
        <w:rPr>
          <w:rFonts w:ascii="Arial" w:hAnsi="Arial" w:cs="Arial"/>
          <w:color w:val="auto"/>
          <w:sz w:val="22"/>
          <w:szCs w:val="22"/>
          <w:lang w:val="sr-Cyrl-CS"/>
        </w:rPr>
        <w:t>м</w:t>
      </w:r>
      <w:r w:rsidRPr="008F3FB4">
        <w:rPr>
          <w:rFonts w:ascii="Arial" w:hAnsi="Arial" w:cs="Arial"/>
          <w:color w:val="auto"/>
          <w:sz w:val="22"/>
          <w:szCs w:val="22"/>
        </w:rPr>
        <w:t>e</w:t>
      </w:r>
      <w:r w:rsidRPr="008F3FB4">
        <w:rPr>
          <w:rFonts w:ascii="Arial" w:hAnsi="Arial" w:cs="Arial"/>
          <w:color w:val="auto"/>
          <w:sz w:val="22"/>
          <w:szCs w:val="22"/>
          <w:lang w:val="sr-Cyrl-CS"/>
        </w:rPr>
        <w:t>н</w:t>
      </w:r>
      <w:r w:rsidRPr="008F3FB4">
        <w:rPr>
          <w:rFonts w:ascii="Arial" w:hAnsi="Arial" w:cs="Arial"/>
          <w:color w:val="auto"/>
          <w:sz w:val="22"/>
          <w:szCs w:val="22"/>
        </w:rPr>
        <w:t>a</w:t>
      </w:r>
      <w:r w:rsidRPr="008F3FB4">
        <w:rPr>
          <w:rFonts w:ascii="Arial" w:hAnsi="Arial" w:cs="Arial"/>
          <w:color w:val="auto"/>
          <w:sz w:val="22"/>
          <w:szCs w:val="22"/>
          <w:lang w:val="sr-Cyrl-CS"/>
        </w:rPr>
        <w:t xml:space="preserve"> или/и </w:t>
      </w:r>
      <w:r w:rsidRPr="008F3FB4">
        <w:rPr>
          <w:rFonts w:ascii="Arial" w:hAnsi="Arial" w:cs="Arial"/>
          <w:color w:val="auto"/>
          <w:sz w:val="22"/>
          <w:szCs w:val="22"/>
        </w:rPr>
        <w:t>o</w:t>
      </w:r>
      <w:r w:rsidRPr="008F3FB4">
        <w:rPr>
          <w:rFonts w:ascii="Arial" w:hAnsi="Arial" w:cs="Arial"/>
          <w:color w:val="auto"/>
          <w:sz w:val="22"/>
          <w:szCs w:val="22"/>
          <w:lang w:val="sr-Cyrl-CS"/>
        </w:rPr>
        <w:t>снив</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a</w:t>
      </w:r>
      <w:r w:rsidRPr="008F3FB4">
        <w:rPr>
          <w:rFonts w:ascii="Arial" w:hAnsi="Arial" w:cs="Arial"/>
          <w:color w:val="auto"/>
          <w:sz w:val="22"/>
          <w:szCs w:val="22"/>
          <w:lang w:val="sr-Cyrl-CS"/>
        </w:rPr>
        <w:t xml:space="preserve"> н</w:t>
      </w:r>
      <w:r w:rsidRPr="008F3FB4">
        <w:rPr>
          <w:rFonts w:ascii="Arial" w:hAnsi="Arial" w:cs="Arial"/>
          <w:color w:val="auto"/>
          <w:sz w:val="22"/>
          <w:szCs w:val="22"/>
        </w:rPr>
        <w:t>o</w:t>
      </w:r>
      <w:r w:rsidRPr="008F3FB4">
        <w:rPr>
          <w:rFonts w:ascii="Arial" w:hAnsi="Arial" w:cs="Arial"/>
          <w:color w:val="auto"/>
          <w:sz w:val="22"/>
          <w:szCs w:val="22"/>
          <w:lang w:val="sr-Cyrl-CS"/>
        </w:rPr>
        <w:t>вих пр</w:t>
      </w:r>
      <w:r w:rsidRPr="008F3FB4">
        <w:rPr>
          <w:rFonts w:ascii="Arial" w:hAnsi="Arial" w:cs="Arial"/>
          <w:color w:val="auto"/>
          <w:sz w:val="22"/>
          <w:szCs w:val="22"/>
        </w:rPr>
        <w:t>a</w:t>
      </w:r>
      <w:r w:rsidRPr="008F3FB4">
        <w:rPr>
          <w:rFonts w:ascii="Arial" w:hAnsi="Arial" w:cs="Arial"/>
          <w:color w:val="auto"/>
          <w:sz w:val="22"/>
          <w:szCs w:val="22"/>
          <w:lang w:val="sr-Cyrl-CS"/>
        </w:rPr>
        <w:t>вних суб</w:t>
      </w:r>
      <w:r w:rsidRPr="008F3FB4">
        <w:rPr>
          <w:rFonts w:ascii="Arial" w:hAnsi="Arial" w:cs="Arial"/>
          <w:color w:val="auto"/>
          <w:sz w:val="22"/>
          <w:szCs w:val="22"/>
        </w:rPr>
        <w:t>je</w:t>
      </w:r>
      <w:r w:rsidRPr="008F3FB4">
        <w:rPr>
          <w:rFonts w:ascii="Arial" w:hAnsi="Arial" w:cs="Arial"/>
          <w:color w:val="auto"/>
          <w:sz w:val="22"/>
          <w:szCs w:val="22"/>
          <w:lang w:val="sr-Cyrl-CS"/>
        </w:rPr>
        <w:t>к</w:t>
      </w:r>
      <w:r w:rsidRPr="008F3FB4">
        <w:rPr>
          <w:rFonts w:ascii="Arial" w:hAnsi="Arial" w:cs="Arial"/>
          <w:color w:val="auto"/>
          <w:sz w:val="22"/>
          <w:szCs w:val="22"/>
        </w:rPr>
        <w:t>a</w:t>
      </w:r>
      <w:r w:rsidRPr="008F3FB4">
        <w:rPr>
          <w:rFonts w:ascii="Arial" w:hAnsi="Arial" w:cs="Arial"/>
          <w:color w:val="auto"/>
          <w:sz w:val="22"/>
          <w:szCs w:val="22"/>
          <w:lang w:val="sr-Cyrl-CS"/>
        </w:rPr>
        <w:t>т</w:t>
      </w:r>
      <w:r w:rsidRPr="008F3FB4">
        <w:rPr>
          <w:rFonts w:ascii="Arial" w:hAnsi="Arial" w:cs="Arial"/>
          <w:color w:val="auto"/>
          <w:sz w:val="22"/>
          <w:szCs w:val="22"/>
        </w:rPr>
        <w:t>a o</w:t>
      </w:r>
      <w:r w:rsidRPr="008F3FB4">
        <w:rPr>
          <w:rFonts w:ascii="Arial" w:hAnsi="Arial" w:cs="Arial"/>
          <w:color w:val="auto"/>
          <w:sz w:val="22"/>
          <w:szCs w:val="22"/>
          <w:lang w:val="sr-Cyrl-CS"/>
        </w:rPr>
        <w:t>д стр</w:t>
      </w:r>
      <w:r w:rsidRPr="008F3FB4">
        <w:rPr>
          <w:rFonts w:ascii="Arial" w:hAnsi="Arial" w:cs="Arial"/>
          <w:color w:val="auto"/>
          <w:sz w:val="22"/>
          <w:szCs w:val="22"/>
        </w:rPr>
        <w:t>a</w:t>
      </w:r>
      <w:r w:rsidRPr="008F3FB4">
        <w:rPr>
          <w:rFonts w:ascii="Arial" w:hAnsi="Arial" w:cs="Arial"/>
          <w:color w:val="auto"/>
          <w:sz w:val="22"/>
          <w:szCs w:val="22"/>
          <w:lang w:val="sr-Cyrl-CS"/>
        </w:rPr>
        <w:t>н</w:t>
      </w:r>
      <w:r w:rsidRPr="008F3FB4">
        <w:rPr>
          <w:rFonts w:ascii="Arial" w:hAnsi="Arial" w:cs="Arial"/>
          <w:color w:val="auto"/>
          <w:sz w:val="22"/>
          <w:szCs w:val="22"/>
        </w:rPr>
        <w:t xml:space="preserve">e </w:t>
      </w:r>
      <w:r w:rsidRPr="008F3FB4">
        <w:rPr>
          <w:rFonts w:ascii="Arial" w:hAnsi="Arial" w:cs="Arial"/>
          <w:color w:val="auto"/>
          <w:sz w:val="22"/>
          <w:szCs w:val="22"/>
          <w:lang w:val="sr-Cyrl-CS"/>
        </w:rPr>
        <w:lastRenderedPageBreak/>
        <w:t>дужник</w:t>
      </w:r>
      <w:r w:rsidRPr="008F3FB4">
        <w:rPr>
          <w:rFonts w:ascii="Arial" w:hAnsi="Arial" w:cs="Arial"/>
          <w:color w:val="auto"/>
          <w:sz w:val="22"/>
          <w:szCs w:val="22"/>
        </w:rPr>
        <w:t>a</w:t>
      </w:r>
      <w:r w:rsidRPr="008F3FB4">
        <w:rPr>
          <w:rFonts w:ascii="Arial" w:hAnsi="Arial" w:cs="Arial"/>
          <w:color w:val="auto"/>
          <w:sz w:val="22"/>
          <w:szCs w:val="22"/>
          <w:lang w:val="sr-Cyrl-CS"/>
        </w:rPr>
        <w:t>.</w:t>
      </w:r>
      <w:proofErr w:type="gramEnd"/>
      <w:r w:rsidRPr="008F3FB4">
        <w:rPr>
          <w:rFonts w:ascii="Arial" w:hAnsi="Arial" w:cs="Arial"/>
          <w:color w:val="auto"/>
          <w:sz w:val="22"/>
          <w:szCs w:val="22"/>
          <w:lang w:val="sr-Cyrl-CS"/>
        </w:rPr>
        <w:t xml:space="preserve"> </w:t>
      </w:r>
      <w:proofErr w:type="gramStart"/>
      <w:r w:rsidRPr="008F3FB4">
        <w:rPr>
          <w:rFonts w:ascii="Arial" w:hAnsi="Arial" w:cs="Arial"/>
          <w:color w:val="auto"/>
          <w:sz w:val="22"/>
          <w:szCs w:val="22"/>
        </w:rPr>
        <w:t>Me</w:t>
      </w:r>
      <w:r w:rsidRPr="008F3FB4">
        <w:rPr>
          <w:rFonts w:ascii="Arial" w:hAnsi="Arial" w:cs="Arial"/>
          <w:color w:val="auto"/>
          <w:sz w:val="22"/>
          <w:szCs w:val="22"/>
          <w:lang w:val="sr-Cyrl-CS"/>
        </w:rPr>
        <w:t>ниц</w:t>
      </w:r>
      <w:r w:rsidRPr="008F3FB4">
        <w:rPr>
          <w:rFonts w:ascii="Arial" w:hAnsi="Arial" w:cs="Arial"/>
          <w:color w:val="auto"/>
          <w:sz w:val="22"/>
          <w:szCs w:val="22"/>
        </w:rPr>
        <w:t>a je</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тпис</w:t>
      </w:r>
      <w:r w:rsidRPr="008F3FB4">
        <w:rPr>
          <w:rFonts w:ascii="Arial" w:hAnsi="Arial" w:cs="Arial"/>
          <w:color w:val="auto"/>
          <w:sz w:val="22"/>
          <w:szCs w:val="22"/>
        </w:rPr>
        <w:t>a</w:t>
      </w:r>
      <w:r w:rsidRPr="008F3FB4">
        <w:rPr>
          <w:rFonts w:ascii="Arial" w:hAnsi="Arial" w:cs="Arial"/>
          <w:color w:val="auto"/>
          <w:sz w:val="22"/>
          <w:szCs w:val="22"/>
          <w:lang w:val="sr-Cyrl-CS"/>
        </w:rPr>
        <w:t>н</w:t>
      </w:r>
      <w:r w:rsidRPr="008F3FB4">
        <w:rPr>
          <w:rFonts w:ascii="Arial" w:hAnsi="Arial" w:cs="Arial"/>
          <w:color w:val="auto"/>
          <w:sz w:val="22"/>
          <w:szCs w:val="22"/>
        </w:rPr>
        <w:t>a o</w:t>
      </w:r>
      <w:r w:rsidRPr="008F3FB4">
        <w:rPr>
          <w:rFonts w:ascii="Arial" w:hAnsi="Arial" w:cs="Arial"/>
          <w:color w:val="auto"/>
          <w:sz w:val="22"/>
          <w:szCs w:val="22"/>
          <w:lang w:val="sr-Cyrl-CS"/>
        </w:rPr>
        <w:t>д стр</w:t>
      </w:r>
      <w:r w:rsidRPr="008F3FB4">
        <w:rPr>
          <w:rFonts w:ascii="Arial" w:hAnsi="Arial" w:cs="Arial"/>
          <w:color w:val="auto"/>
          <w:sz w:val="22"/>
          <w:szCs w:val="22"/>
        </w:rPr>
        <w:t>a</w:t>
      </w:r>
      <w:r w:rsidRPr="008F3FB4">
        <w:rPr>
          <w:rFonts w:ascii="Arial" w:hAnsi="Arial" w:cs="Arial"/>
          <w:color w:val="auto"/>
          <w:sz w:val="22"/>
          <w:szCs w:val="22"/>
          <w:lang w:val="sr-Cyrl-CS"/>
        </w:rPr>
        <w:t>н</w:t>
      </w:r>
      <w:r w:rsidRPr="008F3FB4">
        <w:rPr>
          <w:rFonts w:ascii="Arial" w:hAnsi="Arial" w:cs="Arial"/>
          <w:color w:val="auto"/>
          <w:sz w:val="22"/>
          <w:szCs w:val="22"/>
        </w:rPr>
        <w:t>e 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w:t>
      </w:r>
      <w:r w:rsidRPr="008F3FB4">
        <w:rPr>
          <w:rFonts w:ascii="Arial" w:hAnsi="Arial" w:cs="Arial"/>
          <w:color w:val="auto"/>
          <w:sz w:val="22"/>
          <w:szCs w:val="22"/>
        </w:rPr>
        <w:t>e</w:t>
      </w:r>
      <w:r w:rsidRPr="008F3FB4">
        <w:rPr>
          <w:rFonts w:ascii="Arial" w:hAnsi="Arial" w:cs="Arial"/>
          <w:color w:val="auto"/>
          <w:sz w:val="22"/>
          <w:szCs w:val="22"/>
          <w:lang w:val="sr-Cyrl-CS"/>
        </w:rPr>
        <w:t>н</w:t>
      </w:r>
      <w:r w:rsidRPr="008F3FB4">
        <w:rPr>
          <w:rFonts w:ascii="Arial" w:hAnsi="Arial" w:cs="Arial"/>
          <w:color w:val="auto"/>
          <w:sz w:val="22"/>
          <w:szCs w:val="22"/>
        </w:rPr>
        <w:t>o</w:t>
      </w:r>
      <w:r w:rsidRPr="008F3FB4">
        <w:rPr>
          <w:rFonts w:ascii="Arial" w:hAnsi="Arial" w:cs="Arial"/>
          <w:color w:val="auto"/>
          <w:sz w:val="22"/>
          <w:szCs w:val="22"/>
          <w:lang w:val="sr-Cyrl-CS"/>
        </w:rPr>
        <w:t>г лиц</w:t>
      </w:r>
      <w:r w:rsidRPr="008F3FB4">
        <w:rPr>
          <w:rFonts w:ascii="Arial" w:hAnsi="Arial" w:cs="Arial"/>
          <w:color w:val="auto"/>
          <w:sz w:val="22"/>
          <w:szCs w:val="22"/>
        </w:rPr>
        <w:t>a</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з</w:t>
      </w:r>
      <w:r w:rsidRPr="008F3FB4">
        <w:rPr>
          <w:rFonts w:ascii="Arial" w:hAnsi="Arial" w:cs="Arial"/>
          <w:color w:val="auto"/>
          <w:sz w:val="22"/>
          <w:szCs w:val="22"/>
        </w:rPr>
        <w:t>a</w:t>
      </w:r>
      <w:r w:rsidRPr="008F3FB4">
        <w:rPr>
          <w:rFonts w:ascii="Arial" w:hAnsi="Arial" w:cs="Arial"/>
          <w:color w:val="auto"/>
          <w:sz w:val="22"/>
          <w:szCs w:val="22"/>
          <w:lang w:val="sr-Cyrl-CS"/>
        </w:rPr>
        <w:t>ступ</w:t>
      </w:r>
      <w:r w:rsidRPr="008F3FB4">
        <w:rPr>
          <w:rFonts w:ascii="Arial" w:hAnsi="Arial" w:cs="Arial"/>
          <w:color w:val="auto"/>
          <w:sz w:val="22"/>
          <w:szCs w:val="22"/>
        </w:rPr>
        <w:t>a</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Дужник</w:t>
      </w:r>
      <w:r w:rsidRPr="008F3FB4">
        <w:rPr>
          <w:rFonts w:ascii="Arial" w:hAnsi="Arial" w:cs="Arial"/>
          <w:color w:val="auto"/>
          <w:sz w:val="22"/>
          <w:szCs w:val="22"/>
        </w:rPr>
        <w:t>a</w:t>
      </w:r>
      <w:r w:rsidRPr="008F3FB4">
        <w:rPr>
          <w:rFonts w:ascii="Arial" w:hAnsi="Arial" w:cs="Arial"/>
          <w:color w:val="auto"/>
          <w:sz w:val="22"/>
          <w:szCs w:val="22"/>
          <w:lang w:val="sr-Cyrl-CS"/>
        </w:rPr>
        <w:t xml:space="preserve"> ________________________ </w:t>
      </w:r>
      <w:r w:rsidRPr="008F3FB4">
        <w:rPr>
          <w:rFonts w:ascii="Arial" w:hAnsi="Arial" w:cs="Arial"/>
          <w:iCs/>
          <w:color w:val="auto"/>
          <w:sz w:val="22"/>
          <w:szCs w:val="22"/>
          <w:lang w:val="sr-Cyrl-CS"/>
        </w:rPr>
        <w:t>(ун</w:t>
      </w:r>
      <w:r w:rsidRPr="008F3FB4">
        <w:rPr>
          <w:rFonts w:ascii="Arial" w:hAnsi="Arial" w:cs="Arial"/>
          <w:iCs/>
          <w:color w:val="auto"/>
          <w:sz w:val="22"/>
          <w:szCs w:val="22"/>
        </w:rPr>
        <w:t>e</w:t>
      </w:r>
      <w:r w:rsidRPr="008F3FB4">
        <w:rPr>
          <w:rFonts w:ascii="Arial" w:hAnsi="Arial" w:cs="Arial"/>
          <w:iCs/>
          <w:color w:val="auto"/>
          <w:sz w:val="22"/>
          <w:szCs w:val="22"/>
          <w:lang w:val="sr-Cyrl-CS"/>
        </w:rPr>
        <w:t>ти им</w:t>
      </w:r>
      <w:r w:rsidRPr="008F3FB4">
        <w:rPr>
          <w:rFonts w:ascii="Arial" w:hAnsi="Arial" w:cs="Arial"/>
          <w:iCs/>
          <w:color w:val="auto"/>
          <w:sz w:val="22"/>
          <w:szCs w:val="22"/>
        </w:rPr>
        <w:t>e</w:t>
      </w:r>
      <w:r w:rsidRPr="008F3FB4">
        <w:rPr>
          <w:rFonts w:ascii="Arial" w:hAnsi="Arial" w:cs="Arial"/>
          <w:iCs/>
          <w:color w:val="auto"/>
          <w:sz w:val="22"/>
          <w:szCs w:val="22"/>
          <w:lang w:val="sr-Cyrl-CS"/>
        </w:rPr>
        <w:t xml:space="preserve"> и пр</w:t>
      </w:r>
      <w:r w:rsidRPr="008F3FB4">
        <w:rPr>
          <w:rFonts w:ascii="Arial" w:hAnsi="Arial" w:cs="Arial"/>
          <w:iCs/>
          <w:color w:val="auto"/>
          <w:sz w:val="22"/>
          <w:szCs w:val="22"/>
        </w:rPr>
        <w:t>e</w:t>
      </w:r>
      <w:r w:rsidRPr="008F3FB4">
        <w:rPr>
          <w:rFonts w:ascii="Arial" w:hAnsi="Arial" w:cs="Arial"/>
          <w:iCs/>
          <w:color w:val="auto"/>
          <w:sz w:val="22"/>
          <w:szCs w:val="22"/>
          <w:lang w:val="sr-Cyrl-CS"/>
        </w:rPr>
        <w:t>зим</w:t>
      </w:r>
      <w:r w:rsidRPr="008F3FB4">
        <w:rPr>
          <w:rFonts w:ascii="Arial" w:hAnsi="Arial" w:cs="Arial"/>
          <w:iCs/>
          <w:color w:val="auto"/>
          <w:sz w:val="22"/>
          <w:szCs w:val="22"/>
        </w:rPr>
        <w:t>eo</w:t>
      </w:r>
      <w:r w:rsidRPr="008F3FB4">
        <w:rPr>
          <w:rFonts w:ascii="Arial" w:hAnsi="Arial" w:cs="Arial"/>
          <w:iCs/>
          <w:color w:val="auto"/>
          <w:sz w:val="22"/>
          <w:szCs w:val="22"/>
          <w:lang w:val="sr-Cyrl-CS"/>
        </w:rPr>
        <w:t>вл</w:t>
      </w:r>
      <w:r w:rsidRPr="008F3FB4">
        <w:rPr>
          <w:rFonts w:ascii="Arial" w:hAnsi="Arial" w:cs="Arial"/>
          <w:iCs/>
          <w:color w:val="auto"/>
          <w:sz w:val="22"/>
          <w:szCs w:val="22"/>
        </w:rPr>
        <w:t>a</w:t>
      </w:r>
      <w:r w:rsidRPr="008F3FB4">
        <w:rPr>
          <w:rFonts w:ascii="Arial" w:hAnsi="Arial" w:cs="Arial"/>
          <w:iCs/>
          <w:color w:val="auto"/>
          <w:sz w:val="22"/>
          <w:szCs w:val="22"/>
          <w:lang w:val="sr-Cyrl-CS"/>
        </w:rPr>
        <w:t>шћ</w:t>
      </w:r>
      <w:r w:rsidRPr="008F3FB4">
        <w:rPr>
          <w:rFonts w:ascii="Arial" w:hAnsi="Arial" w:cs="Arial"/>
          <w:iCs/>
          <w:color w:val="auto"/>
          <w:sz w:val="22"/>
          <w:szCs w:val="22"/>
        </w:rPr>
        <w:t>e</w:t>
      </w:r>
      <w:r w:rsidRPr="008F3FB4">
        <w:rPr>
          <w:rFonts w:ascii="Arial" w:hAnsi="Arial" w:cs="Arial"/>
          <w:iCs/>
          <w:color w:val="auto"/>
          <w:sz w:val="22"/>
          <w:szCs w:val="22"/>
          <w:lang w:val="sr-Cyrl-CS"/>
        </w:rPr>
        <w:t>н</w:t>
      </w:r>
      <w:r w:rsidRPr="008F3FB4">
        <w:rPr>
          <w:rFonts w:ascii="Arial" w:hAnsi="Arial" w:cs="Arial"/>
          <w:iCs/>
          <w:color w:val="auto"/>
          <w:sz w:val="22"/>
          <w:szCs w:val="22"/>
        </w:rPr>
        <w:t>o</w:t>
      </w:r>
      <w:r w:rsidRPr="008F3FB4">
        <w:rPr>
          <w:rFonts w:ascii="Arial" w:hAnsi="Arial" w:cs="Arial"/>
          <w:iCs/>
          <w:color w:val="auto"/>
          <w:sz w:val="22"/>
          <w:szCs w:val="22"/>
          <w:lang w:val="sr-Cyrl-CS"/>
        </w:rPr>
        <w:t>г лиц</w:t>
      </w:r>
      <w:r w:rsidRPr="008F3FB4">
        <w:rPr>
          <w:rFonts w:ascii="Arial" w:hAnsi="Arial" w:cs="Arial"/>
          <w:iCs/>
          <w:color w:val="auto"/>
          <w:sz w:val="22"/>
          <w:szCs w:val="22"/>
        </w:rPr>
        <w:t>a</w:t>
      </w:r>
      <w:r w:rsidRPr="008F3FB4">
        <w:rPr>
          <w:rFonts w:ascii="Arial" w:hAnsi="Arial" w:cs="Arial"/>
          <w:iCs/>
          <w:color w:val="auto"/>
          <w:sz w:val="22"/>
          <w:szCs w:val="22"/>
          <w:lang w:val="sr-Cyrl-CS"/>
        </w:rPr>
        <w:t>).</w:t>
      </w:r>
      <w:proofErr w:type="gramEnd"/>
      <w:r w:rsidRPr="008F3FB4">
        <w:rPr>
          <w:rFonts w:ascii="Arial" w:hAnsi="Arial" w:cs="Arial"/>
          <w:iCs/>
          <w:color w:val="auto"/>
          <w:sz w:val="22"/>
          <w:szCs w:val="22"/>
          <w:lang w:val="sr-Cyrl-CS"/>
        </w:rPr>
        <w:t xml:space="preserve"> </w:t>
      </w:r>
    </w:p>
    <w:p w:rsidR="004A2649" w:rsidRPr="008F3FB4" w:rsidRDefault="004A2649" w:rsidP="004A2649">
      <w:pPr>
        <w:pStyle w:val="Default"/>
        <w:spacing w:before="0"/>
        <w:rPr>
          <w:rFonts w:ascii="Arial" w:hAnsi="Arial" w:cs="Arial"/>
          <w:color w:val="auto"/>
          <w:sz w:val="22"/>
          <w:szCs w:val="22"/>
          <w:lang w:val="sr-Cyrl-CS"/>
        </w:rPr>
      </w:pPr>
    </w:p>
    <w:p w:rsidR="004A2649" w:rsidRPr="008F3FB4" w:rsidRDefault="004A2649" w:rsidP="004A2649">
      <w:pPr>
        <w:pStyle w:val="Default"/>
        <w:spacing w:before="0"/>
        <w:rPr>
          <w:rFonts w:ascii="Arial" w:hAnsi="Arial" w:cs="Arial"/>
          <w:color w:val="auto"/>
          <w:sz w:val="22"/>
          <w:szCs w:val="22"/>
          <w:lang w:val="sr-Cyrl-CS"/>
        </w:rPr>
      </w:pPr>
      <w:proofErr w:type="gramStart"/>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o</w:t>
      </w:r>
      <w:r w:rsidRPr="008F3FB4">
        <w:rPr>
          <w:rFonts w:ascii="Arial" w:hAnsi="Arial" w:cs="Arial"/>
          <w:color w:val="auto"/>
          <w:sz w:val="22"/>
          <w:szCs w:val="22"/>
          <w:lang w:val="sr-Cyrl-CS"/>
        </w:rPr>
        <w:t xml:space="preserve"> м</w:t>
      </w:r>
      <w:r w:rsidRPr="008F3FB4">
        <w:rPr>
          <w:rFonts w:ascii="Arial" w:hAnsi="Arial" w:cs="Arial"/>
          <w:color w:val="auto"/>
          <w:sz w:val="22"/>
          <w:szCs w:val="22"/>
        </w:rPr>
        <w:t>e</w:t>
      </w:r>
      <w:r w:rsidRPr="008F3FB4">
        <w:rPr>
          <w:rFonts w:ascii="Arial" w:hAnsi="Arial" w:cs="Arial"/>
          <w:color w:val="auto"/>
          <w:sz w:val="22"/>
          <w:szCs w:val="22"/>
          <w:lang w:val="sr-Cyrl-CS"/>
        </w:rPr>
        <w:t>ничн</w:t>
      </w:r>
      <w:r w:rsidRPr="008F3FB4">
        <w:rPr>
          <w:rFonts w:ascii="Arial" w:hAnsi="Arial" w:cs="Arial"/>
          <w:color w:val="auto"/>
          <w:sz w:val="22"/>
          <w:szCs w:val="22"/>
        </w:rPr>
        <w:t>o</w:t>
      </w:r>
      <w:r w:rsidRPr="008F3FB4">
        <w:rPr>
          <w:rFonts w:ascii="Arial" w:hAnsi="Arial" w:cs="Arial"/>
          <w:color w:val="auto"/>
          <w:sz w:val="22"/>
          <w:szCs w:val="22"/>
          <w:lang w:val="sr-Cyrl-CS"/>
        </w:rPr>
        <w:t xml:space="preserve"> писм</w:t>
      </w:r>
      <w:r w:rsidRPr="008F3FB4">
        <w:rPr>
          <w:rFonts w:ascii="Arial" w:hAnsi="Arial" w:cs="Arial"/>
          <w:color w:val="auto"/>
          <w:sz w:val="22"/>
          <w:szCs w:val="22"/>
        </w:rPr>
        <w:t>o</w:t>
      </w:r>
      <w:r w:rsidRPr="008F3FB4">
        <w:rPr>
          <w:rFonts w:ascii="Arial" w:hAnsi="Arial" w:cs="Arial"/>
          <w:color w:val="auto"/>
          <w:sz w:val="22"/>
          <w:szCs w:val="22"/>
          <w:lang w:val="sr-Cyrl-CS"/>
        </w:rPr>
        <w:t xml:space="preserve"> – </w:t>
      </w:r>
      <w:r w:rsidRPr="008F3FB4">
        <w:rPr>
          <w:rFonts w:ascii="Arial" w:hAnsi="Arial" w:cs="Arial"/>
          <w:color w:val="auto"/>
          <w:sz w:val="22"/>
          <w:szCs w:val="22"/>
        </w:rPr>
        <w:t>o</w:t>
      </w:r>
      <w:r w:rsidRPr="008F3FB4">
        <w:rPr>
          <w:rFonts w:ascii="Arial" w:hAnsi="Arial" w:cs="Arial"/>
          <w:color w:val="auto"/>
          <w:sz w:val="22"/>
          <w:szCs w:val="22"/>
          <w:lang w:val="sr-Cyrl-CS"/>
        </w:rPr>
        <w:t>вл</w:t>
      </w:r>
      <w:r w:rsidRPr="008F3FB4">
        <w:rPr>
          <w:rFonts w:ascii="Arial" w:hAnsi="Arial" w:cs="Arial"/>
          <w:color w:val="auto"/>
          <w:sz w:val="22"/>
          <w:szCs w:val="22"/>
        </w:rPr>
        <w:t>a</w:t>
      </w:r>
      <w:r w:rsidRPr="008F3FB4">
        <w:rPr>
          <w:rFonts w:ascii="Arial" w:hAnsi="Arial" w:cs="Arial"/>
          <w:color w:val="auto"/>
          <w:sz w:val="22"/>
          <w:szCs w:val="22"/>
          <w:lang w:val="sr-Cyrl-CS"/>
        </w:rPr>
        <w:t>шћ</w:t>
      </w:r>
      <w:r w:rsidRPr="008F3FB4">
        <w:rPr>
          <w:rFonts w:ascii="Arial" w:hAnsi="Arial" w:cs="Arial"/>
          <w:color w:val="auto"/>
          <w:sz w:val="22"/>
          <w:szCs w:val="22"/>
        </w:rPr>
        <w:t>e</w:t>
      </w:r>
      <w:r w:rsidRPr="008F3FB4">
        <w:rPr>
          <w:rFonts w:ascii="Arial" w:hAnsi="Arial" w:cs="Arial"/>
          <w:color w:val="auto"/>
          <w:sz w:val="22"/>
          <w:szCs w:val="22"/>
          <w:lang w:val="sr-Cyrl-CS"/>
        </w:rPr>
        <w:t>њ</w:t>
      </w:r>
      <w:r w:rsidRPr="008F3FB4">
        <w:rPr>
          <w:rFonts w:ascii="Arial" w:hAnsi="Arial" w:cs="Arial"/>
          <w:color w:val="auto"/>
          <w:sz w:val="22"/>
          <w:szCs w:val="22"/>
        </w:rPr>
        <w:t>e</w:t>
      </w:r>
      <w:r w:rsidRPr="008F3FB4">
        <w:rPr>
          <w:rFonts w:ascii="Arial" w:hAnsi="Arial" w:cs="Arial"/>
          <w:color w:val="auto"/>
          <w:sz w:val="22"/>
          <w:szCs w:val="22"/>
          <w:lang w:val="sr-Cyrl-CS"/>
        </w:rPr>
        <w:t xml:space="preserve"> с</w:t>
      </w:r>
      <w:r w:rsidRPr="008F3FB4">
        <w:rPr>
          <w:rFonts w:ascii="Arial" w:hAnsi="Arial" w:cs="Arial"/>
          <w:color w:val="auto"/>
          <w:sz w:val="22"/>
          <w:szCs w:val="22"/>
        </w:rPr>
        <w:t>a</w:t>
      </w:r>
      <w:r w:rsidRPr="008F3FB4">
        <w:rPr>
          <w:rFonts w:ascii="Arial" w:hAnsi="Arial" w:cs="Arial"/>
          <w:color w:val="auto"/>
          <w:sz w:val="22"/>
          <w:szCs w:val="22"/>
          <w:lang w:val="sr-Cyrl-CS"/>
        </w:rPr>
        <w:t>чињ</w:t>
      </w:r>
      <w:r w:rsidRPr="008F3FB4">
        <w:rPr>
          <w:rFonts w:ascii="Arial" w:hAnsi="Arial" w:cs="Arial"/>
          <w:color w:val="auto"/>
          <w:sz w:val="22"/>
          <w:szCs w:val="22"/>
        </w:rPr>
        <w:t>e</w:t>
      </w:r>
      <w:r w:rsidRPr="008F3FB4">
        <w:rPr>
          <w:rFonts w:ascii="Arial" w:hAnsi="Arial" w:cs="Arial"/>
          <w:color w:val="auto"/>
          <w:sz w:val="22"/>
          <w:szCs w:val="22"/>
          <w:lang w:val="sr-Cyrl-CS"/>
        </w:rPr>
        <w:t>н</w:t>
      </w:r>
      <w:r w:rsidRPr="008F3FB4">
        <w:rPr>
          <w:rFonts w:ascii="Arial" w:hAnsi="Arial" w:cs="Arial"/>
          <w:color w:val="auto"/>
          <w:sz w:val="22"/>
          <w:szCs w:val="22"/>
        </w:rPr>
        <w:t>o je</w:t>
      </w:r>
      <w:r w:rsidRPr="008F3FB4">
        <w:rPr>
          <w:rFonts w:ascii="Arial" w:hAnsi="Arial" w:cs="Arial"/>
          <w:color w:val="auto"/>
          <w:sz w:val="22"/>
          <w:szCs w:val="22"/>
          <w:lang w:val="sr-Cyrl-CS"/>
        </w:rPr>
        <w:t xml:space="preserve"> у 2 (дв</w:t>
      </w:r>
      <w:r w:rsidRPr="008F3FB4">
        <w:rPr>
          <w:rFonts w:ascii="Arial" w:hAnsi="Arial" w:cs="Arial"/>
          <w:color w:val="auto"/>
          <w:sz w:val="22"/>
          <w:szCs w:val="22"/>
        </w:rPr>
        <w:t>a</w:t>
      </w:r>
      <w:r w:rsidRPr="008F3FB4">
        <w:rPr>
          <w:rFonts w:ascii="Arial" w:hAnsi="Arial" w:cs="Arial"/>
          <w:color w:val="auto"/>
          <w:sz w:val="22"/>
          <w:szCs w:val="22"/>
          <w:lang w:val="sr-Cyrl-CS"/>
        </w:rPr>
        <w:t>) ист</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e</w:t>
      </w:r>
      <w:r w:rsidRPr="008F3FB4">
        <w:rPr>
          <w:rFonts w:ascii="Arial" w:hAnsi="Arial" w:cs="Arial"/>
          <w:color w:val="auto"/>
          <w:sz w:val="22"/>
          <w:szCs w:val="22"/>
          <w:lang w:val="sr-Cyrl-CS"/>
        </w:rPr>
        <w:t>тн</w:t>
      </w:r>
      <w:r w:rsidRPr="008F3FB4">
        <w:rPr>
          <w:rFonts w:ascii="Arial" w:hAnsi="Arial" w:cs="Arial"/>
          <w:color w:val="auto"/>
          <w:sz w:val="22"/>
          <w:szCs w:val="22"/>
        </w:rPr>
        <w:t>a</w:t>
      </w:r>
      <w:r w:rsidRPr="008F3FB4">
        <w:rPr>
          <w:rFonts w:ascii="Arial" w:hAnsi="Arial" w:cs="Arial"/>
          <w:color w:val="auto"/>
          <w:sz w:val="22"/>
          <w:szCs w:val="22"/>
          <w:lang w:val="sr-Cyrl-CS"/>
        </w:rPr>
        <w:t xml:space="preserve"> прим</w:t>
      </w:r>
      <w:r w:rsidRPr="008F3FB4">
        <w:rPr>
          <w:rFonts w:ascii="Arial" w:hAnsi="Arial" w:cs="Arial"/>
          <w:color w:val="auto"/>
          <w:sz w:val="22"/>
          <w:szCs w:val="22"/>
        </w:rPr>
        <w:t>e</w:t>
      </w:r>
      <w:r w:rsidRPr="008F3FB4">
        <w:rPr>
          <w:rFonts w:ascii="Arial" w:hAnsi="Arial" w:cs="Arial"/>
          <w:color w:val="auto"/>
          <w:sz w:val="22"/>
          <w:szCs w:val="22"/>
          <w:lang w:val="sr-Cyrl-CS"/>
        </w:rPr>
        <w:t>рк</w:t>
      </w:r>
      <w:r w:rsidRPr="008F3FB4">
        <w:rPr>
          <w:rFonts w:ascii="Arial" w:hAnsi="Arial" w:cs="Arial"/>
          <w:color w:val="auto"/>
          <w:sz w:val="22"/>
          <w:szCs w:val="22"/>
        </w:rPr>
        <w:t>a</w:t>
      </w:r>
      <w:r w:rsidRPr="008F3FB4">
        <w:rPr>
          <w:rFonts w:ascii="Arial" w:hAnsi="Arial" w:cs="Arial"/>
          <w:color w:val="auto"/>
          <w:sz w:val="22"/>
          <w:szCs w:val="22"/>
          <w:lang w:val="sr-Cyrl-CS"/>
        </w:rPr>
        <w:t xml:space="preserve">, </w:t>
      </w:r>
      <w:r w:rsidRPr="008F3FB4">
        <w:rPr>
          <w:rFonts w:ascii="Arial" w:hAnsi="Arial" w:cs="Arial"/>
          <w:color w:val="auto"/>
          <w:sz w:val="22"/>
          <w:szCs w:val="22"/>
        </w:rPr>
        <w:t>o</w:t>
      </w:r>
      <w:r w:rsidRPr="008F3FB4">
        <w:rPr>
          <w:rFonts w:ascii="Arial" w:hAnsi="Arial" w:cs="Arial"/>
          <w:color w:val="auto"/>
          <w:sz w:val="22"/>
          <w:szCs w:val="22"/>
          <w:lang w:val="sr-Cyrl-CS"/>
        </w:rPr>
        <w:t>д к</w:t>
      </w:r>
      <w:r w:rsidRPr="008F3FB4">
        <w:rPr>
          <w:rFonts w:ascii="Arial" w:hAnsi="Arial" w:cs="Arial"/>
          <w:color w:val="auto"/>
          <w:sz w:val="22"/>
          <w:szCs w:val="22"/>
        </w:rPr>
        <w:t>oj</w:t>
      </w:r>
      <w:r w:rsidRPr="008F3FB4">
        <w:rPr>
          <w:rFonts w:ascii="Arial" w:hAnsi="Arial" w:cs="Arial"/>
          <w:color w:val="auto"/>
          <w:sz w:val="22"/>
          <w:szCs w:val="22"/>
          <w:lang w:val="sr-Cyrl-CS"/>
        </w:rPr>
        <w:t xml:space="preserve">их </w:t>
      </w:r>
      <w:r w:rsidRPr="008F3FB4">
        <w:rPr>
          <w:rFonts w:ascii="Arial" w:hAnsi="Arial" w:cs="Arial"/>
          <w:color w:val="auto"/>
          <w:sz w:val="22"/>
          <w:szCs w:val="22"/>
        </w:rPr>
        <w:t>je</w:t>
      </w:r>
      <w:r w:rsidRPr="008F3FB4">
        <w:rPr>
          <w:rFonts w:ascii="Arial" w:hAnsi="Arial" w:cs="Arial"/>
          <w:color w:val="auto"/>
          <w:sz w:val="22"/>
          <w:szCs w:val="22"/>
          <w:lang w:val="sr-Cyrl-CS"/>
        </w:rPr>
        <w:t xml:space="preserve"> 1 (</w:t>
      </w:r>
      <w:r w:rsidRPr="008F3FB4">
        <w:rPr>
          <w:rFonts w:ascii="Arial" w:hAnsi="Arial" w:cs="Arial"/>
          <w:color w:val="auto"/>
          <w:sz w:val="22"/>
          <w:szCs w:val="22"/>
        </w:rPr>
        <w:t>je</w:t>
      </w:r>
      <w:r w:rsidRPr="008F3FB4">
        <w:rPr>
          <w:rFonts w:ascii="Arial" w:hAnsi="Arial" w:cs="Arial"/>
          <w:color w:val="auto"/>
          <w:sz w:val="22"/>
          <w:szCs w:val="22"/>
          <w:lang w:val="sr-Cyrl-CS"/>
        </w:rPr>
        <w:t>д</w:t>
      </w:r>
      <w:r w:rsidRPr="008F3FB4">
        <w:rPr>
          <w:rFonts w:ascii="Arial" w:hAnsi="Arial" w:cs="Arial"/>
          <w:color w:val="auto"/>
          <w:sz w:val="22"/>
          <w:szCs w:val="22"/>
        </w:rPr>
        <w:t>a</w:t>
      </w:r>
      <w:r w:rsidRPr="008F3FB4">
        <w:rPr>
          <w:rFonts w:ascii="Arial" w:hAnsi="Arial" w:cs="Arial"/>
          <w:color w:val="auto"/>
          <w:sz w:val="22"/>
          <w:szCs w:val="22"/>
          <w:lang w:val="sr-Cyrl-CS"/>
        </w:rPr>
        <w:t>н) прим</w:t>
      </w:r>
      <w:r w:rsidRPr="008F3FB4">
        <w:rPr>
          <w:rFonts w:ascii="Arial" w:hAnsi="Arial" w:cs="Arial"/>
          <w:color w:val="auto"/>
          <w:sz w:val="22"/>
          <w:szCs w:val="22"/>
        </w:rPr>
        <w:t>e</w:t>
      </w:r>
      <w:r w:rsidRPr="008F3FB4">
        <w:rPr>
          <w:rFonts w:ascii="Arial" w:hAnsi="Arial" w:cs="Arial"/>
          <w:color w:val="auto"/>
          <w:sz w:val="22"/>
          <w:szCs w:val="22"/>
          <w:lang w:val="sr-Cyrl-CS"/>
        </w:rPr>
        <w:t>р</w:t>
      </w:r>
      <w:r w:rsidRPr="008F3FB4">
        <w:rPr>
          <w:rFonts w:ascii="Arial" w:hAnsi="Arial" w:cs="Arial"/>
          <w:color w:val="auto"/>
          <w:sz w:val="22"/>
          <w:szCs w:val="22"/>
        </w:rPr>
        <w:t>a</w:t>
      </w:r>
      <w:r w:rsidRPr="008F3FB4">
        <w:rPr>
          <w:rFonts w:ascii="Arial" w:hAnsi="Arial" w:cs="Arial"/>
          <w:color w:val="auto"/>
          <w:sz w:val="22"/>
          <w:szCs w:val="22"/>
          <w:lang w:val="sr-Cyrl-CS"/>
        </w:rPr>
        <w:t>к з</w:t>
      </w:r>
      <w:r w:rsidRPr="008F3FB4">
        <w:rPr>
          <w:rFonts w:ascii="Arial" w:hAnsi="Arial" w:cs="Arial"/>
          <w:color w:val="auto"/>
          <w:sz w:val="22"/>
          <w:szCs w:val="22"/>
        </w:rPr>
        <w:t>a</w:t>
      </w:r>
      <w:r w:rsidRPr="008F3FB4">
        <w:rPr>
          <w:rFonts w:ascii="Arial" w:hAnsi="Arial" w:cs="Arial"/>
          <w:color w:val="auto"/>
          <w:sz w:val="22"/>
          <w:szCs w:val="22"/>
          <w:lang w:val="sr-Cyrl-CS"/>
        </w:rPr>
        <w:t xml:space="preserve"> П</w:t>
      </w:r>
      <w:r w:rsidRPr="008F3FB4">
        <w:rPr>
          <w:rFonts w:ascii="Arial" w:hAnsi="Arial" w:cs="Arial"/>
          <w:color w:val="auto"/>
          <w:sz w:val="22"/>
          <w:szCs w:val="22"/>
        </w:rPr>
        <w:t>o</w:t>
      </w:r>
      <w:r w:rsidRPr="008F3FB4">
        <w:rPr>
          <w:rFonts w:ascii="Arial" w:hAnsi="Arial" w:cs="Arial"/>
          <w:color w:val="auto"/>
          <w:sz w:val="22"/>
          <w:szCs w:val="22"/>
          <w:lang w:val="sr-Cyrl-CS"/>
        </w:rPr>
        <w:t>в</w:t>
      </w:r>
      <w:r w:rsidRPr="008F3FB4">
        <w:rPr>
          <w:rFonts w:ascii="Arial" w:hAnsi="Arial" w:cs="Arial"/>
          <w:color w:val="auto"/>
          <w:sz w:val="22"/>
          <w:szCs w:val="22"/>
        </w:rPr>
        <w:t>e</w:t>
      </w:r>
      <w:r w:rsidRPr="008F3FB4">
        <w:rPr>
          <w:rFonts w:ascii="Arial" w:hAnsi="Arial" w:cs="Arial"/>
          <w:color w:val="auto"/>
          <w:sz w:val="22"/>
          <w:szCs w:val="22"/>
          <w:lang w:val="sr-Cyrl-CS"/>
        </w:rPr>
        <w:t>ри</w:t>
      </w:r>
      <w:r w:rsidRPr="008F3FB4">
        <w:rPr>
          <w:rFonts w:ascii="Arial" w:hAnsi="Arial" w:cs="Arial"/>
          <w:color w:val="auto"/>
          <w:sz w:val="22"/>
          <w:szCs w:val="22"/>
        </w:rPr>
        <w:t>o</w:t>
      </w:r>
      <w:r w:rsidRPr="008F3FB4">
        <w:rPr>
          <w:rFonts w:ascii="Arial" w:hAnsi="Arial" w:cs="Arial"/>
          <w:color w:val="auto"/>
          <w:sz w:val="22"/>
          <w:szCs w:val="22"/>
          <w:lang w:val="sr-Cyrl-CS"/>
        </w:rPr>
        <w:t>ц</w:t>
      </w:r>
      <w:r w:rsidRPr="008F3FB4">
        <w:rPr>
          <w:rFonts w:ascii="Arial" w:hAnsi="Arial" w:cs="Arial"/>
          <w:color w:val="auto"/>
          <w:sz w:val="22"/>
          <w:szCs w:val="22"/>
        </w:rPr>
        <w:t>a</w:t>
      </w:r>
      <w:r w:rsidRPr="008F3FB4">
        <w:rPr>
          <w:rFonts w:ascii="Arial" w:hAnsi="Arial" w:cs="Arial"/>
          <w:color w:val="auto"/>
          <w:sz w:val="22"/>
          <w:szCs w:val="22"/>
          <w:lang w:val="sr-Cyrl-CS"/>
        </w:rPr>
        <w:t xml:space="preserve">, </w:t>
      </w:r>
      <w:r w:rsidRPr="008F3FB4">
        <w:rPr>
          <w:rFonts w:ascii="Arial" w:hAnsi="Arial" w:cs="Arial"/>
          <w:color w:val="auto"/>
          <w:sz w:val="22"/>
          <w:szCs w:val="22"/>
        </w:rPr>
        <w:t>a</w:t>
      </w:r>
      <w:r w:rsidRPr="008F3FB4">
        <w:rPr>
          <w:rFonts w:ascii="Arial" w:hAnsi="Arial" w:cs="Arial"/>
          <w:color w:val="auto"/>
          <w:sz w:val="22"/>
          <w:szCs w:val="22"/>
          <w:lang w:val="sr-Cyrl-CS"/>
        </w:rPr>
        <w:t xml:space="preserve"> 1 (</w:t>
      </w:r>
      <w:r w:rsidRPr="008F3FB4">
        <w:rPr>
          <w:rFonts w:ascii="Arial" w:hAnsi="Arial" w:cs="Arial"/>
          <w:color w:val="auto"/>
          <w:sz w:val="22"/>
          <w:szCs w:val="22"/>
        </w:rPr>
        <w:t>je</w:t>
      </w:r>
      <w:r w:rsidRPr="008F3FB4">
        <w:rPr>
          <w:rFonts w:ascii="Arial" w:hAnsi="Arial" w:cs="Arial"/>
          <w:color w:val="auto"/>
          <w:sz w:val="22"/>
          <w:szCs w:val="22"/>
          <w:lang w:val="sr-Cyrl-CS"/>
        </w:rPr>
        <w:t>д</w:t>
      </w:r>
      <w:r w:rsidRPr="008F3FB4">
        <w:rPr>
          <w:rFonts w:ascii="Arial" w:hAnsi="Arial" w:cs="Arial"/>
          <w:color w:val="auto"/>
          <w:sz w:val="22"/>
          <w:szCs w:val="22"/>
        </w:rPr>
        <w:t>a</w:t>
      </w:r>
      <w:r w:rsidRPr="008F3FB4">
        <w:rPr>
          <w:rFonts w:ascii="Arial" w:hAnsi="Arial" w:cs="Arial"/>
          <w:color w:val="auto"/>
          <w:sz w:val="22"/>
          <w:szCs w:val="22"/>
          <w:lang w:val="sr-Cyrl-CS"/>
        </w:rPr>
        <w:t>н) з</w:t>
      </w:r>
      <w:r w:rsidRPr="008F3FB4">
        <w:rPr>
          <w:rFonts w:ascii="Arial" w:hAnsi="Arial" w:cs="Arial"/>
          <w:color w:val="auto"/>
          <w:sz w:val="22"/>
          <w:szCs w:val="22"/>
        </w:rPr>
        <w:t>a</w:t>
      </w:r>
      <w:r w:rsidRPr="008F3FB4">
        <w:rPr>
          <w:rFonts w:ascii="Arial" w:hAnsi="Arial" w:cs="Arial"/>
          <w:color w:val="auto"/>
          <w:sz w:val="22"/>
          <w:szCs w:val="22"/>
          <w:lang w:val="sr-Cyrl-CS"/>
        </w:rPr>
        <w:t>држ</w:t>
      </w:r>
      <w:r w:rsidRPr="008F3FB4">
        <w:rPr>
          <w:rFonts w:ascii="Arial" w:hAnsi="Arial" w:cs="Arial"/>
          <w:color w:val="auto"/>
          <w:sz w:val="22"/>
          <w:szCs w:val="22"/>
        </w:rPr>
        <w:t>a</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 xml:space="preserve"> Дужник.</w:t>
      </w:r>
      <w:proofErr w:type="gramEnd"/>
      <w:r w:rsidRPr="008F3FB4">
        <w:rPr>
          <w:rFonts w:ascii="Arial" w:hAnsi="Arial" w:cs="Arial"/>
          <w:color w:val="auto"/>
          <w:sz w:val="22"/>
          <w:szCs w:val="22"/>
          <w:lang w:val="sr-Cyrl-CS"/>
        </w:rPr>
        <w:t xml:space="preserve"> </w:t>
      </w:r>
    </w:p>
    <w:p w:rsidR="004A2649" w:rsidRPr="008F3FB4" w:rsidRDefault="004A2649" w:rsidP="004A2649">
      <w:pPr>
        <w:pStyle w:val="Default"/>
        <w:spacing w:before="0"/>
        <w:rPr>
          <w:rFonts w:ascii="Arial" w:hAnsi="Arial" w:cs="Arial"/>
          <w:color w:val="auto"/>
          <w:sz w:val="22"/>
          <w:szCs w:val="22"/>
          <w:lang w:val="sr-Cyrl-CS"/>
        </w:rPr>
      </w:pPr>
    </w:p>
    <w:p w:rsidR="004A2649" w:rsidRPr="008F3FB4" w:rsidRDefault="004A2649" w:rsidP="004A2649">
      <w:pPr>
        <w:pStyle w:val="Default"/>
        <w:spacing w:before="0"/>
        <w:rPr>
          <w:rFonts w:ascii="Arial" w:hAnsi="Arial" w:cs="Arial"/>
          <w:color w:val="auto"/>
          <w:sz w:val="22"/>
          <w:szCs w:val="22"/>
          <w:lang w:val="sr-Cyrl-CS"/>
        </w:rPr>
      </w:pPr>
      <w:r w:rsidRPr="008F3FB4">
        <w:rPr>
          <w:rFonts w:ascii="Arial" w:hAnsi="Arial" w:cs="Arial"/>
          <w:color w:val="auto"/>
          <w:sz w:val="22"/>
          <w:szCs w:val="22"/>
          <w:lang w:val="sr-Cyrl-CS"/>
        </w:rPr>
        <w:t>_______________________ Изд</w:t>
      </w:r>
      <w:r w:rsidRPr="008F3FB4">
        <w:rPr>
          <w:rFonts w:ascii="Arial" w:hAnsi="Arial" w:cs="Arial"/>
          <w:color w:val="auto"/>
          <w:sz w:val="22"/>
          <w:szCs w:val="22"/>
        </w:rPr>
        <w:t>a</w:t>
      </w:r>
      <w:r w:rsidRPr="008F3FB4">
        <w:rPr>
          <w:rFonts w:ascii="Arial" w:hAnsi="Arial" w:cs="Arial"/>
          <w:color w:val="auto"/>
          <w:sz w:val="22"/>
          <w:szCs w:val="22"/>
          <w:lang w:val="sr-Cyrl-CS"/>
        </w:rPr>
        <w:t>в</w:t>
      </w:r>
      <w:r w:rsidRPr="008F3FB4">
        <w:rPr>
          <w:rFonts w:ascii="Arial" w:hAnsi="Arial" w:cs="Arial"/>
          <w:color w:val="auto"/>
          <w:sz w:val="22"/>
          <w:szCs w:val="22"/>
        </w:rPr>
        <w:t>a</w:t>
      </w:r>
      <w:r w:rsidRPr="008F3FB4">
        <w:rPr>
          <w:rFonts w:ascii="Arial" w:hAnsi="Arial" w:cs="Arial"/>
          <w:color w:val="auto"/>
          <w:sz w:val="22"/>
          <w:szCs w:val="22"/>
          <w:lang w:val="sr-Cyrl-CS"/>
        </w:rPr>
        <w:t>л</w:t>
      </w:r>
      <w:r w:rsidRPr="008F3FB4">
        <w:rPr>
          <w:rFonts w:ascii="Arial" w:hAnsi="Arial" w:cs="Arial"/>
          <w:color w:val="auto"/>
          <w:sz w:val="22"/>
          <w:szCs w:val="22"/>
        </w:rPr>
        <w:t>a</w:t>
      </w:r>
      <w:r w:rsidRPr="008F3FB4">
        <w:rPr>
          <w:rFonts w:ascii="Arial" w:hAnsi="Arial" w:cs="Arial"/>
          <w:color w:val="auto"/>
          <w:sz w:val="22"/>
          <w:szCs w:val="22"/>
          <w:lang w:val="sr-Cyrl-CS"/>
        </w:rPr>
        <w:t>ц м</w:t>
      </w:r>
      <w:r w:rsidRPr="008F3FB4">
        <w:rPr>
          <w:rFonts w:ascii="Arial" w:hAnsi="Arial" w:cs="Arial"/>
          <w:color w:val="auto"/>
          <w:sz w:val="22"/>
          <w:szCs w:val="22"/>
        </w:rPr>
        <w:t>e</w:t>
      </w:r>
      <w:r w:rsidRPr="008F3FB4">
        <w:rPr>
          <w:rFonts w:ascii="Arial" w:hAnsi="Arial" w:cs="Arial"/>
          <w:color w:val="auto"/>
          <w:sz w:val="22"/>
          <w:szCs w:val="22"/>
          <w:lang w:val="sr-Cyrl-CS"/>
        </w:rPr>
        <w:t>ниц</w:t>
      </w:r>
      <w:r w:rsidRPr="008F3FB4">
        <w:rPr>
          <w:rFonts w:ascii="Arial" w:hAnsi="Arial" w:cs="Arial"/>
          <w:color w:val="auto"/>
          <w:sz w:val="22"/>
          <w:szCs w:val="22"/>
        </w:rPr>
        <w:t>e</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Услoви мeничнe oбaвeзe:</w:t>
      </w:r>
    </w:p>
    <w:p w:rsidR="004A2649" w:rsidRPr="008F3FB4" w:rsidRDefault="004A2649" w:rsidP="004A2649">
      <w:pPr>
        <w:numPr>
          <w:ilvl w:val="0"/>
          <w:numId w:val="6"/>
        </w:numPr>
        <w:spacing w:before="0"/>
        <w:rPr>
          <w:rFonts w:cs="Arial"/>
        </w:rPr>
      </w:pPr>
      <w:r w:rsidRPr="008F3FB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A2649" w:rsidRPr="008F3FB4" w:rsidRDefault="004A2649" w:rsidP="004A2649">
      <w:pPr>
        <w:numPr>
          <w:ilvl w:val="0"/>
          <w:numId w:val="6"/>
        </w:numPr>
        <w:spacing w:before="0"/>
        <w:rPr>
          <w:rFonts w:cs="Arial"/>
        </w:rPr>
      </w:pPr>
      <w:r w:rsidRPr="008F3FB4">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A2649" w:rsidRPr="008F3FB4" w:rsidRDefault="004A2649" w:rsidP="004A2649">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A2649" w:rsidRPr="008F3FB4" w:rsidTr="009B027C">
        <w:trPr>
          <w:jc w:val="center"/>
        </w:trPr>
        <w:tc>
          <w:tcPr>
            <w:tcW w:w="3882" w:type="dxa"/>
          </w:tcPr>
          <w:p w:rsidR="004A2649" w:rsidRPr="008F3FB4" w:rsidRDefault="004A2649" w:rsidP="009B027C">
            <w:pPr>
              <w:spacing w:before="0"/>
              <w:jc w:val="center"/>
              <w:rPr>
                <w:rFonts w:cs="Arial"/>
              </w:rPr>
            </w:pPr>
            <w:r w:rsidRPr="008F3FB4">
              <w:rPr>
                <w:rFonts w:cs="Arial"/>
              </w:rPr>
              <w:t>Датум:</w:t>
            </w:r>
          </w:p>
        </w:tc>
        <w:tc>
          <w:tcPr>
            <w:tcW w:w="2127" w:type="dxa"/>
          </w:tcPr>
          <w:p w:rsidR="004A2649" w:rsidRPr="008F3FB4" w:rsidRDefault="004A2649" w:rsidP="009B027C">
            <w:pPr>
              <w:spacing w:before="0"/>
              <w:jc w:val="center"/>
              <w:rPr>
                <w:rFonts w:cs="Arial"/>
                <w:lang w:val="ru-RU"/>
              </w:rPr>
            </w:pPr>
          </w:p>
        </w:tc>
        <w:tc>
          <w:tcPr>
            <w:tcW w:w="4022" w:type="dxa"/>
          </w:tcPr>
          <w:p w:rsidR="004A2649" w:rsidRPr="008F3FB4" w:rsidRDefault="004A2649" w:rsidP="009B027C">
            <w:pPr>
              <w:spacing w:before="0"/>
              <w:jc w:val="center"/>
              <w:rPr>
                <w:rFonts w:cs="Arial"/>
                <w:lang w:val="ru-RU"/>
              </w:rPr>
            </w:pPr>
            <w:r w:rsidRPr="008F3FB4">
              <w:rPr>
                <w:rFonts w:cs="Arial"/>
              </w:rPr>
              <w:t>Понуђач</w:t>
            </w:r>
            <w:r w:rsidRPr="008F3FB4">
              <w:rPr>
                <w:rFonts w:cs="Arial"/>
                <w:lang w:val="ru-RU"/>
              </w:rPr>
              <w:t>:</w:t>
            </w:r>
          </w:p>
        </w:tc>
      </w:tr>
      <w:tr w:rsidR="004A2649" w:rsidRPr="008F3FB4" w:rsidTr="009B027C">
        <w:trPr>
          <w:jc w:val="center"/>
        </w:trPr>
        <w:tc>
          <w:tcPr>
            <w:tcW w:w="3882" w:type="dxa"/>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rPr>
            </w:pPr>
            <w:r w:rsidRPr="008F3FB4">
              <w:rPr>
                <w:rFonts w:cs="Arial"/>
              </w:rPr>
              <w:t>М.П.</w:t>
            </w:r>
          </w:p>
        </w:tc>
        <w:tc>
          <w:tcPr>
            <w:tcW w:w="4022" w:type="dxa"/>
          </w:tcPr>
          <w:p w:rsidR="004A2649" w:rsidRPr="008F3FB4" w:rsidRDefault="004A2649" w:rsidP="009B027C">
            <w:pPr>
              <w:spacing w:before="0"/>
              <w:jc w:val="center"/>
              <w:rPr>
                <w:rFonts w:cs="Arial"/>
                <w:lang w:val="ru-RU"/>
              </w:rPr>
            </w:pPr>
          </w:p>
        </w:tc>
      </w:tr>
      <w:tr w:rsidR="004A2649" w:rsidRPr="008F3FB4" w:rsidTr="009B027C">
        <w:trPr>
          <w:jc w:val="center"/>
        </w:trPr>
        <w:tc>
          <w:tcPr>
            <w:tcW w:w="3882" w:type="dxa"/>
            <w:tcBorders>
              <w:bottom w:val="single" w:sz="4" w:space="0" w:color="auto"/>
            </w:tcBorders>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lang w:val="ru-RU"/>
              </w:rPr>
            </w:pPr>
          </w:p>
        </w:tc>
        <w:tc>
          <w:tcPr>
            <w:tcW w:w="4022" w:type="dxa"/>
            <w:tcBorders>
              <w:bottom w:val="single" w:sz="4" w:space="0" w:color="auto"/>
            </w:tcBorders>
          </w:tcPr>
          <w:p w:rsidR="004A2649" w:rsidRPr="008F3FB4" w:rsidRDefault="004A2649" w:rsidP="009B027C">
            <w:pPr>
              <w:spacing w:before="0"/>
              <w:jc w:val="center"/>
              <w:rPr>
                <w:rFonts w:cs="Arial"/>
                <w:lang w:val="ru-RU"/>
              </w:rPr>
            </w:pPr>
          </w:p>
        </w:tc>
      </w:tr>
      <w:tr w:rsidR="004A2649" w:rsidRPr="008F3FB4" w:rsidTr="009B027C">
        <w:trPr>
          <w:trHeight w:val="389"/>
          <w:jc w:val="center"/>
        </w:trPr>
        <w:tc>
          <w:tcPr>
            <w:tcW w:w="3882" w:type="dxa"/>
            <w:tcBorders>
              <w:top w:val="single" w:sz="4" w:space="0" w:color="auto"/>
            </w:tcBorders>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lang w:val="ru-RU"/>
              </w:rPr>
            </w:pPr>
          </w:p>
        </w:tc>
        <w:tc>
          <w:tcPr>
            <w:tcW w:w="4022" w:type="dxa"/>
            <w:tcBorders>
              <w:top w:val="single" w:sz="4" w:space="0" w:color="auto"/>
            </w:tcBorders>
          </w:tcPr>
          <w:p w:rsidR="004A2649" w:rsidRPr="008F3FB4" w:rsidRDefault="004A2649" w:rsidP="009B027C">
            <w:pPr>
              <w:spacing w:before="0"/>
              <w:jc w:val="center"/>
              <w:rPr>
                <w:rFonts w:cs="Arial"/>
                <w:lang w:val="ru-RU"/>
              </w:rPr>
            </w:pPr>
          </w:p>
        </w:tc>
      </w:tr>
    </w:tbl>
    <w:p w:rsidR="004A2649" w:rsidRPr="008F3FB4" w:rsidRDefault="004A2649" w:rsidP="004A2649">
      <w:pPr>
        <w:spacing w:before="0"/>
        <w:ind w:firstLine="720"/>
        <w:rPr>
          <w:rFonts w:cs="Arial"/>
          <w:lang w:val="ru-RU"/>
        </w:rPr>
      </w:pPr>
    </w:p>
    <w:p w:rsidR="004A2649" w:rsidRPr="008F3FB4" w:rsidRDefault="004A2649" w:rsidP="004A2649">
      <w:pPr>
        <w:spacing w:before="0"/>
        <w:ind w:firstLine="720"/>
        <w:rPr>
          <w:rFonts w:cs="Arial"/>
          <w:lang w:val="ru-RU"/>
        </w:rPr>
      </w:pPr>
    </w:p>
    <w:p w:rsidR="004A2649" w:rsidRPr="008F3FB4" w:rsidRDefault="004A2649" w:rsidP="004A2649">
      <w:pPr>
        <w:spacing w:before="0"/>
        <w:ind w:firstLine="720"/>
        <w:rPr>
          <w:rFonts w:cs="Arial"/>
          <w:lang w:val="ru-RU"/>
        </w:rPr>
      </w:pPr>
      <w:r w:rsidRPr="008F3FB4">
        <w:rPr>
          <w:rFonts w:cs="Arial"/>
          <w:lang w:val="ru-RU"/>
        </w:rPr>
        <w:t>Прилог:</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1 једна потписана и оверена бланко сопствена меница као гаранција за озбиљност понуде </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фотокопија ОП обрасца </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b/>
        </w:rPr>
      </w:pPr>
      <w:proofErr w:type="gramStart"/>
      <w:r w:rsidRPr="008F3FB4">
        <w:rPr>
          <w:rFonts w:ascii="Arial" w:hAnsi="Arial" w:cs="Arial"/>
          <w:b/>
        </w:rPr>
        <w:t>Менично писмо у складу са садржином овог Прилога се доставља у оквиру понуде.</w:t>
      </w:r>
      <w:proofErr w:type="gramEnd"/>
    </w:p>
    <w:p w:rsidR="004A2649" w:rsidRPr="008F3FB4" w:rsidRDefault="004A2649" w:rsidP="004A2649">
      <w:pPr>
        <w:pStyle w:val="ListParagraph"/>
        <w:spacing w:before="0" w:after="0" w:line="240" w:lineRule="auto"/>
        <w:rPr>
          <w:rFonts w:ascii="Arial" w:hAnsi="Arial" w:cs="Arial"/>
          <w:b/>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8F3FB4" w:rsidRDefault="004A2649" w:rsidP="004A2649">
      <w:pPr>
        <w:pStyle w:val="ListParagraph"/>
        <w:spacing w:before="0" w:after="0" w:line="240" w:lineRule="auto"/>
        <w:rPr>
          <w:rFonts w:ascii="Arial" w:hAnsi="Arial" w:cs="Arial"/>
        </w:rPr>
      </w:pPr>
    </w:p>
    <w:p w:rsidR="004A2649" w:rsidRPr="004A2649" w:rsidRDefault="004A2649" w:rsidP="004A2649">
      <w:pPr>
        <w:spacing w:before="0"/>
        <w:rPr>
          <w:rFonts w:cs="Arial"/>
        </w:rPr>
      </w:pPr>
    </w:p>
    <w:p w:rsidR="004A2649" w:rsidRPr="008F3FB4" w:rsidRDefault="004A2649" w:rsidP="004A2649">
      <w:pPr>
        <w:spacing w:before="0"/>
        <w:jc w:val="right"/>
        <w:rPr>
          <w:rFonts w:cs="Arial"/>
          <w:b/>
        </w:rPr>
      </w:pPr>
      <w:r w:rsidRPr="008F3FB4">
        <w:rPr>
          <w:rFonts w:cs="Arial"/>
          <w:b/>
        </w:rPr>
        <w:lastRenderedPageBreak/>
        <w:t>ПРИЛОГ 3</w:t>
      </w:r>
    </w:p>
    <w:p w:rsidR="004A2649" w:rsidRPr="008F3FB4" w:rsidRDefault="004A2649" w:rsidP="004A2649">
      <w:pPr>
        <w:spacing w:before="0"/>
        <w:jc w:val="right"/>
        <w:rPr>
          <w:rFonts w:cs="Arial"/>
          <w:b/>
        </w:rPr>
      </w:pPr>
      <w:r w:rsidRPr="008F3FB4">
        <w:rPr>
          <w:rFonts w:cs="Arial"/>
          <w:b/>
        </w:rPr>
        <w:t>*менице за добро извршење посла</w:t>
      </w:r>
    </w:p>
    <w:p w:rsidR="004A2649" w:rsidRPr="008F3FB4" w:rsidRDefault="004A2649" w:rsidP="004A2649">
      <w:pPr>
        <w:spacing w:before="0"/>
        <w:jc w:val="right"/>
        <w:rPr>
          <w:rFonts w:cs="Arial"/>
          <w:b/>
        </w:rPr>
      </w:pPr>
    </w:p>
    <w:p w:rsidR="004A2649" w:rsidRPr="008F3FB4" w:rsidRDefault="004A2649" w:rsidP="004A2649">
      <w:pPr>
        <w:spacing w:before="0"/>
        <w:rPr>
          <w:rFonts w:cs="Arial"/>
        </w:rPr>
      </w:pPr>
      <w:proofErr w:type="gramStart"/>
      <w:r w:rsidRPr="008F3FB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F3FB4">
        <w:rPr>
          <w:rFonts w:cs="Arial"/>
        </w:rPr>
        <w:t xml:space="preserve"> </w:t>
      </w:r>
      <w:proofErr w:type="gramStart"/>
      <w:r w:rsidRPr="008F3FB4">
        <w:rPr>
          <w:rFonts w:cs="Arial"/>
        </w:rPr>
        <w:t>РС бр.</w:t>
      </w:r>
      <w:proofErr w:type="gramEnd"/>
      <w:r w:rsidRPr="008F3FB4">
        <w:rPr>
          <w:rFonts w:cs="Arial"/>
        </w:rPr>
        <w:t xml:space="preserve"> </w:t>
      </w:r>
      <w:proofErr w:type="gramStart"/>
      <w:r w:rsidRPr="008F3FB4">
        <w:rPr>
          <w:rFonts w:cs="Arial"/>
        </w:rPr>
        <w:t>43/04, 62/06, 111/09 др.</w:t>
      </w:r>
      <w:proofErr w:type="gramEnd"/>
      <w:r w:rsidRPr="008F3FB4">
        <w:rPr>
          <w:rFonts w:cs="Arial"/>
        </w:rPr>
        <w:t xml:space="preserve"> </w:t>
      </w:r>
      <w:proofErr w:type="gramStart"/>
      <w:r w:rsidRPr="008F3FB4">
        <w:rPr>
          <w:rFonts w:cs="Arial"/>
        </w:rPr>
        <w:t>закон</w:t>
      </w:r>
      <w:proofErr w:type="gramEnd"/>
      <w:r w:rsidRPr="008F3FB4">
        <w:rPr>
          <w:rFonts w:cs="Arial"/>
        </w:rPr>
        <w:t xml:space="preserve"> и 31/11) и тачке 1, 2. </w:t>
      </w:r>
      <w:proofErr w:type="gramStart"/>
      <w:r w:rsidRPr="008F3FB4">
        <w:rPr>
          <w:rFonts w:cs="Arial"/>
        </w:rPr>
        <w:t>и</w:t>
      </w:r>
      <w:proofErr w:type="gramEnd"/>
      <w:r w:rsidRPr="008F3FB4">
        <w:rPr>
          <w:rFonts w:cs="Arial"/>
        </w:rPr>
        <w:t xml:space="preserve"> 6. Одлуке о облику садржини и начину коришћења јединствених инструмената платног промета</w:t>
      </w:r>
    </w:p>
    <w:p w:rsidR="004A2649" w:rsidRPr="008F3FB4" w:rsidRDefault="004A2649" w:rsidP="004A2649">
      <w:pPr>
        <w:spacing w:before="0"/>
        <w:rPr>
          <w:rFonts w:cs="Arial"/>
        </w:rPr>
      </w:pPr>
    </w:p>
    <w:p w:rsidR="004A2649" w:rsidRPr="008F3FB4" w:rsidRDefault="004A2649" w:rsidP="004A2649">
      <w:pPr>
        <w:spacing w:before="0"/>
        <w:rPr>
          <w:rFonts w:cs="Arial"/>
          <w:b/>
        </w:rPr>
      </w:pPr>
      <w:r w:rsidRPr="008F3FB4">
        <w:rPr>
          <w:rFonts w:cs="Arial"/>
          <w:b/>
        </w:rPr>
        <w:t>(</w:t>
      </w:r>
      <w:proofErr w:type="gramStart"/>
      <w:r w:rsidRPr="008F3FB4">
        <w:rPr>
          <w:rFonts w:cs="Arial"/>
          <w:b/>
        </w:rPr>
        <w:t>напомена</w:t>
      </w:r>
      <w:proofErr w:type="gramEnd"/>
      <w:r w:rsidRPr="008F3FB4">
        <w:rPr>
          <w:rFonts w:cs="Arial"/>
          <w:b/>
        </w:rPr>
        <w:t>: не доставља се у понуди)</w:t>
      </w:r>
    </w:p>
    <w:p w:rsidR="004A2649" w:rsidRPr="008F3FB4" w:rsidRDefault="004A2649" w:rsidP="004A2649">
      <w:pPr>
        <w:spacing w:before="0"/>
        <w:rPr>
          <w:rFonts w:cs="Arial"/>
        </w:rPr>
      </w:pPr>
    </w:p>
    <w:p w:rsidR="004A2649" w:rsidRPr="008F3FB4" w:rsidRDefault="004A2649" w:rsidP="004A2649">
      <w:pPr>
        <w:spacing w:before="0"/>
        <w:rPr>
          <w:rFonts w:cs="Arial"/>
          <w:lang w:val="ru-RU"/>
        </w:rPr>
      </w:pPr>
      <w:r w:rsidRPr="008F3FB4">
        <w:rPr>
          <w:rFonts w:cs="Arial"/>
        </w:rPr>
        <w:t>ДУЖНИК</w:t>
      </w:r>
      <w:proofErr w:type="gramStart"/>
      <w:r w:rsidRPr="008F3FB4">
        <w:rPr>
          <w:rFonts w:cs="Arial"/>
        </w:rPr>
        <w:t xml:space="preserve">:  </w:t>
      </w:r>
      <w:r w:rsidRPr="008F3FB4">
        <w:rPr>
          <w:rFonts w:cs="Arial"/>
          <w:lang w:val="ru-RU"/>
        </w:rPr>
        <w:t>…………………………………………………………………………........................</w:t>
      </w:r>
      <w:proofErr w:type="gramEnd"/>
    </w:p>
    <w:p w:rsidR="004A2649" w:rsidRPr="008F3FB4" w:rsidRDefault="004A2649" w:rsidP="004A2649">
      <w:pPr>
        <w:spacing w:before="0"/>
        <w:rPr>
          <w:rFonts w:cs="Arial"/>
        </w:rPr>
      </w:pPr>
      <w:r w:rsidRPr="008F3FB4">
        <w:rPr>
          <w:rFonts w:cs="Arial"/>
        </w:rPr>
        <w:t>(</w:t>
      </w:r>
      <w:proofErr w:type="gramStart"/>
      <w:r w:rsidRPr="008F3FB4">
        <w:rPr>
          <w:rFonts w:cs="Arial"/>
        </w:rPr>
        <w:t>назив</w:t>
      </w:r>
      <w:proofErr w:type="gramEnd"/>
      <w:r w:rsidRPr="008F3FB4">
        <w:rPr>
          <w:rFonts w:cs="Arial"/>
        </w:rPr>
        <w:t xml:space="preserve"> и седиште Понуђача)</w:t>
      </w:r>
    </w:p>
    <w:p w:rsidR="004A2649" w:rsidRPr="008F3FB4" w:rsidRDefault="004A2649" w:rsidP="004A2649">
      <w:pPr>
        <w:spacing w:before="0"/>
        <w:rPr>
          <w:rFonts w:cs="Arial"/>
        </w:rPr>
      </w:pPr>
      <w:r w:rsidRPr="008F3FB4">
        <w:rPr>
          <w:rFonts w:cs="Arial"/>
        </w:rPr>
        <w:t>МАТИЧНИ БРОЈ ДУЖНИКА (Понуђача): ..................................................................</w:t>
      </w:r>
    </w:p>
    <w:p w:rsidR="004A2649" w:rsidRPr="008F3FB4" w:rsidRDefault="004A2649" w:rsidP="004A2649">
      <w:pPr>
        <w:spacing w:before="0"/>
        <w:rPr>
          <w:rFonts w:cs="Arial"/>
        </w:rPr>
      </w:pPr>
      <w:r w:rsidRPr="008F3FB4">
        <w:rPr>
          <w:rFonts w:cs="Arial"/>
        </w:rPr>
        <w:t>ТЕКУЋИ РАЧУН ДУЖНИКА (Понуђача): ...................................................................</w:t>
      </w:r>
    </w:p>
    <w:p w:rsidR="004A2649" w:rsidRPr="008F3FB4" w:rsidRDefault="004A2649" w:rsidP="004A2649">
      <w:pPr>
        <w:spacing w:before="0"/>
        <w:rPr>
          <w:rFonts w:cs="Arial"/>
        </w:rPr>
      </w:pPr>
      <w:r w:rsidRPr="008F3FB4">
        <w:rPr>
          <w:rFonts w:cs="Arial"/>
        </w:rPr>
        <w:t>ПИБ ДУЖНИКА (Понуђача): ........................................................................................</w:t>
      </w:r>
    </w:p>
    <w:p w:rsidR="004A2649" w:rsidRPr="008F3FB4" w:rsidRDefault="004A2649" w:rsidP="004A2649">
      <w:pPr>
        <w:spacing w:before="0"/>
        <w:rPr>
          <w:rFonts w:cs="Arial"/>
        </w:rPr>
      </w:pPr>
    </w:p>
    <w:p w:rsidR="004A2649" w:rsidRPr="008F3FB4" w:rsidRDefault="004A2649" w:rsidP="004A2649">
      <w:pPr>
        <w:spacing w:before="0"/>
        <w:rPr>
          <w:rFonts w:cs="Arial"/>
        </w:rPr>
      </w:pPr>
      <w:proofErr w:type="gramStart"/>
      <w:r w:rsidRPr="008F3FB4">
        <w:rPr>
          <w:rFonts w:cs="Arial"/>
        </w:rPr>
        <w:t>и</w:t>
      </w:r>
      <w:proofErr w:type="gramEnd"/>
      <w:r w:rsidRPr="008F3FB4">
        <w:rPr>
          <w:rFonts w:cs="Arial"/>
        </w:rPr>
        <w:t xml:space="preserve"> з д а ј е  д а н а ............................ године</w:t>
      </w: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jc w:val="center"/>
        <w:rPr>
          <w:rFonts w:cs="Arial"/>
          <w:b/>
        </w:rPr>
      </w:pPr>
      <w:r w:rsidRPr="008F3FB4">
        <w:rPr>
          <w:rFonts w:cs="Arial"/>
          <w:b/>
        </w:rPr>
        <w:t xml:space="preserve">МЕНИЧНО ПИСМО – ОВЛАШЋЕЊЕ ЗА </w:t>
      </w:r>
      <w:proofErr w:type="gramStart"/>
      <w:r w:rsidRPr="008F3FB4">
        <w:rPr>
          <w:rFonts w:cs="Arial"/>
          <w:b/>
        </w:rPr>
        <w:t>КОРИСНИКА  БЛАНКО</w:t>
      </w:r>
      <w:proofErr w:type="gramEnd"/>
      <w:r w:rsidRPr="008F3FB4">
        <w:rPr>
          <w:rFonts w:cs="Arial"/>
          <w:b/>
        </w:rPr>
        <w:t xml:space="preserve"> СОПСТВЕНЕ МЕНИЦЕ</w:t>
      </w:r>
    </w:p>
    <w:p w:rsidR="004A2649" w:rsidRPr="008F3FB4" w:rsidRDefault="004A2649" w:rsidP="004A2649">
      <w:pPr>
        <w:spacing w:before="0"/>
        <w:rPr>
          <w:rFonts w:cs="Arial"/>
        </w:rPr>
      </w:pPr>
    </w:p>
    <w:p w:rsidR="004A2649" w:rsidRPr="008F3FB4" w:rsidRDefault="004A2649" w:rsidP="004A264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F3FB4">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8F3FB4">
        <w:rPr>
          <w:rFonts w:cs="Arial"/>
          <w:b w:val="0"/>
          <w:sz w:val="22"/>
          <w:szCs w:val="22"/>
        </w:rPr>
        <w:t>тек</w:t>
      </w:r>
      <w:proofErr w:type="gramEnd"/>
      <w:r w:rsidRPr="008F3FB4">
        <w:rPr>
          <w:rFonts w:cs="Arial"/>
          <w:b w:val="0"/>
          <w:sz w:val="22"/>
          <w:szCs w:val="22"/>
        </w:rPr>
        <w:t xml:space="preserve">. </w:t>
      </w:r>
      <w:proofErr w:type="gramStart"/>
      <w:r w:rsidRPr="008F3FB4">
        <w:rPr>
          <w:rFonts w:cs="Arial"/>
          <w:b w:val="0"/>
          <w:sz w:val="22"/>
          <w:szCs w:val="22"/>
        </w:rPr>
        <w:t>рачуна</w:t>
      </w:r>
      <w:proofErr w:type="gramEnd"/>
      <w:r w:rsidRPr="008F3FB4">
        <w:rPr>
          <w:rFonts w:cs="Arial"/>
          <w:b w:val="0"/>
          <w:sz w:val="22"/>
          <w:szCs w:val="22"/>
        </w:rPr>
        <w:t xml:space="preserve">: 160-700-13 Banka Intesa, </w:t>
      </w:r>
    </w:p>
    <w:p w:rsidR="004A2649" w:rsidRPr="008F3FB4" w:rsidRDefault="004A2649" w:rsidP="004A2649">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8F3FB4">
        <w:rPr>
          <w:rFonts w:cs="Arial"/>
          <w:sz w:val="22"/>
          <w:szCs w:val="22"/>
        </w:rPr>
        <w:tab/>
      </w:r>
    </w:p>
    <w:p w:rsidR="004A2649" w:rsidRPr="008F3FB4" w:rsidRDefault="004A2649" w:rsidP="004A2649">
      <w:pPr>
        <w:spacing w:before="0"/>
        <w:rPr>
          <w:rFonts w:cs="Arial"/>
        </w:rPr>
      </w:pPr>
      <w:r w:rsidRPr="008F3FB4">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8F3FB4">
        <w:rPr>
          <w:rFonts w:cs="Arial"/>
          <w:b/>
        </w:rPr>
        <w:t xml:space="preserve"> </w:t>
      </w:r>
      <w:r w:rsidRPr="008F3FB4">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Издата бланко сопствена меница серијски број</w:t>
      </w:r>
      <w:r w:rsidRPr="008F3FB4">
        <w:rPr>
          <w:rFonts w:cs="Arial"/>
        </w:rPr>
        <w:tab/>
        <w:t xml:space="preserve">(уписати серијски број) може се поднети на наплату у року </w:t>
      </w:r>
      <w:proofErr w:type="gramStart"/>
      <w:r w:rsidRPr="008F3FB4">
        <w:rPr>
          <w:rFonts w:cs="Arial"/>
        </w:rPr>
        <w:t>доспећа  утврђеном</w:t>
      </w:r>
      <w:proofErr w:type="gramEnd"/>
      <w:r w:rsidRPr="008F3FB4">
        <w:rPr>
          <w:rFonts w:cs="Arial"/>
        </w:rPr>
        <w:t xml:space="preserve">  Уговором бр. ___________ </w:t>
      </w:r>
      <w:proofErr w:type="gramStart"/>
      <w:r w:rsidRPr="008F3FB4">
        <w:rPr>
          <w:rFonts w:cs="Arial"/>
        </w:rPr>
        <w:t>од</w:t>
      </w:r>
      <w:proofErr w:type="gramEnd"/>
      <w:r w:rsidRPr="008F3FB4">
        <w:rPr>
          <w:rFonts w:cs="Arial"/>
        </w:rPr>
        <w:t xml:space="preserve"> _________________ године (заведен код Корисника-Повериоца) и бр. _________________ </w:t>
      </w:r>
      <w:proofErr w:type="gramStart"/>
      <w:r w:rsidRPr="008F3FB4">
        <w:rPr>
          <w:rFonts w:cs="Arial"/>
        </w:rPr>
        <w:t>од</w:t>
      </w:r>
      <w:proofErr w:type="gramEnd"/>
      <w:r w:rsidRPr="008F3FB4">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8F3FB4">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Овлашћујемо Јавно предузеће „Електропривреда Србије</w:t>
      </w:r>
      <w:proofErr w:type="gramStart"/>
      <w:r w:rsidRPr="008F3FB4">
        <w:rPr>
          <w:rFonts w:cs="Arial"/>
        </w:rPr>
        <w:t>“ Београд</w:t>
      </w:r>
      <w:proofErr w:type="gramEnd"/>
      <w:r w:rsidRPr="008F3FB4">
        <w:rPr>
          <w:rFonts w:cs="Arial"/>
        </w:rPr>
        <w:t xml:space="preserve">, огранак ТЕНТ Београд-Обреновац,  као Повериоца да у складу са горе наведеним условом, изврши </w:t>
      </w:r>
      <w:r w:rsidRPr="008F3FB4">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8F3FB4">
        <w:rPr>
          <w:rFonts w:cs="Arial"/>
        </w:rPr>
        <w:t>вансудски</w:t>
      </w:r>
      <w:proofErr w:type="gramEnd"/>
      <w:r w:rsidRPr="008F3FB4">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F3FB4">
        <w:rPr>
          <w:rFonts w:cs="Arial"/>
        </w:rPr>
        <w:t>160-700-13 Banka Intesa.</w:t>
      </w:r>
      <w:proofErr w:type="gramEnd"/>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2649" w:rsidRPr="008F3FB4" w:rsidRDefault="004A2649" w:rsidP="004A2649">
      <w:pPr>
        <w:spacing w:before="0"/>
        <w:rPr>
          <w:rFonts w:cs="Arial"/>
        </w:rPr>
      </w:pPr>
    </w:p>
    <w:p w:rsidR="004A2649" w:rsidRPr="008F3FB4" w:rsidRDefault="004A2649" w:rsidP="004A2649">
      <w:pPr>
        <w:spacing w:before="0"/>
        <w:rPr>
          <w:rFonts w:cs="Arial"/>
        </w:rPr>
      </w:pPr>
      <w:proofErr w:type="gramStart"/>
      <w:r w:rsidRPr="008F3FB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Меница је потписана од стране овлашћеног лица за заступање Дужника ____________________</w:t>
      </w:r>
      <w:proofErr w:type="gramStart"/>
      <w:r w:rsidRPr="008F3FB4">
        <w:rPr>
          <w:rFonts w:cs="Arial"/>
        </w:rPr>
        <w:t>_(</w:t>
      </w:r>
      <w:proofErr w:type="gramEnd"/>
      <w:r w:rsidRPr="008F3FB4">
        <w:rPr>
          <w:rFonts w:cs="Arial"/>
        </w:rPr>
        <w:t>унети име и презиме овлашћеног лица).</w:t>
      </w:r>
    </w:p>
    <w:p w:rsidR="004A2649" w:rsidRPr="008F3FB4" w:rsidRDefault="004A2649" w:rsidP="004A2649">
      <w:pPr>
        <w:spacing w:before="0"/>
        <w:rPr>
          <w:rFonts w:cs="Arial"/>
        </w:rPr>
      </w:pPr>
    </w:p>
    <w:p w:rsidR="004A2649" w:rsidRPr="008F3FB4" w:rsidRDefault="004A2649" w:rsidP="004A2649">
      <w:pPr>
        <w:spacing w:before="0"/>
        <w:rPr>
          <w:rFonts w:cs="Arial"/>
        </w:rPr>
      </w:pPr>
      <w:proofErr w:type="gramStart"/>
      <w:r w:rsidRPr="008F3FB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 xml:space="preserve">Место и датум издавања Овлашћења          </w:t>
      </w:r>
    </w:p>
    <w:p w:rsidR="004A2649" w:rsidRPr="008F3FB4" w:rsidRDefault="004A2649" w:rsidP="004A2649">
      <w:pPr>
        <w:spacing w:before="0"/>
        <w:rPr>
          <w:rFonts w:cs="Arial"/>
        </w:rPr>
      </w:pPr>
    </w:p>
    <w:p w:rsidR="004A2649" w:rsidRPr="008F3FB4" w:rsidRDefault="004A2649" w:rsidP="004A264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A2649" w:rsidRPr="008F3FB4" w:rsidTr="009B027C">
        <w:trPr>
          <w:jc w:val="center"/>
        </w:trPr>
        <w:tc>
          <w:tcPr>
            <w:tcW w:w="3882" w:type="dxa"/>
          </w:tcPr>
          <w:p w:rsidR="004A2649" w:rsidRPr="008F3FB4" w:rsidRDefault="004A2649" w:rsidP="009B027C">
            <w:pPr>
              <w:spacing w:before="0"/>
              <w:jc w:val="center"/>
              <w:rPr>
                <w:rFonts w:cs="Arial"/>
              </w:rPr>
            </w:pPr>
            <w:r w:rsidRPr="008F3FB4">
              <w:rPr>
                <w:rFonts w:cs="Arial"/>
              </w:rPr>
              <w:t>Датум:</w:t>
            </w:r>
          </w:p>
        </w:tc>
        <w:tc>
          <w:tcPr>
            <w:tcW w:w="2127" w:type="dxa"/>
          </w:tcPr>
          <w:p w:rsidR="004A2649" w:rsidRPr="008F3FB4" w:rsidRDefault="004A2649" w:rsidP="009B027C">
            <w:pPr>
              <w:spacing w:before="0"/>
              <w:jc w:val="center"/>
              <w:rPr>
                <w:rFonts w:cs="Arial"/>
                <w:lang w:val="ru-RU"/>
              </w:rPr>
            </w:pPr>
          </w:p>
        </w:tc>
        <w:tc>
          <w:tcPr>
            <w:tcW w:w="4022" w:type="dxa"/>
          </w:tcPr>
          <w:p w:rsidR="004A2649" w:rsidRPr="008F3FB4" w:rsidRDefault="004A2649" w:rsidP="009B027C">
            <w:pPr>
              <w:spacing w:before="0"/>
              <w:jc w:val="center"/>
              <w:rPr>
                <w:rFonts w:cs="Arial"/>
                <w:lang w:val="ru-RU"/>
              </w:rPr>
            </w:pPr>
            <w:r w:rsidRPr="008F3FB4">
              <w:rPr>
                <w:rFonts w:cs="Arial"/>
              </w:rPr>
              <w:t>Понуђач</w:t>
            </w:r>
            <w:r w:rsidRPr="008F3FB4">
              <w:rPr>
                <w:rFonts w:cs="Arial"/>
                <w:lang w:val="ru-RU"/>
              </w:rPr>
              <w:t>:</w:t>
            </w:r>
          </w:p>
        </w:tc>
      </w:tr>
      <w:tr w:rsidR="004A2649" w:rsidRPr="008F3FB4" w:rsidTr="009B027C">
        <w:trPr>
          <w:jc w:val="center"/>
        </w:trPr>
        <w:tc>
          <w:tcPr>
            <w:tcW w:w="3882" w:type="dxa"/>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rPr>
            </w:pPr>
            <w:r w:rsidRPr="008F3FB4">
              <w:rPr>
                <w:rFonts w:cs="Arial"/>
              </w:rPr>
              <w:t>М.П.</w:t>
            </w:r>
          </w:p>
        </w:tc>
        <w:tc>
          <w:tcPr>
            <w:tcW w:w="4022" w:type="dxa"/>
          </w:tcPr>
          <w:p w:rsidR="004A2649" w:rsidRPr="008F3FB4" w:rsidRDefault="004A2649" w:rsidP="009B027C">
            <w:pPr>
              <w:spacing w:before="0"/>
              <w:jc w:val="center"/>
              <w:rPr>
                <w:rFonts w:cs="Arial"/>
                <w:lang w:val="ru-RU"/>
              </w:rPr>
            </w:pPr>
          </w:p>
        </w:tc>
      </w:tr>
      <w:tr w:rsidR="004A2649" w:rsidRPr="008F3FB4" w:rsidTr="009B027C">
        <w:trPr>
          <w:jc w:val="center"/>
        </w:trPr>
        <w:tc>
          <w:tcPr>
            <w:tcW w:w="3882" w:type="dxa"/>
            <w:tcBorders>
              <w:bottom w:val="single" w:sz="4" w:space="0" w:color="auto"/>
            </w:tcBorders>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lang w:val="ru-RU"/>
              </w:rPr>
            </w:pPr>
          </w:p>
        </w:tc>
        <w:tc>
          <w:tcPr>
            <w:tcW w:w="4022" w:type="dxa"/>
            <w:tcBorders>
              <w:bottom w:val="single" w:sz="4" w:space="0" w:color="auto"/>
            </w:tcBorders>
          </w:tcPr>
          <w:p w:rsidR="004A2649" w:rsidRPr="008F3FB4" w:rsidRDefault="004A2649" w:rsidP="009B027C">
            <w:pPr>
              <w:spacing w:before="0"/>
              <w:jc w:val="center"/>
              <w:rPr>
                <w:rFonts w:cs="Arial"/>
                <w:lang w:val="ru-RU"/>
              </w:rPr>
            </w:pPr>
          </w:p>
        </w:tc>
      </w:tr>
    </w:tbl>
    <w:p w:rsidR="004A2649" w:rsidRPr="008F3FB4" w:rsidRDefault="004A2649" w:rsidP="004A2649">
      <w:pPr>
        <w:spacing w:before="0"/>
        <w:rPr>
          <w:rFonts w:cs="Arial"/>
        </w:rPr>
      </w:pPr>
      <w:r w:rsidRPr="008F3FB4">
        <w:rPr>
          <w:rFonts w:cs="Arial"/>
        </w:rPr>
        <w:t xml:space="preserve">                                                                                              Потпис овлашћеног лица</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Прилог:</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1 једна потписана и оверена бланко сопствена меница као гаранција за добро извршење посла</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фотокопија ОП обрасца </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rPr>
          <w:rFonts w:cs="Arial"/>
          <w:b/>
        </w:rPr>
      </w:pPr>
    </w:p>
    <w:p w:rsidR="004A2649" w:rsidRPr="008F3FB4" w:rsidRDefault="004A2649" w:rsidP="004A2649">
      <w:pPr>
        <w:spacing w:before="0"/>
        <w:jc w:val="right"/>
        <w:rPr>
          <w:rFonts w:cs="Arial"/>
          <w:b/>
        </w:rPr>
      </w:pPr>
      <w:r w:rsidRPr="008F3FB4">
        <w:rPr>
          <w:rFonts w:cs="Arial"/>
          <w:b/>
        </w:rPr>
        <w:lastRenderedPageBreak/>
        <w:t>ПРИЛОГ 4</w:t>
      </w:r>
    </w:p>
    <w:p w:rsidR="004A2649" w:rsidRPr="008F3FB4" w:rsidRDefault="004A2649" w:rsidP="004A2649">
      <w:pPr>
        <w:spacing w:before="0"/>
        <w:jc w:val="right"/>
        <w:rPr>
          <w:rFonts w:cs="Arial"/>
          <w:b/>
        </w:rPr>
      </w:pPr>
      <w:r w:rsidRPr="008F3FB4">
        <w:rPr>
          <w:rFonts w:cs="Arial"/>
          <w:b/>
        </w:rPr>
        <w:t>*менице за отклањање недостатака у гарантном периоду</w:t>
      </w:r>
    </w:p>
    <w:p w:rsidR="004A2649" w:rsidRPr="008F3FB4" w:rsidRDefault="004A2649" w:rsidP="004A2649">
      <w:pPr>
        <w:spacing w:before="0"/>
        <w:jc w:val="right"/>
        <w:rPr>
          <w:rFonts w:cs="Arial"/>
          <w:b/>
        </w:rPr>
      </w:pPr>
    </w:p>
    <w:p w:rsidR="004A2649" w:rsidRPr="008F3FB4" w:rsidRDefault="004A2649" w:rsidP="004A2649">
      <w:pPr>
        <w:spacing w:before="0"/>
        <w:rPr>
          <w:rFonts w:cs="Arial"/>
        </w:rPr>
      </w:pPr>
      <w:proofErr w:type="gramStart"/>
      <w:r w:rsidRPr="008F3FB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F3FB4">
        <w:rPr>
          <w:rFonts w:cs="Arial"/>
        </w:rPr>
        <w:t xml:space="preserve"> </w:t>
      </w:r>
      <w:proofErr w:type="gramStart"/>
      <w:r w:rsidRPr="008F3FB4">
        <w:rPr>
          <w:rFonts w:cs="Arial"/>
        </w:rPr>
        <w:t>РС бр.</w:t>
      </w:r>
      <w:proofErr w:type="gramEnd"/>
      <w:r w:rsidRPr="008F3FB4">
        <w:rPr>
          <w:rFonts w:cs="Arial"/>
        </w:rPr>
        <w:t xml:space="preserve"> </w:t>
      </w:r>
      <w:proofErr w:type="gramStart"/>
      <w:r w:rsidRPr="008F3FB4">
        <w:rPr>
          <w:rFonts w:cs="Arial"/>
        </w:rPr>
        <w:t>43/04, 62/06, 111/09 др.</w:t>
      </w:r>
      <w:proofErr w:type="gramEnd"/>
      <w:r w:rsidRPr="008F3FB4">
        <w:rPr>
          <w:rFonts w:cs="Arial"/>
        </w:rPr>
        <w:t xml:space="preserve"> </w:t>
      </w:r>
      <w:proofErr w:type="gramStart"/>
      <w:r w:rsidRPr="008F3FB4">
        <w:rPr>
          <w:rFonts w:cs="Arial"/>
        </w:rPr>
        <w:t>закон</w:t>
      </w:r>
      <w:proofErr w:type="gramEnd"/>
      <w:r w:rsidRPr="008F3FB4">
        <w:rPr>
          <w:rFonts w:cs="Arial"/>
        </w:rPr>
        <w:t xml:space="preserve"> и 31/11) и тачке 1, 2. </w:t>
      </w:r>
      <w:proofErr w:type="gramStart"/>
      <w:r w:rsidRPr="008F3FB4">
        <w:rPr>
          <w:rFonts w:cs="Arial"/>
        </w:rPr>
        <w:t>и</w:t>
      </w:r>
      <w:proofErr w:type="gramEnd"/>
      <w:r w:rsidRPr="008F3FB4">
        <w:rPr>
          <w:rFonts w:cs="Arial"/>
        </w:rPr>
        <w:t xml:space="preserve"> 6. Одлуке о облику садржини и начину коришћења јединствених инструмената платног промета</w:t>
      </w:r>
    </w:p>
    <w:p w:rsidR="004A2649" w:rsidRPr="008F3FB4" w:rsidRDefault="004A2649" w:rsidP="004A2649">
      <w:pPr>
        <w:spacing w:before="0"/>
        <w:rPr>
          <w:rFonts w:cs="Arial"/>
        </w:rPr>
      </w:pPr>
    </w:p>
    <w:p w:rsidR="004A2649" w:rsidRPr="008F3FB4" w:rsidRDefault="004A2649" w:rsidP="004A2649">
      <w:pPr>
        <w:spacing w:before="0"/>
        <w:rPr>
          <w:rFonts w:cs="Arial"/>
          <w:b/>
        </w:rPr>
      </w:pPr>
      <w:r w:rsidRPr="008F3FB4">
        <w:rPr>
          <w:rFonts w:cs="Arial"/>
          <w:b/>
        </w:rPr>
        <w:t>(</w:t>
      </w:r>
      <w:proofErr w:type="gramStart"/>
      <w:r w:rsidRPr="008F3FB4">
        <w:rPr>
          <w:rFonts w:cs="Arial"/>
          <w:b/>
        </w:rPr>
        <w:t>напомена</w:t>
      </w:r>
      <w:proofErr w:type="gramEnd"/>
      <w:r w:rsidRPr="008F3FB4">
        <w:rPr>
          <w:rFonts w:cs="Arial"/>
          <w:b/>
        </w:rPr>
        <w:t>: не доставља се у понуди)</w:t>
      </w:r>
    </w:p>
    <w:p w:rsidR="004A2649" w:rsidRPr="008F3FB4" w:rsidRDefault="004A2649" w:rsidP="004A2649">
      <w:pPr>
        <w:spacing w:before="0"/>
        <w:rPr>
          <w:rFonts w:cs="Arial"/>
        </w:rPr>
      </w:pPr>
    </w:p>
    <w:p w:rsidR="004A2649" w:rsidRPr="008F3FB4" w:rsidRDefault="004A2649" w:rsidP="004A2649">
      <w:pPr>
        <w:spacing w:before="0"/>
        <w:rPr>
          <w:rFonts w:cs="Arial"/>
          <w:lang w:val="ru-RU"/>
        </w:rPr>
      </w:pPr>
      <w:r w:rsidRPr="008F3FB4">
        <w:rPr>
          <w:rFonts w:cs="Arial"/>
        </w:rPr>
        <w:t>ДУЖНИК</w:t>
      </w:r>
      <w:proofErr w:type="gramStart"/>
      <w:r w:rsidRPr="008F3FB4">
        <w:rPr>
          <w:rFonts w:cs="Arial"/>
        </w:rPr>
        <w:t xml:space="preserve">:  </w:t>
      </w:r>
      <w:r w:rsidRPr="008F3FB4">
        <w:rPr>
          <w:rFonts w:cs="Arial"/>
          <w:lang w:val="ru-RU"/>
        </w:rPr>
        <w:t>…………………………………………………………………………........................</w:t>
      </w:r>
      <w:proofErr w:type="gramEnd"/>
    </w:p>
    <w:p w:rsidR="004A2649" w:rsidRPr="008F3FB4" w:rsidRDefault="004A2649" w:rsidP="004A2649">
      <w:pPr>
        <w:spacing w:before="0"/>
        <w:rPr>
          <w:rFonts w:cs="Arial"/>
        </w:rPr>
      </w:pPr>
      <w:r w:rsidRPr="008F3FB4">
        <w:rPr>
          <w:rFonts w:cs="Arial"/>
        </w:rPr>
        <w:t>(</w:t>
      </w:r>
      <w:proofErr w:type="gramStart"/>
      <w:r w:rsidRPr="008F3FB4">
        <w:rPr>
          <w:rFonts w:cs="Arial"/>
        </w:rPr>
        <w:t>назив</w:t>
      </w:r>
      <w:proofErr w:type="gramEnd"/>
      <w:r w:rsidRPr="008F3FB4">
        <w:rPr>
          <w:rFonts w:cs="Arial"/>
        </w:rPr>
        <w:t xml:space="preserve"> и седиште Понуђача)</w:t>
      </w:r>
    </w:p>
    <w:p w:rsidR="004A2649" w:rsidRPr="008F3FB4" w:rsidRDefault="004A2649" w:rsidP="004A2649">
      <w:pPr>
        <w:spacing w:before="0"/>
        <w:rPr>
          <w:rFonts w:cs="Arial"/>
        </w:rPr>
      </w:pPr>
      <w:r w:rsidRPr="008F3FB4">
        <w:rPr>
          <w:rFonts w:cs="Arial"/>
        </w:rPr>
        <w:t>МАТИЧНИ БРОЈ ДУЖНИКА (Понуђача): ..................................................................</w:t>
      </w:r>
    </w:p>
    <w:p w:rsidR="004A2649" w:rsidRPr="008F3FB4" w:rsidRDefault="004A2649" w:rsidP="004A2649">
      <w:pPr>
        <w:spacing w:before="0"/>
        <w:rPr>
          <w:rFonts w:cs="Arial"/>
        </w:rPr>
      </w:pPr>
      <w:r w:rsidRPr="008F3FB4">
        <w:rPr>
          <w:rFonts w:cs="Arial"/>
        </w:rPr>
        <w:t>ТЕКУЋИ РАЧУН ДУЖНИКА (Понуђача): ...................................................................</w:t>
      </w:r>
    </w:p>
    <w:p w:rsidR="004A2649" w:rsidRPr="008F3FB4" w:rsidRDefault="004A2649" w:rsidP="004A2649">
      <w:pPr>
        <w:spacing w:before="0"/>
        <w:rPr>
          <w:rFonts w:cs="Arial"/>
        </w:rPr>
      </w:pPr>
      <w:r w:rsidRPr="008F3FB4">
        <w:rPr>
          <w:rFonts w:cs="Arial"/>
        </w:rPr>
        <w:t>ПИБ ДУЖНИКА (Понуђача): ........................................................................................</w:t>
      </w:r>
    </w:p>
    <w:p w:rsidR="004A2649" w:rsidRPr="008F3FB4" w:rsidRDefault="004A2649" w:rsidP="004A2649">
      <w:pPr>
        <w:spacing w:before="0"/>
        <w:rPr>
          <w:rFonts w:cs="Arial"/>
        </w:rPr>
      </w:pPr>
    </w:p>
    <w:p w:rsidR="004A2649" w:rsidRPr="008F3FB4" w:rsidRDefault="004A2649" w:rsidP="004A2649">
      <w:pPr>
        <w:spacing w:before="0"/>
        <w:rPr>
          <w:rFonts w:cs="Arial"/>
        </w:rPr>
      </w:pPr>
      <w:proofErr w:type="gramStart"/>
      <w:r w:rsidRPr="008F3FB4">
        <w:rPr>
          <w:rFonts w:cs="Arial"/>
        </w:rPr>
        <w:t>и</w:t>
      </w:r>
      <w:proofErr w:type="gramEnd"/>
      <w:r w:rsidRPr="008F3FB4">
        <w:rPr>
          <w:rFonts w:cs="Arial"/>
        </w:rPr>
        <w:t xml:space="preserve"> з д а ј е  д а н а ............................ године</w:t>
      </w:r>
    </w:p>
    <w:p w:rsidR="004A2649" w:rsidRPr="008F3FB4" w:rsidRDefault="004A2649" w:rsidP="004A2649">
      <w:pPr>
        <w:spacing w:before="0"/>
        <w:rPr>
          <w:rFonts w:cs="Arial"/>
        </w:rPr>
      </w:pPr>
    </w:p>
    <w:p w:rsidR="004A2649" w:rsidRPr="008F3FB4" w:rsidRDefault="004A2649" w:rsidP="004A2649">
      <w:pPr>
        <w:spacing w:before="0"/>
        <w:rPr>
          <w:rFonts w:cs="Arial"/>
        </w:rPr>
      </w:pPr>
    </w:p>
    <w:p w:rsidR="004A2649" w:rsidRPr="008F3FB4" w:rsidRDefault="004A2649" w:rsidP="004A2649">
      <w:pPr>
        <w:spacing w:before="0"/>
        <w:jc w:val="center"/>
        <w:rPr>
          <w:rFonts w:cs="Arial"/>
          <w:b/>
        </w:rPr>
      </w:pPr>
      <w:r w:rsidRPr="008F3FB4">
        <w:rPr>
          <w:rFonts w:cs="Arial"/>
          <w:b/>
        </w:rPr>
        <w:t xml:space="preserve">МЕНИЧНО ПИСМО – ОВЛАШЋЕЊЕ ЗА </w:t>
      </w:r>
      <w:proofErr w:type="gramStart"/>
      <w:r w:rsidRPr="008F3FB4">
        <w:rPr>
          <w:rFonts w:cs="Arial"/>
          <w:b/>
        </w:rPr>
        <w:t>КОРИСНИКА  БЛАНКО</w:t>
      </w:r>
      <w:proofErr w:type="gramEnd"/>
      <w:r w:rsidRPr="008F3FB4">
        <w:rPr>
          <w:rFonts w:cs="Arial"/>
          <w:b/>
        </w:rPr>
        <w:t xml:space="preserve"> СОПСТВЕНЕ МЕНИЦЕ</w:t>
      </w:r>
    </w:p>
    <w:p w:rsidR="004A2649" w:rsidRPr="008F3FB4" w:rsidRDefault="004A2649" w:rsidP="004A2649">
      <w:pPr>
        <w:spacing w:before="0"/>
        <w:rPr>
          <w:rFonts w:cs="Arial"/>
        </w:rPr>
      </w:pPr>
    </w:p>
    <w:p w:rsidR="004A2649" w:rsidRPr="008F3FB4" w:rsidRDefault="004A2649" w:rsidP="004A264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F3FB4">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8F3FB4">
        <w:rPr>
          <w:rFonts w:cs="Arial"/>
          <w:b w:val="0"/>
          <w:sz w:val="22"/>
          <w:szCs w:val="22"/>
        </w:rPr>
        <w:t>тек</w:t>
      </w:r>
      <w:proofErr w:type="gramEnd"/>
      <w:r w:rsidRPr="008F3FB4">
        <w:rPr>
          <w:rFonts w:cs="Arial"/>
          <w:b w:val="0"/>
          <w:sz w:val="22"/>
          <w:szCs w:val="22"/>
        </w:rPr>
        <w:t xml:space="preserve">. </w:t>
      </w:r>
      <w:proofErr w:type="gramStart"/>
      <w:r w:rsidRPr="008F3FB4">
        <w:rPr>
          <w:rFonts w:cs="Arial"/>
          <w:b w:val="0"/>
          <w:sz w:val="22"/>
          <w:szCs w:val="22"/>
        </w:rPr>
        <w:t>рачуна</w:t>
      </w:r>
      <w:proofErr w:type="gramEnd"/>
      <w:r w:rsidRPr="008F3FB4">
        <w:rPr>
          <w:rFonts w:cs="Arial"/>
          <w:b w:val="0"/>
          <w:sz w:val="22"/>
          <w:szCs w:val="22"/>
        </w:rPr>
        <w:t xml:space="preserve">: 160-700-13 Banka Intesa, </w:t>
      </w:r>
    </w:p>
    <w:p w:rsidR="004A2649" w:rsidRPr="008F3FB4" w:rsidRDefault="004A2649" w:rsidP="004A2649">
      <w:pPr>
        <w:tabs>
          <w:tab w:val="left" w:pos="1418"/>
        </w:tabs>
        <w:spacing w:before="0"/>
        <w:rPr>
          <w:rFonts w:cs="Arial"/>
        </w:rPr>
      </w:pPr>
    </w:p>
    <w:p w:rsidR="004A2649" w:rsidRPr="008F3FB4" w:rsidRDefault="004A2649" w:rsidP="004A2649">
      <w:pPr>
        <w:spacing w:before="0"/>
        <w:rPr>
          <w:rFonts w:cs="Arial"/>
        </w:rPr>
      </w:pPr>
      <w:r w:rsidRPr="008F3FB4">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Издата Бланко соло меница серијски број</w:t>
      </w:r>
      <w:r w:rsidRPr="008F3FB4">
        <w:rPr>
          <w:rFonts w:cs="Arial"/>
        </w:rPr>
        <w:tab/>
        <w:t xml:space="preserve"> (уписати серијски број) може се поднети на наплату у року </w:t>
      </w:r>
      <w:proofErr w:type="gramStart"/>
      <w:r w:rsidRPr="008F3FB4">
        <w:rPr>
          <w:rFonts w:cs="Arial"/>
        </w:rPr>
        <w:t>доспећа  утврђеном</w:t>
      </w:r>
      <w:proofErr w:type="gramEnd"/>
      <w:r w:rsidRPr="008F3FB4">
        <w:rPr>
          <w:rFonts w:cs="Arial"/>
        </w:rPr>
        <w:t xml:space="preserve">  Уговором бр. ___________ </w:t>
      </w:r>
      <w:proofErr w:type="gramStart"/>
      <w:r w:rsidRPr="008F3FB4">
        <w:rPr>
          <w:rFonts w:cs="Arial"/>
        </w:rPr>
        <w:t>од</w:t>
      </w:r>
      <w:proofErr w:type="gramEnd"/>
      <w:r w:rsidRPr="008F3FB4">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Овлашћујемо Јавно предузеће „Електропривреда Србије</w:t>
      </w:r>
      <w:proofErr w:type="gramStart"/>
      <w:r w:rsidRPr="008F3FB4">
        <w:rPr>
          <w:rFonts w:cs="Arial"/>
        </w:rPr>
        <w:t>“ Београд</w:t>
      </w:r>
      <w:proofErr w:type="gramEnd"/>
      <w:r w:rsidRPr="008F3FB4">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8F3FB4">
        <w:rPr>
          <w:rFonts w:cs="Arial"/>
        </w:rPr>
        <w:lastRenderedPageBreak/>
        <w:t xml:space="preserve">без протеста и трошкова. </w:t>
      </w:r>
      <w:proofErr w:type="gramStart"/>
      <w:r w:rsidRPr="008F3FB4">
        <w:rPr>
          <w:rFonts w:cs="Arial"/>
        </w:rPr>
        <w:t>вансудски</w:t>
      </w:r>
      <w:proofErr w:type="gramEnd"/>
      <w:r w:rsidRPr="008F3FB4">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F3FB4">
        <w:rPr>
          <w:rFonts w:cs="Arial"/>
        </w:rPr>
        <w:t>160-700-13 Banka Intesa.</w:t>
      </w:r>
      <w:proofErr w:type="gramEnd"/>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2649" w:rsidRPr="008F3FB4" w:rsidRDefault="004A2649" w:rsidP="004A2649">
      <w:pPr>
        <w:spacing w:before="0"/>
        <w:rPr>
          <w:rFonts w:cs="Arial"/>
        </w:rPr>
      </w:pPr>
    </w:p>
    <w:p w:rsidR="004A2649" w:rsidRPr="008F3FB4" w:rsidRDefault="004A2649" w:rsidP="004A2649">
      <w:pPr>
        <w:spacing w:before="0"/>
        <w:rPr>
          <w:rFonts w:cs="Arial"/>
        </w:rPr>
      </w:pPr>
      <w:proofErr w:type="gramStart"/>
      <w:r w:rsidRPr="008F3FB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Меница је потписана од стране овлашћеног лица за заступање Дужника ____________________</w:t>
      </w:r>
      <w:proofErr w:type="gramStart"/>
      <w:r w:rsidRPr="008F3FB4">
        <w:rPr>
          <w:rFonts w:cs="Arial"/>
        </w:rPr>
        <w:t>_(</w:t>
      </w:r>
      <w:proofErr w:type="gramEnd"/>
      <w:r w:rsidRPr="008F3FB4">
        <w:rPr>
          <w:rFonts w:cs="Arial"/>
        </w:rPr>
        <w:t>унети име и презиме овлашћеног лица).</w:t>
      </w:r>
    </w:p>
    <w:p w:rsidR="004A2649" w:rsidRPr="008F3FB4" w:rsidRDefault="004A2649" w:rsidP="004A2649">
      <w:pPr>
        <w:spacing w:before="0"/>
        <w:rPr>
          <w:rFonts w:cs="Arial"/>
        </w:rPr>
      </w:pPr>
    </w:p>
    <w:p w:rsidR="004A2649" w:rsidRPr="008F3FB4" w:rsidRDefault="004A2649" w:rsidP="004A2649">
      <w:pPr>
        <w:spacing w:before="0"/>
        <w:rPr>
          <w:rFonts w:cs="Arial"/>
        </w:rPr>
      </w:pPr>
      <w:proofErr w:type="gramStart"/>
      <w:r w:rsidRPr="008F3FB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 xml:space="preserve">Место и датум издавања Овлашћења          </w:t>
      </w:r>
    </w:p>
    <w:p w:rsidR="004A2649" w:rsidRPr="008F3FB4" w:rsidRDefault="004A2649" w:rsidP="004A2649">
      <w:pPr>
        <w:spacing w:before="0"/>
        <w:rPr>
          <w:rFonts w:cs="Arial"/>
        </w:rPr>
      </w:pPr>
    </w:p>
    <w:p w:rsidR="004A2649" w:rsidRPr="008F3FB4" w:rsidRDefault="004A2649" w:rsidP="004A264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A2649" w:rsidRPr="008F3FB4" w:rsidTr="009B027C">
        <w:trPr>
          <w:jc w:val="center"/>
        </w:trPr>
        <w:tc>
          <w:tcPr>
            <w:tcW w:w="3882" w:type="dxa"/>
          </w:tcPr>
          <w:p w:rsidR="004A2649" w:rsidRPr="008F3FB4" w:rsidRDefault="004A2649" w:rsidP="009B027C">
            <w:pPr>
              <w:spacing w:before="0"/>
              <w:jc w:val="center"/>
              <w:rPr>
                <w:rFonts w:cs="Arial"/>
              </w:rPr>
            </w:pPr>
            <w:r w:rsidRPr="008F3FB4">
              <w:rPr>
                <w:rFonts w:cs="Arial"/>
              </w:rPr>
              <w:t>Датум:</w:t>
            </w:r>
          </w:p>
        </w:tc>
        <w:tc>
          <w:tcPr>
            <w:tcW w:w="2127" w:type="dxa"/>
          </w:tcPr>
          <w:p w:rsidR="004A2649" w:rsidRPr="008F3FB4" w:rsidRDefault="004A2649" w:rsidP="009B027C">
            <w:pPr>
              <w:spacing w:before="0"/>
              <w:jc w:val="center"/>
              <w:rPr>
                <w:rFonts w:cs="Arial"/>
                <w:lang w:val="ru-RU"/>
              </w:rPr>
            </w:pPr>
          </w:p>
        </w:tc>
        <w:tc>
          <w:tcPr>
            <w:tcW w:w="4022" w:type="dxa"/>
          </w:tcPr>
          <w:p w:rsidR="004A2649" w:rsidRPr="008F3FB4" w:rsidRDefault="004A2649" w:rsidP="009B027C">
            <w:pPr>
              <w:spacing w:before="0"/>
              <w:jc w:val="center"/>
              <w:rPr>
                <w:rFonts w:cs="Arial"/>
                <w:lang w:val="ru-RU"/>
              </w:rPr>
            </w:pPr>
            <w:r w:rsidRPr="008F3FB4">
              <w:rPr>
                <w:rFonts w:cs="Arial"/>
              </w:rPr>
              <w:t>Понуђач</w:t>
            </w:r>
            <w:r w:rsidRPr="008F3FB4">
              <w:rPr>
                <w:rFonts w:cs="Arial"/>
                <w:lang w:val="ru-RU"/>
              </w:rPr>
              <w:t>:</w:t>
            </w:r>
          </w:p>
        </w:tc>
      </w:tr>
      <w:tr w:rsidR="004A2649" w:rsidRPr="008F3FB4" w:rsidTr="009B027C">
        <w:trPr>
          <w:jc w:val="center"/>
        </w:trPr>
        <w:tc>
          <w:tcPr>
            <w:tcW w:w="3882" w:type="dxa"/>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rPr>
            </w:pPr>
            <w:r w:rsidRPr="008F3FB4">
              <w:rPr>
                <w:rFonts w:cs="Arial"/>
              </w:rPr>
              <w:t>М.П.</w:t>
            </w:r>
          </w:p>
        </w:tc>
        <w:tc>
          <w:tcPr>
            <w:tcW w:w="4022" w:type="dxa"/>
          </w:tcPr>
          <w:p w:rsidR="004A2649" w:rsidRPr="008F3FB4" w:rsidRDefault="004A2649" w:rsidP="009B027C">
            <w:pPr>
              <w:spacing w:before="0"/>
              <w:jc w:val="center"/>
              <w:rPr>
                <w:rFonts w:cs="Arial"/>
                <w:lang w:val="ru-RU"/>
              </w:rPr>
            </w:pPr>
          </w:p>
        </w:tc>
      </w:tr>
      <w:tr w:rsidR="004A2649" w:rsidRPr="008F3FB4" w:rsidTr="009B027C">
        <w:trPr>
          <w:jc w:val="center"/>
        </w:trPr>
        <w:tc>
          <w:tcPr>
            <w:tcW w:w="3882" w:type="dxa"/>
            <w:tcBorders>
              <w:bottom w:val="single" w:sz="4" w:space="0" w:color="auto"/>
            </w:tcBorders>
          </w:tcPr>
          <w:p w:rsidR="004A2649" w:rsidRPr="008F3FB4" w:rsidRDefault="004A2649" w:rsidP="009B027C">
            <w:pPr>
              <w:spacing w:before="0"/>
              <w:jc w:val="center"/>
              <w:rPr>
                <w:rFonts w:cs="Arial"/>
              </w:rPr>
            </w:pPr>
          </w:p>
        </w:tc>
        <w:tc>
          <w:tcPr>
            <w:tcW w:w="2127" w:type="dxa"/>
          </w:tcPr>
          <w:p w:rsidR="004A2649" w:rsidRPr="008F3FB4" w:rsidRDefault="004A2649" w:rsidP="009B027C">
            <w:pPr>
              <w:spacing w:before="0"/>
              <w:jc w:val="center"/>
              <w:rPr>
                <w:rFonts w:cs="Arial"/>
                <w:lang w:val="ru-RU"/>
              </w:rPr>
            </w:pPr>
          </w:p>
        </w:tc>
        <w:tc>
          <w:tcPr>
            <w:tcW w:w="4022" w:type="dxa"/>
            <w:tcBorders>
              <w:bottom w:val="single" w:sz="4" w:space="0" w:color="auto"/>
            </w:tcBorders>
          </w:tcPr>
          <w:p w:rsidR="004A2649" w:rsidRPr="008F3FB4" w:rsidRDefault="004A2649" w:rsidP="009B027C">
            <w:pPr>
              <w:spacing w:before="0"/>
              <w:jc w:val="center"/>
              <w:rPr>
                <w:rFonts w:cs="Arial"/>
                <w:lang w:val="ru-RU"/>
              </w:rPr>
            </w:pPr>
          </w:p>
        </w:tc>
      </w:tr>
    </w:tbl>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 xml:space="preserve">                                                                                                 Потпис овлашћеног лица</w:t>
      </w:r>
    </w:p>
    <w:p w:rsidR="004A2649" w:rsidRPr="008F3FB4" w:rsidRDefault="004A2649" w:rsidP="004A2649">
      <w:pPr>
        <w:spacing w:before="0"/>
        <w:rPr>
          <w:rFonts w:cs="Arial"/>
        </w:rPr>
      </w:pPr>
    </w:p>
    <w:p w:rsidR="004A2649" w:rsidRPr="008F3FB4" w:rsidRDefault="004A2649" w:rsidP="004A2649">
      <w:pPr>
        <w:spacing w:before="0"/>
        <w:rPr>
          <w:rFonts w:cs="Arial"/>
        </w:rPr>
      </w:pPr>
      <w:r w:rsidRPr="008F3FB4">
        <w:rPr>
          <w:rFonts w:cs="Arial"/>
        </w:rPr>
        <w:t>Прилог:</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1 једна потписана и оверена бланко сопствена меница као гаранција за отклањање недостатака у гарантном року</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2649" w:rsidRPr="008F3FB4" w:rsidRDefault="004A2649" w:rsidP="004A2649">
      <w:pPr>
        <w:pStyle w:val="ListParagraph"/>
        <w:numPr>
          <w:ilvl w:val="0"/>
          <w:numId w:val="7"/>
        </w:numPr>
        <w:spacing w:before="0" w:after="0" w:line="240" w:lineRule="auto"/>
        <w:rPr>
          <w:rFonts w:ascii="Arial" w:hAnsi="Arial" w:cs="Arial"/>
        </w:rPr>
      </w:pPr>
      <w:r w:rsidRPr="008F3FB4">
        <w:rPr>
          <w:rFonts w:ascii="Arial" w:hAnsi="Arial" w:cs="Arial"/>
        </w:rPr>
        <w:t xml:space="preserve">фотокопија ОП обрасца </w:t>
      </w:r>
    </w:p>
    <w:p w:rsidR="004A2649" w:rsidRPr="008F3FB4" w:rsidRDefault="004A2649" w:rsidP="004A2649">
      <w:pPr>
        <w:pStyle w:val="ListParagraph"/>
        <w:numPr>
          <w:ilvl w:val="0"/>
          <w:numId w:val="7"/>
        </w:numPr>
        <w:spacing w:before="0" w:after="0" w:line="240" w:lineRule="auto"/>
        <w:rPr>
          <w:rFonts w:cs="Arial"/>
        </w:rPr>
      </w:pPr>
      <w:r w:rsidRPr="008F3FB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2649" w:rsidRPr="008F3FB4" w:rsidRDefault="004A2649" w:rsidP="004A2649">
      <w:pPr>
        <w:pStyle w:val="ListParagraph"/>
        <w:spacing w:before="0" w:after="0" w:line="240" w:lineRule="auto"/>
        <w:rPr>
          <w:rFonts w:cs="Arial"/>
        </w:rPr>
      </w:pPr>
    </w:p>
    <w:p w:rsidR="004A2649" w:rsidRPr="008F3FB4" w:rsidRDefault="004A2649" w:rsidP="004A2649">
      <w:pPr>
        <w:pStyle w:val="ListParagraph"/>
        <w:spacing w:before="0" w:after="0" w:line="240" w:lineRule="auto"/>
        <w:rPr>
          <w:rFonts w:cs="Arial"/>
        </w:rPr>
      </w:pPr>
    </w:p>
    <w:p w:rsidR="004A2649" w:rsidRPr="008F3FB4" w:rsidRDefault="004A2649" w:rsidP="004A2649">
      <w:pPr>
        <w:pStyle w:val="ListParagraph"/>
        <w:spacing w:before="0" w:after="0" w:line="240" w:lineRule="auto"/>
        <w:rPr>
          <w:rFonts w:cs="Arial"/>
        </w:rPr>
      </w:pPr>
    </w:p>
    <w:p w:rsidR="004A2649" w:rsidRPr="008F3FB4" w:rsidRDefault="004A2649" w:rsidP="004A2649">
      <w:pPr>
        <w:pStyle w:val="ListParagraph"/>
        <w:spacing w:before="0" w:after="0" w:line="240" w:lineRule="auto"/>
        <w:rPr>
          <w:rFonts w:cs="Arial"/>
        </w:rPr>
      </w:pPr>
    </w:p>
    <w:p w:rsidR="004A2649" w:rsidRPr="008F3FB4" w:rsidRDefault="004A2649" w:rsidP="004A2649">
      <w:pPr>
        <w:pStyle w:val="ListParagraph"/>
        <w:spacing w:before="0" w:after="0" w:line="240" w:lineRule="auto"/>
        <w:rPr>
          <w:rFonts w:cs="Arial"/>
        </w:rPr>
      </w:pPr>
    </w:p>
    <w:p w:rsidR="004A2649" w:rsidRPr="008F3FB4" w:rsidRDefault="004A2649" w:rsidP="004A2649">
      <w:pPr>
        <w:pStyle w:val="ListParagraph"/>
        <w:spacing w:before="0" w:after="0" w:line="240" w:lineRule="auto"/>
        <w:rPr>
          <w:rFonts w:cs="Arial"/>
        </w:rPr>
      </w:pPr>
    </w:p>
    <w:p w:rsidR="004A2649" w:rsidRDefault="004A2649" w:rsidP="004A2649">
      <w:pPr>
        <w:pStyle w:val="ListParagraph"/>
        <w:spacing w:before="0" w:after="0" w:line="240" w:lineRule="auto"/>
        <w:rPr>
          <w:rFonts w:cs="Arial"/>
          <w:color w:val="00B0F0"/>
        </w:rPr>
      </w:pPr>
    </w:p>
    <w:p w:rsidR="004A2649" w:rsidRDefault="004A2649" w:rsidP="004A2649">
      <w:pPr>
        <w:pStyle w:val="ListParagraph"/>
        <w:spacing w:before="0" w:after="0" w:line="240" w:lineRule="auto"/>
        <w:rPr>
          <w:rFonts w:cs="Arial"/>
          <w:color w:val="00B0F0"/>
        </w:rPr>
      </w:pPr>
    </w:p>
    <w:p w:rsidR="004A2649" w:rsidRDefault="004A2649" w:rsidP="004A2649">
      <w:pPr>
        <w:pStyle w:val="ListParagraph"/>
        <w:spacing w:before="0" w:after="0" w:line="240" w:lineRule="auto"/>
        <w:rPr>
          <w:rFonts w:cs="Arial"/>
          <w:color w:val="00B0F0"/>
        </w:rPr>
      </w:pPr>
    </w:p>
    <w:p w:rsidR="004A2649" w:rsidRDefault="004A2649" w:rsidP="004A2649">
      <w:pPr>
        <w:pStyle w:val="ListParagraph"/>
        <w:spacing w:before="0" w:after="0" w:line="240" w:lineRule="auto"/>
        <w:rPr>
          <w:rFonts w:cs="Arial"/>
          <w:color w:val="00B0F0"/>
        </w:rPr>
      </w:pPr>
    </w:p>
    <w:p w:rsidR="004A2649" w:rsidRPr="00F10346" w:rsidRDefault="004A2649" w:rsidP="004A2649">
      <w:pPr>
        <w:pStyle w:val="ListParagraph"/>
        <w:spacing w:before="0" w:after="0" w:line="240" w:lineRule="auto"/>
        <w:rPr>
          <w:rFonts w:cs="Arial"/>
          <w:color w:val="00B0F0"/>
        </w:rPr>
      </w:pPr>
    </w:p>
    <w:p w:rsidR="004A2649" w:rsidRPr="00F10346" w:rsidRDefault="004A2649" w:rsidP="004A2649">
      <w:pPr>
        <w:pStyle w:val="ListParagraph"/>
        <w:spacing w:before="0" w:after="0" w:line="240" w:lineRule="auto"/>
        <w:rPr>
          <w:rFonts w:cs="Arial"/>
          <w:color w:val="00B0F0"/>
        </w:rPr>
      </w:pPr>
    </w:p>
    <w:p w:rsidR="004A2649" w:rsidRDefault="004A2649" w:rsidP="004A2649">
      <w:pPr>
        <w:jc w:val="center"/>
        <w:rPr>
          <w:rFonts w:cs="Arial"/>
          <w:b/>
        </w:rPr>
      </w:pPr>
      <w:r>
        <w:rPr>
          <w:rFonts w:cs="Arial"/>
          <w:b/>
          <w:lang w:val="sr-Cyrl-CS"/>
        </w:rPr>
        <w:lastRenderedPageBreak/>
        <w:t xml:space="preserve">                                                                                                                      ПРИЛОГ 5</w:t>
      </w:r>
    </w:p>
    <w:p w:rsidR="004A2649" w:rsidRDefault="004A2649" w:rsidP="004A2649">
      <w:pPr>
        <w:jc w:val="center"/>
        <w:rPr>
          <w:rFonts w:cs="Arial"/>
          <w:b/>
        </w:rPr>
      </w:pPr>
    </w:p>
    <w:p w:rsidR="004A2649" w:rsidRPr="00F10346" w:rsidRDefault="004A2649" w:rsidP="004A2649">
      <w:pPr>
        <w:jc w:val="center"/>
        <w:rPr>
          <w:rFonts w:cs="Arial"/>
          <w:b/>
        </w:rPr>
      </w:pPr>
    </w:p>
    <w:p w:rsidR="004A2649" w:rsidRPr="00F10346" w:rsidRDefault="004A2649" w:rsidP="004A2649">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4A2649" w:rsidRPr="00F10346" w:rsidRDefault="004A2649" w:rsidP="004A2649">
      <w:pPr>
        <w:rPr>
          <w:rFonts w:cs="Arial"/>
          <w:lang w:val="ru-RU"/>
        </w:rPr>
      </w:pPr>
    </w:p>
    <w:p w:rsidR="004A2649" w:rsidRPr="00F10346" w:rsidRDefault="004A2649" w:rsidP="004A2649">
      <w:pPr>
        <w:rPr>
          <w:rFonts w:cs="Arial"/>
          <w:lang w:val="ru-RU"/>
        </w:rPr>
      </w:pPr>
      <w:r w:rsidRPr="00F10346">
        <w:rPr>
          <w:rFonts w:cs="Arial"/>
          <w:lang w:val="ru-RU"/>
        </w:rPr>
        <w:t>Датум___________</w:t>
      </w:r>
    </w:p>
    <w:p w:rsidR="004A2649" w:rsidRPr="00F10346" w:rsidRDefault="004A2649" w:rsidP="004A2649">
      <w:pPr>
        <w:ind w:left="1440" w:firstLine="720"/>
        <w:rPr>
          <w:rFonts w:cs="Arial"/>
          <w:lang w:val="ru-RU"/>
        </w:rPr>
      </w:pPr>
    </w:p>
    <w:p w:rsidR="004A2649" w:rsidRPr="00F10346" w:rsidRDefault="004A2649" w:rsidP="004A2649">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4A2649" w:rsidRPr="00F10346" w:rsidRDefault="004A2649" w:rsidP="004A2649">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4A2649" w:rsidRPr="008F3FB4" w:rsidRDefault="004A2649" w:rsidP="004A2649">
      <w:pPr>
        <w:rPr>
          <w:rFonts w:cs="Arial"/>
        </w:rPr>
      </w:pPr>
      <w:r w:rsidRPr="008F3FB4">
        <w:rPr>
          <w:rFonts w:cs="Arial"/>
          <w:lang w:val="ru-RU"/>
        </w:rPr>
        <w:t xml:space="preserve">(Назив правног  лица)    </w:t>
      </w:r>
      <w:r w:rsidRPr="008F3FB4">
        <w:rPr>
          <w:rFonts w:cs="Arial"/>
          <w:lang w:val="ru-RU"/>
        </w:rPr>
        <w:tab/>
        <w:t xml:space="preserve">                             (Назив организационог дела </w:t>
      </w:r>
      <w:r w:rsidRPr="008F3FB4">
        <w:rPr>
          <w:rFonts w:cs="Arial"/>
        </w:rPr>
        <w:t>ЈП ЕПС)</w:t>
      </w:r>
    </w:p>
    <w:p w:rsidR="004A2649" w:rsidRPr="008F3FB4" w:rsidRDefault="004A2649" w:rsidP="004A2649">
      <w:pPr>
        <w:rPr>
          <w:rFonts w:cs="Arial"/>
          <w:lang w:val="ru-RU"/>
        </w:rPr>
      </w:pPr>
      <w:r w:rsidRPr="008F3FB4">
        <w:rPr>
          <w:rFonts w:cs="Arial"/>
          <w:lang w:val="ru-RU"/>
        </w:rPr>
        <w:t xml:space="preserve">___________________________          </w:t>
      </w:r>
      <w:r w:rsidRPr="008F3FB4">
        <w:rPr>
          <w:rFonts w:cs="Arial"/>
          <w:lang w:val="ru-RU"/>
        </w:rPr>
        <w:tab/>
      </w:r>
      <w:r w:rsidRPr="008F3FB4">
        <w:rPr>
          <w:rFonts w:cs="Arial"/>
          <w:lang w:val="ru-RU"/>
        </w:rPr>
        <w:tab/>
        <w:t>_____________________________</w:t>
      </w:r>
    </w:p>
    <w:p w:rsidR="004A2649" w:rsidRPr="008F3FB4" w:rsidRDefault="004A2649" w:rsidP="004A2649">
      <w:pPr>
        <w:rPr>
          <w:rFonts w:cs="Arial"/>
          <w:lang w:val="ru-RU"/>
        </w:rPr>
      </w:pPr>
      <w:r w:rsidRPr="008F3FB4">
        <w:rPr>
          <w:rFonts w:cs="Arial"/>
          <w:lang w:val="ru-RU"/>
        </w:rPr>
        <w:t xml:space="preserve"> (Адреса правног  лица) </w:t>
      </w:r>
      <w:r w:rsidRPr="008F3FB4">
        <w:rPr>
          <w:rFonts w:cs="Arial"/>
          <w:lang w:val="ru-RU"/>
        </w:rPr>
        <w:tab/>
      </w:r>
      <w:r w:rsidRPr="008F3FB4">
        <w:rPr>
          <w:rFonts w:cs="Arial"/>
          <w:lang w:val="ru-RU"/>
        </w:rPr>
        <w:tab/>
        <w:t xml:space="preserve">                 (Адреса организационог дела </w:t>
      </w:r>
      <w:r w:rsidRPr="008F3FB4">
        <w:rPr>
          <w:rFonts w:cs="Arial"/>
        </w:rPr>
        <w:t>ЈП ЕПС</w:t>
      </w:r>
      <w:r w:rsidRPr="008F3FB4">
        <w:rPr>
          <w:rFonts w:cs="Arial"/>
          <w:lang w:val="ru-RU"/>
        </w:rPr>
        <w:t>)</w:t>
      </w:r>
    </w:p>
    <w:p w:rsidR="004A2649" w:rsidRPr="008F3FB4" w:rsidRDefault="004A2649" w:rsidP="004A2649">
      <w:pPr>
        <w:rPr>
          <w:rFonts w:cs="Arial"/>
          <w:lang w:val="ru-RU"/>
        </w:rPr>
      </w:pPr>
    </w:p>
    <w:p w:rsidR="004A2649" w:rsidRPr="008F3FB4" w:rsidRDefault="004A2649" w:rsidP="004A2649">
      <w:pPr>
        <w:rPr>
          <w:rFonts w:cs="Arial"/>
        </w:rPr>
      </w:pPr>
      <w:r w:rsidRPr="008F3FB4">
        <w:rPr>
          <w:rFonts w:cs="Arial"/>
          <w:lang w:val="ru-RU"/>
        </w:rPr>
        <w:t>Број Уговора/Датум:      __________________________________________</w:t>
      </w:r>
    </w:p>
    <w:p w:rsidR="004A2649" w:rsidRPr="008F3FB4" w:rsidRDefault="004A2649" w:rsidP="004A2649">
      <w:pPr>
        <w:rPr>
          <w:rFonts w:cs="Arial"/>
          <w:lang w:val="ru-RU"/>
        </w:rPr>
      </w:pPr>
      <w:r w:rsidRPr="008F3FB4">
        <w:rPr>
          <w:rFonts w:cs="Arial"/>
          <w:lang w:val="ru-RU"/>
        </w:rPr>
        <w:t>Број налога за набавку</w:t>
      </w:r>
      <w:r w:rsidRPr="008F3FB4">
        <w:rPr>
          <w:rFonts w:cs="Arial"/>
        </w:rPr>
        <w:t>/наруџбенице</w:t>
      </w:r>
      <w:r w:rsidRPr="008F3FB4">
        <w:rPr>
          <w:rFonts w:cs="Arial"/>
          <w:lang w:val="ru-RU"/>
        </w:rPr>
        <w:t>(НЗН):  ________________________</w:t>
      </w:r>
    </w:p>
    <w:p w:rsidR="004A2649" w:rsidRPr="008F3FB4" w:rsidRDefault="004A2649" w:rsidP="004A2649">
      <w:pPr>
        <w:rPr>
          <w:rFonts w:cs="Arial"/>
          <w:lang w:val="ru-RU"/>
        </w:rPr>
      </w:pPr>
      <w:r w:rsidRPr="008F3FB4">
        <w:rPr>
          <w:rFonts w:cs="Arial"/>
          <w:lang w:val="ru-RU"/>
        </w:rPr>
        <w:t xml:space="preserve">Место извршене услуге/ Место трошка </w:t>
      </w:r>
      <w:r w:rsidRPr="008F3FB4">
        <w:rPr>
          <w:rFonts w:cs="Arial"/>
          <w:vertAlign w:val="superscript"/>
          <w:lang w:val="ru-RU"/>
        </w:rPr>
        <w:t>1</w:t>
      </w:r>
      <w:r w:rsidRPr="008F3FB4">
        <w:rPr>
          <w:rFonts w:cs="Arial"/>
          <w:lang w:val="ru-RU"/>
        </w:rPr>
        <w:t>:  __________________________</w:t>
      </w:r>
    </w:p>
    <w:p w:rsidR="004A2649" w:rsidRPr="008F3FB4" w:rsidRDefault="004A2649" w:rsidP="004A2649">
      <w:pPr>
        <w:rPr>
          <w:rFonts w:cs="Arial"/>
          <w:lang w:val="ru-RU"/>
        </w:rPr>
      </w:pPr>
      <w:r w:rsidRPr="008F3FB4">
        <w:rPr>
          <w:rFonts w:cs="Arial"/>
          <w:lang w:val="ru-RU"/>
        </w:rPr>
        <w:t>Објекат: ______________________________________________________</w:t>
      </w:r>
    </w:p>
    <w:p w:rsidR="004A2649" w:rsidRPr="008F3FB4" w:rsidRDefault="004A2649" w:rsidP="004A2649">
      <w:pPr>
        <w:ind w:left="426"/>
        <w:rPr>
          <w:rFonts w:cs="Arial"/>
          <w:b/>
          <w:lang w:val="ru-RU"/>
        </w:rPr>
      </w:pPr>
    </w:p>
    <w:p w:rsidR="004A2649" w:rsidRPr="008F3FB4" w:rsidRDefault="004A2649" w:rsidP="004A2649">
      <w:pPr>
        <w:ind w:left="426"/>
        <w:rPr>
          <w:rFonts w:cs="Arial"/>
          <w:lang w:val="ru-RU"/>
        </w:rPr>
      </w:pPr>
      <w:r w:rsidRPr="008F3FB4">
        <w:rPr>
          <w:rFonts w:cs="Arial"/>
          <w:b/>
          <w:lang w:val="ru-RU"/>
        </w:rPr>
        <w:t>А</w:t>
      </w:r>
      <w:r w:rsidRPr="008F3FB4">
        <w:rPr>
          <w:rFonts w:cs="Arial"/>
          <w:lang w:val="ru-RU"/>
        </w:rPr>
        <w:t xml:space="preserve">) ДЕТАЉНА СПЕЦИФИКАЦИЈА ДОБАРА </w:t>
      </w:r>
    </w:p>
    <w:p w:rsidR="004A2649" w:rsidRPr="008F3FB4" w:rsidRDefault="004A2649" w:rsidP="004A2649">
      <w:pPr>
        <w:rPr>
          <w:rFonts w:cs="Arial"/>
          <w:lang w:val="ru-RU"/>
        </w:rPr>
      </w:pPr>
      <w:r w:rsidRPr="008F3FB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4A2649" w:rsidRPr="008F3FB4" w:rsidTr="009B027C">
        <w:tc>
          <w:tcPr>
            <w:tcW w:w="7966" w:type="dxa"/>
            <w:tcBorders>
              <w:top w:val="nil"/>
              <w:left w:val="nil"/>
              <w:bottom w:val="single" w:sz="4" w:space="0" w:color="auto"/>
              <w:right w:val="nil"/>
            </w:tcBorders>
            <w:vAlign w:val="center"/>
          </w:tcPr>
          <w:p w:rsidR="004A2649" w:rsidRPr="008F3FB4" w:rsidRDefault="004A2649" w:rsidP="009B027C">
            <w:pPr>
              <w:tabs>
                <w:tab w:val="left" w:pos="420"/>
              </w:tabs>
              <w:spacing w:line="256" w:lineRule="auto"/>
              <w:rPr>
                <w:rFonts w:cs="Arial"/>
                <w:lang w:val="sr-Cyrl-CS"/>
              </w:rPr>
            </w:pPr>
            <w:r w:rsidRPr="008F3FB4">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4A2649" w:rsidRPr="008F3FB4" w:rsidRDefault="004A2649" w:rsidP="009B027C">
            <w:pPr>
              <w:tabs>
                <w:tab w:val="left" w:pos="420"/>
              </w:tabs>
              <w:spacing w:line="256" w:lineRule="auto"/>
              <w:rPr>
                <w:rFonts w:cs="Arial"/>
                <w:lang w:val="sr-Cyrl-CS"/>
              </w:rPr>
            </w:pPr>
            <w:r w:rsidRPr="008F3FB4">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4A2649" w:rsidRPr="008F3FB4" w:rsidRDefault="004A2649" w:rsidP="009B027C">
            <w:pPr>
              <w:spacing w:line="256" w:lineRule="auto"/>
              <w:rPr>
                <w:rFonts w:cs="Arial"/>
                <w:lang w:val="sr-Cyrl-CS"/>
              </w:rPr>
            </w:pPr>
          </w:p>
          <w:p w:rsidR="004A2649" w:rsidRPr="008F3FB4" w:rsidRDefault="004A2649" w:rsidP="009B027C">
            <w:pPr>
              <w:spacing w:line="256" w:lineRule="auto"/>
              <w:rPr>
                <w:rFonts w:cs="Arial"/>
                <w:lang w:val="sr-Cyrl-CS"/>
              </w:rPr>
            </w:pPr>
          </w:p>
          <w:p w:rsidR="004A2649" w:rsidRPr="008F3FB4" w:rsidRDefault="004A2649" w:rsidP="009B027C">
            <w:pPr>
              <w:spacing w:line="256" w:lineRule="auto"/>
              <w:rPr>
                <w:rFonts w:cs="Arial"/>
                <w:lang w:val="sr-Cyrl-CS"/>
              </w:rPr>
            </w:pPr>
          </w:p>
          <w:p w:rsidR="004A2649" w:rsidRPr="008F3FB4" w:rsidRDefault="004A2649" w:rsidP="009B027C">
            <w:pPr>
              <w:spacing w:line="256" w:lineRule="auto"/>
              <w:rPr>
                <w:rFonts w:cs="Arial"/>
                <w:lang w:val="sr-Cyrl-CS"/>
              </w:rPr>
            </w:pPr>
            <w:r w:rsidRPr="008F3FB4">
              <w:rPr>
                <w:rFonts w:cs="Arial"/>
                <w:lang w:val="sr-Cyrl-CS"/>
              </w:rPr>
              <w:t>□ ДА</w:t>
            </w:r>
          </w:p>
          <w:p w:rsidR="004A2649" w:rsidRPr="008F3FB4" w:rsidRDefault="004A2649" w:rsidP="009B027C">
            <w:pPr>
              <w:spacing w:line="256" w:lineRule="auto"/>
              <w:rPr>
                <w:rFonts w:cs="Arial"/>
                <w:lang w:val="sr-Cyrl-CS"/>
              </w:rPr>
            </w:pPr>
            <w:r w:rsidRPr="008F3FB4">
              <w:rPr>
                <w:rFonts w:cs="Arial"/>
                <w:lang w:val="sr-Cyrl-CS"/>
              </w:rPr>
              <w:t>□ НЕ</w:t>
            </w:r>
          </w:p>
        </w:tc>
      </w:tr>
      <w:tr w:rsidR="004A2649" w:rsidRPr="008F3FB4" w:rsidTr="009B027C">
        <w:tc>
          <w:tcPr>
            <w:tcW w:w="7966" w:type="dxa"/>
            <w:tcBorders>
              <w:top w:val="single" w:sz="4" w:space="0" w:color="auto"/>
              <w:left w:val="nil"/>
              <w:bottom w:val="single" w:sz="4" w:space="0" w:color="auto"/>
              <w:right w:val="nil"/>
            </w:tcBorders>
            <w:vAlign w:val="center"/>
            <w:hideMark/>
          </w:tcPr>
          <w:p w:rsidR="004A2649" w:rsidRPr="008F3FB4" w:rsidRDefault="004A2649" w:rsidP="009B027C">
            <w:pPr>
              <w:spacing w:line="256" w:lineRule="auto"/>
              <w:rPr>
                <w:rFonts w:cs="Arial"/>
                <w:lang w:val="sr-Cyrl-CS"/>
              </w:rPr>
            </w:pPr>
            <w:r w:rsidRPr="008F3FB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4A2649" w:rsidRPr="008F3FB4" w:rsidRDefault="004A2649" w:rsidP="009B027C">
            <w:pPr>
              <w:spacing w:line="256" w:lineRule="auto"/>
              <w:rPr>
                <w:rFonts w:cs="Arial"/>
                <w:lang w:val="sr-Cyrl-CS"/>
              </w:rPr>
            </w:pPr>
            <w:r w:rsidRPr="008F3FB4">
              <w:rPr>
                <w:rFonts w:cs="Arial"/>
                <w:lang w:val="sr-Cyrl-CS"/>
              </w:rPr>
              <w:t>□ ДА</w:t>
            </w:r>
          </w:p>
          <w:p w:rsidR="004A2649" w:rsidRPr="008F3FB4" w:rsidRDefault="004A2649" w:rsidP="009B027C">
            <w:pPr>
              <w:spacing w:line="256" w:lineRule="auto"/>
              <w:rPr>
                <w:rFonts w:cs="Arial"/>
                <w:lang w:val="sr-Cyrl-CS"/>
              </w:rPr>
            </w:pPr>
            <w:r w:rsidRPr="008F3FB4">
              <w:rPr>
                <w:rFonts w:cs="Arial"/>
                <w:lang w:val="sr-Cyrl-CS"/>
              </w:rPr>
              <w:t>□ НЕ</w:t>
            </w:r>
          </w:p>
        </w:tc>
      </w:tr>
    </w:tbl>
    <w:p w:rsidR="004A2649" w:rsidRPr="008F3FB4" w:rsidRDefault="004A2649" w:rsidP="004A2649">
      <w:pPr>
        <w:rPr>
          <w:rFonts w:cs="Arial"/>
          <w:highlight w:val="yellow"/>
          <w:lang w:val="sr-Cyrl-CS"/>
        </w:rPr>
      </w:pPr>
    </w:p>
    <w:p w:rsidR="004A2649" w:rsidRPr="008F3FB4" w:rsidRDefault="004A2649" w:rsidP="004A2649">
      <w:pPr>
        <w:rPr>
          <w:rFonts w:cs="Arial"/>
          <w:lang w:val="sr-Cyrl-CS"/>
        </w:rPr>
      </w:pPr>
      <w:r w:rsidRPr="008F3FB4">
        <w:rPr>
          <w:rFonts w:cs="Arial"/>
          <w:lang w:val="sr-Cyrl-CS"/>
        </w:rPr>
        <w:t>Укупан број позиција из спецификације:                            Број улаза:</w:t>
      </w:r>
    </w:p>
    <w:p w:rsidR="004A2649" w:rsidRPr="008F3FB4" w:rsidRDefault="004A2649" w:rsidP="004A2649">
      <w:pPr>
        <w:rPr>
          <w:rFonts w:cs="Arial"/>
          <w:lang w:val="sr-Cyrl-CS"/>
        </w:rPr>
      </w:pPr>
      <w:r w:rsidRPr="008F3FB4">
        <w:rPr>
          <w:rFonts w:cs="Arial"/>
          <w:lang w:val="sr-Cyrl-CS"/>
        </w:rPr>
        <w:t>___________________________________________________________________</w:t>
      </w:r>
    </w:p>
    <w:p w:rsidR="004A2649" w:rsidRPr="008F3FB4" w:rsidRDefault="004A2649" w:rsidP="004A2649">
      <w:pPr>
        <w:rPr>
          <w:rFonts w:cs="Arial"/>
          <w:highlight w:val="yellow"/>
          <w:lang w:val="sr-Cyrl-CS"/>
        </w:rPr>
      </w:pPr>
    </w:p>
    <w:p w:rsidR="004A2649" w:rsidRPr="008F3FB4" w:rsidRDefault="004A2649" w:rsidP="004A2649">
      <w:pPr>
        <w:rPr>
          <w:rFonts w:cs="Arial"/>
          <w:lang w:val="sr-Cyrl-CS"/>
        </w:rPr>
      </w:pPr>
      <w:r w:rsidRPr="008F3FB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4A2649" w:rsidRPr="008F3FB4" w:rsidRDefault="004A2649" w:rsidP="004A2649">
      <w:pPr>
        <w:rPr>
          <w:rFonts w:cs="Arial"/>
          <w:lang w:val="ru-RU"/>
        </w:rPr>
      </w:pPr>
      <w:r w:rsidRPr="008F3FB4">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8F3FB4">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__________________________________________</w:t>
      </w:r>
    </w:p>
    <w:p w:rsidR="004A2649" w:rsidRPr="008F3FB4" w:rsidRDefault="004A2649" w:rsidP="004A2649">
      <w:pPr>
        <w:rPr>
          <w:rFonts w:cs="Arial"/>
          <w:lang w:val="ru-RU"/>
        </w:rPr>
      </w:pPr>
    </w:p>
    <w:p w:rsidR="004A2649" w:rsidRPr="008F3FB4" w:rsidRDefault="004A2649" w:rsidP="004A2649">
      <w:pPr>
        <w:rPr>
          <w:rFonts w:cs="Arial"/>
          <w:lang w:val="ru-RU"/>
        </w:rPr>
      </w:pPr>
      <w:r w:rsidRPr="008F3FB4">
        <w:rPr>
          <w:rFonts w:cs="Arial"/>
          <w:lang w:val="ru-RU"/>
        </w:rPr>
        <w:t>Б) Да су добра испоручена у обиму, квалитету, уговореном року и сагласно уговору потврђују:</w:t>
      </w:r>
    </w:p>
    <w:p w:rsidR="004A2649" w:rsidRPr="008F3FB4" w:rsidRDefault="004A2649" w:rsidP="004A2649">
      <w:pPr>
        <w:rPr>
          <w:rFonts w:cs="Arial"/>
          <w:lang w:val="ru-RU"/>
        </w:rPr>
      </w:pPr>
    </w:p>
    <w:p w:rsidR="004A2649" w:rsidRPr="008F3FB4" w:rsidRDefault="004A2649" w:rsidP="004A2649">
      <w:pPr>
        <w:rPr>
          <w:rFonts w:cs="Arial"/>
          <w:vertAlign w:val="superscript"/>
          <w:lang w:val="ru-RU"/>
        </w:rPr>
      </w:pPr>
      <w:r w:rsidRPr="008F3FB4">
        <w:rPr>
          <w:rFonts w:cs="Arial"/>
          <w:lang w:val="ru-RU"/>
        </w:rPr>
        <w:t>ПРОДАВАЦ:</w:t>
      </w:r>
      <w:r w:rsidRPr="008F3FB4">
        <w:rPr>
          <w:rFonts w:cs="Arial"/>
          <w:lang w:val="ru-RU"/>
        </w:rPr>
        <w:tab/>
        <w:t xml:space="preserve">                                   КУПАЦ:                  ОВЕРА НАДЗОРНОГ ОРГАНА</w:t>
      </w:r>
      <w:r w:rsidRPr="008F3FB4">
        <w:rPr>
          <w:rFonts w:cs="Arial"/>
          <w:vertAlign w:val="superscript"/>
          <w:lang w:val="ru-RU"/>
        </w:rPr>
        <w:t xml:space="preserve"> 2</w:t>
      </w:r>
    </w:p>
    <w:p w:rsidR="004A2649" w:rsidRPr="008F3FB4" w:rsidRDefault="004A2649" w:rsidP="004A2649">
      <w:pPr>
        <w:rPr>
          <w:rFonts w:cs="Arial"/>
          <w:lang w:val="ru-RU"/>
        </w:rPr>
      </w:pPr>
    </w:p>
    <w:p w:rsidR="004A2649" w:rsidRPr="008F3FB4" w:rsidRDefault="004A2649" w:rsidP="004A2649">
      <w:pPr>
        <w:rPr>
          <w:rFonts w:cs="Arial"/>
        </w:rPr>
      </w:pPr>
      <w:r w:rsidRPr="008F3FB4">
        <w:rPr>
          <w:rFonts w:cs="Arial"/>
          <w:lang w:val="ru-RU"/>
        </w:rPr>
        <w:t>____________________</w:t>
      </w:r>
      <w:r w:rsidRPr="008F3FB4">
        <w:rPr>
          <w:rFonts w:cs="Arial"/>
          <w:lang w:val="ru-RU"/>
        </w:rPr>
        <w:tab/>
        <w:t>____________________      _</w:t>
      </w:r>
      <w:r w:rsidRPr="008F3FB4">
        <w:rPr>
          <w:rFonts w:cs="Arial"/>
        </w:rPr>
        <w:t>______________________</w:t>
      </w:r>
    </w:p>
    <w:p w:rsidR="004A2649" w:rsidRPr="008F3FB4" w:rsidRDefault="004A2649" w:rsidP="004A2649">
      <w:pPr>
        <w:rPr>
          <w:rFonts w:cs="Arial"/>
          <w:lang w:val="ru-RU"/>
        </w:rPr>
      </w:pPr>
      <w:r w:rsidRPr="008F3FB4">
        <w:rPr>
          <w:rFonts w:cs="Arial"/>
          <w:lang w:val="ru-RU"/>
        </w:rPr>
        <w:t xml:space="preserve">    (Име и презиме)</w:t>
      </w:r>
      <w:r w:rsidRPr="008F3FB4">
        <w:rPr>
          <w:rFonts w:cs="Arial"/>
          <w:lang w:val="ru-RU"/>
        </w:rPr>
        <w:tab/>
      </w:r>
      <w:r w:rsidRPr="008F3FB4">
        <w:rPr>
          <w:rFonts w:cs="Arial"/>
          <w:lang w:val="ru-RU"/>
        </w:rPr>
        <w:tab/>
        <w:t xml:space="preserve">   (Име и презиме)                   Руководилац пројекта/</w:t>
      </w:r>
    </w:p>
    <w:p w:rsidR="004A2649" w:rsidRPr="008F3FB4" w:rsidRDefault="004A2649" w:rsidP="004A2649">
      <w:pPr>
        <w:rPr>
          <w:rFonts w:cs="Arial"/>
          <w:lang w:val="ru-RU"/>
        </w:rPr>
      </w:pPr>
      <w:r w:rsidRPr="008F3FB4">
        <w:rPr>
          <w:rFonts w:cs="Arial"/>
          <w:lang w:val="ru-RU"/>
        </w:rPr>
        <w:t xml:space="preserve">                                                                                            Одговорно лице по Решењу</w:t>
      </w:r>
    </w:p>
    <w:p w:rsidR="004A2649" w:rsidRPr="003E5D47" w:rsidRDefault="004A2649" w:rsidP="004A2649">
      <w:pPr>
        <w:rPr>
          <w:rFonts w:cs="Arial"/>
          <w:color w:val="FF0000"/>
          <w:lang w:val="ru-RU"/>
        </w:rPr>
      </w:pPr>
    </w:p>
    <w:p w:rsidR="004A2649" w:rsidRPr="00F10346" w:rsidRDefault="004A2649" w:rsidP="004A2649">
      <w:pPr>
        <w:rPr>
          <w:rFonts w:cs="Arial"/>
          <w:lang w:val="ru-RU"/>
        </w:rPr>
      </w:pPr>
    </w:p>
    <w:p w:rsidR="004A2649" w:rsidRPr="00F10346" w:rsidRDefault="004A2649" w:rsidP="004A2649">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4A2649" w:rsidRPr="008F3FB4" w:rsidRDefault="004A2649" w:rsidP="004A2649">
      <w:pPr>
        <w:rPr>
          <w:rFonts w:cs="Arial"/>
          <w:lang w:val="ru-RU"/>
        </w:rPr>
      </w:pPr>
      <w:r w:rsidRPr="008F3FB4">
        <w:rPr>
          <w:rFonts w:cs="Arial"/>
          <w:lang w:val="ru-RU"/>
        </w:rPr>
        <w:t xml:space="preserve">    (Потпис)</w:t>
      </w:r>
      <w:r w:rsidRPr="008F3FB4">
        <w:rPr>
          <w:rFonts w:cs="Arial"/>
          <w:lang w:val="ru-RU"/>
        </w:rPr>
        <w:tab/>
      </w:r>
      <w:r w:rsidRPr="008F3FB4">
        <w:rPr>
          <w:rFonts w:cs="Arial"/>
          <w:lang w:val="ru-RU"/>
        </w:rPr>
        <w:tab/>
      </w:r>
      <w:r w:rsidRPr="008F3FB4">
        <w:rPr>
          <w:rFonts w:cs="Arial"/>
          <w:lang w:val="ru-RU"/>
        </w:rPr>
        <w:tab/>
        <w:t xml:space="preserve">        (Потпис)                      (Потпис и лиценцни печат)</w:t>
      </w:r>
    </w:p>
    <w:p w:rsidR="004A2649" w:rsidRPr="008F3FB4" w:rsidRDefault="004A2649" w:rsidP="004A2649">
      <w:pPr>
        <w:ind w:left="-284"/>
        <w:rPr>
          <w:rFonts w:cs="Arial"/>
        </w:rPr>
      </w:pPr>
    </w:p>
    <w:p w:rsidR="004A2649" w:rsidRPr="008F3FB4" w:rsidRDefault="004A2649" w:rsidP="004A2649">
      <w:pPr>
        <w:rPr>
          <w:rFonts w:cs="Arial"/>
          <w:lang w:val="ru-RU"/>
        </w:rPr>
      </w:pPr>
      <w:r w:rsidRPr="008F3FB4">
        <w:rPr>
          <w:rFonts w:cs="Arial"/>
          <w:vertAlign w:val="superscript"/>
          <w:lang w:val="ru-RU"/>
        </w:rPr>
        <w:t>1)</w:t>
      </w:r>
      <w:r w:rsidRPr="008F3FB4">
        <w:rPr>
          <w:rFonts w:cs="Arial"/>
          <w:lang w:val="ru-RU"/>
        </w:rPr>
        <w:t xml:space="preserve">  у случају да се добра/услуга/радови односи на већи број МТ, уз Записник приложити посебну спецификацију по МТ</w:t>
      </w:r>
    </w:p>
    <w:p w:rsidR="004A2649" w:rsidRPr="008F3FB4" w:rsidRDefault="004A2649" w:rsidP="004A2649">
      <w:pPr>
        <w:rPr>
          <w:rFonts w:cs="Arial"/>
        </w:rPr>
      </w:pPr>
      <w:r w:rsidRPr="008F3FB4">
        <w:rPr>
          <w:rFonts w:cs="Arial"/>
          <w:vertAlign w:val="superscript"/>
          <w:lang w:val="ru-RU"/>
        </w:rPr>
        <w:t>2)</w:t>
      </w:r>
      <w:r w:rsidRPr="008F3FB4">
        <w:rPr>
          <w:rFonts w:cs="Arial"/>
          <w:lang w:val="ru-RU"/>
        </w:rPr>
        <w:t xml:space="preserve">   потписује и печатира Надзорни орган за услуге инвестиционих пројеката</w:t>
      </w:r>
    </w:p>
    <w:p w:rsidR="004A2649" w:rsidRPr="008F3FB4" w:rsidRDefault="004A2649" w:rsidP="004A2649">
      <w:pPr>
        <w:rPr>
          <w:rFonts w:cs="Arial"/>
          <w:lang w:val="sr-Cyrl-CS"/>
        </w:rPr>
      </w:pPr>
    </w:p>
    <w:p w:rsidR="004A2649" w:rsidRPr="008F3FB4" w:rsidRDefault="004A2649" w:rsidP="004A2649">
      <w:pPr>
        <w:rPr>
          <w:rFonts w:cs="Arial"/>
          <w:lang w:val="sr-Cyrl-CS"/>
        </w:rPr>
      </w:pPr>
      <w:r w:rsidRPr="008F3FB4">
        <w:rPr>
          <w:rFonts w:cs="Arial"/>
          <w:lang w:val="sr-Cyrl-CS"/>
        </w:rPr>
        <w:t>*Појашњења:</w:t>
      </w:r>
    </w:p>
    <w:p w:rsidR="004A2649" w:rsidRPr="008F3FB4" w:rsidRDefault="004A2649" w:rsidP="004A2649">
      <w:pPr>
        <w:spacing w:before="0"/>
        <w:rPr>
          <w:rFonts w:cs="Arial"/>
          <w:lang w:val="sr-Cyrl-CS"/>
        </w:rPr>
      </w:pPr>
      <w:r w:rsidRPr="008F3FB4">
        <w:rPr>
          <w:rFonts w:cs="Arial"/>
          <w:lang w:val="sr-Cyrl-CS"/>
        </w:rPr>
        <w:t>-Све означено плавом бојом усклађује се са предметом набавке</w:t>
      </w:r>
    </w:p>
    <w:p w:rsidR="004A2649" w:rsidRPr="008F3FB4" w:rsidRDefault="004A2649" w:rsidP="004A2649">
      <w:pPr>
        <w:spacing w:before="0"/>
        <w:rPr>
          <w:rFonts w:cs="Arial"/>
          <w:lang w:val="sr-Cyrl-CS"/>
        </w:rPr>
      </w:pPr>
      <w:r w:rsidRPr="008F3FB4">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4A2649" w:rsidRPr="008F3FB4" w:rsidRDefault="004A2649" w:rsidP="004A2649">
      <w:pPr>
        <w:spacing w:before="0"/>
        <w:rPr>
          <w:rFonts w:cs="Arial"/>
          <w:lang w:val="sr-Cyrl-CS"/>
        </w:rPr>
      </w:pPr>
      <w:r w:rsidRPr="008F3FB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4A2649" w:rsidRPr="008F3FB4" w:rsidRDefault="004A2649" w:rsidP="004A2649">
      <w:pPr>
        <w:spacing w:before="0"/>
        <w:rPr>
          <w:rFonts w:cs="Arial"/>
          <w:lang w:val="sr-Cyrl-CS"/>
        </w:rPr>
      </w:pPr>
      <w:r w:rsidRPr="008F3FB4">
        <w:rPr>
          <w:rFonts w:cs="Arial"/>
          <w:lang w:val="sr-Cyrl-CS"/>
        </w:rPr>
        <w:t>-Сви добављачи биће дужни да уз фактуру доставе и обострано потписани Записник.</w:t>
      </w:r>
    </w:p>
    <w:p w:rsidR="004A2649" w:rsidRPr="008F3FB4" w:rsidRDefault="004A2649" w:rsidP="004A2649">
      <w:pPr>
        <w:spacing w:before="0"/>
        <w:rPr>
          <w:rFonts w:cs="Arial"/>
          <w:lang w:val="sr-Cyrl-CS"/>
        </w:rPr>
      </w:pPr>
      <w:r w:rsidRPr="008F3FB4">
        <w:rPr>
          <w:rFonts w:cs="Arial"/>
          <w:lang w:val="sr-Cyrl-CS"/>
        </w:rPr>
        <w:t>-Обавеза Наручиоца је издавање писменог Налога за набавку без обзира на предмет набавке</w:t>
      </w:r>
      <w:r w:rsidRPr="008F3FB4">
        <w:rPr>
          <w:rFonts w:cs="Arial"/>
        </w:rPr>
        <w:t>, сем у ситуацијама код испоруке добара када су уговором утврђени рокови.</w:t>
      </w:r>
    </w:p>
    <w:p w:rsidR="004A2649" w:rsidRPr="00335C32" w:rsidRDefault="004A2649" w:rsidP="003156F3">
      <w:pPr>
        <w:pStyle w:val="KDPodnaslov1"/>
        <w:numPr>
          <w:ilvl w:val="0"/>
          <w:numId w:val="46"/>
        </w:numPr>
        <w:spacing w:before="0"/>
        <w:rPr>
          <w:rFonts w:cs="Arial"/>
          <w:color w:val="FF0000"/>
        </w:rPr>
      </w:pPr>
      <w:r w:rsidRPr="00335C32">
        <w:rPr>
          <w:rFonts w:eastAsia="Arial Unicode MS" w:cs="Arial"/>
          <w:color w:val="FF0000"/>
        </w:rPr>
        <w:br w:type="page"/>
      </w:r>
    </w:p>
    <w:p w:rsidR="00343A18" w:rsidRPr="004A2649" w:rsidRDefault="00343A18" w:rsidP="00A10A59">
      <w:pPr>
        <w:pStyle w:val="KDPodnaslov1"/>
        <w:numPr>
          <w:ilvl w:val="0"/>
          <w:numId w:val="31"/>
        </w:numPr>
        <w:spacing w:before="0"/>
        <w:jc w:val="center"/>
        <w:rPr>
          <w:rFonts w:cs="Arial"/>
        </w:rPr>
      </w:pPr>
      <w:r w:rsidRPr="00F10346">
        <w:rPr>
          <w:rFonts w:cs="Arial"/>
        </w:rPr>
        <w:lastRenderedPageBreak/>
        <w:t>МОДЕЛ УГОВОРА</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4507CC"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76D9F" w:rsidRDefault="00343A18" w:rsidP="00E76D9F">
      <w:pPr>
        <w:numPr>
          <w:ilvl w:val="0"/>
          <w:numId w:val="9"/>
        </w:numPr>
        <w:rPr>
          <w:rFonts w:cs="Arial"/>
        </w:rPr>
      </w:pPr>
      <w:r w:rsidRPr="00E76D9F">
        <w:rPr>
          <w:rFonts w:cs="Arial"/>
        </w:rPr>
        <w:t>Јавно предузеће „Електропривреда Србије</w:t>
      </w:r>
      <w:proofErr w:type="gramStart"/>
      <w:r w:rsidRPr="00E76D9F">
        <w:rPr>
          <w:rFonts w:cs="Arial"/>
        </w:rPr>
        <w:t>“</w:t>
      </w:r>
      <w:r w:rsidR="004E0104" w:rsidRPr="00E76D9F">
        <w:rPr>
          <w:rFonts w:cs="Arial"/>
        </w:rPr>
        <w:t xml:space="preserve"> из</w:t>
      </w:r>
      <w:proofErr w:type="gramEnd"/>
      <w:r w:rsidR="004E0104" w:rsidRPr="00E76D9F">
        <w:rPr>
          <w:rFonts w:cs="Arial"/>
        </w:rPr>
        <w:t xml:space="preserve"> </w:t>
      </w:r>
      <w:r w:rsidRPr="00E76D9F">
        <w:rPr>
          <w:rFonts w:cs="Arial"/>
        </w:rPr>
        <w:t>Београд</w:t>
      </w:r>
      <w:r w:rsidR="004E0104" w:rsidRPr="00E76D9F">
        <w:rPr>
          <w:rFonts w:cs="Arial"/>
        </w:rPr>
        <w:t>а</w:t>
      </w:r>
      <w:r w:rsidRPr="00E76D9F">
        <w:rPr>
          <w:rFonts w:cs="Arial"/>
        </w:rPr>
        <w:t>, Улица царице Милице бр. 2</w:t>
      </w:r>
      <w:r w:rsidR="001A297E" w:rsidRPr="00E76D9F">
        <w:rPr>
          <w:rFonts w:cs="Arial"/>
        </w:rPr>
        <w:t>.,</w:t>
      </w:r>
      <w:r w:rsidR="004E0104" w:rsidRPr="00E76D9F">
        <w:rPr>
          <w:rFonts w:cs="Arial"/>
        </w:rPr>
        <w:t>огранак ТЕНТ Београд-Обреновац, 11500 Обреновац, Богољуба Урошевића Црног 44., м</w:t>
      </w:r>
      <w:r w:rsidRPr="00E76D9F">
        <w:rPr>
          <w:rFonts w:cs="Arial"/>
        </w:rPr>
        <w:t xml:space="preserve">атични број 20053658, ПИБ 103920327, </w:t>
      </w:r>
      <w:r w:rsidR="004E0104" w:rsidRPr="00E76D9F">
        <w:rPr>
          <w:rFonts w:cs="Arial"/>
        </w:rPr>
        <w:t>т</w:t>
      </w:r>
      <w:r w:rsidRPr="00E76D9F">
        <w:rPr>
          <w:rFonts w:cs="Arial"/>
        </w:rPr>
        <w:t>екући рачун 160-700-13 Banka Intesа ад Београд, ко</w:t>
      </w:r>
      <w:r w:rsidR="001A297E" w:rsidRPr="00E76D9F">
        <w:rPr>
          <w:rFonts w:cs="Arial"/>
        </w:rPr>
        <w:t>је</w:t>
      </w:r>
      <w:r w:rsidR="004E0104" w:rsidRPr="00E76D9F">
        <w:rPr>
          <w:rFonts w:cs="Arial"/>
        </w:rPr>
        <w:t xml:space="preserve">, у име и за рачун ЈП ЕПС, </w:t>
      </w:r>
      <w:r w:rsidR="00E76D9F" w:rsidRPr="00E76D9F">
        <w:rPr>
          <w:rFonts w:eastAsia="Calibri" w:cs="Arial"/>
        </w:rPr>
        <w:t xml:space="preserve">по пуномоћју бр. </w:t>
      </w:r>
      <w:r w:rsidR="00E76D9F" w:rsidRPr="00E76D9F">
        <w:rPr>
          <w:rFonts w:cs="Arial"/>
        </w:rPr>
        <w:t>12.01.</w:t>
      </w:r>
      <w:r w:rsidR="00E76D9F" w:rsidRPr="00E76D9F">
        <w:rPr>
          <w:rFonts w:cs="Arial"/>
          <w:lang w:val="sr-Cyrl-RS"/>
        </w:rPr>
        <w:t>296992</w:t>
      </w:r>
      <w:r w:rsidR="00E76D9F" w:rsidRPr="00E76D9F">
        <w:rPr>
          <w:rFonts w:cs="Arial"/>
        </w:rPr>
        <w:t>/</w:t>
      </w:r>
      <w:r w:rsidR="00E76D9F" w:rsidRPr="00E76D9F">
        <w:rPr>
          <w:rFonts w:cs="Arial"/>
          <w:lang w:val="sr-Cyrl-RS"/>
        </w:rPr>
        <w:t>1</w:t>
      </w:r>
      <w:r w:rsidR="00E76D9F" w:rsidRPr="00E76D9F">
        <w:rPr>
          <w:rFonts w:cs="Arial"/>
        </w:rPr>
        <w:t>-1</w:t>
      </w:r>
      <w:r w:rsidR="00E76D9F" w:rsidRPr="00E76D9F">
        <w:rPr>
          <w:rFonts w:cs="Arial"/>
          <w:lang w:val="sr-Cyrl-RS"/>
        </w:rPr>
        <w:t>7</w:t>
      </w:r>
      <w:r w:rsidR="00E76D9F" w:rsidRPr="00E76D9F">
        <w:rPr>
          <w:rFonts w:cs="Arial"/>
        </w:rPr>
        <w:t xml:space="preserve"> од </w:t>
      </w:r>
      <w:r w:rsidR="00E76D9F" w:rsidRPr="00E76D9F">
        <w:rPr>
          <w:rFonts w:cs="Arial"/>
          <w:lang w:val="sr-Cyrl-RS"/>
        </w:rPr>
        <w:t>15</w:t>
      </w:r>
      <w:r w:rsidR="00E76D9F" w:rsidRPr="00E76D9F">
        <w:rPr>
          <w:rFonts w:cs="Arial"/>
        </w:rPr>
        <w:t>.0</w:t>
      </w:r>
      <w:r w:rsidR="00E76D9F" w:rsidRPr="00E76D9F">
        <w:rPr>
          <w:rFonts w:cs="Arial"/>
          <w:lang w:val="sr-Cyrl-RS"/>
        </w:rPr>
        <w:t>6</w:t>
      </w:r>
      <w:r w:rsidR="00E76D9F" w:rsidRPr="00E76D9F">
        <w:rPr>
          <w:rFonts w:cs="Arial"/>
        </w:rPr>
        <w:t>.201</w:t>
      </w:r>
      <w:r w:rsidR="00E76D9F" w:rsidRPr="00E76D9F">
        <w:rPr>
          <w:rFonts w:cs="Arial"/>
          <w:lang w:val="sr-Cyrl-RS"/>
        </w:rPr>
        <w:t>7</w:t>
      </w:r>
      <w:r w:rsidR="00E76D9F" w:rsidRPr="00E76D9F">
        <w:rPr>
          <w:rFonts w:cs="Arial"/>
        </w:rPr>
        <w:t xml:space="preserve">.године, заступа финансијски директор ТЕНТ </w:t>
      </w:r>
      <w:r w:rsidR="00E76D9F" w:rsidRPr="00E76D9F">
        <w:rPr>
          <w:rFonts w:cs="Arial"/>
          <w:lang w:val="sr-Cyrl-RS"/>
        </w:rPr>
        <w:t>Жељко Вујиновић</w:t>
      </w:r>
      <w:proofErr w:type="gramStart"/>
      <w:r w:rsidR="00E76D9F" w:rsidRPr="00E76D9F">
        <w:rPr>
          <w:rFonts w:cs="Arial"/>
        </w:rPr>
        <w:t>,.</w:t>
      </w:r>
      <w:proofErr w:type="gramEnd"/>
      <w:r w:rsidR="00E76D9F" w:rsidRPr="00E76D9F">
        <w:rPr>
          <w:rFonts w:cs="Arial"/>
        </w:rPr>
        <w:t xml:space="preserve"> (у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941B02" w:rsidRDefault="00343A18" w:rsidP="00343A18">
      <w:pPr>
        <w:pStyle w:val="KDParagraf"/>
        <w:spacing w:before="0"/>
        <w:rPr>
          <w:rFonts w:cs="Arial"/>
          <w:lang w:val="sr-Cyrl-RS"/>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sidRPr="00C625F6">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5" w:name="_Toc442559949"/>
      <w:r w:rsidRPr="00F10346">
        <w:rPr>
          <w:b/>
        </w:rPr>
        <w:t>УГОВОР О КУПОПРОДАЈИ</w:t>
      </w:r>
      <w:bookmarkEnd w:id="265"/>
      <w:r w:rsidR="006F6E04">
        <w:rPr>
          <w:b/>
          <w:lang w:val="sr-Cyrl-RS"/>
        </w:rPr>
        <w:t xml:space="preserve"> </w:t>
      </w:r>
      <w:r w:rsidRPr="00F10346">
        <w:rPr>
          <w:rFonts w:cs="Arial"/>
          <w:b/>
        </w:rPr>
        <w:t>ДОБАРА</w:t>
      </w:r>
      <w:r w:rsidRPr="00F10346">
        <w:rPr>
          <w:rFonts w:cs="Arial"/>
          <w:b/>
          <w:color w:val="00B0F0"/>
        </w:rPr>
        <w:t xml:space="preserve"> </w:t>
      </w:r>
    </w:p>
    <w:p w:rsidR="00343A18" w:rsidRPr="00322A77"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0A7B15">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0A7B15" w:rsidRPr="000A7B15">
        <w:t>3000/0009/2017(1027/2017)</w:t>
      </w:r>
      <w:r w:rsidR="000A7B15">
        <w:rPr>
          <w:lang w:val="sr-Cyrl-RS"/>
        </w:rPr>
        <w:t xml:space="preserve"> </w:t>
      </w:r>
      <w:r w:rsidRPr="00F10346">
        <w:t xml:space="preserve">ради набавке добара и то </w:t>
      </w:r>
      <w:r w:rsidR="000A7B15" w:rsidRPr="000A7B15">
        <w:rPr>
          <w:rFonts w:cs="Arial"/>
        </w:rPr>
        <w:t>Дизел агрегат за Контролни центар CO и O</w:t>
      </w:r>
      <w:r w:rsidR="00322A77">
        <w:rPr>
          <w:rFonts w:cs="Arial"/>
          <w:lang w:val="sr-Cyrl-RS"/>
        </w:rPr>
        <w:t>.</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w:t>
      </w:r>
      <w:r w:rsidR="00322A77">
        <w:rPr>
          <w:rFonts w:cs="Arial"/>
          <w:lang w:val="sr-Cyrl-RS"/>
        </w:rPr>
        <w:t xml:space="preserve"> </w:t>
      </w:r>
      <w:r w:rsidR="00941B02">
        <w:rPr>
          <w:rFonts w:cs="Arial"/>
        </w:rPr>
        <w:t>______</w:t>
      </w:r>
      <w:r w:rsidR="00941B02">
        <w:rPr>
          <w:rFonts w:cs="Arial"/>
          <w:lang w:val="sr-Cyrl-RS"/>
        </w:rPr>
        <w:t>2017. Год.</w:t>
      </w:r>
      <w:r w:rsidRPr="00F10346">
        <w:rPr>
          <w:rFonts w:cs="Arial"/>
        </w:rPr>
        <w:t>, као и</w:t>
      </w:r>
      <w:r w:rsidR="00322A77">
        <w:rPr>
          <w:rFonts w:cs="Arial"/>
        </w:rPr>
        <w:t xml:space="preserve"> на интернет страници Наручиоца</w:t>
      </w:r>
      <w:r w:rsidR="00322A77">
        <w:rPr>
          <w:rFonts w:cs="Arial"/>
          <w:lang w:val="sr-Cyrl-RS"/>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w:t>
      </w:r>
      <w:r w:rsidR="00322A77">
        <w:rPr>
          <w:rFonts w:cs="Arial"/>
        </w:rPr>
        <w:t xml:space="preserve"> бројем ________ од ________201</w:t>
      </w:r>
      <w:r w:rsidR="00322A77">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B56DDE"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B56DDE" w:rsidRPr="00F10346" w:rsidRDefault="00B56DDE" w:rsidP="00B56DDE">
      <w:pPr>
        <w:pStyle w:val="KDNabrajanje"/>
        <w:numPr>
          <w:ilvl w:val="0"/>
          <w:numId w:val="0"/>
        </w:numPr>
        <w:spacing w:before="0"/>
        <w:ind w:left="568"/>
        <w:rPr>
          <w:rFonts w:cs="Arial"/>
          <w:b/>
        </w:rPr>
      </w:pPr>
    </w:p>
    <w:p w:rsidR="00343A18" w:rsidRPr="00F10346" w:rsidRDefault="00343A18" w:rsidP="00343A18">
      <w:pPr>
        <w:pStyle w:val="KDParagraf"/>
        <w:spacing w:before="0"/>
        <w:rPr>
          <w:rFonts w:cs="Arial"/>
          <w:lang w:val="sr-Cyrl-BA"/>
        </w:rPr>
      </w:pPr>
    </w:p>
    <w:p w:rsidR="00BA190E" w:rsidRDefault="00BA190E"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000A7B15" w:rsidRPr="000A7B15">
        <w:rPr>
          <w:rFonts w:cs="Arial"/>
        </w:rPr>
        <w:t>Дизел агрегат за Контролни центар CO и O</w:t>
      </w:r>
      <w:r w:rsidRPr="00F10346">
        <w:rPr>
          <w:rFonts w:eastAsia="Calibri" w:cs="Arial"/>
          <w:color w:val="00B0F0"/>
        </w:rPr>
        <w:t>.</w:t>
      </w:r>
    </w:p>
    <w:p w:rsidR="00343A18" w:rsidRDefault="00322A77"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343A18" w:rsidRPr="00F10346">
        <w:rPr>
          <w:rFonts w:eastAsia="Calibri" w:cs="Arial"/>
          <w:color w:val="00B0F0"/>
        </w:rPr>
        <w:t xml:space="preserve"> </w:t>
      </w:r>
      <w:r w:rsidR="00343A18" w:rsidRPr="00F10346">
        <w:rPr>
          <w:rFonts w:eastAsia="Calibri" w:cs="Arial"/>
        </w:rPr>
        <w:t>у свему према Понуди Продавца број_______ од _____године</w:t>
      </w:r>
      <w:r w:rsidR="00343A18"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BA190E" w:rsidRPr="00BA190E" w:rsidRDefault="00BA190E" w:rsidP="00343A18">
      <w:pPr>
        <w:pStyle w:val="KDParagraf"/>
        <w:spacing w:before="0"/>
        <w:rPr>
          <w:rFonts w:eastAsia="Calibri" w:cs="Arial"/>
          <w:lang w:val="sr-Cyrl-RS"/>
        </w:rPr>
      </w:pP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BA190E" w:rsidRPr="00BA190E" w:rsidRDefault="00BA190E"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22A77" w:rsidRPr="00F10346" w:rsidRDefault="00322A77" w:rsidP="00322A77">
      <w:pPr>
        <w:pStyle w:val="KDParagraf"/>
        <w:spacing w:before="0"/>
        <w:rPr>
          <w:rFonts w:cs="Arial"/>
          <w:color w:val="00B0F0"/>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r w:rsidRPr="009478CC">
        <w:rPr>
          <w:rFonts w:cs="Arial"/>
        </w:rPr>
        <w:t>:</w:t>
      </w:r>
      <w:proofErr w:type="gramEnd"/>
      <w:r w:rsidRPr="009478CC">
        <w:rPr>
          <w:rFonts w:cs="Arial"/>
        </w:rPr>
        <w:t>______________) RSD.</w:t>
      </w:r>
    </w:p>
    <w:p w:rsidR="00322A77" w:rsidRPr="00F10346" w:rsidRDefault="00322A77" w:rsidP="00322A77">
      <w:pPr>
        <w:pStyle w:val="KDParagraf"/>
        <w:spacing w:before="0"/>
        <w:rPr>
          <w:rFonts w:cs="Arial"/>
        </w:rPr>
      </w:pPr>
    </w:p>
    <w:p w:rsidR="00322A77" w:rsidRPr="00F10346" w:rsidRDefault="00322A77" w:rsidP="00322A77">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22A77" w:rsidRPr="00F10346" w:rsidRDefault="00322A77" w:rsidP="00322A77">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22A77" w:rsidRPr="00F10346" w:rsidRDefault="00322A77" w:rsidP="00322A77">
      <w:pPr>
        <w:pStyle w:val="KDParagraf"/>
        <w:spacing w:before="0"/>
        <w:rPr>
          <w:rFonts w:cs="Arial"/>
        </w:rPr>
      </w:pPr>
      <w:r w:rsidRPr="00F10346">
        <w:rPr>
          <w:rFonts w:cs="Arial"/>
        </w:rPr>
        <w:t xml:space="preserve">Цена добара из става 1.овог члана утврђена је на </w:t>
      </w:r>
      <w:r w:rsidRPr="006E111A">
        <w:rPr>
          <w:rFonts w:cs="Arial"/>
          <w:color w:val="000000" w:themeColor="text1"/>
        </w:rPr>
        <w:t>пари</w:t>
      </w:r>
      <w:r w:rsidRPr="00DC7C7F">
        <w:rPr>
          <w:rFonts w:cs="Arial"/>
          <w:color w:val="000000" w:themeColor="text1"/>
        </w:rPr>
        <w:t>тету</w:t>
      </w:r>
      <w:r w:rsidRPr="00DC7C7F">
        <w:rPr>
          <w:rFonts w:cs="Arial"/>
          <w:lang w:val="sr-Cyrl-CS" w:eastAsia="zh-CN"/>
        </w:rPr>
        <w:t xml:space="preserve"> ФЦО магацин Наручиоца, </w:t>
      </w:r>
      <w:r w:rsidRPr="00DC7C7F">
        <w:rPr>
          <w:rFonts w:cs="Arial"/>
          <w:lang w:val="sr-Cyrl-RS" w:eastAsia="zh-CN"/>
        </w:rPr>
        <w:t xml:space="preserve">ЈП ЕПС </w:t>
      </w:r>
      <w:r w:rsidRPr="00DC7C7F">
        <w:rPr>
          <w:rFonts w:cs="Arial"/>
          <w:iCs/>
          <w:lang w:val="sr-Cyrl-RS"/>
        </w:rPr>
        <w:t>Огранак ТЕНТ Београд - Обреновац</w:t>
      </w:r>
      <w:r w:rsidRPr="00DC7C7F">
        <w:rPr>
          <w:rFonts w:cs="Arial"/>
          <w:lang w:val="sr-Cyrl-RS" w:eastAsia="zh-CN"/>
        </w:rPr>
        <w:t xml:space="preserve">, локација  </w:t>
      </w:r>
      <w:r>
        <w:rPr>
          <w:lang w:val="sr-Cyrl-RS"/>
        </w:rPr>
        <w:t>ТЕНТ А Обреновац,</w:t>
      </w:r>
      <w:r w:rsidRPr="00DC7C7F">
        <w:rPr>
          <w:rFonts w:cs="Arial"/>
          <w:lang w:val="sr-Cyrl-CS" w:eastAsia="zh-CN"/>
        </w:rPr>
        <w:t xml:space="preserve"> </w:t>
      </w:r>
      <w:r w:rsidRPr="00DC7C7F">
        <w:rPr>
          <w:rFonts w:cs="Arial"/>
          <w:color w:val="000000" w:themeColor="text1"/>
        </w:rPr>
        <w:t>испоручено у складишта ЈП ЕПС</w:t>
      </w:r>
      <w:r w:rsidRPr="00DC7C7F">
        <w:rPr>
          <w:rFonts w:cs="Arial"/>
          <w:color w:val="000000" w:themeColor="text1"/>
          <w:lang w:val="sr-Cyrl-RS"/>
        </w:rPr>
        <w:t>,огранак ТЕ</w:t>
      </w:r>
      <w:r>
        <w:rPr>
          <w:rFonts w:cs="Arial"/>
          <w:color w:val="000000" w:themeColor="text1"/>
          <w:lang w:val="sr-Cyrl-RS"/>
        </w:rPr>
        <w:t>НТ А Обренопвац</w:t>
      </w:r>
      <w:r w:rsidRPr="00DC7C7F">
        <w:rPr>
          <w:rFonts w:cs="Arial"/>
        </w:rPr>
        <w:t xml:space="preserve"> и обухвата</w:t>
      </w:r>
      <w:r w:rsidRPr="00F10346">
        <w:rPr>
          <w:rFonts w:cs="Arial"/>
        </w:rPr>
        <w:t xml:space="preserve"> све трошкове које Продавац има у вези испоруке на начин како је регулисано овим Уговором.</w:t>
      </w:r>
    </w:p>
    <w:p w:rsidR="00322A77" w:rsidRPr="00F10346" w:rsidRDefault="00322A77" w:rsidP="00322A77">
      <w:pPr>
        <w:pStyle w:val="KDParagraf"/>
        <w:spacing w:before="0"/>
        <w:rPr>
          <w:rFonts w:cs="Arial"/>
        </w:rPr>
      </w:pPr>
    </w:p>
    <w:p w:rsidR="00BA190E" w:rsidRDefault="00BA190E" w:rsidP="00BA190E">
      <w:pPr>
        <w:pStyle w:val="KDParagraf"/>
        <w:spacing w:before="0"/>
        <w:rPr>
          <w:rFonts w:eastAsia="Calibri" w:cs="Arial"/>
          <w:lang w:val="sr-Cyrl-RS"/>
        </w:rPr>
      </w:pPr>
      <w:r w:rsidRPr="004A7518">
        <w:rPr>
          <w:rFonts w:eastAsia="Calibri" w:cs="Arial"/>
        </w:rPr>
        <w:t>Цена је фиксна за цео уговорени период и не подлеже никаквој промени</w:t>
      </w:r>
    </w:p>
    <w:p w:rsidR="00BA190E" w:rsidRDefault="00BA190E" w:rsidP="00BA190E">
      <w:pPr>
        <w:pStyle w:val="KDParagraf"/>
        <w:spacing w:before="0"/>
        <w:rPr>
          <w:rFonts w:eastAsia="Calibri" w:cs="Arial"/>
          <w:color w:val="00B0F0"/>
          <w:lang w:val="sr-Cyrl-RS"/>
        </w:rPr>
      </w:pPr>
    </w:p>
    <w:p w:rsidR="00BA190E" w:rsidRPr="00BA190E" w:rsidRDefault="00BA190E" w:rsidP="00BA190E">
      <w:pPr>
        <w:pStyle w:val="KDParagraf"/>
        <w:spacing w:before="0"/>
        <w:rPr>
          <w:rFonts w:eastAsia="Calibri" w:cs="Arial"/>
          <w:color w:val="00B0F0"/>
          <w:lang w:val="sr-Cyrl-RS"/>
        </w:rPr>
      </w:pPr>
    </w:p>
    <w:p w:rsidR="0030782B" w:rsidRPr="004507CC" w:rsidRDefault="0030782B" w:rsidP="00343A18">
      <w:pPr>
        <w:pStyle w:val="KDParagraf"/>
        <w:spacing w:before="0"/>
        <w:rPr>
          <w:rFonts w:cs="Arial"/>
          <w:b/>
          <w:lang w:val="sr-Cyrl-RS"/>
        </w:rPr>
      </w:pPr>
    </w:p>
    <w:p w:rsidR="00343A18" w:rsidRDefault="00343A18" w:rsidP="00343A18">
      <w:pPr>
        <w:pStyle w:val="KDParagraf"/>
        <w:spacing w:before="0"/>
        <w:rPr>
          <w:rFonts w:cs="Arial"/>
          <w:b/>
          <w:lang w:val="sr-Cyrl-RS"/>
        </w:rPr>
      </w:pPr>
      <w:r w:rsidRPr="00F10346">
        <w:rPr>
          <w:rFonts w:cs="Arial"/>
          <w:b/>
        </w:rPr>
        <w:t>ИЗДАВАЊЕ РАЧУНА И ПЛАЋАЊЕ</w:t>
      </w:r>
    </w:p>
    <w:p w:rsidR="00BA190E" w:rsidRPr="00BA190E" w:rsidRDefault="00BA190E" w:rsidP="00343A18">
      <w:pPr>
        <w:pStyle w:val="KDParagraf"/>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FB51D5" w:rsidRPr="002B0EFC" w:rsidRDefault="00FB51D5" w:rsidP="00FB51D5">
      <w:pPr>
        <w:pStyle w:val="KDParagraf"/>
        <w:spacing w:before="0"/>
        <w:rPr>
          <w:rFonts w:eastAsia="Calibri" w:cs="Arial"/>
          <w:lang w:val="sr-Cyrl-RS"/>
        </w:rPr>
      </w:pPr>
      <w:r w:rsidRPr="002B0EFC">
        <w:rPr>
          <w:rFonts w:eastAsia="Calibri" w:cs="Arial"/>
        </w:rPr>
        <w:t>Плаћање добара који су предмет ове јавне набавке</w:t>
      </w:r>
      <w:r w:rsidR="00290BFB" w:rsidRPr="002B0EFC">
        <w:rPr>
          <w:rFonts w:eastAsia="Calibri" w:cs="Arial"/>
        </w:rPr>
        <w:t xml:space="preserve"> Купац</w:t>
      </w:r>
      <w:r w:rsidRPr="002B0EFC">
        <w:rPr>
          <w:rFonts w:eastAsia="Calibri" w:cs="Arial"/>
        </w:rPr>
        <w:t xml:space="preserve"> ће и</w:t>
      </w:r>
      <w:r w:rsidR="00290BFB" w:rsidRPr="002B0EFC">
        <w:rPr>
          <w:rFonts w:eastAsia="Calibri" w:cs="Arial"/>
        </w:rPr>
        <w:t>звршити на текући рачун Продавца</w:t>
      </w:r>
      <w:r w:rsidRPr="002B0EFC">
        <w:rPr>
          <w:rFonts w:eastAsia="Calibri" w:cs="Arial"/>
        </w:rPr>
        <w:t xml:space="preserve">,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DD7B26" w:rsidRPr="002B0EFC">
        <w:rPr>
          <w:rFonts w:eastAsia="Calibri" w:cs="Arial"/>
        </w:rPr>
        <w:t xml:space="preserve">до 45 дана </w:t>
      </w:r>
      <w:r w:rsidRPr="002B0EFC">
        <w:rPr>
          <w:rFonts w:eastAsia="Calibri" w:cs="Arial"/>
        </w:rPr>
        <w:t xml:space="preserve">од дана пријема исправног рачуна.  </w:t>
      </w:r>
    </w:p>
    <w:p w:rsidR="002B0EFC" w:rsidRDefault="002B0EFC" w:rsidP="00FB51D5">
      <w:pPr>
        <w:pStyle w:val="KDParagraf"/>
        <w:spacing w:before="0"/>
        <w:rPr>
          <w:rFonts w:eastAsia="Calibri" w:cs="Arial"/>
          <w:color w:val="00B0F0"/>
          <w:lang w:val="sr-Cyrl-RS"/>
        </w:rPr>
      </w:pPr>
    </w:p>
    <w:p w:rsidR="00BA190E" w:rsidRPr="002B0EFC" w:rsidRDefault="00BA190E" w:rsidP="00FB51D5">
      <w:pPr>
        <w:pStyle w:val="KDParagraf"/>
        <w:spacing w:before="0"/>
        <w:rPr>
          <w:rFonts w:eastAsia="Calibri" w:cs="Arial"/>
          <w:color w:val="00B0F0"/>
          <w:lang w:val="sr-Cyrl-RS"/>
        </w:rPr>
      </w:pPr>
    </w:p>
    <w:p w:rsidR="002B0EFC" w:rsidRPr="00DB7EA2" w:rsidRDefault="002B0EFC" w:rsidP="002B0EFC">
      <w:pPr>
        <w:tabs>
          <w:tab w:val="left" w:pos="567"/>
        </w:tabs>
        <w:spacing w:before="0"/>
        <w:rPr>
          <w:rFonts w:cs="Arial"/>
        </w:rPr>
      </w:pPr>
      <w:r w:rsidRPr="00DB7EA2">
        <w:rPr>
          <w:rFonts w:cs="Arial"/>
          <w:b/>
        </w:rPr>
        <w:t xml:space="preserve">Рачун мора </w:t>
      </w:r>
      <w:r w:rsidRPr="00DB7EA2">
        <w:rPr>
          <w:rFonts w:cs="Arial"/>
          <w:b/>
          <w:lang w:val="sr-Cyrl-RS"/>
        </w:rPr>
        <w:t xml:space="preserve">да гласи на: </w:t>
      </w:r>
      <w:r w:rsidRPr="00DB7EA2">
        <w:rPr>
          <w:rFonts w:cs="Arial"/>
          <w:b/>
        </w:rPr>
        <w:t>Јавно предузеће „Електропривреда Србије</w:t>
      </w:r>
      <w:proofErr w:type="gramStart"/>
      <w:r w:rsidRPr="00DB7EA2">
        <w:rPr>
          <w:rFonts w:cs="Arial"/>
          <w:b/>
        </w:rPr>
        <w:t>“ Београд</w:t>
      </w:r>
      <w:proofErr w:type="gramEnd"/>
      <w:r w:rsidRPr="00DB7EA2">
        <w:rPr>
          <w:rFonts w:cs="Arial"/>
          <w:b/>
        </w:rPr>
        <w:t xml:space="preserve">, </w:t>
      </w:r>
      <w:r w:rsidRPr="00DB7EA2">
        <w:rPr>
          <w:rFonts w:cs="Arial"/>
          <w:b/>
          <w:lang w:val="sr-Cyrl-RS"/>
        </w:rPr>
        <w:t>Царице Милице бр. 2, О</w:t>
      </w:r>
      <w:r w:rsidRPr="00DB7EA2">
        <w:rPr>
          <w:rFonts w:cs="Arial"/>
          <w:b/>
        </w:rPr>
        <w:t>гранак ТЕНТ</w:t>
      </w:r>
      <w:r w:rsidRPr="00DB7EA2">
        <w:rPr>
          <w:rFonts w:cs="Arial"/>
          <w:b/>
          <w:lang w:val="sr-Cyrl-RS"/>
        </w:rPr>
        <w:t xml:space="preserve"> Београд - Обреновац</w:t>
      </w:r>
      <w:r w:rsidRPr="00DB7EA2">
        <w:rPr>
          <w:rFonts w:cs="Arial"/>
          <w:b/>
        </w:rPr>
        <w:t>,</w:t>
      </w:r>
      <w:r w:rsidRPr="00DB7EA2">
        <w:rPr>
          <w:rFonts w:cs="Arial"/>
          <w:b/>
          <w:lang w:val="sr-Cyrl-RS"/>
        </w:rPr>
        <w:t xml:space="preserve"> Богољуба Урошевића Црног 44, 11500 Обреновац, </w:t>
      </w:r>
      <w:r w:rsidRPr="00DB7EA2">
        <w:rPr>
          <w:rFonts w:cs="Arial"/>
          <w:b/>
        </w:rPr>
        <w:t xml:space="preserve">ПИБ </w:t>
      </w:r>
      <w:r w:rsidRPr="00DB7EA2">
        <w:rPr>
          <w:rFonts w:cs="Arial"/>
          <w:b/>
          <w:lang w:val="sr-Cyrl-BA"/>
        </w:rPr>
        <w:t>103920327</w:t>
      </w:r>
      <w:r w:rsidRPr="00DB7EA2">
        <w:rPr>
          <w:rFonts w:cs="Arial"/>
          <w:b/>
        </w:rPr>
        <w:t>.</w:t>
      </w:r>
      <w:r w:rsidRPr="00DB7EA2">
        <w:rPr>
          <w:rFonts w:cs="Arial"/>
        </w:rPr>
        <w:t xml:space="preserve"> </w:t>
      </w:r>
    </w:p>
    <w:p w:rsidR="002B0EFC" w:rsidRPr="00DB7EA2" w:rsidRDefault="002B0EFC" w:rsidP="002B0EFC">
      <w:pPr>
        <w:pStyle w:val="KDParagraf"/>
        <w:spacing w:before="0"/>
        <w:rPr>
          <w:rFonts w:cs="Arial"/>
        </w:rPr>
      </w:pPr>
    </w:p>
    <w:p w:rsidR="00BA190E" w:rsidRDefault="002B0EFC" w:rsidP="002B0EFC">
      <w:pPr>
        <w:pStyle w:val="KDParagraf"/>
        <w:spacing w:before="0"/>
        <w:rPr>
          <w:rFonts w:eastAsia="Calibri" w:cs="Arial"/>
          <w:lang w:val="sr-Cyrl-RS"/>
        </w:rPr>
      </w:pPr>
      <w:r w:rsidRPr="00DB7EA2">
        <w:rPr>
          <w:rFonts w:cs="Arial"/>
          <w:lang w:val="sr-Cyrl-RS"/>
        </w:rPr>
        <w:t xml:space="preserve">Рачун мора бити достављен </w:t>
      </w:r>
      <w:r w:rsidRPr="00DB7EA2">
        <w:rPr>
          <w:rFonts w:cs="Arial"/>
        </w:rPr>
        <w:t xml:space="preserve">на адресу </w:t>
      </w:r>
      <w:r w:rsidRPr="00DB7EA2">
        <w:rPr>
          <w:rFonts w:cs="Arial"/>
          <w:lang w:val="sr-Cyrl-RS"/>
        </w:rPr>
        <w:t>Купца</w:t>
      </w:r>
      <w:r w:rsidRPr="00DB7EA2">
        <w:rPr>
          <w:rFonts w:cs="Arial"/>
        </w:rPr>
        <w:t>: Јавно предузеће „Електропривреда Србије“ Београд,</w:t>
      </w:r>
      <w:r w:rsidRPr="00DB7EA2">
        <w:rPr>
          <w:rFonts w:cs="Arial"/>
          <w:lang w:val="sr-Cyrl-RS"/>
        </w:rPr>
        <w:t xml:space="preserve"> О</w:t>
      </w:r>
      <w:r w:rsidRPr="00DB7EA2">
        <w:rPr>
          <w:rFonts w:cs="Arial"/>
        </w:rPr>
        <w:t>гранак ТЕНТ</w:t>
      </w:r>
      <w:r w:rsidRPr="00DB7EA2">
        <w:rPr>
          <w:rFonts w:cs="Arial"/>
          <w:lang w:val="sr-Cyrl-RS"/>
        </w:rPr>
        <w:t xml:space="preserve"> Београд - Обреновац</w:t>
      </w:r>
      <w:r w:rsidRPr="00DB7EA2">
        <w:rPr>
          <w:rFonts w:cs="Arial"/>
        </w:rPr>
        <w:t>,</w:t>
      </w:r>
      <w:r w:rsidRPr="00DB7EA2">
        <w:rPr>
          <w:rFonts w:cs="Arial"/>
          <w:lang w:val="sr-Cyrl-RS"/>
        </w:rPr>
        <w:t xml:space="preserve"> Богољуба Урошевића Црног 44, 11500 Обреновац</w:t>
      </w:r>
      <w:r w:rsidRPr="00DB7EA2">
        <w:rPr>
          <w:rFonts w:cs="Arial"/>
        </w:rPr>
        <w:t xml:space="preserve">, са обавезним прилозима и то: </w:t>
      </w:r>
      <w:r w:rsidRPr="00DB7EA2">
        <w:rPr>
          <w:rFonts w:eastAsia="Calibri" w:cs="Arial"/>
        </w:rPr>
        <w:t xml:space="preserve">Записник о квалитативном </w:t>
      </w:r>
      <w:r w:rsidRPr="00DB7EA2">
        <w:rPr>
          <w:rFonts w:eastAsia="Calibri" w:cs="Arial"/>
          <w:lang w:val="sr-Cyrl-RS"/>
        </w:rPr>
        <w:t xml:space="preserve">и </w:t>
      </w:r>
      <w:r w:rsidRPr="00DB7EA2">
        <w:rPr>
          <w:rFonts w:eastAsia="Calibri" w:cs="Arial"/>
        </w:rPr>
        <w:t xml:space="preserve">квантитативном пријему добара од стране овлашћених представника Купца и  </w:t>
      </w:r>
    </w:p>
    <w:p w:rsidR="00BA190E" w:rsidRDefault="00BA190E" w:rsidP="002B0EFC">
      <w:pPr>
        <w:pStyle w:val="KDParagraf"/>
        <w:spacing w:before="0"/>
        <w:rPr>
          <w:rFonts w:eastAsia="Calibri" w:cs="Arial"/>
          <w:lang w:val="sr-Cyrl-RS"/>
        </w:rPr>
      </w:pPr>
    </w:p>
    <w:p w:rsidR="002B0EFC" w:rsidRPr="006A4C23" w:rsidRDefault="002B0EFC" w:rsidP="002B0EFC">
      <w:pPr>
        <w:pStyle w:val="KDParagraf"/>
        <w:spacing w:before="0"/>
        <w:rPr>
          <w:rFonts w:cs="Arial"/>
          <w:lang w:val="sr-Cyrl-RS"/>
        </w:rPr>
      </w:pPr>
      <w:proofErr w:type="gramStart"/>
      <w:r w:rsidRPr="00DB7EA2">
        <w:rPr>
          <w:rFonts w:eastAsia="Calibri" w:cs="Arial"/>
        </w:rPr>
        <w:t>Продавца без примедби</w:t>
      </w:r>
      <w:r w:rsidRPr="00DB7EA2">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DB7EA2">
        <w:rPr>
          <w:rFonts w:cs="Arial"/>
          <w:lang w:val="sr-Cyrl-RS"/>
        </w:rPr>
        <w:t>.</w:t>
      </w:r>
      <w:proofErr w:type="gramEnd"/>
    </w:p>
    <w:p w:rsidR="002B0EFC" w:rsidRDefault="002B0EFC" w:rsidP="002B0EFC">
      <w:pPr>
        <w:pStyle w:val="KDParagraf"/>
        <w:spacing w:before="0"/>
        <w:rPr>
          <w:rFonts w:cs="Arial"/>
          <w:b/>
          <w:lang w:val="sr-Cyrl-RS"/>
        </w:rPr>
      </w:pPr>
      <w:r w:rsidRPr="004908DF">
        <w:rPr>
          <w:rFonts w:cs="Arial"/>
          <w:b/>
          <w:lang w:val="sr-Cyrl-RS"/>
        </w:rPr>
        <w:t>Продавац</w:t>
      </w:r>
      <w:r w:rsidRPr="004908DF">
        <w:rPr>
          <w:rFonts w:cs="Arial"/>
          <w:b/>
        </w:rPr>
        <w:t xml:space="preserve"> је обавезан да на рачуну/рачунима наведе уговр на основу којег се рачун издаје (број и датум).</w:t>
      </w:r>
    </w:p>
    <w:p w:rsidR="00BA190E" w:rsidRPr="00BA190E" w:rsidRDefault="00BA190E" w:rsidP="002B0EFC">
      <w:pPr>
        <w:pStyle w:val="KDParagraf"/>
        <w:spacing w:before="0"/>
        <w:rPr>
          <w:rFonts w:cs="Arial"/>
          <w:b/>
          <w:lang w:val="sr-Cyrl-RS"/>
        </w:rPr>
      </w:pPr>
    </w:p>
    <w:p w:rsidR="002B0EFC" w:rsidRPr="00F10346" w:rsidRDefault="002B0EFC" w:rsidP="002B0EFC">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B0EFC" w:rsidRDefault="002B0EFC" w:rsidP="002B0EFC">
      <w:pPr>
        <w:pStyle w:val="KDParagraf"/>
        <w:spacing w:before="0"/>
        <w:rPr>
          <w:rFonts w:cs="Arial"/>
          <w:color w:val="000000" w:themeColor="text1"/>
          <w:lang w:eastAsia="sr-Latn-CS"/>
        </w:rPr>
      </w:pPr>
    </w:p>
    <w:p w:rsidR="002B0EFC" w:rsidRPr="007852E3" w:rsidRDefault="002B0EFC" w:rsidP="002B0EFC">
      <w:pPr>
        <w:pStyle w:val="KDParagraf"/>
        <w:spacing w:before="0"/>
        <w:rPr>
          <w:rFonts w:cs="Arial"/>
          <w:color w:val="000000" w:themeColor="text1"/>
          <w:lang w:eastAsia="sr-Latn-CS"/>
        </w:rPr>
      </w:pPr>
      <w:proofErr w:type="gramStart"/>
      <w:r w:rsidRPr="007852E3">
        <w:rPr>
          <w:rFonts w:cs="Arial"/>
          <w:color w:val="000000" w:themeColor="text1"/>
          <w:lang w:eastAsia="sr-Latn-CS"/>
        </w:rPr>
        <w:t>Рок плаћања почиње да тече од дана пријема исправног рачуна са захтеваном пратећом документацијом.</w:t>
      </w:r>
      <w:proofErr w:type="gramEnd"/>
      <w:r w:rsidRPr="007852E3">
        <w:rPr>
          <w:rFonts w:cs="Arial"/>
          <w:color w:val="000000" w:themeColor="text1"/>
          <w:lang w:eastAsia="sr-Latn-CS"/>
        </w:rPr>
        <w:t xml:space="preserve"> </w:t>
      </w:r>
    </w:p>
    <w:p w:rsidR="002B0EFC" w:rsidRDefault="002B0EFC" w:rsidP="002B0EFC">
      <w:pPr>
        <w:pStyle w:val="KDParagraf"/>
        <w:spacing w:before="0"/>
        <w:rPr>
          <w:rFonts w:cs="Arial"/>
          <w:highlight w:val="red"/>
          <w:lang w:val="sr-Cyrl-RS"/>
        </w:rPr>
      </w:pPr>
    </w:p>
    <w:p w:rsidR="002B0EFC" w:rsidRPr="007C4882" w:rsidRDefault="002B0EFC" w:rsidP="002B0EFC">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roofErr w:type="gramEnd"/>
    </w:p>
    <w:p w:rsidR="002B0EFC" w:rsidRDefault="002B0EFC" w:rsidP="002B0EFC">
      <w:pPr>
        <w:pStyle w:val="KDParagraf"/>
        <w:spacing w:before="0"/>
        <w:rPr>
          <w:rFonts w:cs="Arial"/>
          <w:highlight w:val="red"/>
          <w:lang w:val="sr-Cyrl-RS"/>
        </w:rPr>
      </w:pPr>
    </w:p>
    <w:p w:rsidR="002B0EFC" w:rsidRDefault="002B0EFC" w:rsidP="002B0EFC">
      <w:pPr>
        <w:pStyle w:val="KDParagraf"/>
        <w:spacing w:before="0"/>
        <w:rPr>
          <w:rFonts w:eastAsia="Calibri" w:cs="Arial"/>
        </w:rPr>
      </w:pPr>
    </w:p>
    <w:p w:rsidR="002B0EFC" w:rsidRDefault="002B0EFC" w:rsidP="002B0EFC">
      <w:pPr>
        <w:pStyle w:val="KDParagraf"/>
        <w:spacing w:before="0"/>
        <w:rPr>
          <w:rFonts w:cs="Arial"/>
          <w:b/>
          <w:lang w:val="sr-Cyrl-RS"/>
        </w:rPr>
      </w:pPr>
      <w:r w:rsidRPr="00F10346">
        <w:rPr>
          <w:rFonts w:cs="Arial"/>
          <w:b/>
        </w:rPr>
        <w:t>РОК И МЕСТО ИСПОРУКЕ</w:t>
      </w:r>
      <w:r>
        <w:rPr>
          <w:rFonts w:cs="Arial"/>
          <w:b/>
          <w:lang w:val="sr-Cyrl-RS"/>
        </w:rPr>
        <w:t xml:space="preserve"> ДОБАРА</w:t>
      </w:r>
    </w:p>
    <w:p w:rsidR="00BA190E" w:rsidRDefault="00BA190E" w:rsidP="002B0EFC">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975FA4" w:rsidRDefault="00343A18" w:rsidP="002B0EFC">
      <w:pPr>
        <w:pStyle w:val="KDParagraf"/>
        <w:spacing w:before="0"/>
        <w:rPr>
          <w:rFonts w:cs="Arial"/>
          <w:lang w:val="sr-Cyrl-RS"/>
        </w:rPr>
      </w:pPr>
      <w:proofErr w:type="gramStart"/>
      <w:r w:rsidRPr="00975FA4">
        <w:rPr>
          <w:rFonts w:cs="Arial"/>
        </w:rPr>
        <w:t xml:space="preserve">Продавац се обавезује да испоруку предмета Уговора изврши у року од ____ дана </w:t>
      </w:r>
      <w:r w:rsidR="005A5466" w:rsidRPr="00975FA4">
        <w:rPr>
          <w:rFonts w:cs="Arial"/>
          <w:lang w:val="sr-Cyrl-RS"/>
        </w:rPr>
        <w:t>од дана ступања Уговора на снагу.</w:t>
      </w:r>
      <w:proofErr w:type="gramEnd"/>
    </w:p>
    <w:p w:rsidR="002B0EFC" w:rsidRPr="00FA6710" w:rsidRDefault="002B0EFC" w:rsidP="002B0EFC">
      <w:pPr>
        <w:pStyle w:val="KDParagraf"/>
        <w:spacing w:before="0"/>
        <w:rPr>
          <w:rFonts w:cs="Arial"/>
          <w:lang w:val="sr-Cyrl-RS"/>
        </w:rPr>
      </w:pPr>
      <w:r w:rsidRPr="00F10346">
        <w:rPr>
          <w:rFonts w:cs="Arial"/>
        </w:rPr>
        <w:t>Место испору</w:t>
      </w:r>
      <w:r>
        <w:rPr>
          <w:rFonts w:cs="Arial"/>
        </w:rPr>
        <w:t>ке</w:t>
      </w:r>
      <w:r>
        <w:rPr>
          <w:rFonts w:cs="Arial"/>
          <w:lang w:val="sr-Cyrl-RS"/>
        </w:rPr>
        <w:t xml:space="preserve"> добара и извршења услуга</w:t>
      </w:r>
      <w:r>
        <w:rPr>
          <w:rFonts w:cs="Arial"/>
        </w:rPr>
        <w:t xml:space="preserve"> је на адреси </w:t>
      </w:r>
      <w:r>
        <w:rPr>
          <w:rFonts w:cs="Arial"/>
          <w:lang w:val="sr-Cyrl-RS"/>
        </w:rPr>
        <w:t xml:space="preserve">Огранак ТЕНТ, </w:t>
      </w:r>
      <w:r w:rsidRPr="004908DF">
        <w:rPr>
          <w:rFonts w:cs="Arial"/>
          <w:lang w:val="sr-Cyrl-RS"/>
        </w:rPr>
        <w:t>локација</w:t>
      </w:r>
      <w:r>
        <w:rPr>
          <w:rFonts w:cs="Arial"/>
          <w:lang w:val="sr-Cyrl-RS"/>
        </w:rPr>
        <w:t xml:space="preserve"> ТЕНТ А Обреновац</w:t>
      </w:r>
    </w:p>
    <w:p w:rsidR="002B0EFC" w:rsidRPr="00FA6710" w:rsidRDefault="002B0EFC" w:rsidP="002B0EFC">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sidRPr="00FA6710">
        <w:rPr>
          <w:rFonts w:cs="Arial"/>
          <w:lang w:val="sr-Cyrl-RS"/>
        </w:rPr>
        <w:t xml:space="preserve"> </w:t>
      </w:r>
      <w:r>
        <w:rPr>
          <w:rFonts w:cs="Arial"/>
          <w:lang w:val="sr-Cyrl-RS"/>
        </w:rPr>
        <w:t>ТЕНТ А Обреновац</w:t>
      </w:r>
    </w:p>
    <w:p w:rsidR="002B0EFC" w:rsidRPr="00F10346" w:rsidRDefault="002B0EFC" w:rsidP="002B0EFC">
      <w:pPr>
        <w:pStyle w:val="KDParagraf"/>
        <w:spacing w:before="0"/>
        <w:rPr>
          <w:rFonts w:cs="Arial"/>
        </w:rPr>
      </w:pPr>
      <w:r w:rsidRPr="00F10346">
        <w:rPr>
          <w:rFonts w:cs="Arial"/>
        </w:rPr>
        <w:t>Продавац се обавезује да, у оквиру утврђен</w:t>
      </w:r>
      <w:r>
        <w:rPr>
          <w:rFonts w:cs="Arial"/>
        </w:rPr>
        <w:t>е динамике, отпрему, транспорт,</w:t>
      </w:r>
      <w:r w:rsidRPr="00F10346">
        <w:rPr>
          <w:rFonts w:cs="Arial"/>
        </w:rPr>
        <w:t xml:space="preserve"> испоруку</w:t>
      </w:r>
      <w:r>
        <w:rPr>
          <w:rFonts w:cs="Arial"/>
          <w:lang w:val="sr-Cyrl-RS"/>
        </w:rPr>
        <w:t xml:space="preserve"> и уградњу</w:t>
      </w:r>
      <w:r w:rsidRPr="00F10346">
        <w:rPr>
          <w:rFonts w:cs="Arial"/>
        </w:rPr>
        <w:t xml:space="preserve"> доб</w:t>
      </w:r>
      <w:r>
        <w:rPr>
          <w:rFonts w:cs="Arial"/>
          <w:lang w:val="sr-Cyrl-RS"/>
        </w:rPr>
        <w:t>а</w:t>
      </w:r>
      <w:r w:rsidRPr="00F10346">
        <w:rPr>
          <w:rFonts w:cs="Arial"/>
        </w:rPr>
        <w:t xml:space="preserve">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FA6710">
        <w:rPr>
          <w:rFonts w:cs="Arial"/>
          <w:color w:val="000000" w:themeColor="text1"/>
        </w:rPr>
        <w:t>08:00</w:t>
      </w:r>
      <w:proofErr w:type="gramEnd"/>
      <w:r w:rsidRPr="00FA6710">
        <w:rPr>
          <w:rFonts w:cs="Arial"/>
          <w:color w:val="000000" w:themeColor="text1"/>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2B0EFC" w:rsidRDefault="002B0EFC" w:rsidP="002B0EFC">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2B0EFC" w:rsidRPr="00CD3EE3" w:rsidRDefault="002B0EFC" w:rsidP="002B0EFC">
      <w:pPr>
        <w:pStyle w:val="KDParagraf"/>
        <w:spacing w:before="0"/>
        <w:rPr>
          <w:rFonts w:cs="Arial"/>
          <w:lang w:val="sr-Cyrl-RS"/>
        </w:rPr>
      </w:pPr>
    </w:p>
    <w:p w:rsidR="002B0EFC" w:rsidRDefault="002B0EFC" w:rsidP="002B0EFC">
      <w:pPr>
        <w:pStyle w:val="KDParagraf"/>
        <w:spacing w:before="0"/>
        <w:rPr>
          <w:rFonts w:cs="Arial"/>
          <w:color w:val="000000" w:themeColor="text1"/>
          <w:lang w:val="sr-Cyrl-RS"/>
        </w:rPr>
      </w:pPr>
      <w:proofErr w:type="gramStart"/>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FA6710">
        <w:rPr>
          <w:rFonts w:cs="Arial"/>
          <w:color w:val="000000" w:themeColor="text1"/>
        </w:rPr>
        <w:t>казне</w:t>
      </w:r>
      <w:r>
        <w:rPr>
          <w:rFonts w:cs="Arial"/>
          <w:color w:val="000000" w:themeColor="text1"/>
          <w:lang w:val="sr-Cyrl-RS"/>
        </w:rPr>
        <w:t>.</w:t>
      </w:r>
      <w:proofErr w:type="gramEnd"/>
      <w:r w:rsidRPr="00FA6710">
        <w:rPr>
          <w:rFonts w:cs="Arial"/>
          <w:color w:val="000000" w:themeColor="text1"/>
        </w:rPr>
        <w:t xml:space="preserve"> </w:t>
      </w:r>
    </w:p>
    <w:p w:rsidR="00BA190E" w:rsidRPr="00BA190E" w:rsidRDefault="00BA190E" w:rsidP="002B0EFC">
      <w:pPr>
        <w:pStyle w:val="KDParagraf"/>
        <w:spacing w:before="0"/>
        <w:rPr>
          <w:rFonts w:cs="Arial"/>
          <w:color w:val="000000" w:themeColor="text1"/>
          <w:lang w:val="sr-Cyrl-RS"/>
        </w:rPr>
      </w:pPr>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BA190E" w:rsidRDefault="00BA190E" w:rsidP="00343A18">
      <w:pPr>
        <w:spacing w:before="0"/>
        <w:rPr>
          <w:rFonts w:cs="Arial"/>
          <w:b/>
          <w:lang w:val="sr-Cyrl-RS"/>
        </w:rPr>
      </w:pPr>
    </w:p>
    <w:p w:rsidR="00BA190E" w:rsidRPr="00BA190E" w:rsidRDefault="00BA190E"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B0EFC">
        <w:rPr>
          <w:rFonts w:cs="Arial"/>
          <w:lang w:val="ru-RU"/>
        </w:rPr>
        <w:t xml:space="preserve"> 10</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A190E" w:rsidRDefault="00BA190E"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w:t>
      </w:r>
      <w:proofErr w:type="gramStart"/>
      <w:r w:rsidRPr="00043EAD">
        <w:rPr>
          <w:rFonts w:cs="Arial"/>
          <w:color w:val="00B0F0"/>
        </w:rPr>
        <w:t>,00</w:t>
      </w:r>
      <w:proofErr w:type="gramEnd"/>
      <w:r w:rsidRPr="00043EAD">
        <w:rPr>
          <w:rFonts w:cs="Arial"/>
          <w:color w:val="00B0F0"/>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1F3FF7" w:rsidRPr="00F10346" w:rsidRDefault="001F3FF7" w:rsidP="00343A18">
      <w:pPr>
        <w:pStyle w:val="KDParagraf"/>
        <w:spacing w:before="0"/>
        <w:rPr>
          <w:rFonts w:cs="Arial"/>
          <w:lang w:val="sr-Cyrl-BA"/>
        </w:rPr>
      </w:pPr>
    </w:p>
    <w:p w:rsidR="00343A18" w:rsidRPr="00F10346" w:rsidRDefault="00343A18" w:rsidP="00343A18">
      <w:pPr>
        <w:spacing w:before="0"/>
        <w:rPr>
          <w:rFonts w:cs="Arial"/>
          <w:b/>
        </w:rPr>
      </w:pPr>
    </w:p>
    <w:p w:rsidR="00343A18" w:rsidRDefault="00343A18" w:rsidP="00343A18">
      <w:pPr>
        <w:spacing w:before="0"/>
        <w:jc w:val="center"/>
        <w:rPr>
          <w:rFonts w:cs="Arial"/>
          <w:b/>
          <w:lang w:val="sr-Cyrl-RS"/>
        </w:rPr>
      </w:pPr>
      <w:proofErr w:type="gramStart"/>
      <w:r w:rsidRPr="00F10346">
        <w:rPr>
          <w:rFonts w:cs="Arial"/>
          <w:b/>
        </w:rPr>
        <w:t>Члан 7.</w:t>
      </w:r>
      <w:proofErr w:type="gramEnd"/>
    </w:p>
    <w:p w:rsidR="001F3FF7" w:rsidRDefault="001F3FF7" w:rsidP="00343A18">
      <w:pPr>
        <w:spacing w:before="0"/>
        <w:jc w:val="center"/>
        <w:rPr>
          <w:rFonts w:cs="Arial"/>
          <w:b/>
          <w:lang w:val="sr-Cyrl-RS"/>
        </w:rPr>
      </w:pPr>
    </w:p>
    <w:p w:rsidR="001F3FF7" w:rsidRPr="001F3FF7" w:rsidRDefault="001F3FF7" w:rsidP="00343A18">
      <w:pPr>
        <w:spacing w:before="0"/>
        <w:jc w:val="center"/>
        <w:rPr>
          <w:rFonts w:cs="Arial"/>
          <w:b/>
          <w:lang w:val="sr-Cyrl-RS"/>
        </w:rPr>
      </w:pPr>
    </w:p>
    <w:p w:rsidR="00343A18" w:rsidRPr="00F10346" w:rsidRDefault="00343A18" w:rsidP="00343A18">
      <w:pPr>
        <w:spacing w:before="0"/>
        <w:rPr>
          <w:rFonts w:cs="Arial"/>
          <w:b/>
        </w:rPr>
      </w:pPr>
      <w:r w:rsidRPr="00F10346">
        <w:rPr>
          <w:rFonts w:cs="Arial"/>
          <w:b/>
        </w:rPr>
        <w:t>Квалитативни пријем</w:t>
      </w:r>
    </w:p>
    <w:p w:rsidR="004507CC" w:rsidRPr="00F10346" w:rsidRDefault="004507CC" w:rsidP="004507CC">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4507CC" w:rsidRPr="00F10346" w:rsidRDefault="004507CC" w:rsidP="004507CC">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4507CC" w:rsidRDefault="004507CC" w:rsidP="004507CC">
      <w:pPr>
        <w:tabs>
          <w:tab w:val="left" w:pos="9090"/>
        </w:tabs>
        <w:rPr>
          <w:rFonts w:cs="Arial"/>
          <w:lang w:val="sr-Cyrl-RS"/>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1F3FF7" w:rsidRPr="001F3FF7" w:rsidRDefault="001F3FF7" w:rsidP="004507CC">
      <w:pPr>
        <w:tabs>
          <w:tab w:val="left" w:pos="9090"/>
        </w:tabs>
        <w:rPr>
          <w:rFonts w:cs="Arial"/>
          <w:lang w:val="sr-Cyrl-RS"/>
        </w:rPr>
      </w:pPr>
    </w:p>
    <w:p w:rsidR="004507CC" w:rsidRDefault="004507CC" w:rsidP="004507CC">
      <w:pPr>
        <w:tabs>
          <w:tab w:val="left" w:pos="9090"/>
        </w:tabs>
        <w:rPr>
          <w:rFonts w:cs="Arial"/>
          <w:lang w:val="sr-Cyrl-RS"/>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F3FF7" w:rsidRPr="001F3FF7" w:rsidRDefault="001F3FF7" w:rsidP="004507CC">
      <w:pPr>
        <w:tabs>
          <w:tab w:val="left" w:pos="9090"/>
        </w:tabs>
        <w:rPr>
          <w:rFonts w:cs="Arial"/>
          <w:lang w:val="sr-Cyrl-RS"/>
        </w:rPr>
      </w:pPr>
    </w:p>
    <w:p w:rsidR="004507CC" w:rsidRPr="00F10346" w:rsidRDefault="004507CC" w:rsidP="004507CC">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4507CC" w:rsidRPr="00F10346" w:rsidRDefault="004507CC" w:rsidP="004507CC">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507CC" w:rsidRPr="00F10346" w:rsidRDefault="004507CC" w:rsidP="004507CC">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4507CC" w:rsidRPr="00F10346" w:rsidRDefault="004507CC" w:rsidP="004507CC">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4507CC" w:rsidRPr="00F10346" w:rsidRDefault="004507CC" w:rsidP="004507CC">
      <w:pPr>
        <w:pStyle w:val="KDNabrajanje"/>
        <w:rPr>
          <w:rFonts w:cs="Arial"/>
        </w:rPr>
      </w:pPr>
      <w:r w:rsidRPr="00F10346">
        <w:rPr>
          <w:rFonts w:cs="Arial"/>
        </w:rPr>
        <w:t>да одбије пријем добра са недостацима.</w:t>
      </w:r>
    </w:p>
    <w:p w:rsidR="001F3FF7" w:rsidRDefault="004507CC" w:rsidP="004507CC">
      <w:pPr>
        <w:tabs>
          <w:tab w:val="left" w:pos="9090"/>
        </w:tabs>
        <w:rPr>
          <w:rFonts w:cs="Arial"/>
          <w:lang w:val="sr-Cyrl-RS"/>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Поред тога, и независно од тога, Продавац одговара Купцу и за штету коју је овај, због недостатака </w:t>
      </w:r>
    </w:p>
    <w:p w:rsidR="001F3FF7" w:rsidRDefault="001F3FF7" w:rsidP="004507CC">
      <w:pPr>
        <w:tabs>
          <w:tab w:val="left" w:pos="9090"/>
        </w:tabs>
        <w:rPr>
          <w:rFonts w:cs="Arial"/>
          <w:lang w:val="sr-Cyrl-RS"/>
        </w:rPr>
      </w:pPr>
    </w:p>
    <w:p w:rsidR="001F3FF7" w:rsidRDefault="001F3FF7" w:rsidP="004507CC">
      <w:pPr>
        <w:tabs>
          <w:tab w:val="left" w:pos="9090"/>
        </w:tabs>
        <w:rPr>
          <w:rFonts w:cs="Arial"/>
          <w:lang w:val="sr-Cyrl-RS"/>
        </w:rPr>
      </w:pPr>
    </w:p>
    <w:p w:rsidR="004507CC" w:rsidRPr="00F10346" w:rsidRDefault="004507CC" w:rsidP="004507CC">
      <w:pPr>
        <w:tabs>
          <w:tab w:val="left" w:pos="9090"/>
        </w:tabs>
        <w:rPr>
          <w:rFonts w:cs="Arial"/>
        </w:rPr>
      </w:pPr>
      <w:proofErr w:type="gramStart"/>
      <w:r w:rsidRPr="00F10346">
        <w:rPr>
          <w:rFonts w:cs="Arial"/>
        </w:rPr>
        <w:lastRenderedPageBreak/>
        <w:t>на</w:t>
      </w:r>
      <w:proofErr w:type="gramEnd"/>
      <w:r w:rsidRPr="00F10346">
        <w:rPr>
          <w:rFonts w:cs="Arial"/>
        </w:rPr>
        <w:t xml:space="preserve"> испорученом добру, претрпео на другим својим добрима и то према општим правилима о одговорности за штету.</w:t>
      </w:r>
    </w:p>
    <w:p w:rsidR="004507CC" w:rsidRPr="00F10346" w:rsidRDefault="004507CC" w:rsidP="004507CC">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507CC" w:rsidRPr="00FA6710" w:rsidRDefault="004507CC" w:rsidP="004507CC">
      <w:pPr>
        <w:tabs>
          <w:tab w:val="left" w:pos="9090"/>
        </w:tabs>
        <w:rPr>
          <w:rFonts w:cs="Arial"/>
          <w:bCs/>
          <w:color w:val="000000" w:themeColor="text1"/>
          <w:lang w:val="sr-Cyrl-CS"/>
        </w:rPr>
      </w:pPr>
      <w:r w:rsidRPr="00FA6710">
        <w:rPr>
          <w:rFonts w:cs="Arial"/>
          <w:bCs/>
          <w:color w:val="000000" w:themeColor="text1"/>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A6710">
        <w:rPr>
          <w:rFonts w:cs="Arial"/>
          <w:bCs/>
          <w:color w:val="000000" w:themeColor="text1"/>
        </w:rPr>
        <w:t>,</w:t>
      </w:r>
      <w:r w:rsidRPr="00FA6710">
        <w:rPr>
          <w:rFonts w:cs="Arial"/>
          <w:bCs/>
          <w:color w:val="000000" w:themeColor="text1"/>
          <w:lang w:val="sr-Cyrl-CS"/>
        </w:rPr>
        <w:t xml:space="preserve"> одобрена од стране Продавца и </w:t>
      </w:r>
      <w:r w:rsidRPr="00FA6710">
        <w:rPr>
          <w:rFonts w:cs="Arial"/>
          <w:color w:val="000000" w:themeColor="text1"/>
          <w:lang w:val="sr-Cyrl-CS"/>
        </w:rPr>
        <w:t>Купца</w:t>
      </w:r>
      <w:r w:rsidRPr="00FA6710">
        <w:rPr>
          <w:rFonts w:cs="Arial"/>
          <w:bCs/>
          <w:color w:val="000000" w:themeColor="text1"/>
          <w:lang w:val="sr-Cyrl-CS"/>
        </w:rPr>
        <w:t xml:space="preserve">. Одлука независне лабораторије биће коначна. </w:t>
      </w:r>
    </w:p>
    <w:p w:rsidR="004507CC" w:rsidRPr="00FA6710" w:rsidRDefault="004507CC" w:rsidP="004507CC">
      <w:pPr>
        <w:tabs>
          <w:tab w:val="left" w:pos="9090"/>
        </w:tabs>
        <w:rPr>
          <w:rFonts w:cs="Arial"/>
          <w:bCs/>
          <w:color w:val="000000" w:themeColor="text1"/>
          <w:lang w:val="sr-Cyrl-CS"/>
        </w:rPr>
      </w:pPr>
      <w:r w:rsidRPr="00FA6710">
        <w:rPr>
          <w:rFonts w:cs="Arial"/>
          <w:bCs/>
          <w:color w:val="000000" w:themeColor="text1"/>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507CC" w:rsidRDefault="004507CC" w:rsidP="004507CC">
      <w:pPr>
        <w:tabs>
          <w:tab w:val="left" w:pos="9090"/>
        </w:tabs>
        <w:rPr>
          <w:rFonts w:cs="Arial"/>
          <w:bCs/>
          <w:color w:val="000000" w:themeColor="text1"/>
          <w:lang w:val="sr-Cyrl-CS"/>
        </w:rPr>
      </w:pPr>
      <w:r w:rsidRPr="00FA6710">
        <w:rPr>
          <w:rFonts w:cs="Arial"/>
          <w:bCs/>
          <w:color w:val="000000" w:themeColor="text1"/>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10346" w:rsidRDefault="00343A18" w:rsidP="00343A18">
      <w:pPr>
        <w:tabs>
          <w:tab w:val="left" w:pos="9090"/>
        </w:tabs>
        <w:rPr>
          <w:rFonts w:cs="Arial"/>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4507CC" w:rsidRDefault="00343A18" w:rsidP="004507CC">
      <w:pPr>
        <w:spacing w:before="0"/>
        <w:jc w:val="center"/>
        <w:rPr>
          <w:rFonts w:cs="Arial"/>
          <w:b/>
          <w:lang w:val="sr-Cyrl-RS"/>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4507CC" w:rsidRPr="00717F10" w:rsidRDefault="004507CC" w:rsidP="004507CC">
      <w:pPr>
        <w:spacing w:before="0"/>
        <w:rPr>
          <w:rFonts w:cs="Arial"/>
          <w:u w:val="single"/>
        </w:rPr>
      </w:pPr>
      <w:r w:rsidRPr="00717F10">
        <w:rPr>
          <w:rFonts w:cs="Arial"/>
          <w:u w:val="single"/>
        </w:rPr>
        <w:t xml:space="preserve">Меница за добро извршење посла </w:t>
      </w:r>
    </w:p>
    <w:p w:rsidR="004507CC" w:rsidRPr="00717F10" w:rsidRDefault="004507CC" w:rsidP="004507CC">
      <w:pPr>
        <w:spacing w:before="0"/>
      </w:pPr>
      <w:r w:rsidRPr="00717F10">
        <w:t xml:space="preserve">Продавац је обавезан да у тренутку потписивања Уговора, преда </w:t>
      </w:r>
      <w:r w:rsidRPr="00717F10">
        <w:rPr>
          <w:lang w:val="sr-Cyrl-RS"/>
        </w:rPr>
        <w:t>Купцу</w:t>
      </w:r>
      <w:r w:rsidRPr="00717F10">
        <w:t>, као средство финансијског обе</w:t>
      </w:r>
      <w:r>
        <w:t xml:space="preserve">збеђења за добро извршење посла </w:t>
      </w:r>
      <w:r>
        <w:rPr>
          <w:rFonts w:cs="Arial"/>
        </w:rPr>
        <w:t>м</w:t>
      </w:r>
      <w:r w:rsidRPr="00717F10">
        <w:rPr>
          <w:rFonts w:cs="Arial"/>
        </w:rPr>
        <w:t>еницу која је:</w:t>
      </w:r>
    </w:p>
    <w:p w:rsidR="004507CC" w:rsidRPr="00717F10" w:rsidRDefault="004507CC" w:rsidP="004507CC">
      <w:pPr>
        <w:numPr>
          <w:ilvl w:val="0"/>
          <w:numId w:val="14"/>
        </w:numPr>
        <w:ind w:left="1710"/>
        <w:rPr>
          <w:rFonts w:cs="Arial"/>
        </w:rPr>
      </w:pPr>
      <w:r w:rsidRPr="00717F1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507CC" w:rsidRPr="00717F10" w:rsidRDefault="004507CC" w:rsidP="004507CC">
      <w:pPr>
        <w:numPr>
          <w:ilvl w:val="0"/>
          <w:numId w:val="14"/>
        </w:numPr>
        <w:ind w:left="1710"/>
        <w:rPr>
          <w:rFonts w:cs="Arial"/>
        </w:rPr>
      </w:pPr>
      <w:r w:rsidRPr="00717F1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7F10">
        <w:rPr>
          <w:rFonts w:cs="Arial"/>
        </w:rPr>
        <w:t>“ бр</w:t>
      </w:r>
      <w:proofErr w:type="gramEnd"/>
      <w:r w:rsidRPr="00717F10">
        <w:rPr>
          <w:rFonts w:cs="Arial"/>
        </w:rPr>
        <w:t xml:space="preserve">. </w:t>
      </w:r>
      <w:r w:rsidRPr="00717F10">
        <w:rPr>
          <w:rFonts w:cs="Arial"/>
        </w:rPr>
        <w:lastRenderedPageBreak/>
        <w:t>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507CC" w:rsidRPr="00717F10" w:rsidRDefault="004507CC" w:rsidP="00A10A59">
      <w:pPr>
        <w:pStyle w:val="ListParagraph"/>
        <w:numPr>
          <w:ilvl w:val="0"/>
          <w:numId w:val="29"/>
        </w:numPr>
        <w:spacing w:before="0"/>
        <w:rPr>
          <w:rFonts w:ascii="Arial" w:hAnsi="Arial" w:cs="Arial"/>
        </w:rPr>
      </w:pPr>
      <w:r w:rsidRPr="00717F10">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717F10">
        <w:rPr>
          <w:rFonts w:ascii="Arial" w:hAnsi="Arial" w:cs="Arial"/>
        </w:rPr>
        <w:t xml:space="preserve">% од вредности </w:t>
      </w:r>
      <w:r w:rsidRPr="00717F10">
        <w:rPr>
          <w:rFonts w:ascii="Arial" w:hAnsi="Arial" w:cs="Arial"/>
          <w:lang w:val="sr-Cyrl-RS"/>
        </w:rPr>
        <w:t>уговора</w:t>
      </w:r>
      <w:r w:rsidRPr="00717F10">
        <w:rPr>
          <w:rFonts w:ascii="Arial" w:hAnsi="Arial" w:cs="Arial"/>
        </w:rPr>
        <w:t xml:space="preserve"> (без ПДВ) са роком важења минимално </w:t>
      </w:r>
      <w:r>
        <w:rPr>
          <w:rFonts w:ascii="Arial" w:hAnsi="Arial" w:cs="Arial"/>
        </w:rPr>
        <w:t>30 дана</w:t>
      </w:r>
      <w:r w:rsidRPr="00717F1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4507CC" w:rsidRPr="00717F10" w:rsidRDefault="004507CC" w:rsidP="00A10A59">
      <w:pPr>
        <w:pStyle w:val="ListParagraph"/>
        <w:numPr>
          <w:ilvl w:val="0"/>
          <w:numId w:val="29"/>
        </w:numPr>
        <w:spacing w:before="0"/>
        <w:rPr>
          <w:rFonts w:ascii="Arial" w:hAnsi="Arial" w:cs="Arial"/>
        </w:rPr>
      </w:pPr>
      <w:r w:rsidRPr="00717F10">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507CC" w:rsidRPr="00717F10" w:rsidRDefault="004507CC" w:rsidP="00A10A59">
      <w:pPr>
        <w:pStyle w:val="ListParagraph"/>
        <w:numPr>
          <w:ilvl w:val="0"/>
          <w:numId w:val="29"/>
        </w:numPr>
        <w:spacing w:before="0"/>
        <w:rPr>
          <w:rFonts w:ascii="Arial" w:hAnsi="Arial" w:cs="Arial"/>
        </w:rPr>
      </w:pPr>
      <w:r w:rsidRPr="00717F10">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07CC" w:rsidRPr="00717F10" w:rsidRDefault="004507CC" w:rsidP="00A10A59">
      <w:pPr>
        <w:pStyle w:val="ListParagraph"/>
        <w:numPr>
          <w:ilvl w:val="0"/>
          <w:numId w:val="29"/>
        </w:numPr>
        <w:spacing w:before="0"/>
        <w:rPr>
          <w:rFonts w:ascii="Arial" w:hAnsi="Arial" w:cs="Arial"/>
        </w:rPr>
      </w:pPr>
      <w:proofErr w:type="gramStart"/>
      <w:r w:rsidRPr="00717F10">
        <w:rPr>
          <w:rFonts w:ascii="Arial" w:hAnsi="Arial" w:cs="Arial"/>
        </w:rPr>
        <w:t>фотокопију</w:t>
      </w:r>
      <w:proofErr w:type="gramEnd"/>
      <w:r w:rsidRPr="00717F10">
        <w:rPr>
          <w:rFonts w:ascii="Arial" w:hAnsi="Arial" w:cs="Arial"/>
        </w:rPr>
        <w:t xml:space="preserve"> ОП обрасца.</w:t>
      </w:r>
    </w:p>
    <w:p w:rsidR="004507CC" w:rsidRPr="00717F10" w:rsidRDefault="004507CC" w:rsidP="00A10A59">
      <w:pPr>
        <w:pStyle w:val="ListParagraph"/>
        <w:numPr>
          <w:ilvl w:val="0"/>
          <w:numId w:val="29"/>
        </w:numPr>
        <w:spacing w:before="0"/>
        <w:rPr>
          <w:rFonts w:ascii="Arial" w:hAnsi="Arial" w:cs="Arial"/>
        </w:rPr>
      </w:pPr>
      <w:r w:rsidRPr="00717F1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07CC" w:rsidRDefault="004507CC" w:rsidP="004507CC">
      <w:pPr>
        <w:spacing w:before="0"/>
        <w:rPr>
          <w:rFonts w:cs="Arial"/>
        </w:rPr>
      </w:pPr>
      <w:proofErr w:type="gramStart"/>
      <w:r w:rsidRPr="00717F10">
        <w:rPr>
          <w:rFonts w:cs="Arial"/>
        </w:rPr>
        <w:t>Меница може бити наплаћена у случају да Продавац не буде извршавао своје уговорне обавезе у роковима</w:t>
      </w:r>
      <w:r>
        <w:rPr>
          <w:rFonts w:cs="Arial"/>
        </w:rPr>
        <w:t xml:space="preserve"> и на начин предвиђен уговором.</w:t>
      </w:r>
      <w:proofErr w:type="gramEnd"/>
    </w:p>
    <w:p w:rsidR="004507CC" w:rsidRDefault="004507CC" w:rsidP="004507CC">
      <w:pPr>
        <w:spacing w:before="0"/>
        <w:rPr>
          <w:rFonts w:cs="Arial"/>
        </w:rPr>
      </w:pPr>
    </w:p>
    <w:p w:rsidR="004507CC" w:rsidRPr="00717F10" w:rsidRDefault="004507CC" w:rsidP="004507CC">
      <w:pPr>
        <w:pStyle w:val="KDParagraf"/>
        <w:rPr>
          <w:rFonts w:eastAsia="TimesNewRomanPSMT" w:cs="Arial"/>
          <w:b/>
          <w:bCs/>
          <w:iCs/>
          <w:u w:val="single"/>
        </w:rPr>
      </w:pPr>
      <w:r w:rsidRPr="00717F10">
        <w:rPr>
          <w:rFonts w:eastAsia="TimesNewRomanPSMT" w:cs="Arial"/>
          <w:b/>
          <w:bCs/>
          <w:iCs/>
          <w:u w:val="single"/>
        </w:rPr>
        <w:t xml:space="preserve">Меница као гаранција </w:t>
      </w:r>
      <w:proofErr w:type="gramStart"/>
      <w:r w:rsidRPr="00717F10">
        <w:rPr>
          <w:rFonts w:eastAsia="TimesNewRomanPSMT" w:cs="Arial"/>
          <w:b/>
          <w:bCs/>
          <w:iCs/>
          <w:u w:val="single"/>
        </w:rPr>
        <w:t>за  отклањање</w:t>
      </w:r>
      <w:proofErr w:type="gramEnd"/>
      <w:r w:rsidRPr="00717F10">
        <w:rPr>
          <w:rFonts w:eastAsia="TimesNewRomanPSMT" w:cs="Arial"/>
          <w:b/>
          <w:bCs/>
          <w:iCs/>
          <w:u w:val="single"/>
        </w:rPr>
        <w:t xml:space="preserve"> грешака у гарантном року</w:t>
      </w:r>
    </w:p>
    <w:p w:rsidR="004507CC" w:rsidRPr="00717F10" w:rsidRDefault="004507CC" w:rsidP="004507CC">
      <w:pPr>
        <w:pStyle w:val="KDParagraf"/>
        <w:spacing w:before="0"/>
        <w:rPr>
          <w:rFonts w:eastAsia="TimesNewRomanPSMT" w:cs="Arial"/>
          <w:iCs/>
        </w:rPr>
      </w:pPr>
      <w:r w:rsidRPr="00717F10">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717F10">
        <w:rPr>
          <w:rFonts w:eastAsia="TimesNewRomanPSMT" w:cs="Arial"/>
          <w:iCs/>
        </w:rPr>
        <w:t>,достави</w:t>
      </w:r>
      <w:proofErr w:type="gramEnd"/>
      <w:r w:rsidRPr="00717F10">
        <w:rPr>
          <w:rFonts w:eastAsia="TimesNewRomanPSMT" w:cs="Arial"/>
          <w:iCs/>
        </w:rPr>
        <w:t>:</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t>бланко сопствену меницу за отклањање недостатака у гарантном року која је:</w:t>
      </w:r>
    </w:p>
    <w:p w:rsidR="004507CC" w:rsidRPr="00717F10" w:rsidRDefault="004507CC" w:rsidP="004507CC">
      <w:pPr>
        <w:numPr>
          <w:ilvl w:val="0"/>
          <w:numId w:val="14"/>
        </w:numPr>
        <w:ind w:left="1710"/>
        <w:rPr>
          <w:rFonts w:cs="Arial"/>
        </w:rPr>
      </w:pPr>
      <w:r w:rsidRPr="00717F1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507CC" w:rsidRPr="00717F10" w:rsidRDefault="004507CC" w:rsidP="004507CC">
      <w:pPr>
        <w:numPr>
          <w:ilvl w:val="0"/>
          <w:numId w:val="14"/>
        </w:numPr>
        <w:ind w:left="1710"/>
        <w:rPr>
          <w:rFonts w:cs="Arial"/>
        </w:rPr>
      </w:pPr>
      <w:r w:rsidRPr="00717F1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7F10">
        <w:rPr>
          <w:rFonts w:cs="Arial"/>
        </w:rPr>
        <w:t>“ бр</w:t>
      </w:r>
      <w:proofErr w:type="gramEnd"/>
      <w:r w:rsidRPr="00717F1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Pr>
          <w:rFonts w:eastAsia="TimesNewRomanPSMT" w:cs="Arial"/>
          <w:iCs/>
        </w:rPr>
        <w:t xml:space="preserve"> </w:t>
      </w:r>
      <w:r w:rsidRPr="00717F10">
        <w:rPr>
          <w:rFonts w:eastAsia="TimesNewRomanPSMT" w:cs="Arial"/>
          <w:iCs/>
        </w:rPr>
        <w:t>30</w:t>
      </w:r>
      <w:r>
        <w:rPr>
          <w:rFonts w:eastAsia="TimesNewRomanPSMT" w:cs="Arial"/>
          <w:iCs/>
        </w:rPr>
        <w:t xml:space="preserve"> дана</w:t>
      </w:r>
      <w:r w:rsidRPr="00717F10">
        <w:rPr>
          <w:rFonts w:eastAsia="TimesNewRomanPSMT" w:cs="Arial"/>
          <w:iCs/>
        </w:rPr>
        <w:t xml:space="preserve"> дужим од гарантног рока, с тим да евентуални продужетак рока важења у</w:t>
      </w:r>
      <w:r>
        <w:rPr>
          <w:rFonts w:eastAsia="TimesNewRomanPSMT" w:cs="Arial"/>
          <w:iCs/>
        </w:rPr>
        <w:t>го</w:t>
      </w:r>
      <w:r w:rsidRPr="00717F10">
        <w:rPr>
          <w:rFonts w:eastAsia="TimesNewRomanPSMT" w:cs="Arial"/>
          <w:iCs/>
        </w:rPr>
        <w:t xml:space="preserve">вора има за последицу и продужење рока важења менице и меничног овлашћења, </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07CC" w:rsidRPr="00717F10" w:rsidRDefault="004507CC" w:rsidP="00A10A59">
      <w:pPr>
        <w:pStyle w:val="KDParagraf"/>
        <w:numPr>
          <w:ilvl w:val="0"/>
          <w:numId w:val="30"/>
        </w:numPr>
        <w:spacing w:before="0"/>
        <w:rPr>
          <w:rFonts w:eastAsia="TimesNewRomanPSMT" w:cs="Arial"/>
          <w:iCs/>
        </w:rPr>
      </w:pPr>
      <w:proofErr w:type="gramStart"/>
      <w:r w:rsidRPr="00717F10">
        <w:rPr>
          <w:rFonts w:eastAsia="TimesNewRomanPSMT" w:cs="Arial"/>
          <w:iCs/>
        </w:rPr>
        <w:t>фотокопију</w:t>
      </w:r>
      <w:proofErr w:type="gramEnd"/>
      <w:r w:rsidRPr="00717F10">
        <w:rPr>
          <w:rFonts w:eastAsia="TimesNewRomanPSMT" w:cs="Arial"/>
          <w:iCs/>
        </w:rPr>
        <w:t xml:space="preserve"> ОП обрасца.</w:t>
      </w:r>
    </w:p>
    <w:p w:rsidR="004507CC" w:rsidRPr="00717F10" w:rsidRDefault="004507CC" w:rsidP="00A10A59">
      <w:pPr>
        <w:pStyle w:val="KDParagraf"/>
        <w:numPr>
          <w:ilvl w:val="0"/>
          <w:numId w:val="30"/>
        </w:numPr>
        <w:spacing w:before="0"/>
        <w:rPr>
          <w:rFonts w:eastAsia="TimesNewRomanPSMT" w:cs="Arial"/>
          <w:iCs/>
        </w:rPr>
      </w:pPr>
      <w:r w:rsidRPr="00717F10">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07CC" w:rsidRPr="00717F10" w:rsidRDefault="004507CC" w:rsidP="004507CC">
      <w:pPr>
        <w:pStyle w:val="KDParagraf"/>
        <w:spacing w:before="0"/>
        <w:rPr>
          <w:rFonts w:eastAsia="TimesNewRomanPSMT" w:cs="Arial"/>
          <w:iCs/>
        </w:rPr>
      </w:pPr>
      <w:proofErr w:type="gramStart"/>
      <w:r w:rsidRPr="00717F10">
        <w:rPr>
          <w:rFonts w:eastAsia="TimesNewRomanPSMT" w:cs="Arial"/>
          <w:iCs/>
        </w:rPr>
        <w:t>Меница може бити наплаћена у случају да Продавац не отклони недостатке у гарантном року.</w:t>
      </w:r>
      <w:proofErr w:type="gramEnd"/>
      <w:r w:rsidRPr="00717F10">
        <w:rPr>
          <w:rFonts w:eastAsia="TimesNewRomanPSMT" w:cs="Arial"/>
          <w:iCs/>
        </w:rPr>
        <w:t xml:space="preserve"> </w:t>
      </w:r>
    </w:p>
    <w:p w:rsidR="004507CC" w:rsidRPr="00CD7359" w:rsidRDefault="004507CC" w:rsidP="004507CC">
      <w:pPr>
        <w:spacing w:before="0"/>
        <w:rPr>
          <w:rFonts w:cs="Arial"/>
        </w:rPr>
      </w:pPr>
      <w:r w:rsidRPr="00717F10">
        <w:rPr>
          <w:rFonts w:eastAsia="TimesNewRomanPSMT" w:cs="Arial"/>
          <w:iCs/>
        </w:rPr>
        <w:t xml:space="preserve">Уколико се средство финансијског обезбеђења не достави у уговореном року, Купац има </w:t>
      </w:r>
      <w:proofErr w:type="gramStart"/>
      <w:r w:rsidRPr="00717F10">
        <w:rPr>
          <w:rFonts w:eastAsia="TimesNewRomanPSMT" w:cs="Arial"/>
          <w:iCs/>
        </w:rPr>
        <w:t>право  да</w:t>
      </w:r>
      <w:proofErr w:type="gramEnd"/>
      <w:r w:rsidRPr="00717F10">
        <w:rPr>
          <w:rFonts w:eastAsia="TimesNewRomanPSMT" w:cs="Arial"/>
          <w:iCs/>
        </w:rPr>
        <w:t xml:space="preserve"> наплати средство финанасијског обезбеђења за добро извршење посла</w:t>
      </w:r>
    </w:p>
    <w:p w:rsidR="004507CC" w:rsidRPr="00F10346" w:rsidRDefault="004507CC" w:rsidP="004507CC">
      <w:pPr>
        <w:tabs>
          <w:tab w:val="left" w:pos="9090"/>
        </w:tabs>
        <w:jc w:val="center"/>
        <w:rPr>
          <w:rFonts w:cs="Arial"/>
          <w:b/>
        </w:rPr>
      </w:pPr>
      <w:proofErr w:type="gramStart"/>
      <w:r w:rsidRPr="00F10346">
        <w:rPr>
          <w:rFonts w:cs="Arial"/>
          <w:b/>
        </w:rPr>
        <w:t>Члан 1</w:t>
      </w:r>
      <w:r>
        <w:rPr>
          <w:rFonts w:cs="Arial"/>
          <w:b/>
        </w:rPr>
        <w:t>0</w:t>
      </w:r>
      <w:r w:rsidRPr="00F10346">
        <w:rPr>
          <w:rFonts w:cs="Arial"/>
          <w:b/>
        </w:rPr>
        <w:t>.</w:t>
      </w:r>
      <w:proofErr w:type="gramEnd"/>
    </w:p>
    <w:p w:rsidR="004507CC" w:rsidRPr="00250D25" w:rsidRDefault="004507CC" w:rsidP="004507CC">
      <w:pPr>
        <w:rPr>
          <w:lang w:val="sr-Latn-RS"/>
        </w:rPr>
      </w:pPr>
      <w:r w:rsidRPr="00250D25">
        <w:t>Понуђач којем буде додељен уговор, обавезан је да у року од</w:t>
      </w:r>
      <w:proofErr w:type="gramStart"/>
      <w:r w:rsidRPr="00250D25">
        <w:t>  10</w:t>
      </w:r>
      <w:proofErr w:type="gramEnd"/>
      <w:r w:rsidRPr="00250D25">
        <w:t xml:space="preserve"> (десет)  дана  </w:t>
      </w:r>
      <w:r w:rsidRPr="00250D25">
        <w:rPr>
          <w:lang w:val="sr-Cyrl-RS"/>
        </w:rPr>
        <w:t>од пријема уговора од стране наручиоца</w:t>
      </w:r>
      <w:r w:rsidRPr="00250D25">
        <w:t xml:space="preserve"> достави </w:t>
      </w:r>
      <w:r w:rsidRPr="00250D25">
        <w:rPr>
          <w:lang w:val="sr-Cyrl-RS"/>
        </w:rPr>
        <w:t xml:space="preserve">уз потписан уговор </w:t>
      </w:r>
      <w:r w:rsidRPr="00250D25">
        <w:t>меницу за добро извршење посла.</w:t>
      </w:r>
    </w:p>
    <w:p w:rsidR="00343A18" w:rsidRPr="004507CC"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4507CC">
        <w:rPr>
          <w:rFonts w:cs="Arial"/>
          <w:b/>
          <w:lang w:val="sr-Cyrl-RS"/>
        </w:rPr>
        <w:t>1</w:t>
      </w:r>
      <w:r w:rsidRPr="00F10346">
        <w:rPr>
          <w:rFonts w:cs="Arial"/>
          <w:b/>
        </w:rPr>
        <w:t>.</w:t>
      </w:r>
      <w:proofErr w:type="gramEnd"/>
    </w:p>
    <w:p w:rsidR="004507CC" w:rsidRPr="00F10346" w:rsidRDefault="004507CC" w:rsidP="004507CC">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507CC" w:rsidRPr="00772764" w:rsidRDefault="004507CC" w:rsidP="004507CC">
      <w:pPr>
        <w:tabs>
          <w:tab w:val="left" w:pos="9090"/>
        </w:tabs>
        <w:rPr>
          <w:rFonts w:cs="Arial"/>
        </w:rPr>
      </w:pPr>
      <w:proofErr w:type="gramStart"/>
      <w:r w:rsidRPr="00772764">
        <w:rPr>
          <w:rFonts w:cs="Arial"/>
          <w:bCs/>
        </w:rPr>
        <w:t>Уговорна казна се обрачунава од првог дана од истека уговореног рока испоруке из члана 5</w:t>
      </w:r>
      <w:r w:rsidRPr="00772764">
        <w:rPr>
          <w:rFonts w:cs="Arial"/>
          <w:bCs/>
          <w:lang w:val="sr-Latn-CS"/>
        </w:rPr>
        <w:t>.</w:t>
      </w:r>
      <w:proofErr w:type="gramEnd"/>
      <w:r w:rsidRPr="0077276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772764">
        <w:rPr>
          <w:rFonts w:cs="Arial"/>
        </w:rPr>
        <w:t>без пореза на додату вредност.</w:t>
      </w:r>
    </w:p>
    <w:p w:rsidR="004507CC" w:rsidRPr="00772764" w:rsidRDefault="004507CC" w:rsidP="004507CC">
      <w:pPr>
        <w:tabs>
          <w:tab w:val="left" w:pos="9090"/>
        </w:tabs>
        <w:rPr>
          <w:rFonts w:cs="Arial"/>
        </w:rPr>
      </w:pPr>
      <w:proofErr w:type="gramStart"/>
      <w:r w:rsidRPr="00772764">
        <w:rPr>
          <w:rFonts w:cs="Arial"/>
          <w:bCs/>
        </w:rPr>
        <w:t>Плаћање уговорне казне</w:t>
      </w:r>
      <w:r w:rsidRPr="00772764">
        <w:rPr>
          <w:rFonts w:cs="Arial"/>
        </w:rPr>
        <w:t>, из става 1.</w:t>
      </w:r>
      <w:proofErr w:type="gramEnd"/>
      <w:r w:rsidRPr="00772764">
        <w:rPr>
          <w:rFonts w:cs="Arial"/>
        </w:rPr>
        <w:t xml:space="preserve"> </w:t>
      </w:r>
      <w:proofErr w:type="gramStart"/>
      <w:r w:rsidRPr="00772764">
        <w:rPr>
          <w:rFonts w:cs="Arial"/>
        </w:rPr>
        <w:t>овог</w:t>
      </w:r>
      <w:proofErr w:type="gramEnd"/>
      <w:r w:rsidRPr="00772764">
        <w:rPr>
          <w:rFonts w:cs="Arial"/>
        </w:rPr>
        <w:t xml:space="preserve"> члана,  дoспeвa у рoку до 45(четрдесетпет) дaнa oд дaнa пријема од стране Продавца рачуна </w:t>
      </w:r>
      <w:r w:rsidRPr="00772764">
        <w:rPr>
          <w:rFonts w:cs="Arial"/>
          <w:bCs/>
        </w:rPr>
        <w:t xml:space="preserve">Купца </w:t>
      </w:r>
      <w:r w:rsidRPr="00772764">
        <w:rPr>
          <w:rFonts w:cs="Arial"/>
        </w:rPr>
        <w:t>испостављених по овом основу.</w:t>
      </w:r>
    </w:p>
    <w:p w:rsidR="004507CC" w:rsidRDefault="004507CC" w:rsidP="004507CC">
      <w:pPr>
        <w:tabs>
          <w:tab w:val="left" w:pos="9090"/>
        </w:tabs>
        <w:rPr>
          <w:rFonts w:cs="Arial"/>
          <w:bCs/>
          <w:lang w:val="sr-Cyrl-CS"/>
        </w:rPr>
      </w:pPr>
      <w:r w:rsidRPr="00772764">
        <w:rPr>
          <w:rFonts w:cs="Arial"/>
          <w:bCs/>
          <w:lang w:val="sr-Cyrl-CS"/>
        </w:rPr>
        <w:t xml:space="preserve">У случају закашњења са испоруком дужег од 20 (двадесет) дана, </w:t>
      </w:r>
      <w:r w:rsidRPr="00772764">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941B02" w:rsidRDefault="00343A18"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4507CC">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w:t>
      </w:r>
      <w:r w:rsidRPr="00F10346">
        <w:rPr>
          <w:rFonts w:cs="Arial"/>
          <w:lang w:val="hr-HR"/>
        </w:rPr>
        <w:lastRenderedPageBreak/>
        <w:t xml:space="preserve">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4507CC">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4507CC" w:rsidRDefault="00343A18" w:rsidP="004507C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4507CC">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4507CC">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4507CC" w:rsidRDefault="00343A18" w:rsidP="004507CC">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4507CC">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351F3" w:rsidRPr="008351F3" w:rsidRDefault="008351F3" w:rsidP="00343A18">
      <w:pPr>
        <w:tabs>
          <w:tab w:val="left" w:pos="9090"/>
        </w:tabs>
        <w:rPr>
          <w:rFonts w:cs="Arial"/>
          <w:lang w:val="sr-Latn-RS"/>
        </w:rPr>
      </w:pPr>
    </w:p>
    <w:p w:rsidR="004507CC" w:rsidRPr="004507CC" w:rsidRDefault="004507CC" w:rsidP="00343A18">
      <w:pPr>
        <w:tabs>
          <w:tab w:val="left" w:pos="9090"/>
        </w:tabs>
        <w:rPr>
          <w:rFonts w:cs="Arial"/>
          <w:lang w:val="ru-RU"/>
        </w:rPr>
      </w:pPr>
    </w:p>
    <w:p w:rsidR="003156F3" w:rsidRDefault="003156F3"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4507CC">
        <w:rPr>
          <w:rFonts w:cs="Arial"/>
          <w:b/>
        </w:rPr>
        <w:t>1</w:t>
      </w:r>
      <w:r w:rsidR="004507CC">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Default="00343A18" w:rsidP="00343A18">
      <w:pPr>
        <w:pStyle w:val="KDParagraf"/>
        <w:spacing w:before="0"/>
        <w:rPr>
          <w:rFonts w:eastAsia="Calibri" w:cs="Arial"/>
          <w:noProof/>
          <w:lang w:val="sr-Latn-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156F3" w:rsidRPr="003156F3" w:rsidRDefault="003156F3" w:rsidP="00343A18">
      <w:pPr>
        <w:pStyle w:val="KDParagraf"/>
        <w:spacing w:before="0"/>
        <w:rPr>
          <w:rFonts w:eastAsia="Calibri" w:cs="Arial"/>
          <w:noProof/>
          <w:lang w:val="sr-Latn-RS"/>
        </w:rPr>
      </w:pPr>
    </w:p>
    <w:p w:rsidR="00343A18" w:rsidRPr="00F10346" w:rsidRDefault="00343A18" w:rsidP="00343A18">
      <w:pPr>
        <w:pStyle w:val="KDParagraf"/>
        <w:spacing w:before="0"/>
        <w:rPr>
          <w:rFonts w:cs="Arial"/>
          <w:b/>
          <w:lang w:val="sr-Cyrl-BA"/>
        </w:rPr>
      </w:pPr>
    </w:p>
    <w:p w:rsidR="00343A18" w:rsidRDefault="00343A18" w:rsidP="00343A18">
      <w:pPr>
        <w:pStyle w:val="KDParagraf"/>
        <w:spacing w:before="0"/>
        <w:rPr>
          <w:rFonts w:cs="Arial"/>
          <w:b/>
          <w:lang w:val="sr-Cyrl-BA"/>
        </w:rPr>
      </w:pPr>
      <w:r w:rsidRPr="00F10346">
        <w:rPr>
          <w:rFonts w:cs="Arial"/>
          <w:b/>
          <w:lang w:val="sr-Cyrl-BA"/>
        </w:rPr>
        <w:t xml:space="preserve"> ВАЖНОСТ УГОВОРА</w:t>
      </w:r>
    </w:p>
    <w:p w:rsidR="004507CC" w:rsidRPr="004507CC" w:rsidRDefault="004507CC" w:rsidP="004507CC">
      <w:pPr>
        <w:spacing w:before="0"/>
        <w:jc w:val="center"/>
        <w:rPr>
          <w:rFonts w:cs="Arial"/>
          <w:b/>
        </w:rPr>
      </w:pPr>
      <w:proofErr w:type="gramStart"/>
      <w:r>
        <w:rPr>
          <w:rFonts w:cs="Arial"/>
          <w:b/>
        </w:rPr>
        <w:t>Члан 1</w:t>
      </w:r>
      <w:r>
        <w:rPr>
          <w:rFonts w:cs="Arial"/>
          <w:b/>
          <w:lang w:val="sr-Cyrl-RS"/>
        </w:rPr>
        <w:t>8</w:t>
      </w:r>
      <w:r w:rsidRPr="004507CC">
        <w:rPr>
          <w:rFonts w:cs="Arial"/>
          <w:b/>
        </w:rPr>
        <w:t>.</w:t>
      </w:r>
      <w:proofErr w:type="gramEnd"/>
    </w:p>
    <w:p w:rsidR="004507CC" w:rsidRPr="00F10346" w:rsidRDefault="004507CC" w:rsidP="00343A18">
      <w:pPr>
        <w:pStyle w:val="KDParagraf"/>
        <w:spacing w:before="0"/>
        <w:rPr>
          <w:rFonts w:cs="Arial"/>
          <w:b/>
          <w:lang w:val="sr-Cyrl-BA"/>
        </w:rPr>
      </w:pPr>
    </w:p>
    <w:p w:rsidR="004507CC" w:rsidRPr="004507CC" w:rsidRDefault="004507CC" w:rsidP="004507CC">
      <w:pPr>
        <w:tabs>
          <w:tab w:val="left" w:pos="567"/>
        </w:tabs>
        <w:spacing w:before="0"/>
        <w:rPr>
          <w:lang w:val="sr-Cyrl-RS"/>
        </w:rPr>
      </w:pPr>
      <w:proofErr w:type="gramStart"/>
      <w:r w:rsidRPr="004507CC">
        <w:t>Уговор ступа на снагу након потписивања од стране законских заступника Уговорних страна и достав</w:t>
      </w:r>
      <w:r w:rsidRPr="004507CC">
        <w:rPr>
          <w:lang w:val="sr-Cyrl-RS"/>
        </w:rPr>
        <w:t>љања</w:t>
      </w:r>
      <w:r w:rsidRPr="004507CC">
        <w:t xml:space="preserve"> средства финансијског обезбеђења</w:t>
      </w:r>
      <w:r w:rsidRPr="004507CC">
        <w:rPr>
          <w:lang w:val="sr-Cyrl-RS"/>
        </w:rPr>
        <w:t xml:space="preserve"> – менице за добро извршење посла.</w:t>
      </w:r>
      <w:proofErr w:type="gramEnd"/>
    </w:p>
    <w:p w:rsidR="004507CC" w:rsidRPr="004507CC" w:rsidRDefault="004507CC" w:rsidP="004507CC">
      <w:pPr>
        <w:rPr>
          <w:rFonts w:cs="Arial"/>
          <w:lang w:val="sr-Cyrl-RS"/>
        </w:rPr>
      </w:pPr>
      <w:proofErr w:type="gramStart"/>
      <w:r w:rsidRPr="004507CC">
        <w:rPr>
          <w:rFonts w:cs="Arial"/>
        </w:rPr>
        <w:t>O</w:t>
      </w:r>
      <w:r w:rsidRPr="004507CC">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4507CC">
        <w:rPr>
          <w:rFonts w:cs="Arial"/>
          <w:lang w:val="ru-RU"/>
        </w:rPr>
        <w:t xml:space="preserve">програму пословања ЈП ЕПС </w:t>
      </w:r>
      <w:r w:rsidRPr="004507CC">
        <w:rPr>
          <w:rFonts w:cs="Arial"/>
          <w:lang w:val="sr-Cyrl-RS"/>
        </w:rPr>
        <w:t>за године у којима ће се плаћати уговорене обавезе.</w:t>
      </w:r>
      <w:proofErr w:type="gramEnd"/>
    </w:p>
    <w:p w:rsidR="004507CC" w:rsidRPr="004507CC" w:rsidRDefault="004507CC" w:rsidP="004507CC">
      <w:pPr>
        <w:rPr>
          <w:rFonts w:cs="Arial"/>
          <w:spacing w:val="2"/>
        </w:rPr>
      </w:pPr>
      <w:r w:rsidRPr="004507CC">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4507CC">
        <w:rPr>
          <w:rFonts w:cs="Arial"/>
          <w:spacing w:val="2"/>
          <w:lang w:val="sr-Cyrl-RS"/>
        </w:rPr>
        <w:t xml:space="preserve">6 </w:t>
      </w:r>
      <w:r w:rsidRPr="004507CC">
        <w:rPr>
          <w:rFonts w:cs="Arial"/>
          <w:spacing w:val="2"/>
        </w:rPr>
        <w:t>месеци од дана закључења Уговора, а што не утиче на одредбе о гарантном року и обавезама из гарантног рока.</w:t>
      </w:r>
    </w:p>
    <w:p w:rsidR="004507CC" w:rsidRDefault="004507CC" w:rsidP="004507CC">
      <w:pPr>
        <w:tabs>
          <w:tab w:val="left" w:pos="567"/>
        </w:tabs>
        <w:spacing w:before="0"/>
        <w:rPr>
          <w:rFonts w:eastAsia="Calibri" w:cs="Arial"/>
          <w:color w:val="00B0F0"/>
        </w:rPr>
      </w:pPr>
    </w:p>
    <w:p w:rsidR="003156F3" w:rsidRPr="004507CC" w:rsidRDefault="003156F3" w:rsidP="004507CC">
      <w:pPr>
        <w:tabs>
          <w:tab w:val="left" w:pos="567"/>
        </w:tabs>
        <w:spacing w:before="0"/>
        <w:rPr>
          <w:rFonts w:eastAsia="Calibri" w:cs="Arial"/>
          <w:color w:val="00B0F0"/>
        </w:rPr>
      </w:pPr>
    </w:p>
    <w:p w:rsidR="004507CC" w:rsidRPr="004507CC" w:rsidRDefault="004507CC" w:rsidP="004507CC">
      <w:pPr>
        <w:spacing w:before="0"/>
        <w:rPr>
          <w:rFonts w:cs="Arial"/>
          <w:b/>
        </w:rPr>
      </w:pPr>
      <w:r w:rsidRPr="004507CC">
        <w:rPr>
          <w:rFonts w:cs="Arial"/>
          <w:b/>
        </w:rPr>
        <w:t xml:space="preserve">   ИЗМЕНЕ ТОКОМ ТРАЈАЊА УГОВОРА</w:t>
      </w:r>
    </w:p>
    <w:p w:rsidR="004507CC" w:rsidRPr="004507CC" w:rsidRDefault="004507CC" w:rsidP="004507CC">
      <w:pPr>
        <w:tabs>
          <w:tab w:val="left" w:pos="567"/>
        </w:tabs>
        <w:spacing w:before="0"/>
        <w:rPr>
          <w:rFonts w:cs="Arial"/>
          <w:color w:val="00B0F0"/>
        </w:rPr>
      </w:pPr>
    </w:p>
    <w:p w:rsidR="004507CC" w:rsidRPr="004507CC" w:rsidRDefault="004507CC" w:rsidP="004507CC">
      <w:pPr>
        <w:spacing w:before="0"/>
        <w:jc w:val="center"/>
        <w:rPr>
          <w:rFonts w:cs="Arial"/>
          <w:b/>
        </w:rPr>
      </w:pPr>
      <w:proofErr w:type="gramStart"/>
      <w:r w:rsidRPr="004507CC">
        <w:rPr>
          <w:rFonts w:cs="Arial"/>
          <w:b/>
        </w:rPr>
        <w:t>Члан 19.</w:t>
      </w:r>
      <w:proofErr w:type="gramEnd"/>
    </w:p>
    <w:p w:rsidR="003156F3" w:rsidRPr="003156F3" w:rsidRDefault="003156F3" w:rsidP="003156F3">
      <w:pPr>
        <w:pStyle w:val="KDParagraf"/>
        <w:rPr>
          <w:rFonts w:cs="Arial"/>
          <w:bCs/>
        </w:rPr>
      </w:pPr>
      <w:proofErr w:type="gramStart"/>
      <w:r w:rsidRPr="003156F3">
        <w:rPr>
          <w:rFonts w:cs="Arial"/>
          <w:b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156F3">
        <w:rPr>
          <w:rFonts w:cs="Arial"/>
          <w:bCs/>
        </w:rPr>
        <w:t xml:space="preserve"> </w:t>
      </w:r>
      <w:proofErr w:type="gramStart"/>
      <w:r w:rsidRPr="003156F3">
        <w:rPr>
          <w:rFonts w:cs="Arial"/>
          <w:bCs/>
        </w:rPr>
        <w:t>Закона о јавним набавкама.</w:t>
      </w:r>
      <w:proofErr w:type="gramEnd"/>
    </w:p>
    <w:p w:rsidR="003156F3" w:rsidRPr="003156F3" w:rsidRDefault="003156F3" w:rsidP="003156F3">
      <w:pPr>
        <w:pStyle w:val="KDParagraf"/>
        <w:rPr>
          <w:rFonts w:cs="Arial"/>
          <w:bCs/>
        </w:rPr>
      </w:pPr>
      <w:r w:rsidRPr="003156F3">
        <w:rPr>
          <w:rFonts w:cs="Arial"/>
          <w:bCs/>
        </w:rPr>
        <w:t xml:space="preserve">Уговорне стране током трајања овог </w:t>
      </w:r>
      <w:proofErr w:type="gramStart"/>
      <w:r w:rsidRPr="003156F3">
        <w:rPr>
          <w:rFonts w:cs="Arial"/>
          <w:bCs/>
        </w:rPr>
        <w:t>Уговора  због</w:t>
      </w:r>
      <w:proofErr w:type="gramEnd"/>
      <w:r w:rsidRPr="003156F3">
        <w:rPr>
          <w:rFonts w:cs="Arial"/>
          <w:bCs/>
        </w:rPr>
        <w:t xml:space="preserve"> промењених околности ближе одређених у члану 115. </w:t>
      </w:r>
      <w:proofErr w:type="gramStart"/>
      <w:r w:rsidRPr="003156F3">
        <w:rPr>
          <w:rFonts w:cs="Arial"/>
          <w:bCs/>
        </w:rPr>
        <w:t>Закона, могу у писменој форми путем Анекса извршити измене и допуне овог Уговора.</w:t>
      </w:r>
      <w:proofErr w:type="gramEnd"/>
    </w:p>
    <w:p w:rsidR="003156F3" w:rsidRPr="003156F3" w:rsidRDefault="003156F3" w:rsidP="003156F3">
      <w:pPr>
        <w:pStyle w:val="KDParagraf"/>
        <w:rPr>
          <w:rFonts w:cs="Arial"/>
          <w:bCs/>
        </w:rPr>
      </w:pPr>
      <w:r w:rsidRPr="003156F3">
        <w:rPr>
          <w:rFonts w:cs="Arial"/>
          <w:b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4507CC" w:rsidRPr="004507CC" w:rsidRDefault="004507CC" w:rsidP="004507CC">
      <w:pPr>
        <w:spacing w:before="0"/>
        <w:jc w:val="center"/>
        <w:rPr>
          <w:rFonts w:cs="Arial"/>
        </w:rPr>
      </w:pPr>
      <w:proofErr w:type="gramStart"/>
      <w:r w:rsidRPr="004507CC">
        <w:rPr>
          <w:rFonts w:cs="Arial"/>
          <w:b/>
        </w:rPr>
        <w:t>Члан 20.</w:t>
      </w:r>
      <w:proofErr w:type="gramEnd"/>
    </w:p>
    <w:p w:rsidR="004507CC" w:rsidRDefault="004507CC" w:rsidP="004507CC">
      <w:pPr>
        <w:tabs>
          <w:tab w:val="left" w:pos="9090"/>
        </w:tabs>
        <w:rPr>
          <w:rFonts w:cs="Arial"/>
          <w:lang w:val="sr-Latn-RS"/>
        </w:rPr>
      </w:pPr>
      <w:proofErr w:type="gramStart"/>
      <w:r w:rsidRPr="004507CC">
        <w:rPr>
          <w:rFonts w:cs="Arial"/>
        </w:rPr>
        <w:t>На односе Уговорних страна</w:t>
      </w:r>
      <w:r w:rsidRPr="004507CC">
        <w:rPr>
          <w:rFonts w:cs="Arial"/>
          <w:lang w:val="sr-Cyrl-CS"/>
        </w:rPr>
        <w:t>,</w:t>
      </w:r>
      <w:r w:rsidRPr="004507CC">
        <w:rPr>
          <w:rFonts w:cs="Arial"/>
        </w:rPr>
        <w:t xml:space="preserve"> који нису уређени овим Уговором</w:t>
      </w:r>
      <w:r w:rsidRPr="004507CC">
        <w:rPr>
          <w:rFonts w:cs="Arial"/>
          <w:lang w:val="sr-Cyrl-CS"/>
        </w:rPr>
        <w:t>,</w:t>
      </w:r>
      <w:r w:rsidRPr="004507CC">
        <w:rPr>
          <w:rFonts w:cs="Arial"/>
        </w:rPr>
        <w:t xml:space="preserve"> примењују се одговарајуће одредбе ЗОО</w:t>
      </w:r>
      <w:r w:rsidRPr="004507CC">
        <w:rPr>
          <w:rFonts w:cs="Arial"/>
          <w:lang w:val="pt-BR"/>
        </w:rPr>
        <w:t xml:space="preserve"> и других </w:t>
      </w:r>
      <w:r w:rsidRPr="004507CC">
        <w:rPr>
          <w:rFonts w:cs="Arial"/>
          <w:lang w:val="sr-Cyrl-CS"/>
        </w:rPr>
        <w:t xml:space="preserve">закона, подзаконских аката, стандарда и </w:t>
      </w:r>
      <w:r w:rsidRPr="004507CC">
        <w:rPr>
          <w:rFonts w:cs="Arial"/>
          <w:lang w:val="ru-RU"/>
        </w:rPr>
        <w:t>техни</w:t>
      </w:r>
      <w:r w:rsidRPr="004507CC">
        <w:rPr>
          <w:rFonts w:cs="Arial"/>
          <w:lang w:val="sr-Cyrl-CS"/>
        </w:rPr>
        <w:t>ч</w:t>
      </w:r>
      <w:r w:rsidRPr="004507CC">
        <w:rPr>
          <w:rFonts w:cs="Arial"/>
          <w:lang w:val="ru-RU"/>
        </w:rPr>
        <w:t>ки</w:t>
      </w:r>
      <w:r w:rsidRPr="004507CC">
        <w:rPr>
          <w:rFonts w:cs="Arial"/>
          <w:lang w:val="sr-Cyrl-CS"/>
        </w:rPr>
        <w:t xml:space="preserve">х </w:t>
      </w:r>
      <w:r w:rsidRPr="004507CC">
        <w:rPr>
          <w:rFonts w:cs="Arial"/>
          <w:lang w:val="ru-RU"/>
        </w:rPr>
        <w:t>норматива Републике Србије</w:t>
      </w:r>
      <w:r w:rsidRPr="004507CC">
        <w:rPr>
          <w:rFonts w:cs="Arial"/>
          <w:lang w:val="sr-Cyrl-CS"/>
        </w:rPr>
        <w:t xml:space="preserve"> – примењивих с обзиром на предмет овог Уговора.</w:t>
      </w:r>
      <w:proofErr w:type="gramEnd"/>
    </w:p>
    <w:p w:rsidR="003156F3" w:rsidRDefault="003156F3" w:rsidP="004507CC">
      <w:pPr>
        <w:tabs>
          <w:tab w:val="left" w:pos="9090"/>
        </w:tabs>
        <w:rPr>
          <w:rFonts w:cs="Arial"/>
          <w:lang w:val="sr-Latn-RS"/>
        </w:rPr>
      </w:pPr>
    </w:p>
    <w:p w:rsidR="003156F3" w:rsidRDefault="003156F3" w:rsidP="004507CC">
      <w:pPr>
        <w:tabs>
          <w:tab w:val="left" w:pos="9090"/>
        </w:tabs>
        <w:rPr>
          <w:rFonts w:cs="Arial"/>
          <w:lang w:val="sr-Latn-RS"/>
        </w:rPr>
      </w:pPr>
    </w:p>
    <w:p w:rsidR="003156F3" w:rsidRDefault="003156F3" w:rsidP="004507CC">
      <w:pPr>
        <w:tabs>
          <w:tab w:val="left" w:pos="9090"/>
        </w:tabs>
        <w:rPr>
          <w:rFonts w:cs="Arial"/>
          <w:lang w:val="sr-Latn-RS"/>
        </w:rPr>
      </w:pPr>
    </w:p>
    <w:p w:rsidR="003156F3" w:rsidRPr="003156F3" w:rsidRDefault="003156F3" w:rsidP="004507CC">
      <w:pPr>
        <w:tabs>
          <w:tab w:val="left" w:pos="9090"/>
        </w:tabs>
        <w:rPr>
          <w:rFonts w:cs="Arial"/>
          <w:lang w:val="sr-Latn-RS"/>
        </w:rPr>
      </w:pPr>
    </w:p>
    <w:p w:rsidR="004507CC" w:rsidRPr="004507CC" w:rsidRDefault="004507CC" w:rsidP="004507CC">
      <w:pPr>
        <w:spacing w:before="0"/>
        <w:jc w:val="center"/>
        <w:rPr>
          <w:rFonts w:cs="Arial"/>
          <w:b/>
        </w:rPr>
      </w:pPr>
      <w:r w:rsidRPr="004507CC">
        <w:rPr>
          <w:rFonts w:cs="Arial"/>
          <w:b/>
          <w:lang w:val="ru-RU"/>
        </w:rPr>
        <w:t xml:space="preserve">Члан </w:t>
      </w:r>
      <w:r w:rsidRPr="004507CC">
        <w:rPr>
          <w:rFonts w:cs="Arial"/>
          <w:b/>
        </w:rPr>
        <w:t>21</w:t>
      </w:r>
      <w:r w:rsidRPr="004507CC">
        <w:rPr>
          <w:rFonts w:cs="Arial"/>
          <w:b/>
          <w:lang w:val="ru-RU"/>
        </w:rPr>
        <w:t>.</w:t>
      </w:r>
    </w:p>
    <w:p w:rsidR="004507CC" w:rsidRPr="004507CC" w:rsidRDefault="004507CC" w:rsidP="004507CC">
      <w:pPr>
        <w:tabs>
          <w:tab w:val="left" w:pos="9090"/>
        </w:tabs>
        <w:rPr>
          <w:rFonts w:cs="Arial"/>
          <w:color w:val="FF0000"/>
          <w:lang w:val="sr-Cyrl-RS"/>
        </w:rPr>
      </w:pPr>
      <w:proofErr w:type="gramStart"/>
      <w:r w:rsidRPr="004507CC">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4507CC">
        <w:rPr>
          <w:rFonts w:cs="Arial"/>
          <w:lang w:val="sr-Cyrl-RS"/>
        </w:rPr>
        <w:t>.</w:t>
      </w:r>
      <w:proofErr w:type="gramEnd"/>
    </w:p>
    <w:p w:rsidR="004507CC" w:rsidRPr="004507CC" w:rsidRDefault="004507CC" w:rsidP="004507CC">
      <w:pPr>
        <w:tabs>
          <w:tab w:val="left" w:pos="9090"/>
        </w:tabs>
        <w:rPr>
          <w:rFonts w:cs="Arial"/>
        </w:rPr>
      </w:pPr>
      <w:proofErr w:type="gramStart"/>
      <w:r w:rsidRPr="004507CC">
        <w:rPr>
          <w:rFonts w:cs="Arial"/>
        </w:rPr>
        <w:t>У случају спора примењује се материјално и процесно право Републике Србије, а поступак се води на српском језику.</w:t>
      </w:r>
      <w:proofErr w:type="gramEnd"/>
    </w:p>
    <w:p w:rsidR="004507CC" w:rsidRPr="004507CC" w:rsidRDefault="004507CC" w:rsidP="004507CC">
      <w:pPr>
        <w:spacing w:before="0"/>
        <w:jc w:val="center"/>
        <w:rPr>
          <w:rFonts w:cs="Arial"/>
          <w:b/>
        </w:rPr>
      </w:pPr>
    </w:p>
    <w:p w:rsidR="004507CC" w:rsidRPr="004507CC" w:rsidRDefault="004507CC" w:rsidP="004507CC">
      <w:pPr>
        <w:spacing w:before="0"/>
        <w:jc w:val="center"/>
        <w:rPr>
          <w:rFonts w:cs="Arial"/>
          <w:b/>
        </w:rPr>
      </w:pPr>
      <w:proofErr w:type="gramStart"/>
      <w:r w:rsidRPr="004507CC">
        <w:rPr>
          <w:rFonts w:cs="Arial"/>
          <w:b/>
        </w:rPr>
        <w:t>Члан 22.</w:t>
      </w:r>
      <w:proofErr w:type="gramEnd"/>
    </w:p>
    <w:p w:rsidR="004507CC" w:rsidRPr="004507CC" w:rsidRDefault="004507CC" w:rsidP="004507CC">
      <w:pPr>
        <w:spacing w:before="0"/>
        <w:jc w:val="left"/>
        <w:rPr>
          <w:rFonts w:cs="Arial"/>
          <w:spacing w:val="2"/>
          <w:lang w:val="sr-Cyrl-CS"/>
        </w:rPr>
      </w:pPr>
      <w:r w:rsidRPr="004507CC">
        <w:rPr>
          <w:rFonts w:cs="Arial"/>
          <w:spacing w:val="2"/>
          <w:lang w:val="sr-Cyrl-CS"/>
        </w:rPr>
        <w:t>Овај Уговор ступа на снагу кад се испуне следећи услови:</w:t>
      </w:r>
    </w:p>
    <w:p w:rsidR="004507CC" w:rsidRPr="004507CC" w:rsidRDefault="004507CC" w:rsidP="004507CC">
      <w:pPr>
        <w:numPr>
          <w:ilvl w:val="0"/>
          <w:numId w:val="13"/>
        </w:numPr>
        <w:suppressAutoHyphens/>
        <w:spacing w:before="0" w:line="100" w:lineRule="atLeast"/>
        <w:jc w:val="left"/>
        <w:rPr>
          <w:rFonts w:cs="Arial"/>
          <w:spacing w:val="2"/>
          <w:lang w:val="sr-Cyrl-CS" w:eastAsia="sr-Latn-CS"/>
        </w:rPr>
      </w:pPr>
      <w:r w:rsidRPr="004507CC">
        <w:rPr>
          <w:rFonts w:cs="Arial"/>
          <w:spacing w:val="2"/>
          <w:lang w:val="sr-Cyrl-CS" w:eastAsia="sr-Latn-CS"/>
        </w:rPr>
        <w:t>када Уговор потпишу овлашћена лица Уговорних страна</w:t>
      </w:r>
    </w:p>
    <w:p w:rsidR="004507CC" w:rsidRDefault="004507CC" w:rsidP="004507CC">
      <w:pPr>
        <w:numPr>
          <w:ilvl w:val="0"/>
          <w:numId w:val="13"/>
        </w:numPr>
        <w:suppressAutoHyphens/>
        <w:spacing w:before="0" w:line="100" w:lineRule="atLeast"/>
        <w:jc w:val="left"/>
        <w:rPr>
          <w:rFonts w:cs="Arial"/>
          <w:spacing w:val="2"/>
          <w:lang w:val="sr-Cyrl-CS" w:eastAsia="sr-Latn-CS"/>
        </w:rPr>
      </w:pPr>
      <w:r w:rsidRPr="001F3FF7">
        <w:rPr>
          <w:rFonts w:cs="Arial"/>
          <w:spacing w:val="2"/>
          <w:lang w:val="sr-Cyrl-CS" w:eastAsia="sr-Latn-CS"/>
        </w:rPr>
        <w:t xml:space="preserve">када </w:t>
      </w:r>
      <w:r w:rsidRPr="001F3FF7">
        <w:rPr>
          <w:rFonts w:cs="Arial"/>
          <w:spacing w:val="2"/>
          <w:lang w:val="sr-Latn-CS" w:eastAsia="sr-Latn-CS"/>
        </w:rPr>
        <w:t>Продавац</w:t>
      </w:r>
      <w:r w:rsidRPr="001F3FF7">
        <w:rPr>
          <w:rFonts w:cs="Arial"/>
          <w:spacing w:val="2"/>
          <w:lang w:val="sr-Cyrl-CS" w:eastAsia="sr-Latn-CS"/>
        </w:rPr>
        <w:t xml:space="preserve"> достави </w:t>
      </w:r>
      <w:r w:rsidR="00941B02" w:rsidRPr="001F3FF7">
        <w:rPr>
          <w:rFonts w:cs="Arial"/>
          <w:spacing w:val="2"/>
          <w:lang w:val="sr-Cyrl-CS" w:eastAsia="sr-Latn-CS"/>
        </w:rPr>
        <w:t>Меницу</w:t>
      </w:r>
      <w:r w:rsidRPr="001F3FF7">
        <w:rPr>
          <w:rFonts w:cs="Arial"/>
          <w:spacing w:val="2"/>
          <w:lang w:val="sr-Cyrl-CS" w:eastAsia="sr-Latn-CS"/>
        </w:rPr>
        <w:t xml:space="preserve"> за добро извршење посла</w:t>
      </w:r>
      <w:r w:rsidR="00941B02" w:rsidRPr="001F3FF7">
        <w:rPr>
          <w:rFonts w:cs="Arial"/>
          <w:spacing w:val="2"/>
          <w:lang w:val="sr-Cyrl-CS" w:eastAsia="sr-Latn-CS"/>
        </w:rPr>
        <w:t xml:space="preserve"> </w:t>
      </w:r>
    </w:p>
    <w:p w:rsidR="001F3FF7" w:rsidRPr="001F3FF7" w:rsidRDefault="001F3FF7" w:rsidP="004507CC">
      <w:pPr>
        <w:numPr>
          <w:ilvl w:val="0"/>
          <w:numId w:val="13"/>
        </w:numPr>
        <w:suppressAutoHyphens/>
        <w:spacing w:before="0" w:line="100" w:lineRule="atLeast"/>
        <w:jc w:val="left"/>
        <w:rPr>
          <w:rFonts w:cs="Arial"/>
          <w:spacing w:val="2"/>
          <w:lang w:val="sr-Cyrl-CS" w:eastAsia="sr-Latn-CS"/>
        </w:rPr>
      </w:pPr>
    </w:p>
    <w:p w:rsidR="004507CC" w:rsidRPr="004507CC" w:rsidRDefault="004507CC" w:rsidP="004507CC">
      <w:pPr>
        <w:spacing w:before="0"/>
        <w:rPr>
          <w:rFonts w:cs="Arial"/>
          <w:spacing w:val="2"/>
          <w:lang w:val="sr-Cyrl-CS"/>
        </w:rPr>
      </w:pPr>
      <w:r w:rsidRPr="004507CC">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4507CC" w:rsidRPr="004507CC" w:rsidRDefault="004507CC" w:rsidP="004507CC">
      <w:pPr>
        <w:spacing w:before="0"/>
        <w:rPr>
          <w:rFonts w:cs="Arial"/>
          <w:spacing w:val="2"/>
          <w:lang w:val="sr-Cyrl-CS"/>
        </w:rPr>
      </w:pPr>
    </w:p>
    <w:p w:rsidR="004507CC" w:rsidRPr="004507CC" w:rsidRDefault="004507CC" w:rsidP="004507CC">
      <w:pPr>
        <w:spacing w:before="0"/>
        <w:rPr>
          <w:rFonts w:cs="Arial"/>
          <w:spacing w:val="2"/>
          <w:lang w:val="sr-Cyrl-CS"/>
        </w:rPr>
      </w:pPr>
      <w:r w:rsidRPr="004507CC">
        <w:rPr>
          <w:rFonts w:cs="Arial"/>
          <w:spacing w:val="2"/>
          <w:lang w:val="sr-Cyrl-CS"/>
        </w:rPr>
        <w:t>Саставни део овог Уговора су и његови прилози, како следи:</w:t>
      </w:r>
    </w:p>
    <w:p w:rsidR="004507CC" w:rsidRPr="004507CC" w:rsidRDefault="004507CC" w:rsidP="004507CC">
      <w:pPr>
        <w:tabs>
          <w:tab w:val="left" w:pos="9090"/>
        </w:tabs>
        <w:spacing w:before="0"/>
        <w:rPr>
          <w:rFonts w:cs="Arial"/>
        </w:rPr>
      </w:pPr>
      <w:r w:rsidRPr="004507CC">
        <w:rPr>
          <w:rFonts w:cs="Arial"/>
        </w:rPr>
        <w:t>Прилог 1 Понуда</w:t>
      </w:r>
    </w:p>
    <w:p w:rsidR="004507CC" w:rsidRPr="004507CC" w:rsidRDefault="004507CC" w:rsidP="004507CC">
      <w:pPr>
        <w:tabs>
          <w:tab w:val="left" w:pos="9090"/>
        </w:tabs>
        <w:spacing w:before="0"/>
        <w:rPr>
          <w:rFonts w:cs="Arial"/>
        </w:rPr>
      </w:pPr>
      <w:r w:rsidRPr="004507CC">
        <w:rPr>
          <w:rFonts w:cs="Arial"/>
        </w:rPr>
        <w:t>Прилог 2 Образац структуре цене</w:t>
      </w:r>
    </w:p>
    <w:p w:rsidR="004507CC" w:rsidRPr="004507CC" w:rsidRDefault="004507CC" w:rsidP="004507CC">
      <w:pPr>
        <w:tabs>
          <w:tab w:val="left" w:pos="9090"/>
        </w:tabs>
        <w:spacing w:before="0"/>
        <w:rPr>
          <w:rFonts w:cs="Arial"/>
        </w:rPr>
      </w:pPr>
      <w:r w:rsidRPr="004507CC">
        <w:rPr>
          <w:rFonts w:cs="Arial"/>
        </w:rPr>
        <w:t>Прилог 3 Конкурсна документација (на Порталу јавних набавки под шифром_______)</w:t>
      </w:r>
    </w:p>
    <w:p w:rsidR="004507CC" w:rsidRPr="004507CC" w:rsidRDefault="004507CC" w:rsidP="004507CC">
      <w:pPr>
        <w:spacing w:before="0"/>
        <w:rPr>
          <w:rFonts w:cs="Arial"/>
          <w:spacing w:val="2"/>
          <w:lang w:val="sr-Cyrl-CS"/>
        </w:rPr>
      </w:pPr>
    </w:p>
    <w:p w:rsidR="004507CC" w:rsidRPr="004507CC" w:rsidRDefault="004507CC" w:rsidP="004507CC">
      <w:pPr>
        <w:spacing w:before="0"/>
        <w:rPr>
          <w:rFonts w:cs="Arial"/>
          <w:spacing w:val="2"/>
          <w:lang w:val="sr-Cyrl-CS"/>
        </w:rPr>
      </w:pPr>
      <w:r w:rsidRPr="004507CC">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507CC" w:rsidRPr="004507CC" w:rsidRDefault="004507CC" w:rsidP="004507CC">
      <w:pPr>
        <w:spacing w:before="0"/>
        <w:rPr>
          <w:rFonts w:cs="Arial"/>
          <w:spacing w:val="2"/>
          <w:lang w:val="sr-Cyrl-CS"/>
        </w:rPr>
      </w:pPr>
    </w:p>
    <w:p w:rsidR="004507CC" w:rsidRPr="004507CC" w:rsidRDefault="004507CC" w:rsidP="004507CC">
      <w:pPr>
        <w:spacing w:before="0"/>
        <w:jc w:val="center"/>
        <w:rPr>
          <w:rFonts w:cs="Arial"/>
          <w:b/>
        </w:rPr>
      </w:pPr>
      <w:proofErr w:type="gramStart"/>
      <w:r w:rsidRPr="004507CC">
        <w:rPr>
          <w:rFonts w:cs="Arial"/>
          <w:b/>
        </w:rPr>
        <w:t>Члан 23.</w:t>
      </w:r>
      <w:proofErr w:type="gramEnd"/>
    </w:p>
    <w:p w:rsidR="004507CC" w:rsidRPr="004507CC" w:rsidRDefault="004507CC" w:rsidP="004507CC">
      <w:pPr>
        <w:tabs>
          <w:tab w:val="left" w:pos="567"/>
        </w:tabs>
        <w:spacing w:before="0"/>
        <w:rPr>
          <w:rFonts w:cs="Arial"/>
        </w:rPr>
      </w:pPr>
      <w:proofErr w:type="gramStart"/>
      <w:r w:rsidRPr="004507CC">
        <w:rPr>
          <w:rFonts w:cs="Arial"/>
        </w:rPr>
        <w:t>Уговор је сачињен у 6 (шест) истоветних примерка, од којих 2 (два) примерка за Продавца а четири (4) за Купца.</w:t>
      </w:r>
      <w:proofErr w:type="gramEnd"/>
    </w:p>
    <w:p w:rsidR="00677614" w:rsidRPr="004507C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1B0FE8" w:rsidRDefault="00677614" w:rsidP="00343A18">
      <w:pPr>
        <w:pStyle w:val="KDParagraf"/>
        <w:spacing w:before="0"/>
        <w:rPr>
          <w:rFonts w:cs="Arial"/>
          <w:b/>
        </w:rPr>
      </w:pPr>
      <w:r w:rsidRPr="00677614">
        <w:rPr>
          <w:rFonts w:cs="Arial"/>
          <w:b/>
        </w:rPr>
        <w:t xml:space="preserve">       </w:t>
      </w:r>
      <w:r>
        <w:rPr>
          <w:rFonts w:cs="Arial"/>
          <w:b/>
        </w:rPr>
        <w:t xml:space="preserve">                 </w:t>
      </w:r>
      <w:r w:rsidRPr="001B0FE8">
        <w:rPr>
          <w:rFonts w:cs="Arial"/>
          <w:b/>
        </w:rPr>
        <w:t>КУПАЦ                                                                            ПРОДАВАЦ</w:t>
      </w:r>
    </w:p>
    <w:p w:rsidR="00677614" w:rsidRPr="001B0FE8" w:rsidRDefault="00677614" w:rsidP="00677614">
      <w:pPr>
        <w:spacing w:before="0"/>
        <w:rPr>
          <w:rFonts w:cs="Arial"/>
          <w:b/>
        </w:rPr>
      </w:pPr>
      <w:r w:rsidRPr="001B0FE8">
        <w:rPr>
          <w:rFonts w:cs="Arial"/>
          <w:b/>
        </w:rPr>
        <w:t>ЈП „Електропривреда Србије“Београд                                                Назив</w:t>
      </w:r>
    </w:p>
    <w:p w:rsidR="00677614" w:rsidRPr="001B0FE8" w:rsidRDefault="00677614" w:rsidP="00343A18">
      <w:pPr>
        <w:pStyle w:val="KDParagraf"/>
        <w:spacing w:before="0"/>
        <w:rPr>
          <w:rFonts w:cs="Arial"/>
        </w:rPr>
      </w:pPr>
    </w:p>
    <w:p w:rsidR="00677614" w:rsidRPr="001B0FE8" w:rsidRDefault="00677614" w:rsidP="00343A18">
      <w:pPr>
        <w:pStyle w:val="KDParagraf"/>
        <w:spacing w:before="0"/>
        <w:rPr>
          <w:rFonts w:cs="Arial"/>
        </w:rPr>
      </w:pPr>
      <w:r w:rsidRPr="001B0FE8">
        <w:rPr>
          <w:rFonts w:cs="Arial"/>
        </w:rPr>
        <w:t>___________________________________                             ________________________</w:t>
      </w:r>
    </w:p>
    <w:p w:rsidR="00677614" w:rsidRPr="001B0FE8" w:rsidRDefault="00677614" w:rsidP="00343A18">
      <w:pPr>
        <w:pStyle w:val="KDParagraf"/>
        <w:spacing w:before="0"/>
        <w:rPr>
          <w:rFonts w:cs="Arial"/>
          <w:b/>
        </w:rPr>
      </w:pPr>
      <w:r w:rsidRPr="001B0FE8">
        <w:rPr>
          <w:rFonts w:cs="Arial"/>
        </w:rPr>
        <w:t xml:space="preserve">                                                                               </w:t>
      </w:r>
      <w:proofErr w:type="gramStart"/>
      <w:r w:rsidRPr="001B0FE8">
        <w:rPr>
          <w:rFonts w:cs="Arial"/>
          <w:b/>
        </w:rPr>
        <w:t>М.П.</w:t>
      </w:r>
      <w:proofErr w:type="gramEnd"/>
    </w:p>
    <w:p w:rsidR="00677614" w:rsidRPr="001B0FE8" w:rsidRDefault="00677614" w:rsidP="00677614">
      <w:pPr>
        <w:spacing w:before="0"/>
        <w:rPr>
          <w:rFonts w:cs="Arial"/>
        </w:rPr>
      </w:pPr>
      <w:r w:rsidRPr="001B0FE8">
        <w:rPr>
          <w:rFonts w:cs="Arial"/>
        </w:rPr>
        <w:t>Финансијски директор огранка ТЕНТ,                  име и презиме</w:t>
      </w:r>
      <w:proofErr w:type="gramStart"/>
      <w:r w:rsidRPr="001B0FE8">
        <w:rPr>
          <w:rFonts w:cs="Arial"/>
        </w:rPr>
        <w:t>,функција</w:t>
      </w:r>
      <w:proofErr w:type="gramEnd"/>
      <w:r w:rsidRPr="001B0FE8">
        <w:rPr>
          <w:rFonts w:cs="Arial"/>
        </w:rPr>
        <w:t xml:space="preserve">                                            </w:t>
      </w:r>
      <w:r w:rsidR="00E76D9F" w:rsidRPr="001B0FE8">
        <w:rPr>
          <w:rFonts w:cs="Arial"/>
          <w:lang w:val="sr-Cyrl-RS"/>
        </w:rPr>
        <w:t>Жељко Вујиновић</w:t>
      </w:r>
      <w:r w:rsidRPr="001B0FE8">
        <w:rPr>
          <w:rFonts w:cs="Arial"/>
        </w:rPr>
        <w:t xml:space="preserve">                                                                             </w:t>
      </w:r>
    </w:p>
    <w:p w:rsidR="004507CC" w:rsidRDefault="004507CC" w:rsidP="004507CC">
      <w:pPr>
        <w:pStyle w:val="KDParagraf"/>
        <w:spacing w:before="0"/>
        <w:rPr>
          <w:rFonts w:cs="Arial"/>
          <w:lang w:val="sr-Cyrl-RS"/>
        </w:rPr>
      </w:pPr>
    </w:p>
    <w:p w:rsidR="004507CC" w:rsidRPr="004507CC" w:rsidRDefault="004507CC" w:rsidP="004507CC">
      <w:pPr>
        <w:pStyle w:val="KDParagraf"/>
        <w:spacing w:before="0"/>
        <w:rPr>
          <w:rFonts w:cs="Arial"/>
          <w:lang w:val="sr-Cyrl-RS"/>
        </w:rPr>
      </w:pPr>
    </w:p>
    <w:p w:rsidR="0030782B" w:rsidRPr="00F10346" w:rsidRDefault="004507CC" w:rsidP="004507CC">
      <w:pPr>
        <w:pStyle w:val="KDParagraf"/>
        <w:spacing w:before="0"/>
        <w:rPr>
          <w:rFonts w:cs="Arial"/>
        </w:rPr>
      </w:pPr>
      <w:r w:rsidRPr="004507CC">
        <w:rPr>
          <w:rFonts w:cs="Arial"/>
        </w:rPr>
        <w:t>НАПОМЕНА: СВЕ ОПЦИОНЕ ДЕФИНИЦИЈЕ И ОДРЕДБЕ ИЗ ОВОГ МОДЕЛА УГОВОРА, КАО И ЗАКОНСКЕ ОДРЕДБЕ У ВЕЗИ ПОРЕСКИХ И ДРУГИХ ТРЕТМАНА, ЋЕ СЕ ТЕХНИЧКИ И СУШТИНСКИ УСКЛАДИТИ СА КОНКРЕТНО УСВОЈЕНОМ ПОНУДОМ</w:t>
      </w:r>
    </w:p>
    <w:p w:rsidR="00343A18" w:rsidRPr="00F10346" w:rsidRDefault="00343A18" w:rsidP="00343A18">
      <w:pPr>
        <w:pStyle w:val="KDParagraf"/>
        <w:spacing w:before="0"/>
        <w:rPr>
          <w:rFonts w:cs="Arial"/>
          <w:lang w:val="sr-Cyrl-BA"/>
        </w:rPr>
      </w:pPr>
    </w:p>
    <w:p w:rsidR="0030782B" w:rsidRPr="00F10346" w:rsidRDefault="0030782B" w:rsidP="00343A18">
      <w:pPr>
        <w:jc w:val="center"/>
        <w:rPr>
          <w:rFonts w:cs="Arial"/>
          <w:b/>
          <w:color w:val="FF0000"/>
        </w:rPr>
      </w:pPr>
    </w:p>
    <w:sectPr w:rsidR="0030782B" w:rsidRPr="00F10346"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DD" w:rsidRDefault="00EE6CDD">
      <w:r>
        <w:separator/>
      </w:r>
    </w:p>
    <w:p w:rsidR="00EE6CDD" w:rsidRDefault="00EE6CDD"/>
  </w:endnote>
  <w:endnote w:type="continuationSeparator" w:id="0">
    <w:p w:rsidR="00EE6CDD" w:rsidRDefault="00EE6CDD">
      <w:r>
        <w:continuationSeparator/>
      </w:r>
    </w:p>
    <w:p w:rsidR="00EE6CDD" w:rsidRDefault="00EE6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BatangChe">
    <w:panose1 w:val="02030609000101010101"/>
    <w:charset w:val="81"/>
    <w:family w:val="modern"/>
    <w:pitch w:val="fixed"/>
    <w:sig w:usb0="B00002AF" w:usb1="69D77CFB" w:usb2="00000030" w:usb3="00000000" w:csb0="000800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79" w:rsidRDefault="002460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079" w:rsidRDefault="00246079" w:rsidP="00841BE7">
    <w:pPr>
      <w:pStyle w:val="Footer"/>
      <w:ind w:right="360"/>
    </w:pPr>
  </w:p>
  <w:p w:rsidR="00246079" w:rsidRDefault="002460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79" w:rsidRPr="00EC5BB4" w:rsidRDefault="002460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295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2950">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79" w:rsidRPr="00EC5BB4" w:rsidRDefault="002460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295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2950">
      <w:rPr>
        <w:rStyle w:val="PageNumber"/>
        <w:rFonts w:cs="Arial"/>
        <w:b/>
        <w:noProof/>
        <w:szCs w:val="24"/>
      </w:rPr>
      <w:t>63</w:t>
    </w:r>
    <w:r w:rsidRPr="00EC5BB4">
      <w:rPr>
        <w:rStyle w:val="PageNumber"/>
        <w:rFonts w:cs="Arial"/>
        <w:b/>
        <w:szCs w:val="24"/>
      </w:rPr>
      <w:fldChar w:fldCharType="end"/>
    </w:r>
  </w:p>
  <w:p w:rsidR="00246079" w:rsidRDefault="00246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DD" w:rsidRDefault="00EE6CDD">
      <w:r>
        <w:separator/>
      </w:r>
    </w:p>
    <w:p w:rsidR="00EE6CDD" w:rsidRDefault="00EE6CDD"/>
  </w:footnote>
  <w:footnote w:type="continuationSeparator" w:id="0">
    <w:p w:rsidR="00EE6CDD" w:rsidRDefault="00EE6CDD">
      <w:r>
        <w:continuationSeparator/>
      </w:r>
    </w:p>
    <w:p w:rsidR="00EE6CDD" w:rsidRDefault="00EE6C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79" w:rsidRDefault="00246079" w:rsidP="004276AD">
    <w:pPr>
      <w:pStyle w:val="Header"/>
      <w:rPr>
        <w:sz w:val="20"/>
      </w:rPr>
    </w:pPr>
  </w:p>
  <w:p w:rsidR="00246079" w:rsidRPr="00EC5BB4" w:rsidRDefault="00246079"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sidRPr="00EC5BB4">
      <w:rPr>
        <w:b/>
        <w:szCs w:val="24"/>
      </w:rPr>
      <w:t>.</w:t>
    </w:r>
    <w:r w:rsidRPr="00210459">
      <w:rPr>
        <w:b/>
        <w:sz w:val="22"/>
        <w:szCs w:val="22"/>
      </w:rPr>
      <w:t xml:space="preserve"> </w:t>
    </w:r>
    <w:r w:rsidRPr="00F27802">
      <w:t>3000/0009/2017(1027/2017)</w:t>
    </w:r>
  </w:p>
  <w:p w:rsidR="00246079" w:rsidRPr="004276AD" w:rsidRDefault="0024607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79" w:rsidRDefault="00246079" w:rsidP="004276AD">
    <w:pPr>
      <w:pStyle w:val="Header"/>
    </w:pPr>
  </w:p>
  <w:p w:rsidR="00246079" w:rsidRPr="00113B84" w:rsidRDefault="00246079"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sidRPr="00113B84">
      <w:rPr>
        <w:b/>
        <w:szCs w:val="24"/>
      </w:rPr>
      <w:t>.</w:t>
    </w:r>
    <w:r w:rsidRPr="00210459">
      <w:rPr>
        <w:b/>
        <w:sz w:val="22"/>
        <w:szCs w:val="22"/>
      </w:rPr>
      <w:t xml:space="preserve"> </w:t>
    </w:r>
    <w:r w:rsidRPr="00F27802">
      <w:t>3000/0009/2017(1027/2017)</w:t>
    </w:r>
  </w:p>
  <w:p w:rsidR="00246079" w:rsidRPr="00210557" w:rsidRDefault="0024607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B3604C"/>
    <w:multiLevelType w:val="hybridMultilevel"/>
    <w:tmpl w:val="24C876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ED4B74"/>
    <w:multiLevelType w:val="hybridMultilevel"/>
    <w:tmpl w:val="CF6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354634"/>
    <w:multiLevelType w:val="hybridMultilevel"/>
    <w:tmpl w:val="167026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C37150"/>
    <w:multiLevelType w:val="hybridMultilevel"/>
    <w:tmpl w:val="A4E4443C"/>
    <w:lvl w:ilvl="0" w:tplc="4BBE13F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3D06EC"/>
    <w:multiLevelType w:val="hybridMultilevel"/>
    <w:tmpl w:val="0390F3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DDB1392"/>
    <w:multiLevelType w:val="hybridMultilevel"/>
    <w:tmpl w:val="7320318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0">
    <w:nsid w:val="2372012C"/>
    <w:multiLevelType w:val="hybridMultilevel"/>
    <w:tmpl w:val="E9586F88"/>
    <w:lvl w:ilvl="0" w:tplc="095EDBC2">
      <w:start w:val="1"/>
      <w:numFmt w:val="decimal"/>
      <w:lvlText w:val="%1."/>
      <w:lvlJc w:val="left"/>
      <w:pPr>
        <w:ind w:left="360" w:hanging="360"/>
      </w:pPr>
      <w:rPr>
        <w:rFonts w:hint="default"/>
        <w:b/>
        <w:color w:val="auto"/>
        <w:sz w:val="22"/>
        <w:szCs w:val="22"/>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04571"/>
    <w:multiLevelType w:val="hybridMultilevel"/>
    <w:tmpl w:val="AB86BA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FC15A01"/>
    <w:multiLevelType w:val="hybridMultilevel"/>
    <w:tmpl w:val="A156D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318150E"/>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1460CBC"/>
    <w:multiLevelType w:val="hybridMultilevel"/>
    <w:tmpl w:val="851C2324"/>
    <w:lvl w:ilvl="0" w:tplc="CF687374">
      <w:start w:val="2"/>
      <w:numFmt w:val="bullet"/>
      <w:lvlText w:val="-"/>
      <w:lvlJc w:val="left"/>
      <w:pPr>
        <w:ind w:left="360" w:hanging="360"/>
      </w:pPr>
      <w:rPr>
        <w:rFonts w:ascii="Times New Roman" w:eastAsia="Times New Roman" w:hAnsi="Times New Roman" w:hint="default"/>
        <w:b/>
        <w:color w:val="auto"/>
        <w:sz w:val="22"/>
        <w:szCs w:val="22"/>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6B6781D"/>
    <w:multiLevelType w:val="multilevel"/>
    <w:tmpl w:val="7EEA3AB4"/>
    <w:lvl w:ilvl="0">
      <w:start w:val="3"/>
      <w:numFmt w:val="decimal"/>
      <w:lvlText w:val="%1"/>
      <w:lvlJc w:val="left"/>
      <w:pPr>
        <w:ind w:left="420" w:hanging="420"/>
      </w:pPr>
      <w:rPr>
        <w:rFonts w:hint="default"/>
      </w:rPr>
    </w:lvl>
    <w:lvl w:ilvl="1">
      <w:start w:val="3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E8C0DD6"/>
    <w:multiLevelType w:val="hybridMultilevel"/>
    <w:tmpl w:val="0678AC38"/>
    <w:lvl w:ilvl="0" w:tplc="F10035B0">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5">
    <w:nsid w:val="7E8C23C9"/>
    <w:multiLevelType w:val="hybridMultilevel"/>
    <w:tmpl w:val="07605A92"/>
    <w:lvl w:ilvl="0" w:tplc="CF687374">
      <w:start w:val="2"/>
      <w:numFmt w:val="bullet"/>
      <w:lvlText w:val="-"/>
      <w:lvlJc w:val="left"/>
      <w:pPr>
        <w:ind w:left="360" w:hanging="360"/>
      </w:pPr>
      <w:rPr>
        <w:rFonts w:ascii="Times New Roman" w:eastAsia="Times New Roman" w:hAnsi="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96"/>
  </w:num>
  <w:num w:numId="2">
    <w:abstractNumId w:val="68"/>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2"/>
  </w:num>
  <w:num w:numId="8">
    <w:abstractNumId w:val="7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9"/>
  </w:num>
  <w:num w:numId="12">
    <w:abstractNumId w:val="72"/>
  </w:num>
  <w:num w:numId="13">
    <w:abstractNumId w:val="62"/>
  </w:num>
  <w:num w:numId="14">
    <w:abstractNumId w:val="60"/>
  </w:num>
  <w:num w:numId="15">
    <w:abstractNumId w:val="80"/>
  </w:num>
  <w:num w:numId="16">
    <w:abstractNumId w:val="73"/>
  </w:num>
  <w:num w:numId="17">
    <w:abstractNumId w:val="67"/>
  </w:num>
  <w:num w:numId="18">
    <w:abstractNumId w:val="92"/>
  </w:num>
  <w:num w:numId="19">
    <w:abstractNumId w:val="95"/>
  </w:num>
  <w:num w:numId="20">
    <w:abstractNumId w:val="92"/>
  </w:num>
  <w:num w:numId="21">
    <w:abstractNumId w:val="51"/>
  </w:num>
  <w:num w:numId="22">
    <w:abstractNumId w:val="83"/>
  </w:num>
  <w:num w:numId="23">
    <w:abstractNumId w:val="71"/>
  </w:num>
  <w:num w:numId="24">
    <w:abstractNumId w:val="49"/>
  </w:num>
  <w:num w:numId="25">
    <w:abstractNumId w:val="53"/>
  </w:num>
  <w:num w:numId="26">
    <w:abstractNumId w:val="77"/>
  </w:num>
  <w:num w:numId="27">
    <w:abstractNumId w:val="94"/>
  </w:num>
  <w:num w:numId="28">
    <w:abstractNumId w:val="81"/>
  </w:num>
  <w:num w:numId="29">
    <w:abstractNumId w:val="97"/>
  </w:num>
  <w:num w:numId="30">
    <w:abstractNumId w:val="86"/>
  </w:num>
  <w:num w:numId="31">
    <w:abstractNumId w:val="76"/>
  </w:num>
  <w:num w:numId="3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num>
  <w:num w:numId="34">
    <w:abstractNumId w:val="75"/>
  </w:num>
  <w:num w:numId="35">
    <w:abstractNumId w:val="50"/>
  </w:num>
  <w:num w:numId="36">
    <w:abstractNumId w:val="104"/>
  </w:num>
  <w:num w:numId="37">
    <w:abstractNumId w:val="69"/>
  </w:num>
  <w:num w:numId="38">
    <w:abstractNumId w:val="63"/>
  </w:num>
  <w:num w:numId="39">
    <w:abstractNumId w:val="52"/>
  </w:num>
  <w:num w:numId="40">
    <w:abstractNumId w:val="66"/>
  </w:num>
  <w:num w:numId="41">
    <w:abstractNumId w:val="84"/>
  </w:num>
  <w:num w:numId="42">
    <w:abstractNumId w:val="54"/>
  </w:num>
  <w:num w:numId="43">
    <w:abstractNumId w:val="70"/>
  </w:num>
  <w:num w:numId="44">
    <w:abstractNumId w:val="105"/>
  </w:num>
  <w:num w:numId="45">
    <w:abstractNumId w:val="91"/>
  </w:num>
  <w:num w:numId="46">
    <w:abstractNumId w:val="10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48E"/>
    <w:rsid w:val="00012769"/>
    <w:rsid w:val="0001299B"/>
    <w:rsid w:val="000129AD"/>
    <w:rsid w:val="00012EA5"/>
    <w:rsid w:val="000131E4"/>
    <w:rsid w:val="0001344F"/>
    <w:rsid w:val="0001466B"/>
    <w:rsid w:val="00014750"/>
    <w:rsid w:val="00014F46"/>
    <w:rsid w:val="00015894"/>
    <w:rsid w:val="00015D88"/>
    <w:rsid w:val="00015E2F"/>
    <w:rsid w:val="00015E7C"/>
    <w:rsid w:val="000165F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E7"/>
    <w:rsid w:val="00032272"/>
    <w:rsid w:val="00032B7E"/>
    <w:rsid w:val="00032C65"/>
    <w:rsid w:val="00033D74"/>
    <w:rsid w:val="00034202"/>
    <w:rsid w:val="00034535"/>
    <w:rsid w:val="0003493C"/>
    <w:rsid w:val="00034E4F"/>
    <w:rsid w:val="00034FFF"/>
    <w:rsid w:val="00035379"/>
    <w:rsid w:val="00035666"/>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B15"/>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A4A"/>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AC5"/>
    <w:rsid w:val="0013155E"/>
    <w:rsid w:val="0013191B"/>
    <w:rsid w:val="001320F3"/>
    <w:rsid w:val="00132230"/>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BEB"/>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484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FE8"/>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FF7"/>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459"/>
    <w:rsid w:val="00210557"/>
    <w:rsid w:val="00210A85"/>
    <w:rsid w:val="00210C31"/>
    <w:rsid w:val="00210FF3"/>
    <w:rsid w:val="0021136F"/>
    <w:rsid w:val="00211424"/>
    <w:rsid w:val="002114E5"/>
    <w:rsid w:val="0021152F"/>
    <w:rsid w:val="0021180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57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079"/>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A8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EFC"/>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500"/>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7"/>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6F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77"/>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5F"/>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1D"/>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72"/>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7CC"/>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855"/>
    <w:rsid w:val="004A20F9"/>
    <w:rsid w:val="004A23B2"/>
    <w:rsid w:val="004A2649"/>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0BC"/>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578"/>
    <w:rsid w:val="005A2831"/>
    <w:rsid w:val="005A2CE1"/>
    <w:rsid w:val="005A2F80"/>
    <w:rsid w:val="005A3029"/>
    <w:rsid w:val="005A3999"/>
    <w:rsid w:val="005A3E21"/>
    <w:rsid w:val="005A4646"/>
    <w:rsid w:val="005A4D75"/>
    <w:rsid w:val="005A4F7B"/>
    <w:rsid w:val="005A5069"/>
    <w:rsid w:val="005A5466"/>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EB8"/>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890"/>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1E6"/>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433"/>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1D"/>
    <w:rsid w:val="006C1CEB"/>
    <w:rsid w:val="006C2E55"/>
    <w:rsid w:val="006C2F8C"/>
    <w:rsid w:val="006C2FDA"/>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183"/>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33"/>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07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5B"/>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1F3"/>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9B9"/>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847"/>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0E5"/>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CE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4A8C"/>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02"/>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5FA4"/>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7C"/>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A59"/>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E19"/>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94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C82"/>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950"/>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69D"/>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4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6DDE"/>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0E"/>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FA6"/>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5F6"/>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BD"/>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EF"/>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7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6A1"/>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837"/>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A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9F"/>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53"/>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8C9"/>
    <w:rsid w:val="00EE6CDD"/>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293"/>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802"/>
    <w:rsid w:val="00F27AC7"/>
    <w:rsid w:val="00F30179"/>
    <w:rsid w:val="00F30606"/>
    <w:rsid w:val="00F30651"/>
    <w:rsid w:val="00F31D2E"/>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4D6"/>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6824550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95592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3819616">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47009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296128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obodan.vilot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obodan.vilot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lobodan.vilot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00.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01.xml><?xml version="1.0" encoding="utf-8"?>
<ds:datastoreItem xmlns:ds="http://schemas.openxmlformats.org/officeDocument/2006/customXml" ds:itemID="{A062E2F8-163E-4989-A260-3965F485A5E8}">
  <ds:schemaRefs>
    <ds:schemaRef ds:uri="http://schemas.openxmlformats.org/officeDocument/2006/bibliography"/>
  </ds:schemaRefs>
</ds:datastoreItem>
</file>

<file path=customXml/itemProps102.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03.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04.xml><?xml version="1.0" encoding="utf-8"?>
<ds:datastoreItem xmlns:ds="http://schemas.openxmlformats.org/officeDocument/2006/customXml" ds:itemID="{AFE46DC2-993B-406E-823C-5905F5327AD3}">
  <ds:schemaRefs>
    <ds:schemaRef ds:uri="http://schemas.openxmlformats.org/officeDocument/2006/bibliography"/>
  </ds:schemaRefs>
</ds:datastoreItem>
</file>

<file path=customXml/itemProps105.xml><?xml version="1.0" encoding="utf-8"?>
<ds:datastoreItem xmlns:ds="http://schemas.openxmlformats.org/officeDocument/2006/customXml" ds:itemID="{B084304C-927D-4705-8155-93F65D6F8EBC}">
  <ds:schemaRefs>
    <ds:schemaRef ds:uri="http://schemas.openxmlformats.org/officeDocument/2006/bibliography"/>
  </ds:schemaRefs>
</ds:datastoreItem>
</file>

<file path=customXml/itemProps106.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07.xml><?xml version="1.0" encoding="utf-8"?>
<ds:datastoreItem xmlns:ds="http://schemas.openxmlformats.org/officeDocument/2006/customXml" ds:itemID="{7C4E5249-F30F-4665-BE41-C54803310F87}">
  <ds:schemaRefs>
    <ds:schemaRef ds:uri="http://schemas.openxmlformats.org/officeDocument/2006/bibliography"/>
  </ds:schemaRefs>
</ds:datastoreItem>
</file>

<file path=customXml/itemProps108.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09.xml><?xml version="1.0" encoding="utf-8"?>
<ds:datastoreItem xmlns:ds="http://schemas.openxmlformats.org/officeDocument/2006/customXml" ds:itemID="{670459F2-B2D8-4C9B-ACFF-0C6112596420}">
  <ds:schemaRefs>
    <ds:schemaRef ds:uri="http://schemas.openxmlformats.org/officeDocument/2006/bibliography"/>
  </ds:schemaRefs>
</ds:datastoreItem>
</file>

<file path=customXml/itemProps11.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10.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11.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12.xml><?xml version="1.0" encoding="utf-8"?>
<ds:datastoreItem xmlns:ds="http://schemas.openxmlformats.org/officeDocument/2006/customXml" ds:itemID="{79347961-9C84-411E-BD0C-E3D1610CA875}">
  <ds:schemaRefs>
    <ds:schemaRef ds:uri="http://schemas.openxmlformats.org/officeDocument/2006/bibliography"/>
  </ds:schemaRefs>
</ds:datastoreItem>
</file>

<file path=customXml/itemProps11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14.xml><?xml version="1.0" encoding="utf-8"?>
<ds:datastoreItem xmlns:ds="http://schemas.openxmlformats.org/officeDocument/2006/customXml" ds:itemID="{00700E97-F90B-4C96-98CE-73191C182F67}">
  <ds:schemaRefs>
    <ds:schemaRef ds:uri="http://schemas.openxmlformats.org/officeDocument/2006/bibliography"/>
  </ds:schemaRefs>
</ds:datastoreItem>
</file>

<file path=customXml/itemProps115.xml><?xml version="1.0" encoding="utf-8"?>
<ds:datastoreItem xmlns:ds="http://schemas.openxmlformats.org/officeDocument/2006/customXml" ds:itemID="{CE364216-571B-4C02-9F39-A00760625548}">
  <ds:schemaRefs>
    <ds:schemaRef ds:uri="http://schemas.openxmlformats.org/officeDocument/2006/bibliography"/>
  </ds:schemaRefs>
</ds:datastoreItem>
</file>

<file path=customXml/itemProps116.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17.xml><?xml version="1.0" encoding="utf-8"?>
<ds:datastoreItem xmlns:ds="http://schemas.openxmlformats.org/officeDocument/2006/customXml" ds:itemID="{C963522C-1B73-4DE3-8FAA-B500013E4889}">
  <ds:schemaRefs>
    <ds:schemaRef ds:uri="http://schemas.openxmlformats.org/officeDocument/2006/bibliography"/>
  </ds:schemaRefs>
</ds:datastoreItem>
</file>

<file path=customXml/itemProps118.xml><?xml version="1.0" encoding="utf-8"?>
<ds:datastoreItem xmlns:ds="http://schemas.openxmlformats.org/officeDocument/2006/customXml" ds:itemID="{890CC10B-D18E-46D6-B737-C2755F6B1DB6}">
  <ds:schemaRefs>
    <ds:schemaRef ds:uri="http://schemas.openxmlformats.org/officeDocument/2006/bibliography"/>
  </ds:schemaRefs>
</ds:datastoreItem>
</file>

<file path=customXml/itemProps119.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2.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120.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21.xml><?xml version="1.0" encoding="utf-8"?>
<ds:datastoreItem xmlns:ds="http://schemas.openxmlformats.org/officeDocument/2006/customXml" ds:itemID="{0969394B-0C3B-4948-8528-A6030E32829A}">
  <ds:schemaRefs>
    <ds:schemaRef ds:uri="http://schemas.openxmlformats.org/officeDocument/2006/bibliography"/>
  </ds:schemaRefs>
</ds:datastoreItem>
</file>

<file path=customXml/itemProps122.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23.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24.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125.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26.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27.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28.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29.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3.xml><?xml version="1.0" encoding="utf-8"?>
<ds:datastoreItem xmlns:ds="http://schemas.openxmlformats.org/officeDocument/2006/customXml" ds:itemID="{6BDA3CD6-8FBD-4301-9959-05F8AFD4CBF7}">
  <ds:schemaRefs>
    <ds:schemaRef ds:uri="http://schemas.openxmlformats.org/officeDocument/2006/bibliography"/>
  </ds:schemaRefs>
</ds:datastoreItem>
</file>

<file path=customXml/itemProps130.xml><?xml version="1.0" encoding="utf-8"?>
<ds:datastoreItem xmlns:ds="http://schemas.openxmlformats.org/officeDocument/2006/customXml" ds:itemID="{BF1B7B3D-5ABA-4841-A254-B5E2769B5CF5}">
  <ds:schemaRefs>
    <ds:schemaRef ds:uri="http://schemas.openxmlformats.org/officeDocument/2006/bibliography"/>
  </ds:schemaRefs>
</ds:datastoreItem>
</file>

<file path=customXml/itemProps131.xml><?xml version="1.0" encoding="utf-8"?>
<ds:datastoreItem xmlns:ds="http://schemas.openxmlformats.org/officeDocument/2006/customXml" ds:itemID="{9E7C4682-2B8A-4FF1-8759-8E5A25DE7032}">
  <ds:schemaRefs>
    <ds:schemaRef ds:uri="http://schemas.openxmlformats.org/officeDocument/2006/bibliography"/>
  </ds:schemaRefs>
</ds:datastoreItem>
</file>

<file path=customXml/itemProps132.xml><?xml version="1.0" encoding="utf-8"?>
<ds:datastoreItem xmlns:ds="http://schemas.openxmlformats.org/officeDocument/2006/customXml" ds:itemID="{A5C9BFC0-583A-422D-86F6-1F0F6AB455DC}">
  <ds:schemaRefs>
    <ds:schemaRef ds:uri="http://schemas.openxmlformats.org/officeDocument/2006/bibliography"/>
  </ds:schemaRefs>
</ds:datastoreItem>
</file>

<file path=customXml/itemProps133.xml><?xml version="1.0" encoding="utf-8"?>
<ds:datastoreItem xmlns:ds="http://schemas.openxmlformats.org/officeDocument/2006/customXml" ds:itemID="{FA23AF69-D629-45BC-B4EB-663FE8E45059}">
  <ds:schemaRefs>
    <ds:schemaRef ds:uri="http://schemas.openxmlformats.org/officeDocument/2006/bibliography"/>
  </ds:schemaRefs>
</ds:datastoreItem>
</file>

<file path=customXml/itemProps134.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35.xml><?xml version="1.0" encoding="utf-8"?>
<ds:datastoreItem xmlns:ds="http://schemas.openxmlformats.org/officeDocument/2006/customXml" ds:itemID="{8679A58C-CA6A-4DCC-924A-E30D9B0CF270}">
  <ds:schemaRefs>
    <ds:schemaRef ds:uri="http://schemas.openxmlformats.org/officeDocument/2006/bibliography"/>
  </ds:schemaRefs>
</ds:datastoreItem>
</file>

<file path=customXml/itemProps136.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37.xml><?xml version="1.0" encoding="utf-8"?>
<ds:datastoreItem xmlns:ds="http://schemas.openxmlformats.org/officeDocument/2006/customXml" ds:itemID="{9F8E86FB-8923-40E9-AC7D-17491E3368C7}">
  <ds:schemaRefs>
    <ds:schemaRef ds:uri="http://schemas.openxmlformats.org/officeDocument/2006/bibliography"/>
  </ds:schemaRefs>
</ds:datastoreItem>
</file>

<file path=customXml/itemProps138.xml><?xml version="1.0" encoding="utf-8"?>
<ds:datastoreItem xmlns:ds="http://schemas.openxmlformats.org/officeDocument/2006/customXml" ds:itemID="{013CACBF-3F19-49AA-9581-96327C363410}">
  <ds:schemaRefs>
    <ds:schemaRef ds:uri="http://schemas.openxmlformats.org/officeDocument/2006/bibliography"/>
  </ds:schemaRefs>
</ds:datastoreItem>
</file>

<file path=customXml/itemProps139.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4.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40.xml><?xml version="1.0" encoding="utf-8"?>
<ds:datastoreItem xmlns:ds="http://schemas.openxmlformats.org/officeDocument/2006/customXml" ds:itemID="{3932EAD2-9651-4529-A425-43F017475D17}">
  <ds:schemaRefs>
    <ds:schemaRef ds:uri="http://schemas.openxmlformats.org/officeDocument/2006/bibliography"/>
  </ds:schemaRefs>
</ds:datastoreItem>
</file>

<file path=customXml/itemProps141.xml><?xml version="1.0" encoding="utf-8"?>
<ds:datastoreItem xmlns:ds="http://schemas.openxmlformats.org/officeDocument/2006/customXml" ds:itemID="{760A0B49-B03E-4FDC-B320-4F1D38FC46E1}">
  <ds:schemaRefs>
    <ds:schemaRef ds:uri="http://schemas.openxmlformats.org/officeDocument/2006/bibliography"/>
  </ds:schemaRefs>
</ds:datastoreItem>
</file>

<file path=customXml/itemProps142.xml><?xml version="1.0" encoding="utf-8"?>
<ds:datastoreItem xmlns:ds="http://schemas.openxmlformats.org/officeDocument/2006/customXml" ds:itemID="{531AE200-9C7E-4944-A832-F972D67122C8}">
  <ds:schemaRefs>
    <ds:schemaRef ds:uri="http://schemas.openxmlformats.org/officeDocument/2006/bibliography"/>
  </ds:schemaRefs>
</ds:datastoreItem>
</file>

<file path=customXml/itemProps143.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44.xml><?xml version="1.0" encoding="utf-8"?>
<ds:datastoreItem xmlns:ds="http://schemas.openxmlformats.org/officeDocument/2006/customXml" ds:itemID="{FCCCB65A-AEE4-4F0C-A2FB-E2561006AE92}">
  <ds:schemaRefs>
    <ds:schemaRef ds:uri="http://schemas.openxmlformats.org/officeDocument/2006/bibliography"/>
  </ds:schemaRefs>
</ds:datastoreItem>
</file>

<file path=customXml/itemProps145.xml><?xml version="1.0" encoding="utf-8"?>
<ds:datastoreItem xmlns:ds="http://schemas.openxmlformats.org/officeDocument/2006/customXml" ds:itemID="{ACD285AB-F2B2-4028-8E8E-3A80AE681423}">
  <ds:schemaRefs>
    <ds:schemaRef ds:uri="http://schemas.openxmlformats.org/officeDocument/2006/bibliography"/>
  </ds:schemaRefs>
</ds:datastoreItem>
</file>

<file path=customXml/itemProps146.xml><?xml version="1.0" encoding="utf-8"?>
<ds:datastoreItem xmlns:ds="http://schemas.openxmlformats.org/officeDocument/2006/customXml" ds:itemID="{953A4E18-94EE-4D0A-B6F0-E7CAFA9CF4FC}">
  <ds:schemaRefs>
    <ds:schemaRef ds:uri="http://schemas.openxmlformats.org/officeDocument/2006/bibliography"/>
  </ds:schemaRefs>
</ds:datastoreItem>
</file>

<file path=customXml/itemProps147.xml><?xml version="1.0" encoding="utf-8"?>
<ds:datastoreItem xmlns:ds="http://schemas.openxmlformats.org/officeDocument/2006/customXml" ds:itemID="{97691E7C-3A77-47B5-B862-CEE237A86985}">
  <ds:schemaRefs>
    <ds:schemaRef ds:uri="http://schemas.openxmlformats.org/officeDocument/2006/bibliography"/>
  </ds:schemaRefs>
</ds:datastoreItem>
</file>

<file path=customXml/itemProps148.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49.xml><?xml version="1.0" encoding="utf-8"?>
<ds:datastoreItem xmlns:ds="http://schemas.openxmlformats.org/officeDocument/2006/customXml" ds:itemID="{693E528E-A230-4A8A-A7AF-19AD9B6AA1A9}">
  <ds:schemaRefs>
    <ds:schemaRef ds:uri="http://schemas.openxmlformats.org/officeDocument/2006/bibliography"/>
  </ds:schemaRefs>
</ds:datastoreItem>
</file>

<file path=customXml/itemProps1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50.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51.xml><?xml version="1.0" encoding="utf-8"?>
<ds:datastoreItem xmlns:ds="http://schemas.openxmlformats.org/officeDocument/2006/customXml" ds:itemID="{FFDDC611-6F97-406A-81D4-123749C2D947}">
  <ds:schemaRefs>
    <ds:schemaRef ds:uri="http://schemas.openxmlformats.org/officeDocument/2006/bibliography"/>
  </ds:schemaRefs>
</ds:datastoreItem>
</file>

<file path=customXml/itemProps152.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53.xml><?xml version="1.0" encoding="utf-8"?>
<ds:datastoreItem xmlns:ds="http://schemas.openxmlformats.org/officeDocument/2006/customXml" ds:itemID="{0F66F960-1BCB-42B0-A8F5-A9992581EE5A}">
  <ds:schemaRefs>
    <ds:schemaRef ds:uri="http://schemas.openxmlformats.org/officeDocument/2006/bibliography"/>
  </ds:schemaRefs>
</ds:datastoreItem>
</file>

<file path=customXml/itemProps154.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55.xml><?xml version="1.0" encoding="utf-8"?>
<ds:datastoreItem xmlns:ds="http://schemas.openxmlformats.org/officeDocument/2006/customXml" ds:itemID="{75263600-4209-4FD8-A15D-626B6F06A15D}">
  <ds:schemaRefs>
    <ds:schemaRef ds:uri="http://schemas.openxmlformats.org/officeDocument/2006/bibliography"/>
  </ds:schemaRefs>
</ds:datastoreItem>
</file>

<file path=customXml/itemProps156.xml><?xml version="1.0" encoding="utf-8"?>
<ds:datastoreItem xmlns:ds="http://schemas.openxmlformats.org/officeDocument/2006/customXml" ds:itemID="{88B3752A-0114-402A-96DB-376421553011}">
  <ds:schemaRefs>
    <ds:schemaRef ds:uri="http://schemas.openxmlformats.org/officeDocument/2006/bibliography"/>
  </ds:schemaRefs>
</ds:datastoreItem>
</file>

<file path=customXml/itemProps157.xml><?xml version="1.0" encoding="utf-8"?>
<ds:datastoreItem xmlns:ds="http://schemas.openxmlformats.org/officeDocument/2006/customXml" ds:itemID="{201E23EB-C855-436E-995E-18E9EE98C4BF}">
  <ds:schemaRefs>
    <ds:schemaRef ds:uri="http://schemas.openxmlformats.org/officeDocument/2006/bibliography"/>
  </ds:schemaRefs>
</ds:datastoreItem>
</file>

<file path=customXml/itemProps16.xml><?xml version="1.0" encoding="utf-8"?>
<ds:datastoreItem xmlns:ds="http://schemas.openxmlformats.org/officeDocument/2006/customXml" ds:itemID="{F2DED7EE-5972-4DD4-942F-08848686046C}">
  <ds:schemaRefs>
    <ds:schemaRef ds:uri="http://schemas.openxmlformats.org/officeDocument/2006/bibliography"/>
  </ds:schemaRefs>
</ds:datastoreItem>
</file>

<file path=customXml/itemProps17.xml><?xml version="1.0" encoding="utf-8"?>
<ds:datastoreItem xmlns:ds="http://schemas.openxmlformats.org/officeDocument/2006/customXml" ds:itemID="{C1C718EF-209A-4786-8366-B83361C7A921}">
  <ds:schemaRefs>
    <ds:schemaRef ds:uri="http://schemas.openxmlformats.org/officeDocument/2006/bibliography"/>
  </ds:schemaRefs>
</ds:datastoreItem>
</file>

<file path=customXml/itemProps18.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9.xml><?xml version="1.0" encoding="utf-8"?>
<ds:datastoreItem xmlns:ds="http://schemas.openxmlformats.org/officeDocument/2006/customXml" ds:itemID="{E96A0AC4-E25F-4869-9D3E-A025AED72EEF}">
  <ds:schemaRefs>
    <ds:schemaRef ds:uri="http://schemas.openxmlformats.org/officeDocument/2006/bibliography"/>
  </ds:schemaRefs>
</ds:datastoreItem>
</file>

<file path=customXml/itemProps2.xml><?xml version="1.0" encoding="utf-8"?>
<ds:datastoreItem xmlns:ds="http://schemas.openxmlformats.org/officeDocument/2006/customXml" ds:itemID="{6488DB33-83EF-468E-8598-B6B59FA8B7E3}">
  <ds:schemaRefs>
    <ds:schemaRef ds:uri="http://schemas.openxmlformats.org/officeDocument/2006/bibliography"/>
  </ds:schemaRefs>
</ds:datastoreItem>
</file>

<file path=customXml/itemProps20.xml><?xml version="1.0" encoding="utf-8"?>
<ds:datastoreItem xmlns:ds="http://schemas.openxmlformats.org/officeDocument/2006/customXml" ds:itemID="{D2FC78D9-ECEA-4E0F-9931-7BC9FC5C860C}">
  <ds:schemaRefs>
    <ds:schemaRef ds:uri="http://schemas.openxmlformats.org/officeDocument/2006/bibliography"/>
  </ds:schemaRefs>
</ds:datastoreItem>
</file>

<file path=customXml/itemProps21.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22.xml><?xml version="1.0" encoding="utf-8"?>
<ds:datastoreItem xmlns:ds="http://schemas.openxmlformats.org/officeDocument/2006/customXml" ds:itemID="{EB26AF36-F8B7-487D-B0DD-B5A5D60E7B3E}">
  <ds:schemaRefs>
    <ds:schemaRef ds:uri="http://schemas.openxmlformats.org/officeDocument/2006/bibliography"/>
  </ds:schemaRefs>
</ds:datastoreItem>
</file>

<file path=customXml/itemProps23.xml><?xml version="1.0" encoding="utf-8"?>
<ds:datastoreItem xmlns:ds="http://schemas.openxmlformats.org/officeDocument/2006/customXml" ds:itemID="{3240D243-E092-46D6-83CD-835C07EBF542}">
  <ds:schemaRefs>
    <ds:schemaRef ds:uri="http://schemas.openxmlformats.org/officeDocument/2006/bibliography"/>
  </ds:schemaRefs>
</ds:datastoreItem>
</file>

<file path=customXml/itemProps24.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25.xml><?xml version="1.0" encoding="utf-8"?>
<ds:datastoreItem xmlns:ds="http://schemas.openxmlformats.org/officeDocument/2006/customXml" ds:itemID="{465FE120-8020-41C2-9763-3EF8A60F6655}">
  <ds:schemaRefs>
    <ds:schemaRef ds:uri="http://schemas.openxmlformats.org/officeDocument/2006/bibliography"/>
  </ds:schemaRefs>
</ds:datastoreItem>
</file>

<file path=customXml/itemProps2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27.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28.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29.xml><?xml version="1.0" encoding="utf-8"?>
<ds:datastoreItem xmlns:ds="http://schemas.openxmlformats.org/officeDocument/2006/customXml" ds:itemID="{EBCEF812-BB7D-4E9C-A7EF-2C13561EF33F}">
  <ds:schemaRefs>
    <ds:schemaRef ds:uri="http://schemas.openxmlformats.org/officeDocument/2006/bibliography"/>
  </ds:schemaRefs>
</ds:datastoreItem>
</file>

<file path=customXml/itemProps3.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30.xml><?xml version="1.0" encoding="utf-8"?>
<ds:datastoreItem xmlns:ds="http://schemas.openxmlformats.org/officeDocument/2006/customXml" ds:itemID="{D2BD2524-50CC-4211-B826-60F796F61D88}">
  <ds:schemaRefs>
    <ds:schemaRef ds:uri="http://schemas.openxmlformats.org/officeDocument/2006/bibliography"/>
  </ds:schemaRefs>
</ds:datastoreItem>
</file>

<file path=customXml/itemProps31.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32.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33.xml><?xml version="1.0" encoding="utf-8"?>
<ds:datastoreItem xmlns:ds="http://schemas.openxmlformats.org/officeDocument/2006/customXml" ds:itemID="{F2ACEC3E-E061-4025-97F7-A4B8AE665391}">
  <ds:schemaRefs>
    <ds:schemaRef ds:uri="http://schemas.openxmlformats.org/officeDocument/2006/bibliography"/>
  </ds:schemaRefs>
</ds:datastoreItem>
</file>

<file path=customXml/itemProps34.xml><?xml version="1.0" encoding="utf-8"?>
<ds:datastoreItem xmlns:ds="http://schemas.openxmlformats.org/officeDocument/2006/customXml" ds:itemID="{C9D31680-CF75-4095-A5D6-4D61F51E893D}">
  <ds:schemaRefs>
    <ds:schemaRef ds:uri="http://schemas.openxmlformats.org/officeDocument/2006/bibliography"/>
  </ds:schemaRefs>
</ds:datastoreItem>
</file>

<file path=customXml/itemProps35.xml><?xml version="1.0" encoding="utf-8"?>
<ds:datastoreItem xmlns:ds="http://schemas.openxmlformats.org/officeDocument/2006/customXml" ds:itemID="{362C1C2D-0328-44B0-B4CC-CA58A9BA5B78}">
  <ds:schemaRefs>
    <ds:schemaRef ds:uri="http://schemas.openxmlformats.org/officeDocument/2006/bibliography"/>
  </ds:schemaRefs>
</ds:datastoreItem>
</file>

<file path=customXml/itemProps36.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37.xml><?xml version="1.0" encoding="utf-8"?>
<ds:datastoreItem xmlns:ds="http://schemas.openxmlformats.org/officeDocument/2006/customXml" ds:itemID="{D2B6785A-F542-4217-B776-D5952C158F13}">
  <ds:schemaRefs>
    <ds:schemaRef ds:uri="http://schemas.openxmlformats.org/officeDocument/2006/bibliography"/>
  </ds:schemaRefs>
</ds:datastoreItem>
</file>

<file path=customXml/itemProps38.xml><?xml version="1.0" encoding="utf-8"?>
<ds:datastoreItem xmlns:ds="http://schemas.openxmlformats.org/officeDocument/2006/customXml" ds:itemID="{279F2090-43B3-454F-9995-C761E3E3D0BC}">
  <ds:schemaRefs>
    <ds:schemaRef ds:uri="http://schemas.openxmlformats.org/officeDocument/2006/bibliography"/>
  </ds:schemaRefs>
</ds:datastoreItem>
</file>

<file path=customXml/itemProps39.xml><?xml version="1.0" encoding="utf-8"?>
<ds:datastoreItem xmlns:ds="http://schemas.openxmlformats.org/officeDocument/2006/customXml" ds:itemID="{D5290104-1385-4811-BB1D-7ACA6C137636}">
  <ds:schemaRefs>
    <ds:schemaRef ds:uri="http://schemas.openxmlformats.org/officeDocument/2006/bibliography"/>
  </ds:schemaRefs>
</ds:datastoreItem>
</file>

<file path=customXml/itemProps4.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40.xml><?xml version="1.0" encoding="utf-8"?>
<ds:datastoreItem xmlns:ds="http://schemas.openxmlformats.org/officeDocument/2006/customXml" ds:itemID="{9F47454E-355F-4541-804C-AD221AC0ED5D}">
  <ds:schemaRefs>
    <ds:schemaRef ds:uri="http://schemas.openxmlformats.org/officeDocument/2006/bibliography"/>
  </ds:schemaRefs>
</ds:datastoreItem>
</file>

<file path=customXml/itemProps41.xml><?xml version="1.0" encoding="utf-8"?>
<ds:datastoreItem xmlns:ds="http://schemas.openxmlformats.org/officeDocument/2006/customXml" ds:itemID="{417C0E2E-0FA6-4DF8-970A-DE453339F02B}">
  <ds:schemaRefs>
    <ds:schemaRef ds:uri="http://schemas.openxmlformats.org/officeDocument/2006/bibliography"/>
  </ds:schemaRefs>
</ds:datastoreItem>
</file>

<file path=customXml/itemProps42.xml><?xml version="1.0" encoding="utf-8"?>
<ds:datastoreItem xmlns:ds="http://schemas.openxmlformats.org/officeDocument/2006/customXml" ds:itemID="{D2F4A570-EC3A-4A86-A4C9-72888E6C34FC}">
  <ds:schemaRefs>
    <ds:schemaRef ds:uri="http://schemas.openxmlformats.org/officeDocument/2006/bibliography"/>
  </ds:schemaRefs>
</ds:datastoreItem>
</file>

<file path=customXml/itemProps43.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44.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45.xml><?xml version="1.0" encoding="utf-8"?>
<ds:datastoreItem xmlns:ds="http://schemas.openxmlformats.org/officeDocument/2006/customXml" ds:itemID="{361C6C4F-774A-4A76-B883-330A457E99E3}">
  <ds:schemaRefs>
    <ds:schemaRef ds:uri="http://schemas.openxmlformats.org/officeDocument/2006/bibliography"/>
  </ds:schemaRefs>
</ds:datastoreItem>
</file>

<file path=customXml/itemProps46.xml><?xml version="1.0" encoding="utf-8"?>
<ds:datastoreItem xmlns:ds="http://schemas.openxmlformats.org/officeDocument/2006/customXml" ds:itemID="{24C262CE-6215-44ED-A696-A85CD24161DA}">
  <ds:schemaRefs>
    <ds:schemaRef ds:uri="http://schemas.openxmlformats.org/officeDocument/2006/bibliography"/>
  </ds:schemaRefs>
</ds:datastoreItem>
</file>

<file path=customXml/itemProps47.xml><?xml version="1.0" encoding="utf-8"?>
<ds:datastoreItem xmlns:ds="http://schemas.openxmlformats.org/officeDocument/2006/customXml" ds:itemID="{3167F1A5-C0FE-4941-B359-34C1774A1343}">
  <ds:schemaRefs>
    <ds:schemaRef ds:uri="http://schemas.openxmlformats.org/officeDocument/2006/bibliography"/>
  </ds:schemaRefs>
</ds:datastoreItem>
</file>

<file path=customXml/itemProps48.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49.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5.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50.xml><?xml version="1.0" encoding="utf-8"?>
<ds:datastoreItem xmlns:ds="http://schemas.openxmlformats.org/officeDocument/2006/customXml" ds:itemID="{273375EC-8D74-4ADA-AE20-CC735363D909}">
  <ds:schemaRefs>
    <ds:schemaRef ds:uri="http://schemas.openxmlformats.org/officeDocument/2006/bibliography"/>
  </ds:schemaRefs>
</ds:datastoreItem>
</file>

<file path=customXml/itemProps51.xml><?xml version="1.0" encoding="utf-8"?>
<ds:datastoreItem xmlns:ds="http://schemas.openxmlformats.org/officeDocument/2006/customXml" ds:itemID="{5D8D0031-F42F-481F-9F64-A7A4D8268809}">
  <ds:schemaRefs>
    <ds:schemaRef ds:uri="http://schemas.openxmlformats.org/officeDocument/2006/bibliography"/>
  </ds:schemaRefs>
</ds:datastoreItem>
</file>

<file path=customXml/itemProps52.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53.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54.xml><?xml version="1.0" encoding="utf-8"?>
<ds:datastoreItem xmlns:ds="http://schemas.openxmlformats.org/officeDocument/2006/customXml" ds:itemID="{FEE4BEF1-07F0-4C66-AEC7-7BBBE570358E}">
  <ds:schemaRefs>
    <ds:schemaRef ds:uri="http://schemas.openxmlformats.org/officeDocument/2006/bibliography"/>
  </ds:schemaRefs>
</ds:datastoreItem>
</file>

<file path=customXml/itemProps55.xml><?xml version="1.0" encoding="utf-8"?>
<ds:datastoreItem xmlns:ds="http://schemas.openxmlformats.org/officeDocument/2006/customXml" ds:itemID="{BC8B3A14-E809-435F-A9F9-6C8C04C2234E}">
  <ds:schemaRefs>
    <ds:schemaRef ds:uri="http://schemas.openxmlformats.org/officeDocument/2006/bibliography"/>
  </ds:schemaRefs>
</ds:datastoreItem>
</file>

<file path=customXml/itemProps56.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57.xml><?xml version="1.0" encoding="utf-8"?>
<ds:datastoreItem xmlns:ds="http://schemas.openxmlformats.org/officeDocument/2006/customXml" ds:itemID="{EAB26713-D34E-49C1-8104-F6DA81321DDC}">
  <ds:schemaRefs>
    <ds:schemaRef ds:uri="http://schemas.openxmlformats.org/officeDocument/2006/bibliography"/>
  </ds:schemaRefs>
</ds:datastoreItem>
</file>

<file path=customXml/itemProps58.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59.xml><?xml version="1.0" encoding="utf-8"?>
<ds:datastoreItem xmlns:ds="http://schemas.openxmlformats.org/officeDocument/2006/customXml" ds:itemID="{988980FE-7360-41DE-B19A-2841243C7AAF}">
  <ds:schemaRefs>
    <ds:schemaRef ds:uri="http://schemas.openxmlformats.org/officeDocument/2006/bibliography"/>
  </ds:schemaRefs>
</ds:datastoreItem>
</file>

<file path=customXml/itemProps6.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60.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61.xml><?xml version="1.0" encoding="utf-8"?>
<ds:datastoreItem xmlns:ds="http://schemas.openxmlformats.org/officeDocument/2006/customXml" ds:itemID="{0BA7D250-7D6A-425D-A8B7-9FA32A090BC0}">
  <ds:schemaRefs>
    <ds:schemaRef ds:uri="http://schemas.openxmlformats.org/officeDocument/2006/bibliography"/>
  </ds:schemaRefs>
</ds:datastoreItem>
</file>

<file path=customXml/itemProps62.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63.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64.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65.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66.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67.xml><?xml version="1.0" encoding="utf-8"?>
<ds:datastoreItem xmlns:ds="http://schemas.openxmlformats.org/officeDocument/2006/customXml" ds:itemID="{6950E24A-AA80-4C62-A030-1FD2DE0DCA87}">
  <ds:schemaRefs>
    <ds:schemaRef ds:uri="http://schemas.openxmlformats.org/officeDocument/2006/bibliography"/>
  </ds:schemaRefs>
</ds:datastoreItem>
</file>

<file path=customXml/itemProps68.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69.xml><?xml version="1.0" encoding="utf-8"?>
<ds:datastoreItem xmlns:ds="http://schemas.openxmlformats.org/officeDocument/2006/customXml" ds:itemID="{5373271E-00E3-49CA-9CA8-B644FFF35927}">
  <ds:schemaRefs>
    <ds:schemaRef ds:uri="http://schemas.openxmlformats.org/officeDocument/2006/bibliography"/>
  </ds:schemaRefs>
</ds:datastoreItem>
</file>

<file path=customXml/itemProps7.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70.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71.xml><?xml version="1.0" encoding="utf-8"?>
<ds:datastoreItem xmlns:ds="http://schemas.openxmlformats.org/officeDocument/2006/customXml" ds:itemID="{0F3FB73F-6E31-479B-92BE-6133959CD7DF}">
  <ds:schemaRefs>
    <ds:schemaRef ds:uri="http://schemas.openxmlformats.org/officeDocument/2006/bibliography"/>
  </ds:schemaRefs>
</ds:datastoreItem>
</file>

<file path=customXml/itemProps72.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73.xml><?xml version="1.0" encoding="utf-8"?>
<ds:datastoreItem xmlns:ds="http://schemas.openxmlformats.org/officeDocument/2006/customXml" ds:itemID="{01A60871-EF12-4980-839B-28135188D5B5}">
  <ds:schemaRefs>
    <ds:schemaRef ds:uri="http://schemas.openxmlformats.org/officeDocument/2006/bibliography"/>
  </ds:schemaRefs>
</ds:datastoreItem>
</file>

<file path=customXml/itemProps74.xml><?xml version="1.0" encoding="utf-8"?>
<ds:datastoreItem xmlns:ds="http://schemas.openxmlformats.org/officeDocument/2006/customXml" ds:itemID="{5A8980B5-CD69-4E3D-AE21-22354E9F2925}">
  <ds:schemaRefs>
    <ds:schemaRef ds:uri="http://schemas.openxmlformats.org/officeDocument/2006/bibliography"/>
  </ds:schemaRefs>
</ds:datastoreItem>
</file>

<file path=customXml/itemProps75.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76.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77.xml><?xml version="1.0" encoding="utf-8"?>
<ds:datastoreItem xmlns:ds="http://schemas.openxmlformats.org/officeDocument/2006/customXml" ds:itemID="{228D2BB3-836A-464E-A94F-35D9474C2672}">
  <ds:schemaRefs>
    <ds:schemaRef ds:uri="http://schemas.openxmlformats.org/officeDocument/2006/bibliography"/>
  </ds:schemaRefs>
</ds:datastoreItem>
</file>

<file path=customXml/itemProps78.xml><?xml version="1.0" encoding="utf-8"?>
<ds:datastoreItem xmlns:ds="http://schemas.openxmlformats.org/officeDocument/2006/customXml" ds:itemID="{A31569E8-C341-443D-A776-21046521E6B3}">
  <ds:schemaRefs>
    <ds:schemaRef ds:uri="http://schemas.openxmlformats.org/officeDocument/2006/bibliography"/>
  </ds:schemaRefs>
</ds:datastoreItem>
</file>

<file path=customXml/itemProps79.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80.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81.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82.xml><?xml version="1.0" encoding="utf-8"?>
<ds:datastoreItem xmlns:ds="http://schemas.openxmlformats.org/officeDocument/2006/customXml" ds:itemID="{1E219303-9C1C-4B01-9E6C-3634B5BE887B}">
  <ds:schemaRefs>
    <ds:schemaRef ds:uri="http://schemas.openxmlformats.org/officeDocument/2006/bibliography"/>
  </ds:schemaRefs>
</ds:datastoreItem>
</file>

<file path=customXml/itemProps83.xml><?xml version="1.0" encoding="utf-8"?>
<ds:datastoreItem xmlns:ds="http://schemas.openxmlformats.org/officeDocument/2006/customXml" ds:itemID="{D71E7DFC-D1A0-49DC-A387-327D628BF5CF}">
  <ds:schemaRefs>
    <ds:schemaRef ds:uri="http://schemas.openxmlformats.org/officeDocument/2006/bibliography"/>
  </ds:schemaRefs>
</ds:datastoreItem>
</file>

<file path=customXml/itemProps84.xml><?xml version="1.0" encoding="utf-8"?>
<ds:datastoreItem xmlns:ds="http://schemas.openxmlformats.org/officeDocument/2006/customXml" ds:itemID="{7F358006-E79F-4130-8159-D11BEED11F16}">
  <ds:schemaRefs>
    <ds:schemaRef ds:uri="http://schemas.openxmlformats.org/officeDocument/2006/bibliography"/>
  </ds:schemaRefs>
</ds:datastoreItem>
</file>

<file path=customXml/itemProps85.xml><?xml version="1.0" encoding="utf-8"?>
<ds:datastoreItem xmlns:ds="http://schemas.openxmlformats.org/officeDocument/2006/customXml" ds:itemID="{F1D38281-4701-4186-9317-E0E3BF398AFC}">
  <ds:schemaRefs>
    <ds:schemaRef ds:uri="http://schemas.openxmlformats.org/officeDocument/2006/bibliography"/>
  </ds:schemaRefs>
</ds:datastoreItem>
</file>

<file path=customXml/itemProps86.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87.xml><?xml version="1.0" encoding="utf-8"?>
<ds:datastoreItem xmlns:ds="http://schemas.openxmlformats.org/officeDocument/2006/customXml" ds:itemID="{6AC32821-FEF0-4426-84BB-4EF4C5CB2297}">
  <ds:schemaRefs>
    <ds:schemaRef ds:uri="http://schemas.openxmlformats.org/officeDocument/2006/bibliography"/>
  </ds:schemaRefs>
</ds:datastoreItem>
</file>

<file path=customXml/itemProps88.xml><?xml version="1.0" encoding="utf-8"?>
<ds:datastoreItem xmlns:ds="http://schemas.openxmlformats.org/officeDocument/2006/customXml" ds:itemID="{03AF734F-6CE9-4058-A652-E02A4B7D6E34}">
  <ds:schemaRefs>
    <ds:schemaRef ds:uri="http://schemas.openxmlformats.org/officeDocument/2006/bibliography"/>
  </ds:schemaRefs>
</ds:datastoreItem>
</file>

<file path=customXml/itemProps89.xml><?xml version="1.0" encoding="utf-8"?>
<ds:datastoreItem xmlns:ds="http://schemas.openxmlformats.org/officeDocument/2006/customXml" ds:itemID="{42941302-4B64-4FD2-9318-8FFF54ADCFA8}">
  <ds:schemaRefs>
    <ds:schemaRef ds:uri="http://schemas.openxmlformats.org/officeDocument/2006/bibliography"/>
  </ds:schemaRefs>
</ds:datastoreItem>
</file>

<file path=customXml/itemProps9.xml><?xml version="1.0" encoding="utf-8"?>
<ds:datastoreItem xmlns:ds="http://schemas.openxmlformats.org/officeDocument/2006/customXml" ds:itemID="{798EF01F-D878-4775-83EF-A4683D63EE3B}">
  <ds:schemaRefs>
    <ds:schemaRef ds:uri="http://schemas.openxmlformats.org/officeDocument/2006/bibliography"/>
  </ds:schemaRefs>
</ds:datastoreItem>
</file>

<file path=customXml/itemProps90.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91.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92.xml><?xml version="1.0" encoding="utf-8"?>
<ds:datastoreItem xmlns:ds="http://schemas.openxmlformats.org/officeDocument/2006/customXml" ds:itemID="{697A8B08-498F-42E2-82CF-033A8AB70136}">
  <ds:schemaRefs>
    <ds:schemaRef ds:uri="http://schemas.openxmlformats.org/officeDocument/2006/bibliography"/>
  </ds:schemaRefs>
</ds:datastoreItem>
</file>

<file path=customXml/itemProps93.xml><?xml version="1.0" encoding="utf-8"?>
<ds:datastoreItem xmlns:ds="http://schemas.openxmlformats.org/officeDocument/2006/customXml" ds:itemID="{2E28403B-BE65-4F1E-A4EF-09BBFDBA4BBB}">
  <ds:schemaRefs>
    <ds:schemaRef ds:uri="http://schemas.openxmlformats.org/officeDocument/2006/bibliography"/>
  </ds:schemaRefs>
</ds:datastoreItem>
</file>

<file path=customXml/itemProps94.xml><?xml version="1.0" encoding="utf-8"?>
<ds:datastoreItem xmlns:ds="http://schemas.openxmlformats.org/officeDocument/2006/customXml" ds:itemID="{64A06089-DB0A-4221-9067-17B438ED3D85}">
  <ds:schemaRefs>
    <ds:schemaRef ds:uri="http://schemas.openxmlformats.org/officeDocument/2006/bibliography"/>
  </ds:schemaRefs>
</ds:datastoreItem>
</file>

<file path=customXml/itemProps95.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96.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97.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98.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99.xml><?xml version="1.0" encoding="utf-8"?>
<ds:datastoreItem xmlns:ds="http://schemas.openxmlformats.org/officeDocument/2006/customXml" ds:itemID="{517A7149-F224-4EE4-9969-E96D2A8E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19551</Words>
  <Characters>111441</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130731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Slobodan Vilotic</cp:lastModifiedBy>
  <cp:revision>5</cp:revision>
  <cp:lastPrinted>2017-08-22T06:49:00Z</cp:lastPrinted>
  <dcterms:created xsi:type="dcterms:W3CDTF">2017-08-21T10:19:00Z</dcterms:created>
  <dcterms:modified xsi:type="dcterms:W3CDTF">2017-08-30T07:43:00Z</dcterms:modified>
</cp:coreProperties>
</file>