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p>
    <w:p w:rsidR="00210557" w:rsidRPr="002E0F39" w:rsidRDefault="00210557" w:rsidP="00210557">
      <w:pPr>
        <w:jc w:val="center"/>
        <w:rPr>
          <w:rFonts w:cs="Arial"/>
          <w:lang w:val="ru-RU"/>
        </w:rPr>
      </w:pPr>
    </w:p>
    <w:p w:rsidR="00164A25" w:rsidRPr="005726D2" w:rsidRDefault="00DF15F0" w:rsidP="00DF15F0">
      <w:pPr>
        <w:jc w:val="center"/>
        <w:rPr>
          <w:rFonts w:eastAsia="Arial Unicode MS" w:cs="Arial"/>
          <w:b/>
          <w:kern w:val="2"/>
          <w:lang w:val="ru-RU"/>
        </w:rPr>
      </w:pPr>
      <w:r w:rsidRPr="00DF15F0">
        <w:rPr>
          <w:rFonts w:cs="Arial"/>
          <w:b/>
          <w:bCs/>
          <w:lang w:val="sr-Cyrl-RS" w:eastAsia="ar-SA"/>
        </w:rPr>
        <w:t>Бубњеви за транспортере допреме угља 1 и 2 ТЕНТ-А</w:t>
      </w:r>
    </w:p>
    <w:p w:rsidR="00164A25" w:rsidRDefault="00164A25" w:rsidP="00164A25">
      <w:pPr>
        <w:rPr>
          <w:lang w:val="sr-Latn-RS"/>
        </w:rPr>
      </w:pPr>
    </w:p>
    <w:p w:rsidR="008E432C" w:rsidRPr="008E432C" w:rsidRDefault="008E432C" w:rsidP="008E432C">
      <w:pPr>
        <w:spacing w:before="0"/>
        <w:jc w:val="left"/>
        <w:rPr>
          <w:lang w:val="ru-RU"/>
        </w:rPr>
      </w:pPr>
      <w:r w:rsidRPr="008E432C">
        <w:rPr>
          <w:lang w:val="ru-RU"/>
        </w:rPr>
        <w:t xml:space="preserve">Чланови/заменици чланова  комисије за </w:t>
      </w:r>
      <w:r w:rsidRPr="008E432C">
        <w:rPr>
          <w:lang w:val="sr-Cyrl-RS"/>
        </w:rPr>
        <w:t xml:space="preserve">јавну </w:t>
      </w:r>
      <w:r w:rsidRPr="008E432C">
        <w:rPr>
          <w:lang w:val="ru-RU"/>
        </w:rPr>
        <w:t>набавку:</w:t>
      </w:r>
    </w:p>
    <w:p w:rsidR="008E432C" w:rsidRPr="008E432C" w:rsidRDefault="008E432C" w:rsidP="008E432C">
      <w:pPr>
        <w:spacing w:before="0"/>
        <w:jc w:val="left"/>
        <w:rPr>
          <w:lang w:val="sr-Cyrl-RS"/>
        </w:rPr>
      </w:pPr>
      <w:r w:rsidRPr="008E432C">
        <w:rPr>
          <w:lang w:val="ru-RU"/>
        </w:rPr>
        <w:t>Р.бр.</w:t>
      </w:r>
      <w:r w:rsidRPr="008E432C">
        <w:rPr>
          <w:lang w:val="ru-RU"/>
        </w:rPr>
        <w:tab/>
        <w:t>Име и презиме</w:t>
      </w:r>
      <w:r w:rsidRPr="008E432C">
        <w:rPr>
          <w:lang w:val="ru-RU"/>
        </w:rPr>
        <w:tab/>
      </w:r>
      <w:r w:rsidRPr="008E432C">
        <w:rPr>
          <w:lang w:val="ru-RU"/>
        </w:rPr>
        <w:tab/>
      </w:r>
      <w:r w:rsidRPr="008E432C">
        <w:rPr>
          <w:lang w:val="ru-RU"/>
        </w:rPr>
        <w:tab/>
      </w:r>
      <w:r w:rsidRPr="008E432C">
        <w:rPr>
          <w:lang w:val="ru-RU"/>
        </w:rPr>
        <w:tab/>
      </w:r>
      <w:r w:rsidRPr="008E432C">
        <w:rPr>
          <w:lang w:val="ru-RU"/>
        </w:rPr>
        <w:tab/>
      </w:r>
      <w:r w:rsidRPr="008E432C">
        <w:rPr>
          <w:lang w:val="ru-RU"/>
        </w:rPr>
        <w:tab/>
        <w:t>Потпис</w:t>
      </w:r>
    </w:p>
    <w:p w:rsidR="008E432C" w:rsidRPr="008E432C" w:rsidRDefault="008E432C" w:rsidP="008E432C">
      <w:pPr>
        <w:spacing w:before="0"/>
        <w:rPr>
          <w:rFonts w:cs="Arial"/>
          <w:lang w:val="ru-RU"/>
        </w:rPr>
      </w:pPr>
      <w:r w:rsidRPr="008E432C">
        <w:rPr>
          <w:rFonts w:cs="Arial"/>
          <w:lang w:val="ru-RU"/>
        </w:rPr>
        <w:t xml:space="preserve">1. </w:t>
      </w:r>
      <w:r w:rsidRPr="008E432C">
        <w:rPr>
          <w:rFonts w:cs="Arial"/>
          <w:lang w:val="sr-Cyrl-RS"/>
        </w:rPr>
        <w:t>Ђорђе Нишевић</w:t>
      </w:r>
      <w:r w:rsidRPr="008E432C">
        <w:rPr>
          <w:rFonts w:cs="Arial"/>
          <w:lang w:val="ru-RU"/>
        </w:rPr>
        <w:t xml:space="preserve">, члан                                       </w:t>
      </w:r>
      <w:r w:rsidRPr="008E432C">
        <w:rPr>
          <w:rFonts w:cs="Arial"/>
          <w:lang w:val="sr-Cyrl-RS"/>
        </w:rPr>
        <w:t xml:space="preserve">         </w:t>
      </w:r>
      <w:r w:rsidRPr="008E432C">
        <w:rPr>
          <w:rFonts w:cs="Arial"/>
          <w:lang w:val="ru-RU"/>
        </w:rPr>
        <w:t>___________________</w:t>
      </w:r>
    </w:p>
    <w:p w:rsidR="008E432C" w:rsidRPr="008E432C" w:rsidRDefault="008E432C" w:rsidP="008E432C">
      <w:pPr>
        <w:spacing w:before="0"/>
        <w:rPr>
          <w:rFonts w:cs="Arial"/>
          <w:lang w:val="ru-RU"/>
        </w:rPr>
      </w:pPr>
      <w:r w:rsidRPr="008E432C">
        <w:rPr>
          <w:rFonts w:cs="Arial"/>
          <w:lang w:val="sr-Cyrl-RS"/>
        </w:rPr>
        <w:t>Мирослав Ђурић</w:t>
      </w:r>
      <w:r w:rsidRPr="008E432C">
        <w:rPr>
          <w:rFonts w:cs="Arial"/>
          <w:lang w:val="ru-RU"/>
        </w:rPr>
        <w:t xml:space="preserve">, заменик члана                            </w:t>
      </w:r>
      <w:r w:rsidRPr="008E432C">
        <w:rPr>
          <w:rFonts w:cs="Arial"/>
          <w:lang w:val="sr-Cyrl-RS"/>
        </w:rPr>
        <w:t xml:space="preserve">       </w:t>
      </w:r>
      <w:r w:rsidRPr="008E432C">
        <w:rPr>
          <w:rFonts w:cs="Arial"/>
          <w:lang w:val="ru-RU"/>
        </w:rPr>
        <w:t>___________________</w:t>
      </w:r>
    </w:p>
    <w:p w:rsidR="008E432C" w:rsidRPr="008E432C" w:rsidRDefault="008E432C" w:rsidP="008E432C">
      <w:pPr>
        <w:spacing w:before="0"/>
        <w:rPr>
          <w:rFonts w:cs="Arial"/>
          <w:lang w:val="ru-RU"/>
        </w:rPr>
      </w:pPr>
      <w:r w:rsidRPr="008E432C">
        <w:rPr>
          <w:rFonts w:cs="Arial"/>
          <w:lang w:val="ru-RU"/>
        </w:rPr>
        <w:t>2.</w:t>
      </w:r>
      <w:r w:rsidRPr="008E432C">
        <w:rPr>
          <w:rFonts w:cs="Arial"/>
          <w:lang w:val="sr-Latn-CS"/>
        </w:rPr>
        <w:t xml:space="preserve"> M</w:t>
      </w:r>
      <w:r w:rsidRPr="008E432C">
        <w:rPr>
          <w:rFonts w:cs="Arial"/>
          <w:lang w:val="ru-RU"/>
        </w:rPr>
        <w:t>иодраг</w:t>
      </w:r>
      <w:r w:rsidRPr="008E432C">
        <w:rPr>
          <w:rFonts w:cs="Arial"/>
          <w:lang w:val="sr-Latn-CS"/>
        </w:rPr>
        <w:t xml:space="preserve"> П</w:t>
      </w:r>
      <w:r w:rsidRPr="008E432C">
        <w:rPr>
          <w:rFonts w:cs="Arial"/>
          <w:lang w:val="ru-RU"/>
        </w:rPr>
        <w:t>оповић, члан секретар                               ___________________</w:t>
      </w:r>
    </w:p>
    <w:p w:rsidR="008E432C" w:rsidRPr="008E432C" w:rsidRDefault="008E432C" w:rsidP="008E432C">
      <w:pPr>
        <w:spacing w:before="0"/>
        <w:rPr>
          <w:rFonts w:cs="Arial"/>
          <w:lang w:val="ru-RU"/>
        </w:rPr>
      </w:pPr>
      <w:r w:rsidRPr="008E432C">
        <w:rPr>
          <w:rFonts w:cs="Arial"/>
          <w:lang w:val="sr-Cyrl-RS"/>
        </w:rPr>
        <w:t>Драган Станишић</w:t>
      </w:r>
      <w:r w:rsidRPr="008E432C">
        <w:rPr>
          <w:rFonts w:cs="Arial"/>
          <w:lang w:val="ru-RU"/>
        </w:rPr>
        <w:t>, заменик члана                                   ___________________</w:t>
      </w:r>
    </w:p>
    <w:p w:rsidR="008E432C" w:rsidRPr="008E432C" w:rsidRDefault="008E432C" w:rsidP="008E432C">
      <w:pPr>
        <w:spacing w:before="0"/>
        <w:rPr>
          <w:rFonts w:cs="Arial"/>
          <w:lang w:val="ru-RU"/>
        </w:rPr>
      </w:pPr>
      <w:r w:rsidRPr="008E432C">
        <w:rPr>
          <w:rFonts w:cs="Arial"/>
          <w:lang w:val="ru-RU"/>
        </w:rPr>
        <w:t>3.</w:t>
      </w:r>
      <w:r w:rsidRPr="008E432C">
        <w:rPr>
          <w:rFonts w:cs="Arial"/>
          <w:lang w:val="sr-Cyrl-CS"/>
        </w:rPr>
        <w:t xml:space="preserve"> Вишња Лечић</w:t>
      </w:r>
      <w:r w:rsidRPr="008E432C">
        <w:rPr>
          <w:rFonts w:cs="Arial"/>
          <w:lang w:val="ru-RU"/>
        </w:rPr>
        <w:t xml:space="preserve">, члан                                                    </w:t>
      </w:r>
      <w:r w:rsidRPr="008E432C">
        <w:rPr>
          <w:rFonts w:cs="Arial"/>
          <w:lang w:val="sr-Cyrl-CS"/>
        </w:rPr>
        <w:t xml:space="preserve"> </w:t>
      </w:r>
      <w:r w:rsidRPr="008E432C">
        <w:rPr>
          <w:rFonts w:cs="Arial"/>
          <w:lang w:val="ru-RU"/>
        </w:rPr>
        <w:t>___________________</w:t>
      </w:r>
    </w:p>
    <w:p w:rsidR="008E432C" w:rsidRPr="008E432C" w:rsidRDefault="008E432C" w:rsidP="008E432C">
      <w:pPr>
        <w:spacing w:before="0"/>
        <w:rPr>
          <w:rFonts w:cs="Arial"/>
          <w:lang w:val="ru-RU"/>
        </w:rPr>
      </w:pPr>
      <w:r w:rsidRPr="008E432C">
        <w:rPr>
          <w:rFonts w:cs="Arial"/>
          <w:lang w:val="sr-Cyrl-RS"/>
        </w:rPr>
        <w:t>Драган Недељковић</w:t>
      </w:r>
      <w:r w:rsidRPr="008E432C">
        <w:rPr>
          <w:rFonts w:cs="Arial"/>
          <w:lang w:val="ru-RU"/>
        </w:rPr>
        <w:t>, заменик члана                               ___________________</w:t>
      </w:r>
    </w:p>
    <w:p w:rsidR="00F01C98" w:rsidRPr="008E432C" w:rsidRDefault="00F01C98" w:rsidP="00164A25">
      <w:pPr>
        <w:rPr>
          <w:lang w:val="ru-RU"/>
        </w:rPr>
      </w:pPr>
    </w:p>
    <w:p w:rsidR="00F01C98" w:rsidRPr="00F01C98" w:rsidRDefault="00F01C98" w:rsidP="00164A25">
      <w:pPr>
        <w:rPr>
          <w:rFonts w:eastAsia="Arial Unicode MS" w:cs="Arial"/>
          <w:b/>
          <w:kern w:val="2"/>
          <w:lang w:val="sr-Latn-RS"/>
        </w:rPr>
      </w:pPr>
    </w:p>
    <w:p w:rsidR="00646539" w:rsidRPr="008E432C" w:rsidRDefault="00646539" w:rsidP="00F40B84">
      <w:pPr>
        <w:pStyle w:val="BodyText"/>
        <w:spacing w:before="0"/>
        <w:rPr>
          <w:rFonts w:cs="Arial"/>
          <w:sz w:val="22"/>
          <w:szCs w:val="22"/>
          <w:lang w:val="sr-Latn-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3638B6">
        <w:rPr>
          <w:rFonts w:cs="Arial"/>
          <w:lang w:val="sr-Latn-RS"/>
        </w:rPr>
        <w:t>105E.03.01-289301/6</w:t>
      </w:r>
      <w:r w:rsidR="00F01C98" w:rsidRPr="00F01C98">
        <w:rPr>
          <w:rFonts w:cs="Arial"/>
          <w:lang w:val="sr-Cyrl-CS"/>
        </w:rPr>
        <w:t xml:space="preserve"> од</w:t>
      </w:r>
      <w:r w:rsidR="00F01C98" w:rsidRPr="00F01C98">
        <w:rPr>
          <w:rFonts w:cs="Arial"/>
          <w:lang w:val="sr-Latn-RS"/>
        </w:rPr>
        <w:t xml:space="preserve"> </w:t>
      </w:r>
      <w:r w:rsidR="003638B6">
        <w:rPr>
          <w:rFonts w:cs="Arial"/>
          <w:lang w:val="sr-Latn-RS"/>
        </w:rPr>
        <w:t>15.09</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D04F0F">
        <w:rPr>
          <w:rFonts w:cs="Arial"/>
          <w:lang w:val="sr-Latn-RS"/>
        </w:rPr>
        <w:t>A</w:t>
      </w:r>
      <w:r w:rsidR="00D04F0F">
        <w:rPr>
          <w:rFonts w:cs="Arial"/>
          <w:lang w:val="sr-Cyrl-RS"/>
        </w:rPr>
        <w:t xml:space="preserve">вгуст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3638B6">
        <w:rPr>
          <w:rFonts w:cs="Arial"/>
          <w:lang w:val="sr-Latn-RS"/>
        </w:rPr>
        <w:t>03.-01-289301/3</w:t>
      </w:r>
      <w:r w:rsidR="00817BE6" w:rsidRPr="00817BE6">
        <w:rPr>
          <w:rFonts w:cs="Arial"/>
          <w:lang w:val="sr-Cyrl-CS"/>
        </w:rPr>
        <w:t xml:space="preserve"> од</w:t>
      </w:r>
      <w:r w:rsidR="003638B6">
        <w:rPr>
          <w:rFonts w:cs="Arial"/>
          <w:lang w:val="sr-Latn-RS"/>
        </w:rPr>
        <w:t xml:space="preserve"> 15.09</w:t>
      </w:r>
      <w:r w:rsidR="00817BE6" w:rsidRPr="00817BE6">
        <w:rPr>
          <w:rFonts w:cs="Arial"/>
          <w:lang w:val="sr-Latn-RS"/>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3638B6">
        <w:rPr>
          <w:rFonts w:cs="Arial"/>
          <w:lang w:val="sr-Latn-RS"/>
        </w:rPr>
        <w:t>03.01-289301/4</w:t>
      </w:r>
      <w:r w:rsidR="00817BE6" w:rsidRPr="00817BE6">
        <w:rPr>
          <w:rFonts w:cs="Arial"/>
          <w:lang w:val="sr-Cyrl-CS"/>
        </w:rPr>
        <w:t xml:space="preserve"> од</w:t>
      </w:r>
      <w:r w:rsidR="003638B6">
        <w:rPr>
          <w:rFonts w:cs="Arial"/>
          <w:lang w:val="sr-Latn-RS"/>
        </w:rPr>
        <w:t xml:space="preserve"> 15.09</w:t>
      </w:r>
      <w:bookmarkStart w:id="6" w:name="_GoBack"/>
      <w:bookmarkEnd w:id="6"/>
      <w:r w:rsidR="00817BE6" w:rsidRPr="00817BE6">
        <w:rPr>
          <w:rFonts w:cs="Arial"/>
          <w:lang w:val="sr-Latn-RS"/>
        </w:rPr>
        <w:t>.2017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357F62" w:rsidRPr="00357F62">
        <w:rPr>
          <w:b/>
          <w:bCs/>
          <w:lang w:val="sr-Cyrl-CS"/>
        </w:rPr>
        <w:t>3000/</w:t>
      </w:r>
      <w:r w:rsidR="00357F62" w:rsidRPr="00357F62">
        <w:rPr>
          <w:b/>
          <w:bCs/>
          <w:lang w:val="sr-Cyrl-RS"/>
        </w:rPr>
        <w:t>1</w:t>
      </w:r>
      <w:r w:rsidR="00357F62" w:rsidRPr="00357F62">
        <w:rPr>
          <w:b/>
          <w:bCs/>
          <w:lang w:val="sr-Latn-RS"/>
        </w:rPr>
        <w:t>832</w:t>
      </w:r>
      <w:r w:rsidR="00357F62" w:rsidRPr="00357F62">
        <w:rPr>
          <w:b/>
          <w:bCs/>
          <w:lang w:val="sr-Cyrl-CS"/>
        </w:rPr>
        <w:t>/201</w:t>
      </w:r>
      <w:r w:rsidR="00357F62" w:rsidRPr="00357F62">
        <w:rPr>
          <w:b/>
          <w:bCs/>
          <w:lang w:val="sr-Latn-RS"/>
        </w:rPr>
        <w:t>7</w:t>
      </w:r>
      <w:r w:rsidR="00357F62" w:rsidRPr="00357F62">
        <w:rPr>
          <w:b/>
          <w:bCs/>
          <w:lang w:val="sr-Cyrl-CS"/>
        </w:rPr>
        <w:t xml:space="preserve"> (</w:t>
      </w:r>
      <w:r w:rsidR="00357F62" w:rsidRPr="00357F62">
        <w:rPr>
          <w:b/>
          <w:bCs/>
          <w:lang w:val="sr-Latn-RS"/>
        </w:rPr>
        <w:t>1018</w:t>
      </w:r>
      <w:r w:rsidR="00357F62" w:rsidRPr="00357F62">
        <w:rPr>
          <w:b/>
          <w:bCs/>
          <w:lang w:val="sr-Cyrl-CS"/>
        </w:rPr>
        <w:t>/201</w:t>
      </w:r>
      <w:r w:rsidR="00357F62" w:rsidRPr="00357F62">
        <w:rPr>
          <w:b/>
          <w:bCs/>
          <w:lang w:val="sr-Latn-RS"/>
        </w:rPr>
        <w:t>7</w:t>
      </w:r>
      <w:r w:rsidR="00357F62" w:rsidRPr="00357F62">
        <w:rPr>
          <w:b/>
          <w:bCs/>
          <w:lang w:val="sr-Cyrl-CS"/>
        </w:rPr>
        <w:t>)</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EF02C2"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EF02C2" w:rsidP="004C3B38">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BB6E85" w:rsidRDefault="00FF6C65" w:rsidP="00BB6E85">
            <w:pPr>
              <w:tabs>
                <w:tab w:val="left" w:pos="360"/>
                <w:tab w:val="left" w:pos="567"/>
                <w:tab w:val="right" w:leader="dot" w:pos="9639"/>
              </w:tabs>
              <w:jc w:val="center"/>
              <w:rPr>
                <w:lang w:val="sr-Latn-RS"/>
              </w:rPr>
            </w:pPr>
            <w:r>
              <w:rPr>
                <w:lang w:val="sr-Cyrl-RS"/>
              </w:rPr>
              <w:t>2</w:t>
            </w:r>
            <w:r w:rsidR="00BB6E85">
              <w:rPr>
                <w:lang w:val="sr-Latn-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D61A91" w:rsidP="007A3CE9">
            <w:pPr>
              <w:tabs>
                <w:tab w:val="left" w:pos="360"/>
                <w:tab w:val="left" w:pos="567"/>
                <w:tab w:val="right" w:leader="dot" w:pos="9639"/>
              </w:tabs>
              <w:jc w:val="center"/>
              <w:rPr>
                <w:lang w:val="sr-Cyrl-RS"/>
              </w:rPr>
            </w:pPr>
            <w:r>
              <w:rPr>
                <w:lang w:val="sr-Cyrl-RS"/>
              </w:rPr>
              <w:t>48</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21212E">
        <w:rPr>
          <w:rFonts w:cs="Arial"/>
          <w:bCs/>
          <w:noProof/>
          <w:lang w:val="sr-Cyrl-CS"/>
        </w:rPr>
        <w:t>81</w:t>
      </w:r>
    </w:p>
    <w:p w:rsidR="001853E1" w:rsidRPr="00F10346" w:rsidRDefault="001853E1" w:rsidP="000C50A0">
      <w:pPr>
        <w:pStyle w:val="BodyText"/>
        <w:spacing w:before="0"/>
        <w:rPr>
          <w:rFonts w:cs="Arial"/>
          <w:sz w:val="22"/>
          <w:szCs w:val="22"/>
        </w:rPr>
      </w:pPr>
    </w:p>
    <w:p w:rsidR="00FA0E61" w:rsidRPr="00EF02C2" w:rsidRDefault="00473AD5" w:rsidP="00181E4C">
      <w:pPr>
        <w:pStyle w:val="Heading10"/>
        <w:numPr>
          <w:ilvl w:val="0"/>
          <w:numId w:val="20"/>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51175"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177CCD"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DF15F0" w:rsidRPr="00DF15F0">
              <w:rPr>
                <w:rFonts w:cs="Arial"/>
                <w:b w:val="0"/>
                <w:lang w:val="sr-Cyrl-RS"/>
              </w:rPr>
              <w:t>Бубњеви за транспортере допреме угља</w:t>
            </w:r>
            <w:r w:rsidR="00DF15F0" w:rsidRPr="00DF15F0">
              <w:rPr>
                <w:rFonts w:cs="Arial"/>
                <w:b w:val="0"/>
                <w:lang w:val="sr-Latn-RS"/>
              </w:rPr>
              <w:t xml:space="preserve"> 1 </w:t>
            </w:r>
            <w:r w:rsidR="00DF15F0" w:rsidRPr="00DF15F0">
              <w:rPr>
                <w:rFonts w:cs="Arial"/>
                <w:b w:val="0"/>
                <w:lang w:val="sr-Cyrl-RS"/>
              </w:rPr>
              <w:t>и 2 ТЕНТ-А</w:t>
            </w:r>
            <w:bookmarkEnd w:id="16"/>
          </w:p>
        </w:tc>
      </w:tr>
      <w:tr w:rsidR="002E12CC" w:rsidRPr="00177CCD"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177CCD"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DF15F0" w:rsidRPr="00DF15F0">
        <w:rPr>
          <w:rFonts w:cs="Arial"/>
          <w:b/>
          <w:lang w:val="sr-Cyrl-RS" w:eastAsia="zh-CN"/>
        </w:rPr>
        <w:t>Бубњеви за транспортере допреме угља</w:t>
      </w:r>
      <w:r w:rsidR="00DF15F0" w:rsidRPr="00DF15F0">
        <w:rPr>
          <w:rFonts w:cs="Arial"/>
          <w:b/>
          <w:lang w:val="sr-Latn-RS" w:eastAsia="zh-CN"/>
        </w:rPr>
        <w:t xml:space="preserve"> 1 </w:t>
      </w:r>
      <w:r w:rsidR="00DF15F0" w:rsidRPr="00DF15F0">
        <w:rPr>
          <w:rFonts w:cs="Arial"/>
          <w:b/>
          <w:lang w:val="sr-Cyrl-RS" w:eastAsia="zh-CN"/>
        </w:rPr>
        <w:t>и 2 ТЕНТ-А</w:t>
      </w:r>
      <w:r w:rsidR="00DF15F0" w:rsidRPr="00DF15F0">
        <w:rPr>
          <w:rFonts w:cs="Arial"/>
          <w:b/>
          <w:lang w:val="ru-RU" w:eastAsia="zh-CN"/>
        </w:rPr>
        <w:t xml:space="preserve"> </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DF15F0" w:rsidRPr="00DF15F0">
        <w:rPr>
          <w:rFonts w:cs="Arial"/>
          <w:bCs/>
          <w:iCs/>
          <w:lang w:val="sr-Cyrl-RS" w:eastAsia="zh-CN"/>
        </w:rPr>
        <w:t>Делови транспортера са траком</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DF15F0" w:rsidRPr="00DF15F0">
        <w:rPr>
          <w:rFonts w:cs="Arial"/>
          <w:bCs/>
          <w:iCs/>
          <w:lang w:val="ru-RU" w:eastAsia="zh-CN"/>
        </w:rPr>
        <w:t>42</w:t>
      </w:r>
      <w:r w:rsidR="00DF15F0" w:rsidRPr="00DF15F0">
        <w:rPr>
          <w:rFonts w:cs="Arial"/>
          <w:bCs/>
          <w:iCs/>
          <w:lang w:val="sr-Cyrl-RS" w:eastAsia="zh-CN"/>
        </w:rPr>
        <w:t>419810</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32186E">
      <w:pPr>
        <w:pStyle w:val="Heading10"/>
        <w:ind w:left="0" w:firstLine="0"/>
        <w:jc w:val="both"/>
        <w:rPr>
          <w:rFonts w:cs="Arial"/>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Pr="005726D2" w:rsidRDefault="00546D5A" w:rsidP="0032186E">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ascii="Arial" w:hAnsi="Arial" w:cs="Arial"/>
          <w:lang w:val="ru-RU"/>
        </w:rPr>
        <w:t>Према обрасцу стуктура цене</w:t>
      </w:r>
      <w:r w:rsidR="004078DA">
        <w:rPr>
          <w:rFonts w:ascii="Arial" w:hAnsi="Arial" w:cs="Arial"/>
          <w:lang w:val="ru-RU"/>
        </w:rPr>
        <w:t xml:space="preserve"> и техничкој спецификацији</w:t>
      </w: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4078DA" w:rsidRPr="005726D2" w:rsidRDefault="00546D5A" w:rsidP="004078DA">
      <w:pPr>
        <w:pStyle w:val="ListParagraph"/>
        <w:autoSpaceDE w:val="0"/>
        <w:autoSpaceDN w:val="0"/>
        <w:adjustRightInd w:val="0"/>
        <w:spacing w:before="0" w:after="0" w:line="240" w:lineRule="auto"/>
        <w:ind w:left="0"/>
        <w:contextualSpacing w:val="0"/>
        <w:jc w:val="left"/>
        <w:rPr>
          <w:rFonts w:ascii="Arial" w:hAnsi="Arial" w:cs="Arial"/>
          <w:lang w:val="ru-RU"/>
        </w:rPr>
      </w:pPr>
      <w:r w:rsidRPr="005726D2">
        <w:rPr>
          <w:rFonts w:cs="Arial"/>
          <w:color w:val="00B0F0"/>
          <w:lang w:val="ru-RU"/>
        </w:rPr>
        <w:t xml:space="preserve"> </w:t>
      </w:r>
      <w:r w:rsidR="004078DA" w:rsidRPr="005726D2">
        <w:rPr>
          <w:rFonts w:ascii="Arial" w:hAnsi="Arial" w:cs="Arial"/>
          <w:lang w:val="ru-RU"/>
        </w:rPr>
        <w:t>Према обрасцу стуктура цене</w:t>
      </w:r>
      <w:r w:rsidR="004078DA">
        <w:rPr>
          <w:rFonts w:ascii="Arial" w:hAnsi="Arial" w:cs="Arial"/>
          <w:lang w:val="ru-RU"/>
        </w:rPr>
        <w:t xml:space="preserve"> и техничкој спецификацији</w:t>
      </w:r>
    </w:p>
    <w:p w:rsidR="00771564" w:rsidRPr="004078DA" w:rsidRDefault="00771564" w:rsidP="005977A5">
      <w:pPr>
        <w:autoSpaceDE w:val="0"/>
        <w:autoSpaceDN w:val="0"/>
        <w:adjustRightInd w:val="0"/>
        <w:spacing w:before="0"/>
        <w:rPr>
          <w:rFonts w:cs="Arial"/>
          <w:lang w:val="ru-RU"/>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sidR="00CF1825">
        <w:rPr>
          <w:rFonts w:eastAsia="Calibri" w:cs="Arial"/>
          <w:lang w:val="sr-Latn-RS"/>
        </w:rPr>
        <w:t>6</w:t>
      </w:r>
      <w:r w:rsidR="00E10563">
        <w:rPr>
          <w:rFonts w:eastAsia="Calibri" w:cs="Arial"/>
          <w:lang w:val="sr-Latn-RS"/>
        </w:rPr>
        <w:t>0</w:t>
      </w:r>
      <w:r w:rsidRPr="00805982">
        <w:rPr>
          <w:rFonts w:eastAsia="Calibri" w:cs="Arial"/>
          <w:lang w:val="ru-RU"/>
        </w:rPr>
        <w:t xml:space="preserve"> </w:t>
      </w:r>
      <w:r>
        <w:rPr>
          <w:rFonts w:eastAsia="Calibri" w:cs="Arial"/>
          <w:lang w:val="ru-RU"/>
        </w:rPr>
        <w:t>дана</w:t>
      </w:r>
      <w:r w:rsidRPr="00805982">
        <w:rPr>
          <w:rFonts w:eastAsia="Calibri" w:cs="Arial"/>
          <w:lang w:val="ru-RU"/>
        </w:rPr>
        <w:t xml:space="preserve"> од дана ступања Уговора на снагу.</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Pr="00F10346" w:rsidRDefault="008112A2" w:rsidP="00181E4C">
      <w:pPr>
        <w:pStyle w:val="Heading10"/>
        <w:numPr>
          <w:ilvl w:val="1"/>
          <w:numId w:val="31"/>
        </w:numPr>
      </w:pPr>
      <w:r w:rsidRPr="00F10346">
        <w:t>Квалитативни и квантитативни пријем</w:t>
      </w:r>
    </w:p>
    <w:p w:rsidR="00771564" w:rsidRPr="00016CB8" w:rsidRDefault="00546D5A"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016CB8">
        <w:rPr>
          <w:rFonts w:ascii="Arial" w:hAnsi="Arial" w:cs="Arial"/>
        </w:rPr>
        <w:t>Према моделу уговора.</w:t>
      </w:r>
      <w:proofErr w:type="gramEnd"/>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E10563">
        <w:rPr>
          <w:rFonts w:cs="Arial"/>
          <w:lang w:val="sr-Latn-RS" w:eastAsia="zh-CN"/>
        </w:rPr>
        <w:t>12</w:t>
      </w:r>
      <w:r w:rsidRPr="002E0F39">
        <w:rPr>
          <w:rFonts w:cs="Arial"/>
          <w:lang w:val="ru-RU" w:eastAsia="zh-CN"/>
        </w:rPr>
        <w:t xml:space="preserve"> месец</w:t>
      </w:r>
      <w:r w:rsidR="00E10563">
        <w:rPr>
          <w:rFonts w:cs="Arial"/>
          <w:lang w:val="sr-Cyrl-RS" w:eastAsia="zh-CN"/>
        </w:rPr>
        <w:t>и</w:t>
      </w:r>
      <w:r w:rsidRPr="002E0F39">
        <w:rPr>
          <w:rFonts w:cs="Arial"/>
          <w:lang w:val="ru-RU" w:eastAsia="zh-CN"/>
        </w:rPr>
        <w:t xml:space="preserve"> од дана када је извршена испорука  добара.</w:t>
      </w:r>
    </w:p>
    <w:p w:rsidR="002F6ACF" w:rsidRPr="00AC4017" w:rsidRDefault="00A6232C" w:rsidP="00280127">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A179C0" w:rsidRDefault="00D45DAA" w:rsidP="00A95F86">
      <w:pPr>
        <w:pStyle w:val="Heading10"/>
        <w:numPr>
          <w:ilvl w:val="1"/>
          <w:numId w:val="31"/>
        </w:numPr>
        <w:rPr>
          <w:rFonts w:cs="Arial"/>
          <w:b w:val="0"/>
          <w:lang w:val="sr-Cyrl-RS" w:eastAsia="zh-CN"/>
        </w:rPr>
      </w:pPr>
      <w:bookmarkStart w:id="25" w:name="_Toc441651544"/>
      <w:bookmarkStart w:id="26" w:name="_Toc442559882"/>
      <w:r w:rsidRPr="00F10346">
        <w:t>Евентуалне додатне услуге</w:t>
      </w:r>
      <w:bookmarkEnd w:id="25"/>
      <w:bookmarkEnd w:id="26"/>
      <w:r w:rsidR="00A95F86">
        <w:rPr>
          <w:lang w:val="sr-Cyrl-RS"/>
        </w:rPr>
        <w:t xml:space="preserve">: </w:t>
      </w:r>
      <w:r w:rsidR="008112A2" w:rsidRPr="00A95F86">
        <w:rPr>
          <w:rFonts w:cs="Arial"/>
          <w:b w:val="0"/>
          <w:lang w:eastAsia="zh-CN"/>
        </w:rPr>
        <w:t>Н</w:t>
      </w:r>
      <w:r w:rsidR="00AC4017" w:rsidRPr="00A95F86">
        <w:rPr>
          <w:rFonts w:cs="Arial"/>
          <w:b w:val="0"/>
          <w:lang w:val="sr-Cyrl-RS" w:eastAsia="zh-CN"/>
        </w:rPr>
        <w:t>ема.</w:t>
      </w:r>
    </w:p>
    <w:p w:rsidR="001D18EF" w:rsidRDefault="001D18EF" w:rsidP="001D18EF">
      <w:pPr>
        <w:rPr>
          <w:lang w:val="sr-Cyrl-RS" w:eastAsia="zh-CN"/>
        </w:rPr>
      </w:pPr>
    </w:p>
    <w:p w:rsidR="00F95DB8" w:rsidRPr="002860AB" w:rsidRDefault="00F95DB8" w:rsidP="001D18EF">
      <w:pPr>
        <w:rPr>
          <w:lang w:val="sr-Latn-RS" w:eastAsia="zh-CN"/>
        </w:rPr>
      </w:pPr>
    </w:p>
    <w:p w:rsidR="00756A02" w:rsidRPr="00F10346" w:rsidRDefault="00756A02" w:rsidP="00181E4C">
      <w:pPr>
        <w:pStyle w:val="Heading10"/>
        <w:numPr>
          <w:ilvl w:val="0"/>
          <w:numId w:val="31"/>
        </w:numPr>
      </w:pPr>
      <w:bookmarkStart w:id="27"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177CCD"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177CCD"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177CCD"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177CCD"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357F62" w:rsidRDefault="00A202B2" w:rsidP="00107CDD">
            <w:pPr>
              <w:spacing w:before="0"/>
              <w:jc w:val="center"/>
              <w:rPr>
                <w:rFonts w:cs="Arial"/>
                <w:lang w:val="ru-RU"/>
              </w:rPr>
            </w:pPr>
          </w:p>
        </w:tc>
        <w:tc>
          <w:tcPr>
            <w:tcW w:w="8430"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177CCD"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A202B2" w:rsidRPr="00A202B2" w:rsidRDefault="00A202B2" w:rsidP="00A202B2">
            <w:pPr>
              <w:pStyle w:val="ListParagraph"/>
              <w:autoSpaceDE w:val="0"/>
              <w:autoSpaceDN w:val="0"/>
              <w:adjustRightInd w:val="0"/>
              <w:spacing w:before="0" w:after="0" w:line="240" w:lineRule="auto"/>
              <w:ind w:left="-108"/>
              <w:contextualSpacing w:val="0"/>
              <w:rPr>
                <w:rFonts w:ascii="Arial" w:hAnsi="Arial" w:cs="Arial"/>
                <w:lang w:val="ru-RU"/>
              </w:rPr>
            </w:pPr>
            <w:r w:rsidRPr="00A202B2">
              <w:rPr>
                <w:rFonts w:ascii="Arial" w:hAnsi="Arial" w:cs="Arial"/>
                <w:lang w:val="ru-RU"/>
              </w:rPr>
              <w:t xml:space="preserve">-је у </w:t>
            </w:r>
            <w:r w:rsidRPr="00A202B2">
              <w:rPr>
                <w:rFonts w:ascii="Arial" w:hAnsi="Arial" w:cs="Arial"/>
                <w:lang w:val="sr-Cyrl-CS"/>
              </w:rPr>
              <w:t>претходне</w:t>
            </w:r>
            <w:r w:rsidRPr="00A202B2">
              <w:rPr>
                <w:rFonts w:ascii="Arial" w:hAnsi="Arial" w:cs="Arial"/>
                <w:lang w:val="ru-RU"/>
              </w:rPr>
              <w:t xml:space="preserve"> </w:t>
            </w:r>
            <w:r w:rsidR="00D61A91">
              <w:rPr>
                <w:rFonts w:ascii="Arial" w:hAnsi="Arial" w:cs="Arial"/>
                <w:lang w:val="ru-RU"/>
              </w:rPr>
              <w:t>три</w:t>
            </w:r>
            <w:r w:rsidRPr="00A202B2">
              <w:rPr>
                <w:rFonts w:ascii="Arial" w:hAnsi="Arial" w:cs="Arial"/>
                <w:lang w:val="ru-RU"/>
              </w:rPr>
              <w:t xml:space="preserve"> (</w:t>
            </w:r>
            <w:r w:rsidR="00D61A91">
              <w:rPr>
                <w:rFonts w:ascii="Arial" w:hAnsi="Arial" w:cs="Arial"/>
                <w:lang w:val="ru-RU"/>
              </w:rPr>
              <w:t xml:space="preserve">2014, </w:t>
            </w:r>
            <w:r w:rsidRPr="00A202B2">
              <w:rPr>
                <w:rFonts w:ascii="Arial" w:hAnsi="Arial" w:cs="Arial"/>
                <w:lang w:val="ru-RU"/>
              </w:rPr>
              <w:t xml:space="preserve">2015 и 2016) године успешно реализовао најмање два уговора </w:t>
            </w:r>
            <w:r w:rsidR="00D61A91">
              <w:rPr>
                <w:rFonts w:ascii="Arial" w:hAnsi="Arial" w:cs="Arial"/>
                <w:lang w:val="ru-RU"/>
              </w:rPr>
              <w:t>која</w:t>
            </w:r>
            <w:r w:rsidRPr="00A202B2">
              <w:rPr>
                <w:rFonts w:ascii="Arial" w:hAnsi="Arial" w:cs="Arial"/>
                <w:lang w:val="ru-RU"/>
              </w:rPr>
              <w:t xml:space="preserve"> су предмет јавне набавке при</w:t>
            </w:r>
            <w:r>
              <w:rPr>
                <w:rFonts w:ascii="Arial" w:hAnsi="Arial" w:cs="Arial"/>
                <w:lang w:val="ru-RU"/>
              </w:rPr>
              <w:t xml:space="preserve"> </w:t>
            </w:r>
            <w:r w:rsidRPr="00A202B2">
              <w:rPr>
                <w:rFonts w:ascii="Arial" w:hAnsi="Arial" w:cs="Arial"/>
                <w:lang w:val="ru-RU"/>
              </w:rPr>
              <w:t xml:space="preserve">чему </w:t>
            </w:r>
            <w:r w:rsidR="00D61A91">
              <w:rPr>
                <w:rFonts w:ascii="Arial" w:hAnsi="Arial" w:cs="Arial"/>
                <w:lang w:val="ru-RU"/>
              </w:rPr>
              <w:t xml:space="preserve">укупна </w:t>
            </w:r>
            <w:r w:rsidRPr="00A202B2">
              <w:rPr>
                <w:rFonts w:ascii="Arial" w:hAnsi="Arial" w:cs="Arial"/>
                <w:lang w:val="ru-RU"/>
              </w:rPr>
              <w:t xml:space="preserve">вредност </w:t>
            </w:r>
            <w:r w:rsidR="00D61A91">
              <w:rPr>
                <w:rFonts w:ascii="Arial" w:hAnsi="Arial" w:cs="Arial"/>
                <w:lang w:val="ru-RU"/>
              </w:rPr>
              <w:t xml:space="preserve">оба </w:t>
            </w:r>
            <w:r w:rsidRPr="00A202B2">
              <w:rPr>
                <w:rFonts w:ascii="Arial" w:hAnsi="Arial" w:cs="Arial"/>
                <w:lang w:val="ru-RU"/>
              </w:rPr>
              <w:t xml:space="preserve">уговора не може бити мања од </w:t>
            </w:r>
            <w:r w:rsidR="00D61A91">
              <w:rPr>
                <w:rFonts w:ascii="Arial" w:hAnsi="Arial" w:cs="Arial"/>
                <w:lang w:val="ru-RU"/>
              </w:rPr>
              <w:t>2.0</w:t>
            </w:r>
            <w:r w:rsidRPr="00A202B2">
              <w:rPr>
                <w:rFonts w:ascii="Arial" w:hAnsi="Arial" w:cs="Arial"/>
                <w:lang w:val="ru-RU"/>
              </w:rPr>
              <w:t xml:space="preserve">00.000,00 </w:t>
            </w:r>
            <w:r>
              <w:rPr>
                <w:rFonts w:ascii="Arial" w:hAnsi="Arial" w:cs="Arial"/>
                <w:lang w:val="ru-RU"/>
              </w:rPr>
              <w:t xml:space="preserve"> динара</w:t>
            </w:r>
            <w:r w:rsidRPr="00A202B2">
              <w:rPr>
                <w:rFonts w:ascii="Arial" w:hAnsi="Arial" w:cs="Arial"/>
                <w:lang w:val="ru-RU"/>
              </w:rPr>
              <w:t xml:space="preserve"> </w:t>
            </w: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202B2" w:rsidP="00A202B2">
            <w:pPr>
              <w:autoSpaceDE w:val="0"/>
              <w:autoSpaceDN w:val="0"/>
              <w:adjustRightInd w:val="0"/>
              <w:spacing w:before="0"/>
              <w:ind w:left="279" w:hanging="220"/>
              <w:rPr>
                <w:rFonts w:cs="Arial"/>
                <w:lang w:val="ru-RU"/>
              </w:rPr>
            </w:pPr>
            <w:r w:rsidRPr="00A202B2">
              <w:rPr>
                <w:rFonts w:cs="Arial"/>
                <w:lang w:val="ru-RU"/>
              </w:rPr>
              <w:t xml:space="preserve">- Референтна листа </w:t>
            </w:r>
          </w:p>
          <w:p w:rsidR="00A202B2" w:rsidRDefault="00A202B2" w:rsidP="00A202B2">
            <w:pPr>
              <w:autoSpaceDE w:val="0"/>
              <w:autoSpaceDN w:val="0"/>
              <w:adjustRightInd w:val="0"/>
              <w:spacing w:before="0"/>
              <w:ind w:left="279" w:hanging="220"/>
              <w:rPr>
                <w:rFonts w:cs="Arial"/>
                <w:lang w:val="ru-RU"/>
              </w:rPr>
            </w:pPr>
            <w:r w:rsidRPr="00A202B2">
              <w:rPr>
                <w:rFonts w:cs="Arial"/>
                <w:lang w:val="ru-RU"/>
              </w:rPr>
              <w:t>-Потписане и оверене потврде купаца</w:t>
            </w:r>
          </w:p>
          <w:p w:rsidR="00D61A91" w:rsidRPr="00A202B2" w:rsidRDefault="00D61A91" w:rsidP="00A202B2">
            <w:pPr>
              <w:autoSpaceDE w:val="0"/>
              <w:autoSpaceDN w:val="0"/>
              <w:adjustRightInd w:val="0"/>
              <w:spacing w:before="0"/>
              <w:ind w:left="279" w:hanging="220"/>
              <w:rPr>
                <w:rFonts w:cs="Arial"/>
                <w:lang w:val="ru-RU"/>
              </w:rPr>
            </w:pPr>
            <w:r>
              <w:rPr>
                <w:rFonts w:cs="Arial"/>
                <w:lang w:val="ru-RU"/>
              </w:rPr>
              <w:t>- Фотокопије рачуна за референтна испоручена добра посебно</w:t>
            </w:r>
          </w:p>
          <w:p w:rsidR="00A202B2"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A202B2">
            <w:pPr>
              <w:pStyle w:val="ListParagraph"/>
              <w:numPr>
                <w:ilvl w:val="0"/>
                <w:numId w:val="44"/>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A202B2" w:rsidRDefault="00A202B2" w:rsidP="00A202B2">
            <w:pPr>
              <w:pStyle w:val="ListParagraph"/>
              <w:numPr>
                <w:ilvl w:val="0"/>
                <w:numId w:val="44"/>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r w:rsidR="00A202B2" w:rsidRPr="00177CCD" w:rsidTr="008112A2">
        <w:trPr>
          <w:jc w:val="center"/>
        </w:trPr>
        <w:tc>
          <w:tcPr>
            <w:tcW w:w="729" w:type="dxa"/>
            <w:vAlign w:val="center"/>
          </w:tcPr>
          <w:p w:rsidR="00A202B2" w:rsidRPr="00715D53" w:rsidRDefault="00A202B2" w:rsidP="00107CDD">
            <w:pPr>
              <w:spacing w:before="0"/>
              <w:jc w:val="center"/>
              <w:rPr>
                <w:rFonts w:cs="Arial"/>
                <w:lang w:val="sr-Cyrl-RS"/>
              </w:rPr>
            </w:pPr>
            <w:r w:rsidRPr="00715D53">
              <w:rPr>
                <w:rFonts w:cs="Arial"/>
                <w:lang w:val="sr-Cyrl-RS"/>
              </w:rPr>
              <w:t>6.</w:t>
            </w:r>
          </w:p>
        </w:tc>
        <w:tc>
          <w:tcPr>
            <w:tcW w:w="8430" w:type="dxa"/>
          </w:tcPr>
          <w:p w:rsidR="00A202B2" w:rsidRPr="00715D53" w:rsidRDefault="00A202B2" w:rsidP="00A202B2">
            <w:pPr>
              <w:autoSpaceDE w:val="0"/>
              <w:autoSpaceDN w:val="0"/>
              <w:adjustRightInd w:val="0"/>
              <w:spacing w:before="0"/>
              <w:rPr>
                <w:rFonts w:cs="Arial"/>
                <w:b/>
                <w:u w:val="single"/>
                <w:lang w:val="ru-RU"/>
              </w:rPr>
            </w:pPr>
            <w:r w:rsidRPr="00715D53">
              <w:rPr>
                <w:rFonts w:cs="Arial"/>
                <w:b/>
                <w:u w:val="single"/>
                <w:lang w:val="ru-RU"/>
              </w:rPr>
              <w:t>Услов:</w:t>
            </w:r>
          </w:p>
          <w:p w:rsidR="00A202B2" w:rsidRPr="00715D53" w:rsidRDefault="00A202B2" w:rsidP="00A202B2">
            <w:pPr>
              <w:autoSpaceDE w:val="0"/>
              <w:autoSpaceDN w:val="0"/>
              <w:adjustRightInd w:val="0"/>
              <w:spacing w:before="0"/>
              <w:rPr>
                <w:rFonts w:cs="Arial"/>
                <w:lang w:val="ru-RU"/>
              </w:rPr>
            </w:pPr>
            <w:r w:rsidRPr="00715D53">
              <w:rPr>
                <w:rFonts w:cs="Arial"/>
                <w:lang w:val="ru-RU"/>
              </w:rPr>
              <w:t>Технички капацитет</w:t>
            </w:r>
          </w:p>
          <w:p w:rsidR="00A202B2" w:rsidRPr="00715D53" w:rsidRDefault="00A202B2" w:rsidP="00A202B2">
            <w:pPr>
              <w:spacing w:before="0"/>
              <w:rPr>
                <w:rFonts w:cs="Arial"/>
                <w:lang w:val="ru-RU"/>
              </w:rPr>
            </w:pPr>
            <w:r w:rsidRPr="00715D53">
              <w:rPr>
                <w:rFonts w:cs="Arial"/>
                <w:lang w:val="ru-RU"/>
              </w:rPr>
              <w:t xml:space="preserve">Понуђач располаже довољним техничким капацитетом ако поседује </w:t>
            </w:r>
            <w:r w:rsidRPr="00715D53">
              <w:rPr>
                <w:rFonts w:cs="Arial"/>
                <w:lang w:val="sr-Cyrl-CS"/>
              </w:rPr>
              <w:t xml:space="preserve">(власништво/закуп) </w:t>
            </w:r>
            <w:r w:rsidRPr="00715D53">
              <w:rPr>
                <w:rFonts w:cs="Arial"/>
                <w:lang w:val="ru-RU"/>
              </w:rPr>
              <w:t>:</w:t>
            </w:r>
          </w:p>
          <w:p w:rsidR="00A202B2" w:rsidRPr="00715D53" w:rsidRDefault="00A202B2" w:rsidP="00A202B2">
            <w:pPr>
              <w:spacing w:before="0"/>
              <w:rPr>
                <w:rFonts w:cs="Arial"/>
                <w:lang w:val="ru-RU"/>
              </w:rPr>
            </w:pPr>
            <w:r w:rsidRPr="00715D53">
              <w:rPr>
                <w:rFonts w:cs="Arial"/>
                <w:lang w:val="ru-RU"/>
              </w:rPr>
              <w:t xml:space="preserve">- 2 струга универзална </w:t>
            </w:r>
            <w:r w:rsidR="00D61A91">
              <w:rPr>
                <w:rFonts w:cs="Arial"/>
                <w:lang w:val="ru-RU"/>
              </w:rPr>
              <w:t>за хоризонтално стругање</w:t>
            </w:r>
          </w:p>
          <w:p w:rsidR="00A202B2" w:rsidRPr="00715D53" w:rsidRDefault="00A202B2" w:rsidP="00A202B2">
            <w:pPr>
              <w:spacing w:before="0"/>
              <w:rPr>
                <w:rFonts w:cs="Arial"/>
                <w:lang w:val="ru-RU"/>
              </w:rPr>
            </w:pPr>
            <w:r w:rsidRPr="00715D53">
              <w:rPr>
                <w:rFonts w:cs="Arial"/>
                <w:lang w:val="ru-RU"/>
              </w:rPr>
              <w:t xml:space="preserve">-1 </w:t>
            </w:r>
            <w:r w:rsidR="00D61A91">
              <w:rPr>
                <w:rFonts w:cs="Arial"/>
                <w:lang w:val="ru-RU"/>
              </w:rPr>
              <w:t>универзална глодалица</w:t>
            </w:r>
          </w:p>
          <w:p w:rsidR="00D61A91" w:rsidRDefault="006C55F0" w:rsidP="00A202B2">
            <w:pPr>
              <w:spacing w:before="0"/>
              <w:rPr>
                <w:rFonts w:cs="Arial"/>
                <w:lang w:val="ru-RU"/>
              </w:rPr>
            </w:pPr>
            <w:r w:rsidRPr="00715D53">
              <w:rPr>
                <w:rFonts w:cs="Arial"/>
                <w:lang w:val="ru-RU"/>
              </w:rPr>
              <w:t>-</w:t>
            </w:r>
            <w:r w:rsidR="00D61A91" w:rsidRPr="00D61A91">
              <w:rPr>
                <w:rFonts w:cs="Arial"/>
                <w:lang w:val="ru-RU"/>
              </w:rPr>
              <w:t xml:space="preserve">1 бушилица за округло бушење </w:t>
            </w:r>
          </w:p>
          <w:p w:rsidR="00715D53" w:rsidRPr="00715D53" w:rsidRDefault="00D61A91" w:rsidP="00D61A91">
            <w:pPr>
              <w:spacing w:before="0"/>
              <w:rPr>
                <w:rFonts w:cs="Arial"/>
                <w:lang w:val="ru-RU"/>
              </w:rPr>
            </w:pPr>
            <w:r>
              <w:rPr>
                <w:rFonts w:cs="Arial"/>
                <w:lang w:val="ru-RU"/>
              </w:rPr>
              <w:t>-мерни алат(помично мерило, микрометар)</w:t>
            </w:r>
          </w:p>
          <w:p w:rsidR="00A202B2" w:rsidRPr="00715D53" w:rsidRDefault="00A202B2" w:rsidP="00A202B2">
            <w:pPr>
              <w:autoSpaceDE w:val="0"/>
              <w:autoSpaceDN w:val="0"/>
              <w:adjustRightInd w:val="0"/>
              <w:spacing w:before="0"/>
              <w:rPr>
                <w:rFonts w:cs="Arial"/>
                <w:b/>
                <w:u w:val="single"/>
                <w:lang w:val="ru-RU"/>
              </w:rPr>
            </w:pPr>
            <w:r w:rsidRPr="00715D53">
              <w:rPr>
                <w:rFonts w:cs="Arial"/>
                <w:b/>
                <w:u w:val="single"/>
                <w:lang w:val="ru-RU"/>
              </w:rPr>
              <w:t xml:space="preserve">Доказ: </w:t>
            </w:r>
          </w:p>
          <w:p w:rsidR="00A202B2" w:rsidRDefault="00715D53" w:rsidP="00A202B2">
            <w:pPr>
              <w:spacing w:before="0"/>
              <w:rPr>
                <w:rFonts w:eastAsia="Calibri" w:cs="Arial"/>
                <w:lang w:val="sr-Latn-RS"/>
              </w:rPr>
            </w:pPr>
            <w:r w:rsidRPr="00715D53">
              <w:rPr>
                <w:rFonts w:eastAsia="Calibri" w:cs="Arial"/>
                <w:lang w:val="ru-RU"/>
              </w:rPr>
              <w:t>-Списак опреме оверен од стране понуђача</w:t>
            </w:r>
          </w:p>
          <w:p w:rsidR="00177CCD" w:rsidRPr="00177CCD" w:rsidRDefault="00177CCD" w:rsidP="00A202B2">
            <w:pPr>
              <w:spacing w:before="0"/>
              <w:rPr>
                <w:rFonts w:eastAsia="Calibri" w:cs="Arial"/>
                <w:lang w:val="sr-Cyrl-RS"/>
              </w:rPr>
            </w:pPr>
            <w:r>
              <w:rPr>
                <w:rFonts w:eastAsia="Calibri" w:cs="Arial"/>
                <w:lang w:val="sr-Latn-RS"/>
              </w:rPr>
              <w:t>-</w:t>
            </w:r>
            <w:r>
              <w:rPr>
                <w:rFonts w:eastAsia="Calibri" w:cs="Arial"/>
                <w:lang w:val="sr-Cyrl-RS"/>
              </w:rPr>
              <w:t>Стручни налаз о прегледу и испитивању опреме за рад на основу закона о безбедности и здравља на раду</w:t>
            </w:r>
          </w:p>
          <w:p w:rsidR="00715D53" w:rsidRDefault="00715D53" w:rsidP="00A202B2">
            <w:pPr>
              <w:spacing w:before="0"/>
              <w:rPr>
                <w:rFonts w:eastAsia="Calibri" w:cs="Arial"/>
                <w:lang w:val="ru-RU"/>
              </w:rPr>
            </w:pPr>
            <w:r w:rsidRPr="00715D53">
              <w:rPr>
                <w:rFonts w:eastAsia="Calibri" w:cs="Arial"/>
                <w:lang w:val="ru-RU"/>
              </w:rPr>
              <w:t>- Фотокопија важећег стручног налаза о извршеном прегледу и испитивању са закључком да је наведена опрема безбедна за употребу – коришћење, који издаје правно лице са лиценцом за обављање послова прегледа и испитивање опреме за рад издате од стране Министарства рада, запошљавања и социјалне политике.</w:t>
            </w:r>
          </w:p>
          <w:p w:rsidR="00177CCD" w:rsidRDefault="00177CCD" w:rsidP="00A202B2">
            <w:pPr>
              <w:spacing w:before="0"/>
              <w:rPr>
                <w:rFonts w:eastAsia="Calibri" w:cs="Arial"/>
                <w:lang w:val="ru-RU"/>
              </w:rPr>
            </w:pPr>
            <w:r>
              <w:rPr>
                <w:rFonts w:eastAsia="Calibri" w:cs="Arial"/>
                <w:lang w:val="ru-RU"/>
              </w:rPr>
              <w:t>-Уверење о извршеном прегледу и еталонираљу мерне опреме</w:t>
            </w:r>
          </w:p>
          <w:p w:rsidR="00177CCD" w:rsidRPr="00715D53" w:rsidRDefault="00177CCD" w:rsidP="00A202B2">
            <w:pPr>
              <w:spacing w:before="0"/>
              <w:rPr>
                <w:rFonts w:eastAsia="Calibri" w:cs="Arial"/>
                <w:lang w:val="ru-RU"/>
              </w:rPr>
            </w:pPr>
            <w:r>
              <w:rPr>
                <w:rFonts w:eastAsia="Calibri" w:cs="Arial"/>
                <w:lang w:val="ru-RU"/>
              </w:rPr>
              <w:t>- Документ из кога се види начин организовања контроле квалитета( контролу сировог материјала, контролу по фазама рада и контрола димензија завршених комада) оверен од стране понуђача</w:t>
            </w:r>
          </w:p>
          <w:p w:rsidR="00A202B2" w:rsidRPr="00715D53" w:rsidRDefault="00A202B2" w:rsidP="00A202B2">
            <w:pPr>
              <w:spacing w:before="0"/>
              <w:rPr>
                <w:rFonts w:cs="Arial"/>
                <w:b/>
                <w:u w:val="single"/>
              </w:rPr>
            </w:pPr>
            <w:r w:rsidRPr="00715D53">
              <w:rPr>
                <w:rFonts w:cs="Arial"/>
                <w:b/>
                <w:u w:val="single"/>
              </w:rPr>
              <w:t>Напомена:</w:t>
            </w:r>
          </w:p>
          <w:p w:rsidR="00A202B2" w:rsidRPr="00715D53" w:rsidRDefault="00A202B2" w:rsidP="00A202B2">
            <w:pPr>
              <w:pStyle w:val="ListParagraph"/>
              <w:numPr>
                <w:ilvl w:val="0"/>
                <w:numId w:val="44"/>
              </w:numPr>
              <w:tabs>
                <w:tab w:val="left" w:pos="680"/>
              </w:tabs>
              <w:snapToGrid w:val="0"/>
              <w:spacing w:before="0" w:after="0"/>
              <w:rPr>
                <w:rFonts w:ascii="Arial" w:hAnsi="Arial" w:cs="Arial"/>
                <w:lang w:val="ru-RU"/>
              </w:rPr>
            </w:pPr>
            <w:r w:rsidRPr="00715D53">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715D53" w:rsidRDefault="00A202B2" w:rsidP="00715D53">
            <w:pPr>
              <w:pStyle w:val="ListParagraph"/>
              <w:numPr>
                <w:ilvl w:val="0"/>
                <w:numId w:val="44"/>
              </w:numPr>
              <w:tabs>
                <w:tab w:val="left" w:pos="680"/>
              </w:tabs>
              <w:snapToGrid w:val="0"/>
              <w:spacing w:before="0" w:after="0"/>
              <w:rPr>
                <w:rFonts w:ascii="Arial" w:hAnsi="Arial" w:cs="Arial"/>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15D53" w:rsidRPr="00177CCD" w:rsidTr="008112A2">
        <w:trPr>
          <w:jc w:val="center"/>
        </w:trPr>
        <w:tc>
          <w:tcPr>
            <w:tcW w:w="729" w:type="dxa"/>
            <w:vAlign w:val="center"/>
          </w:tcPr>
          <w:p w:rsidR="00715D53" w:rsidRPr="00715D53" w:rsidRDefault="00715D53" w:rsidP="00107CDD">
            <w:pPr>
              <w:spacing w:before="0"/>
              <w:jc w:val="center"/>
              <w:rPr>
                <w:rFonts w:cs="Arial"/>
                <w:lang w:val="sr-Cyrl-RS"/>
              </w:rPr>
            </w:pPr>
            <w:r>
              <w:rPr>
                <w:rFonts w:cs="Arial"/>
                <w:lang w:val="sr-Cyrl-RS"/>
              </w:rPr>
              <w:lastRenderedPageBreak/>
              <w:t>7.</w:t>
            </w:r>
          </w:p>
        </w:tc>
        <w:tc>
          <w:tcPr>
            <w:tcW w:w="8430" w:type="dxa"/>
          </w:tcPr>
          <w:p w:rsidR="00715D53" w:rsidRPr="00463865" w:rsidRDefault="00715D53" w:rsidP="00463865">
            <w:pPr>
              <w:autoSpaceDE w:val="0"/>
              <w:autoSpaceDN w:val="0"/>
              <w:adjustRightInd w:val="0"/>
              <w:spacing w:before="0"/>
              <w:rPr>
                <w:rFonts w:cs="Arial"/>
                <w:b/>
                <w:u w:val="single"/>
                <w:lang w:val="ru-RU"/>
              </w:rPr>
            </w:pPr>
            <w:r w:rsidRPr="00463865">
              <w:rPr>
                <w:rFonts w:cs="Arial"/>
                <w:b/>
                <w:u w:val="single"/>
                <w:lang w:val="ru-RU"/>
              </w:rPr>
              <w:t>Услов:</w:t>
            </w:r>
          </w:p>
          <w:p w:rsidR="00715D53" w:rsidRPr="00463865" w:rsidRDefault="00715D53" w:rsidP="00463865">
            <w:pPr>
              <w:autoSpaceDE w:val="0"/>
              <w:autoSpaceDN w:val="0"/>
              <w:adjustRightInd w:val="0"/>
              <w:spacing w:before="0"/>
              <w:rPr>
                <w:rFonts w:cs="Arial"/>
                <w:lang w:val="ru-RU"/>
              </w:rPr>
            </w:pPr>
            <w:r w:rsidRPr="00463865">
              <w:rPr>
                <w:rFonts w:cs="Arial"/>
                <w:lang w:val="ru-RU"/>
              </w:rPr>
              <w:t>Кадровски капацитет</w:t>
            </w:r>
          </w:p>
          <w:p w:rsidR="00463865" w:rsidRPr="00463865" w:rsidRDefault="00715D53" w:rsidP="00463865">
            <w:pPr>
              <w:autoSpaceDE w:val="0"/>
              <w:autoSpaceDN w:val="0"/>
              <w:adjustRightInd w:val="0"/>
              <w:spacing w:before="0"/>
              <w:rPr>
                <w:rFonts w:cs="Arial"/>
                <w:lang w:val="ru-RU"/>
              </w:rPr>
            </w:pPr>
            <w:r w:rsidRPr="00463865">
              <w:rPr>
                <w:rFonts w:cs="Arial"/>
                <w:lang w:val="ru-RU"/>
              </w:rPr>
              <w:t>Понуђач располаже довољним кадровским капацитетом ако има</w:t>
            </w:r>
            <w:r w:rsidR="00463865" w:rsidRPr="00463865">
              <w:rPr>
                <w:rFonts w:cs="Arial"/>
                <w:lang w:val="ru-RU"/>
              </w:rPr>
              <w:t xml:space="preserve"> запослене извршиоце:</w:t>
            </w:r>
          </w:p>
          <w:p w:rsidR="00463865" w:rsidRPr="00463865" w:rsidRDefault="00715D53" w:rsidP="00463865">
            <w:pPr>
              <w:autoSpaceDE w:val="0"/>
              <w:autoSpaceDN w:val="0"/>
              <w:adjustRightInd w:val="0"/>
              <w:spacing w:before="0"/>
              <w:rPr>
                <w:rFonts w:cs="Arial"/>
                <w:lang w:val="ru-RU"/>
              </w:rPr>
            </w:pPr>
            <w:r w:rsidRPr="00463865">
              <w:rPr>
                <w:rFonts w:cs="Arial"/>
                <w:lang w:val="ru-RU"/>
              </w:rPr>
              <w:t xml:space="preserve"> </w:t>
            </w:r>
            <w:r w:rsidR="00463865" w:rsidRPr="00463865">
              <w:rPr>
                <w:rFonts w:cs="Arial"/>
                <w:lang w:val="ru-RU"/>
              </w:rPr>
              <w:t>-1 инжењер</w:t>
            </w:r>
            <w:r w:rsidR="00177CCD">
              <w:rPr>
                <w:rFonts w:cs="Arial"/>
                <w:lang w:val="ru-RU"/>
              </w:rPr>
              <w:t xml:space="preserve"> техничко технолошке струке</w:t>
            </w:r>
          </w:p>
          <w:p w:rsidR="00463865" w:rsidRPr="00463865" w:rsidRDefault="00463865" w:rsidP="00463865">
            <w:pPr>
              <w:autoSpaceDE w:val="0"/>
              <w:autoSpaceDN w:val="0"/>
              <w:adjustRightInd w:val="0"/>
              <w:spacing w:before="0"/>
              <w:rPr>
                <w:rFonts w:cs="Arial"/>
                <w:lang w:val="ru-RU"/>
              </w:rPr>
            </w:pPr>
            <w:r w:rsidRPr="00463865">
              <w:rPr>
                <w:rFonts w:cs="Arial"/>
                <w:lang w:val="ru-RU"/>
              </w:rPr>
              <w:t xml:space="preserve">- </w:t>
            </w:r>
            <w:r w:rsidR="00177CCD">
              <w:rPr>
                <w:rFonts w:cs="Arial"/>
                <w:lang w:val="ru-RU"/>
              </w:rPr>
              <w:t>3</w:t>
            </w:r>
            <w:r w:rsidRPr="00463865">
              <w:rPr>
                <w:rFonts w:cs="Arial"/>
                <w:lang w:val="ru-RU"/>
              </w:rPr>
              <w:t xml:space="preserve"> </w:t>
            </w:r>
            <w:r w:rsidR="00177CCD">
              <w:rPr>
                <w:rFonts w:cs="Arial"/>
                <w:lang w:val="ru-RU"/>
              </w:rPr>
              <w:t xml:space="preserve">радника </w:t>
            </w:r>
            <w:r w:rsidR="00177CCD">
              <w:rPr>
                <w:rFonts w:cs="Arial"/>
              </w:rPr>
              <w:t>III</w:t>
            </w:r>
            <w:r w:rsidR="00177CCD" w:rsidRPr="00177CCD">
              <w:rPr>
                <w:rFonts w:cs="Arial"/>
                <w:lang w:val="ru-RU"/>
              </w:rPr>
              <w:t xml:space="preserve"> </w:t>
            </w:r>
            <w:r w:rsidR="00177CCD">
              <w:rPr>
                <w:rFonts w:cs="Arial"/>
                <w:lang w:val="sr-Cyrl-RS"/>
              </w:rPr>
              <w:t>сртучне спреме машинске струке за машинску обраду</w:t>
            </w:r>
            <w:r w:rsidRPr="00463865">
              <w:rPr>
                <w:rFonts w:cs="Arial"/>
                <w:lang w:val="ru-RU"/>
              </w:rPr>
              <w:t xml:space="preserve"> </w:t>
            </w:r>
          </w:p>
          <w:p w:rsidR="00715D53" w:rsidRPr="00463865" w:rsidRDefault="00715D53" w:rsidP="00463865">
            <w:pPr>
              <w:spacing w:before="0"/>
              <w:rPr>
                <w:rFonts w:cs="Arial"/>
                <w:lang w:val="ru-RU"/>
              </w:rPr>
            </w:pPr>
            <w:r w:rsidRPr="00463865">
              <w:rPr>
                <w:rFonts w:cs="Arial"/>
                <w:lang w:val="ru-RU"/>
              </w:rPr>
              <w:t xml:space="preserve">односно </w:t>
            </w:r>
            <w:r w:rsidRPr="00463865">
              <w:rPr>
                <w:rFonts w:cs="Arial"/>
                <w:lang w:val="sr-Cyrl-CS"/>
              </w:rPr>
              <w:t>има радно ангажоване наведене извршиоце</w:t>
            </w:r>
            <w:r w:rsidRPr="00463865">
              <w:rPr>
                <w:rFonts w:cs="Arial"/>
                <w:lang w:val="ru-RU"/>
              </w:rPr>
              <w:t xml:space="preserve"> (по основу другог облика ангажовања ван радног односа, предвиђеног члановима 197-202. Закона о раду) </w:t>
            </w:r>
          </w:p>
          <w:p w:rsidR="00715D53" w:rsidRPr="00463865" w:rsidRDefault="00715D53" w:rsidP="00463865">
            <w:pPr>
              <w:autoSpaceDE w:val="0"/>
              <w:autoSpaceDN w:val="0"/>
              <w:adjustRightInd w:val="0"/>
              <w:spacing w:before="0"/>
              <w:rPr>
                <w:rFonts w:cs="Arial"/>
                <w:b/>
                <w:u w:val="single"/>
                <w:lang w:val="ru-RU"/>
              </w:rPr>
            </w:pPr>
            <w:r w:rsidRPr="00463865">
              <w:rPr>
                <w:rFonts w:cs="Arial"/>
                <w:b/>
                <w:u w:val="single"/>
                <w:lang w:val="ru-RU"/>
              </w:rPr>
              <w:t xml:space="preserve">Доказ: </w:t>
            </w:r>
          </w:p>
          <w:p w:rsidR="00715D53" w:rsidRPr="00463865" w:rsidRDefault="00715D53" w:rsidP="00463865">
            <w:pPr>
              <w:numPr>
                <w:ilvl w:val="0"/>
                <w:numId w:val="17"/>
              </w:numPr>
              <w:autoSpaceDE w:val="0"/>
              <w:autoSpaceDN w:val="0"/>
              <w:adjustRightInd w:val="0"/>
              <w:spacing w:before="0"/>
              <w:rPr>
                <w:rFonts w:cs="Arial"/>
                <w:lang w:val="ru-RU"/>
              </w:rPr>
            </w:pPr>
            <w:r w:rsidRPr="00463865">
              <w:rPr>
                <w:rFonts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463865">
              <w:rPr>
                <w:rFonts w:eastAsia="Calibri" w:cs="Arial"/>
                <w:lang w:val="ru-RU"/>
              </w:rPr>
              <w:t>за лица у радном односу</w:t>
            </w:r>
          </w:p>
          <w:p w:rsidR="00715D53" w:rsidRPr="00463865" w:rsidRDefault="00715D53" w:rsidP="00463865">
            <w:pPr>
              <w:pStyle w:val="ListParagraph"/>
              <w:numPr>
                <w:ilvl w:val="0"/>
                <w:numId w:val="17"/>
              </w:numPr>
              <w:tabs>
                <w:tab w:val="left" w:pos="122"/>
                <w:tab w:val="left" w:pos="287"/>
              </w:tabs>
              <w:spacing w:before="0" w:after="0" w:line="240" w:lineRule="auto"/>
              <w:rPr>
                <w:rFonts w:ascii="Arial" w:hAnsi="Arial" w:cs="Arial"/>
                <w:b/>
                <w:lang w:val="sr-Latn-CS"/>
              </w:rPr>
            </w:pPr>
            <w:r w:rsidRPr="00463865">
              <w:rPr>
                <w:rFonts w:ascii="Arial" w:hAnsi="Arial" w:cs="Arial"/>
                <w:lang w:val="sr-Latn-CS"/>
              </w:rPr>
              <w:t xml:space="preserve">Фотокопија </w:t>
            </w:r>
            <w:r w:rsidRPr="00463865">
              <w:rPr>
                <w:rFonts w:ascii="Arial" w:hAnsi="Arial" w:cs="Arial"/>
                <w:lang w:val="sr-Cyrl-CS"/>
              </w:rPr>
              <w:t xml:space="preserve">важећег </w:t>
            </w:r>
            <w:r w:rsidRPr="00463865">
              <w:rPr>
                <w:rFonts w:ascii="Arial" w:hAnsi="Arial" w:cs="Arial"/>
                <w:lang w:val="sr-Latn-CS"/>
              </w:rPr>
              <w:t>уговора о ангажовању (за лица ангажована ван радног односа)</w:t>
            </w:r>
          </w:p>
          <w:p w:rsidR="00715D53" w:rsidRPr="00463865" w:rsidRDefault="00715D53" w:rsidP="00463865">
            <w:pPr>
              <w:numPr>
                <w:ilvl w:val="0"/>
                <w:numId w:val="17"/>
              </w:numPr>
              <w:autoSpaceDE w:val="0"/>
              <w:autoSpaceDN w:val="0"/>
              <w:adjustRightInd w:val="0"/>
              <w:spacing w:before="0"/>
              <w:rPr>
                <w:rFonts w:cs="Arial"/>
                <w:lang w:val="ru-RU"/>
              </w:rPr>
            </w:pPr>
            <w:r w:rsidRPr="00463865">
              <w:rPr>
                <w:rFonts w:cs="Arial"/>
                <w:lang w:val="sr-Cyrl-CS"/>
              </w:rPr>
              <w:t>Фотокопија дипломе</w:t>
            </w:r>
            <w:r w:rsidR="00177CCD">
              <w:rPr>
                <w:rFonts w:cs="Arial"/>
                <w:lang w:val="sr-Cyrl-CS"/>
              </w:rPr>
              <w:t xml:space="preserve"> или уверења</w:t>
            </w:r>
            <w:r w:rsidRPr="00463865">
              <w:rPr>
                <w:rFonts w:cs="Arial"/>
                <w:lang w:val="sr-Cyrl-CS"/>
              </w:rPr>
              <w:t xml:space="preserve"> о стеченој стручној спреми</w:t>
            </w:r>
            <w:r w:rsidR="00177CCD">
              <w:rPr>
                <w:rFonts w:cs="Arial"/>
                <w:lang w:val="sr-Cyrl-CS"/>
              </w:rPr>
              <w:t xml:space="preserve"> </w:t>
            </w:r>
          </w:p>
          <w:p w:rsidR="00715D53" w:rsidRPr="00463865" w:rsidRDefault="00715D53" w:rsidP="00463865">
            <w:pPr>
              <w:spacing w:before="0"/>
              <w:rPr>
                <w:rFonts w:cs="Arial"/>
                <w:b/>
                <w:u w:val="single"/>
              </w:rPr>
            </w:pPr>
            <w:r w:rsidRPr="00463865">
              <w:rPr>
                <w:rFonts w:cs="Arial"/>
                <w:b/>
                <w:u w:val="single"/>
              </w:rPr>
              <w:t>Напомена:</w:t>
            </w:r>
          </w:p>
          <w:p w:rsidR="00715D53" w:rsidRPr="00463865" w:rsidRDefault="00715D53" w:rsidP="00463865">
            <w:pPr>
              <w:pStyle w:val="ListParagraph"/>
              <w:numPr>
                <w:ilvl w:val="0"/>
                <w:numId w:val="44"/>
              </w:numPr>
              <w:tabs>
                <w:tab w:val="left" w:pos="680"/>
              </w:tabs>
              <w:snapToGrid w:val="0"/>
              <w:spacing w:before="0" w:after="0"/>
              <w:rPr>
                <w:rFonts w:ascii="Arial" w:hAnsi="Arial" w:cs="Arial"/>
                <w:lang w:val="ru-RU"/>
              </w:rPr>
            </w:pPr>
            <w:r w:rsidRPr="00463865">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00463865" w:rsidRPr="00463865">
              <w:rPr>
                <w:rFonts w:ascii="Arial" w:hAnsi="Arial" w:cs="Arial"/>
                <w:lang w:val="ru-RU"/>
              </w:rPr>
              <w:t>,</w:t>
            </w:r>
            <w:r w:rsidRPr="00463865">
              <w:rPr>
                <w:rFonts w:ascii="Arial" w:hAnsi="Arial" w:cs="Arial"/>
                <w:lang w:val="ru-RU"/>
              </w:rPr>
              <w:t>а уколико више њих заједно испуњавају услов - овај доказ доставити за те чланове.</w:t>
            </w:r>
          </w:p>
          <w:p w:rsidR="00715D53" w:rsidRPr="00463865" w:rsidRDefault="00715D53" w:rsidP="00463865">
            <w:pPr>
              <w:pStyle w:val="ListParagraph"/>
              <w:numPr>
                <w:ilvl w:val="0"/>
                <w:numId w:val="44"/>
              </w:numPr>
              <w:tabs>
                <w:tab w:val="left" w:pos="680"/>
              </w:tabs>
              <w:snapToGrid w:val="0"/>
              <w:spacing w:before="0" w:after="0"/>
              <w:rPr>
                <w:rFonts w:ascii="Arial" w:hAnsi="Arial" w:cs="Arial"/>
                <w:color w:val="00B0F0"/>
                <w:lang w:val="ru-RU"/>
              </w:rPr>
            </w:pPr>
            <w:r w:rsidRPr="00463865">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Pr>
          <w:rFonts w:cs="Arial"/>
          <w:lang w:val="ru-RU" w:eastAsia="zh-CN"/>
        </w:rPr>
        <w:t>7</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lastRenderedPageBreak/>
        <w:t xml:space="preserve">-извод из регистра АПР: </w:t>
      </w:r>
      <w:hyperlink r:id="rId168"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073F14" w:rsidRDefault="00463865" w:rsidP="00463865">
      <w:pPr>
        <w:spacing w:before="0"/>
        <w:ind w:firstLine="720"/>
        <w:rPr>
          <w:lang w:val="ru-RU"/>
        </w:rPr>
      </w:pPr>
      <w:r w:rsidRPr="00073F14">
        <w:rPr>
          <w:rFonts w:cs="Arial"/>
          <w:lang w:val="ru-RU" w:eastAsia="zh-CN"/>
        </w:rPr>
        <w:t xml:space="preserve">-регистар понуђача: </w:t>
      </w:r>
      <w:hyperlink r:id="rId169"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5726D2">
        <w:rPr>
          <w:rFonts w:cs="Arial"/>
          <w:lang w:val="ru-RU"/>
        </w:rPr>
        <w:t xml:space="preserve">5. </w:t>
      </w:r>
      <w:r w:rsidR="00322313" w:rsidRPr="005726D2">
        <w:rPr>
          <w:rFonts w:cs="Arial"/>
          <w:lang w:val="ru-RU"/>
        </w:rPr>
        <w:t>КРИТЕРИЈУМ ЗА ДОДЕЛУ УГОВОРА</w:t>
      </w:r>
      <w:bookmarkEnd w:id="196"/>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621752" w:rsidP="00621752">
      <w:pPr>
        <w:pStyle w:val="KDParagraf"/>
        <w:spacing w:before="0"/>
        <w:rPr>
          <w:rFonts w:cs="Arial"/>
          <w:lang w:val="ru-RU"/>
        </w:rPr>
      </w:pPr>
      <w:r w:rsidRPr="005726D2">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2" w:name="_Toc441651548"/>
      <w:bookmarkStart w:id="203" w:name="_Toc442559886"/>
      <w:r w:rsidRPr="005726D2">
        <w:rPr>
          <w:lang w:val="ru-RU"/>
        </w:rPr>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Pr="008A1126">
        <w:rPr>
          <w:rFonts w:eastAsia="Calibri" w:cs="Arial"/>
          <w:lang w:val="sr-Latn-RS"/>
        </w:rPr>
        <w:t xml:space="preserve">.У случају истог понуђеног </w:t>
      </w:r>
      <w:r w:rsidRPr="008A1126">
        <w:rPr>
          <w:rFonts w:eastAsia="Calibri" w:cs="Arial"/>
          <w:lang w:val="sr-Cyrl-RS"/>
        </w:rPr>
        <w:t xml:space="preserve">гарантног рока </w:t>
      </w:r>
      <w:r w:rsidRPr="008A1126">
        <w:rPr>
          <w:rFonts w:eastAsia="Calibri" w:cs="Arial"/>
          <w:lang w:val="sr-Latn-RS"/>
        </w:rPr>
        <w:t xml:space="preserve">, као повољнија биће изабрана понуда оног понуђача који је понудио </w:t>
      </w:r>
      <w:r w:rsidRPr="008A1126">
        <w:rPr>
          <w:rFonts w:eastAsia="Calibri" w:cs="Arial"/>
          <w:lang w:val="sr-Cyrl-RS"/>
        </w:rPr>
        <w:t>краћи рок испоруке</w:t>
      </w:r>
      <w:r w:rsidRPr="008A1126">
        <w:rPr>
          <w:rFonts w:eastAsia="Calibri" w:cs="Arial"/>
          <w:lang w:val="sr-Latn-RS"/>
        </w:rPr>
        <w:t>.</w:t>
      </w:r>
      <w:r w:rsidRPr="008A1126">
        <w:rPr>
          <w:rFonts w:eastAsia="Calibri" w:cs="Arial"/>
          <w:lang w:val="sr-Cyrl-RS"/>
        </w:rPr>
        <w:t xml:space="preserve">  У случају једнаких услова и за рок испоруке, </w:t>
      </w:r>
      <w:r w:rsidRPr="008A1126">
        <w:rPr>
          <w:rFonts w:eastAsia="Calibri" w:cs="Arial"/>
          <w:lang w:val="sr-Latn-RS"/>
        </w:rPr>
        <w:t xml:space="preserve">биће </w:t>
      </w:r>
      <w:r w:rsidRPr="008A1126">
        <w:rPr>
          <w:rFonts w:eastAsia="Calibri" w:cs="Arial"/>
          <w:lang w:val="sr-Cyrl-RS"/>
        </w:rPr>
        <w:t xml:space="preserve">оцењена као повољнија </w:t>
      </w:r>
      <w:r w:rsidRPr="008A1126">
        <w:rPr>
          <w:rFonts w:eastAsia="Calibri" w:cs="Arial"/>
          <w:lang w:val="sr-Latn-RS"/>
        </w:rPr>
        <w:t xml:space="preserve">понуда оног понуђача који је понудио </w:t>
      </w:r>
      <w:r w:rsidRPr="008A1126">
        <w:rPr>
          <w:rFonts w:eastAsia="Calibri" w:cs="Arial"/>
          <w:lang w:val="sr-Cyrl-RS"/>
        </w:rPr>
        <w:t xml:space="preserve">дужи рок важности </w:t>
      </w:r>
      <w:r w:rsidRPr="008A1126">
        <w:rPr>
          <w:rFonts w:eastAsia="Calibri" w:cs="Arial"/>
          <w:lang w:val="sr-Cyrl-RS"/>
        </w:rPr>
        <w:lastRenderedPageBreak/>
        <w:t xml:space="preserve">понуде. </w:t>
      </w:r>
      <w:r w:rsidRPr="008A1126">
        <w:rPr>
          <w:rFonts w:eastAsia="Calibri" w:cs="Arial"/>
          <w:lang w:val="sr-Latn-RS"/>
        </w:rPr>
        <w:t xml:space="preserve">Уколико ни после примене 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4" w:name="_Toc442559887"/>
      <w:bookmarkEnd w:id="197"/>
      <w:bookmarkEnd w:id="198"/>
      <w:bookmarkEnd w:id="199"/>
      <w:bookmarkEnd w:id="200"/>
      <w:bookmarkEnd w:id="201"/>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4"/>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5" w:name="_Toc441651577"/>
      <w:bookmarkStart w:id="206" w:name="_Toc442559888"/>
      <w:r w:rsidRPr="005726D2">
        <w:rPr>
          <w:rFonts w:cs="Arial"/>
          <w:lang w:val="ru-RU"/>
        </w:rPr>
        <w:t>Језик на којем понуда мора бити састављена</w:t>
      </w:r>
      <w:bookmarkEnd w:id="205"/>
      <w:bookmarkEnd w:id="206"/>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E547ED">
      <w:pPr>
        <w:pStyle w:val="KDPodnaslov2"/>
        <w:numPr>
          <w:ilvl w:val="1"/>
          <w:numId w:val="28"/>
        </w:numPr>
        <w:spacing w:before="0"/>
        <w:jc w:val="both"/>
        <w:rPr>
          <w:rFonts w:cs="Arial"/>
          <w:lang w:val="sr-Cyrl-RS"/>
        </w:rPr>
      </w:pPr>
      <w:bookmarkStart w:id="207" w:name="_Toc441651578"/>
      <w:bookmarkStart w:id="208"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7"/>
      <w:bookmarkEnd w:id="208"/>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255584" w:rsidRDefault="008D2B23" w:rsidP="00255584">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DF15F0" w:rsidRPr="00DF15F0">
        <w:rPr>
          <w:rFonts w:cs="Arial"/>
          <w:b/>
          <w:i w:val="0"/>
          <w:color w:val="auto"/>
          <w:sz w:val="22"/>
          <w:szCs w:val="22"/>
          <w:lang w:val="sr-Cyrl-RS"/>
        </w:rPr>
        <w:t>Бубњеви за транспортере допреме угља</w:t>
      </w:r>
      <w:r w:rsidR="00DF15F0" w:rsidRPr="00DF15F0">
        <w:rPr>
          <w:rFonts w:cs="Arial"/>
          <w:b/>
          <w:i w:val="0"/>
          <w:color w:val="auto"/>
          <w:sz w:val="22"/>
          <w:szCs w:val="22"/>
          <w:lang w:val="sr-Latn-RS"/>
        </w:rPr>
        <w:t xml:space="preserve"> 1 </w:t>
      </w:r>
      <w:r w:rsidR="00DF15F0" w:rsidRPr="00DF15F0">
        <w:rPr>
          <w:rFonts w:cs="Arial"/>
          <w:b/>
          <w:i w:val="0"/>
          <w:color w:val="auto"/>
          <w:sz w:val="22"/>
          <w:szCs w:val="22"/>
          <w:lang w:val="sr-Cyrl-RS"/>
        </w:rPr>
        <w:t>и 2 ТЕНТ-А</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357F62" w:rsidRPr="00357F62">
        <w:rPr>
          <w:rFonts w:cs="Arial"/>
          <w:b/>
          <w:bCs/>
          <w:i w:val="0"/>
          <w:color w:val="auto"/>
          <w:sz w:val="22"/>
          <w:szCs w:val="22"/>
          <w:lang w:val="sr-Cyrl-CS"/>
        </w:rPr>
        <w:t>3000/</w:t>
      </w:r>
      <w:r w:rsidR="00357F62" w:rsidRPr="00357F62">
        <w:rPr>
          <w:rFonts w:cs="Arial"/>
          <w:b/>
          <w:bCs/>
          <w:i w:val="0"/>
          <w:color w:val="auto"/>
          <w:sz w:val="22"/>
          <w:szCs w:val="22"/>
          <w:lang w:val="sr-Cyrl-RS"/>
        </w:rPr>
        <w:t>1</w:t>
      </w:r>
      <w:r w:rsidR="00357F62" w:rsidRPr="00357F62">
        <w:rPr>
          <w:rFonts w:cs="Arial"/>
          <w:b/>
          <w:bCs/>
          <w:i w:val="0"/>
          <w:color w:val="auto"/>
          <w:sz w:val="22"/>
          <w:szCs w:val="22"/>
          <w:lang w:val="sr-Latn-RS"/>
        </w:rPr>
        <w:t>832</w:t>
      </w:r>
      <w:r w:rsidR="00357F62" w:rsidRPr="00357F62">
        <w:rPr>
          <w:rFonts w:cs="Arial"/>
          <w:b/>
          <w:bCs/>
          <w:i w:val="0"/>
          <w:color w:val="auto"/>
          <w:sz w:val="22"/>
          <w:szCs w:val="22"/>
          <w:lang w:val="sr-Cyrl-CS"/>
        </w:rPr>
        <w:t>/201</w:t>
      </w:r>
      <w:r w:rsidR="00357F62" w:rsidRPr="00357F62">
        <w:rPr>
          <w:rFonts w:cs="Arial"/>
          <w:b/>
          <w:bCs/>
          <w:i w:val="0"/>
          <w:color w:val="auto"/>
          <w:sz w:val="22"/>
          <w:szCs w:val="22"/>
          <w:lang w:val="sr-Latn-RS"/>
        </w:rPr>
        <w:t>7</w:t>
      </w:r>
      <w:r w:rsidR="00357F62" w:rsidRPr="00357F62">
        <w:rPr>
          <w:rFonts w:cs="Arial"/>
          <w:b/>
          <w:bCs/>
          <w:i w:val="0"/>
          <w:color w:val="auto"/>
          <w:sz w:val="22"/>
          <w:szCs w:val="22"/>
          <w:lang w:val="sr-Cyrl-CS"/>
        </w:rPr>
        <w:t xml:space="preserve"> (</w:t>
      </w:r>
      <w:r w:rsidR="00357F62" w:rsidRPr="00357F62">
        <w:rPr>
          <w:rFonts w:cs="Arial"/>
          <w:b/>
          <w:bCs/>
          <w:i w:val="0"/>
          <w:color w:val="auto"/>
          <w:sz w:val="22"/>
          <w:szCs w:val="22"/>
          <w:lang w:val="sr-Latn-RS"/>
        </w:rPr>
        <w:t>1018</w:t>
      </w:r>
      <w:r w:rsidR="00357F62" w:rsidRPr="00357F62">
        <w:rPr>
          <w:rFonts w:cs="Arial"/>
          <w:b/>
          <w:bCs/>
          <w:i w:val="0"/>
          <w:color w:val="auto"/>
          <w:sz w:val="22"/>
          <w:szCs w:val="22"/>
          <w:lang w:val="sr-Cyrl-CS"/>
        </w:rPr>
        <w:t>/201</w:t>
      </w:r>
      <w:r w:rsidR="00357F62" w:rsidRPr="00357F62">
        <w:rPr>
          <w:rFonts w:cs="Arial"/>
          <w:b/>
          <w:bCs/>
          <w:i w:val="0"/>
          <w:color w:val="auto"/>
          <w:sz w:val="22"/>
          <w:szCs w:val="22"/>
          <w:lang w:val="sr-Latn-RS"/>
        </w:rPr>
        <w:t>7</w:t>
      </w:r>
      <w:r w:rsidR="00357F62" w:rsidRPr="00357F62">
        <w:rPr>
          <w:rFonts w:cs="Arial"/>
          <w:b/>
          <w:bCs/>
          <w:i w:val="0"/>
          <w:color w:val="auto"/>
          <w:sz w:val="22"/>
          <w:szCs w:val="22"/>
          <w:lang w:val="sr-Cyrl-CS"/>
        </w:rPr>
        <w:t>)</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5726D2">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6955D6">
      <w:pPr>
        <w:pStyle w:val="KDNabrajanje"/>
        <w:spacing w:before="0"/>
        <w:rPr>
          <w:rFonts w:cs="Arial"/>
        </w:rPr>
      </w:pPr>
      <w:r w:rsidRPr="006955D6">
        <w:rPr>
          <w:rFonts w:cs="Arial"/>
          <w:lang w:val="sr-Cyrl-CS"/>
        </w:rPr>
        <w:t>Списак испоручених добара</w:t>
      </w:r>
    </w:p>
    <w:p w:rsidR="006955D6" w:rsidRPr="006955D6" w:rsidRDefault="006955D6" w:rsidP="006955D6">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2D68FB" w:rsidRPr="006955D6" w:rsidRDefault="002D68FB" w:rsidP="00EC7095">
      <w:pPr>
        <w:pStyle w:val="KDNabrajanje"/>
        <w:spacing w:before="0"/>
        <w:rPr>
          <w:rFonts w:cs="Arial"/>
        </w:rPr>
      </w:pPr>
      <w:r w:rsidRPr="006955D6">
        <w:rPr>
          <w:rFonts w:cs="Arial"/>
        </w:rPr>
        <w:t>Средства финансијског обезбеђења за озбиљност понуде</w:t>
      </w:r>
    </w:p>
    <w:p w:rsidR="00E2135C" w:rsidRPr="006955D6" w:rsidRDefault="00E2135C" w:rsidP="00EC7095">
      <w:pPr>
        <w:pStyle w:val="KDNabrajanje"/>
        <w:spacing w:before="0"/>
        <w:rPr>
          <w:rFonts w:cs="Arial"/>
        </w:rPr>
      </w:pPr>
      <w:r w:rsidRPr="006955D6">
        <w:rPr>
          <w:rFonts w:cs="Arial"/>
          <w:lang w:val="sr-Cyrl-RS"/>
        </w:rPr>
        <w:t>Техника спецификација парафирана и печатом оверена</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393506" w:rsidRDefault="009B3371" w:rsidP="00EC7095">
      <w:pPr>
        <w:pStyle w:val="KDNabrajanje"/>
        <w:spacing w:before="0"/>
      </w:pPr>
      <w:r w:rsidRPr="00F10346">
        <w:t>Овлашћење за потписника (ако не потписује заступник)</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1"/>
      <w:bookmarkStart w:id="214" w:name="_Toc442559892"/>
      <w:r w:rsidRPr="00F10346">
        <w:rPr>
          <w:rFonts w:cs="Arial"/>
        </w:rPr>
        <w:t>Начин подношења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5" w:name="_Toc441651582"/>
      <w:bookmarkStart w:id="216" w:name="_Toc442559893"/>
      <w:r w:rsidRPr="00F10346">
        <w:rPr>
          <w:rFonts w:cs="Arial"/>
        </w:rPr>
        <w:t>Измена, допуна и опозив понуде</w:t>
      </w:r>
      <w:bookmarkEnd w:id="215"/>
      <w:bookmarkEnd w:id="216"/>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DF15F0" w:rsidRPr="00DF15F0">
        <w:rPr>
          <w:rFonts w:cs="Arial"/>
          <w:b/>
          <w:lang w:val="sr-Cyrl-RS"/>
        </w:rPr>
        <w:t>Бубњеви за транспортере допреме угља</w:t>
      </w:r>
      <w:r w:rsidR="00DF15F0" w:rsidRPr="00DF15F0">
        <w:rPr>
          <w:rFonts w:cs="Arial"/>
          <w:b/>
          <w:lang w:val="sr-Latn-RS"/>
        </w:rPr>
        <w:t xml:space="preserve"> 1 </w:t>
      </w:r>
      <w:r w:rsidR="00DF15F0" w:rsidRPr="00DF15F0">
        <w:rPr>
          <w:rFonts w:cs="Arial"/>
          <w:b/>
          <w:lang w:val="sr-Cyrl-RS"/>
        </w:rPr>
        <w:t>и 2 ТЕНТ-А</w:t>
      </w:r>
      <w:r w:rsidRPr="00F10346">
        <w:rPr>
          <w:rFonts w:cs="Arial"/>
          <w:lang w:val="ru-RU"/>
        </w:rPr>
        <w:t xml:space="preserve"> - Јавна набавка број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F15F0" w:rsidRPr="00DF15F0">
        <w:rPr>
          <w:rFonts w:cs="Arial"/>
          <w:b/>
          <w:lang w:val="sr-Cyrl-RS"/>
        </w:rPr>
        <w:t>Бубњеви за транспортере допреме угља</w:t>
      </w:r>
      <w:r w:rsidR="00DF15F0" w:rsidRPr="00DF15F0">
        <w:rPr>
          <w:rFonts w:cs="Arial"/>
          <w:b/>
          <w:lang w:val="sr-Latn-RS"/>
        </w:rPr>
        <w:t xml:space="preserve"> 1 </w:t>
      </w:r>
      <w:r w:rsidR="00DF15F0" w:rsidRPr="00DF15F0">
        <w:rPr>
          <w:rFonts w:cs="Arial"/>
          <w:b/>
          <w:lang w:val="sr-Cyrl-RS"/>
        </w:rPr>
        <w:t>и 2 ТЕНТ-А</w:t>
      </w:r>
      <w:r w:rsidRPr="002E0F39">
        <w:rPr>
          <w:rFonts w:cs="Arial"/>
          <w:lang w:val="ru-RU"/>
        </w:rPr>
        <w:t xml:space="preserve"> - Јавна набавка број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7" w:name="_Toc441651583"/>
      <w:bookmarkStart w:id="218" w:name="_Toc442559894"/>
      <w:r w:rsidRPr="003D4CBF">
        <w:rPr>
          <w:rFonts w:cs="Arial"/>
          <w:lang w:val="ru-RU"/>
        </w:rPr>
        <w:t>П</w:t>
      </w:r>
      <w:r w:rsidRPr="003D4CBF">
        <w:rPr>
          <w:rFonts w:cs="Arial"/>
        </w:rPr>
        <w:t>артије</w:t>
      </w:r>
      <w:bookmarkEnd w:id="217"/>
      <w:bookmarkEnd w:id="218"/>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E547ED">
      <w:pPr>
        <w:pStyle w:val="KDPodnaslov2"/>
        <w:numPr>
          <w:ilvl w:val="1"/>
          <w:numId w:val="28"/>
        </w:numPr>
        <w:spacing w:before="0"/>
        <w:jc w:val="both"/>
        <w:rPr>
          <w:rFonts w:cs="Arial"/>
          <w:lang w:val="sr-Cyrl-RS"/>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21" w:name="_Toc441651585"/>
      <w:bookmarkStart w:id="222" w:name="_Toc442559896"/>
      <w:r w:rsidRPr="00F10346">
        <w:rPr>
          <w:rFonts w:cs="Arial"/>
        </w:rPr>
        <w:t>Подношење понуде са подизвођачима</w:t>
      </w:r>
      <w:bookmarkEnd w:id="221"/>
      <w:bookmarkEnd w:id="222"/>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6"/>
      <w:bookmarkStart w:id="224" w:name="_Toc442559897"/>
      <w:r w:rsidRPr="00F10346">
        <w:rPr>
          <w:rFonts w:cs="Arial"/>
        </w:rPr>
        <w:t>Подношење заједничке понуде</w:t>
      </w:r>
      <w:bookmarkEnd w:id="223"/>
      <w:bookmarkEnd w:id="224"/>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5" w:name="_Toc441651587"/>
      <w:bookmarkStart w:id="226" w:name="_Toc442559898"/>
      <w:r w:rsidRPr="00F10346">
        <w:rPr>
          <w:rFonts w:cs="Arial"/>
        </w:rPr>
        <w:t>Понуђена цена</w:t>
      </w:r>
      <w:bookmarkEnd w:id="225"/>
      <w:bookmarkEnd w:id="226"/>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7" w:name="_Toc441651588"/>
      <w:bookmarkStart w:id="228" w:name="_Toc442559899"/>
      <w:r w:rsidRPr="002E0F39">
        <w:rPr>
          <w:rFonts w:cs="Arial"/>
          <w:lang w:val="ru-RU"/>
        </w:rPr>
        <w:t xml:space="preserve"> </w:t>
      </w:r>
      <w:r w:rsidRPr="00F10346">
        <w:rPr>
          <w:rFonts w:cs="Arial"/>
          <w:lang w:val="en-US"/>
        </w:rPr>
        <w:t>Рок испоруке добара</w:t>
      </w:r>
    </w:p>
    <w:p w:rsidR="006C6FDF" w:rsidRPr="002E0F39" w:rsidRDefault="00190272" w:rsidP="00393506">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DD23A8">
        <w:rPr>
          <w:rFonts w:ascii="Arial" w:hAnsi="Arial" w:cs="Arial"/>
          <w:lang w:val="ru-RU"/>
        </w:rPr>
        <w:t>6</w:t>
      </w:r>
      <w:r w:rsidR="00B81CC1">
        <w:rPr>
          <w:rFonts w:ascii="Arial" w:hAnsi="Arial" w:cs="Arial"/>
          <w:lang w:val="ru-RU"/>
        </w:rPr>
        <w:t>0</w:t>
      </w:r>
      <w:r w:rsidR="00E2135C">
        <w:rPr>
          <w:rFonts w:ascii="Arial" w:hAnsi="Arial" w:cs="Arial"/>
          <w:lang w:val="ru-RU"/>
        </w:rPr>
        <w:t xml:space="preserve"> </w:t>
      </w:r>
      <w:r w:rsidRPr="00190272">
        <w:rPr>
          <w:rFonts w:ascii="Arial" w:hAnsi="Arial" w:cs="Arial"/>
          <w:lang w:val="ru-RU"/>
        </w:rPr>
        <w:t xml:space="preserve"> дана од дана ступања Уговора на снагу.</w:t>
      </w:r>
    </w:p>
    <w:p w:rsidR="009B3371" w:rsidRPr="002E0F39"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B81CC1">
        <w:rPr>
          <w:rFonts w:cs="Arial"/>
          <w:lang w:val="ru-RU" w:eastAsia="zh-CN"/>
        </w:rPr>
        <w:t>12</w:t>
      </w:r>
      <w:r w:rsidRPr="002E0F39">
        <w:rPr>
          <w:rFonts w:cs="Arial"/>
          <w:lang w:val="ru-RU" w:eastAsia="zh-CN"/>
        </w:rPr>
        <w:t xml:space="preserve"> месец</w:t>
      </w:r>
      <w:r w:rsidR="00B81CC1">
        <w:rPr>
          <w:rFonts w:cs="Arial"/>
          <w:lang w:val="sr-Cyrl-RS" w:eastAsia="zh-CN"/>
        </w:rPr>
        <w:t>и</w:t>
      </w:r>
      <w:r w:rsidRPr="002E0F39">
        <w:rPr>
          <w:rFonts w:cs="Arial"/>
          <w:lang w:val="ru-RU" w:eastAsia="zh-CN"/>
        </w:rPr>
        <w:t xml:space="preserve"> од дана када је извршена испорука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7"/>
      <w:bookmarkEnd w:id="228"/>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9" w:name="_Toc441651589"/>
      <w:bookmarkStart w:id="230" w:name="_Toc442559900"/>
      <w:r w:rsidRPr="00F10346">
        <w:rPr>
          <w:rFonts w:cs="Arial"/>
        </w:rPr>
        <w:t>Рок важења понуде</w:t>
      </w:r>
      <w:bookmarkEnd w:id="229"/>
      <w:bookmarkEnd w:id="230"/>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lastRenderedPageBreak/>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31" w:name="_Toc441651595"/>
      <w:bookmarkStart w:id="232" w:name="_Toc442559906"/>
      <w:r w:rsidRPr="00364EB0">
        <w:rPr>
          <w:rFonts w:cs="Arial"/>
          <w:b/>
          <w:lang w:val="ru-RU"/>
        </w:rPr>
        <w:t>Меница за озбиљност понуде</w:t>
      </w:r>
      <w:bookmarkEnd w:id="231"/>
      <w:bookmarkEnd w:id="232"/>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p>
    <w:p w:rsidR="005D18A0" w:rsidRDefault="005D18A0" w:rsidP="00B81CC1">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57F62" w:rsidRPr="00357F62">
        <w:rPr>
          <w:rFonts w:cs="Arial"/>
          <w:b/>
          <w:bCs/>
          <w:color w:val="000000"/>
          <w:lang w:val="sr-Cyrl-CS"/>
        </w:rPr>
        <w:t>3000/</w:t>
      </w:r>
      <w:r w:rsidR="00357F62" w:rsidRPr="00357F62">
        <w:rPr>
          <w:rFonts w:cs="Arial"/>
          <w:b/>
          <w:bCs/>
          <w:color w:val="000000"/>
          <w:lang w:val="sr-Cyrl-RS"/>
        </w:rPr>
        <w:t>1</w:t>
      </w:r>
      <w:r w:rsidR="00357F62" w:rsidRPr="00357F62">
        <w:rPr>
          <w:rFonts w:cs="Arial"/>
          <w:b/>
          <w:bCs/>
          <w:color w:val="000000"/>
          <w:lang w:val="sr-Latn-RS"/>
        </w:rPr>
        <w:t>832</w:t>
      </w:r>
      <w:r w:rsidR="00357F62" w:rsidRPr="00357F62">
        <w:rPr>
          <w:rFonts w:cs="Arial"/>
          <w:b/>
          <w:bCs/>
          <w:color w:val="000000"/>
          <w:lang w:val="sr-Cyrl-CS"/>
        </w:rPr>
        <w:t>/201</w:t>
      </w:r>
      <w:r w:rsidR="00357F62" w:rsidRPr="00357F62">
        <w:rPr>
          <w:rFonts w:cs="Arial"/>
          <w:b/>
          <w:bCs/>
          <w:color w:val="000000"/>
          <w:lang w:val="sr-Latn-RS"/>
        </w:rPr>
        <w:t>7</w:t>
      </w:r>
      <w:r w:rsidR="00357F62" w:rsidRPr="00357F62">
        <w:rPr>
          <w:rFonts w:cs="Arial"/>
          <w:b/>
          <w:bCs/>
          <w:color w:val="000000"/>
          <w:lang w:val="sr-Cyrl-CS"/>
        </w:rPr>
        <w:t xml:space="preserve"> (</w:t>
      </w:r>
      <w:r w:rsidR="00357F62" w:rsidRPr="00357F62">
        <w:rPr>
          <w:rFonts w:cs="Arial"/>
          <w:b/>
          <w:bCs/>
          <w:color w:val="000000"/>
          <w:lang w:val="sr-Latn-RS"/>
        </w:rPr>
        <w:t>1018</w:t>
      </w:r>
      <w:r w:rsidR="00357F62" w:rsidRPr="00357F62">
        <w:rPr>
          <w:rFonts w:cs="Arial"/>
          <w:b/>
          <w:bCs/>
          <w:color w:val="000000"/>
          <w:lang w:val="sr-Cyrl-CS"/>
        </w:rPr>
        <w:t>/201</w:t>
      </w:r>
      <w:r w:rsidR="00357F62" w:rsidRPr="00357F62">
        <w:rPr>
          <w:rFonts w:cs="Arial"/>
          <w:b/>
          <w:bCs/>
          <w:color w:val="000000"/>
          <w:lang w:val="sr-Latn-RS"/>
        </w:rPr>
        <w:t>7</w:t>
      </w:r>
      <w:r w:rsidR="00357F62" w:rsidRPr="00357F62">
        <w:rPr>
          <w:rFonts w:cs="Arial"/>
          <w:b/>
          <w:bCs/>
          <w:color w:val="000000"/>
          <w:lang w:val="sr-Cyrl-CS"/>
        </w:rPr>
        <w:t>)</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0"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2F48B7" w:rsidRPr="002F48B7" w:rsidRDefault="002F48B7" w:rsidP="002F48B7">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lastRenderedPageBreak/>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2E0F39">
        <w:rPr>
          <w:rFonts w:cs="Arial"/>
          <w:lang w:val="ru-RU" w:bidi="en-US"/>
        </w:rPr>
        <w:lastRenderedPageBreak/>
        <w:t>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DF15F0" w:rsidRPr="00DF15F0">
        <w:rPr>
          <w:rFonts w:cs="Arial"/>
          <w:b/>
          <w:lang w:val="sr-Cyrl-RS" w:bidi="en-US"/>
        </w:rPr>
        <w:t>Бубњеви за транспортере допреме угља</w:t>
      </w:r>
      <w:r w:rsidR="00DF15F0" w:rsidRPr="00DF15F0">
        <w:rPr>
          <w:rFonts w:cs="Arial"/>
          <w:b/>
          <w:lang w:val="sr-Latn-RS" w:bidi="en-US"/>
        </w:rPr>
        <w:t xml:space="preserve"> 1 </w:t>
      </w:r>
      <w:r w:rsidR="00DF15F0" w:rsidRPr="00DF15F0">
        <w:rPr>
          <w:rFonts w:cs="Arial"/>
          <w:b/>
          <w:lang w:val="sr-Cyrl-RS" w:bidi="en-US"/>
        </w:rPr>
        <w:t>и 2 ТЕНТ-А</w:t>
      </w:r>
      <w:r w:rsidRPr="002E0F39">
        <w:rPr>
          <w:rFonts w:cs="Arial"/>
          <w:lang w:val="sr-Cyrl-RS" w:bidi="en-US"/>
        </w:rPr>
        <w:t xml:space="preserve"> бр.ЈН</w:t>
      </w:r>
      <w:r w:rsidR="001773C7">
        <w:rPr>
          <w:rFonts w:cs="Arial"/>
          <w:lang w:val="sr-Cyrl-RS" w:bidi="en-US"/>
        </w:rPr>
        <w:t xml:space="preserve"> </w:t>
      </w:r>
      <w:r w:rsidR="00357F62" w:rsidRPr="00357F62">
        <w:rPr>
          <w:rFonts w:cs="Arial"/>
          <w:b/>
          <w:bCs/>
          <w:lang w:val="sr-Cyrl-CS" w:bidi="en-US"/>
        </w:rPr>
        <w:t>3000/</w:t>
      </w:r>
      <w:r w:rsidR="00357F62" w:rsidRPr="00357F62">
        <w:rPr>
          <w:rFonts w:cs="Arial"/>
          <w:b/>
          <w:bCs/>
          <w:lang w:val="sr-Cyrl-RS" w:bidi="en-US"/>
        </w:rPr>
        <w:t>1</w:t>
      </w:r>
      <w:r w:rsidR="00357F62" w:rsidRPr="00357F62">
        <w:rPr>
          <w:rFonts w:cs="Arial"/>
          <w:b/>
          <w:bCs/>
          <w:lang w:val="sr-Latn-RS" w:bidi="en-US"/>
        </w:rPr>
        <w:t>832</w:t>
      </w:r>
      <w:r w:rsidR="00357F62" w:rsidRPr="00357F62">
        <w:rPr>
          <w:rFonts w:cs="Arial"/>
          <w:b/>
          <w:bCs/>
          <w:lang w:val="sr-Cyrl-CS" w:bidi="en-US"/>
        </w:rPr>
        <w:t>/201</w:t>
      </w:r>
      <w:r w:rsidR="00357F62" w:rsidRPr="00357F62">
        <w:rPr>
          <w:rFonts w:cs="Arial"/>
          <w:b/>
          <w:bCs/>
          <w:lang w:val="sr-Latn-RS" w:bidi="en-US"/>
        </w:rPr>
        <w:t>7</w:t>
      </w:r>
      <w:r w:rsidR="00357F62" w:rsidRPr="00357F62">
        <w:rPr>
          <w:rFonts w:cs="Arial"/>
          <w:b/>
          <w:bCs/>
          <w:lang w:val="sr-Cyrl-CS" w:bidi="en-US"/>
        </w:rPr>
        <w:t xml:space="preserve"> (</w:t>
      </w:r>
      <w:r w:rsidR="00357F62" w:rsidRPr="00357F62">
        <w:rPr>
          <w:rFonts w:cs="Arial"/>
          <w:b/>
          <w:bCs/>
          <w:lang w:val="sr-Latn-RS" w:bidi="en-US"/>
        </w:rPr>
        <w:t>1018</w:t>
      </w:r>
      <w:r w:rsidR="00357F62" w:rsidRPr="00357F62">
        <w:rPr>
          <w:rFonts w:cs="Arial"/>
          <w:b/>
          <w:bCs/>
          <w:lang w:val="sr-Cyrl-CS" w:bidi="en-US"/>
        </w:rPr>
        <w:t>/201</w:t>
      </w:r>
      <w:r w:rsidR="00357F62" w:rsidRPr="00357F62">
        <w:rPr>
          <w:rFonts w:cs="Arial"/>
          <w:b/>
          <w:bCs/>
          <w:lang w:val="sr-Latn-RS" w:bidi="en-US"/>
        </w:rPr>
        <w:t>7</w:t>
      </w:r>
      <w:r w:rsidR="00357F62" w:rsidRPr="00357F62">
        <w:rPr>
          <w:rFonts w:cs="Arial"/>
          <w:b/>
          <w:bCs/>
          <w:lang w:val="sr-Cyrl-CS" w:bidi="en-US"/>
        </w:rPr>
        <w:t>)</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357F62">
        <w:rPr>
          <w:rFonts w:cs="Arial"/>
          <w:b/>
          <w:bCs/>
          <w:lang w:val="sr-Cyrl-CS"/>
        </w:rPr>
        <w:t>3000</w:t>
      </w:r>
      <w:r w:rsidR="00357F62">
        <w:rPr>
          <w:rFonts w:cs="Arial"/>
          <w:b/>
          <w:bCs/>
          <w:lang w:val="sr-Latn-RS"/>
        </w:rPr>
        <w:t xml:space="preserve"> </w:t>
      </w:r>
      <w:r w:rsidR="00357F62" w:rsidRPr="00357F62">
        <w:rPr>
          <w:rFonts w:cs="Arial"/>
          <w:b/>
          <w:bCs/>
          <w:lang w:val="sr-Cyrl-RS"/>
        </w:rPr>
        <w:t>1</w:t>
      </w:r>
      <w:r w:rsidR="00357F62" w:rsidRPr="00357F62">
        <w:rPr>
          <w:rFonts w:cs="Arial"/>
          <w:b/>
          <w:bCs/>
          <w:lang w:val="sr-Latn-RS"/>
        </w:rPr>
        <w:t>832</w:t>
      </w:r>
      <w:r w:rsidR="00357F62">
        <w:rPr>
          <w:rFonts w:cs="Arial"/>
          <w:b/>
          <w:bCs/>
          <w:lang w:val="sr-Latn-RS"/>
        </w:rPr>
        <w:t xml:space="preserve"> </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Pr>
          <w:rFonts w:cs="Arial"/>
          <w:b/>
          <w:bCs/>
          <w:lang w:val="sr-Latn-RS"/>
        </w:rPr>
        <w:t xml:space="preserve"> </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lastRenderedPageBreak/>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2E0F39">
        <w:rPr>
          <w:rFonts w:cs="Arial"/>
          <w:lang w:val="ru-RU"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E547ED">
      <w:pPr>
        <w:pStyle w:val="KDPodnaslov2"/>
        <w:numPr>
          <w:ilvl w:val="1"/>
          <w:numId w:val="33"/>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55584">
      <w:pPr>
        <w:pStyle w:val="KDPodnaslov2"/>
        <w:numPr>
          <w:ilvl w:val="1"/>
          <w:numId w:val="33"/>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09377A" w:rsidRPr="00531A5F" w:rsidRDefault="0009377A" w:rsidP="00922EDB">
      <w:pPr>
        <w:spacing w:before="0"/>
        <w:rPr>
          <w:rFonts w:cs="Arial"/>
          <w:color w:val="00B0F0"/>
          <w:lang w:val="ru-RU" w:eastAsia="sr-Latn-CS"/>
        </w:rPr>
      </w:pPr>
    </w:p>
    <w:p w:rsidR="0009377A" w:rsidRPr="00531A5F" w:rsidRDefault="0009377A" w:rsidP="00922EDB">
      <w:pPr>
        <w:spacing w:before="0"/>
        <w:rPr>
          <w:rFonts w:cs="Arial"/>
          <w:color w:val="00B0F0"/>
          <w:lang w:val="ru-RU" w:eastAsia="sr-Latn-CS"/>
        </w:rPr>
      </w:pPr>
    </w:p>
    <w:p w:rsidR="00465640" w:rsidRDefault="00465640"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E547ED" w:rsidRDefault="00E547ED" w:rsidP="007C5A5B">
      <w:pPr>
        <w:spacing w:before="0"/>
        <w:rPr>
          <w:rFonts w:cs="Arial"/>
          <w:color w:val="00B0F0"/>
          <w:lang w:val="sr-Cyrl-RS" w:eastAsia="sr-Latn-CS"/>
        </w:rPr>
      </w:pPr>
    </w:p>
    <w:p w:rsidR="005D1F1D" w:rsidRPr="003802F6" w:rsidRDefault="005D1F1D" w:rsidP="005D1F1D">
      <w:pPr>
        <w:spacing w:before="0"/>
        <w:rPr>
          <w:rFonts w:cs="Arial"/>
          <w:color w:val="00B0F0"/>
          <w:lang w:val="sr-Latn-RS" w:eastAsia="sr-Latn-CS"/>
        </w:rPr>
      </w:pPr>
    </w:p>
    <w:p w:rsidR="005D1F1D" w:rsidRDefault="005D1F1D" w:rsidP="005D1F1D">
      <w:pPr>
        <w:spacing w:before="0"/>
        <w:rPr>
          <w:rFonts w:cs="Arial"/>
          <w:color w:val="00B0F0"/>
          <w:lang w:val="sr-Cyrl-RS" w:eastAsia="sr-Latn-CS"/>
        </w:rPr>
      </w:pPr>
    </w:p>
    <w:p w:rsidR="005D1F1D" w:rsidRDefault="005D1F1D" w:rsidP="005D1F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Pr="00F10346" w:rsidRDefault="00BD750B"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0757FE"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proofErr w:type="gramStart"/>
      <w:r w:rsidRPr="00F10346">
        <w:t xml:space="preserve">ОБРАЗАЦ </w:t>
      </w:r>
      <w:r w:rsidR="00FF6C65">
        <w:rPr>
          <w:lang w:val="sr-Cyrl-RS"/>
        </w:rPr>
        <w:t>1</w:t>
      </w:r>
      <w:r w:rsidRPr="00F10346">
        <w:rPr>
          <w:noProof/>
        </w:rPr>
        <w:t>.</w:t>
      </w:r>
      <w:bookmarkEnd w:id="249"/>
      <w:proofErr w:type="gramEnd"/>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DF15F0" w:rsidRPr="00DF15F0">
        <w:rPr>
          <w:rFonts w:eastAsia="TimesNewRomanPS-BoldMT" w:cs="Arial"/>
          <w:b/>
          <w:bCs/>
          <w:color w:val="000000" w:themeColor="text1"/>
          <w:lang w:val="sr-Cyrl-RS"/>
        </w:rPr>
        <w:t>Бубњеви за транспортере допреме угља</w:t>
      </w:r>
      <w:r w:rsidR="00DF15F0" w:rsidRPr="00DF15F0">
        <w:rPr>
          <w:rFonts w:eastAsia="TimesNewRomanPS-BoldMT" w:cs="Arial"/>
          <w:b/>
          <w:bCs/>
          <w:color w:val="000000" w:themeColor="text1"/>
          <w:lang w:val="sr-Latn-RS"/>
        </w:rPr>
        <w:t xml:space="preserve"> 1 </w:t>
      </w:r>
      <w:r w:rsidR="00DF15F0" w:rsidRPr="00DF15F0">
        <w:rPr>
          <w:rFonts w:eastAsia="TimesNewRomanPS-BoldMT" w:cs="Arial"/>
          <w:b/>
          <w:bCs/>
          <w:color w:val="000000" w:themeColor="text1"/>
          <w:lang w:val="sr-Cyrl-RS"/>
        </w:rPr>
        <w:t>и 2 ТЕНТ-А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177CCD"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177CCD"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177CCD"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177CCD"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5726D2" w:rsidRDefault="00952E72"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177CCD"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177CCD"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177CCD"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177CCD"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177CCD"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177CCD" w:rsidTr="00AF3AF8">
        <w:trPr>
          <w:trHeight w:val="440"/>
        </w:trPr>
        <w:tc>
          <w:tcPr>
            <w:tcW w:w="5920" w:type="dxa"/>
            <w:vAlign w:val="center"/>
          </w:tcPr>
          <w:p w:rsidR="000E75A0" w:rsidRPr="00F10346" w:rsidRDefault="00DF15F0" w:rsidP="00C52C87">
            <w:pPr>
              <w:spacing w:before="0"/>
              <w:rPr>
                <w:rFonts w:cs="Arial"/>
                <w:b/>
                <w:lang w:val="sr-Cyrl-CS"/>
              </w:rPr>
            </w:pPr>
            <w:r w:rsidRPr="00DF15F0">
              <w:rPr>
                <w:rFonts w:cs="Arial"/>
                <w:b/>
                <w:lang w:val="sr-Cyrl-RS"/>
              </w:rPr>
              <w:t>Бубњеви за транспортере допреме угља</w:t>
            </w:r>
            <w:r w:rsidRPr="00DF15F0">
              <w:rPr>
                <w:rFonts w:cs="Arial"/>
                <w:b/>
                <w:lang w:val="sr-Latn-RS"/>
              </w:rPr>
              <w:t xml:space="preserve"> 1 </w:t>
            </w:r>
            <w:r w:rsidRPr="00DF15F0">
              <w:rPr>
                <w:rFonts w:cs="Arial"/>
                <w:b/>
                <w:lang w:val="sr-Cyrl-RS"/>
              </w:rPr>
              <w:t>и 2 ТЕНТ-А</w:t>
            </w:r>
            <w:r w:rsidR="0074706C" w:rsidRPr="005726D2">
              <w:rPr>
                <w:rFonts w:cs="Arial"/>
                <w:lang w:val="ru-RU"/>
              </w:rPr>
              <w:t xml:space="preserve"> ЈН бр.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177CCD"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177CCD"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9012F1">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9012F1">
              <w:rPr>
                <w:rFonts w:cs="Arial"/>
                <w:spacing w:val="4"/>
                <w:lang w:val="sr-Latn-RS"/>
              </w:rPr>
              <w:t>6</w:t>
            </w:r>
            <w:r w:rsidR="00E128B5">
              <w:rPr>
                <w:rFonts w:cs="Arial"/>
                <w:spacing w:val="4"/>
                <w:lang w:val="sr-Latn-RS"/>
              </w:rPr>
              <w:t>0</w:t>
            </w:r>
            <w:r w:rsidRPr="00964CD3">
              <w:rPr>
                <w:rFonts w:cs="Arial"/>
                <w:spacing w:val="4"/>
                <w:lang w:val="ru-RU"/>
              </w:rPr>
              <w:t xml:space="preserve"> 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Pr="00964CD3">
              <w:rPr>
                <w:rFonts w:cs="Arial"/>
                <w:spacing w:val="4"/>
                <w:lang w:val="ru-RU"/>
              </w:rPr>
              <w:t xml:space="preserve"> дана од дана ступања Уговора на снагу</w:t>
            </w:r>
          </w:p>
        </w:tc>
      </w:tr>
      <w:tr w:rsidR="000E75A0" w:rsidRPr="00177CCD"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E128B5">
              <w:rPr>
                <w:rFonts w:cs="Arial"/>
                <w:bCs/>
                <w:iCs/>
                <w:lang w:val="sr-Latn-RS"/>
              </w:rPr>
              <w:t>12</w:t>
            </w:r>
            <w:r w:rsidR="000E75A0" w:rsidRPr="00510E58">
              <w:rPr>
                <w:rFonts w:cs="Arial"/>
                <w:bCs/>
                <w:iCs/>
                <w:lang w:val="sr-Cyrl-CS"/>
              </w:rPr>
              <w:t xml:space="preserve"> месец</w:t>
            </w:r>
            <w:r w:rsidR="00E128B5">
              <w:rPr>
                <w:rFonts w:cs="Arial"/>
                <w:bCs/>
                <w:iCs/>
                <w:lang w:val="sr-Cyrl-RS"/>
              </w:rPr>
              <w:t>и</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0373B9">
            <w:pPr>
              <w:spacing w:before="0"/>
              <w:jc w:val="center"/>
              <w:rPr>
                <w:rFonts w:cs="Arial"/>
                <w:b/>
                <w:bCs/>
                <w:iCs/>
                <w:lang w:val="sr-Cyrl-CS"/>
              </w:rPr>
            </w:pPr>
            <w:r w:rsidRPr="00510E58">
              <w:rPr>
                <w:rFonts w:cs="Arial"/>
                <w:bCs/>
                <w:iCs/>
                <w:lang w:val="sr-Cyrl-CS"/>
              </w:rPr>
              <w:t xml:space="preserve">____ месеци од дана испоруке </w:t>
            </w:r>
            <w:r w:rsidR="00D71CF7" w:rsidRPr="00510E58">
              <w:rPr>
                <w:rFonts w:cs="Arial"/>
                <w:bCs/>
                <w:iCs/>
                <w:lang w:val="sr-Cyrl-RS"/>
              </w:rPr>
              <w:t>добара</w:t>
            </w:r>
          </w:p>
        </w:tc>
      </w:tr>
      <w:tr w:rsidR="000E75A0" w:rsidRPr="00177CCD"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177CCD"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177CCD"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8A2A72" w:rsidRDefault="008A2A72" w:rsidP="00BA2C2D">
      <w:pPr>
        <w:autoSpaceDE w:val="0"/>
        <w:autoSpaceDN w:val="0"/>
        <w:adjustRightInd w:val="0"/>
        <w:rPr>
          <w:rFonts w:eastAsia="TimesNewRomanPS-BoldMT" w:cs="Arial"/>
          <w:bCs/>
          <w:iCs/>
          <w:sz w:val="20"/>
          <w:szCs w:val="20"/>
          <w:lang w:val="sr-Cyrl-RS"/>
        </w:rPr>
      </w:pPr>
    </w:p>
    <w:p w:rsidR="009012F1" w:rsidRDefault="009012F1" w:rsidP="00BA2C2D">
      <w:pPr>
        <w:autoSpaceDE w:val="0"/>
        <w:autoSpaceDN w:val="0"/>
        <w:adjustRightInd w:val="0"/>
        <w:rPr>
          <w:rFonts w:eastAsia="TimesNewRomanPS-BoldMT" w:cs="Arial"/>
          <w:bCs/>
          <w:iCs/>
          <w:sz w:val="20"/>
          <w:szCs w:val="20"/>
          <w:lang w:val="sr-Latn-RS"/>
        </w:rPr>
      </w:pPr>
    </w:p>
    <w:p w:rsidR="00BD750B" w:rsidRPr="009012F1" w:rsidRDefault="00BD750B" w:rsidP="00BA2C2D">
      <w:pPr>
        <w:autoSpaceDE w:val="0"/>
        <w:autoSpaceDN w:val="0"/>
        <w:adjustRightInd w:val="0"/>
        <w:rPr>
          <w:rFonts w:eastAsia="TimesNewRomanPS-BoldMT" w:cs="Arial"/>
          <w:bCs/>
          <w:iCs/>
          <w:sz w:val="20"/>
          <w:szCs w:val="20"/>
          <w:lang w:val="sr-Latn-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29"/>
        <w:gridCol w:w="758"/>
        <w:gridCol w:w="1254"/>
        <w:gridCol w:w="729"/>
        <w:gridCol w:w="729"/>
        <w:gridCol w:w="974"/>
        <w:gridCol w:w="975"/>
        <w:gridCol w:w="1827"/>
      </w:tblGrid>
      <w:tr w:rsidR="00D24820" w:rsidRPr="00177CCD" w:rsidTr="00E81A02">
        <w:tc>
          <w:tcPr>
            <w:tcW w:w="286"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Рбр</w:t>
            </w:r>
          </w:p>
        </w:tc>
        <w:tc>
          <w:tcPr>
            <w:tcW w:w="1324"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355"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2D00A6">
            <w:pPr>
              <w:spacing w:before="0"/>
              <w:jc w:val="center"/>
              <w:rPr>
                <w:rFonts w:cs="Arial"/>
                <w:b/>
                <w:bCs/>
                <w:iCs/>
                <w:lang w:val="sr-Cyrl-CS"/>
              </w:rPr>
            </w:pPr>
            <w:r w:rsidRPr="00E81A02">
              <w:rPr>
                <w:rFonts w:cs="Arial"/>
                <w:b/>
                <w:bCs/>
                <w:iCs/>
                <w:lang w:val="sr-Cyrl-CS"/>
              </w:rPr>
              <w:t>добара,модел, ознака добра</w:t>
            </w:r>
          </w:p>
        </w:tc>
      </w:tr>
      <w:tr w:rsidR="00D24820" w:rsidRPr="00E81A02" w:rsidTr="00E81A02">
        <w:tc>
          <w:tcPr>
            <w:tcW w:w="28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324"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355"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9012F1" w:rsidRPr="00E81A02" w:rsidTr="00DD0D8D">
        <w:tc>
          <w:tcPr>
            <w:tcW w:w="286" w:type="pct"/>
            <w:shd w:val="clear" w:color="auto" w:fill="auto"/>
          </w:tcPr>
          <w:p w:rsidR="009012F1" w:rsidRPr="00E81A02" w:rsidRDefault="009012F1" w:rsidP="002D00A6">
            <w:pPr>
              <w:spacing w:before="0" w:line="276" w:lineRule="auto"/>
              <w:jc w:val="center"/>
              <w:rPr>
                <w:rFonts w:cs="Arial"/>
                <w:b/>
                <w:lang w:val="sr-Latn-CS"/>
              </w:rPr>
            </w:pPr>
            <w:r w:rsidRPr="00E81A02">
              <w:rPr>
                <w:rFonts w:cs="Arial"/>
                <w:b/>
                <w:lang w:val="sr-Latn-CS"/>
              </w:rPr>
              <w:t>1</w:t>
            </w:r>
          </w:p>
        </w:tc>
        <w:tc>
          <w:tcPr>
            <w:tcW w:w="1324" w:type="pct"/>
            <w:shd w:val="clear" w:color="auto" w:fill="auto"/>
            <w:vAlign w:val="bottom"/>
          </w:tcPr>
          <w:p w:rsidR="009012F1" w:rsidRPr="006E7D7F" w:rsidRDefault="009012F1" w:rsidP="0074769F">
            <w:pPr>
              <w:rPr>
                <w:rFonts w:cs="Arial"/>
                <w:lang w:val="sr-Cyrl-RS"/>
              </w:rPr>
            </w:pPr>
            <w:r>
              <w:rPr>
                <w:rFonts w:cs="Arial"/>
                <w:lang w:val="sr-Cyrl-RS"/>
              </w:rPr>
              <w:t>Притезни бубањ фи 400, црт.522.69.010</w:t>
            </w:r>
          </w:p>
        </w:tc>
        <w:tc>
          <w:tcPr>
            <w:tcW w:w="355" w:type="pct"/>
            <w:shd w:val="clear" w:color="auto" w:fill="auto"/>
            <w:vAlign w:val="center"/>
          </w:tcPr>
          <w:p w:rsidR="009012F1" w:rsidRPr="00E81A02" w:rsidRDefault="009012F1" w:rsidP="00CF1825">
            <w:pPr>
              <w:ind w:right="13"/>
              <w:jc w:val="center"/>
              <w:rPr>
                <w:rFonts w:cs="Arial"/>
                <w:lang w:val="sr-Cyrl-CS"/>
              </w:rPr>
            </w:pPr>
            <w:r w:rsidRPr="00E81A02">
              <w:rPr>
                <w:rFonts w:cs="Arial"/>
                <w:lang w:val="sr-Cyrl-CS"/>
              </w:rPr>
              <w:t>ком</w:t>
            </w:r>
          </w:p>
        </w:tc>
        <w:tc>
          <w:tcPr>
            <w:tcW w:w="587" w:type="pct"/>
            <w:shd w:val="clear" w:color="auto" w:fill="auto"/>
            <w:vAlign w:val="bottom"/>
          </w:tcPr>
          <w:p w:rsidR="009012F1" w:rsidRPr="006E7D7F" w:rsidRDefault="009012F1" w:rsidP="0074769F">
            <w:pPr>
              <w:jc w:val="center"/>
              <w:rPr>
                <w:rFonts w:cs="Arial"/>
                <w:lang w:val="sr-Cyrl-RS"/>
              </w:rPr>
            </w:pPr>
            <w:r>
              <w:rPr>
                <w:rFonts w:cs="Arial"/>
                <w:lang w:val="sr-Cyrl-RS"/>
              </w:rPr>
              <w:t>3</w:t>
            </w:r>
          </w:p>
        </w:tc>
        <w:tc>
          <w:tcPr>
            <w:tcW w:w="341" w:type="pct"/>
            <w:shd w:val="clear" w:color="auto" w:fill="auto"/>
            <w:vAlign w:val="center"/>
          </w:tcPr>
          <w:p w:rsidR="009012F1" w:rsidRPr="00E81A02" w:rsidRDefault="009012F1" w:rsidP="002D00A6">
            <w:pPr>
              <w:spacing w:before="0"/>
              <w:jc w:val="center"/>
              <w:rPr>
                <w:rFonts w:cs="Arial"/>
                <w:b/>
                <w:bCs/>
                <w:iCs/>
              </w:rPr>
            </w:pPr>
          </w:p>
        </w:tc>
        <w:tc>
          <w:tcPr>
            <w:tcW w:w="341"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855" w:type="pct"/>
          </w:tcPr>
          <w:p w:rsidR="009012F1" w:rsidRPr="00E81A02" w:rsidRDefault="009012F1" w:rsidP="002D00A6">
            <w:pPr>
              <w:spacing w:before="0"/>
              <w:jc w:val="center"/>
              <w:rPr>
                <w:rFonts w:cs="Arial"/>
                <w:b/>
                <w:bCs/>
                <w:iCs/>
              </w:rPr>
            </w:pPr>
          </w:p>
        </w:tc>
      </w:tr>
      <w:tr w:rsidR="009012F1" w:rsidRPr="00E81A02" w:rsidTr="00DD0D8D">
        <w:tc>
          <w:tcPr>
            <w:tcW w:w="286" w:type="pct"/>
            <w:shd w:val="clear" w:color="auto" w:fill="auto"/>
          </w:tcPr>
          <w:p w:rsidR="009012F1" w:rsidRPr="00E81A02" w:rsidRDefault="009012F1" w:rsidP="002D00A6">
            <w:pPr>
              <w:spacing w:before="0" w:line="276" w:lineRule="auto"/>
              <w:jc w:val="center"/>
              <w:rPr>
                <w:rFonts w:cs="Arial"/>
                <w:b/>
                <w:lang w:val="sr-Latn-CS"/>
              </w:rPr>
            </w:pPr>
            <w:r w:rsidRPr="00E81A02">
              <w:rPr>
                <w:rFonts w:cs="Arial"/>
                <w:b/>
                <w:lang w:val="sr-Latn-CS"/>
              </w:rPr>
              <w:t>2</w:t>
            </w:r>
          </w:p>
        </w:tc>
        <w:tc>
          <w:tcPr>
            <w:tcW w:w="1324" w:type="pct"/>
            <w:shd w:val="clear" w:color="auto" w:fill="auto"/>
            <w:vAlign w:val="bottom"/>
          </w:tcPr>
          <w:p w:rsidR="009012F1" w:rsidRPr="00B06AFB" w:rsidRDefault="009012F1" w:rsidP="0074769F">
            <w:pPr>
              <w:rPr>
                <w:rFonts w:cs="Arial"/>
                <w:lang w:val="ru-RU"/>
              </w:rPr>
            </w:pPr>
            <w:r>
              <w:rPr>
                <w:rFonts w:cs="Arial"/>
                <w:lang w:val="sr-Cyrl-RS"/>
              </w:rPr>
              <w:t>Притезни бубањ фи 270, црт.521.31.029</w:t>
            </w:r>
          </w:p>
        </w:tc>
        <w:tc>
          <w:tcPr>
            <w:tcW w:w="355" w:type="pct"/>
            <w:shd w:val="clear" w:color="auto" w:fill="auto"/>
            <w:vAlign w:val="center"/>
          </w:tcPr>
          <w:p w:rsidR="009012F1" w:rsidRPr="00E81A02" w:rsidRDefault="009012F1" w:rsidP="00CF1825">
            <w:pPr>
              <w:ind w:right="13"/>
              <w:jc w:val="center"/>
              <w:rPr>
                <w:rFonts w:cs="Arial"/>
                <w:lang w:val="sr-Cyrl-CS"/>
              </w:rPr>
            </w:pPr>
            <w:r w:rsidRPr="00E81A02">
              <w:rPr>
                <w:rFonts w:cs="Arial"/>
                <w:lang w:val="sr-Cyrl-CS"/>
              </w:rPr>
              <w:t>ком</w:t>
            </w:r>
          </w:p>
        </w:tc>
        <w:tc>
          <w:tcPr>
            <w:tcW w:w="587" w:type="pct"/>
            <w:shd w:val="clear" w:color="auto" w:fill="auto"/>
            <w:vAlign w:val="bottom"/>
          </w:tcPr>
          <w:p w:rsidR="009012F1" w:rsidRPr="006E7D7F" w:rsidRDefault="009012F1" w:rsidP="0074769F">
            <w:pPr>
              <w:jc w:val="center"/>
              <w:rPr>
                <w:rFonts w:cs="Arial"/>
                <w:lang w:val="sr-Cyrl-RS"/>
              </w:rPr>
            </w:pPr>
            <w:r w:rsidRPr="00B06AFB">
              <w:rPr>
                <w:rFonts w:cs="Arial"/>
                <w:lang w:val="ru-RU"/>
              </w:rPr>
              <w:t>2</w:t>
            </w:r>
          </w:p>
        </w:tc>
        <w:tc>
          <w:tcPr>
            <w:tcW w:w="341" w:type="pct"/>
            <w:shd w:val="clear" w:color="auto" w:fill="auto"/>
            <w:vAlign w:val="center"/>
          </w:tcPr>
          <w:p w:rsidR="009012F1" w:rsidRPr="00E81A02" w:rsidRDefault="009012F1" w:rsidP="002D00A6">
            <w:pPr>
              <w:spacing w:before="0"/>
              <w:jc w:val="center"/>
              <w:rPr>
                <w:rFonts w:cs="Arial"/>
                <w:b/>
                <w:bCs/>
                <w:iCs/>
              </w:rPr>
            </w:pPr>
          </w:p>
        </w:tc>
        <w:tc>
          <w:tcPr>
            <w:tcW w:w="341"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855" w:type="pct"/>
          </w:tcPr>
          <w:p w:rsidR="009012F1" w:rsidRPr="00E81A02" w:rsidRDefault="009012F1" w:rsidP="002D00A6">
            <w:pPr>
              <w:spacing w:before="0"/>
              <w:jc w:val="center"/>
              <w:rPr>
                <w:rFonts w:cs="Arial"/>
                <w:b/>
                <w:bCs/>
                <w:iCs/>
              </w:rPr>
            </w:pPr>
          </w:p>
        </w:tc>
      </w:tr>
      <w:tr w:rsidR="009012F1" w:rsidRPr="00E81A02" w:rsidTr="00DD0D8D">
        <w:tc>
          <w:tcPr>
            <w:tcW w:w="286" w:type="pct"/>
            <w:shd w:val="clear" w:color="auto" w:fill="auto"/>
          </w:tcPr>
          <w:p w:rsidR="009012F1" w:rsidRPr="00E81A02" w:rsidRDefault="009012F1" w:rsidP="002D00A6">
            <w:pPr>
              <w:spacing w:before="0" w:line="276" w:lineRule="auto"/>
              <w:jc w:val="center"/>
              <w:rPr>
                <w:rFonts w:cs="Arial"/>
                <w:b/>
                <w:lang w:val="sr-Latn-CS"/>
              </w:rPr>
            </w:pPr>
            <w:r w:rsidRPr="00E81A02">
              <w:rPr>
                <w:rFonts w:cs="Arial"/>
                <w:b/>
                <w:lang w:val="sr-Latn-CS"/>
              </w:rPr>
              <w:t>3</w:t>
            </w:r>
          </w:p>
        </w:tc>
        <w:tc>
          <w:tcPr>
            <w:tcW w:w="1324" w:type="pct"/>
            <w:shd w:val="clear" w:color="auto" w:fill="auto"/>
            <w:vAlign w:val="bottom"/>
          </w:tcPr>
          <w:p w:rsidR="009012F1" w:rsidRPr="006E7D7F" w:rsidRDefault="009012F1" w:rsidP="0074769F">
            <w:pPr>
              <w:rPr>
                <w:rFonts w:cs="Arial"/>
                <w:lang w:val="sr-Latn-RS"/>
              </w:rPr>
            </w:pPr>
            <w:r>
              <w:rPr>
                <w:rFonts w:cs="Arial"/>
                <w:lang w:val="sr-Cyrl-RS"/>
              </w:rPr>
              <w:t xml:space="preserve">Лежај </w:t>
            </w:r>
            <w:r>
              <w:rPr>
                <w:rFonts w:cs="Arial"/>
                <w:lang w:val="sr-Latn-RS"/>
              </w:rPr>
              <w:t>SKF 6205  ZZ</w:t>
            </w:r>
          </w:p>
        </w:tc>
        <w:tc>
          <w:tcPr>
            <w:tcW w:w="355" w:type="pct"/>
            <w:shd w:val="clear" w:color="auto" w:fill="auto"/>
            <w:vAlign w:val="center"/>
          </w:tcPr>
          <w:p w:rsidR="009012F1" w:rsidRPr="00E81A02" w:rsidRDefault="009012F1" w:rsidP="00CF1825">
            <w:pPr>
              <w:ind w:right="13"/>
              <w:jc w:val="center"/>
              <w:rPr>
                <w:rFonts w:cs="Arial"/>
                <w:lang w:val="sr-Cyrl-CS"/>
              </w:rPr>
            </w:pPr>
            <w:r w:rsidRPr="00E81A02">
              <w:rPr>
                <w:rFonts w:cs="Arial"/>
                <w:lang w:val="sr-Cyrl-CS"/>
              </w:rPr>
              <w:t>ком</w:t>
            </w:r>
          </w:p>
        </w:tc>
        <w:tc>
          <w:tcPr>
            <w:tcW w:w="587" w:type="pct"/>
            <w:shd w:val="clear" w:color="auto" w:fill="auto"/>
            <w:vAlign w:val="bottom"/>
          </w:tcPr>
          <w:p w:rsidR="009012F1" w:rsidRPr="00B06AFB" w:rsidRDefault="009012F1" w:rsidP="0074769F">
            <w:pPr>
              <w:jc w:val="center"/>
              <w:rPr>
                <w:rFonts w:cs="Arial"/>
                <w:lang w:val="ru-RU"/>
              </w:rPr>
            </w:pPr>
            <w:r w:rsidRPr="00B06AFB">
              <w:rPr>
                <w:rFonts w:cs="Arial"/>
                <w:lang w:val="ru-RU"/>
              </w:rPr>
              <w:t>150</w:t>
            </w:r>
          </w:p>
        </w:tc>
        <w:tc>
          <w:tcPr>
            <w:tcW w:w="341" w:type="pct"/>
            <w:shd w:val="clear" w:color="auto" w:fill="auto"/>
            <w:vAlign w:val="center"/>
          </w:tcPr>
          <w:p w:rsidR="009012F1" w:rsidRPr="00E81A02" w:rsidRDefault="009012F1" w:rsidP="002D00A6">
            <w:pPr>
              <w:spacing w:before="0"/>
              <w:jc w:val="center"/>
              <w:rPr>
                <w:rFonts w:cs="Arial"/>
                <w:b/>
                <w:bCs/>
                <w:iCs/>
              </w:rPr>
            </w:pPr>
          </w:p>
        </w:tc>
        <w:tc>
          <w:tcPr>
            <w:tcW w:w="341"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855" w:type="pct"/>
          </w:tcPr>
          <w:p w:rsidR="009012F1" w:rsidRPr="00E81A02" w:rsidRDefault="009012F1" w:rsidP="002D00A6">
            <w:pPr>
              <w:spacing w:before="0"/>
              <w:jc w:val="center"/>
              <w:rPr>
                <w:rFonts w:cs="Arial"/>
                <w:b/>
                <w:bCs/>
                <w:iCs/>
              </w:rPr>
            </w:pPr>
          </w:p>
        </w:tc>
      </w:tr>
      <w:tr w:rsidR="009012F1" w:rsidRPr="00E81A02" w:rsidTr="00DD0D8D">
        <w:tc>
          <w:tcPr>
            <w:tcW w:w="286" w:type="pct"/>
            <w:shd w:val="clear" w:color="auto" w:fill="auto"/>
          </w:tcPr>
          <w:p w:rsidR="009012F1" w:rsidRPr="00E81A02" w:rsidRDefault="009012F1" w:rsidP="002D00A6">
            <w:pPr>
              <w:spacing w:before="0" w:line="276" w:lineRule="auto"/>
              <w:jc w:val="center"/>
              <w:rPr>
                <w:rFonts w:cs="Arial"/>
                <w:b/>
                <w:lang w:val="sr-Latn-CS"/>
              </w:rPr>
            </w:pPr>
            <w:r w:rsidRPr="00E81A02">
              <w:rPr>
                <w:rFonts w:cs="Arial"/>
                <w:b/>
                <w:lang w:val="sr-Latn-CS"/>
              </w:rPr>
              <w:t>4</w:t>
            </w:r>
          </w:p>
        </w:tc>
        <w:tc>
          <w:tcPr>
            <w:tcW w:w="1324" w:type="pct"/>
            <w:shd w:val="clear" w:color="auto" w:fill="auto"/>
            <w:vAlign w:val="bottom"/>
          </w:tcPr>
          <w:p w:rsidR="009012F1" w:rsidRPr="00B06AFB" w:rsidRDefault="009012F1" w:rsidP="0074769F">
            <w:pPr>
              <w:rPr>
                <w:rFonts w:cs="Arial"/>
                <w:lang w:val="ru-RU"/>
              </w:rPr>
            </w:pPr>
            <w:r>
              <w:rPr>
                <w:rFonts w:cs="Arial"/>
                <w:lang w:val="sr-Cyrl-RS"/>
              </w:rPr>
              <w:t>Лежај</w:t>
            </w:r>
            <w:r>
              <w:rPr>
                <w:rFonts w:cs="Arial"/>
                <w:lang w:val="sr-Latn-RS"/>
              </w:rPr>
              <w:t xml:space="preserve"> SKF 6206  ZZ</w:t>
            </w:r>
          </w:p>
        </w:tc>
        <w:tc>
          <w:tcPr>
            <w:tcW w:w="355" w:type="pct"/>
            <w:shd w:val="clear" w:color="auto" w:fill="auto"/>
            <w:vAlign w:val="center"/>
          </w:tcPr>
          <w:p w:rsidR="009012F1" w:rsidRPr="00E81A02" w:rsidRDefault="009012F1" w:rsidP="00CF1825">
            <w:pPr>
              <w:ind w:right="13"/>
              <w:jc w:val="center"/>
              <w:rPr>
                <w:rFonts w:cs="Arial"/>
                <w:lang w:val="sr-Cyrl-CS"/>
              </w:rPr>
            </w:pPr>
            <w:r w:rsidRPr="00E81A02">
              <w:rPr>
                <w:rFonts w:cs="Arial"/>
                <w:lang w:val="sr-Cyrl-CS"/>
              </w:rPr>
              <w:t>ком</w:t>
            </w:r>
          </w:p>
        </w:tc>
        <w:tc>
          <w:tcPr>
            <w:tcW w:w="587" w:type="pct"/>
            <w:shd w:val="clear" w:color="auto" w:fill="auto"/>
            <w:vAlign w:val="bottom"/>
          </w:tcPr>
          <w:p w:rsidR="009012F1" w:rsidRPr="00B06AFB" w:rsidRDefault="009012F1" w:rsidP="0074769F">
            <w:pPr>
              <w:jc w:val="center"/>
              <w:rPr>
                <w:rFonts w:cs="Arial"/>
                <w:lang w:val="ru-RU"/>
              </w:rPr>
            </w:pPr>
            <w:r w:rsidRPr="00B06AFB">
              <w:rPr>
                <w:rFonts w:cs="Arial"/>
                <w:lang w:val="ru-RU"/>
              </w:rPr>
              <w:t>300</w:t>
            </w:r>
          </w:p>
        </w:tc>
        <w:tc>
          <w:tcPr>
            <w:tcW w:w="341" w:type="pct"/>
            <w:shd w:val="clear" w:color="auto" w:fill="auto"/>
            <w:vAlign w:val="center"/>
          </w:tcPr>
          <w:p w:rsidR="009012F1" w:rsidRPr="00E81A02" w:rsidRDefault="009012F1" w:rsidP="002D00A6">
            <w:pPr>
              <w:spacing w:before="0"/>
              <w:jc w:val="center"/>
              <w:rPr>
                <w:rFonts w:cs="Arial"/>
                <w:b/>
                <w:bCs/>
                <w:iCs/>
              </w:rPr>
            </w:pPr>
          </w:p>
        </w:tc>
        <w:tc>
          <w:tcPr>
            <w:tcW w:w="341"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855" w:type="pct"/>
          </w:tcPr>
          <w:p w:rsidR="009012F1" w:rsidRPr="00E81A02" w:rsidRDefault="009012F1" w:rsidP="002D00A6">
            <w:pPr>
              <w:spacing w:before="0"/>
              <w:jc w:val="center"/>
              <w:rPr>
                <w:rFonts w:cs="Arial"/>
                <w:b/>
                <w:bCs/>
                <w:iCs/>
              </w:rPr>
            </w:pPr>
          </w:p>
        </w:tc>
      </w:tr>
      <w:tr w:rsidR="009012F1" w:rsidRPr="00E81A02" w:rsidTr="00DD0D8D">
        <w:tc>
          <w:tcPr>
            <w:tcW w:w="286" w:type="pct"/>
            <w:shd w:val="clear" w:color="auto" w:fill="auto"/>
          </w:tcPr>
          <w:p w:rsidR="009012F1" w:rsidRPr="00E81A02" w:rsidRDefault="009012F1" w:rsidP="002D00A6">
            <w:pPr>
              <w:spacing w:before="0" w:line="276" w:lineRule="auto"/>
              <w:jc w:val="center"/>
              <w:rPr>
                <w:rFonts w:cs="Arial"/>
                <w:b/>
                <w:lang w:val="sr-Latn-CS"/>
              </w:rPr>
            </w:pPr>
            <w:r w:rsidRPr="00E81A02">
              <w:rPr>
                <w:rFonts w:cs="Arial"/>
                <w:b/>
                <w:lang w:val="sr-Latn-CS"/>
              </w:rPr>
              <w:t>5</w:t>
            </w:r>
          </w:p>
        </w:tc>
        <w:tc>
          <w:tcPr>
            <w:tcW w:w="1324" w:type="pct"/>
            <w:shd w:val="clear" w:color="auto" w:fill="auto"/>
            <w:vAlign w:val="bottom"/>
          </w:tcPr>
          <w:p w:rsidR="009012F1" w:rsidRPr="006E7D7F" w:rsidRDefault="009012F1" w:rsidP="0074769F">
            <w:pPr>
              <w:rPr>
                <w:rFonts w:cs="Arial"/>
                <w:lang w:val="sr-Latn-RS"/>
              </w:rPr>
            </w:pPr>
            <w:r>
              <w:rPr>
                <w:rFonts w:cs="Arial"/>
                <w:lang w:val="sr-Cyrl-RS"/>
              </w:rPr>
              <w:t>Лежај</w:t>
            </w:r>
            <w:r>
              <w:rPr>
                <w:rFonts w:cs="Arial"/>
                <w:lang w:val="sr-Latn-RS"/>
              </w:rPr>
              <w:t xml:space="preserve"> SKF 6305  ZZ</w:t>
            </w:r>
          </w:p>
        </w:tc>
        <w:tc>
          <w:tcPr>
            <w:tcW w:w="355" w:type="pct"/>
            <w:shd w:val="clear" w:color="auto" w:fill="auto"/>
            <w:vAlign w:val="center"/>
          </w:tcPr>
          <w:p w:rsidR="009012F1" w:rsidRPr="00E81A02" w:rsidRDefault="009012F1" w:rsidP="00CF1825">
            <w:pPr>
              <w:ind w:right="13"/>
              <w:jc w:val="center"/>
              <w:rPr>
                <w:rFonts w:cs="Arial"/>
                <w:lang w:val="sr-Cyrl-CS"/>
              </w:rPr>
            </w:pPr>
            <w:r w:rsidRPr="00E81A02">
              <w:rPr>
                <w:rFonts w:cs="Arial"/>
                <w:lang w:val="sr-Cyrl-CS"/>
              </w:rPr>
              <w:t>ком</w:t>
            </w:r>
          </w:p>
        </w:tc>
        <w:tc>
          <w:tcPr>
            <w:tcW w:w="587" w:type="pct"/>
            <w:shd w:val="clear" w:color="auto" w:fill="auto"/>
            <w:vAlign w:val="bottom"/>
          </w:tcPr>
          <w:p w:rsidR="009012F1" w:rsidRPr="00B06AFB" w:rsidRDefault="009012F1" w:rsidP="0074769F">
            <w:pPr>
              <w:jc w:val="center"/>
              <w:rPr>
                <w:rFonts w:cs="Arial"/>
                <w:lang w:val="ru-RU"/>
              </w:rPr>
            </w:pPr>
            <w:r w:rsidRPr="00B06AFB">
              <w:rPr>
                <w:rFonts w:cs="Arial"/>
                <w:lang w:val="ru-RU"/>
              </w:rPr>
              <w:t xml:space="preserve">200                                          </w:t>
            </w:r>
          </w:p>
        </w:tc>
        <w:tc>
          <w:tcPr>
            <w:tcW w:w="341" w:type="pct"/>
            <w:shd w:val="clear" w:color="auto" w:fill="auto"/>
            <w:vAlign w:val="center"/>
          </w:tcPr>
          <w:p w:rsidR="009012F1" w:rsidRPr="00E81A02" w:rsidRDefault="009012F1" w:rsidP="002D00A6">
            <w:pPr>
              <w:spacing w:before="0"/>
              <w:jc w:val="center"/>
              <w:rPr>
                <w:rFonts w:cs="Arial"/>
                <w:b/>
                <w:bCs/>
                <w:iCs/>
              </w:rPr>
            </w:pPr>
          </w:p>
        </w:tc>
        <w:tc>
          <w:tcPr>
            <w:tcW w:w="341"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855" w:type="pct"/>
          </w:tcPr>
          <w:p w:rsidR="009012F1" w:rsidRPr="00E81A02" w:rsidRDefault="009012F1" w:rsidP="002D00A6">
            <w:pPr>
              <w:spacing w:before="0"/>
              <w:jc w:val="center"/>
              <w:rPr>
                <w:rFonts w:cs="Arial"/>
                <w:b/>
                <w:bCs/>
                <w:iCs/>
              </w:rPr>
            </w:pPr>
          </w:p>
        </w:tc>
      </w:tr>
      <w:tr w:rsidR="009012F1" w:rsidRPr="00E81A02" w:rsidTr="00DD0D8D">
        <w:tc>
          <w:tcPr>
            <w:tcW w:w="286" w:type="pct"/>
            <w:shd w:val="clear" w:color="auto" w:fill="auto"/>
          </w:tcPr>
          <w:p w:rsidR="009012F1" w:rsidRPr="00E81A02" w:rsidRDefault="009012F1" w:rsidP="002D00A6">
            <w:pPr>
              <w:spacing w:before="0" w:line="276" w:lineRule="auto"/>
              <w:jc w:val="center"/>
              <w:rPr>
                <w:rFonts w:cs="Arial"/>
                <w:b/>
                <w:lang w:val="sr-Latn-CS"/>
              </w:rPr>
            </w:pPr>
            <w:r w:rsidRPr="00E81A02">
              <w:rPr>
                <w:rFonts w:cs="Arial"/>
                <w:b/>
                <w:lang w:val="sr-Latn-CS"/>
              </w:rPr>
              <w:t>6</w:t>
            </w:r>
          </w:p>
        </w:tc>
        <w:tc>
          <w:tcPr>
            <w:tcW w:w="1324" w:type="pct"/>
            <w:shd w:val="clear" w:color="auto" w:fill="auto"/>
            <w:vAlign w:val="bottom"/>
          </w:tcPr>
          <w:p w:rsidR="009012F1" w:rsidRPr="006E7D7F" w:rsidRDefault="009012F1" w:rsidP="0074769F">
            <w:pPr>
              <w:rPr>
                <w:rFonts w:cs="Arial"/>
                <w:lang w:val="sr-Latn-RS"/>
              </w:rPr>
            </w:pPr>
            <w:r>
              <w:rPr>
                <w:rFonts w:cs="Arial"/>
                <w:lang w:val="sr-Cyrl-RS"/>
              </w:rPr>
              <w:t>Лежај</w:t>
            </w:r>
            <w:r>
              <w:rPr>
                <w:rFonts w:cs="Arial"/>
                <w:lang w:val="sr-Latn-RS"/>
              </w:rPr>
              <w:t xml:space="preserve"> SKF 6306 ZZ</w:t>
            </w:r>
          </w:p>
        </w:tc>
        <w:tc>
          <w:tcPr>
            <w:tcW w:w="355" w:type="pct"/>
            <w:shd w:val="clear" w:color="auto" w:fill="auto"/>
            <w:vAlign w:val="center"/>
          </w:tcPr>
          <w:p w:rsidR="009012F1" w:rsidRPr="00E81A02" w:rsidRDefault="009012F1" w:rsidP="00CF1825">
            <w:pPr>
              <w:ind w:right="13"/>
              <w:jc w:val="center"/>
              <w:rPr>
                <w:rFonts w:cs="Arial"/>
                <w:lang w:val="sr-Cyrl-RS"/>
              </w:rPr>
            </w:pPr>
            <w:r w:rsidRPr="00E81A02">
              <w:rPr>
                <w:rFonts w:cs="Arial"/>
                <w:lang w:val="sr-Latn-RS"/>
              </w:rPr>
              <w:t>k</w:t>
            </w:r>
            <w:r w:rsidRPr="00E81A02">
              <w:rPr>
                <w:rFonts w:cs="Arial"/>
                <w:lang w:val="sr-Cyrl-RS"/>
              </w:rPr>
              <w:t>ом</w:t>
            </w:r>
          </w:p>
        </w:tc>
        <w:tc>
          <w:tcPr>
            <w:tcW w:w="587" w:type="pct"/>
            <w:shd w:val="clear" w:color="auto" w:fill="auto"/>
            <w:vAlign w:val="bottom"/>
          </w:tcPr>
          <w:p w:rsidR="009012F1" w:rsidRPr="00B06AFB" w:rsidRDefault="009012F1" w:rsidP="0074769F">
            <w:pPr>
              <w:jc w:val="center"/>
              <w:rPr>
                <w:rFonts w:cs="Arial"/>
                <w:lang w:val="ru-RU"/>
              </w:rPr>
            </w:pPr>
            <w:r w:rsidRPr="00B06AFB">
              <w:rPr>
                <w:rFonts w:cs="Arial"/>
                <w:lang w:val="ru-RU"/>
              </w:rPr>
              <w:t>270</w:t>
            </w:r>
          </w:p>
        </w:tc>
        <w:tc>
          <w:tcPr>
            <w:tcW w:w="341" w:type="pct"/>
            <w:shd w:val="clear" w:color="auto" w:fill="auto"/>
            <w:vAlign w:val="center"/>
          </w:tcPr>
          <w:p w:rsidR="009012F1" w:rsidRPr="00E81A02" w:rsidRDefault="009012F1" w:rsidP="002D00A6">
            <w:pPr>
              <w:spacing w:before="0"/>
              <w:jc w:val="center"/>
              <w:rPr>
                <w:rFonts w:cs="Arial"/>
                <w:b/>
                <w:bCs/>
                <w:iCs/>
              </w:rPr>
            </w:pPr>
          </w:p>
        </w:tc>
        <w:tc>
          <w:tcPr>
            <w:tcW w:w="341"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855" w:type="pct"/>
          </w:tcPr>
          <w:p w:rsidR="009012F1" w:rsidRPr="00E81A02" w:rsidRDefault="009012F1" w:rsidP="002D00A6">
            <w:pPr>
              <w:spacing w:before="0"/>
              <w:jc w:val="center"/>
              <w:rPr>
                <w:rFonts w:cs="Arial"/>
                <w:b/>
                <w:bCs/>
                <w:iCs/>
              </w:rPr>
            </w:pPr>
          </w:p>
        </w:tc>
      </w:tr>
      <w:tr w:rsidR="009012F1" w:rsidRPr="00E81A02" w:rsidTr="00DD0D8D">
        <w:tc>
          <w:tcPr>
            <w:tcW w:w="286" w:type="pct"/>
            <w:shd w:val="clear" w:color="auto" w:fill="auto"/>
          </w:tcPr>
          <w:p w:rsidR="009012F1" w:rsidRPr="00E81A02" w:rsidRDefault="009012F1" w:rsidP="002D00A6">
            <w:pPr>
              <w:spacing w:before="0" w:line="276" w:lineRule="auto"/>
              <w:jc w:val="center"/>
              <w:rPr>
                <w:rFonts w:cs="Arial"/>
                <w:b/>
                <w:lang w:val="sr-Latn-CS"/>
              </w:rPr>
            </w:pPr>
            <w:r w:rsidRPr="00E81A02">
              <w:rPr>
                <w:rFonts w:cs="Arial"/>
                <w:b/>
                <w:lang w:val="sr-Latn-CS"/>
              </w:rPr>
              <w:t>7</w:t>
            </w:r>
          </w:p>
        </w:tc>
        <w:tc>
          <w:tcPr>
            <w:tcW w:w="1324" w:type="pct"/>
            <w:shd w:val="clear" w:color="auto" w:fill="auto"/>
            <w:vAlign w:val="bottom"/>
          </w:tcPr>
          <w:p w:rsidR="009012F1" w:rsidRPr="00B06AFB" w:rsidRDefault="009012F1" w:rsidP="0074769F">
            <w:pPr>
              <w:rPr>
                <w:rFonts w:cs="Arial"/>
                <w:lang w:val="ru-RU"/>
              </w:rPr>
            </w:pPr>
            <w:r>
              <w:rPr>
                <w:rFonts w:cs="Arial"/>
                <w:lang w:val="sr-Cyrl-RS"/>
              </w:rPr>
              <w:t>Лежај</w:t>
            </w:r>
            <w:r>
              <w:rPr>
                <w:rFonts w:cs="Arial"/>
                <w:lang w:val="sr-Latn-RS"/>
              </w:rPr>
              <w:t xml:space="preserve"> SKF 6308 ZZ</w:t>
            </w:r>
          </w:p>
        </w:tc>
        <w:tc>
          <w:tcPr>
            <w:tcW w:w="355" w:type="pct"/>
            <w:shd w:val="clear" w:color="auto" w:fill="auto"/>
            <w:vAlign w:val="center"/>
          </w:tcPr>
          <w:p w:rsidR="009012F1" w:rsidRPr="00E81A02" w:rsidRDefault="009012F1" w:rsidP="00CF1825">
            <w:pPr>
              <w:ind w:right="13"/>
              <w:jc w:val="center"/>
              <w:rPr>
                <w:rFonts w:cs="Arial"/>
                <w:lang w:val="sr-Cyrl-RS"/>
              </w:rPr>
            </w:pPr>
            <w:r w:rsidRPr="00E81A02">
              <w:rPr>
                <w:rFonts w:cs="Arial"/>
                <w:lang w:val="sr-Cyrl-RS"/>
              </w:rPr>
              <w:t>ком</w:t>
            </w:r>
          </w:p>
        </w:tc>
        <w:tc>
          <w:tcPr>
            <w:tcW w:w="587" w:type="pct"/>
            <w:shd w:val="clear" w:color="auto" w:fill="auto"/>
            <w:vAlign w:val="bottom"/>
          </w:tcPr>
          <w:p w:rsidR="009012F1" w:rsidRPr="00B06AFB" w:rsidRDefault="009012F1" w:rsidP="0074769F">
            <w:pPr>
              <w:jc w:val="center"/>
              <w:rPr>
                <w:rFonts w:cs="Arial"/>
                <w:lang w:val="ru-RU"/>
              </w:rPr>
            </w:pPr>
            <w:r w:rsidRPr="00B06AFB">
              <w:rPr>
                <w:rFonts w:cs="Arial"/>
                <w:lang w:val="ru-RU"/>
              </w:rPr>
              <w:t>100</w:t>
            </w:r>
          </w:p>
        </w:tc>
        <w:tc>
          <w:tcPr>
            <w:tcW w:w="341" w:type="pct"/>
            <w:shd w:val="clear" w:color="auto" w:fill="auto"/>
            <w:vAlign w:val="center"/>
          </w:tcPr>
          <w:p w:rsidR="009012F1" w:rsidRPr="00E81A02" w:rsidRDefault="009012F1" w:rsidP="002D00A6">
            <w:pPr>
              <w:spacing w:before="0"/>
              <w:jc w:val="center"/>
              <w:rPr>
                <w:rFonts w:cs="Arial"/>
                <w:b/>
                <w:bCs/>
                <w:iCs/>
              </w:rPr>
            </w:pPr>
          </w:p>
        </w:tc>
        <w:tc>
          <w:tcPr>
            <w:tcW w:w="341"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456" w:type="pct"/>
            <w:shd w:val="clear" w:color="auto" w:fill="auto"/>
            <w:vAlign w:val="center"/>
          </w:tcPr>
          <w:p w:rsidR="009012F1" w:rsidRPr="00E81A02" w:rsidRDefault="009012F1" w:rsidP="002D00A6">
            <w:pPr>
              <w:spacing w:before="0"/>
              <w:jc w:val="center"/>
              <w:rPr>
                <w:rFonts w:cs="Arial"/>
                <w:b/>
                <w:bCs/>
                <w:iCs/>
              </w:rPr>
            </w:pPr>
          </w:p>
        </w:tc>
        <w:tc>
          <w:tcPr>
            <w:tcW w:w="855" w:type="pct"/>
          </w:tcPr>
          <w:p w:rsidR="009012F1" w:rsidRPr="00E81A02" w:rsidRDefault="009012F1" w:rsidP="002D00A6">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177CCD"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lastRenderedPageBreak/>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w:t>
      </w:r>
      <w:proofErr w:type="gramStart"/>
      <w:r w:rsidR="00343A18" w:rsidRPr="002E0F39">
        <w:rPr>
          <w:rFonts w:cs="Arial"/>
          <w:lang w:val="ru-RU"/>
        </w:rPr>
        <w:t>позиције  без</w:t>
      </w:r>
      <w:proofErr w:type="gramEnd"/>
      <w:r w:rsidR="00343A18" w:rsidRPr="002E0F39">
        <w:rPr>
          <w:rFonts w:cs="Arial"/>
          <w:lang w:val="ru-RU"/>
        </w:rPr>
        <w:t xml:space="preserve">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proofErr w:type="gramStart"/>
      <w:r w:rsidR="00343A18" w:rsidRPr="00A87DFD">
        <w:rPr>
          <w:rFonts w:cs="Arial"/>
        </w:rPr>
        <w:t>III</w:t>
      </w:r>
      <w:r w:rsidR="00343A18" w:rsidRPr="002E0F39">
        <w:rPr>
          <w:rFonts w:cs="Arial"/>
          <w:lang w:val="ru-RU"/>
        </w:rPr>
        <w:t xml:space="preserve"> – уписује се укупно понуђена цена са ПДВ (ред бр.</w:t>
      </w:r>
      <w:proofErr w:type="gramEnd"/>
      <w:r w:rsidR="00343A18" w:rsidRPr="002E0F39">
        <w:rPr>
          <w:rFonts w:cs="Arial"/>
          <w:lang w:val="ru-RU"/>
        </w:rPr>
        <w:t xml:space="preserve"> </w:t>
      </w:r>
      <w:proofErr w:type="gramStart"/>
      <w:r w:rsidR="00343A18" w:rsidRPr="00A87DFD">
        <w:rPr>
          <w:rFonts w:cs="Arial"/>
        </w:rPr>
        <w:t>I</w:t>
      </w:r>
      <w:r w:rsidR="00343A18" w:rsidRPr="002E0F39">
        <w:rPr>
          <w:rFonts w:cs="Arial"/>
          <w:lang w:val="ru-RU"/>
        </w:rPr>
        <w:t xml:space="preserve"> + ред.бр.</w:t>
      </w:r>
      <w:proofErr w:type="gramEnd"/>
      <w:r w:rsidR="00343A18" w:rsidRPr="002E0F39">
        <w:rPr>
          <w:rFonts w:cs="Arial"/>
          <w:lang w:val="ru-RU"/>
        </w:rPr>
        <w:t xml:space="preserve">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proofErr w:type="gramStart"/>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Pr="00BD750B" w:rsidRDefault="00BD750B" w:rsidP="00537552">
      <w:pPr>
        <w:rPr>
          <w:rFonts w:eastAsia="TimesNewRomanPS-BoldMT" w:cs="Arial"/>
          <w:color w:val="FF0000"/>
          <w:lang w:val="sr-Latn-RS"/>
        </w:rPr>
      </w:pPr>
    </w:p>
    <w:p w:rsidR="007E7BB8" w:rsidRPr="002E0F39" w:rsidRDefault="007E7BB8" w:rsidP="00537552">
      <w:pPr>
        <w:rPr>
          <w:rFonts w:eastAsia="TimesNewRomanPS-BoldMT" w:cs="Arial"/>
          <w:lang w:val="ru-RU"/>
        </w:rPr>
      </w:pPr>
    </w:p>
    <w:p w:rsidR="00343A18" w:rsidRPr="005726D2" w:rsidRDefault="00343A18" w:rsidP="00343A18">
      <w:pPr>
        <w:pStyle w:val="KDObrazac"/>
        <w:spacing w:before="0"/>
        <w:rPr>
          <w:lang w:val="ru-RU"/>
        </w:rPr>
      </w:pPr>
      <w:bookmarkStart w:id="251" w:name="_Toc442559926"/>
      <w:r w:rsidRPr="005726D2">
        <w:rPr>
          <w:lang w:val="ru-RU"/>
        </w:rPr>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DF15F0" w:rsidRPr="00DF15F0">
        <w:rPr>
          <w:rFonts w:cs="Arial"/>
          <w:b/>
          <w:lang w:val="sr-Cyrl-RS"/>
        </w:rPr>
        <w:t>Бубњеви за транспортере допреме угља</w:t>
      </w:r>
      <w:r w:rsidR="00DF15F0" w:rsidRPr="00DF15F0">
        <w:rPr>
          <w:rFonts w:cs="Arial"/>
          <w:b/>
          <w:lang w:val="sr-Latn-RS"/>
        </w:rPr>
        <w:t xml:space="preserve"> 1 </w:t>
      </w:r>
      <w:r w:rsidR="00DF15F0" w:rsidRPr="00DF15F0">
        <w:rPr>
          <w:rFonts w:cs="Arial"/>
          <w:b/>
          <w:lang w:val="sr-Cyrl-RS"/>
        </w:rPr>
        <w:t>и 2 ТЕНТ-А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2"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DF15F0" w:rsidRPr="00DF15F0">
        <w:rPr>
          <w:rFonts w:cs="Arial"/>
          <w:b/>
          <w:lang w:val="sr-Cyrl-RS"/>
        </w:rPr>
        <w:t>Бубњеви за транспортере допреме угља</w:t>
      </w:r>
      <w:r w:rsidR="00DF15F0" w:rsidRPr="00DF15F0">
        <w:rPr>
          <w:rFonts w:cs="Arial"/>
          <w:b/>
          <w:lang w:val="sr-Latn-RS"/>
        </w:rPr>
        <w:t xml:space="preserve"> 1 </w:t>
      </w:r>
      <w:r w:rsidR="00DF15F0" w:rsidRPr="00DF15F0">
        <w:rPr>
          <w:rFonts w:cs="Arial"/>
          <w:b/>
          <w:lang w:val="sr-Cyrl-RS"/>
        </w:rPr>
        <w:t>и 2 ТЕНТ-А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177CCD"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DF15F0" w:rsidRPr="00DF15F0">
        <w:rPr>
          <w:rFonts w:cs="Arial"/>
          <w:b/>
          <w:lang w:val="sr-Cyrl-RS"/>
        </w:rPr>
        <w:t>Бубњеви за транспортере допреме угља</w:t>
      </w:r>
      <w:r w:rsidR="00DF15F0" w:rsidRPr="00DF15F0">
        <w:rPr>
          <w:rFonts w:cs="Arial"/>
          <w:b/>
          <w:lang w:val="sr-Latn-RS"/>
        </w:rPr>
        <w:t xml:space="preserve"> 1 </w:t>
      </w:r>
      <w:r w:rsidR="00DF15F0" w:rsidRPr="00DF15F0">
        <w:rPr>
          <w:rFonts w:cs="Arial"/>
          <w:b/>
          <w:lang w:val="sr-Cyrl-RS"/>
        </w:rPr>
        <w:t>и 2 ТЕНТ-А</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F15F0" w:rsidRDefault="00DF15F0" w:rsidP="00D9306B">
      <w:pPr>
        <w:pStyle w:val="KDObrazac"/>
        <w:rPr>
          <w:lang w:val="sr-Latn-RS"/>
        </w:rPr>
      </w:pPr>
      <w:bookmarkStart w:id="254" w:name="_Toc442559940"/>
    </w:p>
    <w:p w:rsidR="00D9306B" w:rsidRPr="00D9306B" w:rsidRDefault="00D9306B" w:rsidP="00D9306B">
      <w:pPr>
        <w:pStyle w:val="KDObrazac"/>
        <w:rPr>
          <w:lang w:val="ru-RU"/>
        </w:rPr>
      </w:pPr>
      <w:r w:rsidRPr="00D9306B">
        <w:rPr>
          <w:lang w:val="ru-RU"/>
        </w:rPr>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177CCD" w:rsidTr="00CF1825">
        <w:tc>
          <w:tcPr>
            <w:tcW w:w="213" w:type="pct"/>
            <w:shd w:val="clear" w:color="auto" w:fill="auto"/>
          </w:tcPr>
          <w:p w:rsidR="00D9306B" w:rsidRPr="00D9306B" w:rsidRDefault="00D9306B" w:rsidP="00CF1825">
            <w:pPr>
              <w:spacing w:before="0"/>
              <w:jc w:val="center"/>
              <w:rPr>
                <w:rFonts w:eastAsia="Calibri" w:cs="Arial"/>
                <w:b/>
                <w:bCs/>
                <w:iCs/>
                <w:lang w:val="ru-RU"/>
              </w:rPr>
            </w:pPr>
          </w:p>
        </w:tc>
        <w:tc>
          <w:tcPr>
            <w:tcW w:w="951"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CF1825">
            <w:pPr>
              <w:spacing w:before="0"/>
              <w:jc w:val="center"/>
              <w:rPr>
                <w:rFonts w:eastAsia="Calibri" w:cs="Arial"/>
                <w:bCs/>
                <w:iCs/>
                <w:lang w:val="sr-Cyrl-CS"/>
              </w:rPr>
            </w:pPr>
          </w:p>
          <w:p w:rsidR="00D9306B" w:rsidRPr="00D9306B" w:rsidRDefault="00D9306B" w:rsidP="00CF1825">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CF1825">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177CCD" w:rsidTr="00CF18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CF1825">
            <w:pPr>
              <w:jc w:val="center"/>
              <w:rPr>
                <w:rFonts w:eastAsia="Calibri" w:cs="Arial"/>
                <w:lang w:val="ru-RU"/>
              </w:rPr>
            </w:pPr>
            <w:r>
              <w:rPr>
                <w:rFonts w:eastAsia="Calibri" w:cs="Arial"/>
                <w:lang w:val="sr-Cyrl-RS"/>
              </w:rPr>
              <w:t>Број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CF1825">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177CCD"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177CCD"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177CCD"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177CCD"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Наручилац/купац добара:</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177CCD"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177CCD"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177CCD"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DF15F0" w:rsidRPr="00DF15F0">
        <w:rPr>
          <w:rFonts w:cs="Arial"/>
          <w:b/>
          <w:lang w:val="sr-Cyrl-RS"/>
        </w:rPr>
        <w:t>Бубњеви за транспортере допреме угља</w:t>
      </w:r>
      <w:r w:rsidR="00DF15F0" w:rsidRPr="00DF15F0">
        <w:rPr>
          <w:rFonts w:cs="Arial"/>
          <w:b/>
          <w:lang w:val="sr-Latn-RS"/>
        </w:rPr>
        <w:t xml:space="preserve"> 1 </w:t>
      </w:r>
      <w:r w:rsidR="00DF15F0" w:rsidRPr="00DF15F0">
        <w:rPr>
          <w:rFonts w:cs="Arial"/>
          <w:b/>
          <w:lang w:val="sr-Cyrl-RS"/>
        </w:rPr>
        <w:t>и 2 ТЕНТ-А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w:t>
      </w:r>
      <w:proofErr w:type="gramEnd"/>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D43FC4" w:rsidRDefault="008074C1" w:rsidP="008074C1">
      <w:pPr>
        <w:spacing w:before="0"/>
        <w:rPr>
          <w:rFonts w:cs="Arial"/>
          <w:color w:val="00B0F0"/>
          <w:lang w:val="sr-Cyrl-RS"/>
        </w:rPr>
      </w:pPr>
    </w:p>
    <w:p w:rsidR="008074C1" w:rsidRPr="00364EB0" w:rsidRDefault="008074C1" w:rsidP="002D5477">
      <w:pPr>
        <w:spacing w:before="0"/>
        <w:rPr>
          <w:rFonts w:cs="Arial"/>
          <w:b/>
          <w:lang w:val="ru-RU"/>
        </w:rPr>
      </w:pPr>
    </w:p>
    <w:p w:rsidR="008074C1" w:rsidRPr="00C6666A" w:rsidRDefault="008074C1" w:rsidP="00C6666A">
      <w:pPr>
        <w:spacing w:before="0"/>
        <w:jc w:val="right"/>
        <w:rPr>
          <w:rFonts w:cs="Arial"/>
          <w:b/>
          <w:lang w:val="sr-Cyrl-RS"/>
        </w:rPr>
      </w:pPr>
      <w:r w:rsidRPr="006B1473">
        <w:rPr>
          <w:rFonts w:cs="Arial"/>
          <w:b/>
          <w:lang w:val="ru-RU"/>
        </w:rPr>
        <w:lastRenderedPageBreak/>
        <w:t>ПРИЛОГ</w:t>
      </w:r>
      <w:r>
        <w:rPr>
          <w:rFonts w:cs="Arial"/>
          <w:b/>
          <w:lang w:val="sr-Cyrl-RS"/>
        </w:rPr>
        <w:t>4.</w:t>
      </w:r>
    </w:p>
    <w:p w:rsidR="008074C1" w:rsidRPr="00C6666A" w:rsidRDefault="00C6666A" w:rsidP="00C6666A">
      <w:pPr>
        <w:pStyle w:val="ListParagraph"/>
        <w:spacing w:before="0" w:after="0" w:line="240" w:lineRule="auto"/>
        <w:rPr>
          <w:rFonts w:ascii="Arial" w:hAnsi="Arial" w:cs="Arial"/>
          <w:b/>
          <w:lang w:val="sr-Cyrl-RS"/>
        </w:rPr>
      </w:pPr>
      <w:r>
        <w:rPr>
          <w:rFonts w:ascii="Arial" w:hAnsi="Arial" w:cs="Arial"/>
          <w:b/>
          <w:lang w:val="sr-Cyrl-RS"/>
        </w:rPr>
        <w:t xml:space="preserve">                                         </w:t>
      </w:r>
      <w:r w:rsidR="00CD2B64" w:rsidRPr="00FD1FDE">
        <w:rPr>
          <w:rFonts w:ascii="Arial" w:hAnsi="Arial" w:cs="Arial"/>
          <w:b/>
          <w:lang w:val="sr-Cyrl-RS"/>
        </w:rPr>
        <w:t>Техничка спецификација</w:t>
      </w:r>
    </w:p>
    <w:p w:rsidR="00D1711E" w:rsidRDefault="00D1711E" w:rsidP="00D1711E">
      <w:pPr>
        <w:tabs>
          <w:tab w:val="right" w:pos="10255"/>
        </w:tabs>
        <w:spacing w:before="0"/>
        <w:jc w:val="left"/>
        <w:rPr>
          <w:rFonts w:cs="Arial"/>
          <w:b/>
          <w:sz w:val="24"/>
          <w:szCs w:val="24"/>
          <w:lang w:val="sr-Cyrl-CS"/>
        </w:rPr>
      </w:pPr>
    </w:p>
    <w:p w:rsidR="00D1711E" w:rsidRPr="00D1711E" w:rsidRDefault="00D1711E" w:rsidP="00D1711E">
      <w:pPr>
        <w:tabs>
          <w:tab w:val="right" w:pos="10255"/>
        </w:tabs>
        <w:spacing w:before="0"/>
        <w:jc w:val="left"/>
        <w:rPr>
          <w:rFonts w:cs="Arial"/>
          <w:lang w:val="sr-Latn-RS"/>
        </w:rPr>
      </w:pPr>
      <w:r w:rsidRPr="00D1711E">
        <w:rPr>
          <w:rFonts w:cs="Arial"/>
          <w:lang w:val="sr-Cyrl-CS"/>
        </w:rPr>
        <w:t>Обавезна техничка документација уз испоруку добара</w:t>
      </w:r>
      <w:r w:rsidRPr="00D1711E">
        <w:rPr>
          <w:rFonts w:cs="Arial"/>
          <w:lang w:val="ru-RU"/>
        </w:rPr>
        <w:t xml:space="preserve"> </w:t>
      </w:r>
      <w:r w:rsidRPr="00D1711E">
        <w:rPr>
          <w:rFonts w:cs="Arial"/>
          <w:lang w:val="sr-Cyrl-RS"/>
        </w:rPr>
        <w:t>које понуђач треба да достави</w:t>
      </w:r>
      <w:r w:rsidRPr="00D1711E">
        <w:rPr>
          <w:rFonts w:cs="Arial"/>
          <w:lang w:val="sr-Latn-RS"/>
        </w:rPr>
        <w:t>:</w:t>
      </w:r>
    </w:p>
    <w:p w:rsidR="00D1711E" w:rsidRPr="00D1711E" w:rsidRDefault="00D1711E" w:rsidP="00D1711E">
      <w:pPr>
        <w:tabs>
          <w:tab w:val="right" w:pos="10255"/>
        </w:tabs>
        <w:spacing w:before="0"/>
        <w:jc w:val="left"/>
        <w:rPr>
          <w:rFonts w:cs="Arial"/>
          <w:lang w:val="sr-Cyrl-RS"/>
        </w:rPr>
      </w:pPr>
      <w:r w:rsidRPr="00D1711E">
        <w:rPr>
          <w:rFonts w:cs="Arial"/>
          <w:lang w:val="sr-Latn-RS"/>
        </w:rPr>
        <w:t>1.</w:t>
      </w:r>
      <w:r w:rsidRPr="00D1711E">
        <w:rPr>
          <w:rFonts w:cs="Arial"/>
          <w:lang w:val="sr-Cyrl-CS"/>
        </w:rPr>
        <w:t xml:space="preserve"> Атести материјала</w:t>
      </w:r>
      <w:r w:rsidRPr="00D1711E">
        <w:rPr>
          <w:rFonts w:cs="Arial"/>
          <w:lang w:val="sr-Latn-RS"/>
        </w:rPr>
        <w:t xml:space="preserve"> </w:t>
      </w:r>
      <w:r w:rsidRPr="00D1711E">
        <w:rPr>
          <w:rFonts w:cs="Arial"/>
          <w:lang w:val="sr-Cyrl-RS"/>
        </w:rPr>
        <w:t>израђене позиције (механичке, хемијске особине)</w:t>
      </w:r>
    </w:p>
    <w:p w:rsidR="00D1711E" w:rsidRPr="00D1711E" w:rsidRDefault="00D1711E" w:rsidP="00D1711E">
      <w:pPr>
        <w:tabs>
          <w:tab w:val="right" w:pos="10255"/>
        </w:tabs>
        <w:spacing w:before="0"/>
        <w:jc w:val="left"/>
        <w:rPr>
          <w:rFonts w:cs="Arial"/>
          <w:lang w:val="sr-Latn-RS"/>
        </w:rPr>
      </w:pPr>
      <w:r w:rsidRPr="00D1711E">
        <w:rPr>
          <w:rFonts w:cs="Arial"/>
          <w:lang w:val="sr-Latn-RS"/>
        </w:rPr>
        <w:t>2.</w:t>
      </w:r>
      <w:r w:rsidRPr="00D1711E">
        <w:rPr>
          <w:rFonts w:cs="Arial"/>
          <w:lang w:val="sr-Cyrl-RS"/>
        </w:rPr>
        <w:t xml:space="preserve"> Техничку документацију о балансирању</w:t>
      </w:r>
    </w:p>
    <w:p w:rsidR="00D1711E" w:rsidRPr="00D1711E" w:rsidRDefault="00D1711E" w:rsidP="00D1711E">
      <w:pPr>
        <w:tabs>
          <w:tab w:val="right" w:pos="10255"/>
        </w:tabs>
        <w:spacing w:before="0"/>
        <w:jc w:val="left"/>
        <w:rPr>
          <w:rFonts w:cs="Arial"/>
          <w:lang w:val="sr-Latn-RS"/>
        </w:rPr>
      </w:pPr>
      <w:r w:rsidRPr="00D1711E">
        <w:rPr>
          <w:rFonts w:cs="Arial"/>
          <w:lang w:val="sr-Latn-RS"/>
        </w:rPr>
        <w:t>3.</w:t>
      </w:r>
      <w:r w:rsidRPr="00D1711E">
        <w:rPr>
          <w:rFonts w:cs="Arial"/>
          <w:lang w:val="sr-Cyrl-CS"/>
        </w:rPr>
        <w:t xml:space="preserve"> Мерна листа </w:t>
      </w:r>
      <w:r w:rsidRPr="00D1711E">
        <w:rPr>
          <w:rFonts w:cs="Arial"/>
          <w:lang w:val="sr-Cyrl-RS"/>
        </w:rPr>
        <w:t xml:space="preserve">готовог </w:t>
      </w:r>
      <w:r w:rsidRPr="00D1711E">
        <w:rPr>
          <w:rFonts w:cs="Arial"/>
          <w:lang w:val="sr-Cyrl-CS"/>
        </w:rPr>
        <w:t>бубња</w:t>
      </w:r>
    </w:p>
    <w:p w:rsidR="00D1711E" w:rsidRDefault="00D1711E" w:rsidP="00D1711E">
      <w:pPr>
        <w:tabs>
          <w:tab w:val="right" w:pos="10255"/>
        </w:tabs>
        <w:spacing w:before="0"/>
        <w:jc w:val="left"/>
        <w:rPr>
          <w:rFonts w:cs="Arial"/>
          <w:lang w:val="sr-Cyrl-RS"/>
        </w:rPr>
      </w:pPr>
      <w:r w:rsidRPr="00D1711E">
        <w:rPr>
          <w:rFonts w:cs="Arial"/>
          <w:lang w:val="sr-Latn-RS"/>
        </w:rPr>
        <w:t>4.</w:t>
      </w:r>
      <w:r w:rsidRPr="00D1711E">
        <w:rPr>
          <w:lang w:val="ru-RU"/>
        </w:rPr>
        <w:t xml:space="preserve"> </w:t>
      </w:r>
      <w:r w:rsidRPr="00D1711E">
        <w:rPr>
          <w:rFonts w:cs="Arial"/>
          <w:lang w:val="sr-Latn-RS"/>
        </w:rPr>
        <w:t>Уверење о пореклу и квалитету SKF лежајева</w:t>
      </w: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4A6E0B" w:rsidRPr="004A6E0B" w:rsidRDefault="004A6E0B" w:rsidP="00D1711E">
      <w:pPr>
        <w:tabs>
          <w:tab w:val="right" w:pos="10255"/>
        </w:tabs>
        <w:spacing w:before="0"/>
        <w:jc w:val="left"/>
        <w:rPr>
          <w:rFonts w:cs="Arial"/>
          <w:lang w:val="sr-Cyrl-RS"/>
        </w:rPr>
      </w:pPr>
    </w:p>
    <w:p w:rsidR="002D5477" w:rsidRPr="00D1711E" w:rsidRDefault="004A6E0B" w:rsidP="002D5477">
      <w:pPr>
        <w:spacing w:before="0" w:after="200" w:line="276" w:lineRule="auto"/>
        <w:rPr>
          <w:rFonts w:eastAsia="Calibri" w:cs="Arial"/>
          <w:sz w:val="24"/>
          <w:lang w:val="sr-Cyrl-RS"/>
        </w:rPr>
      </w:pPr>
      <w:r>
        <w:rPr>
          <w:rFonts w:eastAsia="Calibri" w:cs="Arial"/>
          <w:noProof/>
          <w:sz w:val="24"/>
          <w:lang w:val="sr-Latn-RS" w:eastAsia="sr-Latn-RS"/>
        </w:rPr>
        <w:lastRenderedPageBreak/>
        <w:drawing>
          <wp:inline distT="0" distB="0" distL="0" distR="0">
            <wp:extent cx="5733415" cy="8273536"/>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273536"/>
                    </a:xfrm>
                    <a:prstGeom prst="rect">
                      <a:avLst/>
                    </a:prstGeom>
                    <a:noFill/>
                    <a:ln>
                      <a:noFill/>
                    </a:ln>
                  </pic:spPr>
                </pic:pic>
              </a:graphicData>
            </a:graphic>
          </wp:inline>
        </w:drawing>
      </w:r>
    </w:p>
    <w:p w:rsidR="00164A25" w:rsidRDefault="00832566" w:rsidP="00932668">
      <w:pPr>
        <w:tabs>
          <w:tab w:val="num" w:pos="360"/>
        </w:tabs>
        <w:rPr>
          <w:rFonts w:cs="Arial"/>
          <w:spacing w:val="2"/>
          <w:lang w:val="ru-RU"/>
        </w:rPr>
      </w:pPr>
      <w:r>
        <w:rPr>
          <w:rFonts w:cs="Arial"/>
          <w:noProof/>
          <w:spacing w:val="2"/>
          <w:lang w:val="sr-Latn-RS" w:eastAsia="sr-Latn-RS"/>
        </w:rPr>
        <w:lastRenderedPageBreak/>
        <w:drawing>
          <wp:inline distT="0" distB="0" distL="0" distR="0">
            <wp:extent cx="8185592" cy="5888741"/>
            <wp:effectExtent l="5397"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rot="5400000">
                      <a:off x="0" y="0"/>
                      <a:ext cx="8198304" cy="5897886"/>
                    </a:xfrm>
                    <a:prstGeom prst="rect">
                      <a:avLst/>
                    </a:prstGeom>
                    <a:noFill/>
                    <a:ln>
                      <a:noFill/>
                    </a:ln>
                  </pic:spPr>
                </pic:pic>
              </a:graphicData>
            </a:graphic>
          </wp:inline>
        </w:drawing>
      </w:r>
    </w:p>
    <w:p w:rsidR="00C64D3D" w:rsidRDefault="00C64D3D" w:rsidP="00932668">
      <w:pPr>
        <w:tabs>
          <w:tab w:val="num" w:pos="360"/>
        </w:tabs>
        <w:rPr>
          <w:rFonts w:cs="Arial"/>
          <w:spacing w:val="2"/>
          <w:lang w:val="ru-RU"/>
        </w:rPr>
      </w:pPr>
    </w:p>
    <w:p w:rsidR="00F9189E" w:rsidRDefault="00F9189E" w:rsidP="0018792D">
      <w:pPr>
        <w:spacing w:before="0"/>
        <w:rPr>
          <w:rFonts w:cs="Arial"/>
          <w:spacing w:val="2"/>
          <w:lang w:val="ru-RU"/>
        </w:rPr>
      </w:pPr>
    </w:p>
    <w:p w:rsidR="00FD1FDE" w:rsidRDefault="00BD1180" w:rsidP="0018792D">
      <w:pPr>
        <w:spacing w:before="0"/>
        <w:rPr>
          <w:rFonts w:cs="Arial"/>
          <w:color w:val="00B0F0"/>
          <w:lang w:val="ru-RU"/>
        </w:rPr>
      </w:pPr>
      <w:r>
        <w:rPr>
          <w:rFonts w:cs="Arial"/>
          <w:noProof/>
          <w:color w:val="00B0F0"/>
          <w:lang w:val="sr-Latn-RS" w:eastAsia="sr-Latn-RS"/>
        </w:rPr>
        <w:lastRenderedPageBreak/>
        <w:drawing>
          <wp:inline distT="0" distB="0" distL="0" distR="0">
            <wp:extent cx="5733415" cy="8015371"/>
            <wp:effectExtent l="0" t="0" r="63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8015371"/>
                    </a:xfrm>
                    <a:prstGeom prst="rect">
                      <a:avLst/>
                    </a:prstGeom>
                    <a:noFill/>
                    <a:ln>
                      <a:noFill/>
                    </a:ln>
                  </pic:spPr>
                </pic:pic>
              </a:graphicData>
            </a:graphic>
          </wp:inline>
        </w:drawing>
      </w:r>
    </w:p>
    <w:p w:rsidR="00E56AAF" w:rsidRDefault="00E56AAF" w:rsidP="0018792D">
      <w:pPr>
        <w:spacing w:before="0"/>
        <w:rPr>
          <w:rFonts w:cs="Arial"/>
          <w:color w:val="00B0F0"/>
          <w:lang w:val="ru-RU"/>
        </w:rPr>
      </w:pPr>
    </w:p>
    <w:p w:rsidR="00E56AAF" w:rsidRDefault="00E56AAF" w:rsidP="0018792D">
      <w:pPr>
        <w:spacing w:before="0"/>
        <w:rPr>
          <w:rFonts w:cs="Arial"/>
          <w:color w:val="00B0F0"/>
          <w:lang w:val="ru-RU"/>
        </w:rPr>
      </w:pPr>
    </w:p>
    <w:p w:rsidR="00E56AAF" w:rsidRDefault="00E56AAF" w:rsidP="0018792D">
      <w:pPr>
        <w:spacing w:before="0"/>
        <w:rPr>
          <w:rFonts w:cs="Arial"/>
          <w:color w:val="00B0F0"/>
          <w:lang w:val="ru-RU"/>
        </w:rPr>
      </w:pPr>
    </w:p>
    <w:p w:rsidR="00E56AAF" w:rsidRDefault="00206FED" w:rsidP="0018792D">
      <w:pPr>
        <w:spacing w:before="0"/>
        <w:rPr>
          <w:rFonts w:cs="Arial"/>
          <w:color w:val="00B0F0"/>
          <w:lang w:val="ru-RU"/>
        </w:rPr>
      </w:pPr>
      <w:r>
        <w:rPr>
          <w:rFonts w:cs="Arial"/>
          <w:noProof/>
          <w:color w:val="00B0F0"/>
          <w:lang w:val="sr-Latn-RS" w:eastAsia="sr-Latn-RS"/>
        </w:rPr>
        <w:lastRenderedPageBreak/>
        <w:drawing>
          <wp:inline distT="0" distB="0" distL="0" distR="0">
            <wp:extent cx="5733415" cy="8095323"/>
            <wp:effectExtent l="0" t="0" r="63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8095323"/>
                    </a:xfrm>
                    <a:prstGeom prst="rect">
                      <a:avLst/>
                    </a:prstGeom>
                    <a:noFill/>
                    <a:ln>
                      <a:noFill/>
                    </a:ln>
                  </pic:spPr>
                </pic:pic>
              </a:graphicData>
            </a:graphic>
          </wp:inline>
        </w:drawing>
      </w:r>
      <w:r w:rsidR="00A50A47" w:rsidRPr="00A50A47">
        <w:rPr>
          <w:rFonts w:cs="Arial"/>
          <w:color w:val="00B0F0"/>
          <w:lang w:val="ru-RU"/>
        </w:rPr>
        <w:t xml:space="preserve"> </w:t>
      </w:r>
      <w:r w:rsidR="00A50A47">
        <w:rPr>
          <w:rFonts w:cs="Arial"/>
          <w:noProof/>
          <w:color w:val="00B0F0"/>
          <w:lang w:val="sr-Latn-RS" w:eastAsia="sr-Latn-RS"/>
        </w:rPr>
        <w:lastRenderedPageBreak/>
        <w:drawing>
          <wp:inline distT="0" distB="0" distL="0" distR="0">
            <wp:extent cx="5733415" cy="8095323"/>
            <wp:effectExtent l="0" t="0" r="63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8095323"/>
                    </a:xfrm>
                    <a:prstGeom prst="rect">
                      <a:avLst/>
                    </a:prstGeom>
                    <a:noFill/>
                    <a:ln>
                      <a:noFill/>
                    </a:ln>
                  </pic:spPr>
                </pic:pic>
              </a:graphicData>
            </a:graphic>
          </wp:inline>
        </w:drawing>
      </w:r>
      <w:r w:rsidR="00A50A47" w:rsidRPr="00A50A47">
        <w:rPr>
          <w:rFonts w:cs="Arial"/>
          <w:color w:val="00B0F0"/>
          <w:lang w:val="ru-RU"/>
        </w:rPr>
        <w:t xml:space="preserve"> </w:t>
      </w:r>
      <w:r w:rsidR="00A50A47">
        <w:rPr>
          <w:rFonts w:cs="Arial"/>
          <w:noProof/>
          <w:color w:val="00B0F0"/>
          <w:lang w:val="sr-Latn-RS" w:eastAsia="sr-Latn-RS"/>
        </w:rPr>
        <w:lastRenderedPageBreak/>
        <w:drawing>
          <wp:inline distT="0" distB="0" distL="0" distR="0">
            <wp:extent cx="5733415" cy="8095323"/>
            <wp:effectExtent l="0" t="0" r="63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8095323"/>
                    </a:xfrm>
                    <a:prstGeom prst="rect">
                      <a:avLst/>
                    </a:prstGeom>
                    <a:noFill/>
                    <a:ln>
                      <a:noFill/>
                    </a:ln>
                  </pic:spPr>
                </pic:pic>
              </a:graphicData>
            </a:graphic>
          </wp:inline>
        </w:drawing>
      </w:r>
    </w:p>
    <w:p w:rsidR="00A50A47" w:rsidRDefault="00A50A47" w:rsidP="0018792D">
      <w:pPr>
        <w:spacing w:before="0"/>
        <w:rPr>
          <w:rFonts w:cs="Arial"/>
          <w:color w:val="00B0F0"/>
          <w:lang w:val="ru-RU"/>
        </w:rPr>
      </w:pPr>
    </w:p>
    <w:p w:rsidR="00A50A47" w:rsidRDefault="00A50A47" w:rsidP="0018792D">
      <w:pPr>
        <w:spacing w:before="0"/>
        <w:rPr>
          <w:rFonts w:cs="Arial"/>
          <w:color w:val="00B0F0"/>
          <w:lang w:val="ru-RU"/>
        </w:rPr>
      </w:pPr>
    </w:p>
    <w:p w:rsidR="00A50A47" w:rsidRDefault="00A50A47" w:rsidP="0018792D">
      <w:pPr>
        <w:spacing w:before="0"/>
        <w:rPr>
          <w:rFonts w:cs="Arial"/>
          <w:color w:val="00B0F0"/>
          <w:lang w:val="ru-RU"/>
        </w:rPr>
      </w:pPr>
    </w:p>
    <w:p w:rsidR="00A50A47" w:rsidRPr="0018792D" w:rsidRDefault="00A50A47"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18792D">
        <w:rPr>
          <w:rFonts w:cs="Arial"/>
          <w:b/>
          <w:lang w:val="sr-Cyrl-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6" w:name="_Toc442559948"/>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6"/>
    </w:p>
    <w:p w:rsidR="00343A18" w:rsidRDefault="00343A18" w:rsidP="00343A18">
      <w:pPr>
        <w:pStyle w:val="KDParagraf"/>
        <w:spacing w:before="0"/>
        <w:rPr>
          <w:rFonts w:cs="Arial"/>
          <w:lang w:val="ru-RU"/>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E32A1D" w:rsidRDefault="001D2260" w:rsidP="00343A18">
      <w:pPr>
        <w:pStyle w:val="KDParagraf"/>
        <w:spacing w:before="0"/>
        <w:rPr>
          <w:rFonts w:cs="Arial"/>
          <w:lang w:val="sr-Cyrl-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proofErr w:type="gramStart"/>
      <w:r w:rsidRPr="00F10346">
        <w:rPr>
          <w:rFonts w:cs="Arial"/>
        </w:rPr>
        <w:t>и</w:t>
      </w:r>
      <w:proofErr w:type="gramEnd"/>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357F62" w:rsidRPr="00357F62">
        <w:rPr>
          <w:rFonts w:cs="Arial"/>
          <w:b/>
          <w:bCs/>
          <w:lang w:val="sr-Cyrl-CS"/>
        </w:rPr>
        <w:t>3000/</w:t>
      </w:r>
      <w:r w:rsidR="00357F62" w:rsidRPr="00357F62">
        <w:rPr>
          <w:rFonts w:cs="Arial"/>
          <w:b/>
          <w:bCs/>
          <w:lang w:val="sr-Cyrl-RS"/>
        </w:rPr>
        <w:t>1</w:t>
      </w:r>
      <w:r w:rsidR="00357F62" w:rsidRPr="00357F62">
        <w:rPr>
          <w:rFonts w:cs="Arial"/>
          <w:b/>
          <w:bCs/>
          <w:lang w:val="sr-Latn-RS"/>
        </w:rPr>
        <w:t>832</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 xml:space="preserve"> (</w:t>
      </w:r>
      <w:r w:rsidR="00357F62" w:rsidRPr="00357F62">
        <w:rPr>
          <w:rFonts w:cs="Arial"/>
          <w:b/>
          <w:bCs/>
          <w:lang w:val="sr-Latn-RS"/>
        </w:rPr>
        <w:t>1018</w:t>
      </w:r>
      <w:r w:rsidR="00357F62" w:rsidRPr="00357F62">
        <w:rPr>
          <w:rFonts w:cs="Arial"/>
          <w:b/>
          <w:bCs/>
          <w:lang w:val="sr-Cyrl-CS"/>
        </w:rPr>
        <w:t>/201</w:t>
      </w:r>
      <w:r w:rsidR="00357F62" w:rsidRPr="00357F62">
        <w:rPr>
          <w:rFonts w:cs="Arial"/>
          <w:b/>
          <w:bCs/>
          <w:lang w:val="sr-Latn-RS"/>
        </w:rPr>
        <w:t>7</w:t>
      </w:r>
      <w:r w:rsidR="00357F62" w:rsidRPr="00357F62">
        <w:rPr>
          <w:rFonts w:cs="Arial"/>
          <w:b/>
          <w:bCs/>
          <w:lang w:val="sr-Cyrl-CS"/>
        </w:rPr>
        <w:t>)</w:t>
      </w:r>
      <w:r w:rsidR="00617256">
        <w:rPr>
          <w:rFonts w:cs="Arial"/>
          <w:lang w:val="sr-Cyrl-RS"/>
        </w:rPr>
        <w:t xml:space="preserve"> </w:t>
      </w:r>
      <w:r w:rsidRPr="00F10346">
        <w:t xml:space="preserve">ради набавке добара и то </w:t>
      </w:r>
      <w:r w:rsidR="00DF15F0" w:rsidRPr="00DF15F0">
        <w:rPr>
          <w:b/>
          <w:lang w:val="sr-Cyrl-RS"/>
        </w:rPr>
        <w:t>Бубњеви за транспортере допреме угља</w:t>
      </w:r>
      <w:r w:rsidR="00DF15F0" w:rsidRPr="00DF15F0">
        <w:rPr>
          <w:b/>
          <w:lang w:val="sr-Latn-RS"/>
        </w:rPr>
        <w:t xml:space="preserve"> 1 </w:t>
      </w:r>
      <w:r w:rsidR="00DF15F0" w:rsidRPr="00DF15F0">
        <w:rPr>
          <w:b/>
          <w:lang w:val="sr-Cyrl-RS"/>
        </w:rPr>
        <w:t>и 2 ТЕНТ-А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 xml:space="preserve">су </w:t>
      </w:r>
      <w:r w:rsidR="00DF15F0" w:rsidRPr="00DF15F0">
        <w:rPr>
          <w:rFonts w:eastAsia="Calibri" w:cs="Arial"/>
          <w:b/>
          <w:lang w:val="sr-Cyrl-RS"/>
        </w:rPr>
        <w:t>Бубњеви за транспортере допреме угља</w:t>
      </w:r>
      <w:r w:rsidR="00DF15F0" w:rsidRPr="00DF15F0">
        <w:rPr>
          <w:rFonts w:eastAsia="Calibri" w:cs="Arial"/>
          <w:b/>
          <w:lang w:val="sr-Latn-RS"/>
        </w:rPr>
        <w:t xml:space="preserve"> 1 </w:t>
      </w:r>
      <w:r w:rsidR="00DF15F0" w:rsidRPr="00DF15F0">
        <w:rPr>
          <w:rFonts w:eastAsia="Calibri" w:cs="Arial"/>
          <w:b/>
          <w:lang w:val="sr-Cyrl-RS"/>
        </w:rPr>
        <w:t>и 2 ТЕНТ-А</w:t>
      </w:r>
      <w:r w:rsidR="00DD773E" w:rsidRPr="005726D2">
        <w:rPr>
          <w:rFonts w:eastAsia="Calibri" w:cs="Arial"/>
          <w:lang w:val="ru-RU"/>
        </w:rPr>
        <w:t>.</w:t>
      </w:r>
    </w:p>
    <w:p w:rsidR="00343A18" w:rsidRPr="002E0F39"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w:t>
      </w:r>
      <w:r w:rsidR="00A71579" w:rsidRPr="002E0F39">
        <w:rPr>
          <w:rFonts w:eastAsia="Calibri" w:cs="Arial"/>
          <w:lang w:val="ru-RU"/>
        </w:rPr>
        <w:lastRenderedPageBreak/>
        <w:t xml:space="preserve">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p>
    <w:p w:rsidR="00BD7631" w:rsidRPr="00BD7631" w:rsidRDefault="00BD7631" w:rsidP="00343A18">
      <w:pPr>
        <w:pStyle w:val="KDParagraf"/>
        <w:spacing w:before="0"/>
        <w:rPr>
          <w:rFonts w:eastAsia="Calibri" w:cs="Arial"/>
          <w:lang w:val="sr-Cyrl-RS"/>
        </w:rPr>
      </w:pPr>
    </w:p>
    <w:p w:rsidR="00BD7631" w:rsidRDefault="00343A18" w:rsidP="0065657E">
      <w:pPr>
        <w:spacing w:before="0"/>
        <w:jc w:val="center"/>
        <w:rPr>
          <w:rFonts w:cs="Arial"/>
          <w:b/>
          <w:lang w:val="ru-RU"/>
        </w:rPr>
      </w:pPr>
      <w:r w:rsidRPr="002E0F39">
        <w:rPr>
          <w:rFonts w:cs="Arial"/>
          <w:b/>
          <w:lang w:val="ru-RU"/>
        </w:rPr>
        <w:t>Члан 2.</w:t>
      </w:r>
    </w:p>
    <w:p w:rsidR="001D2260" w:rsidRPr="00BD7631" w:rsidRDefault="001D2260" w:rsidP="0065657E">
      <w:pPr>
        <w:spacing w:before="0"/>
        <w:jc w:val="center"/>
        <w:rPr>
          <w:rFonts w:cs="Arial"/>
          <w:b/>
          <w:lang w:val="sr-Cyrl-RS"/>
        </w:rPr>
      </w:pP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Pr="002E0F39" w:rsidRDefault="00343A18" w:rsidP="00343A18">
      <w:pPr>
        <w:pStyle w:val="KDParagraf"/>
        <w:spacing w:before="0"/>
        <w:rPr>
          <w:rFonts w:eastAsia="Calibri" w:cs="Arial"/>
          <w:lang w:val="ru-RU"/>
        </w:rPr>
      </w:pPr>
    </w:p>
    <w:p w:rsidR="001D2260" w:rsidRDefault="001D2260" w:rsidP="00343A18">
      <w:pPr>
        <w:pStyle w:val="KDParagraf"/>
        <w:spacing w:before="0"/>
        <w:rPr>
          <w:rFonts w:cs="Arial"/>
          <w:b/>
          <w:lang w:val="ru-RU"/>
        </w:rPr>
      </w:pP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7D7EE1" w:rsidRPr="00D366FB" w:rsidRDefault="007D7EE1" w:rsidP="007D7EE1">
      <w:pPr>
        <w:pStyle w:val="KDParagraf"/>
        <w:spacing w:before="0"/>
        <w:rPr>
          <w:rFonts w:cs="Arial"/>
          <w:b/>
          <w:lang w:val="sr-Cyrl-RS"/>
        </w:rPr>
      </w:pP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t xml:space="preserve">Продавац се обавезује да испоруку предмета Уговора изврши у року од </w:t>
      </w:r>
      <w:r>
        <w:rPr>
          <w:rFonts w:cs="Arial"/>
          <w:lang w:val="ru-RU"/>
        </w:rPr>
        <w:t>___</w:t>
      </w:r>
      <w:r w:rsidRPr="00054441">
        <w:rPr>
          <w:rFonts w:cs="Arial"/>
          <w:lang w:val="ru-RU"/>
        </w:rPr>
        <w:t xml:space="preserve"> дана од дана ступања Уговора на снагу</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lastRenderedPageBreak/>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65657E" w:rsidRDefault="00BD7631" w:rsidP="003E405A">
      <w:pPr>
        <w:pStyle w:val="KDNabrajanje"/>
        <w:spacing w:before="0"/>
        <w:rPr>
          <w:rFonts w:cs="Arial"/>
        </w:rPr>
      </w:pPr>
      <w:r w:rsidRPr="00F10346">
        <w:rPr>
          <w:rFonts w:cs="Arial"/>
        </w:rPr>
        <w:t>да ли су добра без видљивог оштећења</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BD7631"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245A2F" w:rsidP="003E405A">
      <w:pPr>
        <w:tabs>
          <w:tab w:val="left" w:pos="9090"/>
        </w:tabs>
        <w:spacing w:before="0"/>
        <w:rPr>
          <w:rFonts w:cs="Arial"/>
          <w:lang w:val="sr-Cyrl-RS"/>
        </w:rPr>
      </w:pPr>
    </w:p>
    <w:p w:rsidR="00245A2F" w:rsidRPr="00245A2F" w:rsidRDefault="00BD7631" w:rsidP="003E405A">
      <w:pPr>
        <w:tabs>
          <w:tab w:val="left" w:pos="9090"/>
        </w:tabs>
        <w:spacing w:before="0"/>
        <w:rPr>
          <w:rFonts w:cs="Arial"/>
          <w:lang w:val="sr-Cyrl-RS"/>
        </w:rPr>
      </w:pPr>
      <w:r w:rsidRPr="005726D2">
        <w:rPr>
          <w:rFonts w:cs="Arial"/>
          <w:lang w:val="ru-RU"/>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proofErr w:type="gramStart"/>
      <w:r w:rsidRPr="000D181E">
        <w:rPr>
          <w:rFonts w:ascii="Arial" w:hAnsi="Arial" w:cs="Arial"/>
        </w:rPr>
        <w:t>фотокопију</w:t>
      </w:r>
      <w:proofErr w:type="gramEnd"/>
      <w:r w:rsidRPr="000D181E">
        <w:rPr>
          <w:rFonts w:ascii="Arial" w:hAnsi="Arial" w:cs="Arial"/>
        </w:rPr>
        <w:t xml:space="preserve">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Pr="0092575C"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BD7631" w:rsidRPr="00BD7631" w:rsidRDefault="00343A18" w:rsidP="00D0530B">
      <w:pPr>
        <w:spacing w:before="0"/>
        <w:rPr>
          <w:rFonts w:cs="Arial"/>
          <w:b/>
          <w:lang w:val="sr-Cyrl-RS"/>
        </w:rPr>
      </w:pPr>
      <w:r w:rsidRPr="005726D2">
        <w:rPr>
          <w:rFonts w:cs="Arial"/>
          <w:b/>
          <w:lang w:val="ru-RU"/>
        </w:rPr>
        <w:lastRenderedPageBreak/>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92575C">
        <w:rPr>
          <w:rFonts w:cs="Arial"/>
          <w:b/>
          <w:lang w:val="sr-Cyrl-RS"/>
        </w:rPr>
        <w:t>9</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72C06"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72C06">
        <w:rPr>
          <w:rFonts w:cs="Arial"/>
          <w:lang w:val="sr-Cyrl-RS"/>
        </w:rPr>
        <w:t>12</w:t>
      </w:r>
      <w:r w:rsidR="00D0530B">
        <w:rPr>
          <w:rFonts w:cs="Arial"/>
          <w:lang w:val="sr-Cyrl-RS"/>
        </w:rPr>
        <w:t xml:space="preserve"> </w:t>
      </w:r>
      <w:r w:rsidRPr="002E0F39">
        <w:rPr>
          <w:rFonts w:cs="Arial"/>
          <w:lang w:val="ru-RU"/>
        </w:rPr>
        <w:t>месец</w:t>
      </w:r>
      <w:r w:rsidR="00D72C06">
        <w:rPr>
          <w:rFonts w:cs="Arial"/>
          <w:lang w:val="sr-Cyrl-RS"/>
        </w:rPr>
        <w:t>и</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92575C">
        <w:rPr>
          <w:rFonts w:cs="Arial"/>
          <w:b/>
          <w:lang w:val="sr-Cyrl-RS"/>
        </w:rPr>
        <w:t>0</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92575C">
        <w:rPr>
          <w:rFonts w:cs="Arial"/>
          <w:b/>
          <w:lang w:val="sr-Cyrl-RS"/>
        </w:rPr>
        <w:t>1</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w:t>
      </w:r>
      <w:r w:rsidRPr="005726D2">
        <w:rPr>
          <w:rFonts w:cs="Arial"/>
          <w:lang w:val="ru-RU"/>
        </w:rPr>
        <w:lastRenderedPageBreak/>
        <w:t xml:space="preserve">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92575C">
        <w:rPr>
          <w:rFonts w:cs="Arial"/>
          <w:b/>
          <w:lang w:val="sr-Cyrl-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3</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4</w:t>
      </w:r>
      <w:r w:rsidRPr="002E0F39">
        <w:rPr>
          <w:rFonts w:cs="Arial"/>
          <w:b/>
          <w:lang w:val="ru-RU"/>
        </w:rPr>
        <w:t>.</w:t>
      </w:r>
    </w:p>
    <w:p w:rsidR="00245A2F" w:rsidRPr="00DD23A8"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5</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92575C">
        <w:rPr>
          <w:rFonts w:cs="Arial"/>
          <w:b/>
          <w:lang w:val="sr-Cyrl-RS"/>
        </w:rPr>
        <w:t>6</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92575C">
        <w:rPr>
          <w:rFonts w:cs="Arial"/>
          <w:b/>
          <w:lang w:val="sr-Cyrl-RS"/>
        </w:rPr>
        <w:t>7</w:t>
      </w:r>
      <w:r w:rsidRPr="002E0F39">
        <w:rPr>
          <w:rFonts w:cs="Arial"/>
          <w:b/>
          <w:lang w:val="ru-RU"/>
        </w:rPr>
        <w:t>.</w:t>
      </w:r>
    </w:p>
    <w:p w:rsidR="007F4ACF" w:rsidRPr="00DD23A8" w:rsidRDefault="007F4ACF" w:rsidP="00DD23A8">
      <w:pPr>
        <w:pStyle w:val="KDParagraf"/>
        <w:spacing w:before="0"/>
        <w:rPr>
          <w:rFonts w:eastAsia="Calibri"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 xml:space="preserve">Уговор се закључује на период до </w:t>
      </w:r>
      <w:r w:rsidR="00CA698D">
        <w:rPr>
          <w:rFonts w:cs="Arial"/>
          <w:lang w:val="sr-Cyrl-RS"/>
        </w:rPr>
        <w:t xml:space="preserve">4 </w:t>
      </w:r>
      <w:r w:rsidR="009967F0" w:rsidRPr="009967F0">
        <w:rPr>
          <w:rFonts w:cs="Arial"/>
          <w:lang w:val="sr-Cyrl-RS"/>
        </w:rPr>
        <w:t>месец</w:t>
      </w:r>
      <w:r w:rsidR="00CA698D">
        <w:rPr>
          <w:rFonts w:cs="Arial"/>
          <w:lang w:val="sr-Cyrl-RS"/>
        </w:rPr>
        <w:t>а</w:t>
      </w:r>
      <w:r w:rsidR="00343A18" w:rsidRPr="002E0F39">
        <w:rPr>
          <w:rFonts w:cs="Arial"/>
          <w:lang w:val="ru-RU"/>
        </w:rPr>
        <w:t>, рачунајући од ступања Уговора на снагу, односно до укупно испоручених уговорених количина д</w:t>
      </w:r>
      <w:r>
        <w:rPr>
          <w:rFonts w:cs="Arial"/>
          <w:lang w:val="ru-RU"/>
        </w:rPr>
        <w:t>обара из члана 1. овог Уговора.</w:t>
      </w:r>
      <w:r>
        <w:rPr>
          <w:rFonts w:eastAsia="Calibri" w:cs="Arial"/>
          <w:lang w:val="sr-Cyrl-RS"/>
        </w:rPr>
        <w:t xml:space="preserve"> </w:t>
      </w:r>
      <w:r w:rsidRPr="00E45B8C">
        <w:rPr>
          <w:rFonts w:eastAsia="Calibri" w:cs="Arial"/>
          <w:lang w:val="sr-Cyrl-RS"/>
        </w:rPr>
        <w:t>Уколико се уговорена финансијска средства утроше пре истека уговореног рока Уговор ће се сматрати испуњеним.</w:t>
      </w:r>
      <w:r w:rsidRPr="00E45B8C">
        <w:rPr>
          <w:rFonts w:cs="Arial"/>
          <w:color w:val="00B0F0"/>
          <w:spacing w:val="2"/>
          <w:lang w:val="ru-RU"/>
        </w:rPr>
        <w:t xml:space="preserve"> </w:t>
      </w:r>
      <w:r w:rsidRPr="00E45B8C">
        <w:rPr>
          <w:rFonts w:eastAsia="Calibri" w:cs="Arial"/>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CA698D">
        <w:rPr>
          <w:rFonts w:eastAsia="Calibri" w:cs="Arial"/>
          <w:lang w:val="ru-RU"/>
        </w:rPr>
        <w:t>4</w:t>
      </w:r>
      <w:r w:rsidRPr="00E45B8C">
        <w:rPr>
          <w:rFonts w:eastAsia="Calibri" w:cs="Arial"/>
          <w:lang w:val="ru-RU"/>
        </w:rPr>
        <w:t xml:space="preserve"> месец</w:t>
      </w:r>
      <w:r>
        <w:rPr>
          <w:rFonts w:eastAsia="Calibri" w:cs="Arial"/>
          <w:lang w:val="ru-RU"/>
        </w:rPr>
        <w:t>а</w:t>
      </w:r>
      <w:r w:rsidRPr="00E45B8C">
        <w:rPr>
          <w:rFonts w:eastAsia="Calibri" w:cs="Arial"/>
          <w:lang w:val="ru-RU"/>
        </w:rPr>
        <w:t xml:space="preserve"> од дана </w:t>
      </w:r>
      <w:r w:rsidRPr="007F4ACF">
        <w:rPr>
          <w:rFonts w:eastAsia="Calibri" w:cs="Arial"/>
          <w:lang w:val="ru-RU"/>
        </w:rPr>
        <w:t>ступања Уговора на снагу</w:t>
      </w:r>
      <w:r w:rsidRPr="00E45B8C">
        <w:rPr>
          <w:rFonts w:eastAsia="Calibri" w:cs="Arial"/>
          <w:lang w:val="ru-RU"/>
        </w:rPr>
        <w:t>, а што не утиче на одредбе о гарантном року и обавезама из гарантног рока.</w:t>
      </w:r>
      <w:r w:rsidR="00DD23A8">
        <w:rPr>
          <w:rFonts w:eastAsia="Calibri" w:cs="Arial"/>
          <w:lang w:val="ru-RU"/>
        </w:rPr>
        <w:t xml:space="preserve"> </w:t>
      </w: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lastRenderedPageBreak/>
        <w:t>Члан</w:t>
      </w:r>
      <w:r w:rsidR="003E405A">
        <w:rPr>
          <w:rFonts w:cs="Arial"/>
          <w:b/>
          <w:lang w:val="ru-RU"/>
        </w:rPr>
        <w:t xml:space="preserve"> 1</w:t>
      </w:r>
      <w:r w:rsidR="0092575C">
        <w:rPr>
          <w:rFonts w:cs="Arial"/>
          <w:b/>
          <w:lang w:val="ru-RU"/>
        </w:rPr>
        <w:t>8</w:t>
      </w:r>
      <w:r w:rsidR="00343A18" w:rsidRPr="005726D2">
        <w:rPr>
          <w:rFonts w:cs="Arial"/>
          <w:b/>
          <w:lang w:val="ru-RU"/>
        </w:rPr>
        <w:t>.</w:t>
      </w:r>
    </w:p>
    <w:p w:rsidR="00D97592" w:rsidRPr="00D97592" w:rsidRDefault="00C62065" w:rsidP="00D97592">
      <w:pPr>
        <w:spacing w:before="0"/>
        <w:rPr>
          <w:rFonts w:cs="Arial"/>
          <w:bCs/>
          <w:lang w:val="ru-RU"/>
        </w:rPr>
      </w:pPr>
      <w:r>
        <w:rPr>
          <w:rFonts w:cs="Arial"/>
          <w:bCs/>
          <w:lang w:val="sr-Cyrl-RS"/>
        </w:rPr>
        <w:t>Купац</w:t>
      </w:r>
      <w:r w:rsidR="00D97592" w:rsidRPr="00D97592">
        <w:rPr>
          <w:rFonts w:cs="Arial"/>
          <w:bCs/>
          <w:lang w:val="sr-Latn-RS"/>
        </w:rPr>
        <w:t xml:space="preserve"> може након закључења уговора о јавној набавци без спровођења поступка јавне набавке </w:t>
      </w:r>
      <w:r>
        <w:rPr>
          <w:rFonts w:cs="Arial"/>
          <w:bCs/>
          <w:lang w:val="sr-Cyrl-RS"/>
        </w:rPr>
        <w:t xml:space="preserve">повећати обим предмета набавке до лимита прописаног </w:t>
      </w:r>
      <w:r w:rsidR="00D97592" w:rsidRPr="00D97592">
        <w:rPr>
          <w:rFonts w:cs="Arial"/>
          <w:bCs/>
          <w:lang w:val="sr-Latn-RS"/>
        </w:rPr>
        <w:t>чланом 115. Закона о јавним набавкама.</w:t>
      </w:r>
      <w:r w:rsidR="00D72C06">
        <w:rPr>
          <w:rFonts w:cs="Arial"/>
          <w:bCs/>
          <w:lang w:val="ru-RU"/>
        </w:rPr>
        <w:t xml:space="preserve"> </w:t>
      </w:r>
      <w:r>
        <w:rPr>
          <w:rFonts w:cs="Arial"/>
          <w:bCs/>
          <w:lang w:val="ru-RU"/>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r w:rsidR="00D97592" w:rsidRPr="00D97592">
        <w:rPr>
          <w:rFonts w:cs="Arial"/>
          <w:bCs/>
          <w:lang w:val="ru-RU"/>
        </w:rPr>
        <w:t>.</w:t>
      </w:r>
    </w:p>
    <w:p w:rsidR="00343A18" w:rsidRPr="00DD23A8" w:rsidRDefault="00D97592" w:rsidP="00D97592">
      <w:pPr>
        <w:spacing w:before="0"/>
        <w:rPr>
          <w:rFonts w:cs="Arial"/>
          <w:lang w:val="sr-Cyrl-RS" w:eastAsia="sr-Latn-CS"/>
        </w:rPr>
      </w:pPr>
      <w:r w:rsidRPr="00D97592">
        <w:rPr>
          <w:rFonts w:cs="Arial"/>
          <w:bCs/>
          <w:lang w:val="sr-Latn-RS"/>
        </w:rPr>
        <w:t xml:space="preserve">У </w:t>
      </w:r>
      <w:r w:rsidR="00C62065">
        <w:rPr>
          <w:rFonts w:cs="Arial"/>
          <w:bCs/>
          <w:lang w:val="sr-Cyrl-CS"/>
        </w:rPr>
        <w:t>случају</w:t>
      </w:r>
      <w:r w:rsidRPr="00D97592">
        <w:rPr>
          <w:rFonts w:cs="Arial"/>
          <w:bCs/>
          <w:lang w:val="sr-Cyrl-CS"/>
        </w:rPr>
        <w:t xml:space="preserve"> </w:t>
      </w:r>
      <w:r w:rsidR="00C62065">
        <w:rPr>
          <w:rFonts w:cs="Arial"/>
          <w:bCs/>
          <w:lang w:val="sr-Latn-RS"/>
        </w:rPr>
        <w:t>измен</w:t>
      </w:r>
      <w:r w:rsidR="00C62065">
        <w:rPr>
          <w:rFonts w:cs="Arial"/>
          <w:bCs/>
          <w:lang w:val="sr-Cyrl-RS"/>
        </w:rPr>
        <w:t xml:space="preserve">е овог </w:t>
      </w:r>
      <w:r w:rsidRPr="00D97592">
        <w:rPr>
          <w:rFonts w:cs="Arial"/>
          <w:bCs/>
          <w:lang w:val="sr-Latn-RS"/>
        </w:rPr>
        <w:t xml:space="preserve"> Уговора </w:t>
      </w:r>
      <w:r w:rsidR="00C62065">
        <w:rPr>
          <w:rFonts w:cs="Arial"/>
          <w:bCs/>
          <w:lang w:val="sr-Cyrl-RS"/>
        </w:rPr>
        <w:t xml:space="preserve">Купац ће донети Одлуку о измени Уговора која садржи </w:t>
      </w:r>
      <w:r w:rsidRPr="00D97592">
        <w:rPr>
          <w:rFonts w:cs="Arial"/>
          <w:bCs/>
          <w:lang w:val="sr-Latn-RS"/>
        </w:rPr>
        <w:t>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DD23A8">
        <w:rPr>
          <w:rFonts w:cs="Arial"/>
          <w:bCs/>
          <w:lang w:val="sr-Cyrl-RS"/>
        </w:rPr>
        <w:t>. У случају непредвиђених околности приликом реализације уговора , за које се није могло знати приликом планирања набавке , може се извршити промена термина рока извршења и трајања уговора, не мењајући вредност и цене из уговора.</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92575C">
        <w:rPr>
          <w:rFonts w:cs="Arial"/>
          <w:b/>
          <w:lang w:val="sr-Cyrl-RS"/>
        </w:rPr>
        <w:t>19</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92575C">
        <w:rPr>
          <w:rFonts w:cs="Arial"/>
          <w:b/>
          <w:lang w:val="sr-Cyrl-RS"/>
        </w:rPr>
        <w:t>0</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92575C">
        <w:rPr>
          <w:rFonts w:cs="Arial"/>
          <w:b/>
          <w:lang w:val="sr-Cyrl-RS"/>
        </w:rPr>
        <w:t>1</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92575C" w:rsidRPr="005726D2" w:rsidRDefault="0092575C"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3</w:t>
      </w:r>
      <w:r>
        <w:rPr>
          <w:rFonts w:cs="Arial"/>
          <w:lang w:val="ru-RU"/>
        </w:rPr>
        <w:t xml:space="preserve">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Споразум о заједничком наступању</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92575C">
        <w:rPr>
          <w:rFonts w:cs="Arial"/>
          <w:b/>
          <w:lang w:val="sr-Cyrl-RS"/>
        </w:rPr>
        <w:t>2</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677614" w:rsidRPr="002E0F39" w:rsidRDefault="00677614" w:rsidP="003E405A">
      <w:pPr>
        <w:pStyle w:val="KDParagraf"/>
        <w:spacing w:before="0"/>
        <w:rPr>
          <w:rFonts w:cs="Arial"/>
          <w:lang w:val="ru-RU"/>
        </w:rPr>
      </w:pPr>
    </w:p>
    <w:p w:rsidR="007E7BB8" w:rsidRPr="0032716A" w:rsidRDefault="00641605" w:rsidP="0032716A">
      <w:pPr>
        <w:pStyle w:val="KDParagraf"/>
        <w:spacing w:before="0"/>
        <w:rPr>
          <w:rFonts w:cs="Arial"/>
          <w:b/>
          <w:lang w:val="ru-RU"/>
        </w:rPr>
      </w:pPr>
      <w:r w:rsidRPr="005726D2">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sectPr w:rsidR="007E7BB8" w:rsidRPr="0032716A"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175" w:rsidRDefault="00051175">
      <w:r>
        <w:separator/>
      </w:r>
    </w:p>
    <w:p w:rsidR="00051175" w:rsidRDefault="00051175"/>
  </w:endnote>
  <w:endnote w:type="continuationSeparator" w:id="0">
    <w:p w:rsidR="00051175" w:rsidRDefault="00051175">
      <w:r>
        <w:continuationSeparator/>
      </w:r>
    </w:p>
    <w:p w:rsidR="00051175" w:rsidRDefault="000511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25" w:rsidRDefault="00CF182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F1825" w:rsidRDefault="00CF1825" w:rsidP="00841BE7">
    <w:pPr>
      <w:pStyle w:val="Footer"/>
      <w:ind w:right="360"/>
    </w:pPr>
  </w:p>
  <w:p w:rsidR="00CF1825" w:rsidRDefault="00CF182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25" w:rsidRPr="00EC5BB4" w:rsidRDefault="00CF18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638B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638B6">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25" w:rsidRPr="00EC5BB4" w:rsidRDefault="00CF182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638B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638B6">
      <w:rPr>
        <w:rStyle w:val="PageNumber"/>
        <w:rFonts w:cs="Arial"/>
        <w:b/>
        <w:noProof/>
        <w:szCs w:val="24"/>
      </w:rPr>
      <w:t>54</w:t>
    </w:r>
    <w:r w:rsidRPr="00EC5BB4">
      <w:rPr>
        <w:rStyle w:val="PageNumber"/>
        <w:rFonts w:cs="Arial"/>
        <w:b/>
        <w:szCs w:val="24"/>
      </w:rPr>
      <w:fldChar w:fldCharType="end"/>
    </w:r>
  </w:p>
  <w:p w:rsidR="00CF1825" w:rsidRDefault="00CF18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175" w:rsidRDefault="00051175">
      <w:r>
        <w:separator/>
      </w:r>
    </w:p>
    <w:p w:rsidR="00051175" w:rsidRDefault="00051175"/>
  </w:footnote>
  <w:footnote w:type="continuationSeparator" w:id="0">
    <w:p w:rsidR="00051175" w:rsidRDefault="00051175">
      <w:r>
        <w:continuationSeparator/>
      </w:r>
    </w:p>
    <w:p w:rsidR="00051175" w:rsidRDefault="000511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25" w:rsidRDefault="00CF1825" w:rsidP="004276AD">
    <w:pPr>
      <w:pStyle w:val="Header"/>
      <w:rPr>
        <w:sz w:val="20"/>
      </w:rPr>
    </w:pPr>
  </w:p>
  <w:p w:rsidR="00CF1825" w:rsidRPr="002E0F39" w:rsidRDefault="00CF1825"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CF1825" w:rsidRPr="00472FCC" w:rsidRDefault="00CF1825" w:rsidP="00472FCC">
    <w:pPr>
      <w:pStyle w:val="Header"/>
      <w:spacing w:before="0"/>
    </w:pPr>
    <w:r w:rsidRPr="002E0F39">
      <w:rPr>
        <w:szCs w:val="24"/>
        <w:lang w:val="ru-RU"/>
      </w:rPr>
      <w:t xml:space="preserve">                                                                        </w:t>
    </w:r>
    <w:r w:rsidRPr="00472FCC">
      <w:rPr>
        <w:szCs w:val="24"/>
      </w:rPr>
      <w:t xml:space="preserve">ЈН </w:t>
    </w:r>
    <w:r w:rsidRPr="00357F62">
      <w:rPr>
        <w:b/>
        <w:bCs/>
        <w:szCs w:val="24"/>
        <w:lang w:val="sr-Cyrl-CS"/>
      </w:rPr>
      <w:t>3000/</w:t>
    </w:r>
    <w:r w:rsidRPr="00357F62">
      <w:rPr>
        <w:b/>
        <w:bCs/>
        <w:szCs w:val="24"/>
        <w:lang w:val="sr-Cyrl-RS"/>
      </w:rPr>
      <w:t>1</w:t>
    </w:r>
    <w:r w:rsidRPr="00357F62">
      <w:rPr>
        <w:b/>
        <w:bCs/>
        <w:szCs w:val="24"/>
        <w:lang w:val="sr-Latn-RS"/>
      </w:rPr>
      <w:t>832</w:t>
    </w:r>
    <w:r w:rsidRPr="00357F62">
      <w:rPr>
        <w:b/>
        <w:bCs/>
        <w:szCs w:val="24"/>
        <w:lang w:val="sr-Cyrl-CS"/>
      </w:rPr>
      <w:t>/201</w:t>
    </w:r>
    <w:r w:rsidRPr="00357F62">
      <w:rPr>
        <w:b/>
        <w:bCs/>
        <w:szCs w:val="24"/>
        <w:lang w:val="sr-Latn-RS"/>
      </w:rPr>
      <w:t>7</w:t>
    </w:r>
    <w:r w:rsidRPr="00357F62">
      <w:rPr>
        <w:b/>
        <w:bCs/>
        <w:szCs w:val="24"/>
        <w:lang w:val="sr-Cyrl-CS"/>
      </w:rPr>
      <w:t xml:space="preserve"> (</w:t>
    </w:r>
    <w:r w:rsidRPr="00357F62">
      <w:rPr>
        <w:b/>
        <w:bCs/>
        <w:szCs w:val="24"/>
        <w:lang w:val="sr-Latn-RS"/>
      </w:rPr>
      <w:t>1018</w:t>
    </w:r>
    <w:r w:rsidRPr="00357F62">
      <w:rPr>
        <w:b/>
        <w:bCs/>
        <w:szCs w:val="24"/>
        <w:lang w:val="sr-Cyrl-CS"/>
      </w:rPr>
      <w:t>/201</w:t>
    </w:r>
    <w:r w:rsidRPr="00357F62">
      <w:rPr>
        <w:b/>
        <w:bCs/>
        <w:szCs w:val="24"/>
        <w:lang w:val="sr-Latn-RS"/>
      </w:rPr>
      <w:t>7</w:t>
    </w:r>
    <w:r w:rsidRPr="00357F62">
      <w:rPr>
        <w:b/>
        <w:bCs/>
        <w:szCs w:val="24"/>
        <w:lang w:val="sr-Cyrl-C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825" w:rsidRDefault="00CF1825" w:rsidP="004276AD">
    <w:pPr>
      <w:pStyle w:val="Header"/>
    </w:pPr>
  </w:p>
  <w:p w:rsidR="00CF1825" w:rsidRPr="002E0F39" w:rsidRDefault="00CF1825"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CF1825" w:rsidRPr="00113B84" w:rsidRDefault="00CF1825"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357F62">
      <w:rPr>
        <w:b/>
        <w:bCs/>
        <w:szCs w:val="24"/>
        <w:lang w:val="sr-Cyrl-CS"/>
      </w:rPr>
      <w:t>3000/</w:t>
    </w:r>
    <w:r w:rsidRPr="00357F62">
      <w:rPr>
        <w:b/>
        <w:bCs/>
        <w:szCs w:val="24"/>
        <w:lang w:val="sr-Cyrl-RS"/>
      </w:rPr>
      <w:t>1</w:t>
    </w:r>
    <w:r w:rsidRPr="00357F62">
      <w:rPr>
        <w:b/>
        <w:bCs/>
        <w:szCs w:val="24"/>
        <w:lang w:val="sr-Latn-RS"/>
      </w:rPr>
      <w:t>832</w:t>
    </w:r>
    <w:r w:rsidRPr="00357F62">
      <w:rPr>
        <w:b/>
        <w:bCs/>
        <w:szCs w:val="24"/>
        <w:lang w:val="sr-Cyrl-CS"/>
      </w:rPr>
      <w:t>/201</w:t>
    </w:r>
    <w:r w:rsidRPr="00357F62">
      <w:rPr>
        <w:b/>
        <w:bCs/>
        <w:szCs w:val="24"/>
        <w:lang w:val="sr-Latn-RS"/>
      </w:rPr>
      <w:t>7</w:t>
    </w:r>
    <w:r w:rsidRPr="00357F62">
      <w:rPr>
        <w:b/>
        <w:bCs/>
        <w:szCs w:val="24"/>
        <w:lang w:val="sr-Cyrl-CS"/>
      </w:rPr>
      <w:t xml:space="preserve"> (</w:t>
    </w:r>
    <w:r w:rsidRPr="00357F62">
      <w:rPr>
        <w:b/>
        <w:bCs/>
        <w:szCs w:val="24"/>
        <w:lang w:val="sr-Latn-RS"/>
      </w:rPr>
      <w:t>1018</w:t>
    </w:r>
    <w:r w:rsidRPr="00357F62">
      <w:rPr>
        <w:b/>
        <w:bCs/>
        <w:szCs w:val="24"/>
        <w:lang w:val="sr-Cyrl-CS"/>
      </w:rPr>
      <w:t>/201</w:t>
    </w:r>
    <w:r w:rsidRPr="00357F62">
      <w:rPr>
        <w:b/>
        <w:bCs/>
        <w:szCs w:val="24"/>
        <w:lang w:val="sr-Latn-RS"/>
      </w:rPr>
      <w:t>7</w:t>
    </w:r>
    <w:r w:rsidRPr="00357F62">
      <w:rPr>
        <w:b/>
        <w:bCs/>
        <w:szCs w:val="24"/>
        <w:lang w:val="sr-Cyrl-CS"/>
      </w:rPr>
      <w:t>)</w:t>
    </w:r>
  </w:p>
  <w:p w:rsidR="00CF1825" w:rsidRPr="00210557" w:rsidRDefault="00CF182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4"/>
  </w:num>
  <w:num w:numId="3">
    <w:abstractNumId w:val="90"/>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1"/>
  </w:num>
  <w:num w:numId="8">
    <w:abstractNumId w:val="71"/>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5"/>
  </w:num>
  <w:num w:numId="12">
    <w:abstractNumId w:val="67"/>
  </w:num>
  <w:num w:numId="13">
    <w:abstractNumId w:val="60"/>
  </w:num>
  <w:num w:numId="14">
    <w:abstractNumId w:val="57"/>
  </w:num>
  <w:num w:numId="15">
    <w:abstractNumId w:val="104"/>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1"/>
  </w:num>
  <w:num w:numId="22">
    <w:abstractNumId w:val="94"/>
  </w:num>
  <w:num w:numId="23">
    <w:abstractNumId w:val="91"/>
  </w:num>
  <w:num w:numId="24">
    <w:abstractNumId w:val="50"/>
  </w:num>
  <w:num w:numId="25">
    <w:abstractNumId w:val="77"/>
  </w:num>
  <w:num w:numId="26">
    <w:abstractNumId w:val="58"/>
  </w:num>
  <w:num w:numId="27">
    <w:abstractNumId w:val="83"/>
  </w:num>
  <w:num w:numId="28">
    <w:abstractNumId w:val="66"/>
  </w:num>
  <w:num w:numId="29">
    <w:abstractNumId w:val="88"/>
  </w:num>
  <w:num w:numId="30">
    <w:abstractNumId w:val="85"/>
  </w:num>
  <w:num w:numId="31">
    <w:abstractNumId w:val="49"/>
  </w:num>
  <w:num w:numId="32">
    <w:abstractNumId w:val="102"/>
  </w:num>
  <w:num w:numId="33">
    <w:abstractNumId w:val="51"/>
  </w:num>
  <w:num w:numId="34">
    <w:abstractNumId w:val="52"/>
  </w:num>
  <w:num w:numId="35">
    <w:abstractNumId w:val="82"/>
  </w:num>
  <w:num w:numId="36">
    <w:abstractNumId w:val="73"/>
  </w:num>
  <w:num w:numId="37">
    <w:abstractNumId w:val="93"/>
  </w:num>
  <w:num w:numId="38">
    <w:abstractNumId w:val="79"/>
  </w:num>
  <w:num w:numId="39">
    <w:abstractNumId w:val="96"/>
  </w:num>
  <w:num w:numId="40">
    <w:abstractNumId w:val="86"/>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175"/>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6806"/>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8B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4C4C"/>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CA1"/>
    <w:rsid w:val="00D156E1"/>
    <w:rsid w:val="00D15B46"/>
    <w:rsid w:val="00D15CAB"/>
    <w:rsid w:val="00D160AF"/>
    <w:rsid w:val="00D16608"/>
    <w:rsid w:val="00D16B39"/>
    <w:rsid w:val="00D16B9D"/>
    <w:rsid w:val="00D16C67"/>
    <w:rsid w:val="00D1711E"/>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3A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5F0"/>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emf"/><Relationship Id="rId170" Type="http://schemas.openxmlformats.org/officeDocument/2006/relationships/hyperlink" Target="mailto:miodrag.pop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image" Target="media/image5.e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emf"/><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19F0FF4-C5AB-42EE-9DA9-1D6F4D31113D}">
  <ds:schemaRefs>
    <ds:schemaRef ds:uri="http://schemas.openxmlformats.org/officeDocument/2006/bibliography"/>
  </ds:schemaRefs>
</ds:datastoreItem>
</file>

<file path=customXml/itemProps10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01.xml><?xml version="1.0" encoding="utf-8"?>
<ds:datastoreItem xmlns:ds="http://schemas.openxmlformats.org/officeDocument/2006/customXml" ds:itemID="{53ABCA6F-37BA-47A9-8616-D07A4BD952EB}">
  <ds:schemaRefs>
    <ds:schemaRef ds:uri="http://schemas.openxmlformats.org/officeDocument/2006/bibliography"/>
  </ds:schemaRefs>
</ds:datastoreItem>
</file>

<file path=customXml/itemProps102.xml><?xml version="1.0" encoding="utf-8"?>
<ds:datastoreItem xmlns:ds="http://schemas.openxmlformats.org/officeDocument/2006/customXml" ds:itemID="{5694A1F1-2136-48E4-AD67-16EF86AE4080}">
  <ds:schemaRefs>
    <ds:schemaRef ds:uri="http://schemas.openxmlformats.org/officeDocument/2006/bibliography"/>
  </ds:schemaRefs>
</ds:datastoreItem>
</file>

<file path=customXml/itemProps103.xml><?xml version="1.0" encoding="utf-8"?>
<ds:datastoreItem xmlns:ds="http://schemas.openxmlformats.org/officeDocument/2006/customXml" ds:itemID="{0D2E90F4-F07D-4171-9847-30D50864CA79}">
  <ds:schemaRefs>
    <ds:schemaRef ds:uri="http://schemas.openxmlformats.org/officeDocument/2006/bibliography"/>
  </ds:schemaRefs>
</ds:datastoreItem>
</file>

<file path=customXml/itemProps104.xml><?xml version="1.0" encoding="utf-8"?>
<ds:datastoreItem xmlns:ds="http://schemas.openxmlformats.org/officeDocument/2006/customXml" ds:itemID="{EA8D3577-5362-4DB1-AFF5-6A53D9807444}">
  <ds:schemaRefs>
    <ds:schemaRef ds:uri="http://schemas.openxmlformats.org/officeDocument/2006/bibliography"/>
  </ds:schemaRefs>
</ds:datastoreItem>
</file>

<file path=customXml/itemProps105.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106.xml><?xml version="1.0" encoding="utf-8"?>
<ds:datastoreItem xmlns:ds="http://schemas.openxmlformats.org/officeDocument/2006/customXml" ds:itemID="{F0B999CF-CC04-4303-A0C6-58BCA2713FBC}">
  <ds:schemaRefs>
    <ds:schemaRef ds:uri="http://schemas.openxmlformats.org/officeDocument/2006/bibliography"/>
  </ds:schemaRefs>
</ds:datastoreItem>
</file>

<file path=customXml/itemProps107.xml><?xml version="1.0" encoding="utf-8"?>
<ds:datastoreItem xmlns:ds="http://schemas.openxmlformats.org/officeDocument/2006/customXml" ds:itemID="{863CACB1-5326-424B-BEB6-A78666EAD238}">
  <ds:schemaRefs>
    <ds:schemaRef ds:uri="http://schemas.openxmlformats.org/officeDocument/2006/bibliography"/>
  </ds:schemaRefs>
</ds:datastoreItem>
</file>

<file path=customXml/itemProps108.xml><?xml version="1.0" encoding="utf-8"?>
<ds:datastoreItem xmlns:ds="http://schemas.openxmlformats.org/officeDocument/2006/customXml" ds:itemID="{B0EA184C-C7DA-4643-B7EF-765E5C43017C}">
  <ds:schemaRefs>
    <ds:schemaRef ds:uri="http://schemas.openxmlformats.org/officeDocument/2006/bibliography"/>
  </ds:schemaRefs>
</ds:datastoreItem>
</file>

<file path=customXml/itemProps109.xml><?xml version="1.0" encoding="utf-8"?>
<ds:datastoreItem xmlns:ds="http://schemas.openxmlformats.org/officeDocument/2006/customXml" ds:itemID="{04CF5B91-6E07-4CDD-A5C6-B84D89A92843}">
  <ds:schemaRefs>
    <ds:schemaRef ds:uri="http://schemas.openxmlformats.org/officeDocument/2006/bibliography"/>
  </ds:schemaRefs>
</ds:datastoreItem>
</file>

<file path=customXml/itemProps11.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110.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customXml/itemProps111.xml><?xml version="1.0" encoding="utf-8"?>
<ds:datastoreItem xmlns:ds="http://schemas.openxmlformats.org/officeDocument/2006/customXml" ds:itemID="{4E4320A0-9749-4CB7-8DE2-C09E2333EAB2}">
  <ds:schemaRefs>
    <ds:schemaRef ds:uri="http://schemas.openxmlformats.org/officeDocument/2006/bibliography"/>
  </ds:schemaRefs>
</ds:datastoreItem>
</file>

<file path=customXml/itemProps112.xml><?xml version="1.0" encoding="utf-8"?>
<ds:datastoreItem xmlns:ds="http://schemas.openxmlformats.org/officeDocument/2006/customXml" ds:itemID="{0A844822-A861-453D-BDBD-26F93DF3074E}">
  <ds:schemaRefs>
    <ds:schemaRef ds:uri="http://schemas.openxmlformats.org/officeDocument/2006/bibliography"/>
  </ds:schemaRefs>
</ds:datastoreItem>
</file>

<file path=customXml/itemProps113.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114.xml><?xml version="1.0" encoding="utf-8"?>
<ds:datastoreItem xmlns:ds="http://schemas.openxmlformats.org/officeDocument/2006/customXml" ds:itemID="{C35FB19E-4C15-4E19-B569-892D5EEB0C6F}">
  <ds:schemaRefs>
    <ds:schemaRef ds:uri="http://schemas.openxmlformats.org/officeDocument/2006/bibliography"/>
  </ds:schemaRefs>
</ds:datastoreItem>
</file>

<file path=customXml/itemProps115.xml><?xml version="1.0" encoding="utf-8"?>
<ds:datastoreItem xmlns:ds="http://schemas.openxmlformats.org/officeDocument/2006/customXml" ds:itemID="{E355FFE2-2231-4C7A-B6F2-D3B75BF75346}">
  <ds:schemaRefs>
    <ds:schemaRef ds:uri="http://schemas.openxmlformats.org/officeDocument/2006/bibliography"/>
  </ds:schemaRefs>
</ds:datastoreItem>
</file>

<file path=customXml/itemProps116.xml><?xml version="1.0" encoding="utf-8"?>
<ds:datastoreItem xmlns:ds="http://schemas.openxmlformats.org/officeDocument/2006/customXml" ds:itemID="{48E3BA67-DB53-4912-87FE-43589BF30A7E}">
  <ds:schemaRefs>
    <ds:schemaRef ds:uri="http://schemas.openxmlformats.org/officeDocument/2006/bibliography"/>
  </ds:schemaRefs>
</ds:datastoreItem>
</file>

<file path=customXml/itemProps117.xml><?xml version="1.0" encoding="utf-8"?>
<ds:datastoreItem xmlns:ds="http://schemas.openxmlformats.org/officeDocument/2006/customXml" ds:itemID="{308C167A-AC28-4D1C-AF1C-8D0C9CC294A7}">
  <ds:schemaRefs>
    <ds:schemaRef ds:uri="http://schemas.openxmlformats.org/officeDocument/2006/bibliography"/>
  </ds:schemaRefs>
</ds:datastoreItem>
</file>

<file path=customXml/itemProps118.xml><?xml version="1.0" encoding="utf-8"?>
<ds:datastoreItem xmlns:ds="http://schemas.openxmlformats.org/officeDocument/2006/customXml" ds:itemID="{A1FA12CE-1EAF-4F8E-AA56-3FC9E94163EB}">
  <ds:schemaRefs>
    <ds:schemaRef ds:uri="http://schemas.openxmlformats.org/officeDocument/2006/bibliography"/>
  </ds:schemaRefs>
</ds:datastoreItem>
</file>

<file path=customXml/itemProps119.xml><?xml version="1.0" encoding="utf-8"?>
<ds:datastoreItem xmlns:ds="http://schemas.openxmlformats.org/officeDocument/2006/customXml" ds:itemID="{EF5037EF-D342-4C53-88A4-A83ADA275377}">
  <ds:schemaRefs>
    <ds:schemaRef ds:uri="http://schemas.openxmlformats.org/officeDocument/2006/bibliography"/>
  </ds:schemaRefs>
</ds:datastoreItem>
</file>

<file path=customXml/itemProps12.xml><?xml version="1.0" encoding="utf-8"?>
<ds:datastoreItem xmlns:ds="http://schemas.openxmlformats.org/officeDocument/2006/customXml" ds:itemID="{96CD1107-2EE5-4733-B522-505DA9FE812A}">
  <ds:schemaRefs>
    <ds:schemaRef ds:uri="http://schemas.openxmlformats.org/officeDocument/2006/bibliography"/>
  </ds:schemaRefs>
</ds:datastoreItem>
</file>

<file path=customXml/itemProps120.xml><?xml version="1.0" encoding="utf-8"?>
<ds:datastoreItem xmlns:ds="http://schemas.openxmlformats.org/officeDocument/2006/customXml" ds:itemID="{58AE8CCE-B96B-442A-8DC2-153BD1FA249B}">
  <ds:schemaRefs>
    <ds:schemaRef ds:uri="http://schemas.openxmlformats.org/officeDocument/2006/bibliography"/>
  </ds:schemaRefs>
</ds:datastoreItem>
</file>

<file path=customXml/itemProps121.xml><?xml version="1.0" encoding="utf-8"?>
<ds:datastoreItem xmlns:ds="http://schemas.openxmlformats.org/officeDocument/2006/customXml" ds:itemID="{0522E146-A6D3-4DFE-9A03-1553F656C6A0}">
  <ds:schemaRefs>
    <ds:schemaRef ds:uri="http://schemas.openxmlformats.org/officeDocument/2006/bibliography"/>
  </ds:schemaRefs>
</ds:datastoreItem>
</file>

<file path=customXml/itemProps122.xml><?xml version="1.0" encoding="utf-8"?>
<ds:datastoreItem xmlns:ds="http://schemas.openxmlformats.org/officeDocument/2006/customXml" ds:itemID="{48B93E92-AE39-47AC-903E-7BA4FFA8EAC9}">
  <ds:schemaRefs>
    <ds:schemaRef ds:uri="http://schemas.openxmlformats.org/officeDocument/2006/bibliography"/>
  </ds:schemaRefs>
</ds:datastoreItem>
</file>

<file path=customXml/itemProps123.xml><?xml version="1.0" encoding="utf-8"?>
<ds:datastoreItem xmlns:ds="http://schemas.openxmlformats.org/officeDocument/2006/customXml" ds:itemID="{914196D6-719F-4AC9-AC94-B38E8397E3D2}">
  <ds:schemaRefs>
    <ds:schemaRef ds:uri="http://schemas.openxmlformats.org/officeDocument/2006/bibliography"/>
  </ds:schemaRefs>
</ds:datastoreItem>
</file>

<file path=customXml/itemProps124.xml><?xml version="1.0" encoding="utf-8"?>
<ds:datastoreItem xmlns:ds="http://schemas.openxmlformats.org/officeDocument/2006/customXml" ds:itemID="{18C24B9D-22DE-4487-86A5-404D12F2B305}">
  <ds:schemaRefs>
    <ds:schemaRef ds:uri="http://schemas.openxmlformats.org/officeDocument/2006/bibliography"/>
  </ds:schemaRefs>
</ds:datastoreItem>
</file>

<file path=customXml/itemProps125.xml><?xml version="1.0" encoding="utf-8"?>
<ds:datastoreItem xmlns:ds="http://schemas.openxmlformats.org/officeDocument/2006/customXml" ds:itemID="{2398009B-D1BC-4E8D-8585-0B160C6530C2}">
  <ds:schemaRefs>
    <ds:schemaRef ds:uri="http://schemas.openxmlformats.org/officeDocument/2006/bibliography"/>
  </ds:schemaRefs>
</ds:datastoreItem>
</file>

<file path=customXml/itemProps126.xml><?xml version="1.0" encoding="utf-8"?>
<ds:datastoreItem xmlns:ds="http://schemas.openxmlformats.org/officeDocument/2006/customXml" ds:itemID="{234652FB-72AB-4D66-929F-5DFCEDB76959}">
  <ds:schemaRefs>
    <ds:schemaRef ds:uri="http://schemas.openxmlformats.org/officeDocument/2006/bibliography"/>
  </ds:schemaRefs>
</ds:datastoreItem>
</file>

<file path=customXml/itemProps127.xml><?xml version="1.0" encoding="utf-8"?>
<ds:datastoreItem xmlns:ds="http://schemas.openxmlformats.org/officeDocument/2006/customXml" ds:itemID="{D6D7B915-9FC2-4088-BDF3-4AF9BC93A9DD}">
  <ds:schemaRefs>
    <ds:schemaRef ds:uri="http://schemas.openxmlformats.org/officeDocument/2006/bibliography"/>
  </ds:schemaRefs>
</ds:datastoreItem>
</file>

<file path=customXml/itemProps128.xml><?xml version="1.0" encoding="utf-8"?>
<ds:datastoreItem xmlns:ds="http://schemas.openxmlformats.org/officeDocument/2006/customXml" ds:itemID="{1012AC47-6484-4629-8846-855D6A942400}">
  <ds:schemaRefs>
    <ds:schemaRef ds:uri="http://schemas.openxmlformats.org/officeDocument/2006/bibliography"/>
  </ds:schemaRefs>
</ds:datastoreItem>
</file>

<file path=customXml/itemProps129.xml><?xml version="1.0" encoding="utf-8"?>
<ds:datastoreItem xmlns:ds="http://schemas.openxmlformats.org/officeDocument/2006/customXml" ds:itemID="{D22EBE9B-DE38-4662-9F93-C857E39E4862}">
  <ds:schemaRefs>
    <ds:schemaRef ds:uri="http://schemas.openxmlformats.org/officeDocument/2006/bibliography"/>
  </ds:schemaRefs>
</ds:datastoreItem>
</file>

<file path=customXml/itemProps13.xml><?xml version="1.0" encoding="utf-8"?>
<ds:datastoreItem xmlns:ds="http://schemas.openxmlformats.org/officeDocument/2006/customXml" ds:itemID="{18AB74B5-F3CF-4DF0-A118-FD0F78E4C34B}">
  <ds:schemaRefs>
    <ds:schemaRef ds:uri="http://schemas.openxmlformats.org/officeDocument/2006/bibliography"/>
  </ds:schemaRefs>
</ds:datastoreItem>
</file>

<file path=customXml/itemProps130.xml><?xml version="1.0" encoding="utf-8"?>
<ds:datastoreItem xmlns:ds="http://schemas.openxmlformats.org/officeDocument/2006/customXml" ds:itemID="{0D16E6DF-08D2-429B-B83D-0CD622A4E6B1}">
  <ds:schemaRefs>
    <ds:schemaRef ds:uri="http://schemas.openxmlformats.org/officeDocument/2006/bibliography"/>
  </ds:schemaRefs>
</ds:datastoreItem>
</file>

<file path=customXml/itemProps131.xml><?xml version="1.0" encoding="utf-8"?>
<ds:datastoreItem xmlns:ds="http://schemas.openxmlformats.org/officeDocument/2006/customXml" ds:itemID="{6D6353C5-E918-4CAE-9B65-B3C8356FA7DD}">
  <ds:schemaRefs>
    <ds:schemaRef ds:uri="http://schemas.openxmlformats.org/officeDocument/2006/bibliography"/>
  </ds:schemaRefs>
</ds:datastoreItem>
</file>

<file path=customXml/itemProps132.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33.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134.xml><?xml version="1.0" encoding="utf-8"?>
<ds:datastoreItem xmlns:ds="http://schemas.openxmlformats.org/officeDocument/2006/customXml" ds:itemID="{1F43EBF7-610F-4E9A-85E5-5DBE4C9FD6AB}">
  <ds:schemaRefs>
    <ds:schemaRef ds:uri="http://schemas.openxmlformats.org/officeDocument/2006/bibliography"/>
  </ds:schemaRefs>
</ds:datastoreItem>
</file>

<file path=customXml/itemProps135.xml><?xml version="1.0" encoding="utf-8"?>
<ds:datastoreItem xmlns:ds="http://schemas.openxmlformats.org/officeDocument/2006/customXml" ds:itemID="{52BB81F2-DCCC-4ED8-AB3D-1089D2B84A83}">
  <ds:schemaRefs>
    <ds:schemaRef ds:uri="http://schemas.openxmlformats.org/officeDocument/2006/bibliography"/>
  </ds:schemaRefs>
</ds:datastoreItem>
</file>

<file path=customXml/itemProps136.xml><?xml version="1.0" encoding="utf-8"?>
<ds:datastoreItem xmlns:ds="http://schemas.openxmlformats.org/officeDocument/2006/customXml" ds:itemID="{EA8F50A5-14C3-4F1D-A581-2FA2D0E00B6E}">
  <ds:schemaRefs>
    <ds:schemaRef ds:uri="http://schemas.openxmlformats.org/officeDocument/2006/bibliography"/>
  </ds:schemaRefs>
</ds:datastoreItem>
</file>

<file path=customXml/itemProps137.xml><?xml version="1.0" encoding="utf-8"?>
<ds:datastoreItem xmlns:ds="http://schemas.openxmlformats.org/officeDocument/2006/customXml" ds:itemID="{DC88DF3A-57E9-4442-838A-F4A96E66CB8E}">
  <ds:schemaRefs>
    <ds:schemaRef ds:uri="http://schemas.openxmlformats.org/officeDocument/2006/bibliography"/>
  </ds:schemaRefs>
</ds:datastoreItem>
</file>

<file path=customXml/itemProps138.xml><?xml version="1.0" encoding="utf-8"?>
<ds:datastoreItem xmlns:ds="http://schemas.openxmlformats.org/officeDocument/2006/customXml" ds:itemID="{053FC224-4FA1-4786-99BE-2621835EFDEF}">
  <ds:schemaRefs>
    <ds:schemaRef ds:uri="http://schemas.openxmlformats.org/officeDocument/2006/bibliography"/>
  </ds:schemaRefs>
</ds:datastoreItem>
</file>

<file path=customXml/itemProps139.xml><?xml version="1.0" encoding="utf-8"?>
<ds:datastoreItem xmlns:ds="http://schemas.openxmlformats.org/officeDocument/2006/customXml" ds:itemID="{D3CC8BC6-D738-45FD-8082-8F227E748D8D}">
  <ds:schemaRefs>
    <ds:schemaRef ds:uri="http://schemas.openxmlformats.org/officeDocument/2006/bibliography"/>
  </ds:schemaRefs>
</ds:datastoreItem>
</file>

<file path=customXml/itemProps14.xml><?xml version="1.0" encoding="utf-8"?>
<ds:datastoreItem xmlns:ds="http://schemas.openxmlformats.org/officeDocument/2006/customXml" ds:itemID="{5FCF28D4-E69D-4FB5-9D72-D7053C1AA4CD}">
  <ds:schemaRefs>
    <ds:schemaRef ds:uri="http://schemas.openxmlformats.org/officeDocument/2006/bibliography"/>
  </ds:schemaRefs>
</ds:datastoreItem>
</file>

<file path=customXml/itemProps140.xml><?xml version="1.0" encoding="utf-8"?>
<ds:datastoreItem xmlns:ds="http://schemas.openxmlformats.org/officeDocument/2006/customXml" ds:itemID="{B660419B-6C84-4884-9914-08EB182E65EF}">
  <ds:schemaRefs>
    <ds:schemaRef ds:uri="http://schemas.openxmlformats.org/officeDocument/2006/bibliography"/>
  </ds:schemaRefs>
</ds:datastoreItem>
</file>

<file path=customXml/itemProps141.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142.xml><?xml version="1.0" encoding="utf-8"?>
<ds:datastoreItem xmlns:ds="http://schemas.openxmlformats.org/officeDocument/2006/customXml" ds:itemID="{ACA6351B-6515-4B57-9E76-9BB747203F61}">
  <ds:schemaRefs>
    <ds:schemaRef ds:uri="http://schemas.openxmlformats.org/officeDocument/2006/bibliography"/>
  </ds:schemaRefs>
</ds:datastoreItem>
</file>

<file path=customXml/itemProps143.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144.xml><?xml version="1.0" encoding="utf-8"?>
<ds:datastoreItem xmlns:ds="http://schemas.openxmlformats.org/officeDocument/2006/customXml" ds:itemID="{6EA0DE80-A692-4908-981B-0BDFD73FC33D}">
  <ds:schemaRefs>
    <ds:schemaRef ds:uri="http://schemas.openxmlformats.org/officeDocument/2006/bibliography"/>
  </ds:schemaRefs>
</ds:datastoreItem>
</file>

<file path=customXml/itemProps145.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146.xml><?xml version="1.0" encoding="utf-8"?>
<ds:datastoreItem xmlns:ds="http://schemas.openxmlformats.org/officeDocument/2006/customXml" ds:itemID="{A84B1E91-84F0-401C-8726-30C030C2E34E}">
  <ds:schemaRefs>
    <ds:schemaRef ds:uri="http://schemas.openxmlformats.org/officeDocument/2006/bibliography"/>
  </ds:schemaRefs>
</ds:datastoreItem>
</file>

<file path=customXml/itemProps147.xml><?xml version="1.0" encoding="utf-8"?>
<ds:datastoreItem xmlns:ds="http://schemas.openxmlformats.org/officeDocument/2006/customXml" ds:itemID="{BA7571AD-919D-446E-83D5-6023518A723E}">
  <ds:schemaRefs>
    <ds:schemaRef ds:uri="http://schemas.openxmlformats.org/officeDocument/2006/bibliography"/>
  </ds:schemaRefs>
</ds:datastoreItem>
</file>

<file path=customXml/itemProps148.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149.xml><?xml version="1.0" encoding="utf-8"?>
<ds:datastoreItem xmlns:ds="http://schemas.openxmlformats.org/officeDocument/2006/customXml" ds:itemID="{B49E6706-D25B-4B86-B2B6-117023E05343}">
  <ds:schemaRefs>
    <ds:schemaRef ds:uri="http://schemas.openxmlformats.org/officeDocument/2006/bibliography"/>
  </ds:schemaRefs>
</ds:datastoreItem>
</file>

<file path=customXml/itemProps15.xml><?xml version="1.0" encoding="utf-8"?>
<ds:datastoreItem xmlns:ds="http://schemas.openxmlformats.org/officeDocument/2006/customXml" ds:itemID="{66FCD2E6-8EFA-4A88-9CA7-6BF7B49A30D2}">
  <ds:schemaRefs>
    <ds:schemaRef ds:uri="http://schemas.openxmlformats.org/officeDocument/2006/bibliography"/>
  </ds:schemaRefs>
</ds:datastoreItem>
</file>

<file path=customXml/itemProps150.xml><?xml version="1.0" encoding="utf-8"?>
<ds:datastoreItem xmlns:ds="http://schemas.openxmlformats.org/officeDocument/2006/customXml" ds:itemID="{48CBAE04-4CBC-41CD-BC48-13C54523BE67}">
  <ds:schemaRefs>
    <ds:schemaRef ds:uri="http://schemas.openxmlformats.org/officeDocument/2006/bibliography"/>
  </ds:schemaRefs>
</ds:datastoreItem>
</file>

<file path=customXml/itemProps151.xml><?xml version="1.0" encoding="utf-8"?>
<ds:datastoreItem xmlns:ds="http://schemas.openxmlformats.org/officeDocument/2006/customXml" ds:itemID="{C7BACD92-7DE1-4861-8B0B-9EC9E93B6DFE}">
  <ds:schemaRefs>
    <ds:schemaRef ds:uri="http://schemas.openxmlformats.org/officeDocument/2006/bibliography"/>
  </ds:schemaRefs>
</ds:datastoreItem>
</file>

<file path=customXml/itemProps152.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153.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54.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155.xml><?xml version="1.0" encoding="utf-8"?>
<ds:datastoreItem xmlns:ds="http://schemas.openxmlformats.org/officeDocument/2006/customXml" ds:itemID="{79FD0B19-898B-4C69-B441-6AFEFD4AF791}">
  <ds:schemaRefs>
    <ds:schemaRef ds:uri="http://schemas.openxmlformats.org/officeDocument/2006/bibliography"/>
  </ds:schemaRefs>
</ds:datastoreItem>
</file>

<file path=customXml/itemProps156.xml><?xml version="1.0" encoding="utf-8"?>
<ds:datastoreItem xmlns:ds="http://schemas.openxmlformats.org/officeDocument/2006/customXml" ds:itemID="{16A5E5B8-9B85-4BA2-A468-EF659B172C5F}">
  <ds:schemaRefs>
    <ds:schemaRef ds:uri="http://schemas.openxmlformats.org/officeDocument/2006/bibliography"/>
  </ds:schemaRefs>
</ds:datastoreItem>
</file>

<file path=customXml/itemProps157.xml><?xml version="1.0" encoding="utf-8"?>
<ds:datastoreItem xmlns:ds="http://schemas.openxmlformats.org/officeDocument/2006/customXml" ds:itemID="{4A6A12E1-AD92-4DBB-8BA7-F64173649C4D}">
  <ds:schemaRefs>
    <ds:schemaRef ds:uri="http://schemas.openxmlformats.org/officeDocument/2006/bibliography"/>
  </ds:schemaRefs>
</ds:datastoreItem>
</file>

<file path=customXml/itemProps16.xml><?xml version="1.0" encoding="utf-8"?>
<ds:datastoreItem xmlns:ds="http://schemas.openxmlformats.org/officeDocument/2006/customXml" ds:itemID="{11D82D15-C454-4877-AF67-91F1C0ED139C}">
  <ds:schemaRefs>
    <ds:schemaRef ds:uri="http://schemas.openxmlformats.org/officeDocument/2006/bibliography"/>
  </ds:schemaRefs>
</ds:datastoreItem>
</file>

<file path=customXml/itemProps17.xml><?xml version="1.0" encoding="utf-8"?>
<ds:datastoreItem xmlns:ds="http://schemas.openxmlformats.org/officeDocument/2006/customXml" ds:itemID="{DF3E9DE2-3BFF-4858-80D8-F06358717A03}">
  <ds:schemaRefs>
    <ds:schemaRef ds:uri="http://schemas.openxmlformats.org/officeDocument/2006/bibliography"/>
  </ds:schemaRefs>
</ds:datastoreItem>
</file>

<file path=customXml/itemProps18.xml><?xml version="1.0" encoding="utf-8"?>
<ds:datastoreItem xmlns:ds="http://schemas.openxmlformats.org/officeDocument/2006/customXml" ds:itemID="{B294EA67-A1DA-4DAD-A5A4-37DE46A239C1}">
  <ds:schemaRefs>
    <ds:schemaRef ds:uri="http://schemas.openxmlformats.org/officeDocument/2006/bibliography"/>
  </ds:schemaRefs>
</ds:datastoreItem>
</file>

<file path=customXml/itemProps19.xml><?xml version="1.0" encoding="utf-8"?>
<ds:datastoreItem xmlns:ds="http://schemas.openxmlformats.org/officeDocument/2006/customXml" ds:itemID="{99AFB147-3B9C-46A2-88CD-30B8D55C143E}">
  <ds:schemaRefs>
    <ds:schemaRef ds:uri="http://schemas.openxmlformats.org/officeDocument/2006/bibliography"/>
  </ds:schemaRefs>
</ds:datastoreItem>
</file>

<file path=customXml/itemProps2.xml><?xml version="1.0" encoding="utf-8"?>
<ds:datastoreItem xmlns:ds="http://schemas.openxmlformats.org/officeDocument/2006/customXml" ds:itemID="{47DD15E9-368B-44AC-A009-282F1D684C05}">
  <ds:schemaRefs>
    <ds:schemaRef ds:uri="http://schemas.openxmlformats.org/officeDocument/2006/bibliography"/>
  </ds:schemaRefs>
</ds:datastoreItem>
</file>

<file path=customXml/itemProps2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1.xml><?xml version="1.0" encoding="utf-8"?>
<ds:datastoreItem xmlns:ds="http://schemas.openxmlformats.org/officeDocument/2006/customXml" ds:itemID="{53694619-9B84-4AB1-AAAD-DEC4A7788944}">
  <ds:schemaRefs>
    <ds:schemaRef ds:uri="http://schemas.openxmlformats.org/officeDocument/2006/bibliography"/>
  </ds:schemaRefs>
</ds:datastoreItem>
</file>

<file path=customXml/itemProps22.xml><?xml version="1.0" encoding="utf-8"?>
<ds:datastoreItem xmlns:ds="http://schemas.openxmlformats.org/officeDocument/2006/customXml" ds:itemID="{F988EB0C-6F32-413D-9D16-D8C651D697FD}">
  <ds:schemaRefs>
    <ds:schemaRef ds:uri="http://schemas.openxmlformats.org/officeDocument/2006/bibliography"/>
  </ds:schemaRefs>
</ds:datastoreItem>
</file>

<file path=customXml/itemProps23.xml><?xml version="1.0" encoding="utf-8"?>
<ds:datastoreItem xmlns:ds="http://schemas.openxmlformats.org/officeDocument/2006/customXml" ds:itemID="{AA036CE2-2AA2-49A9-AAE4-F357DCC6C9D5}">
  <ds:schemaRefs>
    <ds:schemaRef ds:uri="http://schemas.openxmlformats.org/officeDocument/2006/bibliography"/>
  </ds:schemaRefs>
</ds:datastoreItem>
</file>

<file path=customXml/itemProps24.xml><?xml version="1.0" encoding="utf-8"?>
<ds:datastoreItem xmlns:ds="http://schemas.openxmlformats.org/officeDocument/2006/customXml" ds:itemID="{7F708644-6242-4067-8DC0-3C785F15D68D}">
  <ds:schemaRefs>
    <ds:schemaRef ds:uri="http://schemas.openxmlformats.org/officeDocument/2006/bibliography"/>
  </ds:schemaRefs>
</ds:datastoreItem>
</file>

<file path=customXml/itemProps25.xml><?xml version="1.0" encoding="utf-8"?>
<ds:datastoreItem xmlns:ds="http://schemas.openxmlformats.org/officeDocument/2006/customXml" ds:itemID="{0EB8B661-08D5-4823-9F86-27B254B6FD75}">
  <ds:schemaRefs>
    <ds:schemaRef ds:uri="http://schemas.openxmlformats.org/officeDocument/2006/bibliography"/>
  </ds:schemaRefs>
</ds:datastoreItem>
</file>

<file path=customXml/itemProps26.xml><?xml version="1.0" encoding="utf-8"?>
<ds:datastoreItem xmlns:ds="http://schemas.openxmlformats.org/officeDocument/2006/customXml" ds:itemID="{FE27D8AC-0038-4DBB-9186-9522D1CE1A35}">
  <ds:schemaRefs>
    <ds:schemaRef ds:uri="http://schemas.openxmlformats.org/officeDocument/2006/bibliography"/>
  </ds:schemaRefs>
</ds:datastoreItem>
</file>

<file path=customXml/itemProps27.xml><?xml version="1.0" encoding="utf-8"?>
<ds:datastoreItem xmlns:ds="http://schemas.openxmlformats.org/officeDocument/2006/customXml" ds:itemID="{02D98D2D-2944-4885-ADAB-100FA5CA7171}">
  <ds:schemaRefs>
    <ds:schemaRef ds:uri="http://schemas.openxmlformats.org/officeDocument/2006/bibliography"/>
  </ds:schemaRefs>
</ds:datastoreItem>
</file>

<file path=customXml/itemProps28.xml><?xml version="1.0" encoding="utf-8"?>
<ds:datastoreItem xmlns:ds="http://schemas.openxmlformats.org/officeDocument/2006/customXml" ds:itemID="{19615C51-24FF-41C8-AAC5-79F3F56580B8}">
  <ds:schemaRefs>
    <ds:schemaRef ds:uri="http://schemas.openxmlformats.org/officeDocument/2006/bibliography"/>
  </ds:schemaRefs>
</ds:datastoreItem>
</file>

<file path=customXml/itemProps29.xml><?xml version="1.0" encoding="utf-8"?>
<ds:datastoreItem xmlns:ds="http://schemas.openxmlformats.org/officeDocument/2006/customXml" ds:itemID="{1C5CEA3D-F9B6-4B0F-A265-78AA1A95D970}">
  <ds:schemaRefs>
    <ds:schemaRef ds:uri="http://schemas.openxmlformats.org/officeDocument/2006/bibliography"/>
  </ds:schemaRefs>
</ds:datastoreItem>
</file>

<file path=customXml/itemProps3.xml><?xml version="1.0" encoding="utf-8"?>
<ds:datastoreItem xmlns:ds="http://schemas.openxmlformats.org/officeDocument/2006/customXml" ds:itemID="{485F36DC-3FBF-4120-BFA9-F15849037C41}">
  <ds:schemaRefs>
    <ds:schemaRef ds:uri="http://schemas.openxmlformats.org/officeDocument/2006/bibliography"/>
  </ds:schemaRefs>
</ds:datastoreItem>
</file>

<file path=customXml/itemProps30.xml><?xml version="1.0" encoding="utf-8"?>
<ds:datastoreItem xmlns:ds="http://schemas.openxmlformats.org/officeDocument/2006/customXml" ds:itemID="{63BC5947-35FD-40B3-8A3D-2A403FB7E45C}">
  <ds:schemaRefs>
    <ds:schemaRef ds:uri="http://schemas.openxmlformats.org/officeDocument/2006/bibliography"/>
  </ds:schemaRefs>
</ds:datastoreItem>
</file>

<file path=customXml/itemProps31.xml><?xml version="1.0" encoding="utf-8"?>
<ds:datastoreItem xmlns:ds="http://schemas.openxmlformats.org/officeDocument/2006/customXml" ds:itemID="{F95652EB-28AC-4539-8B0C-3E36DCE20BB3}">
  <ds:schemaRefs>
    <ds:schemaRef ds:uri="http://schemas.openxmlformats.org/officeDocument/2006/bibliography"/>
  </ds:schemaRefs>
</ds:datastoreItem>
</file>

<file path=customXml/itemProps32.xml><?xml version="1.0" encoding="utf-8"?>
<ds:datastoreItem xmlns:ds="http://schemas.openxmlformats.org/officeDocument/2006/customXml" ds:itemID="{931CAEA9-6799-4A3F-BE03-DB719C0119D7}">
  <ds:schemaRefs>
    <ds:schemaRef ds:uri="http://schemas.openxmlformats.org/officeDocument/2006/bibliography"/>
  </ds:schemaRefs>
</ds:datastoreItem>
</file>

<file path=customXml/itemProps33.xml><?xml version="1.0" encoding="utf-8"?>
<ds:datastoreItem xmlns:ds="http://schemas.openxmlformats.org/officeDocument/2006/customXml" ds:itemID="{CCE8CD75-997B-4F6D-B2BC-81A54B7A6153}">
  <ds:schemaRefs>
    <ds:schemaRef ds:uri="http://schemas.openxmlformats.org/officeDocument/2006/bibliography"/>
  </ds:schemaRefs>
</ds:datastoreItem>
</file>

<file path=customXml/itemProps34.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35.xml><?xml version="1.0" encoding="utf-8"?>
<ds:datastoreItem xmlns:ds="http://schemas.openxmlformats.org/officeDocument/2006/customXml" ds:itemID="{04531F81-7892-4030-8275-C030E7B2BBBD}">
  <ds:schemaRefs>
    <ds:schemaRef ds:uri="http://schemas.openxmlformats.org/officeDocument/2006/bibliography"/>
  </ds:schemaRefs>
</ds:datastoreItem>
</file>

<file path=customXml/itemProps36.xml><?xml version="1.0" encoding="utf-8"?>
<ds:datastoreItem xmlns:ds="http://schemas.openxmlformats.org/officeDocument/2006/customXml" ds:itemID="{C2A0C965-473F-4E56-90E6-96F71B4881CD}">
  <ds:schemaRefs>
    <ds:schemaRef ds:uri="http://schemas.openxmlformats.org/officeDocument/2006/bibliography"/>
  </ds:schemaRefs>
</ds:datastoreItem>
</file>

<file path=customXml/itemProps37.xml><?xml version="1.0" encoding="utf-8"?>
<ds:datastoreItem xmlns:ds="http://schemas.openxmlformats.org/officeDocument/2006/customXml" ds:itemID="{8A752ED9-9DF3-490E-B66B-708C1D20BEF8}">
  <ds:schemaRefs>
    <ds:schemaRef ds:uri="http://schemas.openxmlformats.org/officeDocument/2006/bibliography"/>
  </ds:schemaRefs>
</ds:datastoreItem>
</file>

<file path=customXml/itemProps38.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39.xml><?xml version="1.0" encoding="utf-8"?>
<ds:datastoreItem xmlns:ds="http://schemas.openxmlformats.org/officeDocument/2006/customXml" ds:itemID="{E9CE8520-B973-4066-B318-0EA7B01F84AD}">
  <ds:schemaRefs>
    <ds:schemaRef ds:uri="http://schemas.openxmlformats.org/officeDocument/2006/bibliography"/>
  </ds:schemaRefs>
</ds:datastoreItem>
</file>

<file path=customXml/itemProps4.xml><?xml version="1.0" encoding="utf-8"?>
<ds:datastoreItem xmlns:ds="http://schemas.openxmlformats.org/officeDocument/2006/customXml" ds:itemID="{648FE0B8-082A-40BF-89DD-B7B8B6F0554C}">
  <ds:schemaRefs>
    <ds:schemaRef ds:uri="http://schemas.openxmlformats.org/officeDocument/2006/bibliography"/>
  </ds:schemaRefs>
</ds:datastoreItem>
</file>

<file path=customXml/itemProps40.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41.xml><?xml version="1.0" encoding="utf-8"?>
<ds:datastoreItem xmlns:ds="http://schemas.openxmlformats.org/officeDocument/2006/customXml" ds:itemID="{3E33E30B-125B-4E71-8936-D31011862638}">
  <ds:schemaRefs>
    <ds:schemaRef ds:uri="http://schemas.openxmlformats.org/officeDocument/2006/bibliography"/>
  </ds:schemaRefs>
</ds:datastoreItem>
</file>

<file path=customXml/itemProps42.xml><?xml version="1.0" encoding="utf-8"?>
<ds:datastoreItem xmlns:ds="http://schemas.openxmlformats.org/officeDocument/2006/customXml" ds:itemID="{75404C07-DCA0-49D1-BA99-C6DF25002DC6}">
  <ds:schemaRefs>
    <ds:schemaRef ds:uri="http://schemas.openxmlformats.org/officeDocument/2006/bibliography"/>
  </ds:schemaRefs>
</ds:datastoreItem>
</file>

<file path=customXml/itemProps43.xml><?xml version="1.0" encoding="utf-8"?>
<ds:datastoreItem xmlns:ds="http://schemas.openxmlformats.org/officeDocument/2006/customXml" ds:itemID="{504C845D-37DE-4548-ABB6-F7F6965499D0}">
  <ds:schemaRefs>
    <ds:schemaRef ds:uri="http://schemas.openxmlformats.org/officeDocument/2006/bibliography"/>
  </ds:schemaRefs>
</ds:datastoreItem>
</file>

<file path=customXml/itemProps44.xml><?xml version="1.0" encoding="utf-8"?>
<ds:datastoreItem xmlns:ds="http://schemas.openxmlformats.org/officeDocument/2006/customXml" ds:itemID="{EED28B37-A127-4B0D-BABA-B712EE6558C5}">
  <ds:schemaRefs>
    <ds:schemaRef ds:uri="http://schemas.openxmlformats.org/officeDocument/2006/bibliography"/>
  </ds:schemaRefs>
</ds:datastoreItem>
</file>

<file path=customXml/itemProps45.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46.xml><?xml version="1.0" encoding="utf-8"?>
<ds:datastoreItem xmlns:ds="http://schemas.openxmlformats.org/officeDocument/2006/customXml" ds:itemID="{841FDE6D-2393-4ADF-B328-2F76FE831129}">
  <ds:schemaRefs>
    <ds:schemaRef ds:uri="http://schemas.openxmlformats.org/officeDocument/2006/bibliography"/>
  </ds:schemaRefs>
</ds:datastoreItem>
</file>

<file path=customXml/itemProps47.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48.xml><?xml version="1.0" encoding="utf-8"?>
<ds:datastoreItem xmlns:ds="http://schemas.openxmlformats.org/officeDocument/2006/customXml" ds:itemID="{3F4BF80B-47F4-4766-951F-1A33B095C624}">
  <ds:schemaRefs>
    <ds:schemaRef ds:uri="http://schemas.openxmlformats.org/officeDocument/2006/bibliography"/>
  </ds:schemaRefs>
</ds:datastoreItem>
</file>

<file path=customXml/itemProps49.xml><?xml version="1.0" encoding="utf-8"?>
<ds:datastoreItem xmlns:ds="http://schemas.openxmlformats.org/officeDocument/2006/customXml" ds:itemID="{2D22E45C-9889-4D11-932D-1D030347933E}">
  <ds:schemaRefs>
    <ds:schemaRef ds:uri="http://schemas.openxmlformats.org/officeDocument/2006/bibliography"/>
  </ds:schemaRefs>
</ds:datastoreItem>
</file>

<file path=customXml/itemProps5.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50.xml><?xml version="1.0" encoding="utf-8"?>
<ds:datastoreItem xmlns:ds="http://schemas.openxmlformats.org/officeDocument/2006/customXml" ds:itemID="{82747998-9A6B-4E86-928B-7E95454C32C0}">
  <ds:schemaRefs>
    <ds:schemaRef ds:uri="http://schemas.openxmlformats.org/officeDocument/2006/bibliography"/>
  </ds:schemaRefs>
</ds:datastoreItem>
</file>

<file path=customXml/itemProps51.xml><?xml version="1.0" encoding="utf-8"?>
<ds:datastoreItem xmlns:ds="http://schemas.openxmlformats.org/officeDocument/2006/customXml" ds:itemID="{CB0DADEE-9B1B-4E26-A34B-1D8C915DB056}">
  <ds:schemaRefs>
    <ds:schemaRef ds:uri="http://schemas.openxmlformats.org/officeDocument/2006/bibliography"/>
  </ds:schemaRefs>
</ds:datastoreItem>
</file>

<file path=customXml/itemProps52.xml><?xml version="1.0" encoding="utf-8"?>
<ds:datastoreItem xmlns:ds="http://schemas.openxmlformats.org/officeDocument/2006/customXml" ds:itemID="{4D9DF672-16D5-4576-BC5D-743798AD091E}">
  <ds:schemaRefs>
    <ds:schemaRef ds:uri="http://schemas.openxmlformats.org/officeDocument/2006/bibliography"/>
  </ds:schemaRefs>
</ds:datastoreItem>
</file>

<file path=customXml/itemProps53.xml><?xml version="1.0" encoding="utf-8"?>
<ds:datastoreItem xmlns:ds="http://schemas.openxmlformats.org/officeDocument/2006/customXml" ds:itemID="{C4EBDE17-02D7-4EBA-A4F2-3494439F3587}">
  <ds:schemaRefs>
    <ds:schemaRef ds:uri="http://schemas.openxmlformats.org/officeDocument/2006/bibliography"/>
  </ds:schemaRefs>
</ds:datastoreItem>
</file>

<file path=customXml/itemProps54.xml><?xml version="1.0" encoding="utf-8"?>
<ds:datastoreItem xmlns:ds="http://schemas.openxmlformats.org/officeDocument/2006/customXml" ds:itemID="{E9D447E8-7825-4A24-A66A-C956F3DC8E8E}">
  <ds:schemaRefs>
    <ds:schemaRef ds:uri="http://schemas.openxmlformats.org/officeDocument/2006/bibliography"/>
  </ds:schemaRefs>
</ds:datastoreItem>
</file>

<file path=customXml/itemProps55.xml><?xml version="1.0" encoding="utf-8"?>
<ds:datastoreItem xmlns:ds="http://schemas.openxmlformats.org/officeDocument/2006/customXml" ds:itemID="{05C89414-C106-4EBA-9D2E-1129269F40B2}">
  <ds:schemaRefs>
    <ds:schemaRef ds:uri="http://schemas.openxmlformats.org/officeDocument/2006/bibliography"/>
  </ds:schemaRefs>
</ds:datastoreItem>
</file>

<file path=customXml/itemProps56.xml><?xml version="1.0" encoding="utf-8"?>
<ds:datastoreItem xmlns:ds="http://schemas.openxmlformats.org/officeDocument/2006/customXml" ds:itemID="{33C531F9-DF8C-4D67-B1C9-AF32E6C68463}">
  <ds:schemaRefs>
    <ds:schemaRef ds:uri="http://schemas.openxmlformats.org/officeDocument/2006/bibliography"/>
  </ds:schemaRefs>
</ds:datastoreItem>
</file>

<file path=customXml/itemProps57.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58.xml><?xml version="1.0" encoding="utf-8"?>
<ds:datastoreItem xmlns:ds="http://schemas.openxmlformats.org/officeDocument/2006/customXml" ds:itemID="{CB45222D-1D7D-4A49-A9F9-8E5243DEF5B2}">
  <ds:schemaRefs>
    <ds:schemaRef ds:uri="http://schemas.openxmlformats.org/officeDocument/2006/bibliography"/>
  </ds:schemaRefs>
</ds:datastoreItem>
</file>

<file path=customXml/itemProps59.xml><?xml version="1.0" encoding="utf-8"?>
<ds:datastoreItem xmlns:ds="http://schemas.openxmlformats.org/officeDocument/2006/customXml" ds:itemID="{8ECC3A8B-0862-4BC6-B46B-857E9BD4B0EC}">
  <ds:schemaRefs>
    <ds:schemaRef ds:uri="http://schemas.openxmlformats.org/officeDocument/2006/bibliography"/>
  </ds:schemaRefs>
</ds:datastoreItem>
</file>

<file path=customXml/itemProps6.xml><?xml version="1.0" encoding="utf-8"?>
<ds:datastoreItem xmlns:ds="http://schemas.openxmlformats.org/officeDocument/2006/customXml" ds:itemID="{21FCA67E-B0A5-497D-9165-8D2634EC9EBD}">
  <ds:schemaRefs>
    <ds:schemaRef ds:uri="http://schemas.openxmlformats.org/officeDocument/2006/bibliography"/>
  </ds:schemaRefs>
</ds:datastoreItem>
</file>

<file path=customXml/itemProps60.xml><?xml version="1.0" encoding="utf-8"?>
<ds:datastoreItem xmlns:ds="http://schemas.openxmlformats.org/officeDocument/2006/customXml" ds:itemID="{5B9AD875-4275-4A69-B07B-490DF28D1FC6}">
  <ds:schemaRefs>
    <ds:schemaRef ds:uri="http://schemas.openxmlformats.org/officeDocument/2006/bibliography"/>
  </ds:schemaRefs>
</ds:datastoreItem>
</file>

<file path=customXml/itemProps61.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62.xml><?xml version="1.0" encoding="utf-8"?>
<ds:datastoreItem xmlns:ds="http://schemas.openxmlformats.org/officeDocument/2006/customXml" ds:itemID="{91BCD216-A20B-4945-8492-51A893156B07}">
  <ds:schemaRefs>
    <ds:schemaRef ds:uri="http://schemas.openxmlformats.org/officeDocument/2006/bibliography"/>
  </ds:schemaRefs>
</ds:datastoreItem>
</file>

<file path=customXml/itemProps63.xml><?xml version="1.0" encoding="utf-8"?>
<ds:datastoreItem xmlns:ds="http://schemas.openxmlformats.org/officeDocument/2006/customXml" ds:itemID="{9C5CE400-B448-4471-B3C9-C525A4121373}">
  <ds:schemaRefs>
    <ds:schemaRef ds:uri="http://schemas.openxmlformats.org/officeDocument/2006/bibliography"/>
  </ds:schemaRefs>
</ds:datastoreItem>
</file>

<file path=customXml/itemProps64.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65.xml><?xml version="1.0" encoding="utf-8"?>
<ds:datastoreItem xmlns:ds="http://schemas.openxmlformats.org/officeDocument/2006/customXml" ds:itemID="{AD470787-DD98-4983-9BC8-7692AE65B43E}">
  <ds:schemaRefs>
    <ds:schemaRef ds:uri="http://schemas.openxmlformats.org/officeDocument/2006/bibliography"/>
  </ds:schemaRefs>
</ds:datastoreItem>
</file>

<file path=customXml/itemProps66.xml><?xml version="1.0" encoding="utf-8"?>
<ds:datastoreItem xmlns:ds="http://schemas.openxmlformats.org/officeDocument/2006/customXml" ds:itemID="{A511C110-8F07-49E1-B2FD-2F3E0DF32B6C}">
  <ds:schemaRefs>
    <ds:schemaRef ds:uri="http://schemas.openxmlformats.org/officeDocument/2006/bibliography"/>
  </ds:schemaRefs>
</ds:datastoreItem>
</file>

<file path=customXml/itemProps67.xml><?xml version="1.0" encoding="utf-8"?>
<ds:datastoreItem xmlns:ds="http://schemas.openxmlformats.org/officeDocument/2006/customXml" ds:itemID="{0057D4FB-91A5-4D84-8B8D-03974F77350A}">
  <ds:schemaRefs>
    <ds:schemaRef ds:uri="http://schemas.openxmlformats.org/officeDocument/2006/bibliography"/>
  </ds:schemaRefs>
</ds:datastoreItem>
</file>

<file path=customXml/itemProps68.xml><?xml version="1.0" encoding="utf-8"?>
<ds:datastoreItem xmlns:ds="http://schemas.openxmlformats.org/officeDocument/2006/customXml" ds:itemID="{7EBBD972-599A-4289-80F1-3B38FEFF83B6}">
  <ds:schemaRefs>
    <ds:schemaRef ds:uri="http://schemas.openxmlformats.org/officeDocument/2006/bibliography"/>
  </ds:schemaRefs>
</ds:datastoreItem>
</file>

<file path=customXml/itemProps69.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7.xml><?xml version="1.0" encoding="utf-8"?>
<ds:datastoreItem xmlns:ds="http://schemas.openxmlformats.org/officeDocument/2006/customXml" ds:itemID="{4F90F02A-4CDE-439D-9AA7-CBA4A3BDDD37}">
  <ds:schemaRefs>
    <ds:schemaRef ds:uri="http://schemas.openxmlformats.org/officeDocument/2006/bibliography"/>
  </ds:schemaRefs>
</ds:datastoreItem>
</file>

<file path=customXml/itemProps70.xml><?xml version="1.0" encoding="utf-8"?>
<ds:datastoreItem xmlns:ds="http://schemas.openxmlformats.org/officeDocument/2006/customXml" ds:itemID="{EFA4580B-3184-408C-A761-22B15C721C00}">
  <ds:schemaRefs>
    <ds:schemaRef ds:uri="http://schemas.openxmlformats.org/officeDocument/2006/bibliography"/>
  </ds:schemaRefs>
</ds:datastoreItem>
</file>

<file path=customXml/itemProps71.xml><?xml version="1.0" encoding="utf-8"?>
<ds:datastoreItem xmlns:ds="http://schemas.openxmlformats.org/officeDocument/2006/customXml" ds:itemID="{39512D1E-F302-4EAA-A6E0-A35B926B6C4C}">
  <ds:schemaRefs>
    <ds:schemaRef ds:uri="http://schemas.openxmlformats.org/officeDocument/2006/bibliography"/>
  </ds:schemaRefs>
</ds:datastoreItem>
</file>

<file path=customXml/itemProps72.xml><?xml version="1.0" encoding="utf-8"?>
<ds:datastoreItem xmlns:ds="http://schemas.openxmlformats.org/officeDocument/2006/customXml" ds:itemID="{3A19172F-9C46-45C3-852A-7F24C33FB414}">
  <ds:schemaRefs>
    <ds:schemaRef ds:uri="http://schemas.openxmlformats.org/officeDocument/2006/bibliography"/>
  </ds:schemaRefs>
</ds:datastoreItem>
</file>

<file path=customXml/itemProps73.xml><?xml version="1.0" encoding="utf-8"?>
<ds:datastoreItem xmlns:ds="http://schemas.openxmlformats.org/officeDocument/2006/customXml" ds:itemID="{8537588A-9508-4EF1-AD0C-A6DF71FB457B}">
  <ds:schemaRefs>
    <ds:schemaRef ds:uri="http://schemas.openxmlformats.org/officeDocument/2006/bibliography"/>
  </ds:schemaRefs>
</ds:datastoreItem>
</file>

<file path=customXml/itemProps74.xml><?xml version="1.0" encoding="utf-8"?>
<ds:datastoreItem xmlns:ds="http://schemas.openxmlformats.org/officeDocument/2006/customXml" ds:itemID="{667D1C0E-88A6-475E-89EC-9CB4E5A9C225}">
  <ds:schemaRefs>
    <ds:schemaRef ds:uri="http://schemas.openxmlformats.org/officeDocument/2006/bibliography"/>
  </ds:schemaRefs>
</ds:datastoreItem>
</file>

<file path=customXml/itemProps75.xml><?xml version="1.0" encoding="utf-8"?>
<ds:datastoreItem xmlns:ds="http://schemas.openxmlformats.org/officeDocument/2006/customXml" ds:itemID="{B9FDC488-1E8E-462E-B254-755128230B2C}">
  <ds:schemaRefs>
    <ds:schemaRef ds:uri="http://schemas.openxmlformats.org/officeDocument/2006/bibliography"/>
  </ds:schemaRefs>
</ds:datastoreItem>
</file>

<file path=customXml/itemProps76.xml><?xml version="1.0" encoding="utf-8"?>
<ds:datastoreItem xmlns:ds="http://schemas.openxmlformats.org/officeDocument/2006/customXml" ds:itemID="{0C79D3DF-9609-49A2-91A1-74BC706BF051}">
  <ds:schemaRefs>
    <ds:schemaRef ds:uri="http://schemas.openxmlformats.org/officeDocument/2006/bibliography"/>
  </ds:schemaRefs>
</ds:datastoreItem>
</file>

<file path=customXml/itemProps77.xml><?xml version="1.0" encoding="utf-8"?>
<ds:datastoreItem xmlns:ds="http://schemas.openxmlformats.org/officeDocument/2006/customXml" ds:itemID="{1B53F68F-4A49-403A-8596-D22B6AE843CA}">
  <ds:schemaRefs>
    <ds:schemaRef ds:uri="http://schemas.openxmlformats.org/officeDocument/2006/bibliography"/>
  </ds:schemaRefs>
</ds:datastoreItem>
</file>

<file path=customXml/itemProps78.xml><?xml version="1.0" encoding="utf-8"?>
<ds:datastoreItem xmlns:ds="http://schemas.openxmlformats.org/officeDocument/2006/customXml" ds:itemID="{EEAAF515-0C26-4776-A664-FF15DBB0FAFF}">
  <ds:schemaRefs>
    <ds:schemaRef ds:uri="http://schemas.openxmlformats.org/officeDocument/2006/bibliography"/>
  </ds:schemaRefs>
</ds:datastoreItem>
</file>

<file path=customXml/itemProps79.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8.xml><?xml version="1.0" encoding="utf-8"?>
<ds:datastoreItem xmlns:ds="http://schemas.openxmlformats.org/officeDocument/2006/customXml" ds:itemID="{4B0EFEF2-0EBE-47B4-B4CE-E8FDB9E6376D}">
  <ds:schemaRefs>
    <ds:schemaRef ds:uri="http://schemas.openxmlformats.org/officeDocument/2006/bibliography"/>
  </ds:schemaRefs>
</ds:datastoreItem>
</file>

<file path=customXml/itemProps80.xml><?xml version="1.0" encoding="utf-8"?>
<ds:datastoreItem xmlns:ds="http://schemas.openxmlformats.org/officeDocument/2006/customXml" ds:itemID="{0A4BC6FA-5E8A-4778-AA2C-6F2E0279351B}">
  <ds:schemaRefs>
    <ds:schemaRef ds:uri="http://schemas.openxmlformats.org/officeDocument/2006/bibliography"/>
  </ds:schemaRefs>
</ds:datastoreItem>
</file>

<file path=customXml/itemProps81.xml><?xml version="1.0" encoding="utf-8"?>
<ds:datastoreItem xmlns:ds="http://schemas.openxmlformats.org/officeDocument/2006/customXml" ds:itemID="{768E3608-165B-44C6-A97A-44E099D89058}">
  <ds:schemaRefs>
    <ds:schemaRef ds:uri="http://schemas.openxmlformats.org/officeDocument/2006/bibliography"/>
  </ds:schemaRefs>
</ds:datastoreItem>
</file>

<file path=customXml/itemProps82.xml><?xml version="1.0" encoding="utf-8"?>
<ds:datastoreItem xmlns:ds="http://schemas.openxmlformats.org/officeDocument/2006/customXml" ds:itemID="{9F464121-60D6-4561-9151-901F8033DEAE}">
  <ds:schemaRefs>
    <ds:schemaRef ds:uri="http://schemas.openxmlformats.org/officeDocument/2006/bibliography"/>
  </ds:schemaRefs>
</ds:datastoreItem>
</file>

<file path=customXml/itemProps83.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84.xml><?xml version="1.0" encoding="utf-8"?>
<ds:datastoreItem xmlns:ds="http://schemas.openxmlformats.org/officeDocument/2006/customXml" ds:itemID="{9A1C04BF-ED73-4D8F-969F-A8A7B19236D0}">
  <ds:schemaRefs>
    <ds:schemaRef ds:uri="http://schemas.openxmlformats.org/officeDocument/2006/bibliography"/>
  </ds:schemaRefs>
</ds:datastoreItem>
</file>

<file path=customXml/itemProps85.xml><?xml version="1.0" encoding="utf-8"?>
<ds:datastoreItem xmlns:ds="http://schemas.openxmlformats.org/officeDocument/2006/customXml" ds:itemID="{B4EA01D6-083C-4827-9534-C7AD15AD56BB}">
  <ds:schemaRefs>
    <ds:schemaRef ds:uri="http://schemas.openxmlformats.org/officeDocument/2006/bibliography"/>
  </ds:schemaRefs>
</ds:datastoreItem>
</file>

<file path=customXml/itemProps86.xml><?xml version="1.0" encoding="utf-8"?>
<ds:datastoreItem xmlns:ds="http://schemas.openxmlformats.org/officeDocument/2006/customXml" ds:itemID="{64F5DE2A-ADE1-43E0-A4AC-25F68BDC51E6}">
  <ds:schemaRefs>
    <ds:schemaRef ds:uri="http://schemas.openxmlformats.org/officeDocument/2006/bibliography"/>
  </ds:schemaRefs>
</ds:datastoreItem>
</file>

<file path=customXml/itemProps87.xml><?xml version="1.0" encoding="utf-8"?>
<ds:datastoreItem xmlns:ds="http://schemas.openxmlformats.org/officeDocument/2006/customXml" ds:itemID="{68EAED2D-C557-4092-B375-2CB5558769F5}">
  <ds:schemaRefs>
    <ds:schemaRef ds:uri="http://schemas.openxmlformats.org/officeDocument/2006/bibliography"/>
  </ds:schemaRefs>
</ds:datastoreItem>
</file>

<file path=customXml/itemProps88.xml><?xml version="1.0" encoding="utf-8"?>
<ds:datastoreItem xmlns:ds="http://schemas.openxmlformats.org/officeDocument/2006/customXml" ds:itemID="{3451A1A3-AEF8-4753-93A1-ECAE28928B49}">
  <ds:schemaRefs>
    <ds:schemaRef ds:uri="http://schemas.openxmlformats.org/officeDocument/2006/bibliography"/>
  </ds:schemaRefs>
</ds:datastoreItem>
</file>

<file path=customXml/itemProps89.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9.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90.xml><?xml version="1.0" encoding="utf-8"?>
<ds:datastoreItem xmlns:ds="http://schemas.openxmlformats.org/officeDocument/2006/customXml" ds:itemID="{FCEDFBE1-A1A8-465E-A39A-5192B56E52BD}">
  <ds:schemaRefs>
    <ds:schemaRef ds:uri="http://schemas.openxmlformats.org/officeDocument/2006/bibliography"/>
  </ds:schemaRefs>
</ds:datastoreItem>
</file>

<file path=customXml/itemProps91.xml><?xml version="1.0" encoding="utf-8"?>
<ds:datastoreItem xmlns:ds="http://schemas.openxmlformats.org/officeDocument/2006/customXml" ds:itemID="{144FFCCC-C8D7-49D1-9BAA-5C424A7D8EC5}">
  <ds:schemaRefs>
    <ds:schemaRef ds:uri="http://schemas.openxmlformats.org/officeDocument/2006/bibliography"/>
  </ds:schemaRefs>
</ds:datastoreItem>
</file>

<file path=customXml/itemProps92.xml><?xml version="1.0" encoding="utf-8"?>
<ds:datastoreItem xmlns:ds="http://schemas.openxmlformats.org/officeDocument/2006/customXml" ds:itemID="{4B3E55E0-4D87-4437-BA16-D8642F0B2ECB}">
  <ds:schemaRefs>
    <ds:schemaRef ds:uri="http://schemas.openxmlformats.org/officeDocument/2006/bibliography"/>
  </ds:schemaRefs>
</ds:datastoreItem>
</file>

<file path=customXml/itemProps93.xml><?xml version="1.0" encoding="utf-8"?>
<ds:datastoreItem xmlns:ds="http://schemas.openxmlformats.org/officeDocument/2006/customXml" ds:itemID="{8DB49159-3512-4704-BACA-ECD447B6F4EF}">
  <ds:schemaRefs>
    <ds:schemaRef ds:uri="http://schemas.openxmlformats.org/officeDocument/2006/bibliography"/>
  </ds:schemaRefs>
</ds:datastoreItem>
</file>

<file path=customXml/itemProps94.xml><?xml version="1.0" encoding="utf-8"?>
<ds:datastoreItem xmlns:ds="http://schemas.openxmlformats.org/officeDocument/2006/customXml" ds:itemID="{7449DDF6-0050-4608-A1EA-03DC3F168B46}">
  <ds:schemaRefs>
    <ds:schemaRef ds:uri="http://schemas.openxmlformats.org/officeDocument/2006/bibliography"/>
  </ds:schemaRefs>
</ds:datastoreItem>
</file>

<file path=customXml/itemProps95.xml><?xml version="1.0" encoding="utf-8"?>
<ds:datastoreItem xmlns:ds="http://schemas.openxmlformats.org/officeDocument/2006/customXml" ds:itemID="{FFB8166C-2662-4443-8CB6-21437C6F73A6}">
  <ds:schemaRefs>
    <ds:schemaRef ds:uri="http://schemas.openxmlformats.org/officeDocument/2006/bibliography"/>
  </ds:schemaRefs>
</ds:datastoreItem>
</file>

<file path=customXml/itemProps96.xml><?xml version="1.0" encoding="utf-8"?>
<ds:datastoreItem xmlns:ds="http://schemas.openxmlformats.org/officeDocument/2006/customXml" ds:itemID="{C21D3234-F4A6-40BF-B407-2E0627EBA276}">
  <ds:schemaRefs>
    <ds:schemaRef ds:uri="http://schemas.openxmlformats.org/officeDocument/2006/bibliography"/>
  </ds:schemaRefs>
</ds:datastoreItem>
</file>

<file path=customXml/itemProps97.xml><?xml version="1.0" encoding="utf-8"?>
<ds:datastoreItem xmlns:ds="http://schemas.openxmlformats.org/officeDocument/2006/customXml" ds:itemID="{07B3AECB-BC80-4F47-B5BA-FF929BE4817D}">
  <ds:schemaRefs>
    <ds:schemaRef ds:uri="http://schemas.openxmlformats.org/officeDocument/2006/bibliography"/>
  </ds:schemaRefs>
</ds:datastoreItem>
</file>

<file path=customXml/itemProps98.xml><?xml version="1.0" encoding="utf-8"?>
<ds:datastoreItem xmlns:ds="http://schemas.openxmlformats.org/officeDocument/2006/customXml" ds:itemID="{E541CD2F-CE20-4DCF-9965-37FC9A3E6997}">
  <ds:schemaRefs>
    <ds:schemaRef ds:uri="http://schemas.openxmlformats.org/officeDocument/2006/bibliography"/>
  </ds:schemaRefs>
</ds:datastoreItem>
</file>

<file path=customXml/itemProps99.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16347</Words>
  <Characters>93180</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109309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2017-08-24T11:32:00Z</cp:lastPrinted>
  <dcterms:created xsi:type="dcterms:W3CDTF">2017-09-15T10:15:00Z</dcterms:created>
  <dcterms:modified xsi:type="dcterms:W3CDTF">2017-09-15T10:15:00Z</dcterms:modified>
</cp:coreProperties>
</file>