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4F4341" w:rsidRDefault="00C6690C" w:rsidP="00F717AF">
      <w:pPr>
        <w:pStyle w:val="BodyText"/>
        <w:rPr>
          <w:rFonts w:ascii="Arial" w:hAnsi="Arial" w:cs="Arial"/>
          <w:sz w:val="22"/>
          <w:szCs w:val="22"/>
          <w:lang w:val="sr-Cyrl-RS"/>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E07723">
      <w:pPr>
        <w:pStyle w:val="Title"/>
        <w:rPr>
          <w:rFonts w:ascii="Arial" w:hAnsi="Arial" w:cs="Arial"/>
          <w:b w:val="0"/>
          <w:sz w:val="22"/>
          <w:szCs w:val="22"/>
        </w:rPr>
      </w:pPr>
      <w:r w:rsidRPr="004F4341">
        <w:rPr>
          <w:rFonts w:ascii="Arial" w:hAnsi="Arial" w:cs="Arial"/>
          <w:b w:val="0"/>
          <w:sz w:val="22"/>
          <w:szCs w:val="22"/>
        </w:rPr>
        <w:t>НАРУЧИЛАЦ</w:t>
      </w:r>
    </w:p>
    <w:p w:rsidR="00C6690C" w:rsidRPr="004F4341"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E1164" w:rsidRDefault="00C6690C" w:rsidP="00E07723">
      <w:pPr>
        <w:tabs>
          <w:tab w:val="left" w:pos="8640"/>
        </w:tabs>
        <w:suppressAutoHyphens w:val="0"/>
        <w:ind w:right="-19"/>
        <w:jc w:val="center"/>
        <w:rPr>
          <w:rFonts w:ascii="Arial" w:hAnsi="Arial" w:cs="Arial"/>
          <w:b/>
          <w:sz w:val="22"/>
          <w:szCs w:val="22"/>
          <w:lang w:val="ru-RU" w:eastAsia="en-US"/>
        </w:rPr>
      </w:pPr>
      <w:r w:rsidRPr="004F4341">
        <w:rPr>
          <w:rFonts w:ascii="Arial" w:hAnsi="Arial" w:cs="Arial"/>
          <w:b/>
          <w:sz w:val="22"/>
          <w:szCs w:val="22"/>
          <w:lang w:val="ru-RU" w:eastAsia="en-US"/>
        </w:rPr>
        <w:t>ЈАВНО ПРЕДУЗЕЋЕ „ЕЛЕКТРОПРИВРЕДА СРБИЈЕ</w:t>
      </w:r>
      <w:r w:rsidRPr="004F4341">
        <w:rPr>
          <w:rFonts w:ascii="Arial" w:hAnsi="Arial" w:cs="Arial"/>
          <w:b/>
          <w:sz w:val="22"/>
          <w:szCs w:val="22"/>
          <w:lang w:eastAsia="en-US"/>
        </w:rPr>
        <w:t>“ БЕОГРАД</w:t>
      </w:r>
    </w:p>
    <w:p w:rsidR="002206E5" w:rsidRPr="00BE1164" w:rsidRDefault="002206E5" w:rsidP="00E07723">
      <w:pPr>
        <w:tabs>
          <w:tab w:val="left" w:pos="8640"/>
        </w:tabs>
        <w:suppressAutoHyphens w:val="0"/>
        <w:ind w:right="-19"/>
        <w:jc w:val="center"/>
        <w:rPr>
          <w:rFonts w:ascii="Arial" w:hAnsi="Arial" w:cs="Arial"/>
          <w:b/>
          <w:sz w:val="22"/>
          <w:szCs w:val="22"/>
          <w:lang w:val="ru-RU" w:eastAsia="en-US"/>
        </w:rPr>
      </w:pPr>
    </w:p>
    <w:p w:rsidR="00C6690C" w:rsidRPr="004F4341" w:rsidRDefault="00C6690C" w:rsidP="00E07723">
      <w:pPr>
        <w:tabs>
          <w:tab w:val="left" w:pos="8640"/>
        </w:tabs>
        <w:suppressAutoHyphens w:val="0"/>
        <w:ind w:right="-19"/>
        <w:jc w:val="center"/>
        <w:rPr>
          <w:rFonts w:ascii="Arial" w:hAnsi="Arial" w:cs="Arial"/>
          <w:sz w:val="22"/>
          <w:szCs w:val="22"/>
          <w:lang w:val="sr-Cyrl-RS" w:eastAsia="en-US"/>
        </w:rPr>
      </w:pPr>
      <w:r w:rsidRPr="004F4341">
        <w:rPr>
          <w:rFonts w:ascii="Arial" w:hAnsi="Arial" w:cs="Arial"/>
          <w:sz w:val="22"/>
          <w:szCs w:val="22"/>
          <w:lang w:val="ru-RU" w:eastAsia="en-US"/>
        </w:rPr>
        <w:t xml:space="preserve">ЕЛЕКТРОПРИВРЕДА СРБИЈЕ </w:t>
      </w:r>
      <w:r w:rsidRPr="004F4341">
        <w:rPr>
          <w:rFonts w:ascii="Arial" w:hAnsi="Arial" w:cs="Arial"/>
          <w:sz w:val="22"/>
          <w:szCs w:val="22"/>
          <w:lang w:eastAsia="en-US"/>
        </w:rPr>
        <w:t>ЈП  БЕОГРАД-ОГРАНАК</w:t>
      </w:r>
      <w:r w:rsidR="00EA07F9" w:rsidRPr="00BE1164">
        <w:rPr>
          <w:rFonts w:ascii="Arial" w:hAnsi="Arial" w:cs="Arial"/>
          <w:sz w:val="22"/>
          <w:szCs w:val="22"/>
          <w:lang w:val="ru-RU" w:eastAsia="en-US"/>
        </w:rPr>
        <w:t xml:space="preserve"> </w:t>
      </w:r>
      <w:r w:rsidR="00EA07F9" w:rsidRPr="004F4341">
        <w:rPr>
          <w:rFonts w:ascii="Arial" w:hAnsi="Arial" w:cs="Arial"/>
          <w:sz w:val="22"/>
          <w:szCs w:val="22"/>
          <w:lang w:val="sr-Cyrl-RS" w:eastAsia="en-US"/>
        </w:rPr>
        <w:t>ТЕНТ</w:t>
      </w:r>
    </w:p>
    <w:p w:rsidR="00C6690C" w:rsidRPr="004F4341" w:rsidRDefault="00C6690C" w:rsidP="00E07723">
      <w:pPr>
        <w:tabs>
          <w:tab w:val="left" w:pos="8640"/>
        </w:tabs>
        <w:suppressAutoHyphens w:val="0"/>
        <w:ind w:right="-19"/>
        <w:jc w:val="center"/>
        <w:rPr>
          <w:rFonts w:ascii="Arial" w:hAnsi="Arial" w:cs="Arial"/>
          <w:sz w:val="22"/>
          <w:szCs w:val="22"/>
          <w:lang w:val="sr-Cyrl-RS" w:eastAsia="en-US"/>
        </w:rPr>
      </w:pPr>
      <w:r w:rsidRPr="004F4341">
        <w:rPr>
          <w:rFonts w:ascii="Arial" w:hAnsi="Arial" w:cs="Arial"/>
          <w:sz w:val="22"/>
          <w:szCs w:val="22"/>
          <w:lang w:eastAsia="en-US"/>
        </w:rPr>
        <w:t xml:space="preserve">Улица </w:t>
      </w:r>
      <w:r w:rsidR="00EA07F9" w:rsidRPr="004F4341">
        <w:rPr>
          <w:rFonts w:ascii="Arial" w:hAnsi="Arial" w:cs="Arial"/>
          <w:sz w:val="22"/>
          <w:szCs w:val="22"/>
          <w:lang w:val="sr-Cyrl-RS" w:eastAsia="en-US"/>
        </w:rPr>
        <w:t>Богољуба Урошевића</w:t>
      </w:r>
      <w:r w:rsidR="00320CAD" w:rsidRPr="004F4341">
        <w:rPr>
          <w:rFonts w:ascii="Arial" w:hAnsi="Arial" w:cs="Arial"/>
          <w:sz w:val="22"/>
          <w:szCs w:val="22"/>
          <w:lang w:val="sr-Cyrl-RS" w:eastAsia="en-US"/>
        </w:rPr>
        <w:t>-Црног</w:t>
      </w:r>
      <w:r w:rsidRPr="004F4341">
        <w:rPr>
          <w:rFonts w:ascii="Arial" w:hAnsi="Arial" w:cs="Arial"/>
          <w:sz w:val="22"/>
          <w:szCs w:val="22"/>
          <w:lang w:eastAsia="en-US"/>
        </w:rPr>
        <w:t xml:space="preserve"> број</w:t>
      </w:r>
      <w:r w:rsidR="00EA07F9" w:rsidRPr="004F4341">
        <w:rPr>
          <w:rFonts w:ascii="Arial" w:hAnsi="Arial" w:cs="Arial"/>
          <w:sz w:val="22"/>
          <w:szCs w:val="22"/>
          <w:lang w:val="sr-Cyrl-RS" w:eastAsia="en-US"/>
        </w:rPr>
        <w:t xml:space="preserve"> 44.</w:t>
      </w:r>
      <w:r w:rsidR="00802BF2" w:rsidRPr="00BE1164">
        <w:rPr>
          <w:rFonts w:ascii="Arial" w:hAnsi="Arial" w:cs="Arial"/>
          <w:sz w:val="22"/>
          <w:szCs w:val="22"/>
          <w:lang w:val="ru-RU" w:eastAsia="en-US"/>
        </w:rPr>
        <w:t xml:space="preserve">, </w:t>
      </w:r>
      <w:r w:rsidR="00802BF2" w:rsidRPr="004F4341">
        <w:rPr>
          <w:rFonts w:ascii="Arial" w:hAnsi="Arial" w:cs="Arial"/>
          <w:sz w:val="22"/>
          <w:szCs w:val="22"/>
          <w:lang w:val="sr-Cyrl-RS" w:eastAsia="en-US"/>
        </w:rPr>
        <w:t>Обреновац</w:t>
      </w:r>
    </w:p>
    <w:p w:rsidR="00C6690C" w:rsidRPr="004F4341" w:rsidRDefault="00C6690C" w:rsidP="005403F3">
      <w:pPr>
        <w:tabs>
          <w:tab w:val="left" w:pos="8640"/>
        </w:tabs>
        <w:suppressAutoHyphens w:val="0"/>
        <w:ind w:right="-19"/>
        <w:jc w:val="both"/>
        <w:rPr>
          <w:rFonts w:ascii="Arial" w:hAnsi="Arial" w:cs="Arial"/>
          <w:sz w:val="22"/>
          <w:szCs w:val="22"/>
          <w:lang w:eastAsia="en-US"/>
        </w:rPr>
      </w:pPr>
    </w:p>
    <w:p w:rsidR="00C6690C" w:rsidRPr="004F4341" w:rsidRDefault="00C6690C" w:rsidP="00F717AF">
      <w:pPr>
        <w:pStyle w:val="Title"/>
        <w:jc w:val="left"/>
        <w:rPr>
          <w:rFonts w:ascii="Arial" w:hAnsi="Arial" w:cs="Arial"/>
          <w:b w:val="0"/>
          <w:sz w:val="22"/>
          <w:szCs w:val="22"/>
        </w:rPr>
      </w:pPr>
    </w:p>
    <w:p w:rsidR="00C6690C" w:rsidRPr="004F4341" w:rsidRDefault="00C6690C" w:rsidP="00F717AF">
      <w:pPr>
        <w:rPr>
          <w:rFonts w:ascii="Arial" w:hAnsi="Arial" w:cs="Arial"/>
          <w:sz w:val="22"/>
          <w:szCs w:val="22"/>
        </w:rPr>
      </w:pPr>
    </w:p>
    <w:p w:rsidR="00C6690C" w:rsidRPr="004F4341" w:rsidRDefault="00C6690C" w:rsidP="00246B36">
      <w:pPr>
        <w:jc w:val="center"/>
        <w:rPr>
          <w:rFonts w:ascii="Arial" w:hAnsi="Arial" w:cs="Arial"/>
          <w:b/>
          <w:sz w:val="22"/>
          <w:szCs w:val="22"/>
          <w:lang w:val="sr-Cyrl-RS"/>
        </w:rPr>
      </w:pPr>
      <w:r w:rsidRPr="004F4341">
        <w:rPr>
          <w:rFonts w:ascii="Arial" w:hAnsi="Arial" w:cs="Arial"/>
          <w:b/>
          <w:sz w:val="22"/>
          <w:szCs w:val="22"/>
        </w:rPr>
        <w:t xml:space="preserve">ПРВА </w:t>
      </w:r>
      <w:r w:rsidR="004F4341">
        <w:rPr>
          <w:rFonts w:ascii="Arial" w:hAnsi="Arial" w:cs="Arial"/>
          <w:b/>
          <w:sz w:val="22"/>
          <w:szCs w:val="22"/>
          <w:lang w:val="sr-Cyrl-RS"/>
        </w:rPr>
        <w:t>ИЗМЕНА</w:t>
      </w:r>
    </w:p>
    <w:p w:rsidR="00C6690C" w:rsidRPr="004F4341" w:rsidRDefault="00C6690C" w:rsidP="00F717AF">
      <w:pPr>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КОНКУРСНЕ ДОКУМЕНТАЦИЈЕ</w:t>
      </w:r>
    </w:p>
    <w:p w:rsidR="00C6690C" w:rsidRPr="004F4341" w:rsidRDefault="00C6690C" w:rsidP="00F717AF">
      <w:pPr>
        <w:pStyle w:val="BodyText"/>
        <w:rPr>
          <w:rFonts w:ascii="Arial" w:hAnsi="Arial" w:cs="Arial"/>
          <w:sz w:val="22"/>
          <w:szCs w:val="22"/>
        </w:rPr>
      </w:pPr>
    </w:p>
    <w:p w:rsidR="00BE1164" w:rsidRPr="0051248C" w:rsidRDefault="00C6690C" w:rsidP="00BE1164">
      <w:pPr>
        <w:jc w:val="center"/>
        <w:rPr>
          <w:rFonts w:ascii="Arial" w:eastAsia="Arial Unicode MS" w:hAnsi="Arial" w:cs="Arial"/>
          <w:kern w:val="2"/>
          <w:sz w:val="22"/>
          <w:szCs w:val="22"/>
          <w:lang w:val="sr-Latn-RS"/>
        </w:rPr>
      </w:pPr>
      <w:r w:rsidRPr="0051248C">
        <w:rPr>
          <w:rFonts w:ascii="Arial" w:hAnsi="Arial" w:cs="Arial"/>
          <w:sz w:val="22"/>
          <w:szCs w:val="22"/>
        </w:rPr>
        <w:t xml:space="preserve">ЗА ЈАВНУ НАБАВКУ </w:t>
      </w:r>
      <w:r w:rsidR="0051248C">
        <w:rPr>
          <w:rFonts w:ascii="Arial" w:hAnsi="Arial" w:cs="Arial"/>
          <w:sz w:val="22"/>
          <w:szCs w:val="22"/>
          <w:lang w:val="sr-Cyrl-RS"/>
        </w:rPr>
        <w:t>УСЛУГА</w:t>
      </w:r>
      <w:r w:rsidRPr="0051248C">
        <w:rPr>
          <w:rFonts w:ascii="Arial" w:hAnsi="Arial" w:cs="Arial"/>
          <w:sz w:val="22"/>
          <w:szCs w:val="22"/>
          <w:lang w:val="ru-RU"/>
        </w:rPr>
        <w:t xml:space="preserve"> </w:t>
      </w:r>
      <w:r w:rsidR="000A4D84" w:rsidRPr="0051248C">
        <w:rPr>
          <w:rFonts w:ascii="Arial" w:hAnsi="Arial" w:cs="Arial"/>
          <w:sz w:val="22"/>
          <w:szCs w:val="22"/>
          <w:lang w:val="sr-Latn-RS"/>
        </w:rPr>
        <w:t xml:space="preserve">- </w:t>
      </w:r>
      <w:r w:rsidR="0051248C" w:rsidRPr="0051248C">
        <w:rPr>
          <w:rFonts w:ascii="Arial" w:hAnsi="Arial" w:cs="Arial"/>
          <w:sz w:val="22"/>
          <w:szCs w:val="22"/>
          <w:lang w:val="sr-Cyrl-RS" w:eastAsia="en-US"/>
        </w:rPr>
        <w:t>Атестирање виљушкара</w:t>
      </w:r>
    </w:p>
    <w:p w:rsidR="004F4341" w:rsidRPr="0051248C" w:rsidRDefault="004F4341" w:rsidP="004F4341">
      <w:pPr>
        <w:jc w:val="center"/>
        <w:rPr>
          <w:rFonts w:ascii="Arial" w:eastAsia="Arial Unicode MS" w:hAnsi="Arial" w:cs="Arial"/>
          <w:kern w:val="2"/>
          <w:sz w:val="22"/>
          <w:szCs w:val="22"/>
          <w:lang w:val="sr-Latn-RS"/>
        </w:rPr>
      </w:pPr>
    </w:p>
    <w:p w:rsidR="00C6690C" w:rsidRPr="004F4341" w:rsidRDefault="00C6690C" w:rsidP="00F717AF">
      <w:pPr>
        <w:pStyle w:val="BodyText"/>
        <w:jc w:val="center"/>
        <w:rPr>
          <w:rFonts w:ascii="Arial" w:hAnsi="Arial" w:cs="Arial"/>
          <w:sz w:val="22"/>
          <w:szCs w:val="22"/>
          <w:lang w:val="sr-Latn-RS"/>
        </w:rPr>
      </w:pPr>
    </w:p>
    <w:p w:rsidR="00C6690C" w:rsidRPr="004F4341" w:rsidRDefault="00C6690C" w:rsidP="00F717AF">
      <w:pPr>
        <w:pStyle w:val="BodyText"/>
        <w:jc w:val="center"/>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 xml:space="preserve">- У </w:t>
      </w:r>
      <w:r w:rsidR="00EA07F9" w:rsidRPr="004F4341">
        <w:rPr>
          <w:rFonts w:ascii="Arial" w:hAnsi="Arial" w:cs="Arial"/>
          <w:sz w:val="22"/>
          <w:szCs w:val="22"/>
          <w:lang w:val="sr-Cyrl-RS"/>
        </w:rPr>
        <w:t>ОТВОРЕНОМ</w:t>
      </w:r>
      <w:r w:rsidRPr="004F4341">
        <w:rPr>
          <w:rFonts w:ascii="Arial" w:hAnsi="Arial" w:cs="Arial"/>
          <w:sz w:val="22"/>
          <w:szCs w:val="22"/>
        </w:rPr>
        <w:t xml:space="preserve"> ПОСТУПКУ -</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jc w:val="center"/>
        <w:rPr>
          <w:rFonts w:ascii="Arial" w:hAnsi="Arial" w:cs="Arial"/>
          <w:sz w:val="22"/>
          <w:szCs w:val="22"/>
        </w:rPr>
      </w:pPr>
      <w:r w:rsidRPr="004F4341">
        <w:rPr>
          <w:rFonts w:ascii="Arial" w:hAnsi="Arial" w:cs="Arial"/>
          <w:sz w:val="22"/>
          <w:szCs w:val="22"/>
        </w:rPr>
        <w:t xml:space="preserve">ЈАВНА НАБАВКА </w:t>
      </w:r>
      <w:r w:rsidR="000A4D84" w:rsidRPr="004F4341">
        <w:rPr>
          <w:rFonts w:ascii="Arial" w:hAnsi="Arial" w:cs="Arial"/>
          <w:sz w:val="22"/>
          <w:szCs w:val="22"/>
        </w:rPr>
        <w:t xml:space="preserve">: </w:t>
      </w:r>
      <w:r w:rsidR="0051248C">
        <w:rPr>
          <w:rFonts w:ascii="Arial" w:hAnsi="Arial" w:cs="Arial"/>
          <w:sz w:val="22"/>
          <w:szCs w:val="22"/>
          <w:lang w:val="sr-Latn-RS"/>
        </w:rPr>
        <w:t>3000/1690/2017 (285/2017)</w:t>
      </w: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334C09">
      <w:pPr>
        <w:pStyle w:val="BodyText"/>
        <w:jc w:val="center"/>
        <w:rPr>
          <w:rFonts w:ascii="Arial" w:hAnsi="Arial" w:cs="Arial"/>
          <w:sz w:val="22"/>
          <w:szCs w:val="22"/>
          <w:lang w:val="sr-Cyrl-RS"/>
        </w:rPr>
      </w:pPr>
    </w:p>
    <w:p w:rsidR="00C6690C" w:rsidRPr="004F4341" w:rsidRDefault="00C6690C" w:rsidP="00F717AF">
      <w:pPr>
        <w:pStyle w:val="BodyText"/>
        <w:rPr>
          <w:rFonts w:ascii="Arial" w:hAnsi="Arial" w:cs="Arial"/>
          <w:sz w:val="22"/>
          <w:szCs w:val="22"/>
        </w:rPr>
      </w:pPr>
    </w:p>
    <w:p w:rsidR="00716D31" w:rsidRPr="00F903E1" w:rsidRDefault="00716D31" w:rsidP="00716D31">
      <w:pPr>
        <w:jc w:val="center"/>
        <w:rPr>
          <w:rFonts w:ascii="Arial" w:hAnsi="Arial" w:cs="Arial"/>
          <w:sz w:val="22"/>
          <w:szCs w:val="22"/>
          <w:lang w:val="sr-Latn-RS"/>
        </w:rPr>
      </w:pPr>
      <w:r w:rsidRPr="00330A15">
        <w:rPr>
          <w:rFonts w:ascii="Arial" w:eastAsia="Arial Unicode MS" w:hAnsi="Arial" w:cs="Arial"/>
          <w:kern w:val="2"/>
          <w:sz w:val="22"/>
          <w:szCs w:val="22"/>
          <w:lang w:val="ru-RU"/>
        </w:rPr>
        <w:t xml:space="preserve">(заведено у ЈП ЕПС број </w:t>
      </w:r>
      <w:r>
        <w:rPr>
          <w:rFonts w:ascii="Arial" w:hAnsi="Arial" w:cs="Arial"/>
          <w:sz w:val="22"/>
          <w:szCs w:val="22"/>
          <w:lang w:val="sr-Latn-RS"/>
        </w:rPr>
        <w:t>105-E.03.01-426164/7</w:t>
      </w:r>
      <w:r>
        <w:rPr>
          <w:rFonts w:ascii="Arial" w:hAnsi="Arial" w:cs="Arial"/>
          <w:sz w:val="22"/>
          <w:szCs w:val="22"/>
          <w:lang w:val="sr-Latn-RS"/>
        </w:rPr>
        <w:t>-2017</w:t>
      </w:r>
      <w:r>
        <w:rPr>
          <w:rFonts w:ascii="Arial" w:hAnsi="Arial" w:cs="Arial"/>
          <w:sz w:val="22"/>
          <w:szCs w:val="22"/>
          <w:lang w:val="sr-Cyrl-RS"/>
        </w:rPr>
        <w:t xml:space="preserve"> од </w:t>
      </w:r>
      <w:r>
        <w:rPr>
          <w:rFonts w:ascii="Arial" w:hAnsi="Arial" w:cs="Arial"/>
          <w:sz w:val="22"/>
          <w:szCs w:val="22"/>
          <w:lang w:val="sr-Latn-RS"/>
        </w:rPr>
        <w:t>09.10</w:t>
      </w:r>
      <w:bookmarkStart w:id="0" w:name="_GoBack"/>
      <w:bookmarkEnd w:id="0"/>
      <w:r>
        <w:rPr>
          <w:rFonts w:ascii="Arial" w:hAnsi="Arial" w:cs="Arial"/>
          <w:sz w:val="22"/>
          <w:szCs w:val="22"/>
          <w:lang w:val="sr-Latn-RS"/>
        </w:rPr>
        <w:t>.2017.</w:t>
      </w:r>
      <w:r>
        <w:rPr>
          <w:rFonts w:ascii="Arial" w:hAnsi="Arial" w:cs="Arial"/>
          <w:sz w:val="22"/>
          <w:szCs w:val="22"/>
          <w:lang w:val="sr-Cyrl-RS"/>
        </w:rPr>
        <w:t xml:space="preserve"> године</w:t>
      </w:r>
      <w:r w:rsidRPr="00330A15">
        <w:rPr>
          <w:rFonts w:ascii="Arial" w:eastAsia="Arial Unicode MS" w:hAnsi="Arial" w:cs="Arial"/>
          <w:kern w:val="2"/>
          <w:sz w:val="22"/>
          <w:szCs w:val="22"/>
          <w:lang w:val="ru-RU"/>
        </w:rPr>
        <w:t>)</w:t>
      </w:r>
    </w:p>
    <w:p w:rsidR="00C6690C" w:rsidRPr="00716D31" w:rsidRDefault="00C6690C" w:rsidP="00F717AF">
      <w:pPr>
        <w:pStyle w:val="BodyText"/>
        <w:rPr>
          <w:rFonts w:ascii="Arial" w:hAnsi="Arial" w:cs="Arial"/>
          <w:sz w:val="22"/>
          <w:szCs w:val="22"/>
          <w:lang w:val="sr-Latn-RS"/>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Pr="004F4341"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1248C" w:rsidRPr="0051248C" w:rsidRDefault="0051248C" w:rsidP="00F717AF">
      <w:pPr>
        <w:pStyle w:val="BodyText"/>
        <w:rPr>
          <w:rFonts w:ascii="Arial" w:hAnsi="Arial" w:cs="Arial"/>
          <w:sz w:val="22"/>
          <w:szCs w:val="22"/>
          <w:lang w:val="sr-Latn-RS"/>
        </w:rPr>
      </w:pPr>
    </w:p>
    <w:p w:rsidR="00C6690C" w:rsidRPr="004F4341" w:rsidRDefault="00C6690C" w:rsidP="00F717AF">
      <w:pPr>
        <w:pStyle w:val="BodyText"/>
        <w:rPr>
          <w:rFonts w:ascii="Arial" w:hAnsi="Arial" w:cs="Arial"/>
          <w:sz w:val="22"/>
          <w:szCs w:val="22"/>
        </w:rPr>
      </w:pPr>
    </w:p>
    <w:p w:rsidR="00C6690C" w:rsidRPr="00DB3E67" w:rsidRDefault="00C6690C" w:rsidP="00F717AF">
      <w:pPr>
        <w:pStyle w:val="BodyText"/>
        <w:rPr>
          <w:rFonts w:ascii="Arial" w:hAnsi="Arial" w:cs="Arial"/>
          <w:sz w:val="22"/>
          <w:szCs w:val="22"/>
          <w:lang w:val="sr-Latn-RS"/>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716D31" w:rsidRDefault="00C6690C" w:rsidP="00F717AF">
      <w:pPr>
        <w:pStyle w:val="BodyText"/>
        <w:rPr>
          <w:rFonts w:ascii="Arial" w:hAnsi="Arial" w:cs="Arial"/>
          <w:sz w:val="22"/>
          <w:szCs w:val="22"/>
          <w:lang w:val="sr-Latn-RS"/>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lang w:val="ru-RU"/>
        </w:rPr>
      </w:pPr>
    </w:p>
    <w:p w:rsidR="00C6690C" w:rsidRPr="004F4341" w:rsidRDefault="00C6690C" w:rsidP="00F717AF">
      <w:pPr>
        <w:pStyle w:val="BodyText"/>
        <w:rPr>
          <w:rFonts w:ascii="Arial" w:hAnsi="Arial" w:cs="Arial"/>
          <w:sz w:val="22"/>
          <w:szCs w:val="22"/>
        </w:rPr>
      </w:pPr>
    </w:p>
    <w:p w:rsidR="000A4D84" w:rsidRPr="004F4341" w:rsidRDefault="00B9153F" w:rsidP="002028B6">
      <w:pPr>
        <w:autoSpaceDE w:val="0"/>
        <w:autoSpaceDN w:val="0"/>
        <w:adjustRightInd w:val="0"/>
        <w:jc w:val="center"/>
        <w:rPr>
          <w:rFonts w:ascii="Arial" w:eastAsia="TimesNewRomanPSMT" w:hAnsi="Arial" w:cs="Arial"/>
          <w:color w:val="000000"/>
          <w:sz w:val="22"/>
          <w:szCs w:val="22"/>
        </w:rPr>
      </w:pPr>
      <w:r>
        <w:rPr>
          <w:rFonts w:ascii="Arial" w:eastAsia="TimesNewRomanPSMT" w:hAnsi="Arial" w:cs="Arial"/>
          <w:color w:val="000000"/>
          <w:sz w:val="22"/>
          <w:szCs w:val="22"/>
        </w:rPr>
        <w:t xml:space="preserve">Обреновац, </w:t>
      </w:r>
      <w:r w:rsidR="00BE1164">
        <w:rPr>
          <w:rFonts w:ascii="Arial" w:eastAsia="TimesNewRomanPSMT" w:hAnsi="Arial" w:cs="Arial"/>
          <w:color w:val="000000"/>
          <w:sz w:val="22"/>
          <w:szCs w:val="22"/>
          <w:lang w:val="sr-Cyrl-RS"/>
        </w:rPr>
        <w:t xml:space="preserve">Октобар </w:t>
      </w:r>
      <w:r w:rsidR="000A4D84" w:rsidRPr="004F4341">
        <w:rPr>
          <w:rFonts w:ascii="Arial" w:eastAsia="TimesNewRomanPSMT" w:hAnsi="Arial" w:cs="Arial"/>
          <w:color w:val="000000"/>
          <w:sz w:val="22"/>
          <w:szCs w:val="22"/>
        </w:rPr>
        <w:t>201</w:t>
      </w:r>
      <w:r w:rsidR="00BE1164">
        <w:rPr>
          <w:rFonts w:ascii="Arial" w:eastAsia="TimesNewRomanPSMT" w:hAnsi="Arial" w:cs="Arial"/>
          <w:color w:val="000000"/>
          <w:sz w:val="22"/>
          <w:szCs w:val="22"/>
          <w:lang w:val="sr-Cyrl-RS"/>
        </w:rPr>
        <w:t>7</w:t>
      </w:r>
      <w:r w:rsidR="000A4D84" w:rsidRPr="004F4341">
        <w:rPr>
          <w:rFonts w:ascii="Arial" w:eastAsia="TimesNewRomanPSMT" w:hAnsi="Arial" w:cs="Arial"/>
          <w:color w:val="000000"/>
          <w:sz w:val="22"/>
          <w:szCs w:val="22"/>
          <w:lang w:val="sr-Cyrl-RS"/>
        </w:rPr>
        <w:t xml:space="preserve">. </w:t>
      </w:r>
      <w:r w:rsidR="000A4D84" w:rsidRPr="004F4341">
        <w:rPr>
          <w:rFonts w:ascii="Arial" w:eastAsia="TimesNewRomanPSMT" w:hAnsi="Arial" w:cs="Arial"/>
          <w:color w:val="000000"/>
          <w:sz w:val="22"/>
          <w:szCs w:val="22"/>
        </w:rPr>
        <w:t>год.</w:t>
      </w:r>
    </w:p>
    <w:p w:rsidR="00C6690C" w:rsidRPr="00B9153F" w:rsidRDefault="00C6690C" w:rsidP="000F38BA">
      <w:pPr>
        <w:pStyle w:val="BodyText"/>
        <w:rPr>
          <w:rFonts w:ascii="Arial" w:hAnsi="Arial" w:cs="Arial"/>
          <w:color w:val="000000"/>
          <w:kern w:val="2"/>
          <w:sz w:val="22"/>
          <w:szCs w:val="22"/>
          <w:lang w:val="sr-Latn-RS"/>
        </w:rPr>
      </w:pPr>
    </w:p>
    <w:p w:rsidR="00C6690C" w:rsidRPr="004F4341" w:rsidRDefault="00C6690C" w:rsidP="00F717AF">
      <w:pPr>
        <w:spacing w:line="100" w:lineRule="atLeast"/>
        <w:jc w:val="both"/>
        <w:rPr>
          <w:rFonts w:ascii="Arial" w:hAnsi="Arial" w:cs="Arial"/>
          <w:color w:val="000000"/>
          <w:kern w:val="2"/>
          <w:sz w:val="22"/>
          <w:szCs w:val="22"/>
        </w:rPr>
      </w:pPr>
    </w:p>
    <w:p w:rsidR="00C6690C" w:rsidRPr="004F4341" w:rsidRDefault="00C6690C" w:rsidP="00897B7E">
      <w:pPr>
        <w:spacing w:line="100" w:lineRule="atLeast"/>
        <w:jc w:val="both"/>
        <w:rPr>
          <w:rFonts w:ascii="Arial" w:hAnsi="Arial" w:cs="Arial"/>
          <w:color w:val="000000"/>
          <w:kern w:val="2"/>
          <w:sz w:val="22"/>
          <w:szCs w:val="22"/>
        </w:rPr>
      </w:pPr>
      <w:r w:rsidRPr="004F4341">
        <w:rPr>
          <w:rFonts w:ascii="Arial" w:hAnsi="Arial" w:cs="Arial"/>
          <w:color w:val="000000"/>
          <w:kern w:val="2"/>
          <w:sz w:val="22"/>
          <w:szCs w:val="22"/>
        </w:rPr>
        <w:t>На основу члана 6</w:t>
      </w:r>
      <w:r w:rsidRPr="004F4341">
        <w:rPr>
          <w:rFonts w:ascii="Arial" w:hAnsi="Arial" w:cs="Arial"/>
          <w:color w:val="000000"/>
          <w:kern w:val="2"/>
          <w:sz w:val="22"/>
          <w:szCs w:val="22"/>
          <w:lang w:val="ru-RU"/>
        </w:rPr>
        <w:t>3</w:t>
      </w:r>
      <w:r w:rsidRPr="004F4341">
        <w:rPr>
          <w:rFonts w:ascii="Arial" w:hAnsi="Arial" w:cs="Arial"/>
          <w:color w:val="000000"/>
          <w:kern w:val="2"/>
          <w:sz w:val="22"/>
          <w:szCs w:val="22"/>
        </w:rPr>
        <w:t>. став 5. и члана 54. Закона о јавним набавкама („Сл. гласник РС”, бр. 124/12, 14/15 и 68/15)</w:t>
      </w:r>
      <w:r w:rsidRPr="004F4341">
        <w:rPr>
          <w:rFonts w:ascii="Arial" w:hAnsi="Arial" w:cs="Arial"/>
          <w:color w:val="000000"/>
          <w:kern w:val="2"/>
          <w:sz w:val="22"/>
          <w:szCs w:val="22"/>
          <w:lang w:val="ru-RU"/>
        </w:rPr>
        <w:t xml:space="preserve"> </w:t>
      </w:r>
      <w:r w:rsidRPr="004F4341">
        <w:rPr>
          <w:rFonts w:ascii="Arial" w:hAnsi="Arial" w:cs="Arial"/>
          <w:color w:val="000000"/>
          <w:kern w:val="2"/>
          <w:sz w:val="22"/>
          <w:szCs w:val="22"/>
        </w:rPr>
        <w:t>Комисија је сачинила</w:t>
      </w:r>
      <w:r w:rsidRPr="004F4341">
        <w:rPr>
          <w:rFonts w:ascii="Arial" w:eastAsia="Arial Unicode MS" w:hAnsi="Arial" w:cs="Arial"/>
          <w:color w:val="000000"/>
          <w:kern w:val="2"/>
          <w:sz w:val="22"/>
          <w:szCs w:val="22"/>
        </w:rPr>
        <w:t>:</w:t>
      </w:r>
    </w:p>
    <w:p w:rsidR="00C6690C" w:rsidRPr="00BE1164" w:rsidRDefault="00C6690C" w:rsidP="00F717AF">
      <w:pPr>
        <w:pStyle w:val="BodyText"/>
        <w:rPr>
          <w:rFonts w:ascii="Arial" w:hAnsi="Arial" w:cs="Arial"/>
          <w:b/>
          <w:spacing w:val="80"/>
          <w:sz w:val="22"/>
          <w:szCs w:val="22"/>
          <w:lang w:val="sr-Cyrl-RS"/>
        </w:rPr>
      </w:pPr>
    </w:p>
    <w:p w:rsidR="00C6690C" w:rsidRPr="004F4341" w:rsidRDefault="00C6690C" w:rsidP="00F717AF">
      <w:pPr>
        <w:pStyle w:val="BodyText"/>
        <w:jc w:val="center"/>
        <w:rPr>
          <w:rFonts w:ascii="Arial" w:hAnsi="Arial" w:cs="Arial"/>
          <w:b/>
          <w:spacing w:val="80"/>
          <w:sz w:val="22"/>
          <w:szCs w:val="22"/>
        </w:rPr>
      </w:pPr>
      <w:r w:rsidRPr="004F4341">
        <w:rPr>
          <w:rFonts w:ascii="Arial" w:hAnsi="Arial" w:cs="Arial"/>
          <w:b/>
          <w:spacing w:val="80"/>
          <w:sz w:val="22"/>
          <w:szCs w:val="22"/>
        </w:rPr>
        <w:t xml:space="preserve">ПРВУ </w:t>
      </w:r>
      <w:r w:rsidR="002028B6" w:rsidRPr="004F4341">
        <w:rPr>
          <w:rFonts w:ascii="Arial" w:hAnsi="Arial" w:cs="Arial"/>
          <w:b/>
          <w:spacing w:val="80"/>
          <w:sz w:val="22"/>
          <w:szCs w:val="22"/>
          <w:lang w:val="sr-Cyrl-RS"/>
        </w:rPr>
        <w:t>ДОПУ</w:t>
      </w:r>
      <w:r w:rsidRPr="004F4341">
        <w:rPr>
          <w:rFonts w:ascii="Arial" w:hAnsi="Arial" w:cs="Arial"/>
          <w:b/>
          <w:spacing w:val="80"/>
          <w:sz w:val="22"/>
          <w:szCs w:val="22"/>
        </w:rPr>
        <w:t>Н</w:t>
      </w:r>
      <w:r w:rsidR="002028B6" w:rsidRPr="004F4341">
        <w:rPr>
          <w:rFonts w:ascii="Arial" w:hAnsi="Arial" w:cs="Arial"/>
          <w:b/>
          <w:spacing w:val="80"/>
          <w:sz w:val="22"/>
          <w:szCs w:val="22"/>
          <w:lang w:val="sr-Cyrl-RS"/>
        </w:rPr>
        <w:t>У</w:t>
      </w:r>
      <w:r w:rsidRPr="004F4341">
        <w:rPr>
          <w:rFonts w:ascii="Arial" w:hAnsi="Arial" w:cs="Arial"/>
          <w:b/>
          <w:spacing w:val="80"/>
          <w:sz w:val="22"/>
          <w:szCs w:val="22"/>
        </w:rPr>
        <w:t xml:space="preserve"> </w:t>
      </w:r>
    </w:p>
    <w:p w:rsidR="00BE1164" w:rsidRPr="00BE1164" w:rsidRDefault="00C6690C" w:rsidP="004D697F">
      <w:pPr>
        <w:pStyle w:val="BodyText"/>
        <w:jc w:val="center"/>
        <w:rPr>
          <w:rFonts w:ascii="Arial" w:hAnsi="Arial" w:cs="Arial"/>
          <w:b/>
          <w:spacing w:val="80"/>
          <w:sz w:val="22"/>
          <w:szCs w:val="22"/>
          <w:lang w:val="sr-Cyrl-RS"/>
        </w:rPr>
      </w:pPr>
      <w:r w:rsidRPr="004F4341">
        <w:rPr>
          <w:rFonts w:ascii="Arial" w:hAnsi="Arial" w:cs="Arial"/>
          <w:b/>
          <w:spacing w:val="80"/>
          <w:sz w:val="22"/>
          <w:szCs w:val="22"/>
        </w:rPr>
        <w:t>КОНКУРСНЕ  ДОКУМЕНТАЦИЈЕ</w:t>
      </w:r>
    </w:p>
    <w:p w:rsidR="000A4D84" w:rsidRPr="00B9153F" w:rsidRDefault="00C6690C" w:rsidP="000A4D84">
      <w:pPr>
        <w:pStyle w:val="BodyText"/>
        <w:jc w:val="center"/>
        <w:rPr>
          <w:rFonts w:ascii="Arial" w:hAnsi="Arial" w:cs="Arial"/>
          <w:sz w:val="22"/>
          <w:szCs w:val="22"/>
          <w:lang w:val="sr-Latn-RS"/>
        </w:rPr>
      </w:pPr>
      <w:r w:rsidRPr="00B9153F">
        <w:rPr>
          <w:rFonts w:ascii="Arial" w:hAnsi="Arial" w:cs="Arial"/>
          <w:sz w:val="22"/>
          <w:szCs w:val="22"/>
        </w:rPr>
        <w:t>за јавну набавку</w:t>
      </w:r>
      <w:r w:rsidR="0051248C">
        <w:rPr>
          <w:rFonts w:ascii="Arial" w:hAnsi="Arial" w:cs="Arial"/>
          <w:sz w:val="22"/>
          <w:szCs w:val="22"/>
          <w:lang w:val="sr-Cyrl-RS"/>
        </w:rPr>
        <w:t xml:space="preserve"> услуга</w:t>
      </w:r>
      <w:r w:rsidR="000A4D84" w:rsidRPr="00B9153F">
        <w:rPr>
          <w:rFonts w:ascii="Arial" w:hAnsi="Arial" w:cs="Arial"/>
          <w:sz w:val="22"/>
          <w:szCs w:val="22"/>
          <w:lang w:val="sr-Latn-RS"/>
        </w:rPr>
        <w:t>:</w:t>
      </w:r>
      <w:r w:rsidRPr="00B9153F">
        <w:rPr>
          <w:rFonts w:ascii="Arial" w:hAnsi="Arial" w:cs="Arial"/>
          <w:sz w:val="22"/>
          <w:szCs w:val="22"/>
          <w:lang w:val="ru-RU"/>
        </w:rPr>
        <w:t xml:space="preserve"> </w:t>
      </w:r>
      <w:r w:rsidR="0051248C" w:rsidRPr="0051248C">
        <w:rPr>
          <w:rFonts w:ascii="Arial" w:hAnsi="Arial" w:cs="Arial"/>
          <w:sz w:val="22"/>
          <w:szCs w:val="22"/>
          <w:lang w:val="sr-Cyrl-RS" w:eastAsia="en-US"/>
        </w:rPr>
        <w:t>Атестирање виљушкара</w:t>
      </w:r>
    </w:p>
    <w:p w:rsidR="00C6690C" w:rsidRPr="00B9153F" w:rsidRDefault="00C6690C" w:rsidP="004073D9">
      <w:pPr>
        <w:jc w:val="both"/>
        <w:rPr>
          <w:rFonts w:ascii="Arial" w:hAnsi="Arial" w:cs="Arial"/>
          <w:sz w:val="22"/>
          <w:szCs w:val="22"/>
          <w:lang w:val="sr-Cyrl-RS"/>
        </w:rPr>
      </w:pPr>
    </w:p>
    <w:p w:rsidR="00BE1164" w:rsidRDefault="00C6690C" w:rsidP="00BE1164">
      <w:pPr>
        <w:jc w:val="center"/>
        <w:rPr>
          <w:rFonts w:ascii="Arial" w:hAnsi="Arial" w:cs="Arial"/>
          <w:sz w:val="22"/>
          <w:szCs w:val="22"/>
          <w:lang w:val="sr-Cyrl-RS"/>
        </w:rPr>
      </w:pPr>
      <w:r w:rsidRPr="004F4341">
        <w:rPr>
          <w:rFonts w:ascii="Arial" w:hAnsi="Arial" w:cs="Arial"/>
          <w:sz w:val="22"/>
          <w:szCs w:val="22"/>
        </w:rPr>
        <w:t>1.</w:t>
      </w:r>
    </w:p>
    <w:p w:rsidR="00BE1164" w:rsidRPr="00BE1164" w:rsidRDefault="00BE1164" w:rsidP="00BE1164">
      <w:pPr>
        <w:jc w:val="center"/>
        <w:rPr>
          <w:rFonts w:ascii="Arial" w:hAnsi="Arial" w:cs="Arial"/>
          <w:sz w:val="22"/>
          <w:szCs w:val="22"/>
          <w:lang w:val="sr-Cyrl-RS"/>
        </w:rPr>
      </w:pPr>
    </w:p>
    <w:p w:rsidR="004F4341" w:rsidRPr="00BE1164" w:rsidRDefault="00B9153F" w:rsidP="00BE1164">
      <w:pPr>
        <w:rPr>
          <w:rFonts w:ascii="Arial" w:hAnsi="Arial" w:cs="Arial"/>
          <w:sz w:val="22"/>
          <w:szCs w:val="22"/>
          <w:lang w:val="sr-Latn-RS"/>
        </w:rPr>
      </w:pPr>
      <w:r>
        <w:rPr>
          <w:rFonts w:ascii="Arial" w:hAnsi="Arial" w:cs="Arial"/>
          <w:sz w:val="22"/>
          <w:szCs w:val="22"/>
          <w:lang w:val="sr-Cyrl-RS"/>
        </w:rPr>
        <w:t>У оквиру тачке</w:t>
      </w:r>
      <w:r w:rsidR="00BE1164">
        <w:rPr>
          <w:rFonts w:ascii="Arial" w:hAnsi="Arial" w:cs="Arial"/>
          <w:sz w:val="22"/>
          <w:szCs w:val="22"/>
          <w:lang w:val="sr-Cyrl-RS"/>
        </w:rPr>
        <w:t xml:space="preserve"> 3.</w:t>
      </w:r>
      <w:r>
        <w:rPr>
          <w:rFonts w:ascii="Arial" w:hAnsi="Arial" w:cs="Arial"/>
          <w:sz w:val="22"/>
          <w:szCs w:val="22"/>
          <w:lang w:val="sr-Cyrl-RS"/>
        </w:rPr>
        <w:t xml:space="preserve"> </w:t>
      </w:r>
      <w:r w:rsidR="00BE1164" w:rsidRPr="00467283">
        <w:rPr>
          <w:rFonts w:ascii="Arial" w:hAnsi="Arial" w:cs="Arial"/>
          <w:sz w:val="22"/>
          <w:szCs w:val="22"/>
        </w:rPr>
        <w:t>ТЕХНИЧКА</w:t>
      </w:r>
      <w:r w:rsidR="00BE1164" w:rsidRPr="00BE1164">
        <w:rPr>
          <w:rFonts w:ascii="Arial" w:hAnsi="Arial" w:cs="Arial"/>
          <w:sz w:val="22"/>
          <w:szCs w:val="22"/>
          <w:lang w:val="ru-RU"/>
        </w:rPr>
        <w:t xml:space="preserve"> </w:t>
      </w:r>
      <w:r w:rsidR="00BE1164" w:rsidRPr="00467283">
        <w:rPr>
          <w:rFonts w:ascii="Arial" w:hAnsi="Arial" w:cs="Arial"/>
          <w:sz w:val="22"/>
          <w:szCs w:val="22"/>
        </w:rPr>
        <w:t>СПЕЦИФИКАЦИЈА</w:t>
      </w:r>
      <w:r w:rsidR="0051248C">
        <w:rPr>
          <w:rFonts w:ascii="Arial" w:hAnsi="Arial" w:cs="Arial"/>
          <w:sz w:val="22"/>
          <w:szCs w:val="22"/>
          <w:lang w:val="sr-Cyrl-RS"/>
        </w:rPr>
        <w:t xml:space="preserve"> брише се</w:t>
      </w:r>
      <w:r w:rsidR="004F4341" w:rsidRPr="00BE1164">
        <w:rPr>
          <w:rFonts w:ascii="Arial" w:hAnsi="Arial" w:cs="Arial"/>
          <w:sz w:val="22"/>
          <w:szCs w:val="22"/>
          <w:lang w:val="sr-Cyrl-RS"/>
        </w:rPr>
        <w:t>:</w:t>
      </w:r>
    </w:p>
    <w:p w:rsidR="00BE1164" w:rsidRDefault="00BE1164" w:rsidP="00BE1164">
      <w:pPr>
        <w:rPr>
          <w:rFonts w:ascii="Arial" w:eastAsia="Calibri" w:hAnsi="Arial" w:cs="Arial"/>
          <w:sz w:val="22"/>
          <w:szCs w:val="22"/>
          <w:lang w:val="sr-Cyrl-RS"/>
        </w:rPr>
      </w:pPr>
    </w:p>
    <w:p w:rsidR="00BE1164" w:rsidRDefault="00BE1164" w:rsidP="00BE1164">
      <w:pPr>
        <w:rPr>
          <w:rFonts w:ascii="Arial" w:eastAsia="Calibri" w:hAnsi="Arial" w:cs="Arial"/>
          <w:sz w:val="22"/>
          <w:szCs w:val="22"/>
          <w:lang w:val="sr-Cyrl-RS"/>
        </w:rPr>
      </w:pPr>
    </w:p>
    <w:p w:rsidR="0051248C" w:rsidRPr="00330A15" w:rsidRDefault="0051248C" w:rsidP="0051248C">
      <w:pPr>
        <w:pStyle w:val="Heading10"/>
        <w:rPr>
          <w:rFonts w:cs="Arial"/>
          <w:lang w:val="sr-Cyrl-RS"/>
        </w:rPr>
      </w:pPr>
      <w:r w:rsidRPr="009D273C">
        <w:rPr>
          <w:rFonts w:cs="Arial"/>
          <w:lang w:val="ru-RU"/>
        </w:rPr>
        <w:t>3.</w:t>
      </w:r>
      <w:r>
        <w:rPr>
          <w:rFonts w:cs="Arial"/>
          <w:lang w:val="sr-Cyrl-RS"/>
        </w:rPr>
        <w:t>4</w:t>
      </w:r>
      <w:r w:rsidRPr="009D273C">
        <w:rPr>
          <w:rFonts w:cs="Arial"/>
          <w:lang w:val="ru-RU"/>
        </w:rPr>
        <w:t xml:space="preserve">. </w:t>
      </w:r>
      <w:r w:rsidRPr="00330A15">
        <w:rPr>
          <w:rFonts w:cs="Arial"/>
        </w:rPr>
        <w:t>Гарантни рок</w:t>
      </w:r>
    </w:p>
    <w:p w:rsidR="0051248C" w:rsidRPr="00330A15" w:rsidRDefault="0051248C" w:rsidP="0051248C">
      <w:pPr>
        <w:rPr>
          <w:rFonts w:ascii="Arial" w:hAnsi="Arial" w:cs="Arial"/>
          <w:sz w:val="22"/>
          <w:szCs w:val="22"/>
          <w:lang w:val="sr-Cyrl-RS"/>
        </w:rPr>
      </w:pPr>
    </w:p>
    <w:p w:rsidR="0051248C" w:rsidRDefault="0051248C" w:rsidP="0051248C">
      <w:pPr>
        <w:jc w:val="both"/>
        <w:rPr>
          <w:rFonts w:ascii="Arial" w:hAnsi="Arial" w:cs="Arial"/>
          <w:sz w:val="22"/>
          <w:szCs w:val="22"/>
          <w:lang w:val="sr-Cyrl-RS" w:eastAsia="zh-CN"/>
        </w:rPr>
      </w:pPr>
      <w:r w:rsidRPr="002C1904">
        <w:rPr>
          <w:rFonts w:ascii="Arial" w:hAnsi="Arial" w:cs="Arial"/>
          <w:sz w:val="22"/>
          <w:szCs w:val="22"/>
          <w:lang w:eastAsia="zh-CN"/>
        </w:rPr>
        <w:t xml:space="preserve">Гарантни рок за предмет набавке је минимум 12 месеци од </w:t>
      </w:r>
      <w:r>
        <w:rPr>
          <w:rFonts w:ascii="Arial" w:hAnsi="Arial" w:cs="Arial"/>
          <w:sz w:val="22"/>
          <w:szCs w:val="22"/>
          <w:lang w:eastAsia="zh-CN"/>
        </w:rPr>
        <w:t xml:space="preserve">дана </w:t>
      </w:r>
      <w:r>
        <w:rPr>
          <w:rFonts w:ascii="Arial" w:hAnsi="Arial" w:cs="Arial"/>
          <w:sz w:val="22"/>
          <w:szCs w:val="22"/>
          <w:lang w:val="sr-Cyrl-RS" w:eastAsia="zh-CN"/>
        </w:rPr>
        <w:t>извршења периодичног прегледа</w:t>
      </w:r>
      <w:r w:rsidRPr="002C1904">
        <w:rPr>
          <w:rFonts w:ascii="Arial" w:hAnsi="Arial" w:cs="Arial"/>
          <w:sz w:val="22"/>
          <w:szCs w:val="22"/>
          <w:lang w:eastAsia="zh-CN"/>
        </w:rPr>
        <w:t>.</w:t>
      </w:r>
    </w:p>
    <w:p w:rsidR="0051248C" w:rsidRPr="00750B65" w:rsidRDefault="0051248C" w:rsidP="0051248C">
      <w:pPr>
        <w:jc w:val="both"/>
        <w:rPr>
          <w:rFonts w:ascii="Arial" w:hAnsi="Arial" w:cs="Arial"/>
          <w:sz w:val="22"/>
          <w:szCs w:val="22"/>
          <w:lang w:val="sr-Cyrl-RS" w:eastAsia="zh-CN"/>
        </w:rPr>
      </w:pPr>
    </w:p>
    <w:p w:rsidR="0051248C" w:rsidRPr="002C1904" w:rsidRDefault="0051248C" w:rsidP="0051248C">
      <w:pPr>
        <w:jc w:val="both"/>
        <w:rPr>
          <w:rFonts w:ascii="Arial" w:hAnsi="Arial" w:cs="Arial"/>
          <w:sz w:val="22"/>
          <w:szCs w:val="22"/>
          <w:lang w:eastAsia="zh-CN"/>
        </w:rPr>
      </w:pPr>
      <w:r w:rsidRPr="002C1904">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4F4341" w:rsidRPr="0051248C" w:rsidRDefault="004F4341" w:rsidP="000F38BA">
      <w:pPr>
        <w:ind w:firstLine="706"/>
        <w:jc w:val="both"/>
        <w:rPr>
          <w:rFonts w:ascii="Arial" w:hAnsi="Arial" w:cs="Arial"/>
          <w:sz w:val="22"/>
          <w:szCs w:val="22"/>
          <w:lang w:val="sr-Cyrl-RS"/>
        </w:rPr>
      </w:pPr>
    </w:p>
    <w:p w:rsidR="0051248C" w:rsidRDefault="0051248C" w:rsidP="0051248C">
      <w:pPr>
        <w:jc w:val="center"/>
        <w:rPr>
          <w:rFonts w:ascii="Arial" w:hAnsi="Arial" w:cs="Arial"/>
          <w:sz w:val="22"/>
          <w:szCs w:val="22"/>
          <w:lang w:val="sr-Cyrl-RS"/>
        </w:rPr>
      </w:pPr>
      <w:r>
        <w:rPr>
          <w:rFonts w:ascii="Arial" w:hAnsi="Arial" w:cs="Arial"/>
          <w:sz w:val="22"/>
          <w:szCs w:val="22"/>
          <w:lang w:val="sr-Cyrl-RS"/>
        </w:rPr>
        <w:t>2</w:t>
      </w:r>
      <w:r w:rsidRPr="004F4341">
        <w:rPr>
          <w:rFonts w:ascii="Arial" w:hAnsi="Arial" w:cs="Arial"/>
          <w:sz w:val="22"/>
          <w:szCs w:val="22"/>
        </w:rPr>
        <w:t>.</w:t>
      </w:r>
    </w:p>
    <w:p w:rsidR="00B9153F" w:rsidRDefault="00B9153F" w:rsidP="000F38BA">
      <w:pPr>
        <w:ind w:firstLine="706"/>
        <w:jc w:val="both"/>
        <w:rPr>
          <w:rFonts w:ascii="Arial" w:hAnsi="Arial" w:cs="Arial"/>
          <w:sz w:val="22"/>
          <w:szCs w:val="22"/>
          <w:lang w:val="sr-Cyrl-RS"/>
        </w:rPr>
      </w:pPr>
    </w:p>
    <w:p w:rsidR="0051248C" w:rsidRDefault="0051248C" w:rsidP="0051248C">
      <w:pPr>
        <w:jc w:val="both"/>
        <w:rPr>
          <w:rFonts w:ascii="Arial" w:hAnsi="Arial" w:cs="Arial"/>
          <w:sz w:val="22"/>
          <w:szCs w:val="22"/>
          <w:lang w:val="sr-Cyrl-RS"/>
        </w:rPr>
      </w:pPr>
      <w:r>
        <w:rPr>
          <w:rFonts w:ascii="Arial" w:hAnsi="Arial" w:cs="Arial"/>
          <w:sz w:val="22"/>
          <w:szCs w:val="22"/>
          <w:lang w:val="sr-Cyrl-RS"/>
        </w:rPr>
        <w:t>Мења се Образац 1. У прилогу се налази измењени образац који је неопходно доставити уз понуду.</w:t>
      </w:r>
    </w:p>
    <w:p w:rsidR="0051248C" w:rsidRDefault="0051248C" w:rsidP="000F38BA">
      <w:pPr>
        <w:ind w:firstLine="706"/>
        <w:jc w:val="both"/>
        <w:rPr>
          <w:rFonts w:ascii="Arial" w:hAnsi="Arial" w:cs="Arial"/>
          <w:sz w:val="22"/>
          <w:szCs w:val="22"/>
          <w:lang w:val="sr-Cyrl-RS"/>
        </w:rPr>
      </w:pPr>
    </w:p>
    <w:p w:rsidR="0051248C" w:rsidRDefault="0051248C" w:rsidP="0051248C">
      <w:pPr>
        <w:jc w:val="center"/>
        <w:rPr>
          <w:rFonts w:ascii="Arial" w:hAnsi="Arial" w:cs="Arial"/>
          <w:sz w:val="22"/>
          <w:szCs w:val="22"/>
          <w:lang w:val="sr-Cyrl-RS"/>
        </w:rPr>
      </w:pPr>
      <w:r>
        <w:rPr>
          <w:rFonts w:ascii="Arial" w:hAnsi="Arial" w:cs="Arial"/>
          <w:sz w:val="22"/>
          <w:szCs w:val="22"/>
          <w:lang w:val="sr-Cyrl-RS"/>
        </w:rPr>
        <w:t>3.</w:t>
      </w:r>
    </w:p>
    <w:p w:rsidR="0051248C" w:rsidRDefault="0051248C" w:rsidP="000F38BA">
      <w:pPr>
        <w:ind w:firstLine="706"/>
        <w:jc w:val="both"/>
        <w:rPr>
          <w:rFonts w:ascii="Arial" w:hAnsi="Arial" w:cs="Arial"/>
          <w:sz w:val="22"/>
          <w:szCs w:val="22"/>
          <w:lang w:val="sr-Cyrl-RS"/>
        </w:rPr>
      </w:pPr>
    </w:p>
    <w:p w:rsidR="0051248C" w:rsidRDefault="0051248C" w:rsidP="0051248C">
      <w:pPr>
        <w:jc w:val="both"/>
        <w:rPr>
          <w:rFonts w:ascii="Arial" w:hAnsi="Arial" w:cs="Arial"/>
          <w:sz w:val="22"/>
          <w:szCs w:val="22"/>
          <w:lang w:val="sr-Cyrl-RS"/>
        </w:rPr>
      </w:pPr>
      <w:r>
        <w:rPr>
          <w:rFonts w:ascii="Arial" w:hAnsi="Arial" w:cs="Arial"/>
          <w:sz w:val="22"/>
          <w:szCs w:val="22"/>
          <w:lang w:val="sr-Cyrl-RS"/>
        </w:rPr>
        <w:t>У оквиру модела уговора брише се члан 9 Гарантни период.</w:t>
      </w: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D3606C" w:rsidRDefault="00D3606C" w:rsidP="000F38BA">
      <w:pPr>
        <w:ind w:firstLine="706"/>
        <w:jc w:val="both"/>
        <w:rPr>
          <w:rFonts w:ascii="Arial" w:hAnsi="Arial" w:cs="Arial"/>
          <w:sz w:val="22"/>
          <w:szCs w:val="22"/>
          <w:lang w:val="sr-Cyrl-RS"/>
        </w:rPr>
      </w:pPr>
    </w:p>
    <w:p w:rsidR="00D3606C" w:rsidRDefault="00D3606C" w:rsidP="000F38BA">
      <w:pPr>
        <w:ind w:firstLine="706"/>
        <w:jc w:val="both"/>
        <w:rPr>
          <w:rFonts w:ascii="Arial" w:hAnsi="Arial" w:cs="Arial"/>
          <w:sz w:val="22"/>
          <w:szCs w:val="22"/>
          <w:lang w:val="sr-Cyrl-RS"/>
        </w:rPr>
      </w:pPr>
    </w:p>
    <w:p w:rsidR="0051248C" w:rsidRDefault="0051248C" w:rsidP="000F38BA">
      <w:pPr>
        <w:ind w:firstLine="706"/>
        <w:jc w:val="both"/>
        <w:rPr>
          <w:rFonts w:ascii="Arial" w:hAnsi="Arial" w:cs="Arial"/>
          <w:sz w:val="22"/>
          <w:szCs w:val="22"/>
          <w:lang w:val="sr-Cyrl-RS"/>
        </w:rPr>
      </w:pPr>
    </w:p>
    <w:p w:rsidR="0051248C" w:rsidRPr="00BE1164" w:rsidRDefault="00D3606C" w:rsidP="0051248C">
      <w:pPr>
        <w:rPr>
          <w:rFonts w:ascii="Arial" w:hAnsi="Arial" w:cs="Arial"/>
          <w:sz w:val="22"/>
          <w:szCs w:val="22"/>
          <w:lang w:val="sr-Latn-RS"/>
        </w:rPr>
      </w:pPr>
      <w:r>
        <w:rPr>
          <w:rFonts w:ascii="Arial" w:hAnsi="Arial" w:cs="Arial"/>
          <w:sz w:val="22"/>
          <w:szCs w:val="22"/>
          <w:lang w:val="sr-Cyrl-RS"/>
        </w:rPr>
        <w:t>И</w:t>
      </w:r>
      <w:r w:rsidR="0051248C">
        <w:rPr>
          <w:rFonts w:ascii="Arial" w:hAnsi="Arial" w:cs="Arial"/>
          <w:sz w:val="22"/>
          <w:szCs w:val="22"/>
          <w:lang w:val="sr-Cyrl-RS"/>
        </w:rPr>
        <w:t>змењени образац 1:</w:t>
      </w:r>
    </w:p>
    <w:p w:rsidR="0051248C" w:rsidRPr="0051248C" w:rsidRDefault="0051248C" w:rsidP="000F38BA">
      <w:pPr>
        <w:ind w:firstLine="706"/>
        <w:jc w:val="both"/>
        <w:rPr>
          <w:rFonts w:ascii="Arial" w:hAnsi="Arial" w:cs="Arial"/>
          <w:sz w:val="22"/>
          <w:szCs w:val="22"/>
          <w:lang w:val="sr-Cyrl-RS"/>
        </w:rPr>
      </w:pPr>
    </w:p>
    <w:p w:rsidR="0051248C" w:rsidRPr="00330A15" w:rsidRDefault="0051248C" w:rsidP="0051248C">
      <w:pPr>
        <w:rPr>
          <w:rFonts w:ascii="Arial" w:eastAsia="TimesNewRomanPSMT" w:hAnsi="Arial" w:cs="Arial"/>
          <w:b/>
          <w:bCs/>
          <w:sz w:val="22"/>
          <w:szCs w:val="22"/>
        </w:rPr>
      </w:pPr>
      <w:r w:rsidRPr="00330A15">
        <w:rPr>
          <w:rFonts w:ascii="Arial" w:eastAsia="TimesNewRomanPSMT" w:hAnsi="Arial" w:cs="Arial"/>
          <w:b/>
          <w:bCs/>
          <w:sz w:val="22"/>
          <w:szCs w:val="22"/>
        </w:rPr>
        <w:t>5) ЦЕНА И КОМЕРЦИЈАЛНИ УСЛОВИ ПОНУДЕ</w:t>
      </w:r>
    </w:p>
    <w:p w:rsidR="0051248C" w:rsidRPr="00330A15" w:rsidRDefault="0051248C" w:rsidP="0051248C">
      <w:pPr>
        <w:rPr>
          <w:rFonts w:ascii="Arial" w:eastAsia="TimesNewRomanPSMT" w:hAnsi="Arial" w:cs="Arial"/>
          <w:b/>
          <w:bCs/>
          <w:sz w:val="22"/>
          <w:szCs w:val="22"/>
        </w:rPr>
      </w:pPr>
    </w:p>
    <w:p w:rsidR="0051248C" w:rsidRPr="00330A15" w:rsidRDefault="0051248C" w:rsidP="0051248C">
      <w:pPr>
        <w:jc w:val="center"/>
        <w:rPr>
          <w:rFonts w:ascii="Arial" w:hAnsi="Arial" w:cs="Arial"/>
          <w:b/>
          <w:bCs/>
          <w:iCs/>
          <w:sz w:val="22"/>
          <w:szCs w:val="22"/>
          <w:u w:val="single"/>
        </w:rPr>
      </w:pPr>
      <w:r w:rsidRPr="00330A15">
        <w:rPr>
          <w:rFonts w:ascii="Arial" w:hAnsi="Arial" w:cs="Arial"/>
          <w:b/>
          <w:bCs/>
          <w:iCs/>
          <w:sz w:val="22"/>
          <w:szCs w:val="22"/>
          <w:u w:val="single"/>
        </w:rPr>
        <w:t>ЦЕНА</w:t>
      </w:r>
    </w:p>
    <w:p w:rsidR="0051248C" w:rsidRPr="00330A15" w:rsidRDefault="0051248C" w:rsidP="0051248C">
      <w:pPr>
        <w:jc w:val="center"/>
        <w:rPr>
          <w:rFonts w:ascii="Arial" w:hAnsi="Arial" w:cs="Arial"/>
          <w:b/>
          <w:bCs/>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51248C" w:rsidRPr="00330A15" w:rsidTr="00F708E2">
        <w:trPr>
          <w:trHeight w:val="485"/>
        </w:trPr>
        <w:tc>
          <w:tcPr>
            <w:tcW w:w="5920" w:type="dxa"/>
            <w:shd w:val="clear" w:color="auto" w:fill="C6D9F1"/>
            <w:vAlign w:val="center"/>
          </w:tcPr>
          <w:p w:rsidR="0051248C" w:rsidRPr="00330A15" w:rsidRDefault="0051248C" w:rsidP="00F708E2">
            <w:pPr>
              <w:jc w:val="center"/>
              <w:rPr>
                <w:rFonts w:ascii="Arial" w:hAnsi="Arial" w:cs="Arial"/>
                <w:b/>
                <w:bCs/>
                <w:iCs/>
                <w:sz w:val="22"/>
                <w:szCs w:val="22"/>
              </w:rPr>
            </w:pPr>
            <w:r w:rsidRPr="00330A15">
              <w:rPr>
                <w:rFonts w:ascii="Arial" w:eastAsia="TimesNewRomanPSMT" w:hAnsi="Arial" w:cs="Arial"/>
                <w:b/>
                <w:bCs/>
                <w:sz w:val="22"/>
                <w:szCs w:val="22"/>
              </w:rPr>
              <w:t>ПРЕДМЕТ И БРОЈ НАБАВКЕ</w:t>
            </w:r>
          </w:p>
        </w:tc>
        <w:tc>
          <w:tcPr>
            <w:tcW w:w="4394" w:type="dxa"/>
            <w:shd w:val="clear" w:color="auto" w:fill="C6D9F1"/>
            <w:vAlign w:val="center"/>
          </w:tcPr>
          <w:p w:rsidR="0051248C" w:rsidRPr="00330A15" w:rsidRDefault="0051248C" w:rsidP="00F708E2">
            <w:pPr>
              <w:jc w:val="center"/>
              <w:rPr>
                <w:rFonts w:ascii="Arial" w:hAnsi="Arial" w:cs="Arial"/>
                <w:b/>
                <w:bCs/>
                <w:iCs/>
                <w:sz w:val="22"/>
                <w:szCs w:val="22"/>
              </w:rPr>
            </w:pPr>
            <w:r w:rsidRPr="00330A15">
              <w:rPr>
                <w:rFonts w:ascii="Arial" w:hAnsi="Arial" w:cs="Arial"/>
                <w:b/>
                <w:bCs/>
                <w:iCs/>
                <w:sz w:val="22"/>
                <w:szCs w:val="22"/>
              </w:rPr>
              <w:t xml:space="preserve">УКУПНА ЦЕНА </w:t>
            </w:r>
            <w:r w:rsidRPr="00330A15">
              <w:rPr>
                <w:rFonts w:ascii="Arial" w:eastAsia="Arial Unicode MS" w:hAnsi="Arial" w:cs="Arial"/>
                <w:b/>
                <w:bCs/>
                <w:iCs/>
                <w:kern w:val="1"/>
                <w:sz w:val="22"/>
                <w:szCs w:val="22"/>
              </w:rPr>
              <w:t xml:space="preserve">дин. / </w:t>
            </w:r>
            <w:r w:rsidRPr="00330A15">
              <w:rPr>
                <w:rFonts w:ascii="Arial" w:hAnsi="Arial" w:cs="Arial"/>
                <w:b/>
                <w:bCs/>
                <w:iCs/>
                <w:sz w:val="22"/>
                <w:szCs w:val="22"/>
              </w:rPr>
              <w:t>без ПДВ-а</w:t>
            </w:r>
          </w:p>
        </w:tc>
      </w:tr>
      <w:tr w:rsidR="0051248C" w:rsidRPr="00330A15" w:rsidTr="00F708E2">
        <w:trPr>
          <w:trHeight w:val="440"/>
        </w:trPr>
        <w:tc>
          <w:tcPr>
            <w:tcW w:w="5920" w:type="dxa"/>
            <w:vAlign w:val="center"/>
          </w:tcPr>
          <w:p w:rsidR="0051248C" w:rsidRPr="00D92587" w:rsidRDefault="0051248C" w:rsidP="00F708E2">
            <w:pPr>
              <w:jc w:val="center"/>
              <w:rPr>
                <w:rFonts w:ascii="Arial" w:hAnsi="Arial" w:cs="Arial"/>
                <w:b/>
                <w:sz w:val="22"/>
                <w:szCs w:val="22"/>
                <w:lang w:val="ru-RU"/>
              </w:rPr>
            </w:pPr>
            <w:r>
              <w:rPr>
                <w:rFonts w:ascii="Arial" w:hAnsi="Arial" w:cs="Arial"/>
                <w:b/>
                <w:sz w:val="22"/>
                <w:szCs w:val="22"/>
                <w:lang w:val="sr-Cyrl-RS"/>
              </w:rPr>
              <w:t>Атестирање виљушкара</w:t>
            </w:r>
            <w:r w:rsidRPr="00D92587">
              <w:rPr>
                <w:rFonts w:ascii="Arial" w:hAnsi="Arial" w:cs="Arial"/>
                <w:b/>
                <w:sz w:val="22"/>
                <w:szCs w:val="22"/>
                <w:lang w:val="sr-Cyrl-RS" w:eastAsia="en-US"/>
              </w:rPr>
              <w:t xml:space="preserve"> </w:t>
            </w:r>
            <w:r w:rsidRPr="00D92587">
              <w:rPr>
                <w:rFonts w:ascii="Arial" w:hAnsi="Arial" w:cs="Arial"/>
                <w:b/>
                <w:sz w:val="22"/>
                <w:szCs w:val="22"/>
                <w:lang w:val="sr-Cyrl-RS"/>
              </w:rPr>
              <w:t xml:space="preserve"> </w:t>
            </w:r>
          </w:p>
          <w:p w:rsidR="0051248C" w:rsidRPr="00D96A9F" w:rsidRDefault="0051248C" w:rsidP="00F708E2">
            <w:pPr>
              <w:jc w:val="center"/>
              <w:rPr>
                <w:rFonts w:ascii="Arial" w:hAnsi="Arial" w:cs="Arial"/>
                <w:b/>
                <w:sz w:val="22"/>
                <w:szCs w:val="22"/>
                <w:lang w:val="sr-Cyrl-RS"/>
              </w:rPr>
            </w:pPr>
            <w:r w:rsidRPr="00D92587">
              <w:rPr>
                <w:rFonts w:ascii="Arial" w:hAnsi="Arial" w:cs="Arial"/>
                <w:b/>
                <w:sz w:val="22"/>
                <w:szCs w:val="22"/>
                <w:lang w:val="ru-RU"/>
              </w:rPr>
              <w:t xml:space="preserve"> Јавна набавка број </w:t>
            </w:r>
            <w:r>
              <w:rPr>
                <w:rFonts w:ascii="Arial" w:hAnsi="Arial" w:cs="Arial"/>
                <w:b/>
                <w:sz w:val="22"/>
                <w:szCs w:val="22"/>
                <w:lang w:val="sr-Latn-RS"/>
              </w:rPr>
              <w:t>3000/1690/2017 (285/2017)</w:t>
            </w:r>
          </w:p>
        </w:tc>
        <w:tc>
          <w:tcPr>
            <w:tcW w:w="4394" w:type="dxa"/>
          </w:tcPr>
          <w:p w:rsidR="0051248C" w:rsidRPr="00330A15" w:rsidRDefault="0051248C" w:rsidP="00F708E2">
            <w:pPr>
              <w:jc w:val="center"/>
              <w:rPr>
                <w:rFonts w:ascii="Arial" w:hAnsi="Arial" w:cs="Arial"/>
                <w:b/>
                <w:bCs/>
                <w:iCs/>
                <w:sz w:val="22"/>
                <w:szCs w:val="22"/>
              </w:rPr>
            </w:pPr>
          </w:p>
          <w:p w:rsidR="0051248C" w:rsidRPr="00330A15" w:rsidRDefault="0051248C" w:rsidP="00F708E2">
            <w:pPr>
              <w:jc w:val="center"/>
              <w:rPr>
                <w:rFonts w:ascii="Arial" w:hAnsi="Arial" w:cs="Arial"/>
                <w:b/>
                <w:bCs/>
                <w:iCs/>
                <w:sz w:val="22"/>
                <w:szCs w:val="22"/>
              </w:rPr>
            </w:pPr>
          </w:p>
        </w:tc>
      </w:tr>
    </w:tbl>
    <w:p w:rsidR="0051248C" w:rsidRPr="00330A15" w:rsidRDefault="0051248C" w:rsidP="0051248C">
      <w:pPr>
        <w:jc w:val="center"/>
        <w:rPr>
          <w:rFonts w:ascii="Arial" w:hAnsi="Arial" w:cs="Arial"/>
          <w:b/>
          <w:bCs/>
          <w:iCs/>
          <w:sz w:val="22"/>
          <w:szCs w:val="22"/>
          <w:u w:val="single"/>
        </w:rPr>
      </w:pPr>
    </w:p>
    <w:p w:rsidR="0051248C" w:rsidRPr="00330A15" w:rsidRDefault="0051248C" w:rsidP="0051248C">
      <w:pPr>
        <w:jc w:val="center"/>
        <w:rPr>
          <w:rFonts w:ascii="Arial" w:hAnsi="Arial" w:cs="Arial"/>
          <w:b/>
          <w:bCs/>
          <w:iCs/>
          <w:sz w:val="22"/>
          <w:szCs w:val="22"/>
          <w:u w:val="single"/>
        </w:rPr>
      </w:pPr>
      <w:r w:rsidRPr="00330A15">
        <w:rPr>
          <w:rFonts w:ascii="Arial" w:hAnsi="Arial" w:cs="Arial"/>
          <w:b/>
          <w:bCs/>
          <w:iCs/>
          <w:sz w:val="22"/>
          <w:szCs w:val="22"/>
          <w:u w:val="single"/>
        </w:rPr>
        <w:t>КОМЕРЦИЈАЛНИ УСЛОВИ</w:t>
      </w:r>
    </w:p>
    <w:p w:rsidR="0051248C" w:rsidRPr="00330A15" w:rsidRDefault="0051248C" w:rsidP="0051248C">
      <w:pPr>
        <w:jc w:val="center"/>
        <w:rPr>
          <w:rFonts w:ascii="Arial" w:hAnsi="Arial" w:cs="Arial"/>
          <w:b/>
          <w:bCs/>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3968"/>
      </w:tblGrid>
      <w:tr w:rsidR="0051248C" w:rsidRPr="00330A15" w:rsidTr="00F708E2">
        <w:trPr>
          <w:trHeight w:val="647"/>
        </w:trPr>
        <w:tc>
          <w:tcPr>
            <w:tcW w:w="5277" w:type="dxa"/>
            <w:shd w:val="clear" w:color="auto" w:fill="C6D9F1"/>
            <w:vAlign w:val="center"/>
          </w:tcPr>
          <w:p w:rsidR="0051248C" w:rsidRPr="00330A15" w:rsidRDefault="0051248C" w:rsidP="00F708E2">
            <w:pPr>
              <w:jc w:val="center"/>
              <w:rPr>
                <w:rFonts w:ascii="Arial" w:hAnsi="Arial" w:cs="Arial"/>
                <w:b/>
                <w:bCs/>
                <w:iCs/>
                <w:sz w:val="22"/>
                <w:szCs w:val="22"/>
              </w:rPr>
            </w:pPr>
            <w:r w:rsidRPr="00330A15">
              <w:rPr>
                <w:rFonts w:ascii="Arial" w:hAnsi="Arial" w:cs="Arial"/>
                <w:b/>
                <w:bCs/>
                <w:iCs/>
                <w:sz w:val="22"/>
                <w:szCs w:val="22"/>
              </w:rPr>
              <w:t>УСЛОВ НАРУЧИОЦА</w:t>
            </w:r>
          </w:p>
        </w:tc>
        <w:tc>
          <w:tcPr>
            <w:tcW w:w="3968" w:type="dxa"/>
            <w:shd w:val="clear" w:color="auto" w:fill="C6D9F1"/>
            <w:vAlign w:val="center"/>
          </w:tcPr>
          <w:p w:rsidR="0051248C" w:rsidRPr="00330A15" w:rsidRDefault="0051248C" w:rsidP="00F708E2">
            <w:pPr>
              <w:jc w:val="center"/>
              <w:rPr>
                <w:rFonts w:ascii="Arial" w:hAnsi="Arial" w:cs="Arial"/>
                <w:b/>
                <w:bCs/>
                <w:iCs/>
                <w:sz w:val="22"/>
                <w:szCs w:val="22"/>
              </w:rPr>
            </w:pPr>
            <w:r w:rsidRPr="00330A15">
              <w:rPr>
                <w:rFonts w:ascii="Arial" w:hAnsi="Arial" w:cs="Arial"/>
                <w:b/>
                <w:bCs/>
                <w:iCs/>
                <w:sz w:val="22"/>
                <w:szCs w:val="22"/>
              </w:rPr>
              <w:t>ПОНУДА ПОНУЂАЧА</w:t>
            </w:r>
          </w:p>
        </w:tc>
      </w:tr>
      <w:tr w:rsidR="0051248C" w:rsidRPr="00330A15" w:rsidTr="0051248C">
        <w:trPr>
          <w:trHeight w:val="1533"/>
        </w:trPr>
        <w:tc>
          <w:tcPr>
            <w:tcW w:w="5277" w:type="dxa"/>
            <w:vAlign w:val="center"/>
          </w:tcPr>
          <w:p w:rsidR="0051248C" w:rsidRPr="00330A15" w:rsidRDefault="0051248C" w:rsidP="00F708E2">
            <w:pPr>
              <w:jc w:val="center"/>
              <w:rPr>
                <w:rFonts w:ascii="Arial" w:hAnsi="Arial" w:cs="Arial"/>
                <w:b/>
                <w:bCs/>
                <w:iCs/>
                <w:sz w:val="22"/>
                <w:szCs w:val="22"/>
              </w:rPr>
            </w:pPr>
            <w:r w:rsidRPr="00330A15">
              <w:rPr>
                <w:rFonts w:ascii="Arial" w:hAnsi="Arial" w:cs="Arial"/>
                <w:b/>
                <w:bCs/>
                <w:iCs/>
                <w:sz w:val="22"/>
                <w:szCs w:val="22"/>
              </w:rPr>
              <w:t>РОК И НАЧИН ПЛАЋАЊА:</w:t>
            </w:r>
          </w:p>
          <w:p w:rsidR="0051248C" w:rsidRPr="00330A15" w:rsidRDefault="0051248C" w:rsidP="00F708E2">
            <w:pPr>
              <w:jc w:val="both"/>
              <w:rPr>
                <w:rFonts w:ascii="Arial" w:eastAsia="Calibri" w:hAnsi="Arial" w:cs="Arial"/>
                <w:sz w:val="22"/>
                <w:szCs w:val="22"/>
                <w:lang w:val="sr-Cyrl-RS"/>
              </w:rPr>
            </w:pPr>
            <w:r w:rsidRPr="00330A15">
              <w:rPr>
                <w:rFonts w:ascii="Arial" w:eastAsia="Calibri" w:hAnsi="Arial" w:cs="Arial"/>
                <w:sz w:val="22"/>
                <w:szCs w:val="22"/>
              </w:rPr>
              <w:t xml:space="preserve">Сукцесивно  у зависности од извршења уговорених услуга, у року до 45 (словима: четрдесетпет) дана од дана пријема </w:t>
            </w:r>
            <w:r w:rsidRPr="00330A15">
              <w:rPr>
                <w:rFonts w:ascii="Arial" w:eastAsia="Calibri" w:hAnsi="Arial" w:cs="Arial"/>
                <w:b/>
                <w:sz w:val="22"/>
                <w:szCs w:val="22"/>
              </w:rPr>
              <w:t>исправног</w:t>
            </w:r>
            <w:r w:rsidRPr="00330A15">
              <w:rPr>
                <w:rFonts w:ascii="Arial" w:eastAsia="Calibri" w:hAnsi="Arial" w:cs="Arial"/>
                <w:sz w:val="22"/>
                <w:szCs w:val="22"/>
              </w:rPr>
              <w:t xml:space="preserve"> рачуна, издатог на основу прихваћених и одобрених  Извештаја</w:t>
            </w:r>
            <w:r w:rsidRPr="00330A15">
              <w:rPr>
                <w:rFonts w:ascii="Arial" w:eastAsia="Calibri" w:hAnsi="Arial" w:cs="Arial"/>
                <w:sz w:val="22"/>
                <w:szCs w:val="22"/>
                <w:lang w:val="sr-Cyrl-RS"/>
              </w:rPr>
              <w:t xml:space="preserve"> </w:t>
            </w:r>
            <w:r w:rsidRPr="00330A15">
              <w:rPr>
                <w:rFonts w:ascii="Arial" w:eastAsia="Calibri" w:hAnsi="Arial" w:cs="Arial"/>
                <w:sz w:val="22"/>
                <w:szCs w:val="22"/>
              </w:rPr>
              <w:t>(</w:t>
            </w:r>
            <w:r w:rsidRPr="00330A15">
              <w:rPr>
                <w:rFonts w:ascii="Arial" w:eastAsia="Calibri" w:hAnsi="Arial" w:cs="Arial"/>
                <w:b/>
                <w:sz w:val="22"/>
                <w:szCs w:val="22"/>
              </w:rPr>
              <w:t>Записника</w:t>
            </w:r>
            <w:r w:rsidRPr="00330A15">
              <w:rPr>
                <w:rFonts w:ascii="Arial" w:eastAsia="Calibri" w:hAnsi="Arial" w:cs="Arial"/>
                <w:sz w:val="22"/>
                <w:szCs w:val="22"/>
              </w:rPr>
              <w:t>)</w:t>
            </w:r>
          </w:p>
        </w:tc>
        <w:tc>
          <w:tcPr>
            <w:tcW w:w="3968" w:type="dxa"/>
            <w:vAlign w:val="center"/>
          </w:tcPr>
          <w:p w:rsidR="0051248C" w:rsidRPr="00330A15" w:rsidRDefault="0051248C" w:rsidP="00F708E2">
            <w:pPr>
              <w:jc w:val="center"/>
              <w:rPr>
                <w:rFonts w:ascii="Arial" w:hAnsi="Arial" w:cs="Arial"/>
                <w:b/>
                <w:bCs/>
                <w:iCs/>
                <w:sz w:val="22"/>
                <w:szCs w:val="22"/>
              </w:rPr>
            </w:pPr>
          </w:p>
          <w:p w:rsidR="0051248C" w:rsidRPr="00330A15" w:rsidRDefault="0051248C" w:rsidP="00F708E2">
            <w:pPr>
              <w:jc w:val="center"/>
              <w:rPr>
                <w:rFonts w:ascii="Arial" w:hAnsi="Arial" w:cs="Arial"/>
                <w:bCs/>
                <w:iCs/>
                <w:color w:val="00B0F0"/>
                <w:sz w:val="22"/>
                <w:szCs w:val="22"/>
              </w:rPr>
            </w:pPr>
          </w:p>
          <w:p w:rsidR="0051248C" w:rsidRPr="00330A15" w:rsidRDefault="0051248C" w:rsidP="00F708E2">
            <w:pPr>
              <w:jc w:val="center"/>
              <w:rPr>
                <w:rFonts w:ascii="Arial" w:hAnsi="Arial" w:cs="Arial"/>
                <w:b/>
                <w:bCs/>
                <w:iCs/>
                <w:sz w:val="22"/>
                <w:szCs w:val="22"/>
              </w:rPr>
            </w:pPr>
            <w:r w:rsidRPr="00330A15">
              <w:rPr>
                <w:rFonts w:ascii="Arial" w:hAnsi="Arial" w:cs="Arial"/>
                <w:b/>
                <w:bCs/>
                <w:iCs/>
                <w:sz w:val="22"/>
                <w:szCs w:val="22"/>
              </w:rPr>
              <w:t>Прихвата ДА / НЕ</w:t>
            </w:r>
          </w:p>
          <w:p w:rsidR="0051248C" w:rsidRPr="00330A15" w:rsidRDefault="0051248C" w:rsidP="00F708E2">
            <w:pPr>
              <w:jc w:val="center"/>
              <w:rPr>
                <w:rFonts w:ascii="Arial" w:hAnsi="Arial" w:cs="Arial"/>
                <w:bCs/>
                <w:iCs/>
                <w:sz w:val="22"/>
                <w:szCs w:val="22"/>
                <w:lang w:val="sr-Cyrl-RS"/>
              </w:rPr>
            </w:pPr>
            <w:r w:rsidRPr="00330A15">
              <w:rPr>
                <w:rFonts w:ascii="Arial" w:hAnsi="Arial" w:cs="Arial"/>
                <w:bCs/>
                <w:iCs/>
                <w:sz w:val="22"/>
                <w:szCs w:val="22"/>
                <w:lang w:val="sr-Cyrl-RS"/>
              </w:rPr>
              <w:t>(заокружити)</w:t>
            </w:r>
          </w:p>
          <w:p w:rsidR="0051248C" w:rsidRPr="00330A15" w:rsidRDefault="0051248C" w:rsidP="00F708E2">
            <w:pPr>
              <w:jc w:val="center"/>
              <w:rPr>
                <w:rFonts w:ascii="Arial" w:hAnsi="Arial" w:cs="Arial"/>
                <w:bCs/>
                <w:iCs/>
                <w:color w:val="00B0F0"/>
                <w:sz w:val="22"/>
                <w:szCs w:val="22"/>
              </w:rPr>
            </w:pPr>
          </w:p>
          <w:p w:rsidR="0051248C" w:rsidRPr="00330A15" w:rsidRDefault="0051248C" w:rsidP="00F708E2">
            <w:pPr>
              <w:jc w:val="center"/>
              <w:rPr>
                <w:rFonts w:ascii="Arial" w:hAnsi="Arial" w:cs="Arial"/>
                <w:b/>
                <w:bCs/>
                <w:iCs/>
                <w:strike/>
                <w:sz w:val="22"/>
                <w:szCs w:val="22"/>
              </w:rPr>
            </w:pPr>
          </w:p>
        </w:tc>
      </w:tr>
      <w:tr w:rsidR="0051248C" w:rsidRPr="00330A15" w:rsidTr="00F708E2">
        <w:tc>
          <w:tcPr>
            <w:tcW w:w="5277" w:type="dxa"/>
            <w:vAlign w:val="center"/>
          </w:tcPr>
          <w:p w:rsidR="0051248C" w:rsidRPr="00330A15" w:rsidRDefault="0051248C" w:rsidP="00F708E2">
            <w:pPr>
              <w:pStyle w:val="ListParagraph"/>
              <w:autoSpaceDE w:val="0"/>
              <w:autoSpaceDN w:val="0"/>
              <w:adjustRightInd w:val="0"/>
              <w:spacing w:after="0" w:line="240" w:lineRule="auto"/>
              <w:ind w:left="0"/>
              <w:contextualSpacing w:val="0"/>
              <w:jc w:val="center"/>
              <w:rPr>
                <w:rFonts w:ascii="Arial" w:hAnsi="Arial" w:cs="Arial"/>
                <w:b/>
                <w:lang w:val="sr-Cyrl-RS"/>
              </w:rPr>
            </w:pPr>
            <w:r w:rsidRPr="00330A15">
              <w:rPr>
                <w:rFonts w:ascii="Arial" w:hAnsi="Arial" w:cs="Arial"/>
                <w:b/>
                <w:lang w:val="sr-Cyrl-RS"/>
              </w:rPr>
              <w:t>РОК ИЗВРШЕЊА:</w:t>
            </w:r>
          </w:p>
          <w:p w:rsidR="0051248C" w:rsidRPr="00D92587" w:rsidRDefault="0051248C" w:rsidP="00F708E2">
            <w:pPr>
              <w:pStyle w:val="ListParagraph"/>
              <w:autoSpaceDE w:val="0"/>
              <w:autoSpaceDN w:val="0"/>
              <w:adjustRightInd w:val="0"/>
              <w:spacing w:after="0" w:line="240" w:lineRule="auto"/>
              <w:ind w:left="0"/>
              <w:contextualSpacing w:val="0"/>
              <w:jc w:val="both"/>
              <w:rPr>
                <w:rFonts w:ascii="Arial" w:hAnsi="Arial" w:cs="Arial"/>
                <w:lang w:val="sr-Cyrl-RS"/>
              </w:rPr>
            </w:pPr>
            <w:r w:rsidRPr="00D96A9F">
              <w:rPr>
                <w:rFonts w:ascii="Arial" w:hAnsi="Arial" w:cs="Arial"/>
                <w:lang w:val="sr-Cyrl-RS"/>
              </w:rPr>
              <w:t>Извршилац у обавези</w:t>
            </w:r>
            <w:r w:rsidRPr="00D96A9F">
              <w:rPr>
                <w:rFonts w:ascii="Arial" w:hAnsi="Arial" w:cs="Arial"/>
              </w:rPr>
              <w:t xml:space="preserve"> да </w:t>
            </w:r>
            <w:r w:rsidRPr="00D96A9F">
              <w:rPr>
                <w:rFonts w:ascii="Arial" w:hAnsi="Arial" w:cs="Arial"/>
                <w:lang w:val="sr-Cyrl-RS"/>
              </w:rPr>
              <w:t>услуге врши</w:t>
            </w:r>
            <w:r>
              <w:rPr>
                <w:rFonts w:ascii="Arial" w:hAnsi="Arial" w:cs="Arial"/>
                <w:lang w:val="sr-Cyrl-RS"/>
              </w:rPr>
              <w:t xml:space="preserve"> </w:t>
            </w:r>
            <w:r w:rsidRPr="00BB5404">
              <w:rPr>
                <w:rFonts w:ascii="Arial" w:eastAsia="TimesNewRomanPSMT" w:hAnsi="Arial" w:cs="Arial"/>
                <w:bCs/>
                <w:iCs/>
              </w:rPr>
              <w:t>сукцесивно максимум 3 (три) дана од дана достављања писаног захтева наручиоца</w:t>
            </w:r>
            <w:r w:rsidRPr="00BB5404">
              <w:rPr>
                <w:rFonts w:ascii="Arial" w:eastAsia="TimesNewRomanPSMT" w:hAnsi="Arial" w:cs="Arial"/>
                <w:bCs/>
              </w:rPr>
              <w:t xml:space="preserve">, с тим да </w:t>
            </w:r>
            <w:r>
              <w:rPr>
                <w:rFonts w:ascii="Arial" w:eastAsia="TimesNewRomanPSMT" w:hAnsi="Arial" w:cs="Arial"/>
                <w:bCs/>
                <w:lang w:val="sr-Cyrl-RS"/>
              </w:rPr>
              <w:t xml:space="preserve">ће се услуге вршити у периоду </w:t>
            </w:r>
            <w:r>
              <w:rPr>
                <w:rFonts w:ascii="Arial" w:eastAsia="TimesNewRomanPSMT" w:hAnsi="Arial" w:cs="Arial"/>
                <w:bCs/>
              </w:rPr>
              <w:t xml:space="preserve"> важ</w:t>
            </w:r>
            <w:r>
              <w:rPr>
                <w:rFonts w:ascii="Arial" w:eastAsia="TimesNewRomanPSMT" w:hAnsi="Arial" w:cs="Arial"/>
                <w:bCs/>
                <w:lang w:val="sr-Cyrl-RS"/>
              </w:rPr>
              <w:t>ења</w:t>
            </w:r>
            <w:r w:rsidRPr="00BB5404">
              <w:rPr>
                <w:rFonts w:ascii="Arial" w:eastAsia="TimesNewRomanPSMT" w:hAnsi="Arial" w:cs="Arial"/>
                <w:bCs/>
              </w:rPr>
              <w:t xml:space="preserve"> уговора</w:t>
            </w:r>
            <w:r>
              <w:rPr>
                <w:rFonts w:ascii="Arial" w:eastAsia="TimesNewRomanPSMT" w:hAnsi="Arial" w:cs="Arial"/>
                <w:bCs/>
                <w:lang w:val="sr-Cyrl-RS"/>
              </w:rPr>
              <w:t>, који износи</w:t>
            </w:r>
            <w:r w:rsidRPr="00BB5404">
              <w:rPr>
                <w:rFonts w:ascii="Arial" w:eastAsia="TimesNewRomanPSMT" w:hAnsi="Arial" w:cs="Arial"/>
                <w:bCs/>
              </w:rPr>
              <w:t xml:space="preserve"> </w:t>
            </w:r>
            <w:r>
              <w:rPr>
                <w:rFonts w:ascii="Arial" w:eastAsia="TimesNewRomanPSMT" w:hAnsi="Arial" w:cs="Arial"/>
                <w:bCs/>
                <w:lang w:val="sr-Cyrl-RS"/>
              </w:rPr>
              <w:t xml:space="preserve">24 </w:t>
            </w:r>
            <w:r>
              <w:rPr>
                <w:rFonts w:ascii="Arial" w:eastAsia="TimesNewRomanPSMT" w:hAnsi="Arial" w:cs="Arial"/>
                <w:bCs/>
              </w:rPr>
              <w:t>месец</w:t>
            </w:r>
            <w:r>
              <w:rPr>
                <w:rFonts w:ascii="Arial" w:eastAsia="TimesNewRomanPSMT" w:hAnsi="Arial" w:cs="Arial"/>
                <w:bCs/>
                <w:lang w:val="sr-Cyrl-RS"/>
              </w:rPr>
              <w:t>а</w:t>
            </w:r>
            <w:r w:rsidRPr="00BB5404">
              <w:rPr>
                <w:rFonts w:ascii="Arial" w:eastAsia="TimesNewRomanPSMT" w:hAnsi="Arial" w:cs="Arial"/>
                <w:bCs/>
              </w:rPr>
              <w:t xml:space="preserve"> од дана обостраног потписивања</w:t>
            </w:r>
          </w:p>
        </w:tc>
        <w:tc>
          <w:tcPr>
            <w:tcW w:w="3968" w:type="dxa"/>
            <w:vAlign w:val="center"/>
          </w:tcPr>
          <w:p w:rsidR="0051248C" w:rsidRPr="00D92587" w:rsidRDefault="0051248C" w:rsidP="00F708E2">
            <w:pPr>
              <w:pStyle w:val="ListParagraph"/>
              <w:autoSpaceDE w:val="0"/>
              <w:autoSpaceDN w:val="0"/>
              <w:adjustRightInd w:val="0"/>
              <w:spacing w:after="0" w:line="240" w:lineRule="auto"/>
              <w:ind w:left="0"/>
              <w:contextualSpacing w:val="0"/>
              <w:jc w:val="both"/>
              <w:rPr>
                <w:rFonts w:ascii="Arial" w:hAnsi="Arial" w:cs="Arial"/>
                <w:lang w:val="sr-Cyrl-RS"/>
              </w:rPr>
            </w:pPr>
            <w:r>
              <w:rPr>
                <w:rFonts w:ascii="Arial" w:hAnsi="Arial" w:cs="Arial"/>
                <w:lang w:val="sr-Cyrl-RS"/>
              </w:rPr>
              <w:t>Р</w:t>
            </w:r>
            <w:r>
              <w:rPr>
                <w:rFonts w:ascii="Arial" w:hAnsi="Arial" w:cs="Arial"/>
              </w:rPr>
              <w:t>ок</w:t>
            </w:r>
            <w:r>
              <w:rPr>
                <w:rFonts w:ascii="Arial" w:hAnsi="Arial" w:cs="Arial"/>
                <w:lang w:val="sr-Cyrl-RS"/>
              </w:rPr>
              <w:t xml:space="preserve"> извшења </w:t>
            </w:r>
            <w:r w:rsidRPr="002C1904">
              <w:rPr>
                <w:rFonts w:ascii="Arial" w:hAnsi="Arial" w:cs="Arial"/>
              </w:rPr>
              <w:t xml:space="preserve"> </w:t>
            </w:r>
            <w:r>
              <w:rPr>
                <w:rFonts w:ascii="Arial" w:eastAsia="TimesNewRomanPSMT" w:hAnsi="Arial" w:cs="Arial"/>
                <w:bCs/>
                <w:iCs/>
              </w:rPr>
              <w:t xml:space="preserve">сукцесивно максимум </w:t>
            </w:r>
            <w:r>
              <w:rPr>
                <w:rFonts w:ascii="Arial" w:eastAsia="TimesNewRomanPSMT" w:hAnsi="Arial" w:cs="Arial"/>
                <w:bCs/>
                <w:iCs/>
                <w:lang w:val="sr-Cyrl-RS"/>
              </w:rPr>
              <w:t>___</w:t>
            </w:r>
            <w:r>
              <w:rPr>
                <w:rFonts w:ascii="Arial" w:eastAsia="TimesNewRomanPSMT" w:hAnsi="Arial" w:cs="Arial"/>
                <w:bCs/>
                <w:iCs/>
              </w:rPr>
              <w:t xml:space="preserve"> (</w:t>
            </w:r>
            <w:r>
              <w:rPr>
                <w:rFonts w:ascii="Arial" w:eastAsia="TimesNewRomanPSMT" w:hAnsi="Arial" w:cs="Arial"/>
                <w:bCs/>
                <w:iCs/>
                <w:lang w:val="sr-Cyrl-RS"/>
              </w:rPr>
              <w:t>___</w:t>
            </w:r>
            <w:r w:rsidRPr="00BB5404">
              <w:rPr>
                <w:rFonts w:ascii="Arial" w:eastAsia="TimesNewRomanPSMT" w:hAnsi="Arial" w:cs="Arial"/>
                <w:bCs/>
                <w:iCs/>
              </w:rPr>
              <w:t>) дана од дана достављања писаног захтева наручиоца</w:t>
            </w:r>
            <w:r w:rsidRPr="00BB5404">
              <w:rPr>
                <w:rFonts w:ascii="Arial" w:eastAsia="TimesNewRomanPSMT" w:hAnsi="Arial" w:cs="Arial"/>
                <w:bCs/>
              </w:rPr>
              <w:t xml:space="preserve">, с тим да </w:t>
            </w:r>
            <w:r>
              <w:rPr>
                <w:rFonts w:ascii="Arial" w:eastAsia="TimesNewRomanPSMT" w:hAnsi="Arial" w:cs="Arial"/>
                <w:bCs/>
                <w:lang w:val="sr-Cyrl-RS"/>
              </w:rPr>
              <w:t xml:space="preserve">ће се услуге вршити у периоду </w:t>
            </w:r>
            <w:r>
              <w:rPr>
                <w:rFonts w:ascii="Arial" w:eastAsia="TimesNewRomanPSMT" w:hAnsi="Arial" w:cs="Arial"/>
                <w:bCs/>
              </w:rPr>
              <w:t xml:space="preserve"> важ</w:t>
            </w:r>
            <w:r>
              <w:rPr>
                <w:rFonts w:ascii="Arial" w:eastAsia="TimesNewRomanPSMT" w:hAnsi="Arial" w:cs="Arial"/>
                <w:bCs/>
                <w:lang w:val="sr-Cyrl-RS"/>
              </w:rPr>
              <w:t>ења</w:t>
            </w:r>
            <w:r w:rsidRPr="00BB5404">
              <w:rPr>
                <w:rFonts w:ascii="Arial" w:eastAsia="TimesNewRomanPSMT" w:hAnsi="Arial" w:cs="Arial"/>
                <w:bCs/>
              </w:rPr>
              <w:t xml:space="preserve"> уговора</w:t>
            </w:r>
            <w:r>
              <w:rPr>
                <w:rFonts w:ascii="Arial" w:eastAsia="TimesNewRomanPSMT" w:hAnsi="Arial" w:cs="Arial"/>
                <w:bCs/>
                <w:lang w:val="sr-Cyrl-RS"/>
              </w:rPr>
              <w:t>, који износи</w:t>
            </w:r>
            <w:r w:rsidRPr="00BB5404">
              <w:rPr>
                <w:rFonts w:ascii="Arial" w:eastAsia="TimesNewRomanPSMT" w:hAnsi="Arial" w:cs="Arial"/>
                <w:bCs/>
              </w:rPr>
              <w:t xml:space="preserve"> </w:t>
            </w:r>
            <w:r>
              <w:rPr>
                <w:rFonts w:ascii="Arial" w:eastAsia="TimesNewRomanPSMT" w:hAnsi="Arial" w:cs="Arial"/>
                <w:bCs/>
                <w:lang w:val="sr-Cyrl-RS"/>
              </w:rPr>
              <w:t xml:space="preserve">24 </w:t>
            </w:r>
            <w:r>
              <w:rPr>
                <w:rFonts w:ascii="Arial" w:eastAsia="TimesNewRomanPSMT" w:hAnsi="Arial" w:cs="Arial"/>
                <w:bCs/>
              </w:rPr>
              <w:t>месец</w:t>
            </w:r>
            <w:r>
              <w:rPr>
                <w:rFonts w:ascii="Arial" w:eastAsia="TimesNewRomanPSMT" w:hAnsi="Arial" w:cs="Arial"/>
                <w:bCs/>
                <w:lang w:val="sr-Cyrl-RS"/>
              </w:rPr>
              <w:t>а</w:t>
            </w:r>
            <w:r w:rsidRPr="00BB5404">
              <w:rPr>
                <w:rFonts w:ascii="Arial" w:eastAsia="TimesNewRomanPSMT" w:hAnsi="Arial" w:cs="Arial"/>
                <w:bCs/>
              </w:rPr>
              <w:t xml:space="preserve"> од дана обостраног потписивања</w:t>
            </w:r>
            <w:r>
              <w:rPr>
                <w:rFonts w:ascii="Arial" w:hAnsi="Arial" w:cs="Arial"/>
                <w:lang w:val="sr-Cyrl-RS"/>
              </w:rPr>
              <w:t>.</w:t>
            </w:r>
          </w:p>
        </w:tc>
      </w:tr>
      <w:tr w:rsidR="0051248C" w:rsidRPr="00330A15" w:rsidTr="0051248C">
        <w:trPr>
          <w:trHeight w:val="1163"/>
        </w:trPr>
        <w:tc>
          <w:tcPr>
            <w:tcW w:w="5277" w:type="dxa"/>
            <w:vAlign w:val="center"/>
          </w:tcPr>
          <w:p w:rsidR="0051248C" w:rsidRPr="00330A15" w:rsidRDefault="0051248C" w:rsidP="0051248C">
            <w:pPr>
              <w:jc w:val="center"/>
              <w:rPr>
                <w:rFonts w:ascii="Arial" w:hAnsi="Arial" w:cs="Arial"/>
                <w:bCs/>
                <w:iCs/>
                <w:color w:val="00B0F0"/>
                <w:sz w:val="22"/>
                <w:szCs w:val="22"/>
              </w:rPr>
            </w:pPr>
            <w:r w:rsidRPr="00330A15">
              <w:rPr>
                <w:rFonts w:ascii="Arial" w:hAnsi="Arial" w:cs="Arial"/>
                <w:b/>
                <w:bCs/>
                <w:iCs/>
                <w:sz w:val="22"/>
                <w:szCs w:val="22"/>
              </w:rPr>
              <w:t xml:space="preserve">МЕСТО ИЗВРШЕЊА: </w:t>
            </w:r>
          </w:p>
          <w:p w:rsidR="0051248C" w:rsidRPr="00A86F5C" w:rsidRDefault="0051248C" w:rsidP="0051248C">
            <w:pPr>
              <w:jc w:val="both"/>
              <w:rPr>
                <w:rFonts w:ascii="Arial" w:hAnsi="Arial" w:cs="Arial"/>
                <w:b/>
                <w:sz w:val="22"/>
                <w:szCs w:val="22"/>
                <w:lang w:val="sr-Cyrl-RS"/>
              </w:rPr>
            </w:pPr>
            <w:r w:rsidRPr="00D660DB">
              <w:rPr>
                <w:rFonts w:ascii="Arial" w:hAnsi="Arial" w:cs="Arial"/>
                <w:sz w:val="22"/>
                <w:szCs w:val="22"/>
                <w:lang w:eastAsia="zh-CN"/>
              </w:rPr>
              <w:t>Место извршења</w:t>
            </w:r>
            <w:r w:rsidRPr="00D660DB">
              <w:rPr>
                <w:rFonts w:ascii="Arial" w:hAnsi="Arial" w:cs="Arial"/>
                <w:sz w:val="22"/>
                <w:szCs w:val="22"/>
                <w:lang w:val="sr-Cyrl-RS" w:eastAsia="zh-CN"/>
              </w:rPr>
              <w:t xml:space="preserve"> </w:t>
            </w:r>
            <w:r w:rsidRPr="00D660DB">
              <w:rPr>
                <w:rFonts w:ascii="Arial" w:hAnsi="Arial" w:cs="Arial"/>
                <w:sz w:val="22"/>
                <w:szCs w:val="22"/>
                <w:lang w:eastAsia="zh-CN"/>
              </w:rPr>
              <w:t xml:space="preserve">је </w:t>
            </w:r>
            <w:r w:rsidRPr="00D660DB">
              <w:rPr>
                <w:rFonts w:ascii="Arial" w:hAnsi="Arial" w:cs="Arial"/>
                <w:sz w:val="22"/>
                <w:szCs w:val="22"/>
                <w:lang w:val="sr-Cyrl-RS" w:eastAsia="zh-CN"/>
              </w:rPr>
              <w:t>Огранак ТЕНТ/локација ТЕНТ А</w:t>
            </w:r>
            <w:r>
              <w:rPr>
                <w:rFonts w:ascii="Arial" w:hAnsi="Arial" w:cs="Arial"/>
                <w:sz w:val="22"/>
                <w:szCs w:val="22"/>
                <w:lang w:val="sr-Cyrl-RS" w:eastAsia="zh-CN"/>
              </w:rPr>
              <w:t xml:space="preserve"> и ТЕНТ Б</w:t>
            </w:r>
            <w:r w:rsidRPr="00D660DB">
              <w:rPr>
                <w:rFonts w:ascii="Arial" w:hAnsi="Arial" w:cs="Arial"/>
                <w:sz w:val="22"/>
                <w:szCs w:val="22"/>
                <w:lang w:val="sr-Cyrl-RS" w:eastAsia="zh-CN"/>
              </w:rPr>
              <w:t xml:space="preserve"> </w:t>
            </w:r>
            <w:r>
              <w:rPr>
                <w:rFonts w:ascii="Arial" w:hAnsi="Arial" w:cs="Arial"/>
                <w:sz w:val="22"/>
                <w:szCs w:val="22"/>
                <w:lang w:val="sr-Cyrl-RS" w:eastAsia="zh-CN"/>
              </w:rPr>
              <w:t>– гаража,</w:t>
            </w:r>
            <w:r w:rsidRPr="00D660DB">
              <w:rPr>
                <w:rFonts w:ascii="Arial" w:hAnsi="Arial" w:cs="Arial"/>
                <w:sz w:val="22"/>
                <w:szCs w:val="22"/>
                <w:lang w:eastAsia="zh-CN"/>
              </w:rPr>
              <w:t xml:space="preserve"> с тим да је паритет франко Наручилац </w:t>
            </w:r>
          </w:p>
        </w:tc>
        <w:tc>
          <w:tcPr>
            <w:tcW w:w="3968" w:type="dxa"/>
            <w:vAlign w:val="center"/>
          </w:tcPr>
          <w:p w:rsidR="0051248C" w:rsidRPr="0051248C" w:rsidRDefault="0051248C" w:rsidP="0051248C">
            <w:pPr>
              <w:jc w:val="center"/>
              <w:rPr>
                <w:rFonts w:ascii="Arial" w:hAnsi="Arial" w:cs="Arial"/>
                <w:bCs/>
                <w:iCs/>
                <w:color w:val="00B0F0"/>
                <w:sz w:val="22"/>
                <w:szCs w:val="22"/>
                <w:lang w:val="sr-Cyrl-RS"/>
              </w:rPr>
            </w:pPr>
          </w:p>
          <w:p w:rsidR="0051248C" w:rsidRPr="00330A15" w:rsidRDefault="0051248C" w:rsidP="0051248C">
            <w:pPr>
              <w:jc w:val="center"/>
              <w:rPr>
                <w:rFonts w:ascii="Arial" w:hAnsi="Arial" w:cs="Arial"/>
                <w:b/>
                <w:bCs/>
                <w:iCs/>
                <w:sz w:val="22"/>
                <w:szCs w:val="22"/>
              </w:rPr>
            </w:pPr>
            <w:r w:rsidRPr="00330A15">
              <w:rPr>
                <w:rFonts w:ascii="Arial" w:hAnsi="Arial" w:cs="Arial"/>
                <w:b/>
                <w:bCs/>
                <w:iCs/>
                <w:sz w:val="22"/>
                <w:szCs w:val="22"/>
              </w:rPr>
              <w:t>Прихвата ДА / НЕ</w:t>
            </w:r>
          </w:p>
          <w:p w:rsidR="0051248C" w:rsidRPr="00330A15" w:rsidRDefault="0051248C" w:rsidP="0051248C">
            <w:pPr>
              <w:jc w:val="center"/>
              <w:rPr>
                <w:rFonts w:ascii="Arial" w:hAnsi="Arial" w:cs="Arial"/>
                <w:bCs/>
                <w:iCs/>
                <w:sz w:val="22"/>
                <w:szCs w:val="22"/>
                <w:lang w:val="sr-Cyrl-RS"/>
              </w:rPr>
            </w:pPr>
            <w:r w:rsidRPr="00330A15">
              <w:rPr>
                <w:rFonts w:ascii="Arial" w:hAnsi="Arial" w:cs="Arial"/>
                <w:bCs/>
                <w:iCs/>
                <w:sz w:val="22"/>
                <w:szCs w:val="22"/>
                <w:lang w:val="sr-Cyrl-RS"/>
              </w:rPr>
              <w:t>(заокружити)</w:t>
            </w:r>
          </w:p>
          <w:p w:rsidR="0051248C" w:rsidRPr="00330A15" w:rsidRDefault="0051248C" w:rsidP="0051248C">
            <w:pPr>
              <w:jc w:val="center"/>
              <w:rPr>
                <w:rFonts w:ascii="Arial" w:hAnsi="Arial" w:cs="Arial"/>
                <w:bCs/>
                <w:iCs/>
                <w:color w:val="00B0F0"/>
                <w:sz w:val="22"/>
                <w:szCs w:val="22"/>
              </w:rPr>
            </w:pPr>
          </w:p>
          <w:p w:rsidR="0051248C" w:rsidRPr="00330A15" w:rsidRDefault="0051248C" w:rsidP="0051248C">
            <w:pPr>
              <w:jc w:val="center"/>
              <w:rPr>
                <w:rFonts w:ascii="Arial" w:hAnsi="Arial" w:cs="Arial"/>
                <w:b/>
                <w:bCs/>
                <w:iCs/>
                <w:strike/>
                <w:sz w:val="22"/>
                <w:szCs w:val="22"/>
              </w:rPr>
            </w:pPr>
          </w:p>
        </w:tc>
      </w:tr>
      <w:tr w:rsidR="0051248C" w:rsidRPr="00330A15" w:rsidTr="00F708E2">
        <w:trPr>
          <w:trHeight w:val="800"/>
        </w:trPr>
        <w:tc>
          <w:tcPr>
            <w:tcW w:w="5277" w:type="dxa"/>
            <w:vAlign w:val="center"/>
          </w:tcPr>
          <w:p w:rsidR="0051248C" w:rsidRPr="00330A15" w:rsidRDefault="0051248C" w:rsidP="00F708E2">
            <w:pPr>
              <w:jc w:val="center"/>
              <w:rPr>
                <w:rFonts w:ascii="Arial" w:hAnsi="Arial" w:cs="Arial"/>
                <w:b/>
                <w:bCs/>
                <w:iCs/>
                <w:sz w:val="22"/>
                <w:szCs w:val="22"/>
              </w:rPr>
            </w:pPr>
            <w:r w:rsidRPr="00330A15">
              <w:rPr>
                <w:rFonts w:ascii="Arial" w:hAnsi="Arial" w:cs="Arial"/>
                <w:b/>
                <w:bCs/>
                <w:iCs/>
                <w:sz w:val="22"/>
                <w:szCs w:val="22"/>
              </w:rPr>
              <w:t>РОК ВАЖЕЊА ПОНУДЕ:</w:t>
            </w:r>
          </w:p>
          <w:p w:rsidR="0051248C" w:rsidRPr="00330A15" w:rsidRDefault="0051248C" w:rsidP="00F708E2">
            <w:pPr>
              <w:jc w:val="center"/>
              <w:rPr>
                <w:rFonts w:ascii="Arial" w:hAnsi="Arial" w:cs="Arial"/>
                <w:b/>
                <w:bCs/>
                <w:iCs/>
                <w:sz w:val="22"/>
                <w:szCs w:val="22"/>
              </w:rPr>
            </w:pPr>
            <w:r w:rsidRPr="00330A15">
              <w:rPr>
                <w:rFonts w:ascii="Arial" w:hAnsi="Arial" w:cs="Arial"/>
                <w:bCs/>
                <w:iCs/>
                <w:sz w:val="22"/>
                <w:szCs w:val="22"/>
              </w:rPr>
              <w:t>не може бити краћи од 45 дана од дана отварања понуда</w:t>
            </w:r>
          </w:p>
        </w:tc>
        <w:tc>
          <w:tcPr>
            <w:tcW w:w="3968" w:type="dxa"/>
            <w:vAlign w:val="center"/>
          </w:tcPr>
          <w:p w:rsidR="0051248C" w:rsidRPr="00330A15" w:rsidRDefault="0051248C" w:rsidP="00F708E2">
            <w:pPr>
              <w:jc w:val="center"/>
              <w:rPr>
                <w:rFonts w:ascii="Arial" w:hAnsi="Arial" w:cs="Arial"/>
                <w:b/>
                <w:bCs/>
                <w:iCs/>
                <w:sz w:val="22"/>
                <w:szCs w:val="22"/>
              </w:rPr>
            </w:pPr>
          </w:p>
          <w:p w:rsidR="0051248C" w:rsidRPr="00330A15" w:rsidRDefault="0051248C" w:rsidP="00F708E2">
            <w:pPr>
              <w:jc w:val="center"/>
              <w:rPr>
                <w:rFonts w:ascii="Arial" w:hAnsi="Arial" w:cs="Arial"/>
                <w:b/>
                <w:bCs/>
                <w:iCs/>
                <w:sz w:val="22"/>
                <w:szCs w:val="22"/>
              </w:rPr>
            </w:pPr>
            <w:r w:rsidRPr="00330A15">
              <w:rPr>
                <w:rFonts w:ascii="Arial" w:hAnsi="Arial" w:cs="Arial"/>
                <w:bCs/>
                <w:iCs/>
                <w:sz w:val="22"/>
                <w:szCs w:val="22"/>
              </w:rPr>
              <w:t>_____ дана од дана отварања понуда</w:t>
            </w:r>
          </w:p>
        </w:tc>
      </w:tr>
      <w:tr w:rsidR="0051248C" w:rsidRPr="00330A15" w:rsidTr="00F708E2">
        <w:tc>
          <w:tcPr>
            <w:tcW w:w="9245" w:type="dxa"/>
            <w:gridSpan w:val="2"/>
          </w:tcPr>
          <w:p w:rsidR="0051248C" w:rsidRPr="00330A15" w:rsidRDefault="0051248C" w:rsidP="00F708E2">
            <w:pPr>
              <w:rPr>
                <w:rFonts w:ascii="Arial" w:hAnsi="Arial" w:cs="Arial"/>
                <w:bCs/>
                <w:iCs/>
                <w:sz w:val="22"/>
                <w:szCs w:val="22"/>
              </w:rPr>
            </w:pPr>
            <w:r w:rsidRPr="00330A15">
              <w:rPr>
                <w:rFonts w:ascii="Arial" w:hAnsi="Arial" w:cs="Arial"/>
                <w:bCs/>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1248C" w:rsidRPr="00D92587" w:rsidRDefault="0051248C" w:rsidP="0051248C">
      <w:pPr>
        <w:rPr>
          <w:rFonts w:ascii="Arial" w:hAnsi="Arial" w:cs="Arial"/>
          <w:b/>
          <w:bCs/>
          <w:iCs/>
          <w:sz w:val="22"/>
          <w:szCs w:val="22"/>
          <w:lang w:val="sr-Cyrl-RS"/>
        </w:rPr>
      </w:pPr>
    </w:p>
    <w:p w:rsidR="0051248C" w:rsidRPr="00330A15" w:rsidRDefault="0051248C" w:rsidP="0051248C">
      <w:pPr>
        <w:rPr>
          <w:rFonts w:ascii="Arial" w:eastAsia="TimesNewRomanPSMT" w:hAnsi="Arial" w:cs="Arial"/>
          <w:bCs/>
          <w:sz w:val="22"/>
          <w:szCs w:val="22"/>
          <w:lang w:val="sr-Cyrl-RS"/>
        </w:rPr>
      </w:pPr>
      <w:r w:rsidRPr="00330A15">
        <w:rPr>
          <w:rFonts w:ascii="Arial" w:eastAsia="TimesNewRomanPSMT" w:hAnsi="Arial" w:cs="Arial"/>
          <w:bCs/>
          <w:sz w:val="22"/>
          <w:szCs w:val="22"/>
          <w:lang w:val="sr-Cyrl-RS"/>
        </w:rPr>
        <w:t xml:space="preserve">                </w:t>
      </w:r>
      <w:r>
        <w:rPr>
          <w:rFonts w:ascii="Arial" w:eastAsia="TimesNewRomanPSMT" w:hAnsi="Arial" w:cs="Arial"/>
          <w:bCs/>
          <w:sz w:val="22"/>
          <w:szCs w:val="22"/>
          <w:lang w:val="sr-Cyrl-RS"/>
        </w:rPr>
        <w:t xml:space="preserve">    </w:t>
      </w:r>
      <w:r w:rsidRPr="00330A15">
        <w:rPr>
          <w:rFonts w:ascii="Arial" w:eastAsia="TimesNewRomanPSMT" w:hAnsi="Arial" w:cs="Arial"/>
          <w:bCs/>
          <w:sz w:val="22"/>
          <w:szCs w:val="22"/>
        </w:rPr>
        <w:t xml:space="preserve">Датум </w:t>
      </w:r>
      <w:r w:rsidRPr="00330A15">
        <w:rPr>
          <w:rFonts w:ascii="Arial" w:eastAsia="TimesNewRomanPSMT" w:hAnsi="Arial" w:cs="Arial"/>
          <w:bCs/>
          <w:sz w:val="22"/>
          <w:szCs w:val="22"/>
        </w:rPr>
        <w:tab/>
      </w:r>
      <w:r w:rsidRPr="00330A15">
        <w:rPr>
          <w:rFonts w:ascii="Arial" w:eastAsia="TimesNewRomanPSMT" w:hAnsi="Arial" w:cs="Arial"/>
          <w:bCs/>
          <w:sz w:val="22"/>
          <w:szCs w:val="22"/>
        </w:rPr>
        <w:tab/>
      </w:r>
      <w:r w:rsidRPr="00330A15">
        <w:rPr>
          <w:rFonts w:ascii="Arial" w:eastAsia="TimesNewRomanPSMT" w:hAnsi="Arial" w:cs="Arial"/>
          <w:bCs/>
          <w:sz w:val="22"/>
          <w:szCs w:val="22"/>
        </w:rPr>
        <w:tab/>
      </w:r>
      <w:r w:rsidRPr="00330A15">
        <w:rPr>
          <w:rFonts w:ascii="Arial" w:eastAsia="TimesNewRomanPSMT" w:hAnsi="Arial" w:cs="Arial"/>
          <w:bCs/>
          <w:sz w:val="22"/>
          <w:szCs w:val="22"/>
        </w:rPr>
        <w:tab/>
      </w:r>
      <w:r w:rsidRPr="00330A15">
        <w:rPr>
          <w:rFonts w:ascii="Arial" w:eastAsia="TimesNewRomanPSMT" w:hAnsi="Arial" w:cs="Arial"/>
          <w:bCs/>
          <w:sz w:val="22"/>
          <w:szCs w:val="22"/>
          <w:lang w:val="sr-Cyrl-RS"/>
        </w:rPr>
        <w:t xml:space="preserve">                                 </w:t>
      </w:r>
      <w:r>
        <w:rPr>
          <w:rFonts w:ascii="Arial" w:eastAsia="TimesNewRomanPSMT" w:hAnsi="Arial" w:cs="Arial"/>
          <w:bCs/>
          <w:sz w:val="22"/>
          <w:szCs w:val="22"/>
          <w:lang w:val="sr-Cyrl-RS"/>
        </w:rPr>
        <w:t xml:space="preserve">   </w:t>
      </w:r>
      <w:r w:rsidRPr="00330A15">
        <w:rPr>
          <w:rFonts w:ascii="Arial" w:eastAsia="TimesNewRomanPSMT" w:hAnsi="Arial" w:cs="Arial"/>
          <w:bCs/>
          <w:sz w:val="22"/>
          <w:szCs w:val="22"/>
          <w:lang w:val="sr-Cyrl-RS"/>
        </w:rPr>
        <w:t xml:space="preserve">    </w:t>
      </w:r>
      <w:r w:rsidRPr="00330A15">
        <w:rPr>
          <w:rFonts w:ascii="Arial" w:eastAsia="TimesNewRomanPSMT" w:hAnsi="Arial" w:cs="Arial"/>
          <w:bCs/>
          <w:sz w:val="22"/>
          <w:szCs w:val="22"/>
        </w:rPr>
        <w:t>Понуђач</w:t>
      </w:r>
    </w:p>
    <w:p w:rsidR="0051248C" w:rsidRPr="00330A15" w:rsidRDefault="0051248C" w:rsidP="0051248C">
      <w:pPr>
        <w:rPr>
          <w:rFonts w:ascii="Arial" w:eastAsia="TimesNewRomanPSMT" w:hAnsi="Arial" w:cs="Arial"/>
          <w:bCs/>
          <w:sz w:val="22"/>
          <w:szCs w:val="22"/>
          <w:lang w:val="sr-Cyrl-RS"/>
        </w:rPr>
      </w:pPr>
    </w:p>
    <w:p w:rsidR="0051248C" w:rsidRPr="00330A15" w:rsidRDefault="0051248C" w:rsidP="0051248C">
      <w:pPr>
        <w:rPr>
          <w:rFonts w:ascii="Arial" w:eastAsia="TimesNewRomanPS-BoldMT" w:hAnsi="Arial" w:cs="Arial"/>
          <w:b/>
          <w:bCs/>
          <w:iCs/>
          <w:sz w:val="22"/>
          <w:szCs w:val="22"/>
        </w:rPr>
      </w:pPr>
      <w:r w:rsidRPr="00330A15">
        <w:rPr>
          <w:rFonts w:ascii="Arial" w:eastAsia="TimesNewRomanPS-BoldMT" w:hAnsi="Arial" w:cs="Arial"/>
          <w:b/>
          <w:bCs/>
          <w:iCs/>
          <w:sz w:val="22"/>
          <w:szCs w:val="22"/>
        </w:rPr>
        <w:t>________________________                М.П.</w:t>
      </w:r>
      <w:r w:rsidRPr="00330A15">
        <w:rPr>
          <w:rFonts w:ascii="Arial" w:eastAsia="TimesNewRomanPS-BoldMT" w:hAnsi="Arial" w:cs="Arial"/>
          <w:b/>
          <w:bCs/>
          <w:iCs/>
          <w:sz w:val="22"/>
          <w:szCs w:val="22"/>
        </w:rPr>
        <w:tab/>
      </w:r>
      <w:r w:rsidRPr="00330A15">
        <w:rPr>
          <w:rFonts w:ascii="Arial" w:eastAsia="TimesNewRomanPS-BoldMT" w:hAnsi="Arial" w:cs="Arial"/>
          <w:b/>
          <w:bCs/>
          <w:iCs/>
          <w:sz w:val="22"/>
          <w:szCs w:val="22"/>
          <w:lang w:val="sr-Cyrl-RS"/>
        </w:rPr>
        <w:t xml:space="preserve">                </w:t>
      </w:r>
      <w:r w:rsidRPr="00330A15">
        <w:rPr>
          <w:rFonts w:ascii="Arial" w:eastAsia="TimesNewRomanPS-BoldMT" w:hAnsi="Arial" w:cs="Arial"/>
          <w:b/>
          <w:bCs/>
          <w:iCs/>
          <w:sz w:val="22"/>
          <w:szCs w:val="22"/>
        </w:rPr>
        <w:t xml:space="preserve">_____________________                                      </w:t>
      </w:r>
    </w:p>
    <w:p w:rsidR="0051248C" w:rsidRPr="006C3F46" w:rsidRDefault="0051248C" w:rsidP="0051248C">
      <w:pPr>
        <w:rPr>
          <w:rFonts w:ascii="Arial" w:hAnsi="Arial" w:cs="Arial"/>
          <w:b/>
          <w:bCs/>
          <w:iCs/>
          <w:sz w:val="22"/>
          <w:szCs w:val="22"/>
          <w:u w:val="single"/>
          <w:lang w:val="sr-Cyrl-RS"/>
        </w:rPr>
      </w:pPr>
    </w:p>
    <w:p w:rsidR="0051248C" w:rsidRPr="00330A15" w:rsidRDefault="0051248C" w:rsidP="0051248C">
      <w:pPr>
        <w:rPr>
          <w:rFonts w:ascii="Arial" w:hAnsi="Arial" w:cs="Arial"/>
          <w:b/>
          <w:bCs/>
          <w:iCs/>
          <w:sz w:val="22"/>
          <w:szCs w:val="22"/>
          <w:u w:val="single"/>
          <w:lang w:val="sr-Cyrl-RS"/>
        </w:rPr>
      </w:pPr>
      <w:r w:rsidRPr="00330A15">
        <w:rPr>
          <w:rFonts w:ascii="Arial" w:hAnsi="Arial" w:cs="Arial"/>
          <w:b/>
          <w:bCs/>
          <w:iCs/>
          <w:sz w:val="22"/>
          <w:szCs w:val="22"/>
          <w:u w:val="single"/>
        </w:rPr>
        <w:t>Напомене:</w:t>
      </w:r>
    </w:p>
    <w:p w:rsidR="0051248C" w:rsidRPr="00330A15" w:rsidRDefault="0051248C" w:rsidP="0051248C">
      <w:pPr>
        <w:rPr>
          <w:rFonts w:ascii="Arial" w:hAnsi="Arial" w:cs="Arial"/>
          <w:b/>
          <w:bCs/>
          <w:iCs/>
          <w:sz w:val="22"/>
          <w:szCs w:val="22"/>
          <w:u w:val="single"/>
          <w:lang w:val="sr-Cyrl-RS"/>
        </w:rPr>
      </w:pPr>
    </w:p>
    <w:p w:rsidR="0051248C" w:rsidRPr="00D92587" w:rsidRDefault="0051248C" w:rsidP="0051248C">
      <w:pPr>
        <w:autoSpaceDE w:val="0"/>
        <w:autoSpaceDN w:val="0"/>
        <w:adjustRightInd w:val="0"/>
        <w:rPr>
          <w:rFonts w:ascii="Arial" w:eastAsia="TimesNewRomanPS-BoldMT" w:hAnsi="Arial" w:cs="Arial"/>
          <w:bCs/>
          <w:iCs/>
          <w:sz w:val="22"/>
          <w:szCs w:val="22"/>
        </w:rPr>
      </w:pPr>
      <w:r w:rsidRPr="00330A15">
        <w:rPr>
          <w:rFonts w:ascii="Arial" w:eastAsia="TimesNewRomanPS-BoldMT" w:hAnsi="Arial" w:cs="Arial"/>
          <w:bCs/>
          <w:iCs/>
          <w:sz w:val="22"/>
          <w:szCs w:val="22"/>
        </w:rPr>
        <w:t>-  Понуђач је обавезан да у обрасцу понуде попуни све комерцијалне услове (сва празна поља).</w:t>
      </w:r>
    </w:p>
    <w:p w:rsidR="0051248C" w:rsidRPr="00D92587" w:rsidRDefault="0051248C" w:rsidP="0051248C">
      <w:pPr>
        <w:autoSpaceDE w:val="0"/>
        <w:autoSpaceDN w:val="0"/>
        <w:adjustRightInd w:val="0"/>
        <w:rPr>
          <w:rFonts w:ascii="Arial" w:eastAsia="TimesNewRomanPS-BoldMT" w:hAnsi="Arial" w:cs="Arial"/>
          <w:bCs/>
          <w:iCs/>
          <w:sz w:val="22"/>
          <w:szCs w:val="22"/>
          <w:lang w:val="sr-Cyrl-RS"/>
        </w:rPr>
      </w:pPr>
      <w:r w:rsidRPr="00330A15">
        <w:rPr>
          <w:rFonts w:ascii="Arial" w:eastAsia="TimesNewRomanPS-BoldMT" w:hAnsi="Arial" w:cs="Arial"/>
          <w:bCs/>
          <w:iCs/>
          <w:sz w:val="22"/>
          <w:szCs w:val="22"/>
        </w:rPr>
        <w:t xml:space="preserve">- </w:t>
      </w:r>
      <w:r w:rsidRPr="00330A15">
        <w:rPr>
          <w:rFonts w:ascii="Arial" w:eastAsia="TimesNewRomanPS-BoldMT" w:hAnsi="Arial" w:cs="Arial"/>
          <w:bCs/>
          <w:iCs/>
          <w:sz w:val="22"/>
          <w:szCs w:val="22"/>
          <w:lang w:val="ru-RU"/>
        </w:rPr>
        <w:t>Уколико понуђачи подносе заједничку понуду,група понуђача може да о</w:t>
      </w:r>
      <w:r w:rsidRPr="00330A15">
        <w:rPr>
          <w:rFonts w:ascii="Arial" w:eastAsia="TimesNewRomanPS-BoldMT" w:hAnsi="Arial" w:cs="Arial"/>
          <w:bCs/>
          <w:iCs/>
          <w:sz w:val="22"/>
          <w:szCs w:val="22"/>
        </w:rPr>
        <w:t>власти</w:t>
      </w:r>
      <w:r w:rsidRPr="00330A15">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153F" w:rsidRDefault="00B9153F" w:rsidP="000F38BA">
      <w:pPr>
        <w:ind w:firstLine="706"/>
        <w:jc w:val="both"/>
        <w:rPr>
          <w:rFonts w:ascii="Arial" w:hAnsi="Arial" w:cs="Arial"/>
          <w:sz w:val="22"/>
          <w:szCs w:val="22"/>
          <w:lang w:val="sr-Cyrl-RS"/>
        </w:rPr>
      </w:pPr>
    </w:p>
    <w:p w:rsidR="00B9153F" w:rsidRPr="004F4341" w:rsidRDefault="00D3606C" w:rsidP="00D3606C">
      <w:pPr>
        <w:jc w:val="both"/>
        <w:rPr>
          <w:rFonts w:ascii="Arial" w:hAnsi="Arial" w:cs="Arial"/>
          <w:sz w:val="22"/>
          <w:szCs w:val="22"/>
          <w:lang w:val="sr-Cyrl-RS"/>
        </w:rPr>
      </w:pPr>
      <w:r>
        <w:rPr>
          <w:rFonts w:ascii="Arial" w:hAnsi="Arial" w:cs="Arial"/>
          <w:sz w:val="22"/>
          <w:szCs w:val="22"/>
          <w:lang w:val="sr-Cyrl-RS"/>
        </w:rPr>
        <w:t>Измењени Модел уговора:</w:t>
      </w:r>
    </w:p>
    <w:p w:rsidR="00C6690C" w:rsidRDefault="00C6690C" w:rsidP="00AA51DA">
      <w:pPr>
        <w:jc w:val="both"/>
        <w:rPr>
          <w:rFonts w:ascii="Arial" w:hAnsi="Arial" w:cs="Arial"/>
          <w:sz w:val="22"/>
          <w:szCs w:val="22"/>
          <w:lang w:val="sr-Cyrl-RS"/>
        </w:rPr>
      </w:pPr>
    </w:p>
    <w:p w:rsidR="00D3606C" w:rsidRPr="00330A15" w:rsidRDefault="00D3606C" w:rsidP="00D3606C">
      <w:pPr>
        <w:pStyle w:val="KDParagraf"/>
        <w:spacing w:before="0"/>
        <w:jc w:val="center"/>
        <w:rPr>
          <w:rFonts w:cs="Arial"/>
          <w:b/>
          <w:lang w:val="sr-Cyrl-RS"/>
        </w:rPr>
      </w:pPr>
      <w:r w:rsidRPr="00E31747">
        <w:rPr>
          <w:rFonts w:cs="Arial"/>
          <w:b/>
          <w:lang w:val="ru-RU"/>
        </w:rPr>
        <w:t>УГОВОР</w:t>
      </w:r>
      <w:r>
        <w:rPr>
          <w:rFonts w:cs="Arial"/>
          <w:b/>
          <w:lang w:val="sr-Cyrl-RS"/>
        </w:rPr>
        <w:t xml:space="preserve"> </w:t>
      </w:r>
      <w:r>
        <w:rPr>
          <w:rFonts w:cs="Arial"/>
          <w:b/>
          <w:lang w:val="ru-RU"/>
        </w:rPr>
        <w:t>О ПРУЖАЊУ УСЛУГА</w:t>
      </w:r>
    </w:p>
    <w:p w:rsidR="00D3606C" w:rsidRPr="00330A15" w:rsidRDefault="00D3606C" w:rsidP="00D3606C">
      <w:pPr>
        <w:pStyle w:val="KDParagraf"/>
        <w:spacing w:before="0"/>
        <w:jc w:val="center"/>
        <w:rPr>
          <w:rFonts w:cs="Arial"/>
          <w:b/>
          <w:lang w:val="sr-Cyrl-RS"/>
        </w:rPr>
      </w:pPr>
    </w:p>
    <w:p w:rsidR="00D3606C" w:rsidRPr="00E31747" w:rsidRDefault="00D3606C" w:rsidP="00D3606C">
      <w:pPr>
        <w:pStyle w:val="KDParagraf"/>
        <w:spacing w:before="0"/>
        <w:rPr>
          <w:rFonts w:cs="Arial"/>
          <w:b/>
          <w:lang w:val="ru-RU"/>
        </w:rPr>
      </w:pPr>
      <w:r w:rsidRPr="00E31747">
        <w:rPr>
          <w:rFonts w:cs="Arial"/>
          <w:b/>
          <w:lang w:val="ru-RU"/>
        </w:rPr>
        <w:t>УВОДНЕ ОДРЕДБЕ</w:t>
      </w:r>
    </w:p>
    <w:p w:rsidR="00D3606C" w:rsidRPr="00E31747" w:rsidRDefault="00D3606C" w:rsidP="00D3606C">
      <w:pPr>
        <w:pStyle w:val="KDParagraf"/>
        <w:spacing w:before="0"/>
        <w:rPr>
          <w:rFonts w:cs="Arial"/>
          <w:lang w:val="ru-RU"/>
        </w:rPr>
      </w:pPr>
    </w:p>
    <w:p w:rsidR="00D3606C" w:rsidRPr="00716D31" w:rsidRDefault="00D3606C" w:rsidP="00D3606C">
      <w:pPr>
        <w:pStyle w:val="KDParagraf"/>
        <w:spacing w:before="0"/>
        <w:rPr>
          <w:rFonts w:cs="Arial"/>
          <w:lang w:val="ru-RU"/>
        </w:rPr>
      </w:pPr>
      <w:r w:rsidRPr="00716D31">
        <w:rPr>
          <w:rFonts w:cs="Arial"/>
          <w:lang w:val="ru-RU"/>
        </w:rPr>
        <w:t>Уговорне стране констатују:</w:t>
      </w:r>
    </w:p>
    <w:p w:rsidR="00D3606C" w:rsidRPr="00E31747" w:rsidRDefault="00D3606C" w:rsidP="00D3606C">
      <w:pPr>
        <w:pStyle w:val="KDParagraf"/>
        <w:numPr>
          <w:ilvl w:val="0"/>
          <w:numId w:val="14"/>
        </w:numPr>
        <w:tabs>
          <w:tab w:val="num" w:pos="567"/>
        </w:tabs>
        <w:spacing w:before="0"/>
        <w:ind w:left="568" w:hanging="284"/>
        <w:rPr>
          <w:rFonts w:cs="Arial"/>
          <w:lang w:val="ru-RU"/>
        </w:rPr>
      </w:pPr>
      <w:r w:rsidRPr="00E31747">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w:t>
      </w:r>
      <w:r w:rsidRPr="00472498">
        <w:rPr>
          <w:rFonts w:cs="Arial"/>
          <w:lang w:val="ru-RU"/>
        </w:rPr>
        <w:t>спровео отворени поступак  за јавну набавку услуге</w:t>
      </w:r>
      <w:r>
        <w:rPr>
          <w:rFonts w:cs="Arial"/>
          <w:lang w:val="sr-Cyrl-RS"/>
        </w:rPr>
        <w:t>: Атестирање виљушкара</w:t>
      </w:r>
      <w:r w:rsidRPr="00472498">
        <w:rPr>
          <w:rFonts w:cs="Arial"/>
          <w:lang w:val="sr-Cyrl-RS"/>
        </w:rPr>
        <w:t xml:space="preserve">, </w:t>
      </w:r>
      <w:r w:rsidRPr="00472498">
        <w:rPr>
          <w:rFonts w:cs="Arial"/>
          <w:lang w:val="ru-RU"/>
        </w:rPr>
        <w:t>(у даљем тексту: Услуга), Јавна н</w:t>
      </w:r>
      <w:r>
        <w:rPr>
          <w:rFonts w:cs="Arial"/>
          <w:lang w:val="ru-RU"/>
        </w:rPr>
        <w:t xml:space="preserve">абавка број - </w:t>
      </w:r>
      <w:r w:rsidRPr="00330A15">
        <w:rPr>
          <w:rFonts w:cs="Arial"/>
          <w:lang w:val="ru-RU"/>
        </w:rPr>
        <w:t xml:space="preserve"> </w:t>
      </w:r>
      <w:r>
        <w:rPr>
          <w:rFonts w:cs="Arial"/>
          <w:lang w:val="sr-Latn-RS"/>
        </w:rPr>
        <w:t>3000/1690/2017 (285/2017)</w:t>
      </w:r>
    </w:p>
    <w:p w:rsidR="00D3606C" w:rsidRPr="00E31747" w:rsidRDefault="00D3606C" w:rsidP="00D3606C">
      <w:pPr>
        <w:pStyle w:val="KDParagraf"/>
        <w:numPr>
          <w:ilvl w:val="0"/>
          <w:numId w:val="14"/>
        </w:numPr>
        <w:tabs>
          <w:tab w:val="num" w:pos="567"/>
        </w:tabs>
        <w:spacing w:before="0"/>
        <w:ind w:left="568" w:hanging="284"/>
        <w:rPr>
          <w:rFonts w:cs="Arial"/>
          <w:lang w:val="ru-RU"/>
        </w:rPr>
      </w:pPr>
      <w:r w:rsidRPr="00E31747">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D3606C" w:rsidRPr="00330A15" w:rsidRDefault="00D3606C" w:rsidP="00D3606C">
      <w:pPr>
        <w:pStyle w:val="KDNabrajanje"/>
        <w:numPr>
          <w:ilvl w:val="0"/>
          <w:numId w:val="14"/>
        </w:numPr>
        <w:tabs>
          <w:tab w:val="num" w:pos="567"/>
        </w:tabs>
        <w:spacing w:before="0"/>
        <w:ind w:left="568" w:hanging="284"/>
        <w:rPr>
          <w:rFonts w:cs="Arial"/>
        </w:rPr>
      </w:pPr>
      <w:r w:rsidRPr="00330A15">
        <w:rPr>
          <w:rFonts w:cs="Arial"/>
        </w:rPr>
        <w:tab/>
        <w:t>да Понуда Понуђача (у даљем тексту: Пружалац услуге) у _________отвореном поступку за ЈН број ___________, која је заведена код Корисника услуге п</w:t>
      </w:r>
      <w:r>
        <w:rPr>
          <w:rFonts w:cs="Arial"/>
        </w:rPr>
        <w:t>од   бројем ______ од _____.201</w:t>
      </w:r>
      <w:r>
        <w:rPr>
          <w:rFonts w:cs="Arial"/>
          <w:lang w:val="sr-Cyrl-RS"/>
        </w:rPr>
        <w:t>7</w:t>
      </w:r>
      <w:r w:rsidRPr="00330A15">
        <w:rPr>
          <w:rFonts w:cs="Arial"/>
        </w:rPr>
        <w:t xml:space="preserve">. године у потпуности одговара захтеву Корисника услуге из позива за подношење понуда и Конкурсној документацији ; </w:t>
      </w:r>
    </w:p>
    <w:p w:rsidR="00D3606C" w:rsidRPr="00E31747" w:rsidRDefault="00D3606C" w:rsidP="00D3606C">
      <w:pPr>
        <w:pStyle w:val="KDParagraf"/>
        <w:spacing w:before="0"/>
        <w:rPr>
          <w:rFonts w:cs="Arial"/>
          <w:lang w:val="ru-RU"/>
        </w:rPr>
      </w:pPr>
      <w:r w:rsidRPr="00E31747">
        <w:rPr>
          <w:rFonts w:cs="Arial"/>
          <w:lang w:val="ru-RU"/>
        </w:rPr>
        <w:t>•</w:t>
      </w:r>
      <w:r w:rsidRPr="00E31747">
        <w:rPr>
          <w:rFonts w:cs="Arial"/>
          <w:lang w:val="ru-RU"/>
        </w:rPr>
        <w:tab/>
        <w:t>да је Корисник услуге, на основу Понуде Пружаоца услуге  и Одлуке о додели Уговора, изабрао Пружаоца услуге за реализацију услуге</w:t>
      </w:r>
    </w:p>
    <w:p w:rsidR="00D3606C" w:rsidRPr="00E31747" w:rsidRDefault="00D3606C" w:rsidP="00D3606C">
      <w:pPr>
        <w:pStyle w:val="KDParagraf"/>
        <w:spacing w:before="0"/>
        <w:rPr>
          <w:rFonts w:cs="Arial"/>
          <w:lang w:val="ru-RU"/>
        </w:rPr>
      </w:pPr>
    </w:p>
    <w:p w:rsidR="00D3606C" w:rsidRPr="00E31747" w:rsidRDefault="00D3606C" w:rsidP="00D3606C">
      <w:pPr>
        <w:pStyle w:val="KDParagraf"/>
        <w:spacing w:before="0"/>
        <w:jc w:val="left"/>
        <w:rPr>
          <w:rFonts w:cs="Arial"/>
          <w:b/>
          <w:lang w:val="ru-RU"/>
        </w:rPr>
      </w:pPr>
      <w:r w:rsidRPr="00E31747">
        <w:rPr>
          <w:rFonts w:cs="Arial"/>
          <w:b/>
          <w:lang w:val="ru-RU"/>
        </w:rPr>
        <w:t>ПРЕДМЕТ УГОВОРА</w:t>
      </w:r>
    </w:p>
    <w:p w:rsidR="00D3606C" w:rsidRPr="00330A15" w:rsidRDefault="00D3606C" w:rsidP="00D3606C">
      <w:pPr>
        <w:pStyle w:val="KDParagraf"/>
        <w:spacing w:before="0"/>
        <w:jc w:val="center"/>
        <w:rPr>
          <w:rFonts w:cs="Arial"/>
          <w:lang w:val="sr-Cyrl-RS"/>
        </w:rPr>
      </w:pPr>
      <w:r w:rsidRPr="00E31747">
        <w:rPr>
          <w:rFonts w:cs="Arial"/>
          <w:b/>
          <w:lang w:val="ru-RU"/>
        </w:rPr>
        <w:t>Члан 1</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330A15" w:rsidRDefault="00D3606C" w:rsidP="00D3606C">
      <w:pPr>
        <w:pStyle w:val="KDParagraf"/>
        <w:spacing w:before="0"/>
        <w:rPr>
          <w:rFonts w:cs="Arial"/>
          <w:lang w:val="sr-Cyrl-RS"/>
        </w:rPr>
      </w:pPr>
      <w:r w:rsidRPr="00E31747">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w:t>
      </w:r>
      <w:r>
        <w:rPr>
          <w:rFonts w:cs="Arial"/>
          <w:lang w:val="ru-RU"/>
        </w:rPr>
        <w:t>Атестирање виљушкара</w:t>
      </w:r>
      <w:r w:rsidRPr="00472498">
        <w:rPr>
          <w:rFonts w:cs="Arial"/>
          <w:lang w:val="sr-Cyrl-RS"/>
        </w:rPr>
        <w:t>,</w:t>
      </w:r>
      <w:r w:rsidRPr="00E31747">
        <w:rPr>
          <w:rFonts w:cs="Arial"/>
          <w:lang w:val="ru-RU"/>
        </w:rPr>
        <w:t xml:space="preserve"> (у даљем тексту: Услуга)</w:t>
      </w:r>
      <w:r w:rsidRPr="00330A15">
        <w:rPr>
          <w:rFonts w:cs="Arial"/>
          <w:lang w:val="sr-Cyrl-RS"/>
        </w:rPr>
        <w:t>, према усвојеној понуди бр._______ од __________,</w:t>
      </w:r>
    </w:p>
    <w:p w:rsidR="00D3606C" w:rsidRPr="00E31747" w:rsidRDefault="00D3606C" w:rsidP="00D3606C">
      <w:pPr>
        <w:pStyle w:val="KDParagraf"/>
        <w:spacing w:before="0"/>
        <w:rPr>
          <w:rFonts w:cs="Arial"/>
          <w:lang w:val="ru-RU"/>
        </w:rPr>
      </w:pPr>
    </w:p>
    <w:p w:rsidR="00D3606C" w:rsidRPr="00E31747" w:rsidRDefault="00D3606C" w:rsidP="00D3606C">
      <w:pPr>
        <w:pStyle w:val="KDParagraf"/>
        <w:spacing w:before="0"/>
        <w:jc w:val="left"/>
        <w:rPr>
          <w:rFonts w:cs="Arial"/>
          <w:b/>
          <w:lang w:val="ru-RU"/>
        </w:rPr>
      </w:pPr>
      <w:r w:rsidRPr="00E31747">
        <w:rPr>
          <w:rFonts w:cs="Arial"/>
          <w:b/>
          <w:lang w:val="ru-RU"/>
        </w:rPr>
        <w:t>ЦЕНА</w:t>
      </w:r>
    </w:p>
    <w:p w:rsidR="00D3606C" w:rsidRPr="00330A15" w:rsidRDefault="00D3606C" w:rsidP="00D3606C">
      <w:pPr>
        <w:pStyle w:val="KDParagraf"/>
        <w:spacing w:before="0"/>
        <w:jc w:val="center"/>
        <w:rPr>
          <w:rFonts w:cs="Arial"/>
          <w:lang w:val="sr-Cyrl-RS"/>
        </w:rPr>
      </w:pPr>
      <w:r w:rsidRPr="00E31747">
        <w:rPr>
          <w:rFonts w:cs="Arial"/>
          <w:b/>
          <w:lang w:val="ru-RU"/>
        </w:rPr>
        <w:t>Члан 2</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 xml:space="preserve"> Цена Услуге из члана 1. овог Уговора износи __________________ (словима: ________________________) </w:t>
      </w:r>
      <w:r w:rsidRPr="00330A15">
        <w:rPr>
          <w:rFonts w:cs="Arial"/>
        </w:rPr>
        <w:t>RSD</w:t>
      </w:r>
      <w:r w:rsidRPr="00E31747">
        <w:rPr>
          <w:rFonts w:cs="Arial"/>
          <w:lang w:val="ru-RU"/>
        </w:rPr>
        <w:t>, без пореза на додату вредност.</w:t>
      </w:r>
    </w:p>
    <w:p w:rsidR="00D3606C" w:rsidRPr="00E31747" w:rsidRDefault="00D3606C" w:rsidP="00D3606C">
      <w:pPr>
        <w:pStyle w:val="KDParagraf"/>
        <w:spacing w:before="0"/>
        <w:rPr>
          <w:rFonts w:cs="Arial"/>
          <w:lang w:val="ru-RU"/>
        </w:rPr>
      </w:pPr>
    </w:p>
    <w:p w:rsidR="00D3606C" w:rsidRPr="00E31747" w:rsidRDefault="00D3606C" w:rsidP="00D3606C">
      <w:pPr>
        <w:pStyle w:val="KDParagraf"/>
        <w:spacing w:before="0"/>
        <w:rPr>
          <w:rFonts w:cs="Arial"/>
          <w:lang w:val="ru-RU"/>
        </w:rPr>
      </w:pPr>
      <w:r w:rsidRPr="00E3174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D3606C" w:rsidRPr="00E31747" w:rsidRDefault="00D3606C" w:rsidP="00D3606C">
      <w:pPr>
        <w:pStyle w:val="KDParagraf"/>
        <w:spacing w:before="0"/>
        <w:rPr>
          <w:rFonts w:cs="Arial"/>
          <w:lang w:val="ru-RU"/>
        </w:rPr>
      </w:pPr>
    </w:p>
    <w:p w:rsidR="00D3606C" w:rsidRPr="00E31747" w:rsidRDefault="00D3606C" w:rsidP="00D3606C">
      <w:pPr>
        <w:pStyle w:val="KDParagraf"/>
        <w:spacing w:before="0"/>
        <w:rPr>
          <w:rFonts w:cs="Arial"/>
          <w:lang w:val="ru-RU"/>
        </w:rPr>
      </w:pPr>
      <w:r w:rsidRPr="00E31747">
        <w:rPr>
          <w:rFonts w:cs="Arial"/>
          <w:lang w:val="ru-RU"/>
        </w:rPr>
        <w:t>У цену су урачунати сви трошкови везани за реализацију Услуге.</w:t>
      </w:r>
    </w:p>
    <w:p w:rsidR="00D3606C" w:rsidRPr="00E31747" w:rsidRDefault="00D3606C" w:rsidP="00D3606C">
      <w:pPr>
        <w:pStyle w:val="KDParagraf"/>
        <w:spacing w:before="0"/>
        <w:rPr>
          <w:rFonts w:cs="Arial"/>
          <w:b/>
          <w:color w:val="00B0F0"/>
          <w:lang w:val="ru-RU"/>
        </w:rPr>
      </w:pPr>
    </w:p>
    <w:p w:rsidR="00D3606C" w:rsidRPr="00E31747" w:rsidRDefault="00D3606C" w:rsidP="00D3606C">
      <w:pPr>
        <w:pStyle w:val="KDParagraf"/>
        <w:spacing w:before="0"/>
        <w:rPr>
          <w:rFonts w:cs="Arial"/>
          <w:lang w:val="ru-RU"/>
        </w:rPr>
      </w:pPr>
      <w:r w:rsidRPr="00E31747">
        <w:rPr>
          <w:rFonts w:cs="Arial"/>
          <w:lang w:val="ru-RU"/>
        </w:rPr>
        <w:t xml:space="preserve">Цена је фиксна односно не може се мењати за све време извршења Услуге. </w:t>
      </w:r>
    </w:p>
    <w:p w:rsidR="00D3606C" w:rsidRPr="00330A15" w:rsidRDefault="00D3606C" w:rsidP="00D3606C">
      <w:pPr>
        <w:pStyle w:val="KDParagraf"/>
        <w:spacing w:before="0"/>
        <w:rPr>
          <w:rFonts w:cs="Arial"/>
          <w:b/>
          <w:lang w:val="sr-Cyrl-RS"/>
        </w:rPr>
      </w:pPr>
    </w:p>
    <w:p w:rsidR="00D3606C" w:rsidRPr="00E31747" w:rsidRDefault="00D3606C" w:rsidP="00D3606C">
      <w:pPr>
        <w:pStyle w:val="KDParagraf"/>
        <w:spacing w:before="0"/>
        <w:rPr>
          <w:rFonts w:cs="Arial"/>
          <w:b/>
          <w:lang w:val="ru-RU"/>
        </w:rPr>
      </w:pPr>
      <w:r w:rsidRPr="00E31747">
        <w:rPr>
          <w:rFonts w:cs="Arial"/>
          <w:b/>
          <w:lang w:val="ru-RU"/>
        </w:rPr>
        <w:t>НАЧИН ПЛАЋАЊА</w:t>
      </w:r>
    </w:p>
    <w:p w:rsidR="00D3606C" w:rsidRPr="00330A15" w:rsidRDefault="00D3606C" w:rsidP="00D3606C">
      <w:pPr>
        <w:pStyle w:val="KDParagraf"/>
        <w:spacing w:before="0"/>
        <w:jc w:val="center"/>
        <w:rPr>
          <w:rFonts w:cs="Arial"/>
          <w:lang w:val="sr-Cyrl-RS"/>
        </w:rPr>
      </w:pPr>
      <w:r w:rsidRPr="00E31747">
        <w:rPr>
          <w:rFonts w:cs="Arial"/>
          <w:b/>
          <w:lang w:val="ru-RU"/>
        </w:rPr>
        <w:t>Члан 3</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Корисник услуге се обавезује да Пружаоцу услуга плати извршену Услугу динарском дознаком, на следећи начин:</w:t>
      </w:r>
    </w:p>
    <w:p w:rsidR="00D3606C" w:rsidRPr="00E31747" w:rsidRDefault="00D3606C" w:rsidP="00D3606C">
      <w:pPr>
        <w:pStyle w:val="KDParagraf"/>
        <w:spacing w:before="0"/>
        <w:rPr>
          <w:rFonts w:cs="Arial"/>
          <w:lang w:val="ru-RU"/>
        </w:rPr>
      </w:pPr>
    </w:p>
    <w:p w:rsidR="00D3606C" w:rsidRPr="00E31747" w:rsidRDefault="00D3606C" w:rsidP="00D3606C">
      <w:pPr>
        <w:pStyle w:val="KDParagraf"/>
        <w:spacing w:before="0"/>
        <w:rPr>
          <w:rFonts w:eastAsia="Calibri" w:cs="Arial"/>
          <w:lang w:val="ru-RU"/>
        </w:rPr>
      </w:pPr>
      <w:r w:rsidRPr="00E31747">
        <w:rPr>
          <w:rFonts w:cs="Arial"/>
          <w:lang w:val="ru-RU"/>
        </w:rPr>
        <w:t>•</w:t>
      </w:r>
      <w:r w:rsidRPr="00E31747">
        <w:rPr>
          <w:rFonts w:cs="Arial"/>
          <w:lang w:val="ru-RU"/>
        </w:rPr>
        <w:tab/>
      </w:r>
      <w:r w:rsidRPr="00E3174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E31747">
        <w:rPr>
          <w:rFonts w:eastAsia="Calibri" w:cs="Arial"/>
          <w:b/>
          <w:lang w:val="ru-RU"/>
        </w:rPr>
        <w:t>исправно</w:t>
      </w:r>
      <w:r w:rsidRPr="00E31747">
        <w:rPr>
          <w:rFonts w:eastAsia="Calibri" w:cs="Arial"/>
          <w:lang w:val="ru-RU"/>
        </w:rPr>
        <w:t>г рачуна, издатог на основу прихваћених и одобрених  Извештаја</w:t>
      </w:r>
      <w:r w:rsidRPr="00E31747">
        <w:rPr>
          <w:rFonts w:eastAsia="Calibri" w:cs="Arial"/>
          <w:b/>
          <w:lang w:val="ru-RU"/>
        </w:rPr>
        <w:t xml:space="preserve"> Записника, који је саставни део рачуна</w:t>
      </w:r>
      <w:r w:rsidRPr="00E31747">
        <w:rPr>
          <w:rFonts w:eastAsia="Calibri" w:cs="Arial"/>
          <w:lang w:val="ru-RU"/>
        </w:rPr>
        <w:t>).</w:t>
      </w:r>
    </w:p>
    <w:p w:rsidR="00D3606C" w:rsidRPr="00330A15" w:rsidRDefault="00D3606C" w:rsidP="00D3606C">
      <w:pPr>
        <w:pStyle w:val="KDParagraf"/>
        <w:spacing w:before="0"/>
        <w:rPr>
          <w:rFonts w:cs="Arial"/>
          <w:b/>
          <w:lang w:val="sr-Cyrl-RS"/>
        </w:rPr>
      </w:pPr>
      <w:r w:rsidRPr="00E31747">
        <w:rPr>
          <w:rFonts w:cs="Arial"/>
          <w:lang w:val="ru-RU"/>
        </w:rPr>
        <w:lastRenderedPageBreak/>
        <w:t xml:space="preserve">Рачун мора </w:t>
      </w:r>
      <w:r w:rsidRPr="00E31747">
        <w:rPr>
          <w:rFonts w:cs="Arial"/>
          <w:b/>
          <w:lang w:val="ru-RU"/>
        </w:rPr>
        <w:t>гласити на: Јавно предузеће „Електропривреда Србије“ Београд,</w:t>
      </w:r>
      <w:r>
        <w:rPr>
          <w:rFonts w:cs="Arial"/>
          <w:b/>
          <w:lang w:val="sr-Cyrl-RS"/>
        </w:rPr>
        <w:t xml:space="preserve"> царице Милице 2, </w:t>
      </w:r>
      <w:r w:rsidRPr="00E31747">
        <w:rPr>
          <w:rFonts w:cs="Arial"/>
          <w:b/>
          <w:lang w:val="ru-RU"/>
        </w:rPr>
        <w:t xml:space="preserve">огранак ТЕНТ, </w:t>
      </w:r>
      <w:r w:rsidRPr="00330A15">
        <w:rPr>
          <w:rFonts w:cs="Arial"/>
          <w:b/>
          <w:lang w:val="ru-RU"/>
        </w:rPr>
        <w:t>Богољуба Урошевића Црног 44</w:t>
      </w:r>
      <w:r w:rsidRPr="00E31747">
        <w:rPr>
          <w:rFonts w:cs="Arial"/>
          <w:b/>
          <w:lang w:val="ru-RU"/>
        </w:rPr>
        <w:t xml:space="preserve">, 11500 </w:t>
      </w:r>
      <w:r w:rsidRPr="00330A15">
        <w:rPr>
          <w:rFonts w:cs="Arial"/>
          <w:b/>
        </w:rPr>
        <w:t>O</w:t>
      </w:r>
      <w:r w:rsidRPr="00E31747">
        <w:rPr>
          <w:rFonts w:cs="Arial"/>
          <w:b/>
          <w:lang w:val="ru-RU"/>
        </w:rPr>
        <w:t xml:space="preserve">бреновац, ПИБ </w:t>
      </w:r>
      <w:r w:rsidRPr="00330A15">
        <w:rPr>
          <w:rFonts w:cs="Arial"/>
          <w:b/>
          <w:lang w:val="sr-Cyrl-BA"/>
        </w:rPr>
        <w:t>(103920327)</w:t>
      </w:r>
      <w:r w:rsidRPr="00E31747">
        <w:rPr>
          <w:rFonts w:cs="Arial"/>
          <w:lang w:val="ru-RU"/>
        </w:rPr>
        <w:t xml:space="preserve"> и бити достављен на адресу Корисника: Јавно предузеће „Електропривреда Србије“ Београд, огранак ТЕНТ, </w:t>
      </w:r>
      <w:r w:rsidRPr="00330A15">
        <w:rPr>
          <w:rFonts w:cs="Arial"/>
          <w:lang w:val="ru-RU"/>
        </w:rPr>
        <w:t>Богољуба Урошевића Црног 44</w:t>
      </w:r>
      <w:r w:rsidRPr="00E31747">
        <w:rPr>
          <w:rFonts w:cs="Arial"/>
          <w:lang w:val="ru-RU"/>
        </w:rPr>
        <w:t xml:space="preserve">, 11500 </w:t>
      </w:r>
      <w:r w:rsidRPr="00330A15">
        <w:rPr>
          <w:rFonts w:cs="Arial"/>
        </w:rPr>
        <w:t>O</w:t>
      </w:r>
      <w:r w:rsidRPr="00E31747">
        <w:rPr>
          <w:rFonts w:cs="Arial"/>
          <w:lang w:val="ru-RU"/>
        </w:rPr>
        <w:t xml:space="preserve">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E31747">
        <w:rPr>
          <w:rFonts w:cs="Arial"/>
          <w:b/>
          <w:lang w:val="ru-RU"/>
        </w:rPr>
        <w:t>Пружаоц услуге је обавезан да на рачунима наведе уговр на основу којег се рачун издаје (број и датум).</w:t>
      </w:r>
    </w:p>
    <w:p w:rsidR="00D3606C" w:rsidRPr="00E31747" w:rsidRDefault="00D3606C" w:rsidP="00D3606C">
      <w:pPr>
        <w:pStyle w:val="KDParagraf"/>
        <w:spacing w:before="0"/>
        <w:rPr>
          <w:rFonts w:cs="Arial"/>
          <w:lang w:val="ru-RU"/>
        </w:rPr>
      </w:pPr>
      <w:r w:rsidRPr="00E31747">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3606C" w:rsidRPr="00E31747" w:rsidRDefault="00D3606C" w:rsidP="00D3606C">
      <w:pPr>
        <w:pStyle w:val="KDParagraf"/>
        <w:spacing w:before="0"/>
        <w:rPr>
          <w:rFonts w:cs="Arial"/>
          <w:b/>
          <w:lang w:val="ru-RU"/>
        </w:rPr>
      </w:pPr>
      <w:r w:rsidRPr="00E31747">
        <w:rPr>
          <w:rFonts w:cs="Arial"/>
          <w:b/>
          <w:lang w:val="ru-RU"/>
        </w:rPr>
        <w:t>Рачун који није издат у складу са уговреним условима, неће бити исправан и биће враћен Пружаоцу услуге.</w:t>
      </w:r>
    </w:p>
    <w:p w:rsidR="00D3606C" w:rsidRPr="00330A15" w:rsidRDefault="00D3606C" w:rsidP="00D3606C">
      <w:pPr>
        <w:pStyle w:val="KDParagraf"/>
        <w:spacing w:before="0"/>
        <w:rPr>
          <w:rFonts w:cs="Arial"/>
          <w:lang w:val="sr-Cyrl-RS"/>
        </w:rPr>
      </w:pP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4</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Адресе Уговорних страна за пријем писмена и поште, су следеће:</w:t>
      </w:r>
    </w:p>
    <w:p w:rsidR="00D3606C" w:rsidRPr="00330A15" w:rsidRDefault="00D3606C" w:rsidP="00D3606C">
      <w:pPr>
        <w:pStyle w:val="KDParagraf"/>
        <w:spacing w:before="0"/>
        <w:rPr>
          <w:rFonts w:cs="Arial"/>
          <w:color w:val="FF0000"/>
          <w:lang w:val="sr-Cyrl-RS"/>
        </w:rPr>
      </w:pPr>
      <w:r w:rsidRPr="00E31747">
        <w:rPr>
          <w:rFonts w:cs="Arial"/>
          <w:lang w:val="ru-RU"/>
        </w:rPr>
        <w:t>Корисник услуге:</w:t>
      </w:r>
      <w:r w:rsidRPr="00E31747">
        <w:rPr>
          <w:rFonts w:cs="Arial"/>
          <w:lang w:val="ru-RU"/>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sidRPr="00330A15">
        <w:rPr>
          <w:rFonts w:cs="Arial"/>
          <w:lang w:val="sr-Cyrl-RS"/>
        </w:rPr>
        <w:t>А</w:t>
      </w:r>
      <w:r w:rsidRPr="00E31747">
        <w:rPr>
          <w:rFonts w:cs="Arial"/>
          <w:lang w:val="ru-RU"/>
        </w:rPr>
        <w:t xml:space="preserve"> на адреси: Богољуба Урошевића Црног 44, 11500 Обреновац</w:t>
      </w:r>
      <w:r w:rsidRPr="00330A15">
        <w:rPr>
          <w:rFonts w:cs="Arial"/>
          <w:lang w:val="sr-Cyrl-RS"/>
        </w:rPr>
        <w:t>.</w:t>
      </w:r>
    </w:p>
    <w:p w:rsidR="00D3606C" w:rsidRPr="00E31747" w:rsidRDefault="00D3606C" w:rsidP="00D3606C">
      <w:pPr>
        <w:pStyle w:val="KDParagraf"/>
        <w:spacing w:before="0"/>
        <w:rPr>
          <w:rFonts w:cs="Arial"/>
          <w:lang w:val="ru-RU"/>
        </w:rPr>
      </w:pPr>
    </w:p>
    <w:p w:rsidR="00D3606C" w:rsidRPr="00E31747" w:rsidRDefault="00D3606C" w:rsidP="00D3606C">
      <w:pPr>
        <w:pStyle w:val="KDParagraf"/>
        <w:spacing w:before="0"/>
        <w:rPr>
          <w:rFonts w:cs="Arial"/>
          <w:lang w:val="ru-RU"/>
        </w:rPr>
      </w:pPr>
      <w:r w:rsidRPr="00E31747">
        <w:rPr>
          <w:rFonts w:cs="Arial"/>
          <w:lang w:val="ru-RU"/>
        </w:rPr>
        <w:t>Пружалац услуге:</w:t>
      </w:r>
      <w:r w:rsidRPr="00E31747">
        <w:rPr>
          <w:rFonts w:cs="Arial"/>
          <w:lang w:val="ru-RU"/>
        </w:rPr>
        <w:tab/>
        <w:t>__________________________________________</w:t>
      </w:r>
      <w:r w:rsidRPr="00E31747">
        <w:rPr>
          <w:rFonts w:cs="Arial"/>
          <w:lang w:val="ru-RU"/>
        </w:rPr>
        <w:tab/>
      </w:r>
    </w:p>
    <w:p w:rsidR="00D3606C" w:rsidRPr="00E31747" w:rsidRDefault="00D3606C" w:rsidP="00D3606C">
      <w:pPr>
        <w:pStyle w:val="KDParagraf"/>
        <w:spacing w:before="0"/>
        <w:rPr>
          <w:rFonts w:cs="Arial"/>
          <w:lang w:val="ru-RU"/>
        </w:rPr>
      </w:pPr>
      <w:r w:rsidRPr="00E31747">
        <w:rPr>
          <w:rFonts w:cs="Arial"/>
          <w:lang w:val="ru-RU"/>
        </w:rPr>
        <w:t xml:space="preserve">Подизвођач: </w:t>
      </w:r>
      <w:r w:rsidRPr="00E31747">
        <w:rPr>
          <w:rFonts w:cs="Arial"/>
          <w:lang w:val="ru-RU"/>
        </w:rPr>
        <w:tab/>
      </w:r>
      <w:r w:rsidRPr="00E31747">
        <w:rPr>
          <w:rFonts w:cs="Arial"/>
          <w:lang w:val="ru-RU"/>
        </w:rPr>
        <w:tab/>
        <w:t xml:space="preserve">__________________________________________ </w:t>
      </w:r>
    </w:p>
    <w:p w:rsidR="00D3606C" w:rsidRPr="00330A15" w:rsidRDefault="00D3606C" w:rsidP="00D3606C">
      <w:pPr>
        <w:pStyle w:val="KDParagraf"/>
        <w:spacing w:before="0"/>
        <w:rPr>
          <w:rFonts w:cs="Arial"/>
          <w:lang w:val="sr-Cyrl-RS"/>
        </w:rPr>
      </w:pPr>
      <w:r w:rsidRPr="00E31747">
        <w:rPr>
          <w:rFonts w:cs="Arial"/>
          <w:lang w:val="ru-RU"/>
        </w:rPr>
        <w:tab/>
      </w:r>
      <w:r w:rsidRPr="00E31747">
        <w:rPr>
          <w:rFonts w:cs="Arial"/>
          <w:lang w:val="ru-RU"/>
        </w:rPr>
        <w:tab/>
      </w:r>
      <w:r w:rsidRPr="00E31747">
        <w:rPr>
          <w:rFonts w:cs="Arial"/>
          <w:lang w:val="ru-RU"/>
        </w:rPr>
        <w:tab/>
      </w:r>
    </w:p>
    <w:p w:rsidR="00D3606C" w:rsidRPr="00330A15" w:rsidRDefault="00D3606C" w:rsidP="00D3606C">
      <w:pPr>
        <w:pStyle w:val="KDParagraf"/>
        <w:spacing w:before="0"/>
        <w:rPr>
          <w:rFonts w:cs="Arial"/>
          <w:b/>
          <w:lang w:val="sr-Cyrl-RS"/>
        </w:rPr>
      </w:pPr>
      <w:r w:rsidRPr="00E31747">
        <w:rPr>
          <w:rFonts w:cs="Arial"/>
          <w:b/>
          <w:lang w:val="ru-RU"/>
        </w:rPr>
        <w:t>РОК  И ДИНАМКА</w:t>
      </w:r>
      <w:r w:rsidRPr="00330A15">
        <w:rPr>
          <w:rFonts w:cs="Arial"/>
          <w:b/>
          <w:lang w:val="sr-Cyrl-RS"/>
        </w:rPr>
        <w:t xml:space="preserve"> И МЕСТО</w:t>
      </w:r>
      <w:r w:rsidRPr="00E31747">
        <w:rPr>
          <w:rFonts w:cs="Arial"/>
          <w:b/>
          <w:lang w:val="ru-RU"/>
        </w:rPr>
        <w:t xml:space="preserve"> </w:t>
      </w:r>
    </w:p>
    <w:p w:rsidR="00D3606C" w:rsidRPr="00330A15" w:rsidRDefault="00D3606C" w:rsidP="00D3606C">
      <w:pPr>
        <w:pStyle w:val="KDParagraf"/>
        <w:spacing w:before="0"/>
        <w:rPr>
          <w:rFonts w:cs="Arial"/>
          <w:lang w:val="sr-Cyrl-RS"/>
        </w:rPr>
      </w:pPr>
      <w:r w:rsidRPr="00E31747">
        <w:rPr>
          <w:rFonts w:cs="Arial"/>
          <w:b/>
          <w:lang w:val="ru-RU"/>
        </w:rPr>
        <w:t>ПРУЖАЊА УСЛУГЕ</w:t>
      </w: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5</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D3606C" w:rsidRDefault="00D3606C" w:rsidP="00D3606C">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r w:rsidRPr="00D3606C">
        <w:rPr>
          <w:rFonts w:ascii="Arial" w:hAnsi="Arial" w:cs="Arial"/>
          <w:sz w:val="22"/>
          <w:szCs w:val="22"/>
          <w:lang w:val="sr-Cyrl-RS"/>
        </w:rPr>
        <w:t>Извршилац у обавези</w:t>
      </w:r>
      <w:r w:rsidRPr="00D3606C">
        <w:rPr>
          <w:rFonts w:ascii="Arial" w:hAnsi="Arial" w:cs="Arial"/>
          <w:sz w:val="22"/>
          <w:szCs w:val="22"/>
        </w:rPr>
        <w:t xml:space="preserve"> да услугу изврши </w:t>
      </w:r>
      <w:r w:rsidRPr="00D3606C">
        <w:rPr>
          <w:rFonts w:ascii="Arial" w:eastAsia="TimesNewRomanPSMT" w:hAnsi="Arial" w:cs="Arial"/>
          <w:bCs/>
          <w:iCs/>
          <w:sz w:val="22"/>
          <w:szCs w:val="22"/>
        </w:rPr>
        <w:t xml:space="preserve">сукцесивно максимум </w:t>
      </w:r>
      <w:r w:rsidRPr="00D3606C">
        <w:rPr>
          <w:rFonts w:ascii="Arial" w:eastAsia="TimesNewRomanPSMT" w:hAnsi="Arial" w:cs="Arial"/>
          <w:bCs/>
          <w:iCs/>
          <w:sz w:val="22"/>
          <w:szCs w:val="22"/>
          <w:lang w:val="sr-Cyrl-RS"/>
        </w:rPr>
        <w:t>___</w:t>
      </w:r>
      <w:r w:rsidRPr="00D3606C">
        <w:rPr>
          <w:rFonts w:ascii="Arial" w:eastAsia="TimesNewRomanPSMT" w:hAnsi="Arial" w:cs="Arial"/>
          <w:bCs/>
          <w:iCs/>
          <w:sz w:val="22"/>
          <w:szCs w:val="22"/>
        </w:rPr>
        <w:t xml:space="preserve"> (</w:t>
      </w:r>
      <w:r w:rsidRPr="00D3606C">
        <w:rPr>
          <w:rFonts w:ascii="Arial" w:eastAsia="TimesNewRomanPSMT" w:hAnsi="Arial" w:cs="Arial"/>
          <w:bCs/>
          <w:iCs/>
          <w:sz w:val="22"/>
          <w:szCs w:val="22"/>
          <w:lang w:val="sr-Cyrl-RS"/>
        </w:rPr>
        <w:t>______</w:t>
      </w:r>
      <w:r w:rsidRPr="00D3606C">
        <w:rPr>
          <w:rFonts w:ascii="Arial" w:eastAsia="TimesNewRomanPSMT" w:hAnsi="Arial" w:cs="Arial"/>
          <w:bCs/>
          <w:iCs/>
          <w:sz w:val="22"/>
          <w:szCs w:val="22"/>
        </w:rPr>
        <w:t>) дана од дана достављања писаног захтева наручиоца</w:t>
      </w:r>
      <w:r w:rsidRPr="00D3606C">
        <w:rPr>
          <w:rFonts w:ascii="Arial" w:eastAsia="TimesNewRomanPSMT" w:hAnsi="Arial" w:cs="Arial"/>
          <w:bCs/>
          <w:sz w:val="22"/>
          <w:szCs w:val="22"/>
        </w:rPr>
        <w:t xml:space="preserve">, с тим да </w:t>
      </w:r>
      <w:r w:rsidRPr="00D3606C">
        <w:rPr>
          <w:rFonts w:ascii="Arial" w:eastAsia="TimesNewRomanPSMT" w:hAnsi="Arial" w:cs="Arial"/>
          <w:bCs/>
          <w:sz w:val="22"/>
          <w:szCs w:val="22"/>
          <w:lang w:val="sr-Cyrl-RS"/>
        </w:rPr>
        <w:t xml:space="preserve">ће се услуге вршити у периоду </w:t>
      </w:r>
      <w:r w:rsidRPr="00D3606C">
        <w:rPr>
          <w:rFonts w:ascii="Arial" w:eastAsia="TimesNewRomanPSMT" w:hAnsi="Arial" w:cs="Arial"/>
          <w:bCs/>
          <w:sz w:val="22"/>
          <w:szCs w:val="22"/>
        </w:rPr>
        <w:t xml:space="preserve"> важ</w:t>
      </w:r>
      <w:r w:rsidRPr="00D3606C">
        <w:rPr>
          <w:rFonts w:ascii="Arial" w:eastAsia="TimesNewRomanPSMT" w:hAnsi="Arial" w:cs="Arial"/>
          <w:bCs/>
          <w:sz w:val="22"/>
          <w:szCs w:val="22"/>
          <w:lang w:val="sr-Cyrl-RS"/>
        </w:rPr>
        <w:t>ења</w:t>
      </w:r>
      <w:r w:rsidRPr="00D3606C">
        <w:rPr>
          <w:rFonts w:ascii="Arial" w:eastAsia="TimesNewRomanPSMT" w:hAnsi="Arial" w:cs="Arial"/>
          <w:bCs/>
          <w:sz w:val="22"/>
          <w:szCs w:val="22"/>
        </w:rPr>
        <w:t xml:space="preserve"> уговора</w:t>
      </w:r>
      <w:r w:rsidRPr="00D3606C">
        <w:rPr>
          <w:rFonts w:ascii="Arial" w:eastAsia="TimesNewRomanPSMT" w:hAnsi="Arial" w:cs="Arial"/>
          <w:bCs/>
          <w:sz w:val="22"/>
          <w:szCs w:val="22"/>
          <w:lang w:val="sr-Cyrl-RS"/>
        </w:rPr>
        <w:t>, који износи</w:t>
      </w:r>
      <w:r w:rsidRPr="00D3606C">
        <w:rPr>
          <w:rFonts w:ascii="Arial" w:eastAsia="TimesNewRomanPSMT" w:hAnsi="Arial" w:cs="Arial"/>
          <w:bCs/>
          <w:sz w:val="22"/>
          <w:szCs w:val="22"/>
        </w:rPr>
        <w:t xml:space="preserve"> </w:t>
      </w:r>
      <w:r w:rsidRPr="00D3606C">
        <w:rPr>
          <w:rFonts w:ascii="Arial" w:eastAsia="TimesNewRomanPSMT" w:hAnsi="Arial" w:cs="Arial"/>
          <w:bCs/>
          <w:sz w:val="22"/>
          <w:szCs w:val="22"/>
          <w:lang w:val="sr-Cyrl-RS"/>
        </w:rPr>
        <w:t xml:space="preserve">24 </w:t>
      </w:r>
      <w:r w:rsidRPr="00D3606C">
        <w:rPr>
          <w:rFonts w:ascii="Arial" w:eastAsia="TimesNewRomanPSMT" w:hAnsi="Arial" w:cs="Arial"/>
          <w:bCs/>
          <w:sz w:val="22"/>
          <w:szCs w:val="22"/>
        </w:rPr>
        <w:t>месец</w:t>
      </w:r>
      <w:r w:rsidRPr="00D3606C">
        <w:rPr>
          <w:rFonts w:ascii="Arial" w:eastAsia="TimesNewRomanPSMT" w:hAnsi="Arial" w:cs="Arial"/>
          <w:bCs/>
          <w:sz w:val="22"/>
          <w:szCs w:val="22"/>
          <w:lang w:val="sr-Cyrl-RS"/>
        </w:rPr>
        <w:t>а</w:t>
      </w:r>
      <w:r w:rsidRPr="00D3606C">
        <w:rPr>
          <w:rFonts w:ascii="Arial" w:eastAsia="TimesNewRomanPSMT" w:hAnsi="Arial" w:cs="Arial"/>
          <w:bCs/>
          <w:sz w:val="22"/>
          <w:szCs w:val="22"/>
        </w:rPr>
        <w:t xml:space="preserve"> од дана обостраног потписивања</w:t>
      </w:r>
      <w:r w:rsidRPr="00D3606C">
        <w:rPr>
          <w:rFonts w:ascii="Arial" w:hAnsi="Arial" w:cs="Arial"/>
          <w:sz w:val="22"/>
          <w:szCs w:val="22"/>
          <w:lang w:val="sr-Cyrl-RS"/>
        </w:rPr>
        <w:t>.</w:t>
      </w:r>
    </w:p>
    <w:p w:rsidR="00D3606C" w:rsidRPr="00D3606C" w:rsidRDefault="00D3606C" w:rsidP="00D3606C">
      <w:pPr>
        <w:jc w:val="both"/>
        <w:rPr>
          <w:rFonts w:ascii="Arial" w:hAnsi="Arial" w:cs="Arial"/>
          <w:sz w:val="22"/>
          <w:szCs w:val="22"/>
          <w:lang w:val="sr-Cyrl-RS" w:eastAsia="zh-CN"/>
        </w:rPr>
      </w:pPr>
      <w:r w:rsidRPr="00D3606C">
        <w:rPr>
          <w:rFonts w:ascii="Arial" w:hAnsi="Arial" w:cs="Arial"/>
          <w:sz w:val="22"/>
          <w:szCs w:val="22"/>
          <w:lang w:eastAsia="zh-CN"/>
        </w:rPr>
        <w:t>Место извршења</w:t>
      </w:r>
      <w:r w:rsidRPr="00D3606C">
        <w:rPr>
          <w:rFonts w:ascii="Arial" w:hAnsi="Arial" w:cs="Arial"/>
          <w:sz w:val="22"/>
          <w:szCs w:val="22"/>
          <w:lang w:val="sr-Cyrl-RS" w:eastAsia="zh-CN"/>
        </w:rPr>
        <w:t xml:space="preserve"> </w:t>
      </w:r>
      <w:r w:rsidRPr="00D3606C">
        <w:rPr>
          <w:rFonts w:ascii="Arial" w:hAnsi="Arial" w:cs="Arial"/>
          <w:sz w:val="22"/>
          <w:szCs w:val="22"/>
          <w:lang w:eastAsia="zh-CN"/>
        </w:rPr>
        <w:t xml:space="preserve">је је </w:t>
      </w:r>
      <w:r w:rsidRPr="00D3606C">
        <w:rPr>
          <w:rFonts w:ascii="Arial" w:hAnsi="Arial" w:cs="Arial"/>
          <w:sz w:val="22"/>
          <w:szCs w:val="22"/>
          <w:lang w:val="sr-Cyrl-RS" w:eastAsia="zh-CN"/>
        </w:rPr>
        <w:t>Огранак ТЕНТ/локација ТЕНТ А и ТЕНТ Б – гаража,</w:t>
      </w:r>
      <w:r w:rsidRPr="00D3606C">
        <w:rPr>
          <w:rFonts w:ascii="Arial" w:hAnsi="Arial" w:cs="Arial"/>
          <w:sz w:val="22"/>
          <w:szCs w:val="22"/>
          <w:lang w:eastAsia="zh-CN"/>
        </w:rPr>
        <w:t xml:space="preserve"> с тим да је паритет франко Наручилац</w:t>
      </w:r>
      <w:r w:rsidRPr="00D3606C">
        <w:rPr>
          <w:rFonts w:ascii="Arial" w:hAnsi="Arial" w:cs="Arial"/>
          <w:sz w:val="22"/>
          <w:szCs w:val="22"/>
          <w:lang w:val="sr-Cyrl-RS" w:eastAsia="zh-CN"/>
        </w:rPr>
        <w:t>.</w:t>
      </w:r>
    </w:p>
    <w:p w:rsidR="00D3606C" w:rsidRPr="00C94B6B" w:rsidRDefault="00D3606C" w:rsidP="00D3606C">
      <w:pPr>
        <w:pStyle w:val="KDParagraf"/>
        <w:spacing w:before="0"/>
        <w:rPr>
          <w:rFonts w:cs="Arial"/>
          <w:lang w:val="sr-Latn-RS"/>
        </w:rPr>
      </w:pPr>
    </w:p>
    <w:p w:rsidR="00D3606C" w:rsidRDefault="00D3606C" w:rsidP="00D3606C">
      <w:pPr>
        <w:pStyle w:val="KDParagraf"/>
        <w:spacing w:before="0"/>
        <w:rPr>
          <w:rFonts w:cs="Arial"/>
          <w:b/>
          <w:lang w:val="sr-Cyrl-RS"/>
        </w:rPr>
      </w:pPr>
      <w:r w:rsidRPr="00E31747">
        <w:rPr>
          <w:rFonts w:cs="Arial"/>
          <w:b/>
          <w:lang w:val="ru-RU"/>
        </w:rPr>
        <w:t xml:space="preserve">ЗАКЉУЧИВАЊЕ И </w:t>
      </w:r>
    </w:p>
    <w:p w:rsidR="00D3606C" w:rsidRPr="005E19CA" w:rsidRDefault="00D3606C" w:rsidP="00D3606C">
      <w:pPr>
        <w:pStyle w:val="KDParagraf"/>
        <w:spacing w:before="0"/>
        <w:rPr>
          <w:rFonts w:cs="Arial"/>
          <w:b/>
          <w:lang w:val="sr-Cyrl-RS"/>
        </w:rPr>
      </w:pPr>
      <w:r w:rsidRPr="00E31747">
        <w:rPr>
          <w:rFonts w:cs="Arial"/>
          <w:b/>
          <w:lang w:val="ru-RU"/>
        </w:rPr>
        <w:t xml:space="preserve">СТУПАЊЕ НА СНАГУ </w:t>
      </w: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Pr>
          <w:rFonts w:cs="Arial"/>
          <w:b/>
          <w:lang w:val="sr-Cyrl-RS"/>
        </w:rPr>
        <w:t>6</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Default="00D3606C" w:rsidP="00D3606C">
      <w:pPr>
        <w:pStyle w:val="KDParagraf"/>
        <w:spacing w:before="0"/>
        <w:rPr>
          <w:rFonts w:cs="Arial"/>
          <w:lang w:val="ru-RU"/>
        </w:rPr>
      </w:pPr>
      <w:r w:rsidRPr="00801604">
        <w:rPr>
          <w:rFonts w:cs="Arial"/>
          <w:lang w:val="ru-RU"/>
        </w:rPr>
        <w:t>Овај Уг</w:t>
      </w:r>
      <w:r>
        <w:rPr>
          <w:rFonts w:cs="Arial"/>
          <w:lang w:val="ru-RU"/>
        </w:rPr>
        <w:t xml:space="preserve">овор се закључује за период од </w:t>
      </w:r>
      <w:r>
        <w:rPr>
          <w:rFonts w:cs="Arial"/>
          <w:lang w:val="sr-Latn-RS"/>
        </w:rPr>
        <w:t>24</w:t>
      </w:r>
      <w:r w:rsidRPr="00801604">
        <w:rPr>
          <w:rFonts w:cs="Arial"/>
          <w:lang w:val="ru-RU"/>
        </w:rPr>
        <w:t xml:space="preserve"> (словима: </w:t>
      </w:r>
      <w:r>
        <w:rPr>
          <w:rFonts w:cs="Arial"/>
          <w:lang w:val="sr-Cyrl-RS"/>
        </w:rPr>
        <w:t>двадесетчетири</w:t>
      </w:r>
      <w:r w:rsidRPr="00801604">
        <w:rPr>
          <w:rFonts w:cs="Arial"/>
          <w:lang w:val="ru-RU"/>
        </w:rPr>
        <w:t>) месец</w:t>
      </w:r>
      <w:r>
        <w:rPr>
          <w:rFonts w:cs="Arial"/>
          <w:lang w:val="ru-RU"/>
        </w:rPr>
        <w:t>а</w:t>
      </w:r>
      <w:r w:rsidRPr="00801604">
        <w:rPr>
          <w:rFonts w:cs="Arial"/>
          <w:lang w:val="ru-RU"/>
        </w:rPr>
        <w:t>, односно до обостраног испуњења уговорених обавеза и до исцрпљења уговореног износа из члана 2. овог Уговора.</w:t>
      </w:r>
    </w:p>
    <w:p w:rsidR="00D3606C" w:rsidRPr="00801604" w:rsidRDefault="00D3606C" w:rsidP="00D3606C">
      <w:pPr>
        <w:pStyle w:val="KDParagraf"/>
        <w:spacing w:before="0"/>
        <w:rPr>
          <w:rFonts w:cs="Arial"/>
          <w:lang w:val="ru-RU"/>
        </w:rPr>
      </w:pPr>
    </w:p>
    <w:p w:rsidR="00D3606C" w:rsidRPr="00890B50" w:rsidRDefault="00D3606C" w:rsidP="00D3606C">
      <w:pPr>
        <w:jc w:val="both"/>
        <w:rPr>
          <w:rFonts w:ascii="Arial" w:hAnsi="Arial" w:cs="Arial"/>
          <w:sz w:val="22"/>
          <w:szCs w:val="22"/>
          <w:lang w:val="sr-Latn-RS"/>
        </w:rPr>
      </w:pPr>
      <w:r>
        <w:rPr>
          <w:rFonts w:ascii="Arial" w:hAnsi="Arial" w:cs="Arial"/>
          <w:sz w:val="22"/>
          <w:szCs w:val="22"/>
        </w:rPr>
        <w:t xml:space="preserve">Обавезе по  овом Уговору које доспевају </w:t>
      </w:r>
      <w:r>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hAnsi="Arial" w:cs="Arial"/>
          <w:sz w:val="22"/>
          <w:szCs w:val="22"/>
          <w:lang w:val="ru-RU"/>
        </w:rPr>
        <w:t xml:space="preserve">програму пословања ЈП ЕПС </w:t>
      </w:r>
      <w:r>
        <w:rPr>
          <w:rFonts w:ascii="Arial" w:hAnsi="Arial" w:cs="Arial"/>
          <w:sz w:val="22"/>
          <w:szCs w:val="22"/>
          <w:lang w:val="sr-Cyrl-RS"/>
        </w:rPr>
        <w:t>за године у којима ће се плаћати уговорене обавезе.</w:t>
      </w:r>
    </w:p>
    <w:p w:rsidR="00D3606C" w:rsidRPr="00281465" w:rsidRDefault="00D3606C" w:rsidP="00D3606C">
      <w:pPr>
        <w:pStyle w:val="KDParagraf"/>
        <w:spacing w:before="0"/>
        <w:rPr>
          <w:rFonts w:cs="Arial"/>
          <w:b/>
          <w:lang w:val="sr-Cyrl-RS"/>
        </w:rPr>
      </w:pPr>
    </w:p>
    <w:p w:rsidR="00D3606C" w:rsidRPr="00330A15" w:rsidRDefault="00D3606C" w:rsidP="00D3606C">
      <w:pPr>
        <w:pStyle w:val="KDParagraf"/>
        <w:spacing w:before="0"/>
        <w:rPr>
          <w:rFonts w:cs="Arial"/>
          <w:b/>
          <w:lang w:val="sr-Cyrl-RS"/>
        </w:rPr>
      </w:pPr>
      <w:r w:rsidRPr="00E31747">
        <w:rPr>
          <w:rFonts w:cs="Arial"/>
          <w:b/>
          <w:lang w:val="ru-RU"/>
        </w:rPr>
        <w:t xml:space="preserve">ОВЛАШЋЕНИ ПРЕДСТАВНИЦИ </w:t>
      </w:r>
    </w:p>
    <w:p w:rsidR="00D3606C" w:rsidRPr="00E31747" w:rsidRDefault="00D3606C" w:rsidP="00D3606C">
      <w:pPr>
        <w:pStyle w:val="KDParagraf"/>
        <w:spacing w:before="0"/>
        <w:rPr>
          <w:rFonts w:cs="Arial"/>
          <w:b/>
          <w:lang w:val="ru-RU"/>
        </w:rPr>
      </w:pPr>
      <w:r w:rsidRPr="00E31747">
        <w:rPr>
          <w:rFonts w:cs="Arial"/>
          <w:b/>
          <w:lang w:val="ru-RU"/>
        </w:rPr>
        <w:t>ЗА ПРАЋЕЊЕ УГОВОРА</w:t>
      </w: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Pr>
          <w:rFonts w:cs="Arial"/>
          <w:b/>
          <w:lang w:val="sr-Cyrl-RS"/>
        </w:rPr>
        <w:t>7</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 xml:space="preserve">Овлашћени представници за праћење реализације Услуге из члана 1. овог Уговора су: </w:t>
      </w:r>
    </w:p>
    <w:p w:rsidR="00D3606C" w:rsidRPr="00E31747" w:rsidRDefault="00D3606C" w:rsidP="00D3606C">
      <w:pPr>
        <w:pStyle w:val="KDParagraf"/>
        <w:spacing w:before="0"/>
        <w:rPr>
          <w:rFonts w:cs="Arial"/>
          <w:lang w:val="ru-RU"/>
        </w:rPr>
      </w:pPr>
      <w:r w:rsidRPr="00E31747">
        <w:rPr>
          <w:rFonts w:cs="Arial"/>
          <w:lang w:val="ru-RU"/>
        </w:rPr>
        <w:tab/>
        <w:t xml:space="preserve">- за Корисника услуге: </w:t>
      </w:r>
      <w:r w:rsidRPr="00E31747">
        <w:rPr>
          <w:rFonts w:cs="Arial"/>
          <w:lang w:val="ru-RU"/>
        </w:rPr>
        <w:tab/>
        <w:t>________________________________</w:t>
      </w:r>
    </w:p>
    <w:p w:rsidR="00D3606C" w:rsidRPr="00E31747" w:rsidRDefault="00D3606C" w:rsidP="00D3606C">
      <w:pPr>
        <w:pStyle w:val="KDParagraf"/>
        <w:spacing w:before="0"/>
        <w:rPr>
          <w:rFonts w:cs="Arial"/>
          <w:lang w:val="ru-RU"/>
        </w:rPr>
      </w:pPr>
      <w:r w:rsidRPr="00E31747">
        <w:rPr>
          <w:rFonts w:cs="Arial"/>
          <w:lang w:val="ru-RU"/>
        </w:rPr>
        <w:tab/>
        <w:t xml:space="preserve">- за Пружаоца услуге: </w:t>
      </w:r>
      <w:r w:rsidRPr="00E31747">
        <w:rPr>
          <w:rFonts w:cs="Arial"/>
          <w:lang w:val="ru-RU"/>
        </w:rPr>
        <w:tab/>
        <w:t>________________________________</w:t>
      </w:r>
    </w:p>
    <w:p w:rsidR="00D3606C" w:rsidRPr="00E31747" w:rsidRDefault="00D3606C" w:rsidP="00D3606C">
      <w:pPr>
        <w:pStyle w:val="KDParagraf"/>
        <w:spacing w:before="0"/>
        <w:rPr>
          <w:rFonts w:cs="Arial"/>
          <w:lang w:val="ru-RU"/>
        </w:rPr>
      </w:pPr>
      <w:r w:rsidRPr="00E31747">
        <w:rPr>
          <w:rFonts w:cs="Arial"/>
          <w:lang w:val="ru-RU"/>
        </w:rPr>
        <w:t>Овлашћења и дужности овлашћених представника  за праћење реализације овог Уговора су да:</w:t>
      </w:r>
    </w:p>
    <w:p w:rsidR="00D3606C" w:rsidRPr="00E31747" w:rsidRDefault="00D3606C" w:rsidP="00D3606C">
      <w:pPr>
        <w:pStyle w:val="KDParagraf"/>
        <w:spacing w:before="0"/>
        <w:rPr>
          <w:rFonts w:cs="Arial"/>
          <w:lang w:val="ru-RU"/>
        </w:rPr>
      </w:pPr>
      <w:r w:rsidRPr="00E31747">
        <w:rPr>
          <w:rFonts w:cs="Arial"/>
          <w:lang w:val="ru-RU"/>
        </w:rPr>
        <w:t>-</w:t>
      </w:r>
      <w:r w:rsidRPr="00E31747">
        <w:rPr>
          <w:rFonts w:cs="Arial"/>
          <w:lang w:val="ru-RU"/>
        </w:rPr>
        <w:tab/>
        <w:t>примају месечне извештаје и изјашњавају се поводом истих ( сагласност односно примедбе на извештај );</w:t>
      </w:r>
    </w:p>
    <w:p w:rsidR="00D3606C" w:rsidRPr="00E31747" w:rsidRDefault="00D3606C" w:rsidP="00D3606C">
      <w:pPr>
        <w:pStyle w:val="KDParagraf"/>
        <w:spacing w:before="0"/>
        <w:rPr>
          <w:rFonts w:cs="Arial"/>
          <w:lang w:val="ru-RU"/>
        </w:rPr>
      </w:pPr>
      <w:r w:rsidRPr="00E31747">
        <w:rPr>
          <w:rFonts w:cs="Arial"/>
          <w:lang w:val="ru-RU"/>
        </w:rPr>
        <w:t>-</w:t>
      </w:r>
      <w:r w:rsidRPr="00E31747">
        <w:rPr>
          <w:rFonts w:cs="Arial"/>
          <w:lang w:val="ru-RU"/>
        </w:rPr>
        <w:tab/>
        <w:t xml:space="preserve">исти доставе другој Уговорној страни и да прате поступање по примедбама; </w:t>
      </w:r>
    </w:p>
    <w:p w:rsidR="00D3606C" w:rsidRPr="00E31747" w:rsidRDefault="00D3606C" w:rsidP="00D3606C">
      <w:pPr>
        <w:pStyle w:val="KDParagraf"/>
        <w:spacing w:before="0"/>
        <w:rPr>
          <w:rFonts w:cs="Arial"/>
          <w:lang w:val="ru-RU"/>
        </w:rPr>
      </w:pPr>
      <w:r w:rsidRPr="00E31747">
        <w:rPr>
          <w:rFonts w:cs="Arial"/>
          <w:lang w:val="ru-RU"/>
        </w:rPr>
        <w:t>-      Да сачине, потпишу и верификују Записник о квалитативном пријему услуга (без примедби);</w:t>
      </w:r>
    </w:p>
    <w:p w:rsidR="00D3606C" w:rsidRPr="00E31747" w:rsidRDefault="00D3606C" w:rsidP="00D3606C">
      <w:pPr>
        <w:pStyle w:val="KDParagraf"/>
        <w:spacing w:before="0"/>
        <w:rPr>
          <w:rFonts w:cs="Arial"/>
          <w:lang w:val="ru-RU"/>
        </w:rPr>
      </w:pPr>
      <w:r w:rsidRPr="00E31747">
        <w:rPr>
          <w:rFonts w:cs="Arial"/>
          <w:lang w:val="ru-RU"/>
        </w:rPr>
        <w:t>-</w:t>
      </w:r>
      <w:r w:rsidRPr="00E31747">
        <w:rPr>
          <w:rFonts w:cs="Arial"/>
          <w:lang w:val="ru-RU"/>
        </w:rPr>
        <w:tab/>
        <w:t>благовремено приме Коначан извештај  о извршеној услузи и изјасне се поводом истог у писменој форми;</w:t>
      </w:r>
    </w:p>
    <w:p w:rsidR="00D3606C" w:rsidRPr="00E31747" w:rsidRDefault="00D3606C" w:rsidP="00D3606C">
      <w:pPr>
        <w:pStyle w:val="KDParagraf"/>
        <w:spacing w:before="0"/>
        <w:rPr>
          <w:rFonts w:cs="Arial"/>
          <w:lang w:val="ru-RU"/>
        </w:rPr>
      </w:pPr>
      <w:r w:rsidRPr="00E31747">
        <w:rPr>
          <w:rFonts w:cs="Arial"/>
          <w:lang w:val="ru-RU"/>
        </w:rPr>
        <w:t>-</w:t>
      </w:r>
      <w:r w:rsidRPr="00E31747">
        <w:rPr>
          <w:rFonts w:cs="Arial"/>
          <w:lang w:val="ru-RU"/>
        </w:rPr>
        <w:tab/>
        <w:t>извршавају и друге дужности везане за реализацију предмета овог Уговора, по потреби.</w:t>
      </w:r>
    </w:p>
    <w:p w:rsidR="00D3606C" w:rsidRPr="00E31747" w:rsidRDefault="00D3606C" w:rsidP="00D3606C">
      <w:pPr>
        <w:pStyle w:val="KDParagraf"/>
        <w:spacing w:before="0"/>
        <w:rPr>
          <w:rFonts w:cs="Arial"/>
          <w:lang w:val="ru-RU"/>
        </w:rPr>
      </w:pPr>
    </w:p>
    <w:p w:rsidR="00D3606C" w:rsidRDefault="00D3606C" w:rsidP="00D3606C">
      <w:pPr>
        <w:pStyle w:val="KDParagraf"/>
        <w:spacing w:before="0"/>
        <w:rPr>
          <w:rFonts w:cs="Arial"/>
          <w:b/>
          <w:lang w:val="sr-Cyrl-RS"/>
        </w:rPr>
      </w:pPr>
      <w:r w:rsidRPr="00E31747">
        <w:rPr>
          <w:rFonts w:cs="Arial"/>
          <w:b/>
          <w:lang w:val="ru-RU"/>
        </w:rPr>
        <w:t xml:space="preserve">КВАЛИТАТИВНИ И </w:t>
      </w:r>
    </w:p>
    <w:p w:rsidR="00D3606C" w:rsidRPr="005E19CA" w:rsidRDefault="00D3606C" w:rsidP="00D3606C">
      <w:pPr>
        <w:pStyle w:val="KDParagraf"/>
        <w:spacing w:before="0"/>
        <w:rPr>
          <w:rFonts w:cs="Arial"/>
          <w:b/>
          <w:lang w:val="sr-Cyrl-RS"/>
        </w:rPr>
      </w:pPr>
      <w:r w:rsidRPr="00E31747">
        <w:rPr>
          <w:rFonts w:cs="Arial"/>
          <w:b/>
          <w:lang w:val="ru-RU"/>
        </w:rPr>
        <w:t xml:space="preserve">КВАНТИТАТИВНИ ПРИЈЕМ </w:t>
      </w: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Pr>
          <w:rFonts w:cs="Arial"/>
          <w:b/>
          <w:lang w:val="sr-Cyrl-RS"/>
        </w:rPr>
        <w:t>8</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w:t>
      </w:r>
      <w:r w:rsidRPr="00472498">
        <w:rPr>
          <w:rFonts w:cs="Arial"/>
          <w:lang w:val="sr-Cyrl-RS" w:eastAsia="zh-CN"/>
        </w:rPr>
        <w:t>Огранак ТЕНТ/локација ТЕНТ А – гаража</w:t>
      </w:r>
      <w:r w:rsidRPr="00E31747">
        <w:rPr>
          <w:rFonts w:cs="Arial"/>
          <w:lang w:val="ru-RU"/>
        </w:rPr>
        <w:t>.</w:t>
      </w:r>
    </w:p>
    <w:p w:rsidR="00D3606C" w:rsidRPr="00E31747" w:rsidRDefault="00D3606C" w:rsidP="00D3606C">
      <w:pPr>
        <w:pStyle w:val="KDParagraf"/>
        <w:spacing w:before="0"/>
        <w:rPr>
          <w:rFonts w:cs="Arial"/>
          <w:lang w:val="ru-RU"/>
        </w:rPr>
      </w:pPr>
      <w:r w:rsidRPr="00E31747">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Pr>
          <w:rFonts w:cs="Arial"/>
          <w:lang w:val="ru-RU"/>
        </w:rPr>
        <w:t>ави Пружаоцу услуге у року од 7 (словима: седам)</w:t>
      </w:r>
      <w:r w:rsidRPr="00E31747">
        <w:rPr>
          <w:rFonts w:cs="Arial"/>
          <w:lang w:val="ru-RU"/>
        </w:rPr>
        <w:t xml:space="preserve"> дана.</w:t>
      </w:r>
    </w:p>
    <w:p w:rsidR="00D3606C" w:rsidRPr="00E31747" w:rsidRDefault="00D3606C" w:rsidP="00D3606C">
      <w:pPr>
        <w:pStyle w:val="KDParagraf"/>
        <w:spacing w:before="0"/>
        <w:rPr>
          <w:rFonts w:cs="Arial"/>
          <w:lang w:val="ru-RU"/>
        </w:rPr>
      </w:pPr>
      <w:r w:rsidRPr="00E31747">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7</w:t>
      </w:r>
      <w:r w:rsidRPr="00E31747">
        <w:rPr>
          <w:rFonts w:cs="Arial"/>
          <w:lang w:val="ru-RU"/>
        </w:rPr>
        <w:t xml:space="preserve"> (словима: </w:t>
      </w:r>
      <w:r>
        <w:rPr>
          <w:rFonts w:cs="Arial"/>
          <w:lang w:val="ru-RU"/>
        </w:rPr>
        <w:t>седам) дана</w:t>
      </w:r>
      <w:r w:rsidRPr="00E31747">
        <w:rPr>
          <w:rFonts w:cs="Arial"/>
          <w:lang w:val="ru-RU"/>
        </w:rPr>
        <w:t xml:space="preserve"> од момента пријема рекламације о свом трошку.</w:t>
      </w:r>
    </w:p>
    <w:p w:rsidR="00D3606C" w:rsidRPr="00A86F5C" w:rsidRDefault="00D3606C" w:rsidP="00D3606C">
      <w:pPr>
        <w:pStyle w:val="KDParagraf"/>
        <w:spacing w:before="0"/>
        <w:rPr>
          <w:rFonts w:cs="Arial"/>
          <w:lang w:val="ru-RU"/>
        </w:rPr>
      </w:pPr>
    </w:p>
    <w:p w:rsidR="00D3606C" w:rsidRPr="00E31747" w:rsidRDefault="00D3606C" w:rsidP="00D3606C">
      <w:pPr>
        <w:pStyle w:val="KDParagraf"/>
        <w:spacing w:before="0"/>
        <w:rPr>
          <w:rFonts w:cs="Arial"/>
          <w:b/>
          <w:lang w:val="ru-RU"/>
        </w:rPr>
      </w:pPr>
      <w:r w:rsidRPr="00E31747">
        <w:rPr>
          <w:rFonts w:cs="Arial"/>
          <w:b/>
          <w:lang w:val="ru-RU"/>
        </w:rPr>
        <w:t>ВИША СИЛА</w:t>
      </w: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Pr>
          <w:rFonts w:cs="Arial"/>
          <w:b/>
          <w:lang w:val="sr-Cyrl-RS"/>
        </w:rPr>
        <w:t>9</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w:t>
      </w:r>
      <w:r>
        <w:rPr>
          <w:rFonts w:cs="Arial"/>
          <w:lang w:val="ru-RU"/>
        </w:rPr>
        <w:t xml:space="preserve">дна дана о наступању више силе. </w:t>
      </w:r>
      <w:r w:rsidRPr="00E3174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3606C" w:rsidRPr="00E31747" w:rsidRDefault="00D3606C" w:rsidP="00D3606C">
      <w:pPr>
        <w:pStyle w:val="KDParagraf"/>
        <w:spacing w:before="0"/>
        <w:rPr>
          <w:rFonts w:cs="Arial"/>
          <w:lang w:val="ru-RU"/>
        </w:rPr>
      </w:pPr>
      <w:r w:rsidRPr="00E3174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3606C" w:rsidRPr="00E31747" w:rsidRDefault="00D3606C" w:rsidP="00D3606C">
      <w:pPr>
        <w:pStyle w:val="KDParagraf"/>
        <w:spacing w:before="0"/>
        <w:rPr>
          <w:rFonts w:cs="Arial"/>
          <w:lang w:val="ru-RU"/>
        </w:rPr>
      </w:pPr>
      <w:r w:rsidRPr="00E3174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D3606C" w:rsidRPr="00330A15" w:rsidRDefault="00D3606C" w:rsidP="00D3606C">
      <w:pPr>
        <w:pStyle w:val="KDParagraf"/>
        <w:spacing w:before="0"/>
        <w:rPr>
          <w:rFonts w:cs="Arial"/>
          <w:b/>
          <w:lang w:val="sr-Cyrl-RS"/>
        </w:rPr>
      </w:pPr>
    </w:p>
    <w:p w:rsidR="00D3606C" w:rsidRPr="00E31747" w:rsidRDefault="00D3606C" w:rsidP="00D3606C">
      <w:pPr>
        <w:pStyle w:val="KDParagraf"/>
        <w:spacing w:before="0"/>
        <w:rPr>
          <w:rFonts w:cs="Arial"/>
          <w:b/>
          <w:lang w:val="sr-Cyrl-RS"/>
        </w:rPr>
      </w:pPr>
      <w:r w:rsidRPr="00E31747">
        <w:rPr>
          <w:rFonts w:cs="Arial"/>
          <w:b/>
          <w:lang w:val="sr-Cyrl-RS"/>
        </w:rPr>
        <w:t>НАКНАДА ШТЕТЕ</w:t>
      </w:r>
    </w:p>
    <w:p w:rsidR="00D3606C" w:rsidRPr="00330A15" w:rsidRDefault="00D3606C" w:rsidP="00D3606C">
      <w:pPr>
        <w:pStyle w:val="KDParagraf"/>
        <w:spacing w:before="0"/>
        <w:jc w:val="center"/>
        <w:rPr>
          <w:rFonts w:cs="Arial"/>
          <w:lang w:val="sr-Cyrl-RS"/>
        </w:rPr>
      </w:pPr>
      <w:r w:rsidRPr="00E31747">
        <w:rPr>
          <w:rFonts w:cs="Arial"/>
          <w:b/>
          <w:lang w:val="sr-Cyrl-RS"/>
        </w:rPr>
        <w:t xml:space="preserve">Члан </w:t>
      </w:r>
      <w:r w:rsidRPr="00330A15">
        <w:rPr>
          <w:rFonts w:cs="Arial"/>
          <w:b/>
          <w:lang w:val="sr-Cyrl-RS"/>
        </w:rPr>
        <w:t>1</w:t>
      </w:r>
      <w:r>
        <w:rPr>
          <w:rFonts w:cs="Arial"/>
          <w:b/>
          <w:lang w:val="sr-Cyrl-RS"/>
        </w:rPr>
        <w:t>0</w:t>
      </w:r>
      <w:r w:rsidRPr="00E31747">
        <w:rPr>
          <w:rFonts w:cs="Arial"/>
          <w:lang w:val="sr-Cyrl-RS"/>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sr-Cyrl-RS"/>
        </w:rPr>
      </w:pPr>
      <w:r w:rsidRPr="00E31747">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3606C" w:rsidRPr="00E31747" w:rsidRDefault="00D3606C" w:rsidP="00D3606C">
      <w:pPr>
        <w:pStyle w:val="KDParagraf"/>
        <w:spacing w:before="0"/>
        <w:rPr>
          <w:rFonts w:cs="Arial"/>
          <w:lang w:val="ru-RU"/>
        </w:rPr>
      </w:pPr>
      <w:r w:rsidRPr="00E3174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3606C" w:rsidRPr="00E31747" w:rsidRDefault="00D3606C" w:rsidP="00D3606C">
      <w:pPr>
        <w:pStyle w:val="KDParagraf"/>
        <w:spacing w:before="0"/>
        <w:rPr>
          <w:rFonts w:cs="Arial"/>
          <w:lang w:val="ru-RU"/>
        </w:rPr>
      </w:pPr>
      <w:r w:rsidRPr="00E3174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3606C" w:rsidRPr="00E31747" w:rsidRDefault="00D3606C" w:rsidP="00D3606C">
      <w:pPr>
        <w:pStyle w:val="KDParagraf"/>
        <w:spacing w:before="0"/>
        <w:rPr>
          <w:rFonts w:cs="Arial"/>
          <w:lang w:val="ru-RU"/>
        </w:rPr>
      </w:pPr>
    </w:p>
    <w:p w:rsidR="00D3606C" w:rsidRPr="00E31747" w:rsidRDefault="00D3606C" w:rsidP="00D3606C">
      <w:pPr>
        <w:pStyle w:val="KDParagraf"/>
        <w:spacing w:before="0"/>
        <w:rPr>
          <w:rFonts w:cs="Arial"/>
          <w:b/>
          <w:lang w:val="ru-RU"/>
        </w:rPr>
      </w:pPr>
      <w:r w:rsidRPr="00E31747">
        <w:rPr>
          <w:rFonts w:cs="Arial"/>
          <w:b/>
          <w:lang w:val="ru-RU"/>
        </w:rPr>
        <w:t>УГОВОРНА КАЗНА</w:t>
      </w: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1</w:t>
      </w:r>
      <w:r>
        <w:rPr>
          <w:rFonts w:cs="Arial"/>
          <w:b/>
          <w:lang w:val="sr-Cyrl-RS"/>
        </w:rPr>
        <w:t>1</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У случају да Пружалац услуге, својо</w:t>
      </w:r>
      <w:r>
        <w:rPr>
          <w:rFonts w:cs="Arial"/>
          <w:lang w:val="ru-RU"/>
        </w:rPr>
        <w:t>м кривицом, не изврши/ не пружи у</w:t>
      </w:r>
      <w:r w:rsidRPr="00E31747">
        <w:rPr>
          <w:rFonts w:cs="Arial"/>
          <w:lang w:val="ru-RU"/>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3606C" w:rsidRPr="00E31747" w:rsidRDefault="00D3606C" w:rsidP="00D3606C">
      <w:pPr>
        <w:pStyle w:val="KDParagraf"/>
        <w:spacing w:before="0"/>
        <w:rPr>
          <w:rFonts w:cs="Arial"/>
          <w:lang w:val="ru-RU"/>
        </w:rPr>
      </w:pPr>
      <w:r w:rsidRPr="00E3174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3606C" w:rsidRPr="005E19CA" w:rsidRDefault="00D3606C" w:rsidP="00D3606C">
      <w:pPr>
        <w:pStyle w:val="KDParagraf"/>
        <w:spacing w:before="0"/>
        <w:rPr>
          <w:rFonts w:cs="Arial"/>
          <w:lang w:val="sr-Cyrl-RS"/>
        </w:rPr>
      </w:pPr>
    </w:p>
    <w:p w:rsidR="00D3606C" w:rsidRPr="00E31747" w:rsidRDefault="00D3606C" w:rsidP="00D3606C">
      <w:pPr>
        <w:pStyle w:val="KDParagraf"/>
        <w:spacing w:before="0"/>
        <w:rPr>
          <w:rFonts w:cs="Arial"/>
          <w:b/>
          <w:lang w:val="ru-RU"/>
        </w:rPr>
      </w:pPr>
      <w:r w:rsidRPr="00E31747">
        <w:rPr>
          <w:rFonts w:cs="Arial"/>
          <w:b/>
          <w:lang w:val="ru-RU"/>
        </w:rPr>
        <w:t>РАСКИД УГОВОРА</w:t>
      </w: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1</w:t>
      </w:r>
      <w:r>
        <w:rPr>
          <w:rFonts w:cs="Arial"/>
          <w:b/>
          <w:lang w:val="sr-Cyrl-RS"/>
        </w:rPr>
        <w:t>2</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3606C" w:rsidRPr="00E31747" w:rsidRDefault="00D3606C" w:rsidP="00D3606C">
      <w:pPr>
        <w:pStyle w:val="KDParagraf"/>
        <w:spacing w:before="0"/>
        <w:rPr>
          <w:rFonts w:cs="Arial"/>
          <w:lang w:val="ru-RU"/>
        </w:rPr>
      </w:pPr>
      <w:r w:rsidRPr="00E3174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3606C" w:rsidRPr="00E31747" w:rsidRDefault="00D3606C" w:rsidP="00D3606C">
      <w:pPr>
        <w:pStyle w:val="KDParagraf"/>
        <w:spacing w:before="0"/>
        <w:rPr>
          <w:rFonts w:cs="Arial"/>
          <w:lang w:val="ru-RU"/>
        </w:rPr>
      </w:pPr>
      <w:r w:rsidRPr="00E3174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30A15">
        <w:rPr>
          <w:rFonts w:cs="Arial"/>
          <w:lang w:val="sr-Cyrl-RS"/>
        </w:rPr>
        <w:t>16</w:t>
      </w:r>
      <w:r w:rsidRPr="00E3174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3606C" w:rsidRPr="00281465" w:rsidRDefault="00D3606C" w:rsidP="00D3606C">
      <w:pPr>
        <w:pStyle w:val="KDParagraf"/>
        <w:spacing w:before="0"/>
        <w:rPr>
          <w:rFonts w:cs="Arial"/>
          <w:lang w:val="sr-Cyrl-RS"/>
        </w:rPr>
      </w:pPr>
    </w:p>
    <w:p w:rsidR="00D3606C" w:rsidRDefault="00D3606C" w:rsidP="00D3606C">
      <w:pPr>
        <w:pStyle w:val="KDParagraf"/>
        <w:spacing w:before="0"/>
        <w:rPr>
          <w:rFonts w:cs="Arial"/>
          <w:b/>
          <w:lang w:val="ru-RU"/>
        </w:rPr>
      </w:pPr>
    </w:p>
    <w:p w:rsidR="00D3606C" w:rsidRPr="00E31747" w:rsidRDefault="00D3606C" w:rsidP="00D3606C">
      <w:pPr>
        <w:pStyle w:val="KDParagraf"/>
        <w:spacing w:before="0"/>
        <w:rPr>
          <w:rFonts w:cs="Arial"/>
          <w:b/>
          <w:lang w:val="ru-RU"/>
        </w:rPr>
      </w:pPr>
      <w:r w:rsidRPr="00E31747">
        <w:rPr>
          <w:rFonts w:cs="Arial"/>
          <w:b/>
          <w:lang w:val="ru-RU"/>
        </w:rPr>
        <w:t>ЗАВРШНЕ ОДРЕДБЕ</w:t>
      </w: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1</w:t>
      </w:r>
      <w:r>
        <w:rPr>
          <w:rFonts w:cs="Arial"/>
          <w:b/>
          <w:lang w:val="sr-Cyrl-RS"/>
        </w:rPr>
        <w:t>3</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3606C" w:rsidRPr="00E31747" w:rsidRDefault="00D3606C" w:rsidP="00D3606C">
      <w:pPr>
        <w:pStyle w:val="KDParagraf"/>
        <w:spacing w:before="0"/>
        <w:rPr>
          <w:rFonts w:cs="Arial"/>
          <w:lang w:val="ru-RU"/>
        </w:rPr>
      </w:pPr>
    </w:p>
    <w:p w:rsidR="00D3606C" w:rsidRPr="00330A15" w:rsidRDefault="00D3606C" w:rsidP="00D3606C">
      <w:pPr>
        <w:pStyle w:val="KDParagraf"/>
        <w:spacing w:before="0"/>
        <w:jc w:val="center"/>
        <w:rPr>
          <w:rFonts w:cs="Arial"/>
          <w:lang w:val="sr-Cyrl-RS"/>
        </w:rPr>
      </w:pPr>
      <w:r w:rsidRPr="00E31747">
        <w:rPr>
          <w:rFonts w:cs="Arial"/>
          <w:b/>
          <w:lang w:val="ru-RU"/>
        </w:rPr>
        <w:t>Члан 1</w:t>
      </w:r>
      <w:r>
        <w:rPr>
          <w:rFonts w:cs="Arial"/>
          <w:b/>
          <w:lang w:val="sr-Cyrl-RS"/>
        </w:rPr>
        <w:t>4</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DF57C2" w:rsidRDefault="00D3606C" w:rsidP="00D3606C">
      <w:pPr>
        <w:rPr>
          <w:rFonts w:ascii="Arial" w:hAnsi="Arial" w:cs="Arial"/>
          <w:sz w:val="22"/>
          <w:lang w:val="ru-RU" w:eastAsia="sr-Latn-CS"/>
        </w:rPr>
      </w:pPr>
      <w:r w:rsidRPr="00DF57C2">
        <w:rPr>
          <w:rFonts w:ascii="Arial" w:hAnsi="Arial" w:cs="Arial"/>
          <w:sz w:val="22"/>
          <w:lang w:eastAsia="sr-Latn-CS"/>
        </w:rPr>
        <w:t xml:space="preserve">Наручилац може након закључења уговора о јавној набавци без спровођења поступка јавне набавке </w:t>
      </w:r>
      <w:r w:rsidRPr="00DF57C2">
        <w:rPr>
          <w:rFonts w:ascii="Arial" w:hAnsi="Arial" w:cs="Arial"/>
          <w:sz w:val="22"/>
          <w:lang w:val="sr-Cyrl-RS" w:eastAsia="sr-Latn-CS"/>
        </w:rPr>
        <w:t xml:space="preserve">извршити измене на начин који је </w:t>
      </w:r>
      <w:r w:rsidRPr="00DF57C2">
        <w:rPr>
          <w:rFonts w:ascii="Arial" w:hAnsi="Arial" w:cs="Arial"/>
          <w:sz w:val="22"/>
          <w:lang w:eastAsia="sr-Latn-CS"/>
        </w:rPr>
        <w:t>прописан чланом 115. Закона о јавним набавкама.</w:t>
      </w:r>
    </w:p>
    <w:p w:rsidR="00D3606C" w:rsidRPr="00DF57C2" w:rsidRDefault="00D3606C" w:rsidP="00D3606C">
      <w:pPr>
        <w:pStyle w:val="KDParagraf"/>
        <w:spacing w:before="0"/>
        <w:rPr>
          <w:rFonts w:cs="Arial"/>
          <w:szCs w:val="24"/>
          <w:lang w:val="ru-RU"/>
        </w:rPr>
      </w:pPr>
      <w:r w:rsidRPr="00DF57C2">
        <w:rPr>
          <w:szCs w:val="24"/>
          <w:lang w:val="ru-RU"/>
        </w:rPr>
        <w:t>Уговорне стране током трајања овог Уговора</w:t>
      </w:r>
      <w:r w:rsidRPr="00DF57C2">
        <w:rPr>
          <w:szCs w:val="24"/>
        </w:rPr>
        <w:t> </w:t>
      </w:r>
      <w:r w:rsidRPr="00DF57C2">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606C" w:rsidRDefault="00D3606C" w:rsidP="00D3606C">
      <w:pPr>
        <w:rPr>
          <w:rFonts w:ascii="Arial" w:hAnsi="Arial" w:cs="Arial"/>
          <w:sz w:val="22"/>
          <w:lang w:val="sr-Latn-RS" w:eastAsia="sr-Latn-CS"/>
        </w:rPr>
      </w:pPr>
      <w:r w:rsidRPr="00DF57C2">
        <w:rPr>
          <w:rFonts w:ascii="Arial" w:hAnsi="Arial" w:cs="Arial"/>
          <w:sz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3606C" w:rsidRPr="00DF57C2" w:rsidRDefault="00D3606C" w:rsidP="00D3606C">
      <w:pPr>
        <w:rPr>
          <w:rFonts w:ascii="Arial" w:hAnsi="Arial" w:cs="Arial"/>
          <w:color w:val="1F497D"/>
          <w:sz w:val="20"/>
          <w:szCs w:val="22"/>
          <w:lang w:val="sr-Latn-RS"/>
        </w:rPr>
      </w:pP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Pr>
          <w:rFonts w:cs="Arial"/>
          <w:b/>
          <w:lang w:val="sr-Cyrl-RS"/>
        </w:rPr>
        <w:t>15</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D3606C" w:rsidRPr="00330A15" w:rsidRDefault="00D3606C" w:rsidP="00D3606C">
      <w:pPr>
        <w:pStyle w:val="KDParagraf"/>
        <w:spacing w:before="0"/>
        <w:rPr>
          <w:rFonts w:cs="Arial"/>
          <w:lang w:val="sr-Cyrl-RS"/>
        </w:rPr>
      </w:pPr>
    </w:p>
    <w:p w:rsidR="00D3606C" w:rsidRPr="00E31747" w:rsidRDefault="00D3606C" w:rsidP="00D3606C">
      <w:pPr>
        <w:pStyle w:val="KDParagraf"/>
        <w:spacing w:before="0"/>
        <w:jc w:val="center"/>
        <w:rPr>
          <w:rFonts w:cs="Arial"/>
          <w:lang w:val="ru-RU"/>
        </w:rPr>
      </w:pPr>
      <w:r w:rsidRPr="00E31747">
        <w:rPr>
          <w:rFonts w:cs="Arial"/>
          <w:b/>
          <w:lang w:val="ru-RU"/>
        </w:rPr>
        <w:t xml:space="preserve">Члан </w:t>
      </w:r>
      <w:r>
        <w:rPr>
          <w:rFonts w:cs="Arial"/>
          <w:b/>
          <w:lang w:val="sr-Cyrl-RS"/>
        </w:rPr>
        <w:t>16</w:t>
      </w:r>
      <w:r w:rsidRPr="00E31747">
        <w:rPr>
          <w:rFonts w:cs="Arial"/>
          <w:lang w:val="ru-RU"/>
        </w:rPr>
        <w:t>.</w:t>
      </w:r>
    </w:p>
    <w:p w:rsidR="00D3606C" w:rsidRPr="00330A15" w:rsidRDefault="00D3606C" w:rsidP="00D3606C">
      <w:pPr>
        <w:pStyle w:val="KDParagraf"/>
        <w:spacing w:before="0"/>
        <w:rPr>
          <w:rFonts w:cs="Arial"/>
          <w:lang w:val="sr-Cyrl-RS"/>
        </w:rPr>
      </w:pPr>
    </w:p>
    <w:p w:rsidR="00D3606C" w:rsidRPr="00E31747" w:rsidRDefault="00D3606C" w:rsidP="00D3606C">
      <w:pPr>
        <w:pStyle w:val="KDParagraf"/>
        <w:spacing w:before="0"/>
        <w:rPr>
          <w:rFonts w:cs="Arial"/>
          <w:lang w:val="ru-RU"/>
        </w:rPr>
      </w:pPr>
      <w:r w:rsidRPr="00E3174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3606C" w:rsidRPr="00E31747" w:rsidRDefault="00D3606C" w:rsidP="00D3606C">
      <w:pPr>
        <w:pStyle w:val="KDParagraf"/>
        <w:spacing w:before="0"/>
        <w:rPr>
          <w:rFonts w:cs="Arial"/>
          <w:lang w:val="ru-RU"/>
        </w:rPr>
      </w:pPr>
    </w:p>
    <w:p w:rsidR="00D3606C" w:rsidRDefault="00D3606C" w:rsidP="00D3606C">
      <w:pPr>
        <w:pStyle w:val="KDParagraf"/>
        <w:spacing w:before="0"/>
        <w:jc w:val="center"/>
        <w:rPr>
          <w:rFonts w:cs="Arial"/>
          <w:lang w:val="ru-RU"/>
        </w:rPr>
      </w:pPr>
      <w:r w:rsidRPr="00E31747">
        <w:rPr>
          <w:rFonts w:cs="Arial"/>
          <w:b/>
          <w:lang w:val="ru-RU"/>
        </w:rPr>
        <w:t xml:space="preserve">Члан </w:t>
      </w:r>
      <w:r>
        <w:rPr>
          <w:rFonts w:cs="Arial"/>
          <w:b/>
          <w:lang w:val="sr-Cyrl-RS"/>
        </w:rPr>
        <w:t>17</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B465BD" w:rsidRDefault="00D3606C" w:rsidP="00D3606C">
      <w:pPr>
        <w:pStyle w:val="KDParagraf"/>
        <w:spacing w:before="0"/>
        <w:rPr>
          <w:rFonts w:cs="Arial"/>
          <w:lang w:val="ru-RU"/>
        </w:rPr>
      </w:pPr>
      <w:r w:rsidRPr="00B465BD">
        <w:rPr>
          <w:rFonts w:cs="Arial"/>
          <w:lang w:val="ru-RU"/>
        </w:rPr>
        <w:t xml:space="preserve">Овај </w:t>
      </w:r>
      <w:r w:rsidRPr="00136A37">
        <w:rPr>
          <w:lang w:val="ru-RU"/>
        </w:rPr>
        <w:t>Уговор ступа на снагу након потписивања од стране законских заступника Уговорних страна</w:t>
      </w:r>
      <w:r w:rsidRPr="00B465BD">
        <w:rPr>
          <w:rFonts w:cs="Arial"/>
          <w:lang w:val="ru-RU"/>
        </w:rPr>
        <w:t>.</w:t>
      </w:r>
    </w:p>
    <w:p w:rsidR="00D3606C" w:rsidRPr="00B465BD" w:rsidRDefault="00D3606C" w:rsidP="00D3606C">
      <w:pPr>
        <w:pStyle w:val="KDParagraf"/>
        <w:spacing w:before="0"/>
        <w:rPr>
          <w:rFonts w:cs="Arial"/>
          <w:lang w:val="ru-RU"/>
        </w:rPr>
      </w:pPr>
      <w:r w:rsidRPr="00B465BD">
        <w:rPr>
          <w:rFonts w:cs="Arial"/>
          <w:lang w:val="ru-RU"/>
        </w:rPr>
        <w:t>Ако уговор не буде извршен, финансијски испуњен или раскинут на уговорени или закон</w:t>
      </w:r>
      <w:r>
        <w:rPr>
          <w:rFonts w:cs="Arial"/>
          <w:lang w:val="ru-RU"/>
        </w:rPr>
        <w:t xml:space="preserve">ски начин, рок важења истог је </w:t>
      </w:r>
      <w:r>
        <w:rPr>
          <w:rFonts w:cs="Arial"/>
          <w:lang w:val="sr-Latn-RS"/>
        </w:rPr>
        <w:t>24</w:t>
      </w:r>
      <w:r>
        <w:rPr>
          <w:rFonts w:cs="Arial"/>
          <w:lang w:val="ru-RU"/>
        </w:rPr>
        <w:t xml:space="preserve"> месец</w:t>
      </w:r>
      <w:r>
        <w:rPr>
          <w:rFonts w:cs="Arial"/>
          <w:lang w:val="sr-Latn-RS"/>
        </w:rPr>
        <w:t>a</w:t>
      </w:r>
      <w:r w:rsidRPr="00B465BD">
        <w:rPr>
          <w:rFonts w:cs="Arial"/>
          <w:lang w:val="ru-RU"/>
        </w:rPr>
        <w:t xml:space="preserve"> од дана ступања на снагу.</w:t>
      </w:r>
    </w:p>
    <w:p w:rsidR="00D3606C" w:rsidRPr="00801604" w:rsidRDefault="00D3606C" w:rsidP="00D3606C">
      <w:pPr>
        <w:pStyle w:val="KDParagraf"/>
        <w:spacing w:before="0"/>
        <w:rPr>
          <w:rFonts w:cs="Arial"/>
          <w:lang w:val="ru-RU"/>
        </w:rPr>
      </w:pPr>
      <w:r w:rsidRPr="00801604">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3606C" w:rsidRPr="00281465" w:rsidRDefault="00D3606C" w:rsidP="00D3606C">
      <w:pPr>
        <w:pStyle w:val="KDParagraf"/>
        <w:spacing w:before="0"/>
        <w:jc w:val="center"/>
        <w:rPr>
          <w:rFonts w:cs="Arial"/>
          <w:lang w:val="ru-RU"/>
        </w:rPr>
      </w:pPr>
    </w:p>
    <w:p w:rsidR="00D3606C" w:rsidRPr="00DF57C2" w:rsidRDefault="00D3606C" w:rsidP="00D3606C">
      <w:pPr>
        <w:pStyle w:val="KDParagraf"/>
        <w:spacing w:before="0"/>
        <w:rPr>
          <w:rFonts w:cs="Arial"/>
          <w:lang w:val="ru-RU"/>
        </w:rPr>
      </w:pPr>
      <w:r w:rsidRPr="00E31747">
        <w:rPr>
          <w:rFonts w:cs="Arial"/>
          <w:lang w:val="ru-RU"/>
        </w:rPr>
        <w:t>Саставни део овог Уговора чине:</w:t>
      </w:r>
    </w:p>
    <w:p w:rsidR="00D3606C" w:rsidRPr="00801604" w:rsidRDefault="00D3606C" w:rsidP="00D3606C">
      <w:pPr>
        <w:pStyle w:val="KDParagraf"/>
        <w:spacing w:before="0"/>
        <w:rPr>
          <w:rFonts w:cs="Arial"/>
          <w:lang w:val="sr-Cyrl-RS"/>
        </w:rPr>
      </w:pPr>
      <w:r w:rsidRPr="00801604">
        <w:rPr>
          <w:rFonts w:cs="Arial"/>
          <w:lang w:val="ru-RU"/>
        </w:rPr>
        <w:t>Прилог број 1</w:t>
      </w:r>
      <w:r w:rsidRPr="00801604">
        <w:rPr>
          <w:rFonts w:cs="Arial"/>
          <w:lang w:val="ru-RU"/>
        </w:rPr>
        <w:tab/>
        <w:t xml:space="preserve">Конкурсна документација; </w:t>
      </w:r>
      <w:r w:rsidRPr="00801604">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D3606C" w:rsidRPr="00801604" w:rsidRDefault="00D3606C" w:rsidP="00D3606C">
      <w:pPr>
        <w:pStyle w:val="KDParagraf"/>
        <w:spacing w:before="0"/>
        <w:rPr>
          <w:rFonts w:cs="Arial"/>
          <w:lang w:val="ru-RU"/>
        </w:rPr>
      </w:pPr>
      <w:r w:rsidRPr="00801604">
        <w:rPr>
          <w:rFonts w:cs="Arial"/>
          <w:lang w:val="ru-RU"/>
        </w:rPr>
        <w:t>Прилог број 2</w:t>
      </w:r>
      <w:r w:rsidRPr="00801604">
        <w:rPr>
          <w:rFonts w:cs="Arial"/>
          <w:lang w:val="ru-RU"/>
        </w:rPr>
        <w:tab/>
      </w:r>
      <w:r w:rsidRPr="00801604">
        <w:rPr>
          <w:rFonts w:cs="Arial"/>
          <w:lang w:val="sr-Cyrl-RS"/>
        </w:rPr>
        <w:t xml:space="preserve"> </w:t>
      </w:r>
      <w:r>
        <w:rPr>
          <w:rFonts w:cs="Arial"/>
          <w:lang w:val="ru-RU"/>
        </w:rPr>
        <w:t>Понуда број _____________ од ___.___.2017. године.</w:t>
      </w:r>
      <w:r w:rsidRPr="00801604">
        <w:rPr>
          <w:rFonts w:cs="Arial"/>
          <w:lang w:val="ru-RU"/>
        </w:rPr>
        <w:tab/>
      </w:r>
    </w:p>
    <w:p w:rsidR="00D3606C" w:rsidRDefault="00D3606C" w:rsidP="00D3606C">
      <w:pPr>
        <w:pStyle w:val="KDParagraf"/>
        <w:spacing w:before="0"/>
        <w:rPr>
          <w:rFonts w:cs="Arial"/>
          <w:lang w:val="ru-RU"/>
        </w:rPr>
      </w:pPr>
      <w:r w:rsidRPr="00801604">
        <w:rPr>
          <w:rFonts w:cs="Arial"/>
          <w:lang w:val="ru-RU"/>
        </w:rPr>
        <w:t xml:space="preserve">Прилог број </w:t>
      </w:r>
      <w:r w:rsidRPr="00801604">
        <w:rPr>
          <w:rFonts w:cs="Arial"/>
          <w:lang w:val="sr-Cyrl-RS"/>
        </w:rPr>
        <w:t>3</w:t>
      </w:r>
      <w:r w:rsidRPr="00801604">
        <w:rPr>
          <w:rFonts w:cs="Arial"/>
          <w:lang w:val="ru-RU"/>
        </w:rPr>
        <w:tab/>
      </w:r>
      <w:r w:rsidRPr="00801604">
        <w:rPr>
          <w:rFonts w:cs="Arial"/>
          <w:lang w:val="sr-Cyrl-RS"/>
        </w:rPr>
        <w:t xml:space="preserve"> </w:t>
      </w:r>
      <w:r w:rsidRPr="00801604">
        <w:rPr>
          <w:rFonts w:cs="Arial"/>
          <w:lang w:val="ru-RU"/>
        </w:rPr>
        <w:t>Структура цене из Понуде;</w:t>
      </w:r>
    </w:p>
    <w:p w:rsidR="00D3606C" w:rsidRPr="00281465" w:rsidRDefault="00D3606C" w:rsidP="00D3606C">
      <w:pPr>
        <w:pStyle w:val="KDParagraf"/>
        <w:spacing w:before="0"/>
        <w:rPr>
          <w:rFonts w:cs="Arial"/>
          <w:lang w:val="ru-RU"/>
        </w:rPr>
      </w:pPr>
      <w:r w:rsidRPr="00801604">
        <w:rPr>
          <w:rFonts w:cs="Arial"/>
          <w:lang w:val="ru-RU"/>
        </w:rPr>
        <w:t xml:space="preserve">Прилог број </w:t>
      </w:r>
      <w:r>
        <w:rPr>
          <w:rFonts w:cs="Arial"/>
          <w:lang w:val="sr-Cyrl-RS"/>
        </w:rPr>
        <w:t>4</w:t>
      </w:r>
      <w:r w:rsidRPr="00801604">
        <w:rPr>
          <w:rFonts w:cs="Arial"/>
          <w:lang w:val="sr-Cyrl-RS"/>
        </w:rPr>
        <w:t xml:space="preserve"> </w:t>
      </w:r>
      <w:r w:rsidRPr="00801604">
        <w:rPr>
          <w:rFonts w:cs="Arial"/>
          <w:lang w:val="ru-RU"/>
        </w:rPr>
        <w:t>Споразум о заједничком извршењу услуге</w:t>
      </w:r>
    </w:p>
    <w:p w:rsidR="00D3606C" w:rsidRPr="00801604" w:rsidRDefault="00D3606C" w:rsidP="00D3606C">
      <w:pPr>
        <w:pStyle w:val="KDParagraf"/>
        <w:spacing w:before="0"/>
        <w:rPr>
          <w:rFonts w:cs="Arial"/>
          <w:lang w:val="ru-RU"/>
        </w:rPr>
      </w:pPr>
      <w:r w:rsidRPr="00801604">
        <w:rPr>
          <w:rFonts w:cs="Arial"/>
          <w:lang w:val="ru-RU"/>
        </w:rPr>
        <w:t xml:space="preserve">Прилог број </w:t>
      </w:r>
      <w:r w:rsidRPr="00801604">
        <w:rPr>
          <w:rFonts w:cs="Arial"/>
          <w:lang w:val="sr-Cyrl-RS"/>
        </w:rPr>
        <w:t xml:space="preserve">5 </w:t>
      </w:r>
      <w:r w:rsidRPr="00801604">
        <w:rPr>
          <w:rFonts w:cs="Arial"/>
          <w:lang w:val="ru-RU"/>
        </w:rPr>
        <w:t xml:space="preserve">Безбедност и здравље на раду; </w:t>
      </w:r>
    </w:p>
    <w:p w:rsidR="00D3606C" w:rsidRDefault="00D3606C" w:rsidP="00D3606C">
      <w:pPr>
        <w:pStyle w:val="KDParagraf"/>
        <w:spacing w:before="0"/>
        <w:rPr>
          <w:rFonts w:cs="Arial"/>
          <w:lang w:val="ru-RU"/>
        </w:rPr>
      </w:pPr>
    </w:p>
    <w:p w:rsidR="00D3606C" w:rsidRDefault="00D3606C" w:rsidP="00D3606C">
      <w:pPr>
        <w:pStyle w:val="KDParagraf"/>
        <w:spacing w:before="0"/>
        <w:rPr>
          <w:rFonts w:cs="Arial"/>
          <w:lang w:val="ru-RU"/>
        </w:rPr>
      </w:pPr>
    </w:p>
    <w:p w:rsidR="00D3606C" w:rsidRDefault="00D3606C" w:rsidP="00D3606C">
      <w:pPr>
        <w:pStyle w:val="KDParagraf"/>
        <w:spacing w:before="0"/>
        <w:rPr>
          <w:rFonts w:cs="Arial"/>
          <w:lang w:val="ru-RU"/>
        </w:rPr>
      </w:pPr>
    </w:p>
    <w:p w:rsidR="00D3606C" w:rsidRPr="009B631A" w:rsidRDefault="00D3606C" w:rsidP="00D3606C">
      <w:pPr>
        <w:pStyle w:val="KDParagraf"/>
        <w:spacing w:before="0"/>
        <w:rPr>
          <w:rFonts w:cs="Arial"/>
          <w:lang w:val="ru-RU"/>
        </w:rPr>
      </w:pPr>
    </w:p>
    <w:p w:rsidR="00D3606C" w:rsidRPr="00330A15" w:rsidRDefault="00D3606C" w:rsidP="00D3606C">
      <w:pPr>
        <w:pStyle w:val="KDParagraf"/>
        <w:spacing w:before="0"/>
        <w:jc w:val="center"/>
        <w:rPr>
          <w:rFonts w:cs="Arial"/>
          <w:lang w:val="sr-Cyrl-RS"/>
        </w:rPr>
      </w:pPr>
      <w:r w:rsidRPr="00E31747">
        <w:rPr>
          <w:rFonts w:cs="Arial"/>
          <w:b/>
          <w:lang w:val="ru-RU"/>
        </w:rPr>
        <w:t xml:space="preserve">Члан </w:t>
      </w:r>
      <w:r>
        <w:rPr>
          <w:rFonts w:cs="Arial"/>
          <w:b/>
          <w:lang w:val="sr-Cyrl-RS"/>
        </w:rPr>
        <w:t>18</w:t>
      </w:r>
      <w:r w:rsidRPr="00E31747">
        <w:rPr>
          <w:rFonts w:cs="Arial"/>
          <w:lang w:val="ru-RU"/>
        </w:rPr>
        <w:t>.</w:t>
      </w:r>
    </w:p>
    <w:p w:rsidR="00D3606C" w:rsidRPr="00330A15" w:rsidRDefault="00D3606C" w:rsidP="00D3606C">
      <w:pPr>
        <w:pStyle w:val="KDParagraf"/>
        <w:spacing w:before="0"/>
        <w:jc w:val="center"/>
        <w:rPr>
          <w:rFonts w:cs="Arial"/>
          <w:lang w:val="sr-Cyrl-RS"/>
        </w:rPr>
      </w:pPr>
    </w:p>
    <w:p w:rsidR="00D3606C" w:rsidRPr="005E19CA" w:rsidRDefault="00D3606C" w:rsidP="00D3606C">
      <w:pPr>
        <w:pStyle w:val="KDParagraf"/>
        <w:spacing w:before="0"/>
        <w:rPr>
          <w:rFonts w:eastAsia="Calibri" w:cs="Arial"/>
          <w:noProof/>
          <w:lang w:val="sr-Cyrl-RS"/>
        </w:rPr>
      </w:pPr>
      <w:r w:rsidRPr="00E31747">
        <w:rPr>
          <w:rFonts w:eastAsia="Calibri" w:cs="Arial"/>
          <w:noProof/>
          <w:lang w:val="ru-RU"/>
        </w:rPr>
        <w:t>Овај Уговор је потписан у 6 (шест) истоветних примерака од којих 2 (два) примерка за Пружаоца услуге</w:t>
      </w:r>
      <w:r>
        <w:rPr>
          <w:rFonts w:eastAsia="Calibri" w:cs="Arial"/>
          <w:noProof/>
          <w:lang w:val="ru-RU"/>
        </w:rPr>
        <w:t>,</w:t>
      </w:r>
      <w:r w:rsidRPr="00E31747">
        <w:rPr>
          <w:rFonts w:eastAsia="Calibri" w:cs="Arial"/>
          <w:noProof/>
          <w:lang w:val="ru-RU"/>
        </w:rPr>
        <w:t xml:space="preserve"> а 4</w:t>
      </w:r>
      <w:r>
        <w:rPr>
          <w:rFonts w:eastAsia="Calibri" w:cs="Arial"/>
          <w:noProof/>
          <w:lang w:val="ru-RU"/>
        </w:rPr>
        <w:t xml:space="preserve"> </w:t>
      </w:r>
      <w:r w:rsidRPr="00E31747">
        <w:rPr>
          <w:rFonts w:eastAsia="Calibri" w:cs="Arial"/>
          <w:noProof/>
          <w:lang w:val="ru-RU"/>
        </w:rPr>
        <w:t>(четири) примерка за Корисника услуге.</w:t>
      </w:r>
    </w:p>
    <w:p w:rsidR="00D3606C" w:rsidRPr="00E31747" w:rsidRDefault="00D3606C" w:rsidP="00D3606C">
      <w:pPr>
        <w:pStyle w:val="KDParagraf"/>
        <w:spacing w:before="0"/>
        <w:rPr>
          <w:rFonts w:eastAsia="Calibri" w:cs="Arial"/>
          <w:noProof/>
          <w:lang w:val="ru-RU"/>
        </w:rPr>
      </w:pPr>
      <w:r w:rsidRPr="00E3174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3606C" w:rsidRDefault="00D3606C" w:rsidP="00D3606C">
      <w:pPr>
        <w:pStyle w:val="KDParagraf"/>
        <w:spacing w:before="0"/>
        <w:rPr>
          <w:rFonts w:cs="Arial"/>
          <w:lang w:val="sr-Cyrl-RS"/>
        </w:rPr>
      </w:pPr>
    </w:p>
    <w:p w:rsidR="00D3606C" w:rsidRPr="00801604" w:rsidRDefault="00D3606C" w:rsidP="00D3606C">
      <w:pPr>
        <w:pStyle w:val="KDParagraf"/>
        <w:spacing w:before="0"/>
        <w:rPr>
          <w:rFonts w:cs="Arial"/>
          <w:b/>
          <w:lang w:val="ru-RU"/>
        </w:rPr>
      </w:pPr>
      <w:r>
        <w:rPr>
          <w:rFonts w:cs="Arial"/>
          <w:lang w:val="ru-RU"/>
        </w:rPr>
        <w:t xml:space="preserve">        </w:t>
      </w:r>
      <w:r>
        <w:rPr>
          <w:rFonts w:cs="Arial"/>
          <w:b/>
          <w:lang w:val="ru-RU"/>
        </w:rPr>
        <w:t xml:space="preserve">        </w:t>
      </w:r>
      <w:r w:rsidRPr="00801604">
        <w:rPr>
          <w:rFonts w:cs="Arial"/>
          <w:b/>
          <w:lang w:val="ru-RU"/>
        </w:rPr>
        <w:t>КОРИСНИК УСЛУГА</w:t>
      </w:r>
      <w:r>
        <w:rPr>
          <w:rFonts w:cs="Arial"/>
          <w:b/>
          <w:lang w:val="ru-RU"/>
        </w:rPr>
        <w:t xml:space="preserve">                                                      </w:t>
      </w:r>
      <w:r w:rsidRPr="00801604">
        <w:rPr>
          <w:rFonts w:cs="Arial"/>
          <w:b/>
          <w:lang w:val="ru-RU"/>
        </w:rPr>
        <w:t>ПРУЖАЛАЦ УСЛУГА</w:t>
      </w:r>
    </w:p>
    <w:p w:rsidR="00D3606C" w:rsidRPr="00801604" w:rsidRDefault="00D3606C" w:rsidP="00D3606C">
      <w:pPr>
        <w:rPr>
          <w:rFonts w:ascii="Arial" w:hAnsi="Arial" w:cs="Arial"/>
          <w:b/>
          <w:sz w:val="22"/>
          <w:szCs w:val="22"/>
        </w:rPr>
      </w:pPr>
      <w:r w:rsidRPr="00801604">
        <w:rPr>
          <w:rFonts w:ascii="Arial" w:hAnsi="Arial" w:cs="Arial"/>
          <w:b/>
          <w:sz w:val="22"/>
          <w:szCs w:val="22"/>
        </w:rPr>
        <w:t xml:space="preserve">ЈП „Електропривреда Србије“Београд                                       </w:t>
      </w:r>
      <w:r>
        <w:rPr>
          <w:rFonts w:ascii="Arial" w:hAnsi="Arial" w:cs="Arial"/>
          <w:b/>
          <w:sz w:val="22"/>
          <w:szCs w:val="22"/>
          <w:lang w:val="sr-Cyrl-RS"/>
        </w:rPr>
        <w:t xml:space="preserve">        </w:t>
      </w:r>
      <w:r w:rsidRPr="00801604">
        <w:rPr>
          <w:rFonts w:ascii="Arial" w:hAnsi="Arial" w:cs="Arial"/>
          <w:b/>
          <w:sz w:val="22"/>
          <w:szCs w:val="22"/>
        </w:rPr>
        <w:t xml:space="preserve"> Назив</w:t>
      </w:r>
    </w:p>
    <w:p w:rsidR="00D3606C" w:rsidRPr="00801604" w:rsidRDefault="00D3606C" w:rsidP="00D3606C">
      <w:pPr>
        <w:pStyle w:val="KDParagraf"/>
        <w:spacing w:before="0"/>
        <w:rPr>
          <w:rFonts w:cs="Arial"/>
          <w:b/>
          <w:lang w:val="sr-Cyrl-RS"/>
        </w:rPr>
      </w:pPr>
      <w:r w:rsidRPr="00801604">
        <w:rPr>
          <w:rFonts w:cs="Arial"/>
          <w:b/>
          <w:lang w:val="ru-RU"/>
        </w:rPr>
        <w:t>Огранак ТЕНТ Београд-Обреновац</w:t>
      </w:r>
    </w:p>
    <w:p w:rsidR="00D3606C" w:rsidRPr="00801604" w:rsidRDefault="00D3606C" w:rsidP="00D3606C">
      <w:pPr>
        <w:pStyle w:val="KDParagraf"/>
        <w:spacing w:before="0"/>
        <w:rPr>
          <w:rFonts w:cs="Arial"/>
          <w:b/>
          <w:lang w:val="sr-Cyrl-RS"/>
        </w:rPr>
      </w:pPr>
    </w:p>
    <w:p w:rsidR="00D3606C" w:rsidRPr="00801604" w:rsidRDefault="00D3606C" w:rsidP="00D3606C">
      <w:pPr>
        <w:pStyle w:val="KDParagraf"/>
        <w:spacing w:before="0"/>
        <w:rPr>
          <w:rFonts w:cs="Arial"/>
          <w:lang w:val="ru-RU"/>
        </w:rPr>
      </w:pPr>
      <w:r w:rsidRPr="00801604">
        <w:rPr>
          <w:rFonts w:cs="Arial"/>
          <w:lang w:val="ru-RU"/>
        </w:rPr>
        <w:t>____________________________</w:t>
      </w:r>
      <w:r>
        <w:rPr>
          <w:rFonts w:cs="Arial"/>
          <w:lang w:val="ru-RU"/>
        </w:rPr>
        <w:t xml:space="preserve">_______     </w:t>
      </w:r>
      <w:r w:rsidRPr="00801604">
        <w:rPr>
          <w:rFonts w:cs="Arial"/>
          <w:b/>
          <w:lang w:val="ru-RU"/>
        </w:rPr>
        <w:t>М.П.</w:t>
      </w:r>
      <w:r>
        <w:rPr>
          <w:rFonts w:cs="Arial"/>
          <w:b/>
          <w:lang w:val="sr-Latn-RS"/>
        </w:rPr>
        <w:t xml:space="preserve">                 </w:t>
      </w:r>
      <w:r w:rsidRPr="00801604">
        <w:rPr>
          <w:rFonts w:cs="Arial"/>
          <w:lang w:val="ru-RU"/>
        </w:rPr>
        <w:t>________________________</w:t>
      </w:r>
    </w:p>
    <w:p w:rsidR="00D3606C" w:rsidRDefault="00D3606C" w:rsidP="00D3606C">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rPr>
        <w:t>Финансијски директор ТЕНТ,</w:t>
      </w:r>
      <w:r>
        <w:rPr>
          <w:rFonts w:ascii="Arial" w:hAnsi="Arial" w:cs="Arial"/>
          <w:color w:val="00B0F0"/>
          <w:sz w:val="22"/>
          <w:szCs w:val="22"/>
        </w:rPr>
        <w:t xml:space="preserve">                </w:t>
      </w:r>
      <w:r>
        <w:rPr>
          <w:rFonts w:ascii="Arial" w:hAnsi="Arial" w:cs="Arial"/>
          <w:color w:val="00B0F0"/>
          <w:sz w:val="22"/>
          <w:szCs w:val="22"/>
          <w:lang w:val="sr-Cyrl-RS"/>
        </w:rPr>
        <w:t xml:space="preserve">                             </w:t>
      </w:r>
      <w:r>
        <w:rPr>
          <w:rFonts w:ascii="Arial" w:hAnsi="Arial" w:cs="Arial"/>
          <w:sz w:val="22"/>
          <w:szCs w:val="22"/>
        </w:rPr>
        <w:t xml:space="preserve">име и презиме,функција                                            </w:t>
      </w:r>
      <w:r>
        <w:rPr>
          <w:rFonts w:ascii="Arial" w:hAnsi="Arial" w:cs="Arial"/>
          <w:sz w:val="22"/>
          <w:szCs w:val="22"/>
          <w:lang w:val="sr-Cyrl-RS"/>
        </w:rPr>
        <w:t xml:space="preserve">           </w:t>
      </w:r>
    </w:p>
    <w:p w:rsidR="00D3606C" w:rsidRDefault="00D3606C" w:rsidP="00D3606C">
      <w:pPr>
        <w:rPr>
          <w:rFonts w:ascii="Arial" w:hAnsi="Arial" w:cs="Arial"/>
          <w:sz w:val="22"/>
          <w:szCs w:val="22"/>
          <w:lang w:val="sr-Cyrl-RS"/>
        </w:rPr>
      </w:pPr>
      <w:r>
        <w:rPr>
          <w:rFonts w:ascii="Arial" w:hAnsi="Arial" w:cs="Arial"/>
          <w:sz w:val="22"/>
          <w:szCs w:val="22"/>
          <w:lang w:val="sr-Cyrl-RS"/>
        </w:rPr>
        <w:t xml:space="preserve">       </w:t>
      </w:r>
      <w:r>
        <w:rPr>
          <w:rFonts w:ascii="Arial" w:hAnsi="Arial" w:cs="Arial"/>
          <w:sz w:val="22"/>
          <w:szCs w:val="22"/>
          <w:lang w:val="sr-Latn-RS"/>
        </w:rPr>
        <w:t xml:space="preserve">        </w:t>
      </w:r>
      <w:r>
        <w:rPr>
          <w:rFonts w:ascii="Arial" w:hAnsi="Arial" w:cs="Arial"/>
          <w:sz w:val="22"/>
          <w:szCs w:val="22"/>
          <w:lang w:val="sr-Cyrl-RS"/>
        </w:rPr>
        <w:t xml:space="preserve"> Жељко Вујиновић</w:t>
      </w:r>
      <w:r>
        <w:rPr>
          <w:rFonts w:ascii="Arial" w:hAnsi="Arial" w:cs="Arial"/>
          <w:sz w:val="22"/>
          <w:szCs w:val="22"/>
        </w:rPr>
        <w:t xml:space="preserve">                                                                          </w:t>
      </w:r>
    </w:p>
    <w:p w:rsidR="00D3606C" w:rsidRDefault="00D3606C" w:rsidP="00AA51DA">
      <w:pPr>
        <w:jc w:val="both"/>
        <w:rPr>
          <w:rFonts w:ascii="Arial" w:hAnsi="Arial" w:cs="Arial"/>
          <w:sz w:val="22"/>
          <w:szCs w:val="22"/>
          <w:lang w:val="sr-Cyrl-RS"/>
        </w:rPr>
      </w:pPr>
    </w:p>
    <w:p w:rsidR="0051248C" w:rsidRDefault="0051248C" w:rsidP="00AA51DA">
      <w:pPr>
        <w:jc w:val="both"/>
        <w:rPr>
          <w:rFonts w:ascii="Arial" w:hAnsi="Arial" w:cs="Arial"/>
          <w:sz w:val="22"/>
          <w:szCs w:val="22"/>
          <w:lang w:val="sr-Cyrl-RS"/>
        </w:rPr>
      </w:pPr>
    </w:p>
    <w:p w:rsidR="00D3606C" w:rsidRDefault="00D3606C" w:rsidP="00AA51DA">
      <w:pPr>
        <w:jc w:val="both"/>
        <w:rPr>
          <w:rFonts w:ascii="Arial" w:hAnsi="Arial" w:cs="Arial"/>
          <w:sz w:val="22"/>
          <w:szCs w:val="22"/>
          <w:lang w:val="sr-Cyrl-RS"/>
        </w:rPr>
      </w:pPr>
    </w:p>
    <w:p w:rsidR="00D3606C" w:rsidRPr="00B9153F" w:rsidRDefault="00D3606C" w:rsidP="00AA51DA">
      <w:pPr>
        <w:jc w:val="both"/>
        <w:rPr>
          <w:rFonts w:ascii="Arial" w:hAnsi="Arial" w:cs="Arial"/>
          <w:sz w:val="22"/>
          <w:szCs w:val="22"/>
          <w:lang w:val="sr-Cyrl-RS"/>
        </w:rPr>
      </w:pPr>
    </w:p>
    <w:p w:rsidR="00716D31" w:rsidRPr="004F4341" w:rsidRDefault="000A4D84" w:rsidP="00716D31">
      <w:pPr>
        <w:suppressAutoHyphens w:val="0"/>
        <w:rPr>
          <w:rFonts w:ascii="Arial" w:hAnsi="Arial" w:cs="Arial"/>
          <w:sz w:val="22"/>
          <w:szCs w:val="22"/>
          <w:lang w:eastAsia="en-US"/>
        </w:rPr>
      </w:pPr>
      <w:r w:rsidRPr="004F4341">
        <w:rPr>
          <w:rFonts w:ascii="Arial" w:hAnsi="Arial" w:cs="Arial"/>
          <w:sz w:val="22"/>
          <w:szCs w:val="22"/>
          <w:lang w:val="sr-Cyrl-RS"/>
        </w:rPr>
        <w:t xml:space="preserve">                                                       </w:t>
      </w:r>
      <w:r w:rsidR="00BE1164">
        <w:rPr>
          <w:rFonts w:ascii="Arial" w:hAnsi="Arial" w:cs="Arial"/>
          <w:sz w:val="22"/>
          <w:szCs w:val="22"/>
          <w:lang w:val="sr-Cyrl-RS"/>
        </w:rPr>
        <w:tab/>
      </w:r>
      <w:r w:rsidR="00BE1164">
        <w:rPr>
          <w:rFonts w:ascii="Arial" w:hAnsi="Arial" w:cs="Arial"/>
          <w:sz w:val="22"/>
          <w:szCs w:val="22"/>
          <w:lang w:val="sr-Cyrl-RS"/>
        </w:rPr>
        <w:tab/>
      </w:r>
      <w:r w:rsidR="00BE1164">
        <w:rPr>
          <w:rFonts w:ascii="Arial" w:hAnsi="Arial" w:cs="Arial"/>
          <w:sz w:val="22"/>
          <w:szCs w:val="22"/>
          <w:lang w:val="sr-Cyrl-RS"/>
        </w:rPr>
        <w:tab/>
      </w:r>
      <w:r w:rsidR="00BE1164">
        <w:rPr>
          <w:rFonts w:ascii="Arial" w:hAnsi="Arial" w:cs="Arial"/>
          <w:sz w:val="22"/>
          <w:szCs w:val="22"/>
          <w:lang w:val="sr-Cyrl-RS"/>
        </w:rPr>
        <w:tab/>
      </w:r>
      <w:r w:rsidR="00BE1164">
        <w:rPr>
          <w:rFonts w:ascii="Arial" w:hAnsi="Arial" w:cs="Arial"/>
          <w:sz w:val="22"/>
          <w:szCs w:val="22"/>
          <w:lang w:val="sr-Cyrl-RS"/>
        </w:rPr>
        <w:tab/>
      </w:r>
    </w:p>
    <w:p w:rsidR="00C6690C" w:rsidRPr="004F4341" w:rsidRDefault="00C6690C" w:rsidP="00DF23B4">
      <w:pPr>
        <w:rPr>
          <w:rFonts w:ascii="Arial" w:hAnsi="Arial" w:cs="Arial"/>
          <w:sz w:val="22"/>
          <w:szCs w:val="22"/>
          <w:lang w:eastAsia="en-US"/>
        </w:rPr>
      </w:pPr>
    </w:p>
    <w:sectPr w:rsidR="00C6690C" w:rsidRPr="004F4341"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0B" w:rsidRDefault="00A95E0B" w:rsidP="00F717AF">
      <w:r>
        <w:separator/>
      </w:r>
    </w:p>
  </w:endnote>
  <w:endnote w:type="continuationSeparator" w:id="0">
    <w:p w:rsidR="00A95E0B" w:rsidRDefault="00A95E0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0A4D84" w:rsidRDefault="00C6690C" w:rsidP="000A4D84">
    <w:pPr>
      <w:pStyle w:val="Footer"/>
      <w:tabs>
        <w:tab w:val="left" w:pos="3431"/>
        <w:tab w:val="right" w:pos="9074"/>
      </w:tabs>
      <w:rPr>
        <w:lang w:val="sr-Latn-RS"/>
      </w:rPr>
    </w:pPr>
    <w:r w:rsidRPr="000A4D84">
      <w:rPr>
        <w:rFonts w:ascii="Arial" w:hAnsi="Arial" w:cs="Arial"/>
        <w:sz w:val="22"/>
        <w:szCs w:val="22"/>
      </w:rPr>
      <w:t xml:space="preserve">ЈН  број </w:t>
    </w:r>
    <w:r w:rsidR="0051248C">
      <w:rPr>
        <w:rFonts w:ascii="Arial" w:hAnsi="Arial" w:cs="Arial"/>
        <w:sz w:val="22"/>
        <w:szCs w:val="22"/>
        <w:lang w:val="sr-Latn-RS"/>
      </w:rPr>
      <w:t>3000/1690/2017 (285/2017)</w:t>
    </w:r>
    <w:r w:rsidR="004F4341">
      <w:rPr>
        <w:rFonts w:ascii="Arial" w:hAnsi="Arial" w:cs="Arial"/>
        <w:sz w:val="22"/>
        <w:szCs w:val="22"/>
        <w:lang w:val="sr-Cyrl-RS"/>
      </w:rPr>
      <w:t xml:space="preserve">               </w:t>
    </w:r>
    <w:r w:rsidRPr="000A4D84">
      <w:rPr>
        <w:rFonts w:ascii="Arial" w:hAnsi="Arial" w:cs="Arial"/>
        <w:sz w:val="22"/>
        <w:szCs w:val="22"/>
      </w:rPr>
      <w:t>Прва измена конкурсне документације</w:t>
    </w:r>
    <w:r w:rsidRPr="000A4D84">
      <w:rPr>
        <w:sz w:val="20"/>
      </w:rPr>
      <w:t xml:space="preserve">      </w:t>
    </w:r>
    <w:r w:rsidR="000A4D84" w:rsidRPr="000A4D84">
      <w:rPr>
        <w:sz w:val="20"/>
      </w:rPr>
      <w:t xml:space="preserve">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0B" w:rsidRDefault="00A95E0B" w:rsidP="00F717AF">
      <w:r>
        <w:separator/>
      </w:r>
    </w:p>
  </w:footnote>
  <w:footnote w:type="continuationSeparator" w:id="0">
    <w:p w:rsidR="00A95E0B" w:rsidRDefault="00A95E0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028B6" w:rsidP="0074543E">
          <w:pPr>
            <w:spacing w:before="30"/>
            <w:jc w:val="center"/>
            <w:rPr>
              <w:rFonts w:cs="Arial"/>
              <w:b/>
              <w:sz w:val="16"/>
              <w:szCs w:val="16"/>
              <w:lang w:val="sl-SI"/>
            </w:rPr>
          </w:pPr>
          <w:r>
            <w:rPr>
              <w:noProof/>
              <w:lang w:val="sr-Latn-RS" w:eastAsia="sr-Latn-RS"/>
            </w:rPr>
            <w:drawing>
              <wp:inline distT="0" distB="0" distL="0" distR="0" wp14:anchorId="6D805FA8" wp14:editId="70E2A1B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0A4D84" w:rsidRDefault="00E4614C" w:rsidP="0074543E">
          <w:pPr>
            <w:jc w:val="center"/>
            <w:rPr>
              <w:rFonts w:ascii="Arial" w:hAnsi="Arial" w:cs="Arial"/>
              <w:b/>
              <w:sz w:val="22"/>
              <w:szCs w:val="24"/>
              <w:lang w:val="sr-Latn-RS"/>
            </w:rPr>
          </w:pPr>
          <w:r w:rsidRPr="000A4D84">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0A4D84" w:rsidRDefault="00E4614C" w:rsidP="0074543E">
          <w:pPr>
            <w:jc w:val="center"/>
            <w:rPr>
              <w:rFonts w:ascii="Arial" w:hAnsi="Arial" w:cs="Arial"/>
              <w:b/>
              <w:sz w:val="22"/>
            </w:rPr>
          </w:pPr>
          <w:r w:rsidRPr="000A4D84">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lang w:val="sr-Latn-RS"/>
            </w:rPr>
          </w:pPr>
          <w:r w:rsidRPr="000A4D84">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0A4D84"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0A4D84" w:rsidRDefault="00E4614C" w:rsidP="0074543E">
          <w:pPr>
            <w:jc w:val="center"/>
            <w:rPr>
              <w:rFonts w:ascii="Arial" w:hAnsi="Arial" w:cs="Arial"/>
              <w:b/>
              <w:sz w:val="22"/>
              <w:lang w:val="sl-SI"/>
            </w:rPr>
          </w:pPr>
          <w:r w:rsidRPr="000A4D84">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0A4D84" w:rsidRDefault="00E4614C" w:rsidP="0074543E">
          <w:pPr>
            <w:jc w:val="center"/>
            <w:rPr>
              <w:rFonts w:ascii="Arial" w:hAnsi="Arial" w:cs="Arial"/>
              <w:b/>
              <w:sz w:val="22"/>
            </w:rPr>
          </w:pPr>
          <w:r w:rsidRPr="000A4D84">
            <w:rPr>
              <w:rFonts w:ascii="Arial" w:hAnsi="Arial" w:cs="Arial"/>
              <w:b/>
              <w:sz w:val="22"/>
            </w:rPr>
            <w:fldChar w:fldCharType="begin"/>
          </w:r>
          <w:r w:rsidRPr="000A4D84">
            <w:rPr>
              <w:rFonts w:ascii="Arial" w:hAnsi="Arial" w:cs="Arial"/>
              <w:b/>
              <w:sz w:val="22"/>
            </w:rPr>
            <w:instrText xml:space="preserve"> PAGE </w:instrText>
          </w:r>
          <w:r w:rsidRPr="000A4D84">
            <w:rPr>
              <w:rFonts w:ascii="Arial" w:hAnsi="Arial" w:cs="Arial"/>
              <w:b/>
              <w:sz w:val="22"/>
            </w:rPr>
            <w:fldChar w:fldCharType="separate"/>
          </w:r>
          <w:r w:rsidR="00716D31">
            <w:rPr>
              <w:rFonts w:ascii="Arial" w:hAnsi="Arial" w:cs="Arial"/>
              <w:b/>
              <w:noProof/>
              <w:sz w:val="22"/>
            </w:rPr>
            <w:t>1</w:t>
          </w:r>
          <w:r w:rsidRPr="000A4D84">
            <w:rPr>
              <w:rFonts w:ascii="Arial" w:hAnsi="Arial" w:cs="Arial"/>
              <w:b/>
              <w:sz w:val="22"/>
            </w:rPr>
            <w:fldChar w:fldCharType="end"/>
          </w:r>
          <w:r w:rsidRPr="000A4D84">
            <w:rPr>
              <w:rFonts w:ascii="Arial" w:hAnsi="Arial" w:cs="Arial"/>
              <w:b/>
              <w:sz w:val="22"/>
            </w:rPr>
            <w:t>/</w:t>
          </w:r>
          <w:r w:rsidRPr="000A4D84">
            <w:rPr>
              <w:rFonts w:ascii="Arial" w:hAnsi="Arial" w:cs="Arial"/>
              <w:b/>
              <w:sz w:val="22"/>
            </w:rPr>
            <w:fldChar w:fldCharType="begin"/>
          </w:r>
          <w:r w:rsidRPr="000A4D84">
            <w:rPr>
              <w:rFonts w:ascii="Arial" w:hAnsi="Arial" w:cs="Arial"/>
              <w:b/>
              <w:sz w:val="22"/>
            </w:rPr>
            <w:instrText xml:space="preserve"> NUMPAGES </w:instrText>
          </w:r>
          <w:r w:rsidRPr="000A4D84">
            <w:rPr>
              <w:rFonts w:ascii="Arial" w:hAnsi="Arial" w:cs="Arial"/>
              <w:b/>
              <w:sz w:val="22"/>
            </w:rPr>
            <w:fldChar w:fldCharType="separate"/>
          </w:r>
          <w:r w:rsidR="00716D31">
            <w:rPr>
              <w:rFonts w:ascii="Arial" w:hAnsi="Arial" w:cs="Arial"/>
              <w:b/>
              <w:noProof/>
              <w:sz w:val="22"/>
            </w:rPr>
            <w:t>9</w:t>
          </w:r>
          <w:r w:rsidRPr="000A4D84">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4"/>
  </w:num>
  <w:num w:numId="8">
    <w:abstractNumId w:val="7"/>
  </w:num>
  <w:num w:numId="9">
    <w:abstractNumId w:val="13"/>
  </w:num>
  <w:num w:numId="10">
    <w:abstractNumId w:val="3"/>
  </w:num>
  <w:num w:numId="11">
    <w:abstractNumId w:val="4"/>
  </w:num>
  <w:num w:numId="12">
    <w:abstractNumId w:val="12"/>
  </w:num>
  <w:num w:numId="13">
    <w:abstractNumId w:val="11"/>
  </w:num>
  <w:num w:numId="1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100A"/>
    <w:rsid w:val="0008333B"/>
    <w:rsid w:val="00085108"/>
    <w:rsid w:val="000A1A5A"/>
    <w:rsid w:val="000A43ED"/>
    <w:rsid w:val="000A4D84"/>
    <w:rsid w:val="000A68AE"/>
    <w:rsid w:val="000A7EE8"/>
    <w:rsid w:val="000C649E"/>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7AA8"/>
    <w:rsid w:val="001B4CEC"/>
    <w:rsid w:val="001C18A0"/>
    <w:rsid w:val="001D7E78"/>
    <w:rsid w:val="001E2633"/>
    <w:rsid w:val="001E4514"/>
    <w:rsid w:val="001E77EA"/>
    <w:rsid w:val="001F2126"/>
    <w:rsid w:val="002028B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3A9"/>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341"/>
    <w:rsid w:val="004F44C9"/>
    <w:rsid w:val="004F4739"/>
    <w:rsid w:val="004F6AF1"/>
    <w:rsid w:val="00501B66"/>
    <w:rsid w:val="00504F68"/>
    <w:rsid w:val="0051248C"/>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3FF"/>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D31"/>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5E0B"/>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5165"/>
    <w:rsid w:val="00B56182"/>
    <w:rsid w:val="00B57359"/>
    <w:rsid w:val="00B60E15"/>
    <w:rsid w:val="00B63A39"/>
    <w:rsid w:val="00B665B4"/>
    <w:rsid w:val="00B83DCC"/>
    <w:rsid w:val="00B84E83"/>
    <w:rsid w:val="00B85C5D"/>
    <w:rsid w:val="00B9153F"/>
    <w:rsid w:val="00B921B6"/>
    <w:rsid w:val="00B93086"/>
    <w:rsid w:val="00B937A0"/>
    <w:rsid w:val="00B94F54"/>
    <w:rsid w:val="00BA0E0E"/>
    <w:rsid w:val="00BA52C9"/>
    <w:rsid w:val="00BD1125"/>
    <w:rsid w:val="00BD632A"/>
    <w:rsid w:val="00BE1164"/>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3606C"/>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3E67"/>
    <w:rsid w:val="00DB499F"/>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15C8"/>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aragraf">
    <w:name w:val="KDParagraf"/>
    <w:basedOn w:val="Normal"/>
    <w:qFormat/>
    <w:rsid w:val="00B9153F"/>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1248C"/>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1248C"/>
    <w:rPr>
      <w:rFonts w:ascii="Arial" w:eastAsia="Times New Roman" w:hAnsi="Arial"/>
      <w:b/>
      <w:sz w:val="22"/>
      <w:szCs w:val="22"/>
      <w:lang w:val="en-US" w:eastAsia="en-US"/>
    </w:rPr>
  </w:style>
  <w:style w:type="paragraph" w:customStyle="1" w:styleId="KDNabrajanje">
    <w:name w:val="KDNabrajanje"/>
    <w:basedOn w:val="Normal"/>
    <w:link w:val="KDNabrajanjeChar"/>
    <w:qFormat/>
    <w:rsid w:val="00D3606C"/>
    <w:pPr>
      <w:numPr>
        <w:numId w:val="1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D3606C"/>
    <w:rPr>
      <w:rFonts w:ascii="Arial" w:eastAsia="Times New Roman"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4F4341"/>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4F4341"/>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4F434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4F4341"/>
    <w:rPr>
      <w:rFonts w:ascii="Arial" w:eastAsia="Times New Roman" w:hAnsi="Arial"/>
      <w:b/>
      <w:sz w:val="22"/>
      <w:szCs w:val="22"/>
      <w:lang w:val="en-US" w:eastAsia="en-US"/>
    </w:rPr>
  </w:style>
  <w:style w:type="paragraph" w:customStyle="1" w:styleId="KDParagraf">
    <w:name w:val="KDParagraf"/>
    <w:basedOn w:val="Normal"/>
    <w:qFormat/>
    <w:rsid w:val="00B9153F"/>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1248C"/>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1248C"/>
    <w:rPr>
      <w:rFonts w:ascii="Arial" w:eastAsia="Times New Roman" w:hAnsi="Arial"/>
      <w:b/>
      <w:sz w:val="22"/>
      <w:szCs w:val="22"/>
      <w:lang w:val="en-US" w:eastAsia="en-US"/>
    </w:rPr>
  </w:style>
  <w:style w:type="paragraph" w:customStyle="1" w:styleId="KDNabrajanje">
    <w:name w:val="KDNabrajanje"/>
    <w:basedOn w:val="Normal"/>
    <w:link w:val="KDNabrajanjeChar"/>
    <w:qFormat/>
    <w:rsid w:val="00D3606C"/>
    <w:pPr>
      <w:numPr>
        <w:numId w:val="1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D3606C"/>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A3C8-0715-4955-BC80-7BDA1095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4</cp:revision>
  <cp:lastPrinted>2017-10-09T06:52:00Z</cp:lastPrinted>
  <dcterms:created xsi:type="dcterms:W3CDTF">2017-10-09T06:53:00Z</dcterms:created>
  <dcterms:modified xsi:type="dcterms:W3CDTF">2017-10-09T07:26:00Z</dcterms:modified>
</cp:coreProperties>
</file>