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F434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F434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E1164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4F434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F434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E1164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F434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E1164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F434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F434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E1164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4F434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F434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F434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860E1B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4F4341">
        <w:rPr>
          <w:rFonts w:ascii="Arial" w:hAnsi="Arial" w:cs="Arial"/>
          <w:b/>
          <w:sz w:val="22"/>
          <w:szCs w:val="22"/>
        </w:rPr>
        <w:t xml:space="preserve"> </w:t>
      </w:r>
      <w:r w:rsidR="004F4341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1164" w:rsidRPr="002B4181" w:rsidRDefault="00C6690C" w:rsidP="00BE1164">
      <w:pPr>
        <w:jc w:val="center"/>
        <w:rPr>
          <w:rFonts w:ascii="Arial" w:eastAsia="Arial Unicode MS" w:hAnsi="Arial" w:cs="Arial"/>
          <w:kern w:val="2"/>
          <w:sz w:val="22"/>
          <w:szCs w:val="22"/>
          <w:lang w:val="sr-Latn-RS"/>
        </w:rPr>
      </w:pPr>
      <w:r w:rsidRPr="002B4181">
        <w:rPr>
          <w:rFonts w:ascii="Arial" w:hAnsi="Arial" w:cs="Arial"/>
          <w:sz w:val="22"/>
          <w:szCs w:val="22"/>
        </w:rPr>
        <w:t xml:space="preserve">ЗА ЈАВНУ НАБАВКУ </w:t>
      </w:r>
      <w:r w:rsidR="000A4D84" w:rsidRPr="002B4181">
        <w:rPr>
          <w:rFonts w:ascii="Arial" w:hAnsi="Arial" w:cs="Arial"/>
          <w:sz w:val="22"/>
          <w:szCs w:val="22"/>
        </w:rPr>
        <w:t>ДОБАРА</w:t>
      </w:r>
      <w:r w:rsidRPr="002B4181">
        <w:rPr>
          <w:rFonts w:ascii="Arial" w:hAnsi="Arial" w:cs="Arial"/>
          <w:sz w:val="22"/>
          <w:szCs w:val="22"/>
          <w:lang w:val="ru-RU"/>
        </w:rPr>
        <w:t xml:space="preserve"> </w:t>
      </w:r>
      <w:r w:rsidR="000A4D84" w:rsidRPr="002B4181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2B4181" w:rsidRPr="002B4181">
        <w:rPr>
          <w:rFonts w:ascii="Arial" w:hAnsi="Arial"/>
          <w:sz w:val="22"/>
          <w:szCs w:val="22"/>
          <w:lang w:val="sr-Cyrl-RS"/>
        </w:rPr>
        <w:t>Фини и разни хемијски производи (лепак, спреј, тефлон, силикон) - ТЕНТ</w:t>
      </w:r>
    </w:p>
    <w:p w:rsidR="004F4341" w:rsidRPr="00B9153F" w:rsidRDefault="004F4341" w:rsidP="004F4341">
      <w:pPr>
        <w:jc w:val="center"/>
        <w:rPr>
          <w:rFonts w:ascii="Arial" w:eastAsia="Arial Unicode MS" w:hAnsi="Arial" w:cs="Arial"/>
          <w:kern w:val="2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- У </w:t>
      </w:r>
      <w:r w:rsidR="00EA07F9" w:rsidRPr="004F4341">
        <w:rPr>
          <w:rFonts w:ascii="Arial" w:hAnsi="Arial" w:cs="Arial"/>
          <w:sz w:val="22"/>
          <w:szCs w:val="22"/>
          <w:lang w:val="sr-Cyrl-RS"/>
        </w:rPr>
        <w:t>ОТВОРЕНОМ</w:t>
      </w:r>
      <w:r w:rsidRPr="004F434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B4181" w:rsidRDefault="00C6690C" w:rsidP="00F717AF">
      <w:pPr>
        <w:pStyle w:val="BodyText"/>
        <w:jc w:val="center"/>
        <w:rPr>
          <w:rFonts w:ascii="Arial" w:hAnsi="Arial" w:cs="Arial"/>
          <w:sz w:val="22"/>
        </w:rPr>
      </w:pPr>
      <w:r w:rsidRPr="002B4181">
        <w:rPr>
          <w:rFonts w:ascii="Arial" w:hAnsi="Arial" w:cs="Arial"/>
          <w:sz w:val="22"/>
        </w:rPr>
        <w:t xml:space="preserve">ЈАВНА НАБАВКА </w:t>
      </w:r>
      <w:r w:rsidR="000A4D84" w:rsidRPr="002B4181">
        <w:rPr>
          <w:rFonts w:ascii="Arial" w:hAnsi="Arial" w:cs="Arial"/>
          <w:sz w:val="22"/>
        </w:rPr>
        <w:t xml:space="preserve">: </w:t>
      </w:r>
      <w:r w:rsidR="002B4181" w:rsidRPr="002B4181">
        <w:rPr>
          <w:rFonts w:ascii="Arial" w:hAnsi="Arial"/>
          <w:sz w:val="22"/>
          <w:lang w:val="sr-Cyrl-RS"/>
        </w:rPr>
        <w:t>3000/0907/2017 (</w:t>
      </w:r>
      <w:r w:rsidR="002B4181" w:rsidRPr="002B4181">
        <w:rPr>
          <w:rFonts w:ascii="Arial" w:hAnsi="Arial"/>
          <w:sz w:val="22"/>
          <w:lang w:val="ru-RU"/>
        </w:rPr>
        <w:t>5</w:t>
      </w:r>
      <w:r w:rsidR="002B4181" w:rsidRPr="002B4181">
        <w:rPr>
          <w:rFonts w:ascii="Arial" w:hAnsi="Arial"/>
          <w:sz w:val="22"/>
          <w:lang w:val="sr-Cyrl-RS"/>
        </w:rPr>
        <w:t>95</w:t>
      </w:r>
      <w:r w:rsidR="002B4181" w:rsidRPr="002B4181">
        <w:rPr>
          <w:rFonts w:ascii="Arial" w:hAnsi="Arial"/>
          <w:sz w:val="22"/>
          <w:lang w:val="ru-RU"/>
        </w:rPr>
        <w:t>/2017,55</w:t>
      </w:r>
      <w:r w:rsidR="002B4181" w:rsidRPr="002B4181">
        <w:rPr>
          <w:rFonts w:ascii="Arial" w:hAnsi="Arial"/>
          <w:sz w:val="22"/>
          <w:lang w:val="sr-Cyrl-RS"/>
        </w:rPr>
        <w:t>4</w:t>
      </w:r>
      <w:r w:rsidR="002B4181" w:rsidRPr="002B4181">
        <w:rPr>
          <w:rFonts w:ascii="Arial" w:hAnsi="Arial"/>
          <w:sz w:val="22"/>
          <w:lang w:val="ru-RU"/>
        </w:rPr>
        <w:t>/2017,972/2017</w:t>
      </w:r>
      <w:r w:rsidR="002B4181" w:rsidRPr="002B4181">
        <w:rPr>
          <w:rFonts w:ascii="Arial" w:hAnsi="Arial"/>
          <w:sz w:val="22"/>
          <w:lang w:val="sr-Cyrl-RS"/>
        </w:rPr>
        <w:t>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A07C5" w:rsidRDefault="002A07C5" w:rsidP="002A07C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>
        <w:rPr>
          <w:rFonts w:ascii="Arial" w:hAnsi="Arial" w:cs="Arial"/>
          <w:sz w:val="22"/>
          <w:szCs w:val="22"/>
        </w:rPr>
        <w:t>105-E.03.01-</w:t>
      </w:r>
      <w:r>
        <w:rPr>
          <w:rFonts w:ascii="Arial" w:hAnsi="Arial" w:cs="Arial"/>
          <w:sz w:val="22"/>
          <w:szCs w:val="22"/>
          <w:lang w:val="sr-Cyrl-RS"/>
        </w:rPr>
        <w:t>339421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sr-Cyrl-RS"/>
        </w:rPr>
        <w:t>11</w:t>
      </w:r>
      <w:r w:rsidRPr="002A07C5">
        <w:rPr>
          <w:rFonts w:ascii="Arial" w:hAnsi="Arial" w:cs="Arial"/>
          <w:sz w:val="22"/>
          <w:szCs w:val="22"/>
        </w:rPr>
        <w:t>-2017</w:t>
      </w:r>
      <w:r>
        <w:rPr>
          <w:rFonts w:ascii="Arial" w:hAnsi="Arial" w:cs="Arial"/>
          <w:sz w:val="22"/>
          <w:szCs w:val="22"/>
          <w:lang w:val="sr-Cyrl-RS"/>
        </w:rPr>
        <w:t xml:space="preserve"> од 16.10.2017. године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B4181" w:rsidRPr="002B4181" w:rsidRDefault="002B4181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B3E6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792F23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60E1B" w:rsidRPr="004F4341" w:rsidRDefault="00860E1B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4F4341" w:rsidRDefault="00B9153F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 w:rsidR="00BE1164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Октобар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BE1164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>7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2B418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4F434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F434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F434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BE1164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F4341" w:rsidRDefault="00860E1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Д Р У Г </w:t>
      </w:r>
      <w:r w:rsidR="00C6690C" w:rsidRPr="004F4341">
        <w:rPr>
          <w:rFonts w:ascii="Arial" w:hAnsi="Arial" w:cs="Arial"/>
          <w:b/>
          <w:spacing w:val="80"/>
          <w:sz w:val="22"/>
          <w:szCs w:val="22"/>
        </w:rPr>
        <w:t>У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 </w:t>
      </w:r>
      <w:r w:rsidR="00C6690C" w:rsidRPr="004F434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2B4181">
        <w:rPr>
          <w:rFonts w:ascii="Arial" w:hAnsi="Arial" w:cs="Arial"/>
          <w:b/>
          <w:spacing w:val="80"/>
          <w:sz w:val="22"/>
          <w:szCs w:val="22"/>
          <w:lang w:val="sr-Cyrl-RS"/>
        </w:rPr>
        <w:t>И З М Е Н У</w:t>
      </w:r>
      <w:r w:rsidR="00C6690C" w:rsidRPr="004F434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BE1164" w:rsidRPr="00BE116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A4D84" w:rsidRPr="00B9153F" w:rsidRDefault="00C6690C" w:rsidP="000A4D8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B9153F">
        <w:rPr>
          <w:rFonts w:ascii="Arial" w:hAnsi="Arial" w:cs="Arial"/>
          <w:sz w:val="22"/>
          <w:szCs w:val="22"/>
        </w:rPr>
        <w:t>за јавну набавку</w:t>
      </w:r>
      <w:r w:rsidR="000A4D84" w:rsidRPr="00B9153F">
        <w:rPr>
          <w:rFonts w:ascii="Arial" w:hAnsi="Arial" w:cs="Arial"/>
          <w:sz w:val="22"/>
          <w:szCs w:val="22"/>
          <w:lang w:val="sr-Latn-RS"/>
        </w:rPr>
        <w:t>:</w:t>
      </w:r>
      <w:r w:rsidRPr="00B9153F">
        <w:rPr>
          <w:rFonts w:ascii="Arial" w:hAnsi="Arial" w:cs="Arial"/>
          <w:sz w:val="22"/>
          <w:szCs w:val="22"/>
          <w:lang w:val="ru-RU"/>
        </w:rPr>
        <w:t xml:space="preserve"> </w:t>
      </w:r>
      <w:r w:rsidR="002B4181" w:rsidRPr="002B4181">
        <w:rPr>
          <w:rFonts w:ascii="Arial" w:hAnsi="Arial"/>
          <w:sz w:val="22"/>
          <w:szCs w:val="22"/>
          <w:lang w:val="sr-Cyrl-RS"/>
        </w:rPr>
        <w:t>Фини и разни хемијски производи (лепак, спреј, тефлон, силикон) - ТЕНТ</w:t>
      </w:r>
    </w:p>
    <w:p w:rsidR="00C6690C" w:rsidRPr="00B9153F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4341" w:rsidRDefault="00C6690C" w:rsidP="004F434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F4341">
        <w:rPr>
          <w:rFonts w:ascii="Arial" w:hAnsi="Arial" w:cs="Arial"/>
          <w:sz w:val="22"/>
          <w:szCs w:val="22"/>
        </w:rPr>
        <w:t>1.</w:t>
      </w:r>
    </w:p>
    <w:p w:rsidR="00BE1164" w:rsidRDefault="00BE1164" w:rsidP="00BE1164">
      <w:pPr>
        <w:rPr>
          <w:rFonts w:ascii="Arial" w:eastAsia="Calibri" w:hAnsi="Arial" w:cs="Arial"/>
          <w:sz w:val="22"/>
          <w:szCs w:val="22"/>
          <w:lang w:val="sr-Cyrl-RS"/>
        </w:rPr>
      </w:pPr>
    </w:p>
    <w:p w:rsidR="002B4181" w:rsidRDefault="00860E1B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страни 13/57 конкурсне документације мења се тачка 6.3 Обавезна садржина понуде и уместо</w:t>
      </w:r>
      <w:r w:rsidR="002B4181" w:rsidRPr="002B4181">
        <w:rPr>
          <w:rFonts w:ascii="Arial" w:hAnsi="Arial" w:cs="Arial"/>
          <w:sz w:val="22"/>
          <w:szCs w:val="22"/>
          <w:lang w:val="sr-Cyrl-RS"/>
        </w:rPr>
        <w:t>:</w:t>
      </w:r>
    </w:p>
    <w:p w:rsid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0E1B" w:rsidRPr="009B4A50" w:rsidRDefault="00860E1B" w:rsidP="00860E1B">
      <w:pPr>
        <w:pStyle w:val="KDPodnaslov2"/>
        <w:numPr>
          <w:ilvl w:val="1"/>
          <w:numId w:val="13"/>
        </w:numPr>
        <w:spacing w:before="0"/>
        <w:jc w:val="both"/>
        <w:rPr>
          <w:rFonts w:cs="Arial"/>
        </w:rPr>
      </w:pPr>
      <w:bookmarkStart w:id="0" w:name="_Toc441651579"/>
      <w:bookmarkStart w:id="1" w:name="_Toc442559890"/>
      <w:proofErr w:type="spellStart"/>
      <w:r w:rsidRPr="009B4A50">
        <w:rPr>
          <w:rFonts w:cs="Arial"/>
        </w:rPr>
        <w:t>Обавезна</w:t>
      </w:r>
      <w:proofErr w:type="spellEnd"/>
      <w:r w:rsidRPr="009B4A50">
        <w:rPr>
          <w:rFonts w:cs="Arial"/>
        </w:rPr>
        <w:t xml:space="preserve"> </w:t>
      </w:r>
      <w:proofErr w:type="spellStart"/>
      <w:r w:rsidRPr="009B4A50">
        <w:rPr>
          <w:rFonts w:cs="Arial"/>
        </w:rPr>
        <w:t>садржина</w:t>
      </w:r>
      <w:proofErr w:type="spellEnd"/>
      <w:r w:rsidRPr="009B4A50">
        <w:rPr>
          <w:rFonts w:cs="Arial"/>
        </w:rPr>
        <w:t xml:space="preserve"> </w:t>
      </w:r>
      <w:proofErr w:type="spellStart"/>
      <w:r w:rsidRPr="009B4A50">
        <w:rPr>
          <w:rFonts w:cs="Arial"/>
        </w:rPr>
        <w:t>понуде</w:t>
      </w:r>
      <w:bookmarkEnd w:id="0"/>
      <w:bookmarkEnd w:id="1"/>
      <w:proofErr w:type="spellEnd"/>
    </w:p>
    <w:p w:rsidR="00860E1B" w:rsidRPr="009B4A50" w:rsidRDefault="00860E1B" w:rsidP="00860E1B">
      <w:pPr>
        <w:pStyle w:val="KDParagraf"/>
        <w:spacing w:before="0"/>
        <w:rPr>
          <w:rFonts w:cs="Arial"/>
          <w:lang w:val="ru-RU"/>
        </w:rPr>
      </w:pPr>
      <w:r w:rsidRPr="009B4A50">
        <w:rPr>
          <w:rFonts w:cs="Arial"/>
          <w:lang w:val="ru-RU" w:bidi="en-US"/>
        </w:rPr>
        <w:t>Садржину понуде, поред Обрасца понуде, чине и сви остали докази из чл. 75. и 76</w:t>
      </w:r>
      <w:r w:rsidRPr="009B4A50">
        <w:rPr>
          <w:rFonts w:cs="Arial"/>
          <w:color w:val="00B0F0"/>
          <w:lang w:val="ru-RU" w:bidi="en-US"/>
        </w:rPr>
        <w:t xml:space="preserve">. </w:t>
      </w:r>
      <w:r w:rsidRPr="009B4A50">
        <w:rPr>
          <w:rFonts w:cs="Arial"/>
          <w:lang w:val="ru-RU"/>
        </w:rPr>
        <w:t>Закона о јавним</w:t>
      </w:r>
      <w:r w:rsidRPr="009B4A50">
        <w:rPr>
          <w:rFonts w:cs="Arial"/>
          <w:lang w:val="ru-RU" w:bidi="en-US"/>
        </w:rPr>
        <w:t xml:space="preserve">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9B4A50">
        <w:rPr>
          <w:rFonts w:cs="Arial"/>
          <w:lang w:val="ru-RU"/>
        </w:rPr>
        <w:t>: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 xml:space="preserve">Образац понуде 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 xml:space="preserve">Структура цене 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>Образац трошкова припреме понуде, ако понуђач захтева надокнаду трошкова у складу са чл.88 Закона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 xml:space="preserve">Изјава о независној понуди 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 xml:space="preserve">Изјава у складу са чланом 75. став 2. Закона 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>Средства финансијског обезбеђења за озбиљност понуде</w:t>
      </w:r>
      <w:r w:rsidRPr="009B4A50">
        <w:rPr>
          <w:rFonts w:cs="Arial"/>
          <w:lang w:val="sr-Cyrl-RS"/>
        </w:rPr>
        <w:t xml:space="preserve"> 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  <w:lang w:val="sr-Cyrl-CS"/>
        </w:rPr>
        <w:t>Списак испоручених добара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  <w:lang w:val="sr-Cyrl-CS"/>
        </w:rPr>
        <w:t>Потврда о референтним набавкама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>Обрасц</w:t>
      </w:r>
      <w:r w:rsidRPr="009B4A50">
        <w:rPr>
          <w:rFonts w:cs="Arial"/>
          <w:lang w:val="sr-Cyrl-CS"/>
        </w:rPr>
        <w:t>и</w:t>
      </w:r>
      <w:r w:rsidRPr="009B4A50">
        <w:rPr>
          <w:rFonts w:cs="Arial"/>
        </w:rPr>
        <w:t>, изјаве и доказ</w:t>
      </w:r>
      <w:r w:rsidRPr="009B4A50">
        <w:rPr>
          <w:rFonts w:cs="Arial"/>
          <w:lang w:val="sr-Cyrl-CS"/>
        </w:rPr>
        <w:t>и</w:t>
      </w:r>
      <w:r w:rsidRPr="009B4A50">
        <w:rPr>
          <w:rFonts w:cs="Arial"/>
        </w:rPr>
        <w:t xml:space="preserve"> одређене тачком 6.</w:t>
      </w:r>
      <w:r w:rsidRPr="009B4A50">
        <w:rPr>
          <w:rFonts w:cs="Arial"/>
          <w:lang w:val="sr-Cyrl-CS"/>
        </w:rPr>
        <w:t>9</w:t>
      </w:r>
      <w:r w:rsidRPr="009B4A50">
        <w:rPr>
          <w:rFonts w:cs="Arial"/>
        </w:rPr>
        <w:t xml:space="preserve"> или 6.1</w:t>
      </w:r>
      <w:r w:rsidRPr="009B4A50">
        <w:rPr>
          <w:rFonts w:cs="Arial"/>
          <w:lang w:val="sr-Cyrl-CS"/>
        </w:rPr>
        <w:t>0</w:t>
      </w:r>
      <w:r w:rsidRPr="009B4A50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>потписан и печатом оверен образац „Модел уговора“ (пожељно је да буде попуњен)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 xml:space="preserve">докази о испуњености услова </w:t>
      </w:r>
      <w:r w:rsidRPr="009B4A50">
        <w:rPr>
          <w:rFonts w:cs="Arial"/>
          <w:lang w:bidi="en-US"/>
        </w:rPr>
        <w:t>из чл. 75. и 76.</w:t>
      </w:r>
      <w:r w:rsidRPr="009B4A50">
        <w:rPr>
          <w:rFonts w:cs="Arial"/>
        </w:rPr>
        <w:t xml:space="preserve"> Закона у складу са чланом 77. Закона и Одељком 4. конкурсне документације </w:t>
      </w:r>
    </w:p>
    <w:p w:rsidR="00860E1B" w:rsidRPr="00E7706A" w:rsidRDefault="00860E1B" w:rsidP="00860E1B">
      <w:pPr>
        <w:pStyle w:val="KDNabrajanje"/>
        <w:spacing w:before="0"/>
        <w:rPr>
          <w:rFonts w:cs="Arial"/>
        </w:rPr>
      </w:pPr>
      <w:r w:rsidRPr="00E7706A">
        <w:rPr>
          <w:rFonts w:cs="Arial"/>
        </w:rPr>
        <w:t xml:space="preserve">Техничка документација </w:t>
      </w:r>
    </w:p>
    <w:p w:rsidR="00860E1B" w:rsidRPr="00E7706A" w:rsidRDefault="00860E1B" w:rsidP="00860E1B">
      <w:pPr>
        <w:pStyle w:val="KDNabrajanje"/>
        <w:spacing w:before="0"/>
        <w:rPr>
          <w:rFonts w:cs="Arial"/>
        </w:rPr>
      </w:pPr>
      <w:r w:rsidRPr="00E7706A">
        <w:rPr>
          <w:rFonts w:cs="Arial"/>
        </w:rPr>
        <w:t>Овлашћење за потписника (ако не потписује заступник)</w:t>
      </w:r>
    </w:p>
    <w:p w:rsidR="00860E1B" w:rsidRPr="00860E1B" w:rsidRDefault="00860E1B" w:rsidP="002B418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Треба да стоји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0E1B" w:rsidRPr="009B4A50" w:rsidRDefault="00860E1B" w:rsidP="00860E1B">
      <w:pPr>
        <w:pStyle w:val="KDPodnaslov2"/>
        <w:numPr>
          <w:ilvl w:val="1"/>
          <w:numId w:val="14"/>
        </w:numPr>
        <w:spacing w:before="0"/>
        <w:jc w:val="both"/>
        <w:rPr>
          <w:rFonts w:cs="Arial"/>
        </w:rPr>
      </w:pPr>
      <w:proofErr w:type="spellStart"/>
      <w:r w:rsidRPr="009B4A50">
        <w:rPr>
          <w:rFonts w:cs="Arial"/>
        </w:rPr>
        <w:t>Обавезна</w:t>
      </w:r>
      <w:proofErr w:type="spellEnd"/>
      <w:r w:rsidRPr="009B4A50">
        <w:rPr>
          <w:rFonts w:cs="Arial"/>
        </w:rPr>
        <w:t xml:space="preserve"> </w:t>
      </w:r>
      <w:proofErr w:type="spellStart"/>
      <w:r w:rsidRPr="009B4A50">
        <w:rPr>
          <w:rFonts w:cs="Arial"/>
        </w:rPr>
        <w:t>садржина</w:t>
      </w:r>
      <w:proofErr w:type="spellEnd"/>
      <w:r w:rsidRPr="009B4A50">
        <w:rPr>
          <w:rFonts w:cs="Arial"/>
        </w:rPr>
        <w:t xml:space="preserve"> </w:t>
      </w:r>
      <w:proofErr w:type="spellStart"/>
      <w:r w:rsidRPr="009B4A50">
        <w:rPr>
          <w:rFonts w:cs="Arial"/>
        </w:rPr>
        <w:t>понуде</w:t>
      </w:r>
      <w:proofErr w:type="spellEnd"/>
    </w:p>
    <w:p w:rsidR="00860E1B" w:rsidRPr="009B4A50" w:rsidRDefault="00860E1B" w:rsidP="00860E1B">
      <w:pPr>
        <w:pStyle w:val="KDParagraf"/>
        <w:spacing w:before="0"/>
        <w:rPr>
          <w:rFonts w:cs="Arial"/>
          <w:lang w:val="ru-RU"/>
        </w:rPr>
      </w:pPr>
      <w:r w:rsidRPr="009B4A50">
        <w:rPr>
          <w:rFonts w:cs="Arial"/>
          <w:lang w:val="ru-RU" w:bidi="en-US"/>
        </w:rPr>
        <w:t>Садржину понуде, поред Обрасца понуде, чине и сви остали докази из чл. 75. и 76</w:t>
      </w:r>
      <w:r w:rsidRPr="009B4A50">
        <w:rPr>
          <w:rFonts w:cs="Arial"/>
          <w:color w:val="00B0F0"/>
          <w:lang w:val="ru-RU" w:bidi="en-US"/>
        </w:rPr>
        <w:t xml:space="preserve">. </w:t>
      </w:r>
      <w:r w:rsidRPr="009B4A50">
        <w:rPr>
          <w:rFonts w:cs="Arial"/>
          <w:lang w:val="ru-RU"/>
        </w:rPr>
        <w:t>Закона о јавним</w:t>
      </w:r>
      <w:r w:rsidRPr="009B4A50">
        <w:rPr>
          <w:rFonts w:cs="Arial"/>
          <w:lang w:val="ru-RU" w:bidi="en-US"/>
        </w:rPr>
        <w:t xml:space="preserve">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9B4A50">
        <w:rPr>
          <w:rFonts w:cs="Arial"/>
          <w:lang w:val="ru-RU"/>
        </w:rPr>
        <w:t>: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 xml:space="preserve">Образац понуде 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 xml:space="preserve">Структура цене 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>Образац трошкова припреме понуде, ако понуђач захтева надокнаду трошкова у складу са чл.88 Закона</w:t>
      </w:r>
    </w:p>
    <w:p w:rsidR="00860E1B" w:rsidRPr="00860E1B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 xml:space="preserve">Изјава о независној понуди </w:t>
      </w:r>
    </w:p>
    <w:p w:rsidR="00860E1B" w:rsidRPr="009B4A50" w:rsidRDefault="00860E1B" w:rsidP="00860E1B">
      <w:pPr>
        <w:pStyle w:val="KDNabrajanje"/>
        <w:numPr>
          <w:ilvl w:val="0"/>
          <w:numId w:val="0"/>
        </w:numPr>
        <w:spacing w:before="0"/>
        <w:ind w:left="568"/>
        <w:rPr>
          <w:rFonts w:cs="Arial"/>
        </w:rPr>
      </w:pP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 xml:space="preserve">Изјава у складу са чланом 75. став 2. Закона 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>Средства финансијског обезбеђења за озбиљност понуде</w:t>
      </w:r>
      <w:r w:rsidRPr="009B4A50">
        <w:rPr>
          <w:rFonts w:cs="Arial"/>
          <w:lang w:val="sr-Cyrl-RS"/>
        </w:rPr>
        <w:t xml:space="preserve"> 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>Обрасц</w:t>
      </w:r>
      <w:r w:rsidRPr="009B4A50">
        <w:rPr>
          <w:rFonts w:cs="Arial"/>
          <w:lang w:val="sr-Cyrl-CS"/>
        </w:rPr>
        <w:t>и</w:t>
      </w:r>
      <w:r w:rsidRPr="009B4A50">
        <w:rPr>
          <w:rFonts w:cs="Arial"/>
        </w:rPr>
        <w:t>, изјаве и доказ</w:t>
      </w:r>
      <w:r w:rsidRPr="009B4A50">
        <w:rPr>
          <w:rFonts w:cs="Arial"/>
          <w:lang w:val="sr-Cyrl-CS"/>
        </w:rPr>
        <w:t>и</w:t>
      </w:r>
      <w:r w:rsidRPr="009B4A50">
        <w:rPr>
          <w:rFonts w:cs="Arial"/>
        </w:rPr>
        <w:t xml:space="preserve"> одређене тачком 6.</w:t>
      </w:r>
      <w:r w:rsidRPr="009B4A50">
        <w:rPr>
          <w:rFonts w:cs="Arial"/>
          <w:lang w:val="sr-Cyrl-CS"/>
        </w:rPr>
        <w:t>9</w:t>
      </w:r>
      <w:r w:rsidRPr="009B4A50">
        <w:rPr>
          <w:rFonts w:cs="Arial"/>
        </w:rPr>
        <w:t xml:space="preserve"> или 6.1</w:t>
      </w:r>
      <w:r w:rsidRPr="009B4A50">
        <w:rPr>
          <w:rFonts w:cs="Arial"/>
          <w:lang w:val="sr-Cyrl-CS"/>
        </w:rPr>
        <w:t>0</w:t>
      </w:r>
      <w:r w:rsidRPr="009B4A50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>потписан и печатом оверен образац „Модел уговора“ (пожељно је да буде попуњен)</w:t>
      </w:r>
    </w:p>
    <w:p w:rsidR="00860E1B" w:rsidRPr="009B4A50" w:rsidRDefault="00860E1B" w:rsidP="00860E1B">
      <w:pPr>
        <w:pStyle w:val="KDNabrajanje"/>
        <w:spacing w:before="0"/>
        <w:rPr>
          <w:rFonts w:cs="Arial"/>
        </w:rPr>
      </w:pPr>
      <w:r w:rsidRPr="009B4A50">
        <w:rPr>
          <w:rFonts w:cs="Arial"/>
        </w:rPr>
        <w:t xml:space="preserve">докази о испуњености услова </w:t>
      </w:r>
      <w:r w:rsidRPr="009B4A50">
        <w:rPr>
          <w:rFonts w:cs="Arial"/>
          <w:lang w:bidi="en-US"/>
        </w:rPr>
        <w:t>из чл. 75. и 76.</w:t>
      </w:r>
      <w:r w:rsidRPr="009B4A50">
        <w:rPr>
          <w:rFonts w:cs="Arial"/>
        </w:rPr>
        <w:t xml:space="preserve"> Закона у складу са чланом 77. Закона и Одељком 4. конкурсне документације </w:t>
      </w:r>
    </w:p>
    <w:p w:rsidR="00860E1B" w:rsidRPr="00E7706A" w:rsidRDefault="00860E1B" w:rsidP="00860E1B">
      <w:pPr>
        <w:pStyle w:val="KDNabrajanje"/>
        <w:spacing w:before="0"/>
        <w:rPr>
          <w:rFonts w:cs="Arial"/>
        </w:rPr>
      </w:pPr>
      <w:r w:rsidRPr="00E7706A">
        <w:rPr>
          <w:rFonts w:cs="Arial"/>
        </w:rPr>
        <w:t xml:space="preserve">Техничка документација </w:t>
      </w:r>
    </w:p>
    <w:p w:rsidR="00860E1B" w:rsidRPr="00E7706A" w:rsidRDefault="00860E1B" w:rsidP="00860E1B">
      <w:pPr>
        <w:pStyle w:val="KDNabrajanje"/>
        <w:spacing w:before="0"/>
        <w:rPr>
          <w:rFonts w:cs="Arial"/>
        </w:rPr>
      </w:pPr>
      <w:r w:rsidRPr="00E7706A">
        <w:rPr>
          <w:rFonts w:cs="Arial"/>
        </w:rPr>
        <w:t>Овлашћење за потписника (ако не потписује заступник)</w:t>
      </w:r>
    </w:p>
    <w:p w:rsidR="002B4181" w:rsidRPr="00860E1B" w:rsidRDefault="002B4181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2B4181" w:rsidRDefault="002B4181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2B4181" w:rsidRDefault="002B4181" w:rsidP="002B4181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2B4181" w:rsidRPr="002B4181" w:rsidRDefault="002B4181" w:rsidP="002B418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860E1B" w:rsidRDefault="00860E1B" w:rsidP="002A07C5">
      <w:pPr>
        <w:tabs>
          <w:tab w:val="left" w:pos="6450"/>
        </w:tabs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bookmarkStart w:id="2" w:name="_GoBack"/>
      <w:bookmarkEnd w:id="2"/>
    </w:p>
    <w:p w:rsidR="00C6690C" w:rsidRPr="00860E1B" w:rsidRDefault="00C6690C" w:rsidP="00860E1B">
      <w:pPr>
        <w:tabs>
          <w:tab w:val="left" w:pos="5625"/>
        </w:tabs>
        <w:rPr>
          <w:rFonts w:ascii="Arial" w:hAnsi="Arial" w:cs="Arial"/>
          <w:sz w:val="22"/>
          <w:szCs w:val="22"/>
          <w:lang w:eastAsia="en-US"/>
        </w:rPr>
      </w:pPr>
    </w:p>
    <w:sectPr w:rsidR="00C6690C" w:rsidRPr="00860E1B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79" w:rsidRDefault="00071279" w:rsidP="00F717AF">
      <w:r>
        <w:separator/>
      </w:r>
    </w:p>
  </w:endnote>
  <w:endnote w:type="continuationSeparator" w:id="0">
    <w:p w:rsidR="00071279" w:rsidRDefault="0007127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B4181" w:rsidRDefault="00C6690C" w:rsidP="000A4D84">
    <w:pPr>
      <w:pStyle w:val="Footer"/>
      <w:tabs>
        <w:tab w:val="left" w:pos="3431"/>
        <w:tab w:val="right" w:pos="9074"/>
      </w:tabs>
      <w:rPr>
        <w:rFonts w:ascii="Arial" w:hAnsi="Arial"/>
        <w:sz w:val="22"/>
        <w:szCs w:val="22"/>
        <w:lang w:val="sr-Latn-RS"/>
      </w:rPr>
    </w:pPr>
    <w:r w:rsidRPr="002B4181">
      <w:rPr>
        <w:rFonts w:ascii="Arial" w:hAnsi="Arial" w:cs="Arial"/>
        <w:sz w:val="22"/>
        <w:szCs w:val="22"/>
      </w:rPr>
      <w:t xml:space="preserve">ЈН  </w:t>
    </w:r>
    <w:r w:rsidRPr="002B4181">
      <w:rPr>
        <w:rFonts w:ascii="Arial" w:hAnsi="Arial" w:cs="Arial"/>
        <w:sz w:val="22"/>
        <w:szCs w:val="22"/>
      </w:rPr>
      <w:t xml:space="preserve">број </w:t>
    </w:r>
    <w:r w:rsidR="002B4181" w:rsidRPr="002B4181">
      <w:rPr>
        <w:rFonts w:ascii="Arial" w:hAnsi="Arial"/>
        <w:sz w:val="22"/>
        <w:szCs w:val="22"/>
        <w:lang w:val="sr-Cyrl-RS"/>
      </w:rPr>
      <w:t>3000/0907/2017 (</w:t>
    </w:r>
    <w:r w:rsidR="002B4181" w:rsidRPr="002B4181">
      <w:rPr>
        <w:rFonts w:ascii="Arial" w:hAnsi="Arial"/>
        <w:sz w:val="22"/>
        <w:szCs w:val="22"/>
        <w:lang w:val="ru-RU"/>
      </w:rPr>
      <w:t>5</w:t>
    </w:r>
    <w:r w:rsidR="002B4181" w:rsidRPr="002B4181">
      <w:rPr>
        <w:rFonts w:ascii="Arial" w:hAnsi="Arial"/>
        <w:sz w:val="22"/>
        <w:szCs w:val="22"/>
        <w:lang w:val="sr-Cyrl-RS"/>
      </w:rPr>
      <w:t>95</w:t>
    </w:r>
    <w:r w:rsidR="002B4181" w:rsidRPr="002B4181">
      <w:rPr>
        <w:rFonts w:ascii="Arial" w:hAnsi="Arial"/>
        <w:sz w:val="22"/>
        <w:szCs w:val="22"/>
        <w:lang w:val="ru-RU"/>
      </w:rPr>
      <w:t>/2017,55</w:t>
    </w:r>
    <w:r w:rsidR="002B4181" w:rsidRPr="002B4181">
      <w:rPr>
        <w:rFonts w:ascii="Arial" w:hAnsi="Arial"/>
        <w:sz w:val="22"/>
        <w:szCs w:val="22"/>
        <w:lang w:val="sr-Cyrl-RS"/>
      </w:rPr>
      <w:t>4</w:t>
    </w:r>
    <w:r w:rsidR="002B4181" w:rsidRPr="002B4181">
      <w:rPr>
        <w:rFonts w:ascii="Arial" w:hAnsi="Arial"/>
        <w:sz w:val="22"/>
        <w:szCs w:val="22"/>
        <w:lang w:val="ru-RU"/>
      </w:rPr>
      <w:t>/2017,972/2017</w:t>
    </w:r>
    <w:r w:rsidR="002B4181" w:rsidRPr="002B4181">
      <w:rPr>
        <w:rFonts w:ascii="Arial" w:hAnsi="Arial"/>
        <w:sz w:val="22"/>
        <w:szCs w:val="22"/>
        <w:lang w:val="sr-Cyrl-RS"/>
      </w:rPr>
      <w:t>)</w:t>
    </w:r>
    <w:r w:rsidR="002B4181">
      <w:rPr>
        <w:rFonts w:ascii="Arial" w:hAnsi="Arial"/>
        <w:sz w:val="22"/>
        <w:szCs w:val="22"/>
        <w:lang w:val="sr-Latn-RS"/>
      </w:rPr>
      <w:t xml:space="preserve"> </w:t>
    </w:r>
  </w:p>
  <w:p w:rsidR="00C6690C" w:rsidRPr="002B4181" w:rsidRDefault="00860E1B" w:rsidP="000A4D84">
    <w:pPr>
      <w:pStyle w:val="Footer"/>
      <w:tabs>
        <w:tab w:val="left" w:pos="3431"/>
        <w:tab w:val="right" w:pos="9074"/>
      </w:tabs>
      <w:rPr>
        <w:sz w:val="22"/>
        <w:szCs w:val="22"/>
        <w:lang w:val="sr-Latn-RS"/>
      </w:rPr>
    </w:pPr>
    <w:r>
      <w:rPr>
        <w:rFonts w:ascii="Arial" w:hAnsi="Arial" w:cs="Arial"/>
        <w:sz w:val="22"/>
        <w:szCs w:val="22"/>
        <w:lang w:val="sr-Cyrl-RS"/>
      </w:rPr>
      <w:t>Друга</w:t>
    </w:r>
    <w:r w:rsidR="00C6690C" w:rsidRPr="002B4181">
      <w:rPr>
        <w:rFonts w:ascii="Arial" w:hAnsi="Arial" w:cs="Arial"/>
        <w:sz w:val="22"/>
        <w:szCs w:val="22"/>
      </w:rPr>
      <w:t xml:space="preserve"> измена конкурсне документације</w:t>
    </w:r>
    <w:r w:rsidR="00C6690C" w:rsidRPr="002B4181">
      <w:rPr>
        <w:sz w:val="22"/>
        <w:szCs w:val="22"/>
      </w:rPr>
      <w:t xml:space="preserve">      </w:t>
    </w:r>
    <w:r w:rsidR="000A4D84" w:rsidRPr="002B4181">
      <w:rPr>
        <w:sz w:val="22"/>
        <w:szCs w:val="22"/>
      </w:rPr>
      <w:t xml:space="preserve">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79" w:rsidRDefault="00071279" w:rsidP="00F717AF">
      <w:r>
        <w:separator/>
      </w:r>
    </w:p>
  </w:footnote>
  <w:footnote w:type="continuationSeparator" w:id="0">
    <w:p w:rsidR="00071279" w:rsidRDefault="0007127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028B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F181075" wp14:editId="093C4BF9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2A07C5">
            <w:rPr>
              <w:rFonts w:ascii="Arial" w:hAnsi="Arial" w:cs="Arial"/>
              <w:b/>
              <w:noProof/>
              <w:sz w:val="22"/>
            </w:rPr>
            <w:t>3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2A07C5">
            <w:rPr>
              <w:rFonts w:ascii="Arial" w:hAnsi="Arial" w:cs="Arial"/>
              <w:b/>
              <w:noProof/>
              <w:sz w:val="22"/>
            </w:rPr>
            <w:t>3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4FF38BA"/>
    <w:multiLevelType w:val="multilevel"/>
    <w:tmpl w:val="62E8C5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B804FC"/>
    <w:multiLevelType w:val="multilevel"/>
    <w:tmpl w:val="EC62F1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8"/>
  </w:num>
  <w:num w:numId="7">
    <w:abstractNumId w:val="15"/>
  </w:num>
  <w:num w:numId="8">
    <w:abstractNumId w:val="9"/>
  </w:num>
  <w:num w:numId="9">
    <w:abstractNumId w:val="14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1279"/>
    <w:rsid w:val="000768C2"/>
    <w:rsid w:val="0008100A"/>
    <w:rsid w:val="0008333B"/>
    <w:rsid w:val="00085108"/>
    <w:rsid w:val="000A1A5A"/>
    <w:rsid w:val="000A43ED"/>
    <w:rsid w:val="000A4D84"/>
    <w:rsid w:val="000A68AE"/>
    <w:rsid w:val="000A7EE8"/>
    <w:rsid w:val="000C649E"/>
    <w:rsid w:val="000D6710"/>
    <w:rsid w:val="000D7CAE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AA8"/>
    <w:rsid w:val="001B4CEC"/>
    <w:rsid w:val="001C18A0"/>
    <w:rsid w:val="001C7971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07C5"/>
    <w:rsid w:val="002A51F9"/>
    <w:rsid w:val="002B1EEF"/>
    <w:rsid w:val="002B1F77"/>
    <w:rsid w:val="002B275A"/>
    <w:rsid w:val="002B4181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03E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4900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973A9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04F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2F23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0E1B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693E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DCC"/>
    <w:rsid w:val="00B84E83"/>
    <w:rsid w:val="00B85C5D"/>
    <w:rsid w:val="00B9153F"/>
    <w:rsid w:val="00B921B6"/>
    <w:rsid w:val="00B93086"/>
    <w:rsid w:val="00B937A0"/>
    <w:rsid w:val="00B94F54"/>
    <w:rsid w:val="00BA0E0E"/>
    <w:rsid w:val="00BA52C9"/>
    <w:rsid w:val="00BD1125"/>
    <w:rsid w:val="00BD632A"/>
    <w:rsid w:val="00BE1164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E67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2E57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15C8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2B4181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2B4181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uiPriority w:val="99"/>
    <w:qFormat/>
    <w:rsid w:val="000D7CA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860E1B"/>
    <w:pPr>
      <w:numPr>
        <w:numId w:val="1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860E1B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2B4181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2B4181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uiPriority w:val="99"/>
    <w:qFormat/>
    <w:rsid w:val="000D7CA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860E1B"/>
    <w:pPr>
      <w:numPr>
        <w:numId w:val="1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860E1B"/>
    <w:rPr>
      <w:rFonts w:ascii="Arial" w:eastAsia="Times New Roman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0EE9-C1D4-4EF5-BB5B-609E18D8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5</cp:revision>
  <cp:lastPrinted>2017-10-16T04:38:00Z</cp:lastPrinted>
  <dcterms:created xsi:type="dcterms:W3CDTF">2017-10-16T04:38:00Z</dcterms:created>
  <dcterms:modified xsi:type="dcterms:W3CDTF">2017-10-16T06:15:00Z</dcterms:modified>
</cp:coreProperties>
</file>