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A91CCA" w:rsidRDefault="00A12806" w:rsidP="00246B36">
      <w:pPr>
        <w:jc w:val="center"/>
        <w:rPr>
          <w:rFonts w:ascii="Arial" w:hAnsi="Arial" w:cs="Arial"/>
          <w:b/>
          <w:sz w:val="22"/>
          <w:szCs w:val="22"/>
          <w:lang w:val="sr-Cyrl-RS"/>
        </w:rPr>
      </w:pPr>
      <w:r>
        <w:rPr>
          <w:rFonts w:ascii="Arial" w:hAnsi="Arial" w:cs="Arial"/>
          <w:b/>
          <w:i/>
          <w:sz w:val="22"/>
          <w:szCs w:val="22"/>
          <w:lang w:val="sr-Cyrl-RS"/>
        </w:rPr>
        <w:t>ДРУГА</w:t>
      </w:r>
      <w:r w:rsidR="00C6690C" w:rsidRPr="00295D8C">
        <w:rPr>
          <w:rFonts w:ascii="Arial" w:hAnsi="Arial" w:cs="Arial"/>
          <w:b/>
          <w:i/>
          <w:color w:val="4F81BD"/>
          <w:sz w:val="22"/>
          <w:szCs w:val="22"/>
        </w:rPr>
        <w:t xml:space="preserve"> </w:t>
      </w:r>
      <w:r w:rsidR="00987522">
        <w:rPr>
          <w:rFonts w:ascii="Arial" w:hAnsi="Arial" w:cs="Arial"/>
          <w:b/>
          <w:sz w:val="22"/>
          <w:szCs w:val="22"/>
          <w:lang w:val="sr-Cyrl-RS"/>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AA1DAF" w:rsidRPr="00987522" w:rsidRDefault="00C6690C" w:rsidP="00AA1D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987522">
        <w:rPr>
          <w:rFonts w:ascii="Arial" w:hAnsi="Arial" w:cs="Arial"/>
          <w:i/>
          <w:sz w:val="22"/>
          <w:szCs w:val="22"/>
          <w:lang w:val="sr-Cyrl-RS"/>
        </w:rPr>
        <w:t>УСЛУГА</w:t>
      </w:r>
      <w:r w:rsidR="00A91CCA" w:rsidRPr="00A91CCA">
        <w:rPr>
          <w:rFonts w:ascii="Arial" w:hAnsi="Arial" w:cs="Arial"/>
          <w:i/>
          <w:sz w:val="22"/>
          <w:szCs w:val="22"/>
          <w:lang w:val="sr-Cyrl-RS"/>
        </w:rPr>
        <w:t>:</w:t>
      </w:r>
      <w:r w:rsidR="00AA1DAF">
        <w:rPr>
          <w:rFonts w:ascii="Arial" w:hAnsi="Arial" w:cs="Arial"/>
          <w:i/>
          <w:sz w:val="22"/>
          <w:szCs w:val="22"/>
          <w:lang w:val="sr-Cyrl-RS"/>
        </w:rPr>
        <w:t xml:space="preserve"> </w:t>
      </w:r>
      <w:r w:rsidR="00987522" w:rsidRPr="00987522">
        <w:rPr>
          <w:rFonts w:ascii="Arial" w:hAnsi="Arial" w:cs="Arial"/>
          <w:sz w:val="22"/>
          <w:szCs w:val="22"/>
          <w:lang w:val="sr-Cyrl-RS"/>
        </w:rPr>
        <w:t>Годишњи уговор за сервис дизел агрегата ППЗ, Б1 и Б2, коси мост, црпна станица-</w:t>
      </w:r>
      <w:r w:rsidR="00987522" w:rsidRPr="00987522">
        <w:rPr>
          <w:rFonts w:ascii="Arial" w:hAnsi="Arial" w:cs="Arial"/>
          <w:sz w:val="22"/>
          <w:szCs w:val="22"/>
          <w:lang w:val="en-US"/>
        </w:rPr>
        <w:t xml:space="preserve"> </w:t>
      </w:r>
      <w:r w:rsidR="00987522" w:rsidRPr="00987522">
        <w:rPr>
          <w:rFonts w:ascii="Arial" w:hAnsi="Arial" w:cs="Arial"/>
          <w:sz w:val="22"/>
          <w:szCs w:val="22"/>
          <w:lang w:val="sr-Cyrl-RS"/>
        </w:rPr>
        <w:t>ТЕНТ Б</w:t>
      </w:r>
    </w:p>
    <w:p w:rsidR="00C6690C" w:rsidRPr="00987522" w:rsidRDefault="00C6690C" w:rsidP="00F717AF">
      <w:pPr>
        <w:pStyle w:val="BodyText"/>
        <w:jc w:val="center"/>
        <w:rPr>
          <w:rFonts w:ascii="Arial" w:hAnsi="Arial" w:cs="Arial"/>
          <w:sz w:val="22"/>
          <w:szCs w:val="22"/>
        </w:rPr>
      </w:pPr>
      <w:r w:rsidRPr="00987522">
        <w:rPr>
          <w:rFonts w:ascii="Arial" w:hAnsi="Arial" w:cs="Arial"/>
          <w:sz w:val="22"/>
          <w:szCs w:val="22"/>
          <w:lang w:val="ru-RU"/>
        </w:rPr>
        <w:t xml:space="preserve"> </w:t>
      </w:r>
      <w:r w:rsidR="00A91CCA" w:rsidRPr="00987522">
        <w:rPr>
          <w:rFonts w:ascii="Arial" w:hAnsi="Arial" w:cs="Arial"/>
          <w:sz w:val="22"/>
          <w:szCs w:val="22"/>
          <w:lang w:val="ru-RU"/>
        </w:rPr>
        <w:t xml:space="preserve"> </w:t>
      </w:r>
      <w:r w:rsidRPr="00987522">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987522">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987522" w:rsidRPr="00987522">
        <w:rPr>
          <w:rFonts w:ascii="Arial" w:hAnsi="Arial" w:cs="Arial"/>
          <w:b/>
          <w:sz w:val="22"/>
          <w:szCs w:val="22"/>
          <w:lang w:val="en-US"/>
        </w:rPr>
        <w:t>3000/1734/2017 (1347/2017)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043E66">
        <w:rPr>
          <w:rFonts w:ascii="Arial" w:hAnsi="Arial" w:cs="Arial"/>
          <w:sz w:val="22"/>
          <w:szCs w:val="22"/>
          <w:lang w:val="sr-Cyrl-RS"/>
        </w:rPr>
        <w:t>5364-Е.03.02-396267/13-2017</w:t>
      </w:r>
      <w:r w:rsidRPr="00295D8C">
        <w:rPr>
          <w:rFonts w:ascii="Arial" w:hAnsi="Arial" w:cs="Arial"/>
          <w:sz w:val="22"/>
          <w:szCs w:val="22"/>
        </w:rPr>
        <w:t xml:space="preserve"> од </w:t>
      </w:r>
      <w:r w:rsidR="00043E66">
        <w:rPr>
          <w:rFonts w:ascii="Arial" w:hAnsi="Arial" w:cs="Arial"/>
          <w:sz w:val="22"/>
          <w:szCs w:val="22"/>
          <w:lang w:val="sr-Cyrl-RS"/>
        </w:rPr>
        <w:t>27.10.2017.</w:t>
      </w:r>
      <w:bookmarkStart w:id="0" w:name="_GoBack"/>
      <w:bookmarkEnd w:id="0"/>
      <w:r w:rsidR="00043E66">
        <w:rPr>
          <w:rFonts w:ascii="Arial" w:hAnsi="Arial" w:cs="Arial"/>
          <w:sz w:val="22"/>
          <w:szCs w:val="22"/>
          <w:lang w:val="sr-Cyrl-RS"/>
        </w:rPr>
        <w:t xml:space="preserve"> </w:t>
      </w:r>
      <w:r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91CCA"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2</w:t>
      </w:r>
      <w:r w:rsidR="00E07723" w:rsidRPr="00295D8C">
        <w:rPr>
          <w:rFonts w:ascii="Arial" w:hAnsi="Arial" w:cs="Arial"/>
          <w:i/>
          <w:sz w:val="22"/>
          <w:szCs w:val="22"/>
        </w:rPr>
        <w:t>0</w:t>
      </w:r>
      <w:r>
        <w:rPr>
          <w:rFonts w:ascii="Arial" w:hAnsi="Arial" w:cs="Arial"/>
          <w:i/>
          <w:sz w:val="22"/>
          <w:szCs w:val="22"/>
          <w:lang w:val="sr-Cyrl-RS"/>
        </w:rPr>
        <w:t>17</w:t>
      </w:r>
      <w:r w:rsidR="00C6690C" w:rsidRPr="00295D8C">
        <w:rPr>
          <w:rFonts w:ascii="Arial" w:hAnsi="Arial" w:cs="Arial"/>
          <w:i/>
          <w:sz w:val="22"/>
          <w:szCs w:val="22"/>
        </w:rPr>
        <w:t>. године</w:t>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581AF8" w:rsidRDefault="00581AF8" w:rsidP="00F717AF">
      <w:pPr>
        <w:pStyle w:val="BodyText"/>
        <w:jc w:val="center"/>
        <w:rPr>
          <w:rFonts w:ascii="Arial" w:hAnsi="Arial" w:cs="Arial"/>
          <w:b/>
          <w:i/>
          <w:spacing w:val="80"/>
          <w:sz w:val="22"/>
          <w:szCs w:val="22"/>
        </w:rPr>
      </w:pPr>
    </w:p>
    <w:p w:rsidR="00C6690C" w:rsidRPr="00295D8C" w:rsidRDefault="00A12806" w:rsidP="00F717AF">
      <w:pPr>
        <w:pStyle w:val="BodyText"/>
        <w:jc w:val="center"/>
        <w:rPr>
          <w:rFonts w:ascii="Arial" w:hAnsi="Arial" w:cs="Arial"/>
          <w:b/>
          <w:spacing w:val="80"/>
          <w:sz w:val="22"/>
          <w:szCs w:val="22"/>
        </w:rPr>
      </w:pPr>
      <w:r>
        <w:rPr>
          <w:rFonts w:ascii="Arial" w:hAnsi="Arial" w:cs="Arial"/>
          <w:b/>
          <w:i/>
          <w:spacing w:val="80"/>
          <w:sz w:val="22"/>
          <w:szCs w:val="22"/>
          <w:lang w:val="sr-Cyrl-RS"/>
        </w:rPr>
        <w:t>ДРУГУ</w:t>
      </w:r>
      <w:r w:rsidR="00D531A9">
        <w:rPr>
          <w:rFonts w:ascii="Arial" w:hAnsi="Arial" w:cs="Arial"/>
          <w:b/>
          <w:i/>
          <w:spacing w:val="80"/>
          <w:sz w:val="22"/>
          <w:szCs w:val="22"/>
          <w:lang w:val="sr-Cyrl-RS"/>
        </w:rPr>
        <w:t xml:space="preserve"> </w:t>
      </w:r>
      <w:r w:rsidR="00987522">
        <w:rPr>
          <w:rFonts w:ascii="Arial" w:hAnsi="Arial" w:cs="Arial"/>
          <w:b/>
          <w:spacing w:val="80"/>
          <w:sz w:val="22"/>
          <w:szCs w:val="22"/>
          <w:lang w:val="sr-Cyrl-RS"/>
        </w:rPr>
        <w:t>ИЗМЕНУ</w:t>
      </w:r>
      <w:r w:rsidR="00C6690C"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987522" w:rsidRDefault="00C6690C" w:rsidP="00987522">
      <w:pPr>
        <w:pStyle w:val="BodyText"/>
        <w:jc w:val="center"/>
        <w:rPr>
          <w:rFonts w:ascii="Arial" w:hAnsi="Arial" w:cs="Arial"/>
          <w:b/>
          <w:sz w:val="22"/>
          <w:szCs w:val="22"/>
        </w:rPr>
      </w:pPr>
      <w:r w:rsidRPr="00295D8C">
        <w:rPr>
          <w:rFonts w:ascii="Arial" w:hAnsi="Arial" w:cs="Arial"/>
          <w:sz w:val="22"/>
          <w:szCs w:val="22"/>
        </w:rPr>
        <w:t>за јавну набавку</w:t>
      </w:r>
      <w:r w:rsidR="00A91CCA">
        <w:rPr>
          <w:rFonts w:ascii="Arial" w:hAnsi="Arial" w:cs="Arial"/>
          <w:sz w:val="22"/>
          <w:szCs w:val="22"/>
          <w:lang w:val="sr-Cyrl-RS"/>
        </w:rPr>
        <w:t xml:space="preserve"> бр.</w:t>
      </w:r>
      <w:r w:rsidRPr="00295D8C">
        <w:rPr>
          <w:rFonts w:ascii="Arial" w:hAnsi="Arial" w:cs="Arial"/>
          <w:sz w:val="22"/>
          <w:szCs w:val="22"/>
          <w:lang w:val="ru-RU"/>
        </w:rPr>
        <w:t xml:space="preserve"> </w:t>
      </w:r>
      <w:r w:rsidR="00987522" w:rsidRPr="00987522">
        <w:rPr>
          <w:rFonts w:ascii="Arial" w:hAnsi="Arial" w:cs="Arial"/>
          <w:b/>
          <w:sz w:val="22"/>
          <w:szCs w:val="22"/>
          <w:lang w:val="en-US"/>
        </w:rPr>
        <w:t>3000/1734/2017 (1347/2017)</w:t>
      </w:r>
      <w:r w:rsidR="00A91CCA">
        <w:rPr>
          <w:rFonts w:ascii="Arial" w:hAnsi="Arial" w:cs="Arial"/>
          <w:b/>
          <w:sz w:val="22"/>
          <w:szCs w:val="22"/>
          <w:lang w:val="sr-Cyrl-RS"/>
        </w:rPr>
        <w:t xml:space="preserve">: </w:t>
      </w:r>
      <w:r w:rsidR="00987522" w:rsidRPr="00987522">
        <w:rPr>
          <w:rFonts w:ascii="Arial" w:hAnsi="Arial" w:cs="Arial"/>
          <w:b/>
          <w:sz w:val="22"/>
          <w:szCs w:val="22"/>
          <w:lang w:val="sr-Cyrl-RS"/>
        </w:rPr>
        <w:t>Годишњи уговор за сервис дизел агрегата ППЗ, Б1 и Б2, коси мост, црпна станица-</w:t>
      </w:r>
      <w:r w:rsidR="00987522" w:rsidRPr="00987522">
        <w:rPr>
          <w:rFonts w:ascii="Arial" w:hAnsi="Arial" w:cs="Arial"/>
          <w:b/>
          <w:sz w:val="22"/>
          <w:szCs w:val="22"/>
          <w:lang w:val="en-US"/>
        </w:rPr>
        <w:t xml:space="preserve"> </w:t>
      </w:r>
      <w:r w:rsidR="00987522" w:rsidRPr="00987522">
        <w:rPr>
          <w:rFonts w:ascii="Arial" w:hAnsi="Arial" w:cs="Arial"/>
          <w:b/>
          <w:sz w:val="22"/>
          <w:szCs w:val="22"/>
          <w:lang w:val="sr-Cyrl-RS"/>
        </w:rPr>
        <w:t>ТЕНТ Б</w:t>
      </w:r>
    </w:p>
    <w:p w:rsidR="00581AF8" w:rsidRDefault="00581AF8" w:rsidP="00494FDB">
      <w:pPr>
        <w:jc w:val="center"/>
        <w:rPr>
          <w:rFonts w:ascii="Arial" w:hAnsi="Arial" w:cs="Arial"/>
          <w:sz w:val="22"/>
          <w:szCs w:val="22"/>
          <w:lang w:val="sr-Cyrl-RS"/>
        </w:rPr>
      </w:pPr>
    </w:p>
    <w:p w:rsidR="00581AF8" w:rsidRDefault="00494FDB" w:rsidP="00A12806">
      <w:pPr>
        <w:jc w:val="center"/>
        <w:rPr>
          <w:rFonts w:ascii="Arial" w:hAnsi="Arial" w:cs="Arial"/>
          <w:sz w:val="22"/>
          <w:szCs w:val="22"/>
          <w:lang w:val="sr-Cyrl-RS"/>
        </w:rPr>
      </w:pPr>
      <w:r>
        <w:rPr>
          <w:rFonts w:ascii="Arial" w:hAnsi="Arial" w:cs="Arial"/>
          <w:sz w:val="22"/>
          <w:szCs w:val="22"/>
          <w:lang w:val="sr-Cyrl-RS"/>
        </w:rPr>
        <w:t>1.</w:t>
      </w:r>
    </w:p>
    <w:p w:rsidR="00A12806" w:rsidRDefault="006A336C" w:rsidP="00A12806">
      <w:pPr>
        <w:jc w:val="both"/>
        <w:rPr>
          <w:rFonts w:ascii="Arial" w:hAnsi="Arial" w:cs="Arial"/>
          <w:sz w:val="22"/>
          <w:szCs w:val="22"/>
          <w:lang w:val="sr-Cyrl-RS"/>
        </w:rPr>
      </w:pPr>
      <w:r>
        <w:rPr>
          <w:rFonts w:ascii="Arial" w:hAnsi="Arial" w:cs="Arial"/>
          <w:sz w:val="22"/>
          <w:szCs w:val="22"/>
          <w:lang w:val="sr-Cyrl-RS"/>
        </w:rPr>
        <w:t>У тачки 3.1 конкурсне документације додају се следећ</w:t>
      </w:r>
      <w:r w:rsidR="00DC492A">
        <w:rPr>
          <w:rFonts w:ascii="Arial" w:hAnsi="Arial" w:cs="Arial"/>
          <w:sz w:val="22"/>
          <w:szCs w:val="22"/>
          <w:lang w:val="sr-Cyrl-RS"/>
        </w:rPr>
        <w:t>е реченице:</w:t>
      </w:r>
    </w:p>
    <w:p w:rsidR="00DC492A" w:rsidRDefault="00DC492A" w:rsidP="00DC492A">
      <w:pPr>
        <w:jc w:val="both"/>
        <w:rPr>
          <w:rFonts w:ascii="Arial" w:hAnsi="Arial" w:cs="Arial"/>
          <w:iCs/>
          <w:sz w:val="22"/>
          <w:szCs w:val="22"/>
          <w:lang w:val="sr-Cyrl-RS"/>
        </w:rPr>
      </w:pPr>
      <w:r w:rsidRPr="00DC492A">
        <w:rPr>
          <w:rFonts w:ascii="Arial" w:hAnsi="Arial" w:cs="Arial"/>
          <w:iCs/>
          <w:sz w:val="22"/>
          <w:szCs w:val="22"/>
          <w:lang w:val="sr-Cyrl-RS"/>
        </w:rPr>
        <w:t>Сав материјал (филтери, уље, расхладне течности и остало) је обавезан да обезбеди Изабрани понуђач.</w:t>
      </w:r>
    </w:p>
    <w:p w:rsidR="00E00FB0" w:rsidRDefault="00DC492A" w:rsidP="00DC492A">
      <w:pPr>
        <w:jc w:val="both"/>
        <w:rPr>
          <w:rFonts w:ascii="Arial" w:hAnsi="Arial" w:cs="Arial"/>
          <w:iCs/>
          <w:sz w:val="22"/>
          <w:szCs w:val="22"/>
          <w:lang w:val="sr-Cyrl-RS"/>
        </w:rPr>
      </w:pPr>
      <w:r w:rsidRPr="00DC492A">
        <w:rPr>
          <w:rFonts w:ascii="Arial" w:hAnsi="Arial" w:cs="Arial"/>
          <w:iCs/>
          <w:sz w:val="22"/>
          <w:szCs w:val="22"/>
          <w:lang w:val="sr-Cyrl-RS"/>
        </w:rPr>
        <w:t xml:space="preserve">За отклањање </w:t>
      </w:r>
      <w:r w:rsidR="00501AE2" w:rsidRPr="00501AE2">
        <w:rPr>
          <w:rFonts w:ascii="Arial" w:hAnsi="Arial" w:cs="Arial"/>
          <w:iCs/>
          <w:sz w:val="22"/>
          <w:szCs w:val="22"/>
          <w:lang w:val="sr-Cyrl-RS"/>
        </w:rPr>
        <w:t>недостатака дизел агрегата уочених приликом сервиса и контроле</w:t>
      </w:r>
      <w:r w:rsidRPr="00501AE2">
        <w:rPr>
          <w:rFonts w:ascii="Arial" w:hAnsi="Arial" w:cs="Arial"/>
          <w:iCs/>
          <w:sz w:val="22"/>
          <w:szCs w:val="22"/>
          <w:lang w:val="sr-Cyrl-RS"/>
        </w:rPr>
        <w:t xml:space="preserve"> </w:t>
      </w:r>
      <w:r w:rsidRPr="00DC492A">
        <w:rPr>
          <w:rFonts w:ascii="Arial" w:hAnsi="Arial" w:cs="Arial"/>
          <w:iCs/>
          <w:sz w:val="22"/>
          <w:szCs w:val="22"/>
          <w:lang w:val="sr-Cyrl-RS"/>
        </w:rPr>
        <w:t>а који нису наведени у описаним сервисним</w:t>
      </w:r>
      <w:r w:rsidR="00501AE2">
        <w:rPr>
          <w:rFonts w:ascii="Arial" w:hAnsi="Arial" w:cs="Arial"/>
          <w:iCs/>
          <w:sz w:val="22"/>
          <w:szCs w:val="22"/>
          <w:lang w:val="sr-Cyrl-RS"/>
        </w:rPr>
        <w:t xml:space="preserve"> услугама, Наручилац предвиђа 10</w:t>
      </w:r>
      <w:r w:rsidRPr="00DC492A">
        <w:rPr>
          <w:rFonts w:ascii="Arial" w:hAnsi="Arial" w:cs="Arial"/>
          <w:iCs/>
          <w:sz w:val="22"/>
          <w:szCs w:val="22"/>
          <w:lang w:val="sr-Cyrl-RS"/>
        </w:rPr>
        <w:t>0 норма часова који ће, уколико буде потребе, бити реализовани на захтев Наручиоца.</w:t>
      </w:r>
    </w:p>
    <w:p w:rsidR="00E00FB0" w:rsidRDefault="00954FDE" w:rsidP="00DC492A">
      <w:pPr>
        <w:jc w:val="both"/>
        <w:rPr>
          <w:rFonts w:ascii="Arial" w:hAnsi="Arial" w:cs="Arial"/>
          <w:iCs/>
          <w:sz w:val="22"/>
          <w:szCs w:val="22"/>
          <w:lang w:val="sr-Cyrl-RS"/>
        </w:rPr>
      </w:pPr>
      <w:r>
        <w:rPr>
          <w:rFonts w:ascii="Arial" w:hAnsi="Arial" w:cs="Arial"/>
          <w:iCs/>
          <w:sz w:val="22"/>
          <w:szCs w:val="22"/>
          <w:lang w:val="sr-Cyrl-RS"/>
        </w:rPr>
        <w:t>Допуњена тачка 3.1 налази се у прилогу.</w:t>
      </w:r>
    </w:p>
    <w:p w:rsidR="00E00FB0" w:rsidRDefault="00E00FB0" w:rsidP="00DC492A">
      <w:pPr>
        <w:jc w:val="both"/>
        <w:rPr>
          <w:rFonts w:ascii="Arial" w:hAnsi="Arial" w:cs="Arial"/>
          <w:iCs/>
          <w:sz w:val="22"/>
          <w:szCs w:val="22"/>
          <w:lang w:val="sr-Cyrl-RS"/>
        </w:rPr>
      </w:pPr>
    </w:p>
    <w:p w:rsidR="00E00FB0" w:rsidRDefault="00E00FB0" w:rsidP="00DC492A">
      <w:pPr>
        <w:jc w:val="both"/>
        <w:rPr>
          <w:rFonts w:ascii="Arial" w:hAnsi="Arial" w:cs="Arial"/>
          <w:iCs/>
          <w:sz w:val="22"/>
          <w:szCs w:val="22"/>
          <w:lang w:val="sr-Cyrl-RS"/>
        </w:rPr>
      </w:pPr>
      <w:r>
        <w:rPr>
          <w:rFonts w:ascii="Arial" w:hAnsi="Arial" w:cs="Arial"/>
          <w:iCs/>
          <w:sz w:val="22"/>
          <w:szCs w:val="22"/>
          <w:lang w:val="sr-Cyrl-RS"/>
        </w:rPr>
        <w:t xml:space="preserve">У обрасцу структуре цене додаје се ставка „Услуге </w:t>
      </w:r>
      <w:r w:rsidRPr="00E00FB0">
        <w:rPr>
          <w:rFonts w:ascii="Arial" w:hAnsi="Arial" w:cs="Arial"/>
          <w:iCs/>
          <w:sz w:val="22"/>
          <w:szCs w:val="22"/>
          <w:lang w:val="sr-Cyrl-RS"/>
        </w:rPr>
        <w:t>отклањањ</w:t>
      </w:r>
      <w:r>
        <w:rPr>
          <w:rFonts w:ascii="Arial" w:hAnsi="Arial" w:cs="Arial"/>
          <w:iCs/>
          <w:sz w:val="22"/>
          <w:szCs w:val="22"/>
          <w:lang w:val="sr-Cyrl-RS"/>
        </w:rPr>
        <w:t>а</w:t>
      </w:r>
      <w:r w:rsidRPr="00E00FB0">
        <w:rPr>
          <w:rFonts w:ascii="Arial" w:hAnsi="Arial" w:cs="Arial"/>
          <w:iCs/>
          <w:sz w:val="22"/>
          <w:szCs w:val="22"/>
          <w:lang w:val="sr-Cyrl-RS"/>
        </w:rPr>
        <w:t xml:space="preserve"> </w:t>
      </w:r>
      <w:r w:rsidR="00465810" w:rsidRPr="00465810">
        <w:rPr>
          <w:rFonts w:ascii="Arial" w:hAnsi="Arial" w:cs="Arial"/>
          <w:iCs/>
          <w:sz w:val="22"/>
          <w:szCs w:val="22"/>
          <w:lang w:val="sr-Cyrl-RS"/>
        </w:rPr>
        <w:t>недостатака дизел агрегата уочених приликом сервиса и контроле</w:t>
      </w:r>
      <w:r w:rsidRPr="00465810">
        <w:rPr>
          <w:rFonts w:ascii="Arial" w:hAnsi="Arial" w:cs="Arial"/>
          <w:iCs/>
          <w:sz w:val="22"/>
          <w:szCs w:val="22"/>
          <w:lang w:val="sr-Cyrl-RS"/>
        </w:rPr>
        <w:t xml:space="preserve"> </w:t>
      </w:r>
      <w:r>
        <w:rPr>
          <w:rFonts w:ascii="Arial" w:hAnsi="Arial" w:cs="Arial"/>
          <w:iCs/>
          <w:sz w:val="22"/>
          <w:szCs w:val="22"/>
          <w:lang w:val="sr-Cyrl-RS"/>
        </w:rPr>
        <w:t>према захтеву Наручиоца“ са јединицом мере норма час и количином 1</w:t>
      </w:r>
      <w:r w:rsidR="00B022C5">
        <w:rPr>
          <w:rFonts w:ascii="Arial" w:hAnsi="Arial" w:cs="Arial"/>
          <w:iCs/>
          <w:sz w:val="22"/>
          <w:szCs w:val="22"/>
          <w:lang w:val="en-US"/>
        </w:rPr>
        <w:t>0</w:t>
      </w:r>
      <w:r>
        <w:rPr>
          <w:rFonts w:ascii="Arial" w:hAnsi="Arial" w:cs="Arial"/>
          <w:iCs/>
          <w:sz w:val="22"/>
          <w:szCs w:val="22"/>
          <w:lang w:val="sr-Cyrl-RS"/>
        </w:rPr>
        <w:t>0. Измењен Обр</w:t>
      </w:r>
      <w:r w:rsidR="00B022C5">
        <w:rPr>
          <w:rFonts w:ascii="Arial" w:hAnsi="Arial" w:cs="Arial"/>
          <w:iCs/>
          <w:sz w:val="22"/>
          <w:szCs w:val="22"/>
          <w:lang w:val="en-US"/>
        </w:rPr>
        <w:t>a</w:t>
      </w:r>
      <w:r>
        <w:rPr>
          <w:rFonts w:ascii="Arial" w:hAnsi="Arial" w:cs="Arial"/>
          <w:iCs/>
          <w:sz w:val="22"/>
          <w:szCs w:val="22"/>
          <w:lang w:val="sr-Cyrl-RS"/>
        </w:rPr>
        <w:t>зац структуре цене налази се у прилогу.</w:t>
      </w:r>
    </w:p>
    <w:p w:rsidR="00E00FB0" w:rsidRDefault="00E00FB0" w:rsidP="00DC492A">
      <w:pPr>
        <w:jc w:val="both"/>
        <w:rPr>
          <w:rFonts w:ascii="Arial" w:hAnsi="Arial" w:cs="Arial"/>
          <w:iCs/>
          <w:sz w:val="22"/>
          <w:szCs w:val="22"/>
          <w:lang w:val="sr-Cyrl-RS"/>
        </w:rPr>
      </w:pPr>
    </w:p>
    <w:p w:rsidR="00E00FB0" w:rsidRDefault="00E00FB0" w:rsidP="00E00FB0">
      <w:pPr>
        <w:jc w:val="both"/>
        <w:rPr>
          <w:rFonts w:ascii="Arial" w:hAnsi="Arial" w:cs="Arial"/>
          <w:iCs/>
          <w:sz w:val="22"/>
          <w:szCs w:val="22"/>
          <w:lang w:val="sr-Cyrl-RS"/>
        </w:rPr>
      </w:pPr>
      <w:r>
        <w:rPr>
          <w:rFonts w:ascii="Arial" w:hAnsi="Arial" w:cs="Arial"/>
          <w:iCs/>
          <w:sz w:val="22"/>
          <w:szCs w:val="22"/>
          <w:lang w:val="sr-Cyrl-RS"/>
        </w:rPr>
        <w:t>У члану 5 модела уговора додаје се реченица:</w:t>
      </w:r>
      <w:r w:rsidRPr="00E00FB0">
        <w:rPr>
          <w:rFonts w:ascii="Arial" w:hAnsi="Arial" w:cs="Arial"/>
          <w:iCs/>
          <w:sz w:val="22"/>
          <w:szCs w:val="22"/>
          <w:lang w:val="sr-Cyrl-RS"/>
        </w:rPr>
        <w:t xml:space="preserve"> Сав материјал (филтери, уље, расхладне течности и остало) је обавезан да обезбеди </w:t>
      </w:r>
      <w:r>
        <w:rPr>
          <w:rFonts w:ascii="Arial" w:hAnsi="Arial" w:cs="Arial"/>
          <w:iCs/>
          <w:sz w:val="22"/>
          <w:szCs w:val="22"/>
          <w:lang w:val="sr-Cyrl-RS"/>
        </w:rPr>
        <w:t>Пружалац услуге</w:t>
      </w:r>
      <w:r w:rsidRPr="00E00FB0">
        <w:rPr>
          <w:rFonts w:ascii="Arial" w:hAnsi="Arial" w:cs="Arial"/>
          <w:iCs/>
          <w:sz w:val="22"/>
          <w:szCs w:val="22"/>
          <w:lang w:val="sr-Cyrl-RS"/>
        </w:rPr>
        <w:t>.</w:t>
      </w:r>
    </w:p>
    <w:p w:rsidR="00954FDE" w:rsidRPr="00E00FB0" w:rsidRDefault="00954FDE" w:rsidP="00E00FB0">
      <w:pPr>
        <w:jc w:val="both"/>
        <w:rPr>
          <w:rFonts w:ascii="Arial" w:hAnsi="Arial" w:cs="Arial"/>
          <w:iCs/>
          <w:sz w:val="22"/>
          <w:szCs w:val="22"/>
          <w:lang w:val="sr-Cyrl-RS"/>
        </w:rPr>
      </w:pPr>
      <w:r>
        <w:rPr>
          <w:rFonts w:ascii="Arial" w:hAnsi="Arial" w:cs="Arial"/>
          <w:iCs/>
          <w:sz w:val="22"/>
          <w:szCs w:val="22"/>
          <w:lang w:val="sr-Cyrl-RS"/>
        </w:rPr>
        <w:t>Допуњени модел уговора налази се у прилогу.</w:t>
      </w:r>
    </w:p>
    <w:p w:rsidR="00954FDE" w:rsidRPr="00DC492A" w:rsidRDefault="00E00FB0" w:rsidP="00DC492A">
      <w:pPr>
        <w:jc w:val="both"/>
        <w:rPr>
          <w:rFonts w:ascii="Arial" w:hAnsi="Arial" w:cs="Arial"/>
          <w:iCs/>
          <w:sz w:val="22"/>
          <w:szCs w:val="22"/>
          <w:lang w:val="sr-Cyrl-RS"/>
        </w:rPr>
      </w:pPr>
      <w:r>
        <w:rPr>
          <w:rFonts w:ascii="Arial" w:hAnsi="Arial" w:cs="Arial"/>
          <w:iCs/>
          <w:sz w:val="22"/>
          <w:szCs w:val="22"/>
          <w:lang w:val="sr-Cyrl-RS"/>
        </w:rPr>
        <w:t xml:space="preserve"> </w:t>
      </w:r>
      <w:r w:rsidR="00DC492A" w:rsidRPr="00E00FB0">
        <w:rPr>
          <w:rFonts w:ascii="Arial" w:hAnsi="Arial" w:cs="Arial"/>
          <w:iCs/>
          <w:sz w:val="22"/>
          <w:szCs w:val="22"/>
          <w:lang w:val="sr-Cyrl-RS"/>
        </w:rPr>
        <w:t xml:space="preserve"> </w:t>
      </w:r>
      <w:r>
        <w:rPr>
          <w:rFonts w:ascii="Arial" w:hAnsi="Arial" w:cs="Arial"/>
          <w:iCs/>
          <w:sz w:val="22"/>
          <w:szCs w:val="22"/>
          <w:lang w:val="sr-Cyrl-RS"/>
        </w:rPr>
        <w:t xml:space="preserve"> </w:t>
      </w:r>
    </w:p>
    <w:p w:rsidR="00DC492A" w:rsidRPr="00DC492A" w:rsidRDefault="00DC492A" w:rsidP="00DC492A">
      <w:pPr>
        <w:jc w:val="both"/>
        <w:rPr>
          <w:rFonts w:ascii="Arial" w:hAnsi="Arial" w:cs="Arial"/>
          <w:iCs/>
          <w:sz w:val="22"/>
          <w:szCs w:val="22"/>
          <w:lang w:val="sr-Latn-CS"/>
        </w:rPr>
      </w:pPr>
      <w:r w:rsidRPr="00DC492A">
        <w:rPr>
          <w:rFonts w:ascii="Arial" w:hAnsi="Arial" w:cs="Arial"/>
          <w:iCs/>
          <w:sz w:val="22"/>
          <w:szCs w:val="22"/>
          <w:lang w:val="sr-Cyrl-RS"/>
        </w:rPr>
        <w:t xml:space="preserve">                                                    </w:t>
      </w:r>
    </w:p>
    <w:p w:rsidR="00DC492A" w:rsidRPr="00A12806" w:rsidRDefault="00DC492A" w:rsidP="00A12806">
      <w:pPr>
        <w:jc w:val="both"/>
        <w:rPr>
          <w:rFonts w:ascii="Arial" w:hAnsi="Arial" w:cs="Arial"/>
          <w:sz w:val="22"/>
          <w:szCs w:val="22"/>
          <w:lang w:val="sr-Cyrl-RS"/>
        </w:rPr>
      </w:pPr>
    </w:p>
    <w:p w:rsidR="00C6690C" w:rsidRPr="00295D8C" w:rsidRDefault="00A12806"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00987522">
        <w:rPr>
          <w:rFonts w:ascii="Arial" w:hAnsi="Arial" w:cs="Arial"/>
          <w:sz w:val="22"/>
          <w:szCs w:val="22"/>
          <w:lang w:val="sr-Cyrl-RS"/>
        </w:rPr>
        <w:t>измена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080DF2" w:rsidRPr="00295721" w:rsidRDefault="00EA07F9" w:rsidP="00295721">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p w:rsidR="00295721" w:rsidRDefault="00295721"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043E66" w:rsidRDefault="00043E66" w:rsidP="00295721">
      <w:pPr>
        <w:rPr>
          <w:rFonts w:ascii="Arial" w:hAnsi="Arial" w:cs="Arial"/>
          <w:sz w:val="22"/>
          <w:szCs w:val="22"/>
        </w:rPr>
      </w:pPr>
    </w:p>
    <w:p w:rsidR="00043E66" w:rsidRDefault="00043E66" w:rsidP="00295721">
      <w:pPr>
        <w:rPr>
          <w:rFonts w:ascii="Arial" w:hAnsi="Arial" w:cs="Arial"/>
          <w:sz w:val="22"/>
          <w:szCs w:val="22"/>
        </w:rPr>
      </w:pPr>
    </w:p>
    <w:p w:rsidR="00043E66" w:rsidRDefault="00043E66" w:rsidP="00295721">
      <w:pPr>
        <w:rPr>
          <w:rFonts w:ascii="Arial" w:hAnsi="Arial" w:cs="Arial"/>
          <w:sz w:val="22"/>
          <w:szCs w:val="22"/>
        </w:rPr>
      </w:pPr>
    </w:p>
    <w:p w:rsidR="00043E66" w:rsidRDefault="00043E66" w:rsidP="00295721">
      <w:pPr>
        <w:rPr>
          <w:rFonts w:ascii="Arial" w:hAnsi="Arial" w:cs="Arial"/>
          <w:sz w:val="22"/>
          <w:szCs w:val="22"/>
        </w:rPr>
      </w:pPr>
    </w:p>
    <w:p w:rsidR="00043E66" w:rsidRDefault="00043E66" w:rsidP="00295721">
      <w:pPr>
        <w:rPr>
          <w:rFonts w:ascii="Arial" w:hAnsi="Arial" w:cs="Arial"/>
          <w:sz w:val="22"/>
          <w:szCs w:val="22"/>
        </w:rPr>
      </w:pPr>
    </w:p>
    <w:p w:rsidR="00043E66" w:rsidRDefault="00043E66" w:rsidP="00295721">
      <w:pPr>
        <w:rPr>
          <w:rFonts w:ascii="Arial" w:hAnsi="Arial" w:cs="Arial"/>
          <w:sz w:val="22"/>
          <w:szCs w:val="22"/>
        </w:rPr>
      </w:pPr>
    </w:p>
    <w:p w:rsidR="00043E66" w:rsidRDefault="00043E66" w:rsidP="00295721">
      <w:pPr>
        <w:rPr>
          <w:rFonts w:ascii="Arial" w:hAnsi="Arial" w:cs="Arial"/>
          <w:sz w:val="22"/>
          <w:szCs w:val="22"/>
        </w:rPr>
      </w:pPr>
    </w:p>
    <w:p w:rsidR="00043E66" w:rsidRDefault="00043E66" w:rsidP="00295721">
      <w:pPr>
        <w:rPr>
          <w:rFonts w:ascii="Arial" w:hAnsi="Arial" w:cs="Arial"/>
          <w:sz w:val="22"/>
          <w:szCs w:val="22"/>
        </w:rPr>
      </w:pPr>
    </w:p>
    <w:p w:rsidR="00043E66" w:rsidRDefault="00043E66" w:rsidP="00295721">
      <w:pPr>
        <w:rPr>
          <w:rFonts w:ascii="Arial" w:hAnsi="Arial" w:cs="Arial"/>
          <w:sz w:val="22"/>
          <w:szCs w:val="22"/>
        </w:rPr>
      </w:pPr>
    </w:p>
    <w:p w:rsidR="00043E66" w:rsidRDefault="00043E66" w:rsidP="00295721">
      <w:pPr>
        <w:rPr>
          <w:rFonts w:ascii="Arial" w:hAnsi="Arial" w:cs="Arial"/>
          <w:sz w:val="22"/>
          <w:szCs w:val="22"/>
        </w:rPr>
      </w:pPr>
    </w:p>
    <w:p w:rsidR="00581AF8" w:rsidRDefault="00581AF8" w:rsidP="00295721">
      <w:pPr>
        <w:rPr>
          <w:rFonts w:ascii="Arial" w:hAnsi="Arial" w:cs="Arial"/>
          <w:sz w:val="22"/>
          <w:szCs w:val="22"/>
        </w:rPr>
      </w:pPr>
    </w:p>
    <w:p w:rsidR="00954FDE" w:rsidRPr="00954FDE" w:rsidRDefault="00954FDE" w:rsidP="00954FDE">
      <w:pPr>
        <w:suppressAutoHyphens w:val="0"/>
        <w:spacing w:before="120"/>
        <w:jc w:val="both"/>
        <w:rPr>
          <w:rFonts w:ascii="Arial" w:hAnsi="Arial" w:cs="Arial"/>
          <w:b/>
          <w:sz w:val="22"/>
          <w:szCs w:val="22"/>
          <w:lang w:val="en-US" w:eastAsia="en-US"/>
        </w:rPr>
      </w:pPr>
      <w:r w:rsidRPr="00954FDE">
        <w:rPr>
          <w:rFonts w:ascii="Arial" w:hAnsi="Arial" w:cs="Arial"/>
          <w:b/>
          <w:sz w:val="22"/>
          <w:szCs w:val="22"/>
          <w:lang w:val="en-US" w:eastAsia="en-US"/>
        </w:rPr>
        <w:lastRenderedPageBreak/>
        <w:t>3.1. Технички  опис захтеваних услуга</w:t>
      </w:r>
    </w:p>
    <w:p w:rsidR="00954FDE" w:rsidRPr="00954FDE" w:rsidRDefault="00954FDE" w:rsidP="00954FDE">
      <w:pPr>
        <w:suppressAutoHyphens w:val="0"/>
        <w:ind w:right="573" w:firstLine="360"/>
        <w:jc w:val="both"/>
        <w:rPr>
          <w:rFonts w:ascii="Arial" w:hAnsi="Arial" w:cs="Arial"/>
          <w:sz w:val="22"/>
          <w:szCs w:val="22"/>
          <w:lang w:val="sr-Cyrl-RS" w:eastAsia="en-US"/>
        </w:rPr>
      </w:pPr>
      <w:r w:rsidRPr="00954FDE">
        <w:rPr>
          <w:rFonts w:ascii="Arial" w:hAnsi="Arial" w:cs="Arial"/>
          <w:sz w:val="22"/>
          <w:szCs w:val="22"/>
          <w:lang w:val="sl-SI" w:eastAsia="en-US"/>
        </w:rPr>
        <w:t xml:space="preserve">Ангажовање радника на </w:t>
      </w:r>
      <w:r w:rsidRPr="00954FDE">
        <w:rPr>
          <w:rFonts w:ascii="Arial" w:hAnsi="Arial" w:cs="Arial"/>
          <w:sz w:val="22"/>
          <w:szCs w:val="22"/>
          <w:lang w:val="sr-Cyrl-RS" w:eastAsia="en-US"/>
        </w:rPr>
        <w:t xml:space="preserve">годишњем </w:t>
      </w:r>
      <w:r w:rsidRPr="00954FDE">
        <w:rPr>
          <w:rFonts w:ascii="Arial" w:hAnsi="Arial" w:cs="Arial"/>
          <w:sz w:val="22"/>
          <w:szCs w:val="22"/>
          <w:lang w:val="sl-SI" w:eastAsia="en-US"/>
        </w:rPr>
        <w:t xml:space="preserve">сервису </w:t>
      </w:r>
      <w:r w:rsidRPr="00954FDE">
        <w:rPr>
          <w:rFonts w:ascii="Arial" w:hAnsi="Arial" w:cs="Arial"/>
          <w:sz w:val="22"/>
          <w:szCs w:val="22"/>
          <w:lang w:val="sr-Cyrl-RS" w:eastAsia="en-US"/>
        </w:rPr>
        <w:t xml:space="preserve">дизел агрегата на црпној станици и дизел агрегата ППЗ-а </w:t>
      </w:r>
    </w:p>
    <w:p w:rsidR="00954FDE" w:rsidRPr="00954FDE" w:rsidRDefault="00954FDE" w:rsidP="00954FDE">
      <w:pPr>
        <w:suppressAutoHyphens w:val="0"/>
        <w:ind w:right="573"/>
        <w:jc w:val="both"/>
        <w:rPr>
          <w:rFonts w:ascii="Arial" w:hAnsi="Arial" w:cs="Arial"/>
          <w:sz w:val="22"/>
          <w:szCs w:val="22"/>
          <w:lang w:val="sr-Cyrl-RS" w:eastAsia="en-US"/>
        </w:rPr>
      </w:pPr>
      <w:r w:rsidRPr="00954FDE">
        <w:rPr>
          <w:rFonts w:ascii="Arial" w:hAnsi="Arial" w:cs="Arial"/>
          <w:sz w:val="22"/>
          <w:szCs w:val="22"/>
          <w:lang w:val="sr-Cyrl-RS" w:eastAsia="en-US"/>
        </w:rPr>
        <w:t>Сервис дизел агрегата на црпној станици (</w:t>
      </w:r>
      <w:r w:rsidRPr="00954FDE">
        <w:rPr>
          <w:rFonts w:ascii="Arial" w:eastAsia="Calibri" w:hAnsi="Arial" w:cs="Arial"/>
          <w:sz w:val="22"/>
          <w:szCs w:val="22"/>
          <w:lang w:val="sr-Cyrl-RS" w:eastAsia="en-US"/>
        </w:rPr>
        <w:t xml:space="preserve">torpedo </w:t>
      </w:r>
      <w:r w:rsidRPr="00954FDE">
        <w:rPr>
          <w:rFonts w:ascii="Arial" w:eastAsia="Calibri" w:hAnsi="Arial" w:cs="Arial"/>
          <w:sz w:val="22"/>
          <w:szCs w:val="22"/>
          <w:lang w:val="sr-Latn-RS" w:eastAsia="en-US"/>
        </w:rPr>
        <w:t>B559-I-A, 214kW, 1500o/min</w:t>
      </w:r>
      <w:r w:rsidRPr="00954FDE">
        <w:rPr>
          <w:rFonts w:ascii="Arial" w:eastAsia="Calibri" w:hAnsi="Arial" w:cs="Arial"/>
          <w:sz w:val="22"/>
          <w:szCs w:val="22"/>
          <w:lang w:val="sr-Cyrl-RS" w:eastAsia="en-US"/>
        </w:rPr>
        <w:t>)</w:t>
      </w:r>
      <w:r w:rsidRPr="00954FDE">
        <w:rPr>
          <w:rFonts w:ascii="Arial" w:hAnsi="Arial" w:cs="Arial"/>
          <w:sz w:val="22"/>
          <w:szCs w:val="22"/>
          <w:lang w:val="sr-Cyrl-RS" w:eastAsia="en-US"/>
        </w:rPr>
        <w:t xml:space="preserve"> подразумева следеће радове:</w:t>
      </w:r>
    </w:p>
    <w:p w:rsidR="00954FDE" w:rsidRPr="00954FDE" w:rsidRDefault="00954FDE" w:rsidP="00954FDE">
      <w:pPr>
        <w:numPr>
          <w:ilvl w:val="0"/>
          <w:numId w:val="26"/>
        </w:numPr>
        <w:suppressAutoHyphens w:val="0"/>
        <w:spacing w:before="120" w:line="276" w:lineRule="auto"/>
        <w:ind w:right="573"/>
        <w:contextualSpacing/>
        <w:jc w:val="both"/>
        <w:rPr>
          <w:rFonts w:ascii="Arial" w:hAnsi="Arial" w:cs="Arial"/>
          <w:sz w:val="22"/>
          <w:szCs w:val="22"/>
          <w:lang w:val="sr-Cyrl-RS" w:eastAsia="en-US"/>
        </w:rPr>
      </w:pPr>
      <w:r w:rsidRPr="00954FDE">
        <w:rPr>
          <w:rFonts w:ascii="Arial" w:hAnsi="Arial" w:cs="Arial"/>
          <w:sz w:val="22"/>
          <w:szCs w:val="22"/>
          <w:lang w:val="sr-Cyrl-RS" w:eastAsia="en-US"/>
        </w:rPr>
        <w:t>Замена пречистача уља</w:t>
      </w:r>
    </w:p>
    <w:p w:rsidR="00954FDE" w:rsidRPr="00954FDE" w:rsidRDefault="00954FDE" w:rsidP="00954FDE">
      <w:pPr>
        <w:numPr>
          <w:ilvl w:val="0"/>
          <w:numId w:val="26"/>
        </w:numPr>
        <w:suppressAutoHyphens w:val="0"/>
        <w:spacing w:before="120" w:line="276" w:lineRule="auto"/>
        <w:ind w:right="573"/>
        <w:contextualSpacing/>
        <w:jc w:val="both"/>
        <w:rPr>
          <w:rFonts w:ascii="Arial" w:hAnsi="Arial" w:cs="Arial"/>
          <w:sz w:val="22"/>
          <w:szCs w:val="22"/>
          <w:lang w:val="sr-Cyrl-RS" w:eastAsia="en-US"/>
        </w:rPr>
      </w:pPr>
      <w:r w:rsidRPr="00954FDE">
        <w:rPr>
          <w:rFonts w:ascii="Arial" w:hAnsi="Arial" w:cs="Arial"/>
          <w:sz w:val="22"/>
          <w:szCs w:val="22"/>
          <w:lang w:val="sr-Cyrl-RS" w:eastAsia="en-US"/>
        </w:rPr>
        <w:t>Замена пречистача горива</w:t>
      </w:r>
    </w:p>
    <w:p w:rsidR="00954FDE" w:rsidRPr="00954FDE" w:rsidRDefault="00954FDE" w:rsidP="00954FDE">
      <w:pPr>
        <w:numPr>
          <w:ilvl w:val="0"/>
          <w:numId w:val="26"/>
        </w:numPr>
        <w:suppressAutoHyphens w:val="0"/>
        <w:spacing w:before="120" w:line="276" w:lineRule="auto"/>
        <w:ind w:right="573"/>
        <w:contextualSpacing/>
        <w:jc w:val="both"/>
        <w:rPr>
          <w:rFonts w:ascii="Arial" w:hAnsi="Arial" w:cs="Arial"/>
          <w:sz w:val="22"/>
          <w:szCs w:val="22"/>
          <w:lang w:val="sr-Cyrl-RS" w:eastAsia="en-US"/>
        </w:rPr>
      </w:pPr>
      <w:r w:rsidRPr="00954FDE">
        <w:rPr>
          <w:rFonts w:ascii="Arial" w:hAnsi="Arial" w:cs="Arial"/>
          <w:sz w:val="22"/>
          <w:szCs w:val="22"/>
          <w:lang w:val="sr-Cyrl-RS" w:eastAsia="en-US"/>
        </w:rPr>
        <w:t>Замена уља у мотору</w:t>
      </w:r>
    </w:p>
    <w:p w:rsidR="00954FDE" w:rsidRPr="00954FDE" w:rsidRDefault="00954FDE" w:rsidP="00954FDE">
      <w:pPr>
        <w:numPr>
          <w:ilvl w:val="0"/>
          <w:numId w:val="26"/>
        </w:numPr>
        <w:suppressAutoHyphens w:val="0"/>
        <w:spacing w:before="120" w:line="276" w:lineRule="auto"/>
        <w:ind w:right="573"/>
        <w:contextualSpacing/>
        <w:jc w:val="both"/>
        <w:rPr>
          <w:rFonts w:ascii="Arial" w:hAnsi="Arial" w:cs="Arial"/>
          <w:sz w:val="22"/>
          <w:szCs w:val="22"/>
          <w:lang w:val="sr-Cyrl-RS" w:eastAsia="en-US"/>
        </w:rPr>
      </w:pPr>
      <w:r w:rsidRPr="00954FDE">
        <w:rPr>
          <w:rFonts w:ascii="Arial" w:hAnsi="Arial" w:cs="Arial"/>
          <w:sz w:val="22"/>
          <w:szCs w:val="22"/>
          <w:lang w:val="sr-Cyrl-RS" w:eastAsia="en-US"/>
        </w:rPr>
        <w:t>Замена гумених спојева 14,40,45,60,70 мм</w:t>
      </w:r>
    </w:p>
    <w:p w:rsidR="00954FDE" w:rsidRPr="00954FDE" w:rsidRDefault="00954FDE" w:rsidP="00954FDE">
      <w:pPr>
        <w:numPr>
          <w:ilvl w:val="0"/>
          <w:numId w:val="26"/>
        </w:numPr>
        <w:suppressAutoHyphens w:val="0"/>
        <w:spacing w:before="120" w:line="276" w:lineRule="auto"/>
        <w:ind w:right="573"/>
        <w:contextualSpacing/>
        <w:jc w:val="both"/>
        <w:rPr>
          <w:rFonts w:ascii="Arial" w:hAnsi="Arial" w:cs="Arial"/>
          <w:sz w:val="22"/>
          <w:szCs w:val="22"/>
          <w:lang w:val="sr-Cyrl-RS" w:eastAsia="en-US"/>
        </w:rPr>
      </w:pPr>
      <w:r w:rsidRPr="00954FDE">
        <w:rPr>
          <w:rFonts w:ascii="Arial" w:hAnsi="Arial" w:cs="Arial"/>
          <w:sz w:val="22"/>
          <w:szCs w:val="22"/>
          <w:lang w:val="sr-Cyrl-RS" w:eastAsia="en-US"/>
        </w:rPr>
        <w:t>Замена оштећених обујмица</w:t>
      </w:r>
    </w:p>
    <w:p w:rsidR="00954FDE" w:rsidRPr="00954FDE" w:rsidRDefault="00954FDE" w:rsidP="00954FDE">
      <w:pPr>
        <w:numPr>
          <w:ilvl w:val="0"/>
          <w:numId w:val="26"/>
        </w:numPr>
        <w:suppressAutoHyphens w:val="0"/>
        <w:spacing w:before="120" w:line="276" w:lineRule="auto"/>
        <w:ind w:right="573"/>
        <w:contextualSpacing/>
        <w:jc w:val="both"/>
        <w:rPr>
          <w:rFonts w:ascii="Arial" w:hAnsi="Arial" w:cs="Arial"/>
          <w:sz w:val="22"/>
          <w:szCs w:val="22"/>
          <w:lang w:val="sr-Cyrl-RS" w:eastAsia="en-US"/>
        </w:rPr>
      </w:pPr>
      <w:r w:rsidRPr="00954FDE">
        <w:rPr>
          <w:rFonts w:ascii="Arial" w:hAnsi="Arial" w:cs="Arial"/>
          <w:sz w:val="22"/>
          <w:szCs w:val="22"/>
          <w:lang w:val="sr-Cyrl-RS" w:eastAsia="en-US"/>
        </w:rPr>
        <w:t>Замена клинастог ремења</w:t>
      </w:r>
    </w:p>
    <w:p w:rsidR="00954FDE" w:rsidRPr="00954FDE" w:rsidRDefault="00954FDE" w:rsidP="00954FDE">
      <w:pPr>
        <w:numPr>
          <w:ilvl w:val="0"/>
          <w:numId w:val="26"/>
        </w:numPr>
        <w:suppressAutoHyphens w:val="0"/>
        <w:spacing w:before="120" w:line="276" w:lineRule="auto"/>
        <w:ind w:right="573"/>
        <w:contextualSpacing/>
        <w:jc w:val="both"/>
        <w:rPr>
          <w:rFonts w:ascii="Arial" w:hAnsi="Arial" w:cs="Arial"/>
          <w:sz w:val="22"/>
          <w:szCs w:val="22"/>
          <w:lang w:val="sr-Cyrl-RS" w:eastAsia="en-US"/>
        </w:rPr>
      </w:pPr>
      <w:r w:rsidRPr="00954FDE">
        <w:rPr>
          <w:rFonts w:ascii="Arial" w:hAnsi="Arial" w:cs="Arial"/>
          <w:sz w:val="22"/>
          <w:szCs w:val="22"/>
          <w:lang w:val="sr-Cyrl-RS" w:eastAsia="en-US"/>
        </w:rPr>
        <w:t>Контрола момента убризгавања</w:t>
      </w:r>
    </w:p>
    <w:p w:rsidR="00954FDE" w:rsidRPr="00954FDE" w:rsidRDefault="00954FDE" w:rsidP="00954FDE">
      <w:pPr>
        <w:numPr>
          <w:ilvl w:val="0"/>
          <w:numId w:val="26"/>
        </w:numPr>
        <w:suppressAutoHyphens w:val="0"/>
        <w:spacing w:before="120" w:line="276" w:lineRule="auto"/>
        <w:ind w:right="573"/>
        <w:contextualSpacing/>
        <w:jc w:val="both"/>
        <w:rPr>
          <w:rFonts w:ascii="Arial" w:hAnsi="Arial" w:cs="Arial"/>
          <w:sz w:val="22"/>
          <w:szCs w:val="22"/>
          <w:lang w:val="sr-Cyrl-RS" w:eastAsia="en-US"/>
        </w:rPr>
      </w:pPr>
      <w:r w:rsidRPr="00954FDE">
        <w:rPr>
          <w:rFonts w:ascii="Arial" w:hAnsi="Arial" w:cs="Arial"/>
          <w:sz w:val="22"/>
          <w:szCs w:val="22"/>
          <w:lang w:val="sr-Cyrl-RS" w:eastAsia="en-US"/>
        </w:rPr>
        <w:t>Контрола спојнице пумпе високог притиска</w:t>
      </w:r>
    </w:p>
    <w:p w:rsidR="00954FDE" w:rsidRPr="00954FDE" w:rsidRDefault="00954FDE" w:rsidP="00954FDE">
      <w:pPr>
        <w:numPr>
          <w:ilvl w:val="0"/>
          <w:numId w:val="26"/>
        </w:numPr>
        <w:suppressAutoHyphens w:val="0"/>
        <w:spacing w:before="120" w:line="276" w:lineRule="auto"/>
        <w:ind w:right="573"/>
        <w:contextualSpacing/>
        <w:jc w:val="both"/>
        <w:rPr>
          <w:rFonts w:ascii="Arial" w:hAnsi="Arial" w:cs="Arial"/>
          <w:sz w:val="22"/>
          <w:szCs w:val="22"/>
          <w:lang w:val="sr-Cyrl-RS" w:eastAsia="en-US"/>
        </w:rPr>
      </w:pPr>
      <w:r w:rsidRPr="00954FDE">
        <w:rPr>
          <w:rFonts w:ascii="Arial" w:hAnsi="Arial" w:cs="Arial"/>
          <w:sz w:val="22"/>
          <w:szCs w:val="22"/>
          <w:lang w:val="sr-Cyrl-RS" w:eastAsia="en-US"/>
        </w:rPr>
        <w:t>Контрола цурења уља, горива</w:t>
      </w:r>
    </w:p>
    <w:p w:rsidR="00954FDE" w:rsidRPr="00954FDE" w:rsidRDefault="00954FDE" w:rsidP="00954FDE">
      <w:pPr>
        <w:numPr>
          <w:ilvl w:val="0"/>
          <w:numId w:val="26"/>
        </w:numPr>
        <w:suppressAutoHyphens w:val="0"/>
        <w:spacing w:before="120" w:line="276" w:lineRule="auto"/>
        <w:ind w:right="573"/>
        <w:contextualSpacing/>
        <w:jc w:val="both"/>
        <w:rPr>
          <w:rFonts w:ascii="Arial" w:hAnsi="Arial" w:cs="Arial"/>
          <w:sz w:val="22"/>
          <w:szCs w:val="22"/>
          <w:lang w:val="sr-Cyrl-RS" w:eastAsia="en-US"/>
        </w:rPr>
      </w:pPr>
      <w:r w:rsidRPr="00954FDE">
        <w:rPr>
          <w:rFonts w:ascii="Arial" w:hAnsi="Arial" w:cs="Arial"/>
          <w:sz w:val="22"/>
          <w:szCs w:val="22"/>
          <w:lang w:val="sr-Cyrl-RS" w:eastAsia="en-US"/>
        </w:rPr>
        <w:t>Контрола притиска ињектора</w:t>
      </w:r>
    </w:p>
    <w:p w:rsidR="00954FDE" w:rsidRPr="00954FDE" w:rsidRDefault="00954FDE" w:rsidP="00954FDE">
      <w:pPr>
        <w:numPr>
          <w:ilvl w:val="0"/>
          <w:numId w:val="26"/>
        </w:numPr>
        <w:suppressAutoHyphens w:val="0"/>
        <w:spacing w:before="120" w:line="276" w:lineRule="auto"/>
        <w:ind w:right="573"/>
        <w:contextualSpacing/>
        <w:jc w:val="both"/>
        <w:rPr>
          <w:rFonts w:ascii="Arial" w:hAnsi="Arial" w:cs="Arial"/>
          <w:sz w:val="22"/>
          <w:szCs w:val="22"/>
          <w:lang w:val="sr-Cyrl-RS" w:eastAsia="en-US"/>
        </w:rPr>
      </w:pPr>
      <w:r w:rsidRPr="00954FDE">
        <w:rPr>
          <w:rFonts w:ascii="Arial" w:hAnsi="Arial" w:cs="Arial"/>
          <w:sz w:val="22"/>
          <w:szCs w:val="22"/>
          <w:lang w:val="sr-Cyrl-RS" w:eastAsia="en-US"/>
        </w:rPr>
        <w:t>Контрола и дотезање флексибилних водова горива</w:t>
      </w:r>
    </w:p>
    <w:p w:rsidR="00954FDE" w:rsidRPr="00954FDE" w:rsidRDefault="00954FDE" w:rsidP="00954FDE">
      <w:pPr>
        <w:numPr>
          <w:ilvl w:val="0"/>
          <w:numId w:val="26"/>
        </w:numPr>
        <w:suppressAutoHyphens w:val="0"/>
        <w:spacing w:before="120" w:line="276" w:lineRule="auto"/>
        <w:ind w:right="573"/>
        <w:contextualSpacing/>
        <w:jc w:val="both"/>
        <w:rPr>
          <w:rFonts w:ascii="Arial" w:hAnsi="Arial" w:cs="Arial"/>
          <w:sz w:val="22"/>
          <w:szCs w:val="22"/>
          <w:lang w:val="sr-Cyrl-RS" w:eastAsia="en-US"/>
        </w:rPr>
      </w:pPr>
      <w:r w:rsidRPr="00954FDE">
        <w:rPr>
          <w:rFonts w:ascii="Arial" w:hAnsi="Arial" w:cs="Arial"/>
          <w:sz w:val="22"/>
          <w:szCs w:val="22"/>
          <w:lang w:val="sr-Cyrl-RS" w:eastAsia="en-US"/>
        </w:rPr>
        <w:t>Контрола и подешавање зазора на вентилима</w:t>
      </w:r>
    </w:p>
    <w:p w:rsidR="00954FDE" w:rsidRPr="00954FDE" w:rsidRDefault="00954FDE" w:rsidP="00954FDE">
      <w:pPr>
        <w:numPr>
          <w:ilvl w:val="0"/>
          <w:numId w:val="26"/>
        </w:numPr>
        <w:suppressAutoHyphens w:val="0"/>
        <w:spacing w:before="120" w:line="276" w:lineRule="auto"/>
        <w:ind w:right="573"/>
        <w:contextualSpacing/>
        <w:jc w:val="both"/>
        <w:rPr>
          <w:rFonts w:ascii="Arial" w:hAnsi="Arial" w:cs="Arial"/>
          <w:sz w:val="22"/>
          <w:szCs w:val="22"/>
          <w:lang w:val="sr-Cyrl-RS" w:eastAsia="en-US"/>
        </w:rPr>
      </w:pPr>
      <w:r w:rsidRPr="00954FDE">
        <w:rPr>
          <w:rFonts w:ascii="Arial" w:hAnsi="Arial" w:cs="Arial"/>
          <w:sz w:val="22"/>
          <w:szCs w:val="22"/>
          <w:lang w:val="sr-Cyrl-RS" w:eastAsia="en-US"/>
        </w:rPr>
        <w:t>Контрола квалитета расхладне течности</w:t>
      </w:r>
    </w:p>
    <w:p w:rsidR="00954FDE" w:rsidRPr="00954FDE" w:rsidRDefault="00954FDE" w:rsidP="00954FDE">
      <w:pPr>
        <w:numPr>
          <w:ilvl w:val="0"/>
          <w:numId w:val="26"/>
        </w:numPr>
        <w:suppressAutoHyphens w:val="0"/>
        <w:spacing w:before="120" w:line="276" w:lineRule="auto"/>
        <w:ind w:right="573"/>
        <w:contextualSpacing/>
        <w:jc w:val="both"/>
        <w:rPr>
          <w:rFonts w:ascii="Arial" w:hAnsi="Arial" w:cs="Arial"/>
          <w:sz w:val="22"/>
          <w:szCs w:val="22"/>
          <w:lang w:val="sr-Cyrl-RS" w:eastAsia="en-US"/>
        </w:rPr>
      </w:pPr>
      <w:r w:rsidRPr="00954FDE">
        <w:rPr>
          <w:rFonts w:ascii="Arial" w:hAnsi="Arial" w:cs="Arial"/>
          <w:sz w:val="22"/>
          <w:szCs w:val="22"/>
          <w:lang w:val="sr-Cyrl-RS" w:eastAsia="en-US"/>
        </w:rPr>
        <w:t>Контрола прегрејача расхладне течности</w:t>
      </w:r>
    </w:p>
    <w:p w:rsidR="00954FDE" w:rsidRPr="00954FDE" w:rsidRDefault="00954FDE" w:rsidP="00954FDE">
      <w:pPr>
        <w:numPr>
          <w:ilvl w:val="0"/>
          <w:numId w:val="26"/>
        </w:numPr>
        <w:suppressAutoHyphens w:val="0"/>
        <w:spacing w:before="120" w:line="276" w:lineRule="auto"/>
        <w:ind w:right="573"/>
        <w:contextualSpacing/>
        <w:jc w:val="both"/>
        <w:rPr>
          <w:rFonts w:ascii="Arial" w:hAnsi="Arial" w:cs="Arial"/>
          <w:sz w:val="22"/>
          <w:szCs w:val="22"/>
          <w:lang w:val="sr-Cyrl-RS" w:eastAsia="en-US"/>
        </w:rPr>
      </w:pPr>
      <w:r w:rsidRPr="00954FDE">
        <w:rPr>
          <w:rFonts w:ascii="Arial" w:hAnsi="Arial" w:cs="Arial"/>
          <w:sz w:val="22"/>
          <w:szCs w:val="22"/>
          <w:lang w:val="sr-Cyrl-RS" w:eastAsia="en-US"/>
        </w:rPr>
        <w:t>Контрола нивоа електролита у батеријама</w:t>
      </w:r>
    </w:p>
    <w:p w:rsidR="00954FDE" w:rsidRPr="00954FDE" w:rsidRDefault="00954FDE" w:rsidP="00954FDE">
      <w:pPr>
        <w:numPr>
          <w:ilvl w:val="0"/>
          <w:numId w:val="26"/>
        </w:numPr>
        <w:suppressAutoHyphens w:val="0"/>
        <w:spacing w:before="120" w:line="276" w:lineRule="auto"/>
        <w:ind w:right="573"/>
        <w:contextualSpacing/>
        <w:jc w:val="both"/>
        <w:rPr>
          <w:rFonts w:ascii="Arial" w:hAnsi="Arial" w:cs="Arial"/>
          <w:sz w:val="22"/>
          <w:szCs w:val="22"/>
          <w:lang w:val="sr-Cyrl-RS" w:eastAsia="en-US"/>
        </w:rPr>
      </w:pPr>
      <w:r w:rsidRPr="00954FDE">
        <w:rPr>
          <w:rFonts w:ascii="Arial" w:hAnsi="Arial" w:cs="Arial"/>
          <w:sz w:val="22"/>
          <w:szCs w:val="22"/>
          <w:lang w:val="sr-Cyrl-RS" w:eastAsia="en-US"/>
        </w:rPr>
        <w:t>Контрола пуњача акумулатора</w:t>
      </w:r>
    </w:p>
    <w:p w:rsidR="00954FDE" w:rsidRPr="00954FDE" w:rsidRDefault="00954FDE" w:rsidP="00954FDE">
      <w:pPr>
        <w:numPr>
          <w:ilvl w:val="0"/>
          <w:numId w:val="26"/>
        </w:numPr>
        <w:suppressAutoHyphens w:val="0"/>
        <w:spacing w:before="120" w:line="276" w:lineRule="auto"/>
        <w:ind w:right="573"/>
        <w:contextualSpacing/>
        <w:jc w:val="both"/>
        <w:rPr>
          <w:rFonts w:ascii="Arial" w:hAnsi="Arial" w:cs="Arial"/>
          <w:sz w:val="22"/>
          <w:szCs w:val="22"/>
          <w:lang w:val="sr-Cyrl-RS" w:eastAsia="en-US"/>
        </w:rPr>
      </w:pPr>
      <w:r w:rsidRPr="00954FDE">
        <w:rPr>
          <w:rFonts w:ascii="Arial" w:hAnsi="Arial" w:cs="Arial"/>
          <w:sz w:val="22"/>
          <w:szCs w:val="22"/>
          <w:lang w:val="sr-Cyrl-RS" w:eastAsia="en-US"/>
        </w:rPr>
        <w:t>Контрола енергетских и побудних спојева генератора</w:t>
      </w:r>
    </w:p>
    <w:p w:rsidR="00954FDE" w:rsidRPr="00954FDE" w:rsidRDefault="00954FDE" w:rsidP="00954FDE">
      <w:pPr>
        <w:numPr>
          <w:ilvl w:val="0"/>
          <w:numId w:val="26"/>
        </w:numPr>
        <w:suppressAutoHyphens w:val="0"/>
        <w:spacing w:before="120" w:line="276" w:lineRule="auto"/>
        <w:ind w:right="573"/>
        <w:contextualSpacing/>
        <w:jc w:val="both"/>
        <w:rPr>
          <w:rFonts w:ascii="Arial" w:hAnsi="Arial" w:cs="Arial"/>
          <w:sz w:val="22"/>
          <w:szCs w:val="22"/>
          <w:lang w:val="sr-Cyrl-RS" w:eastAsia="en-US"/>
        </w:rPr>
      </w:pPr>
      <w:r w:rsidRPr="00954FDE">
        <w:rPr>
          <w:rFonts w:ascii="Arial" w:hAnsi="Arial" w:cs="Arial"/>
          <w:sz w:val="22"/>
          <w:szCs w:val="22"/>
          <w:lang w:val="sr-Cyrl-RS" w:eastAsia="en-US"/>
        </w:rPr>
        <w:t>Контрола излазног напона генератора</w:t>
      </w:r>
    </w:p>
    <w:p w:rsidR="00954FDE" w:rsidRPr="00954FDE" w:rsidRDefault="00954FDE" w:rsidP="00954FDE">
      <w:pPr>
        <w:suppressAutoHyphens w:val="0"/>
        <w:ind w:right="573"/>
        <w:jc w:val="both"/>
        <w:rPr>
          <w:rFonts w:ascii="Arial" w:hAnsi="Arial" w:cs="Arial"/>
          <w:sz w:val="22"/>
          <w:szCs w:val="22"/>
          <w:lang w:val="sr-Cyrl-RS" w:eastAsia="en-US"/>
        </w:rPr>
      </w:pPr>
      <w:r w:rsidRPr="00954FDE">
        <w:rPr>
          <w:rFonts w:ascii="Arial" w:hAnsi="Arial" w:cs="Arial"/>
          <w:sz w:val="22"/>
          <w:szCs w:val="22"/>
          <w:lang w:val="sr-Cyrl-RS" w:eastAsia="en-US"/>
        </w:rPr>
        <w:t>Сервиси дизел агрегата ППЗ (</w:t>
      </w:r>
      <w:r w:rsidRPr="00954FDE">
        <w:rPr>
          <w:rFonts w:ascii="Arial" w:eastAsia="Calibri" w:hAnsi="Arial" w:cs="Arial"/>
          <w:sz w:val="22"/>
          <w:szCs w:val="22"/>
          <w:lang w:val="sr-Cyrl-RS" w:eastAsia="en-US"/>
        </w:rPr>
        <w:t>ппз Б1-torpedo f 3L 912,</w:t>
      </w:r>
      <w:r w:rsidRPr="00954FDE">
        <w:rPr>
          <w:rFonts w:ascii="Arial" w:eastAsia="Calibri" w:hAnsi="Arial" w:cs="Arial"/>
          <w:sz w:val="22"/>
          <w:szCs w:val="22"/>
          <w:lang w:val="sr-Latn-RS" w:eastAsia="en-US"/>
        </w:rPr>
        <w:t xml:space="preserve"> </w:t>
      </w:r>
      <w:r w:rsidRPr="00954FDE">
        <w:rPr>
          <w:rFonts w:ascii="Arial" w:eastAsia="Calibri" w:hAnsi="Arial" w:cs="Arial"/>
          <w:sz w:val="22"/>
          <w:szCs w:val="22"/>
          <w:lang w:val="sr-Cyrl-RS" w:eastAsia="en-US"/>
        </w:rPr>
        <w:t>ппз косог моста-iveco n67msa0000, ппз Б2</w:t>
      </w:r>
      <w:r w:rsidRPr="00954FDE">
        <w:rPr>
          <w:rFonts w:ascii="Arial" w:eastAsia="Calibri" w:hAnsi="Arial" w:cs="Arial"/>
          <w:sz w:val="22"/>
          <w:szCs w:val="22"/>
          <w:lang w:val="sr-Latn-RS" w:eastAsia="en-US"/>
        </w:rPr>
        <w:t>-torpedo f 3L 912</w:t>
      </w:r>
      <w:r w:rsidRPr="00954FDE">
        <w:rPr>
          <w:rFonts w:ascii="Arial" w:eastAsia="Calibri" w:hAnsi="Arial" w:cs="Arial"/>
          <w:sz w:val="22"/>
          <w:szCs w:val="22"/>
          <w:lang w:val="sr-Cyrl-RS" w:eastAsia="en-US"/>
        </w:rPr>
        <w:t xml:space="preserve"> ) </w:t>
      </w:r>
      <w:r w:rsidRPr="00954FDE">
        <w:rPr>
          <w:rFonts w:ascii="Arial" w:hAnsi="Arial" w:cs="Arial"/>
          <w:sz w:val="22"/>
          <w:szCs w:val="22"/>
          <w:lang w:val="sr-Cyrl-RS" w:eastAsia="en-US"/>
        </w:rPr>
        <w:t>подразумевају следеће услуге:</w:t>
      </w:r>
    </w:p>
    <w:p w:rsidR="00954FDE" w:rsidRPr="00954FDE" w:rsidRDefault="00954FDE" w:rsidP="00954FDE">
      <w:pPr>
        <w:numPr>
          <w:ilvl w:val="0"/>
          <w:numId w:val="25"/>
        </w:numPr>
        <w:suppressAutoHyphens w:val="0"/>
        <w:spacing w:before="120" w:line="276" w:lineRule="auto"/>
        <w:ind w:right="573"/>
        <w:contextualSpacing/>
        <w:jc w:val="both"/>
        <w:rPr>
          <w:rFonts w:ascii="Arial" w:hAnsi="Arial" w:cs="Arial"/>
          <w:sz w:val="22"/>
          <w:szCs w:val="22"/>
          <w:lang w:val="sr-Cyrl-RS" w:eastAsia="en-US"/>
        </w:rPr>
      </w:pPr>
      <w:r w:rsidRPr="00954FDE">
        <w:rPr>
          <w:rFonts w:ascii="Arial" w:hAnsi="Arial" w:cs="Arial"/>
          <w:sz w:val="22"/>
          <w:szCs w:val="22"/>
          <w:lang w:val="sr-Cyrl-RS" w:eastAsia="en-US"/>
        </w:rPr>
        <w:t>Замену филтера</w:t>
      </w:r>
    </w:p>
    <w:p w:rsidR="00954FDE" w:rsidRPr="00954FDE" w:rsidRDefault="00954FDE" w:rsidP="00954FDE">
      <w:pPr>
        <w:numPr>
          <w:ilvl w:val="0"/>
          <w:numId w:val="25"/>
        </w:numPr>
        <w:suppressAutoHyphens w:val="0"/>
        <w:spacing w:before="120" w:line="276" w:lineRule="auto"/>
        <w:ind w:right="573"/>
        <w:contextualSpacing/>
        <w:jc w:val="both"/>
        <w:rPr>
          <w:rFonts w:ascii="Arial" w:hAnsi="Arial" w:cs="Arial"/>
          <w:sz w:val="22"/>
          <w:szCs w:val="22"/>
          <w:lang w:val="sr-Cyrl-RS" w:eastAsia="en-US"/>
        </w:rPr>
      </w:pPr>
      <w:r w:rsidRPr="00954FDE">
        <w:rPr>
          <w:rFonts w:ascii="Arial" w:hAnsi="Arial" w:cs="Arial"/>
          <w:sz w:val="22"/>
          <w:szCs w:val="22"/>
          <w:lang w:val="sr-Cyrl-RS" w:eastAsia="en-US"/>
        </w:rPr>
        <w:t>Замену уља</w:t>
      </w:r>
    </w:p>
    <w:p w:rsidR="00954FDE" w:rsidRPr="00954FDE" w:rsidRDefault="00954FDE" w:rsidP="00954FDE">
      <w:pPr>
        <w:numPr>
          <w:ilvl w:val="0"/>
          <w:numId w:val="25"/>
        </w:numPr>
        <w:suppressAutoHyphens w:val="0"/>
        <w:spacing w:before="120" w:line="276" w:lineRule="auto"/>
        <w:ind w:right="573"/>
        <w:contextualSpacing/>
        <w:jc w:val="both"/>
        <w:rPr>
          <w:rFonts w:ascii="Arial" w:hAnsi="Arial" w:cs="Arial"/>
          <w:sz w:val="22"/>
          <w:szCs w:val="22"/>
          <w:lang w:val="sr-Cyrl-RS" w:eastAsia="en-US"/>
        </w:rPr>
      </w:pPr>
      <w:r w:rsidRPr="00954FDE">
        <w:rPr>
          <w:rFonts w:ascii="Arial" w:hAnsi="Arial" w:cs="Arial"/>
          <w:sz w:val="22"/>
          <w:szCs w:val="22"/>
          <w:lang w:val="sr-Cyrl-RS" w:eastAsia="en-US"/>
        </w:rPr>
        <w:t>Замену каишева</w:t>
      </w:r>
    </w:p>
    <w:p w:rsidR="00954FDE" w:rsidRPr="00954FDE" w:rsidRDefault="00954FDE" w:rsidP="00954FDE">
      <w:pPr>
        <w:numPr>
          <w:ilvl w:val="0"/>
          <w:numId w:val="25"/>
        </w:numPr>
        <w:suppressAutoHyphens w:val="0"/>
        <w:spacing w:before="120" w:line="276" w:lineRule="auto"/>
        <w:ind w:right="573"/>
        <w:contextualSpacing/>
        <w:jc w:val="both"/>
        <w:rPr>
          <w:rFonts w:ascii="Arial" w:hAnsi="Arial" w:cs="Arial"/>
          <w:sz w:val="22"/>
          <w:szCs w:val="22"/>
          <w:lang w:val="sr-Cyrl-RS" w:eastAsia="en-US"/>
        </w:rPr>
      </w:pPr>
      <w:r w:rsidRPr="00954FDE">
        <w:rPr>
          <w:rFonts w:ascii="Arial" w:hAnsi="Arial" w:cs="Arial"/>
          <w:sz w:val="22"/>
          <w:szCs w:val="22"/>
          <w:lang w:val="sr-Cyrl-RS" w:eastAsia="en-US"/>
        </w:rPr>
        <w:t>Проверу ињектора</w:t>
      </w:r>
    </w:p>
    <w:p w:rsidR="00954FDE" w:rsidRPr="00954FDE" w:rsidRDefault="00954FDE" w:rsidP="00954FDE">
      <w:pPr>
        <w:numPr>
          <w:ilvl w:val="0"/>
          <w:numId w:val="25"/>
        </w:numPr>
        <w:suppressAutoHyphens w:val="0"/>
        <w:spacing w:before="120" w:line="276" w:lineRule="auto"/>
        <w:ind w:right="573"/>
        <w:contextualSpacing/>
        <w:jc w:val="both"/>
        <w:rPr>
          <w:rFonts w:ascii="Arial" w:hAnsi="Arial" w:cs="Arial"/>
          <w:sz w:val="22"/>
          <w:szCs w:val="22"/>
          <w:lang w:val="sr-Cyrl-RS" w:eastAsia="en-US"/>
        </w:rPr>
      </w:pPr>
      <w:r w:rsidRPr="00954FDE">
        <w:rPr>
          <w:rFonts w:ascii="Arial" w:hAnsi="Arial" w:cs="Arial"/>
          <w:sz w:val="22"/>
          <w:szCs w:val="22"/>
          <w:lang w:val="sr-Cyrl-RS" w:eastAsia="en-US"/>
        </w:rPr>
        <w:t>Проверу и подешавање вентила</w:t>
      </w:r>
    </w:p>
    <w:p w:rsidR="00954FDE" w:rsidRPr="00954FDE" w:rsidRDefault="00954FDE" w:rsidP="00954FDE">
      <w:pPr>
        <w:numPr>
          <w:ilvl w:val="0"/>
          <w:numId w:val="24"/>
        </w:numPr>
        <w:suppressAutoHyphens w:val="0"/>
        <w:spacing w:before="120" w:line="276" w:lineRule="auto"/>
        <w:ind w:right="573"/>
        <w:jc w:val="both"/>
        <w:rPr>
          <w:rFonts w:ascii="Arial" w:hAnsi="Arial" w:cs="Arial"/>
          <w:sz w:val="22"/>
          <w:szCs w:val="22"/>
          <w:lang w:eastAsia="en-US"/>
        </w:rPr>
      </w:pPr>
      <w:r w:rsidRPr="00954FDE">
        <w:rPr>
          <w:rFonts w:ascii="Arial" w:eastAsia="Calibri" w:hAnsi="Arial" w:cs="Arial"/>
          <w:sz w:val="22"/>
          <w:szCs w:val="22"/>
          <w:lang w:val="sr-Cyrl-RS" w:eastAsia="en-US"/>
        </w:rPr>
        <w:t xml:space="preserve">Укупан број дизел агрегата је </w:t>
      </w:r>
      <w:r w:rsidRPr="00954FDE">
        <w:rPr>
          <w:rFonts w:ascii="Arial" w:eastAsia="Calibri" w:hAnsi="Arial" w:cs="Arial"/>
          <w:b/>
          <w:sz w:val="22"/>
          <w:szCs w:val="22"/>
          <w:lang w:val="sr-Cyrl-RS" w:eastAsia="en-US"/>
        </w:rPr>
        <w:t>четири</w:t>
      </w:r>
      <w:r w:rsidRPr="00954FDE">
        <w:rPr>
          <w:rFonts w:ascii="Arial" w:eastAsia="Calibri" w:hAnsi="Arial" w:cs="Arial"/>
          <w:sz w:val="22"/>
          <w:szCs w:val="22"/>
          <w:lang w:val="sr-Cyrl-RS" w:eastAsia="en-US"/>
        </w:rPr>
        <w:t xml:space="preserve"> (</w:t>
      </w:r>
      <w:r w:rsidRPr="00954FDE">
        <w:rPr>
          <w:rFonts w:ascii="Arial" w:eastAsia="Calibri" w:hAnsi="Arial" w:cs="Arial"/>
          <w:b/>
          <w:sz w:val="22"/>
          <w:szCs w:val="22"/>
          <w:lang w:val="sr-Cyrl-RS" w:eastAsia="en-US"/>
        </w:rPr>
        <w:t>1.</w:t>
      </w:r>
      <w:r w:rsidRPr="00954FDE">
        <w:rPr>
          <w:rFonts w:ascii="Arial" w:eastAsia="Calibri" w:hAnsi="Arial" w:cs="Arial"/>
          <w:sz w:val="22"/>
          <w:szCs w:val="22"/>
          <w:lang w:val="sr-Cyrl-RS" w:eastAsia="en-US"/>
        </w:rPr>
        <w:t xml:space="preserve">црпна станица, </w:t>
      </w:r>
      <w:r w:rsidRPr="00954FDE">
        <w:rPr>
          <w:rFonts w:ascii="Arial" w:eastAsia="Calibri" w:hAnsi="Arial" w:cs="Arial"/>
          <w:b/>
          <w:sz w:val="22"/>
          <w:szCs w:val="22"/>
          <w:lang w:val="sr-Cyrl-RS" w:eastAsia="en-US"/>
        </w:rPr>
        <w:t>2.</w:t>
      </w:r>
      <w:r w:rsidRPr="00954FDE">
        <w:rPr>
          <w:rFonts w:ascii="Arial" w:eastAsia="Calibri" w:hAnsi="Arial" w:cs="Arial"/>
          <w:sz w:val="22"/>
          <w:szCs w:val="22"/>
          <w:lang w:val="sr-Cyrl-RS" w:eastAsia="en-US"/>
        </w:rPr>
        <w:t xml:space="preserve">ппз Б1, </w:t>
      </w:r>
      <w:r w:rsidRPr="00954FDE">
        <w:rPr>
          <w:rFonts w:ascii="Arial" w:eastAsia="Calibri" w:hAnsi="Arial" w:cs="Arial"/>
          <w:b/>
          <w:sz w:val="22"/>
          <w:szCs w:val="22"/>
          <w:lang w:val="sr-Cyrl-RS" w:eastAsia="en-US"/>
        </w:rPr>
        <w:t>3.</w:t>
      </w:r>
      <w:r w:rsidRPr="00954FDE">
        <w:rPr>
          <w:rFonts w:ascii="Arial" w:eastAsia="Calibri" w:hAnsi="Arial" w:cs="Arial"/>
          <w:sz w:val="22"/>
          <w:szCs w:val="22"/>
          <w:lang w:val="sr-Latn-RS" w:eastAsia="en-US"/>
        </w:rPr>
        <w:t xml:space="preserve"> </w:t>
      </w:r>
      <w:r w:rsidRPr="00954FDE">
        <w:rPr>
          <w:rFonts w:ascii="Arial" w:eastAsia="Calibri" w:hAnsi="Arial" w:cs="Arial"/>
          <w:sz w:val="22"/>
          <w:szCs w:val="22"/>
          <w:lang w:val="sr-Cyrl-RS" w:eastAsia="en-US"/>
        </w:rPr>
        <w:t xml:space="preserve">ппз косог моста, </w:t>
      </w:r>
      <w:r w:rsidRPr="00954FDE">
        <w:rPr>
          <w:rFonts w:ascii="Arial" w:eastAsia="Calibri" w:hAnsi="Arial" w:cs="Arial"/>
          <w:b/>
          <w:sz w:val="22"/>
          <w:szCs w:val="22"/>
          <w:lang w:val="sr-Cyrl-RS" w:eastAsia="en-US"/>
        </w:rPr>
        <w:t>4.</w:t>
      </w:r>
      <w:r w:rsidRPr="00954FDE">
        <w:rPr>
          <w:rFonts w:ascii="Arial" w:eastAsia="Calibri" w:hAnsi="Arial" w:cs="Arial"/>
          <w:sz w:val="22"/>
          <w:szCs w:val="22"/>
          <w:lang w:val="sr-Cyrl-RS" w:eastAsia="en-US"/>
        </w:rPr>
        <w:t xml:space="preserve"> ппз Б2)</w:t>
      </w:r>
    </w:p>
    <w:p w:rsidR="00954FDE" w:rsidRPr="00954FDE" w:rsidRDefault="00954FDE" w:rsidP="00954FDE">
      <w:pPr>
        <w:numPr>
          <w:ilvl w:val="0"/>
          <w:numId w:val="24"/>
        </w:numPr>
        <w:suppressAutoHyphens w:val="0"/>
        <w:spacing w:before="120" w:line="276" w:lineRule="auto"/>
        <w:ind w:right="573"/>
        <w:jc w:val="both"/>
        <w:rPr>
          <w:rFonts w:ascii="Arial" w:hAnsi="Arial" w:cs="Arial"/>
          <w:sz w:val="22"/>
          <w:szCs w:val="22"/>
          <w:lang w:eastAsia="en-US"/>
        </w:rPr>
      </w:pPr>
      <w:r w:rsidRPr="00954FDE">
        <w:rPr>
          <w:rFonts w:ascii="Arial" w:eastAsia="Calibri" w:hAnsi="Arial" w:cs="Arial"/>
          <w:sz w:val="22"/>
          <w:szCs w:val="22"/>
          <w:lang w:val="sr-Cyrl-RS" w:eastAsia="en-US"/>
        </w:rPr>
        <w:t>У понуди доставити цену за сваки дизел агрегат појединачно</w:t>
      </w:r>
    </w:p>
    <w:p w:rsidR="00954FDE" w:rsidRPr="00954FDE" w:rsidRDefault="00954FDE" w:rsidP="00954FDE">
      <w:pPr>
        <w:numPr>
          <w:ilvl w:val="0"/>
          <w:numId w:val="24"/>
        </w:numPr>
        <w:suppressAutoHyphens w:val="0"/>
        <w:spacing w:before="120" w:line="276" w:lineRule="auto"/>
        <w:ind w:right="573"/>
        <w:jc w:val="both"/>
        <w:rPr>
          <w:rFonts w:ascii="Arial" w:hAnsi="Arial" w:cs="Arial"/>
          <w:sz w:val="22"/>
          <w:szCs w:val="22"/>
          <w:lang w:eastAsia="en-US"/>
        </w:rPr>
      </w:pPr>
      <w:r w:rsidRPr="00954FDE">
        <w:rPr>
          <w:rFonts w:ascii="Arial" w:hAnsi="Arial" w:cs="Arial"/>
          <w:sz w:val="22"/>
          <w:szCs w:val="22"/>
          <w:lang w:eastAsia="en-US"/>
        </w:rPr>
        <w:t>Очекивани број ангажованих радника је 3-5 по доласку</w:t>
      </w:r>
    </w:p>
    <w:p w:rsidR="00954FDE" w:rsidRDefault="00954FDE" w:rsidP="00954FDE">
      <w:pPr>
        <w:numPr>
          <w:ilvl w:val="0"/>
          <w:numId w:val="24"/>
        </w:numPr>
        <w:suppressAutoHyphens w:val="0"/>
        <w:spacing w:before="120" w:line="276" w:lineRule="auto"/>
        <w:ind w:right="573"/>
        <w:jc w:val="both"/>
        <w:rPr>
          <w:rFonts w:ascii="Arial" w:hAnsi="Arial" w:cs="Arial"/>
          <w:sz w:val="22"/>
          <w:szCs w:val="22"/>
          <w:lang w:eastAsia="en-US"/>
        </w:rPr>
      </w:pPr>
      <w:r w:rsidRPr="00954FDE">
        <w:rPr>
          <w:rFonts w:ascii="Arial" w:hAnsi="Arial" w:cs="Arial"/>
          <w:sz w:val="22"/>
          <w:szCs w:val="22"/>
          <w:lang w:eastAsia="en-US"/>
        </w:rPr>
        <w:t>Изабрани понуђач је у обавези да поседује одговарајући алат</w:t>
      </w:r>
    </w:p>
    <w:p w:rsidR="00DE17F1" w:rsidRPr="00954FDE" w:rsidRDefault="00DE17F1" w:rsidP="00DE17F1">
      <w:pPr>
        <w:numPr>
          <w:ilvl w:val="0"/>
          <w:numId w:val="24"/>
        </w:numPr>
        <w:suppressAutoHyphens w:val="0"/>
        <w:spacing w:before="120" w:line="276" w:lineRule="auto"/>
        <w:ind w:right="573"/>
        <w:jc w:val="both"/>
        <w:rPr>
          <w:rFonts w:ascii="Arial" w:hAnsi="Arial" w:cs="Arial"/>
          <w:sz w:val="22"/>
          <w:szCs w:val="22"/>
          <w:lang w:eastAsia="en-US"/>
        </w:rPr>
      </w:pPr>
      <w:r w:rsidRPr="00DE17F1">
        <w:rPr>
          <w:rFonts w:ascii="Arial" w:hAnsi="Arial" w:cs="Arial"/>
          <w:sz w:val="22"/>
          <w:szCs w:val="22"/>
          <w:lang w:eastAsia="en-US"/>
        </w:rPr>
        <w:t>Сав материјал (филтери, уље, расхладне течности и остало) је обавезан да обезбеди Изабрани понуђач.</w:t>
      </w:r>
    </w:p>
    <w:p w:rsidR="00954FDE" w:rsidRDefault="00954FDE" w:rsidP="00954FDE">
      <w:pPr>
        <w:numPr>
          <w:ilvl w:val="0"/>
          <w:numId w:val="24"/>
        </w:numPr>
        <w:suppressAutoHyphens w:val="0"/>
        <w:spacing w:before="120" w:line="276" w:lineRule="auto"/>
        <w:ind w:right="573"/>
        <w:jc w:val="both"/>
        <w:rPr>
          <w:rFonts w:ascii="Arial" w:hAnsi="Arial" w:cs="Arial"/>
          <w:sz w:val="22"/>
          <w:szCs w:val="22"/>
          <w:lang w:eastAsia="en-US"/>
        </w:rPr>
      </w:pPr>
      <w:r w:rsidRPr="00954FDE">
        <w:rPr>
          <w:rFonts w:ascii="Arial" w:hAnsi="Arial" w:cs="Arial"/>
          <w:sz w:val="22"/>
          <w:szCs w:val="22"/>
          <w:lang w:val="sr-Cyrl-RS" w:eastAsia="en-US"/>
        </w:rPr>
        <w:t>Резервни делови морају бити оригинални и нови</w:t>
      </w:r>
      <w:r w:rsidRPr="00954FDE">
        <w:rPr>
          <w:rFonts w:ascii="Arial" w:eastAsia="Calibri" w:hAnsi="Arial" w:cs="Arial"/>
          <w:sz w:val="22"/>
          <w:szCs w:val="22"/>
          <w:lang w:val="sr-Latn-RS" w:eastAsia="en-US"/>
        </w:rPr>
        <w:tab/>
      </w:r>
    </w:p>
    <w:p w:rsidR="00954FDE" w:rsidRPr="00501AE2" w:rsidRDefault="00501AE2" w:rsidP="00501AE2">
      <w:pPr>
        <w:pStyle w:val="ListParagraph"/>
        <w:numPr>
          <w:ilvl w:val="0"/>
          <w:numId w:val="24"/>
        </w:numPr>
        <w:jc w:val="both"/>
        <w:rPr>
          <w:rFonts w:ascii="Arial" w:eastAsia="Times New Roman" w:hAnsi="Arial" w:cs="Arial"/>
          <w:iCs/>
          <w:sz w:val="22"/>
          <w:szCs w:val="22"/>
          <w:lang w:val="sr-Cyrl-RS" w:eastAsia="ar-SA"/>
        </w:rPr>
      </w:pPr>
      <w:r w:rsidRPr="00501AE2">
        <w:rPr>
          <w:rFonts w:ascii="Arial" w:eastAsia="Times New Roman" w:hAnsi="Arial" w:cs="Arial"/>
          <w:iCs/>
          <w:sz w:val="22"/>
          <w:szCs w:val="22"/>
          <w:lang w:val="sr-Cyrl-RS" w:eastAsia="ar-SA"/>
        </w:rPr>
        <w:t xml:space="preserve">За отклањање недостатака дизел агрегата уочених приликом сервиса и контроле а који нису наведени у описаним сервисним услугама, Наручилац предвиђа 100 норма часова који ће, уколико буде потребе, бити реализовани на захтев Наручиоца. </w:t>
      </w:r>
      <w:r w:rsidR="00954FDE" w:rsidRPr="00501AE2">
        <w:rPr>
          <w:rFonts w:ascii="Arial" w:hAnsi="Arial" w:cs="Arial"/>
          <w:iCs/>
          <w:sz w:val="22"/>
          <w:szCs w:val="22"/>
          <w:lang w:val="sr-Cyrl-RS"/>
        </w:rPr>
        <w:t xml:space="preserve"> </w:t>
      </w:r>
    </w:p>
    <w:p w:rsidR="00581AF8" w:rsidRDefault="00581AF8" w:rsidP="00295721">
      <w:pPr>
        <w:rPr>
          <w:rFonts w:ascii="Arial" w:hAnsi="Arial" w:cs="Arial"/>
          <w:sz w:val="22"/>
          <w:szCs w:val="22"/>
        </w:rPr>
      </w:pPr>
    </w:p>
    <w:p w:rsidR="00954FDE" w:rsidRPr="00954FDE" w:rsidRDefault="00954FDE" w:rsidP="00954FDE">
      <w:pPr>
        <w:suppressAutoHyphens w:val="0"/>
        <w:jc w:val="right"/>
        <w:outlineLvl w:val="1"/>
        <w:rPr>
          <w:rFonts w:ascii="Arial" w:hAnsi="Arial" w:cs="Arial"/>
          <w:b/>
          <w:sz w:val="22"/>
          <w:szCs w:val="22"/>
          <w:lang w:val="en-US" w:eastAsia="en-US"/>
        </w:rPr>
      </w:pPr>
      <w:r w:rsidRPr="00954FDE">
        <w:rPr>
          <w:rFonts w:ascii="Arial" w:hAnsi="Arial" w:cs="Arial"/>
          <w:b/>
          <w:sz w:val="22"/>
          <w:szCs w:val="22"/>
          <w:lang w:val="en-US" w:eastAsia="en-US"/>
        </w:rPr>
        <w:t xml:space="preserve">ОБРАЗАЦ </w:t>
      </w:r>
      <w:r w:rsidRPr="00954FDE">
        <w:rPr>
          <w:rFonts w:ascii="Arial" w:hAnsi="Arial" w:cs="Arial"/>
          <w:b/>
          <w:sz w:val="22"/>
          <w:szCs w:val="22"/>
          <w:lang w:val="sr-Cyrl-RS" w:eastAsia="en-US"/>
        </w:rPr>
        <w:t>2</w:t>
      </w:r>
      <w:r w:rsidRPr="00954FDE">
        <w:rPr>
          <w:rFonts w:ascii="Arial" w:hAnsi="Arial" w:cs="Arial"/>
          <w:b/>
          <w:sz w:val="22"/>
          <w:szCs w:val="22"/>
          <w:lang w:val="en-US" w:eastAsia="en-US"/>
        </w:rPr>
        <w:t>.</w:t>
      </w:r>
    </w:p>
    <w:p w:rsidR="00954FDE" w:rsidRPr="00954FDE" w:rsidRDefault="00954FDE" w:rsidP="00954FDE">
      <w:pPr>
        <w:suppressAutoHyphens w:val="0"/>
        <w:jc w:val="center"/>
        <w:rPr>
          <w:rFonts w:ascii="Arial" w:hAnsi="Arial" w:cs="Arial"/>
          <w:b/>
          <w:sz w:val="22"/>
          <w:szCs w:val="22"/>
          <w:lang w:val="sr-Cyrl-RS" w:eastAsia="en-US"/>
        </w:rPr>
      </w:pPr>
      <w:r w:rsidRPr="00954FDE">
        <w:rPr>
          <w:rFonts w:ascii="Arial" w:hAnsi="Arial" w:cs="Arial"/>
          <w:b/>
          <w:sz w:val="22"/>
          <w:szCs w:val="22"/>
          <w:lang w:val="en-US" w:eastAsia="en-US"/>
        </w:rPr>
        <w:t>ОБРАЗАЦ СТРУКУТРЕ ЦЕНЕ</w:t>
      </w:r>
    </w:p>
    <w:p w:rsidR="00954FDE" w:rsidRPr="00954FDE" w:rsidRDefault="00954FDE" w:rsidP="00954FDE">
      <w:pPr>
        <w:suppressAutoHyphens w:val="0"/>
        <w:jc w:val="both"/>
        <w:rPr>
          <w:rFonts w:ascii="Arial" w:hAnsi="Arial" w:cs="Arial"/>
          <w:sz w:val="22"/>
          <w:szCs w:val="22"/>
          <w:lang w:val="sr-Cyrl-RS" w:eastAsia="en-US"/>
        </w:rPr>
      </w:pPr>
      <w:r w:rsidRPr="00954FDE">
        <w:rPr>
          <w:rFonts w:ascii="Arial" w:hAnsi="Arial" w:cs="Arial"/>
          <w:sz w:val="22"/>
          <w:szCs w:val="22"/>
          <w:lang w:val="en-US" w:eastAsia="en-US"/>
        </w:rPr>
        <w:t>Табела 1.</w:t>
      </w:r>
    </w:p>
    <w:p w:rsidR="00954FDE" w:rsidRPr="00954FDE" w:rsidRDefault="00954FDE" w:rsidP="00954FDE">
      <w:pPr>
        <w:suppressAutoHyphens w:val="0"/>
        <w:jc w:val="both"/>
        <w:rPr>
          <w:rFonts w:ascii="Arial" w:hAnsi="Arial" w:cs="Arial"/>
          <w:sz w:val="22"/>
          <w:szCs w:val="22"/>
          <w:lang w:val="en-US" w:eastAsia="en-U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286"/>
        <w:gridCol w:w="999"/>
        <w:gridCol w:w="1423"/>
        <w:gridCol w:w="1146"/>
        <w:gridCol w:w="1001"/>
        <w:gridCol w:w="1284"/>
        <w:gridCol w:w="1158"/>
      </w:tblGrid>
      <w:tr w:rsidR="00954FDE" w:rsidRPr="00954FDE" w:rsidTr="00954FDE">
        <w:tc>
          <w:tcPr>
            <w:tcW w:w="336" w:type="pct"/>
            <w:shd w:val="clear" w:color="auto" w:fill="C6D9F1" w:themeFill="text2" w:themeFillTint="33"/>
            <w:vAlign w:val="center"/>
          </w:tcPr>
          <w:p w:rsidR="00954FDE" w:rsidRPr="00954FDE" w:rsidRDefault="00954FDE" w:rsidP="00954FDE">
            <w:pPr>
              <w:suppressAutoHyphens w:val="0"/>
              <w:jc w:val="center"/>
              <w:rPr>
                <w:rFonts w:ascii="Arial" w:hAnsi="Arial" w:cs="Arial"/>
                <w:bCs/>
                <w:iCs/>
                <w:sz w:val="22"/>
                <w:szCs w:val="22"/>
                <w:lang w:eastAsia="en-US"/>
              </w:rPr>
            </w:pPr>
            <w:r w:rsidRPr="00954FDE">
              <w:rPr>
                <w:rFonts w:ascii="Arial" w:hAnsi="Arial" w:cs="Arial"/>
                <w:bCs/>
                <w:iCs/>
                <w:sz w:val="22"/>
                <w:szCs w:val="22"/>
                <w:lang w:eastAsia="en-US"/>
              </w:rPr>
              <w:t>Рбр</w:t>
            </w:r>
          </w:p>
        </w:tc>
        <w:tc>
          <w:tcPr>
            <w:tcW w:w="1147" w:type="pct"/>
            <w:shd w:val="clear" w:color="auto" w:fill="C6D9F1" w:themeFill="text2" w:themeFillTint="33"/>
            <w:vAlign w:val="center"/>
          </w:tcPr>
          <w:p w:rsidR="00954FDE" w:rsidRPr="00954FDE" w:rsidRDefault="00954FDE" w:rsidP="00954FDE">
            <w:pPr>
              <w:suppressAutoHyphens w:val="0"/>
              <w:jc w:val="center"/>
              <w:rPr>
                <w:rFonts w:ascii="Arial" w:hAnsi="Arial" w:cs="Arial"/>
                <w:b/>
                <w:bCs/>
                <w:iCs/>
                <w:sz w:val="22"/>
                <w:szCs w:val="22"/>
                <w:lang w:eastAsia="en-US"/>
              </w:rPr>
            </w:pPr>
            <w:r w:rsidRPr="00954FDE">
              <w:rPr>
                <w:rFonts w:ascii="Arial" w:hAnsi="Arial" w:cs="Arial"/>
                <w:b/>
                <w:bCs/>
                <w:iCs/>
                <w:sz w:val="22"/>
                <w:szCs w:val="22"/>
                <w:lang w:val="en-US" w:eastAsia="en-US"/>
              </w:rPr>
              <w:t>Врста</w:t>
            </w:r>
            <w:r w:rsidRPr="00954FDE">
              <w:rPr>
                <w:rFonts w:ascii="Arial" w:hAnsi="Arial" w:cs="Arial"/>
                <w:b/>
                <w:bCs/>
                <w:iCs/>
                <w:sz w:val="22"/>
                <w:szCs w:val="22"/>
                <w:lang w:eastAsia="en-US"/>
              </w:rPr>
              <w:t xml:space="preserve"> услуге</w:t>
            </w:r>
          </w:p>
        </w:tc>
        <w:tc>
          <w:tcPr>
            <w:tcW w:w="501" w:type="pct"/>
            <w:shd w:val="clear" w:color="auto" w:fill="C6D9F1" w:themeFill="text2" w:themeFillTint="33"/>
            <w:vAlign w:val="center"/>
          </w:tcPr>
          <w:p w:rsidR="00954FDE" w:rsidRPr="00954FDE" w:rsidRDefault="00954FDE" w:rsidP="00954FDE">
            <w:pPr>
              <w:suppressAutoHyphens w:val="0"/>
              <w:jc w:val="center"/>
              <w:rPr>
                <w:rFonts w:ascii="Arial" w:hAnsi="Arial" w:cs="Arial"/>
                <w:b/>
                <w:bCs/>
                <w:iCs/>
                <w:sz w:val="22"/>
                <w:szCs w:val="22"/>
                <w:lang w:eastAsia="en-US"/>
              </w:rPr>
            </w:pPr>
            <w:r w:rsidRPr="00954FDE">
              <w:rPr>
                <w:rFonts w:ascii="Arial" w:hAnsi="Arial" w:cs="Arial"/>
                <w:b/>
                <w:bCs/>
                <w:iCs/>
                <w:sz w:val="22"/>
                <w:szCs w:val="22"/>
                <w:lang w:eastAsia="en-US"/>
              </w:rPr>
              <w:t>Јед.</w:t>
            </w:r>
          </w:p>
          <w:p w:rsidR="00954FDE" w:rsidRPr="00954FDE" w:rsidRDefault="00954FDE" w:rsidP="00954FDE">
            <w:pPr>
              <w:suppressAutoHyphens w:val="0"/>
              <w:jc w:val="center"/>
              <w:rPr>
                <w:rFonts w:ascii="Arial" w:hAnsi="Arial" w:cs="Arial"/>
                <w:b/>
                <w:bCs/>
                <w:iCs/>
                <w:sz w:val="22"/>
                <w:szCs w:val="22"/>
                <w:lang w:eastAsia="en-US"/>
              </w:rPr>
            </w:pPr>
            <w:r w:rsidRPr="00954FDE">
              <w:rPr>
                <w:rFonts w:ascii="Arial" w:hAnsi="Arial" w:cs="Arial"/>
                <w:b/>
                <w:bCs/>
                <w:iCs/>
                <w:sz w:val="22"/>
                <w:szCs w:val="22"/>
                <w:lang w:eastAsia="en-US"/>
              </w:rPr>
              <w:t>Мере</w:t>
            </w:r>
          </w:p>
        </w:tc>
        <w:tc>
          <w:tcPr>
            <w:tcW w:w="714" w:type="pct"/>
            <w:shd w:val="clear" w:color="auto" w:fill="C6D9F1" w:themeFill="text2" w:themeFillTint="33"/>
            <w:vAlign w:val="center"/>
          </w:tcPr>
          <w:p w:rsidR="00954FDE" w:rsidRPr="00954FDE" w:rsidRDefault="00954FDE" w:rsidP="00954FDE">
            <w:pPr>
              <w:suppressAutoHyphens w:val="0"/>
              <w:jc w:val="center"/>
              <w:rPr>
                <w:rFonts w:ascii="Arial" w:hAnsi="Arial" w:cs="Arial"/>
                <w:b/>
                <w:bCs/>
                <w:iCs/>
                <w:sz w:val="22"/>
                <w:szCs w:val="22"/>
                <w:lang w:eastAsia="en-US"/>
              </w:rPr>
            </w:pPr>
            <w:r w:rsidRPr="00954FDE">
              <w:rPr>
                <w:rFonts w:ascii="Arial" w:hAnsi="Arial" w:cs="Arial"/>
                <w:b/>
                <w:bCs/>
                <w:iCs/>
                <w:sz w:val="22"/>
                <w:szCs w:val="22"/>
                <w:lang w:eastAsia="en-US"/>
              </w:rPr>
              <w:t>Обим (количина)</w:t>
            </w:r>
          </w:p>
        </w:tc>
        <w:tc>
          <w:tcPr>
            <w:tcW w:w="575" w:type="pct"/>
            <w:shd w:val="clear" w:color="auto" w:fill="C6D9F1" w:themeFill="text2" w:themeFillTint="33"/>
            <w:vAlign w:val="center"/>
          </w:tcPr>
          <w:p w:rsidR="00954FDE" w:rsidRPr="00954FDE" w:rsidRDefault="00954FDE" w:rsidP="00954FDE">
            <w:pPr>
              <w:suppressAutoHyphens w:val="0"/>
              <w:jc w:val="center"/>
              <w:rPr>
                <w:rFonts w:ascii="Arial" w:hAnsi="Arial" w:cs="Arial"/>
                <w:b/>
                <w:bCs/>
                <w:iCs/>
                <w:sz w:val="22"/>
                <w:szCs w:val="22"/>
                <w:lang w:eastAsia="en-US"/>
              </w:rPr>
            </w:pPr>
            <w:r w:rsidRPr="00954FDE">
              <w:rPr>
                <w:rFonts w:ascii="Arial" w:hAnsi="Arial" w:cs="Arial"/>
                <w:b/>
                <w:bCs/>
                <w:iCs/>
                <w:sz w:val="22"/>
                <w:szCs w:val="22"/>
                <w:lang w:eastAsia="en-US"/>
              </w:rPr>
              <w:t>Јед.</w:t>
            </w:r>
          </w:p>
          <w:p w:rsidR="00954FDE" w:rsidRPr="00954FDE" w:rsidRDefault="00954FDE" w:rsidP="00954FDE">
            <w:pPr>
              <w:suppressAutoHyphens w:val="0"/>
              <w:jc w:val="center"/>
              <w:rPr>
                <w:rFonts w:ascii="Arial" w:hAnsi="Arial" w:cs="Arial"/>
                <w:b/>
                <w:bCs/>
                <w:iCs/>
                <w:sz w:val="22"/>
                <w:szCs w:val="22"/>
                <w:lang w:eastAsia="en-US"/>
              </w:rPr>
            </w:pPr>
            <w:r w:rsidRPr="00954FDE">
              <w:rPr>
                <w:rFonts w:ascii="Arial" w:hAnsi="Arial" w:cs="Arial"/>
                <w:b/>
                <w:bCs/>
                <w:iCs/>
                <w:sz w:val="22"/>
                <w:szCs w:val="22"/>
                <w:lang w:eastAsia="en-US"/>
              </w:rPr>
              <w:t>Цена без ПДВ</w:t>
            </w:r>
          </w:p>
          <w:p w:rsidR="00954FDE" w:rsidRPr="00954FDE" w:rsidRDefault="00954FDE" w:rsidP="00954FDE">
            <w:pPr>
              <w:suppressAutoHyphens w:val="0"/>
              <w:jc w:val="center"/>
              <w:rPr>
                <w:rFonts w:ascii="Arial" w:hAnsi="Arial" w:cs="Arial"/>
                <w:b/>
                <w:bCs/>
                <w:iCs/>
                <w:sz w:val="22"/>
                <w:szCs w:val="22"/>
                <w:lang w:val="sr-Cyrl-RS" w:eastAsia="en-US"/>
              </w:rPr>
            </w:pPr>
            <w:r w:rsidRPr="00954FDE">
              <w:rPr>
                <w:rFonts w:ascii="Arial" w:hAnsi="Arial" w:cs="Arial"/>
                <w:b/>
                <w:bCs/>
                <w:iCs/>
                <w:sz w:val="22"/>
                <w:szCs w:val="22"/>
                <w:lang w:eastAsia="en-US"/>
              </w:rPr>
              <w:t xml:space="preserve">дин. </w:t>
            </w:r>
          </w:p>
        </w:tc>
        <w:tc>
          <w:tcPr>
            <w:tcW w:w="502" w:type="pct"/>
            <w:shd w:val="clear" w:color="auto" w:fill="C6D9F1" w:themeFill="text2" w:themeFillTint="33"/>
            <w:vAlign w:val="center"/>
          </w:tcPr>
          <w:p w:rsidR="00954FDE" w:rsidRPr="00954FDE" w:rsidRDefault="00954FDE" w:rsidP="00954FDE">
            <w:pPr>
              <w:suppressAutoHyphens w:val="0"/>
              <w:jc w:val="center"/>
              <w:rPr>
                <w:rFonts w:ascii="Arial" w:hAnsi="Arial" w:cs="Arial"/>
                <w:b/>
                <w:bCs/>
                <w:iCs/>
                <w:sz w:val="22"/>
                <w:szCs w:val="22"/>
                <w:lang w:eastAsia="en-US"/>
              </w:rPr>
            </w:pPr>
            <w:r w:rsidRPr="00954FDE">
              <w:rPr>
                <w:rFonts w:ascii="Arial" w:hAnsi="Arial" w:cs="Arial"/>
                <w:b/>
                <w:bCs/>
                <w:iCs/>
                <w:sz w:val="22"/>
                <w:szCs w:val="22"/>
                <w:lang w:eastAsia="en-US"/>
              </w:rPr>
              <w:t>Јед.</w:t>
            </w:r>
          </w:p>
          <w:p w:rsidR="00954FDE" w:rsidRPr="00954FDE" w:rsidRDefault="00954FDE" w:rsidP="00954FDE">
            <w:pPr>
              <w:suppressAutoHyphens w:val="0"/>
              <w:jc w:val="center"/>
              <w:rPr>
                <w:rFonts w:ascii="Arial" w:hAnsi="Arial" w:cs="Arial"/>
                <w:b/>
                <w:bCs/>
                <w:iCs/>
                <w:sz w:val="22"/>
                <w:szCs w:val="22"/>
                <w:lang w:eastAsia="en-US"/>
              </w:rPr>
            </w:pPr>
            <w:r w:rsidRPr="00954FDE">
              <w:rPr>
                <w:rFonts w:ascii="Arial" w:hAnsi="Arial" w:cs="Arial"/>
                <w:b/>
                <w:bCs/>
                <w:iCs/>
                <w:sz w:val="22"/>
                <w:szCs w:val="22"/>
                <w:lang w:eastAsia="en-US"/>
              </w:rPr>
              <w:t>Цена са ПДВ</w:t>
            </w:r>
          </w:p>
          <w:p w:rsidR="00954FDE" w:rsidRPr="00954FDE" w:rsidRDefault="00954FDE" w:rsidP="00954FDE">
            <w:pPr>
              <w:suppressAutoHyphens w:val="0"/>
              <w:jc w:val="center"/>
              <w:rPr>
                <w:rFonts w:ascii="Arial" w:hAnsi="Arial" w:cs="Arial"/>
                <w:b/>
                <w:bCs/>
                <w:iCs/>
                <w:sz w:val="22"/>
                <w:szCs w:val="22"/>
                <w:lang w:val="sr-Cyrl-RS" w:eastAsia="en-US"/>
              </w:rPr>
            </w:pPr>
            <w:r w:rsidRPr="00954FDE">
              <w:rPr>
                <w:rFonts w:ascii="Arial" w:hAnsi="Arial" w:cs="Arial"/>
                <w:b/>
                <w:bCs/>
                <w:iCs/>
                <w:sz w:val="22"/>
                <w:szCs w:val="22"/>
                <w:lang w:eastAsia="en-US"/>
              </w:rPr>
              <w:t xml:space="preserve">дин. </w:t>
            </w:r>
          </w:p>
        </w:tc>
        <w:tc>
          <w:tcPr>
            <w:tcW w:w="644" w:type="pct"/>
            <w:shd w:val="clear" w:color="auto" w:fill="C6D9F1" w:themeFill="text2" w:themeFillTint="33"/>
            <w:vAlign w:val="center"/>
          </w:tcPr>
          <w:p w:rsidR="00954FDE" w:rsidRPr="00954FDE" w:rsidRDefault="00954FDE" w:rsidP="00954FDE">
            <w:pPr>
              <w:suppressAutoHyphens w:val="0"/>
              <w:jc w:val="center"/>
              <w:rPr>
                <w:rFonts w:ascii="Arial" w:hAnsi="Arial" w:cs="Arial"/>
                <w:b/>
                <w:bCs/>
                <w:iCs/>
                <w:sz w:val="22"/>
                <w:szCs w:val="22"/>
                <w:lang w:eastAsia="en-US"/>
              </w:rPr>
            </w:pPr>
            <w:r w:rsidRPr="00954FDE">
              <w:rPr>
                <w:rFonts w:ascii="Arial" w:hAnsi="Arial" w:cs="Arial"/>
                <w:b/>
                <w:bCs/>
                <w:iCs/>
                <w:sz w:val="22"/>
                <w:szCs w:val="22"/>
                <w:lang w:eastAsia="en-US"/>
              </w:rPr>
              <w:t>Укупна цена без ПДВ</w:t>
            </w:r>
          </w:p>
          <w:p w:rsidR="00954FDE" w:rsidRPr="00954FDE" w:rsidRDefault="00954FDE" w:rsidP="00954FDE">
            <w:pPr>
              <w:suppressAutoHyphens w:val="0"/>
              <w:jc w:val="center"/>
              <w:rPr>
                <w:rFonts w:ascii="Arial" w:hAnsi="Arial" w:cs="Arial"/>
                <w:b/>
                <w:bCs/>
                <w:iCs/>
                <w:sz w:val="22"/>
                <w:szCs w:val="22"/>
                <w:lang w:val="sr-Cyrl-RS" w:eastAsia="en-US"/>
              </w:rPr>
            </w:pPr>
            <w:r w:rsidRPr="00954FDE">
              <w:rPr>
                <w:rFonts w:ascii="Arial" w:hAnsi="Arial" w:cs="Arial"/>
                <w:b/>
                <w:bCs/>
                <w:iCs/>
                <w:sz w:val="22"/>
                <w:szCs w:val="22"/>
                <w:lang w:eastAsia="en-US"/>
              </w:rPr>
              <w:t xml:space="preserve">дин. </w:t>
            </w:r>
          </w:p>
        </w:tc>
        <w:tc>
          <w:tcPr>
            <w:tcW w:w="581" w:type="pct"/>
            <w:shd w:val="clear" w:color="auto" w:fill="C6D9F1" w:themeFill="text2" w:themeFillTint="33"/>
            <w:vAlign w:val="center"/>
          </w:tcPr>
          <w:p w:rsidR="00954FDE" w:rsidRPr="00954FDE" w:rsidRDefault="00954FDE" w:rsidP="00954FDE">
            <w:pPr>
              <w:suppressAutoHyphens w:val="0"/>
              <w:jc w:val="center"/>
              <w:rPr>
                <w:rFonts w:ascii="Arial" w:hAnsi="Arial" w:cs="Arial"/>
                <w:b/>
                <w:bCs/>
                <w:iCs/>
                <w:sz w:val="22"/>
                <w:szCs w:val="22"/>
                <w:lang w:eastAsia="en-US"/>
              </w:rPr>
            </w:pPr>
            <w:r w:rsidRPr="00954FDE">
              <w:rPr>
                <w:rFonts w:ascii="Arial" w:hAnsi="Arial" w:cs="Arial"/>
                <w:b/>
                <w:bCs/>
                <w:iCs/>
                <w:sz w:val="22"/>
                <w:szCs w:val="22"/>
                <w:lang w:eastAsia="en-US"/>
              </w:rPr>
              <w:t>Укупна цена са ПДВ</w:t>
            </w:r>
          </w:p>
          <w:p w:rsidR="00954FDE" w:rsidRPr="00954FDE" w:rsidRDefault="00954FDE" w:rsidP="00954FDE">
            <w:pPr>
              <w:suppressAutoHyphens w:val="0"/>
              <w:jc w:val="center"/>
              <w:rPr>
                <w:rFonts w:ascii="Arial" w:hAnsi="Arial" w:cs="Arial"/>
                <w:b/>
                <w:bCs/>
                <w:iCs/>
                <w:sz w:val="22"/>
                <w:szCs w:val="22"/>
                <w:lang w:val="sr-Cyrl-RS" w:eastAsia="en-US"/>
              </w:rPr>
            </w:pPr>
            <w:r w:rsidRPr="00954FDE">
              <w:rPr>
                <w:rFonts w:ascii="Arial" w:hAnsi="Arial" w:cs="Arial"/>
                <w:b/>
                <w:bCs/>
                <w:iCs/>
                <w:sz w:val="22"/>
                <w:szCs w:val="22"/>
                <w:lang w:eastAsia="en-US"/>
              </w:rPr>
              <w:t xml:space="preserve">дин. </w:t>
            </w:r>
          </w:p>
        </w:tc>
      </w:tr>
      <w:tr w:rsidR="00954FDE" w:rsidRPr="00954FDE" w:rsidTr="00954FDE">
        <w:tc>
          <w:tcPr>
            <w:tcW w:w="336" w:type="pct"/>
            <w:shd w:val="clear" w:color="auto" w:fill="auto"/>
          </w:tcPr>
          <w:p w:rsidR="00954FDE" w:rsidRPr="00954FDE" w:rsidRDefault="00954FDE" w:rsidP="00954FDE">
            <w:pPr>
              <w:suppressAutoHyphens w:val="0"/>
              <w:jc w:val="center"/>
              <w:rPr>
                <w:rFonts w:ascii="Arial" w:hAnsi="Arial" w:cs="Arial"/>
                <w:b/>
                <w:bCs/>
                <w:iCs/>
                <w:sz w:val="22"/>
                <w:szCs w:val="22"/>
                <w:lang w:eastAsia="en-US"/>
              </w:rPr>
            </w:pPr>
            <w:r w:rsidRPr="00954FDE">
              <w:rPr>
                <w:rFonts w:ascii="Arial" w:hAnsi="Arial" w:cs="Arial"/>
                <w:b/>
                <w:bCs/>
                <w:iCs/>
                <w:sz w:val="22"/>
                <w:szCs w:val="22"/>
                <w:lang w:eastAsia="en-US"/>
              </w:rPr>
              <w:t>(1)</w:t>
            </w:r>
          </w:p>
        </w:tc>
        <w:tc>
          <w:tcPr>
            <w:tcW w:w="1147" w:type="pct"/>
            <w:shd w:val="clear" w:color="auto" w:fill="auto"/>
          </w:tcPr>
          <w:p w:rsidR="00954FDE" w:rsidRPr="00954FDE" w:rsidRDefault="00954FDE" w:rsidP="00954FDE">
            <w:pPr>
              <w:suppressAutoHyphens w:val="0"/>
              <w:jc w:val="center"/>
              <w:rPr>
                <w:rFonts w:ascii="Arial" w:hAnsi="Arial" w:cs="Arial"/>
                <w:b/>
                <w:bCs/>
                <w:iCs/>
                <w:sz w:val="22"/>
                <w:szCs w:val="22"/>
                <w:lang w:eastAsia="en-US"/>
              </w:rPr>
            </w:pPr>
            <w:r w:rsidRPr="00954FDE">
              <w:rPr>
                <w:rFonts w:ascii="Arial" w:hAnsi="Arial" w:cs="Arial"/>
                <w:b/>
                <w:bCs/>
                <w:iCs/>
                <w:sz w:val="22"/>
                <w:szCs w:val="22"/>
                <w:lang w:eastAsia="en-US"/>
              </w:rPr>
              <w:t>(2)</w:t>
            </w:r>
          </w:p>
        </w:tc>
        <w:tc>
          <w:tcPr>
            <w:tcW w:w="501" w:type="pct"/>
            <w:shd w:val="clear" w:color="auto" w:fill="auto"/>
          </w:tcPr>
          <w:p w:rsidR="00954FDE" w:rsidRPr="00954FDE" w:rsidRDefault="00954FDE" w:rsidP="00954FDE">
            <w:pPr>
              <w:suppressAutoHyphens w:val="0"/>
              <w:jc w:val="center"/>
              <w:rPr>
                <w:rFonts w:ascii="Arial" w:hAnsi="Arial" w:cs="Arial"/>
                <w:b/>
                <w:bCs/>
                <w:iCs/>
                <w:sz w:val="22"/>
                <w:szCs w:val="22"/>
                <w:lang w:eastAsia="en-US"/>
              </w:rPr>
            </w:pPr>
            <w:r w:rsidRPr="00954FDE">
              <w:rPr>
                <w:rFonts w:ascii="Arial" w:hAnsi="Arial" w:cs="Arial"/>
                <w:b/>
                <w:bCs/>
                <w:iCs/>
                <w:sz w:val="22"/>
                <w:szCs w:val="22"/>
                <w:lang w:eastAsia="en-US"/>
              </w:rPr>
              <w:t>(3)</w:t>
            </w:r>
          </w:p>
        </w:tc>
        <w:tc>
          <w:tcPr>
            <w:tcW w:w="714" w:type="pct"/>
            <w:shd w:val="clear" w:color="auto" w:fill="auto"/>
          </w:tcPr>
          <w:p w:rsidR="00954FDE" w:rsidRPr="00954FDE" w:rsidRDefault="00954FDE" w:rsidP="00954FDE">
            <w:pPr>
              <w:suppressAutoHyphens w:val="0"/>
              <w:jc w:val="center"/>
              <w:rPr>
                <w:rFonts w:ascii="Arial" w:hAnsi="Arial" w:cs="Arial"/>
                <w:b/>
                <w:bCs/>
                <w:iCs/>
                <w:sz w:val="22"/>
                <w:szCs w:val="22"/>
                <w:lang w:eastAsia="en-US"/>
              </w:rPr>
            </w:pPr>
            <w:r w:rsidRPr="00954FDE">
              <w:rPr>
                <w:rFonts w:ascii="Arial" w:hAnsi="Arial" w:cs="Arial"/>
                <w:b/>
                <w:bCs/>
                <w:iCs/>
                <w:sz w:val="22"/>
                <w:szCs w:val="22"/>
                <w:lang w:eastAsia="en-US"/>
              </w:rPr>
              <w:t>(4)</w:t>
            </w:r>
          </w:p>
        </w:tc>
        <w:tc>
          <w:tcPr>
            <w:tcW w:w="575" w:type="pct"/>
            <w:shd w:val="clear" w:color="auto" w:fill="auto"/>
          </w:tcPr>
          <w:p w:rsidR="00954FDE" w:rsidRPr="00954FDE" w:rsidRDefault="00954FDE" w:rsidP="00954FDE">
            <w:pPr>
              <w:suppressAutoHyphens w:val="0"/>
              <w:jc w:val="center"/>
              <w:rPr>
                <w:rFonts w:ascii="Arial" w:hAnsi="Arial" w:cs="Arial"/>
                <w:b/>
                <w:bCs/>
                <w:iCs/>
                <w:sz w:val="22"/>
                <w:szCs w:val="22"/>
                <w:lang w:eastAsia="en-US"/>
              </w:rPr>
            </w:pPr>
            <w:r w:rsidRPr="00954FDE">
              <w:rPr>
                <w:rFonts w:ascii="Arial" w:hAnsi="Arial" w:cs="Arial"/>
                <w:b/>
                <w:bCs/>
                <w:iCs/>
                <w:sz w:val="22"/>
                <w:szCs w:val="22"/>
                <w:lang w:eastAsia="en-US"/>
              </w:rPr>
              <w:t>(5)</w:t>
            </w:r>
          </w:p>
        </w:tc>
        <w:tc>
          <w:tcPr>
            <w:tcW w:w="502" w:type="pct"/>
            <w:shd w:val="clear" w:color="auto" w:fill="auto"/>
          </w:tcPr>
          <w:p w:rsidR="00954FDE" w:rsidRPr="00954FDE" w:rsidRDefault="00954FDE" w:rsidP="00954FDE">
            <w:pPr>
              <w:suppressAutoHyphens w:val="0"/>
              <w:jc w:val="center"/>
              <w:rPr>
                <w:rFonts w:ascii="Arial" w:hAnsi="Arial" w:cs="Arial"/>
                <w:b/>
                <w:bCs/>
                <w:iCs/>
                <w:sz w:val="22"/>
                <w:szCs w:val="22"/>
                <w:lang w:eastAsia="en-US"/>
              </w:rPr>
            </w:pPr>
            <w:r w:rsidRPr="00954FDE">
              <w:rPr>
                <w:rFonts w:ascii="Arial" w:hAnsi="Arial" w:cs="Arial"/>
                <w:b/>
                <w:bCs/>
                <w:iCs/>
                <w:sz w:val="22"/>
                <w:szCs w:val="22"/>
                <w:lang w:eastAsia="en-US"/>
              </w:rPr>
              <w:t>(6)</w:t>
            </w:r>
          </w:p>
        </w:tc>
        <w:tc>
          <w:tcPr>
            <w:tcW w:w="644" w:type="pct"/>
            <w:shd w:val="clear" w:color="auto" w:fill="auto"/>
          </w:tcPr>
          <w:p w:rsidR="00954FDE" w:rsidRPr="00954FDE" w:rsidRDefault="00954FDE" w:rsidP="00954FDE">
            <w:pPr>
              <w:suppressAutoHyphens w:val="0"/>
              <w:jc w:val="center"/>
              <w:rPr>
                <w:rFonts w:ascii="Arial" w:hAnsi="Arial" w:cs="Arial"/>
                <w:b/>
                <w:bCs/>
                <w:iCs/>
                <w:sz w:val="22"/>
                <w:szCs w:val="22"/>
                <w:lang w:eastAsia="en-US"/>
              </w:rPr>
            </w:pPr>
            <w:r w:rsidRPr="00954FDE">
              <w:rPr>
                <w:rFonts w:ascii="Arial" w:hAnsi="Arial" w:cs="Arial"/>
                <w:b/>
                <w:bCs/>
                <w:iCs/>
                <w:sz w:val="22"/>
                <w:szCs w:val="22"/>
                <w:lang w:eastAsia="en-US"/>
              </w:rPr>
              <w:t>(7)</w:t>
            </w:r>
          </w:p>
        </w:tc>
        <w:tc>
          <w:tcPr>
            <w:tcW w:w="581" w:type="pct"/>
            <w:shd w:val="clear" w:color="auto" w:fill="auto"/>
          </w:tcPr>
          <w:p w:rsidR="00954FDE" w:rsidRPr="00954FDE" w:rsidRDefault="00954FDE" w:rsidP="00954FDE">
            <w:pPr>
              <w:suppressAutoHyphens w:val="0"/>
              <w:jc w:val="center"/>
              <w:rPr>
                <w:rFonts w:ascii="Arial" w:hAnsi="Arial" w:cs="Arial"/>
                <w:b/>
                <w:bCs/>
                <w:iCs/>
                <w:sz w:val="22"/>
                <w:szCs w:val="22"/>
                <w:lang w:eastAsia="en-US"/>
              </w:rPr>
            </w:pPr>
            <w:r w:rsidRPr="00954FDE">
              <w:rPr>
                <w:rFonts w:ascii="Arial" w:hAnsi="Arial" w:cs="Arial"/>
                <w:b/>
                <w:bCs/>
                <w:iCs/>
                <w:sz w:val="22"/>
                <w:szCs w:val="22"/>
                <w:lang w:eastAsia="en-US"/>
              </w:rPr>
              <w:t>(8)</w:t>
            </w:r>
          </w:p>
        </w:tc>
      </w:tr>
      <w:tr w:rsidR="00954FDE" w:rsidRPr="00954FDE" w:rsidTr="00954FDE">
        <w:tc>
          <w:tcPr>
            <w:tcW w:w="336"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sr-Cyrl-RS" w:eastAsia="en-US"/>
              </w:rPr>
            </w:pPr>
            <w:r w:rsidRPr="00954FDE">
              <w:rPr>
                <w:rFonts w:ascii="Arial" w:hAnsi="Arial" w:cs="Arial"/>
                <w:b/>
                <w:bCs/>
                <w:iCs/>
                <w:sz w:val="22"/>
                <w:szCs w:val="22"/>
                <w:lang w:val="sr-Cyrl-RS" w:eastAsia="en-US"/>
              </w:rPr>
              <w:t>1.</w:t>
            </w:r>
          </w:p>
        </w:tc>
        <w:tc>
          <w:tcPr>
            <w:tcW w:w="1147" w:type="pct"/>
            <w:shd w:val="clear" w:color="auto" w:fill="auto"/>
            <w:vAlign w:val="center"/>
          </w:tcPr>
          <w:p w:rsidR="00954FDE" w:rsidRPr="00954FDE" w:rsidRDefault="00954FDE" w:rsidP="00954FDE">
            <w:pPr>
              <w:suppressAutoHyphens w:val="0"/>
              <w:spacing w:before="120"/>
              <w:jc w:val="center"/>
              <w:rPr>
                <w:rFonts w:ascii="Arial Cirilica" w:hAnsi="Arial Cirilica" w:cs="Arial"/>
                <w:b/>
                <w:sz w:val="22"/>
                <w:szCs w:val="22"/>
                <w:lang w:val="sr-Cyrl-RS" w:eastAsia="en-US"/>
              </w:rPr>
            </w:pPr>
            <w:r w:rsidRPr="00954FDE">
              <w:rPr>
                <w:rFonts w:ascii="Arial" w:hAnsi="Arial" w:cs="Arial"/>
                <w:b/>
                <w:sz w:val="22"/>
                <w:szCs w:val="22"/>
                <w:lang w:val="sr-Cyrl-RS" w:eastAsia="zh-CN"/>
              </w:rPr>
              <w:t>Годишњи уговор за сервис дизел агрегата ППЗ, Б1 и Б2, коси мост, црпна станица- ТЕНТ Б</w:t>
            </w:r>
          </w:p>
        </w:tc>
        <w:tc>
          <w:tcPr>
            <w:tcW w:w="501" w:type="pct"/>
            <w:shd w:val="clear" w:color="auto" w:fill="auto"/>
            <w:vAlign w:val="center"/>
          </w:tcPr>
          <w:p w:rsidR="00954FDE" w:rsidRPr="00954FDE" w:rsidRDefault="00954FDE" w:rsidP="00954FDE">
            <w:pPr>
              <w:suppressAutoHyphens w:val="0"/>
              <w:spacing w:before="120"/>
              <w:jc w:val="center"/>
              <w:rPr>
                <w:rFonts w:ascii="Arial" w:hAnsi="Arial" w:cs="Arial"/>
                <w:sz w:val="22"/>
                <w:szCs w:val="22"/>
                <w:lang w:val="sr-Cyrl-RS" w:eastAsia="en-US"/>
              </w:rPr>
            </w:pPr>
            <w:r w:rsidRPr="00954FDE">
              <w:rPr>
                <w:rFonts w:ascii="Arial" w:hAnsi="Arial" w:cs="Arial"/>
                <w:sz w:val="22"/>
                <w:szCs w:val="22"/>
                <w:lang w:val="sr-Cyrl-RS" w:eastAsia="en-US"/>
              </w:rPr>
              <w:t>/</w:t>
            </w:r>
          </w:p>
        </w:tc>
        <w:tc>
          <w:tcPr>
            <w:tcW w:w="714" w:type="pct"/>
            <w:shd w:val="clear" w:color="auto" w:fill="auto"/>
            <w:vAlign w:val="center"/>
          </w:tcPr>
          <w:p w:rsidR="00954FDE" w:rsidRPr="00954FDE" w:rsidRDefault="00954FDE" w:rsidP="00954FDE">
            <w:pPr>
              <w:suppressAutoHyphens w:val="0"/>
              <w:spacing w:before="120"/>
              <w:jc w:val="center"/>
              <w:rPr>
                <w:rFonts w:ascii="Arial" w:hAnsi="Arial" w:cs="Arial"/>
                <w:sz w:val="22"/>
                <w:szCs w:val="22"/>
                <w:lang w:val="sr-Cyrl-RS" w:eastAsia="en-US"/>
              </w:rPr>
            </w:pPr>
            <w:r w:rsidRPr="00954FDE">
              <w:rPr>
                <w:rFonts w:ascii="Arial" w:hAnsi="Arial" w:cs="Arial"/>
                <w:sz w:val="22"/>
                <w:szCs w:val="22"/>
                <w:lang w:val="sr-Cyrl-RS" w:eastAsia="en-US"/>
              </w:rPr>
              <w:t>/</w:t>
            </w:r>
          </w:p>
        </w:tc>
        <w:tc>
          <w:tcPr>
            <w:tcW w:w="575"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en-US" w:eastAsia="en-US"/>
              </w:rPr>
            </w:pPr>
          </w:p>
        </w:tc>
        <w:tc>
          <w:tcPr>
            <w:tcW w:w="502"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en-US" w:eastAsia="en-US"/>
              </w:rPr>
            </w:pPr>
          </w:p>
        </w:tc>
        <w:tc>
          <w:tcPr>
            <w:tcW w:w="644"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en-US" w:eastAsia="en-US"/>
              </w:rPr>
            </w:pPr>
          </w:p>
        </w:tc>
        <w:tc>
          <w:tcPr>
            <w:tcW w:w="581"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en-US" w:eastAsia="en-US"/>
              </w:rPr>
            </w:pPr>
          </w:p>
        </w:tc>
      </w:tr>
      <w:tr w:rsidR="00954FDE" w:rsidRPr="00954FDE" w:rsidTr="00954FDE">
        <w:tc>
          <w:tcPr>
            <w:tcW w:w="336"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sr-Cyrl-RS" w:eastAsia="en-US"/>
              </w:rPr>
            </w:pPr>
            <w:r w:rsidRPr="00954FDE">
              <w:rPr>
                <w:rFonts w:ascii="Arial" w:hAnsi="Arial" w:cs="Arial"/>
                <w:b/>
                <w:bCs/>
                <w:iCs/>
                <w:sz w:val="22"/>
                <w:szCs w:val="22"/>
                <w:lang w:val="sr-Cyrl-RS" w:eastAsia="en-US"/>
              </w:rPr>
              <w:t>1.1.</w:t>
            </w:r>
          </w:p>
        </w:tc>
        <w:tc>
          <w:tcPr>
            <w:tcW w:w="1147" w:type="pct"/>
            <w:shd w:val="clear" w:color="auto" w:fill="auto"/>
            <w:vAlign w:val="center"/>
          </w:tcPr>
          <w:p w:rsidR="00954FDE" w:rsidRPr="00954FDE" w:rsidRDefault="00954FDE" w:rsidP="00954FDE">
            <w:pPr>
              <w:suppressAutoHyphens w:val="0"/>
              <w:spacing w:before="120"/>
              <w:jc w:val="center"/>
              <w:rPr>
                <w:rFonts w:ascii="Arial" w:hAnsi="Arial" w:cs="Arial"/>
                <w:sz w:val="22"/>
                <w:szCs w:val="22"/>
                <w:lang w:val="en-US" w:eastAsia="zh-CN"/>
              </w:rPr>
            </w:pPr>
            <w:r w:rsidRPr="00954FDE">
              <w:rPr>
                <w:rFonts w:ascii="Arial" w:hAnsi="Arial" w:cs="Arial"/>
                <w:sz w:val="22"/>
                <w:szCs w:val="22"/>
                <w:lang w:val="sr-Cyrl-RS" w:eastAsia="zh-CN"/>
              </w:rPr>
              <w:t xml:space="preserve">Сервис дизел агрегата- </w:t>
            </w:r>
            <w:r w:rsidRPr="00954FDE">
              <w:rPr>
                <w:rFonts w:ascii="Arial" w:hAnsi="Arial" w:cs="Arial"/>
                <w:sz w:val="22"/>
                <w:szCs w:val="22"/>
                <w:lang w:val="en-US" w:eastAsia="zh-CN"/>
              </w:rPr>
              <w:t>црпна станица</w:t>
            </w:r>
          </w:p>
        </w:tc>
        <w:tc>
          <w:tcPr>
            <w:tcW w:w="501" w:type="pct"/>
            <w:shd w:val="clear" w:color="auto" w:fill="auto"/>
            <w:vAlign w:val="center"/>
          </w:tcPr>
          <w:p w:rsidR="00954FDE" w:rsidRPr="00954FDE" w:rsidRDefault="00954FDE" w:rsidP="00954FDE">
            <w:pPr>
              <w:suppressAutoHyphens w:val="0"/>
              <w:spacing w:before="120"/>
              <w:jc w:val="center"/>
              <w:rPr>
                <w:rFonts w:ascii="Arial" w:hAnsi="Arial" w:cs="Arial"/>
                <w:sz w:val="22"/>
                <w:szCs w:val="22"/>
                <w:lang w:val="sr-Cyrl-RS" w:eastAsia="en-US"/>
              </w:rPr>
            </w:pPr>
            <w:r w:rsidRPr="00954FDE">
              <w:rPr>
                <w:rFonts w:ascii="Arial" w:hAnsi="Arial" w:cs="Arial"/>
                <w:sz w:val="22"/>
                <w:szCs w:val="22"/>
                <w:lang w:val="sr-Cyrl-RS" w:eastAsia="en-US"/>
              </w:rPr>
              <w:t>сервис</w:t>
            </w:r>
          </w:p>
        </w:tc>
        <w:tc>
          <w:tcPr>
            <w:tcW w:w="714" w:type="pct"/>
            <w:shd w:val="clear" w:color="auto" w:fill="auto"/>
            <w:vAlign w:val="center"/>
          </w:tcPr>
          <w:p w:rsidR="00954FDE" w:rsidRPr="00954FDE" w:rsidRDefault="00954FDE" w:rsidP="00954FDE">
            <w:pPr>
              <w:suppressAutoHyphens w:val="0"/>
              <w:spacing w:before="120"/>
              <w:jc w:val="center"/>
              <w:rPr>
                <w:rFonts w:ascii="Arial" w:hAnsi="Arial" w:cs="Arial"/>
                <w:sz w:val="22"/>
                <w:szCs w:val="22"/>
                <w:lang w:val="sr-Cyrl-RS" w:eastAsia="en-US"/>
              </w:rPr>
            </w:pPr>
            <w:r w:rsidRPr="00954FDE">
              <w:rPr>
                <w:rFonts w:ascii="Arial" w:hAnsi="Arial" w:cs="Arial"/>
                <w:sz w:val="22"/>
                <w:szCs w:val="22"/>
                <w:lang w:val="sr-Cyrl-RS" w:eastAsia="en-US"/>
              </w:rPr>
              <w:t>1</w:t>
            </w:r>
          </w:p>
        </w:tc>
        <w:tc>
          <w:tcPr>
            <w:tcW w:w="575"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en-US" w:eastAsia="en-US"/>
              </w:rPr>
            </w:pPr>
          </w:p>
        </w:tc>
        <w:tc>
          <w:tcPr>
            <w:tcW w:w="502"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en-US" w:eastAsia="en-US"/>
              </w:rPr>
            </w:pPr>
          </w:p>
        </w:tc>
        <w:tc>
          <w:tcPr>
            <w:tcW w:w="644"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en-US" w:eastAsia="en-US"/>
              </w:rPr>
            </w:pPr>
          </w:p>
        </w:tc>
        <w:tc>
          <w:tcPr>
            <w:tcW w:w="581"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en-US" w:eastAsia="en-US"/>
              </w:rPr>
            </w:pPr>
          </w:p>
        </w:tc>
      </w:tr>
      <w:tr w:rsidR="00954FDE" w:rsidRPr="00954FDE" w:rsidTr="00954FDE">
        <w:tc>
          <w:tcPr>
            <w:tcW w:w="336"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sr-Cyrl-RS" w:eastAsia="en-US"/>
              </w:rPr>
            </w:pPr>
            <w:r w:rsidRPr="00954FDE">
              <w:rPr>
                <w:rFonts w:ascii="Arial" w:hAnsi="Arial" w:cs="Arial"/>
                <w:b/>
                <w:bCs/>
                <w:iCs/>
                <w:sz w:val="22"/>
                <w:szCs w:val="22"/>
                <w:lang w:val="sr-Cyrl-RS" w:eastAsia="en-US"/>
              </w:rPr>
              <w:t>1.2.</w:t>
            </w:r>
          </w:p>
        </w:tc>
        <w:tc>
          <w:tcPr>
            <w:tcW w:w="1147" w:type="pct"/>
            <w:shd w:val="clear" w:color="auto" w:fill="auto"/>
            <w:vAlign w:val="center"/>
          </w:tcPr>
          <w:p w:rsidR="00954FDE" w:rsidRPr="00954FDE" w:rsidRDefault="00954FDE" w:rsidP="00954FDE">
            <w:pPr>
              <w:suppressAutoHyphens w:val="0"/>
              <w:spacing w:before="120"/>
              <w:jc w:val="center"/>
              <w:rPr>
                <w:rFonts w:ascii="Arial" w:hAnsi="Arial" w:cs="Arial"/>
                <w:sz w:val="22"/>
                <w:szCs w:val="22"/>
                <w:lang w:val="en-US" w:eastAsia="zh-CN"/>
              </w:rPr>
            </w:pPr>
            <w:r w:rsidRPr="00954FDE">
              <w:rPr>
                <w:rFonts w:ascii="Arial" w:hAnsi="Arial" w:cs="Arial"/>
                <w:sz w:val="22"/>
                <w:szCs w:val="22"/>
                <w:lang w:val="sr-Cyrl-RS" w:eastAsia="zh-CN"/>
              </w:rPr>
              <w:t>Сервис дизел агрегата-</w:t>
            </w:r>
            <w:r w:rsidRPr="00954FDE">
              <w:rPr>
                <w:rFonts w:ascii="Arial" w:hAnsi="Arial" w:cs="Arial"/>
                <w:sz w:val="22"/>
                <w:szCs w:val="22"/>
                <w:lang w:val="en-US" w:eastAsia="zh-CN"/>
              </w:rPr>
              <w:t>ппз Б1</w:t>
            </w:r>
          </w:p>
        </w:tc>
        <w:tc>
          <w:tcPr>
            <w:tcW w:w="501" w:type="pct"/>
            <w:shd w:val="clear" w:color="auto" w:fill="auto"/>
          </w:tcPr>
          <w:p w:rsidR="00954FDE" w:rsidRPr="00954FDE" w:rsidRDefault="00954FDE" w:rsidP="00954FDE">
            <w:pPr>
              <w:suppressAutoHyphens w:val="0"/>
              <w:spacing w:before="120"/>
              <w:jc w:val="both"/>
              <w:rPr>
                <w:rFonts w:ascii="Arial" w:hAnsi="Arial"/>
                <w:sz w:val="22"/>
                <w:szCs w:val="22"/>
                <w:lang w:val="en-US" w:eastAsia="en-US"/>
              </w:rPr>
            </w:pPr>
            <w:r w:rsidRPr="00954FDE">
              <w:rPr>
                <w:rFonts w:ascii="Arial" w:hAnsi="Arial"/>
                <w:sz w:val="22"/>
                <w:szCs w:val="22"/>
                <w:lang w:val="en-US" w:eastAsia="en-US"/>
              </w:rPr>
              <w:t>сервис</w:t>
            </w:r>
          </w:p>
        </w:tc>
        <w:tc>
          <w:tcPr>
            <w:tcW w:w="714" w:type="pct"/>
            <w:shd w:val="clear" w:color="auto" w:fill="auto"/>
            <w:vAlign w:val="center"/>
          </w:tcPr>
          <w:p w:rsidR="00954FDE" w:rsidRPr="00954FDE" w:rsidRDefault="00954FDE" w:rsidP="00954FDE">
            <w:pPr>
              <w:suppressAutoHyphens w:val="0"/>
              <w:spacing w:before="120"/>
              <w:jc w:val="center"/>
              <w:rPr>
                <w:rFonts w:ascii="Arial" w:hAnsi="Arial" w:cs="Arial"/>
                <w:sz w:val="22"/>
                <w:szCs w:val="22"/>
                <w:lang w:val="sr-Cyrl-RS" w:eastAsia="en-US"/>
              </w:rPr>
            </w:pPr>
            <w:r w:rsidRPr="00954FDE">
              <w:rPr>
                <w:rFonts w:ascii="Arial" w:hAnsi="Arial" w:cs="Arial"/>
                <w:sz w:val="22"/>
                <w:szCs w:val="22"/>
                <w:lang w:val="sr-Cyrl-RS" w:eastAsia="en-US"/>
              </w:rPr>
              <w:t>1</w:t>
            </w:r>
          </w:p>
        </w:tc>
        <w:tc>
          <w:tcPr>
            <w:tcW w:w="575"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en-US" w:eastAsia="en-US"/>
              </w:rPr>
            </w:pPr>
          </w:p>
        </w:tc>
        <w:tc>
          <w:tcPr>
            <w:tcW w:w="502"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en-US" w:eastAsia="en-US"/>
              </w:rPr>
            </w:pPr>
          </w:p>
        </w:tc>
        <w:tc>
          <w:tcPr>
            <w:tcW w:w="644"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en-US" w:eastAsia="en-US"/>
              </w:rPr>
            </w:pPr>
          </w:p>
        </w:tc>
        <w:tc>
          <w:tcPr>
            <w:tcW w:w="581"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en-US" w:eastAsia="en-US"/>
              </w:rPr>
            </w:pPr>
          </w:p>
        </w:tc>
      </w:tr>
      <w:tr w:rsidR="00954FDE" w:rsidRPr="00954FDE" w:rsidTr="00954FDE">
        <w:tc>
          <w:tcPr>
            <w:tcW w:w="336"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sr-Cyrl-RS" w:eastAsia="en-US"/>
              </w:rPr>
            </w:pPr>
            <w:r w:rsidRPr="00954FDE">
              <w:rPr>
                <w:rFonts w:ascii="Arial" w:hAnsi="Arial" w:cs="Arial"/>
                <w:b/>
                <w:bCs/>
                <w:iCs/>
                <w:sz w:val="22"/>
                <w:szCs w:val="22"/>
                <w:lang w:val="sr-Cyrl-RS" w:eastAsia="en-US"/>
              </w:rPr>
              <w:t>1.3.</w:t>
            </w:r>
          </w:p>
        </w:tc>
        <w:tc>
          <w:tcPr>
            <w:tcW w:w="1147" w:type="pct"/>
            <w:shd w:val="clear" w:color="auto" w:fill="auto"/>
            <w:vAlign w:val="center"/>
          </w:tcPr>
          <w:p w:rsidR="00954FDE" w:rsidRPr="00954FDE" w:rsidRDefault="00954FDE" w:rsidP="00954FDE">
            <w:pPr>
              <w:suppressAutoHyphens w:val="0"/>
              <w:spacing w:before="120"/>
              <w:jc w:val="center"/>
              <w:rPr>
                <w:rFonts w:ascii="Arial" w:hAnsi="Arial" w:cs="Arial"/>
                <w:sz w:val="22"/>
                <w:szCs w:val="22"/>
                <w:lang w:val="en-US" w:eastAsia="zh-CN"/>
              </w:rPr>
            </w:pPr>
            <w:r w:rsidRPr="00954FDE">
              <w:rPr>
                <w:rFonts w:ascii="Arial" w:hAnsi="Arial" w:cs="Arial"/>
                <w:sz w:val="22"/>
                <w:szCs w:val="22"/>
                <w:lang w:val="sr-Cyrl-RS" w:eastAsia="zh-CN"/>
              </w:rPr>
              <w:t>Сервис дизел агрегата-</w:t>
            </w:r>
            <w:r w:rsidRPr="00954FDE">
              <w:rPr>
                <w:rFonts w:ascii="Arial" w:hAnsi="Arial" w:cs="Arial"/>
                <w:sz w:val="22"/>
                <w:szCs w:val="22"/>
                <w:lang w:val="en-US" w:eastAsia="zh-CN"/>
              </w:rPr>
              <w:t>ппз косог моста</w:t>
            </w:r>
          </w:p>
        </w:tc>
        <w:tc>
          <w:tcPr>
            <w:tcW w:w="501" w:type="pct"/>
            <w:shd w:val="clear" w:color="auto" w:fill="auto"/>
          </w:tcPr>
          <w:p w:rsidR="00954FDE" w:rsidRPr="00954FDE" w:rsidRDefault="00954FDE" w:rsidP="00954FDE">
            <w:pPr>
              <w:suppressAutoHyphens w:val="0"/>
              <w:spacing w:before="120"/>
              <w:jc w:val="both"/>
              <w:rPr>
                <w:rFonts w:ascii="Arial" w:hAnsi="Arial"/>
                <w:sz w:val="22"/>
                <w:szCs w:val="22"/>
                <w:lang w:val="en-US" w:eastAsia="en-US"/>
              </w:rPr>
            </w:pPr>
            <w:r w:rsidRPr="00954FDE">
              <w:rPr>
                <w:rFonts w:ascii="Arial" w:hAnsi="Arial"/>
                <w:sz w:val="22"/>
                <w:szCs w:val="22"/>
                <w:lang w:val="en-US" w:eastAsia="en-US"/>
              </w:rPr>
              <w:t>сервис</w:t>
            </w:r>
          </w:p>
        </w:tc>
        <w:tc>
          <w:tcPr>
            <w:tcW w:w="714" w:type="pct"/>
            <w:shd w:val="clear" w:color="auto" w:fill="auto"/>
            <w:vAlign w:val="center"/>
          </w:tcPr>
          <w:p w:rsidR="00954FDE" w:rsidRPr="00954FDE" w:rsidRDefault="00954FDE" w:rsidP="00954FDE">
            <w:pPr>
              <w:suppressAutoHyphens w:val="0"/>
              <w:spacing w:before="120"/>
              <w:jc w:val="center"/>
              <w:rPr>
                <w:rFonts w:ascii="Arial" w:hAnsi="Arial" w:cs="Arial"/>
                <w:sz w:val="22"/>
                <w:szCs w:val="22"/>
                <w:lang w:val="sr-Cyrl-RS" w:eastAsia="en-US"/>
              </w:rPr>
            </w:pPr>
            <w:r w:rsidRPr="00954FDE">
              <w:rPr>
                <w:rFonts w:ascii="Arial" w:hAnsi="Arial" w:cs="Arial"/>
                <w:sz w:val="22"/>
                <w:szCs w:val="22"/>
                <w:lang w:val="sr-Cyrl-RS" w:eastAsia="en-US"/>
              </w:rPr>
              <w:t>1</w:t>
            </w:r>
          </w:p>
        </w:tc>
        <w:tc>
          <w:tcPr>
            <w:tcW w:w="575"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en-US" w:eastAsia="en-US"/>
              </w:rPr>
            </w:pPr>
          </w:p>
        </w:tc>
        <w:tc>
          <w:tcPr>
            <w:tcW w:w="502"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en-US" w:eastAsia="en-US"/>
              </w:rPr>
            </w:pPr>
          </w:p>
        </w:tc>
        <w:tc>
          <w:tcPr>
            <w:tcW w:w="644"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en-US" w:eastAsia="en-US"/>
              </w:rPr>
            </w:pPr>
          </w:p>
        </w:tc>
        <w:tc>
          <w:tcPr>
            <w:tcW w:w="581"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en-US" w:eastAsia="en-US"/>
              </w:rPr>
            </w:pPr>
          </w:p>
        </w:tc>
      </w:tr>
      <w:tr w:rsidR="00954FDE" w:rsidRPr="00954FDE" w:rsidTr="00954FDE">
        <w:tc>
          <w:tcPr>
            <w:tcW w:w="336"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sr-Cyrl-RS" w:eastAsia="en-US"/>
              </w:rPr>
            </w:pPr>
            <w:r w:rsidRPr="00954FDE">
              <w:rPr>
                <w:rFonts w:ascii="Arial" w:hAnsi="Arial" w:cs="Arial"/>
                <w:b/>
                <w:bCs/>
                <w:iCs/>
                <w:sz w:val="22"/>
                <w:szCs w:val="22"/>
                <w:lang w:val="sr-Cyrl-RS" w:eastAsia="en-US"/>
              </w:rPr>
              <w:t>1.4.</w:t>
            </w:r>
          </w:p>
        </w:tc>
        <w:tc>
          <w:tcPr>
            <w:tcW w:w="1147" w:type="pct"/>
            <w:shd w:val="clear" w:color="auto" w:fill="auto"/>
            <w:vAlign w:val="center"/>
          </w:tcPr>
          <w:p w:rsidR="00954FDE" w:rsidRPr="00954FDE" w:rsidRDefault="00954FDE" w:rsidP="00954FDE">
            <w:pPr>
              <w:suppressAutoHyphens w:val="0"/>
              <w:spacing w:before="120"/>
              <w:jc w:val="center"/>
              <w:rPr>
                <w:rFonts w:ascii="Arial" w:hAnsi="Arial" w:cs="Arial"/>
                <w:sz w:val="22"/>
                <w:szCs w:val="22"/>
                <w:lang w:val="en-US" w:eastAsia="zh-CN"/>
              </w:rPr>
            </w:pPr>
            <w:r w:rsidRPr="00954FDE">
              <w:rPr>
                <w:rFonts w:ascii="Arial" w:hAnsi="Arial" w:cs="Arial"/>
                <w:sz w:val="22"/>
                <w:szCs w:val="22"/>
                <w:lang w:val="sr-Cyrl-RS" w:eastAsia="zh-CN"/>
              </w:rPr>
              <w:t>Сервис дизел агрегата-</w:t>
            </w:r>
            <w:r w:rsidRPr="00954FDE">
              <w:rPr>
                <w:rFonts w:ascii="Arial" w:hAnsi="Arial" w:cs="Arial"/>
                <w:sz w:val="22"/>
                <w:szCs w:val="22"/>
                <w:lang w:val="en-US" w:eastAsia="zh-CN"/>
              </w:rPr>
              <w:t>ппз Б2</w:t>
            </w:r>
          </w:p>
        </w:tc>
        <w:tc>
          <w:tcPr>
            <w:tcW w:w="501" w:type="pct"/>
            <w:shd w:val="clear" w:color="auto" w:fill="auto"/>
          </w:tcPr>
          <w:p w:rsidR="00954FDE" w:rsidRPr="00954FDE" w:rsidRDefault="00954FDE" w:rsidP="00954FDE">
            <w:pPr>
              <w:suppressAutoHyphens w:val="0"/>
              <w:spacing w:before="120"/>
              <w:jc w:val="both"/>
              <w:rPr>
                <w:rFonts w:ascii="Arial" w:hAnsi="Arial"/>
                <w:sz w:val="22"/>
                <w:szCs w:val="22"/>
                <w:lang w:val="en-US" w:eastAsia="en-US"/>
              </w:rPr>
            </w:pPr>
            <w:r w:rsidRPr="00954FDE">
              <w:rPr>
                <w:rFonts w:ascii="Arial" w:hAnsi="Arial"/>
                <w:sz w:val="22"/>
                <w:szCs w:val="22"/>
                <w:lang w:val="en-US" w:eastAsia="en-US"/>
              </w:rPr>
              <w:t>сервис</w:t>
            </w:r>
          </w:p>
        </w:tc>
        <w:tc>
          <w:tcPr>
            <w:tcW w:w="714" w:type="pct"/>
            <w:shd w:val="clear" w:color="auto" w:fill="auto"/>
            <w:vAlign w:val="center"/>
          </w:tcPr>
          <w:p w:rsidR="00954FDE" w:rsidRPr="00954FDE" w:rsidRDefault="00954FDE" w:rsidP="00954FDE">
            <w:pPr>
              <w:suppressAutoHyphens w:val="0"/>
              <w:spacing w:before="120"/>
              <w:jc w:val="center"/>
              <w:rPr>
                <w:rFonts w:ascii="Arial" w:hAnsi="Arial" w:cs="Arial"/>
                <w:sz w:val="22"/>
                <w:szCs w:val="22"/>
                <w:lang w:val="sr-Cyrl-RS" w:eastAsia="en-US"/>
              </w:rPr>
            </w:pPr>
            <w:r w:rsidRPr="00954FDE">
              <w:rPr>
                <w:rFonts w:ascii="Arial" w:hAnsi="Arial" w:cs="Arial"/>
                <w:sz w:val="22"/>
                <w:szCs w:val="22"/>
                <w:lang w:val="sr-Cyrl-RS" w:eastAsia="en-US"/>
              </w:rPr>
              <w:t>1</w:t>
            </w:r>
          </w:p>
        </w:tc>
        <w:tc>
          <w:tcPr>
            <w:tcW w:w="575"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en-US" w:eastAsia="en-US"/>
              </w:rPr>
            </w:pPr>
          </w:p>
        </w:tc>
        <w:tc>
          <w:tcPr>
            <w:tcW w:w="502"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en-US" w:eastAsia="en-US"/>
              </w:rPr>
            </w:pPr>
          </w:p>
        </w:tc>
        <w:tc>
          <w:tcPr>
            <w:tcW w:w="644"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en-US" w:eastAsia="en-US"/>
              </w:rPr>
            </w:pPr>
          </w:p>
        </w:tc>
        <w:tc>
          <w:tcPr>
            <w:tcW w:w="581"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en-US" w:eastAsia="en-US"/>
              </w:rPr>
            </w:pPr>
          </w:p>
        </w:tc>
      </w:tr>
      <w:tr w:rsidR="00954FDE" w:rsidRPr="00954FDE" w:rsidTr="00954FDE">
        <w:tc>
          <w:tcPr>
            <w:tcW w:w="336"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sr-Cyrl-RS" w:eastAsia="en-US"/>
              </w:rPr>
            </w:pPr>
            <w:r>
              <w:rPr>
                <w:rFonts w:ascii="Arial" w:hAnsi="Arial" w:cs="Arial"/>
                <w:b/>
                <w:bCs/>
                <w:iCs/>
                <w:sz w:val="22"/>
                <w:szCs w:val="22"/>
                <w:lang w:val="sr-Cyrl-RS" w:eastAsia="en-US"/>
              </w:rPr>
              <w:t>1.5.</w:t>
            </w:r>
          </w:p>
        </w:tc>
        <w:tc>
          <w:tcPr>
            <w:tcW w:w="1147" w:type="pct"/>
            <w:shd w:val="clear" w:color="auto" w:fill="auto"/>
            <w:vAlign w:val="center"/>
          </w:tcPr>
          <w:p w:rsidR="00954FDE" w:rsidRPr="00954FDE" w:rsidRDefault="00954FDE" w:rsidP="00954FDE">
            <w:pPr>
              <w:suppressAutoHyphens w:val="0"/>
              <w:spacing w:before="120"/>
              <w:jc w:val="center"/>
              <w:rPr>
                <w:rFonts w:ascii="Arial" w:hAnsi="Arial" w:cs="Arial"/>
                <w:sz w:val="22"/>
                <w:szCs w:val="22"/>
                <w:lang w:val="sr-Cyrl-RS" w:eastAsia="zh-CN"/>
              </w:rPr>
            </w:pPr>
            <w:r w:rsidRPr="00954FDE">
              <w:rPr>
                <w:rFonts w:ascii="Arial" w:hAnsi="Arial" w:cs="Arial"/>
                <w:iCs/>
                <w:sz w:val="22"/>
                <w:szCs w:val="22"/>
                <w:lang w:val="sr-Cyrl-RS" w:eastAsia="zh-CN"/>
              </w:rPr>
              <w:t xml:space="preserve">Услуге отклањања </w:t>
            </w:r>
            <w:r w:rsidR="00501AE2" w:rsidRPr="00501AE2">
              <w:rPr>
                <w:rFonts w:ascii="Arial" w:hAnsi="Arial" w:cs="Arial"/>
                <w:iCs/>
                <w:sz w:val="22"/>
                <w:szCs w:val="22"/>
                <w:lang w:val="sr-Cyrl-RS" w:eastAsia="zh-CN"/>
              </w:rPr>
              <w:t>недостатака дизел агрегата уочених приликом сервиса и контроле</w:t>
            </w:r>
            <w:r w:rsidRPr="00954FDE">
              <w:rPr>
                <w:rFonts w:ascii="Arial" w:hAnsi="Arial" w:cs="Arial"/>
                <w:iCs/>
                <w:sz w:val="22"/>
                <w:szCs w:val="22"/>
                <w:lang w:val="sr-Cyrl-RS" w:eastAsia="zh-CN"/>
              </w:rPr>
              <w:t xml:space="preserve"> према захтеву Наручиоца</w:t>
            </w:r>
          </w:p>
        </w:tc>
        <w:tc>
          <w:tcPr>
            <w:tcW w:w="501" w:type="pct"/>
            <w:shd w:val="clear" w:color="auto" w:fill="auto"/>
            <w:vAlign w:val="center"/>
          </w:tcPr>
          <w:p w:rsidR="00954FDE" w:rsidRPr="00954FDE" w:rsidRDefault="00954FDE" w:rsidP="00954FDE">
            <w:pPr>
              <w:suppressAutoHyphens w:val="0"/>
              <w:spacing w:before="120"/>
              <w:jc w:val="center"/>
              <w:rPr>
                <w:rFonts w:ascii="Arial" w:hAnsi="Arial"/>
                <w:sz w:val="22"/>
                <w:szCs w:val="22"/>
                <w:lang w:val="sr-Cyrl-RS" w:eastAsia="en-US"/>
              </w:rPr>
            </w:pPr>
            <w:r>
              <w:rPr>
                <w:rFonts w:ascii="Arial" w:hAnsi="Arial"/>
                <w:sz w:val="22"/>
                <w:szCs w:val="22"/>
                <w:lang w:val="sr-Cyrl-RS" w:eastAsia="en-US"/>
              </w:rPr>
              <w:t>нч</w:t>
            </w:r>
          </w:p>
        </w:tc>
        <w:tc>
          <w:tcPr>
            <w:tcW w:w="714" w:type="pct"/>
            <w:shd w:val="clear" w:color="auto" w:fill="auto"/>
            <w:vAlign w:val="center"/>
          </w:tcPr>
          <w:p w:rsidR="00954FDE" w:rsidRPr="00954FDE" w:rsidRDefault="00954FDE" w:rsidP="00501AE2">
            <w:pPr>
              <w:suppressAutoHyphens w:val="0"/>
              <w:spacing w:before="120"/>
              <w:jc w:val="center"/>
              <w:rPr>
                <w:rFonts w:ascii="Arial" w:hAnsi="Arial" w:cs="Arial"/>
                <w:sz w:val="22"/>
                <w:szCs w:val="22"/>
                <w:lang w:val="sr-Cyrl-RS" w:eastAsia="en-US"/>
              </w:rPr>
            </w:pPr>
            <w:r>
              <w:rPr>
                <w:rFonts w:ascii="Arial" w:hAnsi="Arial" w:cs="Arial"/>
                <w:sz w:val="22"/>
                <w:szCs w:val="22"/>
                <w:lang w:val="sr-Cyrl-RS" w:eastAsia="en-US"/>
              </w:rPr>
              <w:t>1</w:t>
            </w:r>
            <w:r w:rsidR="00501AE2">
              <w:rPr>
                <w:rFonts w:ascii="Arial" w:hAnsi="Arial" w:cs="Arial"/>
                <w:sz w:val="22"/>
                <w:szCs w:val="22"/>
                <w:lang w:val="sr-Cyrl-RS" w:eastAsia="en-US"/>
              </w:rPr>
              <w:t>0</w:t>
            </w:r>
            <w:r>
              <w:rPr>
                <w:rFonts w:ascii="Arial" w:hAnsi="Arial" w:cs="Arial"/>
                <w:sz w:val="22"/>
                <w:szCs w:val="22"/>
                <w:lang w:val="sr-Cyrl-RS" w:eastAsia="en-US"/>
              </w:rPr>
              <w:t>0</w:t>
            </w:r>
          </w:p>
        </w:tc>
        <w:tc>
          <w:tcPr>
            <w:tcW w:w="575"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en-US" w:eastAsia="en-US"/>
              </w:rPr>
            </w:pPr>
          </w:p>
        </w:tc>
        <w:tc>
          <w:tcPr>
            <w:tcW w:w="502"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en-US" w:eastAsia="en-US"/>
              </w:rPr>
            </w:pPr>
          </w:p>
        </w:tc>
        <w:tc>
          <w:tcPr>
            <w:tcW w:w="644"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en-US" w:eastAsia="en-US"/>
              </w:rPr>
            </w:pPr>
          </w:p>
        </w:tc>
        <w:tc>
          <w:tcPr>
            <w:tcW w:w="581" w:type="pct"/>
            <w:shd w:val="clear" w:color="auto" w:fill="auto"/>
            <w:vAlign w:val="center"/>
          </w:tcPr>
          <w:p w:rsidR="00954FDE" w:rsidRPr="00954FDE" w:rsidRDefault="00954FDE" w:rsidP="00954FDE">
            <w:pPr>
              <w:suppressAutoHyphens w:val="0"/>
              <w:jc w:val="center"/>
              <w:rPr>
                <w:rFonts w:ascii="Arial" w:hAnsi="Arial" w:cs="Arial"/>
                <w:b/>
                <w:bCs/>
                <w:iCs/>
                <w:sz w:val="22"/>
                <w:szCs w:val="22"/>
                <w:lang w:val="en-US" w:eastAsia="en-US"/>
              </w:rPr>
            </w:pPr>
          </w:p>
        </w:tc>
      </w:tr>
    </w:tbl>
    <w:p w:rsidR="00954FDE" w:rsidRPr="00954FDE" w:rsidRDefault="00954FDE" w:rsidP="00954FDE">
      <w:pPr>
        <w:widowControl w:val="0"/>
        <w:suppressAutoHyphens w:val="0"/>
        <w:jc w:val="both"/>
        <w:rPr>
          <w:rFonts w:ascii="Arial" w:eastAsia="Arial Unicode MS" w:hAnsi="Arial" w:cs="Arial"/>
          <w:sz w:val="22"/>
          <w:szCs w:val="22"/>
          <w:lang w:val="sr-Cyrl-RS" w:eastAsia="en-US"/>
        </w:rPr>
      </w:pPr>
    </w:p>
    <w:p w:rsidR="00954FDE" w:rsidRDefault="00954FDE" w:rsidP="00954FDE">
      <w:pPr>
        <w:widowControl w:val="0"/>
        <w:suppressAutoHyphens w:val="0"/>
        <w:jc w:val="both"/>
        <w:rPr>
          <w:rFonts w:ascii="Arial" w:eastAsia="Arial Unicode MS" w:hAnsi="Arial" w:cs="Arial"/>
          <w:sz w:val="22"/>
          <w:szCs w:val="22"/>
          <w:lang w:val="sr-Cyrl-RS" w:eastAsia="en-US"/>
        </w:rPr>
      </w:pPr>
    </w:p>
    <w:p w:rsidR="00954FDE" w:rsidRDefault="00954FDE" w:rsidP="00954FDE">
      <w:pPr>
        <w:widowControl w:val="0"/>
        <w:suppressAutoHyphens w:val="0"/>
        <w:jc w:val="both"/>
        <w:rPr>
          <w:rFonts w:ascii="Arial" w:eastAsia="Arial Unicode MS" w:hAnsi="Arial" w:cs="Arial"/>
          <w:sz w:val="22"/>
          <w:szCs w:val="22"/>
          <w:lang w:val="sr-Cyrl-RS" w:eastAsia="en-U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54FDE" w:rsidRPr="00954FDE" w:rsidTr="00954FDE">
        <w:trPr>
          <w:trHeight w:val="418"/>
        </w:trPr>
        <w:tc>
          <w:tcPr>
            <w:tcW w:w="568" w:type="dxa"/>
            <w:vAlign w:val="center"/>
          </w:tcPr>
          <w:p w:rsidR="00954FDE" w:rsidRPr="00954FDE" w:rsidRDefault="00954FDE" w:rsidP="00954FDE">
            <w:pPr>
              <w:widowControl w:val="0"/>
              <w:suppressAutoHyphens w:val="0"/>
              <w:jc w:val="both"/>
              <w:rPr>
                <w:rFonts w:ascii="Arial" w:eastAsia="Arial Unicode MS" w:hAnsi="Arial" w:cs="Arial"/>
                <w:b/>
                <w:sz w:val="22"/>
                <w:szCs w:val="22"/>
                <w:lang w:val="sr-Latn-CS" w:eastAsia="en-US"/>
              </w:rPr>
            </w:pPr>
            <w:r w:rsidRPr="00954FDE">
              <w:rPr>
                <w:rFonts w:ascii="Arial" w:eastAsia="Arial Unicode MS" w:hAnsi="Arial" w:cs="Arial"/>
                <w:b/>
                <w:sz w:val="22"/>
                <w:szCs w:val="22"/>
                <w:lang w:val="en-US" w:eastAsia="en-US"/>
              </w:rPr>
              <w:t>I</w:t>
            </w:r>
          </w:p>
        </w:tc>
        <w:tc>
          <w:tcPr>
            <w:tcW w:w="6740" w:type="dxa"/>
            <w:vAlign w:val="center"/>
          </w:tcPr>
          <w:p w:rsidR="00954FDE" w:rsidRPr="00954FDE" w:rsidRDefault="00954FDE" w:rsidP="00954FDE">
            <w:pPr>
              <w:widowControl w:val="0"/>
              <w:suppressAutoHyphens w:val="0"/>
              <w:jc w:val="both"/>
              <w:rPr>
                <w:rFonts w:ascii="Arial" w:eastAsia="Arial Unicode MS" w:hAnsi="Arial" w:cs="Arial"/>
                <w:b/>
                <w:sz w:val="22"/>
                <w:szCs w:val="22"/>
                <w:lang w:val="sr-Cyrl-RS" w:eastAsia="en-US"/>
              </w:rPr>
            </w:pPr>
            <w:r w:rsidRPr="00954FDE">
              <w:rPr>
                <w:rFonts w:ascii="Arial" w:eastAsia="Arial Unicode MS" w:hAnsi="Arial" w:cs="Arial"/>
                <w:b/>
                <w:sz w:val="22"/>
                <w:szCs w:val="22"/>
                <w:lang w:val="en-US" w:eastAsia="en-US"/>
              </w:rPr>
              <w:t>УКУПНО ПОНУЂЕНА ЦЕНА  без ПДВ динара</w:t>
            </w:r>
          </w:p>
          <w:p w:rsidR="00954FDE" w:rsidRPr="00954FDE" w:rsidRDefault="00954FDE" w:rsidP="00954FDE">
            <w:pPr>
              <w:widowControl w:val="0"/>
              <w:suppressAutoHyphens w:val="0"/>
              <w:jc w:val="both"/>
              <w:rPr>
                <w:rFonts w:ascii="Arial" w:eastAsia="Arial Unicode MS" w:hAnsi="Arial" w:cs="Arial"/>
                <w:b/>
                <w:sz w:val="22"/>
                <w:szCs w:val="22"/>
                <w:lang w:val="en-US" w:eastAsia="en-US"/>
              </w:rPr>
            </w:pPr>
            <w:r w:rsidRPr="00954FDE">
              <w:rPr>
                <w:rFonts w:ascii="Arial" w:eastAsia="Arial Unicode MS" w:hAnsi="Arial" w:cs="Arial"/>
                <w:b/>
                <w:sz w:val="22"/>
                <w:szCs w:val="22"/>
                <w:lang w:val="en-US" w:eastAsia="en-US"/>
              </w:rPr>
              <w:t xml:space="preserve">(збир колоне бр. </w:t>
            </w:r>
            <w:r w:rsidRPr="00954FDE">
              <w:rPr>
                <w:rFonts w:ascii="Arial" w:eastAsia="Arial Unicode MS" w:hAnsi="Arial" w:cs="Arial"/>
                <w:b/>
                <w:sz w:val="22"/>
                <w:szCs w:val="22"/>
                <w:lang w:eastAsia="en-US"/>
              </w:rPr>
              <w:t>7</w:t>
            </w:r>
            <w:r w:rsidRPr="00954FDE">
              <w:rPr>
                <w:rFonts w:ascii="Arial" w:eastAsia="Arial Unicode MS" w:hAnsi="Arial" w:cs="Arial"/>
                <w:b/>
                <w:sz w:val="22"/>
                <w:szCs w:val="22"/>
                <w:lang w:val="en-US" w:eastAsia="en-US"/>
              </w:rPr>
              <w:t>)</w:t>
            </w:r>
          </w:p>
        </w:tc>
        <w:tc>
          <w:tcPr>
            <w:tcW w:w="2610" w:type="dxa"/>
          </w:tcPr>
          <w:p w:rsidR="00954FDE" w:rsidRPr="00954FDE" w:rsidRDefault="00954FDE" w:rsidP="00954FDE">
            <w:pPr>
              <w:widowControl w:val="0"/>
              <w:suppressAutoHyphens w:val="0"/>
              <w:jc w:val="both"/>
              <w:rPr>
                <w:rFonts w:ascii="Arial" w:eastAsia="Arial Unicode MS" w:hAnsi="Arial" w:cs="Arial"/>
                <w:sz w:val="22"/>
                <w:szCs w:val="22"/>
                <w:lang w:val="en-US" w:eastAsia="en-US"/>
              </w:rPr>
            </w:pPr>
          </w:p>
        </w:tc>
      </w:tr>
      <w:tr w:rsidR="00954FDE" w:rsidRPr="00954FDE" w:rsidTr="00954FDE">
        <w:trPr>
          <w:trHeight w:val="610"/>
        </w:trPr>
        <w:tc>
          <w:tcPr>
            <w:tcW w:w="568" w:type="dxa"/>
            <w:tcBorders>
              <w:bottom w:val="single" w:sz="4" w:space="0" w:color="auto"/>
            </w:tcBorders>
            <w:vAlign w:val="center"/>
          </w:tcPr>
          <w:p w:rsidR="00954FDE" w:rsidRPr="00954FDE" w:rsidRDefault="00954FDE" w:rsidP="00954FDE">
            <w:pPr>
              <w:widowControl w:val="0"/>
              <w:suppressAutoHyphens w:val="0"/>
              <w:jc w:val="both"/>
              <w:rPr>
                <w:rFonts w:ascii="Arial" w:eastAsia="Arial Unicode MS" w:hAnsi="Arial" w:cs="Arial"/>
                <w:b/>
                <w:sz w:val="22"/>
                <w:szCs w:val="22"/>
                <w:lang w:val="sr-Latn-CS" w:eastAsia="en-US"/>
              </w:rPr>
            </w:pPr>
            <w:r w:rsidRPr="00954FDE">
              <w:rPr>
                <w:rFonts w:ascii="Arial" w:eastAsia="Arial Unicode MS" w:hAnsi="Arial" w:cs="Arial"/>
                <w:b/>
                <w:sz w:val="22"/>
                <w:szCs w:val="22"/>
                <w:lang w:val="sr-Latn-CS" w:eastAsia="en-US"/>
              </w:rPr>
              <w:t>II</w:t>
            </w:r>
          </w:p>
        </w:tc>
        <w:tc>
          <w:tcPr>
            <w:tcW w:w="6740" w:type="dxa"/>
            <w:tcBorders>
              <w:bottom w:val="single" w:sz="4" w:space="0" w:color="auto"/>
              <w:right w:val="single" w:sz="4" w:space="0" w:color="auto"/>
            </w:tcBorders>
            <w:vAlign w:val="center"/>
          </w:tcPr>
          <w:p w:rsidR="00954FDE" w:rsidRPr="00954FDE" w:rsidRDefault="00954FDE" w:rsidP="00954FDE">
            <w:pPr>
              <w:widowControl w:val="0"/>
              <w:suppressAutoHyphens w:val="0"/>
              <w:jc w:val="both"/>
              <w:rPr>
                <w:rFonts w:ascii="Arial" w:eastAsia="Arial Unicode MS" w:hAnsi="Arial" w:cs="Arial"/>
                <w:b/>
                <w:sz w:val="22"/>
                <w:szCs w:val="22"/>
                <w:lang w:val="sr-Cyrl-RS" w:eastAsia="en-US"/>
              </w:rPr>
            </w:pPr>
            <w:r w:rsidRPr="00954FDE">
              <w:rPr>
                <w:rFonts w:ascii="Arial" w:eastAsia="Arial Unicode MS" w:hAnsi="Arial" w:cs="Arial"/>
                <w:b/>
                <w:sz w:val="22"/>
                <w:szCs w:val="22"/>
                <w:lang w:val="en-US" w:eastAsia="en-US"/>
              </w:rPr>
              <w:t>УКУПАН ИЗНОС  ПДВ динара</w:t>
            </w:r>
          </w:p>
        </w:tc>
        <w:tc>
          <w:tcPr>
            <w:tcW w:w="2610" w:type="dxa"/>
            <w:tcBorders>
              <w:bottom w:val="single" w:sz="4" w:space="0" w:color="auto"/>
              <w:right w:val="single" w:sz="4" w:space="0" w:color="auto"/>
            </w:tcBorders>
          </w:tcPr>
          <w:p w:rsidR="00954FDE" w:rsidRPr="00954FDE" w:rsidRDefault="00954FDE" w:rsidP="00954FDE">
            <w:pPr>
              <w:widowControl w:val="0"/>
              <w:suppressAutoHyphens w:val="0"/>
              <w:jc w:val="both"/>
              <w:rPr>
                <w:rFonts w:ascii="Arial" w:eastAsia="Arial Unicode MS" w:hAnsi="Arial" w:cs="Arial"/>
                <w:sz w:val="22"/>
                <w:szCs w:val="22"/>
                <w:lang w:val="en-US" w:eastAsia="en-US"/>
              </w:rPr>
            </w:pPr>
          </w:p>
        </w:tc>
      </w:tr>
      <w:tr w:rsidR="00954FDE" w:rsidRPr="00954FDE" w:rsidTr="00954FDE">
        <w:trPr>
          <w:trHeight w:val="562"/>
        </w:trPr>
        <w:tc>
          <w:tcPr>
            <w:tcW w:w="568" w:type="dxa"/>
            <w:tcBorders>
              <w:bottom w:val="single" w:sz="4" w:space="0" w:color="auto"/>
            </w:tcBorders>
            <w:vAlign w:val="center"/>
          </w:tcPr>
          <w:p w:rsidR="00954FDE" w:rsidRPr="00954FDE" w:rsidRDefault="00954FDE" w:rsidP="00954FDE">
            <w:pPr>
              <w:widowControl w:val="0"/>
              <w:suppressAutoHyphens w:val="0"/>
              <w:jc w:val="both"/>
              <w:rPr>
                <w:rFonts w:ascii="Arial" w:eastAsia="Arial Unicode MS" w:hAnsi="Arial" w:cs="Arial"/>
                <w:b/>
                <w:sz w:val="22"/>
                <w:szCs w:val="22"/>
                <w:lang w:val="sr-Latn-CS" w:eastAsia="en-US"/>
              </w:rPr>
            </w:pPr>
            <w:r w:rsidRPr="00954FDE">
              <w:rPr>
                <w:rFonts w:ascii="Arial" w:eastAsia="Arial Unicode MS" w:hAnsi="Arial" w:cs="Arial"/>
                <w:b/>
                <w:sz w:val="22"/>
                <w:szCs w:val="22"/>
                <w:lang w:val="sr-Latn-CS" w:eastAsia="en-US"/>
              </w:rPr>
              <w:t>III</w:t>
            </w:r>
          </w:p>
        </w:tc>
        <w:tc>
          <w:tcPr>
            <w:tcW w:w="6740" w:type="dxa"/>
            <w:tcBorders>
              <w:bottom w:val="single" w:sz="4" w:space="0" w:color="auto"/>
              <w:right w:val="single" w:sz="4" w:space="0" w:color="auto"/>
            </w:tcBorders>
            <w:vAlign w:val="center"/>
          </w:tcPr>
          <w:p w:rsidR="00954FDE" w:rsidRPr="00954FDE" w:rsidRDefault="00954FDE" w:rsidP="00954FDE">
            <w:pPr>
              <w:widowControl w:val="0"/>
              <w:suppressAutoHyphens w:val="0"/>
              <w:jc w:val="both"/>
              <w:rPr>
                <w:rFonts w:ascii="Arial" w:eastAsia="Arial Unicode MS" w:hAnsi="Arial" w:cs="Arial"/>
                <w:b/>
                <w:sz w:val="22"/>
                <w:szCs w:val="22"/>
                <w:lang w:val="en-US" w:eastAsia="en-US"/>
              </w:rPr>
            </w:pPr>
            <w:r w:rsidRPr="00954FDE">
              <w:rPr>
                <w:rFonts w:ascii="Arial" w:eastAsia="Arial Unicode MS" w:hAnsi="Arial" w:cs="Arial"/>
                <w:b/>
                <w:sz w:val="22"/>
                <w:szCs w:val="22"/>
                <w:lang w:val="en-US" w:eastAsia="en-US"/>
              </w:rPr>
              <w:t>УКУПНО ПОНУЂЕНА ЦЕНА  са ПДВ</w:t>
            </w:r>
          </w:p>
          <w:p w:rsidR="00954FDE" w:rsidRPr="00954FDE" w:rsidRDefault="00954FDE" w:rsidP="00954FDE">
            <w:pPr>
              <w:widowControl w:val="0"/>
              <w:suppressAutoHyphens w:val="0"/>
              <w:jc w:val="both"/>
              <w:rPr>
                <w:rFonts w:ascii="Arial" w:eastAsia="Arial Unicode MS" w:hAnsi="Arial" w:cs="Arial"/>
                <w:b/>
                <w:sz w:val="22"/>
                <w:szCs w:val="22"/>
                <w:lang w:val="sr-Cyrl-RS" w:eastAsia="en-US"/>
              </w:rPr>
            </w:pPr>
            <w:r w:rsidRPr="00954FDE">
              <w:rPr>
                <w:rFonts w:ascii="Arial" w:eastAsia="Arial Unicode MS" w:hAnsi="Arial" w:cs="Arial"/>
                <w:b/>
                <w:sz w:val="22"/>
                <w:szCs w:val="22"/>
                <w:lang w:val="en-US" w:eastAsia="en-US"/>
              </w:rPr>
              <w:t>(ред. бр.</w:t>
            </w:r>
            <w:r w:rsidRPr="00954FDE">
              <w:rPr>
                <w:rFonts w:ascii="Arial" w:eastAsia="Arial Unicode MS" w:hAnsi="Arial" w:cs="Arial"/>
                <w:b/>
                <w:sz w:val="22"/>
                <w:szCs w:val="22"/>
                <w:lang w:val="sr-Latn-CS" w:eastAsia="en-US"/>
              </w:rPr>
              <w:t>I</w:t>
            </w:r>
            <w:r w:rsidRPr="00954FDE">
              <w:rPr>
                <w:rFonts w:ascii="Arial" w:eastAsia="Arial Unicode MS" w:hAnsi="Arial" w:cs="Arial"/>
                <w:b/>
                <w:sz w:val="22"/>
                <w:szCs w:val="22"/>
                <w:lang w:val="en-US" w:eastAsia="en-US"/>
              </w:rPr>
              <w:t>+ред.бр.</w:t>
            </w:r>
            <w:r w:rsidRPr="00954FDE">
              <w:rPr>
                <w:rFonts w:ascii="Arial" w:eastAsia="Arial Unicode MS" w:hAnsi="Arial" w:cs="Arial"/>
                <w:b/>
                <w:sz w:val="22"/>
                <w:szCs w:val="22"/>
                <w:lang w:val="sr-Latn-CS" w:eastAsia="en-US"/>
              </w:rPr>
              <w:t>II</w:t>
            </w:r>
            <w:r w:rsidRPr="00954FDE">
              <w:rPr>
                <w:rFonts w:ascii="Arial" w:eastAsia="Arial Unicode MS" w:hAnsi="Arial" w:cs="Arial"/>
                <w:b/>
                <w:sz w:val="22"/>
                <w:szCs w:val="22"/>
                <w:lang w:val="en-US" w:eastAsia="en-US"/>
              </w:rPr>
              <w:t>) динара</w:t>
            </w:r>
          </w:p>
        </w:tc>
        <w:tc>
          <w:tcPr>
            <w:tcW w:w="2610" w:type="dxa"/>
            <w:tcBorders>
              <w:bottom w:val="single" w:sz="4" w:space="0" w:color="auto"/>
              <w:right w:val="single" w:sz="4" w:space="0" w:color="auto"/>
            </w:tcBorders>
          </w:tcPr>
          <w:p w:rsidR="00954FDE" w:rsidRPr="00954FDE" w:rsidRDefault="00954FDE" w:rsidP="00954FDE">
            <w:pPr>
              <w:widowControl w:val="0"/>
              <w:suppressAutoHyphens w:val="0"/>
              <w:jc w:val="both"/>
              <w:rPr>
                <w:rFonts w:ascii="Arial" w:eastAsia="Arial Unicode MS" w:hAnsi="Arial" w:cs="Arial"/>
                <w:sz w:val="22"/>
                <w:szCs w:val="22"/>
                <w:lang w:val="en-US" w:eastAsia="en-US"/>
              </w:rPr>
            </w:pPr>
          </w:p>
        </w:tc>
      </w:tr>
    </w:tbl>
    <w:p w:rsidR="00954FDE" w:rsidRDefault="00954FDE" w:rsidP="00954FDE">
      <w:pPr>
        <w:widowControl w:val="0"/>
        <w:suppressAutoHyphens w:val="0"/>
        <w:jc w:val="both"/>
        <w:rPr>
          <w:rFonts w:ascii="Arial" w:eastAsia="Arial Unicode MS" w:hAnsi="Arial" w:cs="Arial"/>
          <w:sz w:val="22"/>
          <w:szCs w:val="22"/>
          <w:lang w:val="sr-Cyrl-RS" w:eastAsia="en-US"/>
        </w:rPr>
      </w:pPr>
    </w:p>
    <w:p w:rsidR="00954FDE" w:rsidRDefault="00954FDE" w:rsidP="00954FDE">
      <w:pPr>
        <w:widowControl w:val="0"/>
        <w:suppressAutoHyphens w:val="0"/>
        <w:jc w:val="both"/>
        <w:rPr>
          <w:rFonts w:ascii="Arial" w:eastAsia="Arial Unicode MS" w:hAnsi="Arial" w:cs="Arial"/>
          <w:sz w:val="22"/>
          <w:szCs w:val="22"/>
          <w:lang w:val="sr-Cyrl-RS" w:eastAsia="en-US"/>
        </w:rPr>
      </w:pPr>
    </w:p>
    <w:p w:rsidR="00954FDE" w:rsidRDefault="00954FDE" w:rsidP="00954FDE">
      <w:pPr>
        <w:widowControl w:val="0"/>
        <w:suppressAutoHyphens w:val="0"/>
        <w:jc w:val="both"/>
        <w:rPr>
          <w:rFonts w:ascii="Arial" w:eastAsia="Arial Unicode MS" w:hAnsi="Arial" w:cs="Arial"/>
          <w:sz w:val="22"/>
          <w:szCs w:val="22"/>
          <w:lang w:val="sr-Cyrl-RS" w:eastAsia="en-US"/>
        </w:rPr>
      </w:pPr>
    </w:p>
    <w:p w:rsidR="00954FDE" w:rsidRDefault="00954FDE" w:rsidP="00954FDE">
      <w:pPr>
        <w:widowControl w:val="0"/>
        <w:suppressAutoHyphens w:val="0"/>
        <w:jc w:val="both"/>
        <w:rPr>
          <w:rFonts w:ascii="Arial" w:eastAsia="Arial Unicode MS" w:hAnsi="Arial" w:cs="Arial"/>
          <w:sz w:val="22"/>
          <w:szCs w:val="22"/>
          <w:lang w:val="sr-Cyrl-RS" w:eastAsia="en-US"/>
        </w:rPr>
      </w:pPr>
    </w:p>
    <w:p w:rsidR="00954FDE" w:rsidRDefault="00954FDE" w:rsidP="00954FDE">
      <w:pPr>
        <w:widowControl w:val="0"/>
        <w:suppressAutoHyphens w:val="0"/>
        <w:jc w:val="both"/>
        <w:rPr>
          <w:rFonts w:ascii="Arial" w:eastAsia="Arial Unicode MS" w:hAnsi="Arial" w:cs="Arial"/>
          <w:sz w:val="22"/>
          <w:szCs w:val="22"/>
          <w:lang w:val="sr-Cyrl-RS" w:eastAsia="en-US"/>
        </w:rPr>
      </w:pPr>
    </w:p>
    <w:p w:rsidR="00954FDE" w:rsidRDefault="00954FDE" w:rsidP="00954FDE">
      <w:pPr>
        <w:widowControl w:val="0"/>
        <w:suppressAutoHyphens w:val="0"/>
        <w:jc w:val="both"/>
        <w:rPr>
          <w:rFonts w:ascii="Arial" w:eastAsia="Arial Unicode MS" w:hAnsi="Arial" w:cs="Arial"/>
          <w:sz w:val="22"/>
          <w:szCs w:val="22"/>
          <w:lang w:val="sr-Cyrl-RS" w:eastAsia="en-US"/>
        </w:rPr>
      </w:pPr>
    </w:p>
    <w:p w:rsidR="00954FDE" w:rsidRPr="00954FDE" w:rsidRDefault="00954FDE" w:rsidP="00954FDE">
      <w:pPr>
        <w:widowControl w:val="0"/>
        <w:suppressAutoHyphens w:val="0"/>
        <w:jc w:val="both"/>
        <w:rPr>
          <w:rFonts w:ascii="Arial" w:eastAsia="Arial Unicode MS" w:hAnsi="Arial" w:cs="Arial"/>
          <w:sz w:val="22"/>
          <w:szCs w:val="22"/>
          <w:lang w:val="sr-Cyrl-RS" w:eastAsia="en-US"/>
        </w:rPr>
      </w:pPr>
    </w:p>
    <w:p w:rsidR="00954FDE" w:rsidRPr="00954FDE" w:rsidRDefault="00954FDE" w:rsidP="00954FDE">
      <w:pPr>
        <w:widowControl w:val="0"/>
        <w:suppressAutoHyphens w:val="0"/>
        <w:jc w:val="both"/>
        <w:rPr>
          <w:rFonts w:ascii="Arial" w:eastAsia="Arial Unicode MS" w:hAnsi="Arial" w:cs="Arial"/>
          <w:sz w:val="22"/>
          <w:szCs w:val="22"/>
          <w:lang w:val="en-US" w:eastAsia="en-US"/>
        </w:rPr>
      </w:pPr>
      <w:r w:rsidRPr="00954FDE">
        <w:rPr>
          <w:rFonts w:ascii="Arial" w:eastAsia="Arial Unicode MS" w:hAnsi="Arial" w:cs="Arial"/>
          <w:sz w:val="22"/>
          <w:szCs w:val="22"/>
          <w:lang w:val="en-US" w:eastAsia="en-US"/>
        </w:rPr>
        <w:lastRenderedPageBreak/>
        <w:t>Табела 2</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54FDE" w:rsidRPr="00954FDE" w:rsidTr="00954FDE">
        <w:trPr>
          <w:gridAfter w:val="2"/>
          <w:wAfter w:w="6930" w:type="dxa"/>
          <w:trHeight w:val="25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954FDE" w:rsidRPr="00954FDE" w:rsidRDefault="00954FDE" w:rsidP="00954FDE">
            <w:pPr>
              <w:suppressAutoHyphens w:val="0"/>
              <w:rPr>
                <w:rFonts w:ascii="Arial" w:hAnsi="Arial" w:cs="Arial"/>
                <w:sz w:val="22"/>
                <w:szCs w:val="22"/>
                <w:lang w:val="sr-Latn-CS" w:eastAsia="sr-Latn-CS"/>
              </w:rPr>
            </w:pPr>
            <w:r w:rsidRPr="00954FDE">
              <w:rPr>
                <w:rFonts w:ascii="Arial" w:hAnsi="Arial" w:cs="Arial"/>
                <w:sz w:val="22"/>
                <w:szCs w:val="22"/>
                <w:lang w:val="sr-Latn-CS" w:eastAsia="sr-Latn-CS"/>
              </w:rPr>
              <w:t>Посебно исказани трошкови у дин/процентима који су укључени у укупно понуђену цену без ПДВ-а</w:t>
            </w:r>
          </w:p>
          <w:p w:rsidR="00954FDE" w:rsidRPr="00954FDE" w:rsidRDefault="00954FDE" w:rsidP="00954FDE">
            <w:pPr>
              <w:suppressAutoHyphens w:val="0"/>
              <w:rPr>
                <w:rFonts w:ascii="Arial" w:hAnsi="Arial" w:cs="Arial"/>
                <w:sz w:val="22"/>
                <w:szCs w:val="22"/>
                <w:lang w:val="sr-Latn-CS" w:eastAsia="sr-Latn-CS"/>
              </w:rPr>
            </w:pPr>
            <w:r w:rsidRPr="00954FDE">
              <w:rPr>
                <w:rFonts w:ascii="Arial" w:hAnsi="Arial" w:cs="Arial"/>
                <w:sz w:val="22"/>
                <w:szCs w:val="22"/>
                <w:lang w:val="sr-Latn-CS" w:eastAsia="sr-Latn-CS"/>
              </w:rPr>
              <w:t>(цена из реда бр. I)уколико исти постоје као засебни трошкови)</w:t>
            </w:r>
          </w:p>
        </w:tc>
      </w:tr>
      <w:tr w:rsidR="00954FDE" w:rsidRPr="00954FDE" w:rsidTr="00954FD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4FDE" w:rsidRPr="00954FDE" w:rsidRDefault="00954FDE" w:rsidP="00954FDE">
            <w:pPr>
              <w:suppressAutoHyphens w:val="0"/>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954FDE" w:rsidRPr="00954FDE" w:rsidRDefault="00954FDE" w:rsidP="00954FDE">
            <w:pPr>
              <w:suppressAutoHyphens w:val="0"/>
              <w:jc w:val="center"/>
              <w:rPr>
                <w:rFonts w:ascii="Arial" w:hAnsi="Arial" w:cs="Arial"/>
                <w:sz w:val="22"/>
                <w:szCs w:val="22"/>
                <w:lang w:val="sr-Latn-CS" w:eastAsia="sr-Latn-CS"/>
              </w:rPr>
            </w:pPr>
            <w:r w:rsidRPr="00954FDE">
              <w:rPr>
                <w:rFonts w:ascii="Arial" w:hAnsi="Arial" w:cs="Arial"/>
                <w:sz w:val="22"/>
                <w:szCs w:val="22"/>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954FDE" w:rsidRPr="00954FDE" w:rsidRDefault="00954FDE" w:rsidP="00954FDE">
            <w:pPr>
              <w:suppressAutoHyphens w:val="0"/>
              <w:jc w:val="center"/>
              <w:rPr>
                <w:rFonts w:ascii="Arial" w:hAnsi="Arial" w:cs="Arial"/>
                <w:sz w:val="22"/>
                <w:szCs w:val="22"/>
                <w:lang w:val="sr-Latn-CS" w:eastAsia="sr-Latn-CS"/>
              </w:rPr>
            </w:pPr>
            <w:r w:rsidRPr="00954FDE">
              <w:rPr>
                <w:rFonts w:ascii="Arial" w:hAnsi="Arial" w:cs="Arial"/>
                <w:sz w:val="22"/>
                <w:szCs w:val="22"/>
                <w:lang w:val="sr-Latn-CS" w:eastAsia="sr-Latn-CS"/>
              </w:rPr>
              <w:t>_____динара</w:t>
            </w:r>
            <w:r w:rsidRPr="00954FDE">
              <w:rPr>
                <w:rFonts w:ascii="Arial" w:hAnsi="Arial" w:cs="Arial"/>
                <w:sz w:val="22"/>
                <w:szCs w:val="22"/>
                <w:lang w:val="sr-Cyrl-RS" w:eastAsia="sr-Latn-CS"/>
              </w:rPr>
              <w:t xml:space="preserve"> </w:t>
            </w:r>
            <w:r w:rsidRPr="00954FDE">
              <w:rPr>
                <w:rFonts w:ascii="Arial" w:hAnsi="Arial" w:cs="Arial"/>
                <w:sz w:val="22"/>
                <w:szCs w:val="22"/>
                <w:lang w:val="sr-Latn-CS" w:eastAsia="sr-Latn-CS"/>
              </w:rPr>
              <w:t>односно ____%</w:t>
            </w:r>
          </w:p>
        </w:tc>
      </w:tr>
      <w:tr w:rsidR="00954FDE" w:rsidRPr="00954FDE" w:rsidTr="00954FD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4FDE" w:rsidRPr="00954FDE" w:rsidRDefault="00954FDE" w:rsidP="00954FDE">
            <w:pPr>
              <w:suppressAutoHyphens w:val="0"/>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954FDE" w:rsidRPr="00954FDE" w:rsidRDefault="00954FDE" w:rsidP="00954FDE">
            <w:pPr>
              <w:suppressAutoHyphens w:val="0"/>
              <w:jc w:val="center"/>
              <w:rPr>
                <w:rFonts w:ascii="Arial" w:hAnsi="Arial" w:cs="Arial"/>
                <w:sz w:val="22"/>
                <w:szCs w:val="22"/>
                <w:lang w:eastAsia="sr-Latn-CS"/>
              </w:rPr>
            </w:pPr>
            <w:r w:rsidRPr="00954FDE">
              <w:rPr>
                <w:rFonts w:ascii="Arial" w:hAnsi="Arial" w:cs="Arial"/>
                <w:sz w:val="22"/>
                <w:szCs w:val="22"/>
                <w:lang w:val="sr-Latn-CS" w:eastAsia="sr-Latn-CS"/>
              </w:rPr>
              <w:t>Остали трошкови</w:t>
            </w:r>
            <w:r w:rsidRPr="00954FDE">
              <w:rPr>
                <w:rFonts w:ascii="Arial" w:hAnsi="Arial" w:cs="Arial"/>
                <w:sz w:val="22"/>
                <w:szCs w:val="22"/>
                <w:lang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vAlign w:val="center"/>
            <w:hideMark/>
          </w:tcPr>
          <w:p w:rsidR="00954FDE" w:rsidRPr="00954FDE" w:rsidRDefault="00954FDE" w:rsidP="00954FDE">
            <w:pPr>
              <w:suppressAutoHyphens w:val="0"/>
              <w:jc w:val="center"/>
              <w:rPr>
                <w:rFonts w:ascii="Arial" w:hAnsi="Arial" w:cs="Arial"/>
                <w:sz w:val="22"/>
                <w:szCs w:val="22"/>
                <w:lang w:val="sr-Latn-CS" w:eastAsia="sr-Latn-CS"/>
              </w:rPr>
            </w:pPr>
            <w:r w:rsidRPr="00954FDE">
              <w:rPr>
                <w:rFonts w:ascii="Arial" w:hAnsi="Arial" w:cs="Arial"/>
                <w:sz w:val="22"/>
                <w:szCs w:val="22"/>
                <w:lang w:val="sr-Latn-CS" w:eastAsia="sr-Latn-CS"/>
              </w:rPr>
              <w:t>_____динара</w:t>
            </w:r>
            <w:r w:rsidRPr="00954FDE">
              <w:rPr>
                <w:rFonts w:ascii="Arial" w:hAnsi="Arial" w:cs="Arial"/>
                <w:sz w:val="22"/>
                <w:szCs w:val="22"/>
                <w:lang w:val="sr-Cyrl-RS" w:eastAsia="sr-Latn-CS"/>
              </w:rPr>
              <w:t xml:space="preserve"> </w:t>
            </w:r>
            <w:r w:rsidRPr="00954FDE">
              <w:rPr>
                <w:rFonts w:ascii="Arial" w:hAnsi="Arial" w:cs="Arial"/>
                <w:sz w:val="22"/>
                <w:szCs w:val="22"/>
                <w:lang w:val="sr-Latn-CS" w:eastAsia="sr-Latn-CS"/>
              </w:rPr>
              <w:t>односно ____%</w:t>
            </w:r>
          </w:p>
        </w:tc>
      </w:tr>
    </w:tbl>
    <w:p w:rsidR="00954FDE" w:rsidRPr="00954FDE" w:rsidRDefault="00954FDE" w:rsidP="00954FDE">
      <w:pPr>
        <w:widowControl w:val="0"/>
        <w:suppressAutoHyphens w:val="0"/>
        <w:jc w:val="both"/>
        <w:rPr>
          <w:rFonts w:ascii="Arial" w:eastAsia="Arial Unicode MS" w:hAnsi="Arial" w:cs="Arial"/>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954FDE" w:rsidRPr="00954FDE" w:rsidTr="00954FDE">
        <w:trPr>
          <w:jc w:val="center"/>
        </w:trPr>
        <w:tc>
          <w:tcPr>
            <w:tcW w:w="3882" w:type="dxa"/>
          </w:tcPr>
          <w:p w:rsidR="00954FDE" w:rsidRPr="00954FDE" w:rsidRDefault="00954FDE" w:rsidP="00954FDE">
            <w:pPr>
              <w:suppressAutoHyphens w:val="0"/>
              <w:jc w:val="center"/>
              <w:rPr>
                <w:rFonts w:ascii="Arial" w:hAnsi="Arial" w:cs="Arial"/>
                <w:sz w:val="22"/>
                <w:szCs w:val="22"/>
                <w:lang w:val="en-US" w:eastAsia="en-US"/>
              </w:rPr>
            </w:pPr>
            <w:r w:rsidRPr="00954FDE">
              <w:rPr>
                <w:rFonts w:ascii="Arial" w:hAnsi="Arial" w:cs="Arial"/>
                <w:sz w:val="22"/>
                <w:szCs w:val="22"/>
                <w:lang w:val="en-US" w:eastAsia="en-US"/>
              </w:rPr>
              <w:t>Датум:</w:t>
            </w:r>
          </w:p>
        </w:tc>
        <w:tc>
          <w:tcPr>
            <w:tcW w:w="2127" w:type="dxa"/>
          </w:tcPr>
          <w:p w:rsidR="00954FDE" w:rsidRPr="00954FDE" w:rsidRDefault="00954FDE" w:rsidP="00954FDE">
            <w:pPr>
              <w:suppressAutoHyphens w:val="0"/>
              <w:jc w:val="center"/>
              <w:rPr>
                <w:rFonts w:ascii="Arial" w:hAnsi="Arial" w:cs="Arial"/>
                <w:sz w:val="22"/>
                <w:szCs w:val="22"/>
                <w:lang w:val="ru-RU" w:eastAsia="en-US"/>
              </w:rPr>
            </w:pPr>
          </w:p>
        </w:tc>
        <w:tc>
          <w:tcPr>
            <w:tcW w:w="4022" w:type="dxa"/>
          </w:tcPr>
          <w:p w:rsidR="00954FDE" w:rsidRPr="00954FDE" w:rsidRDefault="00954FDE" w:rsidP="00954FDE">
            <w:pPr>
              <w:suppressAutoHyphens w:val="0"/>
              <w:jc w:val="center"/>
              <w:rPr>
                <w:rFonts w:ascii="Arial" w:hAnsi="Arial" w:cs="Arial"/>
                <w:sz w:val="22"/>
                <w:szCs w:val="22"/>
                <w:lang w:eastAsia="en-US"/>
              </w:rPr>
            </w:pPr>
            <w:r w:rsidRPr="00954FDE">
              <w:rPr>
                <w:rFonts w:ascii="Arial" w:hAnsi="Arial" w:cs="Arial"/>
                <w:sz w:val="22"/>
                <w:szCs w:val="22"/>
                <w:lang w:eastAsia="en-US"/>
              </w:rPr>
              <w:t>П</w:t>
            </w:r>
            <w:r w:rsidRPr="00954FDE">
              <w:rPr>
                <w:rFonts w:ascii="Arial" w:hAnsi="Arial" w:cs="Arial"/>
                <w:sz w:val="22"/>
                <w:szCs w:val="22"/>
                <w:lang w:val="en-US" w:eastAsia="en-US"/>
              </w:rPr>
              <w:t>онуђач</w:t>
            </w:r>
          </w:p>
        </w:tc>
      </w:tr>
      <w:tr w:rsidR="00954FDE" w:rsidRPr="00954FDE" w:rsidTr="00954FDE">
        <w:trPr>
          <w:jc w:val="center"/>
        </w:trPr>
        <w:tc>
          <w:tcPr>
            <w:tcW w:w="3882" w:type="dxa"/>
          </w:tcPr>
          <w:p w:rsidR="00954FDE" w:rsidRPr="00954FDE" w:rsidRDefault="00954FDE" w:rsidP="00954FDE">
            <w:pPr>
              <w:suppressAutoHyphens w:val="0"/>
              <w:jc w:val="center"/>
              <w:rPr>
                <w:rFonts w:ascii="Arial" w:hAnsi="Arial" w:cs="Arial"/>
                <w:sz w:val="22"/>
                <w:szCs w:val="22"/>
                <w:lang w:val="en-US" w:eastAsia="en-US"/>
              </w:rPr>
            </w:pPr>
          </w:p>
        </w:tc>
        <w:tc>
          <w:tcPr>
            <w:tcW w:w="2127" w:type="dxa"/>
          </w:tcPr>
          <w:p w:rsidR="00954FDE" w:rsidRPr="00954FDE" w:rsidRDefault="00954FDE" w:rsidP="00954FDE">
            <w:pPr>
              <w:suppressAutoHyphens w:val="0"/>
              <w:jc w:val="center"/>
              <w:rPr>
                <w:rFonts w:ascii="Arial" w:hAnsi="Arial" w:cs="Arial"/>
                <w:sz w:val="22"/>
                <w:szCs w:val="22"/>
                <w:lang w:val="en-US" w:eastAsia="en-US"/>
              </w:rPr>
            </w:pPr>
            <w:r w:rsidRPr="00954FDE">
              <w:rPr>
                <w:rFonts w:ascii="Arial" w:hAnsi="Arial" w:cs="Arial"/>
                <w:sz w:val="22"/>
                <w:szCs w:val="22"/>
                <w:lang w:val="en-US" w:eastAsia="en-US"/>
              </w:rPr>
              <w:t>М.П.</w:t>
            </w:r>
          </w:p>
        </w:tc>
        <w:tc>
          <w:tcPr>
            <w:tcW w:w="4022" w:type="dxa"/>
          </w:tcPr>
          <w:p w:rsidR="00954FDE" w:rsidRPr="00954FDE" w:rsidRDefault="00954FDE" w:rsidP="00954FDE">
            <w:pPr>
              <w:suppressAutoHyphens w:val="0"/>
              <w:jc w:val="center"/>
              <w:rPr>
                <w:rFonts w:ascii="Arial" w:hAnsi="Arial" w:cs="Arial"/>
                <w:sz w:val="22"/>
                <w:szCs w:val="22"/>
                <w:lang w:val="ru-RU" w:eastAsia="en-US"/>
              </w:rPr>
            </w:pPr>
          </w:p>
        </w:tc>
      </w:tr>
      <w:tr w:rsidR="00954FDE" w:rsidRPr="00954FDE" w:rsidTr="00954FDE">
        <w:trPr>
          <w:jc w:val="center"/>
        </w:trPr>
        <w:tc>
          <w:tcPr>
            <w:tcW w:w="3882" w:type="dxa"/>
            <w:tcBorders>
              <w:bottom w:val="single" w:sz="4" w:space="0" w:color="auto"/>
            </w:tcBorders>
          </w:tcPr>
          <w:p w:rsidR="00954FDE" w:rsidRPr="00954FDE" w:rsidRDefault="00954FDE" w:rsidP="00954FDE">
            <w:pPr>
              <w:suppressAutoHyphens w:val="0"/>
              <w:jc w:val="center"/>
              <w:rPr>
                <w:rFonts w:ascii="Arial" w:hAnsi="Arial" w:cs="Arial"/>
                <w:sz w:val="22"/>
                <w:szCs w:val="22"/>
                <w:lang w:val="en-US" w:eastAsia="en-US"/>
              </w:rPr>
            </w:pPr>
          </w:p>
        </w:tc>
        <w:tc>
          <w:tcPr>
            <w:tcW w:w="2127" w:type="dxa"/>
          </w:tcPr>
          <w:p w:rsidR="00954FDE" w:rsidRPr="00954FDE" w:rsidRDefault="00954FDE" w:rsidP="00954FDE">
            <w:pPr>
              <w:suppressAutoHyphens w:val="0"/>
              <w:jc w:val="center"/>
              <w:rPr>
                <w:rFonts w:ascii="Arial" w:hAnsi="Arial" w:cs="Arial"/>
                <w:sz w:val="22"/>
                <w:szCs w:val="22"/>
                <w:lang w:val="ru-RU" w:eastAsia="en-US"/>
              </w:rPr>
            </w:pPr>
          </w:p>
        </w:tc>
        <w:tc>
          <w:tcPr>
            <w:tcW w:w="4022" w:type="dxa"/>
            <w:tcBorders>
              <w:bottom w:val="single" w:sz="4" w:space="0" w:color="auto"/>
            </w:tcBorders>
          </w:tcPr>
          <w:p w:rsidR="00954FDE" w:rsidRPr="00954FDE" w:rsidRDefault="00954FDE" w:rsidP="00954FDE">
            <w:pPr>
              <w:suppressAutoHyphens w:val="0"/>
              <w:jc w:val="center"/>
              <w:rPr>
                <w:rFonts w:ascii="Arial" w:hAnsi="Arial" w:cs="Arial"/>
                <w:sz w:val="22"/>
                <w:szCs w:val="22"/>
                <w:lang w:val="ru-RU" w:eastAsia="en-US"/>
              </w:rPr>
            </w:pPr>
          </w:p>
        </w:tc>
      </w:tr>
      <w:tr w:rsidR="00954FDE" w:rsidRPr="00954FDE" w:rsidTr="00954FDE">
        <w:trPr>
          <w:trHeight w:val="389"/>
          <w:jc w:val="center"/>
        </w:trPr>
        <w:tc>
          <w:tcPr>
            <w:tcW w:w="3882" w:type="dxa"/>
            <w:tcBorders>
              <w:top w:val="single" w:sz="4" w:space="0" w:color="auto"/>
            </w:tcBorders>
          </w:tcPr>
          <w:p w:rsidR="00954FDE" w:rsidRPr="00954FDE" w:rsidRDefault="00954FDE" w:rsidP="00954FDE">
            <w:pPr>
              <w:suppressAutoHyphens w:val="0"/>
              <w:jc w:val="center"/>
              <w:rPr>
                <w:rFonts w:ascii="Arial" w:hAnsi="Arial" w:cs="Arial"/>
                <w:sz w:val="22"/>
                <w:szCs w:val="22"/>
                <w:lang w:val="en-US" w:eastAsia="en-US"/>
              </w:rPr>
            </w:pPr>
          </w:p>
          <w:p w:rsidR="00954FDE" w:rsidRPr="00954FDE" w:rsidRDefault="00954FDE" w:rsidP="00954FDE">
            <w:pPr>
              <w:suppressAutoHyphens w:val="0"/>
              <w:jc w:val="center"/>
              <w:rPr>
                <w:rFonts w:ascii="Arial" w:hAnsi="Arial" w:cs="Arial"/>
                <w:sz w:val="22"/>
                <w:szCs w:val="22"/>
                <w:lang w:val="en-US" w:eastAsia="en-US"/>
              </w:rPr>
            </w:pPr>
          </w:p>
          <w:p w:rsidR="00954FDE" w:rsidRPr="00954FDE" w:rsidRDefault="00954FDE" w:rsidP="00954FDE">
            <w:pPr>
              <w:suppressAutoHyphens w:val="0"/>
              <w:jc w:val="both"/>
              <w:rPr>
                <w:rFonts w:ascii="Arial" w:hAnsi="Arial" w:cs="Arial"/>
                <w:sz w:val="22"/>
                <w:szCs w:val="22"/>
                <w:lang w:val="en-US" w:eastAsia="en-US"/>
              </w:rPr>
            </w:pPr>
          </w:p>
        </w:tc>
        <w:tc>
          <w:tcPr>
            <w:tcW w:w="2127" w:type="dxa"/>
          </w:tcPr>
          <w:p w:rsidR="00954FDE" w:rsidRPr="00954FDE" w:rsidRDefault="00954FDE" w:rsidP="00954FDE">
            <w:pPr>
              <w:suppressAutoHyphens w:val="0"/>
              <w:jc w:val="center"/>
              <w:rPr>
                <w:rFonts w:ascii="Arial" w:hAnsi="Arial" w:cs="Arial"/>
                <w:sz w:val="22"/>
                <w:szCs w:val="22"/>
                <w:lang w:val="ru-RU" w:eastAsia="en-US"/>
              </w:rPr>
            </w:pPr>
          </w:p>
        </w:tc>
        <w:tc>
          <w:tcPr>
            <w:tcW w:w="4022" w:type="dxa"/>
            <w:tcBorders>
              <w:top w:val="single" w:sz="4" w:space="0" w:color="auto"/>
            </w:tcBorders>
          </w:tcPr>
          <w:p w:rsidR="00954FDE" w:rsidRPr="00954FDE" w:rsidRDefault="00954FDE" w:rsidP="00954FDE">
            <w:pPr>
              <w:suppressAutoHyphens w:val="0"/>
              <w:jc w:val="center"/>
              <w:rPr>
                <w:rFonts w:ascii="Arial" w:hAnsi="Arial" w:cs="Arial"/>
                <w:sz w:val="22"/>
                <w:szCs w:val="22"/>
                <w:lang w:val="ru-RU" w:eastAsia="en-US"/>
              </w:rPr>
            </w:pPr>
          </w:p>
        </w:tc>
      </w:tr>
    </w:tbl>
    <w:p w:rsidR="00954FDE" w:rsidRPr="00954FDE" w:rsidRDefault="00954FDE" w:rsidP="00954FDE">
      <w:pPr>
        <w:suppressAutoHyphens w:val="0"/>
        <w:jc w:val="both"/>
        <w:rPr>
          <w:rFonts w:ascii="Arial" w:hAnsi="Arial" w:cs="Arial"/>
          <w:b/>
          <w:sz w:val="22"/>
          <w:szCs w:val="22"/>
          <w:lang w:eastAsia="en-US"/>
        </w:rPr>
      </w:pPr>
      <w:r w:rsidRPr="00954FDE">
        <w:rPr>
          <w:rFonts w:ascii="Arial" w:hAnsi="Arial" w:cs="Arial"/>
          <w:b/>
          <w:sz w:val="22"/>
          <w:szCs w:val="22"/>
          <w:lang w:eastAsia="en-US"/>
        </w:rPr>
        <w:t>Напомена:</w:t>
      </w:r>
    </w:p>
    <w:p w:rsidR="00954FDE" w:rsidRPr="00954FDE" w:rsidRDefault="00954FDE" w:rsidP="00954FDE">
      <w:pPr>
        <w:tabs>
          <w:tab w:val="left" w:pos="1134"/>
        </w:tabs>
        <w:suppressAutoHyphens w:val="0"/>
        <w:jc w:val="both"/>
        <w:rPr>
          <w:rFonts w:ascii="Arial" w:eastAsia="TimesNewRomanPS-BoldMT" w:hAnsi="Arial" w:cs="Arial"/>
          <w:sz w:val="22"/>
          <w:szCs w:val="22"/>
          <w:lang w:val="ru-RU" w:eastAsia="en-US"/>
        </w:rPr>
      </w:pPr>
      <w:r w:rsidRPr="00954FDE">
        <w:rPr>
          <w:rFonts w:ascii="Arial" w:eastAsia="TimesNewRomanPS-BoldMT" w:hAnsi="Arial" w:cs="Arial"/>
          <w:sz w:val="22"/>
          <w:szCs w:val="22"/>
          <w:lang w:val="ru-RU" w:eastAsia="en-US"/>
        </w:rPr>
        <w:t xml:space="preserve">-Уколико </w:t>
      </w:r>
      <w:r w:rsidRPr="00954FDE">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954FDE">
        <w:rPr>
          <w:rFonts w:ascii="Arial" w:eastAsia="TimesNewRomanPS-BoldMT" w:hAnsi="Arial" w:cs="Arial"/>
          <w:sz w:val="22"/>
          <w:szCs w:val="22"/>
          <w:lang w:val="ru-RU" w:eastAsia="en-US"/>
        </w:rPr>
        <w:t>.</w:t>
      </w:r>
    </w:p>
    <w:p w:rsidR="00954FDE" w:rsidRPr="00954FDE" w:rsidRDefault="00954FDE" w:rsidP="00954FDE">
      <w:pPr>
        <w:tabs>
          <w:tab w:val="left" w:pos="1134"/>
        </w:tabs>
        <w:suppressAutoHyphens w:val="0"/>
        <w:jc w:val="both"/>
        <w:rPr>
          <w:rFonts w:ascii="Arial" w:eastAsia="TimesNewRomanPS-BoldMT" w:hAnsi="Arial" w:cs="Arial"/>
          <w:sz w:val="22"/>
          <w:szCs w:val="22"/>
          <w:lang w:val="ru-RU" w:eastAsia="en-US"/>
        </w:rPr>
      </w:pPr>
      <w:r w:rsidRPr="00954FDE">
        <w:rPr>
          <w:rFonts w:ascii="Arial" w:eastAsia="TimesNewRomanPS-BoldMT" w:hAnsi="Arial" w:cs="Arial"/>
          <w:sz w:val="22"/>
          <w:szCs w:val="22"/>
          <w:lang w:eastAsia="en-US"/>
        </w:rPr>
        <w:t xml:space="preserve">- </w:t>
      </w:r>
      <w:r w:rsidRPr="00954FDE">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954FDE" w:rsidRPr="00954FDE" w:rsidRDefault="00954FDE" w:rsidP="00954FDE">
      <w:pPr>
        <w:suppressAutoHyphens w:val="0"/>
        <w:jc w:val="both"/>
        <w:rPr>
          <w:rFonts w:ascii="Arial" w:hAnsi="Arial" w:cs="Arial"/>
          <w:b/>
          <w:sz w:val="22"/>
          <w:szCs w:val="22"/>
          <w:lang w:val="sr-Cyrl-RS" w:eastAsia="en-US"/>
        </w:rPr>
      </w:pPr>
    </w:p>
    <w:p w:rsidR="00954FDE" w:rsidRPr="00954FDE" w:rsidRDefault="00954FDE" w:rsidP="00954FDE">
      <w:pPr>
        <w:suppressAutoHyphens w:val="0"/>
        <w:jc w:val="both"/>
        <w:rPr>
          <w:rFonts w:ascii="Arial" w:hAnsi="Arial" w:cs="Arial"/>
          <w:b/>
          <w:sz w:val="22"/>
          <w:szCs w:val="22"/>
          <w:lang w:val="ru-RU" w:eastAsia="en-US"/>
        </w:rPr>
      </w:pPr>
      <w:r w:rsidRPr="00954FDE">
        <w:rPr>
          <w:rFonts w:ascii="Arial" w:hAnsi="Arial" w:cs="Arial"/>
          <w:b/>
          <w:sz w:val="22"/>
          <w:szCs w:val="22"/>
          <w:lang w:val="sr-Latn-CS" w:eastAsia="en-US"/>
        </w:rPr>
        <w:t>Упутство</w:t>
      </w:r>
      <w:r w:rsidRPr="00954FDE">
        <w:rPr>
          <w:rFonts w:ascii="Arial" w:hAnsi="Arial" w:cs="Arial"/>
          <w:b/>
          <w:sz w:val="22"/>
          <w:szCs w:val="22"/>
          <w:lang w:val="en-US" w:eastAsia="en-US"/>
        </w:rPr>
        <w:t xml:space="preserve"> </w:t>
      </w:r>
      <w:r w:rsidRPr="00954FDE">
        <w:rPr>
          <w:rFonts w:ascii="Arial" w:hAnsi="Arial" w:cs="Arial"/>
          <w:b/>
          <w:sz w:val="22"/>
          <w:szCs w:val="22"/>
          <w:lang w:val="sr-Latn-CS" w:eastAsia="en-US"/>
        </w:rPr>
        <w:t>за попуњавањ</w:t>
      </w:r>
      <w:r w:rsidRPr="00954FDE">
        <w:rPr>
          <w:rFonts w:ascii="Arial" w:hAnsi="Arial" w:cs="Arial"/>
          <w:b/>
          <w:sz w:val="22"/>
          <w:szCs w:val="22"/>
          <w:lang w:val="ru-RU" w:eastAsia="en-US"/>
        </w:rPr>
        <w:t>е Обрасца структуре цене</w:t>
      </w:r>
    </w:p>
    <w:p w:rsidR="00954FDE" w:rsidRPr="00954FDE" w:rsidRDefault="00954FDE" w:rsidP="00954FDE">
      <w:pPr>
        <w:suppressAutoHyphens w:val="0"/>
        <w:jc w:val="both"/>
        <w:rPr>
          <w:rFonts w:ascii="Arial" w:hAnsi="Arial" w:cs="Arial"/>
          <w:b/>
          <w:sz w:val="22"/>
          <w:szCs w:val="22"/>
          <w:lang w:val="en-US" w:eastAsia="en-US"/>
        </w:rPr>
      </w:pPr>
    </w:p>
    <w:p w:rsidR="00954FDE" w:rsidRPr="00954FDE" w:rsidRDefault="00954FDE" w:rsidP="00954FDE">
      <w:pPr>
        <w:tabs>
          <w:tab w:val="left" w:pos="90"/>
        </w:tabs>
        <w:suppressAutoHyphens w:val="0"/>
        <w:contextualSpacing/>
        <w:jc w:val="both"/>
        <w:rPr>
          <w:rFonts w:ascii="Arial" w:eastAsia="Calibri" w:hAnsi="Arial" w:cs="Arial"/>
          <w:bCs/>
          <w:iCs/>
          <w:sz w:val="22"/>
          <w:szCs w:val="22"/>
          <w:lang w:val="en-US" w:eastAsia="en-US"/>
        </w:rPr>
      </w:pPr>
      <w:r w:rsidRPr="00954FDE">
        <w:rPr>
          <w:rFonts w:ascii="Arial" w:eastAsia="Calibri" w:hAnsi="Arial" w:cs="Arial"/>
          <w:bCs/>
          <w:iCs/>
          <w:sz w:val="22"/>
          <w:szCs w:val="22"/>
          <w:lang w:val="en-US" w:eastAsia="en-US"/>
        </w:rPr>
        <w:t>Понуђач треба да попун</w:t>
      </w:r>
      <w:r w:rsidRPr="00954FDE">
        <w:rPr>
          <w:rFonts w:ascii="Arial" w:eastAsia="Calibri" w:hAnsi="Arial" w:cs="Arial"/>
          <w:bCs/>
          <w:iCs/>
          <w:sz w:val="22"/>
          <w:szCs w:val="22"/>
          <w:lang w:eastAsia="en-US"/>
        </w:rPr>
        <w:t>и</w:t>
      </w:r>
      <w:r w:rsidRPr="00954FDE">
        <w:rPr>
          <w:rFonts w:ascii="Arial" w:eastAsia="Calibri" w:hAnsi="Arial" w:cs="Arial"/>
          <w:bCs/>
          <w:iCs/>
          <w:sz w:val="22"/>
          <w:szCs w:val="22"/>
          <w:lang w:val="en-US" w:eastAsia="en-US"/>
        </w:rPr>
        <w:t xml:space="preserve"> образац структуре цене </w:t>
      </w:r>
      <w:r w:rsidRPr="00954FDE">
        <w:rPr>
          <w:rFonts w:ascii="Arial" w:eastAsia="Calibri" w:hAnsi="Arial" w:cs="Arial"/>
          <w:bCs/>
          <w:iCs/>
          <w:sz w:val="22"/>
          <w:szCs w:val="22"/>
          <w:lang w:eastAsia="en-US"/>
        </w:rPr>
        <w:t>Табела 1. на следећи начин</w:t>
      </w:r>
      <w:r w:rsidRPr="00954FDE">
        <w:rPr>
          <w:rFonts w:ascii="Arial" w:eastAsia="Calibri" w:hAnsi="Arial" w:cs="Arial"/>
          <w:bCs/>
          <w:iCs/>
          <w:sz w:val="22"/>
          <w:szCs w:val="22"/>
          <w:lang w:val="en-US" w:eastAsia="en-US"/>
        </w:rPr>
        <w:t>:</w:t>
      </w:r>
    </w:p>
    <w:p w:rsidR="00954FDE" w:rsidRPr="00954FDE" w:rsidRDefault="00954FDE" w:rsidP="00954FDE">
      <w:pPr>
        <w:tabs>
          <w:tab w:val="left" w:pos="90"/>
        </w:tabs>
        <w:suppressAutoHyphens w:val="0"/>
        <w:contextualSpacing/>
        <w:jc w:val="both"/>
        <w:rPr>
          <w:rFonts w:ascii="Arial" w:eastAsia="Calibri" w:hAnsi="Arial" w:cs="Arial"/>
          <w:bCs/>
          <w:iCs/>
          <w:sz w:val="22"/>
          <w:szCs w:val="22"/>
          <w:lang w:val="en-US" w:eastAsia="en-US"/>
        </w:rPr>
      </w:pPr>
    </w:p>
    <w:p w:rsidR="00954FDE" w:rsidRPr="00954FDE" w:rsidRDefault="00954FDE" w:rsidP="00954FDE">
      <w:pPr>
        <w:tabs>
          <w:tab w:val="left" w:pos="90"/>
        </w:tabs>
        <w:jc w:val="both"/>
        <w:rPr>
          <w:rFonts w:ascii="Arial" w:eastAsia="Calibri" w:hAnsi="Arial" w:cs="Arial"/>
          <w:bCs/>
          <w:iCs/>
          <w:sz w:val="22"/>
          <w:szCs w:val="22"/>
          <w:lang w:val="en-US" w:eastAsia="en-US"/>
        </w:rPr>
      </w:pPr>
      <w:r w:rsidRPr="00954FDE">
        <w:rPr>
          <w:rFonts w:ascii="Arial" w:eastAsia="Calibri" w:hAnsi="Arial" w:cs="Arial"/>
          <w:bCs/>
          <w:iCs/>
          <w:sz w:val="22"/>
          <w:szCs w:val="22"/>
          <w:lang w:eastAsia="en-US"/>
        </w:rPr>
        <w:t xml:space="preserve">-у колону 5. </w:t>
      </w:r>
      <w:r w:rsidRPr="00954FDE">
        <w:rPr>
          <w:rFonts w:ascii="Arial" w:eastAsia="Calibri" w:hAnsi="Arial" w:cs="Arial"/>
          <w:bCs/>
          <w:iCs/>
          <w:sz w:val="22"/>
          <w:szCs w:val="22"/>
          <w:lang w:val="en-US" w:eastAsia="en-US"/>
        </w:rPr>
        <w:t>уписати колико износи јединична цена без ПДВ за извршену услугу;</w:t>
      </w:r>
    </w:p>
    <w:p w:rsidR="00954FDE" w:rsidRPr="00954FDE" w:rsidRDefault="00954FDE" w:rsidP="00954FDE">
      <w:pPr>
        <w:tabs>
          <w:tab w:val="left" w:pos="90"/>
        </w:tabs>
        <w:jc w:val="both"/>
        <w:rPr>
          <w:rFonts w:ascii="Arial" w:eastAsia="Calibri" w:hAnsi="Arial" w:cs="Arial"/>
          <w:bCs/>
          <w:iCs/>
          <w:sz w:val="22"/>
          <w:szCs w:val="22"/>
          <w:lang w:val="en-US" w:eastAsia="en-US"/>
        </w:rPr>
      </w:pPr>
      <w:r w:rsidRPr="00954FDE">
        <w:rPr>
          <w:rFonts w:ascii="Arial" w:eastAsia="Calibri" w:hAnsi="Arial" w:cs="Arial"/>
          <w:bCs/>
          <w:iCs/>
          <w:sz w:val="22"/>
          <w:szCs w:val="22"/>
          <w:lang w:val="en-US" w:eastAsia="en-US"/>
        </w:rPr>
        <w:t xml:space="preserve">-у колону </w:t>
      </w:r>
      <w:r w:rsidRPr="00954FDE">
        <w:rPr>
          <w:rFonts w:ascii="Arial" w:eastAsia="Calibri" w:hAnsi="Arial" w:cs="Arial"/>
          <w:bCs/>
          <w:iCs/>
          <w:sz w:val="22"/>
          <w:szCs w:val="22"/>
          <w:lang w:eastAsia="en-US"/>
        </w:rPr>
        <w:t>6</w:t>
      </w:r>
      <w:r w:rsidRPr="00954FDE">
        <w:rPr>
          <w:rFonts w:ascii="Arial" w:eastAsia="Calibri" w:hAnsi="Arial" w:cs="Arial"/>
          <w:bCs/>
          <w:iCs/>
          <w:sz w:val="22"/>
          <w:szCs w:val="22"/>
          <w:lang w:val="en-US" w:eastAsia="en-US"/>
        </w:rPr>
        <w:t>. уписати колико износи јединична цена са ПДВ за извршену услугу;</w:t>
      </w:r>
    </w:p>
    <w:p w:rsidR="00954FDE" w:rsidRPr="00954FDE" w:rsidRDefault="00954FDE" w:rsidP="00954FDE">
      <w:pPr>
        <w:tabs>
          <w:tab w:val="left" w:pos="90"/>
        </w:tabs>
        <w:jc w:val="both"/>
        <w:rPr>
          <w:rFonts w:ascii="Arial" w:eastAsia="Calibri" w:hAnsi="Arial" w:cs="Arial"/>
          <w:bCs/>
          <w:iCs/>
          <w:sz w:val="22"/>
          <w:szCs w:val="22"/>
          <w:lang w:val="en-US" w:eastAsia="en-US"/>
        </w:rPr>
      </w:pPr>
      <w:r w:rsidRPr="00954FDE">
        <w:rPr>
          <w:rFonts w:ascii="Arial" w:eastAsia="Calibri" w:hAnsi="Arial" w:cs="Arial"/>
          <w:bCs/>
          <w:iCs/>
          <w:sz w:val="22"/>
          <w:szCs w:val="22"/>
          <w:lang w:val="en-US" w:eastAsia="en-US"/>
        </w:rPr>
        <w:t xml:space="preserve">-у колону </w:t>
      </w:r>
      <w:r w:rsidRPr="00954FDE">
        <w:rPr>
          <w:rFonts w:ascii="Arial" w:eastAsia="Calibri" w:hAnsi="Arial" w:cs="Arial"/>
          <w:bCs/>
          <w:iCs/>
          <w:sz w:val="22"/>
          <w:szCs w:val="22"/>
          <w:lang w:eastAsia="en-US"/>
        </w:rPr>
        <w:t>7</w:t>
      </w:r>
      <w:r w:rsidRPr="00954FDE">
        <w:rPr>
          <w:rFonts w:ascii="Arial" w:eastAsia="Calibri" w:hAnsi="Arial" w:cs="Arial"/>
          <w:bCs/>
          <w:iCs/>
          <w:sz w:val="22"/>
          <w:szCs w:val="22"/>
          <w:lang w:val="en-US" w:eastAsia="en-US"/>
        </w:rPr>
        <w:t xml:space="preserve">. уписати колико износи укупна цена без ПДВ и то тако што ће помножити јединичну цену без ПДВ (наведену у колони </w:t>
      </w:r>
      <w:r w:rsidRPr="00954FDE">
        <w:rPr>
          <w:rFonts w:ascii="Arial" w:eastAsia="Calibri" w:hAnsi="Arial" w:cs="Arial"/>
          <w:bCs/>
          <w:iCs/>
          <w:sz w:val="22"/>
          <w:szCs w:val="22"/>
          <w:lang w:eastAsia="en-US"/>
        </w:rPr>
        <w:t>5</w:t>
      </w:r>
      <w:r w:rsidRPr="00954FDE">
        <w:rPr>
          <w:rFonts w:ascii="Arial" w:eastAsia="Calibri" w:hAnsi="Arial" w:cs="Arial"/>
          <w:bCs/>
          <w:iCs/>
          <w:sz w:val="22"/>
          <w:szCs w:val="22"/>
          <w:lang w:val="en-US" w:eastAsia="en-US"/>
        </w:rPr>
        <w:t xml:space="preserve">.) са траженим обимом-количином (која је наведена у колони </w:t>
      </w:r>
      <w:r w:rsidRPr="00954FDE">
        <w:rPr>
          <w:rFonts w:ascii="Arial" w:eastAsia="Calibri" w:hAnsi="Arial" w:cs="Arial"/>
          <w:bCs/>
          <w:iCs/>
          <w:sz w:val="22"/>
          <w:szCs w:val="22"/>
          <w:lang w:eastAsia="en-US"/>
        </w:rPr>
        <w:t>4</w:t>
      </w:r>
      <w:r w:rsidRPr="00954FDE">
        <w:rPr>
          <w:rFonts w:ascii="Arial" w:eastAsia="Calibri" w:hAnsi="Arial" w:cs="Arial"/>
          <w:bCs/>
          <w:iCs/>
          <w:sz w:val="22"/>
          <w:szCs w:val="22"/>
          <w:lang w:val="en-US" w:eastAsia="en-US"/>
        </w:rPr>
        <w:t xml:space="preserve">.); </w:t>
      </w:r>
    </w:p>
    <w:p w:rsidR="00954FDE" w:rsidRPr="00954FDE" w:rsidRDefault="00954FDE" w:rsidP="00954FDE">
      <w:pPr>
        <w:tabs>
          <w:tab w:val="left" w:pos="90"/>
        </w:tabs>
        <w:jc w:val="both"/>
        <w:rPr>
          <w:rFonts w:ascii="Arial" w:eastAsia="Calibri" w:hAnsi="Arial" w:cs="Arial"/>
          <w:bCs/>
          <w:iCs/>
          <w:sz w:val="22"/>
          <w:szCs w:val="22"/>
          <w:lang w:val="en-US" w:eastAsia="en-US"/>
        </w:rPr>
      </w:pPr>
      <w:r w:rsidRPr="00954FDE">
        <w:rPr>
          <w:rFonts w:ascii="Arial" w:eastAsia="Calibri" w:hAnsi="Arial" w:cs="Arial"/>
          <w:bCs/>
          <w:iCs/>
          <w:sz w:val="22"/>
          <w:szCs w:val="22"/>
          <w:lang w:eastAsia="en-US"/>
        </w:rPr>
        <w:t>-у колону 8</w:t>
      </w:r>
      <w:r w:rsidRPr="00954FDE">
        <w:rPr>
          <w:rFonts w:ascii="Arial" w:eastAsia="Calibri" w:hAnsi="Arial" w:cs="Arial"/>
          <w:bCs/>
          <w:iCs/>
          <w:sz w:val="22"/>
          <w:szCs w:val="22"/>
          <w:lang w:val="en-US" w:eastAsia="en-US"/>
        </w:rPr>
        <w:t xml:space="preserve">. уписати колико износи укупна цена са ПДВ и то тако што ће помножити јединичну цену са ПДВ (наведену у колони </w:t>
      </w:r>
      <w:r w:rsidRPr="00954FDE">
        <w:rPr>
          <w:rFonts w:ascii="Arial" w:eastAsia="Calibri" w:hAnsi="Arial" w:cs="Arial"/>
          <w:bCs/>
          <w:iCs/>
          <w:sz w:val="22"/>
          <w:szCs w:val="22"/>
          <w:lang w:eastAsia="en-US"/>
        </w:rPr>
        <w:t>6</w:t>
      </w:r>
      <w:r w:rsidRPr="00954FDE">
        <w:rPr>
          <w:rFonts w:ascii="Arial" w:eastAsia="Calibri" w:hAnsi="Arial" w:cs="Arial"/>
          <w:bCs/>
          <w:iCs/>
          <w:sz w:val="22"/>
          <w:szCs w:val="22"/>
          <w:lang w:val="en-US" w:eastAsia="en-US"/>
        </w:rPr>
        <w:t xml:space="preserve">.) са траженим обимом- количином (која је наведена у колони </w:t>
      </w:r>
      <w:r w:rsidRPr="00954FDE">
        <w:rPr>
          <w:rFonts w:ascii="Arial" w:eastAsia="Calibri" w:hAnsi="Arial" w:cs="Arial"/>
          <w:bCs/>
          <w:iCs/>
          <w:sz w:val="22"/>
          <w:szCs w:val="22"/>
          <w:lang w:eastAsia="en-US"/>
        </w:rPr>
        <w:t>4</w:t>
      </w:r>
      <w:r w:rsidRPr="00954FDE">
        <w:rPr>
          <w:rFonts w:ascii="Arial" w:eastAsia="Calibri" w:hAnsi="Arial" w:cs="Arial"/>
          <w:bCs/>
          <w:iCs/>
          <w:sz w:val="22"/>
          <w:szCs w:val="22"/>
          <w:lang w:val="en-US" w:eastAsia="en-US"/>
        </w:rPr>
        <w:t>.).</w:t>
      </w:r>
    </w:p>
    <w:p w:rsidR="00954FDE" w:rsidRPr="00954FDE" w:rsidRDefault="00954FDE" w:rsidP="00954FDE">
      <w:pPr>
        <w:tabs>
          <w:tab w:val="left" w:pos="90"/>
        </w:tabs>
        <w:jc w:val="both"/>
        <w:rPr>
          <w:rFonts w:ascii="Arial" w:eastAsia="Calibri" w:hAnsi="Arial" w:cs="Arial"/>
          <w:color w:val="00B0F0"/>
          <w:sz w:val="22"/>
          <w:szCs w:val="22"/>
          <w:lang w:val="en-US" w:eastAsia="en-US"/>
        </w:rPr>
      </w:pPr>
    </w:p>
    <w:p w:rsidR="00954FDE" w:rsidRPr="00954FDE" w:rsidRDefault="00954FDE" w:rsidP="00954FDE">
      <w:pPr>
        <w:tabs>
          <w:tab w:val="left" w:pos="992"/>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 xml:space="preserve">-у ред бр. I – уписује се укупно понуђена цена за све позиције  без ПДВ (збир колоне бр. </w:t>
      </w:r>
      <w:r w:rsidRPr="00954FDE">
        <w:rPr>
          <w:rFonts w:ascii="Arial" w:hAnsi="Arial" w:cs="Arial"/>
          <w:sz w:val="22"/>
          <w:szCs w:val="22"/>
          <w:lang w:val="sr-Cyrl-RS" w:eastAsia="en-US"/>
        </w:rPr>
        <w:t>7</w:t>
      </w:r>
      <w:r w:rsidRPr="00954FDE">
        <w:rPr>
          <w:rFonts w:ascii="Arial" w:hAnsi="Arial" w:cs="Arial"/>
          <w:sz w:val="22"/>
          <w:szCs w:val="22"/>
          <w:lang w:val="en-US" w:eastAsia="en-US"/>
        </w:rPr>
        <w:t>)</w:t>
      </w:r>
    </w:p>
    <w:p w:rsidR="00954FDE" w:rsidRPr="00954FDE" w:rsidRDefault="00954FDE" w:rsidP="00954FDE">
      <w:pPr>
        <w:tabs>
          <w:tab w:val="left" w:pos="992"/>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 xml:space="preserve">-у ред бр. II – уписује се укупан износ ПДВ </w:t>
      </w:r>
    </w:p>
    <w:p w:rsidR="00954FDE" w:rsidRPr="00954FDE" w:rsidRDefault="00954FDE" w:rsidP="00954FDE">
      <w:pPr>
        <w:tabs>
          <w:tab w:val="left" w:pos="992"/>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-у ред бр. III – уписује се укупно понуђена цена са ПДВ (ред бр. I + ред.бр. II)</w:t>
      </w:r>
    </w:p>
    <w:p w:rsidR="00954FDE" w:rsidRPr="00954FDE" w:rsidRDefault="00954FDE" w:rsidP="00954FDE">
      <w:pPr>
        <w:tabs>
          <w:tab w:val="left" w:pos="90"/>
        </w:tabs>
        <w:jc w:val="both"/>
        <w:rPr>
          <w:rFonts w:ascii="Arial" w:eastAsia="Calibri" w:hAnsi="Arial" w:cs="Arial"/>
          <w:sz w:val="22"/>
          <w:szCs w:val="22"/>
          <w:lang w:val="sr-Cyrl-RS" w:eastAsia="en-US"/>
        </w:rPr>
      </w:pPr>
    </w:p>
    <w:p w:rsidR="00954FDE" w:rsidRPr="00954FDE" w:rsidRDefault="00954FDE" w:rsidP="00954FDE">
      <w:pPr>
        <w:tabs>
          <w:tab w:val="left" w:pos="992"/>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954FDE" w:rsidRPr="00954FDE" w:rsidRDefault="00954FDE" w:rsidP="00954FDE">
      <w:pPr>
        <w:tabs>
          <w:tab w:val="left" w:pos="992"/>
        </w:tabs>
        <w:suppressAutoHyphens w:val="0"/>
        <w:jc w:val="both"/>
        <w:rPr>
          <w:rFonts w:ascii="Arial" w:hAnsi="Arial" w:cs="Arial"/>
          <w:b/>
          <w:sz w:val="22"/>
          <w:szCs w:val="22"/>
          <w:lang w:val="sr-Cyrl-BA" w:eastAsia="en-US"/>
        </w:rPr>
      </w:pPr>
    </w:p>
    <w:p w:rsidR="00954FDE" w:rsidRPr="00954FDE" w:rsidRDefault="00954FDE" w:rsidP="00954FDE">
      <w:pPr>
        <w:tabs>
          <w:tab w:val="left" w:pos="992"/>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-на место предвиђено за место и датум уписује се место и датум попуњавањаобрасца структуре цене.</w:t>
      </w:r>
    </w:p>
    <w:p w:rsidR="00954FDE" w:rsidRPr="00954FDE" w:rsidRDefault="00954FDE" w:rsidP="00954FDE">
      <w:pPr>
        <w:tabs>
          <w:tab w:val="left" w:pos="992"/>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-на  место предвиђено за печат и потпис понуђач печатом оверава и потписује образац структуре цене.</w:t>
      </w: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954FDE" w:rsidRPr="00954FDE" w:rsidRDefault="00954FDE" w:rsidP="00954FDE">
      <w:pPr>
        <w:keepNext/>
        <w:tabs>
          <w:tab w:val="left" w:pos="567"/>
        </w:tabs>
        <w:suppressAutoHyphens w:val="0"/>
        <w:ind w:left="360"/>
        <w:jc w:val="center"/>
        <w:outlineLvl w:val="0"/>
        <w:rPr>
          <w:rFonts w:ascii="Arial" w:hAnsi="Arial" w:cs="Arial"/>
          <w:b/>
          <w:sz w:val="22"/>
          <w:szCs w:val="22"/>
          <w:lang w:val="sr-Cyrl-RS" w:eastAsia="en-US"/>
        </w:rPr>
      </w:pPr>
      <w:r w:rsidRPr="00954FDE">
        <w:rPr>
          <w:rFonts w:ascii="Arial" w:hAnsi="Arial" w:cs="Arial"/>
          <w:b/>
          <w:sz w:val="22"/>
          <w:szCs w:val="22"/>
          <w:lang w:val="en-US" w:eastAsia="en-US"/>
        </w:rPr>
        <w:t>8. МОДЕЛ УГОВОРА</w:t>
      </w:r>
    </w:p>
    <w:p w:rsidR="00954FDE" w:rsidRPr="00954FDE" w:rsidRDefault="00954FDE" w:rsidP="00954FDE">
      <w:pPr>
        <w:keepNext/>
        <w:tabs>
          <w:tab w:val="left" w:pos="567"/>
        </w:tabs>
        <w:suppressAutoHyphens w:val="0"/>
        <w:ind w:left="360"/>
        <w:jc w:val="both"/>
        <w:outlineLvl w:val="0"/>
        <w:rPr>
          <w:rFonts w:ascii="Arial" w:eastAsia="Arial Unicode MS" w:hAnsi="Arial" w:cs="Arial"/>
          <w:b/>
          <w:sz w:val="22"/>
          <w:szCs w:val="22"/>
          <w:lang w:val="en-US" w:eastAsia="en-US"/>
        </w:rPr>
      </w:pP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954FDE" w:rsidRPr="00954FDE" w:rsidRDefault="00954FDE" w:rsidP="00954FDE">
      <w:pPr>
        <w:tabs>
          <w:tab w:val="left" w:pos="567"/>
        </w:tabs>
        <w:suppressAutoHyphens w:val="0"/>
        <w:jc w:val="both"/>
        <w:rPr>
          <w:rFonts w:ascii="Arial" w:hAnsi="Arial" w:cs="Arial"/>
          <w:color w:val="000000"/>
          <w:sz w:val="22"/>
          <w:szCs w:val="22"/>
          <w:lang w:val="en-US" w:eastAsia="en-US"/>
        </w:rPr>
      </w:pPr>
    </w:p>
    <w:p w:rsidR="00954FDE" w:rsidRPr="00954FDE" w:rsidRDefault="00954FDE" w:rsidP="00954FDE">
      <w:pPr>
        <w:tabs>
          <w:tab w:val="left" w:pos="567"/>
        </w:tabs>
        <w:suppressAutoHyphens w:val="0"/>
        <w:jc w:val="both"/>
        <w:rPr>
          <w:rFonts w:ascii="Arial" w:hAnsi="Arial" w:cs="Arial"/>
          <w:b/>
          <w:sz w:val="22"/>
          <w:szCs w:val="22"/>
          <w:lang w:val="en-US" w:eastAsia="en-US"/>
        </w:rPr>
      </w:pPr>
      <w:r w:rsidRPr="00954FDE">
        <w:rPr>
          <w:rFonts w:ascii="Arial" w:hAnsi="Arial" w:cs="Arial"/>
          <w:b/>
          <w:sz w:val="22"/>
          <w:szCs w:val="22"/>
          <w:lang w:val="en-US" w:eastAsia="en-US"/>
        </w:rPr>
        <w:t>Уговорне стране:</w:t>
      </w:r>
    </w:p>
    <w:p w:rsidR="00954FDE" w:rsidRPr="00954FDE" w:rsidRDefault="00954FDE" w:rsidP="00954FDE">
      <w:pPr>
        <w:tabs>
          <w:tab w:val="left" w:pos="567"/>
        </w:tabs>
        <w:suppressAutoHyphens w:val="0"/>
        <w:jc w:val="both"/>
        <w:rPr>
          <w:rFonts w:ascii="Arial" w:hAnsi="Arial" w:cs="Arial"/>
          <w:b/>
          <w:sz w:val="22"/>
          <w:szCs w:val="22"/>
          <w:lang w:val="en-US" w:eastAsia="en-US"/>
        </w:rPr>
      </w:pPr>
    </w:p>
    <w:p w:rsidR="00954FDE" w:rsidRPr="00954FDE" w:rsidRDefault="00954FDE" w:rsidP="00954FDE">
      <w:pPr>
        <w:tabs>
          <w:tab w:val="left" w:pos="567"/>
        </w:tabs>
        <w:suppressAutoHyphens w:val="0"/>
        <w:jc w:val="both"/>
        <w:rPr>
          <w:rFonts w:ascii="Arial" w:hAnsi="Arial" w:cs="Arial"/>
          <w:b/>
          <w:sz w:val="22"/>
          <w:szCs w:val="22"/>
          <w:lang w:val="en-US" w:eastAsia="en-US"/>
        </w:rPr>
      </w:pP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b/>
          <w:sz w:val="22"/>
          <w:szCs w:val="22"/>
          <w:lang w:val="en-US" w:eastAsia="en-US"/>
        </w:rPr>
        <w:t>КОРИСНИК УСЛУГЕ</w:t>
      </w:r>
      <w:r w:rsidRPr="00954FDE">
        <w:rPr>
          <w:rFonts w:ascii="Arial" w:hAnsi="Arial" w:cs="Arial"/>
          <w:sz w:val="22"/>
          <w:szCs w:val="22"/>
          <w:lang w:val="en-US" w:eastAsia="en-US"/>
        </w:rPr>
        <w:t xml:space="preserve">: </w:t>
      </w:r>
    </w:p>
    <w:p w:rsidR="00954FDE" w:rsidRPr="00954FDE" w:rsidRDefault="00954FDE" w:rsidP="00954FDE">
      <w:pPr>
        <w:tabs>
          <w:tab w:val="left" w:pos="567"/>
        </w:tabs>
        <w:suppressAutoHyphens w:val="0"/>
        <w:jc w:val="both"/>
        <w:rPr>
          <w:rFonts w:ascii="Arial" w:hAnsi="Arial" w:cs="Arial"/>
          <w:sz w:val="22"/>
          <w:szCs w:val="22"/>
          <w:lang w:val="en-US" w:eastAsia="en-US"/>
        </w:rPr>
      </w:pP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954FDE">
        <w:rPr>
          <w:rFonts w:ascii="Arial" w:hAnsi="Arial" w:cs="Arial"/>
          <w:sz w:val="22"/>
          <w:szCs w:val="22"/>
          <w:lang w:val="sr-Cyrl-RS" w:eastAsia="en-US"/>
        </w:rPr>
        <w:t>296992</w:t>
      </w:r>
      <w:r w:rsidRPr="00954FDE">
        <w:rPr>
          <w:rFonts w:ascii="Arial" w:hAnsi="Arial" w:cs="Arial"/>
          <w:sz w:val="22"/>
          <w:szCs w:val="22"/>
          <w:lang w:val="en-US" w:eastAsia="en-US"/>
        </w:rPr>
        <w:t>/</w:t>
      </w:r>
      <w:r w:rsidRPr="00954FDE">
        <w:rPr>
          <w:rFonts w:ascii="Arial" w:hAnsi="Arial" w:cs="Arial"/>
          <w:sz w:val="22"/>
          <w:szCs w:val="22"/>
          <w:lang w:val="sr-Cyrl-RS" w:eastAsia="en-US"/>
        </w:rPr>
        <w:t>1</w:t>
      </w:r>
      <w:r w:rsidRPr="00954FDE">
        <w:rPr>
          <w:rFonts w:ascii="Arial" w:hAnsi="Arial" w:cs="Arial"/>
          <w:sz w:val="22"/>
          <w:szCs w:val="22"/>
          <w:lang w:val="en-US" w:eastAsia="en-US"/>
        </w:rPr>
        <w:t>-1</w:t>
      </w:r>
      <w:r w:rsidRPr="00954FDE">
        <w:rPr>
          <w:rFonts w:ascii="Arial" w:hAnsi="Arial" w:cs="Arial"/>
          <w:sz w:val="22"/>
          <w:szCs w:val="22"/>
          <w:lang w:val="sr-Cyrl-RS" w:eastAsia="en-US"/>
        </w:rPr>
        <w:t>7</w:t>
      </w:r>
      <w:r w:rsidRPr="00954FDE">
        <w:rPr>
          <w:rFonts w:ascii="Arial" w:hAnsi="Arial" w:cs="Arial"/>
          <w:sz w:val="22"/>
          <w:szCs w:val="22"/>
          <w:lang w:val="en-US" w:eastAsia="en-US"/>
        </w:rPr>
        <w:t xml:space="preserve"> од </w:t>
      </w:r>
      <w:r w:rsidRPr="00954FDE">
        <w:rPr>
          <w:rFonts w:ascii="Arial" w:hAnsi="Arial" w:cs="Arial"/>
          <w:sz w:val="22"/>
          <w:szCs w:val="22"/>
          <w:lang w:val="sr-Cyrl-RS" w:eastAsia="en-US"/>
        </w:rPr>
        <w:t>15</w:t>
      </w:r>
      <w:r w:rsidRPr="00954FDE">
        <w:rPr>
          <w:rFonts w:ascii="Arial" w:hAnsi="Arial" w:cs="Arial"/>
          <w:sz w:val="22"/>
          <w:szCs w:val="22"/>
          <w:lang w:val="en-US" w:eastAsia="en-US"/>
        </w:rPr>
        <w:t>.0</w:t>
      </w:r>
      <w:r w:rsidRPr="00954FDE">
        <w:rPr>
          <w:rFonts w:ascii="Arial" w:hAnsi="Arial" w:cs="Arial"/>
          <w:sz w:val="22"/>
          <w:szCs w:val="22"/>
          <w:lang w:val="sr-Cyrl-RS" w:eastAsia="en-US"/>
        </w:rPr>
        <w:t>6</w:t>
      </w:r>
      <w:r w:rsidRPr="00954FDE">
        <w:rPr>
          <w:rFonts w:ascii="Arial" w:hAnsi="Arial" w:cs="Arial"/>
          <w:sz w:val="22"/>
          <w:szCs w:val="22"/>
          <w:lang w:val="en-US" w:eastAsia="en-US"/>
        </w:rPr>
        <w:t>.201</w:t>
      </w:r>
      <w:r w:rsidRPr="00954FDE">
        <w:rPr>
          <w:rFonts w:ascii="Arial" w:hAnsi="Arial" w:cs="Arial"/>
          <w:sz w:val="22"/>
          <w:szCs w:val="22"/>
          <w:lang w:val="sr-Cyrl-RS" w:eastAsia="en-US"/>
        </w:rPr>
        <w:t>7</w:t>
      </w:r>
      <w:r w:rsidRPr="00954FDE">
        <w:rPr>
          <w:rFonts w:ascii="Arial" w:hAnsi="Arial" w:cs="Arial"/>
          <w:sz w:val="22"/>
          <w:szCs w:val="22"/>
          <w:lang w:val="en-US" w:eastAsia="en-US"/>
        </w:rPr>
        <w:t>.</w:t>
      </w:r>
      <w:r w:rsidRPr="00954FDE">
        <w:rPr>
          <w:rFonts w:ascii="Arial" w:hAnsi="Arial" w:cs="Arial"/>
          <w:sz w:val="22"/>
          <w:szCs w:val="22"/>
          <w:lang w:val="sr-Cyrl-RS" w:eastAsia="en-US"/>
        </w:rPr>
        <w:t xml:space="preserve"> </w:t>
      </w:r>
      <w:r w:rsidRPr="00954FDE">
        <w:rPr>
          <w:rFonts w:ascii="Arial" w:hAnsi="Arial" w:cs="Arial"/>
          <w:sz w:val="22"/>
          <w:szCs w:val="22"/>
          <w:lang w:val="en-US" w:eastAsia="en-US"/>
        </w:rPr>
        <w:t>године, заступа финансијски директор</w:t>
      </w:r>
      <w:r w:rsidRPr="00954FDE">
        <w:rPr>
          <w:rFonts w:ascii="Arial" w:hAnsi="Arial" w:cs="Arial"/>
          <w:sz w:val="22"/>
          <w:szCs w:val="22"/>
          <w:lang w:val="sr-Cyrl-RS" w:eastAsia="en-US"/>
        </w:rPr>
        <w:t xml:space="preserve"> Огранка</w:t>
      </w:r>
      <w:r w:rsidRPr="00954FDE">
        <w:rPr>
          <w:rFonts w:ascii="Arial" w:hAnsi="Arial" w:cs="Arial"/>
          <w:sz w:val="22"/>
          <w:szCs w:val="22"/>
          <w:lang w:val="en-US" w:eastAsia="en-US"/>
        </w:rPr>
        <w:t xml:space="preserve"> ТЕНТ </w:t>
      </w:r>
      <w:r w:rsidRPr="00954FDE">
        <w:rPr>
          <w:rFonts w:ascii="Arial" w:hAnsi="Arial" w:cs="Arial"/>
          <w:sz w:val="22"/>
          <w:szCs w:val="22"/>
          <w:lang w:val="sr-Cyrl-RS" w:eastAsia="en-US"/>
        </w:rPr>
        <w:t>Жељко Вујиновић</w:t>
      </w:r>
      <w:r w:rsidRPr="00954FDE">
        <w:rPr>
          <w:rFonts w:ascii="Arial" w:hAnsi="Arial" w:cs="Arial"/>
          <w:sz w:val="22"/>
          <w:szCs w:val="22"/>
          <w:lang w:val="en-US" w:eastAsia="en-US"/>
        </w:rPr>
        <w:t xml:space="preserve"> (у даљем тексту: Корисник услуге)  </w:t>
      </w:r>
    </w:p>
    <w:p w:rsidR="00954FDE" w:rsidRPr="00954FDE" w:rsidRDefault="00954FDE" w:rsidP="00954FDE">
      <w:pPr>
        <w:tabs>
          <w:tab w:val="left" w:pos="567"/>
        </w:tabs>
        <w:suppressAutoHyphens w:val="0"/>
        <w:jc w:val="both"/>
        <w:rPr>
          <w:rFonts w:ascii="Arial" w:hAnsi="Arial" w:cs="Arial"/>
          <w:sz w:val="22"/>
          <w:szCs w:val="22"/>
          <w:lang w:val="en-US" w:eastAsia="en-US"/>
        </w:rPr>
      </w:pP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и</w:t>
      </w:r>
    </w:p>
    <w:p w:rsidR="00954FDE" w:rsidRPr="00954FDE" w:rsidRDefault="00954FDE" w:rsidP="00954FDE">
      <w:pPr>
        <w:tabs>
          <w:tab w:val="left" w:pos="567"/>
        </w:tabs>
        <w:suppressAutoHyphens w:val="0"/>
        <w:jc w:val="both"/>
        <w:rPr>
          <w:rFonts w:ascii="Arial" w:hAnsi="Arial" w:cs="Arial"/>
          <w:sz w:val="22"/>
          <w:szCs w:val="22"/>
          <w:lang w:val="en-US" w:eastAsia="en-US"/>
        </w:rPr>
      </w:pP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b/>
          <w:sz w:val="22"/>
          <w:szCs w:val="22"/>
          <w:lang w:val="en-US" w:eastAsia="en-US"/>
        </w:rPr>
        <w:t>ПРУЖАЛАЦ УСЛУГЕ</w:t>
      </w:r>
      <w:r w:rsidRPr="00954FDE">
        <w:rPr>
          <w:rFonts w:ascii="Arial" w:hAnsi="Arial" w:cs="Arial"/>
          <w:sz w:val="22"/>
          <w:szCs w:val="22"/>
          <w:lang w:val="en-US" w:eastAsia="en-US"/>
        </w:rPr>
        <w:t xml:space="preserve">:  </w:t>
      </w:r>
    </w:p>
    <w:p w:rsidR="00954FDE" w:rsidRPr="00954FDE" w:rsidRDefault="00954FDE" w:rsidP="00954FDE">
      <w:pPr>
        <w:tabs>
          <w:tab w:val="left" w:pos="567"/>
        </w:tabs>
        <w:suppressAutoHyphens w:val="0"/>
        <w:jc w:val="both"/>
        <w:rPr>
          <w:rFonts w:ascii="Arial" w:hAnsi="Arial" w:cs="Arial"/>
          <w:sz w:val="22"/>
          <w:szCs w:val="22"/>
          <w:lang w:val="en-US" w:eastAsia="en-US"/>
        </w:rPr>
      </w:pPr>
    </w:p>
    <w:p w:rsidR="00954FDE" w:rsidRPr="00954FDE" w:rsidRDefault="00954FDE" w:rsidP="00954FDE">
      <w:pPr>
        <w:numPr>
          <w:ilvl w:val="0"/>
          <w:numId w:val="28"/>
        </w:numPr>
        <w:suppressAutoHyphens w:val="0"/>
        <w:spacing w:before="120"/>
        <w:ind w:left="0" w:firstLine="0"/>
        <w:contextualSpacing/>
        <w:jc w:val="both"/>
        <w:rPr>
          <w:rFonts w:ascii="Arial" w:eastAsia="Calibri" w:hAnsi="Arial" w:cs="Arial"/>
          <w:sz w:val="22"/>
          <w:szCs w:val="22"/>
          <w:lang w:val="en-US" w:eastAsia="en-US"/>
        </w:rPr>
      </w:pPr>
      <w:r w:rsidRPr="00954FDE">
        <w:rPr>
          <w:rFonts w:ascii="Arial" w:eastAsia="Calibri" w:hAnsi="Arial" w:cs="Arial"/>
          <w:sz w:val="22"/>
          <w:szCs w:val="22"/>
          <w:lang w:val="en-US" w:eastAsia="en-U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954FDE" w:rsidRPr="00954FDE" w:rsidRDefault="00954FDE" w:rsidP="00954FDE">
      <w:pPr>
        <w:suppressAutoHyphens w:val="0"/>
        <w:ind w:left="360"/>
        <w:jc w:val="both"/>
        <w:rPr>
          <w:rFonts w:ascii="Arial" w:hAnsi="Arial" w:cs="Arial"/>
          <w:sz w:val="22"/>
          <w:szCs w:val="22"/>
          <w:lang w:val="en-US" w:eastAsia="en-US"/>
        </w:rPr>
      </w:pPr>
    </w:p>
    <w:p w:rsidR="00954FDE" w:rsidRPr="00954FDE" w:rsidRDefault="00954FDE" w:rsidP="00954FDE">
      <w:pPr>
        <w:suppressAutoHyphens w:val="0"/>
        <w:jc w:val="both"/>
        <w:rPr>
          <w:rFonts w:ascii="Arial" w:eastAsia="Calibri" w:hAnsi="Arial" w:cs="Arial"/>
          <w:sz w:val="22"/>
          <w:szCs w:val="22"/>
          <w:lang w:val="sr-Cyrl-BA" w:eastAsia="en-US"/>
        </w:rPr>
      </w:pPr>
      <w:r w:rsidRPr="00954FDE">
        <w:rPr>
          <w:rFonts w:ascii="Arial" w:eastAsia="Calibri" w:hAnsi="Arial" w:cs="Arial"/>
          <w:sz w:val="22"/>
          <w:szCs w:val="22"/>
          <w:lang w:val="en-US" w:eastAsia="en-US"/>
        </w:rPr>
        <w:t>2а)________________________________________из</w:t>
      </w:r>
      <w:r w:rsidRPr="00954FDE">
        <w:rPr>
          <w:rFonts w:ascii="Arial" w:eastAsia="Calibri" w:hAnsi="Arial" w:cs="Arial"/>
          <w:sz w:val="22"/>
          <w:szCs w:val="22"/>
          <w:lang w:val="en-US" w:eastAsia="en-US"/>
        </w:rPr>
        <w:tab/>
        <w:t>_____________, улица</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eastAsia="Calibri" w:hAnsi="Arial" w:cs="Arial"/>
          <w:sz w:val="22"/>
          <w:szCs w:val="22"/>
          <w:lang w:val="en-US" w:eastAsia="en-US"/>
        </w:rPr>
        <w:t xml:space="preserve"> ___________________ бр. ___, ПИБ: _____________, матични број _____________, </w:t>
      </w:r>
      <w:r w:rsidRPr="00954FDE">
        <w:rPr>
          <w:rFonts w:ascii="Arial" w:hAnsi="Arial" w:cs="Arial"/>
          <w:sz w:val="22"/>
          <w:szCs w:val="22"/>
          <w:lang w:val="en-US" w:eastAsia="en-US"/>
        </w:rPr>
        <w:t>текући рачун ____________,банка ______________ ,</w:t>
      </w:r>
      <w:r w:rsidRPr="00954FDE">
        <w:rPr>
          <w:rFonts w:ascii="Arial" w:eastAsia="Calibri" w:hAnsi="Arial" w:cs="Arial"/>
          <w:sz w:val="22"/>
          <w:szCs w:val="22"/>
          <w:lang w:val="en-US" w:eastAsia="en-US"/>
        </w:rPr>
        <w:t>кога заступа __________________________, (члан групе понуђача или подизвођач)</w:t>
      </w:r>
      <w:r w:rsidRPr="00954FDE">
        <w:rPr>
          <w:rFonts w:ascii="Arial" w:hAnsi="Arial" w:cs="Arial"/>
          <w:sz w:val="22"/>
          <w:szCs w:val="22"/>
          <w:lang w:val="en-US" w:eastAsia="en-US"/>
        </w:rPr>
        <w:t xml:space="preserve"> </w:t>
      </w:r>
    </w:p>
    <w:p w:rsidR="00954FDE" w:rsidRPr="00954FDE" w:rsidRDefault="00954FDE" w:rsidP="00954FDE">
      <w:pPr>
        <w:suppressAutoHyphens w:val="0"/>
        <w:jc w:val="both"/>
        <w:rPr>
          <w:rFonts w:ascii="Arial" w:eastAsia="Calibri" w:hAnsi="Arial" w:cs="Arial"/>
          <w:sz w:val="22"/>
          <w:szCs w:val="22"/>
          <w:lang w:val="en-US" w:eastAsia="en-US"/>
        </w:rPr>
      </w:pPr>
    </w:p>
    <w:p w:rsidR="00954FDE" w:rsidRPr="00954FDE" w:rsidRDefault="00954FDE" w:rsidP="00954FDE">
      <w:pPr>
        <w:suppressAutoHyphens w:val="0"/>
        <w:jc w:val="both"/>
        <w:rPr>
          <w:rFonts w:ascii="Arial" w:eastAsia="Calibri" w:hAnsi="Arial" w:cs="Arial"/>
          <w:sz w:val="22"/>
          <w:szCs w:val="22"/>
          <w:lang w:val="sr-Cyrl-BA" w:eastAsia="en-US"/>
        </w:rPr>
      </w:pPr>
      <w:r w:rsidRPr="00954FDE">
        <w:rPr>
          <w:rFonts w:ascii="Arial" w:eastAsia="Calibri" w:hAnsi="Arial" w:cs="Arial"/>
          <w:sz w:val="22"/>
          <w:szCs w:val="22"/>
          <w:lang w:val="en-US" w:eastAsia="en-US"/>
        </w:rPr>
        <w:t>2б)_______________________________________из</w:t>
      </w:r>
      <w:r w:rsidRPr="00954FDE">
        <w:rPr>
          <w:rFonts w:ascii="Arial" w:eastAsia="Calibri" w:hAnsi="Arial" w:cs="Arial"/>
          <w:sz w:val="22"/>
          <w:szCs w:val="22"/>
          <w:lang w:val="en-US" w:eastAsia="en-US"/>
        </w:rPr>
        <w:tab/>
        <w:t>_____________, улица</w:t>
      </w:r>
    </w:p>
    <w:p w:rsidR="00954FDE" w:rsidRPr="00954FDE" w:rsidRDefault="00954FDE" w:rsidP="00954FDE">
      <w:pPr>
        <w:suppressAutoHyphens w:val="0"/>
        <w:jc w:val="both"/>
        <w:rPr>
          <w:rFonts w:ascii="Arial" w:eastAsia="Calibri" w:hAnsi="Arial" w:cs="Arial"/>
          <w:sz w:val="22"/>
          <w:szCs w:val="22"/>
          <w:lang w:val="en-US" w:eastAsia="en-US"/>
        </w:rPr>
      </w:pPr>
      <w:r w:rsidRPr="00954FDE">
        <w:rPr>
          <w:rFonts w:ascii="Arial" w:eastAsia="Calibri" w:hAnsi="Arial" w:cs="Arial"/>
          <w:sz w:val="22"/>
          <w:szCs w:val="22"/>
          <w:lang w:val="en-US" w:eastAsia="en-US"/>
        </w:rPr>
        <w:t xml:space="preserve"> ___________________ бр. ___, ПИБ: _____________, матични број _____________, </w:t>
      </w:r>
    </w:p>
    <w:p w:rsidR="00954FDE" w:rsidRPr="00954FDE" w:rsidRDefault="00954FDE" w:rsidP="00954FDE">
      <w:pPr>
        <w:suppressAutoHyphens w:val="0"/>
        <w:jc w:val="both"/>
        <w:rPr>
          <w:rFonts w:ascii="Arial" w:eastAsia="Calibri" w:hAnsi="Arial" w:cs="Arial"/>
          <w:sz w:val="22"/>
          <w:szCs w:val="22"/>
          <w:lang w:val="en-US" w:eastAsia="en-US"/>
        </w:rPr>
      </w:pPr>
      <w:r w:rsidRPr="00954FDE">
        <w:rPr>
          <w:rFonts w:ascii="Arial" w:hAnsi="Arial" w:cs="Arial"/>
          <w:sz w:val="22"/>
          <w:szCs w:val="22"/>
          <w:lang w:val="en-US" w:eastAsia="en-US"/>
        </w:rPr>
        <w:t>текући рачун ____________,банка ______________ ,</w:t>
      </w:r>
      <w:r w:rsidRPr="00954FDE">
        <w:rPr>
          <w:rFonts w:ascii="Arial" w:eastAsia="Calibri" w:hAnsi="Arial" w:cs="Arial"/>
          <w:sz w:val="22"/>
          <w:szCs w:val="22"/>
          <w:lang w:val="en-US" w:eastAsia="en-US"/>
        </w:rPr>
        <w:t>кога  заступа _______________________, (члан групе понуђача или подизвођач),</w:t>
      </w:r>
    </w:p>
    <w:p w:rsidR="00954FDE" w:rsidRPr="00954FDE" w:rsidRDefault="00954FDE" w:rsidP="00954FDE">
      <w:pPr>
        <w:suppressAutoHyphens w:val="0"/>
        <w:jc w:val="both"/>
        <w:rPr>
          <w:rFonts w:ascii="Arial" w:eastAsia="Calibri" w:hAnsi="Arial" w:cs="Arial"/>
          <w:sz w:val="22"/>
          <w:szCs w:val="22"/>
          <w:lang w:val="en-US" w:eastAsia="en-US"/>
        </w:rPr>
      </w:pPr>
      <w:r w:rsidRPr="00954FDE">
        <w:rPr>
          <w:rFonts w:ascii="Arial" w:hAnsi="Arial" w:cs="Arial"/>
          <w:sz w:val="22"/>
          <w:szCs w:val="22"/>
          <w:lang w:val="en-US" w:eastAsia="en-US"/>
        </w:rPr>
        <w:t xml:space="preserve"> (у даљем тексту: Пружалац услуге) </w:t>
      </w:r>
    </w:p>
    <w:p w:rsidR="00954FDE" w:rsidRPr="00954FDE" w:rsidRDefault="00954FDE" w:rsidP="00954FDE">
      <w:pPr>
        <w:tabs>
          <w:tab w:val="left" w:pos="567"/>
        </w:tabs>
        <w:suppressAutoHyphens w:val="0"/>
        <w:jc w:val="both"/>
        <w:rPr>
          <w:rFonts w:ascii="Arial" w:hAnsi="Arial" w:cs="Arial"/>
          <w:sz w:val="22"/>
          <w:szCs w:val="22"/>
          <w:lang w:val="en-US" w:eastAsia="en-US"/>
        </w:rPr>
      </w:pPr>
    </w:p>
    <w:p w:rsidR="00954FDE" w:rsidRPr="00954FDE" w:rsidRDefault="00954FDE" w:rsidP="00954FDE">
      <w:pPr>
        <w:tabs>
          <w:tab w:val="left" w:pos="567"/>
        </w:tabs>
        <w:suppressAutoHyphens w:val="0"/>
        <w:jc w:val="both"/>
        <w:rPr>
          <w:rFonts w:ascii="Arial" w:hAnsi="Arial" w:cs="Arial"/>
          <w:sz w:val="22"/>
          <w:szCs w:val="22"/>
          <w:lang w:val="en-US" w:eastAsia="en-US"/>
        </w:rPr>
      </w:pP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закључиле су у Обреновцу, дана __________.године следећи:</w:t>
      </w:r>
    </w:p>
    <w:p w:rsidR="00954FDE" w:rsidRPr="00954FDE" w:rsidRDefault="00954FDE" w:rsidP="00954FDE">
      <w:pPr>
        <w:tabs>
          <w:tab w:val="left" w:pos="567"/>
        </w:tabs>
        <w:suppressAutoHyphens w:val="0"/>
        <w:jc w:val="both"/>
        <w:rPr>
          <w:rFonts w:ascii="Arial" w:hAnsi="Arial" w:cs="Arial"/>
          <w:sz w:val="22"/>
          <w:szCs w:val="22"/>
          <w:lang w:val="en-US" w:eastAsia="en-US"/>
        </w:rPr>
      </w:pPr>
    </w:p>
    <w:p w:rsidR="00954FDE" w:rsidRPr="00954FDE" w:rsidRDefault="00954FDE" w:rsidP="00954FDE">
      <w:pPr>
        <w:tabs>
          <w:tab w:val="left" w:pos="567"/>
        </w:tabs>
        <w:suppressAutoHyphens w:val="0"/>
        <w:jc w:val="both"/>
        <w:rPr>
          <w:rFonts w:ascii="Arial" w:hAnsi="Arial" w:cs="Arial"/>
          <w:sz w:val="22"/>
          <w:szCs w:val="22"/>
          <w:lang w:val="sr-Cyrl-RS" w:eastAsia="en-US"/>
        </w:rPr>
      </w:pPr>
    </w:p>
    <w:p w:rsidR="00954FDE" w:rsidRPr="00954FDE" w:rsidRDefault="00954FDE" w:rsidP="00954FDE">
      <w:pPr>
        <w:tabs>
          <w:tab w:val="left" w:pos="567"/>
        </w:tabs>
        <w:suppressAutoHyphens w:val="0"/>
        <w:jc w:val="both"/>
        <w:rPr>
          <w:rFonts w:ascii="Arial" w:hAnsi="Arial" w:cs="Arial"/>
          <w:sz w:val="22"/>
          <w:szCs w:val="22"/>
          <w:lang w:val="sr-Cyrl-RS" w:eastAsia="en-US"/>
        </w:rPr>
      </w:pPr>
    </w:p>
    <w:p w:rsidR="00954FDE" w:rsidRPr="00954FDE" w:rsidRDefault="00954FDE" w:rsidP="00954FDE">
      <w:pPr>
        <w:tabs>
          <w:tab w:val="left" w:pos="567"/>
        </w:tabs>
        <w:suppressAutoHyphens w:val="0"/>
        <w:jc w:val="both"/>
        <w:rPr>
          <w:rFonts w:ascii="Arial" w:hAnsi="Arial" w:cs="Arial"/>
          <w:sz w:val="22"/>
          <w:szCs w:val="22"/>
          <w:lang w:val="sr-Cyrl-RS" w:eastAsia="en-US"/>
        </w:rPr>
      </w:pPr>
    </w:p>
    <w:p w:rsidR="00954FDE" w:rsidRPr="00954FDE" w:rsidRDefault="00954FDE" w:rsidP="00954FDE">
      <w:pPr>
        <w:tabs>
          <w:tab w:val="left" w:pos="567"/>
        </w:tabs>
        <w:suppressAutoHyphens w:val="0"/>
        <w:jc w:val="both"/>
        <w:rPr>
          <w:rFonts w:ascii="Arial" w:hAnsi="Arial" w:cs="Arial"/>
          <w:sz w:val="22"/>
          <w:szCs w:val="22"/>
          <w:lang w:val="sr-Cyrl-RS" w:eastAsia="en-US"/>
        </w:rPr>
      </w:pPr>
    </w:p>
    <w:p w:rsidR="00954FDE" w:rsidRPr="00954FDE" w:rsidRDefault="00954FDE" w:rsidP="00954FDE">
      <w:pPr>
        <w:tabs>
          <w:tab w:val="left" w:pos="567"/>
        </w:tabs>
        <w:suppressAutoHyphens w:val="0"/>
        <w:jc w:val="both"/>
        <w:rPr>
          <w:rFonts w:ascii="Arial" w:hAnsi="Arial" w:cs="Arial"/>
          <w:sz w:val="22"/>
          <w:szCs w:val="22"/>
          <w:lang w:val="sr-Cyrl-RS" w:eastAsia="en-US"/>
        </w:rPr>
      </w:pPr>
    </w:p>
    <w:p w:rsidR="00954FDE" w:rsidRPr="00954FDE" w:rsidRDefault="00954FDE" w:rsidP="00954FDE">
      <w:pPr>
        <w:tabs>
          <w:tab w:val="left" w:pos="567"/>
        </w:tabs>
        <w:suppressAutoHyphens w:val="0"/>
        <w:jc w:val="both"/>
        <w:rPr>
          <w:rFonts w:ascii="Arial" w:hAnsi="Arial" w:cs="Arial"/>
          <w:sz w:val="22"/>
          <w:szCs w:val="22"/>
          <w:lang w:val="sr-Cyrl-RS" w:eastAsia="en-US"/>
        </w:rPr>
      </w:pPr>
    </w:p>
    <w:p w:rsidR="00954FDE" w:rsidRPr="00954FDE" w:rsidRDefault="00954FDE" w:rsidP="00954FDE">
      <w:pPr>
        <w:tabs>
          <w:tab w:val="left" w:pos="567"/>
        </w:tabs>
        <w:suppressAutoHyphens w:val="0"/>
        <w:jc w:val="both"/>
        <w:rPr>
          <w:rFonts w:ascii="Arial" w:hAnsi="Arial" w:cs="Arial"/>
          <w:sz w:val="22"/>
          <w:szCs w:val="22"/>
          <w:lang w:val="sr-Cyrl-RS" w:eastAsia="en-US"/>
        </w:rPr>
      </w:pPr>
    </w:p>
    <w:p w:rsidR="00954FDE" w:rsidRPr="00954FDE" w:rsidRDefault="00954FDE" w:rsidP="00954FDE">
      <w:pPr>
        <w:tabs>
          <w:tab w:val="left" w:pos="567"/>
        </w:tabs>
        <w:suppressAutoHyphens w:val="0"/>
        <w:jc w:val="both"/>
        <w:rPr>
          <w:rFonts w:ascii="Arial" w:hAnsi="Arial" w:cs="Arial"/>
          <w:sz w:val="22"/>
          <w:szCs w:val="22"/>
          <w:lang w:val="sr-Cyrl-RS" w:eastAsia="en-US"/>
        </w:rPr>
      </w:pPr>
    </w:p>
    <w:p w:rsidR="00954FDE" w:rsidRPr="00954FDE" w:rsidRDefault="00954FDE" w:rsidP="00954FDE">
      <w:pPr>
        <w:tabs>
          <w:tab w:val="left" w:pos="567"/>
        </w:tabs>
        <w:suppressAutoHyphens w:val="0"/>
        <w:jc w:val="both"/>
        <w:rPr>
          <w:rFonts w:ascii="Arial" w:hAnsi="Arial" w:cs="Arial"/>
          <w:sz w:val="22"/>
          <w:szCs w:val="22"/>
          <w:lang w:val="sr-Cyrl-RS" w:eastAsia="en-US"/>
        </w:rPr>
      </w:pPr>
    </w:p>
    <w:p w:rsidR="00954FDE" w:rsidRPr="00954FDE" w:rsidRDefault="00954FDE" w:rsidP="00954FDE">
      <w:pPr>
        <w:tabs>
          <w:tab w:val="left" w:pos="567"/>
        </w:tabs>
        <w:suppressAutoHyphens w:val="0"/>
        <w:jc w:val="both"/>
        <w:rPr>
          <w:rFonts w:ascii="Arial" w:hAnsi="Arial" w:cs="Arial"/>
          <w:sz w:val="22"/>
          <w:szCs w:val="22"/>
          <w:lang w:val="sr-Cyrl-RS" w:eastAsia="en-US"/>
        </w:rPr>
      </w:pPr>
    </w:p>
    <w:p w:rsidR="00954FDE" w:rsidRPr="00954FDE" w:rsidRDefault="00954FDE" w:rsidP="00954FDE">
      <w:pPr>
        <w:tabs>
          <w:tab w:val="left" w:pos="567"/>
        </w:tabs>
        <w:suppressAutoHyphens w:val="0"/>
        <w:jc w:val="both"/>
        <w:rPr>
          <w:rFonts w:ascii="Arial" w:hAnsi="Arial" w:cs="Arial"/>
          <w:sz w:val="22"/>
          <w:szCs w:val="22"/>
          <w:lang w:val="sr-Cyrl-RS" w:eastAsia="en-US"/>
        </w:rPr>
      </w:pPr>
    </w:p>
    <w:p w:rsidR="00954FDE" w:rsidRPr="00954FDE" w:rsidRDefault="00954FDE" w:rsidP="00954FDE">
      <w:pPr>
        <w:tabs>
          <w:tab w:val="left" w:pos="567"/>
        </w:tabs>
        <w:suppressAutoHyphens w:val="0"/>
        <w:jc w:val="center"/>
        <w:rPr>
          <w:rFonts w:ascii="Arial" w:hAnsi="Arial" w:cs="Arial"/>
          <w:b/>
          <w:sz w:val="22"/>
          <w:szCs w:val="22"/>
          <w:lang w:val="en-US" w:eastAsia="en-US"/>
        </w:rPr>
      </w:pPr>
      <w:r w:rsidRPr="00954FDE">
        <w:rPr>
          <w:rFonts w:ascii="Arial" w:hAnsi="Arial" w:cs="Arial"/>
          <w:b/>
          <w:sz w:val="22"/>
          <w:szCs w:val="22"/>
          <w:lang w:val="en-US" w:eastAsia="en-US"/>
        </w:rPr>
        <w:t>УГОВОР О ПРУЖАЊУ УСЛУГЕ</w:t>
      </w:r>
    </w:p>
    <w:p w:rsidR="00954FDE" w:rsidRPr="00954FDE" w:rsidRDefault="00954FDE" w:rsidP="00954FDE">
      <w:pPr>
        <w:tabs>
          <w:tab w:val="left" w:pos="567"/>
        </w:tabs>
        <w:suppressAutoHyphens w:val="0"/>
        <w:jc w:val="both"/>
        <w:rPr>
          <w:rFonts w:ascii="Arial" w:hAnsi="Arial" w:cs="Arial"/>
          <w:sz w:val="22"/>
          <w:szCs w:val="22"/>
          <w:lang w:val="sr-Cyrl-RS" w:eastAsia="en-US"/>
        </w:rPr>
      </w:pPr>
    </w:p>
    <w:p w:rsidR="00954FDE" w:rsidRPr="00954FDE" w:rsidRDefault="00954FDE" w:rsidP="00954FDE">
      <w:pPr>
        <w:tabs>
          <w:tab w:val="left" w:pos="567"/>
        </w:tabs>
        <w:suppressAutoHyphens w:val="0"/>
        <w:jc w:val="center"/>
        <w:rPr>
          <w:rFonts w:ascii="Arial" w:hAnsi="Arial" w:cs="Arial"/>
          <w:b/>
          <w:sz w:val="22"/>
          <w:szCs w:val="22"/>
          <w:lang w:val="sr-Cyrl-RS" w:eastAsia="en-US"/>
        </w:rPr>
      </w:pPr>
      <w:r w:rsidRPr="00954FDE">
        <w:rPr>
          <w:rFonts w:ascii="Arial" w:hAnsi="Arial" w:cs="Arial"/>
          <w:b/>
          <w:sz w:val="22"/>
          <w:szCs w:val="22"/>
          <w:lang w:val="en-US" w:eastAsia="en-US"/>
        </w:rPr>
        <w:t>УВОДНЕ ОДРЕДБЕ</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Уговорне стране констатују:</w:t>
      </w:r>
    </w:p>
    <w:p w:rsidR="00954FDE" w:rsidRPr="00954FDE" w:rsidRDefault="00954FDE" w:rsidP="00954FDE">
      <w:pPr>
        <w:numPr>
          <w:ilvl w:val="0"/>
          <w:numId w:val="31"/>
        </w:numPr>
        <w:tabs>
          <w:tab w:val="left" w:pos="567"/>
        </w:tabs>
        <w:suppressAutoHyphens w:val="0"/>
        <w:spacing w:before="120"/>
        <w:ind w:left="142" w:firstLine="142"/>
        <w:jc w:val="both"/>
        <w:rPr>
          <w:rFonts w:ascii="Arial" w:hAnsi="Arial" w:cs="Arial"/>
          <w:sz w:val="22"/>
          <w:szCs w:val="22"/>
          <w:lang w:val="en-US" w:eastAsia="en-US"/>
        </w:rPr>
      </w:pPr>
      <w:r w:rsidRPr="00954FDE">
        <w:rPr>
          <w:rFonts w:ascii="Arial" w:hAnsi="Arial" w:cs="Arial"/>
          <w:sz w:val="22"/>
          <w:szCs w:val="22"/>
          <w:lang w:val="en-US" w:eastAsia="en-US"/>
        </w:rPr>
        <w:t xml:space="preserve">да је </w:t>
      </w:r>
      <w:r w:rsidRPr="00954FDE">
        <w:rPr>
          <w:rFonts w:ascii="Arial" w:hAnsi="Arial" w:cs="Arial"/>
          <w:sz w:val="22"/>
          <w:szCs w:val="22"/>
          <w:lang w:val="sr-Cyrl-RS" w:eastAsia="en-US"/>
        </w:rPr>
        <w:t>корисник услуге</w:t>
      </w:r>
      <w:r w:rsidRPr="00954FDE">
        <w:rPr>
          <w:rFonts w:ascii="Arial" w:hAnsi="Arial" w:cs="Arial"/>
          <w:sz w:val="22"/>
          <w:szCs w:val="22"/>
          <w:lang w:val="en-US" w:eastAsia="en-US"/>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w:t>
      </w:r>
      <w:r w:rsidRPr="00954FDE">
        <w:rPr>
          <w:rFonts w:ascii="Arial" w:hAnsi="Arial" w:cs="Arial"/>
          <w:sz w:val="22"/>
          <w:szCs w:val="22"/>
          <w:lang w:val="sr-Cyrl-RS" w:eastAsia="en-US"/>
        </w:rPr>
        <w:t xml:space="preserve"> „Годишњи уговор за сервис дизел агрегата ППЗ, Б1 и Б2, коси мост, црпна станица- ТЕНТ Б “</w:t>
      </w:r>
      <w:r w:rsidRPr="00954FDE">
        <w:rPr>
          <w:rFonts w:ascii="Arial" w:hAnsi="Arial" w:cs="Arial"/>
          <w:sz w:val="22"/>
          <w:szCs w:val="22"/>
          <w:lang w:val="en-US" w:eastAsia="en-US"/>
        </w:rPr>
        <w:t xml:space="preserve"> (у даљем тексту: Услуга), бр.</w:t>
      </w:r>
      <w:r w:rsidRPr="00954FDE">
        <w:rPr>
          <w:rFonts w:ascii="Arial" w:hAnsi="Arial" w:cs="Arial"/>
          <w:sz w:val="22"/>
          <w:szCs w:val="22"/>
          <w:lang w:val="sr-Cyrl-RS" w:eastAsia="en-US"/>
        </w:rPr>
        <w:t xml:space="preserve"> </w:t>
      </w:r>
      <w:r w:rsidRPr="00954FDE">
        <w:rPr>
          <w:rFonts w:ascii="Arial" w:hAnsi="Arial" w:cs="Arial"/>
          <w:sz w:val="22"/>
          <w:szCs w:val="22"/>
          <w:lang w:val="en-US" w:eastAsia="en-US"/>
        </w:rPr>
        <w:t>ЈН</w:t>
      </w:r>
      <w:r w:rsidRPr="00954FDE">
        <w:rPr>
          <w:rFonts w:ascii="Arial" w:hAnsi="Arial" w:cs="Arial"/>
          <w:sz w:val="22"/>
          <w:szCs w:val="22"/>
          <w:lang w:val="sr-Cyrl-RS" w:eastAsia="en-US"/>
        </w:rPr>
        <w:t xml:space="preserve"> 3000/1734/2017 (1347/2017).</w:t>
      </w:r>
    </w:p>
    <w:p w:rsidR="00954FDE" w:rsidRPr="00954FDE" w:rsidRDefault="00954FDE" w:rsidP="00954FDE">
      <w:pPr>
        <w:numPr>
          <w:ilvl w:val="0"/>
          <w:numId w:val="29"/>
        </w:numPr>
        <w:tabs>
          <w:tab w:val="num" w:pos="567"/>
        </w:tabs>
        <w:suppressAutoHyphens w:val="0"/>
        <w:spacing w:before="120"/>
        <w:ind w:left="142" w:firstLine="142"/>
        <w:jc w:val="both"/>
        <w:rPr>
          <w:rFonts w:ascii="Arial" w:hAnsi="Arial" w:cs="Arial"/>
          <w:sz w:val="22"/>
          <w:szCs w:val="22"/>
          <w:lang w:val="ru-RU" w:eastAsia="en-US"/>
        </w:rPr>
      </w:pPr>
      <w:r w:rsidRPr="00954FDE">
        <w:rPr>
          <w:rFonts w:ascii="Arial" w:hAnsi="Arial" w:cs="Arial"/>
          <w:sz w:val="22"/>
          <w:szCs w:val="22"/>
          <w:lang w:val="ru-RU" w:eastAsia="en-US"/>
        </w:rPr>
        <w:tab/>
        <w:t xml:space="preserve">да је Позив за подношење понуда у вези предметне јавне набавке објављен на Порталу јавних набавки дана </w:t>
      </w:r>
      <w:r w:rsidRPr="00954FDE">
        <w:rPr>
          <w:rFonts w:ascii="Arial" w:hAnsi="Arial" w:cs="Arial"/>
          <w:sz w:val="22"/>
          <w:szCs w:val="22"/>
          <w:lang w:val="en-US" w:eastAsia="en-US"/>
        </w:rPr>
        <w:t>29.09.</w:t>
      </w:r>
      <w:r w:rsidRPr="00954FDE">
        <w:rPr>
          <w:rFonts w:ascii="Arial" w:hAnsi="Arial" w:cs="Arial"/>
          <w:sz w:val="22"/>
          <w:szCs w:val="22"/>
          <w:lang w:val="sr-Cyrl-RS" w:eastAsia="en-US"/>
        </w:rPr>
        <w:t xml:space="preserve">2017. </w:t>
      </w:r>
      <w:r w:rsidRPr="00954FDE">
        <w:rPr>
          <w:rFonts w:ascii="Arial" w:hAnsi="Arial" w:cs="Arial"/>
          <w:sz w:val="22"/>
          <w:szCs w:val="22"/>
          <w:lang w:val="ru-RU" w:eastAsia="en-US"/>
        </w:rPr>
        <w:t>године, као и на интернет страници  Корисника услуге.</w:t>
      </w:r>
    </w:p>
    <w:p w:rsidR="00954FDE" w:rsidRPr="00954FDE" w:rsidRDefault="00954FDE" w:rsidP="00954FDE">
      <w:pPr>
        <w:numPr>
          <w:ilvl w:val="0"/>
          <w:numId w:val="29"/>
        </w:numPr>
        <w:tabs>
          <w:tab w:val="num" w:pos="567"/>
        </w:tabs>
        <w:suppressAutoHyphens w:val="0"/>
        <w:spacing w:before="120"/>
        <w:ind w:left="142" w:firstLine="142"/>
        <w:jc w:val="both"/>
        <w:rPr>
          <w:rFonts w:ascii="Arial" w:hAnsi="Arial" w:cs="Arial"/>
          <w:sz w:val="22"/>
          <w:szCs w:val="22"/>
          <w:lang w:val="ru-RU" w:eastAsia="en-US"/>
        </w:rPr>
      </w:pPr>
      <w:r w:rsidRPr="00954FDE">
        <w:rPr>
          <w:rFonts w:ascii="Arial" w:hAnsi="Arial" w:cs="Arial"/>
          <w:sz w:val="22"/>
          <w:szCs w:val="22"/>
          <w:lang w:val="ru-RU" w:eastAsia="en-US"/>
        </w:rPr>
        <w:tab/>
        <w:t xml:space="preserve">да Понуда Понуђача (у даљем тексту: Пружалац услуге) у отвореном поступку за ЈН број </w:t>
      </w:r>
      <w:r w:rsidRPr="00954FDE">
        <w:rPr>
          <w:rFonts w:ascii="Arial" w:hAnsi="Arial" w:cs="Arial"/>
          <w:sz w:val="22"/>
          <w:szCs w:val="22"/>
          <w:lang w:val="sr-Cyrl-RS" w:eastAsia="en-US"/>
        </w:rPr>
        <w:t>3000/1734/2017 (1347/2017)</w:t>
      </w:r>
      <w:r w:rsidRPr="00954FDE">
        <w:rPr>
          <w:rFonts w:ascii="Arial" w:hAnsi="Arial" w:cs="Arial"/>
          <w:sz w:val="22"/>
          <w:szCs w:val="22"/>
          <w:lang w:val="ru-RU" w:eastAsia="en-US"/>
        </w:rPr>
        <w:t>, која је заведена код Корисника услуге под   бројем ______ од _____</w:t>
      </w:r>
      <w:r w:rsidRPr="00954FDE">
        <w:rPr>
          <w:rFonts w:ascii="Arial" w:hAnsi="Arial" w:cs="Arial"/>
          <w:sz w:val="22"/>
          <w:szCs w:val="22"/>
          <w:lang w:val="sr-Cyrl-RS" w:eastAsia="en-US"/>
        </w:rPr>
        <w:t>__ 2</w:t>
      </w:r>
      <w:r w:rsidRPr="00954FDE">
        <w:rPr>
          <w:rFonts w:ascii="Arial" w:hAnsi="Arial" w:cs="Arial"/>
          <w:sz w:val="22"/>
          <w:szCs w:val="22"/>
          <w:lang w:val="ru-RU" w:eastAsia="en-US"/>
        </w:rPr>
        <w:t>01</w:t>
      </w:r>
      <w:r w:rsidRPr="00954FDE">
        <w:rPr>
          <w:rFonts w:ascii="Arial" w:hAnsi="Arial" w:cs="Arial"/>
          <w:sz w:val="22"/>
          <w:szCs w:val="22"/>
          <w:lang w:val="sr-Cyrl-RS" w:eastAsia="en-US"/>
        </w:rPr>
        <w:t>7</w:t>
      </w:r>
      <w:r w:rsidRPr="00954FDE">
        <w:rPr>
          <w:rFonts w:ascii="Arial" w:hAnsi="Arial" w:cs="Arial"/>
          <w:sz w:val="22"/>
          <w:szCs w:val="22"/>
          <w:lang w:val="ru-RU" w:eastAsia="en-US"/>
        </w:rPr>
        <w:t xml:space="preserve">. године у потпуности одговара захтеву Корисника услуге из позива за подношење понуда и Конкурсној документацији; </w:t>
      </w:r>
    </w:p>
    <w:p w:rsidR="00954FDE" w:rsidRPr="00954FDE" w:rsidRDefault="00954FDE" w:rsidP="00954FDE">
      <w:pPr>
        <w:numPr>
          <w:ilvl w:val="0"/>
          <w:numId w:val="31"/>
        </w:numPr>
        <w:tabs>
          <w:tab w:val="left" w:pos="567"/>
        </w:tabs>
        <w:suppressAutoHyphens w:val="0"/>
        <w:spacing w:before="120"/>
        <w:ind w:left="142" w:firstLine="142"/>
        <w:jc w:val="both"/>
        <w:rPr>
          <w:rFonts w:ascii="Arial" w:hAnsi="Arial" w:cs="Arial"/>
          <w:sz w:val="22"/>
          <w:szCs w:val="22"/>
          <w:lang w:val="en-US" w:eastAsia="en-US"/>
        </w:rPr>
      </w:pPr>
      <w:r w:rsidRPr="00954FDE">
        <w:rPr>
          <w:rFonts w:ascii="Arial" w:hAnsi="Arial" w:cs="Arial"/>
          <w:sz w:val="22"/>
          <w:szCs w:val="22"/>
          <w:lang w:val="en-US" w:eastAsia="en-US"/>
        </w:rPr>
        <w:t xml:space="preserve">да је Корисник услуге, на основу Понуде Пружаоца услуге  и Одлуке о додели Уговора, изабрао Пружаоца услуге за реализацију услуге </w:t>
      </w:r>
    </w:p>
    <w:p w:rsidR="00954FDE" w:rsidRPr="00954FDE" w:rsidRDefault="00954FDE" w:rsidP="00954FDE">
      <w:pPr>
        <w:tabs>
          <w:tab w:val="left" w:pos="567"/>
        </w:tabs>
        <w:suppressAutoHyphens w:val="0"/>
        <w:jc w:val="both"/>
        <w:rPr>
          <w:rFonts w:ascii="Arial" w:hAnsi="Arial" w:cs="Arial"/>
          <w:sz w:val="22"/>
          <w:szCs w:val="22"/>
          <w:lang w:val="en-US" w:eastAsia="en-US"/>
        </w:rPr>
      </w:pPr>
    </w:p>
    <w:p w:rsidR="00954FDE" w:rsidRPr="00954FDE" w:rsidRDefault="00954FDE" w:rsidP="00954FDE">
      <w:pPr>
        <w:tabs>
          <w:tab w:val="left" w:pos="567"/>
        </w:tabs>
        <w:suppressAutoHyphens w:val="0"/>
        <w:rPr>
          <w:rFonts w:ascii="Arial" w:hAnsi="Arial" w:cs="Arial"/>
          <w:b/>
          <w:sz w:val="22"/>
          <w:szCs w:val="22"/>
          <w:lang w:val="en-US" w:eastAsia="en-US"/>
        </w:rPr>
      </w:pPr>
      <w:r w:rsidRPr="00954FDE">
        <w:rPr>
          <w:rFonts w:ascii="Arial" w:hAnsi="Arial" w:cs="Arial"/>
          <w:b/>
          <w:sz w:val="22"/>
          <w:szCs w:val="22"/>
          <w:lang w:val="en-US" w:eastAsia="en-US"/>
        </w:rPr>
        <w:t>ПРЕДМЕТ УГОВОРА</w:t>
      </w:r>
    </w:p>
    <w:p w:rsidR="00954FDE" w:rsidRPr="00954FDE" w:rsidRDefault="00954FDE" w:rsidP="00954FDE">
      <w:pPr>
        <w:tabs>
          <w:tab w:val="left" w:pos="567"/>
        </w:tabs>
        <w:suppressAutoHyphens w:val="0"/>
        <w:jc w:val="center"/>
        <w:rPr>
          <w:rFonts w:ascii="Arial" w:hAnsi="Arial" w:cs="Arial"/>
          <w:sz w:val="22"/>
          <w:szCs w:val="22"/>
          <w:lang w:val="en-US" w:eastAsia="en-US"/>
        </w:rPr>
      </w:pPr>
      <w:r w:rsidRPr="00954FDE">
        <w:rPr>
          <w:rFonts w:ascii="Arial" w:hAnsi="Arial" w:cs="Arial"/>
          <w:b/>
          <w:sz w:val="22"/>
          <w:szCs w:val="22"/>
          <w:lang w:val="en-US" w:eastAsia="en-US"/>
        </w:rPr>
        <w:t>Члан 1</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cs="Arial"/>
          <w:sz w:val="22"/>
          <w:szCs w:val="22"/>
          <w:lang w:val="sr-Cyrl-RS" w:eastAsia="en-US"/>
        </w:rPr>
      </w:pPr>
      <w:r w:rsidRPr="00954FDE">
        <w:rPr>
          <w:rFonts w:ascii="Arial" w:hAnsi="Arial" w:cs="Arial"/>
          <w:sz w:val="22"/>
          <w:szCs w:val="22"/>
          <w:lang w:val="en-US" w:eastAsia="en-US"/>
        </w:rPr>
        <w:t>Овим Уговором о пружању услуге (у даљем тексту: Уговор) Пружалац услуге се обавезује да за потребе Корисника услуге изврши и пружи услугу: „Годишњи уговор за сервис дизел агрегата ППЗ, Б1 и Б2, коси мост, црпна станица- ТЕНТ Б“</w:t>
      </w:r>
      <w:r w:rsidRPr="00954FDE">
        <w:rPr>
          <w:rFonts w:ascii="Arial" w:hAnsi="Arial" w:cs="Arial"/>
          <w:sz w:val="22"/>
          <w:szCs w:val="22"/>
          <w:lang w:val="sr-Cyrl-RS" w:eastAsia="en-US"/>
        </w:rPr>
        <w:t xml:space="preserve"> </w:t>
      </w:r>
      <w:r w:rsidRPr="00954FDE">
        <w:rPr>
          <w:rFonts w:ascii="Arial" w:hAnsi="Arial" w:cs="Arial"/>
          <w:sz w:val="22"/>
          <w:szCs w:val="22"/>
          <w:lang w:val="en-US" w:eastAsia="en-US"/>
        </w:rPr>
        <w:t>у складу са одребама овог уговора и прихваћеном Понудом број ________ од</w:t>
      </w:r>
      <w:r w:rsidRPr="00954FDE">
        <w:rPr>
          <w:rFonts w:ascii="Arial" w:hAnsi="Arial" w:cs="Arial"/>
          <w:sz w:val="22"/>
          <w:szCs w:val="22"/>
          <w:lang w:val="sr-Cyrl-RS" w:eastAsia="en-US"/>
        </w:rPr>
        <w:t xml:space="preserve"> </w:t>
      </w:r>
      <w:r w:rsidRPr="00954FDE">
        <w:rPr>
          <w:rFonts w:ascii="Arial" w:hAnsi="Arial" w:cs="Arial"/>
          <w:sz w:val="22"/>
          <w:szCs w:val="22"/>
          <w:lang w:val="en-US" w:eastAsia="en-US"/>
        </w:rPr>
        <w:t>________</w:t>
      </w:r>
      <w:r w:rsidRPr="00954FDE">
        <w:rPr>
          <w:rFonts w:ascii="Arial" w:hAnsi="Arial" w:cs="Arial"/>
          <w:sz w:val="22"/>
          <w:szCs w:val="22"/>
          <w:lang w:val="sr-Cyrl-RS" w:eastAsia="en-US"/>
        </w:rPr>
        <w:t>,</w:t>
      </w:r>
      <w:r w:rsidRPr="00954FDE">
        <w:rPr>
          <w:rFonts w:ascii="Arial" w:hAnsi="Arial" w:cs="Arial"/>
          <w:sz w:val="22"/>
          <w:szCs w:val="22"/>
          <w:lang w:val="en-US" w:eastAsia="en-US"/>
        </w:rPr>
        <w:t>која је саставни део и налази се у прилогу овог уговора</w:t>
      </w:r>
      <w:r w:rsidRPr="00954FDE">
        <w:rPr>
          <w:rFonts w:ascii="Arial" w:hAnsi="Arial" w:cs="Arial"/>
          <w:sz w:val="22"/>
          <w:szCs w:val="22"/>
          <w:lang w:val="sr-Cyrl-RS" w:eastAsia="en-US"/>
        </w:rPr>
        <w:t xml:space="preserve"> </w:t>
      </w:r>
      <w:r w:rsidRPr="00954FDE">
        <w:rPr>
          <w:rFonts w:ascii="Arial" w:hAnsi="Arial" w:cs="Arial"/>
          <w:sz w:val="22"/>
          <w:szCs w:val="22"/>
          <w:lang w:val="en-US" w:eastAsia="en-US"/>
        </w:rPr>
        <w:t>(у даљем тексту: Услуга)</w:t>
      </w:r>
      <w:r w:rsidRPr="00954FDE">
        <w:rPr>
          <w:rFonts w:ascii="Arial" w:hAnsi="Arial" w:cs="Arial"/>
          <w:sz w:val="22"/>
          <w:szCs w:val="22"/>
          <w:lang w:val="sr-Cyrl-RS" w:eastAsia="en-US"/>
        </w:rPr>
        <w:t>.</w:t>
      </w:r>
      <w:r w:rsidRPr="00954FDE">
        <w:rPr>
          <w:rFonts w:ascii="Arial" w:hAnsi="Arial" w:cs="Arial"/>
          <w:sz w:val="22"/>
          <w:szCs w:val="22"/>
          <w:lang w:val="en-US" w:eastAsia="en-US"/>
        </w:rPr>
        <w:t xml:space="preserve"> </w:t>
      </w:r>
    </w:p>
    <w:p w:rsidR="00954FDE" w:rsidRPr="00954FDE" w:rsidRDefault="00954FDE" w:rsidP="00954FDE">
      <w:pPr>
        <w:tabs>
          <w:tab w:val="left" w:pos="567"/>
        </w:tabs>
        <w:suppressAutoHyphens w:val="0"/>
        <w:jc w:val="both"/>
        <w:rPr>
          <w:rFonts w:ascii="Arial" w:hAnsi="Arial" w:cs="Arial"/>
          <w:sz w:val="22"/>
          <w:szCs w:val="22"/>
          <w:lang w:val="en-US" w:eastAsia="en-US"/>
        </w:rPr>
      </w:pPr>
    </w:p>
    <w:p w:rsidR="00954FDE" w:rsidRPr="00954FDE" w:rsidRDefault="00954FDE" w:rsidP="00954FDE">
      <w:pPr>
        <w:tabs>
          <w:tab w:val="left" w:pos="567"/>
        </w:tabs>
        <w:suppressAutoHyphens w:val="0"/>
        <w:rPr>
          <w:rFonts w:ascii="Arial" w:hAnsi="Arial" w:cs="Arial"/>
          <w:b/>
          <w:sz w:val="22"/>
          <w:szCs w:val="22"/>
          <w:lang w:val="en-US" w:eastAsia="en-US"/>
        </w:rPr>
      </w:pPr>
      <w:r w:rsidRPr="00954FDE">
        <w:rPr>
          <w:rFonts w:ascii="Arial" w:hAnsi="Arial" w:cs="Arial"/>
          <w:b/>
          <w:sz w:val="22"/>
          <w:szCs w:val="22"/>
          <w:lang w:val="en-US" w:eastAsia="en-US"/>
        </w:rPr>
        <w:t>ЦЕНА</w:t>
      </w:r>
    </w:p>
    <w:p w:rsidR="00954FDE" w:rsidRPr="00954FDE" w:rsidRDefault="00954FDE" w:rsidP="00954FDE">
      <w:pPr>
        <w:tabs>
          <w:tab w:val="left" w:pos="567"/>
        </w:tabs>
        <w:suppressAutoHyphens w:val="0"/>
        <w:jc w:val="center"/>
        <w:rPr>
          <w:rFonts w:ascii="Arial" w:hAnsi="Arial" w:cs="Arial"/>
          <w:sz w:val="22"/>
          <w:szCs w:val="22"/>
          <w:lang w:val="en-US" w:eastAsia="en-US"/>
        </w:rPr>
      </w:pPr>
      <w:r w:rsidRPr="00954FDE">
        <w:rPr>
          <w:rFonts w:ascii="Arial" w:hAnsi="Arial" w:cs="Arial"/>
          <w:b/>
          <w:sz w:val="22"/>
          <w:szCs w:val="22"/>
          <w:lang w:val="en-US" w:eastAsia="en-US"/>
        </w:rPr>
        <w:t>Члан 2</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 xml:space="preserve"> Цена</w:t>
      </w:r>
      <w:r w:rsidRPr="00954FDE">
        <w:rPr>
          <w:rFonts w:ascii="Arial" w:hAnsi="Arial" w:cs="Arial"/>
          <w:sz w:val="22"/>
          <w:szCs w:val="22"/>
          <w:lang w:val="sr-Cyrl-RS" w:eastAsia="en-US"/>
        </w:rPr>
        <w:t xml:space="preserve"> за обим услуге</w:t>
      </w:r>
      <w:r w:rsidRPr="00954FDE">
        <w:rPr>
          <w:rFonts w:ascii="Arial" w:hAnsi="Arial" w:cs="Arial"/>
          <w:sz w:val="22"/>
          <w:szCs w:val="22"/>
          <w:lang w:val="en-US" w:eastAsia="en-US"/>
        </w:rPr>
        <w:t xml:space="preserve"> Услуге из члана 1. овог Уговора износи __________________ (словима: ________________________) </w:t>
      </w:r>
      <w:r w:rsidRPr="00954FDE">
        <w:rPr>
          <w:rFonts w:ascii="Arial" w:hAnsi="Arial" w:cs="Arial"/>
          <w:sz w:val="22"/>
          <w:szCs w:val="22"/>
          <w:lang w:val="sr-Cyrl-RS" w:eastAsia="en-US"/>
        </w:rPr>
        <w:t>динара</w:t>
      </w:r>
      <w:r w:rsidRPr="00954FDE">
        <w:rPr>
          <w:rFonts w:ascii="Arial" w:hAnsi="Arial" w:cs="Arial"/>
          <w:sz w:val="22"/>
          <w:szCs w:val="22"/>
          <w:lang w:val="en-US" w:eastAsia="en-US"/>
        </w:rPr>
        <w:t xml:space="preserve"> без пореза на додату вредност.</w:t>
      </w:r>
    </w:p>
    <w:p w:rsidR="00954FDE" w:rsidRPr="00954FDE" w:rsidRDefault="00954FDE" w:rsidP="00954FDE">
      <w:pPr>
        <w:tabs>
          <w:tab w:val="left" w:pos="567"/>
        </w:tabs>
        <w:suppressAutoHyphens w:val="0"/>
        <w:jc w:val="both"/>
        <w:rPr>
          <w:rFonts w:ascii="Arial" w:hAnsi="Arial" w:cs="Arial"/>
          <w:sz w:val="22"/>
          <w:szCs w:val="22"/>
          <w:lang w:val="en-US" w:eastAsia="en-US"/>
        </w:rPr>
      </w:pP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На  цену Услуге из става 1. овог члана обрачунава се припадајући порез на додату вредност у складу са прописима Републике Србије.</w:t>
      </w:r>
    </w:p>
    <w:p w:rsidR="00954FDE" w:rsidRPr="00954FDE" w:rsidRDefault="00954FDE" w:rsidP="00954FDE">
      <w:pPr>
        <w:tabs>
          <w:tab w:val="left" w:pos="567"/>
        </w:tabs>
        <w:suppressAutoHyphens w:val="0"/>
        <w:jc w:val="both"/>
        <w:rPr>
          <w:rFonts w:ascii="Arial" w:hAnsi="Arial" w:cs="Arial"/>
          <w:sz w:val="22"/>
          <w:szCs w:val="22"/>
          <w:lang w:val="sr-Cyrl-RS" w:eastAsia="en-US"/>
        </w:rPr>
      </w:pPr>
    </w:p>
    <w:p w:rsidR="00954FDE" w:rsidRPr="00954FDE" w:rsidRDefault="00954FDE" w:rsidP="00954FDE">
      <w:pPr>
        <w:tabs>
          <w:tab w:val="left" w:pos="567"/>
        </w:tabs>
        <w:suppressAutoHyphens w:val="0"/>
        <w:spacing w:before="120"/>
        <w:jc w:val="both"/>
        <w:rPr>
          <w:rFonts w:ascii="Arial" w:hAnsi="Arial" w:cs="Arial"/>
          <w:sz w:val="22"/>
          <w:szCs w:val="22"/>
          <w:lang w:val="sr-Cyrl-RS" w:eastAsia="en-US"/>
        </w:rPr>
      </w:pPr>
      <w:r w:rsidRPr="00954FDE">
        <w:rPr>
          <w:rFonts w:ascii="Arial" w:hAnsi="Arial" w:cs="Arial"/>
          <w:sz w:val="22"/>
          <w:szCs w:val="22"/>
          <w:lang w:val="sr-Cyrl-RS" w:eastAsia="en-US"/>
        </w:rPr>
        <w:t xml:space="preserve">Обрачун извршених услуга по овом уговору вршиће се на основу јединичних цена из обрасца структуре цене и </w:t>
      </w:r>
      <w:r w:rsidRPr="00954FDE">
        <w:rPr>
          <w:rFonts w:ascii="Arial" w:hAnsi="Arial" w:cs="Arial"/>
          <w:sz w:val="22"/>
          <w:szCs w:val="22"/>
          <w:lang w:val="en-US" w:eastAsia="en-US"/>
        </w:rPr>
        <w:t>и стварно извршене услуге</w:t>
      </w:r>
      <w:r w:rsidRPr="00954FDE">
        <w:rPr>
          <w:rFonts w:ascii="Arial" w:hAnsi="Arial" w:cs="Arial"/>
          <w:sz w:val="22"/>
          <w:szCs w:val="22"/>
          <w:lang w:val="sr-Cyrl-RS" w:eastAsia="en-US"/>
        </w:rPr>
        <w:t>.</w:t>
      </w:r>
    </w:p>
    <w:p w:rsidR="00954FDE" w:rsidRPr="00954FDE" w:rsidRDefault="00954FDE" w:rsidP="00954FDE">
      <w:pPr>
        <w:tabs>
          <w:tab w:val="left" w:pos="567"/>
        </w:tabs>
        <w:suppressAutoHyphens w:val="0"/>
        <w:jc w:val="both"/>
        <w:rPr>
          <w:rFonts w:ascii="Arial" w:hAnsi="Arial" w:cs="Arial"/>
          <w:sz w:val="22"/>
          <w:szCs w:val="22"/>
          <w:lang w:val="sr-Cyrl-RS" w:eastAsia="en-US"/>
        </w:rPr>
      </w:pP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У цену су урачунати сви трошкови везани за реализацију Услуге.</w:t>
      </w:r>
    </w:p>
    <w:p w:rsidR="00954FDE" w:rsidRPr="00954FDE" w:rsidRDefault="00954FDE" w:rsidP="00954FDE">
      <w:pPr>
        <w:tabs>
          <w:tab w:val="left" w:pos="567"/>
        </w:tabs>
        <w:suppressAutoHyphens w:val="0"/>
        <w:jc w:val="both"/>
        <w:rPr>
          <w:rFonts w:ascii="Arial" w:hAnsi="Arial" w:cs="Arial"/>
          <w:sz w:val="22"/>
          <w:szCs w:val="22"/>
          <w:lang w:val="sr-Cyrl-RS" w:eastAsia="en-US"/>
        </w:rPr>
      </w:pP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 xml:space="preserve">Цена је фиксна односно не може се мењати за све време извршења Услуге. </w:t>
      </w:r>
    </w:p>
    <w:p w:rsidR="00954FDE" w:rsidRPr="00954FDE" w:rsidRDefault="00954FDE" w:rsidP="00954FDE">
      <w:pPr>
        <w:tabs>
          <w:tab w:val="left" w:pos="567"/>
        </w:tabs>
        <w:suppressAutoHyphens w:val="0"/>
        <w:jc w:val="both"/>
        <w:rPr>
          <w:rFonts w:ascii="Arial" w:hAnsi="Arial" w:cs="Arial"/>
          <w:sz w:val="22"/>
          <w:szCs w:val="22"/>
          <w:lang w:val="sr-Cyrl-RS" w:eastAsia="en-US"/>
        </w:rPr>
      </w:pPr>
    </w:p>
    <w:p w:rsidR="00954FDE" w:rsidRPr="00954FDE" w:rsidRDefault="00954FDE" w:rsidP="00954FDE">
      <w:pPr>
        <w:tabs>
          <w:tab w:val="left" w:pos="567"/>
        </w:tabs>
        <w:suppressAutoHyphens w:val="0"/>
        <w:jc w:val="both"/>
        <w:rPr>
          <w:rFonts w:ascii="Arial" w:hAnsi="Arial" w:cs="Arial"/>
          <w:b/>
          <w:sz w:val="22"/>
          <w:szCs w:val="22"/>
          <w:lang w:val="en-US" w:eastAsia="en-US"/>
        </w:rPr>
      </w:pPr>
      <w:r w:rsidRPr="00954FDE">
        <w:rPr>
          <w:rFonts w:ascii="Arial" w:hAnsi="Arial" w:cs="Arial"/>
          <w:b/>
          <w:sz w:val="22"/>
          <w:szCs w:val="22"/>
          <w:lang w:val="en-US" w:eastAsia="en-US"/>
        </w:rPr>
        <w:t>НАЧИН ПЛАЋАЊА</w:t>
      </w:r>
    </w:p>
    <w:p w:rsidR="00954FDE" w:rsidRPr="00954FDE" w:rsidRDefault="00954FDE" w:rsidP="00954FDE">
      <w:pPr>
        <w:tabs>
          <w:tab w:val="left" w:pos="567"/>
        </w:tabs>
        <w:suppressAutoHyphens w:val="0"/>
        <w:jc w:val="center"/>
        <w:rPr>
          <w:rFonts w:ascii="Arial" w:hAnsi="Arial" w:cs="Arial"/>
          <w:sz w:val="22"/>
          <w:szCs w:val="22"/>
          <w:lang w:val="en-US" w:eastAsia="en-US"/>
        </w:rPr>
      </w:pPr>
      <w:r w:rsidRPr="00954FDE">
        <w:rPr>
          <w:rFonts w:ascii="Arial" w:hAnsi="Arial" w:cs="Arial"/>
          <w:b/>
          <w:sz w:val="22"/>
          <w:szCs w:val="22"/>
          <w:lang w:val="en-US" w:eastAsia="en-US"/>
        </w:rPr>
        <w:t>Члан 3</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cs="Arial"/>
          <w:sz w:val="22"/>
          <w:szCs w:val="22"/>
          <w:lang w:val="sr-Cyrl-RS" w:eastAsia="en-US"/>
        </w:rPr>
      </w:pPr>
      <w:r w:rsidRPr="00954FDE">
        <w:rPr>
          <w:rFonts w:ascii="Arial" w:hAnsi="Arial" w:cs="Arial"/>
          <w:sz w:val="22"/>
          <w:szCs w:val="22"/>
          <w:lang w:val="en-US" w:eastAsia="en-US"/>
        </w:rPr>
        <w:t>Корисник услуге се обавезује да Пружаоцу услуга плати извршену Услугу динарском дознаком , на следећи начин:</w:t>
      </w:r>
    </w:p>
    <w:p w:rsidR="00954FDE" w:rsidRPr="00954FDE" w:rsidRDefault="00954FDE" w:rsidP="00954FDE">
      <w:pPr>
        <w:numPr>
          <w:ilvl w:val="0"/>
          <w:numId w:val="30"/>
        </w:numPr>
        <w:tabs>
          <w:tab w:val="left" w:pos="0"/>
        </w:tabs>
        <w:suppressAutoHyphens w:val="0"/>
        <w:spacing w:before="120"/>
        <w:ind w:left="0" w:firstLine="0"/>
        <w:jc w:val="both"/>
        <w:rPr>
          <w:rFonts w:ascii="Arial" w:hAnsi="Arial" w:cs="Arial"/>
          <w:color w:val="00B0F0"/>
          <w:sz w:val="22"/>
          <w:szCs w:val="22"/>
          <w:lang w:val="sr-Cyrl-RS" w:eastAsia="en-US"/>
        </w:rPr>
      </w:pPr>
      <w:r w:rsidRPr="00954FDE">
        <w:rPr>
          <w:rFonts w:ascii="Arial" w:eastAsia="Calibri" w:hAnsi="Arial" w:cs="Arial"/>
          <w:sz w:val="22"/>
          <w:szCs w:val="22"/>
          <w:lang w:val="en-US" w:eastAsia="en-US"/>
        </w:rPr>
        <w:t xml:space="preserve">сукцесивно у зависности од извршења уговорених услуга, у року </w:t>
      </w:r>
      <w:r w:rsidRPr="00954FDE">
        <w:rPr>
          <w:rFonts w:ascii="Arial" w:eastAsia="Calibri" w:hAnsi="Arial" w:cs="Arial"/>
          <w:sz w:val="22"/>
          <w:szCs w:val="22"/>
          <w:lang w:val="sr-Cyrl-RS" w:eastAsia="en-US"/>
        </w:rPr>
        <w:t>до</w:t>
      </w:r>
      <w:r w:rsidRPr="00954FDE">
        <w:rPr>
          <w:rFonts w:ascii="Arial" w:eastAsia="Calibri" w:hAnsi="Arial" w:cs="Arial"/>
          <w:sz w:val="22"/>
          <w:szCs w:val="22"/>
          <w:lang w:val="en-US" w:eastAsia="en-US"/>
        </w:rPr>
        <w:t xml:space="preserve"> 45 (четрдесетпет дана) дана од дана пријема исправног рачуна, са уговореним прилозима </w:t>
      </w:r>
      <w:r w:rsidRPr="00954FDE">
        <w:rPr>
          <w:rFonts w:ascii="Arial" w:eastAsia="Calibri" w:hAnsi="Arial" w:cs="Arial"/>
          <w:sz w:val="22"/>
          <w:szCs w:val="22"/>
          <w:lang w:val="en-US" w:eastAsia="en-US"/>
        </w:rPr>
        <w:lastRenderedPageBreak/>
        <w:t>(</w:t>
      </w:r>
      <w:r w:rsidRPr="00954FDE">
        <w:rPr>
          <w:rFonts w:ascii="Arial" w:eastAsia="Calibri" w:hAnsi="Arial" w:cs="Arial"/>
          <w:bCs/>
          <w:iCs/>
          <w:sz w:val="22"/>
          <w:szCs w:val="22"/>
          <w:lang w:val="sr-Cyrl-RS" w:eastAsia="en-US"/>
        </w:rPr>
        <w:t>потписаним записником о извршеним услугама од стране овлашћених лица корисника услуге и пружаоца услуге</w:t>
      </w:r>
      <w:r w:rsidRPr="00954FDE">
        <w:rPr>
          <w:rFonts w:ascii="Arial" w:eastAsia="Calibri" w:hAnsi="Arial" w:cs="Arial"/>
          <w:sz w:val="22"/>
          <w:szCs w:val="22"/>
          <w:lang w:val="en-US" w:eastAsia="en-US"/>
        </w:rPr>
        <w:t>).</w:t>
      </w:r>
    </w:p>
    <w:p w:rsidR="00954FDE" w:rsidRPr="00954FDE" w:rsidRDefault="00954FDE" w:rsidP="00954FDE">
      <w:pPr>
        <w:tabs>
          <w:tab w:val="left" w:pos="567"/>
        </w:tabs>
        <w:suppressAutoHyphens w:val="0"/>
        <w:jc w:val="both"/>
        <w:rPr>
          <w:rFonts w:ascii="Arial" w:eastAsia="Calibri" w:hAnsi="Arial" w:cs="Arial"/>
          <w:sz w:val="22"/>
          <w:szCs w:val="22"/>
          <w:lang w:val="en-US" w:eastAsia="en-US"/>
        </w:rPr>
      </w:pPr>
    </w:p>
    <w:p w:rsidR="00954FDE" w:rsidRPr="00954FDE" w:rsidRDefault="00954FDE" w:rsidP="00954FDE">
      <w:pPr>
        <w:tabs>
          <w:tab w:val="left" w:pos="567"/>
        </w:tabs>
        <w:suppressAutoHyphens w:val="0"/>
        <w:jc w:val="both"/>
        <w:rPr>
          <w:rFonts w:ascii="Arial" w:eastAsia="Calibri" w:hAnsi="Arial" w:cs="Arial"/>
          <w:color w:val="00B0F0"/>
          <w:sz w:val="22"/>
          <w:szCs w:val="22"/>
          <w:lang w:val="en-US" w:eastAsia="en-US"/>
        </w:rPr>
      </w:pPr>
      <w:r w:rsidRPr="00954FDE">
        <w:rPr>
          <w:rFonts w:ascii="Arial" w:eastAsia="Calibri" w:hAnsi="Arial" w:cs="Arial"/>
          <w:sz w:val="22"/>
          <w:szCs w:val="22"/>
          <w:lang w:val="en-US" w:eastAsia="en-US"/>
        </w:rPr>
        <w:t>Рачун мора да гласи на:</w:t>
      </w:r>
      <w:r w:rsidRPr="00954FDE">
        <w:rPr>
          <w:rFonts w:ascii="Arial" w:eastAsia="Calibri" w:hAnsi="Arial" w:cs="Arial"/>
          <w:color w:val="00B0F0"/>
          <w:sz w:val="22"/>
          <w:szCs w:val="22"/>
          <w:lang w:val="en-US" w:eastAsia="en-US"/>
        </w:rPr>
        <w:t xml:space="preserve"> </w:t>
      </w:r>
      <w:r w:rsidRPr="00954FDE">
        <w:rPr>
          <w:rFonts w:ascii="Arial" w:hAnsi="Arial" w:cs="Arial"/>
          <w:sz w:val="22"/>
          <w:szCs w:val="22"/>
          <w:lang w:val="en-US" w:eastAsia="en-US"/>
        </w:rPr>
        <w:t>Јавно предузеће „Електропривреда Србије“ Београд,</w:t>
      </w:r>
      <w:r w:rsidRPr="00954FDE">
        <w:rPr>
          <w:rFonts w:ascii="Arial" w:hAnsi="Arial" w:cs="Arial"/>
          <w:sz w:val="22"/>
          <w:szCs w:val="22"/>
          <w:lang w:val="sr-Cyrl-RS" w:eastAsia="en-US"/>
        </w:rPr>
        <w:t xml:space="preserve"> Београд,</w:t>
      </w:r>
      <w:r w:rsidRPr="00954FDE">
        <w:rPr>
          <w:rFonts w:ascii="Arial" w:hAnsi="Arial" w:cs="Arial"/>
          <w:sz w:val="22"/>
          <w:szCs w:val="22"/>
          <w:lang w:val="en-US" w:eastAsia="en-US"/>
        </w:rPr>
        <w:t xml:space="preserve"> </w:t>
      </w:r>
      <w:r w:rsidRPr="00954FDE">
        <w:rPr>
          <w:rFonts w:ascii="Arial" w:hAnsi="Arial" w:cs="Arial"/>
          <w:sz w:val="22"/>
          <w:szCs w:val="22"/>
          <w:lang w:val="sr-Cyrl-RS" w:eastAsia="en-US"/>
        </w:rPr>
        <w:t>Ц</w:t>
      </w:r>
      <w:r w:rsidRPr="00954FDE">
        <w:rPr>
          <w:rFonts w:ascii="Arial" w:hAnsi="Arial" w:cs="Arial"/>
          <w:sz w:val="22"/>
          <w:szCs w:val="22"/>
          <w:lang w:val="en-US" w:eastAsia="en-US"/>
        </w:rPr>
        <w:t xml:space="preserve">арице Милице 2, ПИБ </w:t>
      </w:r>
      <w:r w:rsidRPr="00954FDE">
        <w:rPr>
          <w:rFonts w:ascii="Arial" w:hAnsi="Arial" w:cs="Arial"/>
          <w:color w:val="000000" w:themeColor="text1"/>
          <w:sz w:val="22"/>
          <w:szCs w:val="22"/>
          <w:lang w:val="sr-Cyrl-BA" w:eastAsia="en-US"/>
        </w:rPr>
        <w:t xml:space="preserve">103920327, </w:t>
      </w:r>
      <w:r w:rsidRPr="00954FDE">
        <w:rPr>
          <w:rFonts w:ascii="Arial" w:hAnsi="Arial" w:cs="Arial"/>
          <w:sz w:val="22"/>
          <w:szCs w:val="22"/>
          <w:lang w:val="en-US" w:eastAsia="en-US"/>
        </w:rPr>
        <w:t>Огранак ТЕНТ Београд-Обреновац, Богољуба Урошевића Црног 44</w:t>
      </w:r>
    </w:p>
    <w:p w:rsidR="00954FDE" w:rsidRPr="00954FDE" w:rsidRDefault="00954FDE" w:rsidP="00954FDE">
      <w:pPr>
        <w:tabs>
          <w:tab w:val="left" w:pos="567"/>
        </w:tabs>
        <w:suppressAutoHyphens w:val="0"/>
        <w:ind w:left="1650"/>
        <w:jc w:val="both"/>
        <w:rPr>
          <w:rFonts w:ascii="Arial" w:hAnsi="Arial" w:cs="Arial"/>
          <w:color w:val="00B0F0"/>
          <w:sz w:val="22"/>
          <w:szCs w:val="22"/>
          <w:lang w:val="sr-Cyrl-RS" w:eastAsia="en-US"/>
        </w:rPr>
      </w:pP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 xml:space="preserve">Рачун мора бити достављен на адресу Корисника: Јавно предузеће „Електропривреда Србије“ Београд, </w:t>
      </w:r>
      <w:r w:rsidRPr="00954FDE">
        <w:rPr>
          <w:rFonts w:ascii="Arial" w:hAnsi="Arial" w:cs="Arial"/>
          <w:sz w:val="22"/>
          <w:szCs w:val="22"/>
          <w:lang w:val="sr-Cyrl-RS" w:eastAsia="en-US"/>
        </w:rPr>
        <w:t>О</w:t>
      </w:r>
      <w:r w:rsidRPr="00954FDE">
        <w:rPr>
          <w:rFonts w:ascii="Arial" w:hAnsi="Arial" w:cs="Arial"/>
          <w:sz w:val="22"/>
          <w:szCs w:val="22"/>
          <w:lang w:val="en-US" w:eastAsia="en-US"/>
        </w:rPr>
        <w:t>гранак ТЕНТ</w:t>
      </w:r>
      <w:r w:rsidRPr="00954FDE">
        <w:rPr>
          <w:rFonts w:ascii="Arial" w:hAnsi="Arial" w:cs="Arial"/>
          <w:sz w:val="22"/>
          <w:szCs w:val="22"/>
          <w:lang w:val="sr-Cyrl-RS" w:eastAsia="en-US"/>
        </w:rPr>
        <w:t xml:space="preserve"> Београд-Обреновац</w:t>
      </w:r>
      <w:r w:rsidRPr="00954FDE">
        <w:rPr>
          <w:rFonts w:ascii="Arial" w:hAnsi="Arial" w:cs="Arial"/>
          <w:sz w:val="22"/>
          <w:szCs w:val="22"/>
          <w:lang w:val="en-US" w:eastAsia="en-US"/>
        </w:rPr>
        <w:t>,</w:t>
      </w:r>
      <w:r w:rsidRPr="00954FDE">
        <w:rPr>
          <w:rFonts w:ascii="Arial" w:hAnsi="Arial" w:cs="Arial"/>
          <w:sz w:val="22"/>
          <w:szCs w:val="22"/>
          <w:lang w:val="sr-Cyrl-RS" w:eastAsia="en-US"/>
        </w:rPr>
        <w:t xml:space="preserve"> ТЕНТ Б, Поштански фах 35, 1500 Обреновац Ушће, </w:t>
      </w:r>
      <w:r w:rsidRPr="00954FDE">
        <w:rPr>
          <w:rFonts w:ascii="Arial" w:hAnsi="Arial" w:cs="Arial"/>
          <w:sz w:val="22"/>
          <w:szCs w:val="22"/>
          <w:lang w:val="en-US" w:eastAsia="en-US"/>
        </w:rPr>
        <w:t>са обавезним прилозима</w:t>
      </w:r>
      <w:r w:rsidRPr="00954FDE">
        <w:rPr>
          <w:rFonts w:ascii="Arial" w:hAnsi="Arial" w:cs="Arial"/>
          <w:sz w:val="22"/>
          <w:szCs w:val="22"/>
          <w:lang w:val="sr-Cyrl-RS" w:eastAsia="en-US"/>
        </w:rPr>
        <w:t xml:space="preserve">- </w:t>
      </w:r>
      <w:r w:rsidRPr="00954FDE">
        <w:rPr>
          <w:rFonts w:ascii="Arial" w:hAnsi="Arial" w:cs="Arial"/>
          <w:bCs/>
          <w:iCs/>
          <w:sz w:val="22"/>
          <w:szCs w:val="22"/>
          <w:lang w:val="sr-Cyrl-RS" w:eastAsia="en-US"/>
        </w:rPr>
        <w:t>потписаним обрачуном и збирним обрачуном о извршеним услугама од стране овлашћених лица Корисника услуге и пружаоца услуге</w:t>
      </w:r>
      <w:r w:rsidRPr="00954FDE">
        <w:rPr>
          <w:rFonts w:ascii="Arial" w:hAnsi="Arial" w:cs="Arial"/>
          <w:sz w:val="22"/>
          <w:szCs w:val="22"/>
          <w:lang w:val="en-US" w:eastAsia="en-US"/>
        </w:rPr>
        <w:t>, са читко написаним именом и презименом и потписом овлашћеног лица Корисника услуга.</w:t>
      </w:r>
    </w:p>
    <w:p w:rsidR="00954FDE" w:rsidRPr="00954FDE" w:rsidRDefault="00954FDE" w:rsidP="00954FDE">
      <w:pPr>
        <w:tabs>
          <w:tab w:val="left" w:pos="567"/>
        </w:tabs>
        <w:suppressAutoHyphens w:val="0"/>
        <w:ind w:left="1650"/>
        <w:jc w:val="both"/>
        <w:rPr>
          <w:rFonts w:ascii="Arial" w:hAnsi="Arial" w:cs="Arial"/>
          <w:color w:val="00B0F0"/>
          <w:sz w:val="22"/>
          <w:szCs w:val="22"/>
          <w:lang w:val="sr-Cyrl-RS" w:eastAsia="en-US"/>
        </w:rPr>
      </w:pPr>
    </w:p>
    <w:p w:rsidR="00954FDE" w:rsidRPr="00954FDE" w:rsidRDefault="00954FDE" w:rsidP="00954FDE">
      <w:pPr>
        <w:tabs>
          <w:tab w:val="left" w:pos="567"/>
        </w:tabs>
        <w:suppressAutoHyphens w:val="0"/>
        <w:jc w:val="both"/>
        <w:rPr>
          <w:rFonts w:ascii="Arial" w:hAnsi="Arial" w:cs="Arial"/>
          <w:sz w:val="22"/>
          <w:szCs w:val="22"/>
          <w:lang w:val="sr-Cyrl-RS" w:eastAsia="en-US"/>
        </w:rPr>
      </w:pPr>
      <w:r w:rsidRPr="00954FDE">
        <w:rPr>
          <w:rFonts w:ascii="Arial" w:hAnsi="Arial" w:cs="Arial"/>
          <w:sz w:val="22"/>
          <w:szCs w:val="22"/>
          <w:lang w:val="en-US" w:eastAsia="en-US"/>
        </w:rPr>
        <w:t xml:space="preserve">У испостављеном рачуну, </w:t>
      </w:r>
      <w:r w:rsidRPr="00954FDE">
        <w:rPr>
          <w:rFonts w:ascii="Arial" w:hAnsi="Arial" w:cs="Arial"/>
          <w:sz w:val="22"/>
          <w:szCs w:val="22"/>
          <w:lang w:val="sr-Cyrl-RS" w:eastAsia="en-US"/>
        </w:rPr>
        <w:t>пружалац услуге</w:t>
      </w:r>
      <w:r w:rsidRPr="00954FDE">
        <w:rPr>
          <w:rFonts w:ascii="Arial" w:hAnsi="Arial" w:cs="Arial"/>
          <w:sz w:val="22"/>
          <w:szCs w:val="22"/>
          <w:lang w:val="en-US" w:eastAsia="en-US"/>
        </w:rPr>
        <w:t xml:space="preserve"> је дужан да се придржава тачно дефинисаних назива из конкурсне документације</w:t>
      </w:r>
      <w:r w:rsidRPr="00954FDE">
        <w:rPr>
          <w:rFonts w:ascii="Arial" w:hAnsi="Arial" w:cs="Arial"/>
          <w:sz w:val="22"/>
          <w:szCs w:val="22"/>
          <w:lang w:val="sr-Cyrl-RS" w:eastAsia="en-US"/>
        </w:rPr>
        <w:t>,</w:t>
      </w:r>
      <w:r w:rsidRPr="00954FDE">
        <w:rPr>
          <w:rFonts w:ascii="Arial" w:hAnsi="Arial" w:cs="Arial"/>
          <w:sz w:val="22"/>
          <w:szCs w:val="22"/>
          <w:lang w:val="en-US" w:eastAsia="en-US"/>
        </w:rPr>
        <w:t xml:space="preserve"> прихваћене понуде </w:t>
      </w:r>
      <w:r w:rsidRPr="00954FDE">
        <w:rPr>
          <w:rFonts w:ascii="Arial" w:hAnsi="Arial" w:cs="Arial"/>
          <w:sz w:val="22"/>
          <w:szCs w:val="22"/>
          <w:lang w:val="sr-Cyrl-RS" w:eastAsia="en-US"/>
        </w:rPr>
        <w:t>и</w:t>
      </w:r>
      <w:r w:rsidRPr="00954FDE">
        <w:rPr>
          <w:rFonts w:ascii="Arial" w:hAnsi="Arial" w:cs="Arial"/>
          <w:sz w:val="22"/>
          <w:szCs w:val="22"/>
          <w:lang w:val="en-US" w:eastAsia="en-US"/>
        </w:rPr>
        <w:t xml:space="preserve"> </w:t>
      </w:r>
      <w:r w:rsidRPr="00954FDE">
        <w:rPr>
          <w:rFonts w:ascii="Arial" w:hAnsi="Arial" w:cs="Arial"/>
          <w:sz w:val="22"/>
          <w:szCs w:val="22"/>
          <w:lang w:val="sr-Cyrl-RS" w:eastAsia="en-US"/>
        </w:rPr>
        <w:t>о</w:t>
      </w:r>
      <w:r w:rsidRPr="00954FDE">
        <w:rPr>
          <w:rFonts w:ascii="Arial" w:hAnsi="Arial" w:cs="Arial"/>
          <w:sz w:val="22"/>
          <w:szCs w:val="22"/>
          <w:lang w:val="en-US" w:eastAsia="en-US"/>
        </w:rPr>
        <w:t xml:space="preserve">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954FDE">
        <w:rPr>
          <w:rFonts w:ascii="Arial" w:hAnsi="Arial" w:cs="Arial"/>
          <w:sz w:val="22"/>
          <w:szCs w:val="22"/>
          <w:lang w:val="sr-Cyrl-RS" w:eastAsia="en-US"/>
        </w:rPr>
        <w:t>пружалац услуге</w:t>
      </w:r>
      <w:r w:rsidRPr="00954FDE">
        <w:rPr>
          <w:rFonts w:ascii="Arial" w:hAnsi="Arial" w:cs="Arial"/>
          <w:sz w:val="22"/>
          <w:szCs w:val="22"/>
          <w:lang w:val="en-US" w:eastAsia="en-U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 Пружалац услуге је обавезан да се на испостављеном рачуну позове на број уговора и број јавне набавке.</w:t>
      </w:r>
    </w:p>
    <w:p w:rsidR="00954FDE" w:rsidRPr="00954FDE" w:rsidRDefault="00954FDE" w:rsidP="00954FDE">
      <w:pPr>
        <w:tabs>
          <w:tab w:val="left" w:pos="567"/>
        </w:tabs>
        <w:suppressAutoHyphens w:val="0"/>
        <w:jc w:val="center"/>
        <w:rPr>
          <w:rFonts w:ascii="Arial" w:hAnsi="Arial" w:cs="Arial"/>
          <w:sz w:val="22"/>
          <w:szCs w:val="22"/>
          <w:lang w:val="en-US" w:eastAsia="en-US"/>
        </w:rPr>
      </w:pPr>
      <w:r w:rsidRPr="00954FDE">
        <w:rPr>
          <w:rFonts w:ascii="Arial" w:hAnsi="Arial" w:cs="Arial"/>
          <w:b/>
          <w:sz w:val="22"/>
          <w:szCs w:val="22"/>
          <w:lang w:val="en-US" w:eastAsia="en-US"/>
        </w:rPr>
        <w:t xml:space="preserve">Члан </w:t>
      </w:r>
      <w:r w:rsidRPr="00954FDE">
        <w:rPr>
          <w:rFonts w:ascii="Arial" w:hAnsi="Arial" w:cs="Arial"/>
          <w:b/>
          <w:sz w:val="22"/>
          <w:szCs w:val="22"/>
          <w:lang w:val="sr-Cyrl-RS" w:eastAsia="en-US"/>
        </w:rPr>
        <w:t>4</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Адресе Уговорних страна за пријем писмена и поште, су следеће:</w:t>
      </w:r>
    </w:p>
    <w:p w:rsidR="00954FDE" w:rsidRPr="00954FDE" w:rsidRDefault="00954FDE" w:rsidP="00954FDE">
      <w:pPr>
        <w:tabs>
          <w:tab w:val="left" w:pos="567"/>
        </w:tabs>
        <w:suppressAutoHyphens w:val="0"/>
        <w:jc w:val="both"/>
        <w:rPr>
          <w:rFonts w:ascii="Arial" w:hAnsi="Arial" w:cs="Arial"/>
          <w:sz w:val="22"/>
          <w:szCs w:val="22"/>
          <w:lang w:val="sr-Cyrl-RS" w:eastAsia="en-US"/>
        </w:rPr>
      </w:pPr>
      <w:r w:rsidRPr="00954FDE">
        <w:rPr>
          <w:rFonts w:ascii="Arial" w:hAnsi="Arial" w:cs="Arial"/>
          <w:sz w:val="22"/>
          <w:szCs w:val="22"/>
          <w:lang w:val="en-US" w:eastAsia="en-US"/>
        </w:rPr>
        <w:t>Корисник услуге:</w:t>
      </w:r>
      <w:r w:rsidRPr="00954FDE">
        <w:rPr>
          <w:rFonts w:ascii="Arial" w:hAnsi="Arial" w:cs="Arial"/>
          <w:sz w:val="22"/>
          <w:szCs w:val="22"/>
          <w:lang w:val="en-US" w:eastAsia="en-US"/>
        </w:rPr>
        <w:tab/>
        <w:t>Јавно предузеће „Електропривреда Србије“ Београд,</w:t>
      </w:r>
      <w:r w:rsidRPr="00954FDE">
        <w:rPr>
          <w:rFonts w:ascii="Arial" w:hAnsi="Arial" w:cs="Arial"/>
          <w:sz w:val="22"/>
          <w:szCs w:val="22"/>
          <w:lang w:val="sr-Cyrl-RS" w:eastAsia="en-US"/>
        </w:rPr>
        <w:t xml:space="preserve"> О</w:t>
      </w:r>
      <w:r w:rsidRPr="00954FDE">
        <w:rPr>
          <w:rFonts w:ascii="Arial" w:hAnsi="Arial" w:cs="Arial"/>
          <w:sz w:val="22"/>
          <w:szCs w:val="22"/>
          <w:lang w:val="en-US" w:eastAsia="en-US"/>
        </w:rPr>
        <w:t>гранак ТЕНТ</w:t>
      </w:r>
      <w:r w:rsidRPr="00954FDE">
        <w:rPr>
          <w:rFonts w:ascii="Arial" w:hAnsi="Arial" w:cs="Arial"/>
          <w:sz w:val="22"/>
          <w:szCs w:val="22"/>
          <w:lang w:val="sr-Cyrl-RS" w:eastAsia="en-US"/>
        </w:rPr>
        <w:t xml:space="preserve"> Београд-Обреновац</w:t>
      </w:r>
      <w:r w:rsidRPr="00954FDE">
        <w:rPr>
          <w:rFonts w:ascii="Arial" w:hAnsi="Arial" w:cs="Arial"/>
          <w:sz w:val="22"/>
          <w:szCs w:val="22"/>
          <w:lang w:val="en-US" w:eastAsia="en-US"/>
        </w:rPr>
        <w:t>, Богољуба Урошевића Црног 44, 11500 Обреновац, локација ТЕНТ</w:t>
      </w:r>
      <w:r w:rsidRPr="00954FDE">
        <w:rPr>
          <w:rFonts w:ascii="Arial" w:hAnsi="Arial" w:cs="Arial"/>
          <w:sz w:val="22"/>
          <w:szCs w:val="22"/>
          <w:lang w:val="sr-Cyrl-RS" w:eastAsia="en-US"/>
        </w:rPr>
        <w:t xml:space="preserve"> Б </w:t>
      </w:r>
      <w:r w:rsidRPr="00954FDE">
        <w:rPr>
          <w:rFonts w:ascii="Arial" w:hAnsi="Arial" w:cs="Arial"/>
          <w:sz w:val="22"/>
          <w:szCs w:val="22"/>
          <w:lang w:val="en-US" w:eastAsia="en-US"/>
        </w:rPr>
        <w:t>на адреси:</w:t>
      </w:r>
      <w:r w:rsidRPr="00954FDE">
        <w:rPr>
          <w:rFonts w:ascii="Arial" w:hAnsi="Arial" w:cs="Arial"/>
          <w:sz w:val="22"/>
          <w:szCs w:val="22"/>
          <w:lang w:val="sr-Cyrl-RS" w:eastAsia="en-US"/>
        </w:rPr>
        <w:t xml:space="preserve"> Поштански фах 35, 11500 Обреновац, Ушће.</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ab/>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Пружалац услуге:</w:t>
      </w:r>
      <w:r w:rsidRPr="00954FDE">
        <w:rPr>
          <w:rFonts w:ascii="Arial" w:hAnsi="Arial" w:cs="Arial"/>
          <w:sz w:val="22"/>
          <w:szCs w:val="22"/>
          <w:lang w:val="en-US" w:eastAsia="en-US"/>
        </w:rPr>
        <w:tab/>
        <w:t>__________________________________________</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ab/>
      </w:r>
      <w:r w:rsidRPr="00954FDE">
        <w:rPr>
          <w:rFonts w:ascii="Arial" w:hAnsi="Arial" w:cs="Arial"/>
          <w:sz w:val="22"/>
          <w:szCs w:val="22"/>
          <w:lang w:val="en-US" w:eastAsia="en-US"/>
        </w:rPr>
        <w:tab/>
      </w:r>
      <w:r w:rsidRPr="00954FDE">
        <w:rPr>
          <w:rFonts w:ascii="Arial" w:hAnsi="Arial" w:cs="Arial"/>
          <w:sz w:val="22"/>
          <w:szCs w:val="22"/>
          <w:lang w:val="en-US" w:eastAsia="en-US"/>
        </w:rPr>
        <w:tab/>
      </w:r>
      <w:r w:rsidRPr="00954FDE">
        <w:rPr>
          <w:rFonts w:ascii="Arial" w:hAnsi="Arial" w:cs="Arial"/>
          <w:sz w:val="22"/>
          <w:szCs w:val="22"/>
          <w:lang w:val="en-US" w:eastAsia="en-US"/>
        </w:rPr>
        <w:tab/>
        <w:t xml:space="preserve"> </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 xml:space="preserve">Подизвођач: </w:t>
      </w:r>
      <w:r w:rsidRPr="00954FDE">
        <w:rPr>
          <w:rFonts w:ascii="Arial" w:hAnsi="Arial" w:cs="Arial"/>
          <w:sz w:val="22"/>
          <w:szCs w:val="22"/>
          <w:lang w:val="en-US" w:eastAsia="en-US"/>
        </w:rPr>
        <w:tab/>
      </w:r>
      <w:r w:rsidRPr="00954FDE">
        <w:rPr>
          <w:rFonts w:ascii="Arial" w:hAnsi="Arial" w:cs="Arial"/>
          <w:sz w:val="22"/>
          <w:szCs w:val="22"/>
          <w:lang w:val="en-US" w:eastAsia="en-US"/>
        </w:rPr>
        <w:tab/>
        <w:t xml:space="preserve">_________________________________________ </w:t>
      </w:r>
      <w:r w:rsidRPr="00954FDE">
        <w:rPr>
          <w:rFonts w:ascii="Arial" w:hAnsi="Arial" w:cs="Arial"/>
          <w:sz w:val="22"/>
          <w:szCs w:val="22"/>
          <w:lang w:val="en-US" w:eastAsia="en-US"/>
        </w:rPr>
        <w:tab/>
      </w:r>
    </w:p>
    <w:p w:rsidR="00954FDE" w:rsidRPr="00954FDE" w:rsidRDefault="00954FDE" w:rsidP="00954FDE">
      <w:pPr>
        <w:tabs>
          <w:tab w:val="left" w:pos="567"/>
        </w:tabs>
        <w:suppressAutoHyphens w:val="0"/>
        <w:jc w:val="both"/>
        <w:rPr>
          <w:rFonts w:ascii="Arial" w:hAnsi="Arial" w:cs="Arial"/>
          <w:b/>
          <w:sz w:val="22"/>
          <w:szCs w:val="22"/>
          <w:lang w:val="sr-Cyrl-RS" w:eastAsia="en-US"/>
        </w:rPr>
      </w:pPr>
    </w:p>
    <w:p w:rsidR="00954FDE" w:rsidRPr="00954FDE" w:rsidRDefault="00954FDE" w:rsidP="00954FDE">
      <w:pPr>
        <w:tabs>
          <w:tab w:val="left" w:pos="567"/>
        </w:tabs>
        <w:suppressAutoHyphens w:val="0"/>
        <w:jc w:val="both"/>
        <w:rPr>
          <w:rFonts w:ascii="Arial" w:hAnsi="Arial" w:cs="Arial"/>
          <w:b/>
          <w:sz w:val="22"/>
          <w:szCs w:val="22"/>
          <w:lang w:val="en-US" w:eastAsia="en-US"/>
        </w:rPr>
      </w:pPr>
      <w:r w:rsidRPr="00954FDE">
        <w:rPr>
          <w:rFonts w:ascii="Arial" w:hAnsi="Arial" w:cs="Arial"/>
          <w:b/>
          <w:sz w:val="22"/>
          <w:szCs w:val="22"/>
          <w:lang w:val="en-US" w:eastAsia="en-US"/>
        </w:rPr>
        <w:t>ОБАВЕЗЕ ПРУЖАОЦА УСЛУГЕ</w:t>
      </w:r>
    </w:p>
    <w:p w:rsidR="00954FDE" w:rsidRPr="00954FDE" w:rsidRDefault="00954FDE" w:rsidP="00954FDE">
      <w:pPr>
        <w:tabs>
          <w:tab w:val="left" w:pos="567"/>
        </w:tabs>
        <w:suppressAutoHyphens w:val="0"/>
        <w:jc w:val="center"/>
        <w:rPr>
          <w:rFonts w:ascii="Arial" w:hAnsi="Arial" w:cs="Arial"/>
          <w:sz w:val="22"/>
          <w:szCs w:val="22"/>
          <w:lang w:val="sr-Cyrl-RS" w:eastAsia="en-US"/>
        </w:rPr>
      </w:pPr>
      <w:r w:rsidRPr="00954FDE">
        <w:rPr>
          <w:rFonts w:ascii="Arial" w:hAnsi="Arial" w:cs="Arial"/>
          <w:b/>
          <w:sz w:val="22"/>
          <w:szCs w:val="22"/>
          <w:lang w:val="en-US" w:eastAsia="en-US"/>
        </w:rPr>
        <w:t>Члан</w:t>
      </w:r>
      <w:r w:rsidRPr="00954FDE">
        <w:rPr>
          <w:rFonts w:ascii="Arial" w:hAnsi="Arial" w:cs="Arial"/>
          <w:b/>
          <w:sz w:val="22"/>
          <w:szCs w:val="22"/>
          <w:lang w:val="sr-Cyrl-RS" w:eastAsia="en-US"/>
        </w:rPr>
        <w:t xml:space="preserve"> 5</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cs="Arial"/>
          <w:sz w:val="22"/>
          <w:szCs w:val="22"/>
          <w:lang w:val="sr-Cyrl-RS" w:eastAsia="en-US"/>
        </w:rPr>
      </w:pPr>
      <w:r w:rsidRPr="00954FDE">
        <w:rPr>
          <w:rFonts w:ascii="Arial" w:hAnsi="Arial" w:cs="Arial"/>
          <w:sz w:val="22"/>
          <w:szCs w:val="22"/>
          <w:lang w:val="sr-Cyrl-RS" w:eastAsia="en-US"/>
        </w:rPr>
        <w:t>Пружалац услуге се обавезује да обезбеди 3-5 радника по доласку.</w:t>
      </w:r>
    </w:p>
    <w:p w:rsidR="00954FDE" w:rsidRPr="00954FDE" w:rsidRDefault="00954FDE" w:rsidP="00954FDE">
      <w:pPr>
        <w:tabs>
          <w:tab w:val="left" w:pos="567"/>
        </w:tabs>
        <w:suppressAutoHyphens w:val="0"/>
        <w:jc w:val="both"/>
        <w:rPr>
          <w:rFonts w:ascii="Arial" w:hAnsi="Arial" w:cs="Arial"/>
          <w:sz w:val="22"/>
          <w:szCs w:val="22"/>
          <w:lang w:val="sr-Cyrl-RS" w:eastAsia="en-US"/>
        </w:rPr>
      </w:pPr>
    </w:p>
    <w:p w:rsidR="00954FDE" w:rsidRPr="00954FDE" w:rsidRDefault="00954FDE" w:rsidP="00954FDE">
      <w:pPr>
        <w:tabs>
          <w:tab w:val="left" w:pos="567"/>
        </w:tabs>
        <w:suppressAutoHyphens w:val="0"/>
        <w:jc w:val="both"/>
        <w:rPr>
          <w:rFonts w:ascii="Arial" w:hAnsi="Arial" w:cs="Arial"/>
          <w:sz w:val="22"/>
          <w:szCs w:val="22"/>
          <w:lang w:val="sr-Cyrl-RS" w:eastAsia="en-US"/>
        </w:rPr>
      </w:pPr>
      <w:r w:rsidRPr="00954FDE">
        <w:rPr>
          <w:rFonts w:ascii="Arial" w:hAnsi="Arial" w:cs="Arial"/>
          <w:sz w:val="22"/>
          <w:szCs w:val="22"/>
          <w:lang w:val="sr-Cyrl-RS" w:eastAsia="en-US"/>
        </w:rPr>
        <w:t>Пружалац услуге се обавезује да поседује одговарајући алат за извршење услуге.</w:t>
      </w:r>
    </w:p>
    <w:p w:rsidR="00954FDE" w:rsidRPr="00954FDE" w:rsidRDefault="00954FDE" w:rsidP="00954FDE">
      <w:pPr>
        <w:tabs>
          <w:tab w:val="left" w:pos="567"/>
        </w:tabs>
        <w:suppressAutoHyphens w:val="0"/>
        <w:jc w:val="both"/>
        <w:rPr>
          <w:rFonts w:ascii="Arial" w:hAnsi="Arial" w:cs="Arial"/>
          <w:b/>
          <w:sz w:val="22"/>
          <w:szCs w:val="22"/>
          <w:lang w:val="sr-Cyrl-RS" w:eastAsia="en-US"/>
        </w:rPr>
      </w:pPr>
    </w:p>
    <w:p w:rsidR="00954FDE" w:rsidRPr="00954FDE" w:rsidRDefault="00954FDE" w:rsidP="00954FDE">
      <w:pPr>
        <w:tabs>
          <w:tab w:val="left" w:pos="567"/>
        </w:tabs>
        <w:suppressAutoHyphens w:val="0"/>
        <w:jc w:val="both"/>
        <w:rPr>
          <w:rFonts w:ascii="Arial" w:hAnsi="Arial" w:cs="Arial"/>
          <w:b/>
          <w:sz w:val="22"/>
          <w:szCs w:val="22"/>
          <w:lang w:val="sr-Cyrl-RS" w:eastAsia="en-US"/>
        </w:rPr>
      </w:pPr>
      <w:r w:rsidRPr="00954FDE">
        <w:rPr>
          <w:rFonts w:ascii="Arial" w:hAnsi="Arial" w:cs="Arial"/>
          <w:sz w:val="22"/>
          <w:szCs w:val="22"/>
          <w:lang w:val="sr-Cyrl-RS" w:eastAsia="en-US"/>
        </w:rPr>
        <w:t xml:space="preserve">Пружалац услуге се обавезује да резервни делови буду оригинални и нови. </w:t>
      </w:r>
    </w:p>
    <w:p w:rsidR="00954FDE" w:rsidRDefault="00954FDE" w:rsidP="00954FDE">
      <w:pPr>
        <w:tabs>
          <w:tab w:val="left" w:pos="567"/>
        </w:tabs>
        <w:suppressAutoHyphens w:val="0"/>
        <w:jc w:val="both"/>
        <w:rPr>
          <w:rFonts w:ascii="Arial" w:hAnsi="Arial" w:cs="Arial"/>
          <w:b/>
          <w:sz w:val="22"/>
          <w:szCs w:val="22"/>
          <w:lang w:val="sr-Cyrl-RS" w:eastAsia="en-US"/>
        </w:rPr>
      </w:pPr>
    </w:p>
    <w:p w:rsidR="00954FDE" w:rsidRPr="00954FDE" w:rsidRDefault="00954FDE" w:rsidP="00954FDE">
      <w:pPr>
        <w:tabs>
          <w:tab w:val="left" w:pos="567"/>
        </w:tabs>
        <w:suppressAutoHyphens w:val="0"/>
        <w:jc w:val="both"/>
        <w:rPr>
          <w:rFonts w:ascii="Arial" w:hAnsi="Arial" w:cs="Arial"/>
          <w:iCs/>
          <w:sz w:val="22"/>
          <w:szCs w:val="22"/>
          <w:lang w:val="sr-Cyrl-RS" w:eastAsia="en-US"/>
        </w:rPr>
      </w:pPr>
      <w:r w:rsidRPr="00954FDE">
        <w:rPr>
          <w:rFonts w:ascii="Arial" w:hAnsi="Arial" w:cs="Arial"/>
          <w:iCs/>
          <w:sz w:val="22"/>
          <w:szCs w:val="22"/>
          <w:lang w:val="sr-Cyrl-RS" w:eastAsia="en-US"/>
        </w:rPr>
        <w:t>Сав материјал (филтери, уље, расхладне течности и остало) је обавезан да обезбеди Пружалац услуге.</w:t>
      </w:r>
    </w:p>
    <w:p w:rsidR="00954FDE" w:rsidRPr="00954FDE" w:rsidRDefault="00954FDE" w:rsidP="00954FDE">
      <w:pPr>
        <w:tabs>
          <w:tab w:val="left" w:pos="567"/>
        </w:tabs>
        <w:suppressAutoHyphens w:val="0"/>
        <w:jc w:val="both"/>
        <w:rPr>
          <w:rFonts w:ascii="Arial" w:hAnsi="Arial" w:cs="Arial"/>
          <w:b/>
          <w:sz w:val="22"/>
          <w:szCs w:val="22"/>
          <w:lang w:val="en-US" w:eastAsia="en-US"/>
        </w:rPr>
      </w:pPr>
    </w:p>
    <w:p w:rsidR="00954FDE" w:rsidRPr="00954FDE" w:rsidRDefault="00954FDE" w:rsidP="00954FDE">
      <w:pPr>
        <w:tabs>
          <w:tab w:val="left" w:pos="567"/>
        </w:tabs>
        <w:suppressAutoHyphens w:val="0"/>
        <w:jc w:val="both"/>
        <w:rPr>
          <w:rFonts w:ascii="Arial" w:hAnsi="Arial" w:cs="Arial"/>
          <w:b/>
          <w:sz w:val="22"/>
          <w:szCs w:val="22"/>
          <w:lang w:val="en-US" w:eastAsia="en-US"/>
        </w:rPr>
      </w:pPr>
      <w:r w:rsidRPr="00954FDE">
        <w:rPr>
          <w:rFonts w:ascii="Arial" w:hAnsi="Arial" w:cs="Arial"/>
          <w:b/>
          <w:sz w:val="22"/>
          <w:szCs w:val="22"/>
          <w:lang w:val="en-US" w:eastAsia="en-US"/>
        </w:rPr>
        <w:t>РОК  И ДИНАМКА</w:t>
      </w:r>
      <w:r w:rsidRPr="00954FDE">
        <w:rPr>
          <w:rFonts w:ascii="Arial" w:hAnsi="Arial" w:cs="Arial"/>
          <w:b/>
          <w:sz w:val="22"/>
          <w:szCs w:val="22"/>
          <w:lang w:val="sr-Cyrl-RS" w:eastAsia="en-US"/>
        </w:rPr>
        <w:t xml:space="preserve"> И МЕСТО</w:t>
      </w:r>
      <w:r w:rsidRPr="00954FDE">
        <w:rPr>
          <w:rFonts w:ascii="Arial" w:hAnsi="Arial" w:cs="Arial"/>
          <w:b/>
          <w:sz w:val="22"/>
          <w:szCs w:val="22"/>
          <w:lang w:val="en-US" w:eastAsia="en-US"/>
        </w:rPr>
        <w:t xml:space="preserve"> ПРУЖАЊА УСЛУГЕ</w:t>
      </w:r>
    </w:p>
    <w:p w:rsidR="00954FDE" w:rsidRPr="00954FDE" w:rsidRDefault="00954FDE" w:rsidP="00954FDE">
      <w:pPr>
        <w:tabs>
          <w:tab w:val="left" w:pos="567"/>
        </w:tabs>
        <w:suppressAutoHyphens w:val="0"/>
        <w:jc w:val="center"/>
        <w:rPr>
          <w:rFonts w:ascii="Arial" w:hAnsi="Arial" w:cs="Arial"/>
          <w:sz w:val="22"/>
          <w:szCs w:val="22"/>
          <w:lang w:val="en-US" w:eastAsia="en-US"/>
        </w:rPr>
      </w:pPr>
      <w:r w:rsidRPr="00954FDE">
        <w:rPr>
          <w:rFonts w:ascii="Arial" w:hAnsi="Arial" w:cs="Arial"/>
          <w:b/>
          <w:sz w:val="22"/>
          <w:szCs w:val="22"/>
          <w:lang w:val="en-US" w:eastAsia="en-US"/>
        </w:rPr>
        <w:t xml:space="preserve">Члан </w:t>
      </w:r>
      <w:r w:rsidRPr="00954FDE">
        <w:rPr>
          <w:rFonts w:ascii="Arial" w:hAnsi="Arial" w:cs="Arial"/>
          <w:b/>
          <w:sz w:val="22"/>
          <w:szCs w:val="22"/>
          <w:lang w:val="sr-Cyrl-RS" w:eastAsia="en-US"/>
        </w:rPr>
        <w:t>6</w:t>
      </w:r>
      <w:r w:rsidRPr="00954FDE">
        <w:rPr>
          <w:rFonts w:ascii="Arial" w:hAnsi="Arial" w:cs="Arial"/>
          <w:sz w:val="22"/>
          <w:szCs w:val="22"/>
          <w:lang w:val="en-US" w:eastAsia="en-US"/>
        </w:rPr>
        <w:t>.</w:t>
      </w:r>
    </w:p>
    <w:p w:rsidR="00954FDE" w:rsidRPr="00954FDE" w:rsidRDefault="00954FDE" w:rsidP="00954FDE">
      <w:p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r w:rsidRPr="00954FDE">
        <w:rPr>
          <w:rFonts w:ascii="Arial" w:eastAsia="Calibri" w:hAnsi="Arial" w:cs="Arial"/>
          <w:sz w:val="22"/>
          <w:szCs w:val="22"/>
          <w:lang w:val="en-US" w:eastAsia="en-US"/>
        </w:rPr>
        <w:t>Услуге се пружају</w:t>
      </w:r>
      <w:r w:rsidRPr="00954FDE">
        <w:rPr>
          <w:rFonts w:ascii="Arial" w:eastAsia="Calibri" w:hAnsi="Arial" w:cs="Arial"/>
          <w:sz w:val="22"/>
          <w:szCs w:val="22"/>
          <w:lang w:val="sr-Cyrl-RS" w:eastAsia="en-US"/>
        </w:rPr>
        <w:t xml:space="preserve"> према потребама Корисника услуге</w:t>
      </w:r>
      <w:r w:rsidRPr="00954FDE">
        <w:rPr>
          <w:rFonts w:ascii="Arial" w:eastAsia="Calibri" w:hAnsi="Arial" w:cs="Arial"/>
          <w:sz w:val="22"/>
          <w:szCs w:val="22"/>
          <w:lang w:val="en-US" w:eastAsia="en-US"/>
        </w:rPr>
        <w:t xml:space="preserve"> </w:t>
      </w:r>
      <w:r w:rsidRPr="00954FDE">
        <w:rPr>
          <w:rFonts w:ascii="Arial" w:eastAsia="Calibri" w:hAnsi="Arial" w:cs="Arial"/>
          <w:sz w:val="22"/>
          <w:szCs w:val="22"/>
          <w:lang w:val="sr-Cyrl-RS" w:eastAsia="en-US"/>
        </w:rPr>
        <w:t>до финансијске реализације уговора.</w:t>
      </w:r>
    </w:p>
    <w:p w:rsidR="00954FDE" w:rsidRPr="00954FDE" w:rsidRDefault="00954FDE" w:rsidP="00954FDE">
      <w:pPr>
        <w:suppressAutoHyphens w:val="0"/>
        <w:autoSpaceDE w:val="0"/>
        <w:autoSpaceDN w:val="0"/>
        <w:adjustRightInd w:val="0"/>
        <w:spacing w:after="200" w:line="276" w:lineRule="auto"/>
        <w:contextualSpacing/>
        <w:jc w:val="both"/>
        <w:rPr>
          <w:rFonts w:ascii="Arial" w:eastAsia="Calibri" w:hAnsi="Arial" w:cs="Arial"/>
          <w:bCs/>
          <w:sz w:val="22"/>
          <w:szCs w:val="22"/>
          <w:lang w:eastAsia="en-US"/>
        </w:rPr>
      </w:pPr>
      <w:r w:rsidRPr="00954FDE">
        <w:rPr>
          <w:rFonts w:ascii="Arial" w:eastAsia="Calibri" w:hAnsi="Arial" w:cs="Arial"/>
          <w:bCs/>
          <w:sz w:val="22"/>
          <w:szCs w:val="22"/>
          <w:lang w:val="sr-Cyrl-RS" w:eastAsia="en-US"/>
        </w:rPr>
        <w:t xml:space="preserve">Место пружања услуга је </w:t>
      </w:r>
      <w:r w:rsidRPr="00954FDE">
        <w:rPr>
          <w:rFonts w:ascii="Arial" w:eastAsia="Calibri" w:hAnsi="Arial" w:cs="Arial"/>
          <w:bCs/>
          <w:sz w:val="22"/>
          <w:szCs w:val="22"/>
          <w:lang w:eastAsia="en-US"/>
        </w:rPr>
        <w:t>ТЕНТ Б (</w:t>
      </w:r>
      <w:r w:rsidRPr="00954FDE">
        <w:rPr>
          <w:rFonts w:ascii="Arial" w:eastAsia="Calibri" w:hAnsi="Arial" w:cs="Arial"/>
          <w:bCs/>
          <w:sz w:val="22"/>
          <w:szCs w:val="22"/>
          <w:lang w:val="sr-Cyrl-RS" w:eastAsia="en-US"/>
        </w:rPr>
        <w:t>Термоелектрана Никола Тесла Б Ушће Обреновац)</w:t>
      </w:r>
      <w:r w:rsidRPr="00954FDE">
        <w:rPr>
          <w:rFonts w:ascii="Arial" w:eastAsia="Calibri" w:hAnsi="Arial" w:cs="Arial"/>
          <w:bCs/>
          <w:sz w:val="22"/>
          <w:szCs w:val="22"/>
          <w:lang w:eastAsia="en-US"/>
        </w:rPr>
        <w:t xml:space="preserve">.    </w:t>
      </w:r>
    </w:p>
    <w:p w:rsidR="00954FDE" w:rsidRDefault="00954FDE" w:rsidP="00954FDE">
      <w:p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p>
    <w:p w:rsidR="00954FDE" w:rsidRDefault="00954FDE" w:rsidP="00954FDE">
      <w:p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p>
    <w:p w:rsidR="00954FDE" w:rsidRPr="00954FDE" w:rsidRDefault="00954FDE" w:rsidP="00954FDE">
      <w:p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p>
    <w:p w:rsidR="00954FDE" w:rsidRPr="00954FDE" w:rsidRDefault="00954FDE" w:rsidP="00954FDE">
      <w:pPr>
        <w:tabs>
          <w:tab w:val="left" w:pos="567"/>
        </w:tabs>
        <w:suppressAutoHyphens w:val="0"/>
        <w:jc w:val="both"/>
        <w:rPr>
          <w:rFonts w:ascii="Arial" w:hAnsi="Arial" w:cs="Arial"/>
          <w:b/>
          <w:sz w:val="22"/>
          <w:szCs w:val="22"/>
          <w:lang w:val="en-US" w:eastAsia="en-US"/>
        </w:rPr>
      </w:pPr>
      <w:r w:rsidRPr="00954FDE">
        <w:rPr>
          <w:rFonts w:ascii="Arial" w:hAnsi="Arial" w:cs="Arial"/>
          <w:b/>
          <w:sz w:val="22"/>
          <w:szCs w:val="22"/>
          <w:lang w:val="en-US" w:eastAsia="en-US"/>
        </w:rPr>
        <w:lastRenderedPageBreak/>
        <w:t xml:space="preserve">СРЕДСТВА ФИНАНСИЈСКОГ ОБЕЗБЕЂЕЊА </w:t>
      </w:r>
    </w:p>
    <w:p w:rsidR="00954FDE" w:rsidRPr="00954FDE" w:rsidRDefault="00954FDE" w:rsidP="00954FDE">
      <w:pPr>
        <w:tabs>
          <w:tab w:val="left" w:pos="567"/>
        </w:tabs>
        <w:suppressAutoHyphens w:val="0"/>
        <w:jc w:val="center"/>
        <w:rPr>
          <w:rFonts w:ascii="Arial" w:hAnsi="Arial" w:cs="Arial"/>
          <w:sz w:val="22"/>
          <w:szCs w:val="22"/>
          <w:lang w:val="sr-Cyrl-RS" w:eastAsia="en-US"/>
        </w:rPr>
      </w:pPr>
      <w:r w:rsidRPr="00954FDE">
        <w:rPr>
          <w:rFonts w:ascii="Arial" w:hAnsi="Arial" w:cs="Arial"/>
          <w:b/>
          <w:sz w:val="22"/>
          <w:szCs w:val="22"/>
          <w:lang w:val="en-US" w:eastAsia="en-US"/>
        </w:rPr>
        <w:t xml:space="preserve">Члан </w:t>
      </w:r>
      <w:r w:rsidRPr="00954FDE">
        <w:rPr>
          <w:rFonts w:ascii="Arial" w:hAnsi="Arial" w:cs="Arial"/>
          <w:b/>
          <w:sz w:val="22"/>
          <w:szCs w:val="22"/>
          <w:lang w:val="sr-Cyrl-RS" w:eastAsia="en-US"/>
        </w:rPr>
        <w:t>7</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sz w:val="22"/>
          <w:szCs w:val="22"/>
          <w:lang w:val="en-US" w:eastAsia="en-US"/>
        </w:rPr>
      </w:pPr>
      <w:r w:rsidRPr="00954FDE">
        <w:rPr>
          <w:rFonts w:ascii="Arial" w:hAnsi="Arial"/>
          <w:sz w:val="22"/>
          <w:szCs w:val="22"/>
          <w:lang w:val="en-US" w:eastAsia="en-US"/>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w:t>
      </w:r>
      <w:r w:rsidRPr="00954FDE">
        <w:rPr>
          <w:rFonts w:ascii="Arial" w:hAnsi="Arial"/>
          <w:sz w:val="22"/>
          <w:szCs w:val="22"/>
          <w:lang w:val="sr-Cyrl-RS" w:eastAsia="en-US"/>
        </w:rPr>
        <w:t>важења уговора (19 месеци од дана закључења уговора)</w:t>
      </w:r>
      <w:r w:rsidRPr="00954FDE">
        <w:rPr>
          <w:rFonts w:ascii="Arial" w:hAnsi="Arial"/>
          <w:sz w:val="22"/>
          <w:szCs w:val="22"/>
          <w:lang w:val="en-US" w:eastAsia="en-US"/>
        </w:rPr>
        <w:t>, а да евентуални продужетак</w:t>
      </w:r>
      <w:r w:rsidRPr="00954FDE">
        <w:rPr>
          <w:rFonts w:ascii="Arial" w:hAnsi="Arial"/>
          <w:sz w:val="22"/>
          <w:szCs w:val="22"/>
          <w:lang w:val="sr-Cyrl-RS" w:eastAsia="en-US"/>
        </w:rPr>
        <w:t xml:space="preserve"> тог</w:t>
      </w:r>
      <w:r w:rsidRPr="00954FDE">
        <w:rPr>
          <w:rFonts w:ascii="Arial" w:hAnsi="Arial"/>
          <w:sz w:val="22"/>
          <w:szCs w:val="22"/>
          <w:lang w:val="en-US" w:eastAsia="en-US"/>
        </w:rPr>
        <w:t xml:space="preserve"> </w:t>
      </w:r>
      <w:r w:rsidRPr="00954FDE">
        <w:rPr>
          <w:rFonts w:ascii="Arial" w:hAnsi="Arial"/>
          <w:sz w:val="22"/>
          <w:szCs w:val="22"/>
          <w:lang w:val="sr-Cyrl-RS" w:eastAsia="en-US"/>
        </w:rPr>
        <w:t xml:space="preserve">рока </w:t>
      </w:r>
      <w:r w:rsidRPr="00954FDE">
        <w:rPr>
          <w:rFonts w:ascii="Arial" w:hAnsi="Arial"/>
          <w:sz w:val="22"/>
          <w:szCs w:val="22"/>
          <w:lang w:val="en-US" w:eastAsia="en-US"/>
        </w:rPr>
        <w:t xml:space="preserve">има за последицу и продужење рока важења менице и меничног овлашћења.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954FDE" w:rsidRPr="00954FDE" w:rsidRDefault="00954FDE" w:rsidP="00954FDE">
      <w:pPr>
        <w:tabs>
          <w:tab w:val="left" w:pos="567"/>
        </w:tabs>
        <w:suppressAutoHyphens w:val="0"/>
        <w:jc w:val="both"/>
        <w:rPr>
          <w:rFonts w:ascii="Arial" w:hAnsi="Arial"/>
          <w:sz w:val="22"/>
          <w:szCs w:val="22"/>
          <w:lang w:val="en-US" w:eastAsia="en-US"/>
        </w:rPr>
      </w:pPr>
    </w:p>
    <w:p w:rsidR="00954FDE" w:rsidRPr="00954FDE" w:rsidRDefault="00954FDE" w:rsidP="00954FDE">
      <w:pPr>
        <w:tabs>
          <w:tab w:val="left" w:pos="567"/>
        </w:tabs>
        <w:suppressAutoHyphens w:val="0"/>
        <w:jc w:val="both"/>
        <w:rPr>
          <w:rFonts w:ascii="Arial" w:hAnsi="Arial"/>
          <w:sz w:val="22"/>
          <w:szCs w:val="22"/>
          <w:lang w:val="en-US" w:eastAsia="en-US"/>
        </w:rPr>
      </w:pPr>
      <w:r w:rsidRPr="00954FDE">
        <w:rPr>
          <w:rFonts w:ascii="Arial" w:hAnsi="Arial"/>
          <w:sz w:val="22"/>
          <w:szCs w:val="22"/>
          <w:lang w:val="en-US"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954FDE" w:rsidRPr="00954FDE" w:rsidRDefault="00954FDE" w:rsidP="00954FDE">
      <w:pPr>
        <w:tabs>
          <w:tab w:val="left" w:pos="567"/>
        </w:tabs>
        <w:suppressAutoHyphens w:val="0"/>
        <w:jc w:val="both"/>
        <w:rPr>
          <w:rFonts w:ascii="Arial" w:hAnsi="Arial" w:cs="Arial"/>
          <w:b/>
          <w:sz w:val="22"/>
          <w:szCs w:val="22"/>
          <w:lang w:val="en-US" w:eastAsia="en-US"/>
        </w:rPr>
      </w:pPr>
    </w:p>
    <w:p w:rsidR="00954FDE" w:rsidRPr="00954FDE" w:rsidRDefault="00954FDE" w:rsidP="00954FDE">
      <w:pPr>
        <w:tabs>
          <w:tab w:val="left" w:pos="567"/>
        </w:tabs>
        <w:suppressAutoHyphens w:val="0"/>
        <w:jc w:val="both"/>
        <w:rPr>
          <w:rFonts w:ascii="Arial" w:hAnsi="Arial" w:cs="Arial"/>
          <w:b/>
          <w:sz w:val="22"/>
          <w:szCs w:val="22"/>
          <w:lang w:val="en-US" w:eastAsia="en-US"/>
        </w:rPr>
      </w:pPr>
      <w:r w:rsidRPr="00954FDE">
        <w:rPr>
          <w:rFonts w:ascii="Arial" w:hAnsi="Arial" w:cs="Arial"/>
          <w:b/>
          <w:sz w:val="22"/>
          <w:szCs w:val="22"/>
          <w:lang w:val="en-US" w:eastAsia="en-US"/>
        </w:rPr>
        <w:t>ИЗВРШИОЦИ</w:t>
      </w:r>
      <w:r w:rsidRPr="00954FDE">
        <w:rPr>
          <w:rFonts w:ascii="Arial" w:hAnsi="Arial" w:cs="Arial"/>
          <w:b/>
          <w:sz w:val="22"/>
          <w:szCs w:val="22"/>
          <w:lang w:val="en-US" w:eastAsia="en-US"/>
        </w:rPr>
        <w:tab/>
      </w:r>
    </w:p>
    <w:p w:rsidR="00954FDE" w:rsidRPr="00954FDE" w:rsidRDefault="00954FDE" w:rsidP="00954FDE">
      <w:pPr>
        <w:tabs>
          <w:tab w:val="left" w:pos="567"/>
        </w:tabs>
        <w:suppressAutoHyphens w:val="0"/>
        <w:jc w:val="center"/>
        <w:rPr>
          <w:rFonts w:ascii="Arial" w:hAnsi="Arial" w:cs="Arial"/>
          <w:sz w:val="22"/>
          <w:szCs w:val="22"/>
          <w:lang w:val="sr-Cyrl-RS" w:eastAsia="en-US"/>
        </w:rPr>
      </w:pPr>
      <w:r w:rsidRPr="00954FDE">
        <w:rPr>
          <w:rFonts w:ascii="Arial" w:hAnsi="Arial" w:cs="Arial"/>
          <w:b/>
          <w:sz w:val="22"/>
          <w:szCs w:val="22"/>
          <w:lang w:val="en-US" w:eastAsia="en-US"/>
        </w:rPr>
        <w:t xml:space="preserve">Члан </w:t>
      </w:r>
      <w:r w:rsidRPr="00954FDE">
        <w:rPr>
          <w:rFonts w:ascii="Arial" w:hAnsi="Arial" w:cs="Arial"/>
          <w:b/>
          <w:sz w:val="22"/>
          <w:szCs w:val="22"/>
          <w:lang w:val="sr-Cyrl-RS" w:eastAsia="en-US"/>
        </w:rPr>
        <w:t>8.</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Извршиоци су ангажована лица од стране Пружаоца услуге.</w:t>
      </w:r>
    </w:p>
    <w:p w:rsidR="00954FDE" w:rsidRPr="00954FDE" w:rsidRDefault="00954FDE" w:rsidP="00954FDE">
      <w:pPr>
        <w:tabs>
          <w:tab w:val="left" w:pos="567"/>
        </w:tabs>
        <w:suppressAutoHyphens w:val="0"/>
        <w:jc w:val="center"/>
        <w:rPr>
          <w:rFonts w:ascii="Arial" w:hAnsi="Arial" w:cs="Arial"/>
          <w:b/>
          <w:sz w:val="22"/>
          <w:szCs w:val="22"/>
          <w:lang w:val="en-US" w:eastAsia="en-US"/>
        </w:rPr>
      </w:pPr>
    </w:p>
    <w:p w:rsidR="00954FDE" w:rsidRPr="00954FDE" w:rsidRDefault="00954FDE" w:rsidP="00954FDE">
      <w:pPr>
        <w:tabs>
          <w:tab w:val="left" w:pos="567"/>
        </w:tabs>
        <w:suppressAutoHyphens w:val="0"/>
        <w:jc w:val="center"/>
        <w:rPr>
          <w:rFonts w:ascii="Arial" w:hAnsi="Arial" w:cs="Arial"/>
          <w:sz w:val="22"/>
          <w:szCs w:val="22"/>
          <w:lang w:val="en-US" w:eastAsia="en-US"/>
        </w:rPr>
      </w:pPr>
      <w:r w:rsidRPr="00954FDE">
        <w:rPr>
          <w:rFonts w:ascii="Arial" w:hAnsi="Arial" w:cs="Arial"/>
          <w:b/>
          <w:sz w:val="22"/>
          <w:szCs w:val="22"/>
          <w:lang w:val="en-US" w:eastAsia="en-US"/>
        </w:rPr>
        <w:t xml:space="preserve">Члан </w:t>
      </w:r>
      <w:r w:rsidRPr="00954FDE">
        <w:rPr>
          <w:rFonts w:ascii="Arial" w:hAnsi="Arial" w:cs="Arial"/>
          <w:b/>
          <w:sz w:val="22"/>
          <w:szCs w:val="22"/>
          <w:lang w:val="sr-Cyrl-RS" w:eastAsia="en-US"/>
        </w:rPr>
        <w:t>9</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 xml:space="preserve">техничким подацима и обавештењима, до којих дођу у вези са реализацијом овог Уговора и да их користе искључиво за обављање те Услугe. </w:t>
      </w:r>
    </w:p>
    <w:p w:rsidR="00954FDE" w:rsidRPr="00954FDE" w:rsidRDefault="00954FDE" w:rsidP="00954FDE">
      <w:pPr>
        <w:tabs>
          <w:tab w:val="left" w:pos="567"/>
        </w:tabs>
        <w:suppressAutoHyphens w:val="0"/>
        <w:jc w:val="both"/>
        <w:rPr>
          <w:rFonts w:ascii="Arial" w:hAnsi="Arial" w:cs="Arial"/>
          <w:sz w:val="22"/>
          <w:szCs w:val="22"/>
          <w:lang w:val="sr-Cyrl-RS" w:eastAsia="en-US"/>
        </w:rPr>
      </w:pPr>
      <w:r w:rsidRPr="00954FDE">
        <w:rPr>
          <w:rFonts w:ascii="Arial" w:hAnsi="Arial" w:cs="Arial"/>
          <w:sz w:val="22"/>
          <w:szCs w:val="22"/>
          <w:lang w:val="en-US" w:eastAsia="en-U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954FDE" w:rsidRPr="00954FDE" w:rsidRDefault="00954FDE" w:rsidP="00954FDE">
      <w:pPr>
        <w:tabs>
          <w:tab w:val="left" w:pos="567"/>
        </w:tabs>
        <w:suppressAutoHyphens w:val="0"/>
        <w:jc w:val="center"/>
        <w:rPr>
          <w:rFonts w:ascii="Arial" w:hAnsi="Arial" w:cs="Arial"/>
          <w:b/>
          <w:sz w:val="22"/>
          <w:szCs w:val="22"/>
          <w:lang w:val="en-US" w:eastAsia="en-US"/>
        </w:rPr>
      </w:pPr>
    </w:p>
    <w:p w:rsidR="00954FDE" w:rsidRPr="00954FDE" w:rsidRDefault="00954FDE" w:rsidP="00954FDE">
      <w:pPr>
        <w:tabs>
          <w:tab w:val="left" w:pos="567"/>
        </w:tabs>
        <w:suppressAutoHyphens w:val="0"/>
        <w:jc w:val="center"/>
        <w:rPr>
          <w:rFonts w:ascii="Arial" w:hAnsi="Arial" w:cs="Arial"/>
          <w:sz w:val="22"/>
          <w:szCs w:val="22"/>
          <w:lang w:val="en-US" w:eastAsia="en-US"/>
        </w:rPr>
      </w:pPr>
      <w:r w:rsidRPr="00954FDE">
        <w:rPr>
          <w:rFonts w:ascii="Arial" w:hAnsi="Arial" w:cs="Arial"/>
          <w:b/>
          <w:sz w:val="22"/>
          <w:szCs w:val="22"/>
          <w:lang w:val="en-US" w:eastAsia="en-US"/>
        </w:rPr>
        <w:t xml:space="preserve">Члан </w:t>
      </w:r>
      <w:r w:rsidRPr="00954FDE">
        <w:rPr>
          <w:rFonts w:ascii="Arial" w:hAnsi="Arial" w:cs="Arial"/>
          <w:b/>
          <w:sz w:val="22"/>
          <w:szCs w:val="22"/>
          <w:lang w:val="sr-Cyrl-RS" w:eastAsia="en-US"/>
        </w:rPr>
        <w:t>10</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 xml:space="preserve">Пружалац услуге је дужан да поседује полису осигурања од одговорности из делатности за штете причињене трећим лицима . </w:t>
      </w:r>
    </w:p>
    <w:p w:rsidR="00954FDE" w:rsidRPr="00954FDE" w:rsidRDefault="00954FDE" w:rsidP="00954FDE">
      <w:pPr>
        <w:tabs>
          <w:tab w:val="left" w:pos="567"/>
        </w:tabs>
        <w:suppressAutoHyphens w:val="0"/>
        <w:jc w:val="both"/>
        <w:rPr>
          <w:rFonts w:ascii="Arial" w:hAnsi="Arial" w:cs="Arial"/>
          <w:b/>
          <w:sz w:val="22"/>
          <w:szCs w:val="22"/>
          <w:lang w:val="en-US" w:eastAsia="en-US"/>
        </w:rPr>
      </w:pPr>
    </w:p>
    <w:p w:rsidR="00954FDE" w:rsidRPr="00954FDE" w:rsidRDefault="00954FDE" w:rsidP="00954FDE">
      <w:pPr>
        <w:tabs>
          <w:tab w:val="left" w:pos="567"/>
        </w:tabs>
        <w:suppressAutoHyphens w:val="0"/>
        <w:jc w:val="both"/>
        <w:rPr>
          <w:rFonts w:ascii="Arial" w:hAnsi="Arial" w:cs="Arial"/>
          <w:b/>
          <w:sz w:val="22"/>
          <w:szCs w:val="22"/>
          <w:lang w:val="en-US" w:eastAsia="en-US"/>
        </w:rPr>
      </w:pPr>
      <w:r w:rsidRPr="00954FDE">
        <w:rPr>
          <w:rFonts w:ascii="Arial" w:hAnsi="Arial" w:cs="Arial"/>
          <w:b/>
          <w:sz w:val="22"/>
          <w:szCs w:val="22"/>
          <w:lang w:val="en-US" w:eastAsia="en-US"/>
        </w:rPr>
        <w:t xml:space="preserve">ЗАКЉУЧИВАЊЕ И СТУПАЊЕ НА СНАГУ </w:t>
      </w:r>
    </w:p>
    <w:p w:rsidR="00954FDE" w:rsidRPr="00954FDE" w:rsidRDefault="00954FDE" w:rsidP="00954FDE">
      <w:pPr>
        <w:tabs>
          <w:tab w:val="left" w:pos="567"/>
        </w:tabs>
        <w:suppressAutoHyphens w:val="0"/>
        <w:jc w:val="center"/>
        <w:rPr>
          <w:rFonts w:ascii="Arial" w:hAnsi="Arial" w:cs="Arial"/>
          <w:sz w:val="22"/>
          <w:szCs w:val="22"/>
          <w:lang w:val="en-US" w:eastAsia="en-US"/>
        </w:rPr>
      </w:pPr>
      <w:r w:rsidRPr="00954FDE">
        <w:rPr>
          <w:rFonts w:ascii="Arial" w:hAnsi="Arial" w:cs="Arial"/>
          <w:b/>
          <w:sz w:val="22"/>
          <w:szCs w:val="22"/>
          <w:lang w:val="en-US" w:eastAsia="en-US"/>
        </w:rPr>
        <w:t>Члан 1</w:t>
      </w:r>
      <w:r w:rsidRPr="00954FDE">
        <w:rPr>
          <w:rFonts w:ascii="Arial" w:hAnsi="Arial" w:cs="Arial"/>
          <w:b/>
          <w:sz w:val="22"/>
          <w:szCs w:val="22"/>
          <w:lang w:val="sr-Cyrl-RS" w:eastAsia="en-US"/>
        </w:rPr>
        <w:t>1</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spacing w:before="120"/>
        <w:jc w:val="both"/>
        <w:rPr>
          <w:rFonts w:ascii="Arial" w:hAnsi="Arial" w:cs="Arial"/>
          <w:sz w:val="22"/>
          <w:szCs w:val="22"/>
          <w:lang w:val="sr-Latn-RS" w:eastAsia="en-US"/>
        </w:rPr>
      </w:pPr>
      <w:r w:rsidRPr="00954FDE">
        <w:rPr>
          <w:rFonts w:ascii="Arial" w:hAnsi="Arial" w:cs="Arial"/>
          <w:sz w:val="22"/>
          <w:szCs w:val="22"/>
          <w:lang w:val="en-US" w:eastAsia="en-US"/>
        </w:rPr>
        <w:t>Уговор се сматра закљученим након потписивања од стране законских заступника</w:t>
      </w:r>
      <w:r w:rsidRPr="00954FDE">
        <w:rPr>
          <w:rFonts w:ascii="Arial" w:hAnsi="Arial" w:cs="Arial"/>
          <w:sz w:val="22"/>
          <w:szCs w:val="22"/>
          <w:lang w:val="sr-Latn-RS" w:eastAsia="en-US"/>
        </w:rPr>
        <w:t>.</w:t>
      </w:r>
    </w:p>
    <w:p w:rsidR="00954FDE" w:rsidRPr="00954FDE" w:rsidRDefault="00954FDE" w:rsidP="00954FDE">
      <w:pPr>
        <w:tabs>
          <w:tab w:val="left" w:pos="567"/>
        </w:tabs>
        <w:suppressAutoHyphens w:val="0"/>
        <w:spacing w:before="120"/>
        <w:jc w:val="both"/>
        <w:rPr>
          <w:rFonts w:ascii="Arial" w:hAnsi="Arial" w:cs="Arial"/>
          <w:sz w:val="22"/>
          <w:szCs w:val="22"/>
          <w:lang w:val="sr-Cyrl-RS" w:eastAsia="en-US"/>
        </w:rPr>
      </w:pPr>
      <w:r w:rsidRPr="00954FDE">
        <w:rPr>
          <w:rFonts w:ascii="Arial" w:hAnsi="Arial" w:cs="Arial"/>
          <w:sz w:val="22"/>
          <w:szCs w:val="22"/>
          <w:lang w:val="sr-Latn-RS" w:eastAsia="en-US"/>
        </w:rPr>
        <w:t>Уговор ступа на снагу након потписивања од стране законских заступника Уговорних страна и достав</w:t>
      </w:r>
      <w:r w:rsidRPr="00954FDE">
        <w:rPr>
          <w:rFonts w:ascii="Arial" w:hAnsi="Arial" w:cs="Arial"/>
          <w:sz w:val="22"/>
          <w:szCs w:val="22"/>
          <w:lang w:val="sr-Cyrl-RS" w:eastAsia="en-US"/>
        </w:rPr>
        <w:t>љања</w:t>
      </w:r>
      <w:r w:rsidRPr="00954FDE">
        <w:rPr>
          <w:rFonts w:ascii="Arial" w:hAnsi="Arial" w:cs="Arial"/>
          <w:sz w:val="22"/>
          <w:szCs w:val="22"/>
          <w:lang w:val="sr-Latn-RS" w:eastAsia="en-US"/>
        </w:rPr>
        <w:t xml:space="preserve"> средства финансијског обезбеђења</w:t>
      </w:r>
      <w:r w:rsidRPr="00954FDE">
        <w:rPr>
          <w:rFonts w:ascii="Arial" w:hAnsi="Arial" w:cs="Arial"/>
          <w:sz w:val="22"/>
          <w:szCs w:val="22"/>
          <w:lang w:val="sr-Cyrl-RS" w:eastAsia="en-US"/>
        </w:rPr>
        <w:t xml:space="preserve"> за добро извршење посла</w:t>
      </w:r>
      <w:r w:rsidRPr="00954FDE">
        <w:rPr>
          <w:rFonts w:ascii="Arial" w:hAnsi="Arial" w:cs="Arial"/>
          <w:sz w:val="22"/>
          <w:szCs w:val="22"/>
          <w:lang w:val="sr-Latn-RS" w:eastAsia="en-US"/>
        </w:rPr>
        <w:t>.</w:t>
      </w:r>
    </w:p>
    <w:p w:rsidR="00954FDE" w:rsidRPr="00954FDE" w:rsidRDefault="00954FDE" w:rsidP="00954FDE">
      <w:pPr>
        <w:tabs>
          <w:tab w:val="left" w:pos="567"/>
        </w:tabs>
        <w:suppressAutoHyphens w:val="0"/>
        <w:spacing w:before="120"/>
        <w:jc w:val="both"/>
        <w:rPr>
          <w:rFonts w:ascii="Arial" w:hAnsi="Arial" w:cs="Arial"/>
          <w:sz w:val="22"/>
          <w:szCs w:val="22"/>
          <w:lang w:val="sr-Cyrl-RS" w:eastAsia="en-US"/>
        </w:rPr>
      </w:pPr>
      <w:r w:rsidRPr="00954FDE">
        <w:rPr>
          <w:rFonts w:ascii="Arial" w:hAnsi="Arial" w:cs="Arial"/>
          <w:sz w:val="22"/>
          <w:szCs w:val="22"/>
          <w:lang w:val="en-US" w:eastAsia="en-US"/>
        </w:rPr>
        <w:t>O</w:t>
      </w:r>
      <w:r w:rsidRPr="00954FDE">
        <w:rPr>
          <w:rFonts w:ascii="Arial" w:hAnsi="Arial" w:cs="Arial"/>
          <w:sz w:val="22"/>
          <w:szCs w:val="22"/>
          <w:lang w:val="sr-Cyrl-RS" w:eastAsia="en-U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w:t>
      </w:r>
      <w:r w:rsidRPr="00954FDE">
        <w:rPr>
          <w:rFonts w:ascii="Arial" w:hAnsi="Arial" w:cs="Arial"/>
          <w:sz w:val="22"/>
          <w:szCs w:val="22"/>
          <w:lang w:val="sr-Cyrl-RS" w:eastAsia="en-US"/>
        </w:rPr>
        <w:lastRenderedPageBreak/>
        <w:t xml:space="preserve">новом </w:t>
      </w:r>
      <w:r w:rsidRPr="00954FDE">
        <w:rPr>
          <w:rFonts w:ascii="Arial" w:hAnsi="Arial" w:cs="Arial"/>
          <w:sz w:val="22"/>
          <w:szCs w:val="22"/>
          <w:lang w:val="ru-RU" w:eastAsia="en-US"/>
        </w:rPr>
        <w:t xml:space="preserve">програму пословања ЈП ЕПС </w:t>
      </w:r>
      <w:r w:rsidRPr="00954FDE">
        <w:rPr>
          <w:rFonts w:ascii="Arial" w:hAnsi="Arial" w:cs="Arial"/>
          <w:sz w:val="22"/>
          <w:szCs w:val="22"/>
          <w:lang w:val="sr-Cyrl-RS" w:eastAsia="en-US"/>
        </w:rPr>
        <w:t>за године у којима ће се плаћати уговорене обавезе.</w:t>
      </w:r>
    </w:p>
    <w:p w:rsidR="00954FDE" w:rsidRPr="00954FDE" w:rsidRDefault="00954FDE" w:rsidP="00954FDE">
      <w:pPr>
        <w:tabs>
          <w:tab w:val="left" w:pos="567"/>
        </w:tabs>
        <w:suppressAutoHyphens w:val="0"/>
        <w:jc w:val="center"/>
        <w:rPr>
          <w:rFonts w:ascii="Arial" w:hAnsi="Arial" w:cs="Arial"/>
          <w:sz w:val="22"/>
          <w:szCs w:val="22"/>
          <w:lang w:val="en-US" w:eastAsia="en-US"/>
        </w:rPr>
      </w:pPr>
      <w:r w:rsidRPr="00954FDE">
        <w:rPr>
          <w:rFonts w:ascii="Arial" w:hAnsi="Arial" w:cs="Arial"/>
          <w:b/>
          <w:sz w:val="22"/>
          <w:szCs w:val="22"/>
          <w:lang w:val="en-US" w:eastAsia="en-US"/>
        </w:rPr>
        <w:t xml:space="preserve">Члан </w:t>
      </w:r>
      <w:r w:rsidRPr="00954FDE">
        <w:rPr>
          <w:rFonts w:ascii="Arial" w:hAnsi="Arial" w:cs="Arial"/>
          <w:b/>
          <w:sz w:val="22"/>
          <w:szCs w:val="22"/>
          <w:lang w:val="sr-Cyrl-RS" w:eastAsia="en-US"/>
        </w:rPr>
        <w:t>12</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954FDE">
        <w:rPr>
          <w:rFonts w:ascii="Arial" w:hAnsi="Arial" w:cs="Arial"/>
          <w:sz w:val="22"/>
          <w:szCs w:val="22"/>
          <w:lang w:val="sr-Cyrl-RS" w:eastAsia="en-US"/>
        </w:rPr>
        <w:t>18</w:t>
      </w:r>
      <w:r w:rsidRPr="00954FDE">
        <w:rPr>
          <w:rFonts w:ascii="Arial" w:hAnsi="Arial" w:cs="Arial"/>
          <w:sz w:val="22"/>
          <w:szCs w:val="22"/>
          <w:lang w:val="en-US" w:eastAsia="en-US"/>
        </w:rPr>
        <w:t xml:space="preserve"> месеци од дана закључења, а што не утиче на одредбе о гарантном року и обавезама из гарантног рока. </w:t>
      </w:r>
    </w:p>
    <w:p w:rsidR="00954FDE" w:rsidRPr="00954FDE" w:rsidRDefault="00954FDE" w:rsidP="00954FDE">
      <w:pPr>
        <w:tabs>
          <w:tab w:val="left" w:pos="567"/>
        </w:tabs>
        <w:suppressAutoHyphens w:val="0"/>
        <w:jc w:val="both"/>
        <w:rPr>
          <w:rFonts w:ascii="Arial" w:hAnsi="Arial" w:cs="Arial"/>
          <w:sz w:val="22"/>
          <w:szCs w:val="22"/>
          <w:lang w:val="sr-Cyrl-RS" w:eastAsia="en-US"/>
        </w:rPr>
      </w:pPr>
    </w:p>
    <w:p w:rsidR="00954FDE" w:rsidRPr="00954FDE" w:rsidRDefault="00954FDE" w:rsidP="00954FDE">
      <w:pPr>
        <w:tabs>
          <w:tab w:val="left" w:pos="567"/>
        </w:tabs>
        <w:suppressAutoHyphens w:val="0"/>
        <w:jc w:val="center"/>
        <w:rPr>
          <w:rFonts w:ascii="Arial" w:hAnsi="Arial" w:cs="Arial"/>
          <w:sz w:val="22"/>
          <w:szCs w:val="22"/>
          <w:lang w:val="en-US" w:eastAsia="en-US"/>
        </w:rPr>
      </w:pPr>
      <w:r w:rsidRPr="00954FDE">
        <w:rPr>
          <w:rFonts w:ascii="Arial" w:hAnsi="Arial" w:cs="Arial"/>
          <w:b/>
          <w:sz w:val="22"/>
          <w:szCs w:val="22"/>
          <w:lang w:val="en-US" w:eastAsia="en-US"/>
        </w:rPr>
        <w:t xml:space="preserve">Члан </w:t>
      </w:r>
      <w:r w:rsidRPr="00954FDE">
        <w:rPr>
          <w:rFonts w:ascii="Arial" w:hAnsi="Arial" w:cs="Arial"/>
          <w:b/>
          <w:sz w:val="22"/>
          <w:szCs w:val="22"/>
          <w:lang w:val="sr-Cyrl-RS" w:eastAsia="en-US"/>
        </w:rPr>
        <w:t>13</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 xml:space="preserve">Овај Уговор и његови </w:t>
      </w:r>
      <w:r w:rsidRPr="00954FDE">
        <w:rPr>
          <w:rFonts w:ascii="Arial" w:hAnsi="Arial" w:cs="Arial"/>
          <w:sz w:val="22"/>
          <w:szCs w:val="22"/>
          <w:lang w:val="sr-Cyrl-RS" w:eastAsia="en-US"/>
        </w:rPr>
        <w:t>п</w:t>
      </w:r>
      <w:r w:rsidRPr="00954FDE">
        <w:rPr>
          <w:rFonts w:ascii="Arial" w:hAnsi="Arial" w:cs="Arial"/>
          <w:sz w:val="22"/>
          <w:szCs w:val="22"/>
          <w:lang w:val="en-US" w:eastAsia="en-US"/>
        </w:rPr>
        <w:t xml:space="preserve">рилози, сачињени су на српском језику. </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На овај Уговор примењују се закони Републике Србије.</w:t>
      </w:r>
    </w:p>
    <w:p w:rsidR="00954FDE" w:rsidRPr="00954FDE" w:rsidRDefault="00954FDE" w:rsidP="00954FDE">
      <w:pPr>
        <w:tabs>
          <w:tab w:val="left" w:pos="567"/>
        </w:tabs>
        <w:suppressAutoHyphens w:val="0"/>
        <w:jc w:val="both"/>
        <w:rPr>
          <w:rFonts w:ascii="Arial" w:hAnsi="Arial" w:cs="Arial"/>
          <w:sz w:val="22"/>
          <w:szCs w:val="22"/>
          <w:lang w:val="sr-Cyrl-RS" w:eastAsia="en-US"/>
        </w:rPr>
      </w:pPr>
      <w:r w:rsidRPr="00954FDE">
        <w:rPr>
          <w:rFonts w:ascii="Arial" w:hAnsi="Arial" w:cs="Arial"/>
          <w:sz w:val="22"/>
          <w:szCs w:val="22"/>
          <w:lang w:val="en-US" w:eastAsia="en-US"/>
        </w:rPr>
        <w:t xml:space="preserve">У случају спора меродавно право је право Републике Србије, а поступак се води на српском језику. </w:t>
      </w:r>
    </w:p>
    <w:p w:rsidR="00954FDE" w:rsidRPr="00954FDE" w:rsidRDefault="00954FDE" w:rsidP="00954FDE">
      <w:pPr>
        <w:tabs>
          <w:tab w:val="left" w:pos="567"/>
        </w:tabs>
        <w:suppressAutoHyphens w:val="0"/>
        <w:jc w:val="both"/>
        <w:rPr>
          <w:rFonts w:ascii="Arial" w:hAnsi="Arial" w:cs="Arial"/>
          <w:sz w:val="22"/>
          <w:szCs w:val="22"/>
          <w:lang w:val="sr-Cyrl-RS" w:eastAsia="en-US"/>
        </w:rPr>
      </w:pPr>
    </w:p>
    <w:p w:rsidR="00954FDE" w:rsidRPr="00954FDE" w:rsidRDefault="00954FDE" w:rsidP="00954FDE">
      <w:pPr>
        <w:tabs>
          <w:tab w:val="left" w:pos="567"/>
        </w:tabs>
        <w:suppressAutoHyphens w:val="0"/>
        <w:jc w:val="both"/>
        <w:rPr>
          <w:rFonts w:ascii="Arial" w:hAnsi="Arial" w:cs="Arial"/>
          <w:b/>
          <w:sz w:val="22"/>
          <w:szCs w:val="22"/>
          <w:lang w:val="en-US" w:eastAsia="en-US"/>
        </w:rPr>
      </w:pPr>
      <w:r w:rsidRPr="00954FDE">
        <w:rPr>
          <w:rFonts w:ascii="Arial" w:hAnsi="Arial" w:cs="Arial"/>
          <w:b/>
          <w:sz w:val="22"/>
          <w:szCs w:val="22"/>
          <w:lang w:val="en-US" w:eastAsia="en-US"/>
        </w:rPr>
        <w:t>ОВЛАШЋЕНИ ПРЕДСТАВНИЦИ ЗА ПРАЋЕЊЕ УГОВОРА</w:t>
      </w:r>
    </w:p>
    <w:p w:rsidR="00954FDE" w:rsidRPr="00954FDE" w:rsidRDefault="00954FDE" w:rsidP="00954FDE">
      <w:pPr>
        <w:tabs>
          <w:tab w:val="left" w:pos="567"/>
        </w:tabs>
        <w:suppressAutoHyphens w:val="0"/>
        <w:jc w:val="center"/>
        <w:rPr>
          <w:rFonts w:ascii="Arial" w:hAnsi="Arial" w:cs="Arial"/>
          <w:sz w:val="22"/>
          <w:szCs w:val="22"/>
          <w:lang w:val="en-US" w:eastAsia="en-US"/>
        </w:rPr>
      </w:pPr>
      <w:r w:rsidRPr="00954FDE">
        <w:rPr>
          <w:rFonts w:ascii="Arial" w:hAnsi="Arial" w:cs="Arial"/>
          <w:b/>
          <w:sz w:val="22"/>
          <w:szCs w:val="22"/>
          <w:lang w:val="en-US" w:eastAsia="en-US"/>
        </w:rPr>
        <w:t xml:space="preserve">Члан </w:t>
      </w:r>
      <w:r w:rsidRPr="00954FDE">
        <w:rPr>
          <w:rFonts w:ascii="Arial" w:hAnsi="Arial" w:cs="Arial"/>
          <w:b/>
          <w:sz w:val="22"/>
          <w:szCs w:val="22"/>
          <w:lang w:val="sr-Cyrl-RS" w:eastAsia="en-US"/>
        </w:rPr>
        <w:t>14</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Овлашћени представници за праћење реализације Услуге из члана 1. овог Уговора су: - за Корисника услуге:</w:t>
      </w:r>
      <w:r w:rsidRPr="00954FDE">
        <w:rPr>
          <w:rFonts w:ascii="Arial" w:hAnsi="Arial" w:cs="Arial"/>
          <w:sz w:val="22"/>
          <w:szCs w:val="22"/>
          <w:lang w:val="sr-Cyrl-RS" w:eastAsia="en-US"/>
        </w:rPr>
        <w:t xml:space="preserve"> Јелена Дамјанац, инжењер заједничких механичарских постројења и машинске обраде.</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 за Пружаоца услуге:            ________________________________</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Овлашћења и дужности овлашћених представника  за праћење реализације овог Уговора су да:</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w:t>
      </w:r>
      <w:r w:rsidRPr="00954FDE">
        <w:rPr>
          <w:rFonts w:ascii="Arial" w:hAnsi="Arial" w:cs="Arial"/>
          <w:sz w:val="22"/>
          <w:szCs w:val="22"/>
          <w:lang w:val="en-US" w:eastAsia="en-US"/>
        </w:rPr>
        <w:tab/>
        <w:t xml:space="preserve">примају </w:t>
      </w:r>
      <w:r w:rsidRPr="00954FDE">
        <w:rPr>
          <w:rFonts w:ascii="Arial" w:hAnsi="Arial" w:cs="Arial"/>
          <w:sz w:val="22"/>
          <w:szCs w:val="22"/>
          <w:lang w:val="sr-Cyrl-RS" w:eastAsia="en-US"/>
        </w:rPr>
        <w:t>записнике о извршеним услугама</w:t>
      </w:r>
      <w:r w:rsidRPr="00954FDE">
        <w:rPr>
          <w:rFonts w:ascii="Arial" w:hAnsi="Arial" w:cs="Arial"/>
          <w:sz w:val="22"/>
          <w:szCs w:val="22"/>
          <w:lang w:val="en-US" w:eastAsia="en-US"/>
        </w:rPr>
        <w:t xml:space="preserve"> и изјашњавају се поводом истих (сагласност односно примедбе на </w:t>
      </w:r>
      <w:r w:rsidRPr="00954FDE">
        <w:rPr>
          <w:rFonts w:ascii="Arial" w:hAnsi="Arial" w:cs="Arial"/>
          <w:sz w:val="22"/>
          <w:szCs w:val="22"/>
          <w:lang w:val="sr-Cyrl-RS" w:eastAsia="en-US"/>
        </w:rPr>
        <w:t>записнике</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w:t>
      </w:r>
      <w:r w:rsidRPr="00954FDE">
        <w:rPr>
          <w:rFonts w:ascii="Arial" w:hAnsi="Arial" w:cs="Arial"/>
          <w:sz w:val="22"/>
          <w:szCs w:val="22"/>
          <w:lang w:val="en-US" w:eastAsia="en-US"/>
        </w:rPr>
        <w:tab/>
        <w:t xml:space="preserve">исти доставе другој Уговорној страни и да прате поступање по примедбама; </w:t>
      </w:r>
    </w:p>
    <w:p w:rsidR="00954FDE" w:rsidRPr="00954FDE" w:rsidRDefault="00954FDE" w:rsidP="00954FDE">
      <w:pPr>
        <w:tabs>
          <w:tab w:val="left" w:pos="567"/>
        </w:tabs>
        <w:suppressAutoHyphens w:val="0"/>
        <w:jc w:val="both"/>
        <w:rPr>
          <w:rFonts w:ascii="Arial" w:hAnsi="Arial" w:cs="Arial"/>
          <w:sz w:val="22"/>
          <w:szCs w:val="22"/>
          <w:lang w:val="sr-Cyrl-RS" w:eastAsia="en-US"/>
        </w:rPr>
      </w:pPr>
      <w:r w:rsidRPr="00954FDE">
        <w:rPr>
          <w:rFonts w:ascii="Arial" w:hAnsi="Arial" w:cs="Arial"/>
          <w:sz w:val="22"/>
          <w:szCs w:val="22"/>
          <w:lang w:val="en-US" w:eastAsia="en-US"/>
        </w:rPr>
        <w:t>-</w:t>
      </w:r>
      <w:r w:rsidRPr="00954FDE">
        <w:rPr>
          <w:rFonts w:ascii="Arial" w:hAnsi="Arial" w:cs="Arial"/>
          <w:sz w:val="22"/>
          <w:szCs w:val="22"/>
          <w:lang w:val="en-US" w:eastAsia="en-US"/>
        </w:rPr>
        <w:tab/>
        <w:t>извршавају и друге дужности везане за реализацију предмета овог Уговора, по потреби.</w:t>
      </w:r>
    </w:p>
    <w:p w:rsidR="00954FDE" w:rsidRPr="00954FDE" w:rsidRDefault="00954FDE" w:rsidP="00954FDE">
      <w:pPr>
        <w:tabs>
          <w:tab w:val="left" w:pos="567"/>
        </w:tabs>
        <w:suppressAutoHyphens w:val="0"/>
        <w:jc w:val="both"/>
        <w:rPr>
          <w:rFonts w:ascii="Arial" w:hAnsi="Arial" w:cs="Arial"/>
          <w:sz w:val="22"/>
          <w:szCs w:val="22"/>
          <w:lang w:val="sr-Cyrl-RS" w:eastAsia="en-US"/>
        </w:rPr>
      </w:pPr>
      <w:r w:rsidRPr="00954FDE">
        <w:rPr>
          <w:rFonts w:ascii="Arial" w:hAnsi="Arial" w:cs="Arial"/>
          <w:sz w:val="22"/>
          <w:szCs w:val="22"/>
          <w:lang w:val="sr-Cyrl-RS" w:eastAsia="en-US"/>
        </w:rPr>
        <w:t>Уговорне стране, могу да извршен допуне и промене овлашћених представника, званичним писаним путем.</w:t>
      </w:r>
    </w:p>
    <w:p w:rsidR="00954FDE" w:rsidRPr="00954FDE" w:rsidRDefault="00954FDE" w:rsidP="00954FDE">
      <w:pPr>
        <w:tabs>
          <w:tab w:val="left" w:pos="567"/>
        </w:tabs>
        <w:suppressAutoHyphens w:val="0"/>
        <w:jc w:val="both"/>
        <w:rPr>
          <w:rFonts w:ascii="Arial" w:hAnsi="Arial" w:cs="Arial"/>
          <w:b/>
          <w:sz w:val="22"/>
          <w:szCs w:val="22"/>
          <w:lang w:val="en-US" w:eastAsia="en-US"/>
        </w:rPr>
      </w:pPr>
    </w:p>
    <w:p w:rsidR="00954FDE" w:rsidRPr="00954FDE" w:rsidRDefault="00954FDE" w:rsidP="00954FDE">
      <w:pPr>
        <w:tabs>
          <w:tab w:val="left" w:pos="567"/>
        </w:tabs>
        <w:suppressAutoHyphens w:val="0"/>
        <w:jc w:val="both"/>
        <w:rPr>
          <w:rFonts w:ascii="Arial" w:hAnsi="Arial" w:cs="Arial"/>
          <w:b/>
          <w:sz w:val="22"/>
          <w:szCs w:val="22"/>
          <w:lang w:val="en-US" w:eastAsia="en-US"/>
        </w:rPr>
      </w:pPr>
      <w:r w:rsidRPr="00954FDE">
        <w:rPr>
          <w:rFonts w:ascii="Arial" w:hAnsi="Arial" w:cs="Arial"/>
          <w:b/>
          <w:sz w:val="22"/>
          <w:szCs w:val="22"/>
          <w:lang w:val="en-US" w:eastAsia="en-US"/>
        </w:rPr>
        <w:t xml:space="preserve">КВАЛИТАТИВНИ И КВАНТИТАТИВНИ ПРИЈЕМ </w:t>
      </w:r>
    </w:p>
    <w:p w:rsidR="00954FDE" w:rsidRPr="00954FDE" w:rsidRDefault="00954FDE" w:rsidP="00954FDE">
      <w:pPr>
        <w:tabs>
          <w:tab w:val="left" w:pos="567"/>
        </w:tabs>
        <w:suppressAutoHyphens w:val="0"/>
        <w:jc w:val="center"/>
        <w:rPr>
          <w:rFonts w:ascii="Arial" w:hAnsi="Arial" w:cs="Arial"/>
          <w:sz w:val="22"/>
          <w:szCs w:val="22"/>
          <w:lang w:val="en-US" w:eastAsia="en-US"/>
        </w:rPr>
      </w:pPr>
      <w:r w:rsidRPr="00954FDE">
        <w:rPr>
          <w:rFonts w:ascii="Arial" w:hAnsi="Arial" w:cs="Arial"/>
          <w:b/>
          <w:sz w:val="22"/>
          <w:szCs w:val="22"/>
          <w:lang w:val="en-US" w:eastAsia="en-US"/>
        </w:rPr>
        <w:t xml:space="preserve">Члан </w:t>
      </w:r>
      <w:r w:rsidRPr="00954FDE">
        <w:rPr>
          <w:rFonts w:ascii="Arial" w:hAnsi="Arial" w:cs="Arial"/>
          <w:b/>
          <w:sz w:val="22"/>
          <w:szCs w:val="22"/>
          <w:lang w:val="sr-Cyrl-RS" w:eastAsia="en-US"/>
        </w:rPr>
        <w:t>15</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w:t>
      </w:r>
      <w:r w:rsidRPr="00954FDE">
        <w:rPr>
          <w:rFonts w:ascii="Arial" w:hAnsi="Arial" w:cs="Arial"/>
          <w:sz w:val="22"/>
          <w:szCs w:val="22"/>
          <w:lang w:val="sr-Cyrl-RS" w:eastAsia="en-US"/>
        </w:rPr>
        <w:t>ТЕНТ Б.</w:t>
      </w:r>
      <w:r w:rsidRPr="00954FDE">
        <w:rPr>
          <w:rFonts w:ascii="Arial" w:hAnsi="Arial" w:cs="Arial"/>
          <w:sz w:val="22"/>
          <w:szCs w:val="22"/>
          <w:lang w:val="en-US" w:eastAsia="en-US"/>
        </w:rPr>
        <w:t xml:space="preserve"> </w:t>
      </w:r>
    </w:p>
    <w:p w:rsidR="00954FDE" w:rsidRPr="00954FDE" w:rsidRDefault="00954FDE" w:rsidP="00954FDE">
      <w:pPr>
        <w:tabs>
          <w:tab w:val="left" w:pos="567"/>
        </w:tabs>
        <w:suppressAutoHyphens w:val="0"/>
        <w:jc w:val="both"/>
        <w:rPr>
          <w:rFonts w:ascii="Arial" w:hAnsi="Arial" w:cs="Arial"/>
          <w:sz w:val="22"/>
          <w:szCs w:val="22"/>
          <w:lang w:val="sr-Cyrl-RS" w:eastAsia="en-US"/>
        </w:rPr>
      </w:pPr>
      <w:r w:rsidRPr="00954FDE">
        <w:rPr>
          <w:rFonts w:ascii="Arial" w:hAnsi="Arial" w:cs="Arial"/>
          <w:sz w:val="22"/>
          <w:szCs w:val="22"/>
          <w:lang w:val="en-US" w:eastAsia="en-US"/>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одмах а најкасније у року од </w:t>
      </w:r>
      <w:r w:rsidRPr="00954FDE">
        <w:rPr>
          <w:rFonts w:ascii="Arial" w:hAnsi="Arial" w:cs="Arial"/>
          <w:sz w:val="22"/>
          <w:szCs w:val="22"/>
          <w:lang w:val="sr-Cyrl-RS" w:eastAsia="en-US"/>
        </w:rPr>
        <w:t>3</w:t>
      </w:r>
      <w:r w:rsidRPr="00954FDE">
        <w:rPr>
          <w:rFonts w:ascii="Arial" w:hAnsi="Arial" w:cs="Arial"/>
          <w:sz w:val="22"/>
          <w:szCs w:val="22"/>
          <w:lang w:val="en-US" w:eastAsia="en-US"/>
        </w:rPr>
        <w:t xml:space="preserve"> дана по утврђивању недостатка.</w:t>
      </w:r>
    </w:p>
    <w:p w:rsidR="00954FDE" w:rsidRPr="00954FDE" w:rsidRDefault="00954FDE" w:rsidP="00954FDE">
      <w:pPr>
        <w:suppressAutoHyphens w:val="0"/>
        <w:spacing w:before="120"/>
        <w:jc w:val="both"/>
        <w:rPr>
          <w:rFonts w:ascii="Arial" w:hAnsi="Arial"/>
          <w:sz w:val="22"/>
          <w:szCs w:val="22"/>
          <w:lang w:val="sr-Cyrl-RS"/>
        </w:rPr>
      </w:pPr>
      <w:r w:rsidRPr="00954FDE">
        <w:rPr>
          <w:rFonts w:ascii="Arial" w:hAnsi="Arial" w:cs="Arial"/>
          <w:sz w:val="22"/>
          <w:szCs w:val="22"/>
          <w:lang w:val="en-US" w:eastAsia="en-US"/>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954FDE">
        <w:rPr>
          <w:rFonts w:ascii="Arial" w:hAnsi="Arial" w:cs="Arial"/>
          <w:sz w:val="22"/>
          <w:szCs w:val="22"/>
          <w:lang w:val="sr-Cyrl-RS" w:eastAsia="en-US"/>
        </w:rPr>
        <w:t>3</w:t>
      </w:r>
      <w:r w:rsidRPr="00954FDE">
        <w:rPr>
          <w:rFonts w:ascii="Arial" w:hAnsi="Arial" w:cs="Arial"/>
          <w:sz w:val="22"/>
          <w:szCs w:val="22"/>
          <w:lang w:val="en-US" w:eastAsia="en-US"/>
        </w:rPr>
        <w:t xml:space="preserve"> (словима: </w:t>
      </w:r>
      <w:r w:rsidRPr="00954FDE">
        <w:rPr>
          <w:rFonts w:ascii="Arial" w:hAnsi="Arial" w:cs="Arial"/>
          <w:sz w:val="22"/>
          <w:szCs w:val="22"/>
          <w:lang w:val="sr-Cyrl-RS" w:eastAsia="en-US"/>
        </w:rPr>
        <w:t>три</w:t>
      </w:r>
      <w:r w:rsidRPr="00954FDE">
        <w:rPr>
          <w:rFonts w:ascii="Arial" w:hAnsi="Arial" w:cs="Arial"/>
          <w:sz w:val="22"/>
          <w:szCs w:val="22"/>
          <w:lang w:val="en-US" w:eastAsia="en-US"/>
        </w:rPr>
        <w:t>)</w:t>
      </w:r>
      <w:r w:rsidRPr="00954FDE">
        <w:rPr>
          <w:rFonts w:ascii="Arial" w:hAnsi="Arial" w:cs="Arial"/>
          <w:sz w:val="22"/>
          <w:szCs w:val="22"/>
          <w:lang w:val="sr-Cyrl-RS" w:eastAsia="en-US"/>
        </w:rPr>
        <w:t xml:space="preserve"> дана</w:t>
      </w:r>
      <w:r w:rsidRPr="00954FDE">
        <w:rPr>
          <w:rFonts w:ascii="Arial" w:hAnsi="Arial" w:cs="Arial"/>
          <w:sz w:val="22"/>
          <w:szCs w:val="22"/>
          <w:lang w:val="en-US" w:eastAsia="en-US"/>
        </w:rPr>
        <w:t xml:space="preserve"> од момента пријема рекламације о свом трошку.</w:t>
      </w:r>
      <w:r w:rsidRPr="00954FDE">
        <w:rPr>
          <w:rFonts w:ascii="Arial" w:hAnsi="Arial"/>
          <w:sz w:val="22"/>
          <w:szCs w:val="22"/>
          <w:lang w:val="en-US"/>
        </w:rPr>
        <w:t xml:space="preserve"> </w:t>
      </w:r>
    </w:p>
    <w:p w:rsidR="00954FDE" w:rsidRPr="00954FDE" w:rsidRDefault="00954FDE" w:rsidP="00954FDE">
      <w:pPr>
        <w:tabs>
          <w:tab w:val="left" w:pos="567"/>
        </w:tabs>
        <w:suppressAutoHyphens w:val="0"/>
        <w:jc w:val="both"/>
        <w:rPr>
          <w:rFonts w:ascii="Arial" w:hAnsi="Arial" w:cs="Arial"/>
          <w:b/>
          <w:color w:val="00B0F0"/>
          <w:sz w:val="22"/>
          <w:szCs w:val="22"/>
          <w:lang w:val="sr-Cyrl-RS" w:eastAsia="en-US"/>
        </w:rPr>
      </w:pPr>
    </w:p>
    <w:p w:rsidR="00954FDE" w:rsidRPr="00954FDE" w:rsidRDefault="00954FDE" w:rsidP="00954FDE">
      <w:pPr>
        <w:tabs>
          <w:tab w:val="left" w:pos="567"/>
        </w:tabs>
        <w:suppressAutoHyphens w:val="0"/>
        <w:jc w:val="both"/>
        <w:rPr>
          <w:rFonts w:ascii="Arial" w:hAnsi="Arial" w:cs="Arial"/>
          <w:b/>
          <w:sz w:val="22"/>
          <w:szCs w:val="22"/>
          <w:lang w:val="en-US" w:eastAsia="en-US"/>
        </w:rPr>
      </w:pPr>
      <w:r w:rsidRPr="00954FDE">
        <w:rPr>
          <w:rFonts w:ascii="Arial" w:hAnsi="Arial" w:cs="Arial"/>
          <w:b/>
          <w:sz w:val="22"/>
          <w:szCs w:val="22"/>
          <w:lang w:val="en-US" w:eastAsia="en-US"/>
        </w:rPr>
        <w:t xml:space="preserve">ГАРАНТНИ РОК </w:t>
      </w:r>
    </w:p>
    <w:p w:rsidR="00954FDE" w:rsidRPr="00954FDE" w:rsidRDefault="00954FDE" w:rsidP="00954FDE">
      <w:pPr>
        <w:tabs>
          <w:tab w:val="left" w:pos="567"/>
        </w:tabs>
        <w:suppressAutoHyphens w:val="0"/>
        <w:jc w:val="center"/>
        <w:rPr>
          <w:rFonts w:ascii="Arial" w:hAnsi="Arial" w:cs="Arial"/>
          <w:sz w:val="22"/>
          <w:szCs w:val="22"/>
          <w:lang w:val="en-US" w:eastAsia="en-US"/>
        </w:rPr>
      </w:pPr>
      <w:r w:rsidRPr="00954FDE">
        <w:rPr>
          <w:rFonts w:ascii="Arial" w:hAnsi="Arial" w:cs="Arial"/>
          <w:b/>
          <w:sz w:val="22"/>
          <w:szCs w:val="22"/>
          <w:lang w:val="en-US" w:eastAsia="en-US"/>
        </w:rPr>
        <w:t xml:space="preserve">Члан </w:t>
      </w:r>
      <w:r w:rsidRPr="00954FDE">
        <w:rPr>
          <w:rFonts w:ascii="Arial" w:hAnsi="Arial" w:cs="Arial"/>
          <w:b/>
          <w:sz w:val="22"/>
          <w:szCs w:val="22"/>
          <w:lang w:val="sr-Cyrl-RS" w:eastAsia="en-US"/>
        </w:rPr>
        <w:t>16</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cs="Arial"/>
          <w:sz w:val="22"/>
          <w:szCs w:val="22"/>
          <w:lang w:val="sr-Cyrl-RS" w:eastAsia="en-US"/>
        </w:rPr>
      </w:pPr>
      <w:r w:rsidRPr="00954FDE">
        <w:rPr>
          <w:rFonts w:ascii="Arial" w:hAnsi="Arial" w:cs="Arial"/>
          <w:sz w:val="22"/>
          <w:szCs w:val="22"/>
          <w:lang w:val="sr-Cyrl-RS" w:eastAsia="en-US"/>
        </w:rPr>
        <w:t>Гарантни рок износи ________ месеци од извршења сваке појединачне услуге.</w:t>
      </w:r>
    </w:p>
    <w:p w:rsidR="00954FDE" w:rsidRPr="00954FDE" w:rsidRDefault="00954FDE" w:rsidP="00954FDE">
      <w:pPr>
        <w:suppressAutoHyphens w:val="0"/>
        <w:jc w:val="both"/>
        <w:rPr>
          <w:rFonts w:ascii="Arial" w:hAnsi="Arial" w:cs="Arial"/>
          <w:sz w:val="22"/>
          <w:szCs w:val="22"/>
          <w:lang w:val="sr-Cyrl-RS" w:eastAsia="zh-CN"/>
        </w:rPr>
      </w:pPr>
    </w:p>
    <w:p w:rsidR="00954FDE" w:rsidRPr="00954FDE" w:rsidRDefault="00954FDE" w:rsidP="00954FDE">
      <w:pPr>
        <w:suppressAutoHyphens w:val="0"/>
        <w:jc w:val="both"/>
        <w:rPr>
          <w:rFonts w:ascii="Arial" w:hAnsi="Arial" w:cs="Arial"/>
          <w:sz w:val="22"/>
          <w:szCs w:val="22"/>
          <w:lang w:val="en-US" w:eastAsia="zh-CN"/>
        </w:rPr>
      </w:pPr>
      <w:r w:rsidRPr="00954FDE">
        <w:rPr>
          <w:rFonts w:ascii="Arial" w:hAnsi="Arial" w:cs="Arial"/>
          <w:sz w:val="22"/>
          <w:szCs w:val="22"/>
          <w:lang w:val="en-US"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954FDE">
        <w:rPr>
          <w:rFonts w:ascii="Arial" w:hAnsi="Arial" w:cs="Arial"/>
          <w:sz w:val="22"/>
          <w:szCs w:val="22"/>
          <w:lang w:val="sr-Cyrl-RS" w:eastAsia="zh-CN"/>
        </w:rPr>
        <w:t>3</w:t>
      </w:r>
      <w:r w:rsidRPr="00954FDE">
        <w:rPr>
          <w:rFonts w:ascii="Arial" w:hAnsi="Arial" w:cs="Arial"/>
          <w:sz w:val="22"/>
          <w:szCs w:val="22"/>
          <w:lang w:val="en-US" w:eastAsia="zh-CN"/>
        </w:rPr>
        <w:t xml:space="preserve"> (словима:</w:t>
      </w:r>
      <w:r w:rsidRPr="00954FDE">
        <w:rPr>
          <w:rFonts w:ascii="Arial" w:hAnsi="Arial" w:cs="Arial"/>
          <w:sz w:val="22"/>
          <w:szCs w:val="22"/>
          <w:lang w:val="sr-Cyrl-RS" w:eastAsia="zh-CN"/>
        </w:rPr>
        <w:t xml:space="preserve"> три</w:t>
      </w:r>
      <w:r w:rsidRPr="00954FDE">
        <w:rPr>
          <w:rFonts w:ascii="Arial" w:hAnsi="Arial" w:cs="Arial"/>
          <w:sz w:val="22"/>
          <w:szCs w:val="22"/>
          <w:lang w:val="en-US" w:eastAsia="zh-CN"/>
        </w:rPr>
        <w:t xml:space="preserve">) дана по утврђивању недостатка. </w:t>
      </w:r>
    </w:p>
    <w:p w:rsidR="00954FDE" w:rsidRPr="00954FDE" w:rsidRDefault="00954FDE" w:rsidP="00954FDE">
      <w:pPr>
        <w:suppressAutoHyphens w:val="0"/>
        <w:jc w:val="both"/>
        <w:rPr>
          <w:rFonts w:ascii="Arial" w:hAnsi="Arial" w:cs="Arial"/>
          <w:sz w:val="22"/>
          <w:szCs w:val="22"/>
          <w:lang w:val="en-US" w:eastAsia="zh-CN"/>
        </w:rPr>
      </w:pPr>
    </w:p>
    <w:p w:rsidR="00954FDE" w:rsidRPr="00954FDE" w:rsidRDefault="00954FDE" w:rsidP="00954FDE">
      <w:pPr>
        <w:suppressAutoHyphens w:val="0"/>
        <w:jc w:val="both"/>
        <w:rPr>
          <w:rFonts w:ascii="Arial" w:hAnsi="Arial" w:cs="Arial"/>
          <w:sz w:val="22"/>
          <w:szCs w:val="22"/>
          <w:lang w:val="en-US" w:eastAsia="zh-CN"/>
        </w:rPr>
      </w:pPr>
      <w:r w:rsidRPr="00954FDE">
        <w:rPr>
          <w:rFonts w:ascii="Arial" w:hAnsi="Arial" w:cs="Arial"/>
          <w:sz w:val="22"/>
          <w:szCs w:val="22"/>
          <w:lang w:val="en-US" w:eastAsia="zh-CN"/>
        </w:rPr>
        <w:lastRenderedPageBreak/>
        <w:t xml:space="preserve">Пружалац услуге се обавезује да најкасније у року од </w:t>
      </w:r>
      <w:r w:rsidRPr="00954FDE">
        <w:rPr>
          <w:rFonts w:ascii="Arial" w:hAnsi="Arial" w:cs="Arial"/>
          <w:sz w:val="22"/>
          <w:szCs w:val="22"/>
          <w:lang w:val="sr-Cyrl-RS" w:eastAsia="zh-CN"/>
        </w:rPr>
        <w:t>3</w:t>
      </w:r>
      <w:r w:rsidRPr="00954FDE">
        <w:rPr>
          <w:rFonts w:ascii="Arial" w:hAnsi="Arial" w:cs="Arial"/>
          <w:sz w:val="22"/>
          <w:szCs w:val="22"/>
          <w:lang w:val="en-US" w:eastAsia="zh-CN"/>
        </w:rPr>
        <w:t xml:space="preserve"> (словима:</w:t>
      </w:r>
      <w:r w:rsidRPr="00954FDE">
        <w:rPr>
          <w:rFonts w:ascii="Arial" w:hAnsi="Arial" w:cs="Arial"/>
          <w:sz w:val="22"/>
          <w:szCs w:val="22"/>
          <w:lang w:val="sr-Cyrl-RS" w:eastAsia="zh-CN"/>
        </w:rPr>
        <w:t xml:space="preserve"> три</w:t>
      </w:r>
      <w:r w:rsidRPr="00954FDE">
        <w:rPr>
          <w:rFonts w:ascii="Arial" w:hAnsi="Arial" w:cs="Arial"/>
          <w:sz w:val="22"/>
          <w:szCs w:val="22"/>
          <w:lang w:val="en-US" w:eastAsia="zh-CN"/>
        </w:rPr>
        <w:t>) дана од дана пријема рекламације отклони утврђене недостатке о свом трошку.</w:t>
      </w:r>
    </w:p>
    <w:p w:rsidR="00954FDE" w:rsidRPr="00954FDE" w:rsidRDefault="00954FDE" w:rsidP="00954FDE">
      <w:pPr>
        <w:tabs>
          <w:tab w:val="left" w:pos="567"/>
        </w:tabs>
        <w:suppressAutoHyphens w:val="0"/>
        <w:jc w:val="both"/>
        <w:rPr>
          <w:rFonts w:ascii="Arial" w:hAnsi="Arial" w:cs="Arial"/>
          <w:b/>
          <w:sz w:val="22"/>
          <w:szCs w:val="22"/>
          <w:lang w:val="sr-Cyrl-RS" w:eastAsia="en-US"/>
        </w:rPr>
      </w:pPr>
    </w:p>
    <w:p w:rsidR="00954FDE" w:rsidRPr="00954FDE" w:rsidRDefault="00954FDE" w:rsidP="00954FDE">
      <w:pPr>
        <w:tabs>
          <w:tab w:val="left" w:pos="567"/>
        </w:tabs>
        <w:suppressAutoHyphens w:val="0"/>
        <w:jc w:val="both"/>
        <w:rPr>
          <w:rFonts w:ascii="Arial" w:hAnsi="Arial" w:cs="Arial"/>
          <w:b/>
          <w:sz w:val="22"/>
          <w:szCs w:val="22"/>
          <w:lang w:val="en-US" w:eastAsia="en-US"/>
        </w:rPr>
      </w:pPr>
      <w:r w:rsidRPr="00954FDE">
        <w:rPr>
          <w:rFonts w:ascii="Arial" w:hAnsi="Arial" w:cs="Arial"/>
          <w:b/>
          <w:sz w:val="22"/>
          <w:szCs w:val="22"/>
          <w:lang w:val="en-US" w:eastAsia="en-US"/>
        </w:rPr>
        <w:t>ВИША СИЛА</w:t>
      </w:r>
    </w:p>
    <w:p w:rsidR="00954FDE" w:rsidRPr="00954FDE" w:rsidRDefault="00954FDE" w:rsidP="00954FDE">
      <w:pPr>
        <w:tabs>
          <w:tab w:val="left" w:pos="567"/>
        </w:tabs>
        <w:suppressAutoHyphens w:val="0"/>
        <w:jc w:val="center"/>
        <w:rPr>
          <w:rFonts w:ascii="Arial" w:hAnsi="Arial" w:cs="Arial"/>
          <w:sz w:val="22"/>
          <w:szCs w:val="22"/>
          <w:lang w:val="en-US" w:eastAsia="en-US"/>
        </w:rPr>
      </w:pPr>
      <w:r w:rsidRPr="00954FDE">
        <w:rPr>
          <w:rFonts w:ascii="Arial" w:hAnsi="Arial" w:cs="Arial"/>
          <w:b/>
          <w:sz w:val="22"/>
          <w:szCs w:val="22"/>
          <w:lang w:val="en-US" w:eastAsia="en-US"/>
        </w:rPr>
        <w:t xml:space="preserve">Члан </w:t>
      </w:r>
      <w:r w:rsidRPr="00954FDE">
        <w:rPr>
          <w:rFonts w:ascii="Arial" w:hAnsi="Arial" w:cs="Arial"/>
          <w:b/>
          <w:sz w:val="22"/>
          <w:szCs w:val="22"/>
          <w:lang w:val="sr-Cyrl-RS" w:eastAsia="en-US"/>
        </w:rPr>
        <w:t>17</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954FDE" w:rsidRPr="00954FDE" w:rsidRDefault="00954FDE" w:rsidP="00954FDE">
      <w:pPr>
        <w:tabs>
          <w:tab w:val="left" w:pos="567"/>
        </w:tabs>
        <w:suppressAutoHyphens w:val="0"/>
        <w:jc w:val="both"/>
        <w:rPr>
          <w:rFonts w:ascii="Arial" w:hAnsi="Arial" w:cs="Arial"/>
          <w:sz w:val="22"/>
          <w:szCs w:val="22"/>
          <w:lang w:val="sr-Cyrl-RS" w:eastAsia="en-US"/>
        </w:rPr>
      </w:pPr>
    </w:p>
    <w:p w:rsidR="00954FDE" w:rsidRPr="00954FDE" w:rsidRDefault="00954FDE" w:rsidP="00954FDE">
      <w:pPr>
        <w:tabs>
          <w:tab w:val="left" w:pos="567"/>
        </w:tabs>
        <w:suppressAutoHyphens w:val="0"/>
        <w:jc w:val="both"/>
        <w:rPr>
          <w:rFonts w:ascii="Arial" w:hAnsi="Arial" w:cs="Arial"/>
          <w:b/>
          <w:sz w:val="22"/>
          <w:szCs w:val="22"/>
          <w:lang w:val="en-US" w:eastAsia="en-US"/>
        </w:rPr>
      </w:pPr>
      <w:r w:rsidRPr="00954FDE">
        <w:rPr>
          <w:rFonts w:ascii="Arial" w:hAnsi="Arial" w:cs="Arial"/>
          <w:b/>
          <w:sz w:val="22"/>
          <w:szCs w:val="22"/>
          <w:lang w:val="en-US" w:eastAsia="en-US"/>
        </w:rPr>
        <w:t>НАКНАДА ШТЕТЕ</w:t>
      </w:r>
    </w:p>
    <w:p w:rsidR="00954FDE" w:rsidRPr="00954FDE" w:rsidRDefault="00954FDE" w:rsidP="00954FDE">
      <w:pPr>
        <w:tabs>
          <w:tab w:val="left" w:pos="567"/>
        </w:tabs>
        <w:suppressAutoHyphens w:val="0"/>
        <w:jc w:val="center"/>
        <w:rPr>
          <w:rFonts w:ascii="Arial" w:hAnsi="Arial" w:cs="Arial"/>
          <w:sz w:val="22"/>
          <w:szCs w:val="22"/>
          <w:lang w:val="en-US" w:eastAsia="en-US"/>
        </w:rPr>
      </w:pPr>
      <w:r w:rsidRPr="00954FDE">
        <w:rPr>
          <w:rFonts w:ascii="Arial" w:hAnsi="Arial" w:cs="Arial"/>
          <w:b/>
          <w:sz w:val="22"/>
          <w:szCs w:val="22"/>
          <w:lang w:val="en-US" w:eastAsia="en-US"/>
        </w:rPr>
        <w:t xml:space="preserve">Члан </w:t>
      </w:r>
      <w:r w:rsidRPr="00954FDE">
        <w:rPr>
          <w:rFonts w:ascii="Arial" w:hAnsi="Arial" w:cs="Arial"/>
          <w:b/>
          <w:sz w:val="22"/>
          <w:szCs w:val="22"/>
          <w:lang w:val="sr-Cyrl-RS" w:eastAsia="en-US"/>
        </w:rPr>
        <w:t>18</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
    <w:p w:rsidR="00954FDE" w:rsidRPr="00954FDE" w:rsidRDefault="00954FDE" w:rsidP="00954FDE">
      <w:pPr>
        <w:tabs>
          <w:tab w:val="left" w:pos="567"/>
        </w:tabs>
        <w:suppressAutoHyphens w:val="0"/>
        <w:jc w:val="both"/>
        <w:rPr>
          <w:rFonts w:ascii="Arial" w:hAnsi="Arial" w:cs="Arial"/>
          <w:sz w:val="22"/>
          <w:szCs w:val="22"/>
          <w:lang w:val="sr-Cyrl-RS" w:eastAsia="en-US"/>
        </w:rPr>
      </w:pPr>
    </w:p>
    <w:p w:rsidR="00954FDE" w:rsidRPr="00954FDE" w:rsidRDefault="00954FDE" w:rsidP="00954FDE">
      <w:pPr>
        <w:tabs>
          <w:tab w:val="left" w:pos="567"/>
        </w:tabs>
        <w:suppressAutoHyphens w:val="0"/>
        <w:jc w:val="both"/>
        <w:rPr>
          <w:rFonts w:ascii="Arial" w:hAnsi="Arial" w:cs="Arial"/>
          <w:b/>
          <w:sz w:val="22"/>
          <w:szCs w:val="22"/>
          <w:lang w:val="sr-Cyrl-RS" w:eastAsia="en-US"/>
        </w:rPr>
      </w:pPr>
      <w:r w:rsidRPr="00954FDE">
        <w:rPr>
          <w:rFonts w:ascii="Arial" w:hAnsi="Arial" w:cs="Arial"/>
          <w:b/>
          <w:sz w:val="22"/>
          <w:szCs w:val="22"/>
          <w:lang w:val="en-US" w:eastAsia="en-US"/>
        </w:rPr>
        <w:t>УГОВОРН</w:t>
      </w:r>
      <w:r w:rsidRPr="00954FDE">
        <w:rPr>
          <w:rFonts w:ascii="Arial" w:hAnsi="Arial" w:cs="Arial"/>
          <w:b/>
          <w:sz w:val="22"/>
          <w:szCs w:val="22"/>
          <w:lang w:val="sr-Cyrl-RS" w:eastAsia="en-US"/>
        </w:rPr>
        <w:t>А</w:t>
      </w:r>
      <w:r w:rsidRPr="00954FDE">
        <w:rPr>
          <w:rFonts w:ascii="Arial" w:hAnsi="Arial" w:cs="Arial"/>
          <w:b/>
          <w:sz w:val="22"/>
          <w:szCs w:val="22"/>
          <w:lang w:val="en-US" w:eastAsia="en-US"/>
        </w:rPr>
        <w:t xml:space="preserve"> </w:t>
      </w:r>
      <w:r w:rsidRPr="00954FDE">
        <w:rPr>
          <w:rFonts w:ascii="Arial" w:hAnsi="Arial" w:cs="Arial"/>
          <w:b/>
          <w:sz w:val="22"/>
          <w:szCs w:val="22"/>
          <w:lang w:val="sr-Cyrl-RS" w:eastAsia="en-US"/>
        </w:rPr>
        <w:t>КАЗНА</w:t>
      </w:r>
    </w:p>
    <w:p w:rsidR="00954FDE" w:rsidRPr="00954FDE" w:rsidRDefault="00954FDE" w:rsidP="00954FDE">
      <w:pPr>
        <w:tabs>
          <w:tab w:val="left" w:pos="567"/>
        </w:tabs>
        <w:suppressAutoHyphens w:val="0"/>
        <w:jc w:val="center"/>
        <w:rPr>
          <w:rFonts w:ascii="Arial" w:hAnsi="Arial" w:cs="Arial"/>
          <w:sz w:val="22"/>
          <w:szCs w:val="22"/>
          <w:lang w:val="sr-Cyrl-RS" w:eastAsia="en-US"/>
        </w:rPr>
      </w:pPr>
      <w:r w:rsidRPr="00954FDE">
        <w:rPr>
          <w:rFonts w:ascii="Arial" w:hAnsi="Arial" w:cs="Arial"/>
          <w:b/>
          <w:sz w:val="22"/>
          <w:szCs w:val="22"/>
          <w:lang w:val="en-US" w:eastAsia="en-US"/>
        </w:rPr>
        <w:t xml:space="preserve">Члан </w:t>
      </w:r>
      <w:r w:rsidRPr="00954FDE">
        <w:rPr>
          <w:rFonts w:ascii="Arial" w:hAnsi="Arial" w:cs="Arial"/>
          <w:b/>
          <w:sz w:val="22"/>
          <w:szCs w:val="22"/>
          <w:lang w:val="sr-Cyrl-RS" w:eastAsia="en-US"/>
        </w:rPr>
        <w:t>19</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cs="Arial"/>
          <w:sz w:val="22"/>
          <w:szCs w:val="22"/>
          <w:lang w:val="sr-Cyrl-RS" w:eastAsia="en-US"/>
        </w:rPr>
      </w:pPr>
      <w:r w:rsidRPr="00954FDE">
        <w:rPr>
          <w:rFonts w:ascii="Arial" w:hAnsi="Arial" w:cs="Arial"/>
          <w:sz w:val="22"/>
          <w:szCs w:val="22"/>
          <w:lang w:val="en-US" w:eastAsia="en-US"/>
        </w:rPr>
        <w:t xml:space="preserve">У случају да Пружалац услуге, својом кривицом, не изврши/ не пружи </w:t>
      </w:r>
      <w:r w:rsidRPr="00954FDE">
        <w:rPr>
          <w:rFonts w:ascii="Arial" w:hAnsi="Arial" w:cs="Arial"/>
          <w:sz w:val="22"/>
          <w:szCs w:val="22"/>
          <w:lang w:val="sr-Cyrl-RS" w:eastAsia="en-US"/>
        </w:rPr>
        <w:t>у</w:t>
      </w:r>
      <w:r w:rsidRPr="00954FDE">
        <w:rPr>
          <w:rFonts w:ascii="Arial" w:hAnsi="Arial" w:cs="Arial"/>
          <w:sz w:val="22"/>
          <w:szCs w:val="22"/>
          <w:lang w:val="en-US" w:eastAsia="en-US"/>
        </w:rPr>
        <w:t xml:space="preserve"> року уговорене Услуге, Пружалац услуге је дужан да плати Кориснику услуге уговорн</w:t>
      </w:r>
      <w:r w:rsidRPr="00954FDE">
        <w:rPr>
          <w:rFonts w:ascii="Arial" w:hAnsi="Arial" w:cs="Arial"/>
          <w:sz w:val="22"/>
          <w:szCs w:val="22"/>
          <w:lang w:val="sr-Cyrl-RS" w:eastAsia="en-US"/>
        </w:rPr>
        <w:t>у</w:t>
      </w:r>
      <w:r w:rsidRPr="00954FDE">
        <w:rPr>
          <w:rFonts w:ascii="Arial" w:hAnsi="Arial" w:cs="Arial"/>
          <w:sz w:val="22"/>
          <w:szCs w:val="22"/>
          <w:lang w:val="en-US" w:eastAsia="en-US"/>
        </w:rPr>
        <w:t xml:space="preserve"> </w:t>
      </w:r>
      <w:r w:rsidRPr="00954FDE">
        <w:rPr>
          <w:rFonts w:ascii="Arial" w:hAnsi="Arial" w:cs="Arial"/>
          <w:sz w:val="22"/>
          <w:szCs w:val="22"/>
          <w:lang w:val="sr-Cyrl-RS" w:eastAsia="en-US"/>
        </w:rPr>
        <w:t>казну</w:t>
      </w:r>
      <w:r w:rsidRPr="00954FDE">
        <w:rPr>
          <w:rFonts w:ascii="Arial" w:hAnsi="Arial" w:cs="Arial"/>
          <w:sz w:val="22"/>
          <w:szCs w:val="22"/>
          <w:lang w:val="en-US" w:eastAsia="en-US"/>
        </w:rPr>
        <w:t xml:space="preserve">, у износу од 0,2% од цене из члана 2. став 1. овог Уговора за сваки започети дан кашњења </w:t>
      </w:r>
      <w:r w:rsidRPr="00954FDE">
        <w:rPr>
          <w:rFonts w:ascii="Arial" w:hAnsi="Arial" w:cs="Arial"/>
          <w:sz w:val="22"/>
          <w:szCs w:val="22"/>
          <w:lang w:val="sr-Cyrl-RS" w:eastAsia="en-US"/>
        </w:rPr>
        <w:t>према термин плану</w:t>
      </w:r>
      <w:r w:rsidRPr="00954FDE">
        <w:rPr>
          <w:rFonts w:ascii="Arial" w:hAnsi="Arial" w:cs="Arial"/>
          <w:sz w:val="22"/>
          <w:szCs w:val="22"/>
          <w:lang w:val="en-US" w:eastAsia="en-US"/>
        </w:rPr>
        <w:t>, у максималном износу од 10% од цене из члана 2. став 1. овог Уговора без пореза на додату вредност.</w:t>
      </w:r>
    </w:p>
    <w:p w:rsidR="00954FDE" w:rsidRPr="00954FDE" w:rsidRDefault="00954FDE" w:rsidP="00954FDE">
      <w:pPr>
        <w:tabs>
          <w:tab w:val="left" w:pos="567"/>
        </w:tabs>
        <w:suppressAutoHyphens w:val="0"/>
        <w:jc w:val="both"/>
        <w:rPr>
          <w:rFonts w:ascii="Arial" w:hAnsi="Arial" w:cs="Arial"/>
          <w:sz w:val="22"/>
          <w:szCs w:val="22"/>
          <w:lang w:val="en-US" w:eastAsia="en-US"/>
        </w:rPr>
      </w:pP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lastRenderedPageBreak/>
        <w:t xml:space="preserve">Наплата </w:t>
      </w:r>
      <w:r w:rsidRPr="00954FDE">
        <w:rPr>
          <w:rFonts w:ascii="Arial" w:hAnsi="Arial" w:cs="Arial"/>
          <w:sz w:val="22"/>
          <w:szCs w:val="22"/>
          <w:lang w:val="sr-Cyrl-RS" w:eastAsia="en-US"/>
        </w:rPr>
        <w:t>уговорне казне</w:t>
      </w:r>
      <w:r w:rsidRPr="00954FDE">
        <w:rPr>
          <w:rFonts w:ascii="Arial" w:hAnsi="Arial" w:cs="Arial"/>
          <w:sz w:val="22"/>
          <w:szCs w:val="22"/>
          <w:lang w:val="en-US" w:eastAsia="en-US"/>
        </w:rPr>
        <w:t xml:space="preserve">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
    <w:p w:rsidR="00954FDE" w:rsidRPr="00954FDE" w:rsidRDefault="00954FDE" w:rsidP="00954FDE">
      <w:pPr>
        <w:tabs>
          <w:tab w:val="left" w:pos="567"/>
        </w:tabs>
        <w:suppressAutoHyphens w:val="0"/>
        <w:jc w:val="both"/>
        <w:rPr>
          <w:rFonts w:ascii="Arial" w:hAnsi="Arial" w:cs="Arial"/>
          <w:sz w:val="22"/>
          <w:szCs w:val="22"/>
          <w:lang w:val="en-US" w:eastAsia="en-US"/>
        </w:rPr>
      </w:pP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 xml:space="preserve">Плаћање </w:t>
      </w:r>
      <w:r w:rsidRPr="00954FDE">
        <w:rPr>
          <w:rFonts w:ascii="Arial" w:hAnsi="Arial" w:cs="Arial"/>
          <w:sz w:val="22"/>
          <w:szCs w:val="22"/>
          <w:lang w:val="sr-Cyrl-RS" w:eastAsia="en-US"/>
        </w:rPr>
        <w:t>уговорне казне</w:t>
      </w:r>
      <w:r w:rsidRPr="00954FDE">
        <w:rPr>
          <w:rFonts w:ascii="Arial" w:hAnsi="Arial" w:cs="Arial"/>
          <w:sz w:val="22"/>
          <w:szCs w:val="22"/>
          <w:lang w:val="en-US" w:eastAsia="en-US"/>
        </w:rPr>
        <w:t xml:space="preserve"> у складу са претходним ставом доспева у року од 10 (словима: десет) дана од дана издавања рачуна од стране Корисника услуге за уговорн</w:t>
      </w:r>
      <w:r w:rsidRPr="00954FDE">
        <w:rPr>
          <w:rFonts w:ascii="Arial" w:hAnsi="Arial" w:cs="Arial"/>
          <w:sz w:val="22"/>
          <w:szCs w:val="22"/>
          <w:lang w:val="sr-Cyrl-RS" w:eastAsia="en-US"/>
        </w:rPr>
        <w:t>у</w:t>
      </w:r>
      <w:r w:rsidRPr="00954FDE">
        <w:rPr>
          <w:rFonts w:ascii="Arial" w:hAnsi="Arial" w:cs="Arial"/>
          <w:sz w:val="22"/>
          <w:szCs w:val="22"/>
          <w:lang w:val="en-US" w:eastAsia="en-US"/>
        </w:rPr>
        <w:t xml:space="preserve"> </w:t>
      </w:r>
      <w:r w:rsidRPr="00954FDE">
        <w:rPr>
          <w:rFonts w:ascii="Arial" w:hAnsi="Arial" w:cs="Arial"/>
          <w:sz w:val="22"/>
          <w:szCs w:val="22"/>
          <w:lang w:val="sr-Cyrl-RS" w:eastAsia="en-US"/>
        </w:rPr>
        <w:t>казну</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Уколико Корисник услуге услед кашњења из ст.</w:t>
      </w:r>
      <w:r w:rsidRPr="00954FDE">
        <w:rPr>
          <w:rFonts w:ascii="Arial" w:hAnsi="Arial" w:cs="Arial"/>
          <w:sz w:val="22"/>
          <w:szCs w:val="22"/>
          <w:lang w:val="sr-Cyrl-RS" w:eastAsia="en-US"/>
        </w:rPr>
        <w:t xml:space="preserve"> </w:t>
      </w:r>
      <w:r w:rsidRPr="00954FDE">
        <w:rPr>
          <w:rFonts w:ascii="Arial" w:hAnsi="Arial" w:cs="Arial"/>
          <w:sz w:val="22"/>
          <w:szCs w:val="22"/>
          <w:lang w:val="en-US" w:eastAsia="en-US"/>
        </w:rPr>
        <w:t xml:space="preserve">1. овог члана, претрпи штету која је већа од износа </w:t>
      </w:r>
      <w:r w:rsidRPr="00954FDE">
        <w:rPr>
          <w:rFonts w:ascii="Arial" w:hAnsi="Arial" w:cs="Arial"/>
          <w:sz w:val="22"/>
          <w:szCs w:val="22"/>
          <w:lang w:val="sr-Cyrl-RS" w:eastAsia="en-US"/>
        </w:rPr>
        <w:t>уговорне казне</w:t>
      </w:r>
      <w:r w:rsidRPr="00954FDE">
        <w:rPr>
          <w:rFonts w:ascii="Arial" w:hAnsi="Arial" w:cs="Arial"/>
          <w:sz w:val="22"/>
          <w:szCs w:val="22"/>
          <w:lang w:val="en-US" w:eastAsia="en-US"/>
        </w:rPr>
        <w:t>, има право на накнаду разлике између претрпљене штете у целости и исплаћен</w:t>
      </w:r>
      <w:r w:rsidRPr="00954FDE">
        <w:rPr>
          <w:rFonts w:ascii="Arial" w:hAnsi="Arial" w:cs="Arial"/>
          <w:sz w:val="22"/>
          <w:szCs w:val="22"/>
          <w:lang w:val="sr-Cyrl-RS" w:eastAsia="en-US"/>
        </w:rPr>
        <w:t>е</w:t>
      </w:r>
      <w:r w:rsidRPr="00954FDE">
        <w:rPr>
          <w:rFonts w:ascii="Arial" w:hAnsi="Arial" w:cs="Arial"/>
          <w:sz w:val="22"/>
          <w:szCs w:val="22"/>
          <w:lang w:val="en-US" w:eastAsia="en-US"/>
        </w:rPr>
        <w:t xml:space="preserve"> </w:t>
      </w:r>
      <w:r w:rsidRPr="00954FDE">
        <w:rPr>
          <w:rFonts w:ascii="Arial" w:hAnsi="Arial" w:cs="Arial"/>
          <w:sz w:val="22"/>
          <w:szCs w:val="22"/>
          <w:lang w:val="sr-Cyrl-RS" w:eastAsia="en-US"/>
        </w:rPr>
        <w:t>уговорне казне</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cs="Arial"/>
          <w:b/>
          <w:sz w:val="22"/>
          <w:szCs w:val="22"/>
          <w:lang w:val="en-US" w:eastAsia="en-US"/>
        </w:rPr>
      </w:pPr>
    </w:p>
    <w:p w:rsidR="00954FDE" w:rsidRPr="00954FDE" w:rsidRDefault="00954FDE" w:rsidP="00954FDE">
      <w:pPr>
        <w:tabs>
          <w:tab w:val="left" w:pos="567"/>
        </w:tabs>
        <w:suppressAutoHyphens w:val="0"/>
        <w:jc w:val="both"/>
        <w:rPr>
          <w:rFonts w:ascii="Arial" w:hAnsi="Arial" w:cs="Arial"/>
          <w:b/>
          <w:sz w:val="22"/>
          <w:szCs w:val="22"/>
          <w:lang w:val="en-US" w:eastAsia="en-US"/>
        </w:rPr>
      </w:pPr>
    </w:p>
    <w:p w:rsidR="00954FDE" w:rsidRPr="00954FDE" w:rsidRDefault="00954FDE" w:rsidP="00954FDE">
      <w:pPr>
        <w:tabs>
          <w:tab w:val="left" w:pos="567"/>
        </w:tabs>
        <w:suppressAutoHyphens w:val="0"/>
        <w:jc w:val="both"/>
        <w:rPr>
          <w:rFonts w:ascii="Arial" w:hAnsi="Arial" w:cs="Arial"/>
          <w:b/>
          <w:sz w:val="22"/>
          <w:szCs w:val="22"/>
          <w:lang w:val="en-US" w:eastAsia="en-US"/>
        </w:rPr>
      </w:pPr>
      <w:r w:rsidRPr="00954FDE">
        <w:rPr>
          <w:rFonts w:ascii="Arial" w:hAnsi="Arial" w:cs="Arial"/>
          <w:b/>
          <w:sz w:val="22"/>
          <w:szCs w:val="22"/>
          <w:lang w:val="en-US" w:eastAsia="en-US"/>
        </w:rPr>
        <w:t>РАСКИД УГОВОРА</w:t>
      </w:r>
    </w:p>
    <w:p w:rsidR="00954FDE" w:rsidRPr="00954FDE" w:rsidRDefault="00954FDE" w:rsidP="00954FDE">
      <w:pPr>
        <w:tabs>
          <w:tab w:val="left" w:pos="567"/>
        </w:tabs>
        <w:suppressAutoHyphens w:val="0"/>
        <w:jc w:val="center"/>
        <w:rPr>
          <w:rFonts w:ascii="Arial" w:hAnsi="Arial" w:cs="Arial"/>
          <w:sz w:val="22"/>
          <w:szCs w:val="22"/>
          <w:lang w:val="sr-Cyrl-RS" w:eastAsia="en-US"/>
        </w:rPr>
      </w:pPr>
      <w:r w:rsidRPr="00954FDE">
        <w:rPr>
          <w:rFonts w:ascii="Arial" w:hAnsi="Arial" w:cs="Arial"/>
          <w:b/>
          <w:sz w:val="22"/>
          <w:szCs w:val="22"/>
          <w:lang w:val="en-US" w:eastAsia="en-US"/>
        </w:rPr>
        <w:t xml:space="preserve">Члан </w:t>
      </w:r>
      <w:r w:rsidRPr="00954FDE">
        <w:rPr>
          <w:rFonts w:ascii="Arial" w:hAnsi="Arial" w:cs="Arial"/>
          <w:b/>
          <w:sz w:val="22"/>
          <w:szCs w:val="22"/>
          <w:lang w:val="sr-Cyrl-RS" w:eastAsia="en-US"/>
        </w:rPr>
        <w:t>20</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954FDE" w:rsidRPr="00954FDE" w:rsidRDefault="00954FDE" w:rsidP="00954FDE">
      <w:pPr>
        <w:tabs>
          <w:tab w:val="left" w:pos="567"/>
        </w:tabs>
        <w:suppressAutoHyphens w:val="0"/>
        <w:jc w:val="both"/>
        <w:rPr>
          <w:rFonts w:ascii="Arial" w:hAnsi="Arial" w:cs="Arial"/>
          <w:sz w:val="22"/>
          <w:szCs w:val="22"/>
          <w:lang w:val="sr-Cyrl-RS" w:eastAsia="en-US"/>
        </w:rPr>
      </w:pP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954FDE" w:rsidRPr="00954FDE" w:rsidRDefault="00954FDE" w:rsidP="00954FDE">
      <w:pPr>
        <w:tabs>
          <w:tab w:val="left" w:pos="567"/>
        </w:tabs>
        <w:suppressAutoHyphens w:val="0"/>
        <w:jc w:val="both"/>
        <w:rPr>
          <w:rFonts w:ascii="Arial" w:hAnsi="Arial" w:cs="Arial"/>
          <w:sz w:val="22"/>
          <w:szCs w:val="22"/>
          <w:lang w:val="sr-Cyrl-RS" w:eastAsia="en-US"/>
        </w:rPr>
      </w:pPr>
    </w:p>
    <w:p w:rsidR="00954FDE" w:rsidRPr="00954FDE" w:rsidRDefault="00954FDE" w:rsidP="00954FDE">
      <w:pPr>
        <w:tabs>
          <w:tab w:val="left" w:pos="567"/>
        </w:tabs>
        <w:suppressAutoHyphens w:val="0"/>
        <w:jc w:val="both"/>
        <w:rPr>
          <w:rFonts w:ascii="Arial" w:hAnsi="Arial" w:cs="Arial"/>
          <w:sz w:val="22"/>
          <w:szCs w:val="22"/>
          <w:lang w:val="sr-Cyrl-RS" w:eastAsia="en-US"/>
        </w:rPr>
      </w:pPr>
      <w:r w:rsidRPr="00954FDE">
        <w:rPr>
          <w:rFonts w:ascii="Arial" w:hAnsi="Arial" w:cs="Arial"/>
          <w:sz w:val="22"/>
          <w:szCs w:val="22"/>
          <w:lang w:val="en-US" w:eastAsia="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954FDE">
        <w:rPr>
          <w:rFonts w:ascii="Arial" w:hAnsi="Arial" w:cs="Arial"/>
          <w:sz w:val="22"/>
          <w:szCs w:val="22"/>
          <w:lang w:val="sr-Cyrl-RS" w:eastAsia="en-US"/>
        </w:rPr>
        <w:t>19</w:t>
      </w:r>
      <w:r w:rsidRPr="00954FDE">
        <w:rPr>
          <w:rFonts w:ascii="Arial" w:hAnsi="Arial" w:cs="Arial"/>
          <w:sz w:val="22"/>
          <w:szCs w:val="22"/>
          <w:lang w:val="en-US" w:eastAsia="en-U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954FDE" w:rsidRPr="00954FDE" w:rsidRDefault="00954FDE" w:rsidP="00954FDE">
      <w:pPr>
        <w:tabs>
          <w:tab w:val="left" w:pos="567"/>
        </w:tabs>
        <w:suppressAutoHyphens w:val="0"/>
        <w:jc w:val="both"/>
        <w:rPr>
          <w:rFonts w:ascii="Arial" w:hAnsi="Arial" w:cs="Arial"/>
          <w:b/>
          <w:sz w:val="22"/>
          <w:szCs w:val="22"/>
          <w:lang w:val="en-US" w:eastAsia="en-US"/>
        </w:rPr>
      </w:pPr>
    </w:p>
    <w:p w:rsidR="00954FDE" w:rsidRPr="00954FDE" w:rsidRDefault="00954FDE" w:rsidP="00954FDE">
      <w:pPr>
        <w:tabs>
          <w:tab w:val="left" w:pos="567"/>
        </w:tabs>
        <w:suppressAutoHyphens w:val="0"/>
        <w:jc w:val="both"/>
        <w:rPr>
          <w:rFonts w:ascii="Arial" w:hAnsi="Arial" w:cs="Arial"/>
          <w:b/>
          <w:sz w:val="22"/>
          <w:szCs w:val="22"/>
          <w:lang w:val="sr-Cyrl-RS" w:eastAsia="en-US"/>
        </w:rPr>
      </w:pPr>
      <w:r w:rsidRPr="00954FDE">
        <w:rPr>
          <w:rFonts w:ascii="Arial" w:hAnsi="Arial" w:cs="Arial"/>
          <w:b/>
          <w:sz w:val="22"/>
          <w:szCs w:val="22"/>
          <w:lang w:val="en-US" w:eastAsia="en-US"/>
        </w:rPr>
        <w:t>ЗАВРШНЕ ОДРЕДБЕ</w:t>
      </w:r>
    </w:p>
    <w:p w:rsidR="00954FDE" w:rsidRPr="00954FDE" w:rsidRDefault="00954FDE" w:rsidP="00954FDE">
      <w:pPr>
        <w:tabs>
          <w:tab w:val="left" w:pos="567"/>
        </w:tabs>
        <w:suppressAutoHyphens w:val="0"/>
        <w:jc w:val="center"/>
        <w:rPr>
          <w:rFonts w:ascii="Arial" w:hAnsi="Arial" w:cs="Arial"/>
          <w:sz w:val="22"/>
          <w:szCs w:val="22"/>
          <w:lang w:val="en-US" w:eastAsia="en-US"/>
        </w:rPr>
      </w:pPr>
      <w:r w:rsidRPr="00954FDE">
        <w:rPr>
          <w:rFonts w:ascii="Arial" w:hAnsi="Arial" w:cs="Arial"/>
          <w:b/>
          <w:sz w:val="22"/>
          <w:szCs w:val="22"/>
          <w:lang w:val="en-US" w:eastAsia="en-US"/>
        </w:rPr>
        <w:t xml:space="preserve">Члан </w:t>
      </w:r>
      <w:r w:rsidRPr="00954FDE">
        <w:rPr>
          <w:rFonts w:ascii="Arial" w:hAnsi="Arial" w:cs="Arial"/>
          <w:b/>
          <w:sz w:val="22"/>
          <w:szCs w:val="22"/>
          <w:lang w:val="sr-Cyrl-RS" w:eastAsia="en-US"/>
        </w:rPr>
        <w:t>21</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cs="Arial"/>
          <w:sz w:val="22"/>
          <w:szCs w:val="22"/>
          <w:lang w:val="sr-Cyrl-RS" w:eastAsia="en-US"/>
        </w:rPr>
      </w:pPr>
      <w:r w:rsidRPr="00954FDE">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54FDE" w:rsidRPr="00954FDE" w:rsidRDefault="00954FDE" w:rsidP="00954FDE">
      <w:pPr>
        <w:tabs>
          <w:tab w:val="left" w:pos="567"/>
        </w:tabs>
        <w:suppressAutoHyphens w:val="0"/>
        <w:jc w:val="center"/>
        <w:rPr>
          <w:rFonts w:ascii="Arial" w:hAnsi="Arial" w:cs="Arial"/>
          <w:sz w:val="22"/>
          <w:szCs w:val="22"/>
          <w:lang w:val="en-US" w:eastAsia="en-US"/>
        </w:rPr>
      </w:pPr>
      <w:r w:rsidRPr="00954FDE">
        <w:rPr>
          <w:rFonts w:ascii="Arial" w:hAnsi="Arial" w:cs="Arial"/>
          <w:b/>
          <w:sz w:val="22"/>
          <w:szCs w:val="22"/>
          <w:lang w:val="en-US" w:eastAsia="en-US"/>
        </w:rPr>
        <w:t xml:space="preserve">Члан </w:t>
      </w:r>
      <w:r w:rsidRPr="00954FDE">
        <w:rPr>
          <w:rFonts w:ascii="Arial" w:hAnsi="Arial" w:cs="Arial"/>
          <w:b/>
          <w:sz w:val="22"/>
          <w:szCs w:val="22"/>
          <w:lang w:val="sr-Cyrl-RS" w:eastAsia="en-US"/>
        </w:rPr>
        <w:t>22</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spacing w:before="120"/>
        <w:jc w:val="both"/>
        <w:rPr>
          <w:rFonts w:ascii="Arial" w:hAnsi="Arial" w:cs="Arial"/>
          <w:sz w:val="22"/>
          <w:szCs w:val="22"/>
          <w:lang w:val="en-US" w:eastAsia="en-US"/>
        </w:rPr>
      </w:pPr>
      <w:r w:rsidRPr="00954FDE">
        <w:rPr>
          <w:rFonts w:ascii="Arial" w:hAnsi="Arial" w:cs="Arial"/>
          <w:sz w:val="22"/>
          <w:szCs w:val="22"/>
          <w:lang w:val="sr-Cyrl-RS" w:eastAsia="en-US"/>
        </w:rPr>
        <w:t xml:space="preserve">Корисник услуге </w:t>
      </w:r>
      <w:r w:rsidRPr="00954FDE">
        <w:rPr>
          <w:rFonts w:ascii="Arial" w:hAnsi="Arial" w:cs="Arial"/>
          <w:sz w:val="22"/>
          <w:szCs w:val="22"/>
          <w:lang w:val="en-US" w:eastAsia="en-US"/>
        </w:rPr>
        <w:t>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54FDE" w:rsidRPr="00954FDE" w:rsidRDefault="00954FDE" w:rsidP="00954FDE">
      <w:pPr>
        <w:tabs>
          <w:tab w:val="left" w:pos="567"/>
        </w:tabs>
        <w:suppressAutoHyphens w:val="0"/>
        <w:spacing w:before="120"/>
        <w:jc w:val="both"/>
        <w:rPr>
          <w:rFonts w:ascii="Arial" w:hAnsi="Arial" w:cs="Arial"/>
          <w:sz w:val="22"/>
          <w:szCs w:val="22"/>
          <w:lang w:val="en-US" w:eastAsia="en-US"/>
        </w:rPr>
      </w:pPr>
      <w:r w:rsidRPr="00954FDE">
        <w:rPr>
          <w:rFonts w:ascii="Arial" w:hAnsi="Arial" w:cs="Arial"/>
          <w:sz w:val="22"/>
          <w:szCs w:val="22"/>
          <w:lang w:val="en-US" w:eastAsia="en-U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54FDE" w:rsidRPr="00954FDE" w:rsidRDefault="00954FDE" w:rsidP="00954FDE">
      <w:pPr>
        <w:tabs>
          <w:tab w:val="left" w:pos="567"/>
        </w:tabs>
        <w:suppressAutoHyphens w:val="0"/>
        <w:spacing w:before="120"/>
        <w:jc w:val="both"/>
        <w:rPr>
          <w:rFonts w:ascii="Arial" w:hAnsi="Arial" w:cs="Arial"/>
          <w:sz w:val="22"/>
          <w:szCs w:val="22"/>
          <w:lang w:val="en-US" w:eastAsia="en-US"/>
        </w:rPr>
      </w:pPr>
      <w:r w:rsidRPr="00954FDE">
        <w:rPr>
          <w:rFonts w:ascii="Arial" w:hAnsi="Arial" w:cs="Arial"/>
          <w:sz w:val="22"/>
          <w:szCs w:val="22"/>
          <w:lang w:val="en-US" w:eastAsia="en-US"/>
        </w:rPr>
        <w:t xml:space="preserve">У свим наведеним случајевима, </w:t>
      </w:r>
      <w:r w:rsidRPr="00954FDE">
        <w:rPr>
          <w:rFonts w:ascii="Arial" w:hAnsi="Arial" w:cs="Arial"/>
          <w:sz w:val="22"/>
          <w:szCs w:val="22"/>
          <w:lang w:val="sr-Cyrl-RS" w:eastAsia="en-US"/>
        </w:rPr>
        <w:t>Корисник услуге</w:t>
      </w:r>
      <w:r w:rsidRPr="00954FDE">
        <w:rPr>
          <w:rFonts w:ascii="Arial" w:hAnsi="Arial" w:cs="Arial"/>
          <w:sz w:val="22"/>
          <w:szCs w:val="22"/>
          <w:lang w:val="en-US" w:eastAsia="en-U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54FDE" w:rsidRPr="00954FDE" w:rsidRDefault="00954FDE" w:rsidP="00954FDE">
      <w:pPr>
        <w:tabs>
          <w:tab w:val="left" w:pos="567"/>
        </w:tabs>
        <w:suppressAutoHyphens w:val="0"/>
        <w:jc w:val="center"/>
        <w:rPr>
          <w:rFonts w:ascii="Arial" w:hAnsi="Arial" w:cs="Arial"/>
          <w:sz w:val="22"/>
          <w:szCs w:val="22"/>
          <w:lang w:val="en-US" w:eastAsia="en-US"/>
        </w:rPr>
      </w:pPr>
      <w:r w:rsidRPr="00954FDE">
        <w:rPr>
          <w:rFonts w:ascii="Arial" w:hAnsi="Arial" w:cs="Arial"/>
          <w:b/>
          <w:sz w:val="22"/>
          <w:szCs w:val="22"/>
          <w:lang w:val="en-US" w:eastAsia="en-US"/>
        </w:rPr>
        <w:t xml:space="preserve">Члан </w:t>
      </w:r>
      <w:r w:rsidRPr="00954FDE">
        <w:rPr>
          <w:rFonts w:ascii="Arial" w:hAnsi="Arial" w:cs="Arial"/>
          <w:b/>
          <w:sz w:val="22"/>
          <w:szCs w:val="22"/>
          <w:lang w:val="sr-Cyrl-RS" w:eastAsia="en-US"/>
        </w:rPr>
        <w:t>23</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cs="Arial"/>
          <w:sz w:val="22"/>
          <w:szCs w:val="22"/>
          <w:lang w:val="sr-Cyrl-RS" w:eastAsia="en-US"/>
        </w:rPr>
      </w:pPr>
      <w:r w:rsidRPr="00954FDE">
        <w:rPr>
          <w:rFonts w:ascii="Arial" w:hAnsi="Arial" w:cs="Arial"/>
          <w:sz w:val="22"/>
          <w:szCs w:val="22"/>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w:t>
      </w:r>
      <w:r w:rsidRPr="00954FDE">
        <w:rPr>
          <w:rFonts w:ascii="Arial" w:hAnsi="Arial" w:cs="Arial"/>
          <w:sz w:val="22"/>
          <w:szCs w:val="22"/>
          <w:lang w:val="en-US" w:eastAsia="en-US"/>
        </w:rPr>
        <w:lastRenderedPageBreak/>
        <w:t xml:space="preserve">спор настао из овог Уговора буде коначно решен од стране стварно надлежног суда у </w:t>
      </w:r>
      <w:r w:rsidRPr="00954FDE">
        <w:rPr>
          <w:rFonts w:ascii="Arial" w:hAnsi="Arial" w:cs="Arial"/>
          <w:sz w:val="22"/>
          <w:szCs w:val="22"/>
          <w:lang w:val="sr-Cyrl-RS" w:eastAsia="en-US"/>
        </w:rPr>
        <w:t>Београду</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center"/>
        <w:rPr>
          <w:rFonts w:ascii="Arial" w:hAnsi="Arial" w:cs="Arial"/>
          <w:sz w:val="22"/>
          <w:szCs w:val="22"/>
          <w:lang w:val="en-US" w:eastAsia="en-US"/>
        </w:rPr>
      </w:pPr>
      <w:r w:rsidRPr="00954FDE">
        <w:rPr>
          <w:rFonts w:ascii="Arial" w:hAnsi="Arial" w:cs="Arial"/>
          <w:b/>
          <w:sz w:val="22"/>
          <w:szCs w:val="22"/>
          <w:lang w:val="en-US" w:eastAsia="en-US"/>
        </w:rPr>
        <w:t xml:space="preserve">Члан </w:t>
      </w:r>
      <w:r w:rsidRPr="00954FDE">
        <w:rPr>
          <w:rFonts w:ascii="Arial" w:hAnsi="Arial" w:cs="Arial"/>
          <w:b/>
          <w:sz w:val="22"/>
          <w:szCs w:val="22"/>
          <w:lang w:val="sr-Cyrl-RS" w:eastAsia="en-US"/>
        </w:rPr>
        <w:t>24</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cs="Arial"/>
          <w:sz w:val="22"/>
          <w:szCs w:val="22"/>
          <w:lang w:val="sr-Cyrl-RS" w:eastAsia="en-US"/>
        </w:rPr>
      </w:pPr>
      <w:r w:rsidRPr="00954FDE">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954FDE" w:rsidRPr="00954FDE" w:rsidRDefault="00954FDE" w:rsidP="00954FDE">
      <w:pPr>
        <w:tabs>
          <w:tab w:val="left" w:pos="567"/>
        </w:tabs>
        <w:suppressAutoHyphens w:val="0"/>
        <w:jc w:val="center"/>
        <w:rPr>
          <w:rFonts w:ascii="Arial" w:hAnsi="Arial" w:cs="Arial"/>
          <w:sz w:val="22"/>
          <w:szCs w:val="22"/>
          <w:lang w:val="en-US" w:eastAsia="en-US"/>
        </w:rPr>
      </w:pPr>
      <w:r w:rsidRPr="00954FDE">
        <w:rPr>
          <w:rFonts w:ascii="Arial" w:hAnsi="Arial" w:cs="Arial"/>
          <w:b/>
          <w:sz w:val="22"/>
          <w:szCs w:val="22"/>
          <w:lang w:val="en-US" w:eastAsia="en-US"/>
        </w:rPr>
        <w:t xml:space="preserve">Члан </w:t>
      </w:r>
      <w:r w:rsidRPr="00954FDE">
        <w:rPr>
          <w:rFonts w:ascii="Arial" w:hAnsi="Arial" w:cs="Arial"/>
          <w:b/>
          <w:sz w:val="22"/>
          <w:szCs w:val="22"/>
          <w:lang w:val="sr-Cyrl-RS" w:eastAsia="en-US"/>
        </w:rPr>
        <w:t>25</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Саставни део овог Уговора чине:</w:t>
      </w:r>
    </w:p>
    <w:p w:rsidR="00954FDE" w:rsidRPr="00954FDE" w:rsidRDefault="00954FDE" w:rsidP="00954FDE">
      <w:pPr>
        <w:tabs>
          <w:tab w:val="left" w:pos="567"/>
        </w:tabs>
        <w:suppressAutoHyphens w:val="0"/>
        <w:jc w:val="both"/>
        <w:rPr>
          <w:rFonts w:ascii="Arial" w:hAnsi="Arial" w:cs="Arial"/>
          <w:sz w:val="22"/>
          <w:szCs w:val="22"/>
          <w:lang w:val="sr-Cyrl-RS" w:eastAsia="en-US"/>
        </w:rPr>
      </w:pPr>
      <w:r w:rsidRPr="00954FDE">
        <w:rPr>
          <w:rFonts w:ascii="Arial" w:hAnsi="Arial" w:cs="Arial"/>
          <w:sz w:val="22"/>
          <w:szCs w:val="22"/>
          <w:lang w:val="en-US" w:eastAsia="en-US"/>
        </w:rPr>
        <w:t>Прилог број 1</w:t>
      </w:r>
      <w:r w:rsidRPr="00954FDE">
        <w:rPr>
          <w:rFonts w:ascii="Arial" w:hAnsi="Arial" w:cs="Arial"/>
          <w:sz w:val="22"/>
          <w:szCs w:val="22"/>
          <w:lang w:val="en-US" w:eastAsia="en-US"/>
        </w:rPr>
        <w:tab/>
      </w:r>
      <w:r w:rsidRPr="00954FDE">
        <w:rPr>
          <w:rFonts w:ascii="Arial" w:hAnsi="Arial" w:cs="Arial"/>
          <w:sz w:val="22"/>
          <w:szCs w:val="22"/>
          <w:lang w:val="sr-Cyrl-RS" w:eastAsia="en-US"/>
        </w:rPr>
        <w:t xml:space="preserve"> </w:t>
      </w:r>
      <w:r w:rsidRPr="00954FDE">
        <w:rPr>
          <w:rFonts w:ascii="Arial" w:hAnsi="Arial" w:cs="Arial"/>
          <w:sz w:val="22"/>
          <w:szCs w:val="22"/>
          <w:lang w:val="en-US" w:eastAsia="en-US"/>
        </w:rPr>
        <w:t>Конкурсна документација објављена на Порталу јавних набавки, која се као јавно доступан документ не прилаже у штампаном облику</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Прилог број 2</w:t>
      </w:r>
      <w:r w:rsidRPr="00954FDE">
        <w:rPr>
          <w:rFonts w:ascii="Arial" w:hAnsi="Arial" w:cs="Arial"/>
          <w:sz w:val="22"/>
          <w:szCs w:val="22"/>
          <w:lang w:val="en-US" w:eastAsia="en-US"/>
        </w:rPr>
        <w:tab/>
      </w:r>
      <w:r w:rsidRPr="00954FDE">
        <w:rPr>
          <w:rFonts w:ascii="Arial" w:hAnsi="Arial" w:cs="Arial"/>
          <w:sz w:val="22"/>
          <w:szCs w:val="22"/>
          <w:lang w:val="sr-Cyrl-RS" w:eastAsia="en-US"/>
        </w:rPr>
        <w:t xml:space="preserve"> </w:t>
      </w:r>
      <w:r w:rsidRPr="00954FDE">
        <w:rPr>
          <w:rFonts w:ascii="Arial" w:hAnsi="Arial" w:cs="Arial"/>
          <w:sz w:val="22"/>
          <w:szCs w:val="22"/>
          <w:lang w:val="en-US" w:eastAsia="en-US"/>
        </w:rPr>
        <w:t>Понуда;</w:t>
      </w:r>
      <w:r w:rsidRPr="00954FDE">
        <w:rPr>
          <w:rFonts w:ascii="Arial" w:hAnsi="Arial" w:cs="Arial"/>
          <w:sz w:val="22"/>
          <w:szCs w:val="22"/>
          <w:lang w:val="en-US" w:eastAsia="en-US"/>
        </w:rPr>
        <w:tab/>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 xml:space="preserve">Прилог број </w:t>
      </w:r>
      <w:r w:rsidRPr="00954FDE">
        <w:rPr>
          <w:rFonts w:ascii="Arial" w:hAnsi="Arial" w:cs="Arial"/>
          <w:sz w:val="22"/>
          <w:szCs w:val="22"/>
          <w:lang w:val="sr-Cyrl-RS" w:eastAsia="en-US"/>
        </w:rPr>
        <w:t>3</w:t>
      </w:r>
      <w:r w:rsidRPr="00954FDE">
        <w:rPr>
          <w:rFonts w:ascii="Arial" w:hAnsi="Arial" w:cs="Arial"/>
          <w:sz w:val="22"/>
          <w:szCs w:val="22"/>
          <w:lang w:val="en-US" w:eastAsia="en-US"/>
        </w:rPr>
        <w:tab/>
      </w:r>
      <w:r w:rsidRPr="00954FDE">
        <w:rPr>
          <w:rFonts w:ascii="Arial" w:hAnsi="Arial" w:cs="Arial"/>
          <w:sz w:val="22"/>
          <w:szCs w:val="22"/>
          <w:lang w:val="sr-Cyrl-RS" w:eastAsia="en-US"/>
        </w:rPr>
        <w:t xml:space="preserve"> </w:t>
      </w:r>
      <w:r w:rsidRPr="00954FDE">
        <w:rPr>
          <w:rFonts w:ascii="Arial" w:hAnsi="Arial" w:cs="Arial"/>
          <w:sz w:val="22"/>
          <w:szCs w:val="22"/>
          <w:lang w:val="en-US" w:eastAsia="en-US"/>
        </w:rPr>
        <w:t>Структура цене из Понуде;</w:t>
      </w:r>
    </w:p>
    <w:p w:rsidR="00954FDE" w:rsidRPr="00954FDE" w:rsidRDefault="00954FDE" w:rsidP="00954FDE">
      <w:pPr>
        <w:tabs>
          <w:tab w:val="left" w:pos="567"/>
        </w:tabs>
        <w:suppressAutoHyphens w:val="0"/>
        <w:jc w:val="both"/>
        <w:rPr>
          <w:rFonts w:ascii="Arial" w:hAnsi="Arial" w:cs="Arial"/>
          <w:sz w:val="22"/>
          <w:szCs w:val="22"/>
          <w:lang w:val="sr-Cyrl-RS" w:eastAsia="en-US"/>
        </w:rPr>
      </w:pPr>
      <w:r w:rsidRPr="00954FDE">
        <w:rPr>
          <w:rFonts w:ascii="Arial" w:hAnsi="Arial" w:cs="Arial"/>
          <w:sz w:val="22"/>
          <w:szCs w:val="22"/>
          <w:lang w:val="sr-Cyrl-RS" w:eastAsia="en-US"/>
        </w:rPr>
        <w:t>Прилог број 4 Техничка спецификација;</w:t>
      </w:r>
    </w:p>
    <w:p w:rsidR="00954FDE" w:rsidRPr="00954FDE" w:rsidRDefault="00954FDE" w:rsidP="00954FDE">
      <w:pPr>
        <w:tabs>
          <w:tab w:val="left" w:pos="567"/>
        </w:tabs>
        <w:suppressAutoHyphens w:val="0"/>
        <w:jc w:val="both"/>
        <w:rPr>
          <w:rFonts w:ascii="Arial" w:hAnsi="Arial" w:cs="Arial"/>
          <w:sz w:val="22"/>
          <w:szCs w:val="22"/>
          <w:lang w:val="sr-Cyrl-RS" w:eastAsia="en-US"/>
        </w:rPr>
      </w:pPr>
      <w:r w:rsidRPr="00954FDE">
        <w:rPr>
          <w:rFonts w:ascii="Arial" w:hAnsi="Arial" w:cs="Arial"/>
          <w:sz w:val="22"/>
          <w:szCs w:val="22"/>
          <w:lang w:val="en-US" w:eastAsia="en-US"/>
        </w:rPr>
        <w:t xml:space="preserve">Прилог број </w:t>
      </w:r>
      <w:r w:rsidRPr="00954FDE">
        <w:rPr>
          <w:rFonts w:ascii="Arial" w:hAnsi="Arial" w:cs="Arial"/>
          <w:sz w:val="22"/>
          <w:szCs w:val="22"/>
          <w:lang w:val="sr-Cyrl-RS" w:eastAsia="en-US"/>
        </w:rPr>
        <w:t>5</w:t>
      </w:r>
      <w:r w:rsidRPr="00954FDE">
        <w:rPr>
          <w:rFonts w:ascii="Arial" w:hAnsi="Arial" w:cs="Arial"/>
          <w:sz w:val="22"/>
          <w:szCs w:val="22"/>
          <w:lang w:val="en-US" w:eastAsia="en-US"/>
        </w:rPr>
        <w:t xml:space="preserve"> Споразум о заједничком извршењу услуге</w:t>
      </w:r>
      <w:r w:rsidRPr="00954FDE">
        <w:rPr>
          <w:rFonts w:ascii="Arial" w:hAnsi="Arial" w:cs="Arial"/>
          <w:sz w:val="22"/>
          <w:szCs w:val="22"/>
          <w:lang w:val="sr-Cyrl-RS" w:eastAsia="en-US"/>
        </w:rPr>
        <w:t xml:space="preserve"> (у случају подношења заједничке понуде)</w:t>
      </w: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 xml:space="preserve">Прилог број </w:t>
      </w:r>
      <w:r w:rsidRPr="00954FDE">
        <w:rPr>
          <w:rFonts w:ascii="Arial" w:hAnsi="Arial" w:cs="Arial"/>
          <w:sz w:val="22"/>
          <w:szCs w:val="22"/>
          <w:lang w:val="sr-Cyrl-RS" w:eastAsia="en-US"/>
        </w:rPr>
        <w:t>6</w:t>
      </w:r>
      <w:r w:rsidRPr="00954FDE">
        <w:rPr>
          <w:rFonts w:ascii="Arial" w:hAnsi="Arial" w:cs="Arial"/>
          <w:sz w:val="22"/>
          <w:szCs w:val="22"/>
          <w:lang w:val="en-US" w:eastAsia="en-US"/>
        </w:rPr>
        <w:tab/>
      </w:r>
      <w:r w:rsidRPr="00954FDE">
        <w:rPr>
          <w:rFonts w:ascii="Arial" w:hAnsi="Arial" w:cs="Arial"/>
          <w:sz w:val="22"/>
          <w:szCs w:val="22"/>
          <w:lang w:val="sr-Cyrl-RS" w:eastAsia="en-US"/>
        </w:rPr>
        <w:t xml:space="preserve"> Правила безбедности у ТЕНТ</w:t>
      </w:r>
      <w:r w:rsidRPr="00954FDE">
        <w:rPr>
          <w:rFonts w:ascii="Arial" w:hAnsi="Arial" w:cs="Arial"/>
          <w:sz w:val="22"/>
          <w:szCs w:val="22"/>
          <w:lang w:val="en-US" w:eastAsia="en-US"/>
        </w:rPr>
        <w:t xml:space="preserve">; </w:t>
      </w:r>
    </w:p>
    <w:p w:rsidR="00954FDE" w:rsidRPr="00954FDE" w:rsidRDefault="00954FDE" w:rsidP="00954FDE">
      <w:pPr>
        <w:tabs>
          <w:tab w:val="left" w:pos="567"/>
        </w:tabs>
        <w:suppressAutoHyphens w:val="0"/>
        <w:jc w:val="both"/>
        <w:rPr>
          <w:rFonts w:ascii="Arial" w:hAnsi="Arial" w:cs="Arial"/>
          <w:sz w:val="22"/>
          <w:szCs w:val="22"/>
          <w:lang w:val="sr-Cyrl-RS" w:eastAsia="en-US"/>
        </w:rPr>
      </w:pPr>
      <w:r w:rsidRPr="00954FDE">
        <w:rPr>
          <w:rFonts w:ascii="Arial" w:hAnsi="Arial" w:cs="Arial"/>
          <w:sz w:val="22"/>
          <w:szCs w:val="22"/>
          <w:lang w:val="sr-Cyrl-RS" w:eastAsia="en-US"/>
        </w:rPr>
        <w:t>Прилог број 7</w:t>
      </w:r>
      <w:r w:rsidRPr="00954FDE">
        <w:rPr>
          <w:rFonts w:ascii="Arial" w:hAnsi="Arial" w:cs="Arial"/>
          <w:sz w:val="22"/>
          <w:szCs w:val="22"/>
          <w:lang w:val="sr-Cyrl-RS" w:eastAsia="en-US"/>
        </w:rPr>
        <w:tab/>
        <w:t xml:space="preserve"> меница за добро извршење посла;</w:t>
      </w:r>
    </w:p>
    <w:p w:rsidR="00954FDE" w:rsidRPr="00954FDE" w:rsidRDefault="00954FDE" w:rsidP="00954FDE">
      <w:pPr>
        <w:tabs>
          <w:tab w:val="left" w:pos="567"/>
        </w:tabs>
        <w:suppressAutoHyphens w:val="0"/>
        <w:jc w:val="center"/>
        <w:rPr>
          <w:rFonts w:ascii="Arial" w:hAnsi="Arial" w:cs="Arial"/>
          <w:b/>
          <w:sz w:val="22"/>
          <w:szCs w:val="22"/>
          <w:lang w:val="en-US" w:eastAsia="en-US"/>
        </w:rPr>
      </w:pPr>
    </w:p>
    <w:p w:rsidR="00954FDE" w:rsidRPr="00954FDE" w:rsidRDefault="00954FDE" w:rsidP="00954FDE">
      <w:pPr>
        <w:tabs>
          <w:tab w:val="left" w:pos="567"/>
        </w:tabs>
        <w:suppressAutoHyphens w:val="0"/>
        <w:jc w:val="center"/>
        <w:rPr>
          <w:rFonts w:ascii="Arial" w:hAnsi="Arial" w:cs="Arial"/>
          <w:sz w:val="22"/>
          <w:szCs w:val="22"/>
          <w:lang w:val="en-US" w:eastAsia="en-US"/>
        </w:rPr>
      </w:pPr>
      <w:r w:rsidRPr="00954FDE">
        <w:rPr>
          <w:rFonts w:ascii="Arial" w:hAnsi="Arial" w:cs="Arial"/>
          <w:b/>
          <w:sz w:val="22"/>
          <w:szCs w:val="22"/>
          <w:lang w:val="en-US" w:eastAsia="en-US"/>
        </w:rPr>
        <w:t xml:space="preserve">Члан </w:t>
      </w:r>
      <w:r w:rsidRPr="00954FDE">
        <w:rPr>
          <w:rFonts w:ascii="Arial" w:hAnsi="Arial" w:cs="Arial"/>
          <w:b/>
          <w:sz w:val="22"/>
          <w:szCs w:val="22"/>
          <w:lang w:val="sr-Cyrl-RS" w:eastAsia="en-US"/>
        </w:rPr>
        <w:t>26</w:t>
      </w:r>
      <w:r w:rsidRPr="00954FDE">
        <w:rPr>
          <w:rFonts w:ascii="Arial" w:hAnsi="Arial" w:cs="Arial"/>
          <w:sz w:val="22"/>
          <w:szCs w:val="22"/>
          <w:lang w:val="en-US" w:eastAsia="en-US"/>
        </w:rPr>
        <w:t>.</w:t>
      </w:r>
    </w:p>
    <w:p w:rsidR="00954FDE" w:rsidRPr="00954FDE" w:rsidRDefault="00954FDE" w:rsidP="00954FDE">
      <w:pPr>
        <w:tabs>
          <w:tab w:val="left" w:pos="567"/>
        </w:tabs>
        <w:suppressAutoHyphens w:val="0"/>
        <w:jc w:val="both"/>
        <w:rPr>
          <w:rFonts w:ascii="Arial" w:eastAsia="Calibri" w:hAnsi="Arial" w:cs="Arial"/>
          <w:noProof/>
          <w:sz w:val="22"/>
          <w:szCs w:val="22"/>
          <w:lang w:val="en-US" w:eastAsia="en-US"/>
        </w:rPr>
      </w:pPr>
      <w:r w:rsidRPr="00954FDE">
        <w:rPr>
          <w:rFonts w:ascii="Arial" w:eastAsia="Calibri" w:hAnsi="Arial" w:cs="Arial"/>
          <w:noProof/>
          <w:sz w:val="22"/>
          <w:szCs w:val="22"/>
          <w:lang w:val="en-US" w:eastAsia="en-US"/>
        </w:rPr>
        <w:t>Овај Уговор је потписан у 6 (шест) истоветних примерака од којих 2 (два) примерка за Пружаоца услуге а 4(четири) примерка за Корисника услуге.</w:t>
      </w:r>
    </w:p>
    <w:p w:rsidR="00954FDE" w:rsidRPr="00954FDE" w:rsidRDefault="00954FDE" w:rsidP="00954FDE">
      <w:pPr>
        <w:tabs>
          <w:tab w:val="left" w:pos="567"/>
        </w:tabs>
        <w:suppressAutoHyphens w:val="0"/>
        <w:jc w:val="both"/>
        <w:rPr>
          <w:rFonts w:ascii="Arial" w:eastAsia="Calibri" w:hAnsi="Arial" w:cs="Arial"/>
          <w:noProof/>
          <w:sz w:val="22"/>
          <w:szCs w:val="22"/>
          <w:lang w:val="en-US" w:eastAsia="en-US"/>
        </w:rPr>
      </w:pPr>
    </w:p>
    <w:p w:rsidR="00954FDE" w:rsidRPr="00954FDE" w:rsidRDefault="00954FDE" w:rsidP="00954FDE">
      <w:pPr>
        <w:tabs>
          <w:tab w:val="left" w:pos="567"/>
        </w:tabs>
        <w:suppressAutoHyphens w:val="0"/>
        <w:jc w:val="both"/>
        <w:rPr>
          <w:rFonts w:ascii="Arial" w:eastAsia="Calibri" w:hAnsi="Arial" w:cs="Arial"/>
          <w:noProof/>
          <w:sz w:val="22"/>
          <w:szCs w:val="22"/>
          <w:lang w:val="en-US" w:eastAsia="en-US"/>
        </w:rPr>
      </w:pPr>
      <w:r w:rsidRPr="00954FDE">
        <w:rPr>
          <w:rFonts w:ascii="Arial" w:eastAsia="Calibri" w:hAnsi="Arial" w:cs="Arial"/>
          <w:noProof/>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54FDE" w:rsidRPr="00954FDE" w:rsidRDefault="00954FDE" w:rsidP="00954FDE">
      <w:pPr>
        <w:tabs>
          <w:tab w:val="left" w:pos="567"/>
        </w:tabs>
        <w:suppressAutoHyphens w:val="0"/>
        <w:jc w:val="both"/>
        <w:rPr>
          <w:rFonts w:ascii="Arial" w:hAnsi="Arial" w:cs="Arial"/>
          <w:sz w:val="22"/>
          <w:szCs w:val="22"/>
          <w:lang w:val="sr-Cyrl-RS" w:eastAsia="en-US"/>
        </w:rPr>
      </w:pPr>
    </w:p>
    <w:p w:rsidR="00954FDE" w:rsidRPr="00954FDE" w:rsidRDefault="00954FDE" w:rsidP="00954FDE">
      <w:pPr>
        <w:tabs>
          <w:tab w:val="left" w:pos="567"/>
        </w:tabs>
        <w:suppressAutoHyphens w:val="0"/>
        <w:jc w:val="both"/>
        <w:rPr>
          <w:rFonts w:ascii="Arial" w:hAnsi="Arial" w:cs="Arial"/>
          <w:b/>
          <w:sz w:val="22"/>
          <w:szCs w:val="22"/>
          <w:lang w:val="en-US" w:eastAsia="en-US"/>
        </w:rPr>
      </w:pPr>
      <w:r w:rsidRPr="00954FDE">
        <w:rPr>
          <w:rFonts w:ascii="Arial" w:hAnsi="Arial" w:cs="Arial"/>
          <w:b/>
          <w:sz w:val="22"/>
          <w:szCs w:val="22"/>
          <w:lang w:val="en-US" w:eastAsia="en-US"/>
        </w:rPr>
        <w:t xml:space="preserve">                КОРИСНИК УСЛУГА                                                  ПРУЖАЛАЦ УСЛУГА</w:t>
      </w:r>
    </w:p>
    <w:p w:rsidR="00954FDE" w:rsidRPr="00954FDE" w:rsidRDefault="00954FDE" w:rsidP="00954FDE">
      <w:pPr>
        <w:suppressAutoHyphens w:val="0"/>
        <w:jc w:val="both"/>
        <w:rPr>
          <w:rFonts w:ascii="Arial" w:hAnsi="Arial" w:cs="Arial"/>
          <w:b/>
          <w:sz w:val="22"/>
          <w:szCs w:val="22"/>
          <w:lang w:val="en-US" w:eastAsia="en-US"/>
        </w:rPr>
      </w:pPr>
      <w:r w:rsidRPr="00954FDE">
        <w:rPr>
          <w:rFonts w:ascii="Arial" w:hAnsi="Arial" w:cs="Arial"/>
          <w:b/>
          <w:sz w:val="22"/>
          <w:szCs w:val="22"/>
          <w:lang w:val="en-US" w:eastAsia="en-US"/>
        </w:rPr>
        <w:t>ЈП „Електропривреда Србије“Београд                                                Назив</w:t>
      </w:r>
    </w:p>
    <w:p w:rsidR="00954FDE" w:rsidRPr="00954FDE" w:rsidRDefault="00954FDE" w:rsidP="00954FDE">
      <w:pPr>
        <w:tabs>
          <w:tab w:val="left" w:pos="567"/>
        </w:tabs>
        <w:suppressAutoHyphens w:val="0"/>
        <w:jc w:val="both"/>
        <w:rPr>
          <w:rFonts w:ascii="Arial" w:hAnsi="Arial" w:cs="Arial"/>
          <w:b/>
          <w:sz w:val="22"/>
          <w:szCs w:val="22"/>
          <w:lang w:val="en-US" w:eastAsia="en-US"/>
        </w:rPr>
      </w:pPr>
      <w:r w:rsidRPr="00954FDE">
        <w:rPr>
          <w:rFonts w:ascii="Arial" w:hAnsi="Arial" w:cs="Arial"/>
          <w:sz w:val="22"/>
          <w:szCs w:val="22"/>
          <w:lang w:val="sr-Cyrl-RS" w:eastAsia="en-US"/>
        </w:rPr>
        <w:t xml:space="preserve">    </w:t>
      </w:r>
      <w:r w:rsidRPr="00954FDE">
        <w:rPr>
          <w:rFonts w:ascii="Arial" w:hAnsi="Arial" w:cs="Arial"/>
          <w:b/>
          <w:sz w:val="22"/>
          <w:szCs w:val="22"/>
          <w:lang w:val="en-US" w:eastAsia="en-US"/>
        </w:rPr>
        <w:t>Огранак ТЕНТ Београд-Обреновац</w:t>
      </w:r>
    </w:p>
    <w:p w:rsidR="00954FDE" w:rsidRPr="00954FDE" w:rsidRDefault="00954FDE" w:rsidP="00954FDE">
      <w:pPr>
        <w:tabs>
          <w:tab w:val="left" w:pos="567"/>
        </w:tabs>
        <w:suppressAutoHyphens w:val="0"/>
        <w:jc w:val="both"/>
        <w:rPr>
          <w:rFonts w:ascii="Arial" w:hAnsi="Arial" w:cs="Arial"/>
          <w:b/>
          <w:sz w:val="22"/>
          <w:szCs w:val="22"/>
          <w:lang w:val="en-US" w:eastAsia="en-US"/>
        </w:rPr>
      </w:pPr>
    </w:p>
    <w:p w:rsidR="00954FDE" w:rsidRPr="00954FDE" w:rsidRDefault="00954FDE" w:rsidP="00954FDE">
      <w:pPr>
        <w:tabs>
          <w:tab w:val="left" w:pos="567"/>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___________________________________                             ________________________</w:t>
      </w:r>
    </w:p>
    <w:p w:rsidR="00954FDE" w:rsidRPr="00954FDE" w:rsidRDefault="00954FDE" w:rsidP="00954FDE">
      <w:pPr>
        <w:tabs>
          <w:tab w:val="left" w:pos="567"/>
        </w:tabs>
        <w:suppressAutoHyphens w:val="0"/>
        <w:jc w:val="both"/>
        <w:rPr>
          <w:rFonts w:ascii="Arial" w:hAnsi="Arial" w:cs="Arial"/>
          <w:b/>
          <w:sz w:val="22"/>
          <w:szCs w:val="22"/>
          <w:lang w:val="en-US" w:eastAsia="en-US"/>
        </w:rPr>
      </w:pPr>
      <w:r w:rsidRPr="00954FDE">
        <w:rPr>
          <w:rFonts w:ascii="Arial" w:hAnsi="Arial" w:cs="Arial"/>
          <w:sz w:val="22"/>
          <w:szCs w:val="22"/>
          <w:lang w:val="en-US" w:eastAsia="en-US"/>
        </w:rPr>
        <w:t xml:space="preserve">                                                                               </w:t>
      </w:r>
      <w:r w:rsidRPr="00954FDE">
        <w:rPr>
          <w:rFonts w:ascii="Arial" w:hAnsi="Arial" w:cs="Arial"/>
          <w:b/>
          <w:sz w:val="22"/>
          <w:szCs w:val="22"/>
          <w:lang w:val="en-US" w:eastAsia="en-US"/>
        </w:rPr>
        <w:t>М.П.</w:t>
      </w:r>
    </w:p>
    <w:p w:rsidR="00954FDE" w:rsidRPr="00954FDE" w:rsidRDefault="00954FDE" w:rsidP="00954FDE">
      <w:pPr>
        <w:suppressAutoHyphens w:val="0"/>
        <w:ind w:left="1134" w:hanging="1134"/>
        <w:jc w:val="both"/>
        <w:rPr>
          <w:rFonts w:ascii="Arial" w:hAnsi="Arial" w:cs="Arial"/>
          <w:color w:val="00B0F0"/>
          <w:sz w:val="22"/>
          <w:szCs w:val="22"/>
          <w:lang w:val="en-US" w:eastAsia="en-US"/>
        </w:rPr>
      </w:pPr>
      <w:r w:rsidRPr="00954FDE">
        <w:rPr>
          <w:rFonts w:ascii="Arial" w:hAnsi="Arial" w:cs="Arial"/>
          <w:sz w:val="22"/>
          <w:szCs w:val="22"/>
          <w:lang w:val="sr-Cyrl-RS" w:eastAsia="en-US"/>
        </w:rPr>
        <w:t xml:space="preserve">   </w:t>
      </w:r>
      <w:r w:rsidRPr="00954FDE">
        <w:rPr>
          <w:rFonts w:ascii="Arial" w:hAnsi="Arial" w:cs="Arial"/>
          <w:sz w:val="22"/>
          <w:szCs w:val="22"/>
          <w:lang w:val="en-US" w:eastAsia="en-US"/>
        </w:rPr>
        <w:t>Финансијски директор</w:t>
      </w:r>
      <w:r w:rsidRPr="00954FDE">
        <w:rPr>
          <w:rFonts w:ascii="Arial" w:hAnsi="Arial" w:cs="Arial"/>
          <w:sz w:val="22"/>
          <w:szCs w:val="22"/>
          <w:lang w:val="sr-Cyrl-RS" w:eastAsia="en-US"/>
        </w:rPr>
        <w:t xml:space="preserve"> Огранка</w:t>
      </w:r>
      <w:r w:rsidRPr="00954FDE">
        <w:rPr>
          <w:rFonts w:ascii="Arial" w:hAnsi="Arial" w:cs="Arial"/>
          <w:sz w:val="22"/>
          <w:szCs w:val="22"/>
          <w:lang w:val="en-US" w:eastAsia="en-US"/>
        </w:rPr>
        <w:t xml:space="preserve"> ТЕНТ,</w:t>
      </w:r>
      <w:r w:rsidRPr="00954FDE">
        <w:rPr>
          <w:rFonts w:ascii="Arial" w:hAnsi="Arial" w:cs="Arial"/>
          <w:color w:val="00B0F0"/>
          <w:sz w:val="22"/>
          <w:szCs w:val="22"/>
          <w:lang w:val="en-US" w:eastAsia="en-US"/>
        </w:rPr>
        <w:t xml:space="preserve">                  </w:t>
      </w:r>
      <w:r w:rsidRPr="00954FDE">
        <w:rPr>
          <w:rFonts w:ascii="Arial" w:hAnsi="Arial" w:cs="Arial"/>
          <w:sz w:val="22"/>
          <w:szCs w:val="22"/>
          <w:lang w:val="en-US" w:eastAsia="en-US"/>
        </w:rPr>
        <w:t>име и презиме,</w:t>
      </w:r>
      <w:r w:rsidRPr="00954FDE">
        <w:rPr>
          <w:rFonts w:ascii="Arial" w:hAnsi="Arial" w:cs="Arial"/>
          <w:sz w:val="22"/>
          <w:szCs w:val="22"/>
          <w:lang w:val="sr-Cyrl-RS" w:eastAsia="en-US"/>
        </w:rPr>
        <w:t xml:space="preserve"> </w:t>
      </w:r>
      <w:r w:rsidRPr="00954FDE">
        <w:rPr>
          <w:rFonts w:ascii="Arial" w:hAnsi="Arial" w:cs="Arial"/>
          <w:sz w:val="22"/>
          <w:szCs w:val="22"/>
          <w:lang w:val="en-US" w:eastAsia="en-US"/>
        </w:rPr>
        <w:t xml:space="preserve">функција                                            </w:t>
      </w:r>
      <w:r w:rsidRPr="00954FDE">
        <w:rPr>
          <w:rFonts w:ascii="Arial" w:hAnsi="Arial" w:cs="Arial"/>
          <w:sz w:val="22"/>
          <w:szCs w:val="22"/>
          <w:lang w:val="sr-Cyrl-RS" w:eastAsia="en-US"/>
        </w:rPr>
        <w:t xml:space="preserve">     Жељко Вујиновић</w:t>
      </w:r>
      <w:r w:rsidRPr="00954FDE">
        <w:rPr>
          <w:rFonts w:ascii="Arial" w:hAnsi="Arial" w:cs="Arial"/>
          <w:sz w:val="22"/>
          <w:szCs w:val="22"/>
          <w:lang w:val="en-US" w:eastAsia="en-US"/>
        </w:rPr>
        <w:t xml:space="preserve">                                                                             </w:t>
      </w:r>
    </w:p>
    <w:p w:rsidR="00954FDE" w:rsidRPr="00954FDE" w:rsidRDefault="00954FDE" w:rsidP="00954FDE">
      <w:pPr>
        <w:tabs>
          <w:tab w:val="left" w:pos="567"/>
          <w:tab w:val="left" w:pos="6360"/>
        </w:tabs>
        <w:suppressAutoHyphens w:val="0"/>
        <w:jc w:val="both"/>
        <w:rPr>
          <w:rFonts w:ascii="Arial" w:hAnsi="Arial" w:cs="Arial"/>
          <w:sz w:val="22"/>
          <w:szCs w:val="22"/>
          <w:lang w:val="en-US" w:eastAsia="en-US"/>
        </w:rPr>
      </w:pPr>
    </w:p>
    <w:p w:rsidR="00954FDE" w:rsidRPr="00954FDE" w:rsidRDefault="00954FDE" w:rsidP="00954FDE">
      <w:pPr>
        <w:tabs>
          <w:tab w:val="left" w:pos="567"/>
          <w:tab w:val="left" w:pos="6360"/>
        </w:tabs>
        <w:suppressAutoHyphens w:val="0"/>
        <w:jc w:val="both"/>
        <w:rPr>
          <w:rFonts w:ascii="Arial" w:hAnsi="Arial" w:cs="Arial"/>
          <w:sz w:val="22"/>
          <w:szCs w:val="22"/>
          <w:lang w:val="en-US" w:eastAsia="en-US"/>
        </w:rPr>
      </w:pPr>
    </w:p>
    <w:p w:rsidR="00954FDE" w:rsidRPr="00954FDE" w:rsidRDefault="00954FDE" w:rsidP="00954FDE">
      <w:pPr>
        <w:tabs>
          <w:tab w:val="left" w:pos="567"/>
          <w:tab w:val="left" w:pos="6360"/>
        </w:tabs>
        <w:suppressAutoHyphens w:val="0"/>
        <w:jc w:val="both"/>
        <w:rPr>
          <w:rFonts w:ascii="Arial" w:hAnsi="Arial" w:cs="Arial"/>
          <w:sz w:val="22"/>
          <w:szCs w:val="22"/>
          <w:lang w:val="en-US" w:eastAsia="en-US"/>
        </w:rPr>
      </w:pPr>
    </w:p>
    <w:p w:rsidR="00954FDE" w:rsidRPr="00954FDE" w:rsidRDefault="00954FDE" w:rsidP="00954FDE">
      <w:pPr>
        <w:tabs>
          <w:tab w:val="left" w:pos="567"/>
          <w:tab w:val="left" w:pos="6360"/>
        </w:tabs>
        <w:suppressAutoHyphens w:val="0"/>
        <w:jc w:val="both"/>
        <w:rPr>
          <w:rFonts w:ascii="Arial" w:hAnsi="Arial" w:cs="Arial"/>
          <w:sz w:val="22"/>
          <w:szCs w:val="22"/>
          <w:lang w:val="en-US" w:eastAsia="en-US"/>
        </w:rPr>
      </w:pPr>
    </w:p>
    <w:p w:rsidR="00954FDE" w:rsidRPr="00954FDE" w:rsidRDefault="00954FDE" w:rsidP="00954FDE">
      <w:pPr>
        <w:tabs>
          <w:tab w:val="left" w:pos="567"/>
          <w:tab w:val="left" w:pos="6360"/>
        </w:tabs>
        <w:suppressAutoHyphens w:val="0"/>
        <w:jc w:val="both"/>
        <w:rPr>
          <w:rFonts w:ascii="Arial" w:hAnsi="Arial" w:cs="Arial"/>
          <w:sz w:val="22"/>
          <w:szCs w:val="22"/>
          <w:lang w:val="en-US" w:eastAsia="en-US"/>
        </w:rPr>
      </w:pPr>
    </w:p>
    <w:p w:rsidR="00954FDE" w:rsidRPr="00954FDE" w:rsidRDefault="00954FDE" w:rsidP="00954FDE">
      <w:pPr>
        <w:tabs>
          <w:tab w:val="left" w:pos="567"/>
          <w:tab w:val="left" w:pos="6360"/>
        </w:tabs>
        <w:suppressAutoHyphens w:val="0"/>
        <w:jc w:val="both"/>
        <w:rPr>
          <w:rFonts w:ascii="Arial" w:hAnsi="Arial" w:cs="Arial"/>
          <w:sz w:val="22"/>
          <w:szCs w:val="22"/>
          <w:lang w:val="en-US" w:eastAsia="en-US"/>
        </w:rPr>
      </w:pPr>
    </w:p>
    <w:p w:rsidR="00954FDE" w:rsidRPr="00954FDE" w:rsidRDefault="00954FDE" w:rsidP="00954FDE">
      <w:pPr>
        <w:tabs>
          <w:tab w:val="left" w:pos="567"/>
          <w:tab w:val="left" w:pos="6360"/>
        </w:tabs>
        <w:suppressAutoHyphens w:val="0"/>
        <w:jc w:val="both"/>
        <w:rPr>
          <w:rFonts w:ascii="Arial" w:hAnsi="Arial" w:cs="Arial"/>
          <w:sz w:val="22"/>
          <w:szCs w:val="22"/>
          <w:lang w:val="en-US" w:eastAsia="en-US"/>
        </w:rPr>
      </w:pPr>
      <w:r w:rsidRPr="00954FDE">
        <w:rPr>
          <w:rFonts w:ascii="Arial" w:hAnsi="Arial" w:cs="Arial"/>
          <w:sz w:val="22"/>
          <w:szCs w:val="22"/>
          <w:lang w:val="en-US" w:eastAsia="en-US"/>
        </w:rPr>
        <w:t>Напомена: све опционе одредбе из модела овог уговора ће се ускладити са конкретно изабраном понудом.</w:t>
      </w: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Pr="00295721" w:rsidRDefault="00581AF8" w:rsidP="00295721">
      <w:pPr>
        <w:rPr>
          <w:rFonts w:ascii="Arial" w:hAnsi="Arial" w:cs="Arial"/>
          <w:sz w:val="22"/>
          <w:szCs w:val="22"/>
        </w:rPr>
      </w:pPr>
    </w:p>
    <w:p w:rsidR="00C6690C" w:rsidRPr="00295D8C" w:rsidRDefault="00C6690C" w:rsidP="00AA51DA">
      <w:pPr>
        <w:rPr>
          <w:rFonts w:ascii="Arial" w:hAnsi="Arial" w:cs="Arial"/>
          <w:sz w:val="22"/>
          <w:szCs w:val="22"/>
        </w:rPr>
      </w:pPr>
    </w:p>
    <w:sectPr w:rsidR="00C6690C" w:rsidRPr="00295D8C" w:rsidSect="001F2126">
      <w:headerReference w:type="default" r:id="rId7"/>
      <w:footerReference w:type="even" r:id="rId8"/>
      <w:footerReference w:type="default" r:id="rId9"/>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EA4" w:rsidRDefault="004A5EA4" w:rsidP="00F717AF">
      <w:r>
        <w:separator/>
      </w:r>
    </w:p>
  </w:endnote>
  <w:endnote w:type="continuationSeparator" w:id="0">
    <w:p w:rsidR="004A5EA4" w:rsidRDefault="004A5EA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Arial Cirilica">
    <w:altName w:val="Courier New"/>
    <w:charset w:val="00"/>
    <w:family w:val="swiss"/>
    <w:pitch w:val="variable"/>
    <w:sig w:usb0="00000001" w:usb1="00000000" w:usb2="00000000" w:usb3="00000000" w:csb0="00000013"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FDE" w:rsidRDefault="00954FDE"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4FDE" w:rsidRDefault="00954FDE"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FDE" w:rsidRPr="00987522" w:rsidRDefault="00954FDE" w:rsidP="00A91CCA">
    <w:pPr>
      <w:pStyle w:val="Footer"/>
      <w:rPr>
        <w:rFonts w:ascii="Arial" w:hAnsi="Arial" w:cs="Arial"/>
        <w:b/>
        <w:i/>
        <w:sz w:val="22"/>
        <w:szCs w:val="22"/>
      </w:rPr>
    </w:pPr>
    <w:r w:rsidRPr="00A91CCA">
      <w:rPr>
        <w:rFonts w:ascii="Arial" w:hAnsi="Arial" w:cs="Arial"/>
        <w:i/>
        <w:sz w:val="22"/>
        <w:szCs w:val="22"/>
      </w:rPr>
      <w:t xml:space="preserve">ЈН  број </w:t>
    </w:r>
    <w:r w:rsidRPr="00987522">
      <w:rPr>
        <w:rFonts w:ascii="Arial" w:hAnsi="Arial" w:cs="Arial"/>
        <w:b/>
        <w:i/>
        <w:sz w:val="22"/>
        <w:szCs w:val="22"/>
        <w:lang w:val="en-US"/>
      </w:rPr>
      <w:t>3000/1734/2017 (1347/2017)</w:t>
    </w:r>
    <w:r>
      <w:rPr>
        <w:rFonts w:ascii="Arial" w:hAnsi="Arial" w:cs="Arial"/>
        <w:b/>
        <w:i/>
        <w:sz w:val="22"/>
        <w:szCs w:val="22"/>
        <w:lang w:val="sr-Cyrl-RS"/>
      </w:rPr>
      <w:t xml:space="preserve">   </w:t>
    </w:r>
    <w:r>
      <w:rPr>
        <w:rFonts w:ascii="Arial" w:hAnsi="Arial" w:cs="Arial"/>
        <w:i/>
        <w:sz w:val="22"/>
        <w:szCs w:val="22"/>
        <w:lang w:val="sr-Cyrl-RS"/>
      </w:rPr>
      <w:t>Друга</w:t>
    </w:r>
    <w:r w:rsidRPr="00A91CCA">
      <w:rPr>
        <w:rFonts w:ascii="Arial" w:hAnsi="Arial" w:cs="Arial"/>
        <w:i/>
        <w:sz w:val="22"/>
        <w:szCs w:val="22"/>
      </w:rPr>
      <w:t xml:space="preserve"> </w:t>
    </w:r>
    <w:r>
      <w:rPr>
        <w:rFonts w:ascii="Arial" w:hAnsi="Arial" w:cs="Arial"/>
        <w:i/>
        <w:sz w:val="22"/>
        <w:szCs w:val="22"/>
        <w:lang w:val="sr-Cyrl-RS"/>
      </w:rPr>
      <w:t>измена</w:t>
    </w:r>
    <w:r w:rsidRPr="00A91CCA">
      <w:rPr>
        <w:rFonts w:ascii="Arial" w:hAnsi="Arial" w:cs="Arial"/>
        <w:i/>
        <w:sz w:val="22"/>
        <w:szCs w:val="22"/>
      </w:rPr>
      <w:t xml:space="preserve"> конкурсне документације  </w:t>
    </w:r>
    <w:r>
      <w:rPr>
        <w:rFonts w:ascii="Arial" w:hAnsi="Arial" w:cs="Arial"/>
        <w:i/>
        <w:sz w:val="22"/>
        <w:szCs w:val="22"/>
        <w:lang w:val="sr-Cyrl-RS"/>
      </w:rPr>
      <w:t xml:space="preserve"> </w:t>
    </w:r>
    <w:r w:rsidRPr="00A91CCA">
      <w:rPr>
        <w:rFonts w:ascii="Arial" w:hAnsi="Arial" w:cs="Arial"/>
        <w:i/>
        <w:sz w:val="22"/>
        <w:szCs w:val="22"/>
      </w:rPr>
      <w:t xml:space="preserve">стр.  </w:t>
    </w:r>
    <w:r w:rsidRPr="00A91CCA">
      <w:rPr>
        <w:rFonts w:ascii="Arial" w:hAnsi="Arial" w:cs="Arial"/>
        <w:i/>
        <w:sz w:val="22"/>
        <w:szCs w:val="22"/>
      </w:rPr>
      <w:fldChar w:fldCharType="begin"/>
    </w:r>
    <w:r w:rsidRPr="00A91CCA">
      <w:rPr>
        <w:rFonts w:ascii="Arial" w:hAnsi="Arial" w:cs="Arial"/>
        <w:i/>
        <w:sz w:val="22"/>
        <w:szCs w:val="22"/>
      </w:rPr>
      <w:instrText xml:space="preserve"> PAGE </w:instrText>
    </w:r>
    <w:r w:rsidRPr="00A91CCA">
      <w:rPr>
        <w:rFonts w:ascii="Arial" w:hAnsi="Arial" w:cs="Arial"/>
        <w:i/>
        <w:sz w:val="22"/>
        <w:szCs w:val="22"/>
      </w:rPr>
      <w:fldChar w:fldCharType="separate"/>
    </w:r>
    <w:r w:rsidR="00043E66">
      <w:rPr>
        <w:rFonts w:ascii="Arial" w:hAnsi="Arial" w:cs="Arial"/>
        <w:i/>
        <w:noProof/>
        <w:sz w:val="22"/>
        <w:szCs w:val="22"/>
      </w:rPr>
      <w:t>2</w:t>
    </w:r>
    <w:r w:rsidRPr="00A91CCA">
      <w:rPr>
        <w:rFonts w:ascii="Arial" w:hAnsi="Arial" w:cs="Arial"/>
        <w:i/>
        <w:sz w:val="22"/>
        <w:szCs w:val="22"/>
      </w:rPr>
      <w:fldChar w:fldCharType="end"/>
    </w:r>
    <w:r w:rsidRPr="00A91CCA">
      <w:rPr>
        <w:rFonts w:ascii="Arial" w:hAnsi="Arial" w:cs="Arial"/>
        <w:i/>
        <w:sz w:val="22"/>
        <w:szCs w:val="22"/>
      </w:rPr>
      <w:t>/</w:t>
    </w:r>
    <w:r w:rsidRPr="00A91CCA">
      <w:rPr>
        <w:rFonts w:ascii="Arial" w:hAnsi="Arial" w:cs="Arial"/>
        <w:i/>
        <w:sz w:val="22"/>
        <w:szCs w:val="22"/>
      </w:rPr>
      <w:fldChar w:fldCharType="begin"/>
    </w:r>
    <w:r w:rsidRPr="00A91CCA">
      <w:rPr>
        <w:rFonts w:ascii="Arial" w:hAnsi="Arial" w:cs="Arial"/>
        <w:i/>
        <w:sz w:val="22"/>
        <w:szCs w:val="22"/>
      </w:rPr>
      <w:instrText xml:space="preserve"> NUMPAGES </w:instrText>
    </w:r>
    <w:r w:rsidRPr="00A91CCA">
      <w:rPr>
        <w:rFonts w:ascii="Arial" w:hAnsi="Arial" w:cs="Arial"/>
        <w:i/>
        <w:sz w:val="22"/>
        <w:szCs w:val="22"/>
      </w:rPr>
      <w:fldChar w:fldCharType="separate"/>
    </w:r>
    <w:r w:rsidR="00043E66">
      <w:rPr>
        <w:rFonts w:ascii="Arial" w:hAnsi="Arial" w:cs="Arial"/>
        <w:i/>
        <w:noProof/>
        <w:sz w:val="22"/>
        <w:szCs w:val="22"/>
      </w:rPr>
      <w:t>13</w:t>
    </w:r>
    <w:r w:rsidRPr="00A91CCA">
      <w:rPr>
        <w:rFonts w:ascii="Arial" w:hAnsi="Arial" w:cs="Arial"/>
        <w:i/>
        <w:sz w:val="22"/>
        <w:szCs w:val="22"/>
      </w:rPr>
      <w:fldChar w:fldCharType="end"/>
    </w:r>
  </w:p>
  <w:p w:rsidR="00954FDE" w:rsidRPr="00A91CCA" w:rsidRDefault="00954FDE"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EA4" w:rsidRDefault="004A5EA4" w:rsidP="00F717AF">
      <w:r>
        <w:separator/>
      </w:r>
    </w:p>
  </w:footnote>
  <w:footnote w:type="continuationSeparator" w:id="0">
    <w:p w:rsidR="004A5EA4" w:rsidRDefault="004A5EA4"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FDE" w:rsidRDefault="00954FDE">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954FDE" w:rsidRPr="00933BCC" w:rsidTr="00954FD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954FDE" w:rsidRPr="00933BCC" w:rsidRDefault="00954FDE" w:rsidP="00954FDE">
          <w:pPr>
            <w:spacing w:before="30"/>
            <w:jc w:val="center"/>
            <w:rPr>
              <w:rFonts w:cs="Arial"/>
              <w:b/>
              <w:sz w:val="16"/>
              <w:szCs w:val="16"/>
              <w:lang w:val="sl-SI"/>
            </w:rPr>
          </w:pPr>
          <w:r>
            <w:rPr>
              <w:noProof/>
              <w:lang w:val="en-US" w:eastAsia="en-US"/>
            </w:rPr>
            <w:drawing>
              <wp:inline distT="0" distB="0" distL="0" distR="0">
                <wp:extent cx="1041400" cy="993775"/>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99377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954FDE" w:rsidRPr="00E23434" w:rsidRDefault="00954FDE" w:rsidP="00954FD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954FDE" w:rsidRPr="00933BCC" w:rsidRDefault="00954FDE" w:rsidP="00954FD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954FDE" w:rsidRPr="00E23434" w:rsidRDefault="00954FDE" w:rsidP="00954FDE">
          <w:pPr>
            <w:jc w:val="center"/>
            <w:rPr>
              <w:rFonts w:cs="Arial"/>
              <w:b/>
              <w:lang w:val="sr-Latn-RS"/>
            </w:rPr>
          </w:pPr>
          <w:r>
            <w:rPr>
              <w:rFonts w:cs="Arial"/>
              <w:b/>
            </w:rPr>
            <w:t>QF-G-030</w:t>
          </w:r>
        </w:p>
      </w:tc>
    </w:tr>
    <w:tr w:rsidR="00954FDE" w:rsidRPr="00B86FF2" w:rsidTr="00954FD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954FDE" w:rsidRPr="00933BCC" w:rsidRDefault="00954FDE" w:rsidP="00954FDE">
          <w:pPr>
            <w:spacing w:before="30"/>
            <w:rPr>
              <w:rFonts w:cs="Arial"/>
              <w:noProof/>
            </w:rPr>
          </w:pPr>
        </w:p>
      </w:tc>
      <w:tc>
        <w:tcPr>
          <w:tcW w:w="3544" w:type="dxa"/>
          <w:vMerge/>
          <w:tcBorders>
            <w:bottom w:val="double" w:sz="12" w:space="0" w:color="auto"/>
          </w:tcBorders>
          <w:shd w:val="clear" w:color="auto" w:fill="F3F3F3"/>
          <w:vAlign w:val="center"/>
        </w:tcPr>
        <w:p w:rsidR="00954FDE" w:rsidRPr="00933BCC" w:rsidRDefault="00954FDE" w:rsidP="00954FDE">
          <w:pPr>
            <w:jc w:val="center"/>
            <w:rPr>
              <w:rFonts w:cs="Arial"/>
            </w:rPr>
          </w:pPr>
        </w:p>
      </w:tc>
      <w:tc>
        <w:tcPr>
          <w:tcW w:w="1559" w:type="dxa"/>
          <w:tcBorders>
            <w:top w:val="single" w:sz="4" w:space="0" w:color="auto"/>
            <w:bottom w:val="double" w:sz="12" w:space="0" w:color="auto"/>
          </w:tcBorders>
          <w:shd w:val="clear" w:color="auto" w:fill="CCCCCC"/>
          <w:vAlign w:val="center"/>
        </w:tcPr>
        <w:p w:rsidR="00954FDE" w:rsidRPr="00933BCC" w:rsidRDefault="00954FDE" w:rsidP="00954FD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954FDE" w:rsidRPr="00552D0C" w:rsidRDefault="00954FDE" w:rsidP="00954FD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043E66">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043E66">
            <w:rPr>
              <w:rFonts w:cs="Arial"/>
              <w:b/>
              <w:noProof/>
            </w:rPr>
            <w:t>13</w:t>
          </w:r>
          <w:r w:rsidRPr="0081700D">
            <w:rPr>
              <w:rFonts w:cs="Arial"/>
              <w:b/>
            </w:rPr>
            <w:fldChar w:fldCharType="end"/>
          </w:r>
        </w:p>
      </w:tc>
    </w:tr>
  </w:tbl>
  <w:p w:rsidR="00954FDE" w:rsidRDefault="00954FDE">
    <w:pPr>
      <w:pStyle w:val="Header"/>
    </w:pPr>
  </w:p>
  <w:p w:rsidR="00954FDE" w:rsidRDefault="00954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1EB06AC"/>
    <w:multiLevelType w:val="hybridMultilevel"/>
    <w:tmpl w:val="2FD468F6"/>
    <w:lvl w:ilvl="0" w:tplc="391651C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C825635"/>
    <w:multiLevelType w:val="hybridMultilevel"/>
    <w:tmpl w:val="D7F0CA54"/>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1C5B08"/>
    <w:multiLevelType w:val="hybridMultilevel"/>
    <w:tmpl w:val="D77C3B48"/>
    <w:lvl w:ilvl="0" w:tplc="AEC089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C0F8C"/>
    <w:multiLevelType w:val="hybridMultilevel"/>
    <w:tmpl w:val="266E8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E24E8"/>
    <w:multiLevelType w:val="hybridMultilevel"/>
    <w:tmpl w:val="00E2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70C43"/>
    <w:multiLevelType w:val="hybridMultilevel"/>
    <w:tmpl w:val="347E3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17BA1"/>
    <w:multiLevelType w:val="hybridMultilevel"/>
    <w:tmpl w:val="1374B3BA"/>
    <w:lvl w:ilvl="0" w:tplc="7040E0B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7" w15:restartNumberingAfterBreak="0">
    <w:nsid w:val="56F6556E"/>
    <w:multiLevelType w:val="hybridMultilevel"/>
    <w:tmpl w:val="860266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1" w15:restartNumberingAfterBreak="0">
    <w:nsid w:val="5D611C54"/>
    <w:multiLevelType w:val="hybridMultilevel"/>
    <w:tmpl w:val="32265280"/>
    <w:lvl w:ilvl="0" w:tplc="634CCD8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C793B"/>
    <w:multiLevelType w:val="hybridMultilevel"/>
    <w:tmpl w:val="16843EDC"/>
    <w:lvl w:ilvl="0" w:tplc="DE3084B4">
      <w:start w:val="1"/>
      <w:numFmt w:val="bullet"/>
      <w:pStyle w:val="KDNabrajanje"/>
      <w:lvlText w:val=""/>
      <w:lvlJc w:val="left"/>
      <w:pPr>
        <w:tabs>
          <w:tab w:val="num" w:pos="644"/>
        </w:tabs>
        <w:ind w:left="644" w:hanging="360"/>
      </w:pPr>
      <w:rPr>
        <w:rFonts w:ascii="Symbol" w:hAnsi="Symbol" w:hint="default"/>
        <w:color w:val="auto"/>
      </w:rPr>
    </w:lvl>
    <w:lvl w:ilvl="1" w:tplc="04090001">
      <w:start w:val="1"/>
      <w:numFmt w:val="bullet"/>
      <w:lvlText w:val=""/>
      <w:lvlJc w:val="left"/>
      <w:pPr>
        <w:tabs>
          <w:tab w:val="num" w:pos="1442"/>
        </w:tabs>
        <w:ind w:left="1442" w:hanging="360"/>
      </w:pPr>
      <w:rPr>
        <w:rFonts w:ascii="Wingdings" w:hAnsi="Wingdings" w:hint="default"/>
      </w:rPr>
    </w:lvl>
    <w:lvl w:ilvl="2" w:tplc="04090005">
      <w:start w:val="1"/>
      <w:numFmt w:val="bullet"/>
      <w:lvlText w:val=""/>
      <w:lvlJc w:val="left"/>
      <w:pPr>
        <w:tabs>
          <w:tab w:val="num" w:pos="2150"/>
        </w:tabs>
        <w:ind w:left="2150" w:hanging="360"/>
      </w:pPr>
      <w:rPr>
        <w:rFonts w:ascii="Symbol" w:hAnsi="Symbol"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cs="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cs="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23" w15:restartNumberingAfterBreak="0">
    <w:nsid w:val="62923DB2"/>
    <w:multiLevelType w:val="hybridMultilevel"/>
    <w:tmpl w:val="77CA11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AD5572"/>
    <w:multiLevelType w:val="hybridMultilevel"/>
    <w:tmpl w:val="6BEEE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7"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1A126F"/>
    <w:multiLevelType w:val="hybridMultilevel"/>
    <w:tmpl w:val="D8ACB9C0"/>
    <w:lvl w:ilvl="0" w:tplc="B306626A">
      <w:start w:val="1"/>
      <w:numFmt w:val="bullet"/>
      <w:lvlText w:val=""/>
      <w:lvlJc w:val="left"/>
      <w:pPr>
        <w:ind w:left="720" w:hanging="360"/>
      </w:pPr>
      <w:rPr>
        <w:rFonts w:ascii="Arial"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0" w15:restartNumberingAfterBreak="0">
    <w:nsid w:val="75AF1D49"/>
    <w:multiLevelType w:val="multilevel"/>
    <w:tmpl w:val="85E8B62E"/>
    <w:lvl w:ilvl="0">
      <w:start w:val="1"/>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7DC30647"/>
    <w:multiLevelType w:val="hybridMultilevel"/>
    <w:tmpl w:val="E3E45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10"/>
  </w:num>
  <w:num w:numId="7">
    <w:abstractNumId w:val="27"/>
  </w:num>
  <w:num w:numId="8">
    <w:abstractNumId w:val="15"/>
  </w:num>
  <w:num w:numId="9">
    <w:abstractNumId w:val="26"/>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4"/>
  </w:num>
  <w:num w:numId="14">
    <w:abstractNumId w:val="25"/>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9"/>
  </w:num>
  <w:num w:numId="21">
    <w:abstractNumId w:val="30"/>
  </w:num>
  <w:num w:numId="22">
    <w:abstractNumId w:val="23"/>
  </w:num>
  <w:num w:numId="23">
    <w:abstractNumId w:val="13"/>
  </w:num>
  <w:num w:numId="24">
    <w:abstractNumId w:val="14"/>
  </w:num>
  <w:num w:numId="25">
    <w:abstractNumId w:val="5"/>
  </w:num>
  <w:num w:numId="26">
    <w:abstractNumId w:val="31"/>
  </w:num>
  <w:num w:numId="27">
    <w:abstractNumId w:val="22"/>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3E66"/>
    <w:rsid w:val="0004425F"/>
    <w:rsid w:val="000473E3"/>
    <w:rsid w:val="00047573"/>
    <w:rsid w:val="0005123F"/>
    <w:rsid w:val="000538CE"/>
    <w:rsid w:val="00053E80"/>
    <w:rsid w:val="000541A8"/>
    <w:rsid w:val="00057520"/>
    <w:rsid w:val="00062487"/>
    <w:rsid w:val="00065C1F"/>
    <w:rsid w:val="00070BCD"/>
    <w:rsid w:val="0007416B"/>
    <w:rsid w:val="000768C2"/>
    <w:rsid w:val="00080DF2"/>
    <w:rsid w:val="00085108"/>
    <w:rsid w:val="000A1A5A"/>
    <w:rsid w:val="000A68AE"/>
    <w:rsid w:val="000A7EE8"/>
    <w:rsid w:val="000D6710"/>
    <w:rsid w:val="000E0D3D"/>
    <w:rsid w:val="000E0F8E"/>
    <w:rsid w:val="000E1A71"/>
    <w:rsid w:val="000E3634"/>
    <w:rsid w:val="000E4CB8"/>
    <w:rsid w:val="000E7C4E"/>
    <w:rsid w:val="000F22F7"/>
    <w:rsid w:val="000F38BA"/>
    <w:rsid w:val="000F66B3"/>
    <w:rsid w:val="001005B6"/>
    <w:rsid w:val="001057F4"/>
    <w:rsid w:val="001110E4"/>
    <w:rsid w:val="00114E1F"/>
    <w:rsid w:val="00121563"/>
    <w:rsid w:val="001215CF"/>
    <w:rsid w:val="00121B70"/>
    <w:rsid w:val="00123096"/>
    <w:rsid w:val="00124C65"/>
    <w:rsid w:val="00131E3C"/>
    <w:rsid w:val="001376CE"/>
    <w:rsid w:val="00140941"/>
    <w:rsid w:val="0014187F"/>
    <w:rsid w:val="00141E0D"/>
    <w:rsid w:val="001432F2"/>
    <w:rsid w:val="00146ECB"/>
    <w:rsid w:val="001517C4"/>
    <w:rsid w:val="00164983"/>
    <w:rsid w:val="00167927"/>
    <w:rsid w:val="00175264"/>
    <w:rsid w:val="0017797D"/>
    <w:rsid w:val="00177B39"/>
    <w:rsid w:val="001801FB"/>
    <w:rsid w:val="001804F4"/>
    <w:rsid w:val="00181AB7"/>
    <w:rsid w:val="001831D6"/>
    <w:rsid w:val="00194967"/>
    <w:rsid w:val="00194EFD"/>
    <w:rsid w:val="001967B7"/>
    <w:rsid w:val="001A0EB3"/>
    <w:rsid w:val="001B4CEC"/>
    <w:rsid w:val="001C18A0"/>
    <w:rsid w:val="001D2E30"/>
    <w:rsid w:val="001D7E78"/>
    <w:rsid w:val="001E2633"/>
    <w:rsid w:val="001E4514"/>
    <w:rsid w:val="001E77EA"/>
    <w:rsid w:val="001F2126"/>
    <w:rsid w:val="0020521C"/>
    <w:rsid w:val="00206628"/>
    <w:rsid w:val="0020669A"/>
    <w:rsid w:val="002074A0"/>
    <w:rsid w:val="00214F80"/>
    <w:rsid w:val="002200F3"/>
    <w:rsid w:val="002206E5"/>
    <w:rsid w:val="00222933"/>
    <w:rsid w:val="00223743"/>
    <w:rsid w:val="0023167D"/>
    <w:rsid w:val="00231EF2"/>
    <w:rsid w:val="00232B4E"/>
    <w:rsid w:val="00233751"/>
    <w:rsid w:val="00233B46"/>
    <w:rsid w:val="00233C3A"/>
    <w:rsid w:val="00236869"/>
    <w:rsid w:val="00241A14"/>
    <w:rsid w:val="00246B36"/>
    <w:rsid w:val="0025292B"/>
    <w:rsid w:val="00257CC9"/>
    <w:rsid w:val="00257E45"/>
    <w:rsid w:val="00261DE7"/>
    <w:rsid w:val="0026737B"/>
    <w:rsid w:val="00270DCF"/>
    <w:rsid w:val="00272721"/>
    <w:rsid w:val="00276612"/>
    <w:rsid w:val="00277BEA"/>
    <w:rsid w:val="00280A6B"/>
    <w:rsid w:val="002811C1"/>
    <w:rsid w:val="002832BF"/>
    <w:rsid w:val="002903D6"/>
    <w:rsid w:val="00291E7D"/>
    <w:rsid w:val="00295721"/>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742F7"/>
    <w:rsid w:val="00380F43"/>
    <w:rsid w:val="00382418"/>
    <w:rsid w:val="0038378A"/>
    <w:rsid w:val="003918BA"/>
    <w:rsid w:val="00393C5F"/>
    <w:rsid w:val="00394C6E"/>
    <w:rsid w:val="00396B79"/>
    <w:rsid w:val="00396CC1"/>
    <w:rsid w:val="003A0B84"/>
    <w:rsid w:val="003A13C1"/>
    <w:rsid w:val="003A7895"/>
    <w:rsid w:val="003B24D0"/>
    <w:rsid w:val="003B5DA9"/>
    <w:rsid w:val="003B6BD7"/>
    <w:rsid w:val="003C631E"/>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810"/>
    <w:rsid w:val="00465B3D"/>
    <w:rsid w:val="004669BA"/>
    <w:rsid w:val="00470B2E"/>
    <w:rsid w:val="0047213C"/>
    <w:rsid w:val="0047227A"/>
    <w:rsid w:val="004755D1"/>
    <w:rsid w:val="00481A0C"/>
    <w:rsid w:val="00481BDD"/>
    <w:rsid w:val="004821F8"/>
    <w:rsid w:val="00491719"/>
    <w:rsid w:val="00494FDB"/>
    <w:rsid w:val="00496AEA"/>
    <w:rsid w:val="00496E8C"/>
    <w:rsid w:val="004A2C3D"/>
    <w:rsid w:val="004A56C6"/>
    <w:rsid w:val="004A5EA4"/>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AE2"/>
    <w:rsid w:val="00501B66"/>
    <w:rsid w:val="005028AC"/>
    <w:rsid w:val="00513220"/>
    <w:rsid w:val="00526C92"/>
    <w:rsid w:val="005304F1"/>
    <w:rsid w:val="005308B1"/>
    <w:rsid w:val="0053155E"/>
    <w:rsid w:val="00531803"/>
    <w:rsid w:val="005318A9"/>
    <w:rsid w:val="005403F3"/>
    <w:rsid w:val="00541462"/>
    <w:rsid w:val="005502A5"/>
    <w:rsid w:val="00552782"/>
    <w:rsid w:val="00553B28"/>
    <w:rsid w:val="00555ED9"/>
    <w:rsid w:val="00557CB8"/>
    <w:rsid w:val="00560053"/>
    <w:rsid w:val="0056053B"/>
    <w:rsid w:val="00561D5A"/>
    <w:rsid w:val="00564F00"/>
    <w:rsid w:val="00565924"/>
    <w:rsid w:val="00565E4C"/>
    <w:rsid w:val="0056772A"/>
    <w:rsid w:val="00570FA8"/>
    <w:rsid w:val="00571169"/>
    <w:rsid w:val="00573A32"/>
    <w:rsid w:val="005767AE"/>
    <w:rsid w:val="00580D99"/>
    <w:rsid w:val="00580FDE"/>
    <w:rsid w:val="0058157F"/>
    <w:rsid w:val="00581AF8"/>
    <w:rsid w:val="00583736"/>
    <w:rsid w:val="0058380B"/>
    <w:rsid w:val="005841D1"/>
    <w:rsid w:val="005848CB"/>
    <w:rsid w:val="00591C17"/>
    <w:rsid w:val="005A2983"/>
    <w:rsid w:val="005A4267"/>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0C7"/>
    <w:rsid w:val="0067129C"/>
    <w:rsid w:val="00672B0B"/>
    <w:rsid w:val="00673CA8"/>
    <w:rsid w:val="00674D99"/>
    <w:rsid w:val="006759C7"/>
    <w:rsid w:val="00677B78"/>
    <w:rsid w:val="00677DE0"/>
    <w:rsid w:val="00681463"/>
    <w:rsid w:val="0068525E"/>
    <w:rsid w:val="00685BC8"/>
    <w:rsid w:val="00693365"/>
    <w:rsid w:val="006A336C"/>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3C68"/>
    <w:rsid w:val="007C4005"/>
    <w:rsid w:val="007C70C6"/>
    <w:rsid w:val="007D4BDE"/>
    <w:rsid w:val="007E1153"/>
    <w:rsid w:val="007E28FC"/>
    <w:rsid w:val="007E43C8"/>
    <w:rsid w:val="007E4C78"/>
    <w:rsid w:val="007E7028"/>
    <w:rsid w:val="007F0ABE"/>
    <w:rsid w:val="007F0BBC"/>
    <w:rsid w:val="007F40D9"/>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63B70"/>
    <w:rsid w:val="0087491B"/>
    <w:rsid w:val="00877E02"/>
    <w:rsid w:val="00877F22"/>
    <w:rsid w:val="008847B9"/>
    <w:rsid w:val="00885639"/>
    <w:rsid w:val="008857E1"/>
    <w:rsid w:val="0088764C"/>
    <w:rsid w:val="00890253"/>
    <w:rsid w:val="008941D3"/>
    <w:rsid w:val="0089602E"/>
    <w:rsid w:val="00897B7E"/>
    <w:rsid w:val="008A24DD"/>
    <w:rsid w:val="008A5777"/>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4FDE"/>
    <w:rsid w:val="0095527D"/>
    <w:rsid w:val="00963A13"/>
    <w:rsid w:val="00971A69"/>
    <w:rsid w:val="00981749"/>
    <w:rsid w:val="00981C66"/>
    <w:rsid w:val="00984293"/>
    <w:rsid w:val="00985E3B"/>
    <w:rsid w:val="00987522"/>
    <w:rsid w:val="0099006D"/>
    <w:rsid w:val="009921D1"/>
    <w:rsid w:val="00993C25"/>
    <w:rsid w:val="0099426E"/>
    <w:rsid w:val="009A58A0"/>
    <w:rsid w:val="009C17E0"/>
    <w:rsid w:val="009C2A17"/>
    <w:rsid w:val="009C46E6"/>
    <w:rsid w:val="009C4BCD"/>
    <w:rsid w:val="009C5092"/>
    <w:rsid w:val="009D1499"/>
    <w:rsid w:val="009D35DB"/>
    <w:rsid w:val="009D361B"/>
    <w:rsid w:val="009D6C56"/>
    <w:rsid w:val="009D7480"/>
    <w:rsid w:val="009E6671"/>
    <w:rsid w:val="009E669A"/>
    <w:rsid w:val="009F1715"/>
    <w:rsid w:val="00A01116"/>
    <w:rsid w:val="00A0384D"/>
    <w:rsid w:val="00A03F98"/>
    <w:rsid w:val="00A11EC3"/>
    <w:rsid w:val="00A12806"/>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1CCA"/>
    <w:rsid w:val="00A92C1D"/>
    <w:rsid w:val="00A939E8"/>
    <w:rsid w:val="00A9499C"/>
    <w:rsid w:val="00A96BDC"/>
    <w:rsid w:val="00AA070B"/>
    <w:rsid w:val="00AA0DB1"/>
    <w:rsid w:val="00AA18CA"/>
    <w:rsid w:val="00AA1DAF"/>
    <w:rsid w:val="00AA2BCC"/>
    <w:rsid w:val="00AA3306"/>
    <w:rsid w:val="00AA51DA"/>
    <w:rsid w:val="00AA58A5"/>
    <w:rsid w:val="00AB23CE"/>
    <w:rsid w:val="00AC2253"/>
    <w:rsid w:val="00AC38D2"/>
    <w:rsid w:val="00AE1C10"/>
    <w:rsid w:val="00AF093E"/>
    <w:rsid w:val="00AF4C17"/>
    <w:rsid w:val="00B022C5"/>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C3824"/>
    <w:rsid w:val="00BD1125"/>
    <w:rsid w:val="00BD632A"/>
    <w:rsid w:val="00BF10CE"/>
    <w:rsid w:val="00BF12BC"/>
    <w:rsid w:val="00BF400E"/>
    <w:rsid w:val="00BF4AA9"/>
    <w:rsid w:val="00BF515A"/>
    <w:rsid w:val="00BF65E5"/>
    <w:rsid w:val="00BF7696"/>
    <w:rsid w:val="00C06130"/>
    <w:rsid w:val="00C0762C"/>
    <w:rsid w:val="00C1180C"/>
    <w:rsid w:val="00C141BF"/>
    <w:rsid w:val="00C2498A"/>
    <w:rsid w:val="00C25552"/>
    <w:rsid w:val="00C32628"/>
    <w:rsid w:val="00C32952"/>
    <w:rsid w:val="00C333AC"/>
    <w:rsid w:val="00C3609F"/>
    <w:rsid w:val="00C36ECE"/>
    <w:rsid w:val="00C529E6"/>
    <w:rsid w:val="00C540C7"/>
    <w:rsid w:val="00C573FB"/>
    <w:rsid w:val="00C6056C"/>
    <w:rsid w:val="00C614DD"/>
    <w:rsid w:val="00C6168B"/>
    <w:rsid w:val="00C62C10"/>
    <w:rsid w:val="00C6690C"/>
    <w:rsid w:val="00C7041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4F6"/>
    <w:rsid w:val="00CF272A"/>
    <w:rsid w:val="00CF5DB0"/>
    <w:rsid w:val="00CF5EB4"/>
    <w:rsid w:val="00CF7E88"/>
    <w:rsid w:val="00D00986"/>
    <w:rsid w:val="00D07C1C"/>
    <w:rsid w:val="00D118D0"/>
    <w:rsid w:val="00D11F75"/>
    <w:rsid w:val="00D1538A"/>
    <w:rsid w:val="00D1773B"/>
    <w:rsid w:val="00D22943"/>
    <w:rsid w:val="00D30334"/>
    <w:rsid w:val="00D335BD"/>
    <w:rsid w:val="00D34F03"/>
    <w:rsid w:val="00D36FEB"/>
    <w:rsid w:val="00D42824"/>
    <w:rsid w:val="00D51FA1"/>
    <w:rsid w:val="00D531A9"/>
    <w:rsid w:val="00D55AF1"/>
    <w:rsid w:val="00D57162"/>
    <w:rsid w:val="00D621F5"/>
    <w:rsid w:val="00D662E7"/>
    <w:rsid w:val="00D67490"/>
    <w:rsid w:val="00D72616"/>
    <w:rsid w:val="00D7388D"/>
    <w:rsid w:val="00D77DD4"/>
    <w:rsid w:val="00D87092"/>
    <w:rsid w:val="00D93107"/>
    <w:rsid w:val="00D93136"/>
    <w:rsid w:val="00D93397"/>
    <w:rsid w:val="00D94D7E"/>
    <w:rsid w:val="00D96842"/>
    <w:rsid w:val="00DA402F"/>
    <w:rsid w:val="00DB1C04"/>
    <w:rsid w:val="00DB240E"/>
    <w:rsid w:val="00DC0967"/>
    <w:rsid w:val="00DC492A"/>
    <w:rsid w:val="00DC6397"/>
    <w:rsid w:val="00DD0EBE"/>
    <w:rsid w:val="00DD6132"/>
    <w:rsid w:val="00DE1497"/>
    <w:rsid w:val="00DE17F1"/>
    <w:rsid w:val="00DE4CE9"/>
    <w:rsid w:val="00DE62E1"/>
    <w:rsid w:val="00DE715B"/>
    <w:rsid w:val="00DF0249"/>
    <w:rsid w:val="00DF23B4"/>
    <w:rsid w:val="00DF7942"/>
    <w:rsid w:val="00E002F8"/>
    <w:rsid w:val="00E00FB0"/>
    <w:rsid w:val="00E010D2"/>
    <w:rsid w:val="00E0129E"/>
    <w:rsid w:val="00E02A51"/>
    <w:rsid w:val="00E04B08"/>
    <w:rsid w:val="00E07723"/>
    <w:rsid w:val="00E10E78"/>
    <w:rsid w:val="00E112FF"/>
    <w:rsid w:val="00E17CA7"/>
    <w:rsid w:val="00E200E4"/>
    <w:rsid w:val="00E31346"/>
    <w:rsid w:val="00E32604"/>
    <w:rsid w:val="00E3344C"/>
    <w:rsid w:val="00E34186"/>
    <w:rsid w:val="00E35ECF"/>
    <w:rsid w:val="00E42D2C"/>
    <w:rsid w:val="00E43591"/>
    <w:rsid w:val="00E45E21"/>
    <w:rsid w:val="00E4614C"/>
    <w:rsid w:val="00E46FEB"/>
    <w:rsid w:val="00E50F47"/>
    <w:rsid w:val="00E53EA2"/>
    <w:rsid w:val="00E54F26"/>
    <w:rsid w:val="00E56714"/>
    <w:rsid w:val="00E6100A"/>
    <w:rsid w:val="00E613ED"/>
    <w:rsid w:val="00E61D5B"/>
    <w:rsid w:val="00E635AD"/>
    <w:rsid w:val="00E6737B"/>
    <w:rsid w:val="00E74756"/>
    <w:rsid w:val="00E749F4"/>
    <w:rsid w:val="00E80387"/>
    <w:rsid w:val="00E821EE"/>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165E"/>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955F1"/>
    <w:rsid w:val="00FA7B35"/>
    <w:rsid w:val="00FB3C67"/>
    <w:rsid w:val="00FC0100"/>
    <w:rsid w:val="00FC0FA0"/>
    <w:rsid w:val="00FC2475"/>
    <w:rsid w:val="00FC3507"/>
    <w:rsid w:val="00FC5ECA"/>
    <w:rsid w:val="00FC6908"/>
    <w:rsid w:val="00FD39EE"/>
    <w:rsid w:val="00FD50B2"/>
    <w:rsid w:val="00FE06E2"/>
    <w:rsid w:val="00FF66BB"/>
    <w:rsid w:val="00FF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487F5F"/>
  <w15:docId w15:val="{F714008D-CEFD-4F02-BA18-3AC6667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qFormat/>
    <w:rsid w:val="00954FDE"/>
    <w:pPr>
      <w:numPr>
        <w:numId w:val="27"/>
      </w:numPr>
      <w:suppressAutoHyphens w:val="0"/>
      <w:spacing w:before="80"/>
      <w:jc w:val="both"/>
    </w:pPr>
    <w:rPr>
      <w:rFonts w:ascii="Arial"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13</Pages>
  <Words>3770</Words>
  <Characters>21494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Žunić</cp:lastModifiedBy>
  <cp:revision>63</cp:revision>
  <cp:lastPrinted>2017-10-26T12:15:00Z</cp:lastPrinted>
  <dcterms:created xsi:type="dcterms:W3CDTF">2017-08-30T10:27:00Z</dcterms:created>
  <dcterms:modified xsi:type="dcterms:W3CDTF">2017-10-27T10:28:00Z</dcterms:modified>
</cp:coreProperties>
</file>