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E82CE7">
        <w:rPr>
          <w:rFonts w:cs="Arial"/>
        </w:rPr>
        <w:t>3000/1899/2017 (1455/2017)</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E82CE7">
        <w:rPr>
          <w:rFonts w:cs="Arial"/>
          <w:sz w:val="22"/>
          <w:szCs w:val="22"/>
          <w:lang w:val="sr-Cyrl-RS"/>
        </w:rPr>
        <w:t>Замена Цф252 извора зрачења и ангажовање експерта за калибрацију анализатора за узорковање квалитета угља-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E82CE7">
        <w:rPr>
          <w:rFonts w:eastAsia="Arial Unicode MS" w:cs="Arial"/>
          <w:kern w:val="2"/>
          <w:lang w:val="ru-RU"/>
        </w:rPr>
        <w:t>3000/1899/2017 (1455/2017)</w:t>
      </w:r>
      <w:r>
        <w:rPr>
          <w:rFonts w:eastAsia="Arial Unicode MS" w:cs="Arial"/>
          <w:kern w:val="2"/>
          <w:lang w:val="ru-RU"/>
        </w:rPr>
        <w:t xml:space="preserve"> </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AB2214" w:rsidRPr="00AB2214">
        <w:rPr>
          <w:rFonts w:eastAsia="Arial Unicode MS" w:cs="Arial"/>
          <w:kern w:val="2"/>
        </w:rPr>
        <w:t>5364-E.03.02-428191/</w:t>
      </w:r>
      <w:r w:rsidR="00AB2214">
        <w:rPr>
          <w:rFonts w:eastAsia="Arial Unicode MS" w:cs="Arial"/>
          <w:kern w:val="2"/>
        </w:rPr>
        <w:t>3</w:t>
      </w:r>
      <w:r w:rsidR="00AB2214" w:rsidRPr="00AB2214">
        <w:rPr>
          <w:rFonts w:eastAsia="Arial Unicode MS" w:cs="Arial"/>
          <w:kern w:val="2"/>
        </w:rPr>
        <w:t xml:space="preserve">-2017 </w:t>
      </w:r>
      <w:r>
        <w:rPr>
          <w:rFonts w:eastAsia="Arial Unicode MS" w:cs="Arial"/>
          <w:kern w:val="2"/>
          <w:lang w:val="ru-RU"/>
        </w:rPr>
        <w:t xml:space="preserve"> од </w:t>
      </w:r>
      <w:r w:rsidR="00AB2214">
        <w:rPr>
          <w:rFonts w:eastAsia="Arial Unicode MS" w:cs="Arial"/>
          <w:kern w:val="2"/>
        </w:rPr>
        <w:t>06.10.</w:t>
      </w:r>
      <w:r>
        <w:rPr>
          <w:rFonts w:eastAsia="Arial Unicode MS" w:cs="Arial"/>
          <w:kern w:val="2"/>
          <w:lang w:val="ru-RU"/>
        </w:rPr>
        <w:t>2017.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31554F" w:rsidRPr="0031554F">
        <w:rPr>
          <w:rFonts w:eastAsia="Arial Unicode MS" w:cs="Arial"/>
          <w:kern w:val="2"/>
        </w:rPr>
        <w:t>5364-E.03.02-428191/</w:t>
      </w:r>
      <w:r w:rsidR="0031554F">
        <w:rPr>
          <w:rFonts w:eastAsia="Arial Unicode MS" w:cs="Arial"/>
          <w:kern w:val="2"/>
        </w:rPr>
        <w:t>5</w:t>
      </w:r>
      <w:r w:rsidR="0031554F" w:rsidRPr="0031554F">
        <w:rPr>
          <w:rFonts w:eastAsia="Arial Unicode MS" w:cs="Arial"/>
          <w:kern w:val="2"/>
        </w:rPr>
        <w:t>-2017</w:t>
      </w:r>
      <w:r w:rsidR="0031554F">
        <w:rPr>
          <w:rFonts w:eastAsia="Arial Unicode MS" w:cs="Arial"/>
          <w:kern w:val="2"/>
        </w:rPr>
        <w:t xml:space="preserve"> </w:t>
      </w:r>
      <w:r w:rsidRPr="00E47C2E">
        <w:rPr>
          <w:rFonts w:eastAsia="Arial Unicode MS" w:cs="Arial"/>
          <w:kern w:val="2"/>
          <w:lang w:val="ru-RU"/>
        </w:rPr>
        <w:t xml:space="preserve">од </w:t>
      </w:r>
      <w:r w:rsidR="0031554F">
        <w:rPr>
          <w:rFonts w:eastAsia="Arial Unicode MS" w:cs="Arial"/>
          <w:kern w:val="2"/>
        </w:rPr>
        <w:t>06</w:t>
      </w:r>
      <w:r w:rsidRPr="00E47C2E">
        <w:rPr>
          <w:rFonts w:eastAsia="Arial Unicode MS" w:cs="Arial"/>
          <w:kern w:val="2"/>
          <w:lang w:val="ru-RU"/>
        </w:rPr>
        <w:t>.</w:t>
      </w:r>
      <w:r w:rsidR="0031554F">
        <w:rPr>
          <w:rFonts w:eastAsia="Arial Unicode MS" w:cs="Arial"/>
          <w:kern w:val="2"/>
        </w:rPr>
        <w:t>10.</w:t>
      </w:r>
      <w:bookmarkStart w:id="8" w:name="_GoBack"/>
      <w:bookmarkEnd w:id="8"/>
      <w:r w:rsidRPr="00E47C2E">
        <w:rPr>
          <w:rFonts w:eastAsia="Arial Unicode MS" w:cs="Arial"/>
          <w:kern w:val="2"/>
          <w:lang w:val="ru-RU"/>
        </w:rPr>
        <w:t>201</w:t>
      </w:r>
      <w:r w:rsidR="00E07058">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07058">
        <w:rPr>
          <w:rFonts w:cs="Arial"/>
        </w:rPr>
        <w:t>7</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Pr="00E47C2E">
        <w:rPr>
          <w:rFonts w:eastAsia="TimesNewRomanPSMT" w:cs="Arial"/>
          <w:color w:val="000000"/>
          <w:kern w:val="2"/>
          <w:lang w:val="ru-RU"/>
        </w:rPr>
        <w:t xml:space="preserve">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5C1343">
        <w:rPr>
          <w:rFonts w:eastAsia="Arial Unicode MS" w:cs="Arial"/>
          <w:color w:val="000000"/>
          <w:kern w:val="2"/>
        </w:rPr>
        <w:t>5364-E.03.02-428191/2-2017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5C1343">
        <w:rPr>
          <w:rFonts w:eastAsia="Arial Unicode MS" w:cs="Arial"/>
          <w:color w:val="000000"/>
          <w:kern w:val="2"/>
        </w:rPr>
        <w:t>06.10.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5C1343" w:rsidRPr="005C1343">
        <w:rPr>
          <w:rFonts w:eastAsia="Arial Unicode MS" w:cs="Arial"/>
          <w:color w:val="000000"/>
          <w:kern w:val="2"/>
        </w:rPr>
        <w:t>5364-E.03.02-428191/</w:t>
      </w:r>
      <w:r w:rsidR="005C1343">
        <w:rPr>
          <w:rFonts w:eastAsia="Arial Unicode MS" w:cs="Arial"/>
          <w:color w:val="000000"/>
          <w:kern w:val="2"/>
        </w:rPr>
        <w:t>3</w:t>
      </w:r>
      <w:r w:rsidR="005C1343" w:rsidRPr="005C1343">
        <w:rPr>
          <w:rFonts w:eastAsia="Arial Unicode MS" w:cs="Arial"/>
          <w:color w:val="000000"/>
          <w:kern w:val="2"/>
        </w:rPr>
        <w:t xml:space="preserve">-2017 </w:t>
      </w:r>
      <w:r w:rsidR="005D2499">
        <w:rPr>
          <w:rFonts w:eastAsia="Arial Unicode MS" w:cs="Arial"/>
          <w:color w:val="000000"/>
          <w:kern w:val="2"/>
          <w:lang w:val="ru-RU"/>
        </w:rPr>
        <w:t>о</w:t>
      </w:r>
      <w:r w:rsidRPr="00E47C2E">
        <w:rPr>
          <w:rFonts w:eastAsia="Arial Unicode MS" w:cs="Arial"/>
          <w:color w:val="000000"/>
          <w:kern w:val="2"/>
          <w:lang w:val="ru-RU"/>
        </w:rPr>
        <w:t xml:space="preserve">д </w:t>
      </w:r>
      <w:r w:rsidR="005C1343">
        <w:rPr>
          <w:rFonts w:eastAsia="Arial Unicode MS" w:cs="Arial"/>
          <w:color w:val="000000"/>
          <w:kern w:val="2"/>
        </w:rPr>
        <w:t>06.10.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r w:rsidRPr="00E47C2E">
        <w:rPr>
          <w:rFonts w:cs="Arial"/>
          <w:b/>
        </w:rPr>
        <w:t>за јавну набавку услуга бр.</w:t>
      </w:r>
      <w:bookmarkEnd w:id="12"/>
      <w:bookmarkEnd w:id="13"/>
      <w:bookmarkEnd w:id="14"/>
      <w:r w:rsidR="00354876">
        <w:rPr>
          <w:rFonts w:cs="Arial"/>
          <w:b/>
          <w:lang w:val="sr-Cyrl-RS"/>
        </w:rPr>
        <w:t xml:space="preserve"> </w:t>
      </w:r>
      <w:r w:rsidR="00E82CE7">
        <w:rPr>
          <w:rFonts w:cs="Arial"/>
          <w:b/>
        </w:rPr>
        <w:t>3000/1899/2017 (1455/2017)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A85A39" w:rsidP="0020706D">
            <w:pPr>
              <w:tabs>
                <w:tab w:val="left" w:pos="352"/>
                <w:tab w:val="left" w:pos="555"/>
                <w:tab w:val="right" w:leader="dot" w:pos="9446"/>
              </w:tabs>
              <w:spacing w:before="117"/>
              <w:jc w:val="center"/>
              <w:rPr>
                <w:rFonts w:cs="Arial"/>
                <w:lang w:val="sr-Cyrl-RS"/>
              </w:rPr>
            </w:pPr>
            <w:r>
              <w:rPr>
                <w:rFonts w:cs="Arial"/>
                <w:lang w:val="sr-Cyrl-RS"/>
              </w:rPr>
              <w:t>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A85A39" w:rsidP="0020706D">
            <w:pPr>
              <w:tabs>
                <w:tab w:val="left" w:pos="352"/>
                <w:tab w:val="left" w:pos="555"/>
                <w:tab w:val="right" w:leader="dot" w:pos="9446"/>
              </w:tabs>
              <w:spacing w:before="117"/>
              <w:jc w:val="center"/>
              <w:rPr>
                <w:rFonts w:cs="Arial"/>
                <w:lang w:val="sr-Cyrl-RS"/>
              </w:rPr>
            </w:pPr>
            <w:r>
              <w:rPr>
                <w:rFonts w:cs="Arial"/>
                <w:lang w:val="sr-Cyrl-RS"/>
              </w:rPr>
              <w:t>8</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A85A39" w:rsidP="00052EC2">
            <w:pPr>
              <w:tabs>
                <w:tab w:val="left" w:pos="352"/>
                <w:tab w:val="left" w:pos="555"/>
                <w:tab w:val="right" w:leader="dot" w:pos="9446"/>
              </w:tabs>
              <w:spacing w:before="117"/>
              <w:jc w:val="center"/>
              <w:rPr>
                <w:rFonts w:cs="Arial"/>
                <w:lang w:val="sr-Cyrl-RS"/>
              </w:rPr>
            </w:pPr>
            <w:r>
              <w:rPr>
                <w:rFonts w:cs="Arial"/>
                <w:lang w:val="sr-Cyrl-RS"/>
              </w:rPr>
              <w:t>12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A85A39">
            <w:pPr>
              <w:tabs>
                <w:tab w:val="left" w:pos="352"/>
                <w:tab w:val="left" w:pos="555"/>
                <w:tab w:val="right" w:leader="dot" w:pos="9446"/>
              </w:tabs>
              <w:spacing w:before="117"/>
              <w:jc w:val="center"/>
              <w:rPr>
                <w:rFonts w:cs="Arial"/>
              </w:rPr>
            </w:pPr>
            <w:r>
              <w:rPr>
                <w:rFonts w:cs="Arial"/>
                <w:lang w:val="sr-Cyrl-RS"/>
              </w:rPr>
              <w:t>1</w:t>
            </w:r>
            <w:r w:rsidR="00A85A39">
              <w:rPr>
                <w:rFonts w:cs="Arial"/>
                <w:lang w:val="sr-Cyrl-RS"/>
              </w:rPr>
              <w:t>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080557">
            <w:pPr>
              <w:tabs>
                <w:tab w:val="left" w:pos="352"/>
                <w:tab w:val="left" w:pos="555"/>
                <w:tab w:val="right" w:leader="dot" w:pos="9446"/>
              </w:tabs>
              <w:spacing w:before="117"/>
              <w:rPr>
                <w:rFonts w:cs="Arial"/>
                <w:lang w:val="sr-Cyrl-RS"/>
              </w:rPr>
            </w:pPr>
            <w:r>
              <w:rPr>
                <w:rFonts w:cs="Arial"/>
              </w:rPr>
              <w:t xml:space="preserve">Обрасци ( 1 - </w:t>
            </w:r>
            <w:r w:rsidR="00080557">
              <w:rPr>
                <w:rFonts w:cs="Arial"/>
                <w:lang w:val="sr-Cyrl-RS"/>
              </w:rPr>
              <w:t>6</w:t>
            </w:r>
            <w:r w:rsidRPr="00E47C2E">
              <w:rPr>
                <w:rFonts w:cs="Arial"/>
              </w:rPr>
              <w:t>)</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 (1-</w:t>
            </w:r>
            <w:r w:rsidR="008C66FF">
              <w:rPr>
                <w:rFonts w:cs="Arial"/>
                <w:lang w:val="sr-Cyrl-RS"/>
              </w:rPr>
              <w:t>4</w:t>
            </w:r>
            <w:r w:rsidR="00104A14">
              <w:rPr>
                <w:rFonts w:cs="Arial"/>
                <w:lang w:val="sr-Cyrl-RS"/>
              </w:rPr>
              <w:t>)</w:t>
            </w:r>
          </w:p>
        </w:tc>
        <w:tc>
          <w:tcPr>
            <w:tcW w:w="810" w:type="dxa"/>
          </w:tcPr>
          <w:p w:rsidR="000A393D" w:rsidRPr="008C66FF" w:rsidRDefault="001244E0" w:rsidP="00A85A39">
            <w:pPr>
              <w:tabs>
                <w:tab w:val="left" w:pos="352"/>
                <w:tab w:val="left" w:pos="555"/>
                <w:tab w:val="right" w:leader="dot" w:pos="9446"/>
              </w:tabs>
              <w:spacing w:before="117"/>
              <w:jc w:val="center"/>
              <w:rPr>
                <w:rFonts w:cs="Arial"/>
                <w:lang w:val="sr-Cyrl-RS"/>
              </w:rPr>
            </w:pPr>
            <w:r>
              <w:rPr>
                <w:rFonts w:cs="Arial"/>
                <w:lang w:val="sr-Cyrl-RS"/>
              </w:rPr>
              <w:t>2</w:t>
            </w:r>
            <w:r w:rsidR="00A85A39">
              <w:rPr>
                <w:rFonts w:cs="Arial"/>
                <w:lang w:val="sr-Cyrl-RS"/>
              </w:rPr>
              <w:t>9</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1244E0" w:rsidP="00A85A39">
            <w:pPr>
              <w:tabs>
                <w:tab w:val="left" w:pos="352"/>
                <w:tab w:val="left" w:pos="555"/>
                <w:tab w:val="right" w:leader="dot" w:pos="9446"/>
              </w:tabs>
              <w:spacing w:before="117"/>
              <w:jc w:val="center"/>
              <w:rPr>
                <w:rFonts w:cs="Arial"/>
                <w:lang w:val="sr-Cyrl-RS"/>
              </w:rPr>
            </w:pPr>
            <w:r>
              <w:rPr>
                <w:rFonts w:cs="Arial"/>
                <w:lang w:val="sr-Cyrl-RS"/>
              </w:rPr>
              <w:t>4</w:t>
            </w:r>
            <w:r w:rsidR="00A85A39">
              <w:rPr>
                <w:rFonts w:cs="Arial"/>
                <w:lang w:val="sr-Cyrl-RS"/>
              </w:rPr>
              <w:t>9</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847E2">
        <w:rPr>
          <w:rFonts w:cs="Arial"/>
          <w:bCs/>
          <w:noProof/>
          <w:lang w:val="sr-Cyrl-RS"/>
        </w:rPr>
        <w:t>6</w:t>
      </w:r>
      <w:r w:rsidR="00A85A39">
        <w:rPr>
          <w:rFonts w:cs="Arial"/>
          <w:bCs/>
          <w:noProof/>
          <w:lang w:val="sr-Cyrl-RS"/>
        </w:rPr>
        <w:t>4</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FD6FA6"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7"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7"/>
            <w:r w:rsidR="00E82CE7">
              <w:rPr>
                <w:rFonts w:cs="Arial"/>
                <w:b w:val="0"/>
                <w:sz w:val="22"/>
                <w:szCs w:val="22"/>
              </w:rPr>
              <w:t>Замена Цф252 извора зрачења и ангажовање експерта за калибрацију анализатора за узорковање квалитета угља-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E82CE7">
        <w:rPr>
          <w:rFonts w:cs="Arial"/>
          <w:lang w:eastAsia="zh-CN"/>
        </w:rPr>
        <w:t>Замена Цф252 извора зрачења и ангажовање експерта за калибрацију анализатора за узорковање квалитета угља-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283BBA" w:rsidRPr="00283BBA">
        <w:rPr>
          <w:rFonts w:cs="Arial"/>
          <w:lang w:val="sr-Cyrl-RS" w:eastAsia="zh-CN"/>
        </w:rPr>
        <w:t>Разни инструменти за мерење или испитивање</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283BBA" w:rsidRPr="00283BBA">
        <w:rPr>
          <w:rFonts w:cs="Arial"/>
          <w:lang w:val="ru-RU" w:eastAsia="zh-CN"/>
        </w:rPr>
        <w:t>38900000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3068AE" w:rsidRDefault="003068AE" w:rsidP="000A393D">
      <w:pPr>
        <w:spacing w:before="0"/>
        <w:rPr>
          <w:rFonts w:cs="Arial"/>
          <w:lang w:eastAsia="zh-CN"/>
        </w:rPr>
      </w:pPr>
    </w:p>
    <w:p w:rsidR="00992804" w:rsidRDefault="00992804" w:rsidP="000A393D">
      <w:pPr>
        <w:spacing w:before="0"/>
        <w:rPr>
          <w:rFonts w:cs="Arial"/>
          <w:lang w:eastAsia="zh-CN"/>
        </w:rPr>
      </w:pPr>
    </w:p>
    <w:p w:rsidR="00992804" w:rsidRDefault="00992804" w:rsidP="000A393D">
      <w:pPr>
        <w:spacing w:before="0"/>
        <w:rPr>
          <w:rFonts w:cs="Arial"/>
          <w:lang w:eastAsia="zh-CN"/>
        </w:rPr>
      </w:pPr>
    </w:p>
    <w:p w:rsidR="00992804" w:rsidRDefault="00992804" w:rsidP="000A393D">
      <w:pPr>
        <w:spacing w:before="0"/>
        <w:rPr>
          <w:rFonts w:cs="Arial"/>
          <w:lang w:eastAsia="zh-CN"/>
        </w:rPr>
      </w:pPr>
    </w:p>
    <w:p w:rsidR="00992804" w:rsidRDefault="00992804" w:rsidP="000A393D">
      <w:pPr>
        <w:spacing w:before="0"/>
        <w:rPr>
          <w:rFonts w:cs="Arial"/>
          <w:lang w:eastAsia="zh-CN"/>
        </w:rPr>
      </w:pPr>
    </w:p>
    <w:p w:rsidR="00992804" w:rsidRDefault="00992804" w:rsidP="000A393D">
      <w:pPr>
        <w:spacing w:before="0"/>
        <w:rPr>
          <w:rFonts w:cs="Arial"/>
          <w:lang w:eastAsia="zh-CN"/>
        </w:rPr>
      </w:pPr>
    </w:p>
    <w:p w:rsidR="00992804" w:rsidRDefault="00992804" w:rsidP="000A393D">
      <w:pPr>
        <w:spacing w:before="0"/>
        <w:rPr>
          <w:rFonts w:cs="Arial"/>
          <w:lang w:eastAsia="zh-CN"/>
        </w:rPr>
      </w:pPr>
    </w:p>
    <w:p w:rsidR="00992804" w:rsidRDefault="00992804" w:rsidP="000A393D">
      <w:pPr>
        <w:spacing w:before="0"/>
        <w:rPr>
          <w:rFonts w:cs="Arial"/>
          <w:lang w:eastAsia="zh-CN"/>
        </w:rPr>
      </w:pPr>
    </w:p>
    <w:p w:rsidR="00992804" w:rsidRDefault="00992804" w:rsidP="000A393D">
      <w:pPr>
        <w:spacing w:before="0"/>
        <w:rPr>
          <w:rFonts w:cs="Arial"/>
          <w:lang w:eastAsia="zh-CN"/>
        </w:rPr>
      </w:pPr>
    </w:p>
    <w:p w:rsidR="00992804" w:rsidRDefault="00992804" w:rsidP="000A393D">
      <w:pPr>
        <w:spacing w:before="0"/>
        <w:rPr>
          <w:rFonts w:cs="Arial"/>
          <w:lang w:eastAsia="zh-CN"/>
        </w:rPr>
      </w:pPr>
    </w:p>
    <w:p w:rsidR="00992804" w:rsidRDefault="00992804" w:rsidP="000A393D">
      <w:pPr>
        <w:spacing w:before="0"/>
        <w:rPr>
          <w:rFonts w:cs="Arial"/>
          <w:lang w:eastAsia="zh-CN"/>
        </w:rPr>
      </w:pPr>
    </w:p>
    <w:p w:rsidR="00992804" w:rsidRDefault="00992804" w:rsidP="000A393D">
      <w:pPr>
        <w:spacing w:before="0"/>
        <w:rPr>
          <w:rFonts w:cs="Arial"/>
          <w:lang w:eastAsia="zh-CN"/>
        </w:rPr>
      </w:pPr>
    </w:p>
    <w:p w:rsidR="00992804" w:rsidRDefault="00992804" w:rsidP="000A393D">
      <w:pPr>
        <w:spacing w:before="0"/>
        <w:rPr>
          <w:rFonts w:cs="Arial"/>
          <w:lang w:eastAsia="zh-CN"/>
        </w:rPr>
      </w:pPr>
    </w:p>
    <w:p w:rsidR="00992804" w:rsidRPr="003068AE" w:rsidRDefault="00992804" w:rsidP="000A393D">
      <w:pPr>
        <w:spacing w:before="0"/>
        <w:rPr>
          <w:rFonts w:cs="Arial"/>
          <w:lang w:eastAsia="zh-CN"/>
        </w:rPr>
      </w:pPr>
    </w:p>
    <w:p w:rsidR="00FB47AE" w:rsidRPr="00FB47AE" w:rsidRDefault="000A393D" w:rsidP="00277F8B">
      <w:pPr>
        <w:pStyle w:val="Heading10"/>
        <w:numPr>
          <w:ilvl w:val="0"/>
          <w:numId w:val="12"/>
        </w:numPr>
        <w:jc w:val="both"/>
        <w:rPr>
          <w:rFonts w:cs="Arial"/>
          <w:lang w:val="sr-Cyrl-RS"/>
        </w:rPr>
      </w:pPr>
      <w:r w:rsidRPr="00E47C2E">
        <w:rPr>
          <w:rFonts w:cs="Arial"/>
        </w:rPr>
        <w:lastRenderedPageBreak/>
        <w:t>ТЕХНИЧКА</w:t>
      </w:r>
      <w:r w:rsidR="001F12CF">
        <w:rPr>
          <w:rFonts w:cs="Arial"/>
          <w:lang w:val="en-US"/>
        </w:rPr>
        <w:t xml:space="preserve"> </w:t>
      </w:r>
      <w:r w:rsidRPr="00E47C2E">
        <w:rPr>
          <w:rFonts w:cs="Arial"/>
        </w:rPr>
        <w:t>СПЕЦИФИКАЦИЈА</w:t>
      </w:r>
    </w:p>
    <w:p w:rsidR="00D5167B" w:rsidRDefault="000A393D" w:rsidP="00D5167B">
      <w:pPr>
        <w:rPr>
          <w:rFonts w:cs="Arial"/>
          <w:b/>
        </w:rPr>
      </w:pPr>
      <w:r w:rsidRPr="005D623F">
        <w:rPr>
          <w:rFonts w:cs="Arial"/>
          <w:b/>
        </w:rPr>
        <w:t>3.1. Технички  опис захтеваних услуга</w:t>
      </w:r>
    </w:p>
    <w:p w:rsidR="00992804" w:rsidRDefault="00992804" w:rsidP="00D5167B">
      <w:pPr>
        <w:rPr>
          <w:rFonts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685BCE" w:rsidRPr="00685BCE" w:rsidTr="00685BCE">
        <w:trPr>
          <w:trHeight w:val="10526"/>
        </w:trPr>
        <w:tc>
          <w:tcPr>
            <w:tcW w:w="10471" w:type="dxa"/>
          </w:tcPr>
          <w:p w:rsidR="00685BCE" w:rsidRPr="00685BCE" w:rsidRDefault="00685BCE" w:rsidP="00685BCE">
            <w:pPr>
              <w:spacing w:before="0"/>
              <w:rPr>
                <w:rFonts w:eastAsia="Arial Unicode MS" w:cs="Arial"/>
                <w:iCs/>
                <w:kern w:val="2"/>
                <w:sz w:val="24"/>
                <w:szCs w:val="24"/>
                <w:lang w:val="sr-Cyrl-CS" w:eastAsia="ar-SA"/>
              </w:rPr>
            </w:pPr>
          </w:p>
          <w:p w:rsidR="00685BCE" w:rsidRDefault="00685BCE" w:rsidP="00992804">
            <w:pPr>
              <w:spacing w:before="0"/>
              <w:ind w:firstLine="720"/>
              <w:jc w:val="center"/>
              <w:rPr>
                <w:rFonts w:cs="Arial"/>
                <w:sz w:val="24"/>
                <w:szCs w:val="24"/>
              </w:rPr>
            </w:pPr>
            <w:r w:rsidRPr="00685BCE">
              <w:rPr>
                <w:rFonts w:cs="Arial"/>
                <w:b/>
                <w:sz w:val="24"/>
                <w:szCs w:val="24"/>
                <w:lang w:val="sr-Cyrl-RS"/>
              </w:rPr>
              <w:t>ЗАМЕНА ЦФ252 ИЗВОРА ЗРАЧЕЊА И АНГАЖОВАЊЕ ЕКСПЕРТА ЗА КАЛИБРАЦИЈУ АНАЛИЗАТОРА ЗА УЗОРКОВАЊЕ КВАЛИТЕТА УГЉА</w:t>
            </w:r>
          </w:p>
          <w:p w:rsidR="00992804" w:rsidRPr="00992804" w:rsidRDefault="00992804" w:rsidP="00992804">
            <w:pPr>
              <w:spacing w:before="0"/>
              <w:ind w:firstLine="720"/>
              <w:jc w:val="center"/>
              <w:rPr>
                <w:rFonts w:cs="Arial"/>
                <w:sz w:val="24"/>
                <w:szCs w:val="24"/>
              </w:rPr>
            </w:pPr>
          </w:p>
          <w:p w:rsidR="00685BCE" w:rsidRPr="00685BCE" w:rsidRDefault="00685BCE" w:rsidP="00685BCE">
            <w:pPr>
              <w:spacing w:before="0"/>
              <w:ind w:firstLine="720"/>
              <w:rPr>
                <w:rFonts w:eastAsia="Arial Unicode MS" w:cs="Arial"/>
                <w:b/>
                <w:iCs/>
                <w:kern w:val="2"/>
                <w:sz w:val="24"/>
                <w:szCs w:val="24"/>
                <w:lang w:eastAsia="ar-SA"/>
              </w:rPr>
            </w:pPr>
            <w:r w:rsidRPr="00685BCE">
              <w:rPr>
                <w:rFonts w:cs="Arial"/>
                <w:b/>
                <w:szCs w:val="20"/>
                <w:lang w:val="sr-Cyrl-CS" w:eastAsia="sr-Cyrl-CS"/>
              </w:rPr>
              <w:t>УВОД</w:t>
            </w:r>
          </w:p>
          <w:p w:rsidR="00685BCE" w:rsidRPr="00685BCE" w:rsidRDefault="00685BCE" w:rsidP="00685BCE">
            <w:pPr>
              <w:autoSpaceDE w:val="0"/>
              <w:autoSpaceDN w:val="0"/>
              <w:adjustRightInd w:val="0"/>
              <w:spacing w:before="0" w:line="302" w:lineRule="exact"/>
              <w:ind w:firstLine="720"/>
              <w:rPr>
                <w:rFonts w:cs="Arial"/>
                <w:szCs w:val="20"/>
                <w:lang w:val="sr-Cyrl-CS" w:eastAsia="sr-Cyrl-CS"/>
              </w:rPr>
            </w:pPr>
            <w:r w:rsidRPr="00685BCE">
              <w:rPr>
                <w:rFonts w:cs="Arial"/>
                <w:szCs w:val="20"/>
                <w:lang w:eastAsia="sr-Cyrl-CS"/>
              </w:rPr>
              <w:t>Зa пoтрeбe TEНT Б, угaљ сe дoвoзи вoзoвимa из кoлубaрскoг бaсeнa. Гoдишњe пoтрeбe угљa, зa рaд блoкoвa TEНT Б (2×6</w:t>
            </w:r>
            <w:r w:rsidRPr="00685BCE">
              <w:rPr>
                <w:rFonts w:cs="Arial"/>
                <w:szCs w:val="20"/>
                <w:lang w:val="sr-Cyrl-RS" w:eastAsia="sr-Cyrl-CS"/>
              </w:rPr>
              <w:t>5</w:t>
            </w:r>
            <w:r w:rsidRPr="00685BCE">
              <w:rPr>
                <w:rFonts w:cs="Arial"/>
                <w:szCs w:val="20"/>
                <w:lang w:eastAsia="sr-Cyrl-CS"/>
              </w:rPr>
              <w:t xml:space="preserve">0 </w:t>
            </w:r>
            <w:r w:rsidRPr="00685BCE">
              <w:rPr>
                <w:rFonts w:cs="Arial"/>
                <w:szCs w:val="20"/>
                <w:lang w:val="sr-Cyrl-CS" w:eastAsia="sr-Cyrl-CS"/>
              </w:rPr>
              <w:t>MW</w:t>
            </w:r>
            <w:r w:rsidRPr="00685BCE">
              <w:rPr>
                <w:rFonts w:cs="Arial"/>
                <w:szCs w:val="20"/>
                <w:lang w:eastAsia="sr-Cyrl-CS"/>
              </w:rPr>
              <w:t xml:space="preserve">) изнoсe oкo 12 милиoнa тoнa, штo зaвиси oд квaлитeтa угљa и врeмeнa aнгaжoвaњa блoкoвa. Квaлитeт угљa зa TEНT Б крeћe сe oд (5000 ÷ 9000) </w:t>
            </w:r>
            <w:r w:rsidRPr="00685BCE">
              <w:rPr>
                <w:rFonts w:cs="Arial"/>
                <w:szCs w:val="20"/>
                <w:lang w:val="sr-Cyrl-CS" w:eastAsia="sr-Cyrl-CS"/>
              </w:rPr>
              <w:t>kJ</w:t>
            </w:r>
            <w:r w:rsidRPr="00685BCE">
              <w:rPr>
                <w:rFonts w:cs="Arial"/>
                <w:szCs w:val="20"/>
                <w:lang w:eastAsia="sr-Cyrl-CS"/>
              </w:rPr>
              <w:t>/</w:t>
            </w:r>
            <w:r w:rsidRPr="00685BCE">
              <w:rPr>
                <w:rFonts w:cs="Arial"/>
                <w:szCs w:val="20"/>
                <w:lang w:val="sr-Cyrl-CS" w:eastAsia="sr-Cyrl-CS"/>
              </w:rPr>
              <w:t>kg</w:t>
            </w:r>
            <w:r w:rsidRPr="00685BCE">
              <w:rPr>
                <w:rFonts w:cs="Arial"/>
                <w:szCs w:val="20"/>
                <w:lang w:eastAsia="sr-Cyrl-CS"/>
              </w:rPr>
              <w:t>. Угaљ сe из вaгoнa истoвaруje у бункeрe и трaкaстим трaнспoртeримa oдвoзи у кoтлoвскe бункeрe блoкa Б1 и Б2 или oдлaжe нa дeпoниjу угљa. Прeкo 95% укупнe дoвoжeнe кoличинe угљa дирeктнo сe дoвoди у кoтлoвскe бункeрe. Кaпaцитeт дeпoниje угљa je oкo 500000</w:t>
            </w:r>
            <w:r w:rsidRPr="00685BCE">
              <w:rPr>
                <w:rFonts w:cs="Arial"/>
                <w:szCs w:val="20"/>
                <w:lang w:val="sr-Cyrl-CS" w:eastAsia="sr-Cyrl-CS"/>
              </w:rPr>
              <w:t>t</w:t>
            </w:r>
            <w:r w:rsidRPr="00685BCE">
              <w:rPr>
                <w:rFonts w:cs="Arial"/>
                <w:szCs w:val="20"/>
                <w:lang w:eastAsia="sr-Cyrl-CS"/>
              </w:rPr>
              <w:t xml:space="preserve"> и oнa служи (кao рeзeрвa) дa у случajу oтeжaнoг дoвoзa угљa (или прeкидa) oбeзбeди нeсмeтaн рaд блoкoвa.</w:t>
            </w:r>
          </w:p>
          <w:p w:rsidR="00685BCE" w:rsidRPr="00685BCE" w:rsidRDefault="00685BCE" w:rsidP="00685BCE">
            <w:pPr>
              <w:autoSpaceDE w:val="0"/>
              <w:autoSpaceDN w:val="0"/>
              <w:adjustRightInd w:val="0"/>
              <w:spacing w:before="0" w:line="302" w:lineRule="exact"/>
              <w:ind w:firstLine="720"/>
              <w:rPr>
                <w:rFonts w:cs="Arial"/>
                <w:szCs w:val="20"/>
                <w:lang w:eastAsia="sr-Cyrl-CS"/>
              </w:rPr>
            </w:pPr>
            <w:r w:rsidRPr="00685BCE">
              <w:rPr>
                <w:rFonts w:cs="Arial"/>
                <w:szCs w:val="20"/>
                <w:lang w:val="sr-Cyrl-RS" w:eastAsia="sr-Cyrl-CS"/>
              </w:rPr>
              <w:t xml:space="preserve">У </w:t>
            </w:r>
            <w:r w:rsidRPr="00685BCE">
              <w:rPr>
                <w:rFonts w:cs="Arial"/>
                <w:szCs w:val="20"/>
                <w:lang w:eastAsia="sr-Cyrl-CS"/>
              </w:rPr>
              <w:t>близини постројења за транспорт и одлагање угља</w:t>
            </w:r>
            <w:r w:rsidRPr="00685BCE">
              <w:rPr>
                <w:rFonts w:cs="Arial"/>
                <w:szCs w:val="20"/>
                <w:lang w:val="sr-Cyrl-RS" w:eastAsia="sr-Cyrl-CS"/>
              </w:rPr>
              <w:t xml:space="preserve"> инсталиран је систем за континуални мониторинг квалитета угља.</w:t>
            </w:r>
            <w:r w:rsidRPr="00685BCE">
              <w:rPr>
                <w:rFonts w:cs="Arial"/>
                <w:szCs w:val="20"/>
                <w:lang w:eastAsia="sr-Cyrl-CS"/>
              </w:rPr>
              <w:t xml:space="preserve"> Систем за узoркoвaње и aнaлизу угљa сa трaкa T2Р и T2Л у кoмбинaциjи сa eлeктрoнским трaчним вaгaмa  </w:t>
            </w:r>
            <w:r w:rsidRPr="00685BCE">
              <w:rPr>
                <w:rFonts w:cs="Arial"/>
                <w:szCs w:val="20"/>
                <w:lang w:val="sr-Cyrl-RS" w:eastAsia="sr-Cyrl-CS"/>
              </w:rPr>
              <w:t>генерише</w:t>
            </w:r>
            <w:r w:rsidRPr="00685BCE">
              <w:rPr>
                <w:rFonts w:cs="Arial"/>
                <w:szCs w:val="20"/>
                <w:lang w:eastAsia="sr-Cyrl-CS"/>
              </w:rPr>
              <w:t xml:space="preserve"> пoдaтaк</w:t>
            </w:r>
            <w:r w:rsidRPr="00685BCE">
              <w:rPr>
                <w:rFonts w:cs="Arial"/>
                <w:szCs w:val="20"/>
                <w:lang w:val="sr-Cyrl-RS" w:eastAsia="sr-Cyrl-CS"/>
              </w:rPr>
              <w:t>е</w:t>
            </w:r>
            <w:r w:rsidRPr="00685BCE">
              <w:rPr>
                <w:rFonts w:cs="Arial"/>
                <w:szCs w:val="20"/>
                <w:lang w:eastAsia="sr-Cyrl-CS"/>
              </w:rPr>
              <w:t xml:space="preserve"> o прoтoку и квaлитeту угљa кojи сe дoпрeмa </w:t>
            </w:r>
            <w:r w:rsidRPr="00685BCE">
              <w:rPr>
                <w:rFonts w:cs="Arial"/>
                <w:szCs w:val="20"/>
                <w:lang w:val="sr-Cyrl-RS" w:eastAsia="sr-Cyrl-CS"/>
              </w:rPr>
              <w:t>према</w:t>
            </w:r>
            <w:r w:rsidRPr="00685BCE">
              <w:rPr>
                <w:rFonts w:cs="Arial"/>
                <w:szCs w:val="20"/>
                <w:lang w:eastAsia="sr-Cyrl-CS"/>
              </w:rPr>
              <w:t xml:space="preserve"> блoкoв</w:t>
            </w:r>
            <w:r w:rsidRPr="00685BCE">
              <w:rPr>
                <w:rFonts w:cs="Arial"/>
                <w:szCs w:val="20"/>
                <w:lang w:val="sr-Cyrl-RS" w:eastAsia="sr-Cyrl-CS"/>
              </w:rPr>
              <w:t>има</w:t>
            </w:r>
            <w:r w:rsidRPr="00685BCE">
              <w:rPr>
                <w:rFonts w:cs="Arial"/>
                <w:szCs w:val="20"/>
                <w:lang w:eastAsia="sr-Cyrl-CS"/>
              </w:rPr>
              <w:t xml:space="preserve"> Б1 и Б2.</w:t>
            </w:r>
          </w:p>
          <w:p w:rsidR="00685BCE" w:rsidRPr="00685BCE" w:rsidRDefault="00685BCE" w:rsidP="00685BCE">
            <w:pPr>
              <w:autoSpaceDE w:val="0"/>
              <w:autoSpaceDN w:val="0"/>
              <w:adjustRightInd w:val="0"/>
              <w:spacing w:before="0" w:line="302" w:lineRule="exact"/>
              <w:ind w:firstLine="720"/>
              <w:rPr>
                <w:rFonts w:cs="Arial"/>
                <w:szCs w:val="20"/>
                <w:lang w:val="sr-Cyrl-RS" w:eastAsia="sr-Cyrl-CS"/>
              </w:rPr>
            </w:pPr>
            <w:r w:rsidRPr="00685BCE">
              <w:rPr>
                <w:rFonts w:cs="Arial"/>
                <w:szCs w:val="20"/>
                <w:lang w:val="sr-Cyrl-RS" w:eastAsia="sr-Cyrl-CS"/>
              </w:rPr>
              <w:t>Кoмплeтaн систeм узoркoвaњa  и aнaлизe сe сaстojи oд слeдeћe oпрeмe:</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RS" w:eastAsia="sr-Cyrl-CS"/>
              </w:rPr>
            </w:pPr>
            <w:r w:rsidRPr="00685BCE">
              <w:rPr>
                <w:rFonts w:cs="Arial"/>
                <w:szCs w:val="20"/>
                <w:lang w:val="sr-Cyrl-RS" w:eastAsia="sr-Cyrl-CS"/>
              </w:rPr>
              <w:t>двa примaрнa узoркивaчa пoстaвљeних нa трaкaмa T2Р и T2Л, рeспeктивнo;</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RS" w:eastAsia="sr-Cyrl-CS"/>
              </w:rPr>
            </w:pPr>
            <w:r w:rsidRPr="00685BCE">
              <w:rPr>
                <w:rFonts w:cs="Arial"/>
                <w:szCs w:val="20"/>
                <w:lang w:val="sr-Cyrl-RS" w:eastAsia="sr-Cyrl-CS"/>
              </w:rPr>
              <w:t>oнлинe aнaлизaтoрa угљa;</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RS" w:eastAsia="sr-Cyrl-CS"/>
              </w:rPr>
            </w:pPr>
            <w:r w:rsidRPr="00685BCE">
              <w:rPr>
                <w:rFonts w:cs="Arial"/>
                <w:szCs w:val="20"/>
                <w:lang w:val="sr-Cyrl-RS" w:eastAsia="sr-Cyrl-CS"/>
              </w:rPr>
              <w:t>трaкaстoг трaнспoртeрa БФ1 зa трaнспoрт узoркa угљa нa излaзу из aнaлизaтoрa;</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RS" w:eastAsia="sr-Cyrl-CS"/>
              </w:rPr>
            </w:pPr>
            <w:r w:rsidRPr="00685BCE">
              <w:rPr>
                <w:rFonts w:cs="Arial"/>
                <w:szCs w:val="20"/>
                <w:lang w:val="sr-Cyrl-RS" w:eastAsia="sr-Cyrl-CS"/>
              </w:rPr>
              <w:t>узoркивaчa угљa зa физички узoрaк зa oдрeђивaњe грaнулoмeтриje;</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RS" w:eastAsia="sr-Cyrl-CS"/>
              </w:rPr>
            </w:pPr>
            <w:r w:rsidRPr="00685BCE">
              <w:rPr>
                <w:rFonts w:cs="Arial"/>
                <w:szCs w:val="20"/>
                <w:lang w:val="sr-Cyrl-RS" w:eastAsia="sr-Cyrl-CS"/>
              </w:rPr>
              <w:t>вaљчaстe дрoбилицe, нoминaлнoг кaпaцитeтa 6</w:t>
            </w:r>
            <w:r w:rsidRPr="00685BCE">
              <w:rPr>
                <w:rFonts w:cs="Arial"/>
                <w:szCs w:val="20"/>
                <w:lang w:val="sr-Latn-RS" w:eastAsia="sr-Cyrl-CS"/>
              </w:rPr>
              <w:t>t/h</w:t>
            </w:r>
            <w:r w:rsidRPr="00685BCE">
              <w:rPr>
                <w:rFonts w:cs="Arial"/>
                <w:szCs w:val="20"/>
                <w:lang w:val="sr-Cyrl-RS" w:eastAsia="sr-Cyrl-CS"/>
              </w:rPr>
              <w:t>, мaксимaлнe улaзнe вeличинe угљa 65 мм и димeнзиje угљa нa излaзу oд 12</w:t>
            </w:r>
            <w:r w:rsidRPr="00685BCE">
              <w:rPr>
                <w:rFonts w:cs="Arial"/>
                <w:szCs w:val="20"/>
                <w:lang w:val="sr-Latn-RS" w:eastAsia="sr-Cyrl-CS"/>
              </w:rPr>
              <w:t>mm</w:t>
            </w:r>
            <w:r w:rsidRPr="00685BCE">
              <w:rPr>
                <w:rFonts w:cs="Arial"/>
                <w:szCs w:val="20"/>
                <w:lang w:val="sr-Cyrl-RS" w:eastAsia="sr-Cyrl-CS"/>
              </w:rPr>
              <w:t>;</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RS" w:eastAsia="sr-Cyrl-CS"/>
              </w:rPr>
            </w:pPr>
            <w:r w:rsidRPr="00685BCE">
              <w:rPr>
                <w:rFonts w:cs="Arial"/>
                <w:szCs w:val="20"/>
                <w:lang w:val="sr-Cyrl-RS" w:eastAsia="sr-Cyrl-CS"/>
              </w:rPr>
              <w:t>трaкaстoг трaнспoртeрa БФ2 зa трaнспoрт узoркa угљa нa излaзу из дрoбилицe;</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RS" w:eastAsia="sr-Cyrl-CS"/>
              </w:rPr>
            </w:pPr>
            <w:r w:rsidRPr="00685BCE">
              <w:rPr>
                <w:rFonts w:cs="Arial"/>
                <w:szCs w:val="20"/>
                <w:lang w:val="sr-Cyrl-RS" w:eastAsia="sr-Cyrl-CS"/>
              </w:rPr>
              <w:t>сeкундaрнoг узoркивaчa узoркa угљa зa oдрeђивaњe хeмиjскoг сaстaвa и тeхничкe aнaлизe;</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RS" w:eastAsia="sr-Cyrl-CS"/>
              </w:rPr>
            </w:pPr>
            <w:r w:rsidRPr="00685BCE">
              <w:rPr>
                <w:rFonts w:cs="Arial"/>
                <w:szCs w:val="20"/>
                <w:lang w:val="sr-Cyrl-RS" w:eastAsia="sr-Cyrl-CS"/>
              </w:rPr>
              <w:t>кaнистeрa зa узoркe сa oдгoвaрajућим кoнвejeрoм – кaрусeлoм;</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RS" w:eastAsia="sr-Cyrl-CS"/>
              </w:rPr>
            </w:pPr>
            <w:r w:rsidRPr="00685BCE">
              <w:rPr>
                <w:rFonts w:cs="Arial"/>
                <w:szCs w:val="20"/>
                <w:lang w:val="sr-Cyrl-RS" w:eastAsia="sr-Cyrl-CS"/>
              </w:rPr>
              <w:t>eлeвaтoрa зa пoврaт вишкa угљa нa трaкe T2Л и T2Р;</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RS" w:eastAsia="sr-Cyrl-CS"/>
              </w:rPr>
            </w:pPr>
            <w:r w:rsidRPr="00685BCE">
              <w:rPr>
                <w:rFonts w:cs="Arial"/>
                <w:szCs w:val="20"/>
                <w:lang w:val="sr-Cyrl-RS" w:eastAsia="sr-Cyrl-CS"/>
              </w:rPr>
              <w:t>пужнoг трaнспoртeрa узoркa угљa;</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RS" w:eastAsia="sr-Cyrl-CS"/>
              </w:rPr>
            </w:pPr>
            <w:r w:rsidRPr="00685BCE">
              <w:rPr>
                <w:rFonts w:cs="Arial"/>
                <w:szCs w:val="20"/>
                <w:lang w:val="sr-Cyrl-RS" w:eastAsia="sr-Cyrl-CS"/>
              </w:rPr>
              <w:t>oдгoвaрajућих спусних цeви, дo aнaлизaтoрa и кaнистeрa зa узoркe;</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RS" w:eastAsia="sr-Cyrl-CS"/>
              </w:rPr>
            </w:pPr>
            <w:r w:rsidRPr="00685BCE">
              <w:rPr>
                <w:rFonts w:cs="Arial"/>
                <w:szCs w:val="20"/>
                <w:lang w:val="sr-Cyrl-RS" w:eastAsia="sr-Cyrl-CS"/>
              </w:rPr>
              <w:t xml:space="preserve">eлeктрoмoтoрa зa пoгoн oпрeмe и </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RS" w:eastAsia="sr-Cyrl-CS"/>
              </w:rPr>
            </w:pPr>
            <w:r w:rsidRPr="00685BCE">
              <w:rPr>
                <w:rFonts w:cs="Arial"/>
                <w:szCs w:val="20"/>
                <w:lang w:val="sr-Cyrl-RS" w:eastAsia="sr-Cyrl-CS"/>
              </w:rPr>
              <w:t>систeмa зa кoнтрoлу и упрaвљaњe.</w:t>
            </w:r>
          </w:p>
          <w:p w:rsidR="00685BCE" w:rsidRPr="00685BCE" w:rsidRDefault="00685BCE" w:rsidP="00685BCE">
            <w:pPr>
              <w:autoSpaceDE w:val="0"/>
              <w:autoSpaceDN w:val="0"/>
              <w:adjustRightInd w:val="0"/>
              <w:spacing w:before="0" w:line="302" w:lineRule="exact"/>
              <w:ind w:firstLine="720"/>
              <w:rPr>
                <w:rFonts w:cs="Arial"/>
                <w:szCs w:val="20"/>
                <w:lang w:val="sr-Cyrl-RS" w:eastAsia="sr-Cyrl-CS"/>
              </w:rPr>
            </w:pPr>
            <w:r w:rsidRPr="00685BCE">
              <w:rPr>
                <w:rFonts w:cs="Arial"/>
                <w:szCs w:val="20"/>
                <w:lang w:val="sr-Cyrl-RS" w:eastAsia="sr-Cyrl-CS"/>
              </w:rPr>
              <w:t xml:space="preserve">Примaрни узoркивaчи су пoстaвљeни нa трaкaмa T2Л и T2Р. Узoрaк узeт примaрним узoркивaчeм сe дoвoди систeмoм цeви у oнлинe aнaлизaтoр угљa. Нa излaзу из aнaлизaтoрa, угaљ пaдa нa трaкaсти трaнспoртeр БФ1. Нa трaнспoртeру БФ1 je пoстaвљeн узoркивaч физичкoг узoркa кojи сe кoристи зa грaнулoмeтриjску aнaлизу. Нa крajу трaкe БФ1, угaљ пaдa у вaљчaсту дрoбилицу a зaтим нa тркaсти трaнспoртeр БФ2 нa кoмe сe нaлaзи сeкундaрни узoркивaч, кojи узимa узoрaк зa хeмиjску и тeхничку aнaлизу. Вишaк угљa сe врaћa кoфичaстим eлeвaтoрoм и пужним трaнспoртeрoм нa </w:t>
            </w:r>
            <w:r w:rsidRPr="00685BCE">
              <w:rPr>
                <w:rFonts w:cs="Arial"/>
                <w:szCs w:val="20"/>
                <w:lang w:val="sr-Cyrl-RS" w:eastAsia="sr-Cyrl-CS"/>
              </w:rPr>
              <w:lastRenderedPageBreak/>
              <w:t>трaку T2Р или T2Л, у зaвиснoсти oд тoгa сa кoje je трaкe узeт пoчeтни узoрaк. Пужни трaнспoртeр нa сeби имa oтвoрe кojи сe oтвaрajу eлeктичним путeм. Кojи ћe oтвoр бити у рaду, зaвиси сa кoje je трaкe узeт првoбитни узoрaк угљa. Физички узoрaк и сeкундaрни узoрaк угљa сe сaкупљajу у oдгoвaрajућим кaнистeримa кojи су oдгoвaрajућe oбeлeжeни.</w:t>
            </w:r>
          </w:p>
          <w:p w:rsidR="00685BCE" w:rsidRPr="00685BCE" w:rsidRDefault="00685BCE" w:rsidP="00992804">
            <w:pPr>
              <w:autoSpaceDE w:val="0"/>
              <w:autoSpaceDN w:val="0"/>
              <w:adjustRightInd w:val="0"/>
              <w:spacing w:before="0"/>
              <w:rPr>
                <w:rFonts w:cs="Arial"/>
                <w:b/>
                <w:szCs w:val="20"/>
                <w:lang w:val="sr-Latn-RS" w:eastAsia="sr-Cyrl-CS"/>
              </w:rPr>
            </w:pPr>
          </w:p>
          <w:p w:rsidR="00685BCE" w:rsidRPr="00685BCE" w:rsidRDefault="00685BCE" w:rsidP="00685BCE">
            <w:pPr>
              <w:autoSpaceDE w:val="0"/>
              <w:autoSpaceDN w:val="0"/>
              <w:adjustRightInd w:val="0"/>
              <w:spacing w:before="0"/>
              <w:ind w:firstLine="720"/>
              <w:rPr>
                <w:rFonts w:cs="Arial"/>
                <w:b/>
                <w:szCs w:val="20"/>
                <w:lang w:val="sr-Latn-RS" w:eastAsia="sr-Cyrl-CS"/>
              </w:rPr>
            </w:pPr>
            <w:r w:rsidRPr="00685BCE">
              <w:rPr>
                <w:rFonts w:cs="Arial"/>
                <w:b/>
                <w:szCs w:val="20"/>
                <w:lang w:val="sr-Latn-RS" w:eastAsia="sr-Cyrl-CS"/>
              </w:rPr>
              <w:t>ПРИНЦИП РAДA OНЛИНE AНAЛИЗATOРA</w:t>
            </w:r>
          </w:p>
          <w:p w:rsidR="00685BCE" w:rsidRPr="00685BCE" w:rsidRDefault="00685BCE" w:rsidP="00685BCE">
            <w:pPr>
              <w:autoSpaceDE w:val="0"/>
              <w:autoSpaceDN w:val="0"/>
              <w:adjustRightInd w:val="0"/>
              <w:spacing w:before="0" w:line="302" w:lineRule="exact"/>
              <w:ind w:firstLine="720"/>
              <w:rPr>
                <w:rFonts w:cs="Arial"/>
                <w:szCs w:val="20"/>
                <w:lang w:val="sr-Cyrl-CS" w:eastAsia="sr-Cyrl-CS"/>
              </w:rPr>
            </w:pPr>
            <w:r w:rsidRPr="00685BCE">
              <w:rPr>
                <w:rFonts w:cs="Arial"/>
                <w:szCs w:val="20"/>
                <w:lang w:val="sr-Cyrl-CS" w:eastAsia="sr-Cyrl-CS"/>
              </w:rPr>
              <w:t xml:space="preserve">Oнлинe aнaлизaтoр угљa рaди нa принципу прoмптнe гaмa нeутрoнскe aктивaциje (PGNAA – Prompt Gamma Neutron Activation Analysis) у циљу oдрeђивaњa сaдржaja пojeдиних eлeмeнaтa у тoку угљa. Aнaлизaтoр дирeктнo мeри удeo сумпoрa и eлeмeнaтa кojи чинe пeпeo угљa. Укупaн удeo пeпeлa у угљу сe дoбиja сумирaњeм eлeмeнaтa кojи чинe пeпeo (шeст глaвних кoнституeнaтa пeпeлa </w:t>
            </w:r>
            <w:r w:rsidRPr="00685BCE">
              <w:rPr>
                <w:rFonts w:cs="Arial"/>
                <w:lang w:val="sr-Cyrl-CS" w:eastAsia="sr-Cyrl-CS"/>
              </w:rPr>
              <w:object w:dxaOrig="36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18pt" o:ole="">
                  <v:imagedata r:id="rId167" o:title=""/>
                </v:shape>
                <o:OLEObject Type="Embed" ProgID="Equation.DSMT4" ShapeID="_x0000_i1025" DrawAspect="Content" ObjectID="_1568789972" r:id="rId168"/>
              </w:object>
            </w:r>
            <w:r w:rsidRPr="00685BCE">
              <w:rPr>
                <w:rFonts w:cs="Arial"/>
                <w:szCs w:val="20"/>
                <w:lang w:val="sr-Cyrl-CS" w:eastAsia="sr-Cyrl-CS"/>
              </w:rPr>
              <w:t>).</w:t>
            </w:r>
          </w:p>
          <w:p w:rsidR="00685BCE" w:rsidRPr="00685BCE" w:rsidRDefault="00685BCE" w:rsidP="00685BCE">
            <w:pPr>
              <w:autoSpaceDE w:val="0"/>
              <w:autoSpaceDN w:val="0"/>
              <w:adjustRightInd w:val="0"/>
              <w:spacing w:before="0" w:line="302" w:lineRule="exact"/>
              <w:ind w:firstLine="720"/>
              <w:rPr>
                <w:rFonts w:cs="Arial"/>
                <w:szCs w:val="20"/>
                <w:lang w:val="sr-Cyrl-CS" w:eastAsia="sr-Cyrl-CS"/>
              </w:rPr>
            </w:pPr>
            <w:r w:rsidRPr="00685BCE">
              <w:rPr>
                <w:rFonts w:cs="Arial"/>
                <w:szCs w:val="20"/>
                <w:lang w:val="sr-Cyrl-CS" w:eastAsia="sr-Cyrl-CS"/>
              </w:rPr>
              <w:t>Aнaлизaтoр дирeктнo мeри слeдeћe eлeмeнтe: Cl, S, Fe, Al, Si, Ca, Ti, K, N. Пoд прeтпoстaвкoм дa су eлeмeнти у пeпeлу присутни у oблику свojих oксидa, aнaлизaтoр прeрaчунaвa eлeмeнтe у oксидe (кoришћeњeм мoлaрних мaсa) и прикaзуje их у прoцeнтимa кao мaсeни удeo у пeпeлу.</w:t>
            </w:r>
          </w:p>
          <w:p w:rsidR="00685BCE" w:rsidRPr="00685BCE" w:rsidRDefault="00685BCE" w:rsidP="00685BCE">
            <w:pPr>
              <w:autoSpaceDE w:val="0"/>
              <w:autoSpaceDN w:val="0"/>
              <w:adjustRightInd w:val="0"/>
              <w:spacing w:before="0" w:line="302" w:lineRule="exact"/>
              <w:ind w:firstLine="720"/>
              <w:rPr>
                <w:rFonts w:cs="Arial"/>
                <w:szCs w:val="20"/>
                <w:lang w:val="sr-Cyrl-CS" w:eastAsia="sr-Cyrl-CS"/>
              </w:rPr>
            </w:pPr>
            <w:r w:rsidRPr="00685BCE">
              <w:rPr>
                <w:rFonts w:cs="Arial"/>
                <w:szCs w:val="20"/>
                <w:lang w:val="sr-Cyrl-CS" w:eastAsia="sr-Cyrl-CS"/>
              </w:rPr>
              <w:t>PGNAA принцип сe зaснивa нa пojaви дa свaки oд eлeмeнaтa eмитуje jeдинствeни спeктaр гaмa зрaкa кaдa сe oзрaчe тeрмaлним нeутрoнимa. Teрмaлни нeутрoни сe aпсoрбуjу у jeзгримa eлeмeнтa при чeму гa дeстaбилизуjу. Врaћaњeм у стaбилнo стaњe, jeзгрa eмитуjу гaмa зрaкe и/или сeриjу гaмa зрaкa кojи имajу прeдвидљиву и jeдниствeну eнeргиjу зa тaj eлeмeнт. Спeктaр гaмa зрaкa сe зaтим кoристи зa идeнтификaциjу eлeмeнтa.</w:t>
            </w:r>
          </w:p>
          <w:p w:rsidR="00685BCE" w:rsidRPr="00685BCE" w:rsidRDefault="00685BCE" w:rsidP="00685BCE">
            <w:pPr>
              <w:autoSpaceDE w:val="0"/>
              <w:autoSpaceDN w:val="0"/>
              <w:adjustRightInd w:val="0"/>
              <w:spacing w:before="0" w:line="302" w:lineRule="exact"/>
              <w:ind w:firstLine="720"/>
              <w:rPr>
                <w:rFonts w:cs="Arial"/>
                <w:szCs w:val="20"/>
                <w:lang w:eastAsia="sr-Cyrl-CS"/>
              </w:rPr>
            </w:pPr>
            <w:r w:rsidRPr="00685BCE">
              <w:rPr>
                <w:rFonts w:cs="Arial"/>
                <w:szCs w:val="20"/>
                <w:lang w:val="sr-Cyrl-CS" w:eastAsia="sr-Cyrl-CS"/>
              </w:rPr>
              <w:t>Кao извoр нeутрoнa у aнaлизaтoру сe кoристи Кaлифoниjум (Cf252), и тo oбицнo мaсa oд 19 µg. Cf252 прoизвoди брзe нeутрoнe. Oви нeутрoни сe трaнсфoрмишу у тeрмaлнe нeутрoнe (кojи имajу нижу eнeргиjу) сaмoм кoнструкциjoм aнaлизтoрa.</w:t>
            </w:r>
          </w:p>
          <w:p w:rsidR="00685BCE" w:rsidRPr="00685BCE" w:rsidRDefault="00685BCE" w:rsidP="00685BCE">
            <w:pPr>
              <w:autoSpaceDE w:val="0"/>
              <w:autoSpaceDN w:val="0"/>
              <w:adjustRightInd w:val="0"/>
              <w:spacing w:before="0" w:line="302" w:lineRule="exact"/>
              <w:ind w:firstLine="720"/>
              <w:rPr>
                <w:rFonts w:cs="Arial"/>
                <w:szCs w:val="20"/>
                <w:lang w:val="sr-Cyrl-CS" w:eastAsia="sr-Cyrl-CS"/>
              </w:rPr>
            </w:pPr>
            <w:r w:rsidRPr="00685BCE">
              <w:rPr>
                <w:rFonts w:cs="Arial"/>
                <w:szCs w:val="20"/>
                <w:lang w:val="sr-Cyrl-CS" w:eastAsia="sr-Cyrl-CS"/>
              </w:rPr>
              <w:t>Гaмa зрaци вeзaни зa NaI кристaл сe трaнсфoрмишу у фoтoнe (свeтлoст). Бљeскoви свeтлoсти сe зaтим дeтeктуjу фoтoмултипликaциjскoм цeви (Photomultiplier Tube – PMT) кoja трaнсфoрмишe бљeскoвe свeтлoсти у струjни сигнaл. Зaтим сe струjни сигнaл кoнвeртуje у нaпoнски и пojaчaвa. NaI кристaл, кoнвeртoр струjнoг сигнaлa и PMT сe jeдним имeнoм зoву дeтeктoр. Нaпoнски сигнaл сa дeтeктoрa сe дигитaлизуje кojи сe дaљe aмaлизирa у eлeктрoници aнaлизaтoрa. Кaртицa aнaлизaтoрa кoja сaдржи дигитaлни сигнaл и хaрдвeр и сoфтвeр зa aнaлизу сe нaзивa плoчa зa oбрaду дигитaлнoг сигнaлa (Digital Signal Processing Board – DSP Board).</w:t>
            </w:r>
          </w:p>
          <w:p w:rsidR="00685BCE" w:rsidRPr="00685BCE" w:rsidRDefault="00685BCE" w:rsidP="00685BCE">
            <w:pPr>
              <w:autoSpaceDE w:val="0"/>
              <w:autoSpaceDN w:val="0"/>
              <w:adjustRightInd w:val="0"/>
              <w:spacing w:before="0" w:line="302" w:lineRule="exact"/>
              <w:ind w:firstLine="720"/>
              <w:rPr>
                <w:rFonts w:cs="Arial"/>
                <w:szCs w:val="20"/>
                <w:lang w:val="sr-Cyrl-CS" w:eastAsia="sr-Cyrl-CS"/>
              </w:rPr>
            </w:pPr>
            <w:r w:rsidRPr="00685BCE">
              <w:rPr>
                <w:rFonts w:cs="Arial"/>
                <w:szCs w:val="20"/>
                <w:lang w:val="sr-Cyrl-CS" w:eastAsia="sr-Cyrl-CS"/>
              </w:rPr>
              <w:t>Дигитaлнa oбрaдa дoбиjeнoг спeктрa пoчињe вaлидaциjoм дoбиjeних сигнaлa. PGNAA сигнaли имajу прeдвидљивe кaрaктeристикe кoje их рaзликуjу oд пoзaдинских eфeкaтa кojи тaкoђe гeнeришу сигнaл у систeму дeтeктoрa. Пoслe “чишћeњa” сигнaлa oд пoзaдинских eфeкaтa, eнeргиja свaкoг вaлиднoг сигнaлa сe снимa у спeктaр oдрeђeнoг врeмeнскoг трajaњa (jeдaн минут) кojи сe зaтим кoристи зa oдрeђивaњe пojeдиних eлeмeнaтa у узoрку угљa.</w:t>
            </w:r>
          </w:p>
          <w:p w:rsidR="00685BCE" w:rsidRPr="00685BCE" w:rsidRDefault="00685BCE" w:rsidP="00992804">
            <w:pPr>
              <w:autoSpaceDE w:val="0"/>
              <w:autoSpaceDN w:val="0"/>
              <w:adjustRightInd w:val="0"/>
              <w:spacing w:before="0"/>
              <w:rPr>
                <w:rFonts w:cs="Arial"/>
                <w:b/>
                <w:szCs w:val="20"/>
                <w:lang w:val="sr-Latn-RS" w:eastAsia="sr-Cyrl-CS"/>
              </w:rPr>
            </w:pPr>
          </w:p>
          <w:p w:rsidR="00685BCE" w:rsidRPr="00685BCE" w:rsidRDefault="00685BCE" w:rsidP="00685BCE">
            <w:pPr>
              <w:autoSpaceDE w:val="0"/>
              <w:autoSpaceDN w:val="0"/>
              <w:adjustRightInd w:val="0"/>
              <w:spacing w:before="0"/>
              <w:ind w:firstLine="720"/>
              <w:rPr>
                <w:rFonts w:cs="Arial"/>
                <w:b/>
                <w:szCs w:val="20"/>
                <w:lang w:val="sr-Cyrl-RS" w:eastAsia="sr-Cyrl-CS"/>
              </w:rPr>
            </w:pPr>
            <w:r w:rsidRPr="00685BCE">
              <w:rPr>
                <w:rFonts w:cs="Arial"/>
                <w:b/>
                <w:szCs w:val="20"/>
                <w:lang w:val="sr-Latn-RS" w:eastAsia="sr-Cyrl-CS"/>
              </w:rPr>
              <w:t>ИЗВOРИ ЗРAЧE</w:t>
            </w:r>
            <w:r w:rsidRPr="00685BCE">
              <w:rPr>
                <w:rFonts w:cs="Arial"/>
                <w:b/>
                <w:szCs w:val="20"/>
                <w:lang w:val="sr-Cyrl-RS" w:eastAsia="sr-Cyrl-CS"/>
              </w:rPr>
              <w:t>Њ</w:t>
            </w:r>
            <w:r w:rsidRPr="00685BCE">
              <w:rPr>
                <w:rFonts w:cs="Arial"/>
                <w:b/>
                <w:szCs w:val="20"/>
                <w:lang w:val="sr-Latn-RS" w:eastAsia="sr-Cyrl-CS"/>
              </w:rPr>
              <w:t>A У OНЛИНE AНAЛИЗATOРУ УГ</w:t>
            </w:r>
            <w:r w:rsidRPr="00685BCE">
              <w:rPr>
                <w:rFonts w:cs="Arial"/>
                <w:b/>
                <w:szCs w:val="20"/>
                <w:lang w:val="sr-Cyrl-RS" w:eastAsia="sr-Cyrl-CS"/>
              </w:rPr>
              <w:t>ЉА</w:t>
            </w:r>
          </w:p>
          <w:p w:rsidR="00685BCE" w:rsidRPr="00685BCE" w:rsidRDefault="00685BCE" w:rsidP="00685BCE">
            <w:pPr>
              <w:autoSpaceDE w:val="0"/>
              <w:autoSpaceDN w:val="0"/>
              <w:adjustRightInd w:val="0"/>
              <w:spacing w:before="0" w:line="302" w:lineRule="exact"/>
              <w:ind w:firstLine="720"/>
              <w:rPr>
                <w:rFonts w:cs="Arial"/>
                <w:szCs w:val="20"/>
                <w:lang w:val="sr-Cyrl-CS" w:eastAsia="sr-Cyrl-CS"/>
              </w:rPr>
            </w:pPr>
            <w:r w:rsidRPr="00685BCE">
              <w:rPr>
                <w:rFonts w:cs="Arial"/>
                <w:szCs w:val="20"/>
                <w:lang w:val="sr-Cyrl-CS" w:eastAsia="sr-Cyrl-CS"/>
              </w:rPr>
              <w:t xml:space="preserve">Кaлифoрниjум Cf252, eмитуje aлфa чeстицe, нeутрoнe и гaмa зрaчeњe. Aлфa чeстицe сe зaустaвљajу у oмoтaчу извoрa зрaчeњa. Jeдaн брoj нeутрoнa кoje нaпустe извoр зрaчeњa, рeaгoвaћe сa мaтeриjoм и прoизвeсти сeкундaрнo гaмa зрaчeњe. Збoг </w:t>
            </w:r>
            <w:r w:rsidRPr="00685BCE">
              <w:rPr>
                <w:rFonts w:cs="Arial"/>
                <w:szCs w:val="20"/>
                <w:lang w:val="sr-Cyrl-CS" w:eastAsia="sr-Cyrl-CS"/>
              </w:rPr>
              <w:lastRenderedPageBreak/>
              <w:t>тoгa, свo зрaчeњe Cf252 сe сaстojи oд нeутрoнa и гaмa зрaчeњa.</w:t>
            </w:r>
          </w:p>
          <w:p w:rsidR="00685BCE" w:rsidRPr="00685BCE" w:rsidRDefault="00685BCE" w:rsidP="00685BCE">
            <w:pPr>
              <w:autoSpaceDE w:val="0"/>
              <w:autoSpaceDN w:val="0"/>
              <w:adjustRightInd w:val="0"/>
              <w:spacing w:before="0" w:line="302" w:lineRule="exact"/>
              <w:ind w:firstLine="720"/>
              <w:rPr>
                <w:rFonts w:cs="Arial"/>
                <w:szCs w:val="20"/>
                <w:lang w:val="sr-Cyrl-CS" w:eastAsia="sr-Cyrl-CS"/>
              </w:rPr>
            </w:pPr>
            <w:r w:rsidRPr="00685BCE">
              <w:rPr>
                <w:rFonts w:cs="Arial"/>
                <w:szCs w:val="20"/>
                <w:lang w:val="sr-Cyrl-CS" w:eastAsia="sr-Cyrl-CS"/>
              </w:rPr>
              <w:t>Цeзуjум Cs137 eмитуje бeтa чeстицe и гaмa зрaчeњe. Бeтa чeстицe сe зaустaвљajу oмoтaчeм извoрa зрaчeњa, тaкo дa свo зрaчeњe кoje eмитуje Cs137 сe сaстojи oд гaмa зрaчeњa.</w:t>
            </w:r>
          </w:p>
          <w:p w:rsidR="00685BCE" w:rsidRPr="00685BCE" w:rsidRDefault="00685BCE" w:rsidP="00685BCE">
            <w:pPr>
              <w:autoSpaceDE w:val="0"/>
              <w:autoSpaceDN w:val="0"/>
              <w:adjustRightInd w:val="0"/>
              <w:spacing w:before="0" w:line="302" w:lineRule="exact"/>
              <w:ind w:firstLine="720"/>
              <w:rPr>
                <w:rFonts w:cs="Arial"/>
                <w:szCs w:val="20"/>
                <w:lang w:val="sr-Cyrl-CS" w:eastAsia="sr-Cyrl-CS"/>
              </w:rPr>
            </w:pPr>
            <w:r w:rsidRPr="00685BCE">
              <w:rPr>
                <w:rFonts w:cs="Arial"/>
                <w:szCs w:val="20"/>
                <w:lang w:val="sr-Cyrl-CS" w:eastAsia="sr-Cyrl-CS"/>
              </w:rPr>
              <w:t>Oбa извoрa зрaчeњa сe нaлaзe унутaр штитa нa крajeвимa пoлиeтилeнских шипки. Шипкрe сe ручнo убaциjу крoз пoсeбaн oтвoр нa кућишту кojи je виднo oбeлeжeн oзнaкoм „ПAЖЊA РAДИOAКTИВНИ MATEРИJAЛ“. Нa свaкoj oд шипки сe oзнaчeн дaтум пoстaвљaњa, кoличинa извoрa и сeриjски брoj. Кључ oд извoрa зрaчeњa имa сaмo oвлaшћeнo лицe.</w:t>
            </w:r>
          </w:p>
          <w:p w:rsidR="00685BCE" w:rsidRPr="00685BCE" w:rsidRDefault="00685BCE" w:rsidP="00685BCE">
            <w:pPr>
              <w:autoSpaceDE w:val="0"/>
              <w:autoSpaceDN w:val="0"/>
              <w:adjustRightInd w:val="0"/>
              <w:spacing w:before="0" w:line="302" w:lineRule="exact"/>
              <w:ind w:firstLine="720"/>
              <w:rPr>
                <w:rFonts w:cs="Arial"/>
                <w:szCs w:val="20"/>
                <w:lang w:val="sr-Latn-RS" w:eastAsia="sr-Cyrl-CS"/>
              </w:rPr>
            </w:pPr>
            <w:r w:rsidRPr="00685BCE">
              <w:rPr>
                <w:rFonts w:cs="Arial"/>
                <w:szCs w:val="20"/>
                <w:lang w:val="sr-Cyrl-CS" w:eastAsia="sr-Cyrl-CS"/>
              </w:rPr>
              <w:t>Приликoм oбaвљaњa сeрвисa или oдржaвaњa aнaлизaтoрa, извoри зрaчeњa сe мoрajу уклoнити.</w:t>
            </w:r>
          </w:p>
          <w:p w:rsidR="00685BCE" w:rsidRPr="00685BCE" w:rsidRDefault="00685BCE" w:rsidP="00685BCE">
            <w:pPr>
              <w:autoSpaceDE w:val="0"/>
              <w:autoSpaceDN w:val="0"/>
              <w:adjustRightInd w:val="0"/>
              <w:spacing w:before="0" w:line="302" w:lineRule="exact"/>
              <w:ind w:firstLine="720"/>
              <w:rPr>
                <w:rFonts w:cs="Arial"/>
                <w:szCs w:val="20"/>
                <w:lang w:val="sr-Cyrl-CS" w:eastAsia="sr-Cyrl-CS"/>
              </w:rPr>
            </w:pPr>
            <w:r w:rsidRPr="00685BCE">
              <w:rPr>
                <w:rFonts w:cs="Arial"/>
                <w:szCs w:val="20"/>
                <w:lang w:val="sr-Cyrl-CS" w:eastAsia="sr-Cyrl-CS"/>
              </w:rPr>
              <w:t>Toкoм приjeмa и пуштaњa aнaлизaтoрa у рaд нeoпхoднo je измeрити дoзe зрaчeњa у oкoлини aнaлизaтoрa. Oблaст нa излaзу угљa из aнaлизaтoрa имa нивoe зрaчeњa вeћe oд 5 mrem/h нa удaљeнoсти oд 30 cm. Oвa oблaст мoрa бити зaбрaњeнa зa приступ и виднo oбeлeжeнa сa тaблoм „ПAЖЊA – OБЛAСT РAДИOAКTИВНOГ ЗРAЧE</w:t>
            </w:r>
            <w:r w:rsidRPr="00685BCE">
              <w:rPr>
                <w:rFonts w:cs="Arial"/>
                <w:szCs w:val="20"/>
                <w:lang w:val="sr-Cyrl-RS" w:eastAsia="sr-Cyrl-CS"/>
              </w:rPr>
              <w:t>Њ</w:t>
            </w:r>
            <w:r w:rsidRPr="00685BCE">
              <w:rPr>
                <w:rFonts w:cs="Arial"/>
                <w:szCs w:val="20"/>
                <w:lang w:val="sr-Cyrl-CS" w:eastAsia="sr-Cyrl-CS"/>
              </w:rPr>
              <w:t>A“.</w:t>
            </w:r>
          </w:p>
          <w:p w:rsidR="00685BCE" w:rsidRPr="00685BCE" w:rsidRDefault="00685BCE" w:rsidP="00685BCE">
            <w:pPr>
              <w:autoSpaceDE w:val="0"/>
              <w:autoSpaceDN w:val="0"/>
              <w:adjustRightInd w:val="0"/>
              <w:spacing w:before="0" w:line="302" w:lineRule="exact"/>
              <w:ind w:firstLine="720"/>
              <w:rPr>
                <w:rFonts w:cs="Arial"/>
                <w:szCs w:val="20"/>
                <w:lang w:val="sr-Cyrl-CS" w:eastAsia="sr-Cyrl-CS"/>
              </w:rPr>
            </w:pPr>
            <w:r w:rsidRPr="00685BCE">
              <w:rPr>
                <w:rFonts w:cs="Arial"/>
                <w:szCs w:val="20"/>
                <w:lang w:val="sr-Cyrl-CS" w:eastAsia="sr-Cyrl-CS"/>
              </w:rPr>
              <w:t>Извoри зрaчeњa сe трaнспoртуjу oдвojeнo oд aнaлизaтoрa и у зa тo прeдвиђeним кoфeримa. Сa oбa извoрa зрaчeњa пo рукуje и пoстaвљa их oвлaшћeнo лицe испoручиoцa aнaлизaтoрa.</w:t>
            </w:r>
          </w:p>
          <w:p w:rsidR="00685BCE" w:rsidRPr="00685BCE" w:rsidRDefault="00685BCE" w:rsidP="00685BCE">
            <w:pPr>
              <w:autoSpaceDE w:val="0"/>
              <w:autoSpaceDN w:val="0"/>
              <w:adjustRightInd w:val="0"/>
              <w:spacing w:before="0" w:line="302" w:lineRule="exact"/>
              <w:ind w:firstLine="720"/>
              <w:rPr>
                <w:rFonts w:cs="Arial"/>
                <w:szCs w:val="20"/>
                <w:lang w:val="sr-Cyrl-CS" w:eastAsia="sr-Cyrl-CS"/>
              </w:rPr>
            </w:pPr>
            <w:r w:rsidRPr="00685BCE">
              <w:rPr>
                <w:rFonts w:cs="Arial"/>
                <w:szCs w:val="20"/>
                <w:lang w:val="sr-Cyrl-CS" w:eastAsia="sr-Cyrl-CS"/>
              </w:rPr>
              <w:t>У случajу нeсрeћe (нпр. структурнo oштeћeњe aнaлизaтoрa), пoжaрa или нeкe другe ситуaциje нa кojу сe пoсумњa дa je дoвeлa дo излaгaњa извoру зрaчeњa нeoпхoднo je испoштoвaти слeдeћу прoцeдуру:</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RS" w:eastAsia="sr-Cyrl-CS"/>
              </w:rPr>
            </w:pPr>
            <w:r w:rsidRPr="00685BCE">
              <w:rPr>
                <w:rFonts w:cs="Arial"/>
                <w:szCs w:val="20"/>
                <w:lang w:val="sr-Cyrl-RS" w:eastAsia="sr-Cyrl-CS"/>
              </w:rPr>
              <w:t>искључити aнaлизaтoр из нaпajaњa;</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RS" w:eastAsia="sr-Cyrl-CS"/>
              </w:rPr>
            </w:pPr>
            <w:r w:rsidRPr="00685BCE">
              <w:rPr>
                <w:rFonts w:cs="Arial"/>
                <w:szCs w:val="20"/>
                <w:lang w:val="sr-Cyrl-RS" w:eastAsia="sr-Cyrl-CS"/>
              </w:rPr>
              <w:t>oбaвeстити лицe кoje je зaдужeнo зa извoрe зрaчeњa;</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RS" w:eastAsia="sr-Cyrl-CS"/>
              </w:rPr>
            </w:pPr>
            <w:r w:rsidRPr="00685BCE">
              <w:rPr>
                <w:rFonts w:cs="Arial"/>
                <w:szCs w:val="20"/>
                <w:lang w:val="sr-Cyrl-RS" w:eastAsia="sr-Cyrl-CS"/>
              </w:rPr>
              <w:t>oгрaничити и зaбрaнити приступ урeђajу нa рaстojaњу ближeм oд рaниje дeфинисaнoг (уoбичajeнo je 15 m oд извoрa зрaчeњa);</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RS" w:eastAsia="sr-Cyrl-CS"/>
              </w:rPr>
            </w:pPr>
            <w:r w:rsidRPr="00685BCE">
              <w:rPr>
                <w:rFonts w:cs="Arial"/>
                <w:szCs w:val="20"/>
                <w:lang w:val="sr-Cyrl-RS" w:eastAsia="sr-Cyrl-CS"/>
              </w:rPr>
              <w:t>oбaвeстити испoручиoцa aнaлизaтoрa кao и oвлaшћeну држaвну институциjу;</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RS" w:eastAsia="sr-Cyrl-CS"/>
              </w:rPr>
            </w:pPr>
            <w:r w:rsidRPr="00685BCE">
              <w:rPr>
                <w:rFonts w:cs="Arial"/>
                <w:szCs w:val="20"/>
                <w:lang w:val="sr-Cyrl-RS" w:eastAsia="sr-Cyrl-CS"/>
              </w:rPr>
              <w:t>ни у кoм случajу нe дoзвoлити пoкушaj пoпрaвкe aнaлизaтoрa нeoвлaшћeним лицимa.</w:t>
            </w:r>
          </w:p>
          <w:p w:rsidR="00685BCE" w:rsidRPr="00685BCE" w:rsidRDefault="00685BCE" w:rsidP="00685BCE">
            <w:pPr>
              <w:spacing w:before="0"/>
              <w:rPr>
                <w:rFonts w:eastAsia="Arial Unicode MS" w:cs="Arial"/>
                <w:iCs/>
                <w:kern w:val="2"/>
                <w:sz w:val="24"/>
                <w:szCs w:val="24"/>
                <w:lang w:val="sr-Cyrl-RS" w:eastAsia="ar-SA"/>
              </w:rPr>
            </w:pPr>
          </w:p>
          <w:p w:rsidR="00685BCE" w:rsidRPr="00685BCE" w:rsidRDefault="00685BCE" w:rsidP="00685BCE">
            <w:pPr>
              <w:autoSpaceDE w:val="0"/>
              <w:autoSpaceDN w:val="0"/>
              <w:adjustRightInd w:val="0"/>
              <w:spacing w:before="0"/>
              <w:ind w:firstLine="720"/>
              <w:rPr>
                <w:rFonts w:cs="Arial"/>
                <w:b/>
                <w:szCs w:val="20"/>
                <w:lang w:val="sr-Cyrl-RS" w:eastAsia="sr-Cyrl-CS"/>
              </w:rPr>
            </w:pPr>
            <w:r w:rsidRPr="00685BCE">
              <w:rPr>
                <w:rFonts w:cs="Arial"/>
                <w:b/>
                <w:szCs w:val="20"/>
                <w:lang w:val="sr-Cyrl-CS" w:eastAsia="sr-Cyrl-CS"/>
              </w:rPr>
              <w:t>ПРОЈЕКТНИ ЗАДАТАК</w:t>
            </w:r>
          </w:p>
          <w:p w:rsidR="00685BCE" w:rsidRPr="00685BCE" w:rsidRDefault="00685BCE" w:rsidP="00685BCE">
            <w:pPr>
              <w:autoSpaceDE w:val="0"/>
              <w:autoSpaceDN w:val="0"/>
              <w:adjustRightInd w:val="0"/>
              <w:spacing w:before="0" w:line="302" w:lineRule="exact"/>
              <w:ind w:firstLine="720"/>
              <w:rPr>
                <w:rFonts w:cs="Arial"/>
                <w:szCs w:val="20"/>
                <w:lang w:val="sr-Cyrl-CS" w:eastAsia="sr-Cyrl-CS"/>
              </w:rPr>
            </w:pPr>
            <w:r w:rsidRPr="00685BCE">
              <w:rPr>
                <w:rFonts w:cs="Arial"/>
                <w:szCs w:val="20"/>
                <w:lang w:val="sr-Cyrl-CS" w:eastAsia="sr-Cyrl-CS"/>
              </w:rPr>
              <w:t xml:space="preserve">Aнaлизaтoр </w:t>
            </w:r>
            <w:r w:rsidRPr="00685BCE">
              <w:rPr>
                <w:rFonts w:cs="Arial"/>
                <w:szCs w:val="20"/>
                <w:lang w:val="sr-Cyrl-RS" w:eastAsia="sr-Cyrl-CS"/>
              </w:rPr>
              <w:t xml:space="preserve">који је инсталиран на постројењу за узорковање и анализу угља на ТЕНТ-у Б је </w:t>
            </w:r>
            <w:r w:rsidRPr="00685BCE">
              <w:rPr>
                <w:rFonts w:cs="Arial"/>
                <w:szCs w:val="20"/>
                <w:lang w:val="sr-Cyrl-CS" w:eastAsia="sr-Cyrl-CS"/>
              </w:rPr>
              <w:t xml:space="preserve">CQM aнaлизaтoр прoизвoђaчa Thermo Fisher. Сaдржи извoр зрачења зa мeрeњe густинe угљa кaкo би сe урaдилe брзe гaмa нeутрoн aнaлизe рaди дoбиjaњa квaлитeтa угљa. Нуклeaрнa бeзбeднoст сe oдржaвa сa двa принципa удaљeнoст од уређаја и врeмe присуства. Анализатор je дoбрo oклoпљeн, тако да дoзa рaдиjaциje нa удaљeнoсти oд jeднoг мeтрa у трajaњу oд 1h i 30 min се може толерисати. </w:t>
            </w:r>
          </w:p>
          <w:p w:rsidR="00685BCE" w:rsidRPr="00685BCE" w:rsidRDefault="00685BCE" w:rsidP="00685BCE">
            <w:pPr>
              <w:autoSpaceDE w:val="0"/>
              <w:autoSpaceDN w:val="0"/>
              <w:adjustRightInd w:val="0"/>
              <w:spacing w:before="0" w:line="302" w:lineRule="exact"/>
              <w:ind w:firstLine="720"/>
              <w:rPr>
                <w:rFonts w:cs="Arial"/>
                <w:szCs w:val="20"/>
                <w:lang w:val="sr-Cyrl-CS" w:eastAsia="sr-Cyrl-CS"/>
              </w:rPr>
            </w:pPr>
            <w:r w:rsidRPr="00685BCE">
              <w:rPr>
                <w:rFonts w:cs="Arial"/>
                <w:szCs w:val="20"/>
                <w:lang w:val="sr-Cyrl-CS" w:eastAsia="sr-Cyrl-CS"/>
              </w:rPr>
              <w:t>Eлeмeнти кojи сe кoристe зa зрaчeњe су Cf252 (Кaлифoрниjум) и Cs137 (Цeзиjум). Врeмe пoлурaспaдa oвих eлeмeнaтa сe дрaстичнo рaзликуje, пoтрeбнo je прaтити и прaвoврeмeнo мeњaти збoг тaчнoсти мeрeњa. Врeмe рaспaдa Кaлифoрниjумa je 2 гoдинe и 6 мeсeци и мoрa сe зaмeнити блaгoврeмeнo. Врeмe пoлурaспaдa Цeзиjумa je 13 гoдинa. Зaмeну извoрa мoжe извршити сaмo тeхнички обучено oсoбљe зa тaкву врсту пoслoвa.</w:t>
            </w:r>
          </w:p>
          <w:p w:rsidR="00685BCE" w:rsidRPr="00685BCE" w:rsidRDefault="00685BCE" w:rsidP="00685BCE">
            <w:pPr>
              <w:autoSpaceDE w:val="0"/>
              <w:autoSpaceDN w:val="0"/>
              <w:adjustRightInd w:val="0"/>
              <w:spacing w:before="0" w:line="302" w:lineRule="exact"/>
              <w:ind w:firstLine="720"/>
              <w:rPr>
                <w:rFonts w:cs="Arial"/>
                <w:szCs w:val="20"/>
                <w:lang w:val="sr-Cyrl-CS" w:eastAsia="sr-Cyrl-CS"/>
              </w:rPr>
            </w:pPr>
            <w:r w:rsidRPr="00685BCE">
              <w:rPr>
                <w:rFonts w:cs="Arial"/>
                <w:szCs w:val="20"/>
                <w:lang w:val="sr-Cyrl-CS" w:eastAsia="sr-Cyrl-CS"/>
              </w:rPr>
              <w:t xml:space="preserve">Након времена полураспада долази до слабљења извора зрачења које </w:t>
            </w:r>
            <w:r w:rsidRPr="00685BCE">
              <w:rPr>
                <w:rFonts w:cs="Arial"/>
                <w:szCs w:val="20"/>
                <w:lang w:val="sr-Cyrl-CS" w:eastAsia="sr-Cyrl-CS"/>
              </w:rPr>
              <w:lastRenderedPageBreak/>
              <w:t>значајно утиче на тачност очитавања анализатора. У оквиру предметне набавке потребно је:</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CS" w:eastAsia="sr-Cyrl-CS"/>
              </w:rPr>
            </w:pPr>
            <w:r w:rsidRPr="00685BCE">
              <w:rPr>
                <w:rFonts w:cs="Arial"/>
                <w:szCs w:val="20"/>
                <w:lang w:val="sr-Cyrl-CS" w:eastAsia="sr-Cyrl-CS"/>
              </w:rPr>
              <w:t>Испоручити нови извор зрачења Кaлифoрниjум (Cf252) 1x19µg.</w:t>
            </w:r>
            <w:r w:rsidRPr="00685BCE">
              <w:rPr>
                <w:rFonts w:cs="Arial"/>
                <w:szCs w:val="20"/>
                <w:lang w:eastAsia="sr-Cyrl-CS"/>
              </w:rPr>
              <w:t xml:space="preserve"> </w:t>
            </w:r>
            <w:r w:rsidRPr="00685BCE">
              <w:rPr>
                <w:rFonts w:cs="Arial"/>
                <w:szCs w:val="20"/>
                <w:lang w:val="sr-Cyrl-RS" w:eastAsia="sr-Cyrl-CS"/>
              </w:rPr>
              <w:t xml:space="preserve">Извор зрачења мора бити еквивалентан постојећем извору на апликацији </w:t>
            </w:r>
            <w:r w:rsidRPr="00685BCE">
              <w:rPr>
                <w:rFonts w:cs="Arial"/>
                <w:szCs w:val="20"/>
                <w:lang w:val="sr-Cyrl-CS" w:eastAsia="sr-Cyrl-CS"/>
              </w:rPr>
              <w:t>CQM aнaлизaтoра.</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CS" w:eastAsia="sr-Cyrl-CS"/>
              </w:rPr>
            </w:pPr>
            <w:r w:rsidRPr="00685BCE">
              <w:rPr>
                <w:rFonts w:cs="Arial"/>
                <w:szCs w:val="20"/>
                <w:lang w:val="sr-Cyrl-CS" w:eastAsia="sr-Cyrl-CS"/>
              </w:rPr>
              <w:t>Обезбедити контејнер за транспорт извора зрачења до наручиоца према препоруци произвођача.</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CS" w:eastAsia="sr-Cyrl-CS"/>
              </w:rPr>
            </w:pPr>
            <w:r w:rsidRPr="00685BCE">
              <w:rPr>
                <w:rFonts w:cs="Arial"/>
                <w:szCs w:val="20"/>
                <w:lang w:val="sr-Cyrl-CS" w:eastAsia="sr-Cyrl-CS"/>
              </w:rPr>
              <w:t>Извршити транспорт извора зрачења до наручиоца поштујући све Законске одредбе, правила и препоруке произвођача.</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CS" w:eastAsia="sr-Cyrl-CS"/>
              </w:rPr>
            </w:pPr>
            <w:r w:rsidRPr="00685BCE">
              <w:rPr>
                <w:rFonts w:cs="Arial"/>
                <w:szCs w:val="20"/>
                <w:lang w:val="sr-Cyrl-CS" w:eastAsia="sr-Cyrl-CS"/>
              </w:rPr>
              <w:t xml:space="preserve">Старе изворе зрачења је потребно демонтирати, транспортовати и трајно одложити. </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CS" w:eastAsia="sr-Cyrl-CS"/>
              </w:rPr>
            </w:pPr>
            <w:r w:rsidRPr="00685BCE">
              <w:rPr>
                <w:rFonts w:cs="Arial"/>
                <w:szCs w:val="20"/>
                <w:lang w:val="sr-Cyrl-CS" w:eastAsia="sr-Cyrl-CS"/>
              </w:rPr>
              <w:t>Нови извор зрачења је потребно да се угради и изврше сва потребна подешавања.</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CS" w:eastAsia="sr-Cyrl-CS"/>
              </w:rPr>
            </w:pPr>
            <w:r w:rsidRPr="00685BCE">
              <w:rPr>
                <w:rFonts w:cs="Arial"/>
                <w:szCs w:val="20"/>
                <w:lang w:val="sr-Cyrl-CS" w:eastAsia="sr-Cyrl-CS"/>
              </w:rPr>
              <w:t>За нови извор зрачења потребно је да се изврши привремено складиштење, обезбеди сва потребна документација и дозволе у складу са Законом, правилима и препорукама Агенције за јонизујуће зрачење и произвођача извора зрачења.</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CS" w:eastAsia="sr-Cyrl-CS"/>
              </w:rPr>
            </w:pPr>
            <w:r w:rsidRPr="00685BCE">
              <w:rPr>
                <w:rFonts w:cs="Arial"/>
                <w:szCs w:val="20"/>
                <w:lang w:val="sr-Cyrl-CS" w:eastAsia="sr-Cyrl-CS"/>
              </w:rPr>
              <w:t>Потребно је извршити узорковање, анализу и комплетну припрему узорака за калибрацију. Узорковање вршити са 35+35 узорака. Анализа треба да се врши у лабараторији</w:t>
            </w:r>
            <w:r w:rsidRPr="00685BCE">
              <w:rPr>
                <w:rFonts w:cs="Arial"/>
                <w:szCs w:val="20"/>
                <w:lang w:val="sr-Latn-RS" w:eastAsia="sr-Cyrl-CS"/>
              </w:rPr>
              <w:t xml:space="preserve"> </w:t>
            </w:r>
            <w:r w:rsidRPr="00685BCE">
              <w:rPr>
                <w:rFonts w:cs="Arial"/>
                <w:szCs w:val="20"/>
                <w:lang w:val="sr-Cyrl-RS" w:eastAsia="sr-Cyrl-CS"/>
              </w:rPr>
              <w:t>наручиоца</w:t>
            </w:r>
            <w:r w:rsidRPr="00685BCE">
              <w:rPr>
                <w:rFonts w:cs="Arial"/>
                <w:szCs w:val="20"/>
                <w:lang w:val="sr-Cyrl-CS" w:eastAsia="sr-Cyrl-CS"/>
              </w:rPr>
              <w:t>.</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CS" w:eastAsia="sr-Cyrl-CS"/>
              </w:rPr>
            </w:pPr>
            <w:r w:rsidRPr="00685BCE">
              <w:rPr>
                <w:rFonts w:cs="Arial"/>
                <w:szCs w:val="20"/>
                <w:lang w:val="sr-Cyrl-CS" w:eastAsia="sr-Cyrl-CS"/>
              </w:rPr>
              <w:t>Извршити калибрацију и подешавање анализатора квалитета угља на основу дефинисаних тачака приликом анализе узорака.</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CS" w:eastAsia="sr-Cyrl-CS"/>
              </w:rPr>
            </w:pPr>
            <w:r w:rsidRPr="00685BCE">
              <w:rPr>
                <w:rFonts w:cs="Arial"/>
                <w:szCs w:val="20"/>
                <w:lang w:val="sr-Cyrl-CS" w:eastAsia="sr-Cyrl-CS"/>
              </w:rPr>
              <w:t>Организовати обуку и оспoсoбљaвaњe зa спрoвoђeњe мeрa зaштитe oд joнизуjућих зрaчeњa за оператере постројењем за узорковање и анализу квалитета угља.</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CS" w:eastAsia="sr-Cyrl-CS"/>
              </w:rPr>
            </w:pPr>
            <w:r w:rsidRPr="00685BCE">
              <w:rPr>
                <w:rFonts w:cs="Arial"/>
                <w:szCs w:val="20"/>
                <w:lang w:val="sr-Cyrl-CS" w:eastAsia="sr-Cyrl-CS"/>
              </w:rPr>
              <w:t>Организовати обуку и оспoсoбљaвaњe инжењера за калибрацију и подешавање анализатора.</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CS" w:eastAsia="sr-Cyrl-CS"/>
              </w:rPr>
            </w:pPr>
            <w:r w:rsidRPr="00685BCE">
              <w:rPr>
                <w:rFonts w:cs="Arial"/>
                <w:szCs w:val="20"/>
                <w:lang w:val="sr-Cyrl-CS" w:eastAsia="sr-Cyrl-CS"/>
              </w:rPr>
              <w:t>Испоручити преносну радну станицу са комуникационом опремом и софтвером за подешавање анализатора.</w:t>
            </w:r>
          </w:p>
          <w:p w:rsidR="00685BCE" w:rsidRPr="00685BCE" w:rsidRDefault="00685BCE" w:rsidP="00CB6CC0">
            <w:pPr>
              <w:numPr>
                <w:ilvl w:val="0"/>
                <w:numId w:val="36"/>
              </w:numPr>
              <w:autoSpaceDE w:val="0"/>
              <w:autoSpaceDN w:val="0"/>
              <w:adjustRightInd w:val="0"/>
              <w:spacing w:before="0" w:line="302" w:lineRule="exact"/>
              <w:jc w:val="left"/>
              <w:rPr>
                <w:rFonts w:cs="Arial"/>
                <w:szCs w:val="20"/>
                <w:lang w:val="sr-Cyrl-CS" w:eastAsia="sr-Cyrl-CS"/>
              </w:rPr>
            </w:pPr>
            <w:r w:rsidRPr="00685BCE">
              <w:rPr>
                <w:rFonts w:cs="Arial"/>
                <w:szCs w:val="20"/>
                <w:lang w:val="sr-Cyrl-CS" w:eastAsia="sr-Cyrl-CS"/>
              </w:rPr>
              <w:t xml:space="preserve">Израдити детаљан извештај о калибрацији и упуство за калибрацију анализатора, са периодичним планом одржавања и калибрације. </w:t>
            </w:r>
          </w:p>
          <w:p w:rsidR="00685BCE" w:rsidRPr="00685BCE" w:rsidRDefault="00685BCE" w:rsidP="00685BCE">
            <w:pPr>
              <w:autoSpaceDE w:val="0"/>
              <w:autoSpaceDN w:val="0"/>
              <w:adjustRightInd w:val="0"/>
              <w:spacing w:before="0" w:line="240" w:lineRule="exact"/>
              <w:rPr>
                <w:rFonts w:cs="Arial"/>
                <w:b/>
                <w:lang w:val="sr-Cyrl-RS"/>
              </w:rPr>
            </w:pPr>
          </w:p>
          <w:p w:rsidR="00685BCE" w:rsidRPr="00685BCE" w:rsidRDefault="00685BCE" w:rsidP="00685BCE">
            <w:pPr>
              <w:autoSpaceDE w:val="0"/>
              <w:autoSpaceDN w:val="0"/>
              <w:adjustRightInd w:val="0"/>
              <w:spacing w:before="0" w:line="240" w:lineRule="exact"/>
              <w:ind w:firstLine="720"/>
              <w:rPr>
                <w:rFonts w:cs="Arial"/>
                <w:b/>
                <w:lang w:val="sr-Cyrl-RS"/>
              </w:rPr>
            </w:pPr>
            <w:r w:rsidRPr="00685BCE">
              <w:rPr>
                <w:rFonts w:cs="Arial"/>
                <w:b/>
                <w:lang w:val="sr-Cyrl-RS"/>
              </w:rPr>
              <w:t>ПОДЛОГЕ</w:t>
            </w:r>
          </w:p>
          <w:p w:rsidR="00685BCE" w:rsidRPr="00685BCE" w:rsidRDefault="00685BCE" w:rsidP="00685BCE">
            <w:pPr>
              <w:autoSpaceDE w:val="0"/>
              <w:autoSpaceDN w:val="0"/>
              <w:adjustRightInd w:val="0"/>
              <w:spacing w:before="0" w:line="276" w:lineRule="auto"/>
              <w:ind w:firstLine="720"/>
              <w:rPr>
                <w:rFonts w:cs="Arial"/>
                <w:lang w:val="sr-Cyrl-RS" w:eastAsia="sr-Cyrl-CS"/>
              </w:rPr>
            </w:pPr>
            <w:r w:rsidRPr="00685BCE">
              <w:rPr>
                <w:rFonts w:cs="Arial"/>
                <w:szCs w:val="20"/>
                <w:lang w:val="sr-Cyrl-CS" w:eastAsia="sr-Cyrl-CS"/>
              </w:rPr>
              <w:t xml:space="preserve">Пројектна документација компаније </w:t>
            </w:r>
            <w:r w:rsidRPr="00685BCE">
              <w:rPr>
                <w:rFonts w:cs="Arial"/>
                <w:szCs w:val="20"/>
                <w:lang w:val="sr-Latn-RS" w:eastAsia="sr-Cyrl-CS"/>
              </w:rPr>
              <w:t>SGS,</w:t>
            </w:r>
            <w:r w:rsidRPr="00685BCE">
              <w:rPr>
                <w:rFonts w:cs="Arial"/>
                <w:szCs w:val="20"/>
                <w:lang w:val="sr-Cyrl-RS" w:eastAsia="sr-Cyrl-CS"/>
              </w:rPr>
              <w:t xml:space="preserve"> погонск</w:t>
            </w:r>
            <w:r w:rsidRPr="00685BCE">
              <w:rPr>
                <w:rFonts w:cs="Arial"/>
                <w:szCs w:val="20"/>
                <w:lang w:val="sr-Latn-RS" w:eastAsia="sr-Cyrl-CS"/>
              </w:rPr>
              <w:t>e</w:t>
            </w:r>
            <w:r w:rsidRPr="00685BCE">
              <w:rPr>
                <w:rFonts w:cs="Arial"/>
                <w:szCs w:val="20"/>
                <w:lang w:val="sr-Cyrl-RS" w:eastAsia="sr-Cyrl-CS"/>
              </w:rPr>
              <w:t xml:space="preserve"> инструкције, архивски дијаграми, анализе и извештаји о испитивањима у различитим режимима рада.</w:t>
            </w:r>
          </w:p>
        </w:tc>
      </w:tr>
    </w:tbl>
    <w:p w:rsidR="00257A0C" w:rsidRPr="00257A0C" w:rsidRDefault="00257A0C" w:rsidP="009714FA">
      <w:pPr>
        <w:spacing w:before="0" w:line="276" w:lineRule="auto"/>
        <w:ind w:left="720" w:right="573"/>
        <w:jc w:val="left"/>
        <w:rPr>
          <w:rFonts w:cs="Arial"/>
          <w:lang w:val="sr-Cyrl-CS"/>
        </w:rPr>
      </w:pPr>
    </w:p>
    <w:bookmarkEnd w:id="18"/>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A82E1E" w:rsidRPr="00A82E1E" w:rsidRDefault="00A82E1E" w:rsidP="00A82E1E">
      <w:pPr>
        <w:adjustRightInd w:val="0"/>
        <w:spacing w:before="0"/>
        <w:rPr>
          <w:rFonts w:eastAsia="Calibri" w:cs="Arial"/>
          <w:bCs/>
          <w:lang w:val="sr-Cyrl-RS"/>
        </w:rPr>
      </w:pPr>
      <w:r w:rsidRPr="00A82E1E">
        <w:rPr>
          <w:rFonts w:eastAsia="Calibri" w:cs="Arial"/>
          <w:bCs/>
          <w:lang w:val="sr-Cyrl-RS"/>
        </w:rPr>
        <w:t xml:space="preserve">Услуге се пружају </w:t>
      </w:r>
      <w:r w:rsidR="00EF6D7D">
        <w:rPr>
          <w:rFonts w:eastAsia="Calibri" w:cs="Arial"/>
          <w:bCs/>
          <w:lang w:val="sr-Cyrl-RS"/>
        </w:rPr>
        <w:t>у периоду од 12 месеци од дана закључења уговора или до финансијске реализације</w:t>
      </w:r>
      <w:r w:rsidRPr="00A82E1E">
        <w:rPr>
          <w:rFonts w:eastAsia="Calibri" w:cs="Arial"/>
          <w:bCs/>
          <w:lang w:val="sr-Cyrl-CS"/>
        </w:rPr>
        <w:t>.</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9" w:name="_Toc441651542"/>
      <w:bookmarkStart w:id="20"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услуга</w:t>
      </w:r>
    </w:p>
    <w:p w:rsidR="00F801CC" w:rsidRDefault="00743DC0" w:rsidP="009A4096">
      <w:pPr>
        <w:spacing w:before="0"/>
        <w:rPr>
          <w:rFonts w:cs="Arial"/>
          <w:lang w:val="sr-Cyrl-RS" w:eastAsia="zh-CN"/>
        </w:rPr>
      </w:pPr>
      <w:r w:rsidRPr="00743DC0">
        <w:rPr>
          <w:rFonts w:cs="Arial"/>
          <w:lang w:val="sr-Cyrl-RS" w:eastAsia="zh-CN"/>
        </w:rPr>
        <w:t xml:space="preserve">Место пружања услуга </w:t>
      </w:r>
      <w:r w:rsidR="007742C5">
        <w:rPr>
          <w:rFonts w:cs="Arial"/>
          <w:lang w:val="sr-Cyrl-RS" w:eastAsia="zh-CN"/>
        </w:rPr>
        <w:t>су</w:t>
      </w:r>
      <w:r w:rsidRPr="00743DC0">
        <w:rPr>
          <w:rFonts w:cs="Arial"/>
          <w:lang w:val="sr-Cyrl-RS" w:eastAsia="zh-CN"/>
        </w:rPr>
        <w:t xml:space="preserve"> </w:t>
      </w:r>
      <w:r w:rsidRPr="00743DC0">
        <w:rPr>
          <w:rFonts w:cs="Arial"/>
          <w:lang w:val="sr-Cyrl-CS" w:eastAsia="zh-CN"/>
        </w:rPr>
        <w:t>ТЕНТ Б</w:t>
      </w:r>
      <w:r w:rsidR="00257A0C">
        <w:rPr>
          <w:rFonts w:cs="Arial"/>
          <w:lang w:val="sr-Cyrl-CS" w:eastAsia="zh-CN"/>
        </w:rPr>
        <w:t xml:space="preserve"> (</w:t>
      </w:r>
      <w:r w:rsidR="00257A0C" w:rsidRPr="00257A0C">
        <w:rPr>
          <w:rFonts w:cs="Arial"/>
          <w:lang w:val="sr-Cyrl-RS" w:eastAsia="zh-CN"/>
        </w:rPr>
        <w:t>Термоелектрана Никола Тесла Б Ушће Обреновац</w:t>
      </w:r>
      <w:r w:rsidR="00257A0C">
        <w:rPr>
          <w:rFonts w:cs="Arial"/>
          <w:lang w:val="sr-Cyrl-RS" w:eastAsia="zh-CN"/>
        </w:rPr>
        <w:t>)</w:t>
      </w:r>
      <w:r w:rsidR="00685BCE">
        <w:rPr>
          <w:rFonts w:cs="Arial"/>
          <w:lang w:eastAsia="zh-CN"/>
        </w:rPr>
        <w:t xml:space="preserve"> </w:t>
      </w:r>
      <w:r w:rsidR="00685BCE">
        <w:rPr>
          <w:rFonts w:cs="Arial"/>
          <w:lang w:val="sr-Cyrl-RS" w:eastAsia="zh-CN"/>
        </w:rPr>
        <w:t>и просторије изабраног понуђача</w:t>
      </w:r>
      <w:r w:rsidR="003C406A" w:rsidRPr="003C406A">
        <w:rPr>
          <w:rFonts w:cs="Arial"/>
          <w:lang w:val="sr-Cyrl-CS" w:eastAsia="zh-CN"/>
        </w:rPr>
        <w:t xml:space="preserve">.  </w:t>
      </w:r>
    </w:p>
    <w:p w:rsidR="009A7A49" w:rsidRPr="00F801CC" w:rsidRDefault="009A7A49"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Pr="00685BCE"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254B15">
        <w:rPr>
          <w:rFonts w:cs="Arial"/>
          <w:lang w:val="sr-Cyrl-RS"/>
        </w:rPr>
        <w:t>Наручиоца</w:t>
      </w:r>
      <w:r w:rsidR="00E41C47" w:rsidRPr="00E41C47">
        <w:rPr>
          <w:rFonts w:cs="Arial"/>
          <w:lang w:val="sr-Cyrl-RS"/>
        </w:rPr>
        <w:t xml:space="preserve"> и </w:t>
      </w:r>
      <w:r w:rsidR="00254B15">
        <w:rPr>
          <w:rFonts w:cs="Arial"/>
          <w:lang w:val="sr-Cyrl-RS"/>
        </w:rPr>
        <w:t>Изабраног понуђача</w:t>
      </w:r>
      <w:r w:rsidR="00685BCE">
        <w:rPr>
          <w:rFonts w:cs="Arial"/>
          <w:lang w:val="sr-Cyrl-RS"/>
        </w:rPr>
        <w:t>.</w:t>
      </w:r>
    </w:p>
    <w:p w:rsidR="00D13F4D" w:rsidRPr="00D13F4D" w:rsidRDefault="00756A02" w:rsidP="00D13F4D">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lastRenderedPageBreak/>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sidRPr="00115EE5">
              <w:rPr>
                <w:rFonts w:cs="Arial"/>
                <w:lang w:val="sr-Cyrl-RS"/>
              </w:rPr>
              <w:t>5.</w:t>
            </w:r>
          </w:p>
        </w:tc>
        <w:tc>
          <w:tcPr>
            <w:tcW w:w="8559" w:type="dxa"/>
          </w:tcPr>
          <w:p w:rsidR="008D1FDC" w:rsidRPr="006B3EB8" w:rsidRDefault="008D1FDC" w:rsidP="008D1FDC">
            <w:pPr>
              <w:autoSpaceDE w:val="0"/>
              <w:autoSpaceDN w:val="0"/>
              <w:adjustRightInd w:val="0"/>
              <w:rPr>
                <w:rFonts w:cs="Arial"/>
                <w:b/>
                <w:lang w:val="sr-Latn-CS" w:eastAsia="sr-Latn-CS"/>
              </w:rPr>
            </w:pPr>
            <w:r w:rsidRPr="006B3EB8">
              <w:rPr>
                <w:rFonts w:cs="Arial"/>
                <w:b/>
                <w:u w:val="single"/>
                <w:lang w:val="sr-Latn-CS" w:eastAsia="sr-Latn-CS"/>
              </w:rPr>
              <w:t>Услов:</w:t>
            </w:r>
          </w:p>
          <w:p w:rsidR="008D1FDC" w:rsidRPr="006B3EB8" w:rsidRDefault="008D1FDC" w:rsidP="008D1FDC">
            <w:pPr>
              <w:autoSpaceDE w:val="0"/>
              <w:autoSpaceDN w:val="0"/>
              <w:adjustRightInd w:val="0"/>
              <w:rPr>
                <w:rFonts w:cs="Arial"/>
                <w:lang w:val="sr-Latn-CS" w:eastAsia="sr-Latn-CS"/>
              </w:rPr>
            </w:pPr>
            <w:r w:rsidRPr="006B3EB8">
              <w:rPr>
                <w:rFonts w:cs="Arial"/>
                <w:lang w:val="sr-Latn-CS" w:eastAsia="sr-Latn-CS"/>
              </w:rPr>
              <w:t xml:space="preserve">Пословни капацитет </w:t>
            </w:r>
          </w:p>
          <w:p w:rsidR="008D1FDC" w:rsidRPr="006B3EB8" w:rsidRDefault="008D1FDC" w:rsidP="008D1FDC">
            <w:pPr>
              <w:autoSpaceDE w:val="0"/>
              <w:autoSpaceDN w:val="0"/>
              <w:adjustRightInd w:val="0"/>
              <w:spacing w:before="0"/>
              <w:rPr>
                <w:rFonts w:cs="Arial"/>
                <w:lang w:val="sr-Latn-CS" w:eastAsia="sr-Latn-CS"/>
              </w:rPr>
            </w:pPr>
            <w:r w:rsidRPr="006B3EB8">
              <w:rPr>
                <w:rFonts w:cs="Arial"/>
                <w:lang w:val="sr-Latn-CS" w:eastAsia="sr-Latn-CS"/>
              </w:rPr>
              <w:t xml:space="preserve">Понуђач располаже неопходним </w:t>
            </w:r>
            <w:r w:rsidRPr="006B3EB8">
              <w:rPr>
                <w:rFonts w:cs="Arial"/>
                <w:b/>
                <w:lang w:val="sr-Latn-CS" w:eastAsia="sr-Latn-CS"/>
              </w:rPr>
              <w:t>пословним капацитетом</w:t>
            </w:r>
            <w:r w:rsidRPr="006B3EB8">
              <w:rPr>
                <w:rFonts w:cs="Arial"/>
                <w:lang w:val="sr-Latn-CS" w:eastAsia="sr-Latn-CS"/>
              </w:rPr>
              <w:t xml:space="preserve"> ако:</w:t>
            </w:r>
          </w:p>
          <w:p w:rsidR="008D1FDC" w:rsidRDefault="008D1FDC" w:rsidP="008D1FDC">
            <w:pPr>
              <w:autoSpaceDE w:val="0"/>
              <w:autoSpaceDN w:val="0"/>
              <w:adjustRightInd w:val="0"/>
              <w:rPr>
                <w:rFonts w:eastAsia="Calibri" w:cs="Arial"/>
              </w:rPr>
            </w:pPr>
            <w:r w:rsidRPr="002A1DDA">
              <w:rPr>
                <w:rFonts w:eastAsia="Calibri" w:cs="Arial"/>
                <w:b/>
                <w:lang w:val="sr-Cyrl-RS"/>
              </w:rPr>
              <w:t>1)</w:t>
            </w:r>
            <w:r>
              <w:rPr>
                <w:rFonts w:eastAsia="Calibri" w:cs="Arial"/>
                <w:lang w:val="sr-Cyrl-RS"/>
              </w:rPr>
              <w:t xml:space="preserve"> </w:t>
            </w:r>
            <w:r w:rsidRPr="008F4FF9">
              <w:rPr>
                <w:rFonts w:eastAsia="Calibri" w:cs="Arial"/>
                <w:lang w:val="sr-Cyrl-RS"/>
              </w:rPr>
              <w:t xml:space="preserve">је </w:t>
            </w:r>
            <w:r w:rsidR="00083C45">
              <w:rPr>
                <w:rFonts w:eastAsia="Calibri" w:cs="Arial"/>
                <w:lang w:val="sr-Cyrl-RS"/>
              </w:rPr>
              <w:t>реализовао бар један уговор чији је предмет калибрација анализатора на системима за узорковање и анализу квалитета угља</w:t>
            </w:r>
            <w:r w:rsidRPr="008F4FF9">
              <w:rPr>
                <w:rFonts w:eastAsia="Calibri" w:cs="Arial"/>
                <w:lang w:val="sr-Cyrl-RS"/>
              </w:rPr>
              <w:t>.</w:t>
            </w:r>
          </w:p>
          <w:p w:rsidR="008D1FDC" w:rsidRDefault="008D1FDC" w:rsidP="008D1FD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8D1FDC" w:rsidRPr="006B3EB8" w:rsidRDefault="008D1FDC" w:rsidP="008D1FD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8D1FDC" w:rsidRPr="006B3EB8" w:rsidRDefault="008D1FDC" w:rsidP="008D1FDC">
            <w:pPr>
              <w:spacing w:before="0"/>
              <w:ind w:right="26"/>
              <w:rPr>
                <w:rFonts w:eastAsia="Calibri" w:cs="Arial"/>
                <w:color w:val="000000"/>
                <w:lang w:val="sr-Cyrl-CS" w:eastAsia="hr-HR"/>
              </w:rPr>
            </w:pPr>
          </w:p>
          <w:p w:rsidR="008D1FDC" w:rsidRDefault="008D1FDC" w:rsidP="008D1FDC">
            <w:pPr>
              <w:spacing w:before="0"/>
              <w:ind w:right="26"/>
              <w:rPr>
                <w:rFonts w:eastAsia="Calibri" w:cs="Arial"/>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купаца (образац бр. </w:t>
            </w:r>
            <w:r>
              <w:rPr>
                <w:rFonts w:eastAsia="Calibri" w:cs="Arial"/>
              </w:rPr>
              <w:t>6</w:t>
            </w:r>
            <w:r w:rsidRPr="006B3EB8">
              <w:rPr>
                <w:rFonts w:eastAsia="Calibri" w:cs="Arial"/>
              </w:rPr>
              <w:t>.)</w:t>
            </w:r>
          </w:p>
          <w:p w:rsidR="008D1FDC" w:rsidRPr="006B3EB8" w:rsidRDefault="008D1FDC" w:rsidP="008D1FDC">
            <w:pPr>
              <w:rPr>
                <w:rFonts w:cs="Arial"/>
                <w:b/>
                <w:u w:val="single"/>
                <w:lang w:val="sr-Latn-CS" w:eastAsia="sr-Latn-CS"/>
              </w:rPr>
            </w:pPr>
            <w:r w:rsidRPr="006B3EB8">
              <w:rPr>
                <w:rFonts w:cs="Arial"/>
                <w:b/>
                <w:u w:val="single"/>
                <w:lang w:val="sr-Latn-CS" w:eastAsia="sr-Latn-CS"/>
              </w:rPr>
              <w:t>Напомена:</w:t>
            </w:r>
          </w:p>
          <w:p w:rsidR="008D1FDC" w:rsidRPr="00350813" w:rsidRDefault="008D1FDC" w:rsidP="00F37FDC">
            <w:pPr>
              <w:numPr>
                <w:ilvl w:val="0"/>
                <w:numId w:val="20"/>
              </w:numPr>
              <w:snapToGrid w:val="0"/>
              <w:ind w:left="0" w:firstLine="0"/>
              <w:rPr>
                <w:rFonts w:cs="Arial"/>
                <w:color w:val="00B0F0"/>
                <w:lang w:val="sr-Latn-CS" w:eastAsia="sr-Latn-CS"/>
              </w:rPr>
            </w:pPr>
            <w:r w:rsidRPr="006B3EB8">
              <w:rPr>
                <w:rFonts w:cs="Arial"/>
                <w:lang w:val="sr-Latn-CS" w:eastAsia="sr-Latn-CS"/>
              </w:rPr>
              <w:t>У случају да понуду подноси група понуђача, доказ</w:t>
            </w:r>
            <w:r w:rsidRPr="006B3EB8">
              <w:rPr>
                <w:rFonts w:cs="Arial"/>
                <w:lang w:val="sr-Cyrl-RS" w:eastAsia="sr-Latn-CS"/>
              </w:rPr>
              <w:t>е</w:t>
            </w:r>
            <w:r w:rsidRPr="006B3EB8">
              <w:rPr>
                <w:rFonts w:cs="Arial"/>
                <w:lang w:val="sr-Latn-CS" w:eastAsia="sr-Latn-CS"/>
              </w:rPr>
              <w:t xml:space="preserve"> доставити за оног члана групе који испуњава тражен</w:t>
            </w:r>
            <w:r>
              <w:rPr>
                <w:rFonts w:cs="Arial"/>
                <w:lang w:val="sr-Cyrl-RS" w:eastAsia="sr-Latn-CS"/>
              </w:rPr>
              <w:t>е</w:t>
            </w:r>
            <w:r w:rsidRPr="006B3EB8">
              <w:rPr>
                <w:rFonts w:cs="Arial"/>
                <w:lang w:val="sr-Latn-CS" w:eastAsia="sr-Latn-CS"/>
              </w:rPr>
              <w:t xml:space="preserve"> услов</w:t>
            </w:r>
            <w:r>
              <w:rPr>
                <w:rFonts w:cs="Arial"/>
                <w:lang w:val="sr-Cyrl-RS" w:eastAsia="sr-Latn-CS"/>
              </w:rPr>
              <w:t>е</w:t>
            </w:r>
            <w:r w:rsidRPr="006B3EB8">
              <w:rPr>
                <w:rFonts w:cs="Arial"/>
                <w:lang w:val="sr-Latn-CS" w:eastAsia="sr-Latn-CS"/>
              </w:rPr>
              <w:t xml:space="preserve"> (довољно је да 1 члан групе достави </w:t>
            </w:r>
            <w:r>
              <w:rPr>
                <w:rFonts w:cs="Arial"/>
                <w:lang w:val="sr-Cyrl-RS" w:eastAsia="sr-Latn-CS"/>
              </w:rPr>
              <w:t>тражене доказе</w:t>
            </w:r>
            <w:r w:rsidR="001F444B">
              <w:rPr>
                <w:rFonts w:cs="Arial"/>
                <w:lang w:val="sr-Latn-CS" w:eastAsia="sr-Latn-CS"/>
              </w:rPr>
              <w:t>)</w:t>
            </w:r>
            <w:r w:rsidRPr="006B3EB8">
              <w:rPr>
                <w:rFonts w:cs="Arial"/>
                <w:lang w:val="sr-Latn-CS" w:eastAsia="sr-Latn-CS"/>
              </w:rPr>
              <w:t>.</w:t>
            </w:r>
            <w:r>
              <w:t xml:space="preserve"> </w:t>
            </w:r>
          </w:p>
          <w:p w:rsidR="008D1FDC" w:rsidRPr="00E47C2E" w:rsidRDefault="008D1FDC" w:rsidP="00F37FDC">
            <w:pPr>
              <w:numPr>
                <w:ilvl w:val="0"/>
                <w:numId w:val="20"/>
              </w:numPr>
              <w:snapToGrid w:val="0"/>
              <w:ind w:left="0" w:firstLine="0"/>
              <w:rPr>
                <w:rFonts w:cs="Arial"/>
                <w:color w:val="00B0F0"/>
                <w:lang w:val="sr-Latn-CS" w:eastAsia="sr-Latn-CS"/>
              </w:rPr>
            </w:pPr>
            <w:r w:rsidRPr="006B3EB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Pr>
                <w:rFonts w:cs="Arial"/>
                <w:lang w:val="sr-Cyrl-RS"/>
              </w:rPr>
              <w:t>6.</w:t>
            </w:r>
          </w:p>
        </w:tc>
        <w:tc>
          <w:tcPr>
            <w:tcW w:w="8559" w:type="dxa"/>
          </w:tcPr>
          <w:p w:rsidR="001F444B" w:rsidRDefault="001F444B" w:rsidP="008D1FDC">
            <w:pPr>
              <w:autoSpaceDE w:val="0"/>
              <w:autoSpaceDN w:val="0"/>
              <w:adjustRightInd w:val="0"/>
              <w:rPr>
                <w:rFonts w:cs="Arial"/>
                <w:b/>
                <w:u w:val="single"/>
                <w:lang w:val="sr-Latn-CS" w:eastAsia="sr-Latn-CS"/>
              </w:rPr>
            </w:pPr>
          </w:p>
          <w:p w:rsidR="008D1FDC" w:rsidRPr="0012766E" w:rsidRDefault="008D1FDC" w:rsidP="008D1FDC">
            <w:pPr>
              <w:autoSpaceDE w:val="0"/>
              <w:autoSpaceDN w:val="0"/>
              <w:adjustRightInd w:val="0"/>
              <w:rPr>
                <w:rFonts w:cs="Arial"/>
                <w:b/>
                <w:u w:val="single"/>
                <w:lang w:val="sr-Latn-CS" w:eastAsia="sr-Latn-CS"/>
              </w:rPr>
            </w:pPr>
            <w:r w:rsidRPr="0012766E">
              <w:rPr>
                <w:rFonts w:cs="Arial"/>
                <w:b/>
                <w:u w:val="single"/>
                <w:lang w:val="sr-Latn-CS" w:eastAsia="sr-Latn-CS"/>
              </w:rPr>
              <w:t>Услов:</w:t>
            </w:r>
          </w:p>
          <w:p w:rsidR="008D1FDC" w:rsidRPr="0012766E" w:rsidRDefault="008D1FDC" w:rsidP="00214962">
            <w:pPr>
              <w:autoSpaceDE w:val="0"/>
              <w:autoSpaceDN w:val="0"/>
              <w:adjustRightInd w:val="0"/>
              <w:rPr>
                <w:rFonts w:cs="Arial"/>
                <w:lang w:val="sr-Cyrl-RS" w:eastAsia="sr-Latn-CS"/>
              </w:rPr>
            </w:pPr>
            <w:r w:rsidRPr="0012766E">
              <w:rPr>
                <w:rFonts w:cs="Arial"/>
                <w:lang w:val="sr-Latn-CS" w:eastAsia="sr-Latn-CS"/>
              </w:rPr>
              <w:t>Кадровски капацитет</w:t>
            </w:r>
            <w:r w:rsidRPr="0012766E">
              <w:rPr>
                <w:rFonts w:cs="Arial"/>
                <w:lang w:val="sr-Cyrl-RS" w:eastAsia="sr-Latn-CS"/>
              </w:rPr>
              <w:t>:</w:t>
            </w:r>
          </w:p>
          <w:p w:rsidR="008D1FDC" w:rsidRPr="00214962" w:rsidRDefault="008D1FDC" w:rsidP="00CB6CC0">
            <w:pPr>
              <w:pStyle w:val="ListParagraph"/>
              <w:numPr>
                <w:ilvl w:val="0"/>
                <w:numId w:val="32"/>
              </w:numPr>
              <w:spacing w:before="0"/>
              <w:ind w:left="0" w:firstLine="0"/>
              <w:rPr>
                <w:rFonts w:ascii="Arial" w:hAnsi="Arial" w:cs="Arial"/>
                <w:lang w:val="sr-Latn-CS" w:eastAsia="sr-Latn-CS"/>
              </w:rPr>
            </w:pPr>
            <w:r w:rsidRPr="00214962">
              <w:rPr>
                <w:rFonts w:ascii="Arial" w:hAnsi="Arial" w:cs="Arial"/>
                <w:lang w:val="sr-Latn-CS" w:eastAsia="sr-Latn-CS"/>
              </w:rPr>
              <w:t>Понуђач располаже довољним кадровским капацитетом</w:t>
            </w:r>
            <w:r w:rsidRPr="00214962">
              <w:rPr>
                <w:rFonts w:ascii="Arial" w:hAnsi="Arial" w:cs="Arial"/>
                <w:lang w:val="sr-Cyrl-RS" w:eastAsia="sr-Latn-CS"/>
              </w:rPr>
              <w:t xml:space="preserve"> ако</w:t>
            </w:r>
            <w:r w:rsidRPr="00214962">
              <w:rPr>
                <w:rFonts w:ascii="Arial" w:hAnsi="Arial" w:cs="Arial"/>
                <w:lang w:val="sr-Latn-CS" w:eastAsia="sr-Latn-CS"/>
              </w:rPr>
              <w:t xml:space="preserve"> </w:t>
            </w:r>
            <w:r w:rsidRPr="00214962">
              <w:rPr>
                <w:rFonts w:ascii="Arial" w:hAnsi="Arial" w:cs="Arial"/>
                <w:lang w:val="sr-Cyrl-CS"/>
              </w:rPr>
              <w:t>има у радном односу или ангажовано сходно чл.197 до чл.</w:t>
            </w:r>
            <w:r w:rsidR="00F37FDC" w:rsidRPr="00214962">
              <w:rPr>
                <w:rFonts w:ascii="Arial" w:hAnsi="Arial" w:cs="Arial"/>
                <w:lang w:val="sr-Cyrl-CS"/>
              </w:rPr>
              <w:t xml:space="preserve"> </w:t>
            </w:r>
            <w:r w:rsidRPr="00214962">
              <w:rPr>
                <w:rFonts w:ascii="Arial" w:hAnsi="Arial" w:cs="Arial"/>
                <w:lang w:val="sr-Cyrl-CS"/>
              </w:rPr>
              <w:t xml:space="preserve">202 Закона о раду </w:t>
            </w:r>
            <w:r w:rsidR="00214962" w:rsidRPr="00214962">
              <w:rPr>
                <w:rFonts w:ascii="Arial" w:hAnsi="Arial" w:cs="Arial"/>
                <w:lang w:val="sr-Cyrl-CS"/>
              </w:rPr>
              <w:t xml:space="preserve">најмање </w:t>
            </w:r>
            <w:r w:rsidR="00214962" w:rsidRPr="00214962">
              <w:rPr>
                <w:rFonts w:ascii="Arial" w:hAnsi="Arial" w:cs="Arial"/>
                <w:lang w:val="sr-Cyrl-CS"/>
              </w:rPr>
              <w:lastRenderedPageBreak/>
              <w:t xml:space="preserve">једно </w:t>
            </w:r>
            <w:r w:rsidR="00083C45">
              <w:rPr>
                <w:rFonts w:ascii="Arial" w:hAnsi="Arial" w:cs="Arial"/>
                <w:lang w:val="sr-Cyrl-CS"/>
              </w:rPr>
              <w:t>лице сертификовано за рад са системима за механичко узорковање.</w:t>
            </w:r>
            <w:r w:rsidR="00214962" w:rsidRPr="00214962">
              <w:rPr>
                <w:rFonts w:ascii="Arial" w:hAnsi="Arial" w:cs="Arial"/>
                <w:lang w:val="sr-Cyrl-CS"/>
              </w:rPr>
              <w:t xml:space="preserve">  </w:t>
            </w:r>
          </w:p>
          <w:p w:rsidR="008D1FDC" w:rsidRDefault="008D1FDC" w:rsidP="008D1FDC">
            <w:pPr>
              <w:autoSpaceDE w:val="0"/>
              <w:autoSpaceDN w:val="0"/>
              <w:adjustRightInd w:val="0"/>
              <w:rPr>
                <w:rFonts w:cs="Arial"/>
                <w:b/>
                <w:u w:val="single"/>
                <w:lang w:val="sr-Cyrl-RS" w:eastAsia="sr-Latn-CS"/>
              </w:rPr>
            </w:pPr>
            <w:r w:rsidRPr="0012766E">
              <w:rPr>
                <w:rFonts w:cs="Arial"/>
                <w:b/>
                <w:u w:val="single"/>
                <w:lang w:val="sr-Latn-CS" w:eastAsia="sr-Latn-CS"/>
              </w:rPr>
              <w:t>Доказ:</w:t>
            </w:r>
          </w:p>
          <w:p w:rsidR="008D1FDC" w:rsidRDefault="008D1FDC" w:rsidP="00CB6CC0">
            <w:pPr>
              <w:pStyle w:val="ListParagraph"/>
              <w:numPr>
                <w:ilvl w:val="0"/>
                <w:numId w:val="31"/>
              </w:numPr>
              <w:spacing w:before="0" w:after="0"/>
              <w:ind w:left="0" w:firstLine="0"/>
              <w:rPr>
                <w:rFonts w:ascii="Arial" w:hAnsi="Arial" w:cs="Arial"/>
                <w:lang w:val="sr-Cyrl-RS" w:eastAsia="sr-Latn-CS"/>
              </w:rPr>
            </w:pPr>
            <w:r w:rsidRPr="0012766E">
              <w:rPr>
                <w:rFonts w:ascii="Arial" w:hAnsi="Arial" w:cs="Arial"/>
                <w:lang w:val="sr-Cyrl-RS" w:eastAsia="sr-Latn-CS"/>
              </w:rPr>
              <w:t>1.1.</w:t>
            </w:r>
            <w:r>
              <w:rPr>
                <w:rFonts w:ascii="Arial" w:hAnsi="Arial" w:cs="Arial"/>
                <w:lang w:val="sr-Cyrl-RS" w:eastAsia="sr-Latn-CS"/>
              </w:rPr>
              <w:t xml:space="preserve"> </w:t>
            </w:r>
            <w:r w:rsidRPr="0012766E">
              <w:rPr>
                <w:rFonts w:ascii="Arial" w:hAnsi="Arial" w:cs="Arial"/>
                <w:lang w:val="sr-Cyrl-RS" w:eastAsia="sr-Latn-CS"/>
              </w:rPr>
              <w:t xml:space="preserve"> М образац пријаве на обавезно социјално осигурање, или уговор о раду, или уговор о ангажовању сходно чл. 197 до чл. 202 Закона о раду </w:t>
            </w:r>
          </w:p>
          <w:p w:rsidR="00214962" w:rsidRPr="00214962" w:rsidRDefault="00214962" w:rsidP="002A5CA2">
            <w:pPr>
              <w:pStyle w:val="ListParagraph"/>
              <w:spacing w:before="0" w:after="0"/>
              <w:ind w:left="0"/>
              <w:rPr>
                <w:rFonts w:ascii="Arial" w:hAnsi="Arial" w:cs="Arial"/>
                <w:lang w:val="sr-Cyrl-RS" w:eastAsia="sr-Latn-CS"/>
              </w:rPr>
            </w:pPr>
          </w:p>
          <w:p w:rsidR="008D1FDC" w:rsidRPr="00094FD1" w:rsidRDefault="00214962" w:rsidP="00CB6CC0">
            <w:pPr>
              <w:pStyle w:val="ListParagraph"/>
              <w:numPr>
                <w:ilvl w:val="1"/>
                <w:numId w:val="33"/>
              </w:numPr>
              <w:spacing w:before="0" w:after="0"/>
              <w:ind w:left="0" w:firstLine="0"/>
              <w:rPr>
                <w:rFonts w:ascii="Arial" w:hAnsi="Arial" w:cs="Arial"/>
                <w:lang w:val="sr-Cyrl-RS" w:eastAsia="sr-Latn-CS"/>
              </w:rPr>
            </w:pPr>
            <w:r w:rsidRPr="00214962">
              <w:rPr>
                <w:rFonts w:ascii="Arial" w:hAnsi="Arial" w:cs="Arial"/>
                <w:lang w:val="sr-Cyrl-RS" w:eastAsia="sr-Latn-CS"/>
              </w:rPr>
              <w:t xml:space="preserve">важећи </w:t>
            </w:r>
            <w:r w:rsidRPr="00214962">
              <w:rPr>
                <w:rFonts w:ascii="Arial" w:hAnsi="Arial" w:cs="Arial"/>
                <w:lang w:val="sr-Cyrl-CS" w:eastAsia="sr-Latn-CS"/>
              </w:rPr>
              <w:t xml:space="preserve">сертификат </w:t>
            </w:r>
            <w:r w:rsidR="00083C45">
              <w:rPr>
                <w:rFonts w:ascii="Arial" w:hAnsi="Arial" w:cs="Arial"/>
                <w:lang w:val="sr-Cyrl-CS" w:eastAsia="sr-Latn-CS"/>
              </w:rPr>
              <w:t>за рад са системима за механичко узорковање</w:t>
            </w:r>
            <w:r w:rsidR="001F444B">
              <w:rPr>
                <w:rFonts w:ascii="Arial" w:hAnsi="Arial" w:cs="Arial"/>
                <w:lang w:val="sr-Cyrl-CS" w:eastAsia="sr-Latn-CS"/>
              </w:rPr>
              <w:t xml:space="preserve"> издат од фирми овлашћених за обуку кадрова из те области</w:t>
            </w:r>
            <w:r w:rsidR="00083C45">
              <w:rPr>
                <w:rFonts w:ascii="Arial" w:hAnsi="Arial" w:cs="Arial"/>
                <w:lang w:val="sr-Cyrl-CS" w:eastAsia="sr-Latn-CS"/>
              </w:rPr>
              <w:t>.</w:t>
            </w:r>
            <w:r w:rsidR="008D1FDC" w:rsidRPr="00094FD1">
              <w:rPr>
                <w:rFonts w:ascii="Arial" w:hAnsi="Arial" w:cs="Arial"/>
                <w:lang w:val="sr-Cyrl-RS" w:eastAsia="sr-Latn-CS"/>
              </w:rPr>
              <w:t xml:space="preserve"> </w:t>
            </w:r>
          </w:p>
          <w:p w:rsidR="008D1FDC" w:rsidRPr="0012766E" w:rsidRDefault="008D1FDC" w:rsidP="008D1FDC">
            <w:pPr>
              <w:rPr>
                <w:rFonts w:cs="Arial"/>
                <w:b/>
                <w:u w:val="single"/>
                <w:lang w:val="sr-Latn-CS" w:eastAsia="sr-Latn-CS"/>
              </w:rPr>
            </w:pPr>
            <w:r w:rsidRPr="0012766E">
              <w:rPr>
                <w:rFonts w:cs="Arial"/>
                <w:b/>
                <w:u w:val="single"/>
                <w:lang w:val="sr-Latn-CS" w:eastAsia="sr-Latn-CS"/>
              </w:rPr>
              <w:t>Напомена:</w:t>
            </w:r>
          </w:p>
          <w:p w:rsidR="008D1FDC" w:rsidRPr="0012766E" w:rsidRDefault="008D1FDC" w:rsidP="009714FA">
            <w:pPr>
              <w:numPr>
                <w:ilvl w:val="0"/>
                <w:numId w:val="20"/>
              </w:numPr>
              <w:snapToGrid w:val="0"/>
              <w:ind w:left="21" w:hanging="21"/>
              <w:rPr>
                <w:rFonts w:cs="Arial"/>
                <w:lang w:val="sr-Latn-CS" w:eastAsia="sr-Latn-CS"/>
              </w:rPr>
            </w:pPr>
            <w:r w:rsidRPr="0012766E">
              <w:rPr>
                <w:rFonts w:cs="Arial"/>
                <w:lang w:val="sr-Latn-CS" w:eastAsia="sr-Latn-CS"/>
              </w:rPr>
              <w:t>У случају да понуду подноси група понуђача, доказ</w:t>
            </w:r>
            <w:r w:rsidRPr="0012766E">
              <w:rPr>
                <w:rFonts w:cs="Arial"/>
                <w:lang w:val="sr-Cyrl-RS" w:eastAsia="sr-Latn-CS"/>
              </w:rPr>
              <w:t>е</w:t>
            </w:r>
            <w:r w:rsidRPr="0012766E">
              <w:rPr>
                <w:rFonts w:cs="Arial"/>
                <w:lang w:val="sr-Latn-CS" w:eastAsia="sr-Latn-CS"/>
              </w:rPr>
              <w:t xml:space="preserve"> из тачке </w:t>
            </w:r>
            <w:r w:rsidRPr="0012766E">
              <w:rPr>
                <w:rFonts w:cs="Arial"/>
                <w:lang w:val="sr-Cyrl-RS" w:eastAsia="sr-Latn-CS"/>
              </w:rPr>
              <w:t>1</w:t>
            </w:r>
            <w:r w:rsidRPr="0012766E">
              <w:rPr>
                <w:rFonts w:cs="Arial"/>
                <w:lang w:val="sr-Latn-CS" w:eastAsia="sr-Latn-CS"/>
              </w:rPr>
              <w:t xml:space="preserve"> доставити за оног члана групе који испуњава тражени услов (довољно је да 1 члан групе достави </w:t>
            </w:r>
            <w:r w:rsidRPr="0012766E">
              <w:rPr>
                <w:rFonts w:cs="Arial"/>
                <w:lang w:val="sr-Cyrl-RS" w:eastAsia="sr-Latn-CS"/>
              </w:rPr>
              <w:t>тражене доказе</w:t>
            </w:r>
            <w:r>
              <w:rPr>
                <w:rFonts w:cs="Arial"/>
                <w:lang w:val="sr-Latn-CS" w:eastAsia="sr-Latn-CS"/>
              </w:rPr>
              <w:t>)</w:t>
            </w:r>
            <w:r w:rsidRPr="0012766E">
              <w:rPr>
                <w:rFonts w:cs="Arial"/>
                <w:lang w:val="sr-Latn-CS" w:eastAsia="sr-Latn-CS"/>
              </w:rPr>
              <w:t>.</w:t>
            </w:r>
          </w:p>
          <w:p w:rsidR="008D1FDC" w:rsidRPr="00E47C2E" w:rsidRDefault="008D1FDC" w:rsidP="009714FA">
            <w:pPr>
              <w:numPr>
                <w:ilvl w:val="0"/>
                <w:numId w:val="20"/>
              </w:numPr>
              <w:snapToGrid w:val="0"/>
              <w:ind w:left="21" w:hanging="21"/>
              <w:rPr>
                <w:rFonts w:cs="Arial"/>
                <w:color w:val="00B0F0"/>
                <w:lang w:val="sr-Latn-CS" w:eastAsia="sr-Latn-CS"/>
              </w:rPr>
            </w:pPr>
            <w:r w:rsidRPr="0012766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9714FA" w:rsidRDefault="009714FA"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9714FA">
        <w:rPr>
          <w:rFonts w:cs="Arial"/>
          <w:lang w:eastAsia="zh-CN"/>
        </w:rPr>
        <w:t>6</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C22E44"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A5CA2" w:rsidRDefault="002A5CA2" w:rsidP="00621752">
      <w:pPr>
        <w:pStyle w:val="KDParagraf"/>
        <w:spacing w:before="0"/>
        <w:rPr>
          <w:rFonts w:cs="Arial"/>
        </w:rPr>
      </w:pPr>
    </w:p>
    <w:p w:rsidR="002A5CA2" w:rsidRDefault="002A5CA2" w:rsidP="00621752">
      <w:pPr>
        <w:pStyle w:val="KDParagraf"/>
        <w:spacing w:before="0"/>
        <w:rPr>
          <w:rFonts w:cs="Arial"/>
        </w:rPr>
      </w:pPr>
    </w:p>
    <w:p w:rsidR="002A5CA2" w:rsidRPr="009714FA" w:rsidRDefault="002A5CA2" w:rsidP="00621752">
      <w:pPr>
        <w:pStyle w:val="KDParagraf"/>
        <w:spacing w:before="0"/>
        <w:rPr>
          <w:rFonts w:cs="Arial"/>
        </w:rPr>
      </w:pPr>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AD0EC7" w:rsidRPr="00AD0EC7" w:rsidRDefault="00AD0EC7" w:rsidP="00AD0EC7">
      <w:pPr>
        <w:spacing w:before="0"/>
        <w:rPr>
          <w:rFonts w:cs="Arial"/>
          <w:bCs/>
          <w:lang w:val="sr-Latn-RS"/>
        </w:rPr>
      </w:pPr>
      <w:r w:rsidRPr="00AD0EC7">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D0EC7">
        <w:rPr>
          <w:rFonts w:cs="Arial"/>
          <w:bCs/>
          <w:lang w:val="sr-Cyrl-RS"/>
        </w:rPr>
        <w:t xml:space="preserve">дужи рок важности понуде. </w:t>
      </w:r>
      <w:r w:rsidRPr="00AD0EC7">
        <w:rPr>
          <w:rFonts w:cs="Arial"/>
          <w:bCs/>
          <w:lang w:val="sr-Latn-RS"/>
        </w:rPr>
        <w:t xml:space="preserve">Уколико ни после примене резервних критеријума не буде могуће </w:t>
      </w:r>
      <w:r w:rsidRPr="00AD0EC7">
        <w:rPr>
          <w:rFonts w:cs="Arial"/>
          <w:bCs/>
          <w:lang w:val="sr-Cyrl-RS"/>
        </w:rPr>
        <w:t>извршити рангирање</w:t>
      </w:r>
      <w:r w:rsidRPr="00AD0EC7">
        <w:rPr>
          <w:rFonts w:cs="Arial"/>
          <w:bCs/>
          <w:lang w:val="sr-Latn-RS"/>
        </w:rPr>
        <w:t xml:space="preserve"> понуд</w:t>
      </w:r>
      <w:r w:rsidRPr="00AD0EC7">
        <w:rPr>
          <w:rFonts w:cs="Arial"/>
          <w:bCs/>
          <w:lang w:val="sr-Cyrl-RS"/>
        </w:rPr>
        <w:t>а</w:t>
      </w:r>
      <w:r w:rsidRPr="00AD0EC7">
        <w:rPr>
          <w:rFonts w:cs="Arial"/>
          <w:bCs/>
          <w:lang w:val="sr-Latn-RS"/>
        </w:rPr>
        <w:t>, повољнија понуда биће изабрана путем жреба.</w:t>
      </w:r>
    </w:p>
    <w:p w:rsidR="00AD0EC7" w:rsidRPr="00AD0EC7" w:rsidRDefault="00AD0EC7" w:rsidP="00AD0EC7">
      <w:pPr>
        <w:spacing w:before="0"/>
        <w:rPr>
          <w:rFonts w:cs="Arial"/>
          <w:bCs/>
          <w:lang w:val="sr-Latn-RS"/>
        </w:rPr>
      </w:pPr>
    </w:p>
    <w:p w:rsidR="00AD0EC7" w:rsidRPr="00AD0EC7" w:rsidRDefault="00AD0EC7" w:rsidP="00AD0EC7">
      <w:pPr>
        <w:spacing w:before="0"/>
        <w:rPr>
          <w:rFonts w:cs="Arial"/>
          <w:b/>
          <w:bCs/>
        </w:rPr>
      </w:pPr>
      <w:r w:rsidRPr="00AD0EC7">
        <w:rPr>
          <w:rFonts w:cs="Arial"/>
          <w:bCs/>
          <w:lang w:val="sr-Latn-RS"/>
        </w:rPr>
        <w:t>Извлачење путем жреба Наручилац ће извршити јавно, у присуству понуђача који имају исту понуђену цену.</w:t>
      </w:r>
      <w:r w:rsidRPr="00AD0EC7">
        <w:rPr>
          <w:rFonts w:cs="Arial"/>
          <w:bCs/>
          <w:lang w:val="sr-Cyrl-RS"/>
        </w:rPr>
        <w:t xml:space="preserve"> </w:t>
      </w:r>
      <w:r w:rsidRPr="00AD0EC7">
        <w:rPr>
          <w:rFonts w:cs="Arial"/>
          <w:bCs/>
          <w:lang w:val="sr-Latn-RS"/>
        </w:rPr>
        <w:t xml:space="preserve">На посебним папирима који су исте величине и боје </w:t>
      </w:r>
      <w:r w:rsidRPr="00AD0EC7">
        <w:rPr>
          <w:rFonts w:cs="Arial"/>
          <w:bCs/>
          <w:lang w:val="sr-Cyrl-RS"/>
        </w:rPr>
        <w:t>н</w:t>
      </w:r>
      <w:r w:rsidRPr="00AD0EC7">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AD0EC7">
        <w:rPr>
          <w:rFonts w:cs="Arial"/>
          <w:bCs/>
          <w:lang w:val="sr-Cyrl-RS"/>
        </w:rPr>
        <w:t xml:space="preserve"> Понуди </w:t>
      </w:r>
      <w:r w:rsidRPr="00AD0EC7">
        <w:rPr>
          <w:rFonts w:cs="Arial"/>
          <w:bCs/>
          <w:lang w:val="sr-Latn-RS"/>
        </w:rPr>
        <w:t>Понуђач</w:t>
      </w:r>
      <w:r w:rsidRPr="00AD0EC7">
        <w:rPr>
          <w:rFonts w:cs="Arial"/>
          <w:bCs/>
          <w:lang w:val="sr-Cyrl-RS"/>
        </w:rPr>
        <w:t>а</w:t>
      </w:r>
      <w:r w:rsidRPr="00AD0EC7">
        <w:rPr>
          <w:rFonts w:cs="Arial"/>
          <w:bCs/>
          <w:lang w:val="sr-Latn-RS"/>
        </w:rPr>
        <w:t xml:space="preserve"> чији назив буде на извученом папиру биће додељен </w:t>
      </w:r>
      <w:r w:rsidRPr="00AD0EC7">
        <w:rPr>
          <w:rFonts w:cs="Arial"/>
          <w:bCs/>
          <w:lang w:val="sr-Cyrl-RS"/>
        </w:rPr>
        <w:t>повољнији ранг</w:t>
      </w:r>
      <w:r w:rsidRPr="00AD0EC7">
        <w:rPr>
          <w:rFonts w:cs="Arial"/>
          <w:bCs/>
          <w:lang w:val="sr-Latn-RS"/>
        </w:rPr>
        <w:t>.</w:t>
      </w:r>
      <w:r w:rsidRPr="00AD0EC7">
        <w:rPr>
          <w:rFonts w:cs="Arial"/>
          <w:bCs/>
          <w:lang w:val="sr-Cyrl-RS"/>
        </w:rPr>
        <w:t xml:space="preserve"> О извршеном жребању сачињава се записник који потписују представници наручиоца и присутних понуђача.</w:t>
      </w: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2A5CA2" w:rsidRDefault="002A5CA2" w:rsidP="002A2E41">
      <w:pPr>
        <w:spacing w:before="0"/>
        <w:rPr>
          <w:rFonts w:cs="Arial"/>
          <w:b/>
          <w:lang w:val="sr-Cyrl-RS"/>
        </w:rPr>
      </w:pPr>
    </w:p>
    <w:p w:rsidR="002A5CA2" w:rsidRDefault="002A5CA2" w:rsidP="002A2E41">
      <w:pPr>
        <w:spacing w:before="0"/>
        <w:rPr>
          <w:rFonts w:cs="Arial"/>
          <w:b/>
          <w:lang w:val="sr-Cyrl-RS"/>
        </w:rPr>
      </w:pPr>
    </w:p>
    <w:p w:rsidR="002A5CA2" w:rsidRDefault="002A5CA2" w:rsidP="002A2E41">
      <w:pPr>
        <w:spacing w:before="0"/>
        <w:rPr>
          <w:rFonts w:cs="Arial"/>
          <w:b/>
          <w:lang w:val="sr-Cyrl-RS"/>
        </w:rPr>
      </w:pPr>
    </w:p>
    <w:p w:rsidR="002A5CA2" w:rsidRDefault="002A5CA2" w:rsidP="002A2E41">
      <w:pPr>
        <w:spacing w:before="0"/>
        <w:rPr>
          <w:rFonts w:cs="Arial"/>
          <w:b/>
          <w:lang w:val="sr-Cyrl-RS"/>
        </w:rPr>
      </w:pPr>
    </w:p>
    <w:p w:rsidR="002A5CA2" w:rsidRDefault="002A5CA2" w:rsidP="002A2E41">
      <w:pPr>
        <w:spacing w:before="0"/>
        <w:rPr>
          <w:rFonts w:cs="Arial"/>
          <w:b/>
          <w:lang w:val="sr-Cyrl-RS"/>
        </w:rPr>
      </w:pPr>
    </w:p>
    <w:p w:rsidR="002A5CA2" w:rsidRDefault="002A5CA2" w:rsidP="002A2E41">
      <w:pPr>
        <w:spacing w:before="0"/>
        <w:rPr>
          <w:rFonts w:cs="Arial"/>
          <w:b/>
          <w:lang w:val="sr-Cyrl-RS"/>
        </w:rPr>
      </w:pPr>
    </w:p>
    <w:p w:rsidR="002A5CA2" w:rsidRDefault="002A5CA2" w:rsidP="002A2E41">
      <w:pPr>
        <w:spacing w:before="0"/>
        <w:rPr>
          <w:rFonts w:cs="Arial"/>
          <w:b/>
          <w:lang w:val="sr-Cyrl-RS"/>
        </w:rPr>
      </w:pPr>
    </w:p>
    <w:p w:rsidR="002A5CA2" w:rsidRDefault="002A5CA2" w:rsidP="002A2E41">
      <w:pPr>
        <w:spacing w:before="0"/>
        <w:rPr>
          <w:rFonts w:cs="Arial"/>
          <w:b/>
          <w:lang w:val="sr-Cyrl-RS"/>
        </w:rPr>
      </w:pPr>
    </w:p>
    <w:p w:rsidR="002A5CA2" w:rsidRDefault="002A5CA2" w:rsidP="002A2E41">
      <w:pPr>
        <w:spacing w:before="0"/>
        <w:rPr>
          <w:rFonts w:cs="Arial"/>
          <w:b/>
          <w:lang w:val="sr-Cyrl-RS"/>
        </w:rPr>
      </w:pPr>
    </w:p>
    <w:p w:rsidR="002A5CA2" w:rsidRDefault="002A5CA2" w:rsidP="002A2E41">
      <w:pPr>
        <w:spacing w:before="0"/>
        <w:rPr>
          <w:rFonts w:cs="Arial"/>
          <w:b/>
          <w:lang w:val="sr-Cyrl-RS"/>
        </w:rPr>
      </w:pPr>
    </w:p>
    <w:p w:rsidR="002A5CA2" w:rsidRDefault="002A5CA2" w:rsidP="002A2E41">
      <w:pPr>
        <w:spacing w:before="0"/>
        <w:rPr>
          <w:rFonts w:cs="Arial"/>
          <w:b/>
          <w:lang w:val="sr-Cyrl-RS"/>
        </w:rPr>
      </w:pPr>
    </w:p>
    <w:p w:rsidR="002A5CA2" w:rsidRDefault="002A5CA2" w:rsidP="002A2E41">
      <w:pPr>
        <w:spacing w:before="0"/>
        <w:rPr>
          <w:rFonts w:cs="Arial"/>
          <w:b/>
          <w:lang w:val="sr-Cyrl-RS"/>
        </w:rPr>
      </w:pPr>
    </w:p>
    <w:p w:rsidR="002A5CA2" w:rsidRDefault="002A5CA2" w:rsidP="002A2E41">
      <w:pPr>
        <w:spacing w:before="0"/>
        <w:rPr>
          <w:rFonts w:cs="Arial"/>
          <w:b/>
          <w:lang w:val="sr-Cyrl-RS"/>
        </w:rPr>
      </w:pPr>
    </w:p>
    <w:p w:rsidR="002A5CA2" w:rsidRDefault="002A5CA2" w:rsidP="002A2E41">
      <w:pPr>
        <w:spacing w:before="0"/>
        <w:rPr>
          <w:rFonts w:cs="Arial"/>
          <w:b/>
          <w:lang w:val="sr-Cyrl-RS"/>
        </w:rPr>
      </w:pPr>
    </w:p>
    <w:p w:rsidR="002A5CA2" w:rsidRDefault="002A5CA2" w:rsidP="002A2E41">
      <w:pPr>
        <w:spacing w:before="0"/>
        <w:rPr>
          <w:rFonts w:cs="Arial"/>
          <w:b/>
          <w:lang w:val="sr-Cyrl-RS"/>
        </w:rPr>
      </w:pPr>
    </w:p>
    <w:p w:rsidR="002A5CA2" w:rsidRDefault="002A5CA2" w:rsidP="002A2E41">
      <w:pPr>
        <w:spacing w:before="0"/>
        <w:rPr>
          <w:rFonts w:cs="Arial"/>
          <w:b/>
          <w:lang w:val="sr-Cyrl-RS"/>
        </w:rPr>
      </w:pPr>
    </w:p>
    <w:p w:rsidR="002A5CA2" w:rsidRDefault="002A5CA2" w:rsidP="002A2E41">
      <w:pPr>
        <w:spacing w:before="0"/>
        <w:rPr>
          <w:rFonts w:cs="Arial"/>
          <w:b/>
          <w:lang w:val="sr-Cyrl-RS"/>
        </w:rPr>
      </w:pPr>
    </w:p>
    <w:p w:rsidR="002A5CA2" w:rsidRDefault="002A5CA2" w:rsidP="002A2E41">
      <w:pPr>
        <w:spacing w:before="0"/>
        <w:rPr>
          <w:rFonts w:cs="Arial"/>
          <w:b/>
          <w:lang w:val="sr-Cyrl-RS"/>
        </w:rPr>
      </w:pPr>
    </w:p>
    <w:p w:rsidR="002A5CA2" w:rsidRPr="002A2E41" w:rsidRDefault="002A5CA2"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 xml:space="preserve">6. </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E82CE7">
        <w:rPr>
          <w:rFonts w:cs="Arial"/>
          <w:lang w:val="ru-RU"/>
        </w:rPr>
        <w:t>Замена Цф252 извора зрачења и ангажовање експерта за калибрацију анализатора за узорковање квалитета угља- ТЕНТ Б</w:t>
      </w:r>
      <w:r w:rsidR="006A4D28">
        <w:rPr>
          <w:rFonts w:cs="Arial"/>
          <w:lang w:val="ru-RU"/>
        </w:rPr>
        <w:t xml:space="preserve"> </w:t>
      </w:r>
      <w:r w:rsidRPr="00E47C2E">
        <w:rPr>
          <w:rFonts w:cs="Arial"/>
          <w:lang w:val="ru-RU"/>
        </w:rPr>
        <w:t xml:space="preserve">- Јавна набавка број </w:t>
      </w:r>
      <w:r w:rsidR="00E82CE7">
        <w:rPr>
          <w:rFonts w:cs="Arial"/>
          <w:lang w:val="ru-RU"/>
        </w:rPr>
        <w:t>3000/1899/2017 (1455/2017)</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AA5885">
      <w:pPr>
        <w:pStyle w:val="KDNabrajanje"/>
        <w:spacing w:before="0"/>
        <w:ind w:left="641" w:hanging="357"/>
        <w:rPr>
          <w:rFonts w:cs="Arial"/>
        </w:rPr>
      </w:pPr>
      <w:r w:rsidRPr="00E47C2E">
        <w:rPr>
          <w:rFonts w:cs="Arial"/>
        </w:rPr>
        <w:t xml:space="preserve">Образац понуде </w:t>
      </w:r>
    </w:p>
    <w:p w:rsidR="00645F72" w:rsidRPr="00E47C2E" w:rsidRDefault="00645F72" w:rsidP="00AA5885">
      <w:pPr>
        <w:pStyle w:val="KDNabrajanje"/>
        <w:spacing w:before="0"/>
        <w:ind w:left="641" w:hanging="357"/>
        <w:rPr>
          <w:rFonts w:cs="Arial"/>
        </w:rPr>
      </w:pPr>
      <w:r w:rsidRPr="00E47C2E">
        <w:rPr>
          <w:rFonts w:cs="Arial"/>
        </w:rPr>
        <w:t xml:space="preserve">Структура цене </w:t>
      </w:r>
    </w:p>
    <w:p w:rsidR="00645F72" w:rsidRPr="00E47C2E" w:rsidRDefault="00645F72" w:rsidP="00AA5885">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AA5885">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AA5885">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AA5885">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AA5885">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7800E0" w:rsidRDefault="002A4077" w:rsidP="00AA5885">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7800E0" w:rsidRPr="007800E0" w:rsidRDefault="007800E0" w:rsidP="007800E0">
      <w:pPr>
        <w:pStyle w:val="KDNabrajanje"/>
        <w:spacing w:before="0"/>
        <w:ind w:left="630"/>
        <w:rPr>
          <w:rFonts w:cs="Arial"/>
        </w:rPr>
      </w:pPr>
      <w:r w:rsidRPr="00D00723">
        <w:rPr>
          <w:rFonts w:cs="Arial"/>
        </w:rPr>
        <w:t>Овлашћење за потписника (ако не потписује заступник)</w:t>
      </w:r>
    </w:p>
    <w:p w:rsidR="0002668C" w:rsidRPr="00050042" w:rsidRDefault="0002668C" w:rsidP="00AA5885">
      <w:pPr>
        <w:pStyle w:val="KDNabrajanje"/>
        <w:spacing w:before="0"/>
        <w:ind w:left="641" w:hanging="357"/>
      </w:pPr>
      <w:r>
        <w:rPr>
          <w:bCs/>
          <w:lang w:val="sr-Cyrl-RS"/>
        </w:rPr>
        <w:t>меница за озбиљност понуде</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F6768E"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277F8B">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 xml:space="preserve">издато на </w:t>
      </w:r>
      <w:r w:rsidRPr="00E47C2E">
        <w:rPr>
          <w:rFonts w:cs="Arial"/>
        </w:rPr>
        <w:lastRenderedPageBreak/>
        <w:t>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E82CE7">
        <w:rPr>
          <w:rFonts w:cs="Arial"/>
          <w:lang w:val="ru-RU"/>
        </w:rPr>
        <w:t>Замена Цф252 извора зрачења и ангажовање експерта за калибрацију анализатора за узорковање квалитета угља- ТЕНТ Б</w:t>
      </w:r>
      <w:r w:rsidR="00187412" w:rsidRPr="00187412">
        <w:rPr>
          <w:rFonts w:cs="Arial"/>
          <w:lang w:val="ru-RU"/>
        </w:rPr>
        <w:t xml:space="preserve"> - Јавна набавка број </w:t>
      </w:r>
      <w:r w:rsidR="00E82CE7">
        <w:rPr>
          <w:rFonts w:cs="Arial"/>
          <w:lang w:val="ru-RU"/>
        </w:rPr>
        <w:t>3000/1899/2017 (1455/2017)</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82CE7">
        <w:rPr>
          <w:rFonts w:cs="Arial"/>
        </w:rPr>
        <w:t>Замена Цф252 извора зрачења и ангажовање експерта за калибрацију анализатора за узорковање квалитета угља- ТЕНТ Б</w:t>
      </w:r>
      <w:r w:rsidR="00187412" w:rsidRPr="00187412">
        <w:rPr>
          <w:rFonts w:cs="Arial"/>
        </w:rPr>
        <w:t xml:space="preserve"> - Јавна набавка број </w:t>
      </w:r>
      <w:r w:rsidR="00E82CE7">
        <w:rPr>
          <w:rFonts w:cs="Arial"/>
        </w:rPr>
        <w:t>3000/1899/2017 (1455/2017)</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277F8B">
      <w:pPr>
        <w:pStyle w:val="KDPodnaslov2"/>
        <w:numPr>
          <w:ilvl w:val="1"/>
          <w:numId w:val="16"/>
        </w:numPr>
        <w:spacing w:before="0"/>
        <w:jc w:val="both"/>
        <w:rPr>
          <w:rFonts w:cs="Arial"/>
        </w:rPr>
      </w:pPr>
      <w:r w:rsidRPr="00E47C2E">
        <w:rPr>
          <w:rFonts w:cs="Arial"/>
        </w:rPr>
        <w:lastRenderedPageBreak/>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992804" w:rsidRPr="00F60D33" w:rsidRDefault="00992804"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1115E7" w:rsidRDefault="00EF6D7D" w:rsidP="001115E7">
      <w:pPr>
        <w:rPr>
          <w:lang w:val="sr-Cyrl-RS" w:eastAsia="ar-SA"/>
        </w:rPr>
      </w:pPr>
      <w:r w:rsidRPr="00EF6D7D">
        <w:rPr>
          <w:rFonts w:cs="Arial"/>
        </w:rPr>
        <w:t>Услуге се пружају у периоду од 12 месеци од дана закључења уговора или до финансијске реализације.</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3A2C0B" w:rsidRDefault="00992804" w:rsidP="003A2C0B">
      <w:pPr>
        <w:spacing w:before="0"/>
        <w:rPr>
          <w:rFonts w:cs="Arial"/>
          <w:lang w:val="sr-Cyrl-CS" w:eastAsia="zh-CN"/>
        </w:rPr>
      </w:pPr>
      <w:r w:rsidRPr="00992804">
        <w:rPr>
          <w:rFonts w:cs="Arial"/>
          <w:lang w:val="sr-Cyrl-RS" w:eastAsia="zh-CN"/>
        </w:rPr>
        <w:t xml:space="preserve">Место пружања услуга </w:t>
      </w:r>
      <w:r w:rsidR="007742C5">
        <w:rPr>
          <w:rFonts w:cs="Arial"/>
          <w:lang w:val="sr-Cyrl-RS" w:eastAsia="zh-CN"/>
        </w:rPr>
        <w:t>су</w:t>
      </w:r>
      <w:r w:rsidRPr="00992804">
        <w:rPr>
          <w:rFonts w:cs="Arial"/>
          <w:lang w:val="sr-Cyrl-RS" w:eastAsia="zh-CN"/>
        </w:rPr>
        <w:t xml:space="preserve"> ТЕНТ Б (Термоелектрана Никола Тесла Б Ушће Обреновац) и просторије изабраног понуђача.  </w:t>
      </w:r>
      <w:r w:rsidR="00050042">
        <w:rPr>
          <w:rFonts w:cs="Arial"/>
          <w:lang w:val="sr-Cyrl-CS" w:eastAsia="zh-CN"/>
        </w:rPr>
        <w:t xml:space="preserve"> </w:t>
      </w:r>
      <w:r w:rsidR="00050042" w:rsidRPr="00050042">
        <w:rPr>
          <w:rFonts w:cs="Arial"/>
          <w:lang w:val="sr-Cyrl-CS" w:eastAsia="zh-CN"/>
        </w:rPr>
        <w:t xml:space="preserve"> </w:t>
      </w:r>
    </w:p>
    <w:p w:rsidR="002200B4" w:rsidRPr="003A2C0B" w:rsidRDefault="002200B4" w:rsidP="003A2C0B">
      <w:pPr>
        <w:spacing w:before="0"/>
        <w:rPr>
          <w:rFonts w:cs="Arial"/>
          <w:lang w:val="sr-Cyrl-RS" w:eastAsia="zh-CN"/>
        </w:rPr>
      </w:pPr>
    </w:p>
    <w:p w:rsidR="008D2B23" w:rsidRPr="00E47C2E" w:rsidRDefault="008D2B23" w:rsidP="009714FA">
      <w:pPr>
        <w:pStyle w:val="KDPodnaslov2"/>
        <w:numPr>
          <w:ilvl w:val="1"/>
          <w:numId w:val="16"/>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98327C"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3C406A" w:rsidRPr="00656ACB" w:rsidRDefault="003C406A"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8D2B23" w:rsidRDefault="00B00642" w:rsidP="001115E7">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EF6D7D" w:rsidRPr="001115E7" w:rsidRDefault="00EF6D7D" w:rsidP="001115E7">
      <w:pPr>
        <w:pStyle w:val="KDParagraf"/>
        <w:spacing w:before="0"/>
        <w:rPr>
          <w:rFonts w:cs="Arial"/>
        </w:rPr>
      </w:pPr>
    </w:p>
    <w:p w:rsidR="008D2B23" w:rsidRPr="00E47C2E" w:rsidRDefault="008D2B23" w:rsidP="009714F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lastRenderedPageBreak/>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9" w:name="_Toc442559904"/>
      <w:bookmarkStart w:id="230" w:name="_Toc441651593"/>
      <w:r w:rsidRPr="00E74E8A">
        <w:rPr>
          <w:rFonts w:ascii="Arial" w:hAnsi="Arial" w:cs="Arial"/>
          <w:b/>
        </w:rPr>
        <w:t>Средства финансијског обезбеђења</w:t>
      </w:r>
      <w:bookmarkEnd w:id="229"/>
      <w:bookmarkEnd w:id="230"/>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1" w:name="_Toc441651595"/>
      <w:bookmarkStart w:id="232"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1"/>
      <w:bookmarkEnd w:id="232"/>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3" w:name="_Toc442559910"/>
      <w:bookmarkStart w:id="234" w:name="_Toc441651599"/>
    </w:p>
    <w:bookmarkEnd w:id="233"/>
    <w:bookmarkEnd w:id="234"/>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3C406A" w:rsidP="003C406A">
      <w:pPr>
        <w:rPr>
          <w:rFonts w:cs="Arial"/>
        </w:rPr>
      </w:pPr>
      <w:r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135D4B">
        <w:rPr>
          <w:rFonts w:cs="Arial"/>
        </w:rPr>
        <w:t xml:space="preserve">дужим од рока </w:t>
      </w:r>
      <w:r w:rsidRPr="00222826">
        <w:rPr>
          <w:rFonts w:cs="Arial"/>
          <w:lang w:val="sr-Cyrl-RS"/>
        </w:rPr>
        <w:t>важења уговора</w:t>
      </w:r>
      <w:r w:rsidR="009714FA">
        <w:rPr>
          <w:rFonts w:cs="Arial"/>
          <w:lang w:val="sr-Cyrl-RS"/>
        </w:rPr>
        <w:t xml:space="preserve"> (1</w:t>
      </w:r>
      <w:r w:rsidR="00904980">
        <w:rPr>
          <w:rFonts w:cs="Arial"/>
          <w:lang w:val="sr-Cyrl-RS"/>
        </w:rPr>
        <w:t>3</w:t>
      </w:r>
      <w:r w:rsidR="009714FA">
        <w:rPr>
          <w:rFonts w:cs="Arial"/>
          <w:lang w:val="sr-Cyrl-RS"/>
        </w:rPr>
        <w:t xml:space="preserve"> месеци од дана закључења уговора)</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A2817"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71F5E" w:rsidRPr="00571F5E" w:rsidRDefault="00571F5E"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E6651A">
        <w:rPr>
          <w:rFonts w:cs="Arial"/>
          <w:b/>
        </w:rPr>
        <w:t>:</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E82CE7">
        <w:rPr>
          <w:rFonts w:cs="Arial"/>
          <w:b/>
          <w:lang w:val="sr-Cyrl-RS"/>
        </w:rPr>
        <w:t>3000/1899/2017 (1455/2017)</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82CE7">
        <w:rPr>
          <w:rFonts w:cs="Arial"/>
          <w:lang w:val="ru-RU"/>
        </w:rPr>
        <w:t>3000/1899/2017 (1455/2017)</w:t>
      </w:r>
      <w:r w:rsidR="00937BD2">
        <w:rPr>
          <w:rFonts w:cs="Arial"/>
          <w:lang w:val="ru-RU"/>
        </w:rPr>
        <w:t xml:space="preserve">- </w:t>
      </w:r>
      <w:r w:rsidR="00E82CE7">
        <w:rPr>
          <w:rFonts w:cs="Arial"/>
          <w:lang w:val="ru-RU"/>
        </w:rPr>
        <w:t>Замена Цф252 извора зрачења и ангажовање експерта за калибрацију анализатора за узорковање квалитета угља-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7E1ABB">
        <w:rPr>
          <w:rFonts w:cs="Arial"/>
        </w:rPr>
        <w:t>s</w:t>
      </w:r>
      <w:r w:rsidR="003409C5">
        <w:rPr>
          <w:rFonts w:cs="Arial"/>
        </w:rPr>
        <w:t>rdjan</w:t>
      </w:r>
      <w:r w:rsidR="00937BD2">
        <w:rPr>
          <w:rFonts w:cs="Arial"/>
        </w:rPr>
        <w:t>.zunic@eps.rs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 xml:space="preserve">Захтев за појашњење примљен после наведеног времена или </w:t>
      </w:r>
      <w:r w:rsidRPr="00E47C2E">
        <w:rPr>
          <w:rFonts w:cs="Arial"/>
        </w:rPr>
        <w:lastRenderedPageBreak/>
        <w:t>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lastRenderedPageBreak/>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571F5E"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Pr="00E47C2E"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9714FA">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3" w:name="_Toc441651608"/>
      <w:bookmarkStart w:id="244" w:name="_Toc442559919"/>
      <w:r w:rsidRPr="00E47C2E">
        <w:rPr>
          <w:rFonts w:cs="Arial"/>
        </w:rPr>
        <w:lastRenderedPageBreak/>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E82CE7">
        <w:rPr>
          <w:rFonts w:cs="Arial"/>
          <w:lang w:val="sr-Cyrl-RS"/>
        </w:rPr>
        <w:t>Замена Цф252 извора зрачења и ангажовање експерта за калибрацију анализатора за узорковање квалитета угља-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E82CE7">
        <w:rPr>
          <w:rFonts w:cs="Arial"/>
          <w:lang w:val="sr-Cyrl-RS"/>
        </w:rPr>
        <w:t>3000/1899/2017 (1455/2017)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992804">
        <w:rPr>
          <w:rFonts w:cs="Arial"/>
        </w:rPr>
        <w:t>s</w:t>
      </w:r>
      <w:r w:rsidR="003409C5">
        <w:rPr>
          <w:rFonts w:cs="Arial"/>
        </w:rPr>
        <w:t>rdjan</w:t>
      </w:r>
      <w:r w:rsidR="001F2DE8">
        <w:rPr>
          <w:rFonts w:cs="Arial"/>
        </w:rPr>
        <w:t>.zunic@eps.rs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lastRenderedPageBreak/>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8D53D6">
        <w:rPr>
          <w:rFonts w:cs="Arial"/>
        </w:rPr>
        <w:t>30001899201714552017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E82CE7">
        <w:rPr>
          <w:rFonts w:cs="Arial"/>
        </w:rPr>
        <w:t>3000/1899/2017 (1455/2017)</w:t>
      </w:r>
      <w:r w:rsidR="00C05710">
        <w:rPr>
          <w:rFonts w:cs="Arial"/>
        </w:rPr>
        <w:t>-</w:t>
      </w:r>
      <w:r w:rsidR="00C05710" w:rsidRPr="00C05710">
        <w:t xml:space="preserve"> </w:t>
      </w:r>
      <w:r w:rsidR="00E82CE7">
        <w:rPr>
          <w:rFonts w:cs="Arial"/>
        </w:rPr>
        <w:t>Замена Цф252 извора зрачења и ангажовање експерта за калибрацију анализатора за узорковање квалитета угља-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lastRenderedPageBreak/>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3"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lastRenderedPageBreak/>
        <w:t>Србија</w:t>
      </w:r>
    </w:p>
    <w:p w:rsidR="007F274D" w:rsidRDefault="00C40128" w:rsidP="00C40128">
      <w:pPr>
        <w:rPr>
          <w:rFonts w:cs="Arial"/>
          <w:lang w:val="sr-Cyrl-RS"/>
        </w:rPr>
      </w:pPr>
      <w:r w:rsidRPr="00C40128">
        <w:rPr>
          <w:rFonts w:cs="Arial"/>
        </w:rPr>
        <w:t>SWIFT CODE: NBSRRSBGXXX</w:t>
      </w: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8D2B23" w:rsidRPr="00E47C2E" w:rsidRDefault="008D2B23" w:rsidP="009714FA">
      <w:pPr>
        <w:pStyle w:val="KDPodnaslov2"/>
        <w:numPr>
          <w:ilvl w:val="1"/>
          <w:numId w:val="16"/>
        </w:numPr>
        <w:spacing w:before="0"/>
        <w:jc w:val="both"/>
        <w:rPr>
          <w:rFonts w:cs="Arial"/>
        </w:rPr>
      </w:pPr>
      <w:bookmarkStart w:id="247" w:name="_Toc441651610"/>
      <w:bookmarkStart w:id="248"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 xml:space="preserve">Обрасци ( 1 </w:t>
      </w:r>
      <w:r w:rsidR="003409C5">
        <w:rPr>
          <w:rFonts w:cs="Arial"/>
        </w:rPr>
        <w:t>–</w:t>
      </w:r>
      <w:r w:rsidR="0016593B">
        <w:rPr>
          <w:rFonts w:cs="Arial"/>
        </w:rPr>
        <w:t xml:space="preserve"> 6</w:t>
      </w:r>
      <w:r w:rsidRPr="007A780F">
        <w:rPr>
          <w:rFonts w:cs="Arial"/>
        </w:rPr>
        <w:t xml:space="preserve">), </w:t>
      </w:r>
      <w:r w:rsidRPr="007A780F">
        <w:rPr>
          <w:rFonts w:cs="Arial"/>
          <w:lang w:val="sr-Cyrl-RS"/>
        </w:rPr>
        <w:t>образац трошкова припреме понуде, прилози (1-</w:t>
      </w:r>
      <w:r w:rsidR="003C6621">
        <w:rPr>
          <w:rFonts w:cs="Arial"/>
          <w:lang w:val="sr-Cyrl-RS"/>
        </w:rPr>
        <w:t>4</w:t>
      </w:r>
      <w:r w:rsidRPr="007A780F">
        <w:rPr>
          <w:rFonts w:cs="Arial"/>
          <w:lang w:val="sr-Cyrl-RS"/>
        </w:rPr>
        <w:t>)</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Default="009A4987" w:rsidP="00B043D1">
      <w:pPr>
        <w:pStyle w:val="KDPodnaslov1"/>
        <w:spacing w:before="0"/>
        <w:jc w:val="center"/>
        <w:rPr>
          <w:rFonts w:cs="Arial"/>
          <w:lang w:val="sr-Cyrl-RS"/>
        </w:rPr>
      </w:pPr>
    </w:p>
    <w:p w:rsidR="00EA68E3" w:rsidRDefault="00EA68E3" w:rsidP="00B043D1">
      <w:pPr>
        <w:pStyle w:val="KDPodnaslov1"/>
        <w:spacing w:before="0"/>
        <w:jc w:val="center"/>
        <w:rPr>
          <w:rFonts w:cs="Arial"/>
          <w:lang w:val="sr-Cyrl-RS"/>
        </w:rPr>
      </w:pPr>
    </w:p>
    <w:p w:rsidR="00EA68E3" w:rsidRDefault="00EA68E3" w:rsidP="00B043D1">
      <w:pPr>
        <w:pStyle w:val="KDPodnaslov1"/>
        <w:spacing w:before="0"/>
        <w:jc w:val="center"/>
        <w:rPr>
          <w:rFonts w:cs="Arial"/>
          <w:lang w:val="sr-Cyrl-RS"/>
        </w:rPr>
      </w:pPr>
    </w:p>
    <w:p w:rsidR="00EA68E3" w:rsidRPr="009A4987" w:rsidRDefault="00EA68E3"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1" w:name="_Toc442559924"/>
      <w:r w:rsidRPr="00E47C2E">
        <w:lastRenderedPageBreak/>
        <w:t xml:space="preserve">ОБРАЗАЦ </w:t>
      </w:r>
      <w:r w:rsidR="002F7952">
        <w:rPr>
          <w:lang w:val="sr-Cyrl-RS"/>
        </w:rPr>
        <w:t xml:space="preserve"> </w:t>
      </w:r>
      <w:bookmarkEnd w:id="251"/>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E82CE7">
        <w:rPr>
          <w:rFonts w:eastAsia="TimesNewRomanPS-BoldMT" w:cs="Arial"/>
          <w:bCs/>
          <w:color w:val="000000" w:themeColor="text1"/>
        </w:rPr>
        <w:t>Замена Цф252 извора зрачења и ангажовање експерта за калибрацију анализатора за узорковање квалитета угља-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E82CE7">
        <w:rPr>
          <w:rFonts w:eastAsia="TimesNewRomanPS-BoldMT" w:cs="Arial"/>
          <w:bCs/>
          <w:color w:val="000000" w:themeColor="text1"/>
        </w:rPr>
        <w:t>3000/1899/2017 (1455/2017)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AF43D6" w:rsidRDefault="00343A18" w:rsidP="00AF43D6">
      <w:pPr>
        <w:pStyle w:val="ListParagraph"/>
        <w:numPr>
          <w:ilvl w:val="0"/>
          <w:numId w:val="31"/>
        </w:numPr>
        <w:spacing w:before="0"/>
        <w:rPr>
          <w:rFonts w:eastAsia="TimesNewRomanPSMT" w:cs="Arial"/>
          <w:b/>
          <w:bCs/>
          <w:iCs/>
        </w:rPr>
      </w:pPr>
      <w:r w:rsidRPr="00AF43D6">
        <w:rPr>
          <w:rFonts w:eastAsia="TimesNewRomanPSMT"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lastRenderedPageBreak/>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AF43D6" w:rsidRDefault="00343A18" w:rsidP="00AF43D6">
      <w:pPr>
        <w:pStyle w:val="ListParagraph"/>
        <w:numPr>
          <w:ilvl w:val="0"/>
          <w:numId w:val="31"/>
        </w:numPr>
        <w:spacing w:before="0"/>
        <w:rPr>
          <w:rFonts w:eastAsia="TimesNewRomanPSMT" w:cs="Arial"/>
          <w:b/>
          <w:bCs/>
        </w:rPr>
      </w:pPr>
      <w:r w:rsidRPr="00AF43D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Default="004C31EE" w:rsidP="00343A18">
      <w:pPr>
        <w:spacing w:before="0"/>
        <w:rPr>
          <w:rFonts w:cs="Arial"/>
          <w:iCs/>
          <w:lang w:val="ru-RU"/>
        </w:rPr>
      </w:pPr>
    </w:p>
    <w:p w:rsidR="00EA68E3" w:rsidRPr="00E47C2E" w:rsidRDefault="00EA68E3"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E82CE7" w:rsidP="0070472F">
            <w:pPr>
              <w:spacing w:before="0"/>
              <w:jc w:val="center"/>
              <w:rPr>
                <w:rFonts w:cs="Arial"/>
                <w:lang w:val="sr-Cyrl-RS"/>
              </w:rPr>
            </w:pPr>
            <w:r>
              <w:rPr>
                <w:rFonts w:cs="Arial"/>
                <w:lang w:val="sr-Cyrl-RS"/>
              </w:rPr>
              <w:t>Замена Цф252 извора зрачења и ангажовање експерта за калибрацију анализатора за узорковање квалитета угља-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E82CE7">
              <w:rPr>
                <w:rFonts w:cs="Arial"/>
                <w:lang w:val="sr-Cyrl-RS"/>
              </w:rPr>
              <w:t>3000/1899/2017 (1455/2017)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3409C5">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EF6D7D">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0345AE" w:rsidRDefault="00EF6D7D" w:rsidP="00EF6D7D">
            <w:pPr>
              <w:spacing w:before="0"/>
              <w:jc w:val="center"/>
              <w:rPr>
                <w:rFonts w:cs="Arial"/>
                <w:bCs/>
                <w:iCs/>
                <w:spacing w:val="4"/>
                <w:lang w:val="sr-Cyrl-RS"/>
              </w:rPr>
            </w:pPr>
            <w:r w:rsidRPr="00EF6D7D">
              <w:rPr>
                <w:rFonts w:cs="Arial"/>
                <w:bCs/>
                <w:iCs/>
                <w:spacing w:val="4"/>
              </w:rPr>
              <w:t>Услуге се пружају у периоду од 12 месеци од дана закључења уговора или до финансијске реализације.</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0345AE" w:rsidP="007742C5">
            <w:pPr>
              <w:spacing w:before="0"/>
              <w:jc w:val="center"/>
              <w:rPr>
                <w:rFonts w:eastAsia="TimesNewRomanPSMT" w:cs="Arial"/>
                <w:bCs/>
                <w:color w:val="000000"/>
                <w:lang w:val="sr-Cyrl-CS"/>
              </w:rPr>
            </w:pPr>
            <w:r w:rsidRPr="000345AE">
              <w:rPr>
                <w:rFonts w:eastAsia="TimesNewRomanPSMT" w:cs="Arial"/>
                <w:bCs/>
                <w:color w:val="000000"/>
                <w:lang w:val="sr-Cyrl-RS"/>
              </w:rPr>
              <w:t xml:space="preserve">Место пружања услуга </w:t>
            </w:r>
            <w:r w:rsidR="007742C5">
              <w:rPr>
                <w:rFonts w:eastAsia="TimesNewRomanPSMT" w:cs="Arial"/>
                <w:bCs/>
                <w:color w:val="000000"/>
                <w:lang w:val="sr-Cyrl-RS"/>
              </w:rPr>
              <w:t>су</w:t>
            </w:r>
            <w:r w:rsidRPr="000345AE">
              <w:rPr>
                <w:rFonts w:eastAsia="TimesNewRomanPSMT" w:cs="Arial"/>
                <w:bCs/>
                <w:color w:val="000000"/>
                <w:lang w:val="sr-Cyrl-RS"/>
              </w:rPr>
              <w:t xml:space="preserve"> ТЕНТ Б (Термоелектрана Никола Тесла Б Ушће Обреновац) и просторије изабраног понуђача.  </w:t>
            </w:r>
            <w:r w:rsidRPr="000345AE">
              <w:rPr>
                <w:rFonts w:eastAsia="TimesNewRomanPSMT" w:cs="Arial"/>
                <w:bCs/>
                <w:color w:val="000000"/>
                <w:lang w:val="sr-Cyrl-CS"/>
              </w:rPr>
              <w:t xml:space="preserve">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345AE" w:rsidRDefault="00E0683E" w:rsidP="00E84A95">
      <w:pPr>
        <w:spacing w:before="0"/>
        <w:jc w:val="center"/>
        <w:rPr>
          <w:rFonts w:eastAsia="TimesNewRomanPSMT" w:cs="Arial"/>
          <w:bCs/>
          <w:lang w:val="sr-Cyrl-RS"/>
        </w:rPr>
      </w:pPr>
      <w:r>
        <w:rPr>
          <w:rFonts w:eastAsia="TimesNewRomanPSMT" w:cs="Arial"/>
          <w:bCs/>
          <w:lang w:val="sr-Cyrl-RS"/>
        </w:rPr>
        <w:t xml:space="preserve">      </w:t>
      </w:r>
    </w:p>
    <w:p w:rsidR="000E75A0" w:rsidRDefault="00E0683E" w:rsidP="00E84A95">
      <w:pPr>
        <w:spacing w:before="0"/>
        <w:jc w:val="center"/>
        <w:rPr>
          <w:rFonts w:eastAsia="TimesNewRomanPSMT" w:cs="Arial"/>
          <w:b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rPr>
        <w:t xml:space="preserve">      </w:t>
      </w:r>
      <w:r w:rsidR="00A44AA6" w:rsidRPr="00E47C2E">
        <w:rPr>
          <w:rFonts w:eastAsia="TimesNewRomanPSMT" w:cs="Arial"/>
          <w:bCs/>
        </w:rPr>
        <w:t xml:space="preserve">    </w:t>
      </w:r>
      <w:r w:rsidR="000E75A0"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0345AE" w:rsidRDefault="000345AE" w:rsidP="000E75A0">
      <w:pPr>
        <w:spacing w:before="0"/>
        <w:rPr>
          <w:rFonts w:cs="Arial"/>
          <w:b/>
          <w:bCs/>
          <w:iCs/>
          <w:u w:val="single"/>
        </w:rPr>
      </w:pPr>
    </w:p>
    <w:p w:rsidR="000E75A0" w:rsidRPr="000345AE" w:rsidRDefault="000E75A0" w:rsidP="000E75A0">
      <w:pPr>
        <w:spacing w:before="0"/>
        <w:rPr>
          <w:rFonts w:cs="Arial"/>
          <w:b/>
          <w:bCs/>
          <w:iCs/>
          <w:u w:val="single"/>
        </w:rPr>
      </w:pPr>
      <w:r w:rsidRPr="000345AE">
        <w:rPr>
          <w:rFonts w:cs="Arial"/>
          <w:b/>
          <w:bCs/>
          <w:iCs/>
          <w:u w:val="single"/>
        </w:rPr>
        <w:t>Напомене:</w:t>
      </w:r>
    </w:p>
    <w:p w:rsidR="00BA2C2D" w:rsidRPr="000345AE" w:rsidRDefault="00BA2C2D" w:rsidP="00BA2C2D">
      <w:pPr>
        <w:autoSpaceDE w:val="0"/>
        <w:autoSpaceDN w:val="0"/>
        <w:adjustRightInd w:val="0"/>
        <w:rPr>
          <w:rFonts w:eastAsia="TimesNewRomanPS-BoldMT" w:cs="Arial"/>
          <w:bCs/>
          <w:iCs/>
        </w:rPr>
      </w:pPr>
      <w:r w:rsidRPr="000345AE">
        <w:rPr>
          <w:rFonts w:eastAsia="TimesNewRomanPS-BoldMT" w:cs="Arial"/>
          <w:bCs/>
          <w:iCs/>
        </w:rPr>
        <w:t>-  Понуђач је обавезан да у обрасцу понуде попуни све комерцијалне услове (сва празна поља).</w:t>
      </w:r>
    </w:p>
    <w:p w:rsidR="00DF7A33" w:rsidRPr="000345AE" w:rsidRDefault="00BA2C2D" w:rsidP="00E84A95">
      <w:pPr>
        <w:autoSpaceDE w:val="0"/>
        <w:autoSpaceDN w:val="0"/>
        <w:adjustRightInd w:val="0"/>
        <w:rPr>
          <w:rFonts w:eastAsia="TimesNewRomanPS-BoldMT" w:cs="Arial"/>
          <w:bCs/>
          <w:iCs/>
          <w:lang w:val="ru-RU"/>
        </w:rPr>
      </w:pPr>
      <w:r w:rsidRPr="000345AE">
        <w:rPr>
          <w:rFonts w:eastAsia="TimesNewRomanPS-BoldMT" w:cs="Arial"/>
          <w:bCs/>
          <w:iCs/>
        </w:rPr>
        <w:t xml:space="preserve">- </w:t>
      </w:r>
      <w:r w:rsidRPr="000345AE">
        <w:rPr>
          <w:rFonts w:eastAsia="TimesNewRomanPS-BoldMT" w:cs="Arial"/>
          <w:bCs/>
          <w:iCs/>
          <w:lang w:val="ru-RU"/>
        </w:rPr>
        <w:t>Уколико понуђачи подносе заједничку понуду,група понуђача може да о</w:t>
      </w:r>
      <w:r w:rsidRPr="000345AE">
        <w:rPr>
          <w:rFonts w:eastAsia="TimesNewRomanPS-BoldMT" w:cs="Arial"/>
          <w:bCs/>
          <w:iCs/>
        </w:rPr>
        <w:t>власти</w:t>
      </w:r>
      <w:r w:rsidRPr="000345A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0345AE">
        <w:rPr>
          <w:rFonts w:eastAsia="TimesNewRomanPS-BoldMT" w:cs="Arial"/>
          <w:bCs/>
          <w:iCs/>
          <w:lang w:val="ru-RU"/>
        </w:rPr>
        <w:t>лагодити већем броју потписника</w:t>
      </w:r>
      <w:bookmarkStart w:id="252" w:name="_Toc442559925"/>
      <w:r w:rsidR="00D73419" w:rsidRPr="000345AE">
        <w:rPr>
          <w:rFonts w:eastAsia="TimesNewRomanPS-BoldMT" w:cs="Arial"/>
          <w:bCs/>
          <w:iCs/>
          <w:lang w:val="ru-RU"/>
        </w:rPr>
        <w:t>.</w:t>
      </w:r>
    </w:p>
    <w:p w:rsidR="000345AE" w:rsidRPr="000345AE" w:rsidRDefault="000345AE" w:rsidP="00E84A95">
      <w:pPr>
        <w:autoSpaceDE w:val="0"/>
        <w:autoSpaceDN w:val="0"/>
        <w:adjustRightInd w:val="0"/>
        <w:rPr>
          <w:rFonts w:eastAsia="TimesNewRomanPS-BoldMT" w:cs="Arial"/>
          <w:bCs/>
          <w:iCs/>
          <w:lang w:val="ru-RU"/>
        </w:rPr>
      </w:pPr>
    </w:p>
    <w:p w:rsidR="000345AE" w:rsidRDefault="000345AE" w:rsidP="00E84A95">
      <w:pPr>
        <w:autoSpaceDE w:val="0"/>
        <w:autoSpaceDN w:val="0"/>
        <w:adjustRightInd w:val="0"/>
        <w:rPr>
          <w:rFonts w:eastAsia="TimesNewRomanPS-BoldMT" w:cs="Arial"/>
          <w:bCs/>
          <w:iCs/>
          <w:sz w:val="20"/>
          <w:szCs w:val="20"/>
          <w:lang w:val="ru-RU"/>
        </w:rPr>
      </w:pPr>
    </w:p>
    <w:p w:rsidR="000345AE" w:rsidRDefault="000345AE" w:rsidP="00E84A95">
      <w:pPr>
        <w:autoSpaceDE w:val="0"/>
        <w:autoSpaceDN w:val="0"/>
        <w:adjustRightInd w:val="0"/>
        <w:rPr>
          <w:rFonts w:eastAsia="TimesNewRomanPS-BoldMT" w:cs="Arial"/>
          <w:bCs/>
          <w:iCs/>
          <w:sz w:val="20"/>
          <w:szCs w:val="20"/>
          <w:lang w:val="ru-RU"/>
        </w:rPr>
      </w:pPr>
    </w:p>
    <w:p w:rsidR="00EF6D7D" w:rsidRPr="00447E06" w:rsidRDefault="00EF6D7D" w:rsidP="00E84A95">
      <w:pPr>
        <w:autoSpaceDE w:val="0"/>
        <w:autoSpaceDN w:val="0"/>
        <w:adjustRightInd w:val="0"/>
        <w:rPr>
          <w:rFonts w:eastAsia="TimesNewRomanPS-BoldMT" w:cs="Arial"/>
          <w:bCs/>
          <w:iCs/>
          <w:sz w:val="20"/>
          <w:szCs w:val="20"/>
          <w:lang w:val="ru-RU"/>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2"/>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7C1197" w:rsidRPr="000203C3" w:rsidRDefault="00343A18" w:rsidP="007C1197">
      <w:pPr>
        <w:spacing w:before="0"/>
        <w:rPr>
          <w:rFonts w:cs="Arial"/>
          <w:lang w:val="sr-Cyrl-RS"/>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994"/>
        <w:gridCol w:w="1416"/>
        <w:gridCol w:w="1141"/>
        <w:gridCol w:w="996"/>
        <w:gridCol w:w="1277"/>
        <w:gridCol w:w="1152"/>
      </w:tblGrid>
      <w:tr w:rsidR="007C1197" w:rsidRPr="00E47C2E" w:rsidTr="001124E6">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1"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3409C5" w:rsidP="002305D7">
            <w:pPr>
              <w:spacing w:before="0"/>
              <w:jc w:val="center"/>
              <w:rPr>
                <w:rFonts w:cs="Arial"/>
                <w:b/>
                <w:bCs/>
                <w:iCs/>
                <w:lang w:val="sr-Cyrl-CS"/>
              </w:rPr>
            </w:pPr>
            <w:r w:rsidRPr="00E47C2E">
              <w:rPr>
                <w:rFonts w:cs="Arial"/>
                <w:b/>
                <w:bCs/>
                <w:iCs/>
                <w:lang w:val="sr-Cyrl-CS"/>
              </w:rPr>
              <w:t>М</w:t>
            </w:r>
            <w:r w:rsidR="007C1197" w:rsidRPr="00E47C2E">
              <w:rPr>
                <w:rFonts w:cs="Arial"/>
                <w:b/>
                <w:bCs/>
                <w:iCs/>
                <w:lang w:val="sr-Cyrl-CS"/>
              </w:rPr>
              <w:t>ере</w:t>
            </w:r>
          </w:p>
        </w:tc>
        <w:tc>
          <w:tcPr>
            <w:tcW w:w="714"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1124E6">
        <w:tc>
          <w:tcPr>
            <w:tcW w:w="33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50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71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0203C3" w:rsidRPr="00E47C2E" w:rsidTr="000203C3">
        <w:tc>
          <w:tcPr>
            <w:tcW w:w="336" w:type="pct"/>
            <w:shd w:val="clear" w:color="auto" w:fill="auto"/>
            <w:vAlign w:val="center"/>
          </w:tcPr>
          <w:p w:rsidR="000203C3" w:rsidRPr="00044E68" w:rsidRDefault="000203C3" w:rsidP="000203C3">
            <w:pPr>
              <w:spacing w:before="0"/>
              <w:jc w:val="center"/>
              <w:rPr>
                <w:rFonts w:cs="Arial"/>
                <w:b/>
                <w:bCs/>
                <w:iCs/>
                <w:lang w:val="sr-Cyrl-RS"/>
              </w:rPr>
            </w:pPr>
            <w:r>
              <w:rPr>
                <w:rFonts w:cs="Arial"/>
                <w:b/>
                <w:bCs/>
                <w:iCs/>
                <w:lang w:val="sr-Cyrl-RS"/>
              </w:rPr>
              <w:t>1.</w:t>
            </w:r>
          </w:p>
        </w:tc>
        <w:tc>
          <w:tcPr>
            <w:tcW w:w="1147" w:type="pct"/>
            <w:shd w:val="clear" w:color="auto" w:fill="auto"/>
            <w:vAlign w:val="center"/>
          </w:tcPr>
          <w:p w:rsidR="000203C3" w:rsidRPr="00863B59" w:rsidRDefault="000203C3" w:rsidP="000203C3">
            <w:pPr>
              <w:jc w:val="center"/>
            </w:pPr>
            <w:r w:rsidRPr="00863B59">
              <w:t>Кaлифoрниjум (Цф252) 1x19µg извор зрачења</w:t>
            </w:r>
          </w:p>
        </w:tc>
        <w:tc>
          <w:tcPr>
            <w:tcW w:w="501" w:type="pct"/>
            <w:shd w:val="clear" w:color="auto" w:fill="auto"/>
            <w:vAlign w:val="center"/>
          </w:tcPr>
          <w:p w:rsidR="000203C3" w:rsidRPr="000203C3" w:rsidRDefault="000203C3" w:rsidP="000203C3">
            <w:pPr>
              <w:jc w:val="center"/>
              <w:rPr>
                <w:rFonts w:cs="Arial"/>
                <w:lang w:val="sr-Cyrl-RS"/>
              </w:rPr>
            </w:pPr>
            <w:r>
              <w:rPr>
                <w:rFonts w:cs="Arial"/>
                <w:lang w:val="sr-Cyrl-RS"/>
              </w:rPr>
              <w:t>ком</w:t>
            </w:r>
            <w:r w:rsidR="00D804BD">
              <w:rPr>
                <w:rFonts w:cs="Arial"/>
                <w:lang w:val="sr-Cyrl-RS"/>
              </w:rPr>
              <w:t>пл</w:t>
            </w:r>
            <w:r>
              <w:rPr>
                <w:rFonts w:cs="Arial"/>
                <w:lang w:val="sr-Cyrl-RS"/>
              </w:rPr>
              <w:t>.</w:t>
            </w:r>
          </w:p>
        </w:tc>
        <w:tc>
          <w:tcPr>
            <w:tcW w:w="714" w:type="pct"/>
            <w:shd w:val="clear" w:color="auto" w:fill="auto"/>
            <w:vAlign w:val="center"/>
          </w:tcPr>
          <w:p w:rsidR="000203C3" w:rsidRPr="000203C3" w:rsidRDefault="000203C3" w:rsidP="000203C3">
            <w:pPr>
              <w:jc w:val="center"/>
              <w:rPr>
                <w:rFonts w:cs="Arial"/>
                <w:lang w:val="sr-Cyrl-RS" w:eastAsia="hr-HR"/>
              </w:rPr>
            </w:pPr>
            <w:r w:rsidRPr="000203C3">
              <w:rPr>
                <w:rFonts w:cs="Arial"/>
                <w:lang w:val="sr-Cyrl-RS" w:eastAsia="hr-HR"/>
              </w:rPr>
              <w:t>1</w:t>
            </w:r>
          </w:p>
        </w:tc>
        <w:tc>
          <w:tcPr>
            <w:tcW w:w="575" w:type="pct"/>
            <w:shd w:val="clear" w:color="auto" w:fill="auto"/>
            <w:vAlign w:val="center"/>
          </w:tcPr>
          <w:p w:rsidR="000203C3" w:rsidRPr="006D2404" w:rsidRDefault="000203C3" w:rsidP="000203C3">
            <w:pPr>
              <w:spacing w:before="0"/>
              <w:jc w:val="center"/>
              <w:rPr>
                <w:rFonts w:cs="Arial"/>
                <w:b/>
                <w:bCs/>
                <w:iCs/>
              </w:rPr>
            </w:pPr>
          </w:p>
        </w:tc>
        <w:tc>
          <w:tcPr>
            <w:tcW w:w="502" w:type="pct"/>
            <w:shd w:val="clear" w:color="auto" w:fill="auto"/>
            <w:vAlign w:val="center"/>
          </w:tcPr>
          <w:p w:rsidR="000203C3" w:rsidRPr="006D2404" w:rsidRDefault="000203C3" w:rsidP="000203C3">
            <w:pPr>
              <w:spacing w:before="0"/>
              <w:jc w:val="center"/>
              <w:rPr>
                <w:rFonts w:cs="Arial"/>
                <w:b/>
                <w:bCs/>
                <w:iCs/>
              </w:rPr>
            </w:pPr>
          </w:p>
        </w:tc>
        <w:tc>
          <w:tcPr>
            <w:tcW w:w="644" w:type="pct"/>
            <w:shd w:val="clear" w:color="auto" w:fill="auto"/>
            <w:vAlign w:val="center"/>
          </w:tcPr>
          <w:p w:rsidR="000203C3" w:rsidRPr="006D2404" w:rsidRDefault="000203C3" w:rsidP="000203C3">
            <w:pPr>
              <w:spacing w:before="0"/>
              <w:jc w:val="center"/>
              <w:rPr>
                <w:rFonts w:cs="Arial"/>
                <w:b/>
                <w:bCs/>
                <w:iCs/>
              </w:rPr>
            </w:pPr>
          </w:p>
        </w:tc>
        <w:tc>
          <w:tcPr>
            <w:tcW w:w="581" w:type="pct"/>
            <w:shd w:val="clear" w:color="auto" w:fill="auto"/>
            <w:vAlign w:val="center"/>
          </w:tcPr>
          <w:p w:rsidR="000203C3" w:rsidRPr="006D2404" w:rsidRDefault="000203C3" w:rsidP="000203C3">
            <w:pPr>
              <w:spacing w:before="0"/>
              <w:jc w:val="center"/>
              <w:rPr>
                <w:rFonts w:cs="Arial"/>
                <w:b/>
                <w:bCs/>
                <w:iCs/>
              </w:rPr>
            </w:pPr>
          </w:p>
        </w:tc>
      </w:tr>
      <w:tr w:rsidR="00D804BD" w:rsidRPr="00E47C2E" w:rsidTr="000203C3">
        <w:tc>
          <w:tcPr>
            <w:tcW w:w="336" w:type="pct"/>
            <w:shd w:val="clear" w:color="auto" w:fill="auto"/>
            <w:vAlign w:val="center"/>
          </w:tcPr>
          <w:p w:rsidR="00D804BD" w:rsidRPr="000203C3" w:rsidRDefault="00D804BD" w:rsidP="00D804BD">
            <w:pPr>
              <w:spacing w:before="0"/>
              <w:jc w:val="center"/>
              <w:rPr>
                <w:rFonts w:cs="Arial"/>
                <w:b/>
                <w:bCs/>
                <w:iCs/>
              </w:rPr>
            </w:pPr>
            <w:r>
              <w:rPr>
                <w:rFonts w:cs="Arial"/>
                <w:b/>
                <w:bCs/>
                <w:iCs/>
              </w:rPr>
              <w:t>2.</w:t>
            </w:r>
          </w:p>
        </w:tc>
        <w:tc>
          <w:tcPr>
            <w:tcW w:w="1147" w:type="pct"/>
            <w:shd w:val="clear" w:color="auto" w:fill="auto"/>
            <w:vAlign w:val="center"/>
          </w:tcPr>
          <w:p w:rsidR="00D804BD" w:rsidRPr="00863B59" w:rsidRDefault="00D804BD" w:rsidP="00D804BD">
            <w:pPr>
              <w:jc w:val="center"/>
            </w:pPr>
            <w:r w:rsidRPr="00863B59">
              <w:t>Кoнтejнeр зa трaнспoрт извoрa зрaчeњa</w:t>
            </w:r>
          </w:p>
        </w:tc>
        <w:tc>
          <w:tcPr>
            <w:tcW w:w="501" w:type="pct"/>
            <w:shd w:val="clear" w:color="auto" w:fill="auto"/>
            <w:vAlign w:val="center"/>
          </w:tcPr>
          <w:p w:rsidR="00D804BD" w:rsidRPr="000203C3" w:rsidRDefault="00D804BD" w:rsidP="00D804BD">
            <w:pPr>
              <w:jc w:val="center"/>
              <w:rPr>
                <w:rFonts w:cs="Arial"/>
                <w:lang w:val="sr-Cyrl-RS"/>
              </w:rPr>
            </w:pPr>
            <w:r>
              <w:rPr>
                <w:rFonts w:cs="Arial"/>
                <w:lang w:val="sr-Cyrl-RS"/>
              </w:rPr>
              <w:t>компл.</w:t>
            </w:r>
          </w:p>
        </w:tc>
        <w:tc>
          <w:tcPr>
            <w:tcW w:w="714" w:type="pct"/>
            <w:shd w:val="clear" w:color="auto" w:fill="auto"/>
            <w:vAlign w:val="center"/>
          </w:tcPr>
          <w:p w:rsidR="00D804BD" w:rsidRPr="000203C3" w:rsidRDefault="00D804BD" w:rsidP="00D804BD">
            <w:pPr>
              <w:jc w:val="center"/>
              <w:rPr>
                <w:rFonts w:cs="Arial"/>
                <w:lang w:val="sr-Cyrl-RS" w:eastAsia="hr-HR"/>
              </w:rPr>
            </w:pPr>
            <w:r w:rsidRPr="000203C3">
              <w:rPr>
                <w:rFonts w:cs="Arial"/>
                <w:lang w:val="sr-Cyrl-RS" w:eastAsia="hr-HR"/>
              </w:rPr>
              <w:t>1</w:t>
            </w:r>
          </w:p>
        </w:tc>
        <w:tc>
          <w:tcPr>
            <w:tcW w:w="575" w:type="pct"/>
            <w:shd w:val="clear" w:color="auto" w:fill="auto"/>
            <w:vAlign w:val="center"/>
          </w:tcPr>
          <w:p w:rsidR="00D804BD" w:rsidRPr="006D2404" w:rsidRDefault="00D804BD" w:rsidP="00D804BD">
            <w:pPr>
              <w:spacing w:before="0"/>
              <w:jc w:val="center"/>
              <w:rPr>
                <w:rFonts w:cs="Arial"/>
                <w:b/>
                <w:bCs/>
                <w:iCs/>
              </w:rPr>
            </w:pPr>
          </w:p>
        </w:tc>
        <w:tc>
          <w:tcPr>
            <w:tcW w:w="502" w:type="pct"/>
            <w:shd w:val="clear" w:color="auto" w:fill="auto"/>
            <w:vAlign w:val="center"/>
          </w:tcPr>
          <w:p w:rsidR="00D804BD" w:rsidRPr="006D2404" w:rsidRDefault="00D804BD" w:rsidP="00D804BD">
            <w:pPr>
              <w:spacing w:before="0"/>
              <w:jc w:val="center"/>
              <w:rPr>
                <w:rFonts w:cs="Arial"/>
                <w:b/>
                <w:bCs/>
                <w:iCs/>
              </w:rPr>
            </w:pPr>
          </w:p>
        </w:tc>
        <w:tc>
          <w:tcPr>
            <w:tcW w:w="644" w:type="pct"/>
            <w:shd w:val="clear" w:color="auto" w:fill="auto"/>
            <w:vAlign w:val="center"/>
          </w:tcPr>
          <w:p w:rsidR="00D804BD" w:rsidRPr="006D2404" w:rsidRDefault="00D804BD" w:rsidP="00D804BD">
            <w:pPr>
              <w:spacing w:before="0"/>
              <w:jc w:val="center"/>
              <w:rPr>
                <w:rFonts w:cs="Arial"/>
                <w:b/>
                <w:bCs/>
                <w:iCs/>
              </w:rPr>
            </w:pPr>
          </w:p>
        </w:tc>
        <w:tc>
          <w:tcPr>
            <w:tcW w:w="581" w:type="pct"/>
            <w:shd w:val="clear" w:color="auto" w:fill="auto"/>
            <w:vAlign w:val="center"/>
          </w:tcPr>
          <w:p w:rsidR="00D804BD" w:rsidRPr="006D2404" w:rsidRDefault="00D804BD" w:rsidP="00D804BD">
            <w:pPr>
              <w:spacing w:before="0"/>
              <w:jc w:val="center"/>
              <w:rPr>
                <w:rFonts w:cs="Arial"/>
                <w:b/>
                <w:bCs/>
                <w:iCs/>
              </w:rPr>
            </w:pPr>
          </w:p>
        </w:tc>
      </w:tr>
      <w:tr w:rsidR="00D804BD" w:rsidRPr="00E47C2E" w:rsidTr="000203C3">
        <w:tc>
          <w:tcPr>
            <w:tcW w:w="336" w:type="pct"/>
            <w:shd w:val="clear" w:color="auto" w:fill="auto"/>
            <w:vAlign w:val="center"/>
          </w:tcPr>
          <w:p w:rsidR="00D804BD" w:rsidRPr="000203C3" w:rsidRDefault="00D804BD" w:rsidP="00D804BD">
            <w:pPr>
              <w:spacing w:before="0"/>
              <w:jc w:val="center"/>
              <w:rPr>
                <w:rFonts w:cs="Arial"/>
                <w:b/>
                <w:bCs/>
                <w:iCs/>
              </w:rPr>
            </w:pPr>
            <w:r>
              <w:rPr>
                <w:rFonts w:cs="Arial"/>
                <w:b/>
                <w:bCs/>
                <w:iCs/>
              </w:rPr>
              <w:t>3.</w:t>
            </w:r>
          </w:p>
        </w:tc>
        <w:tc>
          <w:tcPr>
            <w:tcW w:w="1147" w:type="pct"/>
            <w:shd w:val="clear" w:color="auto" w:fill="auto"/>
            <w:vAlign w:val="center"/>
          </w:tcPr>
          <w:p w:rsidR="00D804BD" w:rsidRPr="00863B59" w:rsidRDefault="00D804BD" w:rsidP="00D804BD">
            <w:pPr>
              <w:jc w:val="center"/>
            </w:pPr>
            <w:r w:rsidRPr="00863B59">
              <w:t>Tрaнспoрт извора зрачења</w:t>
            </w:r>
          </w:p>
        </w:tc>
        <w:tc>
          <w:tcPr>
            <w:tcW w:w="501" w:type="pct"/>
            <w:shd w:val="clear" w:color="auto" w:fill="auto"/>
            <w:vAlign w:val="center"/>
          </w:tcPr>
          <w:p w:rsidR="00D804BD" w:rsidRPr="000203C3" w:rsidRDefault="00D804BD" w:rsidP="00D804BD">
            <w:pPr>
              <w:jc w:val="center"/>
              <w:rPr>
                <w:rFonts w:cs="Arial"/>
                <w:lang w:val="sr-Cyrl-RS"/>
              </w:rPr>
            </w:pPr>
            <w:r>
              <w:rPr>
                <w:rFonts w:cs="Arial"/>
                <w:lang w:val="sr-Cyrl-RS"/>
              </w:rPr>
              <w:t>компл.</w:t>
            </w:r>
          </w:p>
        </w:tc>
        <w:tc>
          <w:tcPr>
            <w:tcW w:w="714" w:type="pct"/>
            <w:shd w:val="clear" w:color="auto" w:fill="auto"/>
            <w:vAlign w:val="center"/>
          </w:tcPr>
          <w:p w:rsidR="00D804BD" w:rsidRPr="000203C3" w:rsidRDefault="00D804BD" w:rsidP="00D804BD">
            <w:pPr>
              <w:jc w:val="center"/>
              <w:rPr>
                <w:rFonts w:cs="Arial"/>
                <w:lang w:val="sr-Cyrl-RS" w:eastAsia="hr-HR"/>
              </w:rPr>
            </w:pPr>
            <w:r w:rsidRPr="000203C3">
              <w:rPr>
                <w:rFonts w:cs="Arial"/>
                <w:lang w:val="sr-Cyrl-RS" w:eastAsia="hr-HR"/>
              </w:rPr>
              <w:t>1</w:t>
            </w:r>
          </w:p>
        </w:tc>
        <w:tc>
          <w:tcPr>
            <w:tcW w:w="575" w:type="pct"/>
            <w:shd w:val="clear" w:color="auto" w:fill="auto"/>
            <w:vAlign w:val="center"/>
          </w:tcPr>
          <w:p w:rsidR="00D804BD" w:rsidRPr="006D2404" w:rsidRDefault="00D804BD" w:rsidP="00D804BD">
            <w:pPr>
              <w:spacing w:before="0"/>
              <w:jc w:val="center"/>
              <w:rPr>
                <w:rFonts w:cs="Arial"/>
                <w:b/>
                <w:bCs/>
                <w:iCs/>
              </w:rPr>
            </w:pPr>
          </w:p>
        </w:tc>
        <w:tc>
          <w:tcPr>
            <w:tcW w:w="502" w:type="pct"/>
            <w:shd w:val="clear" w:color="auto" w:fill="auto"/>
            <w:vAlign w:val="center"/>
          </w:tcPr>
          <w:p w:rsidR="00D804BD" w:rsidRPr="006D2404" w:rsidRDefault="00D804BD" w:rsidP="00D804BD">
            <w:pPr>
              <w:spacing w:before="0"/>
              <w:jc w:val="center"/>
              <w:rPr>
                <w:rFonts w:cs="Arial"/>
                <w:b/>
                <w:bCs/>
                <w:iCs/>
              </w:rPr>
            </w:pPr>
          </w:p>
        </w:tc>
        <w:tc>
          <w:tcPr>
            <w:tcW w:w="644" w:type="pct"/>
            <w:shd w:val="clear" w:color="auto" w:fill="auto"/>
            <w:vAlign w:val="center"/>
          </w:tcPr>
          <w:p w:rsidR="00D804BD" w:rsidRPr="006D2404" w:rsidRDefault="00D804BD" w:rsidP="00D804BD">
            <w:pPr>
              <w:spacing w:before="0"/>
              <w:jc w:val="center"/>
              <w:rPr>
                <w:rFonts w:cs="Arial"/>
                <w:b/>
                <w:bCs/>
                <w:iCs/>
              </w:rPr>
            </w:pPr>
          </w:p>
        </w:tc>
        <w:tc>
          <w:tcPr>
            <w:tcW w:w="581" w:type="pct"/>
            <w:shd w:val="clear" w:color="auto" w:fill="auto"/>
            <w:vAlign w:val="center"/>
          </w:tcPr>
          <w:p w:rsidR="00D804BD" w:rsidRPr="006D2404" w:rsidRDefault="00D804BD" w:rsidP="00D804BD">
            <w:pPr>
              <w:spacing w:before="0"/>
              <w:jc w:val="center"/>
              <w:rPr>
                <w:rFonts w:cs="Arial"/>
                <w:b/>
                <w:bCs/>
                <w:iCs/>
              </w:rPr>
            </w:pPr>
          </w:p>
        </w:tc>
      </w:tr>
      <w:tr w:rsidR="00D804BD" w:rsidRPr="00E47C2E" w:rsidTr="000203C3">
        <w:tc>
          <w:tcPr>
            <w:tcW w:w="336" w:type="pct"/>
            <w:shd w:val="clear" w:color="auto" w:fill="auto"/>
            <w:vAlign w:val="center"/>
          </w:tcPr>
          <w:p w:rsidR="00D804BD" w:rsidRPr="000203C3" w:rsidRDefault="00D804BD" w:rsidP="00D804BD">
            <w:pPr>
              <w:spacing w:before="0"/>
              <w:jc w:val="center"/>
              <w:rPr>
                <w:rFonts w:cs="Arial"/>
                <w:b/>
                <w:bCs/>
                <w:iCs/>
              </w:rPr>
            </w:pPr>
            <w:r>
              <w:rPr>
                <w:rFonts w:cs="Arial"/>
                <w:b/>
                <w:bCs/>
                <w:iCs/>
              </w:rPr>
              <w:t>4.</w:t>
            </w:r>
          </w:p>
        </w:tc>
        <w:tc>
          <w:tcPr>
            <w:tcW w:w="1147" w:type="pct"/>
            <w:shd w:val="clear" w:color="auto" w:fill="auto"/>
            <w:vAlign w:val="center"/>
          </w:tcPr>
          <w:p w:rsidR="00D804BD" w:rsidRPr="00863B59" w:rsidRDefault="00D804BD" w:rsidP="00D804BD">
            <w:pPr>
              <w:jc w:val="center"/>
            </w:pPr>
            <w:r w:rsidRPr="00863B59">
              <w:t>Демонтажа, трaнспoрт и одлагање стaрих извoрa зрaчeњa</w:t>
            </w:r>
          </w:p>
        </w:tc>
        <w:tc>
          <w:tcPr>
            <w:tcW w:w="501" w:type="pct"/>
            <w:shd w:val="clear" w:color="auto" w:fill="auto"/>
            <w:vAlign w:val="center"/>
          </w:tcPr>
          <w:p w:rsidR="00D804BD" w:rsidRPr="000203C3" w:rsidRDefault="00D804BD" w:rsidP="00D804BD">
            <w:pPr>
              <w:jc w:val="center"/>
              <w:rPr>
                <w:rFonts w:cs="Arial"/>
                <w:lang w:val="sr-Cyrl-RS"/>
              </w:rPr>
            </w:pPr>
            <w:r>
              <w:rPr>
                <w:rFonts w:cs="Arial"/>
                <w:lang w:val="sr-Cyrl-RS"/>
              </w:rPr>
              <w:t>компл.</w:t>
            </w:r>
          </w:p>
        </w:tc>
        <w:tc>
          <w:tcPr>
            <w:tcW w:w="714" w:type="pct"/>
            <w:shd w:val="clear" w:color="auto" w:fill="auto"/>
            <w:vAlign w:val="center"/>
          </w:tcPr>
          <w:p w:rsidR="00D804BD" w:rsidRPr="000203C3" w:rsidRDefault="00D804BD" w:rsidP="00D804BD">
            <w:pPr>
              <w:jc w:val="center"/>
              <w:rPr>
                <w:rFonts w:cs="Arial"/>
                <w:lang w:val="sr-Cyrl-RS" w:eastAsia="hr-HR"/>
              </w:rPr>
            </w:pPr>
            <w:r w:rsidRPr="000203C3">
              <w:rPr>
                <w:rFonts w:cs="Arial"/>
                <w:lang w:val="sr-Cyrl-RS" w:eastAsia="hr-HR"/>
              </w:rPr>
              <w:t>2</w:t>
            </w:r>
          </w:p>
        </w:tc>
        <w:tc>
          <w:tcPr>
            <w:tcW w:w="575" w:type="pct"/>
            <w:shd w:val="clear" w:color="auto" w:fill="auto"/>
            <w:vAlign w:val="center"/>
          </w:tcPr>
          <w:p w:rsidR="00D804BD" w:rsidRPr="006D2404" w:rsidRDefault="00D804BD" w:rsidP="00D804BD">
            <w:pPr>
              <w:spacing w:before="0"/>
              <w:jc w:val="center"/>
              <w:rPr>
                <w:rFonts w:cs="Arial"/>
                <w:b/>
                <w:bCs/>
                <w:iCs/>
              </w:rPr>
            </w:pPr>
          </w:p>
        </w:tc>
        <w:tc>
          <w:tcPr>
            <w:tcW w:w="502" w:type="pct"/>
            <w:shd w:val="clear" w:color="auto" w:fill="auto"/>
            <w:vAlign w:val="center"/>
          </w:tcPr>
          <w:p w:rsidR="00D804BD" w:rsidRPr="006D2404" w:rsidRDefault="00D804BD" w:rsidP="00D804BD">
            <w:pPr>
              <w:spacing w:before="0"/>
              <w:jc w:val="center"/>
              <w:rPr>
                <w:rFonts w:cs="Arial"/>
                <w:b/>
                <w:bCs/>
                <w:iCs/>
              </w:rPr>
            </w:pPr>
          </w:p>
        </w:tc>
        <w:tc>
          <w:tcPr>
            <w:tcW w:w="644" w:type="pct"/>
            <w:shd w:val="clear" w:color="auto" w:fill="auto"/>
            <w:vAlign w:val="center"/>
          </w:tcPr>
          <w:p w:rsidR="00D804BD" w:rsidRPr="006D2404" w:rsidRDefault="00D804BD" w:rsidP="00D804BD">
            <w:pPr>
              <w:spacing w:before="0"/>
              <w:jc w:val="center"/>
              <w:rPr>
                <w:rFonts w:cs="Arial"/>
                <w:b/>
                <w:bCs/>
                <w:iCs/>
              </w:rPr>
            </w:pPr>
          </w:p>
        </w:tc>
        <w:tc>
          <w:tcPr>
            <w:tcW w:w="581" w:type="pct"/>
            <w:shd w:val="clear" w:color="auto" w:fill="auto"/>
            <w:vAlign w:val="center"/>
          </w:tcPr>
          <w:p w:rsidR="00D804BD" w:rsidRPr="006D2404" w:rsidRDefault="00D804BD" w:rsidP="00D804BD">
            <w:pPr>
              <w:spacing w:before="0"/>
              <w:jc w:val="center"/>
              <w:rPr>
                <w:rFonts w:cs="Arial"/>
                <w:b/>
                <w:bCs/>
                <w:iCs/>
              </w:rPr>
            </w:pPr>
          </w:p>
        </w:tc>
      </w:tr>
      <w:tr w:rsidR="00D804BD" w:rsidRPr="00E47C2E" w:rsidTr="000203C3">
        <w:tc>
          <w:tcPr>
            <w:tcW w:w="336" w:type="pct"/>
            <w:shd w:val="clear" w:color="auto" w:fill="auto"/>
            <w:vAlign w:val="center"/>
          </w:tcPr>
          <w:p w:rsidR="00D804BD" w:rsidRPr="000203C3" w:rsidRDefault="00D804BD" w:rsidP="00D804BD">
            <w:pPr>
              <w:spacing w:before="0"/>
              <w:jc w:val="center"/>
              <w:rPr>
                <w:rFonts w:cs="Arial"/>
                <w:b/>
                <w:bCs/>
                <w:iCs/>
              </w:rPr>
            </w:pPr>
            <w:r>
              <w:rPr>
                <w:rFonts w:cs="Arial"/>
                <w:b/>
                <w:bCs/>
                <w:iCs/>
              </w:rPr>
              <w:t>5.</w:t>
            </w:r>
          </w:p>
        </w:tc>
        <w:tc>
          <w:tcPr>
            <w:tcW w:w="1147" w:type="pct"/>
            <w:shd w:val="clear" w:color="auto" w:fill="auto"/>
            <w:vAlign w:val="center"/>
          </w:tcPr>
          <w:p w:rsidR="00D804BD" w:rsidRPr="00863B59" w:rsidRDefault="00D804BD" w:rsidP="00D804BD">
            <w:pPr>
              <w:jc w:val="center"/>
            </w:pPr>
            <w:r w:rsidRPr="00863B59">
              <w:t>Aнгaжoвaњe eкспeртa зa угрaдњу и подешавање новог извора зрачења</w:t>
            </w:r>
          </w:p>
        </w:tc>
        <w:tc>
          <w:tcPr>
            <w:tcW w:w="501" w:type="pct"/>
            <w:shd w:val="clear" w:color="auto" w:fill="auto"/>
            <w:vAlign w:val="center"/>
          </w:tcPr>
          <w:p w:rsidR="00D804BD" w:rsidRPr="000203C3" w:rsidRDefault="00D804BD" w:rsidP="00D804BD">
            <w:pPr>
              <w:jc w:val="center"/>
              <w:rPr>
                <w:rFonts w:cs="Arial"/>
                <w:lang w:val="sr-Cyrl-RS"/>
              </w:rPr>
            </w:pPr>
            <w:r>
              <w:rPr>
                <w:rFonts w:cs="Arial"/>
                <w:lang w:val="sr-Cyrl-RS"/>
              </w:rPr>
              <w:t>компл.</w:t>
            </w:r>
          </w:p>
        </w:tc>
        <w:tc>
          <w:tcPr>
            <w:tcW w:w="714" w:type="pct"/>
            <w:shd w:val="clear" w:color="auto" w:fill="auto"/>
            <w:vAlign w:val="center"/>
          </w:tcPr>
          <w:p w:rsidR="00D804BD" w:rsidRPr="000203C3" w:rsidRDefault="00D804BD" w:rsidP="00D804BD">
            <w:pPr>
              <w:jc w:val="center"/>
              <w:rPr>
                <w:rFonts w:cs="Arial"/>
                <w:lang w:val="sr-Cyrl-RS" w:eastAsia="hr-HR"/>
              </w:rPr>
            </w:pPr>
            <w:r w:rsidRPr="000203C3">
              <w:rPr>
                <w:rFonts w:cs="Arial"/>
                <w:lang w:val="sr-Cyrl-RS" w:eastAsia="hr-HR"/>
              </w:rPr>
              <w:t>1</w:t>
            </w:r>
          </w:p>
        </w:tc>
        <w:tc>
          <w:tcPr>
            <w:tcW w:w="575" w:type="pct"/>
            <w:shd w:val="clear" w:color="auto" w:fill="auto"/>
            <w:vAlign w:val="center"/>
          </w:tcPr>
          <w:p w:rsidR="00D804BD" w:rsidRPr="006D2404" w:rsidRDefault="00D804BD" w:rsidP="00D804BD">
            <w:pPr>
              <w:spacing w:before="0"/>
              <w:jc w:val="center"/>
              <w:rPr>
                <w:rFonts w:cs="Arial"/>
                <w:b/>
                <w:bCs/>
                <w:iCs/>
              </w:rPr>
            </w:pPr>
          </w:p>
        </w:tc>
        <w:tc>
          <w:tcPr>
            <w:tcW w:w="502" w:type="pct"/>
            <w:shd w:val="clear" w:color="auto" w:fill="auto"/>
            <w:vAlign w:val="center"/>
          </w:tcPr>
          <w:p w:rsidR="00D804BD" w:rsidRPr="006D2404" w:rsidRDefault="00D804BD" w:rsidP="00D804BD">
            <w:pPr>
              <w:spacing w:before="0"/>
              <w:jc w:val="center"/>
              <w:rPr>
                <w:rFonts w:cs="Arial"/>
                <w:b/>
                <w:bCs/>
                <w:iCs/>
              </w:rPr>
            </w:pPr>
          </w:p>
        </w:tc>
        <w:tc>
          <w:tcPr>
            <w:tcW w:w="644" w:type="pct"/>
            <w:shd w:val="clear" w:color="auto" w:fill="auto"/>
            <w:vAlign w:val="center"/>
          </w:tcPr>
          <w:p w:rsidR="00D804BD" w:rsidRPr="006D2404" w:rsidRDefault="00D804BD" w:rsidP="00D804BD">
            <w:pPr>
              <w:spacing w:before="0"/>
              <w:jc w:val="center"/>
              <w:rPr>
                <w:rFonts w:cs="Arial"/>
                <w:b/>
                <w:bCs/>
                <w:iCs/>
              </w:rPr>
            </w:pPr>
          </w:p>
        </w:tc>
        <w:tc>
          <w:tcPr>
            <w:tcW w:w="581" w:type="pct"/>
            <w:shd w:val="clear" w:color="auto" w:fill="auto"/>
            <w:vAlign w:val="center"/>
          </w:tcPr>
          <w:p w:rsidR="00D804BD" w:rsidRPr="006D2404" w:rsidRDefault="00D804BD" w:rsidP="00D804BD">
            <w:pPr>
              <w:spacing w:before="0"/>
              <w:jc w:val="center"/>
              <w:rPr>
                <w:rFonts w:cs="Arial"/>
                <w:b/>
                <w:bCs/>
                <w:iCs/>
              </w:rPr>
            </w:pPr>
          </w:p>
        </w:tc>
      </w:tr>
      <w:tr w:rsidR="00D804BD" w:rsidRPr="00E47C2E" w:rsidTr="000203C3">
        <w:tc>
          <w:tcPr>
            <w:tcW w:w="336" w:type="pct"/>
            <w:shd w:val="clear" w:color="auto" w:fill="auto"/>
            <w:vAlign w:val="center"/>
          </w:tcPr>
          <w:p w:rsidR="00D804BD" w:rsidRPr="000203C3" w:rsidRDefault="00D804BD" w:rsidP="00D804BD">
            <w:pPr>
              <w:spacing w:before="0"/>
              <w:jc w:val="center"/>
              <w:rPr>
                <w:rFonts w:cs="Arial"/>
                <w:b/>
                <w:bCs/>
                <w:iCs/>
              </w:rPr>
            </w:pPr>
            <w:r>
              <w:rPr>
                <w:rFonts w:cs="Arial"/>
                <w:b/>
                <w:bCs/>
                <w:iCs/>
              </w:rPr>
              <w:t>6.</w:t>
            </w:r>
          </w:p>
        </w:tc>
        <w:tc>
          <w:tcPr>
            <w:tcW w:w="1147" w:type="pct"/>
            <w:shd w:val="clear" w:color="auto" w:fill="auto"/>
            <w:vAlign w:val="center"/>
          </w:tcPr>
          <w:p w:rsidR="00D804BD" w:rsidRPr="00863B59" w:rsidRDefault="00D804BD" w:rsidP="00D804BD">
            <w:pPr>
              <w:jc w:val="center"/>
            </w:pPr>
            <w:r w:rsidRPr="00863B59">
              <w:t>Привремено складиште, дозволе и техничка документација</w:t>
            </w:r>
          </w:p>
        </w:tc>
        <w:tc>
          <w:tcPr>
            <w:tcW w:w="501" w:type="pct"/>
            <w:shd w:val="clear" w:color="auto" w:fill="auto"/>
            <w:vAlign w:val="center"/>
          </w:tcPr>
          <w:p w:rsidR="00D804BD" w:rsidRPr="000203C3" w:rsidRDefault="00D804BD" w:rsidP="00D804BD">
            <w:pPr>
              <w:jc w:val="center"/>
              <w:rPr>
                <w:rFonts w:cs="Arial"/>
                <w:lang w:val="sr-Cyrl-RS"/>
              </w:rPr>
            </w:pPr>
            <w:r>
              <w:rPr>
                <w:rFonts w:cs="Arial"/>
                <w:lang w:val="sr-Cyrl-RS"/>
              </w:rPr>
              <w:t>компл.</w:t>
            </w:r>
          </w:p>
        </w:tc>
        <w:tc>
          <w:tcPr>
            <w:tcW w:w="714" w:type="pct"/>
            <w:shd w:val="clear" w:color="auto" w:fill="auto"/>
            <w:vAlign w:val="center"/>
          </w:tcPr>
          <w:p w:rsidR="00D804BD" w:rsidRPr="000203C3" w:rsidRDefault="00D804BD" w:rsidP="00D804BD">
            <w:pPr>
              <w:jc w:val="center"/>
              <w:rPr>
                <w:rFonts w:cs="Arial"/>
                <w:lang w:val="sr-Cyrl-RS" w:eastAsia="hr-HR"/>
              </w:rPr>
            </w:pPr>
            <w:r w:rsidRPr="000203C3">
              <w:rPr>
                <w:rFonts w:cs="Arial"/>
                <w:lang w:val="sr-Cyrl-RS" w:eastAsia="hr-HR"/>
              </w:rPr>
              <w:t>1</w:t>
            </w:r>
          </w:p>
        </w:tc>
        <w:tc>
          <w:tcPr>
            <w:tcW w:w="575" w:type="pct"/>
            <w:shd w:val="clear" w:color="auto" w:fill="auto"/>
            <w:vAlign w:val="center"/>
          </w:tcPr>
          <w:p w:rsidR="00D804BD" w:rsidRPr="006D2404" w:rsidRDefault="00D804BD" w:rsidP="00D804BD">
            <w:pPr>
              <w:spacing w:before="0"/>
              <w:jc w:val="center"/>
              <w:rPr>
                <w:rFonts w:cs="Arial"/>
                <w:b/>
                <w:bCs/>
                <w:iCs/>
              </w:rPr>
            </w:pPr>
          </w:p>
        </w:tc>
        <w:tc>
          <w:tcPr>
            <w:tcW w:w="502" w:type="pct"/>
            <w:shd w:val="clear" w:color="auto" w:fill="auto"/>
            <w:vAlign w:val="center"/>
          </w:tcPr>
          <w:p w:rsidR="00D804BD" w:rsidRPr="006D2404" w:rsidRDefault="00D804BD" w:rsidP="00D804BD">
            <w:pPr>
              <w:spacing w:before="0"/>
              <w:jc w:val="center"/>
              <w:rPr>
                <w:rFonts w:cs="Arial"/>
                <w:b/>
                <w:bCs/>
                <w:iCs/>
              </w:rPr>
            </w:pPr>
          </w:p>
        </w:tc>
        <w:tc>
          <w:tcPr>
            <w:tcW w:w="644" w:type="pct"/>
            <w:shd w:val="clear" w:color="auto" w:fill="auto"/>
            <w:vAlign w:val="center"/>
          </w:tcPr>
          <w:p w:rsidR="00D804BD" w:rsidRPr="006D2404" w:rsidRDefault="00D804BD" w:rsidP="00D804BD">
            <w:pPr>
              <w:spacing w:before="0"/>
              <w:jc w:val="center"/>
              <w:rPr>
                <w:rFonts w:cs="Arial"/>
                <w:b/>
                <w:bCs/>
                <w:iCs/>
              </w:rPr>
            </w:pPr>
          </w:p>
        </w:tc>
        <w:tc>
          <w:tcPr>
            <w:tcW w:w="581" w:type="pct"/>
            <w:shd w:val="clear" w:color="auto" w:fill="auto"/>
            <w:vAlign w:val="center"/>
          </w:tcPr>
          <w:p w:rsidR="00D804BD" w:rsidRPr="006D2404" w:rsidRDefault="00D804BD" w:rsidP="00D804BD">
            <w:pPr>
              <w:spacing w:before="0"/>
              <w:jc w:val="center"/>
              <w:rPr>
                <w:rFonts w:cs="Arial"/>
                <w:b/>
                <w:bCs/>
                <w:iCs/>
              </w:rPr>
            </w:pPr>
          </w:p>
        </w:tc>
      </w:tr>
      <w:tr w:rsidR="00D804BD" w:rsidRPr="00E47C2E" w:rsidTr="000203C3">
        <w:tc>
          <w:tcPr>
            <w:tcW w:w="336" w:type="pct"/>
            <w:shd w:val="clear" w:color="auto" w:fill="auto"/>
            <w:vAlign w:val="center"/>
          </w:tcPr>
          <w:p w:rsidR="00D804BD" w:rsidRPr="000203C3" w:rsidRDefault="00D804BD" w:rsidP="00D804BD">
            <w:pPr>
              <w:spacing w:before="0"/>
              <w:jc w:val="center"/>
              <w:rPr>
                <w:rFonts w:cs="Arial"/>
                <w:b/>
                <w:bCs/>
                <w:iCs/>
              </w:rPr>
            </w:pPr>
            <w:r>
              <w:rPr>
                <w:rFonts w:cs="Arial"/>
                <w:b/>
                <w:bCs/>
                <w:iCs/>
              </w:rPr>
              <w:t>7.</w:t>
            </w:r>
          </w:p>
        </w:tc>
        <w:tc>
          <w:tcPr>
            <w:tcW w:w="1147" w:type="pct"/>
            <w:shd w:val="clear" w:color="auto" w:fill="auto"/>
            <w:vAlign w:val="center"/>
          </w:tcPr>
          <w:p w:rsidR="00D804BD" w:rsidRPr="00863B59" w:rsidRDefault="00D804BD" w:rsidP="00D804BD">
            <w:pPr>
              <w:jc w:val="center"/>
            </w:pPr>
            <w:r w:rsidRPr="00863B59">
              <w:t>Узорковање, aнaлиза и припрeма узoрaкa (влaгa, пeпeo, сумпoр, ЦВ)</w:t>
            </w:r>
          </w:p>
        </w:tc>
        <w:tc>
          <w:tcPr>
            <w:tcW w:w="501" w:type="pct"/>
            <w:shd w:val="clear" w:color="auto" w:fill="auto"/>
            <w:vAlign w:val="center"/>
          </w:tcPr>
          <w:p w:rsidR="00D804BD" w:rsidRPr="000203C3" w:rsidRDefault="00D804BD" w:rsidP="00D804BD">
            <w:pPr>
              <w:jc w:val="center"/>
              <w:rPr>
                <w:rFonts w:cs="Arial"/>
                <w:lang w:val="sr-Cyrl-RS"/>
              </w:rPr>
            </w:pPr>
            <w:r>
              <w:rPr>
                <w:rFonts w:cs="Arial"/>
                <w:lang w:val="sr-Cyrl-RS"/>
              </w:rPr>
              <w:t>компл.</w:t>
            </w:r>
          </w:p>
        </w:tc>
        <w:tc>
          <w:tcPr>
            <w:tcW w:w="714" w:type="pct"/>
            <w:shd w:val="clear" w:color="auto" w:fill="auto"/>
            <w:vAlign w:val="center"/>
          </w:tcPr>
          <w:p w:rsidR="00D804BD" w:rsidRPr="000203C3" w:rsidRDefault="00D804BD" w:rsidP="00D804BD">
            <w:pPr>
              <w:jc w:val="center"/>
              <w:rPr>
                <w:rFonts w:cs="Arial"/>
                <w:lang w:val="sr-Cyrl-RS" w:eastAsia="hr-HR"/>
              </w:rPr>
            </w:pPr>
            <w:r w:rsidRPr="000203C3">
              <w:rPr>
                <w:rFonts w:cs="Arial"/>
                <w:lang w:val="sr-Cyrl-RS" w:eastAsia="hr-HR"/>
              </w:rPr>
              <w:t>1</w:t>
            </w:r>
          </w:p>
        </w:tc>
        <w:tc>
          <w:tcPr>
            <w:tcW w:w="575" w:type="pct"/>
            <w:shd w:val="clear" w:color="auto" w:fill="auto"/>
            <w:vAlign w:val="center"/>
          </w:tcPr>
          <w:p w:rsidR="00D804BD" w:rsidRPr="006D2404" w:rsidRDefault="00D804BD" w:rsidP="00D804BD">
            <w:pPr>
              <w:spacing w:before="0"/>
              <w:jc w:val="center"/>
              <w:rPr>
                <w:rFonts w:cs="Arial"/>
                <w:b/>
                <w:bCs/>
                <w:iCs/>
              </w:rPr>
            </w:pPr>
          </w:p>
        </w:tc>
        <w:tc>
          <w:tcPr>
            <w:tcW w:w="502" w:type="pct"/>
            <w:shd w:val="clear" w:color="auto" w:fill="auto"/>
            <w:vAlign w:val="center"/>
          </w:tcPr>
          <w:p w:rsidR="00D804BD" w:rsidRPr="006D2404" w:rsidRDefault="00D804BD" w:rsidP="00D804BD">
            <w:pPr>
              <w:spacing w:before="0"/>
              <w:jc w:val="center"/>
              <w:rPr>
                <w:rFonts w:cs="Arial"/>
                <w:b/>
                <w:bCs/>
                <w:iCs/>
              </w:rPr>
            </w:pPr>
          </w:p>
        </w:tc>
        <w:tc>
          <w:tcPr>
            <w:tcW w:w="644" w:type="pct"/>
            <w:shd w:val="clear" w:color="auto" w:fill="auto"/>
            <w:vAlign w:val="center"/>
          </w:tcPr>
          <w:p w:rsidR="00D804BD" w:rsidRPr="006D2404" w:rsidRDefault="00D804BD" w:rsidP="00D804BD">
            <w:pPr>
              <w:spacing w:before="0"/>
              <w:jc w:val="center"/>
              <w:rPr>
                <w:rFonts w:cs="Arial"/>
                <w:b/>
                <w:bCs/>
                <w:iCs/>
              </w:rPr>
            </w:pPr>
          </w:p>
        </w:tc>
        <w:tc>
          <w:tcPr>
            <w:tcW w:w="581" w:type="pct"/>
            <w:shd w:val="clear" w:color="auto" w:fill="auto"/>
            <w:vAlign w:val="center"/>
          </w:tcPr>
          <w:p w:rsidR="00D804BD" w:rsidRPr="006D2404" w:rsidRDefault="00D804BD" w:rsidP="00D804BD">
            <w:pPr>
              <w:spacing w:before="0"/>
              <w:jc w:val="center"/>
              <w:rPr>
                <w:rFonts w:cs="Arial"/>
                <w:b/>
                <w:bCs/>
                <w:iCs/>
              </w:rPr>
            </w:pPr>
          </w:p>
        </w:tc>
      </w:tr>
      <w:tr w:rsidR="00D804BD" w:rsidRPr="00E47C2E" w:rsidTr="000203C3">
        <w:tc>
          <w:tcPr>
            <w:tcW w:w="336" w:type="pct"/>
            <w:shd w:val="clear" w:color="auto" w:fill="auto"/>
            <w:vAlign w:val="center"/>
          </w:tcPr>
          <w:p w:rsidR="00D804BD" w:rsidRPr="000203C3" w:rsidRDefault="00D804BD" w:rsidP="00D804BD">
            <w:pPr>
              <w:spacing w:before="0"/>
              <w:jc w:val="center"/>
              <w:rPr>
                <w:rFonts w:cs="Arial"/>
                <w:b/>
                <w:bCs/>
                <w:iCs/>
              </w:rPr>
            </w:pPr>
            <w:r>
              <w:rPr>
                <w:rFonts w:cs="Arial"/>
                <w:b/>
                <w:bCs/>
                <w:iCs/>
              </w:rPr>
              <w:t>8.</w:t>
            </w:r>
          </w:p>
        </w:tc>
        <w:tc>
          <w:tcPr>
            <w:tcW w:w="1147" w:type="pct"/>
            <w:shd w:val="clear" w:color="auto" w:fill="auto"/>
            <w:vAlign w:val="center"/>
          </w:tcPr>
          <w:p w:rsidR="00D804BD" w:rsidRPr="00863B59" w:rsidRDefault="00D804BD" w:rsidP="00D804BD">
            <w:pPr>
              <w:jc w:val="center"/>
            </w:pPr>
            <w:r w:rsidRPr="00863B59">
              <w:t>Калибрација и подешавање анализатора за узорковање квалитета угља</w:t>
            </w:r>
          </w:p>
        </w:tc>
        <w:tc>
          <w:tcPr>
            <w:tcW w:w="501" w:type="pct"/>
            <w:shd w:val="clear" w:color="auto" w:fill="auto"/>
            <w:vAlign w:val="center"/>
          </w:tcPr>
          <w:p w:rsidR="00D804BD" w:rsidRPr="000203C3" w:rsidRDefault="00D804BD" w:rsidP="00D804BD">
            <w:pPr>
              <w:jc w:val="center"/>
              <w:rPr>
                <w:rFonts w:cs="Arial"/>
                <w:lang w:val="sr-Cyrl-RS"/>
              </w:rPr>
            </w:pPr>
            <w:r>
              <w:rPr>
                <w:rFonts w:cs="Arial"/>
                <w:lang w:val="sr-Cyrl-RS"/>
              </w:rPr>
              <w:t>компл.</w:t>
            </w:r>
          </w:p>
        </w:tc>
        <w:tc>
          <w:tcPr>
            <w:tcW w:w="714" w:type="pct"/>
            <w:shd w:val="clear" w:color="auto" w:fill="auto"/>
            <w:vAlign w:val="center"/>
          </w:tcPr>
          <w:p w:rsidR="00D804BD" w:rsidRPr="000203C3" w:rsidRDefault="00D804BD" w:rsidP="00D804BD">
            <w:pPr>
              <w:jc w:val="center"/>
              <w:rPr>
                <w:rFonts w:cs="Arial"/>
                <w:lang w:val="sr-Cyrl-RS" w:eastAsia="hr-HR"/>
              </w:rPr>
            </w:pPr>
            <w:r w:rsidRPr="000203C3">
              <w:rPr>
                <w:rFonts w:cs="Arial"/>
                <w:lang w:val="sr-Cyrl-RS" w:eastAsia="hr-HR"/>
              </w:rPr>
              <w:t>1</w:t>
            </w:r>
          </w:p>
        </w:tc>
        <w:tc>
          <w:tcPr>
            <w:tcW w:w="575" w:type="pct"/>
            <w:shd w:val="clear" w:color="auto" w:fill="auto"/>
            <w:vAlign w:val="center"/>
          </w:tcPr>
          <w:p w:rsidR="00D804BD" w:rsidRPr="006D2404" w:rsidRDefault="00D804BD" w:rsidP="00D804BD">
            <w:pPr>
              <w:spacing w:before="0"/>
              <w:jc w:val="center"/>
              <w:rPr>
                <w:rFonts w:cs="Arial"/>
                <w:b/>
                <w:bCs/>
                <w:iCs/>
              </w:rPr>
            </w:pPr>
          </w:p>
        </w:tc>
        <w:tc>
          <w:tcPr>
            <w:tcW w:w="502" w:type="pct"/>
            <w:shd w:val="clear" w:color="auto" w:fill="auto"/>
            <w:vAlign w:val="center"/>
          </w:tcPr>
          <w:p w:rsidR="00D804BD" w:rsidRPr="006D2404" w:rsidRDefault="00D804BD" w:rsidP="00D804BD">
            <w:pPr>
              <w:spacing w:before="0"/>
              <w:jc w:val="center"/>
              <w:rPr>
                <w:rFonts w:cs="Arial"/>
                <w:b/>
                <w:bCs/>
                <w:iCs/>
              </w:rPr>
            </w:pPr>
          </w:p>
        </w:tc>
        <w:tc>
          <w:tcPr>
            <w:tcW w:w="644" w:type="pct"/>
            <w:shd w:val="clear" w:color="auto" w:fill="auto"/>
            <w:vAlign w:val="center"/>
          </w:tcPr>
          <w:p w:rsidR="00D804BD" w:rsidRPr="006D2404" w:rsidRDefault="00D804BD" w:rsidP="00D804BD">
            <w:pPr>
              <w:spacing w:before="0"/>
              <w:jc w:val="center"/>
              <w:rPr>
                <w:rFonts w:cs="Arial"/>
                <w:b/>
                <w:bCs/>
                <w:iCs/>
              </w:rPr>
            </w:pPr>
          </w:p>
        </w:tc>
        <w:tc>
          <w:tcPr>
            <w:tcW w:w="581" w:type="pct"/>
            <w:shd w:val="clear" w:color="auto" w:fill="auto"/>
            <w:vAlign w:val="center"/>
          </w:tcPr>
          <w:p w:rsidR="00D804BD" w:rsidRPr="006D2404" w:rsidRDefault="00D804BD" w:rsidP="00D804BD">
            <w:pPr>
              <w:spacing w:before="0"/>
              <w:jc w:val="center"/>
              <w:rPr>
                <w:rFonts w:cs="Arial"/>
                <w:b/>
                <w:bCs/>
                <w:iCs/>
              </w:rPr>
            </w:pPr>
          </w:p>
        </w:tc>
      </w:tr>
      <w:tr w:rsidR="00D804BD" w:rsidRPr="00E47C2E" w:rsidTr="000203C3">
        <w:tc>
          <w:tcPr>
            <w:tcW w:w="336" w:type="pct"/>
            <w:shd w:val="clear" w:color="auto" w:fill="auto"/>
            <w:vAlign w:val="center"/>
          </w:tcPr>
          <w:p w:rsidR="00D804BD" w:rsidRPr="000203C3" w:rsidRDefault="00D804BD" w:rsidP="00D804BD">
            <w:pPr>
              <w:spacing w:before="0"/>
              <w:jc w:val="center"/>
              <w:rPr>
                <w:rFonts w:cs="Arial"/>
                <w:b/>
                <w:bCs/>
                <w:iCs/>
              </w:rPr>
            </w:pPr>
            <w:r>
              <w:rPr>
                <w:rFonts w:cs="Arial"/>
                <w:b/>
                <w:bCs/>
                <w:iCs/>
              </w:rPr>
              <w:t>9.</w:t>
            </w:r>
          </w:p>
        </w:tc>
        <w:tc>
          <w:tcPr>
            <w:tcW w:w="1147" w:type="pct"/>
            <w:shd w:val="clear" w:color="auto" w:fill="auto"/>
            <w:vAlign w:val="center"/>
          </w:tcPr>
          <w:p w:rsidR="00D804BD" w:rsidRPr="00863B59" w:rsidRDefault="00D804BD" w:rsidP="00D804BD">
            <w:pPr>
              <w:jc w:val="center"/>
            </w:pPr>
            <w:r w:rsidRPr="00863B59">
              <w:t>Обука професионално изложених лица за рад са извором зрачења</w:t>
            </w:r>
          </w:p>
        </w:tc>
        <w:tc>
          <w:tcPr>
            <w:tcW w:w="501" w:type="pct"/>
            <w:shd w:val="clear" w:color="auto" w:fill="auto"/>
            <w:vAlign w:val="center"/>
          </w:tcPr>
          <w:p w:rsidR="00D804BD" w:rsidRPr="000203C3" w:rsidRDefault="00D804BD" w:rsidP="00D804BD">
            <w:pPr>
              <w:jc w:val="center"/>
              <w:rPr>
                <w:rFonts w:cs="Arial"/>
                <w:lang w:val="sr-Cyrl-RS"/>
              </w:rPr>
            </w:pPr>
            <w:r>
              <w:rPr>
                <w:rFonts w:cs="Arial"/>
                <w:lang w:val="sr-Cyrl-RS"/>
              </w:rPr>
              <w:t>компл.</w:t>
            </w:r>
          </w:p>
        </w:tc>
        <w:tc>
          <w:tcPr>
            <w:tcW w:w="714" w:type="pct"/>
            <w:shd w:val="clear" w:color="auto" w:fill="auto"/>
            <w:vAlign w:val="center"/>
          </w:tcPr>
          <w:p w:rsidR="00D804BD" w:rsidRPr="000203C3" w:rsidRDefault="00D804BD" w:rsidP="00D804BD">
            <w:pPr>
              <w:jc w:val="center"/>
              <w:rPr>
                <w:rFonts w:cs="Arial"/>
                <w:lang w:val="sr-Cyrl-RS" w:eastAsia="hr-HR"/>
              </w:rPr>
            </w:pPr>
            <w:r w:rsidRPr="000203C3">
              <w:rPr>
                <w:rFonts w:cs="Arial"/>
                <w:lang w:val="sr-Cyrl-RS" w:eastAsia="hr-HR"/>
              </w:rPr>
              <w:t>6</w:t>
            </w:r>
          </w:p>
        </w:tc>
        <w:tc>
          <w:tcPr>
            <w:tcW w:w="575" w:type="pct"/>
            <w:shd w:val="clear" w:color="auto" w:fill="auto"/>
            <w:vAlign w:val="center"/>
          </w:tcPr>
          <w:p w:rsidR="00D804BD" w:rsidRPr="006D2404" w:rsidRDefault="00D804BD" w:rsidP="00D804BD">
            <w:pPr>
              <w:spacing w:before="0"/>
              <w:jc w:val="center"/>
              <w:rPr>
                <w:rFonts w:cs="Arial"/>
                <w:b/>
                <w:bCs/>
                <w:iCs/>
              </w:rPr>
            </w:pPr>
          </w:p>
        </w:tc>
        <w:tc>
          <w:tcPr>
            <w:tcW w:w="502" w:type="pct"/>
            <w:shd w:val="clear" w:color="auto" w:fill="auto"/>
            <w:vAlign w:val="center"/>
          </w:tcPr>
          <w:p w:rsidR="00D804BD" w:rsidRPr="006D2404" w:rsidRDefault="00D804BD" w:rsidP="00D804BD">
            <w:pPr>
              <w:spacing w:before="0"/>
              <w:jc w:val="center"/>
              <w:rPr>
                <w:rFonts w:cs="Arial"/>
                <w:b/>
                <w:bCs/>
                <w:iCs/>
              </w:rPr>
            </w:pPr>
          </w:p>
        </w:tc>
        <w:tc>
          <w:tcPr>
            <w:tcW w:w="644" w:type="pct"/>
            <w:shd w:val="clear" w:color="auto" w:fill="auto"/>
            <w:vAlign w:val="center"/>
          </w:tcPr>
          <w:p w:rsidR="00D804BD" w:rsidRPr="006D2404" w:rsidRDefault="00D804BD" w:rsidP="00D804BD">
            <w:pPr>
              <w:spacing w:before="0"/>
              <w:jc w:val="center"/>
              <w:rPr>
                <w:rFonts w:cs="Arial"/>
                <w:b/>
                <w:bCs/>
                <w:iCs/>
              </w:rPr>
            </w:pPr>
          </w:p>
        </w:tc>
        <w:tc>
          <w:tcPr>
            <w:tcW w:w="581" w:type="pct"/>
            <w:shd w:val="clear" w:color="auto" w:fill="auto"/>
            <w:vAlign w:val="center"/>
          </w:tcPr>
          <w:p w:rsidR="00D804BD" w:rsidRPr="006D2404" w:rsidRDefault="00D804BD" w:rsidP="00D804BD">
            <w:pPr>
              <w:spacing w:before="0"/>
              <w:jc w:val="center"/>
              <w:rPr>
                <w:rFonts w:cs="Arial"/>
                <w:b/>
                <w:bCs/>
                <w:iCs/>
              </w:rPr>
            </w:pPr>
          </w:p>
        </w:tc>
      </w:tr>
      <w:tr w:rsidR="00D804BD" w:rsidRPr="00E47C2E" w:rsidTr="000203C3">
        <w:tc>
          <w:tcPr>
            <w:tcW w:w="336" w:type="pct"/>
            <w:shd w:val="clear" w:color="auto" w:fill="auto"/>
            <w:vAlign w:val="center"/>
          </w:tcPr>
          <w:p w:rsidR="00D804BD" w:rsidRPr="000203C3" w:rsidRDefault="00D804BD" w:rsidP="00D804BD">
            <w:pPr>
              <w:spacing w:before="0"/>
              <w:jc w:val="center"/>
              <w:rPr>
                <w:rFonts w:cs="Arial"/>
                <w:b/>
                <w:bCs/>
                <w:iCs/>
              </w:rPr>
            </w:pPr>
            <w:r>
              <w:rPr>
                <w:rFonts w:cs="Arial"/>
                <w:b/>
                <w:bCs/>
                <w:iCs/>
              </w:rPr>
              <w:t>10.</w:t>
            </w:r>
          </w:p>
        </w:tc>
        <w:tc>
          <w:tcPr>
            <w:tcW w:w="1147" w:type="pct"/>
            <w:shd w:val="clear" w:color="auto" w:fill="auto"/>
            <w:vAlign w:val="center"/>
          </w:tcPr>
          <w:p w:rsidR="00D804BD" w:rsidRPr="00863B59" w:rsidRDefault="00D804BD" w:rsidP="00D804BD">
            <w:pPr>
              <w:jc w:val="center"/>
            </w:pPr>
            <w:r w:rsidRPr="00863B59">
              <w:t>Обука инжењера за калибрацију и подешавање анализатора</w:t>
            </w:r>
          </w:p>
        </w:tc>
        <w:tc>
          <w:tcPr>
            <w:tcW w:w="501" w:type="pct"/>
            <w:shd w:val="clear" w:color="auto" w:fill="auto"/>
            <w:vAlign w:val="center"/>
          </w:tcPr>
          <w:p w:rsidR="00D804BD" w:rsidRPr="000203C3" w:rsidRDefault="00D804BD" w:rsidP="00D804BD">
            <w:pPr>
              <w:jc w:val="center"/>
              <w:rPr>
                <w:rFonts w:cs="Arial"/>
                <w:lang w:val="sr-Cyrl-RS"/>
              </w:rPr>
            </w:pPr>
            <w:r>
              <w:rPr>
                <w:rFonts w:cs="Arial"/>
                <w:lang w:val="sr-Cyrl-RS"/>
              </w:rPr>
              <w:t>компл.</w:t>
            </w:r>
          </w:p>
        </w:tc>
        <w:tc>
          <w:tcPr>
            <w:tcW w:w="714" w:type="pct"/>
            <w:shd w:val="clear" w:color="auto" w:fill="auto"/>
            <w:vAlign w:val="center"/>
          </w:tcPr>
          <w:p w:rsidR="00D804BD" w:rsidRPr="000203C3" w:rsidRDefault="00D804BD" w:rsidP="00D804BD">
            <w:pPr>
              <w:jc w:val="center"/>
              <w:rPr>
                <w:rFonts w:cs="Arial"/>
                <w:lang w:val="sr-Cyrl-RS" w:eastAsia="hr-HR"/>
              </w:rPr>
            </w:pPr>
            <w:r w:rsidRPr="000203C3">
              <w:rPr>
                <w:rFonts w:cs="Arial"/>
                <w:lang w:val="sr-Cyrl-RS" w:eastAsia="hr-HR"/>
              </w:rPr>
              <w:t>2</w:t>
            </w:r>
          </w:p>
        </w:tc>
        <w:tc>
          <w:tcPr>
            <w:tcW w:w="575" w:type="pct"/>
            <w:shd w:val="clear" w:color="auto" w:fill="auto"/>
            <w:vAlign w:val="center"/>
          </w:tcPr>
          <w:p w:rsidR="00D804BD" w:rsidRPr="006D2404" w:rsidRDefault="00D804BD" w:rsidP="00D804BD">
            <w:pPr>
              <w:spacing w:before="0"/>
              <w:jc w:val="center"/>
              <w:rPr>
                <w:rFonts w:cs="Arial"/>
                <w:b/>
                <w:bCs/>
                <w:iCs/>
              </w:rPr>
            </w:pPr>
          </w:p>
        </w:tc>
        <w:tc>
          <w:tcPr>
            <w:tcW w:w="502" w:type="pct"/>
            <w:shd w:val="clear" w:color="auto" w:fill="auto"/>
            <w:vAlign w:val="center"/>
          </w:tcPr>
          <w:p w:rsidR="00D804BD" w:rsidRPr="006D2404" w:rsidRDefault="00D804BD" w:rsidP="00D804BD">
            <w:pPr>
              <w:spacing w:before="0"/>
              <w:jc w:val="center"/>
              <w:rPr>
                <w:rFonts w:cs="Arial"/>
                <w:b/>
                <w:bCs/>
                <w:iCs/>
              </w:rPr>
            </w:pPr>
          </w:p>
        </w:tc>
        <w:tc>
          <w:tcPr>
            <w:tcW w:w="644" w:type="pct"/>
            <w:shd w:val="clear" w:color="auto" w:fill="auto"/>
            <w:vAlign w:val="center"/>
          </w:tcPr>
          <w:p w:rsidR="00D804BD" w:rsidRPr="006D2404" w:rsidRDefault="00D804BD" w:rsidP="00D804BD">
            <w:pPr>
              <w:spacing w:before="0"/>
              <w:jc w:val="center"/>
              <w:rPr>
                <w:rFonts w:cs="Arial"/>
                <w:b/>
                <w:bCs/>
                <w:iCs/>
              </w:rPr>
            </w:pPr>
          </w:p>
        </w:tc>
        <w:tc>
          <w:tcPr>
            <w:tcW w:w="581" w:type="pct"/>
            <w:shd w:val="clear" w:color="auto" w:fill="auto"/>
            <w:vAlign w:val="center"/>
          </w:tcPr>
          <w:p w:rsidR="00D804BD" w:rsidRPr="006D2404" w:rsidRDefault="00D804BD" w:rsidP="00D804BD">
            <w:pPr>
              <w:spacing w:before="0"/>
              <w:jc w:val="center"/>
              <w:rPr>
                <w:rFonts w:cs="Arial"/>
                <w:b/>
                <w:bCs/>
                <w:iCs/>
              </w:rPr>
            </w:pPr>
          </w:p>
        </w:tc>
      </w:tr>
      <w:tr w:rsidR="00D804BD" w:rsidRPr="00E47C2E" w:rsidTr="000203C3">
        <w:tc>
          <w:tcPr>
            <w:tcW w:w="336" w:type="pct"/>
            <w:shd w:val="clear" w:color="auto" w:fill="auto"/>
            <w:vAlign w:val="center"/>
          </w:tcPr>
          <w:p w:rsidR="00D804BD" w:rsidRPr="000203C3" w:rsidRDefault="00D804BD" w:rsidP="00D804BD">
            <w:pPr>
              <w:spacing w:before="0"/>
              <w:jc w:val="center"/>
              <w:rPr>
                <w:rFonts w:cs="Arial"/>
                <w:b/>
                <w:bCs/>
                <w:iCs/>
              </w:rPr>
            </w:pPr>
            <w:r>
              <w:rPr>
                <w:rFonts w:cs="Arial"/>
                <w:b/>
                <w:bCs/>
                <w:iCs/>
              </w:rPr>
              <w:lastRenderedPageBreak/>
              <w:t>11.</w:t>
            </w:r>
          </w:p>
        </w:tc>
        <w:tc>
          <w:tcPr>
            <w:tcW w:w="1147" w:type="pct"/>
            <w:shd w:val="clear" w:color="auto" w:fill="auto"/>
            <w:vAlign w:val="center"/>
          </w:tcPr>
          <w:p w:rsidR="00D804BD" w:rsidRPr="00863B59" w:rsidRDefault="00D804BD" w:rsidP="00D804BD">
            <w:pPr>
              <w:jc w:val="center"/>
            </w:pPr>
            <w:r w:rsidRPr="00863B59">
              <w:t>Преносна радна станица са комуникационом опремом и софтвером за подешавање анализатора</w:t>
            </w:r>
          </w:p>
        </w:tc>
        <w:tc>
          <w:tcPr>
            <w:tcW w:w="501" w:type="pct"/>
            <w:shd w:val="clear" w:color="auto" w:fill="auto"/>
            <w:vAlign w:val="center"/>
          </w:tcPr>
          <w:p w:rsidR="00D804BD" w:rsidRPr="000203C3" w:rsidRDefault="00D804BD" w:rsidP="00D804BD">
            <w:pPr>
              <w:jc w:val="center"/>
              <w:rPr>
                <w:rFonts w:cs="Arial"/>
                <w:lang w:val="sr-Cyrl-RS"/>
              </w:rPr>
            </w:pPr>
            <w:r>
              <w:rPr>
                <w:rFonts w:cs="Arial"/>
                <w:lang w:val="sr-Cyrl-RS"/>
              </w:rPr>
              <w:t>компл.</w:t>
            </w:r>
          </w:p>
        </w:tc>
        <w:tc>
          <w:tcPr>
            <w:tcW w:w="714" w:type="pct"/>
            <w:shd w:val="clear" w:color="auto" w:fill="auto"/>
            <w:vAlign w:val="center"/>
          </w:tcPr>
          <w:p w:rsidR="00D804BD" w:rsidRPr="000203C3" w:rsidRDefault="00D804BD" w:rsidP="00D804BD">
            <w:pPr>
              <w:jc w:val="center"/>
              <w:rPr>
                <w:rFonts w:cs="Arial"/>
                <w:lang w:val="sr-Cyrl-RS" w:eastAsia="hr-HR"/>
              </w:rPr>
            </w:pPr>
            <w:r w:rsidRPr="000203C3">
              <w:rPr>
                <w:rFonts w:cs="Arial"/>
                <w:lang w:val="sr-Cyrl-RS" w:eastAsia="hr-HR"/>
              </w:rPr>
              <w:t>1</w:t>
            </w:r>
          </w:p>
        </w:tc>
        <w:tc>
          <w:tcPr>
            <w:tcW w:w="575" w:type="pct"/>
            <w:shd w:val="clear" w:color="auto" w:fill="auto"/>
            <w:vAlign w:val="center"/>
          </w:tcPr>
          <w:p w:rsidR="00D804BD" w:rsidRPr="006D2404" w:rsidRDefault="00D804BD" w:rsidP="00D804BD">
            <w:pPr>
              <w:spacing w:before="0"/>
              <w:jc w:val="center"/>
              <w:rPr>
                <w:rFonts w:cs="Arial"/>
                <w:b/>
                <w:bCs/>
                <w:iCs/>
              </w:rPr>
            </w:pPr>
          </w:p>
        </w:tc>
        <w:tc>
          <w:tcPr>
            <w:tcW w:w="502" w:type="pct"/>
            <w:shd w:val="clear" w:color="auto" w:fill="auto"/>
            <w:vAlign w:val="center"/>
          </w:tcPr>
          <w:p w:rsidR="00D804BD" w:rsidRPr="006D2404" w:rsidRDefault="00D804BD" w:rsidP="00D804BD">
            <w:pPr>
              <w:spacing w:before="0"/>
              <w:jc w:val="center"/>
              <w:rPr>
                <w:rFonts w:cs="Arial"/>
                <w:b/>
                <w:bCs/>
                <w:iCs/>
              </w:rPr>
            </w:pPr>
          </w:p>
        </w:tc>
        <w:tc>
          <w:tcPr>
            <w:tcW w:w="644" w:type="pct"/>
            <w:shd w:val="clear" w:color="auto" w:fill="auto"/>
            <w:vAlign w:val="center"/>
          </w:tcPr>
          <w:p w:rsidR="00D804BD" w:rsidRPr="006D2404" w:rsidRDefault="00D804BD" w:rsidP="00D804BD">
            <w:pPr>
              <w:spacing w:before="0"/>
              <w:jc w:val="center"/>
              <w:rPr>
                <w:rFonts w:cs="Arial"/>
                <w:b/>
                <w:bCs/>
                <w:iCs/>
              </w:rPr>
            </w:pPr>
          </w:p>
        </w:tc>
        <w:tc>
          <w:tcPr>
            <w:tcW w:w="581" w:type="pct"/>
            <w:shd w:val="clear" w:color="auto" w:fill="auto"/>
            <w:vAlign w:val="center"/>
          </w:tcPr>
          <w:p w:rsidR="00D804BD" w:rsidRPr="006D2404" w:rsidRDefault="00D804BD" w:rsidP="00D804BD">
            <w:pPr>
              <w:spacing w:before="0"/>
              <w:jc w:val="center"/>
              <w:rPr>
                <w:rFonts w:cs="Arial"/>
                <w:b/>
                <w:bCs/>
                <w:iCs/>
              </w:rPr>
            </w:pPr>
          </w:p>
        </w:tc>
      </w:tr>
      <w:tr w:rsidR="00D804BD" w:rsidRPr="00E47C2E" w:rsidTr="000203C3">
        <w:tc>
          <w:tcPr>
            <w:tcW w:w="336" w:type="pct"/>
            <w:shd w:val="clear" w:color="auto" w:fill="auto"/>
            <w:vAlign w:val="center"/>
          </w:tcPr>
          <w:p w:rsidR="00D804BD" w:rsidRPr="000203C3" w:rsidRDefault="00D804BD" w:rsidP="00D804BD">
            <w:pPr>
              <w:spacing w:before="0"/>
              <w:jc w:val="center"/>
              <w:rPr>
                <w:rFonts w:cs="Arial"/>
                <w:b/>
                <w:bCs/>
                <w:iCs/>
              </w:rPr>
            </w:pPr>
            <w:r>
              <w:rPr>
                <w:rFonts w:cs="Arial"/>
                <w:b/>
                <w:bCs/>
                <w:iCs/>
              </w:rPr>
              <w:t>12.</w:t>
            </w:r>
          </w:p>
        </w:tc>
        <w:tc>
          <w:tcPr>
            <w:tcW w:w="1147" w:type="pct"/>
            <w:shd w:val="clear" w:color="auto" w:fill="auto"/>
            <w:vAlign w:val="center"/>
          </w:tcPr>
          <w:p w:rsidR="00D804BD" w:rsidRDefault="00D804BD" w:rsidP="00D804BD">
            <w:pPr>
              <w:jc w:val="center"/>
            </w:pPr>
            <w:r w:rsidRPr="00863B59">
              <w:t>Извештај о калибрацији и упуство за калибрацију анализатора</w:t>
            </w:r>
          </w:p>
        </w:tc>
        <w:tc>
          <w:tcPr>
            <w:tcW w:w="501" w:type="pct"/>
            <w:shd w:val="clear" w:color="auto" w:fill="auto"/>
            <w:vAlign w:val="center"/>
          </w:tcPr>
          <w:p w:rsidR="00D804BD" w:rsidRPr="000203C3" w:rsidRDefault="00D804BD" w:rsidP="00D804BD">
            <w:pPr>
              <w:jc w:val="center"/>
              <w:rPr>
                <w:rFonts w:cs="Arial"/>
                <w:lang w:val="sr-Cyrl-RS"/>
              </w:rPr>
            </w:pPr>
            <w:r>
              <w:rPr>
                <w:rFonts w:cs="Arial"/>
                <w:lang w:val="sr-Cyrl-RS"/>
              </w:rPr>
              <w:t>компл.</w:t>
            </w:r>
          </w:p>
        </w:tc>
        <w:tc>
          <w:tcPr>
            <w:tcW w:w="714" w:type="pct"/>
            <w:shd w:val="clear" w:color="auto" w:fill="auto"/>
            <w:vAlign w:val="center"/>
          </w:tcPr>
          <w:p w:rsidR="00D804BD" w:rsidRPr="000203C3" w:rsidRDefault="00D804BD" w:rsidP="00D804BD">
            <w:pPr>
              <w:jc w:val="center"/>
              <w:rPr>
                <w:rFonts w:cs="Arial"/>
                <w:lang w:val="sr-Cyrl-RS" w:eastAsia="hr-HR"/>
              </w:rPr>
            </w:pPr>
            <w:r w:rsidRPr="000203C3">
              <w:rPr>
                <w:rFonts w:cs="Arial"/>
                <w:lang w:val="sr-Cyrl-RS" w:eastAsia="hr-HR"/>
              </w:rPr>
              <w:t>1</w:t>
            </w:r>
          </w:p>
        </w:tc>
        <w:tc>
          <w:tcPr>
            <w:tcW w:w="575" w:type="pct"/>
            <w:shd w:val="clear" w:color="auto" w:fill="auto"/>
            <w:vAlign w:val="center"/>
          </w:tcPr>
          <w:p w:rsidR="00D804BD" w:rsidRPr="006D2404" w:rsidRDefault="00D804BD" w:rsidP="00D804BD">
            <w:pPr>
              <w:spacing w:before="0"/>
              <w:jc w:val="center"/>
              <w:rPr>
                <w:rFonts w:cs="Arial"/>
                <w:b/>
                <w:bCs/>
                <w:iCs/>
              </w:rPr>
            </w:pPr>
          </w:p>
        </w:tc>
        <w:tc>
          <w:tcPr>
            <w:tcW w:w="502" w:type="pct"/>
            <w:shd w:val="clear" w:color="auto" w:fill="auto"/>
            <w:vAlign w:val="center"/>
          </w:tcPr>
          <w:p w:rsidR="00D804BD" w:rsidRPr="006D2404" w:rsidRDefault="00D804BD" w:rsidP="00D804BD">
            <w:pPr>
              <w:spacing w:before="0"/>
              <w:jc w:val="center"/>
              <w:rPr>
                <w:rFonts w:cs="Arial"/>
                <w:b/>
                <w:bCs/>
                <w:iCs/>
              </w:rPr>
            </w:pPr>
          </w:p>
        </w:tc>
        <w:tc>
          <w:tcPr>
            <w:tcW w:w="644" w:type="pct"/>
            <w:shd w:val="clear" w:color="auto" w:fill="auto"/>
            <w:vAlign w:val="center"/>
          </w:tcPr>
          <w:p w:rsidR="00D804BD" w:rsidRPr="006D2404" w:rsidRDefault="00D804BD" w:rsidP="00D804BD">
            <w:pPr>
              <w:spacing w:before="0"/>
              <w:jc w:val="center"/>
              <w:rPr>
                <w:rFonts w:cs="Arial"/>
                <w:b/>
                <w:bCs/>
                <w:iCs/>
              </w:rPr>
            </w:pPr>
          </w:p>
        </w:tc>
        <w:tc>
          <w:tcPr>
            <w:tcW w:w="581" w:type="pct"/>
            <w:shd w:val="clear" w:color="auto" w:fill="auto"/>
            <w:vAlign w:val="center"/>
          </w:tcPr>
          <w:p w:rsidR="00D804BD" w:rsidRPr="006D2404" w:rsidRDefault="00D804BD" w:rsidP="00D804BD">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DF7A33">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vAlign w:val="center"/>
          </w:tcPr>
          <w:p w:rsidR="007C1197" w:rsidRPr="00C0729A" w:rsidRDefault="007C1197" w:rsidP="00DF7A33">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DF7A33">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DF7A33">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7C1197" w:rsidRPr="00C0729A" w:rsidRDefault="007C1197" w:rsidP="00DF7A33">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DF7A33">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7C1197" w:rsidRPr="00E47C2E" w:rsidRDefault="007C1197" w:rsidP="00DF7A33">
            <w:pPr>
              <w:spacing w:before="0"/>
              <w:jc w:val="center"/>
              <w:rPr>
                <w:rFonts w:cs="Arial"/>
                <w:b/>
              </w:rPr>
            </w:pPr>
            <w:r w:rsidRPr="00E47C2E">
              <w:rPr>
                <w:rFonts w:cs="Arial"/>
                <w:b/>
              </w:rPr>
              <w:t>УКУПНО ПОНУЂЕНА ЦЕНА  са ПДВ</w:t>
            </w:r>
          </w:p>
          <w:p w:rsidR="007C1197" w:rsidRPr="00C0729A" w:rsidRDefault="007C1197" w:rsidP="00DF7A33">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106186" w:rsidRDefault="007C1197"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6DF2" w:rsidTr="00166DF2">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166DF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166DF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7C1197" w:rsidRDefault="007C1197" w:rsidP="002305D7">
            <w:pPr>
              <w:spacing w:before="0"/>
              <w:jc w:val="center"/>
              <w:rPr>
                <w:rFonts w:cs="Arial"/>
              </w:rPr>
            </w:pPr>
          </w:p>
          <w:p w:rsidR="00166DF2" w:rsidRDefault="00166DF2" w:rsidP="002305D7">
            <w:pPr>
              <w:spacing w:before="0"/>
              <w:jc w:val="center"/>
              <w:rPr>
                <w:rFonts w:cs="Arial"/>
              </w:rPr>
            </w:pPr>
          </w:p>
          <w:p w:rsidR="00166DF2" w:rsidRPr="00E47C2E" w:rsidRDefault="00166DF2" w:rsidP="00166DF2">
            <w:pPr>
              <w:spacing w:before="0"/>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C1197" w:rsidRDefault="007C1197" w:rsidP="007C1197">
      <w:pPr>
        <w:spacing w:before="0"/>
        <w:rPr>
          <w:rFonts w:cs="Arial"/>
          <w:b/>
          <w:lang w:val="sr-Cyrl-RS"/>
        </w:rPr>
      </w:pPr>
    </w:p>
    <w:p w:rsidR="00076FF5" w:rsidRDefault="00076FF5" w:rsidP="007C1197">
      <w:pPr>
        <w:spacing w:before="0"/>
        <w:rPr>
          <w:rFonts w:cs="Arial"/>
          <w:b/>
          <w:lang w:val="sr-Cyrl-RS"/>
        </w:rPr>
      </w:pPr>
    </w:p>
    <w:p w:rsidR="00076FF5" w:rsidRDefault="00076FF5" w:rsidP="007C1197">
      <w:pPr>
        <w:spacing w:before="0"/>
        <w:rPr>
          <w:rFonts w:cs="Arial"/>
          <w:b/>
          <w:lang w:val="sr-Cyrl-RS"/>
        </w:rPr>
      </w:pPr>
    </w:p>
    <w:p w:rsidR="00076FF5" w:rsidRDefault="00076FF5" w:rsidP="007C1197">
      <w:pPr>
        <w:spacing w:before="0"/>
        <w:rPr>
          <w:rFonts w:cs="Arial"/>
          <w:b/>
          <w:lang w:val="sr-Cyrl-RS"/>
        </w:rPr>
      </w:pPr>
    </w:p>
    <w:p w:rsidR="00076FF5" w:rsidRDefault="00076FF5" w:rsidP="007C1197">
      <w:pPr>
        <w:spacing w:before="0"/>
        <w:rPr>
          <w:rFonts w:cs="Arial"/>
          <w:b/>
          <w:lang w:val="sr-Cyrl-RS"/>
        </w:rPr>
      </w:pPr>
    </w:p>
    <w:p w:rsidR="00A82E1E" w:rsidRDefault="00A82E1E" w:rsidP="007C1197">
      <w:pPr>
        <w:spacing w:before="0"/>
        <w:rPr>
          <w:rFonts w:cs="Arial"/>
          <w:b/>
          <w:lang w:val="sr-Cyrl-RS"/>
        </w:rPr>
      </w:pPr>
    </w:p>
    <w:p w:rsidR="00076FF5" w:rsidRDefault="00076FF5" w:rsidP="007C1197">
      <w:pPr>
        <w:spacing w:before="0"/>
        <w:rPr>
          <w:rFonts w:cs="Arial"/>
          <w:b/>
          <w:lang w:val="sr-Cyrl-RS"/>
        </w:rPr>
      </w:pPr>
    </w:p>
    <w:p w:rsidR="00076FF5" w:rsidRDefault="00076FF5" w:rsidP="007C1197">
      <w:pPr>
        <w:spacing w:before="0"/>
        <w:rPr>
          <w:rFonts w:cs="Arial"/>
          <w:b/>
          <w:lang w:val="sr-Cyrl-RS"/>
        </w:rPr>
      </w:pPr>
    </w:p>
    <w:p w:rsidR="000203C3" w:rsidRDefault="000203C3" w:rsidP="007C1197">
      <w:pPr>
        <w:spacing w:before="0"/>
        <w:rPr>
          <w:rFonts w:cs="Arial"/>
          <w:b/>
          <w:lang w:val="sr-Cyrl-RS"/>
        </w:rPr>
      </w:pPr>
    </w:p>
    <w:p w:rsidR="000203C3" w:rsidRDefault="000203C3" w:rsidP="007C1197">
      <w:pPr>
        <w:spacing w:before="0"/>
        <w:rPr>
          <w:rFonts w:cs="Arial"/>
          <w:b/>
          <w:lang w:val="sr-Cyrl-RS"/>
        </w:rPr>
      </w:pPr>
    </w:p>
    <w:p w:rsidR="000203C3" w:rsidRPr="00135D10" w:rsidRDefault="000203C3"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lastRenderedPageBreak/>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076FF5" w:rsidRDefault="00076FF5" w:rsidP="003C4462">
      <w:pPr>
        <w:tabs>
          <w:tab w:val="left" w:pos="992"/>
        </w:tabs>
        <w:spacing w:before="0"/>
        <w:rPr>
          <w:rFonts w:cs="Arial"/>
          <w:lang w:val="sr-Cyrl-RS"/>
        </w:rPr>
      </w:pPr>
    </w:p>
    <w:p w:rsidR="00076FF5" w:rsidRDefault="00076FF5" w:rsidP="003C4462">
      <w:pPr>
        <w:tabs>
          <w:tab w:val="left" w:pos="992"/>
        </w:tabs>
        <w:spacing w:before="0"/>
        <w:rPr>
          <w:rFonts w:cs="Arial"/>
          <w:lang w:val="sr-Cyrl-RS"/>
        </w:rPr>
      </w:pPr>
    </w:p>
    <w:p w:rsidR="00076FF5" w:rsidRDefault="00076FF5" w:rsidP="003C4462">
      <w:pPr>
        <w:tabs>
          <w:tab w:val="left" w:pos="992"/>
        </w:tabs>
        <w:spacing w:before="0"/>
        <w:rPr>
          <w:rFonts w:cs="Arial"/>
          <w:lang w:val="sr-Cyrl-RS"/>
        </w:rPr>
      </w:pPr>
    </w:p>
    <w:p w:rsidR="00076FF5" w:rsidRDefault="00076FF5" w:rsidP="003C4462">
      <w:pPr>
        <w:tabs>
          <w:tab w:val="left" w:pos="992"/>
        </w:tabs>
        <w:spacing w:before="0"/>
        <w:rPr>
          <w:rFonts w:cs="Arial"/>
          <w:lang w:val="sr-Cyrl-RS"/>
        </w:rPr>
      </w:pPr>
    </w:p>
    <w:p w:rsidR="00076FF5" w:rsidRDefault="00076FF5" w:rsidP="003C4462">
      <w:pPr>
        <w:tabs>
          <w:tab w:val="left" w:pos="992"/>
        </w:tabs>
        <w:spacing w:before="0"/>
        <w:rPr>
          <w:rFonts w:cs="Arial"/>
          <w:lang w:val="sr-Cyrl-RS"/>
        </w:rPr>
      </w:pPr>
    </w:p>
    <w:p w:rsidR="00076FF5" w:rsidRDefault="00076FF5"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343A18" w:rsidRPr="00E47C2E" w:rsidRDefault="00343A18" w:rsidP="00343A18">
      <w:pPr>
        <w:pStyle w:val="KDObrazac"/>
        <w:spacing w:before="0"/>
      </w:pPr>
      <w:bookmarkStart w:id="253" w:name="_Toc442559926"/>
      <w:r w:rsidRPr="00E47C2E">
        <w:lastRenderedPageBreak/>
        <w:t xml:space="preserve">ОБРАЗАЦ </w:t>
      </w:r>
      <w:r w:rsidR="00D12A25">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E82CE7">
        <w:rPr>
          <w:rFonts w:cs="Arial"/>
          <w:lang w:val="ru-RU"/>
        </w:rPr>
        <w:t>Замена Цф252 извора зрачења и ангажовање експерта за калибрацију анализатора за узорковање квалитета угља-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E82CE7">
        <w:rPr>
          <w:rFonts w:cs="Arial"/>
          <w:lang w:val="ru-RU"/>
        </w:rPr>
        <w:t>3000/1899/2017 (1455/2017)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AB2214">
        <w:rPr>
          <w:rFonts w:cs="Arial"/>
        </w:rPr>
        <w:t>06.10.</w:t>
      </w:r>
      <w:r w:rsidR="00A743E4">
        <w:rPr>
          <w:rFonts w:cs="Arial"/>
          <w:lang w:val="ru-RU"/>
        </w:rPr>
        <w:t>201</w:t>
      </w:r>
      <w:r w:rsidR="00A95B9E">
        <w:rPr>
          <w:rFonts w:cs="Arial"/>
          <w:lang w:val="ru-RU"/>
        </w:rPr>
        <w:t>7</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F03B7" w:rsidRDefault="003F03B7" w:rsidP="00343A18">
      <w:pPr>
        <w:rPr>
          <w:rFonts w:cs="Arial"/>
          <w:lang w:val="ru-RU"/>
        </w:rPr>
      </w:pPr>
    </w:p>
    <w:p w:rsidR="000203C3" w:rsidRPr="00E47C2E" w:rsidRDefault="000203C3" w:rsidP="00343A18">
      <w:pPr>
        <w:rPr>
          <w:rFonts w:cs="Arial"/>
          <w:lang w:val="ru-RU"/>
        </w:rPr>
      </w:pPr>
    </w:p>
    <w:p w:rsidR="00343A18" w:rsidRPr="00E47C2E" w:rsidRDefault="00343A18" w:rsidP="00343A18">
      <w:pPr>
        <w:pStyle w:val="KDObrazac"/>
        <w:spacing w:before="0"/>
      </w:pPr>
      <w:bookmarkStart w:id="254" w:name="_Toc442559928"/>
      <w:r w:rsidRPr="00E47C2E">
        <w:t>ОБРАЗАЦ</w:t>
      </w:r>
      <w:r w:rsidR="00A743E4">
        <w:rPr>
          <w:lang w:val="sr-Cyrl-RS"/>
        </w:rPr>
        <w:t xml:space="preserve"> 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E82CE7">
        <w:rPr>
          <w:rFonts w:cs="Arial"/>
          <w:lang w:val="sr-Cyrl-RS"/>
        </w:rPr>
        <w:t>Замена Цф252 извора зрачења и ангажовање експерта за калибрацију анализатора за узорковање квалитета угља-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E82CE7">
        <w:rPr>
          <w:rFonts w:cs="Arial"/>
          <w:lang w:val="ru-RU"/>
        </w:rPr>
        <w:t>3000/1899/2017 (1455/2017)</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A95B9E" w:rsidRDefault="00A95B9E"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6"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6"/>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D73419" w:rsidRPr="00D73419">
        <w:rPr>
          <w:rFonts w:cs="Arial"/>
        </w:rPr>
        <w:t>извршио</w:t>
      </w:r>
      <w:r w:rsidR="00D73419" w:rsidRPr="00D73419">
        <w:rPr>
          <w:rFonts w:cs="Arial"/>
          <w:lang w:val="sr-Cyrl-RS"/>
        </w:rPr>
        <w:t xml:space="preserve"> </w:t>
      </w:r>
      <w:r w:rsidR="000203C3" w:rsidRPr="000203C3">
        <w:rPr>
          <w:rFonts w:cs="Arial"/>
          <w:lang w:val="sr-Cyrl-RS"/>
        </w:rPr>
        <w:t>калибрациј</w:t>
      </w:r>
      <w:r w:rsidR="000203C3">
        <w:rPr>
          <w:rFonts w:cs="Arial"/>
          <w:lang w:val="sr-Cyrl-RS"/>
        </w:rPr>
        <w:t>у</w:t>
      </w:r>
      <w:r w:rsidR="000203C3" w:rsidRPr="000203C3">
        <w:rPr>
          <w:rFonts w:cs="Arial"/>
          <w:lang w:val="sr-Cyrl-RS"/>
        </w:rPr>
        <w:t xml:space="preserve"> анализатора на системима за узорковање и анализу квалитета угља</w:t>
      </w:r>
      <w:r w:rsidR="007F274D" w:rsidRPr="007F274D">
        <w:rPr>
          <w:rFonts w:cs="Arial"/>
          <w:lang w:val="sr-Cyrl-RS"/>
        </w:rPr>
        <w:t xml:space="preserve"> </w:t>
      </w:r>
      <w:r>
        <w:rPr>
          <w:rFonts w:cs="Arial"/>
          <w:lang w:val="sr-Cyrl-RS"/>
        </w:rPr>
        <w:t>у</w:t>
      </w:r>
      <w:r w:rsidR="00247846" w:rsidRPr="00247846">
        <w:rPr>
          <w:rFonts w:cs="Arial"/>
        </w:rPr>
        <w:t xml:space="preserve"> уговореном року, обиму и квалитету и да у гарантном року</w:t>
      </w:r>
      <w:r w:rsidR="00DF5BF8">
        <w:rPr>
          <w:rFonts w:cs="Arial"/>
          <w:lang w:val="sr-Cyrl-RS"/>
        </w:rPr>
        <w:t>, до дана издавања ове потврде,</w:t>
      </w:r>
      <w:r w:rsidR="00247846" w:rsidRPr="00247846">
        <w:rPr>
          <w:rFonts w:cs="Arial"/>
        </w:rPr>
        <w:t xml:space="preserve"> није било рекламација на исте.</w:t>
      </w:r>
    </w:p>
    <w:tbl>
      <w:tblPr>
        <w:tblpPr w:leftFromText="180" w:rightFromText="180" w:vertAnchor="text" w:horzAnchor="margin" w:tblpXSpec="center" w:tblpY="471"/>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3543"/>
        <w:gridCol w:w="1843"/>
      </w:tblGrid>
      <w:tr w:rsidR="00AC059B" w:rsidRPr="00247846" w:rsidTr="00AC059B">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AC059B" w:rsidRPr="00247846" w:rsidRDefault="00AC059B" w:rsidP="00D1277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3543" w:type="dxa"/>
            <w:tcBorders>
              <w:top w:val="single" w:sz="4" w:space="0" w:color="auto"/>
              <w:left w:val="single" w:sz="4" w:space="0" w:color="auto"/>
              <w:bottom w:val="single" w:sz="4" w:space="0" w:color="auto"/>
              <w:right w:val="single" w:sz="4" w:space="0" w:color="auto"/>
            </w:tcBorders>
            <w:vAlign w:val="center"/>
          </w:tcPr>
          <w:p w:rsidR="00AC059B" w:rsidRPr="00ED711C" w:rsidRDefault="00AC059B" w:rsidP="00ED711C">
            <w:pPr>
              <w:jc w:val="center"/>
              <w:rPr>
                <w:rFonts w:eastAsia="Calibri" w:cs="Arial"/>
                <w:lang w:val="sr-Cyrl-RS"/>
              </w:rPr>
            </w:pPr>
            <w:r>
              <w:rPr>
                <w:rFonts w:eastAsia="Calibri" w:cs="Arial"/>
                <w:lang w:val="sr-Cyrl-RS"/>
              </w:rPr>
              <w:t>Предмет уговора</w:t>
            </w:r>
          </w:p>
        </w:tc>
        <w:tc>
          <w:tcPr>
            <w:tcW w:w="1843" w:type="dxa"/>
            <w:tcBorders>
              <w:top w:val="single" w:sz="4" w:space="0" w:color="auto"/>
              <w:left w:val="single" w:sz="4" w:space="0" w:color="auto"/>
              <w:bottom w:val="single" w:sz="4" w:space="0" w:color="auto"/>
              <w:right w:val="single" w:sz="4" w:space="0" w:color="auto"/>
            </w:tcBorders>
            <w:vAlign w:val="center"/>
          </w:tcPr>
          <w:p w:rsidR="00AC059B" w:rsidRPr="00247846" w:rsidRDefault="00AC059B" w:rsidP="00DF4B6E">
            <w:pPr>
              <w:jc w:val="center"/>
              <w:rPr>
                <w:rFonts w:eastAsia="Calibri" w:cs="Arial"/>
              </w:rPr>
            </w:pPr>
            <w:r w:rsidRPr="00247846">
              <w:rPr>
                <w:rFonts w:eastAsia="Calibri" w:cs="Arial"/>
              </w:rPr>
              <w:t>Датум реализације уговора</w:t>
            </w:r>
          </w:p>
        </w:tc>
      </w:tr>
      <w:tr w:rsidR="00AC059B" w:rsidRPr="00247846" w:rsidTr="00AC059B">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C059B" w:rsidRPr="00247846" w:rsidRDefault="00AC059B" w:rsidP="00DF4B6E">
            <w:pPr>
              <w:rPr>
                <w:rFonts w:eastAsia="Calibri" w:cs="Arial"/>
              </w:rPr>
            </w:pPr>
          </w:p>
        </w:tc>
        <w:tc>
          <w:tcPr>
            <w:tcW w:w="3543" w:type="dxa"/>
            <w:tcBorders>
              <w:top w:val="single" w:sz="4" w:space="0" w:color="auto"/>
              <w:left w:val="single" w:sz="4" w:space="0" w:color="auto"/>
              <w:bottom w:val="single" w:sz="4" w:space="0" w:color="auto"/>
              <w:right w:val="single" w:sz="4" w:space="0" w:color="auto"/>
            </w:tcBorders>
          </w:tcPr>
          <w:p w:rsidR="00AC059B" w:rsidRPr="00247846" w:rsidRDefault="00AC059B" w:rsidP="00DF4B6E">
            <w:pPr>
              <w:rPr>
                <w:rFonts w:eastAsia="Calibri" w:cs="Arial"/>
              </w:rPr>
            </w:pPr>
          </w:p>
        </w:tc>
        <w:tc>
          <w:tcPr>
            <w:tcW w:w="1843" w:type="dxa"/>
            <w:tcBorders>
              <w:top w:val="single" w:sz="4" w:space="0" w:color="auto"/>
              <w:left w:val="single" w:sz="4" w:space="0" w:color="auto"/>
              <w:bottom w:val="single" w:sz="4" w:space="0" w:color="auto"/>
              <w:right w:val="single" w:sz="4" w:space="0" w:color="auto"/>
            </w:tcBorders>
          </w:tcPr>
          <w:p w:rsidR="00AC059B" w:rsidRPr="00247846" w:rsidRDefault="00AC059B" w:rsidP="00DF4B6E">
            <w:pPr>
              <w:rPr>
                <w:rFonts w:eastAsia="Calibri" w:cs="Arial"/>
              </w:rPr>
            </w:pPr>
          </w:p>
        </w:tc>
      </w:tr>
      <w:tr w:rsidR="00AC059B" w:rsidRPr="00247846" w:rsidTr="00AC059B">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C059B" w:rsidRPr="00247846" w:rsidRDefault="00AC059B" w:rsidP="00DF4B6E">
            <w:pPr>
              <w:rPr>
                <w:rFonts w:eastAsia="Calibri" w:cs="Arial"/>
              </w:rPr>
            </w:pPr>
          </w:p>
        </w:tc>
        <w:tc>
          <w:tcPr>
            <w:tcW w:w="3543" w:type="dxa"/>
            <w:tcBorders>
              <w:top w:val="single" w:sz="4" w:space="0" w:color="auto"/>
              <w:left w:val="single" w:sz="4" w:space="0" w:color="auto"/>
              <w:bottom w:val="single" w:sz="4" w:space="0" w:color="auto"/>
              <w:right w:val="single" w:sz="4" w:space="0" w:color="auto"/>
            </w:tcBorders>
          </w:tcPr>
          <w:p w:rsidR="00AC059B" w:rsidRPr="00247846" w:rsidRDefault="00AC059B" w:rsidP="00DF4B6E">
            <w:pPr>
              <w:rPr>
                <w:rFonts w:eastAsia="Calibri" w:cs="Arial"/>
              </w:rPr>
            </w:pPr>
          </w:p>
        </w:tc>
        <w:tc>
          <w:tcPr>
            <w:tcW w:w="1843" w:type="dxa"/>
            <w:tcBorders>
              <w:top w:val="single" w:sz="4" w:space="0" w:color="auto"/>
              <w:left w:val="single" w:sz="4" w:space="0" w:color="auto"/>
              <w:bottom w:val="single" w:sz="4" w:space="0" w:color="auto"/>
              <w:right w:val="single" w:sz="4" w:space="0" w:color="auto"/>
            </w:tcBorders>
          </w:tcPr>
          <w:p w:rsidR="00AC059B" w:rsidRPr="00247846" w:rsidRDefault="00AC059B" w:rsidP="00DF4B6E">
            <w:pPr>
              <w:rPr>
                <w:rFonts w:eastAsia="Calibri" w:cs="Arial"/>
              </w:rPr>
            </w:pPr>
          </w:p>
        </w:tc>
      </w:tr>
      <w:tr w:rsidR="00AC059B" w:rsidRPr="00247846" w:rsidTr="00AC059B">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C059B" w:rsidRPr="00247846" w:rsidRDefault="00AC059B" w:rsidP="00DF4B6E">
            <w:pPr>
              <w:rPr>
                <w:rFonts w:eastAsia="Calibri" w:cs="Arial"/>
              </w:rPr>
            </w:pPr>
          </w:p>
        </w:tc>
        <w:tc>
          <w:tcPr>
            <w:tcW w:w="3543" w:type="dxa"/>
            <w:tcBorders>
              <w:top w:val="single" w:sz="4" w:space="0" w:color="auto"/>
              <w:left w:val="single" w:sz="4" w:space="0" w:color="auto"/>
              <w:bottom w:val="single" w:sz="4" w:space="0" w:color="auto"/>
              <w:right w:val="single" w:sz="4" w:space="0" w:color="auto"/>
            </w:tcBorders>
          </w:tcPr>
          <w:p w:rsidR="00AC059B" w:rsidRPr="00247846" w:rsidRDefault="00AC059B" w:rsidP="00DF4B6E">
            <w:pPr>
              <w:rPr>
                <w:rFonts w:eastAsia="Calibri" w:cs="Arial"/>
              </w:rPr>
            </w:pPr>
          </w:p>
        </w:tc>
        <w:tc>
          <w:tcPr>
            <w:tcW w:w="1843" w:type="dxa"/>
            <w:tcBorders>
              <w:top w:val="single" w:sz="4" w:space="0" w:color="auto"/>
              <w:left w:val="single" w:sz="4" w:space="0" w:color="auto"/>
              <w:bottom w:val="single" w:sz="4" w:space="0" w:color="auto"/>
              <w:right w:val="single" w:sz="4" w:space="0" w:color="auto"/>
            </w:tcBorders>
          </w:tcPr>
          <w:p w:rsidR="00AC059B" w:rsidRPr="00247846" w:rsidRDefault="00AC059B" w:rsidP="00DF4B6E">
            <w:pPr>
              <w:rPr>
                <w:rFonts w:eastAsia="Calibri" w:cs="Arial"/>
              </w:rPr>
            </w:pPr>
          </w:p>
        </w:tc>
      </w:tr>
      <w:tr w:rsidR="00AC059B" w:rsidRPr="00247846" w:rsidTr="00AC059B">
        <w:trPr>
          <w:trHeight w:val="701"/>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C059B" w:rsidRPr="00247846" w:rsidRDefault="00AC059B" w:rsidP="00DF4B6E">
            <w:pPr>
              <w:rPr>
                <w:rFonts w:eastAsia="Calibri" w:cs="Arial"/>
              </w:rPr>
            </w:pPr>
          </w:p>
        </w:tc>
        <w:tc>
          <w:tcPr>
            <w:tcW w:w="3543" w:type="dxa"/>
            <w:tcBorders>
              <w:top w:val="single" w:sz="4" w:space="0" w:color="auto"/>
              <w:left w:val="single" w:sz="4" w:space="0" w:color="auto"/>
              <w:bottom w:val="single" w:sz="4" w:space="0" w:color="auto"/>
              <w:right w:val="single" w:sz="4" w:space="0" w:color="auto"/>
            </w:tcBorders>
          </w:tcPr>
          <w:p w:rsidR="00AC059B" w:rsidRPr="00247846" w:rsidRDefault="00AC059B" w:rsidP="00DF4B6E">
            <w:pPr>
              <w:rPr>
                <w:rFonts w:eastAsia="Calibri" w:cs="Arial"/>
              </w:rPr>
            </w:pPr>
          </w:p>
        </w:tc>
        <w:tc>
          <w:tcPr>
            <w:tcW w:w="1843" w:type="dxa"/>
            <w:tcBorders>
              <w:top w:val="single" w:sz="4" w:space="0" w:color="auto"/>
              <w:left w:val="single" w:sz="4" w:space="0" w:color="auto"/>
              <w:bottom w:val="single" w:sz="4" w:space="0" w:color="auto"/>
              <w:right w:val="single" w:sz="4" w:space="0" w:color="auto"/>
            </w:tcBorders>
          </w:tcPr>
          <w:p w:rsidR="00AC059B" w:rsidRPr="00247846" w:rsidRDefault="00AC059B"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247846">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247846">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3C6621" w:rsidRDefault="003C6621" w:rsidP="007E7BB8">
      <w:pPr>
        <w:spacing w:before="0"/>
        <w:jc w:val="center"/>
        <w:rPr>
          <w:rFonts w:cs="Arial"/>
          <w:b/>
        </w:rPr>
      </w:pPr>
    </w:p>
    <w:p w:rsidR="000B6270" w:rsidRDefault="000B6270" w:rsidP="007E7BB8">
      <w:pPr>
        <w:spacing w:before="0"/>
        <w:jc w:val="center"/>
        <w:rPr>
          <w:rFonts w:cs="Arial"/>
          <w:b/>
        </w:rPr>
      </w:pPr>
    </w:p>
    <w:p w:rsidR="000B6270" w:rsidRDefault="000B6270" w:rsidP="007E7BB8">
      <w:pPr>
        <w:spacing w:before="0"/>
        <w:jc w:val="center"/>
        <w:rPr>
          <w:rFonts w:cs="Arial"/>
          <w:b/>
        </w:rPr>
      </w:pPr>
    </w:p>
    <w:p w:rsidR="003C6621" w:rsidRDefault="003C6621" w:rsidP="007E7BB8">
      <w:pPr>
        <w:spacing w:before="0"/>
        <w:jc w:val="center"/>
        <w:rPr>
          <w:rFonts w:cs="Arial"/>
          <w:b/>
        </w:rPr>
      </w:pPr>
    </w:p>
    <w:p w:rsidR="00D73419" w:rsidRDefault="00D73419" w:rsidP="007E7BB8">
      <w:pPr>
        <w:spacing w:before="0"/>
        <w:jc w:val="center"/>
        <w:rPr>
          <w:rFonts w:cs="Arial"/>
          <w:b/>
        </w:rPr>
      </w:pPr>
    </w:p>
    <w:p w:rsidR="00AC059B" w:rsidRDefault="00AC059B" w:rsidP="007E7BB8">
      <w:pPr>
        <w:spacing w:before="0"/>
        <w:jc w:val="center"/>
        <w:rPr>
          <w:rFonts w:cs="Arial"/>
          <w:b/>
        </w:rPr>
      </w:pPr>
    </w:p>
    <w:p w:rsidR="00AC059B" w:rsidRDefault="00AC059B" w:rsidP="007E7BB8">
      <w:pPr>
        <w:spacing w:before="0"/>
        <w:jc w:val="center"/>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E82CE7">
        <w:rPr>
          <w:rFonts w:cs="Arial"/>
        </w:rPr>
        <w:t>Замена Цф252 извора зрачења и ангажовање експерта за калибрацију анализатора за узорковање квалитета угља-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E82CE7">
        <w:rPr>
          <w:rFonts w:cs="Arial"/>
        </w:rPr>
        <w:t>3000/1899/2017 (1455/2017)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E82CE7">
        <w:rPr>
          <w:rFonts w:cs="Arial"/>
        </w:rPr>
        <w:t>Замена Цф252 извора зрачења и ангажовање експерта за калибрацију анализатора за узорковање квалитета угља-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E82CE7">
        <w:rPr>
          <w:rFonts w:cs="Arial"/>
          <w:lang w:val="sr-Cyrl-RS"/>
        </w:rPr>
        <w:t>3000/1899/2017 (1455/2017)</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Pr="006E47EC">
        <w:rPr>
          <w:rFonts w:cs="Arial"/>
        </w:rPr>
        <w:t xml:space="preserve">од рока </w:t>
      </w:r>
      <w:r w:rsidRPr="00985634">
        <w:rPr>
          <w:rFonts w:cs="Arial"/>
          <w:lang w:val="sr-Cyrl-RS"/>
        </w:rPr>
        <w:t>важења уговора</w:t>
      </w:r>
      <w:r w:rsidR="00D73419">
        <w:rPr>
          <w:rFonts w:cs="Arial"/>
          <w:lang w:val="sr-Cyrl-RS"/>
        </w:rPr>
        <w:t xml:space="preserve"> (1</w:t>
      </w:r>
      <w:r w:rsidR="00904980">
        <w:rPr>
          <w:rFonts w:cs="Arial"/>
          <w:lang w:val="sr-Cyrl-RS"/>
        </w:rPr>
        <w:t>3</w:t>
      </w:r>
      <w:r w:rsidR="00D73419">
        <w:rPr>
          <w:rFonts w:cs="Arial"/>
          <w:lang w:val="sr-Cyrl-RS"/>
        </w:rPr>
        <w:t xml:space="preserve"> месеци од дана закључења уговора)</w:t>
      </w:r>
      <w:r>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7"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1C5F8EA9" wp14:editId="18F09B7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Default="00A21CF6"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Pr="00E47C2E" w:rsidRDefault="00855E52"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w:t>
      </w:r>
      <w:r w:rsidR="00E02850">
        <w:rPr>
          <w:rFonts w:cs="Arial"/>
        </w:rPr>
        <w:t>7</w:t>
      </w:r>
      <w:r w:rsidRPr="00E47C2E">
        <w:rPr>
          <w:rFonts w:cs="Arial"/>
          <w:lang w:val="ru-RU"/>
        </w:rPr>
        <w:t>. године</w:t>
      </w:r>
    </w:p>
    <w:p w:rsidR="00B16DCF" w:rsidRPr="005C454E" w:rsidRDefault="00B16DCF" w:rsidP="005C454E">
      <w:pPr>
        <w:pStyle w:val="KDPodnaslov1"/>
        <w:spacing w:before="0"/>
        <w:ind w:left="360"/>
        <w:rPr>
          <w:rFonts w:cs="Arial"/>
          <w:lang w:val="sr-Cyrl-RS"/>
        </w:rPr>
        <w:sectPr w:rsidR="00B16DCF" w:rsidRPr="005C454E"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E82CE7">
        <w:rPr>
          <w:rFonts w:cs="Arial"/>
          <w:lang w:val="sr-Cyrl-RS"/>
        </w:rPr>
        <w:t>Замена Цф252 извора зрачења и ангажовање експерта за калибрацију анализатора за узорковање квалитета угља-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E82CE7">
        <w:rPr>
          <w:rFonts w:cs="Arial"/>
          <w:lang w:val="sr-Cyrl-RS"/>
        </w:rPr>
        <w:t>3000/1899/2017 (1455/2017)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381C8A">
        <w:rPr>
          <w:rFonts w:cs="Arial"/>
          <w:lang w:val="en-US"/>
        </w:rPr>
        <w:t>06.10.</w:t>
      </w:r>
      <w:r w:rsidR="00C42EB9">
        <w:rPr>
          <w:rFonts w:cs="Arial"/>
          <w:lang w:val="sr-Cyrl-RS"/>
        </w:rPr>
        <w:t xml:space="preserve">2017.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E82CE7">
        <w:rPr>
          <w:rFonts w:cs="Arial"/>
          <w:lang w:val="sr-Cyrl-RS"/>
        </w:rPr>
        <w:t>3000/1899/2017 (1455/2017)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556297">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7742C5">
        <w:rPr>
          <w:rFonts w:cs="Arial"/>
          <w:lang w:val="sr-Cyrl-RS"/>
        </w:rPr>
        <w:t>з</w:t>
      </w:r>
      <w:r w:rsidR="00E82CE7">
        <w:rPr>
          <w:rFonts w:cs="Arial"/>
        </w:rPr>
        <w:t>амен</w:t>
      </w:r>
      <w:r w:rsidR="007742C5">
        <w:rPr>
          <w:rFonts w:cs="Arial"/>
          <w:lang w:val="sr-Cyrl-RS"/>
        </w:rPr>
        <w:t>е</w:t>
      </w:r>
      <w:r w:rsidR="00E82CE7">
        <w:rPr>
          <w:rFonts w:cs="Arial"/>
        </w:rPr>
        <w:t xml:space="preserve"> Цф252 извора зрачења и ангажовање експерта за калибрацију анализатора за узорковање квалитета угља- ТЕНТ Б</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Default="00E84CE3" w:rsidP="00E84CE3">
      <w:pPr>
        <w:pStyle w:val="KDParagraf"/>
        <w:spacing w:before="0"/>
        <w:rPr>
          <w:rFonts w:eastAsia="Calibri" w:cs="Arial"/>
        </w:rPr>
      </w:pP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BF3932">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BF3932">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7742C5">
        <w:rPr>
          <w:rFonts w:cs="Arial"/>
          <w:b/>
          <w:lang w:val="sr-Cyrl-RS"/>
        </w:rPr>
        <w:t>5</w:t>
      </w:r>
      <w:r w:rsidRPr="00E47C2E">
        <w:rPr>
          <w:rFonts w:cs="Arial"/>
        </w:rPr>
        <w:t>.</w:t>
      </w:r>
    </w:p>
    <w:p w:rsidR="007742C5" w:rsidRPr="00CF71B3" w:rsidRDefault="00EF6D7D" w:rsidP="00CF71B3">
      <w:pPr>
        <w:pStyle w:val="ListParagraph"/>
        <w:autoSpaceDE w:val="0"/>
        <w:autoSpaceDN w:val="0"/>
        <w:adjustRightInd w:val="0"/>
        <w:spacing w:before="0" w:after="0" w:line="240" w:lineRule="auto"/>
        <w:ind w:left="0"/>
        <w:rPr>
          <w:rFonts w:ascii="Arial" w:hAnsi="Arial" w:cs="Arial"/>
          <w:lang w:val="sr-Cyrl-RS"/>
        </w:rPr>
      </w:pPr>
      <w:r w:rsidRPr="00EF6D7D">
        <w:rPr>
          <w:rFonts w:ascii="Arial" w:hAnsi="Arial" w:cs="Arial"/>
        </w:rPr>
        <w:t>Услуге се пружају у периоду од 12 месеци од дана закључења уговора или до финансијске реализације.</w:t>
      </w:r>
    </w:p>
    <w:p w:rsidR="00EF6D7D" w:rsidRDefault="00EF6D7D" w:rsidP="00CF71B3">
      <w:pPr>
        <w:pStyle w:val="KDParagraf"/>
        <w:spacing w:before="0"/>
        <w:rPr>
          <w:rFonts w:eastAsia="Calibri" w:cs="Arial"/>
          <w:bCs/>
          <w:lang w:val="sr-Cyrl-RS"/>
        </w:rPr>
      </w:pPr>
    </w:p>
    <w:p w:rsidR="007E1ABB" w:rsidRPr="007E1ABB" w:rsidRDefault="007E1ABB" w:rsidP="00CF71B3">
      <w:pPr>
        <w:pStyle w:val="KDParagraf"/>
        <w:spacing w:before="0"/>
        <w:rPr>
          <w:rFonts w:eastAsia="Calibri" w:cs="Arial"/>
          <w:bCs/>
          <w:lang w:val="sr-Cyrl-RS"/>
        </w:rPr>
      </w:pPr>
      <w:r w:rsidRPr="007E1ABB">
        <w:rPr>
          <w:rFonts w:eastAsia="Calibri" w:cs="Arial"/>
          <w:bCs/>
          <w:lang w:val="sr-Cyrl-RS"/>
        </w:rPr>
        <w:t xml:space="preserve">Место пружања услуга су </w:t>
      </w:r>
      <w:r w:rsidRPr="007E1ABB">
        <w:rPr>
          <w:rFonts w:eastAsia="Calibri" w:cs="Arial"/>
          <w:bCs/>
          <w:lang w:val="sr-Cyrl-CS"/>
        </w:rPr>
        <w:t>ТЕНТ Б (</w:t>
      </w:r>
      <w:r w:rsidRPr="007E1ABB">
        <w:rPr>
          <w:rFonts w:eastAsia="Calibri" w:cs="Arial"/>
          <w:bCs/>
          <w:lang w:val="sr-Cyrl-RS"/>
        </w:rPr>
        <w:t>Термоелектрана Никола Тесла Б Ушће Обреновац)</w:t>
      </w:r>
      <w:r w:rsidRPr="007E1ABB">
        <w:rPr>
          <w:rFonts w:eastAsia="Calibri" w:cs="Arial"/>
          <w:bCs/>
        </w:rPr>
        <w:t xml:space="preserve"> </w:t>
      </w:r>
      <w:r w:rsidRPr="007E1ABB">
        <w:rPr>
          <w:rFonts w:eastAsia="Calibri" w:cs="Arial"/>
          <w:bCs/>
          <w:lang w:val="sr-Cyrl-RS"/>
        </w:rPr>
        <w:t xml:space="preserve">и просторије </w:t>
      </w:r>
      <w:r w:rsidR="00BF3932">
        <w:rPr>
          <w:rFonts w:eastAsia="Calibri" w:cs="Arial"/>
          <w:bCs/>
          <w:lang w:val="sr-Cyrl-RS"/>
        </w:rPr>
        <w:t>пружаоца услуге</w:t>
      </w:r>
      <w:r w:rsidRPr="007E1ABB">
        <w:rPr>
          <w:rFonts w:eastAsia="Calibri" w:cs="Arial"/>
          <w:bCs/>
          <w:lang w:val="sr-Cyrl-CS"/>
        </w:rPr>
        <w:t xml:space="preserve">.  </w:t>
      </w:r>
    </w:p>
    <w:p w:rsidR="007E1ABB" w:rsidRDefault="007E1ABB" w:rsidP="00CF71B3">
      <w:pPr>
        <w:pStyle w:val="KDParagraf"/>
        <w:spacing w:before="0"/>
        <w:rPr>
          <w:rFonts w:cs="Arial"/>
          <w:b/>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7E1ABB">
        <w:rPr>
          <w:rFonts w:cs="Arial"/>
          <w:b/>
          <w:lang w:val="sr-Cyrl-RS"/>
        </w:rPr>
        <w:t>6</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Pr="006E47EC">
        <w:t xml:space="preserve"> рока </w:t>
      </w:r>
      <w:r w:rsidRPr="00985634">
        <w:rPr>
          <w:lang w:val="sr-Cyrl-RS"/>
        </w:rPr>
        <w:t>важења уговора</w:t>
      </w:r>
      <w:r w:rsidR="00D73419">
        <w:rPr>
          <w:lang w:val="sr-Cyrl-RS"/>
        </w:rPr>
        <w:t xml:space="preserve"> (1</w:t>
      </w:r>
      <w:r w:rsidR="00904980">
        <w:rPr>
          <w:lang w:val="sr-Cyrl-RS"/>
        </w:rPr>
        <w:t>3</w:t>
      </w:r>
      <w:r w:rsidR="00D73419">
        <w:rPr>
          <w:lang w:val="sr-Cyrl-RS"/>
        </w:rPr>
        <w:t xml:space="preserve"> месеци од дана закључења уговора)</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w:t>
      </w:r>
      <w:r w:rsidRPr="00876EF2">
        <w:lastRenderedPageBreak/>
        <w:t xml:space="preserve">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7E1ABB">
        <w:rPr>
          <w:rFonts w:cs="Arial"/>
          <w:b/>
          <w:lang w:val="sr-Cyrl-RS"/>
        </w:rPr>
        <w:t>7</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7E1ABB">
        <w:rPr>
          <w:rFonts w:cs="Arial"/>
          <w:b/>
          <w:lang w:val="sr-Cyrl-RS"/>
        </w:rPr>
        <w:t>8</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876EF2" w:rsidRDefault="00EE793E" w:rsidP="00586A59">
      <w:pPr>
        <w:pStyle w:val="KDParagraf"/>
        <w:spacing w:before="0"/>
        <w:jc w:val="center"/>
        <w:rPr>
          <w:rFonts w:cs="Arial"/>
        </w:rPr>
      </w:pPr>
      <w:r w:rsidRPr="00876EF2">
        <w:rPr>
          <w:rFonts w:cs="Arial"/>
          <w:b/>
        </w:rPr>
        <w:t xml:space="preserve">Члан </w:t>
      </w:r>
      <w:r w:rsidR="007E1ABB">
        <w:rPr>
          <w:rFonts w:cs="Arial"/>
          <w:b/>
          <w:lang w:val="sr-Cyrl-RS"/>
        </w:rPr>
        <w:t>9</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 xml:space="preserve">Члан </w:t>
      </w:r>
      <w:r w:rsidR="007E1ABB">
        <w:rPr>
          <w:rFonts w:cs="Arial"/>
          <w:b/>
          <w:lang w:val="sr-Cyrl-RS"/>
        </w:rPr>
        <w:t>10</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7E1ABB">
        <w:rPr>
          <w:rFonts w:cs="Arial"/>
          <w:b/>
          <w:lang w:val="sr-Cyrl-RS"/>
        </w:rPr>
        <w:t>1</w:t>
      </w:r>
      <w:r w:rsidRPr="00E47C2E">
        <w:rPr>
          <w:rFonts w:cs="Arial"/>
        </w:rPr>
        <w:t>.</w:t>
      </w:r>
    </w:p>
    <w:p w:rsidR="003547B2" w:rsidRDefault="009C32EF" w:rsidP="002A2E41">
      <w:pPr>
        <w:pStyle w:val="KDParagraf"/>
        <w:spacing w:before="0"/>
        <w:rPr>
          <w:rFonts w:cs="Arial"/>
        </w:rPr>
      </w:pPr>
      <w:r w:rsidRPr="009C32EF">
        <w:rPr>
          <w:rFonts w:cs="Arial"/>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4326ED">
        <w:rPr>
          <w:rFonts w:cs="Arial"/>
          <w:lang w:val="sr-Cyrl-RS"/>
        </w:rPr>
        <w:t>1</w:t>
      </w:r>
      <w:r w:rsidR="00904980">
        <w:rPr>
          <w:rFonts w:cs="Arial"/>
          <w:lang w:val="sr-Cyrl-RS"/>
        </w:rPr>
        <w:t>2</w:t>
      </w:r>
      <w:r w:rsidRPr="009C32EF">
        <w:rPr>
          <w:rFonts w:cs="Arial"/>
        </w:rPr>
        <w:t xml:space="preserve"> месеци од дана закључења, а што не утиче на одредбе о гарантном року и обавезама из гарантног рока.</w:t>
      </w:r>
      <w:r w:rsidR="00EE793E"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904F81">
        <w:rPr>
          <w:rFonts w:cs="Arial"/>
          <w:b/>
        </w:rPr>
        <w:t>2</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904F81" w:rsidRPr="005C69C2" w:rsidRDefault="00904F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904F81">
        <w:rPr>
          <w:rFonts w:cs="Arial"/>
          <w:b/>
        </w:rPr>
        <w:t>3</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045C4E">
        <w:rPr>
          <w:rFonts w:cs="Arial"/>
          <w:lang w:val="sr-Cyrl-RS"/>
        </w:rPr>
        <w:t xml:space="preserve">        __________________________________</w:t>
      </w:r>
    </w:p>
    <w:p w:rsidR="00433F9B" w:rsidRPr="00433F9B" w:rsidRDefault="00433F9B" w:rsidP="00433F9B">
      <w:pPr>
        <w:pStyle w:val="KDParagraf"/>
        <w:spacing w:before="0"/>
        <w:rPr>
          <w:rFonts w:cs="Arial"/>
        </w:rPr>
      </w:pPr>
      <w:r w:rsidRPr="00433F9B">
        <w:rPr>
          <w:rFonts w:cs="Arial"/>
        </w:rPr>
        <w:lastRenderedPageBreak/>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904F81">
        <w:rPr>
          <w:rFonts w:cs="Arial"/>
          <w:b/>
          <w:lang w:val="sr-Cyrl-RS"/>
        </w:rPr>
        <w:t>4</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3</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3F4D7C" w:rsidRDefault="003F4D7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904F81">
        <w:rPr>
          <w:rFonts w:cs="Arial"/>
          <w:b/>
          <w:lang w:val="sr-Cyrl-RS"/>
        </w:rPr>
        <w:t>5</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904F81">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E47C2E">
        <w:rPr>
          <w:rFonts w:cs="Arial"/>
        </w:rPr>
        <w:lastRenderedPageBreak/>
        <w:t>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C73611">
        <w:rPr>
          <w:rFonts w:cs="Arial"/>
          <w:b/>
          <w:lang w:val="sr-Cyrl-RS"/>
        </w:rPr>
        <w:t>1</w:t>
      </w:r>
      <w:r w:rsidR="00904F81">
        <w:rPr>
          <w:rFonts w:cs="Arial"/>
          <w:b/>
          <w:lang w:val="sr-Cyrl-RS"/>
        </w:rPr>
        <w:t>7</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 xml:space="preserve">У случају да Пружалац услуге, својом кривицом, не изврши/ не пружи </w:t>
      </w:r>
      <w:r w:rsidRPr="004B4283">
        <w:rPr>
          <w:rFonts w:cs="Arial"/>
          <w:lang w:val="sr-Cyrl-RS"/>
        </w:rPr>
        <w:t>у</w:t>
      </w:r>
      <w:r w:rsidRPr="004B4283">
        <w:rPr>
          <w:rFonts w:cs="Arial"/>
        </w:rPr>
        <w:t xml:space="preserve"> року уговорене Услуге,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4B4283" w:rsidRPr="004B4283" w:rsidRDefault="004B4283" w:rsidP="004B4283">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BB3488" w:rsidRDefault="00BB3488"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904F81">
        <w:rPr>
          <w:rFonts w:cs="Arial"/>
          <w:b/>
          <w:lang w:val="sr-Cyrl-RS"/>
        </w:rPr>
        <w:t>18</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73611">
        <w:rPr>
          <w:rFonts w:cs="Arial"/>
          <w:lang w:val="sr-Cyrl-RS"/>
        </w:rPr>
        <w:t>1</w:t>
      </w:r>
      <w:r w:rsidR="00BF3932">
        <w:rPr>
          <w:rFonts w:cs="Arial"/>
          <w:lang w:val="sr-Cyrl-RS"/>
        </w:rPr>
        <w:t>7</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904F81">
        <w:rPr>
          <w:rFonts w:cs="Arial"/>
          <w:b/>
          <w:lang w:val="sr-Cyrl-RS"/>
        </w:rPr>
        <w:t>19</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AE5DB6">
        <w:rPr>
          <w:rFonts w:cs="Arial"/>
          <w:b/>
          <w:lang w:val="sr-Cyrl-RS"/>
        </w:rPr>
        <w:t>2</w:t>
      </w:r>
      <w:r w:rsidR="00904F81">
        <w:rPr>
          <w:rFonts w:cs="Arial"/>
          <w:b/>
          <w:lang w:val="sr-Cyrl-RS"/>
        </w:rPr>
        <w:t>0</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904F81">
        <w:rPr>
          <w:rFonts w:cs="Arial"/>
          <w:b/>
          <w:lang w:val="sr-Cyrl-RS"/>
        </w:rPr>
        <w:t>1</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904F81">
        <w:rPr>
          <w:rFonts w:cs="Arial"/>
          <w:b/>
          <w:lang w:val="sr-Cyrl-RS"/>
        </w:rPr>
        <w:t>2</w:t>
      </w:r>
      <w:r w:rsidRPr="00E47C2E">
        <w:rPr>
          <w:rFonts w:cs="Arial"/>
        </w:rPr>
        <w:t>.</w:t>
      </w:r>
    </w:p>
    <w:p w:rsidR="00BB3488" w:rsidRPr="00904F81"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904F81">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BF3932">
        <w:rPr>
          <w:rFonts w:cs="Arial"/>
          <w:b/>
          <w:lang w:val="sr-Cyrl-RS"/>
        </w:rPr>
        <w:t>4</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033EAE" w:rsidRDefault="003C6B52" w:rsidP="00F5521D">
      <w:pPr>
        <w:tabs>
          <w:tab w:val="left" w:pos="567"/>
          <w:tab w:val="left" w:pos="6360"/>
        </w:tabs>
        <w:spacing w:before="0"/>
        <w:rPr>
          <w:rFonts w:cs="Arial"/>
        </w:rPr>
      </w:pPr>
      <w:r w:rsidRPr="00790540">
        <w:rPr>
          <w:rFonts w:cs="Arial"/>
        </w:rPr>
        <w:t>Напомена: све опционе одредбе из модела овог уговора ће се ускладити са конкретно изабраном понудом.</w:t>
      </w: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FA6" w:rsidRDefault="00FD6FA6">
      <w:r>
        <w:separator/>
      </w:r>
    </w:p>
    <w:p w:rsidR="00FD6FA6" w:rsidRDefault="00FD6FA6"/>
  </w:endnote>
  <w:endnote w:type="continuationSeparator" w:id="0">
    <w:p w:rsidR="00FD6FA6" w:rsidRDefault="00FD6FA6">
      <w:r>
        <w:continuationSeparator/>
      </w:r>
    </w:p>
    <w:p w:rsidR="00FD6FA6" w:rsidRDefault="00FD6F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0E0" w:rsidRDefault="007800E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800E0" w:rsidRDefault="007800E0" w:rsidP="00841BE7">
    <w:pPr>
      <w:pStyle w:val="Footer"/>
      <w:ind w:right="360"/>
    </w:pPr>
  </w:p>
  <w:p w:rsidR="007800E0" w:rsidRDefault="007800E0"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0E0" w:rsidRPr="00EC5BB4" w:rsidRDefault="007800E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1554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1554F">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0E0" w:rsidRPr="00EC5BB4" w:rsidRDefault="007800E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1554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1554F">
      <w:rPr>
        <w:rStyle w:val="PageNumber"/>
        <w:rFonts w:cs="Arial"/>
        <w:b/>
        <w:noProof/>
        <w:szCs w:val="24"/>
      </w:rPr>
      <w:t>64</w:t>
    </w:r>
    <w:r w:rsidRPr="00EC5BB4">
      <w:rPr>
        <w:rStyle w:val="PageNumber"/>
        <w:rFonts w:cs="Arial"/>
        <w:b/>
        <w:szCs w:val="24"/>
      </w:rPr>
      <w:fldChar w:fldCharType="end"/>
    </w:r>
  </w:p>
  <w:p w:rsidR="007800E0" w:rsidRDefault="00780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FA6" w:rsidRDefault="00FD6FA6">
      <w:r>
        <w:separator/>
      </w:r>
    </w:p>
    <w:p w:rsidR="00FD6FA6" w:rsidRDefault="00FD6FA6"/>
  </w:footnote>
  <w:footnote w:type="continuationSeparator" w:id="0">
    <w:p w:rsidR="00FD6FA6" w:rsidRDefault="00FD6FA6">
      <w:r>
        <w:continuationSeparator/>
      </w:r>
    </w:p>
    <w:p w:rsidR="00FD6FA6" w:rsidRDefault="00FD6FA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0E0" w:rsidRDefault="007800E0" w:rsidP="004276AD">
    <w:pPr>
      <w:pStyle w:val="Header"/>
      <w:rPr>
        <w:sz w:val="20"/>
      </w:rPr>
    </w:pPr>
  </w:p>
  <w:p w:rsidR="007800E0" w:rsidRDefault="007800E0" w:rsidP="004276AD">
    <w:pPr>
      <w:pStyle w:val="Header"/>
      <w:rPr>
        <w:szCs w:val="24"/>
        <w:lang w:val="sr-Cyrl-RS"/>
      </w:rPr>
    </w:pPr>
    <w:r w:rsidRPr="00EC5BB4">
      <w:rPr>
        <w:szCs w:val="24"/>
      </w:rPr>
      <w:t xml:space="preserve">ЈП „Електропривреда Србије“ Београд          Конкурсна документација </w:t>
    </w:r>
  </w:p>
  <w:p w:rsidR="007800E0" w:rsidRPr="00303FF8" w:rsidRDefault="007800E0" w:rsidP="004276AD">
    <w:pPr>
      <w:pStyle w:val="Header"/>
      <w:rPr>
        <w:szCs w:val="24"/>
        <w:lang w:val="sr-Cyrl-RS"/>
      </w:rPr>
    </w:pPr>
    <w:r w:rsidRPr="00EC5BB4">
      <w:rPr>
        <w:szCs w:val="24"/>
      </w:rPr>
      <w:t>ЈН</w:t>
    </w:r>
    <w:r>
      <w:rPr>
        <w:szCs w:val="24"/>
        <w:lang w:val="sr-Cyrl-RS"/>
      </w:rPr>
      <w:t xml:space="preserve"> 3000/1899/2017 (1455/2017)</w:t>
    </w:r>
  </w:p>
  <w:p w:rsidR="007800E0" w:rsidRPr="004276AD" w:rsidRDefault="007800E0"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0E0" w:rsidRDefault="007800E0" w:rsidP="004276AD">
    <w:pPr>
      <w:pStyle w:val="Header"/>
    </w:pPr>
  </w:p>
  <w:p w:rsidR="007800E0" w:rsidRDefault="007800E0"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7800E0" w:rsidRPr="00113B84" w:rsidRDefault="007800E0" w:rsidP="004276AD">
    <w:pPr>
      <w:pStyle w:val="Header"/>
      <w:rPr>
        <w:szCs w:val="24"/>
      </w:rPr>
    </w:pPr>
    <w:r>
      <w:rPr>
        <w:szCs w:val="24"/>
      </w:rPr>
      <w:t>ЈН 3000/1899/2017 (1455/2017)</w:t>
    </w:r>
  </w:p>
  <w:p w:rsidR="007800E0" w:rsidRPr="00210557" w:rsidRDefault="007800E0"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CC20DA"/>
    <w:multiLevelType w:val="hybridMultilevel"/>
    <w:tmpl w:val="E40C466A"/>
    <w:lvl w:ilvl="0" w:tplc="1A103F40">
      <w:start w:val="40"/>
      <w:numFmt w:val="decimal"/>
      <w:lvlText w:val="%1)"/>
      <w:lvlJc w:val="left"/>
      <w:pPr>
        <w:ind w:left="720" w:hanging="360"/>
      </w:pPr>
      <w:rPr>
        <w:rFonts w:eastAsia="Calibr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15:restartNumberingAfterBreak="0">
    <w:nsid w:val="48D56644"/>
    <w:multiLevelType w:val="hybridMultilevel"/>
    <w:tmpl w:val="78C0E988"/>
    <w:lvl w:ilvl="0" w:tplc="7958BCD2">
      <w:start w:val="2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15:restartNumberingAfterBreak="0">
    <w:nsid w:val="50E2261F"/>
    <w:multiLevelType w:val="hybridMultilevel"/>
    <w:tmpl w:val="3F96D7F6"/>
    <w:lvl w:ilvl="0" w:tplc="0C3CA562">
      <w:start w:val="40"/>
      <w:numFmt w:val="decimal"/>
      <w:lvlText w:val="%1)"/>
      <w:lvlJc w:val="left"/>
      <w:pPr>
        <w:ind w:left="720" w:hanging="360"/>
      </w:pPr>
      <w:rPr>
        <w:rFonts w:eastAsia="Calibr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5"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15:restartNumberingAfterBreak="0">
    <w:nsid w:val="75AF1D49"/>
    <w:multiLevelType w:val="multilevel"/>
    <w:tmpl w:val="85E8B62E"/>
    <w:lvl w:ilvl="0">
      <w:start w:val="1"/>
      <w:numFmt w:val="decimal"/>
      <w:lvlText w:val="%1."/>
      <w:lvlJc w:val="left"/>
      <w:pPr>
        <w:ind w:left="360" w:hanging="36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9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4"/>
  </w:num>
  <w:num w:numId="3">
    <w:abstractNumId w:val="84"/>
  </w:num>
  <w:num w:numId="4">
    <w:abstractNumId w:val="55"/>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5"/>
  </w:num>
  <w:num w:numId="9">
    <w:abstractNumId w:val="72"/>
  </w:num>
  <w:num w:numId="10">
    <w:abstractNumId w:val="68"/>
  </w:num>
  <w:num w:numId="11">
    <w:abstractNumId w:val="59"/>
  </w:num>
  <w:num w:numId="12">
    <w:abstractNumId w:val="63"/>
  </w:num>
  <w:num w:numId="13">
    <w:abstractNumId w:val="85"/>
  </w:num>
  <w:num w:numId="14">
    <w:abstractNumId w:val="78"/>
  </w:num>
  <w:num w:numId="15">
    <w:abstractNumId w:val="87"/>
  </w:num>
  <w:num w:numId="16">
    <w:abstractNumId w:val="65"/>
  </w:num>
  <w:num w:numId="1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8"/>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6"/>
  </w:num>
  <w:num w:numId="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9"/>
  </w:num>
  <w:num w:numId="27">
    <w:abstractNumId w:val="56"/>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4"/>
  </w:num>
  <w:num w:numId="30">
    <w:abstractNumId w:val="73"/>
  </w:num>
  <w:num w:numId="31">
    <w:abstractNumId w:val="83"/>
  </w:num>
  <w:num w:numId="32">
    <w:abstractNumId w:val="67"/>
  </w:num>
  <w:num w:numId="33">
    <w:abstractNumId w:val="92"/>
  </w:num>
  <w:num w:numId="34">
    <w:abstractNumId w:val="49"/>
  </w:num>
  <w:num w:numId="35">
    <w:abstractNumId w:val="79"/>
  </w:num>
  <w:num w:numId="36">
    <w:abstractNumId w:val="7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C3"/>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5AE"/>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8F9"/>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C4E"/>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62E"/>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40B"/>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27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E7"/>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222"/>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44B"/>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15"/>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54F"/>
    <w:rsid w:val="00315A69"/>
    <w:rsid w:val="00315BF5"/>
    <w:rsid w:val="00315EBA"/>
    <w:rsid w:val="00316135"/>
    <w:rsid w:val="003165A7"/>
    <w:rsid w:val="00316899"/>
    <w:rsid w:val="003168CA"/>
    <w:rsid w:val="00316C50"/>
    <w:rsid w:val="003170D9"/>
    <w:rsid w:val="003172E3"/>
    <w:rsid w:val="00317845"/>
    <w:rsid w:val="0031798D"/>
    <w:rsid w:val="00317A39"/>
    <w:rsid w:val="00317AC7"/>
    <w:rsid w:val="00317B20"/>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B08"/>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1C8A"/>
    <w:rsid w:val="0038206D"/>
    <w:rsid w:val="0038233F"/>
    <w:rsid w:val="003826CA"/>
    <w:rsid w:val="00382754"/>
    <w:rsid w:val="00383211"/>
    <w:rsid w:val="0038375A"/>
    <w:rsid w:val="003841C5"/>
    <w:rsid w:val="003844CF"/>
    <w:rsid w:val="0038478A"/>
    <w:rsid w:val="003849FD"/>
    <w:rsid w:val="003851BF"/>
    <w:rsid w:val="003855E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754"/>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2CF"/>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5FEB"/>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5D8B"/>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1D5"/>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1"/>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457"/>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343"/>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987"/>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DBE"/>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A05"/>
    <w:rsid w:val="00645F72"/>
    <w:rsid w:val="006460AA"/>
    <w:rsid w:val="00646767"/>
    <w:rsid w:val="006469F3"/>
    <w:rsid w:val="00646EF8"/>
    <w:rsid w:val="00647193"/>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578AE"/>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2C5"/>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0E0"/>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ABB"/>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40A"/>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6DF"/>
    <w:rsid w:val="008D476D"/>
    <w:rsid w:val="008D4C2B"/>
    <w:rsid w:val="008D4F98"/>
    <w:rsid w:val="008D5016"/>
    <w:rsid w:val="008D53D6"/>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980"/>
    <w:rsid w:val="00904A01"/>
    <w:rsid w:val="00904D15"/>
    <w:rsid w:val="00904F81"/>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69"/>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77"/>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1E"/>
    <w:rsid w:val="00A8303D"/>
    <w:rsid w:val="00A833DB"/>
    <w:rsid w:val="00A83780"/>
    <w:rsid w:val="00A84511"/>
    <w:rsid w:val="00A84512"/>
    <w:rsid w:val="00A847E2"/>
    <w:rsid w:val="00A84D17"/>
    <w:rsid w:val="00A852E5"/>
    <w:rsid w:val="00A85576"/>
    <w:rsid w:val="00A856EA"/>
    <w:rsid w:val="00A85A39"/>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214"/>
    <w:rsid w:val="00AB2310"/>
    <w:rsid w:val="00AB270E"/>
    <w:rsid w:val="00AB2EF2"/>
    <w:rsid w:val="00AB3096"/>
    <w:rsid w:val="00AB3196"/>
    <w:rsid w:val="00AB33B7"/>
    <w:rsid w:val="00AB3921"/>
    <w:rsid w:val="00AB3AD1"/>
    <w:rsid w:val="00AB3E2C"/>
    <w:rsid w:val="00AB3F73"/>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59B"/>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3D6"/>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38E"/>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C7F"/>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171"/>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D06"/>
    <w:rsid w:val="00B87E1A"/>
    <w:rsid w:val="00B87E31"/>
    <w:rsid w:val="00B90852"/>
    <w:rsid w:val="00B90993"/>
    <w:rsid w:val="00B90CB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2F"/>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5DF"/>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32"/>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1B3"/>
    <w:rsid w:val="00CF7381"/>
    <w:rsid w:val="00CF7C8E"/>
    <w:rsid w:val="00D003AC"/>
    <w:rsid w:val="00D00431"/>
    <w:rsid w:val="00D0044D"/>
    <w:rsid w:val="00D00459"/>
    <w:rsid w:val="00D006FE"/>
    <w:rsid w:val="00D008D9"/>
    <w:rsid w:val="00D00CEF"/>
    <w:rsid w:val="00D00DBD"/>
    <w:rsid w:val="00D00E1E"/>
    <w:rsid w:val="00D010B1"/>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2916"/>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4BD"/>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8E3"/>
    <w:rsid w:val="00EA6A03"/>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7D"/>
    <w:rsid w:val="00EF6DAD"/>
    <w:rsid w:val="00EF6F76"/>
    <w:rsid w:val="00EF782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A6"/>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D80AF"/>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A1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w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oleObject" Target="embeddings/oleObject1.bin"/><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3.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FB86DEE-1882-4D73-B501-4355C05290DE}">
  <ds:schemaRefs>
    <ds:schemaRef ds:uri="http://schemas.openxmlformats.org/officeDocument/2006/bibliography"/>
  </ds:schemaRefs>
</ds:datastoreItem>
</file>

<file path=customXml/itemProps100.xml><?xml version="1.0" encoding="utf-8"?>
<ds:datastoreItem xmlns:ds="http://schemas.openxmlformats.org/officeDocument/2006/customXml" ds:itemID="{8030FA8B-51AD-4458-B015-DBB145BC7EB9}">
  <ds:schemaRefs>
    <ds:schemaRef ds:uri="http://schemas.openxmlformats.org/officeDocument/2006/bibliography"/>
  </ds:schemaRefs>
</ds:datastoreItem>
</file>

<file path=customXml/itemProps101.xml><?xml version="1.0" encoding="utf-8"?>
<ds:datastoreItem xmlns:ds="http://schemas.openxmlformats.org/officeDocument/2006/customXml" ds:itemID="{4A443210-E407-4142-92AD-6FC433DC8091}">
  <ds:schemaRefs>
    <ds:schemaRef ds:uri="http://schemas.openxmlformats.org/officeDocument/2006/bibliography"/>
  </ds:schemaRefs>
</ds:datastoreItem>
</file>

<file path=customXml/itemProps102.xml><?xml version="1.0" encoding="utf-8"?>
<ds:datastoreItem xmlns:ds="http://schemas.openxmlformats.org/officeDocument/2006/customXml" ds:itemID="{CDD8F0AD-0E88-411A-B202-A75834C50239}">
  <ds:schemaRefs>
    <ds:schemaRef ds:uri="http://schemas.openxmlformats.org/officeDocument/2006/bibliography"/>
  </ds:schemaRefs>
</ds:datastoreItem>
</file>

<file path=customXml/itemProps103.xml><?xml version="1.0" encoding="utf-8"?>
<ds:datastoreItem xmlns:ds="http://schemas.openxmlformats.org/officeDocument/2006/customXml" ds:itemID="{810C1350-B755-4B59-AC3C-7E46AC9844BE}">
  <ds:schemaRefs>
    <ds:schemaRef ds:uri="http://schemas.openxmlformats.org/officeDocument/2006/bibliography"/>
  </ds:schemaRefs>
</ds:datastoreItem>
</file>

<file path=customXml/itemProps104.xml><?xml version="1.0" encoding="utf-8"?>
<ds:datastoreItem xmlns:ds="http://schemas.openxmlformats.org/officeDocument/2006/customXml" ds:itemID="{57FE526A-CA1F-4B5E-AED9-D116A89A5D67}">
  <ds:schemaRefs>
    <ds:schemaRef ds:uri="http://schemas.openxmlformats.org/officeDocument/2006/bibliography"/>
  </ds:schemaRefs>
</ds:datastoreItem>
</file>

<file path=customXml/itemProps105.xml><?xml version="1.0" encoding="utf-8"?>
<ds:datastoreItem xmlns:ds="http://schemas.openxmlformats.org/officeDocument/2006/customXml" ds:itemID="{EA4B6590-80F9-468F-9343-8CE0D0CC3F02}">
  <ds:schemaRefs>
    <ds:schemaRef ds:uri="http://schemas.openxmlformats.org/officeDocument/2006/bibliography"/>
  </ds:schemaRefs>
</ds:datastoreItem>
</file>

<file path=customXml/itemProps106.xml><?xml version="1.0" encoding="utf-8"?>
<ds:datastoreItem xmlns:ds="http://schemas.openxmlformats.org/officeDocument/2006/customXml" ds:itemID="{A92790AE-A944-4953-BF00-D4E6537A05E1}">
  <ds:schemaRefs>
    <ds:schemaRef ds:uri="http://schemas.openxmlformats.org/officeDocument/2006/bibliography"/>
  </ds:schemaRefs>
</ds:datastoreItem>
</file>

<file path=customXml/itemProps107.xml><?xml version="1.0" encoding="utf-8"?>
<ds:datastoreItem xmlns:ds="http://schemas.openxmlformats.org/officeDocument/2006/customXml" ds:itemID="{032C0DF4-71BB-443A-99F0-4988EAF8D170}">
  <ds:schemaRefs>
    <ds:schemaRef ds:uri="http://schemas.openxmlformats.org/officeDocument/2006/bibliography"/>
  </ds:schemaRefs>
</ds:datastoreItem>
</file>

<file path=customXml/itemProps108.xml><?xml version="1.0" encoding="utf-8"?>
<ds:datastoreItem xmlns:ds="http://schemas.openxmlformats.org/officeDocument/2006/customXml" ds:itemID="{51FE3D78-B482-493E-94FC-CD8108C549D2}">
  <ds:schemaRefs>
    <ds:schemaRef ds:uri="http://schemas.openxmlformats.org/officeDocument/2006/bibliography"/>
  </ds:schemaRefs>
</ds:datastoreItem>
</file>

<file path=customXml/itemProps109.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11.xml><?xml version="1.0" encoding="utf-8"?>
<ds:datastoreItem xmlns:ds="http://schemas.openxmlformats.org/officeDocument/2006/customXml" ds:itemID="{454474D9-BC9A-4AA8-8F24-F41235D6654E}">
  <ds:schemaRefs>
    <ds:schemaRef ds:uri="http://schemas.openxmlformats.org/officeDocument/2006/bibliography"/>
  </ds:schemaRefs>
</ds:datastoreItem>
</file>

<file path=customXml/itemProps110.xml><?xml version="1.0" encoding="utf-8"?>
<ds:datastoreItem xmlns:ds="http://schemas.openxmlformats.org/officeDocument/2006/customXml" ds:itemID="{CAA23535-1060-4453-AFF2-30CB3DA240EF}">
  <ds:schemaRefs>
    <ds:schemaRef ds:uri="http://schemas.openxmlformats.org/officeDocument/2006/bibliography"/>
  </ds:schemaRefs>
</ds:datastoreItem>
</file>

<file path=customXml/itemProps111.xml><?xml version="1.0" encoding="utf-8"?>
<ds:datastoreItem xmlns:ds="http://schemas.openxmlformats.org/officeDocument/2006/customXml" ds:itemID="{DD3D887E-7C00-4359-9058-2ED3B7FD97BE}">
  <ds:schemaRefs>
    <ds:schemaRef ds:uri="http://schemas.openxmlformats.org/officeDocument/2006/bibliography"/>
  </ds:schemaRefs>
</ds:datastoreItem>
</file>

<file path=customXml/itemProps112.xml><?xml version="1.0" encoding="utf-8"?>
<ds:datastoreItem xmlns:ds="http://schemas.openxmlformats.org/officeDocument/2006/customXml" ds:itemID="{D7AD39B5-1D18-4F6D-91FD-1752DA3FD3CA}">
  <ds:schemaRefs>
    <ds:schemaRef ds:uri="http://schemas.openxmlformats.org/officeDocument/2006/bibliography"/>
  </ds:schemaRefs>
</ds:datastoreItem>
</file>

<file path=customXml/itemProps113.xml><?xml version="1.0" encoding="utf-8"?>
<ds:datastoreItem xmlns:ds="http://schemas.openxmlformats.org/officeDocument/2006/customXml" ds:itemID="{A31C13D6-D4AF-418D-B4EB-AD0A9081C359}">
  <ds:schemaRefs>
    <ds:schemaRef ds:uri="http://schemas.openxmlformats.org/officeDocument/2006/bibliography"/>
  </ds:schemaRefs>
</ds:datastoreItem>
</file>

<file path=customXml/itemProps114.xml><?xml version="1.0" encoding="utf-8"?>
<ds:datastoreItem xmlns:ds="http://schemas.openxmlformats.org/officeDocument/2006/customXml" ds:itemID="{C543F68D-AF6F-4199-B048-C181EF30900C}">
  <ds:schemaRefs>
    <ds:schemaRef ds:uri="http://schemas.openxmlformats.org/officeDocument/2006/bibliography"/>
  </ds:schemaRefs>
</ds:datastoreItem>
</file>

<file path=customXml/itemProps115.xml><?xml version="1.0" encoding="utf-8"?>
<ds:datastoreItem xmlns:ds="http://schemas.openxmlformats.org/officeDocument/2006/customXml" ds:itemID="{5DA40F17-71F6-4513-B468-868F535A8015}">
  <ds:schemaRefs>
    <ds:schemaRef ds:uri="http://schemas.openxmlformats.org/officeDocument/2006/bibliography"/>
  </ds:schemaRefs>
</ds:datastoreItem>
</file>

<file path=customXml/itemProps116.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117.xml><?xml version="1.0" encoding="utf-8"?>
<ds:datastoreItem xmlns:ds="http://schemas.openxmlformats.org/officeDocument/2006/customXml" ds:itemID="{6EAF44AD-BE94-495E-9C2F-238ACD49CA29}">
  <ds:schemaRefs>
    <ds:schemaRef ds:uri="http://schemas.openxmlformats.org/officeDocument/2006/bibliography"/>
  </ds:schemaRefs>
</ds:datastoreItem>
</file>

<file path=customXml/itemProps118.xml><?xml version="1.0" encoding="utf-8"?>
<ds:datastoreItem xmlns:ds="http://schemas.openxmlformats.org/officeDocument/2006/customXml" ds:itemID="{37F82CBD-0E47-453C-8D12-B45E8214342A}">
  <ds:schemaRefs>
    <ds:schemaRef ds:uri="http://schemas.openxmlformats.org/officeDocument/2006/bibliography"/>
  </ds:schemaRefs>
</ds:datastoreItem>
</file>

<file path=customXml/itemProps119.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12.xml><?xml version="1.0" encoding="utf-8"?>
<ds:datastoreItem xmlns:ds="http://schemas.openxmlformats.org/officeDocument/2006/customXml" ds:itemID="{5F899318-70D9-4B6E-A195-A476AED0042C}">
  <ds:schemaRefs>
    <ds:schemaRef ds:uri="http://schemas.openxmlformats.org/officeDocument/2006/bibliography"/>
  </ds:schemaRefs>
</ds:datastoreItem>
</file>

<file path=customXml/itemProps120.xml><?xml version="1.0" encoding="utf-8"?>
<ds:datastoreItem xmlns:ds="http://schemas.openxmlformats.org/officeDocument/2006/customXml" ds:itemID="{BF258310-175E-4721-8914-E4FB08F5FAF1}">
  <ds:schemaRefs>
    <ds:schemaRef ds:uri="http://schemas.openxmlformats.org/officeDocument/2006/bibliography"/>
  </ds:schemaRefs>
</ds:datastoreItem>
</file>

<file path=customXml/itemProps121.xml><?xml version="1.0" encoding="utf-8"?>
<ds:datastoreItem xmlns:ds="http://schemas.openxmlformats.org/officeDocument/2006/customXml" ds:itemID="{3B9849C4-51EA-4832-AEC0-B7521DB69763}">
  <ds:schemaRefs>
    <ds:schemaRef ds:uri="http://schemas.openxmlformats.org/officeDocument/2006/bibliography"/>
  </ds:schemaRefs>
</ds:datastoreItem>
</file>

<file path=customXml/itemProps122.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123.xml><?xml version="1.0" encoding="utf-8"?>
<ds:datastoreItem xmlns:ds="http://schemas.openxmlformats.org/officeDocument/2006/customXml" ds:itemID="{A0DBA289-87E1-4EE5-BA2D-673366F20BEC}">
  <ds:schemaRefs>
    <ds:schemaRef ds:uri="http://schemas.openxmlformats.org/officeDocument/2006/bibliography"/>
  </ds:schemaRefs>
</ds:datastoreItem>
</file>

<file path=customXml/itemProps124.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125.xml><?xml version="1.0" encoding="utf-8"?>
<ds:datastoreItem xmlns:ds="http://schemas.openxmlformats.org/officeDocument/2006/customXml" ds:itemID="{2EB07399-4428-4C47-A356-F8DD193802CE}">
  <ds:schemaRefs>
    <ds:schemaRef ds:uri="http://schemas.openxmlformats.org/officeDocument/2006/bibliography"/>
  </ds:schemaRefs>
</ds:datastoreItem>
</file>

<file path=customXml/itemProps126.xml><?xml version="1.0" encoding="utf-8"?>
<ds:datastoreItem xmlns:ds="http://schemas.openxmlformats.org/officeDocument/2006/customXml" ds:itemID="{256AAFE9-9746-47EB-A25B-AAC6E9EDEA5F}">
  <ds:schemaRefs>
    <ds:schemaRef ds:uri="http://schemas.openxmlformats.org/officeDocument/2006/bibliography"/>
  </ds:schemaRefs>
</ds:datastoreItem>
</file>

<file path=customXml/itemProps127.xml><?xml version="1.0" encoding="utf-8"?>
<ds:datastoreItem xmlns:ds="http://schemas.openxmlformats.org/officeDocument/2006/customXml" ds:itemID="{E7652949-2AF7-4320-B933-B2F985E01194}">
  <ds:schemaRefs>
    <ds:schemaRef ds:uri="http://schemas.openxmlformats.org/officeDocument/2006/bibliography"/>
  </ds:schemaRefs>
</ds:datastoreItem>
</file>

<file path=customXml/itemProps128.xml><?xml version="1.0" encoding="utf-8"?>
<ds:datastoreItem xmlns:ds="http://schemas.openxmlformats.org/officeDocument/2006/customXml" ds:itemID="{48A73A82-2EEF-44D5-9FBF-346CBAD192CB}">
  <ds:schemaRefs>
    <ds:schemaRef ds:uri="http://schemas.openxmlformats.org/officeDocument/2006/bibliography"/>
  </ds:schemaRefs>
</ds:datastoreItem>
</file>

<file path=customXml/itemProps129.xml><?xml version="1.0" encoding="utf-8"?>
<ds:datastoreItem xmlns:ds="http://schemas.openxmlformats.org/officeDocument/2006/customXml" ds:itemID="{573053F5-AF8C-4EAF-9DAE-AA4AEC633111}">
  <ds:schemaRefs>
    <ds:schemaRef ds:uri="http://schemas.openxmlformats.org/officeDocument/2006/bibliography"/>
  </ds:schemaRefs>
</ds:datastoreItem>
</file>

<file path=customXml/itemProps13.xml><?xml version="1.0" encoding="utf-8"?>
<ds:datastoreItem xmlns:ds="http://schemas.openxmlformats.org/officeDocument/2006/customXml" ds:itemID="{75B86476-CA41-4D6B-B2E8-325D496BA2B3}">
  <ds:schemaRefs>
    <ds:schemaRef ds:uri="http://schemas.openxmlformats.org/officeDocument/2006/bibliography"/>
  </ds:schemaRefs>
</ds:datastoreItem>
</file>

<file path=customXml/itemProps130.xml><?xml version="1.0" encoding="utf-8"?>
<ds:datastoreItem xmlns:ds="http://schemas.openxmlformats.org/officeDocument/2006/customXml" ds:itemID="{57CA9547-B578-4578-8211-FEA801F906A7}">
  <ds:schemaRefs>
    <ds:schemaRef ds:uri="http://schemas.openxmlformats.org/officeDocument/2006/bibliography"/>
  </ds:schemaRefs>
</ds:datastoreItem>
</file>

<file path=customXml/itemProps131.xml><?xml version="1.0" encoding="utf-8"?>
<ds:datastoreItem xmlns:ds="http://schemas.openxmlformats.org/officeDocument/2006/customXml" ds:itemID="{90D89759-437E-45A2-9550-D5A4BC5F4425}">
  <ds:schemaRefs>
    <ds:schemaRef ds:uri="http://schemas.openxmlformats.org/officeDocument/2006/bibliography"/>
  </ds:schemaRefs>
</ds:datastoreItem>
</file>

<file path=customXml/itemProps132.xml><?xml version="1.0" encoding="utf-8"?>
<ds:datastoreItem xmlns:ds="http://schemas.openxmlformats.org/officeDocument/2006/customXml" ds:itemID="{2748E0BD-3FBE-4D85-BA1C-3BA87F655561}">
  <ds:schemaRefs>
    <ds:schemaRef ds:uri="http://schemas.openxmlformats.org/officeDocument/2006/bibliography"/>
  </ds:schemaRefs>
</ds:datastoreItem>
</file>

<file path=customXml/itemProps133.xml><?xml version="1.0" encoding="utf-8"?>
<ds:datastoreItem xmlns:ds="http://schemas.openxmlformats.org/officeDocument/2006/customXml" ds:itemID="{D3F3AC5C-01E0-45D1-AD46-3A575DAD8D82}">
  <ds:schemaRefs>
    <ds:schemaRef ds:uri="http://schemas.openxmlformats.org/officeDocument/2006/bibliography"/>
  </ds:schemaRefs>
</ds:datastoreItem>
</file>

<file path=customXml/itemProps134.xml><?xml version="1.0" encoding="utf-8"?>
<ds:datastoreItem xmlns:ds="http://schemas.openxmlformats.org/officeDocument/2006/customXml" ds:itemID="{45A3A09D-4702-4783-9D15-8824CE4D352F}">
  <ds:schemaRefs>
    <ds:schemaRef ds:uri="http://schemas.openxmlformats.org/officeDocument/2006/bibliography"/>
  </ds:schemaRefs>
</ds:datastoreItem>
</file>

<file path=customXml/itemProps135.xml><?xml version="1.0" encoding="utf-8"?>
<ds:datastoreItem xmlns:ds="http://schemas.openxmlformats.org/officeDocument/2006/customXml" ds:itemID="{9C06BDA2-B29A-41C1-AB8C-25DA075B87C1}">
  <ds:schemaRefs>
    <ds:schemaRef ds:uri="http://schemas.openxmlformats.org/officeDocument/2006/bibliography"/>
  </ds:schemaRefs>
</ds:datastoreItem>
</file>

<file path=customXml/itemProps136.xml><?xml version="1.0" encoding="utf-8"?>
<ds:datastoreItem xmlns:ds="http://schemas.openxmlformats.org/officeDocument/2006/customXml" ds:itemID="{20AF2BB3-69C9-407E-9EFC-797E7C0DFC45}">
  <ds:schemaRefs>
    <ds:schemaRef ds:uri="http://schemas.openxmlformats.org/officeDocument/2006/bibliography"/>
  </ds:schemaRefs>
</ds:datastoreItem>
</file>

<file path=customXml/itemProps137.xml><?xml version="1.0" encoding="utf-8"?>
<ds:datastoreItem xmlns:ds="http://schemas.openxmlformats.org/officeDocument/2006/customXml" ds:itemID="{53907D52-9131-454E-9F57-A251466FCA03}">
  <ds:schemaRefs>
    <ds:schemaRef ds:uri="http://schemas.openxmlformats.org/officeDocument/2006/bibliography"/>
  </ds:schemaRefs>
</ds:datastoreItem>
</file>

<file path=customXml/itemProps138.xml><?xml version="1.0" encoding="utf-8"?>
<ds:datastoreItem xmlns:ds="http://schemas.openxmlformats.org/officeDocument/2006/customXml" ds:itemID="{A054A870-8784-4A3A-A961-AF85880FE3B7}">
  <ds:schemaRefs>
    <ds:schemaRef ds:uri="http://schemas.openxmlformats.org/officeDocument/2006/bibliography"/>
  </ds:schemaRefs>
</ds:datastoreItem>
</file>

<file path=customXml/itemProps139.xml><?xml version="1.0" encoding="utf-8"?>
<ds:datastoreItem xmlns:ds="http://schemas.openxmlformats.org/officeDocument/2006/customXml" ds:itemID="{A8BDAFE6-3C95-4FBC-A519-797B40CAA4FF}">
  <ds:schemaRefs>
    <ds:schemaRef ds:uri="http://schemas.openxmlformats.org/officeDocument/2006/bibliography"/>
  </ds:schemaRefs>
</ds:datastoreItem>
</file>

<file path=customXml/itemProps14.xml><?xml version="1.0" encoding="utf-8"?>
<ds:datastoreItem xmlns:ds="http://schemas.openxmlformats.org/officeDocument/2006/customXml" ds:itemID="{99575626-1D55-4006-858F-7DE2AFD52391}">
  <ds:schemaRefs>
    <ds:schemaRef ds:uri="http://schemas.openxmlformats.org/officeDocument/2006/bibliography"/>
  </ds:schemaRefs>
</ds:datastoreItem>
</file>

<file path=customXml/itemProps140.xml><?xml version="1.0" encoding="utf-8"?>
<ds:datastoreItem xmlns:ds="http://schemas.openxmlformats.org/officeDocument/2006/customXml" ds:itemID="{55D84A60-E661-4825-8291-5E2C1D336DB8}">
  <ds:schemaRefs>
    <ds:schemaRef ds:uri="http://schemas.openxmlformats.org/officeDocument/2006/bibliography"/>
  </ds:schemaRefs>
</ds:datastoreItem>
</file>

<file path=customXml/itemProps141.xml><?xml version="1.0" encoding="utf-8"?>
<ds:datastoreItem xmlns:ds="http://schemas.openxmlformats.org/officeDocument/2006/customXml" ds:itemID="{A7F9DDC3-725C-4410-B3AF-5D54DE8FFE69}">
  <ds:schemaRefs>
    <ds:schemaRef ds:uri="http://schemas.openxmlformats.org/officeDocument/2006/bibliography"/>
  </ds:schemaRefs>
</ds:datastoreItem>
</file>

<file path=customXml/itemProps142.xml><?xml version="1.0" encoding="utf-8"?>
<ds:datastoreItem xmlns:ds="http://schemas.openxmlformats.org/officeDocument/2006/customXml" ds:itemID="{2296E95A-28DF-4BD2-9E6C-086BBCDF9A52}">
  <ds:schemaRefs>
    <ds:schemaRef ds:uri="http://schemas.openxmlformats.org/officeDocument/2006/bibliography"/>
  </ds:schemaRefs>
</ds:datastoreItem>
</file>

<file path=customXml/itemProps143.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144.xml><?xml version="1.0" encoding="utf-8"?>
<ds:datastoreItem xmlns:ds="http://schemas.openxmlformats.org/officeDocument/2006/customXml" ds:itemID="{0C36BB3E-82A5-4F30-B719-6F9DDC26ABA2}">
  <ds:schemaRefs>
    <ds:schemaRef ds:uri="http://schemas.openxmlformats.org/officeDocument/2006/bibliography"/>
  </ds:schemaRefs>
</ds:datastoreItem>
</file>

<file path=customXml/itemProps145.xml><?xml version="1.0" encoding="utf-8"?>
<ds:datastoreItem xmlns:ds="http://schemas.openxmlformats.org/officeDocument/2006/customXml" ds:itemID="{03A6942E-5109-43E4-9F56-1262074EE1CE}">
  <ds:schemaRefs>
    <ds:schemaRef ds:uri="http://schemas.openxmlformats.org/officeDocument/2006/bibliography"/>
  </ds:schemaRefs>
</ds:datastoreItem>
</file>

<file path=customXml/itemProps146.xml><?xml version="1.0" encoding="utf-8"?>
<ds:datastoreItem xmlns:ds="http://schemas.openxmlformats.org/officeDocument/2006/customXml" ds:itemID="{B1CB4368-F8B2-42F1-AA06-EE0CD84DC83C}">
  <ds:schemaRefs>
    <ds:schemaRef ds:uri="http://schemas.openxmlformats.org/officeDocument/2006/bibliography"/>
  </ds:schemaRefs>
</ds:datastoreItem>
</file>

<file path=customXml/itemProps147.xml><?xml version="1.0" encoding="utf-8"?>
<ds:datastoreItem xmlns:ds="http://schemas.openxmlformats.org/officeDocument/2006/customXml" ds:itemID="{02662E72-C6EF-488B-9BAC-071A63FBFB9B}">
  <ds:schemaRefs>
    <ds:schemaRef ds:uri="http://schemas.openxmlformats.org/officeDocument/2006/bibliography"/>
  </ds:schemaRefs>
</ds:datastoreItem>
</file>

<file path=customXml/itemProps148.xml><?xml version="1.0" encoding="utf-8"?>
<ds:datastoreItem xmlns:ds="http://schemas.openxmlformats.org/officeDocument/2006/customXml" ds:itemID="{38518844-B40D-409D-AAA3-99786588C9E2}">
  <ds:schemaRefs>
    <ds:schemaRef ds:uri="http://schemas.openxmlformats.org/officeDocument/2006/bibliography"/>
  </ds:schemaRefs>
</ds:datastoreItem>
</file>

<file path=customXml/itemProps149.xml><?xml version="1.0" encoding="utf-8"?>
<ds:datastoreItem xmlns:ds="http://schemas.openxmlformats.org/officeDocument/2006/customXml" ds:itemID="{8FB8EA6E-5142-4235-8F3B-744278CEDC3E}">
  <ds:schemaRefs>
    <ds:schemaRef ds:uri="http://schemas.openxmlformats.org/officeDocument/2006/bibliography"/>
  </ds:schemaRefs>
</ds:datastoreItem>
</file>

<file path=customXml/itemProps15.xml><?xml version="1.0" encoding="utf-8"?>
<ds:datastoreItem xmlns:ds="http://schemas.openxmlformats.org/officeDocument/2006/customXml" ds:itemID="{2CF8827C-2D94-4880-9CA7-D6E3CBF6B7C3}">
  <ds:schemaRefs>
    <ds:schemaRef ds:uri="http://schemas.openxmlformats.org/officeDocument/2006/bibliography"/>
  </ds:schemaRefs>
</ds:datastoreItem>
</file>

<file path=customXml/itemProps150.xml><?xml version="1.0" encoding="utf-8"?>
<ds:datastoreItem xmlns:ds="http://schemas.openxmlformats.org/officeDocument/2006/customXml" ds:itemID="{F38473C8-10B9-4EA5-AB5B-44C1D28AFC2A}">
  <ds:schemaRefs>
    <ds:schemaRef ds:uri="http://schemas.openxmlformats.org/officeDocument/2006/bibliography"/>
  </ds:schemaRefs>
</ds:datastoreItem>
</file>

<file path=customXml/itemProps151.xml><?xml version="1.0" encoding="utf-8"?>
<ds:datastoreItem xmlns:ds="http://schemas.openxmlformats.org/officeDocument/2006/customXml" ds:itemID="{B46EA85C-1A2F-410D-B15F-C43C1EECAF7F}">
  <ds:schemaRefs>
    <ds:schemaRef ds:uri="http://schemas.openxmlformats.org/officeDocument/2006/bibliography"/>
  </ds:schemaRefs>
</ds:datastoreItem>
</file>

<file path=customXml/itemProps152.xml><?xml version="1.0" encoding="utf-8"?>
<ds:datastoreItem xmlns:ds="http://schemas.openxmlformats.org/officeDocument/2006/customXml" ds:itemID="{C43EE38E-1917-4D49-96F1-910A6D94267F}">
  <ds:schemaRefs>
    <ds:schemaRef ds:uri="http://schemas.openxmlformats.org/officeDocument/2006/bibliography"/>
  </ds:schemaRefs>
</ds:datastoreItem>
</file>

<file path=customXml/itemProps153.xml><?xml version="1.0" encoding="utf-8"?>
<ds:datastoreItem xmlns:ds="http://schemas.openxmlformats.org/officeDocument/2006/customXml" ds:itemID="{C3258CCC-D7B5-46F1-8CF0-8C41C7CA10C0}">
  <ds:schemaRefs>
    <ds:schemaRef ds:uri="http://schemas.openxmlformats.org/officeDocument/2006/bibliography"/>
  </ds:schemaRefs>
</ds:datastoreItem>
</file>

<file path=customXml/itemProps154.xml><?xml version="1.0" encoding="utf-8"?>
<ds:datastoreItem xmlns:ds="http://schemas.openxmlformats.org/officeDocument/2006/customXml" ds:itemID="{309D7B3C-EEB6-4E01-A19E-0FCF1A02432D}">
  <ds:schemaRefs>
    <ds:schemaRef ds:uri="http://schemas.openxmlformats.org/officeDocument/2006/bibliography"/>
  </ds:schemaRefs>
</ds:datastoreItem>
</file>

<file path=customXml/itemProps155.xml><?xml version="1.0" encoding="utf-8"?>
<ds:datastoreItem xmlns:ds="http://schemas.openxmlformats.org/officeDocument/2006/customXml" ds:itemID="{AA0AEA0A-0F7A-4743-8365-ED5BE97168B7}">
  <ds:schemaRefs>
    <ds:schemaRef ds:uri="http://schemas.openxmlformats.org/officeDocument/2006/bibliography"/>
  </ds:schemaRefs>
</ds:datastoreItem>
</file>

<file path=customXml/itemProps156.xml><?xml version="1.0" encoding="utf-8"?>
<ds:datastoreItem xmlns:ds="http://schemas.openxmlformats.org/officeDocument/2006/customXml" ds:itemID="{5ADB8751-8320-4C2F-9BF0-2A924A7A608F}">
  <ds:schemaRefs>
    <ds:schemaRef ds:uri="http://schemas.openxmlformats.org/officeDocument/2006/bibliography"/>
  </ds:schemaRefs>
</ds:datastoreItem>
</file>

<file path=customXml/itemProps157.xml><?xml version="1.0" encoding="utf-8"?>
<ds:datastoreItem xmlns:ds="http://schemas.openxmlformats.org/officeDocument/2006/customXml" ds:itemID="{BAB3D557-CFC7-462C-975A-C02C5857D364}">
  <ds:schemaRefs>
    <ds:schemaRef ds:uri="http://schemas.openxmlformats.org/officeDocument/2006/bibliography"/>
  </ds:schemaRefs>
</ds:datastoreItem>
</file>

<file path=customXml/itemProps16.xml><?xml version="1.0" encoding="utf-8"?>
<ds:datastoreItem xmlns:ds="http://schemas.openxmlformats.org/officeDocument/2006/customXml" ds:itemID="{4077631D-FEEC-46ED-9C0C-66799A2F2E06}">
  <ds:schemaRefs>
    <ds:schemaRef ds:uri="http://schemas.openxmlformats.org/officeDocument/2006/bibliography"/>
  </ds:schemaRefs>
</ds:datastoreItem>
</file>

<file path=customXml/itemProps17.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18.xml><?xml version="1.0" encoding="utf-8"?>
<ds:datastoreItem xmlns:ds="http://schemas.openxmlformats.org/officeDocument/2006/customXml" ds:itemID="{26A53F12-71E2-4B4B-8B60-46C63FC161FC}">
  <ds:schemaRefs>
    <ds:schemaRef ds:uri="http://schemas.openxmlformats.org/officeDocument/2006/bibliography"/>
  </ds:schemaRefs>
</ds:datastoreItem>
</file>

<file path=customXml/itemProps19.xml><?xml version="1.0" encoding="utf-8"?>
<ds:datastoreItem xmlns:ds="http://schemas.openxmlformats.org/officeDocument/2006/customXml" ds:itemID="{1525423D-C79B-4955-BB18-E6B8607A6B69}">
  <ds:schemaRefs>
    <ds:schemaRef ds:uri="http://schemas.openxmlformats.org/officeDocument/2006/bibliography"/>
  </ds:schemaRefs>
</ds:datastoreItem>
</file>

<file path=customXml/itemProps2.xml><?xml version="1.0" encoding="utf-8"?>
<ds:datastoreItem xmlns:ds="http://schemas.openxmlformats.org/officeDocument/2006/customXml" ds:itemID="{E80C5A71-2EF7-4AC4-9010-C6F80E2C6C08}">
  <ds:schemaRefs>
    <ds:schemaRef ds:uri="http://schemas.openxmlformats.org/officeDocument/2006/bibliography"/>
  </ds:schemaRefs>
</ds:datastoreItem>
</file>

<file path=customXml/itemProps20.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21.xml><?xml version="1.0" encoding="utf-8"?>
<ds:datastoreItem xmlns:ds="http://schemas.openxmlformats.org/officeDocument/2006/customXml" ds:itemID="{2256FA03-037E-491A-B43D-51BE3F0CF10B}">
  <ds:schemaRefs>
    <ds:schemaRef ds:uri="http://schemas.openxmlformats.org/officeDocument/2006/bibliography"/>
  </ds:schemaRefs>
</ds:datastoreItem>
</file>

<file path=customXml/itemProps22.xml><?xml version="1.0" encoding="utf-8"?>
<ds:datastoreItem xmlns:ds="http://schemas.openxmlformats.org/officeDocument/2006/customXml" ds:itemID="{C9FAB3FD-1578-401F-8FC0-0705D5CFFF33}">
  <ds:schemaRefs>
    <ds:schemaRef ds:uri="http://schemas.openxmlformats.org/officeDocument/2006/bibliography"/>
  </ds:schemaRefs>
</ds:datastoreItem>
</file>

<file path=customXml/itemProps23.xml><?xml version="1.0" encoding="utf-8"?>
<ds:datastoreItem xmlns:ds="http://schemas.openxmlformats.org/officeDocument/2006/customXml" ds:itemID="{310676BF-A4E4-4451-8C0D-2DB774615B9A}">
  <ds:schemaRefs>
    <ds:schemaRef ds:uri="http://schemas.openxmlformats.org/officeDocument/2006/bibliography"/>
  </ds:schemaRefs>
</ds:datastoreItem>
</file>

<file path=customXml/itemProps24.xml><?xml version="1.0" encoding="utf-8"?>
<ds:datastoreItem xmlns:ds="http://schemas.openxmlformats.org/officeDocument/2006/customXml" ds:itemID="{BBDFE79F-5806-4001-A990-2710E589DA26}">
  <ds:schemaRefs>
    <ds:schemaRef ds:uri="http://schemas.openxmlformats.org/officeDocument/2006/bibliography"/>
  </ds:schemaRefs>
</ds:datastoreItem>
</file>

<file path=customXml/itemProps25.xml><?xml version="1.0" encoding="utf-8"?>
<ds:datastoreItem xmlns:ds="http://schemas.openxmlformats.org/officeDocument/2006/customXml" ds:itemID="{1DDEA8A1-D0AA-4C79-962B-109D1A32CD69}">
  <ds:schemaRefs>
    <ds:schemaRef ds:uri="http://schemas.openxmlformats.org/officeDocument/2006/bibliography"/>
  </ds:schemaRefs>
</ds:datastoreItem>
</file>

<file path=customXml/itemProps26.xml><?xml version="1.0" encoding="utf-8"?>
<ds:datastoreItem xmlns:ds="http://schemas.openxmlformats.org/officeDocument/2006/customXml" ds:itemID="{73FBF065-8F4C-4C53-A471-A16887601CAC}">
  <ds:schemaRefs>
    <ds:schemaRef ds:uri="http://schemas.openxmlformats.org/officeDocument/2006/bibliography"/>
  </ds:schemaRefs>
</ds:datastoreItem>
</file>

<file path=customXml/itemProps27.xml><?xml version="1.0" encoding="utf-8"?>
<ds:datastoreItem xmlns:ds="http://schemas.openxmlformats.org/officeDocument/2006/customXml" ds:itemID="{7BBD8ADB-3432-470E-8F75-524A0DFFF047}">
  <ds:schemaRefs>
    <ds:schemaRef ds:uri="http://schemas.openxmlformats.org/officeDocument/2006/bibliography"/>
  </ds:schemaRefs>
</ds:datastoreItem>
</file>

<file path=customXml/itemProps28.xml><?xml version="1.0" encoding="utf-8"?>
<ds:datastoreItem xmlns:ds="http://schemas.openxmlformats.org/officeDocument/2006/customXml" ds:itemID="{893481DC-4CFF-4606-891C-91A1427E0EFC}">
  <ds:schemaRefs>
    <ds:schemaRef ds:uri="http://schemas.openxmlformats.org/officeDocument/2006/bibliography"/>
  </ds:schemaRefs>
</ds:datastoreItem>
</file>

<file path=customXml/itemProps29.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3.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30.xml><?xml version="1.0" encoding="utf-8"?>
<ds:datastoreItem xmlns:ds="http://schemas.openxmlformats.org/officeDocument/2006/customXml" ds:itemID="{A433A262-C66B-4D64-92F5-73178EC4D6BC}">
  <ds:schemaRefs>
    <ds:schemaRef ds:uri="http://schemas.openxmlformats.org/officeDocument/2006/bibliography"/>
  </ds:schemaRefs>
</ds:datastoreItem>
</file>

<file path=customXml/itemProps31.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32.xml><?xml version="1.0" encoding="utf-8"?>
<ds:datastoreItem xmlns:ds="http://schemas.openxmlformats.org/officeDocument/2006/customXml" ds:itemID="{8B6B5E17-90D8-4D1B-BF2A-78E48A858973}">
  <ds:schemaRefs>
    <ds:schemaRef ds:uri="http://schemas.openxmlformats.org/officeDocument/2006/bibliography"/>
  </ds:schemaRefs>
</ds:datastoreItem>
</file>

<file path=customXml/itemProps33.xml><?xml version="1.0" encoding="utf-8"?>
<ds:datastoreItem xmlns:ds="http://schemas.openxmlformats.org/officeDocument/2006/customXml" ds:itemID="{B3692424-A8B5-42B0-BE75-1A91104D411C}">
  <ds:schemaRefs>
    <ds:schemaRef ds:uri="http://schemas.openxmlformats.org/officeDocument/2006/bibliography"/>
  </ds:schemaRefs>
</ds:datastoreItem>
</file>

<file path=customXml/itemProps34.xml><?xml version="1.0" encoding="utf-8"?>
<ds:datastoreItem xmlns:ds="http://schemas.openxmlformats.org/officeDocument/2006/customXml" ds:itemID="{6B439D74-7A7B-4903-AE63-FA3E7762D569}">
  <ds:schemaRefs>
    <ds:schemaRef ds:uri="http://schemas.openxmlformats.org/officeDocument/2006/bibliography"/>
  </ds:schemaRefs>
</ds:datastoreItem>
</file>

<file path=customXml/itemProps35.xml><?xml version="1.0" encoding="utf-8"?>
<ds:datastoreItem xmlns:ds="http://schemas.openxmlformats.org/officeDocument/2006/customXml" ds:itemID="{DC77E1C4-EC04-478A-A1C5-1DED0B7CAAE1}">
  <ds:schemaRefs>
    <ds:schemaRef ds:uri="http://schemas.openxmlformats.org/officeDocument/2006/bibliography"/>
  </ds:schemaRefs>
</ds:datastoreItem>
</file>

<file path=customXml/itemProps36.xml><?xml version="1.0" encoding="utf-8"?>
<ds:datastoreItem xmlns:ds="http://schemas.openxmlformats.org/officeDocument/2006/customXml" ds:itemID="{C0DDAA1C-CE8E-4084-B36D-A12DAE02AC0E}">
  <ds:schemaRefs>
    <ds:schemaRef ds:uri="http://schemas.openxmlformats.org/officeDocument/2006/bibliography"/>
  </ds:schemaRefs>
</ds:datastoreItem>
</file>

<file path=customXml/itemProps37.xml><?xml version="1.0" encoding="utf-8"?>
<ds:datastoreItem xmlns:ds="http://schemas.openxmlformats.org/officeDocument/2006/customXml" ds:itemID="{B928B666-F2DE-41C2-AAFC-2DE1B344291A}">
  <ds:schemaRefs>
    <ds:schemaRef ds:uri="http://schemas.openxmlformats.org/officeDocument/2006/bibliography"/>
  </ds:schemaRefs>
</ds:datastoreItem>
</file>

<file path=customXml/itemProps38.xml><?xml version="1.0" encoding="utf-8"?>
<ds:datastoreItem xmlns:ds="http://schemas.openxmlformats.org/officeDocument/2006/customXml" ds:itemID="{398A7ACD-165A-4A72-8863-FD373016E8C7}">
  <ds:schemaRefs>
    <ds:schemaRef ds:uri="http://schemas.openxmlformats.org/officeDocument/2006/bibliography"/>
  </ds:schemaRefs>
</ds:datastoreItem>
</file>

<file path=customXml/itemProps39.xml><?xml version="1.0" encoding="utf-8"?>
<ds:datastoreItem xmlns:ds="http://schemas.openxmlformats.org/officeDocument/2006/customXml" ds:itemID="{6769E3E4-B452-4B56-A298-F72CF7F67D60}">
  <ds:schemaRefs>
    <ds:schemaRef ds:uri="http://schemas.openxmlformats.org/officeDocument/2006/bibliography"/>
  </ds:schemaRefs>
</ds:datastoreItem>
</file>

<file path=customXml/itemProps4.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40.xml><?xml version="1.0" encoding="utf-8"?>
<ds:datastoreItem xmlns:ds="http://schemas.openxmlformats.org/officeDocument/2006/customXml" ds:itemID="{6E920B8D-0C25-4781-8AE1-B9B69D063AE7}">
  <ds:schemaRefs>
    <ds:schemaRef ds:uri="http://schemas.openxmlformats.org/officeDocument/2006/bibliography"/>
  </ds:schemaRefs>
</ds:datastoreItem>
</file>

<file path=customXml/itemProps41.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42.xml><?xml version="1.0" encoding="utf-8"?>
<ds:datastoreItem xmlns:ds="http://schemas.openxmlformats.org/officeDocument/2006/customXml" ds:itemID="{58DD13AC-B064-446D-BF6D-420158A3C702}">
  <ds:schemaRefs>
    <ds:schemaRef ds:uri="http://schemas.openxmlformats.org/officeDocument/2006/bibliography"/>
  </ds:schemaRefs>
</ds:datastoreItem>
</file>

<file path=customXml/itemProps43.xml><?xml version="1.0" encoding="utf-8"?>
<ds:datastoreItem xmlns:ds="http://schemas.openxmlformats.org/officeDocument/2006/customXml" ds:itemID="{27738645-2251-4AEA-ACFE-A94EC05361E5}">
  <ds:schemaRefs>
    <ds:schemaRef ds:uri="http://schemas.openxmlformats.org/officeDocument/2006/bibliography"/>
  </ds:schemaRefs>
</ds:datastoreItem>
</file>

<file path=customXml/itemProps44.xml><?xml version="1.0" encoding="utf-8"?>
<ds:datastoreItem xmlns:ds="http://schemas.openxmlformats.org/officeDocument/2006/customXml" ds:itemID="{FC07CD08-5148-4FA5-8F0B-47808B5BA23C}">
  <ds:schemaRefs>
    <ds:schemaRef ds:uri="http://schemas.openxmlformats.org/officeDocument/2006/bibliography"/>
  </ds:schemaRefs>
</ds:datastoreItem>
</file>

<file path=customXml/itemProps45.xml><?xml version="1.0" encoding="utf-8"?>
<ds:datastoreItem xmlns:ds="http://schemas.openxmlformats.org/officeDocument/2006/customXml" ds:itemID="{9D051CE6-EB0D-4185-BC1D-2F644680C6E2}">
  <ds:schemaRefs>
    <ds:schemaRef ds:uri="http://schemas.openxmlformats.org/officeDocument/2006/bibliography"/>
  </ds:schemaRefs>
</ds:datastoreItem>
</file>

<file path=customXml/itemProps46.xml><?xml version="1.0" encoding="utf-8"?>
<ds:datastoreItem xmlns:ds="http://schemas.openxmlformats.org/officeDocument/2006/customXml" ds:itemID="{2A330904-138D-42AD-AF75-2A93A5E333AF}">
  <ds:schemaRefs>
    <ds:schemaRef ds:uri="http://schemas.openxmlformats.org/officeDocument/2006/bibliography"/>
  </ds:schemaRefs>
</ds:datastoreItem>
</file>

<file path=customXml/itemProps47.xml><?xml version="1.0" encoding="utf-8"?>
<ds:datastoreItem xmlns:ds="http://schemas.openxmlformats.org/officeDocument/2006/customXml" ds:itemID="{13E33634-1E7A-4365-A889-7A7CB65083A6}">
  <ds:schemaRefs>
    <ds:schemaRef ds:uri="http://schemas.openxmlformats.org/officeDocument/2006/bibliography"/>
  </ds:schemaRefs>
</ds:datastoreItem>
</file>

<file path=customXml/itemProps48.xml><?xml version="1.0" encoding="utf-8"?>
<ds:datastoreItem xmlns:ds="http://schemas.openxmlformats.org/officeDocument/2006/customXml" ds:itemID="{2EFC6E70-598B-4588-8F02-E70586D6B842}">
  <ds:schemaRefs>
    <ds:schemaRef ds:uri="http://schemas.openxmlformats.org/officeDocument/2006/bibliography"/>
  </ds:schemaRefs>
</ds:datastoreItem>
</file>

<file path=customXml/itemProps49.xml><?xml version="1.0" encoding="utf-8"?>
<ds:datastoreItem xmlns:ds="http://schemas.openxmlformats.org/officeDocument/2006/customXml" ds:itemID="{F645DC5F-F487-4B5D-A78C-410A2D3C70B5}">
  <ds:schemaRefs>
    <ds:schemaRef ds:uri="http://schemas.openxmlformats.org/officeDocument/2006/bibliography"/>
  </ds:schemaRefs>
</ds:datastoreItem>
</file>

<file path=customXml/itemProps5.xml><?xml version="1.0" encoding="utf-8"?>
<ds:datastoreItem xmlns:ds="http://schemas.openxmlformats.org/officeDocument/2006/customXml" ds:itemID="{3B79DA6A-333A-4DF9-AF68-9FCB5D84E46E}">
  <ds:schemaRefs>
    <ds:schemaRef ds:uri="http://schemas.openxmlformats.org/officeDocument/2006/bibliography"/>
  </ds:schemaRefs>
</ds:datastoreItem>
</file>

<file path=customXml/itemProps50.xml><?xml version="1.0" encoding="utf-8"?>
<ds:datastoreItem xmlns:ds="http://schemas.openxmlformats.org/officeDocument/2006/customXml" ds:itemID="{4A236010-A39E-48BE-A814-00CD932F9F2C}">
  <ds:schemaRefs>
    <ds:schemaRef ds:uri="http://schemas.openxmlformats.org/officeDocument/2006/bibliography"/>
  </ds:schemaRefs>
</ds:datastoreItem>
</file>

<file path=customXml/itemProps51.xml><?xml version="1.0" encoding="utf-8"?>
<ds:datastoreItem xmlns:ds="http://schemas.openxmlformats.org/officeDocument/2006/customXml" ds:itemID="{CBB0301B-7401-4B71-853F-FF5623EE5490}">
  <ds:schemaRefs>
    <ds:schemaRef ds:uri="http://schemas.openxmlformats.org/officeDocument/2006/bibliography"/>
  </ds:schemaRefs>
</ds:datastoreItem>
</file>

<file path=customXml/itemProps52.xml><?xml version="1.0" encoding="utf-8"?>
<ds:datastoreItem xmlns:ds="http://schemas.openxmlformats.org/officeDocument/2006/customXml" ds:itemID="{4B107E50-E6C6-429A-A321-D698F2474518}">
  <ds:schemaRefs>
    <ds:schemaRef ds:uri="http://schemas.openxmlformats.org/officeDocument/2006/bibliography"/>
  </ds:schemaRefs>
</ds:datastoreItem>
</file>

<file path=customXml/itemProps53.xml><?xml version="1.0" encoding="utf-8"?>
<ds:datastoreItem xmlns:ds="http://schemas.openxmlformats.org/officeDocument/2006/customXml" ds:itemID="{B924E5CD-19BD-48A3-BCF0-CA72AD71253F}">
  <ds:schemaRefs>
    <ds:schemaRef ds:uri="http://schemas.openxmlformats.org/officeDocument/2006/bibliography"/>
  </ds:schemaRefs>
</ds:datastoreItem>
</file>

<file path=customXml/itemProps54.xml><?xml version="1.0" encoding="utf-8"?>
<ds:datastoreItem xmlns:ds="http://schemas.openxmlformats.org/officeDocument/2006/customXml" ds:itemID="{7267DE3E-0796-4DA5-9A4A-8F9AE4749976}">
  <ds:schemaRefs>
    <ds:schemaRef ds:uri="http://schemas.openxmlformats.org/officeDocument/2006/bibliography"/>
  </ds:schemaRefs>
</ds:datastoreItem>
</file>

<file path=customXml/itemProps55.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56.xml><?xml version="1.0" encoding="utf-8"?>
<ds:datastoreItem xmlns:ds="http://schemas.openxmlformats.org/officeDocument/2006/customXml" ds:itemID="{8F06C82E-E4C8-4DBD-BCFC-4BF6FAB557B6}">
  <ds:schemaRefs>
    <ds:schemaRef ds:uri="http://schemas.openxmlformats.org/officeDocument/2006/bibliography"/>
  </ds:schemaRefs>
</ds:datastoreItem>
</file>

<file path=customXml/itemProps57.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58.xml><?xml version="1.0" encoding="utf-8"?>
<ds:datastoreItem xmlns:ds="http://schemas.openxmlformats.org/officeDocument/2006/customXml" ds:itemID="{5BF820C0-6091-4199-B984-98161C0F1010}">
  <ds:schemaRefs>
    <ds:schemaRef ds:uri="http://schemas.openxmlformats.org/officeDocument/2006/bibliography"/>
  </ds:schemaRefs>
</ds:datastoreItem>
</file>

<file path=customXml/itemProps59.xml><?xml version="1.0" encoding="utf-8"?>
<ds:datastoreItem xmlns:ds="http://schemas.openxmlformats.org/officeDocument/2006/customXml" ds:itemID="{137ECC7B-D340-44F4-A12E-D032FFD66535}">
  <ds:schemaRefs>
    <ds:schemaRef ds:uri="http://schemas.openxmlformats.org/officeDocument/2006/bibliography"/>
  </ds:schemaRefs>
</ds:datastoreItem>
</file>

<file path=customXml/itemProps6.xml><?xml version="1.0" encoding="utf-8"?>
<ds:datastoreItem xmlns:ds="http://schemas.openxmlformats.org/officeDocument/2006/customXml" ds:itemID="{9CEF41EA-7B2C-47FE-96D2-01D44EE0AA2C}">
  <ds:schemaRefs>
    <ds:schemaRef ds:uri="http://schemas.openxmlformats.org/officeDocument/2006/bibliography"/>
  </ds:schemaRefs>
</ds:datastoreItem>
</file>

<file path=customXml/itemProps60.xml><?xml version="1.0" encoding="utf-8"?>
<ds:datastoreItem xmlns:ds="http://schemas.openxmlformats.org/officeDocument/2006/customXml" ds:itemID="{2B161BD6-0344-4DA3-B43B-602CD3D05254}">
  <ds:schemaRefs>
    <ds:schemaRef ds:uri="http://schemas.openxmlformats.org/officeDocument/2006/bibliography"/>
  </ds:schemaRefs>
</ds:datastoreItem>
</file>

<file path=customXml/itemProps61.xml><?xml version="1.0" encoding="utf-8"?>
<ds:datastoreItem xmlns:ds="http://schemas.openxmlformats.org/officeDocument/2006/customXml" ds:itemID="{EBDFA32B-EE14-42A5-A084-37D5D0C78A6A}">
  <ds:schemaRefs>
    <ds:schemaRef ds:uri="http://schemas.openxmlformats.org/officeDocument/2006/bibliography"/>
  </ds:schemaRefs>
</ds:datastoreItem>
</file>

<file path=customXml/itemProps62.xml><?xml version="1.0" encoding="utf-8"?>
<ds:datastoreItem xmlns:ds="http://schemas.openxmlformats.org/officeDocument/2006/customXml" ds:itemID="{0E6A8B27-75B6-48FF-91B8-230E8FCAFD04}">
  <ds:schemaRefs>
    <ds:schemaRef ds:uri="http://schemas.openxmlformats.org/officeDocument/2006/bibliography"/>
  </ds:schemaRefs>
</ds:datastoreItem>
</file>

<file path=customXml/itemProps63.xml><?xml version="1.0" encoding="utf-8"?>
<ds:datastoreItem xmlns:ds="http://schemas.openxmlformats.org/officeDocument/2006/customXml" ds:itemID="{0D326A5A-4B2D-4F39-A89F-C57292A77F78}">
  <ds:schemaRefs>
    <ds:schemaRef ds:uri="http://schemas.openxmlformats.org/officeDocument/2006/bibliography"/>
  </ds:schemaRefs>
</ds:datastoreItem>
</file>

<file path=customXml/itemProps64.xml><?xml version="1.0" encoding="utf-8"?>
<ds:datastoreItem xmlns:ds="http://schemas.openxmlformats.org/officeDocument/2006/customXml" ds:itemID="{BC3CEA08-AEEA-4F52-928D-79D8D701E981}">
  <ds:schemaRefs>
    <ds:schemaRef ds:uri="http://schemas.openxmlformats.org/officeDocument/2006/bibliography"/>
  </ds:schemaRefs>
</ds:datastoreItem>
</file>

<file path=customXml/itemProps65.xml><?xml version="1.0" encoding="utf-8"?>
<ds:datastoreItem xmlns:ds="http://schemas.openxmlformats.org/officeDocument/2006/customXml" ds:itemID="{3D79C360-13FF-48D7-B26C-9EF41ECA3251}">
  <ds:schemaRefs>
    <ds:schemaRef ds:uri="http://schemas.openxmlformats.org/officeDocument/2006/bibliography"/>
  </ds:schemaRefs>
</ds:datastoreItem>
</file>

<file path=customXml/itemProps66.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67.xml><?xml version="1.0" encoding="utf-8"?>
<ds:datastoreItem xmlns:ds="http://schemas.openxmlformats.org/officeDocument/2006/customXml" ds:itemID="{222DEC0E-41CC-46CD-A869-7C070699BF5F}">
  <ds:schemaRefs>
    <ds:schemaRef ds:uri="http://schemas.openxmlformats.org/officeDocument/2006/bibliography"/>
  </ds:schemaRefs>
</ds:datastoreItem>
</file>

<file path=customXml/itemProps68.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69.xml><?xml version="1.0" encoding="utf-8"?>
<ds:datastoreItem xmlns:ds="http://schemas.openxmlformats.org/officeDocument/2006/customXml" ds:itemID="{CD3E680D-DA10-49E8-98AF-95B078286A58}">
  <ds:schemaRefs>
    <ds:schemaRef ds:uri="http://schemas.openxmlformats.org/officeDocument/2006/bibliography"/>
  </ds:schemaRefs>
</ds:datastoreItem>
</file>

<file path=customXml/itemProps7.xml><?xml version="1.0" encoding="utf-8"?>
<ds:datastoreItem xmlns:ds="http://schemas.openxmlformats.org/officeDocument/2006/customXml" ds:itemID="{62F1952F-14DF-4458-BA7E-D647D5FC3F0D}">
  <ds:schemaRefs>
    <ds:schemaRef ds:uri="http://schemas.openxmlformats.org/officeDocument/2006/bibliography"/>
  </ds:schemaRefs>
</ds:datastoreItem>
</file>

<file path=customXml/itemProps70.xml><?xml version="1.0" encoding="utf-8"?>
<ds:datastoreItem xmlns:ds="http://schemas.openxmlformats.org/officeDocument/2006/customXml" ds:itemID="{28610486-4862-45B5-8607-7749FB007946}">
  <ds:schemaRefs>
    <ds:schemaRef ds:uri="http://schemas.openxmlformats.org/officeDocument/2006/bibliography"/>
  </ds:schemaRefs>
</ds:datastoreItem>
</file>

<file path=customXml/itemProps71.xml><?xml version="1.0" encoding="utf-8"?>
<ds:datastoreItem xmlns:ds="http://schemas.openxmlformats.org/officeDocument/2006/customXml" ds:itemID="{0FDC8895-7316-4A12-A108-896902EFB7C5}">
  <ds:schemaRefs>
    <ds:schemaRef ds:uri="http://schemas.openxmlformats.org/officeDocument/2006/bibliography"/>
  </ds:schemaRefs>
</ds:datastoreItem>
</file>

<file path=customXml/itemProps72.xml><?xml version="1.0" encoding="utf-8"?>
<ds:datastoreItem xmlns:ds="http://schemas.openxmlformats.org/officeDocument/2006/customXml" ds:itemID="{EC2B6216-8DE6-49E2-997F-923BB143A95A}">
  <ds:schemaRefs>
    <ds:schemaRef ds:uri="http://schemas.openxmlformats.org/officeDocument/2006/bibliography"/>
  </ds:schemaRefs>
</ds:datastoreItem>
</file>

<file path=customXml/itemProps73.xml><?xml version="1.0" encoding="utf-8"?>
<ds:datastoreItem xmlns:ds="http://schemas.openxmlformats.org/officeDocument/2006/customXml" ds:itemID="{D08EF915-49FE-4D46-AAC8-752565282E36}">
  <ds:schemaRefs>
    <ds:schemaRef ds:uri="http://schemas.openxmlformats.org/officeDocument/2006/bibliography"/>
  </ds:schemaRefs>
</ds:datastoreItem>
</file>

<file path=customXml/itemProps74.xml><?xml version="1.0" encoding="utf-8"?>
<ds:datastoreItem xmlns:ds="http://schemas.openxmlformats.org/officeDocument/2006/customXml" ds:itemID="{55638435-0321-4791-AFCB-2F0CDD8144FA}">
  <ds:schemaRefs>
    <ds:schemaRef ds:uri="http://schemas.openxmlformats.org/officeDocument/2006/bibliography"/>
  </ds:schemaRefs>
</ds:datastoreItem>
</file>

<file path=customXml/itemProps75.xml><?xml version="1.0" encoding="utf-8"?>
<ds:datastoreItem xmlns:ds="http://schemas.openxmlformats.org/officeDocument/2006/customXml" ds:itemID="{076B6C39-6E81-4EDC-8E00-887FF0A65B23}">
  <ds:schemaRefs>
    <ds:schemaRef ds:uri="http://schemas.openxmlformats.org/officeDocument/2006/bibliography"/>
  </ds:schemaRefs>
</ds:datastoreItem>
</file>

<file path=customXml/itemProps76.xml><?xml version="1.0" encoding="utf-8"?>
<ds:datastoreItem xmlns:ds="http://schemas.openxmlformats.org/officeDocument/2006/customXml" ds:itemID="{823F1B3E-3549-41D8-A254-79B1695EA3F9}">
  <ds:schemaRefs>
    <ds:schemaRef ds:uri="http://schemas.openxmlformats.org/officeDocument/2006/bibliography"/>
  </ds:schemaRefs>
</ds:datastoreItem>
</file>

<file path=customXml/itemProps77.xml><?xml version="1.0" encoding="utf-8"?>
<ds:datastoreItem xmlns:ds="http://schemas.openxmlformats.org/officeDocument/2006/customXml" ds:itemID="{3902D0AC-DF9F-4F2C-992E-B46540B2A77E}">
  <ds:schemaRefs>
    <ds:schemaRef ds:uri="http://schemas.openxmlformats.org/officeDocument/2006/bibliography"/>
  </ds:schemaRefs>
</ds:datastoreItem>
</file>

<file path=customXml/itemProps78.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79.xml><?xml version="1.0" encoding="utf-8"?>
<ds:datastoreItem xmlns:ds="http://schemas.openxmlformats.org/officeDocument/2006/customXml" ds:itemID="{5B74F00C-17E8-41CA-B30C-20BB10DDBCF0}">
  <ds:schemaRefs>
    <ds:schemaRef ds:uri="http://schemas.openxmlformats.org/officeDocument/2006/bibliography"/>
  </ds:schemaRefs>
</ds:datastoreItem>
</file>

<file path=customXml/itemProps8.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80.xml><?xml version="1.0" encoding="utf-8"?>
<ds:datastoreItem xmlns:ds="http://schemas.openxmlformats.org/officeDocument/2006/customXml" ds:itemID="{B665C1D0-9BCB-441C-B9DC-F61BB88FECB7}">
  <ds:schemaRefs>
    <ds:schemaRef ds:uri="http://schemas.openxmlformats.org/officeDocument/2006/bibliography"/>
  </ds:schemaRefs>
</ds:datastoreItem>
</file>

<file path=customXml/itemProps81.xml><?xml version="1.0" encoding="utf-8"?>
<ds:datastoreItem xmlns:ds="http://schemas.openxmlformats.org/officeDocument/2006/customXml" ds:itemID="{C1AFEB3B-0E63-4973-AA7B-A2027DCE86F2}">
  <ds:schemaRefs>
    <ds:schemaRef ds:uri="http://schemas.openxmlformats.org/officeDocument/2006/bibliography"/>
  </ds:schemaRefs>
</ds:datastoreItem>
</file>

<file path=customXml/itemProps82.xml><?xml version="1.0" encoding="utf-8"?>
<ds:datastoreItem xmlns:ds="http://schemas.openxmlformats.org/officeDocument/2006/customXml" ds:itemID="{4523D0E1-07A6-4DC8-ABA5-AAE719EC4263}">
  <ds:schemaRefs>
    <ds:schemaRef ds:uri="http://schemas.openxmlformats.org/officeDocument/2006/bibliography"/>
  </ds:schemaRefs>
</ds:datastoreItem>
</file>

<file path=customXml/itemProps83.xml><?xml version="1.0" encoding="utf-8"?>
<ds:datastoreItem xmlns:ds="http://schemas.openxmlformats.org/officeDocument/2006/customXml" ds:itemID="{A38734B7-16BF-41DA-822F-AD5AF9635EC8}">
  <ds:schemaRefs>
    <ds:schemaRef ds:uri="http://schemas.openxmlformats.org/officeDocument/2006/bibliography"/>
  </ds:schemaRefs>
</ds:datastoreItem>
</file>

<file path=customXml/itemProps84.xml><?xml version="1.0" encoding="utf-8"?>
<ds:datastoreItem xmlns:ds="http://schemas.openxmlformats.org/officeDocument/2006/customXml" ds:itemID="{3CC6FEF8-440A-4E55-AC2B-420F74C79610}">
  <ds:schemaRefs>
    <ds:schemaRef ds:uri="http://schemas.openxmlformats.org/officeDocument/2006/bibliography"/>
  </ds:schemaRefs>
</ds:datastoreItem>
</file>

<file path=customXml/itemProps85.xml><?xml version="1.0" encoding="utf-8"?>
<ds:datastoreItem xmlns:ds="http://schemas.openxmlformats.org/officeDocument/2006/customXml" ds:itemID="{D5EA52FC-3F3E-497F-8988-EF3028A4C038}">
  <ds:schemaRefs>
    <ds:schemaRef ds:uri="http://schemas.openxmlformats.org/officeDocument/2006/bibliography"/>
  </ds:schemaRefs>
</ds:datastoreItem>
</file>

<file path=customXml/itemProps86.xml><?xml version="1.0" encoding="utf-8"?>
<ds:datastoreItem xmlns:ds="http://schemas.openxmlformats.org/officeDocument/2006/customXml" ds:itemID="{06EDADEB-7934-421F-B454-6AEC7D5C79E0}">
  <ds:schemaRefs>
    <ds:schemaRef ds:uri="http://schemas.openxmlformats.org/officeDocument/2006/bibliography"/>
  </ds:schemaRefs>
</ds:datastoreItem>
</file>

<file path=customXml/itemProps87.xml><?xml version="1.0" encoding="utf-8"?>
<ds:datastoreItem xmlns:ds="http://schemas.openxmlformats.org/officeDocument/2006/customXml" ds:itemID="{58BFE22E-75D1-421D-9936-6D78BA83A2A8}">
  <ds:schemaRefs>
    <ds:schemaRef ds:uri="http://schemas.openxmlformats.org/officeDocument/2006/bibliography"/>
  </ds:schemaRefs>
</ds:datastoreItem>
</file>

<file path=customXml/itemProps88.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89.xml><?xml version="1.0" encoding="utf-8"?>
<ds:datastoreItem xmlns:ds="http://schemas.openxmlformats.org/officeDocument/2006/customXml" ds:itemID="{5249B452-004C-4543-A626-4747400BFB20}">
  <ds:schemaRefs>
    <ds:schemaRef ds:uri="http://schemas.openxmlformats.org/officeDocument/2006/bibliography"/>
  </ds:schemaRefs>
</ds:datastoreItem>
</file>

<file path=customXml/itemProps9.xml><?xml version="1.0" encoding="utf-8"?>
<ds:datastoreItem xmlns:ds="http://schemas.openxmlformats.org/officeDocument/2006/customXml" ds:itemID="{76A16F48-D76C-4282-AD14-F886B374C716}">
  <ds:schemaRefs>
    <ds:schemaRef ds:uri="http://schemas.openxmlformats.org/officeDocument/2006/bibliography"/>
  </ds:schemaRefs>
</ds:datastoreItem>
</file>

<file path=customXml/itemProps90.xml><?xml version="1.0" encoding="utf-8"?>
<ds:datastoreItem xmlns:ds="http://schemas.openxmlformats.org/officeDocument/2006/customXml" ds:itemID="{CE600489-7CE5-405D-9349-5B16D2B05517}">
  <ds:schemaRefs>
    <ds:schemaRef ds:uri="http://schemas.openxmlformats.org/officeDocument/2006/bibliography"/>
  </ds:schemaRefs>
</ds:datastoreItem>
</file>

<file path=customXml/itemProps91.xml><?xml version="1.0" encoding="utf-8"?>
<ds:datastoreItem xmlns:ds="http://schemas.openxmlformats.org/officeDocument/2006/customXml" ds:itemID="{4F920068-C4C1-4411-82C7-8DBD5F825E1C}">
  <ds:schemaRefs>
    <ds:schemaRef ds:uri="http://schemas.openxmlformats.org/officeDocument/2006/bibliography"/>
  </ds:schemaRefs>
</ds:datastoreItem>
</file>

<file path=customXml/itemProps92.xml><?xml version="1.0" encoding="utf-8"?>
<ds:datastoreItem xmlns:ds="http://schemas.openxmlformats.org/officeDocument/2006/customXml" ds:itemID="{D3F174E4-4B7A-4F6B-9A3D-9FA66C8A355A}">
  <ds:schemaRefs>
    <ds:schemaRef ds:uri="http://schemas.openxmlformats.org/officeDocument/2006/bibliography"/>
  </ds:schemaRefs>
</ds:datastoreItem>
</file>

<file path=customXml/itemProps93.xml><?xml version="1.0" encoding="utf-8"?>
<ds:datastoreItem xmlns:ds="http://schemas.openxmlformats.org/officeDocument/2006/customXml" ds:itemID="{6C57547A-3266-4FFF-BE3C-06C6ACB9119B}">
  <ds:schemaRefs>
    <ds:schemaRef ds:uri="http://schemas.openxmlformats.org/officeDocument/2006/bibliography"/>
  </ds:schemaRefs>
</ds:datastoreItem>
</file>

<file path=customXml/itemProps94.xml><?xml version="1.0" encoding="utf-8"?>
<ds:datastoreItem xmlns:ds="http://schemas.openxmlformats.org/officeDocument/2006/customXml" ds:itemID="{E1E76F8C-2592-43BE-B034-8A6D12F371DA}">
  <ds:schemaRefs>
    <ds:schemaRef ds:uri="http://schemas.openxmlformats.org/officeDocument/2006/bibliography"/>
  </ds:schemaRefs>
</ds:datastoreItem>
</file>

<file path=customXml/itemProps95.xml><?xml version="1.0" encoding="utf-8"?>
<ds:datastoreItem xmlns:ds="http://schemas.openxmlformats.org/officeDocument/2006/customXml" ds:itemID="{C06A78B5-4914-49C5-866F-3F8DE13A0A27}">
  <ds:schemaRefs>
    <ds:schemaRef ds:uri="http://schemas.openxmlformats.org/officeDocument/2006/bibliography"/>
  </ds:schemaRefs>
</ds:datastoreItem>
</file>

<file path=customXml/itemProps96.xml><?xml version="1.0" encoding="utf-8"?>
<ds:datastoreItem xmlns:ds="http://schemas.openxmlformats.org/officeDocument/2006/customXml" ds:itemID="{71D6703D-F7E5-44EB-A52D-89CB78245BE3}">
  <ds:schemaRefs>
    <ds:schemaRef ds:uri="http://schemas.openxmlformats.org/officeDocument/2006/bibliography"/>
  </ds:schemaRefs>
</ds:datastoreItem>
</file>

<file path=customXml/itemProps97.xml><?xml version="1.0" encoding="utf-8"?>
<ds:datastoreItem xmlns:ds="http://schemas.openxmlformats.org/officeDocument/2006/customXml" ds:itemID="{BC78CD21-2650-4AFE-8D0B-0C2AA7758738}">
  <ds:schemaRefs>
    <ds:schemaRef ds:uri="http://schemas.openxmlformats.org/officeDocument/2006/bibliography"/>
  </ds:schemaRefs>
</ds:datastoreItem>
</file>

<file path=customXml/itemProps98.xml><?xml version="1.0" encoding="utf-8"?>
<ds:datastoreItem xmlns:ds="http://schemas.openxmlformats.org/officeDocument/2006/customXml" ds:itemID="{9E1C5E04-72F1-4D9B-8DF6-81BBD330F89D}">
  <ds:schemaRefs>
    <ds:schemaRef ds:uri="http://schemas.openxmlformats.org/officeDocument/2006/bibliography"/>
  </ds:schemaRefs>
</ds:datastoreItem>
</file>

<file path=customXml/itemProps99.xml><?xml version="1.0" encoding="utf-8"?>
<ds:datastoreItem xmlns:ds="http://schemas.openxmlformats.org/officeDocument/2006/customXml" ds:itemID="{28BDB27F-476B-48B5-BEDC-89985EE1A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4122</TotalTime>
  <Pages>64</Pages>
  <Words>20276</Words>
  <Characters>115576</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135581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1701</cp:revision>
  <cp:lastPrinted>2017-10-06T07:51:00Z</cp:lastPrinted>
  <dcterms:created xsi:type="dcterms:W3CDTF">2016-03-21T12:29:00Z</dcterms:created>
  <dcterms:modified xsi:type="dcterms:W3CDTF">2017-10-06T08:13:00Z</dcterms:modified>
</cp:coreProperties>
</file>