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0D66F1" w:rsidRDefault="0046231D" w:rsidP="00870215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0D66F1">
        <w:rPr>
          <w:rFonts w:ascii="Arial" w:hAnsi="Arial"/>
          <w:lang w:val="en-US"/>
        </w:rPr>
        <w:t xml:space="preserve"> 5364-E.03.02-428191/8-2017</w:t>
      </w:r>
    </w:p>
    <w:p w:rsidR="0046231D" w:rsidRPr="0046231D" w:rsidRDefault="000D66F1" w:rsidP="00870215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en-US"/>
        </w:rPr>
        <w:t xml:space="preserve">         </w:t>
      </w:r>
      <w:bookmarkStart w:id="0" w:name="_GoBack"/>
      <w:bookmarkEnd w:id="0"/>
      <w:r>
        <w:rPr>
          <w:rFonts w:ascii="Arial" w:hAnsi="Arial"/>
          <w:lang w:val="en-US"/>
        </w:rPr>
        <w:t xml:space="preserve">27.10.2017. </w:t>
      </w:r>
      <w:r>
        <w:rPr>
          <w:rFonts w:ascii="Arial" w:hAnsi="Arial"/>
          <w:lang w:val="sr-Cyrl-RS"/>
        </w:rPr>
        <w:t>године</w:t>
      </w:r>
      <w:r w:rsidR="008F77B4">
        <w:rPr>
          <w:rFonts w:ascii="Arial" w:hAnsi="Arial"/>
          <w:lang w:val="en-US"/>
        </w:rPr>
        <w:t xml:space="preserve"> </w:t>
      </w:r>
    </w:p>
    <w:p w:rsidR="008F77B4" w:rsidRPr="00D97D88" w:rsidRDefault="008F77B4" w:rsidP="00DB7D44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0A1B44" w:rsidRPr="0047484C" w:rsidRDefault="00823373" w:rsidP="0047484C">
      <w:pPr>
        <w:pStyle w:val="BodyText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825CC3" w:rsidRPr="00825CC3">
        <w:rPr>
          <w:rFonts w:ascii="Arial" w:hAnsi="Arial"/>
          <w:iCs/>
          <w:lang w:val="en-US"/>
        </w:rPr>
        <w:t>3000/1899/2017 (1455/2017)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212A33">
        <w:rPr>
          <w:rFonts w:ascii="Arial" w:hAnsi="Arial"/>
          <w:lang w:val="en-US"/>
        </w:rPr>
        <w:t xml:space="preserve"> </w:t>
      </w:r>
      <w:r w:rsidR="00DB7D44">
        <w:rPr>
          <w:rFonts w:ascii="Arial" w:hAnsi="Arial"/>
          <w:lang w:val="sr-Cyrl-RS"/>
        </w:rPr>
        <w:t>услуга</w:t>
      </w:r>
      <w:r w:rsidR="00E81088">
        <w:rPr>
          <w:rFonts w:ascii="Arial" w:hAnsi="Arial"/>
          <w:lang w:val="sr-Cyrl-RS"/>
        </w:rPr>
        <w:t>:</w:t>
      </w:r>
      <w:r w:rsidR="002C2FD1" w:rsidRPr="002C2FD1">
        <w:rPr>
          <w:rFonts w:ascii="Arial" w:hAnsi="Arial"/>
          <w:lang w:val="sr-Cyrl-RS"/>
        </w:rPr>
        <w:t xml:space="preserve"> </w:t>
      </w:r>
      <w:r w:rsidR="00825CC3" w:rsidRPr="00825CC3">
        <w:rPr>
          <w:rFonts w:ascii="Arial" w:hAnsi="Arial"/>
          <w:lang w:val="sr-Cyrl-RS"/>
        </w:rPr>
        <w:t>Замена Цф252 извора зрачења и ангажовање експерта за калибрацију анализатора за узорковање квалитета угља-</w:t>
      </w:r>
      <w:r w:rsidR="00825CC3" w:rsidRPr="00825CC3">
        <w:rPr>
          <w:rFonts w:ascii="Arial" w:hAnsi="Arial"/>
          <w:lang w:val="en-US"/>
        </w:rPr>
        <w:t xml:space="preserve"> </w:t>
      </w:r>
      <w:r w:rsidR="00825CC3" w:rsidRPr="00825CC3">
        <w:rPr>
          <w:rFonts w:ascii="Arial" w:hAnsi="Arial"/>
          <w:lang w:val="sr-Cyrl-RS"/>
        </w:rPr>
        <w:t>ТЕНТ Б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92719" w:rsidRDefault="00823373" w:rsidP="003927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212A33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2C2FD1" w:rsidRDefault="00823373" w:rsidP="00D41CEE">
      <w:pPr>
        <w:rPr>
          <w:rFonts w:ascii="Arial" w:hAnsi="Arial"/>
          <w:iCs/>
        </w:rPr>
      </w:pPr>
      <w:r w:rsidRPr="00D97D88">
        <w:rPr>
          <w:rFonts w:ascii="Arial" w:hAnsi="Arial"/>
          <w:b/>
          <w:iCs/>
        </w:rPr>
        <w:t>ПИТАЊ</w:t>
      </w:r>
      <w:r w:rsidR="00DB7D44">
        <w:rPr>
          <w:rFonts w:ascii="Arial" w:hAnsi="Arial"/>
          <w:b/>
          <w:iCs/>
          <w:lang w:val="sr-Cyrl-RS"/>
        </w:rPr>
        <w:t>Е</w:t>
      </w:r>
      <w:r w:rsidRPr="00D97D88">
        <w:rPr>
          <w:rFonts w:ascii="Arial" w:hAnsi="Arial"/>
          <w:iCs/>
        </w:rPr>
        <w:t>:</w:t>
      </w:r>
    </w:p>
    <w:p w:rsidR="006071E4" w:rsidRPr="0047484C" w:rsidRDefault="00825CC3" w:rsidP="00825CC3">
      <w:pPr>
        <w:pStyle w:val="ListParagraph"/>
        <w:numPr>
          <w:ilvl w:val="0"/>
          <w:numId w:val="11"/>
        </w:numPr>
        <w:ind w:left="0" w:firstLine="0"/>
        <w:rPr>
          <w:rFonts w:ascii="Arial" w:hAnsi="Arial"/>
          <w:iCs/>
          <w:lang w:val="en-US"/>
        </w:rPr>
      </w:pPr>
      <w:r>
        <w:rPr>
          <w:rFonts w:ascii="Arial" w:hAnsi="Arial"/>
          <w:iCs/>
          <w:lang w:val="en-US"/>
        </w:rPr>
        <w:t>На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страни</w:t>
      </w:r>
      <w:r w:rsidRPr="00825CC3">
        <w:rPr>
          <w:rFonts w:ascii="Arial" w:hAnsi="Arial"/>
          <w:iCs/>
          <w:lang w:val="en-US"/>
        </w:rPr>
        <w:t xml:space="preserve"> 10. </w:t>
      </w:r>
      <w:r>
        <w:rPr>
          <w:rFonts w:ascii="Arial" w:hAnsi="Arial"/>
          <w:iCs/>
          <w:lang w:val="en-US"/>
        </w:rPr>
        <w:t>тендерске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документације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под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тачком</w:t>
      </w:r>
      <w:r w:rsidRPr="00825CC3">
        <w:rPr>
          <w:rFonts w:ascii="Arial" w:hAnsi="Arial"/>
          <w:iCs/>
          <w:lang w:val="en-US"/>
        </w:rPr>
        <w:t xml:space="preserve"> 4.2. </w:t>
      </w:r>
      <w:r>
        <w:rPr>
          <w:rFonts w:ascii="Arial" w:hAnsi="Arial"/>
          <w:iCs/>
          <w:lang w:val="en-US"/>
        </w:rPr>
        <w:t>Додатни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услови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за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учешће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у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поступку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јавне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набавке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из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члана</w:t>
      </w:r>
      <w:r w:rsidRPr="00825CC3">
        <w:rPr>
          <w:rFonts w:ascii="Arial" w:hAnsi="Arial"/>
          <w:iCs/>
          <w:lang w:val="en-US"/>
        </w:rPr>
        <w:t xml:space="preserve"> 76 </w:t>
      </w:r>
      <w:r>
        <w:rPr>
          <w:rFonts w:ascii="Arial" w:hAnsi="Arial"/>
          <w:iCs/>
          <w:lang w:val="en-US"/>
        </w:rPr>
        <w:t>Закона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ЈН</w:t>
      </w:r>
      <w:r w:rsidRPr="00825CC3">
        <w:rPr>
          <w:rFonts w:ascii="Arial" w:hAnsi="Arial"/>
          <w:iCs/>
          <w:lang w:val="en-US"/>
        </w:rPr>
        <w:t xml:space="preserve">, </w:t>
      </w:r>
      <w:r>
        <w:rPr>
          <w:rFonts w:ascii="Arial" w:hAnsi="Arial"/>
          <w:iCs/>
          <w:lang w:val="en-US"/>
        </w:rPr>
        <w:t>тражи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се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да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понуђач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располаже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довољним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пословним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капацитетом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и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потребно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је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да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се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достави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потврда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о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извршеним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референтним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набавкама</w:t>
      </w:r>
      <w:r w:rsidRPr="00825CC3">
        <w:rPr>
          <w:rFonts w:ascii="Arial" w:hAnsi="Arial"/>
          <w:iCs/>
          <w:lang w:val="en-US"/>
        </w:rPr>
        <w:t xml:space="preserve">. </w:t>
      </w:r>
      <w:r>
        <w:rPr>
          <w:rFonts w:ascii="Arial" w:hAnsi="Arial"/>
          <w:iCs/>
          <w:lang w:val="en-US"/>
        </w:rPr>
        <w:t>С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обзиром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да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се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ради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о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специфичним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врстама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услуга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и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да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ове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референце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могу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бити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извршене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од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стране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појединачних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експерата</w:t>
      </w:r>
      <w:r w:rsidRPr="00825CC3">
        <w:rPr>
          <w:rFonts w:ascii="Arial" w:hAnsi="Arial"/>
          <w:iCs/>
          <w:lang w:val="en-US"/>
        </w:rPr>
        <w:t xml:space="preserve">, </w:t>
      </w:r>
      <w:r>
        <w:rPr>
          <w:rFonts w:ascii="Arial" w:hAnsi="Arial"/>
          <w:iCs/>
          <w:lang w:val="en-US"/>
        </w:rPr>
        <w:t>молим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вас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да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уважите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наш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предлог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и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да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прихватите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да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се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осим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потврда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референце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које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се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односе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на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предузеће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такође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прихватају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и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за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експерте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у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виду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потврде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референце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за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кључно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особље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које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ће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испунити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овај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захтев</w:t>
      </w:r>
      <w:r w:rsidRPr="00825CC3">
        <w:rPr>
          <w:rFonts w:ascii="Arial" w:hAnsi="Arial"/>
          <w:iCs/>
          <w:lang w:val="en-US"/>
        </w:rPr>
        <w:t xml:space="preserve">. </w:t>
      </w:r>
      <w:r>
        <w:rPr>
          <w:rFonts w:ascii="Arial" w:hAnsi="Arial"/>
          <w:iCs/>
          <w:lang w:val="en-US"/>
        </w:rPr>
        <w:t>Такође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сама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услуга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провере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и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инспекције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оваквих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система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се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сматра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калибрацијом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тј</w:t>
      </w:r>
      <w:r w:rsidRPr="00825CC3">
        <w:rPr>
          <w:rFonts w:ascii="Arial" w:hAnsi="Arial"/>
          <w:iCs/>
          <w:lang w:val="en-US"/>
        </w:rPr>
        <w:t xml:space="preserve">. </w:t>
      </w:r>
      <w:r>
        <w:rPr>
          <w:rFonts w:ascii="Arial" w:hAnsi="Arial"/>
          <w:iCs/>
          <w:lang w:val="en-US"/>
        </w:rPr>
        <w:t>подешавањем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система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јер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у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случају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утврђених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неправилности</w:t>
      </w:r>
      <w:r w:rsidRPr="00825CC3">
        <w:rPr>
          <w:rFonts w:ascii="Arial" w:hAnsi="Arial"/>
          <w:iCs/>
          <w:lang w:val="en-US"/>
        </w:rPr>
        <w:t xml:space="preserve">, </w:t>
      </w:r>
      <w:r>
        <w:rPr>
          <w:rFonts w:ascii="Arial" w:hAnsi="Arial"/>
          <w:iCs/>
          <w:lang w:val="en-US"/>
        </w:rPr>
        <w:t>корекцијама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се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одмах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отклањају</w:t>
      </w:r>
      <w:r w:rsidRPr="00825CC3">
        <w:rPr>
          <w:rFonts w:ascii="Arial" w:hAnsi="Arial"/>
          <w:iCs/>
          <w:lang w:val="en-US"/>
        </w:rPr>
        <w:t xml:space="preserve">, </w:t>
      </w:r>
      <w:r>
        <w:rPr>
          <w:rFonts w:ascii="Arial" w:hAnsi="Arial"/>
          <w:iCs/>
          <w:lang w:val="en-US"/>
        </w:rPr>
        <w:t>те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вас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молимо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да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у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складу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са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тим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и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измените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сам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захтев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у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тендерској</w:t>
      </w:r>
      <w:r w:rsidRPr="00825CC3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документацији</w:t>
      </w:r>
      <w:r w:rsidRPr="00825CC3">
        <w:rPr>
          <w:rFonts w:ascii="Arial" w:hAnsi="Arial"/>
          <w:iCs/>
          <w:lang w:val="en-US"/>
        </w:rPr>
        <w:t>.</w:t>
      </w:r>
    </w:p>
    <w:p w:rsidR="00E81088" w:rsidRPr="00E81088" w:rsidRDefault="00E81088" w:rsidP="003317EC">
      <w:pPr>
        <w:rPr>
          <w:rFonts w:ascii="Arial" w:hAnsi="Arial"/>
          <w:iCs/>
          <w:lang w:val="sr-Latn-RS"/>
        </w:rPr>
      </w:pPr>
    </w:p>
    <w:p w:rsidR="006071E4" w:rsidRDefault="00823373" w:rsidP="006071E4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>ОДГОВОР:</w:t>
      </w:r>
    </w:p>
    <w:p w:rsidR="006071E4" w:rsidRPr="00E46EAE" w:rsidRDefault="003F59BA" w:rsidP="00825CC3">
      <w:pPr>
        <w:pStyle w:val="ListParagraph"/>
        <w:numPr>
          <w:ilvl w:val="0"/>
          <w:numId w:val="16"/>
        </w:numPr>
        <w:ind w:left="0" w:firstLine="0"/>
        <w:rPr>
          <w:rFonts w:ascii="Arial" w:hAnsi="Arial"/>
          <w:iCs/>
          <w:lang w:val="sr-Latn-CS"/>
        </w:rPr>
      </w:pPr>
      <w:r>
        <w:rPr>
          <w:rFonts w:ascii="Arial" w:hAnsi="Arial"/>
          <w:iCs/>
          <w:lang w:val="sr-Cyrl-RS"/>
        </w:rPr>
        <w:t xml:space="preserve">У поступку јавне набавке понуђач може бити физичко или правно лице. </w:t>
      </w:r>
      <w:r w:rsidR="00825CC3">
        <w:rPr>
          <w:rFonts w:ascii="Arial" w:hAnsi="Arial"/>
          <w:iCs/>
          <w:lang w:val="sr-Cyrl-RS"/>
        </w:rPr>
        <w:t xml:space="preserve">Услов пословног капацитета се </w:t>
      </w:r>
      <w:r>
        <w:rPr>
          <w:rFonts w:ascii="Arial" w:hAnsi="Arial"/>
          <w:iCs/>
          <w:lang w:val="sr-Cyrl-RS"/>
        </w:rPr>
        <w:t>односи на понуђача</w:t>
      </w:r>
      <w:r w:rsidR="00825CC3">
        <w:rPr>
          <w:rFonts w:ascii="Arial" w:hAnsi="Arial"/>
          <w:iCs/>
          <w:lang w:val="sr-Cyrl-RS"/>
        </w:rPr>
        <w:t xml:space="preserve"> и није га могуће изменити тако да га испуњава физичко лице</w:t>
      </w:r>
      <w:r>
        <w:rPr>
          <w:rFonts w:ascii="Arial" w:hAnsi="Arial"/>
          <w:iCs/>
          <w:lang w:val="sr-Cyrl-RS"/>
        </w:rPr>
        <w:t xml:space="preserve"> ангажовано код понуђача</w:t>
      </w:r>
      <w:r w:rsidR="00825CC3">
        <w:rPr>
          <w:rFonts w:ascii="Arial" w:hAnsi="Arial"/>
          <w:iCs/>
          <w:lang w:val="sr-Cyrl-RS"/>
        </w:rPr>
        <w:t xml:space="preserve">. Наручилац ће </w:t>
      </w:r>
      <w:r>
        <w:rPr>
          <w:rFonts w:ascii="Arial" w:hAnsi="Arial"/>
          <w:iCs/>
          <w:lang w:val="sr-Cyrl-RS"/>
        </w:rPr>
        <w:t>омогућити већу конкуренцију на начин што ће брисати услов</w:t>
      </w:r>
      <w:r w:rsidR="00825CC3">
        <w:rPr>
          <w:rFonts w:ascii="Arial" w:hAnsi="Arial"/>
          <w:iCs/>
          <w:lang w:val="sr-Cyrl-RS"/>
        </w:rPr>
        <w:t xml:space="preserve"> пословн</w:t>
      </w:r>
      <w:r>
        <w:rPr>
          <w:rFonts w:ascii="Arial" w:hAnsi="Arial"/>
          <w:iCs/>
          <w:lang w:val="sr-Cyrl-RS"/>
        </w:rPr>
        <w:t>ог</w:t>
      </w:r>
      <w:r w:rsidR="00825CC3">
        <w:rPr>
          <w:rFonts w:ascii="Arial" w:hAnsi="Arial"/>
          <w:iCs/>
          <w:lang w:val="sr-Cyrl-RS"/>
        </w:rPr>
        <w:t xml:space="preserve"> капацитет</w:t>
      </w:r>
      <w:r>
        <w:rPr>
          <w:rFonts w:ascii="Arial" w:hAnsi="Arial"/>
          <w:iCs/>
          <w:lang w:val="sr-Cyrl-RS"/>
        </w:rPr>
        <w:t>а</w:t>
      </w:r>
      <w:r w:rsidR="00825CC3">
        <w:rPr>
          <w:rFonts w:ascii="Arial" w:hAnsi="Arial"/>
          <w:iCs/>
          <w:lang w:val="sr-Cyrl-RS"/>
        </w:rPr>
        <w:t xml:space="preserve"> из услова</w:t>
      </w:r>
      <w:r>
        <w:rPr>
          <w:rFonts w:ascii="Arial" w:hAnsi="Arial"/>
          <w:iCs/>
          <w:lang w:val="sr-Cyrl-RS"/>
        </w:rPr>
        <w:t xml:space="preserve"> за учешће</w:t>
      </w:r>
      <w:r w:rsidR="00825CC3">
        <w:rPr>
          <w:rFonts w:ascii="Arial" w:hAnsi="Arial"/>
          <w:iCs/>
          <w:lang w:val="sr-Cyrl-RS"/>
        </w:rPr>
        <w:t xml:space="preserve"> а конкурсну документацију изменити.</w:t>
      </w:r>
      <w:r w:rsidR="00392719" w:rsidRPr="00E46EAE">
        <w:rPr>
          <w:rFonts w:ascii="Arial" w:hAnsi="Arial"/>
          <w:iCs/>
          <w:lang w:val="sr-Cyrl-RS"/>
        </w:rPr>
        <w:t xml:space="preserve">                                                    </w:t>
      </w:r>
    </w:p>
    <w:p w:rsidR="0047484C" w:rsidRDefault="0047484C" w:rsidP="006071E4">
      <w:pPr>
        <w:rPr>
          <w:rFonts w:ascii="Arial" w:hAnsi="Arial"/>
          <w:iCs/>
        </w:rPr>
      </w:pPr>
    </w:p>
    <w:p w:rsidR="008039FE" w:rsidRPr="008039FE" w:rsidRDefault="008039FE" w:rsidP="008039F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lang w:val="sr-Cyrl-RS"/>
        </w:rPr>
      </w:pPr>
      <w:r w:rsidRPr="008039FE">
        <w:rPr>
          <w:rFonts w:ascii="Arial" w:hAnsi="Arial"/>
          <w:i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8039FE">
        <w:rPr>
          <w:rFonts w:ascii="Arial" w:hAnsi="Arial"/>
          <w:i/>
          <w:iCs/>
        </w:rPr>
        <w:t xml:space="preserve">Порталу јавних набавки и интернет страници </w:t>
      </w:r>
      <w:r w:rsidRPr="008039FE">
        <w:rPr>
          <w:rFonts w:ascii="Arial" w:hAnsi="Arial"/>
          <w:i/>
          <w:iCs/>
          <w:lang w:val="sr-Cyrl-RS"/>
        </w:rPr>
        <w:t>Н</w:t>
      </w:r>
      <w:r w:rsidRPr="008039FE">
        <w:rPr>
          <w:rFonts w:ascii="Arial" w:hAnsi="Arial"/>
          <w:i/>
          <w:iCs/>
        </w:rPr>
        <w:t>аручиоца.</w:t>
      </w:r>
    </w:p>
    <w:p w:rsidR="00E46EAE" w:rsidRDefault="00E46EAE" w:rsidP="006071E4">
      <w:pPr>
        <w:rPr>
          <w:rFonts w:ascii="Arial" w:hAnsi="Arial"/>
          <w:iCs/>
        </w:rPr>
      </w:pPr>
    </w:p>
    <w:p w:rsidR="00E81088" w:rsidRDefault="00823373" w:rsidP="006071E4">
      <w:pPr>
        <w:rPr>
          <w:rFonts w:ascii="Arial" w:hAnsi="Arial"/>
          <w:iCs/>
        </w:rPr>
      </w:pPr>
      <w:r w:rsidRPr="00D97D88">
        <w:rPr>
          <w:rFonts w:ascii="Arial" w:hAnsi="Arial"/>
          <w:iCs/>
        </w:rPr>
        <w:t>КОМИСИЈА</w:t>
      </w:r>
    </w:p>
    <w:p w:rsidR="000A1B44" w:rsidRDefault="000A1B44" w:rsidP="006071E4">
      <w:pPr>
        <w:rPr>
          <w:rFonts w:ascii="Arial" w:hAnsi="Arial"/>
          <w:iCs/>
        </w:rPr>
      </w:pPr>
    </w:p>
    <w:p w:rsidR="000A1B44" w:rsidRPr="006071E4" w:rsidRDefault="000A1B44" w:rsidP="006071E4">
      <w:pPr>
        <w:rPr>
          <w:rFonts w:ascii="Arial" w:hAnsi="Arial"/>
          <w:b/>
          <w:iCs/>
        </w:rPr>
      </w:pPr>
    </w:p>
    <w:sectPr w:rsidR="000A1B44" w:rsidRPr="006071E4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454" w:rsidRDefault="00DB0454" w:rsidP="004A61DF">
      <w:pPr>
        <w:spacing w:line="240" w:lineRule="auto"/>
      </w:pPr>
      <w:r>
        <w:separator/>
      </w:r>
    </w:p>
  </w:endnote>
  <w:endnote w:type="continuationSeparator" w:id="0">
    <w:p w:rsidR="00DB0454" w:rsidRDefault="00DB045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D66F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D66F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454" w:rsidRDefault="00DB0454" w:rsidP="004A61DF">
      <w:pPr>
        <w:spacing w:line="240" w:lineRule="auto"/>
      </w:pPr>
      <w:r>
        <w:separator/>
      </w:r>
    </w:p>
  </w:footnote>
  <w:footnote w:type="continuationSeparator" w:id="0">
    <w:p w:rsidR="00DB0454" w:rsidRDefault="00DB045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DA5D7D0" wp14:editId="1E55161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D66F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D66F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5E07FC3"/>
    <w:multiLevelType w:val="hybridMultilevel"/>
    <w:tmpl w:val="E66C4420"/>
    <w:lvl w:ilvl="0" w:tplc="16A4E0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1EB06AC"/>
    <w:multiLevelType w:val="hybridMultilevel"/>
    <w:tmpl w:val="2FD468F6"/>
    <w:lvl w:ilvl="0" w:tplc="391651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9C0F8C"/>
    <w:multiLevelType w:val="hybridMultilevel"/>
    <w:tmpl w:val="266E8D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7A70C43"/>
    <w:multiLevelType w:val="hybridMultilevel"/>
    <w:tmpl w:val="347E32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0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F5CE1"/>
    <w:multiLevelType w:val="hybridMultilevel"/>
    <w:tmpl w:val="A31C09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4400B"/>
    <w:multiLevelType w:val="hybridMultilevel"/>
    <w:tmpl w:val="28244288"/>
    <w:lvl w:ilvl="0" w:tplc="E8D83D4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164D8"/>
    <w:rsid w:val="000300F5"/>
    <w:rsid w:val="000422EA"/>
    <w:rsid w:val="00044500"/>
    <w:rsid w:val="0004585F"/>
    <w:rsid w:val="00051D51"/>
    <w:rsid w:val="000547E2"/>
    <w:rsid w:val="00073538"/>
    <w:rsid w:val="000775D3"/>
    <w:rsid w:val="00077B43"/>
    <w:rsid w:val="0008435C"/>
    <w:rsid w:val="000922A0"/>
    <w:rsid w:val="000A1B44"/>
    <w:rsid w:val="000A5EE8"/>
    <w:rsid w:val="000C3D4F"/>
    <w:rsid w:val="000C4C22"/>
    <w:rsid w:val="000C6C05"/>
    <w:rsid w:val="000D66F1"/>
    <w:rsid w:val="000F0A61"/>
    <w:rsid w:val="00120A8B"/>
    <w:rsid w:val="001233C9"/>
    <w:rsid w:val="00131177"/>
    <w:rsid w:val="001459ED"/>
    <w:rsid w:val="00154E5B"/>
    <w:rsid w:val="00161DB4"/>
    <w:rsid w:val="00170BB3"/>
    <w:rsid w:val="00171E42"/>
    <w:rsid w:val="001D74C3"/>
    <w:rsid w:val="001F070C"/>
    <w:rsid w:val="001F0AD1"/>
    <w:rsid w:val="001F1486"/>
    <w:rsid w:val="00201791"/>
    <w:rsid w:val="0020564A"/>
    <w:rsid w:val="002070F8"/>
    <w:rsid w:val="00212A33"/>
    <w:rsid w:val="002143A4"/>
    <w:rsid w:val="00217E8C"/>
    <w:rsid w:val="00260DFA"/>
    <w:rsid w:val="002A2D9F"/>
    <w:rsid w:val="002B182D"/>
    <w:rsid w:val="002B4659"/>
    <w:rsid w:val="002C2407"/>
    <w:rsid w:val="002C2FD1"/>
    <w:rsid w:val="003110D4"/>
    <w:rsid w:val="00311D82"/>
    <w:rsid w:val="0031682F"/>
    <w:rsid w:val="00320005"/>
    <w:rsid w:val="003317EC"/>
    <w:rsid w:val="003454AC"/>
    <w:rsid w:val="0035337E"/>
    <w:rsid w:val="003640D5"/>
    <w:rsid w:val="00392719"/>
    <w:rsid w:val="003D5734"/>
    <w:rsid w:val="003F2BEA"/>
    <w:rsid w:val="003F320E"/>
    <w:rsid w:val="003F59BA"/>
    <w:rsid w:val="004052DE"/>
    <w:rsid w:val="00416C89"/>
    <w:rsid w:val="00427C04"/>
    <w:rsid w:val="00446AB6"/>
    <w:rsid w:val="00454A38"/>
    <w:rsid w:val="00460E69"/>
    <w:rsid w:val="004612FD"/>
    <w:rsid w:val="0046231D"/>
    <w:rsid w:val="00471287"/>
    <w:rsid w:val="0047484C"/>
    <w:rsid w:val="00483E4E"/>
    <w:rsid w:val="0048587D"/>
    <w:rsid w:val="004A61DF"/>
    <w:rsid w:val="004B20A0"/>
    <w:rsid w:val="004B4668"/>
    <w:rsid w:val="004B6CA6"/>
    <w:rsid w:val="004C1CA3"/>
    <w:rsid w:val="004D2C6A"/>
    <w:rsid w:val="004E0CF3"/>
    <w:rsid w:val="0051101B"/>
    <w:rsid w:val="005125FC"/>
    <w:rsid w:val="00532302"/>
    <w:rsid w:val="0055070A"/>
    <w:rsid w:val="005649E0"/>
    <w:rsid w:val="005A08F2"/>
    <w:rsid w:val="005B286D"/>
    <w:rsid w:val="005B59C7"/>
    <w:rsid w:val="005D014C"/>
    <w:rsid w:val="005D0651"/>
    <w:rsid w:val="005F421D"/>
    <w:rsid w:val="00603D2C"/>
    <w:rsid w:val="006071E4"/>
    <w:rsid w:val="006078A2"/>
    <w:rsid w:val="00617F52"/>
    <w:rsid w:val="0062749F"/>
    <w:rsid w:val="00627566"/>
    <w:rsid w:val="00683C2F"/>
    <w:rsid w:val="00686213"/>
    <w:rsid w:val="006A2AE7"/>
    <w:rsid w:val="006A7204"/>
    <w:rsid w:val="006B1D8A"/>
    <w:rsid w:val="006B38CE"/>
    <w:rsid w:val="006E33EB"/>
    <w:rsid w:val="006E4A29"/>
    <w:rsid w:val="00714B24"/>
    <w:rsid w:val="00723501"/>
    <w:rsid w:val="00736ED1"/>
    <w:rsid w:val="0074041E"/>
    <w:rsid w:val="00753BB6"/>
    <w:rsid w:val="00754F8B"/>
    <w:rsid w:val="007575A9"/>
    <w:rsid w:val="00780354"/>
    <w:rsid w:val="007D3930"/>
    <w:rsid w:val="007D5374"/>
    <w:rsid w:val="007E29DF"/>
    <w:rsid w:val="007F61D9"/>
    <w:rsid w:val="008031F2"/>
    <w:rsid w:val="008039FE"/>
    <w:rsid w:val="0080414E"/>
    <w:rsid w:val="00805290"/>
    <w:rsid w:val="00812250"/>
    <w:rsid w:val="00823373"/>
    <w:rsid w:val="00825CC3"/>
    <w:rsid w:val="00866BB4"/>
    <w:rsid w:val="00870215"/>
    <w:rsid w:val="008727B5"/>
    <w:rsid w:val="00880B15"/>
    <w:rsid w:val="008A3599"/>
    <w:rsid w:val="008A4FE4"/>
    <w:rsid w:val="008B1BED"/>
    <w:rsid w:val="008C28EE"/>
    <w:rsid w:val="008C6E7C"/>
    <w:rsid w:val="008D056C"/>
    <w:rsid w:val="008F77B4"/>
    <w:rsid w:val="00905C03"/>
    <w:rsid w:val="00911D08"/>
    <w:rsid w:val="009308CE"/>
    <w:rsid w:val="009558C4"/>
    <w:rsid w:val="00955C04"/>
    <w:rsid w:val="00975013"/>
    <w:rsid w:val="00990A0E"/>
    <w:rsid w:val="009D55B0"/>
    <w:rsid w:val="009E6CE5"/>
    <w:rsid w:val="009F05BA"/>
    <w:rsid w:val="009F4C4B"/>
    <w:rsid w:val="00A20DDE"/>
    <w:rsid w:val="00A30046"/>
    <w:rsid w:val="00A31D1E"/>
    <w:rsid w:val="00A51CB8"/>
    <w:rsid w:val="00A6516A"/>
    <w:rsid w:val="00A70CB7"/>
    <w:rsid w:val="00A9334D"/>
    <w:rsid w:val="00A9548A"/>
    <w:rsid w:val="00AA54F2"/>
    <w:rsid w:val="00AB3121"/>
    <w:rsid w:val="00AE6FED"/>
    <w:rsid w:val="00AF1926"/>
    <w:rsid w:val="00AF4BC3"/>
    <w:rsid w:val="00B163E4"/>
    <w:rsid w:val="00B201F7"/>
    <w:rsid w:val="00B30C16"/>
    <w:rsid w:val="00B43364"/>
    <w:rsid w:val="00B75FD0"/>
    <w:rsid w:val="00BB06C9"/>
    <w:rsid w:val="00BB5173"/>
    <w:rsid w:val="00BD4372"/>
    <w:rsid w:val="00C04B2D"/>
    <w:rsid w:val="00C16405"/>
    <w:rsid w:val="00C200E0"/>
    <w:rsid w:val="00C32ABE"/>
    <w:rsid w:val="00C34240"/>
    <w:rsid w:val="00C45350"/>
    <w:rsid w:val="00C45E94"/>
    <w:rsid w:val="00C56384"/>
    <w:rsid w:val="00C70428"/>
    <w:rsid w:val="00C74390"/>
    <w:rsid w:val="00C74EB8"/>
    <w:rsid w:val="00C807D3"/>
    <w:rsid w:val="00C87CF3"/>
    <w:rsid w:val="00CA18D6"/>
    <w:rsid w:val="00CC7442"/>
    <w:rsid w:val="00CF672A"/>
    <w:rsid w:val="00D109F3"/>
    <w:rsid w:val="00D12CB8"/>
    <w:rsid w:val="00D305E2"/>
    <w:rsid w:val="00D41CEE"/>
    <w:rsid w:val="00D60B1B"/>
    <w:rsid w:val="00D72834"/>
    <w:rsid w:val="00D97D88"/>
    <w:rsid w:val="00DB0454"/>
    <w:rsid w:val="00DB25EE"/>
    <w:rsid w:val="00DB7D44"/>
    <w:rsid w:val="00DD2399"/>
    <w:rsid w:val="00DD31A0"/>
    <w:rsid w:val="00DE3D2A"/>
    <w:rsid w:val="00E173B4"/>
    <w:rsid w:val="00E25744"/>
    <w:rsid w:val="00E323DC"/>
    <w:rsid w:val="00E450F3"/>
    <w:rsid w:val="00E46EAE"/>
    <w:rsid w:val="00E604AE"/>
    <w:rsid w:val="00E61B0F"/>
    <w:rsid w:val="00E63F0E"/>
    <w:rsid w:val="00E67599"/>
    <w:rsid w:val="00E81088"/>
    <w:rsid w:val="00E912CB"/>
    <w:rsid w:val="00EA235F"/>
    <w:rsid w:val="00EB53F8"/>
    <w:rsid w:val="00EC2442"/>
    <w:rsid w:val="00ED75CE"/>
    <w:rsid w:val="00F33CFB"/>
    <w:rsid w:val="00F514F8"/>
    <w:rsid w:val="00F72BA0"/>
    <w:rsid w:val="00F75895"/>
    <w:rsid w:val="00FA4BCB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80A239"/>
  <w15:docId w15:val="{D758975C-199E-40B7-A632-52AA3F31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50F0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50F0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019B"/>
    <w:rsid w:val="00034C25"/>
    <w:rsid w:val="00084668"/>
    <w:rsid w:val="000D65F0"/>
    <w:rsid w:val="000D7C1A"/>
    <w:rsid w:val="00116893"/>
    <w:rsid w:val="00190F77"/>
    <w:rsid w:val="001F136C"/>
    <w:rsid w:val="00244DD8"/>
    <w:rsid w:val="0025516F"/>
    <w:rsid w:val="003A262B"/>
    <w:rsid w:val="005E1C99"/>
    <w:rsid w:val="0060280F"/>
    <w:rsid w:val="007B4D19"/>
    <w:rsid w:val="00870287"/>
    <w:rsid w:val="00A803EE"/>
    <w:rsid w:val="00C50F0F"/>
    <w:rsid w:val="00CA1913"/>
    <w:rsid w:val="00D8286D"/>
    <w:rsid w:val="00EA67D6"/>
    <w:rsid w:val="00F47160"/>
    <w:rsid w:val="00F9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Žunić</cp:lastModifiedBy>
  <cp:revision>159</cp:revision>
  <cp:lastPrinted>2017-08-24T08:51:00Z</cp:lastPrinted>
  <dcterms:created xsi:type="dcterms:W3CDTF">2015-10-27T11:33:00Z</dcterms:created>
  <dcterms:modified xsi:type="dcterms:W3CDTF">2017-10-27T11:53:00Z</dcterms:modified>
</cp:coreProperties>
</file>