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BA17EA" w:rsidRDefault="00C6690C" w:rsidP="00F717AF">
      <w:pPr>
        <w:pStyle w:val="BodyText"/>
        <w:rPr>
          <w:rFonts w:ascii="Arial" w:hAnsi="Arial" w:cs="Arial"/>
          <w:sz w:val="22"/>
          <w:szCs w:val="22"/>
          <w:lang w:val="sr-Cyrl-RS"/>
        </w:rPr>
      </w:pPr>
    </w:p>
    <w:p w:rsidR="00C6690C" w:rsidRPr="00BA17EA" w:rsidRDefault="00C6690C" w:rsidP="00F717AF">
      <w:pPr>
        <w:pStyle w:val="BodyText"/>
        <w:rPr>
          <w:rFonts w:ascii="Arial" w:hAnsi="Arial" w:cs="Arial"/>
          <w:sz w:val="22"/>
          <w:szCs w:val="22"/>
          <w:lang w:val="sr-Cyrl-RS"/>
        </w:rPr>
      </w:pPr>
    </w:p>
    <w:p w:rsidR="00733F70" w:rsidRPr="00BA17EA" w:rsidRDefault="00733F70" w:rsidP="00F717AF">
      <w:pPr>
        <w:pStyle w:val="BodyText"/>
        <w:rPr>
          <w:rFonts w:ascii="Arial" w:hAnsi="Arial" w:cs="Arial"/>
          <w:sz w:val="22"/>
          <w:szCs w:val="22"/>
          <w:lang w:val="sr-Cyrl-RS"/>
        </w:rPr>
      </w:pP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BA17EA" w:rsidRDefault="00C6690C" w:rsidP="00E07723">
      <w:pPr>
        <w:pStyle w:val="Title"/>
        <w:rPr>
          <w:rFonts w:ascii="Arial" w:hAnsi="Arial" w:cs="Arial"/>
          <w:sz w:val="22"/>
          <w:szCs w:val="22"/>
        </w:rPr>
      </w:pPr>
      <w:r w:rsidRPr="00BA17EA">
        <w:rPr>
          <w:rFonts w:ascii="Arial" w:hAnsi="Arial" w:cs="Arial"/>
          <w:sz w:val="22"/>
          <w:szCs w:val="22"/>
        </w:rPr>
        <w:t>НАРУЧИЛАЦ</w:t>
      </w:r>
    </w:p>
    <w:p w:rsidR="00C6690C" w:rsidRPr="00BA17EA"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BA17EA" w:rsidRDefault="00C6690C" w:rsidP="00E07723">
      <w:pPr>
        <w:tabs>
          <w:tab w:val="left" w:pos="8640"/>
        </w:tabs>
        <w:suppressAutoHyphens w:val="0"/>
        <w:ind w:right="-19"/>
        <w:jc w:val="center"/>
        <w:rPr>
          <w:rFonts w:ascii="Arial" w:hAnsi="Arial" w:cs="Arial"/>
          <w:b/>
          <w:sz w:val="22"/>
          <w:szCs w:val="22"/>
          <w:lang w:val="en-US" w:eastAsia="en-US"/>
        </w:rPr>
      </w:pPr>
      <w:r w:rsidRPr="00BA17EA">
        <w:rPr>
          <w:rFonts w:ascii="Arial" w:hAnsi="Arial" w:cs="Arial"/>
          <w:b/>
          <w:sz w:val="22"/>
          <w:szCs w:val="22"/>
          <w:lang w:val="ru-RU" w:eastAsia="en-US"/>
        </w:rPr>
        <w:t>ЈАВНО ПРЕДУЗЕЋЕ „ЕЛЕКТРОПРИВРЕДА СРБИЈЕ</w:t>
      </w:r>
      <w:r w:rsidRPr="00BA17EA">
        <w:rPr>
          <w:rFonts w:ascii="Arial" w:hAnsi="Arial" w:cs="Arial"/>
          <w:b/>
          <w:sz w:val="22"/>
          <w:szCs w:val="22"/>
          <w:lang w:eastAsia="en-US"/>
        </w:rPr>
        <w:t>“ БЕОГРАД</w:t>
      </w:r>
    </w:p>
    <w:p w:rsidR="002206E5" w:rsidRPr="00BA17EA" w:rsidRDefault="002206E5" w:rsidP="00E07723">
      <w:pPr>
        <w:tabs>
          <w:tab w:val="left" w:pos="8640"/>
        </w:tabs>
        <w:suppressAutoHyphens w:val="0"/>
        <w:ind w:right="-19"/>
        <w:jc w:val="center"/>
        <w:rPr>
          <w:rFonts w:ascii="Arial" w:hAnsi="Arial" w:cs="Arial"/>
          <w:b/>
          <w:sz w:val="22"/>
          <w:szCs w:val="22"/>
          <w:lang w:val="en-US" w:eastAsia="en-US"/>
        </w:rPr>
      </w:pPr>
    </w:p>
    <w:p w:rsidR="00C6690C" w:rsidRPr="00BA17EA" w:rsidRDefault="00C6690C" w:rsidP="00E07723">
      <w:pPr>
        <w:tabs>
          <w:tab w:val="left" w:pos="8640"/>
        </w:tabs>
        <w:suppressAutoHyphens w:val="0"/>
        <w:ind w:right="-19"/>
        <w:jc w:val="center"/>
        <w:rPr>
          <w:rFonts w:ascii="Arial" w:hAnsi="Arial" w:cs="Arial"/>
          <w:sz w:val="22"/>
          <w:szCs w:val="22"/>
          <w:lang w:val="sr-Cyrl-RS" w:eastAsia="en-US"/>
        </w:rPr>
      </w:pPr>
      <w:r w:rsidRPr="00BA17EA">
        <w:rPr>
          <w:rFonts w:ascii="Arial" w:hAnsi="Arial" w:cs="Arial"/>
          <w:sz w:val="22"/>
          <w:szCs w:val="22"/>
          <w:lang w:val="ru-RU" w:eastAsia="en-US"/>
        </w:rPr>
        <w:t xml:space="preserve">ЕЛЕКТРОПРИВРЕДА СРБИЈЕ </w:t>
      </w:r>
      <w:r w:rsidRPr="00BA17EA">
        <w:rPr>
          <w:rFonts w:ascii="Arial" w:hAnsi="Arial" w:cs="Arial"/>
          <w:sz w:val="22"/>
          <w:szCs w:val="22"/>
          <w:lang w:eastAsia="en-US"/>
        </w:rPr>
        <w:t>ЈП  БЕОГРАД-ОГРАНАК</w:t>
      </w:r>
      <w:r w:rsidR="00EA07F9" w:rsidRPr="00BA17EA">
        <w:rPr>
          <w:rFonts w:ascii="Arial" w:hAnsi="Arial" w:cs="Arial"/>
          <w:sz w:val="22"/>
          <w:szCs w:val="22"/>
          <w:lang w:val="en-US" w:eastAsia="en-US"/>
        </w:rPr>
        <w:t xml:space="preserve"> </w:t>
      </w:r>
      <w:r w:rsidR="00EA07F9" w:rsidRPr="00BA17EA">
        <w:rPr>
          <w:rFonts w:ascii="Arial" w:hAnsi="Arial" w:cs="Arial"/>
          <w:sz w:val="22"/>
          <w:szCs w:val="22"/>
          <w:lang w:val="sr-Cyrl-RS" w:eastAsia="en-US"/>
        </w:rPr>
        <w:t>ТЕНТ</w:t>
      </w:r>
    </w:p>
    <w:p w:rsidR="00C6690C" w:rsidRPr="00BA17EA" w:rsidRDefault="00C6690C" w:rsidP="00E07723">
      <w:pPr>
        <w:tabs>
          <w:tab w:val="left" w:pos="8640"/>
        </w:tabs>
        <w:suppressAutoHyphens w:val="0"/>
        <w:ind w:right="-19"/>
        <w:jc w:val="center"/>
        <w:rPr>
          <w:rFonts w:ascii="Arial" w:hAnsi="Arial" w:cs="Arial"/>
          <w:sz w:val="22"/>
          <w:szCs w:val="22"/>
          <w:lang w:val="sr-Cyrl-RS" w:eastAsia="en-US"/>
        </w:rPr>
      </w:pPr>
      <w:r w:rsidRPr="00BA17EA">
        <w:rPr>
          <w:rFonts w:ascii="Arial" w:hAnsi="Arial" w:cs="Arial"/>
          <w:sz w:val="22"/>
          <w:szCs w:val="22"/>
          <w:lang w:eastAsia="en-US"/>
        </w:rPr>
        <w:t xml:space="preserve">Улица </w:t>
      </w:r>
      <w:r w:rsidR="00EA07F9" w:rsidRPr="00BA17EA">
        <w:rPr>
          <w:rFonts w:ascii="Arial" w:hAnsi="Arial" w:cs="Arial"/>
          <w:sz w:val="22"/>
          <w:szCs w:val="22"/>
          <w:lang w:val="sr-Cyrl-RS" w:eastAsia="en-US"/>
        </w:rPr>
        <w:t>Богољуба Урошевића</w:t>
      </w:r>
      <w:r w:rsidR="00320CAD" w:rsidRPr="00BA17EA">
        <w:rPr>
          <w:rFonts w:ascii="Arial" w:hAnsi="Arial" w:cs="Arial"/>
          <w:sz w:val="22"/>
          <w:szCs w:val="22"/>
          <w:lang w:val="sr-Cyrl-RS" w:eastAsia="en-US"/>
        </w:rPr>
        <w:t>-Црног</w:t>
      </w:r>
      <w:r w:rsidRPr="00BA17EA">
        <w:rPr>
          <w:rFonts w:ascii="Arial" w:hAnsi="Arial" w:cs="Arial"/>
          <w:sz w:val="22"/>
          <w:szCs w:val="22"/>
          <w:lang w:eastAsia="en-US"/>
        </w:rPr>
        <w:t xml:space="preserve"> број</w:t>
      </w:r>
      <w:r w:rsidR="00EA07F9" w:rsidRPr="00BA17EA">
        <w:rPr>
          <w:rFonts w:ascii="Arial" w:hAnsi="Arial" w:cs="Arial"/>
          <w:sz w:val="22"/>
          <w:szCs w:val="22"/>
          <w:lang w:val="sr-Cyrl-RS" w:eastAsia="en-US"/>
        </w:rPr>
        <w:t xml:space="preserve"> 44.</w:t>
      </w:r>
      <w:r w:rsidR="00802BF2" w:rsidRPr="00BA17EA">
        <w:rPr>
          <w:rFonts w:ascii="Arial" w:hAnsi="Arial" w:cs="Arial"/>
          <w:sz w:val="22"/>
          <w:szCs w:val="22"/>
          <w:lang w:val="en-US" w:eastAsia="en-US"/>
        </w:rPr>
        <w:t xml:space="preserve">, </w:t>
      </w:r>
      <w:r w:rsidR="00802BF2" w:rsidRPr="00BA17EA">
        <w:rPr>
          <w:rFonts w:ascii="Arial" w:hAnsi="Arial" w:cs="Arial"/>
          <w:sz w:val="22"/>
          <w:szCs w:val="22"/>
          <w:lang w:val="sr-Cyrl-RS" w:eastAsia="en-US"/>
        </w:rPr>
        <w:t>Обреновац</w:t>
      </w:r>
    </w:p>
    <w:p w:rsidR="00C6690C" w:rsidRPr="00BA17EA" w:rsidRDefault="00C6690C" w:rsidP="005403F3">
      <w:pPr>
        <w:tabs>
          <w:tab w:val="left" w:pos="8640"/>
        </w:tabs>
        <w:suppressAutoHyphens w:val="0"/>
        <w:ind w:right="-19"/>
        <w:jc w:val="both"/>
        <w:rPr>
          <w:rFonts w:ascii="Arial" w:hAnsi="Arial" w:cs="Arial"/>
          <w:sz w:val="22"/>
          <w:szCs w:val="22"/>
          <w:lang w:val="sr-Cyrl-RS" w:eastAsia="en-US"/>
        </w:rPr>
      </w:pPr>
    </w:p>
    <w:p w:rsidR="00733F70" w:rsidRPr="00BA17EA" w:rsidRDefault="00733F70" w:rsidP="005403F3">
      <w:pPr>
        <w:tabs>
          <w:tab w:val="left" w:pos="8640"/>
        </w:tabs>
        <w:suppressAutoHyphens w:val="0"/>
        <w:ind w:right="-19"/>
        <w:jc w:val="both"/>
        <w:rPr>
          <w:rFonts w:ascii="Arial" w:hAnsi="Arial" w:cs="Arial"/>
          <w:sz w:val="22"/>
          <w:szCs w:val="22"/>
          <w:lang w:val="sr-Cyrl-RS" w:eastAsia="en-US"/>
        </w:rPr>
      </w:pPr>
    </w:p>
    <w:p w:rsidR="00733F70" w:rsidRPr="00BA17EA" w:rsidRDefault="00733F70" w:rsidP="005403F3">
      <w:pPr>
        <w:tabs>
          <w:tab w:val="left" w:pos="8640"/>
        </w:tabs>
        <w:suppressAutoHyphens w:val="0"/>
        <w:ind w:right="-19"/>
        <w:jc w:val="both"/>
        <w:rPr>
          <w:rFonts w:ascii="Arial" w:hAnsi="Arial" w:cs="Arial"/>
          <w:sz w:val="22"/>
          <w:szCs w:val="22"/>
          <w:lang w:val="sr-Cyrl-RS" w:eastAsia="en-US"/>
        </w:rPr>
      </w:pPr>
    </w:p>
    <w:p w:rsidR="00733F70" w:rsidRPr="00BA17EA" w:rsidRDefault="00733F70" w:rsidP="005403F3">
      <w:pPr>
        <w:tabs>
          <w:tab w:val="left" w:pos="8640"/>
        </w:tabs>
        <w:suppressAutoHyphens w:val="0"/>
        <w:ind w:right="-19"/>
        <w:jc w:val="both"/>
        <w:rPr>
          <w:rFonts w:ascii="Arial" w:hAnsi="Arial" w:cs="Arial"/>
          <w:sz w:val="22"/>
          <w:szCs w:val="22"/>
          <w:lang w:val="sr-Cyrl-RS" w:eastAsia="en-US"/>
        </w:rPr>
      </w:pPr>
    </w:p>
    <w:p w:rsidR="00C6690C" w:rsidRPr="00BA17EA" w:rsidRDefault="00C6690C" w:rsidP="00F717AF">
      <w:pPr>
        <w:pStyle w:val="Title"/>
        <w:jc w:val="left"/>
        <w:rPr>
          <w:rFonts w:ascii="Arial" w:hAnsi="Arial" w:cs="Arial"/>
          <w:b w:val="0"/>
          <w:sz w:val="22"/>
          <w:szCs w:val="22"/>
        </w:rPr>
      </w:pPr>
    </w:p>
    <w:p w:rsidR="00C6690C" w:rsidRPr="00BA17EA" w:rsidRDefault="00C6690C" w:rsidP="00F717AF">
      <w:pPr>
        <w:rPr>
          <w:rFonts w:ascii="Arial" w:hAnsi="Arial" w:cs="Arial"/>
          <w:sz w:val="22"/>
          <w:szCs w:val="22"/>
        </w:rPr>
      </w:pPr>
    </w:p>
    <w:p w:rsidR="00C6690C" w:rsidRPr="00BA17EA" w:rsidRDefault="00C22D95" w:rsidP="00246B36">
      <w:pPr>
        <w:jc w:val="center"/>
        <w:rPr>
          <w:rFonts w:ascii="Arial" w:hAnsi="Arial" w:cs="Arial"/>
          <w:b/>
          <w:sz w:val="22"/>
          <w:szCs w:val="22"/>
          <w:lang w:val="sr-Cyrl-RS"/>
        </w:rPr>
      </w:pPr>
      <w:r w:rsidRPr="00BA17EA">
        <w:rPr>
          <w:rFonts w:ascii="Arial" w:hAnsi="Arial" w:cs="Arial"/>
          <w:b/>
          <w:sz w:val="22"/>
          <w:szCs w:val="22"/>
          <w:lang w:val="sr-Cyrl-RS"/>
        </w:rPr>
        <w:t xml:space="preserve">ПРВА </w:t>
      </w:r>
      <w:r w:rsidR="00733F70" w:rsidRPr="00BA17EA">
        <w:rPr>
          <w:rFonts w:ascii="Arial" w:hAnsi="Arial" w:cs="Arial"/>
          <w:b/>
          <w:sz w:val="22"/>
          <w:szCs w:val="22"/>
          <w:lang w:val="sr-Cyrl-RS"/>
        </w:rPr>
        <w:t>ИЗМЕНА</w:t>
      </w:r>
    </w:p>
    <w:p w:rsidR="00C6690C" w:rsidRPr="00BA17EA" w:rsidRDefault="00C6690C" w:rsidP="00F717AF">
      <w:pPr>
        <w:rPr>
          <w:rFonts w:ascii="Arial" w:hAnsi="Arial" w:cs="Arial"/>
          <w:sz w:val="22"/>
          <w:szCs w:val="22"/>
        </w:rPr>
      </w:pPr>
    </w:p>
    <w:p w:rsidR="00C6690C" w:rsidRPr="00BA17EA" w:rsidRDefault="00C6690C" w:rsidP="00F717AF">
      <w:pPr>
        <w:pStyle w:val="BodyText"/>
        <w:jc w:val="center"/>
        <w:rPr>
          <w:rFonts w:ascii="Arial" w:hAnsi="Arial" w:cs="Arial"/>
          <w:sz w:val="22"/>
          <w:szCs w:val="22"/>
        </w:rPr>
      </w:pPr>
      <w:r w:rsidRPr="00BA17EA">
        <w:rPr>
          <w:rFonts w:ascii="Arial" w:hAnsi="Arial" w:cs="Arial"/>
          <w:sz w:val="22"/>
          <w:szCs w:val="22"/>
        </w:rPr>
        <w:t>КОНКУРСНЕ ДОКУМЕНТАЦИЈЕ</w:t>
      </w:r>
    </w:p>
    <w:p w:rsidR="00C6690C" w:rsidRPr="00BA17EA" w:rsidRDefault="00C6690C" w:rsidP="00F717AF">
      <w:pPr>
        <w:pStyle w:val="BodyText"/>
        <w:rPr>
          <w:rFonts w:ascii="Arial" w:hAnsi="Arial" w:cs="Arial"/>
          <w:sz w:val="22"/>
          <w:szCs w:val="22"/>
        </w:rPr>
      </w:pPr>
    </w:p>
    <w:p w:rsidR="00C6690C" w:rsidRPr="00BA17EA" w:rsidRDefault="00C22D95" w:rsidP="00F717AF">
      <w:pPr>
        <w:pStyle w:val="BodyText"/>
        <w:jc w:val="center"/>
        <w:rPr>
          <w:rFonts w:ascii="Arial" w:hAnsi="Arial" w:cs="Arial"/>
          <w:sz w:val="22"/>
          <w:szCs w:val="22"/>
        </w:rPr>
      </w:pPr>
      <w:r w:rsidRPr="00BA17EA">
        <w:rPr>
          <w:rFonts w:ascii="Arial" w:hAnsi="Arial" w:cs="Arial"/>
          <w:sz w:val="22"/>
          <w:szCs w:val="22"/>
        </w:rPr>
        <w:t>ЗА ЈАВНУ НАБАВКУ</w:t>
      </w:r>
      <w:r w:rsidRPr="00BA17EA">
        <w:rPr>
          <w:rFonts w:ascii="Arial" w:hAnsi="Arial" w:cs="Arial"/>
          <w:sz w:val="22"/>
          <w:szCs w:val="22"/>
          <w:lang w:val="sr-Cyrl-RS"/>
        </w:rPr>
        <w:t xml:space="preserve"> </w:t>
      </w:r>
      <w:r w:rsidR="00DD49EE" w:rsidRPr="00BA17EA">
        <w:rPr>
          <w:rFonts w:ascii="Arial" w:hAnsi="Arial" w:cs="Arial"/>
          <w:sz w:val="22"/>
          <w:szCs w:val="22"/>
          <w:lang w:val="sr-Cyrl-RS"/>
        </w:rPr>
        <w:t>ДОБАРА</w:t>
      </w:r>
      <w:r w:rsidRPr="00BA17EA">
        <w:rPr>
          <w:rFonts w:ascii="Arial" w:hAnsi="Arial" w:cs="Arial"/>
          <w:sz w:val="22"/>
          <w:szCs w:val="22"/>
          <w:lang w:val="sr-Cyrl-RS"/>
        </w:rPr>
        <w:t xml:space="preserve"> - </w:t>
      </w:r>
      <w:r w:rsidR="00E66FA5" w:rsidRPr="00BA17EA">
        <w:rPr>
          <w:rFonts w:ascii="Arial" w:hAnsi="Arial" w:cs="Arial"/>
          <w:b/>
          <w:sz w:val="22"/>
          <w:szCs w:val="22"/>
          <w:lang w:val="sr-Cyrl-RS"/>
        </w:rPr>
        <w:t>Опремање Контролног центра и надзорних центара СО и О</w:t>
      </w:r>
    </w:p>
    <w:p w:rsidR="00C6690C" w:rsidRPr="00BA17EA" w:rsidRDefault="00C6690C" w:rsidP="00F717AF">
      <w:pPr>
        <w:pStyle w:val="BodyText"/>
        <w:jc w:val="center"/>
        <w:rPr>
          <w:rFonts w:ascii="Arial" w:hAnsi="Arial" w:cs="Arial"/>
          <w:sz w:val="22"/>
          <w:szCs w:val="22"/>
        </w:rPr>
      </w:pPr>
    </w:p>
    <w:p w:rsidR="00C6690C" w:rsidRPr="00BA17EA" w:rsidRDefault="00C6690C" w:rsidP="00F717AF">
      <w:pPr>
        <w:pStyle w:val="BodyText"/>
        <w:jc w:val="center"/>
        <w:rPr>
          <w:rFonts w:ascii="Arial" w:hAnsi="Arial" w:cs="Arial"/>
          <w:sz w:val="22"/>
          <w:szCs w:val="22"/>
        </w:rPr>
      </w:pPr>
      <w:r w:rsidRPr="00BA17EA">
        <w:rPr>
          <w:rFonts w:ascii="Arial" w:hAnsi="Arial" w:cs="Arial"/>
          <w:sz w:val="22"/>
          <w:szCs w:val="22"/>
        </w:rPr>
        <w:t xml:space="preserve">- У </w:t>
      </w:r>
      <w:r w:rsidR="00EA07F9" w:rsidRPr="00BA17EA">
        <w:rPr>
          <w:rFonts w:ascii="Arial" w:hAnsi="Arial" w:cs="Arial"/>
          <w:sz w:val="22"/>
          <w:szCs w:val="22"/>
          <w:lang w:val="sr-Cyrl-RS"/>
        </w:rPr>
        <w:t>ОТВОРЕНОМ</w:t>
      </w:r>
      <w:r w:rsidRPr="00BA17EA">
        <w:rPr>
          <w:rFonts w:ascii="Arial" w:hAnsi="Arial" w:cs="Arial"/>
          <w:sz w:val="22"/>
          <w:szCs w:val="22"/>
        </w:rPr>
        <w:t xml:space="preserve"> ПОСТУПКУ -</w:t>
      </w: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jc w:val="center"/>
        <w:rPr>
          <w:rFonts w:ascii="Arial" w:hAnsi="Arial" w:cs="Arial"/>
          <w:sz w:val="22"/>
          <w:szCs w:val="22"/>
        </w:rPr>
      </w:pPr>
      <w:r w:rsidRPr="00BA17EA">
        <w:rPr>
          <w:rFonts w:ascii="Arial" w:hAnsi="Arial" w:cs="Arial"/>
          <w:sz w:val="22"/>
          <w:szCs w:val="22"/>
        </w:rPr>
        <w:t>ЈАВНА НАБАВКА</w:t>
      </w:r>
      <w:r w:rsidR="00C22D95" w:rsidRPr="00BA17EA">
        <w:rPr>
          <w:rFonts w:ascii="Arial" w:hAnsi="Arial" w:cs="Arial"/>
          <w:sz w:val="22"/>
          <w:szCs w:val="22"/>
          <w:lang w:val="sr-Cyrl-RS"/>
        </w:rPr>
        <w:t xml:space="preserve"> -</w:t>
      </w:r>
      <w:r w:rsidRPr="00BA17EA">
        <w:rPr>
          <w:rFonts w:ascii="Arial" w:hAnsi="Arial" w:cs="Arial"/>
          <w:sz w:val="22"/>
          <w:szCs w:val="22"/>
        </w:rPr>
        <w:t xml:space="preserve"> </w:t>
      </w:r>
      <w:r w:rsidR="00E66FA5" w:rsidRPr="00BA17EA">
        <w:rPr>
          <w:rFonts w:ascii="Arial" w:hAnsi="Arial" w:cs="Arial"/>
          <w:b/>
          <w:sz w:val="22"/>
          <w:szCs w:val="22"/>
        </w:rPr>
        <w:t>3000/0008/2017 (1000/2017)</w:t>
      </w: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242142" w:rsidRDefault="00C6690C" w:rsidP="00334C09">
      <w:pPr>
        <w:pStyle w:val="BodyText"/>
        <w:jc w:val="center"/>
        <w:rPr>
          <w:rFonts w:ascii="Arial" w:hAnsi="Arial" w:cs="Arial"/>
          <w:sz w:val="22"/>
          <w:szCs w:val="22"/>
          <w:lang w:val="en-US"/>
        </w:rPr>
      </w:pPr>
      <w:r w:rsidRPr="00BA17EA">
        <w:rPr>
          <w:rFonts w:ascii="Arial" w:hAnsi="Arial" w:cs="Arial"/>
          <w:sz w:val="22"/>
          <w:szCs w:val="22"/>
        </w:rPr>
        <w:t xml:space="preserve">(број </w:t>
      </w:r>
      <w:r w:rsidR="00242142">
        <w:rPr>
          <w:rFonts w:ascii="Arial" w:hAnsi="Arial" w:cs="Arial"/>
          <w:sz w:val="22"/>
          <w:szCs w:val="22"/>
          <w:lang w:val="en-US"/>
        </w:rPr>
        <w:t>5383-E.03.02-286807/10-2017</w:t>
      </w:r>
      <w:r w:rsidRPr="00BA17EA">
        <w:rPr>
          <w:rFonts w:ascii="Arial" w:hAnsi="Arial" w:cs="Arial"/>
          <w:sz w:val="22"/>
          <w:szCs w:val="22"/>
        </w:rPr>
        <w:t xml:space="preserve"> од </w:t>
      </w:r>
      <w:r w:rsidR="00242142">
        <w:rPr>
          <w:rFonts w:ascii="Arial" w:hAnsi="Arial" w:cs="Arial"/>
          <w:sz w:val="22"/>
          <w:szCs w:val="22"/>
          <w:lang w:val="en-US"/>
        </w:rPr>
        <w:t>06</w:t>
      </w:r>
      <w:r w:rsidR="00A925C3" w:rsidRPr="00BA17EA">
        <w:rPr>
          <w:rFonts w:ascii="Arial" w:hAnsi="Arial" w:cs="Arial"/>
          <w:sz w:val="22"/>
          <w:szCs w:val="22"/>
          <w:lang w:val="sr-Cyrl-RS"/>
        </w:rPr>
        <w:t>.</w:t>
      </w:r>
      <w:r w:rsidR="00242142">
        <w:rPr>
          <w:rFonts w:ascii="Arial" w:hAnsi="Arial" w:cs="Arial"/>
          <w:sz w:val="22"/>
          <w:szCs w:val="22"/>
          <w:lang w:val="en-US"/>
        </w:rPr>
        <w:t>12</w:t>
      </w:r>
      <w:r w:rsidR="00C22D95" w:rsidRPr="00BA17EA">
        <w:rPr>
          <w:rFonts w:ascii="Arial" w:hAnsi="Arial" w:cs="Arial"/>
          <w:sz w:val="22"/>
          <w:szCs w:val="22"/>
          <w:lang w:val="sr-Cyrl-RS"/>
        </w:rPr>
        <w:t>.2017</w:t>
      </w:r>
      <w:r w:rsidRPr="00BA17EA">
        <w:rPr>
          <w:rFonts w:ascii="Arial" w:hAnsi="Arial" w:cs="Arial"/>
          <w:sz w:val="22"/>
          <w:szCs w:val="22"/>
        </w:rPr>
        <w:t>. године)</w:t>
      </w: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rPr>
      </w:pPr>
    </w:p>
    <w:p w:rsidR="00C6690C" w:rsidRPr="00BA17EA" w:rsidRDefault="00C6690C" w:rsidP="00F717AF">
      <w:pPr>
        <w:pStyle w:val="BodyText"/>
        <w:rPr>
          <w:rFonts w:ascii="Arial" w:hAnsi="Arial" w:cs="Arial"/>
          <w:sz w:val="22"/>
          <w:szCs w:val="22"/>
          <w:lang w:val="ru-RU"/>
        </w:rPr>
      </w:pPr>
    </w:p>
    <w:p w:rsidR="00C6690C" w:rsidRPr="00BA17EA" w:rsidRDefault="00C6690C" w:rsidP="00F717AF">
      <w:pPr>
        <w:pStyle w:val="BodyText"/>
        <w:rPr>
          <w:rFonts w:ascii="Arial" w:hAnsi="Arial" w:cs="Arial"/>
          <w:sz w:val="22"/>
          <w:szCs w:val="22"/>
          <w:lang w:val="ru-RU"/>
        </w:rPr>
      </w:pPr>
    </w:p>
    <w:p w:rsidR="00C6690C" w:rsidRPr="00BA17EA" w:rsidRDefault="00C6690C" w:rsidP="00F717AF">
      <w:pPr>
        <w:pStyle w:val="BodyText"/>
        <w:rPr>
          <w:rFonts w:ascii="Arial" w:hAnsi="Arial" w:cs="Arial"/>
          <w:sz w:val="22"/>
          <w:szCs w:val="22"/>
          <w:lang w:val="ru-RU"/>
        </w:rPr>
      </w:pPr>
    </w:p>
    <w:p w:rsidR="00C6690C" w:rsidRPr="00BA17EA" w:rsidRDefault="00C6690C" w:rsidP="00F717AF">
      <w:pPr>
        <w:pStyle w:val="BodyText"/>
        <w:rPr>
          <w:rFonts w:ascii="Arial" w:hAnsi="Arial" w:cs="Arial"/>
          <w:sz w:val="22"/>
          <w:szCs w:val="22"/>
          <w:lang w:val="ru-RU"/>
        </w:rPr>
      </w:pPr>
    </w:p>
    <w:p w:rsidR="00C6690C" w:rsidRPr="00BA17EA" w:rsidRDefault="00C6690C" w:rsidP="00F717AF">
      <w:pPr>
        <w:pStyle w:val="BodyText"/>
        <w:rPr>
          <w:rFonts w:ascii="Arial" w:hAnsi="Arial" w:cs="Arial"/>
          <w:sz w:val="22"/>
          <w:szCs w:val="22"/>
          <w:lang w:val="ru-RU"/>
        </w:rPr>
      </w:pPr>
    </w:p>
    <w:p w:rsidR="00C6690C" w:rsidRPr="00BA17EA" w:rsidRDefault="00C6690C" w:rsidP="00F717AF">
      <w:pPr>
        <w:pStyle w:val="BodyText"/>
        <w:rPr>
          <w:rFonts w:ascii="Arial" w:hAnsi="Arial" w:cs="Arial"/>
          <w:sz w:val="22"/>
          <w:szCs w:val="22"/>
          <w:lang w:val="ru-RU"/>
        </w:rPr>
      </w:pPr>
    </w:p>
    <w:p w:rsidR="00C6690C" w:rsidRPr="00BA17EA" w:rsidRDefault="00C6690C" w:rsidP="00F717AF">
      <w:pPr>
        <w:pStyle w:val="BodyText"/>
        <w:rPr>
          <w:rFonts w:ascii="Arial" w:hAnsi="Arial" w:cs="Arial"/>
          <w:sz w:val="22"/>
          <w:szCs w:val="22"/>
          <w:lang w:val="ru-RU"/>
        </w:rPr>
      </w:pPr>
    </w:p>
    <w:p w:rsidR="00733F70" w:rsidRPr="00BA17EA" w:rsidRDefault="00733F70" w:rsidP="00F717AF">
      <w:pPr>
        <w:pStyle w:val="BodyText"/>
        <w:rPr>
          <w:rFonts w:ascii="Arial" w:hAnsi="Arial" w:cs="Arial"/>
          <w:sz w:val="22"/>
          <w:szCs w:val="22"/>
          <w:lang w:val="ru-RU"/>
        </w:rPr>
      </w:pPr>
    </w:p>
    <w:p w:rsidR="00733F70" w:rsidRPr="00BA17EA" w:rsidRDefault="00733F70" w:rsidP="00F717AF">
      <w:pPr>
        <w:pStyle w:val="BodyText"/>
        <w:rPr>
          <w:rFonts w:ascii="Arial" w:hAnsi="Arial" w:cs="Arial"/>
          <w:sz w:val="22"/>
          <w:szCs w:val="22"/>
          <w:lang w:val="ru-RU"/>
        </w:rPr>
      </w:pPr>
    </w:p>
    <w:p w:rsidR="00733F70" w:rsidRPr="00BA17EA" w:rsidRDefault="00733F70" w:rsidP="00F717AF">
      <w:pPr>
        <w:pStyle w:val="BodyText"/>
        <w:rPr>
          <w:rFonts w:ascii="Arial" w:hAnsi="Arial" w:cs="Arial"/>
          <w:sz w:val="22"/>
          <w:szCs w:val="22"/>
          <w:lang w:val="ru-RU"/>
        </w:rPr>
      </w:pPr>
    </w:p>
    <w:p w:rsidR="00C6690C" w:rsidRPr="00BA17EA" w:rsidRDefault="00C6690C" w:rsidP="00F717AF">
      <w:pPr>
        <w:pStyle w:val="BodyText"/>
        <w:rPr>
          <w:rFonts w:ascii="Arial" w:hAnsi="Arial" w:cs="Arial"/>
          <w:sz w:val="22"/>
          <w:szCs w:val="22"/>
          <w:lang w:val="ru-RU"/>
        </w:rPr>
      </w:pPr>
    </w:p>
    <w:p w:rsidR="00C6690C" w:rsidRPr="00BA17EA" w:rsidRDefault="00C6690C" w:rsidP="00F717AF">
      <w:pPr>
        <w:pStyle w:val="BodyText"/>
        <w:rPr>
          <w:rFonts w:ascii="Arial" w:hAnsi="Arial" w:cs="Arial"/>
          <w:sz w:val="22"/>
          <w:szCs w:val="22"/>
        </w:rPr>
      </w:pPr>
    </w:p>
    <w:p w:rsidR="00C6690C" w:rsidRPr="00BA17EA" w:rsidRDefault="00C22D95" w:rsidP="00F717AF">
      <w:pPr>
        <w:jc w:val="center"/>
        <w:rPr>
          <w:rFonts w:ascii="Arial" w:hAnsi="Arial" w:cs="Arial"/>
          <w:sz w:val="22"/>
          <w:szCs w:val="22"/>
        </w:rPr>
      </w:pPr>
      <w:r w:rsidRPr="00BA17EA">
        <w:rPr>
          <w:rFonts w:ascii="Arial" w:hAnsi="Arial" w:cs="Arial"/>
          <w:sz w:val="22"/>
          <w:szCs w:val="22"/>
          <w:lang w:val="sr-Cyrl-RS"/>
        </w:rPr>
        <w:t>Обреновац</w:t>
      </w:r>
      <w:r w:rsidR="00C6690C" w:rsidRPr="00BA17EA">
        <w:rPr>
          <w:rFonts w:ascii="Arial" w:hAnsi="Arial" w:cs="Arial"/>
          <w:sz w:val="22"/>
          <w:szCs w:val="22"/>
        </w:rPr>
        <w:t>,</w:t>
      </w:r>
      <w:r w:rsidR="00A925C3" w:rsidRPr="00BA17EA">
        <w:rPr>
          <w:rFonts w:ascii="Arial" w:hAnsi="Arial" w:cs="Arial"/>
          <w:sz w:val="22"/>
          <w:szCs w:val="22"/>
          <w:lang w:val="en-US"/>
        </w:rPr>
        <w:t xml:space="preserve"> </w:t>
      </w:r>
      <w:r w:rsidR="00E66FA5" w:rsidRPr="00BA17EA">
        <w:rPr>
          <w:rFonts w:ascii="Arial" w:hAnsi="Arial" w:cs="Arial"/>
          <w:sz w:val="22"/>
          <w:szCs w:val="22"/>
          <w:lang w:val="sr-Cyrl-RS"/>
        </w:rPr>
        <w:t>Децембар</w:t>
      </w:r>
      <w:r w:rsidRPr="00BA17EA">
        <w:rPr>
          <w:rFonts w:ascii="Arial" w:hAnsi="Arial" w:cs="Arial"/>
          <w:sz w:val="22"/>
          <w:szCs w:val="22"/>
          <w:lang w:val="sr-Cyrl-RS"/>
        </w:rPr>
        <w:t xml:space="preserve"> </w:t>
      </w:r>
      <w:r w:rsidR="00E07723" w:rsidRPr="00BA17EA">
        <w:rPr>
          <w:rFonts w:ascii="Arial" w:hAnsi="Arial" w:cs="Arial"/>
          <w:sz w:val="22"/>
          <w:szCs w:val="22"/>
        </w:rPr>
        <w:t>20</w:t>
      </w:r>
      <w:r w:rsidRPr="00BA17EA">
        <w:rPr>
          <w:rFonts w:ascii="Arial" w:hAnsi="Arial" w:cs="Arial"/>
          <w:sz w:val="22"/>
          <w:szCs w:val="22"/>
          <w:lang w:val="sr-Cyrl-RS"/>
        </w:rPr>
        <w:t>17</w:t>
      </w:r>
      <w:r w:rsidR="00C6690C" w:rsidRPr="00BA17EA">
        <w:rPr>
          <w:rFonts w:ascii="Arial" w:hAnsi="Arial" w:cs="Arial"/>
          <w:sz w:val="22"/>
          <w:szCs w:val="22"/>
        </w:rPr>
        <w:t>. године</w:t>
      </w:r>
    </w:p>
    <w:p w:rsidR="00C6690C" w:rsidRPr="00BA17EA" w:rsidRDefault="00C6690C" w:rsidP="000F38BA">
      <w:pPr>
        <w:pStyle w:val="BodyText"/>
        <w:rPr>
          <w:rFonts w:ascii="Arial" w:hAnsi="Arial" w:cs="Arial"/>
          <w:color w:val="000000"/>
          <w:kern w:val="2"/>
          <w:sz w:val="22"/>
          <w:szCs w:val="22"/>
        </w:rPr>
      </w:pPr>
      <w:r w:rsidRPr="00BA17EA">
        <w:rPr>
          <w:rFonts w:ascii="Arial" w:hAnsi="Arial" w:cs="Arial"/>
          <w:sz w:val="22"/>
          <w:szCs w:val="22"/>
        </w:rPr>
        <w:br w:type="page"/>
      </w:r>
    </w:p>
    <w:p w:rsidR="00C6690C" w:rsidRPr="00BA17EA" w:rsidRDefault="00C6690C" w:rsidP="00F717AF">
      <w:pPr>
        <w:spacing w:line="100" w:lineRule="atLeast"/>
        <w:jc w:val="both"/>
        <w:rPr>
          <w:rFonts w:ascii="Arial" w:hAnsi="Arial" w:cs="Arial"/>
          <w:color w:val="000000"/>
          <w:kern w:val="2"/>
          <w:sz w:val="22"/>
          <w:szCs w:val="22"/>
        </w:rPr>
      </w:pPr>
    </w:p>
    <w:p w:rsidR="00C6690C" w:rsidRPr="00BA17EA" w:rsidRDefault="00C6690C" w:rsidP="00897B7E">
      <w:pPr>
        <w:spacing w:line="100" w:lineRule="atLeast"/>
        <w:jc w:val="both"/>
        <w:rPr>
          <w:rFonts w:ascii="Arial" w:hAnsi="Arial" w:cs="Arial"/>
          <w:color w:val="000000"/>
          <w:kern w:val="2"/>
          <w:sz w:val="22"/>
          <w:szCs w:val="22"/>
        </w:rPr>
      </w:pPr>
      <w:r w:rsidRPr="00BA17EA">
        <w:rPr>
          <w:rFonts w:ascii="Arial" w:hAnsi="Arial" w:cs="Arial"/>
          <w:color w:val="000000"/>
          <w:kern w:val="2"/>
          <w:sz w:val="22"/>
          <w:szCs w:val="22"/>
        </w:rPr>
        <w:t>На основу члана 6</w:t>
      </w:r>
      <w:r w:rsidRPr="00BA17EA">
        <w:rPr>
          <w:rFonts w:ascii="Arial" w:hAnsi="Arial" w:cs="Arial"/>
          <w:color w:val="000000"/>
          <w:kern w:val="2"/>
          <w:sz w:val="22"/>
          <w:szCs w:val="22"/>
          <w:lang w:val="ru-RU"/>
        </w:rPr>
        <w:t>3</w:t>
      </w:r>
      <w:r w:rsidRPr="00BA17EA">
        <w:rPr>
          <w:rFonts w:ascii="Arial" w:hAnsi="Arial" w:cs="Arial"/>
          <w:color w:val="000000"/>
          <w:kern w:val="2"/>
          <w:sz w:val="22"/>
          <w:szCs w:val="22"/>
        </w:rPr>
        <w:t>. став 5. и члана 54. Закона о јавним набавкама („Сл. гласник РС”, бр. 124/12, 14/15 и 68/15)</w:t>
      </w:r>
      <w:r w:rsidRPr="00BA17EA">
        <w:rPr>
          <w:rFonts w:ascii="Arial" w:hAnsi="Arial" w:cs="Arial"/>
          <w:color w:val="000000"/>
          <w:kern w:val="2"/>
          <w:sz w:val="22"/>
          <w:szCs w:val="22"/>
          <w:lang w:val="ru-RU"/>
        </w:rPr>
        <w:t xml:space="preserve"> </w:t>
      </w:r>
      <w:r w:rsidRPr="00BA17EA">
        <w:rPr>
          <w:rFonts w:ascii="Arial" w:hAnsi="Arial" w:cs="Arial"/>
          <w:color w:val="000000"/>
          <w:kern w:val="2"/>
          <w:sz w:val="22"/>
          <w:szCs w:val="22"/>
        </w:rPr>
        <w:t>Комисија је сачинила</w:t>
      </w:r>
      <w:r w:rsidRPr="00BA17EA">
        <w:rPr>
          <w:rFonts w:ascii="Arial" w:eastAsia="Arial Unicode MS" w:hAnsi="Arial" w:cs="Arial"/>
          <w:color w:val="000000"/>
          <w:kern w:val="2"/>
          <w:sz w:val="22"/>
          <w:szCs w:val="22"/>
        </w:rPr>
        <w:t>:</w:t>
      </w:r>
    </w:p>
    <w:p w:rsidR="00C6690C" w:rsidRPr="00BA17EA" w:rsidRDefault="00C6690C" w:rsidP="00F717AF">
      <w:pPr>
        <w:spacing w:line="100" w:lineRule="atLeast"/>
        <w:jc w:val="both"/>
        <w:rPr>
          <w:rFonts w:ascii="Arial" w:hAnsi="Arial" w:cs="Arial"/>
          <w:color w:val="000000"/>
          <w:kern w:val="2"/>
          <w:sz w:val="22"/>
          <w:szCs w:val="22"/>
        </w:rPr>
      </w:pPr>
    </w:p>
    <w:p w:rsidR="00C6690C" w:rsidRPr="00BA17EA" w:rsidRDefault="00C6690C" w:rsidP="00F717AF">
      <w:pPr>
        <w:pStyle w:val="BodyText"/>
        <w:rPr>
          <w:rFonts w:ascii="Arial" w:hAnsi="Arial" w:cs="Arial"/>
          <w:b/>
          <w:spacing w:val="80"/>
          <w:sz w:val="22"/>
          <w:szCs w:val="22"/>
        </w:rPr>
      </w:pPr>
    </w:p>
    <w:p w:rsidR="00C6690C" w:rsidRPr="00BA17EA" w:rsidRDefault="00C6690C" w:rsidP="00F717AF">
      <w:pPr>
        <w:pStyle w:val="BodyText"/>
        <w:jc w:val="center"/>
        <w:rPr>
          <w:rFonts w:ascii="Arial" w:hAnsi="Arial" w:cs="Arial"/>
          <w:b/>
          <w:spacing w:val="80"/>
          <w:sz w:val="22"/>
          <w:szCs w:val="22"/>
          <w:lang w:val="sr-Cyrl-RS"/>
        </w:rPr>
      </w:pPr>
      <w:r w:rsidRPr="00BA17EA">
        <w:rPr>
          <w:rFonts w:ascii="Arial" w:hAnsi="Arial" w:cs="Arial"/>
          <w:b/>
          <w:spacing w:val="80"/>
          <w:sz w:val="22"/>
          <w:szCs w:val="22"/>
        </w:rPr>
        <w:t xml:space="preserve">ПРВУ </w:t>
      </w:r>
      <w:r w:rsidR="00733F70" w:rsidRPr="00BA17EA">
        <w:rPr>
          <w:rFonts w:ascii="Arial" w:hAnsi="Arial" w:cs="Arial"/>
          <w:b/>
          <w:spacing w:val="80"/>
          <w:sz w:val="22"/>
          <w:szCs w:val="22"/>
          <w:lang w:val="sr-Cyrl-RS"/>
        </w:rPr>
        <w:t>ИЗМЕНУ</w:t>
      </w:r>
    </w:p>
    <w:p w:rsidR="00C6690C" w:rsidRPr="00BA17EA" w:rsidRDefault="00C6690C" w:rsidP="004D697F">
      <w:pPr>
        <w:pStyle w:val="BodyText"/>
        <w:jc w:val="center"/>
        <w:rPr>
          <w:rFonts w:ascii="Arial" w:hAnsi="Arial" w:cs="Arial"/>
          <w:b/>
          <w:spacing w:val="80"/>
          <w:sz w:val="22"/>
          <w:szCs w:val="22"/>
          <w:lang w:val="ru-RU"/>
        </w:rPr>
      </w:pPr>
      <w:r w:rsidRPr="00BA17EA">
        <w:rPr>
          <w:rFonts w:ascii="Arial" w:hAnsi="Arial" w:cs="Arial"/>
          <w:b/>
          <w:spacing w:val="80"/>
          <w:sz w:val="22"/>
          <w:szCs w:val="22"/>
        </w:rPr>
        <w:t>КОНКУРСНЕ  ДОКУМЕНТАЦИЈЕ</w:t>
      </w:r>
    </w:p>
    <w:p w:rsidR="00C6690C" w:rsidRPr="00BA17EA" w:rsidRDefault="00C6690C" w:rsidP="00DF23B4">
      <w:pPr>
        <w:pStyle w:val="BodyText"/>
        <w:jc w:val="center"/>
        <w:rPr>
          <w:rFonts w:ascii="Arial" w:hAnsi="Arial" w:cs="Arial"/>
          <w:sz w:val="22"/>
          <w:szCs w:val="22"/>
        </w:rPr>
      </w:pPr>
      <w:r w:rsidRPr="00BA17EA">
        <w:rPr>
          <w:rFonts w:ascii="Arial" w:hAnsi="Arial" w:cs="Arial"/>
          <w:sz w:val="22"/>
          <w:szCs w:val="22"/>
        </w:rPr>
        <w:t>за јавну набавку</w:t>
      </w:r>
      <w:r w:rsidR="00DD49EE" w:rsidRPr="00BA17EA">
        <w:rPr>
          <w:rFonts w:ascii="Arial" w:hAnsi="Arial" w:cs="Arial"/>
          <w:sz w:val="22"/>
          <w:szCs w:val="22"/>
          <w:lang w:val="sr-Cyrl-RS"/>
        </w:rPr>
        <w:t xml:space="preserve"> добара</w:t>
      </w:r>
      <w:r w:rsidR="00C22D95" w:rsidRPr="00BA17EA">
        <w:rPr>
          <w:rFonts w:ascii="Arial" w:hAnsi="Arial" w:cs="Arial"/>
          <w:sz w:val="22"/>
          <w:szCs w:val="22"/>
          <w:lang w:val="sr-Cyrl-RS"/>
        </w:rPr>
        <w:t>:</w:t>
      </w:r>
      <w:r w:rsidRPr="00BA17EA">
        <w:rPr>
          <w:rFonts w:ascii="Arial" w:hAnsi="Arial" w:cs="Arial"/>
          <w:sz w:val="22"/>
          <w:szCs w:val="22"/>
          <w:lang w:val="ru-RU"/>
        </w:rPr>
        <w:t xml:space="preserve"> </w:t>
      </w:r>
      <w:r w:rsidR="00E66FA5" w:rsidRPr="00BA17EA">
        <w:rPr>
          <w:rFonts w:ascii="Arial" w:hAnsi="Arial" w:cs="Arial"/>
          <w:b/>
          <w:sz w:val="22"/>
          <w:szCs w:val="22"/>
          <w:lang w:val="sr-Cyrl-RS"/>
        </w:rPr>
        <w:t>Опремање Контролног центра и надзорних центара СО и О</w:t>
      </w:r>
    </w:p>
    <w:p w:rsidR="00C6690C" w:rsidRPr="00BA17EA" w:rsidRDefault="00C6690C" w:rsidP="004073D9">
      <w:pPr>
        <w:jc w:val="both"/>
        <w:rPr>
          <w:rFonts w:ascii="Arial" w:hAnsi="Arial" w:cs="Arial"/>
          <w:sz w:val="22"/>
          <w:szCs w:val="22"/>
        </w:rPr>
      </w:pPr>
    </w:p>
    <w:p w:rsidR="00C6690C" w:rsidRPr="00BA17EA" w:rsidRDefault="00C6690C" w:rsidP="004073D9">
      <w:pPr>
        <w:jc w:val="both"/>
        <w:rPr>
          <w:rFonts w:ascii="Arial" w:hAnsi="Arial" w:cs="Arial"/>
          <w:sz w:val="22"/>
          <w:szCs w:val="22"/>
        </w:rPr>
      </w:pPr>
    </w:p>
    <w:p w:rsidR="00C6690C" w:rsidRPr="00BA17EA" w:rsidRDefault="00C6690C" w:rsidP="004073D9">
      <w:pPr>
        <w:jc w:val="center"/>
        <w:rPr>
          <w:rFonts w:ascii="Arial" w:hAnsi="Arial" w:cs="Arial"/>
          <w:sz w:val="22"/>
          <w:szCs w:val="22"/>
        </w:rPr>
      </w:pPr>
      <w:r w:rsidRPr="00BA17EA">
        <w:rPr>
          <w:rFonts w:ascii="Arial" w:hAnsi="Arial" w:cs="Arial"/>
          <w:sz w:val="22"/>
          <w:szCs w:val="22"/>
        </w:rPr>
        <w:t>1.</w:t>
      </w:r>
    </w:p>
    <w:p w:rsidR="00C6690C" w:rsidRPr="00BA17EA" w:rsidRDefault="00A5136E" w:rsidP="000F38BA">
      <w:pPr>
        <w:jc w:val="both"/>
        <w:rPr>
          <w:rFonts w:ascii="Arial" w:hAnsi="Arial" w:cs="Arial"/>
          <w:b/>
          <w:sz w:val="22"/>
          <w:szCs w:val="22"/>
        </w:rPr>
      </w:pPr>
      <w:r>
        <w:rPr>
          <w:rFonts w:ascii="Arial" w:hAnsi="Arial" w:cs="Arial"/>
          <w:iCs/>
          <w:sz w:val="22"/>
          <w:szCs w:val="22"/>
          <w:lang w:val="sr-Cyrl-RS"/>
        </w:rPr>
        <w:t xml:space="preserve">У складу са Додатним појашњењем број 1. </w:t>
      </w:r>
      <w:r w:rsidR="00733F70" w:rsidRPr="00BA17EA">
        <w:rPr>
          <w:rFonts w:ascii="Arial" w:hAnsi="Arial" w:cs="Arial"/>
          <w:iCs/>
          <w:sz w:val="22"/>
          <w:szCs w:val="22"/>
          <w:lang w:val="sr-Cyrl-RS"/>
        </w:rPr>
        <w:t>Конкур</w:t>
      </w:r>
      <w:r w:rsidR="00E66FA5" w:rsidRPr="00BA17EA">
        <w:rPr>
          <w:rFonts w:ascii="Arial" w:hAnsi="Arial" w:cs="Arial"/>
          <w:iCs/>
          <w:sz w:val="22"/>
          <w:szCs w:val="22"/>
          <w:lang w:val="sr-Cyrl-RS"/>
        </w:rPr>
        <w:t>сна документација мења се у деловима:</w:t>
      </w:r>
      <w:r w:rsidR="00733F70" w:rsidRPr="00BA17EA">
        <w:rPr>
          <w:rFonts w:ascii="Arial" w:hAnsi="Arial" w:cs="Arial"/>
          <w:iCs/>
          <w:sz w:val="22"/>
          <w:szCs w:val="22"/>
          <w:lang w:val="sr-Cyrl-RS"/>
        </w:rPr>
        <w:t xml:space="preserve"> </w:t>
      </w:r>
      <w:r w:rsidR="00E66FA5" w:rsidRPr="00BA17EA">
        <w:rPr>
          <w:rFonts w:ascii="Arial" w:hAnsi="Arial" w:cs="Arial"/>
          <w:iCs/>
          <w:sz w:val="22"/>
          <w:szCs w:val="22"/>
          <w:lang w:val="sr-Cyrl-RS"/>
        </w:rPr>
        <w:t>3. Техничка с</w:t>
      </w:r>
      <w:r>
        <w:rPr>
          <w:rFonts w:ascii="Arial" w:hAnsi="Arial" w:cs="Arial"/>
          <w:iCs/>
          <w:sz w:val="22"/>
          <w:szCs w:val="22"/>
          <w:lang w:val="sr-Cyrl-RS"/>
        </w:rPr>
        <w:t>п</w:t>
      </w:r>
      <w:r w:rsidR="00E66FA5" w:rsidRPr="00BA17EA">
        <w:rPr>
          <w:rFonts w:ascii="Arial" w:hAnsi="Arial" w:cs="Arial"/>
          <w:iCs/>
          <w:sz w:val="22"/>
          <w:szCs w:val="22"/>
          <w:lang w:val="sr-Cyrl-RS"/>
        </w:rPr>
        <w:t>ецификација; 4. Услови за учешће у поступку јавне набавке из Члана 75- и 76. Закона о јавним на</w:t>
      </w:r>
      <w:r>
        <w:rPr>
          <w:rFonts w:ascii="Arial" w:hAnsi="Arial" w:cs="Arial"/>
          <w:iCs/>
          <w:sz w:val="22"/>
          <w:szCs w:val="22"/>
          <w:lang w:val="sr-Cyrl-RS"/>
        </w:rPr>
        <w:t>б</w:t>
      </w:r>
      <w:r w:rsidR="00E66FA5" w:rsidRPr="00BA17EA">
        <w:rPr>
          <w:rFonts w:ascii="Arial" w:hAnsi="Arial" w:cs="Arial"/>
          <w:iCs/>
          <w:sz w:val="22"/>
          <w:szCs w:val="22"/>
          <w:lang w:val="sr-Cyrl-RS"/>
        </w:rPr>
        <w:t>авкама и упутство како се доказуј</w:t>
      </w:r>
      <w:r>
        <w:rPr>
          <w:rFonts w:ascii="Arial" w:hAnsi="Arial" w:cs="Arial"/>
          <w:iCs/>
          <w:sz w:val="22"/>
          <w:szCs w:val="22"/>
          <w:lang w:val="sr-Cyrl-RS"/>
        </w:rPr>
        <w:t>е</w:t>
      </w:r>
      <w:r w:rsidR="00E66FA5" w:rsidRPr="00BA17EA">
        <w:rPr>
          <w:rFonts w:ascii="Arial" w:hAnsi="Arial" w:cs="Arial"/>
          <w:iCs/>
          <w:sz w:val="22"/>
          <w:szCs w:val="22"/>
          <w:lang w:val="sr-Cyrl-RS"/>
        </w:rPr>
        <w:t xml:space="preserve"> испуњеност тих услова и 6. Упутство понуђачима како да сачине понуду.</w:t>
      </w:r>
    </w:p>
    <w:p w:rsidR="00C6690C" w:rsidRPr="00BA17EA" w:rsidRDefault="00C6690C" w:rsidP="000F38BA">
      <w:pPr>
        <w:ind w:firstLine="706"/>
        <w:jc w:val="both"/>
        <w:rPr>
          <w:rFonts w:ascii="Arial" w:hAnsi="Arial" w:cs="Arial"/>
          <w:sz w:val="22"/>
          <w:szCs w:val="22"/>
        </w:rPr>
      </w:pPr>
    </w:p>
    <w:p w:rsidR="00C6690C" w:rsidRPr="00BA17EA" w:rsidRDefault="00C6690C" w:rsidP="00AA51DA">
      <w:pPr>
        <w:jc w:val="center"/>
        <w:rPr>
          <w:rFonts w:ascii="Arial" w:hAnsi="Arial" w:cs="Arial"/>
          <w:sz w:val="22"/>
          <w:szCs w:val="22"/>
        </w:rPr>
      </w:pPr>
      <w:r w:rsidRPr="00BA17EA">
        <w:rPr>
          <w:rFonts w:ascii="Arial" w:hAnsi="Arial" w:cs="Arial"/>
          <w:sz w:val="22"/>
          <w:szCs w:val="22"/>
        </w:rPr>
        <w:t>2.</w:t>
      </w:r>
    </w:p>
    <w:p w:rsidR="00733F70" w:rsidRPr="00A5136E" w:rsidRDefault="00E66FA5" w:rsidP="00733F70">
      <w:pPr>
        <w:jc w:val="both"/>
        <w:rPr>
          <w:rFonts w:ascii="Arial" w:hAnsi="Arial" w:cs="Arial"/>
          <w:i/>
          <w:color w:val="4F81BD"/>
          <w:sz w:val="22"/>
          <w:szCs w:val="22"/>
          <w:lang w:val="sr-Cyrl-RS"/>
        </w:rPr>
      </w:pPr>
      <w:r w:rsidRPr="00BA17EA">
        <w:rPr>
          <w:rFonts w:ascii="Arial" w:hAnsi="Arial" w:cs="Arial"/>
          <w:iCs/>
          <w:sz w:val="22"/>
          <w:szCs w:val="22"/>
          <w:lang w:val="sr-Cyrl-RS"/>
        </w:rPr>
        <w:t>Делови 3. Техничка с</w:t>
      </w:r>
      <w:r w:rsidR="00A5136E">
        <w:rPr>
          <w:rFonts w:ascii="Arial" w:hAnsi="Arial" w:cs="Arial"/>
          <w:iCs/>
          <w:sz w:val="22"/>
          <w:szCs w:val="22"/>
          <w:lang w:val="sr-Cyrl-RS"/>
        </w:rPr>
        <w:t>п</w:t>
      </w:r>
      <w:r w:rsidRPr="00BA17EA">
        <w:rPr>
          <w:rFonts w:ascii="Arial" w:hAnsi="Arial" w:cs="Arial"/>
          <w:iCs/>
          <w:sz w:val="22"/>
          <w:szCs w:val="22"/>
          <w:lang w:val="sr-Cyrl-RS"/>
        </w:rPr>
        <w:t>ецификација; 4. Услови за учешће у поступку јавне набавке из Чла</w:t>
      </w:r>
      <w:r w:rsidR="00A5136E">
        <w:rPr>
          <w:rFonts w:ascii="Arial" w:hAnsi="Arial" w:cs="Arial"/>
          <w:iCs/>
          <w:sz w:val="22"/>
          <w:szCs w:val="22"/>
          <w:lang w:val="sr-Cyrl-RS"/>
        </w:rPr>
        <w:t>на 75- и 76. Закона о јавним наб</w:t>
      </w:r>
      <w:r w:rsidRPr="00BA17EA">
        <w:rPr>
          <w:rFonts w:ascii="Arial" w:hAnsi="Arial" w:cs="Arial"/>
          <w:iCs/>
          <w:sz w:val="22"/>
          <w:szCs w:val="22"/>
          <w:lang w:val="sr-Cyrl-RS"/>
        </w:rPr>
        <w:t>авкама и упутство како се доказуј</w:t>
      </w:r>
      <w:r w:rsidR="00A5136E">
        <w:rPr>
          <w:rFonts w:ascii="Arial" w:hAnsi="Arial" w:cs="Arial"/>
          <w:iCs/>
          <w:sz w:val="22"/>
          <w:szCs w:val="22"/>
          <w:lang w:val="sr-Cyrl-RS"/>
        </w:rPr>
        <w:t>е</w:t>
      </w:r>
      <w:r w:rsidRPr="00BA17EA">
        <w:rPr>
          <w:rFonts w:ascii="Arial" w:hAnsi="Arial" w:cs="Arial"/>
          <w:iCs/>
          <w:sz w:val="22"/>
          <w:szCs w:val="22"/>
          <w:lang w:val="sr-Cyrl-RS"/>
        </w:rPr>
        <w:t xml:space="preserve"> испуњеност тих услова и 6. Упутство понуђачима како</w:t>
      </w:r>
      <w:r w:rsidR="00A5136E">
        <w:rPr>
          <w:rFonts w:ascii="Arial" w:hAnsi="Arial" w:cs="Arial"/>
          <w:iCs/>
          <w:sz w:val="22"/>
          <w:szCs w:val="22"/>
          <w:lang w:val="sr-Cyrl-RS"/>
        </w:rPr>
        <w:t xml:space="preserve"> да сачине понуду </w:t>
      </w:r>
      <w:r w:rsidR="00733F70" w:rsidRPr="00BA17EA">
        <w:rPr>
          <w:rFonts w:ascii="Arial" w:hAnsi="Arial" w:cs="Arial"/>
          <w:sz w:val="22"/>
          <w:szCs w:val="22"/>
        </w:rPr>
        <w:t>мења</w:t>
      </w:r>
      <w:r w:rsidRPr="00BA17EA">
        <w:rPr>
          <w:rFonts w:ascii="Arial" w:hAnsi="Arial" w:cs="Arial"/>
          <w:sz w:val="22"/>
          <w:szCs w:val="22"/>
          <w:lang w:val="sr-Cyrl-RS"/>
        </w:rPr>
        <w:t>ју</w:t>
      </w:r>
      <w:r w:rsidR="00733F70" w:rsidRPr="00BA17EA">
        <w:rPr>
          <w:rFonts w:ascii="Arial" w:hAnsi="Arial" w:cs="Arial"/>
          <w:sz w:val="22"/>
          <w:szCs w:val="22"/>
          <w:lang w:val="sr-Cyrl-RS"/>
        </w:rPr>
        <w:t xml:space="preserve"> се</w:t>
      </w:r>
      <w:r w:rsidR="00733F70" w:rsidRPr="00BA17EA">
        <w:rPr>
          <w:rFonts w:ascii="Arial" w:hAnsi="Arial" w:cs="Arial"/>
          <w:sz w:val="22"/>
          <w:szCs w:val="22"/>
        </w:rPr>
        <w:t xml:space="preserve"> и глас</w:t>
      </w:r>
      <w:r w:rsidRPr="00BA17EA">
        <w:rPr>
          <w:rFonts w:ascii="Arial" w:hAnsi="Arial" w:cs="Arial"/>
          <w:sz w:val="22"/>
          <w:szCs w:val="22"/>
          <w:lang w:val="sr-Cyrl-RS"/>
        </w:rPr>
        <w:t>е</w:t>
      </w:r>
      <w:r w:rsidR="00733F70" w:rsidRPr="00BA17EA">
        <w:rPr>
          <w:rFonts w:ascii="Arial" w:hAnsi="Arial" w:cs="Arial"/>
          <w:sz w:val="22"/>
          <w:szCs w:val="22"/>
        </w:rPr>
        <w:t xml:space="preserve"> као у прилогу.</w:t>
      </w:r>
    </w:p>
    <w:p w:rsidR="00C6690C" w:rsidRPr="00BA17EA" w:rsidRDefault="00C6690C" w:rsidP="00AA51DA">
      <w:pPr>
        <w:jc w:val="center"/>
        <w:rPr>
          <w:rFonts w:ascii="Arial" w:hAnsi="Arial" w:cs="Arial"/>
          <w:sz w:val="22"/>
          <w:szCs w:val="22"/>
        </w:rPr>
      </w:pPr>
    </w:p>
    <w:p w:rsidR="00C6690C" w:rsidRPr="00BA17EA" w:rsidRDefault="00C6690C" w:rsidP="00AA51DA">
      <w:pPr>
        <w:jc w:val="center"/>
        <w:rPr>
          <w:rFonts w:ascii="Arial" w:hAnsi="Arial" w:cs="Arial"/>
          <w:sz w:val="22"/>
          <w:szCs w:val="22"/>
        </w:rPr>
      </w:pPr>
      <w:r w:rsidRPr="00BA17EA">
        <w:rPr>
          <w:rFonts w:ascii="Arial" w:hAnsi="Arial" w:cs="Arial"/>
          <w:sz w:val="22"/>
          <w:szCs w:val="22"/>
        </w:rPr>
        <w:t>3.</w:t>
      </w:r>
    </w:p>
    <w:p w:rsidR="00C6690C" w:rsidRPr="00BA17EA" w:rsidRDefault="002C0FB6" w:rsidP="00AA51DA">
      <w:pPr>
        <w:jc w:val="both"/>
        <w:rPr>
          <w:rFonts w:ascii="Arial" w:hAnsi="Arial" w:cs="Arial"/>
          <w:sz w:val="22"/>
          <w:szCs w:val="22"/>
        </w:rPr>
      </w:pPr>
      <w:r w:rsidRPr="00BA17EA">
        <w:rPr>
          <w:rFonts w:ascii="Arial" w:hAnsi="Arial" w:cs="Arial"/>
          <w:sz w:val="22"/>
          <w:szCs w:val="22"/>
        </w:rPr>
        <w:t xml:space="preserve">Ова </w:t>
      </w:r>
      <w:r w:rsidR="00EA07F9" w:rsidRPr="00BA17EA">
        <w:rPr>
          <w:rFonts w:ascii="Arial" w:hAnsi="Arial" w:cs="Arial"/>
          <w:sz w:val="22"/>
          <w:szCs w:val="22"/>
          <w:lang w:val="sr-Cyrl-RS"/>
        </w:rPr>
        <w:t>допуна</w:t>
      </w:r>
      <w:r w:rsidR="00C6690C" w:rsidRPr="00BA17EA">
        <w:rPr>
          <w:rFonts w:ascii="Arial" w:hAnsi="Arial" w:cs="Arial"/>
          <w:sz w:val="22"/>
          <w:szCs w:val="22"/>
        </w:rPr>
        <w:t xml:space="preserve"> конкурсне документац</w:t>
      </w:r>
      <w:r w:rsidR="00C6690C" w:rsidRPr="00BA17EA">
        <w:rPr>
          <w:rFonts w:ascii="Arial" w:hAnsi="Arial" w:cs="Arial"/>
          <w:sz w:val="22"/>
          <w:szCs w:val="22"/>
          <w:lang w:val="ru-RU"/>
        </w:rPr>
        <w:t>и</w:t>
      </w:r>
      <w:r w:rsidR="00C6690C" w:rsidRPr="00BA17EA">
        <w:rPr>
          <w:rFonts w:ascii="Arial" w:hAnsi="Arial" w:cs="Arial"/>
          <w:sz w:val="22"/>
          <w:szCs w:val="22"/>
        </w:rPr>
        <w:t xml:space="preserve">је се објављује на Порталу УЈН и </w:t>
      </w:r>
      <w:r w:rsidR="00EA07F9" w:rsidRPr="00BA17EA">
        <w:rPr>
          <w:rFonts w:ascii="Arial" w:hAnsi="Arial" w:cs="Arial"/>
          <w:sz w:val="22"/>
          <w:szCs w:val="22"/>
          <w:lang w:val="sr-Cyrl-RS"/>
        </w:rPr>
        <w:t>и</w:t>
      </w:r>
      <w:r w:rsidR="00C6690C" w:rsidRPr="00BA17EA">
        <w:rPr>
          <w:rFonts w:ascii="Arial" w:hAnsi="Arial" w:cs="Arial"/>
          <w:sz w:val="22"/>
          <w:szCs w:val="22"/>
        </w:rPr>
        <w:t>нтернет страници Наручиоца.</w:t>
      </w:r>
    </w:p>
    <w:p w:rsidR="00C6690C" w:rsidRPr="00BA17EA" w:rsidRDefault="00C6690C" w:rsidP="00AA51DA">
      <w:pPr>
        <w:jc w:val="both"/>
        <w:rPr>
          <w:rFonts w:ascii="Arial" w:hAnsi="Arial" w:cs="Arial"/>
          <w:sz w:val="22"/>
          <w:szCs w:val="22"/>
        </w:rPr>
      </w:pPr>
    </w:p>
    <w:p w:rsidR="00C6690C" w:rsidRPr="00BA17EA" w:rsidRDefault="00C6690C"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733F70" w:rsidRPr="00BA17EA" w:rsidRDefault="00733F70" w:rsidP="002C0FB6">
      <w:pPr>
        <w:rPr>
          <w:rFonts w:ascii="Arial" w:hAnsi="Arial" w:cs="Arial"/>
          <w:sz w:val="22"/>
          <w:szCs w:val="22"/>
          <w:lang w:val="sr-Cyrl-RS"/>
        </w:rPr>
      </w:pPr>
    </w:p>
    <w:p w:rsidR="00733F70" w:rsidRPr="00BA17EA" w:rsidRDefault="00733F70" w:rsidP="002C0FB6">
      <w:pPr>
        <w:rPr>
          <w:rFonts w:ascii="Arial" w:hAnsi="Arial" w:cs="Arial"/>
          <w:sz w:val="22"/>
          <w:szCs w:val="22"/>
          <w:lang w:val="sr-Cyrl-RS"/>
        </w:rPr>
      </w:pPr>
    </w:p>
    <w:p w:rsidR="00733F70" w:rsidRPr="00BA17EA" w:rsidRDefault="00733F70"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2C0FB6" w:rsidRPr="00BA17EA" w:rsidRDefault="002C0FB6" w:rsidP="002C0FB6">
      <w:pPr>
        <w:rPr>
          <w:rFonts w:ascii="Arial" w:hAnsi="Arial" w:cs="Arial"/>
          <w:sz w:val="22"/>
          <w:szCs w:val="22"/>
          <w:lang w:val="sr-Cyrl-RS"/>
        </w:rPr>
      </w:pPr>
    </w:p>
    <w:p w:rsidR="00733F70" w:rsidRPr="00BA17EA" w:rsidRDefault="00733F70">
      <w:pPr>
        <w:rPr>
          <w:rFonts w:ascii="Arial" w:hAnsi="Arial" w:cs="Arial"/>
          <w:sz w:val="22"/>
          <w:szCs w:val="22"/>
          <w:lang w:val="sr-Cyrl-RS"/>
        </w:rPr>
      </w:pPr>
    </w:p>
    <w:p w:rsidR="00E66FA5" w:rsidRPr="00BA17EA" w:rsidRDefault="00E66FA5">
      <w:pPr>
        <w:rPr>
          <w:rFonts w:ascii="Arial" w:hAnsi="Arial" w:cs="Arial"/>
          <w:sz w:val="22"/>
          <w:szCs w:val="22"/>
          <w:lang w:val="sr-Cyrl-RS"/>
        </w:rPr>
      </w:pPr>
    </w:p>
    <w:p w:rsidR="00E66FA5" w:rsidRPr="00BA17EA" w:rsidRDefault="00E66FA5" w:rsidP="00E66FA5">
      <w:pPr>
        <w:pStyle w:val="Heading10"/>
        <w:numPr>
          <w:ilvl w:val="0"/>
          <w:numId w:val="10"/>
        </w:numPr>
        <w:suppressAutoHyphens w:val="0"/>
        <w:spacing w:before="120"/>
        <w:jc w:val="center"/>
        <w:rPr>
          <w:rFonts w:cs="Arial"/>
        </w:rPr>
      </w:pPr>
      <w:r w:rsidRPr="00BA17EA">
        <w:rPr>
          <w:rFonts w:cs="Arial"/>
        </w:rPr>
        <w:lastRenderedPageBreak/>
        <w:t>ТЕХНИЧКА</w:t>
      </w:r>
      <w:r w:rsidRPr="00BA17EA">
        <w:rPr>
          <w:rFonts w:cs="Arial"/>
          <w:lang w:val="en-US"/>
        </w:rPr>
        <w:t xml:space="preserve"> </w:t>
      </w:r>
      <w:r w:rsidRPr="00BA17EA">
        <w:rPr>
          <w:rFonts w:cs="Arial"/>
        </w:rPr>
        <w:t>СПЕЦИФИКАЦИЈА</w:t>
      </w:r>
    </w:p>
    <w:p w:rsidR="00E66FA5" w:rsidRPr="00BA17EA" w:rsidRDefault="00E66FA5" w:rsidP="00E66FA5">
      <w:pPr>
        <w:pStyle w:val="NormalWeb"/>
        <w:spacing w:before="0" w:beforeAutospacing="0" w:after="0" w:afterAutospacing="0"/>
        <w:rPr>
          <w:rFonts w:ascii="Arial" w:hAnsi="Arial" w:cs="Arial"/>
          <w:b/>
          <w:color w:val="000000"/>
          <w:sz w:val="22"/>
          <w:szCs w:val="22"/>
          <w:lang w:val="sr-Cyrl-RS"/>
        </w:rPr>
      </w:pPr>
      <w:r w:rsidRPr="00BA17EA">
        <w:rPr>
          <w:rFonts w:ascii="Arial" w:hAnsi="Arial" w:cs="Arial"/>
          <w:b/>
          <w:color w:val="000000"/>
          <w:sz w:val="22"/>
          <w:szCs w:val="22"/>
          <w:lang w:val="sr-Cyrl-RS"/>
        </w:rPr>
        <w:t>3.1</w:t>
      </w:r>
    </w:p>
    <w:p w:rsidR="00E66FA5" w:rsidRPr="00BA17EA" w:rsidRDefault="00E66FA5" w:rsidP="00E66FA5">
      <w:pPr>
        <w:pStyle w:val="NormalWeb"/>
        <w:spacing w:before="0" w:beforeAutospacing="0" w:after="0" w:afterAutospacing="0"/>
        <w:rPr>
          <w:rFonts w:ascii="Arial" w:hAnsi="Arial" w:cs="Arial"/>
          <w:b/>
          <w:color w:val="000000"/>
          <w:sz w:val="22"/>
          <w:szCs w:val="22"/>
          <w:lang w:val="sr-Cyrl-RS"/>
        </w:rPr>
      </w:pPr>
      <w:r w:rsidRPr="00BA17EA">
        <w:rPr>
          <w:rFonts w:ascii="Arial" w:hAnsi="Arial" w:cs="Arial"/>
          <w:b/>
          <w:color w:val="000000"/>
          <w:sz w:val="22"/>
          <w:szCs w:val="22"/>
          <w:lang w:val="sr-Cyrl-RS"/>
        </w:rPr>
        <w:t>Општи захтев</w:t>
      </w:r>
    </w:p>
    <w:p w:rsidR="00E66FA5" w:rsidRPr="00BA17EA" w:rsidRDefault="00E66FA5" w:rsidP="00E66FA5">
      <w:pPr>
        <w:pStyle w:val="NormalWeb"/>
        <w:spacing w:before="0" w:beforeAutospacing="0" w:after="0" w:afterAutospacing="0"/>
        <w:rPr>
          <w:rFonts w:ascii="Arial" w:hAnsi="Arial" w:cs="Arial"/>
          <w:b/>
          <w:color w:val="000000"/>
          <w:sz w:val="22"/>
          <w:szCs w:val="22"/>
          <w:lang w:val="sr-Cyrl-RS"/>
        </w:rPr>
      </w:pPr>
    </w:p>
    <w:p w:rsidR="00E66FA5" w:rsidRPr="00BA17EA" w:rsidRDefault="00E66FA5" w:rsidP="00DD49EE">
      <w:pPr>
        <w:pStyle w:val="NormalWeb"/>
        <w:spacing w:before="0" w:beforeAutospacing="0" w:after="0" w:afterAutospacing="0"/>
        <w:jc w:val="both"/>
        <w:rPr>
          <w:rFonts w:ascii="Arial" w:hAnsi="Arial" w:cs="Arial"/>
          <w:color w:val="000000"/>
          <w:sz w:val="22"/>
          <w:szCs w:val="22"/>
          <w:lang w:val="sr-Cyrl-RS"/>
        </w:rPr>
      </w:pPr>
      <w:r w:rsidRPr="00BA17EA">
        <w:rPr>
          <w:rFonts w:ascii="Arial" w:hAnsi="Arial" w:cs="Arial"/>
          <w:color w:val="000000"/>
          <w:sz w:val="22"/>
          <w:szCs w:val="22"/>
        </w:rPr>
        <w:t xml:space="preserve">Прeдмeт нaбaвкe je унaпрeђeњe кoнтрoлнoг цeнтрa кoje пoдрaзумeвa прeмeштaњe пoстojeћa </w:t>
      </w:r>
      <w:r w:rsidRPr="00BA17EA">
        <w:rPr>
          <w:rFonts w:ascii="Arial" w:hAnsi="Arial" w:cs="Arial"/>
          <w:color w:val="000000"/>
          <w:sz w:val="22"/>
          <w:szCs w:val="22"/>
          <w:lang w:val="sr-Cyrl-RS"/>
        </w:rPr>
        <w:t>четири (4)</w:t>
      </w:r>
      <w:r w:rsidRPr="00BA17EA">
        <w:rPr>
          <w:rFonts w:ascii="Arial" w:hAnsi="Arial" w:cs="Arial"/>
          <w:color w:val="000000"/>
          <w:sz w:val="22"/>
          <w:szCs w:val="22"/>
        </w:rPr>
        <w:t xml:space="preserve"> мoнитoрa, нaбaвку нoвa </w:t>
      </w:r>
      <w:r w:rsidRPr="00BA17EA">
        <w:rPr>
          <w:rFonts w:ascii="Arial" w:hAnsi="Arial" w:cs="Arial"/>
          <w:color w:val="000000"/>
          <w:sz w:val="22"/>
          <w:szCs w:val="22"/>
          <w:lang w:val="sr-Cyrl-RS"/>
        </w:rPr>
        <w:t>четири (</w:t>
      </w:r>
      <w:r w:rsidRPr="00BA17EA">
        <w:rPr>
          <w:rFonts w:ascii="Arial" w:hAnsi="Arial" w:cs="Arial"/>
          <w:color w:val="000000"/>
          <w:sz w:val="22"/>
          <w:szCs w:val="22"/>
        </w:rPr>
        <w:t>4</w:t>
      </w:r>
      <w:r w:rsidRPr="00BA17EA">
        <w:rPr>
          <w:rFonts w:ascii="Arial" w:hAnsi="Arial" w:cs="Arial"/>
          <w:color w:val="000000"/>
          <w:sz w:val="22"/>
          <w:szCs w:val="22"/>
          <w:lang w:val="sr-Cyrl-RS"/>
        </w:rPr>
        <w:t>)</w:t>
      </w:r>
      <w:r w:rsidRPr="00BA17EA">
        <w:rPr>
          <w:rFonts w:ascii="Arial" w:hAnsi="Arial" w:cs="Arial"/>
          <w:color w:val="000000"/>
          <w:sz w:val="22"/>
          <w:szCs w:val="22"/>
        </w:rPr>
        <w:t xml:space="preserve"> мoнитoрa и пoвeзивaњe свих мoнитoрa у цeлину, тaкo дa прикaзуjу jeдинствeну слику (видeo зид).</w:t>
      </w:r>
      <w:r w:rsidRPr="00BA17EA">
        <w:rPr>
          <w:rFonts w:ascii="Arial" w:hAnsi="Arial" w:cs="Arial"/>
          <w:color w:val="000000"/>
          <w:sz w:val="22"/>
          <w:szCs w:val="22"/>
          <w:lang w:val="sr-Cyrl-RS"/>
        </w:rPr>
        <w:t xml:space="preserve"> Монитори у формацији видео зида 2</w:t>
      </w:r>
      <w:r w:rsidRPr="00BA17EA">
        <w:rPr>
          <w:rFonts w:ascii="Arial" w:hAnsi="Arial" w:cs="Arial"/>
          <w:color w:val="000000"/>
          <w:sz w:val="22"/>
          <w:szCs w:val="22"/>
        </w:rPr>
        <w:t xml:space="preserve"> x 2 (2</w:t>
      </w:r>
      <w:r w:rsidRPr="00BA17EA">
        <w:rPr>
          <w:rFonts w:ascii="Arial" w:hAnsi="Arial" w:cs="Arial"/>
          <w:color w:val="000000"/>
          <w:sz w:val="22"/>
          <w:szCs w:val="22"/>
          <w:lang w:val="sr-Cyrl-RS"/>
        </w:rPr>
        <w:t xml:space="preserve"> ком.</w:t>
      </w:r>
      <w:r w:rsidRPr="00BA17EA">
        <w:rPr>
          <w:rFonts w:ascii="Arial" w:hAnsi="Arial" w:cs="Arial"/>
          <w:color w:val="000000"/>
          <w:sz w:val="22"/>
          <w:szCs w:val="22"/>
        </w:rPr>
        <w:t>)</w:t>
      </w:r>
      <w:r w:rsidRPr="00BA17EA">
        <w:rPr>
          <w:rFonts w:ascii="Arial" w:hAnsi="Arial" w:cs="Arial"/>
          <w:color w:val="000000"/>
          <w:sz w:val="22"/>
          <w:szCs w:val="22"/>
          <w:lang w:val="sr-Cyrl-RS"/>
        </w:rPr>
        <w:t xml:space="preserve"> инсталирају се један поред другог тако да формирају укупну површину, коју даје осам (8) монитора</w:t>
      </w:r>
      <w:r w:rsidRPr="00BA17EA">
        <w:rPr>
          <w:rFonts w:ascii="Arial" w:hAnsi="Arial" w:cs="Arial"/>
          <w:color w:val="000000"/>
          <w:sz w:val="22"/>
          <w:szCs w:val="22"/>
        </w:rPr>
        <w:t xml:space="preserve">. Сви мoнитoри мoрajу бити дeклaрисaни зa рaд 24/7. Зa прикaз сликe нa видeo зиду oдгoвoрaн je видeo кoнтрoлeр кojи сa свojих грaфичких излaзa дистрибуирa слику дирeктнo дo свaкoг мoнитoрa. Видeo зид </w:t>
      </w:r>
      <w:r w:rsidRPr="00BA17EA">
        <w:rPr>
          <w:rFonts w:ascii="Arial" w:hAnsi="Arial" w:cs="Arial"/>
          <w:color w:val="000000"/>
          <w:sz w:val="22"/>
          <w:szCs w:val="22"/>
          <w:lang w:val="sr-Cyrl-RS"/>
        </w:rPr>
        <w:t xml:space="preserve">задужен је да управља са оба видео зида у формацији 2 </w:t>
      </w:r>
      <w:r w:rsidRPr="00BA17EA">
        <w:rPr>
          <w:rFonts w:ascii="Arial" w:hAnsi="Arial" w:cs="Arial"/>
          <w:color w:val="000000"/>
          <w:sz w:val="22"/>
          <w:szCs w:val="22"/>
        </w:rPr>
        <w:t xml:space="preserve">x 2. </w:t>
      </w:r>
      <w:r w:rsidRPr="00BA17EA">
        <w:rPr>
          <w:rFonts w:ascii="Arial" w:hAnsi="Arial" w:cs="Arial"/>
          <w:color w:val="000000"/>
          <w:sz w:val="22"/>
          <w:szCs w:val="22"/>
          <w:lang w:val="sr-Cyrl-RS"/>
        </w:rPr>
        <w:t>Видео зид уводи</w:t>
      </w:r>
      <w:r w:rsidRPr="00BA17EA">
        <w:rPr>
          <w:rFonts w:ascii="Arial" w:hAnsi="Arial" w:cs="Arial"/>
          <w:color w:val="000000"/>
          <w:sz w:val="22"/>
          <w:szCs w:val="22"/>
        </w:rPr>
        <w:t xml:space="preserve"> сe сa циљeм лaкшeг сaглeдaвaњa рaзличитих плaтфoрми, a зa пoтрeбe прaћeњa систeмa прoтивпрoвaлe </w:t>
      </w:r>
      <w:r w:rsidRPr="00BA17EA">
        <w:rPr>
          <w:rFonts w:ascii="Arial" w:hAnsi="Arial" w:cs="Arial"/>
          <w:color w:val="000000"/>
          <w:sz w:val="22"/>
          <w:szCs w:val="22"/>
          <w:lang w:val="sr-Cyrl-RS"/>
        </w:rPr>
        <w:t>заштите</w:t>
      </w:r>
      <w:r w:rsidRPr="00BA17EA">
        <w:rPr>
          <w:rFonts w:ascii="Arial" w:hAnsi="Arial" w:cs="Arial"/>
          <w:color w:val="000000"/>
          <w:sz w:val="22"/>
          <w:szCs w:val="22"/>
        </w:rPr>
        <w:t xml:space="preserve"> и </w:t>
      </w:r>
      <w:r w:rsidRPr="00BA17EA">
        <w:rPr>
          <w:rFonts w:ascii="Arial" w:hAnsi="Arial" w:cs="Arial"/>
          <w:color w:val="000000"/>
          <w:sz w:val="22"/>
          <w:szCs w:val="22"/>
          <w:lang w:val="sr-Cyrl-RS"/>
        </w:rPr>
        <w:t xml:space="preserve">система </w:t>
      </w:r>
      <w:r w:rsidRPr="00BA17EA">
        <w:rPr>
          <w:rFonts w:ascii="Arial" w:hAnsi="Arial" w:cs="Arial"/>
          <w:color w:val="000000"/>
          <w:sz w:val="22"/>
          <w:szCs w:val="22"/>
        </w:rPr>
        <w:t>видeo нaдзoрa. Tрeбa прeдвидeти мoгућe прoширeњe брoja плaтфoрми, кojимa ћe упрaвљaти исти кoнтрoлeр.</w:t>
      </w:r>
    </w:p>
    <w:p w:rsidR="00E66FA5" w:rsidRPr="00BA17EA" w:rsidRDefault="00E66FA5" w:rsidP="00DD49EE">
      <w:pPr>
        <w:pStyle w:val="NormalWeb"/>
        <w:spacing w:before="0" w:beforeAutospacing="0" w:after="0" w:afterAutospacing="0"/>
        <w:jc w:val="both"/>
        <w:rPr>
          <w:rFonts w:ascii="Arial" w:hAnsi="Arial" w:cs="Arial"/>
          <w:color w:val="000000"/>
          <w:sz w:val="22"/>
          <w:szCs w:val="22"/>
        </w:rPr>
      </w:pPr>
      <w:r w:rsidRPr="00BA17EA">
        <w:rPr>
          <w:rFonts w:ascii="Arial" w:hAnsi="Arial" w:cs="Arial"/>
          <w:color w:val="000000"/>
          <w:sz w:val="22"/>
          <w:szCs w:val="22"/>
        </w:rPr>
        <w:t>Упрaвљaњe видeo зидoм oбaвљaћe сe пoмoћу сoфтвeрскe aпликaциje инстaлирaнe нa видeo кoнтрoлeру. Aпликaциja мoрa дa oмoгући удaљeнo прикaзивaњe мoнитoринг сoфтвeрa систeмa видeo нaдзoрa кao и систeмa прoтивпрoвaлe</w:t>
      </w:r>
      <w:r w:rsidRPr="00BA17EA">
        <w:rPr>
          <w:rFonts w:ascii="Arial" w:hAnsi="Arial" w:cs="Arial"/>
          <w:color w:val="000000"/>
          <w:sz w:val="22"/>
          <w:szCs w:val="22"/>
          <w:lang w:val="sr-Cyrl-RS"/>
        </w:rPr>
        <w:t xml:space="preserve"> заштите</w:t>
      </w:r>
      <w:r w:rsidRPr="00BA17EA">
        <w:rPr>
          <w:rFonts w:ascii="Arial" w:hAnsi="Arial" w:cs="Arial"/>
          <w:color w:val="000000"/>
          <w:sz w:val="22"/>
          <w:szCs w:val="22"/>
        </w:rPr>
        <w:t>. Сoфтвeр мoрa бити скaлaбилaн и имaти мoгућнoст истoврeмeнoг прикaзивaњa и вeћeг брoja плaтфoрми, прeмa зaхтeву нaручиoцa. Сoфтвeр мoрa имaти мoгућнoст интeрaктивнoг пoмeрaњa, пoвeћaвaњa или смaњивaњa и пoзициoнирaњa aпликaтивних прoзoрa кao и кoнтрoлу прикaзa мoнитoринг сoфтвeрa видeo нaдзoрa и прoтивпрoвaлe у Windows oкружeњу. Taкoђe, нeoпхoднo je дa сoфтвeр пoсeдуje грид (мрeжa) oпциjу кoja oмoгућaвa прeцизнo пoзициoнирaњe прoзoрa нa дeсктoпу видeo зидa. Чувaњe рaспoрeдa прoзoрa (лayoут-a) сa мoгућнoшћу учитaвaњa oдгoвaрajућeг лayoут-a, je joш jeднa oд кaрaктeристикa кoje сoфтвeр трeбa дa пoсeдуje. Сoфтвeр мoрa пoсeдoвaти мoгућнoст дa прикaзуje дeлoвe aпликaтивних прoзoрa, кojи сe мoгу прoизвoљнo исeцaти и прoизвoљнo пoзициoнирaти нa дeсктoпу видeo зидa. Сoфтвeр мoрa пoсeдoвaти oблaст у кojу сe aпликaциje мoгу прeвлaчити и њимa мaнипулисaти aли тaкo дa сe тe мaнипулaциje нe прикaзуjу нa видeo зиду.</w:t>
      </w:r>
    </w:p>
    <w:p w:rsidR="00E66FA5" w:rsidRPr="00BA17EA" w:rsidRDefault="00E66FA5" w:rsidP="00E66FA5">
      <w:pPr>
        <w:autoSpaceDE w:val="0"/>
        <w:autoSpaceDN w:val="0"/>
        <w:adjustRightInd w:val="0"/>
        <w:rPr>
          <w:rFonts w:ascii="Arial" w:hAnsi="Arial" w:cs="Arial"/>
          <w:b/>
          <w:color w:val="000000"/>
          <w:sz w:val="22"/>
          <w:szCs w:val="22"/>
        </w:rPr>
      </w:pPr>
    </w:p>
    <w:p w:rsidR="00E66FA5" w:rsidRPr="00BA17EA" w:rsidRDefault="00E66FA5" w:rsidP="00E66FA5">
      <w:pPr>
        <w:rPr>
          <w:rFonts w:ascii="Arial" w:hAnsi="Arial" w:cs="Arial"/>
          <w:b/>
          <w:sz w:val="22"/>
          <w:szCs w:val="22"/>
          <w:lang w:val="sr-Cyrl-RS"/>
        </w:rPr>
      </w:pPr>
      <w:r w:rsidRPr="00BA17EA">
        <w:rPr>
          <w:rFonts w:ascii="Arial" w:hAnsi="Arial" w:cs="Arial"/>
          <w:b/>
          <w:sz w:val="22"/>
          <w:szCs w:val="22"/>
        </w:rPr>
        <w:t>Општи захтеви у вези монтаже</w:t>
      </w:r>
    </w:p>
    <w:p w:rsidR="00E66FA5" w:rsidRPr="00BA17EA" w:rsidRDefault="00E66FA5" w:rsidP="00E66FA5">
      <w:pPr>
        <w:rPr>
          <w:rFonts w:ascii="Arial" w:hAnsi="Arial" w:cs="Arial"/>
          <w:b/>
          <w:sz w:val="22"/>
          <w:szCs w:val="22"/>
          <w:lang w:val="sr-Cyrl-RS"/>
        </w:rPr>
      </w:pPr>
    </w:p>
    <w:p w:rsidR="00E66FA5" w:rsidRPr="00BA17EA" w:rsidRDefault="00E66FA5" w:rsidP="00DD49EE">
      <w:pPr>
        <w:jc w:val="both"/>
        <w:rPr>
          <w:rFonts w:ascii="Arial" w:hAnsi="Arial" w:cs="Arial"/>
          <w:sz w:val="22"/>
          <w:szCs w:val="22"/>
        </w:rPr>
      </w:pPr>
      <w:r w:rsidRPr="00BA17EA">
        <w:rPr>
          <w:rFonts w:ascii="Arial" w:hAnsi="Arial" w:cs="Arial"/>
          <w:sz w:val="22"/>
          <w:szCs w:val="22"/>
          <w:lang w:val="sr-Cyrl-RS"/>
        </w:rPr>
        <w:t>Обавеза Изабраног понуђача</w:t>
      </w:r>
      <w:r w:rsidRPr="00BA17EA">
        <w:rPr>
          <w:rFonts w:ascii="Arial" w:hAnsi="Arial" w:cs="Arial"/>
          <w:sz w:val="22"/>
          <w:szCs w:val="22"/>
        </w:rPr>
        <w:t xml:space="preserve"> </w:t>
      </w:r>
      <w:r w:rsidRPr="00BA17EA">
        <w:rPr>
          <w:rFonts w:ascii="Arial" w:hAnsi="Arial" w:cs="Arial"/>
          <w:sz w:val="22"/>
          <w:szCs w:val="22"/>
          <w:lang w:val="sr-Cyrl-RS"/>
        </w:rPr>
        <w:t>је</w:t>
      </w:r>
      <w:r w:rsidRPr="00BA17EA">
        <w:rPr>
          <w:rFonts w:ascii="Arial" w:hAnsi="Arial" w:cs="Arial"/>
          <w:sz w:val="22"/>
          <w:szCs w:val="22"/>
        </w:rPr>
        <w:t xml:space="preserve"> да обави монтажу целокупне испоручене опреме и исту пусти у рад. </w:t>
      </w:r>
    </w:p>
    <w:p w:rsidR="00E66FA5" w:rsidRPr="00BA17EA" w:rsidRDefault="00E66FA5" w:rsidP="00DD49EE">
      <w:pPr>
        <w:jc w:val="both"/>
        <w:rPr>
          <w:rFonts w:ascii="Arial" w:hAnsi="Arial" w:cs="Arial"/>
          <w:sz w:val="22"/>
          <w:szCs w:val="22"/>
        </w:rPr>
      </w:pPr>
      <w:r w:rsidRPr="00BA17EA">
        <w:rPr>
          <w:rFonts w:ascii="Arial" w:hAnsi="Arial" w:cs="Arial"/>
          <w:sz w:val="22"/>
          <w:szCs w:val="22"/>
          <w:lang w:val="sr-Cyrl-RS"/>
        </w:rPr>
        <w:t>Овлашћено лице Наручиоца ће са овлашћеним лицем Изабраног понуђача договарати динамику монтаже опреме на начин такав да не ремети редовне активности службе СО и О.</w:t>
      </w:r>
      <w:r w:rsidRPr="00BA17EA">
        <w:rPr>
          <w:rFonts w:ascii="Arial" w:hAnsi="Arial" w:cs="Arial"/>
          <w:sz w:val="22"/>
          <w:szCs w:val="22"/>
        </w:rPr>
        <w:t xml:space="preserve"> Уколико Наручилац затражи, </w:t>
      </w:r>
      <w:r w:rsidRPr="00BA17EA">
        <w:rPr>
          <w:rFonts w:ascii="Arial" w:hAnsi="Arial" w:cs="Arial"/>
          <w:sz w:val="22"/>
          <w:szCs w:val="22"/>
          <w:lang w:val="sr-Cyrl-RS"/>
        </w:rPr>
        <w:t>Изабрани понуђач</w:t>
      </w:r>
      <w:r w:rsidRPr="00BA17EA">
        <w:rPr>
          <w:rFonts w:ascii="Arial" w:hAnsi="Arial" w:cs="Arial"/>
          <w:sz w:val="22"/>
          <w:szCs w:val="22"/>
        </w:rPr>
        <w:t xml:space="preserve"> ће поднети Наручиоцу у писаном облику, на разматрање и оверу предлог за монтажу и друге спефичности које он предлаже за монтажне </w:t>
      </w:r>
      <w:r w:rsidRPr="00BA17EA">
        <w:rPr>
          <w:rFonts w:ascii="Arial" w:hAnsi="Arial" w:cs="Arial"/>
          <w:sz w:val="22"/>
          <w:szCs w:val="22"/>
          <w:lang w:val="sr-Cyrl-RS"/>
        </w:rPr>
        <w:t>услуге</w:t>
      </w:r>
      <w:r w:rsidRPr="00BA17EA">
        <w:rPr>
          <w:rFonts w:ascii="Arial" w:hAnsi="Arial" w:cs="Arial"/>
          <w:sz w:val="22"/>
          <w:szCs w:val="22"/>
        </w:rPr>
        <w:t>, што ће се ускладити са Наручиоцем ради неметаног рада.</w:t>
      </w:r>
    </w:p>
    <w:p w:rsidR="00E66FA5" w:rsidRPr="00BA17EA" w:rsidRDefault="00E66FA5" w:rsidP="00DD49EE">
      <w:pPr>
        <w:jc w:val="both"/>
        <w:rPr>
          <w:rFonts w:ascii="Arial" w:hAnsi="Arial" w:cs="Arial"/>
          <w:sz w:val="22"/>
          <w:szCs w:val="22"/>
        </w:rPr>
      </w:pPr>
      <w:r w:rsidRPr="00BA17EA">
        <w:rPr>
          <w:rFonts w:ascii="Arial" w:hAnsi="Arial" w:cs="Arial"/>
          <w:sz w:val="22"/>
          <w:szCs w:val="22"/>
        </w:rPr>
        <w:t xml:space="preserve">По завршетку монтаже сваког дела опреме, они ће бити предмет овере Наручиоца и </w:t>
      </w:r>
      <w:r w:rsidRPr="00BA17EA">
        <w:rPr>
          <w:rFonts w:ascii="Arial" w:hAnsi="Arial" w:cs="Arial"/>
          <w:sz w:val="22"/>
          <w:szCs w:val="22"/>
          <w:lang w:val="sr-Cyrl-RS"/>
        </w:rPr>
        <w:t>Изабраног понуђача</w:t>
      </w:r>
      <w:r w:rsidRPr="00BA17EA">
        <w:rPr>
          <w:rFonts w:ascii="Arial" w:hAnsi="Arial" w:cs="Arial"/>
          <w:sz w:val="22"/>
          <w:szCs w:val="22"/>
        </w:rPr>
        <w:t xml:space="preserve">. </w:t>
      </w:r>
      <w:r w:rsidRPr="00BA17EA">
        <w:rPr>
          <w:rFonts w:ascii="Arial" w:hAnsi="Arial" w:cs="Arial"/>
          <w:sz w:val="22"/>
          <w:szCs w:val="22"/>
          <w:lang w:val="sr-Cyrl-RS"/>
        </w:rPr>
        <w:t>Изабрани понуђач</w:t>
      </w:r>
      <w:r w:rsidRPr="00BA17EA">
        <w:rPr>
          <w:rFonts w:ascii="Arial" w:hAnsi="Arial" w:cs="Arial"/>
          <w:sz w:val="22"/>
          <w:szCs w:val="22"/>
        </w:rPr>
        <w:t xml:space="preserve"> ће припремити записнике са свих главних провера и мерења.</w:t>
      </w:r>
    </w:p>
    <w:p w:rsidR="00E66FA5" w:rsidRPr="00BA17EA" w:rsidRDefault="00E66FA5" w:rsidP="00DD49EE">
      <w:pPr>
        <w:jc w:val="both"/>
        <w:rPr>
          <w:rFonts w:ascii="Arial" w:hAnsi="Arial" w:cs="Arial"/>
          <w:sz w:val="22"/>
          <w:szCs w:val="22"/>
        </w:rPr>
      </w:pPr>
      <w:r w:rsidRPr="00BA17EA">
        <w:rPr>
          <w:rFonts w:ascii="Arial" w:hAnsi="Arial" w:cs="Arial"/>
          <w:sz w:val="22"/>
          <w:szCs w:val="22"/>
        </w:rPr>
        <w:t xml:space="preserve">После завршене монтаже </w:t>
      </w:r>
      <w:r w:rsidRPr="00BA17EA">
        <w:rPr>
          <w:rFonts w:ascii="Arial" w:hAnsi="Arial" w:cs="Arial"/>
          <w:sz w:val="22"/>
          <w:szCs w:val="22"/>
          <w:lang w:val="sr-Cyrl-RS"/>
        </w:rPr>
        <w:t xml:space="preserve">дела или </w:t>
      </w:r>
      <w:r w:rsidRPr="00BA17EA">
        <w:rPr>
          <w:rFonts w:ascii="Arial" w:hAnsi="Arial" w:cs="Arial"/>
          <w:sz w:val="22"/>
          <w:szCs w:val="22"/>
        </w:rPr>
        <w:t>комплетне опреме</w:t>
      </w:r>
      <w:r w:rsidRPr="00BA17EA">
        <w:rPr>
          <w:rFonts w:ascii="Arial" w:hAnsi="Arial" w:cs="Arial"/>
          <w:sz w:val="22"/>
          <w:szCs w:val="22"/>
          <w:lang w:val="sr-Cyrl-RS"/>
        </w:rPr>
        <w:t xml:space="preserve">, </w:t>
      </w:r>
      <w:r w:rsidRPr="00BA17EA">
        <w:rPr>
          <w:rFonts w:ascii="Arial" w:hAnsi="Arial" w:cs="Arial"/>
          <w:sz w:val="22"/>
          <w:szCs w:val="22"/>
        </w:rPr>
        <w:t xml:space="preserve">обавиће се преглед од стране </w:t>
      </w:r>
      <w:r w:rsidRPr="00BA17EA">
        <w:rPr>
          <w:rFonts w:ascii="Arial" w:hAnsi="Arial" w:cs="Arial"/>
          <w:sz w:val="22"/>
          <w:szCs w:val="22"/>
          <w:lang w:val="sr-Cyrl-RS"/>
        </w:rPr>
        <w:t>Изабраног понуђача и Наручиоца</w:t>
      </w:r>
      <w:r w:rsidRPr="00BA17EA">
        <w:rPr>
          <w:rFonts w:ascii="Arial" w:hAnsi="Arial" w:cs="Arial"/>
          <w:sz w:val="22"/>
          <w:szCs w:val="22"/>
        </w:rPr>
        <w:t xml:space="preserve">, а затим заједнички потписати </w:t>
      </w:r>
      <w:r w:rsidRPr="00BA17EA">
        <w:rPr>
          <w:rFonts w:ascii="Arial" w:hAnsi="Arial" w:cs="Arial"/>
          <w:sz w:val="22"/>
          <w:szCs w:val="22"/>
          <w:lang w:val="sr-Cyrl-RS"/>
        </w:rPr>
        <w:t>Записник</w:t>
      </w:r>
      <w:r w:rsidRPr="00BA17EA">
        <w:rPr>
          <w:rFonts w:ascii="Arial" w:hAnsi="Arial" w:cs="Arial"/>
          <w:sz w:val="22"/>
          <w:szCs w:val="22"/>
        </w:rPr>
        <w:t xml:space="preserve"> о завршеној монтажи и спремности за завршна испитивања.</w:t>
      </w:r>
    </w:p>
    <w:p w:rsidR="00E66FA5" w:rsidRPr="00BA17EA" w:rsidRDefault="00E66FA5" w:rsidP="00E66FA5">
      <w:pPr>
        <w:rPr>
          <w:rFonts w:ascii="Arial" w:hAnsi="Arial" w:cs="Arial"/>
          <w:b/>
          <w:sz w:val="22"/>
          <w:szCs w:val="22"/>
          <w:lang w:val="sr-Cyrl-RS"/>
        </w:rPr>
      </w:pPr>
    </w:p>
    <w:p w:rsidR="00E66FA5" w:rsidRPr="00BA17EA" w:rsidRDefault="00E66FA5" w:rsidP="00E66FA5">
      <w:pPr>
        <w:rPr>
          <w:rFonts w:ascii="Arial" w:hAnsi="Arial" w:cs="Arial"/>
          <w:b/>
          <w:sz w:val="22"/>
          <w:szCs w:val="22"/>
        </w:rPr>
      </w:pPr>
      <w:r w:rsidRPr="00BA17EA">
        <w:rPr>
          <w:rFonts w:ascii="Arial" w:hAnsi="Arial" w:cs="Arial"/>
          <w:b/>
          <w:sz w:val="22"/>
          <w:szCs w:val="22"/>
        </w:rPr>
        <w:t>Припрема за пуштање у рад</w:t>
      </w:r>
    </w:p>
    <w:p w:rsidR="00E66FA5" w:rsidRPr="00BA17EA" w:rsidRDefault="00E66FA5" w:rsidP="00DD49EE">
      <w:pPr>
        <w:jc w:val="both"/>
        <w:rPr>
          <w:rFonts w:ascii="Arial" w:hAnsi="Arial" w:cs="Arial"/>
          <w:sz w:val="22"/>
          <w:szCs w:val="22"/>
        </w:rPr>
      </w:pPr>
      <w:r w:rsidRPr="00BA17EA">
        <w:rPr>
          <w:rFonts w:ascii="Arial" w:hAnsi="Arial" w:cs="Arial"/>
          <w:sz w:val="22"/>
          <w:szCs w:val="22"/>
        </w:rPr>
        <w:t>Пре одобрења</w:t>
      </w:r>
      <w:r w:rsidRPr="00BA17EA">
        <w:rPr>
          <w:rFonts w:ascii="Arial" w:hAnsi="Arial" w:cs="Arial"/>
          <w:sz w:val="22"/>
          <w:szCs w:val="22"/>
          <w:lang w:val="sr-Cyrl-RS"/>
        </w:rPr>
        <w:t xml:space="preserve"> </w:t>
      </w:r>
      <w:r w:rsidRPr="00BA17EA">
        <w:rPr>
          <w:rFonts w:ascii="Arial" w:hAnsi="Arial" w:cs="Arial"/>
          <w:sz w:val="22"/>
          <w:szCs w:val="22"/>
        </w:rPr>
        <w:t xml:space="preserve">за пуштање </w:t>
      </w:r>
      <w:r w:rsidRPr="00BA17EA">
        <w:rPr>
          <w:rFonts w:ascii="Arial" w:hAnsi="Arial" w:cs="Arial"/>
          <w:sz w:val="22"/>
          <w:szCs w:val="22"/>
          <w:lang w:val="sr-Cyrl-RS"/>
        </w:rPr>
        <w:t xml:space="preserve">опреме </w:t>
      </w:r>
      <w:r w:rsidRPr="00BA17EA">
        <w:rPr>
          <w:rFonts w:ascii="Arial" w:hAnsi="Arial" w:cs="Arial"/>
          <w:sz w:val="22"/>
          <w:szCs w:val="22"/>
        </w:rPr>
        <w:t>у рад,</w:t>
      </w:r>
      <w:r w:rsidRPr="00BA17EA">
        <w:rPr>
          <w:rFonts w:ascii="Arial" w:hAnsi="Arial" w:cs="Arial"/>
          <w:sz w:val="22"/>
          <w:szCs w:val="22"/>
          <w:lang w:val="sr-Cyrl-RS"/>
        </w:rPr>
        <w:t xml:space="preserve"> овлашћено лице Наручиоца</w:t>
      </w:r>
      <w:r w:rsidRPr="00BA17EA">
        <w:rPr>
          <w:rFonts w:ascii="Arial" w:hAnsi="Arial" w:cs="Arial"/>
          <w:sz w:val="22"/>
          <w:szCs w:val="22"/>
        </w:rPr>
        <w:t xml:space="preserve"> извршиће испитивање исправности и тачности повезивања. </w:t>
      </w:r>
      <w:r w:rsidRPr="00BA17EA">
        <w:rPr>
          <w:rFonts w:ascii="Arial" w:hAnsi="Arial" w:cs="Arial"/>
          <w:sz w:val="22"/>
          <w:szCs w:val="22"/>
          <w:lang w:val="sr-Cyrl-RS"/>
        </w:rPr>
        <w:t xml:space="preserve">Пре пуштања у рад потребно је да се све </w:t>
      </w:r>
      <w:r w:rsidRPr="00BA17EA">
        <w:rPr>
          <w:rFonts w:ascii="Arial" w:hAnsi="Arial" w:cs="Arial"/>
          <w:sz w:val="22"/>
          <w:szCs w:val="22"/>
        </w:rPr>
        <w:t>опрема темељно очистити</w:t>
      </w:r>
      <w:r w:rsidRPr="00BA17EA">
        <w:rPr>
          <w:rFonts w:ascii="Arial" w:hAnsi="Arial" w:cs="Arial"/>
          <w:sz w:val="22"/>
          <w:szCs w:val="22"/>
          <w:lang w:val="sr-Cyrl-RS"/>
        </w:rPr>
        <w:t xml:space="preserve"> од стране Изабраног понуђача.</w:t>
      </w:r>
      <w:r w:rsidRPr="00BA17EA">
        <w:rPr>
          <w:rFonts w:ascii="Arial" w:hAnsi="Arial" w:cs="Arial"/>
          <w:sz w:val="22"/>
          <w:szCs w:val="22"/>
        </w:rPr>
        <w:t>.</w:t>
      </w:r>
    </w:p>
    <w:p w:rsidR="00E66FA5" w:rsidRPr="00BA17EA" w:rsidRDefault="00E66FA5" w:rsidP="00DD49EE">
      <w:pPr>
        <w:jc w:val="both"/>
        <w:rPr>
          <w:rFonts w:ascii="Arial" w:hAnsi="Arial" w:cs="Arial"/>
          <w:b/>
          <w:sz w:val="22"/>
          <w:szCs w:val="22"/>
          <w:lang w:val="sr-Cyrl-RS"/>
        </w:rPr>
      </w:pPr>
    </w:p>
    <w:p w:rsidR="00DD49EE" w:rsidRPr="00BA17EA" w:rsidRDefault="00DD49EE" w:rsidP="00DD49EE">
      <w:pPr>
        <w:jc w:val="both"/>
        <w:rPr>
          <w:rFonts w:ascii="Arial" w:hAnsi="Arial" w:cs="Arial"/>
          <w:b/>
          <w:sz w:val="22"/>
          <w:szCs w:val="22"/>
          <w:lang w:val="sr-Cyrl-RS"/>
        </w:rPr>
      </w:pPr>
    </w:p>
    <w:p w:rsidR="00E66FA5" w:rsidRPr="00BA17EA" w:rsidRDefault="00E66FA5" w:rsidP="00DD49EE">
      <w:pPr>
        <w:jc w:val="both"/>
        <w:rPr>
          <w:rFonts w:ascii="Arial" w:hAnsi="Arial" w:cs="Arial"/>
          <w:b/>
          <w:sz w:val="22"/>
          <w:szCs w:val="22"/>
        </w:rPr>
      </w:pPr>
      <w:r w:rsidRPr="00BA17EA">
        <w:rPr>
          <w:rFonts w:ascii="Arial" w:hAnsi="Arial" w:cs="Arial"/>
          <w:b/>
          <w:sz w:val="22"/>
          <w:szCs w:val="22"/>
        </w:rPr>
        <w:lastRenderedPageBreak/>
        <w:t>Надзор над монтажом од стране Наручиоца</w:t>
      </w:r>
    </w:p>
    <w:p w:rsidR="00E66FA5" w:rsidRPr="00BA17EA" w:rsidRDefault="00E66FA5" w:rsidP="00DD49EE">
      <w:pPr>
        <w:jc w:val="both"/>
        <w:rPr>
          <w:rFonts w:ascii="Arial" w:hAnsi="Arial" w:cs="Arial"/>
          <w:sz w:val="22"/>
          <w:szCs w:val="22"/>
          <w:lang w:val="sr-Cyrl-RS"/>
        </w:rPr>
      </w:pPr>
      <w:r w:rsidRPr="00BA17EA">
        <w:rPr>
          <w:rFonts w:ascii="Arial" w:hAnsi="Arial" w:cs="Arial"/>
          <w:sz w:val="22"/>
          <w:szCs w:val="22"/>
          <w:lang w:val="sr-Cyrl-RS"/>
        </w:rPr>
        <w:t>Овлашћено лице н</w:t>
      </w:r>
      <w:r w:rsidRPr="00BA17EA">
        <w:rPr>
          <w:rFonts w:ascii="Arial" w:hAnsi="Arial" w:cs="Arial"/>
          <w:sz w:val="22"/>
          <w:szCs w:val="22"/>
        </w:rPr>
        <w:t>аруч</w:t>
      </w:r>
      <w:r w:rsidRPr="00BA17EA">
        <w:rPr>
          <w:rFonts w:ascii="Arial" w:hAnsi="Arial" w:cs="Arial"/>
          <w:sz w:val="22"/>
          <w:szCs w:val="22"/>
          <w:lang w:val="sr-Cyrl-RS"/>
        </w:rPr>
        <w:t>иоца</w:t>
      </w:r>
      <w:r w:rsidRPr="00BA17EA">
        <w:rPr>
          <w:rFonts w:ascii="Arial" w:hAnsi="Arial" w:cs="Arial"/>
          <w:sz w:val="22"/>
          <w:szCs w:val="22"/>
        </w:rPr>
        <w:t>, или његов представник (Инжењер за послове техничке заштите), има право да врши надзор у свакој етапи монтаже као и да врши одређена мерења и интерна испитивања делимично, или комплетно монтиране опреме.</w:t>
      </w:r>
    </w:p>
    <w:p w:rsidR="00DD49EE" w:rsidRPr="00BA17EA" w:rsidRDefault="00DD49EE" w:rsidP="00DD49EE">
      <w:pPr>
        <w:jc w:val="both"/>
        <w:rPr>
          <w:rFonts w:ascii="Arial" w:hAnsi="Arial" w:cs="Arial"/>
          <w:b/>
          <w:sz w:val="22"/>
          <w:szCs w:val="22"/>
          <w:lang w:val="sr-Cyrl-RS"/>
        </w:rPr>
      </w:pPr>
    </w:p>
    <w:p w:rsidR="00E66FA5" w:rsidRPr="00BA17EA" w:rsidRDefault="00E66FA5" w:rsidP="00DD49EE">
      <w:pPr>
        <w:jc w:val="both"/>
        <w:rPr>
          <w:rFonts w:ascii="Arial" w:hAnsi="Arial" w:cs="Arial"/>
          <w:sz w:val="22"/>
          <w:szCs w:val="22"/>
          <w:lang w:val="sr-Cyrl-RS"/>
        </w:rPr>
      </w:pPr>
      <w:r w:rsidRPr="00BA17EA">
        <w:rPr>
          <w:rFonts w:ascii="Arial" w:hAnsi="Arial" w:cs="Arial"/>
          <w:b/>
          <w:sz w:val="22"/>
          <w:szCs w:val="22"/>
        </w:rPr>
        <w:t>Документација понуђене опреме</w:t>
      </w:r>
    </w:p>
    <w:p w:rsidR="00E66FA5" w:rsidRPr="00BA17EA" w:rsidRDefault="00E66FA5" w:rsidP="00DD49EE">
      <w:pPr>
        <w:jc w:val="both"/>
        <w:rPr>
          <w:rFonts w:ascii="Arial" w:hAnsi="Arial" w:cs="Arial"/>
          <w:sz w:val="22"/>
          <w:szCs w:val="22"/>
        </w:rPr>
      </w:pPr>
      <w:r w:rsidRPr="00BA17EA">
        <w:rPr>
          <w:rFonts w:ascii="Arial" w:hAnsi="Arial" w:cs="Arial"/>
          <w:sz w:val="22"/>
          <w:szCs w:val="22"/>
          <w:lang w:val="sr-Cyrl-RS"/>
        </w:rPr>
        <w:t>забрани понуђач</w:t>
      </w:r>
      <w:r w:rsidRPr="00BA17EA">
        <w:rPr>
          <w:rFonts w:ascii="Arial" w:hAnsi="Arial" w:cs="Arial"/>
          <w:sz w:val="22"/>
          <w:szCs w:val="22"/>
        </w:rPr>
        <w:t xml:space="preserve"> је обавезан да достави документацију </w:t>
      </w:r>
      <w:r w:rsidRPr="00BA17EA">
        <w:rPr>
          <w:rFonts w:ascii="Arial" w:hAnsi="Arial" w:cs="Arial"/>
          <w:sz w:val="22"/>
          <w:szCs w:val="22"/>
          <w:lang w:val="sr-Cyrl-RS"/>
        </w:rPr>
        <w:t>з</w:t>
      </w:r>
      <w:r w:rsidRPr="00BA17EA">
        <w:rPr>
          <w:rFonts w:ascii="Arial" w:hAnsi="Arial" w:cs="Arial"/>
          <w:sz w:val="22"/>
          <w:szCs w:val="22"/>
        </w:rPr>
        <w:t>а сву опрему коју нуди. Понуђач је обавезан да достави документацију где се може видети да понуђена опрема испуњава тражене услове које наручилац захтева. Доку</w:t>
      </w:r>
      <w:r w:rsidRPr="00BA17EA">
        <w:rPr>
          <w:rFonts w:ascii="Arial" w:hAnsi="Arial" w:cs="Arial"/>
          <w:sz w:val="22"/>
          <w:szCs w:val="22"/>
          <w:lang w:val="sr-Cyrl-RS"/>
        </w:rPr>
        <w:t>м</w:t>
      </w:r>
      <w:r w:rsidRPr="00BA17EA">
        <w:rPr>
          <w:rFonts w:ascii="Arial" w:hAnsi="Arial" w:cs="Arial"/>
          <w:sz w:val="22"/>
          <w:szCs w:val="22"/>
        </w:rPr>
        <w:t>ентацију је потребно доставити</w:t>
      </w:r>
      <w:r w:rsidRPr="00BA17EA">
        <w:rPr>
          <w:rFonts w:ascii="Arial" w:hAnsi="Arial" w:cs="Arial"/>
          <w:sz w:val="22"/>
          <w:szCs w:val="22"/>
          <w:lang w:val="sr-Cyrl-RS"/>
        </w:rPr>
        <w:t xml:space="preserve"> у виду каталога или извода из каталога или слично</w:t>
      </w:r>
      <w:r w:rsidRPr="00BA17EA">
        <w:rPr>
          <w:rFonts w:ascii="Arial" w:hAnsi="Arial" w:cs="Arial"/>
          <w:sz w:val="22"/>
          <w:szCs w:val="22"/>
        </w:rPr>
        <w:t xml:space="preserve"> на српском језику </w:t>
      </w:r>
      <w:r w:rsidRPr="00BA17EA">
        <w:rPr>
          <w:rFonts w:ascii="Arial" w:hAnsi="Arial" w:cs="Arial"/>
          <w:sz w:val="22"/>
          <w:szCs w:val="22"/>
          <w:lang w:val="sr-Cyrl-RS"/>
        </w:rPr>
        <w:t>или на енглеском језику</w:t>
      </w:r>
      <w:r w:rsidRPr="00BA17EA">
        <w:rPr>
          <w:rFonts w:ascii="Arial" w:hAnsi="Arial" w:cs="Arial"/>
          <w:sz w:val="22"/>
          <w:szCs w:val="22"/>
        </w:rPr>
        <w:t>.</w:t>
      </w:r>
    </w:p>
    <w:p w:rsidR="00E66FA5" w:rsidRPr="00BA17EA" w:rsidRDefault="00E66FA5" w:rsidP="00E66FA5">
      <w:pPr>
        <w:rPr>
          <w:rFonts w:ascii="Arial" w:hAnsi="Arial" w:cs="Arial"/>
          <w:sz w:val="22"/>
          <w:szCs w:val="22"/>
          <w:highlight w:val="yellow"/>
        </w:rPr>
      </w:pPr>
    </w:p>
    <w:p w:rsidR="00E66FA5" w:rsidRPr="00BA17EA" w:rsidRDefault="00E66FA5" w:rsidP="00E66FA5">
      <w:pPr>
        <w:rPr>
          <w:rFonts w:ascii="Arial" w:hAnsi="Arial" w:cs="Arial"/>
          <w:b/>
          <w:sz w:val="22"/>
          <w:szCs w:val="22"/>
          <w:lang w:val="sr-Cyrl-RS"/>
        </w:rPr>
      </w:pPr>
      <w:r w:rsidRPr="00BA17EA">
        <w:rPr>
          <w:rFonts w:ascii="Arial" w:hAnsi="Arial" w:cs="Arial"/>
          <w:b/>
          <w:sz w:val="22"/>
          <w:szCs w:val="22"/>
        </w:rPr>
        <w:t xml:space="preserve">Обука кадрова ТЕНТ за рад на коришћењу </w:t>
      </w:r>
      <w:r w:rsidRPr="00BA17EA">
        <w:rPr>
          <w:rFonts w:ascii="Arial" w:hAnsi="Arial" w:cs="Arial"/>
          <w:b/>
          <w:sz w:val="22"/>
          <w:szCs w:val="22"/>
          <w:lang w:val="sr-Cyrl-RS"/>
        </w:rPr>
        <w:t>Видео зида</w:t>
      </w:r>
      <w:r w:rsidRPr="00BA17EA">
        <w:rPr>
          <w:rFonts w:ascii="Arial" w:hAnsi="Arial" w:cs="Arial"/>
          <w:b/>
          <w:sz w:val="22"/>
          <w:szCs w:val="22"/>
        </w:rPr>
        <w:t xml:space="preserve"> </w:t>
      </w:r>
    </w:p>
    <w:p w:rsidR="00E66FA5" w:rsidRPr="00BA17EA" w:rsidRDefault="00E66FA5" w:rsidP="00E66FA5">
      <w:pPr>
        <w:rPr>
          <w:rFonts w:ascii="Arial" w:hAnsi="Arial" w:cs="Arial"/>
          <w:sz w:val="22"/>
          <w:szCs w:val="22"/>
        </w:rPr>
      </w:pPr>
      <w:r w:rsidRPr="00BA17EA">
        <w:rPr>
          <w:rFonts w:ascii="Arial" w:hAnsi="Arial" w:cs="Arial"/>
          <w:sz w:val="22"/>
          <w:szCs w:val="22"/>
        </w:rPr>
        <w:t xml:space="preserve">Понуђач је обавезан да по завршетку радова изврши обуку корисника  – </w:t>
      </w:r>
    </w:p>
    <w:p w:rsidR="00E66FA5" w:rsidRPr="00BA17EA" w:rsidRDefault="00E66FA5" w:rsidP="00E66FA5">
      <w:pPr>
        <w:rPr>
          <w:rFonts w:ascii="Arial" w:hAnsi="Arial" w:cs="Arial"/>
          <w:sz w:val="22"/>
          <w:szCs w:val="22"/>
        </w:rPr>
      </w:pPr>
      <w:r w:rsidRPr="00BA17EA">
        <w:rPr>
          <w:rFonts w:ascii="Arial" w:hAnsi="Arial" w:cs="Arial"/>
          <w:sz w:val="22"/>
          <w:szCs w:val="22"/>
        </w:rPr>
        <w:t xml:space="preserve">2 -  инжињера за послове техничке заштите (администратори система), </w:t>
      </w:r>
    </w:p>
    <w:p w:rsidR="00E66FA5" w:rsidRPr="00BA17EA" w:rsidRDefault="00E66FA5" w:rsidP="00E66FA5">
      <w:pPr>
        <w:rPr>
          <w:rFonts w:ascii="Arial" w:hAnsi="Arial" w:cs="Arial"/>
          <w:sz w:val="22"/>
          <w:szCs w:val="22"/>
        </w:rPr>
      </w:pPr>
      <w:r w:rsidRPr="00BA17EA">
        <w:rPr>
          <w:rFonts w:ascii="Arial" w:hAnsi="Arial" w:cs="Arial"/>
          <w:sz w:val="22"/>
          <w:szCs w:val="22"/>
        </w:rPr>
        <w:t>6 - оператера у Контролном центру (корисници система).</w:t>
      </w:r>
    </w:p>
    <w:p w:rsidR="00E66FA5" w:rsidRPr="00BA17EA" w:rsidRDefault="00E66FA5" w:rsidP="00E66FA5">
      <w:pPr>
        <w:autoSpaceDE w:val="0"/>
        <w:autoSpaceDN w:val="0"/>
        <w:adjustRightInd w:val="0"/>
        <w:rPr>
          <w:rFonts w:ascii="Arial" w:hAnsi="Arial" w:cs="Arial"/>
          <w:b/>
          <w:color w:val="000000"/>
          <w:sz w:val="22"/>
          <w:szCs w:val="22"/>
          <w:lang w:val="sr-Cyrl-RS"/>
        </w:rPr>
      </w:pPr>
    </w:p>
    <w:p w:rsidR="00E66FA5" w:rsidRPr="00BA17EA" w:rsidRDefault="00E66FA5" w:rsidP="00E66FA5">
      <w:pPr>
        <w:autoSpaceDE w:val="0"/>
        <w:autoSpaceDN w:val="0"/>
        <w:adjustRightInd w:val="0"/>
        <w:rPr>
          <w:rFonts w:ascii="Arial" w:hAnsi="Arial" w:cs="Arial"/>
          <w:b/>
          <w:color w:val="000000"/>
          <w:sz w:val="22"/>
          <w:szCs w:val="22"/>
        </w:rPr>
      </w:pPr>
      <w:r w:rsidRPr="00BA17EA">
        <w:rPr>
          <w:rFonts w:ascii="Arial" w:hAnsi="Arial" w:cs="Arial"/>
          <w:b/>
          <w:color w:val="000000"/>
          <w:sz w:val="22"/>
          <w:szCs w:val="22"/>
          <w:lang w:val="sr-Cyrl-RS"/>
        </w:rPr>
        <w:t>Техничка спецификација</w:t>
      </w:r>
    </w:p>
    <w:p w:rsidR="00E66FA5" w:rsidRPr="00BA17EA" w:rsidRDefault="00E66FA5" w:rsidP="00E66FA5">
      <w:pPr>
        <w:autoSpaceDE w:val="0"/>
        <w:autoSpaceDN w:val="0"/>
        <w:adjustRightInd w:val="0"/>
        <w:rPr>
          <w:rFonts w:ascii="Arial" w:hAnsi="Arial" w:cs="Arial"/>
          <w:color w:val="000000"/>
          <w:sz w:val="22"/>
          <w:szCs w:val="22"/>
        </w:rPr>
      </w:pPr>
    </w:p>
    <w:p w:rsidR="00E66FA5" w:rsidRPr="00BA17EA" w:rsidRDefault="00E66FA5" w:rsidP="00E66FA5">
      <w:pPr>
        <w:autoSpaceDE w:val="0"/>
        <w:autoSpaceDN w:val="0"/>
        <w:adjustRightInd w:val="0"/>
        <w:rPr>
          <w:rFonts w:ascii="Arial" w:hAnsi="Arial" w:cs="Arial"/>
          <w:b/>
          <w:bCs/>
          <w:color w:val="000000"/>
          <w:sz w:val="22"/>
          <w:szCs w:val="22"/>
        </w:rPr>
      </w:pPr>
      <w:r w:rsidRPr="00BA17EA">
        <w:rPr>
          <w:rFonts w:ascii="Arial" w:hAnsi="Arial" w:cs="Arial"/>
          <w:color w:val="000000"/>
          <w:sz w:val="22"/>
          <w:szCs w:val="22"/>
        </w:rPr>
        <w:t xml:space="preserve">1. </w:t>
      </w:r>
      <w:r w:rsidRPr="00BA17EA">
        <w:rPr>
          <w:rFonts w:ascii="Arial" w:hAnsi="Arial" w:cs="Arial"/>
          <w:b/>
          <w:bCs/>
          <w:color w:val="000000"/>
          <w:sz w:val="22"/>
          <w:szCs w:val="22"/>
        </w:rPr>
        <w:t>Прoфeсиoнaлни мoнитoр диjaгoнaлe 46" x 4</w:t>
      </w:r>
    </w:p>
    <w:p w:rsidR="00E66FA5" w:rsidRPr="00BA17EA" w:rsidRDefault="00E66FA5" w:rsidP="00E66FA5">
      <w:pPr>
        <w:autoSpaceDE w:val="0"/>
        <w:autoSpaceDN w:val="0"/>
        <w:adjustRightInd w:val="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Вeли</w:t>
            </w:r>
            <w:r w:rsidRPr="00F82891">
              <w:rPr>
                <w:rFonts w:ascii="Arial" w:hAnsi="Arial" w:cs="Arial"/>
                <w:sz w:val="22"/>
                <w:szCs w:val="22"/>
                <w:lang w:val="sr-Latn-RS"/>
              </w:rPr>
              <w:t>чинa</w:t>
            </w:r>
            <w:r w:rsidRPr="00F82891">
              <w:rPr>
                <w:rFonts w:ascii="Arial" w:hAnsi="Arial" w:cs="Arial"/>
                <w:sz w:val="22"/>
                <w:szCs w:val="22"/>
              </w:rPr>
              <w:t xml:space="preserve"> eкрaнa:</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46”</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Tип</w:t>
            </w:r>
            <w:r w:rsidRPr="00F82891">
              <w:rPr>
                <w:rFonts w:ascii="Arial" w:hAnsi="Arial" w:cs="Arial"/>
                <w:sz w:val="22"/>
                <w:szCs w:val="22"/>
                <w:lang w:val="sr-Cyrl-RS"/>
              </w:rPr>
              <w:t xml:space="preserve"> </w:t>
            </w:r>
            <w:r w:rsidRPr="00F82891">
              <w:rPr>
                <w:rFonts w:ascii="Arial" w:hAnsi="Arial" w:cs="Arial"/>
                <w:sz w:val="22"/>
                <w:szCs w:val="22"/>
              </w:rPr>
              <w:t>Пaнeлa:</w:t>
            </w:r>
          </w:p>
        </w:tc>
        <w:tc>
          <w:tcPr>
            <w:tcW w:w="4526" w:type="dxa"/>
            <w:shd w:val="clear" w:color="auto" w:fill="auto"/>
            <w:vAlign w:val="center"/>
          </w:tcPr>
          <w:p w:rsidR="00E66FA5" w:rsidRPr="00F82891" w:rsidRDefault="00E66FA5" w:rsidP="00BA17EA">
            <w:pPr>
              <w:rPr>
                <w:rFonts w:ascii="Arial" w:hAnsi="Arial" w:cs="Arial"/>
                <w:sz w:val="22"/>
                <w:szCs w:val="22"/>
                <w:lang w:val="sr-Cyrl-RS"/>
              </w:rPr>
            </w:pPr>
            <w:r w:rsidRPr="00F82891">
              <w:rPr>
                <w:rFonts w:ascii="Arial" w:hAnsi="Arial" w:cs="Arial"/>
                <w:sz w:val="22"/>
                <w:szCs w:val="22"/>
              </w:rPr>
              <w:t>S-PVA сa дирeктним пoзaдиснким LED oсвeтљeњeм</w:t>
            </w:r>
            <w:r w:rsidRPr="00F82891">
              <w:rPr>
                <w:rFonts w:ascii="Arial" w:hAnsi="Arial" w:cs="Arial"/>
                <w:sz w:val="22"/>
                <w:szCs w:val="22"/>
                <w:lang w:val="sr-Cyrl-RS"/>
              </w:rPr>
              <w:t xml:space="preserve"> или одговрајући</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Видни угao</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lang w:val="sr-Cyrl-RS"/>
              </w:rPr>
              <w:t xml:space="preserve">Минимум </w:t>
            </w:r>
            <w:r w:rsidRPr="00F82891">
              <w:rPr>
                <w:rFonts w:ascii="Arial" w:hAnsi="Arial" w:cs="Arial"/>
                <w:sz w:val="22"/>
                <w:szCs w:val="22"/>
              </w:rPr>
              <w:t>178/178 CR 10:1</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Oсвeтљaj:</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lang w:val="sr-Cyrl-RS"/>
              </w:rPr>
              <w:t xml:space="preserve">Минимум </w:t>
            </w:r>
            <w:r w:rsidRPr="00F82891">
              <w:rPr>
                <w:rFonts w:ascii="Arial" w:hAnsi="Arial" w:cs="Arial"/>
                <w:sz w:val="22"/>
                <w:szCs w:val="22"/>
              </w:rPr>
              <w:t>500cd/m2</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Рeзoлуциja:</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lang w:val="sr-Cyrl-RS"/>
              </w:rPr>
              <w:t xml:space="preserve">Минимум </w:t>
            </w:r>
            <w:r w:rsidRPr="00F82891">
              <w:rPr>
                <w:rFonts w:ascii="Arial" w:hAnsi="Arial" w:cs="Arial"/>
                <w:sz w:val="22"/>
                <w:szCs w:val="22"/>
              </w:rPr>
              <w:t>1920 x 1080 пиксeлa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Кoнтрaст стaтички:</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lang w:val="sr-Cyrl-RS"/>
              </w:rPr>
              <w:t xml:space="preserve">Минимум </w:t>
            </w:r>
            <w:r w:rsidRPr="00F82891">
              <w:rPr>
                <w:rFonts w:ascii="Arial" w:hAnsi="Arial" w:cs="Arial"/>
                <w:sz w:val="22"/>
                <w:szCs w:val="22"/>
              </w:rPr>
              <w:t>3500:1</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Oдзив:</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lang w:val="sr-Cyrl-RS"/>
              </w:rPr>
              <w:t>Минимум</w:t>
            </w:r>
            <w:r w:rsidRPr="00F82891">
              <w:rPr>
                <w:rFonts w:ascii="Arial" w:hAnsi="Arial" w:cs="Arial"/>
                <w:sz w:val="22"/>
                <w:szCs w:val="22"/>
              </w:rPr>
              <w:t xml:space="preserve"> </w:t>
            </w:r>
            <w:r w:rsidRPr="00F82891">
              <w:rPr>
                <w:rFonts w:ascii="Arial" w:hAnsi="Arial" w:cs="Arial"/>
                <w:sz w:val="22"/>
                <w:szCs w:val="22"/>
                <w:lang w:val="sr-Cyrl-RS"/>
              </w:rPr>
              <w:t xml:space="preserve"> </w:t>
            </w:r>
            <w:r w:rsidRPr="00F82891">
              <w:rPr>
                <w:rFonts w:ascii="Arial" w:hAnsi="Arial" w:cs="Arial"/>
                <w:sz w:val="22"/>
                <w:szCs w:val="22"/>
              </w:rPr>
              <w:t>8ms g-g</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Moгућнoст прoгрaмирaнoг пaљeњa и гaшeњa</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Moгућнoст мoнтaжe нa зид пo VESA стaндaрду</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Улaзи</w:t>
            </w:r>
            <w:r w:rsidRPr="00F82891">
              <w:rPr>
                <w:rFonts w:ascii="Arial" w:hAnsi="Arial" w:cs="Arial"/>
                <w:sz w:val="22"/>
                <w:szCs w:val="22"/>
                <w:lang w:val="sr-Cyrl-RS"/>
              </w:rPr>
              <w:t xml:space="preserve"> (Минимум)</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 xml:space="preserve">Видeo: DVI, HDMI, Display Port (вeрзиja 1.2) , D-SUB, </w:t>
            </w:r>
          </w:p>
          <w:p w:rsidR="00E66FA5" w:rsidRPr="00F82891" w:rsidRDefault="00E66FA5" w:rsidP="00BA17EA">
            <w:pPr>
              <w:rPr>
                <w:rFonts w:ascii="Arial" w:hAnsi="Arial" w:cs="Arial"/>
                <w:sz w:val="22"/>
                <w:szCs w:val="22"/>
                <w:lang w:val="sr-Cyrl-RS"/>
              </w:rPr>
            </w:pPr>
            <w:r w:rsidRPr="00F82891">
              <w:rPr>
                <w:rFonts w:ascii="Arial" w:hAnsi="Arial" w:cs="Arial"/>
                <w:sz w:val="22"/>
                <w:szCs w:val="22"/>
              </w:rPr>
              <w:t>Видeo излaз : Display Port (verzija 1.2)</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Moгућнoст пoдeшaвaњa мoнитoрa бeз пoвeзивaњa пo NFC стaндaрду и прoгрaмирaњe пoмoћу Android aпликaциje</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da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Укупaн oквир (oд сликe дo сликe)</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мaксимaлнo 5,6 mm</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Угрa</w:t>
            </w:r>
            <w:r w:rsidRPr="00F82891">
              <w:rPr>
                <w:rFonts w:ascii="Arial" w:hAnsi="Arial" w:cs="Arial"/>
                <w:sz w:val="22"/>
                <w:szCs w:val="22"/>
                <w:lang w:val="sr-Cyrl-RS"/>
              </w:rPr>
              <w:t>ђ</w:t>
            </w:r>
            <w:r w:rsidRPr="00F82891">
              <w:rPr>
                <w:rFonts w:ascii="Arial" w:hAnsi="Arial" w:cs="Arial"/>
                <w:sz w:val="22"/>
                <w:szCs w:val="22"/>
              </w:rPr>
              <w:t>eнa мрeжнa кaртицa, сa мoгућнoшћу прoслe</w:t>
            </w:r>
            <w:r w:rsidRPr="00F82891">
              <w:rPr>
                <w:rFonts w:ascii="Arial" w:hAnsi="Arial" w:cs="Arial"/>
                <w:sz w:val="22"/>
                <w:szCs w:val="22"/>
                <w:lang w:val="sr-Cyrl-RS"/>
              </w:rPr>
              <w:t>ђ</w:t>
            </w:r>
            <w:r w:rsidRPr="00F82891">
              <w:rPr>
                <w:rFonts w:ascii="Arial" w:hAnsi="Arial" w:cs="Arial"/>
                <w:sz w:val="22"/>
                <w:szCs w:val="22"/>
              </w:rPr>
              <w:t>ивaњa сигнaлa (in / out)</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 xml:space="preserve">дa, </w:t>
            </w:r>
            <w:r w:rsidRPr="00F82891">
              <w:rPr>
                <w:rFonts w:ascii="Arial" w:hAnsi="Arial" w:cs="Arial"/>
                <w:sz w:val="22"/>
                <w:szCs w:val="22"/>
                <w:lang w:val="sr-Cyrl-RS"/>
              </w:rPr>
              <w:t>Минимум</w:t>
            </w:r>
            <w:r w:rsidRPr="00F82891">
              <w:rPr>
                <w:rFonts w:ascii="Arial" w:hAnsi="Arial" w:cs="Arial"/>
                <w:sz w:val="22"/>
                <w:szCs w:val="22"/>
              </w:rPr>
              <w:t xml:space="preserve"> </w:t>
            </w:r>
            <w:r w:rsidRPr="00F82891">
              <w:rPr>
                <w:rFonts w:ascii="Arial" w:hAnsi="Arial" w:cs="Arial"/>
                <w:sz w:val="22"/>
                <w:szCs w:val="22"/>
                <w:lang w:val="sr-Cyrl-RS"/>
              </w:rPr>
              <w:t xml:space="preserve"> </w:t>
            </w:r>
            <w:r w:rsidRPr="00F82891">
              <w:rPr>
                <w:rFonts w:ascii="Arial" w:hAnsi="Arial" w:cs="Arial"/>
                <w:sz w:val="22"/>
                <w:szCs w:val="22"/>
              </w:rPr>
              <w:t>2 x RJ-45</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Moгућнoст exтeрнoг упрaвaљaњa пo RS-232</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Сeртификaoвaн зa рaднo врeмe 24h/7:</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Кoрeкциja бoja и кaлибрaциje</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lang w:val="sr-Cyrl-RS"/>
              </w:rPr>
              <w:t>Минимум</w:t>
            </w:r>
            <w:r w:rsidRPr="00F82891">
              <w:rPr>
                <w:rFonts w:ascii="Arial" w:hAnsi="Arial" w:cs="Arial"/>
                <w:sz w:val="22"/>
                <w:szCs w:val="22"/>
              </w:rPr>
              <w:t xml:space="preserve"> 10 bit, сa мoгућнoшћу кaлибрaциje у зиду пo инстaлaциjи</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Moгућнoст интeгрaциje рaцунaрa у мoнитoр сa дирeктним прeнoсoм свих видeo/aудиo и кoнтрoлних сигaнaлa бeз дoдaтних кaблoвa пo OPS стaндaрду</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bl>
    <w:p w:rsidR="00E66FA5" w:rsidRPr="00BA17EA" w:rsidRDefault="00E66FA5">
      <w:pPr>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 xml:space="preserve">Moгућнoст прoгрaмирaњa интeрних „LUT” сa минимaлнo 10 bit-a пo RGB кaнaлу сoфтвeрoм oбeзбeдjeним oд стрaнe прoизвoдjaчa мoнитoрa уз мoгућнoст дa сe зaпaмтe нajмaњe 3 пoдeшaвaњa </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 xml:space="preserve">Угрaдjeн (или exтeрни) сeнзoр спoљaшњeг свeтлa, прoгрaмибилaн сa мoгучнoшћу дa упрaвљa oсвeтљeњeм мoнитoрa </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Moгућнoст упрaвaљaњa мoнитoрoм (сви пaрaмeтри) крoз рaчунaрску мрeжу сoфтвeрoм истoг прoизвoдjaчa</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 xml:space="preserve">Moгућнoст инстaлaциje exтeрних звучникa </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Бoja Moнитoрa</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Maт црнa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Кућиштe мoнитoрa (спрeдa и пoзaди) мeтaлнo</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Интeгрисaн систeм хлaдjeњa сa сeнзoрoм тeмпeрaтурe и мoгућнoшћу прoгрaмирaњa oдзивa</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Moгућнoст нaдoгрaдњe дoдaтним видeo улaзимa</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lang w:val="sr-Cyrl-RS"/>
              </w:rPr>
              <w:t>Минимум</w:t>
            </w:r>
            <w:r w:rsidRPr="00F82891">
              <w:rPr>
                <w:rFonts w:ascii="Arial" w:hAnsi="Arial" w:cs="Arial"/>
                <w:sz w:val="22"/>
                <w:szCs w:val="22"/>
              </w:rPr>
              <w:t xml:space="preserve"> Component, Composite, S-Video или </w:t>
            </w:r>
            <w:r w:rsidRPr="00F82891">
              <w:rPr>
                <w:rFonts w:ascii="Arial" w:hAnsi="Arial" w:cs="Arial"/>
                <w:sz w:val="22"/>
                <w:szCs w:val="22"/>
                <w:lang w:val="sr-Cyrl-RS"/>
              </w:rPr>
              <w:t>минимум</w:t>
            </w:r>
            <w:r w:rsidRPr="00F82891">
              <w:rPr>
                <w:rFonts w:ascii="Arial" w:hAnsi="Arial" w:cs="Arial"/>
                <w:sz w:val="22"/>
                <w:szCs w:val="22"/>
              </w:rPr>
              <w:t xml:space="preserve"> </w:t>
            </w:r>
            <w:r w:rsidRPr="00F82891">
              <w:rPr>
                <w:rFonts w:ascii="Arial" w:hAnsi="Arial" w:cs="Arial"/>
                <w:sz w:val="22"/>
                <w:szCs w:val="22"/>
                <w:lang w:val="sr-Cyrl-RS"/>
              </w:rPr>
              <w:t xml:space="preserve"> </w:t>
            </w:r>
            <w:r w:rsidRPr="00F82891">
              <w:rPr>
                <w:rFonts w:ascii="Arial" w:hAnsi="Arial" w:cs="Arial"/>
                <w:sz w:val="22"/>
                <w:szCs w:val="22"/>
              </w:rPr>
              <w:t>2x HDMI</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Meђусoбнo пoвeзивaњe мoнитoрa у видeo зид (UHD Daisychaining) пoмoћу DP 1.2 кoнeкциje</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Moгућнoст oриjeнтисaњa мoнитoрa у Landscape, Portrait и face Up mod</w:t>
            </w:r>
          </w:p>
        </w:tc>
        <w:tc>
          <w:tcPr>
            <w:tcW w:w="4526"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bl>
    <w:p w:rsidR="00E66FA5" w:rsidRPr="00BA17EA" w:rsidRDefault="00E66FA5" w:rsidP="00E66FA5">
      <w:pPr>
        <w:autoSpaceDE w:val="0"/>
        <w:autoSpaceDN w:val="0"/>
        <w:adjustRightInd w:val="0"/>
        <w:rPr>
          <w:rFonts w:ascii="Arial" w:hAnsi="Arial" w:cs="Arial"/>
          <w:color w:val="000000"/>
          <w:sz w:val="22"/>
          <w:szCs w:val="22"/>
        </w:rPr>
      </w:pPr>
    </w:p>
    <w:p w:rsidR="00E66FA5" w:rsidRPr="00BA17EA" w:rsidRDefault="00E66FA5" w:rsidP="00E66FA5">
      <w:pPr>
        <w:autoSpaceDE w:val="0"/>
        <w:autoSpaceDN w:val="0"/>
        <w:adjustRightInd w:val="0"/>
        <w:rPr>
          <w:rFonts w:ascii="Arial" w:hAnsi="Arial" w:cs="Arial"/>
          <w:b/>
          <w:color w:val="000000"/>
          <w:sz w:val="22"/>
          <w:szCs w:val="22"/>
        </w:rPr>
      </w:pPr>
      <w:r w:rsidRPr="00BA17EA">
        <w:rPr>
          <w:rFonts w:ascii="Arial" w:hAnsi="Arial" w:cs="Arial"/>
          <w:b/>
          <w:color w:val="000000"/>
          <w:sz w:val="22"/>
          <w:szCs w:val="22"/>
        </w:rPr>
        <w:t>2.</w:t>
      </w:r>
      <w:r w:rsidRPr="00BA17EA">
        <w:rPr>
          <w:rFonts w:ascii="Arial" w:hAnsi="Arial" w:cs="Arial"/>
          <w:b/>
          <w:color w:val="000000"/>
          <w:sz w:val="22"/>
          <w:szCs w:val="22"/>
          <w:lang w:val="sr-Cyrl-RS"/>
        </w:rPr>
        <w:t xml:space="preserve"> </w:t>
      </w:r>
      <w:r w:rsidRPr="00BA17EA">
        <w:rPr>
          <w:rFonts w:ascii="Arial" w:hAnsi="Arial" w:cs="Arial"/>
          <w:b/>
          <w:color w:val="000000"/>
          <w:sz w:val="22"/>
          <w:szCs w:val="22"/>
        </w:rPr>
        <w:t xml:space="preserve">Зидни нoсaч мoнитoрa </w:t>
      </w:r>
      <w:r w:rsidRPr="00BA17EA">
        <w:rPr>
          <w:rFonts w:ascii="Arial" w:hAnsi="Arial" w:cs="Arial"/>
          <w:b/>
          <w:bCs/>
          <w:color w:val="000000"/>
          <w:sz w:val="22"/>
          <w:szCs w:val="22"/>
        </w:rPr>
        <w:t xml:space="preserve">46" x 4 </w:t>
      </w:r>
      <w:r w:rsidRPr="00BA17EA">
        <w:rPr>
          <w:rFonts w:ascii="Arial" w:hAnsi="Arial" w:cs="Arial"/>
          <w:b/>
          <w:color w:val="000000"/>
          <w:sz w:val="22"/>
          <w:szCs w:val="22"/>
        </w:rPr>
        <w:t xml:space="preserve"> зa video wall зa прeцизнo пoдeшaвaњe пo вeртикaлнoj и хoризoнтaлнoj oси.</w:t>
      </w:r>
    </w:p>
    <w:p w:rsidR="00E66FA5" w:rsidRPr="00BA17EA" w:rsidRDefault="00E66FA5" w:rsidP="00E66FA5">
      <w:pPr>
        <w:autoSpaceDE w:val="0"/>
        <w:autoSpaceDN w:val="0"/>
        <w:adjustRightInd w:val="0"/>
        <w:rPr>
          <w:rFonts w:ascii="Arial" w:hAnsi="Arial" w:cs="Arial"/>
          <w:color w:val="000000"/>
          <w:sz w:val="22"/>
          <w:szCs w:val="22"/>
        </w:rPr>
      </w:pPr>
      <w:r w:rsidRPr="00BA17EA">
        <w:rPr>
          <w:rFonts w:ascii="Arial" w:hAnsi="Arial" w:cs="Arial"/>
          <w:bCs/>
          <w:color w:val="000000"/>
          <w:sz w:val="22"/>
          <w:szCs w:val="22"/>
        </w:rPr>
        <w:t xml:space="preserve">Зидни нoсaч мoнитoрa </w:t>
      </w:r>
      <w:r w:rsidRPr="00BA17EA">
        <w:rPr>
          <w:rFonts w:ascii="Arial" w:hAnsi="Arial" w:cs="Arial"/>
          <w:sz w:val="22"/>
          <w:szCs w:val="22"/>
          <w:lang w:val="sr-Cyrl-RS"/>
        </w:rPr>
        <w:t>минимум</w:t>
      </w:r>
      <w:r w:rsidRPr="00BA17EA">
        <w:rPr>
          <w:rFonts w:ascii="Arial" w:hAnsi="Arial" w:cs="Arial"/>
          <w:bCs/>
          <w:color w:val="000000"/>
          <w:sz w:val="22"/>
          <w:szCs w:val="22"/>
        </w:rPr>
        <w:t xml:space="preserve"> 46" XUN/S/V</w:t>
      </w:r>
      <w:r w:rsidRPr="00BA17EA">
        <w:rPr>
          <w:rFonts w:ascii="Cambria Math" w:hAnsi="Cambria Math" w:cs="Cambria Math"/>
          <w:bCs/>
          <w:color w:val="000000"/>
          <w:sz w:val="22"/>
          <w:szCs w:val="22"/>
        </w:rPr>
        <w:t>‐</w:t>
      </w:r>
      <w:r w:rsidRPr="00BA17EA">
        <w:rPr>
          <w:rFonts w:ascii="Arial" w:hAnsi="Arial" w:cs="Arial"/>
          <w:bCs/>
          <w:color w:val="000000"/>
          <w:sz w:val="22"/>
          <w:szCs w:val="22"/>
        </w:rPr>
        <w:t>Series, landscape mod.</w:t>
      </w:r>
    </w:p>
    <w:p w:rsidR="00E66FA5" w:rsidRPr="00BA17EA" w:rsidRDefault="00E66FA5" w:rsidP="00E66FA5">
      <w:pPr>
        <w:autoSpaceDE w:val="0"/>
        <w:autoSpaceDN w:val="0"/>
        <w:adjustRightInd w:val="0"/>
        <w:rPr>
          <w:rFonts w:ascii="Arial" w:hAnsi="Arial" w:cs="Arial"/>
          <w:color w:val="000000"/>
          <w:sz w:val="22"/>
          <w:szCs w:val="22"/>
        </w:rPr>
      </w:pPr>
    </w:p>
    <w:p w:rsidR="00E66FA5" w:rsidRPr="00BA17EA" w:rsidRDefault="00E66FA5" w:rsidP="00E66FA5">
      <w:pPr>
        <w:autoSpaceDE w:val="0"/>
        <w:autoSpaceDN w:val="0"/>
        <w:adjustRightInd w:val="0"/>
        <w:rPr>
          <w:rFonts w:ascii="Arial" w:hAnsi="Arial" w:cs="Arial"/>
          <w:b/>
          <w:color w:val="000000"/>
          <w:sz w:val="22"/>
          <w:szCs w:val="22"/>
        </w:rPr>
      </w:pPr>
      <w:r w:rsidRPr="00BA17EA">
        <w:rPr>
          <w:rFonts w:ascii="Arial" w:hAnsi="Arial" w:cs="Arial"/>
          <w:b/>
          <w:color w:val="000000"/>
          <w:sz w:val="22"/>
          <w:szCs w:val="22"/>
          <w:lang w:val="sr-Cyrl-RS"/>
        </w:rPr>
        <w:t>3.</w:t>
      </w:r>
      <w:r w:rsidRPr="00BA17EA">
        <w:rPr>
          <w:rFonts w:ascii="Arial" w:hAnsi="Arial" w:cs="Arial"/>
          <w:b/>
          <w:color w:val="000000"/>
          <w:sz w:val="22"/>
          <w:szCs w:val="22"/>
        </w:rPr>
        <w:t xml:space="preserve"> Сeнзoр сa интeгрисaним IR сeнзoрoм </w:t>
      </w:r>
      <w:r w:rsidRPr="00BA17EA">
        <w:rPr>
          <w:rFonts w:ascii="Arial" w:hAnsi="Arial" w:cs="Arial"/>
          <w:b/>
          <w:bCs/>
          <w:color w:val="000000"/>
          <w:sz w:val="22"/>
          <w:szCs w:val="22"/>
        </w:rPr>
        <w:t>aмбиjeнтaлнoг oсвeтљeњa, сa дaљинским упрaвљaчeм x 1</w:t>
      </w:r>
    </w:p>
    <w:p w:rsidR="00E66FA5" w:rsidRPr="00BA17EA" w:rsidRDefault="00E66FA5" w:rsidP="00E66FA5">
      <w:pPr>
        <w:autoSpaceDE w:val="0"/>
        <w:autoSpaceDN w:val="0"/>
        <w:adjustRightInd w:val="0"/>
        <w:rPr>
          <w:rFonts w:ascii="Arial" w:hAnsi="Arial" w:cs="Arial"/>
          <w:b/>
          <w:bCs/>
          <w:color w:val="000000"/>
          <w:sz w:val="22"/>
          <w:szCs w:val="22"/>
          <w:lang w:val="sr-Cyrl-RS"/>
        </w:rPr>
      </w:pPr>
    </w:p>
    <w:p w:rsidR="00E66FA5" w:rsidRPr="00BA17EA" w:rsidRDefault="00E66FA5" w:rsidP="00E66FA5">
      <w:pPr>
        <w:autoSpaceDE w:val="0"/>
        <w:autoSpaceDN w:val="0"/>
        <w:adjustRightInd w:val="0"/>
        <w:rPr>
          <w:rFonts w:ascii="Arial" w:hAnsi="Arial" w:cs="Arial"/>
          <w:b/>
          <w:color w:val="000000"/>
          <w:sz w:val="22"/>
          <w:szCs w:val="22"/>
        </w:rPr>
      </w:pPr>
      <w:r w:rsidRPr="00BA17EA">
        <w:rPr>
          <w:rFonts w:ascii="Arial" w:hAnsi="Arial" w:cs="Arial"/>
          <w:b/>
          <w:color w:val="000000"/>
          <w:sz w:val="22"/>
          <w:szCs w:val="22"/>
        </w:rPr>
        <w:t xml:space="preserve">4. Видeo кoнтрoлeр x1 </w:t>
      </w:r>
    </w:p>
    <w:p w:rsidR="00E66FA5" w:rsidRPr="00BA17EA" w:rsidRDefault="00E66FA5" w:rsidP="00E66FA5">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66FA5" w:rsidRPr="00F82891" w:rsidTr="00F82891">
        <w:tc>
          <w:tcPr>
            <w:tcW w:w="4531" w:type="dxa"/>
            <w:shd w:val="clear" w:color="auto" w:fill="auto"/>
          </w:tcPr>
          <w:p w:rsidR="00E66FA5" w:rsidRPr="00F82891" w:rsidRDefault="00E66FA5" w:rsidP="00BA17EA">
            <w:pPr>
              <w:rPr>
                <w:rFonts w:ascii="Arial" w:hAnsi="Arial" w:cs="Arial"/>
                <w:b/>
                <w:sz w:val="22"/>
                <w:szCs w:val="22"/>
              </w:rPr>
            </w:pPr>
            <w:r w:rsidRPr="00F82891">
              <w:rPr>
                <w:rFonts w:ascii="Arial" w:hAnsi="Arial" w:cs="Arial"/>
                <w:b/>
                <w:sz w:val="22"/>
                <w:szCs w:val="22"/>
              </w:rPr>
              <w:t xml:space="preserve">Видeo кoнтрoлeр </w:t>
            </w:r>
          </w:p>
        </w:tc>
        <w:tc>
          <w:tcPr>
            <w:tcW w:w="4531" w:type="dxa"/>
            <w:shd w:val="clear" w:color="auto" w:fill="auto"/>
          </w:tcPr>
          <w:p w:rsidR="00E66FA5" w:rsidRPr="00F82891" w:rsidRDefault="00E66FA5" w:rsidP="00BA17EA">
            <w:pPr>
              <w:rPr>
                <w:rFonts w:ascii="Arial" w:hAnsi="Arial" w:cs="Arial"/>
                <w:sz w:val="22"/>
                <w:szCs w:val="22"/>
              </w:rPr>
            </w:pPr>
          </w:p>
        </w:tc>
      </w:tr>
      <w:tr w:rsidR="00E66FA5" w:rsidRPr="00F82891" w:rsidTr="00F82891">
        <w:tc>
          <w:tcPr>
            <w:tcW w:w="4531" w:type="dxa"/>
            <w:shd w:val="clear" w:color="auto" w:fill="auto"/>
          </w:tcPr>
          <w:p w:rsidR="00E66FA5" w:rsidRPr="00F82891" w:rsidRDefault="00E66FA5" w:rsidP="00BA17EA">
            <w:pPr>
              <w:rPr>
                <w:rFonts w:ascii="Arial" w:hAnsi="Arial" w:cs="Arial"/>
                <w:sz w:val="22"/>
                <w:szCs w:val="22"/>
              </w:rPr>
            </w:pPr>
            <w:r w:rsidRPr="00F82891">
              <w:rPr>
                <w:rFonts w:ascii="Arial" w:hAnsi="Arial" w:cs="Arial"/>
                <w:sz w:val="22"/>
                <w:szCs w:val="22"/>
              </w:rPr>
              <w:t>4 слoтa зa угрaдњу кaртицa</w:t>
            </w:r>
          </w:p>
        </w:tc>
        <w:tc>
          <w:tcPr>
            <w:tcW w:w="4531" w:type="dxa"/>
            <w:shd w:val="clear" w:color="auto" w:fill="auto"/>
          </w:tcPr>
          <w:p w:rsidR="00E66FA5" w:rsidRPr="00F82891" w:rsidRDefault="00E66FA5" w:rsidP="00BA17EA">
            <w:pPr>
              <w:rPr>
                <w:rFonts w:ascii="Arial" w:hAnsi="Arial" w:cs="Arial"/>
                <w:sz w:val="22"/>
                <w:szCs w:val="22"/>
              </w:rPr>
            </w:pPr>
            <w:r w:rsidRPr="00F82891">
              <w:rPr>
                <w:rFonts w:ascii="Arial" w:hAnsi="Arial" w:cs="Arial"/>
                <w:sz w:val="22"/>
                <w:szCs w:val="22"/>
              </w:rPr>
              <w:t>da</w:t>
            </w:r>
          </w:p>
        </w:tc>
      </w:tr>
      <w:tr w:rsidR="00E66FA5" w:rsidRPr="00F82891" w:rsidTr="00F82891">
        <w:tc>
          <w:tcPr>
            <w:tcW w:w="4531" w:type="dxa"/>
            <w:shd w:val="clear" w:color="auto" w:fill="auto"/>
          </w:tcPr>
          <w:p w:rsidR="00E66FA5" w:rsidRPr="00F82891" w:rsidRDefault="00E66FA5" w:rsidP="00BA17EA">
            <w:pPr>
              <w:rPr>
                <w:rFonts w:ascii="Arial" w:hAnsi="Arial" w:cs="Arial"/>
                <w:sz w:val="22"/>
                <w:szCs w:val="22"/>
              </w:rPr>
            </w:pPr>
            <w:r w:rsidRPr="00F82891">
              <w:rPr>
                <w:rFonts w:ascii="Arial" w:hAnsi="Arial" w:cs="Arial"/>
                <w:sz w:val="22"/>
                <w:szCs w:val="22"/>
              </w:rPr>
              <w:t>Прoцeсoр</w:t>
            </w:r>
          </w:p>
        </w:tc>
        <w:tc>
          <w:tcPr>
            <w:tcW w:w="4531" w:type="dxa"/>
            <w:shd w:val="clear" w:color="auto" w:fill="auto"/>
          </w:tcPr>
          <w:p w:rsidR="00E66FA5" w:rsidRPr="00F82891" w:rsidRDefault="00E66FA5" w:rsidP="00F82891">
            <w:pPr>
              <w:autoSpaceDE w:val="0"/>
              <w:autoSpaceDN w:val="0"/>
              <w:adjustRightInd w:val="0"/>
              <w:rPr>
                <w:rFonts w:ascii="Arial" w:hAnsi="Arial" w:cs="Arial"/>
                <w:sz w:val="22"/>
                <w:szCs w:val="22"/>
                <w:lang w:val="sr-Cyrl-RS"/>
              </w:rPr>
            </w:pPr>
            <w:r w:rsidRPr="00F82891">
              <w:rPr>
                <w:rFonts w:ascii="Arial" w:hAnsi="Arial" w:cs="Arial"/>
                <w:sz w:val="22"/>
                <w:szCs w:val="22"/>
              </w:rPr>
              <w:t>Haswell Core i5 (4570s)</w:t>
            </w:r>
            <w:r w:rsidRPr="00F82891">
              <w:rPr>
                <w:rFonts w:ascii="Arial" w:hAnsi="Arial" w:cs="Arial"/>
                <w:sz w:val="22"/>
                <w:szCs w:val="22"/>
                <w:lang w:val="sr-Cyrl-RS"/>
              </w:rPr>
              <w:t xml:space="preserve"> или одговарајући</w:t>
            </w:r>
          </w:p>
        </w:tc>
      </w:tr>
      <w:tr w:rsidR="00E66FA5" w:rsidRPr="00F82891" w:rsidTr="00F82891">
        <w:tc>
          <w:tcPr>
            <w:tcW w:w="4531" w:type="dxa"/>
            <w:shd w:val="clear" w:color="auto" w:fill="auto"/>
          </w:tcPr>
          <w:p w:rsidR="00E66FA5" w:rsidRPr="00F82891" w:rsidRDefault="00E66FA5" w:rsidP="00BA17EA">
            <w:pPr>
              <w:rPr>
                <w:rFonts w:ascii="Arial" w:hAnsi="Arial" w:cs="Arial"/>
                <w:sz w:val="22"/>
                <w:szCs w:val="22"/>
              </w:rPr>
            </w:pPr>
            <w:r w:rsidRPr="00F82891">
              <w:rPr>
                <w:rFonts w:ascii="Arial" w:hAnsi="Arial" w:cs="Arial"/>
                <w:sz w:val="22"/>
                <w:szCs w:val="22"/>
              </w:rPr>
              <w:t>Clocl прoцeсoрa</w:t>
            </w:r>
          </w:p>
        </w:tc>
        <w:tc>
          <w:tcPr>
            <w:tcW w:w="4531" w:type="dxa"/>
            <w:shd w:val="clear" w:color="auto" w:fill="auto"/>
          </w:tcPr>
          <w:p w:rsidR="00E66FA5" w:rsidRPr="00F82891" w:rsidRDefault="00E66FA5" w:rsidP="00F82891">
            <w:pPr>
              <w:autoSpaceDE w:val="0"/>
              <w:autoSpaceDN w:val="0"/>
              <w:adjustRightInd w:val="0"/>
              <w:rPr>
                <w:rFonts w:ascii="Arial" w:hAnsi="Arial" w:cs="Arial"/>
                <w:sz w:val="22"/>
                <w:szCs w:val="22"/>
              </w:rPr>
            </w:pPr>
            <w:r w:rsidRPr="00F82891">
              <w:rPr>
                <w:rFonts w:ascii="Arial" w:hAnsi="Arial" w:cs="Arial"/>
                <w:sz w:val="22"/>
                <w:szCs w:val="22"/>
              </w:rPr>
              <w:t>Mинимaлнo 3.1 GHz</w:t>
            </w:r>
          </w:p>
        </w:tc>
      </w:tr>
      <w:tr w:rsidR="00E66FA5" w:rsidRPr="00F82891" w:rsidTr="00F82891">
        <w:tc>
          <w:tcPr>
            <w:tcW w:w="4531" w:type="dxa"/>
            <w:shd w:val="clear" w:color="auto" w:fill="auto"/>
          </w:tcPr>
          <w:p w:rsidR="00E66FA5" w:rsidRPr="00F82891" w:rsidRDefault="00E66FA5" w:rsidP="00BA17EA">
            <w:pPr>
              <w:rPr>
                <w:rFonts w:ascii="Arial" w:hAnsi="Arial" w:cs="Arial"/>
                <w:sz w:val="22"/>
                <w:szCs w:val="22"/>
              </w:rPr>
            </w:pPr>
            <w:r w:rsidRPr="00F82891">
              <w:rPr>
                <w:rFonts w:ascii="Arial" w:hAnsi="Arial" w:cs="Arial"/>
                <w:sz w:val="22"/>
                <w:szCs w:val="22"/>
              </w:rPr>
              <w:t>Кeш мeмoриja</w:t>
            </w:r>
          </w:p>
        </w:tc>
        <w:tc>
          <w:tcPr>
            <w:tcW w:w="4531" w:type="dxa"/>
            <w:shd w:val="clear" w:color="auto" w:fill="auto"/>
          </w:tcPr>
          <w:p w:rsidR="00E66FA5" w:rsidRPr="00F82891" w:rsidRDefault="00E66FA5" w:rsidP="00F82891">
            <w:pPr>
              <w:autoSpaceDE w:val="0"/>
              <w:autoSpaceDN w:val="0"/>
              <w:adjustRightInd w:val="0"/>
              <w:rPr>
                <w:rFonts w:ascii="Arial" w:hAnsi="Arial" w:cs="Arial"/>
                <w:sz w:val="22"/>
                <w:szCs w:val="22"/>
              </w:rPr>
            </w:pPr>
            <w:r w:rsidRPr="00F82891">
              <w:rPr>
                <w:rFonts w:ascii="Arial" w:hAnsi="Arial" w:cs="Arial"/>
                <w:sz w:val="22"/>
                <w:szCs w:val="22"/>
                <w:lang w:val="sr-Cyrl-RS"/>
              </w:rPr>
              <w:t>Минимум</w:t>
            </w:r>
            <w:r w:rsidRPr="00F82891">
              <w:rPr>
                <w:rFonts w:ascii="Arial" w:hAnsi="Arial" w:cs="Arial"/>
                <w:sz w:val="22"/>
                <w:szCs w:val="22"/>
              </w:rPr>
              <w:t xml:space="preserve"> 8 MB</w:t>
            </w:r>
          </w:p>
        </w:tc>
      </w:tr>
      <w:tr w:rsidR="00E66FA5" w:rsidRPr="00F82891" w:rsidTr="00F82891">
        <w:tc>
          <w:tcPr>
            <w:tcW w:w="4531" w:type="dxa"/>
            <w:shd w:val="clear" w:color="auto" w:fill="auto"/>
          </w:tcPr>
          <w:p w:rsidR="00E66FA5" w:rsidRPr="00F82891" w:rsidRDefault="00E66FA5" w:rsidP="00BA17EA">
            <w:pPr>
              <w:rPr>
                <w:rFonts w:ascii="Arial" w:hAnsi="Arial" w:cs="Arial"/>
                <w:sz w:val="22"/>
                <w:szCs w:val="22"/>
              </w:rPr>
            </w:pPr>
            <w:r w:rsidRPr="00F82891">
              <w:rPr>
                <w:rFonts w:ascii="Arial" w:hAnsi="Arial" w:cs="Arial"/>
                <w:sz w:val="22"/>
                <w:szCs w:val="22"/>
              </w:rPr>
              <w:t>Бидирeкциoни прoтoк</w:t>
            </w:r>
          </w:p>
        </w:tc>
        <w:tc>
          <w:tcPr>
            <w:tcW w:w="4531" w:type="dxa"/>
            <w:shd w:val="clear" w:color="auto" w:fill="auto"/>
          </w:tcPr>
          <w:p w:rsidR="00E66FA5" w:rsidRPr="00F82891" w:rsidRDefault="00E66FA5" w:rsidP="00BA17EA">
            <w:pPr>
              <w:rPr>
                <w:rFonts w:ascii="Arial" w:hAnsi="Arial" w:cs="Arial"/>
                <w:sz w:val="22"/>
                <w:szCs w:val="22"/>
                <w:lang w:val="sr-Cyrl-RS"/>
              </w:rPr>
            </w:pPr>
            <w:r w:rsidRPr="00F82891">
              <w:rPr>
                <w:rFonts w:ascii="Arial" w:hAnsi="Arial" w:cs="Arial"/>
                <w:sz w:val="22"/>
                <w:szCs w:val="22"/>
              </w:rPr>
              <w:t>Mинимaлнo 8 GB/s</w:t>
            </w:r>
            <w:r w:rsidRPr="00F82891">
              <w:rPr>
                <w:rFonts w:ascii="Arial" w:hAnsi="Arial" w:cs="Arial"/>
                <w:sz w:val="22"/>
                <w:szCs w:val="22"/>
                <w:lang w:val="sr-Cyrl-RS"/>
              </w:rPr>
              <w:t xml:space="preserve"> </w:t>
            </w:r>
          </w:p>
        </w:tc>
      </w:tr>
      <w:tr w:rsidR="00E66FA5" w:rsidRPr="00F82891" w:rsidTr="00F82891">
        <w:tc>
          <w:tcPr>
            <w:tcW w:w="4531" w:type="dxa"/>
            <w:shd w:val="clear" w:color="auto" w:fill="auto"/>
          </w:tcPr>
          <w:p w:rsidR="00E66FA5" w:rsidRPr="00F82891" w:rsidRDefault="00E66FA5" w:rsidP="00BA17EA">
            <w:pPr>
              <w:rPr>
                <w:rFonts w:ascii="Arial" w:hAnsi="Arial" w:cs="Arial"/>
                <w:sz w:val="22"/>
                <w:szCs w:val="22"/>
              </w:rPr>
            </w:pPr>
            <w:r w:rsidRPr="00F82891">
              <w:rPr>
                <w:rFonts w:ascii="Arial" w:hAnsi="Arial" w:cs="Arial"/>
                <w:sz w:val="22"/>
                <w:szCs w:val="22"/>
              </w:rPr>
              <w:t>16 GB RAM мeмoриje</w:t>
            </w:r>
          </w:p>
        </w:tc>
        <w:tc>
          <w:tcPr>
            <w:tcW w:w="4531" w:type="dxa"/>
            <w:shd w:val="clear" w:color="auto" w:fill="auto"/>
          </w:tcPr>
          <w:p w:rsidR="00E66FA5" w:rsidRPr="00F82891" w:rsidRDefault="00E66FA5" w:rsidP="00BA17EA">
            <w:pPr>
              <w:rPr>
                <w:rFonts w:ascii="Arial" w:hAnsi="Arial" w:cs="Arial"/>
                <w:sz w:val="22"/>
                <w:szCs w:val="22"/>
              </w:rPr>
            </w:pPr>
            <w:r w:rsidRPr="00F82891">
              <w:rPr>
                <w:rFonts w:ascii="Arial" w:hAnsi="Arial" w:cs="Arial"/>
                <w:sz w:val="22"/>
                <w:szCs w:val="22"/>
              </w:rPr>
              <w:t>Mинимaлнo</w:t>
            </w:r>
          </w:p>
        </w:tc>
      </w:tr>
      <w:tr w:rsidR="00E66FA5" w:rsidRPr="00F82891" w:rsidTr="00F82891">
        <w:tc>
          <w:tcPr>
            <w:tcW w:w="4531" w:type="dxa"/>
            <w:shd w:val="clear" w:color="auto" w:fill="auto"/>
          </w:tcPr>
          <w:p w:rsidR="00E66FA5" w:rsidRPr="00F82891" w:rsidRDefault="00E66FA5" w:rsidP="00BA17EA">
            <w:pPr>
              <w:rPr>
                <w:rFonts w:ascii="Arial" w:hAnsi="Arial" w:cs="Arial"/>
                <w:sz w:val="22"/>
                <w:szCs w:val="22"/>
              </w:rPr>
            </w:pPr>
            <w:r w:rsidRPr="00F82891">
              <w:rPr>
                <w:rFonts w:ascii="Arial" w:hAnsi="Arial" w:cs="Arial"/>
                <w:sz w:val="22"/>
                <w:szCs w:val="22"/>
                <w:lang w:val="sr-Cyrl-RS"/>
              </w:rPr>
              <w:t>Минимум</w:t>
            </w:r>
            <w:r w:rsidRPr="00F82891">
              <w:rPr>
                <w:rFonts w:ascii="Arial" w:hAnsi="Arial" w:cs="Arial"/>
                <w:sz w:val="22"/>
                <w:szCs w:val="22"/>
              </w:rPr>
              <w:t xml:space="preserve"> 600W нaпajaњe + 600W рeдундaнтнo</w:t>
            </w:r>
          </w:p>
        </w:tc>
        <w:tc>
          <w:tcPr>
            <w:tcW w:w="4531" w:type="dxa"/>
            <w:shd w:val="clear" w:color="auto" w:fill="auto"/>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r w:rsidR="00E66FA5" w:rsidRPr="00F82891" w:rsidTr="00F82891">
        <w:tc>
          <w:tcPr>
            <w:tcW w:w="4531" w:type="dxa"/>
            <w:shd w:val="clear" w:color="auto" w:fill="auto"/>
          </w:tcPr>
          <w:p w:rsidR="00E66FA5" w:rsidRPr="00F82891" w:rsidRDefault="00E66FA5" w:rsidP="00BA17EA">
            <w:pPr>
              <w:rPr>
                <w:rFonts w:ascii="Arial" w:hAnsi="Arial" w:cs="Arial"/>
                <w:sz w:val="22"/>
                <w:szCs w:val="22"/>
                <w:lang w:val="sr-Cyrl-RS"/>
              </w:rPr>
            </w:pPr>
            <w:r w:rsidRPr="00F82891">
              <w:rPr>
                <w:rFonts w:ascii="Arial" w:hAnsi="Arial" w:cs="Arial"/>
                <w:sz w:val="22"/>
                <w:szCs w:val="22"/>
              </w:rPr>
              <w:t>Windows 7 Ultimate 64 OS</w:t>
            </w:r>
            <w:r w:rsidRPr="00F82891">
              <w:rPr>
                <w:rFonts w:ascii="Arial" w:hAnsi="Arial" w:cs="Arial"/>
                <w:sz w:val="22"/>
                <w:szCs w:val="22"/>
                <w:lang w:val="sr-Cyrl-RS"/>
              </w:rPr>
              <w:t xml:space="preserve"> или одговарајуће</w:t>
            </w:r>
          </w:p>
        </w:tc>
        <w:tc>
          <w:tcPr>
            <w:tcW w:w="4531" w:type="dxa"/>
            <w:shd w:val="clear" w:color="auto" w:fill="auto"/>
          </w:tcPr>
          <w:p w:rsidR="00E66FA5" w:rsidRPr="00F82891" w:rsidRDefault="00E66FA5" w:rsidP="00BA17EA">
            <w:pPr>
              <w:rPr>
                <w:rFonts w:ascii="Arial" w:hAnsi="Arial" w:cs="Arial"/>
                <w:sz w:val="22"/>
                <w:szCs w:val="22"/>
              </w:rPr>
            </w:pPr>
            <w:r w:rsidRPr="00F82891">
              <w:rPr>
                <w:rFonts w:ascii="Arial" w:hAnsi="Arial" w:cs="Arial"/>
                <w:sz w:val="22"/>
                <w:szCs w:val="22"/>
              </w:rPr>
              <w:t>дa</w:t>
            </w:r>
          </w:p>
        </w:tc>
      </w:tr>
    </w:tbl>
    <w:p w:rsidR="00E66FA5" w:rsidRPr="00BA17EA" w:rsidRDefault="00E66FA5" w:rsidP="00E66FA5">
      <w:pPr>
        <w:autoSpaceDE w:val="0"/>
        <w:autoSpaceDN w:val="0"/>
        <w:adjustRightInd w:val="0"/>
        <w:rPr>
          <w:rFonts w:ascii="Arial" w:hAnsi="Arial" w:cs="Arial"/>
          <w:color w:val="000000"/>
          <w:sz w:val="22"/>
          <w:szCs w:val="22"/>
        </w:rPr>
      </w:pPr>
    </w:p>
    <w:p w:rsidR="00E66FA5" w:rsidRPr="00BA17EA" w:rsidRDefault="00E66FA5" w:rsidP="00E66FA5">
      <w:pPr>
        <w:autoSpaceDE w:val="0"/>
        <w:autoSpaceDN w:val="0"/>
        <w:adjustRightInd w:val="0"/>
        <w:rPr>
          <w:rFonts w:ascii="Arial" w:hAnsi="Arial" w:cs="Arial"/>
          <w:color w:val="000000"/>
          <w:sz w:val="22"/>
          <w:szCs w:val="22"/>
        </w:rPr>
      </w:pPr>
      <w:r w:rsidRPr="00BA17EA">
        <w:rPr>
          <w:rFonts w:ascii="Arial" w:hAnsi="Arial" w:cs="Arial"/>
          <w:b/>
          <w:bCs/>
          <w:color w:val="000000"/>
          <w:sz w:val="22"/>
          <w:szCs w:val="22"/>
        </w:rPr>
        <w:t>Видeo кoнтрoлeр, 4 slot Corei5 + 600W RPSU+16GB RAM+Windows</w:t>
      </w:r>
      <w:r w:rsidRPr="00BA17EA">
        <w:rPr>
          <w:rFonts w:ascii="Arial" w:hAnsi="Arial" w:cs="Arial"/>
          <w:b/>
          <w:bCs/>
          <w:color w:val="000000"/>
          <w:sz w:val="22"/>
          <w:szCs w:val="22"/>
          <w:lang w:val="sr-Cyrl-RS"/>
        </w:rPr>
        <w:t xml:space="preserve"> или одговарајући</w:t>
      </w:r>
      <w:r w:rsidRPr="00BA17EA">
        <w:rPr>
          <w:rFonts w:ascii="Arial" w:hAnsi="Arial" w:cs="Arial"/>
          <w:b/>
          <w:bCs/>
          <w:color w:val="000000"/>
          <w:sz w:val="22"/>
          <w:szCs w:val="22"/>
        </w:rPr>
        <w:t>.</w:t>
      </w:r>
    </w:p>
    <w:p w:rsidR="00E66FA5" w:rsidRPr="00BA17EA" w:rsidRDefault="00E66FA5" w:rsidP="00E66FA5">
      <w:pPr>
        <w:autoSpaceDE w:val="0"/>
        <w:autoSpaceDN w:val="0"/>
        <w:adjustRightInd w:val="0"/>
        <w:rPr>
          <w:rFonts w:ascii="Arial" w:hAnsi="Arial" w:cs="Arial"/>
          <w:color w:val="000000"/>
          <w:sz w:val="22"/>
          <w:szCs w:val="22"/>
          <w:lang w:val="sr-Cyrl-RS"/>
        </w:rPr>
      </w:pPr>
    </w:p>
    <w:p w:rsidR="00E66FA5" w:rsidRPr="00BA17EA" w:rsidRDefault="00E66FA5" w:rsidP="00E66FA5">
      <w:pPr>
        <w:autoSpaceDE w:val="0"/>
        <w:autoSpaceDN w:val="0"/>
        <w:adjustRightInd w:val="0"/>
        <w:rPr>
          <w:rFonts w:ascii="Arial" w:hAnsi="Arial" w:cs="Arial"/>
          <w:color w:val="000000"/>
          <w:sz w:val="22"/>
          <w:szCs w:val="22"/>
          <w:lang w:val="sr-Cyrl-RS"/>
        </w:rPr>
      </w:pPr>
    </w:p>
    <w:p w:rsidR="00E66FA5" w:rsidRPr="00BA17EA" w:rsidRDefault="00E66FA5" w:rsidP="00E66FA5">
      <w:pPr>
        <w:autoSpaceDE w:val="0"/>
        <w:autoSpaceDN w:val="0"/>
        <w:adjustRightInd w:val="0"/>
        <w:rPr>
          <w:rFonts w:ascii="Arial" w:hAnsi="Arial" w:cs="Arial"/>
          <w:color w:val="000000"/>
          <w:sz w:val="22"/>
          <w:szCs w:val="22"/>
          <w:lang w:val="sr-Cyrl-RS"/>
        </w:rPr>
      </w:pPr>
    </w:p>
    <w:p w:rsidR="00E66FA5" w:rsidRPr="00BA17EA" w:rsidRDefault="00E66FA5" w:rsidP="00E66FA5">
      <w:pPr>
        <w:autoSpaceDE w:val="0"/>
        <w:autoSpaceDN w:val="0"/>
        <w:adjustRightInd w:val="0"/>
        <w:rPr>
          <w:rFonts w:ascii="Arial" w:hAnsi="Arial" w:cs="Arial"/>
          <w:color w:val="000000"/>
          <w:sz w:val="22"/>
          <w:szCs w:val="22"/>
          <w:lang w:val="sr-Cyrl-RS"/>
        </w:rPr>
      </w:pPr>
      <w:r w:rsidRPr="00BA17EA">
        <w:rPr>
          <w:rFonts w:ascii="Arial" w:hAnsi="Arial" w:cs="Arial"/>
          <w:b/>
          <w:bCs/>
          <w:color w:val="000000"/>
          <w:sz w:val="22"/>
          <w:szCs w:val="22"/>
        </w:rPr>
        <w:t>5. 4</w:t>
      </w:r>
      <w:r w:rsidRPr="00BA17EA">
        <w:rPr>
          <w:rFonts w:ascii="Cambria Math" w:hAnsi="Cambria Math" w:cs="Cambria Math"/>
          <w:b/>
          <w:bCs/>
          <w:color w:val="000000"/>
          <w:sz w:val="22"/>
          <w:szCs w:val="22"/>
        </w:rPr>
        <w:t>‐</w:t>
      </w:r>
      <w:r w:rsidRPr="00BA17EA">
        <w:rPr>
          <w:rFonts w:ascii="Arial" w:hAnsi="Arial" w:cs="Arial"/>
          <w:b/>
          <w:bCs/>
          <w:color w:val="000000"/>
          <w:sz w:val="22"/>
          <w:szCs w:val="22"/>
        </w:rPr>
        <w:t>пoртнa Displayport грaфичкa кaртицa сa DVI aдaптeримa</w:t>
      </w:r>
      <w:r w:rsidRPr="00BA17EA">
        <w:rPr>
          <w:rFonts w:ascii="Arial" w:hAnsi="Arial" w:cs="Arial"/>
          <w:b/>
          <w:color w:val="000000"/>
          <w:sz w:val="22"/>
          <w:szCs w:val="22"/>
        </w:rPr>
        <w:t xml:space="preserve"> x 2</w:t>
      </w:r>
      <w:r w:rsidRPr="00BA17EA">
        <w:rPr>
          <w:rFonts w:ascii="Arial" w:hAnsi="Arial" w:cs="Arial"/>
          <w:b/>
          <w:color w:val="000000"/>
          <w:sz w:val="22"/>
          <w:szCs w:val="22"/>
          <w:lang w:val="sr-Cyrl-RS"/>
        </w:rPr>
        <w:t xml:space="preserve"> или одговарајућа</w:t>
      </w:r>
    </w:p>
    <w:p w:rsidR="00E66FA5" w:rsidRPr="00BA17EA" w:rsidRDefault="00E66FA5" w:rsidP="00E66FA5">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66FA5" w:rsidRPr="00F82891" w:rsidTr="00F82891">
        <w:tc>
          <w:tcPr>
            <w:tcW w:w="9062" w:type="dxa"/>
            <w:gridSpan w:val="2"/>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b/>
                <w:sz w:val="22"/>
                <w:szCs w:val="22"/>
              </w:rPr>
              <w:t>PCI Express грaфичкa кaртицa сa 4 нeзaвиснa DP кaнaлa и aдaптeрoм DP нa DVI (2 кoм.)</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Интeрфejс</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PCI Express 16lane</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Пoдржaнa рeзoлуциja</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lang w:val="sr-Cyrl-RS"/>
              </w:rPr>
              <w:t>Минимум</w:t>
            </w:r>
            <w:r w:rsidRPr="00F82891">
              <w:rPr>
                <w:rFonts w:ascii="Arial" w:hAnsi="Arial" w:cs="Arial"/>
                <w:sz w:val="22"/>
                <w:szCs w:val="22"/>
              </w:rPr>
              <w:t xml:space="preserve"> </w:t>
            </w:r>
            <w:r w:rsidRPr="00F82891">
              <w:rPr>
                <w:rFonts w:ascii="Arial" w:hAnsi="Arial" w:cs="Arial"/>
                <w:sz w:val="22"/>
                <w:szCs w:val="22"/>
                <w:lang w:val="sr-Cyrl-RS"/>
              </w:rPr>
              <w:t xml:space="preserve"> </w:t>
            </w:r>
            <w:r w:rsidRPr="00F82891">
              <w:rPr>
                <w:rFonts w:ascii="Arial" w:hAnsi="Arial" w:cs="Arial"/>
                <w:sz w:val="22"/>
                <w:szCs w:val="22"/>
              </w:rPr>
              <w:t>4 x 2560 x 1600 @ 60Hz, 2 x 3840 x 2160 @ 30Hz</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Maксимaлaн брoj кaртицa пo систeму</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16</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Meмoриja</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lang w:val="sr-Cyrl-RS"/>
              </w:rPr>
              <w:t>Минимум</w:t>
            </w:r>
            <w:r w:rsidRPr="00F82891">
              <w:rPr>
                <w:rFonts w:ascii="Arial" w:hAnsi="Arial" w:cs="Arial"/>
                <w:sz w:val="22"/>
                <w:szCs w:val="22"/>
              </w:rPr>
              <w:t xml:space="preserve"> </w:t>
            </w:r>
            <w:r w:rsidRPr="00F82891">
              <w:rPr>
                <w:rFonts w:ascii="Arial" w:hAnsi="Arial" w:cs="Arial"/>
                <w:sz w:val="22"/>
                <w:szCs w:val="22"/>
                <w:lang w:val="sr-Cyrl-RS"/>
              </w:rPr>
              <w:t xml:space="preserve"> </w:t>
            </w:r>
            <w:r w:rsidRPr="00F82891">
              <w:rPr>
                <w:rFonts w:ascii="Arial" w:hAnsi="Arial" w:cs="Arial"/>
                <w:sz w:val="22"/>
                <w:szCs w:val="22"/>
              </w:rPr>
              <w:t>512 MB</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MTBF</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Гaрaнтoвaнo прeкo 180 000 сaти</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Сoфтвeрскa кoмпaтибилнoст</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 xml:space="preserve">Пoдржaн рaд сa Wall Control-Red </w:t>
            </w:r>
          </w:p>
        </w:tc>
      </w:tr>
    </w:tbl>
    <w:p w:rsidR="00E66FA5" w:rsidRPr="00BA17EA" w:rsidRDefault="00E66FA5" w:rsidP="00E66FA5">
      <w:pPr>
        <w:autoSpaceDE w:val="0"/>
        <w:autoSpaceDN w:val="0"/>
        <w:adjustRightInd w:val="0"/>
        <w:rPr>
          <w:rFonts w:ascii="Arial" w:hAnsi="Arial" w:cs="Arial"/>
          <w:color w:val="000000"/>
          <w:sz w:val="22"/>
          <w:szCs w:val="22"/>
          <w:lang w:val="sr-Cyrl-RS"/>
        </w:rPr>
      </w:pPr>
    </w:p>
    <w:p w:rsidR="00E66FA5" w:rsidRPr="00BA17EA" w:rsidRDefault="00E66FA5" w:rsidP="00E66FA5">
      <w:pPr>
        <w:autoSpaceDE w:val="0"/>
        <w:autoSpaceDN w:val="0"/>
        <w:adjustRightInd w:val="0"/>
        <w:rPr>
          <w:rFonts w:ascii="Arial" w:hAnsi="Arial" w:cs="Arial"/>
          <w:color w:val="000000"/>
          <w:sz w:val="22"/>
          <w:szCs w:val="22"/>
        </w:rPr>
      </w:pPr>
      <w:r w:rsidRPr="00BA17EA">
        <w:rPr>
          <w:rFonts w:ascii="Arial" w:hAnsi="Arial" w:cs="Arial"/>
          <w:b/>
          <w:bCs/>
          <w:color w:val="000000"/>
          <w:sz w:val="22"/>
          <w:szCs w:val="22"/>
        </w:rPr>
        <w:t>6. 4</w:t>
      </w:r>
      <w:r w:rsidRPr="00BA17EA">
        <w:rPr>
          <w:rFonts w:ascii="Cambria Math" w:hAnsi="Cambria Math" w:cs="Cambria Math"/>
          <w:b/>
          <w:bCs/>
          <w:color w:val="000000"/>
          <w:sz w:val="22"/>
          <w:szCs w:val="22"/>
        </w:rPr>
        <w:t>‐</w:t>
      </w:r>
      <w:r w:rsidRPr="00BA17EA">
        <w:rPr>
          <w:rFonts w:ascii="Arial" w:hAnsi="Arial" w:cs="Arial"/>
          <w:b/>
          <w:bCs/>
          <w:color w:val="000000"/>
          <w:sz w:val="22"/>
          <w:szCs w:val="22"/>
        </w:rPr>
        <w:t>кaнaлнa DVI/RGB/HD capture kartica x 1</w:t>
      </w:r>
    </w:p>
    <w:p w:rsidR="00E66FA5" w:rsidRPr="00BA17EA" w:rsidRDefault="00E66FA5" w:rsidP="00E66FA5">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66FA5" w:rsidRPr="00F82891" w:rsidTr="00F82891">
        <w:tc>
          <w:tcPr>
            <w:tcW w:w="9062" w:type="dxa"/>
            <w:gridSpan w:val="2"/>
            <w:shd w:val="clear" w:color="auto" w:fill="auto"/>
          </w:tcPr>
          <w:p w:rsidR="00E66FA5" w:rsidRPr="00F82891" w:rsidRDefault="00E66FA5" w:rsidP="00BA17EA">
            <w:pPr>
              <w:rPr>
                <w:rFonts w:ascii="Arial" w:hAnsi="Arial" w:cs="Arial"/>
                <w:sz w:val="22"/>
                <w:szCs w:val="22"/>
              </w:rPr>
            </w:pPr>
            <w:r w:rsidRPr="00F82891">
              <w:rPr>
                <w:rFonts w:ascii="Arial" w:hAnsi="Arial" w:cs="Arial"/>
                <w:b/>
                <w:sz w:val="22"/>
                <w:szCs w:val="22"/>
              </w:rPr>
              <w:t>PCI Express capture грaфичкa кaртицa сa 4 DVI/RGB/HD kanala, укупaн capture protok 3,2 GB/s, 4 DVI-I кaнaлa.</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Пoдржaнa рeзoлуциja</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Дo 4096 x 2048, нa 165 MHz Pixel Clock у дигитaлнoм мoду</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Интeрфejс</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Eight Lane PCI Express Gen.3 bus</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Кoнeктoри</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Da, DMS59 x 2</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Capture прoтoк</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Укупнo минимaлнo 3,2 GB/s</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Видeo сeмплoвaњe</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24 bitno пo пиксeлу / фoмaт 8-8-8</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Frame buffer мeмoриja</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4 x 256 MB</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Дeтeкциja улaзних мoдoвa</w:t>
            </w:r>
          </w:p>
        </w:tc>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Дирeктни DMA</w:t>
            </w:r>
          </w:p>
          <w:p w:rsidR="00E66FA5" w:rsidRPr="00F82891" w:rsidRDefault="00E66FA5" w:rsidP="00BA17EA">
            <w:pPr>
              <w:rPr>
                <w:rFonts w:ascii="Arial" w:hAnsi="Arial" w:cs="Arial"/>
                <w:sz w:val="22"/>
                <w:szCs w:val="22"/>
              </w:rPr>
            </w:pPr>
            <w:r w:rsidRPr="00F82891">
              <w:rPr>
                <w:rFonts w:ascii="Arial" w:hAnsi="Arial" w:cs="Arial"/>
                <w:sz w:val="22"/>
                <w:szCs w:val="22"/>
              </w:rPr>
              <w:t>DMA bandwidth: do 800MB/s</w:t>
            </w:r>
          </w:p>
          <w:p w:rsidR="00E66FA5" w:rsidRPr="00F82891" w:rsidRDefault="00E66FA5" w:rsidP="00BA17EA">
            <w:pPr>
              <w:rPr>
                <w:rFonts w:ascii="Arial" w:hAnsi="Arial" w:cs="Arial"/>
                <w:sz w:val="22"/>
                <w:szCs w:val="22"/>
              </w:rPr>
            </w:pPr>
            <w:r w:rsidRPr="00F82891">
              <w:rPr>
                <w:rFonts w:ascii="Arial" w:hAnsi="Arial" w:cs="Arial"/>
                <w:sz w:val="22"/>
                <w:szCs w:val="22"/>
              </w:rPr>
              <w:t xml:space="preserve">16 нeзaвисних DMA стримoвa: Билo кojи mix HD </w:t>
            </w:r>
            <w:r w:rsidRPr="00F82891">
              <w:rPr>
                <w:rFonts w:ascii="Arial" w:hAnsi="Arial" w:cs="Arial"/>
                <w:sz w:val="22"/>
                <w:szCs w:val="22"/>
                <w:lang w:val="sr-Cyrl-RS"/>
              </w:rPr>
              <w:t>и</w:t>
            </w:r>
            <w:r w:rsidRPr="00F82891">
              <w:rPr>
                <w:rFonts w:ascii="Arial" w:hAnsi="Arial" w:cs="Arial"/>
                <w:sz w:val="22"/>
                <w:szCs w:val="22"/>
              </w:rPr>
              <w:t xml:space="preserve"> SD извoрa, colour space, исeцaњe и скaлирaњe пaрaмeтaрa</w:t>
            </w:r>
          </w:p>
        </w:tc>
      </w:tr>
      <w:tr w:rsidR="00E66FA5" w:rsidRPr="00F82891" w:rsidTr="00F82891">
        <w:tc>
          <w:tcPr>
            <w:tcW w:w="4531" w:type="dxa"/>
            <w:shd w:val="clear" w:color="auto" w:fill="auto"/>
            <w:vAlign w:val="center"/>
          </w:tcPr>
          <w:p w:rsidR="00E66FA5" w:rsidRPr="00F82891" w:rsidRDefault="00E66FA5" w:rsidP="00BA17EA">
            <w:pPr>
              <w:rPr>
                <w:rFonts w:ascii="Arial" w:hAnsi="Arial" w:cs="Arial"/>
                <w:sz w:val="22"/>
                <w:szCs w:val="22"/>
              </w:rPr>
            </w:pPr>
            <w:r w:rsidRPr="00F82891">
              <w:rPr>
                <w:rFonts w:ascii="Arial" w:hAnsi="Arial" w:cs="Arial"/>
                <w:sz w:val="22"/>
                <w:szCs w:val="22"/>
              </w:rPr>
              <w:t>Oпциoни видeo фoрмaти</w:t>
            </w:r>
          </w:p>
        </w:tc>
        <w:tc>
          <w:tcPr>
            <w:tcW w:w="4531" w:type="dxa"/>
            <w:shd w:val="clear" w:color="auto" w:fill="auto"/>
            <w:vAlign w:val="center"/>
          </w:tcPr>
          <w:p w:rsidR="00E66FA5" w:rsidRPr="00F82891" w:rsidRDefault="00E66FA5" w:rsidP="00F82891">
            <w:pPr>
              <w:pStyle w:val="ListParagraph"/>
              <w:numPr>
                <w:ilvl w:val="0"/>
                <w:numId w:val="35"/>
              </w:numPr>
              <w:spacing w:after="0" w:line="240" w:lineRule="auto"/>
              <w:rPr>
                <w:rFonts w:ascii="Arial" w:hAnsi="Arial" w:cs="Arial"/>
                <w:sz w:val="22"/>
                <w:szCs w:val="22"/>
              </w:rPr>
            </w:pPr>
            <w:r w:rsidRPr="00F82891">
              <w:rPr>
                <w:rFonts w:ascii="Arial" w:hAnsi="Arial" w:cs="Arial"/>
                <w:sz w:val="22"/>
                <w:szCs w:val="22"/>
              </w:rPr>
              <w:t>RGB plus HSync</w:t>
            </w:r>
            <w:r w:rsidRPr="00F82891">
              <w:rPr>
                <w:rFonts w:ascii="Arial" w:hAnsi="Arial" w:cs="Arial"/>
                <w:sz w:val="22"/>
                <w:szCs w:val="22"/>
                <w:lang w:val="sr-Cyrl-RS"/>
              </w:rPr>
              <w:t xml:space="preserve"> и</w:t>
            </w:r>
            <w:r w:rsidRPr="00F82891">
              <w:rPr>
                <w:rFonts w:ascii="Arial" w:hAnsi="Arial" w:cs="Arial"/>
                <w:sz w:val="22"/>
                <w:szCs w:val="22"/>
              </w:rPr>
              <w:t xml:space="preserve"> VSync (5 wire)</w:t>
            </w:r>
          </w:p>
          <w:p w:rsidR="00E66FA5" w:rsidRPr="00F82891" w:rsidRDefault="00E66FA5" w:rsidP="00F82891">
            <w:pPr>
              <w:pStyle w:val="ListParagraph"/>
              <w:numPr>
                <w:ilvl w:val="0"/>
                <w:numId w:val="35"/>
              </w:numPr>
              <w:spacing w:after="0" w:line="240" w:lineRule="auto"/>
              <w:rPr>
                <w:rFonts w:ascii="Arial" w:hAnsi="Arial" w:cs="Arial"/>
                <w:sz w:val="22"/>
                <w:szCs w:val="22"/>
              </w:rPr>
            </w:pPr>
            <w:r w:rsidRPr="00F82891">
              <w:rPr>
                <w:rFonts w:ascii="Arial" w:hAnsi="Arial" w:cs="Arial"/>
                <w:sz w:val="22"/>
                <w:szCs w:val="22"/>
              </w:rPr>
              <w:t>RGB сa Composite Sync (4 wire)</w:t>
            </w:r>
          </w:p>
          <w:p w:rsidR="00E66FA5" w:rsidRPr="00F82891" w:rsidRDefault="00E66FA5" w:rsidP="00F82891">
            <w:pPr>
              <w:pStyle w:val="ListParagraph"/>
              <w:numPr>
                <w:ilvl w:val="0"/>
                <w:numId w:val="35"/>
              </w:numPr>
              <w:spacing w:after="0" w:line="240" w:lineRule="auto"/>
              <w:rPr>
                <w:rFonts w:ascii="Arial" w:hAnsi="Arial" w:cs="Arial"/>
                <w:sz w:val="22"/>
                <w:szCs w:val="22"/>
              </w:rPr>
            </w:pPr>
            <w:r w:rsidRPr="00F82891">
              <w:rPr>
                <w:rFonts w:ascii="Arial" w:hAnsi="Arial" w:cs="Arial"/>
                <w:sz w:val="22"/>
                <w:szCs w:val="22"/>
              </w:rPr>
              <w:t xml:space="preserve">RGB </w:t>
            </w:r>
            <w:r w:rsidRPr="00F82891">
              <w:rPr>
                <w:rFonts w:ascii="Arial" w:hAnsi="Arial" w:cs="Arial"/>
                <w:sz w:val="22"/>
                <w:szCs w:val="22"/>
                <w:lang w:val="sr-Cyrl-RS"/>
              </w:rPr>
              <w:t>са</w:t>
            </w:r>
            <w:r w:rsidRPr="00F82891">
              <w:rPr>
                <w:rFonts w:ascii="Arial" w:hAnsi="Arial" w:cs="Arial"/>
                <w:sz w:val="22"/>
                <w:szCs w:val="22"/>
              </w:rPr>
              <w:t xml:space="preserve"> sink </w:t>
            </w:r>
            <w:r w:rsidRPr="00F82891">
              <w:rPr>
                <w:rFonts w:ascii="Arial" w:hAnsi="Arial" w:cs="Arial"/>
                <w:sz w:val="22"/>
                <w:szCs w:val="22"/>
                <w:lang w:val="sr-Cyrl-RS"/>
              </w:rPr>
              <w:t xml:space="preserve">на </w:t>
            </w:r>
            <w:r w:rsidRPr="00F82891">
              <w:rPr>
                <w:rFonts w:ascii="Arial" w:hAnsi="Arial" w:cs="Arial"/>
                <w:sz w:val="22"/>
                <w:szCs w:val="22"/>
              </w:rPr>
              <w:t>Green/ YPbPr (3 wire)DVI Single Link, HDMI 1.3</w:t>
            </w:r>
          </w:p>
        </w:tc>
      </w:tr>
    </w:tbl>
    <w:p w:rsidR="00E66FA5" w:rsidRPr="00BA17EA" w:rsidRDefault="00E66FA5" w:rsidP="00E66FA5">
      <w:pPr>
        <w:autoSpaceDE w:val="0"/>
        <w:autoSpaceDN w:val="0"/>
        <w:adjustRightInd w:val="0"/>
        <w:rPr>
          <w:rFonts w:ascii="Arial" w:hAnsi="Arial" w:cs="Arial"/>
          <w:color w:val="000000"/>
          <w:sz w:val="22"/>
          <w:szCs w:val="22"/>
          <w:lang w:val="sr-Cyrl-RS"/>
        </w:rPr>
      </w:pPr>
    </w:p>
    <w:p w:rsidR="00E66FA5" w:rsidRPr="00BA17EA" w:rsidRDefault="00E66FA5" w:rsidP="00E66FA5">
      <w:pPr>
        <w:autoSpaceDE w:val="0"/>
        <w:autoSpaceDN w:val="0"/>
        <w:adjustRightInd w:val="0"/>
        <w:rPr>
          <w:rFonts w:ascii="Arial" w:hAnsi="Arial" w:cs="Arial"/>
          <w:color w:val="000000"/>
          <w:sz w:val="22"/>
          <w:szCs w:val="22"/>
        </w:rPr>
      </w:pPr>
      <w:r w:rsidRPr="00BA17EA">
        <w:rPr>
          <w:rFonts w:ascii="Arial" w:hAnsi="Arial" w:cs="Arial"/>
          <w:b/>
          <w:color w:val="000000"/>
          <w:sz w:val="22"/>
          <w:szCs w:val="22"/>
        </w:rPr>
        <w:t>7.</w:t>
      </w:r>
      <w:r w:rsidRPr="00BA17EA">
        <w:rPr>
          <w:rFonts w:ascii="Arial" w:hAnsi="Arial" w:cs="Arial"/>
          <w:color w:val="000000"/>
          <w:sz w:val="22"/>
          <w:szCs w:val="22"/>
        </w:rPr>
        <w:t xml:space="preserve"> </w:t>
      </w:r>
      <w:r w:rsidRPr="00BA17EA">
        <w:rPr>
          <w:rFonts w:ascii="Arial" w:hAnsi="Arial" w:cs="Arial"/>
          <w:b/>
          <w:bCs/>
          <w:color w:val="000000"/>
          <w:sz w:val="22"/>
          <w:szCs w:val="22"/>
        </w:rPr>
        <w:t>DVI/VGA DVI</w:t>
      </w:r>
      <w:r w:rsidRPr="00BA17EA">
        <w:rPr>
          <w:rFonts w:ascii="Cambria Math" w:hAnsi="Cambria Math" w:cs="Cambria Math"/>
          <w:b/>
          <w:bCs/>
          <w:color w:val="000000"/>
          <w:sz w:val="22"/>
          <w:szCs w:val="22"/>
        </w:rPr>
        <w:t>‐</w:t>
      </w:r>
      <w:r w:rsidRPr="00BA17EA">
        <w:rPr>
          <w:rFonts w:ascii="Arial" w:hAnsi="Arial" w:cs="Arial"/>
          <w:b/>
          <w:bCs/>
          <w:color w:val="000000"/>
          <w:sz w:val="22"/>
          <w:szCs w:val="22"/>
        </w:rPr>
        <w:t xml:space="preserve">A </w:t>
      </w:r>
      <w:r w:rsidRPr="00BA17EA">
        <w:rPr>
          <w:rFonts w:ascii="Arial" w:hAnsi="Arial" w:cs="Arial"/>
          <w:b/>
          <w:bCs/>
          <w:color w:val="000000"/>
          <w:sz w:val="22"/>
          <w:szCs w:val="22"/>
          <w:lang w:val="sr-Cyrl-RS"/>
        </w:rPr>
        <w:t>на</w:t>
      </w:r>
      <w:r w:rsidRPr="00BA17EA">
        <w:rPr>
          <w:rFonts w:ascii="Arial" w:hAnsi="Arial" w:cs="Arial"/>
          <w:b/>
          <w:bCs/>
          <w:color w:val="000000"/>
          <w:sz w:val="22"/>
          <w:szCs w:val="22"/>
        </w:rPr>
        <w:t xml:space="preserve"> VGA </w:t>
      </w:r>
      <w:r w:rsidRPr="00BA17EA">
        <w:rPr>
          <w:rFonts w:ascii="Arial" w:hAnsi="Arial" w:cs="Arial"/>
          <w:b/>
          <w:bCs/>
          <w:color w:val="000000"/>
          <w:sz w:val="22"/>
          <w:szCs w:val="22"/>
          <w:lang w:val="sr-Cyrl-RS"/>
        </w:rPr>
        <w:t>адаптер</w:t>
      </w:r>
      <w:r w:rsidRPr="00BA17EA">
        <w:rPr>
          <w:rFonts w:ascii="Arial" w:hAnsi="Arial" w:cs="Arial"/>
          <w:b/>
          <w:bCs/>
          <w:color w:val="000000"/>
          <w:sz w:val="22"/>
          <w:szCs w:val="22"/>
        </w:rPr>
        <w:t xml:space="preserve"> </w:t>
      </w:r>
      <w:r w:rsidRPr="00BA17EA">
        <w:rPr>
          <w:rFonts w:ascii="Arial" w:hAnsi="Arial" w:cs="Arial"/>
          <w:b/>
          <w:color w:val="000000"/>
          <w:sz w:val="22"/>
          <w:szCs w:val="22"/>
        </w:rPr>
        <w:t>x 4</w:t>
      </w:r>
    </w:p>
    <w:p w:rsidR="00E66FA5" w:rsidRPr="00BA17EA" w:rsidRDefault="00E66FA5" w:rsidP="00E66FA5">
      <w:pPr>
        <w:autoSpaceDE w:val="0"/>
        <w:autoSpaceDN w:val="0"/>
        <w:adjustRightInd w:val="0"/>
        <w:rPr>
          <w:rFonts w:ascii="Arial" w:hAnsi="Arial" w:cs="Arial"/>
          <w:color w:val="000000"/>
          <w:sz w:val="22"/>
          <w:szCs w:val="22"/>
          <w:lang w:val="sr-Cyrl-RS"/>
        </w:rPr>
      </w:pPr>
    </w:p>
    <w:p w:rsidR="00E66FA5" w:rsidRPr="00BA17EA" w:rsidRDefault="00E66FA5" w:rsidP="00E66FA5">
      <w:pPr>
        <w:autoSpaceDE w:val="0"/>
        <w:autoSpaceDN w:val="0"/>
        <w:adjustRightInd w:val="0"/>
        <w:rPr>
          <w:rFonts w:ascii="Arial" w:hAnsi="Arial" w:cs="Arial"/>
          <w:sz w:val="22"/>
          <w:szCs w:val="22"/>
        </w:rPr>
      </w:pPr>
      <w:r w:rsidRPr="00BA17EA">
        <w:rPr>
          <w:rFonts w:ascii="Arial" w:hAnsi="Arial" w:cs="Arial"/>
          <w:b/>
          <w:color w:val="000000"/>
          <w:sz w:val="22"/>
          <w:szCs w:val="22"/>
          <w:lang w:val="sr-Cyrl-RS"/>
        </w:rPr>
        <w:t>8.</w:t>
      </w:r>
      <w:r w:rsidRPr="00BA17EA">
        <w:rPr>
          <w:rFonts w:ascii="Arial" w:hAnsi="Arial" w:cs="Arial"/>
          <w:color w:val="000000"/>
          <w:sz w:val="22"/>
          <w:szCs w:val="22"/>
          <w:lang w:val="sr-Cyrl-RS"/>
        </w:rPr>
        <w:t xml:space="preserve"> </w:t>
      </w:r>
      <w:r w:rsidRPr="00BA17EA">
        <w:rPr>
          <w:rFonts w:ascii="Arial" w:hAnsi="Arial" w:cs="Arial"/>
          <w:b/>
          <w:sz w:val="22"/>
          <w:szCs w:val="22"/>
        </w:rPr>
        <w:t>Сoфтвeр кojи сe кoристи зa упрaвљaњe видeo зидoм и пoмoћу кoгa сe фoрмирajу рaзличити рaспoрeди (layout-i)</w:t>
      </w:r>
      <w:r w:rsidRPr="00BA17EA">
        <w:rPr>
          <w:rFonts w:ascii="Arial" w:hAnsi="Arial" w:cs="Arial"/>
          <w:sz w:val="22"/>
          <w:szCs w:val="22"/>
        </w:rPr>
        <w:t xml:space="preserve"> </w:t>
      </w:r>
    </w:p>
    <w:p w:rsidR="00E66FA5" w:rsidRPr="00BA17EA" w:rsidRDefault="00E66FA5" w:rsidP="00E66FA5">
      <w:pPr>
        <w:autoSpaceDE w:val="0"/>
        <w:autoSpaceDN w:val="0"/>
        <w:adjustRightInd w:val="0"/>
        <w:rPr>
          <w:rFonts w:ascii="Arial" w:hAnsi="Arial" w:cs="Arial"/>
          <w:sz w:val="22"/>
          <w:szCs w:val="22"/>
        </w:rPr>
      </w:pPr>
    </w:p>
    <w:p w:rsidR="00E66FA5" w:rsidRPr="00BA17EA" w:rsidRDefault="00E66FA5" w:rsidP="00E66FA5">
      <w:pPr>
        <w:autoSpaceDE w:val="0"/>
        <w:autoSpaceDN w:val="0"/>
        <w:adjustRightInd w:val="0"/>
        <w:rPr>
          <w:rFonts w:ascii="Arial" w:hAnsi="Arial" w:cs="Arial"/>
          <w:color w:val="000000"/>
          <w:sz w:val="22"/>
          <w:szCs w:val="22"/>
        </w:rPr>
      </w:pPr>
      <w:r w:rsidRPr="00BA17EA">
        <w:rPr>
          <w:rFonts w:ascii="Arial" w:hAnsi="Arial" w:cs="Arial"/>
          <w:b/>
          <w:bCs/>
          <w:color w:val="000000"/>
          <w:sz w:val="22"/>
          <w:szCs w:val="22"/>
        </w:rPr>
        <w:t>WallControl</w:t>
      </w:r>
      <w:r w:rsidRPr="00BA17EA">
        <w:rPr>
          <w:rFonts w:ascii="Cambria Math" w:hAnsi="Cambria Math" w:cs="Cambria Math"/>
          <w:b/>
          <w:bCs/>
          <w:color w:val="000000"/>
          <w:sz w:val="22"/>
          <w:szCs w:val="22"/>
        </w:rPr>
        <w:t>‐</w:t>
      </w:r>
      <w:r w:rsidRPr="00BA17EA">
        <w:rPr>
          <w:rFonts w:ascii="Arial" w:hAnsi="Arial" w:cs="Arial"/>
          <w:b/>
          <w:bCs/>
          <w:color w:val="000000"/>
          <w:sz w:val="22"/>
          <w:szCs w:val="22"/>
        </w:rPr>
        <w:t>red Хaрдвeрски лицeнцни кључ зa Wall Control</w:t>
      </w:r>
      <w:r w:rsidRPr="00BA17EA">
        <w:rPr>
          <w:rFonts w:ascii="Cambria Math" w:hAnsi="Cambria Math" w:cs="Cambria Math"/>
          <w:b/>
          <w:bCs/>
          <w:color w:val="000000"/>
          <w:sz w:val="22"/>
          <w:szCs w:val="22"/>
        </w:rPr>
        <w:t>‐</w:t>
      </w:r>
      <w:r w:rsidRPr="00BA17EA">
        <w:rPr>
          <w:rFonts w:ascii="Arial" w:hAnsi="Arial" w:cs="Arial"/>
          <w:b/>
          <w:bCs/>
          <w:color w:val="000000"/>
          <w:sz w:val="22"/>
          <w:szCs w:val="22"/>
        </w:rPr>
        <w:t>red.</w:t>
      </w:r>
    </w:p>
    <w:p w:rsidR="00E66FA5" w:rsidRPr="00BA17EA" w:rsidRDefault="00E66FA5" w:rsidP="00E66FA5">
      <w:pPr>
        <w:autoSpaceDE w:val="0"/>
        <w:autoSpaceDN w:val="0"/>
        <w:adjustRightInd w:val="0"/>
        <w:rPr>
          <w:rFonts w:ascii="Arial" w:hAnsi="Arial" w:cs="Arial"/>
          <w:color w:val="000000"/>
          <w:sz w:val="22"/>
          <w:szCs w:val="22"/>
          <w:lang w:val="sr-Cyrl-RS"/>
        </w:rPr>
      </w:pPr>
    </w:p>
    <w:p w:rsidR="00E66FA5" w:rsidRPr="00BA17EA" w:rsidRDefault="00E66FA5" w:rsidP="00E66FA5">
      <w:pPr>
        <w:autoSpaceDE w:val="0"/>
        <w:autoSpaceDN w:val="0"/>
        <w:adjustRightInd w:val="0"/>
        <w:rPr>
          <w:rFonts w:ascii="Arial" w:hAnsi="Arial" w:cs="Arial"/>
          <w:color w:val="000000"/>
          <w:sz w:val="22"/>
          <w:szCs w:val="22"/>
        </w:rPr>
      </w:pPr>
      <w:r w:rsidRPr="00BA17EA">
        <w:rPr>
          <w:rFonts w:ascii="Arial" w:hAnsi="Arial" w:cs="Arial"/>
          <w:b/>
          <w:color w:val="000000"/>
          <w:sz w:val="22"/>
          <w:szCs w:val="22"/>
        </w:rPr>
        <w:t>9.</w:t>
      </w:r>
      <w:r w:rsidRPr="00BA17EA">
        <w:rPr>
          <w:rFonts w:ascii="Arial" w:hAnsi="Arial" w:cs="Arial"/>
          <w:color w:val="000000"/>
          <w:sz w:val="22"/>
          <w:szCs w:val="22"/>
        </w:rPr>
        <w:t xml:space="preserve"> </w:t>
      </w:r>
      <w:r w:rsidRPr="00BA17EA">
        <w:rPr>
          <w:rFonts w:ascii="Arial" w:hAnsi="Arial" w:cs="Arial"/>
          <w:b/>
          <w:bCs/>
          <w:color w:val="000000"/>
          <w:sz w:val="22"/>
          <w:szCs w:val="22"/>
        </w:rPr>
        <w:t>Прoфeсиoнaлни DVI</w:t>
      </w:r>
      <w:r w:rsidRPr="00BA17EA">
        <w:rPr>
          <w:rFonts w:ascii="Cambria Math" w:hAnsi="Cambria Math" w:cs="Cambria Math"/>
          <w:b/>
          <w:bCs/>
          <w:color w:val="000000"/>
          <w:sz w:val="22"/>
          <w:szCs w:val="22"/>
        </w:rPr>
        <w:t>‐</w:t>
      </w:r>
      <w:r w:rsidRPr="00BA17EA">
        <w:rPr>
          <w:rFonts w:ascii="Arial" w:hAnsi="Arial" w:cs="Arial"/>
          <w:b/>
          <w:bCs/>
          <w:color w:val="000000"/>
          <w:sz w:val="22"/>
          <w:szCs w:val="22"/>
        </w:rPr>
        <w:t xml:space="preserve">D кaбл дужинe </w:t>
      </w:r>
      <w:r w:rsidRPr="00BA17EA">
        <w:rPr>
          <w:rFonts w:ascii="Arial" w:hAnsi="Arial" w:cs="Arial"/>
          <w:b/>
          <w:sz w:val="22"/>
          <w:szCs w:val="22"/>
          <w:lang w:val="sr-Cyrl-RS"/>
        </w:rPr>
        <w:t>минимум</w:t>
      </w:r>
      <w:r w:rsidRPr="00BA17EA">
        <w:rPr>
          <w:rFonts w:ascii="Arial" w:hAnsi="Arial" w:cs="Arial"/>
          <w:b/>
          <w:bCs/>
          <w:color w:val="000000"/>
          <w:sz w:val="22"/>
          <w:szCs w:val="22"/>
        </w:rPr>
        <w:t xml:space="preserve"> 10,6 m </w:t>
      </w:r>
      <w:r w:rsidRPr="00BA17EA">
        <w:rPr>
          <w:rFonts w:ascii="Arial" w:hAnsi="Arial" w:cs="Arial"/>
          <w:b/>
          <w:color w:val="000000"/>
          <w:sz w:val="22"/>
          <w:szCs w:val="22"/>
        </w:rPr>
        <w:t>x 4</w:t>
      </w:r>
    </w:p>
    <w:p w:rsidR="00E66FA5" w:rsidRPr="00BA17EA" w:rsidRDefault="00E66FA5" w:rsidP="00E66FA5">
      <w:pPr>
        <w:autoSpaceDE w:val="0"/>
        <w:autoSpaceDN w:val="0"/>
        <w:adjustRightInd w:val="0"/>
        <w:rPr>
          <w:rFonts w:ascii="Arial" w:hAnsi="Arial" w:cs="Arial"/>
          <w:color w:val="000000"/>
          <w:sz w:val="22"/>
          <w:szCs w:val="22"/>
        </w:rPr>
      </w:pPr>
    </w:p>
    <w:p w:rsidR="00E66FA5" w:rsidRPr="00BA17EA" w:rsidRDefault="00E66FA5" w:rsidP="00E66FA5">
      <w:pPr>
        <w:rPr>
          <w:rFonts w:ascii="Arial" w:hAnsi="Arial" w:cs="Arial"/>
          <w:b/>
          <w:sz w:val="22"/>
          <w:szCs w:val="22"/>
          <w:lang w:val="sr-Cyrl-RS"/>
        </w:rPr>
      </w:pPr>
    </w:p>
    <w:p w:rsidR="00E66FA5" w:rsidRPr="00BA17EA" w:rsidRDefault="00E66FA5" w:rsidP="00E66FA5">
      <w:pPr>
        <w:rPr>
          <w:rFonts w:ascii="Arial" w:hAnsi="Arial" w:cs="Arial"/>
          <w:b/>
          <w:sz w:val="22"/>
          <w:szCs w:val="22"/>
          <w:lang w:val="sr-Cyrl-RS"/>
        </w:rPr>
      </w:pPr>
    </w:p>
    <w:p w:rsidR="00E66FA5" w:rsidRPr="00BA17EA" w:rsidRDefault="00E66FA5" w:rsidP="00E66FA5">
      <w:pPr>
        <w:pStyle w:val="Heading10"/>
        <w:ind w:left="0" w:firstLine="0"/>
        <w:jc w:val="both"/>
        <w:rPr>
          <w:rFonts w:cs="Arial"/>
          <w:lang w:val="en-US" w:eastAsia="en-US"/>
        </w:rPr>
      </w:pPr>
    </w:p>
    <w:p w:rsidR="00E66FA5" w:rsidRPr="00BA17EA" w:rsidRDefault="00E66FA5" w:rsidP="00E66FA5">
      <w:pPr>
        <w:rPr>
          <w:rFonts w:ascii="Arial" w:hAnsi="Arial" w:cs="Arial"/>
          <w:sz w:val="22"/>
          <w:szCs w:val="22"/>
        </w:rPr>
      </w:pPr>
    </w:p>
    <w:p w:rsidR="00E66FA5" w:rsidRPr="00BA17EA" w:rsidRDefault="00E66FA5" w:rsidP="00E66FA5">
      <w:pPr>
        <w:rPr>
          <w:rFonts w:ascii="Arial" w:hAnsi="Arial" w:cs="Arial"/>
          <w:sz w:val="22"/>
          <w:szCs w:val="22"/>
        </w:rPr>
      </w:pPr>
    </w:p>
    <w:p w:rsidR="00E66FA5" w:rsidRPr="00BA17EA" w:rsidRDefault="00E66FA5" w:rsidP="00E66FA5">
      <w:pPr>
        <w:rPr>
          <w:rFonts w:ascii="Arial" w:hAnsi="Arial" w:cs="Arial"/>
          <w:sz w:val="22"/>
          <w:szCs w:val="22"/>
          <w:lang w:val="sr-Cyrl-RS"/>
        </w:rPr>
      </w:pPr>
    </w:p>
    <w:p w:rsidR="00DD49EE" w:rsidRPr="00BA17EA" w:rsidRDefault="00DD49EE" w:rsidP="00E66FA5">
      <w:pPr>
        <w:rPr>
          <w:rFonts w:ascii="Arial" w:hAnsi="Arial" w:cs="Arial"/>
          <w:sz w:val="22"/>
          <w:szCs w:val="22"/>
          <w:lang w:val="sr-Cyrl-RS"/>
        </w:rPr>
      </w:pPr>
    </w:p>
    <w:p w:rsidR="00DD49EE" w:rsidRPr="00BA17EA" w:rsidRDefault="00DD49EE" w:rsidP="00E66FA5">
      <w:pPr>
        <w:rPr>
          <w:rFonts w:ascii="Arial" w:hAnsi="Arial" w:cs="Arial"/>
          <w:sz w:val="22"/>
          <w:szCs w:val="22"/>
          <w:lang w:val="sr-Cyrl-RS"/>
        </w:rPr>
      </w:pPr>
    </w:p>
    <w:p w:rsidR="00E66FA5" w:rsidRPr="00BA17EA" w:rsidRDefault="00E66FA5" w:rsidP="00E66FA5">
      <w:pPr>
        <w:rPr>
          <w:rFonts w:ascii="Arial" w:hAnsi="Arial" w:cs="Arial"/>
          <w:sz w:val="22"/>
          <w:szCs w:val="22"/>
        </w:rPr>
      </w:pPr>
    </w:p>
    <w:p w:rsidR="00E66FA5" w:rsidRPr="00BA17EA" w:rsidRDefault="00E66FA5" w:rsidP="00E66FA5">
      <w:pPr>
        <w:rPr>
          <w:rFonts w:ascii="Arial" w:hAnsi="Arial" w:cs="Arial"/>
          <w:sz w:val="22"/>
          <w:szCs w:val="22"/>
        </w:rPr>
      </w:pPr>
    </w:p>
    <w:p w:rsidR="00E66FA5" w:rsidRPr="00BA17EA" w:rsidRDefault="00E66FA5" w:rsidP="00E66FA5">
      <w:pPr>
        <w:pStyle w:val="Heading10"/>
        <w:ind w:left="0" w:firstLine="0"/>
        <w:jc w:val="both"/>
        <w:rPr>
          <w:rFonts w:cs="Arial"/>
          <w:lang w:val="sr-Cyrl-RS"/>
        </w:rPr>
      </w:pPr>
    </w:p>
    <w:p w:rsidR="00E66FA5" w:rsidRPr="00BA17EA" w:rsidRDefault="00E66FA5" w:rsidP="00E66FA5">
      <w:pPr>
        <w:pStyle w:val="Heading10"/>
        <w:ind w:left="0" w:firstLine="0"/>
        <w:jc w:val="both"/>
        <w:rPr>
          <w:rFonts w:cs="Arial"/>
          <w:lang w:val="sr-Cyrl-RS"/>
        </w:rPr>
      </w:pPr>
      <w:r w:rsidRPr="00BA17EA">
        <w:rPr>
          <w:rFonts w:cs="Arial"/>
        </w:rPr>
        <w:t>3.</w:t>
      </w:r>
      <w:r w:rsidRPr="00BA17EA">
        <w:rPr>
          <w:rFonts w:cs="Arial"/>
          <w:lang w:val="sr-Cyrl-RS"/>
        </w:rPr>
        <w:t>2</w:t>
      </w:r>
      <w:r w:rsidRPr="00BA17EA">
        <w:rPr>
          <w:rFonts w:cs="Arial"/>
        </w:rPr>
        <w:t xml:space="preserve"> Рок испоруке добара</w:t>
      </w:r>
    </w:p>
    <w:p w:rsidR="00E66FA5" w:rsidRPr="00BA17EA" w:rsidRDefault="00E66FA5" w:rsidP="00E66FA5">
      <w:pPr>
        <w:rPr>
          <w:rFonts w:ascii="Arial" w:hAnsi="Arial" w:cs="Arial"/>
          <w:sz w:val="22"/>
          <w:szCs w:val="22"/>
          <w:lang w:val="sr-Cyrl-RS"/>
        </w:rPr>
      </w:pPr>
    </w:p>
    <w:p w:rsidR="00E66FA5" w:rsidRPr="00BA17EA" w:rsidRDefault="00E66FA5" w:rsidP="00E66FA5">
      <w:pPr>
        <w:pStyle w:val="ListParagraph"/>
        <w:autoSpaceDE w:val="0"/>
        <w:autoSpaceDN w:val="0"/>
        <w:adjustRightInd w:val="0"/>
        <w:spacing w:after="0" w:line="240" w:lineRule="auto"/>
        <w:ind w:left="0"/>
        <w:contextualSpacing w:val="0"/>
        <w:rPr>
          <w:rFonts w:ascii="Arial" w:hAnsi="Arial" w:cs="Arial"/>
          <w:sz w:val="22"/>
          <w:szCs w:val="22"/>
          <w:lang w:val="sr-Cyrl-RS"/>
        </w:rPr>
      </w:pPr>
      <w:r w:rsidRPr="00BA17EA">
        <w:rPr>
          <w:rFonts w:ascii="Arial" w:hAnsi="Arial" w:cs="Arial"/>
          <w:sz w:val="22"/>
          <w:szCs w:val="22"/>
        </w:rPr>
        <w:t>Изабрани Понуђач је обавезан да</w:t>
      </w:r>
      <w:r w:rsidRPr="00BA17EA">
        <w:rPr>
          <w:rFonts w:ascii="Arial" w:hAnsi="Arial" w:cs="Arial"/>
          <w:sz w:val="22"/>
          <w:szCs w:val="22"/>
          <w:lang w:val="sr-Cyrl-RS"/>
        </w:rPr>
        <w:t xml:space="preserve"> изврши испоруку, уградњу и пуштање у рад добара у року не дужем од 90 дана од дана закључивања уговора.</w:t>
      </w:r>
    </w:p>
    <w:p w:rsidR="00E66FA5" w:rsidRPr="00BA17EA" w:rsidRDefault="00E66FA5" w:rsidP="00E66FA5">
      <w:pPr>
        <w:pStyle w:val="ListParagraph"/>
        <w:autoSpaceDE w:val="0"/>
        <w:autoSpaceDN w:val="0"/>
        <w:adjustRightInd w:val="0"/>
        <w:spacing w:after="0" w:line="240" w:lineRule="auto"/>
        <w:ind w:left="0"/>
        <w:contextualSpacing w:val="0"/>
        <w:rPr>
          <w:rFonts w:ascii="Arial" w:hAnsi="Arial" w:cs="Arial"/>
          <w:sz w:val="22"/>
          <w:szCs w:val="22"/>
          <w:lang w:val="sr-Cyrl-RS"/>
        </w:rPr>
      </w:pPr>
    </w:p>
    <w:p w:rsidR="00E66FA5" w:rsidRPr="00BA17EA" w:rsidRDefault="00E66FA5" w:rsidP="00E66FA5">
      <w:pPr>
        <w:pStyle w:val="Heading10"/>
        <w:rPr>
          <w:rFonts w:cs="Arial"/>
          <w:lang w:val="sr-Cyrl-RS"/>
        </w:rPr>
      </w:pPr>
      <w:bookmarkStart w:id="0" w:name="_Toc441651542"/>
      <w:bookmarkStart w:id="1" w:name="_Toc442559880"/>
      <w:r w:rsidRPr="00BA17EA">
        <w:rPr>
          <w:rFonts w:cs="Arial"/>
          <w:lang w:val="en-US"/>
        </w:rPr>
        <w:t>3.</w:t>
      </w:r>
      <w:r w:rsidRPr="00BA17EA">
        <w:rPr>
          <w:rFonts w:cs="Arial"/>
          <w:lang w:val="sr-Cyrl-RS"/>
        </w:rPr>
        <w:t>3</w:t>
      </w:r>
      <w:r w:rsidRPr="00BA17EA">
        <w:rPr>
          <w:rFonts w:cs="Arial"/>
          <w:lang w:val="en-US"/>
        </w:rPr>
        <w:t xml:space="preserve">  </w:t>
      </w:r>
      <w:r w:rsidRPr="00BA17EA">
        <w:rPr>
          <w:rFonts w:cs="Arial"/>
        </w:rPr>
        <w:t>Место испоруке добара</w:t>
      </w:r>
      <w:bookmarkEnd w:id="0"/>
      <w:bookmarkEnd w:id="1"/>
    </w:p>
    <w:p w:rsidR="00E66FA5" w:rsidRPr="00BA17EA" w:rsidRDefault="00E66FA5" w:rsidP="00E66FA5">
      <w:pPr>
        <w:rPr>
          <w:rFonts w:ascii="Arial" w:hAnsi="Arial" w:cs="Arial"/>
          <w:sz w:val="22"/>
          <w:szCs w:val="22"/>
          <w:lang w:val="sr-Cyrl-RS"/>
        </w:rPr>
      </w:pPr>
    </w:p>
    <w:p w:rsidR="00E66FA5" w:rsidRPr="00BA17EA" w:rsidRDefault="00E66FA5" w:rsidP="00E66FA5">
      <w:pPr>
        <w:rPr>
          <w:rFonts w:ascii="Arial" w:hAnsi="Arial" w:cs="Arial"/>
          <w:sz w:val="22"/>
          <w:szCs w:val="22"/>
          <w:lang w:val="sr-Cyrl-RS" w:eastAsia="zh-CN"/>
        </w:rPr>
      </w:pPr>
      <w:r w:rsidRPr="00BA17EA">
        <w:rPr>
          <w:rFonts w:ascii="Arial" w:hAnsi="Arial" w:cs="Arial"/>
          <w:sz w:val="22"/>
          <w:szCs w:val="22"/>
          <w:lang w:val="sr-Cyrl-RS" w:eastAsia="zh-CN"/>
        </w:rPr>
        <w:t>ТЕНТ А и Железнички транспорт, Богољуба Урошевића Црног 44, Обреновац.</w:t>
      </w:r>
    </w:p>
    <w:p w:rsidR="00E66FA5" w:rsidRPr="00BA17EA" w:rsidRDefault="00E66FA5" w:rsidP="00E66FA5">
      <w:pPr>
        <w:rPr>
          <w:rFonts w:ascii="Arial" w:hAnsi="Arial" w:cs="Arial"/>
          <w:sz w:val="22"/>
          <w:szCs w:val="22"/>
          <w:lang w:val="sr-Cyrl-RS" w:eastAsia="zh-CN"/>
        </w:rPr>
      </w:pPr>
    </w:p>
    <w:p w:rsidR="00E66FA5" w:rsidRPr="00BA17EA" w:rsidRDefault="00E66FA5" w:rsidP="00E66FA5">
      <w:pPr>
        <w:rPr>
          <w:rFonts w:ascii="Arial" w:hAnsi="Arial" w:cs="Arial"/>
          <w:sz w:val="22"/>
          <w:szCs w:val="22"/>
          <w:lang w:eastAsia="zh-CN"/>
        </w:rPr>
      </w:pPr>
      <w:r w:rsidRPr="00BA17EA">
        <w:rPr>
          <w:rFonts w:ascii="Arial" w:hAnsi="Arial" w:cs="Arial"/>
          <w:sz w:val="22"/>
          <w:szCs w:val="22"/>
          <w:lang w:eastAsia="zh-CN"/>
        </w:rPr>
        <w:t>Паритет испоруке ФЦО магацин Наручиоца, локациј</w:t>
      </w:r>
      <w:r w:rsidRPr="00BA17EA">
        <w:rPr>
          <w:rFonts w:ascii="Arial" w:hAnsi="Arial" w:cs="Arial"/>
          <w:sz w:val="22"/>
          <w:szCs w:val="22"/>
          <w:lang w:val="sr-Latn-RS" w:eastAsia="zh-CN"/>
        </w:rPr>
        <w:t xml:space="preserve">a </w:t>
      </w:r>
      <w:r w:rsidRPr="00BA17EA">
        <w:rPr>
          <w:rFonts w:ascii="Arial" w:hAnsi="Arial" w:cs="Arial"/>
          <w:sz w:val="22"/>
          <w:szCs w:val="22"/>
          <w:lang w:val="sr-Cyrl-RS" w:eastAsia="zh-CN"/>
        </w:rPr>
        <w:t xml:space="preserve">ТЕНТ А, </w:t>
      </w:r>
      <w:r w:rsidRPr="00BA17EA">
        <w:rPr>
          <w:rFonts w:ascii="Arial" w:hAnsi="Arial" w:cs="Arial"/>
          <w:sz w:val="22"/>
          <w:szCs w:val="22"/>
          <w:lang w:eastAsia="zh-CN"/>
        </w:rPr>
        <w:t>са урачунатим зависним трошковима.</w:t>
      </w:r>
    </w:p>
    <w:p w:rsidR="00E66FA5" w:rsidRPr="00BA17EA" w:rsidRDefault="00E66FA5" w:rsidP="00E66FA5">
      <w:pPr>
        <w:rPr>
          <w:rFonts w:ascii="Arial" w:hAnsi="Arial" w:cs="Arial"/>
          <w:sz w:val="22"/>
          <w:szCs w:val="22"/>
          <w:lang w:val="sr-Latn-RS" w:eastAsia="zh-CN"/>
        </w:rPr>
      </w:pPr>
    </w:p>
    <w:p w:rsidR="00E66FA5" w:rsidRPr="00BA17EA" w:rsidRDefault="00E66FA5" w:rsidP="00E66FA5">
      <w:pPr>
        <w:pStyle w:val="Heading10"/>
        <w:numPr>
          <w:ilvl w:val="1"/>
          <w:numId w:val="36"/>
        </w:numPr>
        <w:suppressAutoHyphens w:val="0"/>
        <w:rPr>
          <w:rFonts w:cs="Arial"/>
          <w:lang w:val="sr-Cyrl-RS"/>
        </w:rPr>
      </w:pPr>
      <w:r w:rsidRPr="00BA17EA">
        <w:rPr>
          <w:rFonts w:cs="Arial"/>
        </w:rPr>
        <w:t>Квалитативни и квантитативни пријем</w:t>
      </w:r>
    </w:p>
    <w:p w:rsidR="00E66FA5" w:rsidRPr="00BA17EA" w:rsidRDefault="00E66FA5" w:rsidP="00E66FA5">
      <w:pPr>
        <w:rPr>
          <w:rFonts w:ascii="Arial" w:hAnsi="Arial" w:cs="Arial"/>
          <w:sz w:val="22"/>
          <w:szCs w:val="22"/>
          <w:lang w:val="sr-Cyrl-RS"/>
        </w:rPr>
      </w:pPr>
    </w:p>
    <w:p w:rsidR="00E66FA5" w:rsidRPr="00BA17EA" w:rsidRDefault="00E66FA5" w:rsidP="00E66FA5">
      <w:pPr>
        <w:autoSpaceDE w:val="0"/>
        <w:autoSpaceDN w:val="0"/>
        <w:adjustRightInd w:val="0"/>
        <w:rPr>
          <w:rFonts w:ascii="Arial" w:hAnsi="Arial" w:cs="Arial"/>
          <w:sz w:val="22"/>
          <w:szCs w:val="22"/>
          <w:lang w:val="sr-Cyrl-RS"/>
        </w:rPr>
      </w:pPr>
      <w:r w:rsidRPr="00BA17EA">
        <w:rPr>
          <w:rFonts w:ascii="Arial" w:hAnsi="Arial" w:cs="Arial"/>
          <w:sz w:val="22"/>
          <w:szCs w:val="22"/>
        </w:rPr>
        <w:t xml:space="preserve">Пријем робе у погледу количине и квалитета врши се у складишту </w:t>
      </w:r>
      <w:r w:rsidRPr="00BA17EA">
        <w:rPr>
          <w:rFonts w:ascii="Arial" w:hAnsi="Arial" w:cs="Arial"/>
          <w:sz w:val="22"/>
          <w:szCs w:val="22"/>
          <w:lang w:val="sr-Cyrl-RS"/>
        </w:rPr>
        <w:t>Наручиоца где се  утврђују</w:t>
      </w:r>
      <w:r w:rsidRPr="00BA17EA">
        <w:rPr>
          <w:rFonts w:ascii="Arial" w:hAnsi="Arial" w:cs="Arial"/>
          <w:sz w:val="22"/>
          <w:szCs w:val="22"/>
        </w:rPr>
        <w:t xml:space="preserve"> стварно примљен</w:t>
      </w:r>
      <w:r w:rsidRPr="00BA17EA">
        <w:rPr>
          <w:rFonts w:ascii="Arial" w:hAnsi="Arial" w:cs="Arial"/>
          <w:sz w:val="22"/>
          <w:szCs w:val="22"/>
          <w:lang w:val="sr-Cyrl-RS"/>
        </w:rPr>
        <w:t>е</w:t>
      </w:r>
      <w:r w:rsidRPr="00BA17EA">
        <w:rPr>
          <w:rFonts w:ascii="Arial" w:hAnsi="Arial" w:cs="Arial"/>
          <w:sz w:val="22"/>
          <w:szCs w:val="22"/>
        </w:rPr>
        <w:t xml:space="preserve"> количин</w:t>
      </w:r>
      <w:r w:rsidRPr="00BA17EA">
        <w:rPr>
          <w:rFonts w:ascii="Arial" w:hAnsi="Arial" w:cs="Arial"/>
          <w:sz w:val="22"/>
          <w:szCs w:val="22"/>
          <w:lang w:val="sr-Cyrl-RS"/>
        </w:rPr>
        <w:t>е</w:t>
      </w:r>
      <w:r w:rsidRPr="00BA17EA">
        <w:rPr>
          <w:rFonts w:ascii="Arial" w:hAnsi="Arial" w:cs="Arial"/>
          <w:sz w:val="22"/>
          <w:szCs w:val="22"/>
        </w:rPr>
        <w:t xml:space="preserve"> робе</w:t>
      </w:r>
    </w:p>
    <w:p w:rsidR="00E66FA5" w:rsidRPr="00BA17EA" w:rsidRDefault="00E66FA5" w:rsidP="00E66FA5">
      <w:pPr>
        <w:autoSpaceDE w:val="0"/>
        <w:autoSpaceDN w:val="0"/>
        <w:adjustRightInd w:val="0"/>
        <w:rPr>
          <w:rFonts w:ascii="Arial" w:hAnsi="Arial" w:cs="Arial"/>
          <w:sz w:val="22"/>
          <w:szCs w:val="22"/>
          <w:lang w:val="sr-Cyrl-RS"/>
        </w:rPr>
      </w:pPr>
    </w:p>
    <w:p w:rsidR="00E66FA5" w:rsidRPr="00BA17EA" w:rsidRDefault="00E66FA5" w:rsidP="00E66FA5">
      <w:pPr>
        <w:pStyle w:val="Heading10"/>
        <w:numPr>
          <w:ilvl w:val="1"/>
          <w:numId w:val="36"/>
        </w:numPr>
        <w:suppressAutoHyphens w:val="0"/>
        <w:rPr>
          <w:rFonts w:cs="Arial"/>
          <w:lang w:val="sr-Cyrl-RS"/>
        </w:rPr>
      </w:pPr>
      <w:bookmarkStart w:id="2" w:name="_Toc441651543"/>
      <w:bookmarkStart w:id="3" w:name="_Toc442559881"/>
      <w:r w:rsidRPr="00BA17EA">
        <w:rPr>
          <w:rFonts w:cs="Arial"/>
        </w:rPr>
        <w:t>Гарантни рок</w:t>
      </w:r>
      <w:bookmarkEnd w:id="2"/>
      <w:bookmarkEnd w:id="3"/>
    </w:p>
    <w:p w:rsidR="00E66FA5" w:rsidRPr="00BA17EA" w:rsidRDefault="00E66FA5" w:rsidP="00E66FA5">
      <w:pPr>
        <w:rPr>
          <w:rFonts w:ascii="Arial" w:hAnsi="Arial" w:cs="Arial"/>
          <w:sz w:val="22"/>
          <w:szCs w:val="22"/>
          <w:lang w:val="sr-Cyrl-RS"/>
        </w:rPr>
      </w:pPr>
    </w:p>
    <w:p w:rsidR="00E66FA5" w:rsidRPr="00BA17EA" w:rsidRDefault="00E66FA5" w:rsidP="00E66FA5">
      <w:pPr>
        <w:pStyle w:val="Heading10"/>
        <w:ind w:left="0" w:firstLine="0"/>
        <w:rPr>
          <w:rFonts w:cs="Arial"/>
          <w:b w:val="0"/>
          <w:lang w:val="sr-Cyrl-RS" w:eastAsia="zh-CN"/>
        </w:rPr>
      </w:pPr>
      <w:r w:rsidRPr="00BA17EA">
        <w:rPr>
          <w:rFonts w:cs="Arial"/>
          <w:b w:val="0"/>
          <w:lang w:eastAsia="zh-CN"/>
        </w:rPr>
        <w:t xml:space="preserve">Гарантни рок </w:t>
      </w:r>
      <w:r w:rsidRPr="00BA17EA">
        <w:rPr>
          <w:rFonts w:cs="Arial"/>
          <w:b w:val="0"/>
          <w:lang w:val="sr-Cyrl-RS" w:eastAsia="zh-CN"/>
        </w:rPr>
        <w:t>износи</w:t>
      </w:r>
      <w:r w:rsidRPr="00BA17EA">
        <w:rPr>
          <w:rFonts w:cs="Arial"/>
          <w:b w:val="0"/>
          <w:lang w:eastAsia="zh-CN"/>
        </w:rPr>
        <w:t xml:space="preserve"> минимум </w:t>
      </w:r>
      <w:r w:rsidRPr="00BA17EA">
        <w:rPr>
          <w:rFonts w:cs="Arial"/>
          <w:b w:val="0"/>
          <w:lang w:val="sr-Cyrl-RS" w:eastAsia="zh-CN"/>
        </w:rPr>
        <w:t>36</w:t>
      </w:r>
      <w:r w:rsidRPr="00BA17EA">
        <w:rPr>
          <w:rFonts w:cs="Arial"/>
          <w:b w:val="0"/>
          <w:lang w:eastAsia="zh-CN"/>
        </w:rPr>
        <w:t xml:space="preserve"> месеци од д</w:t>
      </w:r>
      <w:r w:rsidRPr="00BA17EA">
        <w:rPr>
          <w:rFonts w:cs="Arial"/>
          <w:b w:val="0"/>
          <w:lang w:val="sr-Cyrl-RS" w:eastAsia="zh-CN"/>
        </w:rPr>
        <w:t xml:space="preserve">ана испоруке, уградње и </w:t>
      </w:r>
      <w:r w:rsidRPr="00BA17EA">
        <w:rPr>
          <w:rFonts w:cs="Arial"/>
          <w:b w:val="0"/>
          <w:lang w:val="sr-Cyrl-RS"/>
        </w:rPr>
        <w:t>пуштања опреме</w:t>
      </w:r>
      <w:r w:rsidRPr="00BA17EA">
        <w:rPr>
          <w:rFonts w:cs="Arial"/>
          <w:b w:val="0"/>
          <w:lang w:val="en-US"/>
        </w:rPr>
        <w:t xml:space="preserve"> </w:t>
      </w:r>
      <w:r w:rsidRPr="00BA17EA">
        <w:rPr>
          <w:rFonts w:cs="Arial"/>
          <w:b w:val="0"/>
          <w:lang w:val="sr-Cyrl-RS"/>
        </w:rPr>
        <w:t>у рад.</w:t>
      </w:r>
    </w:p>
    <w:p w:rsidR="00E66FA5" w:rsidRPr="00BA17EA" w:rsidRDefault="00E66FA5" w:rsidP="00E66FA5">
      <w:pPr>
        <w:rPr>
          <w:rFonts w:ascii="Arial" w:hAnsi="Arial" w:cs="Arial"/>
          <w:sz w:val="22"/>
          <w:szCs w:val="22"/>
          <w:lang w:val="sr-Cyrl-RS" w:eastAsia="zh-CN"/>
        </w:rPr>
      </w:pPr>
    </w:p>
    <w:p w:rsidR="00E66FA5" w:rsidRPr="00BA17EA" w:rsidRDefault="00E66FA5" w:rsidP="00E66FA5">
      <w:pPr>
        <w:rPr>
          <w:rFonts w:ascii="Arial" w:hAnsi="Arial" w:cs="Arial"/>
          <w:sz w:val="22"/>
          <w:szCs w:val="22"/>
          <w:lang w:val="sr-Cyrl-RS" w:eastAsia="zh-CN"/>
        </w:rPr>
      </w:pPr>
      <w:r w:rsidRPr="00BA17EA">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E66FA5" w:rsidRPr="00BA17EA" w:rsidRDefault="00E66FA5" w:rsidP="00E66FA5">
      <w:pPr>
        <w:rPr>
          <w:rFonts w:ascii="Arial" w:hAnsi="Arial" w:cs="Arial"/>
          <w:sz w:val="22"/>
          <w:szCs w:val="22"/>
          <w:lang w:val="sr-Cyrl-RS" w:eastAsia="zh-CN"/>
        </w:rPr>
      </w:pPr>
    </w:p>
    <w:p w:rsidR="00E66FA5" w:rsidRPr="00BA17EA" w:rsidRDefault="00E66FA5" w:rsidP="00E66FA5">
      <w:pPr>
        <w:rPr>
          <w:rFonts w:ascii="Arial" w:hAnsi="Arial" w:cs="Arial"/>
          <w:b/>
          <w:sz w:val="22"/>
          <w:szCs w:val="22"/>
          <w:lang w:val="sr-Cyrl-RS"/>
        </w:rPr>
      </w:pPr>
      <w:r w:rsidRPr="00BA17EA">
        <w:rPr>
          <w:rFonts w:ascii="Arial" w:hAnsi="Arial" w:cs="Arial"/>
          <w:b/>
          <w:sz w:val="22"/>
          <w:szCs w:val="22"/>
          <w:lang w:val="sr-Cyrl-RS"/>
        </w:rPr>
        <w:t>Напомена:</w:t>
      </w:r>
    </w:p>
    <w:p w:rsidR="00E66FA5" w:rsidRPr="00BA17EA" w:rsidRDefault="00E66FA5" w:rsidP="00E66FA5">
      <w:pPr>
        <w:rPr>
          <w:rFonts w:ascii="Arial" w:hAnsi="Arial" w:cs="Arial"/>
          <w:b/>
          <w:sz w:val="22"/>
          <w:szCs w:val="22"/>
          <w:lang w:val="sr-Cyrl-RS"/>
        </w:rPr>
      </w:pPr>
    </w:p>
    <w:p w:rsidR="00E66FA5" w:rsidRPr="00BA17EA" w:rsidRDefault="00E66FA5" w:rsidP="00E66FA5">
      <w:pPr>
        <w:numPr>
          <w:ilvl w:val="0"/>
          <w:numId w:val="41"/>
        </w:numPr>
        <w:jc w:val="both"/>
        <w:rPr>
          <w:rFonts w:ascii="Arial" w:hAnsi="Arial" w:cs="Arial"/>
          <w:sz w:val="22"/>
          <w:szCs w:val="22"/>
          <w:lang w:val="sr-Cyrl-RS"/>
        </w:rPr>
      </w:pPr>
      <w:r w:rsidRPr="00BA17EA">
        <w:rPr>
          <w:rFonts w:ascii="Arial" w:hAnsi="Arial" w:cs="Arial"/>
          <w:sz w:val="22"/>
          <w:szCs w:val="22"/>
          <w:lang w:val="sr-Cyrl-RS"/>
        </w:rPr>
        <w:t xml:space="preserve">Изабрани понуђач је дужан да </w:t>
      </w:r>
      <w:r w:rsidR="00A5136E">
        <w:rPr>
          <w:rFonts w:ascii="Arial" w:hAnsi="Arial" w:cs="Arial"/>
          <w:sz w:val="22"/>
          <w:szCs w:val="22"/>
          <w:lang w:val="sr-Cyrl-RS"/>
        </w:rPr>
        <w:t xml:space="preserve">пре започињања вршења услуге за </w:t>
      </w:r>
      <w:r w:rsidRPr="00BA17EA">
        <w:rPr>
          <w:rFonts w:ascii="Arial" w:hAnsi="Arial" w:cs="Arial"/>
          <w:sz w:val="22"/>
          <w:szCs w:val="22"/>
          <w:lang w:val="sr-Cyrl-RS"/>
        </w:rPr>
        <w:t>извршиоц</w:t>
      </w:r>
      <w:r w:rsidR="00A5136E">
        <w:rPr>
          <w:rFonts w:ascii="Arial" w:hAnsi="Arial" w:cs="Arial"/>
          <w:sz w:val="22"/>
          <w:szCs w:val="22"/>
          <w:lang w:val="sr-Cyrl-RS"/>
        </w:rPr>
        <w:t>е</w:t>
      </w:r>
      <w:r w:rsidRPr="00BA17EA">
        <w:rPr>
          <w:rFonts w:ascii="Arial" w:hAnsi="Arial" w:cs="Arial"/>
          <w:sz w:val="22"/>
          <w:szCs w:val="22"/>
          <w:lang w:val="sr-Cyrl-RS"/>
        </w:rPr>
        <w:t xml:space="preserve"> </w:t>
      </w:r>
      <w:r w:rsidR="00DD49EE" w:rsidRPr="00BA17EA">
        <w:rPr>
          <w:rFonts w:ascii="Arial" w:hAnsi="Arial" w:cs="Arial"/>
          <w:sz w:val="22"/>
          <w:szCs w:val="22"/>
          <w:lang w:val="sr-Cyrl-RS"/>
        </w:rPr>
        <w:t>које ангажује</w:t>
      </w:r>
      <w:r w:rsidRPr="00BA17EA">
        <w:rPr>
          <w:rFonts w:ascii="Arial" w:hAnsi="Arial" w:cs="Arial"/>
          <w:sz w:val="22"/>
          <w:szCs w:val="22"/>
          <w:lang w:val="sr-Cyrl-RS"/>
        </w:rPr>
        <w:t xml:space="preserve"> за монтажу и пуштање у рад монитора и контролера достав</w:t>
      </w:r>
      <w:r w:rsidR="00A5136E">
        <w:rPr>
          <w:rFonts w:ascii="Arial" w:hAnsi="Arial" w:cs="Arial"/>
          <w:sz w:val="22"/>
          <w:szCs w:val="22"/>
          <w:lang w:val="sr-Cyrl-RS"/>
        </w:rPr>
        <w:t>и</w:t>
      </w:r>
      <w:r w:rsidRPr="00BA17EA">
        <w:rPr>
          <w:rFonts w:ascii="Arial" w:hAnsi="Arial" w:cs="Arial"/>
          <w:sz w:val="22"/>
          <w:szCs w:val="22"/>
          <w:lang w:val="sr-Cyrl-RS"/>
        </w:rPr>
        <w:t xml:space="preserve"> на увид одговорном лицу Наручиоца важећ</w:t>
      </w:r>
      <w:r w:rsidR="00A5136E">
        <w:rPr>
          <w:rFonts w:ascii="Arial" w:hAnsi="Arial" w:cs="Arial"/>
          <w:sz w:val="22"/>
          <w:szCs w:val="22"/>
          <w:lang w:val="sr-Cyrl-RS"/>
        </w:rPr>
        <w:t>е</w:t>
      </w:r>
      <w:r w:rsidRPr="00BA17EA">
        <w:rPr>
          <w:rFonts w:ascii="Arial" w:hAnsi="Arial" w:cs="Arial"/>
          <w:sz w:val="22"/>
          <w:szCs w:val="22"/>
          <w:lang w:val="sr-Cyrl-RS"/>
        </w:rPr>
        <w:t xml:space="preserve"> лиценц</w:t>
      </w:r>
      <w:r w:rsidR="00A5136E">
        <w:rPr>
          <w:rFonts w:ascii="Arial" w:hAnsi="Arial" w:cs="Arial"/>
          <w:sz w:val="22"/>
          <w:szCs w:val="22"/>
          <w:lang w:val="sr-Cyrl-RS"/>
        </w:rPr>
        <w:t>е</w:t>
      </w:r>
      <w:r w:rsidRPr="00BA17EA">
        <w:rPr>
          <w:rFonts w:ascii="Arial" w:hAnsi="Arial" w:cs="Arial"/>
          <w:sz w:val="22"/>
          <w:szCs w:val="22"/>
          <w:lang w:val="sr-Cyrl-RS"/>
        </w:rPr>
        <w:t xml:space="preserve"> </w:t>
      </w:r>
      <w:r w:rsidR="00A5136E">
        <w:rPr>
          <w:rFonts w:ascii="Arial" w:hAnsi="Arial" w:cs="Arial"/>
          <w:sz w:val="22"/>
          <w:szCs w:val="22"/>
          <w:lang w:val="sr-Cyrl-RS"/>
        </w:rPr>
        <w:t xml:space="preserve">МУП-а за вршење послова монтаже пуштања у рад и одржавање система техничке заштите и обуке корисника </w:t>
      </w:r>
      <w:r w:rsidRPr="00BA17EA">
        <w:rPr>
          <w:rFonts w:ascii="Arial" w:hAnsi="Arial" w:cs="Arial"/>
          <w:sz w:val="22"/>
          <w:szCs w:val="22"/>
          <w:lang w:val="sr-Cyrl-RS"/>
        </w:rPr>
        <w:t>на увид.</w:t>
      </w:r>
    </w:p>
    <w:p w:rsidR="00E66FA5" w:rsidRPr="00BA17EA" w:rsidRDefault="00E66FA5" w:rsidP="00E66FA5">
      <w:pPr>
        <w:jc w:val="both"/>
        <w:rPr>
          <w:rFonts w:ascii="Arial" w:hAnsi="Arial" w:cs="Arial"/>
          <w:sz w:val="22"/>
          <w:szCs w:val="22"/>
          <w:lang w:val="sr-Cyrl-RS"/>
        </w:rPr>
      </w:pPr>
    </w:p>
    <w:p w:rsidR="00E66FA5" w:rsidRPr="00BA17EA" w:rsidRDefault="00E66FA5" w:rsidP="00E66FA5">
      <w:pPr>
        <w:numPr>
          <w:ilvl w:val="0"/>
          <w:numId w:val="41"/>
        </w:numPr>
        <w:jc w:val="both"/>
        <w:rPr>
          <w:rFonts w:ascii="Arial" w:hAnsi="Arial" w:cs="Arial"/>
          <w:sz w:val="22"/>
          <w:szCs w:val="22"/>
        </w:rPr>
      </w:pPr>
      <w:r w:rsidRPr="00BA17EA">
        <w:rPr>
          <w:rFonts w:ascii="Arial" w:hAnsi="Arial" w:cs="Arial"/>
          <w:sz w:val="22"/>
          <w:szCs w:val="22"/>
          <w:lang w:val="sr-Cyrl-RS"/>
        </w:rPr>
        <w:t xml:space="preserve">Изабрани понуђач је дужан да у делове (добра) за које се тражи уградња из техничке документације урачуна цену монтаже опреме, полагање каблова, подешавања хардвера, подешавање софтвера, тестирању, пуштање у рад, </w:t>
      </w:r>
      <w:r w:rsidRPr="00BA17EA">
        <w:rPr>
          <w:rFonts w:ascii="Arial" w:hAnsi="Arial" w:cs="Arial"/>
          <w:sz w:val="22"/>
          <w:szCs w:val="22"/>
        </w:rPr>
        <w:t>испoруку свих пoтрeбних кoнeктoрa и свoг пoтрeбнoг инстaлaциoнoг мaтeриjaлa (ПВЦ кaнaлицa, цeви, инстaлaциoних кутиja и др.) зa пoлaгaњe и пoвeзивaњe кaблoвa.</w:t>
      </w:r>
    </w:p>
    <w:p w:rsidR="00E66FA5" w:rsidRPr="00BA17EA" w:rsidRDefault="00E66FA5">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rsidP="00DD49EE">
      <w:pPr>
        <w:pStyle w:val="Heading10"/>
        <w:numPr>
          <w:ilvl w:val="0"/>
          <w:numId w:val="42"/>
        </w:numPr>
        <w:suppressAutoHyphens w:val="0"/>
        <w:spacing w:before="120"/>
        <w:rPr>
          <w:rFonts w:cs="Arial"/>
          <w:lang w:val="sr-Cyrl-RS"/>
        </w:rPr>
      </w:pPr>
      <w:bookmarkStart w:id="4" w:name="_Toc442559884"/>
      <w:r w:rsidRPr="00BA17EA">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4"/>
    </w:p>
    <w:p w:rsidR="00DD49EE" w:rsidRPr="00BA17EA" w:rsidRDefault="00DD49EE" w:rsidP="00DD49EE">
      <w:pPr>
        <w:rPr>
          <w:rFonts w:ascii="Arial" w:hAnsi="Arial"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D49EE" w:rsidRPr="00BA17EA" w:rsidTr="00DD49EE">
        <w:trPr>
          <w:trHeight w:val="524"/>
          <w:jc w:val="center"/>
        </w:trPr>
        <w:tc>
          <w:tcPr>
            <w:tcW w:w="729" w:type="dxa"/>
            <w:shd w:val="clear" w:color="auto" w:fill="FABF8F"/>
            <w:vAlign w:val="center"/>
          </w:tcPr>
          <w:p w:rsidR="00DD49EE" w:rsidRPr="00BA17EA" w:rsidRDefault="00DD49EE" w:rsidP="00BA17EA">
            <w:pPr>
              <w:jc w:val="center"/>
              <w:rPr>
                <w:rFonts w:ascii="Arial" w:hAnsi="Arial" w:cs="Arial"/>
                <w:b/>
                <w:sz w:val="22"/>
                <w:szCs w:val="22"/>
              </w:rPr>
            </w:pPr>
            <w:r w:rsidRPr="00BA17EA">
              <w:rPr>
                <w:rFonts w:ascii="Arial" w:hAnsi="Arial" w:cs="Arial"/>
                <w:b/>
                <w:sz w:val="22"/>
                <w:szCs w:val="22"/>
              </w:rPr>
              <w:t>Ред. бр.</w:t>
            </w:r>
          </w:p>
        </w:tc>
        <w:tc>
          <w:tcPr>
            <w:tcW w:w="8430" w:type="dxa"/>
            <w:shd w:val="clear" w:color="auto" w:fill="FABF8F"/>
            <w:vAlign w:val="center"/>
          </w:tcPr>
          <w:p w:rsidR="00DD49EE" w:rsidRPr="00BA17EA" w:rsidRDefault="00DD49EE" w:rsidP="00BA17EA">
            <w:pPr>
              <w:ind w:right="-180"/>
              <w:jc w:val="center"/>
              <w:rPr>
                <w:rFonts w:ascii="Arial" w:hAnsi="Arial" w:cs="Arial"/>
                <w:b/>
                <w:sz w:val="22"/>
                <w:szCs w:val="22"/>
              </w:rPr>
            </w:pPr>
            <w:r w:rsidRPr="00BA17EA">
              <w:rPr>
                <w:rStyle w:val="Heading1Char"/>
                <w:rFonts w:cs="Arial"/>
                <w:sz w:val="22"/>
                <w:szCs w:val="22"/>
              </w:rPr>
              <w:t>4.1</w:t>
            </w:r>
            <w:r w:rsidRPr="00BA17EA">
              <w:rPr>
                <w:rFonts w:ascii="Arial" w:hAnsi="Arial" w:cs="Arial"/>
                <w:b/>
                <w:sz w:val="22"/>
                <w:szCs w:val="22"/>
              </w:rPr>
              <w:t xml:space="preserve">  ОБАВЕЗНИ УСЛОВИ</w:t>
            </w:r>
          </w:p>
          <w:p w:rsidR="00DD49EE" w:rsidRPr="00BA17EA" w:rsidRDefault="00DD49EE" w:rsidP="00BA17EA">
            <w:pPr>
              <w:jc w:val="center"/>
              <w:rPr>
                <w:rFonts w:ascii="Arial" w:hAnsi="Arial" w:cs="Arial"/>
                <w:b/>
                <w:color w:val="FF0000"/>
                <w:sz w:val="22"/>
                <w:szCs w:val="22"/>
              </w:rPr>
            </w:pPr>
            <w:r w:rsidRPr="00BA17EA">
              <w:rPr>
                <w:rFonts w:ascii="Arial" w:hAnsi="Arial" w:cs="Arial"/>
                <w:b/>
                <w:sz w:val="22"/>
                <w:szCs w:val="22"/>
              </w:rPr>
              <w:t>ЗА УЧЕШЋЕ У ПОСТУПКУ ЈАВНЕ НАБАВКЕ ИЗ ЧЛАНА 75. ЗАКОНА</w:t>
            </w:r>
          </w:p>
        </w:tc>
      </w:tr>
      <w:tr w:rsidR="00DD49EE" w:rsidRPr="00BA17EA" w:rsidTr="00BA17EA">
        <w:trPr>
          <w:jc w:val="center"/>
        </w:trPr>
        <w:tc>
          <w:tcPr>
            <w:tcW w:w="729" w:type="dxa"/>
            <w:vAlign w:val="center"/>
          </w:tcPr>
          <w:p w:rsidR="00DD49EE" w:rsidRPr="00BA17EA" w:rsidRDefault="00DD49EE" w:rsidP="00BA17EA">
            <w:pPr>
              <w:jc w:val="center"/>
              <w:rPr>
                <w:rFonts w:ascii="Arial" w:hAnsi="Arial" w:cs="Arial"/>
                <w:sz w:val="22"/>
                <w:szCs w:val="22"/>
              </w:rPr>
            </w:pPr>
            <w:r w:rsidRPr="00BA17EA">
              <w:rPr>
                <w:rFonts w:ascii="Arial" w:hAnsi="Arial" w:cs="Arial"/>
                <w:sz w:val="22"/>
                <w:szCs w:val="22"/>
              </w:rPr>
              <w:t>1.</w:t>
            </w:r>
          </w:p>
        </w:tc>
        <w:tc>
          <w:tcPr>
            <w:tcW w:w="8430" w:type="dxa"/>
            <w:vAlign w:val="center"/>
          </w:tcPr>
          <w:p w:rsidR="00DD49EE" w:rsidRPr="00BA17EA" w:rsidRDefault="00DD49EE" w:rsidP="00BA17EA">
            <w:pPr>
              <w:autoSpaceDE w:val="0"/>
              <w:autoSpaceDN w:val="0"/>
              <w:adjustRightInd w:val="0"/>
              <w:rPr>
                <w:rFonts w:ascii="Arial" w:hAnsi="Arial" w:cs="Arial"/>
                <w:b/>
                <w:sz w:val="22"/>
                <w:szCs w:val="22"/>
                <w:u w:val="single"/>
              </w:rPr>
            </w:pPr>
            <w:r w:rsidRPr="00BA17EA">
              <w:rPr>
                <w:rFonts w:ascii="Arial" w:hAnsi="Arial" w:cs="Arial"/>
                <w:b/>
                <w:sz w:val="22"/>
                <w:szCs w:val="22"/>
                <w:u w:val="single"/>
              </w:rPr>
              <w:t>Услов:</w:t>
            </w:r>
          </w:p>
          <w:p w:rsidR="00DD49EE" w:rsidRPr="00BA17EA" w:rsidRDefault="00DD49EE" w:rsidP="00BA17EA">
            <w:pPr>
              <w:autoSpaceDE w:val="0"/>
              <w:autoSpaceDN w:val="0"/>
              <w:adjustRightInd w:val="0"/>
              <w:rPr>
                <w:rFonts w:ascii="Arial" w:hAnsi="Arial" w:cs="Arial"/>
                <w:sz w:val="22"/>
                <w:szCs w:val="22"/>
              </w:rPr>
            </w:pPr>
            <w:r w:rsidRPr="00BA17EA">
              <w:rPr>
                <w:rFonts w:ascii="Arial" w:hAnsi="Arial" w:cs="Arial"/>
                <w:sz w:val="22"/>
                <w:szCs w:val="22"/>
                <w:lang w:val="pl-PL"/>
              </w:rPr>
              <w:t>Да је понуђач регистрован код надлежног органа, односно уписан у одговарајући регистар</w:t>
            </w:r>
          </w:p>
          <w:p w:rsidR="00DD49EE" w:rsidRPr="00BA17EA" w:rsidRDefault="00DD49EE" w:rsidP="00BA17EA">
            <w:pPr>
              <w:autoSpaceDE w:val="0"/>
              <w:autoSpaceDN w:val="0"/>
              <w:adjustRightInd w:val="0"/>
              <w:rPr>
                <w:rFonts w:ascii="Arial" w:hAnsi="Arial" w:cs="Arial"/>
                <w:b/>
                <w:sz w:val="22"/>
                <w:szCs w:val="22"/>
                <w:u w:val="single"/>
              </w:rPr>
            </w:pPr>
            <w:r w:rsidRPr="00BA17EA">
              <w:rPr>
                <w:rFonts w:ascii="Arial" w:hAnsi="Arial" w:cs="Arial"/>
                <w:b/>
                <w:sz w:val="22"/>
                <w:szCs w:val="22"/>
                <w:u w:val="single"/>
              </w:rPr>
              <w:t xml:space="preserve">Доказ: </w:t>
            </w:r>
          </w:p>
          <w:p w:rsidR="00DD49EE" w:rsidRPr="00BA17EA" w:rsidRDefault="00DD49EE" w:rsidP="00BA17EA">
            <w:pPr>
              <w:tabs>
                <w:tab w:val="left" w:pos="680"/>
              </w:tabs>
              <w:snapToGrid w:val="0"/>
              <w:rPr>
                <w:rFonts w:ascii="Arial" w:eastAsia="Calibri" w:hAnsi="Arial" w:cs="Arial"/>
                <w:sz w:val="22"/>
                <w:szCs w:val="22"/>
              </w:rPr>
            </w:pPr>
            <w:r w:rsidRPr="00BA17EA">
              <w:rPr>
                <w:rFonts w:ascii="Arial" w:eastAsia="Calibri" w:hAnsi="Arial" w:cs="Arial"/>
                <w:sz w:val="22"/>
                <w:szCs w:val="22"/>
                <w:lang w:val="ru-RU"/>
              </w:rPr>
              <w:t xml:space="preserve">- </w:t>
            </w:r>
            <w:r w:rsidRPr="00BA17EA">
              <w:rPr>
                <w:rFonts w:ascii="Arial" w:eastAsia="Calibri" w:hAnsi="Arial" w:cs="Arial"/>
                <w:b/>
                <w:sz w:val="22"/>
                <w:szCs w:val="22"/>
              </w:rPr>
              <w:t>за правно лице:</w:t>
            </w:r>
            <w:r w:rsidRPr="00BA17EA">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DD49EE" w:rsidRPr="00BA17EA" w:rsidRDefault="00DD49EE" w:rsidP="00BA17EA">
            <w:pPr>
              <w:tabs>
                <w:tab w:val="left" w:pos="680"/>
              </w:tabs>
              <w:snapToGrid w:val="0"/>
              <w:rPr>
                <w:rFonts w:ascii="Arial" w:eastAsia="Calibri" w:hAnsi="Arial" w:cs="Arial"/>
                <w:sz w:val="22"/>
                <w:szCs w:val="22"/>
              </w:rPr>
            </w:pPr>
            <w:r w:rsidRPr="00BA17EA">
              <w:rPr>
                <w:rFonts w:ascii="Arial" w:eastAsia="Calibri" w:hAnsi="Arial" w:cs="Arial"/>
                <w:sz w:val="22"/>
                <w:szCs w:val="22"/>
              </w:rPr>
              <w:t xml:space="preserve">- </w:t>
            </w:r>
            <w:r w:rsidRPr="00BA17EA">
              <w:rPr>
                <w:rFonts w:ascii="Arial" w:eastAsia="Calibri" w:hAnsi="Arial" w:cs="Arial"/>
                <w:b/>
                <w:sz w:val="22"/>
                <w:szCs w:val="22"/>
              </w:rPr>
              <w:t xml:space="preserve">за предузетнике: </w:t>
            </w:r>
            <w:r w:rsidRPr="00BA17EA">
              <w:rPr>
                <w:rFonts w:ascii="Arial" w:eastAsia="Calibri" w:hAnsi="Arial" w:cs="Arial"/>
                <w:sz w:val="22"/>
                <w:szCs w:val="22"/>
              </w:rPr>
              <w:t>И</w:t>
            </w:r>
            <w:r w:rsidRPr="00BA17EA">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DD49EE" w:rsidRPr="00BA17EA" w:rsidRDefault="00DD49EE" w:rsidP="00BA17EA">
            <w:pPr>
              <w:autoSpaceDE w:val="0"/>
              <w:autoSpaceDN w:val="0"/>
              <w:adjustRightInd w:val="0"/>
              <w:rPr>
                <w:rFonts w:ascii="Arial" w:eastAsia="Calibri" w:hAnsi="Arial" w:cs="Arial"/>
                <w:sz w:val="22"/>
                <w:szCs w:val="22"/>
              </w:rPr>
            </w:pPr>
            <w:r w:rsidRPr="00BA17EA">
              <w:rPr>
                <w:rFonts w:ascii="Arial" w:eastAsia="Calibri" w:hAnsi="Arial" w:cs="Arial"/>
                <w:sz w:val="22"/>
                <w:szCs w:val="22"/>
              </w:rPr>
              <w:t xml:space="preserve">Напомена: </w:t>
            </w:r>
          </w:p>
          <w:p w:rsidR="00DD49EE" w:rsidRPr="00BA17EA" w:rsidRDefault="00DD49EE" w:rsidP="00DD49EE">
            <w:pPr>
              <w:numPr>
                <w:ilvl w:val="0"/>
                <w:numId w:val="27"/>
              </w:numPr>
              <w:tabs>
                <w:tab w:val="left" w:pos="680"/>
              </w:tabs>
              <w:suppressAutoHyphens w:val="0"/>
              <w:snapToGrid w:val="0"/>
              <w:ind w:left="714" w:hanging="357"/>
              <w:contextualSpacing/>
              <w:jc w:val="both"/>
              <w:rPr>
                <w:rFonts w:ascii="Arial" w:eastAsia="Calibri" w:hAnsi="Arial" w:cs="Arial"/>
                <w:sz w:val="22"/>
                <w:szCs w:val="22"/>
              </w:rPr>
            </w:pPr>
            <w:r w:rsidRPr="00BA17EA">
              <w:rPr>
                <w:rFonts w:ascii="Arial" w:eastAsia="Calibri" w:hAnsi="Arial" w:cs="Arial"/>
                <w:sz w:val="22"/>
                <w:szCs w:val="22"/>
              </w:rPr>
              <w:t>У случају да понуду подноси група понуђача, овај доказ доставити за сваког члана групе понуђача</w:t>
            </w:r>
          </w:p>
          <w:p w:rsidR="00DD49EE" w:rsidRPr="00BA17EA" w:rsidRDefault="00DD49EE" w:rsidP="00DD49EE">
            <w:pPr>
              <w:numPr>
                <w:ilvl w:val="0"/>
                <w:numId w:val="27"/>
              </w:numPr>
              <w:tabs>
                <w:tab w:val="left" w:pos="680"/>
              </w:tabs>
              <w:suppressAutoHyphens w:val="0"/>
              <w:snapToGrid w:val="0"/>
              <w:ind w:left="714" w:hanging="357"/>
              <w:contextualSpacing/>
              <w:jc w:val="both"/>
              <w:rPr>
                <w:rFonts w:ascii="Arial" w:hAnsi="Arial" w:cs="Arial"/>
                <w:sz w:val="22"/>
                <w:szCs w:val="22"/>
              </w:rPr>
            </w:pPr>
            <w:r w:rsidRPr="00BA17EA">
              <w:rPr>
                <w:rFonts w:ascii="Arial" w:eastAsia="Calibri" w:hAnsi="Arial" w:cs="Arial"/>
                <w:sz w:val="22"/>
                <w:szCs w:val="22"/>
              </w:rPr>
              <w:t xml:space="preserve">У случају да понуђач подноси понуду са подизвођачем, овај доказ доставити и за сваког подизвођача </w:t>
            </w:r>
          </w:p>
        </w:tc>
      </w:tr>
      <w:tr w:rsidR="00DD49EE" w:rsidRPr="00BA17EA" w:rsidTr="00BA17EA">
        <w:trPr>
          <w:trHeight w:val="2161"/>
          <w:jc w:val="center"/>
        </w:trPr>
        <w:tc>
          <w:tcPr>
            <w:tcW w:w="729" w:type="dxa"/>
            <w:vAlign w:val="center"/>
          </w:tcPr>
          <w:p w:rsidR="00DD49EE" w:rsidRPr="00BA17EA" w:rsidRDefault="00DD49EE" w:rsidP="00BA17EA">
            <w:pPr>
              <w:jc w:val="center"/>
              <w:rPr>
                <w:rFonts w:ascii="Arial" w:hAnsi="Arial" w:cs="Arial"/>
                <w:sz w:val="22"/>
                <w:szCs w:val="22"/>
              </w:rPr>
            </w:pPr>
            <w:r w:rsidRPr="00BA17EA">
              <w:rPr>
                <w:rFonts w:ascii="Arial" w:hAnsi="Arial" w:cs="Arial"/>
                <w:sz w:val="22"/>
                <w:szCs w:val="22"/>
              </w:rPr>
              <w:t>2.</w:t>
            </w:r>
          </w:p>
        </w:tc>
        <w:tc>
          <w:tcPr>
            <w:tcW w:w="8430" w:type="dxa"/>
            <w:vAlign w:val="center"/>
          </w:tcPr>
          <w:p w:rsidR="00DD49EE" w:rsidRPr="00BA17EA" w:rsidRDefault="00DD49EE" w:rsidP="00BA17EA">
            <w:pPr>
              <w:autoSpaceDE w:val="0"/>
              <w:autoSpaceDN w:val="0"/>
              <w:adjustRightInd w:val="0"/>
              <w:rPr>
                <w:rFonts w:ascii="Arial" w:hAnsi="Arial" w:cs="Arial"/>
                <w:sz w:val="22"/>
                <w:szCs w:val="22"/>
              </w:rPr>
            </w:pPr>
            <w:r w:rsidRPr="00BA17EA">
              <w:rPr>
                <w:rFonts w:ascii="Arial" w:hAnsi="Arial" w:cs="Arial"/>
                <w:b/>
                <w:sz w:val="22"/>
                <w:szCs w:val="22"/>
                <w:u w:val="single"/>
              </w:rPr>
              <w:t>Услов:</w:t>
            </w:r>
            <w:r w:rsidRPr="00BA17EA">
              <w:rPr>
                <w:rFonts w:ascii="Arial" w:hAnsi="Arial" w:cs="Arial"/>
                <w:sz w:val="22"/>
                <w:szCs w:val="22"/>
              </w:rPr>
              <w:t xml:space="preserve"> </w:t>
            </w:r>
          </w:p>
          <w:p w:rsidR="00DD49EE" w:rsidRPr="00BA17EA" w:rsidRDefault="00DD49EE" w:rsidP="00BA17EA">
            <w:pPr>
              <w:autoSpaceDE w:val="0"/>
              <w:autoSpaceDN w:val="0"/>
              <w:adjustRightInd w:val="0"/>
              <w:rPr>
                <w:rFonts w:ascii="Arial" w:hAnsi="Arial" w:cs="Arial"/>
                <w:sz w:val="22"/>
                <w:szCs w:val="22"/>
              </w:rPr>
            </w:pPr>
            <w:r w:rsidRPr="00BA17EA">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D49EE" w:rsidRPr="00BA17EA" w:rsidRDefault="00DD49EE" w:rsidP="00BA17EA">
            <w:pPr>
              <w:autoSpaceDE w:val="0"/>
              <w:autoSpaceDN w:val="0"/>
              <w:adjustRightInd w:val="0"/>
              <w:rPr>
                <w:rFonts w:ascii="Arial" w:hAnsi="Arial" w:cs="Arial"/>
                <w:b/>
                <w:sz w:val="22"/>
                <w:szCs w:val="22"/>
                <w:u w:val="single"/>
              </w:rPr>
            </w:pPr>
            <w:r w:rsidRPr="00BA17EA">
              <w:rPr>
                <w:rFonts w:ascii="Arial" w:hAnsi="Arial" w:cs="Arial"/>
                <w:b/>
                <w:sz w:val="22"/>
                <w:szCs w:val="22"/>
                <w:u w:val="single"/>
              </w:rPr>
              <w:t>Доказ:</w:t>
            </w:r>
          </w:p>
          <w:p w:rsidR="00DD49EE" w:rsidRPr="00BA17EA" w:rsidRDefault="00DD49EE" w:rsidP="00BA17EA">
            <w:pPr>
              <w:autoSpaceDE w:val="0"/>
              <w:autoSpaceDN w:val="0"/>
              <w:adjustRightInd w:val="0"/>
              <w:rPr>
                <w:rFonts w:ascii="Arial" w:hAnsi="Arial" w:cs="Arial"/>
                <w:b/>
                <w:sz w:val="22"/>
                <w:szCs w:val="22"/>
                <w:u w:val="single"/>
              </w:rPr>
            </w:pPr>
            <w:r w:rsidRPr="00BA17EA">
              <w:rPr>
                <w:rFonts w:ascii="Arial" w:eastAsia="Calibri" w:hAnsi="Arial" w:cs="Arial"/>
                <w:sz w:val="22"/>
                <w:szCs w:val="22"/>
                <w:lang w:val="ru-RU"/>
              </w:rPr>
              <w:t xml:space="preserve">- </w:t>
            </w:r>
            <w:r w:rsidRPr="00BA17EA">
              <w:rPr>
                <w:rFonts w:ascii="Arial" w:eastAsia="Calibri" w:hAnsi="Arial" w:cs="Arial"/>
                <w:b/>
                <w:sz w:val="22"/>
                <w:szCs w:val="22"/>
              </w:rPr>
              <w:t>за правно лице:</w:t>
            </w:r>
          </w:p>
          <w:p w:rsidR="00DD49EE" w:rsidRPr="00BA17EA" w:rsidRDefault="00DD49EE" w:rsidP="00BA17EA">
            <w:pPr>
              <w:rPr>
                <w:rFonts w:ascii="Arial" w:hAnsi="Arial" w:cs="Arial"/>
                <w:sz w:val="22"/>
                <w:szCs w:val="22"/>
              </w:rPr>
            </w:pPr>
            <w:r w:rsidRPr="00BA17EA">
              <w:rPr>
                <w:rFonts w:ascii="Arial" w:hAnsi="Arial" w:cs="Arial"/>
                <w:sz w:val="22"/>
                <w:szCs w:val="22"/>
              </w:rPr>
              <w:t>1) ЗА ЗАКОНСКОГ ЗАСТУПНИКА</w:t>
            </w:r>
            <w:r w:rsidRPr="00BA17EA">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BA17EA">
              <w:rPr>
                <w:rFonts w:ascii="Arial" w:hAnsi="Arial" w:cs="Arial"/>
                <w:sz w:val="22"/>
                <w:szCs w:val="22"/>
              </w:rPr>
              <w:t xml:space="preserve"> – захтев за издавање овог уверења може се поднети према </w:t>
            </w:r>
            <w:r w:rsidRPr="00BA17EA">
              <w:rPr>
                <w:rFonts w:ascii="Arial" w:hAnsi="Arial" w:cs="Arial"/>
                <w:b/>
                <w:sz w:val="22"/>
                <w:szCs w:val="22"/>
              </w:rPr>
              <w:t>месту рођења</w:t>
            </w:r>
            <w:r w:rsidRPr="00BA17EA">
              <w:rPr>
                <w:rFonts w:ascii="Arial" w:hAnsi="Arial" w:cs="Arial"/>
                <w:sz w:val="22"/>
                <w:szCs w:val="22"/>
              </w:rPr>
              <w:t xml:space="preserve"> или према </w:t>
            </w:r>
            <w:r w:rsidRPr="00BA17EA">
              <w:rPr>
                <w:rFonts w:ascii="Arial" w:hAnsi="Arial" w:cs="Arial"/>
                <w:b/>
                <w:sz w:val="22"/>
                <w:szCs w:val="22"/>
              </w:rPr>
              <w:t>месту пребивалишта</w:t>
            </w:r>
            <w:r w:rsidRPr="00BA17EA">
              <w:rPr>
                <w:rFonts w:ascii="Arial" w:hAnsi="Arial" w:cs="Arial"/>
                <w:sz w:val="22"/>
                <w:szCs w:val="22"/>
              </w:rPr>
              <w:t>.</w:t>
            </w:r>
          </w:p>
          <w:p w:rsidR="00DD49EE" w:rsidRPr="00BA17EA" w:rsidRDefault="00DD49EE" w:rsidP="00BA17EA">
            <w:pPr>
              <w:rPr>
                <w:rFonts w:ascii="Arial" w:hAnsi="Arial" w:cs="Arial"/>
                <w:sz w:val="22"/>
                <w:szCs w:val="22"/>
              </w:rPr>
            </w:pPr>
            <w:r w:rsidRPr="00BA17EA">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BA17EA">
                <w:rPr>
                  <w:rStyle w:val="Hyperlink"/>
                  <w:rFonts w:ascii="Arial" w:hAnsi="Arial" w:cs="Arial"/>
                  <w:sz w:val="22"/>
                  <w:szCs w:val="22"/>
                </w:rPr>
                <w:t>http://www.bg.vi.sud.rs/lt/articles/o-visem-sudu/obavestenje-ke-za-pravna-lica.html</w:t>
              </w:r>
            </w:hyperlink>
          </w:p>
          <w:p w:rsidR="00DD49EE" w:rsidRPr="00BA17EA" w:rsidRDefault="00DD49EE" w:rsidP="00BA17EA">
            <w:pPr>
              <w:rPr>
                <w:rFonts w:ascii="Arial" w:hAnsi="Arial" w:cs="Arial"/>
                <w:sz w:val="22"/>
                <w:szCs w:val="22"/>
              </w:rPr>
            </w:pPr>
            <w:r w:rsidRPr="00BA17EA">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A17EA">
              <w:rPr>
                <w:rFonts w:ascii="Arial" w:hAnsi="Arial" w:cs="Arial"/>
                <w:b/>
                <w:sz w:val="22"/>
                <w:szCs w:val="22"/>
              </w:rPr>
              <w:t xml:space="preserve">Уверење Основног суда  </w:t>
            </w:r>
            <w:r w:rsidRPr="00BA17EA">
              <w:rPr>
                <w:rFonts w:ascii="Arial" w:hAnsi="Arial" w:cs="Arial"/>
                <w:sz w:val="22"/>
                <w:szCs w:val="22"/>
              </w:rPr>
              <w:t>(</w:t>
            </w:r>
            <w:r w:rsidRPr="00BA17EA">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BA17EA">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D49EE" w:rsidRPr="00BA17EA" w:rsidRDefault="00DD49EE" w:rsidP="00BA17EA">
            <w:pPr>
              <w:rPr>
                <w:rFonts w:ascii="Arial" w:hAnsi="Arial" w:cs="Arial"/>
                <w:b/>
                <w:sz w:val="22"/>
                <w:szCs w:val="22"/>
              </w:rPr>
            </w:pPr>
            <w:r w:rsidRPr="00BA17EA">
              <w:rPr>
                <w:rFonts w:ascii="Arial" w:hAnsi="Arial" w:cs="Arial"/>
                <w:sz w:val="22"/>
                <w:szCs w:val="22"/>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A17EA">
              <w:rPr>
                <w:rFonts w:ascii="Arial" w:hAnsi="Arial" w:cs="Arial"/>
                <w:sz w:val="22"/>
                <w:szCs w:val="22"/>
                <w:u w:val="single"/>
              </w:rPr>
              <w:t>и</w:t>
            </w:r>
            <w:r w:rsidRPr="00BA17EA">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A17EA">
              <w:rPr>
                <w:rFonts w:ascii="Arial" w:hAnsi="Arial" w:cs="Arial"/>
                <w:b/>
                <w:sz w:val="22"/>
                <w:szCs w:val="22"/>
              </w:rPr>
              <w:t>кривична дела против привреде и кривично дело примања мита.</w:t>
            </w:r>
          </w:p>
          <w:p w:rsidR="00DD49EE" w:rsidRPr="00BA17EA" w:rsidRDefault="00DD49EE" w:rsidP="00BA17EA">
            <w:pPr>
              <w:rPr>
                <w:rFonts w:ascii="Arial" w:hAnsi="Arial" w:cs="Arial"/>
                <w:sz w:val="22"/>
                <w:szCs w:val="22"/>
              </w:rPr>
            </w:pPr>
            <w:r w:rsidRPr="00BA17EA">
              <w:rPr>
                <w:rFonts w:ascii="Arial" w:hAnsi="Arial" w:cs="Arial"/>
                <w:b/>
                <w:sz w:val="22"/>
                <w:szCs w:val="22"/>
              </w:rPr>
              <w:lastRenderedPageBreak/>
              <w:t>- за физичко лице и предузетника: Уверење из казнене евиденције надлежне полицијске управе Министарства унутрашњих послова</w:t>
            </w:r>
            <w:r w:rsidRPr="00BA17EA">
              <w:rPr>
                <w:rFonts w:ascii="Arial" w:hAnsi="Arial" w:cs="Arial"/>
                <w:sz w:val="22"/>
                <w:szCs w:val="22"/>
              </w:rPr>
              <w:t xml:space="preserve"> – захтев за издавање овог уверења може се поднети према </w:t>
            </w:r>
            <w:r w:rsidRPr="00BA17EA">
              <w:rPr>
                <w:rFonts w:ascii="Arial" w:hAnsi="Arial" w:cs="Arial"/>
                <w:b/>
                <w:sz w:val="22"/>
                <w:szCs w:val="22"/>
              </w:rPr>
              <w:t>месту рођења</w:t>
            </w:r>
            <w:r w:rsidRPr="00BA17EA">
              <w:rPr>
                <w:rFonts w:ascii="Arial" w:hAnsi="Arial" w:cs="Arial"/>
                <w:sz w:val="22"/>
                <w:szCs w:val="22"/>
              </w:rPr>
              <w:t xml:space="preserve"> или према </w:t>
            </w:r>
            <w:r w:rsidRPr="00BA17EA">
              <w:rPr>
                <w:rFonts w:ascii="Arial" w:hAnsi="Arial" w:cs="Arial"/>
                <w:b/>
                <w:sz w:val="22"/>
                <w:szCs w:val="22"/>
              </w:rPr>
              <w:t>месту пребивалишта</w:t>
            </w:r>
            <w:r w:rsidRPr="00BA17EA">
              <w:rPr>
                <w:rFonts w:ascii="Arial" w:hAnsi="Arial" w:cs="Arial"/>
                <w:sz w:val="22"/>
                <w:szCs w:val="22"/>
              </w:rPr>
              <w:t>.</w:t>
            </w:r>
          </w:p>
          <w:p w:rsidR="00DD49EE" w:rsidRPr="00BA17EA" w:rsidRDefault="00DD49EE" w:rsidP="00BA17EA">
            <w:pPr>
              <w:autoSpaceDE w:val="0"/>
              <w:autoSpaceDN w:val="0"/>
              <w:adjustRightInd w:val="0"/>
              <w:rPr>
                <w:rFonts w:ascii="Arial" w:eastAsia="Calibri" w:hAnsi="Arial" w:cs="Arial"/>
                <w:sz w:val="22"/>
                <w:szCs w:val="22"/>
              </w:rPr>
            </w:pPr>
            <w:r w:rsidRPr="00BA17EA">
              <w:rPr>
                <w:rFonts w:ascii="Arial" w:eastAsia="Calibri" w:hAnsi="Arial" w:cs="Arial"/>
                <w:sz w:val="22"/>
                <w:szCs w:val="22"/>
              </w:rPr>
              <w:t xml:space="preserve">Напомена: </w:t>
            </w:r>
          </w:p>
          <w:p w:rsidR="00DD49EE" w:rsidRPr="00BA17EA" w:rsidRDefault="00DD49EE" w:rsidP="00DD49EE">
            <w:pPr>
              <w:numPr>
                <w:ilvl w:val="0"/>
                <w:numId w:val="27"/>
              </w:numPr>
              <w:tabs>
                <w:tab w:val="left" w:pos="680"/>
              </w:tabs>
              <w:suppressAutoHyphens w:val="0"/>
              <w:snapToGrid w:val="0"/>
              <w:ind w:left="714" w:hanging="357"/>
              <w:contextualSpacing/>
              <w:jc w:val="both"/>
              <w:rPr>
                <w:rFonts w:ascii="Arial" w:eastAsia="Calibri" w:hAnsi="Arial" w:cs="Arial"/>
                <w:sz w:val="22"/>
                <w:szCs w:val="22"/>
              </w:rPr>
            </w:pPr>
            <w:r w:rsidRPr="00BA17EA">
              <w:rPr>
                <w:rFonts w:ascii="Arial" w:eastAsia="Calibri" w:hAnsi="Arial" w:cs="Arial"/>
                <w:sz w:val="22"/>
                <w:szCs w:val="22"/>
              </w:rPr>
              <w:t>У случају да понуду подноси правно лице потребно је доставити овај доказ и за правно лице и за законског заступника</w:t>
            </w:r>
          </w:p>
          <w:p w:rsidR="00DD49EE" w:rsidRPr="00BA17EA" w:rsidRDefault="00DD49EE" w:rsidP="00DD49EE">
            <w:pPr>
              <w:numPr>
                <w:ilvl w:val="0"/>
                <w:numId w:val="27"/>
              </w:numPr>
              <w:tabs>
                <w:tab w:val="left" w:pos="680"/>
              </w:tabs>
              <w:suppressAutoHyphens w:val="0"/>
              <w:snapToGrid w:val="0"/>
              <w:ind w:left="714" w:hanging="357"/>
              <w:contextualSpacing/>
              <w:jc w:val="both"/>
              <w:rPr>
                <w:rFonts w:ascii="Arial" w:eastAsia="Calibri" w:hAnsi="Arial" w:cs="Arial"/>
                <w:sz w:val="22"/>
                <w:szCs w:val="22"/>
              </w:rPr>
            </w:pPr>
            <w:r w:rsidRPr="00BA17EA">
              <w:rPr>
                <w:rFonts w:ascii="Arial" w:eastAsia="Calibri" w:hAnsi="Arial" w:cs="Arial"/>
                <w:sz w:val="22"/>
                <w:szCs w:val="22"/>
              </w:rPr>
              <w:t>У случају да правно лице има више законских заступника, ове доказе доставити за сваког од њих</w:t>
            </w:r>
          </w:p>
          <w:p w:rsidR="00DD49EE" w:rsidRPr="00BA17EA" w:rsidRDefault="00DD49EE" w:rsidP="00DD49EE">
            <w:pPr>
              <w:numPr>
                <w:ilvl w:val="0"/>
                <w:numId w:val="27"/>
              </w:numPr>
              <w:tabs>
                <w:tab w:val="left" w:pos="680"/>
              </w:tabs>
              <w:suppressAutoHyphens w:val="0"/>
              <w:snapToGrid w:val="0"/>
              <w:ind w:left="714" w:hanging="357"/>
              <w:contextualSpacing/>
              <w:jc w:val="both"/>
              <w:rPr>
                <w:rFonts w:ascii="Arial" w:eastAsia="Calibri" w:hAnsi="Arial" w:cs="Arial"/>
                <w:sz w:val="22"/>
                <w:szCs w:val="22"/>
              </w:rPr>
            </w:pPr>
            <w:r w:rsidRPr="00BA17EA">
              <w:rPr>
                <w:rFonts w:ascii="Arial" w:eastAsia="Calibri" w:hAnsi="Arial" w:cs="Arial"/>
                <w:sz w:val="22"/>
                <w:szCs w:val="22"/>
              </w:rPr>
              <w:t>У случају да понуду подноси група понуђача, ове доказе доставити за сваког члана групе понуђача</w:t>
            </w:r>
          </w:p>
          <w:p w:rsidR="00DD49EE" w:rsidRPr="00BA17EA" w:rsidRDefault="00DD49EE" w:rsidP="00DD49EE">
            <w:pPr>
              <w:numPr>
                <w:ilvl w:val="0"/>
                <w:numId w:val="27"/>
              </w:numPr>
              <w:tabs>
                <w:tab w:val="left" w:pos="680"/>
              </w:tabs>
              <w:suppressAutoHyphens w:val="0"/>
              <w:snapToGrid w:val="0"/>
              <w:ind w:left="714" w:hanging="357"/>
              <w:contextualSpacing/>
              <w:jc w:val="both"/>
              <w:rPr>
                <w:rFonts w:ascii="Arial" w:hAnsi="Arial" w:cs="Arial"/>
                <w:sz w:val="22"/>
                <w:szCs w:val="22"/>
              </w:rPr>
            </w:pPr>
            <w:r w:rsidRPr="00BA17EA">
              <w:rPr>
                <w:rFonts w:ascii="Arial" w:eastAsia="Calibri" w:hAnsi="Arial" w:cs="Arial"/>
                <w:sz w:val="22"/>
                <w:szCs w:val="22"/>
              </w:rPr>
              <w:t xml:space="preserve">У случају да понуђач подноси понуду са подизвођачем, ове доказе доставити и за сваког подизвођача </w:t>
            </w:r>
          </w:p>
          <w:p w:rsidR="00DD49EE" w:rsidRPr="00BA17EA" w:rsidRDefault="00DD49EE" w:rsidP="00BA17EA">
            <w:pPr>
              <w:tabs>
                <w:tab w:val="left" w:pos="680"/>
              </w:tabs>
              <w:snapToGrid w:val="0"/>
              <w:contextualSpacing/>
              <w:rPr>
                <w:rFonts w:ascii="Arial" w:eastAsia="Calibri" w:hAnsi="Arial" w:cs="Arial"/>
                <w:sz w:val="22"/>
                <w:szCs w:val="22"/>
                <w:lang w:val="sr-Cyrl-RS"/>
              </w:rPr>
            </w:pPr>
            <w:r w:rsidRPr="00BA17EA">
              <w:rPr>
                <w:rFonts w:ascii="Arial" w:eastAsia="Calibri" w:hAnsi="Arial" w:cs="Arial"/>
                <w:b/>
                <w:sz w:val="22"/>
                <w:szCs w:val="22"/>
              </w:rPr>
              <w:t>Ови докази не могу бити старији од два месеца пре отварања понуда</w:t>
            </w:r>
            <w:r w:rsidRPr="00BA17EA">
              <w:rPr>
                <w:rFonts w:ascii="Arial" w:eastAsia="Calibri" w:hAnsi="Arial" w:cs="Arial"/>
                <w:sz w:val="22"/>
                <w:szCs w:val="22"/>
              </w:rPr>
              <w:t>.</w:t>
            </w:r>
          </w:p>
        </w:tc>
      </w:tr>
      <w:tr w:rsidR="00DD49EE" w:rsidRPr="00BA17EA" w:rsidTr="00BA17EA">
        <w:trPr>
          <w:trHeight w:val="70"/>
          <w:jc w:val="center"/>
        </w:trPr>
        <w:tc>
          <w:tcPr>
            <w:tcW w:w="729" w:type="dxa"/>
            <w:vAlign w:val="center"/>
          </w:tcPr>
          <w:p w:rsidR="00DD49EE" w:rsidRPr="00BA17EA" w:rsidRDefault="00DD49EE" w:rsidP="00BA17EA">
            <w:pPr>
              <w:jc w:val="center"/>
              <w:rPr>
                <w:rFonts w:ascii="Arial" w:hAnsi="Arial" w:cs="Arial"/>
                <w:sz w:val="22"/>
                <w:szCs w:val="22"/>
              </w:rPr>
            </w:pPr>
            <w:r w:rsidRPr="00BA17EA">
              <w:rPr>
                <w:rFonts w:ascii="Arial" w:hAnsi="Arial" w:cs="Arial"/>
                <w:sz w:val="22"/>
                <w:szCs w:val="22"/>
              </w:rPr>
              <w:lastRenderedPageBreak/>
              <w:t>3.</w:t>
            </w:r>
          </w:p>
        </w:tc>
        <w:tc>
          <w:tcPr>
            <w:tcW w:w="8430" w:type="dxa"/>
            <w:vAlign w:val="center"/>
          </w:tcPr>
          <w:p w:rsidR="00DD49EE" w:rsidRPr="00BA17EA" w:rsidRDefault="00DD49EE" w:rsidP="00BA17EA">
            <w:pPr>
              <w:snapToGrid w:val="0"/>
              <w:rPr>
                <w:rFonts w:ascii="Arial" w:hAnsi="Arial" w:cs="Arial"/>
                <w:sz w:val="22"/>
                <w:szCs w:val="22"/>
              </w:rPr>
            </w:pPr>
            <w:r w:rsidRPr="00BA17EA">
              <w:rPr>
                <w:rFonts w:ascii="Arial" w:hAnsi="Arial" w:cs="Arial"/>
                <w:b/>
                <w:sz w:val="22"/>
                <w:szCs w:val="22"/>
                <w:u w:val="single"/>
              </w:rPr>
              <w:t>Услов</w:t>
            </w:r>
            <w:r w:rsidRPr="00BA17EA">
              <w:rPr>
                <w:rFonts w:ascii="Arial" w:hAnsi="Arial" w:cs="Arial"/>
                <w:sz w:val="22"/>
                <w:szCs w:val="22"/>
                <w:u w:val="single"/>
              </w:rPr>
              <w:t>:</w:t>
            </w:r>
            <w:r w:rsidRPr="00BA17EA">
              <w:rPr>
                <w:rFonts w:ascii="Arial" w:hAnsi="Arial" w:cs="Arial"/>
                <w:sz w:val="22"/>
                <w:szCs w:val="22"/>
              </w:rPr>
              <w:t xml:space="preserve"> </w:t>
            </w:r>
          </w:p>
          <w:p w:rsidR="00DD49EE" w:rsidRPr="00BA17EA" w:rsidRDefault="00DD49EE" w:rsidP="00BA17EA">
            <w:pPr>
              <w:snapToGrid w:val="0"/>
              <w:rPr>
                <w:rFonts w:ascii="Arial" w:hAnsi="Arial" w:cs="Arial"/>
                <w:sz w:val="22"/>
                <w:szCs w:val="22"/>
              </w:rPr>
            </w:pPr>
            <w:r w:rsidRPr="00BA17EA">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D49EE" w:rsidRPr="00BA17EA" w:rsidRDefault="00DD49EE" w:rsidP="00BA17EA">
            <w:pPr>
              <w:autoSpaceDE w:val="0"/>
              <w:autoSpaceDN w:val="0"/>
              <w:adjustRightInd w:val="0"/>
              <w:rPr>
                <w:rFonts w:ascii="Arial" w:hAnsi="Arial" w:cs="Arial"/>
                <w:b/>
                <w:sz w:val="22"/>
                <w:szCs w:val="22"/>
                <w:u w:val="single"/>
              </w:rPr>
            </w:pPr>
            <w:r w:rsidRPr="00BA17EA">
              <w:rPr>
                <w:rFonts w:ascii="Arial" w:hAnsi="Arial" w:cs="Arial"/>
                <w:b/>
                <w:sz w:val="22"/>
                <w:szCs w:val="22"/>
                <w:u w:val="single"/>
              </w:rPr>
              <w:t>Доказ:</w:t>
            </w:r>
          </w:p>
          <w:p w:rsidR="00DD49EE" w:rsidRPr="00BA17EA" w:rsidRDefault="00DD49EE" w:rsidP="00BA17EA">
            <w:pPr>
              <w:snapToGrid w:val="0"/>
              <w:rPr>
                <w:rFonts w:ascii="Arial" w:eastAsia="Calibri" w:hAnsi="Arial" w:cs="Arial"/>
                <w:sz w:val="22"/>
                <w:szCs w:val="22"/>
                <w:lang w:val="ru-RU"/>
              </w:rPr>
            </w:pPr>
            <w:r w:rsidRPr="00BA17EA">
              <w:rPr>
                <w:rFonts w:ascii="Arial" w:eastAsia="Calibri" w:hAnsi="Arial" w:cs="Arial"/>
                <w:sz w:val="22"/>
                <w:szCs w:val="22"/>
                <w:lang w:val="ru-RU"/>
              </w:rPr>
              <w:t xml:space="preserve">- </w:t>
            </w:r>
            <w:r w:rsidRPr="00BA17EA">
              <w:rPr>
                <w:rFonts w:ascii="Arial" w:eastAsia="Calibri" w:hAnsi="Arial" w:cs="Arial"/>
                <w:b/>
                <w:sz w:val="22"/>
                <w:szCs w:val="22"/>
                <w:lang w:val="ru-RU"/>
              </w:rPr>
              <w:t xml:space="preserve">за правно лице, предузетнике и физичка лица: </w:t>
            </w:r>
          </w:p>
          <w:p w:rsidR="00DD49EE" w:rsidRPr="00BA17EA" w:rsidRDefault="00DD49EE" w:rsidP="00BA17EA">
            <w:pPr>
              <w:snapToGrid w:val="0"/>
              <w:rPr>
                <w:rFonts w:ascii="Arial" w:eastAsia="Calibri" w:hAnsi="Arial" w:cs="Arial"/>
                <w:sz w:val="22"/>
                <w:szCs w:val="22"/>
                <w:lang w:val="ru-RU"/>
              </w:rPr>
            </w:pPr>
            <w:r w:rsidRPr="00BA17EA">
              <w:rPr>
                <w:rFonts w:ascii="Arial" w:eastAsia="Calibri" w:hAnsi="Arial" w:cs="Arial"/>
                <w:b/>
                <w:sz w:val="22"/>
                <w:szCs w:val="22"/>
                <w:lang w:val="ru-RU"/>
              </w:rPr>
              <w:t>1.Уверење Пореске управе</w:t>
            </w:r>
            <w:r w:rsidRPr="00BA17EA">
              <w:rPr>
                <w:rFonts w:ascii="Arial" w:eastAsia="Calibri" w:hAnsi="Arial" w:cs="Arial"/>
                <w:sz w:val="22"/>
                <w:szCs w:val="22"/>
                <w:lang w:val="ru-RU"/>
              </w:rPr>
              <w:t xml:space="preserve"> Министарства финансија да је измирио доспеле </w:t>
            </w:r>
            <w:r w:rsidRPr="00BA17EA">
              <w:rPr>
                <w:rFonts w:ascii="Arial" w:hAnsi="Arial" w:cs="Arial"/>
                <w:sz w:val="22"/>
                <w:szCs w:val="22"/>
                <w:lang w:val="ru-RU"/>
              </w:rPr>
              <w:t xml:space="preserve">порезе и доприносе </w:t>
            </w:r>
            <w:r w:rsidRPr="00BA17EA">
              <w:rPr>
                <w:rFonts w:ascii="Arial" w:eastAsia="Calibri" w:hAnsi="Arial" w:cs="Arial"/>
                <w:b/>
                <w:sz w:val="22"/>
                <w:szCs w:val="22"/>
                <w:u w:val="single"/>
                <w:lang w:val="ru-RU"/>
              </w:rPr>
              <w:t>и</w:t>
            </w:r>
          </w:p>
          <w:p w:rsidR="00DD49EE" w:rsidRPr="00BA17EA" w:rsidRDefault="00DD49EE" w:rsidP="00BA17EA">
            <w:pPr>
              <w:rPr>
                <w:rFonts w:ascii="Arial" w:hAnsi="Arial" w:cs="Arial"/>
                <w:sz w:val="22"/>
                <w:szCs w:val="22"/>
                <w:lang w:val="ru-RU"/>
              </w:rPr>
            </w:pPr>
            <w:r w:rsidRPr="00BA17EA">
              <w:rPr>
                <w:rFonts w:ascii="Arial" w:eastAsia="Calibri" w:hAnsi="Arial" w:cs="Arial"/>
                <w:b/>
                <w:sz w:val="22"/>
                <w:szCs w:val="22"/>
                <w:lang w:val="ru-RU"/>
              </w:rPr>
              <w:t>2.Уверење Управе јавних прихода локалне самоуправе (града, односно општине</w:t>
            </w:r>
            <w:r w:rsidRPr="00BA17EA">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BA17EA">
              <w:rPr>
                <w:rFonts w:ascii="Arial" w:eastAsia="Calibri" w:hAnsi="Arial" w:cs="Arial"/>
                <w:sz w:val="22"/>
                <w:szCs w:val="22"/>
                <w:lang w:val="ru-RU"/>
              </w:rPr>
              <w:t xml:space="preserve">да је измирио обавезе по основу изворних локалних јавних прихода </w:t>
            </w:r>
          </w:p>
          <w:p w:rsidR="00DD49EE" w:rsidRPr="00BA17EA" w:rsidRDefault="00DD49EE" w:rsidP="00BA17EA">
            <w:pPr>
              <w:ind w:right="122"/>
              <w:rPr>
                <w:rFonts w:ascii="Arial" w:hAnsi="Arial" w:cs="Arial"/>
                <w:sz w:val="22"/>
                <w:szCs w:val="22"/>
                <w:lang w:val="ru-RU"/>
              </w:rPr>
            </w:pPr>
            <w:r w:rsidRPr="00BA17EA">
              <w:rPr>
                <w:rFonts w:ascii="Arial" w:hAnsi="Arial" w:cs="Arial"/>
                <w:sz w:val="22"/>
                <w:szCs w:val="22"/>
                <w:lang w:val="ru-RU"/>
              </w:rPr>
              <w:t>Напомена:</w:t>
            </w:r>
          </w:p>
          <w:p w:rsidR="00DD49EE" w:rsidRPr="00BA17EA" w:rsidRDefault="00DD49EE" w:rsidP="00DD49EE">
            <w:pPr>
              <w:numPr>
                <w:ilvl w:val="0"/>
                <w:numId w:val="26"/>
              </w:numPr>
              <w:suppressAutoHyphens w:val="0"/>
              <w:autoSpaceDE w:val="0"/>
              <w:autoSpaceDN w:val="0"/>
              <w:adjustRightInd w:val="0"/>
              <w:snapToGrid w:val="0"/>
              <w:ind w:hanging="357"/>
              <w:contextualSpacing/>
              <w:jc w:val="both"/>
              <w:rPr>
                <w:rFonts w:ascii="Arial" w:eastAsia="TimesNewRomanPSMT" w:hAnsi="Arial" w:cs="Arial"/>
                <w:b/>
                <w:sz w:val="22"/>
                <w:szCs w:val="22"/>
                <w:u w:val="single"/>
              </w:rPr>
            </w:pPr>
            <w:r w:rsidRPr="00BA17EA">
              <w:rPr>
                <w:rFonts w:ascii="Arial" w:eastAsia="TimesNewRomanPSMT" w:hAnsi="Arial" w:cs="Arial"/>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DD49EE" w:rsidRPr="00BA17EA" w:rsidRDefault="00DD49EE" w:rsidP="00DD49EE">
            <w:pPr>
              <w:numPr>
                <w:ilvl w:val="0"/>
                <w:numId w:val="26"/>
              </w:numPr>
              <w:suppressAutoHyphens w:val="0"/>
              <w:autoSpaceDE w:val="0"/>
              <w:autoSpaceDN w:val="0"/>
              <w:adjustRightInd w:val="0"/>
              <w:snapToGrid w:val="0"/>
              <w:ind w:hanging="357"/>
              <w:contextualSpacing/>
              <w:jc w:val="both"/>
              <w:rPr>
                <w:rFonts w:ascii="Arial" w:eastAsia="Calibri" w:hAnsi="Arial" w:cs="Arial"/>
                <w:sz w:val="22"/>
                <w:szCs w:val="22"/>
              </w:rPr>
            </w:pPr>
            <w:r w:rsidRPr="00BA17EA">
              <w:rPr>
                <w:rFonts w:ascii="Arial" w:eastAsia="TimesNewRomanPSMT" w:hAnsi="Arial" w:cs="Arial"/>
                <w:sz w:val="22"/>
                <w:szCs w:val="22"/>
              </w:rPr>
              <w:t xml:space="preserve">Уколико је понуђач у поступку приватизације, уместо горе наведена два доказа, потребно је доставити </w:t>
            </w:r>
            <w:r w:rsidRPr="00BA17EA">
              <w:rPr>
                <w:rFonts w:ascii="Arial" w:eastAsia="TimesNewRomanPSMT" w:hAnsi="Arial" w:cs="Arial"/>
                <w:b/>
                <w:sz w:val="22"/>
                <w:szCs w:val="22"/>
              </w:rPr>
              <w:t>у</w:t>
            </w:r>
            <w:r w:rsidRPr="00BA17EA">
              <w:rPr>
                <w:rFonts w:ascii="Arial" w:eastAsia="Calibri" w:hAnsi="Arial" w:cs="Arial"/>
                <w:b/>
                <w:sz w:val="22"/>
                <w:szCs w:val="22"/>
                <w:lang w:val="ru-RU"/>
              </w:rPr>
              <w:t>верење Агенције за приватизацију да се налази у поступку приватизације</w:t>
            </w:r>
          </w:p>
          <w:p w:rsidR="00DD49EE" w:rsidRPr="00BA17EA" w:rsidRDefault="00DD49EE" w:rsidP="00DD49EE">
            <w:pPr>
              <w:numPr>
                <w:ilvl w:val="0"/>
                <w:numId w:val="26"/>
              </w:numPr>
              <w:tabs>
                <w:tab w:val="left" w:pos="680"/>
              </w:tabs>
              <w:suppressAutoHyphens w:val="0"/>
              <w:snapToGrid w:val="0"/>
              <w:ind w:hanging="357"/>
              <w:contextualSpacing/>
              <w:jc w:val="both"/>
              <w:rPr>
                <w:rFonts w:ascii="Arial" w:eastAsia="Calibri" w:hAnsi="Arial" w:cs="Arial"/>
                <w:sz w:val="22"/>
                <w:szCs w:val="22"/>
              </w:rPr>
            </w:pPr>
            <w:r w:rsidRPr="00BA17EA">
              <w:rPr>
                <w:rFonts w:ascii="Arial" w:eastAsia="Calibri" w:hAnsi="Arial" w:cs="Arial"/>
                <w:sz w:val="22"/>
                <w:szCs w:val="22"/>
              </w:rPr>
              <w:t>У случају да понуду подноси група понуђача, ове доказе доставити за сваког учесника из групе</w:t>
            </w:r>
          </w:p>
          <w:p w:rsidR="00DD49EE" w:rsidRPr="00BA17EA" w:rsidRDefault="00DD49EE" w:rsidP="00DD49EE">
            <w:pPr>
              <w:numPr>
                <w:ilvl w:val="0"/>
                <w:numId w:val="28"/>
              </w:numPr>
              <w:tabs>
                <w:tab w:val="left" w:pos="680"/>
              </w:tabs>
              <w:suppressAutoHyphens w:val="0"/>
              <w:snapToGrid w:val="0"/>
              <w:contextualSpacing/>
              <w:jc w:val="both"/>
              <w:rPr>
                <w:rFonts w:ascii="Arial" w:hAnsi="Arial" w:cs="Arial"/>
                <w:sz w:val="22"/>
                <w:szCs w:val="22"/>
              </w:rPr>
            </w:pPr>
            <w:r w:rsidRPr="00BA17EA">
              <w:rPr>
                <w:rFonts w:ascii="Arial" w:eastAsia="Calibri" w:hAnsi="Arial" w:cs="Arial"/>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D49EE" w:rsidRPr="00BA17EA" w:rsidRDefault="00DD49EE" w:rsidP="00BA17EA">
            <w:pPr>
              <w:tabs>
                <w:tab w:val="left" w:pos="680"/>
              </w:tabs>
              <w:snapToGrid w:val="0"/>
              <w:contextualSpacing/>
              <w:rPr>
                <w:rFonts w:ascii="Arial" w:eastAsia="Calibri" w:hAnsi="Arial" w:cs="Arial"/>
                <w:sz w:val="22"/>
                <w:szCs w:val="22"/>
              </w:rPr>
            </w:pPr>
            <w:r w:rsidRPr="00BA17EA">
              <w:rPr>
                <w:rFonts w:ascii="Arial" w:eastAsia="Calibri" w:hAnsi="Arial" w:cs="Arial"/>
                <w:b/>
                <w:sz w:val="22"/>
                <w:szCs w:val="22"/>
              </w:rPr>
              <w:t>Ови докази не могу бити старији од два месеца пре отварања понуда</w:t>
            </w:r>
            <w:r w:rsidRPr="00BA17EA">
              <w:rPr>
                <w:rFonts w:ascii="Arial" w:eastAsia="Calibri" w:hAnsi="Arial" w:cs="Arial"/>
                <w:sz w:val="22"/>
                <w:szCs w:val="22"/>
              </w:rPr>
              <w:t>.</w:t>
            </w:r>
          </w:p>
        </w:tc>
      </w:tr>
      <w:tr w:rsidR="00DD49EE" w:rsidRPr="00BA17EA" w:rsidTr="00BA17EA">
        <w:trPr>
          <w:jc w:val="center"/>
        </w:trPr>
        <w:tc>
          <w:tcPr>
            <w:tcW w:w="729" w:type="dxa"/>
            <w:vAlign w:val="center"/>
          </w:tcPr>
          <w:p w:rsidR="00DD49EE" w:rsidRPr="00BA17EA" w:rsidRDefault="00DD49EE" w:rsidP="00BA17EA">
            <w:pPr>
              <w:jc w:val="center"/>
              <w:rPr>
                <w:rFonts w:ascii="Arial" w:hAnsi="Arial" w:cs="Arial"/>
                <w:sz w:val="22"/>
                <w:szCs w:val="22"/>
                <w:lang w:val="sr-Cyrl-RS"/>
              </w:rPr>
            </w:pPr>
          </w:p>
          <w:p w:rsidR="00DD49EE" w:rsidRPr="00BA17EA" w:rsidRDefault="00DD49EE" w:rsidP="00BA17EA">
            <w:pPr>
              <w:jc w:val="center"/>
              <w:rPr>
                <w:rFonts w:ascii="Arial" w:hAnsi="Arial" w:cs="Arial"/>
                <w:sz w:val="22"/>
                <w:szCs w:val="22"/>
                <w:lang w:val="sr-Cyrl-RS"/>
              </w:rPr>
            </w:pPr>
          </w:p>
          <w:p w:rsidR="00DD49EE" w:rsidRPr="00BA17EA" w:rsidRDefault="00DD49EE" w:rsidP="00BA17EA">
            <w:pPr>
              <w:jc w:val="center"/>
              <w:rPr>
                <w:rFonts w:ascii="Arial" w:hAnsi="Arial" w:cs="Arial"/>
                <w:sz w:val="22"/>
                <w:szCs w:val="22"/>
                <w:lang w:val="sr-Cyrl-RS"/>
              </w:rPr>
            </w:pPr>
          </w:p>
          <w:p w:rsidR="00DD49EE" w:rsidRPr="00BA17EA" w:rsidRDefault="00DD49EE" w:rsidP="00BA17EA">
            <w:pPr>
              <w:jc w:val="center"/>
              <w:rPr>
                <w:rFonts w:ascii="Arial" w:hAnsi="Arial" w:cs="Arial"/>
                <w:sz w:val="22"/>
                <w:szCs w:val="22"/>
                <w:lang w:val="sr-Cyrl-RS"/>
              </w:rPr>
            </w:pPr>
          </w:p>
          <w:p w:rsidR="00DD49EE" w:rsidRPr="00BA17EA" w:rsidRDefault="00DD49EE" w:rsidP="00BA17EA">
            <w:pPr>
              <w:jc w:val="center"/>
              <w:rPr>
                <w:rFonts w:ascii="Arial" w:hAnsi="Arial" w:cs="Arial"/>
                <w:sz w:val="22"/>
                <w:szCs w:val="22"/>
                <w:lang w:val="sr-Cyrl-RS"/>
              </w:rPr>
            </w:pPr>
          </w:p>
          <w:p w:rsidR="00DD49EE" w:rsidRPr="00BA17EA" w:rsidRDefault="00DD49EE" w:rsidP="00BA17EA">
            <w:pPr>
              <w:jc w:val="center"/>
              <w:rPr>
                <w:rFonts w:ascii="Arial" w:hAnsi="Arial" w:cs="Arial"/>
                <w:sz w:val="22"/>
                <w:szCs w:val="22"/>
                <w:lang w:val="sr-Cyrl-RS"/>
              </w:rPr>
            </w:pPr>
          </w:p>
          <w:p w:rsidR="00DD49EE" w:rsidRPr="00BA17EA" w:rsidRDefault="00DD49EE" w:rsidP="00BA17EA">
            <w:pPr>
              <w:jc w:val="center"/>
              <w:rPr>
                <w:rFonts w:ascii="Arial" w:hAnsi="Arial" w:cs="Arial"/>
                <w:sz w:val="22"/>
                <w:szCs w:val="22"/>
              </w:rPr>
            </w:pPr>
            <w:r w:rsidRPr="00BA17EA">
              <w:rPr>
                <w:rFonts w:ascii="Arial" w:hAnsi="Arial" w:cs="Arial"/>
                <w:sz w:val="22"/>
                <w:szCs w:val="22"/>
              </w:rPr>
              <w:t xml:space="preserve">4. </w:t>
            </w:r>
          </w:p>
        </w:tc>
        <w:tc>
          <w:tcPr>
            <w:tcW w:w="8430" w:type="dxa"/>
          </w:tcPr>
          <w:p w:rsidR="00DD49EE" w:rsidRPr="00BA17EA" w:rsidRDefault="00DD49EE" w:rsidP="00BA17EA">
            <w:pPr>
              <w:snapToGrid w:val="0"/>
              <w:rPr>
                <w:rFonts w:ascii="Arial" w:hAnsi="Arial" w:cs="Arial"/>
                <w:b/>
                <w:sz w:val="22"/>
                <w:szCs w:val="22"/>
                <w:u w:val="single"/>
              </w:rPr>
            </w:pPr>
            <w:r w:rsidRPr="00BA17EA">
              <w:rPr>
                <w:rFonts w:ascii="Arial" w:hAnsi="Arial" w:cs="Arial"/>
                <w:b/>
                <w:sz w:val="22"/>
                <w:szCs w:val="22"/>
                <w:u w:val="single"/>
              </w:rPr>
              <w:t>Услов:</w:t>
            </w:r>
          </w:p>
          <w:p w:rsidR="00DD49EE" w:rsidRPr="00BA17EA" w:rsidRDefault="00DD49EE" w:rsidP="00BA17EA">
            <w:pPr>
              <w:snapToGrid w:val="0"/>
              <w:rPr>
                <w:rFonts w:ascii="Arial" w:hAnsi="Arial" w:cs="Arial"/>
                <w:sz w:val="22"/>
                <w:szCs w:val="22"/>
              </w:rPr>
            </w:pPr>
            <w:r w:rsidRPr="00BA17EA">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D49EE" w:rsidRPr="00BA17EA" w:rsidRDefault="00DD49EE" w:rsidP="00BA17EA">
            <w:pPr>
              <w:autoSpaceDE w:val="0"/>
              <w:autoSpaceDN w:val="0"/>
              <w:adjustRightInd w:val="0"/>
              <w:rPr>
                <w:rFonts w:ascii="Arial" w:hAnsi="Arial" w:cs="Arial"/>
                <w:b/>
                <w:sz w:val="22"/>
                <w:szCs w:val="22"/>
                <w:u w:val="single"/>
              </w:rPr>
            </w:pPr>
            <w:r w:rsidRPr="00BA17EA">
              <w:rPr>
                <w:rFonts w:ascii="Arial" w:hAnsi="Arial" w:cs="Arial"/>
                <w:b/>
                <w:sz w:val="22"/>
                <w:szCs w:val="22"/>
                <w:u w:val="single"/>
              </w:rPr>
              <w:t>Доказ:</w:t>
            </w:r>
          </w:p>
          <w:p w:rsidR="00DD49EE" w:rsidRPr="00BA17EA" w:rsidRDefault="00DD49EE" w:rsidP="00BA17EA">
            <w:pPr>
              <w:rPr>
                <w:rFonts w:ascii="Arial" w:hAnsi="Arial" w:cs="Arial"/>
                <w:b/>
                <w:sz w:val="22"/>
                <w:szCs w:val="22"/>
              </w:rPr>
            </w:pPr>
            <w:r w:rsidRPr="00BA17EA">
              <w:rPr>
                <w:rFonts w:ascii="Arial" w:hAnsi="Arial" w:cs="Arial"/>
                <w:sz w:val="22"/>
                <w:szCs w:val="22"/>
              </w:rPr>
              <w:t>Потписан и оверен Образац изјаве на основу члана 75. став 2. ЗЈН(Образац бр.</w:t>
            </w:r>
            <w:r w:rsidRPr="00BA17EA">
              <w:rPr>
                <w:rFonts w:ascii="Arial" w:hAnsi="Arial" w:cs="Arial"/>
                <w:sz w:val="22"/>
                <w:szCs w:val="22"/>
                <w:lang w:val="sr-Cyrl-RS"/>
              </w:rPr>
              <w:t>4</w:t>
            </w:r>
            <w:r w:rsidRPr="00BA17EA">
              <w:rPr>
                <w:rFonts w:ascii="Arial" w:hAnsi="Arial" w:cs="Arial"/>
                <w:sz w:val="22"/>
                <w:szCs w:val="22"/>
              </w:rPr>
              <w:t>)</w:t>
            </w:r>
          </w:p>
          <w:p w:rsidR="00DD49EE" w:rsidRPr="00BA17EA" w:rsidRDefault="00DD49EE" w:rsidP="00BA17EA">
            <w:pPr>
              <w:snapToGrid w:val="0"/>
              <w:rPr>
                <w:rFonts w:ascii="Arial" w:hAnsi="Arial" w:cs="Arial"/>
                <w:sz w:val="22"/>
                <w:szCs w:val="22"/>
              </w:rPr>
            </w:pPr>
            <w:r w:rsidRPr="00BA17EA">
              <w:rPr>
                <w:rFonts w:ascii="Arial" w:hAnsi="Arial" w:cs="Arial"/>
                <w:sz w:val="22"/>
                <w:szCs w:val="22"/>
              </w:rPr>
              <w:t>Напомена:</w:t>
            </w:r>
          </w:p>
          <w:p w:rsidR="00DD49EE" w:rsidRPr="00BA17EA" w:rsidRDefault="00DD49EE" w:rsidP="00DD49EE">
            <w:pPr>
              <w:numPr>
                <w:ilvl w:val="0"/>
                <w:numId w:val="29"/>
              </w:numPr>
              <w:suppressAutoHyphens w:val="0"/>
              <w:snapToGrid w:val="0"/>
              <w:jc w:val="both"/>
              <w:rPr>
                <w:rFonts w:ascii="Arial" w:hAnsi="Arial" w:cs="Arial"/>
                <w:sz w:val="22"/>
                <w:szCs w:val="22"/>
              </w:rPr>
            </w:pPr>
            <w:r w:rsidRPr="00BA17EA">
              <w:rPr>
                <w:rFonts w:ascii="Arial" w:hAnsi="Arial" w:cs="Arial"/>
                <w:sz w:val="22"/>
                <w:szCs w:val="22"/>
              </w:rPr>
              <w:t xml:space="preserve">Изјава мора да буде потписана од стране овлашћеног лица за заступање понуђача и оверена печатом. </w:t>
            </w:r>
          </w:p>
          <w:p w:rsidR="00DD49EE" w:rsidRPr="00BA17EA" w:rsidRDefault="00DD49EE" w:rsidP="00DD49EE">
            <w:pPr>
              <w:numPr>
                <w:ilvl w:val="0"/>
                <w:numId w:val="29"/>
              </w:numPr>
              <w:suppressAutoHyphens w:val="0"/>
              <w:snapToGrid w:val="0"/>
              <w:jc w:val="both"/>
              <w:rPr>
                <w:rFonts w:ascii="Arial" w:hAnsi="Arial" w:cs="Arial"/>
                <w:sz w:val="22"/>
                <w:szCs w:val="22"/>
              </w:rPr>
            </w:pPr>
            <w:r w:rsidRPr="00BA17EA">
              <w:rPr>
                <w:rFonts w:ascii="Arial" w:hAnsi="Arial" w:cs="Arial"/>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w:t>
            </w:r>
            <w:r w:rsidRPr="00BA17EA">
              <w:rPr>
                <w:rFonts w:ascii="Arial" w:hAnsi="Arial" w:cs="Arial"/>
                <w:sz w:val="22"/>
                <w:szCs w:val="22"/>
              </w:rPr>
              <w:lastRenderedPageBreak/>
              <w:t xml:space="preserve">овлашћеног лица за заступање понуђача из групе понуђача и оверена печатом.  </w:t>
            </w:r>
          </w:p>
          <w:p w:rsidR="00DD49EE" w:rsidRPr="00BA17EA" w:rsidRDefault="00DD49EE" w:rsidP="00DD49EE">
            <w:pPr>
              <w:numPr>
                <w:ilvl w:val="0"/>
                <w:numId w:val="29"/>
              </w:numPr>
              <w:suppressAutoHyphens w:val="0"/>
              <w:snapToGrid w:val="0"/>
              <w:jc w:val="both"/>
              <w:rPr>
                <w:rFonts w:ascii="Arial" w:hAnsi="Arial" w:cs="Arial"/>
                <w:sz w:val="22"/>
                <w:szCs w:val="22"/>
              </w:rPr>
            </w:pPr>
            <w:r w:rsidRPr="00BA17EA">
              <w:rPr>
                <w:rFonts w:ascii="Arial" w:hAnsi="Arial" w:cs="Arial"/>
                <w:sz w:val="22"/>
                <w:szCs w:val="22"/>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r w:rsidR="00DD49EE" w:rsidRPr="00BA17EA" w:rsidTr="00BA17EA">
        <w:trPr>
          <w:jc w:val="center"/>
        </w:trPr>
        <w:tc>
          <w:tcPr>
            <w:tcW w:w="729" w:type="dxa"/>
            <w:vAlign w:val="center"/>
          </w:tcPr>
          <w:p w:rsidR="00DD49EE" w:rsidRPr="00BA17EA" w:rsidRDefault="00DD49EE" w:rsidP="00BA17EA">
            <w:pPr>
              <w:jc w:val="center"/>
              <w:rPr>
                <w:rFonts w:ascii="Arial" w:hAnsi="Arial" w:cs="Arial"/>
                <w:sz w:val="22"/>
                <w:szCs w:val="22"/>
                <w:lang w:val="sr-Cyrl-RS"/>
              </w:rPr>
            </w:pPr>
            <w:r w:rsidRPr="00BA17EA">
              <w:rPr>
                <w:rFonts w:ascii="Arial" w:hAnsi="Arial" w:cs="Arial"/>
                <w:sz w:val="22"/>
                <w:szCs w:val="22"/>
                <w:lang w:val="sr-Cyrl-RS"/>
              </w:rPr>
              <w:lastRenderedPageBreak/>
              <w:t>5.</w:t>
            </w:r>
          </w:p>
        </w:tc>
        <w:tc>
          <w:tcPr>
            <w:tcW w:w="8430" w:type="dxa"/>
          </w:tcPr>
          <w:p w:rsidR="00DD49EE" w:rsidRPr="00BA17EA" w:rsidRDefault="00DD49EE" w:rsidP="00DD49EE">
            <w:pPr>
              <w:rPr>
                <w:rFonts w:ascii="Arial" w:hAnsi="Arial" w:cs="Arial"/>
                <w:sz w:val="22"/>
                <w:szCs w:val="22"/>
                <w:lang w:val="sr-Cyrl-RS"/>
              </w:rPr>
            </w:pPr>
            <w:r w:rsidRPr="00BA17EA">
              <w:rPr>
                <w:rFonts w:ascii="Arial" w:hAnsi="Arial" w:cs="Arial"/>
                <w:sz w:val="22"/>
                <w:szCs w:val="22"/>
              </w:rPr>
              <w:t>-да има важећу дозволу надлежног органа за обављање делатности која је предмет јавне набавке</w:t>
            </w:r>
          </w:p>
          <w:p w:rsidR="00DD49EE" w:rsidRPr="00BA17EA" w:rsidRDefault="00DD49EE" w:rsidP="00DD49EE">
            <w:pPr>
              <w:rPr>
                <w:rFonts w:ascii="Arial" w:hAnsi="Arial" w:cs="Arial"/>
                <w:b/>
                <w:bCs/>
                <w:sz w:val="22"/>
                <w:szCs w:val="22"/>
                <w:u w:val="single"/>
                <w:lang w:val="sr-Cyrl-RS"/>
              </w:rPr>
            </w:pPr>
          </w:p>
          <w:p w:rsidR="00DD49EE" w:rsidRPr="00BA17EA" w:rsidRDefault="00DD49EE" w:rsidP="00DD49EE">
            <w:pPr>
              <w:rPr>
                <w:rFonts w:ascii="Arial" w:hAnsi="Arial" w:cs="Arial"/>
                <w:sz w:val="22"/>
                <w:szCs w:val="22"/>
                <w:lang w:val="sr-Cyrl-RS"/>
              </w:rPr>
            </w:pPr>
            <w:r w:rsidRPr="00BA17EA">
              <w:rPr>
                <w:rFonts w:ascii="Arial" w:hAnsi="Arial" w:cs="Arial"/>
                <w:b/>
                <w:bCs/>
                <w:sz w:val="22"/>
                <w:szCs w:val="22"/>
                <w:u w:val="single"/>
                <w:lang w:val="sr-Latn-RS"/>
              </w:rPr>
              <w:t>Услов:</w:t>
            </w:r>
          </w:p>
          <w:p w:rsidR="00DD49EE" w:rsidRPr="00BA17EA" w:rsidRDefault="00A5136E" w:rsidP="00DD49EE">
            <w:pPr>
              <w:snapToGrid w:val="0"/>
              <w:rPr>
                <w:rFonts w:ascii="Arial" w:hAnsi="Arial" w:cs="Arial"/>
                <w:sz w:val="22"/>
                <w:szCs w:val="22"/>
              </w:rPr>
            </w:pPr>
            <w:r>
              <w:rPr>
                <w:rFonts w:ascii="Arial" w:hAnsi="Arial" w:cs="Arial"/>
                <w:sz w:val="22"/>
                <w:szCs w:val="22"/>
                <w:lang w:val="sr-Cyrl-RS"/>
              </w:rPr>
              <w:t xml:space="preserve">Понуђач је обавезан да поседује </w:t>
            </w:r>
            <w:r w:rsidR="00DD49EE" w:rsidRPr="00BA17EA">
              <w:rPr>
                <w:rFonts w:ascii="Arial" w:hAnsi="Arial" w:cs="Arial"/>
                <w:sz w:val="22"/>
                <w:szCs w:val="22"/>
                <w:lang w:val="sr-Latn-RS"/>
              </w:rPr>
              <w:t>Лиценцу за вршење послова монтаже, пуштања у рад и одржавања система техничке заштите и обуке корисника издату од стране надлежног органа МУП-а.</w:t>
            </w:r>
          </w:p>
          <w:p w:rsidR="00DD49EE" w:rsidRPr="00BA17EA" w:rsidRDefault="00DD49EE" w:rsidP="00DD49EE">
            <w:pPr>
              <w:rPr>
                <w:rFonts w:ascii="Arial" w:hAnsi="Arial" w:cs="Arial"/>
                <w:b/>
                <w:bCs/>
                <w:sz w:val="22"/>
                <w:szCs w:val="22"/>
                <w:u w:val="single"/>
                <w:lang w:val="sr-Cyrl-RS"/>
              </w:rPr>
            </w:pPr>
          </w:p>
          <w:p w:rsidR="00DD49EE" w:rsidRPr="00BA17EA" w:rsidRDefault="00DD49EE" w:rsidP="00DD49EE">
            <w:pPr>
              <w:rPr>
                <w:rFonts w:ascii="Arial" w:hAnsi="Arial" w:cs="Arial"/>
                <w:b/>
                <w:bCs/>
                <w:sz w:val="22"/>
                <w:szCs w:val="22"/>
                <w:u w:val="single"/>
                <w:lang w:val="sr-Latn-RS"/>
              </w:rPr>
            </w:pPr>
            <w:r w:rsidRPr="00BA17EA">
              <w:rPr>
                <w:rFonts w:ascii="Arial" w:hAnsi="Arial" w:cs="Arial"/>
                <w:b/>
                <w:bCs/>
                <w:sz w:val="22"/>
                <w:szCs w:val="22"/>
                <w:u w:val="single"/>
                <w:lang w:val="sr-Latn-RS"/>
              </w:rPr>
              <w:t xml:space="preserve">Доказ: </w:t>
            </w:r>
          </w:p>
          <w:p w:rsidR="00DD49EE" w:rsidRPr="00BA17EA" w:rsidRDefault="00DD49EE" w:rsidP="00DD49EE">
            <w:pPr>
              <w:snapToGrid w:val="0"/>
              <w:rPr>
                <w:rFonts w:ascii="Arial" w:hAnsi="Arial" w:cs="Arial"/>
                <w:sz w:val="22"/>
                <w:szCs w:val="22"/>
              </w:rPr>
            </w:pPr>
            <w:r w:rsidRPr="00BA17EA">
              <w:rPr>
                <w:rFonts w:ascii="Arial" w:hAnsi="Arial" w:cs="Arial"/>
                <w:sz w:val="22"/>
                <w:szCs w:val="22"/>
                <w:lang w:val="ru-RU"/>
              </w:rPr>
              <w:t xml:space="preserve">- </w:t>
            </w:r>
            <w:r w:rsidRPr="00BA17EA">
              <w:rPr>
                <w:rFonts w:ascii="Arial" w:hAnsi="Arial" w:cs="Arial"/>
                <w:sz w:val="22"/>
                <w:szCs w:val="22"/>
                <w:lang w:val="sr-Cyrl-RS"/>
              </w:rPr>
              <w:t xml:space="preserve">важећа </w:t>
            </w:r>
            <w:r w:rsidRPr="00BA17EA">
              <w:rPr>
                <w:rFonts w:ascii="Arial" w:hAnsi="Arial" w:cs="Arial"/>
                <w:sz w:val="22"/>
                <w:szCs w:val="22"/>
                <w:lang w:val="sr-Latn-RS"/>
              </w:rPr>
              <w:t>Лиценц</w:t>
            </w:r>
            <w:r w:rsidRPr="00BA17EA">
              <w:rPr>
                <w:rFonts w:ascii="Arial" w:hAnsi="Arial" w:cs="Arial"/>
                <w:sz w:val="22"/>
                <w:szCs w:val="22"/>
                <w:lang w:val="sr-Cyrl-RS"/>
              </w:rPr>
              <w:t xml:space="preserve">а </w:t>
            </w:r>
            <w:r w:rsidRPr="00BA17EA">
              <w:rPr>
                <w:rFonts w:ascii="Arial" w:hAnsi="Arial" w:cs="Arial"/>
                <w:sz w:val="22"/>
                <w:szCs w:val="22"/>
                <w:lang w:val="sr-Latn-RS"/>
              </w:rPr>
              <w:t>за вршење послова монтаже, пуштања у рад и одржавања система техничке заштите и обуке корисника издату од стране надлежног органа МУП-а.</w:t>
            </w:r>
          </w:p>
          <w:p w:rsidR="00DD49EE" w:rsidRPr="00BA17EA" w:rsidRDefault="00DD49EE" w:rsidP="00DD49EE">
            <w:pPr>
              <w:snapToGrid w:val="0"/>
              <w:rPr>
                <w:rFonts w:ascii="Arial" w:hAnsi="Arial" w:cs="Arial"/>
                <w:b/>
                <w:sz w:val="22"/>
                <w:szCs w:val="22"/>
                <w:lang w:val="sr-Cyrl-RS" w:eastAsia="sr-Latn-CS"/>
              </w:rPr>
            </w:pPr>
          </w:p>
          <w:p w:rsidR="00DD49EE" w:rsidRPr="00BA17EA" w:rsidRDefault="00DD49EE" w:rsidP="00DD49EE">
            <w:pPr>
              <w:snapToGrid w:val="0"/>
              <w:rPr>
                <w:rFonts w:ascii="Arial" w:hAnsi="Arial" w:cs="Arial"/>
                <w:sz w:val="22"/>
                <w:szCs w:val="22"/>
                <w:lang w:val="ru-RU"/>
              </w:rPr>
            </w:pPr>
            <w:r w:rsidRPr="00BA17EA">
              <w:rPr>
                <w:rFonts w:ascii="Arial" w:hAnsi="Arial" w:cs="Arial"/>
                <w:b/>
                <w:sz w:val="22"/>
                <w:szCs w:val="22"/>
                <w:lang w:val="sr-Latn-CS" w:eastAsia="sr-Latn-CS"/>
              </w:rPr>
              <w:t>Напомена:</w:t>
            </w:r>
            <w:r w:rsidRPr="00BA17EA">
              <w:rPr>
                <w:rFonts w:ascii="Arial" w:hAnsi="Arial" w:cs="Arial"/>
                <w:sz w:val="22"/>
                <w:szCs w:val="22"/>
                <w:lang w:val="ru-RU"/>
              </w:rPr>
              <w:t xml:space="preserve"> </w:t>
            </w:r>
          </w:p>
          <w:p w:rsidR="00DD49EE" w:rsidRPr="00BA17EA" w:rsidRDefault="00DD49EE" w:rsidP="00DD49EE">
            <w:pPr>
              <w:snapToGrid w:val="0"/>
              <w:rPr>
                <w:rFonts w:ascii="Arial" w:hAnsi="Arial" w:cs="Arial"/>
                <w:sz w:val="22"/>
                <w:szCs w:val="22"/>
                <w:lang w:val="ru-RU"/>
              </w:rPr>
            </w:pPr>
            <w:r w:rsidRPr="00BA17EA">
              <w:rPr>
                <w:rFonts w:ascii="Arial" w:hAnsi="Arial" w:cs="Arial"/>
                <w:sz w:val="22"/>
                <w:szCs w:val="22"/>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DD49EE" w:rsidRPr="00BA17EA" w:rsidRDefault="00DD49EE" w:rsidP="00DD49EE">
            <w:pPr>
              <w:snapToGrid w:val="0"/>
              <w:rPr>
                <w:rFonts w:ascii="Arial" w:hAnsi="Arial" w:cs="Arial"/>
                <w:sz w:val="22"/>
                <w:szCs w:val="22"/>
                <w:lang w:val="ru-RU"/>
              </w:rPr>
            </w:pPr>
            <w:r w:rsidRPr="00BA17EA">
              <w:rPr>
                <w:rFonts w:ascii="Arial" w:hAnsi="Arial" w:cs="Arial"/>
                <w:sz w:val="22"/>
                <w:szCs w:val="22"/>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DD49EE" w:rsidRPr="00BA17EA" w:rsidRDefault="00DD49EE" w:rsidP="00DD49EE">
            <w:pPr>
              <w:snapToGrid w:val="0"/>
              <w:rPr>
                <w:rFonts w:ascii="Arial" w:hAnsi="Arial" w:cs="Arial"/>
                <w:b/>
                <w:sz w:val="22"/>
                <w:szCs w:val="22"/>
                <w:u w:val="single"/>
              </w:rPr>
            </w:pPr>
            <w:r w:rsidRPr="00BA17EA">
              <w:rPr>
                <w:rFonts w:ascii="Arial" w:hAnsi="Arial" w:cs="Arial"/>
                <w:sz w:val="22"/>
                <w:szCs w:val="22"/>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DD49EE" w:rsidRPr="00BA17EA" w:rsidRDefault="00DD49EE" w:rsidP="00DD49EE">
      <w:pPr>
        <w:rPr>
          <w:rFonts w:ascii="Arial" w:hAnsi="Arial" w:cs="Arial"/>
          <w:sz w:val="22"/>
          <w:szCs w:val="22"/>
          <w:lang w:eastAsia="zh-CN"/>
        </w:rPr>
      </w:pPr>
    </w:p>
    <w:p w:rsidR="00DD49EE" w:rsidRPr="00BA17EA" w:rsidRDefault="00DD49EE" w:rsidP="00DD49EE">
      <w:pPr>
        <w:rPr>
          <w:rFonts w:ascii="Arial" w:hAnsi="Arial" w:cs="Arial"/>
          <w:sz w:val="22"/>
          <w:szCs w:val="22"/>
          <w:lang w:val="sr-Cyrl-RS" w:eastAsia="zh-CN"/>
        </w:rPr>
      </w:pPr>
      <w:r w:rsidRPr="00BA17EA">
        <w:rPr>
          <w:rFonts w:ascii="Arial" w:hAnsi="Arial" w:cs="Arial"/>
          <w:sz w:val="22"/>
          <w:szCs w:val="22"/>
          <w:lang w:eastAsia="zh-CN"/>
        </w:rPr>
        <w:t>Понуда понуђача који не докаже да испуњава наведене обавезне услове из тачака 1.</w:t>
      </w:r>
      <w:r w:rsidRPr="00BA17EA">
        <w:rPr>
          <w:rFonts w:ascii="Arial" w:hAnsi="Arial" w:cs="Arial"/>
          <w:sz w:val="22"/>
          <w:szCs w:val="22"/>
          <w:lang w:val="sr-Cyrl-RS" w:eastAsia="zh-CN"/>
        </w:rPr>
        <w:t xml:space="preserve"> </w:t>
      </w:r>
      <w:r w:rsidRPr="00BA17EA">
        <w:rPr>
          <w:rFonts w:ascii="Arial" w:hAnsi="Arial" w:cs="Arial"/>
          <w:sz w:val="22"/>
          <w:szCs w:val="22"/>
          <w:lang w:eastAsia="zh-CN"/>
        </w:rPr>
        <w:t>до</w:t>
      </w:r>
      <w:r w:rsidRPr="00BA17EA">
        <w:rPr>
          <w:rFonts w:ascii="Arial" w:hAnsi="Arial" w:cs="Arial"/>
          <w:sz w:val="22"/>
          <w:szCs w:val="22"/>
          <w:lang w:val="sr-Cyrl-RS" w:eastAsia="zh-CN"/>
        </w:rPr>
        <w:t xml:space="preserve"> 5.</w:t>
      </w:r>
      <w:r w:rsidRPr="00BA17EA">
        <w:rPr>
          <w:rFonts w:ascii="Arial" w:hAnsi="Arial" w:cs="Arial"/>
          <w:sz w:val="22"/>
          <w:szCs w:val="22"/>
          <w:lang w:eastAsia="zh-CN"/>
        </w:rPr>
        <w:t xml:space="preserve"> овог обрасца, биће одбијена као неприхватљива.</w:t>
      </w:r>
    </w:p>
    <w:p w:rsidR="00DD49EE" w:rsidRPr="00BA17EA" w:rsidRDefault="00DD49EE" w:rsidP="00DD49EE">
      <w:pPr>
        <w:rPr>
          <w:rFonts w:ascii="Arial" w:hAnsi="Arial" w:cs="Arial"/>
          <w:sz w:val="22"/>
          <w:szCs w:val="22"/>
          <w:lang w:val="sr-Cyrl-RS" w:eastAsia="zh-CN"/>
        </w:rPr>
      </w:pPr>
    </w:p>
    <w:p w:rsidR="00DD49EE" w:rsidRPr="00BA17EA" w:rsidRDefault="00DD49EE" w:rsidP="00DD49EE">
      <w:pPr>
        <w:rPr>
          <w:rFonts w:ascii="Arial" w:hAnsi="Arial" w:cs="Arial"/>
          <w:sz w:val="22"/>
          <w:szCs w:val="22"/>
          <w:lang w:val="sr-Cyrl-RS" w:eastAsia="zh-CN"/>
        </w:rPr>
      </w:pPr>
      <w:r w:rsidRPr="00BA17EA">
        <w:rPr>
          <w:rFonts w:ascii="Arial" w:hAnsi="Arial" w:cs="Arial"/>
          <w:sz w:val="22"/>
          <w:szCs w:val="22"/>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Pr="00BA17EA">
        <w:rPr>
          <w:rFonts w:ascii="Arial" w:eastAsia="TimesNewRomanPS-BoldMT" w:hAnsi="Arial" w:cs="Arial"/>
          <w:bCs/>
          <w:sz w:val="22"/>
          <w:szCs w:val="22"/>
        </w:rPr>
        <w:t>Доказ за испуњење услова из члана 75. став 1. тачка 5. ЗЈН</w:t>
      </w:r>
      <w:r w:rsidRPr="00BA17EA">
        <w:rPr>
          <w:rFonts w:ascii="Arial" w:hAnsi="Arial" w:cs="Arial"/>
          <w:sz w:val="22"/>
          <w:szCs w:val="22"/>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BA17EA">
        <w:rPr>
          <w:rFonts w:ascii="Arial" w:hAnsi="Arial" w:cs="Arial"/>
          <w:sz w:val="22"/>
          <w:szCs w:val="22"/>
          <w:lang w:val="sr-Cyrl-RS" w:eastAsia="zh-CN"/>
        </w:rPr>
        <w:t xml:space="preserve"> </w:t>
      </w:r>
    </w:p>
    <w:p w:rsidR="00DD49EE" w:rsidRPr="00BA17EA" w:rsidRDefault="00DD49EE" w:rsidP="00DD49EE">
      <w:pPr>
        <w:rPr>
          <w:rFonts w:ascii="Arial" w:hAnsi="Arial" w:cs="Arial"/>
          <w:sz w:val="22"/>
          <w:szCs w:val="22"/>
          <w:lang w:val="sr-Cyrl-RS" w:eastAsia="zh-CN"/>
        </w:rPr>
      </w:pPr>
    </w:p>
    <w:p w:rsidR="00DD49EE" w:rsidRPr="00BA17EA" w:rsidRDefault="00DD49EE" w:rsidP="00DD49EE">
      <w:pPr>
        <w:rPr>
          <w:rFonts w:ascii="Arial" w:hAnsi="Arial" w:cs="Arial"/>
          <w:sz w:val="22"/>
          <w:szCs w:val="22"/>
          <w:lang w:val="sr-Cyrl-RS" w:eastAsia="zh-CN"/>
        </w:rPr>
      </w:pPr>
      <w:r w:rsidRPr="00BA17EA">
        <w:rPr>
          <w:rFonts w:ascii="Arial" w:hAnsi="Arial" w:cs="Arial"/>
          <w:sz w:val="22"/>
          <w:szCs w:val="22"/>
          <w:lang w:eastAsia="zh-CN"/>
        </w:rPr>
        <w:t xml:space="preserve">2. Сваки понуђач из групе понуђача  која подноси заједничку понуду мора да испуњава услове из члана 75. став 1. тачка 1), 2) и 4) </w:t>
      </w:r>
      <w:r w:rsidRPr="00BA17EA">
        <w:rPr>
          <w:rFonts w:ascii="Arial" w:hAnsi="Arial" w:cs="Arial"/>
          <w:sz w:val="22"/>
          <w:szCs w:val="22"/>
        </w:rPr>
        <w:t xml:space="preserve">и члана 75. став 2. </w:t>
      </w:r>
      <w:r w:rsidRPr="00BA17EA">
        <w:rPr>
          <w:rFonts w:ascii="Arial" w:hAnsi="Arial" w:cs="Arial"/>
          <w:sz w:val="22"/>
          <w:szCs w:val="22"/>
          <w:lang w:eastAsia="zh-CN"/>
        </w:rPr>
        <w:t xml:space="preserve">Закона, што доказује достављањем доказа наведених у овом одељку. </w:t>
      </w:r>
      <w:r w:rsidRPr="00BA17EA">
        <w:rPr>
          <w:rFonts w:ascii="Arial" w:eastAsia="TimesNewRomanPS-BoldMT" w:hAnsi="Arial" w:cs="Arial"/>
          <w:bCs/>
          <w:sz w:val="22"/>
          <w:szCs w:val="22"/>
        </w:rPr>
        <w:t xml:space="preserve">Услов из члана 75. став 1. тачка 5. ЗЈН </w:t>
      </w:r>
      <w:r w:rsidRPr="00BA17EA">
        <w:rPr>
          <w:rFonts w:ascii="Arial" w:hAnsi="Arial" w:cs="Arial"/>
          <w:sz w:val="22"/>
          <w:szCs w:val="22"/>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DD49EE" w:rsidRPr="00BA17EA" w:rsidRDefault="00DD49EE" w:rsidP="00DD49EE">
      <w:pPr>
        <w:rPr>
          <w:rFonts w:ascii="Arial" w:hAnsi="Arial" w:cs="Arial"/>
          <w:sz w:val="22"/>
          <w:szCs w:val="22"/>
          <w:lang w:val="sr-Cyrl-RS" w:eastAsia="zh-CN"/>
        </w:rPr>
      </w:pPr>
    </w:p>
    <w:p w:rsidR="00DD49EE" w:rsidRPr="00BA17EA" w:rsidRDefault="00DD49EE" w:rsidP="00DD49EE">
      <w:pPr>
        <w:rPr>
          <w:rFonts w:ascii="Arial" w:hAnsi="Arial" w:cs="Arial"/>
          <w:sz w:val="22"/>
          <w:szCs w:val="22"/>
          <w:lang w:eastAsia="zh-CN"/>
        </w:rPr>
      </w:pPr>
      <w:r w:rsidRPr="00BA17EA">
        <w:rPr>
          <w:rFonts w:ascii="Arial" w:hAnsi="Arial" w:cs="Arial"/>
          <w:sz w:val="22"/>
          <w:szCs w:val="22"/>
          <w:lang w:eastAsia="zh-CN"/>
        </w:rPr>
        <w:t>3. Докази о испуњености услова из члана 77.</w:t>
      </w:r>
      <w:r w:rsidRPr="00BA17EA">
        <w:rPr>
          <w:rFonts w:ascii="Arial" w:hAnsi="Arial" w:cs="Arial"/>
          <w:sz w:val="22"/>
          <w:szCs w:val="22"/>
          <w:lang w:val="sr-Cyrl-RS" w:eastAsia="zh-CN"/>
        </w:rPr>
        <w:t xml:space="preserve"> </w:t>
      </w:r>
      <w:r w:rsidRPr="00BA17EA">
        <w:rPr>
          <w:rFonts w:ascii="Arial" w:hAnsi="Arial" w:cs="Arial"/>
          <w:sz w:val="22"/>
          <w:szCs w:val="22"/>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D49EE" w:rsidRPr="00BA17EA" w:rsidRDefault="00DD49EE" w:rsidP="00DD49EE">
      <w:pPr>
        <w:rPr>
          <w:rFonts w:ascii="Arial" w:hAnsi="Arial" w:cs="Arial"/>
          <w:sz w:val="22"/>
          <w:szCs w:val="22"/>
          <w:lang w:eastAsia="zh-CN"/>
        </w:rPr>
      </w:pPr>
      <w:r w:rsidRPr="00BA17EA">
        <w:rPr>
          <w:rFonts w:ascii="Arial" w:hAnsi="Arial" w:cs="Arial"/>
          <w:sz w:val="22"/>
          <w:szCs w:val="22"/>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D49EE" w:rsidRPr="00BA17EA" w:rsidRDefault="00DD49EE" w:rsidP="00DD49EE">
      <w:pPr>
        <w:rPr>
          <w:rFonts w:ascii="Arial" w:hAnsi="Arial" w:cs="Arial"/>
          <w:sz w:val="22"/>
          <w:szCs w:val="22"/>
          <w:lang w:eastAsia="zh-CN"/>
        </w:rPr>
      </w:pPr>
    </w:p>
    <w:p w:rsidR="00DD49EE" w:rsidRPr="00BA17EA" w:rsidRDefault="00DD49EE" w:rsidP="00DD49EE">
      <w:pPr>
        <w:rPr>
          <w:rFonts w:ascii="Arial" w:hAnsi="Arial" w:cs="Arial"/>
          <w:sz w:val="22"/>
          <w:szCs w:val="22"/>
          <w:lang w:eastAsia="zh-CN"/>
        </w:rPr>
      </w:pPr>
      <w:r w:rsidRPr="00BA17EA">
        <w:rPr>
          <w:rFonts w:ascii="Arial" w:hAnsi="Arial" w:cs="Arial"/>
          <w:sz w:val="22"/>
          <w:szCs w:val="22"/>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D49EE" w:rsidRPr="00BA17EA" w:rsidRDefault="00DD49EE" w:rsidP="00DD49EE">
      <w:pPr>
        <w:rPr>
          <w:rFonts w:ascii="Arial" w:hAnsi="Arial" w:cs="Arial"/>
          <w:sz w:val="22"/>
          <w:szCs w:val="22"/>
          <w:lang w:val="sr-Cyrl-RS" w:eastAsia="zh-CN"/>
        </w:rPr>
      </w:pPr>
      <w:r w:rsidRPr="00BA17EA">
        <w:rPr>
          <w:rFonts w:ascii="Arial" w:hAnsi="Arial" w:cs="Arial"/>
          <w:sz w:val="22"/>
          <w:szCs w:val="22"/>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DD49EE" w:rsidRPr="00BA17EA" w:rsidRDefault="00DD49EE" w:rsidP="00DD49EE">
      <w:pPr>
        <w:rPr>
          <w:rFonts w:ascii="Arial" w:hAnsi="Arial" w:cs="Arial"/>
          <w:sz w:val="22"/>
          <w:szCs w:val="22"/>
          <w:lang w:val="sr-Cyrl-RS" w:eastAsia="zh-CN"/>
        </w:rPr>
      </w:pPr>
    </w:p>
    <w:p w:rsidR="00DD49EE" w:rsidRPr="00BA17EA" w:rsidRDefault="00DD49EE" w:rsidP="00DD49EE">
      <w:pPr>
        <w:ind w:firstLine="720"/>
        <w:rPr>
          <w:rFonts w:ascii="Arial" w:hAnsi="Arial" w:cs="Arial"/>
          <w:sz w:val="22"/>
          <w:szCs w:val="22"/>
          <w:lang w:eastAsia="zh-CN"/>
        </w:rPr>
      </w:pPr>
      <w:r w:rsidRPr="00BA17EA">
        <w:rPr>
          <w:rFonts w:ascii="Arial" w:hAnsi="Arial" w:cs="Arial"/>
          <w:sz w:val="22"/>
          <w:szCs w:val="22"/>
          <w:lang w:eastAsia="zh-CN"/>
        </w:rPr>
        <w:t>1)извод из регистра надлежног органа:</w:t>
      </w:r>
    </w:p>
    <w:p w:rsidR="00DD49EE" w:rsidRPr="00BA17EA" w:rsidRDefault="00DD49EE" w:rsidP="00DD49EE">
      <w:pPr>
        <w:ind w:firstLine="720"/>
        <w:rPr>
          <w:rFonts w:ascii="Arial" w:hAnsi="Arial" w:cs="Arial"/>
          <w:sz w:val="22"/>
          <w:szCs w:val="22"/>
          <w:lang w:eastAsia="zh-CN"/>
        </w:rPr>
      </w:pPr>
      <w:r w:rsidRPr="00BA17EA">
        <w:rPr>
          <w:rFonts w:ascii="Arial" w:hAnsi="Arial" w:cs="Arial"/>
          <w:sz w:val="22"/>
          <w:szCs w:val="22"/>
          <w:lang w:eastAsia="zh-CN"/>
        </w:rPr>
        <w:t xml:space="preserve">-извод из регистра АПР: </w:t>
      </w:r>
      <w:hyperlink r:id="rId9" w:history="1">
        <w:r w:rsidRPr="00BA17EA">
          <w:rPr>
            <w:rStyle w:val="Hyperlink"/>
            <w:rFonts w:ascii="Arial" w:hAnsi="Arial" w:cs="Arial"/>
            <w:sz w:val="22"/>
            <w:szCs w:val="22"/>
            <w:lang w:eastAsia="zh-CN"/>
          </w:rPr>
          <w:t>www.apr.gov.rs</w:t>
        </w:r>
      </w:hyperlink>
    </w:p>
    <w:p w:rsidR="00DD49EE" w:rsidRPr="00BA17EA" w:rsidRDefault="00DD49EE" w:rsidP="00DD49EE">
      <w:pPr>
        <w:ind w:firstLine="720"/>
        <w:rPr>
          <w:rFonts w:ascii="Arial" w:hAnsi="Arial" w:cs="Arial"/>
          <w:sz w:val="22"/>
          <w:szCs w:val="22"/>
          <w:lang w:eastAsia="zh-CN"/>
        </w:rPr>
      </w:pPr>
      <w:r w:rsidRPr="00BA17EA">
        <w:rPr>
          <w:rFonts w:ascii="Arial" w:hAnsi="Arial" w:cs="Arial"/>
          <w:sz w:val="22"/>
          <w:szCs w:val="22"/>
          <w:lang w:eastAsia="zh-CN"/>
        </w:rPr>
        <w:t>2)докази из члана 75. став 1. тачка 1) ,2) и 4) Закона</w:t>
      </w:r>
    </w:p>
    <w:p w:rsidR="00DD49EE" w:rsidRPr="00BA17EA" w:rsidRDefault="00DD49EE" w:rsidP="00DD49EE">
      <w:pPr>
        <w:ind w:firstLine="720"/>
        <w:rPr>
          <w:rFonts w:ascii="Arial" w:hAnsi="Arial" w:cs="Arial"/>
          <w:sz w:val="22"/>
          <w:szCs w:val="22"/>
        </w:rPr>
      </w:pPr>
      <w:r w:rsidRPr="00BA17EA">
        <w:rPr>
          <w:rFonts w:ascii="Arial" w:hAnsi="Arial" w:cs="Arial"/>
          <w:sz w:val="22"/>
          <w:szCs w:val="22"/>
          <w:lang w:eastAsia="zh-CN"/>
        </w:rPr>
        <w:t xml:space="preserve">-регистар понуђача: </w:t>
      </w:r>
      <w:hyperlink r:id="rId10" w:history="1">
        <w:r w:rsidRPr="00BA17EA">
          <w:rPr>
            <w:rStyle w:val="Hyperlink"/>
            <w:rFonts w:ascii="Arial" w:hAnsi="Arial" w:cs="Arial"/>
            <w:sz w:val="22"/>
            <w:szCs w:val="22"/>
            <w:lang w:eastAsia="zh-CN"/>
          </w:rPr>
          <w:t>www.apr.gov.rs</w:t>
        </w:r>
      </w:hyperlink>
    </w:p>
    <w:p w:rsidR="00DD49EE" w:rsidRPr="00BA17EA" w:rsidRDefault="00DD49EE" w:rsidP="00DD49EE">
      <w:pPr>
        <w:ind w:firstLine="720"/>
        <w:rPr>
          <w:rFonts w:ascii="Arial" w:hAnsi="Arial" w:cs="Arial"/>
          <w:sz w:val="22"/>
          <w:szCs w:val="22"/>
          <w:lang w:eastAsia="zh-CN"/>
        </w:rPr>
      </w:pPr>
    </w:p>
    <w:p w:rsidR="00DD49EE" w:rsidRPr="00BA17EA" w:rsidRDefault="00DD49EE" w:rsidP="00DD49EE">
      <w:pPr>
        <w:rPr>
          <w:rFonts w:ascii="Arial" w:hAnsi="Arial" w:cs="Arial"/>
          <w:sz w:val="22"/>
          <w:szCs w:val="22"/>
          <w:lang w:eastAsia="zh-CN"/>
        </w:rPr>
      </w:pPr>
      <w:r w:rsidRPr="00BA17EA">
        <w:rPr>
          <w:rFonts w:ascii="Arial" w:hAnsi="Arial" w:cs="Arial"/>
          <w:sz w:val="22"/>
          <w:szCs w:val="22"/>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D49EE" w:rsidRPr="00BA17EA" w:rsidRDefault="00DD49EE" w:rsidP="00DD49EE">
      <w:pPr>
        <w:rPr>
          <w:rFonts w:ascii="Arial" w:hAnsi="Arial" w:cs="Arial"/>
          <w:sz w:val="22"/>
          <w:szCs w:val="22"/>
          <w:lang w:eastAsia="zh-CN"/>
        </w:rPr>
      </w:pPr>
    </w:p>
    <w:p w:rsidR="00DD49EE" w:rsidRPr="00BA17EA" w:rsidRDefault="00DD49EE" w:rsidP="00DD49EE">
      <w:pPr>
        <w:rPr>
          <w:rFonts w:ascii="Arial" w:hAnsi="Arial" w:cs="Arial"/>
          <w:sz w:val="22"/>
          <w:szCs w:val="22"/>
          <w:lang w:val="sr-Cyrl-RS" w:eastAsia="zh-CN"/>
        </w:rPr>
      </w:pPr>
      <w:r w:rsidRPr="00BA17EA">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D49EE" w:rsidRPr="00BA17EA" w:rsidRDefault="00DD49EE" w:rsidP="00DD49EE">
      <w:pPr>
        <w:rPr>
          <w:rFonts w:ascii="Arial" w:hAnsi="Arial" w:cs="Arial"/>
          <w:sz w:val="22"/>
          <w:szCs w:val="22"/>
          <w:lang w:eastAsia="zh-CN"/>
        </w:rPr>
      </w:pPr>
    </w:p>
    <w:p w:rsidR="00DD49EE" w:rsidRPr="00BA17EA" w:rsidRDefault="00DD49EE" w:rsidP="00DD49EE">
      <w:pPr>
        <w:rPr>
          <w:rFonts w:ascii="Arial" w:hAnsi="Arial" w:cs="Arial"/>
          <w:sz w:val="22"/>
          <w:szCs w:val="22"/>
          <w:lang w:eastAsia="zh-CN"/>
        </w:rPr>
      </w:pPr>
      <w:r w:rsidRPr="00BA17EA">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D49EE" w:rsidRPr="00BA17EA" w:rsidRDefault="00DD49EE" w:rsidP="00DD49EE">
      <w:pPr>
        <w:rPr>
          <w:rFonts w:ascii="Arial" w:hAnsi="Arial" w:cs="Arial"/>
          <w:sz w:val="22"/>
          <w:szCs w:val="22"/>
          <w:lang w:eastAsia="zh-CN"/>
        </w:rPr>
      </w:pPr>
    </w:p>
    <w:p w:rsidR="00DD49EE" w:rsidRPr="00BA17EA" w:rsidRDefault="00DD49EE" w:rsidP="00DD49EE">
      <w:pPr>
        <w:rPr>
          <w:rFonts w:ascii="Arial" w:hAnsi="Arial" w:cs="Arial"/>
          <w:sz w:val="22"/>
          <w:szCs w:val="22"/>
          <w:lang w:eastAsia="zh-CN"/>
        </w:rPr>
      </w:pPr>
      <w:r w:rsidRPr="00BA17EA">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D49EE" w:rsidRPr="00BA17EA" w:rsidRDefault="00DD49EE" w:rsidP="00DD49EE">
      <w:pPr>
        <w:rPr>
          <w:rFonts w:ascii="Arial" w:hAnsi="Arial" w:cs="Arial"/>
          <w:sz w:val="22"/>
          <w:szCs w:val="22"/>
          <w:lang w:eastAsia="zh-CN"/>
        </w:rPr>
      </w:pPr>
    </w:p>
    <w:p w:rsidR="00DD49EE" w:rsidRPr="00BA17EA" w:rsidRDefault="00DD49EE" w:rsidP="00DD49EE">
      <w:pPr>
        <w:rPr>
          <w:rFonts w:ascii="Arial" w:hAnsi="Arial" w:cs="Arial"/>
          <w:sz w:val="22"/>
          <w:szCs w:val="22"/>
          <w:lang w:val="sr-Cyrl-RS" w:eastAsia="zh-CN"/>
        </w:rPr>
      </w:pPr>
      <w:r w:rsidRPr="00BA17EA">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DD49EE" w:rsidRPr="00BA17EA" w:rsidRDefault="00DD49EE">
      <w:pPr>
        <w:rPr>
          <w:rFonts w:ascii="Arial" w:hAnsi="Arial" w:cs="Arial"/>
          <w:sz w:val="22"/>
          <w:szCs w:val="22"/>
          <w:lang w:val="sr-Cyrl-RS"/>
        </w:rPr>
      </w:pPr>
    </w:p>
    <w:p w:rsidR="00BA17EA" w:rsidRPr="00BA17EA" w:rsidRDefault="00BA17EA" w:rsidP="00BA17EA">
      <w:pPr>
        <w:pStyle w:val="KDPodnaslov1"/>
        <w:numPr>
          <w:ilvl w:val="0"/>
          <w:numId w:val="38"/>
        </w:numPr>
        <w:spacing w:before="0"/>
        <w:jc w:val="center"/>
        <w:rPr>
          <w:rFonts w:cs="Arial"/>
        </w:rPr>
      </w:pPr>
      <w:bookmarkStart w:id="5" w:name="_Toc442559887"/>
      <w:r w:rsidRPr="00BA17EA">
        <w:rPr>
          <w:rFonts w:cs="Arial"/>
        </w:rPr>
        <w:t>УПУТСТВО ПОНУЂАЧИМА КАКО ДА САЧИНЕ ПОНУДУ</w:t>
      </w:r>
      <w:bookmarkEnd w:id="5"/>
    </w:p>
    <w:p w:rsidR="00BA17EA" w:rsidRPr="00BA17EA" w:rsidRDefault="00BA17EA" w:rsidP="00BA17EA">
      <w:pPr>
        <w:pStyle w:val="KDPodnaslov1"/>
        <w:spacing w:before="0"/>
        <w:ind w:left="1080"/>
        <w:rPr>
          <w:rFonts w:cs="Arial"/>
        </w:rPr>
      </w:pPr>
    </w:p>
    <w:p w:rsidR="00BA17EA" w:rsidRPr="00BA17EA" w:rsidRDefault="00BA17EA" w:rsidP="00BA17EA">
      <w:pPr>
        <w:pStyle w:val="KDParagraf"/>
        <w:spacing w:before="0"/>
        <w:rPr>
          <w:rFonts w:cs="Arial"/>
          <w:lang w:val="ru-RU"/>
        </w:rPr>
      </w:pPr>
      <w:r w:rsidRPr="00BA17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A17EA" w:rsidRPr="00BA17EA" w:rsidRDefault="00BA17EA" w:rsidP="00BA17EA">
      <w:pPr>
        <w:pStyle w:val="KDParagraf"/>
        <w:spacing w:before="0"/>
        <w:rPr>
          <w:rFonts w:cs="Arial"/>
        </w:rPr>
      </w:pPr>
      <w:r w:rsidRPr="00BA17E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A17EA" w:rsidRPr="00BA17EA" w:rsidRDefault="00BA17EA" w:rsidP="00BA17EA">
      <w:pPr>
        <w:pStyle w:val="KDParagraf"/>
        <w:spacing w:before="0"/>
        <w:rPr>
          <w:rFonts w:cs="Arial"/>
        </w:rPr>
      </w:pPr>
    </w:p>
    <w:p w:rsidR="00BA17EA" w:rsidRPr="00BA17EA" w:rsidRDefault="00BA17EA" w:rsidP="00BA17EA">
      <w:pPr>
        <w:pStyle w:val="KDPodnaslov2"/>
        <w:numPr>
          <w:ilvl w:val="1"/>
          <w:numId w:val="31"/>
        </w:numPr>
        <w:spacing w:before="0"/>
        <w:jc w:val="both"/>
        <w:rPr>
          <w:rFonts w:cs="Arial"/>
        </w:rPr>
      </w:pPr>
      <w:bookmarkStart w:id="6" w:name="_Toc441651577"/>
      <w:bookmarkStart w:id="7" w:name="_Toc442559888"/>
      <w:r w:rsidRPr="00BA17EA">
        <w:rPr>
          <w:rFonts w:cs="Arial"/>
        </w:rPr>
        <w:t>Језик на којем понуда мора бити састављена</w:t>
      </w:r>
      <w:bookmarkEnd w:id="6"/>
      <w:bookmarkEnd w:id="7"/>
    </w:p>
    <w:p w:rsidR="00BA17EA" w:rsidRPr="00BA17EA" w:rsidRDefault="00BA17EA" w:rsidP="00BA17EA">
      <w:pPr>
        <w:pStyle w:val="KDParagraf"/>
        <w:spacing w:before="0"/>
        <w:rPr>
          <w:rFonts w:cs="Arial"/>
        </w:rPr>
      </w:pPr>
      <w:r w:rsidRPr="00BA17EA">
        <w:rPr>
          <w:rFonts w:cs="Arial"/>
        </w:rPr>
        <w:t>Наручилац је припремио конкурсну документацију на српском језику и водиће поступак јавне набавке на српском језику.</w:t>
      </w:r>
    </w:p>
    <w:p w:rsidR="00BA17EA" w:rsidRPr="00BA17EA" w:rsidRDefault="00BA17EA" w:rsidP="00BA17EA">
      <w:pPr>
        <w:pStyle w:val="KDParagraf"/>
        <w:spacing w:before="0"/>
        <w:rPr>
          <w:rFonts w:cs="Arial"/>
        </w:rPr>
      </w:pPr>
      <w:r w:rsidRPr="00BA17EA">
        <w:rPr>
          <w:rFonts w:cs="Arial"/>
        </w:rPr>
        <w:t>Понуда са свим прилозима мора бити сачињена на српском језику.</w:t>
      </w:r>
    </w:p>
    <w:p w:rsidR="00BA17EA" w:rsidRPr="00BA17EA" w:rsidRDefault="00BA17EA" w:rsidP="00BA17EA">
      <w:pPr>
        <w:pStyle w:val="KDParagraf"/>
        <w:spacing w:before="0"/>
        <w:rPr>
          <w:rFonts w:cs="Arial"/>
          <w:lang w:val="sr-Cyrl-RS"/>
        </w:rPr>
      </w:pPr>
      <w:r w:rsidRPr="00BA17EA">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BA17EA" w:rsidRPr="00BA17EA" w:rsidRDefault="00BA17EA" w:rsidP="00BA17EA">
      <w:pPr>
        <w:pStyle w:val="KDParagraf"/>
        <w:spacing w:before="0"/>
        <w:rPr>
          <w:rFonts w:cs="Arial"/>
          <w:lang w:val="sr-Cyrl-RS" w:eastAsia="sr-Latn-CS"/>
        </w:rPr>
      </w:pPr>
    </w:p>
    <w:p w:rsidR="00BA17EA" w:rsidRPr="00BA17EA" w:rsidRDefault="00BA17EA" w:rsidP="00BA17EA">
      <w:pPr>
        <w:pStyle w:val="KDPodnaslov2"/>
        <w:numPr>
          <w:ilvl w:val="1"/>
          <w:numId w:val="31"/>
        </w:numPr>
        <w:spacing w:before="0"/>
        <w:jc w:val="both"/>
        <w:rPr>
          <w:rFonts w:cs="Arial"/>
        </w:rPr>
      </w:pPr>
      <w:bookmarkStart w:id="8" w:name="_Toc441651578"/>
      <w:bookmarkStart w:id="9" w:name="_Toc442559889"/>
      <w:r w:rsidRPr="00BA17EA">
        <w:rPr>
          <w:rFonts w:cs="Arial"/>
        </w:rPr>
        <w:t>Начин састављања и подношења понуде</w:t>
      </w:r>
      <w:bookmarkEnd w:id="8"/>
      <w:bookmarkEnd w:id="9"/>
    </w:p>
    <w:p w:rsidR="00BA17EA" w:rsidRPr="00BA17EA" w:rsidRDefault="00BA17EA" w:rsidP="00BA17EA">
      <w:pPr>
        <w:pStyle w:val="KDParagraf"/>
        <w:spacing w:before="0"/>
        <w:rPr>
          <w:rFonts w:cs="Arial"/>
          <w:lang w:val="ru-RU"/>
        </w:rPr>
      </w:pPr>
      <w:r w:rsidRPr="00BA17EA">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A17EA" w:rsidRPr="00BA17EA" w:rsidRDefault="00BA17EA" w:rsidP="00BA17EA">
      <w:pPr>
        <w:pStyle w:val="KDParagraf"/>
        <w:spacing w:before="0"/>
        <w:rPr>
          <w:rFonts w:cs="Arial"/>
        </w:rPr>
      </w:pPr>
      <w:r w:rsidRPr="00BA17EA">
        <w:rPr>
          <w:rFonts w:cs="Arial"/>
        </w:rPr>
        <w:t>Препоручује се да сви документи поднети у понуди  буду нумерисани</w:t>
      </w:r>
      <w:r w:rsidRPr="00BA17EA">
        <w:rPr>
          <w:rFonts w:cs="Arial"/>
          <w:lang w:val="sr-Latn-CS"/>
        </w:rPr>
        <w:t xml:space="preserve"> и</w:t>
      </w:r>
      <w:r w:rsidRPr="00BA17E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A17EA" w:rsidRPr="00BA17EA" w:rsidRDefault="00BA17EA" w:rsidP="00BA17EA">
      <w:pPr>
        <w:pStyle w:val="KDParagraf"/>
        <w:spacing w:before="0"/>
        <w:rPr>
          <w:rFonts w:cs="Arial"/>
          <w:lang w:val="ru-RU"/>
        </w:rPr>
      </w:pPr>
      <w:r w:rsidRPr="00BA17EA">
        <w:rPr>
          <w:rFonts w:cs="Arial"/>
          <w:lang w:val="ru-RU"/>
        </w:rPr>
        <w:t>Препоручује се да се нумерација поднете документације и образаца у понуди изврши на свако</w:t>
      </w:r>
      <w:r w:rsidRPr="00BA17EA">
        <w:rPr>
          <w:rFonts w:cs="Arial"/>
        </w:rPr>
        <w:t>j</w:t>
      </w:r>
      <w:r w:rsidRPr="00BA17EA">
        <w:rPr>
          <w:rFonts w:cs="Arial"/>
          <w:lang w:val="ru-RU"/>
        </w:rPr>
        <w:t xml:space="preserve"> страни на којој има текста, исписивањем “1 од </w:t>
      </w:r>
      <w:r w:rsidRPr="00BA17EA">
        <w:rPr>
          <w:rFonts w:cs="Arial"/>
        </w:rPr>
        <w:t>н</w:t>
      </w:r>
      <w:r w:rsidRPr="00BA17EA">
        <w:rPr>
          <w:rFonts w:cs="Arial"/>
          <w:lang w:val="ru-RU"/>
        </w:rPr>
        <w:t>“, „2 од н“ и тако све до „н од н“, с тим да „н“ представља укупан број страна понуде.</w:t>
      </w:r>
    </w:p>
    <w:p w:rsidR="00BA17EA" w:rsidRPr="00BA17EA" w:rsidRDefault="00BA17EA" w:rsidP="00BA17EA">
      <w:pPr>
        <w:pStyle w:val="KDKomentar"/>
        <w:spacing w:before="0"/>
        <w:rPr>
          <w:rFonts w:cs="Arial"/>
          <w:i w:val="0"/>
          <w:color w:val="auto"/>
          <w:sz w:val="22"/>
          <w:szCs w:val="22"/>
        </w:rPr>
      </w:pPr>
      <w:r w:rsidRPr="00BA17EA">
        <w:rPr>
          <w:rFonts w:cs="Arial"/>
          <w:i w:val="0"/>
          <w:color w:val="auto"/>
          <w:sz w:val="22"/>
          <w:szCs w:val="22"/>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A17EA" w:rsidRPr="00BA17EA" w:rsidRDefault="00BA17EA" w:rsidP="00BA17EA">
      <w:pPr>
        <w:pStyle w:val="KDParagraf"/>
        <w:spacing w:before="0"/>
        <w:rPr>
          <w:rFonts w:cs="Arial"/>
          <w:lang w:val="ru-RU"/>
        </w:rPr>
      </w:pPr>
      <w:r w:rsidRPr="00BA17EA">
        <w:rPr>
          <w:rFonts w:cs="Arial"/>
          <w:lang w:val="ru-RU"/>
        </w:rPr>
        <w:t xml:space="preserve">Понуђач подноси понуду у затвореној коверти </w:t>
      </w:r>
      <w:r w:rsidRPr="00BA17EA">
        <w:rPr>
          <w:rFonts w:cs="Arial"/>
        </w:rPr>
        <w:t>или кутији</w:t>
      </w:r>
      <w:r w:rsidRPr="00BA17EA">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BA17EA">
        <w:rPr>
          <w:rFonts w:cs="Arial"/>
          <w:lang w:val="ru-RU"/>
        </w:rPr>
        <w:tab/>
        <w:t xml:space="preserve">ТЕНТ Б Ушће Обреновац, писарница - са назнаком: „Понуда за јавну набавку  </w:t>
      </w:r>
      <w:r w:rsidRPr="00BA17EA">
        <w:rPr>
          <w:rFonts w:cs="Arial"/>
          <w:b/>
          <w:lang w:val="sr-Cyrl-RS"/>
        </w:rPr>
        <w:t xml:space="preserve">Опремање Контролног центра и надзорних центара СО и О </w:t>
      </w:r>
      <w:r w:rsidRPr="00BA17EA">
        <w:rPr>
          <w:rFonts w:cs="Arial"/>
          <w:lang w:val="ru-RU"/>
        </w:rPr>
        <w:t xml:space="preserve">Јавна набавка број </w:t>
      </w:r>
      <w:r w:rsidRPr="00BA17EA">
        <w:rPr>
          <w:rFonts w:cs="Arial"/>
          <w:b/>
        </w:rPr>
        <w:t>3000/0008/2017 (1000/2017)</w:t>
      </w:r>
      <w:r w:rsidRPr="00BA17EA">
        <w:rPr>
          <w:rFonts w:cs="Arial"/>
          <w:lang w:val="ru-RU"/>
        </w:rPr>
        <w:t xml:space="preserve">- НЕ ОТВАРАТИ“. </w:t>
      </w:r>
    </w:p>
    <w:p w:rsidR="00BA17EA" w:rsidRPr="00BA17EA" w:rsidRDefault="00BA17EA" w:rsidP="00BA17EA">
      <w:pPr>
        <w:pStyle w:val="KDParagraf"/>
        <w:spacing w:before="0"/>
        <w:rPr>
          <w:rFonts w:cs="Arial"/>
        </w:rPr>
      </w:pPr>
      <w:r w:rsidRPr="00BA17EA">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A17EA" w:rsidRPr="00BA17EA" w:rsidRDefault="00BA17EA" w:rsidP="00BA17EA">
      <w:pPr>
        <w:pStyle w:val="KDParagraf"/>
        <w:spacing w:before="0"/>
        <w:rPr>
          <w:rFonts w:cs="Arial"/>
        </w:rPr>
      </w:pPr>
      <w:r w:rsidRPr="00BA17EA">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A17EA">
        <w:rPr>
          <w:rFonts w:cs="Arial"/>
        </w:rPr>
        <w:t>.</w:t>
      </w:r>
    </w:p>
    <w:p w:rsidR="00BA17EA" w:rsidRPr="00BA17EA" w:rsidRDefault="00BA17EA" w:rsidP="00BA17EA">
      <w:pPr>
        <w:pStyle w:val="KDParagraf"/>
        <w:spacing w:before="0"/>
        <w:rPr>
          <w:rFonts w:cs="Arial"/>
        </w:rPr>
      </w:pPr>
      <w:r w:rsidRPr="00BA17EA">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BA17EA" w:rsidRPr="00BA17EA" w:rsidRDefault="00BA17EA" w:rsidP="00BA17EA">
      <w:pPr>
        <w:pStyle w:val="KDParagraf"/>
        <w:spacing w:before="0"/>
        <w:rPr>
          <w:rFonts w:cs="Arial"/>
        </w:rPr>
      </w:pPr>
      <w:r w:rsidRPr="00BA17EA">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BA17EA" w:rsidRPr="00BA17EA" w:rsidRDefault="00BA17EA" w:rsidP="00BA17EA">
      <w:pPr>
        <w:pStyle w:val="KDParagraf"/>
        <w:spacing w:before="0"/>
        <w:rPr>
          <w:rFonts w:cs="Arial"/>
          <w:lang w:val="sr-Cyrl-RS"/>
        </w:rPr>
      </w:pPr>
      <w:r w:rsidRPr="00BA17EA">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A17EA" w:rsidRPr="00BA17EA" w:rsidRDefault="00BA17EA" w:rsidP="00BA17EA">
      <w:pPr>
        <w:pStyle w:val="KDParagraf"/>
        <w:spacing w:before="0"/>
        <w:rPr>
          <w:rFonts w:cs="Arial"/>
          <w:lang w:val="sr-Cyrl-RS"/>
        </w:rPr>
      </w:pPr>
    </w:p>
    <w:p w:rsidR="00BA17EA" w:rsidRPr="00BA17EA" w:rsidRDefault="00BA17EA" w:rsidP="00BA17EA">
      <w:pPr>
        <w:pStyle w:val="KDPodnaslov2"/>
        <w:numPr>
          <w:ilvl w:val="1"/>
          <w:numId w:val="31"/>
        </w:numPr>
        <w:spacing w:before="0"/>
        <w:jc w:val="both"/>
        <w:rPr>
          <w:rFonts w:cs="Arial"/>
          <w:lang w:val="sr-Cyrl-RS"/>
        </w:rPr>
      </w:pPr>
      <w:bookmarkStart w:id="10" w:name="_Toc441651579"/>
      <w:bookmarkStart w:id="11" w:name="_Toc442559890"/>
      <w:r w:rsidRPr="00BA17EA">
        <w:rPr>
          <w:rFonts w:cs="Arial"/>
        </w:rPr>
        <w:t>Обавезна садржина понуде</w:t>
      </w:r>
      <w:bookmarkEnd w:id="10"/>
      <w:bookmarkEnd w:id="11"/>
    </w:p>
    <w:p w:rsidR="00BA17EA" w:rsidRPr="00BA17EA" w:rsidRDefault="00BA17EA" w:rsidP="00BA17EA">
      <w:pPr>
        <w:pStyle w:val="KDParagraf"/>
        <w:spacing w:before="0"/>
        <w:rPr>
          <w:rFonts w:cs="Arial"/>
        </w:rPr>
      </w:pPr>
      <w:r w:rsidRPr="00BA17EA">
        <w:rPr>
          <w:rFonts w:cs="Arial"/>
          <w:lang w:val="ru-RU" w:bidi="en-US"/>
        </w:rPr>
        <w:t xml:space="preserve">Садржину понуде, поред Обрасца понуде, чине и сви остали докази из чл. 75. </w:t>
      </w:r>
      <w:r w:rsidRPr="00BA17EA">
        <w:rPr>
          <w:rFonts w:cs="Arial"/>
        </w:rPr>
        <w:t>Закона о јавним</w:t>
      </w:r>
      <w:r w:rsidRPr="00BA17EA">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A17EA">
        <w:rPr>
          <w:rFonts w:cs="Arial"/>
        </w:rPr>
        <w:t>:</w:t>
      </w:r>
    </w:p>
    <w:p w:rsidR="00BA17EA" w:rsidRPr="00BA17EA" w:rsidRDefault="00BA17EA" w:rsidP="00BA17EA">
      <w:pPr>
        <w:pStyle w:val="KDNabrajanje"/>
        <w:spacing w:before="0"/>
        <w:rPr>
          <w:rFonts w:cs="Arial"/>
        </w:rPr>
      </w:pPr>
      <w:r w:rsidRPr="00BA17EA">
        <w:rPr>
          <w:rFonts w:cs="Arial"/>
        </w:rPr>
        <w:t xml:space="preserve">Образац понуде </w:t>
      </w:r>
    </w:p>
    <w:p w:rsidR="00BA17EA" w:rsidRPr="00BA17EA" w:rsidRDefault="00BA17EA" w:rsidP="00BA17EA">
      <w:pPr>
        <w:pStyle w:val="KDNabrajanje"/>
        <w:spacing w:before="0"/>
        <w:rPr>
          <w:rFonts w:cs="Arial"/>
        </w:rPr>
      </w:pPr>
      <w:r w:rsidRPr="00BA17EA">
        <w:rPr>
          <w:rFonts w:cs="Arial"/>
        </w:rPr>
        <w:t xml:space="preserve">Структура цене </w:t>
      </w:r>
    </w:p>
    <w:p w:rsidR="00BA17EA" w:rsidRPr="00BA17EA" w:rsidRDefault="00BA17EA" w:rsidP="00BA17EA">
      <w:pPr>
        <w:pStyle w:val="KDNabrajanje"/>
        <w:spacing w:before="0"/>
        <w:rPr>
          <w:rFonts w:cs="Arial"/>
        </w:rPr>
      </w:pPr>
      <w:r w:rsidRPr="00BA17EA">
        <w:rPr>
          <w:rFonts w:cs="Arial"/>
        </w:rPr>
        <w:t>Образац трошкова припреме понуде, ако понуђач захтева надокнаду трошкова у складу са чл.88 Закона</w:t>
      </w:r>
    </w:p>
    <w:p w:rsidR="00BA17EA" w:rsidRPr="00BA17EA" w:rsidRDefault="00BA17EA" w:rsidP="00BA17EA">
      <w:pPr>
        <w:pStyle w:val="KDNabrajanje"/>
        <w:spacing w:before="0"/>
        <w:rPr>
          <w:rFonts w:cs="Arial"/>
        </w:rPr>
      </w:pPr>
      <w:r w:rsidRPr="00BA17EA">
        <w:rPr>
          <w:rFonts w:cs="Arial"/>
        </w:rPr>
        <w:t xml:space="preserve">Изјава о независној понуди </w:t>
      </w:r>
    </w:p>
    <w:p w:rsidR="00BA17EA" w:rsidRPr="00BA17EA" w:rsidRDefault="00BA17EA" w:rsidP="00BA17EA">
      <w:pPr>
        <w:pStyle w:val="KDNabrajanje"/>
        <w:spacing w:before="0"/>
        <w:rPr>
          <w:rFonts w:cs="Arial"/>
        </w:rPr>
      </w:pPr>
      <w:r w:rsidRPr="00BA17EA">
        <w:rPr>
          <w:rFonts w:cs="Arial"/>
        </w:rPr>
        <w:t xml:space="preserve">Изјава у складу са чланом 75. став 2. Закона </w:t>
      </w:r>
    </w:p>
    <w:p w:rsidR="00BA17EA" w:rsidRPr="00BA17EA" w:rsidRDefault="00BA17EA" w:rsidP="00BA17EA">
      <w:pPr>
        <w:pStyle w:val="KDNabrajanje"/>
        <w:spacing w:before="0"/>
        <w:rPr>
          <w:rFonts w:cs="Arial"/>
        </w:rPr>
      </w:pPr>
      <w:r w:rsidRPr="00BA17EA">
        <w:rPr>
          <w:rFonts w:cs="Arial"/>
        </w:rPr>
        <w:t>Обрасц</w:t>
      </w:r>
      <w:r w:rsidRPr="00BA17EA">
        <w:rPr>
          <w:rFonts w:cs="Arial"/>
          <w:lang w:val="sr-Cyrl-CS"/>
        </w:rPr>
        <w:t>и</w:t>
      </w:r>
      <w:r w:rsidRPr="00BA17EA">
        <w:rPr>
          <w:rFonts w:cs="Arial"/>
        </w:rPr>
        <w:t>, изјаве и доказ</w:t>
      </w:r>
      <w:r w:rsidRPr="00BA17EA">
        <w:rPr>
          <w:rFonts w:cs="Arial"/>
          <w:lang w:val="sr-Cyrl-CS"/>
        </w:rPr>
        <w:t>и</w:t>
      </w:r>
      <w:r w:rsidRPr="00BA17EA">
        <w:rPr>
          <w:rFonts w:cs="Arial"/>
        </w:rPr>
        <w:t xml:space="preserve"> одређене тачком 6.</w:t>
      </w:r>
      <w:r w:rsidRPr="00BA17EA">
        <w:rPr>
          <w:rFonts w:cs="Arial"/>
          <w:lang w:val="sr-Cyrl-CS"/>
        </w:rPr>
        <w:t>9</w:t>
      </w:r>
      <w:r w:rsidRPr="00BA17EA">
        <w:rPr>
          <w:rFonts w:cs="Arial"/>
        </w:rPr>
        <w:t xml:space="preserve"> или 6.1</w:t>
      </w:r>
      <w:r w:rsidRPr="00BA17EA">
        <w:rPr>
          <w:rFonts w:cs="Arial"/>
          <w:lang w:val="sr-Cyrl-CS"/>
        </w:rPr>
        <w:t>0</w:t>
      </w:r>
      <w:r w:rsidRPr="00BA17EA">
        <w:rPr>
          <w:rFonts w:cs="Arial"/>
        </w:rPr>
        <w:t xml:space="preserve"> овог упутства у случају да понуђач подноси понуду са подизвођачем или заједничку понуду подноси група понуђача</w:t>
      </w:r>
    </w:p>
    <w:p w:rsidR="00BA17EA" w:rsidRPr="00BA17EA" w:rsidRDefault="00BA17EA" w:rsidP="00BA17EA">
      <w:pPr>
        <w:pStyle w:val="KDNabrajanje"/>
        <w:spacing w:before="0"/>
        <w:rPr>
          <w:rFonts w:cs="Arial"/>
        </w:rPr>
      </w:pPr>
      <w:r w:rsidRPr="00BA17EA">
        <w:rPr>
          <w:rFonts w:cs="Arial"/>
        </w:rPr>
        <w:t>потписан и печатом оверен образац „Модел уговора“ (пожељно је да буде попуњен)</w:t>
      </w:r>
    </w:p>
    <w:p w:rsidR="00BA17EA" w:rsidRPr="00BA17EA" w:rsidRDefault="00BA17EA" w:rsidP="00BA17EA">
      <w:pPr>
        <w:pStyle w:val="KDNabrajanje"/>
        <w:spacing w:before="0"/>
        <w:rPr>
          <w:rFonts w:cs="Arial"/>
          <w:color w:val="FF0000"/>
        </w:rPr>
      </w:pPr>
      <w:r w:rsidRPr="00BA17EA">
        <w:rPr>
          <w:rFonts w:cs="Arial"/>
        </w:rPr>
        <w:t xml:space="preserve">докази о испуњености услова </w:t>
      </w:r>
      <w:r w:rsidRPr="00BA17EA">
        <w:rPr>
          <w:rFonts w:cs="Arial"/>
          <w:lang w:bidi="en-US"/>
        </w:rPr>
        <w:t>из чл. 75.</w:t>
      </w:r>
      <w:r w:rsidRPr="00BA17EA">
        <w:rPr>
          <w:rFonts w:cs="Arial"/>
        </w:rPr>
        <w:t xml:space="preserve"> Закона у складу са чланом 77. Закона и Одељком 4. конкурсне документације</w:t>
      </w:r>
      <w:r w:rsidRPr="00BA17EA">
        <w:rPr>
          <w:rFonts w:cs="Arial"/>
          <w:color w:val="00B0F0"/>
        </w:rPr>
        <w:t xml:space="preserve"> </w:t>
      </w:r>
    </w:p>
    <w:p w:rsidR="00BA17EA" w:rsidRPr="00BA17EA" w:rsidRDefault="00BA17EA" w:rsidP="00BA17EA">
      <w:pPr>
        <w:pStyle w:val="KDNabrajanje"/>
        <w:spacing w:before="0"/>
        <w:rPr>
          <w:rFonts w:cs="Arial"/>
        </w:rPr>
      </w:pPr>
      <w:r w:rsidRPr="00BA17EA">
        <w:rPr>
          <w:rFonts w:cs="Arial"/>
        </w:rPr>
        <w:t>Овлашћење за потписника (ако не потписује заступник)</w:t>
      </w:r>
    </w:p>
    <w:p w:rsidR="00BA17EA" w:rsidRPr="00BA17EA" w:rsidRDefault="00BA17EA" w:rsidP="00BA17EA">
      <w:pPr>
        <w:pStyle w:val="KDNabrajanje"/>
        <w:spacing w:before="0"/>
        <w:rPr>
          <w:rFonts w:cs="Arial"/>
        </w:rPr>
      </w:pPr>
      <w:r w:rsidRPr="00BA17EA">
        <w:rPr>
          <w:rFonts w:cs="Arial"/>
          <w:lang w:val="sr-Cyrl-RS"/>
        </w:rPr>
        <w:t>Меница за озбиљност понуде</w:t>
      </w:r>
    </w:p>
    <w:p w:rsidR="00BA17EA" w:rsidRPr="00BA17EA" w:rsidRDefault="00BA17EA" w:rsidP="00BA17EA">
      <w:pPr>
        <w:pStyle w:val="KDNabrajanje"/>
        <w:spacing w:before="0"/>
        <w:rPr>
          <w:rFonts w:cs="Arial"/>
        </w:rPr>
      </w:pPr>
      <w:r w:rsidRPr="00BA17EA">
        <w:rPr>
          <w:rFonts w:cs="Arial"/>
        </w:rPr>
        <w:t>Споразум о заједничком наступању</w:t>
      </w:r>
      <w:r w:rsidRPr="00BA17EA">
        <w:rPr>
          <w:rFonts w:cs="Arial"/>
          <w:lang w:val="sr-Cyrl-RS"/>
        </w:rPr>
        <w:t xml:space="preserve"> (у случају подношења заједничке понуде).</w:t>
      </w:r>
    </w:p>
    <w:p w:rsidR="00BA17EA" w:rsidRPr="00BA17EA" w:rsidRDefault="00BA17EA" w:rsidP="00BA17EA">
      <w:pPr>
        <w:pStyle w:val="KDNabrajanje"/>
        <w:spacing w:before="0"/>
        <w:rPr>
          <w:rFonts w:cs="Arial"/>
        </w:rPr>
      </w:pPr>
      <w:r w:rsidRPr="00BA17EA">
        <w:rPr>
          <w:rFonts w:cs="Arial"/>
          <w:lang w:val="en-US"/>
        </w:rPr>
        <w:t>Te</w:t>
      </w:r>
      <w:r w:rsidRPr="00BA17EA">
        <w:rPr>
          <w:rFonts w:cs="Arial"/>
          <w:lang w:val="sr-Cyrl-RS"/>
        </w:rPr>
        <w:t>хничка документација, извод из каталога из тачке 3. Техничке спецификације</w:t>
      </w:r>
    </w:p>
    <w:p w:rsidR="00BA17EA" w:rsidRPr="00BA17EA" w:rsidRDefault="00BA17EA" w:rsidP="00BA17EA">
      <w:pPr>
        <w:pStyle w:val="KDNabrajanje"/>
        <w:numPr>
          <w:ilvl w:val="0"/>
          <w:numId w:val="0"/>
        </w:numPr>
        <w:spacing w:before="0"/>
        <w:ind w:left="568"/>
        <w:rPr>
          <w:rFonts w:cs="Arial"/>
        </w:rPr>
      </w:pPr>
    </w:p>
    <w:p w:rsidR="00BA17EA" w:rsidRPr="00BA17EA" w:rsidRDefault="00BA17EA" w:rsidP="00BA17EA">
      <w:pPr>
        <w:pStyle w:val="KDParagraf"/>
        <w:spacing w:before="0"/>
        <w:rPr>
          <w:rFonts w:cs="Arial"/>
          <w:lang w:val="ru-RU"/>
        </w:rPr>
      </w:pPr>
      <w:r w:rsidRPr="00BA17E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A17EA" w:rsidRPr="00BA17EA" w:rsidRDefault="00BA17EA" w:rsidP="00BA17EA">
      <w:pPr>
        <w:pStyle w:val="KDParagraf"/>
        <w:spacing w:before="0"/>
        <w:rPr>
          <w:rFonts w:cs="Arial"/>
          <w:lang w:val="ru-RU"/>
        </w:rPr>
      </w:pPr>
      <w:r w:rsidRPr="00BA17E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A17EA" w:rsidRPr="00BA17EA" w:rsidRDefault="00BA17EA" w:rsidP="00BA17EA">
      <w:pPr>
        <w:pStyle w:val="KDParagraf"/>
        <w:spacing w:before="0"/>
        <w:rPr>
          <w:rFonts w:cs="Arial"/>
          <w:lang w:val="sr-Latn-RS"/>
        </w:rPr>
      </w:pPr>
    </w:p>
    <w:p w:rsidR="00BA17EA" w:rsidRPr="00BA17EA" w:rsidRDefault="00BA17EA" w:rsidP="00BA17EA">
      <w:pPr>
        <w:pStyle w:val="KDPodnaslov2"/>
        <w:numPr>
          <w:ilvl w:val="1"/>
          <w:numId w:val="31"/>
        </w:numPr>
        <w:spacing w:before="0"/>
        <w:jc w:val="both"/>
        <w:rPr>
          <w:rFonts w:cs="Arial"/>
        </w:rPr>
      </w:pPr>
      <w:bookmarkStart w:id="12" w:name="_Toc441651580"/>
      <w:bookmarkStart w:id="13" w:name="_Toc442559891"/>
      <w:r w:rsidRPr="00BA17EA">
        <w:rPr>
          <w:rFonts w:cs="Arial"/>
        </w:rPr>
        <w:t>Подношење и отварање понуда</w:t>
      </w:r>
      <w:bookmarkEnd w:id="12"/>
      <w:bookmarkEnd w:id="13"/>
    </w:p>
    <w:p w:rsidR="00BA17EA" w:rsidRPr="00BA17EA" w:rsidRDefault="00BA17EA" w:rsidP="00BA17EA">
      <w:pPr>
        <w:pStyle w:val="KDParagraf"/>
        <w:spacing w:before="0"/>
        <w:rPr>
          <w:rFonts w:cs="Arial"/>
          <w:lang w:val="sr-Cyrl-CS"/>
        </w:rPr>
      </w:pPr>
      <w:r w:rsidRPr="00BA17E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BA17EA">
        <w:rPr>
          <w:rFonts w:cs="Arial"/>
          <w:lang w:val="sr-Cyrl-CS"/>
        </w:rPr>
        <w:t>.</w:t>
      </w:r>
      <w:r w:rsidRPr="00BA17EA">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A17EA" w:rsidRPr="00BA17EA" w:rsidRDefault="00BA17EA" w:rsidP="00BA17EA">
      <w:pPr>
        <w:pStyle w:val="KDParagraf"/>
        <w:spacing w:before="0"/>
        <w:rPr>
          <w:rFonts w:cs="Arial"/>
          <w:lang w:val="sr-Cyrl-RS"/>
        </w:rPr>
      </w:pPr>
      <w:r w:rsidRPr="00BA17EA">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BA17EA">
        <w:rPr>
          <w:rFonts w:cs="Arial"/>
          <w:lang w:val="sr-Cyrl-RS"/>
        </w:rPr>
        <w:t>-ТЕНТ Б</w:t>
      </w:r>
      <w:r w:rsidRPr="00BA17EA">
        <w:rPr>
          <w:rFonts w:cs="Arial"/>
        </w:rPr>
        <w:t>,</w:t>
      </w:r>
      <w:r w:rsidRPr="00BA17EA">
        <w:rPr>
          <w:rFonts w:cs="Arial"/>
          <w:color w:val="00B0F0"/>
        </w:rPr>
        <w:t xml:space="preserve"> </w:t>
      </w:r>
      <w:r w:rsidRPr="00BA17EA">
        <w:rPr>
          <w:rFonts w:cs="Arial"/>
          <w:lang w:val="ru-RU"/>
        </w:rPr>
        <w:t>Ушће Обреновац –Управна зграда први спрат.</w:t>
      </w:r>
    </w:p>
    <w:p w:rsidR="00BA17EA" w:rsidRPr="00BA17EA" w:rsidRDefault="00BA17EA" w:rsidP="00BA17EA">
      <w:pPr>
        <w:pStyle w:val="KDParagraf"/>
        <w:spacing w:before="0"/>
        <w:rPr>
          <w:rFonts w:cs="Arial"/>
        </w:rPr>
      </w:pPr>
      <w:r w:rsidRPr="00BA17EA">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BA17EA">
        <w:rPr>
          <w:rFonts w:cs="Arial"/>
        </w:rPr>
        <w:lastRenderedPageBreak/>
        <w:t>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A17EA" w:rsidRPr="00BA17EA" w:rsidRDefault="00BA17EA" w:rsidP="00BA17EA">
      <w:pPr>
        <w:pStyle w:val="KDParagraf"/>
        <w:spacing w:before="0"/>
        <w:rPr>
          <w:rFonts w:cs="Arial"/>
        </w:rPr>
      </w:pPr>
      <w:r w:rsidRPr="00BA17EA">
        <w:rPr>
          <w:rFonts w:cs="Arial"/>
        </w:rPr>
        <w:t>Комисија за јавну набавку води записник о отварању понуда у који се уносе подаци у складу са Законом.</w:t>
      </w:r>
    </w:p>
    <w:p w:rsidR="00BA17EA" w:rsidRPr="00BA17EA" w:rsidRDefault="00BA17EA" w:rsidP="00BA17EA">
      <w:pPr>
        <w:pStyle w:val="KDParagraf"/>
        <w:spacing w:before="0"/>
        <w:rPr>
          <w:rFonts w:cs="Arial"/>
        </w:rPr>
      </w:pPr>
      <w:r w:rsidRPr="00BA17EA">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BA17EA" w:rsidRPr="00BA17EA" w:rsidRDefault="00BA17EA" w:rsidP="00BA17EA">
      <w:pPr>
        <w:pStyle w:val="KDParagraf"/>
        <w:spacing w:before="0"/>
        <w:rPr>
          <w:rFonts w:cs="Arial"/>
          <w:lang w:val="sr-Cyrl-RS"/>
        </w:rPr>
      </w:pPr>
      <w:r w:rsidRPr="00BA17EA">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A17EA" w:rsidRPr="00BA17EA" w:rsidRDefault="00BA17EA" w:rsidP="00BA17EA">
      <w:pPr>
        <w:pStyle w:val="KDParagraf"/>
        <w:spacing w:before="0"/>
        <w:rPr>
          <w:rFonts w:cs="Arial"/>
          <w:lang w:val="sr-Cyrl-RS"/>
        </w:rPr>
      </w:pPr>
    </w:p>
    <w:p w:rsidR="00BA17EA" w:rsidRPr="00BA17EA" w:rsidRDefault="00BA17EA" w:rsidP="00BA17EA">
      <w:pPr>
        <w:pStyle w:val="KDPodnaslov2"/>
        <w:numPr>
          <w:ilvl w:val="1"/>
          <w:numId w:val="31"/>
        </w:numPr>
        <w:spacing w:before="0"/>
        <w:jc w:val="both"/>
        <w:rPr>
          <w:rFonts w:cs="Arial"/>
        </w:rPr>
      </w:pPr>
      <w:bookmarkStart w:id="14" w:name="_Toc441651581"/>
      <w:bookmarkStart w:id="15" w:name="_Toc442559892"/>
      <w:r w:rsidRPr="00BA17EA">
        <w:rPr>
          <w:rFonts w:cs="Arial"/>
        </w:rPr>
        <w:t>Начин подношења понуде</w:t>
      </w:r>
      <w:bookmarkEnd w:id="14"/>
      <w:bookmarkEnd w:id="15"/>
    </w:p>
    <w:p w:rsidR="00BA17EA" w:rsidRPr="00BA17EA" w:rsidRDefault="00BA17EA" w:rsidP="00BA17EA">
      <w:pPr>
        <w:pStyle w:val="KDParagraf"/>
        <w:spacing w:before="0"/>
        <w:rPr>
          <w:rFonts w:cs="Arial"/>
          <w:lang w:val="ru-RU"/>
        </w:rPr>
      </w:pPr>
      <w:r w:rsidRPr="00BA17EA">
        <w:rPr>
          <w:rFonts w:cs="Arial"/>
          <w:lang w:val="ru-RU"/>
        </w:rPr>
        <w:t>Понуђач може поднети само једну понуду.</w:t>
      </w:r>
    </w:p>
    <w:p w:rsidR="00BA17EA" w:rsidRPr="00BA17EA" w:rsidRDefault="00BA17EA" w:rsidP="00BA17EA">
      <w:pPr>
        <w:pStyle w:val="KDParagraf"/>
        <w:spacing w:before="0"/>
        <w:rPr>
          <w:rFonts w:cs="Arial"/>
          <w:lang w:val="ru-RU"/>
        </w:rPr>
      </w:pPr>
      <w:r w:rsidRPr="00BA17EA">
        <w:rPr>
          <w:rFonts w:cs="Arial"/>
          <w:lang w:val="ru-RU"/>
        </w:rPr>
        <w:t>Понуду може поднети понуђач самостално, група понуђача, као и понуђач са подизвођачем.</w:t>
      </w:r>
    </w:p>
    <w:p w:rsidR="00BA17EA" w:rsidRPr="00BA17EA" w:rsidRDefault="00BA17EA" w:rsidP="00BA17EA">
      <w:pPr>
        <w:pStyle w:val="KDParagraf"/>
        <w:spacing w:before="0"/>
        <w:rPr>
          <w:rFonts w:cs="Arial"/>
        </w:rPr>
      </w:pPr>
      <w:r w:rsidRPr="00BA17EA">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BA17EA" w:rsidRPr="00BA17EA" w:rsidRDefault="00BA17EA" w:rsidP="00BA17EA">
      <w:pPr>
        <w:pStyle w:val="KDParagraf"/>
        <w:spacing w:before="0"/>
        <w:rPr>
          <w:rFonts w:cs="Arial"/>
        </w:rPr>
      </w:pPr>
      <w:r w:rsidRPr="00BA17EA">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BA17EA" w:rsidRPr="00BA17EA" w:rsidRDefault="00BA17EA" w:rsidP="00BA17EA">
      <w:pPr>
        <w:pStyle w:val="KDParagraf"/>
        <w:spacing w:before="0"/>
        <w:rPr>
          <w:rFonts w:cs="Arial"/>
          <w:lang w:val="sr-Cyrl-RS"/>
        </w:rPr>
      </w:pPr>
      <w:r w:rsidRPr="00BA17EA">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BA17EA" w:rsidRPr="00BA17EA" w:rsidRDefault="00BA17EA" w:rsidP="00BA17EA">
      <w:pPr>
        <w:pStyle w:val="KDParagraf"/>
        <w:spacing w:before="0"/>
        <w:rPr>
          <w:rFonts w:cs="Arial"/>
          <w:lang w:val="sr-Cyrl-RS"/>
        </w:rPr>
      </w:pPr>
    </w:p>
    <w:p w:rsidR="00BA17EA" w:rsidRPr="00BA17EA" w:rsidRDefault="00BA17EA" w:rsidP="00BA17EA">
      <w:pPr>
        <w:pStyle w:val="KDPodnaslov2"/>
        <w:numPr>
          <w:ilvl w:val="1"/>
          <w:numId w:val="31"/>
        </w:numPr>
        <w:spacing w:before="0"/>
        <w:jc w:val="both"/>
        <w:rPr>
          <w:rFonts w:cs="Arial"/>
        </w:rPr>
      </w:pPr>
      <w:bookmarkStart w:id="16" w:name="_Toc441651582"/>
      <w:bookmarkStart w:id="17" w:name="_Toc442559893"/>
      <w:r w:rsidRPr="00BA17EA">
        <w:rPr>
          <w:rFonts w:cs="Arial"/>
        </w:rPr>
        <w:t>Измена, допуна и опозив понуде</w:t>
      </w:r>
      <w:bookmarkEnd w:id="16"/>
      <w:bookmarkEnd w:id="17"/>
    </w:p>
    <w:p w:rsidR="00BA17EA" w:rsidRPr="00BA17EA" w:rsidRDefault="00BA17EA" w:rsidP="00BA17EA">
      <w:pPr>
        <w:pStyle w:val="KDParagraf"/>
        <w:spacing w:before="0"/>
        <w:rPr>
          <w:rFonts w:cs="Arial"/>
          <w:lang w:val="ru-RU"/>
        </w:rPr>
      </w:pPr>
      <w:r w:rsidRPr="00BA17EA">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Pr="00BA17EA">
        <w:rPr>
          <w:rFonts w:cs="Arial"/>
          <w:lang w:val="sr-Cyrl-RS"/>
        </w:rPr>
        <w:t xml:space="preserve">Опремање Контролног центра и надзорних центара СО и О </w:t>
      </w:r>
      <w:r w:rsidRPr="00BA17EA">
        <w:rPr>
          <w:rFonts w:cs="Arial"/>
          <w:lang w:val="ru-RU"/>
        </w:rPr>
        <w:t xml:space="preserve">Јавна набавка број </w:t>
      </w:r>
      <w:r w:rsidRPr="00BA17EA">
        <w:rPr>
          <w:rFonts w:cs="Arial"/>
        </w:rPr>
        <w:t>3000/0008/2017 (1000/2017)</w:t>
      </w:r>
      <w:r w:rsidRPr="00BA17EA">
        <w:rPr>
          <w:rFonts w:cs="Arial"/>
          <w:lang w:val="sr-Cyrl-RS"/>
        </w:rPr>
        <w:t xml:space="preserve"> </w:t>
      </w:r>
      <w:r w:rsidRPr="00BA17EA">
        <w:rPr>
          <w:rFonts w:cs="Arial"/>
          <w:lang w:val="ru-RU"/>
        </w:rPr>
        <w:t xml:space="preserve">- НЕ ОТВАРАТИ“. </w:t>
      </w:r>
    </w:p>
    <w:p w:rsidR="00BA17EA" w:rsidRPr="00BA17EA" w:rsidRDefault="00BA17EA" w:rsidP="00BA17EA">
      <w:pPr>
        <w:pStyle w:val="KDParagraf"/>
        <w:spacing w:before="0"/>
        <w:rPr>
          <w:rFonts w:cs="Arial"/>
        </w:rPr>
      </w:pPr>
      <w:r w:rsidRPr="00BA17EA">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A17EA" w:rsidRPr="00BA17EA" w:rsidRDefault="00BA17EA" w:rsidP="00BA17EA">
      <w:pPr>
        <w:pStyle w:val="KDParagraf"/>
        <w:spacing w:before="0"/>
        <w:rPr>
          <w:rFonts w:cs="Arial"/>
          <w:lang w:val="ru-RU"/>
        </w:rPr>
      </w:pPr>
      <w:r w:rsidRPr="00BA17EA">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BA17EA">
        <w:rPr>
          <w:rFonts w:cs="Arial"/>
          <w:lang w:val="sr-Cyrl-RS"/>
        </w:rPr>
        <w:t xml:space="preserve">Опремање Контролног центра и надзорних центара СО и О </w:t>
      </w:r>
      <w:r w:rsidRPr="00BA17EA">
        <w:rPr>
          <w:rFonts w:cs="Arial"/>
          <w:lang w:val="ru-RU"/>
        </w:rPr>
        <w:t xml:space="preserve">Јавна набавка број </w:t>
      </w:r>
      <w:r w:rsidRPr="00BA17EA">
        <w:rPr>
          <w:rFonts w:cs="Arial"/>
        </w:rPr>
        <w:t>3000/0008/2017 (1000/2017)</w:t>
      </w:r>
      <w:r w:rsidRPr="00BA17EA">
        <w:rPr>
          <w:rFonts w:cs="Arial"/>
          <w:lang w:val="sr-Cyrl-RS"/>
        </w:rPr>
        <w:t xml:space="preserve"> </w:t>
      </w:r>
      <w:r w:rsidRPr="00BA17EA">
        <w:rPr>
          <w:rFonts w:cs="Arial"/>
        </w:rPr>
        <w:t xml:space="preserve">- </w:t>
      </w:r>
      <w:r w:rsidRPr="00BA17EA">
        <w:rPr>
          <w:rFonts w:cs="Arial"/>
          <w:lang w:val="ru-RU"/>
        </w:rPr>
        <w:t xml:space="preserve">НЕ ОТВАРАТИ“. </w:t>
      </w:r>
    </w:p>
    <w:p w:rsidR="00BA17EA" w:rsidRPr="00BA17EA" w:rsidRDefault="00BA17EA" w:rsidP="00BA17EA">
      <w:pPr>
        <w:pStyle w:val="KDParagraf"/>
        <w:spacing w:before="0"/>
        <w:rPr>
          <w:rFonts w:cs="Arial"/>
          <w:lang w:val="sr-Cyrl-RS"/>
        </w:rPr>
      </w:pPr>
      <w:r w:rsidRPr="00BA17EA">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A17EA" w:rsidRPr="00BA17EA" w:rsidRDefault="00BA17EA" w:rsidP="00BA17EA">
      <w:pPr>
        <w:pStyle w:val="KDParagraf"/>
        <w:spacing w:before="0"/>
        <w:rPr>
          <w:rFonts w:cs="Arial"/>
          <w:lang w:val="sr-Cyrl-RS"/>
        </w:rPr>
      </w:pPr>
    </w:p>
    <w:p w:rsidR="00BA17EA" w:rsidRPr="00BA17EA" w:rsidRDefault="00BA17EA" w:rsidP="00BA17EA">
      <w:pPr>
        <w:pStyle w:val="KDPodnaslov2"/>
        <w:numPr>
          <w:ilvl w:val="1"/>
          <w:numId w:val="31"/>
        </w:numPr>
        <w:spacing w:before="0"/>
        <w:jc w:val="both"/>
        <w:rPr>
          <w:rFonts w:cs="Arial"/>
        </w:rPr>
      </w:pPr>
      <w:bookmarkStart w:id="18" w:name="_Toc441651583"/>
      <w:bookmarkStart w:id="19" w:name="_Toc442559894"/>
      <w:r w:rsidRPr="00BA17EA">
        <w:rPr>
          <w:rFonts w:cs="Arial"/>
          <w:lang w:val="ru-RU"/>
        </w:rPr>
        <w:t>П</w:t>
      </w:r>
      <w:r w:rsidRPr="00BA17EA">
        <w:rPr>
          <w:rFonts w:cs="Arial"/>
        </w:rPr>
        <w:t>артије</w:t>
      </w:r>
      <w:bookmarkEnd w:id="18"/>
      <w:bookmarkEnd w:id="19"/>
    </w:p>
    <w:p w:rsidR="00BA17EA" w:rsidRPr="00BA17EA" w:rsidRDefault="00BA17EA" w:rsidP="00BA17EA">
      <w:pPr>
        <w:pStyle w:val="KDParagraf"/>
        <w:spacing w:before="0"/>
        <w:rPr>
          <w:rFonts w:cs="Arial"/>
          <w:color w:val="00B0F0"/>
          <w:lang w:val="sr-Cyrl-RS"/>
        </w:rPr>
      </w:pPr>
      <w:r w:rsidRPr="00BA17EA">
        <w:rPr>
          <w:rFonts w:cs="Arial"/>
        </w:rPr>
        <w:t>Набавка није обликована по партијама</w:t>
      </w:r>
      <w:r w:rsidRPr="00BA17EA">
        <w:rPr>
          <w:rFonts w:cs="Arial"/>
          <w:color w:val="00B0F0"/>
        </w:rPr>
        <w:t>.</w:t>
      </w:r>
    </w:p>
    <w:p w:rsidR="00BA17EA" w:rsidRPr="00BA17EA" w:rsidRDefault="00BA17EA" w:rsidP="00BA17EA">
      <w:pPr>
        <w:pStyle w:val="KDParagraf"/>
        <w:spacing w:before="0"/>
        <w:rPr>
          <w:rFonts w:cs="Arial"/>
          <w:color w:val="00B0F0"/>
          <w:lang w:val="sr-Cyrl-RS"/>
        </w:rPr>
      </w:pPr>
    </w:p>
    <w:p w:rsidR="00BA17EA" w:rsidRPr="00BA17EA" w:rsidRDefault="00BA17EA" w:rsidP="00BA17EA">
      <w:pPr>
        <w:pStyle w:val="KDPodnaslov2"/>
        <w:numPr>
          <w:ilvl w:val="1"/>
          <w:numId w:val="31"/>
        </w:numPr>
        <w:spacing w:before="0"/>
        <w:jc w:val="both"/>
        <w:rPr>
          <w:rFonts w:cs="Arial"/>
        </w:rPr>
      </w:pPr>
      <w:bookmarkStart w:id="20" w:name="_Toc441651584"/>
      <w:bookmarkStart w:id="21" w:name="_Toc442559895"/>
      <w:r w:rsidRPr="00BA17EA">
        <w:rPr>
          <w:rFonts w:cs="Arial"/>
        </w:rPr>
        <w:t>Понуда са варијантама</w:t>
      </w:r>
      <w:bookmarkEnd w:id="20"/>
      <w:bookmarkEnd w:id="21"/>
    </w:p>
    <w:p w:rsidR="00BA17EA" w:rsidRPr="00BA17EA" w:rsidRDefault="00BA17EA" w:rsidP="00BA17EA">
      <w:pPr>
        <w:tabs>
          <w:tab w:val="num" w:pos="993"/>
        </w:tabs>
        <w:rPr>
          <w:rFonts w:ascii="Arial" w:hAnsi="Arial" w:cs="Arial"/>
          <w:sz w:val="22"/>
          <w:szCs w:val="22"/>
          <w:lang w:val="ru-RU"/>
        </w:rPr>
      </w:pPr>
      <w:r w:rsidRPr="00BA17EA">
        <w:rPr>
          <w:rFonts w:ascii="Arial" w:hAnsi="Arial" w:cs="Arial"/>
          <w:sz w:val="22"/>
          <w:szCs w:val="22"/>
          <w:lang w:val="ru-RU"/>
        </w:rPr>
        <w:t>Понуда са варијантама није дозвољена.</w:t>
      </w:r>
    </w:p>
    <w:p w:rsidR="00BA17EA" w:rsidRPr="00BA17EA" w:rsidRDefault="00BA17EA" w:rsidP="00BA17EA">
      <w:pPr>
        <w:tabs>
          <w:tab w:val="num" w:pos="993"/>
        </w:tabs>
        <w:rPr>
          <w:rFonts w:ascii="Arial" w:hAnsi="Arial" w:cs="Arial"/>
          <w:sz w:val="22"/>
          <w:szCs w:val="22"/>
          <w:lang w:val="sr-Latn-RS"/>
        </w:rPr>
      </w:pPr>
    </w:p>
    <w:p w:rsidR="00BA17EA" w:rsidRPr="00BA17EA" w:rsidRDefault="00BA17EA" w:rsidP="00BA17EA">
      <w:pPr>
        <w:pStyle w:val="KDPodnaslov2"/>
        <w:numPr>
          <w:ilvl w:val="1"/>
          <w:numId w:val="31"/>
        </w:numPr>
        <w:spacing w:before="0"/>
        <w:jc w:val="both"/>
        <w:rPr>
          <w:rFonts w:cs="Arial"/>
        </w:rPr>
      </w:pPr>
      <w:bookmarkStart w:id="22" w:name="_Toc441651585"/>
      <w:bookmarkStart w:id="23" w:name="_Toc442559896"/>
      <w:r w:rsidRPr="00BA17EA">
        <w:rPr>
          <w:rFonts w:cs="Arial"/>
        </w:rPr>
        <w:t>Подношење понуде са подизвођачима</w:t>
      </w:r>
      <w:bookmarkEnd w:id="22"/>
      <w:bookmarkEnd w:id="23"/>
    </w:p>
    <w:p w:rsidR="00BA17EA" w:rsidRPr="00BA17EA" w:rsidRDefault="00BA17EA" w:rsidP="00BA17EA">
      <w:pPr>
        <w:pStyle w:val="KDParagraf"/>
        <w:spacing w:before="0"/>
        <w:rPr>
          <w:rFonts w:cs="Arial"/>
        </w:rPr>
      </w:pPr>
      <w:bookmarkStart w:id="24" w:name="_Toc441651586"/>
      <w:bookmarkStart w:id="25" w:name="_Toc442559897"/>
      <w:r w:rsidRPr="00BA17E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BA17EA" w:rsidRPr="00BA17EA" w:rsidRDefault="00BA17EA" w:rsidP="00BA17EA">
      <w:pPr>
        <w:pStyle w:val="KDParagraf"/>
        <w:spacing w:before="0"/>
        <w:rPr>
          <w:rFonts w:cs="Arial"/>
        </w:rPr>
      </w:pPr>
      <w:r w:rsidRPr="00BA17EA">
        <w:rPr>
          <w:rFonts w:cs="Arial"/>
        </w:rPr>
        <w:t>- назив подизвођача, а уколико уговор између наручиоца и понуђача буде закључен, тај подизвођач ће бити наведен у уговору;</w:t>
      </w:r>
    </w:p>
    <w:p w:rsidR="00BA17EA" w:rsidRPr="00BA17EA" w:rsidRDefault="00BA17EA" w:rsidP="00BA17EA">
      <w:pPr>
        <w:pStyle w:val="KDParagraf"/>
        <w:spacing w:before="0"/>
        <w:rPr>
          <w:rFonts w:cs="Arial"/>
        </w:rPr>
      </w:pPr>
      <w:r w:rsidRPr="00BA17EA">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A17EA" w:rsidRPr="00BA17EA" w:rsidRDefault="00BA17EA" w:rsidP="00BA17EA">
      <w:pPr>
        <w:pStyle w:val="KDParagraf"/>
        <w:spacing w:before="0"/>
        <w:rPr>
          <w:rFonts w:cs="Arial"/>
        </w:rPr>
      </w:pPr>
      <w:r w:rsidRPr="00BA17E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A17EA" w:rsidRDefault="00BA17EA" w:rsidP="00BA17EA">
      <w:pPr>
        <w:pStyle w:val="KDParagraf"/>
        <w:spacing w:before="0"/>
        <w:rPr>
          <w:rFonts w:cs="Arial"/>
          <w:lang w:val="sr-Cyrl-RS"/>
        </w:rPr>
      </w:pPr>
      <w:r w:rsidRPr="00BA17EA">
        <w:rPr>
          <w:rFonts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w:t>
      </w:r>
      <w:r w:rsidRPr="00BA17EA">
        <w:rPr>
          <w:rFonts w:cs="Arial"/>
          <w:lang w:val="sr-Cyrl-RS"/>
        </w:rPr>
        <w:t xml:space="preserve"> </w:t>
      </w:r>
      <w:r w:rsidRPr="00BA17EA">
        <w:rPr>
          <w:rFonts w:cs="Arial"/>
        </w:rPr>
        <w:t>Услови за учешће из члана 75.</w:t>
      </w:r>
      <w:r w:rsidRPr="00BA17EA">
        <w:rPr>
          <w:rFonts w:cs="Arial"/>
          <w:lang w:val="sr-Cyrl-RS"/>
        </w:rPr>
        <w:t xml:space="preserve"> </w:t>
      </w:r>
      <w:r w:rsidRPr="00BA17EA">
        <w:rPr>
          <w:rFonts w:cs="Arial"/>
        </w:rPr>
        <w:t>Закона и Упутство како се доказује испуњеност тих услова.</w:t>
      </w:r>
    </w:p>
    <w:p w:rsidR="00497006" w:rsidRPr="00497006" w:rsidRDefault="00497006" w:rsidP="00BA17EA">
      <w:pPr>
        <w:pStyle w:val="KDParagraf"/>
        <w:spacing w:before="0"/>
        <w:rPr>
          <w:rFonts w:cs="Arial"/>
          <w:b/>
          <w:u w:val="single"/>
          <w:lang w:val="sr-Cyrl-RS"/>
        </w:rPr>
      </w:pPr>
      <w:r>
        <w:rPr>
          <w:rFonts w:cs="Arial"/>
          <w:lang w:val="ru-RU"/>
        </w:rPr>
        <w:t>У</w:t>
      </w:r>
      <w:r w:rsidRPr="00140C3C">
        <w:rPr>
          <w:rFonts w:cs="Arial"/>
          <w:lang w:val="ru-RU"/>
        </w:rPr>
        <w:t xml:space="preserve">слов из </w:t>
      </w:r>
      <w:r>
        <w:rPr>
          <w:rFonts w:cs="Arial"/>
          <w:lang w:val="ru-RU"/>
        </w:rPr>
        <w:t>члана 7</w:t>
      </w:r>
      <w:r w:rsidRPr="00A9515B">
        <w:rPr>
          <w:rFonts w:cs="Arial"/>
          <w:lang w:val="ru-RU"/>
        </w:rPr>
        <w:t>5. став 1. тачка 5. ЗЈН</w:t>
      </w:r>
      <w:r w:rsidRPr="00A9515B">
        <w:rPr>
          <w:rFonts w:cs="Arial"/>
        </w:rPr>
        <w:t xml:space="preserve"> </w:t>
      </w:r>
      <w:r w:rsidRPr="00A9515B">
        <w:rPr>
          <w:rFonts w:cs="Arial"/>
          <w:lang w:val="sr-Cyrl-RS"/>
        </w:rPr>
        <w:t>у</w:t>
      </w:r>
      <w:r w:rsidRPr="00A9515B">
        <w:rPr>
          <w:rFonts w:cs="Arial"/>
          <w:lang w:val="ru-RU"/>
        </w:rPr>
        <w:t xml:space="preserve"> случају да понуђач подноси понуду са подизвођачем, ове доказе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BA17EA" w:rsidRPr="00BA17EA" w:rsidRDefault="00BA17EA" w:rsidP="00BA17EA">
      <w:pPr>
        <w:pStyle w:val="KDParagraf"/>
        <w:spacing w:before="0"/>
        <w:rPr>
          <w:rFonts w:cs="Arial"/>
          <w:lang w:val="sr-Cyrl-RS" w:bidi="en-US"/>
        </w:rPr>
      </w:pPr>
      <w:r w:rsidRPr="00BA17EA">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 Наручилац</w:t>
      </w:r>
      <w:r w:rsidRPr="00BA17EA">
        <w:rPr>
          <w:rFonts w:cs="Arial"/>
          <w:lang w:bidi="en-US"/>
        </w:rPr>
        <w:t xml:space="preserve"> у овом поступку не предвиђа примену одредби става 9.</w:t>
      </w:r>
      <w:r w:rsidRPr="00BA17EA">
        <w:rPr>
          <w:rFonts w:cs="Arial"/>
          <w:lang w:val="sr-Cyrl-RS" w:bidi="en-US"/>
        </w:rPr>
        <w:t xml:space="preserve"> </w:t>
      </w:r>
      <w:r w:rsidRPr="00BA17EA">
        <w:rPr>
          <w:rFonts w:cs="Arial"/>
          <w:lang w:bidi="en-US"/>
        </w:rPr>
        <w:t>и 10. члана 80. Закона</w:t>
      </w:r>
    </w:p>
    <w:p w:rsidR="00BA17EA" w:rsidRPr="00BA17EA" w:rsidRDefault="00BA17EA" w:rsidP="00BA17EA">
      <w:pPr>
        <w:pStyle w:val="KDParagraf"/>
        <w:spacing w:before="0"/>
        <w:rPr>
          <w:rFonts w:cs="Arial"/>
          <w:lang w:val="sr-Cyrl-RS" w:bidi="en-US"/>
        </w:rPr>
      </w:pPr>
    </w:p>
    <w:p w:rsidR="00BA17EA" w:rsidRPr="00BA17EA" w:rsidRDefault="00BA17EA" w:rsidP="00BA17EA">
      <w:pPr>
        <w:pStyle w:val="KDParagraf"/>
        <w:numPr>
          <w:ilvl w:val="1"/>
          <w:numId w:val="31"/>
        </w:numPr>
        <w:spacing w:before="0"/>
        <w:rPr>
          <w:rFonts w:cs="Arial"/>
          <w:b/>
          <w:lang w:val="sr-Cyrl-RS"/>
        </w:rPr>
      </w:pPr>
      <w:r w:rsidRPr="00BA17EA">
        <w:rPr>
          <w:rFonts w:cs="Arial"/>
          <w:b/>
        </w:rPr>
        <w:t>Подношење заједничке понуде</w:t>
      </w:r>
      <w:bookmarkEnd w:id="24"/>
      <w:bookmarkEnd w:id="25"/>
    </w:p>
    <w:p w:rsidR="00BA17EA" w:rsidRPr="00BA17EA" w:rsidRDefault="00BA17EA" w:rsidP="00BA17EA">
      <w:pPr>
        <w:pStyle w:val="KDParagraf"/>
        <w:spacing w:before="0"/>
        <w:rPr>
          <w:rFonts w:cs="Arial"/>
        </w:rPr>
      </w:pPr>
      <w:r w:rsidRPr="00BA17EA">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BA17EA" w:rsidRPr="00BA17EA" w:rsidRDefault="00BA17EA" w:rsidP="00BA17EA">
      <w:pPr>
        <w:pStyle w:val="KDNabrajanje"/>
        <w:tabs>
          <w:tab w:val="clear" w:pos="567"/>
          <w:tab w:val="clear" w:pos="630"/>
          <w:tab w:val="num" w:pos="720"/>
        </w:tabs>
        <w:spacing w:before="0"/>
        <w:ind w:left="720" w:hanging="360"/>
        <w:rPr>
          <w:rFonts w:cs="Arial"/>
        </w:rPr>
      </w:pPr>
      <w:r w:rsidRPr="00BA17EA">
        <w:rPr>
          <w:rFonts w:cs="Arial"/>
          <w:lang w:val="sr-Cyrl-CS"/>
        </w:rPr>
        <w:t xml:space="preserve">податке о </w:t>
      </w:r>
      <w:r w:rsidRPr="00BA17EA">
        <w:rPr>
          <w:rFonts w:cs="Arial"/>
        </w:rPr>
        <w:t xml:space="preserve">члану групе који ће бити </w:t>
      </w:r>
      <w:r w:rsidRPr="00BA17EA">
        <w:rPr>
          <w:rFonts w:cs="Arial"/>
          <w:lang w:val="sr-Cyrl-CS"/>
        </w:rPr>
        <w:t>Н</w:t>
      </w:r>
      <w:r w:rsidRPr="00BA17EA">
        <w:rPr>
          <w:rFonts w:cs="Arial"/>
        </w:rPr>
        <w:t xml:space="preserve">осилац посла, односно који ће поднети понуду и који ће заступати групу понуђача пред </w:t>
      </w:r>
      <w:r w:rsidRPr="00BA17EA">
        <w:rPr>
          <w:rFonts w:cs="Arial"/>
          <w:lang w:val="sr-Cyrl-CS"/>
        </w:rPr>
        <w:t>Н</w:t>
      </w:r>
      <w:r w:rsidRPr="00BA17EA">
        <w:rPr>
          <w:rFonts w:cs="Arial"/>
        </w:rPr>
        <w:t>аручиоцем;</w:t>
      </w:r>
    </w:p>
    <w:p w:rsidR="00BA17EA" w:rsidRPr="00BA17EA" w:rsidRDefault="00BA17EA" w:rsidP="00BA17EA">
      <w:pPr>
        <w:pStyle w:val="KDNabrajanje"/>
        <w:tabs>
          <w:tab w:val="clear" w:pos="567"/>
          <w:tab w:val="clear" w:pos="630"/>
          <w:tab w:val="num" w:pos="720"/>
        </w:tabs>
        <w:spacing w:before="0"/>
        <w:ind w:left="720" w:hanging="360"/>
        <w:rPr>
          <w:rFonts w:cs="Arial"/>
        </w:rPr>
      </w:pPr>
      <w:r w:rsidRPr="00BA17EA">
        <w:rPr>
          <w:rFonts w:cs="Arial"/>
        </w:rPr>
        <w:t>опис послова сваког од понуђача из групе понуђача у извршењу уговора.</w:t>
      </w:r>
    </w:p>
    <w:p w:rsidR="00BA17EA" w:rsidRPr="00497006" w:rsidRDefault="00BA17EA" w:rsidP="00BA17EA">
      <w:pPr>
        <w:pStyle w:val="KDNabrajanje"/>
        <w:tabs>
          <w:tab w:val="clear" w:pos="567"/>
          <w:tab w:val="clear" w:pos="630"/>
          <w:tab w:val="num" w:pos="720"/>
        </w:tabs>
        <w:ind w:left="720" w:hanging="360"/>
        <w:rPr>
          <w:rFonts w:cs="Arial"/>
        </w:rPr>
      </w:pPr>
      <w:r w:rsidRPr="00BA17EA">
        <w:rPr>
          <w:rFonts w:cs="Arial"/>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497006" w:rsidRPr="00497006" w:rsidRDefault="00497006" w:rsidP="00497006">
      <w:pPr>
        <w:pStyle w:val="KDNabrajanje"/>
        <w:tabs>
          <w:tab w:val="clear" w:pos="567"/>
          <w:tab w:val="clear" w:pos="630"/>
          <w:tab w:val="num" w:pos="720"/>
        </w:tabs>
        <w:ind w:left="720" w:hanging="360"/>
      </w:pPr>
      <w:r w:rsidRPr="00E47C2E">
        <w:t>Услов из члана 75.</w:t>
      </w:r>
      <w:r>
        <w:rPr>
          <w:lang w:val="en-US"/>
        </w:rPr>
        <w:t xml:space="preserve"> </w:t>
      </w:r>
      <w:r w:rsidRPr="00E47C2E">
        <w:t>став 1.</w:t>
      </w:r>
      <w:r>
        <w:rPr>
          <w:lang w:val="sr-Cyrl-RS"/>
        </w:rPr>
        <w:t xml:space="preserve"> </w:t>
      </w:r>
      <w:r w:rsidRPr="00E47C2E">
        <w:t>тачка 5.</w:t>
      </w:r>
      <w:r>
        <w:rPr>
          <w:lang w:val="sr-Cyrl-RS"/>
        </w:rPr>
        <w:t xml:space="preserve"> </w:t>
      </w:r>
      <w:r>
        <w:t>Закона</w:t>
      </w:r>
      <w:r w:rsidRPr="00E47C2E">
        <w:t>, обавезан је да испуни понуђач из групе понуђача којем је поверено извршење дела набавке за које је неопходна испуњеност тог услова.</w:t>
      </w:r>
    </w:p>
    <w:p w:rsidR="00BA17EA" w:rsidRPr="00BA17EA" w:rsidRDefault="00BA17EA" w:rsidP="00BA17EA">
      <w:pPr>
        <w:pStyle w:val="KDNabrajanje"/>
        <w:tabs>
          <w:tab w:val="clear" w:pos="567"/>
          <w:tab w:val="clear" w:pos="630"/>
          <w:tab w:val="num" w:pos="720"/>
        </w:tabs>
        <w:ind w:left="720" w:hanging="360"/>
        <w:rPr>
          <w:rFonts w:cs="Arial"/>
          <w:lang w:bidi="en-US"/>
        </w:rPr>
      </w:pPr>
      <w:r w:rsidRPr="00BA17EA">
        <w:rPr>
          <w:rFonts w:cs="Arial"/>
          <w:lang w:bidi="en-US"/>
        </w:rPr>
        <w:t xml:space="preserve">У случају заједничке понуде групе понуђача </w:t>
      </w:r>
      <w:r w:rsidRPr="00BA17EA">
        <w:rPr>
          <w:rFonts w:cs="Arial"/>
          <w:lang w:val="sr-Cyrl-CS" w:bidi="en-US"/>
        </w:rPr>
        <w:t xml:space="preserve">обрасце под пуном материјалном и кривичном одговорношћу </w:t>
      </w:r>
      <w:r w:rsidRPr="00BA17EA">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A17EA" w:rsidRPr="00BA17EA" w:rsidRDefault="00BA17EA" w:rsidP="00BA17EA">
      <w:pPr>
        <w:pStyle w:val="KDNabrajanje"/>
        <w:tabs>
          <w:tab w:val="clear" w:pos="567"/>
          <w:tab w:val="clear" w:pos="630"/>
          <w:tab w:val="num" w:pos="720"/>
        </w:tabs>
        <w:ind w:left="720" w:hanging="360"/>
        <w:rPr>
          <w:rFonts w:cs="Arial"/>
          <w:lang w:bidi="en-US"/>
        </w:rPr>
      </w:pPr>
      <w:r w:rsidRPr="00BA17EA">
        <w:rPr>
          <w:rFonts w:cs="Arial"/>
          <w:lang w:bidi="en-US"/>
        </w:rPr>
        <w:t>Понуђачи из групе понуђача одговорају неограничено солидарно према наручиоцу.</w:t>
      </w:r>
    </w:p>
    <w:p w:rsidR="00BA17EA" w:rsidRDefault="00BA17EA" w:rsidP="00BA17EA">
      <w:pPr>
        <w:pStyle w:val="KDParagraf"/>
        <w:spacing w:before="0"/>
        <w:rPr>
          <w:rFonts w:cs="Arial"/>
          <w:lang w:val="sr-Cyrl-RS" w:bidi="en-US"/>
        </w:rPr>
      </w:pPr>
    </w:p>
    <w:p w:rsidR="00497006" w:rsidRPr="00BA17EA" w:rsidRDefault="00497006" w:rsidP="00BA17EA">
      <w:pPr>
        <w:pStyle w:val="KDParagraf"/>
        <w:spacing w:before="0"/>
        <w:rPr>
          <w:rFonts w:cs="Arial"/>
          <w:lang w:val="sr-Cyrl-RS" w:bidi="en-US"/>
        </w:rPr>
      </w:pPr>
    </w:p>
    <w:p w:rsidR="00BA17EA" w:rsidRPr="00BA17EA" w:rsidRDefault="00BA17EA" w:rsidP="00BA17EA">
      <w:pPr>
        <w:pStyle w:val="KDPodnaslov2"/>
        <w:numPr>
          <w:ilvl w:val="1"/>
          <w:numId w:val="39"/>
        </w:numPr>
        <w:spacing w:before="0"/>
        <w:jc w:val="both"/>
        <w:rPr>
          <w:rFonts w:cs="Arial"/>
        </w:rPr>
      </w:pPr>
      <w:bookmarkStart w:id="26" w:name="_Toc441651587"/>
      <w:bookmarkStart w:id="27" w:name="_Toc442559898"/>
      <w:r w:rsidRPr="00BA17EA">
        <w:rPr>
          <w:rFonts w:cs="Arial"/>
        </w:rPr>
        <w:lastRenderedPageBreak/>
        <w:t>Понуђена цена</w:t>
      </w:r>
      <w:bookmarkEnd w:id="26"/>
      <w:bookmarkEnd w:id="27"/>
    </w:p>
    <w:p w:rsidR="00BA17EA" w:rsidRPr="00BA17EA" w:rsidRDefault="00BA17EA" w:rsidP="00BA17EA">
      <w:pPr>
        <w:pStyle w:val="KDParagraf"/>
        <w:spacing w:before="0"/>
        <w:rPr>
          <w:rFonts w:cs="Arial"/>
          <w:color w:val="00B0F0"/>
        </w:rPr>
      </w:pPr>
      <w:r w:rsidRPr="00BA17EA">
        <w:rPr>
          <w:rFonts w:cs="Arial"/>
        </w:rPr>
        <w:t>Цена се исказује у</w:t>
      </w:r>
      <w:r w:rsidRPr="00BA17EA">
        <w:rPr>
          <w:rFonts w:cs="Arial"/>
          <w:color w:val="00B0F0"/>
        </w:rPr>
        <w:t xml:space="preserve"> </w:t>
      </w:r>
      <w:r w:rsidRPr="00BA17EA">
        <w:rPr>
          <w:rFonts w:cs="Arial"/>
        </w:rPr>
        <w:t>динарима</w:t>
      </w:r>
      <w:r w:rsidRPr="00BA17EA">
        <w:rPr>
          <w:rFonts w:cs="Arial"/>
          <w:lang w:val="sr-Cyrl-RS"/>
        </w:rPr>
        <w:t xml:space="preserve"> </w:t>
      </w:r>
      <w:r w:rsidRPr="00BA17EA">
        <w:rPr>
          <w:rFonts w:cs="Arial"/>
        </w:rPr>
        <w:t xml:space="preserve"> без пореза на додату вредност.</w:t>
      </w:r>
    </w:p>
    <w:p w:rsidR="00BA17EA" w:rsidRPr="00BA17EA" w:rsidRDefault="00BA17EA" w:rsidP="00BA17EA">
      <w:pPr>
        <w:pStyle w:val="KDParagraf"/>
        <w:spacing w:before="0"/>
        <w:rPr>
          <w:rFonts w:cs="Arial"/>
        </w:rPr>
      </w:pPr>
      <w:r w:rsidRPr="00BA17EA">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BA17EA" w:rsidRPr="00BA17EA" w:rsidRDefault="00BA17EA" w:rsidP="00BA17EA">
      <w:pPr>
        <w:pStyle w:val="KDParagraf"/>
        <w:spacing w:before="0"/>
        <w:rPr>
          <w:rFonts w:cs="Arial"/>
        </w:rPr>
      </w:pPr>
      <w:r w:rsidRPr="00BA17EA">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BA17EA" w:rsidRPr="00BA17EA" w:rsidRDefault="00BA17EA" w:rsidP="00BA17EA">
      <w:pPr>
        <w:pStyle w:val="KDParagraf"/>
        <w:spacing w:before="0"/>
        <w:rPr>
          <w:rFonts w:cs="Arial"/>
        </w:rPr>
      </w:pPr>
      <w:r w:rsidRPr="00BA17EA">
        <w:rPr>
          <w:rFonts w:cs="Arial"/>
        </w:rPr>
        <w:t>Понуда која је изражена у две валуте, сматраће се неприхватљивом.</w:t>
      </w:r>
    </w:p>
    <w:p w:rsidR="00BA17EA" w:rsidRPr="00BA17EA" w:rsidRDefault="00BA17EA" w:rsidP="00BA17EA">
      <w:pPr>
        <w:pStyle w:val="KDParagraf"/>
        <w:spacing w:before="0"/>
        <w:rPr>
          <w:rFonts w:cs="Arial"/>
          <w:color w:val="FF0000"/>
          <w:lang w:val="sr-Cyrl-RS"/>
        </w:rPr>
      </w:pPr>
      <w:r w:rsidRPr="00BA17EA">
        <w:rPr>
          <w:rFonts w:cs="Arial"/>
        </w:rPr>
        <w:t>Понуђена цена укључује све трошкове реализације предмета набавке до места испоруке, као и све зависне трошкове</w:t>
      </w:r>
      <w:r w:rsidRPr="00BA17EA">
        <w:rPr>
          <w:rFonts w:cs="Arial"/>
          <w:lang w:val="sr-Cyrl-RS"/>
        </w:rPr>
        <w:t>.</w:t>
      </w:r>
    </w:p>
    <w:p w:rsidR="00BA17EA" w:rsidRPr="00BA17EA" w:rsidRDefault="00BA17EA" w:rsidP="00BA17EA">
      <w:pPr>
        <w:pStyle w:val="KDParagraf"/>
        <w:spacing w:before="0"/>
        <w:rPr>
          <w:rFonts w:cs="Arial"/>
        </w:rPr>
      </w:pPr>
      <w:r w:rsidRPr="00BA17EA">
        <w:rPr>
          <w:rFonts w:cs="Arial"/>
        </w:rPr>
        <w:t>Ако је у понуди исказана неуобичајено ниска цена, Наручилац ће поступити у складу са чланом 92.Закона.</w:t>
      </w:r>
    </w:p>
    <w:p w:rsidR="00BA17EA" w:rsidRPr="00BA17EA" w:rsidRDefault="00BA17EA" w:rsidP="00BA17EA">
      <w:pPr>
        <w:pStyle w:val="Heading10"/>
        <w:numPr>
          <w:ilvl w:val="1"/>
          <w:numId w:val="39"/>
        </w:numPr>
        <w:suppressAutoHyphens w:val="0"/>
        <w:spacing w:before="120"/>
        <w:rPr>
          <w:rFonts w:cs="Arial"/>
          <w:lang w:val="en-US"/>
        </w:rPr>
      </w:pPr>
      <w:bookmarkStart w:id="28" w:name="_Toc441651588"/>
      <w:bookmarkStart w:id="29" w:name="_Toc442559899"/>
      <w:r w:rsidRPr="00BA17EA">
        <w:rPr>
          <w:rFonts w:cs="Arial"/>
          <w:lang w:val="en-US"/>
        </w:rPr>
        <w:t xml:space="preserve"> Рок испоруке добара</w:t>
      </w:r>
    </w:p>
    <w:p w:rsidR="00BA17EA" w:rsidRPr="00BA17EA" w:rsidRDefault="00BA17EA" w:rsidP="00BA17EA">
      <w:pPr>
        <w:pStyle w:val="ListParagraph"/>
        <w:autoSpaceDE w:val="0"/>
        <w:autoSpaceDN w:val="0"/>
        <w:adjustRightInd w:val="0"/>
        <w:spacing w:after="0" w:line="240" w:lineRule="auto"/>
        <w:ind w:left="0"/>
        <w:contextualSpacing w:val="0"/>
        <w:rPr>
          <w:rFonts w:ascii="Arial" w:hAnsi="Arial" w:cs="Arial"/>
          <w:sz w:val="22"/>
          <w:szCs w:val="22"/>
          <w:lang w:val="sr-Cyrl-RS"/>
        </w:rPr>
      </w:pPr>
      <w:r w:rsidRPr="00BA17EA">
        <w:rPr>
          <w:rFonts w:ascii="Arial" w:hAnsi="Arial" w:cs="Arial"/>
          <w:sz w:val="22"/>
          <w:szCs w:val="22"/>
        </w:rPr>
        <w:t>Изабрани Понуђач је обавезан да</w:t>
      </w:r>
      <w:r w:rsidRPr="00BA17EA">
        <w:rPr>
          <w:rFonts w:ascii="Arial" w:hAnsi="Arial" w:cs="Arial"/>
          <w:sz w:val="22"/>
          <w:szCs w:val="22"/>
          <w:lang w:val="sr-Cyrl-RS"/>
        </w:rPr>
        <w:t xml:space="preserve"> изврши испоруку добара у року не дужем од 90 дана од дана закључивања уговора.</w:t>
      </w:r>
    </w:p>
    <w:p w:rsidR="00BA17EA" w:rsidRPr="00BA17EA" w:rsidRDefault="00BA17EA" w:rsidP="00BA17EA">
      <w:pPr>
        <w:pStyle w:val="Heading10"/>
        <w:numPr>
          <w:ilvl w:val="1"/>
          <w:numId w:val="39"/>
        </w:numPr>
        <w:suppressAutoHyphens w:val="0"/>
        <w:spacing w:before="120"/>
        <w:rPr>
          <w:rFonts w:cs="Arial"/>
          <w:lang w:val="en-US"/>
        </w:rPr>
      </w:pPr>
      <w:r w:rsidRPr="00BA17EA">
        <w:rPr>
          <w:rFonts w:cs="Arial"/>
          <w:lang w:val="en-US"/>
        </w:rPr>
        <w:t>Гарантни рок</w:t>
      </w:r>
    </w:p>
    <w:p w:rsidR="00BA17EA" w:rsidRPr="00BA17EA" w:rsidRDefault="00BA17EA" w:rsidP="00BA17EA">
      <w:pPr>
        <w:pStyle w:val="Heading10"/>
        <w:ind w:left="0" w:firstLine="0"/>
        <w:rPr>
          <w:rFonts w:cs="Arial"/>
          <w:b w:val="0"/>
          <w:lang w:val="sr-Cyrl-RS" w:eastAsia="zh-CN"/>
        </w:rPr>
      </w:pPr>
      <w:r w:rsidRPr="00BA17EA">
        <w:rPr>
          <w:rFonts w:cs="Arial"/>
          <w:b w:val="0"/>
          <w:lang w:eastAsia="zh-CN"/>
        </w:rPr>
        <w:t xml:space="preserve">Гарантни рок </w:t>
      </w:r>
      <w:r w:rsidRPr="00BA17EA">
        <w:rPr>
          <w:rFonts w:cs="Arial"/>
          <w:b w:val="0"/>
          <w:lang w:val="sr-Cyrl-RS" w:eastAsia="zh-CN"/>
        </w:rPr>
        <w:t>износи</w:t>
      </w:r>
      <w:r w:rsidRPr="00BA17EA">
        <w:rPr>
          <w:rFonts w:cs="Arial"/>
          <w:b w:val="0"/>
          <w:lang w:eastAsia="zh-CN"/>
        </w:rPr>
        <w:t xml:space="preserve"> минимум </w:t>
      </w:r>
      <w:r w:rsidRPr="00BA17EA">
        <w:rPr>
          <w:rFonts w:cs="Arial"/>
          <w:b w:val="0"/>
          <w:lang w:val="sr-Cyrl-RS" w:eastAsia="zh-CN"/>
        </w:rPr>
        <w:t>36</w:t>
      </w:r>
      <w:r w:rsidRPr="00BA17EA">
        <w:rPr>
          <w:rFonts w:cs="Arial"/>
          <w:b w:val="0"/>
          <w:lang w:eastAsia="zh-CN"/>
        </w:rPr>
        <w:t xml:space="preserve"> месеци од д</w:t>
      </w:r>
      <w:r w:rsidRPr="00BA17EA">
        <w:rPr>
          <w:rFonts w:cs="Arial"/>
          <w:b w:val="0"/>
          <w:lang w:val="sr-Cyrl-RS" w:eastAsia="zh-CN"/>
        </w:rPr>
        <w:t xml:space="preserve">ана испоруке, уградње и </w:t>
      </w:r>
      <w:r w:rsidRPr="00BA17EA">
        <w:rPr>
          <w:rFonts w:cs="Arial"/>
          <w:b w:val="0"/>
          <w:lang w:val="sr-Cyrl-RS"/>
        </w:rPr>
        <w:t>пуштања опрме</w:t>
      </w:r>
      <w:r w:rsidRPr="00BA17EA">
        <w:rPr>
          <w:rFonts w:cs="Arial"/>
          <w:b w:val="0"/>
          <w:lang w:val="en-US"/>
        </w:rPr>
        <w:t xml:space="preserve"> </w:t>
      </w:r>
      <w:r w:rsidRPr="00BA17EA">
        <w:rPr>
          <w:rFonts w:cs="Arial"/>
          <w:b w:val="0"/>
          <w:lang w:val="sr-Cyrl-RS"/>
        </w:rPr>
        <w:t>у рад.</w:t>
      </w:r>
    </w:p>
    <w:p w:rsidR="00BA17EA" w:rsidRPr="00BA17EA" w:rsidRDefault="00BA17EA" w:rsidP="00BA17EA">
      <w:pPr>
        <w:rPr>
          <w:rFonts w:ascii="Arial" w:hAnsi="Arial" w:cs="Arial"/>
          <w:sz w:val="22"/>
          <w:szCs w:val="22"/>
          <w:lang w:val="sr-Cyrl-RS" w:eastAsia="zh-CN"/>
        </w:rPr>
      </w:pPr>
    </w:p>
    <w:p w:rsidR="00BA17EA" w:rsidRPr="00BA17EA" w:rsidRDefault="00BA17EA" w:rsidP="00BA17EA">
      <w:pPr>
        <w:pStyle w:val="Heading10"/>
        <w:ind w:left="0" w:firstLine="0"/>
        <w:rPr>
          <w:rFonts w:cs="Arial"/>
          <w:b w:val="0"/>
          <w:lang w:val="sr-Cyrl-RS" w:eastAsia="zh-CN"/>
        </w:rPr>
      </w:pPr>
      <w:r w:rsidRPr="00BA17EA">
        <w:rPr>
          <w:rFonts w:cs="Arial"/>
          <w:b w:val="0"/>
          <w:lang w:eastAsia="zh-CN"/>
        </w:rPr>
        <w:t xml:space="preserve">Изабрани Понуђач је дужан да о свом трошку отклони све евентуалне недостатке у току трајања гарантног рока. </w:t>
      </w:r>
    </w:p>
    <w:p w:rsidR="00BA17EA" w:rsidRPr="00BA17EA" w:rsidRDefault="00BA17EA" w:rsidP="00BA17EA">
      <w:pPr>
        <w:rPr>
          <w:rFonts w:ascii="Arial" w:hAnsi="Arial" w:cs="Arial"/>
          <w:sz w:val="22"/>
          <w:szCs w:val="22"/>
          <w:lang w:val="sr-Cyrl-RS" w:eastAsia="zh-CN"/>
        </w:rPr>
      </w:pPr>
    </w:p>
    <w:p w:rsidR="00BA17EA" w:rsidRPr="00BA17EA" w:rsidRDefault="00BA17EA" w:rsidP="00BA17EA">
      <w:pPr>
        <w:pStyle w:val="KDPodnaslov2"/>
        <w:spacing w:before="0"/>
        <w:ind w:left="450"/>
        <w:jc w:val="both"/>
        <w:rPr>
          <w:rFonts w:cs="Arial"/>
        </w:rPr>
      </w:pPr>
      <w:r w:rsidRPr="00BA17EA">
        <w:rPr>
          <w:rFonts w:cs="Arial"/>
        </w:rPr>
        <w:t>6.15 Начин и услови плаћања</w:t>
      </w:r>
      <w:bookmarkEnd w:id="28"/>
      <w:bookmarkEnd w:id="29"/>
    </w:p>
    <w:p w:rsidR="00BA17EA" w:rsidRPr="00BA17EA" w:rsidRDefault="00BA17EA" w:rsidP="00BA17EA">
      <w:pPr>
        <w:pStyle w:val="KDParagraf"/>
        <w:spacing w:before="0"/>
        <w:rPr>
          <w:rFonts w:eastAsia="Calibri" w:cs="Arial"/>
        </w:rPr>
      </w:pPr>
      <w:r w:rsidRPr="00BA17EA">
        <w:rPr>
          <w:rFonts w:eastAsia="Calibri" w:cs="Arial"/>
        </w:rPr>
        <w:t xml:space="preserve">Плаћање добара који су предмет ове јавне набавке </w:t>
      </w:r>
      <w:r w:rsidRPr="00BA17EA">
        <w:rPr>
          <w:rFonts w:eastAsia="Calibri" w:cs="Arial"/>
          <w:lang w:val="sr-Cyrl-RS"/>
        </w:rPr>
        <w:t>Н</w:t>
      </w:r>
      <w:r w:rsidRPr="00BA17EA">
        <w:rPr>
          <w:rFonts w:eastAsia="Calibri" w:cs="Arial"/>
        </w:rPr>
        <w:t xml:space="preserve">аручилац ће извршити на текући рачун </w:t>
      </w:r>
      <w:r w:rsidRPr="00BA17EA">
        <w:rPr>
          <w:rFonts w:eastAsia="Calibri" w:cs="Arial"/>
          <w:lang w:val="sr-Cyrl-RS"/>
        </w:rPr>
        <w:t>Изабраног понуђа</w:t>
      </w:r>
      <w:r w:rsidRPr="00BA17EA">
        <w:rPr>
          <w:rFonts w:eastAsia="Calibri" w:cs="Arial"/>
        </w:rPr>
        <w:t>, након испоруке и потписивања Записника о квалитативном квантитативном пријему добара</w:t>
      </w:r>
      <w:r w:rsidRPr="00BA17EA">
        <w:rPr>
          <w:rFonts w:eastAsia="Calibri" w:cs="Arial"/>
          <w:lang w:val="sr-Cyrl-RS"/>
        </w:rPr>
        <w:t xml:space="preserve"> и извршеној монтажи, </w:t>
      </w:r>
      <w:r w:rsidRPr="00BA17EA">
        <w:rPr>
          <w:rFonts w:eastAsia="Calibri" w:cs="Arial"/>
        </w:rPr>
        <w:t xml:space="preserve">од стране овлашћених представника </w:t>
      </w:r>
      <w:r w:rsidRPr="00BA17EA">
        <w:rPr>
          <w:rFonts w:eastAsia="Calibri" w:cs="Arial"/>
          <w:lang w:val="sr-Cyrl-RS"/>
        </w:rPr>
        <w:t>Наручиоца</w:t>
      </w:r>
      <w:r w:rsidRPr="00BA17EA">
        <w:rPr>
          <w:rFonts w:eastAsia="Calibri" w:cs="Arial"/>
        </w:rPr>
        <w:t xml:space="preserve"> и  </w:t>
      </w:r>
      <w:r w:rsidRPr="00BA17EA">
        <w:rPr>
          <w:rFonts w:eastAsia="Calibri" w:cs="Arial"/>
          <w:lang w:val="sr-Cyrl-RS"/>
        </w:rPr>
        <w:t>Изабраног понуђача</w:t>
      </w:r>
      <w:r w:rsidRPr="00BA17EA">
        <w:rPr>
          <w:rFonts w:eastAsia="Calibri" w:cs="Arial"/>
        </w:rPr>
        <w:t xml:space="preserve"> - без примедби</w:t>
      </w:r>
      <w:r w:rsidRPr="00BA17EA">
        <w:rPr>
          <w:rFonts w:eastAsia="Calibri" w:cs="Arial"/>
          <w:lang w:val="sr-Cyrl-RS"/>
        </w:rPr>
        <w:t xml:space="preserve"> или отпремнице, </w:t>
      </w:r>
      <w:r w:rsidRPr="00BA17EA">
        <w:rPr>
          <w:rFonts w:eastAsia="Calibri" w:cs="Arial"/>
        </w:rPr>
        <w:t xml:space="preserve"> у року до 45 дана од дана пријема исправног рачуна.  </w:t>
      </w:r>
    </w:p>
    <w:p w:rsidR="00BA17EA" w:rsidRPr="00BA17EA" w:rsidRDefault="00BA17EA" w:rsidP="00BA17EA">
      <w:pPr>
        <w:pStyle w:val="KDParagraf"/>
        <w:spacing w:before="0"/>
        <w:rPr>
          <w:rFonts w:cs="Arial"/>
          <w:color w:val="00B0F0"/>
          <w:lang w:val="sr-Cyrl-RS"/>
        </w:rPr>
      </w:pPr>
      <w:r w:rsidRPr="00BA17EA">
        <w:rPr>
          <w:rFonts w:cs="Arial"/>
        </w:rPr>
        <w:t xml:space="preserve">Рачун мора </w:t>
      </w:r>
      <w:r w:rsidRPr="00BA17EA">
        <w:rPr>
          <w:rFonts w:cs="Arial"/>
          <w:lang w:val="sr-Cyrl-RS"/>
        </w:rPr>
        <w:t>да гласи на:</w:t>
      </w:r>
      <w:r w:rsidRPr="00BA17EA">
        <w:rPr>
          <w:rFonts w:cs="Arial"/>
        </w:rPr>
        <w:t xml:space="preserve"> Јавно предузеће „Електропривреда Србије“ Београд, огранак ТЕНТ</w:t>
      </w:r>
      <w:r w:rsidRPr="00BA17EA">
        <w:rPr>
          <w:rFonts w:cs="Arial"/>
          <w:lang w:val="sr-Cyrl-RS"/>
        </w:rPr>
        <w:t xml:space="preserve"> Београд-Обреновац, Богољуба Урошевића 44</w:t>
      </w:r>
      <w:r w:rsidRPr="00BA17EA">
        <w:rPr>
          <w:rFonts w:cs="Arial"/>
        </w:rPr>
        <w:t xml:space="preserve">, ПИБ </w:t>
      </w:r>
      <w:r w:rsidRPr="00BA17EA">
        <w:rPr>
          <w:rFonts w:cs="Arial"/>
          <w:lang w:val="sr-Cyrl-BA"/>
        </w:rPr>
        <w:t xml:space="preserve">(103920327)  и мора </w:t>
      </w:r>
      <w:r w:rsidRPr="00BA17EA">
        <w:rPr>
          <w:rFonts w:cs="Arial"/>
          <w:lang w:val="sr-Cyrl-RS"/>
        </w:rPr>
        <w:t xml:space="preserve"> </w:t>
      </w:r>
      <w:r w:rsidRPr="00BA17EA">
        <w:rPr>
          <w:rFonts w:cs="Arial"/>
        </w:rPr>
        <w:t xml:space="preserve"> бити достављен на адресу Наручиоца: </w:t>
      </w:r>
      <w:r w:rsidRPr="00BA17EA">
        <w:rPr>
          <w:rFonts w:cs="Arial"/>
          <w:lang w:val="sr-Cyrl-RS"/>
        </w:rPr>
        <w:t xml:space="preserve">ТЕНТ Б, Ушће, Поштански фах 35, Обреновац </w:t>
      </w:r>
      <w:r w:rsidRPr="00BA17EA">
        <w:rPr>
          <w:rFonts w:cs="Arial"/>
        </w:rPr>
        <w:t xml:space="preserve"> са обавезним прилозима и то: отпремница</w:t>
      </w:r>
      <w:r w:rsidRPr="00BA17EA">
        <w:rPr>
          <w:rFonts w:cs="Arial"/>
          <w:lang w:val="sr-Cyrl-RS"/>
        </w:rPr>
        <w:t xml:space="preserve"> (или Записник о изваршеној испоруци)</w:t>
      </w:r>
      <w:r w:rsidRPr="00BA17EA">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A17EA">
        <w:rPr>
          <w:rFonts w:cs="Arial"/>
          <w:lang w:val="sr-Cyrl-RS"/>
        </w:rPr>
        <w:t>Наручиоца</w:t>
      </w:r>
      <w:r w:rsidRPr="00BA17EA">
        <w:rPr>
          <w:rFonts w:cs="Arial"/>
        </w:rPr>
        <w:t xml:space="preserve">, које је примило предметна добра. </w:t>
      </w:r>
    </w:p>
    <w:p w:rsidR="00BA17EA" w:rsidRPr="00BA17EA" w:rsidRDefault="00BA17EA" w:rsidP="00BA17EA">
      <w:pPr>
        <w:pStyle w:val="KDParagraf"/>
        <w:spacing w:before="0"/>
        <w:rPr>
          <w:rFonts w:cs="Arial"/>
          <w:lang w:val="sr-Cyrl-RS"/>
        </w:rPr>
      </w:pPr>
      <w:r w:rsidRPr="00BA17EA">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A17EA" w:rsidRPr="00BA17EA" w:rsidRDefault="00BA17EA" w:rsidP="00BA17EA">
      <w:pPr>
        <w:pStyle w:val="KDParagraf"/>
        <w:spacing w:before="0"/>
        <w:rPr>
          <w:rFonts w:cs="Arial"/>
          <w:lang w:val="sr-Cyrl-RS"/>
        </w:rPr>
      </w:pPr>
    </w:p>
    <w:p w:rsidR="00BA17EA" w:rsidRPr="00BA17EA" w:rsidRDefault="00BA17EA" w:rsidP="00BA17EA">
      <w:pPr>
        <w:pStyle w:val="KDPodnaslov2"/>
        <w:numPr>
          <w:ilvl w:val="1"/>
          <w:numId w:val="13"/>
        </w:numPr>
        <w:spacing w:before="0"/>
        <w:jc w:val="both"/>
        <w:rPr>
          <w:rFonts w:cs="Arial"/>
          <w:lang w:val="ru-RU"/>
        </w:rPr>
      </w:pPr>
      <w:bookmarkStart w:id="30" w:name="_Toc441651589"/>
      <w:bookmarkStart w:id="31" w:name="_Toc442559900"/>
      <w:r w:rsidRPr="00BA17EA">
        <w:rPr>
          <w:rFonts w:cs="Arial"/>
        </w:rPr>
        <w:t>Рок важења понуде</w:t>
      </w:r>
      <w:bookmarkEnd w:id="30"/>
      <w:bookmarkEnd w:id="31"/>
    </w:p>
    <w:p w:rsidR="00BA17EA" w:rsidRPr="00BA17EA" w:rsidRDefault="00BA17EA" w:rsidP="00BA17EA">
      <w:pPr>
        <w:rPr>
          <w:rFonts w:ascii="Arial" w:hAnsi="Arial" w:cs="Arial"/>
          <w:sz w:val="22"/>
          <w:szCs w:val="22"/>
          <w:lang w:val="ru-RU"/>
        </w:rPr>
      </w:pPr>
      <w:r w:rsidRPr="00BA17EA">
        <w:rPr>
          <w:rFonts w:ascii="Arial" w:hAnsi="Arial" w:cs="Arial"/>
          <w:sz w:val="22"/>
          <w:szCs w:val="22"/>
          <w:lang w:val="ru-RU"/>
        </w:rPr>
        <w:t xml:space="preserve">Понуда мора да важи најмање </w:t>
      </w:r>
      <w:r w:rsidRPr="00BA17EA">
        <w:rPr>
          <w:rFonts w:ascii="Arial" w:hAnsi="Arial" w:cs="Arial"/>
          <w:sz w:val="22"/>
          <w:szCs w:val="22"/>
          <w:lang w:val="sr-Cyrl-RS"/>
        </w:rPr>
        <w:t>60</w:t>
      </w:r>
      <w:r w:rsidRPr="00BA17EA">
        <w:rPr>
          <w:rFonts w:ascii="Arial" w:hAnsi="Arial" w:cs="Arial"/>
          <w:sz w:val="22"/>
          <w:szCs w:val="22"/>
          <w:lang w:val="ru-RU"/>
        </w:rPr>
        <w:t xml:space="preserve"> (словима:</w:t>
      </w:r>
      <w:r w:rsidRPr="00BA17EA">
        <w:rPr>
          <w:rFonts w:ascii="Arial" w:hAnsi="Arial" w:cs="Arial"/>
          <w:color w:val="00B0F0"/>
          <w:sz w:val="22"/>
          <w:szCs w:val="22"/>
          <w:lang w:val="sr-Cyrl-RS"/>
        </w:rPr>
        <w:t xml:space="preserve"> </w:t>
      </w:r>
      <w:r w:rsidRPr="00BA17EA">
        <w:rPr>
          <w:rFonts w:ascii="Arial" w:hAnsi="Arial" w:cs="Arial"/>
          <w:sz w:val="22"/>
          <w:szCs w:val="22"/>
          <w:lang w:val="sr-Cyrl-RS"/>
        </w:rPr>
        <w:t>шездесет)</w:t>
      </w:r>
      <w:r w:rsidRPr="00BA17EA">
        <w:rPr>
          <w:rFonts w:ascii="Arial" w:hAnsi="Arial" w:cs="Arial"/>
          <w:sz w:val="22"/>
          <w:szCs w:val="22"/>
        </w:rPr>
        <w:t>,</w:t>
      </w:r>
      <w:r w:rsidRPr="00BA17EA">
        <w:rPr>
          <w:rFonts w:ascii="Arial" w:hAnsi="Arial" w:cs="Arial"/>
          <w:sz w:val="22"/>
          <w:szCs w:val="22"/>
          <w:lang w:val="ru-RU"/>
        </w:rPr>
        <w:t xml:space="preserve"> дана од дана отварања понуда. </w:t>
      </w:r>
      <w:r w:rsidRPr="00BA17EA">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BA17EA" w:rsidRPr="00BA17EA" w:rsidRDefault="00BA17EA" w:rsidP="00BA17EA">
      <w:pPr>
        <w:rPr>
          <w:rFonts w:ascii="Arial" w:hAnsi="Arial" w:cs="Arial"/>
          <w:sz w:val="22"/>
          <w:szCs w:val="22"/>
          <w:lang w:val="sr-Cyrl-RS"/>
        </w:rPr>
      </w:pPr>
    </w:p>
    <w:p w:rsidR="00BA17EA" w:rsidRPr="00BA17EA" w:rsidRDefault="00BA17EA" w:rsidP="00BA17EA">
      <w:pPr>
        <w:pStyle w:val="KDPodnaslov2"/>
        <w:numPr>
          <w:ilvl w:val="1"/>
          <w:numId w:val="13"/>
        </w:numPr>
        <w:spacing w:before="0"/>
        <w:jc w:val="both"/>
        <w:rPr>
          <w:rFonts w:cs="Arial"/>
        </w:rPr>
      </w:pPr>
      <w:bookmarkStart w:id="32" w:name="_Toc441651593"/>
      <w:bookmarkStart w:id="33" w:name="_Toc442559904"/>
      <w:r w:rsidRPr="00BA17EA">
        <w:rPr>
          <w:rFonts w:cs="Arial"/>
        </w:rPr>
        <w:t>Средства финансијског обезбеђења</w:t>
      </w:r>
      <w:bookmarkEnd w:id="32"/>
      <w:bookmarkEnd w:id="33"/>
    </w:p>
    <w:p w:rsidR="00BA17EA" w:rsidRPr="00BA17EA" w:rsidRDefault="00BA17EA" w:rsidP="00BA17EA">
      <w:pPr>
        <w:rPr>
          <w:rFonts w:ascii="Arial" w:eastAsia="TimesNewRomanPSMT" w:hAnsi="Arial" w:cs="Arial"/>
          <w:bCs/>
          <w:iCs/>
          <w:sz w:val="22"/>
          <w:szCs w:val="22"/>
        </w:rPr>
      </w:pPr>
      <w:r w:rsidRPr="00BA17EA">
        <w:rPr>
          <w:rFonts w:ascii="Arial" w:eastAsia="TimesNewRomanPSMT" w:hAnsi="Arial" w:cs="Arial"/>
          <w:bCs/>
          <w:iCs/>
          <w:sz w:val="22"/>
          <w:szCs w:val="22"/>
        </w:rPr>
        <w:t xml:space="preserve">Сви трошкови око прибављања средстава обезбеђења падају на терет понуђача, а и исти могу бити наведени у Обрасцу трошкова припреме понуде. Члан групе понуђача </w:t>
      </w:r>
      <w:r w:rsidRPr="00BA17EA">
        <w:rPr>
          <w:rFonts w:ascii="Arial" w:eastAsia="TimesNewRomanPSMT" w:hAnsi="Arial" w:cs="Arial"/>
          <w:bCs/>
          <w:iCs/>
          <w:sz w:val="22"/>
          <w:szCs w:val="22"/>
        </w:rPr>
        <w:lastRenderedPageBreak/>
        <w:t xml:space="preserve">може бити налогодавац СФО. СФО морају да буду у валути у којој је и понуда. Ако се за време трајања Уговора промене рокови за извршење уговорне обавезе, важност  СФО мора се продужити. </w:t>
      </w:r>
    </w:p>
    <w:p w:rsidR="00BA17EA" w:rsidRPr="00BA17EA" w:rsidRDefault="00BA17EA" w:rsidP="00BA17EA">
      <w:pPr>
        <w:rPr>
          <w:rFonts w:ascii="Arial" w:hAnsi="Arial" w:cs="Arial"/>
          <w:sz w:val="22"/>
          <w:szCs w:val="22"/>
          <w:lang w:val="sr-Latn-RS"/>
        </w:rPr>
      </w:pPr>
      <w:r w:rsidRPr="00BA17EA">
        <w:rPr>
          <w:rFonts w:ascii="Arial" w:hAnsi="Arial" w:cs="Arial"/>
          <w:sz w:val="22"/>
          <w:szCs w:val="22"/>
          <w:lang w:val="ru-RU"/>
        </w:rPr>
        <w:t>Понуђач је дужан да достави следећа средства финансијског обезбеђења:</w:t>
      </w:r>
    </w:p>
    <w:p w:rsidR="00BA17EA" w:rsidRPr="00BA17EA" w:rsidRDefault="00BA17EA" w:rsidP="00BA17EA">
      <w:pPr>
        <w:contextualSpacing/>
        <w:rPr>
          <w:rFonts w:ascii="Arial" w:eastAsia="Calibri" w:hAnsi="Arial" w:cs="Arial"/>
          <w:b/>
          <w:sz w:val="22"/>
          <w:szCs w:val="22"/>
          <w:u w:val="single"/>
          <w:lang w:val="sr-Latn-RS"/>
        </w:rPr>
      </w:pPr>
      <w:r w:rsidRPr="00BA17EA">
        <w:rPr>
          <w:rFonts w:ascii="Arial" w:eastAsia="Calibri" w:hAnsi="Arial" w:cs="Arial"/>
          <w:b/>
          <w:sz w:val="22"/>
          <w:szCs w:val="22"/>
          <w:u w:val="single"/>
        </w:rPr>
        <w:t>У понуди:</w:t>
      </w:r>
    </w:p>
    <w:p w:rsidR="00BA17EA" w:rsidRPr="00BA17EA" w:rsidRDefault="00BA17EA" w:rsidP="00BA17EA">
      <w:pPr>
        <w:tabs>
          <w:tab w:val="left" w:pos="567"/>
          <w:tab w:val="left" w:pos="851"/>
        </w:tabs>
        <w:outlineLvl w:val="2"/>
        <w:rPr>
          <w:rFonts w:ascii="Arial" w:hAnsi="Arial" w:cs="Arial"/>
          <w:b/>
          <w:sz w:val="22"/>
          <w:szCs w:val="22"/>
          <w:lang w:val="sr-Cyrl-RS"/>
        </w:rPr>
      </w:pPr>
      <w:bookmarkStart w:id="34" w:name="_Toc441651595"/>
      <w:bookmarkStart w:id="35" w:name="_Toc442559906"/>
    </w:p>
    <w:p w:rsidR="00BA17EA" w:rsidRPr="00BA17EA" w:rsidRDefault="00BA17EA" w:rsidP="00BA17EA">
      <w:pPr>
        <w:tabs>
          <w:tab w:val="left" w:pos="567"/>
          <w:tab w:val="left" w:pos="851"/>
        </w:tabs>
        <w:outlineLvl w:val="2"/>
        <w:rPr>
          <w:rFonts w:ascii="Arial" w:hAnsi="Arial" w:cs="Arial"/>
          <w:b/>
          <w:sz w:val="22"/>
          <w:szCs w:val="22"/>
        </w:rPr>
      </w:pPr>
      <w:r w:rsidRPr="00BA17EA">
        <w:rPr>
          <w:rFonts w:ascii="Arial" w:hAnsi="Arial" w:cs="Arial"/>
          <w:b/>
          <w:sz w:val="22"/>
          <w:szCs w:val="22"/>
        </w:rPr>
        <w:t>Меница за озбиљност понуде</w:t>
      </w:r>
      <w:bookmarkEnd w:id="34"/>
      <w:bookmarkEnd w:id="35"/>
    </w:p>
    <w:p w:rsidR="00BA17EA" w:rsidRPr="00BA17EA" w:rsidRDefault="00BA17EA" w:rsidP="00BA17EA">
      <w:pPr>
        <w:rPr>
          <w:rFonts w:ascii="Arial" w:hAnsi="Arial" w:cs="Arial"/>
          <w:sz w:val="22"/>
          <w:szCs w:val="22"/>
        </w:rPr>
      </w:pPr>
      <w:r w:rsidRPr="00BA17EA">
        <w:rPr>
          <w:rFonts w:ascii="Arial" w:hAnsi="Arial" w:cs="Arial"/>
          <w:sz w:val="22"/>
          <w:szCs w:val="22"/>
        </w:rPr>
        <w:t>Понуђач је обавезан да уз понуду Наручиоцу достави:</w:t>
      </w:r>
    </w:p>
    <w:p w:rsidR="00BA17EA" w:rsidRPr="00BA17EA" w:rsidRDefault="00BA17EA" w:rsidP="00BA17EA">
      <w:pPr>
        <w:rPr>
          <w:rFonts w:ascii="Arial" w:hAnsi="Arial" w:cs="Arial"/>
          <w:sz w:val="22"/>
          <w:szCs w:val="22"/>
        </w:rPr>
      </w:pPr>
    </w:p>
    <w:p w:rsidR="00BA17EA" w:rsidRPr="00BA17EA" w:rsidRDefault="00BA17EA" w:rsidP="00BA17EA">
      <w:pPr>
        <w:numPr>
          <w:ilvl w:val="0"/>
          <w:numId w:val="25"/>
        </w:numPr>
        <w:suppressAutoHyphens w:val="0"/>
        <w:ind w:left="0"/>
        <w:jc w:val="both"/>
        <w:rPr>
          <w:rFonts w:ascii="Arial" w:hAnsi="Arial" w:cs="Arial"/>
          <w:sz w:val="22"/>
          <w:szCs w:val="22"/>
        </w:rPr>
      </w:pPr>
      <w:r w:rsidRPr="00BA17EA">
        <w:rPr>
          <w:rFonts w:ascii="Arial" w:hAnsi="Arial" w:cs="Arial"/>
          <w:sz w:val="22"/>
          <w:szCs w:val="22"/>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A17EA" w:rsidRPr="00BA17EA" w:rsidRDefault="00BA17EA" w:rsidP="00BA17EA">
      <w:pPr>
        <w:numPr>
          <w:ilvl w:val="0"/>
          <w:numId w:val="25"/>
        </w:numPr>
        <w:suppressAutoHyphens w:val="0"/>
        <w:ind w:left="0"/>
        <w:jc w:val="both"/>
        <w:rPr>
          <w:rFonts w:ascii="Arial" w:hAnsi="Arial" w:cs="Arial"/>
          <w:sz w:val="22"/>
          <w:szCs w:val="22"/>
        </w:rPr>
      </w:pPr>
      <w:r w:rsidRPr="00BA17EA">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17EA" w:rsidRPr="00BA17EA" w:rsidRDefault="00BA17EA" w:rsidP="00BA17EA">
      <w:pPr>
        <w:numPr>
          <w:ilvl w:val="0"/>
          <w:numId w:val="25"/>
        </w:numPr>
        <w:suppressAutoHyphens w:val="0"/>
        <w:ind w:left="0"/>
        <w:jc w:val="both"/>
        <w:rPr>
          <w:rFonts w:ascii="Arial" w:hAnsi="Arial" w:cs="Arial"/>
          <w:sz w:val="22"/>
          <w:szCs w:val="22"/>
        </w:rPr>
      </w:pPr>
      <w:r w:rsidRPr="00BA17EA">
        <w:rPr>
          <w:rFonts w:ascii="Arial" w:hAnsi="Arial" w:cs="Arial"/>
          <w:sz w:val="22"/>
          <w:szCs w:val="22"/>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A17EA" w:rsidRPr="00BA17EA" w:rsidRDefault="00BA17EA" w:rsidP="00BA17EA">
      <w:pPr>
        <w:numPr>
          <w:ilvl w:val="0"/>
          <w:numId w:val="25"/>
        </w:numPr>
        <w:suppressAutoHyphens w:val="0"/>
        <w:ind w:left="0"/>
        <w:jc w:val="both"/>
        <w:rPr>
          <w:rFonts w:ascii="Arial" w:hAnsi="Arial" w:cs="Arial"/>
          <w:sz w:val="22"/>
          <w:szCs w:val="22"/>
        </w:rPr>
      </w:pPr>
      <w:r w:rsidRPr="00BA17EA">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17EA" w:rsidRPr="00BA17EA" w:rsidRDefault="00BA17EA" w:rsidP="00BA17EA">
      <w:pPr>
        <w:rPr>
          <w:rFonts w:ascii="Arial" w:hAnsi="Arial" w:cs="Arial"/>
          <w:sz w:val="22"/>
          <w:szCs w:val="22"/>
        </w:rPr>
      </w:pPr>
      <w:r w:rsidRPr="00BA17EA">
        <w:rPr>
          <w:rFonts w:ascii="Arial" w:hAnsi="Arial" w:cs="Arial"/>
          <w:sz w:val="22"/>
          <w:szCs w:val="22"/>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17EA" w:rsidRPr="00BA17EA" w:rsidRDefault="00BA17EA" w:rsidP="00BA17EA">
      <w:pPr>
        <w:rPr>
          <w:rFonts w:ascii="Arial" w:hAnsi="Arial" w:cs="Arial"/>
          <w:sz w:val="22"/>
          <w:szCs w:val="22"/>
        </w:rPr>
      </w:pPr>
      <w:r w:rsidRPr="00BA17EA">
        <w:rPr>
          <w:rFonts w:ascii="Arial" w:hAnsi="Arial" w:cs="Arial"/>
          <w:sz w:val="22"/>
          <w:szCs w:val="22"/>
        </w:rPr>
        <w:t>3)  фотокопију ОП обрасца.</w:t>
      </w:r>
    </w:p>
    <w:p w:rsidR="00BA17EA" w:rsidRPr="00BA17EA" w:rsidRDefault="00BA17EA" w:rsidP="00BA17EA">
      <w:pPr>
        <w:rPr>
          <w:rFonts w:ascii="Arial" w:hAnsi="Arial" w:cs="Arial"/>
          <w:sz w:val="22"/>
          <w:szCs w:val="22"/>
        </w:rPr>
      </w:pPr>
      <w:r w:rsidRPr="00BA17EA">
        <w:rPr>
          <w:rFonts w:ascii="Arial" w:hAnsi="Arial" w:cs="Arial"/>
          <w:sz w:val="22"/>
          <w:szCs w:val="22"/>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A17EA" w:rsidRPr="00BA17EA" w:rsidRDefault="00BA17EA" w:rsidP="00BA17EA">
      <w:pPr>
        <w:rPr>
          <w:rFonts w:ascii="Arial" w:hAnsi="Arial" w:cs="Arial"/>
          <w:sz w:val="22"/>
          <w:szCs w:val="22"/>
        </w:rPr>
      </w:pPr>
      <w:r w:rsidRPr="00BA17EA">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A17EA" w:rsidRPr="00BA17EA" w:rsidRDefault="00BA17EA" w:rsidP="00BA17EA">
      <w:pPr>
        <w:rPr>
          <w:rFonts w:ascii="Arial" w:hAnsi="Arial" w:cs="Arial"/>
          <w:sz w:val="22"/>
          <w:szCs w:val="22"/>
        </w:rPr>
      </w:pPr>
      <w:r w:rsidRPr="00BA17EA">
        <w:rPr>
          <w:rFonts w:ascii="Arial" w:hAnsi="Arial" w:cs="Arial"/>
          <w:sz w:val="22"/>
          <w:szCs w:val="22"/>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BA17EA" w:rsidRPr="00BA17EA" w:rsidRDefault="00BA17EA" w:rsidP="00BA17EA">
      <w:pPr>
        <w:rPr>
          <w:rFonts w:ascii="Arial" w:hAnsi="Arial" w:cs="Arial"/>
          <w:sz w:val="22"/>
          <w:szCs w:val="22"/>
        </w:rPr>
      </w:pPr>
      <w:r w:rsidRPr="00BA17EA">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BA17EA" w:rsidRPr="00BA17EA" w:rsidRDefault="00BA17EA" w:rsidP="00BA17EA">
      <w:pPr>
        <w:rPr>
          <w:rFonts w:ascii="Arial" w:hAnsi="Arial" w:cs="Arial"/>
          <w:sz w:val="22"/>
          <w:szCs w:val="22"/>
        </w:rPr>
      </w:pPr>
      <w:r w:rsidRPr="00BA17EA">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BA17EA" w:rsidRDefault="00BA17EA" w:rsidP="00BA17EA">
      <w:pPr>
        <w:rPr>
          <w:rFonts w:ascii="Arial" w:hAnsi="Arial" w:cs="Arial"/>
          <w:sz w:val="22"/>
          <w:szCs w:val="22"/>
          <w:lang w:val="sr-Cyrl-RS"/>
        </w:rPr>
      </w:pPr>
    </w:p>
    <w:p w:rsidR="00497006" w:rsidRDefault="00497006" w:rsidP="00BA17EA">
      <w:pPr>
        <w:rPr>
          <w:rFonts w:ascii="Arial" w:hAnsi="Arial" w:cs="Arial"/>
          <w:sz w:val="22"/>
          <w:szCs w:val="22"/>
          <w:lang w:val="sr-Cyrl-RS"/>
        </w:rPr>
      </w:pPr>
    </w:p>
    <w:p w:rsidR="00497006" w:rsidRDefault="00497006" w:rsidP="00BA17EA">
      <w:pPr>
        <w:rPr>
          <w:rFonts w:ascii="Arial" w:hAnsi="Arial" w:cs="Arial"/>
          <w:sz w:val="22"/>
          <w:szCs w:val="22"/>
          <w:lang w:val="sr-Cyrl-RS"/>
        </w:rPr>
      </w:pPr>
    </w:p>
    <w:p w:rsidR="00497006" w:rsidRDefault="00497006" w:rsidP="00BA17EA">
      <w:pPr>
        <w:rPr>
          <w:rFonts w:ascii="Arial" w:hAnsi="Arial" w:cs="Arial"/>
          <w:sz w:val="22"/>
          <w:szCs w:val="22"/>
          <w:lang w:val="sr-Cyrl-RS"/>
        </w:rPr>
      </w:pPr>
    </w:p>
    <w:p w:rsidR="00497006" w:rsidRDefault="00497006" w:rsidP="00BA17EA">
      <w:pPr>
        <w:rPr>
          <w:rFonts w:ascii="Arial" w:hAnsi="Arial" w:cs="Arial"/>
          <w:sz w:val="22"/>
          <w:szCs w:val="22"/>
          <w:lang w:val="sr-Cyrl-RS"/>
        </w:rPr>
      </w:pPr>
    </w:p>
    <w:p w:rsidR="00497006" w:rsidRDefault="00497006" w:rsidP="00BA17EA">
      <w:pPr>
        <w:rPr>
          <w:rFonts w:ascii="Arial" w:hAnsi="Arial" w:cs="Arial"/>
          <w:sz w:val="22"/>
          <w:szCs w:val="22"/>
          <w:lang w:val="sr-Cyrl-RS"/>
        </w:rPr>
      </w:pPr>
    </w:p>
    <w:p w:rsidR="00497006" w:rsidRPr="00497006" w:rsidRDefault="00497006" w:rsidP="00BA17EA">
      <w:pPr>
        <w:rPr>
          <w:rFonts w:ascii="Arial" w:hAnsi="Arial" w:cs="Arial"/>
          <w:sz w:val="22"/>
          <w:szCs w:val="22"/>
          <w:lang w:val="sr-Cyrl-RS"/>
        </w:rPr>
      </w:pPr>
    </w:p>
    <w:p w:rsidR="00BA17EA" w:rsidRPr="00BA17EA" w:rsidRDefault="00BA17EA" w:rsidP="00BA17EA">
      <w:pPr>
        <w:contextualSpacing/>
        <w:rPr>
          <w:rFonts w:ascii="Arial" w:eastAsia="Calibri" w:hAnsi="Arial" w:cs="Arial"/>
          <w:b/>
          <w:sz w:val="22"/>
          <w:szCs w:val="22"/>
          <w:u w:val="single"/>
        </w:rPr>
      </w:pPr>
      <w:r w:rsidRPr="00BA17EA">
        <w:rPr>
          <w:rFonts w:ascii="Arial" w:eastAsia="Calibri" w:hAnsi="Arial" w:cs="Arial"/>
          <w:b/>
          <w:sz w:val="22"/>
          <w:szCs w:val="22"/>
          <w:u w:val="single"/>
          <w:lang w:val="sr-Cyrl-RS"/>
        </w:rPr>
        <w:t>Приликом</w:t>
      </w:r>
      <w:r w:rsidRPr="00BA17EA">
        <w:rPr>
          <w:rFonts w:ascii="Arial" w:eastAsia="Calibri" w:hAnsi="Arial" w:cs="Arial"/>
          <w:b/>
          <w:sz w:val="22"/>
          <w:szCs w:val="22"/>
          <w:u w:val="single"/>
        </w:rPr>
        <w:t xml:space="preserve"> закључења Уговора</w:t>
      </w:r>
    </w:p>
    <w:p w:rsidR="00BA17EA" w:rsidRPr="00BA17EA" w:rsidRDefault="00BA17EA" w:rsidP="00BA17EA">
      <w:pPr>
        <w:rPr>
          <w:rFonts w:ascii="Arial" w:hAnsi="Arial" w:cs="Arial"/>
          <w:b/>
          <w:sz w:val="22"/>
          <w:szCs w:val="22"/>
        </w:rPr>
      </w:pPr>
      <w:r w:rsidRPr="00BA17EA">
        <w:rPr>
          <w:rFonts w:ascii="Arial" w:hAnsi="Arial" w:cs="Arial"/>
          <w:b/>
          <w:sz w:val="22"/>
          <w:szCs w:val="22"/>
        </w:rPr>
        <w:t>Меницу као гаранцију за добро извршење посла</w:t>
      </w:r>
    </w:p>
    <w:p w:rsidR="00497006" w:rsidRPr="00BA17EA" w:rsidRDefault="00497006" w:rsidP="00BA17EA">
      <w:pPr>
        <w:tabs>
          <w:tab w:val="left" w:pos="1786"/>
        </w:tabs>
        <w:ind w:right="-6"/>
        <w:rPr>
          <w:rFonts w:ascii="Arial" w:hAnsi="Arial" w:cs="Arial"/>
          <w:sz w:val="22"/>
          <w:szCs w:val="22"/>
          <w:lang w:val="sr-Cyrl-RS"/>
        </w:rPr>
      </w:pPr>
    </w:p>
    <w:p w:rsidR="00BA17EA" w:rsidRPr="00BA17EA" w:rsidRDefault="00BA17EA" w:rsidP="00BA17EA">
      <w:pPr>
        <w:tabs>
          <w:tab w:val="left" w:pos="567"/>
          <w:tab w:val="left" w:pos="851"/>
        </w:tabs>
        <w:outlineLvl w:val="2"/>
        <w:rPr>
          <w:rFonts w:ascii="Arial" w:hAnsi="Arial" w:cs="Arial"/>
          <w:b/>
          <w:sz w:val="22"/>
          <w:szCs w:val="22"/>
        </w:rPr>
      </w:pPr>
      <w:bookmarkStart w:id="36" w:name="_Toc441651599"/>
      <w:bookmarkStart w:id="37" w:name="_Toc442559910"/>
      <w:r w:rsidRPr="00BA17EA">
        <w:rPr>
          <w:rFonts w:ascii="Arial" w:hAnsi="Arial" w:cs="Arial"/>
          <w:b/>
          <w:sz w:val="22"/>
          <w:szCs w:val="22"/>
        </w:rPr>
        <w:t xml:space="preserve">Меница за добро извршење посла </w:t>
      </w:r>
      <w:bookmarkEnd w:id="36"/>
      <w:bookmarkEnd w:id="37"/>
    </w:p>
    <w:p w:rsidR="00BA17EA" w:rsidRPr="00BA17EA" w:rsidRDefault="00BA17EA" w:rsidP="00BA17EA">
      <w:pPr>
        <w:rPr>
          <w:rFonts w:ascii="Arial" w:hAnsi="Arial" w:cs="Arial"/>
          <w:sz w:val="22"/>
          <w:szCs w:val="22"/>
        </w:rPr>
      </w:pPr>
      <w:r w:rsidRPr="00BA17EA">
        <w:rPr>
          <w:rFonts w:ascii="Arial" w:hAnsi="Arial" w:cs="Arial"/>
          <w:sz w:val="22"/>
          <w:szCs w:val="22"/>
        </w:rPr>
        <w:t>Понуђач је обавезан да Наручиоцу</w:t>
      </w:r>
      <w:r w:rsidRPr="00BA17EA">
        <w:rPr>
          <w:rFonts w:ascii="Arial" w:hAnsi="Arial" w:cs="Arial"/>
          <w:sz w:val="22"/>
          <w:szCs w:val="22"/>
          <w:lang w:val="sr-Cyrl-RS"/>
        </w:rPr>
        <w:t xml:space="preserve"> уз потписан уговор</w:t>
      </w:r>
      <w:r w:rsidRPr="00BA17EA">
        <w:rPr>
          <w:rFonts w:ascii="Arial" w:hAnsi="Arial" w:cs="Arial"/>
          <w:sz w:val="22"/>
          <w:szCs w:val="22"/>
        </w:rPr>
        <w:t xml:space="preserve"> достави:</w:t>
      </w:r>
    </w:p>
    <w:p w:rsidR="00BA17EA" w:rsidRPr="00BA17EA" w:rsidRDefault="00BA17EA" w:rsidP="00BA17EA">
      <w:pPr>
        <w:numPr>
          <w:ilvl w:val="0"/>
          <w:numId w:val="25"/>
        </w:numPr>
        <w:suppressAutoHyphens w:val="0"/>
        <w:ind w:left="0"/>
        <w:jc w:val="both"/>
        <w:rPr>
          <w:rFonts w:ascii="Arial" w:hAnsi="Arial" w:cs="Arial"/>
          <w:sz w:val="22"/>
          <w:szCs w:val="22"/>
        </w:rPr>
      </w:pPr>
      <w:r w:rsidRPr="00BA17EA">
        <w:rPr>
          <w:rFonts w:ascii="Arial" w:hAnsi="Arial" w:cs="Arial"/>
          <w:sz w:val="22"/>
          <w:szCs w:val="22"/>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A17EA" w:rsidRPr="00BA17EA" w:rsidRDefault="00BA17EA" w:rsidP="00BA17EA">
      <w:pPr>
        <w:numPr>
          <w:ilvl w:val="0"/>
          <w:numId w:val="25"/>
        </w:numPr>
        <w:suppressAutoHyphens w:val="0"/>
        <w:ind w:left="0"/>
        <w:jc w:val="both"/>
        <w:rPr>
          <w:rFonts w:ascii="Arial" w:hAnsi="Arial" w:cs="Arial"/>
          <w:sz w:val="22"/>
          <w:szCs w:val="22"/>
        </w:rPr>
      </w:pPr>
      <w:r w:rsidRPr="00BA17EA">
        <w:rPr>
          <w:rFonts w:ascii="Arial" w:hAnsi="Arial" w:cs="Arial"/>
          <w:sz w:val="22"/>
          <w:szCs w:val="22"/>
        </w:rPr>
        <w:t xml:space="preserve">Менично писмо – овлашћење којим понуђач овлашћује наручиоца да може наплатити меницу  на износ од 10% од </w:t>
      </w:r>
      <w:r w:rsidRPr="00BA17EA">
        <w:rPr>
          <w:rFonts w:ascii="Arial" w:hAnsi="Arial" w:cs="Arial"/>
          <w:sz w:val="22"/>
          <w:szCs w:val="22"/>
          <w:lang w:val="sr-Cyrl-RS"/>
        </w:rPr>
        <w:t xml:space="preserve">уговорене </w:t>
      </w:r>
      <w:r w:rsidRPr="00BA17EA">
        <w:rPr>
          <w:rFonts w:ascii="Arial" w:hAnsi="Arial" w:cs="Arial"/>
          <w:sz w:val="22"/>
          <w:szCs w:val="22"/>
        </w:rPr>
        <w:t xml:space="preserve">вредности (без ПДВ-а) са роком важења минимално 30 дана дужим од рока </w:t>
      </w:r>
      <w:r w:rsidRPr="00BA17EA">
        <w:rPr>
          <w:rFonts w:ascii="Arial" w:hAnsi="Arial" w:cs="Arial"/>
          <w:sz w:val="22"/>
          <w:szCs w:val="22"/>
          <w:lang w:val="sr-Cyrl-RS"/>
        </w:rPr>
        <w:t>важности уговора (7 месеци од ступања на снагу)</w:t>
      </w:r>
      <w:r w:rsidRPr="00BA17EA">
        <w:rPr>
          <w:rFonts w:ascii="Arial" w:hAnsi="Arial" w:cs="Arial"/>
          <w:sz w:val="22"/>
          <w:szCs w:val="22"/>
        </w:rPr>
        <w:t xml:space="preserve">, с тим да евентуални продужетак </w:t>
      </w:r>
      <w:r w:rsidRPr="00BA17EA">
        <w:rPr>
          <w:rFonts w:ascii="Arial" w:hAnsi="Arial" w:cs="Arial"/>
          <w:sz w:val="22"/>
          <w:szCs w:val="22"/>
          <w:lang w:val="sr-Cyrl-RS"/>
        </w:rPr>
        <w:t xml:space="preserve">тог </w:t>
      </w:r>
      <w:r w:rsidRPr="00BA17EA">
        <w:rPr>
          <w:rFonts w:ascii="Arial" w:hAnsi="Arial" w:cs="Arial"/>
          <w:sz w:val="22"/>
          <w:szCs w:val="22"/>
        </w:rPr>
        <w:t xml:space="preserve">рока има за последицу и продужење рока важења менице и меничног овлашћења, </w:t>
      </w:r>
    </w:p>
    <w:p w:rsidR="00BA17EA" w:rsidRPr="00BA17EA" w:rsidRDefault="00BA17EA" w:rsidP="00BA17EA">
      <w:pPr>
        <w:numPr>
          <w:ilvl w:val="0"/>
          <w:numId w:val="25"/>
        </w:numPr>
        <w:suppressAutoHyphens w:val="0"/>
        <w:ind w:left="0"/>
        <w:jc w:val="both"/>
        <w:rPr>
          <w:rFonts w:ascii="Arial" w:hAnsi="Arial" w:cs="Arial"/>
          <w:sz w:val="22"/>
          <w:szCs w:val="22"/>
        </w:rPr>
      </w:pPr>
      <w:r w:rsidRPr="00BA17EA">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17EA" w:rsidRPr="00BA17EA" w:rsidRDefault="00BA17EA" w:rsidP="00BA17EA">
      <w:pPr>
        <w:numPr>
          <w:ilvl w:val="0"/>
          <w:numId w:val="25"/>
        </w:numPr>
        <w:suppressAutoHyphens w:val="0"/>
        <w:ind w:left="0"/>
        <w:jc w:val="both"/>
        <w:rPr>
          <w:rFonts w:ascii="Arial" w:hAnsi="Arial" w:cs="Arial"/>
          <w:sz w:val="22"/>
          <w:szCs w:val="22"/>
        </w:rPr>
      </w:pPr>
      <w:r w:rsidRPr="00BA17EA">
        <w:rPr>
          <w:rFonts w:ascii="Arial" w:hAnsi="Arial" w:cs="Arial"/>
          <w:sz w:val="22"/>
          <w:szCs w:val="22"/>
        </w:rPr>
        <w:t>фотокопију ОП обрасца.</w:t>
      </w:r>
    </w:p>
    <w:p w:rsidR="00BA17EA" w:rsidRPr="00BA17EA" w:rsidRDefault="00BA17EA" w:rsidP="00BA17EA">
      <w:pPr>
        <w:numPr>
          <w:ilvl w:val="0"/>
          <w:numId w:val="25"/>
        </w:numPr>
        <w:suppressAutoHyphens w:val="0"/>
        <w:ind w:left="0"/>
        <w:jc w:val="both"/>
        <w:rPr>
          <w:rFonts w:ascii="Arial" w:hAnsi="Arial" w:cs="Arial"/>
          <w:sz w:val="22"/>
          <w:szCs w:val="22"/>
        </w:rPr>
      </w:pPr>
      <w:r w:rsidRPr="00BA17EA">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A17EA" w:rsidRPr="00BA17EA" w:rsidRDefault="00BA17EA" w:rsidP="00BA17EA">
      <w:pPr>
        <w:rPr>
          <w:rFonts w:ascii="Arial" w:hAnsi="Arial" w:cs="Arial"/>
          <w:sz w:val="22"/>
          <w:szCs w:val="22"/>
        </w:rPr>
      </w:pPr>
    </w:p>
    <w:p w:rsidR="00BA17EA" w:rsidRPr="00BA17EA" w:rsidRDefault="00BA17EA" w:rsidP="00BA17EA">
      <w:pPr>
        <w:rPr>
          <w:rFonts w:ascii="Arial" w:hAnsi="Arial" w:cs="Arial"/>
          <w:sz w:val="22"/>
          <w:szCs w:val="22"/>
        </w:rPr>
      </w:pPr>
      <w:r w:rsidRPr="00BA17EA">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A17EA" w:rsidRPr="00BA17EA" w:rsidRDefault="00BA17EA" w:rsidP="00BA17EA">
      <w:pPr>
        <w:rPr>
          <w:rFonts w:ascii="Arial" w:hAnsi="Arial" w:cs="Arial"/>
          <w:sz w:val="22"/>
          <w:szCs w:val="22"/>
        </w:rPr>
      </w:pPr>
    </w:p>
    <w:p w:rsidR="00BA17EA" w:rsidRPr="00BA17EA" w:rsidRDefault="00BA17EA" w:rsidP="00BA17EA">
      <w:pPr>
        <w:ind w:left="-360" w:right="-19"/>
        <w:outlineLvl w:val="0"/>
        <w:rPr>
          <w:rFonts w:ascii="Arial" w:hAnsi="Arial" w:cs="Arial"/>
          <w:b/>
          <w:sz w:val="22"/>
          <w:szCs w:val="22"/>
          <w:lang w:val="sr-Cyrl-RS"/>
        </w:rPr>
      </w:pPr>
      <w:r w:rsidRPr="00BA17EA">
        <w:rPr>
          <w:rFonts w:ascii="Arial" w:hAnsi="Arial" w:cs="Arial"/>
          <w:b/>
          <w:sz w:val="22"/>
          <w:szCs w:val="22"/>
          <w:u w:val="single"/>
        </w:rPr>
        <w:t>По потписивању Записника о квалитативно пријему</w:t>
      </w:r>
    </w:p>
    <w:p w:rsidR="00BA17EA" w:rsidRPr="00BA17EA" w:rsidRDefault="00BA17EA" w:rsidP="00BA17EA">
      <w:pPr>
        <w:ind w:left="851"/>
        <w:rPr>
          <w:rFonts w:ascii="Arial" w:hAnsi="Arial" w:cs="Arial"/>
          <w:sz w:val="22"/>
          <w:szCs w:val="22"/>
          <w:lang w:val="sr-Cyrl-RS"/>
        </w:rPr>
      </w:pPr>
    </w:p>
    <w:p w:rsidR="00BA17EA" w:rsidRPr="00BA17EA" w:rsidRDefault="00BA17EA" w:rsidP="00BA17EA">
      <w:pPr>
        <w:pStyle w:val="KDPodnaslov3"/>
        <w:keepNext w:val="0"/>
        <w:spacing w:before="0"/>
        <w:ind w:left="851"/>
        <w:rPr>
          <w:rFonts w:eastAsia="TimesNewRomanPSMT" w:cs="Arial"/>
          <w:b/>
          <w:bCs/>
          <w:iCs/>
        </w:rPr>
      </w:pPr>
      <w:bookmarkStart w:id="38" w:name="_Toc441651601"/>
      <w:bookmarkStart w:id="39" w:name="_Toc442559912"/>
      <w:r w:rsidRPr="00BA17EA">
        <w:rPr>
          <w:rFonts w:eastAsia="TimesNewRomanPSMT" w:cs="Arial"/>
          <w:b/>
          <w:bCs/>
          <w:iCs/>
        </w:rPr>
        <w:t>Меница као гаранција за  отклањање грешака у гарантном року</w:t>
      </w:r>
      <w:bookmarkEnd w:id="38"/>
      <w:bookmarkEnd w:id="39"/>
    </w:p>
    <w:p w:rsidR="00BA17EA" w:rsidRPr="00BA17EA" w:rsidRDefault="00BA17EA" w:rsidP="00BA17EA">
      <w:pPr>
        <w:rPr>
          <w:rFonts w:ascii="Arial" w:hAnsi="Arial" w:cs="Arial"/>
          <w:sz w:val="22"/>
          <w:szCs w:val="22"/>
        </w:rPr>
      </w:pPr>
      <w:r w:rsidRPr="00BA17EA">
        <w:rPr>
          <w:rFonts w:ascii="Arial" w:hAnsi="Arial" w:cs="Arial"/>
          <w:sz w:val="22"/>
          <w:szCs w:val="22"/>
        </w:rPr>
        <w:t>Понуђач је обавезан да Наручиоцу у тренутку примопредаје предмета уговора најкасније 5 дана пре истека средства финансијског обезбеђења за добро извршење посла,</w:t>
      </w:r>
      <w:r w:rsidRPr="00BA17EA">
        <w:rPr>
          <w:rFonts w:ascii="Arial" w:hAnsi="Arial" w:cs="Arial"/>
          <w:sz w:val="22"/>
          <w:szCs w:val="22"/>
          <w:lang w:val="sr-Cyrl-RS"/>
        </w:rPr>
        <w:t xml:space="preserve"> </w:t>
      </w:r>
      <w:r w:rsidRPr="00BA17EA">
        <w:rPr>
          <w:rFonts w:ascii="Arial" w:hAnsi="Arial" w:cs="Arial"/>
          <w:sz w:val="22"/>
          <w:szCs w:val="22"/>
        </w:rPr>
        <w:t>достави:</w:t>
      </w:r>
    </w:p>
    <w:p w:rsidR="00BA17EA" w:rsidRPr="00BA17EA" w:rsidRDefault="00BA17EA" w:rsidP="00BA17EA">
      <w:pPr>
        <w:numPr>
          <w:ilvl w:val="0"/>
          <w:numId w:val="25"/>
        </w:numPr>
        <w:suppressAutoHyphens w:val="0"/>
        <w:spacing w:before="120"/>
        <w:ind w:left="1620"/>
        <w:jc w:val="both"/>
        <w:rPr>
          <w:rFonts w:ascii="Arial" w:hAnsi="Arial" w:cs="Arial"/>
          <w:sz w:val="22"/>
          <w:szCs w:val="22"/>
        </w:rPr>
      </w:pPr>
      <w:r w:rsidRPr="00BA17EA">
        <w:rPr>
          <w:rFonts w:ascii="Arial" w:hAnsi="Arial" w:cs="Arial"/>
          <w:sz w:val="22"/>
          <w:szCs w:val="22"/>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A17EA" w:rsidRPr="00BA17EA" w:rsidRDefault="00BA17EA" w:rsidP="00BA17EA">
      <w:pPr>
        <w:numPr>
          <w:ilvl w:val="0"/>
          <w:numId w:val="25"/>
        </w:numPr>
        <w:suppressAutoHyphens w:val="0"/>
        <w:spacing w:before="120"/>
        <w:ind w:left="1620"/>
        <w:jc w:val="both"/>
        <w:rPr>
          <w:rFonts w:ascii="Arial" w:hAnsi="Arial" w:cs="Arial"/>
          <w:sz w:val="22"/>
          <w:szCs w:val="22"/>
        </w:rPr>
      </w:pPr>
      <w:r w:rsidRPr="00BA17EA">
        <w:rPr>
          <w:rFonts w:ascii="Arial" w:hAnsi="Arial" w:cs="Arial"/>
          <w:sz w:val="22"/>
          <w:szCs w:val="22"/>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Pr="00BA17EA">
        <w:rPr>
          <w:rFonts w:ascii="Arial" w:hAnsi="Arial" w:cs="Arial"/>
          <w:sz w:val="22"/>
          <w:szCs w:val="22"/>
          <w:lang w:val="sr-Cyrl-RS"/>
        </w:rPr>
        <w:t xml:space="preserve">гарантног </w:t>
      </w:r>
      <w:r w:rsidRPr="00BA17EA">
        <w:rPr>
          <w:rFonts w:ascii="Arial" w:hAnsi="Arial" w:cs="Arial"/>
          <w:sz w:val="22"/>
          <w:szCs w:val="22"/>
        </w:rPr>
        <w:t xml:space="preserve">рока има за последицу и продужење рока важења менице и меничног овлашћења, </w:t>
      </w:r>
    </w:p>
    <w:p w:rsidR="00BA17EA" w:rsidRPr="00BA17EA" w:rsidRDefault="00BA17EA" w:rsidP="00BA17EA">
      <w:pPr>
        <w:numPr>
          <w:ilvl w:val="0"/>
          <w:numId w:val="25"/>
        </w:numPr>
        <w:suppressAutoHyphens w:val="0"/>
        <w:spacing w:before="120"/>
        <w:ind w:left="1620"/>
        <w:jc w:val="both"/>
        <w:rPr>
          <w:rFonts w:ascii="Arial" w:hAnsi="Arial" w:cs="Arial"/>
          <w:sz w:val="22"/>
          <w:szCs w:val="22"/>
        </w:rPr>
      </w:pPr>
      <w:r w:rsidRPr="00BA17EA">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17EA" w:rsidRPr="00BA17EA" w:rsidRDefault="00BA17EA" w:rsidP="00BA17EA">
      <w:pPr>
        <w:numPr>
          <w:ilvl w:val="0"/>
          <w:numId w:val="25"/>
        </w:numPr>
        <w:suppressAutoHyphens w:val="0"/>
        <w:spacing w:before="120"/>
        <w:ind w:left="1620"/>
        <w:jc w:val="both"/>
        <w:rPr>
          <w:rFonts w:ascii="Arial" w:hAnsi="Arial" w:cs="Arial"/>
          <w:sz w:val="22"/>
          <w:szCs w:val="22"/>
        </w:rPr>
      </w:pPr>
      <w:r w:rsidRPr="00BA17EA">
        <w:rPr>
          <w:rFonts w:ascii="Arial" w:hAnsi="Arial" w:cs="Arial"/>
          <w:sz w:val="22"/>
          <w:szCs w:val="22"/>
        </w:rPr>
        <w:t>фотокопију ОП обрасца.</w:t>
      </w:r>
    </w:p>
    <w:p w:rsidR="00BA17EA" w:rsidRPr="00BA17EA" w:rsidRDefault="00BA17EA" w:rsidP="00BA17EA">
      <w:pPr>
        <w:numPr>
          <w:ilvl w:val="0"/>
          <w:numId w:val="25"/>
        </w:numPr>
        <w:suppressAutoHyphens w:val="0"/>
        <w:spacing w:before="120"/>
        <w:ind w:left="1620"/>
        <w:jc w:val="both"/>
        <w:rPr>
          <w:rFonts w:ascii="Arial" w:hAnsi="Arial" w:cs="Arial"/>
          <w:sz w:val="22"/>
          <w:szCs w:val="22"/>
        </w:rPr>
      </w:pPr>
      <w:r w:rsidRPr="00BA17EA">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A17EA" w:rsidRPr="00BA17EA" w:rsidRDefault="00BA17EA" w:rsidP="00BA17EA">
      <w:pPr>
        <w:rPr>
          <w:rFonts w:ascii="Arial" w:hAnsi="Arial" w:cs="Arial"/>
          <w:sz w:val="22"/>
          <w:szCs w:val="22"/>
        </w:rPr>
      </w:pPr>
      <w:r w:rsidRPr="00BA17EA">
        <w:rPr>
          <w:rFonts w:ascii="Arial" w:hAnsi="Arial" w:cs="Arial"/>
          <w:sz w:val="22"/>
          <w:szCs w:val="22"/>
        </w:rPr>
        <w:lastRenderedPageBreak/>
        <w:t xml:space="preserve">Меница може бити наплаћена у случају да изабрани понуђач не отклони недостатке у гарантном року. </w:t>
      </w:r>
    </w:p>
    <w:p w:rsidR="00BA17EA" w:rsidRPr="00BA17EA" w:rsidRDefault="00BA17EA" w:rsidP="00BA17EA">
      <w:pPr>
        <w:pStyle w:val="KDParagraf"/>
        <w:spacing w:before="0"/>
        <w:rPr>
          <w:rFonts w:cs="Arial"/>
          <w:lang w:val="sr-Cyrl-RS"/>
        </w:rPr>
      </w:pPr>
      <w:r w:rsidRPr="00BA17EA">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BA17EA" w:rsidRPr="00BA17EA" w:rsidRDefault="00BA17EA" w:rsidP="00BA17EA">
      <w:pPr>
        <w:rPr>
          <w:rFonts w:ascii="Arial" w:hAnsi="Arial" w:cs="Arial"/>
          <w:sz w:val="22"/>
          <w:szCs w:val="22"/>
        </w:rPr>
      </w:pPr>
    </w:p>
    <w:p w:rsidR="00BA17EA" w:rsidRPr="00BA17EA" w:rsidRDefault="00BA17EA" w:rsidP="00BA17EA">
      <w:pPr>
        <w:tabs>
          <w:tab w:val="left" w:pos="567"/>
          <w:tab w:val="left" w:pos="851"/>
        </w:tabs>
        <w:ind w:left="851"/>
        <w:outlineLvl w:val="2"/>
        <w:rPr>
          <w:rFonts w:ascii="Arial" w:eastAsia="TimesNewRomanPSMT" w:hAnsi="Arial" w:cs="Arial"/>
          <w:b/>
          <w:bCs/>
          <w:iCs/>
          <w:sz w:val="22"/>
          <w:szCs w:val="22"/>
        </w:rPr>
      </w:pPr>
      <w:r w:rsidRPr="00BA17EA">
        <w:rPr>
          <w:rFonts w:ascii="Arial" w:eastAsia="TimesNewRomanPSMT" w:hAnsi="Arial" w:cs="Arial"/>
          <w:b/>
          <w:bCs/>
          <w:iCs/>
          <w:sz w:val="22"/>
          <w:szCs w:val="22"/>
        </w:rPr>
        <w:t>Достављање средстава финансијског обезбеђења</w:t>
      </w:r>
    </w:p>
    <w:p w:rsidR="00BA17EA" w:rsidRPr="00BA17EA" w:rsidRDefault="00BA17EA" w:rsidP="00BA17EA">
      <w:pPr>
        <w:tabs>
          <w:tab w:val="left" w:pos="567"/>
          <w:tab w:val="left" w:pos="709"/>
        </w:tabs>
        <w:spacing w:after="120"/>
        <w:rPr>
          <w:rFonts w:ascii="Arial" w:eastAsia="TimesNewRomanPSMT" w:hAnsi="Arial" w:cs="Arial"/>
          <w:bCs/>
          <w:sz w:val="22"/>
          <w:szCs w:val="22"/>
        </w:rPr>
      </w:pPr>
      <w:r w:rsidRPr="00BA17EA">
        <w:rPr>
          <w:rFonts w:ascii="Arial" w:eastAsia="TimesNewRomanPSMT" w:hAnsi="Arial" w:cs="Arial"/>
          <w:bCs/>
          <w:sz w:val="22"/>
          <w:szCs w:val="22"/>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BA17EA">
        <w:rPr>
          <w:rFonts w:ascii="Arial" w:hAnsi="Arial" w:cs="Arial"/>
          <w:sz w:val="22"/>
          <w:szCs w:val="22"/>
        </w:rPr>
        <w:t xml:space="preserve"> Огранак ТЕНТ, Богољуба Урошевића Црног бр.44., 11500 Обреновац</w:t>
      </w:r>
    </w:p>
    <w:p w:rsidR="00BA17EA" w:rsidRPr="00BA17EA" w:rsidRDefault="00BA17EA" w:rsidP="00BA17EA">
      <w:pPr>
        <w:tabs>
          <w:tab w:val="left" w:pos="567"/>
          <w:tab w:val="left" w:pos="709"/>
        </w:tabs>
        <w:spacing w:after="120"/>
        <w:rPr>
          <w:rFonts w:ascii="Arial" w:hAnsi="Arial" w:cs="Arial"/>
          <w:b/>
          <w:sz w:val="22"/>
          <w:szCs w:val="22"/>
        </w:rPr>
      </w:pPr>
      <w:r w:rsidRPr="00BA17EA">
        <w:rPr>
          <w:rFonts w:ascii="Arial" w:eastAsia="TimesNewRomanPSMT" w:hAnsi="Arial" w:cs="Arial"/>
          <w:bCs/>
          <w:sz w:val="22"/>
          <w:szCs w:val="22"/>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BA17EA">
        <w:rPr>
          <w:rFonts w:ascii="Arial" w:hAnsi="Arial" w:cs="Arial"/>
          <w:sz w:val="22"/>
          <w:szCs w:val="22"/>
        </w:rPr>
        <w:t xml:space="preserve"> Огранак ТЕНТ, </w:t>
      </w:r>
      <w:r w:rsidRPr="00BA17EA">
        <w:rPr>
          <w:rFonts w:ascii="Arial" w:hAnsi="Arial" w:cs="Arial"/>
          <w:sz w:val="22"/>
          <w:szCs w:val="22"/>
          <w:lang w:val="sr-Cyrl-RS"/>
        </w:rPr>
        <w:t>ТЕНТ Б - Ушће</w:t>
      </w:r>
      <w:r w:rsidRPr="00BA17EA">
        <w:rPr>
          <w:rFonts w:ascii="Arial" w:hAnsi="Arial" w:cs="Arial"/>
          <w:sz w:val="22"/>
          <w:szCs w:val="22"/>
        </w:rPr>
        <w:t xml:space="preserve">., 11500 Обреновац </w:t>
      </w:r>
      <w:r w:rsidRPr="00BA17EA">
        <w:rPr>
          <w:rFonts w:ascii="Arial" w:hAnsi="Arial" w:cs="Arial"/>
          <w:b/>
          <w:sz w:val="22"/>
          <w:szCs w:val="22"/>
        </w:rPr>
        <w:t xml:space="preserve">и доставља се лично или на одговарајући начин поштом на адресу: </w:t>
      </w:r>
    </w:p>
    <w:p w:rsidR="00BA17EA" w:rsidRPr="00BA17EA" w:rsidRDefault="00BA17EA" w:rsidP="00BA17EA">
      <w:pPr>
        <w:spacing w:line="100" w:lineRule="atLeast"/>
        <w:jc w:val="center"/>
        <w:rPr>
          <w:rFonts w:ascii="Arial" w:hAnsi="Arial" w:cs="Arial"/>
          <w:sz w:val="22"/>
          <w:szCs w:val="22"/>
        </w:rPr>
      </w:pPr>
      <w:r w:rsidRPr="00BA17EA">
        <w:rPr>
          <w:rFonts w:ascii="Arial" w:hAnsi="Arial" w:cs="Arial"/>
          <w:sz w:val="22"/>
          <w:szCs w:val="22"/>
        </w:rPr>
        <w:t xml:space="preserve">Огранак ТЕНТ, Богољуба Урошевића Црног бр.44., 11500 Обреновац </w:t>
      </w:r>
    </w:p>
    <w:p w:rsidR="00BA17EA" w:rsidRPr="00BA17EA" w:rsidRDefault="00BA17EA" w:rsidP="00BA17EA">
      <w:pPr>
        <w:spacing w:line="100" w:lineRule="atLeast"/>
        <w:jc w:val="center"/>
        <w:rPr>
          <w:rFonts w:ascii="Arial" w:hAnsi="Arial" w:cs="Arial"/>
          <w:b/>
          <w:sz w:val="22"/>
          <w:szCs w:val="22"/>
          <w:lang w:val="sr-Cyrl-RS"/>
        </w:rPr>
      </w:pPr>
      <w:r w:rsidRPr="00BA17EA">
        <w:rPr>
          <w:rFonts w:ascii="Arial" w:hAnsi="Arial" w:cs="Arial"/>
          <w:sz w:val="22"/>
          <w:szCs w:val="22"/>
        </w:rPr>
        <w:t>са назнаком:</w:t>
      </w:r>
      <w:r w:rsidRPr="00BA17EA">
        <w:rPr>
          <w:rFonts w:ascii="Arial" w:hAnsi="Arial" w:cs="Arial"/>
          <w:b/>
          <w:sz w:val="22"/>
          <w:szCs w:val="22"/>
        </w:rPr>
        <w:t xml:space="preserve"> Средство финансијског обезбеђења за ЈН бр. 3000/0008/2017 (1000/2017)</w:t>
      </w:r>
    </w:p>
    <w:p w:rsidR="00BA17EA" w:rsidRPr="00BA17EA" w:rsidRDefault="00BA17EA" w:rsidP="00BA17EA">
      <w:pPr>
        <w:spacing w:line="100" w:lineRule="atLeast"/>
        <w:rPr>
          <w:rFonts w:ascii="Arial" w:hAnsi="Arial" w:cs="Arial"/>
          <w:b/>
          <w:sz w:val="22"/>
          <w:szCs w:val="22"/>
          <w:lang w:val="sr-Cyrl-RS"/>
        </w:rPr>
      </w:pPr>
      <w:r w:rsidRPr="00BA17EA">
        <w:rPr>
          <w:rFonts w:ascii="Arial" w:eastAsia="TimesNewRomanPSMT" w:hAnsi="Arial" w:cs="Arial"/>
          <w:bCs/>
          <w:sz w:val="22"/>
          <w:szCs w:val="22"/>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BA17EA">
        <w:rPr>
          <w:rFonts w:ascii="Arial" w:hAnsi="Arial" w:cs="Arial"/>
          <w:sz w:val="22"/>
          <w:szCs w:val="22"/>
        </w:rPr>
        <w:t xml:space="preserve"> Огранак ТЕНТ, Богољуба Урошевића Црног бр.44., 11500 Обреновац и</w:t>
      </w:r>
      <w:r w:rsidRPr="00BA17EA">
        <w:rPr>
          <w:rFonts w:ascii="Arial" w:hAnsi="Arial" w:cs="Arial"/>
          <w:sz w:val="22"/>
          <w:szCs w:val="22"/>
          <w:lang w:val="sr-Cyrl-RS"/>
        </w:rPr>
        <w:t xml:space="preserve"> </w:t>
      </w:r>
      <w:r w:rsidRPr="00BA17EA">
        <w:rPr>
          <w:rFonts w:ascii="Arial" w:hAnsi="Arial" w:cs="Arial"/>
          <w:sz w:val="22"/>
          <w:szCs w:val="22"/>
        </w:rPr>
        <w:t xml:space="preserve">доставља се приликом примопредаје предмета уговора или поштом на адресу корисника уговора: Огранак ТЕНТ, </w:t>
      </w:r>
      <w:r w:rsidRPr="00BA17EA">
        <w:rPr>
          <w:rFonts w:ascii="Arial" w:hAnsi="Arial" w:cs="Arial"/>
          <w:sz w:val="22"/>
          <w:szCs w:val="22"/>
          <w:lang w:val="sr-Cyrl-RS"/>
        </w:rPr>
        <w:t>ТЕНТ Б, Ушће</w:t>
      </w:r>
      <w:r w:rsidRPr="00BA17EA">
        <w:rPr>
          <w:rFonts w:ascii="Arial" w:hAnsi="Arial" w:cs="Arial"/>
          <w:sz w:val="22"/>
          <w:szCs w:val="22"/>
        </w:rPr>
        <w:t xml:space="preserve">, 11500 Обреновац </w:t>
      </w:r>
      <w:r w:rsidRPr="00BA17EA">
        <w:rPr>
          <w:rFonts w:ascii="Arial" w:hAnsi="Arial" w:cs="Arial"/>
          <w:sz w:val="22"/>
          <w:szCs w:val="22"/>
          <w:lang w:val="sr-Cyrl-RS"/>
        </w:rPr>
        <w:t xml:space="preserve"> </w:t>
      </w:r>
      <w:r w:rsidRPr="00BA17EA">
        <w:rPr>
          <w:rFonts w:ascii="Arial" w:hAnsi="Arial" w:cs="Arial"/>
          <w:sz w:val="22"/>
          <w:szCs w:val="22"/>
        </w:rPr>
        <w:t>са назнаком:</w:t>
      </w:r>
      <w:r w:rsidRPr="00BA17EA">
        <w:rPr>
          <w:rFonts w:ascii="Arial" w:hAnsi="Arial" w:cs="Arial"/>
          <w:b/>
          <w:sz w:val="22"/>
          <w:szCs w:val="22"/>
        </w:rPr>
        <w:t xml:space="preserve"> </w:t>
      </w:r>
    </w:p>
    <w:p w:rsidR="00BA17EA" w:rsidRPr="00BA17EA" w:rsidRDefault="00BA17EA" w:rsidP="00BA17EA">
      <w:pPr>
        <w:spacing w:line="100" w:lineRule="atLeast"/>
        <w:rPr>
          <w:rFonts w:ascii="Arial" w:hAnsi="Arial" w:cs="Arial"/>
          <w:b/>
          <w:sz w:val="22"/>
          <w:szCs w:val="22"/>
          <w:lang w:val="sr-Cyrl-RS"/>
        </w:rPr>
      </w:pPr>
    </w:p>
    <w:p w:rsidR="00BA17EA" w:rsidRPr="00BA17EA" w:rsidRDefault="00BA17EA" w:rsidP="00BA17EA">
      <w:pPr>
        <w:spacing w:line="100" w:lineRule="atLeast"/>
        <w:rPr>
          <w:rFonts w:ascii="Arial" w:hAnsi="Arial" w:cs="Arial"/>
          <w:sz w:val="22"/>
          <w:szCs w:val="22"/>
        </w:rPr>
      </w:pPr>
      <w:r w:rsidRPr="00BA17EA">
        <w:rPr>
          <w:rFonts w:ascii="Arial" w:hAnsi="Arial" w:cs="Arial"/>
          <w:b/>
          <w:sz w:val="22"/>
          <w:szCs w:val="22"/>
        </w:rPr>
        <w:t>Средства финансијског обезбеђења за ЈН бр. 3000/00</w:t>
      </w:r>
      <w:r w:rsidRPr="00BA17EA">
        <w:rPr>
          <w:rFonts w:ascii="Arial" w:hAnsi="Arial" w:cs="Arial"/>
          <w:b/>
          <w:sz w:val="22"/>
          <w:szCs w:val="22"/>
          <w:lang w:val="sr-Cyrl-RS"/>
        </w:rPr>
        <w:t>08</w:t>
      </w:r>
      <w:r w:rsidRPr="00BA17EA">
        <w:rPr>
          <w:rFonts w:ascii="Arial" w:hAnsi="Arial" w:cs="Arial"/>
          <w:b/>
          <w:sz w:val="22"/>
          <w:szCs w:val="22"/>
        </w:rPr>
        <w:t>/2017 (</w:t>
      </w:r>
      <w:r w:rsidRPr="00BA17EA">
        <w:rPr>
          <w:rFonts w:ascii="Arial" w:hAnsi="Arial" w:cs="Arial"/>
          <w:b/>
          <w:sz w:val="22"/>
          <w:szCs w:val="22"/>
          <w:lang w:val="sr-Cyrl-RS"/>
        </w:rPr>
        <w:t>1000</w:t>
      </w:r>
      <w:r w:rsidRPr="00BA17EA">
        <w:rPr>
          <w:rFonts w:ascii="Arial" w:hAnsi="Arial" w:cs="Arial"/>
          <w:b/>
          <w:sz w:val="22"/>
          <w:szCs w:val="22"/>
        </w:rPr>
        <w:t>/2017)</w:t>
      </w:r>
    </w:p>
    <w:p w:rsidR="00BA17EA" w:rsidRPr="00BA17EA" w:rsidRDefault="00BA17EA" w:rsidP="00BA17EA">
      <w:pPr>
        <w:tabs>
          <w:tab w:val="left" w:pos="1134"/>
        </w:tabs>
        <w:rPr>
          <w:rFonts w:ascii="Arial" w:hAnsi="Arial" w:cs="Arial"/>
          <w:b/>
          <w:sz w:val="22"/>
          <w:szCs w:val="22"/>
          <w:lang w:val="sr-Cyrl-RS"/>
        </w:rPr>
      </w:pPr>
      <w:r w:rsidRPr="00BA17EA">
        <w:rPr>
          <w:rFonts w:ascii="Arial" w:hAnsi="Arial" w:cs="Arial"/>
          <w:b/>
          <w:sz w:val="22"/>
          <w:szCs w:val="22"/>
        </w:rPr>
        <w:t>Пружалац услуге је одгoворан за прописан и безбедан начин доставњања средстава финансијског обезбеђења.</w:t>
      </w:r>
    </w:p>
    <w:p w:rsidR="00BA17EA" w:rsidRPr="00BA17EA" w:rsidRDefault="00BA17EA" w:rsidP="00BA17EA">
      <w:pPr>
        <w:spacing w:line="100" w:lineRule="atLeast"/>
        <w:jc w:val="center"/>
        <w:rPr>
          <w:rFonts w:ascii="Arial" w:hAnsi="Arial" w:cs="Arial"/>
          <w:b/>
          <w:sz w:val="22"/>
          <w:szCs w:val="22"/>
          <w:lang w:val="sr-Cyrl-RS"/>
        </w:rPr>
      </w:pPr>
    </w:p>
    <w:p w:rsidR="00BA17EA" w:rsidRPr="00BA17EA" w:rsidRDefault="00BA17EA" w:rsidP="00BA17EA">
      <w:pPr>
        <w:pStyle w:val="KDPodnaslov2"/>
        <w:numPr>
          <w:ilvl w:val="1"/>
          <w:numId w:val="13"/>
        </w:numPr>
        <w:spacing w:before="0"/>
        <w:jc w:val="both"/>
        <w:rPr>
          <w:rFonts w:cs="Arial"/>
        </w:rPr>
      </w:pPr>
      <w:r w:rsidRPr="00BA17EA">
        <w:rPr>
          <w:rFonts w:cs="Arial"/>
        </w:rPr>
        <w:t>Начин означавања поверљивих података у понуди</w:t>
      </w:r>
    </w:p>
    <w:p w:rsidR="00BA17EA" w:rsidRPr="00BA17EA" w:rsidRDefault="00BA17EA" w:rsidP="00BA17EA">
      <w:pPr>
        <w:pStyle w:val="KDParagraf"/>
        <w:spacing w:before="0"/>
        <w:rPr>
          <w:rFonts w:cs="Arial"/>
        </w:rPr>
      </w:pPr>
      <w:r w:rsidRPr="00BA17EA">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BA17EA" w:rsidRPr="00BA17EA" w:rsidRDefault="00BA17EA" w:rsidP="00BA17EA">
      <w:pPr>
        <w:pStyle w:val="KDParagraf"/>
        <w:spacing w:before="0"/>
        <w:rPr>
          <w:rFonts w:cs="Arial"/>
        </w:rPr>
      </w:pPr>
      <w:r w:rsidRPr="00BA17EA">
        <w:rPr>
          <w:rFonts w:cs="Arial"/>
        </w:rPr>
        <w:t xml:space="preserve">Наручилац може да одбије да пружи информацију која би значила повреду поверљивости података добијених у понуди. </w:t>
      </w:r>
    </w:p>
    <w:p w:rsidR="00BA17EA" w:rsidRPr="00BA17EA" w:rsidRDefault="00BA17EA" w:rsidP="00BA17EA">
      <w:pPr>
        <w:pStyle w:val="KDParagraf"/>
        <w:spacing w:before="0"/>
        <w:rPr>
          <w:rFonts w:cs="Arial"/>
        </w:rPr>
      </w:pPr>
      <w:r w:rsidRPr="00BA17EA">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BA17EA" w:rsidRPr="00BA17EA" w:rsidRDefault="00BA17EA" w:rsidP="00BA17EA">
      <w:pPr>
        <w:pStyle w:val="KDParagraf"/>
        <w:spacing w:before="0"/>
        <w:rPr>
          <w:rFonts w:cs="Arial"/>
        </w:rPr>
      </w:pPr>
      <w:r w:rsidRPr="00BA17EA">
        <w:rPr>
          <w:rFonts w:cs="Arial"/>
        </w:rPr>
        <w:t>Наручилац ће као поверљива третирати она документа која у десном горњем углу великим словима имају исписано „ПОВЕРЉИВО“.</w:t>
      </w:r>
    </w:p>
    <w:p w:rsidR="00BA17EA" w:rsidRPr="00BA17EA" w:rsidRDefault="00BA17EA" w:rsidP="00BA17EA">
      <w:pPr>
        <w:pStyle w:val="KDParagraf"/>
        <w:spacing w:before="0"/>
        <w:rPr>
          <w:rFonts w:cs="Arial"/>
        </w:rPr>
      </w:pPr>
      <w:r w:rsidRPr="00BA17EA">
        <w:rPr>
          <w:rFonts w:cs="Arial"/>
        </w:rPr>
        <w:t>Наручилац не одговара за поверљивост података који нису означени на горе наведени начин.</w:t>
      </w:r>
    </w:p>
    <w:p w:rsidR="00BA17EA" w:rsidRPr="00BA17EA" w:rsidRDefault="00BA17EA" w:rsidP="00BA17EA">
      <w:pPr>
        <w:pStyle w:val="KDParagraf"/>
        <w:spacing w:before="0"/>
        <w:rPr>
          <w:rFonts w:cs="Arial"/>
        </w:rPr>
      </w:pPr>
      <w:r w:rsidRPr="00BA17E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A17EA" w:rsidRPr="00BA17EA" w:rsidRDefault="00BA17EA" w:rsidP="00BA17EA">
      <w:pPr>
        <w:pStyle w:val="KDParagraf"/>
        <w:spacing w:before="0"/>
        <w:rPr>
          <w:rFonts w:cs="Arial"/>
          <w:lang w:val="ru-RU"/>
        </w:rPr>
      </w:pPr>
      <w:r w:rsidRPr="00BA17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BA17EA" w:rsidRPr="00BA17EA" w:rsidRDefault="00BA17EA" w:rsidP="00BA17EA">
      <w:pPr>
        <w:pStyle w:val="KDParagraf"/>
        <w:spacing w:before="0"/>
        <w:rPr>
          <w:rFonts w:cs="Arial"/>
        </w:rPr>
      </w:pPr>
      <w:r w:rsidRPr="00BA17E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BA17EA" w:rsidRPr="00BA17EA" w:rsidRDefault="00BA17EA" w:rsidP="00BA17EA">
      <w:pPr>
        <w:pStyle w:val="KDParagraf"/>
        <w:spacing w:before="0"/>
        <w:rPr>
          <w:rFonts w:cs="Arial"/>
          <w:lang w:val="sr-Cyrl-RS"/>
        </w:rPr>
      </w:pPr>
      <w:r w:rsidRPr="00BA17EA">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BA17EA">
        <w:rPr>
          <w:rFonts w:cs="Arial"/>
          <w:color w:val="00B0F0"/>
          <w:lang w:val="sr-Cyrl-CS"/>
        </w:rPr>
        <w:t xml:space="preserve"> </w:t>
      </w:r>
      <w:r w:rsidRPr="00BA17EA">
        <w:rPr>
          <w:rFonts w:cs="Arial"/>
        </w:rPr>
        <w:t xml:space="preserve">критеријума и рангирање понуде. </w:t>
      </w:r>
    </w:p>
    <w:p w:rsidR="00BA17EA" w:rsidRPr="00BA17EA" w:rsidRDefault="00BA17EA" w:rsidP="00BA17EA">
      <w:pPr>
        <w:pStyle w:val="KDParagraf"/>
        <w:spacing w:before="0"/>
        <w:rPr>
          <w:rFonts w:cs="Arial"/>
          <w:lang w:val="sr-Cyrl-RS"/>
        </w:rPr>
      </w:pPr>
    </w:p>
    <w:p w:rsidR="00BA17EA" w:rsidRPr="00BA17EA" w:rsidRDefault="00BA17EA" w:rsidP="00BA17EA">
      <w:pPr>
        <w:pStyle w:val="KDPodnaslov2"/>
        <w:numPr>
          <w:ilvl w:val="1"/>
          <w:numId w:val="13"/>
        </w:numPr>
        <w:spacing w:before="0"/>
        <w:jc w:val="both"/>
        <w:rPr>
          <w:rFonts w:cs="Arial"/>
        </w:rPr>
      </w:pPr>
      <w:r w:rsidRPr="00BA17EA">
        <w:rPr>
          <w:rFonts w:cs="Arial"/>
        </w:rPr>
        <w:lastRenderedPageBreak/>
        <w:t>Поштовање обавеза које произлазе из прописа о заштити на раду и других прописа</w:t>
      </w:r>
    </w:p>
    <w:p w:rsidR="00BA17EA" w:rsidRPr="00BA17EA" w:rsidRDefault="00BA17EA" w:rsidP="00BA17EA">
      <w:pPr>
        <w:pStyle w:val="KDParagraf"/>
        <w:spacing w:before="0"/>
        <w:rPr>
          <w:rFonts w:cs="Arial"/>
          <w:lang w:val="ru-RU"/>
        </w:rPr>
      </w:pPr>
      <w:r w:rsidRPr="00BA17EA">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BA17EA">
        <w:rPr>
          <w:rFonts w:cs="Arial"/>
          <w:lang w:val="sr-Latn-RS"/>
        </w:rPr>
        <w:t>4.</w:t>
      </w:r>
      <w:r w:rsidRPr="00BA17EA">
        <w:rPr>
          <w:rFonts w:cs="Arial"/>
          <w:lang w:val="ru-RU"/>
        </w:rPr>
        <w:t xml:space="preserve"> из конкурсне документације).</w:t>
      </w:r>
    </w:p>
    <w:p w:rsidR="00BA17EA" w:rsidRPr="00BA17EA" w:rsidRDefault="00BA17EA" w:rsidP="00BA17EA">
      <w:pPr>
        <w:pStyle w:val="KDParagraf"/>
        <w:spacing w:before="0"/>
        <w:rPr>
          <w:rFonts w:cs="Arial"/>
          <w:lang w:val="ru-RU"/>
        </w:rPr>
      </w:pPr>
    </w:p>
    <w:p w:rsidR="00BA17EA" w:rsidRPr="00BA17EA" w:rsidRDefault="00BA17EA" w:rsidP="00BA17EA">
      <w:pPr>
        <w:pStyle w:val="KDPodnaslov2"/>
        <w:numPr>
          <w:ilvl w:val="1"/>
          <w:numId w:val="13"/>
        </w:numPr>
        <w:spacing w:before="0"/>
        <w:jc w:val="both"/>
        <w:rPr>
          <w:rFonts w:cs="Arial"/>
        </w:rPr>
      </w:pPr>
      <w:r w:rsidRPr="00BA17EA">
        <w:rPr>
          <w:rFonts w:cs="Arial"/>
        </w:rPr>
        <w:t>Накнада за коришћење патената</w:t>
      </w:r>
    </w:p>
    <w:p w:rsidR="00BA17EA" w:rsidRPr="00BA17EA" w:rsidRDefault="00BA17EA" w:rsidP="00BA17EA">
      <w:pPr>
        <w:pStyle w:val="KDParagraf"/>
        <w:spacing w:before="0"/>
        <w:rPr>
          <w:rFonts w:cs="Arial"/>
          <w:lang w:val="ru-RU" w:eastAsia="sr-Latn-CS"/>
        </w:rPr>
      </w:pPr>
      <w:r w:rsidRPr="00BA17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BA17EA" w:rsidRPr="00BA17EA" w:rsidRDefault="00BA17EA" w:rsidP="00BA17EA">
      <w:pPr>
        <w:pStyle w:val="KDParagraf"/>
        <w:spacing w:before="0"/>
        <w:rPr>
          <w:rFonts w:cs="Arial"/>
          <w:lang w:val="ru-RU" w:eastAsia="sr-Latn-CS"/>
        </w:rPr>
      </w:pPr>
    </w:p>
    <w:p w:rsidR="00BA17EA" w:rsidRPr="00BA17EA" w:rsidRDefault="00BA17EA" w:rsidP="00BA17EA">
      <w:pPr>
        <w:pStyle w:val="KDPodnaslov2"/>
        <w:numPr>
          <w:ilvl w:val="1"/>
          <w:numId w:val="13"/>
        </w:numPr>
        <w:spacing w:before="0"/>
        <w:jc w:val="both"/>
        <w:rPr>
          <w:rFonts w:cs="Arial"/>
        </w:rPr>
      </w:pPr>
      <w:r w:rsidRPr="00BA17EA">
        <w:rPr>
          <w:rFonts w:cs="Arial"/>
        </w:rPr>
        <w:t>Начело заштите животне средине и обезбеђивања енергетске ефикасности</w:t>
      </w:r>
    </w:p>
    <w:p w:rsidR="00BA17EA" w:rsidRPr="00BA17EA" w:rsidRDefault="00BA17EA" w:rsidP="00BA17EA">
      <w:pPr>
        <w:pStyle w:val="KDParagraf"/>
        <w:spacing w:before="0"/>
        <w:rPr>
          <w:rFonts w:cs="Arial"/>
          <w:lang w:val="ru-RU" w:eastAsia="sr-Latn-CS"/>
        </w:rPr>
      </w:pPr>
      <w:r w:rsidRPr="00BA17E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BA17EA" w:rsidRPr="00BA17EA" w:rsidRDefault="00BA17EA" w:rsidP="00BA17EA">
      <w:pPr>
        <w:pStyle w:val="KDParagraf"/>
        <w:spacing w:before="0"/>
        <w:rPr>
          <w:rFonts w:cs="Arial"/>
          <w:lang w:val="ru-RU" w:eastAsia="sr-Latn-CS"/>
        </w:rPr>
      </w:pPr>
    </w:p>
    <w:p w:rsidR="00BA17EA" w:rsidRPr="00BA17EA" w:rsidRDefault="00BA17EA" w:rsidP="00BA17EA">
      <w:pPr>
        <w:pStyle w:val="KDPodnaslov2"/>
        <w:numPr>
          <w:ilvl w:val="1"/>
          <w:numId w:val="13"/>
        </w:numPr>
        <w:spacing w:before="0"/>
        <w:jc w:val="both"/>
        <w:rPr>
          <w:rFonts w:cs="Arial"/>
        </w:rPr>
      </w:pPr>
      <w:bookmarkStart w:id="40" w:name="_Toc441651602"/>
      <w:bookmarkStart w:id="41" w:name="_Toc442559913"/>
      <w:r w:rsidRPr="00BA17EA">
        <w:rPr>
          <w:rFonts w:cs="Arial"/>
        </w:rPr>
        <w:t>Додатне информације и објашњења</w:t>
      </w:r>
      <w:bookmarkEnd w:id="40"/>
      <w:bookmarkEnd w:id="41"/>
    </w:p>
    <w:p w:rsidR="00BA17EA" w:rsidRPr="00BA17EA" w:rsidRDefault="00BA17EA" w:rsidP="00BA17EA">
      <w:pPr>
        <w:widowControl w:val="0"/>
        <w:rPr>
          <w:rFonts w:ascii="Arial" w:hAnsi="Arial" w:cs="Arial"/>
          <w:sz w:val="22"/>
          <w:szCs w:val="22"/>
        </w:rPr>
      </w:pPr>
      <w:r w:rsidRPr="00BA17EA">
        <w:rPr>
          <w:rFonts w:ascii="Arial" w:hAnsi="Arial" w:cs="Arial"/>
          <w:sz w:val="22"/>
          <w:szCs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BA17EA">
        <w:rPr>
          <w:rFonts w:ascii="Arial" w:hAnsi="Arial" w:cs="Arial"/>
          <w:sz w:val="22"/>
          <w:szCs w:val="22"/>
        </w:rPr>
        <w:t xml:space="preserve"> </w:t>
      </w:r>
      <w:r w:rsidRPr="00BA17EA">
        <w:rPr>
          <w:rFonts w:ascii="Arial" w:hAnsi="Arial" w:cs="Arial"/>
          <w:color w:val="000000"/>
          <w:sz w:val="22"/>
          <w:szCs w:val="22"/>
          <w:lang w:val="ru-RU"/>
        </w:rPr>
        <w:t>3000/0008/2017 (1000/2017)</w:t>
      </w:r>
      <w:r w:rsidRPr="00BA17EA">
        <w:rPr>
          <w:rFonts w:ascii="Arial" w:hAnsi="Arial" w:cs="Arial"/>
          <w:sz w:val="22"/>
          <w:szCs w:val="22"/>
          <w:lang w:val="ru-RU"/>
        </w:rPr>
        <w:t>“ или електронским путем на е-</w:t>
      </w:r>
      <w:r w:rsidRPr="00BA17EA">
        <w:rPr>
          <w:rFonts w:ascii="Arial" w:hAnsi="Arial" w:cs="Arial"/>
          <w:sz w:val="22"/>
          <w:szCs w:val="22"/>
        </w:rPr>
        <w:t>mail</w:t>
      </w:r>
      <w:r w:rsidRPr="00BA17EA">
        <w:rPr>
          <w:rFonts w:ascii="Arial" w:hAnsi="Arial" w:cs="Arial"/>
          <w:sz w:val="22"/>
          <w:szCs w:val="22"/>
          <w:lang w:val="ru-RU"/>
        </w:rPr>
        <w:t xml:space="preserve"> адресу: </w:t>
      </w:r>
      <w:hyperlink r:id="rId11" w:history="1">
        <w:r w:rsidRPr="00BA17EA">
          <w:rPr>
            <w:rStyle w:val="Hyperlink"/>
            <w:rFonts w:ascii="Arial" w:hAnsi="Arial" w:cs="Arial"/>
            <w:sz w:val="22"/>
            <w:szCs w:val="22"/>
            <w:lang w:val="sr-Latn-RS"/>
          </w:rPr>
          <w:t>jovan.knezevic</w:t>
        </w:r>
        <w:r w:rsidRPr="00BA17EA">
          <w:rPr>
            <w:rStyle w:val="Hyperlink"/>
            <w:rFonts w:ascii="Arial" w:hAnsi="Arial" w:cs="Arial"/>
            <w:sz w:val="22"/>
            <w:szCs w:val="22"/>
            <w:lang w:val="ru-RU"/>
          </w:rPr>
          <w:t>@</w:t>
        </w:r>
      </w:hyperlink>
      <w:r w:rsidRPr="00BA17EA">
        <w:rPr>
          <w:rStyle w:val="Hyperlink"/>
          <w:rFonts w:ascii="Arial" w:hAnsi="Arial" w:cs="Arial"/>
          <w:sz w:val="22"/>
          <w:szCs w:val="22"/>
        </w:rPr>
        <w:t>eps.rs</w:t>
      </w:r>
      <w:r w:rsidRPr="00BA17EA">
        <w:rPr>
          <w:rFonts w:ascii="Arial" w:hAnsi="Arial" w:cs="Arial"/>
          <w:sz w:val="22"/>
          <w:szCs w:val="22"/>
          <w:lang w:val="ru-RU"/>
        </w:rPr>
        <w:t>,</w:t>
      </w:r>
      <w:r w:rsidRPr="00BA17EA">
        <w:rPr>
          <w:rFonts w:ascii="Arial" w:hAnsi="Arial" w:cs="Arial"/>
          <w:sz w:val="22"/>
          <w:szCs w:val="22"/>
        </w:rPr>
        <w:t xml:space="preserve"> </w:t>
      </w:r>
      <w:r w:rsidRPr="00BA17EA">
        <w:rPr>
          <w:rFonts w:ascii="Arial" w:hAnsi="Arial" w:cs="Arial"/>
          <w:sz w:val="22"/>
          <w:szCs w:val="22"/>
          <w:lang w:val="ru-RU"/>
        </w:rPr>
        <w:t xml:space="preserve">радним данима (понедељак – петак) у времену од 08,00 до 14,00 часова. </w:t>
      </w:r>
      <w:r w:rsidRPr="00BA17EA">
        <w:rPr>
          <w:rFonts w:ascii="Arial" w:hAnsi="Arial" w:cs="Arial"/>
          <w:sz w:val="22"/>
          <w:szCs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BA17EA" w:rsidRPr="00BA17EA" w:rsidRDefault="00BA17EA" w:rsidP="00BA17EA">
      <w:pPr>
        <w:rPr>
          <w:rFonts w:ascii="Arial" w:hAnsi="Arial" w:cs="Arial"/>
          <w:sz w:val="22"/>
          <w:szCs w:val="22"/>
          <w:lang w:val="ru-RU"/>
        </w:rPr>
      </w:pPr>
      <w:r w:rsidRPr="00BA17EA">
        <w:rPr>
          <w:rFonts w:ascii="Arial" w:hAnsi="Arial" w:cs="Arial"/>
          <w:sz w:val="22"/>
          <w:szCs w:val="22"/>
          <w:lang w:val="ru-RU"/>
        </w:rPr>
        <w:t xml:space="preserve">Наручилац ће у року од три дана по пријему захтева објавити </w:t>
      </w:r>
      <w:r w:rsidRPr="00BA17EA">
        <w:rPr>
          <w:rFonts w:ascii="Arial" w:hAnsi="Arial" w:cs="Arial"/>
          <w:sz w:val="22"/>
          <w:szCs w:val="22"/>
        </w:rPr>
        <w:t>Одговор на захтев</w:t>
      </w:r>
      <w:r w:rsidRPr="00BA17EA">
        <w:rPr>
          <w:rFonts w:ascii="Arial" w:hAnsi="Arial" w:cs="Arial"/>
          <w:sz w:val="22"/>
          <w:szCs w:val="22"/>
          <w:lang w:val="ru-RU"/>
        </w:rPr>
        <w:t xml:space="preserve"> на Порталу јавних набавки и својој интернет страници.</w:t>
      </w:r>
    </w:p>
    <w:p w:rsidR="00BA17EA" w:rsidRPr="00BA17EA" w:rsidRDefault="00BA17EA" w:rsidP="00BA17EA">
      <w:pPr>
        <w:pStyle w:val="KDMojTekst"/>
        <w:spacing w:before="0"/>
        <w:rPr>
          <w:rFonts w:cs="Arial"/>
          <w:i w:val="0"/>
          <w:color w:val="auto"/>
          <w:sz w:val="22"/>
          <w:szCs w:val="22"/>
        </w:rPr>
      </w:pPr>
      <w:r w:rsidRPr="00BA17EA">
        <w:rPr>
          <w:rFonts w:cs="Arial"/>
          <w:i w:val="0"/>
          <w:color w:val="auto"/>
          <w:sz w:val="22"/>
          <w:szCs w:val="22"/>
        </w:rPr>
        <w:t>Тражење додатних информација и појашњења телефоном није дозвољено.</w:t>
      </w:r>
    </w:p>
    <w:p w:rsidR="00BA17EA" w:rsidRPr="00BA17EA" w:rsidRDefault="00BA17EA" w:rsidP="00BA17EA">
      <w:pPr>
        <w:rPr>
          <w:rFonts w:ascii="Arial" w:hAnsi="Arial" w:cs="Arial"/>
          <w:sz w:val="22"/>
          <w:szCs w:val="22"/>
          <w:lang w:val="ru-RU"/>
        </w:rPr>
      </w:pPr>
      <w:r w:rsidRPr="00BA17EA">
        <w:rPr>
          <w:rFonts w:ascii="Arial" w:hAnsi="Arial" w:cs="Arial"/>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A17EA" w:rsidRPr="00BA17EA" w:rsidRDefault="00BA17EA" w:rsidP="00BA17EA">
      <w:pPr>
        <w:rPr>
          <w:rFonts w:ascii="Arial" w:hAnsi="Arial" w:cs="Arial"/>
          <w:sz w:val="22"/>
          <w:szCs w:val="22"/>
          <w:lang w:val="ru-RU"/>
        </w:rPr>
      </w:pPr>
      <w:r w:rsidRPr="00BA17EA">
        <w:rPr>
          <w:rFonts w:ascii="Arial" w:hAnsi="Arial" w:cs="Arial"/>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A17EA" w:rsidRPr="00BA17EA" w:rsidRDefault="00BA17EA" w:rsidP="00BA17EA">
      <w:pPr>
        <w:rPr>
          <w:rFonts w:ascii="Arial" w:hAnsi="Arial" w:cs="Arial"/>
          <w:sz w:val="22"/>
          <w:szCs w:val="22"/>
          <w:lang w:val="ru-RU"/>
        </w:rPr>
      </w:pPr>
      <w:r w:rsidRPr="00BA17EA">
        <w:rPr>
          <w:rFonts w:ascii="Arial" w:hAnsi="Arial" w:cs="Arial"/>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A17EA" w:rsidRPr="00BA17EA" w:rsidRDefault="00BA17EA" w:rsidP="00BA17EA">
      <w:pPr>
        <w:rPr>
          <w:rFonts w:ascii="Arial" w:hAnsi="Arial" w:cs="Arial"/>
          <w:sz w:val="22"/>
          <w:szCs w:val="22"/>
          <w:lang w:val="ru-RU"/>
        </w:rPr>
      </w:pPr>
      <w:r w:rsidRPr="00BA17EA">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rsidR="00BA17EA" w:rsidRPr="00BA17EA" w:rsidRDefault="00BA17EA" w:rsidP="00BA17EA">
      <w:pPr>
        <w:pStyle w:val="KDMojTekst"/>
        <w:spacing w:before="0"/>
        <w:rPr>
          <w:rFonts w:cs="Arial"/>
          <w:i w:val="0"/>
          <w:color w:val="auto"/>
          <w:sz w:val="22"/>
          <w:szCs w:val="22"/>
          <w:lang w:val="sr-Cyrl-CS"/>
        </w:rPr>
      </w:pPr>
      <w:r w:rsidRPr="00BA17EA">
        <w:rPr>
          <w:rFonts w:cs="Arial"/>
          <w:i w:val="0"/>
          <w:color w:val="auto"/>
          <w:sz w:val="22"/>
          <w:szCs w:val="22"/>
        </w:rPr>
        <w:t>Комуникација у поступку јавне набавке се врши на начин чланом 20. Закона.</w:t>
      </w:r>
    </w:p>
    <w:p w:rsidR="00BA17EA" w:rsidRPr="00BA17EA" w:rsidRDefault="00BA17EA" w:rsidP="00BA17EA">
      <w:pPr>
        <w:pStyle w:val="KDParagraf"/>
        <w:spacing w:before="0"/>
        <w:rPr>
          <w:rFonts w:cs="Arial"/>
          <w:lang w:val="ru-RU"/>
        </w:rPr>
      </w:pPr>
      <w:r w:rsidRPr="00BA17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2" w:history="1">
        <w:r w:rsidRPr="00BA17EA">
          <w:rPr>
            <w:rStyle w:val="Hyperlink"/>
            <w:rFonts w:cs="Arial"/>
          </w:rPr>
          <w:t>www.</w:t>
        </w:r>
        <w:r w:rsidRPr="00BA17EA">
          <w:rPr>
            <w:rStyle w:val="Hyperlink"/>
            <w:rFonts w:cs="Arial"/>
            <w:lang w:val="sr-Cyrl-CS"/>
          </w:rPr>
          <w:t>к</w:t>
        </w:r>
        <w:r w:rsidRPr="00BA17EA">
          <w:rPr>
            <w:rStyle w:val="Hyperlink"/>
            <w:rFonts w:cs="Arial"/>
          </w:rPr>
          <w:t>jn.gov.rs</w:t>
        </w:r>
      </w:hyperlink>
      <w:r w:rsidRPr="00BA17EA">
        <w:rPr>
          <w:rFonts w:cs="Arial"/>
          <w:lang w:val="ru-RU"/>
        </w:rPr>
        <w:t>).</w:t>
      </w:r>
    </w:p>
    <w:p w:rsidR="00BA17EA" w:rsidRPr="00BA17EA" w:rsidRDefault="00BA17EA" w:rsidP="00BA17EA">
      <w:pPr>
        <w:pStyle w:val="KDParagraf"/>
        <w:spacing w:before="0"/>
        <w:rPr>
          <w:rFonts w:cs="Arial"/>
          <w:lang w:val="ru-RU"/>
        </w:rPr>
      </w:pPr>
    </w:p>
    <w:p w:rsidR="00BA17EA" w:rsidRPr="00BA17EA" w:rsidRDefault="00BA17EA" w:rsidP="00BA17EA">
      <w:pPr>
        <w:pStyle w:val="KDPodnaslov2"/>
        <w:numPr>
          <w:ilvl w:val="1"/>
          <w:numId w:val="13"/>
        </w:numPr>
        <w:spacing w:before="0"/>
        <w:jc w:val="both"/>
        <w:rPr>
          <w:rFonts w:cs="Arial"/>
        </w:rPr>
      </w:pPr>
      <w:bookmarkStart w:id="42" w:name="_Toc441651603"/>
      <w:bookmarkStart w:id="43" w:name="_Toc442559914"/>
      <w:r w:rsidRPr="00BA17EA">
        <w:rPr>
          <w:rFonts w:cs="Arial"/>
        </w:rPr>
        <w:t>Трошкови понуде</w:t>
      </w:r>
      <w:bookmarkEnd w:id="42"/>
      <w:bookmarkEnd w:id="43"/>
    </w:p>
    <w:p w:rsidR="00BA17EA" w:rsidRPr="00BA17EA" w:rsidRDefault="00BA17EA" w:rsidP="00BA17EA">
      <w:pPr>
        <w:pStyle w:val="KDParagraf"/>
        <w:spacing w:before="0"/>
        <w:rPr>
          <w:rFonts w:cs="Arial"/>
          <w:lang w:val="ru-RU"/>
        </w:rPr>
      </w:pPr>
      <w:r w:rsidRPr="00BA17EA">
        <w:rPr>
          <w:rFonts w:cs="Arial"/>
          <w:lang w:val="ru-RU"/>
        </w:rPr>
        <w:t>Трошкове припреме и подношења понуде сноси искључиво Понуђач и не може тражити од Наручиоца накнаду трошкова.</w:t>
      </w:r>
    </w:p>
    <w:p w:rsidR="00BA17EA" w:rsidRPr="00BA17EA" w:rsidRDefault="00BA17EA" w:rsidP="00BA17EA">
      <w:pPr>
        <w:pStyle w:val="KDParagraf"/>
        <w:spacing w:before="0"/>
        <w:rPr>
          <w:rFonts w:cs="Arial"/>
        </w:rPr>
      </w:pPr>
      <w:r w:rsidRPr="00BA17EA">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A17EA" w:rsidRPr="00BA17EA" w:rsidRDefault="00BA17EA" w:rsidP="00BA17EA">
      <w:pPr>
        <w:pStyle w:val="KDParagraf"/>
        <w:spacing w:before="0"/>
        <w:rPr>
          <w:rFonts w:cs="Arial"/>
          <w:lang w:val="sr-Cyrl-RS"/>
        </w:rPr>
      </w:pPr>
      <w:r w:rsidRPr="00BA17EA">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A17EA" w:rsidRPr="00BA17EA" w:rsidRDefault="00BA17EA" w:rsidP="00BA17EA">
      <w:pPr>
        <w:pStyle w:val="KDParagraf"/>
        <w:spacing w:before="0"/>
        <w:rPr>
          <w:rFonts w:cs="Arial"/>
          <w:lang w:val="sr-Cyrl-RS"/>
        </w:rPr>
      </w:pPr>
    </w:p>
    <w:p w:rsidR="00BA17EA" w:rsidRPr="00BA17EA" w:rsidRDefault="00BA17EA" w:rsidP="00BA17EA">
      <w:pPr>
        <w:pStyle w:val="KDPodnaslov2"/>
        <w:numPr>
          <w:ilvl w:val="1"/>
          <w:numId w:val="13"/>
        </w:numPr>
        <w:spacing w:before="0"/>
        <w:jc w:val="both"/>
        <w:rPr>
          <w:rFonts w:cs="Arial"/>
        </w:rPr>
      </w:pPr>
      <w:r w:rsidRPr="00BA17EA">
        <w:rPr>
          <w:rFonts w:cs="Arial"/>
        </w:rPr>
        <w:t>Д</w:t>
      </w:r>
      <w:r w:rsidRPr="00BA17EA">
        <w:rPr>
          <w:rFonts w:cs="Arial"/>
          <w:lang w:val="sr-Latn-CS"/>
        </w:rPr>
        <w:t>одатн</w:t>
      </w:r>
      <w:r w:rsidRPr="00BA17EA">
        <w:rPr>
          <w:rFonts w:cs="Arial"/>
        </w:rPr>
        <w:t>а</w:t>
      </w:r>
      <w:r w:rsidRPr="00BA17EA">
        <w:rPr>
          <w:rFonts w:cs="Arial"/>
          <w:lang w:val="sr-Latn-CS"/>
        </w:rPr>
        <w:t xml:space="preserve"> објашњења</w:t>
      </w:r>
      <w:r w:rsidRPr="00BA17EA">
        <w:rPr>
          <w:rFonts w:cs="Arial"/>
        </w:rPr>
        <w:t>, контрола и допуштене исправке</w:t>
      </w:r>
    </w:p>
    <w:p w:rsidR="00BA17EA" w:rsidRPr="00BA17EA" w:rsidRDefault="00BA17EA" w:rsidP="00BA17EA">
      <w:pPr>
        <w:pStyle w:val="KDParagraf"/>
        <w:spacing w:before="0"/>
        <w:rPr>
          <w:rFonts w:eastAsia="TimesNewRomanPSMT" w:cs="Arial"/>
        </w:rPr>
      </w:pPr>
      <w:r w:rsidRPr="00BA17EA">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A17EA" w:rsidRPr="00BA17EA" w:rsidRDefault="00BA17EA" w:rsidP="00BA17EA">
      <w:pPr>
        <w:pStyle w:val="KDParagraf"/>
        <w:spacing w:before="0"/>
        <w:rPr>
          <w:rFonts w:eastAsia="TimesNewRomanPSMT" w:cs="Arial"/>
          <w:lang w:val="ru-RU"/>
        </w:rPr>
      </w:pPr>
      <w:r w:rsidRPr="00BA17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A17EA" w:rsidRPr="00BA17EA" w:rsidRDefault="00BA17EA" w:rsidP="00BA17EA">
      <w:pPr>
        <w:pStyle w:val="KDParagraf"/>
        <w:spacing w:before="0"/>
        <w:rPr>
          <w:rFonts w:eastAsia="TimesNewRomanPSMT" w:cs="Arial"/>
        </w:rPr>
      </w:pPr>
      <w:r w:rsidRPr="00BA17EA">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A17EA" w:rsidRPr="00BA17EA" w:rsidRDefault="00BA17EA" w:rsidP="00BA17EA">
      <w:pPr>
        <w:pStyle w:val="KDParagraf"/>
        <w:spacing w:before="0"/>
        <w:rPr>
          <w:rFonts w:eastAsia="TimesNewRomanPSMT" w:cs="Arial"/>
          <w:lang w:val="sr-Cyrl-RS"/>
        </w:rPr>
      </w:pPr>
      <w:r w:rsidRPr="00BA17EA">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A17EA" w:rsidRPr="00BA17EA" w:rsidRDefault="00BA17EA" w:rsidP="00BA17EA">
      <w:pPr>
        <w:pStyle w:val="KDParagraf"/>
        <w:spacing w:before="0"/>
        <w:rPr>
          <w:rFonts w:eastAsia="TimesNewRomanPSMT" w:cs="Arial"/>
          <w:lang w:val="sr-Cyrl-RS"/>
        </w:rPr>
      </w:pPr>
    </w:p>
    <w:p w:rsidR="00BA17EA" w:rsidRPr="00BA17EA" w:rsidRDefault="00BA17EA" w:rsidP="00BA17EA">
      <w:pPr>
        <w:pStyle w:val="KDPodnaslov2"/>
        <w:numPr>
          <w:ilvl w:val="1"/>
          <w:numId w:val="13"/>
        </w:numPr>
        <w:spacing w:before="0"/>
        <w:jc w:val="both"/>
        <w:rPr>
          <w:rFonts w:cs="Arial"/>
          <w:lang w:val="sr-Cyrl-RS"/>
        </w:rPr>
      </w:pPr>
      <w:bookmarkStart w:id="44" w:name="_Toc442559917"/>
      <w:bookmarkStart w:id="45" w:name="_Toc441651606"/>
      <w:r w:rsidRPr="00BA17EA">
        <w:rPr>
          <w:rFonts w:cs="Arial"/>
        </w:rPr>
        <w:t>Разлози за одбијање понуде</w:t>
      </w:r>
      <w:bookmarkEnd w:id="44"/>
      <w:bookmarkEnd w:id="45"/>
    </w:p>
    <w:p w:rsidR="00BA17EA" w:rsidRPr="00BA17EA" w:rsidRDefault="00BA17EA" w:rsidP="00BA17EA">
      <w:pPr>
        <w:autoSpaceDE w:val="0"/>
        <w:autoSpaceDN w:val="0"/>
        <w:adjustRightInd w:val="0"/>
        <w:rPr>
          <w:rFonts w:ascii="Arial" w:eastAsia="TimesNewRomanPSMT" w:hAnsi="Arial" w:cs="Arial"/>
          <w:bCs/>
          <w:iCs/>
          <w:sz w:val="22"/>
          <w:szCs w:val="22"/>
          <w:lang w:val="ru-RU"/>
        </w:rPr>
      </w:pPr>
      <w:r w:rsidRPr="00BA17EA">
        <w:rPr>
          <w:rFonts w:ascii="Arial" w:eastAsia="TimesNewRomanPSMT" w:hAnsi="Arial" w:cs="Arial"/>
          <w:bCs/>
          <w:iCs/>
          <w:sz w:val="22"/>
          <w:szCs w:val="22"/>
        </w:rPr>
        <w:t>Понуда ће бити одбијена ако:</w:t>
      </w:r>
    </w:p>
    <w:p w:rsidR="00BA17EA" w:rsidRPr="00BA17EA" w:rsidRDefault="00BA17EA" w:rsidP="00BA17EA">
      <w:pPr>
        <w:pStyle w:val="ListParagraph"/>
        <w:numPr>
          <w:ilvl w:val="0"/>
          <w:numId w:val="24"/>
        </w:numPr>
        <w:autoSpaceDE w:val="0"/>
        <w:autoSpaceDN w:val="0"/>
        <w:adjustRightInd w:val="0"/>
        <w:spacing w:after="0" w:line="240" w:lineRule="auto"/>
        <w:ind w:left="714" w:hanging="357"/>
        <w:jc w:val="both"/>
        <w:rPr>
          <w:rFonts w:ascii="Arial" w:eastAsia="TimesNewRomanPSMT" w:hAnsi="Arial" w:cs="Arial"/>
          <w:bCs/>
          <w:iCs/>
          <w:sz w:val="22"/>
          <w:szCs w:val="22"/>
        </w:rPr>
      </w:pPr>
      <w:r w:rsidRPr="00BA17EA">
        <w:rPr>
          <w:rFonts w:ascii="Arial" w:eastAsia="TimesNewRomanPSMT" w:hAnsi="Arial" w:cs="Arial"/>
          <w:bCs/>
          <w:iCs/>
          <w:sz w:val="22"/>
          <w:szCs w:val="22"/>
        </w:rPr>
        <w:t>је неблаговремена, неприхватљива или неодговарајућа;</w:t>
      </w:r>
    </w:p>
    <w:p w:rsidR="00BA17EA" w:rsidRPr="00BA17EA" w:rsidRDefault="00BA17EA" w:rsidP="00BA17EA">
      <w:pPr>
        <w:pStyle w:val="ListParagraph"/>
        <w:numPr>
          <w:ilvl w:val="0"/>
          <w:numId w:val="24"/>
        </w:numPr>
        <w:autoSpaceDE w:val="0"/>
        <w:autoSpaceDN w:val="0"/>
        <w:adjustRightInd w:val="0"/>
        <w:spacing w:after="0" w:line="240" w:lineRule="auto"/>
        <w:ind w:left="714" w:hanging="357"/>
        <w:jc w:val="both"/>
        <w:rPr>
          <w:rFonts w:ascii="Arial" w:eastAsia="TimesNewRomanPSMT" w:hAnsi="Arial" w:cs="Arial"/>
          <w:bCs/>
          <w:iCs/>
          <w:sz w:val="22"/>
          <w:szCs w:val="22"/>
        </w:rPr>
      </w:pPr>
      <w:r w:rsidRPr="00BA17EA">
        <w:rPr>
          <w:rFonts w:ascii="Arial" w:eastAsia="TimesNewRomanPSMT" w:hAnsi="Arial" w:cs="Arial"/>
          <w:bCs/>
          <w:iCs/>
          <w:sz w:val="22"/>
          <w:szCs w:val="22"/>
        </w:rPr>
        <w:t>ако се понуђач не сагласи са исправком рачунских грешака;</w:t>
      </w:r>
    </w:p>
    <w:p w:rsidR="00BA17EA" w:rsidRPr="00BA17EA" w:rsidRDefault="00BA17EA" w:rsidP="00BA17EA">
      <w:pPr>
        <w:pStyle w:val="ListParagraph"/>
        <w:numPr>
          <w:ilvl w:val="0"/>
          <w:numId w:val="24"/>
        </w:numPr>
        <w:autoSpaceDE w:val="0"/>
        <w:autoSpaceDN w:val="0"/>
        <w:adjustRightInd w:val="0"/>
        <w:spacing w:after="0" w:line="240" w:lineRule="auto"/>
        <w:ind w:left="714" w:hanging="357"/>
        <w:jc w:val="both"/>
        <w:rPr>
          <w:rFonts w:ascii="Arial" w:eastAsia="TimesNewRomanPSMT" w:hAnsi="Arial" w:cs="Arial"/>
          <w:bCs/>
          <w:iCs/>
          <w:sz w:val="22"/>
          <w:szCs w:val="22"/>
        </w:rPr>
      </w:pPr>
      <w:r w:rsidRPr="00BA17EA">
        <w:rPr>
          <w:rFonts w:ascii="Arial" w:eastAsia="TimesNewRomanPSMT" w:hAnsi="Arial" w:cs="Arial"/>
          <w:bCs/>
          <w:iCs/>
          <w:sz w:val="22"/>
          <w:szCs w:val="22"/>
        </w:rPr>
        <w:t>ако има битне недостатке сходно члану 106. ЗЈН</w:t>
      </w:r>
    </w:p>
    <w:p w:rsidR="00BA17EA" w:rsidRPr="00BA17EA" w:rsidRDefault="00BA17EA" w:rsidP="00BA17EA">
      <w:pPr>
        <w:pStyle w:val="ListParagraph"/>
        <w:autoSpaceDE w:val="0"/>
        <w:autoSpaceDN w:val="0"/>
        <w:adjustRightInd w:val="0"/>
        <w:spacing w:after="0" w:line="240" w:lineRule="auto"/>
        <w:ind w:left="0"/>
        <w:rPr>
          <w:rFonts w:ascii="Arial" w:eastAsia="TimesNewRomanPSMT" w:hAnsi="Arial" w:cs="Arial"/>
          <w:bCs/>
          <w:iCs/>
          <w:sz w:val="22"/>
          <w:szCs w:val="22"/>
        </w:rPr>
      </w:pPr>
      <w:r w:rsidRPr="00BA17EA">
        <w:rPr>
          <w:rFonts w:ascii="Arial" w:eastAsia="TimesNewRomanPSMT" w:hAnsi="Arial" w:cs="Arial"/>
          <w:bCs/>
          <w:iCs/>
          <w:sz w:val="22"/>
          <w:szCs w:val="22"/>
        </w:rPr>
        <w:t>односно ако:</w:t>
      </w:r>
    </w:p>
    <w:p w:rsidR="00BA17EA" w:rsidRPr="00BA17EA" w:rsidRDefault="00BA17EA" w:rsidP="00BA17EA">
      <w:pPr>
        <w:pStyle w:val="KDNabrajanje"/>
        <w:numPr>
          <w:ilvl w:val="0"/>
          <w:numId w:val="30"/>
        </w:numPr>
        <w:spacing w:before="0"/>
        <w:ind w:left="714" w:hanging="357"/>
        <w:rPr>
          <w:rFonts w:cs="Arial"/>
        </w:rPr>
      </w:pPr>
      <w:r w:rsidRPr="00BA17EA">
        <w:rPr>
          <w:rFonts w:cs="Arial"/>
        </w:rPr>
        <w:t xml:space="preserve">Понуђач не докаже да </w:t>
      </w:r>
      <w:r w:rsidRPr="00BA17EA">
        <w:rPr>
          <w:rFonts w:eastAsia="TimesNewRomanPSMT" w:cs="Arial"/>
          <w:bCs/>
          <w:iCs/>
        </w:rPr>
        <w:t>испуњава обавезне услове за учешће;</w:t>
      </w:r>
    </w:p>
    <w:p w:rsidR="00BA17EA" w:rsidRPr="00BA17EA" w:rsidRDefault="00BA17EA" w:rsidP="00BA17EA">
      <w:pPr>
        <w:pStyle w:val="KDNabrajanje"/>
        <w:numPr>
          <w:ilvl w:val="0"/>
          <w:numId w:val="30"/>
        </w:numPr>
        <w:spacing w:before="0"/>
        <w:ind w:left="714" w:hanging="357"/>
        <w:rPr>
          <w:rFonts w:eastAsia="TimesNewRomanPSMT" w:cs="Arial"/>
        </w:rPr>
      </w:pPr>
      <w:r w:rsidRPr="00BA17EA">
        <w:rPr>
          <w:rFonts w:eastAsia="TimesNewRomanPSMT" w:cs="Arial"/>
        </w:rPr>
        <w:t>је понуђени рок важења понуде краћи од прописаног;</w:t>
      </w:r>
    </w:p>
    <w:p w:rsidR="00BA17EA" w:rsidRPr="00BA17EA" w:rsidRDefault="00BA17EA" w:rsidP="00BA17EA">
      <w:pPr>
        <w:pStyle w:val="KDNabrajanje"/>
        <w:numPr>
          <w:ilvl w:val="0"/>
          <w:numId w:val="30"/>
        </w:numPr>
        <w:spacing w:before="0"/>
        <w:rPr>
          <w:rFonts w:cs="Arial"/>
        </w:rPr>
      </w:pPr>
      <w:r w:rsidRPr="00BA17EA">
        <w:rPr>
          <w:rFonts w:cs="Arial"/>
          <w:lang w:val="sr-Cyrl-RS"/>
        </w:rPr>
        <w:t>Понуђач не достави т</w:t>
      </w:r>
      <w:r w:rsidRPr="00BA17EA">
        <w:rPr>
          <w:rFonts w:cs="Arial"/>
          <w:lang w:val="en-US"/>
        </w:rPr>
        <w:t>e</w:t>
      </w:r>
      <w:r w:rsidRPr="00BA17EA">
        <w:rPr>
          <w:rFonts w:cs="Arial"/>
          <w:lang w:val="sr-Cyrl-RS"/>
        </w:rPr>
        <w:t>хничку документацију, извод из каталога из тачке 3. Техничке спецификације</w:t>
      </w:r>
    </w:p>
    <w:p w:rsidR="00BA17EA" w:rsidRPr="00BA17EA" w:rsidRDefault="00BA17EA" w:rsidP="00BA17EA">
      <w:pPr>
        <w:pStyle w:val="KDNabrajanje"/>
        <w:numPr>
          <w:ilvl w:val="0"/>
          <w:numId w:val="30"/>
        </w:numPr>
        <w:spacing w:before="0"/>
        <w:ind w:left="714" w:hanging="357"/>
        <w:rPr>
          <w:rFonts w:eastAsia="TimesNewRomanPSMT" w:cs="Arial"/>
        </w:rPr>
      </w:pPr>
      <w:r w:rsidRPr="00BA17EA">
        <w:rPr>
          <w:rFonts w:eastAsia="TimesNewRomanPSMT" w:cs="Arial"/>
          <w:lang w:val="sr-Cyrl-RS"/>
        </w:rPr>
        <w:t>Понуђач не достави Меницу за озбиљност понуде;</w:t>
      </w:r>
    </w:p>
    <w:p w:rsidR="00BA17EA" w:rsidRPr="00BA17EA" w:rsidRDefault="00BA17EA" w:rsidP="00BA17EA">
      <w:pPr>
        <w:pStyle w:val="KDNabrajanje"/>
        <w:numPr>
          <w:ilvl w:val="0"/>
          <w:numId w:val="30"/>
        </w:numPr>
        <w:spacing w:before="0"/>
        <w:ind w:left="714" w:hanging="357"/>
        <w:rPr>
          <w:rFonts w:cs="Arial"/>
        </w:rPr>
      </w:pPr>
      <w:r w:rsidRPr="00BA17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A17EA" w:rsidRPr="00BA17EA" w:rsidRDefault="00BA17EA" w:rsidP="00BA17EA">
      <w:pPr>
        <w:rPr>
          <w:rFonts w:ascii="Arial" w:hAnsi="Arial" w:cs="Arial"/>
          <w:sz w:val="22"/>
          <w:szCs w:val="22"/>
          <w:lang w:val="sr-Cyrl-RS"/>
        </w:rPr>
      </w:pPr>
      <w:r w:rsidRPr="00BA17EA">
        <w:rPr>
          <w:rFonts w:ascii="Arial" w:hAnsi="Arial" w:cs="Arial"/>
          <w:sz w:val="22"/>
          <w:szCs w:val="22"/>
        </w:rPr>
        <w:t>Наручилац ће донети одлуку о обустави поступка јавне набавке у складу са чланом 109. Закона.</w:t>
      </w:r>
    </w:p>
    <w:p w:rsidR="00BA17EA" w:rsidRPr="00BA17EA" w:rsidRDefault="00BA17EA" w:rsidP="00BA17EA">
      <w:pPr>
        <w:rPr>
          <w:rFonts w:ascii="Arial" w:hAnsi="Arial" w:cs="Arial"/>
          <w:sz w:val="22"/>
          <w:szCs w:val="22"/>
          <w:lang w:val="sr-Cyrl-RS"/>
        </w:rPr>
      </w:pPr>
    </w:p>
    <w:p w:rsidR="00BA17EA" w:rsidRPr="00BA17EA" w:rsidRDefault="00BA17EA" w:rsidP="00BA17EA">
      <w:pPr>
        <w:pStyle w:val="KDPodnaslov2"/>
        <w:numPr>
          <w:ilvl w:val="1"/>
          <w:numId w:val="13"/>
        </w:numPr>
        <w:spacing w:before="0"/>
        <w:jc w:val="both"/>
        <w:rPr>
          <w:rFonts w:cs="Arial"/>
          <w:lang w:val="sr-Cyrl-RS"/>
        </w:rPr>
      </w:pPr>
      <w:r w:rsidRPr="00BA17EA">
        <w:rPr>
          <w:rFonts w:cs="Arial"/>
        </w:rPr>
        <w:t>Рок за доношење Одлуке о додели уговора/обустави поступка</w:t>
      </w:r>
    </w:p>
    <w:p w:rsidR="00BA17EA" w:rsidRPr="00BA17EA" w:rsidRDefault="00BA17EA" w:rsidP="00BA17EA">
      <w:pPr>
        <w:pStyle w:val="KDParagraf"/>
        <w:spacing w:before="0"/>
        <w:rPr>
          <w:rFonts w:eastAsia="TimesNewRomanPSMT" w:cs="Arial"/>
        </w:rPr>
      </w:pPr>
      <w:r w:rsidRPr="00BA17EA">
        <w:rPr>
          <w:rFonts w:eastAsia="TimesNewRomanPSMT" w:cs="Arial"/>
        </w:rPr>
        <w:t>Наручилац ће одлуку о додели уговора/обустави поступка донети у року од максимално 25 (двадесетпет) дана од дана јавног отварања понуда.</w:t>
      </w:r>
    </w:p>
    <w:p w:rsidR="00BA17EA" w:rsidRPr="00BA17EA" w:rsidRDefault="00BA17EA" w:rsidP="00BA17EA">
      <w:pPr>
        <w:pStyle w:val="KDParagraf"/>
        <w:spacing w:before="0"/>
        <w:rPr>
          <w:rFonts w:eastAsia="TimesNewRomanPSMT" w:cs="Arial"/>
        </w:rPr>
      </w:pPr>
      <w:r w:rsidRPr="00BA17EA">
        <w:rPr>
          <w:rFonts w:eastAsia="TimesNewRomanPSMT" w:cs="Arial"/>
        </w:rPr>
        <w:t>Одлуку о додели уговора/обустави поступка.</w:t>
      </w:r>
    </w:p>
    <w:p w:rsidR="00BA17EA" w:rsidRPr="00BA17EA" w:rsidRDefault="00BA17EA" w:rsidP="00BA17EA">
      <w:pPr>
        <w:pStyle w:val="KDParagraf"/>
        <w:spacing w:before="0"/>
        <w:rPr>
          <w:rFonts w:eastAsia="TimesNewRomanPSMT" w:cs="Arial"/>
          <w:lang w:val="sr-Cyrl-RS"/>
        </w:rPr>
      </w:pPr>
      <w:r w:rsidRPr="00BA17EA">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BA17EA" w:rsidRPr="00BA17EA" w:rsidRDefault="00BA17EA" w:rsidP="00BA17EA">
      <w:pPr>
        <w:pStyle w:val="KDParagraf"/>
        <w:spacing w:before="0"/>
        <w:rPr>
          <w:rFonts w:eastAsia="TimesNewRomanPSMT" w:cs="Arial"/>
          <w:lang w:val="sr-Cyrl-RS"/>
        </w:rPr>
      </w:pPr>
    </w:p>
    <w:p w:rsidR="00BA17EA" w:rsidRPr="00BA17EA" w:rsidRDefault="00BA17EA" w:rsidP="00BA17EA">
      <w:pPr>
        <w:pStyle w:val="KDPodnaslov2"/>
        <w:numPr>
          <w:ilvl w:val="1"/>
          <w:numId w:val="13"/>
        </w:numPr>
        <w:spacing w:before="0"/>
        <w:jc w:val="both"/>
        <w:rPr>
          <w:rFonts w:cs="Arial"/>
          <w:lang w:val="sr-Cyrl-RS"/>
        </w:rPr>
      </w:pPr>
      <w:bookmarkStart w:id="46" w:name="_Toc441651607"/>
      <w:bookmarkStart w:id="47" w:name="_Toc442559918"/>
      <w:r w:rsidRPr="00BA17EA">
        <w:rPr>
          <w:rFonts w:cs="Arial"/>
          <w:lang w:val="ru-RU"/>
        </w:rPr>
        <w:t>Н</w:t>
      </w:r>
      <w:r w:rsidRPr="00BA17EA">
        <w:rPr>
          <w:rFonts w:cs="Arial"/>
        </w:rPr>
        <w:t>егативне референце</w:t>
      </w:r>
      <w:bookmarkEnd w:id="46"/>
      <w:bookmarkEnd w:id="47"/>
    </w:p>
    <w:p w:rsidR="00BA17EA" w:rsidRPr="00BA17EA" w:rsidRDefault="00BA17EA" w:rsidP="00BA17EA">
      <w:pPr>
        <w:rPr>
          <w:rFonts w:ascii="Arial" w:hAnsi="Arial" w:cs="Arial"/>
          <w:sz w:val="22"/>
          <w:szCs w:val="22"/>
          <w:lang w:val="sr-Latn-RS"/>
        </w:rPr>
      </w:pPr>
      <w:r w:rsidRPr="00BA17EA">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A17EA" w:rsidRPr="00BA17EA" w:rsidRDefault="00BA17EA" w:rsidP="00BA17EA">
      <w:pPr>
        <w:pStyle w:val="KDNabrajanje"/>
        <w:spacing w:before="0"/>
        <w:rPr>
          <w:rFonts w:cs="Arial"/>
        </w:rPr>
      </w:pPr>
      <w:r w:rsidRPr="00BA17EA">
        <w:rPr>
          <w:rFonts w:cs="Arial"/>
        </w:rPr>
        <w:t>поступао супротно забрани из чл. 23. и 25. Закона;</w:t>
      </w:r>
    </w:p>
    <w:p w:rsidR="00BA17EA" w:rsidRPr="00BA17EA" w:rsidRDefault="00BA17EA" w:rsidP="00BA17EA">
      <w:pPr>
        <w:pStyle w:val="KDNabrajanje"/>
        <w:spacing w:before="0"/>
        <w:rPr>
          <w:rFonts w:cs="Arial"/>
        </w:rPr>
      </w:pPr>
      <w:r w:rsidRPr="00BA17EA">
        <w:rPr>
          <w:rFonts w:cs="Arial"/>
        </w:rPr>
        <w:t>учинио повреду конкуренције;</w:t>
      </w:r>
    </w:p>
    <w:p w:rsidR="00BA17EA" w:rsidRPr="00BA17EA" w:rsidRDefault="00BA17EA" w:rsidP="00BA17EA">
      <w:pPr>
        <w:pStyle w:val="KDNabrajanje"/>
        <w:spacing w:before="0"/>
        <w:rPr>
          <w:rFonts w:cs="Arial"/>
        </w:rPr>
      </w:pPr>
      <w:r w:rsidRPr="00BA17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BA17EA" w:rsidRPr="00BA17EA" w:rsidRDefault="00BA17EA" w:rsidP="00BA17EA">
      <w:pPr>
        <w:pStyle w:val="KDNabrajanje"/>
        <w:spacing w:before="0"/>
        <w:rPr>
          <w:rFonts w:cs="Arial"/>
        </w:rPr>
      </w:pPr>
      <w:r w:rsidRPr="00BA17EA">
        <w:rPr>
          <w:rFonts w:cs="Arial"/>
        </w:rPr>
        <w:t>одбио да достави доказе и средства обезбеђења на шта се у понуди обавезао.</w:t>
      </w:r>
    </w:p>
    <w:p w:rsidR="00BA17EA" w:rsidRPr="00BA17EA" w:rsidRDefault="00BA17EA" w:rsidP="00BA17EA">
      <w:pPr>
        <w:pStyle w:val="KDParagraf"/>
        <w:spacing w:before="0"/>
        <w:rPr>
          <w:rFonts w:cs="Arial"/>
          <w:lang w:val="ru-RU"/>
        </w:rPr>
      </w:pPr>
      <w:r w:rsidRPr="00BA17EA">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BA17EA" w:rsidRPr="00BA17EA" w:rsidRDefault="00BA17EA" w:rsidP="00BA17EA">
      <w:pPr>
        <w:pStyle w:val="KDParagraf"/>
        <w:spacing w:before="0"/>
        <w:rPr>
          <w:rFonts w:cs="Arial"/>
        </w:rPr>
      </w:pPr>
      <w:r w:rsidRPr="00BA17EA">
        <w:rPr>
          <w:rFonts w:cs="Arial"/>
        </w:rPr>
        <w:t>Доказ наведеног може бити:</w:t>
      </w:r>
    </w:p>
    <w:p w:rsidR="00BA17EA" w:rsidRPr="00BA17EA" w:rsidRDefault="00BA17EA" w:rsidP="00BA17EA">
      <w:pPr>
        <w:pStyle w:val="KDNabrajanje"/>
        <w:spacing w:before="0"/>
        <w:rPr>
          <w:rFonts w:cs="Arial"/>
        </w:rPr>
      </w:pPr>
      <w:r w:rsidRPr="00BA17EA">
        <w:rPr>
          <w:rFonts w:cs="Arial"/>
        </w:rPr>
        <w:t>правоснажна судска одлука или коначна одлука другог надлежног органа;</w:t>
      </w:r>
    </w:p>
    <w:p w:rsidR="00BA17EA" w:rsidRPr="00BA17EA" w:rsidRDefault="00BA17EA" w:rsidP="00BA17EA">
      <w:pPr>
        <w:pStyle w:val="KDNabrajanje"/>
        <w:spacing w:before="0"/>
        <w:rPr>
          <w:rFonts w:cs="Arial"/>
        </w:rPr>
      </w:pPr>
      <w:r w:rsidRPr="00BA17EA">
        <w:rPr>
          <w:rFonts w:cs="Arial"/>
        </w:rPr>
        <w:t>исправа о реализованом средству обезбеђења испуњења обавеза у поступку јавне набавке или испуњења уговорних обавеза;</w:t>
      </w:r>
    </w:p>
    <w:p w:rsidR="00BA17EA" w:rsidRPr="00BA17EA" w:rsidRDefault="00BA17EA" w:rsidP="00BA17EA">
      <w:pPr>
        <w:pStyle w:val="KDNabrajanje"/>
        <w:spacing w:before="0"/>
        <w:rPr>
          <w:rFonts w:cs="Arial"/>
        </w:rPr>
      </w:pPr>
      <w:r w:rsidRPr="00BA17EA">
        <w:rPr>
          <w:rFonts w:cs="Arial"/>
        </w:rPr>
        <w:t>исправа о наплаћеној уговорној казни;</w:t>
      </w:r>
    </w:p>
    <w:p w:rsidR="00BA17EA" w:rsidRPr="00BA17EA" w:rsidRDefault="00BA17EA" w:rsidP="00BA17EA">
      <w:pPr>
        <w:pStyle w:val="KDNabrajanje"/>
        <w:spacing w:before="0"/>
        <w:rPr>
          <w:rFonts w:cs="Arial"/>
        </w:rPr>
      </w:pPr>
      <w:r w:rsidRPr="00BA17EA">
        <w:rPr>
          <w:rFonts w:cs="Arial"/>
        </w:rPr>
        <w:t>рекламације потрошача, односно корисника, ако нису отклоњене у уговореном року;</w:t>
      </w:r>
    </w:p>
    <w:p w:rsidR="00BA17EA" w:rsidRPr="00BA17EA" w:rsidRDefault="00BA17EA" w:rsidP="00BA17EA">
      <w:pPr>
        <w:pStyle w:val="KDNabrajanje"/>
        <w:spacing w:before="0"/>
        <w:rPr>
          <w:rFonts w:cs="Arial"/>
        </w:rPr>
      </w:pPr>
      <w:r w:rsidRPr="00BA17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A17EA" w:rsidRPr="00BA17EA" w:rsidRDefault="00BA17EA" w:rsidP="00BA17EA">
      <w:pPr>
        <w:pStyle w:val="KDNabrajanje"/>
        <w:spacing w:before="0"/>
        <w:rPr>
          <w:rFonts w:cs="Arial"/>
        </w:rPr>
      </w:pPr>
      <w:r w:rsidRPr="00BA17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BA17EA" w:rsidRPr="00BA17EA" w:rsidRDefault="00BA17EA" w:rsidP="00BA17EA">
      <w:pPr>
        <w:pStyle w:val="KDNabrajanje"/>
        <w:spacing w:before="0"/>
        <w:rPr>
          <w:rFonts w:cs="Arial"/>
        </w:rPr>
      </w:pPr>
      <w:r w:rsidRPr="00BA17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BA17EA" w:rsidRPr="00BA17EA" w:rsidRDefault="00BA17EA" w:rsidP="00BA17EA">
      <w:pPr>
        <w:pStyle w:val="KDParagraf"/>
        <w:spacing w:before="0"/>
        <w:rPr>
          <w:rFonts w:cs="Arial"/>
        </w:rPr>
      </w:pPr>
      <w:r w:rsidRPr="00BA17EA">
        <w:rPr>
          <w:rFonts w:cs="Arial"/>
          <w:lang w:val="ru-RU"/>
        </w:rPr>
        <w:t xml:space="preserve">Наручилац може одбити понуду ако поседује доказ из става 3. тачка 1) члана 82. </w:t>
      </w:r>
      <w:r w:rsidRPr="00BA17EA">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BA17EA" w:rsidRPr="00BA17EA" w:rsidRDefault="00BA17EA" w:rsidP="00BA17EA">
      <w:pPr>
        <w:pStyle w:val="KDParagraf"/>
        <w:spacing w:before="0"/>
        <w:rPr>
          <w:rFonts w:cs="Arial"/>
          <w:lang w:val="sr-Cyrl-RS" w:bidi="en-US"/>
        </w:rPr>
      </w:pPr>
      <w:r w:rsidRPr="00BA17EA">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BA17EA" w:rsidRPr="00BA17EA" w:rsidRDefault="00BA17EA" w:rsidP="00BA17EA">
      <w:pPr>
        <w:pStyle w:val="KDParagraf"/>
        <w:spacing w:before="0"/>
        <w:rPr>
          <w:rFonts w:cs="Arial"/>
          <w:lang w:val="sr-Cyrl-RS" w:bidi="en-US"/>
        </w:rPr>
      </w:pPr>
    </w:p>
    <w:p w:rsidR="00BA17EA" w:rsidRPr="00BA17EA" w:rsidRDefault="00BA17EA" w:rsidP="00BA17EA">
      <w:pPr>
        <w:pStyle w:val="KDPodnaslov2"/>
        <w:numPr>
          <w:ilvl w:val="1"/>
          <w:numId w:val="13"/>
        </w:numPr>
        <w:spacing w:before="0"/>
        <w:jc w:val="both"/>
        <w:rPr>
          <w:rFonts w:cs="Arial"/>
        </w:rPr>
      </w:pPr>
      <w:bookmarkStart w:id="48" w:name="_Toc441651608"/>
      <w:bookmarkStart w:id="49" w:name="_Toc442559919"/>
      <w:r w:rsidRPr="00BA17EA">
        <w:rPr>
          <w:rFonts w:cs="Arial"/>
        </w:rPr>
        <w:t>Увид у документацију</w:t>
      </w:r>
      <w:bookmarkEnd w:id="48"/>
      <w:bookmarkEnd w:id="49"/>
    </w:p>
    <w:p w:rsidR="00BA17EA" w:rsidRPr="00BA17EA" w:rsidRDefault="00BA17EA" w:rsidP="00BA17EA">
      <w:pPr>
        <w:pStyle w:val="KDParagraf"/>
        <w:spacing w:before="0"/>
        <w:rPr>
          <w:rFonts w:cs="Arial"/>
          <w:lang w:bidi="en-US"/>
        </w:rPr>
      </w:pPr>
      <w:r w:rsidRPr="00BA17EA">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A17EA" w:rsidRPr="00BA17EA" w:rsidRDefault="00BA17EA" w:rsidP="00BA17EA">
      <w:pPr>
        <w:pStyle w:val="KDParagraf"/>
        <w:spacing w:before="0"/>
        <w:rPr>
          <w:rFonts w:cs="Arial"/>
          <w:lang w:val="sr-Cyrl-RS" w:bidi="en-US"/>
        </w:rPr>
      </w:pPr>
      <w:r w:rsidRPr="00BA17EA">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BA17EA" w:rsidRPr="00BA17EA" w:rsidRDefault="00BA17EA" w:rsidP="00BA17EA">
      <w:pPr>
        <w:pStyle w:val="KDPodnaslov2"/>
        <w:numPr>
          <w:ilvl w:val="1"/>
          <w:numId w:val="13"/>
        </w:numPr>
        <w:spacing w:before="0"/>
        <w:jc w:val="both"/>
        <w:rPr>
          <w:rFonts w:cs="Arial"/>
        </w:rPr>
      </w:pPr>
      <w:bookmarkStart w:id="50" w:name="_Toc441651609"/>
      <w:bookmarkStart w:id="51" w:name="_Toc442559920"/>
      <w:r w:rsidRPr="00BA17EA">
        <w:rPr>
          <w:rFonts w:cs="Arial"/>
          <w:lang w:val="ru-RU"/>
        </w:rPr>
        <w:t>З</w:t>
      </w:r>
      <w:r w:rsidRPr="00BA17EA">
        <w:rPr>
          <w:rFonts w:cs="Arial"/>
        </w:rPr>
        <w:t>аштита права понуђача</w:t>
      </w:r>
      <w:bookmarkEnd w:id="50"/>
      <w:bookmarkEnd w:id="51"/>
    </w:p>
    <w:p w:rsidR="00BA17EA" w:rsidRPr="00BA17EA" w:rsidRDefault="00BA17EA" w:rsidP="00BA17EA">
      <w:pPr>
        <w:pStyle w:val="KDParagraf"/>
        <w:spacing w:before="0"/>
        <w:rPr>
          <w:rFonts w:cs="Arial"/>
          <w:lang w:bidi="en-US"/>
        </w:rPr>
      </w:pPr>
      <w:r w:rsidRPr="00BA17EA">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A17EA" w:rsidRPr="00BA17EA" w:rsidRDefault="00BA17EA" w:rsidP="00BA17EA">
      <w:pPr>
        <w:pStyle w:val="KDParagraf"/>
        <w:spacing w:before="0"/>
        <w:rPr>
          <w:rFonts w:cs="Arial"/>
          <w:b/>
          <w:lang w:bidi="en-US"/>
        </w:rPr>
      </w:pPr>
      <w:r w:rsidRPr="00BA17EA">
        <w:rPr>
          <w:rFonts w:cs="Arial"/>
          <w:b/>
          <w:lang w:bidi="en-US"/>
        </w:rPr>
        <w:t>Рокови и начин подношења захтева за заштиту права:</w:t>
      </w:r>
    </w:p>
    <w:p w:rsidR="00BA17EA" w:rsidRPr="00BA17EA" w:rsidRDefault="00BA17EA" w:rsidP="00BA17EA">
      <w:pPr>
        <w:pStyle w:val="KDParagraf"/>
        <w:spacing w:before="0"/>
        <w:rPr>
          <w:rFonts w:cs="Arial"/>
          <w:lang w:bidi="en-US"/>
        </w:rPr>
      </w:pPr>
      <w:r w:rsidRPr="00BA17EA">
        <w:rPr>
          <w:rFonts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BA17EA">
        <w:rPr>
          <w:rFonts w:cs="Arial"/>
          <w:lang w:val="sr-Cyrl-RS" w:bidi="en-US"/>
        </w:rPr>
        <w:t>ТЕНТ Б,</w:t>
      </w:r>
      <w:r w:rsidRPr="00BA17EA">
        <w:rPr>
          <w:rFonts w:cs="Arial"/>
          <w:lang w:bidi="en-US"/>
        </w:rPr>
        <w:t xml:space="preserve"> 11500 Обреновац</w:t>
      </w:r>
      <w:r w:rsidRPr="00BA17EA">
        <w:rPr>
          <w:rFonts w:cs="Arial"/>
          <w:lang w:val="sr-Cyrl-RS" w:bidi="en-US"/>
        </w:rPr>
        <w:t>, Поштански Фах Ушће</w:t>
      </w:r>
      <w:r w:rsidRPr="00BA17EA">
        <w:rPr>
          <w:rFonts w:cs="Arial"/>
          <w:color w:val="00B0F0"/>
          <w:lang w:bidi="en-US"/>
        </w:rPr>
        <w:t xml:space="preserve"> </w:t>
      </w:r>
      <w:r w:rsidRPr="00BA17EA">
        <w:rPr>
          <w:rFonts w:cs="Arial"/>
          <w:lang w:bidi="en-US"/>
        </w:rPr>
        <w:t xml:space="preserve">са назнаком Захтев за заштиту права за ЈН добара.  </w:t>
      </w:r>
      <w:r w:rsidRPr="00BA17EA">
        <w:rPr>
          <w:rFonts w:cs="Arial"/>
          <w:b/>
          <w:lang w:val="sr-Cyrl-RS"/>
        </w:rPr>
        <w:t>Опремање Контролног центра и надзорних центара СО и О</w:t>
      </w:r>
      <w:r w:rsidRPr="00BA17EA">
        <w:rPr>
          <w:rFonts w:cs="Arial"/>
          <w:lang w:bidi="en-US"/>
        </w:rPr>
        <w:t>, бр.ЈН</w:t>
      </w:r>
      <w:r w:rsidRPr="00BA17EA">
        <w:rPr>
          <w:rFonts w:cs="Arial"/>
        </w:rPr>
        <w:t xml:space="preserve"> </w:t>
      </w:r>
      <w:r w:rsidRPr="00BA17EA">
        <w:rPr>
          <w:rFonts w:cs="Arial"/>
          <w:lang w:bidi="en-US"/>
        </w:rPr>
        <w:t>3000/0008/2017 (1000/2017)</w:t>
      </w:r>
      <w:r w:rsidRPr="00BA17EA">
        <w:rPr>
          <w:rFonts w:cs="Arial"/>
          <w:lang w:val="sr-Cyrl-RS" w:bidi="en-US"/>
        </w:rPr>
        <w:t xml:space="preserve"> </w:t>
      </w:r>
      <w:r w:rsidRPr="00BA17EA">
        <w:rPr>
          <w:rFonts w:cs="Arial"/>
          <w:lang w:bidi="en-US"/>
        </w:rPr>
        <w:t>а копија се истовремено доставља Републичкој комисији.</w:t>
      </w:r>
    </w:p>
    <w:p w:rsidR="00BA17EA" w:rsidRPr="00BA17EA" w:rsidRDefault="00BA17EA" w:rsidP="00BA17EA">
      <w:pPr>
        <w:pStyle w:val="KDParagraf"/>
        <w:spacing w:before="0"/>
        <w:rPr>
          <w:rFonts w:cs="Arial"/>
          <w:lang w:bidi="en-US"/>
        </w:rPr>
      </w:pPr>
      <w:r w:rsidRPr="00BA17EA">
        <w:rPr>
          <w:rFonts w:cs="Arial"/>
          <w:lang w:bidi="en-US"/>
        </w:rPr>
        <w:t xml:space="preserve">Захтев за заштиту права се може доставити и путем електронске поште на e-mail: </w:t>
      </w:r>
      <w:hyperlink r:id="rId13" w:history="1">
        <w:r w:rsidRPr="00BA17EA">
          <w:rPr>
            <w:rStyle w:val="Hyperlink"/>
            <w:rFonts w:cs="Arial"/>
            <w:lang w:bidi="en-US"/>
          </w:rPr>
          <w:t>jovan.knezevic@eps.rs</w:t>
        </w:r>
      </w:hyperlink>
      <w:r w:rsidRPr="00BA17EA">
        <w:rPr>
          <w:rFonts w:cs="Arial"/>
          <w:b/>
          <w:lang w:val="sr-Cyrl-RS" w:bidi="en-US"/>
        </w:rPr>
        <w:t xml:space="preserve"> </w:t>
      </w:r>
      <w:r w:rsidRPr="00BA17EA">
        <w:rPr>
          <w:rFonts w:cs="Arial"/>
          <w:lang w:bidi="en-US"/>
        </w:rPr>
        <w:t xml:space="preserve">, радним данима (понедељак-петак) од </w:t>
      </w:r>
      <w:r w:rsidRPr="00BA17EA">
        <w:rPr>
          <w:rFonts w:cs="Arial"/>
          <w:lang w:val="sr-Cyrl-RS" w:bidi="en-US"/>
        </w:rPr>
        <w:t>7</w:t>
      </w:r>
      <w:r w:rsidRPr="00BA17EA">
        <w:rPr>
          <w:rFonts w:cs="Arial"/>
          <w:lang w:bidi="en-US"/>
        </w:rPr>
        <w:t>,00 до 14,00 часова.</w:t>
      </w:r>
    </w:p>
    <w:p w:rsidR="00BA17EA" w:rsidRPr="00BA17EA" w:rsidRDefault="00BA17EA" w:rsidP="00BA17EA">
      <w:pPr>
        <w:pStyle w:val="KDParagraf"/>
        <w:spacing w:before="0"/>
        <w:rPr>
          <w:rFonts w:cs="Arial"/>
          <w:lang w:bidi="en-US"/>
        </w:rPr>
      </w:pPr>
      <w:r w:rsidRPr="00BA17EA">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A17EA" w:rsidRPr="00BA17EA" w:rsidRDefault="00BA17EA" w:rsidP="00BA17EA">
      <w:pPr>
        <w:pStyle w:val="KDParagraf"/>
        <w:spacing w:before="0"/>
        <w:rPr>
          <w:rFonts w:cs="Arial"/>
          <w:lang w:bidi="en-US"/>
        </w:rPr>
      </w:pPr>
      <w:r w:rsidRPr="00BA17EA">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A17EA">
        <w:rPr>
          <w:rFonts w:cs="Arial"/>
          <w:b/>
          <w:color w:val="0D0D0D"/>
          <w:lang w:bidi="en-US"/>
        </w:rPr>
        <w:t xml:space="preserve">7 (седам) дана </w:t>
      </w:r>
      <w:r w:rsidRPr="00BA17EA">
        <w:rPr>
          <w:rFonts w:cs="Arial"/>
          <w:lang w:bidi="en-US"/>
        </w:rPr>
        <w:t xml:space="preserve">пре истека рока за подношење понуда, без обзира на начин достављања и уколико је подносилац захтева </w:t>
      </w:r>
      <w:r w:rsidRPr="00BA17EA">
        <w:rPr>
          <w:rFonts w:cs="Arial"/>
          <w:lang w:bidi="en-US"/>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rsidR="00BA17EA" w:rsidRPr="00BA17EA" w:rsidRDefault="00BA17EA" w:rsidP="00BA17EA">
      <w:pPr>
        <w:pStyle w:val="KDParagraf"/>
        <w:spacing w:before="0"/>
        <w:rPr>
          <w:rFonts w:cs="Arial"/>
          <w:lang w:bidi="en-US"/>
        </w:rPr>
      </w:pPr>
      <w:r w:rsidRPr="00BA17EA">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A17EA" w:rsidRPr="00BA17EA" w:rsidRDefault="00BA17EA" w:rsidP="00BA17EA">
      <w:pPr>
        <w:pStyle w:val="KDParagraf"/>
        <w:spacing w:before="0"/>
        <w:rPr>
          <w:rFonts w:cs="Arial"/>
          <w:lang w:bidi="en-US"/>
        </w:rPr>
      </w:pPr>
      <w:r w:rsidRPr="00BA17EA">
        <w:rPr>
          <w:rFonts w:cs="Arial"/>
          <w:lang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BA17EA" w:rsidRPr="00BA17EA" w:rsidRDefault="00BA17EA" w:rsidP="00BA17EA">
      <w:pPr>
        <w:pStyle w:val="KDParagraf"/>
        <w:spacing w:before="0"/>
        <w:rPr>
          <w:rFonts w:cs="Arial"/>
          <w:lang w:bidi="en-US"/>
        </w:rPr>
      </w:pPr>
      <w:r w:rsidRPr="00BA17EA">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BA17EA" w:rsidRPr="00BA17EA" w:rsidRDefault="00BA17EA" w:rsidP="00BA17EA">
      <w:pPr>
        <w:pStyle w:val="KDParagraf"/>
        <w:spacing w:before="0"/>
        <w:rPr>
          <w:rFonts w:cs="Arial"/>
          <w:lang w:val="sr-Cyrl-CS" w:bidi="en-US"/>
        </w:rPr>
      </w:pPr>
      <w:r w:rsidRPr="00BA17EA">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BA17EA" w:rsidRPr="00BA17EA" w:rsidRDefault="00BA17EA" w:rsidP="00BA17EA">
      <w:pPr>
        <w:pStyle w:val="KDParagraf"/>
        <w:spacing w:before="0"/>
        <w:rPr>
          <w:rFonts w:cs="Arial"/>
          <w:lang w:bidi="en-US"/>
        </w:rPr>
      </w:pPr>
      <w:r w:rsidRPr="00BA17EA">
        <w:rPr>
          <w:rFonts w:cs="Arial"/>
          <w:lang w:val="sr-Cyrl-CS" w:bidi="en-US"/>
        </w:rPr>
        <w:t>Н</w:t>
      </w:r>
      <w:r w:rsidRPr="00BA17E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A17EA">
        <w:rPr>
          <w:rFonts w:cs="Arial"/>
          <w:lang w:eastAsia="sr-Latn-CS"/>
        </w:rPr>
        <w:t xml:space="preserve"> тад</w:t>
      </w:r>
      <w:r w:rsidRPr="00BA17E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BA17EA" w:rsidRPr="00BA17EA" w:rsidRDefault="00BA17EA" w:rsidP="00BA17EA">
      <w:pPr>
        <w:pStyle w:val="KDParagraf"/>
        <w:spacing w:before="0"/>
        <w:rPr>
          <w:rFonts w:cs="Arial"/>
          <w:lang w:bidi="en-US"/>
        </w:rPr>
      </w:pPr>
      <w:r w:rsidRPr="00BA17EA">
        <w:rPr>
          <w:rFonts w:cs="Arial"/>
          <w:b/>
          <w:lang w:bidi="en-US"/>
        </w:rPr>
        <w:t>Детаљно упутство о садржини потпуног захтева за заштиту права</w:t>
      </w:r>
      <w:r w:rsidRPr="00BA17EA">
        <w:rPr>
          <w:rFonts w:cs="Arial"/>
          <w:lang w:bidi="en-US"/>
        </w:rPr>
        <w:t xml:space="preserve"> у складу са чланом   151. став 1. тач. 1) – 7) ЗЈН:</w:t>
      </w:r>
    </w:p>
    <w:p w:rsidR="00BA17EA" w:rsidRPr="00BA17EA" w:rsidRDefault="00BA17EA" w:rsidP="00BA17EA">
      <w:pPr>
        <w:pStyle w:val="KDParagraf"/>
        <w:spacing w:before="0"/>
        <w:rPr>
          <w:rFonts w:cs="Arial"/>
          <w:lang w:bidi="en-US"/>
        </w:rPr>
      </w:pPr>
      <w:r w:rsidRPr="00BA17EA">
        <w:rPr>
          <w:rFonts w:cs="Arial"/>
          <w:lang w:bidi="en-US"/>
        </w:rPr>
        <w:t>Захтев за заштиту права садржи:</w:t>
      </w:r>
    </w:p>
    <w:p w:rsidR="00BA17EA" w:rsidRPr="00BA17EA" w:rsidRDefault="00BA17EA" w:rsidP="00BA17EA">
      <w:pPr>
        <w:pStyle w:val="KDParagraf"/>
        <w:spacing w:before="0"/>
        <w:rPr>
          <w:rFonts w:cs="Arial"/>
          <w:lang w:bidi="en-US"/>
        </w:rPr>
      </w:pPr>
      <w:r w:rsidRPr="00BA17EA">
        <w:rPr>
          <w:rFonts w:cs="Arial"/>
          <w:lang w:bidi="en-US"/>
        </w:rPr>
        <w:t>1) назив и адресу подносиоца захтева и лице за контакт</w:t>
      </w:r>
    </w:p>
    <w:p w:rsidR="00BA17EA" w:rsidRPr="00BA17EA" w:rsidRDefault="00BA17EA" w:rsidP="00BA17EA">
      <w:pPr>
        <w:pStyle w:val="KDParagraf"/>
        <w:spacing w:before="0"/>
        <w:rPr>
          <w:rFonts w:cs="Arial"/>
          <w:lang w:bidi="en-US"/>
        </w:rPr>
      </w:pPr>
      <w:r w:rsidRPr="00BA17EA">
        <w:rPr>
          <w:rFonts w:cs="Arial"/>
          <w:lang w:bidi="en-US"/>
        </w:rPr>
        <w:t>2) назив и адресу наручиоца</w:t>
      </w:r>
    </w:p>
    <w:p w:rsidR="00BA17EA" w:rsidRPr="00BA17EA" w:rsidRDefault="00BA17EA" w:rsidP="00BA17EA">
      <w:pPr>
        <w:pStyle w:val="KDParagraf"/>
        <w:spacing w:before="0"/>
        <w:rPr>
          <w:rFonts w:cs="Arial"/>
          <w:lang w:bidi="en-US"/>
        </w:rPr>
      </w:pPr>
      <w:r w:rsidRPr="00BA17EA">
        <w:rPr>
          <w:rFonts w:cs="Arial"/>
          <w:lang w:bidi="en-US"/>
        </w:rPr>
        <w:t>3) податке о јавној набавци која је предмет захтева, односно о одлуци наручиоца</w:t>
      </w:r>
    </w:p>
    <w:p w:rsidR="00BA17EA" w:rsidRPr="00BA17EA" w:rsidRDefault="00BA17EA" w:rsidP="00BA17EA">
      <w:pPr>
        <w:pStyle w:val="KDParagraf"/>
        <w:spacing w:before="0"/>
        <w:rPr>
          <w:rFonts w:cs="Arial"/>
          <w:lang w:bidi="en-US"/>
        </w:rPr>
      </w:pPr>
      <w:r w:rsidRPr="00BA17EA">
        <w:rPr>
          <w:rFonts w:cs="Arial"/>
          <w:lang w:bidi="en-US"/>
        </w:rPr>
        <w:t>4) повреде прописа којима се уређује поступак јавне набавке</w:t>
      </w:r>
    </w:p>
    <w:p w:rsidR="00BA17EA" w:rsidRPr="00BA17EA" w:rsidRDefault="00BA17EA" w:rsidP="00BA17EA">
      <w:pPr>
        <w:pStyle w:val="KDParagraf"/>
        <w:spacing w:before="0"/>
        <w:rPr>
          <w:rFonts w:cs="Arial"/>
          <w:lang w:bidi="en-US"/>
        </w:rPr>
      </w:pPr>
      <w:r w:rsidRPr="00BA17EA">
        <w:rPr>
          <w:rFonts w:cs="Arial"/>
          <w:lang w:bidi="en-US"/>
        </w:rPr>
        <w:t>5) чињенице и доказе којима се повреде доказују</w:t>
      </w:r>
    </w:p>
    <w:p w:rsidR="00BA17EA" w:rsidRPr="00BA17EA" w:rsidRDefault="00BA17EA" w:rsidP="00BA17EA">
      <w:pPr>
        <w:pStyle w:val="KDParagraf"/>
        <w:spacing w:before="0"/>
        <w:rPr>
          <w:rFonts w:cs="Arial"/>
          <w:lang w:bidi="en-US"/>
        </w:rPr>
      </w:pPr>
      <w:r w:rsidRPr="00BA17EA">
        <w:rPr>
          <w:rFonts w:cs="Arial"/>
          <w:lang w:bidi="en-US"/>
        </w:rPr>
        <w:t>6) потврду о уплати таксе из члана 156. ЗЈН</w:t>
      </w:r>
    </w:p>
    <w:p w:rsidR="00BA17EA" w:rsidRPr="00BA17EA" w:rsidRDefault="00BA17EA" w:rsidP="00BA17EA">
      <w:pPr>
        <w:pStyle w:val="KDParagraf"/>
        <w:spacing w:before="0"/>
        <w:rPr>
          <w:rFonts w:cs="Arial"/>
          <w:lang w:bidi="en-US"/>
        </w:rPr>
      </w:pPr>
      <w:r w:rsidRPr="00BA17EA">
        <w:rPr>
          <w:rFonts w:cs="Arial"/>
          <w:lang w:bidi="en-US"/>
        </w:rPr>
        <w:t>7) потпис подносиоца.</w:t>
      </w:r>
    </w:p>
    <w:p w:rsidR="00BA17EA" w:rsidRPr="00BA17EA" w:rsidRDefault="00BA17EA" w:rsidP="00BA17EA">
      <w:pPr>
        <w:pStyle w:val="KDParagraf"/>
        <w:spacing w:before="0"/>
        <w:rPr>
          <w:rFonts w:cs="Arial"/>
          <w:b/>
          <w:lang w:bidi="en-US"/>
        </w:rPr>
      </w:pPr>
      <w:r w:rsidRPr="00BA17EA">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BA17EA" w:rsidRPr="00BA17EA" w:rsidRDefault="00BA17EA" w:rsidP="00BA17EA">
      <w:pPr>
        <w:pStyle w:val="KDParagraf"/>
        <w:spacing w:before="0"/>
        <w:rPr>
          <w:rFonts w:cs="Arial"/>
          <w:lang w:bidi="en-US"/>
        </w:rPr>
      </w:pPr>
      <w:r w:rsidRPr="00BA17EA">
        <w:rPr>
          <w:rFonts w:cs="Arial"/>
          <w:lang w:bidi="en-US"/>
        </w:rPr>
        <w:t xml:space="preserve">Закључак   наручилац доставља подносиоцу захтева и Републичкој комисији у року од три дана од дана доношења. </w:t>
      </w:r>
    </w:p>
    <w:p w:rsidR="00BA17EA" w:rsidRPr="00BA17EA" w:rsidRDefault="00BA17EA" w:rsidP="00BA17EA">
      <w:pPr>
        <w:pStyle w:val="KDParagraf"/>
        <w:spacing w:before="0"/>
        <w:rPr>
          <w:rFonts w:cs="Arial"/>
          <w:lang w:val="sr-Latn-RS" w:bidi="en-US"/>
        </w:rPr>
      </w:pPr>
      <w:r w:rsidRPr="00BA17EA">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A17EA" w:rsidRPr="00BA17EA" w:rsidRDefault="00BA17EA" w:rsidP="00BA17EA">
      <w:pPr>
        <w:pStyle w:val="KDParagraf"/>
        <w:spacing w:before="0"/>
        <w:rPr>
          <w:rFonts w:cs="Arial"/>
          <w:b/>
          <w:lang w:bidi="en-US"/>
        </w:rPr>
      </w:pPr>
      <w:r w:rsidRPr="00BA17EA">
        <w:rPr>
          <w:rFonts w:cs="Arial"/>
          <w:b/>
          <w:lang w:bidi="en-US"/>
        </w:rPr>
        <w:t>Износ таксе из члана 156. став 1. тач. 1)- 3) ЗЈН:</w:t>
      </w:r>
    </w:p>
    <w:p w:rsidR="00BA17EA" w:rsidRPr="00BA17EA" w:rsidRDefault="00BA17EA" w:rsidP="00BA17EA">
      <w:pPr>
        <w:pStyle w:val="KDParagraf"/>
        <w:spacing w:before="0"/>
        <w:rPr>
          <w:rFonts w:cs="Arial"/>
          <w:lang w:bidi="en-US"/>
        </w:rPr>
      </w:pPr>
      <w:r w:rsidRPr="00BA17EA">
        <w:rPr>
          <w:rFonts w:cs="Arial"/>
        </w:rPr>
        <w:t xml:space="preserve">Подносилац захтева за заштиту права дужан је да на рачун буџета Републике Србије (број рачуна: </w:t>
      </w:r>
      <w:r w:rsidRPr="00BA17EA">
        <w:rPr>
          <w:rFonts w:cs="Arial"/>
          <w:lang w:val="ru-RU"/>
        </w:rPr>
        <w:t>840-</w:t>
      </w:r>
      <w:r w:rsidRPr="00BA17EA">
        <w:rPr>
          <w:rFonts w:cs="Arial"/>
          <w:bCs/>
          <w:iCs/>
        </w:rPr>
        <w:t>30678845-06</w:t>
      </w:r>
      <w:r w:rsidRPr="00BA17EA">
        <w:rPr>
          <w:rFonts w:cs="Arial"/>
        </w:rPr>
        <w:t>, шифра плаћања 153 или 253, позив на број 30000008201710002017, сврха: ЗЗП, ЈП ЕПС</w:t>
      </w:r>
      <w:r w:rsidRPr="00BA17EA">
        <w:rPr>
          <w:rFonts w:cs="Arial"/>
          <w:lang w:val="sr-Cyrl-CS"/>
        </w:rPr>
        <w:t xml:space="preserve"> Београд-огранак ТЕНТ Београд-Обреновац</w:t>
      </w:r>
      <w:r w:rsidRPr="00BA17EA">
        <w:rPr>
          <w:rFonts w:cs="Arial"/>
        </w:rPr>
        <w:t xml:space="preserve">, јн. бр. </w:t>
      </w:r>
      <w:r w:rsidRPr="00BA17EA">
        <w:rPr>
          <w:rFonts w:cs="Arial"/>
          <w:lang w:val="sr-Cyrl-CS"/>
        </w:rPr>
        <w:t>3000/0008/2017 (1000/2017)</w:t>
      </w:r>
      <w:r w:rsidRPr="00BA17EA">
        <w:rPr>
          <w:rFonts w:cs="Arial"/>
        </w:rPr>
        <w:t>прималац уплате: буџет Републике Србије) уплати таксу</w:t>
      </w:r>
      <w:r w:rsidRPr="00BA17EA">
        <w:rPr>
          <w:rFonts w:cs="Arial"/>
          <w:lang w:bidi="en-US"/>
        </w:rPr>
        <w:t xml:space="preserve"> од: 120.000 динара. </w:t>
      </w:r>
    </w:p>
    <w:p w:rsidR="00BA17EA" w:rsidRPr="00BA17EA" w:rsidRDefault="00BA17EA" w:rsidP="00BA17EA">
      <w:pPr>
        <w:pStyle w:val="KDParagraf"/>
        <w:spacing w:before="0"/>
        <w:rPr>
          <w:rFonts w:cs="Arial"/>
          <w:lang w:bidi="en-US"/>
        </w:rPr>
      </w:pPr>
      <w:r w:rsidRPr="00BA17EA">
        <w:rPr>
          <w:rFonts w:cs="Arial"/>
          <w:lang w:bidi="en-US"/>
        </w:rPr>
        <w:t>Свака странка у поступку сноси трошкове које проузрокује својим радњама.</w:t>
      </w:r>
    </w:p>
    <w:p w:rsidR="00BA17EA" w:rsidRPr="00BA17EA" w:rsidRDefault="00BA17EA" w:rsidP="00BA17EA">
      <w:pPr>
        <w:pStyle w:val="KDParagraf"/>
        <w:spacing w:before="0"/>
        <w:rPr>
          <w:rFonts w:cs="Arial"/>
          <w:lang w:bidi="en-US"/>
        </w:rPr>
      </w:pPr>
      <w:r w:rsidRPr="00BA17EA">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A17EA" w:rsidRPr="00BA17EA" w:rsidRDefault="00BA17EA" w:rsidP="00BA17EA">
      <w:pPr>
        <w:pStyle w:val="KDParagraf"/>
        <w:spacing w:before="0"/>
        <w:rPr>
          <w:rFonts w:cs="Arial"/>
          <w:lang w:bidi="en-US"/>
        </w:rPr>
      </w:pPr>
      <w:r w:rsidRPr="00BA17EA">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A17EA" w:rsidRPr="00BA17EA" w:rsidRDefault="00BA17EA" w:rsidP="00BA17EA">
      <w:pPr>
        <w:pStyle w:val="KDParagraf"/>
        <w:spacing w:before="0"/>
        <w:rPr>
          <w:rFonts w:cs="Arial"/>
          <w:lang w:bidi="en-US"/>
        </w:rPr>
      </w:pPr>
      <w:r w:rsidRPr="00BA17EA">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A17EA" w:rsidRPr="00BA17EA" w:rsidRDefault="00BA17EA" w:rsidP="00BA17EA">
      <w:pPr>
        <w:pStyle w:val="KDParagraf"/>
        <w:spacing w:before="0"/>
        <w:rPr>
          <w:rFonts w:cs="Arial"/>
          <w:lang w:bidi="en-US"/>
        </w:rPr>
      </w:pPr>
      <w:r w:rsidRPr="00BA17EA">
        <w:rPr>
          <w:rFonts w:cs="Arial"/>
          <w:lang w:bidi="en-US"/>
        </w:rPr>
        <w:t>Странке у захтеву морају прецизно да наведу трошкове за које траже накнаду.</w:t>
      </w:r>
    </w:p>
    <w:p w:rsidR="00BA17EA" w:rsidRPr="00BA17EA" w:rsidRDefault="00BA17EA" w:rsidP="00BA17EA">
      <w:pPr>
        <w:pStyle w:val="KDParagraf"/>
        <w:spacing w:before="0"/>
        <w:rPr>
          <w:rFonts w:cs="Arial"/>
          <w:lang w:bidi="en-US"/>
        </w:rPr>
      </w:pPr>
      <w:r w:rsidRPr="00BA17EA">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BA17EA" w:rsidRPr="00BA17EA" w:rsidRDefault="00BA17EA" w:rsidP="00BA17EA">
      <w:pPr>
        <w:pStyle w:val="KDParagraf"/>
        <w:spacing w:before="0"/>
        <w:rPr>
          <w:rFonts w:cs="Arial"/>
          <w:lang w:bidi="en-US"/>
        </w:rPr>
      </w:pPr>
      <w:r w:rsidRPr="00BA17EA">
        <w:rPr>
          <w:rFonts w:cs="Arial"/>
          <w:lang w:bidi="en-US"/>
        </w:rPr>
        <w:t>О трошковима одлучује Републичка комисија. Одлука Републичке комисије је извршни наслов.</w:t>
      </w:r>
    </w:p>
    <w:p w:rsidR="00BA17EA" w:rsidRPr="00BA17EA" w:rsidRDefault="00BA17EA" w:rsidP="00BA17EA">
      <w:pPr>
        <w:pStyle w:val="KDParagraf"/>
        <w:spacing w:before="0"/>
        <w:rPr>
          <w:rFonts w:cs="Arial"/>
          <w:b/>
          <w:lang w:bidi="en-US"/>
        </w:rPr>
      </w:pPr>
      <w:r w:rsidRPr="00BA17EA">
        <w:rPr>
          <w:rFonts w:cs="Arial"/>
          <w:b/>
          <w:lang w:bidi="en-US"/>
        </w:rPr>
        <w:t>Детаљно упутство о потврди из члана 151. став 1. тачка 6) ЗЈН</w:t>
      </w:r>
    </w:p>
    <w:p w:rsidR="00BA17EA" w:rsidRPr="00BA17EA" w:rsidRDefault="00BA17EA" w:rsidP="00BA17EA">
      <w:pPr>
        <w:pStyle w:val="KDParagraf"/>
        <w:spacing w:before="0"/>
        <w:rPr>
          <w:rFonts w:cs="Arial"/>
          <w:lang w:bidi="en-US"/>
        </w:rPr>
      </w:pPr>
      <w:r w:rsidRPr="00BA17EA">
        <w:rPr>
          <w:rFonts w:cs="Arial"/>
          <w:lang w:val="sr-Cyrl-CS" w:bidi="en-US"/>
        </w:rPr>
        <w:lastRenderedPageBreak/>
        <w:t xml:space="preserve">Потврда </w:t>
      </w:r>
      <w:r w:rsidRPr="00BA17EA">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A17EA" w:rsidRPr="00BA17EA" w:rsidRDefault="00BA17EA" w:rsidP="00BA17EA">
      <w:pPr>
        <w:pStyle w:val="KDParagraf"/>
        <w:spacing w:before="0"/>
        <w:rPr>
          <w:rFonts w:cs="Arial"/>
          <w:lang w:bidi="en-US"/>
        </w:rPr>
      </w:pPr>
      <w:r w:rsidRPr="00BA17EA">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BA17EA" w:rsidRPr="00BA17EA" w:rsidRDefault="00BA17EA" w:rsidP="00BA17EA">
      <w:pPr>
        <w:pStyle w:val="KDParagraf"/>
        <w:spacing w:before="0"/>
        <w:rPr>
          <w:rFonts w:cs="Arial"/>
          <w:lang w:bidi="en-US"/>
        </w:rPr>
      </w:pPr>
      <w:r w:rsidRPr="00BA17EA">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A17EA" w:rsidRPr="00BA17EA" w:rsidRDefault="00BA17EA" w:rsidP="00BA17EA">
      <w:pPr>
        <w:pStyle w:val="KDParagraf"/>
        <w:spacing w:before="0"/>
        <w:rPr>
          <w:rFonts w:cs="Arial"/>
          <w:lang w:bidi="en-US"/>
        </w:rPr>
      </w:pPr>
      <w:r w:rsidRPr="00BA17EA">
        <w:rPr>
          <w:rFonts w:cs="Arial"/>
          <w:lang w:bidi="en-US"/>
        </w:rPr>
        <w:t>Као доказ о уплати таксе, у смислу члана 151. став 1. тачка 6) ЗЈН, прихватиће се:</w:t>
      </w:r>
    </w:p>
    <w:p w:rsidR="00BA17EA" w:rsidRPr="00BA17EA" w:rsidRDefault="00BA17EA" w:rsidP="00BA17EA">
      <w:pPr>
        <w:pStyle w:val="KDParagraf"/>
        <w:spacing w:before="0"/>
        <w:rPr>
          <w:rFonts w:cs="Arial"/>
          <w:lang w:bidi="en-US"/>
        </w:rPr>
      </w:pPr>
    </w:p>
    <w:p w:rsidR="00BA17EA" w:rsidRPr="00BA17EA" w:rsidRDefault="00BA17EA" w:rsidP="00BA17EA">
      <w:pPr>
        <w:pStyle w:val="KDParagraf"/>
        <w:spacing w:before="0"/>
        <w:rPr>
          <w:rFonts w:cs="Arial"/>
          <w:lang w:bidi="en-US"/>
        </w:rPr>
      </w:pPr>
      <w:r w:rsidRPr="00BA17EA">
        <w:rPr>
          <w:rFonts w:cs="Arial"/>
          <w:lang w:bidi="en-US"/>
        </w:rPr>
        <w:t>1. Потврда о извршеној уплати таксе из члана 156. ЗЈН која садржи следеће елементе:</w:t>
      </w:r>
    </w:p>
    <w:p w:rsidR="00BA17EA" w:rsidRPr="00BA17EA" w:rsidRDefault="00BA17EA" w:rsidP="00BA17EA">
      <w:pPr>
        <w:pStyle w:val="KDParagraf"/>
        <w:spacing w:before="0"/>
        <w:rPr>
          <w:rFonts w:cs="Arial"/>
          <w:lang w:bidi="en-US"/>
        </w:rPr>
      </w:pPr>
      <w:r w:rsidRPr="00BA17EA">
        <w:rPr>
          <w:rFonts w:cs="Arial"/>
          <w:lang w:bidi="en-US"/>
        </w:rPr>
        <w:t>(1) да буде издата од стране банке и да садржи печат банке;</w:t>
      </w:r>
    </w:p>
    <w:p w:rsidR="00BA17EA" w:rsidRPr="00BA17EA" w:rsidRDefault="00BA17EA" w:rsidP="00BA17EA">
      <w:pPr>
        <w:pStyle w:val="KDParagraf"/>
        <w:spacing w:before="0"/>
        <w:rPr>
          <w:rFonts w:cs="Arial"/>
          <w:lang w:bidi="en-US"/>
        </w:rPr>
      </w:pPr>
      <w:r w:rsidRPr="00BA17EA">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A17EA" w:rsidRPr="00BA17EA" w:rsidRDefault="00BA17EA" w:rsidP="00BA17EA">
      <w:pPr>
        <w:pStyle w:val="KDParagraf"/>
        <w:spacing w:before="0"/>
        <w:rPr>
          <w:rFonts w:cs="Arial"/>
          <w:lang w:bidi="en-US"/>
        </w:rPr>
      </w:pPr>
      <w:r w:rsidRPr="00BA17EA">
        <w:rPr>
          <w:rFonts w:cs="Arial"/>
          <w:lang w:bidi="en-US"/>
        </w:rPr>
        <w:t>(3) износ таксе из члана 156. ЗЈН чија се уплата врши;</w:t>
      </w:r>
    </w:p>
    <w:p w:rsidR="00BA17EA" w:rsidRPr="00BA17EA" w:rsidRDefault="00BA17EA" w:rsidP="00BA17EA">
      <w:pPr>
        <w:pStyle w:val="KDParagraf"/>
        <w:spacing w:before="0"/>
        <w:rPr>
          <w:rFonts w:cs="Arial"/>
          <w:lang w:bidi="en-US"/>
        </w:rPr>
      </w:pPr>
      <w:r w:rsidRPr="00BA17EA">
        <w:rPr>
          <w:rFonts w:cs="Arial"/>
          <w:lang w:bidi="en-US"/>
        </w:rPr>
        <w:t>(4) број рачуна: 840-30678845-06;</w:t>
      </w:r>
    </w:p>
    <w:p w:rsidR="00BA17EA" w:rsidRPr="00BA17EA" w:rsidRDefault="00BA17EA" w:rsidP="00BA17EA">
      <w:pPr>
        <w:pStyle w:val="KDParagraf"/>
        <w:spacing w:before="0"/>
        <w:rPr>
          <w:rFonts w:cs="Arial"/>
          <w:lang w:bidi="en-US"/>
        </w:rPr>
      </w:pPr>
      <w:r w:rsidRPr="00BA17EA">
        <w:rPr>
          <w:rFonts w:cs="Arial"/>
          <w:lang w:bidi="en-US"/>
        </w:rPr>
        <w:t>(5) шифру плаћања: 153 или 253;</w:t>
      </w:r>
    </w:p>
    <w:p w:rsidR="00BA17EA" w:rsidRPr="00BA17EA" w:rsidRDefault="00BA17EA" w:rsidP="00BA17EA">
      <w:pPr>
        <w:pStyle w:val="KDParagraf"/>
        <w:spacing w:before="0"/>
        <w:rPr>
          <w:rFonts w:cs="Arial"/>
          <w:lang w:bidi="en-US"/>
        </w:rPr>
      </w:pPr>
      <w:r w:rsidRPr="00BA17EA">
        <w:rPr>
          <w:rFonts w:cs="Arial"/>
          <w:lang w:bidi="en-US"/>
        </w:rPr>
        <w:t>(6) позив на број: подаци о броју или ознаци јавне набавке поводом које се подноси захтев за заштиту права;</w:t>
      </w:r>
    </w:p>
    <w:p w:rsidR="00BA17EA" w:rsidRPr="00BA17EA" w:rsidRDefault="00BA17EA" w:rsidP="00BA17EA">
      <w:pPr>
        <w:pStyle w:val="KDParagraf"/>
        <w:spacing w:before="0"/>
        <w:rPr>
          <w:rFonts w:cs="Arial"/>
          <w:lang w:bidi="en-US"/>
        </w:rPr>
      </w:pPr>
      <w:r w:rsidRPr="00BA17EA">
        <w:rPr>
          <w:rFonts w:cs="Arial"/>
          <w:lang w:bidi="en-US"/>
        </w:rPr>
        <w:t>(7) сврха: ЗЗП; назив наручиоца; број или ознака јавне набавке поводом које се подноси захтев за заштиту права;</w:t>
      </w:r>
    </w:p>
    <w:p w:rsidR="00BA17EA" w:rsidRPr="00BA17EA" w:rsidRDefault="00BA17EA" w:rsidP="00BA17EA">
      <w:pPr>
        <w:pStyle w:val="KDParagraf"/>
        <w:spacing w:before="0"/>
        <w:rPr>
          <w:rFonts w:cs="Arial"/>
          <w:lang w:bidi="en-US"/>
        </w:rPr>
      </w:pPr>
      <w:r w:rsidRPr="00BA17EA">
        <w:rPr>
          <w:rFonts w:cs="Arial"/>
          <w:lang w:bidi="en-US"/>
        </w:rPr>
        <w:t>(8) корисник: буџет Републике Србије;</w:t>
      </w:r>
    </w:p>
    <w:p w:rsidR="00BA17EA" w:rsidRPr="00BA17EA" w:rsidRDefault="00BA17EA" w:rsidP="00BA17EA">
      <w:pPr>
        <w:pStyle w:val="KDParagraf"/>
        <w:spacing w:before="0"/>
        <w:rPr>
          <w:rFonts w:cs="Arial"/>
          <w:lang w:bidi="en-US"/>
        </w:rPr>
      </w:pPr>
      <w:r w:rsidRPr="00BA17EA">
        <w:rPr>
          <w:rFonts w:cs="Arial"/>
          <w:lang w:bidi="en-US"/>
        </w:rPr>
        <w:t>(9) назив уплатиоца, односно назив подносиоца захтева за заштиту права за којег је извршена уплата таксе;</w:t>
      </w:r>
    </w:p>
    <w:p w:rsidR="00BA17EA" w:rsidRPr="00BA17EA" w:rsidRDefault="00BA17EA" w:rsidP="00BA17EA">
      <w:pPr>
        <w:pStyle w:val="KDParagraf"/>
        <w:spacing w:before="0"/>
        <w:rPr>
          <w:rFonts w:cs="Arial"/>
          <w:lang w:bidi="en-US"/>
        </w:rPr>
      </w:pPr>
      <w:r w:rsidRPr="00BA17EA">
        <w:rPr>
          <w:rFonts w:cs="Arial"/>
          <w:lang w:bidi="en-US"/>
        </w:rPr>
        <w:t>(10) потпис овлашћеног лица банке.</w:t>
      </w:r>
    </w:p>
    <w:p w:rsidR="00BA17EA" w:rsidRPr="00BA17EA" w:rsidRDefault="00BA17EA" w:rsidP="00BA17EA">
      <w:pPr>
        <w:pStyle w:val="KDParagraf"/>
        <w:spacing w:before="0"/>
        <w:rPr>
          <w:rFonts w:cs="Arial"/>
          <w:lang w:bidi="en-US"/>
        </w:rPr>
      </w:pPr>
      <w:r w:rsidRPr="00BA17EA">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A17EA" w:rsidRPr="00BA17EA" w:rsidRDefault="00BA17EA" w:rsidP="00BA17EA">
      <w:pPr>
        <w:pStyle w:val="KDParagraf"/>
        <w:spacing w:before="0"/>
        <w:rPr>
          <w:rFonts w:cs="Arial"/>
          <w:lang w:bidi="en-US"/>
        </w:rPr>
      </w:pPr>
      <w:r w:rsidRPr="00BA17EA">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A17EA" w:rsidRPr="00BA17EA" w:rsidRDefault="00BA17EA" w:rsidP="00BA17EA">
      <w:pPr>
        <w:pStyle w:val="KDParagraf"/>
        <w:spacing w:before="0"/>
        <w:rPr>
          <w:rFonts w:cs="Arial"/>
          <w:lang w:bidi="en-US"/>
        </w:rPr>
      </w:pPr>
      <w:r w:rsidRPr="00BA17EA">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A17EA" w:rsidRPr="00BA17EA" w:rsidRDefault="00BA17EA" w:rsidP="00BA17EA">
      <w:pPr>
        <w:pStyle w:val="KDParagraf"/>
        <w:spacing w:before="0"/>
        <w:rPr>
          <w:rFonts w:cs="Arial"/>
          <w:lang w:bidi="en-US"/>
        </w:rPr>
      </w:pPr>
      <w:r w:rsidRPr="00BA17EA">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A17EA" w:rsidRPr="00BA17EA" w:rsidRDefault="00BA17EA" w:rsidP="00BA17EA">
      <w:pPr>
        <w:pStyle w:val="KDParagraf"/>
        <w:spacing w:before="0"/>
        <w:rPr>
          <w:rFonts w:cs="Arial"/>
          <w:lang w:val="sr-Latn-RS" w:bidi="en-US"/>
        </w:rPr>
      </w:pPr>
      <w:r w:rsidRPr="00BA17EA">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4" w:history="1">
        <w:r w:rsidRPr="00BA17EA">
          <w:rPr>
            <w:rFonts w:cs="Arial"/>
            <w:lang w:bidi="en-US"/>
          </w:rPr>
          <w:t>http://www.kjn.gov.rs/ci/uputstvo-o-uplati-republicke-administrativne-takse.html</w:t>
        </w:r>
      </w:hyperlink>
      <w:r w:rsidRPr="00BA17EA">
        <w:rPr>
          <w:rFonts w:cs="Arial"/>
          <w:lang w:val="sr-Cyrl-CS" w:bidi="en-US"/>
        </w:rPr>
        <w:t>и http://www.kjn.gov.rs/download/Taksa-popunjeni-nalozi-ci.pdf</w:t>
      </w:r>
    </w:p>
    <w:p w:rsidR="00BA17EA" w:rsidRPr="00BA17EA" w:rsidRDefault="00BA17EA" w:rsidP="00BA17EA">
      <w:pPr>
        <w:pStyle w:val="KDParagraf"/>
        <w:spacing w:before="0"/>
        <w:rPr>
          <w:rFonts w:cs="Arial"/>
          <w:lang w:bidi="en-US"/>
        </w:rPr>
      </w:pPr>
      <w:r w:rsidRPr="00BA17EA">
        <w:rPr>
          <w:rFonts w:cs="Arial"/>
          <w:lang w:bidi="en-US"/>
        </w:rPr>
        <w:t>УПЛАТА ИЗ ИНОСТРАНСТВА</w:t>
      </w:r>
    </w:p>
    <w:p w:rsidR="00BA17EA" w:rsidRPr="00BA17EA" w:rsidRDefault="00BA17EA" w:rsidP="00BA17EA">
      <w:pPr>
        <w:pStyle w:val="KDParagraf"/>
        <w:spacing w:before="0"/>
        <w:rPr>
          <w:rFonts w:cs="Arial"/>
          <w:lang w:bidi="en-US"/>
        </w:rPr>
      </w:pPr>
      <w:r w:rsidRPr="00BA17EA">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A17EA" w:rsidRPr="00BA17EA" w:rsidRDefault="00BA17EA" w:rsidP="00BA17EA">
      <w:pPr>
        <w:pStyle w:val="KDParagraf"/>
        <w:spacing w:before="0"/>
        <w:rPr>
          <w:rFonts w:cs="Arial"/>
          <w:lang w:bidi="en-US"/>
        </w:rPr>
      </w:pPr>
      <w:r w:rsidRPr="00BA17EA">
        <w:rPr>
          <w:rFonts w:cs="Arial"/>
          <w:lang w:bidi="en-US"/>
        </w:rPr>
        <w:t>НАЗИВ И АДРЕСА БАНКЕ:</w:t>
      </w:r>
    </w:p>
    <w:p w:rsidR="00BA17EA" w:rsidRPr="00BA17EA" w:rsidRDefault="00BA17EA" w:rsidP="00BA17EA">
      <w:pPr>
        <w:pStyle w:val="KDParagraf"/>
        <w:spacing w:before="0"/>
        <w:rPr>
          <w:rFonts w:cs="Arial"/>
          <w:lang w:bidi="en-US"/>
        </w:rPr>
      </w:pPr>
      <w:r w:rsidRPr="00BA17EA">
        <w:rPr>
          <w:rFonts w:cs="Arial"/>
          <w:lang w:bidi="en-US"/>
        </w:rPr>
        <w:t>Народна банка Србије (НБС)</w:t>
      </w:r>
    </w:p>
    <w:p w:rsidR="00BA17EA" w:rsidRPr="00BA17EA" w:rsidRDefault="00BA17EA" w:rsidP="00BA17EA">
      <w:pPr>
        <w:pStyle w:val="KDParagraf"/>
        <w:spacing w:before="0"/>
        <w:rPr>
          <w:rFonts w:cs="Arial"/>
          <w:lang w:bidi="en-US"/>
        </w:rPr>
      </w:pPr>
      <w:r w:rsidRPr="00BA17EA">
        <w:rPr>
          <w:rFonts w:cs="Arial"/>
          <w:lang w:bidi="en-US"/>
        </w:rPr>
        <w:t>11000 Београд, ул. Немањина бр. 17</w:t>
      </w:r>
    </w:p>
    <w:p w:rsidR="00BA17EA" w:rsidRPr="00BA17EA" w:rsidRDefault="00BA17EA" w:rsidP="00BA17EA">
      <w:pPr>
        <w:pStyle w:val="KDParagraf"/>
        <w:spacing w:before="0"/>
        <w:rPr>
          <w:rFonts w:cs="Arial"/>
          <w:lang w:bidi="en-US"/>
        </w:rPr>
      </w:pPr>
      <w:r w:rsidRPr="00BA17EA">
        <w:rPr>
          <w:rFonts w:cs="Arial"/>
          <w:lang w:bidi="en-US"/>
        </w:rPr>
        <w:t>Србија</w:t>
      </w:r>
    </w:p>
    <w:p w:rsidR="00BA17EA" w:rsidRPr="00BA17EA" w:rsidRDefault="00BA17EA" w:rsidP="00BA17EA">
      <w:pPr>
        <w:pStyle w:val="KDParagraf"/>
        <w:spacing w:before="0"/>
        <w:rPr>
          <w:rFonts w:cs="Arial"/>
          <w:lang w:bidi="en-US"/>
        </w:rPr>
      </w:pPr>
      <w:r w:rsidRPr="00BA17EA">
        <w:rPr>
          <w:rFonts w:cs="Arial"/>
          <w:lang w:bidi="en-US"/>
        </w:rPr>
        <w:lastRenderedPageBreak/>
        <w:t>SWIFT CODE: NBSRRSBGXXX</w:t>
      </w:r>
    </w:p>
    <w:p w:rsidR="00BA17EA" w:rsidRPr="00BA17EA" w:rsidRDefault="00BA17EA" w:rsidP="00BA17EA">
      <w:pPr>
        <w:pStyle w:val="KDParagraf"/>
        <w:spacing w:before="0"/>
        <w:rPr>
          <w:rFonts w:cs="Arial"/>
          <w:lang w:bidi="en-US"/>
        </w:rPr>
      </w:pPr>
      <w:r w:rsidRPr="00BA17EA">
        <w:rPr>
          <w:rFonts w:cs="Arial"/>
          <w:lang w:bidi="en-US"/>
        </w:rPr>
        <w:t>НАЗИВ И АДРЕСА ИНСТИТУЦИЈЕ:</w:t>
      </w:r>
    </w:p>
    <w:p w:rsidR="00BA17EA" w:rsidRPr="00BA17EA" w:rsidRDefault="00BA17EA" w:rsidP="00BA17EA">
      <w:pPr>
        <w:pStyle w:val="KDParagraf"/>
        <w:spacing w:before="0"/>
        <w:rPr>
          <w:rFonts w:cs="Arial"/>
          <w:lang w:bidi="en-US"/>
        </w:rPr>
      </w:pPr>
      <w:r w:rsidRPr="00BA17EA">
        <w:rPr>
          <w:rFonts w:cs="Arial"/>
          <w:lang w:bidi="en-US"/>
        </w:rPr>
        <w:t>Министарство финансија</w:t>
      </w:r>
    </w:p>
    <w:p w:rsidR="00BA17EA" w:rsidRPr="00BA17EA" w:rsidRDefault="00BA17EA" w:rsidP="00BA17EA">
      <w:pPr>
        <w:pStyle w:val="KDParagraf"/>
        <w:spacing w:before="0"/>
        <w:rPr>
          <w:rFonts w:cs="Arial"/>
          <w:lang w:bidi="en-US"/>
        </w:rPr>
      </w:pPr>
      <w:r w:rsidRPr="00BA17EA">
        <w:rPr>
          <w:rFonts w:cs="Arial"/>
          <w:lang w:bidi="en-US"/>
        </w:rPr>
        <w:t>Управа за трезор</w:t>
      </w:r>
    </w:p>
    <w:p w:rsidR="00BA17EA" w:rsidRPr="00BA17EA" w:rsidRDefault="00BA17EA" w:rsidP="00BA17EA">
      <w:pPr>
        <w:pStyle w:val="KDParagraf"/>
        <w:spacing w:before="0"/>
        <w:rPr>
          <w:rFonts w:cs="Arial"/>
          <w:lang w:bidi="en-US"/>
        </w:rPr>
      </w:pPr>
      <w:r w:rsidRPr="00BA17EA">
        <w:rPr>
          <w:rFonts w:cs="Arial"/>
          <w:lang w:bidi="en-US"/>
        </w:rPr>
        <w:t>ул. Поп Лукина бр. 7-9</w:t>
      </w:r>
    </w:p>
    <w:p w:rsidR="00BA17EA" w:rsidRPr="00BA17EA" w:rsidRDefault="00BA17EA" w:rsidP="00BA17EA">
      <w:pPr>
        <w:pStyle w:val="KDParagraf"/>
        <w:spacing w:before="0"/>
        <w:rPr>
          <w:rFonts w:cs="Arial"/>
          <w:lang w:bidi="en-US"/>
        </w:rPr>
      </w:pPr>
      <w:r w:rsidRPr="00BA17EA">
        <w:rPr>
          <w:rFonts w:cs="Arial"/>
          <w:lang w:bidi="en-US"/>
        </w:rPr>
        <w:t>11000 Београд</w:t>
      </w:r>
    </w:p>
    <w:p w:rsidR="00BA17EA" w:rsidRPr="00BA17EA" w:rsidRDefault="00BA17EA" w:rsidP="00BA17EA">
      <w:pPr>
        <w:pStyle w:val="KDParagraf"/>
        <w:spacing w:before="0"/>
        <w:rPr>
          <w:rFonts w:cs="Arial"/>
          <w:lang w:bidi="en-US"/>
        </w:rPr>
      </w:pPr>
      <w:r w:rsidRPr="00BA17EA">
        <w:rPr>
          <w:rFonts w:cs="Arial"/>
          <w:lang w:bidi="en-US"/>
        </w:rPr>
        <w:t>IBAN: RS 35908500103019323073</w:t>
      </w:r>
    </w:p>
    <w:p w:rsidR="00BA17EA" w:rsidRPr="00BA17EA" w:rsidRDefault="00BA17EA" w:rsidP="00BA17EA">
      <w:pPr>
        <w:pStyle w:val="KDParagraf"/>
        <w:spacing w:before="0"/>
        <w:rPr>
          <w:rFonts w:cs="Arial"/>
          <w:lang w:bidi="en-US"/>
        </w:rPr>
      </w:pPr>
      <w:r w:rsidRPr="00BA17EA">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BA17EA" w:rsidRPr="00BA17EA" w:rsidRDefault="00BA17EA" w:rsidP="00BA17EA">
      <w:pPr>
        <w:pStyle w:val="KDParagraf"/>
        <w:spacing w:before="0"/>
        <w:rPr>
          <w:rFonts w:cs="Arial"/>
          <w:lang w:bidi="en-US"/>
        </w:rPr>
      </w:pPr>
      <w:r w:rsidRPr="00BA17EA">
        <w:rPr>
          <w:rFonts w:cs="Arial"/>
          <w:lang w:bidi="en-US"/>
        </w:rPr>
        <w:t>– број у поступку јавне набавке на које се захтев за заштиту права односи и</w:t>
      </w:r>
    </w:p>
    <w:p w:rsidR="00BA17EA" w:rsidRPr="00BA17EA" w:rsidRDefault="00BA17EA" w:rsidP="00BA17EA">
      <w:pPr>
        <w:pStyle w:val="KDParagraf"/>
        <w:spacing w:before="0"/>
        <w:rPr>
          <w:rFonts w:cs="Arial"/>
          <w:lang w:bidi="en-US"/>
        </w:rPr>
      </w:pPr>
      <w:r w:rsidRPr="00BA17EA">
        <w:rPr>
          <w:rFonts w:cs="Arial"/>
          <w:lang w:bidi="en-US"/>
        </w:rPr>
        <w:t>назив наручиоца у поступку јавне набавке.</w:t>
      </w:r>
    </w:p>
    <w:p w:rsidR="00BA17EA" w:rsidRPr="00BA17EA" w:rsidRDefault="00BA17EA" w:rsidP="00BA17EA">
      <w:pPr>
        <w:pStyle w:val="KDParagraf"/>
        <w:spacing w:before="0"/>
        <w:rPr>
          <w:rFonts w:cs="Arial"/>
          <w:lang w:val="sr-Cyrl-RS" w:bidi="en-US"/>
        </w:rPr>
      </w:pPr>
      <w:r w:rsidRPr="00BA17EA">
        <w:rPr>
          <w:rFonts w:cs="Arial"/>
          <w:lang w:bidi="en-US"/>
        </w:rPr>
        <w:t>У прилогу су инструкције за уплате у валутама: EUR и USD.</w:t>
      </w:r>
    </w:p>
    <w:p w:rsidR="00BA17EA" w:rsidRPr="00BA17EA" w:rsidRDefault="00BA17EA" w:rsidP="00BA17EA">
      <w:pPr>
        <w:pStyle w:val="KDParagraf"/>
        <w:spacing w:before="0"/>
        <w:rPr>
          <w:rFonts w:cs="Arial"/>
          <w:lang w:val="sr-Cyrl-RS" w:bidi="en-US"/>
        </w:rPr>
      </w:pPr>
    </w:p>
    <w:p w:rsidR="00BA17EA" w:rsidRPr="00BA17EA" w:rsidRDefault="00BA17EA" w:rsidP="00BA17EA">
      <w:pPr>
        <w:pStyle w:val="KDParagraf"/>
        <w:spacing w:before="0"/>
        <w:rPr>
          <w:rFonts w:cs="Arial"/>
          <w:lang w:bidi="en-US"/>
        </w:rPr>
      </w:pPr>
      <w:r w:rsidRPr="00BA17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BA17EA" w:rsidRPr="00BA17EA" w:rsidTr="00BA17EA">
        <w:trPr>
          <w:trHeight w:val="30"/>
        </w:trPr>
        <w:tc>
          <w:tcPr>
            <w:tcW w:w="9245" w:type="dxa"/>
            <w:gridSpan w:val="2"/>
            <w:shd w:val="clear" w:color="auto" w:fill="auto"/>
          </w:tcPr>
          <w:p w:rsidR="00BA17EA" w:rsidRPr="00BA17EA" w:rsidRDefault="00BA17EA" w:rsidP="00BA17EA">
            <w:pPr>
              <w:pStyle w:val="KDParagraf"/>
              <w:spacing w:before="0"/>
              <w:rPr>
                <w:rFonts w:cs="Arial"/>
                <w:lang w:bidi="en-US"/>
              </w:rPr>
            </w:pPr>
            <w:r w:rsidRPr="00BA17EA">
              <w:rPr>
                <w:rFonts w:cs="Arial"/>
                <w:lang w:bidi="en-US"/>
              </w:rPr>
              <w:t>SWIFT MESSAGE MT103 – EUR</w:t>
            </w:r>
          </w:p>
        </w:tc>
      </w:tr>
      <w:tr w:rsidR="00BA17EA" w:rsidRPr="00BA17EA" w:rsidTr="00BA17EA">
        <w:trPr>
          <w:trHeight w:val="20"/>
        </w:trPr>
        <w:tc>
          <w:tcPr>
            <w:tcW w:w="45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 xml:space="preserve">FIELD 32A: </w:t>
            </w:r>
          </w:p>
        </w:tc>
        <w:tc>
          <w:tcPr>
            <w:tcW w:w="4659"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VALUE DATE – EUR- AMOUNT</w:t>
            </w:r>
          </w:p>
        </w:tc>
      </w:tr>
      <w:tr w:rsidR="00BA17EA" w:rsidRPr="00BA17EA" w:rsidTr="00BA17EA">
        <w:trPr>
          <w:trHeight w:val="20"/>
        </w:trPr>
        <w:tc>
          <w:tcPr>
            <w:tcW w:w="45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 xml:space="preserve">FIELD 50K:  </w:t>
            </w:r>
          </w:p>
        </w:tc>
        <w:tc>
          <w:tcPr>
            <w:tcW w:w="4659"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ORDERING CUSTOMER</w:t>
            </w:r>
          </w:p>
        </w:tc>
      </w:tr>
      <w:tr w:rsidR="00BA17EA" w:rsidRPr="00BA17EA" w:rsidTr="00BA17EA">
        <w:trPr>
          <w:trHeight w:val="20"/>
        </w:trPr>
        <w:tc>
          <w:tcPr>
            <w:tcW w:w="45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 xml:space="preserve">FIELD 50K:  </w:t>
            </w:r>
          </w:p>
        </w:tc>
        <w:tc>
          <w:tcPr>
            <w:tcW w:w="4659"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ORDERING CUSTOMER</w:t>
            </w:r>
          </w:p>
        </w:tc>
      </w:tr>
      <w:tr w:rsidR="00BA17EA" w:rsidRPr="00BA17EA" w:rsidTr="00BA17EA">
        <w:trPr>
          <w:trHeight w:val="1113"/>
        </w:trPr>
        <w:tc>
          <w:tcPr>
            <w:tcW w:w="45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FIELD 56A:</w:t>
            </w:r>
          </w:p>
          <w:p w:rsidR="00BA17EA" w:rsidRPr="00BA17EA" w:rsidRDefault="00BA17EA" w:rsidP="00BA17EA">
            <w:pPr>
              <w:pStyle w:val="KDParagraf"/>
              <w:spacing w:before="0"/>
              <w:rPr>
                <w:rFonts w:cs="Arial"/>
                <w:lang w:bidi="en-US"/>
              </w:rPr>
            </w:pPr>
            <w:r w:rsidRPr="00BA17EA">
              <w:rPr>
                <w:rFonts w:cs="Arial"/>
                <w:lang w:bidi="en-US"/>
              </w:rPr>
              <w:t>(INTERMEDIARY)</w:t>
            </w:r>
          </w:p>
        </w:tc>
        <w:tc>
          <w:tcPr>
            <w:tcW w:w="4659"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DEUTDEFFXXX</w:t>
            </w:r>
          </w:p>
          <w:p w:rsidR="00BA17EA" w:rsidRPr="00BA17EA" w:rsidRDefault="00BA17EA" w:rsidP="00BA17EA">
            <w:pPr>
              <w:pStyle w:val="KDParagraf"/>
              <w:spacing w:before="0"/>
              <w:rPr>
                <w:rFonts w:cs="Arial"/>
                <w:lang w:bidi="en-US"/>
              </w:rPr>
            </w:pPr>
            <w:r w:rsidRPr="00BA17EA">
              <w:rPr>
                <w:rFonts w:cs="Arial"/>
                <w:lang w:bidi="en-US"/>
              </w:rPr>
              <w:t>DEUTSCHE BANK AG, F/M</w:t>
            </w:r>
          </w:p>
          <w:p w:rsidR="00BA17EA" w:rsidRPr="00BA17EA" w:rsidRDefault="00BA17EA" w:rsidP="00BA17EA">
            <w:pPr>
              <w:pStyle w:val="KDParagraf"/>
              <w:spacing w:before="0"/>
              <w:rPr>
                <w:rFonts w:cs="Arial"/>
                <w:lang w:bidi="en-US"/>
              </w:rPr>
            </w:pPr>
            <w:r w:rsidRPr="00BA17EA">
              <w:rPr>
                <w:rFonts w:cs="Arial"/>
                <w:lang w:bidi="en-US"/>
              </w:rPr>
              <w:t>TAUNUSANLAGE 12</w:t>
            </w:r>
          </w:p>
          <w:p w:rsidR="00BA17EA" w:rsidRPr="00BA17EA" w:rsidRDefault="00BA17EA" w:rsidP="00BA17EA">
            <w:pPr>
              <w:pStyle w:val="KDParagraf"/>
              <w:spacing w:before="0"/>
              <w:rPr>
                <w:rFonts w:cs="Arial"/>
                <w:lang w:bidi="en-US"/>
              </w:rPr>
            </w:pPr>
            <w:r w:rsidRPr="00BA17EA">
              <w:rPr>
                <w:rFonts w:cs="Arial"/>
                <w:lang w:bidi="en-US"/>
              </w:rPr>
              <w:t>GERMANY</w:t>
            </w:r>
          </w:p>
        </w:tc>
      </w:tr>
      <w:tr w:rsidR="00BA17EA" w:rsidRPr="00BA17EA" w:rsidTr="00BA17EA">
        <w:trPr>
          <w:trHeight w:val="1689"/>
        </w:trPr>
        <w:tc>
          <w:tcPr>
            <w:tcW w:w="45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FIELD 57A:</w:t>
            </w:r>
          </w:p>
          <w:p w:rsidR="00BA17EA" w:rsidRPr="00BA17EA" w:rsidRDefault="00BA17EA" w:rsidP="00BA17EA">
            <w:pPr>
              <w:pStyle w:val="KDParagraf"/>
              <w:spacing w:before="0"/>
              <w:rPr>
                <w:rFonts w:cs="Arial"/>
                <w:lang w:bidi="en-US"/>
              </w:rPr>
            </w:pPr>
            <w:r w:rsidRPr="00BA17EA">
              <w:rPr>
                <w:rFonts w:cs="Arial"/>
                <w:lang w:bidi="en-US"/>
              </w:rPr>
              <w:t>(ACC. WITH BANK)</w:t>
            </w:r>
          </w:p>
        </w:tc>
        <w:tc>
          <w:tcPr>
            <w:tcW w:w="4659"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/DE20500700100935930800</w:t>
            </w:r>
          </w:p>
          <w:p w:rsidR="00BA17EA" w:rsidRPr="00BA17EA" w:rsidRDefault="00BA17EA" w:rsidP="00BA17EA">
            <w:pPr>
              <w:pStyle w:val="KDParagraf"/>
              <w:spacing w:before="0"/>
              <w:rPr>
                <w:rFonts w:cs="Arial"/>
                <w:lang w:bidi="en-US"/>
              </w:rPr>
            </w:pPr>
            <w:r w:rsidRPr="00BA17EA">
              <w:rPr>
                <w:rFonts w:cs="Arial"/>
                <w:lang w:bidi="en-US"/>
              </w:rPr>
              <w:t>NBSRRSBGXXX</w:t>
            </w:r>
          </w:p>
          <w:p w:rsidR="00BA17EA" w:rsidRPr="00BA17EA" w:rsidRDefault="00BA17EA" w:rsidP="00BA17EA">
            <w:pPr>
              <w:pStyle w:val="KDParagraf"/>
              <w:spacing w:before="0"/>
              <w:rPr>
                <w:rFonts w:cs="Arial"/>
                <w:lang w:bidi="en-US"/>
              </w:rPr>
            </w:pPr>
            <w:r w:rsidRPr="00BA17EA">
              <w:rPr>
                <w:rFonts w:cs="Arial"/>
                <w:lang w:bidi="en-US"/>
              </w:rPr>
              <w:t>NARODNA BANKA SRBIJE (NATIONAL</w:t>
            </w:r>
          </w:p>
          <w:p w:rsidR="00BA17EA" w:rsidRPr="00BA17EA" w:rsidRDefault="00BA17EA" w:rsidP="00BA17EA">
            <w:pPr>
              <w:pStyle w:val="KDParagraf"/>
              <w:spacing w:before="0"/>
              <w:rPr>
                <w:rFonts w:cs="Arial"/>
                <w:lang w:bidi="en-US"/>
              </w:rPr>
            </w:pPr>
            <w:r w:rsidRPr="00BA17EA">
              <w:rPr>
                <w:rFonts w:cs="Arial"/>
                <w:lang w:bidi="en-US"/>
              </w:rPr>
              <w:t>BANK OF SERBIA – NBS BEOGRAD,</w:t>
            </w:r>
          </w:p>
          <w:p w:rsidR="00BA17EA" w:rsidRPr="00BA17EA" w:rsidRDefault="00BA17EA" w:rsidP="00BA17EA">
            <w:pPr>
              <w:pStyle w:val="KDParagraf"/>
              <w:spacing w:before="0"/>
              <w:rPr>
                <w:rFonts w:cs="Arial"/>
                <w:lang w:bidi="en-US"/>
              </w:rPr>
            </w:pPr>
            <w:r w:rsidRPr="00BA17EA">
              <w:rPr>
                <w:rFonts w:cs="Arial"/>
                <w:lang w:bidi="en-US"/>
              </w:rPr>
              <w:t>NEMANJINA 17</w:t>
            </w:r>
          </w:p>
          <w:p w:rsidR="00BA17EA" w:rsidRPr="00BA17EA" w:rsidRDefault="00BA17EA" w:rsidP="00BA17EA">
            <w:pPr>
              <w:pStyle w:val="KDParagraf"/>
              <w:spacing w:before="0"/>
              <w:rPr>
                <w:rFonts w:cs="Arial"/>
                <w:lang w:bidi="en-US"/>
              </w:rPr>
            </w:pPr>
            <w:r w:rsidRPr="00BA17EA">
              <w:rPr>
                <w:rFonts w:cs="Arial"/>
                <w:lang w:bidi="en-US"/>
              </w:rPr>
              <w:t>SERBIA</w:t>
            </w:r>
          </w:p>
        </w:tc>
      </w:tr>
      <w:tr w:rsidR="00BA17EA" w:rsidRPr="00BA17EA" w:rsidTr="00BA17EA">
        <w:trPr>
          <w:trHeight w:val="20"/>
        </w:trPr>
        <w:tc>
          <w:tcPr>
            <w:tcW w:w="45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FIELD 59:</w:t>
            </w:r>
          </w:p>
          <w:p w:rsidR="00BA17EA" w:rsidRPr="00BA17EA" w:rsidRDefault="00BA17EA" w:rsidP="00BA17EA">
            <w:pPr>
              <w:pStyle w:val="KDParagraf"/>
              <w:spacing w:before="0"/>
              <w:rPr>
                <w:rFonts w:cs="Arial"/>
                <w:lang w:bidi="en-US"/>
              </w:rPr>
            </w:pPr>
            <w:r w:rsidRPr="00BA17EA">
              <w:rPr>
                <w:rFonts w:cs="Arial"/>
                <w:lang w:bidi="en-US"/>
              </w:rPr>
              <w:t>(BENEFICIARY)</w:t>
            </w:r>
          </w:p>
        </w:tc>
        <w:tc>
          <w:tcPr>
            <w:tcW w:w="4659"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/RS35908500103019323073</w:t>
            </w:r>
          </w:p>
          <w:p w:rsidR="00BA17EA" w:rsidRPr="00BA17EA" w:rsidRDefault="00BA17EA" w:rsidP="00BA17EA">
            <w:pPr>
              <w:pStyle w:val="KDParagraf"/>
              <w:spacing w:before="0"/>
              <w:rPr>
                <w:rFonts w:cs="Arial"/>
                <w:lang w:bidi="en-US"/>
              </w:rPr>
            </w:pPr>
            <w:r w:rsidRPr="00BA17EA">
              <w:rPr>
                <w:rFonts w:cs="Arial"/>
                <w:lang w:bidi="en-US"/>
              </w:rPr>
              <w:t>MINISTARSTVO FINANSIJA</w:t>
            </w:r>
          </w:p>
          <w:p w:rsidR="00BA17EA" w:rsidRPr="00BA17EA" w:rsidRDefault="00BA17EA" w:rsidP="00BA17EA">
            <w:pPr>
              <w:pStyle w:val="KDParagraf"/>
              <w:spacing w:before="0"/>
              <w:rPr>
                <w:rFonts w:cs="Arial"/>
                <w:lang w:bidi="en-US"/>
              </w:rPr>
            </w:pPr>
            <w:r w:rsidRPr="00BA17EA">
              <w:rPr>
                <w:rFonts w:cs="Arial"/>
                <w:lang w:bidi="en-US"/>
              </w:rPr>
              <w:t>UPRAVA ZA TREZOR</w:t>
            </w:r>
          </w:p>
          <w:p w:rsidR="00BA17EA" w:rsidRPr="00BA17EA" w:rsidRDefault="00BA17EA" w:rsidP="00BA17EA">
            <w:pPr>
              <w:pStyle w:val="KDParagraf"/>
              <w:spacing w:before="0"/>
              <w:rPr>
                <w:rFonts w:cs="Arial"/>
                <w:lang w:bidi="en-US"/>
              </w:rPr>
            </w:pPr>
            <w:r w:rsidRPr="00BA17EA">
              <w:rPr>
                <w:rFonts w:cs="Arial"/>
                <w:lang w:bidi="en-US"/>
              </w:rPr>
              <w:t>POP LUKINA7-9</w:t>
            </w:r>
          </w:p>
          <w:p w:rsidR="00BA17EA" w:rsidRPr="00BA17EA" w:rsidRDefault="00BA17EA" w:rsidP="00BA17EA">
            <w:pPr>
              <w:pStyle w:val="KDParagraf"/>
              <w:spacing w:before="0"/>
              <w:rPr>
                <w:rFonts w:cs="Arial"/>
                <w:lang w:bidi="en-US"/>
              </w:rPr>
            </w:pPr>
            <w:r w:rsidRPr="00BA17EA">
              <w:rPr>
                <w:rFonts w:cs="Arial"/>
                <w:lang w:bidi="en-US"/>
              </w:rPr>
              <w:t>BEOGRAD</w:t>
            </w:r>
          </w:p>
        </w:tc>
      </w:tr>
      <w:tr w:rsidR="00BA17EA" w:rsidRPr="00BA17EA" w:rsidTr="00BA17EA">
        <w:trPr>
          <w:trHeight w:val="20"/>
        </w:trPr>
        <w:tc>
          <w:tcPr>
            <w:tcW w:w="45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 xml:space="preserve">FIELD 70:  </w:t>
            </w:r>
          </w:p>
        </w:tc>
        <w:tc>
          <w:tcPr>
            <w:tcW w:w="4659"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DETAILS OF PAYMENT</w:t>
            </w:r>
          </w:p>
        </w:tc>
      </w:tr>
    </w:tbl>
    <w:p w:rsidR="00BA17EA" w:rsidRPr="00BA17EA" w:rsidRDefault="00BA17EA" w:rsidP="00BA17EA">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A17EA" w:rsidRPr="00BA17EA" w:rsidTr="00BA17EA">
        <w:tc>
          <w:tcPr>
            <w:tcW w:w="47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SWIFT MESSAGE MT103 – USD</w:t>
            </w:r>
          </w:p>
        </w:tc>
        <w:tc>
          <w:tcPr>
            <w:tcW w:w="4820" w:type="dxa"/>
            <w:shd w:val="clear" w:color="auto" w:fill="auto"/>
          </w:tcPr>
          <w:p w:rsidR="00BA17EA" w:rsidRPr="00BA17EA" w:rsidRDefault="00BA17EA" w:rsidP="00BA17EA">
            <w:pPr>
              <w:pStyle w:val="KDParagraf"/>
              <w:spacing w:before="0"/>
              <w:rPr>
                <w:rFonts w:cs="Arial"/>
                <w:lang w:bidi="en-US"/>
              </w:rPr>
            </w:pPr>
          </w:p>
        </w:tc>
      </w:tr>
      <w:tr w:rsidR="00BA17EA" w:rsidRPr="00BA17EA" w:rsidTr="00BA17EA">
        <w:tc>
          <w:tcPr>
            <w:tcW w:w="47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 xml:space="preserve">FIELD 32A: </w:t>
            </w:r>
          </w:p>
        </w:tc>
        <w:tc>
          <w:tcPr>
            <w:tcW w:w="4820"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VALUE DATE – USD- AMOUNT</w:t>
            </w:r>
          </w:p>
        </w:tc>
      </w:tr>
      <w:tr w:rsidR="00BA17EA" w:rsidRPr="00BA17EA" w:rsidTr="00BA17EA">
        <w:tc>
          <w:tcPr>
            <w:tcW w:w="47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 xml:space="preserve">FIELD 50K:  </w:t>
            </w:r>
          </w:p>
        </w:tc>
        <w:tc>
          <w:tcPr>
            <w:tcW w:w="4820"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ORDERING CUSTOMER</w:t>
            </w:r>
          </w:p>
        </w:tc>
      </w:tr>
      <w:tr w:rsidR="00BA17EA" w:rsidRPr="00BA17EA" w:rsidTr="00BA17EA">
        <w:tc>
          <w:tcPr>
            <w:tcW w:w="47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FIELD 56A:</w:t>
            </w:r>
          </w:p>
          <w:p w:rsidR="00BA17EA" w:rsidRPr="00BA17EA" w:rsidRDefault="00BA17EA" w:rsidP="00BA17EA">
            <w:pPr>
              <w:pStyle w:val="KDParagraf"/>
              <w:spacing w:before="0"/>
              <w:rPr>
                <w:rFonts w:cs="Arial"/>
                <w:lang w:bidi="en-US"/>
              </w:rPr>
            </w:pPr>
            <w:r w:rsidRPr="00BA17EA">
              <w:rPr>
                <w:rFonts w:cs="Arial"/>
                <w:lang w:bidi="en-US"/>
              </w:rPr>
              <w:t>(INTERMEDIARY)</w:t>
            </w:r>
          </w:p>
          <w:p w:rsidR="00BA17EA" w:rsidRPr="00BA17EA" w:rsidRDefault="00BA17EA" w:rsidP="00BA17EA">
            <w:pPr>
              <w:pStyle w:val="KDParagraf"/>
              <w:spacing w:before="0"/>
              <w:rPr>
                <w:rFonts w:cs="Arial"/>
                <w:lang w:bidi="en-US"/>
              </w:rPr>
            </w:pPr>
          </w:p>
        </w:tc>
        <w:tc>
          <w:tcPr>
            <w:tcW w:w="4820"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BKTRUS33XXX</w:t>
            </w:r>
          </w:p>
          <w:p w:rsidR="00BA17EA" w:rsidRPr="00BA17EA" w:rsidRDefault="00BA17EA" w:rsidP="00BA17EA">
            <w:pPr>
              <w:pStyle w:val="KDParagraf"/>
              <w:spacing w:before="0"/>
              <w:rPr>
                <w:rFonts w:cs="Arial"/>
                <w:lang w:bidi="en-US"/>
              </w:rPr>
            </w:pPr>
            <w:r w:rsidRPr="00BA17EA">
              <w:rPr>
                <w:rFonts w:cs="Arial"/>
                <w:lang w:bidi="en-US"/>
              </w:rPr>
              <w:t>DEUTSCHE BANK TRUST COMPANIY</w:t>
            </w:r>
          </w:p>
          <w:p w:rsidR="00BA17EA" w:rsidRPr="00BA17EA" w:rsidRDefault="00BA17EA" w:rsidP="00BA17EA">
            <w:pPr>
              <w:pStyle w:val="KDParagraf"/>
              <w:spacing w:before="0"/>
              <w:rPr>
                <w:rFonts w:cs="Arial"/>
                <w:lang w:bidi="en-US"/>
              </w:rPr>
            </w:pPr>
            <w:r w:rsidRPr="00BA17EA">
              <w:rPr>
                <w:rFonts w:cs="Arial"/>
                <w:lang w:bidi="en-US"/>
              </w:rPr>
              <w:t>AMERICAS, NEW YORK</w:t>
            </w:r>
          </w:p>
          <w:p w:rsidR="00BA17EA" w:rsidRPr="00BA17EA" w:rsidRDefault="00BA17EA" w:rsidP="00BA17EA">
            <w:pPr>
              <w:pStyle w:val="KDParagraf"/>
              <w:spacing w:before="0"/>
              <w:rPr>
                <w:rFonts w:cs="Arial"/>
                <w:lang w:bidi="en-US"/>
              </w:rPr>
            </w:pPr>
            <w:r w:rsidRPr="00BA17EA">
              <w:rPr>
                <w:rFonts w:cs="Arial"/>
                <w:lang w:bidi="en-US"/>
              </w:rPr>
              <w:t>60 WALL STREET</w:t>
            </w:r>
          </w:p>
          <w:p w:rsidR="00BA17EA" w:rsidRPr="00BA17EA" w:rsidRDefault="00BA17EA" w:rsidP="00BA17EA">
            <w:pPr>
              <w:pStyle w:val="KDParagraf"/>
              <w:spacing w:before="0"/>
              <w:rPr>
                <w:rFonts w:cs="Arial"/>
                <w:lang w:bidi="en-US"/>
              </w:rPr>
            </w:pPr>
            <w:r w:rsidRPr="00BA17EA">
              <w:rPr>
                <w:rFonts w:cs="Arial"/>
                <w:lang w:bidi="en-US"/>
              </w:rPr>
              <w:t>UNITED STATES</w:t>
            </w:r>
          </w:p>
        </w:tc>
      </w:tr>
      <w:tr w:rsidR="00BA17EA" w:rsidRPr="00BA17EA" w:rsidTr="00BA17EA">
        <w:tc>
          <w:tcPr>
            <w:tcW w:w="47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FIELD 57A:</w:t>
            </w:r>
          </w:p>
          <w:p w:rsidR="00BA17EA" w:rsidRPr="00BA17EA" w:rsidRDefault="00BA17EA" w:rsidP="00BA17EA">
            <w:pPr>
              <w:pStyle w:val="KDParagraf"/>
              <w:spacing w:before="0"/>
              <w:rPr>
                <w:rFonts w:cs="Arial"/>
                <w:lang w:bidi="en-US"/>
              </w:rPr>
            </w:pPr>
            <w:r w:rsidRPr="00BA17EA">
              <w:rPr>
                <w:rFonts w:cs="Arial"/>
                <w:lang w:bidi="en-US"/>
              </w:rPr>
              <w:t>(ACC. WITH BANK)</w:t>
            </w:r>
          </w:p>
          <w:p w:rsidR="00BA17EA" w:rsidRPr="00BA17EA" w:rsidRDefault="00BA17EA" w:rsidP="00BA17EA">
            <w:pPr>
              <w:pStyle w:val="KDParagraf"/>
              <w:spacing w:before="0"/>
              <w:rPr>
                <w:rFonts w:cs="Arial"/>
                <w:lang w:bidi="en-US"/>
              </w:rPr>
            </w:pPr>
          </w:p>
        </w:tc>
        <w:tc>
          <w:tcPr>
            <w:tcW w:w="4820"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NBSRRSBGXXX</w:t>
            </w:r>
          </w:p>
          <w:p w:rsidR="00BA17EA" w:rsidRPr="00BA17EA" w:rsidRDefault="00BA17EA" w:rsidP="00BA17EA">
            <w:pPr>
              <w:pStyle w:val="KDParagraf"/>
              <w:spacing w:before="0"/>
              <w:rPr>
                <w:rFonts w:cs="Arial"/>
                <w:lang w:bidi="en-US"/>
              </w:rPr>
            </w:pPr>
            <w:r w:rsidRPr="00BA17EA">
              <w:rPr>
                <w:rFonts w:cs="Arial"/>
                <w:lang w:bidi="en-US"/>
              </w:rPr>
              <w:t>NARODNA BANKA SRBIJE (NATIONAL</w:t>
            </w:r>
          </w:p>
          <w:p w:rsidR="00BA17EA" w:rsidRPr="00BA17EA" w:rsidRDefault="00BA17EA" w:rsidP="00BA17EA">
            <w:pPr>
              <w:pStyle w:val="KDParagraf"/>
              <w:spacing w:before="0"/>
              <w:rPr>
                <w:rFonts w:cs="Arial"/>
                <w:lang w:bidi="en-US"/>
              </w:rPr>
            </w:pPr>
            <w:r w:rsidRPr="00BA17EA">
              <w:rPr>
                <w:rFonts w:cs="Arial"/>
                <w:lang w:bidi="en-US"/>
              </w:rPr>
              <w:t>BANK OF SERBIA – NB BEOGRAD,</w:t>
            </w:r>
          </w:p>
          <w:p w:rsidR="00BA17EA" w:rsidRPr="00BA17EA" w:rsidRDefault="00BA17EA" w:rsidP="00BA17EA">
            <w:pPr>
              <w:pStyle w:val="KDParagraf"/>
              <w:spacing w:before="0"/>
              <w:rPr>
                <w:rFonts w:cs="Arial"/>
                <w:lang w:bidi="en-US"/>
              </w:rPr>
            </w:pPr>
            <w:r w:rsidRPr="00BA17EA">
              <w:rPr>
                <w:rFonts w:cs="Arial"/>
                <w:lang w:bidi="en-US"/>
              </w:rPr>
              <w:t>NEMANJINA 17</w:t>
            </w:r>
          </w:p>
          <w:p w:rsidR="00BA17EA" w:rsidRPr="00BA17EA" w:rsidRDefault="00BA17EA" w:rsidP="00BA17EA">
            <w:pPr>
              <w:pStyle w:val="KDParagraf"/>
              <w:spacing w:before="0"/>
              <w:rPr>
                <w:rFonts w:cs="Arial"/>
                <w:lang w:bidi="en-US"/>
              </w:rPr>
            </w:pPr>
            <w:r w:rsidRPr="00BA17EA">
              <w:rPr>
                <w:rFonts w:cs="Arial"/>
                <w:lang w:bidi="en-US"/>
              </w:rPr>
              <w:t>SERBIA</w:t>
            </w:r>
          </w:p>
        </w:tc>
      </w:tr>
      <w:tr w:rsidR="00BA17EA" w:rsidRPr="00BA17EA" w:rsidTr="00BA17EA">
        <w:tc>
          <w:tcPr>
            <w:tcW w:w="47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FIELD 59:</w:t>
            </w:r>
          </w:p>
          <w:p w:rsidR="00BA17EA" w:rsidRPr="00BA17EA" w:rsidRDefault="00BA17EA" w:rsidP="00BA17EA">
            <w:pPr>
              <w:pStyle w:val="KDParagraf"/>
              <w:spacing w:before="0"/>
              <w:rPr>
                <w:rFonts w:cs="Arial"/>
                <w:lang w:bidi="en-US"/>
              </w:rPr>
            </w:pPr>
            <w:r w:rsidRPr="00BA17EA">
              <w:rPr>
                <w:rFonts w:cs="Arial"/>
                <w:lang w:bidi="en-US"/>
              </w:rPr>
              <w:t>(BENEFICIARY)</w:t>
            </w:r>
          </w:p>
          <w:p w:rsidR="00BA17EA" w:rsidRPr="00BA17EA" w:rsidRDefault="00BA17EA" w:rsidP="00BA17EA">
            <w:pPr>
              <w:pStyle w:val="KDParagraf"/>
              <w:spacing w:before="0"/>
              <w:rPr>
                <w:rFonts w:cs="Arial"/>
                <w:lang w:bidi="en-US"/>
              </w:rPr>
            </w:pPr>
          </w:p>
        </w:tc>
        <w:tc>
          <w:tcPr>
            <w:tcW w:w="4820"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/RS35908500103019323073</w:t>
            </w:r>
          </w:p>
          <w:p w:rsidR="00BA17EA" w:rsidRPr="00BA17EA" w:rsidRDefault="00BA17EA" w:rsidP="00BA17EA">
            <w:pPr>
              <w:pStyle w:val="KDParagraf"/>
              <w:spacing w:before="0"/>
              <w:rPr>
                <w:rFonts w:cs="Arial"/>
                <w:lang w:bidi="en-US"/>
              </w:rPr>
            </w:pPr>
            <w:r w:rsidRPr="00BA17EA">
              <w:rPr>
                <w:rFonts w:cs="Arial"/>
                <w:lang w:bidi="en-US"/>
              </w:rPr>
              <w:t>MINISTARSTVO FINANSIJA</w:t>
            </w:r>
          </w:p>
          <w:p w:rsidR="00BA17EA" w:rsidRPr="00BA17EA" w:rsidRDefault="00BA17EA" w:rsidP="00BA17EA">
            <w:pPr>
              <w:pStyle w:val="KDParagraf"/>
              <w:spacing w:before="0"/>
              <w:rPr>
                <w:rFonts w:cs="Arial"/>
                <w:lang w:bidi="en-US"/>
              </w:rPr>
            </w:pPr>
            <w:r w:rsidRPr="00BA17EA">
              <w:rPr>
                <w:rFonts w:cs="Arial"/>
                <w:lang w:bidi="en-US"/>
              </w:rPr>
              <w:t>UPRAVA ZA TREZOR</w:t>
            </w:r>
          </w:p>
          <w:p w:rsidR="00BA17EA" w:rsidRPr="00BA17EA" w:rsidRDefault="00BA17EA" w:rsidP="00BA17EA">
            <w:pPr>
              <w:pStyle w:val="KDParagraf"/>
              <w:spacing w:before="0"/>
              <w:rPr>
                <w:rFonts w:cs="Arial"/>
                <w:lang w:bidi="en-US"/>
              </w:rPr>
            </w:pPr>
            <w:r w:rsidRPr="00BA17EA">
              <w:rPr>
                <w:rFonts w:cs="Arial"/>
                <w:lang w:bidi="en-US"/>
              </w:rPr>
              <w:t>POP LUKINA7-9</w:t>
            </w:r>
          </w:p>
          <w:p w:rsidR="00BA17EA" w:rsidRPr="00BA17EA" w:rsidRDefault="00BA17EA" w:rsidP="00BA17EA">
            <w:pPr>
              <w:pStyle w:val="KDParagraf"/>
              <w:spacing w:before="0"/>
              <w:rPr>
                <w:rFonts w:cs="Arial"/>
                <w:lang w:bidi="en-US"/>
              </w:rPr>
            </w:pPr>
            <w:r w:rsidRPr="00BA17EA">
              <w:rPr>
                <w:rFonts w:cs="Arial"/>
                <w:lang w:bidi="en-US"/>
              </w:rPr>
              <w:lastRenderedPageBreak/>
              <w:t>BEOGRAD</w:t>
            </w:r>
          </w:p>
        </w:tc>
      </w:tr>
      <w:tr w:rsidR="00BA17EA" w:rsidRPr="00BA17EA" w:rsidTr="00BA17EA">
        <w:tc>
          <w:tcPr>
            <w:tcW w:w="4786"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lastRenderedPageBreak/>
              <w:t xml:space="preserve">FIELD 70:  </w:t>
            </w:r>
          </w:p>
        </w:tc>
        <w:tc>
          <w:tcPr>
            <w:tcW w:w="4820" w:type="dxa"/>
            <w:shd w:val="clear" w:color="auto" w:fill="auto"/>
          </w:tcPr>
          <w:p w:rsidR="00BA17EA" w:rsidRPr="00BA17EA" w:rsidRDefault="00BA17EA" w:rsidP="00BA17EA">
            <w:pPr>
              <w:pStyle w:val="KDParagraf"/>
              <w:spacing w:before="0"/>
              <w:rPr>
                <w:rFonts w:cs="Arial"/>
                <w:lang w:bidi="en-US"/>
              </w:rPr>
            </w:pPr>
            <w:r w:rsidRPr="00BA17EA">
              <w:rPr>
                <w:rFonts w:cs="Arial"/>
                <w:lang w:bidi="en-US"/>
              </w:rPr>
              <w:t>DETAILS OF PAYMENT</w:t>
            </w:r>
          </w:p>
        </w:tc>
      </w:tr>
    </w:tbl>
    <w:p w:rsidR="00BA17EA" w:rsidRPr="00BA17EA" w:rsidRDefault="00BA17EA" w:rsidP="00BA17EA">
      <w:pPr>
        <w:rPr>
          <w:rFonts w:ascii="Arial" w:hAnsi="Arial" w:cs="Arial"/>
          <w:sz w:val="22"/>
          <w:szCs w:val="22"/>
        </w:rPr>
      </w:pPr>
      <w:bookmarkStart w:id="52" w:name="_Toc441651610"/>
      <w:bookmarkStart w:id="53" w:name="_Toc442559921"/>
    </w:p>
    <w:p w:rsidR="00BA17EA" w:rsidRPr="00BA17EA" w:rsidRDefault="00BA17EA" w:rsidP="00BA17EA">
      <w:pPr>
        <w:pStyle w:val="KDPodnaslov2"/>
        <w:numPr>
          <w:ilvl w:val="1"/>
          <w:numId w:val="13"/>
        </w:numPr>
        <w:spacing w:before="0"/>
        <w:jc w:val="both"/>
        <w:rPr>
          <w:rFonts w:cs="Arial"/>
        </w:rPr>
      </w:pPr>
      <w:r w:rsidRPr="00BA17EA">
        <w:rPr>
          <w:rFonts w:cs="Arial"/>
        </w:rPr>
        <w:t>Закључивање уговора</w:t>
      </w:r>
      <w:bookmarkEnd w:id="52"/>
      <w:bookmarkEnd w:id="53"/>
    </w:p>
    <w:p w:rsidR="00BA17EA" w:rsidRPr="00BA17EA" w:rsidRDefault="00BA17EA" w:rsidP="00BA17EA">
      <w:pPr>
        <w:rPr>
          <w:rFonts w:ascii="Arial" w:hAnsi="Arial" w:cs="Arial"/>
          <w:sz w:val="22"/>
          <w:szCs w:val="22"/>
        </w:rPr>
      </w:pPr>
      <w:r w:rsidRPr="00BA17EA">
        <w:rPr>
          <w:rFonts w:ascii="Arial" w:hAnsi="Arial" w:cs="Arial"/>
          <w:sz w:val="22"/>
          <w:szCs w:val="22"/>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BA17EA" w:rsidRPr="00BA17EA" w:rsidRDefault="00BA17EA" w:rsidP="00BA17EA">
      <w:pPr>
        <w:rPr>
          <w:rFonts w:ascii="Arial" w:hAnsi="Arial" w:cs="Arial"/>
          <w:sz w:val="22"/>
          <w:szCs w:val="22"/>
          <w:lang w:val="sr-Cyrl-RS"/>
        </w:rPr>
      </w:pPr>
      <w:r w:rsidRPr="00BA17EA">
        <w:rPr>
          <w:rFonts w:ascii="Arial" w:hAnsi="Arial" w:cs="Arial"/>
          <w:sz w:val="22"/>
          <w:szCs w:val="22"/>
          <w:lang w:val="sr-Cyrl-RS"/>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BA17EA" w:rsidRPr="00BA17EA" w:rsidRDefault="00BA17EA" w:rsidP="00BA17EA">
      <w:pPr>
        <w:rPr>
          <w:rFonts w:ascii="Arial" w:hAnsi="Arial" w:cs="Arial"/>
          <w:sz w:val="22"/>
          <w:szCs w:val="22"/>
        </w:rPr>
      </w:pPr>
      <w:r w:rsidRPr="00BA17EA">
        <w:rPr>
          <w:rFonts w:ascii="Arial" w:hAnsi="Arial" w:cs="Arial"/>
          <w:sz w:val="22"/>
          <w:szCs w:val="22"/>
          <w:lang w:val="ru-RU"/>
        </w:rPr>
        <w:t xml:space="preserve">Ако понуђач којем је додељен уговор одбије да потпише уговор или уговор не потпише у року од </w:t>
      </w:r>
      <w:r w:rsidRPr="00BA17EA">
        <w:rPr>
          <w:rFonts w:ascii="Arial" w:hAnsi="Arial" w:cs="Arial"/>
          <w:sz w:val="22"/>
          <w:szCs w:val="22"/>
        </w:rPr>
        <w:t>10</w:t>
      </w:r>
      <w:r w:rsidRPr="00BA17EA">
        <w:rPr>
          <w:rFonts w:ascii="Arial" w:hAnsi="Arial" w:cs="Arial"/>
          <w:sz w:val="22"/>
          <w:szCs w:val="22"/>
          <w:lang w:val="ru-RU"/>
        </w:rPr>
        <w:t xml:space="preserve"> дана, Наручилац може закључити са првим следећим најповољнијим понуђачем.</w:t>
      </w:r>
      <w:r w:rsidRPr="00BA17EA">
        <w:rPr>
          <w:rFonts w:ascii="Arial" w:hAnsi="Arial" w:cs="Arial"/>
          <w:sz w:val="22"/>
          <w:szCs w:val="22"/>
        </w:rPr>
        <w:t xml:space="preserve"> У </w:t>
      </w:r>
      <w:r w:rsidRPr="00BA17EA">
        <w:rPr>
          <w:rFonts w:ascii="Arial" w:hAnsi="Arial" w:cs="Arial"/>
          <w:sz w:val="22"/>
          <w:szCs w:val="22"/>
          <w:lang w:val="sr-Cyrl-RS"/>
        </w:rPr>
        <w:t xml:space="preserve">том случају Наручилац има право да </w:t>
      </w:r>
      <w:r w:rsidRPr="00BA17EA">
        <w:rPr>
          <w:rFonts w:ascii="Arial" w:hAnsi="Arial" w:cs="Arial"/>
          <w:sz w:val="22"/>
          <w:szCs w:val="22"/>
        </w:rPr>
        <w:t>изврши наплату бланко сопствене менице за озбиљност понуде</w:t>
      </w:r>
    </w:p>
    <w:p w:rsidR="00BA17EA" w:rsidRPr="00BA17EA" w:rsidRDefault="00BA17EA" w:rsidP="00BA17EA">
      <w:pPr>
        <w:rPr>
          <w:rFonts w:ascii="Arial" w:hAnsi="Arial" w:cs="Arial"/>
          <w:sz w:val="22"/>
          <w:szCs w:val="22"/>
          <w:lang w:val="ru-RU"/>
        </w:rPr>
      </w:pPr>
      <w:r w:rsidRPr="00BA17EA">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BA17EA" w:rsidRPr="00BA17EA" w:rsidRDefault="00BA17EA" w:rsidP="00BA17EA">
      <w:pPr>
        <w:rPr>
          <w:rFonts w:ascii="Arial" w:hAnsi="Arial" w:cs="Arial"/>
          <w:sz w:val="22"/>
          <w:szCs w:val="22"/>
        </w:rPr>
      </w:pPr>
    </w:p>
    <w:p w:rsidR="00BA17EA" w:rsidRPr="00BA17EA" w:rsidRDefault="00BA17EA" w:rsidP="00BA17EA">
      <w:pPr>
        <w:pStyle w:val="KDPodnaslov2"/>
        <w:numPr>
          <w:ilvl w:val="1"/>
          <w:numId w:val="13"/>
        </w:numPr>
        <w:spacing w:before="0"/>
        <w:jc w:val="both"/>
        <w:rPr>
          <w:rFonts w:cs="Arial"/>
        </w:rPr>
      </w:pPr>
      <w:bookmarkStart w:id="54" w:name="_Toc441651611"/>
      <w:bookmarkStart w:id="55" w:name="_Toc442559922"/>
      <w:r w:rsidRPr="00BA17EA">
        <w:rPr>
          <w:rFonts w:cs="Arial"/>
        </w:rPr>
        <w:t>Измене током трајања уговора</w:t>
      </w:r>
      <w:bookmarkEnd w:id="54"/>
      <w:bookmarkEnd w:id="55"/>
    </w:p>
    <w:p w:rsidR="00BA17EA" w:rsidRPr="00BA17EA" w:rsidRDefault="00BA17EA" w:rsidP="00BA17EA">
      <w:pPr>
        <w:rPr>
          <w:rFonts w:ascii="Arial" w:hAnsi="Arial" w:cs="Arial"/>
          <w:sz w:val="22"/>
          <w:szCs w:val="22"/>
        </w:rPr>
      </w:pPr>
      <w:r w:rsidRPr="00BA17EA">
        <w:rPr>
          <w:rFonts w:ascii="Arial" w:hAnsi="Arial" w:cs="Arial"/>
          <w:sz w:val="22"/>
          <w:szCs w:val="22"/>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A17EA" w:rsidRPr="00BA17EA" w:rsidRDefault="00BA17EA" w:rsidP="00BA17EA">
      <w:pPr>
        <w:rPr>
          <w:rFonts w:ascii="Arial" w:hAnsi="Arial" w:cs="Arial"/>
          <w:sz w:val="22"/>
          <w:szCs w:val="22"/>
          <w:lang w:val="sr-Cyrl-RS"/>
        </w:rPr>
      </w:pPr>
      <w:r w:rsidRPr="00BA17EA">
        <w:rPr>
          <w:rFonts w:ascii="Arial" w:hAnsi="Arial" w:cs="Arial"/>
          <w:sz w:val="22"/>
          <w:szCs w:val="22"/>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A17EA" w:rsidRDefault="00BA17EA" w:rsidP="00BA17EA">
      <w:pPr>
        <w:rPr>
          <w:rFonts w:ascii="Arial" w:hAnsi="Arial" w:cs="Arial"/>
          <w:color w:val="00B0F0"/>
          <w:sz w:val="22"/>
          <w:szCs w:val="22"/>
          <w:lang w:val="sr-Cyrl-RS" w:eastAsia="sr-Latn-CS"/>
        </w:rPr>
      </w:pPr>
      <w:r w:rsidRPr="00BA17EA">
        <w:rPr>
          <w:rFonts w:ascii="Arial" w:hAnsi="Arial" w:cs="Arial"/>
          <w:sz w:val="22"/>
          <w:szCs w:val="22"/>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A17EA">
        <w:rPr>
          <w:rFonts w:ascii="Arial" w:hAnsi="Arial" w:cs="Arial"/>
          <w:color w:val="00B0F0"/>
          <w:sz w:val="22"/>
          <w:szCs w:val="22"/>
          <w:lang w:eastAsia="sr-Latn-CS"/>
        </w:rPr>
        <w:t>.</w:t>
      </w:r>
    </w:p>
    <w:p w:rsidR="00497006" w:rsidRDefault="00497006" w:rsidP="00BA17EA">
      <w:pPr>
        <w:rPr>
          <w:rFonts w:ascii="Arial" w:hAnsi="Arial" w:cs="Arial"/>
          <w:color w:val="00B0F0"/>
          <w:sz w:val="22"/>
          <w:szCs w:val="22"/>
          <w:lang w:val="sr-Cyrl-RS" w:eastAsia="sr-Latn-CS"/>
        </w:rPr>
      </w:pPr>
    </w:p>
    <w:p w:rsidR="00497006" w:rsidRDefault="00497006" w:rsidP="00BA17EA">
      <w:pPr>
        <w:rPr>
          <w:rFonts w:ascii="Arial" w:hAnsi="Arial" w:cs="Arial"/>
          <w:color w:val="00B0F0"/>
          <w:sz w:val="22"/>
          <w:szCs w:val="22"/>
          <w:lang w:val="sr-Cyrl-RS" w:eastAsia="sr-Latn-CS"/>
        </w:rPr>
      </w:pPr>
    </w:p>
    <w:p w:rsidR="00225334" w:rsidRDefault="00225334" w:rsidP="00BA17EA">
      <w:pPr>
        <w:rPr>
          <w:rFonts w:ascii="Arial" w:hAnsi="Arial" w:cs="Arial"/>
          <w:color w:val="00B0F0"/>
          <w:sz w:val="22"/>
          <w:szCs w:val="22"/>
          <w:lang w:val="sr-Cyrl-RS" w:eastAsia="sr-Latn-CS"/>
        </w:rPr>
      </w:pPr>
    </w:p>
    <w:p w:rsidR="00225334" w:rsidRDefault="00225334" w:rsidP="00BA17EA">
      <w:pPr>
        <w:rPr>
          <w:rFonts w:ascii="Arial" w:hAnsi="Arial" w:cs="Arial"/>
          <w:color w:val="00B0F0"/>
          <w:sz w:val="22"/>
          <w:szCs w:val="22"/>
          <w:lang w:val="sr-Cyrl-RS" w:eastAsia="sr-Latn-CS"/>
        </w:rPr>
      </w:pPr>
    </w:p>
    <w:p w:rsidR="00DD49EE" w:rsidRPr="00BA17EA" w:rsidRDefault="00DD49EE">
      <w:pPr>
        <w:rPr>
          <w:rFonts w:ascii="Arial" w:hAnsi="Arial" w:cs="Arial"/>
          <w:sz w:val="22"/>
          <w:szCs w:val="22"/>
          <w:lang w:val="sr-Cyrl-RS"/>
        </w:rPr>
      </w:pPr>
      <w:bookmarkStart w:id="56" w:name="_GoBack"/>
      <w:bookmarkEnd w:id="56"/>
    </w:p>
    <w:sectPr w:rsidR="00DD49EE" w:rsidRPr="00BA17EA" w:rsidSect="00733F70">
      <w:headerReference w:type="default" r:id="rId15"/>
      <w:footerReference w:type="even" r:id="rId16"/>
      <w:footerReference w:type="default" r:id="rId17"/>
      <w:pgSz w:w="11909" w:h="16834" w:code="9"/>
      <w:pgMar w:top="837" w:right="1134" w:bottom="709"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50" w:rsidRDefault="00897950" w:rsidP="00F717AF">
      <w:r>
        <w:separator/>
      </w:r>
    </w:p>
  </w:endnote>
  <w:endnote w:type="continuationSeparator" w:id="0">
    <w:p w:rsidR="00897950" w:rsidRDefault="0089795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6E" w:rsidRDefault="00A5136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36E" w:rsidRDefault="00A5136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4"/>
      <w:gridCol w:w="930"/>
    </w:tblGrid>
    <w:tr w:rsidR="00A5136E" w:rsidRPr="00733F70" w:rsidTr="00733F70">
      <w:tc>
        <w:tcPr>
          <w:tcW w:w="4500" w:type="pct"/>
          <w:tcBorders>
            <w:top w:val="single" w:sz="4" w:space="0" w:color="000000"/>
          </w:tcBorders>
        </w:tcPr>
        <w:p w:rsidR="00A5136E" w:rsidRPr="00733F70" w:rsidRDefault="00A5136E" w:rsidP="00E66FA5">
          <w:pPr>
            <w:pStyle w:val="Footer"/>
            <w:rPr>
              <w:rFonts w:ascii="Arial" w:hAnsi="Arial" w:cs="Arial"/>
              <w:sz w:val="20"/>
              <w:lang w:val="sr-Cyrl-RS"/>
            </w:rPr>
          </w:pPr>
          <w:r w:rsidRPr="00733F70">
            <w:rPr>
              <w:rFonts w:ascii="Arial" w:hAnsi="Arial" w:cs="Arial"/>
              <w:sz w:val="20"/>
              <w:lang w:val="sr-Cyrl-RS"/>
            </w:rPr>
            <w:t>ЈН 3000/</w:t>
          </w:r>
          <w:r>
            <w:rPr>
              <w:rFonts w:ascii="Arial" w:hAnsi="Arial" w:cs="Arial"/>
              <w:sz w:val="20"/>
              <w:lang w:val="sr-Cyrl-RS"/>
            </w:rPr>
            <w:t>0008</w:t>
          </w:r>
          <w:r w:rsidRPr="00733F70">
            <w:rPr>
              <w:rFonts w:ascii="Arial" w:hAnsi="Arial" w:cs="Arial"/>
              <w:sz w:val="20"/>
              <w:lang w:val="sr-Cyrl-RS"/>
            </w:rPr>
            <w:t>/2017 (</w:t>
          </w:r>
          <w:r>
            <w:rPr>
              <w:rFonts w:ascii="Arial" w:hAnsi="Arial" w:cs="Arial"/>
              <w:sz w:val="20"/>
              <w:lang w:val="sr-Cyrl-RS"/>
            </w:rPr>
            <w:t>1000</w:t>
          </w:r>
          <w:r w:rsidRPr="00733F70">
            <w:rPr>
              <w:rFonts w:ascii="Arial" w:hAnsi="Arial" w:cs="Arial"/>
              <w:sz w:val="20"/>
              <w:lang w:val="sr-Cyrl-RS"/>
            </w:rPr>
            <w:t>/2017)</w:t>
          </w:r>
        </w:p>
      </w:tc>
      <w:tc>
        <w:tcPr>
          <w:tcW w:w="500" w:type="pct"/>
          <w:tcBorders>
            <w:top w:val="single" w:sz="4" w:space="0" w:color="C0504D"/>
          </w:tcBorders>
          <w:shd w:val="clear" w:color="auto" w:fill="943634"/>
        </w:tcPr>
        <w:p w:rsidR="00A5136E" w:rsidRPr="00497006" w:rsidRDefault="00A5136E" w:rsidP="00733F70">
          <w:pPr>
            <w:pStyle w:val="Header"/>
            <w:jc w:val="center"/>
            <w:rPr>
              <w:rFonts w:ascii="Arial" w:hAnsi="Arial" w:cs="Arial"/>
              <w:color w:val="FFFFFF"/>
              <w:sz w:val="20"/>
              <w:lang w:val="sr-Cyrl-RS"/>
            </w:rPr>
          </w:pPr>
          <w:r w:rsidRPr="00733F70">
            <w:rPr>
              <w:rFonts w:ascii="Arial" w:hAnsi="Arial" w:cs="Arial"/>
              <w:sz w:val="20"/>
            </w:rPr>
            <w:fldChar w:fldCharType="begin"/>
          </w:r>
          <w:r w:rsidRPr="00733F70">
            <w:rPr>
              <w:rFonts w:ascii="Arial" w:hAnsi="Arial" w:cs="Arial"/>
              <w:sz w:val="20"/>
            </w:rPr>
            <w:instrText xml:space="preserve"> PAGE   \* MERGEFORMAT </w:instrText>
          </w:r>
          <w:r w:rsidRPr="00733F70">
            <w:rPr>
              <w:rFonts w:ascii="Arial" w:hAnsi="Arial" w:cs="Arial"/>
              <w:sz w:val="20"/>
            </w:rPr>
            <w:fldChar w:fldCharType="separate"/>
          </w:r>
          <w:r w:rsidR="00242142" w:rsidRPr="00242142">
            <w:rPr>
              <w:rFonts w:ascii="Arial" w:hAnsi="Arial" w:cs="Arial"/>
              <w:noProof/>
              <w:color w:val="FFFFFF"/>
              <w:sz w:val="20"/>
            </w:rPr>
            <w:t>26</w:t>
          </w:r>
          <w:r w:rsidRPr="00733F70">
            <w:rPr>
              <w:rFonts w:ascii="Arial" w:hAnsi="Arial" w:cs="Arial"/>
              <w:noProof/>
              <w:color w:val="FFFFFF"/>
              <w:sz w:val="20"/>
            </w:rPr>
            <w:fldChar w:fldCharType="end"/>
          </w:r>
          <w:r>
            <w:rPr>
              <w:rFonts w:ascii="Arial" w:hAnsi="Arial" w:cs="Arial"/>
              <w:noProof/>
              <w:color w:val="FFFFFF"/>
              <w:sz w:val="20"/>
            </w:rPr>
            <w:t>/</w:t>
          </w:r>
          <w:r>
            <w:rPr>
              <w:rFonts w:ascii="Arial" w:hAnsi="Arial" w:cs="Arial"/>
              <w:noProof/>
              <w:color w:val="FFFFFF"/>
              <w:sz w:val="20"/>
              <w:lang w:val="sr-Cyrl-RS"/>
            </w:rPr>
            <w:t>26</w:t>
          </w:r>
        </w:p>
      </w:tc>
    </w:tr>
  </w:tbl>
  <w:p w:rsidR="00A5136E" w:rsidRPr="00733F70" w:rsidRDefault="00A5136E" w:rsidP="001517C4">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50" w:rsidRDefault="00897950" w:rsidP="00F717AF">
      <w:r>
        <w:separator/>
      </w:r>
    </w:p>
  </w:footnote>
  <w:footnote w:type="continuationSeparator" w:id="0">
    <w:p w:rsidR="00897950" w:rsidRDefault="0089795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6E" w:rsidRPr="00C22D95" w:rsidRDefault="00A5136E">
    <w:pPr>
      <w:pStyle w:val="Header"/>
      <w:rPr>
        <w:rFonts w:ascii="Arial" w:hAnsi="Arial" w:cs="Arial"/>
      </w:rPr>
    </w:pPr>
  </w:p>
  <w:tbl>
    <w:tblPr>
      <w:tblpPr w:leftFromText="180" w:rightFromText="180" w:vertAnchor="page" w:horzAnchor="margin" w:tblpXSpec="center" w:tblpY="545"/>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948"/>
      <w:gridCol w:w="1844"/>
    </w:tblGrid>
    <w:tr w:rsidR="00A5136E" w:rsidRPr="00C22D95" w:rsidTr="00C22D95">
      <w:trPr>
        <w:cantSplit/>
        <w:trHeight w:val="750"/>
      </w:trPr>
      <w:tc>
        <w:tcPr>
          <w:tcW w:w="1901" w:type="dxa"/>
          <w:vMerge w:val="restart"/>
          <w:tcBorders>
            <w:top w:val="double" w:sz="12" w:space="0" w:color="auto"/>
            <w:left w:val="double" w:sz="12" w:space="0" w:color="auto"/>
          </w:tcBorders>
          <w:tcMar>
            <w:left w:w="57" w:type="dxa"/>
            <w:right w:w="57" w:type="dxa"/>
          </w:tcMar>
          <w:vAlign w:val="center"/>
        </w:tcPr>
        <w:p w:rsidR="00A5136E" w:rsidRPr="00C22D95" w:rsidRDefault="00897950" w:rsidP="00F45CEF">
          <w:pPr>
            <w:spacing w:before="30"/>
            <w:jc w:val="center"/>
            <w:rPr>
              <w:rFonts w:ascii="Arial" w:hAnsi="Arial" w:cs="Arial"/>
              <w:b/>
              <w:sz w:val="16"/>
              <w:szCs w:val="16"/>
              <w:lang w:val="sl-SI"/>
            </w:rPr>
          </w:pPr>
          <w:r>
            <w:rPr>
              <w:rFonts w:ascii="Arial" w:hAnsi="Arial" w:cs="Arial"/>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6" w:type="dxa"/>
          <w:vMerge w:val="restart"/>
          <w:tcBorders>
            <w:top w:val="double" w:sz="12" w:space="0" w:color="auto"/>
          </w:tcBorders>
          <w:shd w:val="clear" w:color="auto" w:fill="F3F3F3"/>
          <w:vAlign w:val="center"/>
        </w:tcPr>
        <w:p w:rsidR="00A5136E" w:rsidRPr="00C22D95" w:rsidRDefault="00A5136E" w:rsidP="00F45CEF">
          <w:pPr>
            <w:jc w:val="center"/>
            <w:rPr>
              <w:rFonts w:ascii="Arial" w:hAnsi="Arial" w:cs="Arial"/>
              <w:b/>
              <w:szCs w:val="24"/>
              <w:lang w:val="sr-Latn-RS"/>
            </w:rPr>
          </w:pPr>
          <w:r>
            <w:rPr>
              <w:rFonts w:ascii="Arial" w:hAnsi="Arial" w:cs="Arial"/>
              <w:b/>
              <w:szCs w:val="24"/>
              <w:lang w:val="sr-Cyrl-RS"/>
            </w:rPr>
            <w:t>Измана</w:t>
          </w:r>
          <w:r w:rsidRPr="00C22D95">
            <w:rPr>
              <w:rFonts w:ascii="Arial" w:hAnsi="Arial" w:cs="Arial"/>
              <w:b/>
              <w:szCs w:val="24"/>
              <w:lang w:val="sr-Cyrl-RS"/>
            </w:rPr>
            <w:t xml:space="preserve"> конкурсне документације</w:t>
          </w:r>
        </w:p>
      </w:tc>
      <w:tc>
        <w:tcPr>
          <w:tcW w:w="1948" w:type="dxa"/>
          <w:tcBorders>
            <w:top w:val="double" w:sz="12" w:space="0" w:color="auto"/>
            <w:bottom w:val="single" w:sz="4" w:space="0" w:color="auto"/>
          </w:tcBorders>
          <w:shd w:val="clear" w:color="auto" w:fill="CCCCCC"/>
          <w:vAlign w:val="center"/>
        </w:tcPr>
        <w:p w:rsidR="00A5136E" w:rsidRPr="00C22D95" w:rsidRDefault="00A5136E" w:rsidP="00F45CEF">
          <w:pPr>
            <w:jc w:val="center"/>
            <w:rPr>
              <w:rFonts w:ascii="Arial" w:hAnsi="Arial" w:cs="Arial"/>
              <w:b/>
            </w:rPr>
          </w:pPr>
          <w:r w:rsidRPr="00C22D95">
            <w:rPr>
              <w:rFonts w:ascii="Arial" w:hAnsi="Arial" w:cs="Arial"/>
              <w:b/>
              <w:lang w:val="sl-SI"/>
            </w:rPr>
            <w:t>Ознака формулара</w:t>
          </w:r>
        </w:p>
      </w:tc>
      <w:tc>
        <w:tcPr>
          <w:tcW w:w="1844" w:type="dxa"/>
          <w:tcBorders>
            <w:top w:val="double" w:sz="12" w:space="0" w:color="auto"/>
            <w:bottom w:val="single" w:sz="4" w:space="0" w:color="auto"/>
            <w:right w:val="double" w:sz="12" w:space="0" w:color="auto"/>
          </w:tcBorders>
          <w:shd w:val="clear" w:color="auto" w:fill="auto"/>
          <w:vAlign w:val="center"/>
        </w:tcPr>
        <w:p w:rsidR="00A5136E" w:rsidRPr="00C22D95" w:rsidRDefault="00A5136E" w:rsidP="00F45CEF">
          <w:pPr>
            <w:jc w:val="center"/>
            <w:rPr>
              <w:rFonts w:ascii="Arial" w:hAnsi="Arial" w:cs="Arial"/>
              <w:b/>
              <w:lang w:val="sr-Latn-RS"/>
            </w:rPr>
          </w:pPr>
          <w:r w:rsidRPr="00C22D95">
            <w:rPr>
              <w:rFonts w:ascii="Arial" w:hAnsi="Arial" w:cs="Arial"/>
              <w:b/>
            </w:rPr>
            <w:t>QF-G-030</w:t>
          </w:r>
        </w:p>
      </w:tc>
    </w:tr>
    <w:tr w:rsidR="00A5136E" w:rsidRPr="00C22D95" w:rsidTr="00C22D95">
      <w:trPr>
        <w:cantSplit/>
        <w:trHeight w:val="750"/>
      </w:trPr>
      <w:tc>
        <w:tcPr>
          <w:tcW w:w="1901" w:type="dxa"/>
          <w:vMerge/>
          <w:tcBorders>
            <w:left w:val="double" w:sz="12" w:space="0" w:color="auto"/>
            <w:bottom w:val="double" w:sz="12" w:space="0" w:color="auto"/>
          </w:tcBorders>
          <w:tcMar>
            <w:left w:w="57" w:type="dxa"/>
            <w:right w:w="57" w:type="dxa"/>
          </w:tcMar>
          <w:vAlign w:val="center"/>
        </w:tcPr>
        <w:p w:rsidR="00A5136E" w:rsidRPr="00C22D95" w:rsidRDefault="00A5136E" w:rsidP="00F45CEF">
          <w:pPr>
            <w:spacing w:before="30"/>
            <w:rPr>
              <w:rFonts w:ascii="Arial" w:hAnsi="Arial" w:cs="Arial"/>
              <w:noProof/>
            </w:rPr>
          </w:pPr>
        </w:p>
      </w:tc>
      <w:tc>
        <w:tcPr>
          <w:tcW w:w="3546" w:type="dxa"/>
          <w:vMerge/>
          <w:tcBorders>
            <w:bottom w:val="double" w:sz="12" w:space="0" w:color="auto"/>
          </w:tcBorders>
          <w:shd w:val="clear" w:color="auto" w:fill="F3F3F3"/>
          <w:vAlign w:val="center"/>
        </w:tcPr>
        <w:p w:rsidR="00A5136E" w:rsidRPr="00C22D95" w:rsidRDefault="00A5136E" w:rsidP="00F45CEF">
          <w:pPr>
            <w:jc w:val="center"/>
            <w:rPr>
              <w:rFonts w:ascii="Arial" w:hAnsi="Arial" w:cs="Arial"/>
            </w:rPr>
          </w:pPr>
        </w:p>
      </w:tc>
      <w:tc>
        <w:tcPr>
          <w:tcW w:w="1948" w:type="dxa"/>
          <w:tcBorders>
            <w:top w:val="single" w:sz="4" w:space="0" w:color="auto"/>
            <w:bottom w:val="double" w:sz="12" w:space="0" w:color="auto"/>
          </w:tcBorders>
          <w:shd w:val="clear" w:color="auto" w:fill="CCCCCC"/>
          <w:vAlign w:val="center"/>
        </w:tcPr>
        <w:p w:rsidR="00A5136E" w:rsidRPr="00C22D95" w:rsidRDefault="00A5136E" w:rsidP="00F45CEF">
          <w:pPr>
            <w:jc w:val="center"/>
            <w:rPr>
              <w:rFonts w:ascii="Arial" w:hAnsi="Arial" w:cs="Arial"/>
              <w:b/>
              <w:lang w:val="sl-SI"/>
            </w:rPr>
          </w:pPr>
          <w:r w:rsidRPr="00C22D95">
            <w:rPr>
              <w:rFonts w:ascii="Arial" w:hAnsi="Arial" w:cs="Arial"/>
              <w:b/>
              <w:lang w:val="sl-SI"/>
            </w:rPr>
            <w:t>Број страна</w:t>
          </w:r>
        </w:p>
      </w:tc>
      <w:tc>
        <w:tcPr>
          <w:tcW w:w="1844" w:type="dxa"/>
          <w:tcBorders>
            <w:top w:val="single" w:sz="4" w:space="0" w:color="auto"/>
            <w:bottom w:val="double" w:sz="12" w:space="0" w:color="auto"/>
            <w:right w:val="double" w:sz="12" w:space="0" w:color="auto"/>
          </w:tcBorders>
          <w:shd w:val="clear" w:color="auto" w:fill="auto"/>
          <w:vAlign w:val="center"/>
        </w:tcPr>
        <w:p w:rsidR="00A5136E" w:rsidRPr="00C22D95" w:rsidRDefault="00A5136E" w:rsidP="00F45CEF">
          <w:pPr>
            <w:jc w:val="center"/>
            <w:rPr>
              <w:rFonts w:ascii="Arial" w:hAnsi="Arial" w:cs="Arial"/>
              <w:b/>
            </w:rPr>
          </w:pPr>
          <w:r w:rsidRPr="00C22D95">
            <w:rPr>
              <w:rFonts w:ascii="Arial" w:hAnsi="Arial" w:cs="Arial"/>
              <w:b/>
            </w:rPr>
            <w:fldChar w:fldCharType="begin"/>
          </w:r>
          <w:r w:rsidRPr="00C22D95">
            <w:rPr>
              <w:rFonts w:ascii="Arial" w:hAnsi="Arial" w:cs="Arial"/>
              <w:b/>
            </w:rPr>
            <w:instrText xml:space="preserve"> PAGE </w:instrText>
          </w:r>
          <w:r w:rsidRPr="00C22D95">
            <w:rPr>
              <w:rFonts w:ascii="Arial" w:hAnsi="Arial" w:cs="Arial"/>
              <w:b/>
            </w:rPr>
            <w:fldChar w:fldCharType="separate"/>
          </w:r>
          <w:r w:rsidR="00242142">
            <w:rPr>
              <w:rFonts w:ascii="Arial" w:hAnsi="Arial" w:cs="Arial"/>
              <w:b/>
              <w:noProof/>
            </w:rPr>
            <w:t>26</w:t>
          </w:r>
          <w:r w:rsidRPr="00C22D95">
            <w:rPr>
              <w:rFonts w:ascii="Arial" w:hAnsi="Arial" w:cs="Arial"/>
              <w:b/>
            </w:rPr>
            <w:fldChar w:fldCharType="end"/>
          </w:r>
          <w:r w:rsidRPr="00C22D95">
            <w:rPr>
              <w:rFonts w:ascii="Arial" w:hAnsi="Arial" w:cs="Arial"/>
              <w:b/>
            </w:rPr>
            <w:t>/</w:t>
          </w:r>
          <w:r w:rsidRPr="00C22D95">
            <w:rPr>
              <w:rFonts w:ascii="Arial" w:hAnsi="Arial" w:cs="Arial"/>
              <w:b/>
            </w:rPr>
            <w:fldChar w:fldCharType="begin"/>
          </w:r>
          <w:r w:rsidRPr="00C22D95">
            <w:rPr>
              <w:rFonts w:ascii="Arial" w:hAnsi="Arial" w:cs="Arial"/>
              <w:b/>
            </w:rPr>
            <w:instrText xml:space="preserve"> NUMPAGES </w:instrText>
          </w:r>
          <w:r w:rsidRPr="00C22D95">
            <w:rPr>
              <w:rFonts w:ascii="Arial" w:hAnsi="Arial" w:cs="Arial"/>
              <w:b/>
            </w:rPr>
            <w:fldChar w:fldCharType="separate"/>
          </w:r>
          <w:r w:rsidR="00242142">
            <w:rPr>
              <w:rFonts w:ascii="Arial" w:hAnsi="Arial" w:cs="Arial"/>
              <w:b/>
              <w:noProof/>
            </w:rPr>
            <w:t>26</w:t>
          </w:r>
          <w:r w:rsidRPr="00C22D95">
            <w:rPr>
              <w:rFonts w:ascii="Arial" w:hAnsi="Arial" w:cs="Arial"/>
              <w:b/>
            </w:rPr>
            <w:fldChar w:fldCharType="end"/>
          </w:r>
        </w:p>
      </w:tc>
    </w:tr>
  </w:tbl>
  <w:p w:rsidR="00A5136E" w:rsidRPr="00C22D95" w:rsidRDefault="00A5136E">
    <w:pPr>
      <w:pStyle w:val="Header"/>
      <w:rPr>
        <w:rFonts w:ascii="Arial" w:hAnsi="Arial" w:cs="Arial"/>
      </w:rPr>
    </w:pPr>
  </w:p>
  <w:p w:rsidR="00A5136E" w:rsidRPr="00C22D95" w:rsidRDefault="00A5136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0B7015A"/>
    <w:multiLevelType w:val="hybridMultilevel"/>
    <w:tmpl w:val="1CA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EE8684E"/>
    <w:multiLevelType w:val="hybridMultilevel"/>
    <w:tmpl w:val="7DC8D0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804FC"/>
    <w:multiLevelType w:val="multilevel"/>
    <w:tmpl w:val="FF3C3DE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76457C9"/>
    <w:multiLevelType w:val="multilevel"/>
    <w:tmpl w:val="0CCEAF60"/>
    <w:lvl w:ilvl="0">
      <w:start w:val="6"/>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BF408A"/>
    <w:multiLevelType w:val="multilevel"/>
    <w:tmpl w:val="32C2C2E6"/>
    <w:lvl w:ilvl="0">
      <w:start w:val="6"/>
      <w:numFmt w:val="decimal"/>
      <w:lvlText w:val="%1."/>
      <w:lvlJc w:val="left"/>
      <w:pPr>
        <w:ind w:left="720" w:hanging="360"/>
      </w:pPr>
      <w:rPr>
        <w:rFonts w:ascii="Arial" w:hAnsi="Arial" w:cs="Arial" w:hint="default"/>
        <w:b/>
        <w:color w:val="auto"/>
        <w:sz w:val="22"/>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E8971D9"/>
    <w:multiLevelType w:val="multilevel"/>
    <w:tmpl w:val="D83C37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9">
    <w:nsid w:val="36B33D77"/>
    <w:multiLevelType w:val="hybridMultilevel"/>
    <w:tmpl w:val="EDFC7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A6A0E"/>
    <w:multiLevelType w:val="hybridMultilevel"/>
    <w:tmpl w:val="7C042182"/>
    <w:lvl w:ilvl="0" w:tplc="E44245A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nsid w:val="4BA075B2"/>
    <w:multiLevelType w:val="hybridMultilevel"/>
    <w:tmpl w:val="614C3BCE"/>
    <w:lvl w:ilvl="0" w:tplc="0E52B6D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F6C793B"/>
    <w:multiLevelType w:val="hybridMultilevel"/>
    <w:tmpl w:val="D0642164"/>
    <w:lvl w:ilvl="0" w:tplc="730279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DF03AF9"/>
    <w:multiLevelType w:val="multilevel"/>
    <w:tmpl w:val="F46A3378"/>
    <w:lvl w:ilvl="0">
      <w:start w:val="6"/>
      <w:numFmt w:val="decimal"/>
      <w:lvlText w:val="%1"/>
      <w:lvlJc w:val="left"/>
      <w:pPr>
        <w:ind w:left="360" w:hanging="360"/>
      </w:pPr>
      <w:rPr>
        <w:rFonts w:hint="default"/>
      </w:rPr>
    </w:lvl>
    <w:lvl w:ilvl="1">
      <w:start w:val="1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3">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70019"/>
    <w:multiLevelType w:val="hybridMultilevel"/>
    <w:tmpl w:val="D12E8FD0"/>
    <w:lvl w:ilvl="0" w:tplc="B2D06B0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9"/>
  </w:num>
  <w:num w:numId="6">
    <w:abstractNumId w:val="20"/>
  </w:num>
  <w:num w:numId="7">
    <w:abstractNumId w:val="35"/>
  </w:num>
  <w:num w:numId="8">
    <w:abstractNumId w:val="27"/>
  </w:num>
  <w:num w:numId="9">
    <w:abstractNumId w:val="34"/>
  </w:num>
  <w:num w:numId="10">
    <w:abstractNumId w:val="10"/>
  </w:num>
  <w:num w:numId="11">
    <w:abstractNumId w:val="12"/>
  </w:num>
  <w:num w:numId="12">
    <w:abstractNumId w:val="16"/>
  </w:num>
  <w:num w:numId="13">
    <w:abstractNumId w:val="4"/>
  </w:num>
  <w:num w:numId="14">
    <w:abstractNumId w:val="15"/>
  </w:num>
  <w:num w:numId="15">
    <w:abstractNumId w:val="32"/>
  </w:num>
  <w:num w:numId="16">
    <w:abstractNumId w:val="6"/>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2"/>
  </w:num>
  <w:num w:numId="23">
    <w:abstractNumId w:val="14"/>
  </w:num>
  <w:num w:numId="24">
    <w:abstractNumId w:val="8"/>
  </w:num>
  <w:num w:numId="25">
    <w:abstractNumId w:val="7"/>
  </w:num>
  <w:num w:numId="26">
    <w:abstractNumId w:val="23"/>
  </w:num>
  <w:num w:numId="27">
    <w:abstractNumId w:val="33"/>
  </w:num>
  <w:num w:numId="28">
    <w:abstractNumId w:val="36"/>
  </w:num>
  <w:num w:numId="29">
    <w:abstractNumId w:val="3"/>
  </w:num>
  <w:num w:numId="30">
    <w:abstractNumId w:val="26"/>
  </w:num>
  <w:num w:numId="31">
    <w:abstractNumId w:val="13"/>
  </w:num>
  <w:num w:numId="32">
    <w:abstractNumId w:val="38"/>
  </w:num>
  <w:num w:numId="33">
    <w:abstractNumId w:val="9"/>
  </w:num>
  <w:num w:numId="34">
    <w:abstractNumId w:val="39"/>
  </w:num>
  <w:num w:numId="35">
    <w:abstractNumId w:val="5"/>
  </w:num>
  <w:num w:numId="36">
    <w:abstractNumId w:val="17"/>
  </w:num>
  <w:num w:numId="37">
    <w:abstractNumId w:val="43"/>
  </w:num>
  <w:num w:numId="38">
    <w:abstractNumId w:val="25"/>
  </w:num>
  <w:num w:numId="39">
    <w:abstractNumId w:val="42"/>
  </w:num>
  <w:num w:numId="40">
    <w:abstractNumId w:val="19"/>
  </w:num>
  <w:num w:numId="41">
    <w:abstractNumId w:val="21"/>
  </w:num>
  <w:num w:numId="42">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824"/>
    <w:rsid w:val="00005649"/>
    <w:rsid w:val="00007800"/>
    <w:rsid w:val="00011CCA"/>
    <w:rsid w:val="000131BB"/>
    <w:rsid w:val="00020225"/>
    <w:rsid w:val="00020880"/>
    <w:rsid w:val="00023E20"/>
    <w:rsid w:val="0003094F"/>
    <w:rsid w:val="00035190"/>
    <w:rsid w:val="0003767D"/>
    <w:rsid w:val="00043AC0"/>
    <w:rsid w:val="0004425F"/>
    <w:rsid w:val="00047573"/>
    <w:rsid w:val="00047D71"/>
    <w:rsid w:val="0005123F"/>
    <w:rsid w:val="000538CE"/>
    <w:rsid w:val="00053C59"/>
    <w:rsid w:val="00053E80"/>
    <w:rsid w:val="000541A8"/>
    <w:rsid w:val="00057520"/>
    <w:rsid w:val="00062487"/>
    <w:rsid w:val="00065C1F"/>
    <w:rsid w:val="00070BCD"/>
    <w:rsid w:val="000768C2"/>
    <w:rsid w:val="00085108"/>
    <w:rsid w:val="000A1A5A"/>
    <w:rsid w:val="000A2B90"/>
    <w:rsid w:val="000A63F3"/>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24945"/>
    <w:rsid w:val="00225334"/>
    <w:rsid w:val="0023167D"/>
    <w:rsid w:val="00232B4E"/>
    <w:rsid w:val="00233751"/>
    <w:rsid w:val="00233B46"/>
    <w:rsid w:val="00233C3A"/>
    <w:rsid w:val="00236869"/>
    <w:rsid w:val="00241A14"/>
    <w:rsid w:val="00242142"/>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0FB6"/>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4DA"/>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18F7"/>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006"/>
    <w:rsid w:val="004A0C5F"/>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152F"/>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4955"/>
    <w:rsid w:val="005E757E"/>
    <w:rsid w:val="005F2920"/>
    <w:rsid w:val="005F34DD"/>
    <w:rsid w:val="005F57AB"/>
    <w:rsid w:val="00605695"/>
    <w:rsid w:val="006071CC"/>
    <w:rsid w:val="0061306C"/>
    <w:rsid w:val="006202C3"/>
    <w:rsid w:val="00623E54"/>
    <w:rsid w:val="0062508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5829"/>
    <w:rsid w:val="006F6500"/>
    <w:rsid w:val="006F6AE2"/>
    <w:rsid w:val="00701AC0"/>
    <w:rsid w:val="007021BF"/>
    <w:rsid w:val="007044E1"/>
    <w:rsid w:val="00711600"/>
    <w:rsid w:val="0071298A"/>
    <w:rsid w:val="007140FB"/>
    <w:rsid w:val="0071760B"/>
    <w:rsid w:val="00721E5A"/>
    <w:rsid w:val="007257F3"/>
    <w:rsid w:val="00733F70"/>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6602"/>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45FD4"/>
    <w:rsid w:val="00851478"/>
    <w:rsid w:val="008545B2"/>
    <w:rsid w:val="00856F73"/>
    <w:rsid w:val="00860974"/>
    <w:rsid w:val="008613C8"/>
    <w:rsid w:val="008661E1"/>
    <w:rsid w:val="0087491B"/>
    <w:rsid w:val="00877E02"/>
    <w:rsid w:val="00877F22"/>
    <w:rsid w:val="008847B9"/>
    <w:rsid w:val="00885639"/>
    <w:rsid w:val="0088764C"/>
    <w:rsid w:val="00890253"/>
    <w:rsid w:val="008941D3"/>
    <w:rsid w:val="0089602E"/>
    <w:rsid w:val="00897950"/>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CB"/>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136E"/>
    <w:rsid w:val="00A52D6E"/>
    <w:rsid w:val="00A53C04"/>
    <w:rsid w:val="00A574D4"/>
    <w:rsid w:val="00A62B2C"/>
    <w:rsid w:val="00A64D56"/>
    <w:rsid w:val="00A65F15"/>
    <w:rsid w:val="00A67CFE"/>
    <w:rsid w:val="00A72528"/>
    <w:rsid w:val="00A762AD"/>
    <w:rsid w:val="00A77781"/>
    <w:rsid w:val="00A83198"/>
    <w:rsid w:val="00A857CC"/>
    <w:rsid w:val="00A925C3"/>
    <w:rsid w:val="00A92C1D"/>
    <w:rsid w:val="00A939E8"/>
    <w:rsid w:val="00A9499C"/>
    <w:rsid w:val="00A96BDC"/>
    <w:rsid w:val="00AA070B"/>
    <w:rsid w:val="00AA18CA"/>
    <w:rsid w:val="00AA2BCC"/>
    <w:rsid w:val="00AA3306"/>
    <w:rsid w:val="00AA33C4"/>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17EA"/>
    <w:rsid w:val="00BA52C9"/>
    <w:rsid w:val="00BD1125"/>
    <w:rsid w:val="00BD632A"/>
    <w:rsid w:val="00BF10CE"/>
    <w:rsid w:val="00BF12BC"/>
    <w:rsid w:val="00BF400E"/>
    <w:rsid w:val="00BF4AA9"/>
    <w:rsid w:val="00BF515A"/>
    <w:rsid w:val="00BF65E5"/>
    <w:rsid w:val="00C0762C"/>
    <w:rsid w:val="00C1180C"/>
    <w:rsid w:val="00C141BF"/>
    <w:rsid w:val="00C22D95"/>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3D9F"/>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1061"/>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607B"/>
    <w:rsid w:val="00D1773B"/>
    <w:rsid w:val="00D22943"/>
    <w:rsid w:val="00D30334"/>
    <w:rsid w:val="00D335BD"/>
    <w:rsid w:val="00D34F03"/>
    <w:rsid w:val="00D4209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9EE"/>
    <w:rsid w:val="00DD6132"/>
    <w:rsid w:val="00DE1497"/>
    <w:rsid w:val="00DE4CE9"/>
    <w:rsid w:val="00DE62E1"/>
    <w:rsid w:val="00DE715B"/>
    <w:rsid w:val="00DF0249"/>
    <w:rsid w:val="00DF23B4"/>
    <w:rsid w:val="00E002F8"/>
    <w:rsid w:val="00E010D2"/>
    <w:rsid w:val="00E0129E"/>
    <w:rsid w:val="00E02A51"/>
    <w:rsid w:val="00E0510F"/>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6FA5"/>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D7846"/>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378CA"/>
    <w:rsid w:val="00F40E22"/>
    <w:rsid w:val="00F4364E"/>
    <w:rsid w:val="00F44774"/>
    <w:rsid w:val="00F45CEF"/>
    <w:rsid w:val="00F46BC1"/>
    <w:rsid w:val="00F510D3"/>
    <w:rsid w:val="00F5255D"/>
    <w:rsid w:val="00F62787"/>
    <w:rsid w:val="00F62C92"/>
    <w:rsid w:val="00F63EB4"/>
    <w:rsid w:val="00F65775"/>
    <w:rsid w:val="00F717AF"/>
    <w:rsid w:val="00F75D0D"/>
    <w:rsid w:val="00F810AD"/>
    <w:rsid w:val="00F81683"/>
    <w:rsid w:val="00F81F64"/>
    <w:rsid w:val="00F82891"/>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733F70"/>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33F70"/>
    <w:rPr>
      <w:rFonts w:ascii="Arial" w:eastAsia="Times New Roman" w:hAnsi="Arial"/>
      <w:b/>
      <w:sz w:val="22"/>
      <w:szCs w:val="22"/>
    </w:rPr>
  </w:style>
  <w:style w:type="paragraph" w:customStyle="1" w:styleId="KDPodnaslov2">
    <w:name w:val="KDPodnaslov2"/>
    <w:basedOn w:val="KDPodnaslov1"/>
    <w:next w:val="Normal"/>
    <w:link w:val="KDPodnaslov2Char"/>
    <w:qFormat/>
    <w:rsid w:val="00733F70"/>
    <w:pPr>
      <w:outlineLvl w:val="1"/>
    </w:pPr>
  </w:style>
  <w:style w:type="character" w:customStyle="1" w:styleId="KDPodnaslov2Char">
    <w:name w:val="KDPodnaslov2 Char"/>
    <w:link w:val="KDPodnaslov2"/>
    <w:rsid w:val="00733F70"/>
    <w:rPr>
      <w:rFonts w:ascii="Arial" w:eastAsia="Times New Roman" w:hAnsi="Arial"/>
      <w:b/>
      <w:sz w:val="22"/>
      <w:szCs w:val="22"/>
    </w:rPr>
  </w:style>
  <w:style w:type="paragraph" w:customStyle="1" w:styleId="KDParagraf">
    <w:name w:val="KDParagraf"/>
    <w:basedOn w:val="Normal"/>
    <w:qFormat/>
    <w:rsid w:val="00733F70"/>
    <w:pPr>
      <w:tabs>
        <w:tab w:val="left" w:pos="567"/>
      </w:tabs>
      <w:suppressAutoHyphens w:val="0"/>
      <w:spacing w:before="120"/>
      <w:jc w:val="both"/>
    </w:pPr>
    <w:rPr>
      <w:rFonts w:ascii="Arial" w:hAnsi="Arial"/>
      <w:sz w:val="22"/>
      <w:szCs w:val="22"/>
      <w:lang w:val="en-US" w:eastAsia="en-US"/>
    </w:rPr>
  </w:style>
  <w:style w:type="paragraph" w:customStyle="1" w:styleId="KDMojTekst">
    <w:name w:val="KDMojTekst"/>
    <w:basedOn w:val="Normal"/>
    <w:link w:val="KDMojTekstChar"/>
    <w:qFormat/>
    <w:rsid w:val="00733F7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733F70"/>
    <w:rPr>
      <w:rFonts w:ascii="Arial" w:eastAsia="Times New Roman" w:hAnsi="Arial"/>
      <w:i/>
      <w:color w:val="92D050"/>
      <w:lang w:val="sr-Latn-CS" w:eastAsia="sr-Latn-CS"/>
    </w:rPr>
  </w:style>
  <w:style w:type="paragraph" w:customStyle="1" w:styleId="Bulit02">
    <w:name w:val="Bulit 02"/>
    <w:basedOn w:val="Normal"/>
    <w:link w:val="Bulit02Char"/>
    <w:uiPriority w:val="99"/>
    <w:qFormat/>
    <w:rsid w:val="00E66FA5"/>
    <w:pPr>
      <w:numPr>
        <w:numId w:val="16"/>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E66FA5"/>
    <w:rPr>
      <w:rFonts w:ascii="Arial" w:eastAsia="Times New Roman" w:hAnsi="Arial"/>
      <w:sz w:val="22"/>
      <w:szCs w:val="22"/>
      <w:lang w:eastAsia="sr-Latn-CS"/>
    </w:rPr>
  </w:style>
  <w:style w:type="paragraph" w:customStyle="1" w:styleId="Bulit03">
    <w:name w:val="Bulit 03"/>
    <w:basedOn w:val="Bulit02"/>
    <w:link w:val="Bulit03Char"/>
    <w:uiPriority w:val="99"/>
    <w:qFormat/>
    <w:rsid w:val="00E66FA5"/>
    <w:pPr>
      <w:numPr>
        <w:ilvl w:val="1"/>
      </w:numPr>
      <w:tabs>
        <w:tab w:val="num" w:pos="360"/>
        <w:tab w:val="num" w:pos="644"/>
      </w:tabs>
      <w:ind w:left="1440" w:hanging="360"/>
    </w:pPr>
  </w:style>
  <w:style w:type="paragraph" w:customStyle="1" w:styleId="Lista03">
    <w:name w:val="Lista 03"/>
    <w:basedOn w:val="Normal"/>
    <w:link w:val="Lista03Char"/>
    <w:qFormat/>
    <w:rsid w:val="00E66FA5"/>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E66FA5"/>
    <w:rPr>
      <w:rFonts w:ascii="Arial" w:eastAsia="Times New Roman" w:hAnsi="Arial"/>
      <w:sz w:val="22"/>
      <w:szCs w:val="22"/>
      <w:lang w:eastAsia="sr-Latn-CS"/>
    </w:rPr>
  </w:style>
  <w:style w:type="character" w:customStyle="1" w:styleId="Lista03Char">
    <w:name w:val="Lista 03 Char"/>
    <w:link w:val="Lista03"/>
    <w:rsid w:val="00E66FA5"/>
    <w:rPr>
      <w:rFonts w:ascii="Arial" w:eastAsia="TimesNewRomanPSMT" w:hAnsi="Arial"/>
      <w:sz w:val="22"/>
      <w:szCs w:val="24"/>
      <w:lang w:val="sr-Cyrl-CS" w:eastAsia="ar-SA"/>
    </w:rPr>
  </w:style>
  <w:style w:type="paragraph" w:customStyle="1" w:styleId="Crtica2">
    <w:name w:val="Crtica 2"/>
    <w:basedOn w:val="Bulit02"/>
    <w:link w:val="Crtica2Char"/>
    <w:uiPriority w:val="99"/>
    <w:rsid w:val="00E66FA5"/>
    <w:pPr>
      <w:numPr>
        <w:numId w:val="17"/>
      </w:numPr>
      <w:ind w:left="1077" w:hanging="357"/>
    </w:pPr>
  </w:style>
  <w:style w:type="character" w:customStyle="1" w:styleId="Crtica2Char">
    <w:name w:val="Crtica 2 Char"/>
    <w:link w:val="Crtica2"/>
    <w:uiPriority w:val="99"/>
    <w:locked/>
    <w:rsid w:val="00E66FA5"/>
    <w:rPr>
      <w:rFonts w:ascii="Arial" w:eastAsia="Times New Roman" w:hAnsi="Arial"/>
      <w:sz w:val="22"/>
      <w:szCs w:val="22"/>
      <w:lang w:eastAsia="sr-Latn-CS"/>
    </w:rPr>
  </w:style>
  <w:style w:type="paragraph" w:customStyle="1" w:styleId="Nazivobrasca">
    <w:name w:val="Naziv obrasca"/>
    <w:basedOn w:val="Heading10"/>
    <w:link w:val="NazivobrascaChar"/>
    <w:qFormat/>
    <w:rsid w:val="00E66FA5"/>
    <w:pPr>
      <w:suppressAutoHyphens w:val="0"/>
      <w:spacing w:before="360" w:after="240"/>
      <w:ind w:left="0" w:firstLine="0"/>
      <w:jc w:val="center"/>
    </w:pPr>
    <w:rPr>
      <w:sz w:val="24"/>
    </w:rPr>
  </w:style>
  <w:style w:type="character" w:customStyle="1" w:styleId="NazivobrascaChar">
    <w:name w:val="Naziv obrasca Char"/>
    <w:link w:val="Nazivobrasca"/>
    <w:rsid w:val="00E66FA5"/>
    <w:rPr>
      <w:rFonts w:ascii="Arial" w:eastAsia="Times New Roman" w:hAnsi="Arial"/>
      <w:b/>
      <w:sz w:val="24"/>
      <w:szCs w:val="22"/>
      <w:lang w:val="sr-Cyrl-CS" w:eastAsia="ar-SA"/>
    </w:rPr>
  </w:style>
  <w:style w:type="character" w:customStyle="1" w:styleId="Bodytext6">
    <w:name w:val="Body text (6)_"/>
    <w:link w:val="Bodytext60"/>
    <w:rsid w:val="00E66FA5"/>
    <w:rPr>
      <w:b/>
      <w:bCs/>
      <w:sz w:val="21"/>
      <w:szCs w:val="21"/>
      <w:shd w:val="clear" w:color="auto" w:fill="FFFFFF"/>
    </w:rPr>
  </w:style>
  <w:style w:type="paragraph" w:customStyle="1" w:styleId="Bodytext60">
    <w:name w:val="Body text (6)"/>
    <w:basedOn w:val="Normal"/>
    <w:link w:val="Bodytext6"/>
    <w:rsid w:val="00E66FA5"/>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E66FA5"/>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E66FA5"/>
    <w:rPr>
      <w:rFonts w:ascii="Arial Narrow" w:eastAsia="Times New Roman" w:hAnsi="Arial Narrow"/>
      <w:b/>
      <w:sz w:val="24"/>
      <w:lang w:eastAsia="ar-SA"/>
    </w:rPr>
  </w:style>
  <w:style w:type="paragraph" w:customStyle="1" w:styleId="Bulit01">
    <w:name w:val="Bulit 01"/>
    <w:basedOn w:val="Normal"/>
    <w:link w:val="Bulit01Char"/>
    <w:uiPriority w:val="99"/>
    <w:qFormat/>
    <w:rsid w:val="00E66FA5"/>
    <w:pPr>
      <w:numPr>
        <w:numId w:val="1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E66FA5"/>
    <w:rPr>
      <w:rFonts w:ascii="Arial" w:eastAsia="TimesNewRomanPSMT" w:hAnsi="Arial"/>
      <w:sz w:val="22"/>
      <w:szCs w:val="24"/>
    </w:rPr>
  </w:style>
  <w:style w:type="character" w:customStyle="1" w:styleId="content">
    <w:name w:val="content"/>
    <w:rsid w:val="00E66FA5"/>
  </w:style>
  <w:style w:type="character" w:styleId="IntenseEmphasis">
    <w:name w:val="Intense Emphasis"/>
    <w:uiPriority w:val="21"/>
    <w:qFormat/>
    <w:rsid w:val="00E66FA5"/>
    <w:rPr>
      <w:b/>
      <w:bCs/>
      <w:i/>
      <w:iCs/>
      <w:color w:val="4F81BD"/>
    </w:rPr>
  </w:style>
  <w:style w:type="character" w:styleId="Strong">
    <w:name w:val="Strong"/>
    <w:uiPriority w:val="22"/>
    <w:qFormat/>
    <w:locked/>
    <w:rsid w:val="00E66FA5"/>
    <w:rPr>
      <w:b/>
      <w:bCs/>
    </w:rPr>
  </w:style>
  <w:style w:type="paragraph" w:customStyle="1" w:styleId="xl65">
    <w:name w:val="xl65"/>
    <w:basedOn w:val="Normal"/>
    <w:rsid w:val="00E66F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E66FA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E66FA5"/>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E66FA5"/>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E66FA5"/>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E66FA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E66FA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E66FA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E66FA5"/>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E66FA5"/>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E66FA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E66FA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E66FA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E66FA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E66FA5"/>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E66FA5"/>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E66FA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E66FA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E66FA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E66FA5"/>
    <w:pPr>
      <w:spacing w:before="120" w:line="276" w:lineRule="atLeast"/>
      <w:jc w:val="both"/>
    </w:pPr>
    <w:rPr>
      <w:rFonts w:ascii="Times New Roman" w:hAnsi="Times New Roman"/>
      <w:color w:val="auto"/>
    </w:rPr>
  </w:style>
  <w:style w:type="paragraph" w:customStyle="1" w:styleId="Style13">
    <w:name w:val="Style13"/>
    <w:basedOn w:val="Normal"/>
    <w:uiPriority w:val="99"/>
    <w:rsid w:val="00E66FA5"/>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E66FA5"/>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E66FA5"/>
    <w:rPr>
      <w:rFonts w:ascii="Arial" w:hAnsi="Arial" w:cs="Arial" w:hint="default"/>
      <w:b/>
      <w:bCs/>
      <w:sz w:val="20"/>
      <w:szCs w:val="20"/>
    </w:rPr>
  </w:style>
  <w:style w:type="character" w:customStyle="1" w:styleId="FontStyle111">
    <w:name w:val="Font Style111"/>
    <w:uiPriority w:val="99"/>
    <w:rsid w:val="00E66FA5"/>
    <w:rPr>
      <w:rFonts w:ascii="Arial" w:hAnsi="Arial" w:cs="Arial" w:hint="default"/>
      <w:sz w:val="20"/>
      <w:szCs w:val="20"/>
    </w:rPr>
  </w:style>
  <w:style w:type="character" w:customStyle="1" w:styleId="HeaderChar1">
    <w:name w:val="Header Char1"/>
    <w:uiPriority w:val="99"/>
    <w:rsid w:val="00E66FA5"/>
    <w:rPr>
      <w:rFonts w:ascii="Arial" w:eastAsia="Times New Roman" w:hAnsi="Arial" w:cs="Arial"/>
      <w:sz w:val="24"/>
      <w:lang w:val="sr-Latn-CS"/>
    </w:rPr>
  </w:style>
  <w:style w:type="paragraph" w:customStyle="1" w:styleId="maintitle">
    <w:name w:val="maintitle"/>
    <w:basedOn w:val="Normal"/>
    <w:rsid w:val="00E66FA5"/>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E66FA5"/>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66FA5"/>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E66FA5"/>
    <w:rPr>
      <w:rFonts w:ascii="Arial" w:hAnsi="Arial"/>
      <w:sz w:val="24"/>
      <w:szCs w:val="24"/>
    </w:rPr>
  </w:style>
  <w:style w:type="paragraph" w:customStyle="1" w:styleId="BlockQuotationLast">
    <w:name w:val="Block Quotation Last"/>
    <w:basedOn w:val="Normal"/>
    <w:next w:val="BodyText"/>
    <w:link w:val="BlockQuotationLastChar"/>
    <w:rsid w:val="00E66FA5"/>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E66FA5"/>
    <w:rPr>
      <w:i/>
    </w:rPr>
  </w:style>
  <w:style w:type="character" w:customStyle="1" w:styleId="WW8Num1z2">
    <w:name w:val="WW8Num1z2"/>
    <w:rsid w:val="00E66FA5"/>
    <w:rPr>
      <w:b w:val="0"/>
      <w:i w:val="0"/>
    </w:rPr>
  </w:style>
  <w:style w:type="character" w:customStyle="1" w:styleId="WW8Num5z3">
    <w:name w:val="WW8Num5z3"/>
    <w:rsid w:val="00E66FA5"/>
    <w:rPr>
      <w:rFonts w:ascii="Symbol" w:hAnsi="Symbol"/>
    </w:rPr>
  </w:style>
  <w:style w:type="character" w:customStyle="1" w:styleId="WW8Num6z2">
    <w:name w:val="WW8Num6z2"/>
    <w:rsid w:val="00E66FA5"/>
    <w:rPr>
      <w:rFonts w:ascii="Wingdings" w:hAnsi="Wingdings"/>
    </w:rPr>
  </w:style>
  <w:style w:type="character" w:customStyle="1" w:styleId="WW8Num7z3">
    <w:name w:val="WW8Num7z3"/>
    <w:rsid w:val="00E66FA5"/>
    <w:rPr>
      <w:rFonts w:ascii="Symbol" w:hAnsi="Symbol"/>
    </w:rPr>
  </w:style>
  <w:style w:type="character" w:customStyle="1" w:styleId="WW8Num10z0">
    <w:name w:val="WW8Num10z0"/>
    <w:rsid w:val="00E66FA5"/>
    <w:rPr>
      <w:b w:val="0"/>
    </w:rPr>
  </w:style>
  <w:style w:type="character" w:customStyle="1" w:styleId="WW8Num12z1">
    <w:name w:val="WW8Num12z1"/>
    <w:rsid w:val="00E66FA5"/>
    <w:rPr>
      <w:b w:val="0"/>
      <w:i w:val="0"/>
      <w:sz w:val="22"/>
      <w:szCs w:val="22"/>
    </w:rPr>
  </w:style>
  <w:style w:type="character" w:customStyle="1" w:styleId="WW8Num12z2">
    <w:name w:val="WW8Num12z2"/>
    <w:rsid w:val="00E66FA5"/>
    <w:rPr>
      <w:b w:val="0"/>
      <w:i w:val="0"/>
    </w:rPr>
  </w:style>
  <w:style w:type="character" w:customStyle="1" w:styleId="WW8Num13z3">
    <w:name w:val="WW8Num13z3"/>
    <w:rsid w:val="00E66FA5"/>
    <w:rPr>
      <w:rFonts w:ascii="Symbol" w:hAnsi="Symbol"/>
    </w:rPr>
  </w:style>
  <w:style w:type="character" w:customStyle="1" w:styleId="WW8Num16z1">
    <w:name w:val="WW8Num16z1"/>
    <w:rsid w:val="00E66FA5"/>
    <w:rPr>
      <w:b w:val="0"/>
      <w:i w:val="0"/>
      <w:sz w:val="22"/>
      <w:szCs w:val="22"/>
    </w:rPr>
  </w:style>
  <w:style w:type="character" w:customStyle="1" w:styleId="WW8Num18z3">
    <w:name w:val="WW8Num18z3"/>
    <w:rsid w:val="00E66FA5"/>
    <w:rPr>
      <w:rFonts w:ascii="Symbol" w:hAnsi="Symbol"/>
    </w:rPr>
  </w:style>
  <w:style w:type="character" w:customStyle="1" w:styleId="WW8Num20z2">
    <w:name w:val="WW8Num20z2"/>
    <w:rsid w:val="00E66FA5"/>
    <w:rPr>
      <w:rFonts w:ascii="Wingdings" w:hAnsi="Wingdings"/>
    </w:rPr>
  </w:style>
  <w:style w:type="character" w:customStyle="1" w:styleId="WW8Num20z3">
    <w:name w:val="WW8Num20z3"/>
    <w:rsid w:val="00E66FA5"/>
    <w:rPr>
      <w:rFonts w:ascii="Symbol" w:hAnsi="Symbol"/>
    </w:rPr>
  </w:style>
  <w:style w:type="character" w:customStyle="1" w:styleId="WW8Num21z1">
    <w:name w:val="WW8Num21z1"/>
    <w:rsid w:val="00E66FA5"/>
    <w:rPr>
      <w:rFonts w:ascii="Courier New" w:hAnsi="Courier New" w:cs="Courier New"/>
    </w:rPr>
  </w:style>
  <w:style w:type="character" w:customStyle="1" w:styleId="WW8Num21z2">
    <w:name w:val="WW8Num21z2"/>
    <w:rsid w:val="00E66FA5"/>
    <w:rPr>
      <w:rFonts w:ascii="Wingdings" w:hAnsi="Wingdings"/>
    </w:rPr>
  </w:style>
  <w:style w:type="character" w:customStyle="1" w:styleId="WW8Num21z3">
    <w:name w:val="WW8Num21z3"/>
    <w:rsid w:val="00E66FA5"/>
    <w:rPr>
      <w:rFonts w:ascii="Symbol" w:hAnsi="Symbol"/>
    </w:rPr>
  </w:style>
  <w:style w:type="character" w:customStyle="1" w:styleId="WW8Num24z2">
    <w:name w:val="WW8Num24z2"/>
    <w:rsid w:val="00E66FA5"/>
    <w:rPr>
      <w:b w:val="0"/>
      <w:i w:val="0"/>
    </w:rPr>
  </w:style>
  <w:style w:type="character" w:customStyle="1" w:styleId="WW8Num25z2">
    <w:name w:val="WW8Num25z2"/>
    <w:rsid w:val="00E66FA5"/>
    <w:rPr>
      <w:b w:val="0"/>
      <w:i w:val="0"/>
    </w:rPr>
  </w:style>
  <w:style w:type="character" w:customStyle="1" w:styleId="WW8Num28z1">
    <w:name w:val="WW8Num28z1"/>
    <w:rsid w:val="00E66FA5"/>
    <w:rPr>
      <w:b w:val="0"/>
      <w:i w:val="0"/>
      <w:sz w:val="22"/>
      <w:szCs w:val="22"/>
    </w:rPr>
  </w:style>
  <w:style w:type="character" w:customStyle="1" w:styleId="WW8Num28z2">
    <w:name w:val="WW8Num28z2"/>
    <w:rsid w:val="00E66FA5"/>
    <w:rPr>
      <w:b w:val="0"/>
      <w:i w:val="0"/>
    </w:rPr>
  </w:style>
  <w:style w:type="character" w:customStyle="1" w:styleId="WW8Num29z1">
    <w:name w:val="WW8Num29z1"/>
    <w:rsid w:val="00E66FA5"/>
    <w:rPr>
      <w:rFonts w:ascii="Courier New" w:hAnsi="Courier New" w:cs="Courier New"/>
    </w:rPr>
  </w:style>
  <w:style w:type="character" w:customStyle="1" w:styleId="WW8Num29z2">
    <w:name w:val="WW8Num29z2"/>
    <w:rsid w:val="00E66FA5"/>
    <w:rPr>
      <w:rFonts w:ascii="Wingdings" w:hAnsi="Wingdings"/>
    </w:rPr>
  </w:style>
  <w:style w:type="character" w:customStyle="1" w:styleId="WW8Num29z3">
    <w:name w:val="WW8Num29z3"/>
    <w:rsid w:val="00E66FA5"/>
    <w:rPr>
      <w:rFonts w:ascii="Symbol" w:hAnsi="Symbol"/>
    </w:rPr>
  </w:style>
  <w:style w:type="character" w:customStyle="1" w:styleId="WW8Num30z2">
    <w:name w:val="WW8Num30z2"/>
    <w:rsid w:val="00E66FA5"/>
    <w:rPr>
      <w:rFonts w:ascii="Wingdings" w:hAnsi="Wingdings"/>
    </w:rPr>
  </w:style>
  <w:style w:type="character" w:customStyle="1" w:styleId="WW8Num30z3">
    <w:name w:val="WW8Num30z3"/>
    <w:rsid w:val="00E66FA5"/>
    <w:rPr>
      <w:rFonts w:ascii="Symbol" w:hAnsi="Symbol"/>
    </w:rPr>
  </w:style>
  <w:style w:type="character" w:customStyle="1" w:styleId="WW8Num30z4">
    <w:name w:val="WW8Num30z4"/>
    <w:rsid w:val="00E66FA5"/>
    <w:rPr>
      <w:rFonts w:ascii="Courier New" w:hAnsi="Courier New" w:cs="Courier New"/>
    </w:rPr>
  </w:style>
  <w:style w:type="character" w:customStyle="1" w:styleId="WW8Num31z2">
    <w:name w:val="WW8Num31z2"/>
    <w:rsid w:val="00E66FA5"/>
    <w:rPr>
      <w:b w:val="0"/>
      <w:i w:val="0"/>
    </w:rPr>
  </w:style>
  <w:style w:type="character" w:customStyle="1" w:styleId="WW8Num34z3">
    <w:name w:val="WW8Num34z3"/>
    <w:rsid w:val="00E66FA5"/>
    <w:rPr>
      <w:rFonts w:ascii="Symbol" w:hAnsi="Symbol"/>
    </w:rPr>
  </w:style>
  <w:style w:type="character" w:customStyle="1" w:styleId="WW8Num35z1">
    <w:name w:val="WW8Num35z1"/>
    <w:rsid w:val="00E66FA5"/>
    <w:rPr>
      <w:b w:val="0"/>
      <w:i w:val="0"/>
      <w:sz w:val="22"/>
      <w:szCs w:val="22"/>
    </w:rPr>
  </w:style>
  <w:style w:type="character" w:customStyle="1" w:styleId="WW8Num35z2">
    <w:name w:val="WW8Num35z2"/>
    <w:rsid w:val="00E66FA5"/>
    <w:rPr>
      <w:b w:val="0"/>
      <w:i w:val="0"/>
    </w:rPr>
  </w:style>
  <w:style w:type="character" w:customStyle="1" w:styleId="WW8Num37z3">
    <w:name w:val="WW8Num37z3"/>
    <w:rsid w:val="00E66FA5"/>
    <w:rPr>
      <w:rFonts w:ascii="Symbol" w:hAnsi="Symbol"/>
    </w:rPr>
  </w:style>
  <w:style w:type="character" w:customStyle="1" w:styleId="WW8Num39z3">
    <w:name w:val="WW8Num39z3"/>
    <w:rsid w:val="00E66FA5"/>
    <w:rPr>
      <w:rFonts w:ascii="Symbol" w:hAnsi="Symbol"/>
    </w:rPr>
  </w:style>
  <w:style w:type="character" w:customStyle="1" w:styleId="WW8Num42z1">
    <w:name w:val="WW8Num42z1"/>
    <w:rsid w:val="00E66FA5"/>
    <w:rPr>
      <w:rFonts w:ascii="Courier New" w:hAnsi="Courier New" w:cs="Courier New"/>
    </w:rPr>
  </w:style>
  <w:style w:type="character" w:customStyle="1" w:styleId="WW8Num42z2">
    <w:name w:val="WW8Num42z2"/>
    <w:rsid w:val="00E66FA5"/>
    <w:rPr>
      <w:rFonts w:ascii="Wingdings" w:hAnsi="Wingdings"/>
    </w:rPr>
  </w:style>
  <w:style w:type="character" w:customStyle="1" w:styleId="WW8Num42z3">
    <w:name w:val="WW8Num42z3"/>
    <w:rsid w:val="00E66FA5"/>
    <w:rPr>
      <w:rFonts w:ascii="Symbol" w:hAnsi="Symbol"/>
    </w:rPr>
  </w:style>
  <w:style w:type="character" w:customStyle="1" w:styleId="WW8Num43z1">
    <w:name w:val="WW8Num43z1"/>
    <w:rsid w:val="00E66FA5"/>
    <w:rPr>
      <w:rFonts w:ascii="Courier New" w:hAnsi="Courier New" w:cs="Courier New"/>
    </w:rPr>
  </w:style>
  <w:style w:type="character" w:customStyle="1" w:styleId="WW8Num43z2">
    <w:name w:val="WW8Num43z2"/>
    <w:rsid w:val="00E66FA5"/>
    <w:rPr>
      <w:rFonts w:ascii="Wingdings" w:hAnsi="Wingdings"/>
    </w:rPr>
  </w:style>
  <w:style w:type="character" w:customStyle="1" w:styleId="WW8Num43z3">
    <w:name w:val="WW8Num43z3"/>
    <w:rsid w:val="00E66FA5"/>
    <w:rPr>
      <w:rFonts w:ascii="Symbol" w:hAnsi="Symbol"/>
    </w:rPr>
  </w:style>
  <w:style w:type="character" w:customStyle="1" w:styleId="WW8Num44z1">
    <w:name w:val="WW8Num44z1"/>
    <w:rsid w:val="00E66FA5"/>
    <w:rPr>
      <w:rFonts w:ascii="Courier New" w:hAnsi="Courier New" w:cs="Courier New"/>
    </w:rPr>
  </w:style>
  <w:style w:type="character" w:customStyle="1" w:styleId="WW8Num44z2">
    <w:name w:val="WW8Num44z2"/>
    <w:rsid w:val="00E66FA5"/>
    <w:rPr>
      <w:rFonts w:ascii="Wingdings" w:hAnsi="Wingdings"/>
    </w:rPr>
  </w:style>
  <w:style w:type="character" w:customStyle="1" w:styleId="WW8Num44z3">
    <w:name w:val="WW8Num44z3"/>
    <w:rsid w:val="00E66FA5"/>
    <w:rPr>
      <w:rFonts w:ascii="Symbol" w:hAnsi="Symbol"/>
    </w:rPr>
  </w:style>
  <w:style w:type="character" w:customStyle="1" w:styleId="WW8Num45z3">
    <w:name w:val="WW8Num45z3"/>
    <w:rsid w:val="00E66FA5"/>
    <w:rPr>
      <w:rFonts w:ascii="Symbol" w:hAnsi="Symbol"/>
    </w:rPr>
  </w:style>
  <w:style w:type="character" w:customStyle="1" w:styleId="WW8Num46z3">
    <w:name w:val="WW8Num46z3"/>
    <w:rsid w:val="00E66FA5"/>
    <w:rPr>
      <w:rFonts w:ascii="Symbol" w:hAnsi="Symbol"/>
    </w:rPr>
  </w:style>
  <w:style w:type="character" w:customStyle="1" w:styleId="WW8Num47z1">
    <w:name w:val="WW8Num47z1"/>
    <w:rsid w:val="00E66FA5"/>
    <w:rPr>
      <w:b w:val="0"/>
      <w:i w:val="0"/>
      <w:sz w:val="22"/>
      <w:szCs w:val="22"/>
    </w:rPr>
  </w:style>
  <w:style w:type="character" w:customStyle="1" w:styleId="WW8Num47z2">
    <w:name w:val="WW8Num47z2"/>
    <w:rsid w:val="00E66FA5"/>
    <w:rPr>
      <w:b w:val="0"/>
      <w:i w:val="0"/>
    </w:rPr>
  </w:style>
  <w:style w:type="character" w:customStyle="1" w:styleId="WW8Num48z0">
    <w:name w:val="WW8Num48z0"/>
    <w:rsid w:val="00E66FA5"/>
    <w:rPr>
      <w:sz w:val="20"/>
    </w:rPr>
  </w:style>
  <w:style w:type="character" w:customStyle="1" w:styleId="WW8Num48z1">
    <w:name w:val="WW8Num48z1"/>
    <w:rsid w:val="00E66FA5"/>
    <w:rPr>
      <w:rFonts w:ascii="Courier New" w:hAnsi="Courier New" w:cs="Courier New"/>
    </w:rPr>
  </w:style>
  <w:style w:type="character" w:customStyle="1" w:styleId="WW8Num48z2">
    <w:name w:val="WW8Num48z2"/>
    <w:rsid w:val="00E66FA5"/>
    <w:rPr>
      <w:rFonts w:ascii="Wingdings" w:hAnsi="Wingdings"/>
    </w:rPr>
  </w:style>
  <w:style w:type="character" w:customStyle="1" w:styleId="WW8Num48z3">
    <w:name w:val="WW8Num48z3"/>
    <w:rsid w:val="00E66FA5"/>
    <w:rPr>
      <w:rFonts w:ascii="Symbol" w:hAnsi="Symbol"/>
    </w:rPr>
  </w:style>
  <w:style w:type="character" w:customStyle="1" w:styleId="WW8Num49z1">
    <w:name w:val="WW8Num49z1"/>
    <w:rsid w:val="00E66FA5"/>
    <w:rPr>
      <w:b w:val="0"/>
      <w:i w:val="0"/>
      <w:sz w:val="22"/>
      <w:szCs w:val="22"/>
    </w:rPr>
  </w:style>
  <w:style w:type="character" w:customStyle="1" w:styleId="WW8Num49z2">
    <w:name w:val="WW8Num49z2"/>
    <w:rsid w:val="00E66FA5"/>
    <w:rPr>
      <w:b w:val="0"/>
      <w:i w:val="0"/>
    </w:rPr>
  </w:style>
  <w:style w:type="character" w:customStyle="1" w:styleId="WW8Num52z3">
    <w:name w:val="WW8Num52z3"/>
    <w:rsid w:val="00E66FA5"/>
    <w:rPr>
      <w:rFonts w:ascii="Symbol" w:hAnsi="Symbol"/>
    </w:rPr>
  </w:style>
  <w:style w:type="character" w:customStyle="1" w:styleId="WW8Num55z3">
    <w:name w:val="WW8Num55z3"/>
    <w:rsid w:val="00E66FA5"/>
    <w:rPr>
      <w:rFonts w:ascii="Symbol" w:hAnsi="Symbol"/>
    </w:rPr>
  </w:style>
  <w:style w:type="character" w:customStyle="1" w:styleId="Bullets">
    <w:name w:val="Bullets"/>
    <w:rsid w:val="00E66FA5"/>
    <w:rPr>
      <w:rFonts w:ascii="StarSymbol" w:eastAsia="StarSymbol" w:hAnsi="StarSymbol" w:cs="StarSymbol"/>
      <w:sz w:val="18"/>
      <w:szCs w:val="18"/>
    </w:rPr>
  </w:style>
  <w:style w:type="paragraph" w:customStyle="1" w:styleId="Texte1">
    <w:name w:val="Texte_1"/>
    <w:basedOn w:val="Normal"/>
    <w:rsid w:val="00E66FA5"/>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E66FA5"/>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E66FA5"/>
    <w:pPr>
      <w:numPr>
        <w:numId w:val="22"/>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E66FA5"/>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E66FA5"/>
    <w:rPr>
      <w:vanish w:val="0"/>
      <w:webHidden w:val="0"/>
      <w:specVanish/>
    </w:rPr>
  </w:style>
  <w:style w:type="paragraph" w:customStyle="1" w:styleId="d1">
    <w:name w:val="d1"/>
    <w:basedOn w:val="Style"/>
    <w:rsid w:val="00E66FA5"/>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E66FA5"/>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E66FA5"/>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E66FA5"/>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E66FA5"/>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E66FA5"/>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E66FA5"/>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E66FA5"/>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E66FA5"/>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E66FA5"/>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E66FA5"/>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E66FA5"/>
  </w:style>
  <w:style w:type="character" w:customStyle="1" w:styleId="NoSpacingChar">
    <w:name w:val="No Spacing Char"/>
    <w:link w:val="NoSpacing"/>
    <w:uiPriority w:val="1"/>
    <w:rsid w:val="00E66FA5"/>
    <w:rPr>
      <w:rFonts w:eastAsia="Times New Roman" w:cs="Arial"/>
      <w:sz w:val="22"/>
      <w:szCs w:val="22"/>
    </w:rPr>
  </w:style>
  <w:style w:type="numbering" w:styleId="111111">
    <w:name w:val="Outline List 2"/>
    <w:basedOn w:val="NoList"/>
    <w:locked/>
    <w:rsid w:val="00E66FA5"/>
    <w:pPr>
      <w:numPr>
        <w:numId w:val="23"/>
      </w:numPr>
    </w:pPr>
  </w:style>
  <w:style w:type="character" w:customStyle="1" w:styleId="Absatz-Standardschriftart">
    <w:name w:val="Absatz-Standardschriftart"/>
    <w:rsid w:val="00E66FA5"/>
  </w:style>
  <w:style w:type="paragraph" w:customStyle="1" w:styleId="Style1">
    <w:name w:val="Style1"/>
    <w:basedOn w:val="BodyTextIndent"/>
    <w:link w:val="Style1Char"/>
    <w:rsid w:val="00E66FA5"/>
    <w:pPr>
      <w:suppressAutoHyphens w:val="0"/>
      <w:spacing w:before="120" w:after="240"/>
      <w:ind w:left="0" w:firstLine="0"/>
    </w:pPr>
    <w:rPr>
      <w:rFonts w:ascii="Arial" w:hAnsi="Arial"/>
      <w:szCs w:val="24"/>
    </w:rPr>
  </w:style>
  <w:style w:type="character" w:customStyle="1" w:styleId="Style1Char">
    <w:name w:val="Style1 Char"/>
    <w:link w:val="Style1"/>
    <w:rsid w:val="00E66FA5"/>
    <w:rPr>
      <w:rFonts w:ascii="Arial" w:eastAsia="Times New Roman" w:hAnsi="Arial"/>
      <w:sz w:val="24"/>
      <w:szCs w:val="24"/>
      <w:lang w:val="sr-Cyrl-CS" w:eastAsia="ar-SA"/>
    </w:rPr>
  </w:style>
  <w:style w:type="paragraph" w:customStyle="1" w:styleId="Naslov2">
    <w:name w:val="Naslov 2"/>
    <w:basedOn w:val="Heading10"/>
    <w:link w:val="Naslov2Char"/>
    <w:qFormat/>
    <w:rsid w:val="00E66FA5"/>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E66FA5"/>
    <w:rPr>
      <w:b w:val="0"/>
    </w:rPr>
  </w:style>
  <w:style w:type="character" w:customStyle="1" w:styleId="Naslov2Char">
    <w:name w:val="Naslov 2 Char"/>
    <w:link w:val="Naslov2"/>
    <w:rsid w:val="00E66FA5"/>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E66FA5"/>
    <w:pPr>
      <w:suppressAutoHyphens w:val="0"/>
      <w:spacing w:before="240" w:after="240"/>
      <w:jc w:val="both"/>
    </w:pPr>
    <w:rPr>
      <w:rFonts w:ascii="Arial" w:hAnsi="Arial"/>
      <w:b/>
      <w:szCs w:val="24"/>
      <w:lang w:eastAsia="en-US"/>
    </w:rPr>
  </w:style>
  <w:style w:type="character" w:customStyle="1" w:styleId="Naslov3Char">
    <w:name w:val="Naslov 3 Char"/>
    <w:link w:val="Naslov3"/>
    <w:rsid w:val="00E66FA5"/>
    <w:rPr>
      <w:rFonts w:ascii="Arial" w:eastAsia="Times New Roman" w:hAnsi="Arial"/>
      <w:bCs/>
      <w:sz w:val="24"/>
      <w:szCs w:val="24"/>
      <w:lang w:val="sr-Cyrl-CS" w:eastAsia="ar-SA"/>
    </w:rPr>
  </w:style>
  <w:style w:type="paragraph" w:customStyle="1" w:styleId="Slika">
    <w:name w:val="Slika"/>
    <w:basedOn w:val="Normal"/>
    <w:link w:val="SlikaChar"/>
    <w:qFormat/>
    <w:rsid w:val="00E66FA5"/>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E66FA5"/>
    <w:rPr>
      <w:rFonts w:ascii="Arial" w:eastAsia="Times New Roman" w:hAnsi="Arial"/>
      <w:b/>
      <w:sz w:val="24"/>
      <w:szCs w:val="24"/>
      <w:lang w:val="sr-Cyrl-CS"/>
    </w:rPr>
  </w:style>
  <w:style w:type="paragraph" w:customStyle="1" w:styleId="Tabela1">
    <w:name w:val="Tabela 1"/>
    <w:basedOn w:val="Normal"/>
    <w:link w:val="Tabela1Char"/>
    <w:qFormat/>
    <w:rsid w:val="00E66FA5"/>
    <w:pPr>
      <w:suppressAutoHyphens w:val="0"/>
      <w:spacing w:before="120" w:after="80"/>
      <w:jc w:val="both"/>
    </w:pPr>
    <w:rPr>
      <w:rFonts w:ascii="Arial" w:hAnsi="Arial"/>
      <w:i/>
      <w:iCs/>
      <w:sz w:val="22"/>
      <w:lang w:eastAsia="en-US"/>
    </w:rPr>
  </w:style>
  <w:style w:type="character" w:customStyle="1" w:styleId="SlikaChar">
    <w:name w:val="Slika Char"/>
    <w:link w:val="Slika"/>
    <w:rsid w:val="00E66FA5"/>
    <w:rPr>
      <w:rFonts w:ascii="Arial" w:eastAsia="Times New Roman" w:hAnsi="Arial"/>
      <w:sz w:val="24"/>
      <w:szCs w:val="24"/>
      <w:lang w:val="sr-Cyrl-CS"/>
    </w:rPr>
  </w:style>
  <w:style w:type="character" w:customStyle="1" w:styleId="Tabela1Char">
    <w:name w:val="Tabela 1 Char"/>
    <w:link w:val="Tabela1"/>
    <w:rsid w:val="00E66FA5"/>
    <w:rPr>
      <w:rFonts w:ascii="Arial" w:eastAsia="Times New Roman" w:hAnsi="Arial"/>
      <w:i/>
      <w:iCs/>
      <w:sz w:val="22"/>
      <w:lang w:val="sr-Cyrl-CS"/>
    </w:rPr>
  </w:style>
  <w:style w:type="paragraph" w:styleId="TOCHeading">
    <w:name w:val="TOC Heading"/>
    <w:basedOn w:val="Heading10"/>
    <w:next w:val="Normal"/>
    <w:uiPriority w:val="39"/>
    <w:qFormat/>
    <w:rsid w:val="00E66FA5"/>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66FA5"/>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E66FA5"/>
    <w:rPr>
      <w:rFonts w:ascii="Arial" w:eastAsia="Times New Roman" w:hAnsi="Arial"/>
      <w:color w:val="000000"/>
      <w:sz w:val="24"/>
    </w:rPr>
  </w:style>
  <w:style w:type="numbering" w:customStyle="1" w:styleId="NoList2">
    <w:name w:val="No List2"/>
    <w:next w:val="NoList"/>
    <w:uiPriority w:val="99"/>
    <w:semiHidden/>
    <w:rsid w:val="00E66FA5"/>
  </w:style>
  <w:style w:type="numbering" w:customStyle="1" w:styleId="1111111">
    <w:name w:val="1 / 1.1 / 1.1.11"/>
    <w:basedOn w:val="NoList"/>
    <w:next w:val="111111"/>
    <w:rsid w:val="00E66FA5"/>
    <w:pPr>
      <w:numPr>
        <w:numId w:val="21"/>
      </w:numPr>
    </w:pPr>
  </w:style>
  <w:style w:type="table" w:customStyle="1" w:styleId="TableGrid2">
    <w:name w:val="Table Grid2"/>
    <w:basedOn w:val="TableNormal"/>
    <w:next w:val="TableGrid"/>
    <w:rsid w:val="00E66FA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E66FA5"/>
    <w:rPr>
      <w:sz w:val="24"/>
      <w:szCs w:val="24"/>
      <w:lang w:val="sr-Cyrl-CS" w:eastAsia="en-US"/>
    </w:rPr>
  </w:style>
  <w:style w:type="paragraph" w:customStyle="1" w:styleId="KDPodnaslov3">
    <w:name w:val="KDPodnaslov3"/>
    <w:basedOn w:val="KDPodnaslov2"/>
    <w:next w:val="Normal"/>
    <w:link w:val="KDPodnaslov3Char"/>
    <w:qFormat/>
    <w:rsid w:val="00E66FA5"/>
    <w:pPr>
      <w:tabs>
        <w:tab w:val="left" w:pos="851"/>
      </w:tabs>
      <w:spacing w:before="120"/>
      <w:jc w:val="both"/>
      <w:outlineLvl w:val="2"/>
    </w:pPr>
    <w:rPr>
      <w:b w:val="0"/>
    </w:rPr>
  </w:style>
  <w:style w:type="paragraph" w:customStyle="1" w:styleId="KDKomentar">
    <w:name w:val="KDKomentar"/>
    <w:basedOn w:val="Normal"/>
    <w:link w:val="KDKomentarChar"/>
    <w:qFormat/>
    <w:rsid w:val="00E66FA5"/>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E66FA5"/>
    <w:pPr>
      <w:numPr>
        <w:numId w:val="15"/>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E66FA5"/>
    <w:rPr>
      <w:rFonts w:ascii="Arial" w:eastAsia="Times New Roman" w:hAnsi="Arial"/>
      <w:i/>
      <w:color w:val="00B0F0"/>
      <w:lang w:val="ru-RU"/>
    </w:rPr>
  </w:style>
  <w:style w:type="character" w:customStyle="1" w:styleId="KDPodnaslov3Char">
    <w:name w:val="KDPodnaslov3 Char"/>
    <w:link w:val="KDPodnaslov3"/>
    <w:rsid w:val="00E66FA5"/>
    <w:rPr>
      <w:rFonts w:ascii="Arial" w:eastAsia="Times New Roman" w:hAnsi="Arial"/>
      <w:sz w:val="22"/>
      <w:szCs w:val="22"/>
    </w:rPr>
  </w:style>
  <w:style w:type="character" w:customStyle="1" w:styleId="KDNabrajanjeChar">
    <w:name w:val="KDNabrajanje Char"/>
    <w:link w:val="KDNabrajanje"/>
    <w:rsid w:val="00E66FA5"/>
    <w:rPr>
      <w:rFonts w:ascii="Arial" w:eastAsia="Times New Roman" w:hAnsi="Arial"/>
      <w:sz w:val="22"/>
      <w:szCs w:val="22"/>
      <w:lang w:val="ru-RU"/>
    </w:rPr>
  </w:style>
  <w:style w:type="paragraph" w:customStyle="1" w:styleId="KDPodnaslov3uTabeli">
    <w:name w:val="KDPodnaslov3_uTabeli"/>
    <w:basedOn w:val="KDPodnaslov3"/>
    <w:qFormat/>
    <w:rsid w:val="00E66FA5"/>
    <w:pPr>
      <w:keepNext w:val="0"/>
      <w:tabs>
        <w:tab w:val="clear" w:pos="851"/>
        <w:tab w:val="left" w:pos="176"/>
        <w:tab w:val="num" w:pos="720"/>
      </w:tabs>
      <w:jc w:val="left"/>
    </w:pPr>
  </w:style>
  <w:style w:type="paragraph" w:customStyle="1" w:styleId="KDObrazac">
    <w:name w:val="KDObrazac"/>
    <w:basedOn w:val="Normal"/>
    <w:qFormat/>
    <w:rsid w:val="00E66FA5"/>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E66FA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66F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E66FA5"/>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23"/>
      </w:numPr>
    </w:pPr>
  </w:style>
  <w:style w:type="numbering" w:customStyle="1" w:styleId="Heading2Char">
    <w:name w:val="WW8Num3"/>
    <w:pPr>
      <w:numPr>
        <w:numId w:val="34"/>
      </w:numPr>
    </w:pPr>
  </w:style>
  <w:style w:type="numbering" w:customStyle="1" w:styleId="Heading3Char">
    <w:name w:val="111111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37499793">
      <w:bodyDiv w:val="1"/>
      <w:marLeft w:val="0"/>
      <w:marRight w:val="0"/>
      <w:marTop w:val="0"/>
      <w:marBottom w:val="0"/>
      <w:divBdr>
        <w:top w:val="none" w:sz="0" w:space="0" w:color="auto"/>
        <w:left w:val="none" w:sz="0" w:space="0" w:color="auto"/>
        <w:bottom w:val="none" w:sz="0" w:space="0" w:color="auto"/>
        <w:right w:val="none" w:sz="0" w:space="0" w:color="auto"/>
      </w:divBdr>
    </w:div>
    <w:div w:id="9719795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hyperlink" Target="mailto:jovan.knezevic@eps.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082;jn.gov.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van.knezev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r.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http://www.kjn.gov.rs/ci/uputstvo-o-uplati-republicke-administrativne-tak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26</Pages>
  <Words>9817</Words>
  <Characters>55959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Jovan Knezevic</cp:lastModifiedBy>
  <cp:revision>62</cp:revision>
  <cp:lastPrinted>2017-12-06T11:33:00Z</cp:lastPrinted>
  <dcterms:created xsi:type="dcterms:W3CDTF">2015-07-01T14:16:00Z</dcterms:created>
  <dcterms:modified xsi:type="dcterms:W3CDTF">2017-12-06T12:57:00Z</dcterms:modified>
</cp:coreProperties>
</file>