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F26FD8" w:rsidRDefault="00C6690C" w:rsidP="00F717AF">
      <w:pPr>
        <w:pStyle w:val="BodyText"/>
        <w:rPr>
          <w:rFonts w:ascii="Arial" w:hAnsi="Arial" w:cs="Arial"/>
          <w:sz w:val="22"/>
          <w:szCs w:val="22"/>
          <w:lang w:val="sr-Cyrl-RS"/>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lang w:val="sr-Cyrl-RS"/>
        </w:rPr>
      </w:pPr>
    </w:p>
    <w:p w:rsidR="00C6690C" w:rsidRPr="00F26FD8" w:rsidRDefault="00C6690C" w:rsidP="00F717AF">
      <w:pPr>
        <w:pStyle w:val="BodyText"/>
        <w:rPr>
          <w:rFonts w:ascii="Arial" w:hAnsi="Arial" w:cs="Arial"/>
          <w:sz w:val="22"/>
          <w:szCs w:val="22"/>
        </w:rPr>
      </w:pPr>
    </w:p>
    <w:p w:rsidR="00C6690C" w:rsidRPr="00F26FD8" w:rsidRDefault="00C6690C" w:rsidP="00E07723">
      <w:pPr>
        <w:pStyle w:val="Title"/>
        <w:rPr>
          <w:rFonts w:ascii="Arial" w:hAnsi="Arial" w:cs="Arial"/>
          <w:b w:val="0"/>
          <w:sz w:val="22"/>
          <w:szCs w:val="22"/>
        </w:rPr>
      </w:pPr>
      <w:r w:rsidRPr="00F26FD8">
        <w:rPr>
          <w:rFonts w:ascii="Arial" w:hAnsi="Arial" w:cs="Arial"/>
          <w:b w:val="0"/>
          <w:sz w:val="22"/>
          <w:szCs w:val="22"/>
        </w:rPr>
        <w:t>НАРУЧИЛАЦ</w:t>
      </w:r>
    </w:p>
    <w:p w:rsidR="00C6690C" w:rsidRPr="00F26FD8"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F26FD8"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F26FD8" w:rsidRDefault="00C6690C" w:rsidP="00E07723">
      <w:pPr>
        <w:tabs>
          <w:tab w:val="left" w:pos="8640"/>
        </w:tabs>
        <w:suppressAutoHyphens w:val="0"/>
        <w:ind w:right="-19"/>
        <w:jc w:val="center"/>
        <w:rPr>
          <w:rFonts w:ascii="Arial" w:hAnsi="Arial" w:cs="Arial"/>
          <w:b/>
          <w:sz w:val="22"/>
          <w:szCs w:val="22"/>
          <w:lang w:val="en-US" w:eastAsia="en-US"/>
        </w:rPr>
      </w:pPr>
      <w:r w:rsidRPr="00F26FD8">
        <w:rPr>
          <w:rFonts w:ascii="Arial" w:hAnsi="Arial" w:cs="Arial"/>
          <w:b/>
          <w:sz w:val="22"/>
          <w:szCs w:val="22"/>
          <w:lang w:val="ru-RU" w:eastAsia="en-US"/>
        </w:rPr>
        <w:t>ЈАВНО ПРЕДУЗЕЋЕ „ЕЛЕКТРОПРИВРЕДА СРБИЈЕ</w:t>
      </w:r>
      <w:r w:rsidRPr="00F26FD8">
        <w:rPr>
          <w:rFonts w:ascii="Arial" w:hAnsi="Arial" w:cs="Arial"/>
          <w:b/>
          <w:sz w:val="22"/>
          <w:szCs w:val="22"/>
          <w:lang w:eastAsia="en-US"/>
        </w:rPr>
        <w:t>“ БЕОГРАД</w:t>
      </w:r>
    </w:p>
    <w:p w:rsidR="002206E5" w:rsidRPr="00F26FD8" w:rsidRDefault="002206E5" w:rsidP="00E07723">
      <w:pPr>
        <w:tabs>
          <w:tab w:val="left" w:pos="8640"/>
        </w:tabs>
        <w:suppressAutoHyphens w:val="0"/>
        <w:ind w:right="-19"/>
        <w:jc w:val="center"/>
        <w:rPr>
          <w:rFonts w:ascii="Arial" w:hAnsi="Arial" w:cs="Arial"/>
          <w:b/>
          <w:sz w:val="22"/>
          <w:szCs w:val="22"/>
          <w:lang w:val="en-US" w:eastAsia="en-US"/>
        </w:rPr>
      </w:pPr>
    </w:p>
    <w:p w:rsidR="00C6690C" w:rsidRPr="00F26FD8" w:rsidRDefault="00C6690C" w:rsidP="00E07723">
      <w:pPr>
        <w:tabs>
          <w:tab w:val="left" w:pos="8640"/>
        </w:tabs>
        <w:suppressAutoHyphens w:val="0"/>
        <w:ind w:right="-19"/>
        <w:jc w:val="center"/>
        <w:rPr>
          <w:rFonts w:ascii="Arial" w:hAnsi="Arial" w:cs="Arial"/>
          <w:sz w:val="22"/>
          <w:szCs w:val="22"/>
          <w:lang w:val="sr-Cyrl-RS" w:eastAsia="en-US"/>
        </w:rPr>
      </w:pPr>
      <w:r w:rsidRPr="00F26FD8">
        <w:rPr>
          <w:rFonts w:ascii="Arial" w:hAnsi="Arial" w:cs="Arial"/>
          <w:sz w:val="22"/>
          <w:szCs w:val="22"/>
          <w:lang w:val="ru-RU" w:eastAsia="en-US"/>
        </w:rPr>
        <w:t xml:space="preserve">ЕЛЕКТРОПРИВРЕДА СРБИЈЕ </w:t>
      </w:r>
      <w:r w:rsidRPr="00F26FD8">
        <w:rPr>
          <w:rFonts w:ascii="Arial" w:hAnsi="Arial" w:cs="Arial"/>
          <w:sz w:val="22"/>
          <w:szCs w:val="22"/>
          <w:lang w:eastAsia="en-US"/>
        </w:rPr>
        <w:t>ЈП  БЕОГРАД-ОГРАНАК</w:t>
      </w:r>
      <w:r w:rsidR="00EA07F9" w:rsidRPr="00F26FD8">
        <w:rPr>
          <w:rFonts w:ascii="Arial" w:hAnsi="Arial" w:cs="Arial"/>
          <w:sz w:val="22"/>
          <w:szCs w:val="22"/>
          <w:lang w:val="en-US" w:eastAsia="en-US"/>
        </w:rPr>
        <w:t xml:space="preserve"> </w:t>
      </w:r>
      <w:r w:rsidR="00EA07F9" w:rsidRPr="00F26FD8">
        <w:rPr>
          <w:rFonts w:ascii="Arial" w:hAnsi="Arial" w:cs="Arial"/>
          <w:sz w:val="22"/>
          <w:szCs w:val="22"/>
          <w:lang w:val="sr-Cyrl-RS" w:eastAsia="en-US"/>
        </w:rPr>
        <w:t>ТЕНТ</w:t>
      </w:r>
    </w:p>
    <w:p w:rsidR="00C6690C" w:rsidRPr="00F26FD8" w:rsidRDefault="00C6690C" w:rsidP="00E07723">
      <w:pPr>
        <w:tabs>
          <w:tab w:val="left" w:pos="8640"/>
        </w:tabs>
        <w:suppressAutoHyphens w:val="0"/>
        <w:ind w:right="-19"/>
        <w:jc w:val="center"/>
        <w:rPr>
          <w:rFonts w:ascii="Arial" w:hAnsi="Arial" w:cs="Arial"/>
          <w:sz w:val="22"/>
          <w:szCs w:val="22"/>
          <w:lang w:val="sr-Cyrl-RS" w:eastAsia="en-US"/>
        </w:rPr>
      </w:pPr>
      <w:r w:rsidRPr="00F26FD8">
        <w:rPr>
          <w:rFonts w:ascii="Arial" w:hAnsi="Arial" w:cs="Arial"/>
          <w:sz w:val="22"/>
          <w:szCs w:val="22"/>
          <w:lang w:eastAsia="en-US"/>
        </w:rPr>
        <w:t xml:space="preserve">Улица </w:t>
      </w:r>
      <w:r w:rsidR="00EA07F9" w:rsidRPr="00F26FD8">
        <w:rPr>
          <w:rFonts w:ascii="Arial" w:hAnsi="Arial" w:cs="Arial"/>
          <w:sz w:val="22"/>
          <w:szCs w:val="22"/>
          <w:lang w:val="sr-Cyrl-RS" w:eastAsia="en-US"/>
        </w:rPr>
        <w:t>Богољуба Урошевића</w:t>
      </w:r>
      <w:r w:rsidR="00320CAD" w:rsidRPr="00F26FD8">
        <w:rPr>
          <w:rFonts w:ascii="Arial" w:hAnsi="Arial" w:cs="Arial"/>
          <w:sz w:val="22"/>
          <w:szCs w:val="22"/>
          <w:lang w:val="sr-Cyrl-RS" w:eastAsia="en-US"/>
        </w:rPr>
        <w:t>-Црног</w:t>
      </w:r>
      <w:r w:rsidRPr="00F26FD8">
        <w:rPr>
          <w:rFonts w:ascii="Arial" w:hAnsi="Arial" w:cs="Arial"/>
          <w:sz w:val="22"/>
          <w:szCs w:val="22"/>
          <w:lang w:eastAsia="en-US"/>
        </w:rPr>
        <w:t xml:space="preserve"> број</w:t>
      </w:r>
      <w:r w:rsidR="00EA07F9" w:rsidRPr="00F26FD8">
        <w:rPr>
          <w:rFonts w:ascii="Arial" w:hAnsi="Arial" w:cs="Arial"/>
          <w:sz w:val="22"/>
          <w:szCs w:val="22"/>
          <w:lang w:val="sr-Cyrl-RS" w:eastAsia="en-US"/>
        </w:rPr>
        <w:t xml:space="preserve"> 44.</w:t>
      </w:r>
      <w:r w:rsidR="00802BF2" w:rsidRPr="00F26FD8">
        <w:rPr>
          <w:rFonts w:ascii="Arial" w:hAnsi="Arial" w:cs="Arial"/>
          <w:sz w:val="22"/>
          <w:szCs w:val="22"/>
          <w:lang w:val="en-US" w:eastAsia="en-US"/>
        </w:rPr>
        <w:t xml:space="preserve">, </w:t>
      </w:r>
      <w:r w:rsidR="00802BF2" w:rsidRPr="00F26FD8">
        <w:rPr>
          <w:rFonts w:ascii="Arial" w:hAnsi="Arial" w:cs="Arial"/>
          <w:sz w:val="22"/>
          <w:szCs w:val="22"/>
          <w:lang w:val="sr-Cyrl-RS" w:eastAsia="en-US"/>
        </w:rPr>
        <w:t>Обреновац</w:t>
      </w:r>
    </w:p>
    <w:p w:rsidR="00C6690C" w:rsidRPr="00F26FD8" w:rsidRDefault="00C6690C" w:rsidP="005403F3">
      <w:pPr>
        <w:tabs>
          <w:tab w:val="left" w:pos="8640"/>
        </w:tabs>
        <w:suppressAutoHyphens w:val="0"/>
        <w:ind w:right="-19"/>
        <w:jc w:val="both"/>
        <w:rPr>
          <w:rFonts w:ascii="Arial" w:hAnsi="Arial" w:cs="Arial"/>
          <w:sz w:val="22"/>
          <w:szCs w:val="22"/>
          <w:lang w:eastAsia="en-US"/>
        </w:rPr>
      </w:pPr>
    </w:p>
    <w:p w:rsidR="00C6690C" w:rsidRPr="00F26FD8" w:rsidRDefault="00C6690C" w:rsidP="00F717AF">
      <w:pPr>
        <w:pStyle w:val="Title"/>
        <w:jc w:val="left"/>
        <w:rPr>
          <w:rFonts w:ascii="Arial" w:hAnsi="Arial" w:cs="Arial"/>
          <w:b w:val="0"/>
          <w:sz w:val="22"/>
          <w:szCs w:val="22"/>
        </w:rPr>
      </w:pPr>
    </w:p>
    <w:p w:rsidR="00C6690C" w:rsidRPr="00F26FD8" w:rsidRDefault="00C6690C" w:rsidP="00F717AF">
      <w:pPr>
        <w:rPr>
          <w:rFonts w:ascii="Arial" w:hAnsi="Arial" w:cs="Arial"/>
          <w:sz w:val="22"/>
          <w:szCs w:val="22"/>
        </w:rPr>
      </w:pPr>
    </w:p>
    <w:p w:rsidR="00C6690C" w:rsidRPr="00F26FD8" w:rsidRDefault="00F50097" w:rsidP="00BE57F8">
      <w:pPr>
        <w:jc w:val="center"/>
        <w:rPr>
          <w:rFonts w:ascii="Arial" w:hAnsi="Arial" w:cs="Arial"/>
          <w:b/>
          <w:sz w:val="22"/>
          <w:szCs w:val="22"/>
          <w:lang w:val="sr-Cyrl-RS"/>
        </w:rPr>
      </w:pPr>
      <w:r w:rsidRPr="00F26FD8">
        <w:rPr>
          <w:rFonts w:ascii="Arial" w:hAnsi="Arial" w:cs="Arial"/>
          <w:b/>
          <w:sz w:val="22"/>
          <w:szCs w:val="22"/>
          <w:lang w:val="sr-Cyrl-RS"/>
        </w:rPr>
        <w:t>ДРУГ</w:t>
      </w:r>
      <w:r w:rsidR="00B9122E" w:rsidRPr="00F26FD8">
        <w:rPr>
          <w:rFonts w:ascii="Arial" w:hAnsi="Arial" w:cs="Arial"/>
          <w:b/>
          <w:sz w:val="22"/>
          <w:szCs w:val="22"/>
          <w:lang w:val="sr-Cyrl-RS"/>
        </w:rPr>
        <w:t>А</w:t>
      </w:r>
      <w:r w:rsidR="0000311A" w:rsidRPr="00F26FD8">
        <w:rPr>
          <w:rFonts w:ascii="Arial" w:hAnsi="Arial" w:cs="Arial"/>
          <w:b/>
          <w:sz w:val="22"/>
          <w:szCs w:val="22"/>
          <w:lang w:val="sr-Cyrl-RS"/>
        </w:rPr>
        <w:t xml:space="preserve"> </w:t>
      </w:r>
      <w:r w:rsidR="00D619D5" w:rsidRPr="00F26FD8">
        <w:rPr>
          <w:rFonts w:ascii="Arial" w:hAnsi="Arial" w:cs="Arial"/>
          <w:b/>
          <w:sz w:val="22"/>
          <w:szCs w:val="22"/>
          <w:lang w:val="sr-Cyrl-RS"/>
        </w:rPr>
        <w:t>ИЗМЕНА</w:t>
      </w:r>
      <w:r w:rsidR="0000311A" w:rsidRPr="00F26FD8">
        <w:rPr>
          <w:rFonts w:ascii="Arial" w:hAnsi="Arial" w:cs="Arial"/>
          <w:b/>
          <w:sz w:val="22"/>
          <w:szCs w:val="22"/>
          <w:lang w:val="sr-Cyrl-RS"/>
        </w:rPr>
        <w:t xml:space="preserve">/ДОПУНА </w:t>
      </w:r>
    </w:p>
    <w:p w:rsidR="00C6690C" w:rsidRPr="00F26FD8" w:rsidRDefault="00C6690C" w:rsidP="00F717AF">
      <w:pPr>
        <w:rPr>
          <w:rFonts w:ascii="Arial" w:hAnsi="Arial" w:cs="Arial"/>
          <w:sz w:val="22"/>
          <w:szCs w:val="22"/>
        </w:rPr>
      </w:pPr>
    </w:p>
    <w:p w:rsidR="00C6690C" w:rsidRPr="00F26FD8" w:rsidRDefault="00C6690C" w:rsidP="00F717AF">
      <w:pPr>
        <w:pStyle w:val="BodyText"/>
        <w:jc w:val="center"/>
        <w:rPr>
          <w:rFonts w:ascii="Arial" w:hAnsi="Arial" w:cs="Arial"/>
          <w:sz w:val="22"/>
          <w:szCs w:val="22"/>
        </w:rPr>
      </w:pPr>
      <w:r w:rsidRPr="00F26FD8">
        <w:rPr>
          <w:rFonts w:ascii="Arial" w:hAnsi="Arial" w:cs="Arial"/>
          <w:sz w:val="22"/>
          <w:szCs w:val="22"/>
        </w:rPr>
        <w:t>КОНКУРСНЕ ДОКУМЕНТАЦИЈЕ</w:t>
      </w: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jc w:val="center"/>
        <w:rPr>
          <w:rFonts w:ascii="Arial" w:hAnsi="Arial" w:cs="Arial"/>
          <w:sz w:val="22"/>
          <w:szCs w:val="22"/>
          <w:lang w:val="sr-Cyrl-RS"/>
        </w:rPr>
      </w:pPr>
      <w:r w:rsidRPr="00F26FD8">
        <w:rPr>
          <w:rFonts w:ascii="Arial" w:hAnsi="Arial" w:cs="Arial"/>
          <w:sz w:val="22"/>
          <w:szCs w:val="22"/>
        </w:rPr>
        <w:t xml:space="preserve">ЗА ЈАВНУ НАБАВКУ </w:t>
      </w:r>
      <w:r w:rsidR="00B9122E" w:rsidRPr="00F26FD8">
        <w:rPr>
          <w:rFonts w:ascii="Arial" w:hAnsi="Arial" w:cs="Arial"/>
          <w:sz w:val="22"/>
          <w:szCs w:val="22"/>
          <w:lang w:val="sr-Cyrl-RS"/>
        </w:rPr>
        <w:t>ДОБАРА</w:t>
      </w:r>
      <w:r w:rsidR="00823B1F" w:rsidRPr="00F26FD8">
        <w:rPr>
          <w:rFonts w:ascii="Arial" w:hAnsi="Arial" w:cs="Arial"/>
          <w:sz w:val="22"/>
          <w:szCs w:val="22"/>
          <w:lang w:val="sr-Cyrl-RS"/>
        </w:rPr>
        <w:t>А</w:t>
      </w:r>
      <w:r w:rsidRPr="00F26FD8">
        <w:rPr>
          <w:rFonts w:ascii="Arial" w:hAnsi="Arial" w:cs="Arial"/>
          <w:sz w:val="22"/>
          <w:szCs w:val="22"/>
        </w:rPr>
        <w:t xml:space="preserve"> </w:t>
      </w:r>
    </w:p>
    <w:p w:rsidR="003002E6" w:rsidRPr="00F26FD8" w:rsidRDefault="003002E6" w:rsidP="00F717AF">
      <w:pPr>
        <w:pStyle w:val="BodyText"/>
        <w:jc w:val="center"/>
        <w:rPr>
          <w:rFonts w:ascii="Arial" w:hAnsi="Arial" w:cs="Arial"/>
          <w:sz w:val="22"/>
          <w:szCs w:val="22"/>
          <w:lang w:val="sr-Cyrl-RS"/>
        </w:rPr>
      </w:pPr>
      <w:r w:rsidRPr="00F26FD8">
        <w:rPr>
          <w:rFonts w:ascii="Arial" w:hAnsi="Arial" w:cs="Arial"/>
          <w:b/>
          <w:sz w:val="22"/>
          <w:szCs w:val="22"/>
          <w:lang w:val="sr-Cyrl-RS"/>
        </w:rPr>
        <w:t>Уља хидрауличка, компресорска, редукторска, индустријска уља ТЕНТ;</w:t>
      </w:r>
    </w:p>
    <w:p w:rsidR="00C6690C" w:rsidRPr="00F26FD8" w:rsidRDefault="00C6690C" w:rsidP="00F717AF">
      <w:pPr>
        <w:pStyle w:val="BodyText"/>
        <w:jc w:val="center"/>
        <w:rPr>
          <w:rFonts w:ascii="Arial" w:hAnsi="Arial" w:cs="Arial"/>
          <w:sz w:val="22"/>
          <w:szCs w:val="22"/>
        </w:rPr>
      </w:pPr>
    </w:p>
    <w:p w:rsidR="00C6690C" w:rsidRPr="00F26FD8" w:rsidRDefault="00C6690C" w:rsidP="00F717AF">
      <w:pPr>
        <w:pStyle w:val="BodyText"/>
        <w:jc w:val="center"/>
        <w:rPr>
          <w:rFonts w:ascii="Arial" w:hAnsi="Arial" w:cs="Arial"/>
          <w:sz w:val="22"/>
          <w:szCs w:val="22"/>
        </w:rPr>
      </w:pPr>
      <w:r w:rsidRPr="00F26FD8">
        <w:rPr>
          <w:rFonts w:ascii="Arial" w:hAnsi="Arial" w:cs="Arial"/>
          <w:sz w:val="22"/>
          <w:szCs w:val="22"/>
        </w:rPr>
        <w:t xml:space="preserve">- У </w:t>
      </w:r>
      <w:r w:rsidR="00EA07F9" w:rsidRPr="00F26FD8">
        <w:rPr>
          <w:rFonts w:ascii="Arial" w:hAnsi="Arial" w:cs="Arial"/>
          <w:sz w:val="22"/>
          <w:szCs w:val="22"/>
          <w:lang w:val="sr-Cyrl-RS"/>
        </w:rPr>
        <w:t>ОТВОРЕНОМ</w:t>
      </w:r>
      <w:r w:rsidRPr="00F26FD8">
        <w:rPr>
          <w:rFonts w:ascii="Arial" w:hAnsi="Arial" w:cs="Arial"/>
          <w:sz w:val="22"/>
          <w:szCs w:val="22"/>
        </w:rPr>
        <w:t xml:space="preserve"> ПОСТУПКУ -</w:t>
      </w: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jc w:val="center"/>
        <w:rPr>
          <w:rFonts w:ascii="Arial" w:hAnsi="Arial" w:cs="Arial"/>
          <w:sz w:val="22"/>
          <w:szCs w:val="22"/>
          <w:lang w:val="sr-Cyrl-RS"/>
        </w:rPr>
      </w:pPr>
      <w:r w:rsidRPr="00F26FD8">
        <w:rPr>
          <w:rFonts w:ascii="Arial" w:hAnsi="Arial" w:cs="Arial"/>
          <w:sz w:val="22"/>
          <w:szCs w:val="22"/>
        </w:rPr>
        <w:t>ЈАВНА</w:t>
      </w:r>
      <w:r w:rsidRPr="00F26FD8">
        <w:rPr>
          <w:rFonts w:ascii="Arial" w:hAnsi="Arial" w:cs="Arial"/>
          <w:color w:val="4F81BD"/>
          <w:sz w:val="22"/>
          <w:szCs w:val="22"/>
        </w:rPr>
        <w:t xml:space="preserve"> </w:t>
      </w:r>
      <w:r w:rsidRPr="00F26FD8">
        <w:rPr>
          <w:rFonts w:ascii="Arial" w:hAnsi="Arial" w:cs="Arial"/>
          <w:sz w:val="22"/>
          <w:szCs w:val="22"/>
        </w:rPr>
        <w:t xml:space="preserve">НАБАВКА </w:t>
      </w:r>
      <w:r w:rsidR="00B9122E" w:rsidRPr="00F26FD8">
        <w:rPr>
          <w:rFonts w:ascii="Arial" w:hAnsi="Arial" w:cs="Arial"/>
          <w:sz w:val="22"/>
          <w:szCs w:val="22"/>
        </w:rPr>
        <w:t>ЈН/</w:t>
      </w:r>
      <w:r w:rsidR="00B9122E" w:rsidRPr="00F26FD8">
        <w:rPr>
          <w:rFonts w:ascii="Arial" w:hAnsi="Arial" w:cs="Arial"/>
          <w:sz w:val="22"/>
          <w:szCs w:val="22"/>
          <w:lang w:val="sr-Cyrl-RS"/>
        </w:rPr>
        <w:t>3000/0931/2017</w:t>
      </w:r>
      <w:r w:rsidR="00B9122E" w:rsidRPr="00F26FD8">
        <w:rPr>
          <w:rFonts w:ascii="Arial" w:hAnsi="Arial" w:cs="Arial"/>
          <w:sz w:val="22"/>
          <w:szCs w:val="22"/>
          <w:lang w:val="sr-Latn-RS"/>
        </w:rPr>
        <w:t>(</w:t>
      </w:r>
      <w:r w:rsidR="00B9122E" w:rsidRPr="00F26FD8">
        <w:rPr>
          <w:rFonts w:ascii="Arial" w:hAnsi="Arial" w:cs="Arial"/>
          <w:sz w:val="22"/>
          <w:szCs w:val="22"/>
          <w:lang w:val="sr-Cyrl-RS"/>
        </w:rPr>
        <w:t>563</w:t>
      </w:r>
      <w:r w:rsidR="00B9122E" w:rsidRPr="00F26FD8">
        <w:rPr>
          <w:rFonts w:ascii="Arial" w:hAnsi="Arial" w:cs="Arial"/>
          <w:sz w:val="22"/>
          <w:szCs w:val="22"/>
          <w:lang w:val="sr-Latn-RS"/>
        </w:rPr>
        <w:t>/2017</w:t>
      </w:r>
      <w:r w:rsidR="00B9122E" w:rsidRPr="00F26FD8">
        <w:rPr>
          <w:rFonts w:ascii="Arial" w:hAnsi="Arial" w:cs="Arial"/>
          <w:sz w:val="22"/>
          <w:szCs w:val="22"/>
          <w:lang w:val="sr-Cyrl-RS"/>
        </w:rPr>
        <w:t>,984/2017,832/2017,894/2017</w:t>
      </w:r>
      <w:r w:rsidR="00B9122E" w:rsidRPr="00F26FD8">
        <w:rPr>
          <w:rFonts w:ascii="Arial" w:hAnsi="Arial" w:cs="Arial"/>
          <w:sz w:val="22"/>
          <w:szCs w:val="22"/>
          <w:lang w:val="sr-Latn-RS"/>
        </w:rPr>
        <w:t>)</w:t>
      </w:r>
      <w:r w:rsidR="00F42963" w:rsidRPr="00F26FD8">
        <w:rPr>
          <w:rFonts w:ascii="Arial" w:hAnsi="Arial" w:cs="Arial"/>
          <w:sz w:val="22"/>
          <w:szCs w:val="22"/>
          <w:lang w:val="sr-Cyrl-RS"/>
        </w:rPr>
        <w:t>,</w:t>
      </w: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lang w:val="sr-Cyrl-RS"/>
        </w:rPr>
      </w:pPr>
    </w:p>
    <w:p w:rsidR="008B3677" w:rsidRPr="00F26FD8" w:rsidRDefault="008B3677" w:rsidP="00F717AF">
      <w:pPr>
        <w:pStyle w:val="BodyText"/>
        <w:rPr>
          <w:rFonts w:ascii="Arial" w:hAnsi="Arial" w:cs="Arial"/>
          <w:sz w:val="22"/>
          <w:szCs w:val="22"/>
          <w:lang w:val="sr-Cyrl-RS"/>
        </w:rPr>
      </w:pPr>
    </w:p>
    <w:p w:rsidR="008B3677" w:rsidRPr="00F26FD8" w:rsidRDefault="008B3677" w:rsidP="00F717AF">
      <w:pPr>
        <w:pStyle w:val="BodyText"/>
        <w:rPr>
          <w:rFonts w:ascii="Arial" w:hAnsi="Arial" w:cs="Arial"/>
          <w:sz w:val="22"/>
          <w:szCs w:val="22"/>
          <w:lang w:val="sr-Cyrl-RS"/>
        </w:rPr>
      </w:pPr>
    </w:p>
    <w:p w:rsidR="008B3677" w:rsidRPr="00F26FD8" w:rsidRDefault="008B3677" w:rsidP="00F717AF">
      <w:pPr>
        <w:pStyle w:val="BodyText"/>
        <w:rPr>
          <w:rFonts w:ascii="Arial" w:hAnsi="Arial" w:cs="Arial"/>
          <w:sz w:val="22"/>
          <w:szCs w:val="22"/>
          <w:lang w:val="sr-Cyrl-RS"/>
        </w:rPr>
      </w:pPr>
    </w:p>
    <w:p w:rsidR="006D0629" w:rsidRPr="00F26FD8" w:rsidRDefault="006D0629" w:rsidP="00F717AF">
      <w:pPr>
        <w:pStyle w:val="BodyText"/>
        <w:rPr>
          <w:rFonts w:ascii="Arial" w:hAnsi="Arial" w:cs="Arial"/>
          <w:sz w:val="22"/>
          <w:szCs w:val="22"/>
          <w:lang w:val="sr-Cyrl-RS"/>
        </w:rPr>
      </w:pPr>
    </w:p>
    <w:p w:rsidR="006D0629" w:rsidRPr="00F26FD8" w:rsidRDefault="006D0629" w:rsidP="00F717AF">
      <w:pPr>
        <w:pStyle w:val="BodyText"/>
        <w:rPr>
          <w:rFonts w:ascii="Arial" w:hAnsi="Arial" w:cs="Arial"/>
          <w:sz w:val="22"/>
          <w:szCs w:val="22"/>
          <w:lang w:val="sr-Cyrl-RS"/>
        </w:rPr>
      </w:pPr>
    </w:p>
    <w:p w:rsidR="008B3677" w:rsidRPr="00F26FD8" w:rsidRDefault="008B3677" w:rsidP="00F717AF">
      <w:pPr>
        <w:pStyle w:val="BodyText"/>
        <w:rPr>
          <w:rFonts w:ascii="Arial" w:hAnsi="Arial" w:cs="Arial"/>
          <w:sz w:val="22"/>
          <w:szCs w:val="22"/>
          <w:lang w:val="sr-Cyrl-RS"/>
        </w:rPr>
      </w:pPr>
    </w:p>
    <w:p w:rsidR="008B3677" w:rsidRPr="00F26FD8" w:rsidRDefault="008B3677" w:rsidP="00F717AF">
      <w:pPr>
        <w:pStyle w:val="BodyText"/>
        <w:rPr>
          <w:rFonts w:ascii="Arial" w:hAnsi="Arial" w:cs="Arial"/>
          <w:sz w:val="22"/>
          <w:szCs w:val="22"/>
          <w:lang w:val="sr-Cyrl-RS"/>
        </w:rPr>
      </w:pPr>
    </w:p>
    <w:p w:rsidR="00C6690C" w:rsidRPr="00F26FD8" w:rsidRDefault="00C6690C" w:rsidP="00F717AF">
      <w:pPr>
        <w:pStyle w:val="BodyText"/>
        <w:rPr>
          <w:rFonts w:ascii="Arial" w:hAnsi="Arial" w:cs="Arial"/>
          <w:sz w:val="22"/>
          <w:szCs w:val="22"/>
        </w:rPr>
      </w:pPr>
    </w:p>
    <w:p w:rsidR="00C6690C" w:rsidRPr="00F26FD8" w:rsidRDefault="00434E80" w:rsidP="00334C09">
      <w:pPr>
        <w:pStyle w:val="BodyText"/>
        <w:jc w:val="center"/>
        <w:rPr>
          <w:rFonts w:ascii="Arial" w:hAnsi="Arial" w:cs="Arial"/>
          <w:sz w:val="22"/>
          <w:szCs w:val="22"/>
        </w:rPr>
      </w:pPr>
      <w:r w:rsidRPr="00F26FD8">
        <w:rPr>
          <w:rFonts w:ascii="Arial" w:hAnsi="Arial" w:cs="Arial"/>
          <w:sz w:val="22"/>
          <w:szCs w:val="22"/>
        </w:rPr>
        <w:t>(број</w:t>
      </w:r>
      <w:r w:rsidRPr="00F26FD8">
        <w:rPr>
          <w:rFonts w:ascii="Arial" w:hAnsi="Arial" w:cs="Arial"/>
          <w:sz w:val="22"/>
          <w:szCs w:val="22"/>
          <w:lang w:val="sr-Cyrl-RS"/>
        </w:rPr>
        <w:t xml:space="preserve"> </w:t>
      </w:r>
      <w:r w:rsidR="00A56CD1">
        <w:rPr>
          <w:rFonts w:ascii="Arial" w:hAnsi="Arial" w:cs="Arial"/>
          <w:sz w:val="22"/>
          <w:szCs w:val="22"/>
          <w:lang w:val="sr-Cyrl-RS"/>
        </w:rPr>
        <w:t>5</w:t>
      </w:r>
      <w:r w:rsidR="005D7BBE">
        <w:rPr>
          <w:rFonts w:ascii="Arial" w:hAnsi="Arial" w:cs="Arial"/>
          <w:sz w:val="22"/>
          <w:szCs w:val="22"/>
          <w:lang w:val="sr-Cyrl-RS"/>
        </w:rPr>
        <w:t>383-Е.03.02-295361/18</w:t>
      </w:r>
      <w:bookmarkStart w:id="0" w:name="_GoBack"/>
      <w:bookmarkEnd w:id="0"/>
      <w:r w:rsidR="00A56CD1">
        <w:rPr>
          <w:rFonts w:ascii="Arial" w:hAnsi="Arial" w:cs="Arial"/>
          <w:sz w:val="22"/>
          <w:szCs w:val="22"/>
          <w:lang w:val="sr-Cyrl-RS"/>
        </w:rPr>
        <w:t>-2017</w:t>
      </w:r>
      <w:r w:rsidR="00636D3F" w:rsidRPr="00F26FD8">
        <w:rPr>
          <w:rFonts w:ascii="Arial" w:hAnsi="Arial" w:cs="Arial"/>
          <w:sz w:val="22"/>
          <w:szCs w:val="22"/>
          <w:lang w:val="sr-Latn-RS"/>
        </w:rPr>
        <w:t xml:space="preserve"> </w:t>
      </w:r>
      <w:r w:rsidR="00C6690C" w:rsidRPr="00F26FD8">
        <w:rPr>
          <w:rFonts w:ascii="Arial" w:hAnsi="Arial" w:cs="Arial"/>
          <w:sz w:val="22"/>
          <w:szCs w:val="22"/>
        </w:rPr>
        <w:t xml:space="preserve">од </w:t>
      </w:r>
      <w:r w:rsidR="00A56CD1">
        <w:rPr>
          <w:rFonts w:ascii="Arial" w:hAnsi="Arial" w:cs="Arial"/>
          <w:sz w:val="22"/>
          <w:szCs w:val="22"/>
          <w:lang w:val="sr-Cyrl-RS"/>
        </w:rPr>
        <w:t>28.12.2017</w:t>
      </w:r>
      <w:r w:rsidR="00C6690C" w:rsidRPr="00F26FD8">
        <w:rPr>
          <w:rFonts w:ascii="Arial" w:hAnsi="Arial" w:cs="Arial"/>
          <w:sz w:val="22"/>
          <w:szCs w:val="22"/>
        </w:rPr>
        <w:t>. године)</w:t>
      </w: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lang w:val="ru-RU"/>
        </w:rPr>
      </w:pPr>
    </w:p>
    <w:p w:rsidR="00C6690C" w:rsidRPr="00F26FD8" w:rsidRDefault="00C6690C" w:rsidP="00F717AF">
      <w:pPr>
        <w:pStyle w:val="BodyText"/>
        <w:rPr>
          <w:rFonts w:ascii="Arial" w:hAnsi="Arial" w:cs="Arial"/>
          <w:sz w:val="22"/>
          <w:szCs w:val="22"/>
        </w:rPr>
      </w:pPr>
    </w:p>
    <w:p w:rsidR="00C6690C" w:rsidRPr="00F26FD8" w:rsidRDefault="00C807BD" w:rsidP="009F45BB">
      <w:pPr>
        <w:jc w:val="center"/>
        <w:rPr>
          <w:rFonts w:ascii="Arial" w:hAnsi="Arial" w:cs="Arial"/>
          <w:i/>
          <w:sz w:val="22"/>
          <w:szCs w:val="22"/>
          <w:lang w:val="sr-Cyrl-RS"/>
        </w:rPr>
      </w:pPr>
      <w:r w:rsidRPr="00F26FD8">
        <w:rPr>
          <w:rFonts w:ascii="Arial" w:hAnsi="Arial" w:cs="Arial"/>
          <w:i/>
          <w:sz w:val="22"/>
          <w:szCs w:val="22"/>
          <w:lang w:val="sr-Cyrl-RS"/>
        </w:rPr>
        <w:t>Обреновац</w:t>
      </w:r>
      <w:r w:rsidRPr="00F26FD8">
        <w:rPr>
          <w:rFonts w:ascii="Arial" w:hAnsi="Arial" w:cs="Arial"/>
          <w:i/>
          <w:sz w:val="22"/>
          <w:szCs w:val="22"/>
        </w:rPr>
        <w:t>,</w:t>
      </w:r>
      <w:r w:rsidR="00E07723" w:rsidRPr="00F26FD8">
        <w:rPr>
          <w:rFonts w:ascii="Arial" w:hAnsi="Arial" w:cs="Arial"/>
          <w:i/>
          <w:sz w:val="22"/>
          <w:szCs w:val="22"/>
        </w:rPr>
        <w:t>20</w:t>
      </w:r>
      <w:r w:rsidR="003871E8" w:rsidRPr="00F26FD8">
        <w:rPr>
          <w:rFonts w:ascii="Arial" w:hAnsi="Arial" w:cs="Arial"/>
          <w:i/>
          <w:sz w:val="22"/>
          <w:szCs w:val="22"/>
          <w:lang w:val="sr-Latn-RS"/>
        </w:rPr>
        <w:t>17</w:t>
      </w:r>
      <w:r w:rsidR="009F45BB" w:rsidRPr="00F26FD8">
        <w:rPr>
          <w:rFonts w:ascii="Arial" w:hAnsi="Arial" w:cs="Arial"/>
          <w:i/>
          <w:sz w:val="22"/>
          <w:szCs w:val="22"/>
        </w:rPr>
        <w:t>. годин</w:t>
      </w:r>
      <w:r w:rsidR="009F45BB" w:rsidRPr="00F26FD8">
        <w:rPr>
          <w:rFonts w:ascii="Arial" w:hAnsi="Arial" w:cs="Arial"/>
          <w:i/>
          <w:sz w:val="22"/>
          <w:szCs w:val="22"/>
          <w:lang w:val="sr-Cyrl-RS"/>
        </w:rPr>
        <w:t>е</w:t>
      </w:r>
    </w:p>
    <w:p w:rsidR="00C6690C" w:rsidRPr="00F26FD8" w:rsidRDefault="00C6690C" w:rsidP="00162174">
      <w:pPr>
        <w:spacing w:line="100" w:lineRule="atLeast"/>
        <w:jc w:val="both"/>
        <w:rPr>
          <w:rFonts w:ascii="Arial" w:hAnsi="Arial" w:cs="Arial"/>
          <w:color w:val="000000"/>
          <w:kern w:val="2"/>
          <w:sz w:val="22"/>
          <w:szCs w:val="22"/>
          <w:lang w:val="sr-Cyrl-RS"/>
        </w:rPr>
      </w:pPr>
      <w:r w:rsidRPr="00F26FD8">
        <w:rPr>
          <w:rFonts w:ascii="Arial" w:hAnsi="Arial" w:cs="Arial"/>
          <w:color w:val="000000"/>
          <w:kern w:val="2"/>
          <w:sz w:val="22"/>
          <w:szCs w:val="22"/>
        </w:rPr>
        <w:lastRenderedPageBreak/>
        <w:t>На основу члана 6</w:t>
      </w:r>
      <w:r w:rsidRPr="00F26FD8">
        <w:rPr>
          <w:rFonts w:ascii="Arial" w:hAnsi="Arial" w:cs="Arial"/>
          <w:color w:val="000000"/>
          <w:kern w:val="2"/>
          <w:sz w:val="22"/>
          <w:szCs w:val="22"/>
          <w:lang w:val="ru-RU"/>
        </w:rPr>
        <w:t>3</w:t>
      </w:r>
      <w:r w:rsidRPr="00F26FD8">
        <w:rPr>
          <w:rFonts w:ascii="Arial" w:hAnsi="Arial" w:cs="Arial"/>
          <w:color w:val="000000"/>
          <w:kern w:val="2"/>
          <w:sz w:val="22"/>
          <w:szCs w:val="22"/>
        </w:rPr>
        <w:t>. став 5. и члана 54. Закона о јавним набавкама („Сл. гласник РС”, бр. 124/12, 14/15 и 68/15)</w:t>
      </w:r>
      <w:r w:rsidRPr="00F26FD8">
        <w:rPr>
          <w:rFonts w:ascii="Arial" w:hAnsi="Arial" w:cs="Arial"/>
          <w:color w:val="000000"/>
          <w:kern w:val="2"/>
          <w:sz w:val="22"/>
          <w:szCs w:val="22"/>
          <w:lang w:val="ru-RU"/>
        </w:rPr>
        <w:t xml:space="preserve"> </w:t>
      </w:r>
      <w:r w:rsidRPr="00F26FD8">
        <w:rPr>
          <w:rFonts w:ascii="Arial" w:hAnsi="Arial" w:cs="Arial"/>
          <w:color w:val="000000"/>
          <w:kern w:val="2"/>
          <w:sz w:val="22"/>
          <w:szCs w:val="22"/>
        </w:rPr>
        <w:t>Комисија је сачинила</w:t>
      </w:r>
      <w:r w:rsidRPr="00F26FD8">
        <w:rPr>
          <w:rFonts w:ascii="Arial" w:eastAsia="Arial Unicode MS" w:hAnsi="Arial" w:cs="Arial"/>
          <w:color w:val="000000"/>
          <w:kern w:val="2"/>
          <w:sz w:val="22"/>
          <w:szCs w:val="22"/>
        </w:rPr>
        <w:t>:</w:t>
      </w:r>
    </w:p>
    <w:p w:rsidR="006D0629" w:rsidRPr="00F26FD8" w:rsidRDefault="006D0629" w:rsidP="00F717AF">
      <w:pPr>
        <w:pStyle w:val="BodyText"/>
        <w:rPr>
          <w:rFonts w:ascii="Arial" w:hAnsi="Arial" w:cs="Arial"/>
          <w:b/>
          <w:spacing w:val="80"/>
          <w:sz w:val="22"/>
          <w:szCs w:val="22"/>
          <w:lang w:val="sr-Cyrl-RS"/>
        </w:rPr>
      </w:pPr>
    </w:p>
    <w:p w:rsidR="006E21F0" w:rsidRPr="00F26FD8" w:rsidRDefault="006E21F0" w:rsidP="00F717AF">
      <w:pPr>
        <w:pStyle w:val="BodyText"/>
        <w:rPr>
          <w:rFonts w:ascii="Arial" w:hAnsi="Arial" w:cs="Arial"/>
          <w:b/>
          <w:spacing w:val="80"/>
          <w:sz w:val="22"/>
          <w:szCs w:val="22"/>
          <w:lang w:val="sr-Cyrl-RS"/>
        </w:rPr>
      </w:pPr>
    </w:p>
    <w:p w:rsidR="006E21F0" w:rsidRPr="00F26FD8" w:rsidRDefault="006E21F0" w:rsidP="00F717AF">
      <w:pPr>
        <w:pStyle w:val="BodyText"/>
        <w:rPr>
          <w:rFonts w:ascii="Arial" w:hAnsi="Arial" w:cs="Arial"/>
          <w:b/>
          <w:spacing w:val="80"/>
          <w:sz w:val="22"/>
          <w:szCs w:val="22"/>
          <w:lang w:val="sr-Cyrl-RS"/>
        </w:rPr>
      </w:pPr>
    </w:p>
    <w:p w:rsidR="00C6690C" w:rsidRPr="00F26FD8" w:rsidRDefault="00214DA5" w:rsidP="00CD67A2">
      <w:pPr>
        <w:pStyle w:val="BodyText"/>
        <w:rPr>
          <w:rFonts w:ascii="Arial" w:hAnsi="Arial" w:cs="Arial"/>
          <w:b/>
          <w:spacing w:val="80"/>
          <w:sz w:val="22"/>
          <w:szCs w:val="22"/>
          <w:lang w:val="ru-RU"/>
        </w:rPr>
      </w:pPr>
      <w:r w:rsidRPr="00F26FD8">
        <w:rPr>
          <w:rFonts w:ascii="Arial" w:hAnsi="Arial" w:cs="Arial"/>
          <w:b/>
          <w:spacing w:val="80"/>
          <w:sz w:val="22"/>
          <w:szCs w:val="22"/>
          <w:lang w:val="sr-Cyrl-RS"/>
        </w:rPr>
        <w:t>ДРУГ</w:t>
      </w:r>
      <w:r w:rsidR="00CD67A2" w:rsidRPr="00F26FD8">
        <w:rPr>
          <w:rFonts w:ascii="Arial" w:hAnsi="Arial" w:cs="Arial"/>
          <w:b/>
          <w:spacing w:val="80"/>
          <w:sz w:val="22"/>
          <w:szCs w:val="22"/>
          <w:lang w:val="sr-Cyrl-RS"/>
        </w:rPr>
        <w:t>У</w:t>
      </w:r>
      <w:r w:rsidR="008D5159" w:rsidRPr="00F26FD8">
        <w:rPr>
          <w:rFonts w:ascii="Arial" w:hAnsi="Arial" w:cs="Arial"/>
          <w:b/>
          <w:spacing w:val="80"/>
          <w:sz w:val="22"/>
          <w:szCs w:val="22"/>
        </w:rPr>
        <w:t xml:space="preserve"> ИЗМЕН</w:t>
      </w:r>
      <w:r w:rsidR="008D5159" w:rsidRPr="00F26FD8">
        <w:rPr>
          <w:rFonts w:ascii="Arial" w:hAnsi="Arial" w:cs="Arial"/>
          <w:b/>
          <w:spacing w:val="80"/>
          <w:sz w:val="22"/>
          <w:szCs w:val="22"/>
          <w:lang w:val="sr-Cyrl-RS"/>
        </w:rPr>
        <w:t>У</w:t>
      </w:r>
      <w:r w:rsidR="008D5159" w:rsidRPr="00F26FD8">
        <w:rPr>
          <w:rFonts w:ascii="Arial" w:hAnsi="Arial" w:cs="Arial"/>
          <w:b/>
          <w:spacing w:val="80"/>
          <w:sz w:val="22"/>
          <w:szCs w:val="22"/>
        </w:rPr>
        <w:t>/ДОПУН</w:t>
      </w:r>
      <w:r w:rsidR="008D5159" w:rsidRPr="00F26FD8">
        <w:rPr>
          <w:rFonts w:ascii="Arial" w:hAnsi="Arial" w:cs="Arial"/>
          <w:b/>
          <w:spacing w:val="80"/>
          <w:sz w:val="22"/>
          <w:szCs w:val="22"/>
          <w:lang w:val="sr-Cyrl-RS"/>
        </w:rPr>
        <w:t>У</w:t>
      </w:r>
      <w:r w:rsidR="008D5159" w:rsidRPr="00F26FD8">
        <w:rPr>
          <w:rFonts w:ascii="Arial" w:hAnsi="Arial" w:cs="Arial"/>
          <w:b/>
          <w:spacing w:val="80"/>
          <w:sz w:val="22"/>
          <w:szCs w:val="22"/>
        </w:rPr>
        <w:t xml:space="preserve"> </w:t>
      </w:r>
      <w:r w:rsidR="00054670" w:rsidRPr="00F26FD8">
        <w:rPr>
          <w:rFonts w:ascii="Arial" w:hAnsi="Arial" w:cs="Arial"/>
          <w:b/>
          <w:spacing w:val="80"/>
          <w:sz w:val="22"/>
          <w:szCs w:val="22"/>
        </w:rPr>
        <w:t>КОНКУРСН</w:t>
      </w:r>
      <w:r w:rsidR="00054670" w:rsidRPr="00F26FD8">
        <w:rPr>
          <w:rFonts w:ascii="Arial" w:hAnsi="Arial" w:cs="Arial"/>
          <w:b/>
          <w:spacing w:val="80"/>
          <w:sz w:val="22"/>
          <w:szCs w:val="22"/>
          <w:lang w:val="sr-Cyrl-RS"/>
        </w:rPr>
        <w:t>Е</w:t>
      </w:r>
      <w:r w:rsidR="00C6690C" w:rsidRPr="00F26FD8">
        <w:rPr>
          <w:rFonts w:ascii="Arial" w:hAnsi="Arial" w:cs="Arial"/>
          <w:b/>
          <w:spacing w:val="80"/>
          <w:sz w:val="22"/>
          <w:szCs w:val="22"/>
        </w:rPr>
        <w:t xml:space="preserve"> ДОКУМЕНТАЦИЈЕ</w:t>
      </w:r>
    </w:p>
    <w:p w:rsidR="00C6690C" w:rsidRPr="00F26FD8" w:rsidRDefault="00C6690C" w:rsidP="008B3677">
      <w:pPr>
        <w:pStyle w:val="BodyText"/>
        <w:jc w:val="center"/>
        <w:rPr>
          <w:rFonts w:ascii="Arial" w:hAnsi="Arial" w:cs="Arial"/>
          <w:sz w:val="22"/>
          <w:szCs w:val="22"/>
        </w:rPr>
      </w:pPr>
      <w:r w:rsidRPr="00F26FD8">
        <w:rPr>
          <w:rFonts w:ascii="Arial" w:hAnsi="Arial" w:cs="Arial"/>
          <w:sz w:val="22"/>
          <w:szCs w:val="22"/>
        </w:rPr>
        <w:t>за јавну набавку</w:t>
      </w:r>
      <w:r w:rsidRPr="00F26FD8">
        <w:rPr>
          <w:rFonts w:ascii="Arial" w:hAnsi="Arial" w:cs="Arial"/>
          <w:sz w:val="22"/>
          <w:szCs w:val="22"/>
          <w:lang w:val="ru-RU"/>
        </w:rPr>
        <w:t xml:space="preserve"> </w:t>
      </w:r>
      <w:r w:rsidR="00CD67A2" w:rsidRPr="00F26FD8">
        <w:rPr>
          <w:rFonts w:ascii="Arial" w:hAnsi="Arial" w:cs="Arial"/>
          <w:sz w:val="22"/>
          <w:szCs w:val="22"/>
        </w:rPr>
        <w:t>ЈН/</w:t>
      </w:r>
      <w:r w:rsidR="00CD67A2" w:rsidRPr="00F26FD8">
        <w:rPr>
          <w:rFonts w:ascii="Arial" w:hAnsi="Arial" w:cs="Arial"/>
          <w:sz w:val="22"/>
          <w:szCs w:val="22"/>
          <w:lang w:val="sr-Cyrl-RS"/>
        </w:rPr>
        <w:t>3000/0931/2017</w:t>
      </w:r>
      <w:r w:rsidR="00CD67A2" w:rsidRPr="00F26FD8">
        <w:rPr>
          <w:rFonts w:ascii="Arial" w:hAnsi="Arial" w:cs="Arial"/>
          <w:sz w:val="22"/>
          <w:szCs w:val="22"/>
          <w:lang w:val="sr-Latn-RS"/>
        </w:rPr>
        <w:t>(</w:t>
      </w:r>
      <w:r w:rsidR="00CD67A2" w:rsidRPr="00F26FD8">
        <w:rPr>
          <w:rFonts w:ascii="Arial" w:hAnsi="Arial" w:cs="Arial"/>
          <w:sz w:val="22"/>
          <w:szCs w:val="22"/>
          <w:lang w:val="sr-Cyrl-RS"/>
        </w:rPr>
        <w:t>563</w:t>
      </w:r>
      <w:r w:rsidR="00CD67A2" w:rsidRPr="00F26FD8">
        <w:rPr>
          <w:rFonts w:ascii="Arial" w:hAnsi="Arial" w:cs="Arial"/>
          <w:sz w:val="22"/>
          <w:szCs w:val="22"/>
          <w:lang w:val="sr-Latn-RS"/>
        </w:rPr>
        <w:t>/2017</w:t>
      </w:r>
      <w:r w:rsidR="00CD67A2" w:rsidRPr="00F26FD8">
        <w:rPr>
          <w:rFonts w:ascii="Arial" w:hAnsi="Arial" w:cs="Arial"/>
          <w:sz w:val="22"/>
          <w:szCs w:val="22"/>
          <w:lang w:val="sr-Cyrl-RS"/>
        </w:rPr>
        <w:t>,984/2017,832/2017,894/2017</w:t>
      </w:r>
      <w:r w:rsidR="00CD67A2" w:rsidRPr="00F26FD8">
        <w:rPr>
          <w:rFonts w:ascii="Arial" w:hAnsi="Arial" w:cs="Arial"/>
          <w:sz w:val="22"/>
          <w:szCs w:val="22"/>
          <w:lang w:val="sr-Latn-RS"/>
        </w:rPr>
        <w:t>)</w:t>
      </w:r>
    </w:p>
    <w:p w:rsidR="00C3704A" w:rsidRPr="00F26FD8" w:rsidRDefault="00C3704A" w:rsidP="004073D9">
      <w:pPr>
        <w:jc w:val="both"/>
        <w:rPr>
          <w:rFonts w:ascii="Arial" w:hAnsi="Arial" w:cs="Arial"/>
          <w:sz w:val="22"/>
          <w:szCs w:val="22"/>
          <w:lang w:val="sr-Cyrl-RS"/>
        </w:rPr>
      </w:pPr>
    </w:p>
    <w:p w:rsidR="006E21F0" w:rsidRPr="00F26FD8" w:rsidRDefault="006E21F0" w:rsidP="004073D9">
      <w:pPr>
        <w:jc w:val="both"/>
        <w:rPr>
          <w:rFonts w:ascii="Arial" w:hAnsi="Arial" w:cs="Arial"/>
          <w:sz w:val="22"/>
          <w:szCs w:val="22"/>
          <w:lang w:val="sr-Cyrl-RS"/>
        </w:rPr>
      </w:pPr>
    </w:p>
    <w:p w:rsidR="00997A9E" w:rsidRPr="00F26FD8" w:rsidRDefault="00C6690C" w:rsidP="0033528E">
      <w:pPr>
        <w:jc w:val="center"/>
        <w:rPr>
          <w:rFonts w:ascii="Arial" w:hAnsi="Arial" w:cs="Arial"/>
          <w:sz w:val="22"/>
          <w:szCs w:val="22"/>
          <w:lang w:val="sr-Cyrl-RS"/>
        </w:rPr>
      </w:pPr>
      <w:r w:rsidRPr="00F26FD8">
        <w:rPr>
          <w:rFonts w:ascii="Arial" w:hAnsi="Arial" w:cs="Arial"/>
          <w:sz w:val="22"/>
          <w:szCs w:val="22"/>
        </w:rPr>
        <w:t>1.</w:t>
      </w:r>
    </w:p>
    <w:p w:rsidR="00CD67A2" w:rsidRPr="00F26FD8" w:rsidRDefault="006F73A4" w:rsidP="006F73A4">
      <w:pPr>
        <w:rPr>
          <w:rFonts w:ascii="Arial" w:hAnsi="Arial" w:cs="Arial"/>
          <w:sz w:val="22"/>
          <w:szCs w:val="22"/>
          <w:lang w:val="sr-Cyrl-RS"/>
        </w:rPr>
      </w:pPr>
      <w:r w:rsidRPr="00F26FD8">
        <w:rPr>
          <w:rFonts w:ascii="Arial" w:hAnsi="Arial" w:cs="Arial"/>
          <w:sz w:val="22"/>
          <w:szCs w:val="22"/>
          <w:lang w:val="sr-Cyrl-RS"/>
        </w:rPr>
        <w:t>У складу са додатним појашњењ</w:t>
      </w:r>
      <w:r w:rsidR="00F50097" w:rsidRPr="00F26FD8">
        <w:rPr>
          <w:rFonts w:ascii="Arial" w:hAnsi="Arial" w:cs="Arial"/>
          <w:sz w:val="22"/>
          <w:szCs w:val="22"/>
          <w:lang w:val="sr-Cyrl-RS"/>
        </w:rPr>
        <w:t>ем Конкурсне документације бр. 3</w:t>
      </w:r>
    </w:p>
    <w:p w:rsidR="00F50097" w:rsidRPr="00F26FD8" w:rsidRDefault="00F50097" w:rsidP="006F73A4">
      <w:pPr>
        <w:rPr>
          <w:rFonts w:ascii="Arial" w:hAnsi="Arial" w:cs="Arial"/>
          <w:sz w:val="22"/>
          <w:szCs w:val="22"/>
          <w:lang w:val="sr-Cyrl-RS"/>
        </w:rPr>
      </w:pPr>
    </w:p>
    <w:p w:rsidR="00CD67A2" w:rsidRPr="00F26FD8" w:rsidRDefault="00634B49" w:rsidP="00CD67A2">
      <w:pPr>
        <w:pStyle w:val="Heading10"/>
        <w:ind w:left="0" w:firstLine="0"/>
        <w:jc w:val="both"/>
        <w:rPr>
          <w:rFonts w:cs="Arial"/>
          <w:lang w:val="sr-Cyrl-RS"/>
        </w:rPr>
      </w:pPr>
      <w:r w:rsidRPr="00F26FD8">
        <w:rPr>
          <w:rFonts w:cs="Arial"/>
          <w:lang w:val="sr-Cyrl-RS"/>
        </w:rPr>
        <w:t>-</w:t>
      </w:r>
      <w:r w:rsidR="0033528E" w:rsidRPr="00F26FD8">
        <w:rPr>
          <w:rFonts w:cs="Arial"/>
          <w:lang w:val="sr-Cyrl-RS"/>
        </w:rPr>
        <w:t xml:space="preserve">ТАЧКА 3. </w:t>
      </w:r>
      <w:r w:rsidR="00997A9E" w:rsidRPr="00F26FD8">
        <w:rPr>
          <w:rFonts w:cs="Arial"/>
        </w:rPr>
        <w:t>ТЕХНИЧКА</w:t>
      </w:r>
      <w:r w:rsidR="00997A9E" w:rsidRPr="00F26FD8">
        <w:rPr>
          <w:rFonts w:cs="Arial"/>
          <w:lang w:val="sr-Cyrl-RS"/>
        </w:rPr>
        <w:t xml:space="preserve"> </w:t>
      </w:r>
      <w:r w:rsidR="00997A9E" w:rsidRPr="00F26FD8">
        <w:rPr>
          <w:rFonts w:cs="Arial"/>
        </w:rPr>
        <w:t>СПЕЦИФИКАЦИЈА</w:t>
      </w:r>
      <w:bookmarkStart w:id="1" w:name="_Toc441651541"/>
      <w:bookmarkStart w:id="2" w:name="_Toc442559879"/>
      <w:r w:rsidR="00CD67A2" w:rsidRPr="00F26FD8">
        <w:rPr>
          <w:rFonts w:cs="Arial"/>
          <w:lang w:val="sr-Cyrl-RS"/>
        </w:rPr>
        <w:t xml:space="preserve"> </w:t>
      </w:r>
    </w:p>
    <w:p w:rsidR="00CD67A2" w:rsidRPr="00F26FD8" w:rsidRDefault="00CD67A2" w:rsidP="00CD67A2">
      <w:pPr>
        <w:rPr>
          <w:rFonts w:ascii="Arial" w:hAnsi="Arial" w:cs="Arial"/>
          <w:sz w:val="22"/>
          <w:szCs w:val="22"/>
          <w:lang w:val="sr-Cyrl-RS"/>
        </w:rPr>
      </w:pPr>
    </w:p>
    <w:p w:rsidR="00997A9E" w:rsidRPr="00F26FD8" w:rsidRDefault="006F73A4" w:rsidP="00CD67A2">
      <w:pPr>
        <w:pStyle w:val="Heading10"/>
        <w:ind w:left="0" w:firstLine="0"/>
        <w:jc w:val="both"/>
        <w:rPr>
          <w:rFonts w:cs="Arial"/>
          <w:lang w:val="sr-Cyrl-RS"/>
        </w:rPr>
      </w:pPr>
      <w:r w:rsidRPr="00F26FD8">
        <w:rPr>
          <w:rFonts w:cs="Arial"/>
          <w:lang w:val="sr-Cyrl-RS"/>
        </w:rPr>
        <w:t xml:space="preserve">Подтачка </w:t>
      </w:r>
      <w:r w:rsidR="00CD67A2" w:rsidRPr="00F26FD8">
        <w:rPr>
          <w:rFonts w:cs="Arial"/>
        </w:rPr>
        <w:t>3.1.Врста и количина добара</w:t>
      </w:r>
      <w:bookmarkEnd w:id="1"/>
      <w:bookmarkEnd w:id="2"/>
      <w:r w:rsidR="00CD67A2" w:rsidRPr="00F26FD8">
        <w:rPr>
          <w:rFonts w:cs="Arial"/>
          <w:lang w:val="sr-Cyrl-RS"/>
        </w:rPr>
        <w:t xml:space="preserve"> и технички захтеви</w:t>
      </w:r>
      <w:r w:rsidR="006E3325" w:rsidRPr="00F26FD8">
        <w:rPr>
          <w:rFonts w:cs="Arial"/>
          <w:lang w:val="sr-Cyrl-RS"/>
        </w:rPr>
        <w:t xml:space="preserve"> – ПАРТИЈА</w:t>
      </w:r>
      <w:r w:rsidR="00667D9A" w:rsidRPr="00F26FD8">
        <w:rPr>
          <w:rFonts w:cs="Arial"/>
          <w:lang w:val="sr-Cyrl-RS"/>
        </w:rPr>
        <w:t xml:space="preserve"> </w:t>
      </w:r>
      <w:r w:rsidR="00A57554" w:rsidRPr="00F26FD8">
        <w:rPr>
          <w:rFonts w:cs="Arial"/>
          <w:lang w:val="sr-Cyrl-RS"/>
        </w:rPr>
        <w:t>1, ПАРТИЈА</w:t>
      </w:r>
      <w:r w:rsidR="006E3325" w:rsidRPr="00F26FD8">
        <w:rPr>
          <w:rFonts w:cs="Arial"/>
          <w:lang w:val="sr-Cyrl-RS"/>
        </w:rPr>
        <w:t xml:space="preserve"> 2</w:t>
      </w:r>
      <w:r w:rsidR="00E43A64" w:rsidRPr="00F26FD8">
        <w:rPr>
          <w:rFonts w:cs="Arial"/>
          <w:lang w:val="sr-Cyrl-RS"/>
        </w:rPr>
        <w:t xml:space="preserve"> и ПАРТИЈА 3</w:t>
      </w:r>
      <w:r w:rsidR="00CD67A2" w:rsidRPr="00F26FD8">
        <w:rPr>
          <w:rFonts w:cs="Arial"/>
          <w:lang w:val="sr-Cyrl-RS"/>
        </w:rPr>
        <w:t xml:space="preserve"> </w:t>
      </w:r>
      <w:r w:rsidR="0033528E" w:rsidRPr="00F26FD8">
        <w:rPr>
          <w:rFonts w:cs="Arial"/>
          <w:lang w:val="sr-Cyrl-RS"/>
        </w:rPr>
        <w:t>МЕЊА СЕ И ГЛАСИ</w:t>
      </w:r>
      <w:r w:rsidR="006E21F0" w:rsidRPr="00F26FD8">
        <w:rPr>
          <w:rFonts w:cs="Arial"/>
          <w:lang w:val="sr-Cyrl-RS"/>
        </w:rPr>
        <w:t xml:space="preserve"> као у прилогу.</w:t>
      </w:r>
    </w:p>
    <w:p w:rsidR="004A5F41" w:rsidRPr="00F26FD8" w:rsidRDefault="004A5F41" w:rsidP="004A5F41">
      <w:pPr>
        <w:rPr>
          <w:rFonts w:ascii="Arial" w:hAnsi="Arial" w:cs="Arial"/>
          <w:sz w:val="22"/>
          <w:szCs w:val="22"/>
          <w:lang w:val="sr-Cyrl-RS"/>
        </w:rPr>
      </w:pPr>
    </w:p>
    <w:p w:rsidR="004A5F41" w:rsidRPr="00F26FD8" w:rsidRDefault="004A5F41" w:rsidP="004A5F41">
      <w:pPr>
        <w:pStyle w:val="Heading10"/>
        <w:ind w:left="0" w:firstLine="0"/>
        <w:jc w:val="both"/>
        <w:rPr>
          <w:rFonts w:cs="Arial"/>
          <w:lang w:val="sr-Cyrl-RS"/>
        </w:rPr>
      </w:pPr>
      <w:r w:rsidRPr="00F26FD8">
        <w:rPr>
          <w:rFonts w:cs="Arial"/>
          <w:lang w:val="sr-Cyrl-RS"/>
        </w:rPr>
        <w:t xml:space="preserve">Подтачка </w:t>
      </w:r>
      <w:r w:rsidRPr="00F26FD8">
        <w:rPr>
          <w:rFonts w:cs="Arial"/>
        </w:rPr>
        <w:t>3.</w:t>
      </w:r>
      <w:r w:rsidRPr="00F26FD8">
        <w:rPr>
          <w:rFonts w:cs="Arial"/>
          <w:lang w:val="sr-Cyrl-RS"/>
        </w:rPr>
        <w:t>5</w:t>
      </w:r>
      <w:r w:rsidRPr="00F26FD8">
        <w:rPr>
          <w:rFonts w:cs="Arial"/>
        </w:rPr>
        <w:t xml:space="preserve"> Квалитативни и квантитативни пријем</w:t>
      </w:r>
      <w:r w:rsidR="00C15C55" w:rsidRPr="00F26FD8">
        <w:rPr>
          <w:rFonts w:cs="Arial"/>
          <w:lang w:val="sr-Cyrl-RS"/>
        </w:rPr>
        <w:t xml:space="preserve"> МЕЊА СЕ И ГЛАСИ као у прилогу.</w:t>
      </w:r>
    </w:p>
    <w:p w:rsidR="006775AC" w:rsidRPr="00F26FD8" w:rsidRDefault="006775AC" w:rsidP="006775AC">
      <w:pPr>
        <w:rPr>
          <w:rFonts w:ascii="Arial" w:hAnsi="Arial" w:cs="Arial"/>
          <w:sz w:val="22"/>
          <w:szCs w:val="22"/>
          <w:lang w:val="sr-Cyrl-RS"/>
        </w:rPr>
      </w:pPr>
    </w:p>
    <w:p w:rsidR="000E2C0D" w:rsidRPr="00F26FD8" w:rsidRDefault="006775AC" w:rsidP="006775AC">
      <w:pPr>
        <w:rPr>
          <w:rFonts w:ascii="Arial" w:eastAsia="TimesNewRomanPS-BoldMT" w:hAnsi="Arial" w:cs="Arial"/>
          <w:b/>
          <w:bCs/>
          <w:iCs/>
          <w:color w:val="000000"/>
          <w:sz w:val="22"/>
          <w:szCs w:val="22"/>
          <w:lang w:val="sr-Cyrl-RS"/>
        </w:rPr>
      </w:pPr>
      <w:r w:rsidRPr="00F26FD8">
        <w:rPr>
          <w:rFonts w:ascii="Arial" w:eastAsia="TimesNewRomanPS-BoldMT" w:hAnsi="Arial" w:cs="Arial"/>
          <w:b/>
          <w:bCs/>
          <w:iCs/>
          <w:color w:val="000000"/>
          <w:sz w:val="22"/>
          <w:szCs w:val="22"/>
          <w:lang w:val="sr-Cyrl-RS"/>
        </w:rPr>
        <w:t>-УПУТСТВО ПОНУЂАЧИМА КАКО ДА САЧИНЕ ПОНУДУ</w:t>
      </w:r>
    </w:p>
    <w:p w:rsidR="006E21F0" w:rsidRPr="00F26FD8" w:rsidRDefault="006775AC" w:rsidP="0033528E">
      <w:pPr>
        <w:suppressAutoHyphens w:val="0"/>
        <w:spacing w:before="120"/>
        <w:jc w:val="both"/>
        <w:outlineLvl w:val="0"/>
        <w:rPr>
          <w:rFonts w:ascii="Arial" w:hAnsi="Arial" w:cs="Arial"/>
          <w:b/>
          <w:sz w:val="22"/>
          <w:szCs w:val="22"/>
          <w:lang w:val="sr-Cyrl-RS"/>
        </w:rPr>
      </w:pPr>
      <w:r w:rsidRPr="00F26FD8">
        <w:rPr>
          <w:rFonts w:ascii="Arial" w:hAnsi="Arial" w:cs="Arial"/>
          <w:b/>
          <w:sz w:val="22"/>
          <w:szCs w:val="22"/>
          <w:lang w:val="sr-Cyrl-RS"/>
        </w:rPr>
        <w:t>Тачка 6.3  Обавезна садржина понуде</w:t>
      </w:r>
    </w:p>
    <w:p w:rsidR="006775AC" w:rsidRPr="00F26FD8" w:rsidRDefault="006775AC" w:rsidP="006775AC">
      <w:pPr>
        <w:keepNext/>
        <w:tabs>
          <w:tab w:val="left" w:pos="567"/>
        </w:tabs>
        <w:suppressAutoHyphens w:val="0"/>
        <w:spacing w:before="120"/>
        <w:jc w:val="both"/>
        <w:outlineLvl w:val="1"/>
        <w:rPr>
          <w:rFonts w:ascii="Arial" w:hAnsi="Arial" w:cs="Arial"/>
          <w:b/>
          <w:sz w:val="22"/>
          <w:szCs w:val="22"/>
          <w:lang w:val="en-US" w:eastAsia="en-US"/>
        </w:rPr>
      </w:pPr>
      <w:bookmarkStart w:id="3" w:name="_Toc442559917"/>
      <w:bookmarkStart w:id="4" w:name="_Toc441651606"/>
      <w:r w:rsidRPr="00F26FD8">
        <w:rPr>
          <w:rFonts w:ascii="Arial" w:hAnsi="Arial" w:cs="Arial"/>
          <w:b/>
          <w:sz w:val="22"/>
          <w:szCs w:val="22"/>
          <w:lang w:val="sr-Cyrl-RS" w:eastAsia="en-US"/>
        </w:rPr>
        <w:t xml:space="preserve">Тачка 6.25 </w:t>
      </w:r>
      <w:r w:rsidRPr="00F26FD8">
        <w:rPr>
          <w:rFonts w:ascii="Arial" w:hAnsi="Arial" w:cs="Arial"/>
          <w:b/>
          <w:sz w:val="22"/>
          <w:szCs w:val="22"/>
          <w:lang w:val="en-US" w:eastAsia="en-US"/>
        </w:rPr>
        <w:t>Разлози за одбијање понуде</w:t>
      </w:r>
      <w:bookmarkEnd w:id="3"/>
      <w:bookmarkEnd w:id="4"/>
    </w:p>
    <w:p w:rsidR="006775AC" w:rsidRPr="00F26FD8" w:rsidRDefault="006775AC" w:rsidP="0033528E">
      <w:pPr>
        <w:suppressAutoHyphens w:val="0"/>
        <w:spacing w:before="120"/>
        <w:jc w:val="both"/>
        <w:outlineLvl w:val="0"/>
        <w:rPr>
          <w:rFonts w:ascii="Arial" w:hAnsi="Arial" w:cs="Arial"/>
          <w:b/>
          <w:sz w:val="22"/>
          <w:szCs w:val="22"/>
          <w:lang w:val="sr-Cyrl-RS"/>
        </w:rPr>
      </w:pPr>
      <w:r w:rsidRPr="00F26FD8">
        <w:rPr>
          <w:rFonts w:ascii="Arial" w:hAnsi="Arial" w:cs="Arial"/>
          <w:b/>
          <w:sz w:val="22"/>
          <w:szCs w:val="22"/>
          <w:lang w:val="sr-Cyrl-RS"/>
        </w:rPr>
        <w:t>МЕЊА СЕ И ГЛАСИ као у прилогу.</w:t>
      </w:r>
    </w:p>
    <w:p w:rsidR="006775C8" w:rsidRPr="00F26FD8" w:rsidRDefault="006775C8" w:rsidP="0033528E">
      <w:pPr>
        <w:suppressAutoHyphens w:val="0"/>
        <w:spacing w:before="120"/>
        <w:jc w:val="both"/>
        <w:outlineLvl w:val="0"/>
        <w:rPr>
          <w:rFonts w:ascii="Arial" w:hAnsi="Arial" w:cs="Arial"/>
          <w:b/>
          <w:sz w:val="22"/>
          <w:szCs w:val="22"/>
          <w:lang w:val="sr-Cyrl-RS"/>
        </w:rPr>
      </w:pPr>
      <w:r w:rsidRPr="00F26FD8">
        <w:rPr>
          <w:rFonts w:ascii="Arial" w:hAnsi="Arial" w:cs="Arial"/>
          <w:b/>
          <w:sz w:val="22"/>
          <w:szCs w:val="22"/>
          <w:lang w:val="sr-Cyrl-RS"/>
        </w:rPr>
        <w:t>МОДЕЛ УГОВОРА члан 6. МЕЊА СЕ И ГЛАСИ као у прилогу.</w:t>
      </w:r>
    </w:p>
    <w:p w:rsidR="006775C8" w:rsidRPr="00F26FD8" w:rsidRDefault="006775C8" w:rsidP="0033528E">
      <w:pPr>
        <w:suppressAutoHyphens w:val="0"/>
        <w:spacing w:before="120"/>
        <w:jc w:val="both"/>
        <w:outlineLvl w:val="0"/>
        <w:rPr>
          <w:rFonts w:ascii="Arial" w:hAnsi="Arial" w:cs="Arial"/>
          <w:b/>
          <w:sz w:val="22"/>
          <w:szCs w:val="22"/>
          <w:lang w:val="sr-Cyrl-RS"/>
        </w:rPr>
      </w:pPr>
    </w:p>
    <w:p w:rsidR="000E2C0D" w:rsidRPr="00F26FD8" w:rsidRDefault="00CD67A2" w:rsidP="00CD67A2">
      <w:pPr>
        <w:tabs>
          <w:tab w:val="left" w:pos="992"/>
        </w:tabs>
        <w:suppressAutoHyphens w:val="0"/>
        <w:jc w:val="center"/>
        <w:rPr>
          <w:rFonts w:ascii="Arial" w:hAnsi="Arial" w:cs="Arial"/>
          <w:sz w:val="22"/>
          <w:szCs w:val="22"/>
          <w:lang w:val="sr-Cyrl-RS" w:eastAsia="en-US"/>
        </w:rPr>
      </w:pPr>
      <w:r w:rsidRPr="00F26FD8">
        <w:rPr>
          <w:rFonts w:ascii="Arial" w:hAnsi="Arial" w:cs="Arial"/>
          <w:sz w:val="22"/>
          <w:szCs w:val="22"/>
          <w:lang w:val="sr-Cyrl-RS" w:eastAsia="en-US"/>
        </w:rPr>
        <w:t>2.</w:t>
      </w:r>
    </w:p>
    <w:p w:rsidR="0033528E" w:rsidRPr="00F26FD8" w:rsidRDefault="0033528E" w:rsidP="0033528E">
      <w:pPr>
        <w:suppressAutoHyphens w:val="0"/>
        <w:rPr>
          <w:rFonts w:ascii="Arial" w:hAnsi="Arial" w:cs="Arial"/>
          <w:b/>
          <w:sz w:val="22"/>
          <w:szCs w:val="22"/>
          <w:lang w:val="sr-Cyrl-RS" w:eastAsia="en-US"/>
        </w:rPr>
      </w:pPr>
    </w:p>
    <w:p w:rsidR="003F4E9F" w:rsidRPr="00F26FD8" w:rsidRDefault="006E21F0" w:rsidP="006E21F0">
      <w:pPr>
        <w:jc w:val="both"/>
        <w:rPr>
          <w:rFonts w:ascii="Arial" w:hAnsi="Arial" w:cs="Arial"/>
          <w:sz w:val="22"/>
          <w:szCs w:val="22"/>
          <w:lang w:val="sr-Cyrl-RS"/>
        </w:rPr>
      </w:pPr>
      <w:r w:rsidRPr="00F26FD8">
        <w:rPr>
          <w:rFonts w:ascii="Arial" w:hAnsi="Arial" w:cs="Arial"/>
          <w:sz w:val="22"/>
          <w:szCs w:val="22"/>
        </w:rPr>
        <w:t xml:space="preserve">Ова </w:t>
      </w:r>
      <w:r w:rsidRPr="00F26FD8">
        <w:rPr>
          <w:rFonts w:ascii="Arial" w:hAnsi="Arial" w:cs="Arial"/>
          <w:sz w:val="22"/>
          <w:szCs w:val="22"/>
          <w:lang w:val="sr-Cyrl-RS"/>
        </w:rPr>
        <w:t>измена</w:t>
      </w:r>
      <w:r w:rsidR="009D1CB7" w:rsidRPr="00F26FD8">
        <w:rPr>
          <w:rFonts w:ascii="Arial" w:hAnsi="Arial" w:cs="Arial"/>
          <w:sz w:val="22"/>
          <w:szCs w:val="22"/>
          <w:lang w:val="sr-Latn-RS"/>
        </w:rPr>
        <w:t>/</w:t>
      </w:r>
      <w:r w:rsidR="009D1CB7" w:rsidRPr="00F26FD8">
        <w:rPr>
          <w:rFonts w:ascii="Arial" w:hAnsi="Arial" w:cs="Arial"/>
          <w:sz w:val="22"/>
          <w:szCs w:val="22"/>
          <w:lang w:val="sr-Cyrl-RS"/>
        </w:rPr>
        <w:t>допуна</w:t>
      </w:r>
      <w:r w:rsidRPr="00F26FD8">
        <w:rPr>
          <w:rFonts w:ascii="Arial" w:hAnsi="Arial" w:cs="Arial"/>
          <w:sz w:val="22"/>
          <w:szCs w:val="22"/>
        </w:rPr>
        <w:t xml:space="preserve"> конкурсне документац</w:t>
      </w:r>
      <w:r w:rsidRPr="00F26FD8">
        <w:rPr>
          <w:rFonts w:ascii="Arial" w:hAnsi="Arial" w:cs="Arial"/>
          <w:sz w:val="22"/>
          <w:szCs w:val="22"/>
          <w:lang w:val="ru-RU"/>
        </w:rPr>
        <w:t>и</w:t>
      </w:r>
      <w:r w:rsidRPr="00F26FD8">
        <w:rPr>
          <w:rFonts w:ascii="Arial" w:hAnsi="Arial" w:cs="Arial"/>
          <w:sz w:val="22"/>
          <w:szCs w:val="22"/>
        </w:rPr>
        <w:t xml:space="preserve">је се објављује на Порталу УЈН и </w:t>
      </w:r>
      <w:r w:rsidRPr="00F26FD8">
        <w:rPr>
          <w:rFonts w:ascii="Arial" w:hAnsi="Arial" w:cs="Arial"/>
          <w:sz w:val="22"/>
          <w:szCs w:val="22"/>
          <w:lang w:val="sr-Cyrl-RS"/>
        </w:rPr>
        <w:t>и</w:t>
      </w:r>
      <w:r w:rsidRPr="00F26FD8">
        <w:rPr>
          <w:rFonts w:ascii="Arial" w:hAnsi="Arial" w:cs="Arial"/>
          <w:sz w:val="22"/>
          <w:szCs w:val="22"/>
        </w:rPr>
        <w:t>нтернет страници Наручиоц</w:t>
      </w:r>
      <w:r w:rsidRPr="00F26FD8">
        <w:rPr>
          <w:rFonts w:ascii="Arial" w:hAnsi="Arial" w:cs="Arial"/>
          <w:sz w:val="22"/>
          <w:szCs w:val="22"/>
          <w:lang w:val="sr-Cyrl-RS"/>
        </w:rPr>
        <w:t>а.</w:t>
      </w:r>
    </w:p>
    <w:p w:rsidR="009D1CB7" w:rsidRPr="00F26FD8" w:rsidRDefault="009D1CB7" w:rsidP="006E21F0">
      <w:pPr>
        <w:jc w:val="both"/>
        <w:rPr>
          <w:rFonts w:ascii="Arial" w:hAnsi="Arial" w:cs="Arial"/>
          <w:sz w:val="22"/>
          <w:szCs w:val="22"/>
          <w:lang w:val="sr-Cyrl-RS"/>
        </w:rPr>
      </w:pPr>
    </w:p>
    <w:p w:rsidR="006F73A4" w:rsidRDefault="006F73A4"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Default="00321258" w:rsidP="006775C8">
      <w:pPr>
        <w:ind w:firstLine="720"/>
        <w:rPr>
          <w:rFonts w:ascii="Arial" w:hAnsi="Arial" w:cs="Arial"/>
          <w:sz w:val="22"/>
          <w:szCs w:val="22"/>
          <w:lang w:val="sr-Cyrl-RS"/>
        </w:rPr>
      </w:pPr>
    </w:p>
    <w:p w:rsidR="00321258" w:rsidRPr="00F26FD8" w:rsidRDefault="00321258" w:rsidP="006775C8">
      <w:pPr>
        <w:ind w:firstLine="720"/>
        <w:rPr>
          <w:rFonts w:ascii="Arial" w:hAnsi="Arial" w:cs="Arial"/>
          <w:sz w:val="22"/>
          <w:szCs w:val="22"/>
          <w:lang w:val="sr-Cyrl-RS"/>
        </w:rPr>
      </w:pPr>
    </w:p>
    <w:p w:rsidR="006E21F0" w:rsidRPr="00F26FD8" w:rsidRDefault="006E21F0" w:rsidP="006E21F0">
      <w:pPr>
        <w:rPr>
          <w:rFonts w:ascii="Arial" w:hAnsi="Arial" w:cs="Arial"/>
          <w:sz w:val="22"/>
          <w:szCs w:val="22"/>
        </w:rPr>
      </w:pPr>
      <w:r w:rsidRPr="00F26FD8">
        <w:rPr>
          <w:rFonts w:ascii="Arial" w:hAnsi="Arial" w:cs="Arial"/>
          <w:sz w:val="22"/>
          <w:szCs w:val="22"/>
        </w:rPr>
        <w:t>Доставити:</w:t>
      </w:r>
    </w:p>
    <w:p w:rsidR="00C3367A" w:rsidRDefault="006E21F0" w:rsidP="00214DA5">
      <w:pPr>
        <w:rPr>
          <w:rFonts w:ascii="Arial" w:hAnsi="Arial" w:cs="Arial"/>
          <w:sz w:val="22"/>
          <w:szCs w:val="22"/>
          <w:lang w:val="sr-Cyrl-RS"/>
        </w:rPr>
      </w:pPr>
      <w:r w:rsidRPr="00F26FD8">
        <w:rPr>
          <w:rFonts w:ascii="Arial" w:hAnsi="Arial" w:cs="Arial"/>
          <w:sz w:val="22"/>
          <w:szCs w:val="22"/>
        </w:rPr>
        <w:t>- Архиви</w:t>
      </w:r>
    </w:p>
    <w:p w:rsidR="00321258" w:rsidRDefault="00321258" w:rsidP="00214DA5">
      <w:pPr>
        <w:rPr>
          <w:rFonts w:ascii="Arial" w:hAnsi="Arial" w:cs="Arial"/>
          <w:sz w:val="22"/>
          <w:szCs w:val="22"/>
          <w:lang w:val="sr-Cyrl-RS"/>
        </w:rPr>
      </w:pPr>
    </w:p>
    <w:p w:rsidR="00321258" w:rsidRDefault="00321258" w:rsidP="00214DA5">
      <w:pPr>
        <w:rPr>
          <w:rFonts w:ascii="Arial" w:hAnsi="Arial" w:cs="Arial"/>
          <w:sz w:val="22"/>
          <w:szCs w:val="22"/>
          <w:lang w:val="sr-Cyrl-RS"/>
        </w:rPr>
      </w:pPr>
    </w:p>
    <w:p w:rsidR="00321258" w:rsidRDefault="00321258" w:rsidP="00214DA5">
      <w:pPr>
        <w:rPr>
          <w:rFonts w:ascii="Arial" w:hAnsi="Arial" w:cs="Arial"/>
          <w:sz w:val="22"/>
          <w:szCs w:val="22"/>
          <w:lang w:val="sr-Cyrl-RS"/>
        </w:rPr>
      </w:pPr>
    </w:p>
    <w:p w:rsidR="00321258" w:rsidRDefault="00321258" w:rsidP="00214DA5">
      <w:pPr>
        <w:rPr>
          <w:rFonts w:ascii="Arial" w:hAnsi="Arial" w:cs="Arial"/>
          <w:sz w:val="22"/>
          <w:szCs w:val="22"/>
          <w:lang w:val="sr-Cyrl-RS"/>
        </w:rPr>
      </w:pPr>
    </w:p>
    <w:p w:rsidR="00321258" w:rsidRDefault="00321258" w:rsidP="00214DA5">
      <w:pPr>
        <w:rPr>
          <w:rFonts w:ascii="Arial" w:hAnsi="Arial" w:cs="Arial"/>
          <w:sz w:val="22"/>
          <w:szCs w:val="22"/>
          <w:lang w:val="sr-Cyrl-RS"/>
        </w:rPr>
      </w:pPr>
    </w:p>
    <w:p w:rsidR="00321258" w:rsidRDefault="00321258" w:rsidP="00214DA5">
      <w:pPr>
        <w:rPr>
          <w:rFonts w:ascii="Arial" w:hAnsi="Arial" w:cs="Arial"/>
          <w:sz w:val="22"/>
          <w:szCs w:val="22"/>
          <w:lang w:val="sr-Cyrl-RS"/>
        </w:rPr>
      </w:pPr>
    </w:p>
    <w:p w:rsidR="00321258" w:rsidRPr="00321258" w:rsidRDefault="00321258" w:rsidP="00214DA5">
      <w:pPr>
        <w:rPr>
          <w:rFonts w:ascii="Arial" w:hAnsi="Arial" w:cs="Arial"/>
          <w:sz w:val="22"/>
          <w:szCs w:val="22"/>
          <w:lang w:val="sr-Cyrl-RS"/>
        </w:rPr>
      </w:pPr>
    </w:p>
    <w:p w:rsidR="006E3325" w:rsidRPr="00F26FD8" w:rsidRDefault="006E3325" w:rsidP="00214DA5">
      <w:pPr>
        <w:rPr>
          <w:rFonts w:ascii="Arial" w:hAnsi="Arial" w:cs="Arial"/>
          <w:sz w:val="22"/>
          <w:szCs w:val="22"/>
          <w:lang w:val="sr-Cyrl-RS" w:eastAsia="en-US"/>
        </w:rPr>
      </w:pPr>
    </w:p>
    <w:p w:rsidR="00CD67A2" w:rsidRPr="00F26FD8" w:rsidRDefault="00CD67A2" w:rsidP="00212DDD">
      <w:pPr>
        <w:numPr>
          <w:ilvl w:val="0"/>
          <w:numId w:val="3"/>
        </w:numPr>
        <w:suppressAutoHyphens w:val="0"/>
        <w:spacing w:before="120"/>
        <w:jc w:val="both"/>
        <w:outlineLvl w:val="0"/>
        <w:rPr>
          <w:rFonts w:ascii="Arial" w:hAnsi="Arial" w:cs="Arial"/>
          <w:b/>
          <w:sz w:val="22"/>
          <w:szCs w:val="22"/>
        </w:rPr>
      </w:pPr>
      <w:r w:rsidRPr="00F26FD8">
        <w:rPr>
          <w:rFonts w:ascii="Arial" w:hAnsi="Arial" w:cs="Arial"/>
          <w:b/>
          <w:sz w:val="22"/>
          <w:szCs w:val="22"/>
        </w:rPr>
        <w:lastRenderedPageBreak/>
        <w:t>ТЕХНИЧКА</w:t>
      </w:r>
      <w:r w:rsidRPr="00F26FD8">
        <w:rPr>
          <w:rFonts w:ascii="Arial" w:hAnsi="Arial" w:cs="Arial"/>
          <w:b/>
          <w:sz w:val="22"/>
          <w:szCs w:val="22"/>
          <w:lang w:val="en-US"/>
        </w:rPr>
        <w:t xml:space="preserve"> </w:t>
      </w:r>
      <w:r w:rsidRPr="00F26FD8">
        <w:rPr>
          <w:rFonts w:ascii="Arial" w:hAnsi="Arial" w:cs="Arial"/>
          <w:b/>
          <w:sz w:val="22"/>
          <w:szCs w:val="22"/>
        </w:rPr>
        <w:t>СПЕЦИФИКАЦИЈА</w:t>
      </w:r>
    </w:p>
    <w:p w:rsidR="00CD67A2" w:rsidRPr="00F26FD8" w:rsidRDefault="00CD67A2" w:rsidP="00CD67A2">
      <w:pPr>
        <w:suppressAutoHyphens w:val="0"/>
        <w:spacing w:before="120"/>
        <w:jc w:val="both"/>
        <w:rPr>
          <w:rFonts w:ascii="Arial" w:hAnsi="Arial" w:cs="Arial"/>
          <w:sz w:val="22"/>
          <w:szCs w:val="22"/>
          <w:lang w:val="sr-Cyrl-RS" w:eastAsia="en-US"/>
        </w:rPr>
      </w:pPr>
      <w:r w:rsidRPr="00F26FD8">
        <w:rPr>
          <w:rFonts w:ascii="Arial" w:hAnsi="Arial" w:cs="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D67A2" w:rsidRPr="00F26FD8" w:rsidRDefault="00CD67A2" w:rsidP="00CD67A2">
      <w:pPr>
        <w:suppressAutoHyphens w:val="0"/>
        <w:spacing w:before="120"/>
        <w:jc w:val="both"/>
        <w:rPr>
          <w:rFonts w:ascii="Arial" w:hAnsi="Arial" w:cs="Arial"/>
          <w:sz w:val="22"/>
          <w:szCs w:val="22"/>
          <w:lang w:val="sr-Cyrl-RS" w:eastAsia="en-US"/>
        </w:rPr>
      </w:pPr>
    </w:p>
    <w:p w:rsidR="00CD67A2" w:rsidRPr="00F26FD8" w:rsidRDefault="00CD67A2" w:rsidP="00CD67A2">
      <w:pPr>
        <w:suppressAutoHyphens w:val="0"/>
        <w:spacing w:before="120"/>
        <w:jc w:val="both"/>
        <w:outlineLvl w:val="0"/>
        <w:rPr>
          <w:rFonts w:ascii="Arial" w:hAnsi="Arial" w:cs="Arial"/>
          <w:b/>
          <w:sz w:val="22"/>
          <w:szCs w:val="22"/>
          <w:lang w:val="sr-Cyrl-RS"/>
        </w:rPr>
      </w:pPr>
      <w:r w:rsidRPr="00F26FD8">
        <w:rPr>
          <w:rFonts w:ascii="Arial" w:hAnsi="Arial" w:cs="Arial"/>
          <w:b/>
          <w:sz w:val="22"/>
          <w:szCs w:val="22"/>
        </w:rPr>
        <w:t>3.1.Врста и количина добара</w:t>
      </w:r>
      <w:r w:rsidRPr="00F26FD8">
        <w:rPr>
          <w:rFonts w:ascii="Arial" w:hAnsi="Arial" w:cs="Arial"/>
          <w:b/>
          <w:sz w:val="22"/>
          <w:szCs w:val="22"/>
          <w:lang w:val="sr-Cyrl-RS"/>
        </w:rPr>
        <w:t xml:space="preserve"> и технички захтеви</w:t>
      </w:r>
    </w:p>
    <w:p w:rsidR="00CD67A2" w:rsidRPr="00F26FD8" w:rsidRDefault="00CD67A2" w:rsidP="00CD67A2">
      <w:pPr>
        <w:suppressAutoHyphens w:val="0"/>
        <w:spacing w:before="120"/>
        <w:jc w:val="both"/>
        <w:outlineLvl w:val="0"/>
        <w:rPr>
          <w:rFonts w:ascii="Arial" w:hAnsi="Arial" w:cs="Arial"/>
          <w:b/>
          <w:sz w:val="22"/>
          <w:szCs w:val="22"/>
          <w:lang w:val="sr-Cyrl-RS"/>
        </w:rPr>
      </w:pPr>
    </w:p>
    <w:p w:rsidR="00CD67A2" w:rsidRPr="00F26FD8" w:rsidRDefault="00CD67A2" w:rsidP="00CD67A2">
      <w:pPr>
        <w:suppressAutoHyphens w:val="0"/>
        <w:spacing w:after="160"/>
        <w:ind w:right="690"/>
        <w:jc w:val="both"/>
        <w:rPr>
          <w:rFonts w:ascii="Arial" w:eastAsia="Calibri" w:hAnsi="Arial" w:cs="Arial"/>
          <w:sz w:val="22"/>
          <w:szCs w:val="22"/>
          <w:lang w:val="sr-Cyrl-RS" w:eastAsia="en-US"/>
        </w:rPr>
      </w:pPr>
      <w:r w:rsidRPr="00F26FD8">
        <w:rPr>
          <w:rFonts w:ascii="Arial" w:eastAsia="Calibri" w:hAnsi="Arial" w:cs="Arial"/>
          <w:sz w:val="22"/>
          <w:szCs w:val="22"/>
          <w:lang w:val="sr-Latn-RS" w:eastAsia="en-US"/>
        </w:rPr>
        <w:t xml:space="preserve">Наведене фиксне вредности </w:t>
      </w:r>
      <w:r w:rsidRPr="00F26FD8">
        <w:rPr>
          <w:rFonts w:ascii="Arial" w:eastAsia="Calibri" w:hAnsi="Arial" w:cs="Arial"/>
          <w:sz w:val="22"/>
          <w:szCs w:val="22"/>
          <w:lang w:val="sr-Cyrl-RS" w:eastAsia="en-US"/>
        </w:rPr>
        <w:t>физичко-хемијских карактеристика</w:t>
      </w:r>
      <w:r w:rsidRPr="00F26FD8">
        <w:rPr>
          <w:rFonts w:ascii="Arial" w:eastAsia="Calibri" w:hAnsi="Arial" w:cs="Arial"/>
          <w:sz w:val="22"/>
          <w:szCs w:val="22"/>
          <w:lang w:val="sr-Latn-RS" w:eastAsia="en-US"/>
        </w:rPr>
        <w:t xml:space="preserve"> су дате уз одговарају</w:t>
      </w:r>
      <w:r w:rsidRPr="00F26FD8">
        <w:rPr>
          <w:rFonts w:ascii="Arial" w:eastAsia="Calibri" w:hAnsi="Arial" w:cs="Arial"/>
          <w:sz w:val="22"/>
          <w:szCs w:val="22"/>
          <w:lang w:val="sr-Cyrl-RS" w:eastAsia="en-US"/>
        </w:rPr>
        <w:t>ћу</w:t>
      </w:r>
      <w:r w:rsidRPr="00F26FD8">
        <w:rPr>
          <w:rFonts w:ascii="Arial" w:eastAsia="Calibri" w:hAnsi="Arial" w:cs="Arial"/>
          <w:sz w:val="22"/>
          <w:szCs w:val="22"/>
          <w:lang w:val="sr-Latn-RS" w:eastAsia="en-US"/>
        </w:rPr>
        <w:t xml:space="preserve"> методу по којој су </w:t>
      </w:r>
      <w:r w:rsidRPr="00F26FD8">
        <w:rPr>
          <w:rFonts w:ascii="Arial" w:eastAsia="Calibri" w:hAnsi="Arial" w:cs="Arial"/>
          <w:sz w:val="22"/>
          <w:szCs w:val="22"/>
          <w:lang w:val="sr-Cyrl-RS" w:eastAsia="en-US"/>
        </w:rPr>
        <w:t xml:space="preserve">исте и </w:t>
      </w:r>
      <w:r w:rsidRPr="00F26FD8">
        <w:rPr>
          <w:rFonts w:ascii="Arial" w:eastAsia="Calibri" w:hAnsi="Arial" w:cs="Arial"/>
          <w:sz w:val="22"/>
          <w:szCs w:val="22"/>
          <w:lang w:val="sr-Latn-RS" w:eastAsia="en-US"/>
        </w:rPr>
        <w:t>добијене с тим да су дозвољена одступања т</w:t>
      </w:r>
      <w:r w:rsidRPr="00F26FD8">
        <w:rPr>
          <w:rFonts w:ascii="Arial" w:eastAsia="Calibri" w:hAnsi="Arial" w:cs="Arial"/>
          <w:sz w:val="22"/>
          <w:szCs w:val="22"/>
          <w:lang w:val="sr-Cyrl-RS" w:eastAsia="en-US"/>
        </w:rPr>
        <w:t>акођ</w:t>
      </w:r>
      <w:r w:rsidRPr="00F26FD8">
        <w:rPr>
          <w:rFonts w:ascii="Arial" w:eastAsia="Calibri" w:hAnsi="Arial" w:cs="Arial"/>
          <w:sz w:val="22"/>
          <w:szCs w:val="22"/>
          <w:lang w:val="sr-Latn-RS" w:eastAsia="en-US"/>
        </w:rPr>
        <w:t xml:space="preserve">е стандардизована </w:t>
      </w:r>
      <w:r w:rsidRPr="00F26FD8">
        <w:rPr>
          <w:rFonts w:ascii="Arial" w:eastAsia="Calibri" w:hAnsi="Arial" w:cs="Arial"/>
          <w:sz w:val="22"/>
          <w:szCs w:val="22"/>
          <w:lang w:val="sr-Cyrl-RS" w:eastAsia="en-US"/>
        </w:rPr>
        <w:t>и</w:t>
      </w:r>
      <w:r w:rsidRPr="00F26FD8">
        <w:rPr>
          <w:rFonts w:ascii="Arial" w:eastAsia="Calibri" w:hAnsi="Arial" w:cs="Arial"/>
          <w:sz w:val="22"/>
          <w:szCs w:val="22"/>
          <w:lang w:val="sr-Latn-RS" w:eastAsia="en-US"/>
        </w:rPr>
        <w:t xml:space="preserve"> кре</w:t>
      </w:r>
      <w:r w:rsidRPr="00F26FD8">
        <w:rPr>
          <w:rFonts w:ascii="Arial" w:eastAsia="Calibri" w:hAnsi="Arial" w:cs="Arial"/>
          <w:sz w:val="22"/>
          <w:szCs w:val="22"/>
          <w:lang w:val="sr-Cyrl-RS" w:eastAsia="en-US"/>
        </w:rPr>
        <w:t>ћ</w:t>
      </w:r>
      <w:r w:rsidRPr="00F26FD8">
        <w:rPr>
          <w:rFonts w:ascii="Arial" w:eastAsia="Calibri" w:hAnsi="Arial" w:cs="Arial"/>
          <w:sz w:val="22"/>
          <w:szCs w:val="22"/>
          <w:lang w:val="sr-Latn-RS" w:eastAsia="en-US"/>
        </w:rPr>
        <w:t>у се у интервал</w:t>
      </w:r>
      <w:r w:rsidRPr="00F26FD8">
        <w:rPr>
          <w:rFonts w:ascii="Arial" w:eastAsia="Calibri" w:hAnsi="Arial" w:cs="Arial"/>
          <w:sz w:val="22"/>
          <w:szCs w:val="22"/>
          <w:lang w:val="sr-Cyrl-RS" w:eastAsia="en-US"/>
        </w:rPr>
        <w:t>у</w:t>
      </w:r>
      <w:r w:rsidRPr="00F26FD8">
        <w:rPr>
          <w:rFonts w:ascii="Arial" w:eastAsia="Calibri" w:hAnsi="Arial" w:cs="Arial"/>
          <w:sz w:val="22"/>
          <w:szCs w:val="22"/>
          <w:lang w:val="sr-Latn-RS" w:eastAsia="en-US"/>
        </w:rPr>
        <w:t xml:space="preserve"> ± 5℅</w:t>
      </w:r>
    </w:p>
    <w:p w:rsidR="00BA7B13" w:rsidRPr="00BA7B13" w:rsidRDefault="00CD67A2" w:rsidP="00214DA5">
      <w:pPr>
        <w:suppressAutoHyphens w:val="0"/>
        <w:spacing w:after="160" w:line="259" w:lineRule="auto"/>
        <w:ind w:right="690"/>
        <w:rPr>
          <w:rFonts w:ascii="Arial" w:eastAsia="Calibri" w:hAnsi="Arial" w:cs="Arial"/>
          <w:sz w:val="22"/>
          <w:szCs w:val="22"/>
          <w:lang w:val="sr-Cyrl-RS" w:eastAsia="en-US"/>
        </w:rPr>
      </w:pPr>
      <w:r w:rsidRPr="00F26FD8">
        <w:rPr>
          <w:rFonts w:ascii="Arial" w:eastAsia="Calibri" w:hAnsi="Arial" w:cs="Arial"/>
          <w:sz w:val="22"/>
          <w:szCs w:val="22"/>
          <w:lang w:val="en-US" w:eastAsia="en-US"/>
        </w:rPr>
        <w:t xml:space="preserve">Понуђачи могу да </w:t>
      </w:r>
      <w:proofErr w:type="gramStart"/>
      <w:r w:rsidRPr="00F26FD8">
        <w:rPr>
          <w:rFonts w:ascii="Arial" w:eastAsia="Calibri" w:hAnsi="Arial" w:cs="Arial"/>
          <w:sz w:val="22"/>
          <w:szCs w:val="22"/>
          <w:lang w:val="en-US" w:eastAsia="en-US"/>
        </w:rPr>
        <w:t>понуде  производе</w:t>
      </w:r>
      <w:proofErr w:type="gramEnd"/>
      <w:r w:rsidRPr="00F26FD8">
        <w:rPr>
          <w:rFonts w:ascii="Arial" w:eastAsia="Calibri" w:hAnsi="Arial" w:cs="Arial"/>
          <w:sz w:val="22"/>
          <w:szCs w:val="22"/>
          <w:lang w:val="en-US" w:eastAsia="en-US"/>
        </w:rPr>
        <w:t xml:space="preserve"> чије су физичко-хемијске карактеристике испитане по </w:t>
      </w:r>
      <w:r w:rsidRPr="00F26FD8">
        <w:rPr>
          <w:rFonts w:ascii="Arial" w:eastAsia="Calibri" w:hAnsi="Arial" w:cs="Arial"/>
          <w:sz w:val="22"/>
          <w:szCs w:val="22"/>
          <w:lang w:val="sr-Cyrl-RS" w:eastAsia="en-US"/>
        </w:rPr>
        <w:t xml:space="preserve">задатим </w:t>
      </w:r>
      <w:r w:rsidRPr="00F26FD8">
        <w:rPr>
          <w:rFonts w:ascii="Arial" w:eastAsia="Calibri" w:hAnsi="Arial" w:cs="Arial"/>
          <w:sz w:val="22"/>
          <w:szCs w:val="22"/>
          <w:lang w:val="en-US" w:eastAsia="en-US"/>
        </w:rPr>
        <w:t xml:space="preserve"> методама , или по </w:t>
      </w:r>
      <w:r w:rsidRPr="00F26FD8">
        <w:rPr>
          <w:rFonts w:ascii="Arial" w:eastAsia="Calibri" w:hAnsi="Arial" w:cs="Arial"/>
          <w:sz w:val="22"/>
          <w:szCs w:val="22"/>
          <w:lang w:val="sr-Cyrl-RS" w:eastAsia="en-US"/>
        </w:rPr>
        <w:t>одговарајућим</w:t>
      </w:r>
      <w:r w:rsidRPr="00F26FD8">
        <w:rPr>
          <w:rFonts w:ascii="Arial" w:eastAsia="Calibri" w:hAnsi="Arial" w:cs="Arial"/>
          <w:sz w:val="22"/>
          <w:szCs w:val="22"/>
          <w:lang w:val="en-US" w:eastAsia="en-US"/>
        </w:rPr>
        <w:t xml:space="preserve"> </w:t>
      </w:r>
      <w:r w:rsidRPr="00F26FD8">
        <w:rPr>
          <w:rFonts w:ascii="Arial" w:eastAsia="Calibri" w:hAnsi="Arial" w:cs="Arial"/>
          <w:sz w:val="22"/>
          <w:szCs w:val="22"/>
          <w:lang w:val="sr-Cyrl-RS" w:eastAsia="en-US"/>
        </w:rPr>
        <w:t>акредитованим методама</w:t>
      </w:r>
      <w:r w:rsidRPr="00F26FD8">
        <w:rPr>
          <w:rFonts w:ascii="Arial" w:eastAsia="Calibri" w:hAnsi="Arial" w:cs="Arial"/>
          <w:sz w:val="22"/>
          <w:szCs w:val="22"/>
          <w:lang w:val="en-US" w:eastAsia="en-US"/>
        </w:rPr>
        <w:t xml:space="preserve"> </w:t>
      </w:r>
      <w:r w:rsidRPr="00F26FD8">
        <w:rPr>
          <w:rFonts w:ascii="Arial" w:eastAsia="Calibri" w:hAnsi="Arial" w:cs="Arial"/>
          <w:sz w:val="22"/>
          <w:szCs w:val="22"/>
          <w:lang w:val="sr-Cyrl-RS" w:eastAsia="en-US"/>
        </w:rPr>
        <w:t xml:space="preserve"> које су упоредне са задатим</w:t>
      </w:r>
      <w:r w:rsidRPr="00F26FD8">
        <w:rPr>
          <w:rFonts w:ascii="Arial" w:eastAsia="Calibri" w:hAnsi="Arial" w:cs="Arial"/>
          <w:sz w:val="22"/>
          <w:szCs w:val="22"/>
          <w:lang w:val="en-US" w:eastAsia="en-US"/>
        </w:rPr>
        <w:t>.</w:t>
      </w:r>
    </w:p>
    <w:p w:rsidR="00667D9A" w:rsidRPr="00667D9A" w:rsidRDefault="00667D9A" w:rsidP="00667D9A">
      <w:pPr>
        <w:tabs>
          <w:tab w:val="right" w:pos="10255"/>
        </w:tabs>
        <w:suppressAutoHyphens w:val="0"/>
        <w:jc w:val="center"/>
        <w:rPr>
          <w:rFonts w:ascii="Arial" w:hAnsi="Arial" w:cs="Arial"/>
          <w:b/>
          <w:sz w:val="22"/>
          <w:szCs w:val="22"/>
          <w:u w:val="single"/>
          <w:lang w:val="sr-Cyrl-RS" w:eastAsia="en-US"/>
        </w:rPr>
      </w:pPr>
      <w:r w:rsidRPr="00667D9A">
        <w:rPr>
          <w:rFonts w:ascii="Arial" w:hAnsi="Arial" w:cs="Arial"/>
          <w:b/>
          <w:sz w:val="22"/>
          <w:szCs w:val="22"/>
          <w:u w:val="single"/>
          <w:lang w:val="sr-Cyrl-RS" w:eastAsia="en-US"/>
        </w:rPr>
        <w:t>Партија 1</w:t>
      </w:r>
    </w:p>
    <w:p w:rsidR="00667D9A" w:rsidRPr="00667D9A" w:rsidRDefault="00667D9A" w:rsidP="00667D9A">
      <w:pPr>
        <w:tabs>
          <w:tab w:val="right" w:pos="10255"/>
        </w:tabs>
        <w:suppressAutoHyphens w:val="0"/>
        <w:jc w:val="center"/>
        <w:rPr>
          <w:rFonts w:ascii="Arial" w:hAnsi="Arial" w:cs="Arial"/>
          <w:b/>
          <w:sz w:val="22"/>
          <w:szCs w:val="22"/>
          <w:u w:val="single"/>
          <w:lang w:val="sr-Latn-RS" w:eastAsia="en-US"/>
        </w:rPr>
      </w:pPr>
    </w:p>
    <w:tbl>
      <w:tblPr>
        <w:tblW w:w="103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3"/>
        <w:gridCol w:w="1800"/>
        <w:gridCol w:w="2880"/>
      </w:tblGrid>
      <w:tr w:rsidR="00667D9A" w:rsidRPr="00667D9A" w:rsidTr="00E52FF9">
        <w:trPr>
          <w:trHeight w:val="432"/>
        </w:trPr>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tabs>
                <w:tab w:val="right" w:pos="10255"/>
              </w:tabs>
              <w:suppressAutoHyphens w:val="0"/>
              <w:rPr>
                <w:rFonts w:ascii="Arial" w:hAnsi="Arial" w:cs="Arial"/>
                <w:b/>
                <w:sz w:val="22"/>
                <w:szCs w:val="22"/>
                <w:lang w:val="sr-Cyrl-RS" w:eastAsia="en-US"/>
              </w:rPr>
            </w:pPr>
            <w:r w:rsidRPr="00667D9A">
              <w:rPr>
                <w:rFonts w:ascii="Arial" w:hAnsi="Arial" w:cs="Arial"/>
                <w:b/>
                <w:sz w:val="22"/>
                <w:szCs w:val="22"/>
                <w:lang w:eastAsia="en-US"/>
              </w:rPr>
              <w:t>ТЕХНИЧКИ ОПИС НАБАВКЕ ПО НН</w:t>
            </w:r>
            <w:r w:rsidRPr="00667D9A">
              <w:rPr>
                <w:rFonts w:ascii="Arial" w:hAnsi="Arial" w:cs="Arial"/>
                <w:b/>
                <w:sz w:val="22"/>
                <w:szCs w:val="22"/>
                <w:lang w:val="sr-Latn-RS" w:eastAsia="en-US"/>
              </w:rPr>
              <w:t xml:space="preserve"> </w:t>
            </w:r>
            <w:r w:rsidRPr="00667D9A">
              <w:rPr>
                <w:rFonts w:ascii="Arial" w:hAnsi="Arial" w:cs="Arial"/>
                <w:b/>
                <w:sz w:val="22"/>
                <w:szCs w:val="22"/>
                <w:lang w:eastAsia="en-US"/>
              </w:rPr>
              <w:t xml:space="preserve"> БРОЈ: </w:t>
            </w:r>
            <w:r w:rsidRPr="00667D9A">
              <w:rPr>
                <w:rFonts w:ascii="Arial" w:hAnsi="Arial" w:cs="Arial"/>
                <w:b/>
                <w:sz w:val="22"/>
                <w:szCs w:val="22"/>
                <w:lang w:val="sr-Latn-RS" w:eastAsia="en-US"/>
              </w:rPr>
              <w:t xml:space="preserve">  </w:t>
            </w:r>
            <w:r w:rsidRPr="00667D9A">
              <w:rPr>
                <w:rFonts w:ascii="Arial" w:hAnsi="Arial" w:cs="Arial"/>
                <w:b/>
                <w:sz w:val="22"/>
                <w:szCs w:val="22"/>
                <w:lang w:val="sr-Cyrl-RS" w:eastAsia="en-US"/>
              </w:rPr>
              <w:t>56</w:t>
            </w:r>
            <w:r w:rsidRPr="00667D9A">
              <w:rPr>
                <w:rFonts w:ascii="Arial" w:hAnsi="Arial" w:cs="Arial"/>
                <w:b/>
                <w:sz w:val="22"/>
                <w:szCs w:val="22"/>
                <w:lang w:val="sr-Latn-RS" w:eastAsia="en-US"/>
              </w:rPr>
              <w:t>3/201</w:t>
            </w:r>
            <w:r w:rsidRPr="00667D9A">
              <w:rPr>
                <w:rFonts w:ascii="Arial" w:hAnsi="Arial" w:cs="Arial"/>
                <w:b/>
                <w:sz w:val="22"/>
                <w:szCs w:val="22"/>
                <w:lang w:val="sr-Cyrl-RS" w:eastAsia="en-US"/>
              </w:rPr>
              <w:t>7 (ТЕНТ А)</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ХИДР</w:t>
            </w:r>
            <w:r w:rsidRPr="00667D9A">
              <w:rPr>
                <w:rFonts w:ascii="Arial" w:eastAsia="Calibri" w:hAnsi="Arial" w:cs="Arial"/>
                <w:sz w:val="22"/>
                <w:szCs w:val="22"/>
                <w:lang w:val="sr-Latn-RS" w:eastAsia="en-US"/>
              </w:rPr>
              <w:t>A</w:t>
            </w:r>
            <w:r w:rsidRPr="00667D9A">
              <w:rPr>
                <w:rFonts w:ascii="Arial" w:eastAsia="Calibri" w:hAnsi="Arial" w:cs="Arial"/>
                <w:sz w:val="22"/>
                <w:szCs w:val="22"/>
                <w:lang w:val="en-US" w:eastAsia="en-US"/>
              </w:rPr>
              <w:t>УЛИЧН</w:t>
            </w:r>
            <w:r w:rsidRPr="00667D9A">
              <w:rPr>
                <w:rFonts w:ascii="Arial" w:eastAsia="Calibri" w:hAnsi="Arial" w:cs="Arial"/>
                <w:sz w:val="22"/>
                <w:szCs w:val="22"/>
                <w:lang w:val="sr-Latn-RS" w:eastAsia="en-US"/>
              </w:rPr>
              <w:t xml:space="preserve">O </w:t>
            </w:r>
            <w:r w:rsidRPr="00667D9A">
              <w:rPr>
                <w:rFonts w:ascii="Arial" w:eastAsia="Calibri" w:hAnsi="Arial" w:cs="Arial"/>
                <w:sz w:val="22"/>
                <w:szCs w:val="22"/>
                <w:lang w:val="en-US" w:eastAsia="en-US"/>
              </w:rPr>
              <w:t>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sr-Latn-RS" w:eastAsia="en-US"/>
              </w:rPr>
              <w:t xml:space="preserve">E </w:t>
            </w:r>
            <w:r w:rsidRPr="00667D9A">
              <w:rPr>
                <w:rFonts w:ascii="Arial" w:eastAsia="Calibri" w:hAnsi="Arial" w:cs="Arial"/>
                <w:sz w:val="22"/>
                <w:szCs w:val="22"/>
                <w:lang w:val="en-US" w:eastAsia="en-US"/>
              </w:rPr>
              <w:t>ВИШ</w:t>
            </w:r>
            <w:r w:rsidRPr="00667D9A">
              <w:rPr>
                <w:rFonts w:ascii="Arial" w:eastAsia="Calibri" w:hAnsi="Arial" w:cs="Arial"/>
                <w:sz w:val="22"/>
                <w:szCs w:val="22"/>
                <w:lang w:val="sr-Latn-RS" w:eastAsia="en-US"/>
              </w:rPr>
              <w:t>E</w:t>
            </w:r>
            <w:r w:rsidRPr="00667D9A">
              <w:rPr>
                <w:rFonts w:ascii="Arial" w:eastAsia="Calibri" w:hAnsi="Arial" w:cs="Arial"/>
                <w:sz w:val="22"/>
                <w:szCs w:val="22"/>
                <w:lang w:val="en-US" w:eastAsia="en-US"/>
              </w:rPr>
              <w:t>Г</w:t>
            </w:r>
            <w:r w:rsidRPr="00667D9A">
              <w:rPr>
                <w:rFonts w:ascii="Arial" w:eastAsia="Calibri" w:hAnsi="Arial" w:cs="Arial"/>
                <w:sz w:val="22"/>
                <w:szCs w:val="22"/>
                <w:lang w:val="sr-Latn-RS" w:eastAsia="en-US"/>
              </w:rPr>
              <w:t xml:space="preserve"> </w:t>
            </w:r>
            <w:r w:rsidRPr="00667D9A">
              <w:rPr>
                <w:rFonts w:ascii="Arial" w:eastAsia="Calibri" w:hAnsi="Arial" w:cs="Arial"/>
                <w:sz w:val="22"/>
                <w:szCs w:val="22"/>
                <w:lang w:val="en-US" w:eastAsia="en-US"/>
              </w:rPr>
              <w:t>ИНД</w:t>
            </w:r>
            <w:r w:rsidRPr="00667D9A">
              <w:rPr>
                <w:rFonts w:ascii="Arial" w:eastAsia="Calibri" w:hAnsi="Arial" w:cs="Arial"/>
                <w:sz w:val="22"/>
                <w:szCs w:val="22"/>
                <w:lang w:val="sr-Latn-RS" w:eastAsia="en-US"/>
              </w:rPr>
              <w:t>E</w:t>
            </w:r>
            <w:r w:rsidRPr="00667D9A">
              <w:rPr>
                <w:rFonts w:ascii="Arial" w:eastAsia="Calibri" w:hAnsi="Arial" w:cs="Arial"/>
                <w:sz w:val="22"/>
                <w:szCs w:val="22"/>
                <w:lang w:val="en-US" w:eastAsia="en-US"/>
              </w:rPr>
              <w:t>КС</w:t>
            </w:r>
            <w:r w:rsidRPr="00667D9A">
              <w:rPr>
                <w:rFonts w:ascii="Arial" w:eastAsia="Calibri" w:hAnsi="Arial" w:cs="Arial"/>
                <w:sz w:val="22"/>
                <w:szCs w:val="22"/>
                <w:lang w:val="sr-Latn-RS" w:eastAsia="en-US"/>
              </w:rPr>
              <w:t xml:space="preserve">A </w:t>
            </w:r>
            <w:r w:rsidRPr="00667D9A">
              <w:rPr>
                <w:rFonts w:ascii="Arial" w:eastAsia="Calibri" w:hAnsi="Arial" w:cs="Arial"/>
                <w:sz w:val="22"/>
                <w:szCs w:val="22"/>
                <w:lang w:val="en-US" w:eastAsia="en-US"/>
              </w:rPr>
              <w:t>ВИСК</w:t>
            </w:r>
            <w:r w:rsidRPr="00667D9A">
              <w:rPr>
                <w:rFonts w:ascii="Arial" w:eastAsia="Calibri" w:hAnsi="Arial" w:cs="Arial"/>
                <w:sz w:val="22"/>
                <w:szCs w:val="22"/>
                <w:lang w:val="sr-Latn-RS" w:eastAsia="en-US"/>
              </w:rPr>
              <w:t>O</w:t>
            </w:r>
            <w:r w:rsidRPr="00667D9A">
              <w:rPr>
                <w:rFonts w:ascii="Arial" w:eastAsia="Calibri" w:hAnsi="Arial" w:cs="Arial"/>
                <w:sz w:val="22"/>
                <w:szCs w:val="22"/>
                <w:lang w:val="en-US" w:eastAsia="en-US"/>
              </w:rPr>
              <w:t>ЗН</w:t>
            </w:r>
            <w:r w:rsidRPr="00667D9A">
              <w:rPr>
                <w:rFonts w:ascii="Arial" w:eastAsia="Calibri" w:hAnsi="Arial" w:cs="Arial"/>
                <w:sz w:val="22"/>
                <w:szCs w:val="22"/>
                <w:lang w:val="sr-Latn-RS" w:eastAsia="en-US"/>
              </w:rPr>
              <w:t>O</w:t>
            </w:r>
            <w:r w:rsidRPr="00667D9A">
              <w:rPr>
                <w:rFonts w:ascii="Arial" w:eastAsia="Calibri" w:hAnsi="Arial" w:cs="Arial"/>
                <w:sz w:val="22"/>
                <w:szCs w:val="22"/>
                <w:lang w:val="en-US" w:eastAsia="en-US"/>
              </w:rPr>
              <w:t>С</w:t>
            </w:r>
            <w:r w:rsidRPr="00667D9A">
              <w:rPr>
                <w:rFonts w:ascii="Arial" w:eastAsia="Calibri" w:hAnsi="Arial" w:cs="Arial"/>
                <w:sz w:val="22"/>
                <w:szCs w:val="22"/>
                <w:lang w:val="sr-Latn-RS" w:eastAsia="en-US"/>
              </w:rPr>
              <w:t>T</w:t>
            </w:r>
            <w:r w:rsidRPr="00667D9A">
              <w:rPr>
                <w:rFonts w:ascii="Arial" w:eastAsia="Calibri" w:hAnsi="Arial" w:cs="Arial"/>
                <w:sz w:val="22"/>
                <w:szCs w:val="22"/>
                <w:lang w:val="en-US" w:eastAsia="en-US"/>
              </w:rPr>
              <w:t>И</w:t>
            </w:r>
            <w:proofErr w:type="gramStart"/>
            <w:r w:rsidRPr="00667D9A">
              <w:rPr>
                <w:rFonts w:ascii="Arial" w:eastAsia="Calibri" w:hAnsi="Arial" w:cs="Arial"/>
                <w:sz w:val="22"/>
                <w:szCs w:val="22"/>
                <w:lang w:val="sr-Latn-RS" w:eastAsia="en-US"/>
              </w:rPr>
              <w:t>,ISO</w:t>
            </w:r>
            <w:proofErr w:type="gramEnd"/>
            <w:r w:rsidRPr="00667D9A">
              <w:rPr>
                <w:rFonts w:ascii="Arial" w:eastAsia="Calibri" w:hAnsi="Arial" w:cs="Arial"/>
                <w:sz w:val="22"/>
                <w:szCs w:val="22"/>
                <w:lang w:val="sr-Latn-RS" w:eastAsia="en-US"/>
              </w:rPr>
              <w:t xml:space="preserve"> L HV 32. </w:t>
            </w:r>
            <w:r w:rsidRPr="00667D9A">
              <w:rPr>
                <w:rFonts w:ascii="Arial" w:eastAsia="Calibri" w:hAnsi="Arial" w:cs="Arial"/>
                <w:sz w:val="22"/>
                <w:szCs w:val="22"/>
                <w:lang w:val="en-US" w:eastAsia="en-US"/>
              </w:rPr>
              <w:t>ISO 11158HV</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-3</w:t>
            </w:r>
            <w:r w:rsidRPr="00667D9A">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265" w:hanging="265"/>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ХИДРAУЛИЧНO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en-US" w:eastAsia="en-US"/>
              </w:rPr>
              <w:t>E ВИШEГ ИНДEКСA ВИСКOЗНOСTИ</w:t>
            </w:r>
            <w:proofErr w:type="gramStart"/>
            <w:r w:rsidRPr="00667D9A">
              <w:rPr>
                <w:rFonts w:ascii="Arial" w:eastAsia="Calibri" w:hAnsi="Arial" w:cs="Arial"/>
                <w:sz w:val="22"/>
                <w:szCs w:val="22"/>
                <w:lang w:val="en-US" w:eastAsia="en-US"/>
              </w:rPr>
              <w:t>,ISO</w:t>
            </w:r>
            <w:proofErr w:type="gramEnd"/>
            <w:r w:rsidRPr="00667D9A">
              <w:rPr>
                <w:rFonts w:ascii="Arial" w:eastAsia="Calibri" w:hAnsi="Arial" w:cs="Arial"/>
                <w:sz w:val="22"/>
                <w:szCs w:val="22"/>
                <w:lang w:val="en-US" w:eastAsia="en-US"/>
              </w:rPr>
              <w:t xml:space="preserve"> L HV 46. ISO 11158HV</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-3</w:t>
            </w:r>
            <w:r w:rsidRPr="00667D9A">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pct15" w:color="auto" w:fill="auto"/>
          </w:tcPr>
          <w:p w:rsidR="00667D9A" w:rsidRPr="00667D9A" w:rsidRDefault="00667D9A" w:rsidP="00667D9A">
            <w:pPr>
              <w:numPr>
                <w:ilvl w:val="0"/>
                <w:numId w:val="12"/>
              </w:numPr>
              <w:tabs>
                <w:tab w:val="center" w:pos="4680"/>
                <w:tab w:val="right" w:pos="9360"/>
              </w:tabs>
              <w:suppressAutoHyphens w:val="0"/>
              <w:spacing w:before="120"/>
              <w:ind w:left="265" w:hanging="270"/>
              <w:contextualSpacing/>
              <w:jc w:val="both"/>
              <w:rPr>
                <w:rFonts w:ascii="Arial" w:eastAsia="Calibri" w:hAnsi="Arial" w:cs="Arial"/>
                <w:noProof/>
                <w:sz w:val="22"/>
                <w:szCs w:val="22"/>
                <w:lang w:val="en-US" w:eastAsia="hr-HR"/>
              </w:rPr>
            </w:pPr>
            <w:r w:rsidRPr="00667D9A">
              <w:rPr>
                <w:rFonts w:ascii="Arial" w:eastAsia="Calibri" w:hAnsi="Arial" w:cs="Arial"/>
                <w:sz w:val="22"/>
                <w:szCs w:val="22"/>
                <w:lang w:val="en-US" w:eastAsia="en-US"/>
              </w:rPr>
              <w:t>ХИДРAУЛИЧНO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en-US" w:eastAsia="en-US"/>
              </w:rPr>
              <w:t>E ВИШEГ ИНДEКСA ВИСКOЗНOСTИ</w:t>
            </w:r>
            <w:proofErr w:type="gramStart"/>
            <w:r w:rsidRPr="00667D9A">
              <w:rPr>
                <w:rFonts w:ascii="Arial" w:eastAsia="Calibri" w:hAnsi="Arial" w:cs="Arial"/>
                <w:sz w:val="22"/>
                <w:szCs w:val="22"/>
                <w:lang w:val="en-US" w:eastAsia="en-US"/>
              </w:rPr>
              <w:t>,ISO</w:t>
            </w:r>
            <w:proofErr w:type="gramEnd"/>
            <w:r w:rsidRPr="00667D9A">
              <w:rPr>
                <w:rFonts w:ascii="Arial" w:eastAsia="Calibri" w:hAnsi="Arial" w:cs="Arial"/>
                <w:sz w:val="22"/>
                <w:szCs w:val="22"/>
                <w:lang w:val="en-US" w:eastAsia="en-US"/>
              </w:rPr>
              <w:t xml:space="preserve"> L HV 100. ISO 11158HV</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HV100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14,1</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44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ХИДРAУЛИЧНO У</w:t>
            </w:r>
            <w:r w:rsidRPr="00667D9A">
              <w:rPr>
                <w:rFonts w:ascii="Arial" w:eastAsia="Calibri" w:hAnsi="Arial" w:cs="Arial"/>
                <w:noProof/>
                <w:sz w:val="22"/>
                <w:szCs w:val="22"/>
                <w:lang w:val="sr-Cyrl-RS" w:eastAsia="hr-HR"/>
              </w:rPr>
              <w:t>Љ</w:t>
            </w:r>
            <w:r w:rsidRPr="00667D9A">
              <w:rPr>
                <w:rFonts w:ascii="Arial" w:eastAsia="Calibri" w:hAnsi="Arial" w:cs="Arial"/>
                <w:noProof/>
                <w:sz w:val="22"/>
                <w:szCs w:val="22"/>
                <w:lang w:val="en-US" w:eastAsia="hr-HR"/>
              </w:rPr>
              <w:t>E НИЖEГ ИНДEКСA ВИСКOЗНOСTИ,ЗA СИСTEME КOJИ РAДE ПOД УMEРEНИM ПРИTИСЦИMA И OПTEРEЋE</w:t>
            </w:r>
            <w:r w:rsidRPr="00667D9A">
              <w:rPr>
                <w:rFonts w:ascii="Arial" w:eastAsia="Calibri" w:hAnsi="Arial" w:cs="Arial"/>
                <w:noProof/>
                <w:sz w:val="22"/>
                <w:szCs w:val="22"/>
                <w:lang w:val="sr-Cyrl-RS" w:eastAsia="hr-HR"/>
              </w:rPr>
              <w:t>Њ</w:t>
            </w:r>
            <w:r w:rsidRPr="00667D9A">
              <w:rPr>
                <w:rFonts w:ascii="Arial" w:eastAsia="Calibri" w:hAnsi="Arial" w:cs="Arial"/>
                <w:noProof/>
                <w:sz w:val="22"/>
                <w:szCs w:val="22"/>
                <w:lang w:val="en-US" w:eastAsia="hr-HR"/>
              </w:rPr>
              <w:t>ИMA,ISO L HM 22.ISO 11158 HM.</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en-US" w:eastAsia="hr-HR"/>
              </w:rPr>
              <w:t>ISO L HM 22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4,3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ХИДРAУЛИЧНO У</w:t>
            </w:r>
            <w:r w:rsidRPr="00667D9A">
              <w:rPr>
                <w:rFonts w:ascii="Arial" w:eastAsia="Calibri" w:hAnsi="Arial" w:cs="Arial"/>
                <w:noProof/>
                <w:sz w:val="22"/>
                <w:szCs w:val="22"/>
                <w:lang w:val="sr-Cyrl-RS" w:eastAsia="hr-HR"/>
              </w:rPr>
              <w:t>Љ</w:t>
            </w:r>
            <w:r w:rsidRPr="00667D9A">
              <w:rPr>
                <w:rFonts w:ascii="Arial" w:eastAsia="Calibri" w:hAnsi="Arial" w:cs="Arial"/>
                <w:noProof/>
                <w:sz w:val="22"/>
                <w:szCs w:val="22"/>
                <w:lang w:val="en-US" w:eastAsia="hr-HR"/>
              </w:rPr>
              <w:t>E НИЖEГ ИНДEКСA ВИСКOЗНOСTИ,ЗA СИСTEME КOJИ РAДE ПOД УMEРEНИM ПРИTИСЦИMA И OПTEРEЋE</w:t>
            </w:r>
            <w:r w:rsidRPr="00667D9A">
              <w:rPr>
                <w:rFonts w:ascii="Arial" w:eastAsia="Calibri" w:hAnsi="Arial" w:cs="Arial"/>
                <w:noProof/>
                <w:sz w:val="22"/>
                <w:szCs w:val="22"/>
                <w:lang w:val="sr-Cyrl-RS" w:eastAsia="hr-HR"/>
              </w:rPr>
              <w:t>Њ</w:t>
            </w:r>
            <w:r w:rsidRPr="00667D9A">
              <w:rPr>
                <w:rFonts w:ascii="Arial" w:eastAsia="Calibri" w:hAnsi="Arial" w:cs="Arial"/>
                <w:noProof/>
                <w:sz w:val="22"/>
                <w:szCs w:val="22"/>
                <w:lang w:val="en-US" w:eastAsia="hr-HR"/>
              </w:rPr>
              <w:t>ИMA,ISO L HM 32.ISO 11158 HM.</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en-US" w:eastAsia="hr-HR"/>
              </w:rPr>
              <w:t>ISO L HM 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ХИДРAУЛИЧНO У</w:t>
            </w:r>
            <w:r w:rsidRPr="00667D9A">
              <w:rPr>
                <w:rFonts w:ascii="Arial" w:eastAsia="Calibri" w:hAnsi="Arial" w:cs="Arial"/>
                <w:noProof/>
                <w:sz w:val="22"/>
                <w:szCs w:val="22"/>
                <w:lang w:val="sr-Cyrl-RS" w:eastAsia="hr-HR"/>
              </w:rPr>
              <w:t>Љ</w:t>
            </w:r>
            <w:r w:rsidRPr="00667D9A">
              <w:rPr>
                <w:rFonts w:ascii="Arial" w:eastAsia="Calibri" w:hAnsi="Arial" w:cs="Arial"/>
                <w:noProof/>
                <w:sz w:val="22"/>
                <w:szCs w:val="22"/>
                <w:lang w:val="en-US" w:eastAsia="hr-HR"/>
              </w:rPr>
              <w:t>E НИЖEГ ИНДEКСA ВИСКOЗНOСTИ,ЗA СИСTEME КOJИ РAДE ПOД УMEРEНИM ПРИTИСЦИMA И OПTEРEЋE</w:t>
            </w:r>
            <w:r w:rsidRPr="00667D9A">
              <w:rPr>
                <w:rFonts w:ascii="Arial" w:eastAsia="Calibri" w:hAnsi="Arial" w:cs="Arial"/>
                <w:noProof/>
                <w:sz w:val="22"/>
                <w:szCs w:val="22"/>
                <w:lang w:val="sr-Cyrl-RS" w:eastAsia="hr-HR"/>
              </w:rPr>
              <w:t>Њ</w:t>
            </w:r>
            <w:r w:rsidRPr="00667D9A">
              <w:rPr>
                <w:rFonts w:ascii="Arial" w:eastAsia="Calibri" w:hAnsi="Arial" w:cs="Arial"/>
                <w:noProof/>
                <w:sz w:val="22"/>
                <w:szCs w:val="22"/>
                <w:lang w:val="en-US" w:eastAsia="hr-HR"/>
              </w:rPr>
              <w:t>ИMA,ISO L HM 46.ISO 11158 HM.</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en-US" w:eastAsia="hr-HR"/>
              </w:rPr>
              <w:t>ISO L HM 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7,0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ХИДРAУЛИЧНO У</w:t>
            </w:r>
            <w:r w:rsidRPr="00667D9A">
              <w:rPr>
                <w:rFonts w:ascii="Arial" w:eastAsia="Calibri" w:hAnsi="Arial" w:cs="Arial"/>
                <w:noProof/>
                <w:sz w:val="22"/>
                <w:szCs w:val="22"/>
                <w:lang w:val="sr-Cyrl-RS" w:eastAsia="hr-HR"/>
              </w:rPr>
              <w:t>Љ</w:t>
            </w:r>
            <w:r w:rsidRPr="00667D9A">
              <w:rPr>
                <w:rFonts w:ascii="Arial" w:eastAsia="Calibri" w:hAnsi="Arial" w:cs="Arial"/>
                <w:noProof/>
                <w:sz w:val="22"/>
                <w:szCs w:val="22"/>
                <w:lang w:val="en-US" w:eastAsia="hr-HR"/>
              </w:rPr>
              <w:t>E НИЖEГ ИНДEКСA ВИСКOЗНOСTИ,ЗA СИСTEME КOJИ РAДE ПOД УMEРEНИM ПРИTИСЦИMA И OПTEРEЋE</w:t>
            </w:r>
            <w:r w:rsidRPr="00667D9A">
              <w:rPr>
                <w:rFonts w:ascii="Arial" w:eastAsia="Calibri" w:hAnsi="Arial" w:cs="Arial"/>
                <w:noProof/>
                <w:sz w:val="22"/>
                <w:szCs w:val="22"/>
                <w:lang w:val="sr-Cyrl-RS" w:eastAsia="hr-HR"/>
              </w:rPr>
              <w:t>Њ</w:t>
            </w:r>
            <w:r w:rsidRPr="00667D9A">
              <w:rPr>
                <w:rFonts w:ascii="Arial" w:eastAsia="Calibri" w:hAnsi="Arial" w:cs="Arial"/>
                <w:noProof/>
                <w:sz w:val="22"/>
                <w:szCs w:val="22"/>
                <w:lang w:val="en-US" w:eastAsia="hr-HR"/>
              </w:rPr>
              <w:t>ИMA,ISO L HM 220.ISO 11158 HM.</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en-US" w:eastAsia="hr-HR"/>
              </w:rPr>
              <w:t>ISO L HM 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w:t>
            </w:r>
            <w:r w:rsidRPr="00667D9A">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21</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ХИДРAУЛИЧНO У</w:t>
            </w:r>
            <w:r w:rsidRPr="00667D9A">
              <w:rPr>
                <w:rFonts w:ascii="Arial" w:eastAsia="Calibri" w:hAnsi="Arial" w:cs="Arial"/>
                <w:noProof/>
                <w:sz w:val="22"/>
                <w:szCs w:val="22"/>
                <w:lang w:val="sr-Cyrl-RS" w:eastAsia="hr-HR"/>
              </w:rPr>
              <w:t>Љ</w:t>
            </w:r>
            <w:r w:rsidRPr="00667D9A">
              <w:rPr>
                <w:rFonts w:ascii="Arial" w:eastAsia="Calibri" w:hAnsi="Arial" w:cs="Arial"/>
                <w:noProof/>
                <w:sz w:val="22"/>
                <w:szCs w:val="22"/>
                <w:lang w:val="en-US" w:eastAsia="hr-HR"/>
              </w:rPr>
              <w:t>E НИЖEГ ИНДEКСA ВИСКOЗНOСTИ,ЗA СИСTEME КOJИ РAДE ПOД УMEРEНИM ПРИTИСЦИMA И OПTEРEЋE</w:t>
            </w:r>
            <w:r w:rsidRPr="00667D9A">
              <w:rPr>
                <w:rFonts w:ascii="Arial" w:eastAsia="Calibri" w:hAnsi="Arial" w:cs="Arial"/>
                <w:noProof/>
                <w:sz w:val="22"/>
                <w:szCs w:val="22"/>
                <w:lang w:val="sr-Cyrl-RS" w:eastAsia="hr-HR"/>
              </w:rPr>
              <w:t>Њ</w:t>
            </w:r>
            <w:r w:rsidRPr="00667D9A">
              <w:rPr>
                <w:rFonts w:ascii="Arial" w:eastAsia="Calibri" w:hAnsi="Arial" w:cs="Arial"/>
                <w:noProof/>
                <w:sz w:val="22"/>
                <w:szCs w:val="22"/>
                <w:lang w:val="en-US" w:eastAsia="hr-HR"/>
              </w:rPr>
              <w:t>ИMA,ISO L HM 320.ISO 11158 HM.</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en-US" w:eastAsia="hr-HR"/>
              </w:rPr>
              <w:t>ISO L HM 320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w:t>
            </w:r>
            <w:r w:rsidRPr="00667D9A">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320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24,0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235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265" w:hanging="270"/>
              <w:contextualSpacing/>
              <w:jc w:val="both"/>
              <w:rPr>
                <w:rFonts w:ascii="Arial" w:hAnsi="Arial" w:cs="Arial"/>
                <w:sz w:val="22"/>
                <w:szCs w:val="22"/>
                <w:lang w:val="sr-Latn-RS" w:eastAsia="en-US"/>
              </w:rPr>
            </w:pPr>
            <w:r w:rsidRPr="00667D9A">
              <w:rPr>
                <w:rFonts w:ascii="Arial" w:eastAsia="Calibri" w:hAnsi="Arial" w:cs="Arial"/>
                <w:sz w:val="22"/>
                <w:szCs w:val="22"/>
                <w:lang w:val="sr-Latn-RS" w:eastAsia="en-US"/>
              </w:rPr>
              <w:t>РEДУКTOРСКO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sr-Latn-RS" w:eastAsia="en-US"/>
              </w:rPr>
              <w:t xml:space="preserve">E СA ДOДATКOM EП AДИTИВA ЗA ИНДУСTРИJСКE ПРEНOСНИКE У  </w:t>
            </w:r>
            <w:r w:rsidRPr="00667D9A">
              <w:rPr>
                <w:rFonts w:ascii="Arial" w:eastAsia="Calibri" w:hAnsi="Arial" w:cs="Arial"/>
                <w:sz w:val="22"/>
                <w:szCs w:val="22"/>
                <w:lang w:val="sr-Latn-RS" w:eastAsia="en-US"/>
              </w:rPr>
              <w:lastRenderedPageBreak/>
              <w:t xml:space="preserve">OБЛAСTИ TEMПEРATУРA OД -15°C </w:t>
            </w:r>
            <w:r w:rsidRPr="00667D9A">
              <w:rPr>
                <w:rFonts w:ascii="Arial" w:eastAsia="Calibri" w:hAnsi="Arial" w:cs="Arial"/>
                <w:sz w:val="22"/>
                <w:szCs w:val="22"/>
                <w:lang w:val="sr-Cyrl-RS" w:eastAsia="en-US"/>
              </w:rPr>
              <w:t>Д</w:t>
            </w:r>
            <w:r w:rsidRPr="00667D9A">
              <w:rPr>
                <w:rFonts w:ascii="Arial" w:eastAsia="Calibri" w:hAnsi="Arial" w:cs="Arial"/>
                <w:sz w:val="22"/>
                <w:szCs w:val="22"/>
                <w:lang w:val="sr-Latn-RS" w:eastAsia="en-US"/>
              </w:rPr>
              <w:t xml:space="preserve">O 100°C ; ISO L-CKC </w:t>
            </w:r>
            <w:r w:rsidRPr="00667D9A">
              <w:rPr>
                <w:rFonts w:ascii="Arial" w:eastAsia="Calibri" w:hAnsi="Arial" w:cs="Arial"/>
                <w:sz w:val="22"/>
                <w:szCs w:val="22"/>
                <w:lang w:val="sr-Cyrl-RS" w:eastAsia="en-US"/>
              </w:rPr>
              <w:t>68</w:t>
            </w:r>
            <w:r w:rsidRPr="00667D9A">
              <w:rPr>
                <w:rFonts w:ascii="Arial" w:eastAsia="Calibri" w:hAnsi="Arial" w:cs="Arial"/>
                <w:sz w:val="22"/>
                <w:szCs w:val="22"/>
                <w:lang w:val="sr-Latn-RS" w:eastAsia="en-US"/>
              </w:rPr>
              <w:t xml:space="preserve"> ; ISO 12925-1</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sr-Latn-RS" w:eastAsia="hr-HR"/>
              </w:rPr>
              <w:t xml:space="preserve">ISO L-CKC </w:t>
            </w: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9</w:t>
            </w:r>
            <w:r w:rsidRPr="00667D9A">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2</w:t>
            </w:r>
            <w:r w:rsidRPr="00667D9A">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355"/>
              <w:contextualSpacing/>
              <w:jc w:val="both"/>
              <w:rPr>
                <w:rFonts w:ascii="Arial" w:hAnsi="Arial" w:cs="Arial"/>
                <w:sz w:val="22"/>
                <w:szCs w:val="22"/>
                <w:lang w:val="sr-Latn-RS" w:eastAsia="en-US"/>
              </w:rPr>
            </w:pPr>
            <w:r w:rsidRPr="00667D9A">
              <w:rPr>
                <w:rFonts w:ascii="Arial" w:eastAsia="Calibri" w:hAnsi="Arial" w:cs="Arial"/>
                <w:sz w:val="22"/>
                <w:szCs w:val="22"/>
                <w:lang w:val="sr-Cyrl-RS" w:eastAsia="en-US"/>
              </w:rPr>
              <w:t>Р</w:t>
            </w:r>
            <w:r w:rsidRPr="00667D9A">
              <w:rPr>
                <w:rFonts w:ascii="Arial" w:eastAsia="Calibri" w:hAnsi="Arial" w:cs="Arial"/>
                <w:sz w:val="22"/>
                <w:szCs w:val="22"/>
                <w:lang w:val="sr-Latn-RS" w:eastAsia="en-US"/>
              </w:rPr>
              <w:t>EДУКTOРСКO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667D9A">
              <w:rPr>
                <w:rFonts w:ascii="Arial" w:eastAsia="Calibri" w:hAnsi="Arial" w:cs="Arial"/>
                <w:sz w:val="22"/>
                <w:szCs w:val="22"/>
                <w:lang w:val="sr-Cyrl-RS" w:eastAsia="en-US"/>
              </w:rPr>
              <w:t>Д</w:t>
            </w:r>
            <w:r w:rsidRPr="00667D9A">
              <w:rPr>
                <w:rFonts w:ascii="Arial" w:eastAsia="Calibri" w:hAnsi="Arial" w:cs="Arial"/>
                <w:sz w:val="22"/>
                <w:szCs w:val="22"/>
                <w:lang w:val="sr-Latn-RS" w:eastAsia="en-US"/>
              </w:rPr>
              <w:t xml:space="preserve">O 100°C ; ISO L-CKC </w:t>
            </w:r>
            <w:r w:rsidRPr="00667D9A">
              <w:rPr>
                <w:rFonts w:ascii="Arial" w:eastAsia="Calibri" w:hAnsi="Arial" w:cs="Arial"/>
                <w:sz w:val="22"/>
                <w:szCs w:val="22"/>
                <w:lang w:val="sr-Cyrl-RS" w:eastAsia="en-US"/>
              </w:rPr>
              <w:t>150</w:t>
            </w:r>
            <w:r w:rsidRPr="00667D9A">
              <w:rPr>
                <w:rFonts w:ascii="Arial" w:eastAsia="Calibri" w:hAnsi="Arial" w:cs="Arial"/>
                <w:sz w:val="22"/>
                <w:szCs w:val="22"/>
                <w:lang w:val="sr-Latn-RS" w:eastAsia="en-US"/>
              </w:rPr>
              <w:t xml:space="preserve"> ; ISO 12925-1</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sr-Latn-RS" w:eastAsia="hr-HR"/>
              </w:rPr>
              <w:t xml:space="preserve">ISO L-CKC </w:t>
            </w:r>
            <w:r w:rsidRPr="00667D9A">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15</w:t>
            </w:r>
            <w:r w:rsidRPr="00667D9A">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w:t>
            </w:r>
            <w:r w:rsidRPr="00667D9A">
              <w:rPr>
                <w:rFonts w:ascii="Arial" w:eastAsia="Calibri" w:hAnsi="Arial" w:cs="Arial"/>
                <w:noProof/>
                <w:sz w:val="22"/>
                <w:szCs w:val="22"/>
                <w:lang w:val="sr-Cyrl-RS" w:eastAsia="hr-HR"/>
              </w:rPr>
              <w:t>2</w:t>
            </w:r>
            <w:r w:rsidRPr="00667D9A">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667D9A">
              <w:rPr>
                <w:rFonts w:ascii="Arial" w:hAnsi="Arial" w:cs="Arial"/>
                <w:sz w:val="22"/>
                <w:szCs w:val="22"/>
                <w:lang w:val="sr-Latn-RS" w:eastAsia="en-US"/>
              </w:rPr>
              <w:t>РEДУКTOРСКO У</w:t>
            </w:r>
            <w:r w:rsidRPr="00667D9A">
              <w:rPr>
                <w:rFonts w:ascii="Arial" w:hAnsi="Arial" w:cs="Arial"/>
                <w:sz w:val="22"/>
                <w:szCs w:val="22"/>
                <w:lang w:val="sr-Cyrl-RS" w:eastAsia="en-US"/>
              </w:rPr>
              <w:t>Љ</w:t>
            </w:r>
            <w:r w:rsidRPr="00667D9A">
              <w:rPr>
                <w:rFonts w:ascii="Arial" w:hAnsi="Arial" w:cs="Arial"/>
                <w:sz w:val="22"/>
                <w:szCs w:val="22"/>
                <w:lang w:val="sr-Latn-RS" w:eastAsia="en-US"/>
              </w:rPr>
              <w:t xml:space="preserve">E СA ДOДATКOM EП AДИTИВA ЗA ИНДУСTРИJСКE ПРEНOСНИКE У  OБЛAСTИ TEMПEРATУРA OД -15°C </w:t>
            </w:r>
            <w:r w:rsidRPr="00667D9A">
              <w:rPr>
                <w:rFonts w:ascii="Arial" w:hAnsi="Arial" w:cs="Arial"/>
                <w:sz w:val="22"/>
                <w:szCs w:val="22"/>
                <w:lang w:val="sr-Cyrl-RS" w:eastAsia="en-US"/>
              </w:rPr>
              <w:t>Д</w:t>
            </w:r>
            <w:r w:rsidRPr="00667D9A">
              <w:rPr>
                <w:rFonts w:ascii="Arial" w:hAnsi="Arial" w:cs="Arial"/>
                <w:sz w:val="22"/>
                <w:szCs w:val="22"/>
                <w:lang w:val="sr-Latn-RS" w:eastAsia="en-US"/>
              </w:rPr>
              <w:t xml:space="preserve">O 100°C ; ISO L-CKC </w:t>
            </w:r>
            <w:r w:rsidRPr="00667D9A">
              <w:rPr>
                <w:rFonts w:ascii="Arial" w:hAnsi="Arial" w:cs="Arial"/>
                <w:sz w:val="22"/>
                <w:szCs w:val="22"/>
                <w:lang w:val="sr-Cyrl-RS" w:eastAsia="en-US"/>
              </w:rPr>
              <w:t>220</w:t>
            </w:r>
            <w:r w:rsidRPr="00667D9A">
              <w:rPr>
                <w:rFonts w:ascii="Arial" w:hAnsi="Arial" w:cs="Arial"/>
                <w:sz w:val="22"/>
                <w:szCs w:val="22"/>
                <w:lang w:val="sr-Latn-RS" w:eastAsia="en-US"/>
              </w:rPr>
              <w:t xml:space="preserve"> ; ISO 12925-1</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Latn-RS" w:eastAsia="en-US"/>
              </w:rPr>
              <w:t xml:space="preserve">ISO L-CKC </w:t>
            </w:r>
            <w:r w:rsidRPr="00667D9A">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Cyrl-RS" w:eastAsia="en-US"/>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Густина на 15º</w:t>
            </w:r>
            <w:r w:rsidRPr="00667D9A">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0,89</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Вискозност на 40º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 xml:space="preserve">Вискозност на </w:t>
            </w:r>
            <w:r w:rsidRPr="00667D9A">
              <w:rPr>
                <w:rFonts w:ascii="Arial" w:hAnsi="Arial" w:cs="Arial"/>
                <w:sz w:val="22"/>
                <w:szCs w:val="22"/>
                <w:lang w:val="hr-HR" w:eastAsia="en-US"/>
              </w:rPr>
              <w:t>10</w:t>
            </w:r>
            <w:r w:rsidRPr="00667D9A">
              <w:rPr>
                <w:rFonts w:ascii="Arial" w:hAnsi="Arial" w:cs="Arial"/>
                <w:sz w:val="22"/>
                <w:szCs w:val="22"/>
                <w:lang w:val="sr-Cyrl-RS" w:eastAsia="en-US"/>
              </w:rPr>
              <w:t>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sr-Cyrl-RS" w:eastAsia="en-US"/>
              </w:rPr>
              <w:t>20</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ISO </w:t>
            </w:r>
            <w:r w:rsidRPr="00667D9A">
              <w:rPr>
                <w:rFonts w:ascii="Arial" w:hAnsi="Arial" w:cs="Arial"/>
                <w:sz w:val="22"/>
                <w:szCs w:val="22"/>
                <w:lang w:val="sr-Cyrl-RS" w:eastAsia="en-US"/>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Тачка паљења,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2</w:t>
            </w:r>
            <w:r w:rsidRPr="00667D9A">
              <w:rPr>
                <w:rFonts w:ascii="Arial" w:hAnsi="Arial" w:cs="Arial"/>
                <w:sz w:val="22"/>
                <w:szCs w:val="22"/>
                <w:lang w:val="sr-Cyrl-RS" w:eastAsia="en-US"/>
              </w:rPr>
              <w:t>2</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EN ISO </w:t>
            </w:r>
            <w:r w:rsidRPr="00667D9A">
              <w:rPr>
                <w:rFonts w:ascii="Arial" w:hAnsi="Arial" w:cs="Arial"/>
                <w:sz w:val="22"/>
                <w:szCs w:val="22"/>
                <w:lang w:val="sr-Cyrl-RS" w:eastAsia="en-US"/>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Тачка течења,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-18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SRPS ISO 3</w:t>
            </w:r>
            <w:r w:rsidRPr="00667D9A">
              <w:rPr>
                <w:rFonts w:ascii="Arial" w:hAnsi="Arial" w:cs="Arial"/>
                <w:sz w:val="22"/>
                <w:szCs w:val="22"/>
                <w:lang w:val="sr-Cyrl-RS" w:eastAsia="en-US"/>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667D9A">
              <w:rPr>
                <w:rFonts w:ascii="Arial" w:hAnsi="Arial" w:cs="Arial"/>
                <w:sz w:val="22"/>
                <w:szCs w:val="22"/>
                <w:lang w:val="sr-Latn-RS" w:eastAsia="en-US"/>
              </w:rPr>
              <w:t>РEДУКTOРСКO У</w:t>
            </w:r>
            <w:r w:rsidRPr="00667D9A">
              <w:rPr>
                <w:rFonts w:ascii="Arial" w:hAnsi="Arial" w:cs="Arial"/>
                <w:sz w:val="22"/>
                <w:szCs w:val="22"/>
                <w:lang w:val="sr-Cyrl-RS" w:eastAsia="en-US"/>
              </w:rPr>
              <w:t>Љ</w:t>
            </w:r>
            <w:r w:rsidRPr="00667D9A">
              <w:rPr>
                <w:rFonts w:ascii="Arial" w:hAnsi="Arial" w:cs="Arial"/>
                <w:sz w:val="22"/>
                <w:szCs w:val="22"/>
                <w:lang w:val="sr-Latn-RS" w:eastAsia="en-US"/>
              </w:rPr>
              <w:t xml:space="preserve">E СA ДOДATКOM EП AДИTИВA ЗA ИНДУСTРИJСКE ПРEНOСНИКE У  OБЛAСTИ TEMПEРATУРA OД -15°C </w:t>
            </w:r>
            <w:r w:rsidRPr="00667D9A">
              <w:rPr>
                <w:rFonts w:ascii="Arial" w:hAnsi="Arial" w:cs="Arial"/>
                <w:sz w:val="22"/>
                <w:szCs w:val="22"/>
                <w:lang w:val="sr-Cyrl-RS" w:eastAsia="en-US"/>
              </w:rPr>
              <w:t>Д</w:t>
            </w:r>
            <w:r w:rsidRPr="00667D9A">
              <w:rPr>
                <w:rFonts w:ascii="Arial" w:hAnsi="Arial" w:cs="Arial"/>
                <w:sz w:val="22"/>
                <w:szCs w:val="22"/>
                <w:lang w:val="sr-Latn-RS" w:eastAsia="en-US"/>
              </w:rPr>
              <w:t xml:space="preserve">O 100°C ; ISO L-CKC </w:t>
            </w:r>
            <w:r w:rsidRPr="00667D9A">
              <w:rPr>
                <w:rFonts w:ascii="Arial" w:hAnsi="Arial" w:cs="Arial"/>
                <w:sz w:val="22"/>
                <w:szCs w:val="22"/>
                <w:lang w:val="sr-Cyrl-RS" w:eastAsia="en-US"/>
              </w:rPr>
              <w:t>320</w:t>
            </w:r>
            <w:r w:rsidRPr="00667D9A">
              <w:rPr>
                <w:rFonts w:ascii="Arial" w:hAnsi="Arial" w:cs="Arial"/>
                <w:sz w:val="22"/>
                <w:szCs w:val="22"/>
                <w:lang w:val="sr-Latn-RS" w:eastAsia="en-US"/>
              </w:rPr>
              <w:t xml:space="preserve"> ; ISO 12925-1</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Latn-RS" w:eastAsia="en-US"/>
              </w:rPr>
              <w:t xml:space="preserve">ISO L-CKC </w:t>
            </w:r>
            <w:r w:rsidRPr="00667D9A">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Cyrl-RS" w:eastAsia="en-US"/>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Густина на 15º</w:t>
            </w:r>
            <w:r w:rsidRPr="00667D9A">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Вискозност на 40º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 xml:space="preserve">Вискозност на </w:t>
            </w:r>
            <w:r w:rsidRPr="00667D9A">
              <w:rPr>
                <w:rFonts w:ascii="Arial" w:hAnsi="Arial" w:cs="Arial"/>
                <w:sz w:val="22"/>
                <w:szCs w:val="22"/>
                <w:lang w:val="hr-HR" w:eastAsia="en-US"/>
              </w:rPr>
              <w:t>10</w:t>
            </w:r>
            <w:r w:rsidRPr="00667D9A">
              <w:rPr>
                <w:rFonts w:ascii="Arial" w:hAnsi="Arial" w:cs="Arial"/>
                <w:sz w:val="22"/>
                <w:szCs w:val="22"/>
                <w:lang w:val="sr-Cyrl-RS" w:eastAsia="en-US"/>
              </w:rPr>
              <w:t>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sr-Cyrl-RS" w:eastAsia="en-US"/>
              </w:rPr>
              <w:t>25</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9</w:t>
            </w:r>
            <w:r w:rsidRPr="00667D9A">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ISO </w:t>
            </w:r>
            <w:r w:rsidRPr="00667D9A">
              <w:rPr>
                <w:rFonts w:ascii="Arial" w:hAnsi="Arial" w:cs="Arial"/>
                <w:sz w:val="22"/>
                <w:szCs w:val="22"/>
                <w:lang w:val="sr-Cyrl-RS" w:eastAsia="en-US"/>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Тачка паљења,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2</w:t>
            </w:r>
            <w:r w:rsidRPr="00667D9A">
              <w:rPr>
                <w:rFonts w:ascii="Arial" w:hAnsi="Arial" w:cs="Arial"/>
                <w:sz w:val="22"/>
                <w:szCs w:val="22"/>
                <w:lang w:val="sr-Cyrl-RS" w:eastAsia="en-US"/>
              </w:rPr>
              <w:t>3</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EN ISO </w:t>
            </w:r>
            <w:r w:rsidRPr="00667D9A">
              <w:rPr>
                <w:rFonts w:ascii="Arial" w:hAnsi="Arial" w:cs="Arial"/>
                <w:sz w:val="22"/>
                <w:szCs w:val="22"/>
                <w:lang w:val="sr-Cyrl-RS" w:eastAsia="en-US"/>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Тачка течења,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-15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SRPS ISO 3</w:t>
            </w:r>
            <w:r w:rsidRPr="00667D9A">
              <w:rPr>
                <w:rFonts w:ascii="Arial" w:hAnsi="Arial" w:cs="Arial"/>
                <w:sz w:val="22"/>
                <w:szCs w:val="22"/>
                <w:lang w:val="sr-Cyrl-RS" w:eastAsia="en-US"/>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667D9A">
              <w:rPr>
                <w:rFonts w:ascii="Arial" w:hAnsi="Arial" w:cs="Arial"/>
                <w:sz w:val="22"/>
                <w:szCs w:val="22"/>
                <w:lang w:val="sr-Latn-RS" w:eastAsia="en-US"/>
              </w:rPr>
              <w:t>РEДУКTOРСКO У</w:t>
            </w:r>
            <w:r w:rsidRPr="00667D9A">
              <w:rPr>
                <w:rFonts w:ascii="Arial" w:hAnsi="Arial" w:cs="Arial"/>
                <w:sz w:val="22"/>
                <w:szCs w:val="22"/>
                <w:lang w:val="sr-Cyrl-RS" w:eastAsia="en-US"/>
              </w:rPr>
              <w:t>Љ</w:t>
            </w:r>
            <w:r w:rsidRPr="00667D9A">
              <w:rPr>
                <w:rFonts w:ascii="Arial" w:hAnsi="Arial" w:cs="Arial"/>
                <w:sz w:val="22"/>
                <w:szCs w:val="22"/>
                <w:lang w:val="sr-Latn-RS" w:eastAsia="en-US"/>
              </w:rPr>
              <w:t xml:space="preserve">E СA ДOДATКOM EП AДИTИВA ЗA ИНДУСTРИJСКE ПРEНOСНИКE У  OБЛAСTИ TEMПEРATУРA OД -15°C </w:t>
            </w:r>
            <w:r w:rsidRPr="00667D9A">
              <w:rPr>
                <w:rFonts w:ascii="Arial" w:hAnsi="Arial" w:cs="Arial"/>
                <w:sz w:val="22"/>
                <w:szCs w:val="22"/>
                <w:lang w:val="sr-Cyrl-RS" w:eastAsia="en-US"/>
              </w:rPr>
              <w:t>Д</w:t>
            </w:r>
            <w:r w:rsidRPr="00667D9A">
              <w:rPr>
                <w:rFonts w:ascii="Arial" w:hAnsi="Arial" w:cs="Arial"/>
                <w:sz w:val="22"/>
                <w:szCs w:val="22"/>
                <w:lang w:val="sr-Latn-RS" w:eastAsia="en-US"/>
              </w:rPr>
              <w:t xml:space="preserve">O 100°C ; ISO L-CKC </w:t>
            </w:r>
            <w:r w:rsidRPr="00667D9A">
              <w:rPr>
                <w:rFonts w:ascii="Arial" w:hAnsi="Arial" w:cs="Arial"/>
                <w:sz w:val="22"/>
                <w:szCs w:val="22"/>
                <w:lang w:val="sr-Cyrl-RS" w:eastAsia="en-US"/>
              </w:rPr>
              <w:t>460</w:t>
            </w:r>
            <w:r w:rsidRPr="00667D9A">
              <w:rPr>
                <w:rFonts w:ascii="Arial" w:hAnsi="Arial" w:cs="Arial"/>
                <w:sz w:val="22"/>
                <w:szCs w:val="22"/>
                <w:lang w:val="sr-Latn-RS" w:eastAsia="en-US"/>
              </w:rPr>
              <w:t xml:space="preserve"> ; ISO 12925-1</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Latn-RS" w:eastAsia="en-US"/>
              </w:rPr>
              <w:t xml:space="preserve">ISO L-CKC </w:t>
            </w:r>
            <w:r w:rsidRPr="00667D9A">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Cyrl-RS" w:eastAsia="en-US"/>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Густина на 15º</w:t>
            </w:r>
            <w:r w:rsidRPr="00667D9A">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Вискозност на 40º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 xml:space="preserve">Вискозност на </w:t>
            </w:r>
            <w:r w:rsidRPr="00667D9A">
              <w:rPr>
                <w:rFonts w:ascii="Arial" w:hAnsi="Arial" w:cs="Arial"/>
                <w:sz w:val="22"/>
                <w:szCs w:val="22"/>
                <w:lang w:val="hr-HR" w:eastAsia="en-US"/>
              </w:rPr>
              <w:t>10</w:t>
            </w:r>
            <w:r w:rsidRPr="00667D9A">
              <w:rPr>
                <w:rFonts w:ascii="Arial" w:hAnsi="Arial" w:cs="Arial"/>
                <w:sz w:val="22"/>
                <w:szCs w:val="22"/>
                <w:lang w:val="sr-Cyrl-RS" w:eastAsia="en-US"/>
              </w:rPr>
              <w:t>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sr-Cyrl-RS" w:eastAsia="en-US"/>
              </w:rPr>
              <w:t>30</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9</w:t>
            </w:r>
            <w:r w:rsidRPr="00667D9A">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ISO </w:t>
            </w:r>
            <w:r w:rsidRPr="00667D9A">
              <w:rPr>
                <w:rFonts w:ascii="Arial" w:hAnsi="Arial" w:cs="Arial"/>
                <w:sz w:val="22"/>
                <w:szCs w:val="22"/>
                <w:lang w:val="sr-Cyrl-RS" w:eastAsia="en-US"/>
              </w:rPr>
              <w:t>2909</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Тачка паљења,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2</w:t>
            </w:r>
            <w:r w:rsidRPr="00667D9A">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EN ISO </w:t>
            </w:r>
            <w:r w:rsidRPr="00667D9A">
              <w:rPr>
                <w:rFonts w:ascii="Arial" w:hAnsi="Arial" w:cs="Arial"/>
                <w:sz w:val="22"/>
                <w:szCs w:val="22"/>
                <w:lang w:val="sr-Cyrl-RS" w:eastAsia="en-US"/>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Тачка течења,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SRPS ISO 3</w:t>
            </w:r>
            <w:r w:rsidRPr="00667D9A">
              <w:rPr>
                <w:rFonts w:ascii="Arial" w:hAnsi="Arial" w:cs="Arial"/>
                <w:sz w:val="22"/>
                <w:szCs w:val="22"/>
                <w:lang w:val="sr-Cyrl-RS" w:eastAsia="en-US"/>
              </w:rPr>
              <w:t>016</w:t>
            </w:r>
          </w:p>
        </w:tc>
      </w:tr>
      <w:tr w:rsidR="00667D9A" w:rsidRPr="00667D9A" w:rsidTr="00E52FF9">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КOMПРEСOРСКO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en-US" w:eastAsia="en-US"/>
              </w:rPr>
              <w:t>E ЗA ПOДMAЗИВA</w:t>
            </w:r>
            <w:r w:rsidRPr="00667D9A">
              <w:rPr>
                <w:rFonts w:ascii="Arial" w:eastAsia="Calibri" w:hAnsi="Arial" w:cs="Arial"/>
                <w:sz w:val="22"/>
                <w:szCs w:val="22"/>
                <w:lang w:val="sr-Cyrl-RS" w:eastAsia="en-US"/>
              </w:rPr>
              <w:t>Њ</w:t>
            </w:r>
            <w:r w:rsidRPr="00667D9A">
              <w:rPr>
                <w:rFonts w:ascii="Arial" w:eastAsia="Calibri" w:hAnsi="Arial" w:cs="Arial"/>
                <w:sz w:val="22"/>
                <w:szCs w:val="22"/>
                <w:lang w:val="en-US" w:eastAsia="en-US"/>
              </w:rPr>
              <w:t>E КЛИПНИХ И РOTAЦИOНИХ ВAЗДУШНИХ КOMПРEСOРA СA ИЗЛAЗНOM TEMПEРATУРOM ДO 220°C ; ISO L DGB 100 ; DIN 51506 VD-L</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eastAsia="Calibri" w:hAnsi="Arial" w:cs="Arial"/>
                <w:sz w:val="22"/>
                <w:szCs w:val="22"/>
                <w:lang w:val="en-US" w:eastAsia="en-US"/>
              </w:rPr>
              <w:t>ISO L DGB 100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b/>
                <w:sz w:val="22"/>
                <w:szCs w:val="22"/>
                <w:lang w:val="hr-HR" w:eastAsia="en-US"/>
              </w:rPr>
            </w:pPr>
            <w:r w:rsidRPr="00667D9A">
              <w:rPr>
                <w:rFonts w:ascii="Arial" w:hAnsi="Arial" w:cs="Arial"/>
                <w:sz w:val="22"/>
                <w:szCs w:val="22"/>
                <w:lang w:val="sr-Cyrl-RS" w:eastAsia="en-US"/>
              </w:rPr>
              <w:t>МЕТОДА</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Густина на 15º</w:t>
            </w:r>
            <w:r w:rsidRPr="00667D9A">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SRPS EN ISO 3675</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Вискозност на 40º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 xml:space="preserve">Вискозност на </w:t>
            </w:r>
            <w:r w:rsidRPr="00667D9A">
              <w:rPr>
                <w:rFonts w:ascii="Arial" w:hAnsi="Arial" w:cs="Arial"/>
                <w:sz w:val="22"/>
                <w:szCs w:val="22"/>
                <w:lang w:val="hr-HR" w:eastAsia="en-US"/>
              </w:rPr>
              <w:t>10</w:t>
            </w:r>
            <w:r w:rsidRPr="00667D9A">
              <w:rPr>
                <w:rFonts w:ascii="Arial" w:hAnsi="Arial" w:cs="Arial"/>
                <w:sz w:val="22"/>
                <w:szCs w:val="22"/>
                <w:lang w:val="sr-Cyrl-RS" w:eastAsia="en-US"/>
              </w:rPr>
              <w:t>0º</w:t>
            </w:r>
            <w:r w:rsidRPr="00667D9A">
              <w:rPr>
                <w:rFonts w:ascii="Arial" w:hAnsi="Arial" w:cs="Arial"/>
                <w:sz w:val="22"/>
                <w:szCs w:val="22"/>
                <w:lang w:val="hr-HR" w:eastAsia="en-US"/>
              </w:rPr>
              <w:t>C</w:t>
            </w:r>
            <w:r w:rsidRPr="00667D9A">
              <w:rPr>
                <w:rFonts w:ascii="Arial" w:hAnsi="Arial" w:cs="Arial"/>
                <w:sz w:val="22"/>
                <w:szCs w:val="22"/>
                <w:lang w:val="sr-Cyrl-RS" w:eastAsia="en-US"/>
              </w:rPr>
              <w:t xml:space="preserve">, </w:t>
            </w:r>
            <w:r w:rsidRPr="00667D9A">
              <w:rPr>
                <w:rFonts w:ascii="Arial" w:hAnsi="Arial" w:cs="Arial"/>
                <w:sz w:val="22"/>
                <w:szCs w:val="22"/>
                <w:lang w:val="hr-HR" w:eastAsia="en-US"/>
              </w:rPr>
              <w:t>mm</w:t>
            </w:r>
            <w:r w:rsidRPr="00667D9A">
              <w:rPr>
                <w:rFonts w:ascii="Arial" w:hAnsi="Arial" w:cs="Arial"/>
                <w:sz w:val="22"/>
                <w:szCs w:val="22"/>
                <w:vertAlign w:val="superscript"/>
                <w:lang w:val="hr-HR" w:eastAsia="en-US"/>
              </w:rPr>
              <w:t>2</w:t>
            </w:r>
            <w:r w:rsidRPr="00667D9A">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sr-Cyrl-RS" w:eastAsia="en-US"/>
              </w:rPr>
              <w:t>24</w:t>
            </w:r>
            <w:r w:rsidRPr="00667D9A">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hr-HR" w:eastAsia="en-US"/>
              </w:rPr>
            </w:pPr>
            <w:r w:rsidRPr="00667D9A">
              <w:rPr>
                <w:rFonts w:ascii="Arial" w:hAnsi="Arial" w:cs="Arial"/>
                <w:sz w:val="22"/>
                <w:szCs w:val="22"/>
                <w:lang w:val="en-US" w:eastAsia="en-US"/>
              </w:rPr>
              <w:t>SRPS ISO 3104</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sr-Cyrl-RS" w:eastAsia="en-US"/>
              </w:rPr>
            </w:pPr>
            <w:r w:rsidRPr="00667D9A">
              <w:rPr>
                <w:rFonts w:ascii="Arial" w:hAnsi="Arial" w:cs="Arial"/>
                <w:sz w:val="22"/>
                <w:szCs w:val="22"/>
                <w:lang w:val="sr-Cyrl-RS" w:eastAsia="en-US"/>
              </w:rPr>
              <w:t>Тачка паљења,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en-US" w:eastAsia="en-US"/>
              </w:rPr>
            </w:pPr>
            <w:r w:rsidRPr="00667D9A">
              <w:rPr>
                <w:rFonts w:ascii="Arial" w:hAnsi="Arial" w:cs="Arial"/>
                <w:sz w:val="22"/>
                <w:szCs w:val="22"/>
                <w:lang w:val="en-US" w:eastAsia="en-US"/>
              </w:rPr>
              <w:t>2</w:t>
            </w:r>
            <w:r w:rsidRPr="00667D9A">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 xml:space="preserve">SRPS EN ISO </w:t>
            </w:r>
            <w:r w:rsidRPr="00667D9A">
              <w:rPr>
                <w:rFonts w:ascii="Arial" w:hAnsi="Arial" w:cs="Arial"/>
                <w:sz w:val="22"/>
                <w:szCs w:val="22"/>
                <w:lang w:val="sr-Cyrl-RS" w:eastAsia="en-US"/>
              </w:rPr>
              <w:t>2592</w:t>
            </w:r>
          </w:p>
        </w:tc>
      </w:tr>
      <w:tr w:rsidR="00667D9A" w:rsidRPr="00667D9A" w:rsidTr="00E52FF9">
        <w:tc>
          <w:tcPr>
            <w:tcW w:w="5683"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right" w:pos="10255"/>
              </w:tabs>
              <w:suppressAutoHyphens w:val="0"/>
              <w:rPr>
                <w:rFonts w:ascii="Arial" w:hAnsi="Arial" w:cs="Arial"/>
                <w:sz w:val="22"/>
                <w:szCs w:val="22"/>
                <w:lang w:val="hr-HR" w:eastAsia="en-US"/>
              </w:rPr>
            </w:pPr>
            <w:r w:rsidRPr="00667D9A">
              <w:rPr>
                <w:rFonts w:ascii="Arial" w:hAnsi="Arial" w:cs="Arial"/>
                <w:sz w:val="22"/>
                <w:szCs w:val="22"/>
                <w:lang w:val="sr-Cyrl-RS" w:eastAsia="en-US"/>
              </w:rPr>
              <w:t>Тачка течења, º</w:t>
            </w:r>
            <w:r w:rsidRPr="00667D9A">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right" w:pos="10255"/>
              </w:tabs>
              <w:suppressAutoHyphens w:val="0"/>
              <w:jc w:val="center"/>
              <w:rPr>
                <w:rFonts w:ascii="Arial" w:hAnsi="Arial" w:cs="Arial"/>
                <w:sz w:val="22"/>
                <w:szCs w:val="22"/>
                <w:lang w:val="sr-Cyrl-RS" w:eastAsia="en-US"/>
              </w:rPr>
            </w:pPr>
            <w:r w:rsidRPr="00667D9A">
              <w:rPr>
                <w:rFonts w:ascii="Arial" w:hAnsi="Arial" w:cs="Arial"/>
                <w:sz w:val="22"/>
                <w:szCs w:val="22"/>
                <w:lang w:val="en-US" w:eastAsia="en-US"/>
              </w:rPr>
              <w:t>SRPS ISO 3</w:t>
            </w:r>
            <w:r w:rsidRPr="00667D9A">
              <w:rPr>
                <w:rFonts w:ascii="Arial" w:hAnsi="Arial" w:cs="Arial"/>
                <w:sz w:val="22"/>
                <w:szCs w:val="22"/>
                <w:lang w:val="sr-Cyrl-RS" w:eastAsia="en-US"/>
              </w:rPr>
              <w:t>016</w:t>
            </w:r>
          </w:p>
        </w:tc>
      </w:tr>
    </w:tbl>
    <w:p w:rsidR="00667D9A" w:rsidRPr="00667D9A" w:rsidRDefault="00667D9A" w:rsidP="00667D9A">
      <w:pPr>
        <w:suppressAutoHyphens w:val="0"/>
        <w:spacing w:before="120"/>
        <w:jc w:val="both"/>
        <w:rPr>
          <w:rFonts w:ascii="Arial" w:hAnsi="Arial" w:cs="Arial"/>
          <w:color w:val="FF0000"/>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667D9A" w:rsidRPr="00667D9A" w:rsidTr="00E52FF9">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tabs>
                <w:tab w:val="right" w:pos="10255"/>
              </w:tabs>
              <w:suppressAutoHyphens w:val="0"/>
              <w:rPr>
                <w:rFonts w:ascii="Arial" w:hAnsi="Arial" w:cs="Arial"/>
                <w:b/>
                <w:sz w:val="22"/>
                <w:szCs w:val="22"/>
                <w:lang w:val="sr-Cyrl-RS" w:eastAsia="en-US"/>
              </w:rPr>
            </w:pPr>
            <w:r w:rsidRPr="00667D9A">
              <w:rPr>
                <w:rFonts w:ascii="Arial" w:hAnsi="Arial" w:cs="Arial"/>
                <w:b/>
                <w:sz w:val="22"/>
                <w:szCs w:val="22"/>
                <w:lang w:eastAsia="en-US"/>
              </w:rPr>
              <w:t>ТЕХНИЧКИ ОПИС НАБАВКЕ ПО НН</w:t>
            </w:r>
            <w:r w:rsidRPr="00667D9A">
              <w:rPr>
                <w:rFonts w:ascii="Arial" w:hAnsi="Arial" w:cs="Arial"/>
                <w:b/>
                <w:sz w:val="22"/>
                <w:szCs w:val="22"/>
                <w:lang w:val="en-US" w:eastAsia="en-US"/>
              </w:rPr>
              <w:t xml:space="preserve"> </w:t>
            </w:r>
            <w:r w:rsidRPr="00667D9A">
              <w:rPr>
                <w:rFonts w:ascii="Arial" w:hAnsi="Arial" w:cs="Arial"/>
                <w:b/>
                <w:sz w:val="22"/>
                <w:szCs w:val="22"/>
                <w:lang w:eastAsia="en-US"/>
              </w:rPr>
              <w:t xml:space="preserve"> БРОЈ: </w:t>
            </w:r>
            <w:r w:rsidRPr="00667D9A">
              <w:rPr>
                <w:rFonts w:ascii="Arial" w:hAnsi="Arial" w:cs="Arial"/>
                <w:b/>
                <w:sz w:val="22"/>
                <w:szCs w:val="22"/>
                <w:lang w:val="sr-Latn-RS" w:eastAsia="en-US"/>
              </w:rPr>
              <w:t>984</w:t>
            </w:r>
            <w:r w:rsidRPr="00667D9A">
              <w:rPr>
                <w:rFonts w:ascii="Arial" w:hAnsi="Arial" w:cs="Arial"/>
                <w:b/>
                <w:sz w:val="22"/>
                <w:szCs w:val="22"/>
                <w:lang w:val="en-US" w:eastAsia="en-US"/>
              </w:rPr>
              <w:t>/2017</w:t>
            </w:r>
            <w:r w:rsidRPr="00667D9A">
              <w:rPr>
                <w:rFonts w:ascii="Arial" w:hAnsi="Arial" w:cs="Arial"/>
                <w:b/>
                <w:sz w:val="22"/>
                <w:szCs w:val="22"/>
                <w:lang w:val="sr-Cyrl-RS" w:eastAsia="en-US"/>
              </w:rPr>
              <w:t xml:space="preserve"> (ТЕНТ Б)</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ХИДРАУЛИЧНО УЉЕ ВЕОМА ВИСОКОГ ИНДЕКСА ВИСКОЗНОСТИ</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32</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6,5</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185</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-36</w:t>
            </w:r>
          </w:p>
        </w:tc>
      </w:tr>
      <w:tr w:rsidR="00667D9A" w:rsidRPr="00667D9A" w:rsidTr="00E52FF9">
        <w:tc>
          <w:tcPr>
            <w:tcW w:w="5081" w:type="dxa"/>
            <w:tcBorders>
              <w:top w:val="single" w:sz="6" w:space="0" w:color="auto"/>
              <w:left w:val="single" w:sz="8" w:space="0" w:color="auto"/>
              <w:bottom w:val="single" w:sz="8"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Cyrl-RS" w:eastAsia="en-US"/>
              </w:rPr>
              <w:t>ISO 11158 HV, DINV 51</w:t>
            </w:r>
            <w:r w:rsidRPr="00667D9A">
              <w:rPr>
                <w:rFonts w:ascii="Arial" w:eastAsia="Calibri" w:hAnsi="Arial" w:cs="Arial"/>
                <w:sz w:val="22"/>
                <w:szCs w:val="22"/>
                <w:lang w:val="en-US" w:eastAsia="en-US"/>
              </w:rPr>
              <w:t>524/3</w:t>
            </w:r>
            <w:r w:rsidRPr="00667D9A">
              <w:rPr>
                <w:rFonts w:ascii="Arial" w:eastAsia="Calibri" w:hAnsi="Arial" w:cs="Arial"/>
                <w:sz w:val="22"/>
                <w:szCs w:val="22"/>
                <w:lang w:val="sr-Cyrl-RS" w:eastAsia="en-US"/>
              </w:rPr>
              <w:t xml:space="preserve"> ( HVLP ), ASTM D 6158 HV</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ХИДРАУЛИЧНО УЉЕ ВЕОМА ВИСОКОГ ИНДЕКСА ВИСКОЗНОСТИ</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6</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-30</w:t>
            </w:r>
          </w:p>
        </w:tc>
      </w:tr>
      <w:tr w:rsidR="00667D9A" w:rsidRPr="00667D9A" w:rsidTr="00E52FF9">
        <w:tc>
          <w:tcPr>
            <w:tcW w:w="5081" w:type="dxa"/>
            <w:tcBorders>
              <w:top w:val="single" w:sz="6" w:space="0" w:color="auto"/>
              <w:left w:val="single" w:sz="8" w:space="0" w:color="auto"/>
              <w:bottom w:val="single" w:sz="8"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Cyrl-RS" w:eastAsia="en-US"/>
              </w:rPr>
              <w:t>ISO 11158 HV, DINV 51 ( HVLP ), ASTM D 6158 HV</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 xml:space="preserve">EP </w:t>
            </w:r>
            <w:r w:rsidRPr="00667D9A">
              <w:rPr>
                <w:rFonts w:ascii="Arial" w:eastAsia="Calibri" w:hAnsi="Arial" w:cs="Arial"/>
                <w:sz w:val="22"/>
                <w:szCs w:val="22"/>
                <w:lang w:val="sr-Cyrl-RS" w:eastAsia="en-US"/>
              </w:rPr>
              <w:t>УЉА МИНЕРАЛНЕ ОСНОВЕ У УСЛОВИМА ВИСОКИХ И УДАРНИХ ОПТЕРЕЋЕЊА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9</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Latn-RS" w:eastAsia="en-US"/>
              </w:rPr>
              <w:t>ISO L – CKC</w:t>
            </w:r>
            <w:r w:rsidRPr="00667D9A">
              <w:rPr>
                <w:rFonts w:ascii="Arial" w:eastAsia="Calibri" w:hAnsi="Arial" w:cs="Arial"/>
                <w:sz w:val="22"/>
                <w:szCs w:val="22"/>
                <w:lang w:val="sr-Cyrl-RS" w:eastAsia="en-US"/>
              </w:rPr>
              <w:t>,</w:t>
            </w:r>
            <w:r w:rsidRPr="00667D9A">
              <w:rPr>
                <w:rFonts w:ascii="Arial" w:eastAsia="Calibri" w:hAnsi="Arial" w:cs="Arial"/>
                <w:sz w:val="22"/>
                <w:szCs w:val="22"/>
                <w:lang w:val="sr-Latn-RS" w:eastAsia="en-US"/>
              </w:rPr>
              <w:t xml:space="preserve">  ISO 12925-1 CKC</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51517/3 CLP</w:t>
            </w:r>
            <w:r w:rsidRPr="00667D9A">
              <w:rPr>
                <w:rFonts w:ascii="Arial" w:eastAsia="Calibri" w:hAnsi="Arial" w:cs="Arial"/>
                <w:sz w:val="22"/>
                <w:szCs w:val="22"/>
                <w:lang w:val="sr-Cyrl-RS" w:eastAsia="en-US"/>
              </w:rPr>
              <w:t xml:space="preserve">             </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 xml:space="preserve">EP </w:t>
            </w:r>
            <w:r w:rsidRPr="00667D9A">
              <w:rPr>
                <w:rFonts w:ascii="Arial" w:eastAsia="Calibri" w:hAnsi="Arial" w:cs="Arial"/>
                <w:sz w:val="22"/>
                <w:szCs w:val="22"/>
                <w:lang w:val="sr-Cyrl-RS" w:eastAsia="en-US"/>
              </w:rPr>
              <w:t>УЉА МИНЕРАЛНЕ ОСНОВЕ У УСЛОВИМА ВИСОКИХ И УДАРНИХ ОПТЕРЕЋЕЊА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12</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215</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Latn-RS" w:eastAsia="en-US"/>
              </w:rPr>
              <w:t>ISO L – CKC</w:t>
            </w:r>
            <w:r w:rsidRPr="00667D9A">
              <w:rPr>
                <w:rFonts w:ascii="Arial" w:eastAsia="Calibri" w:hAnsi="Arial" w:cs="Arial"/>
                <w:sz w:val="22"/>
                <w:szCs w:val="22"/>
                <w:lang w:val="sr-Cyrl-RS" w:eastAsia="en-US"/>
              </w:rPr>
              <w:t>,</w:t>
            </w:r>
            <w:r w:rsidRPr="00667D9A">
              <w:rPr>
                <w:rFonts w:ascii="Arial" w:eastAsia="Calibri" w:hAnsi="Arial" w:cs="Arial"/>
                <w:sz w:val="22"/>
                <w:szCs w:val="22"/>
                <w:lang w:val="sr-Latn-RS" w:eastAsia="en-US"/>
              </w:rPr>
              <w:t xml:space="preserve">  ISO 12925-1 CKC</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515173 CLP</w:t>
            </w:r>
            <w:r w:rsidRPr="00667D9A">
              <w:rPr>
                <w:rFonts w:ascii="Arial" w:eastAsia="Calibri" w:hAnsi="Arial" w:cs="Arial"/>
                <w:sz w:val="22"/>
                <w:szCs w:val="22"/>
                <w:lang w:val="sr-Cyrl-RS" w:eastAsia="en-US"/>
              </w:rPr>
              <w:t xml:space="preserve">             </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 xml:space="preserve">EP </w:t>
            </w:r>
            <w:r w:rsidRPr="00667D9A">
              <w:rPr>
                <w:rFonts w:ascii="Arial" w:eastAsia="Calibri" w:hAnsi="Arial" w:cs="Arial"/>
                <w:sz w:val="22"/>
                <w:szCs w:val="22"/>
                <w:lang w:val="sr-Cyrl-RS" w:eastAsia="en-US"/>
              </w:rPr>
              <w:t>УЉА МИНЕРАЛНЕ ОСНОВЕ У УСЛОВИМА ВИСОКИХ И УДАРНИХ ОПТЕРЕЋЕЊА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150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15</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220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Latn-RS" w:eastAsia="en-US"/>
              </w:rPr>
              <w:t>ISO L – CKC</w:t>
            </w:r>
            <w:r w:rsidRPr="00667D9A">
              <w:rPr>
                <w:rFonts w:ascii="Arial" w:eastAsia="Calibri" w:hAnsi="Arial" w:cs="Arial"/>
                <w:sz w:val="22"/>
                <w:szCs w:val="22"/>
                <w:lang w:val="sr-Cyrl-RS" w:eastAsia="en-US"/>
              </w:rPr>
              <w:t>,</w:t>
            </w:r>
            <w:r w:rsidRPr="00667D9A">
              <w:rPr>
                <w:rFonts w:ascii="Arial" w:eastAsia="Calibri" w:hAnsi="Arial" w:cs="Arial"/>
                <w:sz w:val="22"/>
                <w:szCs w:val="22"/>
                <w:lang w:val="sr-Latn-RS" w:eastAsia="en-US"/>
              </w:rPr>
              <w:t xml:space="preserve">  ISO 12925-1 CKC</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51517/3 CLP</w:t>
            </w:r>
            <w:r w:rsidRPr="00667D9A">
              <w:rPr>
                <w:rFonts w:ascii="Arial" w:eastAsia="Calibri" w:hAnsi="Arial" w:cs="Arial"/>
                <w:sz w:val="22"/>
                <w:szCs w:val="22"/>
                <w:lang w:val="sr-Cyrl-RS" w:eastAsia="en-US"/>
              </w:rPr>
              <w:t xml:space="preserve">             </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lastRenderedPageBreak/>
              <w:t xml:space="preserve">EP </w:t>
            </w:r>
            <w:r w:rsidRPr="00667D9A">
              <w:rPr>
                <w:rFonts w:ascii="Arial" w:eastAsia="Calibri" w:hAnsi="Arial" w:cs="Arial"/>
                <w:sz w:val="22"/>
                <w:szCs w:val="22"/>
                <w:lang w:val="sr-Cyrl-RS" w:eastAsia="en-US"/>
              </w:rPr>
              <w:t>УЉА МИНЕРАЛНЕ ОСНОВЕ У УСЛОВИМА ВИСОКИХ И УДАРНИХ ОПТЕРЕЋЕЊА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220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20</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220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Latn-RS" w:eastAsia="en-US"/>
              </w:rPr>
              <w:t>ISO L – CKC</w:t>
            </w:r>
            <w:r w:rsidRPr="00667D9A">
              <w:rPr>
                <w:rFonts w:ascii="Arial" w:eastAsia="Calibri" w:hAnsi="Arial" w:cs="Arial"/>
                <w:sz w:val="22"/>
                <w:szCs w:val="22"/>
                <w:lang w:val="sr-Cyrl-RS" w:eastAsia="en-US"/>
              </w:rPr>
              <w:t>,</w:t>
            </w:r>
            <w:r w:rsidRPr="00667D9A">
              <w:rPr>
                <w:rFonts w:ascii="Arial" w:eastAsia="Calibri" w:hAnsi="Arial" w:cs="Arial"/>
                <w:sz w:val="22"/>
                <w:szCs w:val="22"/>
                <w:lang w:val="sr-Latn-RS" w:eastAsia="en-US"/>
              </w:rPr>
              <w:t xml:space="preserve">  ISO 12925-1 CKC</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51517/3 CLP</w:t>
            </w:r>
            <w:r w:rsidRPr="00667D9A">
              <w:rPr>
                <w:rFonts w:ascii="Arial" w:eastAsia="Calibri" w:hAnsi="Arial" w:cs="Arial"/>
                <w:sz w:val="22"/>
                <w:szCs w:val="22"/>
                <w:lang w:val="sr-Cyrl-RS" w:eastAsia="en-US"/>
              </w:rPr>
              <w:t xml:space="preserve">             </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 xml:space="preserve">EP </w:t>
            </w:r>
            <w:r w:rsidRPr="00667D9A">
              <w:rPr>
                <w:rFonts w:ascii="Arial" w:eastAsia="Calibri" w:hAnsi="Arial" w:cs="Arial"/>
                <w:sz w:val="22"/>
                <w:szCs w:val="22"/>
                <w:lang w:val="sr-Cyrl-RS" w:eastAsia="en-US"/>
              </w:rPr>
              <w:t>УЉА МИНЕРАЛНЕ ОСНОВЕ У УСЛОВИМА ВИСОКИХ И УДАРНИХ ОПТЕРЕЋЕЊА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320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25</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230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-15</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sz w:val="22"/>
                <w:szCs w:val="22"/>
                <w:lang w:val="sr-Latn-RS" w:eastAsia="en-US"/>
              </w:rPr>
              <w:t>ISO L – CKC</w:t>
            </w:r>
            <w:r w:rsidRPr="00667D9A">
              <w:rPr>
                <w:rFonts w:ascii="Arial" w:eastAsia="Calibri" w:hAnsi="Arial" w:cs="Arial"/>
                <w:sz w:val="22"/>
                <w:szCs w:val="22"/>
                <w:lang w:val="sr-Cyrl-RS" w:eastAsia="en-US"/>
              </w:rPr>
              <w:t>,</w:t>
            </w:r>
            <w:r w:rsidRPr="00667D9A">
              <w:rPr>
                <w:rFonts w:ascii="Arial" w:eastAsia="Calibri" w:hAnsi="Arial" w:cs="Arial"/>
                <w:sz w:val="22"/>
                <w:szCs w:val="22"/>
                <w:lang w:val="sr-Latn-RS" w:eastAsia="en-US"/>
              </w:rPr>
              <w:t xml:space="preserve">  ISO 12925-1 CKC</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51517/3 CLP</w:t>
            </w:r>
            <w:r w:rsidRPr="00667D9A">
              <w:rPr>
                <w:rFonts w:ascii="Arial" w:eastAsia="Calibri" w:hAnsi="Arial" w:cs="Arial"/>
                <w:sz w:val="22"/>
                <w:szCs w:val="22"/>
                <w:lang w:val="sr-Cyrl-RS" w:eastAsia="en-US"/>
              </w:rPr>
              <w:t xml:space="preserve">             </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ВИСОКО РАФИНИСАНА МИНЕРАЛНА УЉА ЗА РАСХЛАДНЕ КОМПРЕСОРЕ</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sz w:val="22"/>
                <w:szCs w:val="22"/>
                <w:lang w:val="sr-Cyrl-RS" w:eastAsia="en-US"/>
              </w:rPr>
              <w:t>Вискoзнoст нa 40C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7</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190</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w:t>
            </w:r>
            <w:r w:rsidRPr="00667D9A">
              <w:rPr>
                <w:rFonts w:ascii="Arial" w:eastAsia="Calibri" w:hAnsi="Arial" w:cs="Arial"/>
                <w:sz w:val="22"/>
                <w:szCs w:val="22"/>
                <w:lang w:val="sr-Cyrl-RS" w:eastAsia="en-US"/>
              </w:rPr>
              <w:t>стињaвaњa</w:t>
            </w:r>
            <w:r w:rsidRPr="00667D9A">
              <w:rPr>
                <w:rFonts w:ascii="Arial" w:eastAsia="Calibri" w:hAnsi="Arial" w:cs="Arial"/>
                <w:noProof/>
                <w:sz w:val="22"/>
                <w:szCs w:val="22"/>
                <w:lang w:val="sr-Cyrl-RS" w:eastAsia="hr-HR"/>
              </w:rPr>
              <w:t xml:space="preserve">,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-36</w:t>
            </w:r>
          </w:p>
        </w:tc>
      </w:tr>
      <w:tr w:rsidR="00667D9A" w:rsidRPr="00667D9A" w:rsidTr="00E52FF9">
        <w:tc>
          <w:tcPr>
            <w:tcW w:w="5081" w:type="dxa"/>
            <w:tcBorders>
              <w:top w:val="single" w:sz="6" w:space="0" w:color="auto"/>
              <w:left w:val="single" w:sz="8" w:space="0" w:color="auto"/>
              <w:bottom w:val="single" w:sz="6" w:space="0" w:color="auto"/>
              <w:right w:val="single" w:sz="6"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667D9A" w:rsidRPr="00667D9A" w:rsidRDefault="00667D9A" w:rsidP="00667D9A">
            <w:pPr>
              <w:suppressAutoHyphens w:val="0"/>
              <w:spacing w:line="276" w:lineRule="auto"/>
              <w:jc w:val="center"/>
              <w:rPr>
                <w:rFonts w:ascii="Arial" w:eastAsia="Calibri" w:hAnsi="Arial" w:cs="Arial"/>
                <w:sz w:val="22"/>
                <w:szCs w:val="22"/>
                <w:lang w:val="sr-Latn-RS" w:eastAsia="en-US"/>
              </w:rPr>
            </w:pPr>
            <w:r w:rsidRPr="00667D9A">
              <w:rPr>
                <w:rFonts w:ascii="Arial" w:eastAsia="Calibri" w:hAnsi="Arial" w:cs="Arial"/>
                <w:sz w:val="22"/>
                <w:szCs w:val="22"/>
                <w:lang w:val="sr-Latn-RS" w:eastAsia="en-US"/>
              </w:rPr>
              <w:t>ISO-L DRA</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sr-Latn-RS" w:eastAsia="en-US"/>
              </w:rPr>
              <w:t>DIN 51503 KA / KC</w:t>
            </w:r>
          </w:p>
        </w:tc>
      </w:tr>
      <w:tr w:rsidR="00667D9A" w:rsidRPr="00667D9A" w:rsidTr="00E52FF9">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tabs>
                <w:tab w:val="right" w:pos="10255"/>
              </w:tabs>
              <w:suppressAutoHyphens w:val="0"/>
              <w:rPr>
                <w:rFonts w:ascii="Arial" w:hAnsi="Arial" w:cs="Arial"/>
                <w:b/>
                <w:sz w:val="22"/>
                <w:szCs w:val="22"/>
                <w:lang w:eastAsia="en-US"/>
              </w:rPr>
            </w:pPr>
            <w:r w:rsidRPr="00667D9A">
              <w:rPr>
                <w:rFonts w:ascii="Arial" w:hAnsi="Arial" w:cs="Arial"/>
                <w:b/>
                <w:sz w:val="22"/>
                <w:szCs w:val="22"/>
                <w:lang w:eastAsia="en-US"/>
              </w:rPr>
              <w:t>ТЕХНИЧКИ ОПИС НАБАВКЕ ПО НН БРОЈ:832/2017(ТЕК)</w:t>
            </w:r>
          </w:p>
        </w:tc>
      </w:tr>
      <w:tr w:rsidR="00667D9A" w:rsidRPr="00667D9A" w:rsidTr="00E52FF9">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383"/>
              <w:contextualSpacing/>
              <w:jc w:val="both"/>
              <w:rPr>
                <w:rFonts w:ascii="Arial" w:eastAsia="Calibri" w:hAnsi="Arial" w:cs="Arial"/>
                <w:sz w:val="22"/>
                <w:szCs w:val="22"/>
                <w:lang w:eastAsia="en-US"/>
              </w:rPr>
            </w:pPr>
            <w:r w:rsidRPr="00667D9A">
              <w:rPr>
                <w:rFonts w:ascii="Arial" w:eastAsia="Calibri" w:hAnsi="Arial" w:cs="Arial"/>
                <w:sz w:val="22"/>
                <w:szCs w:val="22"/>
                <w:lang w:eastAsia="en-US"/>
              </w:rPr>
              <w:t>ХИДРAУЛИЧНO УЉE ВИШEГ ИНДEКСA ВИСКOЗНOСTИ,ISO L HV 32. ISO 11158HV</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-3</w:t>
            </w:r>
            <w:r w:rsidRPr="00667D9A">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line="276" w:lineRule="auto"/>
              <w:ind w:left="383"/>
              <w:contextualSpacing/>
              <w:jc w:val="both"/>
              <w:rPr>
                <w:rFonts w:ascii="Arial" w:eastAsia="Calibri" w:hAnsi="Arial" w:cs="Arial"/>
                <w:sz w:val="22"/>
                <w:szCs w:val="22"/>
                <w:lang w:val="en-US" w:eastAsia="en-US"/>
              </w:rPr>
            </w:pPr>
            <w:r w:rsidRPr="00667D9A">
              <w:rPr>
                <w:rFonts w:ascii="Arial" w:eastAsia="Calibri" w:hAnsi="Arial" w:cs="Arial"/>
                <w:sz w:val="22"/>
                <w:szCs w:val="22"/>
                <w:lang w:val="en-US" w:eastAsia="en-US"/>
              </w:rPr>
              <w:t>ХИДРAУЛИЧНO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en-US" w:eastAsia="en-US"/>
              </w:rPr>
              <w:t>E ВИШEГ ИНДEКСA ВИСКOЗНOСTИ</w:t>
            </w:r>
            <w:proofErr w:type="gramStart"/>
            <w:r w:rsidRPr="00667D9A">
              <w:rPr>
                <w:rFonts w:ascii="Arial" w:eastAsia="Calibri" w:hAnsi="Arial" w:cs="Arial"/>
                <w:sz w:val="22"/>
                <w:szCs w:val="22"/>
                <w:lang w:val="en-US" w:eastAsia="en-US"/>
              </w:rPr>
              <w:t>,ISO</w:t>
            </w:r>
            <w:proofErr w:type="gramEnd"/>
            <w:r w:rsidRPr="00667D9A">
              <w:rPr>
                <w:rFonts w:ascii="Arial" w:eastAsia="Calibri" w:hAnsi="Arial" w:cs="Arial"/>
                <w:sz w:val="22"/>
                <w:szCs w:val="22"/>
                <w:lang w:val="en-US" w:eastAsia="en-US"/>
              </w:rPr>
              <w:t xml:space="preserve"> L HV 46. ISO 11158HV</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1</w:t>
            </w:r>
            <w:r w:rsidRPr="00667D9A">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-3</w:t>
            </w:r>
            <w:r w:rsidRPr="00667D9A">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ХИДРАУЛИЧНО УЉЕ ВИШЕГ ИНДЕКСА ВИСКОЗНОСТИ,</w:t>
            </w:r>
            <w:r w:rsidRPr="00667D9A">
              <w:rPr>
                <w:rFonts w:ascii="Arial" w:eastAsia="Calibri" w:hAnsi="Arial" w:cs="Arial"/>
                <w:sz w:val="22"/>
                <w:szCs w:val="22"/>
                <w:lang w:val="sr-Latn-RS" w:eastAsia="en-US"/>
              </w:rPr>
              <w:t xml:space="preserve">ISO L HV68, </w:t>
            </w:r>
            <w:r w:rsidRPr="00667D9A">
              <w:rPr>
                <w:rFonts w:ascii="Arial" w:eastAsia="Calibri" w:hAnsi="Arial" w:cs="Arial"/>
                <w:sz w:val="22"/>
                <w:szCs w:val="22"/>
                <w:lang w:val="en-US" w:eastAsia="en-US"/>
              </w:rPr>
              <w:t>. ISO 11158HV</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w:t>
            </w:r>
            <w:r w:rsidRPr="00667D9A">
              <w:rPr>
                <w:rFonts w:ascii="Arial" w:eastAsia="Calibri" w:hAnsi="Arial" w:cs="Arial"/>
                <w:noProof/>
                <w:sz w:val="22"/>
                <w:szCs w:val="22"/>
                <w:lang w:val="hr-HR" w:eastAsia="hr-HR"/>
              </w:rPr>
              <w:t>,</w:t>
            </w:r>
            <w:r w:rsidRPr="00667D9A">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lastRenderedPageBreak/>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67D9A" w:rsidRPr="00667D9A" w:rsidRDefault="00667D9A" w:rsidP="00667D9A">
            <w:pPr>
              <w:numPr>
                <w:ilvl w:val="0"/>
                <w:numId w:val="12"/>
              </w:numPr>
              <w:tabs>
                <w:tab w:val="right" w:pos="10255"/>
              </w:tabs>
              <w:suppressAutoHyphens w:val="0"/>
              <w:spacing w:before="120"/>
              <w:ind w:left="383" w:hanging="383"/>
              <w:contextualSpacing/>
              <w:jc w:val="both"/>
              <w:rPr>
                <w:rFonts w:ascii="Arial" w:hAnsi="Arial" w:cs="Arial"/>
                <w:sz w:val="22"/>
                <w:szCs w:val="22"/>
                <w:lang w:val="sr-Latn-RS" w:eastAsia="en-US"/>
              </w:rPr>
            </w:pPr>
            <w:r w:rsidRPr="00667D9A">
              <w:rPr>
                <w:rFonts w:ascii="Arial" w:eastAsia="Calibri" w:hAnsi="Arial" w:cs="Arial"/>
                <w:sz w:val="22"/>
                <w:szCs w:val="22"/>
                <w:lang w:val="sr-Cyrl-RS" w:eastAsia="en-US"/>
              </w:rPr>
              <w:t>Р</w:t>
            </w:r>
            <w:r w:rsidRPr="00667D9A">
              <w:rPr>
                <w:rFonts w:ascii="Arial" w:eastAsia="Calibri" w:hAnsi="Arial" w:cs="Arial"/>
                <w:sz w:val="22"/>
                <w:szCs w:val="22"/>
                <w:lang w:val="sr-Latn-RS" w:eastAsia="en-US"/>
              </w:rPr>
              <w:t>EДУКTOРСКO У</w:t>
            </w:r>
            <w:r w:rsidRPr="00667D9A">
              <w:rPr>
                <w:rFonts w:ascii="Arial" w:eastAsia="Calibri" w:hAnsi="Arial" w:cs="Arial"/>
                <w:sz w:val="22"/>
                <w:szCs w:val="22"/>
                <w:lang w:val="sr-Cyrl-RS" w:eastAsia="en-US"/>
              </w:rPr>
              <w:t>Љ</w:t>
            </w:r>
            <w:r w:rsidRPr="00667D9A">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667D9A">
              <w:rPr>
                <w:rFonts w:ascii="Arial" w:eastAsia="Calibri" w:hAnsi="Arial" w:cs="Arial"/>
                <w:sz w:val="22"/>
                <w:szCs w:val="22"/>
                <w:lang w:val="sr-Cyrl-RS" w:eastAsia="en-US"/>
              </w:rPr>
              <w:t>Д</w:t>
            </w:r>
            <w:r w:rsidRPr="00667D9A">
              <w:rPr>
                <w:rFonts w:ascii="Arial" w:eastAsia="Calibri" w:hAnsi="Arial" w:cs="Arial"/>
                <w:sz w:val="22"/>
                <w:szCs w:val="22"/>
                <w:lang w:val="sr-Latn-RS" w:eastAsia="en-US"/>
              </w:rPr>
              <w:t xml:space="preserve">O 100°C ; ISO L-CKC </w:t>
            </w:r>
            <w:r w:rsidRPr="00667D9A">
              <w:rPr>
                <w:rFonts w:ascii="Arial" w:eastAsia="Calibri" w:hAnsi="Arial" w:cs="Arial"/>
                <w:sz w:val="22"/>
                <w:szCs w:val="22"/>
                <w:lang w:val="sr-Cyrl-RS" w:eastAsia="en-US"/>
              </w:rPr>
              <w:t>68</w:t>
            </w:r>
            <w:r w:rsidRPr="00667D9A">
              <w:rPr>
                <w:rFonts w:ascii="Arial" w:eastAsia="Calibri" w:hAnsi="Arial" w:cs="Arial"/>
                <w:sz w:val="22"/>
                <w:szCs w:val="22"/>
                <w:lang w:val="sr-Latn-RS" w:eastAsia="en-US"/>
              </w:rPr>
              <w:t xml:space="preserve"> ; ISO 12925-1</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eastAsia="Calibri" w:hAnsi="Arial" w:cs="Arial"/>
                <w:noProof/>
                <w:sz w:val="22"/>
                <w:szCs w:val="22"/>
                <w:lang w:val="sr-Latn-RS" w:eastAsia="hr-HR"/>
              </w:rPr>
              <w:t xml:space="preserve">ISO L-CKC </w:t>
            </w: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0,8</w:t>
            </w:r>
            <w:r w:rsidRPr="00667D9A">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sr-Cyrl-RS" w:eastAsia="hr-HR"/>
              </w:rPr>
              <w:t>9</w:t>
            </w:r>
            <w:r w:rsidRPr="00667D9A">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w:t>
            </w:r>
            <w:r w:rsidRPr="00667D9A">
              <w:rPr>
                <w:rFonts w:ascii="Arial" w:eastAsia="Calibri" w:hAnsi="Arial" w:cs="Arial"/>
                <w:noProof/>
                <w:sz w:val="22"/>
                <w:szCs w:val="22"/>
                <w:lang w:val="en-US" w:eastAsia="hr-HR"/>
              </w:rPr>
              <w:t>2</w:t>
            </w:r>
            <w:r w:rsidRPr="00667D9A">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10481" w:type="dxa"/>
            <w:gridSpan w:val="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line="276" w:lineRule="auto"/>
              <w:ind w:left="355"/>
              <w:contextualSpacing/>
              <w:jc w:val="both"/>
              <w:rPr>
                <w:rFonts w:ascii="Arial" w:eastAsia="Calibri" w:hAnsi="Arial" w:cs="Arial"/>
                <w:sz w:val="22"/>
                <w:szCs w:val="22"/>
                <w:lang w:val="sr-Cyrl-RS" w:eastAsia="en-US"/>
              </w:rPr>
            </w:pPr>
            <w:r w:rsidRPr="00667D9A">
              <w:rPr>
                <w:rFonts w:ascii="Arial" w:eastAsia="Calibri"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667D9A">
              <w:rPr>
                <w:rFonts w:ascii="Arial" w:eastAsia="Calibri" w:hAnsi="Arial" w:cs="Arial"/>
                <w:sz w:val="22"/>
                <w:szCs w:val="22"/>
                <w:lang w:val="sr-Latn-RS" w:eastAsia="en-US"/>
              </w:rPr>
              <w:t>ISO L–DAB/DAG</w:t>
            </w:r>
            <w:r w:rsidRPr="00667D9A">
              <w:rPr>
                <w:rFonts w:ascii="Arial" w:eastAsia="Calibri" w:hAnsi="Arial" w:cs="Arial"/>
                <w:sz w:val="22"/>
                <w:szCs w:val="22"/>
                <w:lang w:val="sr-Cyrl-RS" w:eastAsia="en-US"/>
              </w:rPr>
              <w:t xml:space="preserve">, </w:t>
            </w:r>
            <w:r w:rsidRPr="00667D9A">
              <w:rPr>
                <w:rFonts w:ascii="Arial" w:eastAsia="Calibri" w:hAnsi="Arial" w:cs="Arial"/>
                <w:sz w:val="22"/>
                <w:szCs w:val="22"/>
                <w:lang w:val="en-US" w:eastAsia="en-US"/>
              </w:rPr>
              <w:t>DIN51506VD-L</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en-US"/>
              </w:rPr>
              <w:t>ISO L–DAB/DAG</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Latn-R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0,89</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100</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en-US"/>
              </w:rPr>
              <w:t>Вискозност</w:t>
            </w:r>
            <w:r w:rsidRPr="00667D9A">
              <w:rPr>
                <w:rFonts w:ascii="Arial" w:eastAsia="Calibri" w:hAnsi="Arial" w:cs="Arial"/>
                <w:noProof/>
                <w:sz w:val="22"/>
                <w:szCs w:val="22"/>
                <w:lang w:val="sr-Cyrl-RS" w:eastAsia="hr-HR"/>
              </w:rPr>
              <w:t xml:space="preserve">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w:t>
            </w:r>
            <w:r w:rsidRPr="00667D9A">
              <w:rPr>
                <w:rFonts w:ascii="Arial" w:eastAsia="Calibri" w:hAnsi="Arial" w:cs="Arial"/>
                <w:noProof/>
                <w:sz w:val="22"/>
                <w:szCs w:val="22"/>
                <w:lang w:val="en-US" w:eastAsia="hr-HR"/>
              </w:rPr>
              <w:t>,</w:t>
            </w:r>
            <w:r w:rsidRPr="00667D9A">
              <w:rPr>
                <w:rFonts w:ascii="Arial" w:eastAsia="Calibri" w:hAnsi="Arial" w:cs="Arial"/>
                <w:noProof/>
                <w:sz w:val="22"/>
                <w:szCs w:val="22"/>
                <w:lang w:val="sr-Cyrl-RS" w:eastAsia="hr-HR"/>
              </w:rPr>
              <w:t>9</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2</w:t>
            </w:r>
            <w:r w:rsidRPr="00667D9A">
              <w:rPr>
                <w:rFonts w:ascii="Arial" w:eastAsia="Calibri" w:hAnsi="Arial" w:cs="Arial"/>
                <w:noProof/>
                <w:sz w:val="22"/>
                <w:szCs w:val="22"/>
                <w:lang w:val="sr-Cyrl-RS" w:eastAsia="hr-HR"/>
              </w:rPr>
              <w:t>2</w:t>
            </w:r>
            <w:r w:rsidRPr="00667D9A">
              <w:rPr>
                <w:rFonts w:ascii="Arial" w:eastAsia="Calibri" w:hAnsi="Arial" w:cs="Arial"/>
                <w:noProof/>
                <w:sz w:val="22"/>
                <w:szCs w:val="22"/>
                <w:lang w:val="en-US" w:eastAsia="hr-HR"/>
              </w:rPr>
              <w:t>0</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-18</w:t>
            </w:r>
          </w:p>
        </w:tc>
        <w:tc>
          <w:tcPr>
            <w:tcW w:w="2880" w:type="dxa"/>
            <w:tcBorders>
              <w:top w:val="single" w:sz="8" w:space="0" w:color="auto"/>
              <w:left w:val="single" w:sz="8" w:space="0" w:color="auto"/>
              <w:bottom w:val="single" w:sz="8"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667D9A" w:rsidRPr="00667D9A" w:rsidTr="00E52FF9">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tabs>
                <w:tab w:val="right" w:pos="10255"/>
              </w:tabs>
              <w:suppressAutoHyphens w:val="0"/>
              <w:rPr>
                <w:rFonts w:ascii="Arial" w:hAnsi="Arial" w:cs="Arial"/>
                <w:b/>
                <w:sz w:val="22"/>
                <w:szCs w:val="22"/>
                <w:lang w:val="sr-Cyrl-RS" w:eastAsia="en-US"/>
              </w:rPr>
            </w:pPr>
            <w:r w:rsidRPr="00667D9A">
              <w:rPr>
                <w:rFonts w:ascii="Arial" w:hAnsi="Arial" w:cs="Arial"/>
                <w:b/>
                <w:sz w:val="22"/>
                <w:szCs w:val="22"/>
                <w:lang w:eastAsia="en-US"/>
              </w:rPr>
              <w:t>ТЕХНИЧКИ ОПИС НАБАВКЕ ПО НН БРОЈ: 894/201</w:t>
            </w:r>
            <w:r w:rsidRPr="00667D9A">
              <w:rPr>
                <w:rFonts w:ascii="Arial" w:hAnsi="Arial" w:cs="Arial"/>
                <w:b/>
                <w:sz w:val="22"/>
                <w:szCs w:val="22"/>
                <w:lang w:val="sr-Cyrl-RS" w:eastAsia="en-US"/>
              </w:rPr>
              <w:t>7 (ТЕМ)</w:t>
            </w:r>
          </w:p>
        </w:tc>
      </w:tr>
      <w:tr w:rsidR="00667D9A" w:rsidRPr="00667D9A" w:rsidTr="00E52FF9">
        <w:tc>
          <w:tcPr>
            <w:tcW w:w="10481"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667D9A" w:rsidRPr="00667D9A" w:rsidRDefault="00667D9A" w:rsidP="00667D9A">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 xml:space="preserve">МИНЕРАЛНО УЉЕ ЗА ХИДРОДИНАМИЧКЕ СПОЈНИЦЕ ТИПА </w:t>
            </w:r>
            <w:r w:rsidRPr="00667D9A">
              <w:rPr>
                <w:rFonts w:ascii="Arial" w:eastAsia="Calibri" w:hAnsi="Arial" w:cs="Arial"/>
                <w:sz w:val="22"/>
                <w:szCs w:val="22"/>
                <w:lang w:val="sr-Cyrl-RS" w:eastAsia="hr-HR"/>
              </w:rPr>
              <w:t>„</w:t>
            </w:r>
            <w:r w:rsidRPr="00667D9A">
              <w:rPr>
                <w:rFonts w:ascii="Arial" w:eastAsia="Calibri" w:hAnsi="Arial" w:cs="Arial"/>
                <w:sz w:val="22"/>
                <w:szCs w:val="22"/>
                <w:lang w:val="sr-Latn-RS" w:eastAsia="hr-HR"/>
              </w:rPr>
              <w:t>VOITH“</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Изглед</w:t>
            </w:r>
          </w:p>
        </w:tc>
        <w:tc>
          <w:tcPr>
            <w:tcW w:w="252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бистро уље</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Визуелно</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0,875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Кинематичка вискозност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hr-HR"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Кинематичка вискозност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hr-HR" w:eastAsia="hr-HR"/>
              </w:rPr>
              <w:t>5,3</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215</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-27</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Корозија на </w:t>
            </w:r>
            <w:r w:rsidRPr="00667D9A">
              <w:rPr>
                <w:rFonts w:ascii="Arial" w:eastAsia="Calibri" w:hAnsi="Arial" w:cs="Arial"/>
                <w:noProof/>
                <w:sz w:val="22"/>
                <w:szCs w:val="22"/>
                <w:lang w:val="hr-HR" w:eastAsia="hr-HR"/>
              </w:rPr>
              <w:t>Cu, 3h/100</w:t>
            </w:r>
            <w:r w:rsidRPr="00667D9A">
              <w:rPr>
                <w:rFonts w:ascii="Arial" w:hAnsi="Arial" w:cs="Arial"/>
                <w:sz w:val="22"/>
                <w:szCs w:val="22"/>
                <w:lang w:val="sr-Cyrl-RS" w:eastAsia="hr-HR"/>
              </w:rPr>
              <w:t xml:space="preserve"> º</w:t>
            </w:r>
            <w:r w:rsidRPr="00667D9A">
              <w:rPr>
                <w:rFonts w:ascii="Arial" w:hAnsi="Arial" w:cs="Arial"/>
                <w:sz w:val="22"/>
                <w:szCs w:val="22"/>
                <w:lang w:val="hr-HR" w:eastAsia="hr-HR"/>
              </w:rPr>
              <w:t xml:space="preserve">C, </w:t>
            </w:r>
            <w:r w:rsidRPr="00667D9A">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2160</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Деемулзивност на 54</w:t>
            </w:r>
            <w:r w:rsidRPr="00667D9A">
              <w:rPr>
                <w:rFonts w:ascii="Arial" w:hAnsi="Arial" w:cs="Arial"/>
                <w:sz w:val="22"/>
                <w:szCs w:val="22"/>
                <w:lang w:val="sr-Cyrl-RS" w:eastAsia="hr-HR"/>
              </w:rPr>
              <w:t xml:space="preserve"> 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до 40-37-3, </w:t>
            </w:r>
            <w:r w:rsidRPr="00667D9A">
              <w:rPr>
                <w:rFonts w:ascii="Arial" w:hAnsi="Arial" w:cs="Arial"/>
                <w:sz w:val="22"/>
                <w:szCs w:val="22"/>
                <w:lang w:val="hr-HR" w:eastAsia="hr-HR"/>
              </w:rPr>
              <w:t xml:space="preserve">max </w:t>
            </w:r>
            <w:r w:rsidRPr="00667D9A">
              <w:rPr>
                <w:rFonts w:ascii="Arial" w:hAnsi="Arial" w:cs="Arial"/>
                <w:sz w:val="22"/>
                <w:szCs w:val="22"/>
                <w:lang w:val="sr-Cyrl-RS" w:eastAsia="hr-HR"/>
              </w:rPr>
              <w:t>минута</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6614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Тенденција пенушања-стабилност</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c>
          <w:tcPr>
            <w:tcW w:w="2880" w:type="dxa"/>
            <w:vMerge w:val="restart"/>
            <w:tcBorders>
              <w:top w:val="single" w:sz="8" w:space="0" w:color="auto"/>
              <w:left w:val="single" w:sz="4" w:space="0" w:color="auto"/>
              <w:right w:val="single" w:sz="4" w:space="0" w:color="auto"/>
            </w:tcBorders>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6</w:t>
            </w:r>
            <w:r w:rsidRPr="00667D9A">
              <w:rPr>
                <w:rFonts w:ascii="Arial" w:eastAsia="Calibri" w:hAnsi="Arial" w:cs="Arial"/>
                <w:noProof/>
                <w:sz w:val="22"/>
                <w:szCs w:val="22"/>
                <w:lang w:val="en-US" w:eastAsia="hr-HR"/>
              </w:rPr>
              <w:t>247</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jc w:val="center"/>
              <w:rPr>
                <w:rFonts w:ascii="Arial" w:hAnsi="Arial" w:cs="Arial"/>
                <w:sz w:val="22"/>
                <w:szCs w:val="22"/>
                <w:shd w:val="clear" w:color="auto" w:fill="FFFFFF"/>
                <w:lang w:val="en-US" w:eastAsia="hr-HR"/>
              </w:rPr>
            </w:pPr>
            <w:r w:rsidRPr="00667D9A">
              <w:rPr>
                <w:rFonts w:ascii="Arial" w:hAnsi="Arial" w:cs="Arial"/>
                <w:sz w:val="22"/>
                <w:szCs w:val="22"/>
                <w:shd w:val="clear" w:color="auto" w:fill="FFFFFF"/>
                <w:lang w:val="sr-Cyrl-RS" w:eastAsia="hr-HR"/>
              </w:rPr>
              <w:t xml:space="preserve">Секвенца </w:t>
            </w:r>
            <w:r w:rsidRPr="00667D9A">
              <w:rPr>
                <w:rFonts w:ascii="Arial" w:hAnsi="Arial" w:cs="Arial"/>
                <w:sz w:val="22"/>
                <w:szCs w:val="22"/>
                <w:shd w:val="clear" w:color="auto" w:fill="FFFFFF"/>
                <w:lang w:val="en-US" w:eastAsia="hr-HR"/>
              </w:rPr>
              <w:t>I mL/mL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 xml:space="preserve">Секвенца </w:t>
            </w:r>
            <w:r w:rsidRPr="00667D9A">
              <w:rPr>
                <w:rFonts w:ascii="Arial" w:hAnsi="Arial" w:cs="Arial"/>
                <w:sz w:val="22"/>
                <w:szCs w:val="22"/>
                <w:shd w:val="clear" w:color="auto" w:fill="FFFFFF"/>
                <w:lang w:val="en-US" w:eastAsia="hr-HR"/>
              </w:rPr>
              <w:t>II mL/mL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 xml:space="preserve">Секвенца </w:t>
            </w:r>
            <w:r w:rsidRPr="00667D9A">
              <w:rPr>
                <w:rFonts w:ascii="Arial" w:hAnsi="Arial" w:cs="Arial"/>
                <w:sz w:val="22"/>
                <w:szCs w:val="22"/>
                <w:shd w:val="clear" w:color="auto" w:fill="FFFFFF"/>
                <w:lang w:val="en-US" w:eastAsia="hr-HR"/>
              </w:rPr>
              <w:t>III mL/mL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10/0</w:t>
            </w:r>
          </w:p>
        </w:tc>
        <w:tc>
          <w:tcPr>
            <w:tcW w:w="2880" w:type="dxa"/>
            <w:vMerge/>
            <w:tcBorders>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en-US" w:eastAsia="hr-HR"/>
              </w:rPr>
              <w:t xml:space="preserve">FZG </w:t>
            </w:r>
            <w:r w:rsidRPr="00667D9A">
              <w:rPr>
                <w:rFonts w:ascii="Arial" w:hAnsi="Arial" w:cs="Arial"/>
                <w:sz w:val="22"/>
                <w:szCs w:val="22"/>
                <w:shd w:val="clear" w:color="auto" w:fill="FFFFFF"/>
                <w:lang w:val="sr-Cyrl-RS" w:eastAsia="hr-HR"/>
              </w:rPr>
              <w:t>тест, А</w:t>
            </w:r>
            <w:r w:rsidRPr="00667D9A">
              <w:rPr>
                <w:rFonts w:ascii="Arial" w:hAnsi="Arial" w:cs="Arial"/>
                <w:sz w:val="22"/>
                <w:szCs w:val="22"/>
                <w:shd w:val="clear" w:color="auto" w:fill="FFFFFF"/>
                <w:lang w:val="en-US" w:eastAsia="hr-HR"/>
              </w:rPr>
              <w:t xml:space="preserve">/8,3/90 </w:t>
            </w:r>
            <w:r w:rsidRPr="00667D9A">
              <w:rPr>
                <w:rFonts w:ascii="Arial" w:hAnsi="Arial" w:cs="Arial"/>
                <w:sz w:val="22"/>
                <w:szCs w:val="22"/>
                <w:shd w:val="clear" w:color="auto" w:fill="FFFFFF"/>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DIN 51 354/2</w:t>
            </w:r>
          </w:p>
        </w:tc>
      </w:tr>
      <w:tr w:rsidR="00667D9A" w:rsidRPr="00667D9A" w:rsidTr="00E52FF9">
        <w:tc>
          <w:tcPr>
            <w:tcW w:w="5081" w:type="dxa"/>
            <w:vMerge w:val="restart"/>
            <w:tcBorders>
              <w:top w:val="single" w:sz="8" w:space="0" w:color="auto"/>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667D9A">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3.90-8;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3.285-149;</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TURBO 3.625.6058 (</w:t>
            </w:r>
            <w:r w:rsidRPr="00667D9A">
              <w:rPr>
                <w:rFonts w:ascii="Arial" w:hAnsi="Arial" w:cs="Arial"/>
                <w:sz w:val="22"/>
                <w:szCs w:val="22"/>
                <w:lang w:val="sr-Cyrl-RS" w:eastAsia="hr-HR"/>
              </w:rPr>
              <w:t xml:space="preserve">тип </w:t>
            </w:r>
            <w:r w:rsidRPr="00667D9A">
              <w:rPr>
                <w:rFonts w:ascii="Arial" w:hAnsi="Arial" w:cs="Arial"/>
                <w:sz w:val="22"/>
                <w:szCs w:val="22"/>
                <w:lang w:val="en-US" w:eastAsia="hr-HR"/>
              </w:rPr>
              <w:t>R….B1-4);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TURBO 3.625.6072 (</w:t>
            </w:r>
            <w:r w:rsidRPr="00667D9A">
              <w:rPr>
                <w:rFonts w:ascii="Arial" w:hAnsi="Arial" w:cs="Arial"/>
                <w:sz w:val="22"/>
                <w:szCs w:val="22"/>
                <w:lang w:val="sr-Cyrl-RS" w:eastAsia="hr-HR"/>
              </w:rPr>
              <w:t xml:space="preserve">тип </w:t>
            </w:r>
            <w:r w:rsidRPr="00667D9A">
              <w:rPr>
                <w:rFonts w:ascii="Arial" w:hAnsi="Arial" w:cs="Arial"/>
                <w:sz w:val="22"/>
                <w:szCs w:val="22"/>
                <w:lang w:val="en-US" w:eastAsia="hr-HR"/>
              </w:rPr>
              <w:t>S, E);</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TURBO 3.625.6073 (</w:t>
            </w:r>
            <w:r w:rsidRPr="00667D9A">
              <w:rPr>
                <w:rFonts w:ascii="Arial" w:hAnsi="Arial" w:cs="Arial"/>
                <w:sz w:val="22"/>
                <w:szCs w:val="22"/>
                <w:lang w:val="sr-Cyrl-RS" w:eastAsia="hr-HR"/>
              </w:rPr>
              <w:t>тип</w:t>
            </w:r>
            <w:r w:rsidRPr="00667D9A">
              <w:rPr>
                <w:rFonts w:ascii="Arial" w:hAnsi="Arial" w:cs="Arial"/>
                <w:sz w:val="22"/>
                <w:szCs w:val="22"/>
                <w:lang w:val="en-US" w:eastAsia="hr-HR"/>
              </w:rPr>
              <w:t xml:space="preserve"> R,</w:t>
            </w:r>
            <w:r w:rsidRPr="00667D9A">
              <w:rPr>
                <w:rFonts w:ascii="Arial" w:hAnsi="Arial" w:cs="Arial"/>
                <w:sz w:val="22"/>
                <w:szCs w:val="22"/>
                <w:lang w:val="sr-Cyrl-RS" w:eastAsia="hr-HR"/>
              </w:rPr>
              <w:t xml:space="preserve"> </w:t>
            </w:r>
            <w:r w:rsidRPr="00667D9A">
              <w:rPr>
                <w:rFonts w:ascii="Arial" w:hAnsi="Arial" w:cs="Arial"/>
                <w:sz w:val="22"/>
                <w:szCs w:val="22"/>
                <w:lang w:val="en-US" w:eastAsia="hr-HR"/>
              </w:rPr>
              <w:t>EA, EH);</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VOITH TURBO 3.625.8426 (</w:t>
            </w:r>
            <w:r w:rsidRPr="00667D9A">
              <w:rPr>
                <w:rFonts w:ascii="Arial" w:hAnsi="Arial" w:cs="Arial"/>
                <w:sz w:val="22"/>
                <w:szCs w:val="22"/>
                <w:lang w:val="sr-Cyrl-RS" w:eastAsia="hr-HR"/>
              </w:rPr>
              <w:t>тип</w:t>
            </w:r>
            <w:r w:rsidRPr="00667D9A">
              <w:rPr>
                <w:rFonts w:ascii="Arial" w:hAnsi="Arial" w:cs="Arial"/>
                <w:sz w:val="22"/>
                <w:szCs w:val="22"/>
                <w:lang w:val="en-US" w:eastAsia="hr-HR"/>
              </w:rPr>
              <w:t xml:space="preserve"> R);</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667D9A" w:rsidRPr="00667D9A" w:rsidRDefault="00667D9A" w:rsidP="00667D9A">
      <w:pPr>
        <w:suppressAutoHyphens w:val="0"/>
        <w:spacing w:before="120"/>
        <w:jc w:val="both"/>
        <w:rPr>
          <w:rFonts w:ascii="Arial" w:hAnsi="Arial" w:cs="Arial"/>
          <w:sz w:val="22"/>
          <w:szCs w:val="22"/>
          <w:lang w:val="en-U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ХИДРАУЛИЧНО УЉЕ ВИШЕГ ИНДЕКСА ВИСКОЗНОСТИ ГРАДАЦИЈЕ „</w:t>
            </w:r>
            <w:r w:rsidRPr="00667D9A">
              <w:rPr>
                <w:rFonts w:ascii="Arial" w:eastAsia="Calibri" w:hAnsi="Arial" w:cs="Arial"/>
                <w:sz w:val="22"/>
                <w:szCs w:val="22"/>
                <w:lang w:val="sr-Latn-RS" w:eastAsia="en-US"/>
              </w:rPr>
              <w:t>ISO L HV68“</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667D9A">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Кинематичка вискозност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Кинематичка вискозност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w:t>
            </w:r>
            <w:r w:rsidRPr="00667D9A">
              <w:rPr>
                <w:rFonts w:ascii="Arial" w:eastAsia="Calibri" w:hAnsi="Arial" w:cs="Arial"/>
                <w:noProof/>
                <w:sz w:val="22"/>
                <w:szCs w:val="22"/>
                <w:lang w:val="hr-HR" w:eastAsia="hr-HR"/>
              </w:rPr>
              <w:t>,</w:t>
            </w:r>
            <w:r w:rsidRPr="00667D9A">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Корозија на </w:t>
            </w:r>
            <w:r w:rsidRPr="00667D9A">
              <w:rPr>
                <w:rFonts w:ascii="Arial" w:eastAsia="Calibri" w:hAnsi="Arial" w:cs="Arial"/>
                <w:noProof/>
                <w:sz w:val="22"/>
                <w:szCs w:val="22"/>
                <w:lang w:val="hr-HR" w:eastAsia="hr-HR"/>
              </w:rPr>
              <w:t>Cu, 3h/100</w:t>
            </w:r>
            <w:r w:rsidRPr="00667D9A">
              <w:rPr>
                <w:rFonts w:ascii="Arial" w:hAnsi="Arial" w:cs="Arial"/>
                <w:sz w:val="22"/>
                <w:szCs w:val="22"/>
                <w:lang w:val="sr-Cyrl-RS" w:eastAsia="hr-HR"/>
              </w:rPr>
              <w:t xml:space="preserve"> º</w:t>
            </w:r>
            <w:r w:rsidRPr="00667D9A">
              <w:rPr>
                <w:rFonts w:ascii="Arial" w:hAnsi="Arial" w:cs="Arial"/>
                <w:sz w:val="22"/>
                <w:szCs w:val="22"/>
                <w:lang w:val="hr-HR" w:eastAsia="hr-HR"/>
              </w:rPr>
              <w:t xml:space="preserve">C, </w:t>
            </w:r>
            <w:r w:rsidRPr="00667D9A">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2160</w:t>
            </w:r>
          </w:p>
        </w:tc>
      </w:tr>
      <w:tr w:rsidR="00667D9A" w:rsidRPr="00667D9A" w:rsidTr="00E52FF9">
        <w:tc>
          <w:tcPr>
            <w:tcW w:w="5081" w:type="dxa"/>
            <w:vMerge w:val="restart"/>
            <w:tcBorders>
              <w:top w:val="single" w:sz="8" w:space="0" w:color="auto"/>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667D9A">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sr-Cyrl-RS" w:eastAsia="hr-HR"/>
              </w:rPr>
              <w:t>ISO 11 158 HV</w:t>
            </w:r>
            <w:r w:rsidRPr="00667D9A">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67D9A" w:rsidRPr="00667D9A" w:rsidRDefault="00667D9A" w:rsidP="00667D9A">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667D9A">
              <w:rPr>
                <w:rFonts w:ascii="Arial" w:eastAsia="Calibri" w:hAnsi="Arial" w:cs="Arial"/>
                <w:sz w:val="22"/>
                <w:szCs w:val="22"/>
                <w:lang w:val="sr-Cyrl-RS" w:eastAsia="en-US"/>
              </w:rPr>
              <w:t>ХИДРАУЛИЧНО УЉЕ ВИШЕГ ИНДЕКСА ВИСКОЗНОСТИ ГРАДАЦИЈЕ „</w:t>
            </w:r>
            <w:r w:rsidRPr="00667D9A">
              <w:rPr>
                <w:rFonts w:ascii="Arial" w:eastAsia="Calibri" w:hAnsi="Arial" w:cs="Arial"/>
                <w:sz w:val="22"/>
                <w:szCs w:val="22"/>
                <w:lang w:val="sr-Latn-RS" w:eastAsia="en-US"/>
              </w:rPr>
              <w:t>ISO L HV</w:t>
            </w:r>
            <w:r w:rsidRPr="00667D9A">
              <w:rPr>
                <w:rFonts w:ascii="Arial" w:eastAsia="Calibri" w:hAnsi="Arial" w:cs="Arial"/>
                <w:sz w:val="22"/>
                <w:szCs w:val="22"/>
                <w:lang w:val="sr-Cyrl-RS" w:eastAsia="en-US"/>
              </w:rPr>
              <w:t>100</w:t>
            </w:r>
            <w:r w:rsidRPr="00667D9A">
              <w:rPr>
                <w:rFonts w:ascii="Arial" w:eastAsia="Calibri" w:hAnsi="Arial" w:cs="Arial"/>
                <w:sz w:val="22"/>
                <w:szCs w:val="22"/>
                <w:lang w:val="sr-Latn-RS" w:eastAsia="en-US"/>
              </w:rPr>
              <w:t>“</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vAlign w:val="center"/>
            <w:hideMark/>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4" w:space="0" w:color="auto"/>
              <w:bottom w:val="single" w:sz="8" w:space="0" w:color="auto"/>
              <w:right w:val="single" w:sz="4" w:space="0" w:color="auto"/>
            </w:tcBorders>
            <w:hideMark/>
          </w:tcPr>
          <w:p w:rsidR="00667D9A" w:rsidRPr="00667D9A" w:rsidRDefault="00667D9A" w:rsidP="00667D9A">
            <w:pPr>
              <w:tabs>
                <w:tab w:val="center" w:pos="3852"/>
                <w:tab w:val="right" w:pos="9360"/>
              </w:tabs>
              <w:suppressAutoHyphens w:val="0"/>
              <w:spacing w:line="276" w:lineRule="auto"/>
              <w:ind w:left="-108" w:right="-108"/>
              <w:jc w:val="center"/>
              <w:rPr>
                <w:rFonts w:ascii="Arial" w:hAnsi="Arial" w:cs="Arial"/>
                <w:sz w:val="22"/>
                <w:szCs w:val="22"/>
                <w:lang w:val="sr-Cyrl-RS" w:eastAsia="hr-HR"/>
              </w:rPr>
            </w:pPr>
            <w:r w:rsidRPr="00667D9A">
              <w:rPr>
                <w:rFonts w:ascii="Arial" w:hAnsi="Arial" w:cs="Arial"/>
                <w:sz w:val="22"/>
                <w:szCs w:val="22"/>
                <w:lang w:val="sr-Latn-RS" w:eastAsia="hr-HR"/>
              </w:rPr>
              <w:t>ISO L HV</w:t>
            </w:r>
            <w:r w:rsidRPr="00667D9A">
              <w:rPr>
                <w:rFonts w:ascii="Arial" w:hAnsi="Arial" w:cs="Arial"/>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hideMark/>
          </w:tcPr>
          <w:p w:rsidR="00667D9A" w:rsidRPr="00667D9A" w:rsidRDefault="00667D9A" w:rsidP="00667D9A">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667D9A">
              <w:rPr>
                <w:rFonts w:ascii="Arial" w:hAnsi="Arial" w:cs="Arial"/>
                <w:sz w:val="22"/>
                <w:szCs w:val="22"/>
                <w:lang w:val="sr-Cyrl-RS" w:eastAsia="hr-HR"/>
              </w:rPr>
              <w:t>МЕТОДА</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hAnsi="Arial" w:cs="Arial"/>
                <w:sz w:val="22"/>
                <w:szCs w:val="22"/>
                <w:lang w:val="sr-Cyrl-RS" w:eastAsia="hr-HR"/>
              </w:rPr>
              <w:t>Густина на 15º</w:t>
            </w:r>
            <w:r w:rsidRPr="00667D9A">
              <w:rPr>
                <w:rFonts w:ascii="Arial" w:hAnsi="Arial" w:cs="Arial"/>
                <w:sz w:val="22"/>
                <w:szCs w:val="22"/>
                <w:lang w:val="hr-HR" w:eastAsia="hr-HR"/>
              </w:rPr>
              <w:t>C, g/ml</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0,89</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667D9A">
              <w:rPr>
                <w:rFonts w:ascii="Arial" w:eastAsia="Calibri" w:hAnsi="Arial" w:cs="Arial"/>
                <w:noProof/>
                <w:sz w:val="22"/>
                <w:szCs w:val="22"/>
                <w:lang w:val="en-US" w:eastAsia="hr-HR"/>
              </w:rPr>
              <w:t>SRPS EN ISO 3675</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Кинематичка вискозност на 40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Кинематичка вискозност на </w:t>
            </w:r>
            <w:r w:rsidRPr="00667D9A">
              <w:rPr>
                <w:rFonts w:ascii="Arial" w:eastAsia="Calibri" w:hAnsi="Arial" w:cs="Arial"/>
                <w:noProof/>
                <w:sz w:val="22"/>
                <w:szCs w:val="22"/>
                <w:lang w:val="hr-HR" w:eastAsia="hr-HR"/>
              </w:rPr>
              <w:t>10</w:t>
            </w:r>
            <w:r w:rsidRPr="00667D9A">
              <w:rPr>
                <w:rFonts w:ascii="Arial" w:eastAsia="Calibri" w:hAnsi="Arial" w:cs="Arial"/>
                <w:noProof/>
                <w:sz w:val="22"/>
                <w:szCs w:val="22"/>
                <w:lang w:val="sr-Cyrl-RS" w:eastAsia="hr-HR"/>
              </w:rPr>
              <w:t>0</w:t>
            </w:r>
            <w:r w:rsidRPr="00667D9A">
              <w:rPr>
                <w:rFonts w:ascii="Arial" w:hAnsi="Arial" w:cs="Arial"/>
                <w:sz w:val="22"/>
                <w:szCs w:val="22"/>
                <w:lang w:val="sr-Cyrl-RS" w:eastAsia="hr-HR"/>
              </w:rPr>
              <w:t>º</w:t>
            </w:r>
            <w:r w:rsidRPr="00667D9A">
              <w:rPr>
                <w:rFonts w:ascii="Arial" w:hAnsi="Arial" w:cs="Arial"/>
                <w:sz w:val="22"/>
                <w:szCs w:val="22"/>
                <w:lang w:val="hr-HR" w:eastAsia="hr-HR"/>
              </w:rPr>
              <w:t>C</w:t>
            </w:r>
            <w:r w:rsidRPr="00667D9A">
              <w:rPr>
                <w:rFonts w:ascii="Arial" w:hAnsi="Arial" w:cs="Arial"/>
                <w:sz w:val="22"/>
                <w:szCs w:val="22"/>
                <w:lang w:val="sr-Cyrl-RS" w:eastAsia="hr-HR"/>
              </w:rPr>
              <w:t xml:space="preserve">, </w:t>
            </w:r>
            <w:r w:rsidRPr="00667D9A">
              <w:rPr>
                <w:rFonts w:ascii="Arial" w:hAnsi="Arial" w:cs="Arial"/>
                <w:sz w:val="22"/>
                <w:szCs w:val="22"/>
                <w:lang w:val="hr-HR" w:eastAsia="hr-HR"/>
              </w:rPr>
              <w:t>mm</w:t>
            </w:r>
            <w:r w:rsidRPr="00667D9A">
              <w:rPr>
                <w:rFonts w:ascii="Arial" w:hAnsi="Arial" w:cs="Arial"/>
                <w:sz w:val="22"/>
                <w:szCs w:val="22"/>
                <w:vertAlign w:val="superscript"/>
                <w:lang w:val="hr-HR" w:eastAsia="hr-HR"/>
              </w:rPr>
              <w:t>2</w:t>
            </w:r>
            <w:r w:rsidRPr="00667D9A">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14</w:t>
            </w:r>
            <w:r w:rsidRPr="00667D9A">
              <w:rPr>
                <w:rFonts w:ascii="Arial" w:eastAsia="Calibri" w:hAnsi="Arial" w:cs="Arial"/>
                <w:noProof/>
                <w:sz w:val="22"/>
                <w:szCs w:val="22"/>
                <w:lang w:val="hr-HR" w:eastAsia="hr-HR"/>
              </w:rPr>
              <w:t>,</w:t>
            </w:r>
            <w:r w:rsidRPr="00667D9A">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SRPS ISO 3104</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ISO </w:t>
            </w:r>
            <w:r w:rsidRPr="00667D9A">
              <w:rPr>
                <w:rFonts w:ascii="Arial" w:eastAsia="Calibri" w:hAnsi="Arial" w:cs="Arial"/>
                <w:noProof/>
                <w:sz w:val="22"/>
                <w:szCs w:val="22"/>
                <w:lang w:val="sr-Cyrl-RS" w:eastAsia="hr-HR"/>
              </w:rPr>
              <w:t>2909</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Тачка паљења,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2592</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hr-HR" w:eastAsia="hr-HR"/>
              </w:rPr>
            </w:pPr>
            <w:r w:rsidRPr="00667D9A">
              <w:rPr>
                <w:rFonts w:ascii="Arial" w:eastAsia="Calibri" w:hAnsi="Arial" w:cs="Arial"/>
                <w:noProof/>
                <w:sz w:val="22"/>
                <w:szCs w:val="22"/>
                <w:lang w:val="sr-Cyrl-RS" w:eastAsia="hr-HR"/>
              </w:rPr>
              <w:t xml:space="preserve">Тачка течења, </w:t>
            </w:r>
            <w:r w:rsidRPr="00667D9A">
              <w:rPr>
                <w:rFonts w:ascii="Arial" w:hAnsi="Arial" w:cs="Arial"/>
                <w:sz w:val="22"/>
                <w:szCs w:val="22"/>
                <w:lang w:val="sr-Cyrl-RS" w:eastAsia="hr-HR"/>
              </w:rPr>
              <w:t>º</w:t>
            </w:r>
            <w:r w:rsidRPr="00667D9A">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en-US" w:eastAsia="hr-HR"/>
              </w:rPr>
              <w:t>SRPS ISO 3</w:t>
            </w:r>
            <w:r w:rsidRPr="00667D9A">
              <w:rPr>
                <w:rFonts w:ascii="Arial" w:eastAsia="Calibri" w:hAnsi="Arial" w:cs="Arial"/>
                <w:noProof/>
                <w:sz w:val="22"/>
                <w:szCs w:val="22"/>
                <w:lang w:val="sr-Cyrl-RS" w:eastAsia="hr-HR"/>
              </w:rPr>
              <w:t>016</w:t>
            </w:r>
          </w:p>
        </w:tc>
      </w:tr>
      <w:tr w:rsidR="00667D9A" w:rsidRPr="00667D9A" w:rsidTr="00E52FF9">
        <w:tc>
          <w:tcPr>
            <w:tcW w:w="5081" w:type="dxa"/>
            <w:tcBorders>
              <w:top w:val="single" w:sz="8" w:space="0" w:color="auto"/>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 xml:space="preserve">Корозија на </w:t>
            </w:r>
            <w:r w:rsidRPr="00667D9A">
              <w:rPr>
                <w:rFonts w:ascii="Arial" w:eastAsia="Calibri" w:hAnsi="Arial" w:cs="Arial"/>
                <w:noProof/>
                <w:sz w:val="22"/>
                <w:szCs w:val="22"/>
                <w:lang w:val="hr-HR" w:eastAsia="hr-HR"/>
              </w:rPr>
              <w:t>Cu, 3h/100</w:t>
            </w:r>
            <w:r w:rsidRPr="00667D9A">
              <w:rPr>
                <w:rFonts w:ascii="Arial" w:hAnsi="Arial" w:cs="Arial"/>
                <w:sz w:val="22"/>
                <w:szCs w:val="22"/>
                <w:lang w:val="sr-Cyrl-RS" w:eastAsia="hr-HR"/>
              </w:rPr>
              <w:t xml:space="preserve"> º</w:t>
            </w:r>
            <w:r w:rsidRPr="00667D9A">
              <w:rPr>
                <w:rFonts w:ascii="Arial" w:hAnsi="Arial" w:cs="Arial"/>
                <w:sz w:val="22"/>
                <w:szCs w:val="22"/>
                <w:lang w:val="hr-HR" w:eastAsia="hr-HR"/>
              </w:rPr>
              <w:t xml:space="preserve">C, </w:t>
            </w:r>
            <w:r w:rsidRPr="00667D9A">
              <w:rPr>
                <w:rFonts w:ascii="Arial" w:hAnsi="Arial" w:cs="Arial"/>
                <w:sz w:val="22"/>
                <w:szCs w:val="22"/>
                <w:lang w:val="sr-Cyrl-RS" w:eastAsia="hr-HR"/>
              </w:rPr>
              <w:t>степен</w:t>
            </w:r>
          </w:p>
        </w:tc>
        <w:tc>
          <w:tcPr>
            <w:tcW w:w="252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667D9A">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667D9A">
              <w:rPr>
                <w:rFonts w:ascii="Arial" w:eastAsia="Calibri" w:hAnsi="Arial" w:cs="Arial"/>
                <w:noProof/>
                <w:sz w:val="22"/>
                <w:szCs w:val="22"/>
                <w:lang w:val="en-US" w:eastAsia="hr-HR"/>
              </w:rPr>
              <w:t xml:space="preserve">SRPS EN ISO </w:t>
            </w:r>
            <w:r w:rsidRPr="00667D9A">
              <w:rPr>
                <w:rFonts w:ascii="Arial" w:eastAsia="Calibri" w:hAnsi="Arial" w:cs="Arial"/>
                <w:noProof/>
                <w:sz w:val="22"/>
                <w:szCs w:val="22"/>
                <w:lang w:val="sr-Cyrl-RS" w:eastAsia="hr-HR"/>
              </w:rPr>
              <w:t>2160</w:t>
            </w:r>
          </w:p>
        </w:tc>
      </w:tr>
      <w:tr w:rsidR="00667D9A" w:rsidRPr="00667D9A" w:rsidTr="00E52FF9">
        <w:tc>
          <w:tcPr>
            <w:tcW w:w="5081" w:type="dxa"/>
            <w:vMerge w:val="restart"/>
            <w:tcBorders>
              <w:top w:val="single" w:sz="8" w:space="0" w:color="auto"/>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667D9A">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667D9A">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sr-Cyrl-RS" w:eastAsia="hr-HR"/>
              </w:rPr>
              <w:t>ISO 11 158 HV</w:t>
            </w:r>
            <w:r w:rsidRPr="00667D9A">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667D9A" w:rsidRPr="00667D9A" w:rsidTr="00E52FF9">
        <w:tc>
          <w:tcPr>
            <w:tcW w:w="5081" w:type="dxa"/>
            <w:vMerge/>
            <w:tcBorders>
              <w:left w:val="single" w:sz="8" w:space="0" w:color="auto"/>
              <w:bottom w:val="single" w:sz="8" w:space="0" w:color="auto"/>
              <w:right w:val="single" w:sz="8" w:space="0" w:color="auto"/>
            </w:tcBorders>
          </w:tcPr>
          <w:p w:rsidR="00667D9A" w:rsidRPr="00667D9A" w:rsidRDefault="00667D9A" w:rsidP="00667D9A">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67D9A" w:rsidRPr="00667D9A" w:rsidRDefault="00667D9A" w:rsidP="00667D9A">
            <w:pPr>
              <w:numPr>
                <w:ilvl w:val="0"/>
                <w:numId w:val="13"/>
              </w:numPr>
              <w:suppressAutoHyphens w:val="0"/>
              <w:spacing w:before="120" w:line="276" w:lineRule="auto"/>
              <w:ind w:left="98" w:hanging="180"/>
              <w:jc w:val="both"/>
              <w:rPr>
                <w:rFonts w:ascii="Arial" w:hAnsi="Arial" w:cs="Arial"/>
                <w:sz w:val="22"/>
                <w:szCs w:val="22"/>
                <w:lang w:val="en-US" w:eastAsia="hr-HR"/>
              </w:rPr>
            </w:pPr>
            <w:r w:rsidRPr="00667D9A">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667D9A" w:rsidRPr="00667D9A" w:rsidRDefault="00667D9A" w:rsidP="00667D9A">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667D9A" w:rsidRDefault="00667D9A" w:rsidP="00667D9A">
      <w:pPr>
        <w:tabs>
          <w:tab w:val="right" w:pos="10255"/>
        </w:tabs>
        <w:suppressAutoHyphens w:val="0"/>
        <w:rPr>
          <w:rFonts w:ascii="Arial" w:hAnsi="Arial" w:cs="Arial"/>
          <w:color w:val="FF0000"/>
          <w:sz w:val="22"/>
          <w:szCs w:val="22"/>
          <w:lang w:val="sr-Cyrl-RS" w:eastAsia="en-US"/>
        </w:rPr>
      </w:pPr>
    </w:p>
    <w:p w:rsidR="00F26FD8" w:rsidRDefault="00F26FD8" w:rsidP="00667D9A">
      <w:pPr>
        <w:tabs>
          <w:tab w:val="right" w:pos="10255"/>
        </w:tabs>
        <w:suppressAutoHyphens w:val="0"/>
        <w:rPr>
          <w:rFonts w:ascii="Arial" w:hAnsi="Arial" w:cs="Arial"/>
          <w:color w:val="FF0000"/>
          <w:sz w:val="22"/>
          <w:szCs w:val="22"/>
          <w:lang w:val="sr-Cyrl-RS" w:eastAsia="en-US"/>
        </w:rPr>
      </w:pPr>
    </w:p>
    <w:p w:rsidR="00F26FD8" w:rsidRPr="00667D9A" w:rsidRDefault="00F26FD8" w:rsidP="00667D9A">
      <w:pPr>
        <w:tabs>
          <w:tab w:val="right" w:pos="10255"/>
        </w:tabs>
        <w:suppressAutoHyphens w:val="0"/>
        <w:rPr>
          <w:rFonts w:ascii="Arial" w:hAnsi="Arial" w:cs="Arial"/>
          <w:color w:val="FF0000"/>
          <w:sz w:val="22"/>
          <w:szCs w:val="22"/>
          <w:lang w:val="sr-Cyrl-RS" w:eastAsia="en-US"/>
        </w:rPr>
      </w:pPr>
    </w:p>
    <w:p w:rsidR="00667D9A" w:rsidRPr="00667D9A" w:rsidRDefault="00667D9A" w:rsidP="00667D9A">
      <w:pPr>
        <w:tabs>
          <w:tab w:val="right" w:pos="10255"/>
        </w:tabs>
        <w:suppressAutoHyphens w:val="0"/>
        <w:jc w:val="both"/>
        <w:rPr>
          <w:rFonts w:ascii="Arial" w:hAnsi="Arial" w:cs="Arial"/>
          <w:sz w:val="22"/>
          <w:szCs w:val="22"/>
          <w:u w:val="single"/>
          <w:lang w:val="sr-Cyrl-RS" w:eastAsia="en-US"/>
        </w:rPr>
      </w:pPr>
      <w:r w:rsidRPr="00667D9A">
        <w:rPr>
          <w:rFonts w:ascii="Arial" w:hAnsi="Arial" w:cs="Arial"/>
          <w:sz w:val="22"/>
          <w:szCs w:val="22"/>
          <w:u w:val="single"/>
          <w:lang w:val="sr-Cyrl-RS" w:eastAsia="en-US"/>
        </w:rPr>
        <w:lastRenderedPageBreak/>
        <w:t>Паковање</w:t>
      </w:r>
      <w:r w:rsidRPr="00667D9A">
        <w:rPr>
          <w:rFonts w:ascii="Arial" w:hAnsi="Arial" w:cs="Arial"/>
          <w:sz w:val="22"/>
          <w:szCs w:val="22"/>
          <w:u w:val="single"/>
          <w:lang w:val="en-US" w:eastAsia="en-US"/>
        </w:rPr>
        <w:t>:</w:t>
      </w:r>
      <w:r w:rsidRPr="00667D9A">
        <w:rPr>
          <w:rFonts w:ascii="Arial" w:hAnsi="Arial" w:cs="Arial"/>
          <w:sz w:val="22"/>
          <w:szCs w:val="22"/>
          <w:u w:val="single"/>
          <w:lang w:val="sr-Cyrl-RS" w:eastAsia="en-US"/>
        </w:rPr>
        <w:t xml:space="preserve"> </w:t>
      </w:r>
    </w:p>
    <w:p w:rsidR="00667D9A" w:rsidRPr="00667D9A" w:rsidRDefault="00667D9A" w:rsidP="00667D9A">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За све позиције осим за позицију бр.22: бачве од 170</w:t>
      </w:r>
      <w:r w:rsidRPr="00667D9A">
        <w:rPr>
          <w:rFonts w:ascii="Arial" w:hAnsi="Arial" w:cs="Arial"/>
          <w:sz w:val="22"/>
          <w:szCs w:val="22"/>
          <w:lang w:val="sr-Latn-RS" w:eastAsia="en-US"/>
        </w:rPr>
        <w:t>kg</w:t>
      </w:r>
      <w:r w:rsidRPr="00667D9A">
        <w:rPr>
          <w:rFonts w:ascii="Arial" w:hAnsi="Arial" w:cs="Arial"/>
          <w:sz w:val="22"/>
          <w:szCs w:val="22"/>
          <w:lang w:val="sr-Cyrl-RS" w:eastAsia="en-US"/>
        </w:rPr>
        <w:t xml:space="preserve"> до 180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667D9A" w:rsidRPr="00667D9A" w:rsidRDefault="00667D9A" w:rsidP="00F26FD8">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 xml:space="preserve">За позицију бр.22: паковање од 20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141BB5" w:rsidRPr="00F26FD8" w:rsidRDefault="00667D9A" w:rsidP="00667D9A">
      <w:pPr>
        <w:suppressAutoHyphens w:val="0"/>
        <w:jc w:val="both"/>
        <w:rPr>
          <w:rFonts w:ascii="Arial" w:hAnsi="Arial" w:cs="Arial"/>
          <w:sz w:val="22"/>
          <w:szCs w:val="22"/>
          <w:lang w:val="sr-Cyrl-RS" w:eastAsia="en-US"/>
        </w:rPr>
      </w:pPr>
      <w:r w:rsidRPr="00667D9A">
        <w:rPr>
          <w:rFonts w:ascii="Arial" w:hAnsi="Arial" w:cs="Arial"/>
          <w:sz w:val="22"/>
          <w:szCs w:val="22"/>
          <w:lang w:val="sr-Latn-RS" w:eastAsia="en-US"/>
        </w:rPr>
        <w:t>За сваку ставку доставити уз понуду</w:t>
      </w:r>
      <w:r w:rsidR="00141BB5" w:rsidRPr="00F26FD8">
        <w:rPr>
          <w:rFonts w:ascii="Arial" w:hAnsi="Arial" w:cs="Arial"/>
          <w:sz w:val="22"/>
          <w:szCs w:val="22"/>
          <w:lang w:val="sr-Cyrl-RS" w:eastAsia="en-US"/>
        </w:rPr>
        <w:t xml:space="preserve"> технички лист о производу</w:t>
      </w:r>
      <w:r w:rsidR="00F26FD8">
        <w:rPr>
          <w:rFonts w:ascii="Arial" w:hAnsi="Arial" w:cs="Arial"/>
          <w:sz w:val="22"/>
          <w:szCs w:val="22"/>
          <w:lang w:val="sr-Cyrl-RS" w:eastAsia="en-US"/>
        </w:rPr>
        <w:t>.</w:t>
      </w:r>
    </w:p>
    <w:p w:rsidR="001A7FAC" w:rsidRDefault="00141BB5" w:rsidP="00F26FD8">
      <w:pPr>
        <w:suppressAutoHyphens w:val="0"/>
        <w:jc w:val="both"/>
        <w:rPr>
          <w:rFonts w:ascii="Arial" w:hAnsi="Arial" w:cs="Arial"/>
          <w:sz w:val="22"/>
          <w:szCs w:val="22"/>
          <w:lang w:val="sr-Cyrl-RS" w:eastAsia="en-US"/>
        </w:rPr>
      </w:pPr>
      <w:r w:rsidRPr="00F26FD8">
        <w:rPr>
          <w:rFonts w:ascii="Arial" w:hAnsi="Arial" w:cs="Arial"/>
          <w:sz w:val="22"/>
          <w:szCs w:val="22"/>
          <w:lang w:val="sr-Cyrl-RS" w:eastAsia="en-US"/>
        </w:rPr>
        <w:t xml:space="preserve">Уз испоруку </w:t>
      </w:r>
      <w:r w:rsidR="001A7FAC" w:rsidRPr="00F26FD8">
        <w:rPr>
          <w:rFonts w:ascii="Arial" w:hAnsi="Arial" w:cs="Arial"/>
          <w:sz w:val="22"/>
          <w:szCs w:val="22"/>
          <w:lang w:val="sr-Cyrl-RS" w:eastAsia="en-US"/>
        </w:rPr>
        <w:t xml:space="preserve">доставити </w:t>
      </w:r>
      <w:r w:rsidRPr="00F26FD8">
        <w:rPr>
          <w:rFonts w:ascii="Arial" w:hAnsi="Arial" w:cs="Arial"/>
          <w:sz w:val="22"/>
          <w:szCs w:val="22"/>
          <w:lang w:val="sr-Cyrl-RS" w:eastAsia="en-US"/>
        </w:rPr>
        <w:t>С</w:t>
      </w:r>
      <w:r w:rsidR="00667D9A" w:rsidRPr="00667D9A">
        <w:rPr>
          <w:rFonts w:ascii="Arial" w:hAnsi="Arial" w:cs="Arial"/>
          <w:sz w:val="22"/>
          <w:szCs w:val="22"/>
          <w:lang w:val="sr-Latn-RS" w:eastAsia="en-US"/>
        </w:rPr>
        <w:t xml:space="preserve">ертификат o </w:t>
      </w:r>
      <w:r w:rsidR="00667D9A" w:rsidRPr="00667D9A">
        <w:rPr>
          <w:rFonts w:ascii="Arial" w:hAnsi="Arial" w:cs="Arial"/>
          <w:sz w:val="22"/>
          <w:szCs w:val="22"/>
          <w:lang w:val="sr-Cyrl-RS" w:eastAsia="en-US"/>
        </w:rPr>
        <w:t>анализи уља на српском језику или преведен на српски језик оверен од стране овлашћеног преводиоца.</w:t>
      </w:r>
    </w:p>
    <w:p w:rsidR="00F26FD8" w:rsidRPr="00F26FD8" w:rsidRDefault="00F26FD8" w:rsidP="00F26FD8">
      <w:pPr>
        <w:suppressAutoHyphens w:val="0"/>
        <w:jc w:val="both"/>
        <w:rPr>
          <w:rFonts w:ascii="Arial" w:hAnsi="Arial" w:cs="Arial"/>
          <w:sz w:val="22"/>
          <w:szCs w:val="22"/>
          <w:lang w:val="sr-Cyrl-RS" w:eastAsia="en-US"/>
        </w:rPr>
      </w:pPr>
    </w:p>
    <w:p w:rsidR="006E3325" w:rsidRPr="006E3325" w:rsidRDefault="006E3325" w:rsidP="006E3325">
      <w:pPr>
        <w:tabs>
          <w:tab w:val="right" w:pos="10255"/>
        </w:tabs>
        <w:suppressAutoHyphens w:val="0"/>
        <w:jc w:val="center"/>
        <w:rPr>
          <w:rFonts w:ascii="Arial" w:hAnsi="Arial" w:cs="Arial"/>
          <w:b/>
          <w:sz w:val="22"/>
          <w:szCs w:val="22"/>
          <w:u w:val="single"/>
          <w:lang w:val="sr-Cyrl-RS" w:eastAsia="en-US"/>
        </w:rPr>
      </w:pPr>
      <w:r w:rsidRPr="006E3325">
        <w:rPr>
          <w:rFonts w:ascii="Arial" w:hAnsi="Arial" w:cs="Arial"/>
          <w:b/>
          <w:sz w:val="22"/>
          <w:szCs w:val="22"/>
          <w:u w:val="single"/>
          <w:lang w:val="sr-Cyrl-RS" w:eastAsia="en-US"/>
        </w:rPr>
        <w:t>ПАРТИЈА 2</w:t>
      </w:r>
    </w:p>
    <w:p w:rsidR="006E3325" w:rsidRPr="006E3325" w:rsidRDefault="006E3325" w:rsidP="006E3325">
      <w:pPr>
        <w:tabs>
          <w:tab w:val="right" w:pos="10255"/>
        </w:tabs>
        <w:suppressAutoHyphens w:val="0"/>
        <w:jc w:val="center"/>
        <w:rPr>
          <w:rFonts w:ascii="Arial" w:hAnsi="Arial" w:cs="Arial"/>
          <w:b/>
          <w:sz w:val="22"/>
          <w:szCs w:val="22"/>
          <w:u w:val="single"/>
          <w:lang w:val="sr-Cyrl-RS" w:eastAsia="en-US"/>
        </w:rPr>
      </w:pPr>
    </w:p>
    <w:tbl>
      <w:tblPr>
        <w:tblW w:w="10449" w:type="dxa"/>
        <w:tblInd w:w="-7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7110"/>
        <w:gridCol w:w="2610"/>
        <w:gridCol w:w="9"/>
      </w:tblGrid>
      <w:tr w:rsidR="006E3325" w:rsidRPr="006E3325" w:rsidTr="00C55C2F">
        <w:trPr>
          <w:trHeight w:val="432"/>
        </w:trPr>
        <w:tc>
          <w:tcPr>
            <w:tcW w:w="10449" w:type="dxa"/>
            <w:gridSpan w:val="4"/>
            <w:shd w:val="clear" w:color="auto" w:fill="D9D9D9" w:themeFill="background1" w:themeFillShade="D9"/>
            <w:vAlign w:val="center"/>
          </w:tcPr>
          <w:p w:rsidR="006E3325" w:rsidRPr="006E3325" w:rsidRDefault="006E3325" w:rsidP="006E3325">
            <w:pPr>
              <w:tabs>
                <w:tab w:val="right" w:pos="10255"/>
              </w:tabs>
              <w:suppressAutoHyphens w:val="0"/>
              <w:rPr>
                <w:rFonts w:ascii="Arial" w:hAnsi="Arial" w:cs="Arial"/>
                <w:b/>
                <w:sz w:val="22"/>
                <w:szCs w:val="22"/>
                <w:lang w:val="sr-Cyrl-RS" w:eastAsia="en-US"/>
              </w:rPr>
            </w:pPr>
            <w:r w:rsidRPr="006E3325">
              <w:rPr>
                <w:rFonts w:ascii="Arial" w:hAnsi="Arial" w:cs="Arial"/>
                <w:b/>
                <w:sz w:val="22"/>
                <w:szCs w:val="22"/>
                <w:lang w:eastAsia="en-US"/>
              </w:rPr>
              <w:t>ТЕХНИЧКИ ОПИС НАБАВКЕ ПО НН БРОЈ: 894/201</w:t>
            </w:r>
            <w:r w:rsidRPr="006E3325">
              <w:rPr>
                <w:rFonts w:ascii="Arial" w:hAnsi="Arial" w:cs="Arial"/>
                <w:b/>
                <w:sz w:val="22"/>
                <w:szCs w:val="22"/>
                <w:lang w:val="sr-Cyrl-RS" w:eastAsia="en-US"/>
              </w:rPr>
              <w:t>7 (ТЕМ)</w:t>
            </w:r>
          </w:p>
        </w:tc>
      </w:tr>
      <w:tr w:rsidR="006E3325" w:rsidRPr="006E3325" w:rsidTr="00C5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shd w:val="pct20" w:color="auto" w:fill="auto"/>
            <w:vAlign w:val="center"/>
          </w:tcPr>
          <w:p w:rsidR="006E3325" w:rsidRPr="006E3325" w:rsidRDefault="006E3325" w:rsidP="006E3325">
            <w:pPr>
              <w:suppressAutoHyphens w:val="0"/>
              <w:ind w:left="-120" w:right="-108"/>
              <w:jc w:val="center"/>
              <w:rPr>
                <w:rFonts w:ascii="Arial" w:hAnsi="Arial" w:cs="Arial"/>
                <w:b/>
                <w:sz w:val="22"/>
                <w:szCs w:val="22"/>
                <w:lang w:eastAsia="hr-HR"/>
              </w:rPr>
            </w:pPr>
            <w:r w:rsidRPr="006E3325">
              <w:rPr>
                <w:rFonts w:ascii="Arial" w:hAnsi="Arial" w:cs="Arial"/>
                <w:b/>
                <w:sz w:val="22"/>
                <w:szCs w:val="22"/>
                <w:lang w:eastAsia="hr-HR"/>
              </w:rPr>
              <w:t>Ред.</w:t>
            </w:r>
          </w:p>
          <w:p w:rsidR="006E3325" w:rsidRPr="006E3325" w:rsidRDefault="006E3325" w:rsidP="006E3325">
            <w:pPr>
              <w:suppressAutoHyphens w:val="0"/>
              <w:ind w:left="-120" w:right="-108"/>
              <w:jc w:val="center"/>
              <w:rPr>
                <w:rFonts w:ascii="Arial" w:hAnsi="Arial" w:cs="Arial"/>
                <w:b/>
                <w:sz w:val="22"/>
                <w:szCs w:val="22"/>
                <w:lang w:eastAsia="hr-HR"/>
              </w:rPr>
            </w:pPr>
            <w:r w:rsidRPr="006E3325">
              <w:rPr>
                <w:rFonts w:ascii="Arial" w:hAnsi="Arial" w:cs="Arial"/>
                <w:b/>
                <w:sz w:val="22"/>
                <w:szCs w:val="22"/>
                <w:lang w:eastAsia="hr-HR"/>
              </w:rPr>
              <w:t>број</w:t>
            </w:r>
          </w:p>
        </w:tc>
        <w:tc>
          <w:tcPr>
            <w:tcW w:w="7110" w:type="dxa"/>
            <w:tcBorders>
              <w:top w:val="single" w:sz="4" w:space="0" w:color="auto"/>
              <w:left w:val="single" w:sz="4" w:space="0" w:color="auto"/>
              <w:bottom w:val="single" w:sz="4" w:space="0" w:color="auto"/>
              <w:right w:val="single" w:sz="4" w:space="0" w:color="auto"/>
            </w:tcBorders>
            <w:shd w:val="pct20" w:color="auto" w:fill="auto"/>
            <w:vAlign w:val="center"/>
          </w:tcPr>
          <w:p w:rsidR="006E3325" w:rsidRPr="006E3325" w:rsidRDefault="006E3325" w:rsidP="006E3325">
            <w:pPr>
              <w:suppressAutoHyphens w:val="0"/>
              <w:ind w:left="-108" w:right="-141"/>
              <w:jc w:val="center"/>
              <w:rPr>
                <w:rFonts w:ascii="Arial" w:hAnsi="Arial" w:cs="Arial"/>
                <w:b/>
                <w:sz w:val="22"/>
                <w:szCs w:val="22"/>
                <w:lang w:eastAsia="hr-HR"/>
              </w:rPr>
            </w:pPr>
            <w:r w:rsidRPr="006E3325">
              <w:rPr>
                <w:rFonts w:ascii="Arial" w:hAnsi="Arial" w:cs="Arial"/>
                <w:b/>
                <w:sz w:val="22"/>
                <w:szCs w:val="22"/>
                <w:lang w:eastAsia="hr-HR"/>
              </w:rPr>
              <w:t>Предмет набавке</w:t>
            </w:r>
          </w:p>
        </w:tc>
        <w:tc>
          <w:tcPr>
            <w:tcW w:w="2610" w:type="dxa"/>
            <w:tcBorders>
              <w:top w:val="single" w:sz="4" w:space="0" w:color="auto"/>
              <w:left w:val="single" w:sz="4" w:space="0" w:color="auto"/>
              <w:bottom w:val="single" w:sz="4" w:space="0" w:color="auto"/>
              <w:right w:val="single" w:sz="4" w:space="0" w:color="auto"/>
            </w:tcBorders>
            <w:shd w:val="pct20" w:color="auto" w:fill="auto"/>
            <w:vAlign w:val="center"/>
          </w:tcPr>
          <w:p w:rsidR="006E3325" w:rsidRPr="006E3325" w:rsidRDefault="006E3325" w:rsidP="006E3325">
            <w:pPr>
              <w:suppressAutoHyphens w:val="0"/>
              <w:jc w:val="center"/>
              <w:rPr>
                <w:rFonts w:ascii="Arial" w:hAnsi="Arial" w:cs="Arial"/>
                <w:sz w:val="22"/>
                <w:szCs w:val="22"/>
                <w:lang w:val="en-US" w:eastAsia="hr-HR"/>
              </w:rPr>
            </w:pPr>
            <w:r w:rsidRPr="006E3325">
              <w:rPr>
                <w:rFonts w:ascii="Arial" w:eastAsia="Calibri" w:hAnsi="Arial" w:cs="Arial"/>
                <w:b/>
                <w:sz w:val="22"/>
                <w:szCs w:val="22"/>
                <w:lang w:val="sr-Cyrl-RS" w:eastAsia="en-US"/>
              </w:rPr>
              <w:t>Произвођач</w:t>
            </w:r>
            <w:r w:rsidRPr="006E3325">
              <w:rPr>
                <w:rFonts w:ascii="Arial" w:eastAsia="Calibri" w:hAnsi="Arial" w:cs="Arial"/>
                <w:b/>
                <w:sz w:val="22"/>
                <w:szCs w:val="22"/>
                <w:lang w:val="sr-Latn-RS" w:eastAsia="en-US"/>
              </w:rPr>
              <w:t>/</w:t>
            </w:r>
            <w:r w:rsidRPr="006E3325">
              <w:rPr>
                <w:rFonts w:ascii="Arial" w:eastAsia="Calibri" w:hAnsi="Arial" w:cs="Arial"/>
                <w:b/>
                <w:sz w:val="22"/>
                <w:szCs w:val="22"/>
                <w:lang w:val="sr-Cyrl-RS" w:eastAsia="en-US"/>
              </w:rPr>
              <w:t>Назив производа</w:t>
            </w:r>
          </w:p>
        </w:tc>
      </w:tr>
      <w:tr w:rsidR="006E3325" w:rsidRPr="006E3325" w:rsidTr="00C5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r w:rsidRPr="006E3325">
              <w:rPr>
                <w:rFonts w:ascii="Arial" w:hAnsi="Arial" w:cs="Arial"/>
                <w:sz w:val="22"/>
                <w:szCs w:val="22"/>
                <w:lang w:val="sr-Latn-RS" w:eastAsia="hr-HR"/>
              </w:rPr>
              <w:t>1</w:t>
            </w:r>
            <w:r w:rsidRPr="006E3325">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both"/>
              <w:rPr>
                <w:rFonts w:ascii="Arial" w:hAnsi="Arial" w:cs="Arial"/>
                <w:sz w:val="22"/>
                <w:szCs w:val="22"/>
                <w:lang w:val="sr-Cyrl-RS" w:eastAsia="hr-HR"/>
              </w:rPr>
            </w:pPr>
            <w:r w:rsidRPr="006E3325">
              <w:rPr>
                <w:rFonts w:ascii="Arial" w:hAnsi="Arial" w:cs="Arial"/>
                <w:sz w:val="22"/>
                <w:szCs w:val="22"/>
                <w:lang w:val="sr-Cyrl-RS" w:eastAsia="hr-HR"/>
              </w:rPr>
              <w:t>Хидрауличко високо квалитетно уље минералне основе „</w:t>
            </w:r>
            <w:r w:rsidRPr="006E3325">
              <w:rPr>
                <w:rFonts w:ascii="Arial" w:hAnsi="Arial" w:cs="Arial"/>
                <w:sz w:val="22"/>
                <w:szCs w:val="22"/>
                <w:lang w:val="en-US" w:eastAsia="hr-HR"/>
              </w:rPr>
              <w:t>MOBIL</w:t>
            </w:r>
            <w:r w:rsidRPr="006E3325">
              <w:rPr>
                <w:rFonts w:ascii="Arial" w:hAnsi="Arial" w:cs="Arial"/>
                <w:sz w:val="22"/>
                <w:szCs w:val="22"/>
                <w:lang w:val="sr-Cyrl-RS" w:eastAsia="hr-HR"/>
              </w:rPr>
              <w:t>“</w:t>
            </w:r>
            <w:r w:rsidRPr="006E3325">
              <w:rPr>
                <w:rFonts w:ascii="Arial" w:hAnsi="Arial" w:cs="Arial"/>
                <w:sz w:val="22"/>
                <w:szCs w:val="22"/>
                <w:lang w:val="en-US" w:eastAsia="hr-HR"/>
              </w:rPr>
              <w:t xml:space="preserve"> NUTO H32 </w:t>
            </w:r>
            <w:r w:rsidRPr="006E3325">
              <w:rPr>
                <w:rFonts w:ascii="Arial" w:hAnsi="Arial" w:cs="Arial"/>
                <w:sz w:val="22"/>
                <w:szCs w:val="22"/>
                <w:lang w:val="sr-Cyrl-RS" w:eastAsia="hr-HR"/>
              </w:rPr>
              <w:t>или одговарајуће, за подмазивање циркулационих и хидрауличних система.</w:t>
            </w:r>
          </w:p>
          <w:p w:rsidR="006E3325" w:rsidRPr="006E3325" w:rsidRDefault="006E3325" w:rsidP="006E3325">
            <w:pPr>
              <w:suppressAutoHyphens w:val="0"/>
              <w:jc w:val="both"/>
              <w:rPr>
                <w:rFonts w:ascii="Arial" w:hAnsi="Arial" w:cs="Arial"/>
                <w:sz w:val="22"/>
                <w:szCs w:val="22"/>
                <w:lang w:val="en-US" w:eastAsia="hr-HR"/>
              </w:rPr>
            </w:pPr>
            <w:r w:rsidRPr="006E3325">
              <w:rPr>
                <w:rFonts w:ascii="Arial" w:hAnsi="Arial" w:cs="Arial"/>
                <w:sz w:val="22"/>
                <w:szCs w:val="22"/>
                <w:lang w:val="sr-Cyrl-RS" w:eastAsia="hr-HR"/>
              </w:rPr>
              <w:t>Паковање</w:t>
            </w:r>
            <w:r w:rsidRPr="006E3325">
              <w:rPr>
                <w:rFonts w:ascii="Arial" w:hAnsi="Arial" w:cs="Arial"/>
                <w:sz w:val="22"/>
                <w:szCs w:val="22"/>
                <w:lang w:val="en-US" w:eastAsia="hr-HR"/>
              </w:rPr>
              <w:t>:</w:t>
            </w:r>
          </w:p>
          <w:p w:rsidR="006E3325" w:rsidRPr="006E3325" w:rsidRDefault="006E3325" w:rsidP="006E3325">
            <w:pPr>
              <w:suppressAutoHyphens w:val="0"/>
              <w:jc w:val="both"/>
              <w:rPr>
                <w:rFonts w:ascii="Arial" w:hAnsi="Arial" w:cs="Arial"/>
                <w:sz w:val="22"/>
                <w:szCs w:val="22"/>
                <w:lang w:val="en-US" w:eastAsia="hr-HR"/>
              </w:rPr>
            </w:pPr>
          </w:p>
          <w:p w:rsidR="006E3325" w:rsidRPr="006E3325" w:rsidRDefault="006E3325" w:rsidP="006E3325">
            <w:pPr>
              <w:suppressAutoHyphens w:val="0"/>
              <w:jc w:val="both"/>
              <w:rPr>
                <w:rFonts w:ascii="Arial" w:hAnsi="Arial" w:cs="Arial"/>
                <w:sz w:val="22"/>
                <w:szCs w:val="22"/>
                <w:lang w:val="sr-Cyrl-RS" w:eastAsia="hr-HR"/>
              </w:rPr>
            </w:pPr>
            <w:r w:rsidRPr="006E3325">
              <w:rPr>
                <w:rFonts w:ascii="Arial" w:hAnsi="Arial" w:cs="Arial"/>
                <w:sz w:val="22"/>
                <w:szCs w:val="22"/>
                <w:lang w:val="sr-Cyrl-RS" w:eastAsia="hr-HR"/>
              </w:rPr>
              <w:t>Бачве 170 - 180</w:t>
            </w:r>
            <w:r w:rsidRPr="006E3325">
              <w:rPr>
                <w:rFonts w:ascii="Arial" w:hAnsi="Arial" w:cs="Arial"/>
                <w:sz w:val="22"/>
                <w:szCs w:val="22"/>
                <w:lang w:val="en-US" w:eastAsia="hr-HR"/>
              </w:rPr>
              <w:t xml:space="preserve"> kg</w:t>
            </w:r>
            <w:r w:rsidRPr="006E3325">
              <w:rPr>
                <w:rFonts w:ascii="Arial" w:hAnsi="Arial" w:cs="Arial"/>
                <w:sz w:val="22"/>
                <w:szCs w:val="22"/>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p>
        </w:tc>
      </w:tr>
      <w:tr w:rsidR="006E3325" w:rsidRPr="006E3325" w:rsidTr="00C5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r w:rsidRPr="006E3325">
              <w:rPr>
                <w:rFonts w:ascii="Arial" w:hAnsi="Arial" w:cs="Arial"/>
                <w:sz w:val="22"/>
                <w:szCs w:val="22"/>
                <w:lang w:val="sr-Latn-RS" w:eastAsia="hr-HR"/>
              </w:rPr>
              <w:t>2</w:t>
            </w:r>
            <w:r w:rsidRPr="006E3325">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both"/>
              <w:rPr>
                <w:rFonts w:ascii="Arial" w:hAnsi="Arial" w:cs="Arial"/>
                <w:sz w:val="22"/>
                <w:szCs w:val="22"/>
                <w:lang w:val="sr-Cyrl-RS" w:eastAsia="hr-HR"/>
              </w:rPr>
            </w:pPr>
            <w:r w:rsidRPr="006E3325">
              <w:rPr>
                <w:rFonts w:ascii="Arial" w:hAnsi="Arial" w:cs="Arial"/>
                <w:sz w:val="22"/>
                <w:szCs w:val="22"/>
                <w:lang w:val="sr-Cyrl-RS" w:eastAsia="hr-HR"/>
              </w:rPr>
              <w:t>Синтетичко уље за редукторе, зупчасте преноснике и лежајеве „</w:t>
            </w:r>
            <w:r w:rsidRPr="006E3325">
              <w:rPr>
                <w:rFonts w:ascii="Arial" w:hAnsi="Arial" w:cs="Arial"/>
                <w:sz w:val="22"/>
                <w:szCs w:val="22"/>
                <w:lang w:val="en-US" w:eastAsia="hr-HR"/>
              </w:rPr>
              <w:t>MOBIL</w:t>
            </w:r>
            <w:r w:rsidRPr="006E3325">
              <w:rPr>
                <w:rFonts w:ascii="Arial" w:hAnsi="Arial" w:cs="Arial"/>
                <w:sz w:val="22"/>
                <w:szCs w:val="22"/>
                <w:lang w:val="sr-Cyrl-RS" w:eastAsia="hr-HR"/>
              </w:rPr>
              <w:t>“</w:t>
            </w:r>
            <w:r w:rsidRPr="006E3325">
              <w:rPr>
                <w:rFonts w:ascii="Arial" w:hAnsi="Arial" w:cs="Arial"/>
                <w:sz w:val="22"/>
                <w:szCs w:val="22"/>
                <w:lang w:val="en-US" w:eastAsia="hr-HR"/>
              </w:rPr>
              <w:t xml:space="preserve"> SHC 626 (ISO VISCOSITY GRADE 68) </w:t>
            </w:r>
            <w:r w:rsidRPr="006E3325">
              <w:rPr>
                <w:rFonts w:ascii="Arial" w:hAnsi="Arial" w:cs="Arial"/>
                <w:sz w:val="22"/>
                <w:szCs w:val="22"/>
                <w:lang w:val="sr-Cyrl-RS" w:eastAsia="hr-HR"/>
              </w:rPr>
              <w:t>или одговарајуће.</w:t>
            </w:r>
          </w:p>
          <w:p w:rsidR="006E3325" w:rsidRPr="006E3325" w:rsidRDefault="006E3325" w:rsidP="006E3325">
            <w:pPr>
              <w:suppressAutoHyphens w:val="0"/>
              <w:jc w:val="both"/>
              <w:rPr>
                <w:rFonts w:ascii="Arial" w:hAnsi="Arial" w:cs="Arial"/>
                <w:sz w:val="22"/>
                <w:szCs w:val="22"/>
                <w:lang w:val="sr-Cyrl-RS" w:eastAsia="hr-HR"/>
              </w:rPr>
            </w:pPr>
          </w:p>
          <w:p w:rsidR="006E3325" w:rsidRPr="006E3325" w:rsidRDefault="006E3325" w:rsidP="006E3325">
            <w:pPr>
              <w:suppressAutoHyphens w:val="0"/>
              <w:jc w:val="both"/>
              <w:rPr>
                <w:rFonts w:ascii="Arial" w:hAnsi="Arial" w:cs="Arial"/>
                <w:sz w:val="22"/>
                <w:szCs w:val="22"/>
                <w:lang w:val="en-US" w:eastAsia="hr-HR"/>
              </w:rPr>
            </w:pPr>
            <w:r w:rsidRPr="006E3325">
              <w:rPr>
                <w:rFonts w:ascii="Arial" w:hAnsi="Arial" w:cs="Arial"/>
                <w:sz w:val="22"/>
                <w:szCs w:val="22"/>
                <w:lang w:val="sr-Cyrl-RS" w:eastAsia="hr-HR"/>
              </w:rPr>
              <w:t>Паковање</w:t>
            </w:r>
            <w:r w:rsidRPr="006E3325">
              <w:rPr>
                <w:rFonts w:ascii="Arial" w:hAnsi="Arial" w:cs="Arial"/>
                <w:sz w:val="22"/>
                <w:szCs w:val="22"/>
                <w:lang w:val="en-US" w:eastAsia="hr-HR"/>
              </w:rPr>
              <w:t>:</w:t>
            </w:r>
          </w:p>
          <w:p w:rsidR="006E3325" w:rsidRPr="006E3325" w:rsidRDefault="006E3325" w:rsidP="006E3325">
            <w:pPr>
              <w:suppressAutoHyphens w:val="0"/>
              <w:jc w:val="both"/>
              <w:rPr>
                <w:rFonts w:ascii="Arial" w:hAnsi="Arial" w:cs="Arial"/>
                <w:sz w:val="22"/>
                <w:szCs w:val="22"/>
                <w:lang w:val="sr-Cyrl-RS" w:eastAsia="hr-HR"/>
              </w:rPr>
            </w:pPr>
            <w:r>
              <w:rPr>
                <w:rFonts w:ascii="Arial" w:hAnsi="Arial" w:cs="Arial"/>
                <w:sz w:val="22"/>
                <w:szCs w:val="22"/>
                <w:lang w:val="sr-Cyrl-RS" w:eastAsia="hr-HR"/>
              </w:rPr>
              <w:t>Канте 20 литара</w:t>
            </w:r>
          </w:p>
        </w:tc>
        <w:tc>
          <w:tcPr>
            <w:tcW w:w="26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p>
        </w:tc>
      </w:tr>
      <w:tr w:rsidR="006E3325" w:rsidRPr="006E3325" w:rsidTr="00C5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r w:rsidRPr="006E3325">
              <w:rPr>
                <w:rFonts w:ascii="Arial" w:hAnsi="Arial" w:cs="Arial"/>
                <w:sz w:val="22"/>
                <w:szCs w:val="22"/>
                <w:lang w:val="sr-Latn-RS" w:eastAsia="hr-HR"/>
              </w:rPr>
              <w:t>3</w:t>
            </w:r>
            <w:r w:rsidRPr="006E3325">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both"/>
              <w:rPr>
                <w:rFonts w:ascii="Arial" w:hAnsi="Arial" w:cs="Arial"/>
                <w:sz w:val="22"/>
                <w:szCs w:val="22"/>
                <w:lang w:val="sr-Cyrl-RS" w:eastAsia="hr-HR"/>
              </w:rPr>
            </w:pPr>
            <w:r w:rsidRPr="006E3325">
              <w:rPr>
                <w:rFonts w:ascii="Arial" w:hAnsi="Arial" w:cs="Arial"/>
                <w:sz w:val="22"/>
                <w:szCs w:val="22"/>
                <w:lang w:val="sr-Cyrl-RS" w:eastAsia="hr-HR"/>
              </w:rPr>
              <w:t>Синтетичко уље за редукторе, зупчасте преноснике и лежајеве „</w:t>
            </w:r>
            <w:r w:rsidRPr="006E3325">
              <w:rPr>
                <w:rFonts w:ascii="Arial" w:hAnsi="Arial" w:cs="Arial"/>
                <w:sz w:val="22"/>
                <w:szCs w:val="22"/>
                <w:lang w:val="en-US" w:eastAsia="hr-HR"/>
              </w:rPr>
              <w:t>MOBIL</w:t>
            </w:r>
            <w:r w:rsidRPr="006E3325">
              <w:rPr>
                <w:rFonts w:ascii="Arial" w:hAnsi="Arial" w:cs="Arial"/>
                <w:sz w:val="22"/>
                <w:szCs w:val="22"/>
                <w:lang w:val="sr-Cyrl-RS" w:eastAsia="hr-HR"/>
              </w:rPr>
              <w:t>“</w:t>
            </w:r>
            <w:r w:rsidRPr="006E3325">
              <w:rPr>
                <w:rFonts w:ascii="Arial" w:hAnsi="Arial" w:cs="Arial"/>
                <w:sz w:val="22"/>
                <w:szCs w:val="22"/>
                <w:lang w:val="en-US" w:eastAsia="hr-HR"/>
              </w:rPr>
              <w:t xml:space="preserve"> SHC 62</w:t>
            </w:r>
            <w:r w:rsidRPr="006E3325">
              <w:rPr>
                <w:rFonts w:ascii="Arial" w:hAnsi="Arial" w:cs="Arial"/>
                <w:sz w:val="22"/>
                <w:szCs w:val="22"/>
                <w:lang w:val="sr-Cyrl-RS" w:eastAsia="hr-HR"/>
              </w:rPr>
              <w:t>9</w:t>
            </w:r>
            <w:r w:rsidRPr="006E3325">
              <w:rPr>
                <w:rFonts w:ascii="Arial" w:hAnsi="Arial" w:cs="Arial"/>
                <w:sz w:val="22"/>
                <w:szCs w:val="22"/>
                <w:lang w:val="en-US" w:eastAsia="hr-HR"/>
              </w:rPr>
              <w:t xml:space="preserve"> (ISO VISCOSITY GRADE </w:t>
            </w:r>
            <w:r w:rsidRPr="006E3325">
              <w:rPr>
                <w:rFonts w:ascii="Arial" w:hAnsi="Arial" w:cs="Arial"/>
                <w:sz w:val="22"/>
                <w:szCs w:val="22"/>
                <w:lang w:val="sr-Cyrl-RS" w:eastAsia="hr-HR"/>
              </w:rPr>
              <w:t>150</w:t>
            </w:r>
            <w:r w:rsidRPr="006E3325">
              <w:rPr>
                <w:rFonts w:ascii="Arial" w:hAnsi="Arial" w:cs="Arial"/>
                <w:sz w:val="22"/>
                <w:szCs w:val="22"/>
                <w:lang w:val="en-US" w:eastAsia="hr-HR"/>
              </w:rPr>
              <w:t xml:space="preserve">) </w:t>
            </w:r>
            <w:r w:rsidRPr="006E3325">
              <w:rPr>
                <w:rFonts w:ascii="Arial" w:hAnsi="Arial" w:cs="Arial"/>
                <w:sz w:val="22"/>
                <w:szCs w:val="22"/>
                <w:lang w:val="sr-Cyrl-RS" w:eastAsia="hr-HR"/>
              </w:rPr>
              <w:t>или одговарајуће.</w:t>
            </w:r>
          </w:p>
          <w:p w:rsidR="006E3325" w:rsidRPr="006E3325" w:rsidRDefault="006E3325" w:rsidP="006E3325">
            <w:pPr>
              <w:suppressAutoHyphens w:val="0"/>
              <w:jc w:val="both"/>
              <w:rPr>
                <w:rFonts w:ascii="Arial" w:hAnsi="Arial" w:cs="Arial"/>
                <w:sz w:val="22"/>
                <w:szCs w:val="22"/>
                <w:lang w:val="sr-Cyrl-RS" w:eastAsia="hr-HR"/>
              </w:rPr>
            </w:pPr>
          </w:p>
          <w:p w:rsidR="006E3325" w:rsidRPr="006E3325" w:rsidRDefault="006E3325" w:rsidP="006E3325">
            <w:pPr>
              <w:suppressAutoHyphens w:val="0"/>
              <w:jc w:val="both"/>
              <w:rPr>
                <w:rFonts w:ascii="Arial" w:hAnsi="Arial" w:cs="Arial"/>
                <w:sz w:val="22"/>
                <w:szCs w:val="22"/>
                <w:lang w:val="en-US" w:eastAsia="hr-HR"/>
              </w:rPr>
            </w:pPr>
            <w:r w:rsidRPr="006E3325">
              <w:rPr>
                <w:rFonts w:ascii="Arial" w:hAnsi="Arial" w:cs="Arial"/>
                <w:sz w:val="22"/>
                <w:szCs w:val="22"/>
                <w:lang w:val="sr-Cyrl-RS" w:eastAsia="hr-HR"/>
              </w:rPr>
              <w:t>Паковање</w:t>
            </w:r>
            <w:r w:rsidRPr="006E3325">
              <w:rPr>
                <w:rFonts w:ascii="Arial" w:hAnsi="Arial" w:cs="Arial"/>
                <w:sz w:val="22"/>
                <w:szCs w:val="22"/>
                <w:lang w:val="en-US" w:eastAsia="hr-HR"/>
              </w:rPr>
              <w:t>:</w:t>
            </w:r>
          </w:p>
          <w:p w:rsidR="006E3325" w:rsidRPr="006E3325" w:rsidRDefault="006E3325" w:rsidP="006E3325">
            <w:pPr>
              <w:suppressAutoHyphens w:val="0"/>
              <w:jc w:val="both"/>
              <w:rPr>
                <w:rFonts w:ascii="Arial" w:hAnsi="Arial" w:cs="Arial"/>
                <w:sz w:val="22"/>
                <w:szCs w:val="22"/>
                <w:lang w:val="sr-Cyrl-RS" w:eastAsia="hr-HR"/>
              </w:rPr>
            </w:pPr>
            <w:r w:rsidRPr="006E3325">
              <w:rPr>
                <w:rFonts w:ascii="Arial" w:hAnsi="Arial" w:cs="Arial"/>
                <w:sz w:val="22"/>
                <w:szCs w:val="22"/>
                <w:lang w:val="sr-Cyrl-RS" w:eastAsia="hr-HR"/>
              </w:rPr>
              <w:t>Бачве 170 - 180</w:t>
            </w:r>
            <w:r w:rsidRPr="006E3325">
              <w:rPr>
                <w:rFonts w:ascii="Arial" w:hAnsi="Arial" w:cs="Arial"/>
                <w:sz w:val="22"/>
                <w:szCs w:val="22"/>
                <w:lang w:val="en-US" w:eastAsia="hr-HR"/>
              </w:rPr>
              <w:t xml:space="preserve"> kg</w:t>
            </w:r>
            <w:r w:rsidRPr="006E3325">
              <w:rPr>
                <w:rFonts w:ascii="Arial" w:hAnsi="Arial" w:cs="Arial"/>
                <w:sz w:val="22"/>
                <w:szCs w:val="22"/>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6E3325" w:rsidRPr="006E3325" w:rsidRDefault="006E3325" w:rsidP="006E3325">
            <w:pPr>
              <w:suppressAutoHyphens w:val="0"/>
              <w:jc w:val="center"/>
              <w:rPr>
                <w:rFonts w:ascii="Arial" w:hAnsi="Arial" w:cs="Arial"/>
                <w:sz w:val="22"/>
                <w:szCs w:val="22"/>
                <w:lang w:val="en-US" w:eastAsia="hr-HR"/>
              </w:rPr>
            </w:pPr>
          </w:p>
        </w:tc>
      </w:tr>
    </w:tbl>
    <w:p w:rsidR="006E3325" w:rsidRPr="006E3325" w:rsidRDefault="006E3325" w:rsidP="006E3325">
      <w:pPr>
        <w:suppressAutoHyphens w:val="0"/>
        <w:autoSpaceDE w:val="0"/>
        <w:autoSpaceDN w:val="0"/>
        <w:adjustRightInd w:val="0"/>
        <w:jc w:val="both"/>
        <w:rPr>
          <w:rFonts w:ascii="Arial" w:eastAsia="Calibri" w:hAnsi="Arial" w:cs="Arial"/>
          <w:b/>
          <w:sz w:val="22"/>
          <w:szCs w:val="22"/>
          <w:lang w:val="sr-Cyrl-RS" w:eastAsia="x-none"/>
        </w:rPr>
      </w:pPr>
      <w:r w:rsidRPr="006E3325">
        <w:rPr>
          <w:rFonts w:ascii="Arial" w:eastAsia="Calibri" w:hAnsi="Arial" w:cs="Arial"/>
          <w:b/>
          <w:sz w:val="22"/>
          <w:szCs w:val="22"/>
          <w:lang w:val="sr-Cyrl-RS" w:eastAsia="x-none"/>
        </w:rPr>
        <w:t>НАПОМЕНА:</w:t>
      </w:r>
    </w:p>
    <w:p w:rsidR="006E3325" w:rsidRPr="006E3325" w:rsidRDefault="006E3325" w:rsidP="006E3325">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6E3325">
        <w:rPr>
          <w:rFonts w:ascii="Arial" w:eastAsia="Calibri" w:hAnsi="Arial" w:cs="Arial"/>
          <w:sz w:val="22"/>
          <w:szCs w:val="22"/>
          <w:lang w:val="sr-Cyrl-RS" w:eastAsia="x-none"/>
        </w:rPr>
        <w:t>Индустријска уља за алатне машине</w:t>
      </w:r>
      <w:r w:rsidRPr="006E3325">
        <w:rPr>
          <w:rFonts w:ascii="Arial" w:eastAsia="Calibri" w:hAnsi="Arial" w:cs="Arial"/>
          <w:sz w:val="22"/>
          <w:szCs w:val="22"/>
          <w:lang w:val="x-none" w:eastAsia="x-none"/>
        </w:rPr>
        <w:t xml:space="preserve"> MOBIL NUTO H 32</w:t>
      </w:r>
      <w:r w:rsidRPr="006E3325">
        <w:rPr>
          <w:rFonts w:ascii="Arial" w:eastAsia="Calibri" w:hAnsi="Arial" w:cs="Arial"/>
          <w:sz w:val="22"/>
          <w:szCs w:val="22"/>
          <w:lang w:val="sr-Cyrl-RS" w:eastAsia="x-none"/>
        </w:rPr>
        <w:t xml:space="preserve"> или одговарајуће, </w:t>
      </w:r>
      <w:r w:rsidRPr="006E3325">
        <w:rPr>
          <w:rFonts w:ascii="Arial" w:eastAsia="Calibri" w:hAnsi="Arial" w:cs="Arial"/>
          <w:sz w:val="22"/>
          <w:szCs w:val="22"/>
          <w:lang w:val="hr-HR" w:eastAsia="x-none"/>
        </w:rPr>
        <w:t>MOBIL</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SHC 626</w:t>
      </w:r>
      <w:r w:rsidRPr="006E3325">
        <w:rPr>
          <w:rFonts w:ascii="Arial" w:eastAsia="Calibri" w:hAnsi="Arial" w:cs="Arial"/>
          <w:sz w:val="22"/>
          <w:szCs w:val="22"/>
          <w:lang w:val="sr-Cyrl-RS" w:eastAsia="x-none"/>
        </w:rPr>
        <w:t xml:space="preserve"> или</w:t>
      </w:r>
      <w:r w:rsidRPr="006E3325">
        <w:rPr>
          <w:rFonts w:ascii="Arial" w:eastAsia="Calibri" w:hAnsi="Arial" w:cs="Arial"/>
          <w:sz w:val="22"/>
          <w:szCs w:val="22"/>
          <w:lang w:val="sr-Latn-RS" w:eastAsia="x-none"/>
        </w:rPr>
        <w:t xml:space="preserve"> o</w:t>
      </w:r>
      <w:r w:rsidRPr="006E3325">
        <w:rPr>
          <w:rFonts w:ascii="Arial" w:eastAsia="Calibri" w:hAnsi="Arial" w:cs="Arial"/>
          <w:sz w:val="22"/>
          <w:szCs w:val="22"/>
          <w:lang w:val="sr-Cyrl-RS" w:eastAsia="x-none"/>
        </w:rPr>
        <w:t xml:space="preserve">дговарајуће и </w:t>
      </w:r>
      <w:r w:rsidRPr="006E3325">
        <w:rPr>
          <w:rFonts w:ascii="Arial" w:eastAsia="Calibri" w:hAnsi="Arial" w:cs="Arial"/>
          <w:sz w:val="22"/>
          <w:szCs w:val="22"/>
          <w:lang w:val="hr-HR" w:eastAsia="x-none"/>
        </w:rPr>
        <w:t>MOBIL</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SHC 62</w:t>
      </w:r>
      <w:r w:rsidRPr="006E3325">
        <w:rPr>
          <w:rFonts w:ascii="Arial" w:eastAsia="Calibri" w:hAnsi="Arial" w:cs="Arial"/>
          <w:sz w:val="22"/>
          <w:szCs w:val="22"/>
          <w:lang w:val="sr-Cyrl-RS" w:eastAsia="x-none"/>
        </w:rPr>
        <w:t>9 или</w:t>
      </w:r>
      <w:r w:rsidRPr="006E3325">
        <w:rPr>
          <w:rFonts w:ascii="Arial" w:eastAsia="Calibri" w:hAnsi="Arial" w:cs="Arial"/>
          <w:sz w:val="22"/>
          <w:szCs w:val="22"/>
          <w:lang w:val="sr-Latn-RS" w:eastAsia="x-none"/>
        </w:rPr>
        <w:t xml:space="preserve"> o</w:t>
      </w:r>
      <w:r w:rsidRPr="006E3325">
        <w:rPr>
          <w:rFonts w:ascii="Arial" w:eastAsia="Calibri" w:hAnsi="Arial" w:cs="Arial"/>
          <w:sz w:val="22"/>
          <w:szCs w:val="22"/>
          <w:lang w:val="sr-Cyrl-RS" w:eastAsia="x-none"/>
        </w:rPr>
        <w:t>дговарајуће су намењена за подмазивање алатних машина произвођача OPTIMUM MASCHINEN GERMANY</w:t>
      </w:r>
      <w:r w:rsidRPr="006E3325">
        <w:rPr>
          <w:rFonts w:ascii="Arial" w:eastAsia="Calibri" w:hAnsi="Arial" w:cs="Arial"/>
          <w:sz w:val="22"/>
          <w:szCs w:val="22"/>
          <w:lang w:val="en-US" w:eastAsia="x-none"/>
        </w:rPr>
        <w:t xml:space="preserve"> </w:t>
      </w:r>
      <w:r w:rsidRPr="006E3325">
        <w:rPr>
          <w:rFonts w:ascii="Arial" w:eastAsia="Calibri" w:hAnsi="Arial" w:cs="Arial"/>
          <w:sz w:val="22"/>
          <w:szCs w:val="22"/>
          <w:lang w:val="sr-Cyrl-RS" w:eastAsia="x-none"/>
        </w:rPr>
        <w:t xml:space="preserve">које су у </w:t>
      </w:r>
      <w:r w:rsidRPr="006E3325">
        <w:rPr>
          <w:rFonts w:ascii="Arial" w:eastAsia="Calibri" w:hAnsi="Arial" w:cs="Arial"/>
          <w:sz w:val="22"/>
          <w:szCs w:val="22"/>
          <w:u w:val="single"/>
          <w:lang w:val="sr-Cyrl-RS" w:eastAsia="x-none"/>
        </w:rPr>
        <w:t>гарантном року</w:t>
      </w:r>
      <w:r w:rsidRPr="006E3325">
        <w:rPr>
          <w:rFonts w:ascii="Arial" w:eastAsia="Calibri" w:hAnsi="Arial" w:cs="Arial"/>
          <w:sz w:val="22"/>
          <w:szCs w:val="22"/>
          <w:lang w:val="sr-Cyrl-RS" w:eastAsia="x-none"/>
        </w:rPr>
        <w:t>.</w:t>
      </w:r>
    </w:p>
    <w:p w:rsidR="006E3325" w:rsidRPr="006E3325" w:rsidRDefault="006E3325" w:rsidP="006E3325">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6E3325">
        <w:rPr>
          <w:rFonts w:ascii="Arial" w:eastAsia="Calibri" w:hAnsi="Arial" w:cs="Arial"/>
          <w:sz w:val="22"/>
          <w:szCs w:val="22"/>
          <w:lang w:val="sr-Cyrl-RS" w:eastAsia="x-none"/>
        </w:rPr>
        <w:t>Уколико з</w:t>
      </w:r>
      <w:r w:rsidRPr="006E3325">
        <w:rPr>
          <w:rFonts w:ascii="Arial" w:eastAsia="Calibri" w:hAnsi="Arial" w:cs="Arial"/>
          <w:sz w:val="22"/>
          <w:szCs w:val="22"/>
          <w:lang w:val="en-US" w:eastAsia="x-none"/>
        </w:rPr>
        <w:t>а партију бр.2</w:t>
      </w:r>
      <w:r w:rsidRPr="006E3325">
        <w:rPr>
          <w:rFonts w:ascii="Arial" w:eastAsia="Calibri" w:hAnsi="Arial" w:cs="Arial"/>
          <w:sz w:val="22"/>
          <w:szCs w:val="22"/>
          <w:lang w:val="sr-Cyrl-RS" w:eastAsia="x-none"/>
        </w:rPr>
        <w:t xml:space="preserve"> понуђач нуди одговарајуће уље, приликом подношења понуда доставити одобрење произвођача алатних машина OPTIMUM MASCHINEN GERMANY не старије од 1 године да понуђена уља могу да се користе на машинама њихове производње.</w:t>
      </w:r>
    </w:p>
    <w:p w:rsidR="006E3325" w:rsidRPr="006E3325" w:rsidRDefault="006E3325" w:rsidP="006E3325">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6E3325">
        <w:rPr>
          <w:rFonts w:ascii="Arial" w:eastAsia="Calibri" w:hAnsi="Arial" w:cs="Arial"/>
          <w:sz w:val="22"/>
          <w:szCs w:val="22"/>
          <w:lang w:val="sr-Cyrl-RS" w:eastAsia="x-none"/>
        </w:rPr>
        <w:t xml:space="preserve">Уколико за партију бр.2 понуђач нуди уља која су одговарајућа горе наведеним уљима, приликом подношења понуда доставити </w:t>
      </w:r>
      <w:r w:rsidRPr="006E3325">
        <w:rPr>
          <w:rFonts w:ascii="Arial" w:eastAsia="Calibri" w:hAnsi="Arial" w:cs="Arial"/>
          <w:sz w:val="22"/>
          <w:szCs w:val="22"/>
          <w:lang w:val="hr-HR" w:eastAsia="x-none"/>
        </w:rPr>
        <w:t>доказ у облику</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извештаја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експлоатационог</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испитивања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са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лабораторијским</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анализама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урађеној у независној</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акредитованој</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лабораторији</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на</w:t>
      </w:r>
      <w:r w:rsidRPr="006E3325">
        <w:rPr>
          <w:rFonts w:ascii="Arial" w:eastAsia="Calibri" w:hAnsi="Arial" w:cs="Arial"/>
          <w:sz w:val="22"/>
          <w:szCs w:val="22"/>
          <w:lang w:val="sr-Cyrl-RS" w:eastAsia="x-none"/>
        </w:rPr>
        <w:t xml:space="preserve"> алатним машинама произвођача OPTIMUM MASCHINEN GERMANY </w:t>
      </w:r>
      <w:r w:rsidRPr="006E3325">
        <w:rPr>
          <w:rFonts w:ascii="Arial" w:eastAsia="Calibri" w:hAnsi="Arial" w:cs="Arial"/>
          <w:sz w:val="22"/>
          <w:szCs w:val="22"/>
          <w:lang w:val="hr-HR" w:eastAsia="x-none"/>
        </w:rPr>
        <w:t>као</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доказ</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да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је</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уље</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задовољило</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захтевани</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квалитет</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произвођача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опреме</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за</w:t>
      </w:r>
      <w:r w:rsidRPr="006E3325">
        <w:rPr>
          <w:rFonts w:ascii="Arial" w:eastAsia="Calibri" w:hAnsi="Arial" w:cs="Arial"/>
          <w:sz w:val="22"/>
          <w:szCs w:val="22"/>
          <w:lang w:val="sr-Cyrl-RS" w:eastAsia="x-none"/>
        </w:rPr>
        <w:t xml:space="preserve"> </w:t>
      </w:r>
      <w:r w:rsidRPr="006E3325">
        <w:rPr>
          <w:rFonts w:ascii="Arial" w:eastAsia="Calibri" w:hAnsi="Arial" w:cs="Arial"/>
          <w:sz w:val="22"/>
          <w:szCs w:val="22"/>
          <w:lang w:val="hr-HR" w:eastAsia="x-none"/>
        </w:rPr>
        <w:t>уље у експлоатацији.</w:t>
      </w:r>
    </w:p>
    <w:p w:rsidR="006E3325" w:rsidRPr="006E3325" w:rsidRDefault="006E3325" w:rsidP="006E3325">
      <w:pPr>
        <w:numPr>
          <w:ilvl w:val="0"/>
          <w:numId w:val="11"/>
        </w:numPr>
        <w:suppressAutoHyphens w:val="0"/>
        <w:autoSpaceDE w:val="0"/>
        <w:autoSpaceDN w:val="0"/>
        <w:adjustRightInd w:val="0"/>
        <w:spacing w:before="120" w:after="200" w:line="276" w:lineRule="auto"/>
        <w:jc w:val="both"/>
        <w:rPr>
          <w:rFonts w:ascii="Arial" w:hAnsi="Arial" w:cs="Arial"/>
          <w:sz w:val="22"/>
          <w:szCs w:val="22"/>
          <w:lang w:val="sr-Cyrl-RS" w:eastAsia="en-US"/>
        </w:rPr>
      </w:pPr>
      <w:r w:rsidRPr="006E3325">
        <w:rPr>
          <w:rFonts w:ascii="Arial" w:hAnsi="Arial" w:cs="Arial"/>
          <w:sz w:val="22"/>
          <w:szCs w:val="22"/>
          <w:lang w:val="sr-Latn-RS" w:eastAsia="en-US"/>
        </w:rPr>
        <w:t>За сваку ставку доставити уз понуду</w:t>
      </w:r>
      <w:r w:rsidR="00ED067C">
        <w:rPr>
          <w:rFonts w:ascii="Arial" w:hAnsi="Arial" w:cs="Arial"/>
          <w:sz w:val="22"/>
          <w:szCs w:val="22"/>
          <w:lang w:val="sr-Cyrl-RS" w:eastAsia="en-US"/>
        </w:rPr>
        <w:t xml:space="preserve"> технички лист о производу (уз понуду).</w:t>
      </w:r>
    </w:p>
    <w:p w:rsidR="00ED067C" w:rsidRPr="00F26FD8" w:rsidRDefault="006E3325" w:rsidP="00F26FD8">
      <w:pPr>
        <w:numPr>
          <w:ilvl w:val="0"/>
          <w:numId w:val="11"/>
        </w:numPr>
        <w:suppressAutoHyphens w:val="0"/>
        <w:autoSpaceDE w:val="0"/>
        <w:autoSpaceDN w:val="0"/>
        <w:adjustRightInd w:val="0"/>
        <w:spacing w:before="120" w:after="200" w:line="276" w:lineRule="auto"/>
        <w:jc w:val="both"/>
        <w:rPr>
          <w:rFonts w:ascii="Arial" w:hAnsi="Arial" w:cs="Arial"/>
          <w:sz w:val="22"/>
          <w:szCs w:val="22"/>
          <w:lang w:val="sr-Cyrl-RS" w:eastAsia="en-US"/>
        </w:rPr>
      </w:pPr>
      <w:r w:rsidRPr="006E3325">
        <w:rPr>
          <w:rFonts w:ascii="Arial" w:hAnsi="Arial" w:cs="Arial"/>
          <w:sz w:val="22"/>
          <w:szCs w:val="22"/>
          <w:lang w:val="sr-Cyrl-RS" w:eastAsia="en-US"/>
        </w:rPr>
        <w:t xml:space="preserve">За сваку ставку доставити </w:t>
      </w:r>
      <w:r w:rsidRPr="006E3325">
        <w:rPr>
          <w:rFonts w:ascii="Arial" w:hAnsi="Arial" w:cs="Arial"/>
          <w:sz w:val="22"/>
          <w:szCs w:val="22"/>
          <w:lang w:val="sr-Latn-RS" w:eastAsia="en-US"/>
        </w:rPr>
        <w:t xml:space="preserve"> сертификат o </w:t>
      </w:r>
      <w:r w:rsidRPr="006E3325">
        <w:rPr>
          <w:rFonts w:ascii="Arial" w:hAnsi="Arial" w:cs="Arial"/>
          <w:sz w:val="22"/>
          <w:szCs w:val="22"/>
          <w:lang w:val="sr-Cyrl-RS" w:eastAsia="en-US"/>
        </w:rPr>
        <w:t>анал</w:t>
      </w:r>
      <w:r w:rsidR="00ED067C">
        <w:rPr>
          <w:rFonts w:ascii="Arial" w:hAnsi="Arial" w:cs="Arial"/>
          <w:sz w:val="22"/>
          <w:szCs w:val="22"/>
          <w:lang w:val="sr-Cyrl-RS" w:eastAsia="en-US"/>
        </w:rPr>
        <w:t>изи уља на српском језику</w:t>
      </w:r>
      <w:r w:rsidR="00F26FD8" w:rsidRPr="00F26FD8">
        <w:t xml:space="preserve"> </w:t>
      </w:r>
      <w:r w:rsidR="00F26FD8" w:rsidRPr="00F26FD8">
        <w:rPr>
          <w:rFonts w:ascii="Arial" w:hAnsi="Arial" w:cs="Arial"/>
          <w:sz w:val="22"/>
          <w:szCs w:val="22"/>
          <w:lang w:val="sr-Cyrl-RS" w:eastAsia="en-US"/>
        </w:rPr>
        <w:t xml:space="preserve">или преведен на српски језик оверен </w:t>
      </w:r>
      <w:r w:rsidR="00F26FD8">
        <w:rPr>
          <w:rFonts w:ascii="Arial" w:hAnsi="Arial" w:cs="Arial"/>
          <w:sz w:val="22"/>
          <w:szCs w:val="22"/>
          <w:lang w:val="sr-Cyrl-RS" w:eastAsia="en-US"/>
        </w:rPr>
        <w:t>од стране овлашћеног преводиоца</w:t>
      </w:r>
      <w:r w:rsidR="00ED067C">
        <w:rPr>
          <w:rFonts w:ascii="Arial" w:hAnsi="Arial" w:cs="Arial"/>
          <w:sz w:val="22"/>
          <w:szCs w:val="22"/>
          <w:lang w:val="sr-Cyrl-RS" w:eastAsia="en-US"/>
        </w:rPr>
        <w:t xml:space="preserve"> ( уз испоруку).</w:t>
      </w:r>
    </w:p>
    <w:p w:rsidR="00ED067C" w:rsidRDefault="00ED067C" w:rsidP="00A07A90">
      <w:pPr>
        <w:tabs>
          <w:tab w:val="right" w:pos="10255"/>
        </w:tabs>
        <w:suppressAutoHyphens w:val="0"/>
        <w:jc w:val="center"/>
        <w:rPr>
          <w:rFonts w:ascii="Arial" w:hAnsi="Arial" w:cs="Arial"/>
          <w:b/>
          <w:sz w:val="22"/>
          <w:szCs w:val="22"/>
          <w:lang w:val="sr-Cyrl-RS" w:eastAsia="en-US"/>
        </w:rPr>
      </w:pPr>
    </w:p>
    <w:p w:rsidR="00A07A90" w:rsidRPr="00A07A90" w:rsidRDefault="00A07A90" w:rsidP="00A07A90">
      <w:pPr>
        <w:tabs>
          <w:tab w:val="right" w:pos="10255"/>
        </w:tabs>
        <w:suppressAutoHyphens w:val="0"/>
        <w:jc w:val="center"/>
        <w:rPr>
          <w:rFonts w:ascii="Arial" w:hAnsi="Arial" w:cs="Arial"/>
          <w:b/>
          <w:sz w:val="22"/>
          <w:szCs w:val="22"/>
          <w:lang w:val="sr-Cyrl-RS" w:eastAsia="en-US"/>
        </w:rPr>
      </w:pPr>
      <w:r w:rsidRPr="00A07A90">
        <w:rPr>
          <w:rFonts w:ascii="Arial" w:hAnsi="Arial" w:cs="Arial"/>
          <w:b/>
          <w:sz w:val="22"/>
          <w:szCs w:val="22"/>
          <w:lang w:val="sr-Cyrl-RS" w:eastAsia="en-US"/>
        </w:rPr>
        <w:lastRenderedPageBreak/>
        <w:t xml:space="preserve">Партија </w:t>
      </w:r>
      <w:r w:rsidRPr="00A07A90">
        <w:rPr>
          <w:rFonts w:ascii="Arial" w:hAnsi="Arial" w:cs="Arial"/>
          <w:b/>
          <w:sz w:val="22"/>
          <w:szCs w:val="22"/>
          <w:lang w:val="en-US" w:eastAsia="en-US"/>
        </w:rPr>
        <w:t>3</w:t>
      </w:r>
      <w:r w:rsidRPr="00A07A90">
        <w:rPr>
          <w:rFonts w:ascii="Arial" w:hAnsi="Arial" w:cs="Arial"/>
          <w:b/>
          <w:sz w:val="22"/>
          <w:szCs w:val="22"/>
          <w:lang w:val="sr-Cyrl-RS" w:eastAsia="en-US"/>
        </w:rPr>
        <w:t xml:space="preserve"> </w:t>
      </w:r>
    </w:p>
    <w:p w:rsidR="00A07A90" w:rsidRPr="00A07A90" w:rsidRDefault="00A07A90" w:rsidP="00A07A90">
      <w:pPr>
        <w:tabs>
          <w:tab w:val="right" w:pos="10255"/>
        </w:tabs>
        <w:suppressAutoHyphens w:val="0"/>
        <w:jc w:val="center"/>
        <w:rPr>
          <w:rFonts w:ascii="Arial" w:hAnsi="Arial" w:cs="Arial"/>
          <w:b/>
          <w:sz w:val="22"/>
          <w:szCs w:val="22"/>
          <w:u w:val="single"/>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880"/>
        <w:gridCol w:w="2880"/>
      </w:tblGrid>
      <w:tr w:rsidR="00A07A90" w:rsidRPr="00A07A90" w:rsidTr="0051453D">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76827" w:rsidRDefault="00B76827" w:rsidP="00A07A90">
            <w:pPr>
              <w:tabs>
                <w:tab w:val="right" w:pos="10255"/>
              </w:tabs>
              <w:suppressAutoHyphens w:val="0"/>
              <w:rPr>
                <w:rFonts w:ascii="Arial" w:hAnsi="Arial" w:cs="Arial"/>
                <w:b/>
                <w:sz w:val="22"/>
                <w:szCs w:val="22"/>
                <w:lang w:val="sr-Cyrl-RS" w:eastAsia="en-US"/>
              </w:rPr>
            </w:pPr>
          </w:p>
          <w:p w:rsidR="00A07A90" w:rsidRPr="00A07A90" w:rsidRDefault="00A07A90" w:rsidP="00A07A90">
            <w:pPr>
              <w:tabs>
                <w:tab w:val="right" w:pos="10255"/>
              </w:tabs>
              <w:suppressAutoHyphens w:val="0"/>
              <w:rPr>
                <w:rFonts w:ascii="Arial" w:hAnsi="Arial" w:cs="Arial"/>
                <w:b/>
                <w:sz w:val="22"/>
                <w:szCs w:val="22"/>
                <w:lang w:eastAsia="en-US"/>
              </w:rPr>
            </w:pPr>
            <w:r w:rsidRPr="00A07A90">
              <w:rPr>
                <w:rFonts w:ascii="Arial" w:hAnsi="Arial" w:cs="Arial"/>
                <w:b/>
                <w:sz w:val="22"/>
                <w:szCs w:val="22"/>
                <w:lang w:eastAsia="en-US"/>
              </w:rPr>
              <w:t>ТЕХНИЧКИ ОПИС НАБАВКЕ ПО НН БРОЈ:</w:t>
            </w:r>
            <w:r w:rsidRPr="00A07A90">
              <w:rPr>
                <w:rFonts w:ascii="Arial" w:eastAsia="Calibri" w:hAnsi="Arial" w:cs="Arial"/>
                <w:b/>
                <w:sz w:val="22"/>
                <w:szCs w:val="22"/>
                <w:lang w:val="sr-Cyrl-RS" w:eastAsia="x-none"/>
              </w:rPr>
              <w:t xml:space="preserve"> </w:t>
            </w:r>
            <w:r w:rsidRPr="00A07A90">
              <w:rPr>
                <w:rFonts w:ascii="Arial" w:hAnsi="Arial" w:cs="Arial"/>
                <w:b/>
                <w:sz w:val="22"/>
                <w:szCs w:val="22"/>
                <w:lang w:val="sr-Cyrl-RS" w:eastAsia="en-US"/>
              </w:rPr>
              <w:t>563/2017 (ТЕНТ А)</w:t>
            </w:r>
          </w:p>
        </w:tc>
      </w:tr>
      <w:tr w:rsidR="00A07A90" w:rsidRPr="00A07A90" w:rsidTr="0051453D">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07A90" w:rsidRPr="00A07A90" w:rsidRDefault="00A07A90" w:rsidP="00A07A90">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A07A90">
              <w:rPr>
                <w:rFonts w:ascii="Arial" w:eastAsia="Calibri" w:hAnsi="Arial" w:cs="Arial"/>
                <w:sz w:val="22"/>
                <w:szCs w:val="22"/>
                <w:lang w:val="sr-Cyrl-RS" w:eastAsia="en-US"/>
              </w:rPr>
              <w:t xml:space="preserve">УЉЕ ЗА КОМПРЕСОРЕ МИНЕРАЛНЕ ОСНОВЕ КОМПАТИБИЛНО СА </w:t>
            </w:r>
            <w:r w:rsidRPr="00A07A90">
              <w:rPr>
                <w:rFonts w:ascii="Arial" w:eastAsia="Calibri" w:hAnsi="Arial" w:cs="Arial"/>
                <w:sz w:val="22"/>
                <w:szCs w:val="22"/>
                <w:lang w:val="en-US" w:eastAsia="en-US"/>
              </w:rPr>
              <w:t>GA</w:t>
            </w:r>
            <w:r w:rsidRPr="00A07A90">
              <w:rPr>
                <w:rFonts w:ascii="Arial" w:eastAsia="Calibri" w:hAnsi="Arial" w:cs="Arial"/>
                <w:sz w:val="22"/>
                <w:szCs w:val="22"/>
                <w:lang w:val="sr-Cyrl-RS" w:eastAsia="en-US"/>
              </w:rPr>
              <w:t>-</w:t>
            </w:r>
            <w:r w:rsidRPr="00A07A90">
              <w:rPr>
                <w:rFonts w:ascii="Arial" w:eastAsia="Calibri" w:hAnsi="Arial" w:cs="Arial"/>
                <w:sz w:val="22"/>
                <w:szCs w:val="22"/>
                <w:lang w:val="en-US" w:eastAsia="en-US"/>
              </w:rPr>
              <w:t>GX</w:t>
            </w:r>
            <w:r w:rsidRPr="00A07A90">
              <w:rPr>
                <w:rFonts w:ascii="Arial" w:eastAsia="Calibri" w:hAnsi="Arial" w:cs="Arial"/>
                <w:sz w:val="22"/>
                <w:szCs w:val="22"/>
                <w:lang w:val="sr-Cyrl-RS" w:eastAsia="en-US"/>
              </w:rPr>
              <w:t xml:space="preserve"> КОМПРЕСОРИМА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vAlign w:val="center"/>
            <w:hideMark/>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A07A90">
              <w:rPr>
                <w:rFonts w:ascii="Arial" w:hAnsi="Arial" w:cs="Arial"/>
                <w:sz w:val="22"/>
                <w:szCs w:val="22"/>
                <w:lang w:val="sr-Cyrl-RS" w:eastAsia="hr-HR"/>
              </w:rPr>
              <w:t>МЕТОДА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hr-HR"/>
              </w:rPr>
              <w:t>Густина на 15º</w:t>
            </w:r>
            <w:r w:rsidRPr="00A07A90">
              <w:rPr>
                <w:rFonts w:ascii="Arial" w:hAnsi="Arial" w:cs="Arial"/>
                <w:sz w:val="22"/>
                <w:szCs w:val="22"/>
                <w:lang w:val="hr-HR" w:eastAsia="hr-HR"/>
              </w:rPr>
              <w:t xml:space="preserve">C, </w:t>
            </w:r>
            <w:r w:rsidRPr="00A07A90">
              <w:rPr>
                <w:rFonts w:ascii="Arial" w:hAnsi="Arial" w:cs="Arial"/>
                <w:sz w:val="22"/>
                <w:szCs w:val="22"/>
                <w:lang w:val="en-US" w:eastAsia="hr-HR"/>
              </w:rPr>
              <w:t>kg</w:t>
            </w:r>
            <w:r w:rsidRPr="00A07A90">
              <w:rPr>
                <w:rFonts w:ascii="Arial" w:hAnsi="Arial" w:cs="Arial"/>
                <w:sz w:val="22"/>
                <w:szCs w:val="22"/>
                <w:lang w:val="sr-Cyrl-RS" w:eastAsia="hr-HR"/>
              </w:rPr>
              <w:t>/</w:t>
            </w:r>
            <w:r w:rsidRPr="00A07A90">
              <w:rPr>
                <w:rFonts w:ascii="Arial" w:hAnsi="Arial" w:cs="Arial"/>
                <w:sz w:val="22"/>
                <w:szCs w:val="22"/>
                <w:lang w:val="en-US" w:eastAsia="hr-HR"/>
              </w:rPr>
              <w:t>dm</w:t>
            </w:r>
            <w:r w:rsidRPr="00A07A90">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sz w:val="22"/>
                <w:szCs w:val="22"/>
                <w:lang w:val="sr-Cyrl-RS" w:eastAsia="en-U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en-US" w:eastAsia="hr-HR"/>
              </w:rPr>
              <w:t>ISO 3675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en-US"/>
              </w:rPr>
              <w:t>Вискозност</w:t>
            </w:r>
            <w:r w:rsidRPr="00A07A90">
              <w:rPr>
                <w:rFonts w:ascii="Arial" w:eastAsia="Calibri" w:hAnsi="Arial" w:cs="Arial"/>
                <w:noProof/>
                <w:sz w:val="22"/>
                <w:szCs w:val="22"/>
                <w:lang w:val="sr-Cyrl-RS" w:eastAsia="hr-HR"/>
              </w:rPr>
              <w:t xml:space="preserve"> на 40</w:t>
            </w:r>
            <w:r w:rsidRPr="00A07A90">
              <w:rPr>
                <w:rFonts w:ascii="Arial" w:hAnsi="Arial" w:cs="Arial"/>
                <w:sz w:val="22"/>
                <w:szCs w:val="22"/>
                <w:lang w:val="sr-Cyrl-RS" w:eastAsia="hr-HR"/>
              </w:rPr>
              <w:t>º</w:t>
            </w:r>
            <w:r w:rsidRPr="00A07A90">
              <w:rPr>
                <w:rFonts w:ascii="Arial" w:hAnsi="Arial" w:cs="Arial"/>
                <w:sz w:val="22"/>
                <w:szCs w:val="22"/>
                <w:lang w:val="hr-HR" w:eastAsia="hr-HR"/>
              </w:rPr>
              <w:t>C</w:t>
            </w:r>
            <w:r w:rsidRPr="00A07A90">
              <w:rPr>
                <w:rFonts w:ascii="Arial" w:hAnsi="Arial" w:cs="Arial"/>
                <w:sz w:val="22"/>
                <w:szCs w:val="22"/>
                <w:lang w:val="sr-Cyrl-RS" w:eastAsia="hr-HR"/>
              </w:rPr>
              <w:t xml:space="preserve">, </w:t>
            </w:r>
            <w:r w:rsidRPr="00A07A90">
              <w:rPr>
                <w:rFonts w:ascii="Arial" w:hAnsi="Arial" w:cs="Arial"/>
                <w:sz w:val="22"/>
                <w:szCs w:val="22"/>
                <w:lang w:val="hr-HR" w:eastAsia="hr-HR"/>
              </w:rPr>
              <w:t>mm</w:t>
            </w:r>
            <w:r w:rsidRPr="00A07A90">
              <w:rPr>
                <w:rFonts w:ascii="Arial" w:hAnsi="Arial" w:cs="Arial"/>
                <w:sz w:val="22"/>
                <w:szCs w:val="22"/>
                <w:vertAlign w:val="superscript"/>
                <w:lang w:val="hr-HR" w:eastAsia="hr-HR"/>
              </w:rPr>
              <w:t>2</w:t>
            </w:r>
            <w:r w:rsidRPr="00A07A90">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445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10</w:t>
            </w:r>
            <w:r w:rsidRPr="00A07A90">
              <w:rPr>
                <w:rFonts w:ascii="Arial" w:eastAsia="Calibri" w:hAnsi="Arial" w:cs="Arial"/>
                <w:noProof/>
                <w:sz w:val="22"/>
                <w:szCs w:val="22"/>
                <w:lang w:val="en-U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2270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Т</w:t>
            </w:r>
            <w:r w:rsidRPr="00A07A90">
              <w:rPr>
                <w:rFonts w:ascii="Arial" w:eastAsia="Calibri" w:hAnsi="Arial" w:cs="Arial"/>
                <w:sz w:val="22"/>
                <w:szCs w:val="22"/>
                <w:lang w:val="en-US" w:eastAsia="en-US"/>
              </w:rPr>
              <w:t>a</w:t>
            </w:r>
            <w:r w:rsidRPr="00A07A90">
              <w:rPr>
                <w:rFonts w:ascii="Arial" w:eastAsia="Calibri" w:hAnsi="Arial" w:cs="Arial"/>
                <w:sz w:val="22"/>
                <w:szCs w:val="22"/>
                <w:lang w:val="sr-Cyrl-RS" w:eastAsia="en-US"/>
              </w:rPr>
              <w:t>ч</w:t>
            </w:r>
            <w:r w:rsidRPr="00A07A90">
              <w:rPr>
                <w:rFonts w:ascii="Arial" w:eastAsia="Calibri" w:hAnsi="Arial" w:cs="Arial"/>
                <w:sz w:val="22"/>
                <w:szCs w:val="22"/>
                <w:lang w:val="en-US" w:eastAsia="en-US"/>
              </w:rPr>
              <w:t>кa стињaвaњa</w:t>
            </w:r>
            <w:r w:rsidRPr="00A07A90">
              <w:rPr>
                <w:rFonts w:ascii="Arial" w:eastAsia="Calibri" w:hAnsi="Arial" w:cs="Arial"/>
                <w:noProof/>
                <w:sz w:val="22"/>
                <w:szCs w:val="22"/>
                <w:lang w:val="sr-Cyrl-RS" w:eastAsia="hr-HR"/>
              </w:rPr>
              <w:t xml:space="preserve">, </w:t>
            </w:r>
            <w:r w:rsidRPr="00A07A90">
              <w:rPr>
                <w:rFonts w:ascii="Arial" w:hAnsi="Arial" w:cs="Arial"/>
                <w:sz w:val="22"/>
                <w:szCs w:val="22"/>
                <w:lang w:val="sr-Cyrl-RS" w:eastAsia="hr-HR"/>
              </w:rPr>
              <w:t>º</w:t>
            </w:r>
            <w:r w:rsidRPr="00A07A90">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 D 97</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К</w:t>
            </w:r>
            <w:r w:rsidRPr="00A07A90">
              <w:rPr>
                <w:rFonts w:ascii="Arial" w:eastAsia="Calibri" w:hAnsi="Arial" w:cs="Arial"/>
                <w:sz w:val="22"/>
                <w:szCs w:val="22"/>
                <w:lang w:val="en-US" w:eastAsia="en-US"/>
              </w:rPr>
              <w:t>исeлински брoj</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974</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A07A90" w:rsidRPr="00A07A90" w:rsidTr="0051453D">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07A90" w:rsidRPr="00A07A90" w:rsidRDefault="00A07A90" w:rsidP="00A07A90">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A07A90">
              <w:rPr>
                <w:rFonts w:ascii="Arial" w:eastAsia="Calibri" w:hAnsi="Arial" w:cs="Arial"/>
                <w:sz w:val="22"/>
                <w:szCs w:val="22"/>
                <w:lang w:val="sr-Cyrl-RS" w:eastAsia="en-US"/>
              </w:rPr>
              <w:t xml:space="preserve">УЉЕ ЗА КОМПРЕСОРЕ МИНЕРАЛНЕ ОСНОВЕ КОМПАТИБИЛНО СА </w:t>
            </w:r>
            <w:r w:rsidRPr="00A07A90">
              <w:rPr>
                <w:rFonts w:ascii="Arial" w:eastAsia="Calibri" w:hAnsi="Arial" w:cs="Arial"/>
                <w:sz w:val="22"/>
                <w:szCs w:val="22"/>
                <w:lang w:val="en-US" w:eastAsia="en-US"/>
              </w:rPr>
              <w:t xml:space="preserve">ZR, ZT, ZA, ZE </w:t>
            </w:r>
            <w:r w:rsidRPr="00A07A90">
              <w:rPr>
                <w:rFonts w:ascii="Arial" w:eastAsia="Calibri" w:hAnsi="Arial" w:cs="Arial"/>
                <w:sz w:val="22"/>
                <w:szCs w:val="22"/>
                <w:lang w:val="sr-Cyrl-RS" w:eastAsia="en-US"/>
              </w:rPr>
              <w:t>КОМПРЕСОРИМА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vAlign w:val="center"/>
            <w:hideMark/>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A07A90">
              <w:rPr>
                <w:rFonts w:ascii="Arial" w:hAnsi="Arial" w:cs="Arial"/>
                <w:sz w:val="22"/>
                <w:szCs w:val="22"/>
                <w:lang w:val="sr-Cyrl-RS" w:eastAsia="hr-HR"/>
              </w:rPr>
              <w:t>МЕТОДА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hr-HR"/>
              </w:rPr>
              <w:t>Густина на 15º</w:t>
            </w:r>
            <w:r w:rsidRPr="00A07A90">
              <w:rPr>
                <w:rFonts w:ascii="Arial" w:hAnsi="Arial" w:cs="Arial"/>
                <w:sz w:val="22"/>
                <w:szCs w:val="22"/>
                <w:lang w:val="hr-HR" w:eastAsia="hr-HR"/>
              </w:rPr>
              <w:t xml:space="preserve">C, </w:t>
            </w:r>
            <w:r w:rsidRPr="00A07A90">
              <w:rPr>
                <w:rFonts w:ascii="Arial" w:hAnsi="Arial" w:cs="Arial"/>
                <w:sz w:val="22"/>
                <w:szCs w:val="22"/>
                <w:lang w:val="en-US" w:eastAsia="hr-HR"/>
              </w:rPr>
              <w:t>kg</w:t>
            </w:r>
            <w:r w:rsidRPr="00A07A90">
              <w:rPr>
                <w:rFonts w:ascii="Arial" w:hAnsi="Arial" w:cs="Arial"/>
                <w:sz w:val="22"/>
                <w:szCs w:val="22"/>
                <w:lang w:val="sr-Cyrl-RS" w:eastAsia="hr-HR"/>
              </w:rPr>
              <w:t>/</w:t>
            </w:r>
            <w:r w:rsidRPr="00A07A90">
              <w:rPr>
                <w:rFonts w:ascii="Arial" w:hAnsi="Arial" w:cs="Arial"/>
                <w:sz w:val="22"/>
                <w:szCs w:val="22"/>
                <w:lang w:val="en-US" w:eastAsia="hr-HR"/>
              </w:rPr>
              <w:t>dm</w:t>
            </w:r>
            <w:r w:rsidRPr="00A07A90">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sz w:val="22"/>
                <w:szCs w:val="22"/>
                <w:lang w:val="sr-Cyrl-RS" w:eastAsia="en-U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en-US" w:eastAsia="hr-HR"/>
              </w:rPr>
              <w:t>ISO 3675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en-US"/>
              </w:rPr>
              <w:t>Вискозност</w:t>
            </w:r>
            <w:r w:rsidRPr="00A07A90">
              <w:rPr>
                <w:rFonts w:ascii="Arial" w:eastAsia="Calibri" w:hAnsi="Arial" w:cs="Arial"/>
                <w:noProof/>
                <w:sz w:val="22"/>
                <w:szCs w:val="22"/>
                <w:lang w:val="sr-Cyrl-RS" w:eastAsia="hr-HR"/>
              </w:rPr>
              <w:t xml:space="preserve"> на 40</w:t>
            </w:r>
            <w:r w:rsidRPr="00A07A90">
              <w:rPr>
                <w:rFonts w:ascii="Arial" w:hAnsi="Arial" w:cs="Arial"/>
                <w:sz w:val="22"/>
                <w:szCs w:val="22"/>
                <w:lang w:val="sr-Cyrl-RS" w:eastAsia="hr-HR"/>
              </w:rPr>
              <w:t>º</w:t>
            </w:r>
            <w:r w:rsidRPr="00A07A90">
              <w:rPr>
                <w:rFonts w:ascii="Arial" w:hAnsi="Arial" w:cs="Arial"/>
                <w:sz w:val="22"/>
                <w:szCs w:val="22"/>
                <w:lang w:val="hr-HR" w:eastAsia="hr-HR"/>
              </w:rPr>
              <w:t>C</w:t>
            </w:r>
            <w:r w:rsidRPr="00A07A90">
              <w:rPr>
                <w:rFonts w:ascii="Arial" w:hAnsi="Arial" w:cs="Arial"/>
                <w:sz w:val="22"/>
                <w:szCs w:val="22"/>
                <w:lang w:val="sr-Cyrl-RS" w:eastAsia="hr-HR"/>
              </w:rPr>
              <w:t xml:space="preserve">, </w:t>
            </w:r>
            <w:r w:rsidRPr="00A07A90">
              <w:rPr>
                <w:rFonts w:ascii="Arial" w:hAnsi="Arial" w:cs="Arial"/>
                <w:sz w:val="22"/>
                <w:szCs w:val="22"/>
                <w:lang w:val="hr-HR" w:eastAsia="hr-HR"/>
              </w:rPr>
              <w:t>mm</w:t>
            </w:r>
            <w:r w:rsidRPr="00A07A90">
              <w:rPr>
                <w:rFonts w:ascii="Arial" w:hAnsi="Arial" w:cs="Arial"/>
                <w:sz w:val="22"/>
                <w:szCs w:val="22"/>
                <w:vertAlign w:val="superscript"/>
                <w:lang w:val="hr-HR" w:eastAsia="hr-HR"/>
              </w:rPr>
              <w:t>2</w:t>
            </w:r>
            <w:r w:rsidRPr="00A07A90">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en-U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445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1</w:t>
            </w:r>
            <w:r w:rsidRPr="00A07A90">
              <w:rPr>
                <w:rFonts w:ascii="Arial" w:eastAsia="Calibri" w:hAnsi="Arial" w:cs="Arial"/>
                <w:noProof/>
                <w:sz w:val="22"/>
                <w:szCs w:val="22"/>
                <w:lang w:val="en-U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2270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Т</w:t>
            </w:r>
            <w:r w:rsidRPr="00A07A90">
              <w:rPr>
                <w:rFonts w:ascii="Arial" w:eastAsia="Calibri" w:hAnsi="Arial" w:cs="Arial"/>
                <w:sz w:val="22"/>
                <w:szCs w:val="22"/>
                <w:lang w:val="en-US" w:eastAsia="en-US"/>
              </w:rPr>
              <w:t>a</w:t>
            </w:r>
            <w:r w:rsidRPr="00A07A90">
              <w:rPr>
                <w:rFonts w:ascii="Arial" w:eastAsia="Calibri" w:hAnsi="Arial" w:cs="Arial"/>
                <w:sz w:val="22"/>
                <w:szCs w:val="22"/>
                <w:lang w:val="sr-Cyrl-RS" w:eastAsia="en-US"/>
              </w:rPr>
              <w:t>ч</w:t>
            </w:r>
            <w:r w:rsidRPr="00A07A90">
              <w:rPr>
                <w:rFonts w:ascii="Arial" w:eastAsia="Calibri" w:hAnsi="Arial" w:cs="Arial"/>
                <w:sz w:val="22"/>
                <w:szCs w:val="22"/>
                <w:lang w:val="en-US" w:eastAsia="en-US"/>
              </w:rPr>
              <w:t>кa стињaвaњa</w:t>
            </w:r>
            <w:r w:rsidRPr="00A07A90">
              <w:rPr>
                <w:rFonts w:ascii="Arial" w:eastAsia="Calibri" w:hAnsi="Arial" w:cs="Arial"/>
                <w:noProof/>
                <w:sz w:val="22"/>
                <w:szCs w:val="22"/>
                <w:lang w:val="sr-Cyrl-RS" w:eastAsia="hr-HR"/>
              </w:rPr>
              <w:t xml:space="preserve">, </w:t>
            </w:r>
            <w:r w:rsidRPr="00A07A90">
              <w:rPr>
                <w:rFonts w:ascii="Arial" w:hAnsi="Arial" w:cs="Arial"/>
                <w:sz w:val="22"/>
                <w:szCs w:val="22"/>
                <w:lang w:val="sr-Cyrl-RS" w:eastAsia="hr-HR"/>
              </w:rPr>
              <w:t>º</w:t>
            </w:r>
            <w:r w:rsidRPr="00A07A90">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-3</w:t>
            </w:r>
            <w:r w:rsidRPr="00A07A90">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 D 97</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К</w:t>
            </w:r>
            <w:r w:rsidRPr="00A07A90">
              <w:rPr>
                <w:rFonts w:ascii="Arial" w:eastAsia="Calibri" w:hAnsi="Arial" w:cs="Arial"/>
                <w:sz w:val="22"/>
                <w:szCs w:val="22"/>
                <w:lang w:val="en-US" w:eastAsia="en-US"/>
              </w:rPr>
              <w:t>исeлински брoj</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0,</w:t>
            </w:r>
            <w:r w:rsidRPr="00A07A90">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974</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Latn-RS" w:eastAsia="en-US"/>
              </w:rPr>
              <w:t>ISO</w:t>
            </w:r>
            <w:r w:rsidRPr="00A07A90">
              <w:rPr>
                <w:rFonts w:ascii="Arial" w:eastAsia="Calibri" w:hAnsi="Arial" w:cs="Arial"/>
                <w:sz w:val="22"/>
                <w:szCs w:val="22"/>
                <w:lang w:val="en-US" w:eastAsia="en-US"/>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A07A90" w:rsidRPr="00A07A90" w:rsidTr="0051453D">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76827" w:rsidRDefault="00B76827" w:rsidP="00A07A90">
            <w:pPr>
              <w:tabs>
                <w:tab w:val="right" w:pos="10255"/>
              </w:tabs>
              <w:suppressAutoHyphens w:val="0"/>
              <w:rPr>
                <w:rFonts w:ascii="Arial" w:hAnsi="Arial" w:cs="Arial"/>
                <w:b/>
                <w:sz w:val="22"/>
                <w:szCs w:val="22"/>
                <w:lang w:val="sr-Cyrl-RS" w:eastAsia="en-US"/>
              </w:rPr>
            </w:pPr>
          </w:p>
          <w:p w:rsidR="00A07A90" w:rsidRPr="00A07A90" w:rsidRDefault="00A07A90" w:rsidP="00A07A90">
            <w:pPr>
              <w:tabs>
                <w:tab w:val="right" w:pos="10255"/>
              </w:tabs>
              <w:suppressAutoHyphens w:val="0"/>
              <w:rPr>
                <w:rFonts w:ascii="Arial" w:hAnsi="Arial" w:cs="Arial"/>
                <w:b/>
                <w:sz w:val="22"/>
                <w:szCs w:val="22"/>
                <w:lang w:eastAsia="en-US"/>
              </w:rPr>
            </w:pPr>
            <w:r w:rsidRPr="00A07A90">
              <w:rPr>
                <w:rFonts w:ascii="Arial" w:hAnsi="Arial" w:cs="Arial"/>
                <w:b/>
                <w:sz w:val="22"/>
                <w:szCs w:val="22"/>
                <w:lang w:eastAsia="en-US"/>
              </w:rPr>
              <w:t>ТЕХНИЧКИ ОПИС НАБАВКЕ ПО НН БРОЈ:</w:t>
            </w:r>
            <w:r w:rsidRPr="00A07A90">
              <w:rPr>
                <w:rFonts w:ascii="Arial" w:eastAsia="Calibri" w:hAnsi="Arial" w:cs="Arial"/>
                <w:b/>
                <w:sz w:val="22"/>
                <w:szCs w:val="22"/>
                <w:lang w:val="sr-Cyrl-RS" w:eastAsia="x-none"/>
              </w:rPr>
              <w:t xml:space="preserve"> </w:t>
            </w:r>
            <w:r w:rsidRPr="00A07A90">
              <w:rPr>
                <w:rFonts w:ascii="Arial" w:hAnsi="Arial" w:cs="Arial"/>
                <w:b/>
                <w:sz w:val="22"/>
                <w:szCs w:val="22"/>
                <w:lang w:eastAsia="en-US"/>
              </w:rPr>
              <w:t>984/201</w:t>
            </w:r>
            <w:r w:rsidRPr="00A07A90">
              <w:rPr>
                <w:rFonts w:ascii="Arial" w:hAnsi="Arial" w:cs="Arial"/>
                <w:b/>
                <w:sz w:val="22"/>
                <w:szCs w:val="22"/>
                <w:lang w:val="sr-Cyrl-RS" w:eastAsia="en-US"/>
              </w:rPr>
              <w:t>7 (ТЕНТ Б)</w:t>
            </w:r>
          </w:p>
        </w:tc>
      </w:tr>
      <w:tr w:rsidR="00A07A90" w:rsidRPr="00A07A90" w:rsidTr="0051453D">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07A90" w:rsidRPr="00A07A90" w:rsidRDefault="00A07A90" w:rsidP="00A07A90">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A07A90">
              <w:rPr>
                <w:rFonts w:ascii="Arial" w:eastAsia="Calibri" w:hAnsi="Arial" w:cs="Arial"/>
                <w:sz w:val="22"/>
                <w:szCs w:val="22"/>
                <w:lang w:val="sr-Cyrl-RS" w:eastAsia="en-US"/>
              </w:rPr>
              <w:t xml:space="preserve">УЉЕ ЗА КОМПРЕСОРЕ МИНЕРАЛНЕ ОСНОВЕ КОМПАТИБИЛНО СА </w:t>
            </w:r>
            <w:r w:rsidRPr="00A07A90">
              <w:rPr>
                <w:rFonts w:ascii="Arial" w:eastAsia="Calibri" w:hAnsi="Arial" w:cs="Arial"/>
                <w:sz w:val="22"/>
                <w:szCs w:val="22"/>
                <w:lang w:val="en-US" w:eastAsia="en-US"/>
              </w:rPr>
              <w:t xml:space="preserve">ZR, ZT, ZA, ZE </w:t>
            </w:r>
            <w:r w:rsidRPr="00A07A90">
              <w:rPr>
                <w:rFonts w:ascii="Arial" w:eastAsia="Calibri" w:hAnsi="Arial" w:cs="Arial"/>
                <w:sz w:val="22"/>
                <w:szCs w:val="22"/>
                <w:lang w:val="sr-Cyrl-RS" w:eastAsia="en-US"/>
              </w:rPr>
              <w:t>КОМПРЕСОРИМА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vAlign w:val="center"/>
            <w:hideMark/>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A07A90">
              <w:rPr>
                <w:rFonts w:ascii="Arial" w:hAnsi="Arial" w:cs="Arial"/>
                <w:sz w:val="22"/>
                <w:szCs w:val="22"/>
                <w:lang w:val="sr-Cyrl-RS" w:eastAsia="hr-HR"/>
              </w:rPr>
              <w:t>МЕТОДА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hr-HR"/>
              </w:rPr>
              <w:t>Густина на 15º</w:t>
            </w:r>
            <w:r w:rsidRPr="00A07A90">
              <w:rPr>
                <w:rFonts w:ascii="Arial" w:hAnsi="Arial" w:cs="Arial"/>
                <w:sz w:val="22"/>
                <w:szCs w:val="22"/>
                <w:lang w:val="hr-HR" w:eastAsia="hr-HR"/>
              </w:rPr>
              <w:t xml:space="preserve">C, </w:t>
            </w:r>
            <w:r w:rsidRPr="00A07A90">
              <w:rPr>
                <w:rFonts w:ascii="Arial" w:hAnsi="Arial" w:cs="Arial"/>
                <w:sz w:val="22"/>
                <w:szCs w:val="22"/>
                <w:lang w:val="en-US" w:eastAsia="hr-HR"/>
              </w:rPr>
              <w:t>kg</w:t>
            </w:r>
            <w:r w:rsidRPr="00A07A90">
              <w:rPr>
                <w:rFonts w:ascii="Arial" w:hAnsi="Arial" w:cs="Arial"/>
                <w:sz w:val="22"/>
                <w:szCs w:val="22"/>
                <w:lang w:val="sr-Cyrl-RS" w:eastAsia="hr-HR"/>
              </w:rPr>
              <w:t>/</w:t>
            </w:r>
            <w:r w:rsidRPr="00A07A90">
              <w:rPr>
                <w:rFonts w:ascii="Arial" w:hAnsi="Arial" w:cs="Arial"/>
                <w:sz w:val="22"/>
                <w:szCs w:val="22"/>
                <w:lang w:val="en-US" w:eastAsia="hr-HR"/>
              </w:rPr>
              <w:t>dm</w:t>
            </w:r>
            <w:r w:rsidRPr="00A07A90">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sz w:val="22"/>
                <w:szCs w:val="22"/>
                <w:lang w:val="sr-Cyrl-RS" w:eastAsia="en-U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en-US" w:eastAsia="hr-HR"/>
              </w:rPr>
              <w:t>ISO 3675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en-US"/>
              </w:rPr>
              <w:t>Вискозност</w:t>
            </w:r>
            <w:r w:rsidRPr="00A07A90">
              <w:rPr>
                <w:rFonts w:ascii="Arial" w:eastAsia="Calibri" w:hAnsi="Arial" w:cs="Arial"/>
                <w:noProof/>
                <w:sz w:val="22"/>
                <w:szCs w:val="22"/>
                <w:lang w:val="sr-Cyrl-RS" w:eastAsia="hr-HR"/>
              </w:rPr>
              <w:t xml:space="preserve"> на 40</w:t>
            </w:r>
            <w:r w:rsidRPr="00A07A90">
              <w:rPr>
                <w:rFonts w:ascii="Arial" w:hAnsi="Arial" w:cs="Arial"/>
                <w:sz w:val="22"/>
                <w:szCs w:val="22"/>
                <w:lang w:val="sr-Cyrl-RS" w:eastAsia="hr-HR"/>
              </w:rPr>
              <w:t>º</w:t>
            </w:r>
            <w:r w:rsidRPr="00A07A90">
              <w:rPr>
                <w:rFonts w:ascii="Arial" w:hAnsi="Arial" w:cs="Arial"/>
                <w:sz w:val="22"/>
                <w:szCs w:val="22"/>
                <w:lang w:val="hr-HR" w:eastAsia="hr-HR"/>
              </w:rPr>
              <w:t>C</w:t>
            </w:r>
            <w:r w:rsidRPr="00A07A90">
              <w:rPr>
                <w:rFonts w:ascii="Arial" w:hAnsi="Arial" w:cs="Arial"/>
                <w:sz w:val="22"/>
                <w:szCs w:val="22"/>
                <w:lang w:val="sr-Cyrl-RS" w:eastAsia="hr-HR"/>
              </w:rPr>
              <w:t xml:space="preserve">, </w:t>
            </w:r>
            <w:r w:rsidRPr="00A07A90">
              <w:rPr>
                <w:rFonts w:ascii="Arial" w:hAnsi="Arial" w:cs="Arial"/>
                <w:sz w:val="22"/>
                <w:szCs w:val="22"/>
                <w:lang w:val="hr-HR" w:eastAsia="hr-HR"/>
              </w:rPr>
              <w:t>mm</w:t>
            </w:r>
            <w:r w:rsidRPr="00A07A90">
              <w:rPr>
                <w:rFonts w:ascii="Arial" w:hAnsi="Arial" w:cs="Arial"/>
                <w:sz w:val="22"/>
                <w:szCs w:val="22"/>
                <w:vertAlign w:val="superscript"/>
                <w:lang w:val="hr-HR" w:eastAsia="hr-HR"/>
              </w:rPr>
              <w:t>2</w:t>
            </w:r>
            <w:r w:rsidRPr="00A07A90">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en-U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445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1</w:t>
            </w:r>
            <w:r w:rsidRPr="00A07A90">
              <w:rPr>
                <w:rFonts w:ascii="Arial" w:eastAsia="Calibri" w:hAnsi="Arial" w:cs="Arial"/>
                <w:noProof/>
                <w:sz w:val="22"/>
                <w:szCs w:val="22"/>
                <w:lang w:val="en-U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2270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Т</w:t>
            </w:r>
            <w:r w:rsidRPr="00A07A90">
              <w:rPr>
                <w:rFonts w:ascii="Arial" w:eastAsia="Calibri" w:hAnsi="Arial" w:cs="Arial"/>
                <w:sz w:val="22"/>
                <w:szCs w:val="22"/>
                <w:lang w:val="en-US" w:eastAsia="en-US"/>
              </w:rPr>
              <w:t>a</w:t>
            </w:r>
            <w:r w:rsidRPr="00A07A90">
              <w:rPr>
                <w:rFonts w:ascii="Arial" w:eastAsia="Calibri" w:hAnsi="Arial" w:cs="Arial"/>
                <w:sz w:val="22"/>
                <w:szCs w:val="22"/>
                <w:lang w:val="sr-Cyrl-RS" w:eastAsia="en-US"/>
              </w:rPr>
              <w:t>ч</w:t>
            </w:r>
            <w:r w:rsidRPr="00A07A90">
              <w:rPr>
                <w:rFonts w:ascii="Arial" w:eastAsia="Calibri" w:hAnsi="Arial" w:cs="Arial"/>
                <w:sz w:val="22"/>
                <w:szCs w:val="22"/>
                <w:lang w:val="en-US" w:eastAsia="en-US"/>
              </w:rPr>
              <w:t>кa стињaвaњa</w:t>
            </w:r>
            <w:r w:rsidRPr="00A07A90">
              <w:rPr>
                <w:rFonts w:ascii="Arial" w:eastAsia="Calibri" w:hAnsi="Arial" w:cs="Arial"/>
                <w:noProof/>
                <w:sz w:val="22"/>
                <w:szCs w:val="22"/>
                <w:lang w:val="sr-Cyrl-RS" w:eastAsia="hr-HR"/>
              </w:rPr>
              <w:t xml:space="preserve">, </w:t>
            </w:r>
            <w:r w:rsidRPr="00A07A90">
              <w:rPr>
                <w:rFonts w:ascii="Arial" w:hAnsi="Arial" w:cs="Arial"/>
                <w:sz w:val="22"/>
                <w:szCs w:val="22"/>
                <w:lang w:val="sr-Cyrl-RS" w:eastAsia="hr-HR"/>
              </w:rPr>
              <w:t>º</w:t>
            </w:r>
            <w:r w:rsidRPr="00A07A90">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-3</w:t>
            </w:r>
            <w:r w:rsidRPr="00A07A90">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 D 97</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К</w:t>
            </w:r>
            <w:r w:rsidRPr="00A07A90">
              <w:rPr>
                <w:rFonts w:ascii="Arial" w:eastAsia="Calibri" w:hAnsi="Arial" w:cs="Arial"/>
                <w:sz w:val="22"/>
                <w:szCs w:val="22"/>
                <w:lang w:val="en-US" w:eastAsia="en-US"/>
              </w:rPr>
              <w:t>исeлински брoj</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0,</w:t>
            </w:r>
            <w:r w:rsidRPr="00A07A90">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974</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Ниво квалитета</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Latn-RS" w:eastAsia="en-US"/>
              </w:rPr>
              <w:t>ISO</w:t>
            </w:r>
            <w:r w:rsidRPr="00A07A90">
              <w:rPr>
                <w:rFonts w:ascii="Arial" w:eastAsia="Calibri" w:hAnsi="Arial" w:cs="Arial"/>
                <w:sz w:val="22"/>
                <w:szCs w:val="22"/>
                <w:lang w:val="en-US" w:eastAsia="en-US"/>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p>
          <w:p w:rsidR="00B76827" w:rsidRPr="00A07A90" w:rsidRDefault="00B76827"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p>
        </w:tc>
      </w:tr>
      <w:tr w:rsidR="00A07A90" w:rsidRPr="00A07A90" w:rsidTr="0051453D">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07A90" w:rsidRPr="00A07A90" w:rsidRDefault="00A07A90" w:rsidP="00A07A90">
            <w:pPr>
              <w:numPr>
                <w:ilvl w:val="0"/>
                <w:numId w:val="15"/>
              </w:numPr>
              <w:tabs>
                <w:tab w:val="left" w:pos="450"/>
              </w:tabs>
              <w:suppressAutoHyphens w:val="0"/>
              <w:spacing w:before="120"/>
              <w:ind w:left="293" w:hanging="270"/>
              <w:contextualSpacing/>
              <w:jc w:val="both"/>
              <w:rPr>
                <w:rFonts w:ascii="Arial" w:eastAsia="Calibri" w:hAnsi="Arial" w:cs="Arial"/>
                <w:sz w:val="22"/>
                <w:szCs w:val="22"/>
                <w:lang w:eastAsia="en-US"/>
              </w:rPr>
            </w:pPr>
            <w:r w:rsidRPr="00A07A90">
              <w:rPr>
                <w:rFonts w:ascii="Arial" w:eastAsia="Calibri" w:hAnsi="Arial" w:cs="Arial"/>
                <w:sz w:val="22"/>
                <w:szCs w:val="22"/>
                <w:lang w:val="sr-Cyrl-RS" w:eastAsia="en-US"/>
              </w:rPr>
              <w:t xml:space="preserve">УЉЕ ЗА КОМПРЕСОРЕ МИНЕРАЛНЕ ОСНОВЕ КОМПАТИБИЛНО СА </w:t>
            </w:r>
            <w:r w:rsidRPr="00A07A90">
              <w:rPr>
                <w:rFonts w:ascii="Arial" w:eastAsia="Calibri" w:hAnsi="Arial" w:cs="Arial"/>
                <w:sz w:val="22"/>
                <w:szCs w:val="22"/>
                <w:lang w:val="en-US" w:eastAsia="en-US"/>
              </w:rPr>
              <w:t xml:space="preserve">GA-GX </w:t>
            </w:r>
            <w:r w:rsidRPr="00A07A90">
              <w:rPr>
                <w:rFonts w:ascii="Arial" w:eastAsia="Calibri" w:hAnsi="Arial" w:cs="Arial"/>
                <w:sz w:val="22"/>
                <w:szCs w:val="22"/>
                <w:lang w:val="sr-Cyrl-RS" w:eastAsia="en-US"/>
              </w:rPr>
              <w:t>КОМПРЕСОРИМА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vAlign w:val="center"/>
            <w:hideMark/>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A07A90">
              <w:rPr>
                <w:rFonts w:ascii="Arial" w:hAnsi="Arial" w:cs="Arial"/>
                <w:sz w:val="22"/>
                <w:szCs w:val="22"/>
                <w:lang w:val="sr-Cyrl-RS" w:eastAsia="hr-HR"/>
              </w:rPr>
              <w:t>МЕТОДА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hr-HR"/>
              </w:rPr>
              <w:t>Густина на 15º</w:t>
            </w:r>
            <w:r w:rsidRPr="00A07A90">
              <w:rPr>
                <w:rFonts w:ascii="Arial" w:hAnsi="Arial" w:cs="Arial"/>
                <w:sz w:val="22"/>
                <w:szCs w:val="22"/>
                <w:lang w:val="hr-HR" w:eastAsia="hr-HR"/>
              </w:rPr>
              <w:t xml:space="preserve">C, </w:t>
            </w:r>
            <w:r w:rsidRPr="00A07A90">
              <w:rPr>
                <w:rFonts w:ascii="Arial" w:hAnsi="Arial" w:cs="Arial"/>
                <w:sz w:val="22"/>
                <w:szCs w:val="22"/>
                <w:lang w:val="en-US" w:eastAsia="hr-HR"/>
              </w:rPr>
              <w:t>kg</w:t>
            </w:r>
            <w:r w:rsidRPr="00A07A90">
              <w:rPr>
                <w:rFonts w:ascii="Arial" w:hAnsi="Arial" w:cs="Arial"/>
                <w:sz w:val="22"/>
                <w:szCs w:val="22"/>
                <w:lang w:val="sr-Cyrl-RS" w:eastAsia="hr-HR"/>
              </w:rPr>
              <w:t>/</w:t>
            </w:r>
            <w:r w:rsidRPr="00A07A90">
              <w:rPr>
                <w:rFonts w:ascii="Arial" w:hAnsi="Arial" w:cs="Arial"/>
                <w:sz w:val="22"/>
                <w:szCs w:val="22"/>
                <w:lang w:val="en-US" w:eastAsia="hr-HR"/>
              </w:rPr>
              <w:t>dm</w:t>
            </w:r>
            <w:r w:rsidRPr="00A07A90">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sz w:val="22"/>
                <w:szCs w:val="22"/>
                <w:lang w:val="sr-Cyrl-RS" w:eastAsia="en-U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 xml:space="preserve">D </w:t>
            </w:r>
            <w:r w:rsidRPr="00A07A90">
              <w:rPr>
                <w:rFonts w:ascii="Arial" w:eastAsia="Calibri" w:hAnsi="Arial" w:cs="Arial"/>
                <w:sz w:val="22"/>
                <w:szCs w:val="22"/>
                <w:lang w:val="sr-Cyrl-RS" w:eastAsia="en-US"/>
              </w:rPr>
              <w:t>1298</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en-US"/>
              </w:rPr>
              <w:t>Вискозност</w:t>
            </w:r>
            <w:r w:rsidRPr="00A07A90">
              <w:rPr>
                <w:rFonts w:ascii="Arial" w:eastAsia="Calibri" w:hAnsi="Arial" w:cs="Arial"/>
                <w:noProof/>
                <w:sz w:val="22"/>
                <w:szCs w:val="22"/>
                <w:lang w:val="sr-Cyrl-RS" w:eastAsia="hr-HR"/>
              </w:rPr>
              <w:t xml:space="preserve"> на 40</w:t>
            </w:r>
            <w:r w:rsidRPr="00A07A90">
              <w:rPr>
                <w:rFonts w:ascii="Arial" w:hAnsi="Arial" w:cs="Arial"/>
                <w:sz w:val="22"/>
                <w:szCs w:val="22"/>
                <w:lang w:val="sr-Cyrl-RS" w:eastAsia="hr-HR"/>
              </w:rPr>
              <w:t>º</w:t>
            </w:r>
            <w:r w:rsidRPr="00A07A90">
              <w:rPr>
                <w:rFonts w:ascii="Arial" w:hAnsi="Arial" w:cs="Arial"/>
                <w:sz w:val="22"/>
                <w:szCs w:val="22"/>
                <w:lang w:val="hr-HR" w:eastAsia="hr-HR"/>
              </w:rPr>
              <w:t>C</w:t>
            </w:r>
            <w:r w:rsidRPr="00A07A90">
              <w:rPr>
                <w:rFonts w:ascii="Arial" w:hAnsi="Arial" w:cs="Arial"/>
                <w:sz w:val="22"/>
                <w:szCs w:val="22"/>
                <w:lang w:val="sr-Cyrl-RS" w:eastAsia="hr-HR"/>
              </w:rPr>
              <w:t xml:space="preserve">, </w:t>
            </w:r>
            <w:r w:rsidRPr="00A07A90">
              <w:rPr>
                <w:rFonts w:ascii="Arial" w:hAnsi="Arial" w:cs="Arial"/>
                <w:sz w:val="22"/>
                <w:szCs w:val="22"/>
                <w:lang w:val="hr-HR" w:eastAsia="hr-HR"/>
              </w:rPr>
              <w:t>mm</w:t>
            </w:r>
            <w:r w:rsidRPr="00A07A90">
              <w:rPr>
                <w:rFonts w:ascii="Arial" w:hAnsi="Arial" w:cs="Arial"/>
                <w:sz w:val="22"/>
                <w:szCs w:val="22"/>
                <w:vertAlign w:val="superscript"/>
                <w:lang w:val="hr-HR" w:eastAsia="hr-HR"/>
              </w:rPr>
              <w:t>2</w:t>
            </w:r>
            <w:r w:rsidRPr="00A07A90">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445</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106</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2270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Т</w:t>
            </w:r>
            <w:r w:rsidRPr="00A07A90">
              <w:rPr>
                <w:rFonts w:ascii="Arial" w:eastAsia="Calibri" w:hAnsi="Arial" w:cs="Arial"/>
                <w:sz w:val="22"/>
                <w:szCs w:val="22"/>
                <w:lang w:val="en-US" w:eastAsia="en-US"/>
              </w:rPr>
              <w:t>a</w:t>
            </w:r>
            <w:r w:rsidRPr="00A07A90">
              <w:rPr>
                <w:rFonts w:ascii="Arial" w:eastAsia="Calibri" w:hAnsi="Arial" w:cs="Arial"/>
                <w:sz w:val="22"/>
                <w:szCs w:val="22"/>
                <w:lang w:val="sr-Cyrl-RS" w:eastAsia="en-US"/>
              </w:rPr>
              <w:t>ч</w:t>
            </w:r>
            <w:r w:rsidRPr="00A07A90">
              <w:rPr>
                <w:rFonts w:ascii="Arial" w:eastAsia="Calibri" w:hAnsi="Arial" w:cs="Arial"/>
                <w:sz w:val="22"/>
                <w:szCs w:val="22"/>
                <w:lang w:val="en-US" w:eastAsia="en-US"/>
              </w:rPr>
              <w:t>кa стињaвaњa</w:t>
            </w:r>
            <w:r w:rsidRPr="00A07A90">
              <w:rPr>
                <w:rFonts w:ascii="Arial" w:eastAsia="Calibri" w:hAnsi="Arial" w:cs="Arial"/>
                <w:noProof/>
                <w:sz w:val="22"/>
                <w:szCs w:val="22"/>
                <w:lang w:val="sr-Cyrl-RS" w:eastAsia="hr-HR"/>
              </w:rPr>
              <w:t xml:space="preserve">, </w:t>
            </w:r>
            <w:r w:rsidRPr="00A07A90">
              <w:rPr>
                <w:rFonts w:ascii="Arial" w:hAnsi="Arial" w:cs="Arial"/>
                <w:sz w:val="22"/>
                <w:szCs w:val="22"/>
                <w:lang w:val="sr-Cyrl-RS" w:eastAsia="hr-HR"/>
              </w:rPr>
              <w:t>º</w:t>
            </w:r>
            <w:r w:rsidRPr="00A07A90">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 D 97</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К</w:t>
            </w:r>
            <w:r w:rsidRPr="00A07A90">
              <w:rPr>
                <w:rFonts w:ascii="Arial" w:eastAsia="Calibri" w:hAnsi="Arial" w:cs="Arial"/>
                <w:sz w:val="22"/>
                <w:szCs w:val="22"/>
                <w:lang w:val="en-US" w:eastAsia="en-US"/>
              </w:rPr>
              <w:t>исeлински брoj</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noProof/>
                <w:sz w:val="22"/>
                <w:szCs w:val="22"/>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974</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A07A90" w:rsidRPr="00A07A90" w:rsidTr="0051453D">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07A90" w:rsidRPr="00A07A90" w:rsidRDefault="00A07A90" w:rsidP="00A07A90">
            <w:pPr>
              <w:numPr>
                <w:ilvl w:val="0"/>
                <w:numId w:val="15"/>
              </w:numPr>
              <w:tabs>
                <w:tab w:val="left" w:pos="450"/>
              </w:tabs>
              <w:suppressAutoHyphens w:val="0"/>
              <w:spacing w:before="120" w:line="276" w:lineRule="auto"/>
              <w:ind w:left="293" w:hanging="293"/>
              <w:contextualSpacing/>
              <w:jc w:val="both"/>
              <w:rPr>
                <w:rFonts w:ascii="Arial" w:eastAsia="Calibri" w:hAnsi="Arial" w:cs="Arial"/>
                <w:sz w:val="22"/>
                <w:szCs w:val="22"/>
                <w:lang w:val="sr-Cyrl-RS" w:eastAsia="en-US"/>
              </w:rPr>
            </w:pPr>
            <w:r w:rsidRPr="00A07A90">
              <w:rPr>
                <w:rFonts w:ascii="Arial" w:eastAsia="Calibri" w:hAnsi="Arial" w:cs="Arial"/>
                <w:sz w:val="22"/>
                <w:szCs w:val="22"/>
                <w:lang w:val="sr-Cyrl-RS" w:eastAsia="en-US"/>
              </w:rPr>
              <w:t xml:space="preserve">ВИСОКО РАФИНИСАНО МИНЕРАЛНО БАЗНО УЉЕ </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vAlign w:val="center"/>
            <w:hideMark/>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A07A90" w:rsidRPr="00A07A90" w:rsidRDefault="00A07A90" w:rsidP="00A07A90">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A07A90">
              <w:rPr>
                <w:rFonts w:ascii="Arial" w:hAnsi="Arial" w:cs="Arial"/>
                <w:sz w:val="22"/>
                <w:szCs w:val="22"/>
                <w:lang w:val="sr-Cyrl-RS" w:eastAsia="hr-HR"/>
              </w:rPr>
              <w:t>МЕТОДА</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hAnsi="Arial" w:cs="Arial"/>
                <w:sz w:val="22"/>
                <w:szCs w:val="22"/>
                <w:lang w:val="sr-Cyrl-RS" w:eastAsia="hr-HR"/>
              </w:rPr>
            </w:pPr>
            <w:r w:rsidRPr="00A07A90">
              <w:rPr>
                <w:rFonts w:ascii="Arial" w:hAnsi="Arial" w:cs="Arial"/>
                <w:sz w:val="22"/>
                <w:szCs w:val="22"/>
                <w:lang w:val="en-US" w:eastAsia="hr-HR"/>
              </w:rPr>
              <w:t xml:space="preserve">ISO </w:t>
            </w:r>
            <w:r w:rsidRPr="00A07A90">
              <w:rPr>
                <w:rFonts w:ascii="Arial" w:hAnsi="Arial" w:cs="Arial"/>
                <w:sz w:val="22"/>
                <w:szCs w:val="22"/>
                <w:lang w:val="sr-Cyrl-RS" w:eastAsia="hr-HR"/>
              </w:rPr>
              <w:t xml:space="preserve">градација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A07A90">
              <w:rPr>
                <w:rFonts w:ascii="Arial" w:eastAsia="Calibri" w:hAnsi="Arial" w:cs="Arial"/>
                <w:sz w:val="22"/>
                <w:szCs w:val="22"/>
                <w:lang w:val="sr-Cyrl-RS" w:eastAsia="en-US"/>
              </w:rPr>
              <w:t>100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hAnsi="Arial" w:cs="Arial"/>
                <w:sz w:val="22"/>
                <w:szCs w:val="22"/>
                <w:lang w:val="sr-Cyrl-RS" w:eastAsia="en-US"/>
              </w:rPr>
            </w:pPr>
            <w:r w:rsidRPr="00A07A90">
              <w:rPr>
                <w:rFonts w:ascii="Arial" w:hAnsi="Arial" w:cs="Arial"/>
                <w:sz w:val="22"/>
                <w:szCs w:val="22"/>
                <w:lang w:val="sr-Cyrl-RS" w:eastAsia="en-US"/>
              </w:rPr>
              <w:lastRenderedPageBreak/>
              <w:t>Вискозност</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p>
        </w:tc>
        <w:tc>
          <w:tcPr>
            <w:tcW w:w="2880" w:type="dxa"/>
            <w:vMerge w:val="restart"/>
            <w:tcBorders>
              <w:top w:val="single" w:sz="8" w:space="0" w:color="auto"/>
              <w:left w:val="single" w:sz="4"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r w:rsidRPr="00A07A90">
              <w:rPr>
                <w:rFonts w:ascii="Arial" w:eastAsia="Calibri" w:hAnsi="Arial" w:cs="Arial"/>
                <w:sz w:val="22"/>
                <w:szCs w:val="22"/>
                <w:lang w:val="sr-Latn-RS" w:eastAsia="en-US"/>
              </w:rPr>
              <w:t xml:space="preserve">ASTM D 445  </w:t>
            </w:r>
          </w:p>
        </w:tc>
      </w:tr>
      <w:tr w:rsidR="00A07A90" w:rsidRPr="00A07A90" w:rsidTr="0051453D">
        <w:trPr>
          <w:trHeight w:val="232"/>
        </w:trPr>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hAnsi="Arial" w:cs="Arial"/>
                <w:sz w:val="22"/>
                <w:szCs w:val="22"/>
                <w:lang w:val="sr-Latn-RS" w:eastAsia="hr-HR"/>
              </w:rPr>
            </w:pPr>
            <w:r w:rsidRPr="00A07A90">
              <w:rPr>
                <w:rFonts w:ascii="Arial" w:hAnsi="Arial" w:cs="Arial"/>
                <w:sz w:val="22"/>
                <w:szCs w:val="22"/>
                <w:lang w:val="sr-Latn-RS" w:eastAsia="hr-HR"/>
              </w:rPr>
              <w:t xml:space="preserve">cSt    40°C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A07A90">
              <w:rPr>
                <w:rFonts w:ascii="Arial" w:hAnsi="Arial" w:cs="Arial"/>
                <w:sz w:val="22"/>
                <w:szCs w:val="22"/>
                <w:lang w:val="sr-Latn-RS" w:eastAsia="hr-HR"/>
              </w:rPr>
              <w:t>104.6</w:t>
            </w:r>
          </w:p>
        </w:tc>
        <w:tc>
          <w:tcPr>
            <w:tcW w:w="2880" w:type="dxa"/>
            <w:vMerge/>
            <w:tcBorders>
              <w:left w:val="single" w:sz="4"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hAnsi="Arial" w:cs="Arial"/>
                <w:sz w:val="22"/>
                <w:szCs w:val="22"/>
                <w:lang w:val="sr-Cyrl-RS" w:eastAsia="en-US"/>
              </w:rPr>
            </w:pPr>
            <w:r w:rsidRPr="00A07A90">
              <w:rPr>
                <w:rFonts w:ascii="Arial" w:hAnsi="Arial" w:cs="Arial"/>
                <w:sz w:val="22"/>
                <w:szCs w:val="22"/>
                <w:lang w:val="sr-Latn-RS" w:eastAsia="hr-HR"/>
              </w:rPr>
              <w:t xml:space="preserve">cSt   100°C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A07A90">
              <w:rPr>
                <w:rFonts w:ascii="Arial" w:hAnsi="Arial" w:cs="Arial"/>
                <w:sz w:val="22"/>
                <w:szCs w:val="22"/>
                <w:lang w:val="sr-Latn-RS" w:eastAsia="hr-HR"/>
              </w:rPr>
              <w:t>11.6</w:t>
            </w:r>
          </w:p>
        </w:tc>
        <w:tc>
          <w:tcPr>
            <w:tcW w:w="2880" w:type="dxa"/>
            <w:vMerge/>
            <w:tcBorders>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Latn-RS" w:eastAsia="en-US"/>
              </w:rPr>
            </w:pP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2270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sr-Cyrl-RS" w:eastAsia="hr-HR"/>
              </w:rPr>
            </w:pPr>
            <w:r w:rsidRPr="00A07A90">
              <w:rPr>
                <w:rFonts w:ascii="Arial" w:eastAsia="Calibri" w:hAnsi="Arial" w:cs="Arial"/>
                <w:sz w:val="22"/>
                <w:szCs w:val="22"/>
                <w:lang w:val="sr-Cyrl-RS" w:eastAsia="en-US"/>
              </w:rPr>
              <w:t>Сулфатни пепео</w:t>
            </w:r>
            <w:r w:rsidRPr="00A07A90">
              <w:rPr>
                <w:rFonts w:ascii="Arial" w:eastAsia="Calibri" w:hAnsi="Arial" w:cs="Arial"/>
                <w:sz w:val="22"/>
                <w:szCs w:val="22"/>
                <w:lang w:val="sr-Latn-RS" w:eastAsia="en-US"/>
              </w:rPr>
              <w:t xml:space="preserve"> , wt℅</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sr-Latn-RS" w:eastAsia="en-US"/>
              </w:rPr>
              <w:t>&lt; 0.01</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en-US" w:eastAsia="en-US"/>
              </w:rPr>
            </w:pPr>
            <w:r w:rsidRPr="00A07A90">
              <w:rPr>
                <w:rFonts w:ascii="Arial" w:eastAsia="Calibri" w:hAnsi="Arial" w:cs="Arial"/>
                <w:sz w:val="22"/>
                <w:szCs w:val="22"/>
                <w:lang w:val="sr-Latn-RS" w:eastAsia="en-US"/>
              </w:rPr>
              <w:t>ASTM D 874</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 xml:space="preserve">Корозија бакарне траке, </w:t>
            </w:r>
            <w:r w:rsidRPr="00A07A90">
              <w:rPr>
                <w:rFonts w:ascii="Arial" w:eastAsia="Calibri" w:hAnsi="Arial" w:cs="Arial"/>
                <w:sz w:val="22"/>
                <w:szCs w:val="22"/>
                <w:lang w:val="sr-Latn-RS" w:eastAsia="en-US"/>
              </w:rPr>
              <w:t>3h 100°C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Latn-RS" w:eastAsia="en-US"/>
              </w:rPr>
            </w:pPr>
            <w:r w:rsidRPr="00A07A90">
              <w:rPr>
                <w:rFonts w:ascii="Arial" w:eastAsia="Calibri" w:hAnsi="Arial" w:cs="Arial"/>
                <w:sz w:val="22"/>
                <w:szCs w:val="22"/>
                <w:lang w:val="sr-Latn-RS" w:eastAsia="en-US"/>
              </w:rPr>
              <w:t>1B</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Latn-RS" w:eastAsia="en-US"/>
              </w:rPr>
            </w:pPr>
            <w:r w:rsidRPr="00A07A90">
              <w:rPr>
                <w:rFonts w:ascii="Arial" w:eastAsia="Calibri" w:hAnsi="Arial" w:cs="Arial"/>
                <w:sz w:val="22"/>
                <w:szCs w:val="22"/>
                <w:lang w:val="sr-Latn-RS" w:eastAsia="en-US"/>
              </w:rPr>
              <w:t>ASTM D 130</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sz w:val="22"/>
                <w:szCs w:val="22"/>
                <w:lang w:val="sr-Cyrl-RS" w:eastAsia="en-US"/>
              </w:rPr>
            </w:pPr>
            <w:r w:rsidRPr="00A07A90">
              <w:rPr>
                <w:rFonts w:ascii="Arial" w:eastAsia="Calibri" w:hAnsi="Arial" w:cs="Arial"/>
                <w:sz w:val="22"/>
                <w:szCs w:val="22"/>
                <w:lang w:val="sr-Cyrl-RS" w:eastAsia="en-US"/>
              </w:rPr>
              <w:t>Темпертура паљења</w:t>
            </w:r>
            <w:r w:rsidRPr="00A07A90">
              <w:rPr>
                <w:rFonts w:ascii="Arial" w:eastAsia="Calibri" w:hAnsi="Arial" w:cs="Arial"/>
                <w:sz w:val="22"/>
                <w:szCs w:val="22"/>
                <w:lang w:val="sr-Latn-RS" w:eastAsia="en-US"/>
              </w:rPr>
              <w:t xml:space="preserve"> , °C</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A07A90">
              <w:rPr>
                <w:rFonts w:ascii="Arial" w:eastAsia="Calibri" w:hAnsi="Arial" w:cs="Arial"/>
                <w:sz w:val="22"/>
                <w:szCs w:val="22"/>
                <w:lang w:val="sr-Cyrl-RS" w:eastAsia="en-US"/>
              </w:rPr>
              <w:t>264</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D 9</w:t>
            </w:r>
            <w:r w:rsidRPr="00A07A90">
              <w:rPr>
                <w:rFonts w:ascii="Arial" w:eastAsia="Calibri" w:hAnsi="Arial" w:cs="Arial"/>
                <w:sz w:val="22"/>
                <w:szCs w:val="22"/>
                <w:lang w:val="sr-Cyrl-RS" w:eastAsia="en-US"/>
              </w:rPr>
              <w:t>2</w:t>
            </w:r>
          </w:p>
        </w:tc>
      </w:tr>
      <w:tr w:rsidR="00A07A90" w:rsidRPr="00A07A90" w:rsidTr="0051453D">
        <w:tc>
          <w:tcPr>
            <w:tcW w:w="4721" w:type="dxa"/>
            <w:tcBorders>
              <w:top w:val="single" w:sz="8" w:space="0" w:color="auto"/>
              <w:left w:val="single" w:sz="8" w:space="0" w:color="auto"/>
              <w:bottom w:val="single" w:sz="8" w:space="0" w:color="auto"/>
              <w:right w:val="single" w:sz="8" w:space="0" w:color="auto"/>
            </w:tcBorders>
          </w:tcPr>
          <w:p w:rsidR="00A07A90" w:rsidRPr="00A07A90" w:rsidRDefault="00A07A90" w:rsidP="00A07A90">
            <w:pPr>
              <w:tabs>
                <w:tab w:val="center" w:pos="4680"/>
                <w:tab w:val="right" w:pos="9360"/>
              </w:tabs>
              <w:suppressAutoHyphens w:val="0"/>
              <w:spacing w:line="276" w:lineRule="auto"/>
              <w:rPr>
                <w:rFonts w:ascii="Arial" w:eastAsia="Calibri" w:hAnsi="Arial" w:cs="Arial"/>
                <w:noProof/>
                <w:sz w:val="22"/>
                <w:szCs w:val="22"/>
                <w:lang w:val="hr-HR" w:eastAsia="hr-HR"/>
              </w:rPr>
            </w:pPr>
            <w:r w:rsidRPr="00A07A90">
              <w:rPr>
                <w:rFonts w:ascii="Arial" w:hAnsi="Arial" w:cs="Arial"/>
                <w:sz w:val="22"/>
                <w:szCs w:val="22"/>
                <w:lang w:val="sr-Cyrl-RS" w:eastAsia="hr-HR"/>
              </w:rPr>
              <w:t>Густина на 15º</w:t>
            </w:r>
            <w:r w:rsidRPr="00A07A90">
              <w:rPr>
                <w:rFonts w:ascii="Arial" w:hAnsi="Arial" w:cs="Arial"/>
                <w:sz w:val="22"/>
                <w:szCs w:val="22"/>
                <w:lang w:val="hr-HR" w:eastAsia="hr-HR"/>
              </w:rPr>
              <w:t xml:space="preserve">C, </w:t>
            </w:r>
            <w:r w:rsidRPr="00A07A90">
              <w:rPr>
                <w:rFonts w:ascii="Arial" w:hAnsi="Arial" w:cs="Arial"/>
                <w:sz w:val="22"/>
                <w:szCs w:val="22"/>
                <w:lang w:val="en-US" w:eastAsia="hr-HR"/>
              </w:rPr>
              <w:t>kg</w:t>
            </w:r>
            <w:r w:rsidRPr="00A07A90">
              <w:rPr>
                <w:rFonts w:ascii="Arial" w:hAnsi="Arial" w:cs="Arial"/>
                <w:sz w:val="22"/>
                <w:szCs w:val="22"/>
                <w:lang w:val="sr-Cyrl-RS" w:eastAsia="hr-HR"/>
              </w:rPr>
              <w:t>/</w:t>
            </w:r>
            <w:r w:rsidRPr="00A07A90">
              <w:rPr>
                <w:rFonts w:ascii="Arial" w:hAnsi="Arial" w:cs="Arial"/>
                <w:sz w:val="22"/>
                <w:szCs w:val="22"/>
                <w:lang w:val="en-US" w:eastAsia="hr-HR"/>
              </w:rPr>
              <w:t>dm</w:t>
            </w:r>
            <w:r w:rsidRPr="00A07A90">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A07A90">
              <w:rPr>
                <w:rFonts w:ascii="Arial" w:eastAsia="Calibri" w:hAnsi="Arial" w:cs="Arial"/>
                <w:sz w:val="22"/>
                <w:szCs w:val="22"/>
                <w:lang w:val="sr-Cyrl-RS" w:eastAsia="en-US"/>
              </w:rPr>
              <w:t>0.879</w:t>
            </w:r>
          </w:p>
        </w:tc>
        <w:tc>
          <w:tcPr>
            <w:tcW w:w="2880" w:type="dxa"/>
            <w:tcBorders>
              <w:top w:val="single" w:sz="8" w:space="0" w:color="auto"/>
              <w:left w:val="single" w:sz="4" w:space="0" w:color="auto"/>
              <w:bottom w:val="single" w:sz="8" w:space="0" w:color="auto"/>
              <w:right w:val="single" w:sz="4" w:space="0" w:color="auto"/>
            </w:tcBorders>
            <w:vAlign w:val="center"/>
          </w:tcPr>
          <w:p w:rsidR="00A07A90" w:rsidRPr="00A07A90" w:rsidRDefault="00A07A90" w:rsidP="00A07A90">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A07A90">
              <w:rPr>
                <w:rFonts w:ascii="Arial" w:eastAsia="Calibri" w:hAnsi="Arial" w:cs="Arial"/>
                <w:sz w:val="22"/>
                <w:szCs w:val="22"/>
                <w:lang w:val="en-US" w:eastAsia="en-US"/>
              </w:rPr>
              <w:t>ASTM</w:t>
            </w:r>
            <w:r w:rsidRPr="00A07A90">
              <w:rPr>
                <w:rFonts w:ascii="Arial" w:eastAsia="Calibri" w:hAnsi="Arial" w:cs="Arial"/>
                <w:sz w:val="22"/>
                <w:szCs w:val="22"/>
                <w:lang w:val="sr-Cyrl-RS" w:eastAsia="en-US"/>
              </w:rPr>
              <w:t xml:space="preserve"> </w:t>
            </w:r>
            <w:r w:rsidRPr="00A07A90">
              <w:rPr>
                <w:rFonts w:ascii="Arial" w:eastAsia="Calibri" w:hAnsi="Arial" w:cs="Arial"/>
                <w:sz w:val="22"/>
                <w:szCs w:val="22"/>
                <w:lang w:val="en-US" w:eastAsia="en-US"/>
              </w:rPr>
              <w:t xml:space="preserve">D </w:t>
            </w:r>
            <w:r w:rsidRPr="00A07A90">
              <w:rPr>
                <w:rFonts w:ascii="Arial" w:eastAsia="Calibri" w:hAnsi="Arial" w:cs="Arial"/>
                <w:sz w:val="22"/>
                <w:szCs w:val="22"/>
                <w:lang w:val="sr-Cyrl-RS" w:eastAsia="en-US"/>
              </w:rPr>
              <w:t>1298</w:t>
            </w:r>
          </w:p>
        </w:tc>
      </w:tr>
    </w:tbl>
    <w:p w:rsidR="00A07A90" w:rsidRPr="00A07A90" w:rsidRDefault="00A07A90" w:rsidP="00A07A90">
      <w:pPr>
        <w:tabs>
          <w:tab w:val="right" w:pos="10255"/>
        </w:tabs>
        <w:suppressAutoHyphens w:val="0"/>
        <w:jc w:val="both"/>
        <w:rPr>
          <w:rFonts w:ascii="Arial" w:hAnsi="Arial" w:cs="Arial"/>
          <w:b/>
          <w:sz w:val="22"/>
          <w:szCs w:val="22"/>
          <w:lang w:val="sr-Cyrl-RS" w:eastAsia="en-US"/>
        </w:rPr>
      </w:pPr>
    </w:p>
    <w:p w:rsidR="00A07A90" w:rsidRPr="00A07A90" w:rsidRDefault="00A07A90" w:rsidP="00A07A90">
      <w:pPr>
        <w:tabs>
          <w:tab w:val="right" w:pos="10255"/>
        </w:tabs>
        <w:suppressAutoHyphens w:val="0"/>
        <w:jc w:val="both"/>
        <w:rPr>
          <w:rFonts w:ascii="Arial" w:hAnsi="Arial" w:cs="Arial"/>
          <w:szCs w:val="24"/>
          <w:u w:val="single"/>
          <w:lang w:val="sr-Cyrl-RS" w:eastAsia="en-US"/>
        </w:rPr>
      </w:pPr>
      <w:r w:rsidRPr="00A07A90">
        <w:rPr>
          <w:rFonts w:ascii="Arial" w:hAnsi="Arial" w:cs="Arial"/>
          <w:szCs w:val="24"/>
          <w:u w:val="single"/>
          <w:lang w:val="sr-Cyrl-RS" w:eastAsia="en-US"/>
        </w:rPr>
        <w:t>Паковање</w:t>
      </w:r>
      <w:r w:rsidRPr="00A07A90">
        <w:rPr>
          <w:rFonts w:ascii="Arial" w:hAnsi="Arial" w:cs="Arial"/>
          <w:szCs w:val="24"/>
          <w:u w:val="single"/>
          <w:lang w:val="en-US" w:eastAsia="en-US"/>
        </w:rPr>
        <w:t>:</w:t>
      </w:r>
      <w:r w:rsidRPr="00A07A90">
        <w:rPr>
          <w:rFonts w:ascii="Arial" w:hAnsi="Arial" w:cs="Arial"/>
          <w:szCs w:val="24"/>
          <w:u w:val="single"/>
          <w:lang w:val="sr-Cyrl-RS" w:eastAsia="en-US"/>
        </w:rPr>
        <w:t xml:space="preserve"> </w:t>
      </w:r>
    </w:p>
    <w:p w:rsidR="00A07A90" w:rsidRPr="00A07A90" w:rsidRDefault="00A07A90" w:rsidP="00A07A90">
      <w:pPr>
        <w:tabs>
          <w:tab w:val="right" w:pos="10255"/>
        </w:tabs>
        <w:suppressAutoHyphens w:val="0"/>
        <w:jc w:val="both"/>
        <w:rPr>
          <w:rFonts w:ascii="Arial" w:hAnsi="Arial" w:cs="Arial"/>
          <w:szCs w:val="24"/>
          <w:lang w:val="sr-Cyrl-RS" w:eastAsia="en-US"/>
        </w:rPr>
      </w:pPr>
      <w:r w:rsidRPr="00A07A90">
        <w:rPr>
          <w:rFonts w:ascii="Arial" w:hAnsi="Arial" w:cs="Arial"/>
          <w:szCs w:val="24"/>
          <w:lang w:val="sr-Cyrl-RS" w:eastAsia="en-US"/>
        </w:rPr>
        <w:t>За позиције бр.1 и 2:паковање 209 литара;</w:t>
      </w:r>
    </w:p>
    <w:p w:rsidR="00A07A90" w:rsidRPr="00A07A90" w:rsidRDefault="00A07A90" w:rsidP="00A07A90">
      <w:pPr>
        <w:tabs>
          <w:tab w:val="right" w:pos="10255"/>
        </w:tabs>
        <w:suppressAutoHyphens w:val="0"/>
        <w:jc w:val="both"/>
        <w:rPr>
          <w:rFonts w:ascii="Arial" w:hAnsi="Arial" w:cs="Arial"/>
          <w:szCs w:val="24"/>
          <w:lang w:val="sr-Cyrl-RS" w:eastAsia="en-US"/>
        </w:rPr>
      </w:pPr>
      <w:r w:rsidRPr="00A07A90">
        <w:rPr>
          <w:rFonts w:ascii="Arial" w:hAnsi="Arial" w:cs="Arial"/>
          <w:szCs w:val="24"/>
          <w:lang w:val="sr-Cyrl-RS" w:eastAsia="en-US"/>
        </w:rPr>
        <w:t>За позиције бр.3,4 и 5:паковање по 20 литара;</w:t>
      </w:r>
    </w:p>
    <w:p w:rsidR="00A07A90" w:rsidRPr="00A07A90" w:rsidRDefault="00A07A90" w:rsidP="00A07A90">
      <w:pPr>
        <w:tabs>
          <w:tab w:val="right" w:pos="10255"/>
        </w:tabs>
        <w:suppressAutoHyphens w:val="0"/>
        <w:jc w:val="both"/>
        <w:rPr>
          <w:rFonts w:ascii="Arial" w:hAnsi="Arial" w:cs="Arial"/>
          <w:szCs w:val="24"/>
          <w:lang w:val="sr-Cyrl-RS" w:eastAsia="en-US"/>
        </w:rPr>
      </w:pPr>
    </w:p>
    <w:p w:rsidR="00A07A90" w:rsidRDefault="00A07A90" w:rsidP="00A07A90">
      <w:pPr>
        <w:tabs>
          <w:tab w:val="right" w:pos="10255"/>
        </w:tabs>
        <w:suppressAutoHyphens w:val="0"/>
        <w:jc w:val="both"/>
        <w:rPr>
          <w:rFonts w:ascii="Arial" w:eastAsia="Calibri" w:hAnsi="Arial" w:cs="Arial"/>
          <w:sz w:val="22"/>
          <w:szCs w:val="22"/>
          <w:lang w:val="sr-Cyrl-RS" w:eastAsia="zh-CN"/>
        </w:rPr>
      </w:pPr>
      <w:r w:rsidRPr="00A07A90">
        <w:rPr>
          <w:rFonts w:ascii="Arial" w:eastAsia="Calibri" w:hAnsi="Arial" w:cs="Arial"/>
          <w:sz w:val="22"/>
          <w:szCs w:val="22"/>
          <w:lang w:val="sr-Cyrl-RS" w:eastAsia="zh-CN"/>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 и захтеве наручиоца:</w:t>
      </w:r>
    </w:p>
    <w:p w:rsidR="00C36BFB" w:rsidRPr="00A07A90" w:rsidRDefault="00C36BFB" w:rsidP="00A07A90">
      <w:pPr>
        <w:tabs>
          <w:tab w:val="right" w:pos="10255"/>
        </w:tabs>
        <w:suppressAutoHyphens w:val="0"/>
        <w:jc w:val="both"/>
        <w:rPr>
          <w:rFonts w:ascii="Arial" w:eastAsia="Calibri" w:hAnsi="Arial" w:cs="Arial"/>
          <w:sz w:val="22"/>
          <w:szCs w:val="22"/>
          <w:lang w:val="sr-Cyrl-RS" w:eastAsia="zh-CN"/>
        </w:rPr>
      </w:pPr>
    </w:p>
    <w:p w:rsidR="00A07A90" w:rsidRPr="00A07A90" w:rsidRDefault="00A07A90" w:rsidP="00A07A90">
      <w:pPr>
        <w:suppressAutoHyphens w:val="0"/>
        <w:jc w:val="both"/>
        <w:rPr>
          <w:rFonts w:ascii="Arial" w:eastAsia="Calibri" w:hAnsi="Arial" w:cs="Arial"/>
          <w:sz w:val="22"/>
          <w:szCs w:val="22"/>
          <w:lang w:val="sr-Cyrl-RS" w:eastAsia="zh-CN"/>
        </w:rPr>
      </w:pPr>
      <w:r w:rsidRPr="00A07A90">
        <w:rPr>
          <w:rFonts w:ascii="Arial" w:eastAsia="Calibri" w:hAnsi="Arial" w:cs="Arial"/>
          <w:sz w:val="22"/>
          <w:szCs w:val="22"/>
          <w:lang w:val="sr-Cyrl-RS" w:eastAsia="zh-CN"/>
        </w:rPr>
        <w:t>-</w:t>
      </w:r>
      <w:r w:rsidRPr="00A07A90">
        <w:rPr>
          <w:rFonts w:ascii="Arial" w:eastAsia="Calibri" w:hAnsi="Arial" w:cs="Arial"/>
          <w:sz w:val="22"/>
          <w:szCs w:val="22"/>
          <w:lang w:val="sr-Cyrl-RS" w:eastAsia="zh-CN"/>
        </w:rPr>
        <w:tab/>
        <w:t>За сваку ставку доставити уз понуду технички лист о производу</w:t>
      </w:r>
      <w:r>
        <w:rPr>
          <w:rFonts w:ascii="Arial" w:eastAsia="Calibri" w:hAnsi="Arial" w:cs="Arial"/>
          <w:sz w:val="22"/>
          <w:szCs w:val="22"/>
          <w:lang w:val="sr-Cyrl-RS" w:eastAsia="zh-CN"/>
        </w:rPr>
        <w:t>.</w:t>
      </w:r>
    </w:p>
    <w:p w:rsidR="00A07A90" w:rsidRPr="00A07A90" w:rsidRDefault="00A07A90" w:rsidP="00A07A90">
      <w:pPr>
        <w:suppressAutoHyphens w:val="0"/>
        <w:jc w:val="both"/>
        <w:rPr>
          <w:rFonts w:ascii="Arial" w:eastAsia="Calibri" w:hAnsi="Arial" w:cs="Arial"/>
          <w:sz w:val="22"/>
          <w:szCs w:val="22"/>
          <w:lang w:val="sr-Cyrl-RS" w:eastAsia="en-US"/>
        </w:rPr>
      </w:pPr>
    </w:p>
    <w:p w:rsidR="00A07A90" w:rsidRPr="00A07A90" w:rsidRDefault="00A07A90" w:rsidP="00A07A90">
      <w:pPr>
        <w:numPr>
          <w:ilvl w:val="0"/>
          <w:numId w:val="14"/>
        </w:numPr>
        <w:suppressAutoHyphens w:val="0"/>
        <w:spacing w:before="120" w:after="200" w:line="276" w:lineRule="auto"/>
        <w:contextualSpacing/>
        <w:jc w:val="both"/>
        <w:rPr>
          <w:rFonts w:ascii="Arial" w:eastAsia="Calibri" w:hAnsi="Arial" w:cs="Arial"/>
          <w:sz w:val="22"/>
          <w:szCs w:val="22"/>
          <w:lang w:val="sr-Cyrl-RS" w:eastAsia="en-US"/>
        </w:rPr>
      </w:pPr>
      <w:r w:rsidRPr="00A07A90">
        <w:rPr>
          <w:rFonts w:ascii="Arial" w:eastAsia="Calibri" w:hAnsi="Arial" w:cs="Arial"/>
          <w:sz w:val="22"/>
          <w:szCs w:val="22"/>
          <w:lang w:val="sr-Cyrl-RS" w:eastAsia="en-US"/>
        </w:rPr>
        <w:t>За позиције бр.1</w:t>
      </w:r>
      <w:r w:rsidRPr="00A07A90">
        <w:rPr>
          <w:rFonts w:ascii="Arial" w:eastAsia="Calibri" w:hAnsi="Arial" w:cs="Arial"/>
          <w:sz w:val="22"/>
          <w:szCs w:val="22"/>
          <w:lang w:val="en-US" w:eastAsia="en-US"/>
        </w:rPr>
        <w:t xml:space="preserve"> </w:t>
      </w:r>
      <w:r w:rsidRPr="00A07A90">
        <w:rPr>
          <w:rFonts w:ascii="Arial" w:eastAsia="Calibri" w:hAnsi="Arial" w:cs="Arial"/>
          <w:sz w:val="22"/>
          <w:szCs w:val="22"/>
          <w:lang w:val="sr-Cyrl-RS" w:eastAsia="en-US"/>
        </w:rPr>
        <w:t>и 4</w:t>
      </w:r>
    </w:p>
    <w:p w:rsidR="00A07A90" w:rsidRPr="00A07A90" w:rsidRDefault="00A07A90" w:rsidP="00A07A90">
      <w:pPr>
        <w:suppressAutoHyphens w:val="0"/>
        <w:jc w:val="both"/>
        <w:rPr>
          <w:rFonts w:ascii="Arial" w:eastAsia="Calibri" w:hAnsi="Arial" w:cs="Arial"/>
          <w:sz w:val="22"/>
          <w:szCs w:val="22"/>
          <w:lang w:val="sr-Cyrl-RS" w:eastAsia="en-US"/>
        </w:rPr>
      </w:pPr>
    </w:p>
    <w:p w:rsidR="00A07A90" w:rsidRPr="00A07A90" w:rsidRDefault="00A07A90" w:rsidP="00A07A90">
      <w:pPr>
        <w:suppressAutoHyphens w:val="0"/>
        <w:jc w:val="both"/>
        <w:rPr>
          <w:rFonts w:ascii="Arial" w:eastAsia="Calibri" w:hAnsi="Arial" w:cs="Arial"/>
          <w:sz w:val="22"/>
          <w:szCs w:val="22"/>
          <w:lang w:val="en-US" w:eastAsia="en-US"/>
        </w:rPr>
      </w:pPr>
      <w:r w:rsidRPr="00A07A90">
        <w:rPr>
          <w:rFonts w:ascii="Arial" w:eastAsia="Calibri" w:hAnsi="Arial" w:cs="Arial"/>
          <w:sz w:val="22"/>
          <w:szCs w:val="22"/>
          <w:lang w:val="sr-Cyrl-RS" w:eastAsia="en-U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GA-</w:t>
      </w:r>
      <w:r w:rsidRPr="00A07A90">
        <w:rPr>
          <w:rFonts w:ascii="Arial" w:eastAsia="Calibri" w:hAnsi="Arial" w:cs="Arial"/>
          <w:sz w:val="22"/>
          <w:szCs w:val="22"/>
          <w:lang w:val="en-US" w:eastAsia="en-US"/>
        </w:rPr>
        <w:t>GX</w:t>
      </w:r>
    </w:p>
    <w:p w:rsidR="00A07A90" w:rsidRPr="00A07A90" w:rsidRDefault="00A07A90" w:rsidP="00A07A90">
      <w:pPr>
        <w:suppressAutoHyphens w:val="0"/>
        <w:jc w:val="both"/>
        <w:rPr>
          <w:rFonts w:ascii="Arial" w:eastAsia="Calibri" w:hAnsi="Arial" w:cs="Arial"/>
          <w:sz w:val="22"/>
          <w:szCs w:val="22"/>
          <w:lang w:val="en-US" w:eastAsia="en-US"/>
        </w:rPr>
      </w:pPr>
    </w:p>
    <w:p w:rsidR="00A07A90" w:rsidRPr="00A07A90" w:rsidRDefault="00A07A90" w:rsidP="00A07A90">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A07A90">
        <w:rPr>
          <w:rFonts w:ascii="Arial" w:eastAsia="Calibri" w:hAnsi="Arial" w:cs="Arial"/>
          <w:sz w:val="22"/>
          <w:szCs w:val="22"/>
          <w:lang w:val="sr-Cyrl-RS" w:eastAsia="en-US"/>
        </w:rPr>
        <w:t>За позицију бр.</w:t>
      </w:r>
      <w:r w:rsidRPr="00A07A90">
        <w:rPr>
          <w:rFonts w:ascii="Arial" w:eastAsia="Calibri" w:hAnsi="Arial" w:cs="Arial"/>
          <w:sz w:val="22"/>
          <w:szCs w:val="22"/>
          <w:lang w:val="en-US" w:eastAsia="en-US"/>
        </w:rPr>
        <w:t xml:space="preserve"> 2 и 3</w:t>
      </w:r>
    </w:p>
    <w:p w:rsidR="00A07A90" w:rsidRPr="00A07A90" w:rsidRDefault="00A07A90" w:rsidP="00A07A90">
      <w:pPr>
        <w:suppressAutoHyphens w:val="0"/>
        <w:jc w:val="both"/>
        <w:rPr>
          <w:rFonts w:ascii="Arial" w:eastAsia="Calibri" w:hAnsi="Arial" w:cs="Arial"/>
          <w:sz w:val="22"/>
          <w:szCs w:val="22"/>
          <w:lang w:val="sr-Cyrl-RS" w:eastAsia="en-US"/>
        </w:rPr>
      </w:pPr>
      <w:r w:rsidRPr="00A07A90">
        <w:rPr>
          <w:rFonts w:ascii="Arial" w:eastAsia="Calibri" w:hAnsi="Arial" w:cs="Arial"/>
          <w:sz w:val="22"/>
          <w:szCs w:val="22"/>
          <w:lang w:val="sr-Cyrl-RS" w:eastAsia="en-US"/>
        </w:rPr>
        <w:t xml:space="preserve"> </w:t>
      </w:r>
    </w:p>
    <w:p w:rsidR="00A07A90" w:rsidRDefault="00A07A90" w:rsidP="00A07A90">
      <w:pPr>
        <w:suppressAutoHyphens w:val="0"/>
        <w:jc w:val="both"/>
        <w:rPr>
          <w:rFonts w:ascii="Arial" w:eastAsia="Calibri" w:hAnsi="Arial" w:cs="Arial"/>
          <w:sz w:val="22"/>
          <w:szCs w:val="22"/>
          <w:lang w:val="sr-Cyrl-RS" w:eastAsia="en-US"/>
        </w:rPr>
      </w:pPr>
      <w:r w:rsidRPr="00A07A90">
        <w:rPr>
          <w:rFonts w:ascii="Arial" w:eastAsia="Calibri" w:hAnsi="Arial" w:cs="Arial"/>
          <w:sz w:val="22"/>
          <w:szCs w:val="22"/>
          <w:lang w:val="sr-Cyrl-RS" w:eastAsia="en-U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ZT,ZA, ZR, ZE</w:t>
      </w:r>
    </w:p>
    <w:p w:rsidR="00C36BFB" w:rsidRPr="00A07A90" w:rsidRDefault="00C36BFB" w:rsidP="00A07A90">
      <w:pPr>
        <w:suppressAutoHyphens w:val="0"/>
        <w:jc w:val="both"/>
        <w:rPr>
          <w:rFonts w:ascii="Arial" w:eastAsia="Calibri" w:hAnsi="Arial" w:cs="Arial"/>
          <w:sz w:val="22"/>
          <w:szCs w:val="22"/>
          <w:lang w:val="sr-Cyrl-RS" w:eastAsia="en-US"/>
        </w:rPr>
      </w:pPr>
    </w:p>
    <w:p w:rsidR="00C36BFB" w:rsidRDefault="00C36BFB" w:rsidP="00C36BFB">
      <w:pPr>
        <w:tabs>
          <w:tab w:val="right" w:pos="10255"/>
        </w:tabs>
        <w:suppressAutoHyphens w:val="0"/>
        <w:jc w:val="both"/>
        <w:rPr>
          <w:rFonts w:ascii="Arial" w:eastAsia="Calibri" w:hAnsi="Arial" w:cs="Arial"/>
          <w:sz w:val="22"/>
          <w:szCs w:val="22"/>
          <w:lang w:val="sr-Cyrl-RS" w:eastAsia="zh-CN"/>
        </w:rPr>
      </w:pPr>
      <w:r w:rsidRPr="00A07A90">
        <w:rPr>
          <w:rFonts w:ascii="Arial" w:eastAsia="Calibri" w:hAnsi="Arial" w:cs="Arial"/>
          <w:sz w:val="22"/>
          <w:szCs w:val="22"/>
          <w:lang w:val="sr-Cyrl-RS" w:eastAsia="zh-CN"/>
        </w:rPr>
        <w:t xml:space="preserve">Техничка документација која се </w:t>
      </w:r>
      <w:r>
        <w:rPr>
          <w:rFonts w:ascii="Arial" w:eastAsia="Calibri" w:hAnsi="Arial" w:cs="Arial"/>
          <w:sz w:val="22"/>
          <w:szCs w:val="22"/>
          <w:lang w:val="sr-Cyrl-RS" w:eastAsia="zh-CN"/>
        </w:rPr>
        <w:t>доставља уз испоруку</w:t>
      </w:r>
      <w:r w:rsidRPr="00A07A90">
        <w:rPr>
          <w:rFonts w:ascii="Arial" w:eastAsia="Calibri" w:hAnsi="Arial" w:cs="Arial"/>
          <w:sz w:val="22"/>
          <w:szCs w:val="22"/>
          <w:lang w:val="sr-Cyrl-RS" w:eastAsia="zh-CN"/>
        </w:rPr>
        <w:t>, а којом се доказује да понуђена добра испуњавају захтеване техничке карактеристике и захтеве наручиоца:</w:t>
      </w:r>
    </w:p>
    <w:p w:rsidR="00A07A90" w:rsidRPr="00A07A90" w:rsidRDefault="00A07A90" w:rsidP="00A07A90">
      <w:pPr>
        <w:suppressAutoHyphens w:val="0"/>
        <w:jc w:val="both"/>
        <w:rPr>
          <w:rFonts w:ascii="Arial" w:eastAsia="Calibri" w:hAnsi="Arial" w:cs="Arial"/>
          <w:sz w:val="22"/>
          <w:szCs w:val="22"/>
          <w:lang w:val="sr-Cyrl-RS" w:eastAsia="en-US"/>
        </w:rPr>
      </w:pPr>
    </w:p>
    <w:p w:rsidR="00457EC3" w:rsidRPr="00A841FD" w:rsidRDefault="00A07A90" w:rsidP="00457EC3">
      <w:pPr>
        <w:pStyle w:val="ListParagraph"/>
        <w:numPr>
          <w:ilvl w:val="0"/>
          <w:numId w:val="14"/>
        </w:numPr>
        <w:jc w:val="both"/>
        <w:rPr>
          <w:rFonts w:ascii="Arial" w:hAnsi="Arial" w:cs="Arial"/>
          <w:color w:val="FF0000"/>
          <w:sz w:val="22"/>
          <w:szCs w:val="22"/>
          <w:lang w:val="sr-Cyrl-RS" w:eastAsia="zh-CN"/>
        </w:rPr>
      </w:pPr>
      <w:r w:rsidRPr="00C36BFB">
        <w:rPr>
          <w:rFonts w:ascii="Arial" w:hAnsi="Arial" w:cs="Arial"/>
          <w:sz w:val="22"/>
          <w:szCs w:val="22"/>
          <w:lang w:val="sr-Cyrl-RS" w:eastAsia="zh-CN"/>
        </w:rPr>
        <w:t>Сертификат o анализи уља на српском језику</w:t>
      </w:r>
      <w:r w:rsidR="005028C6">
        <w:rPr>
          <w:rFonts w:ascii="Arial" w:hAnsi="Arial" w:cs="Arial"/>
          <w:sz w:val="22"/>
          <w:szCs w:val="22"/>
          <w:lang w:val="sr-Cyrl-RS" w:eastAsia="zh-CN"/>
        </w:rPr>
        <w:t xml:space="preserve"> </w:t>
      </w:r>
      <w:r w:rsidR="005028C6" w:rsidRPr="005028C6">
        <w:rPr>
          <w:rFonts w:ascii="Arial" w:hAnsi="Arial" w:cs="Arial"/>
          <w:sz w:val="22"/>
          <w:szCs w:val="22"/>
          <w:lang w:val="sr-Cyrl-RS" w:eastAsia="zh-CN"/>
        </w:rPr>
        <w:t>или преведен на српски језик оверен од стране овлашћеног преводиоца.</w:t>
      </w:r>
    </w:p>
    <w:p w:rsidR="00457EC3" w:rsidRPr="00457EC3" w:rsidRDefault="00457EC3" w:rsidP="00457EC3">
      <w:pPr>
        <w:suppressAutoHyphens w:val="0"/>
        <w:spacing w:before="120"/>
        <w:jc w:val="both"/>
        <w:outlineLvl w:val="0"/>
        <w:rPr>
          <w:rFonts w:ascii="Arial" w:hAnsi="Arial" w:cs="Arial"/>
          <w:b/>
          <w:sz w:val="22"/>
          <w:szCs w:val="22"/>
          <w:lang w:val="sr-Cyrl-RS"/>
        </w:rPr>
      </w:pPr>
      <w:r w:rsidRPr="00457EC3">
        <w:rPr>
          <w:rFonts w:ascii="Arial" w:hAnsi="Arial" w:cs="Arial"/>
          <w:b/>
          <w:sz w:val="22"/>
          <w:szCs w:val="22"/>
        </w:rPr>
        <w:t>3.2 Квалитет и техничке карактеристике (спецификације)</w:t>
      </w:r>
    </w:p>
    <w:p w:rsidR="00457EC3" w:rsidRPr="00457EC3" w:rsidRDefault="00457EC3" w:rsidP="00457EC3">
      <w:pPr>
        <w:suppressAutoHyphens w:val="0"/>
        <w:spacing w:before="120"/>
        <w:jc w:val="both"/>
        <w:rPr>
          <w:rFonts w:ascii="Arial" w:hAnsi="Arial"/>
          <w:b/>
          <w:sz w:val="22"/>
          <w:szCs w:val="22"/>
          <w:lang w:val="sr-Cyrl-RS"/>
        </w:rPr>
      </w:pPr>
      <w:r w:rsidRPr="00457EC3">
        <w:rPr>
          <w:rFonts w:ascii="Arial" w:hAnsi="Arial"/>
          <w:b/>
          <w:sz w:val="22"/>
          <w:szCs w:val="22"/>
          <w:lang w:val="sr-Cyrl-RS"/>
        </w:rPr>
        <w:t>Квалитет дат у тачки 3.1.</w:t>
      </w:r>
    </w:p>
    <w:p w:rsidR="00457EC3" w:rsidRPr="00457EC3" w:rsidRDefault="00457EC3" w:rsidP="00457EC3">
      <w:pPr>
        <w:suppressAutoHyphens w:val="0"/>
        <w:spacing w:before="120"/>
        <w:jc w:val="both"/>
        <w:outlineLvl w:val="0"/>
        <w:rPr>
          <w:rFonts w:ascii="Arial" w:hAnsi="Arial" w:cs="Arial"/>
          <w:b/>
          <w:sz w:val="22"/>
          <w:szCs w:val="22"/>
          <w:lang w:val="sr-Cyrl-RS"/>
        </w:rPr>
      </w:pPr>
      <w:r w:rsidRPr="00457EC3">
        <w:rPr>
          <w:rFonts w:ascii="Arial" w:hAnsi="Arial" w:cs="Arial"/>
          <w:b/>
          <w:sz w:val="22"/>
          <w:szCs w:val="22"/>
        </w:rPr>
        <w:t>3.3 Рок испоруке добара</w:t>
      </w:r>
    </w:p>
    <w:p w:rsidR="00457EC3" w:rsidRPr="00457EC3" w:rsidRDefault="00457EC3" w:rsidP="00457EC3">
      <w:pPr>
        <w:suppressAutoHyphens w:val="0"/>
        <w:spacing w:before="120"/>
        <w:jc w:val="both"/>
        <w:rPr>
          <w:rFonts w:ascii="Arial" w:hAnsi="Arial"/>
          <w:b/>
          <w:sz w:val="22"/>
          <w:szCs w:val="22"/>
          <w:u w:val="single"/>
          <w:lang w:val="sr-Cyrl-RS"/>
        </w:rPr>
      </w:pPr>
      <w:r w:rsidRPr="00457EC3">
        <w:rPr>
          <w:rFonts w:ascii="Arial" w:hAnsi="Arial"/>
          <w:b/>
          <w:sz w:val="22"/>
          <w:szCs w:val="22"/>
          <w:u w:val="single"/>
          <w:lang w:val="sr-Cyrl-RS"/>
        </w:rPr>
        <w:t>Партија 1:</w:t>
      </w:r>
      <w:bookmarkStart w:id="5" w:name="_Toc441651542"/>
      <w:bookmarkStart w:id="6" w:name="_Toc442559880"/>
      <w:r w:rsidRPr="00457EC3">
        <w:rPr>
          <w:rFonts w:ascii="Arial" w:hAnsi="Arial"/>
          <w:b/>
          <w:sz w:val="22"/>
          <w:szCs w:val="22"/>
          <w:u w:val="single"/>
          <w:lang w:val="sr-Cyrl-RS"/>
        </w:rPr>
        <w:t xml:space="preserve"> </w:t>
      </w:r>
    </w:p>
    <w:p w:rsidR="00457EC3" w:rsidRPr="00457EC3" w:rsidRDefault="00457EC3" w:rsidP="00457EC3">
      <w:pPr>
        <w:suppressAutoHyphens w:val="0"/>
        <w:spacing w:before="120"/>
        <w:jc w:val="both"/>
        <w:rPr>
          <w:rFonts w:ascii="Arial" w:hAnsi="Arial"/>
          <w:b/>
          <w:sz w:val="22"/>
          <w:szCs w:val="22"/>
          <w:u w:val="single"/>
          <w:lang w:val="sr-Cyrl-RS"/>
        </w:rPr>
      </w:pPr>
      <w:r w:rsidRPr="00457EC3">
        <w:rPr>
          <w:rFonts w:ascii="Arial" w:hAnsi="Arial"/>
          <w:b/>
          <w:sz w:val="22"/>
          <w:szCs w:val="22"/>
          <w:lang w:val="sr-Cyrl-RS"/>
        </w:rPr>
        <w:t xml:space="preserve">За све позиције </w:t>
      </w:r>
      <w:r w:rsidRPr="00457EC3">
        <w:rPr>
          <w:rFonts w:ascii="Arial" w:eastAsia="TimesNewRomanPSMT" w:hAnsi="Arial" w:cs="Arial"/>
          <w:bCs/>
          <w:iCs/>
          <w:sz w:val="22"/>
          <w:szCs w:val="22"/>
          <w:lang w:val="sr-Cyrl-RS" w:eastAsia="en-US"/>
        </w:rPr>
        <w:t>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457EC3" w:rsidRPr="00457EC3" w:rsidRDefault="00457EC3" w:rsidP="00457EC3">
      <w:pPr>
        <w:suppressAutoHyphens w:val="0"/>
        <w:autoSpaceDE w:val="0"/>
        <w:autoSpaceDN w:val="0"/>
        <w:adjustRightInd w:val="0"/>
        <w:contextualSpacing/>
        <w:jc w:val="both"/>
        <w:rPr>
          <w:rFonts w:ascii="Arial" w:hAnsi="Arial"/>
          <w:b/>
          <w:sz w:val="22"/>
          <w:szCs w:val="22"/>
          <w:u w:val="single"/>
          <w:lang w:val="sr-Cyrl-RS"/>
        </w:rPr>
      </w:pPr>
    </w:p>
    <w:p w:rsidR="00457EC3" w:rsidRPr="00457EC3" w:rsidRDefault="00457EC3" w:rsidP="00457EC3">
      <w:pPr>
        <w:suppressAutoHyphens w:val="0"/>
        <w:autoSpaceDE w:val="0"/>
        <w:autoSpaceDN w:val="0"/>
        <w:adjustRightInd w:val="0"/>
        <w:contextualSpacing/>
        <w:jc w:val="both"/>
        <w:rPr>
          <w:rFonts w:ascii="Arial" w:hAnsi="Arial"/>
          <w:b/>
          <w:sz w:val="22"/>
          <w:szCs w:val="22"/>
          <w:u w:val="single"/>
          <w:lang w:val="sr-Cyrl-RS"/>
        </w:rPr>
      </w:pPr>
      <w:r w:rsidRPr="00457EC3">
        <w:rPr>
          <w:rFonts w:ascii="Arial" w:hAnsi="Arial"/>
          <w:b/>
          <w:sz w:val="22"/>
          <w:szCs w:val="22"/>
          <w:u w:val="single"/>
          <w:lang w:val="sr-Cyrl-RS"/>
        </w:rPr>
        <w:t>Партија 2:</w:t>
      </w:r>
    </w:p>
    <w:p w:rsidR="00457EC3" w:rsidRPr="00457EC3" w:rsidRDefault="00457EC3" w:rsidP="00457EC3">
      <w:pPr>
        <w:suppressAutoHyphens w:val="0"/>
        <w:autoSpaceDE w:val="0"/>
        <w:autoSpaceDN w:val="0"/>
        <w:adjustRightInd w:val="0"/>
        <w:contextualSpacing/>
        <w:jc w:val="both"/>
        <w:rPr>
          <w:rFonts w:ascii="Arial" w:hAnsi="Arial"/>
          <w:sz w:val="22"/>
          <w:szCs w:val="22"/>
          <w:lang w:val="sr-Cyrl-RS"/>
        </w:rPr>
      </w:pPr>
      <w:r w:rsidRPr="00457EC3">
        <w:rPr>
          <w:rFonts w:ascii="Arial" w:hAnsi="Arial"/>
          <w:b/>
          <w:sz w:val="22"/>
          <w:szCs w:val="22"/>
          <w:lang w:val="sr-Cyrl-RS"/>
        </w:rPr>
        <w:t>За све позиције</w:t>
      </w:r>
      <w:r w:rsidRPr="00457EC3">
        <w:rPr>
          <w:rFonts w:ascii="Arial" w:hAnsi="Arial"/>
          <w:sz w:val="22"/>
          <w:szCs w:val="22"/>
          <w:lang w:val="sr-Cyrl-RS" w:eastAsia="en-US"/>
        </w:rPr>
        <w:t xml:space="preserve"> </w:t>
      </w:r>
      <w:r w:rsidRPr="00457EC3">
        <w:rPr>
          <w:rFonts w:ascii="Arial" w:hAnsi="Arial"/>
          <w:sz w:val="22"/>
          <w:szCs w:val="22"/>
          <w:lang w:val="sr-Cyrl-RS"/>
        </w:rPr>
        <w:t>рок испоруке добара не може бити дужи од 30 дана од дана закључивања уговора.</w:t>
      </w:r>
    </w:p>
    <w:p w:rsidR="00457EC3" w:rsidRDefault="00457EC3" w:rsidP="00457EC3">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rsidR="00EF1CD7" w:rsidRPr="00457EC3" w:rsidRDefault="00EF1CD7" w:rsidP="00457EC3">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rsidR="00457EC3" w:rsidRPr="00457EC3" w:rsidRDefault="00457EC3" w:rsidP="00457EC3">
      <w:pPr>
        <w:suppressAutoHyphens w:val="0"/>
        <w:autoSpaceDE w:val="0"/>
        <w:autoSpaceDN w:val="0"/>
        <w:adjustRightInd w:val="0"/>
        <w:contextualSpacing/>
        <w:jc w:val="both"/>
        <w:rPr>
          <w:rFonts w:ascii="Arial" w:eastAsia="TimesNewRomanPSMT" w:hAnsi="Arial" w:cs="Arial"/>
          <w:bCs/>
          <w:iCs/>
          <w:sz w:val="22"/>
          <w:szCs w:val="22"/>
          <w:lang w:val="sr-Cyrl-RS" w:eastAsia="en-US"/>
        </w:rPr>
      </w:pPr>
      <w:r w:rsidRPr="00457EC3">
        <w:rPr>
          <w:rFonts w:ascii="Arial" w:eastAsia="TimesNewRomanPSMT" w:hAnsi="Arial" w:cs="Arial"/>
          <w:b/>
          <w:bCs/>
          <w:iCs/>
          <w:sz w:val="22"/>
          <w:szCs w:val="22"/>
          <w:u w:val="single"/>
          <w:lang w:val="sr-Cyrl-RS" w:eastAsia="en-US"/>
        </w:rPr>
        <w:lastRenderedPageBreak/>
        <w:t>Партија 3:</w:t>
      </w:r>
    </w:p>
    <w:p w:rsidR="00457EC3" w:rsidRPr="00457EC3" w:rsidRDefault="00457EC3" w:rsidP="00457EC3">
      <w:pPr>
        <w:suppressAutoHyphens w:val="0"/>
        <w:spacing w:before="120"/>
        <w:jc w:val="both"/>
        <w:rPr>
          <w:rFonts w:ascii="Arial" w:hAnsi="Arial"/>
          <w:b/>
          <w:sz w:val="22"/>
          <w:szCs w:val="22"/>
          <w:u w:val="single"/>
          <w:lang w:val="sr-Cyrl-RS"/>
        </w:rPr>
      </w:pPr>
      <w:r w:rsidRPr="00457EC3">
        <w:rPr>
          <w:rFonts w:ascii="Arial" w:hAnsi="Arial"/>
          <w:b/>
          <w:sz w:val="22"/>
          <w:szCs w:val="22"/>
          <w:lang w:val="sr-Cyrl-RS"/>
        </w:rPr>
        <w:t xml:space="preserve">За све позиције </w:t>
      </w:r>
      <w:r w:rsidRPr="00457EC3">
        <w:rPr>
          <w:rFonts w:ascii="Arial" w:eastAsia="TimesNewRomanPSMT" w:hAnsi="Arial" w:cs="Arial"/>
          <w:bCs/>
          <w:iCs/>
          <w:sz w:val="22"/>
          <w:szCs w:val="22"/>
          <w:lang w:val="sr-Cyrl-RS" w:eastAsia="en-US"/>
        </w:rPr>
        <w:t>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457EC3" w:rsidRPr="00457EC3" w:rsidRDefault="00457EC3" w:rsidP="00457EC3">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rsidR="00457EC3" w:rsidRPr="00457EC3" w:rsidRDefault="00457EC3" w:rsidP="00457EC3">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r w:rsidRPr="00457EC3">
        <w:rPr>
          <w:rFonts w:ascii="Arial" w:eastAsia="TimesNewRomanPSMT" w:hAnsi="Arial" w:cs="Arial"/>
          <w:bCs/>
          <w:color w:val="000000"/>
          <w:sz w:val="22"/>
          <w:szCs w:val="22"/>
          <w:lang w:val="sr-Cyrl-RS" w:eastAsia="en-US"/>
        </w:rPr>
        <w:t xml:space="preserve">Испорука се врши  радним данима у радно време  од 08:00 до 14:00 часова а </w:t>
      </w:r>
    </w:p>
    <w:p w:rsidR="00457EC3" w:rsidRPr="00457EC3" w:rsidRDefault="00457EC3" w:rsidP="00457EC3">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r w:rsidRPr="00457EC3">
        <w:rPr>
          <w:rFonts w:ascii="Arial" w:eastAsia="TimesNewRomanPSMT" w:hAnsi="Arial" w:cs="Arial"/>
          <w:bCs/>
          <w:color w:val="000000"/>
          <w:sz w:val="22"/>
          <w:szCs w:val="22"/>
          <w:lang w:val="sr-Cyrl-RS" w:eastAsia="en-US"/>
        </w:rPr>
        <w:t>на захтев Наручиоца,  у случају ванредне потребе, више силе и ван радног времена, суботом, недељом, државним и верским празницима.</w:t>
      </w:r>
    </w:p>
    <w:p w:rsidR="00457EC3" w:rsidRPr="00457EC3" w:rsidRDefault="00457EC3" w:rsidP="00457EC3">
      <w:pPr>
        <w:suppressAutoHyphens w:val="0"/>
        <w:spacing w:before="120"/>
        <w:ind w:left="709" w:hanging="709"/>
        <w:outlineLvl w:val="0"/>
        <w:rPr>
          <w:rFonts w:ascii="Arial" w:hAnsi="Arial"/>
          <w:b/>
          <w:sz w:val="22"/>
          <w:szCs w:val="22"/>
          <w:lang w:val="sr-Cyrl-RS"/>
        </w:rPr>
      </w:pPr>
      <w:r w:rsidRPr="00457EC3">
        <w:rPr>
          <w:rFonts w:ascii="Arial" w:hAnsi="Arial"/>
          <w:b/>
          <w:sz w:val="22"/>
          <w:szCs w:val="22"/>
          <w:lang w:val="en-US"/>
        </w:rPr>
        <w:t>3.4</w:t>
      </w:r>
      <w:proofErr w:type="gramStart"/>
      <w:r w:rsidRPr="00457EC3">
        <w:rPr>
          <w:rFonts w:ascii="Arial" w:hAnsi="Arial"/>
          <w:b/>
          <w:sz w:val="22"/>
          <w:szCs w:val="22"/>
          <w:lang w:val="en-US"/>
        </w:rPr>
        <w:t xml:space="preserve">.  </w:t>
      </w:r>
      <w:r w:rsidRPr="00457EC3">
        <w:rPr>
          <w:rFonts w:ascii="Arial" w:hAnsi="Arial"/>
          <w:b/>
          <w:sz w:val="22"/>
          <w:szCs w:val="22"/>
        </w:rPr>
        <w:t>Место</w:t>
      </w:r>
      <w:proofErr w:type="gramEnd"/>
      <w:r w:rsidRPr="00457EC3">
        <w:rPr>
          <w:rFonts w:ascii="Arial" w:hAnsi="Arial"/>
          <w:b/>
          <w:sz w:val="22"/>
          <w:szCs w:val="22"/>
        </w:rPr>
        <w:t xml:space="preserve"> испоруке добара</w:t>
      </w:r>
      <w:bookmarkEnd w:id="5"/>
      <w:bookmarkEnd w:id="6"/>
    </w:p>
    <w:p w:rsidR="00457EC3" w:rsidRPr="00457EC3" w:rsidRDefault="00457EC3" w:rsidP="00457EC3">
      <w:pPr>
        <w:suppressAutoHyphens w:val="0"/>
        <w:spacing w:before="120"/>
        <w:jc w:val="both"/>
        <w:rPr>
          <w:rFonts w:ascii="Arial" w:hAnsi="Arial"/>
          <w:sz w:val="22"/>
          <w:szCs w:val="22"/>
          <w:lang w:val="sr-Cyrl-RS"/>
        </w:rPr>
      </w:pP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По позицијама из Обрасца структуре цене</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u w:val="single"/>
          <w:lang w:val="sr-Cyrl-RS" w:eastAsia="zh-CN"/>
        </w:rPr>
      </w:pPr>
      <w:r w:rsidRPr="00457EC3">
        <w:rPr>
          <w:rFonts w:ascii="Arial" w:hAnsi="Arial" w:cs="Arial"/>
          <w:sz w:val="22"/>
          <w:szCs w:val="22"/>
          <w:u w:val="single"/>
          <w:lang w:val="sr-Cyrl-RS" w:eastAsia="zh-CN"/>
        </w:rPr>
        <w:t>Партија 1:</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Позиције од 1 до 14 локација ТЕНТ А, Богољуба Урошевића 44 Обреновац</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 xml:space="preserve">Позиције од 15 до </w:t>
      </w:r>
      <w:r w:rsidRPr="00457EC3">
        <w:rPr>
          <w:rFonts w:ascii="Arial" w:hAnsi="Arial" w:cs="Arial"/>
          <w:sz w:val="22"/>
          <w:szCs w:val="22"/>
          <w:lang w:val="sr-Latn-RS" w:eastAsia="zh-CN"/>
        </w:rPr>
        <w:t>2</w:t>
      </w:r>
      <w:r w:rsidRPr="00457EC3">
        <w:rPr>
          <w:rFonts w:ascii="Arial" w:hAnsi="Arial" w:cs="Arial"/>
          <w:sz w:val="22"/>
          <w:szCs w:val="22"/>
          <w:lang w:val="sr-Cyrl-RS" w:eastAsia="zh-CN"/>
        </w:rPr>
        <w:t>2, локација ТЕНТ Б, Ушће</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 xml:space="preserve">Позиције од </w:t>
      </w:r>
      <w:r w:rsidRPr="00457EC3">
        <w:rPr>
          <w:rFonts w:ascii="Arial" w:hAnsi="Arial" w:cs="Arial"/>
          <w:sz w:val="22"/>
          <w:szCs w:val="22"/>
          <w:lang w:val="sr-Latn-RS" w:eastAsia="zh-CN"/>
        </w:rPr>
        <w:t>23</w:t>
      </w:r>
      <w:r w:rsidRPr="00457EC3">
        <w:rPr>
          <w:rFonts w:ascii="Arial" w:hAnsi="Arial" w:cs="Arial"/>
          <w:sz w:val="22"/>
          <w:szCs w:val="22"/>
          <w:lang w:val="sr-Cyrl-RS" w:eastAsia="zh-CN"/>
        </w:rPr>
        <w:t xml:space="preserve"> до </w:t>
      </w:r>
      <w:r w:rsidRPr="00457EC3">
        <w:rPr>
          <w:rFonts w:ascii="Arial" w:hAnsi="Arial" w:cs="Arial"/>
          <w:sz w:val="22"/>
          <w:szCs w:val="22"/>
          <w:lang w:val="sr-Latn-RS" w:eastAsia="zh-CN"/>
        </w:rPr>
        <w:t>27</w:t>
      </w:r>
      <w:r w:rsidRPr="00457EC3">
        <w:rPr>
          <w:rFonts w:ascii="Arial" w:hAnsi="Arial" w:cs="Arial"/>
          <w:sz w:val="22"/>
          <w:szCs w:val="22"/>
          <w:lang w:val="sr-Cyrl-RS" w:eastAsia="zh-CN"/>
        </w:rPr>
        <w:t>, локација ТЕК Велики Црљени, 3. Октобра 146</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 xml:space="preserve">Позиције од </w:t>
      </w:r>
      <w:r w:rsidRPr="00457EC3">
        <w:rPr>
          <w:rFonts w:ascii="Arial" w:hAnsi="Arial" w:cs="Arial"/>
          <w:sz w:val="22"/>
          <w:szCs w:val="22"/>
          <w:lang w:val="sr-Latn-RS" w:eastAsia="zh-CN"/>
        </w:rPr>
        <w:t>28</w:t>
      </w:r>
      <w:r w:rsidRPr="00457EC3">
        <w:rPr>
          <w:rFonts w:ascii="Arial" w:hAnsi="Arial" w:cs="Arial"/>
          <w:sz w:val="22"/>
          <w:szCs w:val="22"/>
          <w:lang w:val="sr-Cyrl-RS" w:eastAsia="zh-CN"/>
        </w:rPr>
        <w:t xml:space="preserve"> до 3</w:t>
      </w:r>
      <w:r w:rsidRPr="00457EC3">
        <w:rPr>
          <w:rFonts w:ascii="Arial" w:hAnsi="Arial" w:cs="Arial"/>
          <w:sz w:val="22"/>
          <w:szCs w:val="22"/>
          <w:lang w:val="sr-Latn-RS" w:eastAsia="zh-CN"/>
        </w:rPr>
        <w:t>0</w:t>
      </w:r>
      <w:r w:rsidRPr="00457EC3">
        <w:rPr>
          <w:rFonts w:ascii="Arial" w:hAnsi="Arial" w:cs="Arial"/>
          <w:sz w:val="22"/>
          <w:szCs w:val="22"/>
          <w:lang w:val="sr-Cyrl-RS" w:eastAsia="zh-CN"/>
        </w:rPr>
        <w:t>, локација ТЕМ Свилајнац</w:t>
      </w:r>
      <w:r w:rsidRPr="00457EC3">
        <w:rPr>
          <w:rFonts w:ascii="Calibri" w:eastAsia="Calibri" w:hAnsi="Calibri"/>
          <w:sz w:val="22"/>
          <w:szCs w:val="22"/>
          <w:lang w:val="sr-Cyrl-RS" w:eastAsia="en-US"/>
        </w:rPr>
        <w:t xml:space="preserve"> </w:t>
      </w:r>
      <w:r w:rsidRPr="00457EC3">
        <w:rPr>
          <w:rFonts w:ascii="Arial" w:hAnsi="Arial" w:cs="Arial"/>
          <w:sz w:val="22"/>
          <w:szCs w:val="22"/>
          <w:lang w:val="sr-Cyrl-RS" w:eastAsia="zh-CN"/>
        </w:rPr>
        <w:t>Кнеза Милоша 89</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Паритет испоруке ФЦО магацин Наручиоца, локације ТЕНТ А, ТЕНТ Б, ТЕК и ТЕМ са урачунатим зависним трошковима.</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u w:val="single"/>
          <w:lang w:val="sr-Cyrl-RS" w:eastAsia="zh-CN"/>
        </w:rPr>
      </w:pPr>
      <w:r w:rsidRPr="00457EC3">
        <w:rPr>
          <w:rFonts w:ascii="Arial" w:hAnsi="Arial" w:cs="Arial"/>
          <w:sz w:val="22"/>
          <w:szCs w:val="22"/>
          <w:u w:val="single"/>
          <w:lang w:val="sr-Cyrl-RS" w:eastAsia="zh-CN"/>
        </w:rPr>
        <w:t>Партија 2:</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 xml:space="preserve">Позиције од </w:t>
      </w:r>
      <w:r w:rsidRPr="00457EC3">
        <w:rPr>
          <w:rFonts w:ascii="Arial" w:hAnsi="Arial" w:cs="Arial"/>
          <w:sz w:val="22"/>
          <w:szCs w:val="22"/>
          <w:lang w:val="sr-Latn-RS" w:eastAsia="zh-CN"/>
        </w:rPr>
        <w:t>1</w:t>
      </w:r>
      <w:r w:rsidRPr="00457EC3">
        <w:rPr>
          <w:rFonts w:ascii="Arial" w:hAnsi="Arial" w:cs="Arial"/>
          <w:sz w:val="22"/>
          <w:szCs w:val="22"/>
          <w:lang w:val="sr-Cyrl-RS" w:eastAsia="zh-CN"/>
        </w:rPr>
        <w:t xml:space="preserve"> до 4 , локација ТЕМ Свилајнац</w:t>
      </w:r>
      <w:r w:rsidRPr="00457EC3">
        <w:rPr>
          <w:rFonts w:ascii="Calibri" w:eastAsia="Calibri" w:hAnsi="Calibri"/>
          <w:sz w:val="22"/>
          <w:szCs w:val="22"/>
          <w:lang w:val="sr-Cyrl-RS" w:eastAsia="en-US"/>
        </w:rPr>
        <w:t xml:space="preserve"> </w:t>
      </w:r>
      <w:r w:rsidRPr="00457EC3">
        <w:rPr>
          <w:rFonts w:ascii="Arial" w:hAnsi="Arial" w:cs="Arial"/>
          <w:sz w:val="22"/>
          <w:szCs w:val="22"/>
          <w:lang w:val="sr-Cyrl-RS" w:eastAsia="zh-CN"/>
        </w:rPr>
        <w:t>Кнеза Милоша 89</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Паритет испоруке ФЦО магацин Наручиоца, локација  ТЕМ са урачунатим зависним трошковима.</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u w:val="single"/>
          <w:lang w:val="sr-Cyrl-RS" w:eastAsia="zh-CN"/>
        </w:rPr>
      </w:pPr>
      <w:r w:rsidRPr="00457EC3">
        <w:rPr>
          <w:rFonts w:ascii="Arial" w:hAnsi="Arial" w:cs="Arial"/>
          <w:sz w:val="22"/>
          <w:szCs w:val="22"/>
          <w:u w:val="single"/>
          <w:lang w:val="sr-Cyrl-RS" w:eastAsia="zh-CN"/>
        </w:rPr>
        <w:t>Партија 3:</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 xml:space="preserve">Позиција </w:t>
      </w:r>
      <w:r w:rsidRPr="00457EC3">
        <w:rPr>
          <w:rFonts w:ascii="Arial" w:hAnsi="Arial" w:cs="Arial"/>
          <w:sz w:val="22"/>
          <w:szCs w:val="22"/>
          <w:lang w:val="sr-Latn-RS" w:eastAsia="zh-CN"/>
        </w:rPr>
        <w:t>1</w:t>
      </w:r>
      <w:r w:rsidRPr="00457EC3">
        <w:rPr>
          <w:rFonts w:ascii="Arial" w:hAnsi="Arial" w:cs="Arial"/>
          <w:sz w:val="22"/>
          <w:szCs w:val="22"/>
          <w:lang w:val="sr-Cyrl-RS" w:eastAsia="zh-CN"/>
        </w:rPr>
        <w:t xml:space="preserve"> до 2, локација ТЕНТ А, Богољуба Урошевића 44 Обреновац </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Паритет испоруке ФЦО магацин Наручиоца, локација  ТЕНТ А са урачунатим зависним трошковима.</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Позиција 3 до 5, локација Б, Ушће</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Паритет испоруке ФЦО магацин Наручиоца, локација  ТЕНТ Б са урачунатим зависним трошковима.</w:t>
      </w:r>
    </w:p>
    <w:p w:rsidR="00457EC3" w:rsidRPr="00457EC3" w:rsidRDefault="00457EC3" w:rsidP="00457EC3">
      <w:pPr>
        <w:suppressAutoHyphens w:val="0"/>
        <w:autoSpaceDE w:val="0"/>
        <w:autoSpaceDN w:val="0"/>
        <w:adjustRightInd w:val="0"/>
        <w:ind w:left="720"/>
        <w:contextualSpacing/>
        <w:jc w:val="both"/>
        <w:rPr>
          <w:rFonts w:ascii="Arial" w:hAnsi="Arial" w:cs="Arial"/>
          <w:sz w:val="22"/>
          <w:szCs w:val="22"/>
          <w:lang w:val="sr-Cyrl-RS" w:eastAsia="zh-CN"/>
        </w:rPr>
      </w:pPr>
    </w:p>
    <w:p w:rsidR="00457EC3" w:rsidRPr="00457EC3" w:rsidRDefault="00457EC3" w:rsidP="00A841FD">
      <w:pPr>
        <w:suppressAutoHyphens w:val="0"/>
        <w:autoSpaceDE w:val="0"/>
        <w:autoSpaceDN w:val="0"/>
        <w:adjustRightInd w:val="0"/>
        <w:ind w:left="720"/>
        <w:contextualSpacing/>
        <w:jc w:val="both"/>
        <w:rPr>
          <w:rFonts w:ascii="Arial" w:hAnsi="Arial" w:cs="Arial"/>
          <w:sz w:val="22"/>
          <w:szCs w:val="22"/>
          <w:lang w:val="sr-Cyrl-RS" w:eastAsia="zh-CN"/>
        </w:rPr>
      </w:pPr>
      <w:r w:rsidRPr="00457EC3">
        <w:rPr>
          <w:rFonts w:ascii="Arial" w:hAnsi="Arial" w:cs="Arial"/>
          <w:sz w:val="22"/>
          <w:szCs w:val="22"/>
          <w:lang w:val="sr-Cyrl-RS" w:eastAsia="zh-CN"/>
        </w:rPr>
        <w:t>Евентуално настала штета приликом транспорта предметних добара до магацина Наручиоца пада на терет изабраног Понуђача.</w:t>
      </w:r>
    </w:p>
    <w:p w:rsidR="00457EC3" w:rsidRPr="00457EC3" w:rsidRDefault="00457EC3" w:rsidP="00457EC3">
      <w:pPr>
        <w:numPr>
          <w:ilvl w:val="1"/>
          <w:numId w:val="19"/>
        </w:numPr>
        <w:suppressAutoHyphens w:val="0"/>
        <w:spacing w:before="120"/>
        <w:jc w:val="both"/>
        <w:outlineLvl w:val="0"/>
        <w:rPr>
          <w:rFonts w:ascii="Arial" w:hAnsi="Arial"/>
          <w:b/>
          <w:sz w:val="22"/>
          <w:szCs w:val="22"/>
        </w:rPr>
      </w:pPr>
      <w:r w:rsidRPr="00457EC3">
        <w:rPr>
          <w:rFonts w:ascii="Arial" w:hAnsi="Arial"/>
          <w:b/>
          <w:sz w:val="22"/>
          <w:szCs w:val="22"/>
        </w:rPr>
        <w:t>Квалитативни и квантитативни пријем</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eastAsia="en-US"/>
        </w:rPr>
      </w:pPr>
      <w:r w:rsidRPr="00457EC3">
        <w:rPr>
          <w:rFonts w:ascii="Arial" w:eastAsia="Calibri" w:hAnsi="Arial" w:cs="Arial"/>
          <w:sz w:val="22"/>
          <w:szCs w:val="22"/>
          <w:lang w:eastAsia="en-US"/>
        </w:rPr>
        <w:t xml:space="preserve">Пријем робе у погледу количине и квалитета врши се у складишту </w:t>
      </w:r>
      <w:r w:rsidRPr="00457EC3">
        <w:rPr>
          <w:rFonts w:ascii="Arial" w:eastAsia="Calibri" w:hAnsi="Arial" w:cs="Arial"/>
          <w:sz w:val="22"/>
          <w:szCs w:val="22"/>
          <w:lang w:val="sr-Cyrl-RS" w:eastAsia="en-US"/>
        </w:rPr>
        <w:t>Наручиоца где се  утврђују</w:t>
      </w:r>
      <w:r w:rsidRPr="00457EC3">
        <w:rPr>
          <w:rFonts w:ascii="Arial" w:eastAsia="Calibri" w:hAnsi="Arial" w:cs="Arial"/>
          <w:sz w:val="22"/>
          <w:szCs w:val="22"/>
          <w:lang w:eastAsia="en-US"/>
        </w:rPr>
        <w:t xml:space="preserve"> стварно примљен</w:t>
      </w:r>
      <w:r w:rsidRPr="00457EC3">
        <w:rPr>
          <w:rFonts w:ascii="Arial" w:eastAsia="Calibri" w:hAnsi="Arial" w:cs="Arial"/>
          <w:sz w:val="22"/>
          <w:szCs w:val="22"/>
          <w:lang w:val="sr-Cyrl-RS" w:eastAsia="en-US"/>
        </w:rPr>
        <w:t>е</w:t>
      </w:r>
      <w:r w:rsidRPr="00457EC3">
        <w:rPr>
          <w:rFonts w:ascii="Arial" w:eastAsia="Calibri" w:hAnsi="Arial" w:cs="Arial"/>
          <w:sz w:val="22"/>
          <w:szCs w:val="22"/>
          <w:lang w:eastAsia="en-US"/>
        </w:rPr>
        <w:t xml:space="preserve"> количин</w:t>
      </w:r>
      <w:r w:rsidRPr="00457EC3">
        <w:rPr>
          <w:rFonts w:ascii="Arial" w:eastAsia="Calibri" w:hAnsi="Arial" w:cs="Arial"/>
          <w:sz w:val="22"/>
          <w:szCs w:val="22"/>
          <w:lang w:val="sr-Cyrl-RS" w:eastAsia="en-US"/>
        </w:rPr>
        <w:t>е</w:t>
      </w:r>
      <w:r w:rsidRPr="00457EC3">
        <w:rPr>
          <w:rFonts w:ascii="Arial" w:eastAsia="Calibri" w:hAnsi="Arial" w:cs="Arial"/>
          <w:sz w:val="22"/>
          <w:szCs w:val="22"/>
          <w:lang w:eastAsia="en-US"/>
        </w:rPr>
        <w:t xml:space="preserve"> робе.</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color w:val="00B0F0"/>
          <w:sz w:val="22"/>
          <w:szCs w:val="22"/>
          <w:lang w:eastAsia="en-US"/>
        </w:rPr>
      </w:pPr>
      <w:r w:rsidRPr="00457EC3">
        <w:rPr>
          <w:rFonts w:ascii="Arial" w:eastAsia="Calibri" w:hAnsi="Arial" w:cs="Arial"/>
          <w:b/>
          <w:sz w:val="22"/>
          <w:szCs w:val="22"/>
          <w:lang w:val="sr-Cyrl-RS" w:eastAsia="en-US"/>
        </w:rPr>
        <w:t>Квантитативни  п</w:t>
      </w:r>
      <w:r w:rsidRPr="00457EC3">
        <w:rPr>
          <w:rFonts w:ascii="Arial" w:eastAsia="Calibri" w:hAnsi="Arial" w:cs="Arial"/>
          <w:b/>
          <w:sz w:val="22"/>
          <w:szCs w:val="22"/>
          <w:lang w:eastAsia="en-US"/>
        </w:rPr>
        <w:t>ријем</w:t>
      </w:r>
      <w:r w:rsidRPr="00457EC3">
        <w:rPr>
          <w:rFonts w:ascii="Arial" w:eastAsia="Calibri" w:hAnsi="Arial" w:cs="Arial"/>
          <w:sz w:val="22"/>
          <w:szCs w:val="22"/>
          <w:lang w:eastAsia="en-US"/>
        </w:rPr>
        <w:t xml:space="preserve">  констатоваће се потписивањем Записника о квантитативном пријему – без примедби или Отпремнице</w:t>
      </w:r>
      <w:r w:rsidRPr="00457EC3">
        <w:rPr>
          <w:rFonts w:ascii="Arial" w:eastAsia="Calibri" w:hAnsi="Arial" w:cs="Arial"/>
          <w:sz w:val="22"/>
          <w:szCs w:val="22"/>
          <w:lang w:val="sr-Cyrl-RS" w:eastAsia="en-US"/>
        </w:rPr>
        <w:t xml:space="preserve"> и</w:t>
      </w:r>
      <w:r w:rsidRPr="00457EC3">
        <w:rPr>
          <w:rFonts w:ascii="Arial" w:eastAsia="Calibri" w:hAnsi="Arial" w:cs="Arial"/>
          <w:sz w:val="22"/>
          <w:szCs w:val="22"/>
          <w:lang w:eastAsia="en-US"/>
        </w:rPr>
        <w:t xml:space="preserve"> провером:</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eastAsia="en-US"/>
        </w:rPr>
      </w:pPr>
      <w:r w:rsidRPr="00457EC3">
        <w:rPr>
          <w:rFonts w:ascii="Arial" w:eastAsia="Calibri" w:hAnsi="Arial" w:cs="Arial"/>
          <w:sz w:val="22"/>
          <w:szCs w:val="22"/>
          <w:lang w:eastAsia="en-US"/>
        </w:rPr>
        <w:t>•</w:t>
      </w:r>
      <w:r w:rsidRPr="00457EC3">
        <w:rPr>
          <w:rFonts w:ascii="Arial" w:eastAsia="Calibri" w:hAnsi="Arial" w:cs="Arial"/>
          <w:sz w:val="22"/>
          <w:szCs w:val="22"/>
          <w:lang w:eastAsia="en-US"/>
        </w:rPr>
        <w:tab/>
        <w:t xml:space="preserve">да ли је испоручена </w:t>
      </w:r>
      <w:r w:rsidRPr="00457EC3">
        <w:rPr>
          <w:rFonts w:ascii="Arial" w:eastAsia="Calibri" w:hAnsi="Arial" w:cs="Arial"/>
          <w:sz w:val="22"/>
          <w:szCs w:val="22"/>
          <w:lang w:val="sr-Cyrl-RS" w:eastAsia="en-US"/>
        </w:rPr>
        <w:t>наручена</w:t>
      </w:r>
      <w:r w:rsidRPr="00457EC3">
        <w:rPr>
          <w:rFonts w:ascii="Arial" w:eastAsia="Calibri" w:hAnsi="Arial" w:cs="Arial"/>
          <w:sz w:val="22"/>
          <w:szCs w:val="22"/>
          <w:lang w:eastAsia="en-US"/>
        </w:rPr>
        <w:t xml:space="preserve">  количина</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eastAsia="en-US"/>
        </w:rPr>
      </w:pPr>
      <w:r w:rsidRPr="00457EC3">
        <w:rPr>
          <w:rFonts w:ascii="Arial" w:eastAsia="Calibri" w:hAnsi="Arial" w:cs="Arial"/>
          <w:sz w:val="22"/>
          <w:szCs w:val="22"/>
          <w:lang w:eastAsia="en-US"/>
        </w:rPr>
        <w:t>•</w:t>
      </w:r>
      <w:r w:rsidRPr="00457EC3">
        <w:rPr>
          <w:rFonts w:ascii="Arial" w:eastAsia="Calibri" w:hAnsi="Arial" w:cs="Arial"/>
          <w:sz w:val="22"/>
          <w:szCs w:val="22"/>
          <w:lang w:eastAsia="en-US"/>
        </w:rPr>
        <w:tab/>
        <w:t>да ли су добра испоручена у оригиналном паковању</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457EC3">
        <w:rPr>
          <w:rFonts w:ascii="Arial" w:eastAsia="Calibri" w:hAnsi="Arial" w:cs="Arial"/>
          <w:sz w:val="22"/>
          <w:szCs w:val="22"/>
          <w:lang w:eastAsia="en-US"/>
        </w:rPr>
        <w:t>•</w:t>
      </w:r>
      <w:r w:rsidRPr="00457EC3">
        <w:rPr>
          <w:rFonts w:ascii="Arial" w:eastAsia="Calibri" w:hAnsi="Arial" w:cs="Arial"/>
          <w:sz w:val="22"/>
          <w:szCs w:val="22"/>
          <w:lang w:eastAsia="en-US"/>
        </w:rPr>
        <w:tab/>
        <w:t>да ли су добра без видљивог оштећења</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457EC3">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457EC3">
        <w:rPr>
          <w:rFonts w:ascii="Arial" w:eastAsia="Calibri" w:hAnsi="Arial" w:cs="Arial"/>
          <w:sz w:val="22"/>
          <w:szCs w:val="22"/>
          <w:lang w:val="sr-Cyrl-RS" w:eastAsia="en-US"/>
        </w:rPr>
        <w:t xml:space="preserve">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w:t>
      </w:r>
      <w:r w:rsidRPr="00457EC3">
        <w:rPr>
          <w:rFonts w:ascii="Arial" w:eastAsia="Calibri" w:hAnsi="Arial" w:cs="Arial"/>
          <w:sz w:val="22"/>
          <w:szCs w:val="22"/>
          <w:lang w:val="sr-Cyrl-RS" w:eastAsia="en-US"/>
        </w:rPr>
        <w:lastRenderedPageBreak/>
        <w:t>Наручилац директно или индиректно имао због неодговарајућег квалитета предмета набавке.</w:t>
      </w:r>
    </w:p>
    <w:p w:rsidR="00457EC3" w:rsidRPr="00457EC3" w:rsidRDefault="00457EC3" w:rsidP="00457EC3">
      <w:pPr>
        <w:suppressAutoHyphens w:val="0"/>
        <w:autoSpaceDE w:val="0"/>
        <w:autoSpaceDN w:val="0"/>
        <w:adjustRightInd w:val="0"/>
        <w:spacing w:after="200" w:line="276" w:lineRule="auto"/>
        <w:ind w:left="720"/>
        <w:contextualSpacing/>
        <w:jc w:val="both"/>
        <w:rPr>
          <w:rFonts w:ascii="Arial" w:eastAsia="Calibri" w:hAnsi="Arial" w:cs="Arial"/>
          <w:b/>
          <w:sz w:val="22"/>
          <w:szCs w:val="22"/>
          <w:lang w:val="sr-Cyrl-RS" w:eastAsia="en-US"/>
        </w:rPr>
      </w:pPr>
      <w:r w:rsidRPr="00457EC3">
        <w:rPr>
          <w:rFonts w:ascii="Arial" w:eastAsia="Calibri" w:hAnsi="Arial" w:cs="Arial"/>
          <w:b/>
          <w:sz w:val="22"/>
          <w:szCs w:val="22"/>
          <w:lang w:val="sr-Cyrl-RS" w:eastAsia="en-US"/>
        </w:rPr>
        <w:t>Изабрани понуђач се обавезује да уз сваку испоруку достави идентификациони лист производа који треба да садржи:</w:t>
      </w:r>
    </w:p>
    <w:p w:rsidR="00457EC3" w:rsidRPr="00457EC3" w:rsidRDefault="00457EC3" w:rsidP="001E1015">
      <w:pPr>
        <w:numPr>
          <w:ilvl w:val="0"/>
          <w:numId w:val="20"/>
        </w:numPr>
        <w:suppressAutoHyphens w:val="0"/>
        <w:autoSpaceDE w:val="0"/>
        <w:autoSpaceDN w:val="0"/>
        <w:adjustRightInd w:val="0"/>
        <w:spacing w:line="276" w:lineRule="auto"/>
        <w:ind w:left="1134" w:hanging="425"/>
        <w:contextualSpacing/>
        <w:jc w:val="both"/>
        <w:rPr>
          <w:rFonts w:ascii="Arial" w:eastAsia="Calibri" w:hAnsi="Arial" w:cs="Arial"/>
          <w:b/>
          <w:sz w:val="22"/>
          <w:szCs w:val="22"/>
          <w:lang w:val="sr-Cyrl-RS" w:eastAsia="en-US"/>
        </w:rPr>
      </w:pPr>
      <w:r w:rsidRPr="00457EC3">
        <w:rPr>
          <w:rFonts w:ascii="Arial" w:eastAsia="Calibri" w:hAnsi="Arial" w:cs="Arial"/>
          <w:b/>
          <w:sz w:val="22"/>
          <w:szCs w:val="22"/>
          <w:lang w:val="sr-Cyrl-RS" w:eastAsia="en-US"/>
        </w:rPr>
        <w:t>Техничке податке о производу</w:t>
      </w:r>
    </w:p>
    <w:p w:rsidR="00457EC3" w:rsidRPr="00457EC3" w:rsidRDefault="00457EC3" w:rsidP="001E1015">
      <w:pPr>
        <w:numPr>
          <w:ilvl w:val="0"/>
          <w:numId w:val="20"/>
        </w:numPr>
        <w:suppressAutoHyphens w:val="0"/>
        <w:autoSpaceDE w:val="0"/>
        <w:autoSpaceDN w:val="0"/>
        <w:adjustRightInd w:val="0"/>
        <w:spacing w:line="276" w:lineRule="auto"/>
        <w:ind w:left="1134" w:hanging="425"/>
        <w:contextualSpacing/>
        <w:jc w:val="both"/>
        <w:rPr>
          <w:rFonts w:ascii="Arial" w:eastAsia="Calibri" w:hAnsi="Arial" w:cs="Arial"/>
          <w:b/>
          <w:sz w:val="22"/>
          <w:szCs w:val="22"/>
          <w:lang w:val="sr-Cyrl-RS" w:eastAsia="en-US"/>
        </w:rPr>
      </w:pPr>
      <w:r w:rsidRPr="00457EC3">
        <w:rPr>
          <w:rFonts w:ascii="Arial" w:eastAsia="Calibri" w:hAnsi="Arial" w:cs="Arial"/>
          <w:b/>
          <w:sz w:val="22"/>
          <w:szCs w:val="22"/>
          <w:lang w:val="sr-Cyrl-RS" w:eastAsia="en-US"/>
        </w:rPr>
        <w:t>Уверење о квалитету</w:t>
      </w:r>
    </w:p>
    <w:p w:rsidR="00457EC3" w:rsidRDefault="00457EC3" w:rsidP="001E1015">
      <w:pPr>
        <w:numPr>
          <w:ilvl w:val="0"/>
          <w:numId w:val="20"/>
        </w:numPr>
        <w:suppressAutoHyphens w:val="0"/>
        <w:autoSpaceDE w:val="0"/>
        <w:autoSpaceDN w:val="0"/>
        <w:adjustRightInd w:val="0"/>
        <w:spacing w:line="276" w:lineRule="auto"/>
        <w:ind w:left="1134" w:hanging="425"/>
        <w:contextualSpacing/>
        <w:jc w:val="both"/>
        <w:rPr>
          <w:rFonts w:ascii="Arial" w:eastAsia="Calibri" w:hAnsi="Arial" w:cs="Arial"/>
          <w:b/>
          <w:sz w:val="22"/>
          <w:szCs w:val="22"/>
          <w:lang w:val="sr-Cyrl-RS" w:eastAsia="en-US"/>
        </w:rPr>
      </w:pPr>
      <w:r w:rsidRPr="00457EC3">
        <w:rPr>
          <w:rFonts w:ascii="Arial" w:eastAsia="Calibri" w:hAnsi="Arial" w:cs="Arial"/>
          <w:b/>
          <w:sz w:val="22"/>
          <w:szCs w:val="22"/>
          <w:lang w:val="sr-Cyrl-RS" w:eastAsia="en-US"/>
        </w:rPr>
        <w:t xml:space="preserve">Безбедносни лист </w:t>
      </w:r>
    </w:p>
    <w:p w:rsidR="00DE2D99" w:rsidRPr="00DE2D99" w:rsidRDefault="00DE2D99" w:rsidP="00A841FD">
      <w:pPr>
        <w:pStyle w:val="ListParagraph"/>
        <w:numPr>
          <w:ilvl w:val="0"/>
          <w:numId w:val="20"/>
        </w:numPr>
        <w:spacing w:after="0"/>
        <w:rPr>
          <w:rFonts w:ascii="Arial" w:hAnsi="Arial" w:cs="Arial"/>
          <w:b/>
          <w:sz w:val="22"/>
          <w:szCs w:val="22"/>
          <w:lang w:val="sr-Cyrl-RS"/>
        </w:rPr>
      </w:pPr>
      <w:r w:rsidRPr="00DE2D99">
        <w:rPr>
          <w:rFonts w:ascii="Arial" w:hAnsi="Arial" w:cs="Arial"/>
          <w:b/>
          <w:sz w:val="22"/>
          <w:szCs w:val="22"/>
          <w:lang w:val="sr-Cyrl-RS"/>
        </w:rPr>
        <w:t>Сертификат o анализи уља на српском језик</w:t>
      </w:r>
      <w:r w:rsidR="00A841FD">
        <w:rPr>
          <w:rFonts w:ascii="Arial" w:hAnsi="Arial" w:cs="Arial"/>
          <w:b/>
          <w:sz w:val="22"/>
          <w:szCs w:val="22"/>
          <w:lang w:val="sr-Cyrl-RS"/>
        </w:rPr>
        <w:t xml:space="preserve">у </w:t>
      </w:r>
      <w:r w:rsidR="00A841FD" w:rsidRPr="00A841FD">
        <w:rPr>
          <w:rFonts w:ascii="Arial" w:hAnsi="Arial" w:cs="Arial"/>
          <w:b/>
          <w:sz w:val="22"/>
          <w:szCs w:val="22"/>
          <w:lang w:val="sr-Cyrl-RS"/>
        </w:rPr>
        <w:t>или преведен на српски језик оверен од стране овлашћеног преводиоца.</w:t>
      </w:r>
    </w:p>
    <w:p w:rsidR="00457EC3" w:rsidRPr="00457EC3" w:rsidRDefault="00457EC3" w:rsidP="00457EC3">
      <w:pPr>
        <w:numPr>
          <w:ilvl w:val="1"/>
          <w:numId w:val="19"/>
        </w:numPr>
        <w:suppressAutoHyphens w:val="0"/>
        <w:spacing w:before="120"/>
        <w:jc w:val="both"/>
        <w:outlineLvl w:val="0"/>
        <w:rPr>
          <w:rFonts w:ascii="Arial" w:hAnsi="Arial" w:cs="Arial"/>
          <w:b/>
          <w:sz w:val="22"/>
          <w:szCs w:val="22"/>
          <w:lang w:eastAsia="zh-CN"/>
        </w:rPr>
      </w:pPr>
      <w:bookmarkStart w:id="7" w:name="_Toc441651543"/>
      <w:bookmarkStart w:id="8" w:name="_Toc442559881"/>
      <w:r w:rsidRPr="00457EC3">
        <w:rPr>
          <w:rFonts w:ascii="Arial" w:hAnsi="Arial"/>
          <w:b/>
          <w:sz w:val="22"/>
          <w:szCs w:val="22"/>
        </w:rPr>
        <w:t>Гарантни рок</w:t>
      </w:r>
      <w:bookmarkEnd w:id="7"/>
      <w:bookmarkEnd w:id="8"/>
    </w:p>
    <w:p w:rsidR="00457EC3" w:rsidRPr="00457EC3" w:rsidRDefault="00457EC3" w:rsidP="00457EC3">
      <w:pPr>
        <w:suppressAutoHyphens w:val="0"/>
        <w:outlineLvl w:val="0"/>
        <w:rPr>
          <w:rFonts w:ascii="Arial" w:hAnsi="Arial" w:cs="Arial"/>
          <w:b/>
          <w:sz w:val="22"/>
          <w:szCs w:val="22"/>
          <w:lang w:val="sr-Cyrl-RS" w:eastAsia="zh-CN"/>
        </w:rPr>
      </w:pPr>
      <w:r w:rsidRPr="00457EC3">
        <w:rPr>
          <w:rFonts w:ascii="Arial" w:hAnsi="Arial" w:cs="Arial"/>
          <w:b/>
          <w:sz w:val="22"/>
          <w:szCs w:val="22"/>
          <w:lang w:eastAsia="zh-CN"/>
        </w:rPr>
        <w:t>Гарантни рок за предмет набавке је минимум 12 (дванаест) месеци од д</w:t>
      </w:r>
      <w:r w:rsidRPr="00457EC3">
        <w:rPr>
          <w:rFonts w:ascii="Arial" w:hAnsi="Arial" w:cs="Arial"/>
          <w:b/>
          <w:sz w:val="22"/>
          <w:szCs w:val="22"/>
          <w:lang w:val="sr-Cyrl-RS" w:eastAsia="zh-CN"/>
        </w:rPr>
        <w:t>ана испоруке.</w:t>
      </w:r>
    </w:p>
    <w:p w:rsidR="00457EC3" w:rsidRPr="00457EC3" w:rsidRDefault="00457EC3" w:rsidP="00457EC3">
      <w:pPr>
        <w:suppressAutoHyphens w:val="0"/>
        <w:jc w:val="both"/>
        <w:rPr>
          <w:rFonts w:ascii="Arial" w:hAnsi="Arial" w:cs="Arial"/>
          <w:sz w:val="22"/>
          <w:szCs w:val="22"/>
          <w:lang w:val="sr-Cyrl-RS" w:eastAsia="zh-CN"/>
        </w:rPr>
      </w:pPr>
      <w:r w:rsidRPr="00457EC3">
        <w:rPr>
          <w:rFonts w:ascii="Arial" w:hAnsi="Arial" w:cs="Arial"/>
          <w:sz w:val="22"/>
          <w:szCs w:val="22"/>
          <w:lang w:eastAsia="zh-CN"/>
        </w:rPr>
        <w:t xml:space="preserve">Изабрани </w:t>
      </w:r>
      <w:r w:rsidRPr="00457EC3">
        <w:rPr>
          <w:rFonts w:ascii="Arial" w:hAnsi="Arial" w:cs="Arial"/>
          <w:sz w:val="22"/>
          <w:szCs w:val="22"/>
          <w:lang w:val="sr-Cyrl-RS" w:eastAsia="zh-CN"/>
        </w:rPr>
        <w:t xml:space="preserve">Понуђач је дужан да о свом трошку отклони све евентуалне недостатке у току трајања гарантног рока. </w:t>
      </w:r>
    </w:p>
    <w:p w:rsidR="00457EC3" w:rsidRPr="00457EC3" w:rsidRDefault="00457EC3" w:rsidP="00457EC3">
      <w:pPr>
        <w:suppressAutoHyphens w:val="0"/>
        <w:jc w:val="both"/>
        <w:rPr>
          <w:rFonts w:ascii="Arial" w:hAnsi="Arial" w:cs="Arial"/>
          <w:sz w:val="22"/>
          <w:szCs w:val="22"/>
          <w:lang w:val="sr-Cyrl-RS" w:eastAsia="zh-CN"/>
        </w:rPr>
      </w:pPr>
    </w:p>
    <w:p w:rsidR="008F6F44" w:rsidRPr="006E3325" w:rsidRDefault="008F6F44" w:rsidP="006E3325">
      <w:pPr>
        <w:suppressAutoHyphens w:val="0"/>
        <w:autoSpaceDE w:val="0"/>
        <w:autoSpaceDN w:val="0"/>
        <w:adjustRightInd w:val="0"/>
        <w:spacing w:after="200" w:line="276" w:lineRule="auto"/>
        <w:rPr>
          <w:rFonts w:ascii="Arial" w:eastAsia="Calibri" w:hAnsi="Arial" w:cs="Arial"/>
          <w:b/>
          <w:sz w:val="22"/>
          <w:szCs w:val="22"/>
          <w:lang w:val="sr-Cyrl-RS" w:eastAsia="x-none"/>
        </w:rPr>
      </w:pPr>
    </w:p>
    <w:p w:rsidR="00DE2D99" w:rsidRPr="00DE2D99" w:rsidRDefault="00DE2D99" w:rsidP="00DE2D99">
      <w:pPr>
        <w:keepNext/>
        <w:numPr>
          <w:ilvl w:val="0"/>
          <w:numId w:val="25"/>
        </w:numPr>
        <w:tabs>
          <w:tab w:val="left" w:pos="567"/>
        </w:tabs>
        <w:suppressAutoHyphens w:val="0"/>
        <w:spacing w:before="120"/>
        <w:jc w:val="both"/>
        <w:outlineLvl w:val="0"/>
        <w:rPr>
          <w:rFonts w:ascii="Arial" w:hAnsi="Arial" w:cs="Arial"/>
          <w:b/>
          <w:sz w:val="22"/>
          <w:szCs w:val="22"/>
          <w:lang w:val="sr-Cyrl-RS" w:eastAsia="en-US"/>
        </w:rPr>
      </w:pPr>
      <w:bookmarkStart w:id="9" w:name="_Toc442559887"/>
      <w:r w:rsidRPr="00DE2D99">
        <w:rPr>
          <w:rFonts w:ascii="Arial" w:hAnsi="Arial" w:cs="Arial"/>
          <w:b/>
          <w:sz w:val="22"/>
          <w:szCs w:val="22"/>
          <w:lang w:val="sr-Cyrl-RS" w:eastAsia="en-US"/>
        </w:rPr>
        <w:t>УПУТСТВО ПОНУЂАЧИМА КАКО ДА САЧИНЕ ПОНУДУ</w:t>
      </w:r>
      <w:bookmarkEnd w:id="9"/>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sr-Cyrl-RS" w:eastAsia="en-US"/>
        </w:rPr>
      </w:pPr>
      <w:bookmarkStart w:id="10" w:name="_Toc441651577"/>
      <w:bookmarkStart w:id="11" w:name="_Toc442559888"/>
      <w:r w:rsidRPr="00DE2D99">
        <w:rPr>
          <w:rFonts w:ascii="Arial" w:hAnsi="Arial" w:cs="Arial"/>
          <w:b/>
          <w:sz w:val="22"/>
          <w:szCs w:val="22"/>
          <w:lang w:val="sr-Cyrl-RS" w:eastAsia="en-US"/>
        </w:rPr>
        <w:t>Језик на којем понуда мора бити састављена</w:t>
      </w:r>
      <w:bookmarkEnd w:id="10"/>
      <w:bookmarkEnd w:id="11"/>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Наручилац је припремио конкурсну документацију на српском језику и водиће поступак јавне набавке на српском језику.</w:t>
      </w:r>
    </w:p>
    <w:p w:rsidR="00DE2D99" w:rsidRPr="00DE2D99" w:rsidRDefault="00DE2D99" w:rsidP="00DE2D99">
      <w:pPr>
        <w:tabs>
          <w:tab w:val="left" w:pos="1134"/>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Понуда са свим прилозима мора бити сачињена на српском језику.</w:t>
      </w:r>
    </w:p>
    <w:p w:rsidR="00DE2D99" w:rsidRPr="00DE2D99" w:rsidRDefault="00DE2D99" w:rsidP="00DE2D99">
      <w:pPr>
        <w:tabs>
          <w:tab w:val="left" w:pos="1134"/>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DE2D99">
        <w:rPr>
          <w:rFonts w:ascii="Arial" w:hAnsi="Arial" w:cs="Arial"/>
          <w:sz w:val="22"/>
          <w:szCs w:val="22"/>
          <w:lang w:val="sr-Latn-RS" w:eastAsia="en-US"/>
        </w:rPr>
        <w:t xml:space="preserve">, </w:t>
      </w:r>
      <w:r w:rsidRPr="00DE2D99">
        <w:rPr>
          <w:rFonts w:ascii="Arial" w:hAnsi="Arial" w:cs="Arial"/>
          <w:sz w:val="22"/>
          <w:szCs w:val="22"/>
          <w:lang w:val="sr-Cyrl-RS" w:eastAsia="en-US"/>
        </w:rPr>
        <w:t>по захтеву наручиоца у фази стручне оцене понуда.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12" w:name="_Toc441651578"/>
      <w:bookmarkStart w:id="13" w:name="_Toc442559889"/>
      <w:r w:rsidRPr="00DE2D99">
        <w:rPr>
          <w:rFonts w:ascii="Arial" w:hAnsi="Arial" w:cs="Arial"/>
          <w:b/>
          <w:sz w:val="22"/>
          <w:szCs w:val="22"/>
          <w:lang w:val="en-US" w:eastAsia="en-US"/>
        </w:rPr>
        <w:t>Начин састављања и подношења понуде</w:t>
      </w:r>
      <w:bookmarkEnd w:id="12"/>
      <w:bookmarkEnd w:id="13"/>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Препоручује се да сви документи поднети у понуди  буду нумерисани</w:t>
      </w:r>
      <w:r w:rsidRPr="00DE2D99">
        <w:rPr>
          <w:rFonts w:ascii="Arial" w:hAnsi="Arial" w:cs="Arial"/>
          <w:sz w:val="22"/>
          <w:szCs w:val="22"/>
          <w:lang w:val="sr-Latn-CS" w:eastAsia="en-US"/>
        </w:rPr>
        <w:t xml:space="preserve"> и</w:t>
      </w:r>
      <w:r w:rsidRPr="00DE2D99">
        <w:rPr>
          <w:rFonts w:ascii="Arial" w:hAnsi="Arial" w:cs="Arial"/>
          <w:sz w:val="22"/>
          <w:szCs w:val="22"/>
          <w:lang w:val="ru-RU"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DE2D99">
        <w:rPr>
          <w:rFonts w:ascii="Arial" w:hAnsi="Arial" w:cs="Arial"/>
          <w:sz w:val="22"/>
          <w:szCs w:val="22"/>
          <w:lang w:val="en-US" w:eastAsia="en-US"/>
        </w:rPr>
        <w:t>j</w:t>
      </w:r>
      <w:r w:rsidRPr="00DE2D99">
        <w:rPr>
          <w:rFonts w:ascii="Arial" w:hAnsi="Arial" w:cs="Arial"/>
          <w:sz w:val="22"/>
          <w:szCs w:val="22"/>
          <w:lang w:val="ru-RU" w:eastAsia="en-US"/>
        </w:rPr>
        <w:t xml:space="preserve"> страни на којој има текста, исписивањем “1 од н“, „2 од н“ и тако све до „н од н“, с тим да „н“ представља укупан број страна понуде.</w:t>
      </w:r>
    </w:p>
    <w:p w:rsidR="00DE2D99" w:rsidRPr="00DE2D99" w:rsidRDefault="00DE2D99" w:rsidP="00DE2D99">
      <w:pPr>
        <w:tabs>
          <w:tab w:val="left" w:pos="1134"/>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E2D99" w:rsidRPr="00DE2D99" w:rsidRDefault="00DE2D99" w:rsidP="00DE2D99">
      <w:pPr>
        <w:tabs>
          <w:tab w:val="left" w:pos="1134"/>
        </w:tabs>
        <w:suppressAutoHyphens w:val="0"/>
        <w:jc w:val="both"/>
        <w:rPr>
          <w:rFonts w:ascii="Arial" w:hAnsi="Arial" w:cs="Arial"/>
          <w:sz w:val="22"/>
          <w:szCs w:val="22"/>
          <w:lang w:val="sr-Cyrl-RS" w:eastAsia="en-US"/>
        </w:rPr>
      </w:pP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lastRenderedPageBreak/>
        <w:t xml:space="preserve">Понуђач подноси понуду у затвореној коверти </w:t>
      </w:r>
      <w:r w:rsidRPr="00DE2D99">
        <w:rPr>
          <w:rFonts w:ascii="Arial" w:hAnsi="Arial" w:cs="Arial"/>
          <w:sz w:val="22"/>
          <w:szCs w:val="22"/>
          <w:lang w:val="sr-Cyrl-RS" w:eastAsia="en-US"/>
        </w:rPr>
        <w:t>или кутији</w:t>
      </w:r>
      <w:r w:rsidRPr="00DE2D99">
        <w:rPr>
          <w:rFonts w:ascii="Arial" w:hAnsi="Arial" w:cs="Arial"/>
          <w:sz w:val="22"/>
          <w:szCs w:val="22"/>
          <w:lang w:val="ru-RU" w:eastAsia="en-US"/>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DE2D99">
        <w:rPr>
          <w:rFonts w:ascii="Arial" w:hAnsi="Arial" w:cs="Arial"/>
          <w:sz w:val="22"/>
          <w:szCs w:val="22"/>
          <w:lang w:val="ru-RU" w:eastAsia="en-US"/>
        </w:rPr>
        <w:tab/>
        <w:t xml:space="preserve">ТЕНТ Б Ушће Обреновац, писарница - са назнаком: „Понуда за јавну набавку  </w:t>
      </w:r>
      <w:r w:rsidRPr="00DE2D99">
        <w:rPr>
          <w:rFonts w:ascii="Arial" w:hAnsi="Arial" w:cs="Arial"/>
          <w:b/>
          <w:sz w:val="22"/>
          <w:szCs w:val="22"/>
          <w:lang w:val="sr-Cyrl-RS" w:eastAsia="en-US"/>
        </w:rPr>
        <w:t xml:space="preserve">Уља хидрауличка, компресорска, редукторска, индустријска уља ТЕНТ; </w:t>
      </w:r>
      <w:r w:rsidRPr="00DE2D99">
        <w:rPr>
          <w:rFonts w:ascii="Arial" w:hAnsi="Arial" w:cs="Arial"/>
          <w:sz w:val="22"/>
          <w:szCs w:val="22"/>
          <w:lang w:val="ru-RU" w:eastAsia="en-US"/>
        </w:rPr>
        <w:t xml:space="preserve">Јавна набавка број </w:t>
      </w:r>
      <w:r w:rsidRPr="00DE2D99">
        <w:rPr>
          <w:rFonts w:ascii="Arial" w:hAnsi="Arial" w:cs="Arial"/>
          <w:b/>
          <w:sz w:val="22"/>
          <w:szCs w:val="22"/>
          <w:lang w:val="ru-RU" w:eastAsia="en-US"/>
        </w:rPr>
        <w:t>3000/0931/2017(563/2017,984/2017,832/2017,894/2017)</w:t>
      </w:r>
      <w:r w:rsidRPr="00DE2D99">
        <w:rPr>
          <w:rFonts w:ascii="Arial" w:hAnsi="Arial" w:cs="Arial"/>
          <w:sz w:val="22"/>
          <w:szCs w:val="22"/>
          <w:lang w:val="ru-RU" w:eastAsia="en-US"/>
        </w:rPr>
        <w:t xml:space="preserve"> - НЕ ОТВАРАТИ“. </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eastAsia="TimesNewRomanPSMT" w:hAnsi="Arial" w:cs="Arial"/>
          <w:bCs/>
          <w:sz w:val="22"/>
          <w:szCs w:val="22"/>
          <w:lang w:val="ru-RU" w:eastAsia="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DE2D99">
        <w:rPr>
          <w:rFonts w:ascii="Arial" w:hAnsi="Arial" w:cs="Arial"/>
          <w:sz w:val="22"/>
          <w:szCs w:val="22"/>
          <w:lang w:val="ru-RU" w:eastAsia="en-US"/>
        </w:rPr>
        <w:t>.</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sr-Cyrl-RS" w:eastAsia="en-US"/>
        </w:rPr>
      </w:pPr>
      <w:bookmarkStart w:id="14" w:name="_Toc441651579"/>
      <w:bookmarkStart w:id="15" w:name="_Toc442559890"/>
      <w:r w:rsidRPr="00DE2D99">
        <w:rPr>
          <w:rFonts w:ascii="Arial" w:hAnsi="Arial" w:cs="Arial"/>
          <w:b/>
          <w:sz w:val="22"/>
          <w:szCs w:val="22"/>
          <w:lang w:val="en-US" w:eastAsia="en-US"/>
        </w:rPr>
        <w:t>Обавезна садржина понуде</w:t>
      </w:r>
      <w:bookmarkEnd w:id="14"/>
      <w:bookmarkEnd w:id="15"/>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bidi="en-US"/>
        </w:rPr>
        <w:t>Садржину понуде, поред Обрасца понуде, чине и сви остали докази из чл. 75. и 76.</w:t>
      </w:r>
      <w:r w:rsidRPr="00DE2D99">
        <w:rPr>
          <w:rFonts w:ascii="Arial" w:hAnsi="Arial" w:cs="Arial"/>
          <w:sz w:val="22"/>
          <w:szCs w:val="22"/>
          <w:lang w:val="sr-Cyrl-RS" w:eastAsia="en-US"/>
        </w:rPr>
        <w:t xml:space="preserve"> Закона о јавним</w:t>
      </w:r>
      <w:r w:rsidRPr="00DE2D99">
        <w:rPr>
          <w:rFonts w:ascii="Arial" w:hAnsi="Arial" w:cs="Arial"/>
          <w:sz w:val="22"/>
          <w:szCs w:val="22"/>
          <w:lang w:val="sr-Cyrl-R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2D99">
        <w:rPr>
          <w:rFonts w:ascii="Arial" w:hAnsi="Arial" w:cs="Arial"/>
          <w:sz w:val="22"/>
          <w:szCs w:val="22"/>
          <w:lang w:val="sr-Cyrl-RS" w:eastAsia="en-US"/>
        </w:rPr>
        <w:t>:</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 xml:space="preserve">Образац понуде </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 xml:space="preserve">Структура цене </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 xml:space="preserve">Изјава о независној понуди </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 xml:space="preserve">Изјава у складу са чланом 75. став 2. Закона </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Обрасц</w:t>
      </w:r>
      <w:r w:rsidRPr="00DE2D99">
        <w:rPr>
          <w:rFonts w:ascii="Arial" w:hAnsi="Arial" w:cs="Arial"/>
          <w:sz w:val="22"/>
          <w:szCs w:val="22"/>
          <w:lang w:eastAsia="en-US"/>
        </w:rPr>
        <w:t>и</w:t>
      </w:r>
      <w:r w:rsidRPr="00DE2D99">
        <w:rPr>
          <w:rFonts w:ascii="Arial" w:hAnsi="Arial" w:cs="Arial"/>
          <w:sz w:val="22"/>
          <w:szCs w:val="22"/>
          <w:lang w:val="ru-RU" w:eastAsia="en-US"/>
        </w:rPr>
        <w:t>, изјаве и доказ</w:t>
      </w:r>
      <w:r w:rsidRPr="00DE2D99">
        <w:rPr>
          <w:rFonts w:ascii="Arial" w:hAnsi="Arial" w:cs="Arial"/>
          <w:sz w:val="22"/>
          <w:szCs w:val="22"/>
          <w:lang w:eastAsia="en-US"/>
        </w:rPr>
        <w:t>и</w:t>
      </w:r>
      <w:r w:rsidRPr="00DE2D99">
        <w:rPr>
          <w:rFonts w:ascii="Arial" w:hAnsi="Arial" w:cs="Arial"/>
          <w:sz w:val="22"/>
          <w:szCs w:val="22"/>
          <w:lang w:val="ru-RU" w:eastAsia="en-US"/>
        </w:rPr>
        <w:t xml:space="preserve"> одређене тачком 6.</w:t>
      </w:r>
      <w:r w:rsidRPr="00DE2D99">
        <w:rPr>
          <w:rFonts w:ascii="Arial" w:hAnsi="Arial" w:cs="Arial"/>
          <w:sz w:val="22"/>
          <w:szCs w:val="22"/>
          <w:lang w:eastAsia="en-US"/>
        </w:rPr>
        <w:t>9</w:t>
      </w:r>
      <w:r w:rsidRPr="00DE2D99">
        <w:rPr>
          <w:rFonts w:ascii="Arial" w:hAnsi="Arial" w:cs="Arial"/>
          <w:sz w:val="22"/>
          <w:szCs w:val="22"/>
          <w:lang w:val="ru-RU" w:eastAsia="en-US"/>
        </w:rPr>
        <w:t xml:space="preserve"> или 6.1</w:t>
      </w:r>
      <w:r w:rsidRPr="00DE2D99">
        <w:rPr>
          <w:rFonts w:ascii="Arial" w:hAnsi="Arial" w:cs="Arial"/>
          <w:sz w:val="22"/>
          <w:szCs w:val="22"/>
          <w:lang w:eastAsia="en-US"/>
        </w:rPr>
        <w:t>0</w:t>
      </w:r>
      <w:r w:rsidRPr="00DE2D99">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DE2D99" w:rsidRPr="00DE2D99" w:rsidRDefault="00DE2D99" w:rsidP="00DE2D99">
      <w:pPr>
        <w:tabs>
          <w:tab w:val="num" w:pos="567"/>
          <w:tab w:val="num" w:pos="630"/>
        </w:tabs>
        <w:suppressAutoHyphens w:val="0"/>
        <w:spacing w:before="80"/>
        <w:ind w:left="568" w:hanging="284"/>
        <w:jc w:val="both"/>
        <w:rPr>
          <w:rFonts w:ascii="Arial" w:hAnsi="Arial" w:cs="Arial"/>
          <w:sz w:val="22"/>
          <w:szCs w:val="22"/>
          <w:lang w:val="ru-RU" w:eastAsia="en-US"/>
        </w:rPr>
      </w:pPr>
      <w:r w:rsidRPr="00DE2D99">
        <w:rPr>
          <w:rFonts w:ascii="Arial" w:hAnsi="Arial" w:cs="Arial"/>
          <w:sz w:val="22"/>
          <w:szCs w:val="22"/>
          <w:lang w:val="ru-RU" w:eastAsia="en-US"/>
        </w:rPr>
        <w:t xml:space="preserve">Сертификат или уверење о квалитету: понуђени артикли морају испуњавати ниво квалитета који је наведен у техничком опису ( поред сваког појединачног артикла наведен је ниво квалитета) </w:t>
      </w:r>
    </w:p>
    <w:p w:rsidR="00DE2D99" w:rsidRPr="00DE2D99" w:rsidRDefault="00DE2D99" w:rsidP="00DE2D99">
      <w:pPr>
        <w:tabs>
          <w:tab w:val="num" w:pos="567"/>
          <w:tab w:val="num" w:pos="630"/>
        </w:tabs>
        <w:suppressAutoHyphens w:val="0"/>
        <w:spacing w:before="80"/>
        <w:ind w:left="568" w:hanging="284"/>
        <w:jc w:val="both"/>
        <w:rPr>
          <w:rFonts w:ascii="Arial" w:hAnsi="Arial" w:cs="Arial"/>
          <w:sz w:val="22"/>
          <w:szCs w:val="22"/>
          <w:lang w:val="sr-Cyrl-RS" w:eastAsia="en-US"/>
        </w:rPr>
      </w:pPr>
      <w:r w:rsidRPr="00DE2D99">
        <w:rPr>
          <w:rFonts w:ascii="Arial" w:hAnsi="Arial" w:cs="Arial"/>
          <w:sz w:val="22"/>
          <w:szCs w:val="22"/>
          <w:lang w:val="sr-Cyrl-RS" w:eastAsia="en-US"/>
        </w:rPr>
        <w:t>Т</w:t>
      </w:r>
      <w:r w:rsidR="00C77044">
        <w:rPr>
          <w:rFonts w:ascii="Arial" w:hAnsi="Arial" w:cs="Arial"/>
          <w:sz w:val="22"/>
          <w:szCs w:val="22"/>
          <w:lang w:val="sr-Cyrl-RS" w:eastAsia="en-US"/>
        </w:rPr>
        <w:t>ехнички лист о производу.</w:t>
      </w:r>
    </w:p>
    <w:p w:rsidR="00DE2D99" w:rsidRPr="00DE2D99" w:rsidRDefault="00DE2D99" w:rsidP="00DE2D99">
      <w:pPr>
        <w:tabs>
          <w:tab w:val="num" w:pos="567"/>
          <w:tab w:val="num" w:pos="630"/>
        </w:tabs>
        <w:suppressAutoHyphens w:val="0"/>
        <w:spacing w:before="80"/>
        <w:ind w:left="568" w:hanging="284"/>
        <w:jc w:val="both"/>
        <w:rPr>
          <w:rFonts w:ascii="Arial" w:hAnsi="Arial" w:cs="Arial"/>
          <w:b/>
          <w:sz w:val="22"/>
          <w:szCs w:val="22"/>
          <w:lang w:val="ru-RU" w:eastAsia="en-US"/>
        </w:rPr>
      </w:pPr>
      <w:r w:rsidRPr="00DE2D99">
        <w:rPr>
          <w:rFonts w:ascii="Arial" w:hAnsi="Arial" w:cs="Arial"/>
          <w:sz w:val="22"/>
          <w:szCs w:val="22"/>
          <w:lang w:val="sr-Cyrl-RS" w:eastAsia="en-US"/>
        </w:rPr>
        <w:t>Доказе о усаглашености са захтеваним стандардима (Одобрење-допис произвођача опреме</w:t>
      </w:r>
      <w:r w:rsidR="0043031A">
        <w:rPr>
          <w:rFonts w:ascii="Arial" w:hAnsi="Arial" w:cs="Arial"/>
          <w:sz w:val="22"/>
          <w:szCs w:val="22"/>
          <w:lang w:val="sr-Cyrl-RS" w:eastAsia="en-US"/>
        </w:rPr>
        <w:t xml:space="preserve"> и</w:t>
      </w:r>
      <w:r w:rsidR="00274700">
        <w:rPr>
          <w:rFonts w:ascii="Arial" w:hAnsi="Arial" w:cs="Arial"/>
          <w:sz w:val="22"/>
          <w:szCs w:val="22"/>
          <w:lang w:val="sr-Cyrl-RS" w:eastAsia="en-US"/>
        </w:rPr>
        <w:t xml:space="preserve"> </w:t>
      </w:r>
      <w:r w:rsidR="00274700" w:rsidRPr="00274700">
        <w:rPr>
          <w:rFonts w:ascii="Arial" w:hAnsi="Arial" w:cs="Arial"/>
          <w:sz w:val="22"/>
          <w:szCs w:val="22"/>
          <w:lang w:val="sr-Cyrl-RS" w:eastAsia="en-US"/>
        </w:rPr>
        <w:t>доказ у облику извештаја експлоатационог испитивања са ла</w:t>
      </w:r>
      <w:r w:rsidR="00274700">
        <w:rPr>
          <w:rFonts w:ascii="Arial" w:hAnsi="Arial" w:cs="Arial"/>
          <w:sz w:val="22"/>
          <w:szCs w:val="22"/>
          <w:lang w:val="sr-Cyrl-RS" w:eastAsia="en-US"/>
        </w:rPr>
        <w:t>бораторијским анализама урађеним</w:t>
      </w:r>
      <w:r w:rsidR="00274700" w:rsidRPr="00274700">
        <w:rPr>
          <w:rFonts w:ascii="Arial" w:hAnsi="Arial" w:cs="Arial"/>
          <w:sz w:val="22"/>
          <w:szCs w:val="22"/>
          <w:lang w:val="sr-Cyrl-RS" w:eastAsia="en-US"/>
        </w:rPr>
        <w:t xml:space="preserve"> у независној акредитованој лабораторији</w:t>
      </w:r>
      <w:r w:rsidRPr="00DE2D99">
        <w:rPr>
          <w:rFonts w:ascii="Arial" w:hAnsi="Arial" w:cs="Arial"/>
          <w:sz w:val="22"/>
          <w:szCs w:val="22"/>
          <w:lang w:val="sr-Cyrl-RS" w:eastAsia="en-US"/>
        </w:rPr>
        <w:t xml:space="preserve">)  - </w:t>
      </w:r>
      <w:r w:rsidRPr="00DE2D99">
        <w:rPr>
          <w:rFonts w:ascii="Arial" w:hAnsi="Arial" w:cs="Arial"/>
          <w:b/>
          <w:sz w:val="22"/>
          <w:szCs w:val="22"/>
          <w:lang w:val="sr-Cyrl-RS" w:eastAsia="en-US"/>
        </w:rPr>
        <w:t xml:space="preserve">Партија 2 </w:t>
      </w:r>
      <w:r w:rsidR="00035BB2">
        <w:rPr>
          <w:rFonts w:ascii="Arial" w:hAnsi="Arial" w:cs="Arial"/>
          <w:b/>
          <w:sz w:val="22"/>
          <w:szCs w:val="22"/>
          <w:lang w:val="sr-Cyrl-RS" w:eastAsia="en-US"/>
        </w:rPr>
        <w:t>уколико се нуде одговарајућа уља.</w:t>
      </w:r>
    </w:p>
    <w:p w:rsidR="00DE2D99" w:rsidRPr="00DE2D99" w:rsidRDefault="00DE2D99" w:rsidP="00DE2D99">
      <w:pPr>
        <w:tabs>
          <w:tab w:val="num" w:pos="567"/>
          <w:tab w:val="num" w:pos="630"/>
        </w:tabs>
        <w:suppressAutoHyphens w:val="0"/>
        <w:spacing w:before="80"/>
        <w:ind w:left="568" w:hanging="284"/>
        <w:jc w:val="both"/>
        <w:rPr>
          <w:rFonts w:ascii="Arial" w:hAnsi="Arial" w:cs="Arial"/>
          <w:sz w:val="22"/>
          <w:szCs w:val="22"/>
          <w:lang w:val="ru-RU" w:eastAsia="en-US"/>
        </w:rPr>
      </w:pPr>
      <w:r w:rsidRPr="00DE2D99">
        <w:rPr>
          <w:rFonts w:ascii="Arial" w:hAnsi="Arial" w:cs="Arial"/>
          <w:sz w:val="22"/>
          <w:szCs w:val="22"/>
          <w:lang w:val="ru-RU" w:eastAsia="en-US"/>
        </w:rPr>
        <w:t>Одобрење-допис произвођача опреме</w:t>
      </w:r>
      <w:r w:rsidRPr="00DE2D99">
        <w:rPr>
          <w:rFonts w:ascii="Arial" w:hAnsi="Arial" w:cs="Arial"/>
          <w:sz w:val="22"/>
          <w:szCs w:val="22"/>
          <w:lang w:val="sr-Cyrl-RS" w:eastAsia="en-US"/>
        </w:rPr>
        <w:t xml:space="preserve"> – </w:t>
      </w:r>
      <w:r w:rsidRPr="00DE2D99">
        <w:rPr>
          <w:rFonts w:ascii="Arial" w:hAnsi="Arial" w:cs="Arial"/>
          <w:b/>
          <w:sz w:val="22"/>
          <w:szCs w:val="22"/>
          <w:lang w:val="sr-Cyrl-RS" w:eastAsia="en-US"/>
        </w:rPr>
        <w:t>Партија 3</w:t>
      </w:r>
      <w:r w:rsidR="00035BB2">
        <w:rPr>
          <w:rFonts w:ascii="Arial" w:hAnsi="Arial" w:cs="Arial"/>
          <w:b/>
          <w:sz w:val="22"/>
          <w:szCs w:val="22"/>
          <w:lang w:val="sr-Cyrl-RS" w:eastAsia="en-US"/>
        </w:rPr>
        <w:t xml:space="preserve"> </w:t>
      </w:r>
      <w:r w:rsidR="00035BB2" w:rsidRPr="00035BB2">
        <w:rPr>
          <w:rFonts w:ascii="Arial" w:hAnsi="Arial" w:cs="Arial"/>
          <w:b/>
          <w:sz w:val="22"/>
          <w:szCs w:val="22"/>
          <w:lang w:val="sr-Cyrl-RS" w:eastAsia="en-US"/>
        </w:rPr>
        <w:t>уколико се нуде одговарајућа уља.</w:t>
      </w:r>
    </w:p>
    <w:p w:rsidR="00DE2D99" w:rsidRPr="00DE2D99" w:rsidRDefault="009C75DA" w:rsidP="00DE2D99">
      <w:pPr>
        <w:tabs>
          <w:tab w:val="num" w:pos="567"/>
          <w:tab w:val="num" w:pos="630"/>
        </w:tabs>
        <w:suppressAutoHyphens w:val="0"/>
        <w:spacing w:before="80"/>
        <w:ind w:left="568" w:hanging="284"/>
        <w:jc w:val="both"/>
        <w:rPr>
          <w:rFonts w:ascii="Arial" w:hAnsi="Arial" w:cs="Arial"/>
          <w:sz w:val="22"/>
          <w:szCs w:val="22"/>
          <w:lang w:val="ru-RU" w:eastAsia="en-US"/>
        </w:rPr>
      </w:pPr>
      <w:r>
        <w:rPr>
          <w:rFonts w:ascii="Arial" w:hAnsi="Arial" w:cs="Arial"/>
          <w:sz w:val="22"/>
          <w:szCs w:val="22"/>
          <w:lang w:val="ru-RU" w:eastAsia="en-US"/>
        </w:rPr>
        <w:t>Споразум о заједничком изврше</w:t>
      </w:r>
      <w:r w:rsidR="00DE2D99" w:rsidRPr="00DE2D99">
        <w:rPr>
          <w:rFonts w:ascii="Arial" w:hAnsi="Arial" w:cs="Arial"/>
          <w:sz w:val="22"/>
          <w:szCs w:val="22"/>
          <w:lang w:val="ru-RU" w:eastAsia="en-US"/>
        </w:rPr>
        <w:t>њу у случају подношења заједничке понуде</w:t>
      </w:r>
    </w:p>
    <w:p w:rsidR="00DE2D99" w:rsidRPr="00DE2D99" w:rsidRDefault="00DE2D99" w:rsidP="00DE2D99">
      <w:pPr>
        <w:tabs>
          <w:tab w:val="num" w:pos="567"/>
          <w:tab w:val="num" w:pos="630"/>
        </w:tabs>
        <w:suppressAutoHyphens w:val="0"/>
        <w:spacing w:before="80"/>
        <w:ind w:left="568" w:hanging="284"/>
        <w:jc w:val="both"/>
        <w:rPr>
          <w:rFonts w:ascii="Arial" w:hAnsi="Arial" w:cs="Arial"/>
          <w:sz w:val="22"/>
          <w:szCs w:val="22"/>
          <w:lang w:val="ru-RU" w:eastAsia="en-US"/>
        </w:rPr>
      </w:pPr>
      <w:r w:rsidRPr="00DE2D99">
        <w:rPr>
          <w:rFonts w:ascii="Arial" w:hAnsi="Arial" w:cs="Arial"/>
          <w:sz w:val="22"/>
          <w:szCs w:val="22"/>
          <w:lang w:val="ru-RU" w:eastAsia="en-US"/>
        </w:rPr>
        <w:t>потписан и печатом оверен образац „Модел уговора“ (пожељно је да буде попуњен)</w:t>
      </w:r>
    </w:p>
    <w:p w:rsidR="00DE2D99" w:rsidRPr="00DE2D99" w:rsidRDefault="00DE2D99" w:rsidP="00DE2D99">
      <w:pPr>
        <w:tabs>
          <w:tab w:val="num" w:pos="567"/>
          <w:tab w:val="num" w:pos="630"/>
        </w:tabs>
        <w:suppressAutoHyphens w:val="0"/>
        <w:ind w:left="568" w:hanging="284"/>
        <w:jc w:val="both"/>
        <w:rPr>
          <w:rFonts w:ascii="Arial" w:hAnsi="Arial" w:cs="Arial"/>
          <w:color w:val="FF0000"/>
          <w:sz w:val="22"/>
          <w:szCs w:val="22"/>
          <w:lang w:val="ru-RU" w:eastAsia="en-US"/>
        </w:rPr>
      </w:pPr>
      <w:r w:rsidRPr="00DE2D99">
        <w:rPr>
          <w:rFonts w:ascii="Arial" w:hAnsi="Arial" w:cs="Arial"/>
          <w:sz w:val="22"/>
          <w:szCs w:val="22"/>
          <w:lang w:val="ru-RU" w:eastAsia="en-US"/>
        </w:rPr>
        <w:t xml:space="preserve">докази о испуњености услова </w:t>
      </w:r>
      <w:r w:rsidRPr="00DE2D99">
        <w:rPr>
          <w:rFonts w:ascii="Arial" w:hAnsi="Arial" w:cs="Arial"/>
          <w:sz w:val="22"/>
          <w:szCs w:val="22"/>
          <w:lang w:val="ru-RU" w:eastAsia="en-US" w:bidi="en-US"/>
        </w:rPr>
        <w:t>из чл. 75.</w:t>
      </w:r>
      <w:r w:rsidRPr="00DE2D99">
        <w:rPr>
          <w:rFonts w:ascii="Arial" w:hAnsi="Arial" w:cs="Arial"/>
          <w:sz w:val="22"/>
          <w:szCs w:val="22"/>
          <w:lang w:val="ru-RU" w:eastAsia="en-US"/>
        </w:rPr>
        <w:t xml:space="preserve"> </w:t>
      </w:r>
      <w:r w:rsidRPr="00DE2D99">
        <w:rPr>
          <w:rFonts w:ascii="Arial" w:hAnsi="Arial" w:cs="Arial"/>
          <w:sz w:val="22"/>
          <w:szCs w:val="22"/>
          <w:lang w:val="sr-Cyrl-RS" w:eastAsia="en-US"/>
        </w:rPr>
        <w:t xml:space="preserve">и 76. </w:t>
      </w:r>
      <w:r w:rsidRPr="00DE2D99">
        <w:rPr>
          <w:rFonts w:ascii="Arial" w:hAnsi="Arial" w:cs="Arial"/>
          <w:sz w:val="22"/>
          <w:szCs w:val="22"/>
          <w:lang w:val="ru-RU" w:eastAsia="en-US"/>
        </w:rPr>
        <w:t>Закона у складу са чланом 77. Закона и Одељком 4. конкурсне документације</w:t>
      </w:r>
      <w:r w:rsidRPr="00DE2D99">
        <w:rPr>
          <w:rFonts w:ascii="Arial" w:hAnsi="Arial" w:cs="Arial"/>
          <w:color w:val="00B0F0"/>
          <w:sz w:val="22"/>
          <w:szCs w:val="22"/>
          <w:lang w:val="ru-RU" w:eastAsia="en-US"/>
        </w:rPr>
        <w:t xml:space="preserve"> </w:t>
      </w:r>
    </w:p>
    <w:p w:rsidR="00DE2D99" w:rsidRPr="00DE2D99" w:rsidRDefault="00DE2D99" w:rsidP="00DE2D99">
      <w:pPr>
        <w:tabs>
          <w:tab w:val="num" w:pos="567"/>
          <w:tab w:val="num" w:pos="630"/>
        </w:tabs>
        <w:suppressAutoHyphens w:val="0"/>
        <w:spacing w:before="80"/>
        <w:ind w:left="568" w:hanging="284"/>
        <w:jc w:val="both"/>
        <w:rPr>
          <w:rFonts w:ascii="Arial" w:hAnsi="Arial"/>
          <w:sz w:val="22"/>
          <w:szCs w:val="22"/>
          <w:lang w:val="ru-RU" w:eastAsia="en-US"/>
        </w:rPr>
      </w:pPr>
      <w:r w:rsidRPr="00DE2D99">
        <w:rPr>
          <w:rFonts w:ascii="Arial" w:hAnsi="Arial"/>
          <w:sz w:val="22"/>
          <w:szCs w:val="22"/>
          <w:lang w:val="ru-RU" w:eastAsia="en-US"/>
        </w:rPr>
        <w:t>Овлашћење за потписника (ако не потписује заступник)</w:t>
      </w:r>
    </w:p>
    <w:p w:rsidR="00DE2D99" w:rsidRPr="00DE2D99" w:rsidRDefault="00DE2D99" w:rsidP="00DE2D99">
      <w:pPr>
        <w:tabs>
          <w:tab w:val="num" w:pos="567"/>
          <w:tab w:val="num" w:pos="630"/>
        </w:tabs>
        <w:suppressAutoHyphens w:val="0"/>
        <w:spacing w:before="80"/>
        <w:ind w:left="568" w:hanging="284"/>
        <w:jc w:val="both"/>
        <w:rPr>
          <w:rFonts w:ascii="Arial" w:hAnsi="Arial"/>
          <w:sz w:val="22"/>
          <w:szCs w:val="22"/>
          <w:lang w:val="ru-RU" w:eastAsia="en-US"/>
        </w:rPr>
      </w:pPr>
      <w:r w:rsidRPr="00DE2D99">
        <w:rPr>
          <w:rFonts w:ascii="Arial" w:hAnsi="Arial"/>
          <w:sz w:val="22"/>
          <w:szCs w:val="22"/>
          <w:lang w:val="sr-Cyrl-RS" w:eastAsia="en-US"/>
        </w:rPr>
        <w:lastRenderedPageBreak/>
        <w:t>Меница за озбиљност понуде</w:t>
      </w:r>
    </w:p>
    <w:p w:rsidR="00DE2D99" w:rsidRPr="00DE2D99" w:rsidRDefault="00DE2D99" w:rsidP="00DE2D99">
      <w:pPr>
        <w:suppressAutoHyphens w:val="0"/>
        <w:spacing w:before="80"/>
        <w:ind w:left="568"/>
        <w:jc w:val="both"/>
        <w:rPr>
          <w:rFonts w:ascii="Arial" w:hAnsi="Arial"/>
          <w:sz w:val="22"/>
          <w:szCs w:val="22"/>
          <w:lang w:val="ru-RU" w:eastAsia="en-US"/>
        </w:rPr>
      </w:pP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DE2D99" w:rsidRPr="00DE2D99" w:rsidRDefault="00DE2D99" w:rsidP="00DE2D99">
      <w:pPr>
        <w:tabs>
          <w:tab w:val="left" w:pos="567"/>
        </w:tabs>
        <w:suppressAutoHyphens w:val="0"/>
        <w:jc w:val="both"/>
        <w:rPr>
          <w:rFonts w:ascii="Arial" w:hAnsi="Arial" w:cs="Arial"/>
          <w:sz w:val="22"/>
          <w:szCs w:val="22"/>
          <w:lang w:val="sr-Latn-RS" w:eastAsia="en-US"/>
        </w:rPr>
      </w:pPr>
      <w:r w:rsidRPr="00DE2D99">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16" w:name="_Toc441651580"/>
      <w:bookmarkStart w:id="17" w:name="_Toc442559891"/>
      <w:r w:rsidRPr="00DE2D99">
        <w:rPr>
          <w:rFonts w:ascii="Arial" w:hAnsi="Arial" w:cs="Arial"/>
          <w:b/>
          <w:sz w:val="22"/>
          <w:szCs w:val="22"/>
          <w:lang w:val="en-US" w:eastAsia="en-US"/>
        </w:rPr>
        <w:t>Подношење и отварање понуда</w:t>
      </w:r>
      <w:bookmarkEnd w:id="16"/>
      <w:bookmarkEnd w:id="17"/>
    </w:p>
    <w:p w:rsidR="00DE2D99" w:rsidRPr="00DE2D99" w:rsidRDefault="00DE2D99" w:rsidP="00DE2D99">
      <w:pPr>
        <w:tabs>
          <w:tab w:val="left" w:pos="567"/>
        </w:tabs>
        <w:suppressAutoHyphens w:val="0"/>
        <w:jc w:val="both"/>
        <w:rPr>
          <w:rFonts w:ascii="Arial" w:hAnsi="Arial" w:cs="Arial"/>
          <w:sz w:val="22"/>
          <w:szCs w:val="22"/>
          <w:lang w:eastAsia="en-US"/>
        </w:rPr>
      </w:pPr>
      <w:proofErr w:type="gramStart"/>
      <w:r w:rsidRPr="00DE2D99">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DE2D99">
        <w:rPr>
          <w:rFonts w:ascii="Arial" w:hAnsi="Arial" w:cs="Arial"/>
          <w:sz w:val="22"/>
          <w:szCs w:val="22"/>
          <w:lang w:eastAsia="en-US"/>
        </w:rPr>
        <w:t>.</w:t>
      </w:r>
      <w:proofErr w:type="gramEnd"/>
    </w:p>
    <w:p w:rsidR="00DE2D99" w:rsidRPr="00DE2D99" w:rsidRDefault="00DE2D99" w:rsidP="00DE2D99">
      <w:pPr>
        <w:tabs>
          <w:tab w:val="left" w:pos="567"/>
        </w:tabs>
        <w:suppressAutoHyphens w:val="0"/>
        <w:jc w:val="both"/>
        <w:rPr>
          <w:rFonts w:ascii="Arial" w:hAnsi="Arial" w:cs="Arial"/>
          <w:sz w:val="22"/>
          <w:szCs w:val="22"/>
          <w:lang w:eastAsia="en-US"/>
        </w:rPr>
      </w:pPr>
    </w:p>
    <w:p w:rsidR="00DE2D99" w:rsidRPr="00DE2D99" w:rsidRDefault="00DE2D99" w:rsidP="00DE2D99">
      <w:pPr>
        <w:tabs>
          <w:tab w:val="left" w:pos="567"/>
        </w:tabs>
        <w:suppressAutoHyphens w:val="0"/>
        <w:jc w:val="both"/>
        <w:rPr>
          <w:rFonts w:ascii="Arial" w:hAnsi="Arial" w:cs="Arial"/>
          <w:sz w:val="22"/>
          <w:szCs w:val="22"/>
          <w:lang w:eastAsia="en-US"/>
        </w:rPr>
      </w:pPr>
      <w:r w:rsidRPr="00DE2D99">
        <w:rPr>
          <w:rFonts w:ascii="Arial" w:hAnsi="Arial" w:cs="Arial"/>
          <w:sz w:val="22"/>
          <w:szCs w:val="22"/>
          <w:lang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eastAsia="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DE2D99">
        <w:rPr>
          <w:rFonts w:ascii="Arial" w:hAnsi="Arial" w:cs="Arial"/>
          <w:sz w:val="22"/>
          <w:szCs w:val="22"/>
          <w:lang w:val="sr-Cyrl-RS" w:eastAsia="en-US"/>
        </w:rPr>
        <w:t>-ТЕНТ Б</w:t>
      </w:r>
      <w:r w:rsidRPr="00DE2D99">
        <w:rPr>
          <w:rFonts w:ascii="Arial" w:hAnsi="Arial" w:cs="Arial"/>
          <w:sz w:val="22"/>
          <w:szCs w:val="22"/>
          <w:lang w:eastAsia="en-US"/>
        </w:rPr>
        <w:t>,</w:t>
      </w:r>
      <w:r w:rsidRPr="00DE2D99">
        <w:rPr>
          <w:rFonts w:ascii="Arial" w:hAnsi="Arial" w:cs="Arial"/>
          <w:color w:val="00B0F0"/>
          <w:sz w:val="22"/>
          <w:szCs w:val="22"/>
          <w:lang w:eastAsia="en-US"/>
        </w:rPr>
        <w:t xml:space="preserve"> </w:t>
      </w:r>
      <w:r w:rsidRPr="00DE2D99">
        <w:rPr>
          <w:rFonts w:ascii="Arial" w:hAnsi="Arial" w:cs="Arial"/>
          <w:sz w:val="22"/>
          <w:szCs w:val="22"/>
          <w:lang w:val="ru-RU" w:eastAsia="en-US"/>
        </w:rPr>
        <w:t>Ушће Обреновац –Управна зграда први спрат.</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Комисија за јавну набавку води записник о отварању понуда у који се уносе подаци у складу са Законом.</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18" w:name="_Toc441651581"/>
      <w:bookmarkStart w:id="19" w:name="_Toc442559892"/>
      <w:r w:rsidRPr="00DE2D99">
        <w:rPr>
          <w:rFonts w:ascii="Arial" w:hAnsi="Arial" w:cs="Arial"/>
          <w:b/>
          <w:sz w:val="22"/>
          <w:szCs w:val="22"/>
          <w:lang w:val="en-US" w:eastAsia="en-US"/>
        </w:rPr>
        <w:t>Начин подношења понуде</w:t>
      </w:r>
      <w:bookmarkEnd w:id="18"/>
      <w:bookmarkEnd w:id="19"/>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може поднети само једну понуду.</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20" w:name="_Toc441651582"/>
      <w:bookmarkStart w:id="21" w:name="_Toc442559893"/>
      <w:r w:rsidRPr="00DE2D99">
        <w:rPr>
          <w:rFonts w:ascii="Arial" w:hAnsi="Arial" w:cs="Arial"/>
          <w:b/>
          <w:sz w:val="22"/>
          <w:szCs w:val="22"/>
          <w:lang w:val="en-US" w:eastAsia="en-US"/>
        </w:rPr>
        <w:t>Измена, допуна и опозив понуде</w:t>
      </w:r>
      <w:bookmarkEnd w:id="20"/>
      <w:bookmarkEnd w:id="21"/>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DE2D99">
        <w:rPr>
          <w:rFonts w:ascii="Arial" w:hAnsi="Arial" w:cs="Arial"/>
          <w:sz w:val="22"/>
          <w:szCs w:val="22"/>
          <w:lang w:val="sr-Cyrl-RS" w:eastAsia="en-US"/>
        </w:rPr>
        <w:t xml:space="preserve">Уља хидрауличка, компресорска, редукторска, индустријска уља ТЕНТ; </w:t>
      </w:r>
      <w:r w:rsidRPr="00DE2D99">
        <w:rPr>
          <w:rFonts w:ascii="Arial" w:hAnsi="Arial" w:cs="Arial"/>
          <w:sz w:val="22"/>
          <w:szCs w:val="22"/>
          <w:lang w:val="ru-RU" w:eastAsia="en-US"/>
        </w:rPr>
        <w:t xml:space="preserve">Јавна набавка број </w:t>
      </w:r>
      <w:r w:rsidRPr="00DE2D99">
        <w:rPr>
          <w:rFonts w:ascii="Arial" w:hAnsi="Arial" w:cs="Arial"/>
          <w:sz w:val="22"/>
          <w:szCs w:val="22"/>
          <w:lang w:val="sr-Cyrl-RS" w:eastAsia="en-US"/>
        </w:rPr>
        <w:t xml:space="preserve"> 3000/0931/2017(563/2017,984/2017,832/2017,894/2017) </w:t>
      </w:r>
      <w:r w:rsidRPr="00DE2D99">
        <w:rPr>
          <w:rFonts w:ascii="Arial" w:hAnsi="Arial" w:cs="Arial"/>
          <w:sz w:val="22"/>
          <w:szCs w:val="22"/>
          <w:lang w:val="ru-RU" w:eastAsia="en-US"/>
        </w:rPr>
        <w:t xml:space="preserve">- НЕ ОТВАРАТИ“. </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DE2D99">
        <w:rPr>
          <w:rFonts w:ascii="Arial" w:hAnsi="Arial" w:cs="Arial"/>
          <w:sz w:val="22"/>
          <w:szCs w:val="22"/>
          <w:lang w:val="sr-Cyrl-RS" w:eastAsia="en-US"/>
        </w:rPr>
        <w:t xml:space="preserve">Уља хидрауличка, компресорска, редукторска, индустријска уља ТЕНТ; </w:t>
      </w:r>
      <w:r w:rsidRPr="00DE2D99">
        <w:rPr>
          <w:rFonts w:ascii="Arial" w:hAnsi="Arial" w:cs="Arial"/>
          <w:sz w:val="22"/>
          <w:szCs w:val="22"/>
          <w:lang w:val="ru-RU" w:eastAsia="en-US"/>
        </w:rPr>
        <w:t xml:space="preserve">Јавна набавка број </w:t>
      </w:r>
      <w:r w:rsidRPr="00DE2D99">
        <w:rPr>
          <w:rFonts w:ascii="Arial" w:hAnsi="Arial" w:cs="Arial"/>
          <w:sz w:val="22"/>
          <w:szCs w:val="22"/>
          <w:lang w:val="sr-Cyrl-RS" w:eastAsia="en-US"/>
        </w:rPr>
        <w:t xml:space="preserve"> 3000/0931/2017(563/2017,984/2017,832/2017,894/2017)</w:t>
      </w:r>
      <w:r w:rsidRPr="00DE2D99">
        <w:rPr>
          <w:rFonts w:ascii="Arial" w:hAnsi="Arial" w:cs="Arial"/>
          <w:sz w:val="22"/>
          <w:szCs w:val="22"/>
          <w:lang w:val="ru-RU" w:eastAsia="en-US"/>
        </w:rPr>
        <w:t xml:space="preserve">- НЕ ОТВАРАТИ“. </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22" w:name="_Toc441651583"/>
      <w:bookmarkStart w:id="23" w:name="_Toc442559894"/>
      <w:r w:rsidRPr="00DE2D99">
        <w:rPr>
          <w:rFonts w:ascii="Arial" w:hAnsi="Arial" w:cs="Arial"/>
          <w:b/>
          <w:sz w:val="22"/>
          <w:szCs w:val="22"/>
          <w:lang w:val="ru-RU" w:eastAsia="en-US"/>
        </w:rPr>
        <w:t>П</w:t>
      </w:r>
      <w:r w:rsidRPr="00DE2D99">
        <w:rPr>
          <w:rFonts w:ascii="Arial" w:hAnsi="Arial" w:cs="Arial"/>
          <w:b/>
          <w:sz w:val="22"/>
          <w:szCs w:val="22"/>
          <w:lang w:val="en-US" w:eastAsia="en-US"/>
        </w:rPr>
        <w:t>артије</w:t>
      </w:r>
      <w:bookmarkEnd w:id="22"/>
      <w:bookmarkEnd w:id="23"/>
    </w:p>
    <w:p w:rsidR="00DE2D99" w:rsidRPr="00DE2D99" w:rsidRDefault="00DE2D99" w:rsidP="00DE2D99">
      <w:pPr>
        <w:suppressAutoHyphens w:val="0"/>
        <w:autoSpaceDE w:val="0"/>
        <w:autoSpaceDN w:val="0"/>
        <w:adjustRightInd w:val="0"/>
        <w:spacing w:after="200" w:line="276" w:lineRule="auto"/>
        <w:contextualSpacing/>
        <w:rPr>
          <w:rFonts w:ascii="Arial" w:eastAsia="TimesNewRomanPSMT" w:hAnsi="Arial" w:cs="Arial"/>
          <w:b/>
          <w:bCs/>
          <w:color w:val="000000"/>
          <w:sz w:val="22"/>
          <w:szCs w:val="22"/>
          <w:lang w:val="en-US" w:eastAsia="en-US"/>
        </w:rPr>
      </w:pPr>
      <w:bookmarkStart w:id="24" w:name="_Toc441651584"/>
      <w:bookmarkStart w:id="25" w:name="_Toc442559895"/>
      <w:proofErr w:type="gramStart"/>
      <w:r w:rsidRPr="00DE2D99">
        <w:rPr>
          <w:rFonts w:ascii="Arial" w:eastAsia="TimesNewRomanPSMT" w:hAnsi="Arial" w:cs="Arial"/>
          <w:bCs/>
          <w:color w:val="000000"/>
          <w:sz w:val="22"/>
          <w:szCs w:val="22"/>
          <w:lang w:val="en-US" w:eastAsia="en-US"/>
        </w:rPr>
        <w:t>Предметна јавна набавка je</w:t>
      </w:r>
      <w:r w:rsidRPr="00DE2D99">
        <w:rPr>
          <w:rFonts w:ascii="Arial" w:eastAsia="TimesNewRomanPSMT" w:hAnsi="Arial" w:cs="Arial"/>
          <w:bCs/>
          <w:color w:val="000000"/>
          <w:sz w:val="22"/>
          <w:szCs w:val="22"/>
          <w:lang w:val="sr-Cyrl-RS" w:eastAsia="en-US"/>
        </w:rPr>
        <w:t xml:space="preserve"> </w:t>
      </w:r>
      <w:r w:rsidRPr="00DE2D99">
        <w:rPr>
          <w:rFonts w:ascii="Arial" w:eastAsia="TimesNewRomanPSMT" w:hAnsi="Arial" w:cs="Arial"/>
          <w:bCs/>
          <w:color w:val="000000"/>
          <w:sz w:val="22"/>
          <w:szCs w:val="22"/>
          <w:lang w:val="en-US" w:eastAsia="en-US"/>
        </w:rPr>
        <w:t xml:space="preserve">обликована у </w:t>
      </w:r>
      <w:r w:rsidRPr="00DE2D99">
        <w:rPr>
          <w:rFonts w:ascii="Arial" w:eastAsia="TimesNewRomanPSMT" w:hAnsi="Arial" w:cs="Arial"/>
          <w:bCs/>
          <w:color w:val="000000"/>
          <w:sz w:val="22"/>
          <w:szCs w:val="22"/>
          <w:lang w:val="sr-Cyrl-RS" w:eastAsia="en-US"/>
        </w:rPr>
        <w:t>три партије</w:t>
      </w:r>
      <w:r w:rsidRPr="00DE2D99">
        <w:rPr>
          <w:rFonts w:ascii="Arial" w:eastAsia="TimesNewRomanPSMT" w:hAnsi="Arial" w:cs="Arial"/>
          <w:bCs/>
          <w:color w:val="000000"/>
          <w:sz w:val="22"/>
          <w:szCs w:val="22"/>
          <w:lang w:val="en-US" w:eastAsia="en-US"/>
        </w:rPr>
        <w:t>.</w:t>
      </w:r>
      <w:proofErr w:type="gramEnd"/>
    </w:p>
    <w:p w:rsidR="00DE2D99" w:rsidRPr="00DE2D99" w:rsidRDefault="00DE2D99" w:rsidP="00DE2D99">
      <w:pPr>
        <w:numPr>
          <w:ilvl w:val="0"/>
          <w:numId w:val="22"/>
        </w:numPr>
        <w:suppressAutoHyphens w:val="0"/>
        <w:spacing w:before="120" w:after="200" w:line="276" w:lineRule="auto"/>
        <w:ind w:left="426"/>
        <w:contextualSpacing/>
        <w:jc w:val="both"/>
        <w:rPr>
          <w:rFonts w:ascii="Arial" w:eastAsia="TimesNewRomanPSMT" w:hAnsi="Arial" w:cs="Arial"/>
          <w:bCs/>
          <w:sz w:val="22"/>
          <w:szCs w:val="22"/>
          <w:lang w:val="en-US" w:eastAsia="en-US"/>
        </w:rPr>
      </w:pPr>
      <w:r w:rsidRPr="00DE2D99">
        <w:rPr>
          <w:rFonts w:ascii="Arial" w:eastAsia="TimesNewRomanPSMT" w:hAnsi="Arial" w:cs="Arial"/>
          <w:bCs/>
          <w:sz w:val="22"/>
          <w:szCs w:val="22"/>
          <w:lang w:val="en-US" w:eastAsia="en-US"/>
        </w:rPr>
        <w:t>Понуђач може да поднесе понуду за једну или више партија. Понуда мора да обухвати најмање једну целокупну партију.</w:t>
      </w:r>
    </w:p>
    <w:p w:rsidR="00DE2D99" w:rsidRPr="00DE2D99" w:rsidRDefault="00DE2D99" w:rsidP="00DE2D99">
      <w:pPr>
        <w:numPr>
          <w:ilvl w:val="0"/>
          <w:numId w:val="22"/>
        </w:numPr>
        <w:suppressAutoHyphens w:val="0"/>
        <w:spacing w:before="120" w:after="200" w:line="276" w:lineRule="auto"/>
        <w:ind w:left="426"/>
        <w:contextualSpacing/>
        <w:jc w:val="both"/>
        <w:rPr>
          <w:rFonts w:ascii="Arial" w:eastAsia="TimesNewRomanPSMT" w:hAnsi="Arial" w:cs="Arial"/>
          <w:bCs/>
          <w:sz w:val="22"/>
          <w:szCs w:val="22"/>
          <w:lang w:val="en-US" w:eastAsia="en-US"/>
        </w:rPr>
      </w:pPr>
      <w:r w:rsidRPr="00DE2D99">
        <w:rPr>
          <w:rFonts w:ascii="Arial" w:eastAsia="TimesNewRomanPSMT" w:hAnsi="Arial" w:cs="Arial"/>
          <w:bCs/>
          <w:sz w:val="22"/>
          <w:szCs w:val="22"/>
          <w:lang w:val="en-US" w:eastAsia="en-US"/>
        </w:rPr>
        <w:t>Понуђач је дужан да у понуди наведе да ли се понуда односи на целокупну набавку или само на одређене партије.</w:t>
      </w:r>
    </w:p>
    <w:p w:rsidR="00DE2D99" w:rsidRPr="00DE2D99" w:rsidRDefault="00DE2D99" w:rsidP="00DE2D99">
      <w:pPr>
        <w:numPr>
          <w:ilvl w:val="0"/>
          <w:numId w:val="22"/>
        </w:numPr>
        <w:suppressAutoHyphens w:val="0"/>
        <w:spacing w:before="120" w:after="200" w:line="276" w:lineRule="auto"/>
        <w:ind w:left="426"/>
        <w:contextualSpacing/>
        <w:jc w:val="both"/>
        <w:rPr>
          <w:rFonts w:ascii="Arial" w:eastAsia="TimesNewRomanPSMT" w:hAnsi="Arial" w:cs="Arial"/>
          <w:bCs/>
          <w:sz w:val="22"/>
          <w:szCs w:val="22"/>
          <w:lang w:val="en-US" w:eastAsia="en-US"/>
        </w:rPr>
      </w:pPr>
      <w:r w:rsidRPr="00DE2D99">
        <w:rPr>
          <w:rFonts w:ascii="Arial" w:eastAsia="TimesNewRomanPSMT" w:hAnsi="Arial" w:cs="Arial"/>
          <w:bCs/>
          <w:sz w:val="22"/>
          <w:szCs w:val="22"/>
          <w:lang w:val="en-US" w:eastAsia="en-US"/>
        </w:rPr>
        <w:t xml:space="preserve">У случају да понуђач поднесе понуду за </w:t>
      </w:r>
      <w:r w:rsidRPr="00DE2D99">
        <w:rPr>
          <w:rFonts w:ascii="Arial" w:eastAsia="TimesNewRomanPSMT" w:hAnsi="Arial" w:cs="Arial"/>
          <w:bCs/>
          <w:sz w:val="22"/>
          <w:szCs w:val="22"/>
          <w:lang w:val="sr-Cyrl-RS" w:eastAsia="en-US"/>
        </w:rPr>
        <w:t>виш</w:t>
      </w:r>
      <w:r w:rsidRPr="00DE2D99">
        <w:rPr>
          <w:rFonts w:ascii="Arial" w:eastAsia="TimesNewRomanPSMT" w:hAnsi="Arial" w:cs="Arial"/>
          <w:bCs/>
          <w:sz w:val="22"/>
          <w:szCs w:val="22"/>
          <w:lang w:val="en-US" w:eastAsia="en-US"/>
        </w:rPr>
        <w:t>е партиј</w:t>
      </w:r>
      <w:r w:rsidRPr="00DE2D99">
        <w:rPr>
          <w:rFonts w:ascii="Arial" w:eastAsia="TimesNewRomanPSMT" w:hAnsi="Arial" w:cs="Arial"/>
          <w:bCs/>
          <w:sz w:val="22"/>
          <w:szCs w:val="22"/>
          <w:lang w:val="sr-Cyrl-RS" w:eastAsia="en-US"/>
        </w:rPr>
        <w:t>а</w:t>
      </w:r>
      <w:r w:rsidRPr="00DE2D99">
        <w:rPr>
          <w:rFonts w:ascii="Arial" w:eastAsia="TimesNewRomanPSMT" w:hAnsi="Arial" w:cs="Arial"/>
          <w:bCs/>
          <w:sz w:val="22"/>
          <w:szCs w:val="22"/>
          <w:lang w:val="en-US" w:eastAsia="en-US"/>
        </w:rPr>
        <w:t xml:space="preserve">, она мора бити поднета тако да се може оцењивати за сваку партију посебно. </w:t>
      </w:r>
    </w:p>
    <w:p w:rsidR="00DE2D99" w:rsidRPr="00DE2D99" w:rsidRDefault="00DE2D99" w:rsidP="00DE2D99">
      <w:pPr>
        <w:numPr>
          <w:ilvl w:val="0"/>
          <w:numId w:val="22"/>
        </w:numPr>
        <w:suppressAutoHyphens w:val="0"/>
        <w:spacing w:before="120" w:after="200" w:line="276" w:lineRule="auto"/>
        <w:ind w:left="426"/>
        <w:contextualSpacing/>
        <w:jc w:val="both"/>
        <w:rPr>
          <w:rFonts w:ascii="Arial" w:eastAsia="TimesNewRomanPSMT" w:hAnsi="Arial" w:cs="Arial"/>
          <w:bCs/>
          <w:sz w:val="22"/>
          <w:szCs w:val="22"/>
          <w:lang w:val="en-US" w:eastAsia="en-US"/>
        </w:rPr>
      </w:pPr>
      <w:r w:rsidRPr="00DE2D99">
        <w:rPr>
          <w:rFonts w:ascii="Arial" w:eastAsia="TimesNewRomanPSMT" w:hAnsi="Arial" w:cs="Arial"/>
          <w:bCs/>
          <w:sz w:val="22"/>
          <w:szCs w:val="22"/>
          <w:lang w:val="en-US" w:eastAsia="en-US"/>
        </w:rPr>
        <w:t>Докази из чл. 75.и 76.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DE2D99" w:rsidRPr="00DE2D99" w:rsidRDefault="00DE2D99" w:rsidP="00DE2D99">
      <w:pPr>
        <w:numPr>
          <w:ilvl w:val="0"/>
          <w:numId w:val="22"/>
        </w:numPr>
        <w:suppressAutoHyphens w:val="0"/>
        <w:spacing w:before="120" w:after="200" w:line="276" w:lineRule="auto"/>
        <w:ind w:left="426"/>
        <w:contextualSpacing/>
        <w:jc w:val="both"/>
        <w:rPr>
          <w:rFonts w:ascii="Arial" w:eastAsia="TimesNewRomanPSMT" w:hAnsi="Arial" w:cs="Arial"/>
          <w:bCs/>
          <w:sz w:val="22"/>
          <w:szCs w:val="22"/>
          <w:lang w:val="en-US" w:eastAsia="en-US"/>
        </w:rPr>
      </w:pPr>
      <w:r w:rsidRPr="00DE2D99">
        <w:rPr>
          <w:rFonts w:ascii="Arial" w:eastAsia="TimesNewRomanPSMT" w:hAnsi="Arial" w:cs="Arial"/>
          <w:bCs/>
          <w:sz w:val="22"/>
          <w:szCs w:val="22"/>
          <w:lang w:val="en-US" w:eastAsia="en-US"/>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r w:rsidRPr="00DE2D99">
        <w:rPr>
          <w:rFonts w:ascii="Arial" w:eastAsia="TimesNewRomanPSMT" w:hAnsi="Arial" w:cs="Arial"/>
          <w:bCs/>
          <w:sz w:val="22"/>
          <w:szCs w:val="22"/>
          <w:lang w:val="sr-Cyrl-RS" w:eastAsia="en-US"/>
        </w:rPr>
        <w:t>.</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r w:rsidRPr="00DE2D99">
        <w:rPr>
          <w:rFonts w:ascii="Arial" w:hAnsi="Arial" w:cs="Arial"/>
          <w:b/>
          <w:sz w:val="22"/>
          <w:szCs w:val="22"/>
          <w:lang w:val="en-US" w:eastAsia="en-US"/>
        </w:rPr>
        <w:t>Понуда са варијантама</w:t>
      </w:r>
      <w:bookmarkEnd w:id="24"/>
      <w:bookmarkEnd w:id="25"/>
    </w:p>
    <w:p w:rsidR="00DE2D99" w:rsidRPr="00DE2D99" w:rsidRDefault="00DE2D99" w:rsidP="00DE2D99">
      <w:pPr>
        <w:tabs>
          <w:tab w:val="num" w:pos="993"/>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Понуда са варијантама није дозвољена.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26" w:name="_Toc441651585"/>
      <w:bookmarkStart w:id="27" w:name="_Toc442559896"/>
      <w:r w:rsidRPr="00DE2D99">
        <w:rPr>
          <w:rFonts w:ascii="Arial" w:hAnsi="Arial" w:cs="Arial"/>
          <w:b/>
          <w:sz w:val="22"/>
          <w:szCs w:val="22"/>
          <w:lang w:val="en-US" w:eastAsia="en-US"/>
        </w:rPr>
        <w:t>Подношење понуде са подизвођачима</w:t>
      </w:r>
      <w:bookmarkEnd w:id="26"/>
      <w:bookmarkEnd w:id="27"/>
    </w:p>
    <w:p w:rsidR="00DE2D99" w:rsidRPr="00DE2D99" w:rsidRDefault="00DE2D99" w:rsidP="00DE2D99">
      <w:pPr>
        <w:tabs>
          <w:tab w:val="left" w:pos="567"/>
        </w:tabs>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DE2D99">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DE2D99" w:rsidRPr="00DE2D99" w:rsidRDefault="00DE2D99" w:rsidP="00DE2D99">
      <w:pPr>
        <w:tabs>
          <w:tab w:val="left" w:pos="567"/>
        </w:tabs>
        <w:suppressAutoHyphens w:val="0"/>
        <w:jc w:val="both"/>
        <w:rPr>
          <w:rFonts w:ascii="Arial" w:hAnsi="Arial" w:cs="Arial"/>
          <w:sz w:val="22"/>
          <w:szCs w:val="22"/>
          <w:lang w:val="en-US" w:eastAsia="en-US"/>
        </w:rPr>
      </w:pPr>
      <w:r w:rsidRPr="00DE2D99">
        <w:rPr>
          <w:rFonts w:ascii="Arial" w:hAnsi="Arial" w:cs="Arial"/>
          <w:sz w:val="22"/>
          <w:szCs w:val="22"/>
          <w:lang w:val="en-US" w:eastAsia="en-US"/>
        </w:rPr>
        <w:t xml:space="preserve">- </w:t>
      </w:r>
      <w:proofErr w:type="gramStart"/>
      <w:r w:rsidRPr="00DE2D99">
        <w:rPr>
          <w:rFonts w:ascii="Arial" w:hAnsi="Arial" w:cs="Arial"/>
          <w:sz w:val="22"/>
          <w:szCs w:val="22"/>
          <w:lang w:val="en-US" w:eastAsia="en-US"/>
        </w:rPr>
        <w:t>назив</w:t>
      </w:r>
      <w:proofErr w:type="gramEnd"/>
      <w:r w:rsidRPr="00DE2D99">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DE2D99" w:rsidRPr="00DE2D99" w:rsidRDefault="00DE2D99" w:rsidP="00DE2D99">
      <w:pPr>
        <w:tabs>
          <w:tab w:val="left" w:pos="567"/>
        </w:tabs>
        <w:suppressAutoHyphens w:val="0"/>
        <w:jc w:val="both"/>
        <w:rPr>
          <w:rFonts w:ascii="Arial" w:hAnsi="Arial" w:cs="Arial"/>
          <w:sz w:val="22"/>
          <w:szCs w:val="22"/>
          <w:lang w:val="en-US" w:eastAsia="en-US"/>
        </w:rPr>
      </w:pPr>
      <w:r w:rsidRPr="00DE2D99">
        <w:rPr>
          <w:rFonts w:ascii="Arial" w:hAnsi="Arial" w:cs="Arial"/>
          <w:sz w:val="22"/>
          <w:szCs w:val="22"/>
          <w:lang w:val="en-US" w:eastAsia="en-US"/>
        </w:rPr>
        <w:t xml:space="preserve">- </w:t>
      </w:r>
      <w:proofErr w:type="gramStart"/>
      <w:r w:rsidRPr="00DE2D99">
        <w:rPr>
          <w:rFonts w:ascii="Arial" w:hAnsi="Arial" w:cs="Arial"/>
          <w:sz w:val="22"/>
          <w:szCs w:val="22"/>
          <w:lang w:val="en-US" w:eastAsia="en-US"/>
        </w:rPr>
        <w:t>проценат</w:t>
      </w:r>
      <w:proofErr w:type="gramEnd"/>
      <w:r w:rsidRPr="00DE2D99">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E2D99" w:rsidRPr="00DE2D99" w:rsidRDefault="00DE2D99" w:rsidP="00DE2D99">
      <w:pPr>
        <w:tabs>
          <w:tab w:val="left" w:pos="567"/>
        </w:tabs>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E2D99" w:rsidRPr="00DE2D99" w:rsidRDefault="00DE2D99" w:rsidP="00DE2D99">
      <w:pPr>
        <w:tabs>
          <w:tab w:val="left" w:pos="567"/>
        </w:tabs>
        <w:suppressAutoHyphens w:val="0"/>
        <w:jc w:val="both"/>
        <w:rPr>
          <w:rFonts w:ascii="Arial" w:hAnsi="Arial" w:cs="Arial"/>
          <w:sz w:val="22"/>
          <w:szCs w:val="22"/>
          <w:lang w:val="sr-Cyrl-RS" w:eastAsia="en-US"/>
        </w:rPr>
      </w:pPr>
      <w:proofErr w:type="gramStart"/>
      <w:r w:rsidRPr="00DE2D99">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DE2D99">
        <w:rPr>
          <w:rFonts w:ascii="Arial" w:hAnsi="Arial" w:cs="Arial"/>
          <w:sz w:val="22"/>
          <w:szCs w:val="22"/>
          <w:lang w:val="en-US" w:eastAsia="en-US"/>
        </w:rPr>
        <w:t xml:space="preserve"> </w:t>
      </w:r>
      <w:proofErr w:type="gramStart"/>
      <w:r w:rsidRPr="00DE2D99">
        <w:rPr>
          <w:rFonts w:ascii="Arial" w:hAnsi="Arial" w:cs="Arial"/>
          <w:sz w:val="22"/>
          <w:szCs w:val="22"/>
          <w:lang w:val="en-US" w:eastAsia="en-US"/>
        </w:rPr>
        <w:t>став</w:t>
      </w:r>
      <w:proofErr w:type="gramEnd"/>
      <w:r w:rsidRPr="00DE2D99">
        <w:rPr>
          <w:rFonts w:ascii="Arial" w:hAnsi="Arial" w:cs="Arial"/>
          <w:sz w:val="22"/>
          <w:szCs w:val="22"/>
          <w:lang w:val="en-US" w:eastAsia="en-US"/>
        </w:rPr>
        <w:t xml:space="preserve"> 1. </w:t>
      </w:r>
      <w:proofErr w:type="gramStart"/>
      <w:r w:rsidRPr="00DE2D99">
        <w:rPr>
          <w:rFonts w:ascii="Arial" w:hAnsi="Arial" w:cs="Arial"/>
          <w:sz w:val="22"/>
          <w:szCs w:val="22"/>
          <w:lang w:val="en-US" w:eastAsia="en-US"/>
        </w:rPr>
        <w:t>тачка</w:t>
      </w:r>
      <w:proofErr w:type="gramEnd"/>
      <w:r w:rsidRPr="00DE2D99">
        <w:rPr>
          <w:rFonts w:ascii="Arial" w:hAnsi="Arial" w:cs="Arial"/>
          <w:sz w:val="22"/>
          <w:szCs w:val="22"/>
          <w:lang w:val="en-US" w:eastAsia="en-US"/>
        </w:rPr>
        <w:t xml:space="preserve"> 1), 2) и 4) и члана 75. </w:t>
      </w:r>
      <w:proofErr w:type="gramStart"/>
      <w:r w:rsidRPr="00DE2D99">
        <w:rPr>
          <w:rFonts w:ascii="Arial" w:hAnsi="Arial" w:cs="Arial"/>
          <w:sz w:val="22"/>
          <w:szCs w:val="22"/>
          <w:lang w:val="en-US" w:eastAsia="en-US"/>
        </w:rPr>
        <w:t>став</w:t>
      </w:r>
      <w:proofErr w:type="gramEnd"/>
      <w:r w:rsidRPr="00DE2D99">
        <w:rPr>
          <w:rFonts w:ascii="Arial" w:hAnsi="Arial" w:cs="Arial"/>
          <w:sz w:val="22"/>
          <w:szCs w:val="22"/>
          <w:lang w:val="en-US" w:eastAsia="en-US"/>
        </w:rPr>
        <w:t xml:space="preserve"> 2. </w:t>
      </w:r>
      <w:proofErr w:type="gramStart"/>
      <w:r w:rsidRPr="00DE2D99">
        <w:rPr>
          <w:rFonts w:ascii="Arial" w:hAnsi="Arial" w:cs="Arial"/>
          <w:sz w:val="22"/>
          <w:szCs w:val="22"/>
          <w:lang w:val="en-US" w:eastAsia="en-US"/>
        </w:rPr>
        <w:t>Закона наведених у одељку Услови за учешће из члана 75</w:t>
      </w:r>
      <w:r w:rsidRPr="00DE2D99">
        <w:rPr>
          <w:rFonts w:ascii="Arial" w:hAnsi="Arial" w:cs="Arial"/>
          <w:sz w:val="22"/>
          <w:szCs w:val="22"/>
          <w:lang w:val="sr-Cyrl-RS" w:eastAsia="en-US"/>
        </w:rPr>
        <w:t>.</w:t>
      </w:r>
      <w:proofErr w:type="gramEnd"/>
      <w:r w:rsidRPr="00DE2D99">
        <w:rPr>
          <w:rFonts w:ascii="Arial" w:hAnsi="Arial" w:cs="Arial"/>
          <w:sz w:val="22"/>
          <w:szCs w:val="22"/>
          <w:lang w:val="sr-Cyrl-RS" w:eastAsia="en-US"/>
        </w:rPr>
        <w:t xml:space="preserve"> и 76.</w:t>
      </w:r>
      <w:r w:rsidRPr="00DE2D99">
        <w:rPr>
          <w:rFonts w:ascii="Arial" w:hAnsi="Arial" w:cs="Arial"/>
          <w:sz w:val="22"/>
          <w:szCs w:val="22"/>
          <w:lang w:val="en-US" w:eastAsia="en-US"/>
        </w:rPr>
        <w:t xml:space="preserve"> </w:t>
      </w:r>
      <w:proofErr w:type="gramStart"/>
      <w:r w:rsidRPr="00DE2D99">
        <w:rPr>
          <w:rFonts w:ascii="Arial" w:hAnsi="Arial" w:cs="Arial"/>
          <w:sz w:val="22"/>
          <w:szCs w:val="22"/>
          <w:lang w:val="en-US" w:eastAsia="en-US"/>
        </w:rPr>
        <w:t>Закона и Упутство како се доказује испуњеност тих услова</w:t>
      </w:r>
      <w:r w:rsidRPr="00DE2D99">
        <w:rPr>
          <w:rFonts w:ascii="Arial" w:hAnsi="Arial" w:cs="Arial"/>
          <w:sz w:val="22"/>
          <w:szCs w:val="22"/>
          <w:lang w:val="sr-Cyrl-RS" w:eastAsia="en-US"/>
        </w:rPr>
        <w:t>.</w:t>
      </w:r>
      <w:proofErr w:type="gramEnd"/>
      <w:r w:rsidRPr="00DE2D99">
        <w:rPr>
          <w:rFonts w:ascii="Arial" w:hAnsi="Arial" w:cs="Arial"/>
          <w:sz w:val="22"/>
          <w:szCs w:val="22"/>
          <w:lang w:val="sr-Cyrl-RS" w:eastAsia="en-US"/>
        </w:rPr>
        <w:t xml:space="preserve"> </w:t>
      </w:r>
      <w:r w:rsidRPr="00DE2D99">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DE2D99">
        <w:rPr>
          <w:rFonts w:ascii="Arial" w:hAnsi="Arial" w:cs="Arial"/>
          <w:sz w:val="22"/>
          <w:szCs w:val="22"/>
          <w:lang w:val="en-US" w:eastAsia="en-US"/>
        </w:rPr>
        <w:t>,које</w:t>
      </w:r>
      <w:proofErr w:type="gramEnd"/>
      <w:r w:rsidRPr="00DE2D99">
        <w:rPr>
          <w:rFonts w:ascii="Arial" w:hAnsi="Arial" w:cs="Arial"/>
          <w:sz w:val="22"/>
          <w:szCs w:val="22"/>
          <w:lang w:val="en-US" w:eastAsia="en-US"/>
        </w:rPr>
        <w:t xml:space="preserve"> попуњава, потписује и оверава сваки подизвођач у своје име.</w:t>
      </w:r>
      <w:r w:rsidRPr="00DE2D99">
        <w:rPr>
          <w:rFonts w:ascii="Arial" w:hAnsi="Arial" w:cs="Arial"/>
          <w:sz w:val="22"/>
          <w:szCs w:val="22"/>
          <w:lang w:val="sr-Cyrl-RS" w:eastAsia="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w:t>
      </w:r>
      <w:r w:rsidRPr="00DE2D99">
        <w:rPr>
          <w:rFonts w:ascii="Arial" w:hAnsi="Arial" w:cs="Arial"/>
          <w:sz w:val="22"/>
          <w:szCs w:val="22"/>
          <w:lang w:val="sr-Cyrl-RS" w:eastAsia="en-US"/>
        </w:rPr>
        <w:lastRenderedPageBreak/>
        <w:t>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28" w:name="_Toc441651586"/>
      <w:bookmarkStart w:id="29" w:name="_Toc442559897"/>
      <w:r w:rsidRPr="00DE2D99">
        <w:rPr>
          <w:rFonts w:ascii="Arial" w:hAnsi="Arial" w:cs="Arial"/>
          <w:b/>
          <w:sz w:val="22"/>
          <w:szCs w:val="22"/>
          <w:lang w:val="en-US" w:eastAsia="en-US"/>
        </w:rPr>
        <w:t>Подношење заједничке понуде</w:t>
      </w:r>
      <w:bookmarkEnd w:id="28"/>
      <w:bookmarkEnd w:id="29"/>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w:t>
      </w:r>
      <w:r w:rsidRPr="00DE2D99">
        <w:rPr>
          <w:rFonts w:ascii="Arial" w:hAnsi="Arial" w:cs="Arial"/>
          <w:sz w:val="22"/>
          <w:szCs w:val="22"/>
          <w:lang w:val="sr-Cyrl-RS" w:eastAsia="en-US" w:bidi="en-US"/>
        </w:rPr>
        <w:tab/>
        <w:t>податке о члану групе који ће бити Носилац посла, односно који ће поднети понуду и који ће заступати групу понуђача пред Наручиоцем;</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w:t>
      </w:r>
      <w:r w:rsidRPr="00DE2D99">
        <w:rPr>
          <w:rFonts w:ascii="Arial" w:hAnsi="Arial" w:cs="Arial"/>
          <w:sz w:val="22"/>
          <w:szCs w:val="22"/>
          <w:lang w:val="sr-Cyrl-RS" w:eastAsia="en-US" w:bidi="en-US"/>
        </w:rPr>
        <w:tab/>
        <w:t>опис послова сваког од понуђача из групе понуђача у извршењу уговора.</w:t>
      </w:r>
    </w:p>
    <w:p w:rsidR="00DE2D99" w:rsidRPr="00DE2D99" w:rsidRDefault="00DE2D99" w:rsidP="00DE2D99">
      <w:pPr>
        <w:tabs>
          <w:tab w:val="left" w:pos="567"/>
        </w:tabs>
        <w:suppressAutoHyphens w:val="0"/>
        <w:jc w:val="both"/>
        <w:rPr>
          <w:rFonts w:ascii="Arial" w:hAnsi="Arial" w:cs="Arial"/>
          <w:color w:val="92D050"/>
          <w:sz w:val="22"/>
          <w:szCs w:val="22"/>
          <w:lang w:val="sr-Cyrl-RS" w:eastAsia="en-US"/>
        </w:rPr>
      </w:pPr>
      <w:r w:rsidRPr="00DE2D99">
        <w:rPr>
          <w:rFonts w:ascii="Arial" w:hAnsi="Arial" w:cs="Arial"/>
          <w:sz w:val="22"/>
          <w:szCs w:val="22"/>
          <w:lang w:val="ru-RU" w:eastAsia="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Pr="00DE2D99">
        <w:rPr>
          <w:rFonts w:ascii="Arial" w:hAnsi="Arial" w:cs="Arial"/>
          <w:sz w:val="22"/>
          <w:szCs w:val="22"/>
          <w:lang w:val="sr-Cyrl-RS" w:eastAsia="en-US"/>
        </w:rPr>
        <w:t>и 76</w:t>
      </w:r>
      <w:r w:rsidRPr="00DE2D99">
        <w:rPr>
          <w:rFonts w:ascii="Arial" w:hAnsi="Arial" w:cs="Arial"/>
          <w:sz w:val="22"/>
          <w:szCs w:val="22"/>
          <w:lang w:val="ru-RU" w:eastAsia="en-US"/>
        </w:rPr>
        <w:t xml:space="preserve"> Закона и Упутство како се доказује испуњеност тих услова</w:t>
      </w:r>
      <w:r w:rsidRPr="00DE2D99">
        <w:rPr>
          <w:rFonts w:ascii="Arial" w:hAnsi="Arial" w:cs="Arial"/>
          <w:sz w:val="22"/>
          <w:szCs w:val="22"/>
          <w:lang w:val="sr-Cyrl-RS" w:eastAsia="en-US"/>
        </w:rPr>
        <w:t>.</w:t>
      </w:r>
      <w:r w:rsidRPr="00DE2D99">
        <w:rPr>
          <w:rFonts w:ascii="Arial" w:hAnsi="Arial" w:cs="Arial"/>
          <w:color w:val="92D050"/>
          <w:sz w:val="22"/>
          <w:szCs w:val="22"/>
          <w:lang w:val="ru-RU" w:eastAsia="en-US"/>
        </w:rPr>
        <w:t xml:space="preserve"> </w:t>
      </w:r>
      <w:r w:rsidRPr="00DE2D99">
        <w:rPr>
          <w:rFonts w:ascii="Arial" w:hAnsi="Arial" w:cs="Arial"/>
          <w:sz w:val="22"/>
          <w:szCs w:val="22"/>
          <w:lang w:val="ru-RU" w:eastAsia="en-US"/>
        </w:rPr>
        <w:t>Услове у вези са капацитетима, у складу са чланом 76.Закона, понуђачи из групе испуњавају заједно, на основу достављених доказа дефинисаних</w:t>
      </w:r>
      <w:r w:rsidRPr="00DE2D99">
        <w:rPr>
          <w:rFonts w:ascii="Arial" w:hAnsi="Arial" w:cs="Arial"/>
          <w:sz w:val="22"/>
          <w:szCs w:val="22"/>
          <w:lang w:val="sr-Cyrl-RS" w:eastAsia="en-US"/>
        </w:rPr>
        <w:t xml:space="preserve"> </w:t>
      </w:r>
      <w:r w:rsidRPr="00DE2D99">
        <w:rPr>
          <w:rFonts w:ascii="Arial" w:hAnsi="Arial" w:cs="Arial"/>
          <w:sz w:val="22"/>
          <w:szCs w:val="22"/>
          <w:lang w:val="ru-RU" w:eastAsia="en-US"/>
        </w:rPr>
        <w:t>конкурсном документацијом</w:t>
      </w:r>
      <w:r w:rsidRPr="00DE2D99">
        <w:rPr>
          <w:rFonts w:ascii="Arial" w:hAnsi="Arial" w:cs="Arial"/>
          <w:sz w:val="22"/>
          <w:szCs w:val="22"/>
          <w:lang w:val="sr-Cyrl-RS" w:eastAsia="en-US"/>
        </w:rPr>
        <w:t>.</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 xml:space="preserve">У случају заједничке понуде групе понуђача </w:t>
      </w:r>
      <w:r w:rsidRPr="00DE2D99">
        <w:rPr>
          <w:rFonts w:ascii="Arial" w:hAnsi="Arial" w:cs="Arial"/>
          <w:sz w:val="22"/>
          <w:szCs w:val="22"/>
          <w:lang w:eastAsia="en-US" w:bidi="en-US"/>
        </w:rPr>
        <w:t xml:space="preserve">обрасце под пуном материјалном и кривичном одговорношћу </w:t>
      </w:r>
      <w:r w:rsidRPr="00DE2D99">
        <w:rPr>
          <w:rFonts w:ascii="Arial" w:hAnsi="Arial" w:cs="Arial"/>
          <w:sz w:val="22"/>
          <w:szCs w:val="22"/>
          <w:lang w:val="sr-Cyrl-RS" w:eastAsia="en-U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 Понуђачи из групе понуђача одговарају неограничено солидарно према наручиоцу.</w:t>
      </w:r>
    </w:p>
    <w:p w:rsidR="00DE2D99" w:rsidRPr="00DE2D99" w:rsidRDefault="00DE2D99" w:rsidP="00DE2D99">
      <w:pPr>
        <w:keepNext/>
        <w:numPr>
          <w:ilvl w:val="1"/>
          <w:numId w:val="30"/>
        </w:numPr>
        <w:tabs>
          <w:tab w:val="left" w:pos="567"/>
        </w:tabs>
        <w:suppressAutoHyphens w:val="0"/>
        <w:spacing w:before="120"/>
        <w:jc w:val="both"/>
        <w:outlineLvl w:val="1"/>
        <w:rPr>
          <w:rFonts w:ascii="Arial" w:hAnsi="Arial" w:cs="Arial"/>
          <w:b/>
          <w:sz w:val="22"/>
          <w:szCs w:val="22"/>
          <w:lang w:val="en-US" w:eastAsia="en-US"/>
        </w:rPr>
      </w:pPr>
      <w:bookmarkStart w:id="30" w:name="_Toc441651587"/>
      <w:bookmarkStart w:id="31" w:name="_Toc442559898"/>
      <w:r w:rsidRPr="00DE2D99">
        <w:rPr>
          <w:rFonts w:ascii="Arial" w:hAnsi="Arial" w:cs="Arial"/>
          <w:b/>
          <w:sz w:val="22"/>
          <w:szCs w:val="22"/>
          <w:lang w:val="en-US" w:eastAsia="en-US"/>
        </w:rPr>
        <w:t>Понуђена цена</w:t>
      </w:r>
      <w:bookmarkEnd w:id="30"/>
      <w:bookmarkEnd w:id="31"/>
    </w:p>
    <w:p w:rsidR="00DE2D99" w:rsidRPr="00DE2D99" w:rsidRDefault="00DE2D99" w:rsidP="00DE2D99">
      <w:pPr>
        <w:tabs>
          <w:tab w:val="left" w:pos="567"/>
        </w:tabs>
        <w:suppressAutoHyphens w:val="0"/>
        <w:jc w:val="both"/>
        <w:rPr>
          <w:rFonts w:ascii="Arial" w:hAnsi="Arial" w:cs="Arial"/>
          <w:color w:val="00B0F0"/>
          <w:sz w:val="22"/>
          <w:szCs w:val="22"/>
          <w:lang w:val="en-US" w:eastAsia="en-US"/>
        </w:rPr>
      </w:pPr>
      <w:r w:rsidRPr="00DE2D99">
        <w:rPr>
          <w:rFonts w:ascii="Arial" w:hAnsi="Arial" w:cs="Arial"/>
          <w:sz w:val="22"/>
          <w:szCs w:val="22"/>
          <w:lang w:val="en-US" w:eastAsia="en-US"/>
        </w:rPr>
        <w:t>Цена се исказује у</w:t>
      </w:r>
      <w:r w:rsidRPr="00DE2D99">
        <w:rPr>
          <w:rFonts w:ascii="Arial" w:hAnsi="Arial" w:cs="Arial"/>
          <w:color w:val="00B0F0"/>
          <w:sz w:val="22"/>
          <w:szCs w:val="22"/>
          <w:lang w:val="en-US" w:eastAsia="en-US"/>
        </w:rPr>
        <w:t xml:space="preserve"> </w:t>
      </w:r>
      <w:proofErr w:type="gramStart"/>
      <w:r w:rsidRPr="00DE2D99">
        <w:rPr>
          <w:rFonts w:ascii="Arial" w:hAnsi="Arial" w:cs="Arial"/>
          <w:sz w:val="22"/>
          <w:szCs w:val="22"/>
          <w:lang w:val="en-US" w:eastAsia="en-US"/>
        </w:rPr>
        <w:t>динарима</w:t>
      </w:r>
      <w:r w:rsidRPr="00DE2D99">
        <w:rPr>
          <w:rFonts w:ascii="Arial" w:hAnsi="Arial" w:cs="Arial"/>
          <w:sz w:val="22"/>
          <w:szCs w:val="22"/>
          <w:lang w:val="sr-Cyrl-RS" w:eastAsia="en-US"/>
        </w:rPr>
        <w:t xml:space="preserve"> </w:t>
      </w:r>
      <w:r w:rsidRPr="00DE2D99">
        <w:rPr>
          <w:rFonts w:ascii="Arial" w:hAnsi="Arial" w:cs="Arial"/>
          <w:sz w:val="22"/>
          <w:szCs w:val="22"/>
          <w:lang w:val="en-US" w:eastAsia="en-US"/>
        </w:rPr>
        <w:t xml:space="preserve"> без</w:t>
      </w:r>
      <w:proofErr w:type="gramEnd"/>
      <w:r w:rsidRPr="00DE2D99">
        <w:rPr>
          <w:rFonts w:ascii="Arial" w:hAnsi="Arial" w:cs="Arial"/>
          <w:sz w:val="22"/>
          <w:szCs w:val="22"/>
          <w:lang w:val="en-US" w:eastAsia="en-US"/>
        </w:rPr>
        <w:t xml:space="preserve"> пореза на додату вредност.</w:t>
      </w:r>
    </w:p>
    <w:p w:rsidR="00DE2D99" w:rsidRPr="00DE2D99" w:rsidRDefault="00DE2D99" w:rsidP="00DE2D99">
      <w:pPr>
        <w:tabs>
          <w:tab w:val="left" w:pos="567"/>
        </w:tabs>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DE2D99" w:rsidRPr="00DE2D99" w:rsidRDefault="00DE2D99" w:rsidP="00DE2D99">
      <w:pPr>
        <w:tabs>
          <w:tab w:val="left" w:pos="567"/>
        </w:tabs>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DE2D99" w:rsidRPr="00DE2D99" w:rsidRDefault="00DE2D99" w:rsidP="00DE2D99">
      <w:pPr>
        <w:tabs>
          <w:tab w:val="left" w:pos="567"/>
        </w:tabs>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Понуда која је изражена у две валуте, сматраће се неприхватљивом.</w:t>
      </w:r>
      <w:proofErr w:type="gramEnd"/>
    </w:p>
    <w:p w:rsidR="00DE2D99" w:rsidRPr="00DE2D99" w:rsidRDefault="00DE2D99" w:rsidP="00DE2D99">
      <w:pPr>
        <w:tabs>
          <w:tab w:val="left" w:pos="567"/>
        </w:tabs>
        <w:suppressAutoHyphens w:val="0"/>
        <w:jc w:val="both"/>
        <w:rPr>
          <w:rFonts w:ascii="Arial" w:hAnsi="Arial" w:cs="Arial"/>
          <w:color w:val="FF0000"/>
          <w:sz w:val="22"/>
          <w:szCs w:val="22"/>
          <w:lang w:val="sr-Cyrl-RS" w:eastAsia="en-US"/>
        </w:rPr>
      </w:pPr>
      <w:proofErr w:type="gramStart"/>
      <w:r w:rsidRPr="00DE2D99">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w:t>
      </w:r>
      <w:r w:rsidRPr="00DE2D99">
        <w:rPr>
          <w:rFonts w:ascii="Arial" w:hAnsi="Arial" w:cs="Arial"/>
          <w:sz w:val="22"/>
          <w:szCs w:val="22"/>
          <w:lang w:val="sr-Cyrl-RS" w:eastAsia="en-US"/>
        </w:rPr>
        <w:t>.</w:t>
      </w:r>
      <w:proofErr w:type="gramEnd"/>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Ако је у понуди исказана неуобичајено ниска цена, Наручилац ће поступити у складу са чланом 92.Закона.</w:t>
      </w:r>
    </w:p>
    <w:p w:rsidR="00DE2D99" w:rsidRPr="00DE2D99" w:rsidRDefault="00DE2D99" w:rsidP="00DE2D99">
      <w:pPr>
        <w:numPr>
          <w:ilvl w:val="1"/>
          <w:numId w:val="30"/>
        </w:numPr>
        <w:suppressAutoHyphens w:val="0"/>
        <w:spacing w:before="120"/>
        <w:jc w:val="both"/>
        <w:outlineLvl w:val="0"/>
        <w:rPr>
          <w:rFonts w:ascii="Arial" w:hAnsi="Arial" w:cs="Arial"/>
          <w:b/>
          <w:sz w:val="22"/>
          <w:szCs w:val="22"/>
          <w:lang w:val="sr-Cyrl-RS"/>
        </w:rPr>
      </w:pPr>
      <w:bookmarkStart w:id="32" w:name="_Toc441651588"/>
      <w:bookmarkStart w:id="33" w:name="_Toc442559899"/>
      <w:r w:rsidRPr="00DE2D99">
        <w:rPr>
          <w:rFonts w:ascii="Arial" w:hAnsi="Arial" w:cs="Arial"/>
          <w:b/>
          <w:sz w:val="22"/>
          <w:szCs w:val="22"/>
          <w:lang w:val="sr-Cyrl-RS"/>
        </w:rPr>
        <w:t xml:space="preserve"> </w:t>
      </w:r>
      <w:r w:rsidRPr="00DE2D99">
        <w:rPr>
          <w:rFonts w:ascii="Arial" w:hAnsi="Arial" w:cs="Arial"/>
          <w:b/>
          <w:sz w:val="22"/>
          <w:szCs w:val="22"/>
          <w:lang w:val="en-US"/>
        </w:rPr>
        <w:t>Рок испоруке добара</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 xml:space="preserve">Партија 1: </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За све позиције 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Партија 2:</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За све позиције рок испоруке добара не може бити дужи од 30 дана од дана закључивања уговора.</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Партија 3:</w:t>
      </w:r>
    </w:p>
    <w:p w:rsidR="00DE2D99" w:rsidRP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За све позиције 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DE2D99" w:rsidRDefault="00DE2D99" w:rsidP="00DE2D99">
      <w:pPr>
        <w:suppressAutoHyphens w:val="0"/>
        <w:spacing w:before="120"/>
        <w:jc w:val="both"/>
        <w:rPr>
          <w:rFonts w:ascii="Arial" w:hAnsi="Arial"/>
          <w:sz w:val="22"/>
          <w:szCs w:val="22"/>
          <w:lang w:val="sr-Cyrl-RS"/>
        </w:rPr>
      </w:pPr>
      <w:r w:rsidRPr="00DE2D99">
        <w:rPr>
          <w:rFonts w:ascii="Arial" w:hAnsi="Arial"/>
          <w:sz w:val="22"/>
          <w:szCs w:val="22"/>
          <w:lang w:val="sr-Cyrl-RS"/>
        </w:rPr>
        <w:t>Испорука се врши  радним данима у радно време  од 08:00 до 14:00 часова а на захтев Наручиоца,  у случају ванредне потребе, више силе и ван радног времена, суботом, недељом, државним и верским празницима.</w:t>
      </w:r>
    </w:p>
    <w:p w:rsidR="00A31539" w:rsidRPr="00DE2D99" w:rsidRDefault="00A31539" w:rsidP="00DE2D99">
      <w:pPr>
        <w:suppressAutoHyphens w:val="0"/>
        <w:spacing w:before="120"/>
        <w:jc w:val="both"/>
        <w:rPr>
          <w:rFonts w:ascii="Arial" w:hAnsi="Arial"/>
          <w:sz w:val="22"/>
          <w:szCs w:val="22"/>
          <w:lang w:val="sr-Cyrl-RS"/>
        </w:rPr>
      </w:pPr>
    </w:p>
    <w:p w:rsidR="00DE2D99" w:rsidRPr="00DE2D99" w:rsidRDefault="00DE2D99" w:rsidP="00DE2D99">
      <w:pPr>
        <w:numPr>
          <w:ilvl w:val="1"/>
          <w:numId w:val="30"/>
        </w:numPr>
        <w:suppressAutoHyphens w:val="0"/>
        <w:spacing w:before="120"/>
        <w:jc w:val="both"/>
        <w:outlineLvl w:val="0"/>
        <w:rPr>
          <w:rFonts w:ascii="Arial" w:hAnsi="Arial" w:cs="Arial"/>
          <w:b/>
          <w:sz w:val="22"/>
          <w:szCs w:val="22"/>
          <w:lang w:val="sr-Cyrl-RS"/>
        </w:rPr>
      </w:pPr>
      <w:r w:rsidRPr="00DE2D99">
        <w:rPr>
          <w:rFonts w:ascii="Arial" w:hAnsi="Arial" w:cs="Arial"/>
          <w:b/>
          <w:sz w:val="22"/>
          <w:szCs w:val="22"/>
          <w:lang w:val="en-US"/>
        </w:rPr>
        <w:lastRenderedPageBreak/>
        <w:t>Гарантни рок</w:t>
      </w:r>
    </w:p>
    <w:p w:rsidR="00DE2D99" w:rsidRPr="00DE2D99" w:rsidRDefault="00DE2D99" w:rsidP="00DE2D99">
      <w:pPr>
        <w:suppressAutoHyphens w:val="0"/>
        <w:jc w:val="both"/>
        <w:rPr>
          <w:rFonts w:ascii="Arial" w:hAnsi="Arial" w:cs="Arial"/>
          <w:sz w:val="22"/>
          <w:szCs w:val="22"/>
          <w:lang w:val="sr-Cyrl-RS" w:eastAsia="zh-CN"/>
        </w:rPr>
      </w:pPr>
      <w:r w:rsidRPr="00DE2D99">
        <w:rPr>
          <w:rFonts w:ascii="Arial" w:hAnsi="Arial" w:cs="Arial"/>
          <w:sz w:val="22"/>
          <w:szCs w:val="22"/>
          <w:lang w:val="sr-Cyrl-RS" w:eastAsia="zh-CN"/>
        </w:rPr>
        <w:t xml:space="preserve">Гарантни рок за предмет набавке је </w:t>
      </w:r>
      <w:r w:rsidRPr="00DE2D99">
        <w:rPr>
          <w:rFonts w:ascii="Arial" w:hAnsi="Arial" w:cs="Arial"/>
          <w:sz w:val="22"/>
          <w:szCs w:val="22"/>
          <w:lang w:eastAsia="zh-CN"/>
        </w:rPr>
        <w:t xml:space="preserve">12 месеци </w:t>
      </w:r>
      <w:r w:rsidRPr="00DE2D99">
        <w:rPr>
          <w:rFonts w:ascii="Arial" w:hAnsi="Arial" w:cs="Arial"/>
          <w:sz w:val="22"/>
          <w:szCs w:val="22"/>
          <w:lang w:val="sr-Cyrl-RS" w:eastAsia="zh-CN"/>
        </w:rPr>
        <w:t xml:space="preserve">од дана испоруке. </w:t>
      </w:r>
    </w:p>
    <w:p w:rsidR="00DE2D99" w:rsidRPr="00DE2D99" w:rsidRDefault="00DE2D99" w:rsidP="00DE2D99">
      <w:pPr>
        <w:suppressAutoHyphens w:val="0"/>
        <w:outlineLvl w:val="0"/>
        <w:rPr>
          <w:rFonts w:ascii="Arial" w:hAnsi="Arial" w:cs="Arial"/>
          <w:b/>
          <w:color w:val="00B0F0"/>
          <w:sz w:val="22"/>
          <w:szCs w:val="22"/>
          <w:lang w:val="sr-Cyrl-RS" w:eastAsia="zh-CN"/>
        </w:rPr>
      </w:pPr>
      <w:r w:rsidRPr="00DE2D99">
        <w:rPr>
          <w:rFonts w:ascii="Arial" w:hAnsi="Arial" w:cs="Arial"/>
          <w:b/>
          <w:sz w:val="22"/>
          <w:szCs w:val="22"/>
          <w:lang w:eastAsia="zh-CN"/>
        </w:rPr>
        <w:t>Изабрани Понуђач је дужан да о свом трошку отклони све евентуалне недостатке у току трајања гарантног рока</w:t>
      </w:r>
      <w:r w:rsidRPr="00DE2D99">
        <w:rPr>
          <w:rFonts w:ascii="Arial" w:hAnsi="Arial" w:cs="Arial"/>
          <w:b/>
          <w:color w:val="00B0F0"/>
          <w:sz w:val="22"/>
          <w:szCs w:val="22"/>
          <w:lang w:eastAsia="zh-CN"/>
        </w:rPr>
        <w:t xml:space="preserve">. </w:t>
      </w:r>
    </w:p>
    <w:p w:rsidR="00DE2D99" w:rsidRPr="00DE2D99" w:rsidRDefault="00DE2D99" w:rsidP="00DE2D99">
      <w:pPr>
        <w:keepNext/>
        <w:tabs>
          <w:tab w:val="left" w:pos="567"/>
        </w:tabs>
        <w:suppressAutoHyphens w:val="0"/>
        <w:ind w:left="450"/>
        <w:jc w:val="both"/>
        <w:outlineLvl w:val="1"/>
        <w:rPr>
          <w:rFonts w:ascii="Arial" w:hAnsi="Arial" w:cs="Arial"/>
          <w:b/>
          <w:sz w:val="22"/>
          <w:szCs w:val="22"/>
          <w:lang w:val="sr-Cyrl-RS" w:eastAsia="en-US"/>
        </w:rPr>
      </w:pPr>
      <w:r w:rsidRPr="00DE2D99">
        <w:rPr>
          <w:rFonts w:ascii="Arial" w:hAnsi="Arial" w:cs="Arial"/>
          <w:b/>
          <w:sz w:val="22"/>
          <w:szCs w:val="22"/>
          <w:lang w:val="sr-Cyrl-RS" w:eastAsia="en-US"/>
        </w:rPr>
        <w:t>6.15 Начин и услови плаћања</w:t>
      </w:r>
      <w:bookmarkEnd w:id="32"/>
      <w:bookmarkEnd w:id="33"/>
    </w:p>
    <w:p w:rsidR="00DE2D99" w:rsidRPr="00DE2D99" w:rsidRDefault="00DE2D99" w:rsidP="00DE2D99">
      <w:pPr>
        <w:tabs>
          <w:tab w:val="left" w:pos="567"/>
        </w:tabs>
        <w:suppressAutoHyphens w:val="0"/>
        <w:jc w:val="both"/>
        <w:rPr>
          <w:rFonts w:ascii="Arial" w:eastAsia="Calibri" w:hAnsi="Arial" w:cs="Arial"/>
          <w:sz w:val="22"/>
          <w:szCs w:val="22"/>
          <w:lang w:val="sr-Cyrl-RS" w:eastAsia="en-US"/>
        </w:rPr>
      </w:pPr>
      <w:r w:rsidRPr="00DE2D99">
        <w:rPr>
          <w:rFonts w:ascii="Arial" w:eastAsia="Calibri" w:hAnsi="Arial" w:cs="Arial"/>
          <w:sz w:val="22"/>
          <w:szCs w:val="22"/>
          <w:lang w:val="sr-Cyrl-RS" w:eastAsia="en-US"/>
        </w:rPr>
        <w:t xml:space="preserve">Плаћање добара који су предмет ове јавне набавке наручилац ће извршити на текући рачун понуђача,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p w:rsidR="00DE2D99" w:rsidRPr="00DE2D99" w:rsidRDefault="00DE2D99" w:rsidP="00DE2D99">
      <w:pPr>
        <w:tabs>
          <w:tab w:val="left" w:pos="567"/>
        </w:tabs>
        <w:suppressAutoHyphens w:val="0"/>
        <w:jc w:val="both"/>
        <w:rPr>
          <w:rFonts w:ascii="Arial" w:hAnsi="Arial" w:cs="Arial"/>
          <w:color w:val="00B0F0"/>
          <w:sz w:val="22"/>
          <w:szCs w:val="22"/>
          <w:lang w:val="sr-Cyrl-RS" w:eastAsia="en-US"/>
        </w:rPr>
      </w:pPr>
      <w:r w:rsidRPr="00DE2D99">
        <w:rPr>
          <w:rFonts w:ascii="Arial" w:hAnsi="Arial" w:cs="Arial"/>
          <w:sz w:val="22"/>
          <w:szCs w:val="22"/>
          <w:lang w:val="sr-Cyrl-RS" w:eastAsia="en-US"/>
        </w:rPr>
        <w:t xml:space="preserve">Рачун мора да гласи на: Јавно предузеће „Електропривреда Србије“ Београд, огранак ТЕНТ Београд-Обреновац, Богољуба Урошевића 44, ПИБ </w:t>
      </w:r>
      <w:r w:rsidRPr="00DE2D99">
        <w:rPr>
          <w:rFonts w:ascii="Arial" w:hAnsi="Arial" w:cs="Arial"/>
          <w:sz w:val="22"/>
          <w:szCs w:val="22"/>
          <w:lang w:val="sr-Cyrl-BA" w:eastAsia="en-US"/>
        </w:rPr>
        <w:t xml:space="preserve">(103920327)  и мора </w:t>
      </w:r>
      <w:r w:rsidRPr="00DE2D99">
        <w:rPr>
          <w:rFonts w:ascii="Arial" w:hAnsi="Arial" w:cs="Arial"/>
          <w:sz w:val="22"/>
          <w:szCs w:val="22"/>
          <w:lang w:val="sr-Cyrl-RS" w:eastAsia="en-US"/>
        </w:rPr>
        <w:t xml:space="preserve">  бити достављен на адресу Наручиоца: ТЕНТ Б, Ушће, Поштански фах 35, Обреновац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E2D99">
        <w:rPr>
          <w:rFonts w:ascii="Arial" w:hAnsi="Arial" w:cs="Arial"/>
          <w:sz w:val="22"/>
          <w:szCs w:val="22"/>
          <w:lang w:val="sr-Latn-CS" w:eastAsia="en-US"/>
        </w:rPr>
        <w:t>Купца</w:t>
      </w:r>
      <w:r w:rsidRPr="00DE2D99">
        <w:rPr>
          <w:rFonts w:ascii="Arial" w:hAnsi="Arial" w:cs="Arial"/>
          <w:sz w:val="22"/>
          <w:szCs w:val="22"/>
          <w:lang w:val="sr-Cyrl-RS" w:eastAsia="en-US"/>
        </w:rPr>
        <w:t xml:space="preserve">, које је примило предметна добра. </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ru-RU" w:eastAsia="en-US"/>
        </w:rPr>
      </w:pPr>
      <w:bookmarkStart w:id="34" w:name="_Toc441651589"/>
      <w:bookmarkStart w:id="35" w:name="_Toc442559900"/>
      <w:r w:rsidRPr="00DE2D99">
        <w:rPr>
          <w:rFonts w:ascii="Arial" w:hAnsi="Arial" w:cs="Arial"/>
          <w:b/>
          <w:sz w:val="22"/>
          <w:szCs w:val="22"/>
          <w:lang w:val="en-US" w:eastAsia="en-US"/>
        </w:rPr>
        <w:t>Рок важења понуде</w:t>
      </w:r>
      <w:bookmarkEnd w:id="34"/>
      <w:bookmarkEnd w:id="35"/>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Понуда мора да важи најмање </w:t>
      </w:r>
      <w:r w:rsidRPr="00DE2D99">
        <w:rPr>
          <w:rFonts w:ascii="Arial" w:hAnsi="Arial" w:cs="Arial"/>
          <w:sz w:val="22"/>
          <w:szCs w:val="22"/>
          <w:lang w:val="sr-Cyrl-RS" w:eastAsia="en-US"/>
        </w:rPr>
        <w:t>60</w:t>
      </w:r>
      <w:r w:rsidRPr="00DE2D99">
        <w:rPr>
          <w:rFonts w:ascii="Arial" w:hAnsi="Arial" w:cs="Arial"/>
          <w:sz w:val="22"/>
          <w:szCs w:val="22"/>
          <w:lang w:val="ru-RU" w:eastAsia="en-US"/>
        </w:rPr>
        <w:t xml:space="preserve"> (словима:</w:t>
      </w:r>
      <w:r w:rsidRPr="00DE2D99">
        <w:rPr>
          <w:rFonts w:ascii="Arial" w:hAnsi="Arial" w:cs="Arial"/>
          <w:color w:val="00B0F0"/>
          <w:sz w:val="22"/>
          <w:szCs w:val="22"/>
          <w:lang w:val="sr-Cyrl-RS" w:eastAsia="en-US"/>
        </w:rPr>
        <w:t xml:space="preserve"> </w:t>
      </w:r>
      <w:r w:rsidRPr="00DE2D99">
        <w:rPr>
          <w:rFonts w:ascii="Arial" w:hAnsi="Arial" w:cs="Arial"/>
          <w:sz w:val="22"/>
          <w:szCs w:val="22"/>
          <w:lang w:val="sr-Cyrl-RS" w:eastAsia="en-US"/>
        </w:rPr>
        <w:t>шездесет)</w:t>
      </w:r>
      <w:r w:rsidRPr="00DE2D99">
        <w:rPr>
          <w:rFonts w:ascii="Arial" w:hAnsi="Arial" w:cs="Arial"/>
          <w:sz w:val="22"/>
          <w:szCs w:val="22"/>
          <w:lang w:val="ru-RU" w:eastAsia="en-US"/>
        </w:rPr>
        <w:t xml:space="preserve">, дана од дана отварања понуда. У случају да понуђач наведе краћи рок важења понуде, понуда ће бити одбијена, као неприхватљива. </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36" w:name="_Toc441651593"/>
      <w:bookmarkStart w:id="37" w:name="_Toc442559904"/>
      <w:r w:rsidRPr="00DE2D99">
        <w:rPr>
          <w:rFonts w:ascii="Arial" w:hAnsi="Arial" w:cs="Arial"/>
          <w:b/>
          <w:sz w:val="22"/>
          <w:szCs w:val="22"/>
          <w:lang w:val="en-US" w:eastAsia="en-US"/>
        </w:rPr>
        <w:t>Средства финансијског обезбеђења</w:t>
      </w:r>
      <w:bookmarkEnd w:id="36"/>
      <w:bookmarkEnd w:id="37"/>
    </w:p>
    <w:p w:rsidR="00DE2D99" w:rsidRPr="00DE2D99" w:rsidRDefault="00DE2D99" w:rsidP="00DE2D99">
      <w:pPr>
        <w:suppressAutoHyphens w:val="0"/>
        <w:spacing w:before="120"/>
        <w:jc w:val="both"/>
        <w:rPr>
          <w:rFonts w:ascii="Arial" w:eastAsia="TimesNewRomanPSMT" w:hAnsi="Arial" w:cs="Arial"/>
          <w:bCs/>
          <w:iCs/>
          <w:sz w:val="22"/>
          <w:szCs w:val="22"/>
          <w:lang w:val="en-US" w:eastAsia="en-US"/>
        </w:rPr>
      </w:pPr>
      <w:proofErr w:type="gramStart"/>
      <w:r w:rsidRPr="00DE2D99">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DE2D99">
        <w:rPr>
          <w:rFonts w:ascii="Arial" w:eastAsia="TimesNewRomanPSMT" w:hAnsi="Arial" w:cs="Arial"/>
          <w:bCs/>
          <w:iCs/>
          <w:sz w:val="22"/>
          <w:szCs w:val="22"/>
          <w:lang w:val="en-US" w:eastAsia="en-US"/>
        </w:rPr>
        <w:t xml:space="preserve"> </w:t>
      </w:r>
      <w:proofErr w:type="gramStart"/>
      <w:r w:rsidRPr="00DE2D99">
        <w:rPr>
          <w:rFonts w:ascii="Arial" w:eastAsia="TimesNewRomanPSMT" w:hAnsi="Arial" w:cs="Arial"/>
          <w:bCs/>
          <w:iCs/>
          <w:sz w:val="22"/>
          <w:szCs w:val="22"/>
          <w:lang w:val="en-US" w:eastAsia="en-US"/>
        </w:rPr>
        <w:t>Члан групе понуђача може бити налогодавац СФО.</w:t>
      </w:r>
      <w:proofErr w:type="gramEnd"/>
      <w:r w:rsidRPr="00DE2D99">
        <w:rPr>
          <w:rFonts w:ascii="Arial" w:eastAsia="TimesNewRomanPSMT" w:hAnsi="Arial" w:cs="Arial"/>
          <w:bCs/>
          <w:iCs/>
          <w:sz w:val="22"/>
          <w:szCs w:val="22"/>
          <w:lang w:val="en-US" w:eastAsia="en-US"/>
        </w:rPr>
        <w:t xml:space="preserve"> </w:t>
      </w:r>
      <w:proofErr w:type="gramStart"/>
      <w:r w:rsidRPr="00DE2D99">
        <w:rPr>
          <w:rFonts w:ascii="Arial" w:eastAsia="TimesNewRomanPSMT" w:hAnsi="Arial" w:cs="Arial"/>
          <w:bCs/>
          <w:iCs/>
          <w:sz w:val="22"/>
          <w:szCs w:val="22"/>
          <w:lang w:val="en-US" w:eastAsia="en-US"/>
        </w:rPr>
        <w:t>СФО морају да буду у валути у којој је и понуда.</w:t>
      </w:r>
      <w:proofErr w:type="gramEnd"/>
      <w:r w:rsidRPr="00DE2D99">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w:t>
      </w:r>
      <w:proofErr w:type="gramStart"/>
      <w:r w:rsidRPr="00DE2D99">
        <w:rPr>
          <w:rFonts w:ascii="Arial" w:eastAsia="TimesNewRomanPSMT" w:hAnsi="Arial" w:cs="Arial"/>
          <w:bCs/>
          <w:iCs/>
          <w:sz w:val="22"/>
          <w:szCs w:val="22"/>
          <w:lang w:val="en-US" w:eastAsia="en-US"/>
        </w:rPr>
        <w:t>важност  СФО</w:t>
      </w:r>
      <w:proofErr w:type="gramEnd"/>
      <w:r w:rsidRPr="00DE2D99">
        <w:rPr>
          <w:rFonts w:ascii="Arial" w:eastAsia="TimesNewRomanPSMT" w:hAnsi="Arial" w:cs="Arial"/>
          <w:bCs/>
          <w:iCs/>
          <w:sz w:val="22"/>
          <w:szCs w:val="22"/>
          <w:lang w:val="en-US" w:eastAsia="en-US"/>
        </w:rPr>
        <w:t xml:space="preserve"> мора се продужити. </w:t>
      </w:r>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Понуђач је дужан да достави следећа средства финансијског обезбеђења:</w:t>
      </w:r>
    </w:p>
    <w:p w:rsidR="00DE2D99" w:rsidRPr="00DE2D99" w:rsidRDefault="00DE2D99" w:rsidP="00DE2D99">
      <w:pPr>
        <w:suppressAutoHyphens w:val="0"/>
        <w:contextualSpacing/>
        <w:jc w:val="both"/>
        <w:rPr>
          <w:rFonts w:ascii="Arial" w:eastAsia="Calibri" w:hAnsi="Arial" w:cs="Arial"/>
          <w:b/>
          <w:sz w:val="22"/>
          <w:szCs w:val="22"/>
          <w:u w:val="single"/>
          <w:lang w:val="sr-Cyrl-RS" w:eastAsia="en-US"/>
        </w:rPr>
      </w:pPr>
      <w:r w:rsidRPr="00DE2D99">
        <w:rPr>
          <w:rFonts w:ascii="Arial" w:eastAsia="Calibri" w:hAnsi="Arial" w:cs="Arial"/>
          <w:b/>
          <w:sz w:val="22"/>
          <w:szCs w:val="22"/>
          <w:u w:val="single"/>
          <w:lang w:val="sr-Cyrl-RS" w:eastAsia="en-US"/>
        </w:rPr>
        <w:t>У понуди:</w:t>
      </w:r>
    </w:p>
    <w:p w:rsidR="00DE2D99" w:rsidRPr="00DE2D99" w:rsidRDefault="00DE2D99" w:rsidP="00DE2D99">
      <w:pPr>
        <w:tabs>
          <w:tab w:val="left" w:pos="567"/>
          <w:tab w:val="left" w:pos="851"/>
        </w:tabs>
        <w:suppressAutoHyphens w:val="0"/>
        <w:jc w:val="both"/>
        <w:outlineLvl w:val="2"/>
        <w:rPr>
          <w:rFonts w:ascii="Arial" w:hAnsi="Arial" w:cs="Arial"/>
          <w:b/>
          <w:sz w:val="22"/>
          <w:szCs w:val="22"/>
          <w:lang w:val="sr-Cyrl-RS" w:eastAsia="en-US"/>
        </w:rPr>
      </w:pPr>
      <w:bookmarkStart w:id="38" w:name="_Toc441651595"/>
      <w:bookmarkStart w:id="39" w:name="_Toc442559906"/>
      <w:r w:rsidRPr="00DE2D99">
        <w:rPr>
          <w:rFonts w:ascii="Arial" w:hAnsi="Arial" w:cs="Arial"/>
          <w:b/>
          <w:sz w:val="22"/>
          <w:szCs w:val="22"/>
          <w:lang w:val="sr-Cyrl-RS" w:eastAsia="en-US"/>
        </w:rPr>
        <w:t>Меница за озбиљност понуде</w:t>
      </w:r>
      <w:bookmarkEnd w:id="38"/>
      <w:bookmarkEnd w:id="39"/>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Понуђач је обавезан да уз понуду Наручиоцу достави:</w:t>
      </w:r>
    </w:p>
    <w:p w:rsidR="00DE2D99" w:rsidRPr="00DE2D99" w:rsidRDefault="00DE2D99" w:rsidP="00DE2D99">
      <w:pPr>
        <w:numPr>
          <w:ilvl w:val="0"/>
          <w:numId w:val="23"/>
        </w:numPr>
        <w:suppressAutoHyphens w:val="0"/>
        <w:spacing w:before="120"/>
        <w:ind w:left="0"/>
        <w:jc w:val="both"/>
        <w:rPr>
          <w:rFonts w:ascii="Arial" w:hAnsi="Arial" w:cs="Arial"/>
          <w:sz w:val="22"/>
          <w:szCs w:val="22"/>
          <w:lang w:val="sr-Cyrl-RS" w:eastAsia="en-US"/>
        </w:rPr>
      </w:pPr>
      <w:r w:rsidRPr="00DE2D99">
        <w:rPr>
          <w:rFonts w:ascii="Arial" w:hAnsi="Arial" w:cs="Arial"/>
          <w:sz w:val="22"/>
          <w:szCs w:val="22"/>
          <w:lang w:val="sr-Cyrl-RS" w:eastAsia="en-US"/>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E2D99" w:rsidRPr="00DE2D99" w:rsidRDefault="00DE2D99" w:rsidP="00DE2D99">
      <w:pPr>
        <w:numPr>
          <w:ilvl w:val="0"/>
          <w:numId w:val="23"/>
        </w:numPr>
        <w:suppressAutoHyphens w:val="0"/>
        <w:spacing w:before="120"/>
        <w:ind w:left="0"/>
        <w:jc w:val="both"/>
        <w:rPr>
          <w:rFonts w:ascii="Arial" w:hAnsi="Arial" w:cs="Arial"/>
          <w:sz w:val="22"/>
          <w:szCs w:val="22"/>
          <w:lang w:val="en-US" w:eastAsia="en-US"/>
        </w:rPr>
      </w:pPr>
      <w:r w:rsidRPr="00DE2D99">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E2D99">
        <w:rPr>
          <w:rFonts w:ascii="Arial" w:hAnsi="Arial" w:cs="Arial"/>
          <w:sz w:val="22"/>
          <w:szCs w:val="22"/>
          <w:lang w:val="en-US" w:eastAsia="en-US"/>
        </w:rPr>
        <w:t>Одлуке).</w:t>
      </w:r>
    </w:p>
    <w:p w:rsidR="00DE2D99" w:rsidRPr="00DE2D99" w:rsidRDefault="00DE2D99" w:rsidP="00DE2D99">
      <w:pPr>
        <w:numPr>
          <w:ilvl w:val="0"/>
          <w:numId w:val="23"/>
        </w:numPr>
        <w:suppressAutoHyphens w:val="0"/>
        <w:spacing w:before="120"/>
        <w:ind w:left="0"/>
        <w:jc w:val="both"/>
        <w:rPr>
          <w:rFonts w:ascii="Arial" w:hAnsi="Arial" w:cs="Arial"/>
          <w:sz w:val="22"/>
          <w:szCs w:val="22"/>
          <w:lang w:val="en-US" w:eastAsia="en-US"/>
        </w:rPr>
      </w:pPr>
      <w:r w:rsidRPr="00DE2D99">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DE2D99">
        <w:rPr>
          <w:rFonts w:ascii="Arial" w:hAnsi="Arial" w:cs="Arial"/>
          <w:sz w:val="22"/>
          <w:szCs w:val="22"/>
          <w:lang w:val="sr-Cyrl-RS" w:eastAsia="en-US"/>
        </w:rPr>
        <w:t>5</w:t>
      </w:r>
      <w:r w:rsidRPr="00DE2D99">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E2D99" w:rsidRPr="00DE2D99" w:rsidRDefault="00DE2D99" w:rsidP="00DE2D99">
      <w:pPr>
        <w:numPr>
          <w:ilvl w:val="0"/>
          <w:numId w:val="23"/>
        </w:numPr>
        <w:suppressAutoHyphens w:val="0"/>
        <w:spacing w:before="120"/>
        <w:ind w:left="0"/>
        <w:jc w:val="both"/>
        <w:rPr>
          <w:rFonts w:ascii="Arial" w:hAnsi="Arial" w:cs="Arial"/>
          <w:sz w:val="22"/>
          <w:szCs w:val="22"/>
          <w:lang w:val="en-US" w:eastAsia="en-US"/>
        </w:rPr>
      </w:pPr>
      <w:r w:rsidRPr="00DE2D99">
        <w:rPr>
          <w:rFonts w:ascii="Arial" w:hAnsi="Arial" w:cs="Arial"/>
          <w:sz w:val="22"/>
          <w:szCs w:val="22"/>
          <w:lang w:val="en-U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E2D99" w:rsidRPr="00DE2D99" w:rsidRDefault="00DE2D99" w:rsidP="00DE2D99">
      <w:pPr>
        <w:suppressAutoHyphens w:val="0"/>
        <w:jc w:val="both"/>
        <w:rPr>
          <w:rFonts w:ascii="Arial" w:hAnsi="Arial" w:cs="Arial"/>
          <w:sz w:val="22"/>
          <w:szCs w:val="22"/>
          <w:lang w:val="en-US" w:eastAsia="en-US"/>
        </w:rPr>
      </w:pPr>
      <w:r w:rsidRPr="00DE2D99">
        <w:rPr>
          <w:rFonts w:ascii="Arial" w:hAnsi="Arial" w:cs="Arial"/>
          <w:sz w:val="22"/>
          <w:szCs w:val="22"/>
          <w:lang w:val="en-US" w:eastAsia="en-US"/>
        </w:rPr>
        <w:t xml:space="preserve">2)  </w:t>
      </w:r>
      <w:proofErr w:type="gramStart"/>
      <w:r w:rsidRPr="00DE2D99">
        <w:rPr>
          <w:rFonts w:ascii="Arial" w:hAnsi="Arial" w:cs="Arial"/>
          <w:sz w:val="22"/>
          <w:szCs w:val="22"/>
          <w:lang w:val="en-US" w:eastAsia="en-US"/>
        </w:rPr>
        <w:t>фотокопију</w:t>
      </w:r>
      <w:proofErr w:type="gramEnd"/>
      <w:r w:rsidRPr="00DE2D99">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2D99" w:rsidRPr="00DE2D99" w:rsidRDefault="00DE2D99" w:rsidP="00DE2D99">
      <w:pPr>
        <w:suppressAutoHyphens w:val="0"/>
        <w:spacing w:before="120"/>
        <w:jc w:val="both"/>
        <w:rPr>
          <w:rFonts w:ascii="Arial" w:hAnsi="Arial" w:cs="Arial"/>
          <w:sz w:val="22"/>
          <w:szCs w:val="22"/>
          <w:lang w:val="en-US" w:eastAsia="en-US"/>
        </w:rPr>
      </w:pPr>
      <w:r w:rsidRPr="00DE2D99">
        <w:rPr>
          <w:rFonts w:ascii="Arial" w:hAnsi="Arial" w:cs="Arial"/>
          <w:sz w:val="22"/>
          <w:szCs w:val="22"/>
          <w:lang w:val="en-US" w:eastAsia="en-US"/>
        </w:rPr>
        <w:t xml:space="preserve">3)  </w:t>
      </w:r>
      <w:proofErr w:type="gramStart"/>
      <w:r w:rsidRPr="00DE2D99">
        <w:rPr>
          <w:rFonts w:ascii="Arial" w:hAnsi="Arial" w:cs="Arial"/>
          <w:sz w:val="22"/>
          <w:szCs w:val="22"/>
          <w:lang w:val="en-US" w:eastAsia="en-US"/>
        </w:rPr>
        <w:t>фотокопију</w:t>
      </w:r>
      <w:proofErr w:type="gramEnd"/>
      <w:r w:rsidRPr="00DE2D99">
        <w:rPr>
          <w:rFonts w:ascii="Arial" w:hAnsi="Arial" w:cs="Arial"/>
          <w:sz w:val="22"/>
          <w:szCs w:val="22"/>
          <w:lang w:val="en-US" w:eastAsia="en-US"/>
        </w:rPr>
        <w:t xml:space="preserve"> ОП обрасца.</w:t>
      </w:r>
    </w:p>
    <w:p w:rsidR="00DE2D99" w:rsidRPr="00DE2D99" w:rsidRDefault="00DE2D99" w:rsidP="00DE2D99">
      <w:pPr>
        <w:suppressAutoHyphens w:val="0"/>
        <w:spacing w:before="120"/>
        <w:jc w:val="both"/>
        <w:rPr>
          <w:rFonts w:ascii="Arial" w:hAnsi="Arial" w:cs="Arial"/>
          <w:sz w:val="22"/>
          <w:szCs w:val="22"/>
          <w:lang w:val="en-US" w:eastAsia="en-US"/>
        </w:rPr>
      </w:pPr>
      <w:r w:rsidRPr="00DE2D99">
        <w:rPr>
          <w:rFonts w:ascii="Arial" w:hAnsi="Arial" w:cs="Arial"/>
          <w:sz w:val="22"/>
          <w:szCs w:val="22"/>
          <w:lang w:val="en-US" w:eastAsia="en-US"/>
        </w:rPr>
        <w:t>4) Доказ о регистрацији менице у Регистру меница Народне банке Србије (</w:t>
      </w:r>
      <w:proofErr w:type="gramStart"/>
      <w:r w:rsidRPr="00DE2D99">
        <w:rPr>
          <w:rFonts w:ascii="Arial" w:hAnsi="Arial" w:cs="Arial"/>
          <w:sz w:val="22"/>
          <w:szCs w:val="22"/>
          <w:lang w:val="en-US" w:eastAsia="en-US"/>
        </w:rPr>
        <w:t>фотокопија  Захтева</w:t>
      </w:r>
      <w:proofErr w:type="gramEnd"/>
      <w:r w:rsidRPr="00DE2D99">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2D99" w:rsidRPr="00DE2D99" w:rsidRDefault="00DE2D99" w:rsidP="00DE2D99">
      <w:pPr>
        <w:suppressAutoHyphens w:val="0"/>
        <w:spacing w:before="120"/>
        <w:jc w:val="both"/>
        <w:rPr>
          <w:rFonts w:ascii="Arial" w:hAnsi="Arial" w:cs="Arial"/>
          <w:sz w:val="22"/>
          <w:szCs w:val="22"/>
          <w:lang w:val="en-US" w:eastAsia="en-US"/>
        </w:rPr>
      </w:pPr>
      <w:r w:rsidRPr="00DE2D99">
        <w:rPr>
          <w:rFonts w:ascii="Arial" w:hAnsi="Arial" w:cs="Arial"/>
          <w:sz w:val="22"/>
          <w:szCs w:val="22"/>
          <w:lang w:val="en-US" w:eastAsia="en-U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DE2D99">
        <w:rPr>
          <w:rFonts w:ascii="Arial" w:hAnsi="Arial" w:cs="Arial"/>
          <w:sz w:val="22"/>
          <w:szCs w:val="22"/>
          <w:lang w:val="sr-Cyrl-RS" w:eastAsia="en-US"/>
        </w:rPr>
        <w:t>Куп</w:t>
      </w:r>
      <w:r w:rsidRPr="00DE2D99">
        <w:rPr>
          <w:rFonts w:ascii="Arial" w:hAnsi="Arial" w:cs="Arial"/>
          <w:sz w:val="22"/>
          <w:szCs w:val="22"/>
          <w:lang w:val="en-US" w:eastAsia="en-US"/>
        </w:rPr>
        <w:t>ац  има  право  да  изврши  наплату бланко сопствене менице  за  озбиљност  понуде.</w:t>
      </w:r>
    </w:p>
    <w:p w:rsidR="00DE2D99" w:rsidRPr="00DE2D99" w:rsidRDefault="00DE2D99" w:rsidP="00DE2D99">
      <w:pPr>
        <w:suppressAutoHyphens w:val="0"/>
        <w:spacing w:before="120"/>
        <w:jc w:val="both"/>
        <w:rPr>
          <w:rFonts w:ascii="Arial" w:hAnsi="Arial" w:cs="Arial"/>
          <w:sz w:val="22"/>
          <w:szCs w:val="22"/>
          <w:lang w:val="en-US" w:eastAsia="en-US"/>
        </w:rPr>
      </w:pPr>
      <w:proofErr w:type="gramStart"/>
      <w:r w:rsidRPr="00DE2D99">
        <w:rPr>
          <w:rFonts w:ascii="Arial" w:hAnsi="Arial" w:cs="Arial"/>
          <w:sz w:val="22"/>
          <w:szCs w:val="22"/>
          <w:lang w:val="en-US" w:eastAsia="en-US"/>
        </w:rPr>
        <w:t xml:space="preserve">Меница ће бити враћена </w:t>
      </w:r>
      <w:r w:rsidRPr="00DE2D99">
        <w:rPr>
          <w:rFonts w:ascii="Arial" w:hAnsi="Arial" w:cs="Arial"/>
          <w:sz w:val="22"/>
          <w:szCs w:val="22"/>
          <w:lang w:val="sr-Cyrl-RS" w:eastAsia="en-US"/>
        </w:rPr>
        <w:t>изабраном понуђачу</w:t>
      </w:r>
      <w:r w:rsidRPr="00DE2D99">
        <w:rPr>
          <w:rFonts w:ascii="Arial" w:hAnsi="Arial" w:cs="Arial"/>
          <w:sz w:val="22"/>
          <w:szCs w:val="22"/>
          <w:lang w:val="en-US" w:eastAsia="en-US"/>
        </w:rPr>
        <w:t xml:space="preserve"> у року од осам дана од дана предаје Кориснику средства финансијског обезбеђења која су захтевана у закљученом уговору.</w:t>
      </w:r>
      <w:proofErr w:type="gramEnd"/>
    </w:p>
    <w:p w:rsidR="00DE2D99" w:rsidRPr="00DE2D99" w:rsidRDefault="00DE2D99" w:rsidP="00DE2D99">
      <w:pPr>
        <w:suppressAutoHyphens w:val="0"/>
        <w:spacing w:before="120"/>
        <w:jc w:val="both"/>
        <w:rPr>
          <w:rFonts w:ascii="Arial" w:hAnsi="Arial" w:cs="Arial"/>
          <w:sz w:val="22"/>
          <w:szCs w:val="22"/>
          <w:lang w:val="en-US" w:eastAsia="en-US"/>
        </w:rPr>
      </w:pPr>
      <w:proofErr w:type="gramStart"/>
      <w:r w:rsidRPr="00DE2D99">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E2D99" w:rsidRPr="00DE2D99" w:rsidRDefault="00DE2D99" w:rsidP="00DE2D99">
      <w:pPr>
        <w:suppressAutoHyphens w:val="0"/>
        <w:spacing w:before="120"/>
        <w:jc w:val="both"/>
        <w:rPr>
          <w:rFonts w:ascii="Arial" w:hAnsi="Arial" w:cs="Arial"/>
          <w:sz w:val="22"/>
          <w:szCs w:val="22"/>
          <w:lang w:val="sr-Cyrl-RS" w:eastAsia="en-US"/>
        </w:rPr>
      </w:pPr>
      <w:proofErr w:type="gramStart"/>
      <w:r w:rsidRPr="00DE2D99">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E2D99" w:rsidRPr="00DE2D99" w:rsidRDefault="00DE2D99" w:rsidP="00DE2D99">
      <w:pPr>
        <w:suppressAutoHyphens w:val="0"/>
        <w:contextualSpacing/>
        <w:jc w:val="both"/>
        <w:rPr>
          <w:rFonts w:ascii="Arial" w:eastAsia="Calibri" w:hAnsi="Arial" w:cs="Arial"/>
          <w:b/>
          <w:sz w:val="22"/>
          <w:szCs w:val="22"/>
          <w:u w:val="single"/>
          <w:lang w:val="sr-Cyrl-RS" w:eastAsia="en-US"/>
        </w:rPr>
      </w:pPr>
      <w:r w:rsidRPr="00DE2D99">
        <w:rPr>
          <w:rFonts w:ascii="Arial" w:eastAsia="Calibri" w:hAnsi="Arial" w:cs="Arial"/>
          <w:b/>
          <w:sz w:val="22"/>
          <w:szCs w:val="22"/>
          <w:u w:val="single"/>
          <w:lang w:val="sr-Cyrl-RS" w:eastAsia="en-US"/>
        </w:rPr>
        <w:t>Приликом закључења Уговора</w:t>
      </w:r>
    </w:p>
    <w:p w:rsidR="00DE2D99" w:rsidRPr="00DE2D99" w:rsidRDefault="00DE2D99" w:rsidP="00DE2D99">
      <w:pPr>
        <w:tabs>
          <w:tab w:val="left" w:pos="567"/>
          <w:tab w:val="left" w:pos="851"/>
        </w:tabs>
        <w:suppressAutoHyphens w:val="0"/>
        <w:jc w:val="both"/>
        <w:outlineLvl w:val="2"/>
        <w:rPr>
          <w:rFonts w:ascii="Arial" w:hAnsi="Arial" w:cs="Arial"/>
          <w:b/>
          <w:sz w:val="22"/>
          <w:szCs w:val="22"/>
          <w:lang w:val="sr-Cyrl-RS" w:eastAsia="en-US"/>
        </w:rPr>
      </w:pPr>
      <w:bookmarkStart w:id="40" w:name="_Toc441651599"/>
      <w:bookmarkStart w:id="41" w:name="_Toc442559910"/>
      <w:r w:rsidRPr="00DE2D99">
        <w:rPr>
          <w:rFonts w:ascii="Arial" w:hAnsi="Arial" w:cs="Arial"/>
          <w:b/>
          <w:sz w:val="22"/>
          <w:szCs w:val="22"/>
          <w:lang w:val="sr-Cyrl-RS" w:eastAsia="en-US"/>
        </w:rPr>
        <w:t xml:space="preserve">Меница за добро извршење посла </w:t>
      </w:r>
      <w:bookmarkEnd w:id="40"/>
      <w:bookmarkEnd w:id="41"/>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Изабрани понуђач је обавезан да Купцу уз потписан уговор достави:</w:t>
      </w:r>
    </w:p>
    <w:p w:rsidR="00DE2D99" w:rsidRPr="00DE2D99" w:rsidRDefault="00DE2D99" w:rsidP="00DE2D99">
      <w:pPr>
        <w:numPr>
          <w:ilvl w:val="0"/>
          <w:numId w:val="23"/>
        </w:numPr>
        <w:suppressAutoHyphens w:val="0"/>
        <w:spacing w:before="120"/>
        <w:ind w:left="0"/>
        <w:jc w:val="both"/>
        <w:rPr>
          <w:rFonts w:ascii="Arial" w:hAnsi="Arial" w:cs="Arial"/>
          <w:sz w:val="22"/>
          <w:szCs w:val="22"/>
          <w:lang w:val="sr-Cyrl-RS" w:eastAsia="en-US"/>
        </w:rPr>
      </w:pPr>
      <w:r w:rsidRPr="00DE2D99">
        <w:rPr>
          <w:rFonts w:ascii="Arial" w:hAnsi="Arial" w:cs="Arial"/>
          <w:sz w:val="22"/>
          <w:szCs w:val="22"/>
          <w:lang w:val="sr-Cyrl-R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E2D99" w:rsidRPr="00DE2D99" w:rsidRDefault="00DE2D99" w:rsidP="00DE2D99">
      <w:pPr>
        <w:numPr>
          <w:ilvl w:val="0"/>
          <w:numId w:val="23"/>
        </w:numPr>
        <w:suppressAutoHyphens w:val="0"/>
        <w:spacing w:before="120"/>
        <w:ind w:left="0"/>
        <w:jc w:val="both"/>
        <w:rPr>
          <w:rFonts w:ascii="Arial" w:hAnsi="Arial" w:cs="Arial"/>
          <w:sz w:val="22"/>
          <w:szCs w:val="22"/>
          <w:lang w:val="sr-Cyrl-RS" w:eastAsia="en-US"/>
        </w:rPr>
      </w:pPr>
      <w:r w:rsidRPr="00DE2D99">
        <w:rPr>
          <w:rFonts w:ascii="Arial" w:hAnsi="Arial" w:cs="Arial"/>
          <w:sz w:val="22"/>
          <w:szCs w:val="22"/>
          <w:lang w:val="sr-Cyrl-RS" w:eastAsia="en-US"/>
        </w:rPr>
        <w:t xml:space="preserve">Менично писмо – овлашћење којим изабрани понуђач овлашћује купцаца да може наплатити меницу  на износ од 10% од укупно уговорене вредности (без ПДВ-а)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w:t>
      </w:r>
    </w:p>
    <w:p w:rsidR="00DE2D99" w:rsidRPr="00DE2D99" w:rsidRDefault="00DE2D99" w:rsidP="00DE2D99">
      <w:pPr>
        <w:numPr>
          <w:ilvl w:val="0"/>
          <w:numId w:val="23"/>
        </w:numPr>
        <w:suppressAutoHyphens w:val="0"/>
        <w:spacing w:before="120"/>
        <w:ind w:left="0"/>
        <w:jc w:val="both"/>
        <w:rPr>
          <w:rFonts w:ascii="Arial" w:hAnsi="Arial" w:cs="Arial"/>
          <w:sz w:val="22"/>
          <w:szCs w:val="22"/>
          <w:lang w:val="sr-Cyrl-RS" w:eastAsia="en-US"/>
        </w:rPr>
      </w:pPr>
      <w:r w:rsidRPr="00DE2D99">
        <w:rPr>
          <w:rFonts w:ascii="Arial" w:hAnsi="Arial" w:cs="Arial"/>
          <w:sz w:val="22"/>
          <w:szCs w:val="22"/>
          <w:lang w:val="sr-Cyrl-R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2D99" w:rsidRPr="00DE2D99" w:rsidRDefault="00DE2D99" w:rsidP="00DE2D99">
      <w:pPr>
        <w:numPr>
          <w:ilvl w:val="0"/>
          <w:numId w:val="23"/>
        </w:numPr>
        <w:suppressAutoHyphens w:val="0"/>
        <w:spacing w:before="120"/>
        <w:ind w:left="0"/>
        <w:jc w:val="both"/>
        <w:rPr>
          <w:rFonts w:ascii="Arial" w:hAnsi="Arial" w:cs="Arial"/>
          <w:sz w:val="22"/>
          <w:szCs w:val="22"/>
          <w:lang w:val="en-US" w:eastAsia="en-US"/>
        </w:rPr>
      </w:pPr>
      <w:proofErr w:type="gramStart"/>
      <w:r w:rsidRPr="00DE2D99">
        <w:rPr>
          <w:rFonts w:ascii="Arial" w:hAnsi="Arial" w:cs="Arial"/>
          <w:sz w:val="22"/>
          <w:szCs w:val="22"/>
          <w:lang w:val="en-US" w:eastAsia="en-US"/>
        </w:rPr>
        <w:t>фотокопију</w:t>
      </w:r>
      <w:proofErr w:type="gramEnd"/>
      <w:r w:rsidRPr="00DE2D99">
        <w:rPr>
          <w:rFonts w:ascii="Arial" w:hAnsi="Arial" w:cs="Arial"/>
          <w:sz w:val="22"/>
          <w:szCs w:val="22"/>
          <w:lang w:val="en-US" w:eastAsia="en-US"/>
        </w:rPr>
        <w:t xml:space="preserve"> ОП обрасца.</w:t>
      </w:r>
    </w:p>
    <w:p w:rsidR="00DE2D99" w:rsidRPr="00DE2D99" w:rsidRDefault="00DE2D99" w:rsidP="00DE2D99">
      <w:pPr>
        <w:numPr>
          <w:ilvl w:val="0"/>
          <w:numId w:val="23"/>
        </w:numPr>
        <w:suppressAutoHyphens w:val="0"/>
        <w:spacing w:before="120"/>
        <w:ind w:left="0"/>
        <w:jc w:val="both"/>
        <w:rPr>
          <w:rFonts w:ascii="Arial" w:hAnsi="Arial" w:cs="Arial"/>
          <w:sz w:val="22"/>
          <w:szCs w:val="22"/>
          <w:lang w:val="en-US" w:eastAsia="en-US"/>
        </w:rPr>
      </w:pPr>
      <w:r w:rsidRPr="00DE2D99">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2D99" w:rsidRPr="00DE2D99" w:rsidRDefault="00DE2D99" w:rsidP="00DE2D99">
      <w:pPr>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E2D99">
        <w:rPr>
          <w:rFonts w:ascii="Arial" w:hAnsi="Arial" w:cs="Arial"/>
          <w:sz w:val="22"/>
          <w:szCs w:val="22"/>
          <w:lang w:val="en-US" w:eastAsia="en-US"/>
        </w:rPr>
        <w:t xml:space="preserve"> </w:t>
      </w:r>
    </w:p>
    <w:p w:rsidR="00DE2D99" w:rsidRPr="00DE2D99" w:rsidRDefault="00DE2D99" w:rsidP="00DE2D99">
      <w:pPr>
        <w:tabs>
          <w:tab w:val="left" w:pos="567"/>
          <w:tab w:val="left" w:pos="851"/>
        </w:tabs>
        <w:suppressAutoHyphens w:val="0"/>
        <w:jc w:val="both"/>
        <w:outlineLvl w:val="2"/>
        <w:rPr>
          <w:rFonts w:ascii="Arial" w:eastAsia="TimesNewRomanPSMT" w:hAnsi="Arial" w:cs="Arial"/>
          <w:b/>
          <w:bCs/>
          <w:iCs/>
          <w:sz w:val="22"/>
          <w:szCs w:val="22"/>
          <w:lang w:val="en-US" w:eastAsia="en-US"/>
        </w:rPr>
      </w:pPr>
      <w:r w:rsidRPr="00DE2D99">
        <w:rPr>
          <w:rFonts w:ascii="Arial" w:eastAsia="TimesNewRomanPSMT" w:hAnsi="Arial" w:cs="Arial"/>
          <w:b/>
          <w:bCs/>
          <w:iCs/>
          <w:sz w:val="22"/>
          <w:szCs w:val="22"/>
          <w:lang w:val="en-US" w:eastAsia="en-US"/>
        </w:rPr>
        <w:t xml:space="preserve">Меница као гаранција </w:t>
      </w:r>
      <w:proofErr w:type="gramStart"/>
      <w:r w:rsidRPr="00DE2D99">
        <w:rPr>
          <w:rFonts w:ascii="Arial" w:eastAsia="TimesNewRomanPSMT" w:hAnsi="Arial" w:cs="Arial"/>
          <w:b/>
          <w:bCs/>
          <w:iCs/>
          <w:sz w:val="22"/>
          <w:szCs w:val="22"/>
          <w:lang w:val="en-US" w:eastAsia="en-US"/>
        </w:rPr>
        <w:t>за  отклањање</w:t>
      </w:r>
      <w:proofErr w:type="gramEnd"/>
      <w:r w:rsidRPr="00DE2D99">
        <w:rPr>
          <w:rFonts w:ascii="Arial" w:eastAsia="TimesNewRomanPSMT" w:hAnsi="Arial" w:cs="Arial"/>
          <w:b/>
          <w:bCs/>
          <w:iCs/>
          <w:sz w:val="22"/>
          <w:szCs w:val="22"/>
          <w:lang w:val="en-US" w:eastAsia="en-US"/>
        </w:rPr>
        <w:t xml:space="preserve"> грешака у гарантном року</w:t>
      </w:r>
    </w:p>
    <w:p w:rsidR="00DE2D99" w:rsidRPr="00DE2D99" w:rsidRDefault="00DE2D99" w:rsidP="00DE2D99">
      <w:pPr>
        <w:suppressAutoHyphens w:val="0"/>
        <w:spacing w:before="120"/>
        <w:jc w:val="both"/>
        <w:rPr>
          <w:rFonts w:ascii="Arial" w:hAnsi="Arial" w:cs="Arial"/>
          <w:sz w:val="22"/>
          <w:szCs w:val="22"/>
          <w:lang w:val="en-US" w:eastAsia="en-US"/>
        </w:rPr>
      </w:pPr>
      <w:r w:rsidRPr="00DE2D99">
        <w:rPr>
          <w:rFonts w:ascii="Arial" w:hAnsi="Arial" w:cs="Arial"/>
          <w:sz w:val="22"/>
          <w:szCs w:val="22"/>
          <w:lang w:val="sr-Cyrl-RS" w:eastAsia="en-US"/>
        </w:rPr>
        <w:lastRenderedPageBreak/>
        <w:t>Изабрани п</w:t>
      </w:r>
      <w:r w:rsidRPr="00DE2D99">
        <w:rPr>
          <w:rFonts w:ascii="Arial" w:hAnsi="Arial" w:cs="Arial"/>
          <w:sz w:val="22"/>
          <w:szCs w:val="22"/>
          <w:lang w:val="en-US" w:eastAsia="en-US"/>
        </w:rPr>
        <w:t xml:space="preserve">онуђач је обавезан да </w:t>
      </w:r>
      <w:r w:rsidRPr="00DE2D99">
        <w:rPr>
          <w:rFonts w:ascii="Arial" w:hAnsi="Arial" w:cs="Arial"/>
          <w:sz w:val="22"/>
          <w:szCs w:val="22"/>
          <w:lang w:val="sr-Cyrl-RS" w:eastAsia="en-US"/>
        </w:rPr>
        <w:t>Куп</w:t>
      </w:r>
      <w:r w:rsidRPr="00DE2D99">
        <w:rPr>
          <w:rFonts w:ascii="Arial" w:hAnsi="Arial" w:cs="Arial"/>
          <w:sz w:val="22"/>
          <w:szCs w:val="22"/>
          <w:lang w:val="en-US" w:eastAsia="en-US"/>
        </w:rPr>
        <w:t>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DE2D99" w:rsidRPr="00DE2D99" w:rsidRDefault="00DE2D99" w:rsidP="00DE2D99">
      <w:pPr>
        <w:numPr>
          <w:ilvl w:val="0"/>
          <w:numId w:val="33"/>
        </w:numPr>
        <w:suppressAutoHyphens w:val="0"/>
        <w:spacing w:before="120" w:after="200" w:line="276" w:lineRule="auto"/>
        <w:contextualSpacing/>
        <w:jc w:val="both"/>
        <w:rPr>
          <w:rFonts w:ascii="Arial" w:eastAsia="Calibri" w:hAnsi="Arial" w:cs="Arial"/>
          <w:sz w:val="22"/>
          <w:szCs w:val="22"/>
          <w:lang w:val="en-US" w:eastAsia="en-US"/>
        </w:rPr>
      </w:pPr>
      <w:r w:rsidRPr="00DE2D99">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E2D99" w:rsidRPr="00DE2D99" w:rsidRDefault="00DE2D99" w:rsidP="00DE2D99">
      <w:pPr>
        <w:numPr>
          <w:ilvl w:val="0"/>
          <w:numId w:val="33"/>
        </w:numPr>
        <w:suppressAutoHyphens w:val="0"/>
        <w:spacing w:before="120" w:after="200" w:line="276" w:lineRule="auto"/>
        <w:contextualSpacing/>
        <w:jc w:val="both"/>
        <w:rPr>
          <w:rFonts w:ascii="Arial" w:eastAsia="Calibri" w:hAnsi="Arial" w:cs="Arial"/>
          <w:sz w:val="22"/>
          <w:szCs w:val="22"/>
          <w:lang w:val="en-US" w:eastAsia="en-US"/>
        </w:rPr>
      </w:pPr>
      <w:r w:rsidRPr="00DE2D99">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DE2D99">
        <w:rPr>
          <w:rFonts w:ascii="Arial" w:eastAsia="Calibri" w:hAnsi="Arial" w:cs="Arial"/>
          <w:sz w:val="22"/>
          <w:szCs w:val="22"/>
          <w:lang w:val="sr-Cyrl-RS" w:eastAsia="en-US"/>
        </w:rPr>
        <w:t xml:space="preserve">тог </w:t>
      </w:r>
      <w:r w:rsidRPr="00DE2D99">
        <w:rPr>
          <w:rFonts w:ascii="Arial" w:eastAsia="Calibri" w:hAnsi="Arial" w:cs="Arial"/>
          <w:sz w:val="22"/>
          <w:szCs w:val="22"/>
          <w:lang w:val="en-US" w:eastAsia="en-US"/>
        </w:rPr>
        <w:t>рока</w:t>
      </w:r>
      <w:r w:rsidRPr="00DE2D99">
        <w:rPr>
          <w:rFonts w:ascii="Arial" w:eastAsia="Calibri" w:hAnsi="Arial" w:cs="Arial"/>
          <w:sz w:val="22"/>
          <w:szCs w:val="22"/>
          <w:lang w:val="sr-Cyrl-RS" w:eastAsia="en-US"/>
        </w:rPr>
        <w:t xml:space="preserve"> </w:t>
      </w:r>
      <w:r w:rsidRPr="00DE2D99">
        <w:rPr>
          <w:rFonts w:ascii="Arial" w:eastAsia="Calibri" w:hAnsi="Arial" w:cs="Arial"/>
          <w:sz w:val="22"/>
          <w:szCs w:val="22"/>
          <w:lang w:val="en-US" w:eastAsia="en-US"/>
        </w:rPr>
        <w:t xml:space="preserve">има за последицу и продужење рока важења менице и меничног овлашћења, </w:t>
      </w:r>
    </w:p>
    <w:p w:rsidR="00DE2D99" w:rsidRPr="00DE2D99" w:rsidRDefault="00DE2D99" w:rsidP="00DE2D99">
      <w:pPr>
        <w:numPr>
          <w:ilvl w:val="0"/>
          <w:numId w:val="33"/>
        </w:numPr>
        <w:suppressAutoHyphens w:val="0"/>
        <w:spacing w:before="120" w:after="200" w:line="276" w:lineRule="auto"/>
        <w:contextualSpacing/>
        <w:jc w:val="both"/>
        <w:rPr>
          <w:rFonts w:ascii="Arial" w:eastAsia="Calibri" w:hAnsi="Arial" w:cs="Arial"/>
          <w:sz w:val="22"/>
          <w:szCs w:val="22"/>
          <w:lang w:val="en-US" w:eastAsia="en-US"/>
        </w:rPr>
      </w:pPr>
      <w:r w:rsidRPr="00DE2D99">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2D99" w:rsidRPr="00DE2D99" w:rsidRDefault="00DE2D99" w:rsidP="00DE2D99">
      <w:pPr>
        <w:numPr>
          <w:ilvl w:val="0"/>
          <w:numId w:val="33"/>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DE2D99">
        <w:rPr>
          <w:rFonts w:ascii="Arial" w:eastAsia="Calibri" w:hAnsi="Arial" w:cs="Arial"/>
          <w:sz w:val="22"/>
          <w:szCs w:val="22"/>
          <w:lang w:val="en-US" w:eastAsia="en-US"/>
        </w:rPr>
        <w:t>фотокопију</w:t>
      </w:r>
      <w:proofErr w:type="gramEnd"/>
      <w:r w:rsidRPr="00DE2D99">
        <w:rPr>
          <w:rFonts w:ascii="Arial" w:eastAsia="Calibri" w:hAnsi="Arial" w:cs="Arial"/>
          <w:sz w:val="22"/>
          <w:szCs w:val="22"/>
          <w:lang w:val="en-US" w:eastAsia="en-US"/>
        </w:rPr>
        <w:t xml:space="preserve"> ОП обрасца.</w:t>
      </w:r>
    </w:p>
    <w:p w:rsidR="00DE2D99" w:rsidRPr="00DE2D99" w:rsidRDefault="00DE2D99" w:rsidP="00DE2D99">
      <w:pPr>
        <w:numPr>
          <w:ilvl w:val="0"/>
          <w:numId w:val="33"/>
        </w:numPr>
        <w:suppressAutoHyphens w:val="0"/>
        <w:spacing w:before="120" w:after="200" w:line="276" w:lineRule="auto"/>
        <w:contextualSpacing/>
        <w:jc w:val="both"/>
        <w:rPr>
          <w:rFonts w:ascii="Arial" w:eastAsia="Calibri" w:hAnsi="Arial" w:cs="Arial"/>
          <w:sz w:val="22"/>
          <w:szCs w:val="22"/>
          <w:lang w:val="en-US" w:eastAsia="en-US"/>
        </w:rPr>
      </w:pPr>
      <w:r w:rsidRPr="00DE2D99">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2D99" w:rsidRPr="00DE2D99" w:rsidRDefault="00DE2D99" w:rsidP="00DE2D99">
      <w:pPr>
        <w:suppressAutoHyphens w:val="0"/>
        <w:spacing w:before="120"/>
        <w:jc w:val="both"/>
        <w:rPr>
          <w:rFonts w:ascii="Arial" w:hAnsi="Arial" w:cs="Arial"/>
          <w:sz w:val="22"/>
          <w:szCs w:val="22"/>
          <w:lang w:val="en-US" w:eastAsia="en-US"/>
        </w:rPr>
      </w:pPr>
      <w:proofErr w:type="gramStart"/>
      <w:r w:rsidRPr="00DE2D99">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DE2D99">
        <w:rPr>
          <w:rFonts w:ascii="Arial" w:hAnsi="Arial" w:cs="Arial"/>
          <w:sz w:val="22"/>
          <w:szCs w:val="22"/>
          <w:lang w:val="en-US" w:eastAsia="en-US"/>
        </w:rPr>
        <w:t xml:space="preserve"> </w:t>
      </w:r>
    </w:p>
    <w:p w:rsidR="00DE2D99" w:rsidRPr="00DE2D99" w:rsidRDefault="00DE2D99" w:rsidP="00DE2D99">
      <w:pPr>
        <w:tabs>
          <w:tab w:val="left" w:pos="567"/>
        </w:tabs>
        <w:suppressAutoHyphens w:val="0"/>
        <w:jc w:val="both"/>
        <w:rPr>
          <w:rFonts w:ascii="Arial" w:hAnsi="Arial"/>
          <w:sz w:val="22"/>
          <w:szCs w:val="22"/>
          <w:lang w:val="sr-Cyrl-RS" w:eastAsia="en-US"/>
        </w:rPr>
      </w:pPr>
      <w:r w:rsidRPr="00DE2D99">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DE2D99">
        <w:rPr>
          <w:rFonts w:ascii="Arial" w:hAnsi="Arial"/>
          <w:sz w:val="22"/>
          <w:szCs w:val="22"/>
          <w:lang w:val="en-US" w:eastAsia="en-US"/>
        </w:rPr>
        <w:t>право  да</w:t>
      </w:r>
      <w:proofErr w:type="gramEnd"/>
      <w:r w:rsidRPr="00DE2D99">
        <w:rPr>
          <w:rFonts w:ascii="Arial" w:hAnsi="Arial"/>
          <w:sz w:val="22"/>
          <w:szCs w:val="22"/>
          <w:lang w:val="en-US" w:eastAsia="en-US"/>
        </w:rPr>
        <w:t xml:space="preserve"> наплати средство финанасијског обезбеђења за добро извршење посла.</w:t>
      </w:r>
    </w:p>
    <w:p w:rsidR="00DE2D99" w:rsidRPr="00DE2D99" w:rsidRDefault="00DE2D99" w:rsidP="00DE2D99">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sidRPr="00DE2D99">
        <w:rPr>
          <w:rFonts w:ascii="Arial" w:eastAsia="TimesNewRomanPSMT" w:hAnsi="Arial" w:cs="Arial"/>
          <w:b/>
          <w:bCs/>
          <w:iCs/>
          <w:sz w:val="22"/>
          <w:szCs w:val="22"/>
          <w:lang w:val="sr-Cyrl-RS" w:eastAsia="en-US"/>
        </w:rPr>
        <w:t>Достављање средстава финансијског обезбеђења</w:t>
      </w:r>
    </w:p>
    <w:p w:rsidR="00DE2D99" w:rsidRPr="00DE2D99" w:rsidRDefault="00DE2D99" w:rsidP="00DE2D99">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DE2D99">
        <w:rPr>
          <w:rFonts w:ascii="Arial" w:eastAsia="TimesNewRomanPSMT" w:hAnsi="Arial" w:cs="Arial"/>
          <w:bCs/>
          <w:sz w:val="22"/>
          <w:szCs w:val="22"/>
          <w:lang w:val="sr-Cyrl-R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DE2D99">
        <w:rPr>
          <w:rFonts w:ascii="Arial" w:hAnsi="Arial" w:cs="Arial"/>
          <w:sz w:val="22"/>
          <w:szCs w:val="22"/>
          <w:lang w:val="sr-Cyrl-RS" w:eastAsia="en-US"/>
        </w:rPr>
        <w:t xml:space="preserve"> Огранак ТЕНТ, Богољуба Урошевића Црног бр.44., 11500 Обреновац</w:t>
      </w:r>
    </w:p>
    <w:p w:rsidR="00DE2D99" w:rsidRPr="00DE2D99" w:rsidRDefault="00DE2D99" w:rsidP="00DE2D99">
      <w:pPr>
        <w:tabs>
          <w:tab w:val="left" w:pos="567"/>
          <w:tab w:val="left" w:pos="709"/>
        </w:tabs>
        <w:suppressAutoHyphens w:val="0"/>
        <w:spacing w:before="120" w:after="120"/>
        <w:jc w:val="both"/>
        <w:rPr>
          <w:rFonts w:ascii="Arial" w:hAnsi="Arial" w:cs="Arial"/>
          <w:b/>
          <w:sz w:val="22"/>
          <w:szCs w:val="22"/>
          <w:lang w:val="sr-Cyrl-RS" w:eastAsia="en-US"/>
        </w:rPr>
      </w:pPr>
      <w:r w:rsidRPr="00DE2D99">
        <w:rPr>
          <w:rFonts w:ascii="Arial" w:eastAsia="TimesNewRomanPSMT" w:hAnsi="Arial" w:cs="Arial"/>
          <w:bCs/>
          <w:sz w:val="22"/>
          <w:szCs w:val="22"/>
          <w:lang w:val="sr-Cyrl-RS" w:eastAsia="en-US"/>
        </w:rPr>
        <w:t>Средство финансијског обезбеђења за добро извршење посла и отклањање недостатака у гарантном року  гласи на Јавно предузеће „Електропривреда Србије“ Београд,Улица царице Милице 2., 11000 Београд/</w:t>
      </w:r>
      <w:r w:rsidRPr="00DE2D99">
        <w:rPr>
          <w:rFonts w:ascii="Arial" w:hAnsi="Arial" w:cs="Arial"/>
          <w:sz w:val="22"/>
          <w:szCs w:val="22"/>
          <w:lang w:val="sr-Cyrl-RS" w:eastAsia="en-US"/>
        </w:rPr>
        <w:t xml:space="preserve"> Огранак ТЕНТ, ТЕНТ Б - Ушће., 11500 Обреновац </w:t>
      </w:r>
      <w:r w:rsidRPr="00DE2D99">
        <w:rPr>
          <w:rFonts w:ascii="Arial" w:hAnsi="Arial" w:cs="Arial"/>
          <w:b/>
          <w:sz w:val="22"/>
          <w:szCs w:val="22"/>
          <w:lang w:val="sr-Cyrl-RS" w:eastAsia="en-US"/>
        </w:rPr>
        <w:t xml:space="preserve">и доставља се лично или на одговарајући начин поштом на адресу: </w:t>
      </w:r>
    </w:p>
    <w:p w:rsidR="00DE2D99" w:rsidRPr="00DE2D99" w:rsidRDefault="00DE2D99" w:rsidP="00DE2D99">
      <w:pPr>
        <w:spacing w:before="120" w:line="100" w:lineRule="atLeast"/>
        <w:jc w:val="center"/>
        <w:rPr>
          <w:rFonts w:ascii="Arial" w:hAnsi="Arial" w:cs="Arial"/>
          <w:sz w:val="22"/>
          <w:szCs w:val="22"/>
          <w:lang w:val="sr-Cyrl-RS" w:eastAsia="en-US"/>
        </w:rPr>
      </w:pPr>
      <w:r w:rsidRPr="00DE2D99">
        <w:rPr>
          <w:rFonts w:ascii="Arial" w:hAnsi="Arial" w:cs="Arial"/>
          <w:sz w:val="22"/>
          <w:szCs w:val="22"/>
          <w:lang w:val="sr-Cyrl-RS" w:eastAsia="en-US"/>
        </w:rPr>
        <w:t xml:space="preserve">Огранак ТЕНТ, Богољуба Урошевића Црног бр.44., 11500 Обреновац </w:t>
      </w:r>
    </w:p>
    <w:p w:rsidR="00DE2D99" w:rsidRPr="00DE2D99" w:rsidRDefault="00DE2D99" w:rsidP="00DE2D99">
      <w:pPr>
        <w:spacing w:before="120" w:line="100" w:lineRule="atLeast"/>
        <w:jc w:val="center"/>
        <w:rPr>
          <w:rFonts w:ascii="Arial" w:hAnsi="Arial" w:cs="Arial"/>
          <w:b/>
          <w:sz w:val="22"/>
          <w:szCs w:val="22"/>
          <w:lang w:val="sr-Cyrl-RS" w:eastAsia="en-US"/>
        </w:rPr>
      </w:pPr>
      <w:r w:rsidRPr="00DE2D99">
        <w:rPr>
          <w:rFonts w:ascii="Arial" w:hAnsi="Arial" w:cs="Arial"/>
          <w:sz w:val="22"/>
          <w:szCs w:val="22"/>
          <w:lang w:val="sr-Cyrl-RS" w:eastAsia="en-US"/>
        </w:rPr>
        <w:t>са назнаком:</w:t>
      </w:r>
      <w:r w:rsidRPr="00DE2D99">
        <w:rPr>
          <w:rFonts w:ascii="Arial" w:hAnsi="Arial" w:cs="Arial"/>
          <w:b/>
          <w:sz w:val="22"/>
          <w:szCs w:val="22"/>
          <w:lang w:val="sr-Cyrl-RS" w:eastAsia="en-US"/>
        </w:rPr>
        <w:t xml:space="preserve"> Средство финансијског обезбеђења за ЈН бр. 3000/0931/2017(563/2017,984/2017,832/2017,894/2017)</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sr-Cyrl-RS" w:eastAsia="en-US"/>
        </w:rPr>
      </w:pPr>
      <w:r w:rsidRPr="00DE2D99">
        <w:rPr>
          <w:rFonts w:ascii="Arial" w:hAnsi="Arial" w:cs="Arial"/>
          <w:b/>
          <w:sz w:val="22"/>
          <w:szCs w:val="22"/>
          <w:lang w:val="sr-Cyrl-RS" w:eastAsia="en-US"/>
        </w:rPr>
        <w:t>Начин означавања поверљивих података у понуди</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 xml:space="preserve">Наручилац може да одбије да пружи информацију која би значила повреду поверљивости података добијених у понуди. </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Наручилац ће као поверљива третирати она документа која у десном горњем углу великим словима имају исписано „ПОВЕРЉИВО“.</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lastRenderedPageBreak/>
        <w:t>Наручилац не одговара за поверљивост података који нису означени на горе наведени начин.</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E2D99" w:rsidRPr="00DE2D99" w:rsidRDefault="00DE2D99" w:rsidP="00DE2D99">
      <w:pPr>
        <w:tabs>
          <w:tab w:val="left" w:pos="567"/>
        </w:tabs>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Pr="00DE2D99">
        <w:rPr>
          <w:rFonts w:ascii="Arial" w:hAnsi="Arial" w:cs="Arial"/>
          <w:sz w:val="22"/>
          <w:szCs w:val="22"/>
          <w:lang w:val="sr-Cyrl-RS" w:eastAsia="en-US"/>
        </w:rPr>
        <w:t xml:space="preserve"> Неће се сматрати поверљивим докази о испуњености обавезних услова,цена и други подаци из понуде који су од значаја за примену </w:t>
      </w:r>
      <w:r w:rsidRPr="00DE2D99">
        <w:rPr>
          <w:rFonts w:ascii="Arial" w:hAnsi="Arial" w:cs="Arial"/>
          <w:color w:val="00B0F0"/>
          <w:sz w:val="22"/>
          <w:szCs w:val="22"/>
          <w:lang w:eastAsia="en-US"/>
        </w:rPr>
        <w:t xml:space="preserve"> </w:t>
      </w:r>
      <w:r w:rsidRPr="00DE2D99">
        <w:rPr>
          <w:rFonts w:ascii="Arial" w:hAnsi="Arial" w:cs="Arial"/>
          <w:sz w:val="22"/>
          <w:szCs w:val="22"/>
          <w:lang w:val="sr-Cyrl-RS" w:eastAsia="en-US"/>
        </w:rPr>
        <w:t xml:space="preserve">критеријума и рангирање понуде. </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sr-Cyrl-RS" w:eastAsia="en-US"/>
        </w:rPr>
      </w:pPr>
      <w:r w:rsidRPr="00DE2D99">
        <w:rPr>
          <w:rFonts w:ascii="Arial" w:hAnsi="Arial" w:cs="Arial"/>
          <w:b/>
          <w:sz w:val="22"/>
          <w:szCs w:val="22"/>
          <w:lang w:val="sr-Cyrl-RS" w:eastAsia="en-US"/>
        </w:rPr>
        <w:t>Поштовање обавеза које произлазе из прописа о заштити на раду и других прописа</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E2D99">
        <w:rPr>
          <w:rFonts w:ascii="Arial" w:hAnsi="Arial" w:cs="Arial"/>
          <w:sz w:val="22"/>
          <w:szCs w:val="22"/>
          <w:lang w:val="sr-Latn-RS" w:eastAsia="en-US"/>
        </w:rPr>
        <w:t>4.</w:t>
      </w:r>
      <w:r w:rsidRPr="00DE2D99">
        <w:rPr>
          <w:rFonts w:ascii="Arial" w:hAnsi="Arial" w:cs="Arial"/>
          <w:sz w:val="22"/>
          <w:szCs w:val="22"/>
          <w:lang w:val="ru-RU" w:eastAsia="en-US"/>
        </w:rPr>
        <w:t xml:space="preserve"> из конкурсне документације).</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r w:rsidRPr="00DE2D99">
        <w:rPr>
          <w:rFonts w:ascii="Arial" w:hAnsi="Arial" w:cs="Arial"/>
          <w:b/>
          <w:sz w:val="22"/>
          <w:szCs w:val="22"/>
          <w:lang w:val="en-US" w:eastAsia="en-US"/>
        </w:rPr>
        <w:t>Накнада за коришћење патената</w:t>
      </w:r>
    </w:p>
    <w:p w:rsidR="00DE2D99" w:rsidRPr="00DE2D99" w:rsidRDefault="00DE2D99" w:rsidP="00DE2D99">
      <w:pPr>
        <w:tabs>
          <w:tab w:val="left" w:pos="567"/>
        </w:tabs>
        <w:suppressAutoHyphens w:val="0"/>
        <w:jc w:val="both"/>
        <w:rPr>
          <w:rFonts w:ascii="Arial" w:hAnsi="Arial" w:cs="Arial"/>
          <w:sz w:val="22"/>
          <w:szCs w:val="22"/>
          <w:lang w:val="ru-RU" w:eastAsia="sr-Latn-CS"/>
        </w:rPr>
      </w:pPr>
      <w:r w:rsidRPr="00DE2D99">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ru-RU" w:eastAsia="en-US"/>
        </w:rPr>
      </w:pPr>
      <w:r w:rsidRPr="00DE2D99">
        <w:rPr>
          <w:rFonts w:ascii="Arial" w:hAnsi="Arial" w:cs="Arial"/>
          <w:b/>
          <w:sz w:val="22"/>
          <w:szCs w:val="22"/>
          <w:lang w:val="ru-RU" w:eastAsia="en-US"/>
        </w:rPr>
        <w:t>Начело заштите животне средине и обезбеђивања енергетске ефикасности</w:t>
      </w:r>
    </w:p>
    <w:p w:rsidR="00DE2D99" w:rsidRPr="00DE2D99" w:rsidRDefault="00DE2D99" w:rsidP="00DE2D99">
      <w:pPr>
        <w:tabs>
          <w:tab w:val="left" w:pos="567"/>
        </w:tabs>
        <w:suppressAutoHyphens w:val="0"/>
        <w:jc w:val="both"/>
        <w:rPr>
          <w:rFonts w:ascii="Arial" w:hAnsi="Arial" w:cs="Arial"/>
          <w:sz w:val="22"/>
          <w:szCs w:val="22"/>
          <w:lang w:val="ru-RU" w:eastAsia="sr-Latn-CS"/>
        </w:rPr>
      </w:pPr>
      <w:r w:rsidRPr="00DE2D99">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42" w:name="_Toc441651602"/>
      <w:bookmarkStart w:id="43" w:name="_Toc442559913"/>
      <w:r w:rsidRPr="00DE2D99">
        <w:rPr>
          <w:rFonts w:ascii="Arial" w:hAnsi="Arial" w:cs="Arial"/>
          <w:b/>
          <w:sz w:val="22"/>
          <w:szCs w:val="22"/>
          <w:lang w:val="en-US" w:eastAsia="en-US"/>
        </w:rPr>
        <w:t>Додатне информације и објашњења</w:t>
      </w:r>
      <w:bookmarkEnd w:id="42"/>
      <w:bookmarkEnd w:id="43"/>
    </w:p>
    <w:p w:rsidR="00DE2D99" w:rsidRPr="00DE2D99" w:rsidRDefault="00DE2D99" w:rsidP="00DE2D99">
      <w:pPr>
        <w:widowControl w:val="0"/>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DE2D99">
        <w:rPr>
          <w:rFonts w:ascii="Arial" w:hAnsi="Arial" w:cs="Arial"/>
          <w:sz w:val="22"/>
          <w:szCs w:val="22"/>
          <w:lang w:val="en-US" w:eastAsia="en-US"/>
        </w:rPr>
        <w:t>3000/0931/2017(563/2017,984/2017,832/2017,894/2017)</w:t>
      </w:r>
      <w:r w:rsidRPr="00DE2D99">
        <w:rPr>
          <w:rFonts w:ascii="Arial" w:hAnsi="Arial" w:cs="Arial"/>
          <w:sz w:val="22"/>
          <w:szCs w:val="22"/>
          <w:lang w:val="ru-RU" w:eastAsia="en-US"/>
        </w:rPr>
        <w:t>или електронским путем на е-</w:t>
      </w:r>
      <w:r w:rsidRPr="00DE2D99">
        <w:rPr>
          <w:rFonts w:ascii="Arial" w:hAnsi="Arial" w:cs="Arial"/>
          <w:sz w:val="22"/>
          <w:szCs w:val="22"/>
          <w:lang w:val="en-US" w:eastAsia="en-US"/>
        </w:rPr>
        <w:t>mail</w:t>
      </w:r>
      <w:r w:rsidRPr="00DE2D99">
        <w:rPr>
          <w:rFonts w:ascii="Arial" w:hAnsi="Arial" w:cs="Arial"/>
          <w:sz w:val="22"/>
          <w:szCs w:val="22"/>
          <w:lang w:val="ru-RU" w:eastAsia="en-US"/>
        </w:rPr>
        <w:t xml:space="preserve"> адресу:</w:t>
      </w:r>
      <w:hyperlink r:id="rId8" w:history="1">
        <w:r w:rsidRPr="00DE2D99">
          <w:rPr>
            <w:rFonts w:ascii="Arial" w:hAnsi="Arial" w:cs="Arial"/>
            <w:color w:val="0000FF"/>
            <w:sz w:val="22"/>
            <w:szCs w:val="22"/>
            <w:u w:val="single"/>
            <w:lang w:val="sr-Latn-RS" w:eastAsia="en-US"/>
          </w:rPr>
          <w:t>slavisa</w:t>
        </w:r>
        <w:r w:rsidRPr="00DE2D99">
          <w:rPr>
            <w:rFonts w:ascii="Arial" w:hAnsi="Arial" w:cs="Arial"/>
            <w:color w:val="0000FF"/>
            <w:sz w:val="22"/>
            <w:szCs w:val="22"/>
            <w:u w:val="single"/>
            <w:lang w:val="en-US" w:eastAsia="en-US"/>
          </w:rPr>
          <w:t>.zecevic</w:t>
        </w:r>
        <w:r w:rsidRPr="00DE2D99">
          <w:rPr>
            <w:rFonts w:ascii="Arial" w:hAnsi="Arial" w:cs="Arial"/>
            <w:color w:val="0000FF"/>
            <w:sz w:val="22"/>
            <w:szCs w:val="22"/>
            <w:u w:val="single"/>
            <w:lang w:val="ru-RU" w:eastAsia="en-US"/>
          </w:rPr>
          <w:t>@</w:t>
        </w:r>
      </w:hyperlink>
      <w:r w:rsidRPr="00DE2D99">
        <w:rPr>
          <w:rFonts w:ascii="Arial" w:hAnsi="Arial" w:cs="Arial"/>
          <w:color w:val="0000FF"/>
          <w:sz w:val="22"/>
          <w:szCs w:val="22"/>
          <w:u w:val="single"/>
          <w:lang w:val="en-US" w:eastAsia="en-US"/>
        </w:rPr>
        <w:t>eps.rs</w:t>
      </w:r>
      <w:r w:rsidRPr="00DE2D99">
        <w:rPr>
          <w:rFonts w:ascii="Arial" w:hAnsi="Arial" w:cs="Arial"/>
          <w:sz w:val="22"/>
          <w:szCs w:val="22"/>
          <w:lang w:val="ru-RU" w:eastAsia="en-US"/>
        </w:rPr>
        <w:t>,</w:t>
      </w:r>
      <w:r w:rsidRPr="00DE2D99">
        <w:rPr>
          <w:rFonts w:ascii="Arial" w:hAnsi="Arial" w:cs="Arial"/>
          <w:sz w:val="22"/>
          <w:szCs w:val="22"/>
          <w:lang w:val="en-US" w:eastAsia="en-US"/>
        </w:rPr>
        <w:t xml:space="preserve"> </w:t>
      </w:r>
      <w:r w:rsidRPr="00DE2D99">
        <w:rPr>
          <w:rFonts w:ascii="Arial" w:hAnsi="Arial" w:cs="Arial"/>
          <w:sz w:val="22"/>
          <w:szCs w:val="22"/>
          <w:lang w:val="ru-RU" w:eastAsia="en-US"/>
        </w:rPr>
        <w:t>радним данима (понедељак – петак) у времену од 08,00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DE2D99" w:rsidRPr="00DE2D99" w:rsidRDefault="00DE2D99" w:rsidP="00DE2D99">
      <w:pPr>
        <w:suppressAutoHyphens w:val="0"/>
        <w:autoSpaceDE w:val="0"/>
        <w:autoSpaceDN w:val="0"/>
        <w:adjustRightInd w:val="0"/>
        <w:jc w:val="both"/>
        <w:rPr>
          <w:rFonts w:ascii="Arial" w:hAnsi="Arial" w:cs="Arial"/>
          <w:sz w:val="22"/>
          <w:szCs w:val="22"/>
          <w:lang w:val="sr-Latn-CS" w:eastAsia="sr-Latn-CS"/>
        </w:rPr>
      </w:pPr>
      <w:r w:rsidRPr="00DE2D99">
        <w:rPr>
          <w:rFonts w:ascii="Arial" w:hAnsi="Arial" w:cs="Arial"/>
          <w:sz w:val="22"/>
          <w:szCs w:val="22"/>
          <w:lang w:val="sr-Latn-CS" w:eastAsia="sr-Latn-CS"/>
        </w:rPr>
        <w:t>Тражење додатних информација и појашњења телефоном није дозвољено.</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DE2D99" w:rsidRPr="00DE2D99" w:rsidRDefault="00DE2D99" w:rsidP="00DE2D99">
      <w:pPr>
        <w:suppressAutoHyphens w:val="0"/>
        <w:jc w:val="both"/>
        <w:rPr>
          <w:rFonts w:ascii="Arial" w:hAnsi="Arial" w:cs="Arial"/>
          <w:sz w:val="22"/>
          <w:szCs w:val="22"/>
          <w:lang w:val="ru-RU" w:eastAsia="en-US"/>
        </w:rPr>
      </w:pPr>
    </w:p>
    <w:p w:rsidR="00DE2D99" w:rsidRPr="00DE2D99" w:rsidRDefault="00DE2D99" w:rsidP="00DE2D99">
      <w:pPr>
        <w:suppressAutoHyphens w:val="0"/>
        <w:autoSpaceDE w:val="0"/>
        <w:autoSpaceDN w:val="0"/>
        <w:adjustRightInd w:val="0"/>
        <w:jc w:val="both"/>
        <w:rPr>
          <w:rFonts w:ascii="Arial" w:hAnsi="Arial" w:cs="Arial"/>
          <w:sz w:val="22"/>
          <w:szCs w:val="22"/>
          <w:lang w:val="sr-Cyrl-RS" w:eastAsia="sr-Latn-CS"/>
        </w:rPr>
      </w:pPr>
      <w:r w:rsidRPr="00DE2D99">
        <w:rPr>
          <w:rFonts w:ascii="Arial" w:hAnsi="Arial" w:cs="Arial"/>
          <w:sz w:val="22"/>
          <w:szCs w:val="22"/>
          <w:lang w:val="sr-Latn-CS" w:eastAsia="sr-Latn-CS"/>
        </w:rPr>
        <w:lastRenderedPageBreak/>
        <w:t>Комуникација у поступку јавне набавке се врши на начин чланом 20. Закона.</w:t>
      </w:r>
    </w:p>
    <w:p w:rsidR="00DE2D99" w:rsidRPr="00DE2D99" w:rsidRDefault="00DE2D99" w:rsidP="00DE2D99">
      <w:pPr>
        <w:suppressAutoHyphens w:val="0"/>
        <w:autoSpaceDE w:val="0"/>
        <w:autoSpaceDN w:val="0"/>
        <w:adjustRightInd w:val="0"/>
        <w:jc w:val="both"/>
        <w:rPr>
          <w:rFonts w:ascii="Arial" w:hAnsi="Arial" w:cs="Arial"/>
          <w:sz w:val="22"/>
          <w:szCs w:val="22"/>
          <w:lang w:val="sr-Cyrl-RS" w:eastAsia="sr-Latn-CS"/>
        </w:rPr>
      </w:pP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9" w:history="1">
        <w:r w:rsidRPr="00DE2D99">
          <w:rPr>
            <w:rFonts w:ascii="Arial" w:hAnsi="Arial" w:cs="Arial"/>
            <w:color w:val="0000FF"/>
            <w:sz w:val="22"/>
            <w:szCs w:val="22"/>
            <w:u w:val="single"/>
            <w:lang w:val="en-US" w:eastAsia="en-US"/>
          </w:rPr>
          <w:t>www</w:t>
        </w:r>
        <w:r w:rsidRPr="00DE2D99">
          <w:rPr>
            <w:rFonts w:ascii="Arial" w:hAnsi="Arial" w:cs="Arial"/>
            <w:color w:val="0000FF"/>
            <w:sz w:val="22"/>
            <w:szCs w:val="22"/>
            <w:u w:val="single"/>
            <w:lang w:val="ru-RU" w:eastAsia="en-US"/>
          </w:rPr>
          <w:t>.</w:t>
        </w:r>
        <w:r w:rsidRPr="00DE2D99">
          <w:rPr>
            <w:rFonts w:ascii="Arial" w:hAnsi="Arial" w:cs="Arial"/>
            <w:color w:val="0000FF"/>
            <w:sz w:val="22"/>
            <w:szCs w:val="22"/>
            <w:u w:val="single"/>
            <w:lang w:eastAsia="en-US"/>
          </w:rPr>
          <w:t>к</w:t>
        </w:r>
        <w:r w:rsidRPr="00DE2D99">
          <w:rPr>
            <w:rFonts w:ascii="Arial" w:hAnsi="Arial" w:cs="Arial"/>
            <w:color w:val="0000FF"/>
            <w:sz w:val="22"/>
            <w:szCs w:val="22"/>
            <w:u w:val="single"/>
            <w:lang w:val="en-US" w:eastAsia="en-US"/>
          </w:rPr>
          <w:t>jn</w:t>
        </w:r>
        <w:r w:rsidRPr="00DE2D99">
          <w:rPr>
            <w:rFonts w:ascii="Arial" w:hAnsi="Arial" w:cs="Arial"/>
            <w:color w:val="0000FF"/>
            <w:sz w:val="22"/>
            <w:szCs w:val="22"/>
            <w:u w:val="single"/>
            <w:lang w:val="ru-RU" w:eastAsia="en-US"/>
          </w:rPr>
          <w:t>.</w:t>
        </w:r>
        <w:r w:rsidRPr="00DE2D99">
          <w:rPr>
            <w:rFonts w:ascii="Arial" w:hAnsi="Arial" w:cs="Arial"/>
            <w:color w:val="0000FF"/>
            <w:sz w:val="22"/>
            <w:szCs w:val="22"/>
            <w:u w:val="single"/>
            <w:lang w:val="en-US" w:eastAsia="en-US"/>
          </w:rPr>
          <w:t>gov</w:t>
        </w:r>
        <w:r w:rsidRPr="00DE2D99">
          <w:rPr>
            <w:rFonts w:ascii="Arial" w:hAnsi="Arial" w:cs="Arial"/>
            <w:color w:val="0000FF"/>
            <w:sz w:val="22"/>
            <w:szCs w:val="22"/>
            <w:u w:val="single"/>
            <w:lang w:val="ru-RU" w:eastAsia="en-US"/>
          </w:rPr>
          <w:t>.</w:t>
        </w:r>
        <w:r w:rsidRPr="00DE2D99">
          <w:rPr>
            <w:rFonts w:ascii="Arial" w:hAnsi="Arial" w:cs="Arial"/>
            <w:color w:val="0000FF"/>
            <w:sz w:val="22"/>
            <w:szCs w:val="22"/>
            <w:u w:val="single"/>
            <w:lang w:val="en-US" w:eastAsia="en-US"/>
          </w:rPr>
          <w:t>rs</w:t>
        </w:r>
      </w:hyperlink>
      <w:r w:rsidRPr="00DE2D99">
        <w:rPr>
          <w:rFonts w:ascii="Arial" w:hAnsi="Arial" w:cs="Arial"/>
          <w:sz w:val="22"/>
          <w:szCs w:val="22"/>
          <w:lang w:val="ru-RU" w:eastAsia="en-US"/>
        </w:rPr>
        <w:t>).</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44" w:name="_Toc441651603"/>
      <w:bookmarkStart w:id="45" w:name="_Toc442559914"/>
      <w:r w:rsidRPr="00DE2D99">
        <w:rPr>
          <w:rFonts w:ascii="Arial" w:hAnsi="Arial" w:cs="Arial"/>
          <w:b/>
          <w:sz w:val="22"/>
          <w:szCs w:val="22"/>
          <w:lang w:val="en-US" w:eastAsia="en-US"/>
        </w:rPr>
        <w:t>Трошкови понуде</w:t>
      </w:r>
      <w:bookmarkEnd w:id="44"/>
      <w:bookmarkEnd w:id="45"/>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E2D99" w:rsidRPr="00765B01"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sr-Cyrl-RS" w:eastAsia="en-US"/>
        </w:rPr>
      </w:pPr>
      <w:r w:rsidRPr="00DE2D99">
        <w:rPr>
          <w:rFonts w:ascii="Arial" w:hAnsi="Arial" w:cs="Arial"/>
          <w:b/>
          <w:sz w:val="22"/>
          <w:szCs w:val="22"/>
          <w:lang w:val="sr-Cyrl-RS" w:eastAsia="en-US"/>
        </w:rPr>
        <w:t>Д</w:t>
      </w:r>
      <w:r w:rsidRPr="00DE2D99">
        <w:rPr>
          <w:rFonts w:ascii="Arial" w:hAnsi="Arial" w:cs="Arial"/>
          <w:b/>
          <w:sz w:val="22"/>
          <w:szCs w:val="22"/>
          <w:lang w:val="sr-Latn-CS" w:eastAsia="en-US"/>
        </w:rPr>
        <w:t>одатн</w:t>
      </w:r>
      <w:r w:rsidRPr="00DE2D99">
        <w:rPr>
          <w:rFonts w:ascii="Arial" w:hAnsi="Arial" w:cs="Arial"/>
          <w:b/>
          <w:sz w:val="22"/>
          <w:szCs w:val="22"/>
          <w:lang w:val="sr-Cyrl-RS" w:eastAsia="en-US"/>
        </w:rPr>
        <w:t>а</w:t>
      </w:r>
      <w:r w:rsidRPr="00DE2D99">
        <w:rPr>
          <w:rFonts w:ascii="Arial" w:hAnsi="Arial" w:cs="Arial"/>
          <w:b/>
          <w:sz w:val="22"/>
          <w:szCs w:val="22"/>
          <w:lang w:val="sr-Latn-CS" w:eastAsia="en-US"/>
        </w:rPr>
        <w:t xml:space="preserve"> објашњења</w:t>
      </w:r>
      <w:r w:rsidRPr="00DE2D99">
        <w:rPr>
          <w:rFonts w:ascii="Arial" w:hAnsi="Arial" w:cs="Arial"/>
          <w:b/>
          <w:sz w:val="22"/>
          <w:szCs w:val="22"/>
          <w:lang w:val="sr-Cyrl-RS" w:eastAsia="en-US"/>
        </w:rPr>
        <w:t>, контрола и допуштене исправке</w:t>
      </w:r>
    </w:p>
    <w:p w:rsidR="00DE2D99" w:rsidRPr="00DE2D99" w:rsidRDefault="00DE2D99" w:rsidP="00DE2D99">
      <w:pPr>
        <w:tabs>
          <w:tab w:val="left" w:pos="567"/>
        </w:tabs>
        <w:suppressAutoHyphens w:val="0"/>
        <w:jc w:val="both"/>
        <w:rPr>
          <w:rFonts w:ascii="Arial" w:eastAsia="TimesNewRomanPSMT" w:hAnsi="Arial" w:cs="Arial"/>
          <w:sz w:val="22"/>
          <w:szCs w:val="22"/>
          <w:lang w:val="sr-Cyrl-RS" w:eastAsia="en-US"/>
        </w:rPr>
      </w:pPr>
      <w:r w:rsidRPr="00DE2D99">
        <w:rPr>
          <w:rFonts w:ascii="Arial" w:eastAsia="TimesNewRomanPSMT" w:hAnsi="Arial" w:cs="Arial"/>
          <w:sz w:val="22"/>
          <w:szCs w:val="22"/>
          <w:lang w:val="sr-Cyrl-R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2D99" w:rsidRPr="00DE2D99" w:rsidRDefault="00DE2D99" w:rsidP="00DE2D99">
      <w:pPr>
        <w:tabs>
          <w:tab w:val="left" w:pos="567"/>
        </w:tabs>
        <w:suppressAutoHyphens w:val="0"/>
        <w:jc w:val="both"/>
        <w:rPr>
          <w:rFonts w:ascii="Arial" w:eastAsia="TimesNewRomanPSMT" w:hAnsi="Arial" w:cs="Arial"/>
          <w:sz w:val="22"/>
          <w:szCs w:val="22"/>
          <w:lang w:val="ru-RU" w:eastAsia="en-US"/>
        </w:rPr>
      </w:pPr>
      <w:r w:rsidRPr="00DE2D99">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E2D99" w:rsidRPr="00DE2D99" w:rsidRDefault="00DE2D99" w:rsidP="00DE2D99">
      <w:pPr>
        <w:tabs>
          <w:tab w:val="left" w:pos="567"/>
        </w:tabs>
        <w:suppressAutoHyphens w:val="0"/>
        <w:jc w:val="both"/>
        <w:rPr>
          <w:rFonts w:ascii="Arial" w:eastAsia="TimesNewRomanPSMT" w:hAnsi="Arial" w:cs="Arial"/>
          <w:sz w:val="22"/>
          <w:szCs w:val="22"/>
          <w:lang w:val="ru-RU" w:eastAsia="en-US"/>
        </w:rPr>
      </w:pPr>
      <w:r w:rsidRPr="00DE2D99">
        <w:rPr>
          <w:rFonts w:ascii="Arial" w:eastAsia="TimesNewRomanPSMT" w:hAnsi="Arial" w:cs="Arial"/>
          <w:sz w:val="22"/>
          <w:szCs w:val="22"/>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2D99" w:rsidRPr="00DE2D99" w:rsidRDefault="00DE2D99" w:rsidP="00765B01">
      <w:pPr>
        <w:tabs>
          <w:tab w:val="left" w:pos="567"/>
        </w:tabs>
        <w:suppressAutoHyphens w:val="0"/>
        <w:ind w:left="142"/>
        <w:jc w:val="both"/>
        <w:rPr>
          <w:rFonts w:ascii="Arial" w:eastAsia="TimesNewRomanPSMT" w:hAnsi="Arial" w:cs="Arial"/>
          <w:sz w:val="22"/>
          <w:szCs w:val="22"/>
          <w:lang w:val="ru-RU" w:eastAsia="en-US"/>
        </w:rPr>
      </w:pPr>
      <w:r w:rsidRPr="00DE2D99">
        <w:rPr>
          <w:rFonts w:ascii="Arial" w:eastAsia="TimesNewRomanPSMT" w:hAnsi="Arial" w:cs="Arial"/>
          <w:sz w:val="22"/>
          <w:szCs w:val="22"/>
          <w:lang w:val="ru-RU"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r w:rsidRPr="00DE2D99">
        <w:rPr>
          <w:rFonts w:ascii="Arial" w:hAnsi="Arial" w:cs="Arial"/>
          <w:b/>
          <w:sz w:val="22"/>
          <w:szCs w:val="22"/>
          <w:lang w:val="en-US" w:eastAsia="en-US"/>
        </w:rPr>
        <w:t>Разлози за одбијање понуде</w:t>
      </w:r>
    </w:p>
    <w:p w:rsidR="00DE2D99" w:rsidRPr="00DE2D99" w:rsidRDefault="00DE2D99" w:rsidP="00DE2D99">
      <w:pPr>
        <w:suppressAutoHyphens w:val="0"/>
        <w:autoSpaceDE w:val="0"/>
        <w:autoSpaceDN w:val="0"/>
        <w:adjustRightInd w:val="0"/>
        <w:jc w:val="both"/>
        <w:rPr>
          <w:rFonts w:ascii="Arial" w:eastAsia="TimesNewRomanPSMT" w:hAnsi="Arial" w:cs="Arial"/>
          <w:bCs/>
          <w:iCs/>
          <w:sz w:val="22"/>
          <w:szCs w:val="22"/>
          <w:lang w:val="ru-RU" w:eastAsia="en-US"/>
        </w:rPr>
      </w:pPr>
      <w:r w:rsidRPr="00DE2D99">
        <w:rPr>
          <w:rFonts w:ascii="Arial" w:eastAsia="TimesNewRomanPSMT" w:hAnsi="Arial" w:cs="Arial"/>
          <w:bCs/>
          <w:iCs/>
          <w:sz w:val="22"/>
          <w:szCs w:val="22"/>
          <w:lang w:val="en-US" w:eastAsia="en-US"/>
        </w:rPr>
        <w:t>Понуда ће бити одбијена ако:</w:t>
      </w:r>
    </w:p>
    <w:p w:rsidR="00DE2D99" w:rsidRPr="00DE2D99" w:rsidRDefault="00DE2D99" w:rsidP="00DE2D99">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DE2D99">
        <w:rPr>
          <w:rFonts w:ascii="Arial" w:eastAsia="TimesNewRomanPSMT" w:hAnsi="Arial" w:cs="Arial"/>
          <w:bCs/>
          <w:iCs/>
          <w:sz w:val="22"/>
          <w:szCs w:val="22"/>
          <w:lang w:val="ru-RU" w:eastAsia="en-US"/>
        </w:rPr>
        <w:t>је неблаговремена, неприхватљива или неодговарајућа;</w:t>
      </w:r>
    </w:p>
    <w:p w:rsidR="00DE2D99" w:rsidRPr="00DE2D99" w:rsidRDefault="00DE2D99" w:rsidP="00DE2D99">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DE2D99">
        <w:rPr>
          <w:rFonts w:ascii="Arial" w:eastAsia="TimesNewRomanPSMT" w:hAnsi="Arial" w:cs="Arial"/>
          <w:bCs/>
          <w:iCs/>
          <w:sz w:val="22"/>
          <w:szCs w:val="22"/>
          <w:lang w:val="ru-RU" w:eastAsia="en-US"/>
        </w:rPr>
        <w:t>ако се понуђач не сагласи са исправком рачунских грешака;</w:t>
      </w:r>
    </w:p>
    <w:p w:rsidR="00DE2D99" w:rsidRPr="00DE2D99" w:rsidRDefault="00DE2D99" w:rsidP="00DE2D99">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E2D99">
        <w:rPr>
          <w:rFonts w:ascii="Arial" w:eastAsia="TimesNewRomanPSMT" w:hAnsi="Arial" w:cs="Arial"/>
          <w:bCs/>
          <w:iCs/>
          <w:sz w:val="22"/>
          <w:szCs w:val="22"/>
          <w:lang w:val="ru-RU" w:eastAsia="en-US"/>
        </w:rPr>
        <w:t xml:space="preserve">ако има битне недостатке сходно члану 106. </w:t>
      </w:r>
      <w:r w:rsidRPr="00DE2D99">
        <w:rPr>
          <w:rFonts w:ascii="Arial" w:eastAsia="TimesNewRomanPSMT" w:hAnsi="Arial" w:cs="Arial"/>
          <w:bCs/>
          <w:iCs/>
          <w:sz w:val="22"/>
          <w:szCs w:val="22"/>
          <w:lang w:val="en-US" w:eastAsia="en-US"/>
        </w:rPr>
        <w:t>ЗЈН</w:t>
      </w:r>
    </w:p>
    <w:p w:rsidR="00DE2D99" w:rsidRPr="00DE2D99" w:rsidRDefault="00DE2D99" w:rsidP="00DE2D99">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DE2D99">
        <w:rPr>
          <w:rFonts w:ascii="Arial" w:eastAsia="TimesNewRomanPSMT" w:hAnsi="Arial" w:cs="Arial"/>
          <w:bCs/>
          <w:iCs/>
          <w:sz w:val="22"/>
          <w:szCs w:val="22"/>
          <w:lang w:val="en-US" w:eastAsia="en-US"/>
        </w:rPr>
        <w:t>односно</w:t>
      </w:r>
      <w:proofErr w:type="gramEnd"/>
      <w:r w:rsidRPr="00DE2D99">
        <w:rPr>
          <w:rFonts w:ascii="Arial" w:eastAsia="TimesNewRomanPSMT" w:hAnsi="Arial" w:cs="Arial"/>
          <w:bCs/>
          <w:iCs/>
          <w:sz w:val="22"/>
          <w:szCs w:val="22"/>
          <w:lang w:val="en-US" w:eastAsia="en-US"/>
        </w:rPr>
        <w:t xml:space="preserve"> ако:</w:t>
      </w:r>
    </w:p>
    <w:p w:rsidR="00DE2D99" w:rsidRPr="00DE2D99" w:rsidRDefault="00DE2D99" w:rsidP="00DE2D99">
      <w:pPr>
        <w:numPr>
          <w:ilvl w:val="0"/>
          <w:numId w:val="29"/>
        </w:numPr>
        <w:suppressAutoHyphens w:val="0"/>
        <w:spacing w:before="120"/>
        <w:ind w:left="284" w:hanging="142"/>
        <w:jc w:val="both"/>
        <w:rPr>
          <w:rFonts w:ascii="Arial" w:hAnsi="Arial" w:cs="Arial"/>
          <w:sz w:val="22"/>
          <w:szCs w:val="22"/>
          <w:lang w:val="ru-RU" w:eastAsia="en-US"/>
        </w:rPr>
      </w:pPr>
      <w:r w:rsidRPr="00DE2D99">
        <w:rPr>
          <w:rFonts w:ascii="Arial" w:hAnsi="Arial" w:cs="Arial"/>
          <w:sz w:val="22"/>
          <w:szCs w:val="22"/>
          <w:lang w:val="ru-RU" w:eastAsia="en-US"/>
        </w:rPr>
        <w:t xml:space="preserve">Понуђач не докаже да </w:t>
      </w:r>
      <w:r w:rsidRPr="00DE2D99">
        <w:rPr>
          <w:rFonts w:ascii="Arial" w:eastAsia="TimesNewRomanPSMT" w:hAnsi="Arial" w:cs="Arial"/>
          <w:bCs/>
          <w:iCs/>
          <w:sz w:val="22"/>
          <w:szCs w:val="22"/>
          <w:lang w:val="ru-RU" w:eastAsia="en-US"/>
        </w:rPr>
        <w:t>испуњава обавезне</w:t>
      </w:r>
      <w:r w:rsidRPr="00DE2D99">
        <w:rPr>
          <w:rFonts w:ascii="Arial" w:eastAsia="TimesNewRomanPSMT" w:hAnsi="Arial" w:cs="Arial"/>
          <w:bCs/>
          <w:iCs/>
          <w:sz w:val="22"/>
          <w:szCs w:val="22"/>
          <w:lang w:val="sr-Cyrl-RS" w:eastAsia="en-US"/>
        </w:rPr>
        <w:t xml:space="preserve"> и додатне</w:t>
      </w:r>
      <w:r w:rsidRPr="00DE2D99">
        <w:rPr>
          <w:rFonts w:ascii="Arial" w:eastAsia="TimesNewRomanPSMT" w:hAnsi="Arial" w:cs="Arial"/>
          <w:bCs/>
          <w:iCs/>
          <w:sz w:val="22"/>
          <w:szCs w:val="22"/>
          <w:lang w:val="ru-RU" w:eastAsia="en-US"/>
        </w:rPr>
        <w:t xml:space="preserve"> услове за учешће;</w:t>
      </w:r>
    </w:p>
    <w:p w:rsidR="00DE2D99" w:rsidRPr="00DE2D99" w:rsidRDefault="00DE2D99" w:rsidP="00DE2D99">
      <w:pPr>
        <w:numPr>
          <w:ilvl w:val="0"/>
          <w:numId w:val="29"/>
        </w:numPr>
        <w:suppressAutoHyphens w:val="0"/>
        <w:spacing w:before="120"/>
        <w:ind w:left="284" w:hanging="142"/>
        <w:jc w:val="both"/>
        <w:rPr>
          <w:rFonts w:ascii="Arial" w:eastAsia="TimesNewRomanPSMT" w:hAnsi="Arial" w:cs="Arial"/>
          <w:sz w:val="22"/>
          <w:szCs w:val="22"/>
          <w:lang w:val="ru-RU" w:eastAsia="en-US"/>
        </w:rPr>
      </w:pPr>
      <w:r w:rsidRPr="00DE2D99">
        <w:rPr>
          <w:rFonts w:ascii="Arial" w:eastAsia="TimesNewRomanPSMT" w:hAnsi="Arial" w:cs="Arial"/>
          <w:sz w:val="22"/>
          <w:szCs w:val="22"/>
          <w:lang w:val="sr-Cyrl-RS" w:eastAsia="en-US"/>
        </w:rPr>
        <w:t xml:space="preserve"> Ако </w:t>
      </w:r>
      <w:r w:rsidRPr="00DE2D99">
        <w:rPr>
          <w:rFonts w:ascii="Arial" w:eastAsia="TimesNewRomanPSMT" w:hAnsi="Arial" w:cs="Arial"/>
          <w:sz w:val="22"/>
          <w:szCs w:val="22"/>
          <w:lang w:val="ru-RU" w:eastAsia="en-US"/>
        </w:rPr>
        <w:t>је понуђени рок важења понуде краћи од прописаног;</w:t>
      </w:r>
    </w:p>
    <w:p w:rsidR="00DE2D99" w:rsidRPr="00DE2D99" w:rsidRDefault="00DE2D99" w:rsidP="00DE2D99">
      <w:pPr>
        <w:numPr>
          <w:ilvl w:val="0"/>
          <w:numId w:val="29"/>
        </w:numPr>
        <w:suppressAutoHyphens w:val="0"/>
        <w:spacing w:before="120"/>
        <w:ind w:left="284" w:hanging="142"/>
        <w:jc w:val="both"/>
        <w:rPr>
          <w:rFonts w:ascii="Arial" w:eastAsia="TimesNewRomanPSMT" w:hAnsi="Arial" w:cs="Arial"/>
          <w:sz w:val="22"/>
          <w:szCs w:val="22"/>
          <w:lang w:val="ru-RU" w:eastAsia="en-US"/>
        </w:rPr>
      </w:pPr>
      <w:r w:rsidRPr="00DE2D99">
        <w:rPr>
          <w:rFonts w:ascii="Arial" w:eastAsia="TimesNewRomanPSMT" w:hAnsi="Arial" w:cs="Arial"/>
          <w:sz w:val="22"/>
          <w:szCs w:val="22"/>
          <w:lang w:val="sr-Cyrl-RS" w:eastAsia="en-US"/>
        </w:rPr>
        <w:t>Понуђач не достави Меницу за озбиљност понуде;</w:t>
      </w:r>
    </w:p>
    <w:p w:rsidR="00DE2D99" w:rsidRPr="00A3750F" w:rsidRDefault="00DE2D99" w:rsidP="00DE2D99">
      <w:pPr>
        <w:numPr>
          <w:ilvl w:val="0"/>
          <w:numId w:val="29"/>
        </w:numPr>
        <w:suppressAutoHyphens w:val="0"/>
        <w:spacing w:before="120"/>
        <w:ind w:left="426" w:hanging="284"/>
        <w:jc w:val="both"/>
        <w:rPr>
          <w:rFonts w:ascii="Arial" w:hAnsi="Arial" w:cs="Arial"/>
          <w:sz w:val="22"/>
          <w:szCs w:val="22"/>
          <w:lang w:val="ru-RU" w:eastAsia="en-US"/>
        </w:rPr>
      </w:pPr>
      <w:r w:rsidRPr="00DE2D99">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A3750F" w:rsidRPr="00A3750F" w:rsidRDefault="00DE2D99" w:rsidP="00A3750F">
      <w:pPr>
        <w:numPr>
          <w:ilvl w:val="0"/>
          <w:numId w:val="29"/>
        </w:numPr>
        <w:suppressAutoHyphens w:val="0"/>
        <w:spacing w:before="120"/>
        <w:ind w:left="426" w:hanging="284"/>
        <w:jc w:val="both"/>
        <w:rPr>
          <w:rFonts w:ascii="Arial" w:hAnsi="Arial" w:cs="Arial"/>
          <w:sz w:val="22"/>
          <w:szCs w:val="22"/>
          <w:lang w:val="ru-RU" w:eastAsia="en-US"/>
        </w:rPr>
      </w:pPr>
      <w:r w:rsidRPr="00DE2D99">
        <w:rPr>
          <w:rFonts w:ascii="Arial" w:hAnsi="Arial" w:cs="Arial"/>
          <w:sz w:val="22"/>
          <w:szCs w:val="22"/>
          <w:lang w:val="sr-Cyrl-RS" w:eastAsia="en-US"/>
        </w:rPr>
        <w:t>Понуђач не достави технички лист</w:t>
      </w:r>
      <w:r w:rsidRPr="00DE2D99">
        <w:rPr>
          <w:rFonts w:ascii="Arial" w:hAnsi="Arial" w:cs="Arial"/>
          <w:sz w:val="22"/>
          <w:szCs w:val="22"/>
          <w:lang w:val="ru-RU" w:eastAsia="en-US"/>
        </w:rPr>
        <w:t xml:space="preserve"> о </w:t>
      </w:r>
      <w:r w:rsidR="00A3750F" w:rsidRPr="00A3750F">
        <w:rPr>
          <w:rFonts w:ascii="Arial" w:hAnsi="Arial" w:cs="Arial"/>
          <w:sz w:val="22"/>
          <w:szCs w:val="22"/>
          <w:lang w:val="sr-Cyrl-RS" w:eastAsia="en-US"/>
        </w:rPr>
        <w:t>производу</w:t>
      </w:r>
    </w:p>
    <w:p w:rsidR="00DE2D99" w:rsidRDefault="00DE2D99" w:rsidP="00765B01">
      <w:pPr>
        <w:numPr>
          <w:ilvl w:val="0"/>
          <w:numId w:val="29"/>
        </w:numPr>
        <w:suppressAutoHyphens w:val="0"/>
        <w:spacing w:before="120"/>
        <w:ind w:left="426"/>
        <w:jc w:val="both"/>
        <w:rPr>
          <w:rFonts w:ascii="Arial" w:hAnsi="Arial" w:cs="Arial"/>
          <w:sz w:val="22"/>
          <w:szCs w:val="22"/>
          <w:lang w:val="ru-RU" w:eastAsia="en-US"/>
        </w:rPr>
      </w:pPr>
      <w:r w:rsidRPr="00DE2D99">
        <w:rPr>
          <w:rFonts w:ascii="Arial" w:hAnsi="Arial" w:cs="Arial"/>
          <w:sz w:val="22"/>
          <w:szCs w:val="22"/>
          <w:lang w:val="sr-Cyrl-RS" w:eastAsia="en-US"/>
        </w:rPr>
        <w:t xml:space="preserve">Понуђач не достави </w:t>
      </w:r>
      <w:r w:rsidRPr="00DE2D99">
        <w:rPr>
          <w:rFonts w:ascii="Arial" w:hAnsi="Arial" w:cs="Arial"/>
          <w:sz w:val="22"/>
          <w:szCs w:val="22"/>
          <w:lang w:val="ru-RU" w:eastAsia="en-US"/>
        </w:rPr>
        <w:t>Доказ</w:t>
      </w:r>
      <w:r w:rsidRPr="00DE2D99">
        <w:rPr>
          <w:rFonts w:ascii="Arial" w:hAnsi="Arial" w:cs="Arial"/>
          <w:sz w:val="22"/>
          <w:szCs w:val="22"/>
          <w:lang w:val="sr-Cyrl-RS" w:eastAsia="en-US"/>
        </w:rPr>
        <w:t>е</w:t>
      </w:r>
      <w:r w:rsidRPr="00DE2D99">
        <w:rPr>
          <w:rFonts w:ascii="Arial" w:hAnsi="Arial" w:cs="Arial"/>
          <w:sz w:val="22"/>
          <w:szCs w:val="22"/>
          <w:lang w:val="ru-RU" w:eastAsia="en-US"/>
        </w:rPr>
        <w:t xml:space="preserve"> о усаглашености са захтеваним стандардима (Одобрење-допис произвођача опреме</w:t>
      </w:r>
      <w:r w:rsidR="00765B01" w:rsidRPr="00765B01">
        <w:t xml:space="preserve"> </w:t>
      </w:r>
      <w:r w:rsidR="00BB1984" w:rsidRPr="00BB1984">
        <w:rPr>
          <w:rFonts w:ascii="Arial" w:hAnsi="Arial" w:cs="Arial"/>
          <w:sz w:val="22"/>
          <w:szCs w:val="22"/>
          <w:lang w:val="sr-Cyrl-RS"/>
        </w:rPr>
        <w:t>и</w:t>
      </w:r>
      <w:r w:rsidR="00BB1984">
        <w:rPr>
          <w:lang w:val="sr-Cyrl-RS"/>
        </w:rPr>
        <w:t xml:space="preserve"> </w:t>
      </w:r>
      <w:r w:rsidR="00765B01" w:rsidRPr="00765B01">
        <w:rPr>
          <w:rFonts w:ascii="Arial" w:hAnsi="Arial" w:cs="Arial"/>
          <w:sz w:val="22"/>
          <w:szCs w:val="22"/>
          <w:lang w:val="ru-RU" w:eastAsia="en-US"/>
        </w:rPr>
        <w:t>доказ у облику извештаја експлоатационог испитивања са ла</w:t>
      </w:r>
      <w:r w:rsidR="00765B01">
        <w:rPr>
          <w:rFonts w:ascii="Arial" w:hAnsi="Arial" w:cs="Arial"/>
          <w:sz w:val="22"/>
          <w:szCs w:val="22"/>
          <w:lang w:val="ru-RU" w:eastAsia="en-US"/>
        </w:rPr>
        <w:t>бораторијским анализама урађеним</w:t>
      </w:r>
      <w:r w:rsidR="00765B01" w:rsidRPr="00765B01">
        <w:rPr>
          <w:rFonts w:ascii="Arial" w:hAnsi="Arial" w:cs="Arial"/>
          <w:sz w:val="22"/>
          <w:szCs w:val="22"/>
          <w:lang w:val="ru-RU" w:eastAsia="en-US"/>
        </w:rPr>
        <w:t xml:space="preserve"> у независној акредитованој лабораторији</w:t>
      </w:r>
      <w:r w:rsidR="00765B01">
        <w:rPr>
          <w:rFonts w:ascii="Arial" w:hAnsi="Arial" w:cs="Arial"/>
          <w:sz w:val="22"/>
          <w:szCs w:val="22"/>
          <w:lang w:val="ru-RU" w:eastAsia="en-US"/>
        </w:rPr>
        <w:t xml:space="preserve"> </w:t>
      </w:r>
      <w:r w:rsidRPr="00DE2D99">
        <w:rPr>
          <w:rFonts w:ascii="Arial" w:hAnsi="Arial" w:cs="Arial"/>
          <w:sz w:val="22"/>
          <w:szCs w:val="22"/>
          <w:lang w:val="ru-RU" w:eastAsia="en-US"/>
        </w:rPr>
        <w:t>)  - Партиј</w:t>
      </w:r>
      <w:r w:rsidRPr="00DE2D99">
        <w:rPr>
          <w:rFonts w:ascii="Arial" w:hAnsi="Arial" w:cs="Arial"/>
          <w:sz w:val="22"/>
          <w:szCs w:val="22"/>
          <w:lang w:val="sr-Cyrl-RS" w:eastAsia="en-US"/>
        </w:rPr>
        <w:t>а</w:t>
      </w:r>
      <w:r w:rsidRPr="00DE2D99">
        <w:rPr>
          <w:rFonts w:ascii="Arial" w:hAnsi="Arial" w:cs="Arial"/>
          <w:sz w:val="22"/>
          <w:szCs w:val="22"/>
          <w:lang w:val="ru-RU" w:eastAsia="en-US"/>
        </w:rPr>
        <w:t xml:space="preserve"> 2 </w:t>
      </w:r>
      <w:r w:rsidR="00A3750F">
        <w:rPr>
          <w:rFonts w:ascii="Arial" w:hAnsi="Arial" w:cs="Arial"/>
          <w:sz w:val="22"/>
          <w:szCs w:val="22"/>
          <w:lang w:val="ru-RU" w:eastAsia="en-US"/>
        </w:rPr>
        <w:t>уколико нуди одговарајућа уља.</w:t>
      </w:r>
    </w:p>
    <w:p w:rsidR="00DE2D99" w:rsidRPr="00DE2D99" w:rsidRDefault="00DE2D99" w:rsidP="00A3750F">
      <w:pPr>
        <w:numPr>
          <w:ilvl w:val="0"/>
          <w:numId w:val="29"/>
        </w:numPr>
        <w:suppressAutoHyphens w:val="0"/>
        <w:spacing w:before="120"/>
        <w:ind w:left="426" w:hanging="284"/>
        <w:jc w:val="both"/>
        <w:rPr>
          <w:rFonts w:ascii="Arial" w:hAnsi="Arial" w:cs="Arial"/>
          <w:sz w:val="22"/>
          <w:szCs w:val="22"/>
          <w:lang w:val="ru-RU" w:eastAsia="en-US"/>
        </w:rPr>
      </w:pPr>
      <w:r w:rsidRPr="00DE2D99">
        <w:rPr>
          <w:rFonts w:ascii="Arial" w:hAnsi="Arial" w:cs="Arial"/>
          <w:sz w:val="22"/>
          <w:szCs w:val="22"/>
          <w:lang w:val="ru-RU" w:eastAsia="en-US"/>
        </w:rPr>
        <w:t>Одобрење-допис произвођача опреме – Партија 3</w:t>
      </w:r>
      <w:r w:rsidR="00A3750F" w:rsidRPr="00A3750F">
        <w:rPr>
          <w:rFonts w:ascii="Arial" w:hAnsi="Arial" w:cs="Arial"/>
          <w:sz w:val="22"/>
          <w:szCs w:val="22"/>
          <w:lang w:val="ru-RU" w:eastAsia="en-US"/>
        </w:rPr>
        <w:t xml:space="preserve"> уколико нуди одговарајућа уља.</w:t>
      </w:r>
    </w:p>
    <w:p w:rsidR="00DE2D99" w:rsidRPr="00DE2D99" w:rsidRDefault="00DE2D99" w:rsidP="00DE2D99">
      <w:pPr>
        <w:suppressAutoHyphens w:val="0"/>
        <w:ind w:left="426"/>
        <w:jc w:val="center"/>
        <w:rPr>
          <w:rFonts w:ascii="Arial" w:hAnsi="Arial" w:cs="Arial"/>
          <w:sz w:val="22"/>
          <w:szCs w:val="22"/>
          <w:lang w:val="sr-Cyrl-RS" w:eastAsia="en-US"/>
        </w:rPr>
      </w:pPr>
    </w:p>
    <w:p w:rsidR="00DE2D99" w:rsidRPr="00DE2D99" w:rsidRDefault="00DE2D99" w:rsidP="00DE2D99">
      <w:pPr>
        <w:tabs>
          <w:tab w:val="num" w:pos="567"/>
          <w:tab w:val="num" w:pos="630"/>
        </w:tabs>
        <w:suppressAutoHyphens w:val="0"/>
        <w:ind w:left="426" w:hanging="284"/>
        <w:jc w:val="both"/>
        <w:rPr>
          <w:rFonts w:ascii="Arial" w:hAnsi="Arial" w:cs="Arial"/>
          <w:sz w:val="22"/>
          <w:szCs w:val="22"/>
          <w:lang w:val="ru-RU" w:eastAsia="en-US"/>
        </w:rPr>
      </w:pPr>
      <w:r w:rsidRPr="00DE2D99">
        <w:rPr>
          <w:rFonts w:ascii="Arial" w:hAnsi="Arial" w:cs="Arial"/>
          <w:sz w:val="22"/>
          <w:szCs w:val="22"/>
          <w:lang w:val="sr-Cyrl-RS" w:eastAsia="en-US"/>
        </w:rPr>
        <w:lastRenderedPageBreak/>
        <w:t xml:space="preserve">Не буде достављен </w:t>
      </w:r>
      <w:r w:rsidRPr="00DE2D99">
        <w:rPr>
          <w:rFonts w:ascii="Arial" w:hAnsi="Arial" w:cs="Arial"/>
          <w:sz w:val="22"/>
          <w:szCs w:val="22"/>
          <w:lang w:val="ru-RU" w:eastAsia="en-US"/>
        </w:rPr>
        <w:t xml:space="preserve">Споразум о заједничком </w:t>
      </w:r>
      <w:r w:rsidR="00A3750F">
        <w:rPr>
          <w:rFonts w:ascii="Arial" w:hAnsi="Arial" w:cs="Arial"/>
          <w:sz w:val="22"/>
          <w:szCs w:val="22"/>
          <w:lang w:val="ru-RU" w:eastAsia="en-US"/>
        </w:rPr>
        <w:t>извршењу</w:t>
      </w:r>
      <w:r w:rsidRPr="00DE2D99">
        <w:rPr>
          <w:rFonts w:ascii="Arial" w:hAnsi="Arial" w:cs="Arial"/>
          <w:sz w:val="22"/>
          <w:szCs w:val="22"/>
          <w:lang w:val="ru-RU" w:eastAsia="en-US"/>
        </w:rPr>
        <w:t>њу у случају подношења заједничке понуде</w:t>
      </w:r>
    </w:p>
    <w:p w:rsidR="00DE2D99" w:rsidRPr="00DE2D99" w:rsidRDefault="00DE2D99" w:rsidP="00DE2D99">
      <w:pPr>
        <w:tabs>
          <w:tab w:val="num" w:pos="567"/>
          <w:tab w:val="num" w:pos="630"/>
        </w:tabs>
        <w:suppressAutoHyphens w:val="0"/>
        <w:ind w:left="426" w:hanging="284"/>
        <w:jc w:val="both"/>
        <w:rPr>
          <w:rFonts w:ascii="Arial" w:hAnsi="Arial" w:cs="Arial"/>
          <w:sz w:val="22"/>
          <w:szCs w:val="22"/>
          <w:lang w:val="ru-RU" w:eastAsia="en-US"/>
        </w:rPr>
      </w:pPr>
      <w:r w:rsidRPr="00DE2D99">
        <w:rPr>
          <w:rFonts w:ascii="Arial" w:hAnsi="Arial" w:cs="Arial"/>
          <w:sz w:val="22"/>
          <w:szCs w:val="22"/>
          <w:lang w:val="sr-Cyrl-RS" w:eastAsia="en-US"/>
        </w:rPr>
        <w:t xml:space="preserve">Није </w:t>
      </w:r>
      <w:r w:rsidRPr="00DE2D99">
        <w:rPr>
          <w:rFonts w:ascii="Arial" w:hAnsi="Arial" w:cs="Arial"/>
          <w:sz w:val="22"/>
          <w:szCs w:val="22"/>
          <w:lang w:val="ru-RU" w:eastAsia="en-US"/>
        </w:rPr>
        <w:t>потписан и печатом оверен образац „Модел уговора“ (пожељно је да буде попуњен)</w:t>
      </w:r>
    </w:p>
    <w:p w:rsidR="00DE2D99" w:rsidRPr="00DE2D99" w:rsidRDefault="00DE2D99" w:rsidP="00DE2D99">
      <w:pPr>
        <w:tabs>
          <w:tab w:val="num" w:pos="567"/>
          <w:tab w:val="num" w:pos="630"/>
        </w:tabs>
        <w:suppressAutoHyphens w:val="0"/>
        <w:ind w:left="426" w:hanging="284"/>
        <w:jc w:val="both"/>
        <w:rPr>
          <w:rFonts w:ascii="Arial" w:hAnsi="Arial" w:cs="Arial"/>
          <w:sz w:val="22"/>
          <w:szCs w:val="22"/>
          <w:lang w:val="ru-RU" w:eastAsia="en-US"/>
        </w:rPr>
      </w:pPr>
      <w:r w:rsidRPr="00DE2D99">
        <w:rPr>
          <w:rFonts w:ascii="Arial" w:hAnsi="Arial" w:cs="Arial"/>
          <w:sz w:val="22"/>
          <w:szCs w:val="22"/>
          <w:lang w:val="sr-Cyrl-RS" w:eastAsia="en-US"/>
        </w:rPr>
        <w:t xml:space="preserve">Нису достављени </w:t>
      </w:r>
      <w:r w:rsidRPr="00DE2D99">
        <w:rPr>
          <w:rFonts w:ascii="Arial" w:hAnsi="Arial" w:cs="Arial"/>
          <w:sz w:val="22"/>
          <w:szCs w:val="22"/>
          <w:lang w:val="ru-RU" w:eastAsia="en-US"/>
        </w:rPr>
        <w:t xml:space="preserve">докази о испуњености услова из чл. 75. и 76. Закона у складу са чланом 77. Закона и Одељком 4. конкурсне документације </w:t>
      </w:r>
    </w:p>
    <w:p w:rsidR="00DE2D99" w:rsidRPr="00DE2D99" w:rsidRDefault="00DE2D99" w:rsidP="00DE2D99">
      <w:pPr>
        <w:tabs>
          <w:tab w:val="num" w:pos="567"/>
          <w:tab w:val="num" w:pos="630"/>
        </w:tabs>
        <w:suppressAutoHyphens w:val="0"/>
        <w:ind w:left="426" w:hanging="284"/>
        <w:jc w:val="both"/>
        <w:rPr>
          <w:rFonts w:ascii="Arial" w:hAnsi="Arial" w:cs="Arial"/>
          <w:sz w:val="22"/>
          <w:szCs w:val="22"/>
          <w:lang w:val="ru-RU" w:eastAsia="en-US"/>
        </w:rPr>
      </w:pPr>
      <w:r w:rsidRPr="00DE2D99">
        <w:rPr>
          <w:rFonts w:ascii="Arial" w:hAnsi="Arial" w:cs="Arial"/>
          <w:sz w:val="22"/>
          <w:szCs w:val="22"/>
          <w:lang w:val="sr-Cyrl-RS" w:eastAsia="en-US"/>
        </w:rPr>
        <w:t xml:space="preserve">Није достављено </w:t>
      </w:r>
      <w:r w:rsidRPr="00DE2D99">
        <w:rPr>
          <w:rFonts w:ascii="Arial" w:hAnsi="Arial" w:cs="Arial"/>
          <w:sz w:val="22"/>
          <w:szCs w:val="22"/>
          <w:lang w:val="ru-RU" w:eastAsia="en-US"/>
        </w:rPr>
        <w:t>Овлашћење за потписника (ако не потписује заступник)</w:t>
      </w:r>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ru-RU" w:eastAsia="en-US"/>
        </w:rPr>
        <w:t xml:space="preserve">Наручилац ће донети одлуку о обустави поступка јавне набавке у складу са чланом 109. </w:t>
      </w:r>
      <w:proofErr w:type="gramStart"/>
      <w:r w:rsidRPr="00DE2D99">
        <w:rPr>
          <w:rFonts w:ascii="Arial" w:hAnsi="Arial" w:cs="Arial"/>
          <w:sz w:val="22"/>
          <w:szCs w:val="22"/>
          <w:lang w:val="en-US" w:eastAsia="en-US"/>
        </w:rPr>
        <w:t>Закона.</w:t>
      </w:r>
      <w:proofErr w:type="gramEnd"/>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sr-Cyrl-RS" w:eastAsia="en-US"/>
        </w:rPr>
      </w:pPr>
      <w:r w:rsidRPr="00DE2D99">
        <w:rPr>
          <w:rFonts w:ascii="Arial" w:hAnsi="Arial" w:cs="Arial"/>
          <w:b/>
          <w:sz w:val="22"/>
          <w:szCs w:val="22"/>
          <w:lang w:val="sr-Cyrl-RS" w:eastAsia="en-US"/>
        </w:rPr>
        <w:t>Рок за доношење Одлуке о додели уговора/обустави поступка</w:t>
      </w:r>
    </w:p>
    <w:p w:rsidR="00DE2D99" w:rsidRPr="00DE2D99" w:rsidRDefault="00DE2D99" w:rsidP="00DE2D99">
      <w:pPr>
        <w:tabs>
          <w:tab w:val="left" w:pos="567"/>
        </w:tabs>
        <w:suppressAutoHyphens w:val="0"/>
        <w:jc w:val="both"/>
        <w:rPr>
          <w:rFonts w:ascii="Arial" w:eastAsia="TimesNewRomanPSMT" w:hAnsi="Arial" w:cs="Arial"/>
          <w:sz w:val="22"/>
          <w:szCs w:val="22"/>
          <w:lang w:val="sr-Cyrl-RS" w:eastAsia="en-US"/>
        </w:rPr>
      </w:pPr>
      <w:r w:rsidRPr="00DE2D99">
        <w:rPr>
          <w:rFonts w:ascii="Arial" w:eastAsia="TimesNewRomanPSMT" w:hAnsi="Arial" w:cs="Arial"/>
          <w:sz w:val="22"/>
          <w:szCs w:val="22"/>
          <w:lang w:val="sr-Cyrl-RS" w:eastAsia="en-US"/>
        </w:rPr>
        <w:t xml:space="preserve">Наручилац ће одлуку о додели </w:t>
      </w:r>
      <w:r w:rsidRPr="00DE2D99">
        <w:rPr>
          <w:rFonts w:ascii="Arial" w:eastAsia="TimesNewRomanPSMT" w:hAnsi="Arial"/>
          <w:sz w:val="22"/>
          <w:szCs w:val="22"/>
          <w:lang w:val="sr-Cyrl-RS" w:eastAsia="en-US"/>
        </w:rPr>
        <w:t>уговора/обустави поступка</w:t>
      </w:r>
      <w:r w:rsidRPr="00DE2D99">
        <w:rPr>
          <w:rFonts w:ascii="Arial" w:eastAsia="TimesNewRomanPSMT" w:hAnsi="Arial" w:cs="Arial"/>
          <w:sz w:val="22"/>
          <w:szCs w:val="22"/>
          <w:lang w:val="sr-Cyrl-RS" w:eastAsia="en-US"/>
        </w:rPr>
        <w:t xml:space="preserve"> донети у року од максимално 25 (двадесетпет) дана од дана јавног отварања понуда.</w:t>
      </w:r>
    </w:p>
    <w:p w:rsidR="00DE2D99" w:rsidRPr="00DE2D99" w:rsidRDefault="00DE2D99" w:rsidP="00DE2D99">
      <w:pPr>
        <w:tabs>
          <w:tab w:val="left" w:pos="567"/>
        </w:tabs>
        <w:suppressAutoHyphens w:val="0"/>
        <w:jc w:val="both"/>
        <w:rPr>
          <w:rFonts w:ascii="Arial" w:eastAsia="TimesNewRomanPSMT" w:hAnsi="Arial" w:cs="Arial"/>
          <w:sz w:val="22"/>
          <w:szCs w:val="22"/>
          <w:lang w:val="sr-Cyrl-RS" w:eastAsia="en-US"/>
        </w:rPr>
      </w:pPr>
      <w:r w:rsidRPr="00DE2D99">
        <w:rPr>
          <w:rFonts w:ascii="Arial" w:eastAsia="TimesNewRomanPSMT" w:hAnsi="Arial" w:cs="Arial"/>
          <w:sz w:val="22"/>
          <w:szCs w:val="22"/>
          <w:lang w:val="sr-Cyrl-RS" w:eastAsia="en-US"/>
        </w:rPr>
        <w:t>Одлуку о додели уговора/обустави поступка.</w:t>
      </w:r>
    </w:p>
    <w:p w:rsidR="00DE2D99" w:rsidRPr="00DE2D99" w:rsidRDefault="00DE2D99" w:rsidP="00DE2D99">
      <w:pPr>
        <w:tabs>
          <w:tab w:val="left" w:pos="567"/>
        </w:tabs>
        <w:suppressAutoHyphens w:val="0"/>
        <w:jc w:val="both"/>
        <w:rPr>
          <w:rFonts w:ascii="Arial" w:eastAsia="TimesNewRomanPSMT" w:hAnsi="Arial" w:cs="Arial"/>
          <w:sz w:val="22"/>
          <w:szCs w:val="22"/>
          <w:u w:val="single"/>
          <w:lang w:val="sr-Cyrl-RS" w:eastAsia="en-US"/>
        </w:rPr>
      </w:pPr>
      <w:r w:rsidRPr="00DE2D99">
        <w:rPr>
          <w:rFonts w:ascii="Arial" w:eastAsia="TimesNewRomanPSMT" w:hAnsi="Arial" w:cs="Arial"/>
          <w:sz w:val="22"/>
          <w:szCs w:val="22"/>
          <w:lang w:val="sr-Cyrl-RS" w:eastAsia="en-US"/>
        </w:rPr>
        <w:t>Наручилац ће објавити на Порталу јавних набавки и на својој интернет страници у року од 3 (три) дана од дана доношења.</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sr-Cyrl-RS" w:eastAsia="en-US"/>
        </w:rPr>
      </w:pPr>
      <w:bookmarkStart w:id="46" w:name="_Toc441651607"/>
      <w:bookmarkStart w:id="47" w:name="_Toc442559918"/>
      <w:r w:rsidRPr="00DE2D99">
        <w:rPr>
          <w:rFonts w:ascii="Arial" w:hAnsi="Arial" w:cs="Arial"/>
          <w:b/>
          <w:sz w:val="22"/>
          <w:szCs w:val="22"/>
          <w:lang w:val="ru-RU" w:eastAsia="en-US"/>
        </w:rPr>
        <w:t>Н</w:t>
      </w:r>
      <w:r w:rsidRPr="00DE2D99">
        <w:rPr>
          <w:rFonts w:ascii="Arial" w:hAnsi="Arial" w:cs="Arial"/>
          <w:b/>
          <w:sz w:val="22"/>
          <w:szCs w:val="22"/>
          <w:lang w:val="en-US" w:eastAsia="en-US"/>
        </w:rPr>
        <w:t>егативне референце</w:t>
      </w:r>
      <w:bookmarkEnd w:id="46"/>
      <w:bookmarkEnd w:id="47"/>
    </w:p>
    <w:p w:rsidR="00DE2D99" w:rsidRPr="00DE2D99" w:rsidRDefault="00DE2D99" w:rsidP="00DE2D99">
      <w:pPr>
        <w:suppressAutoHyphens w:val="0"/>
        <w:jc w:val="both"/>
        <w:rPr>
          <w:rFonts w:ascii="Arial" w:hAnsi="Arial" w:cs="Arial"/>
          <w:sz w:val="22"/>
          <w:szCs w:val="22"/>
          <w:lang w:val="sr-Latn-RS" w:eastAsia="en-US"/>
        </w:rPr>
      </w:pPr>
      <w:r w:rsidRPr="00DE2D99">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поступао супротно забрани из чл. 23. и 25. Закона;</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учинио повреду конкуренције;</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одбио да достави доказе и средства обезбеђења на шта се у понуди обавезао.</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E2D99" w:rsidRPr="00DE2D99" w:rsidRDefault="00DE2D99" w:rsidP="00DE2D99">
      <w:pPr>
        <w:tabs>
          <w:tab w:val="left" w:pos="567"/>
        </w:tabs>
        <w:suppressAutoHyphens w:val="0"/>
        <w:jc w:val="both"/>
        <w:rPr>
          <w:rFonts w:ascii="Arial" w:hAnsi="Arial" w:cs="Arial"/>
          <w:sz w:val="22"/>
          <w:szCs w:val="22"/>
          <w:lang w:val="en-US" w:eastAsia="en-US"/>
        </w:rPr>
      </w:pPr>
      <w:r w:rsidRPr="00DE2D99">
        <w:rPr>
          <w:rFonts w:ascii="Arial" w:hAnsi="Arial" w:cs="Arial"/>
          <w:sz w:val="22"/>
          <w:szCs w:val="22"/>
          <w:lang w:val="en-US" w:eastAsia="en-US"/>
        </w:rPr>
        <w:t>Доказ наведеног може бити:</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правоснажна судска одлука или коначна одлука другог надлежног органа;</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исправа о наплаћеној уговорној казни;</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рекламације потрошача, односно корисника, ако нису отклоњене у уговореном року;</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E2D99" w:rsidRPr="00DE2D99" w:rsidRDefault="00DE2D99" w:rsidP="00DE2D99">
      <w:pPr>
        <w:tabs>
          <w:tab w:val="num" w:pos="567"/>
          <w:tab w:val="num" w:pos="630"/>
        </w:tabs>
        <w:suppressAutoHyphens w:val="0"/>
        <w:ind w:left="568" w:hanging="284"/>
        <w:jc w:val="both"/>
        <w:rPr>
          <w:rFonts w:ascii="Arial" w:hAnsi="Arial" w:cs="Arial"/>
          <w:sz w:val="22"/>
          <w:szCs w:val="22"/>
          <w:lang w:val="ru-RU" w:eastAsia="en-US"/>
        </w:rPr>
      </w:pPr>
      <w:r w:rsidRPr="00DE2D99">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D99" w:rsidRPr="00DE2D99" w:rsidRDefault="00DE2D99" w:rsidP="00DE2D99">
      <w:pPr>
        <w:tabs>
          <w:tab w:val="left" w:pos="567"/>
        </w:tabs>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ru-RU"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48" w:name="_Toc441651608"/>
      <w:bookmarkStart w:id="49" w:name="_Toc442559919"/>
      <w:r w:rsidRPr="00DE2D99">
        <w:rPr>
          <w:rFonts w:ascii="Arial" w:hAnsi="Arial" w:cs="Arial"/>
          <w:b/>
          <w:sz w:val="22"/>
          <w:szCs w:val="22"/>
          <w:lang w:val="en-US" w:eastAsia="en-US"/>
        </w:rPr>
        <w:t>Увид у документацију</w:t>
      </w:r>
      <w:bookmarkEnd w:id="48"/>
      <w:bookmarkEnd w:id="49"/>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DE2D99" w:rsidRPr="00DE2D99" w:rsidRDefault="00DE2D99" w:rsidP="00DE2D99">
      <w:pPr>
        <w:tabs>
          <w:tab w:val="left" w:pos="567"/>
        </w:tabs>
        <w:suppressAutoHyphens w:val="0"/>
        <w:jc w:val="both"/>
        <w:rPr>
          <w:rFonts w:ascii="Arial" w:hAnsi="Arial" w:cs="Arial"/>
          <w:sz w:val="22"/>
          <w:szCs w:val="22"/>
          <w:lang w:val="sr-Cyrl-RS" w:eastAsia="en-US" w:bidi="en-US"/>
        </w:rPr>
      </w:pPr>
      <w:proofErr w:type="gramStart"/>
      <w:r w:rsidRPr="00DE2D99">
        <w:rPr>
          <w:rFonts w:ascii="Arial" w:hAnsi="Arial" w:cs="Arial"/>
          <w:sz w:val="22"/>
          <w:szCs w:val="22"/>
          <w:lang w:val="en-US" w:eastAsia="en-US" w:bidi="en-US"/>
        </w:rPr>
        <w:lastRenderedPageBreak/>
        <w:t>Наручилац је дужан да лицу из става 1.</w:t>
      </w:r>
      <w:proofErr w:type="gramEnd"/>
      <w:r w:rsidRPr="00DE2D99">
        <w:rPr>
          <w:rFonts w:ascii="Arial" w:hAnsi="Arial" w:cs="Arial"/>
          <w:sz w:val="22"/>
          <w:szCs w:val="22"/>
          <w:lang w:val="en-US" w:eastAsia="en-US" w:bidi="en-US"/>
        </w:rPr>
        <w:t xml:space="preserve"> </w:t>
      </w:r>
      <w:proofErr w:type="gramStart"/>
      <w:r w:rsidRPr="00DE2D99">
        <w:rPr>
          <w:rFonts w:ascii="Arial" w:hAnsi="Arial" w:cs="Arial"/>
          <w:sz w:val="22"/>
          <w:szCs w:val="22"/>
          <w:lang w:val="en-US" w:eastAsia="en-US" w:bidi="en-US"/>
        </w:rPr>
        <w:t>омогући</w:t>
      </w:r>
      <w:proofErr w:type="gramEnd"/>
      <w:r w:rsidRPr="00DE2D99">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E2D99">
        <w:rPr>
          <w:rFonts w:ascii="Arial" w:hAnsi="Arial" w:cs="Arial"/>
          <w:sz w:val="22"/>
          <w:szCs w:val="22"/>
          <w:lang w:val="en-US" w:eastAsia="en-US" w:bidi="en-US"/>
        </w:rPr>
        <w:t>Закона.</w:t>
      </w:r>
      <w:proofErr w:type="gramEnd"/>
    </w:p>
    <w:p w:rsidR="00DE2D99" w:rsidRPr="00DE2D99" w:rsidRDefault="00DE2D99" w:rsidP="00DE2D99">
      <w:pPr>
        <w:tabs>
          <w:tab w:val="left" w:pos="567"/>
        </w:tabs>
        <w:suppressAutoHyphens w:val="0"/>
        <w:jc w:val="both"/>
        <w:rPr>
          <w:rFonts w:ascii="Arial" w:hAnsi="Arial" w:cs="Arial"/>
          <w:sz w:val="22"/>
          <w:szCs w:val="22"/>
          <w:lang w:val="sr-Cyrl-RS" w:eastAsia="en-US" w:bidi="en-US"/>
        </w:rPr>
      </w:pP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50" w:name="_Toc441651609"/>
      <w:bookmarkStart w:id="51" w:name="_Toc442559920"/>
      <w:r w:rsidRPr="00DE2D99">
        <w:rPr>
          <w:rFonts w:ascii="Arial" w:hAnsi="Arial" w:cs="Arial"/>
          <w:b/>
          <w:sz w:val="22"/>
          <w:szCs w:val="22"/>
          <w:lang w:val="ru-RU" w:eastAsia="en-US"/>
        </w:rPr>
        <w:t>З</w:t>
      </w:r>
      <w:r w:rsidRPr="00DE2D99">
        <w:rPr>
          <w:rFonts w:ascii="Arial" w:hAnsi="Arial" w:cs="Arial"/>
          <w:b/>
          <w:sz w:val="22"/>
          <w:szCs w:val="22"/>
          <w:lang w:val="en-US" w:eastAsia="en-US"/>
        </w:rPr>
        <w:t>аштита права понуђача</w:t>
      </w:r>
      <w:bookmarkEnd w:id="50"/>
      <w:bookmarkEnd w:id="51"/>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E2D99">
        <w:rPr>
          <w:rFonts w:ascii="Arial" w:hAnsi="Arial" w:cs="Arial"/>
          <w:sz w:val="22"/>
          <w:szCs w:val="22"/>
          <w:lang w:val="en-US" w:eastAsia="en-US" w:bidi="en-US"/>
        </w:rPr>
        <w:t xml:space="preserve"> </w:t>
      </w:r>
      <w:proofErr w:type="gramStart"/>
      <w:r w:rsidRPr="00DE2D99">
        <w:rPr>
          <w:rFonts w:ascii="Arial" w:hAnsi="Arial" w:cs="Arial"/>
          <w:sz w:val="22"/>
          <w:szCs w:val="22"/>
          <w:lang w:val="en-US" w:eastAsia="en-US" w:bidi="en-US"/>
        </w:rPr>
        <w:t>став</w:t>
      </w:r>
      <w:proofErr w:type="gramEnd"/>
      <w:r w:rsidRPr="00DE2D99">
        <w:rPr>
          <w:rFonts w:ascii="Arial" w:hAnsi="Arial" w:cs="Arial"/>
          <w:sz w:val="22"/>
          <w:szCs w:val="22"/>
          <w:lang w:val="en-US" w:eastAsia="en-US" w:bidi="en-US"/>
        </w:rPr>
        <w:t xml:space="preserve"> 1. </w:t>
      </w:r>
      <w:proofErr w:type="gramStart"/>
      <w:r w:rsidRPr="00DE2D99">
        <w:rPr>
          <w:rFonts w:ascii="Arial" w:hAnsi="Arial" w:cs="Arial"/>
          <w:sz w:val="22"/>
          <w:szCs w:val="22"/>
          <w:lang w:val="en-US" w:eastAsia="en-US" w:bidi="en-US"/>
        </w:rPr>
        <w:t>тач</w:t>
      </w:r>
      <w:proofErr w:type="gramEnd"/>
      <w:r w:rsidRPr="00DE2D99">
        <w:rPr>
          <w:rFonts w:ascii="Arial" w:hAnsi="Arial" w:cs="Arial"/>
          <w:sz w:val="22"/>
          <w:szCs w:val="22"/>
          <w:lang w:val="en-US" w:eastAsia="en-US" w:bidi="en-US"/>
        </w:rPr>
        <w:t xml:space="preserve">. 1)–7) Закона, као и износом таксе из члана 156. </w:t>
      </w:r>
      <w:proofErr w:type="gramStart"/>
      <w:r w:rsidRPr="00DE2D99">
        <w:rPr>
          <w:rFonts w:ascii="Arial" w:hAnsi="Arial" w:cs="Arial"/>
          <w:sz w:val="22"/>
          <w:szCs w:val="22"/>
          <w:lang w:val="en-US" w:eastAsia="en-US" w:bidi="en-US"/>
        </w:rPr>
        <w:t>став</w:t>
      </w:r>
      <w:proofErr w:type="gramEnd"/>
      <w:r w:rsidRPr="00DE2D99">
        <w:rPr>
          <w:rFonts w:ascii="Arial" w:hAnsi="Arial" w:cs="Arial"/>
          <w:sz w:val="22"/>
          <w:szCs w:val="22"/>
          <w:lang w:val="en-US" w:eastAsia="en-US" w:bidi="en-US"/>
        </w:rPr>
        <w:t xml:space="preserve"> 1. </w:t>
      </w:r>
      <w:proofErr w:type="gramStart"/>
      <w:r w:rsidRPr="00DE2D99">
        <w:rPr>
          <w:rFonts w:ascii="Arial" w:hAnsi="Arial" w:cs="Arial"/>
          <w:sz w:val="22"/>
          <w:szCs w:val="22"/>
          <w:lang w:val="en-US" w:eastAsia="en-US" w:bidi="en-US"/>
        </w:rPr>
        <w:t>тач</w:t>
      </w:r>
      <w:proofErr w:type="gramEnd"/>
      <w:r w:rsidRPr="00DE2D99">
        <w:rPr>
          <w:rFonts w:ascii="Arial" w:hAnsi="Arial" w:cs="Arial"/>
          <w:sz w:val="22"/>
          <w:szCs w:val="22"/>
          <w:lang w:val="en-US" w:eastAsia="en-US" w:bidi="en-US"/>
        </w:rPr>
        <w:t xml:space="preserve">. 1)–3) Закона и детаљним упутством о потврди из члана 151. </w:t>
      </w:r>
      <w:proofErr w:type="gramStart"/>
      <w:r w:rsidRPr="00DE2D99">
        <w:rPr>
          <w:rFonts w:ascii="Arial" w:hAnsi="Arial" w:cs="Arial"/>
          <w:sz w:val="22"/>
          <w:szCs w:val="22"/>
          <w:lang w:val="en-US" w:eastAsia="en-US" w:bidi="en-US"/>
        </w:rPr>
        <w:t>став</w:t>
      </w:r>
      <w:proofErr w:type="gramEnd"/>
      <w:r w:rsidRPr="00DE2D99">
        <w:rPr>
          <w:rFonts w:ascii="Arial" w:hAnsi="Arial" w:cs="Arial"/>
          <w:sz w:val="22"/>
          <w:szCs w:val="22"/>
          <w:lang w:val="en-US" w:eastAsia="en-US" w:bidi="en-US"/>
        </w:rPr>
        <w:t xml:space="preserve"> 1. </w:t>
      </w:r>
      <w:proofErr w:type="gramStart"/>
      <w:r w:rsidRPr="00DE2D99">
        <w:rPr>
          <w:rFonts w:ascii="Arial" w:hAnsi="Arial" w:cs="Arial"/>
          <w:sz w:val="22"/>
          <w:szCs w:val="22"/>
          <w:lang w:val="en-US" w:eastAsia="en-US" w:bidi="en-US"/>
        </w:rPr>
        <w:t>тачка</w:t>
      </w:r>
      <w:proofErr w:type="gramEnd"/>
      <w:r w:rsidRPr="00DE2D99">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E2D99" w:rsidRPr="00DE2D99" w:rsidRDefault="00DE2D99" w:rsidP="00DE2D99">
      <w:pPr>
        <w:tabs>
          <w:tab w:val="left" w:pos="567"/>
        </w:tabs>
        <w:suppressAutoHyphens w:val="0"/>
        <w:jc w:val="both"/>
        <w:rPr>
          <w:rFonts w:ascii="Arial" w:hAnsi="Arial" w:cs="Arial"/>
          <w:b/>
          <w:sz w:val="22"/>
          <w:szCs w:val="22"/>
          <w:lang w:val="en-US" w:eastAsia="en-US" w:bidi="en-US"/>
        </w:rPr>
      </w:pPr>
      <w:r w:rsidRPr="00DE2D99">
        <w:rPr>
          <w:rFonts w:ascii="Arial" w:hAnsi="Arial" w:cs="Arial"/>
          <w:b/>
          <w:sz w:val="22"/>
          <w:szCs w:val="22"/>
          <w:lang w:val="en-US" w:eastAsia="en-US" w:bidi="en-US"/>
        </w:rPr>
        <w:t>Рокови и начин подношења захтева за заштиту права:</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w:t>
      </w:r>
      <w:proofErr w:type="gramStart"/>
      <w:r w:rsidRPr="00DE2D99">
        <w:rPr>
          <w:rFonts w:ascii="Arial" w:hAnsi="Arial" w:cs="Arial"/>
          <w:sz w:val="22"/>
          <w:szCs w:val="22"/>
          <w:lang w:val="en-US" w:eastAsia="en-US" w:bidi="en-US"/>
        </w:rPr>
        <w:t>“ Београд</w:t>
      </w:r>
      <w:proofErr w:type="gramEnd"/>
      <w:r w:rsidRPr="00DE2D99">
        <w:rPr>
          <w:rFonts w:ascii="Arial" w:hAnsi="Arial" w:cs="Arial"/>
          <w:sz w:val="22"/>
          <w:szCs w:val="22"/>
          <w:lang w:val="en-US" w:eastAsia="en-US" w:bidi="en-US"/>
        </w:rPr>
        <w:t xml:space="preserve"> - огранак ТЕНТ- </w:t>
      </w:r>
      <w:r w:rsidRPr="00DE2D99">
        <w:rPr>
          <w:rFonts w:ascii="Arial" w:hAnsi="Arial" w:cs="Arial"/>
          <w:sz w:val="22"/>
          <w:szCs w:val="22"/>
          <w:lang w:val="sr-Cyrl-RS" w:eastAsia="en-US" w:bidi="en-US"/>
        </w:rPr>
        <w:t>ТЕНТ Б,</w:t>
      </w:r>
      <w:r w:rsidRPr="00DE2D99">
        <w:rPr>
          <w:rFonts w:ascii="Arial" w:hAnsi="Arial" w:cs="Arial"/>
          <w:sz w:val="22"/>
          <w:szCs w:val="22"/>
          <w:lang w:val="en-US" w:eastAsia="en-US" w:bidi="en-US"/>
        </w:rPr>
        <w:t xml:space="preserve"> 11500 Обреновац</w:t>
      </w:r>
      <w:r w:rsidRPr="00DE2D99">
        <w:rPr>
          <w:rFonts w:ascii="Arial" w:hAnsi="Arial" w:cs="Arial"/>
          <w:sz w:val="22"/>
          <w:szCs w:val="22"/>
          <w:lang w:val="sr-Cyrl-RS" w:eastAsia="en-US" w:bidi="en-US"/>
        </w:rPr>
        <w:t>, Поштански Фах Ушће</w:t>
      </w:r>
      <w:r w:rsidRPr="00DE2D99">
        <w:rPr>
          <w:rFonts w:ascii="Arial" w:hAnsi="Arial" w:cs="Arial"/>
          <w:color w:val="00B0F0"/>
          <w:sz w:val="22"/>
          <w:szCs w:val="22"/>
          <w:lang w:val="en-US" w:eastAsia="en-US" w:bidi="en-US"/>
        </w:rPr>
        <w:t xml:space="preserve"> </w:t>
      </w:r>
      <w:r w:rsidRPr="00DE2D99">
        <w:rPr>
          <w:rFonts w:ascii="Arial" w:hAnsi="Arial" w:cs="Arial"/>
          <w:sz w:val="22"/>
          <w:szCs w:val="22"/>
          <w:lang w:val="en-US" w:eastAsia="en-US" w:bidi="en-US"/>
        </w:rPr>
        <w:t xml:space="preserve">са назнаком Захтев за заштиту права за ЈН добара.  </w:t>
      </w:r>
      <w:r w:rsidRPr="00DE2D99">
        <w:rPr>
          <w:rFonts w:ascii="Arial" w:hAnsi="Arial" w:cs="Arial"/>
          <w:b/>
          <w:sz w:val="22"/>
          <w:szCs w:val="22"/>
          <w:lang w:val="sr-Cyrl-RS" w:eastAsia="en-US"/>
        </w:rPr>
        <w:t>Уља хидрауличка, компресорска, редукторска, индустријска уља ТЕНТ</w:t>
      </w:r>
      <w:r w:rsidRPr="00DE2D99">
        <w:rPr>
          <w:rFonts w:ascii="Arial" w:hAnsi="Arial" w:cs="Arial"/>
          <w:sz w:val="22"/>
          <w:szCs w:val="22"/>
          <w:lang w:val="en-US" w:eastAsia="en-US" w:bidi="en-US"/>
        </w:rPr>
        <w:t>, бр.ЈН</w:t>
      </w:r>
      <w:r w:rsidRPr="00DE2D99">
        <w:rPr>
          <w:rFonts w:ascii="Arial" w:hAnsi="Arial"/>
          <w:sz w:val="22"/>
          <w:szCs w:val="22"/>
          <w:lang w:val="en-US" w:eastAsia="en-US"/>
        </w:rPr>
        <w:t xml:space="preserve"> </w:t>
      </w:r>
      <w:r w:rsidRPr="00DE2D99">
        <w:rPr>
          <w:rFonts w:ascii="Arial" w:hAnsi="Arial" w:cs="Arial"/>
          <w:sz w:val="22"/>
          <w:szCs w:val="22"/>
          <w:lang w:val="en-US" w:eastAsia="en-US" w:bidi="en-US"/>
        </w:rPr>
        <w:t>3000/0931/2017(563/2017,984/2017,832/2017,894/2017)а копија се истовремено доставља Републичкој комисији.</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Захтев за заштиту права се може доставити и путем електронске поште на e-mail: </w:t>
      </w:r>
      <w:r w:rsidRPr="00DE2D99">
        <w:rPr>
          <w:rFonts w:ascii="Arial" w:hAnsi="Arial" w:cs="Arial"/>
          <w:b/>
          <w:sz w:val="22"/>
          <w:szCs w:val="22"/>
          <w:lang w:val="en-US" w:eastAsia="en-US" w:bidi="en-US"/>
        </w:rPr>
        <w:t>slavisa.zecevic@eps.rs</w:t>
      </w:r>
      <w:r w:rsidRPr="00DE2D99">
        <w:rPr>
          <w:rFonts w:ascii="Arial" w:hAnsi="Arial" w:cs="Arial"/>
          <w:sz w:val="22"/>
          <w:szCs w:val="22"/>
          <w:lang w:val="en-US" w:eastAsia="en-US" w:bidi="en-US"/>
        </w:rPr>
        <w:t xml:space="preserve">, радним данима (понедељак-петак) од </w:t>
      </w:r>
      <w:r w:rsidRPr="00DE2D99">
        <w:rPr>
          <w:rFonts w:ascii="Arial" w:hAnsi="Arial" w:cs="Arial"/>
          <w:sz w:val="22"/>
          <w:szCs w:val="22"/>
          <w:lang w:val="sr-Cyrl-RS" w:eastAsia="en-US" w:bidi="en-US"/>
        </w:rPr>
        <w:t>7</w:t>
      </w:r>
      <w:proofErr w:type="gramStart"/>
      <w:r w:rsidRPr="00DE2D99">
        <w:rPr>
          <w:rFonts w:ascii="Arial" w:hAnsi="Arial" w:cs="Arial"/>
          <w:sz w:val="22"/>
          <w:szCs w:val="22"/>
          <w:lang w:val="en-US" w:eastAsia="en-US" w:bidi="en-US"/>
        </w:rPr>
        <w:t>,00</w:t>
      </w:r>
      <w:proofErr w:type="gramEnd"/>
      <w:r w:rsidRPr="00DE2D99">
        <w:rPr>
          <w:rFonts w:ascii="Arial" w:hAnsi="Arial" w:cs="Arial"/>
          <w:sz w:val="22"/>
          <w:szCs w:val="22"/>
          <w:lang w:val="en-US" w:eastAsia="en-US" w:bidi="en-US"/>
        </w:rPr>
        <w:t xml:space="preserve"> до 14,00 часова.</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2D99">
        <w:rPr>
          <w:rFonts w:ascii="Arial" w:hAnsi="Arial" w:cs="Arial"/>
          <w:b/>
          <w:color w:val="0D0D0D" w:themeColor="text1" w:themeTint="F2"/>
          <w:sz w:val="22"/>
          <w:szCs w:val="22"/>
          <w:lang w:val="en-US" w:eastAsia="en-US" w:bidi="en-US"/>
        </w:rPr>
        <w:t xml:space="preserve">7 (седам) дана </w:t>
      </w:r>
      <w:r w:rsidRPr="00DE2D99">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E2D99">
        <w:rPr>
          <w:rFonts w:ascii="Arial" w:hAnsi="Arial" w:cs="Arial"/>
          <w:sz w:val="22"/>
          <w:szCs w:val="22"/>
          <w:lang w:val="en-US" w:eastAsia="en-US" w:bidi="en-US"/>
        </w:rPr>
        <w:t>став</w:t>
      </w:r>
      <w:proofErr w:type="gramEnd"/>
      <w:r w:rsidRPr="00DE2D99">
        <w:rPr>
          <w:rFonts w:ascii="Arial" w:hAnsi="Arial" w:cs="Arial"/>
          <w:sz w:val="22"/>
          <w:szCs w:val="22"/>
          <w:lang w:val="en-US" w:eastAsia="en-US" w:bidi="en-US"/>
        </w:rPr>
        <w:t xml:space="preserve"> 2. </w:t>
      </w:r>
      <w:proofErr w:type="gramStart"/>
      <w:r w:rsidRPr="00DE2D99">
        <w:rPr>
          <w:rFonts w:ascii="Arial" w:hAnsi="Arial" w:cs="Arial"/>
          <w:sz w:val="22"/>
          <w:szCs w:val="22"/>
          <w:lang w:val="en-US" w:eastAsia="en-US" w:bidi="en-US"/>
        </w:rPr>
        <w:t>овог</w:t>
      </w:r>
      <w:proofErr w:type="gramEnd"/>
      <w:r w:rsidRPr="00DE2D99">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 </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E2D99">
        <w:rPr>
          <w:rFonts w:ascii="Arial" w:hAnsi="Arial" w:cs="Arial"/>
          <w:sz w:val="22"/>
          <w:szCs w:val="22"/>
          <w:lang w:val="en-US" w:eastAsia="en-US" w:bidi="en-US"/>
        </w:rPr>
        <w:t xml:space="preserve"> </w:t>
      </w:r>
      <w:proofErr w:type="gramStart"/>
      <w:r w:rsidRPr="00DE2D99">
        <w:rPr>
          <w:rFonts w:ascii="Arial" w:hAnsi="Arial" w:cs="Arial"/>
          <w:sz w:val="22"/>
          <w:szCs w:val="22"/>
          <w:lang w:val="en-US" w:eastAsia="en-US" w:bidi="en-US"/>
        </w:rPr>
        <w:t>ове</w:t>
      </w:r>
      <w:proofErr w:type="gramEnd"/>
      <w:r w:rsidRPr="00DE2D99">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DE2D99">
        <w:rPr>
          <w:rFonts w:ascii="Arial" w:hAnsi="Arial" w:cs="Arial"/>
          <w:sz w:val="22"/>
          <w:szCs w:val="22"/>
          <w:lang w:val="en-US" w:eastAsia="en-US" w:bidi="en-US"/>
        </w:rPr>
        <w:t xml:space="preserve"> </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roofErr w:type="gramStart"/>
      <w:r w:rsidRPr="00DE2D99">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DE2D99">
        <w:rPr>
          <w:rFonts w:ascii="Arial" w:hAnsi="Arial" w:cs="Arial"/>
          <w:sz w:val="22"/>
          <w:szCs w:val="22"/>
          <w:lang w:val="en-US" w:eastAsia="en-US" w:bidi="en-US"/>
        </w:rPr>
        <w:t xml:space="preserve"> </w:t>
      </w:r>
      <w:proofErr w:type="gramStart"/>
      <w:r w:rsidRPr="00DE2D99">
        <w:rPr>
          <w:rFonts w:ascii="Arial" w:hAnsi="Arial" w:cs="Arial"/>
          <w:sz w:val="22"/>
          <w:szCs w:val="22"/>
          <w:lang w:val="en-US" w:eastAsia="en-US" w:bidi="en-US"/>
        </w:rPr>
        <w:t>ЗЈН.</w:t>
      </w:r>
      <w:proofErr w:type="gramEnd"/>
      <w:r w:rsidRPr="00DE2D99">
        <w:rPr>
          <w:rFonts w:ascii="Arial" w:hAnsi="Arial" w:cs="Arial"/>
          <w:sz w:val="22"/>
          <w:szCs w:val="22"/>
          <w:lang w:val="en-US" w:eastAsia="en-US" w:bidi="en-US"/>
        </w:rPr>
        <w:t xml:space="preserve"> </w:t>
      </w:r>
    </w:p>
    <w:p w:rsidR="00DE2D99" w:rsidRPr="00DE2D99" w:rsidRDefault="00DE2D99" w:rsidP="00DE2D99">
      <w:pPr>
        <w:tabs>
          <w:tab w:val="left" w:pos="567"/>
        </w:tabs>
        <w:suppressAutoHyphens w:val="0"/>
        <w:jc w:val="both"/>
        <w:rPr>
          <w:rFonts w:ascii="Arial" w:hAnsi="Arial" w:cs="Arial"/>
          <w:sz w:val="22"/>
          <w:szCs w:val="22"/>
          <w:lang w:eastAsia="en-US" w:bidi="en-US"/>
        </w:rPr>
      </w:pPr>
      <w:proofErr w:type="gramStart"/>
      <w:r w:rsidRPr="00DE2D99">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DE2D99">
        <w:rPr>
          <w:rFonts w:ascii="Arial" w:hAnsi="Arial" w:cs="Arial"/>
          <w:sz w:val="22"/>
          <w:szCs w:val="22"/>
          <w:lang w:val="en-US" w:eastAsia="en-US" w:bidi="en-US"/>
        </w:rPr>
        <w:t xml:space="preserve"> </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Н</w:t>
      </w:r>
      <w:r w:rsidRPr="00DE2D99">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DE2D99">
        <w:rPr>
          <w:rFonts w:ascii="Arial" w:hAnsi="Arial" w:cs="Arial"/>
          <w:sz w:val="22"/>
          <w:szCs w:val="22"/>
          <w:lang w:eastAsia="sr-Latn-CS"/>
        </w:rPr>
        <w:t xml:space="preserve"> тад</w:t>
      </w:r>
      <w:r w:rsidRPr="00DE2D99">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b/>
          <w:sz w:val="22"/>
          <w:szCs w:val="22"/>
          <w:lang w:eastAsia="en-US" w:bidi="en-US"/>
        </w:rPr>
        <w:t>Детаљно упутство о садржини потпуног захтева за заштиту права</w:t>
      </w:r>
      <w:r w:rsidRPr="00DE2D99">
        <w:rPr>
          <w:rFonts w:ascii="Arial" w:hAnsi="Arial" w:cs="Arial"/>
          <w:sz w:val="22"/>
          <w:szCs w:val="22"/>
          <w:lang w:eastAsia="en-US" w:bidi="en-US"/>
        </w:rPr>
        <w:t xml:space="preserve"> у складу са чланом   151. став 1. тач. 1) – 7) ЗЈН:</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Захтев за заштиту права садржи:</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1) назив и адресу подносиоца захтева и лице за контакт</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2) назив и адресу наручиоца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3) податке о јавној набавци која је предмет захтева, односно о одлуци наручиоца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4) повреде прописа којима се уређује поступак јавне набавке</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5) чињенице и доказе којима се повреде доказују</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6) потврду о уплати таксе из члана 156. ЗЈН</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7) потпис подносиоца.</w:t>
      </w:r>
    </w:p>
    <w:p w:rsidR="00DE2D99" w:rsidRPr="00DE2D99" w:rsidRDefault="00DE2D99" w:rsidP="00DE2D99">
      <w:pPr>
        <w:tabs>
          <w:tab w:val="left" w:pos="567"/>
        </w:tabs>
        <w:suppressAutoHyphens w:val="0"/>
        <w:jc w:val="both"/>
        <w:rPr>
          <w:rFonts w:ascii="Arial" w:hAnsi="Arial" w:cs="Arial"/>
          <w:b/>
          <w:sz w:val="22"/>
          <w:szCs w:val="22"/>
          <w:lang w:eastAsia="en-US" w:bidi="en-US"/>
        </w:rPr>
      </w:pPr>
      <w:r w:rsidRPr="00DE2D99">
        <w:rPr>
          <w:rFonts w:ascii="Arial" w:hAnsi="Arial" w:cs="Arial"/>
          <w:b/>
          <w:sz w:val="22"/>
          <w:szCs w:val="22"/>
          <w:lang w:eastAsia="en-US"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 xml:space="preserve">Закључак   наручилац доставља подносиоцу захтева и Републичкој комисији у року од три дана од дана доношења. </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eastAsia="en-U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E2D99" w:rsidRPr="00DE2D99" w:rsidRDefault="00DE2D99" w:rsidP="00DE2D99">
      <w:pPr>
        <w:tabs>
          <w:tab w:val="left" w:pos="567"/>
        </w:tabs>
        <w:suppressAutoHyphens w:val="0"/>
        <w:jc w:val="both"/>
        <w:rPr>
          <w:rFonts w:ascii="Arial" w:hAnsi="Arial" w:cs="Arial"/>
          <w:b/>
          <w:sz w:val="22"/>
          <w:szCs w:val="22"/>
          <w:lang w:val="sr-Latn-RS" w:eastAsia="en-US" w:bidi="en-US"/>
        </w:rPr>
      </w:pPr>
      <w:proofErr w:type="gramStart"/>
      <w:r w:rsidRPr="00DE2D99">
        <w:rPr>
          <w:rFonts w:ascii="Arial" w:hAnsi="Arial" w:cs="Arial"/>
          <w:b/>
          <w:sz w:val="22"/>
          <w:szCs w:val="22"/>
          <w:lang w:val="en-US" w:eastAsia="en-US" w:bidi="en-US"/>
        </w:rPr>
        <w:t>Износ</w:t>
      </w:r>
      <w:r w:rsidRPr="00DE2D99">
        <w:rPr>
          <w:rFonts w:ascii="Arial" w:hAnsi="Arial" w:cs="Arial"/>
          <w:b/>
          <w:sz w:val="22"/>
          <w:szCs w:val="22"/>
          <w:lang w:val="sr-Latn-RS" w:eastAsia="en-US" w:bidi="en-US"/>
        </w:rPr>
        <w:t xml:space="preserve"> </w:t>
      </w:r>
      <w:r w:rsidRPr="00DE2D99">
        <w:rPr>
          <w:rFonts w:ascii="Arial" w:hAnsi="Arial" w:cs="Arial"/>
          <w:b/>
          <w:sz w:val="22"/>
          <w:szCs w:val="22"/>
          <w:lang w:val="en-US" w:eastAsia="en-US" w:bidi="en-US"/>
        </w:rPr>
        <w:t>таксе</w:t>
      </w:r>
      <w:r w:rsidRPr="00DE2D99">
        <w:rPr>
          <w:rFonts w:ascii="Arial" w:hAnsi="Arial" w:cs="Arial"/>
          <w:b/>
          <w:sz w:val="22"/>
          <w:szCs w:val="22"/>
          <w:lang w:val="sr-Latn-RS" w:eastAsia="en-US" w:bidi="en-US"/>
        </w:rPr>
        <w:t xml:space="preserve"> </w:t>
      </w:r>
      <w:r w:rsidRPr="00DE2D99">
        <w:rPr>
          <w:rFonts w:ascii="Arial" w:hAnsi="Arial" w:cs="Arial"/>
          <w:b/>
          <w:sz w:val="22"/>
          <w:szCs w:val="22"/>
          <w:lang w:val="en-US" w:eastAsia="en-US" w:bidi="en-US"/>
        </w:rPr>
        <w:t>из</w:t>
      </w:r>
      <w:r w:rsidRPr="00DE2D99">
        <w:rPr>
          <w:rFonts w:ascii="Arial" w:hAnsi="Arial" w:cs="Arial"/>
          <w:b/>
          <w:sz w:val="22"/>
          <w:szCs w:val="22"/>
          <w:lang w:val="sr-Latn-RS" w:eastAsia="en-US" w:bidi="en-US"/>
        </w:rPr>
        <w:t xml:space="preserve"> </w:t>
      </w:r>
      <w:r w:rsidRPr="00DE2D99">
        <w:rPr>
          <w:rFonts w:ascii="Arial" w:hAnsi="Arial" w:cs="Arial"/>
          <w:b/>
          <w:sz w:val="22"/>
          <w:szCs w:val="22"/>
          <w:lang w:val="en-US" w:eastAsia="en-US" w:bidi="en-US"/>
        </w:rPr>
        <w:t>члана</w:t>
      </w:r>
      <w:r w:rsidRPr="00DE2D99">
        <w:rPr>
          <w:rFonts w:ascii="Arial" w:hAnsi="Arial" w:cs="Arial"/>
          <w:b/>
          <w:sz w:val="22"/>
          <w:szCs w:val="22"/>
          <w:lang w:val="sr-Latn-RS" w:eastAsia="en-US" w:bidi="en-US"/>
        </w:rPr>
        <w:t xml:space="preserve"> 156.</w:t>
      </w:r>
      <w:proofErr w:type="gramEnd"/>
      <w:r w:rsidRPr="00DE2D99">
        <w:rPr>
          <w:rFonts w:ascii="Arial" w:hAnsi="Arial" w:cs="Arial"/>
          <w:b/>
          <w:sz w:val="22"/>
          <w:szCs w:val="22"/>
          <w:lang w:val="sr-Latn-RS" w:eastAsia="en-US" w:bidi="en-US"/>
        </w:rPr>
        <w:t xml:space="preserve"> </w:t>
      </w:r>
      <w:proofErr w:type="gramStart"/>
      <w:r w:rsidRPr="00DE2D99">
        <w:rPr>
          <w:rFonts w:ascii="Arial" w:hAnsi="Arial" w:cs="Arial"/>
          <w:b/>
          <w:sz w:val="22"/>
          <w:szCs w:val="22"/>
          <w:lang w:val="en-US" w:eastAsia="en-US" w:bidi="en-US"/>
        </w:rPr>
        <w:t>став</w:t>
      </w:r>
      <w:proofErr w:type="gramEnd"/>
      <w:r w:rsidRPr="00DE2D99">
        <w:rPr>
          <w:rFonts w:ascii="Arial" w:hAnsi="Arial" w:cs="Arial"/>
          <w:b/>
          <w:sz w:val="22"/>
          <w:szCs w:val="22"/>
          <w:lang w:val="sr-Latn-RS" w:eastAsia="en-US" w:bidi="en-US"/>
        </w:rPr>
        <w:t xml:space="preserve"> 1. </w:t>
      </w:r>
      <w:proofErr w:type="gramStart"/>
      <w:r w:rsidRPr="00DE2D99">
        <w:rPr>
          <w:rFonts w:ascii="Arial" w:hAnsi="Arial" w:cs="Arial"/>
          <w:b/>
          <w:sz w:val="22"/>
          <w:szCs w:val="22"/>
          <w:lang w:val="en-US" w:eastAsia="en-US" w:bidi="en-US"/>
        </w:rPr>
        <w:t>тач</w:t>
      </w:r>
      <w:proofErr w:type="gramEnd"/>
      <w:r w:rsidRPr="00DE2D99">
        <w:rPr>
          <w:rFonts w:ascii="Arial" w:hAnsi="Arial" w:cs="Arial"/>
          <w:b/>
          <w:sz w:val="22"/>
          <w:szCs w:val="22"/>
          <w:lang w:val="sr-Latn-RS" w:eastAsia="en-US" w:bidi="en-US"/>
        </w:rPr>
        <w:t xml:space="preserve">. 1)- 3) </w:t>
      </w:r>
      <w:r w:rsidRPr="00DE2D99">
        <w:rPr>
          <w:rFonts w:ascii="Arial" w:hAnsi="Arial" w:cs="Arial"/>
          <w:b/>
          <w:sz w:val="22"/>
          <w:szCs w:val="22"/>
          <w:lang w:val="en-US" w:eastAsia="en-US" w:bidi="en-US"/>
        </w:rPr>
        <w:t>ЗЈН</w:t>
      </w:r>
      <w:r w:rsidRPr="00DE2D99">
        <w:rPr>
          <w:rFonts w:ascii="Arial" w:hAnsi="Arial" w:cs="Arial"/>
          <w:b/>
          <w:sz w:val="22"/>
          <w:szCs w:val="22"/>
          <w:lang w:val="sr-Latn-RS" w:eastAsia="en-US" w:bidi="en-US"/>
        </w:rPr>
        <w:t>:</w:t>
      </w:r>
    </w:p>
    <w:p w:rsidR="00DE2D99" w:rsidRPr="00DE2D99" w:rsidRDefault="00DE2D99" w:rsidP="00DE2D99">
      <w:pPr>
        <w:tabs>
          <w:tab w:val="left" w:pos="567"/>
        </w:tabs>
        <w:suppressAutoHyphens w:val="0"/>
        <w:jc w:val="both"/>
        <w:rPr>
          <w:rFonts w:ascii="Arial" w:hAnsi="Arial" w:cs="Arial"/>
          <w:sz w:val="22"/>
          <w:szCs w:val="22"/>
          <w:lang w:eastAsia="en-US"/>
        </w:rPr>
      </w:pPr>
      <w:r w:rsidRPr="00DE2D99">
        <w:rPr>
          <w:rFonts w:ascii="Arial" w:hAnsi="Arial" w:cs="Arial"/>
          <w:sz w:val="22"/>
          <w:szCs w:val="22"/>
          <w:lang w:val="en-US" w:eastAsia="en-US"/>
        </w:rPr>
        <w:t>Подносилац</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захтева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за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заштиту</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права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дужан</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је</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да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на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рачун</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буџета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Републике</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Србије</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број</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рачуна</w:t>
      </w:r>
      <w:r w:rsidRPr="00DE2D99">
        <w:rPr>
          <w:rFonts w:ascii="Arial" w:hAnsi="Arial" w:cs="Arial"/>
          <w:sz w:val="22"/>
          <w:szCs w:val="22"/>
          <w:lang w:val="sr-Latn-RS" w:eastAsia="en-US"/>
        </w:rPr>
        <w:t xml:space="preserve">: </w:t>
      </w:r>
      <w:r w:rsidRPr="00DE2D99">
        <w:rPr>
          <w:rFonts w:ascii="Arial" w:hAnsi="Arial" w:cs="Arial"/>
          <w:sz w:val="22"/>
          <w:szCs w:val="22"/>
          <w:lang w:val="ru-RU" w:eastAsia="en-US"/>
        </w:rPr>
        <w:t>840-</w:t>
      </w:r>
      <w:r w:rsidRPr="00DE2D99">
        <w:rPr>
          <w:rFonts w:ascii="Arial" w:hAnsi="Arial" w:cs="Arial"/>
          <w:bCs/>
          <w:iCs/>
          <w:sz w:val="22"/>
          <w:szCs w:val="22"/>
          <w:lang w:val="sr-Latn-RS" w:eastAsia="en-US"/>
        </w:rPr>
        <w:t>30678845-06</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шифра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плаћања</w:t>
      </w:r>
      <w:r w:rsidRPr="00DE2D99">
        <w:rPr>
          <w:rFonts w:ascii="Arial" w:hAnsi="Arial" w:cs="Arial"/>
          <w:sz w:val="22"/>
          <w:szCs w:val="22"/>
          <w:lang w:val="sr-Latn-RS" w:eastAsia="en-US"/>
        </w:rPr>
        <w:t xml:space="preserve"> 153 </w:t>
      </w:r>
      <w:r w:rsidRPr="00DE2D99">
        <w:rPr>
          <w:rFonts w:ascii="Arial" w:hAnsi="Arial" w:cs="Arial"/>
          <w:sz w:val="22"/>
          <w:szCs w:val="22"/>
          <w:lang w:val="en-US" w:eastAsia="en-US"/>
        </w:rPr>
        <w:t>или</w:t>
      </w:r>
      <w:r w:rsidRPr="00DE2D99">
        <w:rPr>
          <w:rFonts w:ascii="Arial" w:hAnsi="Arial" w:cs="Arial"/>
          <w:sz w:val="22"/>
          <w:szCs w:val="22"/>
          <w:lang w:val="sr-Latn-RS" w:eastAsia="en-US"/>
        </w:rPr>
        <w:t xml:space="preserve"> 253, </w:t>
      </w:r>
      <w:r w:rsidRPr="00DE2D99">
        <w:rPr>
          <w:rFonts w:ascii="Arial" w:hAnsi="Arial" w:cs="Arial"/>
          <w:sz w:val="22"/>
          <w:szCs w:val="22"/>
          <w:lang w:val="en-US" w:eastAsia="en-US"/>
        </w:rPr>
        <w:t>позив</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на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број</w:t>
      </w:r>
      <w:r w:rsidRPr="00DE2D99">
        <w:rPr>
          <w:rFonts w:ascii="Arial" w:hAnsi="Arial" w:cs="Arial"/>
          <w:sz w:val="22"/>
          <w:szCs w:val="22"/>
          <w:lang w:eastAsia="en-US"/>
        </w:rPr>
        <w:t xml:space="preserve"> 3000093120175632017984201783220178942017</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сврха</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ЗЗП</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ЈП</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ЕПС</w:t>
      </w:r>
      <w:r w:rsidRPr="00DE2D99">
        <w:rPr>
          <w:rFonts w:ascii="Arial" w:hAnsi="Arial" w:cs="Arial"/>
          <w:sz w:val="22"/>
          <w:szCs w:val="22"/>
          <w:lang w:eastAsia="en-US"/>
        </w:rPr>
        <w:t xml:space="preserve"> Београд-огранак ТЕНТ Београд-Обреновац</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јн</w:t>
      </w:r>
      <w:r w:rsidRPr="00DE2D99">
        <w:rPr>
          <w:rFonts w:ascii="Arial" w:hAnsi="Arial" w:cs="Arial"/>
          <w:sz w:val="22"/>
          <w:szCs w:val="22"/>
          <w:lang w:val="sr-Latn-RS" w:eastAsia="en-US"/>
        </w:rPr>
        <w:t xml:space="preserve">. </w:t>
      </w:r>
      <w:r w:rsidRPr="00DE2D99">
        <w:rPr>
          <w:rFonts w:ascii="Arial" w:hAnsi="Arial" w:cs="Arial"/>
          <w:sz w:val="22"/>
          <w:szCs w:val="22"/>
          <w:lang w:val="en-US" w:eastAsia="en-US"/>
        </w:rPr>
        <w:t>бр</w:t>
      </w:r>
      <w:r w:rsidRPr="00DE2D99">
        <w:rPr>
          <w:rFonts w:ascii="Arial" w:hAnsi="Arial" w:cs="Arial"/>
          <w:sz w:val="22"/>
          <w:szCs w:val="22"/>
          <w:lang w:val="sr-Latn-RS" w:eastAsia="en-US"/>
        </w:rPr>
        <w:t xml:space="preserve">. </w:t>
      </w:r>
    </w:p>
    <w:p w:rsidR="00DE2D99" w:rsidRPr="00DE2D99" w:rsidRDefault="00DE2D99" w:rsidP="00DE2D99">
      <w:pPr>
        <w:tabs>
          <w:tab w:val="left" w:pos="567"/>
        </w:tabs>
        <w:suppressAutoHyphens w:val="0"/>
        <w:jc w:val="both"/>
        <w:rPr>
          <w:rFonts w:ascii="Arial" w:hAnsi="Arial" w:cs="Arial"/>
          <w:sz w:val="22"/>
          <w:szCs w:val="22"/>
          <w:lang w:eastAsia="en-US"/>
        </w:rPr>
      </w:pPr>
      <w:r w:rsidRPr="00DE2D99">
        <w:rPr>
          <w:rFonts w:ascii="Arial" w:hAnsi="Arial" w:cs="Arial"/>
          <w:sz w:val="22"/>
          <w:szCs w:val="22"/>
          <w:lang w:eastAsia="en-US"/>
        </w:rPr>
        <w:t>3000/0931/2017(563/2017,984/2017,832/2017,894/2017) прималац уплате: буџет Републике Србије) уплати таксу</w:t>
      </w:r>
      <w:r w:rsidRPr="00DE2D99">
        <w:rPr>
          <w:rFonts w:ascii="Arial" w:hAnsi="Arial" w:cs="Arial"/>
          <w:sz w:val="22"/>
          <w:szCs w:val="22"/>
          <w:lang w:eastAsia="en-US" w:bidi="en-US"/>
        </w:rPr>
        <w:t xml:space="preserve"> од: 120.000 динара </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Свака странка у поступку сноси трошкове које проузрокује својим радњама.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Странке у захтеву морају прецизно да наведу трошкове за које траже накнаду.</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Накнаду трошкова могуће је тражити до доношења одлуке наручиоца, односно Републичке комисије о поднетом захтеву за заштиту права.</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О трошковима одлучује Републичка комисија. Одлука Републичке комисије је извршни наслов.</w:t>
      </w:r>
    </w:p>
    <w:p w:rsidR="00DE2D99" w:rsidRPr="00DE2D99" w:rsidRDefault="00DE2D99" w:rsidP="00DE2D99">
      <w:pPr>
        <w:tabs>
          <w:tab w:val="left" w:pos="567"/>
        </w:tabs>
        <w:suppressAutoHyphens w:val="0"/>
        <w:jc w:val="both"/>
        <w:rPr>
          <w:rFonts w:ascii="Arial" w:hAnsi="Arial" w:cs="Arial"/>
          <w:b/>
          <w:sz w:val="22"/>
          <w:szCs w:val="22"/>
          <w:lang w:eastAsia="en-US" w:bidi="en-US"/>
        </w:rPr>
      </w:pPr>
      <w:r w:rsidRPr="00DE2D99">
        <w:rPr>
          <w:rFonts w:ascii="Arial" w:hAnsi="Arial" w:cs="Arial"/>
          <w:b/>
          <w:sz w:val="22"/>
          <w:szCs w:val="22"/>
          <w:lang w:eastAsia="en-US" w:bidi="en-US"/>
        </w:rPr>
        <w:t>Детаљно упутство о потврди из члана 151. став 1. тачка 6) ЗЈН</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DE2D99" w:rsidRPr="00DE2D99" w:rsidRDefault="00DE2D99" w:rsidP="00DE2D99">
      <w:pPr>
        <w:tabs>
          <w:tab w:val="left" w:pos="567"/>
        </w:tabs>
        <w:suppressAutoHyphens w:val="0"/>
        <w:jc w:val="both"/>
        <w:rPr>
          <w:rFonts w:ascii="Arial" w:hAnsi="Arial" w:cs="Arial"/>
          <w:sz w:val="22"/>
          <w:szCs w:val="22"/>
          <w:lang w:eastAsia="en-US" w:bidi="en-US"/>
        </w:rPr>
      </w:pPr>
      <w:r w:rsidRPr="00DE2D99">
        <w:rPr>
          <w:rFonts w:ascii="Arial" w:hAnsi="Arial" w:cs="Arial"/>
          <w:sz w:val="22"/>
          <w:szCs w:val="22"/>
          <w:lang w:eastAsia="en-U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eastAsia="en-US" w:bidi="en-US"/>
        </w:rPr>
        <w:t>Као доказ о уплати таксе, у смислу члана 151. став 1. тачка 6) ЗЈН, прихватиће се: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1. Потврда о извршеној уплати таксе из члана 156. ЗЈН која садржи следеће елементе: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(1) да буде издата од стране банке и да садржи печат банке;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(3) износ таксе из члана 156. ЗЈН чија се уплата врши;</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(4) број рачуна: 840-30678845-06;</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(5) шифру плаћања: 153 или 253;</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(6) позив на број: подаци о броју или ознаци јавне набавке поводом које се подноси захтев за заштиту права;</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(7) сврха: ЗЗП; назив наручиоца; број или ознака јавне набавке поводом које се подноси захтев за заштиту права;</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(8) корисник: буџет Републике Србије;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lastRenderedPageBreak/>
        <w:t>(9) назив уплатиоца, односно назив подносиоца захтева за заштиту права за којег је извршена уплата таксе;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(10) потпис овлашћеног лица банке.</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E2D99" w:rsidRPr="00DE2D99" w:rsidRDefault="00DE2D99" w:rsidP="00DE2D99">
      <w:pPr>
        <w:tabs>
          <w:tab w:val="left" w:pos="567"/>
        </w:tabs>
        <w:suppressAutoHyphens w:val="0"/>
        <w:jc w:val="both"/>
        <w:rPr>
          <w:rFonts w:ascii="Arial" w:hAnsi="Arial" w:cs="Arial"/>
          <w:sz w:val="22"/>
          <w:szCs w:val="22"/>
          <w:lang w:val="sr-Cyrl-RS" w:eastAsia="en-US" w:bidi="en-US"/>
        </w:rPr>
      </w:pPr>
      <w:r w:rsidRPr="00DE2D99">
        <w:rPr>
          <w:rFonts w:ascii="Arial" w:hAnsi="Arial" w:cs="Arial"/>
          <w:sz w:val="22"/>
          <w:szCs w:val="22"/>
          <w:lang w:val="sr-Cyrl-R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Cyrl-R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0" w:history="1">
        <w:r w:rsidRPr="00DE2D99">
          <w:rPr>
            <w:rFonts w:ascii="Arial" w:hAnsi="Arial" w:cs="Arial"/>
            <w:sz w:val="22"/>
            <w:szCs w:val="22"/>
            <w:lang w:val="en-US" w:eastAsia="en-US" w:bidi="en-US"/>
          </w:rPr>
          <w:t>http</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www</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kjn</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gov</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rs</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ci</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uputstvo</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o</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uplati</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republicke</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administrativne</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takse</w:t>
        </w:r>
        <w:r w:rsidRPr="00DE2D99">
          <w:rPr>
            <w:rFonts w:ascii="Arial" w:hAnsi="Arial" w:cs="Arial"/>
            <w:sz w:val="22"/>
            <w:szCs w:val="22"/>
            <w:lang w:val="sr-Cyrl-RS" w:eastAsia="en-US" w:bidi="en-US"/>
          </w:rPr>
          <w:t>.</w:t>
        </w:r>
        <w:r w:rsidRPr="00DE2D99">
          <w:rPr>
            <w:rFonts w:ascii="Arial" w:hAnsi="Arial" w:cs="Arial"/>
            <w:sz w:val="22"/>
            <w:szCs w:val="22"/>
            <w:lang w:val="en-US" w:eastAsia="en-US" w:bidi="en-US"/>
          </w:rPr>
          <w:t>html</w:t>
        </w:r>
      </w:hyperlink>
      <w:r w:rsidRPr="00DE2D99">
        <w:rPr>
          <w:rFonts w:ascii="Arial" w:hAnsi="Arial" w:cs="Arial"/>
          <w:sz w:val="22"/>
          <w:szCs w:val="22"/>
          <w:lang w:eastAsia="en-US" w:bidi="en-US"/>
        </w:rPr>
        <w:t>и http://www.kjn.gov.rs/download/Taksa-popunjeni-nalozi-ci.pdf</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УПЛАТА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ИЗ</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ИНОСТРАНСТВА</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Уплата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таксе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подношење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захтева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заштиту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права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из</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иностранства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може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извршити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девизни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рачун</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Министарства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финансија</w:t>
      </w:r>
      <w:r w:rsidRPr="00DE2D99">
        <w:rPr>
          <w:rFonts w:ascii="Arial" w:hAnsi="Arial" w:cs="Arial"/>
          <w:sz w:val="22"/>
          <w:szCs w:val="22"/>
          <w:lang w:val="sr-Latn-RS" w:eastAsia="en-US" w:bidi="en-US"/>
        </w:rPr>
        <w:t xml:space="preserve"> – </w:t>
      </w:r>
      <w:r w:rsidRPr="00DE2D99">
        <w:rPr>
          <w:rFonts w:ascii="Arial" w:hAnsi="Arial" w:cs="Arial"/>
          <w:sz w:val="22"/>
          <w:szCs w:val="22"/>
          <w:lang w:val="en-US" w:eastAsia="en-US" w:bidi="en-US"/>
        </w:rPr>
        <w:t>Управе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трезор</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НАЗИВ</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АДРЕСА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БАНКЕ</w:t>
      </w:r>
      <w:r w:rsidRPr="00DE2D99">
        <w:rPr>
          <w:rFonts w:ascii="Arial" w:hAnsi="Arial" w:cs="Arial"/>
          <w:sz w:val="22"/>
          <w:szCs w:val="22"/>
          <w:lang w:val="sr-Latn-RS" w:eastAsia="en-US" w:bidi="en-US"/>
        </w:rPr>
        <w:t>:</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Народна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банка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Србије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НБС</w:t>
      </w:r>
      <w:r w:rsidRPr="00DE2D99">
        <w:rPr>
          <w:rFonts w:ascii="Arial" w:hAnsi="Arial" w:cs="Arial"/>
          <w:sz w:val="22"/>
          <w:szCs w:val="22"/>
          <w:lang w:val="sr-Latn-RS" w:eastAsia="en-US" w:bidi="en-US"/>
        </w:rPr>
        <w:t>)</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Latn-RS" w:eastAsia="en-US" w:bidi="en-US"/>
        </w:rPr>
        <w:t xml:space="preserve">11000 </w:t>
      </w:r>
      <w:r w:rsidRPr="00DE2D99">
        <w:rPr>
          <w:rFonts w:ascii="Arial" w:hAnsi="Arial" w:cs="Arial"/>
          <w:sz w:val="22"/>
          <w:szCs w:val="22"/>
          <w:lang w:val="en-US" w:eastAsia="en-US" w:bidi="en-US"/>
        </w:rPr>
        <w:t>Београд</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ул</w:t>
      </w:r>
      <w:r w:rsidRPr="00DE2D99">
        <w:rPr>
          <w:rFonts w:ascii="Arial" w:hAnsi="Arial" w:cs="Arial"/>
          <w:sz w:val="22"/>
          <w:szCs w:val="22"/>
          <w:lang w:val="sr-Latn-RS" w:eastAsia="en-US" w:bidi="en-US"/>
        </w:rPr>
        <w:t xml:space="preserve">. </w:t>
      </w:r>
      <w:proofErr w:type="gramStart"/>
      <w:r w:rsidRPr="00DE2D99">
        <w:rPr>
          <w:rFonts w:ascii="Arial" w:hAnsi="Arial" w:cs="Arial"/>
          <w:sz w:val="22"/>
          <w:szCs w:val="22"/>
          <w:lang w:val="en-US" w:eastAsia="en-US" w:bidi="en-US"/>
        </w:rPr>
        <w:t>Немањина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бр</w:t>
      </w:r>
      <w:r w:rsidRPr="00DE2D99">
        <w:rPr>
          <w:rFonts w:ascii="Arial" w:hAnsi="Arial" w:cs="Arial"/>
          <w:sz w:val="22"/>
          <w:szCs w:val="22"/>
          <w:lang w:val="sr-Latn-RS" w:eastAsia="en-US" w:bidi="en-US"/>
        </w:rPr>
        <w:t>.</w:t>
      </w:r>
      <w:proofErr w:type="gramEnd"/>
      <w:r w:rsidRPr="00DE2D99">
        <w:rPr>
          <w:rFonts w:ascii="Arial" w:hAnsi="Arial" w:cs="Arial"/>
          <w:sz w:val="22"/>
          <w:szCs w:val="22"/>
          <w:lang w:val="sr-Latn-RS" w:eastAsia="en-US" w:bidi="en-US"/>
        </w:rPr>
        <w:t xml:space="preserve"> 17</w:t>
      </w:r>
      <w:r w:rsidRPr="00DE2D99">
        <w:rPr>
          <w:rFonts w:ascii="Arial" w:hAnsi="Arial" w:cs="Arial"/>
          <w:sz w:val="22"/>
          <w:szCs w:val="22"/>
          <w:lang w:val="sr-Cyrl-RS" w:eastAsia="en-US" w:bidi="en-US"/>
        </w:rPr>
        <w:t xml:space="preserve">  </w:t>
      </w:r>
      <w:r w:rsidRPr="00DE2D99">
        <w:rPr>
          <w:rFonts w:ascii="Arial" w:hAnsi="Arial" w:cs="Arial"/>
          <w:sz w:val="22"/>
          <w:szCs w:val="22"/>
          <w:lang w:val="en-US" w:eastAsia="en-US" w:bidi="en-US"/>
        </w:rPr>
        <w:t>Србија</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Latn-RS" w:eastAsia="en-US" w:bidi="en-US"/>
        </w:rPr>
        <w:t>SWIFT CODE: NBSRRSBGXXX</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НАЗИВ</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АДРЕСА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ИНСТИТУЦИЈЕ</w:t>
      </w:r>
      <w:r w:rsidRPr="00DE2D99">
        <w:rPr>
          <w:rFonts w:ascii="Arial" w:hAnsi="Arial" w:cs="Arial"/>
          <w:sz w:val="22"/>
          <w:szCs w:val="22"/>
          <w:lang w:val="sr-Latn-RS" w:eastAsia="en-US" w:bidi="en-US"/>
        </w:rPr>
        <w:t>:</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Министарство</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финансија</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Управа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трезор</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proofErr w:type="gramStart"/>
      <w:r w:rsidRPr="00DE2D99">
        <w:rPr>
          <w:rFonts w:ascii="Arial" w:hAnsi="Arial" w:cs="Arial"/>
          <w:sz w:val="22"/>
          <w:szCs w:val="22"/>
          <w:lang w:val="en-US" w:eastAsia="en-US" w:bidi="en-US"/>
        </w:rPr>
        <w:t>ул</w:t>
      </w:r>
      <w:proofErr w:type="gramEnd"/>
      <w:r w:rsidRPr="00DE2D99">
        <w:rPr>
          <w:rFonts w:ascii="Arial" w:hAnsi="Arial" w:cs="Arial"/>
          <w:sz w:val="22"/>
          <w:szCs w:val="22"/>
          <w:lang w:val="sr-Latn-RS" w:eastAsia="en-US" w:bidi="en-US"/>
        </w:rPr>
        <w:t xml:space="preserve">. </w:t>
      </w:r>
      <w:proofErr w:type="gramStart"/>
      <w:r w:rsidRPr="00DE2D99">
        <w:rPr>
          <w:rFonts w:ascii="Arial" w:hAnsi="Arial" w:cs="Arial"/>
          <w:sz w:val="22"/>
          <w:szCs w:val="22"/>
          <w:lang w:val="en-US" w:eastAsia="en-US" w:bidi="en-US"/>
        </w:rPr>
        <w:t>Поп</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Лукина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бр</w:t>
      </w:r>
      <w:r w:rsidRPr="00DE2D99">
        <w:rPr>
          <w:rFonts w:ascii="Arial" w:hAnsi="Arial" w:cs="Arial"/>
          <w:sz w:val="22"/>
          <w:szCs w:val="22"/>
          <w:lang w:val="sr-Latn-RS" w:eastAsia="en-US" w:bidi="en-US"/>
        </w:rPr>
        <w:t>.</w:t>
      </w:r>
      <w:proofErr w:type="gramEnd"/>
      <w:r w:rsidRPr="00DE2D99">
        <w:rPr>
          <w:rFonts w:ascii="Arial" w:hAnsi="Arial" w:cs="Arial"/>
          <w:sz w:val="22"/>
          <w:szCs w:val="22"/>
          <w:lang w:val="sr-Latn-RS" w:eastAsia="en-US" w:bidi="en-US"/>
        </w:rPr>
        <w:t xml:space="preserve"> 7-9</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Latn-RS" w:eastAsia="en-US" w:bidi="en-US"/>
        </w:rPr>
        <w:t xml:space="preserve">11000 </w:t>
      </w:r>
      <w:r w:rsidRPr="00DE2D99">
        <w:rPr>
          <w:rFonts w:ascii="Arial" w:hAnsi="Arial" w:cs="Arial"/>
          <w:sz w:val="22"/>
          <w:szCs w:val="22"/>
          <w:lang w:val="en-US" w:eastAsia="en-US" w:bidi="en-US"/>
        </w:rPr>
        <w:t>Београд</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Latn-RS" w:eastAsia="en-US" w:bidi="en-US"/>
        </w:rPr>
        <w:t>IBAN: RS 35908500103019323073</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НАПОМЕНА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Приликом</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уплата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средстава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потребно</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је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навести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следеће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информације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о</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плаћању</w:t>
      </w:r>
      <w:r w:rsidRPr="00DE2D99">
        <w:rPr>
          <w:rFonts w:ascii="Arial" w:hAnsi="Arial" w:cs="Arial"/>
          <w:sz w:val="22"/>
          <w:szCs w:val="22"/>
          <w:lang w:val="sr-Latn-RS" w:eastAsia="en-US" w:bidi="en-US"/>
        </w:rPr>
        <w:t xml:space="preserve"> - „</w:t>
      </w:r>
      <w:r w:rsidRPr="00DE2D99">
        <w:rPr>
          <w:rFonts w:ascii="Arial" w:hAnsi="Arial" w:cs="Arial"/>
          <w:sz w:val="22"/>
          <w:szCs w:val="22"/>
          <w:lang w:val="en-US" w:eastAsia="en-US" w:bidi="en-US"/>
        </w:rPr>
        <w:t>детаљи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плаћања</w:t>
      </w:r>
      <w:proofErr w:type="gramStart"/>
      <w:r w:rsidRPr="00DE2D99">
        <w:rPr>
          <w:rFonts w:ascii="Arial" w:hAnsi="Arial" w:cs="Arial"/>
          <w:sz w:val="22"/>
          <w:szCs w:val="22"/>
          <w:lang w:val="sr-Latn-RS" w:eastAsia="en-US" w:bidi="en-US"/>
        </w:rPr>
        <w:t>“ (</w:t>
      </w:r>
      <w:proofErr w:type="gramEnd"/>
      <w:r w:rsidRPr="00DE2D99">
        <w:rPr>
          <w:rFonts w:ascii="Arial" w:hAnsi="Arial" w:cs="Arial"/>
          <w:sz w:val="22"/>
          <w:szCs w:val="22"/>
          <w:lang w:val="sr-Latn-RS" w:eastAsia="en-US" w:bidi="en-US"/>
        </w:rPr>
        <w:t>FIELD 70: DETAILS OF PAYMENT):</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број</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поступку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јавне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набавке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које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захтев</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заштиту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права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односи</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proofErr w:type="gramStart"/>
      <w:r w:rsidRPr="00DE2D99">
        <w:rPr>
          <w:rFonts w:ascii="Arial" w:hAnsi="Arial" w:cs="Arial"/>
          <w:sz w:val="22"/>
          <w:szCs w:val="22"/>
          <w:lang w:val="en-US" w:eastAsia="en-US" w:bidi="en-US"/>
        </w:rPr>
        <w:t>назив</w:t>
      </w:r>
      <w:proofErr w:type="gramEnd"/>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наручиоца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поступку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јавне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набавке</w:t>
      </w:r>
      <w:r w:rsidRPr="00DE2D99">
        <w:rPr>
          <w:rFonts w:ascii="Arial" w:hAnsi="Arial" w:cs="Arial"/>
          <w:sz w:val="22"/>
          <w:szCs w:val="22"/>
          <w:lang w:val="sr-Latn-RS" w:eastAsia="en-US" w:bidi="en-US"/>
        </w:rPr>
        <w:t>.</w:t>
      </w:r>
    </w:p>
    <w:p w:rsidR="00DE2D99" w:rsidRPr="00DE2D99" w:rsidRDefault="00DE2D99" w:rsidP="00DE2D99">
      <w:pPr>
        <w:tabs>
          <w:tab w:val="left" w:pos="567"/>
        </w:tabs>
        <w:suppressAutoHyphens w:val="0"/>
        <w:jc w:val="both"/>
        <w:rPr>
          <w:rFonts w:ascii="Arial" w:hAnsi="Arial" w:cs="Arial"/>
          <w:sz w:val="22"/>
          <w:szCs w:val="22"/>
          <w:lang w:val="sr-Latn-RS" w:eastAsia="en-US" w:bidi="en-US"/>
        </w:rPr>
      </w:pPr>
      <w:r w:rsidRPr="00DE2D99">
        <w:rPr>
          <w:rFonts w:ascii="Arial" w:hAnsi="Arial" w:cs="Arial"/>
          <w:sz w:val="22"/>
          <w:szCs w:val="22"/>
          <w:lang w:val="en-US" w:eastAsia="en-US" w:bidi="en-US"/>
        </w:rPr>
        <w:t>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прилогу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су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инструкције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за</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уплате</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у</w:t>
      </w:r>
      <w:r w:rsidRPr="00DE2D99">
        <w:rPr>
          <w:rFonts w:ascii="Arial" w:hAnsi="Arial" w:cs="Arial"/>
          <w:sz w:val="22"/>
          <w:szCs w:val="22"/>
          <w:lang w:val="sr-Latn-RS" w:eastAsia="en-US" w:bidi="en-US"/>
        </w:rPr>
        <w:t xml:space="preserve"> </w:t>
      </w:r>
      <w:r w:rsidRPr="00DE2D99">
        <w:rPr>
          <w:rFonts w:ascii="Arial" w:hAnsi="Arial" w:cs="Arial"/>
          <w:sz w:val="22"/>
          <w:szCs w:val="22"/>
          <w:lang w:val="en-US" w:eastAsia="en-US" w:bidi="en-US"/>
        </w:rPr>
        <w:t>валутама</w:t>
      </w:r>
      <w:r w:rsidRPr="00DE2D99">
        <w:rPr>
          <w:rFonts w:ascii="Arial" w:hAnsi="Arial" w:cs="Arial"/>
          <w:sz w:val="22"/>
          <w:szCs w:val="22"/>
          <w:lang w:val="sr-Latn-RS" w:eastAsia="en-US" w:bidi="en-US"/>
        </w:rPr>
        <w:t xml:space="preserve">: EUR </w:t>
      </w:r>
      <w:r w:rsidRPr="00DE2D99">
        <w:rPr>
          <w:rFonts w:ascii="Arial" w:hAnsi="Arial" w:cs="Arial"/>
          <w:sz w:val="22"/>
          <w:szCs w:val="22"/>
          <w:lang w:val="en-US" w:eastAsia="en-US" w:bidi="en-US"/>
        </w:rPr>
        <w:t>и</w:t>
      </w:r>
      <w:r w:rsidRPr="00DE2D99">
        <w:rPr>
          <w:rFonts w:ascii="Arial" w:hAnsi="Arial" w:cs="Arial"/>
          <w:sz w:val="22"/>
          <w:szCs w:val="22"/>
          <w:lang w:val="sr-Latn-RS" w:eastAsia="en-US" w:bidi="en-US"/>
        </w:rPr>
        <w:t xml:space="preserve"> USD.</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E2D99" w:rsidRPr="00DE2D99" w:rsidTr="0051453D">
        <w:trPr>
          <w:trHeight w:val="30"/>
        </w:trPr>
        <w:tc>
          <w:tcPr>
            <w:tcW w:w="9576" w:type="dxa"/>
            <w:gridSpan w:val="2"/>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SWIFT MESSAGE MT103 – EUR</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32A: </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VALUE DATE – EUR- AMOUNT</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50K:  </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ORDERING CUSTOMER</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50K:  </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ORDERING CUSTOMER</w:t>
            </w:r>
          </w:p>
        </w:tc>
      </w:tr>
      <w:tr w:rsidR="00DE2D99" w:rsidRPr="00DE2D99" w:rsidTr="0051453D">
        <w:trPr>
          <w:trHeight w:val="1113"/>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FIELD 56A: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(INTERMEDIARY)</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de-AT" w:eastAsia="en-US" w:bidi="en-US"/>
              </w:rPr>
            </w:pPr>
            <w:r w:rsidRPr="00DE2D99">
              <w:rPr>
                <w:rFonts w:ascii="Arial" w:hAnsi="Arial" w:cs="Arial"/>
                <w:sz w:val="22"/>
                <w:szCs w:val="22"/>
                <w:lang w:val="de-AT" w:eastAsia="en-US" w:bidi="en-US"/>
              </w:rPr>
              <w:t>DEUTDEFFXXX</w:t>
            </w:r>
          </w:p>
          <w:p w:rsidR="00DE2D99" w:rsidRPr="00DE2D99" w:rsidRDefault="00DE2D99" w:rsidP="00DE2D99">
            <w:pPr>
              <w:tabs>
                <w:tab w:val="left" w:pos="567"/>
              </w:tabs>
              <w:suppressAutoHyphens w:val="0"/>
              <w:jc w:val="both"/>
              <w:rPr>
                <w:rFonts w:ascii="Arial" w:hAnsi="Arial" w:cs="Arial"/>
                <w:sz w:val="22"/>
                <w:szCs w:val="22"/>
                <w:lang w:val="de-AT" w:eastAsia="en-US" w:bidi="en-US"/>
              </w:rPr>
            </w:pPr>
            <w:r w:rsidRPr="00DE2D99">
              <w:rPr>
                <w:rFonts w:ascii="Arial" w:hAnsi="Arial" w:cs="Arial"/>
                <w:sz w:val="22"/>
                <w:szCs w:val="22"/>
                <w:lang w:val="de-AT" w:eastAsia="en-US" w:bidi="en-US"/>
              </w:rPr>
              <w:t>DEUTSCHE BANK AG, F/M</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TAUNUSANLAGE 12</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GERMANY</w:t>
            </w:r>
          </w:p>
        </w:tc>
      </w:tr>
      <w:tr w:rsidR="00DE2D99" w:rsidRPr="00DE2D99" w:rsidTr="0051453D">
        <w:trPr>
          <w:trHeight w:val="1689"/>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lastRenderedPageBreak/>
              <w:t>FIELD 57A: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(ACC. WITH BANK)</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/DE20500700100935930800</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NBSRRSBGXXX</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NARODNA BANKA SRBIJE (NATIONAL</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BANK OF SERBIA – NBS BEOGRAD,</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NEMANJINA 17</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SERBIA</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FIELD 59:</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(BENEFICIARY)</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/RS35908500103019323073</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MINISTARSTVO FINANSIJA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UPRAVA ZA TREZOR</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POP LUKINA7-9</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BEOGRAD</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70:  </w:t>
            </w: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DETAILS OF PAYMENT</w:t>
            </w:r>
          </w:p>
        </w:tc>
      </w:tr>
      <w:tr w:rsidR="00DE2D99" w:rsidRPr="00DE2D99" w:rsidTr="0051453D">
        <w:trPr>
          <w:trHeight w:val="20"/>
        </w:trPr>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r>
    </w:tbl>
    <w:p w:rsidR="00DE2D99" w:rsidRPr="00DE2D99" w:rsidRDefault="00DE2D99" w:rsidP="00DE2D99">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SWIFT MESSAGE MT103 – USD</w:t>
            </w: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32A: </w:t>
            </w: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VALUE DATE – USD- AMOUNT</w:t>
            </w: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50K:  </w:t>
            </w: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ORDERING CUSTOMER</w:t>
            </w: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FIELD 56A: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(INTERMEDIARY)</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BKTRUS33XXX</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DEUTSCHE BANK TRUST COMPANIY</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AMERICAS, NEW YORK</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60 WALL STREET</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UNITED STATES</w:t>
            </w: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FIELD 57A: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(ACC. WITH BANK)</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NBSRRSBGXXX</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NARODNA BANKA SRBIJE (NATIONAL</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BANK OF SERBIA – NB BEOGRAD,</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NEMANJINA 17</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SERBIA</w:t>
            </w: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FIELD 59:</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(BENEFICIARY)</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/RS35908500103019323073</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MINISTARSTVO FINANSIJA</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UPRAVA ZA TREZOR</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POP LUKINA7-9</w:t>
            </w:r>
          </w:p>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BEOGRAD</w:t>
            </w:r>
          </w:p>
        </w:tc>
      </w:tr>
      <w:tr w:rsidR="00DE2D99" w:rsidRPr="00DE2D99" w:rsidTr="0051453D">
        <w:tc>
          <w:tcPr>
            <w:tcW w:w="4786"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 xml:space="preserve">FIELD 70:  </w:t>
            </w:r>
          </w:p>
        </w:tc>
        <w:tc>
          <w:tcPr>
            <w:tcW w:w="4820" w:type="dxa"/>
            <w:shd w:val="clear" w:color="auto" w:fill="auto"/>
          </w:tcPr>
          <w:p w:rsidR="00DE2D99" w:rsidRPr="00DE2D99" w:rsidRDefault="00DE2D99" w:rsidP="00DE2D99">
            <w:pPr>
              <w:tabs>
                <w:tab w:val="left" w:pos="567"/>
              </w:tabs>
              <w:suppressAutoHyphens w:val="0"/>
              <w:jc w:val="both"/>
              <w:rPr>
                <w:rFonts w:ascii="Arial" w:hAnsi="Arial" w:cs="Arial"/>
                <w:sz w:val="22"/>
                <w:szCs w:val="22"/>
                <w:lang w:val="en-US" w:eastAsia="en-US" w:bidi="en-US"/>
              </w:rPr>
            </w:pPr>
            <w:r w:rsidRPr="00DE2D99">
              <w:rPr>
                <w:rFonts w:ascii="Arial" w:hAnsi="Arial" w:cs="Arial"/>
                <w:sz w:val="22"/>
                <w:szCs w:val="22"/>
                <w:lang w:val="en-US" w:eastAsia="en-US" w:bidi="en-US"/>
              </w:rPr>
              <w:t>DETAILS OF PAYMENT</w:t>
            </w:r>
          </w:p>
        </w:tc>
      </w:tr>
    </w:tbl>
    <w:p w:rsidR="00DE2D99" w:rsidRPr="00DE2D99" w:rsidRDefault="00DE2D99" w:rsidP="00DE2D99">
      <w:pPr>
        <w:suppressAutoHyphens w:val="0"/>
        <w:spacing w:before="120"/>
        <w:jc w:val="both"/>
        <w:rPr>
          <w:rFonts w:ascii="Arial" w:hAnsi="Arial"/>
          <w:sz w:val="22"/>
          <w:szCs w:val="22"/>
          <w:lang w:val="en-US" w:eastAsia="en-US"/>
        </w:rPr>
      </w:pPr>
      <w:bookmarkStart w:id="52" w:name="_Toc441651610"/>
      <w:bookmarkStart w:id="53" w:name="_Toc442559921"/>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r w:rsidRPr="00DE2D99">
        <w:rPr>
          <w:rFonts w:ascii="Arial" w:hAnsi="Arial" w:cs="Arial"/>
          <w:b/>
          <w:sz w:val="22"/>
          <w:szCs w:val="22"/>
          <w:lang w:val="en-US" w:eastAsia="en-US"/>
        </w:rPr>
        <w:t>Закључивање уговора</w:t>
      </w:r>
      <w:bookmarkEnd w:id="52"/>
      <w:bookmarkEnd w:id="53"/>
    </w:p>
    <w:p w:rsidR="00DE2D99" w:rsidRPr="00DE2D99" w:rsidRDefault="00DE2D99" w:rsidP="00DE2D99">
      <w:pPr>
        <w:suppressAutoHyphens w:val="0"/>
        <w:jc w:val="both"/>
        <w:rPr>
          <w:rFonts w:ascii="Arial" w:hAnsi="Arial" w:cs="Arial"/>
          <w:sz w:val="22"/>
          <w:szCs w:val="22"/>
          <w:lang w:val="en-US" w:eastAsia="en-US"/>
        </w:rPr>
      </w:pPr>
      <w:proofErr w:type="gramStart"/>
      <w:r w:rsidRPr="00DE2D99">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DE2D99" w:rsidRPr="00DE2D99" w:rsidRDefault="00DE2D99" w:rsidP="00DE2D99">
      <w:pPr>
        <w:suppressAutoHyphens w:val="0"/>
        <w:spacing w:before="120"/>
        <w:jc w:val="both"/>
        <w:rPr>
          <w:rFonts w:ascii="Arial" w:hAnsi="Arial" w:cs="Arial"/>
          <w:sz w:val="22"/>
          <w:szCs w:val="22"/>
          <w:lang w:val="sr-Cyrl-RS" w:eastAsia="en-US"/>
        </w:rPr>
      </w:pPr>
      <w:r w:rsidRPr="00DE2D99">
        <w:rPr>
          <w:rFonts w:ascii="Arial" w:hAnsi="Arial" w:cs="Arial"/>
          <w:sz w:val="22"/>
          <w:szCs w:val="22"/>
          <w:lang w:val="sr-Cyrl-RS" w:eastAsia="en-U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Ако понуђач којем је додељен уговор одбије да потпише уговор или уговор не потпише у року од </w:t>
      </w:r>
      <w:r w:rsidRPr="00DE2D99">
        <w:rPr>
          <w:rFonts w:ascii="Arial" w:hAnsi="Arial" w:cs="Arial"/>
          <w:sz w:val="22"/>
          <w:szCs w:val="22"/>
          <w:lang w:val="sr-Cyrl-RS" w:eastAsia="en-US"/>
        </w:rPr>
        <w:t>10</w:t>
      </w:r>
      <w:r w:rsidRPr="00DE2D99">
        <w:rPr>
          <w:rFonts w:ascii="Arial" w:hAnsi="Arial" w:cs="Arial"/>
          <w:sz w:val="22"/>
          <w:szCs w:val="22"/>
          <w:lang w:val="ru-RU" w:eastAsia="en-US"/>
        </w:rPr>
        <w:t xml:space="preserve"> дана, Наручилац може закључити са првим следећим најповољнијим понуђачем. У том случају Наручилац може активирати меницу за озбиљност понуде.</w:t>
      </w:r>
    </w:p>
    <w:p w:rsidR="00DE2D99" w:rsidRPr="00DE2D99" w:rsidRDefault="00DE2D99" w:rsidP="00DE2D99">
      <w:pPr>
        <w:suppressAutoHyphens w:val="0"/>
        <w:jc w:val="both"/>
        <w:rPr>
          <w:rFonts w:ascii="Arial" w:hAnsi="Arial" w:cs="Arial"/>
          <w:sz w:val="22"/>
          <w:szCs w:val="22"/>
          <w:lang w:val="ru-RU" w:eastAsia="en-US"/>
        </w:rPr>
      </w:pPr>
      <w:r w:rsidRPr="00DE2D99">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DE2D99" w:rsidRPr="00DE2D99" w:rsidRDefault="00DE2D99" w:rsidP="00DE2D99">
      <w:pPr>
        <w:suppressAutoHyphens w:val="0"/>
        <w:jc w:val="both"/>
        <w:rPr>
          <w:rFonts w:ascii="Arial" w:hAnsi="Arial" w:cs="Arial"/>
          <w:sz w:val="22"/>
          <w:szCs w:val="22"/>
          <w:lang w:val="sr-Cyrl-RS" w:eastAsia="en-US"/>
        </w:rPr>
      </w:pPr>
    </w:p>
    <w:p w:rsidR="00DE2D99" w:rsidRPr="00DE2D99" w:rsidRDefault="00DE2D99" w:rsidP="00DE2D99">
      <w:pPr>
        <w:keepNext/>
        <w:numPr>
          <w:ilvl w:val="1"/>
          <w:numId w:val="18"/>
        </w:numPr>
        <w:tabs>
          <w:tab w:val="left" w:pos="567"/>
        </w:tabs>
        <w:suppressAutoHyphens w:val="0"/>
        <w:spacing w:before="120"/>
        <w:jc w:val="both"/>
        <w:outlineLvl w:val="1"/>
        <w:rPr>
          <w:rFonts w:ascii="Arial" w:hAnsi="Arial" w:cs="Arial"/>
          <w:b/>
          <w:sz w:val="22"/>
          <w:szCs w:val="22"/>
          <w:lang w:val="en-US" w:eastAsia="en-US"/>
        </w:rPr>
      </w:pPr>
      <w:bookmarkStart w:id="54" w:name="_Toc441651611"/>
      <w:bookmarkStart w:id="55" w:name="_Toc442559922"/>
      <w:r w:rsidRPr="00DE2D99">
        <w:rPr>
          <w:rFonts w:ascii="Arial" w:hAnsi="Arial" w:cs="Arial"/>
          <w:b/>
          <w:sz w:val="22"/>
          <w:szCs w:val="22"/>
          <w:lang w:val="en-US" w:eastAsia="en-US"/>
        </w:rPr>
        <w:t>Измене током трајања уговора</w:t>
      </w:r>
      <w:bookmarkEnd w:id="54"/>
      <w:bookmarkEnd w:id="55"/>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E2D99" w:rsidRPr="00DE2D99" w:rsidRDefault="00DE2D99" w:rsidP="00DE2D99">
      <w:pPr>
        <w:suppressAutoHyphens w:val="0"/>
        <w:jc w:val="both"/>
        <w:rPr>
          <w:rFonts w:ascii="Arial" w:hAnsi="Arial" w:cs="Arial"/>
          <w:sz w:val="22"/>
          <w:szCs w:val="22"/>
          <w:lang w:val="sr-Cyrl-RS" w:eastAsia="en-US"/>
        </w:rPr>
      </w:pPr>
      <w:r w:rsidRPr="00DE2D99">
        <w:rPr>
          <w:rFonts w:ascii="Arial" w:hAnsi="Arial" w:cs="Arial"/>
          <w:sz w:val="22"/>
          <w:szCs w:val="22"/>
          <w:lang w:val="sr-Cyrl-RS" w:eastAsia="en-U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E2D99" w:rsidRPr="00DE2D99" w:rsidRDefault="00DE2D99" w:rsidP="00DE2D99">
      <w:pPr>
        <w:suppressAutoHyphens w:val="0"/>
        <w:jc w:val="both"/>
        <w:rPr>
          <w:rFonts w:ascii="Arial" w:hAnsi="Arial" w:cs="Arial"/>
          <w:color w:val="00B0F0"/>
          <w:sz w:val="22"/>
          <w:szCs w:val="22"/>
          <w:lang w:val="sr-Cyrl-RS" w:eastAsia="sr-Latn-CS"/>
        </w:rPr>
      </w:pPr>
      <w:r w:rsidRPr="00DE2D99">
        <w:rPr>
          <w:rFonts w:ascii="Arial" w:hAnsi="Arial" w:cs="Arial"/>
          <w:sz w:val="22"/>
          <w:szCs w:val="22"/>
          <w:lang w:val="sr-Cyrl-RS"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E2D99" w:rsidRPr="00DE2D99" w:rsidRDefault="00DE2D99" w:rsidP="00DE2D99">
      <w:pPr>
        <w:suppressAutoHyphens w:val="0"/>
        <w:jc w:val="both"/>
        <w:rPr>
          <w:rFonts w:ascii="Arial" w:hAnsi="Arial" w:cs="Arial"/>
          <w:color w:val="00B0F0"/>
          <w:sz w:val="22"/>
          <w:szCs w:val="22"/>
          <w:lang w:val="en-US" w:eastAsia="sr-Latn-CS"/>
        </w:rPr>
      </w:pPr>
      <w:r w:rsidRPr="00DE2D99">
        <w:rPr>
          <w:rFonts w:ascii="Arial" w:hAnsi="Arial" w:cs="Arial"/>
          <w:color w:val="00B0F0"/>
          <w:sz w:val="22"/>
          <w:szCs w:val="22"/>
          <w:lang w:val="en-US" w:eastAsia="sr-Latn-CS"/>
        </w:rPr>
        <w:t>.</w:t>
      </w:r>
    </w:p>
    <w:p w:rsidR="00DE2D99" w:rsidRPr="00DE2D99" w:rsidRDefault="00DE2D99" w:rsidP="00DE2D99">
      <w:pPr>
        <w:suppressAutoHyphens w:val="0"/>
        <w:jc w:val="both"/>
        <w:rPr>
          <w:rFonts w:ascii="Arial" w:hAnsi="Arial" w:cs="Arial"/>
          <w:color w:val="00B0F0"/>
          <w:sz w:val="22"/>
          <w:szCs w:val="22"/>
          <w:lang w:val="en-US" w:eastAsia="sr-Latn-CS"/>
        </w:rPr>
      </w:pPr>
    </w:p>
    <w:p w:rsidR="00DE2D99" w:rsidRPr="00DE2D99" w:rsidRDefault="00DE2D99" w:rsidP="00DE2D99">
      <w:pPr>
        <w:suppressAutoHyphens w:val="0"/>
        <w:jc w:val="both"/>
        <w:rPr>
          <w:rFonts w:ascii="Arial" w:hAnsi="Arial" w:cs="Arial"/>
          <w:color w:val="00B0F0"/>
          <w:sz w:val="22"/>
          <w:szCs w:val="22"/>
          <w:lang w:val="en-US" w:eastAsia="sr-Latn-CS"/>
        </w:rPr>
      </w:pPr>
    </w:p>
    <w:p w:rsidR="006E3325" w:rsidRDefault="006E3325"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6D6D71" w:rsidRDefault="006D6D71" w:rsidP="00214DA5">
      <w:pPr>
        <w:suppressAutoHyphens w:val="0"/>
        <w:spacing w:after="160" w:line="259" w:lineRule="auto"/>
        <w:ind w:right="690"/>
        <w:rPr>
          <w:rFonts w:ascii="Arial" w:eastAsia="Calibri" w:hAnsi="Arial" w:cs="Arial"/>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Pr="009911EC" w:rsidRDefault="009911EC" w:rsidP="009911EC">
      <w:pPr>
        <w:keepNext/>
        <w:tabs>
          <w:tab w:val="left" w:pos="567"/>
        </w:tabs>
        <w:suppressAutoHyphens w:val="0"/>
        <w:ind w:left="360"/>
        <w:jc w:val="center"/>
        <w:outlineLvl w:val="0"/>
        <w:rPr>
          <w:rFonts w:ascii="Arial" w:hAnsi="Arial" w:cs="Arial"/>
          <w:b/>
          <w:sz w:val="22"/>
          <w:szCs w:val="22"/>
          <w:lang w:val="sr-Cyrl-RS" w:eastAsia="en-US"/>
        </w:rPr>
      </w:pPr>
      <w:r w:rsidRPr="009911EC">
        <w:rPr>
          <w:rFonts w:ascii="Arial" w:hAnsi="Arial" w:cs="Arial"/>
          <w:b/>
          <w:sz w:val="22"/>
          <w:szCs w:val="22"/>
          <w:lang w:val="sr-Cyrl-RS" w:eastAsia="en-US"/>
        </w:rPr>
        <w:lastRenderedPageBreak/>
        <w:t>8. МОДЕЛ УГОВОРА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911EC" w:rsidRPr="009911EC" w:rsidRDefault="009911EC" w:rsidP="009911EC">
      <w:pPr>
        <w:tabs>
          <w:tab w:val="left" w:pos="567"/>
        </w:tabs>
        <w:suppressAutoHyphens w:val="0"/>
        <w:jc w:val="both"/>
        <w:rPr>
          <w:rFonts w:ascii="Arial" w:hAnsi="Arial" w:cs="Arial"/>
          <w:color w:val="000000"/>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en-US" w:eastAsia="en-US"/>
        </w:rPr>
        <w:t>УГОВОРНЕ СТРАНЕ:</w:t>
      </w:r>
    </w:p>
    <w:p w:rsidR="009911EC" w:rsidRPr="009911EC" w:rsidRDefault="009911EC" w:rsidP="009911EC">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9911EC">
        <w:rPr>
          <w:rFonts w:ascii="Arial" w:eastAsia="Calibri" w:hAnsi="Arial" w:cs="Arial"/>
          <w:sz w:val="22"/>
          <w:szCs w:val="22"/>
          <w:lang w:val="en-US" w:eastAsia="en-US"/>
        </w:rPr>
        <w:t>Јавно предузеће „Електропривреда Србије</w:t>
      </w:r>
      <w:proofErr w:type="gramStart"/>
      <w:r w:rsidRPr="009911EC">
        <w:rPr>
          <w:rFonts w:ascii="Arial" w:eastAsia="Calibri" w:hAnsi="Arial" w:cs="Arial"/>
          <w:sz w:val="22"/>
          <w:szCs w:val="22"/>
          <w:lang w:val="en-US" w:eastAsia="en-US"/>
        </w:rPr>
        <w:t>“ из</w:t>
      </w:r>
      <w:proofErr w:type="gramEnd"/>
      <w:r w:rsidRPr="009911EC">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9911EC">
        <w:rPr>
          <w:rFonts w:ascii="Arial" w:eastAsia="Calibri" w:hAnsi="Arial" w:cs="Arial"/>
          <w:sz w:val="22"/>
          <w:szCs w:val="22"/>
          <w:lang w:val="sr-Cyrl-RS" w:eastAsia="en-US"/>
        </w:rPr>
        <w:t>по пуномоћју вд директора ЈП ЕПС, бр.</w:t>
      </w:r>
      <w:r w:rsidRPr="009911EC">
        <w:rPr>
          <w:rFonts w:ascii="Arial" w:eastAsia="Calibri" w:hAnsi="Arial" w:cs="Arial"/>
          <w:sz w:val="22"/>
          <w:szCs w:val="22"/>
          <w:lang w:val="sr-Latn-RS" w:eastAsia="en-US"/>
        </w:rPr>
        <w:t xml:space="preserve">12.01.296992/1-2017 </w:t>
      </w:r>
      <w:r w:rsidRPr="009911EC">
        <w:rPr>
          <w:rFonts w:ascii="Arial" w:eastAsia="Calibri" w:hAnsi="Arial" w:cs="Arial"/>
          <w:sz w:val="22"/>
          <w:szCs w:val="22"/>
          <w:lang w:val="sr-Cyrl-RS" w:eastAsia="en-US"/>
        </w:rPr>
        <w:t xml:space="preserve">од </w:t>
      </w:r>
      <w:r w:rsidRPr="009911EC">
        <w:rPr>
          <w:rFonts w:ascii="Arial" w:eastAsia="Calibri" w:hAnsi="Arial" w:cs="Arial"/>
          <w:sz w:val="22"/>
          <w:szCs w:val="22"/>
          <w:lang w:val="sr-Latn-RS" w:eastAsia="en-US"/>
        </w:rPr>
        <w:t>15.06.</w:t>
      </w:r>
      <w:r w:rsidRPr="009911EC">
        <w:rPr>
          <w:rFonts w:ascii="Arial" w:eastAsia="Calibri" w:hAnsi="Arial" w:cs="Arial"/>
          <w:sz w:val="22"/>
          <w:szCs w:val="22"/>
          <w:lang w:val="sr-Cyrl-RS" w:eastAsia="en-US"/>
        </w:rPr>
        <w:t>201</w:t>
      </w:r>
      <w:r w:rsidRPr="009911EC">
        <w:rPr>
          <w:rFonts w:ascii="Arial" w:eastAsia="Calibri" w:hAnsi="Arial" w:cs="Arial"/>
          <w:sz w:val="22"/>
          <w:szCs w:val="22"/>
          <w:lang w:val="sr-Latn-RS" w:eastAsia="en-US"/>
        </w:rPr>
        <w:t>7</w:t>
      </w:r>
      <w:r w:rsidRPr="009911EC">
        <w:rPr>
          <w:rFonts w:ascii="Arial" w:eastAsia="Calibri" w:hAnsi="Arial" w:cs="Arial"/>
          <w:sz w:val="22"/>
          <w:szCs w:val="22"/>
          <w:lang w:val="sr-Cyrl-RS" w:eastAsia="en-US"/>
        </w:rPr>
        <w:t>.године</w:t>
      </w:r>
      <w:r w:rsidRPr="009911EC">
        <w:rPr>
          <w:rFonts w:ascii="Arial" w:eastAsia="Calibri" w:hAnsi="Arial" w:cs="Arial"/>
          <w:sz w:val="22"/>
          <w:szCs w:val="22"/>
          <w:lang w:eastAsia="en-US"/>
        </w:rPr>
        <w:t xml:space="preserve">, </w:t>
      </w:r>
      <w:r w:rsidRPr="009911EC">
        <w:rPr>
          <w:rFonts w:ascii="Arial" w:eastAsia="Calibri" w:hAnsi="Arial" w:cs="Arial"/>
          <w:sz w:val="22"/>
          <w:szCs w:val="22"/>
          <w:lang w:val="en-US" w:eastAsia="en-US"/>
        </w:rPr>
        <w:t xml:space="preserve">заступа финансијски директор ТЕНТ </w:t>
      </w:r>
      <w:r w:rsidRPr="009911EC">
        <w:rPr>
          <w:rFonts w:ascii="Arial" w:eastAsia="Calibri" w:hAnsi="Arial" w:cs="Arial"/>
          <w:sz w:val="22"/>
          <w:szCs w:val="22"/>
          <w:lang w:val="sr-Cyrl-RS" w:eastAsia="en-US"/>
        </w:rPr>
        <w:t>Жељко Вујиновић</w:t>
      </w:r>
      <w:r w:rsidRPr="009911EC">
        <w:rPr>
          <w:rFonts w:ascii="Arial" w:eastAsia="Calibri" w:hAnsi="Arial" w:cs="Arial"/>
          <w:sz w:val="22"/>
          <w:szCs w:val="22"/>
          <w:lang w:val="en-US" w:eastAsia="en-US"/>
        </w:rPr>
        <w:t xml:space="preserve"> (у даљем тексту: Купац)</w:t>
      </w:r>
    </w:p>
    <w:p w:rsidR="009911EC" w:rsidRPr="009911EC" w:rsidRDefault="009911EC" w:rsidP="009911EC">
      <w:pPr>
        <w:suppressAutoHyphens w:val="0"/>
        <w:jc w:val="both"/>
        <w:rPr>
          <w:rFonts w:ascii="Arial" w:hAnsi="Arial" w:cs="Arial"/>
          <w:sz w:val="22"/>
          <w:szCs w:val="22"/>
          <w:lang w:val="sr-Cyrl-RS" w:eastAsia="en-US"/>
        </w:rPr>
      </w:pPr>
      <w:proofErr w:type="gramStart"/>
      <w:r w:rsidRPr="009911EC">
        <w:rPr>
          <w:rFonts w:ascii="Arial" w:hAnsi="Arial" w:cs="Arial"/>
          <w:sz w:val="22"/>
          <w:szCs w:val="22"/>
          <w:lang w:val="en-US" w:eastAsia="en-US"/>
        </w:rPr>
        <w:t>и</w:t>
      </w:r>
      <w:proofErr w:type="gramEnd"/>
    </w:p>
    <w:p w:rsidR="009911EC" w:rsidRPr="009911EC" w:rsidRDefault="009911EC" w:rsidP="009911EC">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9911EC">
        <w:rPr>
          <w:rFonts w:ascii="Arial" w:eastAsia="Calibri" w:hAnsi="Arial" w:cs="Arial"/>
          <w:sz w:val="22"/>
          <w:szCs w:val="22"/>
          <w:lang w:val="en-US" w:eastAsia="en-US"/>
        </w:rPr>
        <w:t xml:space="preserve">_________________ </w:t>
      </w:r>
      <w:proofErr w:type="gramStart"/>
      <w:r w:rsidRPr="009911EC">
        <w:rPr>
          <w:rFonts w:ascii="Arial" w:eastAsia="Calibri" w:hAnsi="Arial" w:cs="Arial"/>
          <w:sz w:val="22"/>
          <w:szCs w:val="22"/>
          <w:lang w:val="en-US" w:eastAsia="en-US"/>
        </w:rPr>
        <w:t>из</w:t>
      </w:r>
      <w:proofErr w:type="gramEnd"/>
      <w:r w:rsidRPr="009911EC">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9911EC">
        <w:rPr>
          <w:rFonts w:ascii="Arial" w:eastAsia="Calibri" w:hAnsi="Arial" w:cs="Arial"/>
          <w:sz w:val="22"/>
          <w:szCs w:val="22"/>
          <w:lang w:val="sr-Cyrl-RS" w:eastAsia="en-US"/>
        </w:rPr>
        <w:t xml:space="preserve">Продавац или </w:t>
      </w:r>
      <w:r w:rsidRPr="009911EC">
        <w:rPr>
          <w:rFonts w:ascii="Arial" w:eastAsia="Calibri" w:hAnsi="Arial" w:cs="Arial"/>
          <w:sz w:val="22"/>
          <w:szCs w:val="22"/>
          <w:lang w:val="en-US" w:eastAsia="en-US"/>
        </w:rPr>
        <w:t xml:space="preserve">лидер у име и за рачун групе понуђача </w:t>
      </w:r>
      <w:r w:rsidRPr="009911EC">
        <w:rPr>
          <w:rFonts w:ascii="Arial" w:eastAsia="Calibri" w:hAnsi="Arial" w:cs="Arial"/>
          <w:sz w:val="22"/>
          <w:szCs w:val="22"/>
          <w:lang w:val="sr-Cyrl-RS" w:eastAsia="en-US"/>
        </w:rPr>
        <w:t>у случају заједничке понуде</w:t>
      </w:r>
      <w:r w:rsidRPr="009911EC">
        <w:rPr>
          <w:rFonts w:ascii="Arial" w:eastAsia="Calibri" w:hAnsi="Arial" w:cs="Arial"/>
          <w:sz w:val="22"/>
          <w:szCs w:val="22"/>
          <w:lang w:val="en-US" w:eastAsia="en-US"/>
        </w:rPr>
        <w:t xml:space="preserve"> ) </w:t>
      </w:r>
    </w:p>
    <w:p w:rsidR="009911EC" w:rsidRPr="009911EC" w:rsidRDefault="009911EC" w:rsidP="009911EC">
      <w:pPr>
        <w:suppressAutoHyphens w:val="0"/>
        <w:ind w:left="360"/>
        <w:jc w:val="both"/>
        <w:rPr>
          <w:rFonts w:ascii="Arial" w:hAnsi="Arial" w:cs="Arial"/>
          <w:sz w:val="22"/>
          <w:szCs w:val="22"/>
          <w:lang w:val="en-US" w:eastAsia="en-US"/>
        </w:rPr>
      </w:pP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en-US" w:eastAsia="en-US"/>
        </w:rPr>
        <w:t>2а</w:t>
      </w:r>
      <w:proofErr w:type="gramStart"/>
      <w:r w:rsidRPr="009911EC">
        <w:rPr>
          <w:rFonts w:ascii="Arial" w:eastAsia="Calibri" w:hAnsi="Arial" w:cs="Arial"/>
          <w:sz w:val="22"/>
          <w:szCs w:val="22"/>
          <w:lang w:val="en-US" w:eastAsia="en-US"/>
        </w:rPr>
        <w:t>)_</w:t>
      </w:r>
      <w:proofErr w:type="gramEnd"/>
      <w:r w:rsidRPr="009911EC">
        <w:rPr>
          <w:rFonts w:ascii="Arial" w:eastAsia="Calibri" w:hAnsi="Arial" w:cs="Arial"/>
          <w:sz w:val="22"/>
          <w:szCs w:val="22"/>
          <w:lang w:val="en-US" w:eastAsia="en-US"/>
        </w:rPr>
        <w:t>_______________________________________из</w:t>
      </w:r>
      <w:r w:rsidRPr="009911EC">
        <w:rPr>
          <w:rFonts w:ascii="Arial" w:eastAsia="Calibri" w:hAnsi="Arial" w:cs="Arial"/>
          <w:sz w:val="22"/>
          <w:szCs w:val="22"/>
          <w:lang w:val="en-US" w:eastAsia="en-US"/>
        </w:rPr>
        <w:tab/>
        <w:t>_____________, улица</w:t>
      </w:r>
    </w:p>
    <w:p w:rsidR="009911EC" w:rsidRPr="009911EC" w:rsidRDefault="009911EC" w:rsidP="009911EC">
      <w:pPr>
        <w:suppressAutoHyphens w:val="0"/>
        <w:jc w:val="both"/>
        <w:rPr>
          <w:rFonts w:ascii="Arial" w:eastAsia="Calibri" w:hAnsi="Arial" w:cs="Arial"/>
          <w:sz w:val="22"/>
          <w:szCs w:val="22"/>
          <w:lang w:val="en-US" w:eastAsia="en-US"/>
        </w:rPr>
      </w:pPr>
      <w:r w:rsidRPr="009911EC">
        <w:rPr>
          <w:rFonts w:ascii="Arial" w:eastAsia="Calibri" w:hAnsi="Arial" w:cs="Arial"/>
          <w:sz w:val="22"/>
          <w:szCs w:val="22"/>
          <w:lang w:val="en-US" w:eastAsia="en-US"/>
        </w:rPr>
        <w:t xml:space="preserve"> ___________________ </w:t>
      </w:r>
      <w:proofErr w:type="gramStart"/>
      <w:r w:rsidRPr="009911EC">
        <w:rPr>
          <w:rFonts w:ascii="Arial" w:eastAsia="Calibri" w:hAnsi="Arial" w:cs="Arial"/>
          <w:sz w:val="22"/>
          <w:szCs w:val="22"/>
          <w:lang w:val="en-US" w:eastAsia="en-US"/>
        </w:rPr>
        <w:t>бр</w:t>
      </w:r>
      <w:proofErr w:type="gramEnd"/>
      <w:r w:rsidRPr="009911EC">
        <w:rPr>
          <w:rFonts w:ascii="Arial" w:eastAsia="Calibri" w:hAnsi="Arial" w:cs="Arial"/>
          <w:sz w:val="22"/>
          <w:szCs w:val="22"/>
          <w:lang w:val="en-US" w:eastAsia="en-US"/>
        </w:rPr>
        <w:t xml:space="preserve">. ___, ПИБ: _____________, матични број _____________, </w:t>
      </w:r>
      <w:r w:rsidRPr="009911EC">
        <w:rPr>
          <w:rFonts w:ascii="Arial" w:hAnsi="Arial" w:cs="Arial"/>
          <w:sz w:val="22"/>
          <w:szCs w:val="22"/>
          <w:lang w:val="en-US" w:eastAsia="en-US"/>
        </w:rPr>
        <w:t>текући рачун ____________</w:t>
      </w:r>
      <w:proofErr w:type="gramStart"/>
      <w:r w:rsidRPr="009911EC">
        <w:rPr>
          <w:rFonts w:ascii="Arial" w:hAnsi="Arial" w:cs="Arial"/>
          <w:sz w:val="22"/>
          <w:szCs w:val="22"/>
          <w:lang w:val="en-US" w:eastAsia="en-US"/>
        </w:rPr>
        <w:t>,банка</w:t>
      </w:r>
      <w:proofErr w:type="gramEnd"/>
      <w:r w:rsidRPr="009911EC">
        <w:rPr>
          <w:rFonts w:ascii="Arial" w:hAnsi="Arial" w:cs="Arial"/>
          <w:sz w:val="22"/>
          <w:szCs w:val="22"/>
          <w:lang w:val="en-US" w:eastAsia="en-US"/>
        </w:rPr>
        <w:t xml:space="preserve"> ______________ ,</w:t>
      </w:r>
      <w:r w:rsidRPr="009911EC">
        <w:rPr>
          <w:rFonts w:ascii="Arial" w:eastAsia="Calibri" w:hAnsi="Arial" w:cs="Arial"/>
          <w:sz w:val="22"/>
          <w:szCs w:val="22"/>
          <w:lang w:val="en-US" w:eastAsia="en-US"/>
        </w:rPr>
        <w:t>кога заступа __________________________, (члан групе понуђача или подизвођач)</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en-US" w:eastAsia="en-US"/>
        </w:rPr>
        <w:t>2б</w:t>
      </w:r>
      <w:proofErr w:type="gramStart"/>
      <w:r w:rsidRPr="009911EC">
        <w:rPr>
          <w:rFonts w:ascii="Arial" w:eastAsia="Calibri" w:hAnsi="Arial" w:cs="Arial"/>
          <w:sz w:val="22"/>
          <w:szCs w:val="22"/>
          <w:lang w:val="en-US" w:eastAsia="en-US"/>
        </w:rPr>
        <w:t>)_</w:t>
      </w:r>
      <w:proofErr w:type="gramEnd"/>
      <w:r w:rsidRPr="009911EC">
        <w:rPr>
          <w:rFonts w:ascii="Arial" w:eastAsia="Calibri" w:hAnsi="Arial" w:cs="Arial"/>
          <w:sz w:val="22"/>
          <w:szCs w:val="22"/>
          <w:lang w:val="en-US" w:eastAsia="en-US"/>
        </w:rPr>
        <w:t>______________________________________из</w:t>
      </w:r>
      <w:r w:rsidRPr="009911EC">
        <w:rPr>
          <w:rFonts w:ascii="Arial" w:eastAsia="Calibri" w:hAnsi="Arial" w:cs="Arial"/>
          <w:sz w:val="22"/>
          <w:szCs w:val="22"/>
          <w:lang w:val="en-US" w:eastAsia="en-US"/>
        </w:rPr>
        <w:tab/>
        <w:t>_____________, улица</w:t>
      </w:r>
    </w:p>
    <w:p w:rsidR="009911EC" w:rsidRPr="009911EC" w:rsidRDefault="009911EC" w:rsidP="009911EC">
      <w:pPr>
        <w:suppressAutoHyphens w:val="0"/>
        <w:jc w:val="both"/>
        <w:rPr>
          <w:rFonts w:ascii="Arial" w:eastAsia="Calibri" w:hAnsi="Arial" w:cs="Arial"/>
          <w:sz w:val="22"/>
          <w:szCs w:val="22"/>
          <w:lang w:val="en-US" w:eastAsia="en-US"/>
        </w:rPr>
      </w:pPr>
      <w:r w:rsidRPr="009911EC">
        <w:rPr>
          <w:rFonts w:ascii="Arial" w:eastAsia="Calibri" w:hAnsi="Arial" w:cs="Arial"/>
          <w:sz w:val="22"/>
          <w:szCs w:val="22"/>
          <w:lang w:val="en-US" w:eastAsia="en-US"/>
        </w:rPr>
        <w:t xml:space="preserve"> ___________________ </w:t>
      </w:r>
      <w:proofErr w:type="gramStart"/>
      <w:r w:rsidRPr="009911EC">
        <w:rPr>
          <w:rFonts w:ascii="Arial" w:eastAsia="Calibri" w:hAnsi="Arial" w:cs="Arial"/>
          <w:sz w:val="22"/>
          <w:szCs w:val="22"/>
          <w:lang w:val="en-US" w:eastAsia="en-US"/>
        </w:rPr>
        <w:t>бр</w:t>
      </w:r>
      <w:proofErr w:type="gramEnd"/>
      <w:r w:rsidRPr="009911EC">
        <w:rPr>
          <w:rFonts w:ascii="Arial" w:eastAsia="Calibri" w:hAnsi="Arial" w:cs="Arial"/>
          <w:sz w:val="22"/>
          <w:szCs w:val="22"/>
          <w:lang w:val="en-US" w:eastAsia="en-US"/>
        </w:rPr>
        <w:t xml:space="preserve">. ___, ПИБ: _____________, матични број _____________, </w:t>
      </w:r>
    </w:p>
    <w:p w:rsidR="009911EC" w:rsidRPr="009911EC" w:rsidRDefault="009911EC" w:rsidP="009911EC">
      <w:pPr>
        <w:suppressAutoHyphens w:val="0"/>
        <w:jc w:val="both"/>
        <w:rPr>
          <w:rFonts w:ascii="Arial" w:eastAsia="Calibri" w:hAnsi="Arial" w:cs="Arial"/>
          <w:sz w:val="22"/>
          <w:szCs w:val="22"/>
          <w:lang w:val="en-US" w:eastAsia="en-US"/>
        </w:rPr>
      </w:pPr>
      <w:proofErr w:type="gramStart"/>
      <w:r w:rsidRPr="009911EC">
        <w:rPr>
          <w:rFonts w:ascii="Arial" w:hAnsi="Arial" w:cs="Arial"/>
          <w:sz w:val="22"/>
          <w:szCs w:val="22"/>
          <w:lang w:val="en-US" w:eastAsia="en-US"/>
        </w:rPr>
        <w:t>текући</w:t>
      </w:r>
      <w:proofErr w:type="gramEnd"/>
      <w:r w:rsidRPr="009911EC">
        <w:rPr>
          <w:rFonts w:ascii="Arial" w:hAnsi="Arial" w:cs="Arial"/>
          <w:sz w:val="22"/>
          <w:szCs w:val="22"/>
          <w:lang w:val="en-US" w:eastAsia="en-US"/>
        </w:rPr>
        <w:t xml:space="preserve"> рачун ____________,банка ______________ ,</w:t>
      </w:r>
      <w:r w:rsidRPr="009911EC">
        <w:rPr>
          <w:rFonts w:ascii="Arial" w:eastAsia="Calibri" w:hAnsi="Arial" w:cs="Arial"/>
          <w:sz w:val="22"/>
          <w:szCs w:val="22"/>
          <w:lang w:val="en-US" w:eastAsia="en-US"/>
        </w:rPr>
        <w:t xml:space="preserve">кога  заступа _______________________, (члан групе понуђача или подизвођач) </w:t>
      </w:r>
    </w:p>
    <w:p w:rsidR="009911EC" w:rsidRPr="009911EC" w:rsidRDefault="009911EC" w:rsidP="009911EC">
      <w:pPr>
        <w:suppressAutoHyphens w:val="0"/>
        <w:jc w:val="both"/>
        <w:rPr>
          <w:rFonts w:ascii="Arial" w:eastAsia="Calibri" w:hAnsi="Arial" w:cs="Arial"/>
          <w:sz w:val="22"/>
          <w:szCs w:val="22"/>
          <w:lang w:val="en-US" w:eastAsia="en-US"/>
        </w:rPr>
      </w:pPr>
      <w:r w:rsidRPr="009911EC">
        <w:rPr>
          <w:rFonts w:ascii="Arial" w:hAnsi="Arial" w:cs="Arial"/>
          <w:sz w:val="22"/>
          <w:szCs w:val="22"/>
          <w:lang w:val="en-US" w:eastAsia="en-US"/>
        </w:rPr>
        <w:t>(</w:t>
      </w:r>
      <w:proofErr w:type="gramStart"/>
      <w:r w:rsidRPr="009911EC">
        <w:rPr>
          <w:rFonts w:ascii="Arial" w:hAnsi="Arial" w:cs="Arial"/>
          <w:sz w:val="22"/>
          <w:szCs w:val="22"/>
          <w:lang w:val="en-US" w:eastAsia="en-US"/>
        </w:rPr>
        <w:t>у</w:t>
      </w:r>
      <w:proofErr w:type="gramEnd"/>
      <w:r w:rsidRPr="009911EC">
        <w:rPr>
          <w:rFonts w:ascii="Arial" w:hAnsi="Arial" w:cs="Arial"/>
          <w:sz w:val="22"/>
          <w:szCs w:val="22"/>
          <w:lang w:val="en-US" w:eastAsia="en-US"/>
        </w:rPr>
        <w:t xml:space="preserve"> даљем тексту: Продавац)</w:t>
      </w:r>
    </w:p>
    <w:p w:rsidR="009911EC" w:rsidRPr="009911EC" w:rsidRDefault="009911EC" w:rsidP="009911EC">
      <w:pPr>
        <w:tabs>
          <w:tab w:val="left" w:pos="567"/>
        </w:tabs>
        <w:suppressAutoHyphens w:val="0"/>
        <w:jc w:val="both"/>
        <w:rPr>
          <w:rFonts w:ascii="Arial" w:hAnsi="Arial" w:cs="Arial"/>
          <w:sz w:val="22"/>
          <w:szCs w:val="22"/>
          <w:lang w:val="en-US" w:eastAsia="en-US"/>
        </w:rPr>
      </w:pPr>
    </w:p>
    <w:p w:rsidR="009911EC" w:rsidRPr="009911EC" w:rsidRDefault="009911EC" w:rsidP="009911EC">
      <w:pPr>
        <w:tabs>
          <w:tab w:val="left" w:pos="567"/>
        </w:tabs>
        <w:suppressAutoHyphens w:val="0"/>
        <w:jc w:val="both"/>
        <w:rPr>
          <w:rFonts w:ascii="Arial" w:hAnsi="Arial" w:cs="Arial"/>
          <w:sz w:val="22"/>
          <w:szCs w:val="22"/>
          <w:lang w:val="en-US" w:eastAsia="en-US"/>
        </w:rPr>
      </w:pPr>
      <w:r w:rsidRPr="009911EC">
        <w:rPr>
          <w:rFonts w:ascii="Arial" w:hAnsi="Arial" w:cs="Arial"/>
          <w:sz w:val="22"/>
          <w:szCs w:val="22"/>
          <w:lang w:val="en-US" w:eastAsia="en-US"/>
        </w:rPr>
        <w:t>(</w:t>
      </w:r>
      <w:proofErr w:type="gramStart"/>
      <w:r w:rsidRPr="009911EC">
        <w:rPr>
          <w:rFonts w:ascii="Arial" w:hAnsi="Arial" w:cs="Arial"/>
          <w:sz w:val="22"/>
          <w:szCs w:val="22"/>
          <w:lang w:val="en-US" w:eastAsia="en-US"/>
        </w:rPr>
        <w:t>у</w:t>
      </w:r>
      <w:proofErr w:type="gramEnd"/>
      <w:r w:rsidRPr="009911EC">
        <w:rPr>
          <w:rFonts w:ascii="Arial" w:hAnsi="Arial" w:cs="Arial"/>
          <w:sz w:val="22"/>
          <w:szCs w:val="22"/>
          <w:lang w:val="en-US" w:eastAsia="en-US"/>
        </w:rPr>
        <w:t xml:space="preserve"> даљем тексту заједно: Уговорне стране)</w:t>
      </w:r>
    </w:p>
    <w:p w:rsidR="009911EC" w:rsidRPr="009911EC" w:rsidRDefault="009911EC" w:rsidP="009911EC">
      <w:pPr>
        <w:tabs>
          <w:tab w:val="left" w:pos="567"/>
        </w:tabs>
        <w:suppressAutoHyphens w:val="0"/>
        <w:jc w:val="both"/>
        <w:rPr>
          <w:rFonts w:ascii="Arial" w:hAnsi="Arial" w:cs="Arial"/>
          <w:sz w:val="22"/>
          <w:szCs w:val="22"/>
          <w:lang w:val="en-US" w:eastAsia="en-US"/>
        </w:rPr>
      </w:pPr>
    </w:p>
    <w:p w:rsidR="009911EC" w:rsidRPr="009911EC" w:rsidRDefault="009911EC" w:rsidP="009911EC">
      <w:pPr>
        <w:tabs>
          <w:tab w:val="left" w:pos="567"/>
        </w:tabs>
        <w:suppressAutoHyphens w:val="0"/>
        <w:jc w:val="both"/>
        <w:rPr>
          <w:rFonts w:ascii="Arial" w:hAnsi="Arial" w:cs="Arial"/>
          <w:bCs/>
          <w:sz w:val="22"/>
          <w:szCs w:val="22"/>
          <w:lang w:val="en-US" w:eastAsia="en-US"/>
        </w:rPr>
      </w:pPr>
      <w:proofErr w:type="gramStart"/>
      <w:r w:rsidRPr="009911EC">
        <w:rPr>
          <w:rFonts w:ascii="Arial" w:hAnsi="Arial" w:cs="Arial"/>
          <w:sz w:val="22"/>
          <w:szCs w:val="22"/>
          <w:lang w:val="en-US" w:eastAsia="en-US"/>
        </w:rPr>
        <w:t>закључиле</w:t>
      </w:r>
      <w:proofErr w:type="gramEnd"/>
      <w:r w:rsidRPr="009911EC">
        <w:rPr>
          <w:rFonts w:ascii="Arial" w:hAnsi="Arial" w:cs="Arial"/>
          <w:sz w:val="22"/>
          <w:szCs w:val="22"/>
          <w:lang w:val="en-US" w:eastAsia="en-US"/>
        </w:rPr>
        <w:t xml:space="preserve"> су у Обреновцу, дана __________.године следећи:</w:t>
      </w:r>
    </w:p>
    <w:p w:rsidR="009911EC" w:rsidRPr="009911EC" w:rsidRDefault="009911EC" w:rsidP="009911EC">
      <w:pPr>
        <w:tabs>
          <w:tab w:val="left" w:pos="567"/>
        </w:tabs>
        <w:suppressAutoHyphens w:val="0"/>
        <w:jc w:val="both"/>
        <w:rPr>
          <w:rFonts w:ascii="Arial" w:hAnsi="Arial" w:cs="Arial"/>
          <w:sz w:val="22"/>
          <w:szCs w:val="22"/>
          <w:lang w:val="en-US" w:eastAsia="en-US"/>
        </w:rPr>
      </w:pPr>
    </w:p>
    <w:p w:rsidR="009911EC" w:rsidRPr="009911EC" w:rsidRDefault="009911EC" w:rsidP="009911EC">
      <w:pPr>
        <w:suppressAutoHyphens w:val="0"/>
        <w:spacing w:before="120"/>
        <w:jc w:val="center"/>
        <w:rPr>
          <w:rFonts w:ascii="Arial" w:hAnsi="Arial"/>
          <w:b/>
          <w:sz w:val="22"/>
          <w:szCs w:val="22"/>
          <w:lang w:val="en-US" w:eastAsia="en-US"/>
        </w:rPr>
      </w:pPr>
      <w:bookmarkStart w:id="56" w:name="_Toc442559949"/>
      <w:r w:rsidRPr="009911EC">
        <w:rPr>
          <w:rFonts w:ascii="Arial" w:hAnsi="Arial"/>
          <w:b/>
          <w:sz w:val="22"/>
          <w:szCs w:val="22"/>
          <w:lang w:val="en-US" w:eastAsia="en-US"/>
        </w:rPr>
        <w:t>УГОВОР О КУПОПРОДАЈИ</w:t>
      </w:r>
      <w:bookmarkEnd w:id="56"/>
    </w:p>
    <w:p w:rsidR="009911EC" w:rsidRPr="009911EC" w:rsidRDefault="009911EC" w:rsidP="009911EC">
      <w:pPr>
        <w:tabs>
          <w:tab w:val="left" w:pos="567"/>
        </w:tabs>
        <w:suppressAutoHyphens w:val="0"/>
        <w:jc w:val="center"/>
        <w:rPr>
          <w:rFonts w:ascii="Arial" w:hAnsi="Arial" w:cs="Arial"/>
          <w:b/>
          <w:sz w:val="22"/>
          <w:szCs w:val="22"/>
          <w:lang w:val="en-US" w:eastAsia="en-US"/>
        </w:rPr>
      </w:pPr>
      <w:r w:rsidRPr="009911EC">
        <w:rPr>
          <w:rFonts w:ascii="Arial" w:hAnsi="Arial" w:cs="Arial"/>
          <w:b/>
          <w:sz w:val="22"/>
          <w:szCs w:val="22"/>
          <w:lang w:val="en-US" w:eastAsia="en-US"/>
        </w:rPr>
        <w:t xml:space="preserve">ДОБАРА: </w:t>
      </w:r>
      <w:r w:rsidRPr="009911EC">
        <w:rPr>
          <w:rFonts w:ascii="Arial" w:hAnsi="Arial" w:cs="Arial"/>
          <w:b/>
          <w:sz w:val="22"/>
          <w:szCs w:val="22"/>
          <w:lang w:val="sr-Cyrl-RS" w:eastAsia="en-US"/>
        </w:rPr>
        <w:t>Уља хидрауличка, компресорска, редукторска, индустријска уља ТЕНТ;</w:t>
      </w:r>
    </w:p>
    <w:p w:rsidR="009911EC" w:rsidRPr="009911EC" w:rsidRDefault="009911EC" w:rsidP="009911EC">
      <w:pPr>
        <w:suppressAutoHyphens w:val="0"/>
        <w:ind w:left="-360" w:right="-14"/>
        <w:jc w:val="center"/>
        <w:rPr>
          <w:rFonts w:ascii="Arial" w:hAnsi="Arial" w:cs="Arial"/>
          <w:b/>
          <w:sz w:val="22"/>
          <w:szCs w:val="22"/>
          <w:lang w:val="ru-RU" w:eastAsia="en-US"/>
        </w:rPr>
      </w:pPr>
      <w:r w:rsidRPr="009911EC">
        <w:rPr>
          <w:rFonts w:ascii="Arial" w:hAnsi="Arial" w:cs="Arial"/>
          <w:sz w:val="22"/>
          <w:szCs w:val="22"/>
          <w:lang w:val="ru-RU" w:eastAsia="en-US"/>
        </w:rPr>
        <w:t>(</w:t>
      </w:r>
      <w:r w:rsidRPr="009911EC">
        <w:rPr>
          <w:rFonts w:ascii="Arial" w:hAnsi="Arial" w:cs="Arial"/>
          <w:b/>
          <w:sz w:val="22"/>
          <w:szCs w:val="22"/>
          <w:lang w:val="ru-RU" w:eastAsia="en-US"/>
        </w:rPr>
        <w:t>Партија 1 – Уља хидрауличка, компресорска,редукторска,индустријска уља)</w:t>
      </w:r>
    </w:p>
    <w:p w:rsidR="009911EC" w:rsidRPr="009911EC" w:rsidRDefault="009911EC" w:rsidP="009911EC">
      <w:pPr>
        <w:tabs>
          <w:tab w:val="left" w:pos="567"/>
        </w:tabs>
        <w:suppressAutoHyphens w:val="0"/>
        <w:jc w:val="both"/>
        <w:rPr>
          <w:rFonts w:ascii="Arial" w:hAnsi="Arial" w:cs="Arial"/>
          <w:b/>
          <w:sz w:val="22"/>
          <w:szCs w:val="22"/>
          <w:lang w:val="en-US" w:eastAsia="en-US"/>
        </w:rPr>
      </w:pPr>
    </w:p>
    <w:p w:rsidR="009911EC" w:rsidRPr="009911EC" w:rsidRDefault="009911EC" w:rsidP="009911EC">
      <w:pPr>
        <w:tabs>
          <w:tab w:val="left" w:pos="567"/>
        </w:tabs>
        <w:suppressAutoHyphens w:val="0"/>
        <w:jc w:val="both"/>
        <w:rPr>
          <w:rFonts w:ascii="Arial" w:hAnsi="Arial" w:cs="Arial"/>
          <w:sz w:val="22"/>
          <w:szCs w:val="22"/>
          <w:lang w:val="en-US" w:eastAsia="en-US"/>
        </w:rPr>
      </w:pPr>
      <w:r w:rsidRPr="009911EC">
        <w:rPr>
          <w:rFonts w:ascii="Arial" w:hAnsi="Arial" w:cs="Arial"/>
          <w:sz w:val="22"/>
          <w:szCs w:val="22"/>
          <w:lang w:val="en-US" w:eastAsia="en-US"/>
        </w:rPr>
        <w:t>Уговорне стране констатују:</w:t>
      </w:r>
    </w:p>
    <w:p w:rsidR="009911EC" w:rsidRPr="009911EC" w:rsidRDefault="009911EC" w:rsidP="009911EC">
      <w:pPr>
        <w:suppressAutoHyphens w:val="0"/>
        <w:spacing w:before="120"/>
        <w:ind w:left="-360" w:right="-19"/>
        <w:jc w:val="center"/>
        <w:outlineLvl w:val="0"/>
        <w:rPr>
          <w:rFonts w:ascii="Arial" w:hAnsi="Arial" w:cs="Arial"/>
          <w:sz w:val="22"/>
          <w:szCs w:val="22"/>
          <w:lang w:val="sr-Cyrl-RS" w:eastAsia="en-US"/>
        </w:rPr>
      </w:pPr>
      <w:proofErr w:type="gramStart"/>
      <w:r w:rsidRPr="009911EC">
        <w:rPr>
          <w:rFonts w:ascii="Arial" w:hAnsi="Arial"/>
          <w:sz w:val="22"/>
          <w:szCs w:val="22"/>
          <w:lang w:val="en-US" w:eastAsia="en-US"/>
        </w:rPr>
        <w:t>да</w:t>
      </w:r>
      <w:proofErr w:type="gramEnd"/>
      <w:r w:rsidRPr="009911EC">
        <w:rPr>
          <w:rFonts w:ascii="Arial" w:hAnsi="Arial"/>
          <w:sz w:val="22"/>
          <w:szCs w:val="22"/>
          <w:lang w:val="en-US" w:eastAsia="en-US"/>
        </w:rPr>
        <w:t xml:space="preserve"> је </w:t>
      </w:r>
      <w:r w:rsidRPr="009911EC">
        <w:rPr>
          <w:rFonts w:ascii="Arial" w:hAnsi="Arial"/>
          <w:sz w:val="22"/>
          <w:szCs w:val="22"/>
          <w:lang w:val="sr-Cyrl-RS" w:eastAsia="en-US"/>
        </w:rPr>
        <w:t>Куп</w:t>
      </w:r>
      <w:r w:rsidRPr="009911EC">
        <w:rPr>
          <w:rFonts w:ascii="Arial" w:hAnsi="Arial"/>
          <w:sz w:val="22"/>
          <w:szCs w:val="22"/>
          <w:lang w:val="en-US" w:eastAsia="en-U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911EC">
        <w:rPr>
          <w:rFonts w:ascii="Arial" w:hAnsi="Arial" w:cs="Arial"/>
          <w:sz w:val="22"/>
          <w:szCs w:val="22"/>
          <w:lang w:val="sr-Cyrl-RS" w:eastAsia="en-US"/>
        </w:rPr>
        <w:t>3000/0931/</w:t>
      </w:r>
      <w:proofErr w:type="gramStart"/>
      <w:r w:rsidRPr="009911EC">
        <w:rPr>
          <w:rFonts w:ascii="Arial" w:hAnsi="Arial" w:cs="Arial"/>
          <w:sz w:val="22"/>
          <w:szCs w:val="22"/>
          <w:lang w:val="sr-Cyrl-RS" w:eastAsia="en-US"/>
        </w:rPr>
        <w:t>2017(</w:t>
      </w:r>
      <w:proofErr w:type="gramEnd"/>
      <w:r w:rsidRPr="009911EC">
        <w:rPr>
          <w:rFonts w:ascii="Arial" w:hAnsi="Arial" w:cs="Arial"/>
          <w:sz w:val="22"/>
          <w:szCs w:val="22"/>
          <w:lang w:val="sr-Cyrl-RS" w:eastAsia="en-US"/>
        </w:rPr>
        <w:t>563/2017,984/2017,832/2017,894/2017)</w:t>
      </w:r>
    </w:p>
    <w:p w:rsidR="009911EC" w:rsidRPr="009911EC" w:rsidRDefault="009911EC" w:rsidP="009911EC">
      <w:pPr>
        <w:tabs>
          <w:tab w:val="left" w:pos="567"/>
        </w:tabs>
        <w:suppressAutoHyphens w:val="0"/>
        <w:jc w:val="center"/>
        <w:rPr>
          <w:rFonts w:ascii="Arial" w:hAnsi="Arial" w:cs="Arial"/>
          <w:sz w:val="22"/>
          <w:szCs w:val="22"/>
          <w:lang w:val="sr-Cyrl-RS" w:eastAsia="en-US"/>
        </w:rPr>
      </w:pPr>
      <w:r w:rsidRPr="009911EC">
        <w:rPr>
          <w:rFonts w:ascii="Arial" w:hAnsi="Arial"/>
          <w:sz w:val="22"/>
          <w:szCs w:val="22"/>
          <w:lang w:val="sr-Cyrl-RS" w:eastAsia="en-US"/>
        </w:rPr>
        <w:t xml:space="preserve"> ради набавке добара и то </w:t>
      </w:r>
      <w:r w:rsidRPr="009911EC">
        <w:rPr>
          <w:rFonts w:ascii="Arial" w:hAnsi="Arial" w:cs="Arial"/>
          <w:sz w:val="22"/>
          <w:szCs w:val="22"/>
          <w:lang w:val="sr-Cyrl-RS" w:eastAsia="en-US"/>
        </w:rPr>
        <w:t>Уља хидрауличка, компресорска, редукторска, индустријска уља ТЕНТ;</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9911EC">
        <w:rPr>
          <w:rFonts w:ascii="Arial" w:hAnsi="Arial" w:cs="Arial"/>
          <w:sz w:val="22"/>
          <w:szCs w:val="22"/>
          <w:lang w:val="sr-Cyrl-RS" w:eastAsia="en-US"/>
        </w:rPr>
        <w:t>Куп</w:t>
      </w:r>
      <w:r w:rsidRPr="009911EC">
        <w:rPr>
          <w:rFonts w:ascii="Arial" w:hAnsi="Arial" w:cs="Arial"/>
          <w:sz w:val="22"/>
          <w:szCs w:val="22"/>
          <w:lang w:val="ru-RU" w:eastAsia="en-US"/>
        </w:rPr>
        <w:t>ца</w:t>
      </w:r>
      <w:r w:rsidRPr="009911EC">
        <w:rPr>
          <w:rFonts w:ascii="Arial" w:hAnsi="Arial" w:cs="Arial"/>
          <w:sz w:val="22"/>
          <w:szCs w:val="22"/>
          <w:lang w:val="sr-Latn-RS" w:eastAsia="en-US"/>
        </w:rPr>
        <w:t>.</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Понуда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 xml:space="preserve">а , која је заведена код </w:t>
      </w:r>
      <w:r w:rsidRPr="009911EC">
        <w:rPr>
          <w:rFonts w:ascii="Arial" w:hAnsi="Arial" w:cs="Arial"/>
          <w:sz w:val="22"/>
          <w:szCs w:val="22"/>
          <w:lang w:val="sr-Cyrl-RS" w:eastAsia="en-US"/>
        </w:rPr>
        <w:t>Купца</w:t>
      </w:r>
      <w:r w:rsidRPr="009911EC">
        <w:rPr>
          <w:rFonts w:ascii="Arial" w:hAnsi="Arial" w:cs="Arial"/>
          <w:sz w:val="22"/>
          <w:szCs w:val="22"/>
          <w:lang w:val="ru-RU" w:eastAsia="en-US"/>
        </w:rPr>
        <w:t xml:space="preserve"> под бројем ________ од ________201</w:t>
      </w:r>
      <w:r w:rsidRPr="009911EC">
        <w:rPr>
          <w:rFonts w:ascii="Arial" w:hAnsi="Arial" w:cs="Arial"/>
          <w:sz w:val="22"/>
          <w:szCs w:val="22"/>
          <w:lang w:val="sr-Latn-RS" w:eastAsia="en-US"/>
        </w:rPr>
        <w:t>7</w:t>
      </w:r>
      <w:r w:rsidRPr="009911EC">
        <w:rPr>
          <w:rFonts w:ascii="Arial" w:hAnsi="Arial" w:cs="Arial"/>
          <w:sz w:val="22"/>
          <w:szCs w:val="22"/>
          <w:lang w:val="ru-RU" w:eastAsia="en-US"/>
        </w:rPr>
        <w:t xml:space="preserve">.године, у потпуности одговара захтеву </w:t>
      </w:r>
      <w:r w:rsidRPr="009911EC">
        <w:rPr>
          <w:rFonts w:ascii="Arial" w:hAnsi="Arial" w:cs="Arial"/>
          <w:sz w:val="22"/>
          <w:szCs w:val="22"/>
          <w:lang w:val="sr-Cyrl-RS" w:eastAsia="en-US"/>
        </w:rPr>
        <w:t>Куп</w:t>
      </w:r>
      <w:r w:rsidRPr="009911EC">
        <w:rPr>
          <w:rFonts w:ascii="Arial" w:hAnsi="Arial" w:cs="Arial"/>
          <w:sz w:val="22"/>
          <w:szCs w:val="22"/>
          <w:lang w:val="ru-RU" w:eastAsia="en-US"/>
        </w:rPr>
        <w:t>ца из Позива за подношење понуда и Конкурсне документације</w:t>
      </w:r>
    </w:p>
    <w:p w:rsidR="009911EC" w:rsidRPr="009911EC" w:rsidRDefault="009911EC" w:rsidP="009911EC">
      <w:pPr>
        <w:tabs>
          <w:tab w:val="num" w:pos="567"/>
          <w:tab w:val="num" w:pos="630"/>
        </w:tabs>
        <w:suppressAutoHyphens w:val="0"/>
        <w:ind w:left="568" w:hanging="284"/>
        <w:jc w:val="both"/>
        <w:rPr>
          <w:rFonts w:ascii="Arial" w:hAnsi="Arial" w:cs="Arial"/>
          <w:b/>
          <w:sz w:val="22"/>
          <w:szCs w:val="22"/>
          <w:lang w:val="ru-RU" w:eastAsia="en-US"/>
        </w:rPr>
      </w:pPr>
      <w:r w:rsidRPr="009911EC">
        <w:rPr>
          <w:rFonts w:ascii="Arial" w:hAnsi="Arial" w:cs="Arial"/>
          <w:sz w:val="22"/>
          <w:szCs w:val="22"/>
          <w:lang w:val="ru-RU" w:eastAsia="en-US"/>
        </w:rPr>
        <w:t xml:space="preserve">да је </w:t>
      </w:r>
      <w:r w:rsidRPr="009911EC">
        <w:rPr>
          <w:rFonts w:ascii="Arial" w:hAnsi="Arial" w:cs="Arial"/>
          <w:sz w:val="22"/>
          <w:szCs w:val="22"/>
          <w:lang w:val="sr-Latn-RS" w:eastAsia="en-US"/>
        </w:rPr>
        <w:t>K</w:t>
      </w:r>
      <w:r w:rsidRPr="009911EC">
        <w:rPr>
          <w:rFonts w:ascii="Arial" w:hAnsi="Arial" w:cs="Arial"/>
          <w:sz w:val="22"/>
          <w:szCs w:val="22"/>
          <w:lang w:val="sr-Cyrl-RS" w:eastAsia="en-US"/>
        </w:rPr>
        <w:t>упац</w:t>
      </w:r>
      <w:r w:rsidRPr="009911EC">
        <w:rPr>
          <w:rFonts w:ascii="Arial" w:hAnsi="Arial" w:cs="Arial"/>
          <w:sz w:val="22"/>
          <w:szCs w:val="22"/>
          <w:lang w:val="ru-RU" w:eastAsia="en-US"/>
        </w:rPr>
        <w:t xml:space="preserve"> својом Одлуком о додели уговора бр. ____________ од __.__.___. године изабрао понуду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а.</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ПРЕДМЕТ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w:t>
      </w:r>
    </w:p>
    <w:p w:rsidR="009911EC" w:rsidRPr="009911EC" w:rsidRDefault="009911EC" w:rsidP="009911EC">
      <w:pPr>
        <w:suppressAutoHyphens w:val="0"/>
        <w:spacing w:after="200" w:line="276" w:lineRule="auto"/>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 xml:space="preserve">Предмет овог Уговора о купопродаји (даље: Уговор) је </w:t>
      </w:r>
      <w:r w:rsidRPr="009911EC">
        <w:rPr>
          <w:rFonts w:ascii="Arial" w:eastAsia="Calibri" w:hAnsi="Arial" w:cs="Arial"/>
          <w:sz w:val="22"/>
          <w:szCs w:val="22"/>
          <w:lang w:val="sr-Cyrl-RS" w:eastAsia="en-US"/>
        </w:rPr>
        <w:t xml:space="preserve">набавка добара </w:t>
      </w:r>
      <w:r w:rsidRPr="009911EC">
        <w:rPr>
          <w:rFonts w:ascii="Arial" w:eastAsia="Calibri" w:hAnsi="Arial" w:cs="Arial"/>
          <w:b/>
          <w:sz w:val="22"/>
          <w:szCs w:val="22"/>
          <w:lang w:val="sr-Cyrl-RS" w:eastAsia="en-US"/>
        </w:rPr>
        <w:t>Уља хидрауличка, компресорска, редукторска, индустријска уља - ТЕНТ;</w:t>
      </w:r>
      <w:r w:rsidRPr="009911EC">
        <w:rPr>
          <w:rFonts w:ascii="Arial" w:eastAsia="Calibri" w:hAnsi="Arial" w:cs="Arial"/>
          <w:sz w:val="22"/>
          <w:szCs w:val="22"/>
          <w:lang w:val="sr-Cyrl-RS" w:eastAsia="en-US"/>
        </w:rPr>
        <w:t xml:space="preserve"> </w:t>
      </w:r>
    </w:p>
    <w:p w:rsidR="009911EC" w:rsidRPr="009911EC" w:rsidRDefault="009911EC" w:rsidP="009911EC">
      <w:pPr>
        <w:suppressAutoHyphens w:val="0"/>
        <w:ind w:left="-360" w:right="-14"/>
        <w:jc w:val="both"/>
        <w:rPr>
          <w:rFonts w:ascii="Arial" w:hAnsi="Arial" w:cs="Arial"/>
          <w:sz w:val="22"/>
          <w:szCs w:val="22"/>
          <w:lang w:val="ru-RU" w:eastAsia="en-US"/>
        </w:rPr>
      </w:pPr>
      <w:r w:rsidRPr="009911EC">
        <w:rPr>
          <w:rFonts w:ascii="Arial" w:hAnsi="Arial" w:cs="Arial"/>
          <w:sz w:val="22"/>
          <w:szCs w:val="22"/>
          <w:lang w:val="ru-RU" w:eastAsia="en-US"/>
        </w:rPr>
        <w:t xml:space="preserve">      Партија 1 – Уља хидрауличка, компресорска,редукторска,индустријска уља</w:t>
      </w:r>
    </w:p>
    <w:p w:rsidR="009911EC" w:rsidRPr="009911EC" w:rsidRDefault="009911EC" w:rsidP="009911EC">
      <w:pPr>
        <w:suppressAutoHyphens w:val="0"/>
        <w:ind w:left="-360" w:right="-14"/>
        <w:jc w:val="both"/>
        <w:rPr>
          <w:rFonts w:ascii="Arial" w:hAnsi="Arial" w:cs="Arial"/>
          <w:sz w:val="22"/>
          <w:szCs w:val="22"/>
          <w:lang w:val="ru-RU" w:eastAsia="en-US"/>
        </w:rPr>
      </w:pPr>
      <w:r w:rsidRPr="009911EC">
        <w:rPr>
          <w:rFonts w:ascii="Arial" w:hAnsi="Arial" w:cs="Arial"/>
          <w:sz w:val="22"/>
          <w:szCs w:val="22"/>
          <w:lang w:val="ru-RU" w:eastAsia="en-US"/>
        </w:rPr>
        <w:t xml:space="preserve">      </w:t>
      </w:r>
    </w:p>
    <w:p w:rsidR="009911EC" w:rsidRPr="009911EC" w:rsidRDefault="009911EC" w:rsidP="009911EC">
      <w:pPr>
        <w:tabs>
          <w:tab w:val="left" w:pos="567"/>
        </w:tabs>
        <w:suppressAutoHyphens w:val="0"/>
        <w:jc w:val="both"/>
        <w:rPr>
          <w:rFonts w:ascii="Arial" w:eastAsia="Calibri" w:hAnsi="Arial" w:cs="Arial"/>
          <w:sz w:val="22"/>
          <w:szCs w:val="22"/>
          <w:lang w:val="ru-RU" w:eastAsia="en-US"/>
        </w:rPr>
      </w:pPr>
      <w:r w:rsidRPr="009911EC">
        <w:rPr>
          <w:rFonts w:ascii="Arial" w:eastAsia="Calibri" w:hAnsi="Arial" w:cs="Arial"/>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911EC">
        <w:rPr>
          <w:rFonts w:ascii="Arial" w:eastAsia="Calibri" w:hAnsi="Arial" w:cs="Arial"/>
          <w:color w:val="00B0F0"/>
          <w:sz w:val="22"/>
          <w:szCs w:val="22"/>
          <w:lang w:val="ru-RU" w:eastAsia="en-US"/>
        </w:rPr>
        <w:t xml:space="preserve"> </w:t>
      </w:r>
      <w:r w:rsidRPr="009911EC">
        <w:rPr>
          <w:rFonts w:ascii="Arial" w:eastAsia="Calibri" w:hAnsi="Arial" w:cs="Arial"/>
          <w:sz w:val="22"/>
          <w:szCs w:val="22"/>
          <w:lang w:val="ru-RU" w:eastAsia="en-US"/>
        </w:rPr>
        <w:t>ЈП ЕПС Огранак ТЕНТ локациј</w:t>
      </w:r>
      <w:r w:rsidRPr="009911EC">
        <w:rPr>
          <w:rFonts w:ascii="Arial" w:eastAsia="Calibri" w:hAnsi="Arial" w:cs="Arial"/>
          <w:sz w:val="22"/>
          <w:szCs w:val="22"/>
          <w:lang w:val="sr-Cyrl-RS" w:eastAsia="en-US"/>
        </w:rPr>
        <w:t>е:</w:t>
      </w:r>
      <w:r w:rsidRPr="009911EC">
        <w:rPr>
          <w:rFonts w:ascii="Arial" w:eastAsia="Calibri" w:hAnsi="Arial" w:cs="Arial"/>
          <w:color w:val="00B0F0"/>
          <w:sz w:val="22"/>
          <w:szCs w:val="22"/>
          <w:lang w:val="ru-RU" w:eastAsia="en-US"/>
        </w:rPr>
        <w:t xml:space="preserve"> </w:t>
      </w:r>
      <w:r w:rsidRPr="009911EC">
        <w:rPr>
          <w:rFonts w:ascii="Arial" w:eastAsia="Calibri" w:hAnsi="Arial" w:cs="Arial"/>
          <w:sz w:val="22"/>
          <w:szCs w:val="22"/>
          <w:lang w:val="sr-Cyrl-RS" w:eastAsia="en-US"/>
        </w:rPr>
        <w:t>ТЕНТ А Обреновац, ТЕНТ Б Ушће, ТЕК Велики Црљени, ТЕМ Свилајнац,</w:t>
      </w:r>
      <w:r w:rsidRPr="009911EC">
        <w:rPr>
          <w:rFonts w:ascii="Arial" w:eastAsia="Calibri" w:hAnsi="Arial" w:cs="Arial"/>
          <w:sz w:val="22"/>
          <w:szCs w:val="22"/>
          <w:lang w:val="ru-RU" w:eastAsia="en-US"/>
        </w:rPr>
        <w:t xml:space="preserve"> у свему према Понуди Продавца број_____</w:t>
      </w:r>
      <w:r w:rsidRPr="009911EC">
        <w:rPr>
          <w:rFonts w:ascii="Arial" w:eastAsia="Calibri" w:hAnsi="Arial" w:cs="Arial"/>
          <w:sz w:val="22"/>
          <w:szCs w:val="22"/>
          <w:lang w:val="sr-Cyrl-RS" w:eastAsia="en-US"/>
        </w:rPr>
        <w:t>_______</w:t>
      </w:r>
      <w:r w:rsidRPr="009911EC">
        <w:rPr>
          <w:rFonts w:ascii="Arial" w:eastAsia="Calibri" w:hAnsi="Arial" w:cs="Arial"/>
          <w:sz w:val="22"/>
          <w:szCs w:val="22"/>
          <w:lang w:val="ru-RU" w:eastAsia="en-US"/>
        </w:rPr>
        <w:t>__ од ___</w:t>
      </w:r>
      <w:r w:rsidRPr="009911EC">
        <w:rPr>
          <w:rFonts w:ascii="Arial" w:eastAsia="Calibri" w:hAnsi="Arial" w:cs="Arial"/>
          <w:sz w:val="22"/>
          <w:szCs w:val="22"/>
          <w:lang w:val="sr-Cyrl-RS" w:eastAsia="en-US"/>
        </w:rPr>
        <w:t>______</w:t>
      </w:r>
      <w:r w:rsidRPr="009911EC">
        <w:rPr>
          <w:rFonts w:ascii="Arial" w:eastAsia="Calibri" w:hAnsi="Arial" w:cs="Arial"/>
          <w:sz w:val="22"/>
          <w:szCs w:val="22"/>
          <w:lang w:val="ru-RU" w:eastAsia="en-US"/>
        </w:rPr>
        <w:t>__</w:t>
      </w:r>
      <w:r w:rsidRPr="009911EC">
        <w:rPr>
          <w:rFonts w:ascii="Arial" w:eastAsia="Calibri" w:hAnsi="Arial" w:cs="Arial"/>
          <w:sz w:val="22"/>
          <w:szCs w:val="22"/>
          <w:lang w:val="sr-Cyrl-RS" w:eastAsia="en-US"/>
        </w:rPr>
        <w:t xml:space="preserve"> 2017.</w:t>
      </w:r>
      <w:r w:rsidRPr="009911EC">
        <w:rPr>
          <w:rFonts w:ascii="Arial" w:eastAsia="Calibri" w:hAnsi="Arial" w:cs="Arial"/>
          <w:sz w:val="22"/>
          <w:szCs w:val="22"/>
          <w:lang w:val="ru-RU" w:eastAsia="en-US"/>
        </w:rPr>
        <w:t>године,</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 xml:space="preserve">Обрасцу </w:t>
      </w:r>
      <w:r w:rsidRPr="009911EC">
        <w:rPr>
          <w:rFonts w:ascii="Arial" w:eastAsia="Calibri" w:hAnsi="Arial" w:cs="Arial"/>
          <w:sz w:val="22"/>
          <w:szCs w:val="22"/>
          <w:lang w:val="sr-Cyrl-RS" w:eastAsia="en-US"/>
        </w:rPr>
        <w:t>понуде</w:t>
      </w:r>
      <w:r w:rsidRPr="009911EC">
        <w:rPr>
          <w:rFonts w:ascii="Arial" w:eastAsia="Calibri" w:hAnsi="Arial" w:cs="Arial"/>
          <w:sz w:val="22"/>
          <w:szCs w:val="22"/>
          <w:lang w:val="ru-RU" w:eastAsia="en-US"/>
        </w:rPr>
        <w:t>,</w:t>
      </w:r>
      <w:r w:rsidRPr="009911EC">
        <w:rPr>
          <w:rFonts w:ascii="Arial" w:eastAsia="Calibri" w:hAnsi="Arial" w:cs="Arial"/>
          <w:sz w:val="22"/>
          <w:szCs w:val="22"/>
          <w:lang w:val="sr-Cyrl-RS" w:eastAsia="en-US"/>
        </w:rPr>
        <w:t>Обрасцу структуре цене,</w:t>
      </w:r>
      <w:r w:rsidRPr="009911EC">
        <w:rPr>
          <w:rFonts w:ascii="Arial" w:eastAsia="Calibri" w:hAnsi="Arial" w:cs="Arial"/>
          <w:sz w:val="22"/>
          <w:szCs w:val="22"/>
          <w:lang w:val="ru-RU" w:eastAsia="en-US"/>
        </w:rPr>
        <w:t xml:space="preserve"> Конкурсној документацији за предметну јавну набавку</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и Техничкој спецификацији, који као Прилог 1, Прилог 2</w:t>
      </w:r>
      <w:r w:rsidRPr="009911EC">
        <w:rPr>
          <w:rFonts w:ascii="Arial" w:eastAsia="Calibri" w:hAnsi="Arial" w:cs="Arial"/>
          <w:sz w:val="22"/>
          <w:szCs w:val="22"/>
          <w:lang w:val="sr-Cyrl-RS" w:eastAsia="en-US"/>
        </w:rPr>
        <w:t xml:space="preserve"> и</w:t>
      </w:r>
      <w:r w:rsidRPr="009911EC">
        <w:rPr>
          <w:rFonts w:ascii="Arial" w:eastAsia="Calibri" w:hAnsi="Arial" w:cs="Arial"/>
          <w:sz w:val="22"/>
          <w:szCs w:val="22"/>
          <w:lang w:val="ru-RU" w:eastAsia="en-US"/>
        </w:rPr>
        <w:t xml:space="preserve"> Прилог 3</w:t>
      </w:r>
      <w:r w:rsidRPr="009911EC">
        <w:rPr>
          <w:rFonts w:ascii="Arial" w:eastAsia="Calibri" w:hAnsi="Arial" w:cs="Arial"/>
          <w:sz w:val="22"/>
          <w:szCs w:val="22"/>
          <w:lang w:val="sr-Cyrl-RS" w:eastAsia="en-US"/>
        </w:rPr>
        <w:t xml:space="preserve"> и Прилог 4</w:t>
      </w:r>
      <w:r w:rsidRPr="009911EC">
        <w:rPr>
          <w:rFonts w:ascii="Arial" w:eastAsia="Calibri" w:hAnsi="Arial" w:cs="Arial"/>
          <w:sz w:val="22"/>
          <w:szCs w:val="22"/>
          <w:lang w:val="ru-RU" w:eastAsia="en-US"/>
        </w:rPr>
        <w:t>,чине саставни део овог Уговора.</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Купац се обавезује да плати уговорену вредност за испоручена добра продавцу.</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Овај Уговор и његови прилози сачињени су на српском језику.</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На овај Уговор примењују се закони Републике Србије, У случају спора меродавно је право Републике Србије.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УГОВОРЕНА ВРЕДНОСТ</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3.</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Укупна вредност добара из члана 1.овог Уговора износи _____________ (словима:_________________________) РСД.</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Уговорена вредност из става 1. овог члана увећава се за порез на додату вредност, у складу са прописима Републике Србије.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Цена добара из става 1.овог члана утврђена је на паритету испоручено у складишта ЈП ЕПС Огранак ТЕНТ, локације: ТЕНТ А Обреновац, ТЕНТ Б Ушће, ТЕК Велики Црљени, ТЕМ Свилајнац обухвата све трошкове које Продавац има у вези испоруке на начин како је регулисано овим Уговором.</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ИЗДАВАЊЕ РАЧУНА И ПЛАЋАЊЕ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4.</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r w:rsidRPr="009911EC">
        <w:rPr>
          <w:rFonts w:ascii="Arial" w:eastAsia="Calibri" w:hAnsi="Arial" w:cs="Arial"/>
          <w:sz w:val="22"/>
          <w:szCs w:val="22"/>
          <w:lang w:val="sr-Cyrl-R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w:t>
      </w:r>
      <w:r w:rsidRPr="009911EC">
        <w:rPr>
          <w:rFonts w:ascii="Arial" w:hAnsi="Arial" w:cs="Arial"/>
          <w:sz w:val="22"/>
          <w:szCs w:val="22"/>
          <w:lang w:val="sr-Latn-CS" w:eastAsia="en-US"/>
        </w:rPr>
        <w:t>и потписивања</w:t>
      </w:r>
      <w:r w:rsidRPr="009911EC">
        <w:rPr>
          <w:rFonts w:ascii="Arial" w:hAnsi="Arial" w:cs="Arial"/>
          <w:sz w:val="22"/>
          <w:szCs w:val="22"/>
          <w:lang w:val="sr-Cyrl-RS" w:eastAsia="en-US"/>
        </w:rPr>
        <w:t xml:space="preserve"> отпремнице (</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или Записника о извршеној испоруци Прилог 3). </w:t>
      </w:r>
      <w:r w:rsidRPr="009911EC">
        <w:rPr>
          <w:rFonts w:ascii="Arial" w:hAnsi="Arial" w:cs="Arial"/>
          <w:color w:val="00B0F0"/>
          <w:sz w:val="22"/>
          <w:szCs w:val="22"/>
          <w:lang w:val="sr-Cyrl-RS" w:eastAsia="en-US"/>
        </w:rPr>
        <w:t xml:space="preserve"> </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Рачун мора </w:t>
      </w:r>
      <w:r w:rsidRPr="009911EC">
        <w:rPr>
          <w:rFonts w:ascii="Arial" w:hAnsi="Arial" w:cs="Arial"/>
          <w:b/>
          <w:sz w:val="22"/>
          <w:szCs w:val="22"/>
          <w:lang w:val="sr-Cyrl-RS" w:eastAsia="en-US"/>
        </w:rPr>
        <w:t xml:space="preserve">гласити на: Јавно предузеће „Електропривреда Србије“ Београд, огранак ТЕНТ, </w:t>
      </w:r>
      <w:r w:rsidRPr="009911EC">
        <w:rPr>
          <w:rFonts w:ascii="Arial" w:hAnsi="Arial" w:cs="Arial"/>
          <w:b/>
          <w:sz w:val="22"/>
          <w:szCs w:val="22"/>
          <w:lang w:val="ru-RU" w:eastAsia="en-US"/>
        </w:rPr>
        <w:t>Богољуба Урошевића Црног 44</w:t>
      </w:r>
      <w:r w:rsidRPr="009911EC">
        <w:rPr>
          <w:rFonts w:ascii="Arial" w:hAnsi="Arial" w:cs="Arial"/>
          <w:b/>
          <w:sz w:val="22"/>
          <w:szCs w:val="22"/>
          <w:lang w:val="sr-Cyrl-RS" w:eastAsia="en-US"/>
        </w:rPr>
        <w:t xml:space="preserve">, 11500 </w:t>
      </w:r>
      <w:r w:rsidRPr="009911EC">
        <w:rPr>
          <w:rFonts w:ascii="Arial" w:hAnsi="Arial" w:cs="Arial"/>
          <w:b/>
          <w:sz w:val="22"/>
          <w:szCs w:val="22"/>
          <w:lang w:val="en-US" w:eastAsia="en-US"/>
        </w:rPr>
        <w:t>O</w:t>
      </w:r>
      <w:r w:rsidRPr="009911EC">
        <w:rPr>
          <w:rFonts w:ascii="Arial" w:hAnsi="Arial" w:cs="Arial"/>
          <w:b/>
          <w:sz w:val="22"/>
          <w:szCs w:val="22"/>
          <w:lang w:val="sr-Cyrl-RS" w:eastAsia="en-US"/>
        </w:rPr>
        <w:t xml:space="preserve">бреновац, ПИБ </w:t>
      </w:r>
      <w:r w:rsidRPr="009911EC">
        <w:rPr>
          <w:rFonts w:ascii="Arial" w:hAnsi="Arial" w:cs="Arial"/>
          <w:b/>
          <w:sz w:val="22"/>
          <w:szCs w:val="22"/>
          <w:lang w:val="sr-Cyrl-BA" w:eastAsia="en-US"/>
        </w:rPr>
        <w:t>(103920327)</w:t>
      </w:r>
      <w:r w:rsidRPr="009911EC">
        <w:rPr>
          <w:rFonts w:ascii="Arial" w:hAnsi="Arial" w:cs="Arial"/>
          <w:sz w:val="22"/>
          <w:szCs w:val="22"/>
          <w:lang w:val="sr-Cyrl-RS" w:eastAsia="en-US"/>
        </w:rPr>
        <w:t xml:space="preserve"> и бити достављен на адресу Купца: Јавно предузеће „Електропривреда Србије“ Београд, огранак ТЕНТ – ТЕНТ Б, 11500 </w:t>
      </w:r>
      <w:r w:rsidRPr="009911EC">
        <w:rPr>
          <w:rFonts w:ascii="Arial" w:hAnsi="Arial" w:cs="Arial"/>
          <w:sz w:val="22"/>
          <w:szCs w:val="22"/>
          <w:lang w:val="en-US" w:eastAsia="en-US"/>
        </w:rPr>
        <w:t>O</w:t>
      </w:r>
      <w:r w:rsidRPr="009911EC">
        <w:rPr>
          <w:rFonts w:ascii="Arial" w:hAnsi="Arial" w:cs="Arial"/>
          <w:sz w:val="22"/>
          <w:szCs w:val="22"/>
          <w:lang w:val="sr-Cyrl-RS" w:eastAsia="en-US"/>
        </w:rPr>
        <w:t xml:space="preserve">бреновац, Поштански Фах 35 Ушће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9911EC">
        <w:rPr>
          <w:rFonts w:ascii="Arial" w:hAnsi="Arial" w:cs="Arial"/>
          <w:b/>
          <w:sz w:val="22"/>
          <w:szCs w:val="22"/>
          <w:lang w:val="sr-Cyrl-RS" w:eastAsia="en-US"/>
        </w:rPr>
        <w:t>Продавац је обавезан да на рачуну/рачунима наведе уговор на основу којег се рачун издаје (број и датум) и број јавне набавке.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Рачун који није издат у складу са уговреним условима, неће бити исправан и биће враћен Продавцу.</w:t>
      </w:r>
    </w:p>
    <w:p w:rsidR="009911EC" w:rsidRPr="009911EC" w:rsidRDefault="009911EC" w:rsidP="009911EC">
      <w:pPr>
        <w:tabs>
          <w:tab w:val="left" w:pos="567"/>
        </w:tabs>
        <w:suppressAutoHyphens w:val="0"/>
        <w:jc w:val="both"/>
        <w:rPr>
          <w:rFonts w:ascii="Arial" w:hAnsi="Arial" w:cs="Arial"/>
          <w:sz w:val="22"/>
          <w:szCs w:val="22"/>
          <w:lang w:val="sr-Cyrl-RS" w:eastAsia="sr-Latn-CS"/>
        </w:rPr>
      </w:pPr>
      <w:r w:rsidRPr="009911E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РОК И МЕСТО ИСПОРУКЕ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5.</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rPr>
      </w:pPr>
      <w:r w:rsidRPr="009911EC">
        <w:rPr>
          <w:rFonts w:ascii="Arial" w:eastAsia="Calibri" w:hAnsi="Arial" w:cs="Arial"/>
          <w:sz w:val="22"/>
          <w:szCs w:val="22"/>
          <w:lang w:val="sr-Cyrl-RS" w:eastAsia="en-US"/>
        </w:rPr>
        <w:t xml:space="preserve">Продавац је обавезан да изврши испоруку добара у року од  </w:t>
      </w:r>
      <w:r w:rsidRPr="009911EC">
        <w:rPr>
          <w:rFonts w:ascii="Arial" w:eastAsia="Calibri" w:hAnsi="Arial" w:cs="Arial"/>
          <w:sz w:val="22"/>
          <w:szCs w:val="22"/>
          <w:lang w:val="sr-Cyrl-RS"/>
        </w:rPr>
        <w:t>од 6 месеци од дана закључивања уговора, у року који не може бити дужи од ___ дана  од дана пријема писаног захтева који Наручилац доставља у писаном облику путем е-maila.</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rPr>
      </w:pP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rPr>
      </w:pPr>
      <w:r w:rsidRPr="009911EC">
        <w:rPr>
          <w:rFonts w:ascii="Arial" w:eastAsia="Calibri" w:hAnsi="Arial" w:cs="Arial"/>
          <w:sz w:val="22"/>
          <w:szCs w:val="22"/>
          <w:lang w:val="sr-Cyrl-RS" w:eastAsia="zh-CN"/>
        </w:rPr>
        <w:t>Позиције од 1 до 14 локација ТЕНТ А, Богољуба Урошевића 44 Обреновац</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 xml:space="preserve">Позиције од 15 до </w:t>
      </w:r>
      <w:r w:rsidRPr="009911EC">
        <w:rPr>
          <w:rFonts w:ascii="Arial" w:hAnsi="Arial" w:cs="Arial"/>
          <w:sz w:val="22"/>
          <w:szCs w:val="22"/>
          <w:lang w:val="sr-Latn-RS" w:eastAsia="zh-CN"/>
        </w:rPr>
        <w:t>2</w:t>
      </w:r>
      <w:r w:rsidRPr="009911EC">
        <w:rPr>
          <w:rFonts w:ascii="Arial" w:hAnsi="Arial" w:cs="Arial"/>
          <w:sz w:val="22"/>
          <w:szCs w:val="22"/>
          <w:lang w:val="sr-Cyrl-RS" w:eastAsia="zh-CN"/>
        </w:rPr>
        <w:t>2, локација ТЕНТ Б, Ушће</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 xml:space="preserve">Позиције од </w:t>
      </w:r>
      <w:r w:rsidRPr="009911EC">
        <w:rPr>
          <w:rFonts w:ascii="Arial" w:hAnsi="Arial" w:cs="Arial"/>
          <w:sz w:val="22"/>
          <w:szCs w:val="22"/>
          <w:lang w:val="sr-Latn-RS" w:eastAsia="zh-CN"/>
        </w:rPr>
        <w:t>23</w:t>
      </w:r>
      <w:r w:rsidRPr="009911EC">
        <w:rPr>
          <w:rFonts w:ascii="Arial" w:hAnsi="Arial" w:cs="Arial"/>
          <w:sz w:val="22"/>
          <w:szCs w:val="22"/>
          <w:lang w:val="sr-Cyrl-RS" w:eastAsia="zh-CN"/>
        </w:rPr>
        <w:t xml:space="preserve"> до </w:t>
      </w:r>
      <w:r w:rsidRPr="009911EC">
        <w:rPr>
          <w:rFonts w:ascii="Arial" w:hAnsi="Arial" w:cs="Arial"/>
          <w:sz w:val="22"/>
          <w:szCs w:val="22"/>
          <w:lang w:val="sr-Latn-RS" w:eastAsia="zh-CN"/>
        </w:rPr>
        <w:t>27</w:t>
      </w:r>
      <w:r w:rsidRPr="009911EC">
        <w:rPr>
          <w:rFonts w:ascii="Arial" w:hAnsi="Arial" w:cs="Arial"/>
          <w:sz w:val="22"/>
          <w:szCs w:val="22"/>
          <w:lang w:val="sr-Cyrl-RS" w:eastAsia="zh-CN"/>
        </w:rPr>
        <w:t>, локација ТЕК Велики Црљени, 3. Октобра 146</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 xml:space="preserve">Позиције од </w:t>
      </w:r>
      <w:r w:rsidRPr="009911EC">
        <w:rPr>
          <w:rFonts w:ascii="Arial" w:hAnsi="Arial" w:cs="Arial"/>
          <w:sz w:val="22"/>
          <w:szCs w:val="22"/>
          <w:lang w:val="sr-Latn-RS" w:eastAsia="zh-CN"/>
        </w:rPr>
        <w:t>28</w:t>
      </w:r>
      <w:r w:rsidRPr="009911EC">
        <w:rPr>
          <w:rFonts w:ascii="Arial" w:hAnsi="Arial" w:cs="Arial"/>
          <w:sz w:val="22"/>
          <w:szCs w:val="22"/>
          <w:lang w:val="sr-Cyrl-RS" w:eastAsia="zh-CN"/>
        </w:rPr>
        <w:t xml:space="preserve"> до 3</w:t>
      </w:r>
      <w:r w:rsidRPr="009911EC">
        <w:rPr>
          <w:rFonts w:ascii="Arial" w:hAnsi="Arial" w:cs="Arial"/>
          <w:sz w:val="22"/>
          <w:szCs w:val="22"/>
          <w:lang w:val="sr-Latn-RS" w:eastAsia="zh-CN"/>
        </w:rPr>
        <w:t>0</w:t>
      </w:r>
      <w:r w:rsidRPr="009911EC">
        <w:rPr>
          <w:rFonts w:ascii="Arial" w:hAnsi="Arial" w:cs="Arial"/>
          <w:sz w:val="22"/>
          <w:szCs w:val="22"/>
          <w:lang w:val="sr-Cyrl-RS" w:eastAsia="zh-CN"/>
        </w:rPr>
        <w:t>, локација ТЕМ Свилајнац</w:t>
      </w:r>
      <w:r w:rsidRPr="009911EC">
        <w:rPr>
          <w:rFonts w:ascii="Arial" w:eastAsia="Calibri" w:hAnsi="Arial" w:cs="Arial"/>
          <w:sz w:val="22"/>
          <w:szCs w:val="22"/>
          <w:lang w:val="sr-Cyrl-RS" w:eastAsia="en-US"/>
        </w:rPr>
        <w:t xml:space="preserve"> </w:t>
      </w:r>
      <w:r w:rsidRPr="009911EC">
        <w:rPr>
          <w:rFonts w:ascii="Arial" w:hAnsi="Arial" w:cs="Arial"/>
          <w:sz w:val="22"/>
          <w:szCs w:val="22"/>
          <w:lang w:val="sr-Cyrl-RS" w:eastAsia="zh-CN"/>
        </w:rPr>
        <w:t>Кнеза Милоша 89</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Паритет испоруке ФЦО магацин Наручиоца, локације: ТЕНТ А Обреновац, ТЕНТ Б Ушће, ТЕК Велики Црљени, ТЕМ Свилајнац са урачунатим зависним трошковима.</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часова,</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Евентуално настала штета приликом транспорта предметних добара до места испоруке пада на терет Продавца.</w:t>
      </w:r>
    </w:p>
    <w:p w:rsidR="009911EC" w:rsidRPr="009911EC" w:rsidRDefault="009911EC" w:rsidP="009911EC">
      <w:pPr>
        <w:tabs>
          <w:tab w:val="left" w:pos="567"/>
        </w:tabs>
        <w:suppressAutoHyphens w:val="0"/>
        <w:jc w:val="both"/>
        <w:rPr>
          <w:rFonts w:ascii="Arial" w:hAnsi="Arial" w:cs="Arial"/>
          <w:color w:val="00B0F0"/>
          <w:sz w:val="22"/>
          <w:szCs w:val="22"/>
          <w:lang w:val="sr-Cyrl-BA" w:eastAsia="en-US"/>
        </w:rPr>
      </w:pPr>
      <w:r w:rsidRPr="009911EC">
        <w:rPr>
          <w:rFonts w:ascii="Arial" w:hAnsi="Arial" w:cs="Arial"/>
          <w:sz w:val="22"/>
          <w:szCs w:val="22"/>
          <w:lang w:val="sr-Cyrl-RS" w:eastAsia="en-US"/>
        </w:rPr>
        <w:t>У случају да Продавац не изврши испоруку добара у уговореним роковима, Купац има право на наплату уговорне казне</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и Менице за добро извршење посла у целости, као и право на раскид Уговора.</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И КВАНТИТАТИВНИ ПРИЈЕМ</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6.</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Квантитативни пријем</w:t>
      </w:r>
    </w:p>
    <w:p w:rsidR="009911EC" w:rsidRP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Продавац се обавезује да путем </w:t>
      </w:r>
      <w:r w:rsidRPr="009911EC">
        <w:rPr>
          <w:rFonts w:ascii="Arial" w:hAnsi="Arial" w:cs="Arial"/>
          <w:sz w:val="22"/>
          <w:szCs w:val="22"/>
          <w:lang w:val="en-US" w:eastAsia="en-US"/>
        </w:rPr>
        <w:t>maila</w:t>
      </w:r>
      <w:r w:rsidRPr="009911EC">
        <w:rPr>
          <w:rFonts w:ascii="Arial" w:hAnsi="Arial" w:cs="Arial"/>
          <w:sz w:val="22"/>
          <w:szCs w:val="22"/>
          <w:lang w:val="ru-RU" w:eastAsia="en-US"/>
        </w:rPr>
        <w:t xml:space="preserve"> обавести Купца о тачном датуму испоруке најмање 2 сата пре планираног термина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ru-RU"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9911EC" w:rsidRPr="009911EC" w:rsidRDefault="009911EC" w:rsidP="009911EC">
      <w:pPr>
        <w:suppressAutoHyphens w:val="0"/>
        <w:rPr>
          <w:rFonts w:ascii="Arial" w:hAnsi="Arial" w:cs="Arial"/>
          <w:sz w:val="22"/>
          <w:szCs w:val="22"/>
          <w:lang w:eastAsia="en-US"/>
        </w:rPr>
      </w:pPr>
    </w:p>
    <w:p w:rsidR="009911EC" w:rsidRPr="009911EC" w:rsidRDefault="009911EC" w:rsidP="009911EC">
      <w:pPr>
        <w:suppressAutoHyphens w:val="0"/>
        <w:rPr>
          <w:rFonts w:ascii="Arial" w:hAnsi="Arial" w:cs="Arial"/>
          <w:sz w:val="22"/>
          <w:szCs w:val="22"/>
          <w:lang w:eastAsia="en-US"/>
        </w:rPr>
      </w:pPr>
      <w:r w:rsidRPr="009911EC">
        <w:rPr>
          <w:rFonts w:ascii="Arial" w:hAnsi="Arial" w:cs="Arial"/>
          <w:sz w:val="22"/>
          <w:szCs w:val="22"/>
          <w:lang w:eastAsia="en-US"/>
        </w:rPr>
        <w:t xml:space="preserve">Продавац је дужан да приликом испоруке достави </w:t>
      </w:r>
    </w:p>
    <w:p w:rsidR="009911EC" w:rsidRPr="009911EC" w:rsidRDefault="009911EC" w:rsidP="009911EC">
      <w:pPr>
        <w:suppressAutoHyphens w:val="0"/>
        <w:rPr>
          <w:rFonts w:ascii="Arial" w:hAnsi="Arial" w:cs="Arial"/>
          <w:sz w:val="22"/>
          <w:szCs w:val="22"/>
          <w:lang w:val="sr-Latn-RS" w:eastAsia="en-US"/>
        </w:rPr>
      </w:pPr>
      <w:r w:rsidRPr="009911EC">
        <w:rPr>
          <w:rFonts w:ascii="Arial" w:hAnsi="Arial" w:cs="Arial"/>
          <w:b/>
          <w:sz w:val="22"/>
          <w:szCs w:val="22"/>
          <w:lang w:val="sr-Cyrl-RS" w:eastAsia="en-US"/>
        </w:rPr>
        <w:t>Идентификациони лист производа који треба да садржи:</w:t>
      </w:r>
    </w:p>
    <w:p w:rsidR="009911EC" w:rsidRPr="009911EC" w:rsidRDefault="009911EC" w:rsidP="009911EC">
      <w:pPr>
        <w:numPr>
          <w:ilvl w:val="0"/>
          <w:numId w:val="22"/>
        </w:numPr>
        <w:tabs>
          <w:tab w:val="left" w:pos="567"/>
        </w:tabs>
        <w:suppressAutoHyphens w:val="0"/>
        <w:spacing w:before="120"/>
        <w:jc w:val="both"/>
        <w:rPr>
          <w:rFonts w:ascii="Arial" w:hAnsi="Arial" w:cs="Arial"/>
          <w:sz w:val="22"/>
          <w:szCs w:val="22"/>
          <w:lang w:val="en-US" w:eastAsia="en-US"/>
        </w:rPr>
      </w:pPr>
      <w:r w:rsidRPr="009911EC">
        <w:rPr>
          <w:rFonts w:ascii="Arial" w:hAnsi="Arial" w:cs="Arial"/>
          <w:b/>
          <w:sz w:val="22"/>
          <w:szCs w:val="22"/>
          <w:lang w:val="sr-Cyrl-RS" w:eastAsia="en-US"/>
        </w:rPr>
        <w:lastRenderedPageBreak/>
        <w:t>Техничке податке о производу</w:t>
      </w:r>
    </w:p>
    <w:p w:rsidR="009911EC" w:rsidRPr="009911EC" w:rsidRDefault="009911EC" w:rsidP="009911EC">
      <w:pPr>
        <w:numPr>
          <w:ilvl w:val="0"/>
          <w:numId w:val="22"/>
        </w:numPr>
        <w:tabs>
          <w:tab w:val="left" w:pos="567"/>
        </w:tabs>
        <w:suppressAutoHyphens w:val="0"/>
        <w:spacing w:before="120"/>
        <w:jc w:val="both"/>
        <w:rPr>
          <w:rFonts w:ascii="Arial" w:hAnsi="Arial" w:cs="Arial"/>
          <w:b/>
          <w:sz w:val="22"/>
          <w:szCs w:val="22"/>
          <w:lang w:val="en-US" w:eastAsia="en-US"/>
        </w:rPr>
      </w:pPr>
      <w:r w:rsidRPr="009911EC">
        <w:rPr>
          <w:rFonts w:ascii="Arial" w:hAnsi="Arial" w:cs="Arial"/>
          <w:b/>
          <w:sz w:val="22"/>
          <w:szCs w:val="22"/>
          <w:lang w:val="sr-Cyrl-RS" w:eastAsia="en-US"/>
        </w:rPr>
        <w:t>Уверење о квалитету</w:t>
      </w:r>
    </w:p>
    <w:p w:rsidR="009911EC" w:rsidRPr="00653815" w:rsidRDefault="009911EC" w:rsidP="009911EC">
      <w:pPr>
        <w:numPr>
          <w:ilvl w:val="0"/>
          <w:numId w:val="22"/>
        </w:numPr>
        <w:tabs>
          <w:tab w:val="left" w:pos="567"/>
        </w:tabs>
        <w:suppressAutoHyphens w:val="0"/>
        <w:spacing w:before="120"/>
        <w:jc w:val="both"/>
        <w:rPr>
          <w:rFonts w:ascii="Arial" w:hAnsi="Arial" w:cs="Arial"/>
          <w:b/>
          <w:sz w:val="22"/>
          <w:szCs w:val="22"/>
          <w:lang w:val="en-US" w:eastAsia="en-US"/>
        </w:rPr>
      </w:pPr>
      <w:r w:rsidRPr="009911EC">
        <w:rPr>
          <w:rFonts w:ascii="Arial" w:hAnsi="Arial" w:cs="Arial"/>
          <w:b/>
          <w:sz w:val="22"/>
          <w:szCs w:val="22"/>
          <w:lang w:val="sr-Cyrl-RS" w:eastAsia="en-US"/>
        </w:rPr>
        <w:t>Безбедносни лист</w:t>
      </w:r>
    </w:p>
    <w:p w:rsidR="00653815" w:rsidRPr="009911EC" w:rsidRDefault="00653815" w:rsidP="006D6D71">
      <w:pPr>
        <w:numPr>
          <w:ilvl w:val="0"/>
          <w:numId w:val="22"/>
        </w:numPr>
        <w:tabs>
          <w:tab w:val="left" w:pos="567"/>
        </w:tabs>
        <w:suppressAutoHyphens w:val="0"/>
        <w:spacing w:before="120"/>
        <w:jc w:val="both"/>
        <w:rPr>
          <w:rFonts w:ascii="Arial" w:hAnsi="Arial" w:cs="Arial"/>
          <w:b/>
          <w:sz w:val="22"/>
          <w:szCs w:val="22"/>
          <w:lang w:val="en-US" w:eastAsia="en-US"/>
        </w:rPr>
      </w:pPr>
      <w:r w:rsidRPr="00653815">
        <w:rPr>
          <w:rFonts w:ascii="Arial" w:hAnsi="Arial" w:cs="Arial"/>
          <w:b/>
          <w:sz w:val="22"/>
          <w:szCs w:val="22"/>
          <w:lang w:val="en-US" w:eastAsia="en-US"/>
        </w:rPr>
        <w:t>Сертификат o анализи уља на српском језику</w:t>
      </w:r>
      <w:r w:rsidR="006D6D71" w:rsidRPr="006D6D71">
        <w:t xml:space="preserve"> </w:t>
      </w:r>
      <w:r w:rsidR="006D6D71" w:rsidRPr="006D6D71">
        <w:rPr>
          <w:rFonts w:ascii="Arial" w:hAnsi="Arial" w:cs="Arial"/>
          <w:b/>
          <w:sz w:val="22"/>
          <w:szCs w:val="22"/>
          <w:lang w:val="en-US" w:eastAsia="en-US"/>
        </w:rPr>
        <w:t>или преведен на српски језик оверен од стране овлашћеног преводиоца.</w:t>
      </w:r>
    </w:p>
    <w:p w:rsidR="009911EC" w:rsidRPr="009911EC" w:rsidRDefault="009911EC" w:rsidP="009911EC">
      <w:pPr>
        <w:tabs>
          <w:tab w:val="left" w:pos="567"/>
        </w:tabs>
        <w:suppressAutoHyphens w:val="0"/>
        <w:ind w:left="720"/>
        <w:jc w:val="both"/>
        <w:rPr>
          <w:rFonts w:ascii="Arial" w:hAnsi="Arial" w:cs="Arial"/>
          <w:sz w:val="22"/>
          <w:szCs w:val="22"/>
          <w:lang w:val="en-US" w:eastAsia="en-US"/>
        </w:rPr>
      </w:pPr>
    </w:p>
    <w:p w:rsidR="009911EC" w:rsidRPr="009911EC" w:rsidRDefault="009911EC" w:rsidP="009911EC">
      <w:pPr>
        <w:tabs>
          <w:tab w:val="left" w:pos="567"/>
        </w:tabs>
        <w:suppressAutoHyphens w:val="0"/>
        <w:jc w:val="both"/>
        <w:rPr>
          <w:rFonts w:ascii="Arial" w:hAnsi="Arial" w:cs="Arial"/>
          <w:sz w:val="22"/>
          <w:szCs w:val="22"/>
          <w:lang w:val="en-US" w:eastAsia="en-US"/>
        </w:rPr>
      </w:pPr>
      <w:r w:rsidRPr="009911E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w:t>
      </w:r>
      <w:r w:rsidRPr="009911EC">
        <w:rPr>
          <w:rFonts w:ascii="Arial" w:hAnsi="Arial" w:cs="Arial"/>
          <w:sz w:val="22"/>
          <w:szCs w:val="22"/>
          <w:lang w:val="sr-Cyrl-RS" w:eastAsia="en-US"/>
        </w:rPr>
        <w:t>8</w:t>
      </w:r>
      <w:proofErr w:type="gramStart"/>
      <w:r w:rsidRPr="009911EC">
        <w:rPr>
          <w:rFonts w:ascii="Arial" w:hAnsi="Arial" w:cs="Arial"/>
          <w:sz w:val="22"/>
          <w:szCs w:val="22"/>
          <w:lang w:val="en-US" w:eastAsia="en-US"/>
        </w:rPr>
        <w:t>,00</w:t>
      </w:r>
      <w:proofErr w:type="gramEnd"/>
      <w:r w:rsidRPr="009911EC">
        <w:rPr>
          <w:rFonts w:ascii="Arial" w:hAnsi="Arial" w:cs="Arial"/>
          <w:sz w:val="22"/>
          <w:szCs w:val="22"/>
          <w:lang w:val="en-US" w:eastAsia="en-US"/>
        </w:rPr>
        <w:t xml:space="preserve"> до 14,00 часова.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Пријем предмета уговора констатоваће се потписивањем Отпремнице и провером</w:t>
      </w:r>
      <w:r w:rsidRPr="009911EC">
        <w:rPr>
          <w:rFonts w:ascii="Arial" w:hAnsi="Arial" w:cs="Arial"/>
          <w:sz w:val="22"/>
          <w:szCs w:val="22"/>
          <w:lang w:val="sr-Latn-CS" w:eastAsia="en-US"/>
        </w:rPr>
        <w:t>:</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је испоручена уговорена  количина</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испоручена у оригиналном паковању</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без видљивог оштећења</w:t>
      </w:r>
    </w:p>
    <w:p w:rsidR="009911EC" w:rsidRPr="009911EC" w:rsidRDefault="009911EC" w:rsidP="009911EC">
      <w:pPr>
        <w:suppressAutoHyphens w:val="0"/>
        <w:ind w:left="568"/>
        <w:jc w:val="both"/>
        <w:rPr>
          <w:rFonts w:ascii="Arial" w:hAnsi="Arial" w:cs="Arial"/>
          <w:sz w:val="22"/>
          <w:szCs w:val="22"/>
          <w:lang w:val="ru-RU" w:eastAsia="en-US"/>
        </w:rPr>
      </w:pPr>
    </w:p>
    <w:p w:rsidR="009911EC" w:rsidRP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911EC" w:rsidRPr="009911EC" w:rsidRDefault="009911EC" w:rsidP="009911EC">
      <w:pPr>
        <w:tabs>
          <w:tab w:val="left" w:pos="567"/>
        </w:tabs>
        <w:suppressAutoHyphens w:val="0"/>
        <w:jc w:val="both"/>
        <w:rPr>
          <w:rFonts w:ascii="Arial" w:hAnsi="Arial" w:cs="Arial"/>
          <w:sz w:val="22"/>
          <w:szCs w:val="22"/>
          <w:lang w:val="sr-Cyrl-BA" w:eastAsia="en-US"/>
        </w:rPr>
      </w:pPr>
    </w:p>
    <w:p w:rsidR="009911EC" w:rsidRPr="009911EC" w:rsidRDefault="009911EC" w:rsidP="009911EC">
      <w:pPr>
        <w:suppressAutoHyphens w:val="0"/>
        <w:jc w:val="both"/>
        <w:rPr>
          <w:rFonts w:ascii="Arial" w:eastAsia="Calibri" w:hAnsi="Arial" w:cs="Arial"/>
          <w:b/>
          <w:bCs/>
          <w:sz w:val="22"/>
          <w:szCs w:val="22"/>
          <w:lang w:val="sr-Cyrl-BA" w:eastAsia="en-US"/>
        </w:rPr>
      </w:pPr>
      <w:r w:rsidRPr="009911EC">
        <w:rPr>
          <w:rFonts w:ascii="Arial" w:eastAsia="Calibri" w:hAnsi="Arial" w:cs="Arial"/>
          <w:b/>
          <w:bCs/>
          <w:sz w:val="22"/>
          <w:szCs w:val="22"/>
          <w:lang w:val="sr-Cyrl-BA" w:eastAsia="en-US"/>
        </w:rPr>
        <w:t>ОВЛАШЋЕНИ ПРЕДСТАВНИЦИ ЗА ПРАЋЕЊЕ УГОВОРА</w:t>
      </w:r>
    </w:p>
    <w:p w:rsidR="009911EC" w:rsidRPr="009911EC" w:rsidRDefault="009911EC" w:rsidP="009911EC">
      <w:pPr>
        <w:suppressAutoHyphens w:val="0"/>
        <w:jc w:val="both"/>
        <w:rPr>
          <w:rFonts w:ascii="Arial" w:eastAsia="Calibri" w:hAnsi="Arial" w:cs="Arial"/>
          <w:b/>
          <w:bCs/>
          <w:sz w:val="22"/>
          <w:szCs w:val="22"/>
          <w:lang w:val="sr-Cyrl-BA" w:eastAsia="en-US"/>
        </w:rPr>
      </w:pPr>
    </w:p>
    <w:p w:rsidR="009911EC" w:rsidRPr="009911EC" w:rsidRDefault="009911EC" w:rsidP="009911EC">
      <w:pPr>
        <w:suppressAutoHyphens w:val="0"/>
        <w:jc w:val="center"/>
        <w:rPr>
          <w:rFonts w:ascii="Arial" w:eastAsia="Calibri" w:hAnsi="Arial" w:cs="Arial"/>
          <w:sz w:val="22"/>
          <w:szCs w:val="22"/>
          <w:lang w:val="sr-Cyrl-BA" w:eastAsia="en-US"/>
        </w:rPr>
      </w:pPr>
      <w:r w:rsidRPr="009911EC">
        <w:rPr>
          <w:rFonts w:ascii="Arial" w:eastAsia="Calibri" w:hAnsi="Arial" w:cs="Arial"/>
          <w:b/>
          <w:bCs/>
          <w:sz w:val="22"/>
          <w:szCs w:val="22"/>
          <w:lang w:val="sr-Cyrl-BA" w:eastAsia="en-US"/>
        </w:rPr>
        <w:t xml:space="preserve">Члан </w:t>
      </w:r>
      <w:r w:rsidRPr="009911EC">
        <w:rPr>
          <w:rFonts w:ascii="Arial" w:eastAsia="Calibri" w:hAnsi="Arial" w:cs="Arial"/>
          <w:b/>
          <w:bCs/>
          <w:sz w:val="22"/>
          <w:szCs w:val="22"/>
          <w:lang w:val="sr-Cyrl-RS" w:eastAsia="en-US"/>
        </w:rPr>
        <w:t>7</w:t>
      </w:r>
      <w:r w:rsidRPr="009911EC">
        <w:rPr>
          <w:rFonts w:ascii="Arial" w:eastAsia="Calibri" w:hAnsi="Arial" w:cs="Arial"/>
          <w:sz w:val="22"/>
          <w:szCs w:val="22"/>
          <w:lang w:val="sr-Cyrl-BA" w:eastAsia="en-US"/>
        </w:rPr>
        <w:t>.</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 xml:space="preserve">Овлашћени представници за праћење реализације </w:t>
      </w:r>
      <w:r w:rsidRPr="009911EC">
        <w:rPr>
          <w:rFonts w:ascii="Arial" w:eastAsia="Calibri" w:hAnsi="Arial" w:cs="Arial"/>
          <w:sz w:val="22"/>
          <w:szCs w:val="22"/>
          <w:lang w:val="sr-Cyrl-RS" w:eastAsia="en-US"/>
        </w:rPr>
        <w:t>испоруке добара</w:t>
      </w:r>
      <w:r w:rsidRPr="009911EC">
        <w:rPr>
          <w:rFonts w:ascii="Arial" w:eastAsia="Calibri" w:hAnsi="Arial" w:cs="Arial"/>
          <w:sz w:val="22"/>
          <w:szCs w:val="22"/>
          <w:lang w:val="sr-Cyrl-BA" w:eastAsia="en-US"/>
        </w:rPr>
        <w:t xml:space="preserve"> из члана 1. овог Уговора су: </w:t>
      </w:r>
    </w:p>
    <w:p w:rsidR="009911EC" w:rsidRPr="009911EC" w:rsidRDefault="009911EC" w:rsidP="009911EC">
      <w:pPr>
        <w:suppressAutoHyphens w:val="0"/>
        <w:jc w:val="both"/>
        <w:rPr>
          <w:rFonts w:ascii="Arial" w:eastAsia="Calibri" w:hAnsi="Arial" w:cs="Arial"/>
          <w:sz w:val="22"/>
          <w:szCs w:val="22"/>
          <w:lang w:val="sr-Cyrl-BA" w:eastAsia="en-US"/>
        </w:rPr>
      </w:pP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w:t>
      </w:r>
      <w:r w:rsidRPr="009911EC">
        <w:rPr>
          <w:rFonts w:ascii="Arial" w:eastAsia="Calibri" w:hAnsi="Arial" w:cs="Arial"/>
          <w:sz w:val="22"/>
          <w:szCs w:val="22"/>
          <w:lang w:val="sr-Cyrl-RS" w:eastAsia="en-US"/>
        </w:rPr>
        <w:t>Купца</w:t>
      </w:r>
      <w:r w:rsidRPr="009911EC">
        <w:rPr>
          <w:rFonts w:ascii="Arial" w:eastAsia="Calibri" w:hAnsi="Arial" w:cs="Arial"/>
          <w:sz w:val="22"/>
          <w:szCs w:val="22"/>
          <w:lang w:val="sr-Cyrl-BA" w:eastAsia="en-US"/>
        </w:rPr>
        <w:t xml:space="preserve">: </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________________________________</w:t>
      </w:r>
      <w:r w:rsidRPr="009911EC">
        <w:rPr>
          <w:rFonts w:ascii="Arial" w:eastAsia="Calibri" w:hAnsi="Arial" w:cs="Arial"/>
          <w:sz w:val="22"/>
          <w:szCs w:val="22"/>
          <w:lang w:val="sr-Cyrl-RS" w:eastAsia="en-US"/>
        </w:rPr>
        <w:t>______</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Пр</w:t>
      </w:r>
      <w:r w:rsidRPr="009911EC">
        <w:rPr>
          <w:rFonts w:ascii="Arial" w:eastAsia="Calibri" w:hAnsi="Arial" w:cs="Arial"/>
          <w:sz w:val="22"/>
          <w:szCs w:val="22"/>
          <w:lang w:val="sr-Cyrl-RS" w:eastAsia="en-US"/>
        </w:rPr>
        <w:t>одавца</w:t>
      </w:r>
      <w:r w:rsidRPr="009911EC">
        <w:rPr>
          <w:rFonts w:ascii="Arial" w:eastAsia="Calibri" w:hAnsi="Arial" w:cs="Arial"/>
          <w:sz w:val="22"/>
          <w:szCs w:val="22"/>
          <w:lang w:val="sr-Cyrl-BA" w:eastAsia="en-US"/>
        </w:rPr>
        <w:t>:  ________________________________</w:t>
      </w:r>
      <w:r w:rsidRPr="009911EC">
        <w:rPr>
          <w:rFonts w:ascii="Arial" w:eastAsia="Calibri" w:hAnsi="Arial" w:cs="Arial"/>
          <w:sz w:val="22"/>
          <w:szCs w:val="22"/>
          <w:lang w:val="sr-Cyrl-RS" w:eastAsia="en-US"/>
        </w:rPr>
        <w:t>_____</w:t>
      </w:r>
    </w:p>
    <w:p w:rsidR="009911EC" w:rsidRPr="009911EC" w:rsidRDefault="009911EC" w:rsidP="009911EC">
      <w:pPr>
        <w:suppressAutoHyphens w:val="0"/>
        <w:jc w:val="both"/>
        <w:rPr>
          <w:rFonts w:ascii="Arial" w:eastAsia="Calibri" w:hAnsi="Arial" w:cs="Arial"/>
          <w:color w:val="1F497D"/>
          <w:sz w:val="22"/>
          <w:szCs w:val="22"/>
          <w:lang w:val="sr-Cyrl-BA" w:eastAsia="en-US"/>
        </w:rPr>
      </w:pPr>
      <w:r w:rsidRPr="009911EC">
        <w:rPr>
          <w:rFonts w:ascii="Arial" w:eastAsia="Calibri" w:hAnsi="Arial" w:cs="Arial"/>
          <w:sz w:val="22"/>
          <w:szCs w:val="22"/>
          <w:lang w:val="sr-Cyrl-BA" w:eastAsia="en-US"/>
        </w:rPr>
        <w:t>Овлашћења и дужности овлашћених представника</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за праћење реализације овог Уговора су да:</w:t>
      </w:r>
    </w:p>
    <w:p w:rsidR="009911EC" w:rsidRPr="009911EC" w:rsidRDefault="009911EC" w:rsidP="009911EC">
      <w:pPr>
        <w:suppressAutoHyphens w:val="0"/>
        <w:jc w:val="both"/>
        <w:rPr>
          <w:rFonts w:ascii="Calibri" w:eastAsia="Calibri" w:hAnsi="Calibri"/>
          <w:color w:val="1F497D"/>
          <w:sz w:val="22"/>
          <w:szCs w:val="22"/>
          <w:lang w:val="sr-Cyrl-BA" w:eastAsia="en-US"/>
        </w:rPr>
      </w:pP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Да сачине, потпишу и верификују Записник о </w:t>
      </w:r>
      <w:r w:rsidRPr="009911EC">
        <w:rPr>
          <w:rFonts w:ascii="Arial" w:eastAsia="Calibri" w:hAnsi="Arial" w:cs="Arial"/>
          <w:sz w:val="22"/>
          <w:szCs w:val="22"/>
          <w:lang w:val="sr-Cyrl-RS" w:eastAsia="en-US"/>
        </w:rPr>
        <w:t>извршеној испоруци добара</w:t>
      </w:r>
      <w:r w:rsidRPr="009911EC">
        <w:rPr>
          <w:rFonts w:ascii="Arial" w:eastAsia="Calibri" w:hAnsi="Arial" w:cs="Arial"/>
          <w:sz w:val="22"/>
          <w:szCs w:val="22"/>
          <w:lang w:val="sr-Cyrl-BA" w:eastAsia="en-US"/>
        </w:rPr>
        <w:t xml:space="preserve"> (без примедби);</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благовремено приме Коначан извештај</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о извршеној </w:t>
      </w:r>
      <w:r w:rsidRPr="009911EC">
        <w:rPr>
          <w:rFonts w:ascii="Arial" w:eastAsia="Calibri" w:hAnsi="Arial" w:cs="Arial"/>
          <w:sz w:val="22"/>
          <w:szCs w:val="22"/>
          <w:lang w:val="sr-Cyrl-RS" w:eastAsia="en-US"/>
        </w:rPr>
        <w:t>испоруци</w:t>
      </w:r>
      <w:r w:rsidRPr="009911EC">
        <w:rPr>
          <w:rFonts w:ascii="Arial" w:eastAsia="Calibri" w:hAnsi="Arial" w:cs="Arial"/>
          <w:sz w:val="22"/>
          <w:szCs w:val="22"/>
          <w:lang w:val="sr-Cyrl-BA" w:eastAsia="en-US"/>
        </w:rPr>
        <w:t xml:space="preserve"> и изјасне се поводом истог у писменој форми;</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извршавају и друге дужности везане за реализацију предмета овог Уговора, по потреби.</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8.</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пријем</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Купац </w:t>
      </w:r>
      <w:r w:rsidRPr="009911EC">
        <w:rPr>
          <w:rFonts w:ascii="Arial" w:hAnsi="Arial" w:cs="Arial"/>
          <w:sz w:val="22"/>
          <w:szCs w:val="22"/>
          <w:lang w:eastAsia="en-US"/>
        </w:rPr>
        <w:t>може да по квантитативном пријему испоруке</w:t>
      </w:r>
      <w:r w:rsidRPr="009911EC">
        <w:rPr>
          <w:rFonts w:ascii="Arial" w:hAnsi="Arial" w:cs="Arial"/>
          <w:sz w:val="22"/>
          <w:szCs w:val="22"/>
          <w:lang w:val="sr-Cyrl-RS" w:eastAsia="en-US"/>
        </w:rPr>
        <w:t xml:space="preserve"> </w:t>
      </w:r>
      <w:r w:rsidRPr="009911EC">
        <w:rPr>
          <w:rFonts w:ascii="Arial" w:hAnsi="Arial" w:cs="Arial"/>
          <w:bCs/>
          <w:sz w:val="22"/>
          <w:szCs w:val="22"/>
          <w:lang w:eastAsia="en-US"/>
        </w:rPr>
        <w:t>добара</w:t>
      </w:r>
      <w:r w:rsidRPr="009911E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11EC">
        <w:rPr>
          <w:rFonts w:ascii="Arial" w:hAnsi="Arial" w:cs="Arial"/>
          <w:sz w:val="22"/>
          <w:szCs w:val="22"/>
          <w:lang w:val="en-US" w:eastAsia="en-US"/>
        </w:rPr>
        <w:t>a</w:t>
      </w:r>
      <w:r w:rsidRPr="009911EC">
        <w:rPr>
          <w:rFonts w:ascii="Arial" w:hAnsi="Arial" w:cs="Arial"/>
          <w:sz w:val="22"/>
          <w:szCs w:val="22"/>
          <w:lang w:eastAsia="en-US"/>
        </w:rPr>
        <w:t xml:space="preserve"> је утврдио да квалитет испорученог добра не одговара уговореном.</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отклони недостатке о свом трошку, ако су мане на добрима отклоњиве, или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одбије пријем добра са недостацима.</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911EC">
        <w:rPr>
          <w:rFonts w:ascii="Arial" w:hAnsi="Arial" w:cs="Arial"/>
          <w:bCs/>
          <w:sz w:val="22"/>
          <w:szCs w:val="22"/>
          <w:lang w:val="ru-RU" w:eastAsia="en-US"/>
        </w:rPr>
        <w:t>,</w:t>
      </w:r>
      <w:r w:rsidRPr="009911EC">
        <w:rPr>
          <w:rFonts w:ascii="Arial" w:hAnsi="Arial" w:cs="Arial"/>
          <w:bCs/>
          <w:sz w:val="22"/>
          <w:szCs w:val="22"/>
          <w:lang w:eastAsia="en-US"/>
        </w:rPr>
        <w:t xml:space="preserve"> одобрена од стране Продавца и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Одлука независне лабораторије биће коначна. </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Трошкове контроле сноси Продавац.</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eastAsia="en-US"/>
        </w:rPr>
      </w:pPr>
      <w:r w:rsidRPr="009911EC">
        <w:rPr>
          <w:rFonts w:ascii="Arial" w:hAnsi="Arial" w:cs="Arial"/>
          <w:b/>
          <w:sz w:val="22"/>
          <w:szCs w:val="22"/>
          <w:lang w:eastAsia="en-US"/>
        </w:rPr>
        <w:t>ГАРАНТНИ РОК</w:t>
      </w:r>
    </w:p>
    <w:p w:rsidR="009911EC" w:rsidRPr="009911EC" w:rsidRDefault="009911EC" w:rsidP="009911EC">
      <w:pPr>
        <w:suppressAutoHyphens w:val="0"/>
        <w:jc w:val="center"/>
        <w:rPr>
          <w:rFonts w:ascii="Arial" w:hAnsi="Arial" w:cs="Arial"/>
          <w:sz w:val="22"/>
          <w:szCs w:val="22"/>
          <w:lang w:eastAsia="en-US"/>
        </w:rPr>
      </w:pPr>
      <w:r w:rsidRPr="009911EC">
        <w:rPr>
          <w:rFonts w:ascii="Arial" w:hAnsi="Arial" w:cs="Arial"/>
          <w:b/>
          <w:sz w:val="22"/>
          <w:szCs w:val="22"/>
          <w:lang w:eastAsia="en-US"/>
        </w:rPr>
        <w:t xml:space="preserve">Члан </w:t>
      </w:r>
      <w:r w:rsidRPr="009911EC">
        <w:rPr>
          <w:rFonts w:ascii="Arial" w:hAnsi="Arial" w:cs="Arial"/>
          <w:b/>
          <w:sz w:val="22"/>
          <w:szCs w:val="22"/>
          <w:lang w:val="sr-Cyrl-RS" w:eastAsia="en-US"/>
        </w:rPr>
        <w:t>9</w:t>
      </w:r>
      <w:r w:rsidRPr="009911EC">
        <w:rPr>
          <w:rFonts w:ascii="Arial" w:hAnsi="Arial" w:cs="Arial"/>
          <w:b/>
          <w:sz w:val="22"/>
          <w:szCs w:val="22"/>
          <w:lang w:eastAsia="en-US"/>
        </w:rPr>
        <w:t>.</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eastAsia="en-US"/>
        </w:rPr>
        <w:t xml:space="preserve">Гарантни рок за испоручена добра из члана 1, износи ____ месеци од дана </w:t>
      </w:r>
      <w:r w:rsidRPr="009911EC">
        <w:rPr>
          <w:rFonts w:ascii="Arial" w:hAnsi="Arial" w:cs="Arial"/>
          <w:sz w:val="22"/>
          <w:szCs w:val="22"/>
          <w:lang w:val="sr-Cyrl-RS" w:eastAsia="en-US"/>
        </w:rPr>
        <w:t>испоруке.</w:t>
      </w:r>
      <w:r w:rsidRPr="009911EC">
        <w:rPr>
          <w:rFonts w:ascii="Arial" w:hAnsi="Arial"/>
          <w:sz w:val="22"/>
          <w:szCs w:val="22"/>
          <w:lang w:eastAsia="en-US"/>
        </w:rPr>
        <w:t xml:space="preserve"> </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76EA0" w:rsidRPr="009911EC" w:rsidRDefault="00276EA0" w:rsidP="009911EC">
      <w:pPr>
        <w:tabs>
          <w:tab w:val="left" w:pos="9090"/>
        </w:tabs>
        <w:suppressAutoHyphens w:val="0"/>
        <w:spacing w:before="12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color w:val="00B0F0"/>
          <w:sz w:val="22"/>
          <w:szCs w:val="22"/>
          <w:lang w:val="sr-Cyrl-BA" w:eastAsia="en-US"/>
        </w:rPr>
      </w:pPr>
    </w:p>
    <w:p w:rsidR="009911EC" w:rsidRPr="009911EC" w:rsidRDefault="009911EC" w:rsidP="009911EC">
      <w:pPr>
        <w:suppressAutoHyphens w:val="0"/>
        <w:jc w:val="both"/>
        <w:rPr>
          <w:rFonts w:ascii="Arial" w:hAnsi="Arial" w:cs="Arial"/>
          <w:b/>
          <w:sz w:val="22"/>
          <w:szCs w:val="22"/>
          <w:lang w:val="sr-Cyrl-BA" w:eastAsia="en-US"/>
        </w:rPr>
      </w:pPr>
      <w:r w:rsidRPr="009911EC">
        <w:rPr>
          <w:rFonts w:ascii="Arial" w:hAnsi="Arial" w:cs="Arial"/>
          <w:b/>
          <w:sz w:val="22"/>
          <w:szCs w:val="22"/>
          <w:lang w:val="sr-Cyrl-BA" w:eastAsia="en-US"/>
        </w:rPr>
        <w:lastRenderedPageBreak/>
        <w:t>СРЕДСТВА ФИНАНСИЈСКОГ ОБЕЗБЕЂЕЊА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BA" w:eastAsia="en-US"/>
        </w:rPr>
        <w:t xml:space="preserve">Члан </w:t>
      </w:r>
      <w:r w:rsidRPr="009911EC">
        <w:rPr>
          <w:rFonts w:ascii="Arial" w:hAnsi="Arial" w:cs="Arial"/>
          <w:b/>
          <w:sz w:val="22"/>
          <w:szCs w:val="22"/>
          <w:lang w:val="sr-Cyrl-RS" w:eastAsia="en-US"/>
        </w:rPr>
        <w:t>10</w:t>
      </w:r>
      <w:r w:rsidRPr="009911EC">
        <w:rPr>
          <w:rFonts w:ascii="Arial" w:hAnsi="Arial" w:cs="Arial"/>
          <w:b/>
          <w:sz w:val="22"/>
          <w:szCs w:val="22"/>
          <w:lang w:val="sr-Cyrl-BA" w:eastAsia="en-US"/>
        </w:rPr>
        <w:t xml:space="preserve">. </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BA" w:eastAsia="en-US"/>
        </w:rPr>
        <w:t xml:space="preserve">Меница за добро извршење посла </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П</w:t>
      </w:r>
      <w:r w:rsidRPr="009911EC">
        <w:rPr>
          <w:rFonts w:ascii="Arial" w:eastAsia="Calibri" w:hAnsi="Arial" w:cs="Arial"/>
          <w:sz w:val="22"/>
          <w:szCs w:val="22"/>
          <w:lang w:val="sr-Cyrl-RS" w:eastAsia="en-US"/>
        </w:rPr>
        <w:t>родавац је</w:t>
      </w:r>
      <w:r w:rsidRPr="009911EC">
        <w:rPr>
          <w:rFonts w:ascii="Arial" w:eastAsia="Calibri" w:hAnsi="Arial" w:cs="Arial"/>
          <w:sz w:val="22"/>
          <w:szCs w:val="22"/>
          <w:lang w:val="sr-Latn-RS" w:eastAsia="en-US"/>
        </w:rPr>
        <w:t xml:space="preserve"> </w:t>
      </w:r>
      <w:r w:rsidRPr="009911EC">
        <w:rPr>
          <w:rFonts w:ascii="Arial" w:eastAsia="Calibri" w:hAnsi="Arial" w:cs="Arial"/>
          <w:sz w:val="22"/>
          <w:szCs w:val="22"/>
          <w:lang w:val="sr-Cyrl-RS" w:eastAsia="en-US"/>
        </w:rPr>
        <w:t>дужан да као средство финансијског обезбеђења за добро извршење посла преда купцу уз потписан уговор</w:t>
      </w:r>
    </w:p>
    <w:p w:rsidR="009911EC" w:rsidRPr="009911EC" w:rsidRDefault="009911EC" w:rsidP="009911EC">
      <w:pPr>
        <w:suppressAutoHyphens w:val="0"/>
        <w:jc w:val="both"/>
        <w:rPr>
          <w:rFonts w:ascii="Arial" w:hAnsi="Arial" w:cs="Arial"/>
          <w:sz w:val="22"/>
          <w:szCs w:val="22"/>
          <w:lang w:val="sr-Cyrl-RS" w:eastAsia="en-US"/>
        </w:rPr>
      </w:pP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Меницу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Менично писмо – овлашћење којим продавац овлашћује купца да може наплатити меницу  на износ од 10% од вредности </w:t>
      </w:r>
      <w:r w:rsidRPr="009911EC">
        <w:rPr>
          <w:rFonts w:ascii="Arial" w:eastAsia="Calibri" w:hAnsi="Arial" w:cs="Arial"/>
          <w:sz w:val="22"/>
          <w:szCs w:val="22"/>
          <w:lang w:val="sr-Latn-RS" w:eastAsia="en-US"/>
        </w:rPr>
        <w:t>угoвoрa</w:t>
      </w:r>
      <w:r w:rsidRPr="009911EC">
        <w:rPr>
          <w:rFonts w:ascii="Arial" w:eastAsia="Calibri" w:hAnsi="Arial" w:cs="Arial"/>
          <w:sz w:val="22"/>
          <w:szCs w:val="22"/>
          <w:lang w:val="sr-Cyrl-R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ОП обрасца.</w:t>
      </w:r>
    </w:p>
    <w:p w:rsidR="009911EC" w:rsidRPr="009911EC" w:rsidRDefault="009911EC" w:rsidP="009911EC">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9911EC" w:rsidRPr="009911EC" w:rsidRDefault="009911EC" w:rsidP="009911EC">
      <w:pPr>
        <w:tabs>
          <w:tab w:val="left" w:pos="567"/>
        </w:tabs>
        <w:suppressAutoHyphens w:val="0"/>
        <w:spacing w:before="120"/>
        <w:jc w:val="both"/>
        <w:rPr>
          <w:rFonts w:ascii="Arial" w:eastAsia="TimesNewRomanPSMT" w:hAnsi="Arial" w:cs="Arial"/>
          <w:b/>
          <w:bCs/>
          <w:iCs/>
          <w:sz w:val="22"/>
          <w:szCs w:val="22"/>
          <w:lang w:val="sr-Cyrl-RS" w:eastAsia="en-US"/>
        </w:rPr>
      </w:pPr>
      <w:r w:rsidRPr="009911EC">
        <w:rPr>
          <w:rFonts w:ascii="Arial" w:eastAsia="TimesNewRomanPSMT" w:hAnsi="Arial" w:cs="Arial"/>
          <w:b/>
          <w:bCs/>
          <w:iCs/>
          <w:sz w:val="22"/>
          <w:szCs w:val="22"/>
          <w:lang w:val="sr-Cyrl-RS" w:eastAsia="en-US"/>
        </w:rPr>
        <w:t>Меница као гаранција за  отклањање грешака у гарантном року</w:t>
      </w:r>
    </w:p>
    <w:p w:rsidR="009911EC" w:rsidRPr="009911EC" w:rsidRDefault="009911EC" w:rsidP="009911EC">
      <w:pPr>
        <w:tabs>
          <w:tab w:val="left" w:pos="567"/>
        </w:tabs>
        <w:suppressAutoHyphens w:val="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бланко сопствену меницу за отклањање недостатака у гарантном року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w:t>
      </w:r>
      <w:r w:rsidRPr="009911EC">
        <w:rPr>
          <w:rFonts w:ascii="Arial" w:hAnsi="Arial" w:cs="Arial"/>
          <w:sz w:val="22"/>
          <w:szCs w:val="22"/>
          <w:lang w:val="sr-Cyrl-RS" w:eastAsia="en-US"/>
        </w:rPr>
        <w:lastRenderedPageBreak/>
        <w:t xml:space="preserve">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w:t>
      </w:r>
      <w:proofErr w:type="gramStart"/>
      <w:r w:rsidRPr="009911EC">
        <w:rPr>
          <w:rFonts w:ascii="Arial" w:eastAsia="TimesNewRomanPSMT" w:hAnsi="Arial" w:cs="Arial"/>
          <w:iCs/>
          <w:sz w:val="22"/>
          <w:szCs w:val="22"/>
          <w:lang w:val="en-US" w:eastAsia="en-US"/>
        </w:rPr>
        <w:t>меницу  на</w:t>
      </w:r>
      <w:proofErr w:type="gramEnd"/>
      <w:r w:rsidRPr="009911EC">
        <w:rPr>
          <w:rFonts w:ascii="Arial" w:eastAsia="TimesNewRomanPSMT" w:hAnsi="Arial" w:cs="Arial"/>
          <w:iCs/>
          <w:sz w:val="22"/>
          <w:szCs w:val="22"/>
          <w:lang w:val="en-US" w:eastAsia="en-U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t>фотокопију</w:t>
      </w:r>
      <w:proofErr w:type="gramEnd"/>
      <w:r w:rsidRPr="009911EC">
        <w:rPr>
          <w:rFonts w:ascii="Arial" w:eastAsia="TimesNewRomanPSMT" w:hAnsi="Arial" w:cs="Arial"/>
          <w:iCs/>
          <w:sz w:val="22"/>
          <w:szCs w:val="22"/>
          <w:lang w:val="en-US" w:eastAsia="en-US"/>
        </w:rPr>
        <w:t xml:space="preserve"> ОП обрасца.</w:t>
      </w:r>
    </w:p>
    <w:p w:rsidR="009911EC" w:rsidRPr="009911EC" w:rsidRDefault="009911EC" w:rsidP="009911EC">
      <w:pPr>
        <w:numPr>
          <w:ilvl w:val="0"/>
          <w:numId w:val="34"/>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tabs>
          <w:tab w:val="left" w:pos="567"/>
        </w:tabs>
        <w:suppressAutoHyphens w:val="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9911EC">
        <w:rPr>
          <w:rFonts w:ascii="Arial" w:eastAsia="TimesNewRomanPSMT" w:hAnsi="Arial" w:cs="Arial"/>
          <w:iCs/>
          <w:sz w:val="22"/>
          <w:szCs w:val="22"/>
          <w:lang w:val="en-US" w:eastAsia="en-US"/>
        </w:rPr>
        <w:t xml:space="preserve"> </w:t>
      </w:r>
    </w:p>
    <w:p w:rsidR="009911EC" w:rsidRPr="009911EC" w:rsidRDefault="009911EC" w:rsidP="009911EC">
      <w:p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9911EC">
        <w:rPr>
          <w:rFonts w:ascii="Arial" w:eastAsia="TimesNewRomanPSMT" w:hAnsi="Arial" w:cs="Arial"/>
          <w:iCs/>
          <w:sz w:val="22"/>
          <w:szCs w:val="22"/>
          <w:lang w:val="en-US" w:eastAsia="en-US"/>
        </w:rPr>
        <w:t>право  да</w:t>
      </w:r>
      <w:proofErr w:type="gramEnd"/>
      <w:r w:rsidRPr="009911EC">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9911EC" w:rsidRPr="009911EC" w:rsidRDefault="009911EC" w:rsidP="009911EC">
      <w:pPr>
        <w:tabs>
          <w:tab w:val="left" w:pos="567"/>
        </w:tabs>
        <w:suppressAutoHyphens w:val="0"/>
        <w:jc w:val="both"/>
        <w:rPr>
          <w:rFonts w:ascii="Arial"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УГОВОРНА КАЗНА ЗБОГ ЗАКАШЊЕЊА У ИСПОРУЦИ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11.</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Уколико Продавац не испуни своје обавезе или не испоручи добр</w:t>
      </w:r>
      <w:r w:rsidRPr="009911EC">
        <w:rPr>
          <w:rFonts w:ascii="Arial" w:hAnsi="Arial" w:cs="Arial"/>
          <w:bCs/>
          <w:sz w:val="22"/>
          <w:szCs w:val="22"/>
          <w:lang w:val="sr-Cyrl-RS" w:eastAsia="en-US"/>
        </w:rPr>
        <w:t>о</w:t>
      </w:r>
      <w:r w:rsidRPr="009911E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Уговорна казна се обрачунава од првог дана од истека уговореног рока испоруке из члана 5</w:t>
      </w:r>
      <w:r w:rsidRPr="009911EC">
        <w:rPr>
          <w:rFonts w:ascii="Arial" w:hAnsi="Arial" w:cs="Arial"/>
          <w:bCs/>
          <w:sz w:val="22"/>
          <w:szCs w:val="22"/>
          <w:lang w:val="sr-Latn-CS" w:eastAsia="en-US"/>
        </w:rPr>
        <w:t>.</w:t>
      </w:r>
      <w:r w:rsidRPr="009911E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9911EC">
        <w:rPr>
          <w:rFonts w:ascii="Arial" w:hAnsi="Arial" w:cs="Arial"/>
          <w:sz w:val="22"/>
          <w:szCs w:val="22"/>
          <w:lang w:eastAsia="en-US"/>
        </w:rPr>
        <w:t>без пореза на додату вредност.</w:t>
      </w:r>
      <w:r w:rsidRPr="009911EC">
        <w:rPr>
          <w:rFonts w:ascii="Arial" w:hAnsi="Arial" w:cs="Arial"/>
          <w:sz w:val="22"/>
          <w:szCs w:val="22"/>
          <w:lang w:val="sr-Cyrl-RS" w:eastAsia="en-US"/>
        </w:rPr>
        <w:t xml:space="preserve"> </w:t>
      </w:r>
      <w:r w:rsidRPr="009911EC">
        <w:rPr>
          <w:rFonts w:ascii="Arial" w:hAnsi="Arial" w:cs="Arial"/>
          <w:bCs/>
          <w:sz w:val="22"/>
          <w:szCs w:val="22"/>
          <w:lang w:val="sr-Cyrl-RS" w:eastAsia="en-US"/>
        </w:rPr>
        <w:t>Плаћање уговорне казне</w:t>
      </w:r>
      <w:r w:rsidRPr="009911EC">
        <w:rPr>
          <w:rFonts w:ascii="Arial" w:hAnsi="Arial" w:cs="Arial"/>
          <w:sz w:val="22"/>
          <w:szCs w:val="22"/>
          <w:lang w:val="sr-Cyrl-RS" w:eastAsia="en-US"/>
        </w:rPr>
        <w:t>, из става 1. овог члана,  д</w:t>
      </w:r>
      <w:r w:rsidRPr="009911EC">
        <w:rPr>
          <w:rFonts w:ascii="Arial" w:hAnsi="Arial" w:cs="Arial"/>
          <w:sz w:val="22"/>
          <w:szCs w:val="22"/>
          <w:lang w:val="en-US" w:eastAsia="en-US"/>
        </w:rPr>
        <w:t>o</w:t>
      </w:r>
      <w:r w:rsidRPr="009911EC">
        <w:rPr>
          <w:rFonts w:ascii="Arial" w:hAnsi="Arial" w:cs="Arial"/>
          <w:sz w:val="22"/>
          <w:szCs w:val="22"/>
          <w:lang w:val="sr-Cyrl-RS" w:eastAsia="en-US"/>
        </w:rPr>
        <w:t>сп</w:t>
      </w:r>
      <w:r w:rsidRPr="009911EC">
        <w:rPr>
          <w:rFonts w:ascii="Arial" w:hAnsi="Arial" w:cs="Arial"/>
          <w:sz w:val="22"/>
          <w:szCs w:val="22"/>
          <w:lang w:val="en-US" w:eastAsia="en-US"/>
        </w:rPr>
        <w:t>e</w:t>
      </w:r>
      <w:r w:rsidRPr="009911EC">
        <w:rPr>
          <w:rFonts w:ascii="Arial" w:hAnsi="Arial" w:cs="Arial"/>
          <w:sz w:val="22"/>
          <w:szCs w:val="22"/>
          <w:lang w:val="sr-Cyrl-RS" w:eastAsia="en-US"/>
        </w:rPr>
        <w:t>в</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у р</w:t>
      </w:r>
      <w:r w:rsidRPr="009911EC">
        <w:rPr>
          <w:rFonts w:ascii="Arial" w:hAnsi="Arial" w:cs="Arial"/>
          <w:sz w:val="22"/>
          <w:szCs w:val="22"/>
          <w:lang w:val="en-US" w:eastAsia="en-US"/>
        </w:rPr>
        <w:t>o</w:t>
      </w:r>
      <w:r w:rsidRPr="009911EC">
        <w:rPr>
          <w:rFonts w:ascii="Arial" w:hAnsi="Arial" w:cs="Arial"/>
          <w:sz w:val="22"/>
          <w:szCs w:val="22"/>
          <w:lang w:val="sr-Cyrl-RS" w:eastAsia="en-US"/>
        </w:rPr>
        <w:t>ку до 45(четрдесетпет)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w:t>
      </w:r>
      <w:r w:rsidRPr="009911EC">
        <w:rPr>
          <w:rFonts w:ascii="Arial" w:hAnsi="Arial" w:cs="Arial"/>
          <w:sz w:val="22"/>
          <w:szCs w:val="22"/>
          <w:lang w:val="en-US" w:eastAsia="en-US"/>
        </w:rPr>
        <w:t>o</w:t>
      </w:r>
      <w:r w:rsidRPr="009911EC">
        <w:rPr>
          <w:rFonts w:ascii="Arial" w:hAnsi="Arial" w:cs="Arial"/>
          <w:sz w:val="22"/>
          <w:szCs w:val="22"/>
          <w:lang w:val="sr-Cyrl-RS" w:eastAsia="en-US"/>
        </w:rPr>
        <w:t>д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пријема од стране Продавца рачуна </w:t>
      </w:r>
      <w:r w:rsidRPr="009911EC">
        <w:rPr>
          <w:rFonts w:ascii="Arial" w:hAnsi="Arial" w:cs="Arial"/>
          <w:bCs/>
          <w:sz w:val="22"/>
          <w:szCs w:val="22"/>
          <w:lang w:val="sr-Cyrl-RS" w:eastAsia="en-US"/>
        </w:rPr>
        <w:t xml:space="preserve">Купца </w:t>
      </w:r>
      <w:r w:rsidRPr="009911EC">
        <w:rPr>
          <w:rFonts w:ascii="Arial" w:hAnsi="Arial" w:cs="Arial"/>
          <w:sz w:val="22"/>
          <w:szCs w:val="22"/>
          <w:lang w:val="sr-Cyrl-RS" w:eastAsia="en-US"/>
        </w:rPr>
        <w:t xml:space="preserve">испостављених по овом основу. </w:t>
      </w:r>
      <w:r w:rsidRPr="009911EC">
        <w:rPr>
          <w:rFonts w:ascii="Arial" w:hAnsi="Arial" w:cs="Arial"/>
          <w:bCs/>
          <w:sz w:val="22"/>
          <w:szCs w:val="22"/>
          <w:lang w:eastAsia="en-US"/>
        </w:rPr>
        <w:t>У случају закашњења са испоруком дужег од 2 (два</w:t>
      </w:r>
      <w:r w:rsidRPr="009911EC">
        <w:rPr>
          <w:rFonts w:ascii="Arial" w:hAnsi="Arial" w:cs="Arial"/>
          <w:bCs/>
          <w:color w:val="00B0F0"/>
          <w:sz w:val="22"/>
          <w:szCs w:val="22"/>
          <w:lang w:eastAsia="en-US"/>
        </w:rPr>
        <w:t>)</w:t>
      </w:r>
      <w:r w:rsidRPr="009911EC">
        <w:rPr>
          <w:rFonts w:ascii="Arial" w:hAnsi="Arial" w:cs="Arial"/>
          <w:bCs/>
          <w:sz w:val="22"/>
          <w:szCs w:val="22"/>
          <w:lang w:eastAsia="en-US"/>
        </w:rPr>
        <w:t xml:space="preserve"> дана, </w:t>
      </w:r>
      <w:r w:rsidRPr="009911EC">
        <w:rPr>
          <w:rFonts w:ascii="Arial" w:hAnsi="Arial" w:cs="Arial"/>
          <w:bCs/>
          <w:sz w:val="22"/>
          <w:szCs w:val="22"/>
          <w:lang w:val="sr-Cyrl-RS" w:eastAsia="en-US"/>
        </w:rPr>
        <w:t>Купац</w:t>
      </w:r>
      <w:r w:rsidRPr="009911E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suppressAutoHyphens w:val="0"/>
        <w:autoSpaceDE w:val="0"/>
        <w:autoSpaceDN w:val="0"/>
        <w:adjustRightInd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ВИША СИЛА </w:t>
      </w:r>
    </w:p>
    <w:p w:rsidR="009911EC" w:rsidRPr="009911EC" w:rsidRDefault="009911EC" w:rsidP="009911EC">
      <w:pPr>
        <w:suppressAutoHyphens w:val="0"/>
        <w:autoSpaceDE w:val="0"/>
        <w:autoSpaceDN w:val="0"/>
        <w:adjustRightInd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12.</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w:t>
      </w:r>
      <w:r w:rsidRPr="009911EC">
        <w:rPr>
          <w:rFonts w:ascii="Arial" w:hAnsi="Arial" w:cs="Arial"/>
          <w:sz w:val="22"/>
          <w:szCs w:val="22"/>
          <w:lang w:eastAsia="en-US"/>
        </w:rPr>
        <w:t>за</w:t>
      </w:r>
      <w:r w:rsidRPr="009911EC">
        <w:rPr>
          <w:rFonts w:ascii="Arial" w:hAnsi="Arial" w:cs="Arial"/>
          <w:sz w:val="22"/>
          <w:szCs w:val="22"/>
          <w:lang w:val="sr-Cyrl-RS" w:eastAsia="en-US"/>
        </w:rPr>
        <w:t xml:space="preserve"> накнаду штете за делимично или потпуно неизвршење уговорених обавеза</w:t>
      </w:r>
      <w:r w:rsidRPr="009911EC">
        <w:rPr>
          <w:rFonts w:ascii="Arial" w:hAnsi="Arial" w:cs="Arial"/>
          <w:sz w:val="22"/>
          <w:szCs w:val="22"/>
          <w:lang w:eastAsia="en-US"/>
        </w:rPr>
        <w:t>,за</w:t>
      </w:r>
      <w:r w:rsidRPr="009911EC">
        <w:rPr>
          <w:rFonts w:ascii="Arial" w:hAnsi="Arial" w:cs="Arial"/>
          <w:sz w:val="22"/>
          <w:szCs w:val="22"/>
          <w:lang w:val="sr-Cyrl-R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11EC">
        <w:rPr>
          <w:rFonts w:ascii="Arial" w:hAnsi="Arial" w:cs="Arial"/>
          <w:sz w:val="22"/>
          <w:szCs w:val="22"/>
          <w:lang w:eastAsia="en-US"/>
        </w:rPr>
        <w:t>,</w:t>
      </w:r>
      <w:r w:rsidRPr="009911EC">
        <w:rPr>
          <w:rFonts w:ascii="Arial" w:hAnsi="Arial" w:cs="Arial"/>
          <w:sz w:val="22"/>
          <w:szCs w:val="22"/>
          <w:lang w:val="sr-Cyrl-RS" w:eastAsia="en-US"/>
        </w:rPr>
        <w:t xml:space="preserve"> одлаже се за време њеног трајања. </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hr-HR" w:eastAsia="en-US"/>
        </w:rPr>
      </w:pPr>
      <w:r w:rsidRPr="009911EC">
        <w:rPr>
          <w:rFonts w:ascii="Arial"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w:t>
      </w:r>
      <w:r w:rsidRPr="009911EC">
        <w:rPr>
          <w:rFonts w:ascii="Arial" w:hAnsi="Arial" w:cs="Arial"/>
          <w:sz w:val="22"/>
          <w:szCs w:val="22"/>
          <w:lang w:val="hr-HR" w:eastAsia="en-US"/>
        </w:rPr>
        <w:t xml:space="preserve">, </w:t>
      </w:r>
      <w:r w:rsidRPr="009911EC">
        <w:rPr>
          <w:rFonts w:ascii="Arial" w:hAnsi="Arial" w:cs="Arial"/>
          <w:sz w:val="22"/>
          <w:szCs w:val="22"/>
          <w:lang w:val="sr-Cyrl-RS" w:eastAsia="en-US"/>
        </w:rPr>
        <w:t>без одлагања</w:t>
      </w:r>
      <w:r w:rsidRPr="009911E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9911EC">
        <w:rPr>
          <w:rFonts w:ascii="Arial" w:hAnsi="Arial" w:cs="Arial"/>
          <w:sz w:val="22"/>
          <w:szCs w:val="22"/>
          <w:lang w:val="sr-Cyrl-RS" w:eastAsia="en-US"/>
        </w:rPr>
        <w:t xml:space="preserve">страну о </w:t>
      </w:r>
      <w:r w:rsidRPr="009911EC">
        <w:rPr>
          <w:rFonts w:ascii="Arial" w:hAnsi="Arial" w:cs="Arial"/>
          <w:sz w:val="22"/>
          <w:szCs w:val="22"/>
          <w:lang w:val="sr-Cyrl-RS" w:eastAsia="en-US"/>
        </w:rPr>
        <w:lastRenderedPageBreak/>
        <w:t>настанку</w:t>
      </w:r>
      <w:r w:rsidRPr="009911EC">
        <w:rPr>
          <w:rFonts w:ascii="Arial" w:hAnsi="Arial" w:cs="Arial"/>
          <w:sz w:val="22"/>
          <w:szCs w:val="22"/>
          <w:lang w:val="hr-HR" w:eastAsia="en-US"/>
        </w:rPr>
        <w:t xml:space="preserve"> више силе</w:t>
      </w:r>
      <w:r w:rsidRPr="009911EC">
        <w:rPr>
          <w:rFonts w:ascii="Arial" w:hAnsi="Arial" w:cs="Arial"/>
          <w:sz w:val="22"/>
          <w:szCs w:val="22"/>
          <w:lang w:val="sr-Cyrl-RS" w:eastAsia="en-US"/>
        </w:rPr>
        <w:t xml:space="preserve"> и њеном процењеном или очекиваном трајању</w:t>
      </w:r>
      <w:r w:rsidRPr="009911EC">
        <w:rPr>
          <w:rFonts w:ascii="Arial" w:hAnsi="Arial" w:cs="Arial"/>
          <w:sz w:val="22"/>
          <w:szCs w:val="22"/>
          <w:lang w:val="hr-HR" w:eastAsia="en-US"/>
        </w:rPr>
        <w:t>, уз достављање доказа о постојању више силе.</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en-US" w:eastAsia="en-US"/>
        </w:rPr>
        <w:t>За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време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трајања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више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силе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свака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Уговорна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страна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сноси</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своје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трошкове</w:t>
      </w:r>
      <w:r w:rsidRPr="009911E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11EC">
        <w:rPr>
          <w:rFonts w:ascii="Arial" w:hAnsi="Arial" w:cs="Arial"/>
          <w:sz w:val="22"/>
          <w:szCs w:val="22"/>
          <w:lang w:val="hr-HR" w:eastAsia="en-US"/>
        </w:rPr>
        <w:t>.</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11EC">
        <w:rPr>
          <w:rFonts w:ascii="Arial" w:hAnsi="Arial" w:cs="Arial"/>
          <w:sz w:val="22"/>
          <w:szCs w:val="22"/>
          <w:lang w:eastAsia="en-US"/>
        </w:rPr>
        <w:t xml:space="preserve">по овом основу – </w:t>
      </w:r>
      <w:r w:rsidRPr="009911EC">
        <w:rPr>
          <w:rFonts w:ascii="Arial" w:hAnsi="Arial" w:cs="Arial"/>
          <w:sz w:val="22"/>
          <w:szCs w:val="22"/>
          <w:lang w:val="sr-Cyrl-RS" w:eastAsia="en-US"/>
        </w:rPr>
        <w:t>ни једна од Уговорних страна не стиче право на накнаду било какве штете.</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РАСКИД УГОВОРА</w:t>
      </w:r>
    </w:p>
    <w:p w:rsidR="009911EC" w:rsidRPr="009911EC" w:rsidRDefault="009911EC" w:rsidP="009911EC">
      <w:pPr>
        <w:suppressAutoHyphens w:val="0"/>
        <w:jc w:val="center"/>
        <w:rPr>
          <w:rFonts w:ascii="Arial" w:hAnsi="Arial" w:cs="Arial"/>
          <w:sz w:val="22"/>
          <w:szCs w:val="22"/>
          <w:lang w:val="sr-Cyrl-RS" w:eastAsia="en-US"/>
        </w:rPr>
      </w:pPr>
      <w:r w:rsidRPr="009911EC">
        <w:rPr>
          <w:rFonts w:ascii="Arial" w:hAnsi="Arial" w:cs="Arial"/>
          <w:b/>
          <w:sz w:val="22"/>
          <w:szCs w:val="22"/>
          <w:lang w:val="sr-Cyrl-RS" w:eastAsia="en-US"/>
        </w:rPr>
        <w:t>Члан 13.</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крши одредбе овог уговора, </w:t>
      </w:r>
      <w:r w:rsidRPr="009911EC">
        <w:rPr>
          <w:rFonts w:ascii="Arial" w:hAnsi="Arial" w:cs="Arial"/>
          <w:sz w:val="22"/>
          <w:szCs w:val="22"/>
          <w:lang w:eastAsia="en-US"/>
        </w:rPr>
        <w:t xml:space="preserve">Купац </w:t>
      </w:r>
      <w:r w:rsidRPr="009911EC">
        <w:rPr>
          <w:rFonts w:ascii="Arial" w:hAnsi="Arial" w:cs="Arial"/>
          <w:bCs/>
          <w:sz w:val="22"/>
          <w:szCs w:val="22"/>
          <w:lang w:eastAsia="en-US"/>
        </w:rPr>
        <w:t xml:space="preserve">има право да констатује непоштовање одредби Уговора и о томе достави Продавцу писану опомену. Ако Продавац не предузме мере за извршење овог Уговора, које се од њега захтевају, у року од 8 (осам) дана по пријему писане опомене, </w:t>
      </w:r>
      <w:r w:rsidRPr="009911EC">
        <w:rPr>
          <w:rFonts w:ascii="Arial" w:hAnsi="Arial" w:cs="Arial"/>
          <w:sz w:val="22"/>
          <w:szCs w:val="22"/>
          <w:lang w:eastAsia="en-US"/>
        </w:rPr>
        <w:t>Купац</w:t>
      </w:r>
      <w:r w:rsidRPr="009911E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9911EC" w:rsidRPr="00880CB1" w:rsidRDefault="009911EC" w:rsidP="009911EC">
      <w:pPr>
        <w:tabs>
          <w:tab w:val="left" w:pos="9090"/>
        </w:tabs>
        <w:suppressAutoHyphens w:val="0"/>
        <w:spacing w:before="120"/>
        <w:jc w:val="both"/>
        <w:rPr>
          <w:rFonts w:ascii="Arial" w:hAnsi="Arial" w:cs="Arial"/>
          <w:bCs/>
          <w:sz w:val="22"/>
          <w:szCs w:val="22"/>
          <w:lang w:val="sr-Cyrl-RS" w:eastAsia="en-US"/>
        </w:rPr>
      </w:pPr>
      <w:r w:rsidRPr="009911EC">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 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911EC" w:rsidRPr="009911EC" w:rsidRDefault="009911EC" w:rsidP="009911EC">
      <w:pPr>
        <w:suppressAutoHyphens w:val="0"/>
        <w:jc w:val="center"/>
        <w:rPr>
          <w:rFonts w:ascii="Arial" w:hAnsi="Arial" w:cs="Arial"/>
          <w:b/>
          <w:sz w:val="22"/>
          <w:szCs w:val="22"/>
          <w:lang w:eastAsia="en-US"/>
        </w:rPr>
      </w:pPr>
      <w:r w:rsidRPr="009911EC">
        <w:rPr>
          <w:rFonts w:ascii="Arial" w:hAnsi="Arial" w:cs="Arial"/>
          <w:b/>
          <w:sz w:val="22"/>
          <w:szCs w:val="22"/>
          <w:lang w:eastAsia="en-US"/>
        </w:rPr>
        <w:t>Члан 1</w:t>
      </w:r>
      <w:r w:rsidRPr="009911EC">
        <w:rPr>
          <w:rFonts w:ascii="Arial" w:hAnsi="Arial" w:cs="Arial"/>
          <w:b/>
          <w:sz w:val="22"/>
          <w:szCs w:val="22"/>
          <w:lang w:val="sr-Cyrl-RS" w:eastAsia="en-US"/>
        </w:rPr>
        <w:t>4</w:t>
      </w:r>
      <w:r w:rsidRPr="009911EC">
        <w:rPr>
          <w:rFonts w:ascii="Arial" w:hAnsi="Arial" w:cs="Arial"/>
          <w:b/>
          <w:sz w:val="22"/>
          <w:szCs w:val="22"/>
          <w:lang w:eastAsia="en-US"/>
        </w:rPr>
        <w:t>.</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15.</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Информације, подаци и документација које је </w:t>
      </w:r>
      <w:r w:rsidRPr="009911EC">
        <w:rPr>
          <w:rFonts w:ascii="Arial" w:hAnsi="Arial" w:cs="Arial"/>
          <w:color w:val="000000"/>
          <w:sz w:val="22"/>
          <w:szCs w:val="22"/>
          <w:lang w:val="sr-Cyrl-RS" w:eastAsia="en-US"/>
        </w:rPr>
        <w:t>Купац</w:t>
      </w:r>
      <w:r w:rsidRPr="009911EC">
        <w:rPr>
          <w:rFonts w:ascii="Arial" w:hAnsi="Arial" w:cs="Arial"/>
          <w:sz w:val="22"/>
          <w:szCs w:val="22"/>
          <w:lang w:val="sr-Cyrl-R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911EC">
        <w:rPr>
          <w:rFonts w:ascii="Arial" w:hAnsi="Arial" w:cs="Arial"/>
          <w:color w:val="000000"/>
          <w:sz w:val="22"/>
          <w:szCs w:val="22"/>
          <w:lang w:val="sr-Cyrl-RS" w:eastAsia="en-US"/>
        </w:rPr>
        <w:t>Купца,осим у случајевима предвиђеним одговарајућим прописима</w:t>
      </w:r>
      <w:r w:rsidRPr="009911EC">
        <w:rPr>
          <w:rFonts w:ascii="Arial" w:hAnsi="Arial" w:cs="Arial"/>
          <w:sz w:val="22"/>
          <w:szCs w:val="22"/>
          <w:lang w:val="sr-Cyrl-RS" w:eastAsia="en-US"/>
        </w:rPr>
        <w:t xml:space="preserve">.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16.</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76EA0" w:rsidRPr="00880CB1" w:rsidRDefault="009911EC" w:rsidP="00880CB1">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 xml:space="preserve">Након закључења </w:t>
      </w:r>
      <w:r w:rsidRPr="009911EC">
        <w:rPr>
          <w:rFonts w:ascii="Arial" w:hAnsi="Arial" w:cs="Arial"/>
          <w:sz w:val="22"/>
          <w:szCs w:val="22"/>
          <w:lang w:eastAsia="en-US"/>
        </w:rPr>
        <w:t xml:space="preserve">и ступања на правну снагу </w:t>
      </w:r>
      <w:r w:rsidRPr="009911EC">
        <w:rPr>
          <w:rFonts w:ascii="Arial" w:hAnsi="Arial" w:cs="Arial"/>
          <w:sz w:val="22"/>
          <w:szCs w:val="22"/>
          <w:lang w:val="ru-RU" w:eastAsia="en-US"/>
        </w:rPr>
        <w:t xml:space="preserve">овог Уговора, Купац може да дозволи, а </w:t>
      </w:r>
      <w:r w:rsidRPr="009911EC">
        <w:rPr>
          <w:rFonts w:ascii="Arial" w:hAnsi="Arial" w:cs="Arial"/>
          <w:sz w:val="22"/>
          <w:szCs w:val="22"/>
          <w:lang w:eastAsia="en-US"/>
        </w:rPr>
        <w:t>Продавац</w:t>
      </w:r>
      <w:r w:rsidRPr="009911E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276EA0" w:rsidRDefault="00276EA0" w:rsidP="009911EC">
      <w:pPr>
        <w:suppressAutoHyphens w:val="0"/>
        <w:jc w:val="center"/>
        <w:rPr>
          <w:rFonts w:ascii="Arial" w:hAnsi="Arial" w:cs="Arial"/>
          <w:b/>
          <w:sz w:val="22"/>
          <w:szCs w:val="22"/>
          <w:lang w:val="ru-RU" w:eastAsia="en-US"/>
        </w:rPr>
      </w:pPr>
    </w:p>
    <w:p w:rsidR="009911EC" w:rsidRPr="009911EC" w:rsidRDefault="009911EC" w:rsidP="00880CB1">
      <w:pPr>
        <w:suppressAutoHyphens w:val="0"/>
        <w:jc w:val="center"/>
        <w:rPr>
          <w:rFonts w:ascii="Arial" w:hAnsi="Arial" w:cs="Arial"/>
          <w:b/>
          <w:sz w:val="22"/>
          <w:szCs w:val="22"/>
          <w:lang w:val="sr-Cyrl-RS" w:eastAsia="en-US"/>
        </w:rPr>
      </w:pPr>
      <w:r w:rsidRPr="009911EC">
        <w:rPr>
          <w:rFonts w:ascii="Arial" w:hAnsi="Arial" w:cs="Arial"/>
          <w:b/>
          <w:sz w:val="22"/>
          <w:szCs w:val="22"/>
          <w:lang w:val="ru-RU" w:eastAsia="en-US"/>
        </w:rPr>
        <w:t>Члан 1</w:t>
      </w:r>
      <w:r w:rsidRPr="009911EC">
        <w:rPr>
          <w:rFonts w:ascii="Arial" w:hAnsi="Arial" w:cs="Arial"/>
          <w:b/>
          <w:sz w:val="22"/>
          <w:szCs w:val="22"/>
          <w:lang w:val="sr-Cyrl-RS" w:eastAsia="en-US"/>
        </w:rPr>
        <w:t>7</w:t>
      </w:r>
      <w:r w:rsidRPr="009911EC">
        <w:rPr>
          <w:rFonts w:ascii="Arial" w:hAnsi="Arial" w:cs="Arial"/>
          <w:b/>
          <w:sz w:val="22"/>
          <w:szCs w:val="22"/>
          <w:lang w:val="ru-RU" w:eastAsia="en-US"/>
        </w:rPr>
        <w:t>.</w:t>
      </w:r>
    </w:p>
    <w:p w:rsidR="009911EC" w:rsidRPr="009911EC" w:rsidRDefault="009911EC" w:rsidP="009911EC">
      <w:pPr>
        <w:tabs>
          <w:tab w:val="left" w:pos="567"/>
        </w:tabs>
        <w:suppressAutoHyphens w:val="0"/>
        <w:jc w:val="both"/>
        <w:rPr>
          <w:rFonts w:ascii="Arial" w:eastAsia="Calibri" w:hAnsi="Arial" w:cs="Arial"/>
          <w:noProof/>
          <w:sz w:val="22"/>
          <w:szCs w:val="22"/>
          <w:lang w:val="ru-RU" w:eastAsia="en-US"/>
        </w:rPr>
      </w:pPr>
      <w:r w:rsidRPr="009911EC">
        <w:rPr>
          <w:rFonts w:ascii="Arial" w:eastAsia="Calibri" w:hAnsi="Arial" w:cs="Arial"/>
          <w:noProof/>
          <w:sz w:val="22"/>
          <w:szCs w:val="22"/>
          <w:lang w:val="ru-RU" w:eastAsia="en-US"/>
        </w:rPr>
        <w:t xml:space="preserve">Продавац је дужан да без одлагања, а најкасније у року од 5(пет) дана од дана настанка промене у било којем од података </w:t>
      </w:r>
      <w:r w:rsidRPr="009911EC">
        <w:rPr>
          <w:rFonts w:ascii="Arial" w:eastAsia="TimesNewRomanPSMT" w:hAnsi="Arial" w:cs="Arial"/>
          <w:bCs/>
          <w:sz w:val="22"/>
          <w:szCs w:val="22"/>
          <w:lang w:val="ru-RU" w:eastAsia="en-US"/>
        </w:rPr>
        <w:t>у вези са испуњеношћу услова из поступка јавне набавке</w:t>
      </w:r>
      <w:r w:rsidRPr="009911EC">
        <w:rPr>
          <w:rFonts w:ascii="Arial" w:eastAsia="Calibri" w:hAnsi="Arial" w:cs="Arial"/>
          <w:noProof/>
          <w:sz w:val="22"/>
          <w:szCs w:val="22"/>
          <w:lang w:val="ru-RU" w:eastAsia="en-US"/>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9911EC" w:rsidRPr="009911EC" w:rsidRDefault="009911EC" w:rsidP="009911EC">
      <w:pPr>
        <w:tabs>
          <w:tab w:val="left" w:pos="567"/>
        </w:tabs>
        <w:suppressAutoHyphens w:val="0"/>
        <w:jc w:val="both"/>
        <w:rPr>
          <w:rFonts w:ascii="Arial" w:hAnsi="Arial" w:cs="Arial"/>
          <w:b/>
          <w:sz w:val="22"/>
          <w:szCs w:val="22"/>
          <w:lang w:val="sr-Cyrl-BA" w:eastAsia="en-US"/>
        </w:rPr>
      </w:pPr>
    </w:p>
    <w:p w:rsidR="009911EC" w:rsidRPr="009911EC" w:rsidRDefault="009911EC" w:rsidP="009911EC">
      <w:pPr>
        <w:tabs>
          <w:tab w:val="left" w:pos="567"/>
        </w:tabs>
        <w:suppressAutoHyphens w:val="0"/>
        <w:jc w:val="both"/>
        <w:rPr>
          <w:rFonts w:ascii="Arial" w:hAnsi="Arial" w:cs="Arial"/>
          <w:b/>
          <w:sz w:val="22"/>
          <w:szCs w:val="22"/>
          <w:lang w:val="sr-Cyrl-BA" w:eastAsia="en-US"/>
        </w:rPr>
      </w:pPr>
      <w:r w:rsidRPr="009911EC">
        <w:rPr>
          <w:rFonts w:ascii="Arial" w:hAnsi="Arial" w:cs="Arial"/>
          <w:b/>
          <w:sz w:val="22"/>
          <w:szCs w:val="22"/>
          <w:lang w:val="sr-Cyrl-BA" w:eastAsia="en-US"/>
        </w:rPr>
        <w:t xml:space="preserve"> ВАЖНОСТ УГОВОРА</w:t>
      </w:r>
    </w:p>
    <w:p w:rsidR="009911EC" w:rsidRPr="009911EC" w:rsidRDefault="009911EC" w:rsidP="009911EC">
      <w:pPr>
        <w:suppressAutoHyphens w:val="0"/>
        <w:jc w:val="center"/>
        <w:rPr>
          <w:rFonts w:ascii="Arial" w:hAnsi="Arial" w:cs="Arial"/>
          <w:b/>
          <w:sz w:val="22"/>
          <w:szCs w:val="22"/>
          <w:lang w:val="sr-Cyrl-BA" w:eastAsia="en-US"/>
        </w:rPr>
      </w:pPr>
      <w:r w:rsidRPr="009911EC">
        <w:rPr>
          <w:rFonts w:ascii="Arial" w:hAnsi="Arial" w:cs="Arial"/>
          <w:b/>
          <w:sz w:val="22"/>
          <w:szCs w:val="22"/>
          <w:lang w:val="sr-Cyrl-BA" w:eastAsia="en-US"/>
        </w:rPr>
        <w:t>Члан 1</w:t>
      </w:r>
      <w:r w:rsidRPr="009911EC">
        <w:rPr>
          <w:rFonts w:ascii="Arial" w:hAnsi="Arial" w:cs="Arial"/>
          <w:b/>
          <w:sz w:val="22"/>
          <w:szCs w:val="22"/>
          <w:lang w:val="sr-Cyrl-RS" w:eastAsia="en-US"/>
        </w:rPr>
        <w:t>8</w:t>
      </w:r>
      <w:r w:rsidRPr="009911EC">
        <w:rPr>
          <w:rFonts w:ascii="Arial" w:hAnsi="Arial" w:cs="Arial"/>
          <w:b/>
          <w:sz w:val="22"/>
          <w:szCs w:val="22"/>
          <w:lang w:val="sr-Cyrl-BA" w:eastAsia="en-US"/>
        </w:rPr>
        <w:t>.</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се сматра закљученим након потписивања од стране законских заступника уговорних страна.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достављања средства финансијског обезбеђења</w:t>
      </w:r>
      <w:r w:rsidRPr="009911EC">
        <w:rPr>
          <w:rFonts w:ascii="Arial" w:eastAsia="Calibri" w:hAnsi="Arial" w:cs="Arial"/>
          <w:sz w:val="22"/>
          <w:szCs w:val="22"/>
          <w:lang w:val="sr-Cyrl-RS" w:eastAsia="en-US"/>
        </w:rPr>
        <w:t xml:space="preserve"> за добро извршење посла.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Угoвoр сe зaкључуje дo испуњeњa свих угoвoрних oбaвeзa.</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ИЗМЕНЕ ТОКОМ ТРАЈАЊА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19.</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11EC" w:rsidRPr="009911EC" w:rsidRDefault="009911EC" w:rsidP="009911EC">
      <w:pPr>
        <w:suppressAutoHyphens w:val="0"/>
        <w:jc w:val="both"/>
        <w:rPr>
          <w:rFonts w:ascii="Arial" w:hAnsi="Arial" w:cs="Arial"/>
          <w:color w:val="00B0F0"/>
          <w:sz w:val="22"/>
          <w:szCs w:val="22"/>
          <w:lang w:val="sr-Cyrl-RS" w:eastAsia="sr-Latn-CS"/>
        </w:rPr>
      </w:pPr>
      <w:r w:rsidRPr="009911EC">
        <w:rPr>
          <w:rFonts w:ascii="Arial" w:hAnsi="Arial" w:cs="Arial"/>
          <w:sz w:val="22"/>
          <w:szCs w:val="22"/>
          <w:lang w:val="sr-Cyrl-RS"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911EC" w:rsidRPr="009911EC" w:rsidRDefault="009911EC" w:rsidP="009911EC">
      <w:pPr>
        <w:tabs>
          <w:tab w:val="left" w:pos="567"/>
        </w:tabs>
        <w:suppressAutoHyphens w:val="0"/>
        <w:jc w:val="both"/>
        <w:rPr>
          <w:rFonts w:ascii="Arial"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ЗАВРШНЕ ОДРЕДБЕ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20.</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На односе Уговорних страна</w:t>
      </w:r>
      <w:r w:rsidRPr="009911EC">
        <w:rPr>
          <w:rFonts w:ascii="Arial" w:hAnsi="Arial" w:cs="Arial"/>
          <w:sz w:val="22"/>
          <w:szCs w:val="22"/>
          <w:lang w:eastAsia="en-US"/>
        </w:rPr>
        <w:t>,</w:t>
      </w:r>
      <w:r w:rsidRPr="009911EC">
        <w:rPr>
          <w:rFonts w:ascii="Arial" w:hAnsi="Arial" w:cs="Arial"/>
          <w:sz w:val="22"/>
          <w:szCs w:val="22"/>
          <w:lang w:val="sr-Cyrl-RS" w:eastAsia="en-US"/>
        </w:rPr>
        <w:t xml:space="preserve"> који нису уређени овим Уговором</w:t>
      </w:r>
      <w:r w:rsidRPr="009911EC">
        <w:rPr>
          <w:rFonts w:ascii="Arial" w:hAnsi="Arial" w:cs="Arial"/>
          <w:sz w:val="22"/>
          <w:szCs w:val="22"/>
          <w:lang w:eastAsia="en-US"/>
        </w:rPr>
        <w:t>,</w:t>
      </w:r>
      <w:r w:rsidRPr="009911EC">
        <w:rPr>
          <w:rFonts w:ascii="Arial" w:hAnsi="Arial" w:cs="Arial"/>
          <w:sz w:val="22"/>
          <w:szCs w:val="22"/>
          <w:lang w:val="sr-Cyrl-RS" w:eastAsia="en-US"/>
        </w:rPr>
        <w:t xml:space="preserve"> примењују се одговарајуће одредбе ЗОО</w:t>
      </w:r>
      <w:r w:rsidRPr="009911EC">
        <w:rPr>
          <w:rFonts w:ascii="Arial" w:hAnsi="Arial" w:cs="Arial"/>
          <w:sz w:val="22"/>
          <w:szCs w:val="22"/>
          <w:lang w:val="pt-BR" w:eastAsia="en-US"/>
        </w:rPr>
        <w:t xml:space="preserve"> и других </w:t>
      </w:r>
      <w:r w:rsidRPr="009911EC">
        <w:rPr>
          <w:rFonts w:ascii="Arial" w:hAnsi="Arial" w:cs="Arial"/>
          <w:sz w:val="22"/>
          <w:szCs w:val="22"/>
          <w:lang w:eastAsia="en-US"/>
        </w:rPr>
        <w:t xml:space="preserve">закона, подзаконских аката, стандарда и </w:t>
      </w:r>
      <w:r w:rsidRPr="009911EC">
        <w:rPr>
          <w:rFonts w:ascii="Arial" w:hAnsi="Arial" w:cs="Arial"/>
          <w:sz w:val="22"/>
          <w:szCs w:val="22"/>
          <w:lang w:val="ru-RU" w:eastAsia="en-US"/>
        </w:rPr>
        <w:t>техни</w:t>
      </w:r>
      <w:r w:rsidRPr="009911EC">
        <w:rPr>
          <w:rFonts w:ascii="Arial" w:hAnsi="Arial" w:cs="Arial"/>
          <w:sz w:val="22"/>
          <w:szCs w:val="22"/>
          <w:lang w:eastAsia="en-US"/>
        </w:rPr>
        <w:t>ч</w:t>
      </w:r>
      <w:r w:rsidRPr="009911EC">
        <w:rPr>
          <w:rFonts w:ascii="Arial" w:hAnsi="Arial" w:cs="Arial"/>
          <w:sz w:val="22"/>
          <w:szCs w:val="22"/>
          <w:lang w:val="ru-RU" w:eastAsia="en-US"/>
        </w:rPr>
        <w:t>ки</w:t>
      </w:r>
      <w:r w:rsidRPr="009911EC">
        <w:rPr>
          <w:rFonts w:ascii="Arial" w:hAnsi="Arial" w:cs="Arial"/>
          <w:sz w:val="22"/>
          <w:szCs w:val="22"/>
          <w:lang w:eastAsia="en-US"/>
        </w:rPr>
        <w:t xml:space="preserve">х </w:t>
      </w:r>
      <w:r w:rsidRPr="009911EC">
        <w:rPr>
          <w:rFonts w:ascii="Arial" w:hAnsi="Arial" w:cs="Arial"/>
          <w:sz w:val="22"/>
          <w:szCs w:val="22"/>
          <w:lang w:val="ru-RU" w:eastAsia="en-US"/>
        </w:rPr>
        <w:t>норматива Републике Србије</w:t>
      </w:r>
      <w:r w:rsidRPr="009911EC">
        <w:rPr>
          <w:rFonts w:ascii="Arial" w:hAnsi="Arial" w:cs="Arial"/>
          <w:sz w:val="22"/>
          <w:szCs w:val="22"/>
          <w:lang w:eastAsia="en-US"/>
        </w:rPr>
        <w:t xml:space="preserve"> – примењивих с обзиром на предмет овог Уговора.</w:t>
      </w:r>
    </w:p>
    <w:p w:rsidR="009911EC" w:rsidRPr="009911EC" w:rsidRDefault="009911EC" w:rsidP="009911EC">
      <w:pPr>
        <w:suppressAutoHyphens w:val="0"/>
        <w:jc w:val="center"/>
        <w:rPr>
          <w:rFonts w:ascii="Arial" w:hAnsi="Arial" w:cs="Arial"/>
          <w:b/>
          <w:sz w:val="22"/>
          <w:szCs w:val="22"/>
          <w:lang w:val="ru-RU" w:eastAsia="en-US"/>
        </w:rPr>
      </w:pPr>
      <w:r w:rsidRPr="009911EC">
        <w:rPr>
          <w:rFonts w:ascii="Arial" w:hAnsi="Arial" w:cs="Arial"/>
          <w:b/>
          <w:sz w:val="22"/>
          <w:szCs w:val="22"/>
          <w:lang w:val="ru-RU" w:eastAsia="en-US"/>
        </w:rPr>
        <w:t xml:space="preserve">Члан </w:t>
      </w:r>
      <w:r w:rsidRPr="009911EC">
        <w:rPr>
          <w:rFonts w:ascii="Arial" w:hAnsi="Arial" w:cs="Arial"/>
          <w:b/>
          <w:sz w:val="22"/>
          <w:szCs w:val="22"/>
          <w:lang w:eastAsia="en-US"/>
        </w:rPr>
        <w:t>2</w:t>
      </w:r>
      <w:r w:rsidRPr="009911EC">
        <w:rPr>
          <w:rFonts w:ascii="Arial" w:hAnsi="Arial" w:cs="Arial"/>
          <w:b/>
          <w:sz w:val="22"/>
          <w:szCs w:val="22"/>
          <w:lang w:val="sr-Cyrl-RS" w:eastAsia="en-US"/>
        </w:rPr>
        <w:t>1</w:t>
      </w:r>
      <w:r w:rsidRPr="009911EC">
        <w:rPr>
          <w:rFonts w:ascii="Arial" w:hAnsi="Arial" w:cs="Arial"/>
          <w:b/>
          <w:sz w:val="22"/>
          <w:szCs w:val="22"/>
          <w:lang w:val="ru-RU" w:eastAsia="en-US"/>
        </w:rPr>
        <w:t>.</w:t>
      </w:r>
    </w:p>
    <w:p w:rsidR="009911EC" w:rsidRPr="009911EC" w:rsidRDefault="009911EC" w:rsidP="009911EC">
      <w:pPr>
        <w:tabs>
          <w:tab w:val="left" w:pos="9090"/>
        </w:tabs>
        <w:suppressAutoHyphens w:val="0"/>
        <w:spacing w:before="120"/>
        <w:jc w:val="both"/>
        <w:rPr>
          <w:rFonts w:ascii="Arial" w:hAnsi="Arial" w:cs="Arial"/>
          <w:color w:val="FF0000"/>
          <w:sz w:val="22"/>
          <w:szCs w:val="22"/>
          <w:lang w:val="sr-Cyrl-RS" w:eastAsia="en-US"/>
        </w:rPr>
      </w:pPr>
      <w:r w:rsidRPr="009911EC">
        <w:rPr>
          <w:rFonts w:ascii="Arial" w:hAnsi="Arial" w:cs="Arial"/>
          <w:sz w:val="22"/>
          <w:szCs w:val="22"/>
          <w:lang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911EC">
        <w:rPr>
          <w:rFonts w:ascii="Arial" w:hAnsi="Arial" w:cs="Arial"/>
          <w:sz w:val="22"/>
          <w:szCs w:val="22"/>
          <w:lang w:val="sr-Cyrl-RS" w:eastAsia="en-US"/>
        </w:rPr>
        <w:t>.</w:t>
      </w:r>
    </w:p>
    <w:p w:rsidR="009911EC" w:rsidRDefault="009911EC" w:rsidP="00E675D6">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спора примењује се материјално и процесно право Републике Србије, а поступак се води на српском језику.</w:t>
      </w:r>
    </w:p>
    <w:p w:rsidR="00880CB1" w:rsidRPr="009911EC" w:rsidRDefault="00880CB1" w:rsidP="00E675D6">
      <w:pPr>
        <w:tabs>
          <w:tab w:val="left" w:pos="9090"/>
        </w:tabs>
        <w:suppressAutoHyphens w:val="0"/>
        <w:spacing w:before="120"/>
        <w:jc w:val="both"/>
        <w:rPr>
          <w:rFonts w:ascii="Arial" w:hAnsi="Arial" w:cs="Arial"/>
          <w:sz w:val="22"/>
          <w:szCs w:val="22"/>
          <w:lang w:val="sr-Cyrl-RS" w:eastAsia="en-US"/>
        </w:rPr>
      </w:pPr>
    </w:p>
    <w:p w:rsidR="009911EC" w:rsidRPr="009911EC" w:rsidRDefault="009911EC" w:rsidP="00CE1C86">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22.</w:t>
      </w: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Саставни део овог Уговора су:</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1 Понуда</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2 Образац структуре цене</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3</w:t>
      </w:r>
      <w:r w:rsidRPr="009911EC">
        <w:rPr>
          <w:rFonts w:ascii="Arial" w:hAnsi="Arial" w:cs="Arial"/>
          <w:sz w:val="22"/>
          <w:szCs w:val="22"/>
          <w:lang w:eastAsia="en-US"/>
        </w:rPr>
        <w:t xml:space="preserve"> Техничка спецификација</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4</w:t>
      </w:r>
      <w:r w:rsidR="00D9581B">
        <w:rPr>
          <w:rFonts w:ascii="Arial" w:hAnsi="Arial" w:cs="Arial"/>
          <w:sz w:val="22"/>
          <w:szCs w:val="22"/>
          <w:lang w:eastAsia="en-US"/>
        </w:rPr>
        <w:t xml:space="preserve"> Споразум о заједничком </w:t>
      </w:r>
      <w:r w:rsidR="00D9581B">
        <w:rPr>
          <w:rFonts w:ascii="Arial" w:hAnsi="Arial" w:cs="Arial"/>
          <w:sz w:val="22"/>
          <w:szCs w:val="22"/>
          <w:lang w:val="sr-Cyrl-RS" w:eastAsia="en-US"/>
        </w:rPr>
        <w:t>изврше</w:t>
      </w:r>
      <w:r w:rsidRPr="009911EC">
        <w:rPr>
          <w:rFonts w:ascii="Arial" w:hAnsi="Arial" w:cs="Arial"/>
          <w:sz w:val="22"/>
          <w:szCs w:val="22"/>
          <w:lang w:eastAsia="en-US"/>
        </w:rPr>
        <w:t>њу</w:t>
      </w:r>
      <w:r w:rsidRPr="009911EC">
        <w:rPr>
          <w:rFonts w:ascii="Arial" w:hAnsi="Arial" w:cs="Arial"/>
          <w:sz w:val="22"/>
          <w:szCs w:val="22"/>
          <w:lang w:val="sr-Cyrl-RS" w:eastAsia="en-US"/>
        </w:rPr>
        <w:t xml:space="preserve"> у случају подношења заједничке понуде.</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5  Меница за добро извршење посла</w:t>
      </w:r>
    </w:p>
    <w:p w:rsidR="009911EC" w:rsidRPr="009911EC" w:rsidRDefault="009911EC" w:rsidP="00CE1C86">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6 Меница за отклањање грешака у гарантном року</w:t>
      </w: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11EC" w:rsidRDefault="009911EC" w:rsidP="009911EC">
      <w:pPr>
        <w:suppressAutoHyphens w:val="0"/>
        <w:jc w:val="center"/>
        <w:rPr>
          <w:rFonts w:ascii="Arial" w:hAnsi="Arial" w:cs="Arial"/>
          <w:b/>
          <w:sz w:val="22"/>
          <w:szCs w:val="22"/>
          <w:lang w:val="sr-Cyrl-RS" w:eastAsia="en-US"/>
        </w:rPr>
      </w:pPr>
    </w:p>
    <w:p w:rsidR="00880CB1" w:rsidRDefault="00880CB1" w:rsidP="009911EC">
      <w:pPr>
        <w:suppressAutoHyphens w:val="0"/>
        <w:jc w:val="center"/>
        <w:rPr>
          <w:rFonts w:ascii="Arial" w:hAnsi="Arial" w:cs="Arial"/>
          <w:b/>
          <w:sz w:val="22"/>
          <w:szCs w:val="22"/>
          <w:lang w:val="sr-Cyrl-RS" w:eastAsia="en-US"/>
        </w:rPr>
      </w:pPr>
    </w:p>
    <w:p w:rsidR="00880CB1" w:rsidRDefault="00880CB1" w:rsidP="009911EC">
      <w:pPr>
        <w:suppressAutoHyphens w:val="0"/>
        <w:jc w:val="center"/>
        <w:rPr>
          <w:rFonts w:ascii="Arial" w:hAnsi="Arial" w:cs="Arial"/>
          <w:b/>
          <w:sz w:val="22"/>
          <w:szCs w:val="22"/>
          <w:lang w:val="sr-Cyrl-RS" w:eastAsia="en-US"/>
        </w:rPr>
      </w:pPr>
    </w:p>
    <w:p w:rsidR="00880CB1" w:rsidRDefault="00880CB1" w:rsidP="009911EC">
      <w:pPr>
        <w:suppressAutoHyphens w:val="0"/>
        <w:jc w:val="center"/>
        <w:rPr>
          <w:rFonts w:ascii="Arial" w:hAnsi="Arial" w:cs="Arial"/>
          <w:b/>
          <w:sz w:val="22"/>
          <w:szCs w:val="22"/>
          <w:lang w:val="sr-Cyrl-RS" w:eastAsia="en-US"/>
        </w:rPr>
      </w:pPr>
    </w:p>
    <w:p w:rsidR="00880CB1" w:rsidRPr="009911EC" w:rsidRDefault="00880CB1" w:rsidP="009911EC">
      <w:pPr>
        <w:suppressAutoHyphens w:val="0"/>
        <w:jc w:val="center"/>
        <w:rPr>
          <w:rFonts w:ascii="Arial" w:hAnsi="Arial" w:cs="Arial"/>
          <w:b/>
          <w:sz w:val="22"/>
          <w:szCs w:val="22"/>
          <w:lang w:val="sr-Cyrl-RS" w:eastAsia="en-US"/>
        </w:rPr>
      </w:pPr>
    </w:p>
    <w:p w:rsidR="009911EC" w:rsidRPr="009911EC" w:rsidRDefault="009911EC" w:rsidP="008109E3">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23.</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је сачињен у 6 (шест) истоветних примерка, од којих 2 (два) примерка за Продавца а четири (4) за Купца.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КУПАЦ                                                                            ПРОДАВАЦ</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ЈП „Електропривреда Србије“Београд                                                Назив</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___________________________________                             ________________________</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                                                                               </w:t>
      </w:r>
      <w:r w:rsidRPr="009911EC">
        <w:rPr>
          <w:rFonts w:ascii="Arial" w:hAnsi="Arial" w:cs="Arial"/>
          <w:b/>
          <w:sz w:val="22"/>
          <w:szCs w:val="22"/>
          <w:lang w:val="sr-Cyrl-RS" w:eastAsia="en-US"/>
        </w:rPr>
        <w:t>М.П.</w:t>
      </w:r>
    </w:p>
    <w:p w:rsidR="009911EC" w:rsidRPr="009911EC" w:rsidRDefault="009911EC" w:rsidP="009911EC">
      <w:pPr>
        <w:suppressAutoHyphens w:val="0"/>
        <w:jc w:val="both"/>
        <w:rPr>
          <w:rFonts w:ascii="Arial" w:hAnsi="Arial" w:cs="Arial"/>
          <w:color w:val="00B0F0"/>
          <w:sz w:val="22"/>
          <w:szCs w:val="22"/>
          <w:lang w:val="sr-Cyrl-RS" w:eastAsia="en-US"/>
        </w:rPr>
      </w:pPr>
      <w:r w:rsidRPr="009911EC">
        <w:rPr>
          <w:rFonts w:ascii="Arial" w:hAnsi="Arial" w:cs="Arial"/>
          <w:sz w:val="22"/>
          <w:szCs w:val="22"/>
          <w:lang w:val="sr-Cyrl-RS" w:eastAsia="en-US"/>
        </w:rPr>
        <w:t xml:space="preserve">Финансијски директор ТЕНТ,                                                       име и презиме,функција                                                                                                                                                          </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1275"/>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 xml:space="preserve">          Жељко Вујиновић</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8109E3" w:rsidRPr="009911EC" w:rsidRDefault="008109E3"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suppressAutoHyphens w:val="0"/>
        <w:spacing w:before="120"/>
        <w:jc w:val="center"/>
        <w:rPr>
          <w:rFonts w:ascii="Arial" w:hAnsi="Arial"/>
          <w:b/>
          <w:sz w:val="22"/>
          <w:szCs w:val="22"/>
          <w:lang w:val="sr-Cyrl-RS" w:eastAsia="en-US"/>
        </w:rPr>
      </w:pPr>
      <w:r w:rsidRPr="009911EC">
        <w:rPr>
          <w:rFonts w:ascii="Arial" w:hAnsi="Arial"/>
          <w:b/>
          <w:sz w:val="22"/>
          <w:szCs w:val="22"/>
          <w:lang w:val="sr-Cyrl-RS" w:eastAsia="en-US"/>
        </w:rPr>
        <w:t>УГОВОР О КУПОПРОДАЈИ</w:t>
      </w:r>
    </w:p>
    <w:p w:rsidR="009911EC" w:rsidRPr="009911EC" w:rsidRDefault="009911EC" w:rsidP="009911EC">
      <w:pPr>
        <w:tabs>
          <w:tab w:val="left" w:pos="567"/>
        </w:tabs>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ДОБАРА: Уља хидрауличка, компресорска, редукторска, индустријска уља ТЕНТ;</w:t>
      </w:r>
    </w:p>
    <w:p w:rsidR="009911EC" w:rsidRPr="009911EC" w:rsidRDefault="009911EC" w:rsidP="009911EC">
      <w:pPr>
        <w:suppressAutoHyphens w:val="0"/>
        <w:ind w:left="-360" w:right="-14"/>
        <w:jc w:val="center"/>
        <w:rPr>
          <w:rFonts w:ascii="Arial" w:hAnsi="Arial" w:cs="Arial"/>
          <w:b/>
          <w:sz w:val="22"/>
          <w:szCs w:val="22"/>
          <w:lang w:val="ru-RU" w:eastAsia="en-US"/>
        </w:rPr>
      </w:pPr>
      <w:r w:rsidRPr="009911EC">
        <w:rPr>
          <w:rFonts w:ascii="Arial" w:hAnsi="Arial" w:cs="Arial"/>
          <w:sz w:val="22"/>
          <w:szCs w:val="22"/>
          <w:lang w:val="ru-RU" w:eastAsia="en-US"/>
        </w:rPr>
        <w:t>(</w:t>
      </w:r>
      <w:r w:rsidRPr="009911EC">
        <w:rPr>
          <w:rFonts w:ascii="Arial" w:hAnsi="Arial" w:cs="Arial"/>
          <w:b/>
          <w:sz w:val="22"/>
          <w:szCs w:val="22"/>
          <w:lang w:val="ru-RU" w:eastAsia="en-US"/>
        </w:rPr>
        <w:t>Партија 2 - Индустријска уља за алатне машине)</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Уговорне стране констатују:</w:t>
      </w:r>
    </w:p>
    <w:p w:rsidR="009911EC" w:rsidRPr="009911EC" w:rsidRDefault="009911EC" w:rsidP="009911EC">
      <w:pPr>
        <w:suppressAutoHyphens w:val="0"/>
        <w:spacing w:before="120"/>
        <w:ind w:left="-360" w:right="-19"/>
        <w:jc w:val="center"/>
        <w:outlineLvl w:val="0"/>
        <w:rPr>
          <w:rFonts w:ascii="Arial" w:hAnsi="Arial" w:cs="Arial"/>
          <w:sz w:val="22"/>
          <w:szCs w:val="22"/>
          <w:lang w:val="sr-Cyrl-RS" w:eastAsia="en-US"/>
        </w:rPr>
      </w:pPr>
      <w:r w:rsidRPr="009911EC">
        <w:rPr>
          <w:rFonts w:ascii="Arial" w:hAnsi="Arial"/>
          <w:sz w:val="22"/>
          <w:szCs w:val="22"/>
          <w:lang w:val="sr-Cyrl-RS" w:eastAsia="en-US"/>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911EC">
        <w:rPr>
          <w:rFonts w:ascii="Arial" w:hAnsi="Arial" w:cs="Arial"/>
          <w:sz w:val="22"/>
          <w:szCs w:val="22"/>
          <w:lang w:val="sr-Cyrl-RS" w:eastAsia="en-US"/>
        </w:rPr>
        <w:t>3000/0931/2017(563/2017,984/2017,832/2017,894/2017)</w:t>
      </w:r>
    </w:p>
    <w:p w:rsidR="009911EC" w:rsidRPr="009911EC" w:rsidRDefault="009911EC" w:rsidP="009911EC">
      <w:pPr>
        <w:tabs>
          <w:tab w:val="left" w:pos="567"/>
        </w:tabs>
        <w:suppressAutoHyphens w:val="0"/>
        <w:jc w:val="center"/>
        <w:rPr>
          <w:rFonts w:ascii="Arial" w:hAnsi="Arial" w:cs="Arial"/>
          <w:sz w:val="22"/>
          <w:szCs w:val="22"/>
          <w:lang w:val="sr-Cyrl-RS" w:eastAsia="en-US"/>
        </w:rPr>
      </w:pPr>
      <w:r w:rsidRPr="009911EC">
        <w:rPr>
          <w:rFonts w:ascii="Arial" w:hAnsi="Arial"/>
          <w:sz w:val="22"/>
          <w:szCs w:val="22"/>
          <w:lang w:val="sr-Cyrl-RS" w:eastAsia="en-US"/>
        </w:rPr>
        <w:t xml:space="preserve"> ради набавке добара и то </w:t>
      </w:r>
      <w:r w:rsidRPr="009911EC">
        <w:rPr>
          <w:rFonts w:ascii="Arial" w:hAnsi="Arial" w:cs="Arial"/>
          <w:sz w:val="22"/>
          <w:szCs w:val="22"/>
          <w:lang w:val="sr-Cyrl-RS" w:eastAsia="en-US"/>
        </w:rPr>
        <w:t>Уља хидрауличка, компресорска, редукторска, индустријска уља ТЕНТ;</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9911EC">
        <w:rPr>
          <w:rFonts w:ascii="Arial" w:hAnsi="Arial" w:cs="Arial"/>
          <w:sz w:val="22"/>
          <w:szCs w:val="22"/>
          <w:lang w:val="sr-Cyrl-RS" w:eastAsia="en-US"/>
        </w:rPr>
        <w:t>Куп</w:t>
      </w:r>
      <w:r w:rsidRPr="009911EC">
        <w:rPr>
          <w:rFonts w:ascii="Arial" w:hAnsi="Arial" w:cs="Arial"/>
          <w:sz w:val="22"/>
          <w:szCs w:val="22"/>
          <w:lang w:val="ru-RU" w:eastAsia="en-US"/>
        </w:rPr>
        <w:t>ца</w:t>
      </w:r>
      <w:r w:rsidRPr="009911EC">
        <w:rPr>
          <w:rFonts w:ascii="Arial" w:hAnsi="Arial" w:cs="Arial"/>
          <w:sz w:val="22"/>
          <w:szCs w:val="22"/>
          <w:lang w:val="sr-Latn-RS" w:eastAsia="en-US"/>
        </w:rPr>
        <w:t>.</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Понуда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 xml:space="preserve">а , која је заведена код </w:t>
      </w:r>
      <w:r w:rsidRPr="009911EC">
        <w:rPr>
          <w:rFonts w:ascii="Arial" w:hAnsi="Arial" w:cs="Arial"/>
          <w:sz w:val="22"/>
          <w:szCs w:val="22"/>
          <w:lang w:val="sr-Cyrl-RS" w:eastAsia="en-US"/>
        </w:rPr>
        <w:t>Купца</w:t>
      </w:r>
      <w:r w:rsidRPr="009911EC">
        <w:rPr>
          <w:rFonts w:ascii="Arial" w:hAnsi="Arial" w:cs="Arial"/>
          <w:sz w:val="22"/>
          <w:szCs w:val="22"/>
          <w:lang w:val="ru-RU" w:eastAsia="en-US"/>
        </w:rPr>
        <w:t xml:space="preserve"> под бројем ________ од ________201</w:t>
      </w:r>
      <w:r w:rsidRPr="009911EC">
        <w:rPr>
          <w:rFonts w:ascii="Arial" w:hAnsi="Arial" w:cs="Arial"/>
          <w:sz w:val="22"/>
          <w:szCs w:val="22"/>
          <w:lang w:val="sr-Latn-RS" w:eastAsia="en-US"/>
        </w:rPr>
        <w:t>7</w:t>
      </w:r>
      <w:r w:rsidRPr="009911EC">
        <w:rPr>
          <w:rFonts w:ascii="Arial" w:hAnsi="Arial" w:cs="Arial"/>
          <w:sz w:val="22"/>
          <w:szCs w:val="22"/>
          <w:lang w:val="ru-RU" w:eastAsia="en-US"/>
        </w:rPr>
        <w:t xml:space="preserve">.године, у потпуности одговара захтеву </w:t>
      </w:r>
      <w:r w:rsidRPr="009911EC">
        <w:rPr>
          <w:rFonts w:ascii="Arial" w:hAnsi="Arial" w:cs="Arial"/>
          <w:sz w:val="22"/>
          <w:szCs w:val="22"/>
          <w:lang w:val="sr-Cyrl-RS" w:eastAsia="en-US"/>
        </w:rPr>
        <w:t>Куп</w:t>
      </w:r>
      <w:r w:rsidRPr="009911EC">
        <w:rPr>
          <w:rFonts w:ascii="Arial" w:hAnsi="Arial" w:cs="Arial"/>
          <w:sz w:val="22"/>
          <w:szCs w:val="22"/>
          <w:lang w:val="ru-RU" w:eastAsia="en-US"/>
        </w:rPr>
        <w:t>ца из Позива за подношење понуда и Конкурсне документације</w:t>
      </w:r>
    </w:p>
    <w:p w:rsidR="009911EC" w:rsidRPr="009911EC" w:rsidRDefault="009911EC" w:rsidP="009911EC">
      <w:pPr>
        <w:tabs>
          <w:tab w:val="num" w:pos="567"/>
          <w:tab w:val="num" w:pos="630"/>
        </w:tabs>
        <w:suppressAutoHyphens w:val="0"/>
        <w:ind w:left="568" w:hanging="284"/>
        <w:jc w:val="both"/>
        <w:rPr>
          <w:rFonts w:ascii="Arial" w:hAnsi="Arial" w:cs="Arial"/>
          <w:b/>
          <w:sz w:val="22"/>
          <w:szCs w:val="22"/>
          <w:lang w:val="ru-RU" w:eastAsia="en-US"/>
        </w:rPr>
      </w:pPr>
      <w:r w:rsidRPr="009911EC">
        <w:rPr>
          <w:rFonts w:ascii="Arial" w:hAnsi="Arial" w:cs="Arial"/>
          <w:sz w:val="22"/>
          <w:szCs w:val="22"/>
          <w:lang w:val="ru-RU" w:eastAsia="en-US"/>
        </w:rPr>
        <w:t xml:space="preserve">да је </w:t>
      </w:r>
      <w:r w:rsidRPr="009911EC">
        <w:rPr>
          <w:rFonts w:ascii="Arial" w:hAnsi="Arial" w:cs="Arial"/>
          <w:sz w:val="22"/>
          <w:szCs w:val="22"/>
          <w:lang w:val="sr-Latn-RS" w:eastAsia="en-US"/>
        </w:rPr>
        <w:t>K</w:t>
      </w:r>
      <w:r w:rsidRPr="009911EC">
        <w:rPr>
          <w:rFonts w:ascii="Arial" w:hAnsi="Arial" w:cs="Arial"/>
          <w:sz w:val="22"/>
          <w:szCs w:val="22"/>
          <w:lang w:val="sr-Cyrl-RS" w:eastAsia="en-US"/>
        </w:rPr>
        <w:t>упац</w:t>
      </w:r>
      <w:r w:rsidRPr="009911EC">
        <w:rPr>
          <w:rFonts w:ascii="Arial" w:hAnsi="Arial" w:cs="Arial"/>
          <w:sz w:val="22"/>
          <w:szCs w:val="22"/>
          <w:lang w:val="ru-RU" w:eastAsia="en-US"/>
        </w:rPr>
        <w:t xml:space="preserve"> својом Одлуком о додели уговора бр. ____________ од __.__.___. године изабрао понуду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а.</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ПРЕДМЕТ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spacing w:after="200" w:line="276" w:lineRule="auto"/>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 xml:space="preserve">Предмет овог Уговора о купопродаји (даље: Уговор) је </w:t>
      </w:r>
      <w:r w:rsidRPr="009911EC">
        <w:rPr>
          <w:rFonts w:ascii="Arial" w:eastAsia="Calibri" w:hAnsi="Arial" w:cs="Arial"/>
          <w:sz w:val="22"/>
          <w:szCs w:val="22"/>
          <w:lang w:val="sr-Cyrl-RS" w:eastAsia="en-US"/>
        </w:rPr>
        <w:t xml:space="preserve">набавка добара </w:t>
      </w:r>
      <w:r w:rsidRPr="009911EC">
        <w:rPr>
          <w:rFonts w:ascii="Arial" w:eastAsia="Calibri" w:hAnsi="Arial" w:cs="Arial"/>
          <w:b/>
          <w:sz w:val="22"/>
          <w:szCs w:val="22"/>
          <w:lang w:val="sr-Cyrl-RS" w:eastAsia="en-US"/>
        </w:rPr>
        <w:t>Уља хидрауличка, компресорска, редукторска, индустријска уља - ТЕНТ;</w:t>
      </w:r>
      <w:r w:rsidRPr="009911EC">
        <w:rPr>
          <w:rFonts w:ascii="Arial" w:eastAsia="Calibri" w:hAnsi="Arial" w:cs="Arial"/>
          <w:sz w:val="22"/>
          <w:szCs w:val="22"/>
          <w:lang w:val="sr-Cyrl-RS" w:eastAsia="en-US"/>
        </w:rPr>
        <w:t xml:space="preserve"> </w:t>
      </w:r>
    </w:p>
    <w:p w:rsidR="009911EC" w:rsidRPr="009911EC" w:rsidRDefault="009911EC" w:rsidP="009911EC">
      <w:pPr>
        <w:suppressAutoHyphens w:val="0"/>
        <w:spacing w:after="200" w:line="276" w:lineRule="auto"/>
        <w:jc w:val="both"/>
        <w:rPr>
          <w:rFonts w:ascii="Arial" w:eastAsia="Calibri" w:hAnsi="Arial" w:cs="Arial"/>
          <w:sz w:val="22"/>
          <w:szCs w:val="22"/>
          <w:lang w:val="sr-Cyrl-RS" w:eastAsia="en-US"/>
        </w:rPr>
      </w:pPr>
      <w:r w:rsidRPr="009911EC">
        <w:rPr>
          <w:rFonts w:ascii="Arial" w:hAnsi="Arial" w:cs="Arial"/>
          <w:sz w:val="22"/>
          <w:szCs w:val="22"/>
          <w:lang w:val="ru-RU" w:eastAsia="en-US"/>
        </w:rPr>
        <w:t xml:space="preserve">Партија 2 – </w:t>
      </w:r>
      <w:r w:rsidRPr="009911EC">
        <w:rPr>
          <w:rFonts w:ascii="Arial" w:hAnsi="Arial" w:cs="Arial"/>
          <w:sz w:val="22"/>
          <w:szCs w:val="22"/>
          <w:lang w:val="sr-Cyrl-RS" w:eastAsia="en-US"/>
        </w:rPr>
        <w:t>Индустријска уља за алатне машине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911EC">
        <w:rPr>
          <w:rFonts w:ascii="Arial" w:eastAsia="Calibri" w:hAnsi="Arial" w:cs="Arial"/>
          <w:color w:val="00B0F0"/>
          <w:sz w:val="22"/>
          <w:szCs w:val="22"/>
          <w:lang w:val="ru-RU" w:eastAsia="en-US"/>
        </w:rPr>
        <w:t xml:space="preserve"> </w:t>
      </w:r>
      <w:r w:rsidRPr="009911EC">
        <w:rPr>
          <w:rFonts w:ascii="Arial" w:eastAsia="Calibri" w:hAnsi="Arial" w:cs="Arial"/>
          <w:sz w:val="22"/>
          <w:szCs w:val="22"/>
          <w:lang w:val="ru-RU" w:eastAsia="en-US"/>
        </w:rPr>
        <w:t>ЈП ЕПС Огранак ТЕНТ локациј</w:t>
      </w:r>
      <w:r w:rsidRPr="009911EC">
        <w:rPr>
          <w:rFonts w:ascii="Arial" w:eastAsia="Calibri" w:hAnsi="Arial" w:cs="Arial"/>
          <w:sz w:val="22"/>
          <w:szCs w:val="22"/>
          <w:lang w:val="sr-Cyrl-RS" w:eastAsia="en-US"/>
        </w:rPr>
        <w:t>а: ТЕМ Свилајнац,</w:t>
      </w:r>
      <w:r w:rsidRPr="009911EC">
        <w:rPr>
          <w:rFonts w:ascii="Arial" w:eastAsia="Calibri" w:hAnsi="Arial" w:cs="Arial"/>
          <w:sz w:val="22"/>
          <w:szCs w:val="22"/>
          <w:lang w:val="ru-RU" w:eastAsia="en-US"/>
        </w:rPr>
        <w:t xml:space="preserve"> у свему према Понуди Продавца број_____</w:t>
      </w:r>
      <w:r w:rsidRPr="009911EC">
        <w:rPr>
          <w:rFonts w:ascii="Arial" w:eastAsia="Calibri" w:hAnsi="Arial" w:cs="Arial"/>
          <w:sz w:val="22"/>
          <w:szCs w:val="22"/>
          <w:lang w:val="sr-Cyrl-RS" w:eastAsia="en-US"/>
        </w:rPr>
        <w:t>_______</w:t>
      </w:r>
      <w:r w:rsidRPr="009911EC">
        <w:rPr>
          <w:rFonts w:ascii="Arial" w:eastAsia="Calibri" w:hAnsi="Arial" w:cs="Arial"/>
          <w:sz w:val="22"/>
          <w:szCs w:val="22"/>
          <w:lang w:val="ru-RU" w:eastAsia="en-US"/>
        </w:rPr>
        <w:t>__ од ___</w:t>
      </w:r>
      <w:r w:rsidRPr="009911EC">
        <w:rPr>
          <w:rFonts w:ascii="Arial" w:eastAsia="Calibri" w:hAnsi="Arial" w:cs="Arial"/>
          <w:sz w:val="22"/>
          <w:szCs w:val="22"/>
          <w:lang w:val="sr-Cyrl-RS" w:eastAsia="en-US"/>
        </w:rPr>
        <w:t>______</w:t>
      </w:r>
      <w:r w:rsidRPr="009911EC">
        <w:rPr>
          <w:rFonts w:ascii="Arial" w:eastAsia="Calibri" w:hAnsi="Arial" w:cs="Arial"/>
          <w:sz w:val="22"/>
          <w:szCs w:val="22"/>
          <w:lang w:val="ru-RU" w:eastAsia="en-US"/>
        </w:rPr>
        <w:t>__</w:t>
      </w:r>
      <w:r w:rsidRPr="009911EC">
        <w:rPr>
          <w:rFonts w:ascii="Arial" w:eastAsia="Calibri" w:hAnsi="Arial" w:cs="Arial"/>
          <w:sz w:val="22"/>
          <w:szCs w:val="22"/>
          <w:lang w:val="sr-Cyrl-RS" w:eastAsia="en-US"/>
        </w:rPr>
        <w:t xml:space="preserve"> 2017.</w:t>
      </w:r>
      <w:r w:rsidRPr="009911EC">
        <w:rPr>
          <w:rFonts w:ascii="Arial" w:eastAsia="Calibri" w:hAnsi="Arial" w:cs="Arial"/>
          <w:sz w:val="22"/>
          <w:szCs w:val="22"/>
          <w:lang w:val="ru-RU" w:eastAsia="en-US"/>
        </w:rPr>
        <w:t>године,</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 xml:space="preserve">Обрасцу </w:t>
      </w:r>
      <w:r w:rsidRPr="009911EC">
        <w:rPr>
          <w:rFonts w:ascii="Arial" w:eastAsia="Calibri" w:hAnsi="Arial" w:cs="Arial"/>
          <w:sz w:val="22"/>
          <w:szCs w:val="22"/>
          <w:lang w:val="sr-Cyrl-RS" w:eastAsia="en-US"/>
        </w:rPr>
        <w:t>понуде</w:t>
      </w:r>
      <w:r w:rsidRPr="009911EC">
        <w:rPr>
          <w:rFonts w:ascii="Arial" w:eastAsia="Calibri" w:hAnsi="Arial" w:cs="Arial"/>
          <w:sz w:val="22"/>
          <w:szCs w:val="22"/>
          <w:lang w:val="ru-RU" w:eastAsia="en-US"/>
        </w:rPr>
        <w:t>,</w:t>
      </w:r>
      <w:r w:rsidRPr="009911EC">
        <w:rPr>
          <w:rFonts w:ascii="Arial" w:eastAsia="Calibri" w:hAnsi="Arial" w:cs="Arial"/>
          <w:sz w:val="22"/>
          <w:szCs w:val="22"/>
          <w:lang w:val="sr-Cyrl-RS" w:eastAsia="en-US"/>
        </w:rPr>
        <w:t>Обрасцу структуре цене,</w:t>
      </w:r>
      <w:r w:rsidRPr="009911EC">
        <w:rPr>
          <w:rFonts w:ascii="Arial" w:eastAsia="Calibri" w:hAnsi="Arial" w:cs="Arial"/>
          <w:sz w:val="22"/>
          <w:szCs w:val="22"/>
          <w:lang w:val="ru-RU" w:eastAsia="en-US"/>
        </w:rPr>
        <w:t xml:space="preserve"> Конкурсној документацији за предметну јавну набавку</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и Техничкој спецификацији, који као Прилог 1, Прилог 2</w:t>
      </w:r>
      <w:r w:rsidRPr="009911EC">
        <w:rPr>
          <w:rFonts w:ascii="Arial" w:eastAsia="Calibri" w:hAnsi="Arial" w:cs="Arial"/>
          <w:sz w:val="22"/>
          <w:szCs w:val="22"/>
          <w:lang w:val="sr-Cyrl-RS" w:eastAsia="en-US"/>
        </w:rPr>
        <w:t xml:space="preserve"> и</w:t>
      </w:r>
      <w:r w:rsidRPr="009911EC">
        <w:rPr>
          <w:rFonts w:ascii="Arial" w:eastAsia="Calibri" w:hAnsi="Arial" w:cs="Arial"/>
          <w:sz w:val="22"/>
          <w:szCs w:val="22"/>
          <w:lang w:val="ru-RU" w:eastAsia="en-US"/>
        </w:rPr>
        <w:t xml:space="preserve"> Прилог 3</w:t>
      </w:r>
      <w:r w:rsidRPr="009911EC">
        <w:rPr>
          <w:rFonts w:ascii="Arial" w:eastAsia="Calibri" w:hAnsi="Arial" w:cs="Arial"/>
          <w:sz w:val="22"/>
          <w:szCs w:val="22"/>
          <w:lang w:val="sr-Cyrl-RS" w:eastAsia="en-US"/>
        </w:rPr>
        <w:t xml:space="preserve"> и Прилог 4</w:t>
      </w:r>
      <w:r w:rsidRPr="009911EC">
        <w:rPr>
          <w:rFonts w:ascii="Arial" w:eastAsia="Calibri" w:hAnsi="Arial" w:cs="Arial"/>
          <w:sz w:val="22"/>
          <w:szCs w:val="22"/>
          <w:lang w:val="ru-RU" w:eastAsia="en-US"/>
        </w:rPr>
        <w:t>,чине саставни део овог Уговора.</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Овај Уговор и његови прилози сачињени су на српском језику.</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lastRenderedPageBreak/>
        <w:t>На овај Уговор примењују се закони Републике Србије, У случају спора меродавно је право Републике Србије.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УГОВОРЕНА ВРЕДНОСТ</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3.</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Укупна вредност добара из члана 1.овог Уговора износи _____________ (словима:_________________________) РСД.</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Уговорена вредност из става 1. овог члана увећава се за порез на додату вредност, у складу са прописима Републике Србије.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Цена добара из става 1.овог члана утврђена је на паритету испоручено у складишта ЈП ЕПС Огранак ТЕНТ, локација ТЕМ Свилајнац, обухвата све трошкове које Продавац има у вези испоруке на начин како је регулисано овим Уговором.</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ИЗДАВАЊЕ РАЧУНА И ПЛАЋАЊЕ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4.</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r w:rsidRPr="009911EC">
        <w:rPr>
          <w:rFonts w:ascii="Arial" w:eastAsia="Calibri" w:hAnsi="Arial" w:cs="Arial"/>
          <w:sz w:val="22"/>
          <w:szCs w:val="22"/>
          <w:lang w:val="sr-Cyrl-R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w:t>
      </w:r>
      <w:r w:rsidRPr="009911EC">
        <w:rPr>
          <w:rFonts w:ascii="Arial" w:hAnsi="Arial" w:cs="Arial"/>
          <w:sz w:val="22"/>
          <w:szCs w:val="22"/>
          <w:lang w:val="sr-Latn-CS" w:eastAsia="en-US"/>
        </w:rPr>
        <w:t>и потписивања</w:t>
      </w:r>
      <w:r w:rsidRPr="009911EC">
        <w:rPr>
          <w:rFonts w:ascii="Arial" w:hAnsi="Arial" w:cs="Arial"/>
          <w:sz w:val="22"/>
          <w:szCs w:val="22"/>
          <w:lang w:val="sr-Cyrl-RS" w:eastAsia="en-US"/>
        </w:rPr>
        <w:t xml:space="preserve"> отпремнице (</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или Записника о извршеној испоруци Прилог 3). </w:t>
      </w:r>
      <w:r w:rsidRPr="009911EC">
        <w:rPr>
          <w:rFonts w:ascii="Arial" w:hAnsi="Arial" w:cs="Arial"/>
          <w:color w:val="00B0F0"/>
          <w:sz w:val="22"/>
          <w:szCs w:val="22"/>
          <w:lang w:val="sr-Cyrl-RS" w:eastAsia="en-US"/>
        </w:rPr>
        <w:t xml:space="preserve"> </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Рачун мора </w:t>
      </w:r>
      <w:r w:rsidRPr="009911EC">
        <w:rPr>
          <w:rFonts w:ascii="Arial" w:hAnsi="Arial" w:cs="Arial"/>
          <w:b/>
          <w:sz w:val="22"/>
          <w:szCs w:val="22"/>
          <w:lang w:val="sr-Cyrl-RS" w:eastAsia="en-US"/>
        </w:rPr>
        <w:t xml:space="preserve">гласити на: Јавно предузеће „Електропривреда Србије“ Београд, огранак ТЕНТ, </w:t>
      </w:r>
      <w:r w:rsidRPr="009911EC">
        <w:rPr>
          <w:rFonts w:ascii="Arial" w:hAnsi="Arial" w:cs="Arial"/>
          <w:b/>
          <w:sz w:val="22"/>
          <w:szCs w:val="22"/>
          <w:lang w:val="ru-RU" w:eastAsia="en-US"/>
        </w:rPr>
        <w:t>Богољуба Урошевића Црног 44</w:t>
      </w:r>
      <w:r w:rsidRPr="009911EC">
        <w:rPr>
          <w:rFonts w:ascii="Arial" w:hAnsi="Arial" w:cs="Arial"/>
          <w:b/>
          <w:sz w:val="22"/>
          <w:szCs w:val="22"/>
          <w:lang w:val="sr-Cyrl-RS" w:eastAsia="en-US"/>
        </w:rPr>
        <w:t xml:space="preserve">, 11500 </w:t>
      </w:r>
      <w:r w:rsidRPr="009911EC">
        <w:rPr>
          <w:rFonts w:ascii="Arial" w:hAnsi="Arial" w:cs="Arial"/>
          <w:b/>
          <w:sz w:val="22"/>
          <w:szCs w:val="22"/>
          <w:lang w:val="en-US" w:eastAsia="en-US"/>
        </w:rPr>
        <w:t>O</w:t>
      </w:r>
      <w:r w:rsidRPr="009911EC">
        <w:rPr>
          <w:rFonts w:ascii="Arial" w:hAnsi="Arial" w:cs="Arial"/>
          <w:b/>
          <w:sz w:val="22"/>
          <w:szCs w:val="22"/>
          <w:lang w:val="sr-Cyrl-RS" w:eastAsia="en-US"/>
        </w:rPr>
        <w:t xml:space="preserve">бреновац, ПИБ </w:t>
      </w:r>
      <w:r w:rsidRPr="009911EC">
        <w:rPr>
          <w:rFonts w:ascii="Arial" w:hAnsi="Arial" w:cs="Arial"/>
          <w:b/>
          <w:sz w:val="22"/>
          <w:szCs w:val="22"/>
          <w:lang w:val="sr-Cyrl-BA" w:eastAsia="en-US"/>
        </w:rPr>
        <w:t>(103920327)</w:t>
      </w:r>
      <w:r w:rsidRPr="009911EC">
        <w:rPr>
          <w:rFonts w:ascii="Arial" w:hAnsi="Arial" w:cs="Arial"/>
          <w:sz w:val="22"/>
          <w:szCs w:val="22"/>
          <w:lang w:val="sr-Cyrl-RS" w:eastAsia="en-US"/>
        </w:rPr>
        <w:t xml:space="preserve"> и бити достављен на адресу Купца: Јавно предузеће „Електропривреда Србије“ Београд, огранак ТЕНТ – ТЕНТ Б, 11500 </w:t>
      </w:r>
      <w:r w:rsidRPr="009911EC">
        <w:rPr>
          <w:rFonts w:ascii="Arial" w:hAnsi="Arial" w:cs="Arial"/>
          <w:sz w:val="22"/>
          <w:szCs w:val="22"/>
          <w:lang w:val="en-US" w:eastAsia="en-US"/>
        </w:rPr>
        <w:t>O</w:t>
      </w:r>
      <w:r w:rsidRPr="009911EC">
        <w:rPr>
          <w:rFonts w:ascii="Arial" w:hAnsi="Arial" w:cs="Arial"/>
          <w:sz w:val="22"/>
          <w:szCs w:val="22"/>
          <w:lang w:val="sr-Cyrl-RS" w:eastAsia="en-US"/>
        </w:rPr>
        <w:t xml:space="preserve">бреновац, Поштански Фах 35 Ушће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9911EC">
        <w:rPr>
          <w:rFonts w:ascii="Arial" w:hAnsi="Arial" w:cs="Arial"/>
          <w:b/>
          <w:sz w:val="22"/>
          <w:szCs w:val="22"/>
          <w:lang w:val="sr-Cyrl-RS" w:eastAsia="en-US"/>
        </w:rPr>
        <w:t>Продавац је обавезан да на рачуну/рачунима наведе уговор на основу којег се рачун издаје (број и датум) и број јавне набавке.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Рачун који није издат у складу са уговреним условима, неће бити исправан и биће враћен Продавцу.</w:t>
      </w:r>
    </w:p>
    <w:p w:rsidR="009911EC" w:rsidRPr="009911EC" w:rsidRDefault="009911EC" w:rsidP="009911EC">
      <w:pPr>
        <w:tabs>
          <w:tab w:val="left" w:pos="567"/>
        </w:tabs>
        <w:suppressAutoHyphens w:val="0"/>
        <w:jc w:val="both"/>
        <w:rPr>
          <w:rFonts w:ascii="Arial" w:hAnsi="Arial" w:cs="Arial"/>
          <w:sz w:val="22"/>
          <w:szCs w:val="22"/>
          <w:lang w:val="sr-Cyrl-RS" w:eastAsia="sr-Latn-CS"/>
        </w:rPr>
      </w:pPr>
      <w:r w:rsidRPr="009911E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rsidR="008109E3" w:rsidRPr="009911EC" w:rsidRDefault="008109E3"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РОК И МЕСТО ИСПОРУКЕ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5.</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eastAsia="en-US"/>
        </w:rPr>
      </w:pPr>
      <w:r w:rsidRPr="009911EC">
        <w:rPr>
          <w:rFonts w:ascii="Arial" w:eastAsia="Calibri" w:hAnsi="Arial" w:cs="Arial"/>
          <w:szCs w:val="24"/>
          <w:lang w:val="sr-Cyrl-RS" w:eastAsia="en-US"/>
        </w:rPr>
        <w:t>Продавац</w:t>
      </w:r>
      <w:r w:rsidRPr="009911EC">
        <w:rPr>
          <w:rFonts w:ascii="Arial" w:eastAsia="Calibri" w:hAnsi="Arial" w:cs="Arial"/>
          <w:sz w:val="22"/>
          <w:szCs w:val="22"/>
          <w:lang w:val="sr-Cyrl-RS" w:eastAsia="en-US"/>
        </w:rPr>
        <w:t xml:space="preserve"> је обавезан да изврши испоруку добара у року од </w:t>
      </w:r>
      <w:r w:rsidRPr="009911EC">
        <w:rPr>
          <w:rFonts w:ascii="Calibri" w:eastAsia="TimesNewRomanPSMT" w:hAnsi="Calibri" w:cs="Arial"/>
          <w:bCs/>
          <w:iCs/>
          <w:sz w:val="22"/>
          <w:szCs w:val="22"/>
          <w:lang w:val="sr-Cyrl-RS" w:eastAsia="en-US"/>
        </w:rPr>
        <w:t xml:space="preserve"> ___ </w:t>
      </w:r>
      <w:r w:rsidRPr="009911EC">
        <w:rPr>
          <w:rFonts w:ascii="Arial" w:eastAsia="TimesNewRomanPSMT" w:hAnsi="Arial" w:cs="Arial"/>
          <w:bCs/>
          <w:iCs/>
          <w:sz w:val="22"/>
          <w:szCs w:val="22"/>
          <w:lang w:val="sr-Cyrl-RS" w:eastAsia="en-US"/>
        </w:rPr>
        <w:t>дана од дана закључивања уговора.</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 xml:space="preserve">Позиције од </w:t>
      </w:r>
      <w:r w:rsidRPr="009911EC">
        <w:rPr>
          <w:rFonts w:ascii="Arial" w:hAnsi="Arial" w:cs="Arial"/>
          <w:sz w:val="22"/>
          <w:szCs w:val="22"/>
          <w:lang w:val="sr-Latn-RS" w:eastAsia="zh-CN"/>
        </w:rPr>
        <w:t>1</w:t>
      </w:r>
      <w:r w:rsidRPr="009911EC">
        <w:rPr>
          <w:rFonts w:ascii="Arial" w:hAnsi="Arial" w:cs="Arial"/>
          <w:sz w:val="22"/>
          <w:szCs w:val="22"/>
          <w:lang w:val="sr-Cyrl-RS" w:eastAsia="zh-CN"/>
        </w:rPr>
        <w:t xml:space="preserve"> до 4 , локација ТЕМ Свилајнац</w:t>
      </w:r>
      <w:r w:rsidRPr="009911EC">
        <w:rPr>
          <w:rFonts w:ascii="Calibri" w:eastAsia="Calibri" w:hAnsi="Calibri"/>
          <w:sz w:val="22"/>
          <w:szCs w:val="22"/>
          <w:lang w:val="en-US" w:eastAsia="en-US"/>
        </w:rPr>
        <w:t xml:space="preserve"> </w:t>
      </w:r>
      <w:r w:rsidRPr="009911EC">
        <w:rPr>
          <w:rFonts w:ascii="Arial" w:hAnsi="Arial" w:cs="Arial"/>
          <w:sz w:val="22"/>
          <w:szCs w:val="22"/>
          <w:lang w:val="sr-Cyrl-RS" w:eastAsia="zh-CN"/>
        </w:rPr>
        <w:t>Кнеза Милоша 89</w:t>
      </w:r>
    </w:p>
    <w:p w:rsidR="009911EC" w:rsidRPr="009911EC" w:rsidRDefault="009911EC" w:rsidP="009911EC">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Паритет испоруке ФЦО магацин Наручиоца, локација ТЕМ Свилајнац са урачунатим зависним трошковима.</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часова,</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Евентуално настала штета приликом транспорта предметних добара до места испоруке пада на терет Продавца.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color w:val="00B0F0"/>
          <w:sz w:val="22"/>
          <w:szCs w:val="22"/>
          <w:lang w:val="sr-Cyrl-BA" w:eastAsia="en-US"/>
        </w:rPr>
      </w:pPr>
      <w:r w:rsidRPr="009911EC">
        <w:rPr>
          <w:rFonts w:ascii="Arial" w:hAnsi="Arial" w:cs="Arial"/>
          <w:sz w:val="22"/>
          <w:szCs w:val="22"/>
          <w:lang w:val="sr-Cyrl-RS" w:eastAsia="en-US"/>
        </w:rPr>
        <w:t>У случају да Продавац не изврши испоруку добара у уговореним роковима, Купац има право на наплату уговорне казне</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и Менице за добро извршење посла у целости, као и право на раскид Уговора.</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И КВАНТИТАТИВНИ ПРИЈЕМ</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6.</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Квантитативни пријем</w:t>
      </w:r>
    </w:p>
    <w:p w:rsidR="009911EC" w:rsidRP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Продавац се обавезује да путем </w:t>
      </w:r>
      <w:r w:rsidRPr="009911EC">
        <w:rPr>
          <w:rFonts w:ascii="Arial" w:hAnsi="Arial" w:cs="Arial"/>
          <w:sz w:val="22"/>
          <w:szCs w:val="22"/>
          <w:lang w:val="en-US" w:eastAsia="en-US"/>
        </w:rPr>
        <w:t>maila</w:t>
      </w:r>
      <w:r w:rsidRPr="009911EC">
        <w:rPr>
          <w:rFonts w:ascii="Arial" w:hAnsi="Arial" w:cs="Arial"/>
          <w:sz w:val="22"/>
          <w:szCs w:val="22"/>
          <w:lang w:val="ru-RU" w:eastAsia="en-US"/>
        </w:rPr>
        <w:t xml:space="preserve"> обавести Купца о тачном датуму испоруке најмање 2 сата пре планираног термина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ru-RU"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9911EC" w:rsidRPr="009911EC" w:rsidRDefault="009911EC" w:rsidP="009911EC">
      <w:pPr>
        <w:suppressAutoHyphens w:val="0"/>
        <w:rPr>
          <w:rFonts w:ascii="Arial" w:hAnsi="Arial" w:cs="Arial"/>
          <w:sz w:val="22"/>
          <w:szCs w:val="22"/>
          <w:lang w:eastAsia="en-US"/>
        </w:rPr>
      </w:pPr>
    </w:p>
    <w:p w:rsidR="009911EC" w:rsidRPr="009911EC" w:rsidRDefault="009911EC" w:rsidP="009911EC">
      <w:pPr>
        <w:suppressAutoHyphens w:val="0"/>
        <w:rPr>
          <w:rFonts w:ascii="Arial" w:hAnsi="Arial" w:cs="Arial"/>
          <w:sz w:val="22"/>
          <w:szCs w:val="22"/>
          <w:lang w:eastAsia="en-US"/>
        </w:rPr>
      </w:pPr>
      <w:r w:rsidRPr="009911EC">
        <w:rPr>
          <w:rFonts w:ascii="Arial" w:hAnsi="Arial" w:cs="Arial"/>
          <w:sz w:val="22"/>
          <w:szCs w:val="22"/>
          <w:lang w:eastAsia="en-US"/>
        </w:rPr>
        <w:t xml:space="preserve">Продавац је дужан да приликом испоруке достави </w:t>
      </w:r>
    </w:p>
    <w:p w:rsidR="009911EC" w:rsidRPr="009911EC" w:rsidRDefault="009911EC" w:rsidP="009911EC">
      <w:pPr>
        <w:suppressAutoHyphens w:val="0"/>
        <w:rPr>
          <w:rFonts w:ascii="Arial" w:hAnsi="Arial" w:cs="Arial"/>
          <w:sz w:val="22"/>
          <w:szCs w:val="22"/>
          <w:lang w:val="sr-Latn-RS" w:eastAsia="en-US"/>
        </w:rPr>
      </w:pPr>
      <w:r w:rsidRPr="009911EC">
        <w:rPr>
          <w:rFonts w:ascii="Arial" w:hAnsi="Arial" w:cs="Arial"/>
          <w:b/>
          <w:sz w:val="22"/>
          <w:szCs w:val="22"/>
          <w:lang w:val="sr-Cyrl-RS" w:eastAsia="en-US"/>
        </w:rPr>
        <w:t>Идентификациони лист производа који треба да садржи:</w:t>
      </w:r>
    </w:p>
    <w:p w:rsidR="009911EC" w:rsidRPr="009911EC" w:rsidRDefault="009911EC" w:rsidP="009911EC">
      <w:pPr>
        <w:numPr>
          <w:ilvl w:val="0"/>
          <w:numId w:val="22"/>
        </w:numPr>
        <w:tabs>
          <w:tab w:val="left" w:pos="567"/>
        </w:tabs>
        <w:suppressAutoHyphens w:val="0"/>
        <w:spacing w:before="120"/>
        <w:jc w:val="both"/>
        <w:rPr>
          <w:rFonts w:ascii="Arial" w:hAnsi="Arial" w:cs="Arial"/>
          <w:sz w:val="22"/>
          <w:szCs w:val="22"/>
          <w:lang w:val="en-US" w:eastAsia="en-US"/>
        </w:rPr>
      </w:pPr>
      <w:r w:rsidRPr="009911EC">
        <w:rPr>
          <w:rFonts w:ascii="Arial" w:hAnsi="Arial" w:cs="Arial"/>
          <w:b/>
          <w:sz w:val="22"/>
          <w:szCs w:val="22"/>
          <w:lang w:val="sr-Cyrl-RS" w:eastAsia="en-US"/>
        </w:rPr>
        <w:t>Техничке податке о производу</w:t>
      </w:r>
    </w:p>
    <w:p w:rsidR="009911EC" w:rsidRPr="009911EC" w:rsidRDefault="009911EC" w:rsidP="009911EC">
      <w:pPr>
        <w:numPr>
          <w:ilvl w:val="0"/>
          <w:numId w:val="22"/>
        </w:numPr>
        <w:tabs>
          <w:tab w:val="left" w:pos="567"/>
        </w:tabs>
        <w:suppressAutoHyphens w:val="0"/>
        <w:spacing w:before="120"/>
        <w:jc w:val="both"/>
        <w:rPr>
          <w:rFonts w:ascii="Arial" w:hAnsi="Arial" w:cs="Arial"/>
          <w:b/>
          <w:sz w:val="22"/>
          <w:szCs w:val="22"/>
          <w:lang w:val="en-US" w:eastAsia="en-US"/>
        </w:rPr>
      </w:pPr>
      <w:r w:rsidRPr="009911EC">
        <w:rPr>
          <w:rFonts w:ascii="Arial" w:hAnsi="Arial" w:cs="Arial"/>
          <w:b/>
          <w:sz w:val="22"/>
          <w:szCs w:val="22"/>
          <w:lang w:val="sr-Cyrl-RS" w:eastAsia="en-US"/>
        </w:rPr>
        <w:t>Уверење о квалитету</w:t>
      </w:r>
    </w:p>
    <w:p w:rsidR="009911EC" w:rsidRPr="00E675D6" w:rsidRDefault="009911EC" w:rsidP="009911EC">
      <w:pPr>
        <w:numPr>
          <w:ilvl w:val="0"/>
          <w:numId w:val="22"/>
        </w:numPr>
        <w:tabs>
          <w:tab w:val="left" w:pos="567"/>
        </w:tabs>
        <w:suppressAutoHyphens w:val="0"/>
        <w:spacing w:before="120"/>
        <w:jc w:val="both"/>
        <w:rPr>
          <w:rFonts w:ascii="Arial" w:hAnsi="Arial" w:cs="Arial"/>
          <w:sz w:val="22"/>
          <w:szCs w:val="22"/>
          <w:lang w:val="en-US" w:eastAsia="en-US"/>
        </w:rPr>
      </w:pPr>
      <w:r w:rsidRPr="009911EC">
        <w:rPr>
          <w:rFonts w:ascii="Arial" w:hAnsi="Arial" w:cs="Arial"/>
          <w:b/>
          <w:sz w:val="22"/>
          <w:szCs w:val="22"/>
          <w:lang w:val="sr-Cyrl-RS" w:eastAsia="en-US"/>
        </w:rPr>
        <w:t>Безбедносни лист</w:t>
      </w:r>
    </w:p>
    <w:p w:rsidR="00E675D6" w:rsidRPr="00E675D6" w:rsidRDefault="00E675D6" w:rsidP="008109E3">
      <w:pPr>
        <w:numPr>
          <w:ilvl w:val="0"/>
          <w:numId w:val="22"/>
        </w:numPr>
        <w:tabs>
          <w:tab w:val="left" w:pos="567"/>
        </w:tabs>
        <w:suppressAutoHyphens w:val="0"/>
        <w:spacing w:before="120"/>
        <w:jc w:val="both"/>
        <w:rPr>
          <w:rFonts w:ascii="Arial" w:hAnsi="Arial" w:cs="Arial"/>
          <w:b/>
          <w:sz w:val="22"/>
          <w:szCs w:val="22"/>
          <w:lang w:val="en-US" w:eastAsia="en-US"/>
        </w:rPr>
      </w:pPr>
      <w:r w:rsidRPr="00E675D6">
        <w:rPr>
          <w:rFonts w:ascii="Arial" w:hAnsi="Arial" w:cs="Arial"/>
          <w:b/>
          <w:sz w:val="22"/>
          <w:szCs w:val="22"/>
          <w:lang w:val="en-US" w:eastAsia="en-US"/>
        </w:rPr>
        <w:t>Сертификат o анализи уља на српском језику</w:t>
      </w:r>
      <w:r w:rsidR="008109E3" w:rsidRPr="008109E3">
        <w:t xml:space="preserve"> </w:t>
      </w:r>
      <w:r w:rsidR="008109E3" w:rsidRPr="008109E3">
        <w:rPr>
          <w:rFonts w:ascii="Arial" w:hAnsi="Arial" w:cs="Arial"/>
          <w:b/>
          <w:sz w:val="22"/>
          <w:szCs w:val="22"/>
          <w:lang w:val="en-US" w:eastAsia="en-US"/>
        </w:rPr>
        <w:t>или преведен на српски језик оверен од стране овлашћеног преводиоца.</w:t>
      </w:r>
    </w:p>
    <w:p w:rsidR="00E675D6" w:rsidRPr="009911EC" w:rsidRDefault="00E675D6" w:rsidP="00E675D6">
      <w:pPr>
        <w:tabs>
          <w:tab w:val="left" w:pos="567"/>
        </w:tabs>
        <w:suppressAutoHyphens w:val="0"/>
        <w:spacing w:before="120"/>
        <w:jc w:val="both"/>
        <w:rPr>
          <w:rFonts w:ascii="Arial" w:hAnsi="Arial" w:cs="Arial"/>
          <w:b/>
          <w:sz w:val="22"/>
          <w:szCs w:val="22"/>
          <w:lang w:val="en-US" w:eastAsia="en-US"/>
        </w:rPr>
      </w:pPr>
    </w:p>
    <w:p w:rsidR="009911EC" w:rsidRPr="009911EC" w:rsidRDefault="009911EC" w:rsidP="009911EC">
      <w:pPr>
        <w:tabs>
          <w:tab w:val="left" w:pos="567"/>
        </w:tabs>
        <w:suppressAutoHyphens w:val="0"/>
        <w:jc w:val="both"/>
        <w:rPr>
          <w:rFonts w:ascii="Arial" w:hAnsi="Arial" w:cs="Arial"/>
          <w:sz w:val="22"/>
          <w:szCs w:val="22"/>
          <w:lang w:val="en-US" w:eastAsia="en-US"/>
        </w:rPr>
      </w:pPr>
      <w:r w:rsidRPr="009911E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w:t>
      </w:r>
      <w:r w:rsidRPr="009911EC">
        <w:rPr>
          <w:rFonts w:ascii="Arial" w:hAnsi="Arial" w:cs="Arial"/>
          <w:sz w:val="22"/>
          <w:szCs w:val="22"/>
          <w:lang w:val="sr-Cyrl-RS" w:eastAsia="en-US"/>
        </w:rPr>
        <w:t>8</w:t>
      </w:r>
      <w:proofErr w:type="gramStart"/>
      <w:r w:rsidRPr="009911EC">
        <w:rPr>
          <w:rFonts w:ascii="Arial" w:hAnsi="Arial" w:cs="Arial"/>
          <w:sz w:val="22"/>
          <w:szCs w:val="22"/>
          <w:lang w:val="en-US" w:eastAsia="en-US"/>
        </w:rPr>
        <w:t>,00</w:t>
      </w:r>
      <w:proofErr w:type="gramEnd"/>
      <w:r w:rsidRPr="009911EC">
        <w:rPr>
          <w:rFonts w:ascii="Arial" w:hAnsi="Arial" w:cs="Arial"/>
          <w:sz w:val="22"/>
          <w:szCs w:val="22"/>
          <w:lang w:val="en-US" w:eastAsia="en-US"/>
        </w:rPr>
        <w:t xml:space="preserve"> до 14,00 часова.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Пријем предмета уговора констатоваће се потписивањем Отпремнице и провером</w:t>
      </w:r>
      <w:r w:rsidRPr="009911EC">
        <w:rPr>
          <w:rFonts w:ascii="Arial" w:hAnsi="Arial" w:cs="Arial"/>
          <w:sz w:val="22"/>
          <w:szCs w:val="22"/>
          <w:lang w:val="sr-Latn-CS" w:eastAsia="en-US"/>
        </w:rPr>
        <w:t>:</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је испоручена уговорена  количина</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испоручена у оригиналном паковању</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без видљивог оштећења</w:t>
      </w:r>
    </w:p>
    <w:p w:rsidR="009911EC" w:rsidRPr="009911EC" w:rsidRDefault="009911EC" w:rsidP="009911EC">
      <w:pPr>
        <w:suppressAutoHyphens w:val="0"/>
        <w:ind w:left="568"/>
        <w:jc w:val="both"/>
        <w:rPr>
          <w:rFonts w:ascii="Arial" w:hAnsi="Arial" w:cs="Arial"/>
          <w:sz w:val="22"/>
          <w:szCs w:val="22"/>
          <w:lang w:val="ru-RU" w:eastAsia="en-US"/>
        </w:rPr>
      </w:pPr>
    </w:p>
    <w:p w:rsid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80CB1" w:rsidRDefault="00880CB1" w:rsidP="009911EC">
      <w:pPr>
        <w:tabs>
          <w:tab w:val="left" w:pos="567"/>
        </w:tabs>
        <w:suppressAutoHyphens w:val="0"/>
        <w:jc w:val="both"/>
        <w:rPr>
          <w:rFonts w:ascii="Arial" w:hAnsi="Arial" w:cs="Arial"/>
          <w:sz w:val="22"/>
          <w:szCs w:val="22"/>
          <w:lang w:val="ru-RU" w:eastAsia="en-US"/>
        </w:rPr>
      </w:pPr>
    </w:p>
    <w:p w:rsidR="00880CB1" w:rsidRDefault="00880CB1" w:rsidP="009911EC">
      <w:pPr>
        <w:tabs>
          <w:tab w:val="left" w:pos="567"/>
        </w:tabs>
        <w:suppressAutoHyphens w:val="0"/>
        <w:jc w:val="both"/>
        <w:rPr>
          <w:rFonts w:ascii="Arial" w:hAnsi="Arial" w:cs="Arial"/>
          <w:sz w:val="22"/>
          <w:szCs w:val="22"/>
          <w:lang w:val="ru-RU" w:eastAsia="en-US"/>
        </w:rPr>
      </w:pPr>
    </w:p>
    <w:p w:rsidR="00880CB1" w:rsidRPr="009911EC" w:rsidRDefault="00880CB1" w:rsidP="009911EC">
      <w:pPr>
        <w:tabs>
          <w:tab w:val="left" w:pos="567"/>
        </w:tabs>
        <w:suppressAutoHyphens w:val="0"/>
        <w:jc w:val="both"/>
        <w:rPr>
          <w:rFonts w:ascii="Arial" w:hAnsi="Arial" w:cs="Arial"/>
          <w:sz w:val="22"/>
          <w:szCs w:val="22"/>
          <w:lang w:val="ru-RU" w:eastAsia="en-US"/>
        </w:rPr>
      </w:pPr>
    </w:p>
    <w:p w:rsidR="009911EC" w:rsidRPr="009911EC" w:rsidRDefault="009911EC" w:rsidP="009911EC">
      <w:pPr>
        <w:tabs>
          <w:tab w:val="left" w:pos="567"/>
        </w:tabs>
        <w:suppressAutoHyphens w:val="0"/>
        <w:jc w:val="both"/>
        <w:rPr>
          <w:rFonts w:ascii="Arial" w:hAnsi="Arial" w:cs="Arial"/>
          <w:sz w:val="22"/>
          <w:szCs w:val="22"/>
          <w:lang w:val="sr-Cyrl-BA" w:eastAsia="en-US"/>
        </w:rPr>
      </w:pPr>
    </w:p>
    <w:p w:rsidR="009911EC" w:rsidRPr="009911EC" w:rsidRDefault="009911EC" w:rsidP="009911EC">
      <w:pPr>
        <w:suppressAutoHyphens w:val="0"/>
        <w:jc w:val="both"/>
        <w:rPr>
          <w:rFonts w:ascii="Arial" w:eastAsia="Calibri" w:hAnsi="Arial" w:cs="Arial"/>
          <w:b/>
          <w:bCs/>
          <w:sz w:val="22"/>
          <w:szCs w:val="22"/>
          <w:lang w:val="sr-Cyrl-BA" w:eastAsia="en-US"/>
        </w:rPr>
      </w:pPr>
      <w:r w:rsidRPr="009911EC">
        <w:rPr>
          <w:rFonts w:ascii="Arial" w:eastAsia="Calibri" w:hAnsi="Arial" w:cs="Arial"/>
          <w:b/>
          <w:bCs/>
          <w:sz w:val="22"/>
          <w:szCs w:val="22"/>
          <w:lang w:val="sr-Cyrl-BA" w:eastAsia="en-US"/>
        </w:rPr>
        <w:t>ОВЛАШЋЕНИ ПРЕДСТАВНИЦИ ЗА ПРАЋЕЊЕ УГОВОРА</w:t>
      </w:r>
    </w:p>
    <w:p w:rsidR="009911EC" w:rsidRPr="009911EC" w:rsidRDefault="009911EC" w:rsidP="009911EC">
      <w:pPr>
        <w:suppressAutoHyphens w:val="0"/>
        <w:jc w:val="center"/>
        <w:rPr>
          <w:rFonts w:ascii="Arial" w:eastAsia="Calibri" w:hAnsi="Arial" w:cs="Arial"/>
          <w:sz w:val="22"/>
          <w:szCs w:val="22"/>
          <w:lang w:val="sr-Cyrl-BA" w:eastAsia="en-US"/>
        </w:rPr>
      </w:pPr>
      <w:r w:rsidRPr="009911EC">
        <w:rPr>
          <w:rFonts w:ascii="Arial" w:eastAsia="Calibri" w:hAnsi="Arial" w:cs="Arial"/>
          <w:b/>
          <w:bCs/>
          <w:sz w:val="22"/>
          <w:szCs w:val="22"/>
          <w:lang w:val="sr-Cyrl-BA" w:eastAsia="en-US"/>
        </w:rPr>
        <w:t xml:space="preserve">Члан </w:t>
      </w:r>
      <w:r w:rsidRPr="009911EC">
        <w:rPr>
          <w:rFonts w:ascii="Arial" w:eastAsia="Calibri" w:hAnsi="Arial" w:cs="Arial"/>
          <w:b/>
          <w:bCs/>
          <w:sz w:val="22"/>
          <w:szCs w:val="22"/>
          <w:lang w:val="sr-Cyrl-RS" w:eastAsia="en-US"/>
        </w:rPr>
        <w:t>7</w:t>
      </w:r>
      <w:r w:rsidRPr="009911EC">
        <w:rPr>
          <w:rFonts w:ascii="Arial" w:eastAsia="Calibri" w:hAnsi="Arial" w:cs="Arial"/>
          <w:sz w:val="22"/>
          <w:szCs w:val="22"/>
          <w:lang w:val="sr-Cyrl-BA" w:eastAsia="en-US"/>
        </w:rPr>
        <w:t>.</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 xml:space="preserve">Овлашћени представници за праћење реализације </w:t>
      </w:r>
      <w:r w:rsidRPr="009911EC">
        <w:rPr>
          <w:rFonts w:ascii="Arial" w:eastAsia="Calibri" w:hAnsi="Arial" w:cs="Arial"/>
          <w:sz w:val="22"/>
          <w:szCs w:val="22"/>
          <w:lang w:val="sr-Cyrl-RS" w:eastAsia="en-US"/>
        </w:rPr>
        <w:t>испоруке добара</w:t>
      </w:r>
      <w:r w:rsidRPr="009911EC">
        <w:rPr>
          <w:rFonts w:ascii="Arial" w:eastAsia="Calibri" w:hAnsi="Arial" w:cs="Arial"/>
          <w:sz w:val="22"/>
          <w:szCs w:val="22"/>
          <w:lang w:val="sr-Cyrl-BA" w:eastAsia="en-US"/>
        </w:rPr>
        <w:t xml:space="preserve"> из члана 1. овог Уговора су: </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w:t>
      </w:r>
      <w:r w:rsidRPr="009911EC">
        <w:rPr>
          <w:rFonts w:ascii="Arial" w:eastAsia="Calibri" w:hAnsi="Arial" w:cs="Arial"/>
          <w:sz w:val="22"/>
          <w:szCs w:val="22"/>
          <w:lang w:val="sr-Cyrl-RS" w:eastAsia="en-US"/>
        </w:rPr>
        <w:t>Купца</w:t>
      </w:r>
      <w:r w:rsidRPr="009911EC">
        <w:rPr>
          <w:rFonts w:ascii="Arial" w:eastAsia="Calibri" w:hAnsi="Arial" w:cs="Arial"/>
          <w:sz w:val="22"/>
          <w:szCs w:val="22"/>
          <w:lang w:val="sr-Cyrl-BA" w:eastAsia="en-US"/>
        </w:rPr>
        <w:t xml:space="preserve">: </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________________________________</w:t>
      </w:r>
      <w:r w:rsidRPr="009911EC">
        <w:rPr>
          <w:rFonts w:ascii="Arial" w:eastAsia="Calibri" w:hAnsi="Arial" w:cs="Arial"/>
          <w:sz w:val="22"/>
          <w:szCs w:val="22"/>
          <w:lang w:val="sr-Cyrl-RS" w:eastAsia="en-US"/>
        </w:rPr>
        <w:t>______</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Пр</w:t>
      </w:r>
      <w:r w:rsidRPr="009911EC">
        <w:rPr>
          <w:rFonts w:ascii="Arial" w:eastAsia="Calibri" w:hAnsi="Arial" w:cs="Arial"/>
          <w:sz w:val="22"/>
          <w:szCs w:val="22"/>
          <w:lang w:val="sr-Cyrl-RS" w:eastAsia="en-US"/>
        </w:rPr>
        <w:t>одавца</w:t>
      </w:r>
      <w:r w:rsidRPr="009911EC">
        <w:rPr>
          <w:rFonts w:ascii="Arial" w:eastAsia="Calibri" w:hAnsi="Arial" w:cs="Arial"/>
          <w:sz w:val="22"/>
          <w:szCs w:val="22"/>
          <w:lang w:val="sr-Cyrl-BA" w:eastAsia="en-US"/>
        </w:rPr>
        <w:t>:  ________________________________</w:t>
      </w:r>
      <w:r w:rsidRPr="009911EC">
        <w:rPr>
          <w:rFonts w:ascii="Arial" w:eastAsia="Calibri" w:hAnsi="Arial" w:cs="Arial"/>
          <w:sz w:val="22"/>
          <w:szCs w:val="22"/>
          <w:lang w:val="sr-Cyrl-RS" w:eastAsia="en-US"/>
        </w:rPr>
        <w:t>_____</w:t>
      </w:r>
    </w:p>
    <w:p w:rsidR="009911EC" w:rsidRPr="009911EC" w:rsidRDefault="009911EC" w:rsidP="009911EC">
      <w:pPr>
        <w:suppressAutoHyphens w:val="0"/>
        <w:jc w:val="both"/>
        <w:rPr>
          <w:rFonts w:ascii="Arial" w:eastAsia="Calibri" w:hAnsi="Arial" w:cs="Arial"/>
          <w:color w:val="1F497D"/>
          <w:sz w:val="22"/>
          <w:szCs w:val="22"/>
          <w:lang w:val="sr-Cyrl-BA" w:eastAsia="en-US"/>
        </w:rPr>
      </w:pPr>
      <w:r w:rsidRPr="009911EC">
        <w:rPr>
          <w:rFonts w:ascii="Arial" w:eastAsia="Calibri" w:hAnsi="Arial" w:cs="Arial"/>
          <w:sz w:val="22"/>
          <w:szCs w:val="22"/>
          <w:lang w:val="sr-Cyrl-BA" w:eastAsia="en-US"/>
        </w:rPr>
        <w:t>Овлашћења и дужности овлашћених представника</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за праћење реализације овог Уговора су да:</w:t>
      </w:r>
    </w:p>
    <w:p w:rsidR="009911EC" w:rsidRPr="009911EC" w:rsidRDefault="009911EC" w:rsidP="009911EC">
      <w:pPr>
        <w:suppressAutoHyphens w:val="0"/>
        <w:jc w:val="both"/>
        <w:rPr>
          <w:rFonts w:ascii="Calibri" w:eastAsia="Calibri" w:hAnsi="Calibri"/>
          <w:color w:val="1F497D"/>
          <w:sz w:val="22"/>
          <w:szCs w:val="22"/>
          <w:lang w:val="sr-Cyrl-BA" w:eastAsia="en-US"/>
        </w:rPr>
      </w:pP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Да сачине, потпишу и верификују Записник о </w:t>
      </w:r>
      <w:r w:rsidRPr="009911EC">
        <w:rPr>
          <w:rFonts w:ascii="Arial" w:eastAsia="Calibri" w:hAnsi="Arial" w:cs="Arial"/>
          <w:sz w:val="22"/>
          <w:szCs w:val="22"/>
          <w:lang w:val="sr-Cyrl-RS" w:eastAsia="en-US"/>
        </w:rPr>
        <w:t>извршеној испоруци добара</w:t>
      </w:r>
      <w:r w:rsidRPr="009911EC">
        <w:rPr>
          <w:rFonts w:ascii="Arial" w:eastAsia="Calibri" w:hAnsi="Arial" w:cs="Arial"/>
          <w:sz w:val="22"/>
          <w:szCs w:val="22"/>
          <w:lang w:val="sr-Cyrl-BA" w:eastAsia="en-US"/>
        </w:rPr>
        <w:t xml:space="preserve"> (без примедби);</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благовремено приме Коначан извештај</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о извршеној </w:t>
      </w:r>
      <w:r w:rsidRPr="009911EC">
        <w:rPr>
          <w:rFonts w:ascii="Arial" w:eastAsia="Calibri" w:hAnsi="Arial" w:cs="Arial"/>
          <w:sz w:val="22"/>
          <w:szCs w:val="22"/>
          <w:lang w:val="sr-Cyrl-RS" w:eastAsia="en-US"/>
        </w:rPr>
        <w:t>испоруци</w:t>
      </w:r>
      <w:r w:rsidRPr="009911EC">
        <w:rPr>
          <w:rFonts w:ascii="Arial" w:eastAsia="Calibri" w:hAnsi="Arial" w:cs="Arial"/>
          <w:sz w:val="22"/>
          <w:szCs w:val="22"/>
          <w:lang w:val="sr-Cyrl-BA" w:eastAsia="en-US"/>
        </w:rPr>
        <w:t xml:space="preserve"> и изјасне се поводом истог у писменој форми;</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извршавају и друге дужности везане за реализацију предмета овог Уговора, по потреби.</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8.</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пријем</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Купац </w:t>
      </w:r>
      <w:r w:rsidRPr="009911EC">
        <w:rPr>
          <w:rFonts w:ascii="Arial" w:hAnsi="Arial" w:cs="Arial"/>
          <w:sz w:val="22"/>
          <w:szCs w:val="22"/>
          <w:lang w:eastAsia="en-US"/>
        </w:rPr>
        <w:t>може да по квантитативном пријему испоруке</w:t>
      </w:r>
      <w:r w:rsidRPr="009911EC">
        <w:rPr>
          <w:rFonts w:ascii="Arial" w:hAnsi="Arial" w:cs="Arial"/>
          <w:sz w:val="22"/>
          <w:szCs w:val="22"/>
          <w:lang w:val="sr-Cyrl-RS" w:eastAsia="en-US"/>
        </w:rPr>
        <w:t xml:space="preserve"> </w:t>
      </w:r>
      <w:r w:rsidRPr="009911EC">
        <w:rPr>
          <w:rFonts w:ascii="Arial" w:hAnsi="Arial" w:cs="Arial"/>
          <w:bCs/>
          <w:sz w:val="22"/>
          <w:szCs w:val="22"/>
          <w:lang w:eastAsia="en-US"/>
        </w:rPr>
        <w:t>добара</w:t>
      </w:r>
      <w:r w:rsidRPr="009911E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11EC">
        <w:rPr>
          <w:rFonts w:ascii="Arial" w:hAnsi="Arial" w:cs="Arial"/>
          <w:sz w:val="22"/>
          <w:szCs w:val="22"/>
          <w:lang w:val="en-US" w:eastAsia="en-US"/>
        </w:rPr>
        <w:t>a</w:t>
      </w:r>
      <w:r w:rsidRPr="009911EC">
        <w:rPr>
          <w:rFonts w:ascii="Arial" w:hAnsi="Arial" w:cs="Arial"/>
          <w:sz w:val="22"/>
          <w:szCs w:val="22"/>
          <w:lang w:eastAsia="en-US"/>
        </w:rPr>
        <w:t xml:space="preserve"> је утврдио да квалитет испорученог добра не одговара уговореном.</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отклони недостатке о свом трошку, ако су мане на добрима отклоњиве, или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одбије пријем добра са недостацима.</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911EC">
        <w:rPr>
          <w:rFonts w:ascii="Arial" w:hAnsi="Arial" w:cs="Arial"/>
          <w:bCs/>
          <w:sz w:val="22"/>
          <w:szCs w:val="22"/>
          <w:lang w:val="ru-RU" w:eastAsia="en-US"/>
        </w:rPr>
        <w:t>,</w:t>
      </w:r>
      <w:r w:rsidRPr="009911EC">
        <w:rPr>
          <w:rFonts w:ascii="Arial" w:hAnsi="Arial" w:cs="Arial"/>
          <w:bCs/>
          <w:sz w:val="22"/>
          <w:szCs w:val="22"/>
          <w:lang w:eastAsia="en-US"/>
        </w:rPr>
        <w:t xml:space="preserve"> одобрена од стране Продавца и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Одлука независне лабораторије биће коначна. </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Трошкове контроле сноси Продавац.</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eastAsia="en-US"/>
        </w:rPr>
      </w:pPr>
      <w:r w:rsidRPr="009911EC">
        <w:rPr>
          <w:rFonts w:ascii="Arial" w:hAnsi="Arial" w:cs="Arial"/>
          <w:b/>
          <w:sz w:val="22"/>
          <w:szCs w:val="22"/>
          <w:lang w:eastAsia="en-US"/>
        </w:rPr>
        <w:t>ГАРАНТНИ РОК</w:t>
      </w:r>
    </w:p>
    <w:p w:rsidR="009911EC" w:rsidRPr="009911EC" w:rsidRDefault="009911EC" w:rsidP="009911EC">
      <w:pPr>
        <w:suppressAutoHyphens w:val="0"/>
        <w:jc w:val="center"/>
        <w:rPr>
          <w:rFonts w:ascii="Arial" w:hAnsi="Arial" w:cs="Arial"/>
          <w:sz w:val="22"/>
          <w:szCs w:val="22"/>
          <w:lang w:eastAsia="en-US"/>
        </w:rPr>
      </w:pPr>
      <w:r w:rsidRPr="009911EC">
        <w:rPr>
          <w:rFonts w:ascii="Arial" w:hAnsi="Arial" w:cs="Arial"/>
          <w:b/>
          <w:sz w:val="22"/>
          <w:szCs w:val="22"/>
          <w:lang w:eastAsia="en-US"/>
        </w:rPr>
        <w:t xml:space="preserve">Члан </w:t>
      </w:r>
      <w:r w:rsidRPr="009911EC">
        <w:rPr>
          <w:rFonts w:ascii="Arial" w:hAnsi="Arial" w:cs="Arial"/>
          <w:b/>
          <w:sz w:val="22"/>
          <w:szCs w:val="22"/>
          <w:lang w:val="sr-Cyrl-RS" w:eastAsia="en-US"/>
        </w:rPr>
        <w:t>9</w:t>
      </w:r>
      <w:r w:rsidRPr="009911EC">
        <w:rPr>
          <w:rFonts w:ascii="Arial" w:hAnsi="Arial" w:cs="Arial"/>
          <w:b/>
          <w:sz w:val="22"/>
          <w:szCs w:val="22"/>
          <w:lang w:eastAsia="en-US"/>
        </w:rPr>
        <w:t>.</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eastAsia="en-US"/>
        </w:rPr>
        <w:t xml:space="preserve">Гарантни рок за испоручена добра из члана 1, износи ____ месеци од дана </w:t>
      </w:r>
      <w:r w:rsidRPr="009911EC">
        <w:rPr>
          <w:rFonts w:ascii="Arial" w:hAnsi="Arial" w:cs="Arial"/>
          <w:sz w:val="22"/>
          <w:szCs w:val="22"/>
          <w:lang w:val="sr-Cyrl-RS" w:eastAsia="en-US"/>
        </w:rPr>
        <w:t>испоруке.</w:t>
      </w:r>
      <w:r w:rsidRPr="009911EC">
        <w:rPr>
          <w:rFonts w:ascii="Arial" w:hAnsi="Arial"/>
          <w:sz w:val="22"/>
          <w:szCs w:val="22"/>
          <w:lang w:eastAsia="en-US"/>
        </w:rPr>
        <w:t xml:space="preserve"> </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911EC" w:rsidRPr="009911EC" w:rsidRDefault="009911EC" w:rsidP="009911EC">
      <w:pPr>
        <w:tabs>
          <w:tab w:val="left" w:pos="567"/>
        </w:tabs>
        <w:suppressAutoHyphens w:val="0"/>
        <w:jc w:val="both"/>
        <w:rPr>
          <w:rFonts w:ascii="Arial" w:hAnsi="Arial" w:cs="Arial"/>
          <w:color w:val="00B0F0"/>
          <w:sz w:val="22"/>
          <w:szCs w:val="22"/>
          <w:lang w:val="sr-Cyrl-BA" w:eastAsia="en-US"/>
        </w:rPr>
      </w:pPr>
    </w:p>
    <w:p w:rsidR="009911EC" w:rsidRPr="009911EC" w:rsidRDefault="009911EC" w:rsidP="009911EC">
      <w:pPr>
        <w:suppressAutoHyphens w:val="0"/>
        <w:jc w:val="both"/>
        <w:rPr>
          <w:rFonts w:ascii="Arial" w:hAnsi="Arial" w:cs="Arial"/>
          <w:b/>
          <w:sz w:val="22"/>
          <w:szCs w:val="22"/>
          <w:lang w:val="sr-Cyrl-BA" w:eastAsia="en-US"/>
        </w:rPr>
      </w:pPr>
      <w:r w:rsidRPr="009911EC">
        <w:rPr>
          <w:rFonts w:ascii="Arial" w:hAnsi="Arial" w:cs="Arial"/>
          <w:b/>
          <w:sz w:val="22"/>
          <w:szCs w:val="22"/>
          <w:lang w:val="sr-Cyrl-BA" w:eastAsia="en-US"/>
        </w:rPr>
        <w:t>СРЕДСТВА ФИНАНСИЈСКОГ ОБЕЗБЕЂЕЊА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BA" w:eastAsia="en-US"/>
        </w:rPr>
        <w:t xml:space="preserve">Члан </w:t>
      </w:r>
      <w:r w:rsidRPr="009911EC">
        <w:rPr>
          <w:rFonts w:ascii="Arial" w:hAnsi="Arial" w:cs="Arial"/>
          <w:b/>
          <w:sz w:val="22"/>
          <w:szCs w:val="22"/>
          <w:lang w:val="sr-Cyrl-RS" w:eastAsia="en-US"/>
        </w:rPr>
        <w:t>10</w:t>
      </w:r>
      <w:r w:rsidRPr="009911EC">
        <w:rPr>
          <w:rFonts w:ascii="Arial" w:hAnsi="Arial" w:cs="Arial"/>
          <w:b/>
          <w:sz w:val="22"/>
          <w:szCs w:val="22"/>
          <w:lang w:val="sr-Cyrl-BA" w:eastAsia="en-US"/>
        </w:rPr>
        <w:t xml:space="preserve">. </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BA" w:eastAsia="en-US"/>
        </w:rPr>
        <w:t xml:space="preserve">Меница за добро извршење посла </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П</w:t>
      </w:r>
      <w:r w:rsidRPr="009911EC">
        <w:rPr>
          <w:rFonts w:ascii="Arial" w:eastAsia="Calibri" w:hAnsi="Arial" w:cs="Arial"/>
          <w:sz w:val="22"/>
          <w:szCs w:val="22"/>
          <w:lang w:val="sr-Cyrl-RS" w:eastAsia="en-US"/>
        </w:rPr>
        <w:t>родавац је</w:t>
      </w:r>
      <w:r w:rsidRPr="009911EC">
        <w:rPr>
          <w:rFonts w:ascii="Arial" w:eastAsia="Calibri" w:hAnsi="Arial" w:cs="Arial"/>
          <w:sz w:val="22"/>
          <w:szCs w:val="22"/>
          <w:lang w:val="sr-Latn-RS" w:eastAsia="en-US"/>
        </w:rPr>
        <w:t xml:space="preserve"> </w:t>
      </w:r>
      <w:r w:rsidRPr="009911EC">
        <w:rPr>
          <w:rFonts w:ascii="Arial" w:eastAsia="Calibri" w:hAnsi="Arial" w:cs="Arial"/>
          <w:sz w:val="22"/>
          <w:szCs w:val="22"/>
          <w:lang w:val="sr-Cyrl-RS" w:eastAsia="en-US"/>
        </w:rPr>
        <w:t>дужан да као средство финансијског обезбеђења за добро извршење посла преда купцу уз потписан уговор</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Меницу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Менично писмо – овлашћење којим продавац овлашћује купца да може наплатити меницу  на износ од 10% од вредности </w:t>
      </w:r>
      <w:r w:rsidRPr="009911EC">
        <w:rPr>
          <w:rFonts w:ascii="Arial" w:eastAsia="Calibri" w:hAnsi="Arial" w:cs="Arial"/>
          <w:sz w:val="22"/>
          <w:szCs w:val="22"/>
          <w:lang w:val="sr-Latn-RS" w:eastAsia="en-US"/>
        </w:rPr>
        <w:t>угoвoрa</w:t>
      </w:r>
      <w:r w:rsidRPr="009911EC">
        <w:rPr>
          <w:rFonts w:ascii="Arial" w:eastAsia="Calibri" w:hAnsi="Arial" w:cs="Arial"/>
          <w:sz w:val="22"/>
          <w:szCs w:val="22"/>
          <w:lang w:val="sr-Cyrl-R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ОП обрасца.</w:t>
      </w:r>
    </w:p>
    <w:p w:rsidR="009911EC" w:rsidRPr="009911EC" w:rsidRDefault="009911EC" w:rsidP="009911EC">
      <w:pPr>
        <w:numPr>
          <w:ilvl w:val="0"/>
          <w:numId w:val="38"/>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9911EC" w:rsidRPr="009911EC" w:rsidRDefault="009911EC" w:rsidP="009911EC">
      <w:pPr>
        <w:tabs>
          <w:tab w:val="left" w:pos="567"/>
        </w:tabs>
        <w:suppressAutoHyphens w:val="0"/>
        <w:spacing w:before="120"/>
        <w:jc w:val="both"/>
        <w:rPr>
          <w:rFonts w:ascii="Arial" w:eastAsia="TimesNewRomanPSMT" w:hAnsi="Arial" w:cs="Arial"/>
          <w:b/>
          <w:bCs/>
          <w:iCs/>
          <w:sz w:val="22"/>
          <w:szCs w:val="22"/>
          <w:lang w:val="sr-Cyrl-RS" w:eastAsia="en-US"/>
        </w:rPr>
      </w:pPr>
      <w:r w:rsidRPr="009911EC">
        <w:rPr>
          <w:rFonts w:ascii="Arial" w:eastAsia="TimesNewRomanPSMT" w:hAnsi="Arial" w:cs="Arial"/>
          <w:b/>
          <w:bCs/>
          <w:iCs/>
          <w:sz w:val="22"/>
          <w:szCs w:val="22"/>
          <w:lang w:val="sr-Cyrl-RS" w:eastAsia="en-US"/>
        </w:rPr>
        <w:t>Меница као гаранција за  отклањање грешака у гарантном року</w:t>
      </w:r>
    </w:p>
    <w:p w:rsidR="009911EC" w:rsidRPr="009911EC" w:rsidRDefault="009911EC" w:rsidP="009911EC">
      <w:pPr>
        <w:tabs>
          <w:tab w:val="left" w:pos="567"/>
        </w:tabs>
        <w:suppressAutoHyphens w:val="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 xml:space="preserve"> бланко сопствену меницу за отклањање недостатака у гарантном року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w:t>
      </w:r>
      <w:proofErr w:type="gramStart"/>
      <w:r w:rsidRPr="009911EC">
        <w:rPr>
          <w:rFonts w:ascii="Arial" w:eastAsia="TimesNewRomanPSMT" w:hAnsi="Arial" w:cs="Arial"/>
          <w:iCs/>
          <w:sz w:val="22"/>
          <w:szCs w:val="22"/>
          <w:lang w:val="en-US" w:eastAsia="en-US"/>
        </w:rPr>
        <w:t>меницу  на</w:t>
      </w:r>
      <w:proofErr w:type="gramEnd"/>
      <w:r w:rsidRPr="009911EC">
        <w:rPr>
          <w:rFonts w:ascii="Arial" w:eastAsia="TimesNewRomanPSMT" w:hAnsi="Arial" w:cs="Arial"/>
          <w:iCs/>
          <w:sz w:val="22"/>
          <w:szCs w:val="22"/>
          <w:lang w:val="en-US" w:eastAsia="en-U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t>фотокопију</w:t>
      </w:r>
      <w:proofErr w:type="gramEnd"/>
      <w:r w:rsidRPr="009911EC">
        <w:rPr>
          <w:rFonts w:ascii="Arial" w:eastAsia="TimesNewRomanPSMT" w:hAnsi="Arial" w:cs="Arial"/>
          <w:iCs/>
          <w:sz w:val="22"/>
          <w:szCs w:val="22"/>
          <w:lang w:val="en-US" w:eastAsia="en-US"/>
        </w:rPr>
        <w:t xml:space="preserve"> ОП обрасца.</w:t>
      </w:r>
    </w:p>
    <w:p w:rsidR="009911EC" w:rsidRPr="009911EC" w:rsidRDefault="009911EC" w:rsidP="009911EC">
      <w:pPr>
        <w:numPr>
          <w:ilvl w:val="0"/>
          <w:numId w:val="40"/>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tabs>
          <w:tab w:val="left" w:pos="567"/>
        </w:tabs>
        <w:suppressAutoHyphens w:val="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lastRenderedPageBreak/>
        <w:t>Меница може бити наплаћена у случају да Продавац не отклони недостатке у гарантном року.</w:t>
      </w:r>
      <w:proofErr w:type="gramEnd"/>
      <w:r w:rsidRPr="009911EC">
        <w:rPr>
          <w:rFonts w:ascii="Arial" w:eastAsia="TimesNewRomanPSMT" w:hAnsi="Arial" w:cs="Arial"/>
          <w:iCs/>
          <w:sz w:val="22"/>
          <w:szCs w:val="22"/>
          <w:lang w:val="en-US" w:eastAsia="en-US"/>
        </w:rPr>
        <w:t xml:space="preserve"> </w:t>
      </w:r>
    </w:p>
    <w:p w:rsidR="009911EC" w:rsidRPr="009911EC" w:rsidRDefault="009911EC" w:rsidP="009911EC">
      <w:pPr>
        <w:tabs>
          <w:tab w:val="left" w:pos="567"/>
        </w:tabs>
        <w:suppressAutoHyphens w:val="0"/>
        <w:spacing w:before="12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9911EC">
        <w:rPr>
          <w:rFonts w:ascii="Arial" w:eastAsia="TimesNewRomanPSMT" w:hAnsi="Arial" w:cs="Arial"/>
          <w:iCs/>
          <w:sz w:val="22"/>
          <w:szCs w:val="22"/>
          <w:lang w:val="en-US" w:eastAsia="en-US"/>
        </w:rPr>
        <w:t>право  да</w:t>
      </w:r>
      <w:proofErr w:type="gramEnd"/>
      <w:r w:rsidRPr="009911EC">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9911EC" w:rsidRPr="009911EC" w:rsidRDefault="009911EC" w:rsidP="009911EC">
      <w:pPr>
        <w:tabs>
          <w:tab w:val="left" w:pos="567"/>
        </w:tabs>
        <w:suppressAutoHyphens w:val="0"/>
        <w:jc w:val="both"/>
        <w:rPr>
          <w:rFonts w:ascii="Arial"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УГОВОРНА КАЗНА ЗБОГ ЗАКАШЊЕЊА У ИСПОРУЦИ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11.</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Уколико Продавац не испуни своје обавезе или не испоручи добр</w:t>
      </w:r>
      <w:r w:rsidRPr="009911EC">
        <w:rPr>
          <w:rFonts w:ascii="Arial" w:hAnsi="Arial" w:cs="Arial"/>
          <w:bCs/>
          <w:sz w:val="22"/>
          <w:szCs w:val="22"/>
          <w:lang w:val="sr-Cyrl-RS" w:eastAsia="en-US"/>
        </w:rPr>
        <w:t>о</w:t>
      </w:r>
      <w:r w:rsidRPr="009911E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Уговорна казна се обрачунава од првог дана од истека уговореног рока испоруке из члана 5</w:t>
      </w:r>
      <w:r w:rsidRPr="009911EC">
        <w:rPr>
          <w:rFonts w:ascii="Arial" w:hAnsi="Arial" w:cs="Arial"/>
          <w:bCs/>
          <w:sz w:val="22"/>
          <w:szCs w:val="22"/>
          <w:lang w:val="sr-Latn-CS" w:eastAsia="en-US"/>
        </w:rPr>
        <w:t>.</w:t>
      </w:r>
      <w:r w:rsidRPr="009911E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9911EC">
        <w:rPr>
          <w:rFonts w:ascii="Arial" w:hAnsi="Arial" w:cs="Arial"/>
          <w:sz w:val="22"/>
          <w:szCs w:val="22"/>
          <w:lang w:eastAsia="en-US"/>
        </w:rPr>
        <w:t>без пореза на додату вредност.</w:t>
      </w:r>
      <w:r w:rsidRPr="009911EC">
        <w:rPr>
          <w:rFonts w:ascii="Arial" w:hAnsi="Arial" w:cs="Arial"/>
          <w:sz w:val="22"/>
          <w:szCs w:val="22"/>
          <w:lang w:val="sr-Cyrl-RS" w:eastAsia="en-US"/>
        </w:rPr>
        <w:t xml:space="preserve"> </w:t>
      </w:r>
      <w:r w:rsidRPr="009911EC">
        <w:rPr>
          <w:rFonts w:ascii="Arial" w:hAnsi="Arial" w:cs="Arial"/>
          <w:bCs/>
          <w:sz w:val="22"/>
          <w:szCs w:val="22"/>
          <w:lang w:val="sr-Cyrl-RS" w:eastAsia="en-US"/>
        </w:rPr>
        <w:t>Плаћање уговорне казне</w:t>
      </w:r>
      <w:r w:rsidRPr="009911EC">
        <w:rPr>
          <w:rFonts w:ascii="Arial" w:hAnsi="Arial" w:cs="Arial"/>
          <w:sz w:val="22"/>
          <w:szCs w:val="22"/>
          <w:lang w:val="sr-Cyrl-RS" w:eastAsia="en-US"/>
        </w:rPr>
        <w:t>, из става 1. овог члана,  д</w:t>
      </w:r>
      <w:r w:rsidRPr="009911EC">
        <w:rPr>
          <w:rFonts w:ascii="Arial" w:hAnsi="Arial" w:cs="Arial"/>
          <w:sz w:val="22"/>
          <w:szCs w:val="22"/>
          <w:lang w:val="en-US" w:eastAsia="en-US"/>
        </w:rPr>
        <w:t>o</w:t>
      </w:r>
      <w:r w:rsidRPr="009911EC">
        <w:rPr>
          <w:rFonts w:ascii="Arial" w:hAnsi="Arial" w:cs="Arial"/>
          <w:sz w:val="22"/>
          <w:szCs w:val="22"/>
          <w:lang w:val="sr-Cyrl-RS" w:eastAsia="en-US"/>
        </w:rPr>
        <w:t>сп</w:t>
      </w:r>
      <w:r w:rsidRPr="009911EC">
        <w:rPr>
          <w:rFonts w:ascii="Arial" w:hAnsi="Arial" w:cs="Arial"/>
          <w:sz w:val="22"/>
          <w:szCs w:val="22"/>
          <w:lang w:val="en-US" w:eastAsia="en-US"/>
        </w:rPr>
        <w:t>e</w:t>
      </w:r>
      <w:r w:rsidRPr="009911EC">
        <w:rPr>
          <w:rFonts w:ascii="Arial" w:hAnsi="Arial" w:cs="Arial"/>
          <w:sz w:val="22"/>
          <w:szCs w:val="22"/>
          <w:lang w:val="sr-Cyrl-RS" w:eastAsia="en-US"/>
        </w:rPr>
        <w:t>в</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у р</w:t>
      </w:r>
      <w:r w:rsidRPr="009911EC">
        <w:rPr>
          <w:rFonts w:ascii="Arial" w:hAnsi="Arial" w:cs="Arial"/>
          <w:sz w:val="22"/>
          <w:szCs w:val="22"/>
          <w:lang w:val="en-US" w:eastAsia="en-US"/>
        </w:rPr>
        <w:t>o</w:t>
      </w:r>
      <w:r w:rsidRPr="009911EC">
        <w:rPr>
          <w:rFonts w:ascii="Arial" w:hAnsi="Arial" w:cs="Arial"/>
          <w:sz w:val="22"/>
          <w:szCs w:val="22"/>
          <w:lang w:val="sr-Cyrl-RS" w:eastAsia="en-US"/>
        </w:rPr>
        <w:t>ку до 45(четрдесетпет)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w:t>
      </w:r>
      <w:r w:rsidRPr="009911EC">
        <w:rPr>
          <w:rFonts w:ascii="Arial" w:hAnsi="Arial" w:cs="Arial"/>
          <w:sz w:val="22"/>
          <w:szCs w:val="22"/>
          <w:lang w:val="en-US" w:eastAsia="en-US"/>
        </w:rPr>
        <w:t>o</w:t>
      </w:r>
      <w:r w:rsidRPr="009911EC">
        <w:rPr>
          <w:rFonts w:ascii="Arial" w:hAnsi="Arial" w:cs="Arial"/>
          <w:sz w:val="22"/>
          <w:szCs w:val="22"/>
          <w:lang w:val="sr-Cyrl-RS" w:eastAsia="en-US"/>
        </w:rPr>
        <w:t>д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пријема од стране Продавца рачуна </w:t>
      </w:r>
      <w:r w:rsidRPr="009911EC">
        <w:rPr>
          <w:rFonts w:ascii="Arial" w:hAnsi="Arial" w:cs="Arial"/>
          <w:bCs/>
          <w:sz w:val="22"/>
          <w:szCs w:val="22"/>
          <w:lang w:val="sr-Cyrl-RS" w:eastAsia="en-US"/>
        </w:rPr>
        <w:t xml:space="preserve">Купца </w:t>
      </w:r>
      <w:r w:rsidRPr="009911EC">
        <w:rPr>
          <w:rFonts w:ascii="Arial" w:hAnsi="Arial" w:cs="Arial"/>
          <w:sz w:val="22"/>
          <w:szCs w:val="22"/>
          <w:lang w:val="sr-Cyrl-RS" w:eastAsia="en-US"/>
        </w:rPr>
        <w:t xml:space="preserve">испостављених по овом основу. </w:t>
      </w:r>
      <w:r w:rsidRPr="009911EC">
        <w:rPr>
          <w:rFonts w:ascii="Arial" w:hAnsi="Arial" w:cs="Arial"/>
          <w:bCs/>
          <w:sz w:val="22"/>
          <w:szCs w:val="22"/>
          <w:lang w:eastAsia="en-US"/>
        </w:rPr>
        <w:t>У случају закашњења са испоруком дужег од 2 (два</w:t>
      </w:r>
      <w:r w:rsidRPr="009911EC">
        <w:rPr>
          <w:rFonts w:ascii="Arial" w:hAnsi="Arial" w:cs="Arial"/>
          <w:bCs/>
          <w:color w:val="00B0F0"/>
          <w:sz w:val="22"/>
          <w:szCs w:val="22"/>
          <w:lang w:eastAsia="en-US"/>
        </w:rPr>
        <w:t>)</w:t>
      </w:r>
      <w:r w:rsidRPr="009911EC">
        <w:rPr>
          <w:rFonts w:ascii="Arial" w:hAnsi="Arial" w:cs="Arial"/>
          <w:bCs/>
          <w:sz w:val="22"/>
          <w:szCs w:val="22"/>
          <w:lang w:eastAsia="en-US"/>
        </w:rPr>
        <w:t xml:space="preserve"> дана, </w:t>
      </w:r>
      <w:r w:rsidRPr="009911EC">
        <w:rPr>
          <w:rFonts w:ascii="Arial" w:hAnsi="Arial" w:cs="Arial"/>
          <w:bCs/>
          <w:sz w:val="22"/>
          <w:szCs w:val="22"/>
          <w:lang w:val="sr-Cyrl-RS" w:eastAsia="en-US"/>
        </w:rPr>
        <w:t>Купац</w:t>
      </w:r>
      <w:r w:rsidRPr="009911E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9911EC" w:rsidRPr="009911EC" w:rsidRDefault="009911EC" w:rsidP="009911EC">
      <w:pPr>
        <w:suppressAutoHyphens w:val="0"/>
        <w:autoSpaceDE w:val="0"/>
        <w:autoSpaceDN w:val="0"/>
        <w:adjustRightInd w:val="0"/>
        <w:jc w:val="both"/>
        <w:rPr>
          <w:rFonts w:ascii="Arial" w:hAnsi="Arial" w:cs="Arial"/>
          <w:b/>
          <w:sz w:val="22"/>
          <w:szCs w:val="22"/>
          <w:lang w:eastAsia="en-US"/>
        </w:rPr>
      </w:pPr>
      <w:r w:rsidRPr="009911EC">
        <w:rPr>
          <w:rFonts w:ascii="Arial" w:hAnsi="Arial" w:cs="Arial"/>
          <w:b/>
          <w:sz w:val="22"/>
          <w:szCs w:val="22"/>
          <w:lang w:eastAsia="en-US"/>
        </w:rPr>
        <w:t xml:space="preserve">ВИША СИЛА </w:t>
      </w:r>
    </w:p>
    <w:p w:rsidR="009911EC" w:rsidRPr="009911EC" w:rsidRDefault="009911EC" w:rsidP="009911EC">
      <w:pPr>
        <w:suppressAutoHyphens w:val="0"/>
        <w:autoSpaceDE w:val="0"/>
        <w:autoSpaceDN w:val="0"/>
        <w:adjustRightInd w:val="0"/>
        <w:jc w:val="center"/>
        <w:rPr>
          <w:rFonts w:ascii="Arial" w:hAnsi="Arial" w:cs="Arial"/>
          <w:b/>
          <w:sz w:val="22"/>
          <w:szCs w:val="22"/>
          <w:lang w:eastAsia="en-US"/>
        </w:rPr>
      </w:pPr>
      <w:r w:rsidRPr="009911EC">
        <w:rPr>
          <w:rFonts w:ascii="Arial" w:hAnsi="Arial" w:cs="Arial"/>
          <w:b/>
          <w:sz w:val="22"/>
          <w:szCs w:val="22"/>
          <w:lang w:eastAsia="en-US"/>
        </w:rPr>
        <w:t>Члан 1</w:t>
      </w:r>
      <w:r w:rsidRPr="009911EC">
        <w:rPr>
          <w:rFonts w:ascii="Arial" w:hAnsi="Arial" w:cs="Arial"/>
          <w:b/>
          <w:sz w:val="22"/>
          <w:szCs w:val="22"/>
          <w:lang w:val="sr-Cyrl-RS" w:eastAsia="en-US"/>
        </w:rPr>
        <w:t>2</w:t>
      </w:r>
      <w:r w:rsidRPr="009911EC">
        <w:rPr>
          <w:rFonts w:ascii="Arial" w:hAnsi="Arial" w:cs="Arial"/>
          <w:b/>
          <w:sz w:val="22"/>
          <w:szCs w:val="22"/>
          <w:lang w:eastAsia="en-US"/>
        </w:rPr>
        <w:t>.</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hr-HR" w:eastAsia="en-US"/>
        </w:rPr>
      </w:pPr>
      <w:r w:rsidRPr="009911EC">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w:t>
      </w:r>
      <w:r w:rsidRPr="009911EC">
        <w:rPr>
          <w:rFonts w:ascii="Arial" w:hAnsi="Arial" w:cs="Arial"/>
          <w:sz w:val="22"/>
          <w:szCs w:val="22"/>
          <w:lang w:val="hr-HR" w:eastAsia="en-US"/>
        </w:rPr>
        <w:t xml:space="preserve">, </w:t>
      </w:r>
      <w:r w:rsidRPr="009911EC">
        <w:rPr>
          <w:rFonts w:ascii="Arial" w:hAnsi="Arial" w:cs="Arial"/>
          <w:sz w:val="22"/>
          <w:szCs w:val="22"/>
          <w:lang w:eastAsia="en-US"/>
        </w:rPr>
        <w:t>без одлагања</w:t>
      </w:r>
      <w:r w:rsidRPr="009911E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9911EC">
        <w:rPr>
          <w:rFonts w:ascii="Arial" w:hAnsi="Arial" w:cs="Arial"/>
          <w:sz w:val="22"/>
          <w:szCs w:val="22"/>
          <w:lang w:eastAsia="en-US"/>
        </w:rPr>
        <w:t>страну о настанку</w:t>
      </w:r>
      <w:r w:rsidRPr="009911EC">
        <w:rPr>
          <w:rFonts w:ascii="Arial" w:hAnsi="Arial" w:cs="Arial"/>
          <w:sz w:val="22"/>
          <w:szCs w:val="22"/>
          <w:lang w:val="hr-HR" w:eastAsia="en-US"/>
        </w:rPr>
        <w:t xml:space="preserve"> више силе</w:t>
      </w:r>
      <w:r w:rsidRPr="009911EC">
        <w:rPr>
          <w:rFonts w:ascii="Arial" w:hAnsi="Arial" w:cs="Arial"/>
          <w:sz w:val="22"/>
          <w:szCs w:val="22"/>
          <w:lang w:eastAsia="en-US"/>
        </w:rPr>
        <w:t xml:space="preserve"> и њеном процењеном или очекиваном трајању</w:t>
      </w:r>
      <w:r w:rsidRPr="009911EC">
        <w:rPr>
          <w:rFonts w:ascii="Arial" w:hAnsi="Arial" w:cs="Arial"/>
          <w:sz w:val="22"/>
          <w:szCs w:val="22"/>
          <w:lang w:val="hr-HR" w:eastAsia="en-US"/>
        </w:rPr>
        <w:t>, уз достављање доказа о постојању више силе.</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en-US" w:eastAsia="en-US"/>
        </w:rPr>
        <w:t>За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време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трајања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више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силе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свака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Уговорна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страна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сноси</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своје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трошкове</w:t>
      </w:r>
      <w:r w:rsidRPr="009911E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11EC">
        <w:rPr>
          <w:rFonts w:ascii="Arial" w:hAnsi="Arial" w:cs="Arial"/>
          <w:sz w:val="22"/>
          <w:szCs w:val="22"/>
          <w:lang w:val="hr-HR" w:eastAsia="en-US"/>
        </w:rPr>
        <w:t>.</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11EC">
        <w:rPr>
          <w:rFonts w:ascii="Arial" w:hAnsi="Arial" w:cs="Arial"/>
          <w:sz w:val="22"/>
          <w:szCs w:val="22"/>
          <w:lang w:eastAsia="en-US"/>
        </w:rPr>
        <w:t xml:space="preserve">по овом основу – </w:t>
      </w:r>
      <w:r w:rsidRPr="009911EC">
        <w:rPr>
          <w:rFonts w:ascii="Arial" w:hAnsi="Arial" w:cs="Arial"/>
          <w:sz w:val="22"/>
          <w:szCs w:val="22"/>
          <w:lang w:val="sr-Cyrl-RS" w:eastAsia="en-US"/>
        </w:rPr>
        <w:t>ни једна од Уговорних страна не стиче право на накнаду било какве штете.</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РАСКИД УГОВОРА</w:t>
      </w:r>
    </w:p>
    <w:p w:rsidR="009911EC" w:rsidRPr="009911EC" w:rsidRDefault="009911EC" w:rsidP="009911EC">
      <w:pPr>
        <w:suppressAutoHyphens w:val="0"/>
        <w:jc w:val="center"/>
        <w:rPr>
          <w:rFonts w:ascii="Arial" w:hAnsi="Arial" w:cs="Arial"/>
          <w:sz w:val="22"/>
          <w:szCs w:val="22"/>
          <w:lang w:val="sr-Cyrl-RS" w:eastAsia="en-US"/>
        </w:rPr>
      </w:pPr>
      <w:r w:rsidRPr="009911EC">
        <w:rPr>
          <w:rFonts w:ascii="Arial" w:hAnsi="Arial" w:cs="Arial"/>
          <w:b/>
          <w:sz w:val="22"/>
          <w:szCs w:val="22"/>
          <w:lang w:val="sr-Cyrl-RS" w:eastAsia="en-US"/>
        </w:rPr>
        <w:t>Члан 13.</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крши одредбе овог уговора, </w:t>
      </w:r>
      <w:r w:rsidRPr="009911EC">
        <w:rPr>
          <w:rFonts w:ascii="Arial" w:hAnsi="Arial" w:cs="Arial"/>
          <w:sz w:val="22"/>
          <w:szCs w:val="22"/>
          <w:lang w:eastAsia="en-US"/>
        </w:rPr>
        <w:t xml:space="preserve">Купац </w:t>
      </w:r>
      <w:r w:rsidRPr="009911EC">
        <w:rPr>
          <w:rFonts w:ascii="Arial" w:hAnsi="Arial" w:cs="Arial"/>
          <w:bCs/>
          <w:sz w:val="22"/>
          <w:szCs w:val="22"/>
          <w:lang w:eastAsia="en-US"/>
        </w:rPr>
        <w:t xml:space="preserve">има право да констатује непоштовање одредби Уговора и о томе достави Продавцу писану опомену. Ако Продавац не предузме мере за извршење овог Уговора, које се од њега захтевају, у року од 8 (осам) дана по пријему писане опомене, </w:t>
      </w:r>
      <w:r w:rsidRPr="009911EC">
        <w:rPr>
          <w:rFonts w:ascii="Arial" w:hAnsi="Arial" w:cs="Arial"/>
          <w:sz w:val="22"/>
          <w:szCs w:val="22"/>
          <w:lang w:eastAsia="en-US"/>
        </w:rPr>
        <w:t>Купац</w:t>
      </w:r>
      <w:r w:rsidRPr="009911E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9911EC" w:rsidRPr="009911EC" w:rsidRDefault="009911EC" w:rsidP="00E675D6">
      <w:pPr>
        <w:tabs>
          <w:tab w:val="left" w:pos="9090"/>
        </w:tabs>
        <w:suppressAutoHyphens w:val="0"/>
        <w:spacing w:before="120"/>
        <w:jc w:val="both"/>
        <w:rPr>
          <w:rFonts w:ascii="Arial" w:hAnsi="Arial" w:cs="Arial"/>
          <w:bCs/>
          <w:sz w:val="22"/>
          <w:szCs w:val="22"/>
          <w:lang w:val="sr-Cyrl-RS" w:eastAsia="en-US"/>
        </w:rPr>
      </w:pPr>
      <w:r w:rsidRPr="009911EC">
        <w:rPr>
          <w:rFonts w:ascii="Arial" w:hAnsi="Arial" w:cs="Arial"/>
          <w:bCs/>
          <w:sz w:val="22"/>
          <w:szCs w:val="22"/>
          <w:lang w:eastAsia="en-US"/>
        </w:rPr>
        <w:t xml:space="preserve">У случају раскида овог Уговора, у смислу овог члана, Уговорне стране ће измирити своје обавезе настале до дана раскида. Уколико је до раскида Уговора дошло кривицом једне </w:t>
      </w:r>
      <w:r w:rsidRPr="009911EC">
        <w:rPr>
          <w:rFonts w:ascii="Arial" w:hAnsi="Arial" w:cs="Arial"/>
          <w:bCs/>
          <w:sz w:val="22"/>
          <w:szCs w:val="22"/>
          <w:lang w:eastAsia="en-US"/>
        </w:rPr>
        <w:lastRenderedPageBreak/>
        <w:t>Уговорне стране, друга страна има право на накнаду штете и измакле добити по општим правилима облигационог права.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14.</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911EC" w:rsidRPr="009911EC" w:rsidRDefault="009911EC" w:rsidP="009911EC">
      <w:pPr>
        <w:tabs>
          <w:tab w:val="left" w:pos="567"/>
        </w:tabs>
        <w:suppressAutoHyphens w:val="0"/>
        <w:jc w:val="both"/>
        <w:rPr>
          <w:rFonts w:ascii="Arial" w:eastAsia="Calibri" w:hAnsi="Arial" w:cs="Arial"/>
          <w:noProof/>
          <w:color w:val="00B0F0"/>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15.</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Информације, подаци и документација које је </w:t>
      </w:r>
      <w:r w:rsidRPr="009911EC">
        <w:rPr>
          <w:rFonts w:ascii="Arial" w:hAnsi="Arial" w:cs="Arial"/>
          <w:color w:val="000000"/>
          <w:sz w:val="22"/>
          <w:szCs w:val="22"/>
          <w:lang w:val="sr-Cyrl-RS" w:eastAsia="en-US"/>
        </w:rPr>
        <w:t>Купац</w:t>
      </w:r>
      <w:r w:rsidRPr="009911EC">
        <w:rPr>
          <w:rFonts w:ascii="Arial" w:hAnsi="Arial" w:cs="Arial"/>
          <w:sz w:val="22"/>
          <w:szCs w:val="22"/>
          <w:lang w:val="sr-Cyrl-R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911EC">
        <w:rPr>
          <w:rFonts w:ascii="Arial" w:hAnsi="Arial" w:cs="Arial"/>
          <w:color w:val="000000"/>
          <w:sz w:val="22"/>
          <w:szCs w:val="22"/>
          <w:lang w:val="sr-Cyrl-RS" w:eastAsia="en-US"/>
        </w:rPr>
        <w:t>Купца,осим у случајевима предвиђеним одговарајућим прописима</w:t>
      </w:r>
      <w:r w:rsidRPr="009911EC">
        <w:rPr>
          <w:rFonts w:ascii="Arial" w:hAnsi="Arial" w:cs="Arial"/>
          <w:sz w:val="22"/>
          <w:szCs w:val="22"/>
          <w:lang w:val="sr-Cyrl-RS" w:eastAsia="en-US"/>
        </w:rPr>
        <w:t xml:space="preserve">.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16.</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 xml:space="preserve">Након закључења </w:t>
      </w:r>
      <w:r w:rsidRPr="009911EC">
        <w:rPr>
          <w:rFonts w:ascii="Arial" w:hAnsi="Arial" w:cs="Arial"/>
          <w:sz w:val="22"/>
          <w:szCs w:val="22"/>
          <w:lang w:eastAsia="en-US"/>
        </w:rPr>
        <w:t xml:space="preserve">и ступања на правну снагу </w:t>
      </w:r>
      <w:r w:rsidRPr="009911EC">
        <w:rPr>
          <w:rFonts w:ascii="Arial" w:hAnsi="Arial" w:cs="Arial"/>
          <w:sz w:val="22"/>
          <w:szCs w:val="22"/>
          <w:lang w:val="ru-RU" w:eastAsia="en-US"/>
        </w:rPr>
        <w:t xml:space="preserve">овог Уговора, Купац може да дозволи, а </w:t>
      </w:r>
      <w:r w:rsidRPr="009911EC">
        <w:rPr>
          <w:rFonts w:ascii="Arial" w:hAnsi="Arial" w:cs="Arial"/>
          <w:sz w:val="22"/>
          <w:szCs w:val="22"/>
          <w:lang w:eastAsia="en-US"/>
        </w:rPr>
        <w:t>Продавац</w:t>
      </w:r>
      <w:r w:rsidRPr="009911E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17.</w:t>
      </w:r>
    </w:p>
    <w:p w:rsidR="009911EC" w:rsidRPr="009911EC" w:rsidRDefault="009911EC" w:rsidP="009911EC">
      <w:pPr>
        <w:tabs>
          <w:tab w:val="left" w:pos="567"/>
        </w:tabs>
        <w:suppressAutoHyphens w:val="0"/>
        <w:jc w:val="both"/>
        <w:rPr>
          <w:rFonts w:ascii="Arial" w:eastAsia="Calibri" w:hAnsi="Arial" w:cs="Arial"/>
          <w:noProof/>
          <w:sz w:val="22"/>
          <w:szCs w:val="22"/>
          <w:lang w:val="ru-RU" w:eastAsia="en-US"/>
        </w:rPr>
      </w:pPr>
      <w:r w:rsidRPr="009911EC">
        <w:rPr>
          <w:rFonts w:ascii="Arial" w:eastAsia="Calibri" w:hAnsi="Arial" w:cs="Arial"/>
          <w:noProof/>
          <w:sz w:val="22"/>
          <w:szCs w:val="22"/>
          <w:lang w:val="sr-Cyrl-RS" w:eastAsia="en-US"/>
        </w:rPr>
        <w:t>Продавац</w:t>
      </w:r>
      <w:r w:rsidRPr="009911EC">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9911EC">
        <w:rPr>
          <w:rFonts w:ascii="Arial" w:eastAsia="TimesNewRomanPSMT" w:hAnsi="Arial" w:cs="Arial"/>
          <w:bCs/>
          <w:sz w:val="22"/>
          <w:szCs w:val="22"/>
          <w:lang w:val="ru-RU" w:eastAsia="en-US"/>
        </w:rPr>
        <w:t>у вези са испуњеношћу услова из поступка јавне набавке</w:t>
      </w:r>
      <w:r w:rsidRPr="009911EC">
        <w:rPr>
          <w:rFonts w:ascii="Arial" w:eastAsia="Calibri" w:hAnsi="Arial" w:cs="Arial"/>
          <w:noProof/>
          <w:sz w:val="22"/>
          <w:szCs w:val="22"/>
          <w:lang w:val="ru-RU" w:eastAsia="en-US"/>
        </w:rPr>
        <w:t xml:space="preserve">, о насталој промени писмено обавести </w:t>
      </w:r>
      <w:r w:rsidRPr="009911EC">
        <w:rPr>
          <w:rFonts w:ascii="Arial" w:eastAsia="Calibri" w:hAnsi="Arial" w:cs="Arial"/>
          <w:noProof/>
          <w:sz w:val="22"/>
          <w:szCs w:val="22"/>
          <w:lang w:val="sr-Cyrl-RS" w:eastAsia="en-US"/>
        </w:rPr>
        <w:t>Купца</w:t>
      </w:r>
      <w:r w:rsidRPr="009911EC">
        <w:rPr>
          <w:rFonts w:ascii="Arial" w:eastAsia="Calibri" w:hAnsi="Arial" w:cs="Arial"/>
          <w:noProof/>
          <w:sz w:val="22"/>
          <w:szCs w:val="22"/>
          <w:lang w:val="ru-RU" w:eastAsia="en-US"/>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9911EC" w:rsidRPr="009911EC" w:rsidRDefault="009911EC" w:rsidP="009911EC">
      <w:pPr>
        <w:tabs>
          <w:tab w:val="left" w:pos="567"/>
        </w:tabs>
        <w:suppressAutoHyphens w:val="0"/>
        <w:jc w:val="both"/>
        <w:rPr>
          <w:rFonts w:ascii="Arial" w:hAnsi="Arial" w:cs="Arial"/>
          <w:b/>
          <w:sz w:val="22"/>
          <w:szCs w:val="22"/>
          <w:lang w:val="sr-Cyrl-BA" w:eastAsia="en-US"/>
        </w:rPr>
      </w:pPr>
    </w:p>
    <w:p w:rsidR="009911EC" w:rsidRPr="009911EC" w:rsidRDefault="009911EC" w:rsidP="009911EC">
      <w:pPr>
        <w:tabs>
          <w:tab w:val="left" w:pos="567"/>
        </w:tabs>
        <w:suppressAutoHyphens w:val="0"/>
        <w:jc w:val="both"/>
        <w:rPr>
          <w:rFonts w:ascii="Arial" w:hAnsi="Arial" w:cs="Arial"/>
          <w:b/>
          <w:sz w:val="22"/>
          <w:szCs w:val="22"/>
          <w:lang w:val="sr-Cyrl-BA" w:eastAsia="en-US"/>
        </w:rPr>
      </w:pPr>
      <w:r w:rsidRPr="009911EC">
        <w:rPr>
          <w:rFonts w:ascii="Arial" w:hAnsi="Arial" w:cs="Arial"/>
          <w:b/>
          <w:sz w:val="22"/>
          <w:szCs w:val="22"/>
          <w:lang w:val="sr-Cyrl-BA" w:eastAsia="en-US"/>
        </w:rPr>
        <w:t xml:space="preserve"> ВАЖНОСТ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BA" w:eastAsia="en-US"/>
        </w:rPr>
        <w:t>Члан 1</w:t>
      </w:r>
      <w:r w:rsidRPr="009911EC">
        <w:rPr>
          <w:rFonts w:ascii="Arial" w:hAnsi="Arial" w:cs="Arial"/>
          <w:b/>
          <w:sz w:val="22"/>
          <w:szCs w:val="22"/>
          <w:lang w:val="sr-Cyrl-RS" w:eastAsia="en-US"/>
        </w:rPr>
        <w:t>8</w:t>
      </w:r>
      <w:r w:rsidRPr="009911EC">
        <w:rPr>
          <w:rFonts w:ascii="Arial" w:hAnsi="Arial" w:cs="Arial"/>
          <w:b/>
          <w:sz w:val="22"/>
          <w:szCs w:val="22"/>
          <w:lang w:val="sr-Cyrl-BA" w:eastAsia="en-US"/>
        </w:rPr>
        <w:t>.</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се сматра закљученим након потписивања од стране законских заступника уговорних страна.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достављања средства финансијског обезбеђења</w:t>
      </w:r>
      <w:r w:rsidRPr="009911EC">
        <w:rPr>
          <w:rFonts w:ascii="Arial" w:eastAsia="Calibri" w:hAnsi="Arial" w:cs="Arial"/>
          <w:sz w:val="22"/>
          <w:szCs w:val="22"/>
          <w:lang w:val="sr-Cyrl-RS" w:eastAsia="en-US"/>
        </w:rPr>
        <w:t xml:space="preserve"> за добро извршење посла.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Угoвoр сe зaкључуje дo испуњeњa свих угoвoрних oбaвeзa.</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E675D6" w:rsidRPr="009911EC" w:rsidRDefault="00E675D6"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ИЗМЕНЕ ТОКОМ ТРАЈАЊА УГОВОРА</w:t>
      </w:r>
    </w:p>
    <w:p w:rsidR="009911EC" w:rsidRPr="009911EC" w:rsidRDefault="009911EC" w:rsidP="009911EC">
      <w:pPr>
        <w:tabs>
          <w:tab w:val="left" w:pos="567"/>
        </w:tabs>
        <w:suppressAutoHyphens w:val="0"/>
        <w:jc w:val="both"/>
        <w:rPr>
          <w:rFonts w:ascii="Arial" w:hAnsi="Arial" w:cs="Arial"/>
          <w:color w:val="00B0F0"/>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19.</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11EC" w:rsidRDefault="009911EC" w:rsidP="00E675D6">
      <w:pPr>
        <w:suppressAutoHyphens w:val="0"/>
        <w:jc w:val="both"/>
        <w:rPr>
          <w:rFonts w:ascii="Arial" w:hAnsi="Arial" w:cs="Arial"/>
          <w:color w:val="00B0F0"/>
          <w:sz w:val="22"/>
          <w:szCs w:val="22"/>
          <w:lang w:val="sr-Cyrl-RS" w:eastAsia="sr-Latn-CS"/>
        </w:rPr>
      </w:pPr>
      <w:r w:rsidRPr="009911EC">
        <w:rPr>
          <w:rFonts w:ascii="Arial" w:hAnsi="Arial" w:cs="Arial"/>
          <w:sz w:val="22"/>
          <w:szCs w:val="22"/>
          <w:lang w:val="sr-Cyrl-RS" w:eastAsia="en-US"/>
        </w:rPr>
        <w:t xml:space="preserve">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w:t>
      </w:r>
      <w:r w:rsidRPr="009911EC">
        <w:rPr>
          <w:rFonts w:ascii="Arial" w:hAnsi="Arial" w:cs="Arial"/>
          <w:sz w:val="22"/>
          <w:szCs w:val="22"/>
          <w:lang w:val="sr-Cyrl-RS" w:eastAsia="en-US"/>
        </w:rPr>
        <w:lastRenderedPageBreak/>
        <w:t>објавити на Порталу јавних набавки, као и доставити извештај Управи за јавне набавке и Државној ревизорској институцији.</w:t>
      </w:r>
    </w:p>
    <w:p w:rsidR="00E675D6" w:rsidRPr="009911EC" w:rsidRDefault="00E675D6" w:rsidP="00E675D6">
      <w:pPr>
        <w:suppressAutoHyphens w:val="0"/>
        <w:jc w:val="both"/>
        <w:rPr>
          <w:rFonts w:ascii="Arial" w:hAnsi="Arial" w:cs="Arial"/>
          <w:color w:val="00B0F0"/>
          <w:sz w:val="22"/>
          <w:szCs w:val="22"/>
          <w:lang w:val="sr-Cyrl-RS" w:eastAsia="sr-Latn-C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ЗАВРШНЕ ОДРЕДБЕ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20.</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На односе Уговорних страна</w:t>
      </w:r>
      <w:r w:rsidRPr="009911EC">
        <w:rPr>
          <w:rFonts w:ascii="Arial" w:hAnsi="Arial" w:cs="Arial"/>
          <w:sz w:val="22"/>
          <w:szCs w:val="22"/>
          <w:lang w:eastAsia="en-US"/>
        </w:rPr>
        <w:t>,</w:t>
      </w:r>
      <w:r w:rsidRPr="009911EC">
        <w:rPr>
          <w:rFonts w:ascii="Arial" w:hAnsi="Arial" w:cs="Arial"/>
          <w:sz w:val="22"/>
          <w:szCs w:val="22"/>
          <w:lang w:val="sr-Cyrl-RS" w:eastAsia="en-US"/>
        </w:rPr>
        <w:t xml:space="preserve"> који нису уређени овим Уговором</w:t>
      </w:r>
      <w:r w:rsidRPr="009911EC">
        <w:rPr>
          <w:rFonts w:ascii="Arial" w:hAnsi="Arial" w:cs="Arial"/>
          <w:sz w:val="22"/>
          <w:szCs w:val="22"/>
          <w:lang w:eastAsia="en-US"/>
        </w:rPr>
        <w:t>,</w:t>
      </w:r>
      <w:r w:rsidRPr="009911EC">
        <w:rPr>
          <w:rFonts w:ascii="Arial" w:hAnsi="Arial" w:cs="Arial"/>
          <w:sz w:val="22"/>
          <w:szCs w:val="22"/>
          <w:lang w:val="sr-Cyrl-RS" w:eastAsia="en-US"/>
        </w:rPr>
        <w:t xml:space="preserve"> примењују се одговарајуће одредбе ЗОО</w:t>
      </w:r>
      <w:r w:rsidRPr="009911EC">
        <w:rPr>
          <w:rFonts w:ascii="Arial" w:hAnsi="Arial" w:cs="Arial"/>
          <w:sz w:val="22"/>
          <w:szCs w:val="22"/>
          <w:lang w:val="pt-BR" w:eastAsia="en-US"/>
        </w:rPr>
        <w:t xml:space="preserve"> и других </w:t>
      </w:r>
      <w:r w:rsidRPr="009911EC">
        <w:rPr>
          <w:rFonts w:ascii="Arial" w:hAnsi="Arial" w:cs="Arial"/>
          <w:sz w:val="22"/>
          <w:szCs w:val="22"/>
          <w:lang w:eastAsia="en-US"/>
        </w:rPr>
        <w:t xml:space="preserve">закона, подзаконских аката, стандарда и </w:t>
      </w:r>
      <w:r w:rsidRPr="009911EC">
        <w:rPr>
          <w:rFonts w:ascii="Arial" w:hAnsi="Arial" w:cs="Arial"/>
          <w:sz w:val="22"/>
          <w:szCs w:val="22"/>
          <w:lang w:val="ru-RU" w:eastAsia="en-US"/>
        </w:rPr>
        <w:t>техни</w:t>
      </w:r>
      <w:r w:rsidRPr="009911EC">
        <w:rPr>
          <w:rFonts w:ascii="Arial" w:hAnsi="Arial" w:cs="Arial"/>
          <w:sz w:val="22"/>
          <w:szCs w:val="22"/>
          <w:lang w:eastAsia="en-US"/>
        </w:rPr>
        <w:t>ч</w:t>
      </w:r>
      <w:r w:rsidRPr="009911EC">
        <w:rPr>
          <w:rFonts w:ascii="Arial" w:hAnsi="Arial" w:cs="Arial"/>
          <w:sz w:val="22"/>
          <w:szCs w:val="22"/>
          <w:lang w:val="ru-RU" w:eastAsia="en-US"/>
        </w:rPr>
        <w:t>ки</w:t>
      </w:r>
      <w:r w:rsidRPr="009911EC">
        <w:rPr>
          <w:rFonts w:ascii="Arial" w:hAnsi="Arial" w:cs="Arial"/>
          <w:sz w:val="22"/>
          <w:szCs w:val="22"/>
          <w:lang w:eastAsia="en-US"/>
        </w:rPr>
        <w:t xml:space="preserve">х </w:t>
      </w:r>
      <w:r w:rsidRPr="009911EC">
        <w:rPr>
          <w:rFonts w:ascii="Arial" w:hAnsi="Arial" w:cs="Arial"/>
          <w:sz w:val="22"/>
          <w:szCs w:val="22"/>
          <w:lang w:val="ru-RU" w:eastAsia="en-US"/>
        </w:rPr>
        <w:t>норматива Републике Србије</w:t>
      </w:r>
      <w:r w:rsidRPr="009911EC">
        <w:rPr>
          <w:rFonts w:ascii="Arial" w:hAnsi="Arial" w:cs="Arial"/>
          <w:sz w:val="22"/>
          <w:szCs w:val="22"/>
          <w:lang w:eastAsia="en-US"/>
        </w:rPr>
        <w:t xml:space="preserve"> – примењивих с обзиром на предмет овог Уговора.</w:t>
      </w:r>
    </w:p>
    <w:p w:rsidR="009911EC" w:rsidRPr="009911EC" w:rsidRDefault="009911EC" w:rsidP="009911EC">
      <w:pPr>
        <w:suppressAutoHyphens w:val="0"/>
        <w:jc w:val="center"/>
        <w:rPr>
          <w:rFonts w:ascii="Arial" w:hAnsi="Arial" w:cs="Arial"/>
          <w:b/>
          <w:sz w:val="22"/>
          <w:szCs w:val="22"/>
          <w:lang w:val="ru-RU" w:eastAsia="en-US"/>
        </w:rPr>
      </w:pPr>
      <w:r w:rsidRPr="009911EC">
        <w:rPr>
          <w:rFonts w:ascii="Arial" w:hAnsi="Arial" w:cs="Arial"/>
          <w:b/>
          <w:sz w:val="22"/>
          <w:szCs w:val="22"/>
          <w:lang w:val="ru-RU" w:eastAsia="en-US"/>
        </w:rPr>
        <w:t xml:space="preserve">Члан </w:t>
      </w:r>
      <w:r w:rsidRPr="009911EC">
        <w:rPr>
          <w:rFonts w:ascii="Arial" w:hAnsi="Arial" w:cs="Arial"/>
          <w:b/>
          <w:sz w:val="22"/>
          <w:szCs w:val="22"/>
          <w:lang w:eastAsia="en-US"/>
        </w:rPr>
        <w:t>2</w:t>
      </w:r>
      <w:r w:rsidRPr="009911EC">
        <w:rPr>
          <w:rFonts w:ascii="Arial" w:hAnsi="Arial" w:cs="Arial"/>
          <w:b/>
          <w:sz w:val="22"/>
          <w:szCs w:val="22"/>
          <w:lang w:val="sr-Cyrl-RS" w:eastAsia="en-US"/>
        </w:rPr>
        <w:t>1</w:t>
      </w:r>
      <w:r w:rsidRPr="009911EC">
        <w:rPr>
          <w:rFonts w:ascii="Arial" w:hAnsi="Arial" w:cs="Arial"/>
          <w:b/>
          <w:sz w:val="22"/>
          <w:szCs w:val="22"/>
          <w:lang w:val="ru-RU" w:eastAsia="en-US"/>
        </w:rPr>
        <w:t>.</w:t>
      </w:r>
    </w:p>
    <w:p w:rsidR="009911EC" w:rsidRPr="009911EC" w:rsidRDefault="009911EC" w:rsidP="009911EC">
      <w:pPr>
        <w:tabs>
          <w:tab w:val="left" w:pos="9090"/>
        </w:tabs>
        <w:suppressAutoHyphens w:val="0"/>
        <w:spacing w:before="120"/>
        <w:jc w:val="both"/>
        <w:rPr>
          <w:rFonts w:ascii="Arial" w:hAnsi="Arial" w:cs="Arial"/>
          <w:color w:val="FF0000"/>
          <w:sz w:val="22"/>
          <w:szCs w:val="22"/>
          <w:lang w:val="sr-Cyrl-RS" w:eastAsia="en-US"/>
        </w:rPr>
      </w:pPr>
      <w:r w:rsidRPr="009911EC">
        <w:rPr>
          <w:rFonts w:ascii="Arial" w:hAnsi="Arial" w:cs="Arial"/>
          <w:sz w:val="22"/>
          <w:szCs w:val="22"/>
          <w:lang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911EC">
        <w:rPr>
          <w:rFonts w:ascii="Arial" w:hAnsi="Arial" w:cs="Arial"/>
          <w:sz w:val="22"/>
          <w:szCs w:val="22"/>
          <w:lang w:val="sr-Cyrl-RS" w:eastAsia="en-US"/>
        </w:rPr>
        <w:t>.</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спора примењује се материјално и процесно право Републике Србије, а поступак се води на српском језику</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22.</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Саставни део овог Уговора су:</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1 Понуда</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2 Образац структуре цене</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3</w:t>
      </w:r>
      <w:r w:rsidRPr="009911EC">
        <w:rPr>
          <w:rFonts w:ascii="Arial" w:hAnsi="Arial" w:cs="Arial"/>
          <w:sz w:val="22"/>
          <w:szCs w:val="22"/>
          <w:lang w:eastAsia="en-US"/>
        </w:rPr>
        <w:t xml:space="preserve"> Техничка спецификација</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4</w:t>
      </w:r>
      <w:r w:rsidR="00D9581B">
        <w:rPr>
          <w:rFonts w:ascii="Arial" w:hAnsi="Arial" w:cs="Arial"/>
          <w:sz w:val="22"/>
          <w:szCs w:val="22"/>
          <w:lang w:eastAsia="en-US"/>
        </w:rPr>
        <w:t xml:space="preserve"> Споразум о заједничком </w:t>
      </w:r>
      <w:r w:rsidR="00D9581B">
        <w:rPr>
          <w:rFonts w:ascii="Arial" w:hAnsi="Arial" w:cs="Arial"/>
          <w:sz w:val="22"/>
          <w:szCs w:val="22"/>
          <w:lang w:val="sr-Cyrl-RS" w:eastAsia="en-US"/>
        </w:rPr>
        <w:t>изврше</w:t>
      </w:r>
      <w:r w:rsidRPr="009911EC">
        <w:rPr>
          <w:rFonts w:ascii="Arial" w:hAnsi="Arial" w:cs="Arial"/>
          <w:sz w:val="22"/>
          <w:szCs w:val="22"/>
          <w:lang w:eastAsia="en-US"/>
        </w:rPr>
        <w:t>њу</w:t>
      </w:r>
      <w:r w:rsidRPr="009911EC">
        <w:rPr>
          <w:rFonts w:ascii="Arial" w:hAnsi="Arial" w:cs="Arial"/>
          <w:sz w:val="22"/>
          <w:szCs w:val="22"/>
          <w:lang w:val="sr-Cyrl-RS" w:eastAsia="en-US"/>
        </w:rPr>
        <w:t xml:space="preserve"> у случају подношења заједничке понуде.</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5  Меница за добро извршење посла</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6 Меница за отклањање грешака у гарантном року</w:t>
      </w:r>
    </w:p>
    <w:p w:rsidR="009911EC" w:rsidRPr="009911EC" w:rsidRDefault="009911EC" w:rsidP="009911EC">
      <w:pPr>
        <w:suppressAutoHyphens w:val="0"/>
        <w:jc w:val="both"/>
        <w:rPr>
          <w:rFonts w:ascii="Arial" w:hAnsi="Arial" w:cs="Arial"/>
          <w:spacing w:val="2"/>
          <w:sz w:val="22"/>
          <w:szCs w:val="22"/>
          <w:lang w:eastAsia="en-US"/>
        </w:rPr>
      </w:pP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23.</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је сачињен у 6 (шест) истоветних примерка, од којих 2 (два) примерка за Продавца а четири (4) за Купца.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КУПАЦ                                                                            ПРОДАВАЦ</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ЈП „Електропривреда Србије“Београд                                                Назив</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___________________________________                             ________________________</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                                                                               </w:t>
      </w:r>
      <w:r w:rsidRPr="009911EC">
        <w:rPr>
          <w:rFonts w:ascii="Arial" w:hAnsi="Arial" w:cs="Arial"/>
          <w:b/>
          <w:sz w:val="22"/>
          <w:szCs w:val="22"/>
          <w:lang w:val="sr-Cyrl-RS" w:eastAsia="en-US"/>
        </w:rPr>
        <w:t>М.П.</w:t>
      </w:r>
    </w:p>
    <w:p w:rsidR="009911EC" w:rsidRPr="009911EC" w:rsidRDefault="009911EC" w:rsidP="009911EC">
      <w:pPr>
        <w:suppressAutoHyphens w:val="0"/>
        <w:jc w:val="both"/>
        <w:rPr>
          <w:rFonts w:ascii="Arial" w:hAnsi="Arial" w:cs="Arial"/>
          <w:color w:val="00B0F0"/>
          <w:sz w:val="22"/>
          <w:szCs w:val="22"/>
          <w:lang w:val="sr-Cyrl-RS" w:eastAsia="en-US"/>
        </w:rPr>
      </w:pPr>
      <w:r w:rsidRPr="009911EC">
        <w:rPr>
          <w:rFonts w:ascii="Arial" w:hAnsi="Arial" w:cs="Arial"/>
          <w:sz w:val="22"/>
          <w:szCs w:val="22"/>
          <w:lang w:val="sr-Cyrl-RS" w:eastAsia="en-US"/>
        </w:rPr>
        <w:t xml:space="preserve">Финансијски директор ТЕНТ,                                                       име и презиме,функција                                                                                                                                                          </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1275"/>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 xml:space="preserve">          Жељко Вујиновић</w:t>
      </w:r>
    </w:p>
    <w:p w:rsidR="009911EC" w:rsidRDefault="009911EC"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B03124" w:rsidRDefault="00B03124"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A2311D" w:rsidRDefault="00A2311D" w:rsidP="009911EC">
      <w:pPr>
        <w:tabs>
          <w:tab w:val="left" w:pos="567"/>
        </w:tabs>
        <w:suppressAutoHyphens w:val="0"/>
        <w:jc w:val="both"/>
        <w:rPr>
          <w:rFonts w:ascii="Arial" w:hAnsi="Arial" w:cs="Arial"/>
          <w:b/>
          <w:sz w:val="22"/>
          <w:szCs w:val="22"/>
          <w:lang w:val="sr-Cyrl-RS" w:eastAsia="en-US"/>
        </w:rPr>
      </w:pPr>
    </w:p>
    <w:p w:rsidR="00A2311D" w:rsidRDefault="00A2311D" w:rsidP="009911EC">
      <w:pPr>
        <w:tabs>
          <w:tab w:val="left" w:pos="567"/>
        </w:tabs>
        <w:suppressAutoHyphens w:val="0"/>
        <w:jc w:val="both"/>
        <w:rPr>
          <w:rFonts w:ascii="Arial" w:hAnsi="Arial" w:cs="Arial"/>
          <w:b/>
          <w:sz w:val="22"/>
          <w:szCs w:val="22"/>
          <w:lang w:val="sr-Cyrl-RS" w:eastAsia="en-US"/>
        </w:rPr>
      </w:pPr>
    </w:p>
    <w:p w:rsidR="00247140" w:rsidRDefault="00247140" w:rsidP="009911EC">
      <w:pPr>
        <w:tabs>
          <w:tab w:val="left" w:pos="567"/>
        </w:tabs>
        <w:suppressAutoHyphens w:val="0"/>
        <w:jc w:val="both"/>
        <w:rPr>
          <w:rFonts w:ascii="Arial" w:hAnsi="Arial" w:cs="Arial"/>
          <w:b/>
          <w:sz w:val="22"/>
          <w:szCs w:val="22"/>
          <w:lang w:val="sr-Cyrl-RS" w:eastAsia="en-US"/>
        </w:rPr>
      </w:pPr>
    </w:p>
    <w:p w:rsidR="00247140" w:rsidRPr="009911EC" w:rsidRDefault="00247140"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suppressAutoHyphens w:val="0"/>
        <w:spacing w:before="120"/>
        <w:jc w:val="center"/>
        <w:rPr>
          <w:rFonts w:ascii="Arial" w:hAnsi="Arial"/>
          <w:b/>
          <w:sz w:val="22"/>
          <w:szCs w:val="22"/>
          <w:lang w:val="sr-Cyrl-RS" w:eastAsia="en-US"/>
        </w:rPr>
      </w:pPr>
      <w:r w:rsidRPr="009911EC">
        <w:rPr>
          <w:rFonts w:ascii="Arial" w:hAnsi="Arial"/>
          <w:b/>
          <w:sz w:val="22"/>
          <w:szCs w:val="22"/>
          <w:lang w:val="sr-Cyrl-RS" w:eastAsia="en-US"/>
        </w:rPr>
        <w:lastRenderedPageBreak/>
        <w:t>УГОВОР О КУПОПРОДАЈИ</w:t>
      </w:r>
    </w:p>
    <w:p w:rsidR="009911EC" w:rsidRPr="009911EC" w:rsidRDefault="009911EC" w:rsidP="009911EC">
      <w:pPr>
        <w:tabs>
          <w:tab w:val="left" w:pos="567"/>
        </w:tabs>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ДОБАРА: Уља хидрауличка, компресорска, редукторска, индустријска уља ТЕНТ;</w:t>
      </w:r>
    </w:p>
    <w:p w:rsidR="009911EC" w:rsidRPr="009911EC" w:rsidRDefault="009911EC" w:rsidP="009911EC">
      <w:pPr>
        <w:suppressAutoHyphens w:val="0"/>
        <w:ind w:left="-360" w:right="-14"/>
        <w:jc w:val="center"/>
        <w:rPr>
          <w:rFonts w:ascii="Arial" w:hAnsi="Arial" w:cs="Arial"/>
          <w:b/>
          <w:sz w:val="22"/>
          <w:szCs w:val="22"/>
          <w:lang w:val="ru-RU" w:eastAsia="en-US"/>
        </w:rPr>
      </w:pPr>
      <w:r w:rsidRPr="009911EC">
        <w:rPr>
          <w:rFonts w:ascii="Arial" w:hAnsi="Arial" w:cs="Arial"/>
          <w:sz w:val="22"/>
          <w:szCs w:val="22"/>
          <w:lang w:val="ru-RU" w:eastAsia="en-US"/>
        </w:rPr>
        <w:t>(</w:t>
      </w:r>
      <w:r w:rsidRPr="009911EC">
        <w:rPr>
          <w:rFonts w:ascii="Arial" w:hAnsi="Arial" w:cs="Arial"/>
          <w:b/>
          <w:sz w:val="22"/>
          <w:szCs w:val="22"/>
          <w:lang w:val="ru-RU" w:eastAsia="en-US"/>
        </w:rPr>
        <w:t>Партија 3 – Специјална уља за компресоре и хидрауличке системе)</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Уговорне стране констатују:</w:t>
      </w:r>
    </w:p>
    <w:p w:rsidR="009911EC" w:rsidRPr="009911EC" w:rsidRDefault="009911EC" w:rsidP="009911EC">
      <w:pPr>
        <w:suppressAutoHyphens w:val="0"/>
        <w:spacing w:before="120"/>
        <w:ind w:left="-360" w:right="-19"/>
        <w:jc w:val="center"/>
        <w:outlineLvl w:val="0"/>
        <w:rPr>
          <w:rFonts w:ascii="Arial" w:hAnsi="Arial" w:cs="Arial"/>
          <w:sz w:val="22"/>
          <w:szCs w:val="22"/>
          <w:lang w:val="sr-Cyrl-RS" w:eastAsia="en-US"/>
        </w:rPr>
      </w:pPr>
      <w:r w:rsidRPr="009911EC">
        <w:rPr>
          <w:rFonts w:ascii="Arial" w:hAnsi="Arial"/>
          <w:sz w:val="22"/>
          <w:szCs w:val="22"/>
          <w:lang w:val="sr-Cyrl-RS" w:eastAsia="en-US"/>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911EC">
        <w:rPr>
          <w:rFonts w:ascii="Arial" w:hAnsi="Arial" w:cs="Arial"/>
          <w:sz w:val="22"/>
          <w:szCs w:val="22"/>
          <w:lang w:val="sr-Cyrl-RS" w:eastAsia="en-US"/>
        </w:rPr>
        <w:t>3000/0931/2017(563/2017,984/2017,832/2017,894/2017)</w:t>
      </w:r>
    </w:p>
    <w:p w:rsidR="009911EC" w:rsidRPr="009911EC" w:rsidRDefault="009911EC" w:rsidP="009911EC">
      <w:pPr>
        <w:tabs>
          <w:tab w:val="left" w:pos="567"/>
        </w:tabs>
        <w:suppressAutoHyphens w:val="0"/>
        <w:jc w:val="center"/>
        <w:rPr>
          <w:rFonts w:ascii="Arial" w:hAnsi="Arial" w:cs="Arial"/>
          <w:sz w:val="22"/>
          <w:szCs w:val="22"/>
          <w:lang w:val="sr-Cyrl-RS" w:eastAsia="en-US"/>
        </w:rPr>
      </w:pPr>
      <w:r w:rsidRPr="009911EC">
        <w:rPr>
          <w:rFonts w:ascii="Arial" w:hAnsi="Arial"/>
          <w:sz w:val="22"/>
          <w:szCs w:val="22"/>
          <w:lang w:val="sr-Cyrl-RS" w:eastAsia="en-US"/>
        </w:rPr>
        <w:t xml:space="preserve"> ради набавке добара и то </w:t>
      </w:r>
      <w:r w:rsidRPr="009911EC">
        <w:rPr>
          <w:rFonts w:ascii="Arial" w:hAnsi="Arial" w:cs="Arial"/>
          <w:sz w:val="22"/>
          <w:szCs w:val="22"/>
          <w:lang w:val="sr-Cyrl-RS" w:eastAsia="en-US"/>
        </w:rPr>
        <w:t>Уља хидрауличка, компресорска, редукторска, индустријска уља ТЕНТ;</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9911EC">
        <w:rPr>
          <w:rFonts w:ascii="Arial" w:hAnsi="Arial" w:cs="Arial"/>
          <w:sz w:val="22"/>
          <w:szCs w:val="22"/>
          <w:lang w:val="sr-Cyrl-RS" w:eastAsia="en-US"/>
        </w:rPr>
        <w:t>Куп</w:t>
      </w:r>
      <w:r w:rsidRPr="009911EC">
        <w:rPr>
          <w:rFonts w:ascii="Arial" w:hAnsi="Arial" w:cs="Arial"/>
          <w:sz w:val="22"/>
          <w:szCs w:val="22"/>
          <w:lang w:val="ru-RU" w:eastAsia="en-US"/>
        </w:rPr>
        <w:t>ца</w:t>
      </w:r>
      <w:r w:rsidRPr="009911EC">
        <w:rPr>
          <w:rFonts w:ascii="Arial" w:hAnsi="Arial" w:cs="Arial"/>
          <w:sz w:val="22"/>
          <w:szCs w:val="22"/>
          <w:lang w:val="sr-Latn-RS" w:eastAsia="en-US"/>
        </w:rPr>
        <w:t>.</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Понуда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 xml:space="preserve">а , која је заведена код </w:t>
      </w:r>
      <w:r w:rsidRPr="009911EC">
        <w:rPr>
          <w:rFonts w:ascii="Arial" w:hAnsi="Arial" w:cs="Arial"/>
          <w:sz w:val="22"/>
          <w:szCs w:val="22"/>
          <w:lang w:val="sr-Cyrl-RS" w:eastAsia="en-US"/>
        </w:rPr>
        <w:t>Купца</w:t>
      </w:r>
      <w:r w:rsidRPr="009911EC">
        <w:rPr>
          <w:rFonts w:ascii="Arial" w:hAnsi="Arial" w:cs="Arial"/>
          <w:sz w:val="22"/>
          <w:szCs w:val="22"/>
          <w:lang w:val="ru-RU" w:eastAsia="en-US"/>
        </w:rPr>
        <w:t xml:space="preserve"> под бројем ________ од ________201</w:t>
      </w:r>
      <w:r w:rsidRPr="009911EC">
        <w:rPr>
          <w:rFonts w:ascii="Arial" w:hAnsi="Arial" w:cs="Arial"/>
          <w:sz w:val="22"/>
          <w:szCs w:val="22"/>
          <w:lang w:val="sr-Latn-RS" w:eastAsia="en-US"/>
        </w:rPr>
        <w:t>7</w:t>
      </w:r>
      <w:r w:rsidRPr="009911EC">
        <w:rPr>
          <w:rFonts w:ascii="Arial" w:hAnsi="Arial" w:cs="Arial"/>
          <w:sz w:val="22"/>
          <w:szCs w:val="22"/>
          <w:lang w:val="ru-RU" w:eastAsia="en-US"/>
        </w:rPr>
        <w:t xml:space="preserve">.године, у потпуности одговара захтеву </w:t>
      </w:r>
      <w:r w:rsidRPr="009911EC">
        <w:rPr>
          <w:rFonts w:ascii="Arial" w:hAnsi="Arial" w:cs="Arial"/>
          <w:sz w:val="22"/>
          <w:szCs w:val="22"/>
          <w:lang w:val="sr-Cyrl-RS" w:eastAsia="en-US"/>
        </w:rPr>
        <w:t>Куп</w:t>
      </w:r>
      <w:r w:rsidRPr="009911EC">
        <w:rPr>
          <w:rFonts w:ascii="Arial" w:hAnsi="Arial" w:cs="Arial"/>
          <w:sz w:val="22"/>
          <w:szCs w:val="22"/>
          <w:lang w:val="ru-RU" w:eastAsia="en-US"/>
        </w:rPr>
        <w:t>ца из Позива за подношење понуда и Конкурсне документације</w:t>
      </w:r>
    </w:p>
    <w:p w:rsidR="009911EC" w:rsidRPr="009911EC" w:rsidRDefault="009911EC" w:rsidP="009911EC">
      <w:pPr>
        <w:tabs>
          <w:tab w:val="num" w:pos="567"/>
          <w:tab w:val="num" w:pos="630"/>
        </w:tabs>
        <w:suppressAutoHyphens w:val="0"/>
        <w:ind w:left="568" w:hanging="284"/>
        <w:jc w:val="both"/>
        <w:rPr>
          <w:rFonts w:ascii="Arial" w:hAnsi="Arial" w:cs="Arial"/>
          <w:b/>
          <w:sz w:val="22"/>
          <w:szCs w:val="22"/>
          <w:lang w:val="ru-RU" w:eastAsia="en-US"/>
        </w:rPr>
      </w:pPr>
      <w:r w:rsidRPr="009911EC">
        <w:rPr>
          <w:rFonts w:ascii="Arial" w:hAnsi="Arial" w:cs="Arial"/>
          <w:sz w:val="22"/>
          <w:szCs w:val="22"/>
          <w:lang w:val="ru-RU" w:eastAsia="en-US"/>
        </w:rPr>
        <w:t xml:space="preserve">да је </w:t>
      </w:r>
      <w:r w:rsidRPr="009911EC">
        <w:rPr>
          <w:rFonts w:ascii="Arial" w:hAnsi="Arial" w:cs="Arial"/>
          <w:sz w:val="22"/>
          <w:szCs w:val="22"/>
          <w:lang w:val="sr-Latn-RS" w:eastAsia="en-US"/>
        </w:rPr>
        <w:t>K</w:t>
      </w:r>
      <w:r w:rsidRPr="009911EC">
        <w:rPr>
          <w:rFonts w:ascii="Arial" w:hAnsi="Arial" w:cs="Arial"/>
          <w:sz w:val="22"/>
          <w:szCs w:val="22"/>
          <w:lang w:val="sr-Cyrl-RS" w:eastAsia="en-US"/>
        </w:rPr>
        <w:t>упац</w:t>
      </w:r>
      <w:r w:rsidRPr="009911EC">
        <w:rPr>
          <w:rFonts w:ascii="Arial" w:hAnsi="Arial" w:cs="Arial"/>
          <w:sz w:val="22"/>
          <w:szCs w:val="22"/>
          <w:lang w:val="ru-RU" w:eastAsia="en-US"/>
        </w:rPr>
        <w:t xml:space="preserve"> својом Одлуком о додели уговора бр. ____________ од __.__.___. године изабрао понуду П</w:t>
      </w:r>
      <w:r w:rsidRPr="009911EC">
        <w:rPr>
          <w:rFonts w:ascii="Arial" w:hAnsi="Arial" w:cs="Arial"/>
          <w:sz w:val="22"/>
          <w:szCs w:val="22"/>
          <w:lang w:val="sr-Cyrl-RS" w:eastAsia="en-US"/>
        </w:rPr>
        <w:t>родавц</w:t>
      </w:r>
      <w:r w:rsidRPr="009911EC">
        <w:rPr>
          <w:rFonts w:ascii="Arial" w:hAnsi="Arial" w:cs="Arial"/>
          <w:sz w:val="22"/>
          <w:szCs w:val="22"/>
          <w:lang w:val="ru-RU" w:eastAsia="en-US"/>
        </w:rPr>
        <w:t>а.</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ПРЕДМЕТ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w:t>
      </w:r>
    </w:p>
    <w:p w:rsidR="009911EC" w:rsidRPr="009911EC" w:rsidRDefault="009911EC" w:rsidP="009911EC">
      <w:pPr>
        <w:suppressAutoHyphens w:val="0"/>
        <w:spacing w:after="200" w:line="276" w:lineRule="auto"/>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 xml:space="preserve">Предмет овог Уговора о купопродаји (даље: Уговор) је </w:t>
      </w:r>
      <w:r w:rsidRPr="009911EC">
        <w:rPr>
          <w:rFonts w:ascii="Arial" w:eastAsia="Calibri" w:hAnsi="Arial" w:cs="Arial"/>
          <w:sz w:val="22"/>
          <w:szCs w:val="22"/>
          <w:lang w:val="sr-Cyrl-RS" w:eastAsia="en-US"/>
        </w:rPr>
        <w:t xml:space="preserve">набавка добара </w:t>
      </w:r>
      <w:r w:rsidRPr="009911EC">
        <w:rPr>
          <w:rFonts w:ascii="Arial" w:eastAsia="Calibri" w:hAnsi="Arial" w:cs="Arial"/>
          <w:b/>
          <w:sz w:val="22"/>
          <w:szCs w:val="22"/>
          <w:lang w:val="sr-Cyrl-RS" w:eastAsia="en-US"/>
        </w:rPr>
        <w:t>Уља хидрауличка, компресорска, редукторска, индустријска уља - ТЕНТ;</w:t>
      </w:r>
      <w:r w:rsidRPr="009911EC">
        <w:rPr>
          <w:rFonts w:ascii="Arial" w:eastAsia="Calibri" w:hAnsi="Arial" w:cs="Arial"/>
          <w:sz w:val="22"/>
          <w:szCs w:val="22"/>
          <w:lang w:val="sr-Cyrl-RS" w:eastAsia="en-US"/>
        </w:rPr>
        <w:t xml:space="preserve"> </w:t>
      </w:r>
    </w:p>
    <w:p w:rsidR="009911EC" w:rsidRPr="009911EC" w:rsidRDefault="009911EC" w:rsidP="009911EC">
      <w:pPr>
        <w:suppressAutoHyphens w:val="0"/>
        <w:ind w:left="-360" w:right="-14"/>
        <w:jc w:val="both"/>
        <w:rPr>
          <w:rFonts w:ascii="Arial" w:hAnsi="Arial" w:cs="Arial"/>
          <w:sz w:val="22"/>
          <w:szCs w:val="22"/>
          <w:lang w:val="ru-RU" w:eastAsia="en-US"/>
        </w:rPr>
      </w:pPr>
      <w:r w:rsidRPr="009911EC">
        <w:rPr>
          <w:rFonts w:ascii="Arial" w:hAnsi="Arial" w:cs="Arial"/>
          <w:sz w:val="22"/>
          <w:szCs w:val="22"/>
          <w:lang w:val="ru-RU" w:eastAsia="en-US"/>
        </w:rPr>
        <w:t xml:space="preserve">      Партија 3 – </w:t>
      </w:r>
      <w:r w:rsidRPr="009911EC">
        <w:rPr>
          <w:rFonts w:ascii="Arial" w:hAnsi="Arial" w:cs="Arial"/>
          <w:sz w:val="22"/>
          <w:szCs w:val="22"/>
          <w:lang w:val="sr-Cyrl-RS" w:eastAsia="en-US"/>
        </w:rPr>
        <w:t>Специјална хидрауличка уља за компресоре и хидрауличке системе</w:t>
      </w:r>
    </w:p>
    <w:p w:rsidR="009911EC" w:rsidRPr="009911EC" w:rsidRDefault="009911EC" w:rsidP="009911EC">
      <w:pPr>
        <w:suppressAutoHyphens w:val="0"/>
        <w:ind w:left="-360" w:right="-14"/>
        <w:jc w:val="both"/>
        <w:rPr>
          <w:rFonts w:ascii="Arial" w:hAnsi="Arial" w:cs="Arial"/>
          <w:sz w:val="22"/>
          <w:szCs w:val="22"/>
          <w:lang w:val="ru-RU" w:eastAsia="en-US"/>
        </w:rPr>
      </w:pPr>
    </w:p>
    <w:p w:rsidR="009911EC" w:rsidRPr="009911EC" w:rsidRDefault="009911EC" w:rsidP="009911EC">
      <w:pPr>
        <w:tabs>
          <w:tab w:val="left" w:pos="567"/>
        </w:tabs>
        <w:suppressAutoHyphens w:val="0"/>
        <w:jc w:val="both"/>
        <w:rPr>
          <w:rFonts w:ascii="Arial" w:eastAsia="Calibri" w:hAnsi="Arial" w:cs="Arial"/>
          <w:sz w:val="22"/>
          <w:szCs w:val="22"/>
          <w:lang w:val="ru-RU" w:eastAsia="en-US"/>
        </w:rPr>
      </w:pPr>
      <w:r w:rsidRPr="009911EC">
        <w:rPr>
          <w:rFonts w:ascii="Arial" w:eastAsia="Calibri" w:hAnsi="Arial" w:cs="Arial"/>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911EC">
        <w:rPr>
          <w:rFonts w:ascii="Arial" w:eastAsia="Calibri" w:hAnsi="Arial" w:cs="Arial"/>
          <w:color w:val="00B0F0"/>
          <w:sz w:val="22"/>
          <w:szCs w:val="22"/>
          <w:lang w:val="ru-RU" w:eastAsia="en-US"/>
        </w:rPr>
        <w:t xml:space="preserve"> </w:t>
      </w:r>
      <w:r w:rsidRPr="009911EC">
        <w:rPr>
          <w:rFonts w:ascii="Arial" w:eastAsia="Calibri" w:hAnsi="Arial" w:cs="Arial"/>
          <w:sz w:val="22"/>
          <w:szCs w:val="22"/>
          <w:lang w:val="ru-RU" w:eastAsia="en-US"/>
        </w:rPr>
        <w:t>ЈП ЕПС Огранак ТЕНТ локациј</w:t>
      </w:r>
      <w:r w:rsidRPr="009911EC">
        <w:rPr>
          <w:rFonts w:ascii="Arial" w:eastAsia="Calibri" w:hAnsi="Arial" w:cs="Arial"/>
          <w:sz w:val="22"/>
          <w:szCs w:val="22"/>
          <w:lang w:val="sr-Cyrl-RS" w:eastAsia="en-US"/>
        </w:rPr>
        <w:t>е:</w:t>
      </w:r>
      <w:r w:rsidRPr="009911EC">
        <w:rPr>
          <w:rFonts w:ascii="Arial" w:eastAsia="Calibri" w:hAnsi="Arial" w:cs="Arial"/>
          <w:color w:val="00B0F0"/>
          <w:sz w:val="22"/>
          <w:szCs w:val="22"/>
          <w:lang w:val="ru-RU" w:eastAsia="en-US"/>
        </w:rPr>
        <w:t xml:space="preserve"> </w:t>
      </w:r>
      <w:r w:rsidRPr="009911EC">
        <w:rPr>
          <w:rFonts w:ascii="Arial" w:eastAsia="Calibri" w:hAnsi="Arial" w:cs="Arial"/>
          <w:sz w:val="22"/>
          <w:szCs w:val="22"/>
          <w:lang w:val="sr-Cyrl-RS" w:eastAsia="en-US"/>
        </w:rPr>
        <w:t xml:space="preserve">ТЕНТ А Обреновац и ТЕНТ Б Ушће, </w:t>
      </w:r>
      <w:r w:rsidRPr="009911EC">
        <w:rPr>
          <w:rFonts w:ascii="Arial" w:eastAsia="Calibri" w:hAnsi="Arial" w:cs="Arial"/>
          <w:sz w:val="22"/>
          <w:szCs w:val="22"/>
          <w:lang w:val="ru-RU" w:eastAsia="en-US"/>
        </w:rPr>
        <w:t>у свему према Понуди Продавца број_____</w:t>
      </w:r>
      <w:r w:rsidRPr="009911EC">
        <w:rPr>
          <w:rFonts w:ascii="Arial" w:eastAsia="Calibri" w:hAnsi="Arial" w:cs="Arial"/>
          <w:sz w:val="22"/>
          <w:szCs w:val="22"/>
          <w:lang w:val="sr-Cyrl-RS" w:eastAsia="en-US"/>
        </w:rPr>
        <w:t>_______</w:t>
      </w:r>
      <w:r w:rsidRPr="009911EC">
        <w:rPr>
          <w:rFonts w:ascii="Arial" w:eastAsia="Calibri" w:hAnsi="Arial" w:cs="Arial"/>
          <w:sz w:val="22"/>
          <w:szCs w:val="22"/>
          <w:lang w:val="ru-RU" w:eastAsia="en-US"/>
        </w:rPr>
        <w:t>__ од ___</w:t>
      </w:r>
      <w:r w:rsidRPr="009911EC">
        <w:rPr>
          <w:rFonts w:ascii="Arial" w:eastAsia="Calibri" w:hAnsi="Arial" w:cs="Arial"/>
          <w:sz w:val="22"/>
          <w:szCs w:val="22"/>
          <w:lang w:val="sr-Cyrl-RS" w:eastAsia="en-US"/>
        </w:rPr>
        <w:t>______</w:t>
      </w:r>
      <w:r w:rsidRPr="009911EC">
        <w:rPr>
          <w:rFonts w:ascii="Arial" w:eastAsia="Calibri" w:hAnsi="Arial" w:cs="Arial"/>
          <w:sz w:val="22"/>
          <w:szCs w:val="22"/>
          <w:lang w:val="ru-RU" w:eastAsia="en-US"/>
        </w:rPr>
        <w:t>__</w:t>
      </w:r>
      <w:r w:rsidRPr="009911EC">
        <w:rPr>
          <w:rFonts w:ascii="Arial" w:eastAsia="Calibri" w:hAnsi="Arial" w:cs="Arial"/>
          <w:sz w:val="22"/>
          <w:szCs w:val="22"/>
          <w:lang w:val="sr-Cyrl-RS" w:eastAsia="en-US"/>
        </w:rPr>
        <w:t xml:space="preserve"> 2017.</w:t>
      </w:r>
      <w:r w:rsidRPr="009911EC">
        <w:rPr>
          <w:rFonts w:ascii="Arial" w:eastAsia="Calibri" w:hAnsi="Arial" w:cs="Arial"/>
          <w:sz w:val="22"/>
          <w:szCs w:val="22"/>
          <w:lang w:val="ru-RU" w:eastAsia="en-US"/>
        </w:rPr>
        <w:t>године,</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 xml:space="preserve">Обрасцу </w:t>
      </w:r>
      <w:r w:rsidRPr="009911EC">
        <w:rPr>
          <w:rFonts w:ascii="Arial" w:eastAsia="Calibri" w:hAnsi="Arial" w:cs="Arial"/>
          <w:sz w:val="22"/>
          <w:szCs w:val="22"/>
          <w:lang w:val="sr-Cyrl-RS" w:eastAsia="en-US"/>
        </w:rPr>
        <w:t>понуде</w:t>
      </w:r>
      <w:r w:rsidRPr="009911EC">
        <w:rPr>
          <w:rFonts w:ascii="Arial" w:eastAsia="Calibri" w:hAnsi="Arial" w:cs="Arial"/>
          <w:sz w:val="22"/>
          <w:szCs w:val="22"/>
          <w:lang w:val="ru-RU" w:eastAsia="en-US"/>
        </w:rPr>
        <w:t>,</w:t>
      </w:r>
      <w:r w:rsidRPr="009911EC">
        <w:rPr>
          <w:rFonts w:ascii="Arial" w:eastAsia="Calibri" w:hAnsi="Arial" w:cs="Arial"/>
          <w:sz w:val="22"/>
          <w:szCs w:val="22"/>
          <w:lang w:val="sr-Cyrl-RS" w:eastAsia="en-US"/>
        </w:rPr>
        <w:t>Обрасцу структуре цене,</w:t>
      </w:r>
      <w:r w:rsidRPr="009911EC">
        <w:rPr>
          <w:rFonts w:ascii="Arial" w:eastAsia="Calibri" w:hAnsi="Arial" w:cs="Arial"/>
          <w:sz w:val="22"/>
          <w:szCs w:val="22"/>
          <w:lang w:val="ru-RU" w:eastAsia="en-US"/>
        </w:rPr>
        <w:t xml:space="preserve"> Конкурсној документацији за предметну јавну набавку</w:t>
      </w:r>
      <w:r w:rsidRPr="009911EC">
        <w:rPr>
          <w:rFonts w:ascii="Arial" w:eastAsia="Calibri" w:hAnsi="Arial" w:cs="Arial"/>
          <w:sz w:val="22"/>
          <w:szCs w:val="22"/>
          <w:lang w:val="sr-Cyrl-RS" w:eastAsia="en-US"/>
        </w:rPr>
        <w:t xml:space="preserve">, </w:t>
      </w:r>
      <w:r w:rsidRPr="009911EC">
        <w:rPr>
          <w:rFonts w:ascii="Arial" w:eastAsia="Calibri" w:hAnsi="Arial" w:cs="Arial"/>
          <w:sz w:val="22"/>
          <w:szCs w:val="22"/>
          <w:lang w:val="ru-RU" w:eastAsia="en-US"/>
        </w:rPr>
        <w:t>и Техничкој спецификацији, који као Прилог 1, Прилог 2</w:t>
      </w:r>
      <w:r w:rsidRPr="009911EC">
        <w:rPr>
          <w:rFonts w:ascii="Arial" w:eastAsia="Calibri" w:hAnsi="Arial" w:cs="Arial"/>
          <w:sz w:val="22"/>
          <w:szCs w:val="22"/>
          <w:lang w:val="sr-Cyrl-RS" w:eastAsia="en-US"/>
        </w:rPr>
        <w:t xml:space="preserve"> и</w:t>
      </w:r>
      <w:r w:rsidRPr="009911EC">
        <w:rPr>
          <w:rFonts w:ascii="Arial" w:eastAsia="Calibri" w:hAnsi="Arial" w:cs="Arial"/>
          <w:sz w:val="22"/>
          <w:szCs w:val="22"/>
          <w:lang w:val="ru-RU" w:eastAsia="en-US"/>
        </w:rPr>
        <w:t xml:space="preserve"> Прилог 3</w:t>
      </w:r>
      <w:r w:rsidRPr="009911EC">
        <w:rPr>
          <w:rFonts w:ascii="Arial" w:eastAsia="Calibri" w:hAnsi="Arial" w:cs="Arial"/>
          <w:sz w:val="22"/>
          <w:szCs w:val="22"/>
          <w:lang w:val="sr-Cyrl-RS" w:eastAsia="en-US"/>
        </w:rPr>
        <w:t xml:space="preserve"> и Прилог 4</w:t>
      </w:r>
      <w:r w:rsidRPr="009911EC">
        <w:rPr>
          <w:rFonts w:ascii="Arial" w:eastAsia="Calibri" w:hAnsi="Arial" w:cs="Arial"/>
          <w:sz w:val="22"/>
          <w:szCs w:val="22"/>
          <w:lang w:val="ru-RU" w:eastAsia="en-US"/>
        </w:rPr>
        <w:t>,чине саставни део овог Уговора.</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ru-RU" w:eastAsia="en-US"/>
        </w:rPr>
        <w:t>Купац се обавезује да плати уговорену вредност за испоручена добра продавцу.</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Овај Уговор и његови прилози сачињени су на српском језику.</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На овај Уговор примењују се закони Републике Србије, У случају спора меродавно је право Републике Србије.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УГОВОРЕНА ВРЕДНОСТ</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3.</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Укупна вредност добара из члана 1.овог Уговора износи _____________ (словима:_________________________) РСД.</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Уговорена вредност из става 1. овог члана увећава се за порез на додату вредност, у складу са прописима Републике Србије.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цену су урачунати сви трошкови који се односе на предмет јавне набавке и који су одређени Конкурсном документацијом.</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Цена добара из става 1.овог члана утврђена је на паритету испоручено у складишта ЈП ЕПС Огранак ТЕНТ, локације: ТЕНТ А Обреновац и ТЕНТ Б Ушће, обухвата све трошкове које Продавац има у вези испоруке на начин како је регулисано овим Уговором.</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ИЗДАВАЊЕ РАЧУНА И ПЛАЋАЊЕ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4.</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r w:rsidRPr="009911EC">
        <w:rPr>
          <w:rFonts w:ascii="Arial" w:eastAsia="Calibri" w:hAnsi="Arial" w:cs="Arial"/>
          <w:sz w:val="22"/>
          <w:szCs w:val="22"/>
          <w:lang w:val="sr-Cyrl-R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w:t>
      </w:r>
      <w:r w:rsidRPr="009911EC">
        <w:rPr>
          <w:rFonts w:ascii="Arial" w:hAnsi="Arial" w:cs="Arial"/>
          <w:sz w:val="22"/>
          <w:szCs w:val="22"/>
          <w:lang w:val="sr-Latn-CS" w:eastAsia="en-US"/>
        </w:rPr>
        <w:t>и потписивања</w:t>
      </w:r>
      <w:r w:rsidRPr="009911EC">
        <w:rPr>
          <w:rFonts w:ascii="Arial" w:hAnsi="Arial" w:cs="Arial"/>
          <w:sz w:val="22"/>
          <w:szCs w:val="22"/>
          <w:lang w:val="sr-Cyrl-RS" w:eastAsia="en-US"/>
        </w:rPr>
        <w:t xml:space="preserve"> отпремнице (</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или Записника о извршеној испоруци Прилог 3). </w:t>
      </w:r>
      <w:r w:rsidRPr="009911EC">
        <w:rPr>
          <w:rFonts w:ascii="Arial" w:hAnsi="Arial" w:cs="Arial"/>
          <w:color w:val="00B0F0"/>
          <w:sz w:val="22"/>
          <w:szCs w:val="22"/>
          <w:lang w:val="sr-Cyrl-RS" w:eastAsia="en-US"/>
        </w:rPr>
        <w:t xml:space="preserve"> </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Рачун мора </w:t>
      </w:r>
      <w:r w:rsidRPr="009911EC">
        <w:rPr>
          <w:rFonts w:ascii="Arial" w:hAnsi="Arial" w:cs="Arial"/>
          <w:b/>
          <w:sz w:val="22"/>
          <w:szCs w:val="22"/>
          <w:lang w:val="sr-Cyrl-RS" w:eastAsia="en-US"/>
        </w:rPr>
        <w:t xml:space="preserve">гласити на: Јавно предузеће „Електропривреда Србије“ Београд, огранак ТЕНТ, </w:t>
      </w:r>
      <w:r w:rsidRPr="009911EC">
        <w:rPr>
          <w:rFonts w:ascii="Arial" w:hAnsi="Arial" w:cs="Arial"/>
          <w:b/>
          <w:sz w:val="22"/>
          <w:szCs w:val="22"/>
          <w:lang w:val="ru-RU" w:eastAsia="en-US"/>
        </w:rPr>
        <w:t>Богољуба Урошевића Црног 44</w:t>
      </w:r>
      <w:r w:rsidRPr="009911EC">
        <w:rPr>
          <w:rFonts w:ascii="Arial" w:hAnsi="Arial" w:cs="Arial"/>
          <w:b/>
          <w:sz w:val="22"/>
          <w:szCs w:val="22"/>
          <w:lang w:val="sr-Cyrl-RS" w:eastAsia="en-US"/>
        </w:rPr>
        <w:t xml:space="preserve">, 11500 </w:t>
      </w:r>
      <w:r w:rsidRPr="009911EC">
        <w:rPr>
          <w:rFonts w:ascii="Arial" w:hAnsi="Arial" w:cs="Arial"/>
          <w:b/>
          <w:sz w:val="22"/>
          <w:szCs w:val="22"/>
          <w:lang w:val="en-US" w:eastAsia="en-US"/>
        </w:rPr>
        <w:t>O</w:t>
      </w:r>
      <w:r w:rsidRPr="009911EC">
        <w:rPr>
          <w:rFonts w:ascii="Arial" w:hAnsi="Arial" w:cs="Arial"/>
          <w:b/>
          <w:sz w:val="22"/>
          <w:szCs w:val="22"/>
          <w:lang w:val="sr-Cyrl-RS" w:eastAsia="en-US"/>
        </w:rPr>
        <w:t xml:space="preserve">бреновац, ПИБ </w:t>
      </w:r>
      <w:r w:rsidRPr="009911EC">
        <w:rPr>
          <w:rFonts w:ascii="Arial" w:hAnsi="Arial" w:cs="Arial"/>
          <w:b/>
          <w:sz w:val="22"/>
          <w:szCs w:val="22"/>
          <w:lang w:val="sr-Cyrl-BA" w:eastAsia="en-US"/>
        </w:rPr>
        <w:t>(103920327)</w:t>
      </w:r>
      <w:r w:rsidRPr="009911EC">
        <w:rPr>
          <w:rFonts w:ascii="Arial" w:hAnsi="Arial" w:cs="Arial"/>
          <w:sz w:val="22"/>
          <w:szCs w:val="22"/>
          <w:lang w:val="sr-Cyrl-RS" w:eastAsia="en-US"/>
        </w:rPr>
        <w:t xml:space="preserve"> и бити достављен на адресу Купца: Јавно предузеће „Електропривреда Србије“ Београд, огранак ТЕНТ – ТЕНТ Б, 11500 </w:t>
      </w:r>
      <w:r w:rsidRPr="009911EC">
        <w:rPr>
          <w:rFonts w:ascii="Arial" w:hAnsi="Arial" w:cs="Arial"/>
          <w:sz w:val="22"/>
          <w:szCs w:val="22"/>
          <w:lang w:val="en-US" w:eastAsia="en-US"/>
        </w:rPr>
        <w:t>O</w:t>
      </w:r>
      <w:r w:rsidRPr="009911EC">
        <w:rPr>
          <w:rFonts w:ascii="Arial" w:hAnsi="Arial" w:cs="Arial"/>
          <w:sz w:val="22"/>
          <w:szCs w:val="22"/>
          <w:lang w:val="sr-Cyrl-RS" w:eastAsia="en-US"/>
        </w:rPr>
        <w:t xml:space="preserve">бреновац, Поштански Фах 35 Ушће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9911EC">
        <w:rPr>
          <w:rFonts w:ascii="Arial" w:hAnsi="Arial" w:cs="Arial"/>
          <w:b/>
          <w:sz w:val="22"/>
          <w:szCs w:val="22"/>
          <w:lang w:val="sr-Cyrl-RS" w:eastAsia="en-US"/>
        </w:rPr>
        <w:t>Продавац је обавезан да на рачуну/рачунима наведе уговор на основу којег се рачун издаје (број и датум) и број јавне набавке.</w:t>
      </w:r>
    </w:p>
    <w:p w:rsidR="009911EC" w:rsidRPr="009911EC" w:rsidRDefault="009911EC" w:rsidP="009911EC">
      <w:pPr>
        <w:tabs>
          <w:tab w:val="left" w:pos="567"/>
        </w:tabs>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Рачун који није издат у складу са уговреним условима, неће бити исправан и биће враћен Продавцу.</w:t>
      </w:r>
    </w:p>
    <w:p w:rsidR="009911EC" w:rsidRPr="009911EC" w:rsidRDefault="009911EC" w:rsidP="009911EC">
      <w:pPr>
        <w:tabs>
          <w:tab w:val="left" w:pos="567"/>
        </w:tabs>
        <w:suppressAutoHyphens w:val="0"/>
        <w:jc w:val="both"/>
        <w:rPr>
          <w:rFonts w:ascii="Arial" w:hAnsi="Arial" w:cs="Arial"/>
          <w:sz w:val="22"/>
          <w:szCs w:val="22"/>
          <w:lang w:val="sr-Cyrl-RS" w:eastAsia="sr-Latn-CS"/>
        </w:rPr>
      </w:pPr>
      <w:r w:rsidRPr="009911E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РОК И МЕСТО ИСПОРУКЕ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5.</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eastAsia="en-US"/>
        </w:rPr>
      </w:pPr>
      <w:r w:rsidRPr="009911EC">
        <w:rPr>
          <w:rFonts w:ascii="Arial" w:eastAsia="Calibri" w:hAnsi="Arial" w:cs="Arial"/>
          <w:szCs w:val="24"/>
          <w:lang w:val="sr-Cyrl-RS" w:eastAsia="en-US"/>
        </w:rPr>
        <w:t>Продавац</w:t>
      </w:r>
      <w:r w:rsidRPr="009911EC">
        <w:rPr>
          <w:rFonts w:ascii="Arial" w:eastAsia="Calibri" w:hAnsi="Arial" w:cs="Arial"/>
          <w:sz w:val="22"/>
          <w:szCs w:val="22"/>
          <w:lang w:val="sr-Cyrl-RS" w:eastAsia="en-US"/>
        </w:rPr>
        <w:t xml:space="preserve"> је обавезан да изврши испоруку добара у року од 6 месеци од дана закључивања уговора, у року од ___ дана од дана писаног захтева наручиоца.</w:t>
      </w:r>
    </w:p>
    <w:p w:rsidR="009911EC" w:rsidRPr="009911EC" w:rsidRDefault="009911EC" w:rsidP="009911EC">
      <w:pPr>
        <w:suppressAutoHyphens w:val="0"/>
        <w:autoSpaceDE w:val="0"/>
        <w:autoSpaceDN w:val="0"/>
        <w:adjustRightInd w:val="0"/>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 </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 xml:space="preserve">Позиција </w:t>
      </w:r>
      <w:r w:rsidRPr="009911EC">
        <w:rPr>
          <w:rFonts w:ascii="Arial" w:hAnsi="Arial" w:cs="Arial"/>
          <w:sz w:val="22"/>
          <w:szCs w:val="22"/>
          <w:lang w:val="sr-Latn-RS" w:eastAsia="zh-CN"/>
        </w:rPr>
        <w:t>1</w:t>
      </w:r>
      <w:r w:rsidRPr="009911EC">
        <w:rPr>
          <w:rFonts w:ascii="Arial" w:hAnsi="Arial" w:cs="Arial"/>
          <w:sz w:val="22"/>
          <w:szCs w:val="22"/>
          <w:lang w:val="sr-Cyrl-RS" w:eastAsia="zh-CN"/>
        </w:rPr>
        <w:t xml:space="preserve"> до 2, локација ТЕНТ А, Богољуба Урошевића 44 Обреновац </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Паритет испоруке ФЦО магацин Наручиоца, локација  ТЕНТ А са урачунатим зависним трошковима.</w:t>
      </w:r>
    </w:p>
    <w:p w:rsidR="009911EC" w:rsidRPr="009911EC" w:rsidRDefault="009911EC" w:rsidP="009911EC">
      <w:pPr>
        <w:suppressAutoHyphens w:val="0"/>
        <w:autoSpaceDE w:val="0"/>
        <w:autoSpaceDN w:val="0"/>
        <w:adjustRightInd w:val="0"/>
        <w:contextualSpacing/>
        <w:jc w:val="both"/>
        <w:rPr>
          <w:rFonts w:ascii="Arial" w:hAnsi="Arial" w:cs="Arial"/>
          <w:sz w:val="22"/>
          <w:szCs w:val="22"/>
          <w:lang w:val="sr-Cyrl-RS" w:eastAsia="zh-CN"/>
        </w:rPr>
      </w:pPr>
      <w:r w:rsidRPr="009911EC">
        <w:rPr>
          <w:rFonts w:ascii="Arial" w:hAnsi="Arial" w:cs="Arial"/>
          <w:sz w:val="22"/>
          <w:szCs w:val="22"/>
          <w:lang w:val="sr-Cyrl-RS" w:eastAsia="zh-CN"/>
        </w:rPr>
        <w:t>Позиција 3 до 5, локација Б, Ушће</w:t>
      </w:r>
    </w:p>
    <w:p w:rsidR="009911EC" w:rsidRPr="009911EC" w:rsidRDefault="009911EC" w:rsidP="009911EC">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Паритет испоруке ФЦО магацин Наручиоца, локације: ТЕНТ А Обреновац и ТЕНТ Б Ушће  са урачунатим зависним трошковима.</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часова,</w:t>
      </w:r>
      <w:r w:rsidRPr="009911EC">
        <w:rPr>
          <w:rFonts w:ascii="Arial" w:hAnsi="Arial"/>
          <w:sz w:val="22"/>
          <w:szCs w:val="22"/>
          <w:lang w:val="sr-Cyrl-RS" w:eastAsia="en-US"/>
        </w:rPr>
        <w:t xml:space="preserve"> </w:t>
      </w:r>
      <w:r w:rsidRPr="009911EC">
        <w:rPr>
          <w:rFonts w:ascii="Arial" w:hAnsi="Arial" w:cs="Arial"/>
          <w:sz w:val="22"/>
          <w:szCs w:val="22"/>
          <w:lang w:val="sr-Cyrl-RS" w:eastAsia="en-U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lastRenderedPageBreak/>
        <w:t>Евентуално настала штета приликом транспорта предметних добара до места испоруке пада на терет Продавца.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color w:val="00B0F0"/>
          <w:sz w:val="22"/>
          <w:szCs w:val="22"/>
          <w:lang w:val="sr-Cyrl-BA" w:eastAsia="en-US"/>
        </w:rPr>
      </w:pPr>
      <w:r w:rsidRPr="009911EC">
        <w:rPr>
          <w:rFonts w:ascii="Arial" w:hAnsi="Arial" w:cs="Arial"/>
          <w:sz w:val="22"/>
          <w:szCs w:val="22"/>
          <w:lang w:val="sr-Cyrl-RS" w:eastAsia="en-US"/>
        </w:rPr>
        <w:t>У случају да Продавац не изврши испоруку добара у уговореним роковима, Купац има право на наплату уговорне казне</w:t>
      </w:r>
      <w:r w:rsidRPr="009911EC">
        <w:rPr>
          <w:rFonts w:ascii="Arial" w:hAnsi="Arial" w:cs="Arial"/>
          <w:color w:val="00B0F0"/>
          <w:sz w:val="22"/>
          <w:szCs w:val="22"/>
          <w:lang w:val="sr-Cyrl-RS" w:eastAsia="en-US"/>
        </w:rPr>
        <w:t xml:space="preserve"> </w:t>
      </w:r>
      <w:r w:rsidRPr="009911EC">
        <w:rPr>
          <w:rFonts w:ascii="Arial" w:hAnsi="Arial" w:cs="Arial"/>
          <w:sz w:val="22"/>
          <w:szCs w:val="22"/>
          <w:lang w:val="sr-Cyrl-RS" w:eastAsia="en-US"/>
        </w:rPr>
        <w:t>и Менице за добро извршење посла у целости, као и право на раскид Уговора.</w:t>
      </w:r>
    </w:p>
    <w:p w:rsidR="009911EC" w:rsidRPr="009911EC" w:rsidRDefault="009911EC" w:rsidP="009911EC">
      <w:pPr>
        <w:tabs>
          <w:tab w:val="left" w:pos="567"/>
        </w:tabs>
        <w:suppressAutoHyphens w:val="0"/>
        <w:jc w:val="both"/>
        <w:rPr>
          <w:rFonts w:ascii="Arial" w:eastAsia="Calibri"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И КВАНТИТАТИВНИ ПРИЈЕМ</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6.</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Квантитативни пријем</w:t>
      </w:r>
    </w:p>
    <w:p w:rsidR="009911EC" w:rsidRP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Продавац се обавезује да путем </w:t>
      </w:r>
      <w:r w:rsidRPr="009911EC">
        <w:rPr>
          <w:rFonts w:ascii="Arial" w:hAnsi="Arial" w:cs="Arial"/>
          <w:sz w:val="22"/>
          <w:szCs w:val="22"/>
          <w:lang w:val="en-US" w:eastAsia="en-US"/>
        </w:rPr>
        <w:t>maila</w:t>
      </w:r>
      <w:r w:rsidRPr="009911EC">
        <w:rPr>
          <w:rFonts w:ascii="Arial" w:hAnsi="Arial" w:cs="Arial"/>
          <w:sz w:val="22"/>
          <w:szCs w:val="22"/>
          <w:lang w:val="ru-RU" w:eastAsia="en-US"/>
        </w:rPr>
        <w:t xml:space="preserve"> обавести Купца о тачном датуму испоруке најмање 2 сата пре планираног термина испоруке.</w:t>
      </w: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ru-RU" w:eastAsia="en-U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9911EC" w:rsidRPr="009911EC" w:rsidRDefault="009911EC" w:rsidP="009911EC">
      <w:pPr>
        <w:suppressAutoHyphens w:val="0"/>
        <w:rPr>
          <w:rFonts w:ascii="Arial" w:hAnsi="Arial" w:cs="Arial"/>
          <w:sz w:val="22"/>
          <w:szCs w:val="22"/>
          <w:lang w:eastAsia="en-US"/>
        </w:rPr>
      </w:pPr>
    </w:p>
    <w:p w:rsidR="009911EC" w:rsidRPr="009911EC" w:rsidRDefault="009911EC" w:rsidP="009911EC">
      <w:pPr>
        <w:suppressAutoHyphens w:val="0"/>
        <w:rPr>
          <w:rFonts w:ascii="Arial" w:hAnsi="Arial" w:cs="Arial"/>
          <w:sz w:val="22"/>
          <w:szCs w:val="22"/>
          <w:lang w:eastAsia="en-US"/>
        </w:rPr>
      </w:pPr>
      <w:r w:rsidRPr="009911EC">
        <w:rPr>
          <w:rFonts w:ascii="Arial" w:hAnsi="Arial" w:cs="Arial"/>
          <w:sz w:val="22"/>
          <w:szCs w:val="22"/>
          <w:lang w:eastAsia="en-US"/>
        </w:rPr>
        <w:t xml:space="preserve">Продавац је дужан да приликом испоруке достави </w:t>
      </w:r>
    </w:p>
    <w:p w:rsidR="009911EC" w:rsidRPr="009911EC" w:rsidRDefault="009911EC" w:rsidP="009911EC">
      <w:pPr>
        <w:suppressAutoHyphens w:val="0"/>
        <w:rPr>
          <w:rFonts w:ascii="Arial" w:hAnsi="Arial" w:cs="Arial"/>
          <w:sz w:val="22"/>
          <w:szCs w:val="22"/>
          <w:lang w:eastAsia="en-US"/>
        </w:rPr>
      </w:pPr>
    </w:p>
    <w:p w:rsidR="009911EC" w:rsidRPr="009911EC" w:rsidRDefault="009911EC" w:rsidP="009911EC">
      <w:pPr>
        <w:suppressAutoHyphens w:val="0"/>
        <w:rPr>
          <w:rFonts w:ascii="Arial" w:hAnsi="Arial" w:cs="Arial"/>
          <w:sz w:val="22"/>
          <w:szCs w:val="22"/>
          <w:lang w:val="sr-Latn-RS" w:eastAsia="en-US"/>
        </w:rPr>
      </w:pPr>
      <w:r w:rsidRPr="009911EC">
        <w:rPr>
          <w:rFonts w:ascii="Arial" w:hAnsi="Arial" w:cs="Arial"/>
          <w:b/>
          <w:sz w:val="22"/>
          <w:szCs w:val="22"/>
          <w:lang w:val="sr-Cyrl-RS" w:eastAsia="en-US"/>
        </w:rPr>
        <w:t>Идентификациони лист производа који треба да садржи:</w:t>
      </w:r>
    </w:p>
    <w:p w:rsidR="009911EC" w:rsidRPr="009911EC" w:rsidRDefault="009911EC" w:rsidP="009911EC">
      <w:pPr>
        <w:numPr>
          <w:ilvl w:val="0"/>
          <w:numId w:val="22"/>
        </w:numPr>
        <w:tabs>
          <w:tab w:val="left" w:pos="567"/>
        </w:tabs>
        <w:suppressAutoHyphens w:val="0"/>
        <w:spacing w:before="120"/>
        <w:jc w:val="both"/>
        <w:rPr>
          <w:rFonts w:ascii="Arial" w:hAnsi="Arial" w:cs="Arial"/>
          <w:sz w:val="22"/>
          <w:szCs w:val="22"/>
          <w:lang w:val="en-US" w:eastAsia="en-US"/>
        </w:rPr>
      </w:pPr>
      <w:r w:rsidRPr="009911EC">
        <w:rPr>
          <w:rFonts w:ascii="Arial" w:hAnsi="Arial" w:cs="Arial"/>
          <w:b/>
          <w:sz w:val="22"/>
          <w:szCs w:val="22"/>
          <w:lang w:val="sr-Cyrl-RS" w:eastAsia="en-US"/>
        </w:rPr>
        <w:t>Техничке податке о производу</w:t>
      </w:r>
    </w:p>
    <w:p w:rsidR="009911EC" w:rsidRPr="009911EC" w:rsidRDefault="009911EC" w:rsidP="009911EC">
      <w:pPr>
        <w:numPr>
          <w:ilvl w:val="0"/>
          <w:numId w:val="22"/>
        </w:numPr>
        <w:tabs>
          <w:tab w:val="left" w:pos="567"/>
        </w:tabs>
        <w:suppressAutoHyphens w:val="0"/>
        <w:spacing w:before="120"/>
        <w:jc w:val="both"/>
        <w:rPr>
          <w:rFonts w:ascii="Arial" w:hAnsi="Arial" w:cs="Arial"/>
          <w:b/>
          <w:sz w:val="22"/>
          <w:szCs w:val="22"/>
          <w:lang w:val="en-US" w:eastAsia="en-US"/>
        </w:rPr>
      </w:pPr>
      <w:r w:rsidRPr="009911EC">
        <w:rPr>
          <w:rFonts w:ascii="Arial" w:hAnsi="Arial" w:cs="Arial"/>
          <w:b/>
          <w:sz w:val="22"/>
          <w:szCs w:val="22"/>
          <w:lang w:val="sr-Cyrl-RS" w:eastAsia="en-US"/>
        </w:rPr>
        <w:t>Уверење о квалитету</w:t>
      </w:r>
    </w:p>
    <w:p w:rsidR="009911EC" w:rsidRPr="00E675D6" w:rsidRDefault="009911EC" w:rsidP="009911EC">
      <w:pPr>
        <w:numPr>
          <w:ilvl w:val="0"/>
          <w:numId w:val="22"/>
        </w:numPr>
        <w:tabs>
          <w:tab w:val="left" w:pos="567"/>
        </w:tabs>
        <w:suppressAutoHyphens w:val="0"/>
        <w:spacing w:before="120"/>
        <w:jc w:val="both"/>
        <w:rPr>
          <w:rFonts w:ascii="Arial" w:hAnsi="Arial" w:cs="Arial"/>
          <w:b/>
          <w:sz w:val="22"/>
          <w:szCs w:val="22"/>
          <w:lang w:val="en-US" w:eastAsia="en-US"/>
        </w:rPr>
      </w:pPr>
      <w:r w:rsidRPr="009911EC">
        <w:rPr>
          <w:rFonts w:ascii="Arial" w:hAnsi="Arial" w:cs="Arial"/>
          <w:b/>
          <w:sz w:val="22"/>
          <w:szCs w:val="22"/>
          <w:lang w:val="sr-Cyrl-RS" w:eastAsia="en-US"/>
        </w:rPr>
        <w:t>Безбедносни лист</w:t>
      </w:r>
    </w:p>
    <w:p w:rsidR="00E675D6" w:rsidRPr="009911EC" w:rsidRDefault="00E675D6" w:rsidP="00B03124">
      <w:pPr>
        <w:numPr>
          <w:ilvl w:val="0"/>
          <w:numId w:val="22"/>
        </w:numPr>
        <w:tabs>
          <w:tab w:val="left" w:pos="567"/>
        </w:tabs>
        <w:suppressAutoHyphens w:val="0"/>
        <w:spacing w:before="120"/>
        <w:jc w:val="both"/>
        <w:rPr>
          <w:rFonts w:ascii="Arial" w:hAnsi="Arial" w:cs="Arial"/>
          <w:b/>
          <w:sz w:val="22"/>
          <w:szCs w:val="22"/>
          <w:lang w:val="en-US" w:eastAsia="en-US"/>
        </w:rPr>
      </w:pPr>
      <w:r w:rsidRPr="00E675D6">
        <w:rPr>
          <w:rFonts w:ascii="Arial" w:hAnsi="Arial" w:cs="Arial"/>
          <w:b/>
          <w:sz w:val="22"/>
          <w:szCs w:val="22"/>
          <w:lang w:val="en-US" w:eastAsia="en-US"/>
        </w:rPr>
        <w:t>Сертификат o анализи уља на српском језику</w:t>
      </w:r>
      <w:r w:rsidR="00B03124" w:rsidRPr="00B03124">
        <w:t xml:space="preserve"> </w:t>
      </w:r>
      <w:r w:rsidR="00B03124" w:rsidRPr="00B03124">
        <w:rPr>
          <w:rFonts w:ascii="Arial" w:hAnsi="Arial" w:cs="Arial"/>
          <w:b/>
          <w:sz w:val="22"/>
          <w:szCs w:val="22"/>
          <w:lang w:val="en-US" w:eastAsia="en-US"/>
        </w:rPr>
        <w:t>или преведен на српски језик оверен од стране овлашћеног преводиоца.</w:t>
      </w:r>
    </w:p>
    <w:p w:rsidR="009911EC" w:rsidRPr="009911EC" w:rsidRDefault="009911EC" w:rsidP="009911EC">
      <w:pPr>
        <w:tabs>
          <w:tab w:val="left" w:pos="567"/>
        </w:tabs>
        <w:suppressAutoHyphens w:val="0"/>
        <w:ind w:left="720"/>
        <w:jc w:val="both"/>
        <w:rPr>
          <w:rFonts w:ascii="Arial" w:hAnsi="Arial" w:cs="Arial"/>
          <w:sz w:val="22"/>
          <w:szCs w:val="22"/>
          <w:lang w:val="en-US" w:eastAsia="en-US"/>
        </w:rPr>
      </w:pPr>
    </w:p>
    <w:p w:rsidR="009911EC" w:rsidRPr="009911EC" w:rsidRDefault="009911EC" w:rsidP="009911EC">
      <w:pPr>
        <w:tabs>
          <w:tab w:val="left" w:pos="567"/>
        </w:tabs>
        <w:suppressAutoHyphens w:val="0"/>
        <w:jc w:val="both"/>
        <w:rPr>
          <w:rFonts w:ascii="Arial" w:hAnsi="Arial" w:cs="Arial"/>
          <w:sz w:val="22"/>
          <w:szCs w:val="22"/>
          <w:lang w:val="en-US" w:eastAsia="en-US"/>
        </w:rPr>
      </w:pPr>
      <w:r w:rsidRPr="009911E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w:t>
      </w:r>
      <w:r w:rsidRPr="009911EC">
        <w:rPr>
          <w:rFonts w:ascii="Arial" w:hAnsi="Arial" w:cs="Arial"/>
          <w:sz w:val="22"/>
          <w:szCs w:val="22"/>
          <w:lang w:val="sr-Cyrl-RS" w:eastAsia="en-US"/>
        </w:rPr>
        <w:t>8</w:t>
      </w:r>
      <w:proofErr w:type="gramStart"/>
      <w:r w:rsidRPr="009911EC">
        <w:rPr>
          <w:rFonts w:ascii="Arial" w:hAnsi="Arial" w:cs="Arial"/>
          <w:sz w:val="22"/>
          <w:szCs w:val="22"/>
          <w:lang w:val="en-US" w:eastAsia="en-US"/>
        </w:rPr>
        <w:t>,00</w:t>
      </w:r>
      <w:proofErr w:type="gramEnd"/>
      <w:r w:rsidRPr="009911EC">
        <w:rPr>
          <w:rFonts w:ascii="Arial" w:hAnsi="Arial" w:cs="Arial"/>
          <w:sz w:val="22"/>
          <w:szCs w:val="22"/>
          <w:lang w:val="en-US" w:eastAsia="en-US"/>
        </w:rPr>
        <w:t xml:space="preserve"> до 14,00 часова.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Пријем предмета уговора констатоваће се потписивањем Отпремнице и провером</w:t>
      </w:r>
      <w:r w:rsidRPr="009911EC">
        <w:rPr>
          <w:rFonts w:ascii="Arial" w:hAnsi="Arial" w:cs="Arial"/>
          <w:sz w:val="22"/>
          <w:szCs w:val="22"/>
          <w:lang w:val="sr-Latn-CS" w:eastAsia="en-US"/>
        </w:rPr>
        <w:t>:</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је испоручена уговорена  количина</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испоручена у оригиналном паковању</w:t>
      </w:r>
    </w:p>
    <w:p w:rsidR="009911EC" w:rsidRPr="009911EC" w:rsidRDefault="009911EC" w:rsidP="009911EC">
      <w:pPr>
        <w:tabs>
          <w:tab w:val="num" w:pos="567"/>
          <w:tab w:val="num" w:pos="630"/>
        </w:tabs>
        <w:suppressAutoHyphens w:val="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ли су добра без видљивог оштећења</w:t>
      </w:r>
    </w:p>
    <w:p w:rsidR="009911EC" w:rsidRPr="009911EC" w:rsidRDefault="009911EC" w:rsidP="009911EC">
      <w:pPr>
        <w:suppressAutoHyphens w:val="0"/>
        <w:ind w:left="568"/>
        <w:jc w:val="both"/>
        <w:rPr>
          <w:rFonts w:ascii="Arial" w:hAnsi="Arial" w:cs="Arial"/>
          <w:sz w:val="22"/>
          <w:szCs w:val="22"/>
          <w:lang w:val="ru-RU" w:eastAsia="en-US"/>
        </w:rPr>
      </w:pPr>
    </w:p>
    <w:p w:rsidR="009911EC" w:rsidRPr="009911EC" w:rsidRDefault="009911EC" w:rsidP="009911EC">
      <w:pPr>
        <w:tabs>
          <w:tab w:val="left" w:pos="567"/>
        </w:tabs>
        <w:suppressAutoHyphens w:val="0"/>
        <w:jc w:val="both"/>
        <w:rPr>
          <w:rFonts w:ascii="Arial" w:hAnsi="Arial" w:cs="Arial"/>
          <w:sz w:val="22"/>
          <w:szCs w:val="22"/>
          <w:lang w:val="ru-RU" w:eastAsia="en-US"/>
        </w:rPr>
      </w:pPr>
      <w:r w:rsidRPr="009911EC">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911EC" w:rsidRPr="009911EC" w:rsidRDefault="009911EC" w:rsidP="009911EC">
      <w:pPr>
        <w:tabs>
          <w:tab w:val="left" w:pos="567"/>
        </w:tabs>
        <w:suppressAutoHyphens w:val="0"/>
        <w:jc w:val="both"/>
        <w:rPr>
          <w:rFonts w:ascii="Arial" w:hAnsi="Arial" w:cs="Arial"/>
          <w:sz w:val="22"/>
          <w:szCs w:val="22"/>
          <w:lang w:val="sr-Cyrl-BA" w:eastAsia="en-US"/>
        </w:rPr>
      </w:pPr>
    </w:p>
    <w:p w:rsidR="009911EC" w:rsidRPr="009911EC" w:rsidRDefault="009911EC" w:rsidP="009911EC">
      <w:pPr>
        <w:suppressAutoHyphens w:val="0"/>
        <w:jc w:val="both"/>
        <w:rPr>
          <w:rFonts w:ascii="Arial" w:eastAsia="Calibri" w:hAnsi="Arial" w:cs="Arial"/>
          <w:b/>
          <w:bCs/>
          <w:sz w:val="22"/>
          <w:szCs w:val="22"/>
          <w:lang w:val="sr-Cyrl-BA" w:eastAsia="en-US"/>
        </w:rPr>
      </w:pPr>
      <w:r w:rsidRPr="009911EC">
        <w:rPr>
          <w:rFonts w:ascii="Arial" w:eastAsia="Calibri" w:hAnsi="Arial" w:cs="Arial"/>
          <w:b/>
          <w:bCs/>
          <w:sz w:val="22"/>
          <w:szCs w:val="22"/>
          <w:lang w:val="sr-Cyrl-BA" w:eastAsia="en-US"/>
        </w:rPr>
        <w:t>ОВЛАШЋЕНИ ПРЕДСТАВНИЦИ ЗА ПРАЋЕЊЕ УГОВОРА</w:t>
      </w:r>
    </w:p>
    <w:p w:rsidR="009911EC" w:rsidRPr="009911EC" w:rsidRDefault="009911EC" w:rsidP="009911EC">
      <w:pPr>
        <w:suppressAutoHyphens w:val="0"/>
        <w:jc w:val="both"/>
        <w:rPr>
          <w:rFonts w:ascii="Arial" w:eastAsia="Calibri" w:hAnsi="Arial" w:cs="Arial"/>
          <w:b/>
          <w:bCs/>
          <w:sz w:val="22"/>
          <w:szCs w:val="22"/>
          <w:lang w:val="sr-Cyrl-BA" w:eastAsia="en-US"/>
        </w:rPr>
      </w:pPr>
    </w:p>
    <w:p w:rsidR="009911EC" w:rsidRPr="009911EC" w:rsidRDefault="009911EC" w:rsidP="009911EC">
      <w:pPr>
        <w:suppressAutoHyphens w:val="0"/>
        <w:jc w:val="center"/>
        <w:rPr>
          <w:rFonts w:ascii="Arial" w:eastAsia="Calibri" w:hAnsi="Arial" w:cs="Arial"/>
          <w:sz w:val="22"/>
          <w:szCs w:val="22"/>
          <w:lang w:val="sr-Cyrl-BA" w:eastAsia="en-US"/>
        </w:rPr>
      </w:pPr>
      <w:r w:rsidRPr="009911EC">
        <w:rPr>
          <w:rFonts w:ascii="Arial" w:eastAsia="Calibri" w:hAnsi="Arial" w:cs="Arial"/>
          <w:b/>
          <w:bCs/>
          <w:sz w:val="22"/>
          <w:szCs w:val="22"/>
          <w:lang w:val="sr-Cyrl-BA" w:eastAsia="en-US"/>
        </w:rPr>
        <w:t xml:space="preserve">Члан </w:t>
      </w:r>
      <w:r w:rsidRPr="009911EC">
        <w:rPr>
          <w:rFonts w:ascii="Arial" w:eastAsia="Calibri" w:hAnsi="Arial" w:cs="Arial"/>
          <w:b/>
          <w:bCs/>
          <w:sz w:val="22"/>
          <w:szCs w:val="22"/>
          <w:lang w:val="sr-Cyrl-RS" w:eastAsia="en-US"/>
        </w:rPr>
        <w:t>7</w:t>
      </w:r>
      <w:r w:rsidRPr="009911EC">
        <w:rPr>
          <w:rFonts w:ascii="Arial" w:eastAsia="Calibri" w:hAnsi="Arial" w:cs="Arial"/>
          <w:sz w:val="22"/>
          <w:szCs w:val="22"/>
          <w:lang w:val="sr-Cyrl-BA" w:eastAsia="en-US"/>
        </w:rPr>
        <w:t>.</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 xml:space="preserve">Овлашћени представници за праћење реализације </w:t>
      </w:r>
      <w:r w:rsidRPr="009911EC">
        <w:rPr>
          <w:rFonts w:ascii="Arial" w:eastAsia="Calibri" w:hAnsi="Arial" w:cs="Arial"/>
          <w:sz w:val="22"/>
          <w:szCs w:val="22"/>
          <w:lang w:val="sr-Cyrl-RS" w:eastAsia="en-US"/>
        </w:rPr>
        <w:t>испоруке добара</w:t>
      </w:r>
      <w:r w:rsidRPr="009911EC">
        <w:rPr>
          <w:rFonts w:ascii="Arial" w:eastAsia="Calibri" w:hAnsi="Arial" w:cs="Arial"/>
          <w:sz w:val="22"/>
          <w:szCs w:val="22"/>
          <w:lang w:val="sr-Cyrl-BA" w:eastAsia="en-US"/>
        </w:rPr>
        <w:t xml:space="preserve"> из члана 1. овог Уговора су: </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w:t>
      </w:r>
      <w:r w:rsidRPr="009911EC">
        <w:rPr>
          <w:rFonts w:ascii="Arial" w:eastAsia="Calibri" w:hAnsi="Arial" w:cs="Arial"/>
          <w:sz w:val="22"/>
          <w:szCs w:val="22"/>
          <w:lang w:val="sr-Cyrl-RS" w:eastAsia="en-US"/>
        </w:rPr>
        <w:t>Купца</w:t>
      </w:r>
      <w:r w:rsidRPr="009911EC">
        <w:rPr>
          <w:rFonts w:ascii="Arial" w:eastAsia="Calibri" w:hAnsi="Arial" w:cs="Arial"/>
          <w:sz w:val="22"/>
          <w:szCs w:val="22"/>
          <w:lang w:val="sr-Cyrl-BA" w:eastAsia="en-US"/>
        </w:rPr>
        <w:t xml:space="preserve">: </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________________________________</w:t>
      </w:r>
      <w:r w:rsidRPr="009911EC">
        <w:rPr>
          <w:rFonts w:ascii="Arial" w:eastAsia="Calibri" w:hAnsi="Arial" w:cs="Arial"/>
          <w:sz w:val="22"/>
          <w:szCs w:val="22"/>
          <w:lang w:val="sr-Cyrl-RS" w:eastAsia="en-US"/>
        </w:rPr>
        <w:t>______</w:t>
      </w:r>
    </w:p>
    <w:p w:rsidR="009911EC" w:rsidRPr="009911EC" w:rsidRDefault="009911EC" w:rsidP="009911EC">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 за Пр</w:t>
      </w:r>
      <w:r w:rsidRPr="009911EC">
        <w:rPr>
          <w:rFonts w:ascii="Arial" w:eastAsia="Calibri" w:hAnsi="Arial" w:cs="Arial"/>
          <w:sz w:val="22"/>
          <w:szCs w:val="22"/>
          <w:lang w:val="sr-Cyrl-RS" w:eastAsia="en-US"/>
        </w:rPr>
        <w:t>одавца</w:t>
      </w:r>
      <w:r w:rsidRPr="009911EC">
        <w:rPr>
          <w:rFonts w:ascii="Arial" w:eastAsia="Calibri" w:hAnsi="Arial" w:cs="Arial"/>
          <w:sz w:val="22"/>
          <w:szCs w:val="22"/>
          <w:lang w:val="sr-Cyrl-BA" w:eastAsia="en-US"/>
        </w:rPr>
        <w:t>:  ________________________________</w:t>
      </w:r>
      <w:r w:rsidRPr="009911EC">
        <w:rPr>
          <w:rFonts w:ascii="Arial" w:eastAsia="Calibri" w:hAnsi="Arial" w:cs="Arial"/>
          <w:sz w:val="22"/>
          <w:szCs w:val="22"/>
          <w:lang w:val="sr-Cyrl-RS" w:eastAsia="en-US"/>
        </w:rPr>
        <w:t>_____</w:t>
      </w:r>
    </w:p>
    <w:p w:rsidR="009911EC" w:rsidRPr="009911EC" w:rsidRDefault="009911EC" w:rsidP="009911EC">
      <w:pPr>
        <w:suppressAutoHyphens w:val="0"/>
        <w:jc w:val="both"/>
        <w:rPr>
          <w:rFonts w:ascii="Arial" w:eastAsia="Calibri" w:hAnsi="Arial" w:cs="Arial"/>
          <w:color w:val="1F497D"/>
          <w:sz w:val="22"/>
          <w:szCs w:val="22"/>
          <w:lang w:val="sr-Cyrl-BA" w:eastAsia="en-US"/>
        </w:rPr>
      </w:pPr>
      <w:r w:rsidRPr="009911EC">
        <w:rPr>
          <w:rFonts w:ascii="Arial" w:eastAsia="Calibri" w:hAnsi="Arial" w:cs="Arial"/>
          <w:sz w:val="22"/>
          <w:szCs w:val="22"/>
          <w:lang w:val="sr-Cyrl-BA" w:eastAsia="en-US"/>
        </w:rPr>
        <w:t>Овлашћења и дужности овлашћених представника</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за праћење реализације овог Уговора су да:</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Да сачине, потпишу и верификују Записник о </w:t>
      </w:r>
      <w:r w:rsidRPr="009911EC">
        <w:rPr>
          <w:rFonts w:ascii="Arial" w:eastAsia="Calibri" w:hAnsi="Arial" w:cs="Arial"/>
          <w:sz w:val="22"/>
          <w:szCs w:val="22"/>
          <w:lang w:val="sr-Cyrl-RS" w:eastAsia="en-US"/>
        </w:rPr>
        <w:t>извршеној испоруци добара</w:t>
      </w:r>
      <w:r w:rsidRPr="009911EC">
        <w:rPr>
          <w:rFonts w:ascii="Arial" w:eastAsia="Calibri" w:hAnsi="Arial" w:cs="Arial"/>
          <w:sz w:val="22"/>
          <w:szCs w:val="22"/>
          <w:lang w:val="sr-Cyrl-BA" w:eastAsia="en-US"/>
        </w:rPr>
        <w:t xml:space="preserve"> (без примедби);</w:t>
      </w:r>
    </w:p>
    <w:p w:rsidR="009911EC" w:rsidRPr="009911EC" w:rsidRDefault="009911EC" w:rsidP="009911EC">
      <w:pPr>
        <w:suppressAutoHyphens w:val="0"/>
        <w:jc w:val="both"/>
        <w:rPr>
          <w:rFonts w:ascii="Arial" w:eastAsia="Calibri" w:hAnsi="Arial" w:cs="Arial"/>
          <w:sz w:val="22"/>
          <w:szCs w:val="22"/>
          <w:lang w:val="sr-Cyrl-BA" w:eastAsia="en-US"/>
        </w:rPr>
      </w:pPr>
      <w:r w:rsidRPr="009911EC">
        <w:rPr>
          <w:rFonts w:ascii="Arial" w:eastAsia="Calibri" w:hAnsi="Arial" w:cs="Arial"/>
          <w:sz w:val="22"/>
          <w:szCs w:val="22"/>
          <w:lang w:val="sr-Cyrl-BA" w:eastAsia="en-US"/>
        </w:rPr>
        <w:lastRenderedPageBreak/>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благовремено приме Коначан извештај</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о извршеној </w:t>
      </w:r>
      <w:r w:rsidRPr="009911EC">
        <w:rPr>
          <w:rFonts w:ascii="Arial" w:eastAsia="Calibri" w:hAnsi="Arial" w:cs="Arial"/>
          <w:sz w:val="22"/>
          <w:szCs w:val="22"/>
          <w:lang w:val="sr-Cyrl-RS" w:eastAsia="en-US"/>
        </w:rPr>
        <w:t>испоруци</w:t>
      </w:r>
      <w:r w:rsidRPr="009911EC">
        <w:rPr>
          <w:rFonts w:ascii="Arial" w:eastAsia="Calibri" w:hAnsi="Arial" w:cs="Arial"/>
          <w:sz w:val="22"/>
          <w:szCs w:val="22"/>
          <w:lang w:val="sr-Cyrl-BA" w:eastAsia="en-US"/>
        </w:rPr>
        <w:t xml:space="preserve"> и изјасне се поводом истог у писменој форми;</w:t>
      </w:r>
    </w:p>
    <w:p w:rsidR="009911EC" w:rsidRPr="009911EC" w:rsidRDefault="009911EC" w:rsidP="00B01567">
      <w:pPr>
        <w:suppressAutoHyphens w:val="0"/>
        <w:jc w:val="both"/>
        <w:rPr>
          <w:rFonts w:ascii="Arial" w:eastAsia="Calibri" w:hAnsi="Arial" w:cs="Arial"/>
          <w:sz w:val="22"/>
          <w:szCs w:val="22"/>
          <w:lang w:val="sr-Cyrl-RS" w:eastAsia="en-US"/>
        </w:rPr>
      </w:pPr>
      <w:r w:rsidRPr="009911EC">
        <w:rPr>
          <w:rFonts w:ascii="Arial" w:eastAsia="Calibri" w:hAnsi="Arial" w:cs="Arial"/>
          <w:sz w:val="22"/>
          <w:szCs w:val="22"/>
          <w:lang w:val="sr-Cyrl-BA" w:eastAsia="en-US"/>
        </w:rPr>
        <w:t>-</w:t>
      </w:r>
      <w:r w:rsidRPr="009911EC">
        <w:rPr>
          <w:rFonts w:ascii="Arial" w:eastAsia="Calibri" w:hAnsi="Arial" w:cs="Arial"/>
          <w:sz w:val="22"/>
          <w:szCs w:val="22"/>
          <w:lang w:val="en-US" w:eastAsia="en-US"/>
        </w:rPr>
        <w:t>       </w:t>
      </w:r>
      <w:r w:rsidRPr="009911EC">
        <w:rPr>
          <w:rFonts w:ascii="Arial" w:eastAsia="Calibri" w:hAnsi="Arial" w:cs="Arial"/>
          <w:sz w:val="22"/>
          <w:szCs w:val="22"/>
          <w:lang w:val="sr-Cyrl-BA" w:eastAsia="en-US"/>
        </w:rPr>
        <w:t xml:space="preserve"> извршавају и друге дужности везане за реализацију предмета овог Уговора, по потреби.</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8.</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Квалитативни пријем</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Купац </w:t>
      </w:r>
      <w:r w:rsidRPr="009911EC">
        <w:rPr>
          <w:rFonts w:ascii="Arial" w:hAnsi="Arial" w:cs="Arial"/>
          <w:sz w:val="22"/>
          <w:szCs w:val="22"/>
          <w:lang w:eastAsia="en-US"/>
        </w:rPr>
        <w:t>може да по квантитативном пријему испоруке</w:t>
      </w:r>
      <w:r w:rsidRPr="009911EC">
        <w:rPr>
          <w:rFonts w:ascii="Arial" w:hAnsi="Arial" w:cs="Arial"/>
          <w:sz w:val="22"/>
          <w:szCs w:val="22"/>
          <w:lang w:val="sr-Cyrl-RS" w:eastAsia="en-US"/>
        </w:rPr>
        <w:t xml:space="preserve"> </w:t>
      </w:r>
      <w:r w:rsidRPr="009911EC">
        <w:rPr>
          <w:rFonts w:ascii="Arial" w:hAnsi="Arial" w:cs="Arial"/>
          <w:bCs/>
          <w:sz w:val="22"/>
          <w:szCs w:val="22"/>
          <w:lang w:eastAsia="en-US"/>
        </w:rPr>
        <w:t>добара</w:t>
      </w:r>
      <w:r w:rsidRPr="009911E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11EC">
        <w:rPr>
          <w:rFonts w:ascii="Arial" w:hAnsi="Arial" w:cs="Arial"/>
          <w:sz w:val="22"/>
          <w:szCs w:val="22"/>
          <w:lang w:val="en-US" w:eastAsia="en-US"/>
        </w:rPr>
        <w:t>a</w:t>
      </w:r>
      <w:r w:rsidRPr="009911EC">
        <w:rPr>
          <w:rFonts w:ascii="Arial" w:hAnsi="Arial" w:cs="Arial"/>
          <w:sz w:val="22"/>
          <w:szCs w:val="22"/>
          <w:lang w:eastAsia="en-US"/>
        </w:rPr>
        <w:t xml:space="preserve"> је утврдио да квалитет испорученог добра не одговара уговореном.</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 xml:space="preserve">да отклони недостатке о свом трошку, ако су мане на добрима отклоњиве, или </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9911EC" w:rsidRPr="009911EC" w:rsidRDefault="009911EC" w:rsidP="009911EC">
      <w:pPr>
        <w:tabs>
          <w:tab w:val="num" w:pos="567"/>
          <w:tab w:val="num" w:pos="630"/>
        </w:tabs>
        <w:suppressAutoHyphens w:val="0"/>
        <w:spacing w:before="80"/>
        <w:ind w:left="568" w:hanging="284"/>
        <w:jc w:val="both"/>
        <w:rPr>
          <w:rFonts w:ascii="Arial" w:hAnsi="Arial" w:cs="Arial"/>
          <w:sz w:val="22"/>
          <w:szCs w:val="22"/>
          <w:lang w:val="ru-RU" w:eastAsia="en-US"/>
        </w:rPr>
      </w:pPr>
      <w:r w:rsidRPr="009911EC">
        <w:rPr>
          <w:rFonts w:ascii="Arial" w:hAnsi="Arial" w:cs="Arial"/>
          <w:sz w:val="22"/>
          <w:szCs w:val="22"/>
          <w:lang w:val="ru-RU" w:eastAsia="en-US"/>
        </w:rPr>
        <w:t>да одбије пријем добра са недостацима.</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911EC" w:rsidRPr="009911EC" w:rsidRDefault="009911EC" w:rsidP="009911EC">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911EC">
        <w:rPr>
          <w:rFonts w:ascii="Arial" w:hAnsi="Arial" w:cs="Arial"/>
          <w:bCs/>
          <w:sz w:val="22"/>
          <w:szCs w:val="22"/>
          <w:lang w:val="ru-RU" w:eastAsia="en-US"/>
        </w:rPr>
        <w:t>,</w:t>
      </w:r>
      <w:r w:rsidRPr="009911EC">
        <w:rPr>
          <w:rFonts w:ascii="Arial" w:hAnsi="Arial" w:cs="Arial"/>
          <w:bCs/>
          <w:sz w:val="22"/>
          <w:szCs w:val="22"/>
          <w:lang w:eastAsia="en-US"/>
        </w:rPr>
        <w:t xml:space="preserve"> одобрена од стране Продавца и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Одлука независне лабораторије биће коначна. </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Трошкове контроле сноси Продавац.</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eastAsia="en-US"/>
        </w:rPr>
      </w:pPr>
      <w:r w:rsidRPr="009911EC">
        <w:rPr>
          <w:rFonts w:ascii="Arial" w:hAnsi="Arial" w:cs="Arial"/>
          <w:b/>
          <w:sz w:val="22"/>
          <w:szCs w:val="22"/>
          <w:lang w:eastAsia="en-US"/>
        </w:rPr>
        <w:t>ГАРАНТНИ РОК</w:t>
      </w:r>
    </w:p>
    <w:p w:rsidR="009911EC" w:rsidRPr="009911EC" w:rsidRDefault="009911EC" w:rsidP="009911EC">
      <w:pPr>
        <w:suppressAutoHyphens w:val="0"/>
        <w:jc w:val="center"/>
        <w:rPr>
          <w:rFonts w:ascii="Arial" w:hAnsi="Arial" w:cs="Arial"/>
          <w:sz w:val="22"/>
          <w:szCs w:val="22"/>
          <w:lang w:eastAsia="en-US"/>
        </w:rPr>
      </w:pPr>
      <w:r w:rsidRPr="009911EC">
        <w:rPr>
          <w:rFonts w:ascii="Arial" w:hAnsi="Arial" w:cs="Arial"/>
          <w:b/>
          <w:sz w:val="22"/>
          <w:szCs w:val="22"/>
          <w:lang w:eastAsia="en-US"/>
        </w:rPr>
        <w:t xml:space="preserve">Члан </w:t>
      </w:r>
      <w:r w:rsidRPr="009911EC">
        <w:rPr>
          <w:rFonts w:ascii="Arial" w:hAnsi="Arial" w:cs="Arial"/>
          <w:b/>
          <w:sz w:val="22"/>
          <w:szCs w:val="22"/>
          <w:lang w:val="sr-Cyrl-RS" w:eastAsia="en-US"/>
        </w:rPr>
        <w:t>9</w:t>
      </w:r>
      <w:r w:rsidRPr="009911EC">
        <w:rPr>
          <w:rFonts w:ascii="Arial" w:hAnsi="Arial" w:cs="Arial"/>
          <w:b/>
          <w:sz w:val="22"/>
          <w:szCs w:val="22"/>
          <w:lang w:eastAsia="en-US"/>
        </w:rPr>
        <w:t>.</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eastAsia="en-US"/>
        </w:rPr>
        <w:t xml:space="preserve">Гарантни рок за испоручена добра из члана 1, износи _____ месеци од дана </w:t>
      </w:r>
      <w:r w:rsidRPr="009911EC">
        <w:rPr>
          <w:rFonts w:ascii="Arial" w:hAnsi="Arial" w:cs="Arial"/>
          <w:sz w:val="22"/>
          <w:szCs w:val="22"/>
          <w:lang w:val="sr-Cyrl-RS" w:eastAsia="en-US"/>
        </w:rPr>
        <w:t>испоруке.</w:t>
      </w:r>
      <w:r w:rsidRPr="009911EC">
        <w:rPr>
          <w:rFonts w:ascii="Arial" w:hAnsi="Arial"/>
          <w:sz w:val="22"/>
          <w:szCs w:val="22"/>
          <w:lang w:eastAsia="en-US"/>
        </w:rPr>
        <w:t xml:space="preserve"> </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СРЕДСТВА ФИНАНСИЈСКОГ ОБЕЗБЕЂЕЊА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 xml:space="preserve">Члан 10. </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Меница за добро извршење посла </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П</w:t>
      </w:r>
      <w:r w:rsidRPr="009911EC">
        <w:rPr>
          <w:rFonts w:ascii="Arial" w:eastAsia="Calibri" w:hAnsi="Arial" w:cs="Arial"/>
          <w:sz w:val="22"/>
          <w:szCs w:val="22"/>
          <w:lang w:val="sr-Cyrl-RS" w:eastAsia="en-US"/>
        </w:rPr>
        <w:t>родавац је</w:t>
      </w:r>
      <w:r w:rsidRPr="009911EC">
        <w:rPr>
          <w:rFonts w:ascii="Arial" w:eastAsia="Calibri" w:hAnsi="Arial" w:cs="Arial"/>
          <w:sz w:val="22"/>
          <w:szCs w:val="22"/>
          <w:lang w:val="sr-Latn-RS" w:eastAsia="en-US"/>
        </w:rPr>
        <w:t xml:space="preserve"> </w:t>
      </w:r>
      <w:r w:rsidRPr="009911EC">
        <w:rPr>
          <w:rFonts w:ascii="Arial" w:eastAsia="Calibri" w:hAnsi="Arial" w:cs="Arial"/>
          <w:sz w:val="22"/>
          <w:szCs w:val="22"/>
          <w:lang w:val="sr-Cyrl-RS" w:eastAsia="en-US"/>
        </w:rPr>
        <w:t>дужан да као средство финансијског обезбеђења за добро извршење посла преда купцу уз потписан уговор</w:t>
      </w:r>
    </w:p>
    <w:p w:rsidR="009911EC" w:rsidRPr="009911EC" w:rsidRDefault="009911EC" w:rsidP="009911EC">
      <w:pPr>
        <w:suppressAutoHyphens w:val="0"/>
        <w:jc w:val="both"/>
        <w:rPr>
          <w:rFonts w:ascii="Arial" w:hAnsi="Arial" w:cs="Arial"/>
          <w:sz w:val="22"/>
          <w:szCs w:val="22"/>
          <w:lang w:val="sr-Cyrl-RS" w:eastAsia="en-US"/>
        </w:rPr>
      </w:pPr>
    </w:p>
    <w:p w:rsidR="009911EC" w:rsidRPr="009911EC" w:rsidRDefault="009911EC" w:rsidP="009911EC">
      <w:pPr>
        <w:numPr>
          <w:ilvl w:val="0"/>
          <w:numId w:val="39"/>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Меницу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suppressAutoHyphens w:val="0"/>
        <w:spacing w:after="200" w:line="276" w:lineRule="auto"/>
        <w:ind w:left="360"/>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2 Менично писмо – овлашћење којим продавац овлашћује купца да може наплатити меницу  на износ од 10% од вредности </w:t>
      </w:r>
      <w:r w:rsidRPr="009911EC">
        <w:rPr>
          <w:rFonts w:ascii="Arial" w:eastAsia="Calibri" w:hAnsi="Arial" w:cs="Arial"/>
          <w:sz w:val="22"/>
          <w:szCs w:val="22"/>
          <w:lang w:val="sr-Latn-RS" w:eastAsia="en-US"/>
        </w:rPr>
        <w:t>угoвoрa</w:t>
      </w:r>
      <w:r w:rsidRPr="009911EC">
        <w:rPr>
          <w:rFonts w:ascii="Arial" w:eastAsia="Calibri" w:hAnsi="Arial" w:cs="Arial"/>
          <w:sz w:val="22"/>
          <w:szCs w:val="22"/>
          <w:lang w:val="sr-Cyrl-R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911EC" w:rsidRPr="009911EC" w:rsidRDefault="009911EC" w:rsidP="009911EC">
      <w:pPr>
        <w:numPr>
          <w:ilvl w:val="0"/>
          <w:numId w:val="39"/>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39"/>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39"/>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фотокопију ОП обрасца.</w:t>
      </w:r>
    </w:p>
    <w:p w:rsidR="009911EC" w:rsidRPr="009911EC" w:rsidRDefault="009911EC" w:rsidP="009911EC">
      <w:pPr>
        <w:numPr>
          <w:ilvl w:val="0"/>
          <w:numId w:val="39"/>
        </w:numPr>
        <w:suppressAutoHyphens w:val="0"/>
        <w:spacing w:before="120" w:after="200" w:line="276" w:lineRule="auto"/>
        <w:contextualSpacing/>
        <w:jc w:val="both"/>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9911EC" w:rsidRPr="009911EC" w:rsidRDefault="009911EC" w:rsidP="009911EC">
      <w:pPr>
        <w:tabs>
          <w:tab w:val="left" w:pos="567"/>
        </w:tabs>
        <w:suppressAutoHyphens w:val="0"/>
        <w:spacing w:before="120"/>
        <w:jc w:val="both"/>
        <w:rPr>
          <w:rFonts w:ascii="Arial" w:eastAsia="TimesNewRomanPSMT" w:hAnsi="Arial" w:cs="Arial"/>
          <w:b/>
          <w:bCs/>
          <w:iCs/>
          <w:sz w:val="22"/>
          <w:szCs w:val="22"/>
          <w:lang w:val="sr-Cyrl-RS" w:eastAsia="en-US"/>
        </w:rPr>
      </w:pPr>
      <w:r w:rsidRPr="009911EC">
        <w:rPr>
          <w:rFonts w:ascii="Arial" w:eastAsia="TimesNewRomanPSMT" w:hAnsi="Arial" w:cs="Arial"/>
          <w:b/>
          <w:bCs/>
          <w:iCs/>
          <w:sz w:val="22"/>
          <w:szCs w:val="22"/>
          <w:lang w:val="sr-Cyrl-RS" w:eastAsia="en-US"/>
        </w:rPr>
        <w:t>Меница као гаранција за  отклањање грешака у гарантном року</w:t>
      </w:r>
    </w:p>
    <w:p w:rsidR="009911EC" w:rsidRPr="009911EC" w:rsidRDefault="009911EC" w:rsidP="009911EC">
      <w:pPr>
        <w:tabs>
          <w:tab w:val="left" w:pos="567"/>
        </w:tabs>
        <w:suppressAutoHyphens w:val="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sr-Cyrl-RS" w:eastAsia="en-US"/>
        </w:rPr>
      </w:pPr>
      <w:r w:rsidRPr="009911EC">
        <w:rPr>
          <w:rFonts w:ascii="Arial" w:eastAsia="TimesNewRomanPSMT" w:hAnsi="Arial" w:cs="Arial"/>
          <w:iCs/>
          <w:sz w:val="22"/>
          <w:szCs w:val="22"/>
          <w:lang w:val="sr-Cyrl-RS" w:eastAsia="en-US"/>
        </w:rPr>
        <w:t>бланко сопствену меницу за отклањање недостатака у гарантном року која је:</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sr-Cyrl-RS" w:eastAsia="en-US"/>
        </w:rPr>
      </w:pPr>
      <w:r w:rsidRPr="009911EC">
        <w:rPr>
          <w:rFonts w:ascii="Arial" w:hAnsi="Arial" w:cs="Arial"/>
          <w:sz w:val="22"/>
          <w:szCs w:val="22"/>
          <w:lang w:val="sr-Cyrl-R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11EC" w:rsidRPr="009911EC" w:rsidRDefault="009911EC" w:rsidP="009911EC">
      <w:pPr>
        <w:numPr>
          <w:ilvl w:val="0"/>
          <w:numId w:val="23"/>
        </w:numPr>
        <w:suppressAutoHyphens w:val="0"/>
        <w:spacing w:before="120"/>
        <w:ind w:left="1710"/>
        <w:jc w:val="both"/>
        <w:rPr>
          <w:rFonts w:ascii="Arial" w:hAnsi="Arial" w:cs="Arial"/>
          <w:sz w:val="22"/>
          <w:szCs w:val="22"/>
          <w:lang w:val="en-US" w:eastAsia="en-US"/>
        </w:rPr>
      </w:pPr>
      <w:r w:rsidRPr="009911EC">
        <w:rPr>
          <w:rFonts w:ascii="Arial" w:hAnsi="Arial" w:cs="Arial"/>
          <w:sz w:val="22"/>
          <w:szCs w:val="22"/>
          <w:lang w:val="sr-Cyrl-R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911EC">
        <w:rPr>
          <w:rFonts w:ascii="Arial" w:hAnsi="Arial" w:cs="Arial"/>
          <w:sz w:val="22"/>
          <w:szCs w:val="22"/>
          <w:lang w:val="en-US" w:eastAsia="en-US"/>
        </w:rPr>
        <w:t>Одлуке).</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w:t>
      </w:r>
      <w:proofErr w:type="gramStart"/>
      <w:r w:rsidRPr="009911EC">
        <w:rPr>
          <w:rFonts w:ascii="Arial" w:eastAsia="TimesNewRomanPSMT" w:hAnsi="Arial" w:cs="Arial"/>
          <w:iCs/>
          <w:sz w:val="22"/>
          <w:szCs w:val="22"/>
          <w:lang w:val="en-US" w:eastAsia="en-US"/>
        </w:rPr>
        <w:t>меницу  на</w:t>
      </w:r>
      <w:proofErr w:type="gramEnd"/>
      <w:r w:rsidRPr="009911EC">
        <w:rPr>
          <w:rFonts w:ascii="Arial" w:eastAsia="TimesNewRomanPSMT" w:hAnsi="Arial" w:cs="Arial"/>
          <w:iCs/>
          <w:sz w:val="22"/>
          <w:szCs w:val="22"/>
          <w:lang w:val="en-US" w:eastAsia="en-U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t>фотокопију</w:t>
      </w:r>
      <w:proofErr w:type="gramEnd"/>
      <w:r w:rsidRPr="009911EC">
        <w:rPr>
          <w:rFonts w:ascii="Arial" w:eastAsia="TimesNewRomanPSMT" w:hAnsi="Arial" w:cs="Arial"/>
          <w:iCs/>
          <w:sz w:val="22"/>
          <w:szCs w:val="22"/>
          <w:lang w:val="en-US" w:eastAsia="en-US"/>
        </w:rPr>
        <w:t xml:space="preserve"> ОП обрасца.</w:t>
      </w:r>
    </w:p>
    <w:p w:rsidR="009911EC" w:rsidRPr="009911EC" w:rsidRDefault="009911EC" w:rsidP="009911EC">
      <w:pPr>
        <w:numPr>
          <w:ilvl w:val="0"/>
          <w:numId w:val="41"/>
        </w:num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11EC" w:rsidRPr="009911EC" w:rsidRDefault="009911EC" w:rsidP="009911EC">
      <w:pPr>
        <w:tabs>
          <w:tab w:val="left" w:pos="567"/>
        </w:tabs>
        <w:suppressAutoHyphens w:val="0"/>
        <w:jc w:val="both"/>
        <w:rPr>
          <w:rFonts w:ascii="Arial" w:eastAsia="TimesNewRomanPSMT" w:hAnsi="Arial" w:cs="Arial"/>
          <w:iCs/>
          <w:sz w:val="22"/>
          <w:szCs w:val="22"/>
          <w:lang w:val="en-US" w:eastAsia="en-US"/>
        </w:rPr>
      </w:pPr>
      <w:proofErr w:type="gramStart"/>
      <w:r w:rsidRPr="009911EC">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9911EC">
        <w:rPr>
          <w:rFonts w:ascii="Arial" w:eastAsia="TimesNewRomanPSMT" w:hAnsi="Arial" w:cs="Arial"/>
          <w:iCs/>
          <w:sz w:val="22"/>
          <w:szCs w:val="22"/>
          <w:lang w:val="en-US" w:eastAsia="en-US"/>
        </w:rPr>
        <w:t xml:space="preserve"> </w:t>
      </w:r>
    </w:p>
    <w:p w:rsidR="009911EC" w:rsidRPr="009911EC" w:rsidRDefault="009911EC" w:rsidP="009911EC">
      <w:pPr>
        <w:tabs>
          <w:tab w:val="left" w:pos="567"/>
        </w:tabs>
        <w:suppressAutoHyphens w:val="0"/>
        <w:spacing w:before="120"/>
        <w:jc w:val="both"/>
        <w:rPr>
          <w:rFonts w:ascii="Arial" w:eastAsia="TimesNewRomanPSMT" w:hAnsi="Arial" w:cs="Arial"/>
          <w:iCs/>
          <w:sz w:val="22"/>
          <w:szCs w:val="22"/>
          <w:lang w:val="en-US" w:eastAsia="en-US"/>
        </w:rPr>
      </w:pPr>
      <w:r w:rsidRPr="009911EC">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9911EC">
        <w:rPr>
          <w:rFonts w:ascii="Arial" w:eastAsia="TimesNewRomanPSMT" w:hAnsi="Arial" w:cs="Arial"/>
          <w:iCs/>
          <w:sz w:val="22"/>
          <w:szCs w:val="22"/>
          <w:lang w:val="en-US" w:eastAsia="en-US"/>
        </w:rPr>
        <w:t>право  да</w:t>
      </w:r>
      <w:proofErr w:type="gramEnd"/>
      <w:r w:rsidRPr="009911EC">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9911EC" w:rsidRPr="009911EC" w:rsidRDefault="009911EC" w:rsidP="009911EC">
      <w:pPr>
        <w:tabs>
          <w:tab w:val="left" w:pos="567"/>
        </w:tabs>
        <w:suppressAutoHyphens w:val="0"/>
        <w:jc w:val="both"/>
        <w:rPr>
          <w:rFonts w:ascii="Arial" w:hAnsi="Arial" w:cs="Arial"/>
          <w:color w:val="00B0F0"/>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УГОВОРНА КАЗНА ЗБОГ ЗАКАШЊЕЊА У ИСПОРУЦИ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11.</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Уколико Продавац не испуни своје обавезе или не испоручи добр</w:t>
      </w:r>
      <w:r w:rsidRPr="009911EC">
        <w:rPr>
          <w:rFonts w:ascii="Arial" w:hAnsi="Arial" w:cs="Arial"/>
          <w:bCs/>
          <w:sz w:val="22"/>
          <w:szCs w:val="22"/>
          <w:lang w:val="sr-Cyrl-RS" w:eastAsia="en-US"/>
        </w:rPr>
        <w:t>о</w:t>
      </w:r>
      <w:r w:rsidRPr="009911E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Уговорна казна се обрачунава од првог дана од истека уговореног рока испоруке из члана 5</w:t>
      </w:r>
      <w:r w:rsidRPr="009911EC">
        <w:rPr>
          <w:rFonts w:ascii="Arial" w:hAnsi="Arial" w:cs="Arial"/>
          <w:bCs/>
          <w:sz w:val="22"/>
          <w:szCs w:val="22"/>
          <w:lang w:val="sr-Latn-CS" w:eastAsia="en-US"/>
        </w:rPr>
        <w:t>.</w:t>
      </w:r>
      <w:r w:rsidRPr="009911EC">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9911EC">
        <w:rPr>
          <w:rFonts w:ascii="Arial" w:hAnsi="Arial" w:cs="Arial"/>
          <w:sz w:val="22"/>
          <w:szCs w:val="22"/>
          <w:lang w:eastAsia="en-US"/>
        </w:rPr>
        <w:t xml:space="preserve">без пореза на додату </w:t>
      </w:r>
      <w:r w:rsidRPr="009911EC">
        <w:rPr>
          <w:rFonts w:ascii="Arial" w:hAnsi="Arial" w:cs="Arial"/>
          <w:sz w:val="22"/>
          <w:szCs w:val="22"/>
          <w:lang w:eastAsia="en-US"/>
        </w:rPr>
        <w:lastRenderedPageBreak/>
        <w:t>вредност.</w:t>
      </w:r>
      <w:r w:rsidRPr="009911EC">
        <w:rPr>
          <w:rFonts w:ascii="Arial" w:hAnsi="Arial" w:cs="Arial"/>
          <w:sz w:val="22"/>
          <w:szCs w:val="22"/>
          <w:lang w:val="sr-Cyrl-RS" w:eastAsia="en-US"/>
        </w:rPr>
        <w:t xml:space="preserve"> </w:t>
      </w:r>
      <w:r w:rsidRPr="009911EC">
        <w:rPr>
          <w:rFonts w:ascii="Arial" w:hAnsi="Arial" w:cs="Arial"/>
          <w:bCs/>
          <w:sz w:val="22"/>
          <w:szCs w:val="22"/>
          <w:lang w:val="sr-Cyrl-RS" w:eastAsia="en-US"/>
        </w:rPr>
        <w:t>Плаћање уговорне казне</w:t>
      </w:r>
      <w:r w:rsidRPr="009911EC">
        <w:rPr>
          <w:rFonts w:ascii="Arial" w:hAnsi="Arial" w:cs="Arial"/>
          <w:sz w:val="22"/>
          <w:szCs w:val="22"/>
          <w:lang w:val="sr-Cyrl-RS" w:eastAsia="en-US"/>
        </w:rPr>
        <w:t>, из става 1. овог члана,  д</w:t>
      </w:r>
      <w:r w:rsidRPr="009911EC">
        <w:rPr>
          <w:rFonts w:ascii="Arial" w:hAnsi="Arial" w:cs="Arial"/>
          <w:sz w:val="22"/>
          <w:szCs w:val="22"/>
          <w:lang w:val="en-US" w:eastAsia="en-US"/>
        </w:rPr>
        <w:t>o</w:t>
      </w:r>
      <w:r w:rsidRPr="009911EC">
        <w:rPr>
          <w:rFonts w:ascii="Arial" w:hAnsi="Arial" w:cs="Arial"/>
          <w:sz w:val="22"/>
          <w:szCs w:val="22"/>
          <w:lang w:val="sr-Cyrl-RS" w:eastAsia="en-US"/>
        </w:rPr>
        <w:t>сп</w:t>
      </w:r>
      <w:r w:rsidRPr="009911EC">
        <w:rPr>
          <w:rFonts w:ascii="Arial" w:hAnsi="Arial" w:cs="Arial"/>
          <w:sz w:val="22"/>
          <w:szCs w:val="22"/>
          <w:lang w:val="en-US" w:eastAsia="en-US"/>
        </w:rPr>
        <w:t>e</w:t>
      </w:r>
      <w:r w:rsidRPr="009911EC">
        <w:rPr>
          <w:rFonts w:ascii="Arial" w:hAnsi="Arial" w:cs="Arial"/>
          <w:sz w:val="22"/>
          <w:szCs w:val="22"/>
          <w:lang w:val="sr-Cyrl-RS" w:eastAsia="en-US"/>
        </w:rPr>
        <w:t>в</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у р</w:t>
      </w:r>
      <w:r w:rsidRPr="009911EC">
        <w:rPr>
          <w:rFonts w:ascii="Arial" w:hAnsi="Arial" w:cs="Arial"/>
          <w:sz w:val="22"/>
          <w:szCs w:val="22"/>
          <w:lang w:val="en-US" w:eastAsia="en-US"/>
        </w:rPr>
        <w:t>o</w:t>
      </w:r>
      <w:r w:rsidRPr="009911EC">
        <w:rPr>
          <w:rFonts w:ascii="Arial" w:hAnsi="Arial" w:cs="Arial"/>
          <w:sz w:val="22"/>
          <w:szCs w:val="22"/>
          <w:lang w:val="sr-Cyrl-RS" w:eastAsia="en-US"/>
        </w:rPr>
        <w:t>ку до 45(четрдесетпет)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w:t>
      </w:r>
      <w:r w:rsidRPr="009911EC">
        <w:rPr>
          <w:rFonts w:ascii="Arial" w:hAnsi="Arial" w:cs="Arial"/>
          <w:sz w:val="22"/>
          <w:szCs w:val="22"/>
          <w:lang w:val="en-US" w:eastAsia="en-US"/>
        </w:rPr>
        <w:t>o</w:t>
      </w:r>
      <w:r w:rsidRPr="009911EC">
        <w:rPr>
          <w:rFonts w:ascii="Arial" w:hAnsi="Arial" w:cs="Arial"/>
          <w:sz w:val="22"/>
          <w:szCs w:val="22"/>
          <w:lang w:val="sr-Cyrl-RS" w:eastAsia="en-US"/>
        </w:rPr>
        <w:t>д д</w:t>
      </w:r>
      <w:r w:rsidRPr="009911EC">
        <w:rPr>
          <w:rFonts w:ascii="Arial" w:hAnsi="Arial" w:cs="Arial"/>
          <w:sz w:val="22"/>
          <w:szCs w:val="22"/>
          <w:lang w:val="en-US" w:eastAsia="en-US"/>
        </w:rPr>
        <w:t>a</w:t>
      </w:r>
      <w:r w:rsidRPr="009911EC">
        <w:rPr>
          <w:rFonts w:ascii="Arial" w:hAnsi="Arial" w:cs="Arial"/>
          <w:sz w:val="22"/>
          <w:szCs w:val="22"/>
          <w:lang w:val="sr-Cyrl-RS" w:eastAsia="en-US"/>
        </w:rPr>
        <w:t>н</w:t>
      </w:r>
      <w:r w:rsidRPr="009911EC">
        <w:rPr>
          <w:rFonts w:ascii="Arial" w:hAnsi="Arial" w:cs="Arial"/>
          <w:sz w:val="22"/>
          <w:szCs w:val="22"/>
          <w:lang w:val="en-US" w:eastAsia="en-US"/>
        </w:rPr>
        <w:t>a</w:t>
      </w:r>
      <w:r w:rsidRPr="009911EC">
        <w:rPr>
          <w:rFonts w:ascii="Arial" w:hAnsi="Arial" w:cs="Arial"/>
          <w:sz w:val="22"/>
          <w:szCs w:val="22"/>
          <w:lang w:val="sr-Cyrl-RS" w:eastAsia="en-US"/>
        </w:rPr>
        <w:t xml:space="preserve"> пријема од стране Продавца рачуна </w:t>
      </w:r>
      <w:r w:rsidRPr="009911EC">
        <w:rPr>
          <w:rFonts w:ascii="Arial" w:hAnsi="Arial" w:cs="Arial"/>
          <w:bCs/>
          <w:sz w:val="22"/>
          <w:szCs w:val="22"/>
          <w:lang w:val="sr-Cyrl-RS" w:eastAsia="en-US"/>
        </w:rPr>
        <w:t xml:space="preserve">Купца </w:t>
      </w:r>
      <w:r w:rsidRPr="009911EC">
        <w:rPr>
          <w:rFonts w:ascii="Arial" w:hAnsi="Arial" w:cs="Arial"/>
          <w:sz w:val="22"/>
          <w:szCs w:val="22"/>
          <w:lang w:val="sr-Cyrl-RS" w:eastAsia="en-US"/>
        </w:rPr>
        <w:t xml:space="preserve">испостављених по овом основу. </w:t>
      </w:r>
      <w:r w:rsidRPr="009911EC">
        <w:rPr>
          <w:rFonts w:ascii="Arial" w:hAnsi="Arial" w:cs="Arial"/>
          <w:bCs/>
          <w:sz w:val="22"/>
          <w:szCs w:val="22"/>
          <w:lang w:eastAsia="en-US"/>
        </w:rPr>
        <w:t>У случају закашњења са испоруком дужег од 2 (два</w:t>
      </w:r>
      <w:r w:rsidRPr="009911EC">
        <w:rPr>
          <w:rFonts w:ascii="Arial" w:hAnsi="Arial" w:cs="Arial"/>
          <w:bCs/>
          <w:color w:val="00B0F0"/>
          <w:sz w:val="22"/>
          <w:szCs w:val="22"/>
          <w:lang w:eastAsia="en-US"/>
        </w:rPr>
        <w:t>)</w:t>
      </w:r>
      <w:r w:rsidRPr="009911EC">
        <w:rPr>
          <w:rFonts w:ascii="Arial" w:hAnsi="Arial" w:cs="Arial"/>
          <w:bCs/>
          <w:sz w:val="22"/>
          <w:szCs w:val="22"/>
          <w:lang w:eastAsia="en-US"/>
        </w:rPr>
        <w:t xml:space="preserve"> дана, </w:t>
      </w:r>
      <w:r w:rsidRPr="009911EC">
        <w:rPr>
          <w:rFonts w:ascii="Arial" w:hAnsi="Arial" w:cs="Arial"/>
          <w:bCs/>
          <w:sz w:val="22"/>
          <w:szCs w:val="22"/>
          <w:lang w:val="sr-Cyrl-RS" w:eastAsia="en-US"/>
        </w:rPr>
        <w:t>Купац</w:t>
      </w:r>
      <w:r w:rsidRPr="009911E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suppressAutoHyphens w:val="0"/>
        <w:autoSpaceDE w:val="0"/>
        <w:autoSpaceDN w:val="0"/>
        <w:adjustRightInd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ВИША СИЛА </w:t>
      </w:r>
    </w:p>
    <w:p w:rsidR="009911EC" w:rsidRPr="009911EC" w:rsidRDefault="009911EC" w:rsidP="009911EC">
      <w:pPr>
        <w:suppressAutoHyphens w:val="0"/>
        <w:autoSpaceDE w:val="0"/>
        <w:autoSpaceDN w:val="0"/>
        <w:adjustRightInd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12.</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w:t>
      </w:r>
      <w:r w:rsidRPr="009911EC">
        <w:rPr>
          <w:rFonts w:ascii="Arial" w:hAnsi="Arial" w:cs="Arial"/>
          <w:sz w:val="22"/>
          <w:szCs w:val="22"/>
          <w:lang w:eastAsia="en-US"/>
        </w:rPr>
        <w:t>за</w:t>
      </w:r>
      <w:r w:rsidRPr="009911EC">
        <w:rPr>
          <w:rFonts w:ascii="Arial" w:hAnsi="Arial" w:cs="Arial"/>
          <w:sz w:val="22"/>
          <w:szCs w:val="22"/>
          <w:lang w:val="sr-Cyrl-RS" w:eastAsia="en-US"/>
        </w:rPr>
        <w:t xml:space="preserve"> накнаду штете за делимично или потпуно неизвршење уговорених обавеза</w:t>
      </w:r>
      <w:r w:rsidRPr="009911EC">
        <w:rPr>
          <w:rFonts w:ascii="Arial" w:hAnsi="Arial" w:cs="Arial"/>
          <w:sz w:val="22"/>
          <w:szCs w:val="22"/>
          <w:lang w:eastAsia="en-US"/>
        </w:rPr>
        <w:t>,за</w:t>
      </w:r>
      <w:r w:rsidRPr="009911EC">
        <w:rPr>
          <w:rFonts w:ascii="Arial" w:hAnsi="Arial" w:cs="Arial"/>
          <w:sz w:val="22"/>
          <w:szCs w:val="22"/>
          <w:lang w:val="sr-Cyrl-R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11EC">
        <w:rPr>
          <w:rFonts w:ascii="Arial" w:hAnsi="Arial" w:cs="Arial"/>
          <w:sz w:val="22"/>
          <w:szCs w:val="22"/>
          <w:lang w:eastAsia="en-US"/>
        </w:rPr>
        <w:t>,</w:t>
      </w:r>
      <w:r w:rsidRPr="009911EC">
        <w:rPr>
          <w:rFonts w:ascii="Arial" w:hAnsi="Arial" w:cs="Arial"/>
          <w:sz w:val="22"/>
          <w:szCs w:val="22"/>
          <w:lang w:val="sr-Cyrl-RS" w:eastAsia="en-US"/>
        </w:rPr>
        <w:t xml:space="preserve"> одлаже се за време њеног трајања. </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hr-HR" w:eastAsia="en-US"/>
        </w:rPr>
      </w:pPr>
      <w:r w:rsidRPr="009911EC">
        <w:rPr>
          <w:rFonts w:ascii="Arial"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w:t>
      </w:r>
      <w:r w:rsidRPr="009911EC">
        <w:rPr>
          <w:rFonts w:ascii="Arial" w:hAnsi="Arial" w:cs="Arial"/>
          <w:sz w:val="22"/>
          <w:szCs w:val="22"/>
          <w:lang w:val="hr-HR" w:eastAsia="en-US"/>
        </w:rPr>
        <w:t xml:space="preserve">, </w:t>
      </w:r>
      <w:r w:rsidRPr="009911EC">
        <w:rPr>
          <w:rFonts w:ascii="Arial" w:hAnsi="Arial" w:cs="Arial"/>
          <w:sz w:val="22"/>
          <w:szCs w:val="22"/>
          <w:lang w:val="sr-Cyrl-RS" w:eastAsia="en-US"/>
        </w:rPr>
        <w:t>без одлагања</w:t>
      </w:r>
      <w:r w:rsidRPr="009911E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9911EC">
        <w:rPr>
          <w:rFonts w:ascii="Arial" w:hAnsi="Arial" w:cs="Arial"/>
          <w:sz w:val="22"/>
          <w:szCs w:val="22"/>
          <w:lang w:val="sr-Cyrl-RS" w:eastAsia="en-US"/>
        </w:rPr>
        <w:t>страну о настанку</w:t>
      </w:r>
      <w:r w:rsidRPr="009911EC">
        <w:rPr>
          <w:rFonts w:ascii="Arial" w:hAnsi="Arial" w:cs="Arial"/>
          <w:sz w:val="22"/>
          <w:szCs w:val="22"/>
          <w:lang w:val="hr-HR" w:eastAsia="en-US"/>
        </w:rPr>
        <w:t xml:space="preserve"> више силе</w:t>
      </w:r>
      <w:r w:rsidRPr="009911EC">
        <w:rPr>
          <w:rFonts w:ascii="Arial" w:hAnsi="Arial" w:cs="Arial"/>
          <w:sz w:val="22"/>
          <w:szCs w:val="22"/>
          <w:lang w:val="sr-Cyrl-RS" w:eastAsia="en-US"/>
        </w:rPr>
        <w:t xml:space="preserve"> и њеном процењеном или очекиваном трајању</w:t>
      </w:r>
      <w:r w:rsidRPr="009911EC">
        <w:rPr>
          <w:rFonts w:ascii="Arial" w:hAnsi="Arial" w:cs="Arial"/>
          <w:sz w:val="22"/>
          <w:szCs w:val="22"/>
          <w:lang w:val="hr-HR" w:eastAsia="en-US"/>
        </w:rPr>
        <w:t>, уз достављање доказа о постојању више силе.</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en-US" w:eastAsia="en-US"/>
        </w:rPr>
        <w:t>За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време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трајања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више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силе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свака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Уговорна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страна</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сноси</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своје</w:t>
      </w:r>
      <w:r w:rsidRPr="009911EC">
        <w:rPr>
          <w:rFonts w:ascii="Arial" w:hAnsi="Arial" w:cs="Arial"/>
          <w:sz w:val="22"/>
          <w:szCs w:val="22"/>
          <w:lang w:val="hr-HR" w:eastAsia="en-US"/>
        </w:rPr>
        <w:t xml:space="preserve"> </w:t>
      </w:r>
      <w:r w:rsidRPr="009911EC">
        <w:rPr>
          <w:rFonts w:ascii="Arial" w:hAnsi="Arial" w:cs="Arial"/>
          <w:sz w:val="22"/>
          <w:szCs w:val="22"/>
          <w:lang w:val="en-US" w:eastAsia="en-US"/>
        </w:rPr>
        <w:t>трошкове</w:t>
      </w:r>
      <w:r w:rsidRPr="009911E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11EC">
        <w:rPr>
          <w:rFonts w:ascii="Arial" w:hAnsi="Arial" w:cs="Arial"/>
          <w:sz w:val="22"/>
          <w:szCs w:val="22"/>
          <w:lang w:val="hr-HR" w:eastAsia="en-US"/>
        </w:rPr>
        <w:t>.</w:t>
      </w:r>
    </w:p>
    <w:p w:rsidR="009911EC" w:rsidRPr="009911EC" w:rsidRDefault="009911EC" w:rsidP="009911EC">
      <w:pPr>
        <w:tabs>
          <w:tab w:val="left" w:pos="1512"/>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11EC">
        <w:rPr>
          <w:rFonts w:ascii="Arial" w:hAnsi="Arial" w:cs="Arial"/>
          <w:sz w:val="22"/>
          <w:szCs w:val="22"/>
          <w:lang w:eastAsia="en-US"/>
        </w:rPr>
        <w:t xml:space="preserve">по овом основу – </w:t>
      </w:r>
      <w:r w:rsidRPr="009911EC">
        <w:rPr>
          <w:rFonts w:ascii="Arial" w:hAnsi="Arial" w:cs="Arial"/>
          <w:sz w:val="22"/>
          <w:szCs w:val="22"/>
          <w:lang w:val="sr-Cyrl-RS" w:eastAsia="en-US"/>
        </w:rPr>
        <w:t>ни једна од Уговорних страна не стиче право на накнаду било какве штете.</w:t>
      </w: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РАСКИД УГОВОРА</w:t>
      </w:r>
    </w:p>
    <w:p w:rsidR="009911EC" w:rsidRPr="009911EC" w:rsidRDefault="009911EC" w:rsidP="009911EC">
      <w:pPr>
        <w:suppressAutoHyphens w:val="0"/>
        <w:jc w:val="center"/>
        <w:rPr>
          <w:rFonts w:ascii="Arial" w:hAnsi="Arial" w:cs="Arial"/>
          <w:sz w:val="22"/>
          <w:szCs w:val="22"/>
          <w:lang w:val="sr-Cyrl-RS" w:eastAsia="en-US"/>
        </w:rPr>
      </w:pPr>
      <w:r w:rsidRPr="009911EC">
        <w:rPr>
          <w:rFonts w:ascii="Arial" w:hAnsi="Arial" w:cs="Arial"/>
          <w:b/>
          <w:sz w:val="22"/>
          <w:szCs w:val="22"/>
          <w:lang w:val="sr-Cyrl-RS" w:eastAsia="en-US"/>
        </w:rPr>
        <w:t>Члан 13.</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9911EC">
        <w:rPr>
          <w:rFonts w:ascii="Arial" w:hAnsi="Arial" w:cs="Arial"/>
          <w:sz w:val="22"/>
          <w:szCs w:val="22"/>
          <w:lang w:eastAsia="en-US"/>
        </w:rPr>
        <w:t>Купца</w:t>
      </w:r>
      <w:r w:rsidRPr="009911EC">
        <w:rPr>
          <w:rFonts w:ascii="Arial" w:hAnsi="Arial" w:cs="Arial"/>
          <w:bCs/>
          <w:sz w:val="22"/>
          <w:szCs w:val="22"/>
          <w:lang w:eastAsia="en-US"/>
        </w:rPr>
        <w:t xml:space="preserve">, крши одредбе овог уговора, </w:t>
      </w:r>
      <w:r w:rsidRPr="009911EC">
        <w:rPr>
          <w:rFonts w:ascii="Arial" w:hAnsi="Arial" w:cs="Arial"/>
          <w:sz w:val="22"/>
          <w:szCs w:val="22"/>
          <w:lang w:eastAsia="en-US"/>
        </w:rPr>
        <w:t xml:space="preserve">Купац </w:t>
      </w:r>
      <w:r w:rsidRPr="009911EC">
        <w:rPr>
          <w:rFonts w:ascii="Arial" w:hAnsi="Arial" w:cs="Arial"/>
          <w:bCs/>
          <w:sz w:val="22"/>
          <w:szCs w:val="22"/>
          <w:lang w:eastAsia="en-US"/>
        </w:rPr>
        <w:t xml:space="preserve">има право да констатује непоштовање одредби Уговора и о томе достави Продавцу писану опомену. Ако Продавац не предузме мере за извршење овог Уговора, које се од њега захтевају, у року од 8 (осам) дана по пријему писане опомене, </w:t>
      </w:r>
      <w:r w:rsidRPr="009911EC">
        <w:rPr>
          <w:rFonts w:ascii="Arial" w:hAnsi="Arial" w:cs="Arial"/>
          <w:sz w:val="22"/>
          <w:szCs w:val="22"/>
          <w:lang w:eastAsia="en-US"/>
        </w:rPr>
        <w:t>Купац</w:t>
      </w:r>
      <w:r w:rsidRPr="009911E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9911EC" w:rsidRPr="009911EC" w:rsidRDefault="009911EC" w:rsidP="009911EC">
      <w:pPr>
        <w:tabs>
          <w:tab w:val="left" w:pos="9090"/>
        </w:tabs>
        <w:suppressAutoHyphens w:val="0"/>
        <w:spacing w:before="120"/>
        <w:jc w:val="both"/>
        <w:rPr>
          <w:rFonts w:ascii="Arial" w:hAnsi="Arial" w:cs="Arial"/>
          <w:bCs/>
          <w:sz w:val="22"/>
          <w:szCs w:val="22"/>
          <w:lang w:eastAsia="en-US"/>
        </w:rPr>
      </w:pPr>
      <w:r w:rsidRPr="009911EC">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 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911EC" w:rsidRPr="009911EC" w:rsidRDefault="009911EC" w:rsidP="009911EC">
      <w:pPr>
        <w:suppressAutoHyphens w:val="0"/>
        <w:jc w:val="center"/>
        <w:rPr>
          <w:rFonts w:ascii="Arial" w:hAnsi="Arial" w:cs="Arial"/>
          <w:b/>
          <w:sz w:val="22"/>
          <w:szCs w:val="22"/>
          <w:lang w:eastAsia="en-US"/>
        </w:rPr>
      </w:pPr>
      <w:r w:rsidRPr="009911EC">
        <w:rPr>
          <w:rFonts w:ascii="Arial" w:hAnsi="Arial" w:cs="Arial"/>
          <w:b/>
          <w:sz w:val="22"/>
          <w:szCs w:val="22"/>
          <w:lang w:eastAsia="en-US"/>
        </w:rPr>
        <w:t>Члан 1</w:t>
      </w:r>
      <w:r w:rsidRPr="009911EC">
        <w:rPr>
          <w:rFonts w:ascii="Arial" w:hAnsi="Arial" w:cs="Arial"/>
          <w:b/>
          <w:sz w:val="22"/>
          <w:szCs w:val="22"/>
          <w:lang w:val="sr-Cyrl-RS" w:eastAsia="en-US"/>
        </w:rPr>
        <w:t>4</w:t>
      </w:r>
      <w:r w:rsidRPr="009911EC">
        <w:rPr>
          <w:rFonts w:ascii="Arial" w:hAnsi="Arial" w:cs="Arial"/>
          <w:b/>
          <w:sz w:val="22"/>
          <w:szCs w:val="22"/>
          <w:lang w:eastAsia="en-US"/>
        </w:rPr>
        <w:t>.</w:t>
      </w:r>
    </w:p>
    <w:p w:rsidR="009911EC" w:rsidRPr="009911EC" w:rsidRDefault="009911EC" w:rsidP="009911EC">
      <w:pPr>
        <w:suppressAutoHyphens w:val="0"/>
        <w:spacing w:before="120"/>
        <w:jc w:val="both"/>
        <w:rPr>
          <w:rFonts w:ascii="Arial" w:hAnsi="Arial" w:cs="Arial"/>
          <w:sz w:val="22"/>
          <w:szCs w:val="22"/>
          <w:lang w:eastAsia="en-US"/>
        </w:rPr>
      </w:pPr>
      <w:r w:rsidRPr="009911EC">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911EC" w:rsidRPr="009911EC" w:rsidRDefault="009911EC" w:rsidP="009911EC">
      <w:pPr>
        <w:tabs>
          <w:tab w:val="left" w:pos="567"/>
        </w:tabs>
        <w:suppressAutoHyphens w:val="0"/>
        <w:jc w:val="both"/>
        <w:rPr>
          <w:rFonts w:ascii="Arial" w:eastAsia="Calibri" w:hAnsi="Arial" w:cs="Arial"/>
          <w:noProof/>
          <w:color w:val="00B0F0"/>
          <w:sz w:val="22"/>
          <w:szCs w:val="22"/>
          <w:lang w:eastAsia="en-US"/>
        </w:rPr>
      </w:pPr>
    </w:p>
    <w:p w:rsidR="009911EC" w:rsidRPr="009911EC" w:rsidRDefault="009911EC" w:rsidP="009911EC">
      <w:pPr>
        <w:suppressAutoHyphens w:val="0"/>
        <w:jc w:val="center"/>
        <w:rPr>
          <w:rFonts w:ascii="Arial" w:hAnsi="Arial" w:cs="Arial"/>
          <w:b/>
          <w:sz w:val="22"/>
          <w:szCs w:val="22"/>
          <w:lang w:eastAsia="en-US"/>
        </w:rPr>
      </w:pPr>
      <w:r w:rsidRPr="009911EC">
        <w:rPr>
          <w:rFonts w:ascii="Arial" w:hAnsi="Arial" w:cs="Arial"/>
          <w:b/>
          <w:sz w:val="22"/>
          <w:szCs w:val="22"/>
          <w:lang w:eastAsia="en-US"/>
        </w:rPr>
        <w:t>Члан 1</w:t>
      </w:r>
      <w:r w:rsidRPr="009911EC">
        <w:rPr>
          <w:rFonts w:ascii="Arial" w:hAnsi="Arial" w:cs="Arial"/>
          <w:b/>
          <w:sz w:val="22"/>
          <w:szCs w:val="22"/>
          <w:lang w:val="sr-Cyrl-RS" w:eastAsia="en-US"/>
        </w:rPr>
        <w:t>5</w:t>
      </w:r>
      <w:r w:rsidRPr="009911EC">
        <w:rPr>
          <w:rFonts w:ascii="Arial" w:hAnsi="Arial" w:cs="Arial"/>
          <w:b/>
          <w:sz w:val="22"/>
          <w:szCs w:val="22"/>
          <w:lang w:eastAsia="en-US"/>
        </w:rPr>
        <w:t>.</w:t>
      </w:r>
    </w:p>
    <w:p w:rsidR="009911EC" w:rsidRPr="009911EC" w:rsidRDefault="009911EC" w:rsidP="009911EC">
      <w:pPr>
        <w:suppressAutoHyphens w:val="0"/>
        <w:spacing w:before="120"/>
        <w:jc w:val="both"/>
        <w:rPr>
          <w:rFonts w:ascii="Arial" w:hAnsi="Arial" w:cs="Arial"/>
          <w:sz w:val="22"/>
          <w:szCs w:val="22"/>
          <w:lang w:eastAsia="en-US"/>
        </w:rPr>
      </w:pPr>
      <w:r w:rsidRPr="009911EC">
        <w:rPr>
          <w:rFonts w:ascii="Arial" w:hAnsi="Arial" w:cs="Arial"/>
          <w:sz w:val="22"/>
          <w:szCs w:val="22"/>
          <w:lang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911EC" w:rsidRPr="009911EC" w:rsidRDefault="009911EC" w:rsidP="009911EC">
      <w:pPr>
        <w:suppressAutoHyphens w:val="0"/>
        <w:spacing w:before="120"/>
        <w:jc w:val="both"/>
        <w:rPr>
          <w:rFonts w:ascii="Arial" w:hAnsi="Arial" w:cs="Arial"/>
          <w:sz w:val="22"/>
          <w:szCs w:val="22"/>
          <w:lang w:val="sr-Cyrl-RS" w:eastAsia="en-US"/>
        </w:rPr>
      </w:pPr>
      <w:r w:rsidRPr="009911EC">
        <w:rPr>
          <w:rFonts w:ascii="Arial" w:hAnsi="Arial" w:cs="Arial"/>
          <w:sz w:val="22"/>
          <w:szCs w:val="22"/>
          <w:lang w:eastAsia="en-US"/>
        </w:rPr>
        <w:lastRenderedPageBreak/>
        <w:t xml:space="preserve">Информације, подаци и документација које је </w:t>
      </w:r>
      <w:r w:rsidRPr="009911EC">
        <w:rPr>
          <w:rFonts w:ascii="Arial" w:hAnsi="Arial" w:cs="Arial"/>
          <w:color w:val="000000"/>
          <w:sz w:val="22"/>
          <w:szCs w:val="22"/>
          <w:lang w:eastAsia="en-US"/>
        </w:rPr>
        <w:t>Купац</w:t>
      </w:r>
      <w:r w:rsidRPr="009911EC">
        <w:rPr>
          <w:rFonts w:ascii="Arial" w:hAnsi="Arial" w:cs="Arial"/>
          <w:sz w:val="22"/>
          <w:szCs w:val="22"/>
          <w:lang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911EC">
        <w:rPr>
          <w:rFonts w:ascii="Arial" w:hAnsi="Arial" w:cs="Arial"/>
          <w:color w:val="000000"/>
          <w:sz w:val="22"/>
          <w:szCs w:val="22"/>
          <w:lang w:eastAsia="en-US"/>
        </w:rPr>
        <w:t>Купца,осим у случајевима предвиђеним одговарајућим прописима</w:t>
      </w:r>
      <w:r w:rsidRPr="009911EC">
        <w:rPr>
          <w:rFonts w:ascii="Arial" w:hAnsi="Arial" w:cs="Arial"/>
          <w:sz w:val="22"/>
          <w:szCs w:val="22"/>
          <w:lang w:eastAsia="en-US"/>
        </w:rPr>
        <w:t xml:space="preserve">. </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16.</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911EC" w:rsidRPr="009911EC" w:rsidRDefault="009911EC" w:rsidP="00247140">
      <w:pPr>
        <w:tabs>
          <w:tab w:val="left" w:pos="9090"/>
        </w:tabs>
        <w:suppressAutoHyphens w:val="0"/>
        <w:spacing w:before="120"/>
        <w:jc w:val="both"/>
        <w:rPr>
          <w:rFonts w:ascii="Arial" w:hAnsi="Arial" w:cs="Arial"/>
          <w:sz w:val="22"/>
          <w:szCs w:val="22"/>
          <w:lang w:val="ru-RU" w:eastAsia="en-US"/>
        </w:rPr>
      </w:pPr>
      <w:r w:rsidRPr="009911EC">
        <w:rPr>
          <w:rFonts w:ascii="Arial" w:hAnsi="Arial" w:cs="Arial"/>
          <w:sz w:val="22"/>
          <w:szCs w:val="22"/>
          <w:lang w:val="ru-RU" w:eastAsia="en-US"/>
        </w:rPr>
        <w:t xml:space="preserve">Након закључења </w:t>
      </w:r>
      <w:r w:rsidRPr="009911EC">
        <w:rPr>
          <w:rFonts w:ascii="Arial" w:hAnsi="Arial" w:cs="Arial"/>
          <w:sz w:val="22"/>
          <w:szCs w:val="22"/>
          <w:lang w:eastAsia="en-US"/>
        </w:rPr>
        <w:t xml:space="preserve">и ступања на правну снагу </w:t>
      </w:r>
      <w:r w:rsidRPr="009911EC">
        <w:rPr>
          <w:rFonts w:ascii="Arial" w:hAnsi="Arial" w:cs="Arial"/>
          <w:sz w:val="22"/>
          <w:szCs w:val="22"/>
          <w:lang w:val="ru-RU" w:eastAsia="en-US"/>
        </w:rPr>
        <w:t xml:space="preserve">овог Уговора, Купац може да дозволи, а </w:t>
      </w:r>
      <w:r w:rsidRPr="009911EC">
        <w:rPr>
          <w:rFonts w:ascii="Arial" w:hAnsi="Arial" w:cs="Arial"/>
          <w:sz w:val="22"/>
          <w:szCs w:val="22"/>
          <w:lang w:eastAsia="en-US"/>
        </w:rPr>
        <w:t>Продавац</w:t>
      </w:r>
      <w:r w:rsidRPr="009911E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17.</w:t>
      </w:r>
    </w:p>
    <w:p w:rsidR="009911EC" w:rsidRPr="009911EC" w:rsidRDefault="009911EC" w:rsidP="009911EC">
      <w:pPr>
        <w:tabs>
          <w:tab w:val="left" w:pos="567"/>
        </w:tabs>
        <w:suppressAutoHyphens w:val="0"/>
        <w:jc w:val="both"/>
        <w:rPr>
          <w:rFonts w:ascii="Arial" w:eastAsia="Calibri" w:hAnsi="Arial" w:cs="Arial"/>
          <w:noProof/>
          <w:sz w:val="22"/>
          <w:szCs w:val="22"/>
          <w:lang w:val="ru-RU" w:eastAsia="en-US"/>
        </w:rPr>
      </w:pPr>
      <w:r w:rsidRPr="009911EC">
        <w:rPr>
          <w:rFonts w:ascii="Arial" w:eastAsia="Calibri" w:hAnsi="Arial" w:cs="Arial"/>
          <w:noProof/>
          <w:sz w:val="22"/>
          <w:szCs w:val="22"/>
          <w:lang w:val="sr-Cyrl-RS" w:eastAsia="en-US"/>
        </w:rPr>
        <w:t>Продавац</w:t>
      </w:r>
      <w:r w:rsidRPr="009911EC">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9911EC">
        <w:rPr>
          <w:rFonts w:ascii="Arial" w:eastAsia="TimesNewRomanPSMT" w:hAnsi="Arial" w:cs="Arial"/>
          <w:bCs/>
          <w:sz w:val="22"/>
          <w:szCs w:val="22"/>
          <w:lang w:val="ru-RU" w:eastAsia="en-US"/>
        </w:rPr>
        <w:t>у вези са испуњеношћу услова из поступка јавне набавке</w:t>
      </w:r>
      <w:r w:rsidRPr="009911EC">
        <w:rPr>
          <w:rFonts w:ascii="Arial" w:eastAsia="Calibri" w:hAnsi="Arial" w:cs="Arial"/>
          <w:noProof/>
          <w:sz w:val="22"/>
          <w:szCs w:val="22"/>
          <w:lang w:val="ru-RU" w:eastAsia="en-US"/>
        </w:rPr>
        <w:t xml:space="preserve">, о насталој промени писмено обавести </w:t>
      </w:r>
      <w:r w:rsidRPr="009911EC">
        <w:rPr>
          <w:rFonts w:ascii="Arial" w:eastAsia="Calibri" w:hAnsi="Arial" w:cs="Arial"/>
          <w:noProof/>
          <w:sz w:val="22"/>
          <w:szCs w:val="22"/>
          <w:lang w:val="sr-Cyrl-RS" w:eastAsia="en-US"/>
        </w:rPr>
        <w:t>Купца</w:t>
      </w:r>
      <w:r w:rsidRPr="009911EC">
        <w:rPr>
          <w:rFonts w:ascii="Arial" w:eastAsia="Calibri" w:hAnsi="Arial" w:cs="Arial"/>
          <w:noProof/>
          <w:sz w:val="22"/>
          <w:szCs w:val="22"/>
          <w:lang w:val="ru-RU" w:eastAsia="en-US"/>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9911EC" w:rsidRPr="009911EC" w:rsidRDefault="009911EC" w:rsidP="009911EC">
      <w:pPr>
        <w:tabs>
          <w:tab w:val="left" w:pos="567"/>
        </w:tabs>
        <w:suppressAutoHyphens w:val="0"/>
        <w:jc w:val="both"/>
        <w:rPr>
          <w:rFonts w:ascii="Arial" w:hAnsi="Arial" w:cs="Arial"/>
          <w:b/>
          <w:sz w:val="22"/>
          <w:szCs w:val="22"/>
          <w:lang w:val="sr-Cyrl-BA" w:eastAsia="en-US"/>
        </w:rPr>
      </w:pPr>
      <w:r w:rsidRPr="009911EC">
        <w:rPr>
          <w:rFonts w:ascii="Arial" w:hAnsi="Arial" w:cs="Arial"/>
          <w:b/>
          <w:sz w:val="22"/>
          <w:szCs w:val="22"/>
          <w:lang w:val="sr-Cyrl-BA" w:eastAsia="en-US"/>
        </w:rPr>
        <w:t xml:space="preserve"> ВАЖНОСТ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BA" w:eastAsia="en-US"/>
        </w:rPr>
        <w:t>Члан 1</w:t>
      </w:r>
      <w:r w:rsidRPr="009911EC">
        <w:rPr>
          <w:rFonts w:ascii="Arial" w:hAnsi="Arial" w:cs="Arial"/>
          <w:b/>
          <w:sz w:val="22"/>
          <w:szCs w:val="22"/>
          <w:lang w:val="sr-Cyrl-RS" w:eastAsia="en-US"/>
        </w:rPr>
        <w:t>8</w:t>
      </w:r>
      <w:r w:rsidRPr="009911EC">
        <w:rPr>
          <w:rFonts w:ascii="Arial" w:hAnsi="Arial" w:cs="Arial"/>
          <w:b/>
          <w:sz w:val="22"/>
          <w:szCs w:val="22"/>
          <w:lang w:val="sr-Cyrl-BA" w:eastAsia="en-US"/>
        </w:rPr>
        <w:t>.</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се сматра закљученим након потписивања од стране законских заступника уговорних страна.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достављања средства финансијског обезбеђења</w:t>
      </w:r>
      <w:r w:rsidRPr="009911EC">
        <w:rPr>
          <w:rFonts w:ascii="Arial" w:eastAsia="Calibri" w:hAnsi="Arial" w:cs="Arial"/>
          <w:sz w:val="22"/>
          <w:szCs w:val="22"/>
          <w:lang w:val="sr-Cyrl-RS" w:eastAsia="en-US"/>
        </w:rPr>
        <w:t xml:space="preserve"> за добро извршење посла.</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Угoвoр сe зaкључуje дo испуњeњa свих угoвoрних oбaвeзa.</w:t>
      </w:r>
    </w:p>
    <w:p w:rsidR="009911EC" w:rsidRPr="009911EC" w:rsidRDefault="009911EC" w:rsidP="009911EC">
      <w:pPr>
        <w:suppressAutoHyphens w:val="0"/>
        <w:rPr>
          <w:rFonts w:ascii="Arial" w:eastAsia="Calibri" w:hAnsi="Arial" w:cs="Arial"/>
          <w:sz w:val="22"/>
          <w:szCs w:val="22"/>
          <w:lang w:val="sr-Cyrl-RS" w:eastAsia="en-US"/>
        </w:rPr>
      </w:pPr>
      <w:r w:rsidRPr="009911EC">
        <w:rPr>
          <w:rFonts w:ascii="Arial" w:eastAsia="Calibri" w:hAnsi="Arial" w:cs="Arial"/>
          <w:sz w:val="22"/>
          <w:szCs w:val="22"/>
          <w:lang w:val="sr-Cyrl-RS" w:eastAsia="en-U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9911EC" w:rsidRPr="009911EC" w:rsidRDefault="009911EC" w:rsidP="009911EC">
      <w:pPr>
        <w:suppressAutoHyphens w:val="0"/>
        <w:jc w:val="both"/>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ИЗМЕНЕ ТОКОМ ТРАЈАЊА УГОВОРА</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19.</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911EC" w:rsidRPr="009911EC" w:rsidRDefault="009911EC" w:rsidP="009911EC">
      <w:pPr>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11EC" w:rsidRPr="009911EC" w:rsidRDefault="009911EC" w:rsidP="00247140">
      <w:pPr>
        <w:suppressAutoHyphens w:val="0"/>
        <w:jc w:val="both"/>
        <w:rPr>
          <w:rFonts w:ascii="Arial" w:hAnsi="Arial" w:cs="Arial"/>
          <w:color w:val="00B0F0"/>
          <w:sz w:val="22"/>
          <w:szCs w:val="22"/>
          <w:lang w:val="sr-Cyrl-RS" w:eastAsia="sr-Latn-CS"/>
        </w:rPr>
      </w:pPr>
      <w:r w:rsidRPr="009911EC">
        <w:rPr>
          <w:rFonts w:ascii="Arial" w:hAnsi="Arial" w:cs="Arial"/>
          <w:sz w:val="22"/>
          <w:szCs w:val="22"/>
          <w:lang w:val="sr-Cyrl-RS"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ЗАВРШНЕ ОДРЕДБЕ</w:t>
      </w: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20.</w:t>
      </w:r>
    </w:p>
    <w:p w:rsidR="009911EC" w:rsidRPr="009911EC" w:rsidRDefault="009911EC" w:rsidP="009911EC">
      <w:pPr>
        <w:tabs>
          <w:tab w:val="left" w:pos="9090"/>
        </w:tabs>
        <w:suppressAutoHyphens w:val="0"/>
        <w:spacing w:before="120"/>
        <w:jc w:val="both"/>
        <w:rPr>
          <w:rFonts w:ascii="Arial" w:hAnsi="Arial" w:cs="Arial"/>
          <w:sz w:val="22"/>
          <w:szCs w:val="22"/>
          <w:lang w:eastAsia="en-US"/>
        </w:rPr>
      </w:pPr>
      <w:r w:rsidRPr="009911EC">
        <w:rPr>
          <w:rFonts w:ascii="Arial" w:hAnsi="Arial" w:cs="Arial"/>
          <w:sz w:val="22"/>
          <w:szCs w:val="22"/>
          <w:lang w:val="sr-Cyrl-RS" w:eastAsia="en-US"/>
        </w:rPr>
        <w:t>На односе Уговорних страна</w:t>
      </w:r>
      <w:r w:rsidRPr="009911EC">
        <w:rPr>
          <w:rFonts w:ascii="Arial" w:hAnsi="Arial" w:cs="Arial"/>
          <w:sz w:val="22"/>
          <w:szCs w:val="22"/>
          <w:lang w:eastAsia="en-US"/>
        </w:rPr>
        <w:t>,</w:t>
      </w:r>
      <w:r w:rsidRPr="009911EC">
        <w:rPr>
          <w:rFonts w:ascii="Arial" w:hAnsi="Arial" w:cs="Arial"/>
          <w:sz w:val="22"/>
          <w:szCs w:val="22"/>
          <w:lang w:val="sr-Cyrl-RS" w:eastAsia="en-US"/>
        </w:rPr>
        <w:t xml:space="preserve"> који нису уређени овим Уговором</w:t>
      </w:r>
      <w:r w:rsidRPr="009911EC">
        <w:rPr>
          <w:rFonts w:ascii="Arial" w:hAnsi="Arial" w:cs="Arial"/>
          <w:sz w:val="22"/>
          <w:szCs w:val="22"/>
          <w:lang w:eastAsia="en-US"/>
        </w:rPr>
        <w:t>,</w:t>
      </w:r>
      <w:r w:rsidRPr="009911EC">
        <w:rPr>
          <w:rFonts w:ascii="Arial" w:hAnsi="Arial" w:cs="Arial"/>
          <w:sz w:val="22"/>
          <w:szCs w:val="22"/>
          <w:lang w:val="sr-Cyrl-RS" w:eastAsia="en-US"/>
        </w:rPr>
        <w:t xml:space="preserve"> примењују се одговарајуће одредбе ЗОО</w:t>
      </w:r>
      <w:r w:rsidRPr="009911EC">
        <w:rPr>
          <w:rFonts w:ascii="Arial" w:hAnsi="Arial" w:cs="Arial"/>
          <w:sz w:val="22"/>
          <w:szCs w:val="22"/>
          <w:lang w:val="pt-BR" w:eastAsia="en-US"/>
        </w:rPr>
        <w:t xml:space="preserve"> и других </w:t>
      </w:r>
      <w:r w:rsidRPr="009911EC">
        <w:rPr>
          <w:rFonts w:ascii="Arial" w:hAnsi="Arial" w:cs="Arial"/>
          <w:sz w:val="22"/>
          <w:szCs w:val="22"/>
          <w:lang w:eastAsia="en-US"/>
        </w:rPr>
        <w:t xml:space="preserve">закона, подзаконских аката, стандарда и </w:t>
      </w:r>
      <w:r w:rsidRPr="009911EC">
        <w:rPr>
          <w:rFonts w:ascii="Arial" w:hAnsi="Arial" w:cs="Arial"/>
          <w:sz w:val="22"/>
          <w:szCs w:val="22"/>
          <w:lang w:val="ru-RU" w:eastAsia="en-US"/>
        </w:rPr>
        <w:t>техни</w:t>
      </w:r>
      <w:r w:rsidRPr="009911EC">
        <w:rPr>
          <w:rFonts w:ascii="Arial" w:hAnsi="Arial" w:cs="Arial"/>
          <w:sz w:val="22"/>
          <w:szCs w:val="22"/>
          <w:lang w:eastAsia="en-US"/>
        </w:rPr>
        <w:t>ч</w:t>
      </w:r>
      <w:r w:rsidRPr="009911EC">
        <w:rPr>
          <w:rFonts w:ascii="Arial" w:hAnsi="Arial" w:cs="Arial"/>
          <w:sz w:val="22"/>
          <w:szCs w:val="22"/>
          <w:lang w:val="ru-RU" w:eastAsia="en-US"/>
        </w:rPr>
        <w:t>ки</w:t>
      </w:r>
      <w:r w:rsidRPr="009911EC">
        <w:rPr>
          <w:rFonts w:ascii="Arial" w:hAnsi="Arial" w:cs="Arial"/>
          <w:sz w:val="22"/>
          <w:szCs w:val="22"/>
          <w:lang w:eastAsia="en-US"/>
        </w:rPr>
        <w:t xml:space="preserve">х </w:t>
      </w:r>
      <w:r w:rsidRPr="009911EC">
        <w:rPr>
          <w:rFonts w:ascii="Arial" w:hAnsi="Arial" w:cs="Arial"/>
          <w:sz w:val="22"/>
          <w:szCs w:val="22"/>
          <w:lang w:val="ru-RU" w:eastAsia="en-US"/>
        </w:rPr>
        <w:t>норматива Републике Србије</w:t>
      </w:r>
      <w:r w:rsidRPr="009911EC">
        <w:rPr>
          <w:rFonts w:ascii="Arial" w:hAnsi="Arial" w:cs="Arial"/>
          <w:sz w:val="22"/>
          <w:szCs w:val="22"/>
          <w:lang w:eastAsia="en-US"/>
        </w:rPr>
        <w:t xml:space="preserve"> – примењивих с обзиром на предмет овог Уговора.</w:t>
      </w:r>
    </w:p>
    <w:p w:rsidR="009911EC" w:rsidRPr="009911EC" w:rsidRDefault="009911EC" w:rsidP="009911EC">
      <w:pPr>
        <w:suppressAutoHyphens w:val="0"/>
        <w:jc w:val="center"/>
        <w:rPr>
          <w:rFonts w:ascii="Arial" w:hAnsi="Arial" w:cs="Arial"/>
          <w:b/>
          <w:sz w:val="22"/>
          <w:szCs w:val="22"/>
          <w:lang w:val="ru-RU" w:eastAsia="en-US"/>
        </w:rPr>
      </w:pPr>
      <w:r w:rsidRPr="009911EC">
        <w:rPr>
          <w:rFonts w:ascii="Arial" w:hAnsi="Arial" w:cs="Arial"/>
          <w:b/>
          <w:sz w:val="22"/>
          <w:szCs w:val="22"/>
          <w:lang w:val="ru-RU" w:eastAsia="en-US"/>
        </w:rPr>
        <w:t xml:space="preserve">Члан </w:t>
      </w:r>
      <w:r w:rsidRPr="009911EC">
        <w:rPr>
          <w:rFonts w:ascii="Arial" w:hAnsi="Arial" w:cs="Arial"/>
          <w:b/>
          <w:sz w:val="22"/>
          <w:szCs w:val="22"/>
          <w:lang w:eastAsia="en-US"/>
        </w:rPr>
        <w:t>2</w:t>
      </w:r>
      <w:r w:rsidRPr="009911EC">
        <w:rPr>
          <w:rFonts w:ascii="Arial" w:hAnsi="Arial" w:cs="Arial"/>
          <w:b/>
          <w:sz w:val="22"/>
          <w:szCs w:val="22"/>
          <w:lang w:val="sr-Cyrl-RS" w:eastAsia="en-US"/>
        </w:rPr>
        <w:t>1</w:t>
      </w:r>
      <w:r w:rsidRPr="009911EC">
        <w:rPr>
          <w:rFonts w:ascii="Arial" w:hAnsi="Arial" w:cs="Arial"/>
          <w:b/>
          <w:sz w:val="22"/>
          <w:szCs w:val="22"/>
          <w:lang w:val="ru-RU" w:eastAsia="en-US"/>
        </w:rPr>
        <w:t>.</w:t>
      </w:r>
    </w:p>
    <w:p w:rsidR="009911EC" w:rsidRPr="009911EC" w:rsidRDefault="009911EC" w:rsidP="009911EC">
      <w:pPr>
        <w:tabs>
          <w:tab w:val="left" w:pos="9090"/>
        </w:tabs>
        <w:suppressAutoHyphens w:val="0"/>
        <w:spacing w:before="120"/>
        <w:jc w:val="both"/>
        <w:rPr>
          <w:rFonts w:ascii="Arial" w:hAnsi="Arial" w:cs="Arial"/>
          <w:color w:val="FF0000"/>
          <w:sz w:val="22"/>
          <w:szCs w:val="22"/>
          <w:lang w:val="sr-Cyrl-RS" w:eastAsia="en-US"/>
        </w:rPr>
      </w:pPr>
      <w:r w:rsidRPr="009911EC">
        <w:rPr>
          <w:rFonts w:ascii="Arial" w:hAnsi="Arial" w:cs="Arial"/>
          <w:sz w:val="22"/>
          <w:szCs w:val="22"/>
          <w:lang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911EC">
        <w:rPr>
          <w:rFonts w:ascii="Arial" w:hAnsi="Arial" w:cs="Arial"/>
          <w:sz w:val="22"/>
          <w:szCs w:val="22"/>
          <w:lang w:val="sr-Cyrl-RS" w:eastAsia="en-US"/>
        </w:rPr>
        <w:t>.</w:t>
      </w:r>
    </w:p>
    <w:p w:rsidR="009911EC" w:rsidRPr="009911EC" w:rsidRDefault="009911EC" w:rsidP="009911EC">
      <w:pPr>
        <w:tabs>
          <w:tab w:val="left" w:pos="9090"/>
        </w:tabs>
        <w:suppressAutoHyphens w:val="0"/>
        <w:spacing w:before="120"/>
        <w:jc w:val="both"/>
        <w:rPr>
          <w:rFonts w:ascii="Arial" w:hAnsi="Arial" w:cs="Arial"/>
          <w:sz w:val="22"/>
          <w:szCs w:val="22"/>
          <w:lang w:val="sr-Cyrl-RS" w:eastAsia="en-US"/>
        </w:rPr>
      </w:pPr>
      <w:r w:rsidRPr="009911EC">
        <w:rPr>
          <w:rFonts w:ascii="Arial" w:hAnsi="Arial" w:cs="Arial"/>
          <w:sz w:val="22"/>
          <w:szCs w:val="22"/>
          <w:lang w:val="sr-Cyrl-RS" w:eastAsia="en-US"/>
        </w:rPr>
        <w:t>У случају спора примењује се материјално и процесно право Републике Србије, а поступак се води на српском језику.</w:t>
      </w:r>
    </w:p>
    <w:p w:rsidR="00686572" w:rsidRDefault="00686572"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lastRenderedPageBreak/>
        <w:t>Члан 22.</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Саставни део овог Уговора су:</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1 Понуда</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Прилог 2 Образац структуре цене</w:t>
      </w:r>
    </w:p>
    <w:p w:rsidR="009911EC" w:rsidRPr="009911EC" w:rsidRDefault="009911EC" w:rsidP="009911EC">
      <w:pPr>
        <w:tabs>
          <w:tab w:val="left" w:pos="9090"/>
        </w:tabs>
        <w:suppressAutoHyphens w:val="0"/>
        <w:jc w:val="both"/>
        <w:rPr>
          <w:rFonts w:ascii="Arial" w:hAnsi="Arial" w:cs="Arial"/>
          <w:sz w:val="22"/>
          <w:szCs w:val="22"/>
          <w:lang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3</w:t>
      </w:r>
      <w:r w:rsidRPr="009911EC">
        <w:rPr>
          <w:rFonts w:ascii="Arial" w:hAnsi="Arial" w:cs="Arial"/>
          <w:sz w:val="22"/>
          <w:szCs w:val="22"/>
          <w:lang w:eastAsia="en-US"/>
        </w:rPr>
        <w:t xml:space="preserve"> Техничка спецификација</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eastAsia="en-US"/>
        </w:rPr>
        <w:t xml:space="preserve">Прилог </w:t>
      </w:r>
      <w:r w:rsidRPr="009911EC">
        <w:rPr>
          <w:rFonts w:ascii="Arial" w:hAnsi="Arial" w:cs="Arial"/>
          <w:sz w:val="22"/>
          <w:szCs w:val="22"/>
          <w:lang w:val="sr-Cyrl-RS" w:eastAsia="en-US"/>
        </w:rPr>
        <w:t>4</w:t>
      </w:r>
      <w:r w:rsidR="00D9581B">
        <w:rPr>
          <w:rFonts w:ascii="Arial" w:hAnsi="Arial" w:cs="Arial"/>
          <w:sz w:val="22"/>
          <w:szCs w:val="22"/>
          <w:lang w:eastAsia="en-US"/>
        </w:rPr>
        <w:t xml:space="preserve"> Споразум о заједничком </w:t>
      </w:r>
      <w:r w:rsidR="00D9581B">
        <w:rPr>
          <w:rFonts w:ascii="Arial" w:hAnsi="Arial" w:cs="Arial"/>
          <w:sz w:val="22"/>
          <w:szCs w:val="22"/>
          <w:lang w:val="sr-Cyrl-RS" w:eastAsia="en-US"/>
        </w:rPr>
        <w:t>изврше</w:t>
      </w:r>
      <w:r w:rsidRPr="009911EC">
        <w:rPr>
          <w:rFonts w:ascii="Arial" w:hAnsi="Arial" w:cs="Arial"/>
          <w:sz w:val="22"/>
          <w:szCs w:val="22"/>
          <w:lang w:eastAsia="en-US"/>
        </w:rPr>
        <w:t>њу</w:t>
      </w:r>
      <w:r w:rsidRPr="009911EC">
        <w:rPr>
          <w:rFonts w:ascii="Arial" w:hAnsi="Arial" w:cs="Arial"/>
          <w:sz w:val="22"/>
          <w:szCs w:val="22"/>
          <w:lang w:val="sr-Cyrl-RS" w:eastAsia="en-US"/>
        </w:rPr>
        <w:t xml:space="preserve"> у случају подношења заједничке понуде.</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5  Меница за добро извршење посла</w:t>
      </w:r>
    </w:p>
    <w:p w:rsidR="009911EC" w:rsidRPr="009911EC" w:rsidRDefault="009911EC" w:rsidP="009911EC">
      <w:pPr>
        <w:tabs>
          <w:tab w:val="left" w:pos="9090"/>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Прилог 6 Меница за отклањање грешака у гарантном року</w:t>
      </w:r>
    </w:p>
    <w:p w:rsidR="009911EC" w:rsidRPr="009911EC" w:rsidRDefault="009911EC" w:rsidP="009911EC">
      <w:pPr>
        <w:suppressAutoHyphens w:val="0"/>
        <w:jc w:val="both"/>
        <w:rPr>
          <w:rFonts w:ascii="Arial" w:hAnsi="Arial" w:cs="Arial"/>
          <w:spacing w:val="2"/>
          <w:sz w:val="22"/>
          <w:szCs w:val="22"/>
          <w:lang w:eastAsia="en-US"/>
        </w:rPr>
      </w:pPr>
    </w:p>
    <w:p w:rsidR="009911EC" w:rsidRPr="009911EC" w:rsidRDefault="009911EC" w:rsidP="009911EC">
      <w:pPr>
        <w:suppressAutoHyphens w:val="0"/>
        <w:jc w:val="both"/>
        <w:rPr>
          <w:rFonts w:ascii="Arial" w:hAnsi="Arial" w:cs="Arial"/>
          <w:spacing w:val="2"/>
          <w:sz w:val="22"/>
          <w:szCs w:val="22"/>
          <w:lang w:eastAsia="en-US"/>
        </w:rPr>
      </w:pPr>
      <w:r w:rsidRPr="009911E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suppressAutoHyphens w:val="0"/>
        <w:jc w:val="center"/>
        <w:rPr>
          <w:rFonts w:ascii="Arial" w:hAnsi="Arial" w:cs="Arial"/>
          <w:b/>
          <w:sz w:val="22"/>
          <w:szCs w:val="22"/>
          <w:lang w:val="sr-Cyrl-RS" w:eastAsia="en-US"/>
        </w:rPr>
      </w:pPr>
      <w:r w:rsidRPr="009911EC">
        <w:rPr>
          <w:rFonts w:ascii="Arial" w:hAnsi="Arial" w:cs="Arial"/>
          <w:b/>
          <w:sz w:val="22"/>
          <w:szCs w:val="22"/>
          <w:lang w:val="sr-Cyrl-RS" w:eastAsia="en-US"/>
        </w:rPr>
        <w:t>Члан 23.</w:t>
      </w:r>
    </w:p>
    <w:p w:rsidR="009911EC" w:rsidRPr="009911EC" w:rsidRDefault="009911EC" w:rsidP="009911EC">
      <w:pPr>
        <w:suppressAutoHyphens w:val="0"/>
        <w:jc w:val="center"/>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Уговор је сачињен у 6 (шест) истоветних примерка, од којих 2 (два) примерка за Продавца а четири (4) за Купца.</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 xml:space="preserve">                        КУПАЦ                                                                            ПРОДАВАЦ</w:t>
      </w:r>
    </w:p>
    <w:p w:rsidR="009911EC" w:rsidRPr="009911EC" w:rsidRDefault="009911EC" w:rsidP="009911EC">
      <w:pPr>
        <w:suppressAutoHyphens w:val="0"/>
        <w:jc w:val="both"/>
        <w:rPr>
          <w:rFonts w:ascii="Arial" w:hAnsi="Arial" w:cs="Arial"/>
          <w:b/>
          <w:sz w:val="22"/>
          <w:szCs w:val="22"/>
          <w:lang w:val="sr-Cyrl-RS" w:eastAsia="en-US"/>
        </w:rPr>
      </w:pPr>
      <w:r w:rsidRPr="009911EC">
        <w:rPr>
          <w:rFonts w:ascii="Arial" w:hAnsi="Arial" w:cs="Arial"/>
          <w:b/>
          <w:sz w:val="22"/>
          <w:szCs w:val="22"/>
          <w:lang w:val="sr-Cyrl-RS" w:eastAsia="en-US"/>
        </w:rPr>
        <w:t>ЈП „Електропривреда Србије“Београд                                                Назив</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___________________________________                             ________________________</w:t>
      </w:r>
    </w:p>
    <w:p w:rsidR="009911EC" w:rsidRPr="009911EC" w:rsidRDefault="009911EC" w:rsidP="009911EC">
      <w:pPr>
        <w:tabs>
          <w:tab w:val="left" w:pos="567"/>
        </w:tabs>
        <w:suppressAutoHyphens w:val="0"/>
        <w:jc w:val="both"/>
        <w:rPr>
          <w:rFonts w:ascii="Arial" w:hAnsi="Arial" w:cs="Arial"/>
          <w:b/>
          <w:sz w:val="22"/>
          <w:szCs w:val="22"/>
          <w:lang w:val="sr-Cyrl-RS" w:eastAsia="en-US"/>
        </w:rPr>
      </w:pPr>
      <w:r w:rsidRPr="009911EC">
        <w:rPr>
          <w:rFonts w:ascii="Arial" w:hAnsi="Arial" w:cs="Arial"/>
          <w:sz w:val="22"/>
          <w:szCs w:val="22"/>
          <w:lang w:val="sr-Cyrl-RS" w:eastAsia="en-US"/>
        </w:rPr>
        <w:t xml:space="preserve">                                                                               </w:t>
      </w:r>
      <w:r w:rsidRPr="009911EC">
        <w:rPr>
          <w:rFonts w:ascii="Arial" w:hAnsi="Arial" w:cs="Arial"/>
          <w:b/>
          <w:sz w:val="22"/>
          <w:szCs w:val="22"/>
          <w:lang w:val="sr-Cyrl-RS" w:eastAsia="en-US"/>
        </w:rPr>
        <w:t>М.П.</w:t>
      </w:r>
    </w:p>
    <w:p w:rsidR="009911EC" w:rsidRPr="009911EC" w:rsidRDefault="009911EC" w:rsidP="009911EC">
      <w:pPr>
        <w:suppressAutoHyphens w:val="0"/>
        <w:jc w:val="both"/>
        <w:rPr>
          <w:rFonts w:ascii="Arial" w:hAnsi="Arial" w:cs="Arial"/>
          <w:color w:val="00B0F0"/>
          <w:sz w:val="22"/>
          <w:szCs w:val="22"/>
          <w:lang w:val="sr-Cyrl-RS" w:eastAsia="en-US"/>
        </w:rPr>
      </w:pPr>
      <w:r w:rsidRPr="009911EC">
        <w:rPr>
          <w:rFonts w:ascii="Arial" w:hAnsi="Arial" w:cs="Arial"/>
          <w:sz w:val="22"/>
          <w:szCs w:val="22"/>
          <w:lang w:val="sr-Cyrl-RS" w:eastAsia="en-US"/>
        </w:rPr>
        <w:t xml:space="preserve">Финансијски директор ТЕНТ,                                                       име и презиме,функција                                                                                                                                                          </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1275"/>
        </w:tabs>
        <w:suppressAutoHyphens w:val="0"/>
        <w:jc w:val="both"/>
        <w:rPr>
          <w:rFonts w:ascii="Arial" w:hAnsi="Arial" w:cs="Arial"/>
          <w:sz w:val="22"/>
          <w:szCs w:val="22"/>
          <w:lang w:val="sr-Cyrl-RS" w:eastAsia="en-US"/>
        </w:rPr>
      </w:pPr>
      <w:r w:rsidRPr="009911EC">
        <w:rPr>
          <w:rFonts w:ascii="Arial" w:hAnsi="Arial" w:cs="Arial"/>
          <w:sz w:val="22"/>
          <w:szCs w:val="22"/>
          <w:lang w:val="sr-Cyrl-RS" w:eastAsia="en-US"/>
        </w:rPr>
        <w:t xml:space="preserve">          Жељко Вујиновић</w:t>
      </w: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Pr="009911EC" w:rsidRDefault="009911EC" w:rsidP="009911EC">
      <w:pPr>
        <w:tabs>
          <w:tab w:val="left" w:pos="567"/>
        </w:tabs>
        <w:suppressAutoHyphens w:val="0"/>
        <w:jc w:val="both"/>
        <w:rPr>
          <w:rFonts w:ascii="Arial" w:hAnsi="Arial" w:cs="Arial"/>
          <w:b/>
          <w:sz w:val="22"/>
          <w:szCs w:val="22"/>
          <w:lang w:val="sr-Cyrl-RS" w:eastAsia="en-US"/>
        </w:rPr>
      </w:pPr>
    </w:p>
    <w:p w:rsidR="009911EC" w:rsidRDefault="009911EC" w:rsidP="00214DA5">
      <w:pPr>
        <w:suppressAutoHyphens w:val="0"/>
        <w:spacing w:after="160" w:line="259" w:lineRule="auto"/>
        <w:ind w:right="690"/>
        <w:rPr>
          <w:rFonts w:ascii="Arial" w:eastAsia="Calibri" w:hAnsi="Arial" w:cs="Arial"/>
          <w:sz w:val="22"/>
          <w:szCs w:val="22"/>
          <w:lang w:val="sr-Cyrl-RS" w:eastAsia="en-US"/>
        </w:rPr>
      </w:pPr>
    </w:p>
    <w:p w:rsidR="009911EC" w:rsidRPr="006E3325" w:rsidRDefault="009911EC" w:rsidP="00214DA5">
      <w:pPr>
        <w:suppressAutoHyphens w:val="0"/>
        <w:spacing w:after="160" w:line="259" w:lineRule="auto"/>
        <w:ind w:right="690"/>
        <w:rPr>
          <w:rFonts w:ascii="Arial" w:eastAsia="Calibri" w:hAnsi="Arial" w:cs="Arial"/>
          <w:sz w:val="22"/>
          <w:szCs w:val="22"/>
          <w:lang w:val="sr-Cyrl-RS" w:eastAsia="en-US"/>
        </w:rPr>
      </w:pPr>
    </w:p>
    <w:sectPr w:rsidR="009911EC" w:rsidRPr="006E3325" w:rsidSect="002B6EA1">
      <w:headerReference w:type="default" r:id="rId11"/>
      <w:footerReference w:type="even" r:id="rId12"/>
      <w:footerReference w:type="default" r:id="rId13"/>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B0" w:rsidRDefault="00095DB0" w:rsidP="00F717AF">
      <w:r>
        <w:separator/>
      </w:r>
    </w:p>
  </w:endnote>
  <w:endnote w:type="continuationSeparator" w:id="0">
    <w:p w:rsidR="00095DB0" w:rsidRDefault="00095DB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1A7FAC" w:rsidRDefault="00C3367A" w:rsidP="003871E8">
    <w:pPr>
      <w:pStyle w:val="Footer"/>
      <w:tabs>
        <w:tab w:val="left" w:pos="3431"/>
        <w:tab w:val="right" w:pos="9074"/>
      </w:tabs>
      <w:rPr>
        <w:rFonts w:ascii="Arial" w:hAnsi="Arial" w:cs="Arial"/>
        <w:i/>
        <w:sz w:val="16"/>
        <w:szCs w:val="16"/>
        <w:lang w:val="sr-Cyrl-RS"/>
      </w:rPr>
    </w:pPr>
    <w:r w:rsidRPr="001A7FAC">
      <w:rPr>
        <w:rFonts w:ascii="Arial" w:hAnsi="Arial" w:cs="Arial"/>
        <w:i/>
        <w:color w:val="4F81BD"/>
        <w:sz w:val="16"/>
        <w:szCs w:val="16"/>
      </w:rPr>
      <w:t>ЈН</w:t>
    </w:r>
    <w:r w:rsidRPr="001A7FAC">
      <w:rPr>
        <w:rFonts w:ascii="Arial" w:hAnsi="Arial" w:cs="Arial"/>
        <w:i/>
        <w:sz w:val="16"/>
        <w:szCs w:val="16"/>
      </w:rPr>
      <w:t xml:space="preserve">  број </w:t>
    </w:r>
    <w:r w:rsidR="00CD67A2" w:rsidRPr="001A7FAC">
      <w:rPr>
        <w:rFonts w:ascii="Arial" w:hAnsi="Arial" w:cs="Arial"/>
        <w:sz w:val="16"/>
        <w:szCs w:val="16"/>
      </w:rPr>
      <w:t>ЈН</w:t>
    </w:r>
    <w:r w:rsidR="00CD67A2" w:rsidRPr="001A7FAC">
      <w:rPr>
        <w:rFonts w:ascii="Arial" w:hAnsi="Arial"/>
        <w:sz w:val="16"/>
        <w:szCs w:val="16"/>
      </w:rPr>
      <w:t>/</w:t>
    </w:r>
    <w:r w:rsidR="00CD67A2" w:rsidRPr="001A7FAC">
      <w:rPr>
        <w:rFonts w:ascii="Arial" w:hAnsi="Arial"/>
        <w:sz w:val="16"/>
        <w:szCs w:val="16"/>
        <w:lang w:val="sr-Cyrl-RS"/>
      </w:rPr>
      <w:t>3000/0931/2017</w:t>
    </w:r>
    <w:r w:rsidR="00CD67A2" w:rsidRPr="001A7FAC">
      <w:rPr>
        <w:rFonts w:ascii="Arial" w:hAnsi="Arial"/>
        <w:sz w:val="16"/>
        <w:szCs w:val="16"/>
        <w:lang w:val="sr-Latn-RS"/>
      </w:rPr>
      <w:t>(</w:t>
    </w:r>
    <w:r w:rsidR="00CD67A2" w:rsidRPr="001A7FAC">
      <w:rPr>
        <w:rFonts w:ascii="Arial" w:hAnsi="Arial"/>
        <w:sz w:val="16"/>
        <w:szCs w:val="16"/>
        <w:lang w:val="sr-Cyrl-RS"/>
      </w:rPr>
      <w:t>563</w:t>
    </w:r>
    <w:r w:rsidR="00CD67A2" w:rsidRPr="001A7FAC">
      <w:rPr>
        <w:rFonts w:ascii="Arial" w:hAnsi="Arial"/>
        <w:sz w:val="16"/>
        <w:szCs w:val="16"/>
        <w:lang w:val="sr-Latn-RS"/>
      </w:rPr>
      <w:t>/2017</w:t>
    </w:r>
    <w:r w:rsidR="00CD67A2" w:rsidRPr="001A7FAC">
      <w:rPr>
        <w:rFonts w:ascii="Arial" w:hAnsi="Arial"/>
        <w:sz w:val="16"/>
        <w:szCs w:val="16"/>
        <w:lang w:val="sr-Cyrl-RS"/>
      </w:rPr>
      <w:t>,984/2017,832/2017,894/2017</w:t>
    </w:r>
    <w:r w:rsidR="00CD67A2" w:rsidRPr="001A7FAC">
      <w:rPr>
        <w:rFonts w:ascii="Arial" w:hAnsi="Arial"/>
        <w:sz w:val="16"/>
        <w:szCs w:val="16"/>
        <w:lang w:val="sr-Latn-RS"/>
      </w:rPr>
      <w:t>)</w:t>
    </w:r>
    <w:r w:rsidR="00CD67A2" w:rsidRPr="001A7FAC">
      <w:rPr>
        <w:rFonts w:ascii="Arial" w:hAnsi="Arial"/>
        <w:sz w:val="16"/>
        <w:szCs w:val="16"/>
        <w:lang w:val="sr-Cyrl-RS"/>
      </w:rPr>
      <w:t xml:space="preserve"> </w:t>
    </w:r>
    <w:r w:rsidR="001A7FAC">
      <w:rPr>
        <w:rFonts w:ascii="Arial" w:hAnsi="Arial" w:cs="Arial"/>
        <w:i/>
        <w:sz w:val="16"/>
        <w:szCs w:val="16"/>
        <w:lang w:val="sr-Cyrl-RS"/>
      </w:rPr>
      <w:t xml:space="preserve">друга </w:t>
    </w:r>
    <w:r w:rsidRPr="001A7FAC">
      <w:rPr>
        <w:rFonts w:ascii="Arial" w:hAnsi="Arial" w:cs="Arial"/>
        <w:i/>
        <w:sz w:val="16"/>
        <w:szCs w:val="16"/>
      </w:rPr>
      <w:t>измена</w:t>
    </w:r>
    <w:r w:rsidRPr="001A7FAC">
      <w:rPr>
        <w:rFonts w:ascii="Arial" w:hAnsi="Arial" w:cs="Arial"/>
        <w:i/>
        <w:sz w:val="16"/>
        <w:szCs w:val="16"/>
        <w:lang w:val="sr-Latn-RS"/>
      </w:rPr>
      <w:t>/</w:t>
    </w:r>
    <w:r w:rsidRPr="001A7FAC">
      <w:rPr>
        <w:rFonts w:ascii="Arial" w:hAnsi="Arial" w:cs="Arial"/>
        <w:i/>
        <w:sz w:val="16"/>
        <w:szCs w:val="16"/>
        <w:lang w:val="sr-Cyrl-RS"/>
      </w:rPr>
      <w:t>допуна</w:t>
    </w:r>
    <w:r w:rsidRPr="001A7FAC">
      <w:rPr>
        <w:rFonts w:ascii="Arial" w:hAnsi="Arial" w:cs="Arial"/>
        <w:i/>
        <w:sz w:val="16"/>
        <w:szCs w:val="16"/>
      </w:rPr>
      <w:t xml:space="preserve"> конкурсне документације</w:t>
    </w:r>
    <w:r w:rsidR="001A7FAC">
      <w:rPr>
        <w:i/>
        <w:sz w:val="16"/>
        <w:szCs w:val="16"/>
      </w:rPr>
      <w:t xml:space="preserve">      </w:t>
    </w:r>
    <w:r w:rsidRPr="001A7FAC">
      <w:rPr>
        <w:i/>
        <w:sz w:val="16"/>
        <w:szCs w:val="16"/>
      </w:rPr>
      <w:t xml:space="preserve"> стр.  </w:t>
    </w:r>
    <w:r w:rsidRPr="001A7FAC">
      <w:rPr>
        <w:i/>
        <w:sz w:val="16"/>
        <w:szCs w:val="16"/>
      </w:rPr>
      <w:fldChar w:fldCharType="begin"/>
    </w:r>
    <w:r w:rsidRPr="001A7FAC">
      <w:rPr>
        <w:i/>
        <w:sz w:val="16"/>
        <w:szCs w:val="16"/>
      </w:rPr>
      <w:instrText xml:space="preserve"> PAGE </w:instrText>
    </w:r>
    <w:r w:rsidRPr="001A7FAC">
      <w:rPr>
        <w:i/>
        <w:sz w:val="16"/>
        <w:szCs w:val="16"/>
      </w:rPr>
      <w:fldChar w:fldCharType="separate"/>
    </w:r>
    <w:r w:rsidR="005D7BBE">
      <w:rPr>
        <w:i/>
        <w:noProof/>
        <w:sz w:val="16"/>
        <w:szCs w:val="16"/>
      </w:rPr>
      <w:t>1</w:t>
    </w:r>
    <w:r w:rsidRPr="001A7FAC">
      <w:rPr>
        <w:i/>
        <w:sz w:val="16"/>
        <w:szCs w:val="16"/>
      </w:rPr>
      <w:fldChar w:fldCharType="end"/>
    </w:r>
    <w:r w:rsidRPr="001A7FAC">
      <w:rPr>
        <w:i/>
        <w:sz w:val="16"/>
        <w:szCs w:val="16"/>
      </w:rPr>
      <w:t>/</w:t>
    </w:r>
    <w:r w:rsidRPr="001A7FAC">
      <w:rPr>
        <w:i/>
        <w:sz w:val="16"/>
        <w:szCs w:val="16"/>
      </w:rPr>
      <w:fldChar w:fldCharType="begin"/>
    </w:r>
    <w:r w:rsidRPr="001A7FAC">
      <w:rPr>
        <w:i/>
        <w:sz w:val="16"/>
        <w:szCs w:val="16"/>
      </w:rPr>
      <w:instrText xml:space="preserve"> NUMPAGES </w:instrText>
    </w:r>
    <w:r w:rsidRPr="001A7FAC">
      <w:rPr>
        <w:i/>
        <w:sz w:val="16"/>
        <w:szCs w:val="16"/>
      </w:rPr>
      <w:fldChar w:fldCharType="separate"/>
    </w:r>
    <w:r w:rsidR="005D7BBE">
      <w:rPr>
        <w:i/>
        <w:noProof/>
        <w:sz w:val="16"/>
        <w:szCs w:val="16"/>
      </w:rPr>
      <w:t>57</w:t>
    </w:r>
    <w:r w:rsidRPr="001A7FAC">
      <w:rPr>
        <w:i/>
        <w:sz w:val="16"/>
        <w:szCs w:val="16"/>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B0" w:rsidRDefault="00095DB0" w:rsidP="00F717AF">
      <w:r>
        <w:separator/>
      </w:r>
    </w:p>
  </w:footnote>
  <w:footnote w:type="continuationSeparator" w:id="0">
    <w:p w:rsidR="00095DB0" w:rsidRDefault="00095DB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48FF4564" wp14:editId="0415E06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D7BB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D7BBE">
            <w:rPr>
              <w:rFonts w:cs="Arial"/>
              <w:b/>
              <w:noProof/>
            </w:rPr>
            <w:t>57</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176322"/>
    <w:multiLevelType w:val="hybridMultilevel"/>
    <w:tmpl w:val="B12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ED32FE3"/>
    <w:multiLevelType w:val="hybridMultilevel"/>
    <w:tmpl w:val="8C62FC0A"/>
    <w:lvl w:ilvl="0" w:tplc="C10EB842">
      <w:numFmt w:val="bullet"/>
      <w:lvlText w:val="-"/>
      <w:lvlJc w:val="left"/>
      <w:pPr>
        <w:ind w:left="1070" w:hanging="360"/>
      </w:pPr>
      <w:rPr>
        <w:rFonts w:ascii="Arial" w:eastAsia="Times New Roman" w:hAnsi="Arial" w:cs="Times New Roman" w:hint="default"/>
        <w:b w:val="0"/>
      </w:rPr>
    </w:lvl>
    <w:lvl w:ilvl="1" w:tplc="04090003">
      <w:start w:val="1"/>
      <w:numFmt w:val="bullet"/>
      <w:lvlText w:val="o"/>
      <w:lvlJc w:val="left"/>
      <w:pPr>
        <w:ind w:left="1738" w:hanging="360"/>
      </w:pPr>
      <w:rPr>
        <w:rFonts w:ascii="Courier New" w:hAnsi="Courier New" w:cs="Courier New" w:hint="default"/>
      </w:rPr>
    </w:lvl>
    <w:lvl w:ilvl="2" w:tplc="04090005">
      <w:start w:val="1"/>
      <w:numFmt w:val="bullet"/>
      <w:lvlText w:val=""/>
      <w:lvlJc w:val="left"/>
      <w:pPr>
        <w:ind w:left="2458" w:hanging="360"/>
      </w:pPr>
      <w:rPr>
        <w:rFonts w:ascii="Wingdings" w:hAnsi="Wingdings" w:hint="default"/>
      </w:rPr>
    </w:lvl>
    <w:lvl w:ilvl="3" w:tplc="04090001">
      <w:start w:val="1"/>
      <w:numFmt w:val="bullet"/>
      <w:lvlText w:val=""/>
      <w:lvlJc w:val="left"/>
      <w:pPr>
        <w:ind w:left="3178" w:hanging="360"/>
      </w:pPr>
      <w:rPr>
        <w:rFonts w:ascii="Symbol" w:hAnsi="Symbol" w:hint="default"/>
      </w:rPr>
    </w:lvl>
    <w:lvl w:ilvl="4" w:tplc="04090003">
      <w:start w:val="1"/>
      <w:numFmt w:val="bullet"/>
      <w:lvlText w:val="o"/>
      <w:lvlJc w:val="left"/>
      <w:pPr>
        <w:ind w:left="3898" w:hanging="360"/>
      </w:pPr>
      <w:rPr>
        <w:rFonts w:ascii="Courier New" w:hAnsi="Courier New" w:cs="Courier New" w:hint="default"/>
      </w:rPr>
    </w:lvl>
    <w:lvl w:ilvl="5" w:tplc="04090005">
      <w:start w:val="1"/>
      <w:numFmt w:val="bullet"/>
      <w:lvlText w:val=""/>
      <w:lvlJc w:val="left"/>
      <w:pPr>
        <w:ind w:left="4618" w:hanging="360"/>
      </w:pPr>
      <w:rPr>
        <w:rFonts w:ascii="Wingdings" w:hAnsi="Wingdings" w:hint="default"/>
      </w:rPr>
    </w:lvl>
    <w:lvl w:ilvl="6" w:tplc="04090001">
      <w:start w:val="1"/>
      <w:numFmt w:val="bullet"/>
      <w:lvlText w:val=""/>
      <w:lvlJc w:val="left"/>
      <w:pPr>
        <w:ind w:left="5338" w:hanging="360"/>
      </w:pPr>
      <w:rPr>
        <w:rFonts w:ascii="Symbol" w:hAnsi="Symbol" w:hint="default"/>
      </w:rPr>
    </w:lvl>
    <w:lvl w:ilvl="7" w:tplc="04090003">
      <w:start w:val="1"/>
      <w:numFmt w:val="bullet"/>
      <w:lvlText w:val="o"/>
      <w:lvlJc w:val="left"/>
      <w:pPr>
        <w:ind w:left="6058" w:hanging="360"/>
      </w:pPr>
      <w:rPr>
        <w:rFonts w:ascii="Courier New" w:hAnsi="Courier New" w:cs="Courier New" w:hint="default"/>
      </w:rPr>
    </w:lvl>
    <w:lvl w:ilvl="8" w:tplc="04090005">
      <w:start w:val="1"/>
      <w:numFmt w:val="bullet"/>
      <w:lvlText w:val=""/>
      <w:lvlJc w:val="left"/>
      <w:pPr>
        <w:ind w:left="6778" w:hanging="360"/>
      </w:pPr>
      <w:rPr>
        <w:rFonts w:ascii="Wingdings" w:hAnsi="Wingdings" w:hint="default"/>
      </w:rPr>
    </w:lvl>
  </w:abstractNum>
  <w:abstractNum w:abstractNumId="16">
    <w:nsid w:val="21C36EB4"/>
    <w:multiLevelType w:val="hybridMultilevel"/>
    <w:tmpl w:val="1D62C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55B2D86"/>
    <w:multiLevelType w:val="hybridMultilevel"/>
    <w:tmpl w:val="340CFC82"/>
    <w:lvl w:ilvl="0" w:tplc="F2868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3F3CF4"/>
    <w:multiLevelType w:val="hybridMultilevel"/>
    <w:tmpl w:val="0A026C8C"/>
    <w:lvl w:ilvl="0" w:tplc="D416D52E">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42174"/>
    <w:multiLevelType w:val="hybridMultilevel"/>
    <w:tmpl w:val="6B3C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4E0A36"/>
    <w:multiLevelType w:val="hybridMultilevel"/>
    <w:tmpl w:val="4A9E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7B5A86"/>
    <w:multiLevelType w:val="hybridMultilevel"/>
    <w:tmpl w:val="EE281164"/>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F1653"/>
    <w:multiLevelType w:val="hybridMultilevel"/>
    <w:tmpl w:val="94341FDA"/>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A0A4C"/>
    <w:multiLevelType w:val="hybridMultilevel"/>
    <w:tmpl w:val="5D12F712"/>
    <w:lvl w:ilvl="0" w:tplc="224AE876">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EE541F"/>
    <w:multiLevelType w:val="hybridMultilevel"/>
    <w:tmpl w:val="7EF62F9E"/>
    <w:lvl w:ilvl="0" w:tplc="5F9C3CA8">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402F4"/>
    <w:multiLevelType w:val="hybridMultilevel"/>
    <w:tmpl w:val="62CA7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14"/>
  </w:num>
  <w:num w:numId="3">
    <w:abstractNumId w:val="13"/>
  </w:num>
  <w:num w:numId="4">
    <w:abstractNumId w:val="34"/>
  </w:num>
  <w:num w:numId="5">
    <w:abstractNumId w:val="7"/>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6"/>
  </w:num>
  <w:num w:numId="9">
    <w:abstractNumId w:val="26"/>
  </w:num>
  <w:num w:numId="10">
    <w:abstractNumId w:val="18"/>
  </w:num>
  <w:num w:numId="11">
    <w:abstractNumId w:val="35"/>
  </w:num>
  <w:num w:numId="12">
    <w:abstractNumId w:val="6"/>
  </w:num>
  <w:num w:numId="13">
    <w:abstractNumId w:val="19"/>
  </w:num>
  <w:num w:numId="14">
    <w:abstractNumId w:val="24"/>
  </w:num>
  <w:num w:numId="15">
    <w:abstractNumId w:val="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
  </w:num>
  <w:num w:numId="19">
    <w:abstractNumId w:val="3"/>
  </w:num>
  <w:num w:numId="20">
    <w:abstractNumId w:val="15"/>
  </w:num>
  <w:num w:numId="21">
    <w:abstractNumId w:val="45"/>
  </w:num>
  <w:num w:numId="22">
    <w:abstractNumId w:val="10"/>
  </w:num>
  <w:num w:numId="23">
    <w:abstractNumId w:val="8"/>
  </w:num>
  <w:num w:numId="24">
    <w:abstractNumId w:val="28"/>
  </w:num>
  <w:num w:numId="25">
    <w:abstractNumId w:val="20"/>
  </w:num>
  <w:num w:numId="26">
    <w:abstractNumId w:val="36"/>
  </w:num>
  <w:num w:numId="27">
    <w:abstractNumId w:val="40"/>
  </w:num>
  <w:num w:numId="28">
    <w:abstractNumId w:val="4"/>
  </w:num>
  <w:num w:numId="29">
    <w:abstractNumId w:val="31"/>
  </w:num>
  <w:num w:numId="30">
    <w:abstractNumId w:val="17"/>
  </w:num>
  <w:num w:numId="31">
    <w:abstractNumId w:val="42"/>
  </w:num>
  <w:num w:numId="32">
    <w:abstractNumId w:val="11"/>
  </w:num>
  <w:num w:numId="33">
    <w:abstractNumId w:val="29"/>
  </w:num>
  <w:num w:numId="34">
    <w:abstractNumId w:val="32"/>
  </w:num>
  <w:num w:numId="35">
    <w:abstractNumId w:val="39"/>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4"/>
  </w:num>
  <w:num w:numId="40">
    <w:abstractNumId w:val="25"/>
  </w:num>
  <w:num w:numId="41">
    <w:abstractNumId w:val="27"/>
  </w:num>
  <w:num w:numId="42">
    <w:abstractNumId w:val="12"/>
  </w:num>
  <w:num w:numId="43">
    <w:abstractNumId w:val="37"/>
  </w:num>
  <w:num w:numId="44">
    <w:abstractNumId w:val="38"/>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2821"/>
    <w:rsid w:val="00017546"/>
    <w:rsid w:val="00020225"/>
    <w:rsid w:val="00020880"/>
    <w:rsid w:val="00023E20"/>
    <w:rsid w:val="0003094F"/>
    <w:rsid w:val="000343D7"/>
    <w:rsid w:val="00035190"/>
    <w:rsid w:val="00035BB2"/>
    <w:rsid w:val="0003767D"/>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1E58"/>
    <w:rsid w:val="00076836"/>
    <w:rsid w:val="000768C2"/>
    <w:rsid w:val="00085108"/>
    <w:rsid w:val="00086378"/>
    <w:rsid w:val="0008761A"/>
    <w:rsid w:val="00095DB0"/>
    <w:rsid w:val="000A1A5A"/>
    <w:rsid w:val="000A68AE"/>
    <w:rsid w:val="000A7EE8"/>
    <w:rsid w:val="000B388D"/>
    <w:rsid w:val="000D6710"/>
    <w:rsid w:val="000E0343"/>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31E3C"/>
    <w:rsid w:val="001376CE"/>
    <w:rsid w:val="00140941"/>
    <w:rsid w:val="0014187F"/>
    <w:rsid w:val="00141BB5"/>
    <w:rsid w:val="00141E0D"/>
    <w:rsid w:val="001432F2"/>
    <w:rsid w:val="00146ECB"/>
    <w:rsid w:val="001517C4"/>
    <w:rsid w:val="00154597"/>
    <w:rsid w:val="00162174"/>
    <w:rsid w:val="00162B52"/>
    <w:rsid w:val="0016442E"/>
    <w:rsid w:val="00164983"/>
    <w:rsid w:val="001701A2"/>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A7FAC"/>
    <w:rsid w:val="001B4CEC"/>
    <w:rsid w:val="001C1252"/>
    <w:rsid w:val="001C18A0"/>
    <w:rsid w:val="001C3BC9"/>
    <w:rsid w:val="001D02F6"/>
    <w:rsid w:val="001D6CAC"/>
    <w:rsid w:val="001D74EF"/>
    <w:rsid w:val="001D7E78"/>
    <w:rsid w:val="001E1015"/>
    <w:rsid w:val="001E2633"/>
    <w:rsid w:val="001E4514"/>
    <w:rsid w:val="001E712E"/>
    <w:rsid w:val="001E77EA"/>
    <w:rsid w:val="001F2126"/>
    <w:rsid w:val="001F2698"/>
    <w:rsid w:val="001F3464"/>
    <w:rsid w:val="00200A48"/>
    <w:rsid w:val="00201ECB"/>
    <w:rsid w:val="00203A04"/>
    <w:rsid w:val="0020521C"/>
    <w:rsid w:val="00206533"/>
    <w:rsid w:val="00206628"/>
    <w:rsid w:val="0020669A"/>
    <w:rsid w:val="00212DDD"/>
    <w:rsid w:val="00214DA5"/>
    <w:rsid w:val="00214F80"/>
    <w:rsid w:val="00215083"/>
    <w:rsid w:val="0021514B"/>
    <w:rsid w:val="002206E5"/>
    <w:rsid w:val="00222933"/>
    <w:rsid w:val="00223743"/>
    <w:rsid w:val="00223812"/>
    <w:rsid w:val="0023167D"/>
    <w:rsid w:val="00232B4E"/>
    <w:rsid w:val="00233751"/>
    <w:rsid w:val="00233B46"/>
    <w:rsid w:val="00233C3A"/>
    <w:rsid w:val="00236869"/>
    <w:rsid w:val="00237002"/>
    <w:rsid w:val="00241A14"/>
    <w:rsid w:val="00245474"/>
    <w:rsid w:val="00246B36"/>
    <w:rsid w:val="00247140"/>
    <w:rsid w:val="0025245C"/>
    <w:rsid w:val="00254A1B"/>
    <w:rsid w:val="002550F1"/>
    <w:rsid w:val="00257E45"/>
    <w:rsid w:val="00261DE7"/>
    <w:rsid w:val="00264D53"/>
    <w:rsid w:val="0026737B"/>
    <w:rsid w:val="00270DCF"/>
    <w:rsid w:val="00272721"/>
    <w:rsid w:val="00274700"/>
    <w:rsid w:val="00276612"/>
    <w:rsid w:val="00276EA0"/>
    <w:rsid w:val="00277BEA"/>
    <w:rsid w:val="00277DC9"/>
    <w:rsid w:val="00280A6B"/>
    <w:rsid w:val="002811C1"/>
    <w:rsid w:val="00282B9C"/>
    <w:rsid w:val="002832BF"/>
    <w:rsid w:val="00285DDE"/>
    <w:rsid w:val="002903D6"/>
    <w:rsid w:val="00291E7D"/>
    <w:rsid w:val="00295D8C"/>
    <w:rsid w:val="00296447"/>
    <w:rsid w:val="0029707E"/>
    <w:rsid w:val="00297135"/>
    <w:rsid w:val="002A36BC"/>
    <w:rsid w:val="002A51F9"/>
    <w:rsid w:val="002B1EEF"/>
    <w:rsid w:val="002B1F77"/>
    <w:rsid w:val="002B275A"/>
    <w:rsid w:val="002B42E5"/>
    <w:rsid w:val="002B4A46"/>
    <w:rsid w:val="002B56F5"/>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1AC5"/>
    <w:rsid w:val="003065B5"/>
    <w:rsid w:val="00306B66"/>
    <w:rsid w:val="00310BBD"/>
    <w:rsid w:val="003139E4"/>
    <w:rsid w:val="00317067"/>
    <w:rsid w:val="00320CAD"/>
    <w:rsid w:val="00321258"/>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3F05"/>
    <w:rsid w:val="0040457A"/>
    <w:rsid w:val="004073D9"/>
    <w:rsid w:val="00415469"/>
    <w:rsid w:val="00416BF8"/>
    <w:rsid w:val="00426593"/>
    <w:rsid w:val="0043031A"/>
    <w:rsid w:val="00431367"/>
    <w:rsid w:val="004330FE"/>
    <w:rsid w:val="00433149"/>
    <w:rsid w:val="00433D54"/>
    <w:rsid w:val="00434E80"/>
    <w:rsid w:val="004353B6"/>
    <w:rsid w:val="004379A8"/>
    <w:rsid w:val="00440A9E"/>
    <w:rsid w:val="004412BA"/>
    <w:rsid w:val="0044230F"/>
    <w:rsid w:val="00443367"/>
    <w:rsid w:val="004507F9"/>
    <w:rsid w:val="0045141A"/>
    <w:rsid w:val="00451E1A"/>
    <w:rsid w:val="0045345A"/>
    <w:rsid w:val="00453C41"/>
    <w:rsid w:val="00457EC3"/>
    <w:rsid w:val="00461804"/>
    <w:rsid w:val="00463B32"/>
    <w:rsid w:val="00465557"/>
    <w:rsid w:val="004655B3"/>
    <w:rsid w:val="00465B3D"/>
    <w:rsid w:val="004669BA"/>
    <w:rsid w:val="00470B2E"/>
    <w:rsid w:val="00470BD5"/>
    <w:rsid w:val="00470F86"/>
    <w:rsid w:val="0047213C"/>
    <w:rsid w:val="004755D1"/>
    <w:rsid w:val="00477699"/>
    <w:rsid w:val="00481609"/>
    <w:rsid w:val="00481BDD"/>
    <w:rsid w:val="004821F8"/>
    <w:rsid w:val="004867C7"/>
    <w:rsid w:val="00491719"/>
    <w:rsid w:val="00492D0B"/>
    <w:rsid w:val="00496AEA"/>
    <w:rsid w:val="00496B0A"/>
    <w:rsid w:val="00496E8C"/>
    <w:rsid w:val="004A2C3D"/>
    <w:rsid w:val="004A4BA7"/>
    <w:rsid w:val="004A5F41"/>
    <w:rsid w:val="004A7CFA"/>
    <w:rsid w:val="004B02FD"/>
    <w:rsid w:val="004B1024"/>
    <w:rsid w:val="004B1035"/>
    <w:rsid w:val="004B3050"/>
    <w:rsid w:val="004B453C"/>
    <w:rsid w:val="004B4A4D"/>
    <w:rsid w:val="004B7A49"/>
    <w:rsid w:val="004C181B"/>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028C6"/>
    <w:rsid w:val="00504ACD"/>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1714"/>
    <w:rsid w:val="005B3FA2"/>
    <w:rsid w:val="005B621D"/>
    <w:rsid w:val="005C2C36"/>
    <w:rsid w:val="005C3FDD"/>
    <w:rsid w:val="005C3FF3"/>
    <w:rsid w:val="005C5334"/>
    <w:rsid w:val="005C6617"/>
    <w:rsid w:val="005D00D9"/>
    <w:rsid w:val="005D1609"/>
    <w:rsid w:val="005D42C5"/>
    <w:rsid w:val="005D7BBE"/>
    <w:rsid w:val="005E1D68"/>
    <w:rsid w:val="005E24D5"/>
    <w:rsid w:val="005E431F"/>
    <w:rsid w:val="005E757E"/>
    <w:rsid w:val="005F037A"/>
    <w:rsid w:val="005F0999"/>
    <w:rsid w:val="005F14F8"/>
    <w:rsid w:val="005F2920"/>
    <w:rsid w:val="005F34DD"/>
    <w:rsid w:val="005F57AB"/>
    <w:rsid w:val="0060357B"/>
    <w:rsid w:val="00604CC9"/>
    <w:rsid w:val="00605695"/>
    <w:rsid w:val="006071CC"/>
    <w:rsid w:val="00607A7D"/>
    <w:rsid w:val="00611028"/>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15"/>
    <w:rsid w:val="006538B9"/>
    <w:rsid w:val="00655EA8"/>
    <w:rsid w:val="0065612F"/>
    <w:rsid w:val="00656672"/>
    <w:rsid w:val="006575CF"/>
    <w:rsid w:val="006623FF"/>
    <w:rsid w:val="006626B1"/>
    <w:rsid w:val="00665498"/>
    <w:rsid w:val="00667D9A"/>
    <w:rsid w:val="0067129C"/>
    <w:rsid w:val="00672B0B"/>
    <w:rsid w:val="00673CA8"/>
    <w:rsid w:val="00674D99"/>
    <w:rsid w:val="006759C7"/>
    <w:rsid w:val="006775AC"/>
    <w:rsid w:val="006775C8"/>
    <w:rsid w:val="00677B78"/>
    <w:rsid w:val="00677DE0"/>
    <w:rsid w:val="00681463"/>
    <w:rsid w:val="0068525E"/>
    <w:rsid w:val="00685BC8"/>
    <w:rsid w:val="00686572"/>
    <w:rsid w:val="006931A9"/>
    <w:rsid w:val="00693365"/>
    <w:rsid w:val="00694706"/>
    <w:rsid w:val="006A48F1"/>
    <w:rsid w:val="006B2CEB"/>
    <w:rsid w:val="006C3B20"/>
    <w:rsid w:val="006C42BE"/>
    <w:rsid w:val="006C54F4"/>
    <w:rsid w:val="006C5648"/>
    <w:rsid w:val="006D0629"/>
    <w:rsid w:val="006D2162"/>
    <w:rsid w:val="006D2FF7"/>
    <w:rsid w:val="006D5EF6"/>
    <w:rsid w:val="006D6D71"/>
    <w:rsid w:val="006E12AE"/>
    <w:rsid w:val="006E21F0"/>
    <w:rsid w:val="006E2EA8"/>
    <w:rsid w:val="006E3325"/>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59B"/>
    <w:rsid w:val="007140FB"/>
    <w:rsid w:val="00715BB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08CC"/>
    <w:rsid w:val="00763A84"/>
    <w:rsid w:val="00764418"/>
    <w:rsid w:val="00765B01"/>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6A58"/>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7028"/>
    <w:rsid w:val="007F0ABE"/>
    <w:rsid w:val="007F0BBC"/>
    <w:rsid w:val="007F19F7"/>
    <w:rsid w:val="007F6341"/>
    <w:rsid w:val="007F76F0"/>
    <w:rsid w:val="007F7BBD"/>
    <w:rsid w:val="007F7FCA"/>
    <w:rsid w:val="00801054"/>
    <w:rsid w:val="00802BF2"/>
    <w:rsid w:val="00805D42"/>
    <w:rsid w:val="00806917"/>
    <w:rsid w:val="00807353"/>
    <w:rsid w:val="00807FDA"/>
    <w:rsid w:val="008109E3"/>
    <w:rsid w:val="008111B6"/>
    <w:rsid w:val="008202E2"/>
    <w:rsid w:val="008218C4"/>
    <w:rsid w:val="00823B1F"/>
    <w:rsid w:val="00823C1B"/>
    <w:rsid w:val="00825A54"/>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6148"/>
    <w:rsid w:val="0087491B"/>
    <w:rsid w:val="00876F42"/>
    <w:rsid w:val="00877E02"/>
    <w:rsid w:val="00877F22"/>
    <w:rsid w:val="00880CB1"/>
    <w:rsid w:val="008847B9"/>
    <w:rsid w:val="00885639"/>
    <w:rsid w:val="0088764C"/>
    <w:rsid w:val="00890253"/>
    <w:rsid w:val="008937D7"/>
    <w:rsid w:val="008941D3"/>
    <w:rsid w:val="00895CCF"/>
    <w:rsid w:val="00895F61"/>
    <w:rsid w:val="0089602E"/>
    <w:rsid w:val="00897B7E"/>
    <w:rsid w:val="008A24DD"/>
    <w:rsid w:val="008A2ABC"/>
    <w:rsid w:val="008A2BC0"/>
    <w:rsid w:val="008A5E81"/>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8F6F44"/>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11EC"/>
    <w:rsid w:val="009921D1"/>
    <w:rsid w:val="00993C25"/>
    <w:rsid w:val="0099426E"/>
    <w:rsid w:val="00997A9E"/>
    <w:rsid w:val="009A1011"/>
    <w:rsid w:val="009A2323"/>
    <w:rsid w:val="009A482F"/>
    <w:rsid w:val="009A58A0"/>
    <w:rsid w:val="009B1A3B"/>
    <w:rsid w:val="009C17E0"/>
    <w:rsid w:val="009C2A17"/>
    <w:rsid w:val="009C4BCD"/>
    <w:rsid w:val="009C5092"/>
    <w:rsid w:val="009C5D8D"/>
    <w:rsid w:val="009C75DA"/>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07A90"/>
    <w:rsid w:val="00A11EC3"/>
    <w:rsid w:val="00A1599D"/>
    <w:rsid w:val="00A17257"/>
    <w:rsid w:val="00A2311D"/>
    <w:rsid w:val="00A24B47"/>
    <w:rsid w:val="00A267FC"/>
    <w:rsid w:val="00A31539"/>
    <w:rsid w:val="00A3185C"/>
    <w:rsid w:val="00A31ED2"/>
    <w:rsid w:val="00A36598"/>
    <w:rsid w:val="00A36E32"/>
    <w:rsid w:val="00A3750F"/>
    <w:rsid w:val="00A40150"/>
    <w:rsid w:val="00A42B58"/>
    <w:rsid w:val="00A4408F"/>
    <w:rsid w:val="00A46AC2"/>
    <w:rsid w:val="00A506ED"/>
    <w:rsid w:val="00A52D6E"/>
    <w:rsid w:val="00A53C04"/>
    <w:rsid w:val="00A56CD1"/>
    <w:rsid w:val="00A574D4"/>
    <w:rsid w:val="00A57554"/>
    <w:rsid w:val="00A62B2C"/>
    <w:rsid w:val="00A64D56"/>
    <w:rsid w:val="00A65F15"/>
    <w:rsid w:val="00A67CFE"/>
    <w:rsid w:val="00A72528"/>
    <w:rsid w:val="00A762AD"/>
    <w:rsid w:val="00A77781"/>
    <w:rsid w:val="00A83198"/>
    <w:rsid w:val="00A841FD"/>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67"/>
    <w:rsid w:val="00B015CA"/>
    <w:rsid w:val="00B02333"/>
    <w:rsid w:val="00B03124"/>
    <w:rsid w:val="00B04B2D"/>
    <w:rsid w:val="00B06D1D"/>
    <w:rsid w:val="00B10097"/>
    <w:rsid w:val="00B13B17"/>
    <w:rsid w:val="00B1642E"/>
    <w:rsid w:val="00B27F0F"/>
    <w:rsid w:val="00B30085"/>
    <w:rsid w:val="00B30943"/>
    <w:rsid w:val="00B37BDA"/>
    <w:rsid w:val="00B42AB7"/>
    <w:rsid w:val="00B42D12"/>
    <w:rsid w:val="00B511BE"/>
    <w:rsid w:val="00B514E1"/>
    <w:rsid w:val="00B52F20"/>
    <w:rsid w:val="00B53DC9"/>
    <w:rsid w:val="00B541CD"/>
    <w:rsid w:val="00B54A53"/>
    <w:rsid w:val="00B56182"/>
    <w:rsid w:val="00B57359"/>
    <w:rsid w:val="00B60E15"/>
    <w:rsid w:val="00B6367E"/>
    <w:rsid w:val="00B63A39"/>
    <w:rsid w:val="00B75690"/>
    <w:rsid w:val="00B76827"/>
    <w:rsid w:val="00B83193"/>
    <w:rsid w:val="00B83DCC"/>
    <w:rsid w:val="00B84E83"/>
    <w:rsid w:val="00B85C5D"/>
    <w:rsid w:val="00B9122E"/>
    <w:rsid w:val="00B921B6"/>
    <w:rsid w:val="00B93086"/>
    <w:rsid w:val="00B931B2"/>
    <w:rsid w:val="00B937A0"/>
    <w:rsid w:val="00B94F54"/>
    <w:rsid w:val="00BA0E0E"/>
    <w:rsid w:val="00BA52C9"/>
    <w:rsid w:val="00BA6F6C"/>
    <w:rsid w:val="00BA7B13"/>
    <w:rsid w:val="00BB1984"/>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15C55"/>
    <w:rsid w:val="00C245C9"/>
    <w:rsid w:val="00C2498A"/>
    <w:rsid w:val="00C25552"/>
    <w:rsid w:val="00C2586E"/>
    <w:rsid w:val="00C30A51"/>
    <w:rsid w:val="00C32628"/>
    <w:rsid w:val="00C333AC"/>
    <w:rsid w:val="00C3367A"/>
    <w:rsid w:val="00C3609F"/>
    <w:rsid w:val="00C3699C"/>
    <w:rsid w:val="00C36BFB"/>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77044"/>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1C86"/>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472"/>
    <w:rsid w:val="00D15990"/>
    <w:rsid w:val="00D15DBD"/>
    <w:rsid w:val="00D1773B"/>
    <w:rsid w:val="00D22943"/>
    <w:rsid w:val="00D30334"/>
    <w:rsid w:val="00D335BD"/>
    <w:rsid w:val="00D34F03"/>
    <w:rsid w:val="00D42824"/>
    <w:rsid w:val="00D51FA1"/>
    <w:rsid w:val="00D55AF1"/>
    <w:rsid w:val="00D57162"/>
    <w:rsid w:val="00D60CCD"/>
    <w:rsid w:val="00D619D5"/>
    <w:rsid w:val="00D621F5"/>
    <w:rsid w:val="00D6461E"/>
    <w:rsid w:val="00D662E7"/>
    <w:rsid w:val="00D67490"/>
    <w:rsid w:val="00D72616"/>
    <w:rsid w:val="00D7388D"/>
    <w:rsid w:val="00D75FEB"/>
    <w:rsid w:val="00D77187"/>
    <w:rsid w:val="00D77DD4"/>
    <w:rsid w:val="00D823D6"/>
    <w:rsid w:val="00D87092"/>
    <w:rsid w:val="00D93107"/>
    <w:rsid w:val="00D93136"/>
    <w:rsid w:val="00D93397"/>
    <w:rsid w:val="00D94D7E"/>
    <w:rsid w:val="00D9581B"/>
    <w:rsid w:val="00DA154B"/>
    <w:rsid w:val="00DA402F"/>
    <w:rsid w:val="00DB1C04"/>
    <w:rsid w:val="00DB210C"/>
    <w:rsid w:val="00DB240E"/>
    <w:rsid w:val="00DC04C9"/>
    <w:rsid w:val="00DC0967"/>
    <w:rsid w:val="00DC6397"/>
    <w:rsid w:val="00DD0EBE"/>
    <w:rsid w:val="00DD6132"/>
    <w:rsid w:val="00DE1497"/>
    <w:rsid w:val="00DE2D99"/>
    <w:rsid w:val="00DE48AF"/>
    <w:rsid w:val="00DE4CE9"/>
    <w:rsid w:val="00DE62E1"/>
    <w:rsid w:val="00DE715B"/>
    <w:rsid w:val="00DF0249"/>
    <w:rsid w:val="00DF23B4"/>
    <w:rsid w:val="00DF2A5E"/>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3A64"/>
    <w:rsid w:val="00E45E21"/>
    <w:rsid w:val="00E45EB6"/>
    <w:rsid w:val="00E4614C"/>
    <w:rsid w:val="00E46FEB"/>
    <w:rsid w:val="00E50F47"/>
    <w:rsid w:val="00E537B2"/>
    <w:rsid w:val="00E53EA2"/>
    <w:rsid w:val="00E54F26"/>
    <w:rsid w:val="00E6100A"/>
    <w:rsid w:val="00E613ED"/>
    <w:rsid w:val="00E61D5B"/>
    <w:rsid w:val="00E635AD"/>
    <w:rsid w:val="00E66C95"/>
    <w:rsid w:val="00E6737B"/>
    <w:rsid w:val="00E675D6"/>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067C"/>
    <w:rsid w:val="00ED1FD6"/>
    <w:rsid w:val="00ED3247"/>
    <w:rsid w:val="00ED49BC"/>
    <w:rsid w:val="00ED7EC5"/>
    <w:rsid w:val="00EE7047"/>
    <w:rsid w:val="00EF14F6"/>
    <w:rsid w:val="00EF1CD7"/>
    <w:rsid w:val="00EF1D9E"/>
    <w:rsid w:val="00F013E9"/>
    <w:rsid w:val="00F03ABF"/>
    <w:rsid w:val="00F045E6"/>
    <w:rsid w:val="00F13EB5"/>
    <w:rsid w:val="00F140C2"/>
    <w:rsid w:val="00F22CC7"/>
    <w:rsid w:val="00F24403"/>
    <w:rsid w:val="00F25800"/>
    <w:rsid w:val="00F26331"/>
    <w:rsid w:val="00F26FD8"/>
    <w:rsid w:val="00F3100D"/>
    <w:rsid w:val="00F34B55"/>
    <w:rsid w:val="00F3593C"/>
    <w:rsid w:val="00F35D37"/>
    <w:rsid w:val="00F361C4"/>
    <w:rsid w:val="00F3735B"/>
    <w:rsid w:val="00F40E22"/>
    <w:rsid w:val="00F42963"/>
    <w:rsid w:val="00F4364E"/>
    <w:rsid w:val="00F44774"/>
    <w:rsid w:val="00F46BC1"/>
    <w:rsid w:val="00F50097"/>
    <w:rsid w:val="00F510D3"/>
    <w:rsid w:val="00F5255D"/>
    <w:rsid w:val="00F61D6F"/>
    <w:rsid w:val="00F62787"/>
    <w:rsid w:val="00F62C92"/>
    <w:rsid w:val="00F63A82"/>
    <w:rsid w:val="00F63EB4"/>
    <w:rsid w:val="00F65775"/>
    <w:rsid w:val="00F709D3"/>
    <w:rsid w:val="00F717AF"/>
    <w:rsid w:val="00F75D0D"/>
    <w:rsid w:val="00F810AD"/>
    <w:rsid w:val="00F813C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DE2D99"/>
  </w:style>
  <w:style w:type="table" w:customStyle="1" w:styleId="SBSSimple2">
    <w:name w:val="SBS Simple2"/>
    <w:basedOn w:val="TableNormal"/>
    <w:next w:val="TableGrid"/>
    <w:rsid w:val="00DE2D9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DE2D9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DE2D99"/>
  </w:style>
  <w:style w:type="table" w:customStyle="1" w:styleId="TableGrid12">
    <w:name w:val="Table Grid12"/>
    <w:basedOn w:val="TableNormal"/>
    <w:next w:val="TableGrid"/>
    <w:rsid w:val="00DE2D9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DE2D99"/>
  </w:style>
  <w:style w:type="numbering" w:customStyle="1" w:styleId="NoList21">
    <w:name w:val="No List21"/>
    <w:next w:val="NoList"/>
    <w:uiPriority w:val="99"/>
    <w:semiHidden/>
    <w:rsid w:val="00DE2D99"/>
  </w:style>
  <w:style w:type="numbering" w:customStyle="1" w:styleId="11111111">
    <w:name w:val="1 / 1.1 / 1.1.111"/>
    <w:basedOn w:val="NoList"/>
    <w:next w:val="111111"/>
    <w:rsid w:val="00DE2D99"/>
  </w:style>
  <w:style w:type="table" w:customStyle="1" w:styleId="TableGrid22">
    <w:name w:val="Table Grid22"/>
    <w:basedOn w:val="TableNormal"/>
    <w:next w:val="TableGrid"/>
    <w:rsid w:val="00DE2D9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DE2D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E2D99"/>
  </w:style>
  <w:style w:type="table" w:customStyle="1" w:styleId="TableGrid101">
    <w:name w:val="Table Grid101"/>
    <w:basedOn w:val="TableNormal"/>
    <w:next w:val="TableGrid"/>
    <w:rsid w:val="00DE2D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99"/>
    <w:rsid w:val="00DE2D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DE2D99"/>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DE2D99"/>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unhideWhenUsed/>
    <w:rsid w:val="009911EC"/>
  </w:style>
  <w:style w:type="table" w:customStyle="1" w:styleId="SBSSimple3">
    <w:name w:val="SBS Simple3"/>
    <w:basedOn w:val="TableNormal"/>
    <w:next w:val="TableGrid"/>
    <w:rsid w:val="009911EC"/>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9911EC"/>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semiHidden/>
    <w:rsid w:val="009911EC"/>
  </w:style>
  <w:style w:type="table" w:customStyle="1" w:styleId="TableGrid13">
    <w:name w:val="Table Grid13"/>
    <w:basedOn w:val="TableNormal"/>
    <w:next w:val="TableGrid"/>
    <w:rsid w:val="009911E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9911EC"/>
  </w:style>
  <w:style w:type="numbering" w:customStyle="1" w:styleId="NoList22">
    <w:name w:val="No List22"/>
    <w:next w:val="NoList"/>
    <w:uiPriority w:val="99"/>
    <w:semiHidden/>
    <w:rsid w:val="009911EC"/>
  </w:style>
  <w:style w:type="numbering" w:customStyle="1" w:styleId="11111112">
    <w:name w:val="1 / 1.1 / 1.1.112"/>
    <w:basedOn w:val="NoList"/>
    <w:next w:val="111111"/>
    <w:rsid w:val="009911EC"/>
  </w:style>
  <w:style w:type="table" w:customStyle="1" w:styleId="TableGrid23">
    <w:name w:val="Table Grid23"/>
    <w:basedOn w:val="TableNormal"/>
    <w:next w:val="TableGrid"/>
    <w:rsid w:val="009911E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9911E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911EC"/>
  </w:style>
  <w:style w:type="table" w:customStyle="1" w:styleId="TableGrid102">
    <w:name w:val="Table Grid102"/>
    <w:basedOn w:val="TableNormal"/>
    <w:next w:val="TableGrid"/>
    <w:rsid w:val="009911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99"/>
    <w:rsid w:val="009911E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9911EC"/>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2">
    <w:name w:val="Medium Shading 2 - Accent 52"/>
    <w:basedOn w:val="TableNormal"/>
    <w:next w:val="MediumShading2-Accent5"/>
    <w:uiPriority w:val="64"/>
    <w:rsid w:val="009911EC"/>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unhideWhenUsed/>
    <w:rsid w:val="00667D9A"/>
  </w:style>
  <w:style w:type="table" w:customStyle="1" w:styleId="SBSSimple4">
    <w:name w:val="SBS Simple4"/>
    <w:basedOn w:val="TableNormal"/>
    <w:next w:val="TableGrid"/>
    <w:rsid w:val="00667D9A"/>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667D9A"/>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4">
    <w:name w:val="No List14"/>
    <w:next w:val="NoList"/>
    <w:semiHidden/>
    <w:rsid w:val="00667D9A"/>
  </w:style>
  <w:style w:type="table" w:customStyle="1" w:styleId="TableGrid14">
    <w:name w:val="Table Grid14"/>
    <w:basedOn w:val="TableNormal"/>
    <w:next w:val="TableGrid"/>
    <w:rsid w:val="00667D9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667D9A"/>
  </w:style>
  <w:style w:type="numbering" w:customStyle="1" w:styleId="NoList23">
    <w:name w:val="No List23"/>
    <w:next w:val="NoList"/>
    <w:uiPriority w:val="99"/>
    <w:semiHidden/>
    <w:rsid w:val="00667D9A"/>
  </w:style>
  <w:style w:type="numbering" w:customStyle="1" w:styleId="11111113">
    <w:name w:val="1 / 1.1 / 1.1.113"/>
    <w:basedOn w:val="NoList"/>
    <w:next w:val="111111"/>
    <w:rsid w:val="00667D9A"/>
  </w:style>
  <w:style w:type="table" w:customStyle="1" w:styleId="TableGrid24">
    <w:name w:val="Table Grid24"/>
    <w:basedOn w:val="TableNormal"/>
    <w:next w:val="TableGrid"/>
    <w:rsid w:val="00667D9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667D9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67D9A"/>
  </w:style>
  <w:style w:type="table" w:customStyle="1" w:styleId="TableGrid103">
    <w:name w:val="Table Grid103"/>
    <w:basedOn w:val="TableNormal"/>
    <w:next w:val="TableGrid"/>
    <w:rsid w:val="00667D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99"/>
    <w:rsid w:val="00667D9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3">
    <w:name w:val="Light List13"/>
    <w:basedOn w:val="TableNormal"/>
    <w:uiPriority w:val="61"/>
    <w:rsid w:val="00667D9A"/>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3">
    <w:name w:val="Medium Shading 2 - Accent 53"/>
    <w:basedOn w:val="TableNormal"/>
    <w:next w:val="MediumShading2-Accent5"/>
    <w:uiPriority w:val="64"/>
    <w:rsid w:val="00667D9A"/>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DE2D99"/>
  </w:style>
  <w:style w:type="table" w:customStyle="1" w:styleId="SBSSimple2">
    <w:name w:val="SBS Simple2"/>
    <w:basedOn w:val="TableNormal"/>
    <w:next w:val="TableGrid"/>
    <w:rsid w:val="00DE2D9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DE2D9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DE2D99"/>
  </w:style>
  <w:style w:type="table" w:customStyle="1" w:styleId="TableGrid12">
    <w:name w:val="Table Grid12"/>
    <w:basedOn w:val="TableNormal"/>
    <w:next w:val="TableGrid"/>
    <w:rsid w:val="00DE2D9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DE2D99"/>
  </w:style>
  <w:style w:type="numbering" w:customStyle="1" w:styleId="NoList21">
    <w:name w:val="No List21"/>
    <w:next w:val="NoList"/>
    <w:uiPriority w:val="99"/>
    <w:semiHidden/>
    <w:rsid w:val="00DE2D99"/>
  </w:style>
  <w:style w:type="numbering" w:customStyle="1" w:styleId="11111111">
    <w:name w:val="1 / 1.1 / 1.1.111"/>
    <w:basedOn w:val="NoList"/>
    <w:next w:val="111111"/>
    <w:rsid w:val="00DE2D99"/>
  </w:style>
  <w:style w:type="table" w:customStyle="1" w:styleId="TableGrid22">
    <w:name w:val="Table Grid22"/>
    <w:basedOn w:val="TableNormal"/>
    <w:next w:val="TableGrid"/>
    <w:rsid w:val="00DE2D9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2D9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DE2D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E2D99"/>
  </w:style>
  <w:style w:type="table" w:customStyle="1" w:styleId="TableGrid101">
    <w:name w:val="Table Grid101"/>
    <w:basedOn w:val="TableNormal"/>
    <w:next w:val="TableGrid"/>
    <w:rsid w:val="00DE2D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99"/>
    <w:rsid w:val="00DE2D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DE2D99"/>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DE2D99"/>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unhideWhenUsed/>
    <w:rsid w:val="009911EC"/>
  </w:style>
  <w:style w:type="table" w:customStyle="1" w:styleId="SBSSimple3">
    <w:name w:val="SBS Simple3"/>
    <w:basedOn w:val="TableNormal"/>
    <w:next w:val="TableGrid"/>
    <w:rsid w:val="009911EC"/>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9911EC"/>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semiHidden/>
    <w:rsid w:val="009911EC"/>
  </w:style>
  <w:style w:type="table" w:customStyle="1" w:styleId="TableGrid13">
    <w:name w:val="Table Grid13"/>
    <w:basedOn w:val="TableNormal"/>
    <w:next w:val="TableGrid"/>
    <w:rsid w:val="009911E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9911EC"/>
  </w:style>
  <w:style w:type="numbering" w:customStyle="1" w:styleId="NoList22">
    <w:name w:val="No List22"/>
    <w:next w:val="NoList"/>
    <w:uiPriority w:val="99"/>
    <w:semiHidden/>
    <w:rsid w:val="009911EC"/>
  </w:style>
  <w:style w:type="numbering" w:customStyle="1" w:styleId="11111112">
    <w:name w:val="1 / 1.1 / 1.1.112"/>
    <w:basedOn w:val="NoList"/>
    <w:next w:val="111111"/>
    <w:rsid w:val="009911EC"/>
  </w:style>
  <w:style w:type="table" w:customStyle="1" w:styleId="TableGrid23">
    <w:name w:val="Table Grid23"/>
    <w:basedOn w:val="TableNormal"/>
    <w:next w:val="TableGrid"/>
    <w:rsid w:val="009911E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911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9911E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911EC"/>
  </w:style>
  <w:style w:type="table" w:customStyle="1" w:styleId="TableGrid102">
    <w:name w:val="Table Grid102"/>
    <w:basedOn w:val="TableNormal"/>
    <w:next w:val="TableGrid"/>
    <w:rsid w:val="009911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99"/>
    <w:rsid w:val="009911E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9911EC"/>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2">
    <w:name w:val="Medium Shading 2 - Accent 52"/>
    <w:basedOn w:val="TableNormal"/>
    <w:next w:val="MediumShading2-Accent5"/>
    <w:uiPriority w:val="64"/>
    <w:rsid w:val="009911EC"/>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unhideWhenUsed/>
    <w:rsid w:val="00667D9A"/>
  </w:style>
  <w:style w:type="table" w:customStyle="1" w:styleId="SBSSimple4">
    <w:name w:val="SBS Simple4"/>
    <w:basedOn w:val="TableNormal"/>
    <w:next w:val="TableGrid"/>
    <w:rsid w:val="00667D9A"/>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667D9A"/>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4">
    <w:name w:val="No List14"/>
    <w:next w:val="NoList"/>
    <w:semiHidden/>
    <w:rsid w:val="00667D9A"/>
  </w:style>
  <w:style w:type="table" w:customStyle="1" w:styleId="TableGrid14">
    <w:name w:val="Table Grid14"/>
    <w:basedOn w:val="TableNormal"/>
    <w:next w:val="TableGrid"/>
    <w:rsid w:val="00667D9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667D9A"/>
  </w:style>
  <w:style w:type="numbering" w:customStyle="1" w:styleId="NoList23">
    <w:name w:val="No List23"/>
    <w:next w:val="NoList"/>
    <w:uiPriority w:val="99"/>
    <w:semiHidden/>
    <w:rsid w:val="00667D9A"/>
  </w:style>
  <w:style w:type="numbering" w:customStyle="1" w:styleId="11111113">
    <w:name w:val="1 / 1.1 / 1.1.113"/>
    <w:basedOn w:val="NoList"/>
    <w:next w:val="111111"/>
    <w:rsid w:val="00667D9A"/>
  </w:style>
  <w:style w:type="table" w:customStyle="1" w:styleId="TableGrid24">
    <w:name w:val="Table Grid24"/>
    <w:basedOn w:val="TableNormal"/>
    <w:next w:val="TableGrid"/>
    <w:rsid w:val="00667D9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667D9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667D9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67D9A"/>
  </w:style>
  <w:style w:type="table" w:customStyle="1" w:styleId="TableGrid103">
    <w:name w:val="Table Grid103"/>
    <w:basedOn w:val="TableNormal"/>
    <w:next w:val="TableGrid"/>
    <w:rsid w:val="00667D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99"/>
    <w:rsid w:val="00667D9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3">
    <w:name w:val="Light List13"/>
    <w:basedOn w:val="TableNormal"/>
    <w:uiPriority w:val="61"/>
    <w:rsid w:val="00667D9A"/>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3">
    <w:name w:val="Medium Shading 2 - Accent 53"/>
    <w:basedOn w:val="TableNormal"/>
    <w:next w:val="MediumShading2-Accent5"/>
    <w:uiPriority w:val="64"/>
    <w:rsid w:val="00667D9A"/>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sa.zecev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1082;jn.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57</Pages>
  <Words>20895</Words>
  <Characters>119108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551</cp:revision>
  <cp:lastPrinted>2017-12-28T13:11:00Z</cp:lastPrinted>
  <dcterms:created xsi:type="dcterms:W3CDTF">2017-05-24T11:12:00Z</dcterms:created>
  <dcterms:modified xsi:type="dcterms:W3CDTF">2017-12-28T13:27:00Z</dcterms:modified>
</cp:coreProperties>
</file>