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C6690C" w:rsidP="00246B36">
      <w:pPr>
        <w:jc w:val="center"/>
        <w:rPr>
          <w:rFonts w:ascii="Arial" w:hAnsi="Arial" w:cs="Arial"/>
          <w:b/>
          <w:sz w:val="22"/>
          <w:szCs w:val="22"/>
          <w:lang w:val="sr-Cyrl-RS"/>
        </w:rPr>
      </w:pPr>
      <w:r w:rsidRPr="00A91CCA">
        <w:rPr>
          <w:rFonts w:ascii="Arial" w:hAnsi="Arial" w:cs="Arial"/>
          <w:b/>
          <w:i/>
          <w:sz w:val="22"/>
          <w:szCs w:val="22"/>
        </w:rPr>
        <w:t>ПРВА</w:t>
      </w:r>
      <w:r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63123F">
        <w:rPr>
          <w:rFonts w:ascii="Arial" w:hAnsi="Arial" w:cs="Arial"/>
          <w:i/>
          <w:sz w:val="22"/>
          <w:szCs w:val="22"/>
          <w:lang w:val="sr-Cyrl-RS"/>
        </w:rPr>
        <w:t>РАДОВА</w:t>
      </w:r>
      <w:r w:rsidR="00A91CCA" w:rsidRPr="00A91CCA">
        <w:rPr>
          <w:rFonts w:ascii="Arial" w:hAnsi="Arial" w:cs="Arial"/>
          <w:i/>
          <w:sz w:val="22"/>
          <w:szCs w:val="22"/>
          <w:lang w:val="sr-Cyrl-RS"/>
        </w:rPr>
        <w:t>:</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63123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B7C1C" w:rsidRPr="006B7C1C">
        <w:rPr>
          <w:rFonts w:ascii="Arial" w:hAnsi="Arial" w:cs="Arial"/>
          <w:b/>
          <w:sz w:val="22"/>
          <w:szCs w:val="22"/>
          <w:lang w:val="en-US"/>
        </w:rPr>
        <w:t>3000/0731/2017 (1774/2017)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211B44">
        <w:rPr>
          <w:rFonts w:ascii="Arial" w:hAnsi="Arial" w:cs="Arial"/>
          <w:sz w:val="22"/>
          <w:szCs w:val="22"/>
          <w:lang w:val="en-US"/>
        </w:rPr>
        <w:t>5364-E.03.02-461386/11-2017</w:t>
      </w:r>
      <w:r w:rsidRPr="00295D8C">
        <w:rPr>
          <w:rFonts w:ascii="Arial" w:hAnsi="Arial" w:cs="Arial"/>
          <w:sz w:val="22"/>
          <w:szCs w:val="22"/>
        </w:rPr>
        <w:t xml:space="preserve"> од </w:t>
      </w:r>
      <w:r w:rsidR="00211B44">
        <w:rPr>
          <w:rFonts w:ascii="Arial" w:hAnsi="Arial" w:cs="Arial"/>
          <w:sz w:val="22"/>
          <w:szCs w:val="22"/>
          <w:lang w:val="en-US"/>
        </w:rPr>
        <w:t>29.12.2017.</w:t>
      </w:r>
      <w:bookmarkStart w:id="0" w:name="_GoBack"/>
      <w:bookmarkEnd w:id="0"/>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A91CCA" w:rsidRDefault="00C6690C" w:rsidP="00A91CCA">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6B7C1C" w:rsidRPr="006B7C1C">
        <w:rPr>
          <w:rFonts w:ascii="Arial" w:hAnsi="Arial" w:cs="Arial"/>
          <w:b/>
          <w:sz w:val="22"/>
          <w:szCs w:val="22"/>
          <w:lang w:val="en-US"/>
        </w:rPr>
        <w:t>3000/0731/2017 (1774/2017)</w:t>
      </w:r>
      <w:r w:rsidR="00A91CCA">
        <w:rPr>
          <w:rFonts w:ascii="Arial" w:hAnsi="Arial" w:cs="Arial"/>
          <w:b/>
          <w:sz w:val="22"/>
          <w:szCs w:val="22"/>
          <w:lang w:val="sr-Cyrl-RS"/>
        </w:rPr>
        <w:t xml:space="preserve">: </w:t>
      </w:r>
      <w:r w:rsidR="006B7C1C" w:rsidRPr="006B7C1C">
        <w:rPr>
          <w:rFonts w:ascii="Arial" w:hAnsi="Arial" w:cs="Arial"/>
          <w:b/>
          <w:sz w:val="22"/>
          <w:szCs w:val="22"/>
          <w:lang w:val="ru-RU"/>
        </w:rPr>
        <w:t>Предфинансирање ремонта 2018, Шамотерски радови у ремонту Б1 и Б2- ТЕНТ Б</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3438F1" w:rsidRPr="001D7565" w:rsidRDefault="003438F1" w:rsidP="003438F1">
      <w:pPr>
        <w:jc w:val="both"/>
        <w:rPr>
          <w:rFonts w:ascii="Arial" w:hAnsi="Arial" w:cs="Arial"/>
          <w:iCs/>
          <w:sz w:val="22"/>
          <w:szCs w:val="22"/>
          <w:lang w:val="sr-Cyrl-RS"/>
        </w:rPr>
      </w:pPr>
      <w:r w:rsidRPr="001D7565">
        <w:rPr>
          <w:rFonts w:ascii="Arial" w:hAnsi="Arial" w:cs="Arial"/>
          <w:sz w:val="22"/>
          <w:szCs w:val="22"/>
          <w:lang w:val="sr-Cyrl-RS"/>
        </w:rPr>
        <w:t>У додатним условима</w:t>
      </w:r>
      <w:r w:rsidRPr="001D7565">
        <w:rPr>
          <w:rFonts w:ascii="Arial" w:hAnsi="Arial" w:cs="Arial"/>
          <w:sz w:val="22"/>
          <w:szCs w:val="22"/>
          <w:lang w:val="sr-Latn-CS" w:eastAsia="sr-Latn-CS"/>
        </w:rPr>
        <w:t xml:space="preserve"> </w:t>
      </w:r>
      <w:r w:rsidRPr="001D7565">
        <w:rPr>
          <w:rFonts w:ascii="Arial" w:hAnsi="Arial" w:cs="Arial"/>
          <w:sz w:val="22"/>
          <w:szCs w:val="22"/>
          <w:lang w:val="sr-Cyrl-RS"/>
        </w:rPr>
        <w:t>за</w:t>
      </w:r>
      <w:r w:rsidRPr="001D7565">
        <w:rPr>
          <w:rFonts w:ascii="Arial" w:hAnsi="Arial" w:cs="Arial"/>
          <w:sz w:val="22"/>
          <w:szCs w:val="22"/>
          <w:lang w:val="sr-Latn-CS"/>
        </w:rPr>
        <w:t xml:space="preserve"> </w:t>
      </w:r>
      <w:r w:rsidRPr="001D7565">
        <w:rPr>
          <w:rFonts w:ascii="Arial" w:hAnsi="Arial" w:cs="Arial"/>
          <w:sz w:val="22"/>
          <w:szCs w:val="22"/>
          <w:lang w:val="sr-Cyrl-RS"/>
        </w:rPr>
        <w:t>учешће у</w:t>
      </w:r>
      <w:r w:rsidRPr="001D7565">
        <w:rPr>
          <w:rFonts w:ascii="Arial" w:hAnsi="Arial" w:cs="Arial"/>
          <w:sz w:val="22"/>
          <w:szCs w:val="22"/>
          <w:lang w:val="sr-Latn-CS"/>
        </w:rPr>
        <w:t xml:space="preserve"> </w:t>
      </w:r>
      <w:r w:rsidRPr="001D7565">
        <w:rPr>
          <w:rFonts w:ascii="Arial" w:hAnsi="Arial" w:cs="Arial"/>
          <w:sz w:val="22"/>
          <w:szCs w:val="22"/>
          <w:lang w:val="sr-Cyrl-RS"/>
        </w:rPr>
        <w:t>поступку</w:t>
      </w:r>
      <w:r w:rsidRPr="001D7565">
        <w:rPr>
          <w:rFonts w:ascii="Arial" w:hAnsi="Arial" w:cs="Arial"/>
          <w:sz w:val="22"/>
          <w:szCs w:val="22"/>
          <w:lang w:val="sr-Latn-CS"/>
        </w:rPr>
        <w:t xml:space="preserve"> </w:t>
      </w:r>
      <w:r w:rsidRPr="001D7565">
        <w:rPr>
          <w:rFonts w:ascii="Arial" w:hAnsi="Arial" w:cs="Arial"/>
          <w:sz w:val="22"/>
          <w:szCs w:val="22"/>
          <w:lang w:val="sr-Cyrl-RS"/>
        </w:rPr>
        <w:t>јавне</w:t>
      </w:r>
      <w:r w:rsidRPr="001D7565">
        <w:rPr>
          <w:rFonts w:ascii="Arial" w:hAnsi="Arial" w:cs="Arial"/>
          <w:sz w:val="22"/>
          <w:szCs w:val="22"/>
          <w:lang w:val="sr-Latn-CS"/>
        </w:rPr>
        <w:t xml:space="preserve"> </w:t>
      </w:r>
      <w:r w:rsidRPr="001D7565">
        <w:rPr>
          <w:rFonts w:ascii="Arial" w:hAnsi="Arial" w:cs="Arial"/>
          <w:sz w:val="22"/>
          <w:szCs w:val="22"/>
          <w:lang w:val="sr-Cyrl-RS"/>
        </w:rPr>
        <w:t>набавке</w:t>
      </w:r>
      <w:r w:rsidRPr="001D7565">
        <w:rPr>
          <w:rFonts w:ascii="Arial" w:hAnsi="Arial" w:cs="Arial"/>
          <w:sz w:val="22"/>
          <w:szCs w:val="22"/>
          <w:lang w:val="sr-Latn-CS"/>
        </w:rPr>
        <w:t xml:space="preserve"> </w:t>
      </w:r>
      <w:r w:rsidRPr="001D7565">
        <w:rPr>
          <w:rFonts w:ascii="Arial" w:hAnsi="Arial" w:cs="Arial"/>
          <w:sz w:val="22"/>
          <w:szCs w:val="22"/>
          <w:lang w:val="sr-Cyrl-RS"/>
        </w:rPr>
        <w:t>из</w:t>
      </w:r>
      <w:r w:rsidRPr="001D7565">
        <w:rPr>
          <w:rFonts w:ascii="Arial" w:hAnsi="Arial" w:cs="Arial"/>
          <w:sz w:val="22"/>
          <w:szCs w:val="22"/>
          <w:lang w:val="sr-Latn-CS"/>
        </w:rPr>
        <w:t xml:space="preserve"> </w:t>
      </w:r>
      <w:r w:rsidRPr="001D7565">
        <w:rPr>
          <w:rFonts w:ascii="Arial" w:hAnsi="Arial" w:cs="Arial"/>
          <w:sz w:val="22"/>
          <w:szCs w:val="22"/>
          <w:lang w:val="sr-Cyrl-RS"/>
        </w:rPr>
        <w:t>члана</w:t>
      </w:r>
      <w:r w:rsidRPr="001D7565">
        <w:rPr>
          <w:rFonts w:ascii="Arial" w:hAnsi="Arial" w:cs="Arial"/>
          <w:sz w:val="22"/>
          <w:szCs w:val="22"/>
          <w:lang w:val="sr-Latn-CS"/>
        </w:rPr>
        <w:t xml:space="preserve"> 76. З</w:t>
      </w:r>
      <w:r w:rsidRPr="001D7565">
        <w:rPr>
          <w:rFonts w:ascii="Arial" w:hAnsi="Arial" w:cs="Arial"/>
          <w:sz w:val="22"/>
          <w:szCs w:val="22"/>
          <w:lang w:val="sr-Cyrl-RS"/>
        </w:rPr>
        <w:t xml:space="preserve">акона- Пословни капацитет: Уместо траженог еколошког система SRPS ISO 14001:2007 Понуђач треба да поседује </w:t>
      </w:r>
      <w:r w:rsidRPr="001D7565">
        <w:rPr>
          <w:rFonts w:ascii="Arial" w:hAnsi="Arial" w:cs="Arial"/>
          <w:iCs/>
          <w:sz w:val="22"/>
          <w:szCs w:val="22"/>
          <w:lang w:val="sr-Cyrl-RS"/>
        </w:rPr>
        <w:t>с</w:t>
      </w:r>
      <w:r w:rsidRPr="001D7565">
        <w:rPr>
          <w:rFonts w:ascii="Arial" w:hAnsi="Arial" w:cs="Arial"/>
          <w:iCs/>
          <w:sz w:val="22"/>
          <w:szCs w:val="22"/>
          <w:lang w:val="sr-Latn-RS"/>
        </w:rPr>
        <w:t>истем менаџмента животном средином SRPS ISO 14001:2015 или SRPS ISO 14001:2005</w:t>
      </w:r>
      <w:r w:rsidRPr="001D7565">
        <w:rPr>
          <w:rFonts w:ascii="Arial" w:hAnsi="Arial" w:cs="Arial"/>
          <w:iCs/>
          <w:sz w:val="22"/>
          <w:szCs w:val="22"/>
          <w:lang w:val="sr-Cyrl-RS"/>
        </w:rPr>
        <w:t>.</w:t>
      </w:r>
    </w:p>
    <w:p w:rsidR="003438F1" w:rsidRPr="001D7565" w:rsidRDefault="003438F1" w:rsidP="006C3A14">
      <w:pPr>
        <w:rPr>
          <w:rFonts w:ascii="Arial" w:hAnsi="Arial" w:cs="Arial"/>
          <w:iCs/>
          <w:sz w:val="22"/>
          <w:szCs w:val="22"/>
          <w:lang w:val="sr-Cyrl-RS"/>
        </w:rPr>
      </w:pPr>
    </w:p>
    <w:p w:rsidR="003438F1" w:rsidRPr="001D7565" w:rsidRDefault="003438F1" w:rsidP="003438F1">
      <w:pPr>
        <w:jc w:val="both"/>
        <w:rPr>
          <w:rFonts w:ascii="Arial" w:hAnsi="Arial" w:cs="Arial"/>
          <w:iCs/>
          <w:sz w:val="22"/>
          <w:szCs w:val="22"/>
          <w:lang w:val="sr-Cyrl-RS"/>
        </w:rPr>
      </w:pPr>
      <w:r w:rsidRPr="001D7565">
        <w:rPr>
          <w:rFonts w:ascii="Arial" w:hAnsi="Arial" w:cs="Arial"/>
          <w:sz w:val="22"/>
          <w:szCs w:val="22"/>
          <w:lang w:val="sr-Cyrl-RS"/>
        </w:rPr>
        <w:t>У додатним условима</w:t>
      </w:r>
      <w:r w:rsidRPr="001D7565">
        <w:rPr>
          <w:rFonts w:ascii="Arial" w:hAnsi="Arial" w:cs="Arial"/>
          <w:sz w:val="22"/>
          <w:szCs w:val="22"/>
          <w:lang w:val="sr-Latn-CS"/>
        </w:rPr>
        <w:t xml:space="preserve"> </w:t>
      </w:r>
      <w:r w:rsidRPr="001D7565">
        <w:rPr>
          <w:rFonts w:ascii="Arial" w:hAnsi="Arial" w:cs="Arial"/>
          <w:sz w:val="22"/>
          <w:szCs w:val="22"/>
          <w:lang w:val="sr-Cyrl-RS"/>
        </w:rPr>
        <w:t>за</w:t>
      </w:r>
      <w:r w:rsidRPr="001D7565">
        <w:rPr>
          <w:rFonts w:ascii="Arial" w:hAnsi="Arial" w:cs="Arial"/>
          <w:sz w:val="22"/>
          <w:szCs w:val="22"/>
          <w:lang w:val="sr-Latn-CS"/>
        </w:rPr>
        <w:t xml:space="preserve"> </w:t>
      </w:r>
      <w:r w:rsidRPr="001D7565">
        <w:rPr>
          <w:rFonts w:ascii="Arial" w:hAnsi="Arial" w:cs="Arial"/>
          <w:sz w:val="22"/>
          <w:szCs w:val="22"/>
          <w:lang w:val="sr-Cyrl-RS"/>
        </w:rPr>
        <w:t>учешће у</w:t>
      </w:r>
      <w:r w:rsidRPr="001D7565">
        <w:rPr>
          <w:rFonts w:ascii="Arial" w:hAnsi="Arial" w:cs="Arial"/>
          <w:sz w:val="22"/>
          <w:szCs w:val="22"/>
          <w:lang w:val="sr-Latn-CS"/>
        </w:rPr>
        <w:t xml:space="preserve"> </w:t>
      </w:r>
      <w:r w:rsidRPr="001D7565">
        <w:rPr>
          <w:rFonts w:ascii="Arial" w:hAnsi="Arial" w:cs="Arial"/>
          <w:sz w:val="22"/>
          <w:szCs w:val="22"/>
          <w:lang w:val="sr-Cyrl-RS"/>
        </w:rPr>
        <w:t>поступку</w:t>
      </w:r>
      <w:r w:rsidRPr="001D7565">
        <w:rPr>
          <w:rFonts w:ascii="Arial" w:hAnsi="Arial" w:cs="Arial"/>
          <w:sz w:val="22"/>
          <w:szCs w:val="22"/>
          <w:lang w:val="sr-Latn-CS"/>
        </w:rPr>
        <w:t xml:space="preserve"> </w:t>
      </w:r>
      <w:r w:rsidRPr="001D7565">
        <w:rPr>
          <w:rFonts w:ascii="Arial" w:hAnsi="Arial" w:cs="Arial"/>
          <w:sz w:val="22"/>
          <w:szCs w:val="22"/>
          <w:lang w:val="sr-Cyrl-RS"/>
        </w:rPr>
        <w:t>јавне</w:t>
      </w:r>
      <w:r w:rsidRPr="001D7565">
        <w:rPr>
          <w:rFonts w:ascii="Arial" w:hAnsi="Arial" w:cs="Arial"/>
          <w:sz w:val="22"/>
          <w:szCs w:val="22"/>
          <w:lang w:val="sr-Latn-CS"/>
        </w:rPr>
        <w:t xml:space="preserve"> </w:t>
      </w:r>
      <w:r w:rsidRPr="001D7565">
        <w:rPr>
          <w:rFonts w:ascii="Arial" w:hAnsi="Arial" w:cs="Arial"/>
          <w:sz w:val="22"/>
          <w:szCs w:val="22"/>
          <w:lang w:val="sr-Cyrl-RS"/>
        </w:rPr>
        <w:t>набавке</w:t>
      </w:r>
      <w:r w:rsidRPr="001D7565">
        <w:rPr>
          <w:rFonts w:ascii="Arial" w:hAnsi="Arial" w:cs="Arial"/>
          <w:sz w:val="22"/>
          <w:szCs w:val="22"/>
          <w:lang w:val="sr-Latn-CS"/>
        </w:rPr>
        <w:t xml:space="preserve"> </w:t>
      </w:r>
      <w:r w:rsidRPr="001D7565">
        <w:rPr>
          <w:rFonts w:ascii="Arial" w:hAnsi="Arial" w:cs="Arial"/>
          <w:sz w:val="22"/>
          <w:szCs w:val="22"/>
          <w:lang w:val="sr-Cyrl-RS"/>
        </w:rPr>
        <w:t>из</w:t>
      </w:r>
      <w:r w:rsidRPr="001D7565">
        <w:rPr>
          <w:rFonts w:ascii="Arial" w:hAnsi="Arial" w:cs="Arial"/>
          <w:sz w:val="22"/>
          <w:szCs w:val="22"/>
          <w:lang w:val="sr-Latn-CS"/>
        </w:rPr>
        <w:t xml:space="preserve"> </w:t>
      </w:r>
      <w:r w:rsidRPr="001D7565">
        <w:rPr>
          <w:rFonts w:ascii="Arial" w:hAnsi="Arial" w:cs="Arial"/>
          <w:sz w:val="22"/>
          <w:szCs w:val="22"/>
          <w:lang w:val="sr-Cyrl-RS"/>
        </w:rPr>
        <w:t>члана</w:t>
      </w:r>
      <w:r w:rsidRPr="001D7565">
        <w:rPr>
          <w:rFonts w:ascii="Arial" w:hAnsi="Arial" w:cs="Arial"/>
          <w:sz w:val="22"/>
          <w:szCs w:val="22"/>
          <w:lang w:val="sr-Latn-CS"/>
        </w:rPr>
        <w:t xml:space="preserve"> 76. З</w:t>
      </w:r>
      <w:r w:rsidRPr="001D7565">
        <w:rPr>
          <w:rFonts w:ascii="Arial" w:hAnsi="Arial" w:cs="Arial"/>
          <w:sz w:val="22"/>
          <w:szCs w:val="22"/>
          <w:lang w:val="sr-Cyrl-RS"/>
        </w:rPr>
        <w:t xml:space="preserve">акона- Технички капацитет: Уместо да понуђач поседује минимум 1 трактор са кип-приколицом треба да поседује минимум 1 </w:t>
      </w:r>
      <w:r w:rsidRPr="001D7565">
        <w:rPr>
          <w:rFonts w:ascii="Arial" w:hAnsi="Arial" w:cs="Arial"/>
          <w:iCs/>
          <w:sz w:val="22"/>
          <w:szCs w:val="22"/>
          <w:lang w:val="sr-Latn-RS"/>
        </w:rPr>
        <w:t>трактор са кип приколицом или камион са кип приколицом</w:t>
      </w:r>
      <w:r w:rsidRPr="001D7565">
        <w:rPr>
          <w:rFonts w:ascii="Arial" w:hAnsi="Arial" w:cs="Arial"/>
          <w:iCs/>
          <w:sz w:val="22"/>
          <w:szCs w:val="22"/>
          <w:lang w:val="sr-Cyrl-RS"/>
        </w:rPr>
        <w:t>.</w:t>
      </w:r>
      <w:r w:rsidR="00C00991">
        <w:rPr>
          <w:rFonts w:ascii="Arial" w:hAnsi="Arial" w:cs="Arial"/>
          <w:iCs/>
          <w:sz w:val="22"/>
          <w:szCs w:val="22"/>
          <w:lang w:val="sr-Cyrl-RS"/>
        </w:rPr>
        <w:t xml:space="preserve"> У складу са овом променом мења се и тражени доказ за овај услов.</w:t>
      </w:r>
      <w:r w:rsidRPr="001D7565">
        <w:rPr>
          <w:rFonts w:ascii="Arial" w:hAnsi="Arial" w:cs="Arial"/>
          <w:iCs/>
          <w:sz w:val="22"/>
          <w:szCs w:val="22"/>
          <w:lang w:val="sr-Cyrl-RS"/>
        </w:rPr>
        <w:t xml:space="preserve"> Ова измена повлачи измену и у техничкој спецификацији- Предмеру радова у Обавезама Изабраног понуђача- који </w:t>
      </w:r>
      <w:r w:rsidRPr="001D7565">
        <w:rPr>
          <w:rFonts w:ascii="Arial" w:hAnsi="Arial" w:cs="Arial"/>
          <w:iCs/>
          <w:sz w:val="22"/>
          <w:szCs w:val="22"/>
        </w:rPr>
        <w:t>технички капацитет непрекидно за све време трајања уговора</w:t>
      </w:r>
      <w:r w:rsidRPr="001D7565">
        <w:rPr>
          <w:rFonts w:ascii="Arial" w:hAnsi="Arial" w:cs="Arial"/>
          <w:iCs/>
          <w:sz w:val="22"/>
          <w:szCs w:val="22"/>
          <w:lang w:val="sr-Cyrl-RS"/>
        </w:rPr>
        <w:t xml:space="preserve"> треба да поседује. Такође у члану 9. Модела уговора мења се обавезан технички капацитет непрекидно за све време трајања уговора Извођача радова.</w:t>
      </w:r>
    </w:p>
    <w:p w:rsidR="003438F1" w:rsidRPr="001D7565" w:rsidRDefault="003438F1" w:rsidP="003438F1">
      <w:pPr>
        <w:jc w:val="both"/>
        <w:rPr>
          <w:rFonts w:ascii="Arial" w:hAnsi="Arial" w:cs="Arial"/>
          <w:iCs/>
          <w:sz w:val="22"/>
          <w:szCs w:val="22"/>
          <w:lang w:val="sr-Cyrl-RS"/>
        </w:rPr>
      </w:pPr>
    </w:p>
    <w:p w:rsidR="00FF168B" w:rsidRPr="001D7565" w:rsidRDefault="003438F1" w:rsidP="003438F1">
      <w:pPr>
        <w:jc w:val="both"/>
        <w:rPr>
          <w:rFonts w:ascii="Arial" w:hAnsi="Arial" w:cs="Arial"/>
          <w:sz w:val="22"/>
          <w:szCs w:val="22"/>
          <w:lang w:val="sr-Cyrl-RS"/>
        </w:rPr>
      </w:pPr>
      <w:r w:rsidRPr="001D7565">
        <w:rPr>
          <w:rFonts w:ascii="Arial" w:hAnsi="Arial" w:cs="Arial"/>
          <w:iCs/>
          <w:sz w:val="22"/>
          <w:szCs w:val="22"/>
          <w:lang w:val="sr-Cyrl-RS"/>
        </w:rPr>
        <w:t>Измењен</w:t>
      </w:r>
      <w:r w:rsidR="001D7565" w:rsidRPr="001D7565">
        <w:rPr>
          <w:rFonts w:ascii="Arial" w:hAnsi="Arial" w:cs="Arial"/>
          <w:iCs/>
          <w:sz w:val="22"/>
          <w:szCs w:val="22"/>
          <w:lang w:val="sr-Cyrl-RS"/>
        </w:rPr>
        <w:t>и</w:t>
      </w:r>
      <w:r w:rsidRPr="001D7565">
        <w:rPr>
          <w:rFonts w:ascii="Arial" w:hAnsi="Arial" w:cs="Arial"/>
          <w:iCs/>
          <w:sz w:val="22"/>
          <w:szCs w:val="22"/>
          <w:lang w:val="sr-Cyrl-RS"/>
        </w:rPr>
        <w:t xml:space="preserve"> техничка спецификација- Предмер радова, </w:t>
      </w:r>
      <w:r w:rsidR="001D7565" w:rsidRPr="001D7565">
        <w:rPr>
          <w:rFonts w:ascii="Arial" w:hAnsi="Arial" w:cs="Arial"/>
          <w:iCs/>
          <w:sz w:val="22"/>
          <w:szCs w:val="22"/>
          <w:lang w:val="sr-Cyrl-RS"/>
        </w:rPr>
        <w:t>Услови за учешће у поступку јавне набавке из чл. 75. и 76. Закона о јавним набавкама и упутство како се доказује испуњеност тих услова и Модел уговора налазе се у прилогу.</w:t>
      </w:r>
      <w:r w:rsidRPr="001D7565">
        <w:rPr>
          <w:rFonts w:ascii="Arial" w:hAnsi="Arial" w:cs="Arial"/>
          <w:sz w:val="22"/>
          <w:szCs w:val="22"/>
          <w:lang w:val="sr-Cyrl-RS"/>
        </w:rPr>
        <w:t xml:space="preserve"> </w:t>
      </w:r>
    </w:p>
    <w:p w:rsidR="00C6690C" w:rsidRPr="00295D8C" w:rsidRDefault="00A91CCA"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080DF2" w:rsidRPr="00295D8C" w:rsidRDefault="00080DF2" w:rsidP="00EA07F9">
      <w:pPr>
        <w:suppressAutoHyphens w:val="0"/>
        <w:jc w:val="right"/>
        <w:rPr>
          <w:rFonts w:ascii="Arial" w:hAnsi="Arial" w:cs="Arial"/>
          <w:iCs/>
          <w:sz w:val="22"/>
          <w:szCs w:val="22"/>
          <w:lang w:val="en-US" w:eastAsia="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2D5AA8" w:rsidRDefault="002D5AA8" w:rsidP="00DF23B4">
      <w:pPr>
        <w:rPr>
          <w:rFonts w:ascii="Arial" w:hAnsi="Arial" w:cs="Arial"/>
          <w:sz w:val="22"/>
          <w:szCs w:val="22"/>
          <w:lang w:eastAsia="en-US"/>
        </w:rPr>
      </w:pPr>
    </w:p>
    <w:p w:rsidR="001D7565" w:rsidRPr="001D7565" w:rsidRDefault="002D5AA8" w:rsidP="001D7565">
      <w:pPr>
        <w:pStyle w:val="Heading10"/>
        <w:numPr>
          <w:ilvl w:val="0"/>
          <w:numId w:val="37"/>
        </w:numPr>
        <w:suppressAutoHyphens w:val="0"/>
        <w:spacing w:before="120"/>
        <w:jc w:val="both"/>
        <w:rPr>
          <w:rFonts w:cs="Arial"/>
          <w:lang w:val="sr-Cyrl-RS"/>
        </w:rPr>
      </w:pPr>
      <w:r>
        <w:rPr>
          <w:rFonts w:cs="Arial"/>
          <w:lang w:eastAsia="en-US"/>
        </w:rPr>
        <w:br w:type="page"/>
      </w:r>
      <w:r w:rsidR="001D7565" w:rsidRPr="001D7565">
        <w:rPr>
          <w:rFonts w:cs="Arial"/>
        </w:rPr>
        <w:lastRenderedPageBreak/>
        <w:t>ТЕХНИЧКАСПЕЦИФИКАЦИЈА</w:t>
      </w:r>
      <w:r w:rsidR="001D7565" w:rsidRPr="001D7565">
        <w:rPr>
          <w:rFonts w:cs="Arial"/>
          <w:lang w:val="sr-Cyrl-RS"/>
        </w:rPr>
        <w:t>- ПРЕДМЕР РАДОВА</w:t>
      </w:r>
    </w:p>
    <w:p w:rsidR="001D7565" w:rsidRPr="001D7565" w:rsidRDefault="001D7565" w:rsidP="001D7565">
      <w:pPr>
        <w:widowControl w:val="0"/>
        <w:suppressAutoHyphens w:val="0"/>
        <w:autoSpaceDE w:val="0"/>
        <w:autoSpaceDN w:val="0"/>
        <w:adjustRightInd w:val="0"/>
        <w:jc w:val="center"/>
        <w:rPr>
          <w:rFonts w:ascii="Arial" w:hAnsi="Arial" w:cs="Arial"/>
          <w:b/>
          <w:sz w:val="28"/>
          <w:szCs w:val="28"/>
          <w:u w:val="single"/>
          <w:lang w:val="sr-Latn-CS" w:eastAsia="en-US"/>
        </w:rPr>
      </w:pPr>
      <w:r w:rsidRPr="001D7565">
        <w:rPr>
          <w:rFonts w:ascii="Arial" w:hAnsi="Arial" w:cs="Arial"/>
          <w:b/>
          <w:sz w:val="28"/>
          <w:szCs w:val="28"/>
          <w:u w:val="single"/>
          <w:lang w:val="sr-Latn-CS" w:eastAsia="en-US"/>
        </w:rPr>
        <w:t>П Р Е Д М Е Р</w:t>
      </w:r>
    </w:p>
    <w:p w:rsidR="001D7565" w:rsidRPr="001D7565" w:rsidRDefault="001D7565" w:rsidP="001D7565">
      <w:pPr>
        <w:widowControl w:val="0"/>
        <w:suppressAutoHyphens w:val="0"/>
        <w:autoSpaceDE w:val="0"/>
        <w:autoSpaceDN w:val="0"/>
        <w:adjustRightInd w:val="0"/>
        <w:jc w:val="center"/>
        <w:rPr>
          <w:rFonts w:ascii="Arial" w:hAnsi="Arial" w:cs="Arial"/>
          <w:b/>
          <w:sz w:val="22"/>
          <w:szCs w:val="22"/>
          <w:u w:val="single"/>
          <w:lang w:val="sr-Latn-CS" w:eastAsia="en-US"/>
        </w:rPr>
      </w:pPr>
    </w:p>
    <w:p w:rsidR="001D7565" w:rsidRPr="001D7565" w:rsidRDefault="001D7565" w:rsidP="001D7565">
      <w:pPr>
        <w:widowControl w:val="0"/>
        <w:suppressAutoHyphens w:val="0"/>
        <w:autoSpaceDE w:val="0"/>
        <w:autoSpaceDN w:val="0"/>
        <w:adjustRightInd w:val="0"/>
        <w:jc w:val="center"/>
        <w:rPr>
          <w:rFonts w:ascii="Arial" w:hAnsi="Arial" w:cs="Arial"/>
          <w:b/>
          <w:sz w:val="22"/>
          <w:szCs w:val="22"/>
          <w:u w:val="single"/>
          <w:lang w:val="sr-Latn-CS" w:eastAsia="en-US"/>
        </w:rPr>
      </w:pPr>
      <w:r w:rsidRPr="001D7565">
        <w:rPr>
          <w:rFonts w:ascii="Arial" w:hAnsi="Arial" w:cs="Arial"/>
          <w:b/>
          <w:sz w:val="22"/>
          <w:szCs w:val="22"/>
          <w:u w:val="single"/>
          <w:lang w:val="sr-Latn-CS" w:eastAsia="en-US"/>
        </w:rPr>
        <w:t xml:space="preserve">ШАМОТЕРСКИХ </w:t>
      </w:r>
      <w:r w:rsidRPr="001D7565">
        <w:rPr>
          <w:rFonts w:ascii="Arial" w:hAnsi="Arial" w:cs="Arial"/>
          <w:b/>
          <w:sz w:val="22"/>
          <w:szCs w:val="22"/>
          <w:u w:val="single"/>
          <w:lang w:val="sr-Cyrl-RS" w:eastAsia="en-US"/>
        </w:rPr>
        <w:t>РАДОВА</w:t>
      </w:r>
      <w:r w:rsidRPr="001D7565">
        <w:rPr>
          <w:rFonts w:ascii="Arial" w:hAnsi="Arial" w:cs="Arial"/>
          <w:b/>
          <w:sz w:val="22"/>
          <w:szCs w:val="22"/>
          <w:u w:val="single"/>
          <w:lang w:eastAsia="en-US"/>
        </w:rPr>
        <w:t xml:space="preserve"> </w:t>
      </w:r>
      <w:r w:rsidRPr="001D7565">
        <w:rPr>
          <w:rFonts w:ascii="Arial" w:hAnsi="Arial" w:cs="Arial"/>
          <w:b/>
          <w:sz w:val="22"/>
          <w:szCs w:val="22"/>
          <w:u w:val="single"/>
          <w:lang w:val="sr-Latn-CS" w:eastAsia="en-US"/>
        </w:rPr>
        <w:t>НА РЕМОНТУ БЛОКА Б-1 И РЕМОНТУ</w:t>
      </w: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22"/>
          <w:szCs w:val="22"/>
          <w:u w:val="single"/>
          <w:lang w:val="sr-Latn-CS" w:eastAsia="en-US"/>
        </w:rPr>
        <w:t>БЛОКА Б-2 ТЕ</w:t>
      </w:r>
      <w:r w:rsidRPr="001D7565">
        <w:rPr>
          <w:rFonts w:ascii="Arial" w:hAnsi="Arial" w:cs="Arial"/>
          <w:b/>
          <w:sz w:val="22"/>
          <w:szCs w:val="22"/>
          <w:u w:val="single"/>
          <w:lang w:eastAsia="en-US"/>
        </w:rPr>
        <w:t xml:space="preserve"> ''</w:t>
      </w:r>
      <w:r w:rsidRPr="001D7565">
        <w:rPr>
          <w:rFonts w:ascii="Arial" w:hAnsi="Arial" w:cs="Arial"/>
          <w:b/>
          <w:sz w:val="22"/>
          <w:szCs w:val="22"/>
          <w:u w:val="single"/>
          <w:lang w:val="sr-Latn-CS" w:eastAsia="en-US"/>
        </w:rPr>
        <w:t>НИКОЛА ТЕСЛА</w:t>
      </w:r>
      <w:r w:rsidRPr="001D7565">
        <w:rPr>
          <w:rFonts w:ascii="Arial" w:hAnsi="Arial" w:cs="Arial"/>
          <w:b/>
          <w:sz w:val="22"/>
          <w:szCs w:val="22"/>
          <w:u w:val="single"/>
          <w:lang w:eastAsia="en-US"/>
        </w:rPr>
        <w:t xml:space="preserve">'' – </w:t>
      </w:r>
      <w:r w:rsidRPr="001D7565">
        <w:rPr>
          <w:rFonts w:ascii="Arial" w:hAnsi="Arial" w:cs="Arial"/>
          <w:b/>
          <w:sz w:val="22"/>
          <w:szCs w:val="22"/>
          <w:u w:val="single"/>
          <w:lang w:val="sr-Latn-CS" w:eastAsia="en-US"/>
        </w:rPr>
        <w:t>Б</w:t>
      </w:r>
      <w:r w:rsidRPr="001D7565">
        <w:rPr>
          <w:rFonts w:ascii="Arial" w:hAnsi="Arial" w:cs="Arial"/>
          <w:b/>
          <w:sz w:val="22"/>
          <w:szCs w:val="22"/>
          <w:u w:val="single"/>
          <w:lang w:eastAsia="en-US"/>
        </w:rPr>
        <w:t xml:space="preserve"> , </w:t>
      </w:r>
      <w:r w:rsidRPr="001D7565">
        <w:rPr>
          <w:rFonts w:ascii="Arial" w:hAnsi="Arial" w:cs="Arial"/>
          <w:b/>
          <w:sz w:val="22"/>
          <w:szCs w:val="22"/>
          <w:u w:val="single"/>
          <w:lang w:val="sr-Latn-CS" w:eastAsia="en-US"/>
        </w:rPr>
        <w:t>ОБРЕНОВАЦ</w:t>
      </w:r>
      <w:r w:rsidRPr="001D7565">
        <w:rPr>
          <w:rFonts w:ascii="Arial" w:hAnsi="Arial" w:cs="Arial"/>
          <w:b/>
          <w:sz w:val="22"/>
          <w:szCs w:val="22"/>
          <w:u w:val="single"/>
          <w:lang w:eastAsia="en-US"/>
        </w:rPr>
        <w:t xml:space="preserve"> </w:t>
      </w:r>
      <w:r w:rsidRPr="001D7565">
        <w:rPr>
          <w:rFonts w:ascii="Arial" w:hAnsi="Arial" w:cs="Arial"/>
          <w:b/>
          <w:sz w:val="22"/>
          <w:szCs w:val="22"/>
          <w:u w:val="single"/>
          <w:lang w:val="sr-Latn-CS" w:eastAsia="en-US"/>
        </w:rPr>
        <w:t>У</w:t>
      </w:r>
      <w:r w:rsidRPr="001D7565">
        <w:rPr>
          <w:rFonts w:ascii="Arial" w:hAnsi="Arial" w:cs="Arial"/>
          <w:b/>
          <w:sz w:val="22"/>
          <w:szCs w:val="22"/>
          <w:u w:val="single"/>
          <w:lang w:eastAsia="en-US"/>
        </w:rPr>
        <w:t xml:space="preserve"> 20</w:t>
      </w:r>
      <w:r w:rsidRPr="001D7565">
        <w:rPr>
          <w:rFonts w:ascii="Arial" w:hAnsi="Arial" w:cs="Arial"/>
          <w:b/>
          <w:sz w:val="22"/>
          <w:szCs w:val="22"/>
          <w:u w:val="single"/>
          <w:lang w:val="sr-Latn-CS" w:eastAsia="en-US"/>
        </w:rPr>
        <w:t>1</w:t>
      </w:r>
      <w:r w:rsidRPr="001D7565">
        <w:rPr>
          <w:rFonts w:ascii="Arial" w:hAnsi="Arial" w:cs="Arial"/>
          <w:b/>
          <w:sz w:val="22"/>
          <w:szCs w:val="22"/>
          <w:u w:val="single"/>
          <w:lang w:val="sr-Cyrl-RS" w:eastAsia="en-US"/>
        </w:rPr>
        <w:t>8</w:t>
      </w:r>
      <w:r w:rsidRPr="001D7565">
        <w:rPr>
          <w:rFonts w:ascii="Arial" w:hAnsi="Arial" w:cs="Arial"/>
          <w:b/>
          <w:sz w:val="22"/>
          <w:szCs w:val="22"/>
          <w:u w:val="single"/>
          <w:lang w:eastAsia="en-US"/>
        </w:rPr>
        <w:t xml:space="preserve">. </w:t>
      </w:r>
      <w:r w:rsidRPr="001D7565">
        <w:rPr>
          <w:rFonts w:ascii="Arial" w:hAnsi="Arial" w:cs="Arial"/>
          <w:b/>
          <w:sz w:val="22"/>
          <w:szCs w:val="22"/>
          <w:u w:val="single"/>
          <w:lang w:val="sr-Latn-CS" w:eastAsia="en-US"/>
        </w:rPr>
        <w:t>год</w:t>
      </w:r>
      <w:r w:rsidRPr="001D7565">
        <w:rPr>
          <w:rFonts w:ascii="Arial" w:hAnsi="Arial" w:cs="Arial"/>
          <w:b/>
          <w:sz w:val="22"/>
          <w:szCs w:val="22"/>
          <w:u w:val="single"/>
          <w:lang w:eastAsia="en-US"/>
        </w:rPr>
        <w:t>.</w:t>
      </w:r>
    </w:p>
    <w:p w:rsidR="001D7565" w:rsidRPr="001D7565" w:rsidRDefault="001D7565" w:rsidP="001D7565">
      <w:pPr>
        <w:widowControl w:val="0"/>
        <w:suppressAutoHyphens w:val="0"/>
        <w:autoSpaceDE w:val="0"/>
        <w:autoSpaceDN w:val="0"/>
        <w:adjustRightInd w:val="0"/>
        <w:jc w:val="both"/>
        <w:rPr>
          <w:rFonts w:ascii="Arial" w:hAnsi="Arial" w:cs="Arial"/>
          <w:b/>
          <w:bCs/>
          <w:sz w:val="20"/>
          <w:lang w:val="sr-Latn-CS" w:eastAsia="en-US"/>
        </w:rPr>
      </w:pPr>
    </w:p>
    <w:p w:rsidR="001D7565" w:rsidRPr="001D7565" w:rsidRDefault="001D7565" w:rsidP="001D7565">
      <w:pPr>
        <w:widowControl w:val="0"/>
        <w:suppressAutoHyphens w:val="0"/>
        <w:autoSpaceDE w:val="0"/>
        <w:autoSpaceDN w:val="0"/>
        <w:adjustRightInd w:val="0"/>
        <w:ind w:firstLine="720"/>
        <w:jc w:val="both"/>
        <w:rPr>
          <w:rFonts w:ascii="Arial" w:hAnsi="Arial" w:cs="Arial"/>
          <w:b/>
          <w:sz w:val="22"/>
          <w:szCs w:val="22"/>
          <w:u w:val="single"/>
          <w:lang w:val="sr-Latn-CS" w:eastAsia="en-US"/>
        </w:rPr>
      </w:pPr>
      <w:r w:rsidRPr="001D7565">
        <w:rPr>
          <w:rFonts w:ascii="Arial" w:hAnsi="Arial" w:cs="Arial"/>
          <w:b/>
          <w:sz w:val="22"/>
          <w:szCs w:val="22"/>
          <w:u w:val="single"/>
          <w:lang w:val="sr-Latn-CS" w:eastAsia="en-US"/>
        </w:rPr>
        <w:t>ПОТРЕБНЕ КАРАКТЕРИСТИКЕ ВАТРООТПОРНОГ БЕТОНА:</w:t>
      </w:r>
    </w:p>
    <w:p w:rsidR="001D7565" w:rsidRPr="001D7565" w:rsidRDefault="001D7565" w:rsidP="001D7565">
      <w:pPr>
        <w:widowControl w:val="0"/>
        <w:suppressAutoHyphens w:val="0"/>
        <w:autoSpaceDE w:val="0"/>
        <w:autoSpaceDN w:val="0"/>
        <w:adjustRightInd w:val="0"/>
        <w:ind w:firstLine="720"/>
        <w:jc w:val="both"/>
        <w:rPr>
          <w:rFonts w:ascii="Arial" w:hAnsi="Arial" w:cs="Arial"/>
          <w:b/>
          <w:szCs w:val="24"/>
          <w:u w:val="single"/>
          <w:lang w:val="sr-Latn-CS" w:eastAsia="en-US"/>
        </w:rPr>
      </w:pPr>
    </w:p>
    <w:tbl>
      <w:tblPr>
        <w:tblW w:w="0" w:type="auto"/>
        <w:tblInd w:w="803" w:type="dxa"/>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859"/>
        <w:gridCol w:w="794"/>
        <w:gridCol w:w="3423"/>
        <w:gridCol w:w="1071"/>
        <w:gridCol w:w="1167"/>
        <w:gridCol w:w="1173"/>
      </w:tblGrid>
      <w:tr w:rsidR="001D7565" w:rsidRPr="001D7565" w:rsidTr="00DE39CD">
        <w:trPr>
          <w:trHeight w:val="245"/>
        </w:trPr>
        <w:tc>
          <w:tcPr>
            <w:tcW w:w="906" w:type="dxa"/>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sz w:val="22"/>
                <w:szCs w:val="22"/>
                <w:lang w:val="sr-Latn-CS" w:eastAsia="en-US"/>
              </w:rPr>
            </w:pPr>
            <w:r w:rsidRPr="001D7565">
              <w:rPr>
                <w:rFonts w:ascii="Arial" w:hAnsi="Arial" w:cs="Arial"/>
                <w:b/>
                <w:sz w:val="22"/>
                <w:szCs w:val="22"/>
                <w:lang w:val="sr-Latn-CS" w:eastAsia="en-US"/>
              </w:rPr>
              <w:t>Р.Б.</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КАРАКТЕРИСТИКЕ</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ВРЕДНОСТИ</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1</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l-SI" w:eastAsia="en-US"/>
              </w:rPr>
            </w:pPr>
            <w:r w:rsidRPr="001D7565">
              <w:rPr>
                <w:rFonts w:ascii="Arial" w:hAnsi="Arial" w:cs="Arial"/>
                <w:b/>
                <w:sz w:val="18"/>
                <w:szCs w:val="18"/>
                <w:lang w:val="sl-SI" w:eastAsia="en-US"/>
              </w:rPr>
              <w:t>Т</w:t>
            </w:r>
            <w:r w:rsidRPr="001D7565">
              <w:rPr>
                <w:rFonts w:ascii="Arial" w:hAnsi="Arial" w:cs="Arial"/>
                <w:b/>
                <w:sz w:val="18"/>
                <w:szCs w:val="18"/>
                <w:vertAlign w:val="subscript"/>
                <w:lang w:val="sl-SI" w:eastAsia="en-US"/>
              </w:rPr>
              <w:t xml:space="preserve">мax   </w:t>
            </w:r>
            <w:r w:rsidRPr="001D7565">
              <w:rPr>
                <w:rFonts w:ascii="Arial" w:hAnsi="Arial" w:cs="Arial"/>
                <w:b/>
                <w:sz w:val="18"/>
                <w:szCs w:val="18"/>
                <w:lang w:val="sl-SI" w:eastAsia="en-US"/>
              </w:rPr>
              <w:t>примене</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l-SI" w:eastAsia="en-US"/>
              </w:rPr>
            </w:pPr>
            <w:r w:rsidRPr="001D7565">
              <w:rPr>
                <w:rFonts w:ascii="Arial" w:hAnsi="Arial" w:cs="Arial"/>
                <w:b/>
                <w:sz w:val="18"/>
                <w:szCs w:val="18"/>
                <w:lang w:val="sl-SI" w:eastAsia="en-US"/>
              </w:rPr>
              <w:t>1</w:t>
            </w:r>
            <w:r w:rsidRPr="001D7565">
              <w:rPr>
                <w:rFonts w:ascii="Arial" w:hAnsi="Arial" w:cs="Arial"/>
                <w:b/>
                <w:sz w:val="18"/>
                <w:szCs w:val="18"/>
                <w:lang w:eastAsia="en-US"/>
              </w:rPr>
              <w:t>4</w:t>
            </w:r>
            <w:r w:rsidRPr="001D7565">
              <w:rPr>
                <w:rFonts w:ascii="Arial" w:hAnsi="Arial" w:cs="Arial"/>
                <w:b/>
                <w:sz w:val="18"/>
                <w:szCs w:val="18"/>
                <w:lang w:val="en-US" w:eastAsia="en-US"/>
              </w:rPr>
              <w:t>0</w:t>
            </w:r>
            <w:r w:rsidRPr="001D7565">
              <w:rPr>
                <w:rFonts w:ascii="Arial" w:hAnsi="Arial" w:cs="Arial"/>
                <w:b/>
                <w:sz w:val="18"/>
                <w:szCs w:val="18"/>
                <w:lang w:val="sl-SI" w:eastAsia="en-US"/>
              </w:rPr>
              <w:t xml:space="preserve">0 </w:t>
            </w:r>
            <w:r w:rsidRPr="001D7565">
              <w:rPr>
                <w:rFonts w:ascii="Arial" w:hAnsi="Arial" w:cs="Arial"/>
                <w:b/>
                <w:sz w:val="18"/>
                <w:szCs w:val="18"/>
                <w:lang w:val="sr-Latn-CS" w:eastAsia="en-US"/>
              </w:rPr>
              <w:t>- 1500</w:t>
            </w:r>
            <w:r w:rsidRPr="001D7565">
              <w:rPr>
                <w:rFonts w:ascii="Arial" w:hAnsi="Arial" w:cs="Arial"/>
                <w:b/>
                <w:sz w:val="18"/>
                <w:szCs w:val="18"/>
                <w:lang w:val="sl-SI" w:eastAsia="en-US"/>
              </w:rPr>
              <w:t xml:space="preserve"> </w:t>
            </w:r>
            <w:r w:rsidRPr="001D7565">
              <w:rPr>
                <w:rFonts w:ascii="Arial" w:hAnsi="Arial" w:cs="Arial"/>
                <w:b/>
                <w:sz w:val="18"/>
                <w:szCs w:val="18"/>
                <w:vertAlign w:val="superscript"/>
                <w:lang w:val="sl-SI" w:eastAsia="en-US"/>
              </w:rPr>
              <w:t xml:space="preserve">0 </w:t>
            </w:r>
            <w:r w:rsidRPr="001D7565">
              <w:rPr>
                <w:rFonts w:ascii="Arial" w:hAnsi="Arial" w:cs="Arial"/>
                <w:b/>
                <w:sz w:val="18"/>
                <w:szCs w:val="18"/>
                <w:lang w:val="sl-SI" w:eastAsia="en-US"/>
              </w:rPr>
              <w:t>C</w:t>
            </w:r>
          </w:p>
        </w:tc>
      </w:tr>
      <w:tr w:rsidR="001D7565" w:rsidRPr="001D7565" w:rsidTr="00DE39CD">
        <w:trPr>
          <w:trHeight w:val="199"/>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2</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Гранулација</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l-SI" w:eastAsia="en-US"/>
              </w:rPr>
            </w:pPr>
            <w:r w:rsidRPr="001D7565">
              <w:rPr>
                <w:rFonts w:ascii="Arial" w:hAnsi="Arial" w:cs="Arial"/>
                <w:b/>
                <w:sz w:val="18"/>
                <w:szCs w:val="18"/>
                <w:lang w:val="sl-SI" w:eastAsia="en-US"/>
              </w:rPr>
              <w:t>0</w:t>
            </w:r>
            <w:r w:rsidRPr="001D7565">
              <w:rPr>
                <w:rFonts w:ascii="Arial" w:hAnsi="Arial" w:cs="Arial"/>
                <w:b/>
                <w:sz w:val="18"/>
                <w:szCs w:val="18"/>
                <w:lang w:eastAsia="en-US"/>
              </w:rPr>
              <w:t xml:space="preserve"> </w:t>
            </w:r>
            <w:r w:rsidRPr="001D7565">
              <w:rPr>
                <w:rFonts w:ascii="Arial" w:hAnsi="Arial" w:cs="Arial"/>
                <w:b/>
                <w:sz w:val="18"/>
                <w:szCs w:val="18"/>
                <w:lang w:val="sl-SI" w:eastAsia="en-US"/>
              </w:rPr>
              <w:t>-</w:t>
            </w:r>
            <w:r w:rsidRPr="001D7565">
              <w:rPr>
                <w:rFonts w:ascii="Arial" w:hAnsi="Arial" w:cs="Arial"/>
                <w:b/>
                <w:sz w:val="18"/>
                <w:szCs w:val="18"/>
                <w:lang w:eastAsia="en-US"/>
              </w:rPr>
              <w:t xml:space="preserve"> </w:t>
            </w:r>
            <w:r w:rsidRPr="001D7565">
              <w:rPr>
                <w:rFonts w:ascii="Arial" w:hAnsi="Arial" w:cs="Arial"/>
                <w:b/>
                <w:sz w:val="18"/>
                <w:szCs w:val="18"/>
                <w:lang w:val="sr-Cyrl-RS" w:eastAsia="en-US"/>
              </w:rPr>
              <w:t>6</w:t>
            </w:r>
            <w:r w:rsidRPr="001D7565">
              <w:rPr>
                <w:rFonts w:ascii="Arial" w:hAnsi="Arial" w:cs="Arial"/>
                <w:b/>
                <w:sz w:val="18"/>
                <w:szCs w:val="18"/>
                <w:lang w:val="sl-SI" w:eastAsia="en-US"/>
              </w:rPr>
              <w:t xml:space="preserve"> мм</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3</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Уградња</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торкретирањем</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eastAsia="en-US"/>
              </w:rPr>
              <w:t>4.</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Веза</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eastAsia="en-US"/>
              </w:rPr>
              <w:t>Хидрауличка</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5</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Ватросталност</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en-US" w:eastAsia="en-US"/>
              </w:rPr>
              <w:t>&gt;</w:t>
            </w:r>
            <w:r w:rsidRPr="001D7565">
              <w:rPr>
                <w:rFonts w:ascii="Arial" w:hAnsi="Arial" w:cs="Arial"/>
                <w:b/>
                <w:sz w:val="18"/>
                <w:szCs w:val="18"/>
                <w:lang w:eastAsia="en-US"/>
              </w:rPr>
              <w:t xml:space="preserve"> 1300 ºС</w:t>
            </w:r>
          </w:p>
        </w:tc>
      </w:tr>
      <w:tr w:rsidR="001D7565" w:rsidRPr="001D7565" w:rsidTr="00DE39CD">
        <w:trPr>
          <w:trHeight w:val="215"/>
        </w:trPr>
        <w:tc>
          <w:tcPr>
            <w:tcW w:w="906" w:type="dxa"/>
            <w:vMerge w:val="restart"/>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6</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Хемијски  састав</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en-US" w:eastAsia="en-US"/>
              </w:rPr>
            </w:pPr>
          </w:p>
        </w:tc>
      </w:tr>
      <w:tr w:rsidR="001D7565" w:rsidRPr="001D7565" w:rsidTr="00DE39CD">
        <w:trPr>
          <w:trHeight w:val="148"/>
        </w:trPr>
        <w:tc>
          <w:tcPr>
            <w:tcW w:w="906" w:type="dxa"/>
            <w:vMerge/>
            <w:shd w:val="clear" w:color="auto" w:fill="auto"/>
          </w:tcPr>
          <w:p w:rsidR="001D7565" w:rsidRPr="001D7565" w:rsidRDefault="001D7565" w:rsidP="001D7565">
            <w:pPr>
              <w:widowControl w:val="0"/>
              <w:suppressAutoHyphens w:val="0"/>
              <w:autoSpaceDE w:val="0"/>
              <w:autoSpaceDN w:val="0"/>
              <w:adjustRightInd w:val="0"/>
              <w:rPr>
                <w:rFonts w:ascii="Arial" w:hAnsi="Arial" w:cs="Arial"/>
                <w:b/>
                <w:sz w:val="20"/>
                <w:lang w:val="sr-Latn-CS" w:eastAsia="en-US"/>
              </w:rPr>
            </w:pPr>
          </w:p>
        </w:tc>
        <w:tc>
          <w:tcPr>
            <w:tcW w:w="810"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eastAsia="en-US"/>
              </w:rPr>
            </w:pPr>
            <w:r w:rsidRPr="001D7565">
              <w:rPr>
                <w:rFonts w:ascii="Arial" w:hAnsi="Arial" w:cs="Arial"/>
                <w:b/>
                <w:sz w:val="18"/>
                <w:szCs w:val="18"/>
                <w:lang w:val="en-US" w:eastAsia="en-US"/>
              </w:rPr>
              <w:t> </w:t>
            </w:r>
            <w:r w:rsidRPr="001D7565">
              <w:rPr>
                <w:rFonts w:ascii="Arial" w:hAnsi="Arial" w:cs="Arial"/>
                <w:b/>
                <w:sz w:val="18"/>
                <w:szCs w:val="18"/>
                <w:lang w:eastAsia="en-US"/>
              </w:rPr>
              <w:t>а)</w:t>
            </w:r>
          </w:p>
        </w:tc>
        <w:tc>
          <w:tcPr>
            <w:tcW w:w="3885"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val="en-US" w:eastAsia="en-US"/>
              </w:rPr>
            </w:pPr>
            <w:r w:rsidRPr="001D7565">
              <w:rPr>
                <w:rFonts w:ascii="Arial" w:hAnsi="Arial" w:cs="Arial"/>
                <w:b/>
                <w:sz w:val="18"/>
                <w:szCs w:val="18"/>
                <w:lang w:val="en-US" w:eastAsia="en-US"/>
              </w:rPr>
              <w:t>%</w:t>
            </w:r>
            <w:r w:rsidRPr="001D7565">
              <w:rPr>
                <w:rFonts w:ascii="Arial" w:hAnsi="Arial" w:cs="Arial"/>
                <w:b/>
                <w:sz w:val="18"/>
                <w:szCs w:val="18"/>
                <w:lang w:eastAsia="en-US"/>
              </w:rPr>
              <w:t xml:space="preserve"> </w:t>
            </w:r>
            <w:r w:rsidRPr="001D7565">
              <w:rPr>
                <w:rFonts w:ascii="Arial" w:hAnsi="Arial" w:cs="Arial"/>
                <w:b/>
                <w:sz w:val="18"/>
                <w:szCs w:val="18"/>
                <w:lang w:val="en-US" w:eastAsia="en-US"/>
              </w:rPr>
              <w:t xml:space="preserve"> Аl</w:t>
            </w:r>
            <w:r w:rsidRPr="001D7565">
              <w:rPr>
                <w:rFonts w:ascii="Arial" w:hAnsi="Arial" w:cs="Arial"/>
                <w:b/>
                <w:sz w:val="18"/>
                <w:szCs w:val="18"/>
                <w:vertAlign w:val="subscript"/>
                <w:lang w:val="en-US" w:eastAsia="en-US"/>
              </w:rPr>
              <w:t>2</w:t>
            </w:r>
            <w:r w:rsidRPr="001D7565">
              <w:rPr>
                <w:rFonts w:ascii="Arial" w:hAnsi="Arial" w:cs="Arial"/>
                <w:b/>
                <w:sz w:val="18"/>
                <w:szCs w:val="18"/>
                <w:lang w:val="en-US" w:eastAsia="en-US"/>
              </w:rPr>
              <w:t>О</w:t>
            </w:r>
            <w:r w:rsidRPr="001D7565">
              <w:rPr>
                <w:rFonts w:ascii="Arial" w:hAnsi="Arial" w:cs="Arial"/>
                <w:b/>
                <w:sz w:val="18"/>
                <w:szCs w:val="18"/>
                <w:vertAlign w:val="subscript"/>
                <w:lang w:val="en-US" w:eastAsia="en-US"/>
              </w:rPr>
              <w:t>3</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val="en-US" w:eastAsia="en-US"/>
              </w:rPr>
              <w:t>41-4</w:t>
            </w:r>
            <w:r w:rsidRPr="001D7565">
              <w:rPr>
                <w:rFonts w:ascii="Arial" w:hAnsi="Arial" w:cs="Arial"/>
                <w:b/>
                <w:sz w:val="18"/>
                <w:szCs w:val="18"/>
                <w:lang w:eastAsia="en-US"/>
              </w:rPr>
              <w:t>7</w:t>
            </w:r>
          </w:p>
        </w:tc>
      </w:tr>
      <w:tr w:rsidR="001D7565" w:rsidRPr="001D7565" w:rsidTr="00DE39CD">
        <w:trPr>
          <w:trHeight w:val="148"/>
        </w:trPr>
        <w:tc>
          <w:tcPr>
            <w:tcW w:w="906" w:type="dxa"/>
            <w:vMerge/>
            <w:shd w:val="clear" w:color="auto" w:fill="auto"/>
          </w:tcPr>
          <w:p w:rsidR="001D7565" w:rsidRPr="001D7565" w:rsidRDefault="001D7565" w:rsidP="001D7565">
            <w:pPr>
              <w:widowControl w:val="0"/>
              <w:suppressAutoHyphens w:val="0"/>
              <w:autoSpaceDE w:val="0"/>
              <w:autoSpaceDN w:val="0"/>
              <w:adjustRightInd w:val="0"/>
              <w:rPr>
                <w:rFonts w:ascii="Arial" w:hAnsi="Arial" w:cs="Arial"/>
                <w:b/>
                <w:sz w:val="20"/>
                <w:lang w:val="sr-Latn-CS" w:eastAsia="en-US"/>
              </w:rPr>
            </w:pPr>
          </w:p>
        </w:tc>
        <w:tc>
          <w:tcPr>
            <w:tcW w:w="810"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eastAsia="en-US"/>
              </w:rPr>
            </w:pPr>
            <w:r w:rsidRPr="001D7565">
              <w:rPr>
                <w:rFonts w:ascii="Arial" w:hAnsi="Arial" w:cs="Arial"/>
                <w:b/>
                <w:sz w:val="18"/>
                <w:szCs w:val="18"/>
                <w:lang w:val="en-US" w:eastAsia="en-US"/>
              </w:rPr>
              <w:t> б</w:t>
            </w:r>
            <w:r w:rsidRPr="001D7565">
              <w:rPr>
                <w:rFonts w:ascii="Arial" w:hAnsi="Arial" w:cs="Arial"/>
                <w:b/>
                <w:sz w:val="18"/>
                <w:szCs w:val="18"/>
                <w:lang w:eastAsia="en-US"/>
              </w:rPr>
              <w:t>)</w:t>
            </w:r>
          </w:p>
        </w:tc>
        <w:tc>
          <w:tcPr>
            <w:tcW w:w="3885"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val="en-US" w:eastAsia="en-US"/>
              </w:rPr>
            </w:pPr>
            <w:r w:rsidRPr="001D7565">
              <w:rPr>
                <w:rFonts w:ascii="Arial" w:hAnsi="Arial" w:cs="Arial"/>
                <w:b/>
                <w:sz w:val="18"/>
                <w:szCs w:val="18"/>
                <w:lang w:val="en-US" w:eastAsia="en-US"/>
              </w:rPr>
              <w:t>%</w:t>
            </w:r>
            <w:r w:rsidRPr="001D7565">
              <w:rPr>
                <w:rFonts w:ascii="Arial" w:hAnsi="Arial" w:cs="Arial"/>
                <w:b/>
                <w:sz w:val="18"/>
                <w:szCs w:val="18"/>
                <w:lang w:eastAsia="en-US"/>
              </w:rPr>
              <w:t xml:space="preserve"> </w:t>
            </w:r>
            <w:r w:rsidRPr="001D7565">
              <w:rPr>
                <w:rFonts w:ascii="Arial" w:hAnsi="Arial" w:cs="Arial"/>
                <w:b/>
                <w:sz w:val="18"/>
                <w:szCs w:val="18"/>
                <w:lang w:val="en-US" w:eastAsia="en-US"/>
              </w:rPr>
              <w:t xml:space="preserve"> SiО</w:t>
            </w:r>
            <w:r w:rsidRPr="001D7565">
              <w:rPr>
                <w:rFonts w:ascii="Arial" w:hAnsi="Arial" w:cs="Arial"/>
                <w:b/>
                <w:sz w:val="18"/>
                <w:szCs w:val="18"/>
                <w:vertAlign w:val="subscript"/>
                <w:lang w:val="en-US" w:eastAsia="en-US"/>
              </w:rPr>
              <w:t>2</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Latn-CS" w:eastAsia="en-US"/>
              </w:rPr>
              <w:t>3</w:t>
            </w:r>
            <w:r w:rsidRPr="001D7565">
              <w:rPr>
                <w:rFonts w:ascii="Arial" w:hAnsi="Arial" w:cs="Arial"/>
                <w:b/>
                <w:sz w:val="18"/>
                <w:szCs w:val="18"/>
                <w:lang w:val="sr-Cyrl-RS" w:eastAsia="en-US"/>
              </w:rPr>
              <w:t>8</w:t>
            </w:r>
            <w:r w:rsidRPr="001D7565">
              <w:rPr>
                <w:rFonts w:ascii="Arial" w:hAnsi="Arial" w:cs="Arial"/>
                <w:b/>
                <w:sz w:val="18"/>
                <w:szCs w:val="18"/>
                <w:lang w:val="sr-Latn-CS" w:eastAsia="en-US"/>
              </w:rPr>
              <w:t>-</w:t>
            </w:r>
            <w:r w:rsidRPr="001D7565">
              <w:rPr>
                <w:rFonts w:ascii="Arial" w:hAnsi="Arial" w:cs="Arial"/>
                <w:b/>
                <w:sz w:val="18"/>
                <w:szCs w:val="18"/>
                <w:lang w:eastAsia="en-US"/>
              </w:rPr>
              <w:t>4</w:t>
            </w:r>
            <w:r w:rsidRPr="001D7565">
              <w:rPr>
                <w:rFonts w:ascii="Arial" w:hAnsi="Arial" w:cs="Arial"/>
                <w:b/>
                <w:sz w:val="18"/>
                <w:szCs w:val="18"/>
                <w:lang w:val="sr-Cyrl-RS" w:eastAsia="en-US"/>
              </w:rPr>
              <w:t>1</w:t>
            </w:r>
          </w:p>
        </w:tc>
      </w:tr>
      <w:tr w:rsidR="001D7565" w:rsidRPr="001D7565" w:rsidTr="00DE39CD">
        <w:trPr>
          <w:trHeight w:val="148"/>
        </w:trPr>
        <w:tc>
          <w:tcPr>
            <w:tcW w:w="906" w:type="dxa"/>
            <w:vMerge/>
            <w:shd w:val="clear" w:color="auto" w:fill="auto"/>
          </w:tcPr>
          <w:p w:rsidR="001D7565" w:rsidRPr="001D7565" w:rsidRDefault="001D7565" w:rsidP="001D7565">
            <w:pPr>
              <w:widowControl w:val="0"/>
              <w:suppressAutoHyphens w:val="0"/>
              <w:autoSpaceDE w:val="0"/>
              <w:autoSpaceDN w:val="0"/>
              <w:adjustRightInd w:val="0"/>
              <w:rPr>
                <w:rFonts w:ascii="Arial" w:hAnsi="Arial" w:cs="Arial"/>
                <w:b/>
                <w:sz w:val="20"/>
                <w:lang w:val="sr-Latn-CS" w:eastAsia="en-US"/>
              </w:rPr>
            </w:pPr>
          </w:p>
        </w:tc>
        <w:tc>
          <w:tcPr>
            <w:tcW w:w="810"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eastAsia="en-US"/>
              </w:rPr>
            </w:pPr>
            <w:r w:rsidRPr="001D7565">
              <w:rPr>
                <w:rFonts w:ascii="Arial" w:hAnsi="Arial" w:cs="Arial"/>
                <w:b/>
                <w:sz w:val="18"/>
                <w:szCs w:val="18"/>
                <w:lang w:val="en-US" w:eastAsia="en-US"/>
              </w:rPr>
              <w:t> </w:t>
            </w:r>
            <w:r w:rsidRPr="001D7565">
              <w:rPr>
                <w:rFonts w:ascii="Arial" w:hAnsi="Arial" w:cs="Arial"/>
                <w:b/>
                <w:sz w:val="18"/>
                <w:szCs w:val="18"/>
                <w:lang w:val="sr-Latn-CS" w:eastAsia="en-US"/>
              </w:rPr>
              <w:t>ц</w:t>
            </w:r>
            <w:r w:rsidRPr="001D7565">
              <w:rPr>
                <w:rFonts w:ascii="Arial" w:hAnsi="Arial" w:cs="Arial"/>
                <w:b/>
                <w:sz w:val="18"/>
                <w:szCs w:val="18"/>
                <w:lang w:eastAsia="en-US"/>
              </w:rPr>
              <w:t>)</w:t>
            </w:r>
          </w:p>
        </w:tc>
        <w:tc>
          <w:tcPr>
            <w:tcW w:w="3885"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val="en-US" w:eastAsia="en-US"/>
              </w:rPr>
            </w:pPr>
            <w:r w:rsidRPr="001D7565">
              <w:rPr>
                <w:rFonts w:ascii="Arial" w:hAnsi="Arial" w:cs="Arial"/>
                <w:b/>
                <w:sz w:val="18"/>
                <w:szCs w:val="18"/>
                <w:lang w:val="en-US" w:eastAsia="en-US"/>
              </w:rPr>
              <w:t>%</w:t>
            </w:r>
            <w:r w:rsidRPr="001D7565">
              <w:rPr>
                <w:rFonts w:ascii="Arial" w:hAnsi="Arial" w:cs="Arial"/>
                <w:b/>
                <w:sz w:val="18"/>
                <w:szCs w:val="18"/>
                <w:lang w:eastAsia="en-US"/>
              </w:rPr>
              <w:t xml:space="preserve"> </w:t>
            </w:r>
            <w:r w:rsidRPr="001D7565">
              <w:rPr>
                <w:rFonts w:ascii="Arial" w:hAnsi="Arial" w:cs="Arial"/>
                <w:b/>
                <w:sz w:val="18"/>
                <w:szCs w:val="18"/>
                <w:lang w:val="en-US" w:eastAsia="en-US"/>
              </w:rPr>
              <w:t xml:space="preserve"> Fе</w:t>
            </w:r>
            <w:r w:rsidRPr="001D7565">
              <w:rPr>
                <w:rFonts w:ascii="Arial" w:hAnsi="Arial" w:cs="Arial"/>
                <w:b/>
                <w:sz w:val="18"/>
                <w:szCs w:val="18"/>
                <w:vertAlign w:val="subscript"/>
                <w:lang w:val="en-US" w:eastAsia="en-US"/>
              </w:rPr>
              <w:t>2</w:t>
            </w:r>
            <w:r w:rsidRPr="001D7565">
              <w:rPr>
                <w:rFonts w:ascii="Arial" w:hAnsi="Arial" w:cs="Arial"/>
                <w:b/>
                <w:sz w:val="18"/>
                <w:szCs w:val="18"/>
                <w:lang w:val="en-US" w:eastAsia="en-US"/>
              </w:rPr>
              <w:t>О</w:t>
            </w:r>
            <w:r w:rsidRPr="001D7565">
              <w:rPr>
                <w:rFonts w:ascii="Arial" w:hAnsi="Arial" w:cs="Arial"/>
                <w:b/>
                <w:sz w:val="18"/>
                <w:szCs w:val="18"/>
                <w:vertAlign w:val="subscript"/>
                <w:lang w:val="en-US" w:eastAsia="en-US"/>
              </w:rPr>
              <w:t>3</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en-US" w:eastAsia="en-US"/>
              </w:rPr>
              <w:t>1,8-2,</w:t>
            </w:r>
            <w:r w:rsidRPr="001D7565">
              <w:rPr>
                <w:rFonts w:ascii="Arial" w:hAnsi="Arial" w:cs="Arial"/>
                <w:b/>
                <w:sz w:val="18"/>
                <w:szCs w:val="18"/>
                <w:lang w:val="sr-Cyrl-RS" w:eastAsia="en-US"/>
              </w:rPr>
              <w:t>1</w:t>
            </w:r>
          </w:p>
        </w:tc>
      </w:tr>
      <w:tr w:rsidR="001D7565" w:rsidRPr="001D7565" w:rsidTr="00DE39CD">
        <w:trPr>
          <w:trHeight w:val="148"/>
        </w:trPr>
        <w:tc>
          <w:tcPr>
            <w:tcW w:w="906" w:type="dxa"/>
            <w:vMerge/>
            <w:shd w:val="clear" w:color="auto" w:fill="auto"/>
          </w:tcPr>
          <w:p w:rsidR="001D7565" w:rsidRPr="001D7565" w:rsidRDefault="001D7565" w:rsidP="001D7565">
            <w:pPr>
              <w:widowControl w:val="0"/>
              <w:suppressAutoHyphens w:val="0"/>
              <w:autoSpaceDE w:val="0"/>
              <w:autoSpaceDN w:val="0"/>
              <w:adjustRightInd w:val="0"/>
              <w:rPr>
                <w:rFonts w:ascii="Arial" w:hAnsi="Arial" w:cs="Arial"/>
                <w:b/>
                <w:sz w:val="20"/>
                <w:lang w:val="sr-Latn-CS" w:eastAsia="en-US"/>
              </w:rPr>
            </w:pPr>
          </w:p>
        </w:tc>
        <w:tc>
          <w:tcPr>
            <w:tcW w:w="810"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eastAsia="en-US"/>
              </w:rPr>
            </w:pPr>
            <w:r w:rsidRPr="001D7565">
              <w:rPr>
                <w:rFonts w:ascii="Arial" w:hAnsi="Arial" w:cs="Arial"/>
                <w:b/>
                <w:sz w:val="18"/>
                <w:szCs w:val="18"/>
                <w:lang w:val="en-US" w:eastAsia="en-US"/>
              </w:rPr>
              <w:t> </w:t>
            </w:r>
            <w:r w:rsidRPr="001D7565">
              <w:rPr>
                <w:rFonts w:ascii="Arial" w:hAnsi="Arial" w:cs="Arial"/>
                <w:b/>
                <w:sz w:val="18"/>
                <w:szCs w:val="18"/>
                <w:lang w:val="sr-Latn-CS" w:eastAsia="en-US"/>
              </w:rPr>
              <w:t>д</w:t>
            </w:r>
            <w:r w:rsidRPr="001D7565">
              <w:rPr>
                <w:rFonts w:ascii="Arial" w:hAnsi="Arial" w:cs="Arial"/>
                <w:b/>
                <w:sz w:val="18"/>
                <w:szCs w:val="18"/>
                <w:lang w:eastAsia="en-US"/>
              </w:rPr>
              <w:t>)</w:t>
            </w:r>
          </w:p>
        </w:tc>
        <w:tc>
          <w:tcPr>
            <w:tcW w:w="3885"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val="en-US" w:eastAsia="en-US"/>
              </w:rPr>
            </w:pPr>
            <w:r w:rsidRPr="001D7565">
              <w:rPr>
                <w:rFonts w:ascii="Arial" w:hAnsi="Arial" w:cs="Arial"/>
                <w:b/>
                <w:sz w:val="18"/>
                <w:szCs w:val="18"/>
                <w:lang w:val="en-US" w:eastAsia="en-US"/>
              </w:rPr>
              <w:t xml:space="preserve">% </w:t>
            </w:r>
            <w:r w:rsidRPr="001D7565">
              <w:rPr>
                <w:rFonts w:ascii="Arial" w:hAnsi="Arial" w:cs="Arial"/>
                <w:b/>
                <w:sz w:val="18"/>
                <w:szCs w:val="18"/>
                <w:lang w:eastAsia="en-US"/>
              </w:rPr>
              <w:t xml:space="preserve"> </w:t>
            </w:r>
            <w:r w:rsidRPr="001D7565">
              <w:rPr>
                <w:rFonts w:ascii="Arial" w:hAnsi="Arial" w:cs="Arial"/>
                <w:b/>
                <w:sz w:val="18"/>
                <w:szCs w:val="18"/>
                <w:lang w:val="en-US" w:eastAsia="en-US"/>
              </w:rPr>
              <w:t>CаО</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en-US" w:eastAsia="en-US"/>
              </w:rPr>
            </w:pPr>
            <w:r w:rsidRPr="001D7565">
              <w:rPr>
                <w:rFonts w:ascii="Arial" w:hAnsi="Arial" w:cs="Arial"/>
                <w:b/>
                <w:sz w:val="18"/>
                <w:szCs w:val="18"/>
                <w:lang w:val="en-US" w:eastAsia="en-US"/>
              </w:rPr>
              <w:t>11-12</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en-US" w:eastAsia="en-US"/>
              </w:rPr>
            </w:pPr>
            <w:r w:rsidRPr="001D7565">
              <w:rPr>
                <w:rFonts w:ascii="Arial" w:hAnsi="Arial" w:cs="Arial"/>
                <w:b/>
                <w:sz w:val="18"/>
                <w:szCs w:val="18"/>
                <w:lang w:eastAsia="en-US"/>
              </w:rPr>
              <w:t>7</w:t>
            </w:r>
            <w:r w:rsidRPr="001D7565">
              <w:rPr>
                <w:rFonts w:ascii="Arial" w:hAnsi="Arial" w:cs="Arial"/>
                <w:b/>
                <w:sz w:val="18"/>
                <w:szCs w:val="18"/>
                <w:lang w:val="en-U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Запреминска  тежина</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en-US" w:eastAsia="en-US"/>
              </w:rPr>
            </w:pPr>
            <w:r w:rsidRPr="001D7565">
              <w:rPr>
                <w:rFonts w:ascii="Arial" w:hAnsi="Arial" w:cs="Arial"/>
                <w:b/>
                <w:sz w:val="18"/>
                <w:szCs w:val="18"/>
                <w:lang w:eastAsia="en-US"/>
              </w:rPr>
              <w:t xml:space="preserve">1800-2200 </w:t>
            </w:r>
            <w:r w:rsidRPr="001D7565">
              <w:rPr>
                <w:rFonts w:ascii="Arial" w:hAnsi="Arial" w:cs="Arial"/>
                <w:b/>
                <w:sz w:val="18"/>
                <w:szCs w:val="18"/>
                <w:lang w:val="en-US" w:eastAsia="en-US"/>
              </w:rPr>
              <w:t>кг/м</w:t>
            </w:r>
            <w:r w:rsidRPr="001D7565">
              <w:rPr>
                <w:rFonts w:ascii="Arial" w:hAnsi="Arial" w:cs="Arial"/>
                <w:b/>
                <w:sz w:val="18"/>
                <w:szCs w:val="18"/>
                <w:vertAlign w:val="superscript"/>
                <w:lang w:val="en-US" w:eastAsia="en-US"/>
              </w:rPr>
              <w:t>3</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8</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val="sr-Latn-CS" w:eastAsia="en-US"/>
              </w:rPr>
              <w:t>Густина  при  8</w:t>
            </w:r>
            <w:r w:rsidRPr="001D7565">
              <w:rPr>
                <w:rFonts w:ascii="Arial" w:hAnsi="Arial" w:cs="Arial"/>
                <w:b/>
                <w:sz w:val="18"/>
                <w:szCs w:val="18"/>
                <w:lang w:eastAsia="en-US"/>
              </w:rPr>
              <w:t>00</w:t>
            </w:r>
            <w:r w:rsidRPr="001D7565">
              <w:rPr>
                <w:rFonts w:ascii="Arial" w:hAnsi="Arial" w:cs="Arial"/>
                <w:b/>
                <w:sz w:val="18"/>
                <w:szCs w:val="18"/>
                <w:vertAlign w:val="superscript"/>
                <w:lang w:val="sr-Latn-CS" w:eastAsia="en-US"/>
              </w:rPr>
              <w:t>0</w:t>
            </w:r>
            <w:r w:rsidRPr="001D7565">
              <w:rPr>
                <w:rFonts w:ascii="Arial" w:hAnsi="Arial" w:cs="Arial"/>
                <w:b/>
                <w:sz w:val="18"/>
                <w:szCs w:val="18"/>
                <w:lang w:val="sr-Latn-CS" w:eastAsia="en-US"/>
              </w:rPr>
              <w:t>C</w:t>
            </w:r>
            <w:r w:rsidRPr="001D7565">
              <w:rPr>
                <w:rFonts w:ascii="Arial" w:hAnsi="Arial" w:cs="Arial"/>
                <w:b/>
                <w:sz w:val="18"/>
                <w:szCs w:val="18"/>
                <w:lang w:eastAsia="en-US"/>
              </w:rPr>
              <w:t xml:space="preserve">     г/цм³</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2,00</w:t>
            </w:r>
          </w:p>
        </w:tc>
      </w:tr>
      <w:tr w:rsidR="001D7565" w:rsidRPr="001D7565" w:rsidTr="00DE39CD">
        <w:trPr>
          <w:trHeight w:val="199"/>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9</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Линеарно  ширење</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en-US" w:eastAsia="en-US"/>
              </w:rPr>
            </w:pPr>
            <w:r w:rsidRPr="001D7565">
              <w:rPr>
                <w:rFonts w:ascii="Arial" w:hAnsi="Arial" w:cs="Arial"/>
                <w:b/>
                <w:sz w:val="18"/>
                <w:szCs w:val="18"/>
                <w:lang w:val="sr-Latn-CS" w:eastAsia="en-US"/>
              </w:rPr>
              <w:t>800</w:t>
            </w:r>
            <w:r w:rsidRPr="001D7565">
              <w:rPr>
                <w:rFonts w:ascii="Arial" w:hAnsi="Arial" w:cs="Arial"/>
                <w:b/>
                <w:sz w:val="18"/>
                <w:szCs w:val="18"/>
                <w:lang w:eastAsia="en-US"/>
              </w:rPr>
              <w:t xml:space="preserve"> </w:t>
            </w:r>
            <w:r w:rsidRPr="001D7565">
              <w:rPr>
                <w:rFonts w:ascii="Arial" w:hAnsi="Arial" w:cs="Arial"/>
                <w:b/>
                <w:sz w:val="18"/>
                <w:szCs w:val="18"/>
                <w:vertAlign w:val="superscript"/>
                <w:lang w:val="en-US" w:eastAsia="en-US"/>
              </w:rPr>
              <w:t>0</w:t>
            </w:r>
            <w:r w:rsidRPr="001D7565">
              <w:rPr>
                <w:rFonts w:ascii="Arial" w:hAnsi="Arial" w:cs="Arial"/>
                <w:b/>
                <w:sz w:val="18"/>
                <w:szCs w:val="18"/>
                <w:lang w:val="en-US" w:eastAsia="en-US"/>
              </w:rPr>
              <w:t xml:space="preserve">C </w:t>
            </w:r>
            <w:r w:rsidRPr="001D7565">
              <w:rPr>
                <w:rFonts w:ascii="Arial" w:hAnsi="Arial" w:cs="Arial"/>
                <w:b/>
                <w:sz w:val="18"/>
                <w:szCs w:val="18"/>
                <w:lang w:eastAsia="en-US"/>
              </w:rPr>
              <w:t xml:space="preserve">   </w:t>
            </w:r>
            <w:r w:rsidRPr="001D7565">
              <w:rPr>
                <w:rFonts w:ascii="Arial" w:hAnsi="Arial" w:cs="Arial"/>
                <w:b/>
                <w:sz w:val="18"/>
                <w:szCs w:val="18"/>
                <w:lang w:val="en-US" w:eastAsia="en-US"/>
              </w:rPr>
              <w:t>0,15-0,19%</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10</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en-US" w:eastAsia="en-US"/>
              </w:rPr>
              <w:t>Вода</w:t>
            </w:r>
            <w:r w:rsidRPr="001D7565">
              <w:rPr>
                <w:rFonts w:ascii="Arial" w:hAnsi="Arial" w:cs="Arial"/>
                <w:b/>
                <w:sz w:val="18"/>
                <w:szCs w:val="18"/>
                <w:lang w:val="sr-Latn-CS" w:eastAsia="en-US"/>
              </w:rPr>
              <w:t xml:space="preserve">  </w:t>
            </w:r>
            <w:r w:rsidRPr="001D7565">
              <w:rPr>
                <w:rFonts w:ascii="Arial" w:hAnsi="Arial" w:cs="Arial"/>
                <w:b/>
                <w:sz w:val="18"/>
                <w:szCs w:val="18"/>
                <w:lang w:val="en-US" w:eastAsia="en-US"/>
              </w:rPr>
              <w:t>за</w:t>
            </w:r>
            <w:r w:rsidRPr="001D7565">
              <w:rPr>
                <w:rFonts w:ascii="Arial" w:hAnsi="Arial" w:cs="Arial"/>
                <w:b/>
                <w:sz w:val="18"/>
                <w:szCs w:val="18"/>
                <w:lang w:val="sr-Latn-CS" w:eastAsia="en-US"/>
              </w:rPr>
              <w:t xml:space="preserve">  </w:t>
            </w:r>
            <w:r w:rsidRPr="001D7565">
              <w:rPr>
                <w:rFonts w:ascii="Arial" w:hAnsi="Arial" w:cs="Arial"/>
                <w:b/>
                <w:sz w:val="18"/>
                <w:szCs w:val="18"/>
                <w:lang w:val="en-US" w:eastAsia="en-US"/>
              </w:rPr>
              <w:t>мешање</w:t>
            </w:r>
            <w:r w:rsidRPr="001D7565">
              <w:rPr>
                <w:rFonts w:ascii="Arial" w:hAnsi="Arial" w:cs="Arial"/>
                <w:b/>
                <w:sz w:val="18"/>
                <w:szCs w:val="18"/>
                <w:lang w:val="sr-Latn-CS" w:eastAsia="en-US"/>
              </w:rPr>
              <w:t xml:space="preserve">  </w:t>
            </w:r>
            <w:r w:rsidRPr="001D7565">
              <w:rPr>
                <w:rFonts w:ascii="Arial" w:hAnsi="Arial" w:cs="Arial"/>
                <w:b/>
                <w:sz w:val="18"/>
                <w:szCs w:val="18"/>
                <w:lang w:eastAsia="en-US"/>
              </w:rPr>
              <w:t>л</w:t>
            </w:r>
            <w:r w:rsidRPr="001D7565">
              <w:rPr>
                <w:rFonts w:ascii="Arial" w:hAnsi="Arial" w:cs="Arial"/>
                <w:b/>
                <w:sz w:val="18"/>
                <w:szCs w:val="18"/>
                <w:lang w:val="sr-Latn-CS" w:eastAsia="en-US"/>
              </w:rPr>
              <w:t>/100</w:t>
            </w:r>
            <w:r w:rsidRPr="001D7565">
              <w:rPr>
                <w:rFonts w:ascii="Arial" w:hAnsi="Arial" w:cs="Arial"/>
                <w:b/>
                <w:sz w:val="18"/>
                <w:szCs w:val="18"/>
                <w:lang w:val="en-US" w:eastAsia="en-US"/>
              </w:rPr>
              <w:t>кг</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val="en-US" w:eastAsia="en-US"/>
              </w:rPr>
              <w:t>12</w:t>
            </w:r>
            <w:r w:rsidRPr="001D7565">
              <w:rPr>
                <w:rFonts w:ascii="Arial" w:hAnsi="Arial" w:cs="Arial"/>
                <w:b/>
                <w:sz w:val="18"/>
                <w:szCs w:val="18"/>
                <w:lang w:eastAsia="en-US"/>
              </w:rPr>
              <w:t xml:space="preserve"> </w:t>
            </w:r>
            <w:r w:rsidRPr="001D7565">
              <w:rPr>
                <w:rFonts w:ascii="Arial" w:hAnsi="Arial" w:cs="Arial"/>
                <w:b/>
                <w:sz w:val="18"/>
                <w:szCs w:val="18"/>
                <w:lang w:val="en-US" w:eastAsia="en-US"/>
              </w:rPr>
              <w:t>-</w:t>
            </w:r>
            <w:r w:rsidRPr="001D7565">
              <w:rPr>
                <w:rFonts w:ascii="Arial" w:hAnsi="Arial" w:cs="Arial"/>
                <w:b/>
                <w:sz w:val="18"/>
                <w:szCs w:val="18"/>
                <w:lang w:eastAsia="en-US"/>
              </w:rPr>
              <w:t xml:space="preserve"> </w:t>
            </w:r>
            <w:r w:rsidRPr="001D7565">
              <w:rPr>
                <w:rFonts w:ascii="Arial" w:hAnsi="Arial" w:cs="Arial"/>
                <w:b/>
                <w:sz w:val="18"/>
                <w:szCs w:val="18"/>
                <w:lang w:val="en-US" w:eastAsia="en-US"/>
              </w:rPr>
              <w:t>1</w:t>
            </w:r>
            <w:r w:rsidRPr="001D7565">
              <w:rPr>
                <w:rFonts w:ascii="Arial" w:hAnsi="Arial" w:cs="Arial"/>
                <w:b/>
                <w:sz w:val="18"/>
                <w:szCs w:val="18"/>
                <w:lang w:eastAsia="en-US"/>
              </w:rPr>
              <w:t>6</w:t>
            </w:r>
          </w:p>
        </w:tc>
      </w:tr>
      <w:tr w:rsidR="001D7565" w:rsidRPr="001D7565" w:rsidTr="00DE39CD">
        <w:trPr>
          <w:trHeight w:val="705"/>
        </w:trPr>
        <w:tc>
          <w:tcPr>
            <w:tcW w:w="906" w:type="dxa"/>
            <w:vMerge w:val="restart"/>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1</w:t>
            </w:r>
            <w:r w:rsidRPr="001D7565">
              <w:rPr>
                <w:rFonts w:ascii="Arial" w:hAnsi="Arial" w:cs="Arial"/>
                <w:b/>
                <w:sz w:val="20"/>
                <w:lang w:eastAsia="en-US"/>
              </w:rPr>
              <w:t>1</w:t>
            </w:r>
            <w:r w:rsidRPr="001D7565">
              <w:rPr>
                <w:rFonts w:ascii="Arial" w:hAnsi="Arial" w:cs="Arial"/>
                <w:b/>
                <w:sz w:val="20"/>
                <w:lang w:val="sr-Latn-CS" w:eastAsia="en-US"/>
              </w:rPr>
              <w:t>.</w:t>
            </w:r>
          </w:p>
        </w:tc>
        <w:tc>
          <w:tcPr>
            <w:tcW w:w="4695" w:type="dxa"/>
            <w:gridSpan w:val="2"/>
            <w:vMerge w:val="restart"/>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Механичка  отпорност</w:t>
            </w:r>
          </w:p>
        </w:tc>
        <w:tc>
          <w:tcPr>
            <w:tcW w:w="1173"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Т C</w:t>
            </w:r>
            <w:r w:rsidRPr="001D7565">
              <w:rPr>
                <w:rFonts w:ascii="Tahoma" w:hAnsi="Tahoma" w:cs="Tahoma"/>
                <w:b/>
                <w:sz w:val="20"/>
                <w:lang w:val="sr-Latn-CS" w:eastAsia="en-US"/>
              </w:rPr>
              <w:t>̊</w:t>
            </w:r>
          </w:p>
        </w:tc>
        <w:tc>
          <w:tcPr>
            <w:tcW w:w="1173"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Затезна чврстоћа</w:t>
            </w:r>
          </w:p>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(Мpа)</w:t>
            </w:r>
          </w:p>
        </w:tc>
        <w:tc>
          <w:tcPr>
            <w:tcW w:w="1174"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Притисна чврстоћа</w:t>
            </w:r>
          </w:p>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(Мpа)</w:t>
            </w:r>
          </w:p>
        </w:tc>
      </w:tr>
      <w:tr w:rsidR="001D7565" w:rsidRPr="001D7565" w:rsidTr="00DE39CD">
        <w:trPr>
          <w:trHeight w:val="148"/>
        </w:trPr>
        <w:tc>
          <w:tcPr>
            <w:tcW w:w="906" w:type="dxa"/>
            <w:vMerge/>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p>
        </w:tc>
        <w:tc>
          <w:tcPr>
            <w:tcW w:w="4695" w:type="dxa"/>
            <w:gridSpan w:val="2"/>
            <w:vMerge/>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p>
        </w:tc>
        <w:tc>
          <w:tcPr>
            <w:tcW w:w="1173"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20</w:t>
            </w: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110</w:t>
            </w: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800</w:t>
            </w: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val="sr-Latn-CS" w:eastAsia="en-US"/>
              </w:rPr>
              <w:t>1000</w:t>
            </w:r>
          </w:p>
        </w:tc>
        <w:tc>
          <w:tcPr>
            <w:tcW w:w="1173"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p>
          <w:p w:rsidR="001D7565" w:rsidRPr="001D7565" w:rsidRDefault="001D7565" w:rsidP="001D7565">
            <w:pPr>
              <w:widowControl w:val="0"/>
              <w:suppressAutoHyphens w:val="0"/>
              <w:autoSpaceDE w:val="0"/>
              <w:autoSpaceDN w:val="0"/>
              <w:adjustRightInd w:val="0"/>
              <w:ind w:left="115"/>
              <w:jc w:val="center"/>
              <w:rPr>
                <w:rFonts w:ascii="Arial" w:hAnsi="Arial" w:cs="Arial"/>
                <w:b/>
                <w:sz w:val="18"/>
                <w:szCs w:val="18"/>
                <w:lang w:val="sr-Latn-CS" w:eastAsia="en-US"/>
              </w:rPr>
            </w:pPr>
            <w:r w:rsidRPr="001D7565">
              <w:rPr>
                <w:rFonts w:ascii="Arial" w:hAnsi="Arial" w:cs="Arial"/>
                <w:b/>
                <w:sz w:val="18"/>
                <w:szCs w:val="18"/>
                <w:lang w:val="sr-Latn-CS" w:eastAsia="en-US"/>
              </w:rPr>
              <w:t>8</w:t>
            </w:r>
          </w:p>
          <w:p w:rsidR="001D7565" w:rsidRPr="001D7565" w:rsidRDefault="001D7565" w:rsidP="001D7565">
            <w:pPr>
              <w:widowControl w:val="0"/>
              <w:suppressAutoHyphens w:val="0"/>
              <w:autoSpaceDE w:val="0"/>
              <w:autoSpaceDN w:val="0"/>
              <w:adjustRightInd w:val="0"/>
              <w:ind w:left="115"/>
              <w:jc w:val="center"/>
              <w:rPr>
                <w:rFonts w:ascii="Arial" w:hAnsi="Arial" w:cs="Arial"/>
                <w:b/>
                <w:sz w:val="18"/>
                <w:szCs w:val="18"/>
                <w:lang w:val="sr-Latn-CS" w:eastAsia="en-US"/>
              </w:rPr>
            </w:pPr>
            <w:r w:rsidRPr="001D7565">
              <w:rPr>
                <w:rFonts w:ascii="Arial" w:hAnsi="Arial" w:cs="Arial"/>
                <w:b/>
                <w:sz w:val="18"/>
                <w:szCs w:val="18"/>
                <w:lang w:val="sr-Latn-CS" w:eastAsia="en-US"/>
              </w:rPr>
              <w:t>7</w:t>
            </w:r>
          </w:p>
          <w:p w:rsidR="001D7565" w:rsidRPr="001D7565" w:rsidRDefault="001D7565" w:rsidP="001D7565">
            <w:pPr>
              <w:widowControl w:val="0"/>
              <w:suppressAutoHyphens w:val="0"/>
              <w:autoSpaceDE w:val="0"/>
              <w:autoSpaceDN w:val="0"/>
              <w:adjustRightInd w:val="0"/>
              <w:ind w:left="115"/>
              <w:jc w:val="center"/>
              <w:rPr>
                <w:rFonts w:ascii="Arial" w:hAnsi="Arial" w:cs="Arial"/>
                <w:b/>
                <w:sz w:val="18"/>
                <w:szCs w:val="18"/>
                <w:lang w:val="sr-Latn-CS" w:eastAsia="en-US"/>
              </w:rPr>
            </w:pPr>
            <w:r w:rsidRPr="001D7565">
              <w:rPr>
                <w:rFonts w:ascii="Arial" w:hAnsi="Arial" w:cs="Arial"/>
                <w:b/>
                <w:sz w:val="18"/>
                <w:szCs w:val="18"/>
                <w:lang w:val="sr-Latn-CS" w:eastAsia="en-US"/>
              </w:rPr>
              <w:t>3</w:t>
            </w:r>
          </w:p>
          <w:p w:rsidR="001D7565" w:rsidRPr="001D7565" w:rsidRDefault="001D7565" w:rsidP="001D7565">
            <w:pPr>
              <w:widowControl w:val="0"/>
              <w:suppressAutoHyphens w:val="0"/>
              <w:autoSpaceDE w:val="0"/>
              <w:autoSpaceDN w:val="0"/>
              <w:adjustRightInd w:val="0"/>
              <w:ind w:left="115"/>
              <w:jc w:val="center"/>
              <w:rPr>
                <w:rFonts w:ascii="Arial" w:hAnsi="Arial" w:cs="Arial"/>
                <w:b/>
                <w:sz w:val="18"/>
                <w:szCs w:val="18"/>
                <w:lang w:eastAsia="en-US"/>
              </w:rPr>
            </w:pPr>
            <w:r w:rsidRPr="001D7565">
              <w:rPr>
                <w:rFonts w:ascii="Arial" w:hAnsi="Arial" w:cs="Arial"/>
                <w:b/>
                <w:sz w:val="18"/>
                <w:szCs w:val="18"/>
                <w:lang w:val="sr-Latn-CS" w:eastAsia="en-US"/>
              </w:rPr>
              <w:t>3</w:t>
            </w:r>
          </w:p>
        </w:tc>
        <w:tc>
          <w:tcPr>
            <w:tcW w:w="1174"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p>
          <w:p w:rsidR="001D7565" w:rsidRPr="001D7565" w:rsidRDefault="001D7565" w:rsidP="001D7565">
            <w:pPr>
              <w:widowControl w:val="0"/>
              <w:suppressAutoHyphens w:val="0"/>
              <w:autoSpaceDE w:val="0"/>
              <w:autoSpaceDN w:val="0"/>
              <w:adjustRightInd w:val="0"/>
              <w:ind w:left="247"/>
              <w:jc w:val="center"/>
              <w:rPr>
                <w:rFonts w:ascii="Arial" w:hAnsi="Arial" w:cs="Arial"/>
                <w:b/>
                <w:sz w:val="18"/>
                <w:szCs w:val="18"/>
                <w:lang w:val="sr-Latn-CS" w:eastAsia="en-US"/>
              </w:rPr>
            </w:pPr>
            <w:r w:rsidRPr="001D7565">
              <w:rPr>
                <w:rFonts w:ascii="Arial" w:hAnsi="Arial" w:cs="Arial"/>
                <w:b/>
                <w:sz w:val="18"/>
                <w:szCs w:val="18"/>
                <w:lang w:val="sr-Latn-CS" w:eastAsia="en-US"/>
              </w:rPr>
              <w:t>40</w:t>
            </w:r>
          </w:p>
          <w:p w:rsidR="001D7565" w:rsidRPr="001D7565" w:rsidRDefault="001D7565" w:rsidP="001D7565">
            <w:pPr>
              <w:widowControl w:val="0"/>
              <w:suppressAutoHyphens w:val="0"/>
              <w:autoSpaceDE w:val="0"/>
              <w:autoSpaceDN w:val="0"/>
              <w:adjustRightInd w:val="0"/>
              <w:ind w:left="247"/>
              <w:jc w:val="center"/>
              <w:rPr>
                <w:rFonts w:ascii="Arial" w:hAnsi="Arial" w:cs="Arial"/>
                <w:b/>
                <w:sz w:val="18"/>
                <w:szCs w:val="18"/>
                <w:lang w:val="sr-Latn-CS" w:eastAsia="en-US"/>
              </w:rPr>
            </w:pPr>
            <w:r w:rsidRPr="001D7565">
              <w:rPr>
                <w:rFonts w:ascii="Arial" w:hAnsi="Arial" w:cs="Arial"/>
                <w:b/>
                <w:sz w:val="18"/>
                <w:szCs w:val="18"/>
                <w:lang w:val="sr-Latn-CS" w:eastAsia="en-US"/>
              </w:rPr>
              <w:t>55</w:t>
            </w:r>
          </w:p>
          <w:p w:rsidR="001D7565" w:rsidRPr="001D7565" w:rsidRDefault="001D7565" w:rsidP="001D7565">
            <w:pPr>
              <w:widowControl w:val="0"/>
              <w:suppressAutoHyphens w:val="0"/>
              <w:autoSpaceDE w:val="0"/>
              <w:autoSpaceDN w:val="0"/>
              <w:adjustRightInd w:val="0"/>
              <w:ind w:left="247"/>
              <w:jc w:val="center"/>
              <w:rPr>
                <w:rFonts w:ascii="Arial" w:hAnsi="Arial" w:cs="Arial"/>
                <w:b/>
                <w:sz w:val="18"/>
                <w:szCs w:val="18"/>
                <w:lang w:val="sr-Latn-CS" w:eastAsia="en-US"/>
              </w:rPr>
            </w:pPr>
            <w:r w:rsidRPr="001D7565">
              <w:rPr>
                <w:rFonts w:ascii="Arial" w:hAnsi="Arial" w:cs="Arial"/>
                <w:b/>
                <w:sz w:val="18"/>
                <w:szCs w:val="18"/>
                <w:lang w:val="sr-Latn-CS" w:eastAsia="en-US"/>
              </w:rPr>
              <w:t>30</w:t>
            </w:r>
          </w:p>
          <w:p w:rsidR="001D7565" w:rsidRPr="001D7565" w:rsidRDefault="001D7565" w:rsidP="001D7565">
            <w:pPr>
              <w:widowControl w:val="0"/>
              <w:suppressAutoHyphens w:val="0"/>
              <w:autoSpaceDE w:val="0"/>
              <w:autoSpaceDN w:val="0"/>
              <w:adjustRightInd w:val="0"/>
              <w:ind w:left="247"/>
              <w:jc w:val="center"/>
              <w:rPr>
                <w:rFonts w:ascii="Arial" w:hAnsi="Arial" w:cs="Arial"/>
                <w:b/>
                <w:sz w:val="18"/>
                <w:szCs w:val="18"/>
                <w:lang w:val="sr-Latn-CS" w:eastAsia="en-US"/>
              </w:rPr>
            </w:pPr>
            <w:r w:rsidRPr="001D7565">
              <w:rPr>
                <w:rFonts w:ascii="Arial" w:hAnsi="Arial" w:cs="Arial"/>
                <w:b/>
                <w:sz w:val="18"/>
                <w:szCs w:val="18"/>
                <w:lang w:val="sr-Latn-CS" w:eastAsia="en-US"/>
              </w:rPr>
              <w:t>20</w:t>
            </w:r>
          </w:p>
        </w:tc>
      </w:tr>
      <w:tr w:rsidR="001D7565" w:rsidRPr="001D7565" w:rsidTr="00DE39CD">
        <w:trPr>
          <w:trHeight w:val="644"/>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1</w:t>
            </w:r>
            <w:r w:rsidRPr="001D7565">
              <w:rPr>
                <w:rFonts w:ascii="Arial" w:hAnsi="Arial" w:cs="Arial"/>
                <w:b/>
                <w:sz w:val="20"/>
                <w:lang w:eastAsia="en-US"/>
              </w:rPr>
              <w:t>2</w:t>
            </w:r>
            <w:r w:rsidRPr="001D7565">
              <w:rPr>
                <w:rFonts w:ascii="Arial" w:hAnsi="Arial" w:cs="Arial"/>
                <w:b/>
                <w:sz w:val="20"/>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Топлотна проводљивост</w:t>
            </w: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 xml:space="preserve">W/Км </w:t>
            </w:r>
            <w:r w:rsidRPr="001D7565">
              <w:rPr>
                <w:rFonts w:ascii="Arial" w:hAnsi="Arial" w:cs="Arial"/>
                <w:b/>
                <w:sz w:val="18"/>
                <w:szCs w:val="18"/>
                <w:vertAlign w:val="superscript"/>
                <w:lang w:val="sr-Latn-CS" w:eastAsia="en-US"/>
              </w:rPr>
              <w:t>0</w:t>
            </w:r>
            <w:r w:rsidRPr="001D7565">
              <w:rPr>
                <w:rFonts w:ascii="Arial" w:hAnsi="Arial" w:cs="Arial"/>
                <w:b/>
                <w:sz w:val="18"/>
                <w:szCs w:val="18"/>
                <w:lang w:val="sr-Latn-CS" w:eastAsia="en-US"/>
              </w:rPr>
              <w:t>C</w:t>
            </w:r>
          </w:p>
        </w:tc>
        <w:tc>
          <w:tcPr>
            <w:tcW w:w="3520" w:type="dxa"/>
            <w:gridSpan w:val="3"/>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0,68  ( 400 )</w:t>
            </w: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0,</w:t>
            </w:r>
            <w:r w:rsidRPr="001D7565">
              <w:rPr>
                <w:rFonts w:ascii="Arial" w:hAnsi="Arial" w:cs="Arial"/>
                <w:b/>
                <w:sz w:val="18"/>
                <w:szCs w:val="18"/>
                <w:lang w:val="sr-Cyrl-RS" w:eastAsia="en-US"/>
              </w:rPr>
              <w:t>74</w:t>
            </w:r>
            <w:r w:rsidRPr="001D7565">
              <w:rPr>
                <w:rFonts w:ascii="Arial" w:hAnsi="Arial" w:cs="Arial"/>
                <w:b/>
                <w:sz w:val="18"/>
                <w:szCs w:val="18"/>
                <w:lang w:val="sr-Latn-CS" w:eastAsia="en-US"/>
              </w:rPr>
              <w:t xml:space="preserve">  ( 800 )</w:t>
            </w:r>
          </w:p>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18"/>
                <w:szCs w:val="18"/>
                <w:lang w:val="sr-Latn-CS" w:eastAsia="en-US"/>
              </w:rPr>
              <w:t xml:space="preserve">  0,</w:t>
            </w:r>
            <w:r w:rsidRPr="001D7565">
              <w:rPr>
                <w:rFonts w:ascii="Arial" w:hAnsi="Arial" w:cs="Arial"/>
                <w:b/>
                <w:sz w:val="18"/>
                <w:szCs w:val="18"/>
                <w:lang w:val="sr-Cyrl-RS" w:eastAsia="en-US"/>
              </w:rPr>
              <w:t>77</w:t>
            </w:r>
            <w:r w:rsidRPr="001D7565">
              <w:rPr>
                <w:rFonts w:ascii="Arial" w:hAnsi="Arial" w:cs="Arial"/>
                <w:b/>
                <w:sz w:val="18"/>
                <w:szCs w:val="18"/>
                <w:lang w:val="sr-Latn-CS" w:eastAsia="en-US"/>
              </w:rPr>
              <w:t xml:space="preserve">  ( 1000 )</w:t>
            </w:r>
          </w:p>
        </w:tc>
      </w:tr>
    </w:tbl>
    <w:p w:rsidR="001D7565" w:rsidRPr="001D7565" w:rsidRDefault="001D7565" w:rsidP="001D7565">
      <w:pPr>
        <w:widowControl w:val="0"/>
        <w:suppressAutoHyphens w:val="0"/>
        <w:autoSpaceDE w:val="0"/>
        <w:autoSpaceDN w:val="0"/>
        <w:adjustRightInd w:val="0"/>
        <w:jc w:val="both"/>
        <w:rPr>
          <w:rFonts w:ascii="Arial" w:hAnsi="Arial" w:cs="Arial"/>
          <w:b/>
          <w:bCs/>
          <w:szCs w:val="24"/>
          <w:u w:val="single"/>
          <w:lang w:val="sr-Latn-CS" w:eastAsia="en-US"/>
        </w:rPr>
      </w:pPr>
    </w:p>
    <w:p w:rsidR="001D7565" w:rsidRPr="001D7565" w:rsidRDefault="001D7565" w:rsidP="001D7565">
      <w:pPr>
        <w:widowControl w:val="0"/>
        <w:suppressAutoHyphens w:val="0"/>
        <w:autoSpaceDE w:val="0"/>
        <w:autoSpaceDN w:val="0"/>
        <w:adjustRightInd w:val="0"/>
        <w:ind w:firstLine="720"/>
        <w:jc w:val="both"/>
        <w:rPr>
          <w:rFonts w:ascii="Arial" w:hAnsi="Arial" w:cs="Arial"/>
          <w:b/>
          <w:bCs/>
          <w:szCs w:val="24"/>
          <w:u w:val="single"/>
          <w:lang w:eastAsia="en-US"/>
        </w:rPr>
      </w:pPr>
      <w:r w:rsidRPr="001D7565">
        <w:rPr>
          <w:rFonts w:ascii="Arial" w:hAnsi="Arial" w:cs="Arial"/>
          <w:b/>
          <w:sz w:val="22"/>
          <w:szCs w:val="22"/>
          <w:u w:val="single"/>
          <w:lang w:val="sr-Latn-CS" w:eastAsia="en-US"/>
        </w:rPr>
        <w:t xml:space="preserve">ПОТРЕБНЕ КАРАКТЕРИСТИКЕ </w:t>
      </w:r>
      <w:r w:rsidRPr="001D7565">
        <w:rPr>
          <w:rFonts w:ascii="Arial" w:hAnsi="Arial" w:cs="Arial"/>
          <w:b/>
          <w:sz w:val="22"/>
          <w:szCs w:val="22"/>
          <w:u w:val="single"/>
          <w:lang w:val="sr-Cyrl-RS" w:eastAsia="en-US"/>
        </w:rPr>
        <w:t>ТЕРМОИЗОЛАЦИОНОГ</w:t>
      </w:r>
      <w:r w:rsidRPr="001D7565">
        <w:rPr>
          <w:rFonts w:ascii="Arial" w:hAnsi="Arial" w:cs="Arial"/>
          <w:b/>
          <w:sz w:val="22"/>
          <w:szCs w:val="22"/>
          <w:u w:val="single"/>
          <w:lang w:val="sr-Latn-CS" w:eastAsia="en-US"/>
        </w:rPr>
        <w:t xml:space="preserve"> БЕТОНА:</w:t>
      </w:r>
    </w:p>
    <w:p w:rsidR="001D7565" w:rsidRPr="001D7565" w:rsidRDefault="001D7565" w:rsidP="001D7565">
      <w:pPr>
        <w:widowControl w:val="0"/>
        <w:suppressAutoHyphens w:val="0"/>
        <w:autoSpaceDE w:val="0"/>
        <w:autoSpaceDN w:val="0"/>
        <w:adjustRightInd w:val="0"/>
        <w:jc w:val="both"/>
        <w:rPr>
          <w:rFonts w:ascii="Arial" w:hAnsi="Arial" w:cs="Arial"/>
          <w:b/>
          <w:szCs w:val="24"/>
          <w:u w:val="single"/>
          <w:lang w:val="sr-Cyrl-RS" w:eastAsia="en-US"/>
        </w:rPr>
      </w:pPr>
    </w:p>
    <w:tbl>
      <w:tblPr>
        <w:tblW w:w="0" w:type="auto"/>
        <w:tblInd w:w="803" w:type="dxa"/>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871"/>
        <w:gridCol w:w="798"/>
        <w:gridCol w:w="3545"/>
        <w:gridCol w:w="1085"/>
        <w:gridCol w:w="2188"/>
      </w:tblGrid>
      <w:tr w:rsidR="001D7565" w:rsidRPr="001D7565" w:rsidTr="00DE39CD">
        <w:trPr>
          <w:trHeight w:val="245"/>
        </w:trPr>
        <w:tc>
          <w:tcPr>
            <w:tcW w:w="906" w:type="dxa"/>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sz w:val="22"/>
                <w:szCs w:val="22"/>
                <w:lang w:val="sr-Latn-CS" w:eastAsia="en-US"/>
              </w:rPr>
            </w:pPr>
            <w:r w:rsidRPr="001D7565">
              <w:rPr>
                <w:rFonts w:ascii="Arial" w:hAnsi="Arial" w:cs="Arial"/>
                <w:b/>
                <w:sz w:val="22"/>
                <w:szCs w:val="22"/>
                <w:lang w:val="sr-Latn-CS" w:eastAsia="en-US"/>
              </w:rPr>
              <w:t>Р.Б.</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КАРАКТЕРИСТИКЕ</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ВРЕДНОСТИ</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1</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l-SI" w:eastAsia="en-US"/>
              </w:rPr>
            </w:pPr>
            <w:r w:rsidRPr="001D7565">
              <w:rPr>
                <w:rFonts w:ascii="Arial" w:hAnsi="Arial" w:cs="Arial"/>
                <w:b/>
                <w:sz w:val="18"/>
                <w:szCs w:val="18"/>
                <w:lang w:val="sl-SI" w:eastAsia="en-US"/>
              </w:rPr>
              <w:t>Т</w:t>
            </w:r>
            <w:r w:rsidRPr="001D7565">
              <w:rPr>
                <w:rFonts w:ascii="Arial" w:hAnsi="Arial" w:cs="Arial"/>
                <w:b/>
                <w:sz w:val="18"/>
                <w:szCs w:val="18"/>
                <w:vertAlign w:val="subscript"/>
                <w:lang w:val="sl-SI" w:eastAsia="en-US"/>
              </w:rPr>
              <w:t xml:space="preserve">мax   </w:t>
            </w:r>
            <w:r w:rsidRPr="001D7565">
              <w:rPr>
                <w:rFonts w:ascii="Arial" w:hAnsi="Arial" w:cs="Arial"/>
                <w:b/>
                <w:sz w:val="18"/>
                <w:szCs w:val="18"/>
                <w:lang w:val="sl-SI" w:eastAsia="en-US"/>
              </w:rPr>
              <w:t>примене</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l-SI" w:eastAsia="en-US"/>
              </w:rPr>
            </w:pPr>
            <w:r w:rsidRPr="001D7565">
              <w:rPr>
                <w:rFonts w:ascii="Arial" w:hAnsi="Arial" w:cs="Arial"/>
                <w:b/>
                <w:sz w:val="18"/>
                <w:szCs w:val="18"/>
                <w:lang w:val="sr-Cyrl-RS" w:eastAsia="en-US"/>
              </w:rPr>
              <w:t>900-1050</w:t>
            </w:r>
            <w:r w:rsidRPr="001D7565">
              <w:rPr>
                <w:rFonts w:ascii="Arial" w:hAnsi="Arial" w:cs="Arial"/>
                <w:b/>
                <w:sz w:val="18"/>
                <w:szCs w:val="18"/>
                <w:lang w:val="sl-SI" w:eastAsia="en-US"/>
              </w:rPr>
              <w:t xml:space="preserve"> </w:t>
            </w:r>
            <w:r w:rsidRPr="001D7565">
              <w:rPr>
                <w:rFonts w:ascii="Arial" w:hAnsi="Arial" w:cs="Arial"/>
                <w:b/>
                <w:sz w:val="18"/>
                <w:szCs w:val="18"/>
                <w:vertAlign w:val="superscript"/>
                <w:lang w:val="sl-SI" w:eastAsia="en-US"/>
              </w:rPr>
              <w:t xml:space="preserve">0 </w:t>
            </w:r>
            <w:r w:rsidRPr="001D7565">
              <w:rPr>
                <w:rFonts w:ascii="Arial" w:hAnsi="Arial" w:cs="Arial"/>
                <w:b/>
                <w:sz w:val="18"/>
                <w:szCs w:val="18"/>
                <w:lang w:val="sl-SI" w:eastAsia="en-US"/>
              </w:rPr>
              <w:t>C</w:t>
            </w:r>
          </w:p>
        </w:tc>
      </w:tr>
      <w:tr w:rsidR="001D7565" w:rsidRPr="001D7565" w:rsidTr="00DE39CD">
        <w:trPr>
          <w:trHeight w:val="199"/>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2</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Гранулација</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l-SI" w:eastAsia="en-US"/>
              </w:rPr>
            </w:pPr>
            <w:r w:rsidRPr="001D7565">
              <w:rPr>
                <w:rFonts w:ascii="Arial" w:hAnsi="Arial" w:cs="Arial"/>
                <w:b/>
                <w:sz w:val="18"/>
                <w:szCs w:val="18"/>
                <w:lang w:val="sl-SI" w:eastAsia="en-US"/>
              </w:rPr>
              <w:t>0</w:t>
            </w:r>
            <w:r w:rsidRPr="001D7565">
              <w:rPr>
                <w:rFonts w:ascii="Arial" w:hAnsi="Arial" w:cs="Arial"/>
                <w:b/>
                <w:sz w:val="18"/>
                <w:szCs w:val="18"/>
                <w:lang w:eastAsia="en-US"/>
              </w:rPr>
              <w:t xml:space="preserve"> </w:t>
            </w:r>
            <w:r w:rsidRPr="001D7565">
              <w:rPr>
                <w:rFonts w:ascii="Arial" w:hAnsi="Arial" w:cs="Arial"/>
                <w:b/>
                <w:sz w:val="18"/>
                <w:szCs w:val="18"/>
                <w:lang w:val="sl-SI" w:eastAsia="en-US"/>
              </w:rPr>
              <w:t>-</w:t>
            </w:r>
            <w:r w:rsidRPr="001D7565">
              <w:rPr>
                <w:rFonts w:ascii="Arial" w:hAnsi="Arial" w:cs="Arial"/>
                <w:b/>
                <w:sz w:val="18"/>
                <w:szCs w:val="18"/>
                <w:lang w:eastAsia="en-US"/>
              </w:rPr>
              <w:t xml:space="preserve"> </w:t>
            </w:r>
            <w:r w:rsidRPr="001D7565">
              <w:rPr>
                <w:rFonts w:ascii="Arial" w:hAnsi="Arial" w:cs="Arial"/>
                <w:b/>
                <w:sz w:val="18"/>
                <w:szCs w:val="18"/>
                <w:lang w:val="sr-Cyrl-RS" w:eastAsia="en-US"/>
              </w:rPr>
              <w:t>5</w:t>
            </w:r>
            <w:r w:rsidRPr="001D7565">
              <w:rPr>
                <w:rFonts w:ascii="Arial" w:hAnsi="Arial" w:cs="Arial"/>
                <w:b/>
                <w:sz w:val="18"/>
                <w:szCs w:val="18"/>
                <w:lang w:val="sl-SI" w:eastAsia="en-US"/>
              </w:rPr>
              <w:t xml:space="preserve"> мм</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3</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Уградња</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торкретирањем</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eastAsia="en-US"/>
              </w:rPr>
              <w:t>4.</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Веза</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eastAsia="en-US"/>
              </w:rPr>
              <w:t>Хидрауличко-керамичка</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5</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Ватросталност</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en-US" w:eastAsia="en-US"/>
              </w:rPr>
              <w:t>&gt;</w:t>
            </w:r>
            <w:r w:rsidRPr="001D7565">
              <w:rPr>
                <w:rFonts w:ascii="Arial" w:hAnsi="Arial" w:cs="Arial"/>
                <w:b/>
                <w:sz w:val="18"/>
                <w:szCs w:val="18"/>
                <w:lang w:eastAsia="en-US"/>
              </w:rPr>
              <w:t xml:space="preserve"> 1100 ºС</w:t>
            </w:r>
          </w:p>
        </w:tc>
      </w:tr>
      <w:tr w:rsidR="001D7565" w:rsidRPr="001D7565" w:rsidTr="00DE39CD">
        <w:trPr>
          <w:trHeight w:val="215"/>
        </w:trPr>
        <w:tc>
          <w:tcPr>
            <w:tcW w:w="906" w:type="dxa"/>
            <w:vMerge w:val="restart"/>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6</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Хемијски  састав</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en-US" w:eastAsia="en-US"/>
              </w:rPr>
            </w:pPr>
          </w:p>
        </w:tc>
      </w:tr>
      <w:tr w:rsidR="001D7565" w:rsidRPr="001D7565" w:rsidTr="00DE39CD">
        <w:trPr>
          <w:trHeight w:val="148"/>
        </w:trPr>
        <w:tc>
          <w:tcPr>
            <w:tcW w:w="906" w:type="dxa"/>
            <w:vMerge/>
            <w:shd w:val="clear" w:color="auto" w:fill="auto"/>
          </w:tcPr>
          <w:p w:rsidR="001D7565" w:rsidRPr="001D7565" w:rsidRDefault="001D7565" w:rsidP="001D7565">
            <w:pPr>
              <w:widowControl w:val="0"/>
              <w:suppressAutoHyphens w:val="0"/>
              <w:autoSpaceDE w:val="0"/>
              <w:autoSpaceDN w:val="0"/>
              <w:adjustRightInd w:val="0"/>
              <w:rPr>
                <w:rFonts w:ascii="Arial" w:hAnsi="Arial" w:cs="Arial"/>
                <w:b/>
                <w:sz w:val="20"/>
                <w:lang w:val="sr-Latn-CS" w:eastAsia="en-US"/>
              </w:rPr>
            </w:pPr>
          </w:p>
        </w:tc>
        <w:tc>
          <w:tcPr>
            <w:tcW w:w="810"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eastAsia="en-US"/>
              </w:rPr>
            </w:pPr>
            <w:r w:rsidRPr="001D7565">
              <w:rPr>
                <w:rFonts w:ascii="Arial" w:hAnsi="Arial" w:cs="Arial"/>
                <w:b/>
                <w:sz w:val="18"/>
                <w:szCs w:val="18"/>
                <w:lang w:val="en-US" w:eastAsia="en-US"/>
              </w:rPr>
              <w:t> </w:t>
            </w:r>
            <w:r w:rsidRPr="001D7565">
              <w:rPr>
                <w:rFonts w:ascii="Arial" w:hAnsi="Arial" w:cs="Arial"/>
                <w:b/>
                <w:sz w:val="18"/>
                <w:szCs w:val="18"/>
                <w:lang w:eastAsia="en-US"/>
              </w:rPr>
              <w:t>а)</w:t>
            </w:r>
          </w:p>
        </w:tc>
        <w:tc>
          <w:tcPr>
            <w:tcW w:w="3885"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val="en-US" w:eastAsia="en-US"/>
              </w:rPr>
            </w:pPr>
            <w:r w:rsidRPr="001D7565">
              <w:rPr>
                <w:rFonts w:ascii="Arial" w:hAnsi="Arial" w:cs="Arial"/>
                <w:b/>
                <w:sz w:val="18"/>
                <w:szCs w:val="18"/>
                <w:lang w:val="en-US" w:eastAsia="en-US"/>
              </w:rPr>
              <w:t>%</w:t>
            </w:r>
            <w:r w:rsidRPr="001D7565">
              <w:rPr>
                <w:rFonts w:ascii="Arial" w:hAnsi="Arial" w:cs="Arial"/>
                <w:b/>
                <w:sz w:val="18"/>
                <w:szCs w:val="18"/>
                <w:lang w:eastAsia="en-US"/>
              </w:rPr>
              <w:t xml:space="preserve"> </w:t>
            </w:r>
            <w:r w:rsidRPr="001D7565">
              <w:rPr>
                <w:rFonts w:ascii="Arial" w:hAnsi="Arial" w:cs="Arial"/>
                <w:b/>
                <w:sz w:val="18"/>
                <w:szCs w:val="18"/>
                <w:lang w:val="en-US" w:eastAsia="en-US"/>
              </w:rPr>
              <w:t xml:space="preserve"> Аl</w:t>
            </w:r>
            <w:r w:rsidRPr="001D7565">
              <w:rPr>
                <w:rFonts w:ascii="Arial" w:hAnsi="Arial" w:cs="Arial"/>
                <w:b/>
                <w:sz w:val="18"/>
                <w:szCs w:val="18"/>
                <w:vertAlign w:val="subscript"/>
                <w:lang w:val="en-US" w:eastAsia="en-US"/>
              </w:rPr>
              <w:t>2</w:t>
            </w:r>
            <w:r w:rsidRPr="001D7565">
              <w:rPr>
                <w:rFonts w:ascii="Arial" w:hAnsi="Arial" w:cs="Arial"/>
                <w:b/>
                <w:sz w:val="18"/>
                <w:szCs w:val="18"/>
                <w:lang w:val="en-US" w:eastAsia="en-US"/>
              </w:rPr>
              <w:t>О</w:t>
            </w:r>
            <w:r w:rsidRPr="001D7565">
              <w:rPr>
                <w:rFonts w:ascii="Arial" w:hAnsi="Arial" w:cs="Arial"/>
                <w:b/>
                <w:sz w:val="18"/>
                <w:szCs w:val="18"/>
                <w:vertAlign w:val="subscript"/>
                <w:lang w:val="en-US" w:eastAsia="en-US"/>
              </w:rPr>
              <w:t>3</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Cyrl-RS" w:eastAsia="en-US"/>
              </w:rPr>
              <w:t>20</w:t>
            </w:r>
            <w:r w:rsidRPr="001D7565">
              <w:rPr>
                <w:rFonts w:ascii="Arial" w:hAnsi="Arial" w:cs="Arial"/>
                <w:b/>
                <w:sz w:val="18"/>
                <w:szCs w:val="18"/>
                <w:lang w:val="en-US" w:eastAsia="en-US"/>
              </w:rPr>
              <w:t>-</w:t>
            </w:r>
            <w:r w:rsidRPr="001D7565">
              <w:rPr>
                <w:rFonts w:ascii="Arial" w:hAnsi="Arial" w:cs="Arial"/>
                <w:b/>
                <w:sz w:val="18"/>
                <w:szCs w:val="18"/>
                <w:lang w:val="sr-Cyrl-RS" w:eastAsia="en-US"/>
              </w:rPr>
              <w:t>30</w:t>
            </w:r>
          </w:p>
        </w:tc>
      </w:tr>
      <w:tr w:rsidR="001D7565" w:rsidRPr="001D7565" w:rsidTr="00DE39CD">
        <w:trPr>
          <w:trHeight w:val="148"/>
        </w:trPr>
        <w:tc>
          <w:tcPr>
            <w:tcW w:w="906" w:type="dxa"/>
            <w:vMerge/>
            <w:shd w:val="clear" w:color="auto" w:fill="auto"/>
          </w:tcPr>
          <w:p w:rsidR="001D7565" w:rsidRPr="001D7565" w:rsidRDefault="001D7565" w:rsidP="001D7565">
            <w:pPr>
              <w:widowControl w:val="0"/>
              <w:suppressAutoHyphens w:val="0"/>
              <w:autoSpaceDE w:val="0"/>
              <w:autoSpaceDN w:val="0"/>
              <w:adjustRightInd w:val="0"/>
              <w:rPr>
                <w:rFonts w:ascii="Arial" w:hAnsi="Arial" w:cs="Arial"/>
                <w:b/>
                <w:sz w:val="20"/>
                <w:lang w:val="sr-Latn-CS" w:eastAsia="en-US"/>
              </w:rPr>
            </w:pPr>
          </w:p>
        </w:tc>
        <w:tc>
          <w:tcPr>
            <w:tcW w:w="810"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eastAsia="en-US"/>
              </w:rPr>
            </w:pPr>
            <w:r w:rsidRPr="001D7565">
              <w:rPr>
                <w:rFonts w:ascii="Arial" w:hAnsi="Arial" w:cs="Arial"/>
                <w:b/>
                <w:sz w:val="18"/>
                <w:szCs w:val="18"/>
                <w:lang w:val="en-US" w:eastAsia="en-US"/>
              </w:rPr>
              <w:t> б</w:t>
            </w:r>
            <w:r w:rsidRPr="001D7565">
              <w:rPr>
                <w:rFonts w:ascii="Arial" w:hAnsi="Arial" w:cs="Arial"/>
                <w:b/>
                <w:sz w:val="18"/>
                <w:szCs w:val="18"/>
                <w:lang w:eastAsia="en-US"/>
              </w:rPr>
              <w:t>)</w:t>
            </w:r>
          </w:p>
        </w:tc>
        <w:tc>
          <w:tcPr>
            <w:tcW w:w="3885"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val="en-US" w:eastAsia="en-US"/>
              </w:rPr>
            </w:pPr>
            <w:r w:rsidRPr="001D7565">
              <w:rPr>
                <w:rFonts w:ascii="Arial" w:hAnsi="Arial" w:cs="Arial"/>
                <w:b/>
                <w:sz w:val="18"/>
                <w:szCs w:val="18"/>
                <w:lang w:val="en-US" w:eastAsia="en-US"/>
              </w:rPr>
              <w:t>%</w:t>
            </w:r>
            <w:r w:rsidRPr="001D7565">
              <w:rPr>
                <w:rFonts w:ascii="Arial" w:hAnsi="Arial" w:cs="Arial"/>
                <w:b/>
                <w:sz w:val="18"/>
                <w:szCs w:val="18"/>
                <w:lang w:eastAsia="en-US"/>
              </w:rPr>
              <w:t xml:space="preserve"> </w:t>
            </w:r>
            <w:r w:rsidRPr="001D7565">
              <w:rPr>
                <w:rFonts w:ascii="Arial" w:hAnsi="Arial" w:cs="Arial"/>
                <w:b/>
                <w:sz w:val="18"/>
                <w:szCs w:val="18"/>
                <w:lang w:val="en-US" w:eastAsia="en-US"/>
              </w:rPr>
              <w:t xml:space="preserve"> SiО</w:t>
            </w:r>
            <w:r w:rsidRPr="001D7565">
              <w:rPr>
                <w:rFonts w:ascii="Arial" w:hAnsi="Arial" w:cs="Arial"/>
                <w:b/>
                <w:sz w:val="18"/>
                <w:szCs w:val="18"/>
                <w:vertAlign w:val="subscript"/>
                <w:lang w:val="en-US" w:eastAsia="en-US"/>
              </w:rPr>
              <w:t>2</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Cyrl-RS" w:eastAsia="en-US"/>
              </w:rPr>
              <w:t>40</w:t>
            </w:r>
            <w:r w:rsidRPr="001D7565">
              <w:rPr>
                <w:rFonts w:ascii="Arial" w:hAnsi="Arial" w:cs="Arial"/>
                <w:b/>
                <w:sz w:val="18"/>
                <w:szCs w:val="18"/>
                <w:lang w:val="sr-Latn-CS" w:eastAsia="en-US"/>
              </w:rPr>
              <w:t>-</w:t>
            </w:r>
            <w:r w:rsidRPr="001D7565">
              <w:rPr>
                <w:rFonts w:ascii="Arial" w:hAnsi="Arial" w:cs="Arial"/>
                <w:b/>
                <w:sz w:val="18"/>
                <w:szCs w:val="18"/>
                <w:lang w:eastAsia="en-US"/>
              </w:rPr>
              <w:t>4</w:t>
            </w:r>
            <w:r w:rsidRPr="001D7565">
              <w:rPr>
                <w:rFonts w:ascii="Arial" w:hAnsi="Arial" w:cs="Arial"/>
                <w:b/>
                <w:sz w:val="18"/>
                <w:szCs w:val="18"/>
                <w:lang w:val="sr-Cyrl-RS" w:eastAsia="en-US"/>
              </w:rPr>
              <w:t>5</w:t>
            </w:r>
          </w:p>
        </w:tc>
      </w:tr>
      <w:tr w:rsidR="001D7565" w:rsidRPr="001D7565" w:rsidTr="00DE39CD">
        <w:trPr>
          <w:trHeight w:val="148"/>
        </w:trPr>
        <w:tc>
          <w:tcPr>
            <w:tcW w:w="906" w:type="dxa"/>
            <w:vMerge/>
            <w:shd w:val="clear" w:color="auto" w:fill="auto"/>
          </w:tcPr>
          <w:p w:rsidR="001D7565" w:rsidRPr="001D7565" w:rsidRDefault="001D7565" w:rsidP="001D7565">
            <w:pPr>
              <w:widowControl w:val="0"/>
              <w:suppressAutoHyphens w:val="0"/>
              <w:autoSpaceDE w:val="0"/>
              <w:autoSpaceDN w:val="0"/>
              <w:adjustRightInd w:val="0"/>
              <w:rPr>
                <w:rFonts w:ascii="Arial" w:hAnsi="Arial" w:cs="Arial"/>
                <w:b/>
                <w:sz w:val="20"/>
                <w:lang w:val="sr-Latn-CS" w:eastAsia="en-US"/>
              </w:rPr>
            </w:pPr>
          </w:p>
        </w:tc>
        <w:tc>
          <w:tcPr>
            <w:tcW w:w="810"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eastAsia="en-US"/>
              </w:rPr>
            </w:pPr>
            <w:r w:rsidRPr="001D7565">
              <w:rPr>
                <w:rFonts w:ascii="Arial" w:hAnsi="Arial" w:cs="Arial"/>
                <w:b/>
                <w:sz w:val="18"/>
                <w:szCs w:val="18"/>
                <w:lang w:val="en-US" w:eastAsia="en-US"/>
              </w:rPr>
              <w:t> </w:t>
            </w:r>
            <w:r w:rsidRPr="001D7565">
              <w:rPr>
                <w:rFonts w:ascii="Arial" w:hAnsi="Arial" w:cs="Arial"/>
                <w:b/>
                <w:sz w:val="18"/>
                <w:szCs w:val="18"/>
                <w:lang w:val="sr-Latn-CS" w:eastAsia="en-US"/>
              </w:rPr>
              <w:t>ц</w:t>
            </w:r>
            <w:r w:rsidRPr="001D7565">
              <w:rPr>
                <w:rFonts w:ascii="Arial" w:hAnsi="Arial" w:cs="Arial"/>
                <w:b/>
                <w:sz w:val="18"/>
                <w:szCs w:val="18"/>
                <w:lang w:eastAsia="en-US"/>
              </w:rPr>
              <w:t>)</w:t>
            </w:r>
          </w:p>
        </w:tc>
        <w:tc>
          <w:tcPr>
            <w:tcW w:w="3885"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val="en-US" w:eastAsia="en-US"/>
              </w:rPr>
            </w:pPr>
            <w:r w:rsidRPr="001D7565">
              <w:rPr>
                <w:rFonts w:ascii="Arial" w:hAnsi="Arial" w:cs="Arial"/>
                <w:b/>
                <w:sz w:val="18"/>
                <w:szCs w:val="18"/>
                <w:lang w:val="en-US" w:eastAsia="en-US"/>
              </w:rPr>
              <w:t>%</w:t>
            </w:r>
            <w:r w:rsidRPr="001D7565">
              <w:rPr>
                <w:rFonts w:ascii="Arial" w:hAnsi="Arial" w:cs="Arial"/>
                <w:b/>
                <w:sz w:val="18"/>
                <w:szCs w:val="18"/>
                <w:lang w:eastAsia="en-US"/>
              </w:rPr>
              <w:t xml:space="preserve"> </w:t>
            </w:r>
            <w:r w:rsidRPr="001D7565">
              <w:rPr>
                <w:rFonts w:ascii="Arial" w:hAnsi="Arial" w:cs="Arial"/>
                <w:b/>
                <w:sz w:val="18"/>
                <w:szCs w:val="18"/>
                <w:lang w:val="en-US" w:eastAsia="en-US"/>
              </w:rPr>
              <w:t xml:space="preserve"> Fе</w:t>
            </w:r>
            <w:r w:rsidRPr="001D7565">
              <w:rPr>
                <w:rFonts w:ascii="Arial" w:hAnsi="Arial" w:cs="Arial"/>
                <w:b/>
                <w:sz w:val="18"/>
                <w:szCs w:val="18"/>
                <w:vertAlign w:val="subscript"/>
                <w:lang w:val="en-US" w:eastAsia="en-US"/>
              </w:rPr>
              <w:t>2</w:t>
            </w:r>
            <w:r w:rsidRPr="001D7565">
              <w:rPr>
                <w:rFonts w:ascii="Arial" w:hAnsi="Arial" w:cs="Arial"/>
                <w:b/>
                <w:sz w:val="18"/>
                <w:szCs w:val="18"/>
                <w:lang w:val="en-US" w:eastAsia="en-US"/>
              </w:rPr>
              <w:t>О</w:t>
            </w:r>
            <w:r w:rsidRPr="001D7565">
              <w:rPr>
                <w:rFonts w:ascii="Arial" w:hAnsi="Arial" w:cs="Arial"/>
                <w:b/>
                <w:sz w:val="18"/>
                <w:szCs w:val="18"/>
                <w:vertAlign w:val="subscript"/>
                <w:lang w:val="en-US" w:eastAsia="en-US"/>
              </w:rPr>
              <w:t>3</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Cyrl-RS" w:eastAsia="en-US"/>
              </w:rPr>
              <w:t>7</w:t>
            </w:r>
            <w:r w:rsidRPr="001D7565">
              <w:rPr>
                <w:rFonts w:ascii="Arial" w:hAnsi="Arial" w:cs="Arial"/>
                <w:b/>
                <w:sz w:val="18"/>
                <w:szCs w:val="18"/>
                <w:lang w:val="en-US" w:eastAsia="en-US"/>
              </w:rPr>
              <w:t>-</w:t>
            </w:r>
            <w:r w:rsidRPr="001D7565">
              <w:rPr>
                <w:rFonts w:ascii="Arial" w:hAnsi="Arial" w:cs="Arial"/>
                <w:b/>
                <w:sz w:val="18"/>
                <w:szCs w:val="18"/>
                <w:lang w:val="sr-Cyrl-RS" w:eastAsia="en-US"/>
              </w:rPr>
              <w:t>10</w:t>
            </w:r>
          </w:p>
        </w:tc>
      </w:tr>
      <w:tr w:rsidR="001D7565" w:rsidRPr="001D7565" w:rsidTr="00DE39CD">
        <w:trPr>
          <w:trHeight w:val="148"/>
        </w:trPr>
        <w:tc>
          <w:tcPr>
            <w:tcW w:w="906" w:type="dxa"/>
            <w:vMerge/>
            <w:shd w:val="clear" w:color="auto" w:fill="auto"/>
          </w:tcPr>
          <w:p w:rsidR="001D7565" w:rsidRPr="001D7565" w:rsidRDefault="001D7565" w:rsidP="001D7565">
            <w:pPr>
              <w:widowControl w:val="0"/>
              <w:suppressAutoHyphens w:val="0"/>
              <w:autoSpaceDE w:val="0"/>
              <w:autoSpaceDN w:val="0"/>
              <w:adjustRightInd w:val="0"/>
              <w:rPr>
                <w:rFonts w:ascii="Arial" w:hAnsi="Arial" w:cs="Arial"/>
                <w:b/>
                <w:sz w:val="20"/>
                <w:lang w:val="sr-Latn-CS" w:eastAsia="en-US"/>
              </w:rPr>
            </w:pPr>
          </w:p>
        </w:tc>
        <w:tc>
          <w:tcPr>
            <w:tcW w:w="810"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eastAsia="en-US"/>
              </w:rPr>
            </w:pPr>
            <w:r w:rsidRPr="001D7565">
              <w:rPr>
                <w:rFonts w:ascii="Arial" w:hAnsi="Arial" w:cs="Arial"/>
                <w:b/>
                <w:sz w:val="18"/>
                <w:szCs w:val="18"/>
                <w:lang w:val="en-US" w:eastAsia="en-US"/>
              </w:rPr>
              <w:t> </w:t>
            </w:r>
            <w:r w:rsidRPr="001D7565">
              <w:rPr>
                <w:rFonts w:ascii="Arial" w:hAnsi="Arial" w:cs="Arial"/>
                <w:b/>
                <w:sz w:val="18"/>
                <w:szCs w:val="18"/>
                <w:lang w:val="sr-Latn-CS" w:eastAsia="en-US"/>
              </w:rPr>
              <w:t>д</w:t>
            </w:r>
            <w:r w:rsidRPr="001D7565">
              <w:rPr>
                <w:rFonts w:ascii="Arial" w:hAnsi="Arial" w:cs="Arial"/>
                <w:b/>
                <w:sz w:val="18"/>
                <w:szCs w:val="18"/>
                <w:lang w:eastAsia="en-US"/>
              </w:rPr>
              <w:t>)</w:t>
            </w:r>
          </w:p>
        </w:tc>
        <w:tc>
          <w:tcPr>
            <w:tcW w:w="3885" w:type="dxa"/>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18"/>
                <w:szCs w:val="18"/>
                <w:lang w:val="en-US" w:eastAsia="en-US"/>
              </w:rPr>
            </w:pPr>
            <w:r w:rsidRPr="001D7565">
              <w:rPr>
                <w:rFonts w:ascii="Arial" w:hAnsi="Arial" w:cs="Arial"/>
                <w:b/>
                <w:sz w:val="18"/>
                <w:szCs w:val="18"/>
                <w:lang w:val="en-US" w:eastAsia="en-US"/>
              </w:rPr>
              <w:t xml:space="preserve">% </w:t>
            </w:r>
            <w:r w:rsidRPr="001D7565">
              <w:rPr>
                <w:rFonts w:ascii="Arial" w:hAnsi="Arial" w:cs="Arial"/>
                <w:b/>
                <w:sz w:val="18"/>
                <w:szCs w:val="18"/>
                <w:lang w:eastAsia="en-US"/>
              </w:rPr>
              <w:t xml:space="preserve"> </w:t>
            </w:r>
            <w:r w:rsidRPr="001D7565">
              <w:rPr>
                <w:rFonts w:ascii="Arial" w:hAnsi="Arial" w:cs="Arial"/>
                <w:b/>
                <w:sz w:val="18"/>
                <w:szCs w:val="18"/>
                <w:lang w:val="en-US" w:eastAsia="en-US"/>
              </w:rPr>
              <w:t>CаО</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Cyrl-RS" w:eastAsia="en-US"/>
              </w:rPr>
              <w:t>15-18</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en-US" w:eastAsia="en-US"/>
              </w:rPr>
            </w:pPr>
            <w:r w:rsidRPr="001D7565">
              <w:rPr>
                <w:rFonts w:ascii="Arial" w:hAnsi="Arial" w:cs="Arial"/>
                <w:b/>
                <w:sz w:val="18"/>
                <w:szCs w:val="18"/>
                <w:lang w:eastAsia="en-US"/>
              </w:rPr>
              <w:t>7</w:t>
            </w:r>
            <w:r w:rsidRPr="001D7565">
              <w:rPr>
                <w:rFonts w:ascii="Arial" w:hAnsi="Arial" w:cs="Arial"/>
                <w:b/>
                <w:sz w:val="18"/>
                <w:szCs w:val="18"/>
                <w:lang w:val="en-U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Запреминска  тежина</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en-US" w:eastAsia="en-US"/>
              </w:rPr>
            </w:pPr>
            <w:r w:rsidRPr="001D7565">
              <w:rPr>
                <w:rFonts w:ascii="Arial" w:hAnsi="Arial" w:cs="Arial"/>
                <w:b/>
                <w:sz w:val="18"/>
                <w:szCs w:val="18"/>
                <w:lang w:eastAsia="en-US"/>
              </w:rPr>
              <w:t xml:space="preserve">700-850 </w:t>
            </w:r>
            <w:r w:rsidRPr="001D7565">
              <w:rPr>
                <w:rFonts w:ascii="Arial" w:hAnsi="Arial" w:cs="Arial"/>
                <w:b/>
                <w:sz w:val="18"/>
                <w:szCs w:val="18"/>
                <w:lang w:val="en-US" w:eastAsia="en-US"/>
              </w:rPr>
              <w:t>кг/м</w:t>
            </w:r>
            <w:r w:rsidRPr="001D7565">
              <w:rPr>
                <w:rFonts w:ascii="Arial" w:hAnsi="Arial" w:cs="Arial"/>
                <w:b/>
                <w:sz w:val="18"/>
                <w:szCs w:val="18"/>
                <w:vertAlign w:val="superscript"/>
                <w:lang w:val="en-US" w:eastAsia="en-US"/>
              </w:rPr>
              <w:t>3</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8</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val="sr-Latn-CS" w:eastAsia="en-US"/>
              </w:rPr>
              <w:t xml:space="preserve">Густина  при  </w:t>
            </w:r>
            <w:r w:rsidRPr="001D7565">
              <w:rPr>
                <w:rFonts w:ascii="Arial" w:hAnsi="Arial" w:cs="Arial"/>
                <w:b/>
                <w:sz w:val="18"/>
                <w:szCs w:val="18"/>
                <w:lang w:val="sr-Cyrl-RS" w:eastAsia="en-US"/>
              </w:rPr>
              <w:t>1000</w:t>
            </w:r>
            <w:r w:rsidRPr="001D7565">
              <w:rPr>
                <w:rFonts w:ascii="Arial" w:hAnsi="Arial" w:cs="Arial"/>
                <w:b/>
                <w:sz w:val="18"/>
                <w:szCs w:val="18"/>
                <w:vertAlign w:val="superscript"/>
                <w:lang w:val="sr-Latn-CS" w:eastAsia="en-US"/>
              </w:rPr>
              <w:t>0</w:t>
            </w:r>
            <w:r w:rsidRPr="001D7565">
              <w:rPr>
                <w:rFonts w:ascii="Arial" w:hAnsi="Arial" w:cs="Arial"/>
                <w:b/>
                <w:sz w:val="18"/>
                <w:szCs w:val="18"/>
                <w:lang w:val="sr-Latn-CS" w:eastAsia="en-US"/>
              </w:rPr>
              <w:t>C</w:t>
            </w:r>
            <w:r w:rsidRPr="001D7565">
              <w:rPr>
                <w:rFonts w:ascii="Arial" w:hAnsi="Arial" w:cs="Arial"/>
                <w:b/>
                <w:sz w:val="18"/>
                <w:szCs w:val="18"/>
                <w:lang w:eastAsia="en-US"/>
              </w:rPr>
              <w:t xml:space="preserve">     г/цм³</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Cyrl-RS" w:eastAsia="en-US"/>
              </w:rPr>
              <w:t>0,65-0,80</w:t>
            </w:r>
          </w:p>
        </w:tc>
      </w:tr>
      <w:tr w:rsidR="001D7565" w:rsidRPr="001D7565" w:rsidTr="00DE39CD">
        <w:trPr>
          <w:trHeight w:val="199"/>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9</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Cyrl-RS" w:eastAsia="en-US"/>
              </w:rPr>
              <w:t>Почетна температура везивања</w:t>
            </w:r>
            <w:r w:rsidRPr="001D7565">
              <w:rPr>
                <w:rFonts w:ascii="Arial" w:hAnsi="Arial" w:cs="Arial"/>
                <w:b/>
                <w:sz w:val="18"/>
                <w:szCs w:val="18"/>
                <w:lang w:eastAsia="en-US"/>
              </w:rPr>
              <w:t xml:space="preserve"> </w:t>
            </w:r>
            <w:r w:rsidRPr="001D7565">
              <w:rPr>
                <w:rFonts w:ascii="Arial" w:hAnsi="Arial" w:cs="Arial"/>
                <w:b/>
                <w:sz w:val="18"/>
                <w:szCs w:val="18"/>
                <w:vertAlign w:val="superscript"/>
                <w:lang w:val="en-US" w:eastAsia="en-US"/>
              </w:rPr>
              <w:t>0</w:t>
            </w:r>
            <w:r w:rsidRPr="001D7565">
              <w:rPr>
                <w:rFonts w:ascii="Arial" w:hAnsi="Arial" w:cs="Arial"/>
                <w:b/>
                <w:sz w:val="18"/>
                <w:szCs w:val="18"/>
                <w:lang w:val="en-US" w:eastAsia="en-US"/>
              </w:rPr>
              <w:t>C</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Cyrl-RS" w:eastAsia="en-US"/>
              </w:rPr>
              <w:t>20</w:t>
            </w:r>
          </w:p>
        </w:tc>
      </w:tr>
      <w:tr w:rsidR="001D7565" w:rsidRPr="001D7565" w:rsidTr="00DE39CD">
        <w:trPr>
          <w:trHeight w:val="215"/>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10</w:t>
            </w:r>
            <w:r w:rsidRPr="001D7565">
              <w:rPr>
                <w:rFonts w:ascii="Arial" w:hAnsi="Arial" w:cs="Arial"/>
                <w:b/>
                <w:sz w:val="18"/>
                <w:szCs w:val="18"/>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en-US" w:eastAsia="en-US"/>
              </w:rPr>
              <w:t>Вода</w:t>
            </w:r>
            <w:r w:rsidRPr="001D7565">
              <w:rPr>
                <w:rFonts w:ascii="Arial" w:hAnsi="Arial" w:cs="Arial"/>
                <w:b/>
                <w:sz w:val="18"/>
                <w:szCs w:val="18"/>
                <w:lang w:val="sr-Latn-CS" w:eastAsia="en-US"/>
              </w:rPr>
              <w:t xml:space="preserve">  </w:t>
            </w:r>
            <w:r w:rsidRPr="001D7565">
              <w:rPr>
                <w:rFonts w:ascii="Arial" w:hAnsi="Arial" w:cs="Arial"/>
                <w:b/>
                <w:sz w:val="18"/>
                <w:szCs w:val="18"/>
                <w:lang w:val="en-US" w:eastAsia="en-US"/>
              </w:rPr>
              <w:t>за</w:t>
            </w:r>
            <w:r w:rsidRPr="001D7565">
              <w:rPr>
                <w:rFonts w:ascii="Arial" w:hAnsi="Arial" w:cs="Arial"/>
                <w:b/>
                <w:sz w:val="18"/>
                <w:szCs w:val="18"/>
                <w:lang w:val="sr-Latn-CS" w:eastAsia="en-US"/>
              </w:rPr>
              <w:t xml:space="preserve">  </w:t>
            </w:r>
            <w:r w:rsidRPr="001D7565">
              <w:rPr>
                <w:rFonts w:ascii="Arial" w:hAnsi="Arial" w:cs="Arial"/>
                <w:b/>
                <w:sz w:val="18"/>
                <w:szCs w:val="18"/>
                <w:lang w:val="en-US" w:eastAsia="en-US"/>
              </w:rPr>
              <w:t>мешање</w:t>
            </w:r>
            <w:r w:rsidRPr="001D7565">
              <w:rPr>
                <w:rFonts w:ascii="Arial" w:hAnsi="Arial" w:cs="Arial"/>
                <w:b/>
                <w:sz w:val="18"/>
                <w:szCs w:val="18"/>
                <w:lang w:val="sr-Latn-CS" w:eastAsia="en-US"/>
              </w:rPr>
              <w:t xml:space="preserve">  </w:t>
            </w:r>
            <w:r w:rsidRPr="001D7565">
              <w:rPr>
                <w:rFonts w:ascii="Arial" w:hAnsi="Arial" w:cs="Arial"/>
                <w:b/>
                <w:sz w:val="18"/>
                <w:szCs w:val="18"/>
                <w:lang w:eastAsia="en-US"/>
              </w:rPr>
              <w:t>л</w:t>
            </w:r>
            <w:r w:rsidRPr="001D7565">
              <w:rPr>
                <w:rFonts w:ascii="Arial" w:hAnsi="Arial" w:cs="Arial"/>
                <w:b/>
                <w:sz w:val="18"/>
                <w:szCs w:val="18"/>
                <w:lang w:val="sr-Latn-CS" w:eastAsia="en-US"/>
              </w:rPr>
              <w:t>/100</w:t>
            </w:r>
            <w:r w:rsidRPr="001D7565">
              <w:rPr>
                <w:rFonts w:ascii="Arial" w:hAnsi="Arial" w:cs="Arial"/>
                <w:b/>
                <w:sz w:val="18"/>
                <w:szCs w:val="18"/>
                <w:lang w:val="en-US" w:eastAsia="en-US"/>
              </w:rPr>
              <w:t>кг</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eastAsia="en-US"/>
              </w:rPr>
            </w:pPr>
            <w:r w:rsidRPr="001D7565">
              <w:rPr>
                <w:rFonts w:ascii="Arial" w:hAnsi="Arial" w:cs="Arial"/>
                <w:b/>
                <w:sz w:val="18"/>
                <w:szCs w:val="18"/>
                <w:lang w:eastAsia="en-US"/>
              </w:rPr>
              <w:t xml:space="preserve">65 </w:t>
            </w:r>
            <w:r w:rsidRPr="001D7565">
              <w:rPr>
                <w:rFonts w:ascii="Arial" w:hAnsi="Arial" w:cs="Arial"/>
                <w:b/>
                <w:sz w:val="18"/>
                <w:szCs w:val="18"/>
                <w:lang w:val="en-US" w:eastAsia="en-US"/>
              </w:rPr>
              <w:t>-</w:t>
            </w:r>
            <w:r w:rsidRPr="001D7565">
              <w:rPr>
                <w:rFonts w:ascii="Arial" w:hAnsi="Arial" w:cs="Arial"/>
                <w:b/>
                <w:sz w:val="18"/>
                <w:szCs w:val="18"/>
                <w:lang w:eastAsia="en-US"/>
              </w:rPr>
              <w:t xml:space="preserve"> 80</w:t>
            </w:r>
          </w:p>
        </w:tc>
      </w:tr>
      <w:tr w:rsidR="001D7565" w:rsidRPr="001D7565" w:rsidTr="00DE39CD">
        <w:trPr>
          <w:trHeight w:val="705"/>
        </w:trPr>
        <w:tc>
          <w:tcPr>
            <w:tcW w:w="906" w:type="dxa"/>
            <w:vMerge w:val="restart"/>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lastRenderedPageBreak/>
              <w:t>1</w:t>
            </w:r>
            <w:r w:rsidRPr="001D7565">
              <w:rPr>
                <w:rFonts w:ascii="Arial" w:hAnsi="Arial" w:cs="Arial"/>
                <w:b/>
                <w:sz w:val="20"/>
                <w:lang w:eastAsia="en-US"/>
              </w:rPr>
              <w:t>1</w:t>
            </w:r>
            <w:r w:rsidRPr="001D7565">
              <w:rPr>
                <w:rFonts w:ascii="Arial" w:hAnsi="Arial" w:cs="Arial"/>
                <w:b/>
                <w:sz w:val="20"/>
                <w:lang w:val="sr-Latn-CS" w:eastAsia="en-US"/>
              </w:rPr>
              <w:t>.</w:t>
            </w:r>
          </w:p>
        </w:tc>
        <w:tc>
          <w:tcPr>
            <w:tcW w:w="4695" w:type="dxa"/>
            <w:gridSpan w:val="2"/>
            <w:vMerge w:val="restart"/>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Механичка  отпорност</w:t>
            </w:r>
          </w:p>
        </w:tc>
        <w:tc>
          <w:tcPr>
            <w:tcW w:w="1173"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Т C</w:t>
            </w:r>
            <w:r w:rsidRPr="001D7565">
              <w:rPr>
                <w:rFonts w:ascii="Tahoma" w:hAnsi="Tahoma" w:cs="Tahoma"/>
                <w:b/>
                <w:sz w:val="20"/>
                <w:lang w:val="sr-Latn-CS" w:eastAsia="en-US"/>
              </w:rPr>
              <w:t>̊</w:t>
            </w:r>
          </w:p>
        </w:tc>
        <w:tc>
          <w:tcPr>
            <w:tcW w:w="2347"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Притисна чврстоћа</w:t>
            </w:r>
          </w:p>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(Мpа)</w:t>
            </w:r>
          </w:p>
        </w:tc>
      </w:tr>
      <w:tr w:rsidR="001D7565" w:rsidRPr="001D7565" w:rsidTr="00DE39CD">
        <w:trPr>
          <w:trHeight w:val="148"/>
        </w:trPr>
        <w:tc>
          <w:tcPr>
            <w:tcW w:w="906" w:type="dxa"/>
            <w:vMerge/>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p>
        </w:tc>
        <w:tc>
          <w:tcPr>
            <w:tcW w:w="4695" w:type="dxa"/>
            <w:gridSpan w:val="2"/>
            <w:vMerge/>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p>
        </w:tc>
        <w:tc>
          <w:tcPr>
            <w:tcW w:w="1173"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Latn-CS" w:eastAsia="en-US"/>
              </w:rPr>
              <w:t>110</w:t>
            </w:r>
          </w:p>
        </w:tc>
        <w:tc>
          <w:tcPr>
            <w:tcW w:w="2347"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Cyrl-RS" w:eastAsia="en-US"/>
              </w:rPr>
              <w:t>2,00 – 2,50</w:t>
            </w:r>
          </w:p>
        </w:tc>
      </w:tr>
      <w:tr w:rsidR="001D7565" w:rsidRPr="001D7565" w:rsidTr="00DE39CD">
        <w:trPr>
          <w:trHeight w:val="644"/>
        </w:trPr>
        <w:tc>
          <w:tcPr>
            <w:tcW w:w="906" w:type="dxa"/>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1</w:t>
            </w:r>
            <w:r w:rsidRPr="001D7565">
              <w:rPr>
                <w:rFonts w:ascii="Arial" w:hAnsi="Arial" w:cs="Arial"/>
                <w:b/>
                <w:sz w:val="20"/>
                <w:lang w:eastAsia="en-US"/>
              </w:rPr>
              <w:t>2</w:t>
            </w:r>
            <w:r w:rsidRPr="001D7565">
              <w:rPr>
                <w:rFonts w:ascii="Arial" w:hAnsi="Arial" w:cs="Arial"/>
                <w:b/>
                <w:sz w:val="20"/>
                <w:lang w:val="sr-Latn-CS" w:eastAsia="en-US"/>
              </w:rPr>
              <w:t>.</w:t>
            </w:r>
          </w:p>
        </w:tc>
        <w:tc>
          <w:tcPr>
            <w:tcW w:w="4695"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Топлотна проводљивост</w:t>
            </w: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eastAsia="en-US"/>
              </w:rPr>
              <w:t xml:space="preserve">W/Км </w:t>
            </w:r>
            <w:r w:rsidRPr="001D7565">
              <w:rPr>
                <w:rFonts w:ascii="Arial" w:hAnsi="Arial" w:cs="Arial"/>
                <w:b/>
                <w:sz w:val="18"/>
                <w:szCs w:val="18"/>
                <w:vertAlign w:val="superscript"/>
                <w:lang w:val="sr-Latn-CS" w:eastAsia="en-US"/>
              </w:rPr>
              <w:t>0</w:t>
            </w:r>
            <w:r w:rsidRPr="001D7565">
              <w:rPr>
                <w:rFonts w:ascii="Arial" w:hAnsi="Arial" w:cs="Arial"/>
                <w:b/>
                <w:sz w:val="18"/>
                <w:szCs w:val="18"/>
                <w:lang w:val="sr-Latn-CS" w:eastAsia="en-US"/>
              </w:rPr>
              <w:t>C</w:t>
            </w:r>
          </w:p>
        </w:tc>
        <w:tc>
          <w:tcPr>
            <w:tcW w:w="3520" w:type="dxa"/>
            <w:gridSpan w:val="2"/>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Latn-CS" w:eastAsia="en-US"/>
              </w:rPr>
            </w:pPr>
            <w:r w:rsidRPr="001D7565">
              <w:rPr>
                <w:rFonts w:ascii="Arial" w:hAnsi="Arial" w:cs="Arial"/>
                <w:b/>
                <w:sz w:val="18"/>
                <w:szCs w:val="18"/>
                <w:lang w:val="sr-Latn-CS" w:eastAsia="en-US"/>
              </w:rPr>
              <w:t>0,</w:t>
            </w:r>
            <w:r w:rsidRPr="001D7565">
              <w:rPr>
                <w:rFonts w:ascii="Arial" w:hAnsi="Arial" w:cs="Arial"/>
                <w:b/>
                <w:sz w:val="18"/>
                <w:szCs w:val="18"/>
                <w:lang w:val="sr-Cyrl-RS" w:eastAsia="en-US"/>
              </w:rPr>
              <w:t>13</w:t>
            </w:r>
            <w:r w:rsidRPr="001D7565">
              <w:rPr>
                <w:rFonts w:ascii="Arial" w:hAnsi="Arial" w:cs="Arial"/>
                <w:b/>
                <w:sz w:val="18"/>
                <w:szCs w:val="18"/>
                <w:lang w:val="sr-Latn-CS" w:eastAsia="en-US"/>
              </w:rPr>
              <w:t xml:space="preserve">  (</w:t>
            </w:r>
            <w:r w:rsidRPr="001D7565">
              <w:rPr>
                <w:rFonts w:ascii="Arial" w:hAnsi="Arial" w:cs="Arial"/>
                <w:b/>
                <w:sz w:val="18"/>
                <w:szCs w:val="18"/>
                <w:lang w:val="sr-Cyrl-RS" w:eastAsia="en-US"/>
              </w:rPr>
              <w:t>5</w:t>
            </w:r>
            <w:r w:rsidRPr="001D7565">
              <w:rPr>
                <w:rFonts w:ascii="Arial" w:hAnsi="Arial" w:cs="Arial"/>
                <w:b/>
                <w:sz w:val="18"/>
                <w:szCs w:val="18"/>
                <w:lang w:val="sr-Latn-CS" w:eastAsia="en-US"/>
              </w:rPr>
              <w:t>00)</w:t>
            </w:r>
          </w:p>
          <w:p w:rsidR="001D7565" w:rsidRPr="001D7565" w:rsidRDefault="001D7565" w:rsidP="001D7565">
            <w:pPr>
              <w:widowControl w:val="0"/>
              <w:suppressAutoHyphens w:val="0"/>
              <w:autoSpaceDE w:val="0"/>
              <w:autoSpaceDN w:val="0"/>
              <w:adjustRightInd w:val="0"/>
              <w:jc w:val="center"/>
              <w:rPr>
                <w:rFonts w:ascii="Arial" w:hAnsi="Arial" w:cs="Arial"/>
                <w:b/>
                <w:sz w:val="18"/>
                <w:szCs w:val="18"/>
                <w:lang w:val="sr-Cyrl-RS" w:eastAsia="en-US"/>
              </w:rPr>
            </w:pPr>
            <w:r w:rsidRPr="001D7565">
              <w:rPr>
                <w:rFonts w:ascii="Arial" w:hAnsi="Arial" w:cs="Arial"/>
                <w:b/>
                <w:sz w:val="18"/>
                <w:szCs w:val="18"/>
                <w:lang w:val="sr-Latn-CS" w:eastAsia="en-US"/>
              </w:rPr>
              <w:t>0,</w:t>
            </w:r>
            <w:r w:rsidRPr="001D7565">
              <w:rPr>
                <w:rFonts w:ascii="Arial" w:hAnsi="Arial" w:cs="Arial"/>
                <w:b/>
                <w:sz w:val="18"/>
                <w:szCs w:val="18"/>
                <w:lang w:val="sr-Cyrl-RS" w:eastAsia="en-US"/>
              </w:rPr>
              <w:t>17</w:t>
            </w:r>
            <w:r w:rsidRPr="001D7565">
              <w:rPr>
                <w:rFonts w:ascii="Arial" w:hAnsi="Arial" w:cs="Arial"/>
                <w:b/>
                <w:sz w:val="18"/>
                <w:szCs w:val="18"/>
                <w:lang w:val="sr-Latn-CS" w:eastAsia="en-US"/>
              </w:rPr>
              <w:t xml:space="preserve">  (800)</w:t>
            </w:r>
          </w:p>
        </w:tc>
      </w:tr>
    </w:tbl>
    <w:p w:rsidR="001D7565" w:rsidRPr="001D7565" w:rsidRDefault="001D7565" w:rsidP="001D7565">
      <w:pPr>
        <w:widowControl w:val="0"/>
        <w:suppressAutoHyphens w:val="0"/>
        <w:autoSpaceDE w:val="0"/>
        <w:autoSpaceDN w:val="0"/>
        <w:adjustRightInd w:val="0"/>
        <w:jc w:val="both"/>
        <w:rPr>
          <w:rFonts w:ascii="Arial" w:hAnsi="Arial" w:cs="Arial"/>
          <w:b/>
          <w:bCs/>
          <w:szCs w:val="24"/>
          <w:u w:val="single"/>
          <w:lang w:val="sr-Cyrl-RS" w:eastAsia="en-US"/>
        </w:rPr>
      </w:pPr>
    </w:p>
    <w:p w:rsidR="001D7565" w:rsidRPr="001D7565" w:rsidRDefault="001D7565" w:rsidP="001D7565">
      <w:pPr>
        <w:widowControl w:val="0"/>
        <w:suppressAutoHyphens w:val="0"/>
        <w:autoSpaceDE w:val="0"/>
        <w:autoSpaceDN w:val="0"/>
        <w:adjustRightInd w:val="0"/>
        <w:jc w:val="both"/>
        <w:rPr>
          <w:rFonts w:ascii="Arial" w:hAnsi="Arial" w:cs="Arial"/>
          <w:b/>
          <w:bCs/>
          <w:szCs w:val="24"/>
          <w:u w:val="single"/>
          <w:lang w:val="sr-Cyrl-RS" w:eastAsia="en-US"/>
        </w:rPr>
      </w:pPr>
      <w:r w:rsidRPr="001D7565">
        <w:rPr>
          <w:rFonts w:ascii="Arial" w:hAnsi="Arial" w:cs="Arial"/>
          <w:b/>
          <w:bCs/>
          <w:szCs w:val="24"/>
          <w:u w:val="single"/>
          <w:lang w:val="sr-Latn-CS" w:eastAsia="en-US"/>
        </w:rPr>
        <w:t>1. РЕМОНТ БЛОКА Б-1</w:t>
      </w:r>
    </w:p>
    <w:p w:rsidR="001D7565" w:rsidRPr="001D7565" w:rsidRDefault="001D7565" w:rsidP="001D7565">
      <w:pPr>
        <w:widowControl w:val="0"/>
        <w:suppressAutoHyphens w:val="0"/>
        <w:autoSpaceDE w:val="0"/>
        <w:autoSpaceDN w:val="0"/>
        <w:adjustRightInd w:val="0"/>
        <w:jc w:val="both"/>
        <w:rPr>
          <w:rFonts w:ascii="Arial" w:hAnsi="Arial" w:cs="Arial"/>
          <w:b/>
          <w:bCs/>
          <w:szCs w:val="24"/>
          <w:lang w:val="sr-Latn-CS" w:eastAsia="en-US"/>
        </w:rPr>
      </w:pPr>
      <w:r w:rsidRPr="001D7565">
        <w:rPr>
          <w:rFonts w:ascii="Arial" w:hAnsi="Arial" w:cs="Arial"/>
          <w:b/>
          <w:bCs/>
          <w:szCs w:val="24"/>
          <w:lang w:val="sr-Latn-CS" w:eastAsia="en-US"/>
        </w:rPr>
        <w:t>Шамотерск</w:t>
      </w:r>
      <w:r w:rsidRPr="001D7565">
        <w:rPr>
          <w:rFonts w:ascii="Arial" w:hAnsi="Arial" w:cs="Arial"/>
          <w:b/>
          <w:bCs/>
          <w:szCs w:val="24"/>
          <w:lang w:val="sr-Cyrl-RS" w:eastAsia="en-US"/>
        </w:rPr>
        <w:t xml:space="preserve">и радови </w:t>
      </w:r>
      <w:r w:rsidRPr="001D7565">
        <w:rPr>
          <w:rFonts w:ascii="Arial" w:hAnsi="Arial" w:cs="Arial"/>
          <w:b/>
          <w:bCs/>
          <w:szCs w:val="24"/>
          <w:lang w:val="sr-Latn-CS" w:eastAsia="en-US"/>
        </w:rPr>
        <w:t xml:space="preserve">на поправци и заштити озида </w:t>
      </w:r>
      <w:r w:rsidRPr="001D7565">
        <w:rPr>
          <w:rFonts w:ascii="Arial" w:hAnsi="Arial" w:cs="Arial"/>
          <w:b/>
          <w:bCs/>
          <w:szCs w:val="24"/>
          <w:lang w:eastAsia="en-US"/>
        </w:rPr>
        <w:t xml:space="preserve">реци-глава, </w:t>
      </w:r>
      <w:r w:rsidRPr="001D7565">
        <w:rPr>
          <w:rFonts w:ascii="Arial" w:hAnsi="Arial" w:cs="Arial"/>
          <w:b/>
          <w:bCs/>
          <w:szCs w:val="24"/>
          <w:lang w:val="sr-Latn-CS" w:eastAsia="en-US"/>
        </w:rPr>
        <w:t>рециркулационих канала, горионика угљеног праха, трихтер</w:t>
      </w:r>
      <w:r w:rsidRPr="001D7565">
        <w:rPr>
          <w:rFonts w:ascii="Arial" w:hAnsi="Arial" w:cs="Arial"/>
          <w:b/>
          <w:bCs/>
          <w:szCs w:val="24"/>
          <w:lang w:eastAsia="en-US"/>
        </w:rPr>
        <w:t>а</w:t>
      </w:r>
      <w:r w:rsidRPr="001D7565">
        <w:rPr>
          <w:rFonts w:ascii="Arial" w:hAnsi="Arial" w:cs="Arial"/>
          <w:b/>
          <w:bCs/>
          <w:szCs w:val="24"/>
          <w:lang w:val="sr-Latn-CS" w:eastAsia="en-US"/>
        </w:rPr>
        <w:t>, рост</w:t>
      </w:r>
      <w:r w:rsidRPr="001D7565">
        <w:rPr>
          <w:rFonts w:ascii="Arial" w:hAnsi="Arial" w:cs="Arial"/>
          <w:b/>
          <w:bCs/>
          <w:szCs w:val="24"/>
          <w:lang w:eastAsia="en-US"/>
        </w:rPr>
        <w:t>а</w:t>
      </w:r>
      <w:r w:rsidRPr="001D7565">
        <w:rPr>
          <w:rFonts w:ascii="Arial" w:hAnsi="Arial" w:cs="Arial"/>
          <w:b/>
          <w:bCs/>
          <w:szCs w:val="24"/>
          <w:lang w:val="sr-Latn-CS" w:eastAsia="en-US"/>
        </w:rPr>
        <w:t xml:space="preserve"> и вратима млинова.</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6"/>
        <w:gridCol w:w="5812"/>
        <w:gridCol w:w="1134"/>
        <w:gridCol w:w="1559"/>
      </w:tblGrid>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6"/>
                <w:szCs w:val="16"/>
                <w:lang w:val="sr-Latn-CS" w:eastAsia="en-US"/>
              </w:rPr>
            </w:pPr>
            <w:r w:rsidRPr="001D7565">
              <w:rPr>
                <w:rFonts w:ascii="Arial" w:hAnsi="Arial" w:cs="Arial"/>
                <w:b/>
                <w:bCs/>
                <w:sz w:val="16"/>
                <w:szCs w:val="16"/>
                <w:lang w:val="sr-Latn-CS" w:eastAsia="en-US"/>
              </w:rPr>
              <w:t>Р.Б</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6"/>
                <w:szCs w:val="16"/>
                <w:lang w:val="en-US" w:eastAsia="en-US"/>
              </w:rPr>
            </w:pPr>
          </w:p>
          <w:p w:rsidR="001D7565" w:rsidRPr="001D7565" w:rsidRDefault="001D7565" w:rsidP="001D7565">
            <w:pPr>
              <w:widowControl w:val="0"/>
              <w:suppressAutoHyphens w:val="0"/>
              <w:autoSpaceDE w:val="0"/>
              <w:autoSpaceDN w:val="0"/>
              <w:adjustRightInd w:val="0"/>
              <w:jc w:val="center"/>
              <w:rPr>
                <w:rFonts w:ascii="Arial" w:hAnsi="Arial" w:cs="Arial"/>
                <w:b/>
                <w:bCs/>
                <w:sz w:val="16"/>
                <w:szCs w:val="16"/>
                <w:lang w:val="sr-Cyrl-RS" w:eastAsia="en-US"/>
              </w:rPr>
            </w:pPr>
            <w:r w:rsidRPr="001D7565">
              <w:rPr>
                <w:rFonts w:ascii="Arial" w:hAnsi="Arial" w:cs="Arial"/>
                <w:b/>
                <w:bCs/>
                <w:sz w:val="16"/>
                <w:szCs w:val="16"/>
                <w:lang w:val="sr-Latn-CS" w:eastAsia="en-US"/>
              </w:rPr>
              <w:t xml:space="preserve">ВРСТА </w:t>
            </w:r>
            <w:r w:rsidRPr="001D7565">
              <w:rPr>
                <w:rFonts w:ascii="Arial" w:hAnsi="Arial" w:cs="Arial"/>
                <w:b/>
                <w:bCs/>
                <w:sz w:val="16"/>
                <w:szCs w:val="16"/>
                <w:lang w:val="sr-Cyrl-RS" w:eastAsia="en-US"/>
              </w:rPr>
              <w:t>РАДОВА</w:t>
            </w:r>
          </w:p>
        </w:tc>
        <w:tc>
          <w:tcPr>
            <w:tcW w:w="1134" w:type="dxa"/>
            <w:tcBorders>
              <w:top w:val="double" w:sz="4" w:space="0" w:color="auto"/>
              <w:left w:val="single" w:sz="12" w:space="0" w:color="auto"/>
              <w:bottom w:val="double" w:sz="4" w:space="0" w:color="auto"/>
              <w:right w:val="single" w:sz="12" w:space="0" w:color="auto"/>
            </w:tcBorders>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Cs/>
                <w:sz w:val="16"/>
                <w:szCs w:val="16"/>
                <w:lang w:eastAsia="en-US"/>
              </w:rPr>
            </w:pPr>
          </w:p>
          <w:p w:rsidR="001D7565" w:rsidRPr="001D7565" w:rsidRDefault="001D7565" w:rsidP="001D7565">
            <w:pPr>
              <w:widowControl w:val="0"/>
              <w:suppressAutoHyphens w:val="0"/>
              <w:autoSpaceDE w:val="0"/>
              <w:autoSpaceDN w:val="0"/>
              <w:adjustRightInd w:val="0"/>
              <w:jc w:val="center"/>
              <w:rPr>
                <w:rFonts w:ascii="Arial" w:hAnsi="Arial" w:cs="Arial"/>
                <w:b/>
                <w:bCs/>
                <w:sz w:val="16"/>
                <w:szCs w:val="16"/>
                <w:lang w:eastAsia="en-US"/>
              </w:rPr>
            </w:pPr>
            <w:r w:rsidRPr="001D7565">
              <w:rPr>
                <w:rFonts w:ascii="Arial" w:hAnsi="Arial" w:cs="Arial"/>
                <w:b/>
                <w:bCs/>
                <w:sz w:val="16"/>
                <w:szCs w:val="16"/>
                <w:lang w:eastAsia="en-US"/>
              </w:rPr>
              <w:t>Ј.М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6"/>
                <w:szCs w:val="16"/>
                <w:lang w:val="sr-Latn-CS" w:eastAsia="en-US"/>
              </w:rPr>
            </w:pPr>
            <w:r w:rsidRPr="001D7565">
              <w:rPr>
                <w:rFonts w:ascii="Arial" w:hAnsi="Arial" w:cs="Arial"/>
                <w:b/>
                <w:bCs/>
                <w:sz w:val="16"/>
                <w:szCs w:val="16"/>
                <w:lang w:val="sr-Latn-CS" w:eastAsia="en-US"/>
              </w:rPr>
              <w:t>КОЛИЧИНА</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1.</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20"/>
                <w:lang w:val="sr-Latn-CS" w:eastAsia="en-US"/>
              </w:rPr>
            </w:pPr>
            <w:r w:rsidRPr="001D7565">
              <w:rPr>
                <w:rFonts w:ascii="Arial" w:hAnsi="Arial" w:cs="Arial"/>
                <w:b/>
                <w:sz w:val="20"/>
                <w:lang w:val="sl-SI" w:eastAsia="en-US"/>
              </w:rPr>
              <w:t>Набавка и транспорт ватроотпорног  бетона</w:t>
            </w:r>
            <w:r w:rsidRPr="001D7565">
              <w:rPr>
                <w:rFonts w:ascii="Arial" w:hAnsi="Arial" w:cs="Arial"/>
                <w:b/>
                <w:sz w:val="20"/>
                <w:lang w:val="sr-Cyrl-RS" w:eastAsia="en-US"/>
              </w:rPr>
              <w:t>.</w:t>
            </w:r>
            <w:r w:rsidRPr="001D7565">
              <w:rPr>
                <w:rFonts w:ascii="Arial" w:hAnsi="Arial" w:cs="Arial"/>
                <w:b/>
                <w:sz w:val="20"/>
                <w:lang w:val="sl-SI" w:eastAsia="en-US"/>
              </w:rPr>
              <w:t xml:space="preserve"> </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l-SI" w:eastAsia="en-US"/>
              </w:rPr>
              <w:t>кг</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90</w:t>
            </w:r>
            <w:r w:rsidRPr="001D7565">
              <w:rPr>
                <w:rFonts w:ascii="Arial" w:hAnsi="Arial" w:cs="Arial"/>
                <w:b/>
                <w:sz w:val="20"/>
                <w:lang w:val="sr-Latn-CS" w:eastAsia="en-US"/>
              </w:rPr>
              <w:t>.000,00</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Cyrl-RS" w:eastAsia="en-US"/>
              </w:rPr>
            </w:pPr>
            <w:r w:rsidRPr="001D7565">
              <w:rPr>
                <w:rFonts w:ascii="Arial" w:hAnsi="Arial" w:cs="Arial"/>
                <w:b/>
                <w:sz w:val="20"/>
                <w:lang w:val="sr-Cyrl-RS" w:eastAsia="en-US"/>
              </w:rPr>
              <w:t>2.</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20"/>
                <w:lang w:val="sr-Cyrl-RS" w:eastAsia="en-US"/>
              </w:rPr>
            </w:pPr>
            <w:r w:rsidRPr="001D7565">
              <w:rPr>
                <w:rFonts w:ascii="Arial" w:hAnsi="Arial" w:cs="Arial"/>
                <w:b/>
                <w:sz w:val="20"/>
                <w:lang w:val="sl-SI" w:eastAsia="en-US"/>
              </w:rPr>
              <w:t xml:space="preserve">Набавка и транспорт </w:t>
            </w:r>
            <w:r w:rsidRPr="001D7565">
              <w:rPr>
                <w:rFonts w:ascii="Arial" w:hAnsi="Arial" w:cs="Arial"/>
                <w:b/>
                <w:sz w:val="20"/>
                <w:lang w:val="sr-Cyrl-RS" w:eastAsia="en-US"/>
              </w:rPr>
              <w:t xml:space="preserve">термоизолационог </w:t>
            </w:r>
            <w:r w:rsidRPr="001D7565">
              <w:rPr>
                <w:rFonts w:ascii="Arial" w:hAnsi="Arial" w:cs="Arial"/>
                <w:b/>
                <w:sz w:val="20"/>
                <w:lang w:val="sl-SI" w:eastAsia="en-US"/>
              </w:rPr>
              <w:t>бетон</w:t>
            </w:r>
            <w:r w:rsidRPr="001D7565">
              <w:rPr>
                <w:rFonts w:ascii="Arial" w:hAnsi="Arial" w:cs="Arial"/>
                <w:b/>
                <w:sz w:val="20"/>
                <w:lang w:val="sr-Cyrl-RS" w:eastAsia="en-US"/>
              </w:rPr>
              <w:t>а.</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Cyrl-RS" w:eastAsia="en-US"/>
              </w:rPr>
            </w:pPr>
            <w:r w:rsidRPr="001D7565">
              <w:rPr>
                <w:rFonts w:ascii="Arial" w:hAnsi="Arial" w:cs="Arial"/>
                <w:b/>
                <w:sz w:val="20"/>
                <w:lang w:val="sr-Cyrl-RS" w:eastAsia="en-US"/>
              </w:rPr>
              <w:t>кг</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eastAsia="en-US"/>
              </w:rPr>
            </w:pPr>
            <w:r w:rsidRPr="001D7565">
              <w:rPr>
                <w:rFonts w:ascii="Arial" w:hAnsi="Arial" w:cs="Arial"/>
                <w:b/>
                <w:sz w:val="20"/>
                <w:lang w:eastAsia="en-US"/>
              </w:rPr>
              <w:t>2.000,00</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3</w:t>
            </w:r>
            <w:r w:rsidRPr="001D7565">
              <w:rPr>
                <w:rFonts w:ascii="Arial" w:hAnsi="Arial" w:cs="Arial"/>
                <w:b/>
                <w:sz w:val="20"/>
                <w:lang w:val="sr-Latn-CS" w:eastAsia="en-US"/>
              </w:rPr>
              <w:t>.</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20"/>
                <w:lang w:val="sr-Latn-CS" w:eastAsia="en-US"/>
              </w:rPr>
            </w:pPr>
            <w:r w:rsidRPr="001D7565">
              <w:rPr>
                <w:rFonts w:ascii="Arial" w:hAnsi="Arial" w:cs="Arial"/>
                <w:b/>
                <w:sz w:val="20"/>
                <w:lang w:val="sl-SI" w:eastAsia="en-US"/>
              </w:rPr>
              <w:t xml:space="preserve">Набавка и транспорт битулита   </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лит</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eastAsia="en-US"/>
              </w:rPr>
              <w:t>1</w:t>
            </w:r>
            <w:r w:rsidRPr="001D7565">
              <w:rPr>
                <w:rFonts w:ascii="Arial" w:hAnsi="Arial" w:cs="Arial"/>
                <w:b/>
                <w:sz w:val="20"/>
                <w:lang w:val="sr-Latn-CS" w:eastAsia="en-US"/>
              </w:rPr>
              <w:t>0,00</w:t>
            </w:r>
          </w:p>
        </w:tc>
      </w:tr>
      <w:tr w:rsidR="001D7565" w:rsidRPr="001D7565" w:rsidTr="00DE39CD">
        <w:trPr>
          <w:trHeight w:val="463"/>
        </w:trPr>
        <w:tc>
          <w:tcPr>
            <w:tcW w:w="540" w:type="dxa"/>
            <w:vMerge w:val="restart"/>
            <w:tcBorders>
              <w:top w:val="double" w:sz="4" w:space="0" w:color="auto"/>
              <w:left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4</w:t>
            </w:r>
            <w:r w:rsidRPr="001D7565">
              <w:rPr>
                <w:rFonts w:ascii="Arial" w:hAnsi="Arial" w:cs="Arial"/>
                <w:b/>
                <w:sz w:val="20"/>
                <w:lang w:val="sr-Latn-CS" w:eastAsia="en-US"/>
              </w:rPr>
              <w:t>.</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l-SI" w:eastAsia="en-US"/>
              </w:rPr>
              <w:t>Набавка, транспорт, монтажа и демонтажа потребне цевне скеле у  РЦ главама, РЦ каналима,</w:t>
            </w:r>
            <w:r w:rsidRPr="001D7565">
              <w:rPr>
                <w:rFonts w:ascii="Arial" w:hAnsi="Arial" w:cs="Arial"/>
                <w:b/>
                <w:sz w:val="20"/>
                <w:lang w:val="sr-Latn-CS" w:eastAsia="en-US"/>
              </w:rPr>
              <w:t xml:space="preserve"> бренерима и трихтеру.</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Cyrl-RS" w:eastAsia="en-US"/>
              </w:rPr>
            </w:pPr>
            <w:r w:rsidRPr="001D7565">
              <w:rPr>
                <w:rFonts w:ascii="Arial" w:hAnsi="Arial" w:cs="Arial"/>
                <w:b/>
                <w:sz w:val="20"/>
                <w:lang w:val="sr-Cyrl-RS" w:eastAsia="en-US"/>
              </w:rPr>
              <w:t>/</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Cyrl-RS" w:eastAsia="en-US"/>
              </w:rPr>
            </w:pPr>
            <w:r w:rsidRPr="001D7565">
              <w:rPr>
                <w:rFonts w:ascii="Arial" w:hAnsi="Arial" w:cs="Arial"/>
                <w:b/>
                <w:sz w:val="20"/>
                <w:lang w:val="sr-Cyrl-RS" w:eastAsia="en-US"/>
              </w:rPr>
              <w:t>/</w:t>
            </w:r>
          </w:p>
        </w:tc>
      </w:tr>
      <w:tr w:rsidR="001D7565" w:rsidRPr="001D7565" w:rsidTr="00DE39CD">
        <w:trPr>
          <w:trHeight w:val="463"/>
        </w:trPr>
        <w:tc>
          <w:tcPr>
            <w:tcW w:w="540" w:type="dxa"/>
            <w:vMerge/>
            <w:tcBorders>
              <w:left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l-SI" w:eastAsia="en-US"/>
              </w:rPr>
              <w:t>.1</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РЦ главе, висина скеле х=4,00м, основа скеле 3,00мx4,00м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r w:rsidRPr="001D7565">
              <w:rPr>
                <w:rFonts w:ascii="Arial" w:hAnsi="Arial" w:cs="Arial"/>
                <w:b/>
                <w:bCs/>
                <w:sz w:val="18"/>
                <w:szCs w:val="18"/>
                <w:lang w:val="sr-Latn-CS" w:eastAsia="en-US"/>
              </w:rPr>
              <w:t>8</w:t>
            </w:r>
          </w:p>
        </w:tc>
      </w:tr>
      <w:tr w:rsidR="001D7565" w:rsidRPr="001D7565" w:rsidTr="00DE39CD">
        <w:trPr>
          <w:trHeight w:val="463"/>
        </w:trPr>
        <w:tc>
          <w:tcPr>
            <w:tcW w:w="540" w:type="dxa"/>
            <w:vMerge/>
            <w:tcBorders>
              <w:left w:val="double" w:sz="4" w:space="0" w:color="auto"/>
              <w:right w:val="single" w:sz="12" w:space="0" w:color="auto"/>
            </w:tcBorders>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r-Latn-CS" w:eastAsia="en-US"/>
              </w:rPr>
              <w:t>.2</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РЦ канали – правци од коте 0,00м до коте 39,00м, висина скеле х = 39,00м, основа скеле 2,00м x 2,00м, радна платформа на сваких 2,00м.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r w:rsidRPr="001D7565">
              <w:rPr>
                <w:rFonts w:ascii="Arial" w:hAnsi="Arial" w:cs="Arial"/>
                <w:b/>
                <w:bCs/>
                <w:sz w:val="18"/>
                <w:szCs w:val="18"/>
                <w:lang w:val="sr-Latn-CS" w:eastAsia="en-US"/>
              </w:rPr>
              <w:t>8</w:t>
            </w:r>
          </w:p>
        </w:tc>
      </w:tr>
      <w:tr w:rsidR="001D7565" w:rsidRPr="001D7565" w:rsidTr="00DE39CD">
        <w:trPr>
          <w:trHeight w:val="463"/>
        </w:trPr>
        <w:tc>
          <w:tcPr>
            <w:tcW w:w="540" w:type="dxa"/>
            <w:vMerge/>
            <w:tcBorders>
              <w:left w:val="double" w:sz="4" w:space="0" w:color="auto"/>
              <w:right w:val="single" w:sz="12" w:space="0" w:color="auto"/>
            </w:tcBorders>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r-Latn-CS" w:eastAsia="en-US"/>
              </w:rPr>
              <w:t>.3</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РЦ канали – косине од коте 39,00м до коте 63,00м, висина скеле х = 24,00м, основа скеле 2,00м x 2,00м, радна платформа на сваких 2,00м.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r w:rsidRPr="001D7565">
              <w:rPr>
                <w:rFonts w:ascii="Arial" w:hAnsi="Arial" w:cs="Arial"/>
                <w:b/>
                <w:bCs/>
                <w:sz w:val="18"/>
                <w:szCs w:val="18"/>
                <w:lang w:val="sr-Latn-CS" w:eastAsia="en-US"/>
              </w:rPr>
              <w:t>8</w:t>
            </w:r>
          </w:p>
        </w:tc>
      </w:tr>
      <w:tr w:rsidR="001D7565" w:rsidRPr="001D7565" w:rsidTr="00DE39CD">
        <w:trPr>
          <w:trHeight w:val="463"/>
        </w:trPr>
        <w:tc>
          <w:tcPr>
            <w:tcW w:w="540" w:type="dxa"/>
            <w:vMerge/>
            <w:tcBorders>
              <w:left w:val="double" w:sz="4" w:space="0" w:color="auto"/>
              <w:right w:val="single" w:sz="12" w:space="0" w:color="auto"/>
            </w:tcBorders>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r-Latn-CS" w:eastAsia="en-US"/>
              </w:rPr>
              <w:t>.4</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Бренери угљеног праха, висина скеле х = 4,00м, основа скеле 1,50м x 1,50м.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r w:rsidRPr="001D7565">
              <w:rPr>
                <w:rFonts w:ascii="Arial" w:hAnsi="Arial" w:cs="Arial"/>
                <w:b/>
                <w:bCs/>
                <w:sz w:val="18"/>
                <w:szCs w:val="18"/>
                <w:lang w:val="sr-Latn-CS" w:eastAsia="en-US"/>
              </w:rPr>
              <w:t>24</w:t>
            </w:r>
          </w:p>
        </w:tc>
      </w:tr>
      <w:tr w:rsidR="001D7565" w:rsidRPr="001D7565" w:rsidTr="00DE39CD">
        <w:trPr>
          <w:trHeight w:val="463"/>
        </w:trPr>
        <w:tc>
          <w:tcPr>
            <w:tcW w:w="540" w:type="dxa"/>
            <w:vMerge/>
            <w:tcBorders>
              <w:left w:val="double" w:sz="4" w:space="0" w:color="auto"/>
              <w:bottom w:val="double" w:sz="4" w:space="0" w:color="auto"/>
              <w:right w:val="single" w:sz="12" w:space="0" w:color="auto"/>
            </w:tcBorders>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r-Latn-CS" w:eastAsia="en-US"/>
              </w:rPr>
              <w:t>.5</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Трихтер, мердевине од цевне скеле у сливним угловима, ширина 2,00м, дужина 30,00м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eastAsia="en-US"/>
              </w:rPr>
            </w:pPr>
            <w:r w:rsidRPr="001D7565">
              <w:rPr>
                <w:rFonts w:ascii="Arial" w:hAnsi="Arial" w:cs="Arial"/>
                <w:b/>
                <w:sz w:val="20"/>
                <w:lang w:val="sr-Latn-CS" w:eastAsia="en-US"/>
              </w:rPr>
              <w:t>2</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5</w:t>
            </w:r>
            <w:r w:rsidRPr="001D7565">
              <w:rPr>
                <w:rFonts w:ascii="Arial" w:hAnsi="Arial" w:cs="Arial"/>
                <w:b/>
                <w:sz w:val="20"/>
                <w:lang w:val="sr-Latn-CS" w:eastAsia="en-US"/>
              </w:rPr>
              <w:t>.</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eastAsia="en-US"/>
              </w:rPr>
            </w:pPr>
            <w:r w:rsidRPr="001D7565">
              <w:rPr>
                <w:rFonts w:ascii="Arial" w:hAnsi="Arial" w:cs="Arial"/>
                <w:b/>
                <w:sz w:val="20"/>
                <w:lang w:val="sl-SI" w:eastAsia="en-US"/>
              </w:rPr>
              <w:t>Ошљакивање и обијање пропалог ватроотпорног бетона и озида у рециркулационионим каналима (главе, косине и правци), горионицима угљеног праха, у сливним углова трихтера, роста и у вратима млинова.</w:t>
            </w:r>
            <w:r w:rsidRPr="001D7565">
              <w:rPr>
                <w:rFonts w:ascii="Arial" w:hAnsi="Arial" w:cs="Arial"/>
                <w:b/>
                <w:sz w:val="20"/>
                <w:lang w:eastAsia="en-US"/>
              </w:rPr>
              <w:t xml:space="preserve"> У јединицну цену урацунати утовар, превоз шута на депонију коју одреди надзорни орган, истовар и ангажовање потребне механизације (трактор са кип-приколицом и утоваривач).</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l-SI" w:eastAsia="en-US"/>
              </w:rPr>
            </w:pPr>
            <w:r w:rsidRPr="001D7565">
              <w:rPr>
                <w:rFonts w:ascii="Arial" w:hAnsi="Arial" w:cs="Arial"/>
                <w:b/>
                <w:sz w:val="20"/>
                <w:lang w:val="sl-SI" w:eastAsia="en-US"/>
              </w:rPr>
              <w:t>кг</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50</w:t>
            </w:r>
            <w:r w:rsidRPr="001D7565">
              <w:rPr>
                <w:rFonts w:ascii="Arial" w:hAnsi="Arial" w:cs="Arial"/>
                <w:b/>
                <w:sz w:val="20"/>
                <w:lang w:val="sr-Latn-CS" w:eastAsia="en-US"/>
              </w:rPr>
              <w:t>.000,00</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eastAsia="en-US"/>
              </w:rPr>
              <w:t>6</w:t>
            </w:r>
            <w:r w:rsidRPr="001D7565">
              <w:rPr>
                <w:rFonts w:ascii="Arial" w:hAnsi="Arial" w:cs="Arial"/>
                <w:b/>
                <w:sz w:val="20"/>
                <w:lang w:val="sr-Latn-CS" w:eastAsia="en-US"/>
              </w:rPr>
              <w:t>.</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l-SI" w:eastAsia="en-US"/>
              </w:rPr>
            </w:pPr>
            <w:r w:rsidRPr="001D7565">
              <w:rPr>
                <w:rFonts w:ascii="Arial" w:hAnsi="Arial" w:cs="Arial"/>
                <w:b/>
                <w:sz w:val="20"/>
                <w:lang w:val="sl-SI" w:eastAsia="en-US"/>
              </w:rPr>
              <w:t>Уграђивање ватроотпорног и термо-изолационог бетона, потребних  анкера, керамичке вуне, формованих  опека, шамотног  брашна  и стаклене  воде.</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l-SI" w:eastAsia="en-US"/>
              </w:rPr>
              <w:t>кг</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95</w:t>
            </w:r>
            <w:r w:rsidRPr="001D7565">
              <w:rPr>
                <w:rFonts w:ascii="Arial" w:hAnsi="Arial" w:cs="Arial"/>
                <w:b/>
                <w:sz w:val="20"/>
                <w:lang w:val="sr-Latn-CS" w:eastAsia="en-US"/>
              </w:rPr>
              <w:t>.000,00</w:t>
            </w:r>
          </w:p>
        </w:tc>
      </w:tr>
      <w:tr w:rsidR="001D7565" w:rsidRPr="001D7565" w:rsidTr="00DE39CD">
        <w:trPr>
          <w:trHeight w:val="463"/>
        </w:trPr>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20"/>
                <w:lang w:val="en-US" w:eastAsia="en-US"/>
              </w:rPr>
            </w:pPr>
            <w:r w:rsidRPr="001D7565">
              <w:rPr>
                <w:rFonts w:ascii="Arial" w:hAnsi="Arial" w:cs="Arial"/>
                <w:b/>
                <w:bCs/>
                <w:sz w:val="20"/>
                <w:lang w:eastAsia="en-US"/>
              </w:rPr>
              <w:t>7</w:t>
            </w:r>
            <w:r w:rsidRPr="001D7565">
              <w:rPr>
                <w:rFonts w:ascii="Arial" w:hAnsi="Arial" w:cs="Arial"/>
                <w:b/>
                <w:bCs/>
                <w:sz w:val="20"/>
                <w:lang w:val="en-US" w:eastAsia="en-US"/>
              </w:rPr>
              <w:t>.</w:t>
            </w:r>
          </w:p>
        </w:tc>
        <w:tc>
          <w:tcPr>
            <w:tcW w:w="6368" w:type="dxa"/>
            <w:gridSpan w:val="2"/>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20"/>
                <w:lang w:val="sr-Latn-CS" w:eastAsia="en-US"/>
              </w:rPr>
            </w:pPr>
            <w:r w:rsidRPr="001D7565">
              <w:rPr>
                <w:rFonts w:ascii="Arial" w:hAnsi="Arial" w:cs="Arial"/>
                <w:b/>
                <w:bCs/>
                <w:sz w:val="20"/>
                <w:lang w:val="en-US" w:eastAsia="en-US"/>
              </w:rPr>
              <w:t>Непредвиђен</w:t>
            </w:r>
            <w:r w:rsidRPr="001D7565">
              <w:rPr>
                <w:rFonts w:ascii="Arial" w:hAnsi="Arial" w:cs="Arial"/>
                <w:b/>
                <w:bCs/>
                <w:sz w:val="20"/>
                <w:lang w:val="sr-Cyrl-RS" w:eastAsia="en-US"/>
              </w:rPr>
              <w:t>и</w:t>
            </w:r>
            <w:r w:rsidRPr="001D7565">
              <w:rPr>
                <w:rFonts w:ascii="Arial" w:hAnsi="Arial" w:cs="Arial"/>
                <w:b/>
                <w:bCs/>
                <w:sz w:val="20"/>
                <w:lang w:val="en-US" w:eastAsia="en-US"/>
              </w:rPr>
              <w:t xml:space="preserve"> </w:t>
            </w:r>
            <w:r w:rsidRPr="001D7565">
              <w:rPr>
                <w:rFonts w:ascii="Arial" w:hAnsi="Arial" w:cs="Arial"/>
                <w:b/>
                <w:bCs/>
                <w:sz w:val="20"/>
                <w:lang w:val="sr-Cyrl-RS" w:eastAsia="en-US"/>
              </w:rPr>
              <w:t>радови</w:t>
            </w:r>
            <w:r w:rsidRPr="001D7565">
              <w:rPr>
                <w:rFonts w:ascii="Arial" w:hAnsi="Arial" w:cs="Arial"/>
                <w:b/>
                <w:bCs/>
                <w:sz w:val="20"/>
                <w:lang w:val="sr-Latn-CS" w:eastAsia="en-US"/>
              </w:rPr>
              <w:t xml:space="preserve"> само по захтеву надзорног органа</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20"/>
                <w:lang w:val="en-US" w:eastAsia="en-US"/>
              </w:rPr>
            </w:pPr>
            <w:r w:rsidRPr="001D7565">
              <w:rPr>
                <w:rFonts w:ascii="Arial" w:hAnsi="Arial" w:cs="Arial"/>
                <w:b/>
                <w:bCs/>
                <w:sz w:val="20"/>
                <w:lang w:val="en-US" w:eastAsia="en-US"/>
              </w:rPr>
              <w:t>Нч</w:t>
            </w:r>
          </w:p>
        </w:tc>
        <w:tc>
          <w:tcPr>
            <w:tcW w:w="1559" w:type="dxa"/>
            <w:tcBorders>
              <w:top w:val="double" w:sz="4" w:space="0" w:color="auto"/>
              <w:left w:val="single" w:sz="12" w:space="0" w:color="auto"/>
              <w:bottom w:val="double" w:sz="4" w:space="0" w:color="auto"/>
              <w:right w:val="double" w:sz="4"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20"/>
                <w:lang w:val="sr-Latn-CS" w:eastAsia="en-US"/>
              </w:rPr>
            </w:pPr>
            <w:r w:rsidRPr="001D7565">
              <w:rPr>
                <w:rFonts w:ascii="Arial" w:hAnsi="Arial" w:cs="Arial"/>
                <w:b/>
                <w:bCs/>
                <w:sz w:val="20"/>
                <w:lang w:val="sr-Cyrl-RS" w:eastAsia="en-US"/>
              </w:rPr>
              <w:t>2</w:t>
            </w:r>
            <w:r w:rsidRPr="001D7565">
              <w:rPr>
                <w:rFonts w:ascii="Arial" w:hAnsi="Arial" w:cs="Arial"/>
                <w:b/>
                <w:bCs/>
                <w:sz w:val="20"/>
                <w:lang w:val="sr-Latn-CS" w:eastAsia="en-US"/>
              </w:rPr>
              <w:t>00,00</w:t>
            </w:r>
          </w:p>
        </w:tc>
      </w:tr>
    </w:tbl>
    <w:p w:rsidR="001D7565" w:rsidRPr="001D7565" w:rsidRDefault="001D7565" w:rsidP="001D7565">
      <w:pPr>
        <w:widowControl w:val="0"/>
        <w:suppressAutoHyphens w:val="0"/>
        <w:autoSpaceDE w:val="0"/>
        <w:autoSpaceDN w:val="0"/>
        <w:adjustRightInd w:val="0"/>
        <w:jc w:val="both"/>
        <w:rPr>
          <w:rFonts w:ascii="Arial" w:hAnsi="Arial" w:cs="Arial"/>
          <w:b/>
          <w:sz w:val="20"/>
          <w:lang w:val="sl-SI" w:eastAsia="en-US"/>
        </w:rPr>
      </w:pPr>
    </w:p>
    <w:p w:rsidR="001D7565" w:rsidRPr="001D7565" w:rsidRDefault="001D7565" w:rsidP="001D7565">
      <w:pPr>
        <w:widowControl w:val="0"/>
        <w:suppressAutoHyphens w:val="0"/>
        <w:autoSpaceDE w:val="0"/>
        <w:autoSpaceDN w:val="0"/>
        <w:adjustRightInd w:val="0"/>
        <w:jc w:val="both"/>
        <w:rPr>
          <w:rFonts w:ascii="Arial" w:hAnsi="Arial" w:cs="Arial"/>
          <w:b/>
          <w:bCs/>
          <w:szCs w:val="24"/>
          <w:u w:val="single"/>
          <w:lang w:val="sr-Cyrl-RS" w:eastAsia="en-US"/>
        </w:rPr>
      </w:pPr>
    </w:p>
    <w:p w:rsidR="001D7565" w:rsidRPr="001D7565" w:rsidRDefault="001D7565" w:rsidP="001D7565">
      <w:pPr>
        <w:widowControl w:val="0"/>
        <w:suppressAutoHyphens w:val="0"/>
        <w:autoSpaceDE w:val="0"/>
        <w:autoSpaceDN w:val="0"/>
        <w:adjustRightInd w:val="0"/>
        <w:jc w:val="both"/>
        <w:rPr>
          <w:rFonts w:ascii="Arial" w:hAnsi="Arial" w:cs="Arial"/>
          <w:b/>
          <w:bCs/>
          <w:szCs w:val="24"/>
          <w:u w:val="single"/>
          <w:lang w:val="sr-Cyrl-RS" w:eastAsia="en-US"/>
        </w:rPr>
      </w:pPr>
      <w:r w:rsidRPr="001D7565">
        <w:rPr>
          <w:rFonts w:ascii="Arial" w:hAnsi="Arial" w:cs="Arial"/>
          <w:b/>
          <w:bCs/>
          <w:szCs w:val="24"/>
          <w:u w:val="single"/>
          <w:lang w:val="sr-Latn-CS" w:eastAsia="en-US"/>
        </w:rPr>
        <w:t>2. РЕМОНТ БЛОКА Б-2</w:t>
      </w:r>
    </w:p>
    <w:p w:rsidR="001D7565" w:rsidRPr="001D7565" w:rsidRDefault="001D7565" w:rsidP="001D7565">
      <w:pPr>
        <w:widowControl w:val="0"/>
        <w:suppressAutoHyphens w:val="0"/>
        <w:autoSpaceDE w:val="0"/>
        <w:autoSpaceDN w:val="0"/>
        <w:adjustRightInd w:val="0"/>
        <w:jc w:val="both"/>
        <w:rPr>
          <w:rFonts w:ascii="Arial" w:hAnsi="Arial" w:cs="Arial"/>
          <w:b/>
          <w:bCs/>
          <w:szCs w:val="24"/>
          <w:u w:val="single"/>
          <w:lang w:eastAsia="en-US"/>
        </w:rPr>
      </w:pPr>
      <w:r w:rsidRPr="001D7565">
        <w:rPr>
          <w:rFonts w:ascii="Arial" w:hAnsi="Arial" w:cs="Arial"/>
          <w:b/>
          <w:bCs/>
          <w:szCs w:val="24"/>
          <w:lang w:val="sr-Latn-CS" w:eastAsia="en-US"/>
        </w:rPr>
        <w:t>Шамотерск</w:t>
      </w:r>
      <w:r w:rsidRPr="001D7565">
        <w:rPr>
          <w:rFonts w:ascii="Arial" w:hAnsi="Arial" w:cs="Arial"/>
          <w:b/>
          <w:bCs/>
          <w:szCs w:val="24"/>
          <w:lang w:val="sr-Cyrl-RS" w:eastAsia="en-US"/>
        </w:rPr>
        <w:t>и</w:t>
      </w:r>
      <w:r w:rsidRPr="001D7565">
        <w:rPr>
          <w:rFonts w:ascii="Arial" w:hAnsi="Arial" w:cs="Arial"/>
          <w:b/>
          <w:bCs/>
          <w:szCs w:val="24"/>
          <w:lang w:val="sr-Latn-CS" w:eastAsia="en-US"/>
        </w:rPr>
        <w:t xml:space="preserve"> </w:t>
      </w:r>
      <w:r w:rsidRPr="001D7565">
        <w:rPr>
          <w:rFonts w:ascii="Arial" w:hAnsi="Arial" w:cs="Arial"/>
          <w:b/>
          <w:bCs/>
          <w:szCs w:val="24"/>
          <w:lang w:val="sr-Cyrl-RS" w:eastAsia="en-US"/>
        </w:rPr>
        <w:t>радови</w:t>
      </w:r>
      <w:r w:rsidRPr="001D7565">
        <w:rPr>
          <w:rFonts w:ascii="Arial" w:hAnsi="Arial" w:cs="Arial"/>
          <w:b/>
          <w:bCs/>
          <w:szCs w:val="24"/>
          <w:lang w:val="sr-Latn-CS" w:eastAsia="en-US"/>
        </w:rPr>
        <w:t xml:space="preserve"> на поправци и заштити озида </w:t>
      </w:r>
      <w:r w:rsidRPr="001D7565">
        <w:rPr>
          <w:rFonts w:ascii="Arial" w:hAnsi="Arial" w:cs="Arial"/>
          <w:b/>
          <w:bCs/>
          <w:szCs w:val="24"/>
          <w:lang w:eastAsia="en-US"/>
        </w:rPr>
        <w:t xml:space="preserve">реци-глава, </w:t>
      </w:r>
      <w:r w:rsidRPr="001D7565">
        <w:rPr>
          <w:rFonts w:ascii="Arial" w:hAnsi="Arial" w:cs="Arial"/>
          <w:b/>
          <w:bCs/>
          <w:szCs w:val="24"/>
          <w:lang w:val="sr-Latn-CS" w:eastAsia="en-US"/>
        </w:rPr>
        <w:t>рециркулационих канала, горионика угљеног праха, трихтер</w:t>
      </w:r>
      <w:r w:rsidRPr="001D7565">
        <w:rPr>
          <w:rFonts w:ascii="Arial" w:hAnsi="Arial" w:cs="Arial"/>
          <w:b/>
          <w:bCs/>
          <w:szCs w:val="24"/>
          <w:lang w:eastAsia="en-US"/>
        </w:rPr>
        <w:t>а</w:t>
      </w:r>
      <w:r w:rsidRPr="001D7565">
        <w:rPr>
          <w:rFonts w:ascii="Arial" w:hAnsi="Arial" w:cs="Arial"/>
          <w:b/>
          <w:bCs/>
          <w:szCs w:val="24"/>
          <w:lang w:val="sr-Latn-CS" w:eastAsia="en-US"/>
        </w:rPr>
        <w:t>, рост</w:t>
      </w:r>
      <w:r w:rsidRPr="001D7565">
        <w:rPr>
          <w:rFonts w:ascii="Arial" w:hAnsi="Arial" w:cs="Arial"/>
          <w:b/>
          <w:bCs/>
          <w:szCs w:val="24"/>
          <w:lang w:eastAsia="en-US"/>
        </w:rPr>
        <w:t>а</w:t>
      </w:r>
      <w:r w:rsidRPr="001D7565">
        <w:rPr>
          <w:rFonts w:ascii="Arial" w:hAnsi="Arial" w:cs="Arial"/>
          <w:b/>
          <w:bCs/>
          <w:szCs w:val="24"/>
          <w:lang w:val="sr-Latn-CS" w:eastAsia="en-US"/>
        </w:rPr>
        <w:t xml:space="preserve"> и вратима млинова.</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6"/>
        <w:gridCol w:w="5812"/>
        <w:gridCol w:w="1134"/>
        <w:gridCol w:w="1559"/>
      </w:tblGrid>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6"/>
                <w:szCs w:val="16"/>
                <w:lang w:val="sr-Latn-CS" w:eastAsia="en-US"/>
              </w:rPr>
            </w:pPr>
            <w:r w:rsidRPr="001D7565">
              <w:rPr>
                <w:rFonts w:ascii="Arial" w:hAnsi="Arial" w:cs="Arial"/>
                <w:b/>
                <w:bCs/>
                <w:sz w:val="16"/>
                <w:szCs w:val="16"/>
                <w:lang w:val="sr-Latn-CS" w:eastAsia="en-US"/>
              </w:rPr>
              <w:lastRenderedPageBreak/>
              <w:t>Р.Б</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6"/>
                <w:szCs w:val="16"/>
                <w:lang w:val="en-US" w:eastAsia="en-US"/>
              </w:rPr>
            </w:pPr>
          </w:p>
          <w:p w:rsidR="001D7565" w:rsidRPr="001D7565" w:rsidRDefault="001D7565" w:rsidP="001D7565">
            <w:pPr>
              <w:widowControl w:val="0"/>
              <w:suppressAutoHyphens w:val="0"/>
              <w:autoSpaceDE w:val="0"/>
              <w:autoSpaceDN w:val="0"/>
              <w:adjustRightInd w:val="0"/>
              <w:jc w:val="center"/>
              <w:rPr>
                <w:rFonts w:ascii="Arial" w:hAnsi="Arial" w:cs="Arial"/>
                <w:b/>
                <w:bCs/>
                <w:sz w:val="16"/>
                <w:szCs w:val="16"/>
                <w:lang w:val="sr-Cyrl-RS" w:eastAsia="en-US"/>
              </w:rPr>
            </w:pPr>
            <w:r w:rsidRPr="001D7565">
              <w:rPr>
                <w:rFonts w:ascii="Arial" w:hAnsi="Arial" w:cs="Arial"/>
                <w:b/>
                <w:bCs/>
                <w:sz w:val="16"/>
                <w:szCs w:val="16"/>
                <w:lang w:val="sr-Latn-CS" w:eastAsia="en-US"/>
              </w:rPr>
              <w:t xml:space="preserve">ВРСТА </w:t>
            </w:r>
            <w:r w:rsidRPr="001D7565">
              <w:rPr>
                <w:rFonts w:ascii="Arial" w:hAnsi="Arial" w:cs="Arial"/>
                <w:b/>
                <w:bCs/>
                <w:sz w:val="16"/>
                <w:szCs w:val="16"/>
                <w:lang w:val="sr-Cyrl-RS" w:eastAsia="en-US"/>
              </w:rPr>
              <w:t>РАДОВА</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6"/>
                <w:szCs w:val="16"/>
                <w:lang w:eastAsia="en-US"/>
              </w:rPr>
            </w:pPr>
          </w:p>
          <w:p w:rsidR="001D7565" w:rsidRPr="001D7565" w:rsidRDefault="001D7565" w:rsidP="001D7565">
            <w:pPr>
              <w:widowControl w:val="0"/>
              <w:suppressAutoHyphens w:val="0"/>
              <w:autoSpaceDE w:val="0"/>
              <w:autoSpaceDN w:val="0"/>
              <w:adjustRightInd w:val="0"/>
              <w:jc w:val="center"/>
              <w:rPr>
                <w:rFonts w:ascii="Arial" w:hAnsi="Arial" w:cs="Arial"/>
                <w:b/>
                <w:bCs/>
                <w:sz w:val="16"/>
                <w:szCs w:val="16"/>
                <w:lang w:eastAsia="en-US"/>
              </w:rPr>
            </w:pPr>
            <w:r w:rsidRPr="001D7565">
              <w:rPr>
                <w:rFonts w:ascii="Arial" w:hAnsi="Arial" w:cs="Arial"/>
                <w:b/>
                <w:bCs/>
                <w:sz w:val="16"/>
                <w:szCs w:val="16"/>
                <w:lang w:eastAsia="en-US"/>
              </w:rPr>
              <w:t>Ј.М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6"/>
                <w:szCs w:val="16"/>
                <w:lang w:val="sr-Latn-CS" w:eastAsia="en-US"/>
              </w:rPr>
            </w:pPr>
            <w:r w:rsidRPr="001D7565">
              <w:rPr>
                <w:rFonts w:ascii="Arial" w:hAnsi="Arial" w:cs="Arial"/>
                <w:b/>
                <w:bCs/>
                <w:sz w:val="16"/>
                <w:szCs w:val="16"/>
                <w:lang w:val="sr-Latn-CS" w:eastAsia="en-US"/>
              </w:rPr>
              <w:t>КОЛИЧИНА</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1.</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20"/>
                <w:lang w:val="sr-Latn-CS" w:eastAsia="en-US"/>
              </w:rPr>
            </w:pPr>
            <w:r w:rsidRPr="001D7565">
              <w:rPr>
                <w:rFonts w:ascii="Arial" w:hAnsi="Arial" w:cs="Arial"/>
                <w:b/>
                <w:sz w:val="20"/>
                <w:lang w:val="sl-SI" w:eastAsia="en-US"/>
              </w:rPr>
              <w:t xml:space="preserve">Набавка и транспорт ватроотпорног  бетона  </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l-SI" w:eastAsia="en-US"/>
              </w:rPr>
              <w:t>кг</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80</w:t>
            </w:r>
            <w:r w:rsidRPr="001D7565">
              <w:rPr>
                <w:rFonts w:ascii="Arial" w:hAnsi="Arial" w:cs="Arial"/>
                <w:b/>
                <w:sz w:val="20"/>
                <w:lang w:val="sr-Latn-CS" w:eastAsia="en-US"/>
              </w:rPr>
              <w:t>.000,00</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Cyrl-RS" w:eastAsia="en-US"/>
              </w:rPr>
            </w:pPr>
            <w:r w:rsidRPr="001D7565">
              <w:rPr>
                <w:rFonts w:ascii="Arial" w:hAnsi="Arial" w:cs="Arial"/>
                <w:b/>
                <w:sz w:val="20"/>
                <w:lang w:val="sr-Cyrl-RS" w:eastAsia="en-US"/>
              </w:rPr>
              <w:t>2.</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20"/>
                <w:lang w:val="sr-Cyrl-RS" w:eastAsia="en-US"/>
              </w:rPr>
            </w:pPr>
            <w:r w:rsidRPr="001D7565">
              <w:rPr>
                <w:rFonts w:ascii="Arial" w:hAnsi="Arial" w:cs="Arial"/>
                <w:b/>
                <w:sz w:val="20"/>
                <w:lang w:val="sl-SI" w:eastAsia="en-US"/>
              </w:rPr>
              <w:t xml:space="preserve">Набавка и транспорт </w:t>
            </w:r>
            <w:r w:rsidRPr="001D7565">
              <w:rPr>
                <w:rFonts w:ascii="Arial" w:hAnsi="Arial" w:cs="Arial"/>
                <w:b/>
                <w:sz w:val="20"/>
                <w:lang w:val="sr-Cyrl-RS" w:eastAsia="en-US"/>
              </w:rPr>
              <w:t xml:space="preserve">термоизолационог </w:t>
            </w:r>
            <w:r w:rsidRPr="001D7565">
              <w:rPr>
                <w:rFonts w:ascii="Arial" w:hAnsi="Arial" w:cs="Arial"/>
                <w:b/>
                <w:sz w:val="20"/>
                <w:lang w:val="sl-SI" w:eastAsia="en-US"/>
              </w:rPr>
              <w:t>бетон</w:t>
            </w:r>
            <w:r w:rsidRPr="001D7565">
              <w:rPr>
                <w:rFonts w:ascii="Arial" w:hAnsi="Arial" w:cs="Arial"/>
                <w:b/>
                <w:sz w:val="20"/>
                <w:lang w:val="sr-Cyrl-RS" w:eastAsia="en-US"/>
              </w:rPr>
              <w:t>а.</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Cyrl-RS" w:eastAsia="en-US"/>
              </w:rPr>
            </w:pPr>
            <w:r w:rsidRPr="001D7565">
              <w:rPr>
                <w:rFonts w:ascii="Arial" w:hAnsi="Arial" w:cs="Arial"/>
                <w:b/>
                <w:sz w:val="20"/>
                <w:lang w:val="sr-Cyrl-RS" w:eastAsia="en-US"/>
              </w:rPr>
              <w:t>кг</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eastAsia="en-US"/>
              </w:rPr>
            </w:pPr>
            <w:r w:rsidRPr="001D7565">
              <w:rPr>
                <w:rFonts w:ascii="Arial" w:hAnsi="Arial" w:cs="Arial"/>
                <w:b/>
                <w:sz w:val="20"/>
                <w:lang w:eastAsia="en-US"/>
              </w:rPr>
              <w:t>2.000,00</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eastAsia="en-US"/>
              </w:rPr>
              <w:t>3</w:t>
            </w:r>
            <w:r w:rsidRPr="001D7565">
              <w:rPr>
                <w:rFonts w:ascii="Arial" w:hAnsi="Arial" w:cs="Arial"/>
                <w:b/>
                <w:sz w:val="20"/>
                <w:lang w:val="sr-Latn-CS" w:eastAsia="en-US"/>
              </w:rPr>
              <w:t>.</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
                <w:sz w:val="20"/>
                <w:lang w:val="sr-Latn-CS" w:eastAsia="en-US"/>
              </w:rPr>
            </w:pPr>
            <w:r w:rsidRPr="001D7565">
              <w:rPr>
                <w:rFonts w:ascii="Arial" w:hAnsi="Arial" w:cs="Arial"/>
                <w:b/>
                <w:sz w:val="20"/>
                <w:lang w:val="sl-SI" w:eastAsia="en-US"/>
              </w:rPr>
              <w:t xml:space="preserve">Набавка и транспорт битулита   </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Latn-CS" w:eastAsia="en-US"/>
              </w:rPr>
              <w:t>лит</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eastAsia="en-US"/>
              </w:rPr>
              <w:t>1</w:t>
            </w:r>
            <w:r w:rsidRPr="001D7565">
              <w:rPr>
                <w:rFonts w:ascii="Arial" w:hAnsi="Arial" w:cs="Arial"/>
                <w:b/>
                <w:sz w:val="20"/>
                <w:lang w:val="sr-Latn-CS" w:eastAsia="en-US"/>
              </w:rPr>
              <w:t>0,00</w:t>
            </w:r>
          </w:p>
        </w:tc>
      </w:tr>
      <w:tr w:rsidR="001D7565" w:rsidRPr="001D7565" w:rsidTr="00DE39CD">
        <w:trPr>
          <w:trHeight w:val="463"/>
        </w:trPr>
        <w:tc>
          <w:tcPr>
            <w:tcW w:w="540" w:type="dxa"/>
            <w:vMerge w:val="restart"/>
            <w:tcBorders>
              <w:top w:val="double" w:sz="4" w:space="0" w:color="auto"/>
              <w:left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4</w:t>
            </w:r>
            <w:r w:rsidRPr="001D7565">
              <w:rPr>
                <w:rFonts w:ascii="Arial" w:hAnsi="Arial" w:cs="Arial"/>
                <w:b/>
                <w:sz w:val="20"/>
                <w:lang w:val="sr-Latn-CS" w:eastAsia="en-US"/>
              </w:rPr>
              <w:t>.</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l-SI" w:eastAsia="en-US"/>
              </w:rPr>
              <w:t>Набавка, транспорт, монтажа и демонтажа потребне цевне скеле у  РЦ главама, РЦ каналима,</w:t>
            </w:r>
            <w:r w:rsidRPr="001D7565">
              <w:rPr>
                <w:rFonts w:ascii="Arial" w:hAnsi="Arial" w:cs="Arial"/>
                <w:b/>
                <w:sz w:val="20"/>
                <w:lang w:val="sr-Latn-CS" w:eastAsia="en-US"/>
              </w:rPr>
              <w:t xml:space="preserve"> бренерима и трихтеру.</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Cyrl-RS" w:eastAsia="en-US"/>
              </w:rPr>
            </w:pPr>
            <w:r w:rsidRPr="001D7565">
              <w:rPr>
                <w:rFonts w:ascii="Arial" w:hAnsi="Arial" w:cs="Arial"/>
                <w:b/>
                <w:sz w:val="20"/>
                <w:lang w:val="sr-Cyrl-RS" w:eastAsia="en-US"/>
              </w:rPr>
              <w:t>/</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Cyrl-RS" w:eastAsia="en-US"/>
              </w:rPr>
            </w:pPr>
            <w:r w:rsidRPr="001D7565">
              <w:rPr>
                <w:rFonts w:ascii="Arial" w:hAnsi="Arial" w:cs="Arial"/>
                <w:b/>
                <w:sz w:val="20"/>
                <w:lang w:val="sr-Cyrl-RS" w:eastAsia="en-US"/>
              </w:rPr>
              <w:t>/</w:t>
            </w:r>
          </w:p>
        </w:tc>
      </w:tr>
      <w:tr w:rsidR="001D7565" w:rsidRPr="001D7565" w:rsidTr="00DE39CD">
        <w:trPr>
          <w:trHeight w:val="463"/>
        </w:trPr>
        <w:tc>
          <w:tcPr>
            <w:tcW w:w="540" w:type="dxa"/>
            <w:vMerge/>
            <w:tcBorders>
              <w:left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l-SI" w:eastAsia="en-US"/>
              </w:rPr>
              <w:t>.1</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РЦ главе, висина скеле х=4,00м, основа скеле 3,00мx4,00м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Cyrl-RS" w:eastAsia="en-US"/>
              </w:rPr>
            </w:pPr>
            <w:r w:rsidRPr="001D7565">
              <w:rPr>
                <w:rFonts w:ascii="Arial" w:hAnsi="Arial" w:cs="Arial"/>
                <w:b/>
                <w:bCs/>
                <w:sz w:val="18"/>
                <w:szCs w:val="18"/>
                <w:lang w:val="sr-Cyrl-RS" w:eastAsia="en-US"/>
              </w:rPr>
              <w:t>2</w:t>
            </w:r>
          </w:p>
        </w:tc>
      </w:tr>
      <w:tr w:rsidR="001D7565" w:rsidRPr="001D7565" w:rsidTr="00DE39CD">
        <w:trPr>
          <w:trHeight w:val="463"/>
        </w:trPr>
        <w:tc>
          <w:tcPr>
            <w:tcW w:w="540" w:type="dxa"/>
            <w:vMerge/>
            <w:tcBorders>
              <w:left w:val="double" w:sz="4" w:space="0" w:color="auto"/>
              <w:right w:val="single" w:sz="12" w:space="0" w:color="auto"/>
            </w:tcBorders>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r-Latn-CS" w:eastAsia="en-US"/>
              </w:rPr>
              <w:t>.2</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РЦ канали – правци од коте 0,00м до коте 39,00м, висина скеле х = 39,00м, основа скеле 2,00м x 2,00м, радна платформа на сваких 2,00м.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Cyrl-RS" w:eastAsia="en-US"/>
              </w:rPr>
            </w:pPr>
            <w:r w:rsidRPr="001D7565">
              <w:rPr>
                <w:rFonts w:ascii="Arial" w:hAnsi="Arial" w:cs="Arial"/>
                <w:b/>
                <w:bCs/>
                <w:sz w:val="18"/>
                <w:szCs w:val="18"/>
                <w:lang w:val="sr-Cyrl-RS" w:eastAsia="en-US"/>
              </w:rPr>
              <w:t>2</w:t>
            </w:r>
          </w:p>
        </w:tc>
      </w:tr>
      <w:tr w:rsidR="001D7565" w:rsidRPr="001D7565" w:rsidTr="00DE39CD">
        <w:trPr>
          <w:trHeight w:val="463"/>
        </w:trPr>
        <w:tc>
          <w:tcPr>
            <w:tcW w:w="540" w:type="dxa"/>
            <w:vMerge/>
            <w:tcBorders>
              <w:left w:val="double" w:sz="4" w:space="0" w:color="auto"/>
              <w:right w:val="single" w:sz="12" w:space="0" w:color="auto"/>
            </w:tcBorders>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r-Latn-CS" w:eastAsia="en-US"/>
              </w:rPr>
              <w:t>.3</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РЦ канали – косине од коте 39,00м до коте 63,00м, висина скеле х = 24,00м, основа скеле 2,00м x 2,00м, радна платформа на сваких 2,00м.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Cyrl-RS" w:eastAsia="en-US"/>
              </w:rPr>
            </w:pPr>
            <w:r w:rsidRPr="001D7565">
              <w:rPr>
                <w:rFonts w:ascii="Arial" w:hAnsi="Arial" w:cs="Arial"/>
                <w:b/>
                <w:bCs/>
                <w:sz w:val="18"/>
                <w:szCs w:val="18"/>
                <w:lang w:val="sr-Cyrl-RS" w:eastAsia="en-US"/>
              </w:rPr>
              <w:t>2</w:t>
            </w:r>
          </w:p>
        </w:tc>
      </w:tr>
      <w:tr w:rsidR="001D7565" w:rsidRPr="001D7565" w:rsidTr="00DE39CD">
        <w:trPr>
          <w:trHeight w:val="463"/>
        </w:trPr>
        <w:tc>
          <w:tcPr>
            <w:tcW w:w="540" w:type="dxa"/>
            <w:vMerge/>
            <w:tcBorders>
              <w:left w:val="double" w:sz="4" w:space="0" w:color="auto"/>
              <w:right w:val="single" w:sz="12" w:space="0" w:color="auto"/>
            </w:tcBorders>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r-Latn-CS" w:eastAsia="en-US"/>
              </w:rPr>
              <w:t>.4</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Бренери угљеног праха, висина скеле х = 4,00м, основа скеле 1,50м x 1,50м.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r w:rsidRPr="001D7565">
              <w:rPr>
                <w:rFonts w:ascii="Arial" w:hAnsi="Arial" w:cs="Arial"/>
                <w:b/>
                <w:bCs/>
                <w:sz w:val="18"/>
                <w:szCs w:val="18"/>
                <w:lang w:val="sr-Latn-CS" w:eastAsia="en-US"/>
              </w:rPr>
              <w:t>24</w:t>
            </w:r>
          </w:p>
        </w:tc>
      </w:tr>
      <w:tr w:rsidR="001D7565" w:rsidRPr="001D7565" w:rsidTr="00DE39CD">
        <w:trPr>
          <w:trHeight w:val="463"/>
        </w:trPr>
        <w:tc>
          <w:tcPr>
            <w:tcW w:w="540" w:type="dxa"/>
            <w:vMerge/>
            <w:tcBorders>
              <w:left w:val="double" w:sz="4" w:space="0" w:color="auto"/>
              <w:bottom w:val="double" w:sz="4" w:space="0" w:color="auto"/>
              <w:right w:val="single" w:sz="12" w:space="0" w:color="auto"/>
            </w:tcBorders>
            <w:shd w:val="clear" w:color="auto" w:fill="auto"/>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val="sr-Latn-CS" w:eastAsia="en-US"/>
              </w:rPr>
            </w:pPr>
          </w:p>
        </w:tc>
        <w:tc>
          <w:tcPr>
            <w:tcW w:w="556"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val="en-US" w:eastAsia="en-US"/>
              </w:rPr>
            </w:pPr>
            <w:r w:rsidRPr="001D7565">
              <w:rPr>
                <w:rFonts w:ascii="Arial" w:hAnsi="Arial" w:cs="Arial"/>
                <w:b/>
                <w:sz w:val="20"/>
                <w:lang w:val="sr-Cyrl-RS" w:eastAsia="en-US"/>
              </w:rPr>
              <w:t>4</w:t>
            </w:r>
            <w:r w:rsidRPr="001D7565">
              <w:rPr>
                <w:rFonts w:ascii="Arial" w:hAnsi="Arial" w:cs="Arial"/>
                <w:b/>
                <w:sz w:val="20"/>
                <w:lang w:val="sr-Latn-CS" w:eastAsia="en-US"/>
              </w:rPr>
              <w:t>.5</w:t>
            </w:r>
          </w:p>
        </w:tc>
        <w:tc>
          <w:tcPr>
            <w:tcW w:w="5812"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both"/>
              <w:rPr>
                <w:rFonts w:ascii="Arial" w:hAnsi="Arial" w:cs="Arial"/>
                <w:bCs/>
                <w:sz w:val="18"/>
                <w:szCs w:val="18"/>
                <w:lang w:val="en-US" w:eastAsia="en-US"/>
              </w:rPr>
            </w:pPr>
            <w:r w:rsidRPr="001D7565">
              <w:rPr>
                <w:rFonts w:ascii="Arial" w:hAnsi="Arial" w:cs="Arial"/>
                <w:b/>
                <w:sz w:val="20"/>
                <w:lang w:val="sr-Latn-CS" w:eastAsia="en-US"/>
              </w:rPr>
              <w:t>Трихтер, мердевине од цевне скеле у сливним угловима, ширина 2,00м, дужина 30,00м</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Cs/>
                <w:sz w:val="18"/>
                <w:szCs w:val="18"/>
                <w:lang w:eastAsia="en-US"/>
              </w:rPr>
            </w:pPr>
            <w:r w:rsidRPr="001D7565">
              <w:rPr>
                <w:rFonts w:ascii="Arial" w:hAnsi="Arial" w:cs="Arial"/>
                <w:b/>
                <w:sz w:val="20"/>
                <w:lang w:val="en-US" w:eastAsia="en-US"/>
              </w:rPr>
              <w:t>ком</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18"/>
                <w:szCs w:val="18"/>
                <w:lang w:eastAsia="en-US"/>
              </w:rPr>
            </w:pPr>
            <w:r w:rsidRPr="001D7565">
              <w:rPr>
                <w:rFonts w:ascii="Arial" w:hAnsi="Arial" w:cs="Arial"/>
                <w:b/>
                <w:sz w:val="20"/>
                <w:lang w:val="sr-Latn-CS" w:eastAsia="en-US"/>
              </w:rPr>
              <w:t>2</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eastAsia="en-US"/>
              </w:rPr>
              <w:t>4</w:t>
            </w:r>
            <w:r w:rsidRPr="001D7565">
              <w:rPr>
                <w:rFonts w:ascii="Arial" w:hAnsi="Arial" w:cs="Arial"/>
                <w:b/>
                <w:sz w:val="20"/>
                <w:lang w:val="sr-Latn-CS" w:eastAsia="en-US"/>
              </w:rPr>
              <w:t>.</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eastAsia="en-US"/>
              </w:rPr>
            </w:pPr>
            <w:r w:rsidRPr="001D7565">
              <w:rPr>
                <w:rFonts w:ascii="Arial" w:hAnsi="Arial" w:cs="Arial"/>
                <w:b/>
                <w:sz w:val="20"/>
                <w:lang w:val="sl-SI" w:eastAsia="en-US"/>
              </w:rPr>
              <w:t>Ошљакивање и обијање пропалог ватроотпорног бетона и озида у рециркулационионим каналима (главе, косине и правци), горионицима угљеног праха, у сливним углова трихтера, роста и у вратима млинова.</w:t>
            </w:r>
            <w:r w:rsidRPr="001D7565">
              <w:rPr>
                <w:rFonts w:ascii="Arial" w:hAnsi="Arial" w:cs="Arial"/>
                <w:b/>
                <w:sz w:val="20"/>
                <w:lang w:eastAsia="en-US"/>
              </w:rPr>
              <w:t xml:space="preserve"> У јединицну цену урацунати утовар, превоз шута на депонију коју одреди надзорни орган, истовар и ангажовање потребне механизације (трактор са кип-приколицом и утоваривач).</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l-SI" w:eastAsia="en-US"/>
              </w:rPr>
            </w:pPr>
            <w:r w:rsidRPr="001D7565">
              <w:rPr>
                <w:rFonts w:ascii="Arial" w:hAnsi="Arial" w:cs="Arial"/>
                <w:b/>
                <w:sz w:val="20"/>
                <w:lang w:val="sl-SI" w:eastAsia="en-US"/>
              </w:rPr>
              <w:t>кг</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15</w:t>
            </w:r>
            <w:r w:rsidRPr="001D7565">
              <w:rPr>
                <w:rFonts w:ascii="Arial" w:hAnsi="Arial" w:cs="Arial"/>
                <w:b/>
                <w:sz w:val="20"/>
                <w:lang w:val="sr-Latn-CS" w:eastAsia="en-US"/>
              </w:rPr>
              <w:t>.000,00</w:t>
            </w:r>
          </w:p>
        </w:tc>
      </w:tr>
      <w:tr w:rsidR="001D7565" w:rsidRPr="001D7565" w:rsidTr="00DE39CD">
        <w:trPr>
          <w:trHeight w:val="463"/>
        </w:trPr>
        <w:tc>
          <w:tcPr>
            <w:tcW w:w="540" w:type="dxa"/>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eastAsia="en-US"/>
              </w:rPr>
              <w:t>5</w:t>
            </w:r>
            <w:r w:rsidRPr="001D7565">
              <w:rPr>
                <w:rFonts w:ascii="Arial" w:hAnsi="Arial" w:cs="Arial"/>
                <w:b/>
                <w:sz w:val="20"/>
                <w:lang w:val="sr-Latn-CS" w:eastAsia="en-US"/>
              </w:rPr>
              <w:t>.</w:t>
            </w:r>
          </w:p>
        </w:tc>
        <w:tc>
          <w:tcPr>
            <w:tcW w:w="6368"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l-SI" w:eastAsia="en-US"/>
              </w:rPr>
            </w:pPr>
            <w:r w:rsidRPr="001D7565">
              <w:rPr>
                <w:rFonts w:ascii="Arial" w:hAnsi="Arial" w:cs="Arial"/>
                <w:b/>
                <w:sz w:val="20"/>
                <w:lang w:val="sl-SI" w:eastAsia="en-US"/>
              </w:rPr>
              <w:t>Уграђивање ватроотпорног и термо-изолационог бетона, потребних  анкера, керамичке вуне, формованих  опека, шамотног  брашна  и стаклене  воде.</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l-SI" w:eastAsia="en-US"/>
              </w:rPr>
              <w:t>кг</w:t>
            </w:r>
          </w:p>
        </w:tc>
        <w:tc>
          <w:tcPr>
            <w:tcW w:w="1559"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sz w:val="20"/>
                <w:lang w:val="sr-Latn-CS" w:eastAsia="en-US"/>
              </w:rPr>
            </w:pPr>
            <w:r w:rsidRPr="001D7565">
              <w:rPr>
                <w:rFonts w:ascii="Arial" w:hAnsi="Arial" w:cs="Arial"/>
                <w:b/>
                <w:sz w:val="20"/>
                <w:lang w:val="sr-Cyrl-RS" w:eastAsia="en-US"/>
              </w:rPr>
              <w:t>160</w:t>
            </w:r>
            <w:r w:rsidRPr="001D7565">
              <w:rPr>
                <w:rFonts w:ascii="Arial" w:hAnsi="Arial" w:cs="Arial"/>
                <w:b/>
                <w:sz w:val="20"/>
                <w:lang w:val="sr-Latn-CS" w:eastAsia="en-US"/>
              </w:rPr>
              <w:t>.000,00</w:t>
            </w:r>
          </w:p>
        </w:tc>
      </w:tr>
      <w:tr w:rsidR="001D7565" w:rsidRPr="001D7565" w:rsidTr="00DE39CD">
        <w:trPr>
          <w:trHeight w:val="463"/>
        </w:trPr>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20"/>
                <w:lang w:val="en-US" w:eastAsia="en-US"/>
              </w:rPr>
            </w:pPr>
            <w:r w:rsidRPr="001D7565">
              <w:rPr>
                <w:rFonts w:ascii="Arial" w:hAnsi="Arial" w:cs="Arial"/>
                <w:b/>
                <w:bCs/>
                <w:sz w:val="20"/>
                <w:lang w:eastAsia="en-US"/>
              </w:rPr>
              <w:t>6</w:t>
            </w:r>
            <w:r w:rsidRPr="001D7565">
              <w:rPr>
                <w:rFonts w:ascii="Arial" w:hAnsi="Arial" w:cs="Arial"/>
                <w:b/>
                <w:bCs/>
                <w:sz w:val="20"/>
                <w:lang w:val="en-US" w:eastAsia="en-US"/>
              </w:rPr>
              <w:t>.</w:t>
            </w:r>
          </w:p>
        </w:tc>
        <w:tc>
          <w:tcPr>
            <w:tcW w:w="6368" w:type="dxa"/>
            <w:gridSpan w:val="2"/>
            <w:tcBorders>
              <w:top w:val="double" w:sz="4" w:space="0" w:color="auto"/>
              <w:left w:val="double" w:sz="4"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20"/>
                <w:lang w:val="sr-Latn-CS" w:eastAsia="en-US"/>
              </w:rPr>
            </w:pPr>
            <w:r w:rsidRPr="001D7565">
              <w:rPr>
                <w:rFonts w:ascii="Arial" w:hAnsi="Arial" w:cs="Arial"/>
                <w:b/>
                <w:bCs/>
                <w:sz w:val="20"/>
                <w:lang w:val="en-US" w:eastAsia="en-US"/>
              </w:rPr>
              <w:t>Непредвиђен</w:t>
            </w:r>
            <w:r w:rsidRPr="001D7565">
              <w:rPr>
                <w:rFonts w:ascii="Arial" w:hAnsi="Arial" w:cs="Arial"/>
                <w:b/>
                <w:bCs/>
                <w:sz w:val="20"/>
                <w:lang w:val="sr-Cyrl-RS" w:eastAsia="en-US"/>
              </w:rPr>
              <w:t>и</w:t>
            </w:r>
            <w:r w:rsidRPr="001D7565">
              <w:rPr>
                <w:rFonts w:ascii="Arial" w:hAnsi="Arial" w:cs="Arial"/>
                <w:b/>
                <w:bCs/>
                <w:sz w:val="20"/>
                <w:lang w:val="en-US" w:eastAsia="en-US"/>
              </w:rPr>
              <w:t xml:space="preserve"> </w:t>
            </w:r>
            <w:r w:rsidRPr="001D7565">
              <w:rPr>
                <w:rFonts w:ascii="Arial" w:hAnsi="Arial" w:cs="Arial"/>
                <w:b/>
                <w:bCs/>
                <w:sz w:val="20"/>
                <w:lang w:val="sr-Cyrl-RS" w:eastAsia="en-US"/>
              </w:rPr>
              <w:t>радови</w:t>
            </w:r>
            <w:r w:rsidRPr="001D7565">
              <w:rPr>
                <w:rFonts w:ascii="Arial" w:hAnsi="Arial" w:cs="Arial"/>
                <w:b/>
                <w:bCs/>
                <w:sz w:val="20"/>
                <w:lang w:val="sr-Latn-CS" w:eastAsia="en-US"/>
              </w:rPr>
              <w:t xml:space="preserve"> само по захтеву надзорног органа</w:t>
            </w:r>
          </w:p>
        </w:tc>
        <w:tc>
          <w:tcPr>
            <w:tcW w:w="1134" w:type="dxa"/>
            <w:tcBorders>
              <w:top w:val="double" w:sz="4" w:space="0" w:color="auto"/>
              <w:left w:val="single" w:sz="12" w:space="0" w:color="auto"/>
              <w:bottom w:val="double" w:sz="4" w:space="0" w:color="auto"/>
              <w:right w:val="single" w:sz="12"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20"/>
                <w:lang w:val="en-US" w:eastAsia="en-US"/>
              </w:rPr>
            </w:pPr>
            <w:r w:rsidRPr="001D7565">
              <w:rPr>
                <w:rFonts w:ascii="Arial" w:hAnsi="Arial" w:cs="Arial"/>
                <w:b/>
                <w:bCs/>
                <w:sz w:val="20"/>
                <w:lang w:val="en-US" w:eastAsia="en-US"/>
              </w:rPr>
              <w:t>Нч</w:t>
            </w:r>
          </w:p>
        </w:tc>
        <w:tc>
          <w:tcPr>
            <w:tcW w:w="1559" w:type="dxa"/>
            <w:tcBorders>
              <w:top w:val="double" w:sz="4" w:space="0" w:color="auto"/>
              <w:left w:val="single" w:sz="12" w:space="0" w:color="auto"/>
              <w:bottom w:val="double" w:sz="4" w:space="0" w:color="auto"/>
              <w:right w:val="double" w:sz="4" w:space="0" w:color="auto"/>
            </w:tcBorders>
            <w:shd w:val="clear" w:color="auto" w:fill="auto"/>
            <w:vAlign w:val="center"/>
          </w:tcPr>
          <w:p w:rsidR="001D7565" w:rsidRPr="001D7565" w:rsidRDefault="001D7565" w:rsidP="001D7565">
            <w:pPr>
              <w:widowControl w:val="0"/>
              <w:suppressAutoHyphens w:val="0"/>
              <w:autoSpaceDE w:val="0"/>
              <w:autoSpaceDN w:val="0"/>
              <w:adjustRightInd w:val="0"/>
              <w:jc w:val="center"/>
              <w:rPr>
                <w:rFonts w:ascii="Arial" w:hAnsi="Arial" w:cs="Arial"/>
                <w:b/>
                <w:bCs/>
                <w:sz w:val="20"/>
                <w:lang w:val="sr-Latn-CS" w:eastAsia="en-US"/>
              </w:rPr>
            </w:pPr>
            <w:r w:rsidRPr="001D7565">
              <w:rPr>
                <w:rFonts w:ascii="Arial" w:hAnsi="Arial" w:cs="Arial"/>
                <w:b/>
                <w:bCs/>
                <w:sz w:val="20"/>
                <w:lang w:eastAsia="en-US"/>
              </w:rPr>
              <w:t>20</w:t>
            </w:r>
            <w:r w:rsidRPr="001D7565">
              <w:rPr>
                <w:rFonts w:ascii="Arial" w:hAnsi="Arial" w:cs="Arial"/>
                <w:b/>
                <w:bCs/>
                <w:sz w:val="20"/>
                <w:lang w:val="sr-Latn-CS" w:eastAsia="en-US"/>
              </w:rPr>
              <w:t>0,00</w:t>
            </w:r>
          </w:p>
        </w:tc>
      </w:tr>
    </w:tbl>
    <w:p w:rsidR="001D7565" w:rsidRPr="001D7565" w:rsidRDefault="001D7565" w:rsidP="001D7565">
      <w:pPr>
        <w:suppressAutoHyphens w:val="0"/>
        <w:spacing w:before="120"/>
        <w:jc w:val="both"/>
        <w:rPr>
          <w:rFonts w:ascii="Arial" w:hAnsi="Arial"/>
          <w:b/>
          <w:sz w:val="22"/>
          <w:szCs w:val="22"/>
          <w:lang w:val="ru-RU"/>
        </w:rPr>
      </w:pPr>
    </w:p>
    <w:p w:rsidR="001D7565" w:rsidRPr="001D7565" w:rsidRDefault="001D7565" w:rsidP="001D7565">
      <w:pPr>
        <w:suppressAutoHyphens w:val="0"/>
        <w:spacing w:before="120"/>
        <w:jc w:val="both"/>
        <w:rPr>
          <w:rFonts w:ascii="Arial" w:hAnsi="Arial"/>
          <w:b/>
          <w:sz w:val="22"/>
          <w:szCs w:val="22"/>
          <w:lang w:val="ru-RU"/>
        </w:rPr>
      </w:pPr>
      <w:r w:rsidRPr="001D7565">
        <w:rPr>
          <w:rFonts w:ascii="Arial" w:hAnsi="Arial"/>
          <w:b/>
          <w:sz w:val="22"/>
          <w:szCs w:val="22"/>
          <w:lang w:val="ru-RU"/>
        </w:rPr>
        <w:t>Обавезе изабраног понуђача: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Набавка, транспорт, монтажа и демонтажа потребне цевне скеле.</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Чишћење, прање, обијање и рушење заштите зидова од ватроотпорног бетона или самих формованих опека након урађене дефектаже.</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Набавка, транспорт и уградња битулита, ватроотпорног и термоизолационог бетона.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Уградња потребних анкера и њихово премазивање битулитом, уградња керамичке вуне на дилатацијама, уградња формованих опека зидањем, уградња термоизолационог бетона торкетирањем са свим транспортима материјала до објекта и у самом објекту.</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У току спровођења ремонтних радова, у договору са надзорним органом, сукцесивно извршити транспорт отпадног материјала на место у кругу ТЕНТ-а Б које одређује надзорни орган, не даље од 1000 м.</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lastRenderedPageBreak/>
        <w:t>•</w:t>
      </w:r>
      <w:r w:rsidRPr="001D7565">
        <w:rPr>
          <w:rFonts w:ascii="Arial" w:hAnsi="Arial"/>
          <w:sz w:val="22"/>
          <w:szCs w:val="22"/>
          <w:lang w:val="ru-RU"/>
        </w:rPr>
        <w:tab/>
        <w:t>Да обезбеди потребна транспортна средства, да обезбеди потребне машине за сечење материјала и уграђивање бетона (компресор, торкрет машину и друго), да обезбеди механизацију за одвожење отпадног материјала.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Да заједно са надзорним органом ТЕНТ-а Б изврши комплетну дефектажу свих предметних постројења. Предметне радове на одређеном постројењу почети тек након урађене дефектаже. Дефектажа мора бити дата у писаној форми за сваки рециркулациони канал са цртежима развијене површине сваког канала. Цртежи морају да садрже следеће:</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ab/>
        <w:t>- тачно дефинисане коте на којима се врши санација,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 тачно уцртане површине и места на којима се врши санација,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 процену количине свих потребних материјала за санацију.</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Пре почетка радова потребно је за поједино постројење, у форми записника, направити преглед који ће садржати процену количине свих потребних материјала за његову санацију. Записник оверавају: надзорни орган ТЕНТ-а Б и шеф градилишта Изабраног понуђача.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Изабрани понуђач је дужан да, пре почетка ремонтних радова, заједно са надзорним органом ТЕНТ-а, усагласи динамику извођења свих предметних радова са свим осталим групацијама машинског одржавања. Усаглашена динамика вршења радова мора да обезбеди несметано и ефикасно одвијање свих ремонтних радова, да обезбеди сигурност на раду и заштиту свих постројења од могућих оштећења.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Изабрани понуђач је дужан да, у присуству надзорног органа ТЕНТ-а, за свако постројење које се санира торкретирањем, обезбеди мерење растура ватроотпорног бетона и да заједно са надзорним органом ТЕНТ-а сачини записник о резултатима мерења. Максимални растур ватроотпорног бетона приликом торкретирања је 7%. Уколико се покаже да је растур материјала већи од наведеног, Изабраном понуђачу се неће признати утврђрна разлика тј. умањиће му се количина испорученог и уграђеног материјала.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 xml:space="preserve">Изабрани понуђач је у обавези да, по захтеву надзорног органа, обезбеди ангажовање својих радника и механизације и ван редовног радног времена Изабраног понуђача. Ово ангажовање може бити и 24 часовно радно време у току целог ремонтног периода и не повлачи за собом промену јединичних цена. </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 xml:space="preserve">Изабрани понуђач је обавезан да свакодневно уредно води грађевински дневник у коме ће бити дат детаљан опис извршених радова и да, на крају ремонтног периода, уради грађевинску књигу у којој ће навести тачне количине извршених радова. Оба документа потписује овлашћено лице изабраног понуђача и надзорни орган ТЕНТ-а Б и то: грађевински дневник свакодневно на крају радног дана а грађевинску књигу на крају ремонтног периода. Грађевинска књига је подлога за израду коначне ситуације. </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Пре почетка коришћења Изабрани понуђач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72m, безбедан за коришћење.</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lastRenderedPageBreak/>
        <w:t>•</w:t>
      </w:r>
      <w:r w:rsidRPr="001D7565">
        <w:rPr>
          <w:rFonts w:ascii="Arial" w:hAnsi="Arial"/>
          <w:sz w:val="22"/>
          <w:szCs w:val="22"/>
          <w:lang w:val="ru-RU"/>
        </w:rPr>
        <w:tab/>
        <w:t>Изабрани понуђач  мора да, од акредитоване лабораторије у Србији, достави атест о карактеристикама ватроотпорног бетона који се уграђује. Ватроотпорни бетон мора да задовоље све вредности из табеле наведене у предмеру. Као доказ приложити копију важеће атестне документације. Атести од стране сопствених лабараторија произвођача материјала неће се узимати у обзир.</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 xml:space="preserve">Да комплетну количину потребног ватроотпорног бетона испоручи према динамици коју ће одредити Наручилац посла што доказује копијама отпремница које оверава надзорни орган ТЕНТ-а Б. Да омогући узимање узорака за додатна испитивања ватроотпорног бетона од стране Наручиоца посла. Додатна испитивања иду на терет Наручиоца. Уколико се покаже да се резултати додатног испитивања ватроотпорног бетона од стране Наручиоца посла разликују од резултата које је доставио Изабрани понуђач у обиму који је неприхватљив за Наручиоца посла, Изабрани понуђач је дужан да неприхватљив материјал замени са одговарајућим у року који неће реметити предвиђену динамику радова. </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Изабрани понуђач је у обавези да пре почетка радова достави решење директора фирме о именовању одговорног извођача радова и решење директора фирме о именовању шефа градилишта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На основу Правилника о безбедности на раду у ТЕНТ д.о.о Изабрани понуђач је дужан да именује одговорно лице за безбедност на раду који ће бити на располагању у свако време током редовног времена Изабраног понуђача.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Да након извршених радова достави у 2 примерка елаборат изведеног стања са фото записима дефектаже, ошљакивања пропалог ватроотпорног бетона, монтаже и демонтаже цевне скеле и уградње новог ватроотпорног бетона. Елаборат мора да садржи све третиране површине у развијеном стању, карактеристична места и пресеке. Без овог елабората сматраће се да Изабрани понуђач није окончао уговорени посао па му се неће потписати обрачуни изведеног стања.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w:t>
      </w:r>
      <w:r w:rsidRPr="001D7565">
        <w:rPr>
          <w:rFonts w:ascii="Arial" w:hAnsi="Arial"/>
          <w:sz w:val="22"/>
          <w:szCs w:val="22"/>
          <w:lang w:val="ru-RU"/>
        </w:rPr>
        <w:tab/>
        <w:t>Општи услови за монтажу и демонтажу цевних скела и платформи:</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ab/>
        <w:t xml:space="preserve">Скеле од челичних цеви (цевасте скеле) граде се од челичних елемената кружног пресека, спољногпречника 48,25 мм, дебљине зида цеви 3,50 мм, дужине цеви од 1,60 – 6,00 м. Повезивање челичних цеви врши се помоћу наставака и спојница. Ослањање скеле на подлогу врши се помоћу подложних плоча кружног или квадратног облика површине веће од 250 цм2, дебљине лима 5 – 10мм. За израду радног пода –платформе, употребљавају се даске најмањег пресека 250x40мм. Подлога на коју се монтира скела мора бити чврста и стабилна. На подлогу се прво поставе талпе дебљине 5 – 6цм, најмање дужине 130 цм преко којих се постављају подложне плоче. На подложне плоче се затим монтирају стубови на растојању од 2,00 – 3,00м, што зависи од висине скеле и оптерећења. После монтаже стубова постављају се подужни носачи, први ред изнад подложних плоча на висини од 30 цм од подлоге. Попречни носачи се </w:t>
      </w:r>
      <w:r w:rsidRPr="001D7565">
        <w:rPr>
          <w:rFonts w:ascii="Arial" w:hAnsi="Arial"/>
          <w:sz w:val="22"/>
          <w:szCs w:val="22"/>
          <w:lang w:val="ru-RU"/>
        </w:rPr>
        <w:tab/>
        <w:t>постављају на размаку од 1,00 – 1,50м, они носе радну платформу и одржавају ширину скеле. У подужном смеру обавезна су укрућења дијагоналним косницима од подножја до врха скеле под углом од 45̊. На крајевима скеле монтирају се дијагонална укрућења у бочном смислу. Слободна висина скеле не сме бити већа од 3м. За монтажу цевних скела преко 20м висине обавезан је пројекат скеле који садржи статики прорачун носећих елемената, врсте материјала и квалитет, допуштено оптерећење, начин ослањања на под, распоред носећих елемената и друге потребне детаље. За сигуран и несметан рад цевне скеле морају да испуњавају следеће услове:</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 висина заштитне ограде (рукохвата) не сме бити мања од 1,00м,</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 између рукохвата и радне платформе поставити леђобран,</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lastRenderedPageBreak/>
        <w:t>- по потреби фиксирати радну платформу кратким елементима,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 у подножју заштитне ограде мора се поставити заштитна даска (ногобран) висине 20цм,</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 под скеле (радна платформа) мора бити постављена по целој ширини скеле.</w:t>
      </w:r>
    </w:p>
    <w:p w:rsidR="001D7565" w:rsidRPr="001D7565" w:rsidRDefault="001D7565" w:rsidP="001D7565">
      <w:pPr>
        <w:suppressAutoHyphens w:val="0"/>
        <w:spacing w:before="120"/>
        <w:jc w:val="both"/>
        <w:rPr>
          <w:rFonts w:ascii="Arial" w:hAnsi="Arial"/>
          <w:sz w:val="22"/>
          <w:szCs w:val="22"/>
          <w:lang w:val="sr-Cyrl-RS"/>
        </w:rPr>
      </w:pPr>
      <w:r w:rsidRPr="001D7565">
        <w:rPr>
          <w:rFonts w:ascii="Arial" w:hAnsi="Arial"/>
          <w:sz w:val="22"/>
          <w:szCs w:val="22"/>
          <w:lang w:val="sr-Cyrl-RS"/>
        </w:rPr>
        <w:t xml:space="preserve">- Пре почетка радова за све ангажоване раднике сем за </w:t>
      </w:r>
      <w:r w:rsidRPr="001D7565">
        <w:rPr>
          <w:rFonts w:ascii="Arial" w:hAnsi="Arial"/>
          <w:sz w:val="22"/>
          <w:szCs w:val="22"/>
        </w:rPr>
        <w:t>возача трактора, возача виљушкара и руковаоца грађевинском механизацијом,</w:t>
      </w:r>
      <w:r w:rsidRPr="001D7565">
        <w:rPr>
          <w:rFonts w:ascii="Arial" w:hAnsi="Arial"/>
          <w:sz w:val="22"/>
          <w:szCs w:val="22"/>
          <w:lang w:val="sr-Cyrl-RS"/>
        </w:rPr>
        <w:t xml:space="preserve"> Изабрани понуђач мора доставити лекарска уверења за рад на висини.</w:t>
      </w:r>
    </w:p>
    <w:p w:rsidR="001D7565" w:rsidRPr="001D7565" w:rsidRDefault="001D7565" w:rsidP="001D7565">
      <w:pPr>
        <w:suppressAutoHyphens w:val="0"/>
        <w:spacing w:before="120"/>
        <w:jc w:val="both"/>
        <w:rPr>
          <w:rFonts w:ascii="Arial" w:hAnsi="Arial"/>
          <w:sz w:val="22"/>
          <w:szCs w:val="22"/>
        </w:rPr>
      </w:pPr>
      <w:r w:rsidRPr="001D7565">
        <w:rPr>
          <w:rFonts w:ascii="Arial" w:hAnsi="Arial"/>
          <w:sz w:val="22"/>
          <w:szCs w:val="22"/>
        </w:rPr>
        <w:t>Изабрани понуђач је обавезан да има следећи технички капацитет непрекидно за све време трајања уговора:</w:t>
      </w:r>
    </w:p>
    <w:p w:rsidR="001D7565" w:rsidRPr="001D7565" w:rsidRDefault="001D7565" w:rsidP="001D7565">
      <w:pPr>
        <w:numPr>
          <w:ilvl w:val="0"/>
          <w:numId w:val="36"/>
        </w:numPr>
        <w:suppressAutoHyphens w:val="0"/>
        <w:spacing w:before="120"/>
        <w:jc w:val="both"/>
        <w:rPr>
          <w:rFonts w:ascii="Arial" w:hAnsi="Arial"/>
          <w:sz w:val="22"/>
          <w:szCs w:val="22"/>
          <w:lang w:val="sr-Cyrl-RS"/>
        </w:rPr>
      </w:pPr>
      <w:r w:rsidRPr="001D7565">
        <w:rPr>
          <w:rFonts w:ascii="Arial" w:hAnsi="Arial"/>
          <w:sz w:val="22"/>
          <w:szCs w:val="22"/>
          <w:lang w:val="sr-Cyrl-RS"/>
        </w:rPr>
        <w:t>2 торкрет апарата,</w:t>
      </w:r>
    </w:p>
    <w:p w:rsidR="001D7565" w:rsidRPr="001D7565" w:rsidRDefault="001D7565" w:rsidP="001D7565">
      <w:pPr>
        <w:numPr>
          <w:ilvl w:val="0"/>
          <w:numId w:val="36"/>
        </w:numPr>
        <w:suppressAutoHyphens w:val="0"/>
        <w:spacing w:before="120"/>
        <w:jc w:val="both"/>
        <w:rPr>
          <w:rFonts w:ascii="Arial" w:hAnsi="Arial"/>
          <w:sz w:val="22"/>
          <w:szCs w:val="22"/>
          <w:lang w:val="sr-Cyrl-RS"/>
        </w:rPr>
      </w:pPr>
      <w:r w:rsidRPr="001D7565">
        <w:rPr>
          <w:rFonts w:ascii="Arial" w:hAnsi="Arial"/>
          <w:sz w:val="22"/>
          <w:szCs w:val="22"/>
          <w:lang w:val="sr-Cyrl-RS"/>
        </w:rPr>
        <w:t>2 компресора (7 бара)</w:t>
      </w:r>
    </w:p>
    <w:p w:rsidR="001D7565" w:rsidRPr="001D7565" w:rsidRDefault="001D7565" w:rsidP="001D7565">
      <w:pPr>
        <w:numPr>
          <w:ilvl w:val="0"/>
          <w:numId w:val="36"/>
        </w:numPr>
        <w:suppressAutoHyphens w:val="0"/>
        <w:spacing w:before="120"/>
        <w:jc w:val="both"/>
        <w:rPr>
          <w:rFonts w:ascii="Arial" w:hAnsi="Arial"/>
          <w:sz w:val="22"/>
          <w:szCs w:val="22"/>
          <w:lang w:val="sr-Cyrl-RS"/>
        </w:rPr>
      </w:pPr>
      <w:r w:rsidRPr="001D7565">
        <w:rPr>
          <w:rFonts w:ascii="Arial" w:hAnsi="Arial"/>
          <w:sz w:val="22"/>
          <w:szCs w:val="22"/>
          <w:lang w:val="sr-Cyrl-RS"/>
        </w:rPr>
        <w:t>цевне скеле мин 2000 m2</w:t>
      </w:r>
    </w:p>
    <w:p w:rsidR="001D7565" w:rsidRPr="001D7565" w:rsidRDefault="001D7565" w:rsidP="001D7565">
      <w:pPr>
        <w:numPr>
          <w:ilvl w:val="0"/>
          <w:numId w:val="36"/>
        </w:numPr>
        <w:suppressAutoHyphens w:val="0"/>
        <w:spacing w:before="120"/>
        <w:jc w:val="both"/>
        <w:rPr>
          <w:rFonts w:ascii="Arial" w:hAnsi="Arial"/>
          <w:sz w:val="22"/>
          <w:szCs w:val="22"/>
          <w:lang w:val="sr-Cyrl-RS"/>
        </w:rPr>
      </w:pPr>
      <w:r w:rsidRPr="001D7565">
        <w:rPr>
          <w:rFonts w:ascii="Arial" w:hAnsi="Arial"/>
          <w:sz w:val="22"/>
          <w:szCs w:val="22"/>
          <w:lang w:val="sr-Cyrl-RS"/>
        </w:rPr>
        <w:t>1 виљушкар носивости мин. 2,50t,</w:t>
      </w:r>
    </w:p>
    <w:p w:rsidR="001D7565" w:rsidRPr="001D7565" w:rsidRDefault="001D7565" w:rsidP="001D7565">
      <w:pPr>
        <w:numPr>
          <w:ilvl w:val="0"/>
          <w:numId w:val="36"/>
        </w:numPr>
        <w:suppressAutoHyphens w:val="0"/>
        <w:spacing w:before="120"/>
        <w:jc w:val="both"/>
        <w:rPr>
          <w:rFonts w:ascii="Arial" w:hAnsi="Arial"/>
          <w:sz w:val="22"/>
          <w:szCs w:val="22"/>
          <w:lang w:val="sr-Cyrl-RS"/>
        </w:rPr>
      </w:pPr>
      <w:r w:rsidRPr="001D7565">
        <w:rPr>
          <w:rFonts w:ascii="Arial" w:hAnsi="Arial"/>
          <w:sz w:val="22"/>
          <w:szCs w:val="22"/>
          <w:lang w:val="sr-Cyrl-RS"/>
        </w:rPr>
        <w:t>1 утоваривач за утовар шута</w:t>
      </w:r>
    </w:p>
    <w:p w:rsidR="001D7565" w:rsidRPr="001D7565" w:rsidRDefault="001D7565" w:rsidP="001D7565">
      <w:pPr>
        <w:numPr>
          <w:ilvl w:val="0"/>
          <w:numId w:val="36"/>
        </w:numPr>
        <w:suppressAutoHyphens w:val="0"/>
        <w:spacing w:before="120"/>
        <w:jc w:val="both"/>
        <w:rPr>
          <w:rFonts w:ascii="Arial" w:hAnsi="Arial"/>
          <w:b/>
          <w:sz w:val="22"/>
          <w:szCs w:val="22"/>
          <w:lang w:val="sr-Cyrl-RS"/>
        </w:rPr>
      </w:pPr>
      <w:r w:rsidRPr="001D7565">
        <w:rPr>
          <w:rFonts w:ascii="Arial" w:hAnsi="Arial"/>
          <w:b/>
          <w:sz w:val="22"/>
          <w:szCs w:val="22"/>
          <w:lang w:val="sr-Cyrl-RS"/>
        </w:rPr>
        <w:t>1 трактор са кип-приколицом</w:t>
      </w:r>
      <w:r w:rsidRPr="00E10214">
        <w:rPr>
          <w:rFonts w:ascii="Arial" w:hAnsi="Arial"/>
          <w:b/>
          <w:sz w:val="22"/>
          <w:szCs w:val="22"/>
          <w:lang w:val="sr-Cyrl-RS"/>
        </w:rPr>
        <w:t xml:space="preserve"> </w:t>
      </w:r>
      <w:r w:rsidRPr="00E10214">
        <w:rPr>
          <w:rFonts w:ascii="Arial" w:hAnsi="Arial"/>
          <w:b/>
          <w:iCs/>
          <w:sz w:val="22"/>
          <w:szCs w:val="22"/>
          <w:lang w:val="sr-Latn-RS"/>
        </w:rPr>
        <w:t>или камион са кип приколицом</w:t>
      </w:r>
    </w:p>
    <w:p w:rsidR="001D7565" w:rsidRPr="001D7565" w:rsidRDefault="001D7565" w:rsidP="001D7565">
      <w:pPr>
        <w:numPr>
          <w:ilvl w:val="0"/>
          <w:numId w:val="36"/>
        </w:numPr>
        <w:suppressAutoHyphens w:val="0"/>
        <w:spacing w:before="120"/>
        <w:jc w:val="both"/>
        <w:rPr>
          <w:rFonts w:ascii="Arial" w:hAnsi="Arial"/>
          <w:sz w:val="22"/>
          <w:szCs w:val="22"/>
          <w:lang w:val="sr-Cyrl-RS"/>
        </w:rPr>
      </w:pPr>
      <w:r w:rsidRPr="001D7565">
        <w:rPr>
          <w:rFonts w:ascii="Arial" w:hAnsi="Arial"/>
          <w:sz w:val="22"/>
          <w:szCs w:val="22"/>
          <w:lang w:val="sr-Cyrl-RS"/>
        </w:rPr>
        <w:t>2 машине за сечење ватросталних елемената,</w:t>
      </w:r>
    </w:p>
    <w:p w:rsidR="001D7565" w:rsidRPr="001D7565" w:rsidRDefault="001D7565" w:rsidP="001D7565">
      <w:pPr>
        <w:numPr>
          <w:ilvl w:val="0"/>
          <w:numId w:val="36"/>
        </w:numPr>
        <w:suppressAutoHyphens w:val="0"/>
        <w:spacing w:before="120"/>
        <w:jc w:val="both"/>
        <w:rPr>
          <w:rFonts w:ascii="Arial" w:hAnsi="Arial"/>
          <w:sz w:val="22"/>
          <w:szCs w:val="22"/>
          <w:lang w:val="sr-Cyrl-RS"/>
        </w:rPr>
      </w:pPr>
      <w:r w:rsidRPr="001D7565">
        <w:rPr>
          <w:rFonts w:ascii="Arial" w:hAnsi="Arial"/>
          <w:sz w:val="22"/>
          <w:szCs w:val="22"/>
          <w:lang w:val="sr-Cyrl-RS"/>
        </w:rPr>
        <w:t>6 рефлектора од 24V</w:t>
      </w:r>
    </w:p>
    <w:p w:rsidR="001D7565" w:rsidRPr="001D7565" w:rsidRDefault="001D7565" w:rsidP="001D7565">
      <w:pPr>
        <w:numPr>
          <w:ilvl w:val="0"/>
          <w:numId w:val="36"/>
        </w:numPr>
        <w:suppressAutoHyphens w:val="0"/>
        <w:spacing w:before="120"/>
        <w:jc w:val="both"/>
        <w:rPr>
          <w:rFonts w:ascii="Arial" w:hAnsi="Arial"/>
          <w:sz w:val="22"/>
          <w:szCs w:val="22"/>
          <w:lang w:val="sr-Cyrl-RS"/>
        </w:rPr>
      </w:pPr>
      <w:r w:rsidRPr="001D7565">
        <w:rPr>
          <w:rFonts w:ascii="Arial" w:hAnsi="Arial"/>
          <w:sz w:val="22"/>
          <w:szCs w:val="22"/>
          <w:lang w:val="sr-Cyrl-RS"/>
        </w:rPr>
        <w:t>1 уређај за вертикални транспорт људи,материјала и опреме (грађевински лифт, дизалица и сл.) који који савлађује висинску разлику од 72m</w:t>
      </w:r>
    </w:p>
    <w:p w:rsidR="001D7565" w:rsidRPr="001D7565" w:rsidRDefault="001D7565" w:rsidP="001D7565">
      <w:pPr>
        <w:numPr>
          <w:ilvl w:val="0"/>
          <w:numId w:val="36"/>
        </w:numPr>
        <w:suppressAutoHyphens w:val="0"/>
        <w:spacing w:before="120"/>
        <w:jc w:val="both"/>
        <w:rPr>
          <w:rFonts w:ascii="Arial" w:hAnsi="Arial"/>
          <w:sz w:val="22"/>
          <w:szCs w:val="22"/>
          <w:lang w:val="sr-Cyrl-RS"/>
        </w:rPr>
      </w:pPr>
      <w:r w:rsidRPr="001D7565">
        <w:rPr>
          <w:rFonts w:ascii="Arial" w:hAnsi="Arial"/>
          <w:sz w:val="22"/>
          <w:szCs w:val="22"/>
          <w:lang w:val="en-US"/>
        </w:rPr>
        <w:t xml:space="preserve">2 </w:t>
      </w:r>
      <w:r w:rsidRPr="001D7565">
        <w:rPr>
          <w:rFonts w:ascii="Arial" w:hAnsi="Arial"/>
          <w:sz w:val="22"/>
          <w:szCs w:val="22"/>
          <w:lang w:val="sr-Cyrl-RS"/>
        </w:rPr>
        <w:t>покретне скеле висине мин. 9 m</w:t>
      </w:r>
      <w:r w:rsidRPr="001D7565">
        <w:rPr>
          <w:rFonts w:ascii="Arial" w:hAnsi="Arial"/>
          <w:sz w:val="22"/>
          <w:szCs w:val="22"/>
          <w:u w:val="single"/>
          <w:lang w:val="sr-Latn-CS"/>
        </w:rPr>
        <w:t xml:space="preserve"> </w:t>
      </w:r>
    </w:p>
    <w:p w:rsidR="001D7565" w:rsidRPr="001D7565" w:rsidRDefault="001D7565" w:rsidP="001D7565">
      <w:pPr>
        <w:suppressAutoHyphens w:val="0"/>
        <w:spacing w:before="120"/>
        <w:jc w:val="both"/>
        <w:rPr>
          <w:rFonts w:ascii="Arial" w:hAnsi="Arial"/>
          <w:sz w:val="22"/>
          <w:szCs w:val="22"/>
        </w:rPr>
      </w:pPr>
      <w:r w:rsidRPr="001D7565">
        <w:rPr>
          <w:rFonts w:ascii="Arial" w:hAnsi="Arial"/>
          <w:sz w:val="22"/>
          <w:szCs w:val="22"/>
        </w:rPr>
        <w:t>Изабрани понуђач је обавезан да има следећи минимални кадровски капацитет непрекидно за све време трајања уговора (стално расположивих 24 часа):</w:t>
      </w:r>
    </w:p>
    <w:p w:rsidR="001D7565" w:rsidRPr="001D7565" w:rsidRDefault="001D7565" w:rsidP="001D7565">
      <w:pPr>
        <w:numPr>
          <w:ilvl w:val="0"/>
          <w:numId w:val="35"/>
        </w:numPr>
        <w:suppressAutoHyphens w:val="0"/>
        <w:spacing w:before="120" w:after="200" w:line="276" w:lineRule="auto"/>
        <w:ind w:left="0" w:firstLine="0"/>
        <w:contextualSpacing/>
        <w:jc w:val="both"/>
        <w:rPr>
          <w:rFonts w:ascii="Arial" w:eastAsia="Calibri" w:hAnsi="Arial" w:cs="Arial"/>
          <w:bCs/>
          <w:sz w:val="22"/>
          <w:szCs w:val="22"/>
          <w:lang w:val="ru-RU" w:eastAsia="en-US"/>
        </w:rPr>
      </w:pPr>
      <w:r w:rsidRPr="001D7565">
        <w:rPr>
          <w:rFonts w:ascii="Arial" w:eastAsia="Calibri" w:hAnsi="Arial" w:cs="Arial"/>
          <w:sz w:val="22"/>
          <w:szCs w:val="22"/>
          <w:lang w:eastAsia="en-US"/>
        </w:rPr>
        <w:t>1 дипломираног инжењера (VII степена стручне спреме), са лиценцом Одговорног извођача радова из групе 410 или 411 или 430 или одговарајућим, издате од Инжењерске коморе Србије</w:t>
      </w:r>
      <w:r w:rsidRPr="001D7565">
        <w:rPr>
          <w:rFonts w:ascii="Arial" w:eastAsia="Calibri" w:hAnsi="Arial" w:cs="Arial"/>
          <w:bCs/>
          <w:sz w:val="22"/>
          <w:szCs w:val="22"/>
          <w:lang w:val="ru-RU" w:eastAsia="en-US"/>
        </w:rPr>
        <w:t>.</w:t>
      </w:r>
    </w:p>
    <w:p w:rsidR="001D7565" w:rsidRPr="001D7565" w:rsidRDefault="001D7565" w:rsidP="001D7565">
      <w:pPr>
        <w:numPr>
          <w:ilvl w:val="0"/>
          <w:numId w:val="35"/>
        </w:numPr>
        <w:suppressAutoHyphens w:val="0"/>
        <w:spacing w:before="120" w:after="200" w:line="276" w:lineRule="auto"/>
        <w:ind w:left="0" w:firstLine="0"/>
        <w:contextualSpacing/>
        <w:jc w:val="both"/>
        <w:rPr>
          <w:rFonts w:ascii="Arial" w:eastAsia="Calibri" w:hAnsi="Arial" w:cs="Arial"/>
          <w:bCs/>
          <w:sz w:val="22"/>
          <w:szCs w:val="22"/>
          <w:lang w:val="ru-RU" w:eastAsia="en-US"/>
        </w:rPr>
      </w:pPr>
      <w:r w:rsidRPr="001D7565">
        <w:rPr>
          <w:rFonts w:ascii="Arial" w:eastAsia="Calibri" w:hAnsi="Arial" w:cs="Arial"/>
          <w:bCs/>
          <w:sz w:val="22"/>
          <w:szCs w:val="22"/>
          <w:lang w:eastAsia="en-US"/>
        </w:rPr>
        <w:t>8 скелара</w:t>
      </w:r>
    </w:p>
    <w:p w:rsidR="001D7565" w:rsidRPr="001D7565" w:rsidRDefault="001D7565" w:rsidP="001D7565">
      <w:pPr>
        <w:numPr>
          <w:ilvl w:val="0"/>
          <w:numId w:val="35"/>
        </w:numPr>
        <w:suppressAutoHyphens w:val="0"/>
        <w:spacing w:before="120" w:after="200" w:line="276" w:lineRule="auto"/>
        <w:ind w:left="0" w:firstLine="0"/>
        <w:contextualSpacing/>
        <w:jc w:val="both"/>
        <w:rPr>
          <w:rFonts w:ascii="Arial" w:eastAsia="Calibri" w:hAnsi="Arial" w:cs="Arial"/>
          <w:sz w:val="22"/>
          <w:szCs w:val="22"/>
          <w:lang w:val="sr-Cyrl-RS" w:eastAsia="en-US"/>
        </w:rPr>
      </w:pPr>
      <w:r w:rsidRPr="001D7565">
        <w:rPr>
          <w:rFonts w:ascii="Arial" w:eastAsia="Calibri" w:hAnsi="Arial" w:cs="Arial"/>
          <w:sz w:val="22"/>
          <w:szCs w:val="22"/>
          <w:lang w:val="sr-Cyrl-RS" w:eastAsia="en-US"/>
        </w:rPr>
        <w:t>8 радника са искуством на изради ватросталних конструкција</w:t>
      </w:r>
    </w:p>
    <w:p w:rsidR="001D7565" w:rsidRPr="001D7565" w:rsidRDefault="001D7565" w:rsidP="001D7565">
      <w:pPr>
        <w:numPr>
          <w:ilvl w:val="0"/>
          <w:numId w:val="35"/>
        </w:numPr>
        <w:suppressAutoHyphens w:val="0"/>
        <w:spacing w:before="120" w:after="200" w:line="276" w:lineRule="auto"/>
        <w:ind w:left="0" w:firstLine="0"/>
        <w:contextualSpacing/>
        <w:jc w:val="both"/>
        <w:rPr>
          <w:rFonts w:ascii="Arial" w:eastAsia="Calibri" w:hAnsi="Arial" w:cs="Arial"/>
          <w:sz w:val="22"/>
          <w:szCs w:val="22"/>
          <w:lang w:val="sr-Cyrl-RS" w:eastAsia="en-US"/>
        </w:rPr>
      </w:pPr>
      <w:r w:rsidRPr="001D7565">
        <w:rPr>
          <w:rFonts w:ascii="Arial" w:eastAsia="Calibri" w:hAnsi="Arial" w:cs="Arial"/>
          <w:sz w:val="22"/>
          <w:szCs w:val="22"/>
          <w:lang w:val="sr-Cyrl-RS" w:eastAsia="en-US"/>
        </w:rPr>
        <w:t>1 возач трактора,</w:t>
      </w:r>
    </w:p>
    <w:p w:rsidR="001D7565" w:rsidRPr="001D7565" w:rsidRDefault="001D7565" w:rsidP="001D7565">
      <w:pPr>
        <w:numPr>
          <w:ilvl w:val="0"/>
          <w:numId w:val="35"/>
        </w:numPr>
        <w:suppressAutoHyphens w:val="0"/>
        <w:spacing w:before="120" w:after="200" w:line="276" w:lineRule="auto"/>
        <w:ind w:left="0" w:firstLine="0"/>
        <w:contextualSpacing/>
        <w:jc w:val="both"/>
        <w:rPr>
          <w:rFonts w:ascii="Arial" w:eastAsia="Calibri" w:hAnsi="Arial" w:cs="Arial"/>
          <w:sz w:val="22"/>
          <w:szCs w:val="22"/>
          <w:lang w:val="sr-Cyrl-RS" w:eastAsia="en-US"/>
        </w:rPr>
      </w:pPr>
      <w:r w:rsidRPr="001D7565">
        <w:rPr>
          <w:rFonts w:ascii="Arial" w:eastAsia="Calibri" w:hAnsi="Arial" w:cs="Arial"/>
          <w:sz w:val="22"/>
          <w:szCs w:val="22"/>
          <w:lang w:val="sr-Cyrl-RS" w:eastAsia="en-US"/>
        </w:rPr>
        <w:t>1 возач виљушкара,</w:t>
      </w:r>
    </w:p>
    <w:p w:rsidR="001D7565" w:rsidRPr="001D7565" w:rsidRDefault="001D7565" w:rsidP="001D7565">
      <w:pPr>
        <w:numPr>
          <w:ilvl w:val="0"/>
          <w:numId w:val="35"/>
        </w:numPr>
        <w:suppressAutoHyphens w:val="0"/>
        <w:spacing w:before="120" w:after="200" w:line="276" w:lineRule="auto"/>
        <w:ind w:left="0" w:firstLine="0"/>
        <w:contextualSpacing/>
        <w:jc w:val="both"/>
        <w:rPr>
          <w:rFonts w:ascii="Arial" w:eastAsia="Calibri" w:hAnsi="Arial" w:cs="Arial"/>
          <w:sz w:val="22"/>
          <w:szCs w:val="22"/>
          <w:lang w:val="sr-Cyrl-RS" w:eastAsia="en-US"/>
        </w:rPr>
      </w:pPr>
      <w:r w:rsidRPr="001D7565">
        <w:rPr>
          <w:rFonts w:ascii="Arial" w:eastAsia="Calibri" w:hAnsi="Arial" w:cs="Arial"/>
          <w:sz w:val="22"/>
          <w:szCs w:val="22"/>
          <w:lang w:val="sr-Cyrl-RS" w:eastAsia="en-US"/>
        </w:rPr>
        <w:t>1 руковаоц грађевинском механизацијом,</w:t>
      </w:r>
      <w:r w:rsidRPr="001D7565">
        <w:rPr>
          <w:rFonts w:ascii="Arial" w:eastAsia="Calibri" w:hAnsi="Arial" w:cs="Arial"/>
          <w:sz w:val="22"/>
          <w:szCs w:val="22"/>
          <w:lang w:val="sr-Cyrl-RS" w:eastAsia="en-US"/>
        </w:rPr>
        <w:tab/>
      </w:r>
    </w:p>
    <w:p w:rsidR="001D7565" w:rsidRPr="001D7565" w:rsidRDefault="001D7565" w:rsidP="001D7565">
      <w:pPr>
        <w:suppressAutoHyphens w:val="0"/>
        <w:spacing w:before="120"/>
        <w:jc w:val="both"/>
        <w:rPr>
          <w:rFonts w:ascii="Arial" w:hAnsi="Arial"/>
          <w:b/>
          <w:sz w:val="22"/>
          <w:szCs w:val="22"/>
          <w:lang w:val="ru-RU"/>
        </w:rPr>
      </w:pPr>
    </w:p>
    <w:p w:rsidR="001D7565" w:rsidRPr="001D7565" w:rsidRDefault="001D7565" w:rsidP="001D7565">
      <w:pPr>
        <w:suppressAutoHyphens w:val="0"/>
        <w:spacing w:before="120"/>
        <w:jc w:val="both"/>
        <w:rPr>
          <w:rFonts w:ascii="Arial" w:hAnsi="Arial"/>
          <w:b/>
          <w:sz w:val="22"/>
          <w:szCs w:val="22"/>
          <w:lang w:val="ru-RU"/>
        </w:rPr>
      </w:pPr>
      <w:r w:rsidRPr="001D7565">
        <w:rPr>
          <w:rFonts w:ascii="Arial" w:hAnsi="Arial"/>
          <w:b/>
          <w:sz w:val="22"/>
          <w:szCs w:val="22"/>
          <w:lang w:val="ru-RU"/>
        </w:rPr>
        <w:t>Обавеза Наручиоца:</w:t>
      </w:r>
    </w:p>
    <w:p w:rsidR="001D7565" w:rsidRPr="001D7565" w:rsidRDefault="001D7565" w:rsidP="001D7565">
      <w:pPr>
        <w:suppressAutoHyphens w:val="0"/>
        <w:jc w:val="both"/>
        <w:rPr>
          <w:rFonts w:ascii="Arial" w:hAnsi="Arial"/>
          <w:sz w:val="22"/>
          <w:szCs w:val="22"/>
          <w:lang w:val="ru-RU"/>
        </w:rPr>
      </w:pPr>
      <w:r w:rsidRPr="001D7565">
        <w:rPr>
          <w:rFonts w:ascii="Arial" w:hAnsi="Arial"/>
          <w:sz w:val="22"/>
          <w:szCs w:val="22"/>
          <w:lang w:val="ru-RU"/>
        </w:rPr>
        <w:t>- Да обезбеди привремено коришћење електричне енергије и воде за потребе извршења радова.</w:t>
      </w:r>
    </w:p>
    <w:p w:rsidR="001D7565" w:rsidRPr="001D7565" w:rsidRDefault="001D7565" w:rsidP="001D7565">
      <w:pPr>
        <w:suppressAutoHyphens w:val="0"/>
        <w:jc w:val="both"/>
        <w:rPr>
          <w:rFonts w:ascii="Arial" w:hAnsi="Arial"/>
          <w:sz w:val="22"/>
          <w:szCs w:val="22"/>
          <w:lang w:val="ru-RU"/>
        </w:rPr>
      </w:pPr>
      <w:r w:rsidRPr="001D7565">
        <w:rPr>
          <w:rFonts w:ascii="Arial" w:hAnsi="Arial"/>
          <w:sz w:val="22"/>
          <w:szCs w:val="22"/>
          <w:lang w:val="ru-RU"/>
        </w:rPr>
        <w:t>-  Да заједно са Изабраним понуђачем изврши комплетну дефектажу свих предметних постројења.</w:t>
      </w:r>
    </w:p>
    <w:p w:rsidR="001D7565" w:rsidRPr="001D7565" w:rsidRDefault="001D7565" w:rsidP="001D7565">
      <w:pPr>
        <w:suppressAutoHyphens w:val="0"/>
        <w:jc w:val="both"/>
        <w:rPr>
          <w:rFonts w:ascii="Arial" w:hAnsi="Arial"/>
          <w:sz w:val="22"/>
          <w:szCs w:val="22"/>
          <w:lang w:val="ru-RU"/>
        </w:rPr>
      </w:pPr>
      <w:r w:rsidRPr="001D7565">
        <w:rPr>
          <w:rFonts w:ascii="Arial" w:hAnsi="Arial"/>
          <w:sz w:val="22"/>
          <w:szCs w:val="22"/>
          <w:lang w:val="ru-RU"/>
        </w:rPr>
        <w:t>- Да организује стручно-техничку контролу квалитета обављених радова.</w:t>
      </w:r>
    </w:p>
    <w:p w:rsidR="001D7565" w:rsidRPr="001D7565" w:rsidRDefault="001D7565" w:rsidP="001D7565">
      <w:pPr>
        <w:suppressAutoHyphens w:val="0"/>
        <w:jc w:val="both"/>
        <w:rPr>
          <w:rFonts w:ascii="Arial" w:hAnsi="Arial"/>
          <w:sz w:val="22"/>
          <w:szCs w:val="22"/>
          <w:lang w:val="ru-RU"/>
        </w:rPr>
      </w:pPr>
    </w:p>
    <w:p w:rsidR="001D7565" w:rsidRPr="001D7565" w:rsidRDefault="001D7565" w:rsidP="001D7565">
      <w:pPr>
        <w:suppressAutoHyphens w:val="0"/>
        <w:spacing w:before="120"/>
        <w:jc w:val="both"/>
        <w:rPr>
          <w:rFonts w:ascii="Arial" w:hAnsi="Arial"/>
          <w:b/>
          <w:sz w:val="22"/>
          <w:szCs w:val="22"/>
          <w:lang w:val="ru-RU"/>
        </w:rPr>
      </w:pPr>
      <w:r w:rsidRPr="001D7565">
        <w:rPr>
          <w:rFonts w:ascii="Arial" w:hAnsi="Arial"/>
          <w:b/>
          <w:sz w:val="22"/>
          <w:szCs w:val="22"/>
          <w:lang w:val="ru-RU"/>
        </w:rPr>
        <w:t>3.3 Рок извођења радова</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 xml:space="preserve">Радови се изводе </w:t>
      </w:r>
      <w:r w:rsidRPr="001D7565">
        <w:rPr>
          <w:rFonts w:ascii="Arial" w:hAnsi="Arial"/>
          <w:sz w:val="22"/>
          <w:szCs w:val="22"/>
          <w:lang w:val="sr-Cyrl-RS"/>
        </w:rPr>
        <w:t xml:space="preserve">у периоду </w:t>
      </w:r>
      <w:bookmarkStart w:id="1" w:name="_Toc441651542"/>
      <w:bookmarkStart w:id="2" w:name="_Toc442559880"/>
      <w:bookmarkStart w:id="3" w:name="_Toc442793262"/>
      <w:r w:rsidRPr="001D7565">
        <w:rPr>
          <w:rFonts w:ascii="Arial" w:hAnsi="Arial"/>
          <w:sz w:val="22"/>
          <w:szCs w:val="22"/>
          <w:lang w:val="sr-Cyrl-RS"/>
        </w:rPr>
        <w:t xml:space="preserve">од 60 дана од увођења изабраног понуђача у посао кроз грађевински дневник. Наручилац ће изабраног понуђача увести у посао почетком ремонта 2018. године. </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b/>
          <w:sz w:val="22"/>
          <w:szCs w:val="22"/>
          <w:lang w:val="ru-RU"/>
        </w:rPr>
        <w:lastRenderedPageBreak/>
        <w:t xml:space="preserve">3.4. Место </w:t>
      </w:r>
      <w:bookmarkEnd w:id="1"/>
      <w:bookmarkEnd w:id="2"/>
      <w:r w:rsidRPr="001D7565">
        <w:rPr>
          <w:rFonts w:ascii="Arial" w:hAnsi="Arial"/>
          <w:b/>
          <w:sz w:val="22"/>
          <w:szCs w:val="22"/>
          <w:lang w:val="ru-RU"/>
        </w:rPr>
        <w:t>извођења радова</w:t>
      </w:r>
      <w:bookmarkEnd w:id="3"/>
    </w:p>
    <w:p w:rsidR="001D7565" w:rsidRPr="001D7565" w:rsidRDefault="001D7565" w:rsidP="001D7565">
      <w:pPr>
        <w:suppressAutoHyphens w:val="0"/>
        <w:spacing w:before="120"/>
        <w:jc w:val="both"/>
        <w:rPr>
          <w:rFonts w:ascii="Arial" w:hAnsi="Arial" w:cs="Arial"/>
          <w:sz w:val="22"/>
          <w:szCs w:val="22"/>
          <w:lang w:val="sr-Cyrl-RS" w:eastAsia="zh-CN"/>
        </w:rPr>
      </w:pPr>
      <w:r w:rsidRPr="001D7565">
        <w:rPr>
          <w:rFonts w:ascii="Arial" w:hAnsi="Arial"/>
          <w:sz w:val="22"/>
          <w:szCs w:val="22"/>
          <w:lang w:val="ru-RU"/>
        </w:rPr>
        <w:t>М</w:t>
      </w:r>
      <w:r w:rsidRPr="001D7565">
        <w:rPr>
          <w:rFonts w:ascii="Arial" w:hAnsi="Arial" w:cs="Arial"/>
          <w:sz w:val="22"/>
          <w:szCs w:val="22"/>
          <w:lang w:val="sr-Cyrl-RS" w:eastAsia="zh-CN"/>
        </w:rPr>
        <w:t xml:space="preserve">есто извођења радова је </w:t>
      </w:r>
      <w:r w:rsidRPr="001D7565">
        <w:rPr>
          <w:rFonts w:ascii="Arial" w:hAnsi="Arial" w:cs="Arial"/>
          <w:sz w:val="22"/>
          <w:szCs w:val="22"/>
          <w:lang w:eastAsia="zh-CN"/>
        </w:rPr>
        <w:t>ТЕНТ Б (</w:t>
      </w:r>
      <w:r w:rsidRPr="001D7565">
        <w:rPr>
          <w:rFonts w:ascii="Arial" w:hAnsi="Arial" w:cs="Arial"/>
          <w:sz w:val="22"/>
          <w:szCs w:val="22"/>
          <w:lang w:val="sr-Cyrl-RS" w:eastAsia="zh-CN"/>
        </w:rPr>
        <w:t>Термоелектрана Никола Тесла Б Ушће Обреновац) и друге локације Наручиоца</w:t>
      </w:r>
      <w:r w:rsidRPr="001D7565">
        <w:rPr>
          <w:rFonts w:ascii="Arial" w:hAnsi="Arial" w:cs="Arial"/>
          <w:sz w:val="22"/>
          <w:szCs w:val="22"/>
          <w:lang w:val="en-US" w:eastAsia="zh-CN"/>
        </w:rPr>
        <w:t xml:space="preserve"> </w:t>
      </w:r>
      <w:r w:rsidRPr="001D7565">
        <w:rPr>
          <w:rFonts w:ascii="Arial" w:hAnsi="Arial" w:cs="Arial"/>
          <w:sz w:val="22"/>
          <w:szCs w:val="22"/>
          <w:lang w:val="sr-Cyrl-RS" w:eastAsia="zh-CN"/>
        </w:rPr>
        <w:t>на захтев Наручиоца.</w:t>
      </w:r>
    </w:p>
    <w:p w:rsidR="001D7565" w:rsidRPr="001D7565" w:rsidRDefault="001D7565" w:rsidP="001D7565">
      <w:pPr>
        <w:suppressAutoHyphens w:val="0"/>
        <w:spacing w:before="120"/>
        <w:jc w:val="both"/>
        <w:rPr>
          <w:rFonts w:ascii="Arial" w:hAnsi="Arial" w:cs="Arial"/>
          <w:sz w:val="22"/>
          <w:szCs w:val="22"/>
          <w:lang w:val="sr-Cyrl-RS" w:eastAsia="zh-CN"/>
        </w:rPr>
      </w:pPr>
      <w:r w:rsidRPr="001D7565">
        <w:rPr>
          <w:rFonts w:ascii="Arial" w:hAnsi="Arial" w:cs="Arial"/>
          <w:sz w:val="22"/>
          <w:szCs w:val="22"/>
          <w:lang w:val="sr-Cyrl-RS" w:eastAsia="zh-CN"/>
        </w:rPr>
        <w:t>Напомена: Радови који су предмет уговора а специфицирани су у предмеру, могу се на захтев Наручиоца и уз сагласност Изабраног понуђача, пружати и на другим локацијама Наручиоца што не утиче на било какву промену јединичних цена.</w:t>
      </w:r>
    </w:p>
    <w:p w:rsidR="001D7565" w:rsidRPr="001D7565" w:rsidRDefault="001D7565" w:rsidP="001D7565">
      <w:pPr>
        <w:suppressAutoHyphens w:val="0"/>
        <w:spacing w:before="120"/>
        <w:jc w:val="both"/>
        <w:rPr>
          <w:rFonts w:ascii="Arial" w:hAnsi="Arial"/>
          <w:b/>
          <w:sz w:val="22"/>
          <w:szCs w:val="22"/>
        </w:rPr>
      </w:pPr>
      <w:bookmarkStart w:id="4" w:name="_Toc442793263"/>
      <w:r w:rsidRPr="001D7565">
        <w:rPr>
          <w:rFonts w:ascii="Arial" w:hAnsi="Arial"/>
          <w:b/>
          <w:sz w:val="22"/>
          <w:szCs w:val="22"/>
          <w:lang w:val="ru-RU"/>
        </w:rPr>
        <w:t xml:space="preserve">3.5. </w:t>
      </w:r>
      <w:r w:rsidRPr="001D7565">
        <w:rPr>
          <w:rFonts w:ascii="Arial" w:hAnsi="Arial"/>
          <w:b/>
          <w:sz w:val="22"/>
          <w:szCs w:val="22"/>
        </w:rPr>
        <w:t>Гарантни рок</w:t>
      </w:r>
      <w:bookmarkEnd w:id="4"/>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 xml:space="preserve">За изведене радове, гарантни период не може бити краћи од 12 месеци од дана када је  извршен квантитативни и квалитативни пријем </w:t>
      </w:r>
      <w:r w:rsidRPr="001D7565">
        <w:rPr>
          <w:rFonts w:ascii="Arial" w:hAnsi="Arial"/>
          <w:szCs w:val="22"/>
          <w:lang w:val="ru-RU"/>
        </w:rPr>
        <w:t>радова</w:t>
      </w:r>
      <w:r w:rsidRPr="001D7565">
        <w:rPr>
          <w:rFonts w:ascii="Arial" w:hAnsi="Arial"/>
          <w:sz w:val="22"/>
          <w:szCs w:val="22"/>
          <w:lang w:val="ru-RU"/>
        </w:rPr>
        <w:t>.</w:t>
      </w:r>
    </w:p>
    <w:p w:rsidR="001D7565" w:rsidRPr="001D7565" w:rsidRDefault="001D7565" w:rsidP="001D7565">
      <w:pPr>
        <w:suppressAutoHyphens w:val="0"/>
        <w:spacing w:before="120"/>
        <w:jc w:val="both"/>
        <w:rPr>
          <w:rFonts w:ascii="Arial" w:hAnsi="Arial"/>
          <w:sz w:val="22"/>
          <w:szCs w:val="22"/>
          <w:lang w:val="ru-RU"/>
        </w:rPr>
      </w:pPr>
      <w:r w:rsidRPr="001D7565">
        <w:rPr>
          <w:rFonts w:ascii="Arial" w:hAnsi="Arial"/>
          <w:sz w:val="22"/>
          <w:szCs w:val="22"/>
          <w:lang w:val="ru-RU"/>
        </w:rPr>
        <w:t xml:space="preserve">Током гарантног периода Изабрани понуђач врши, заједно са Наручиоцем контролу изведених радова: контактним мерењем, а визуелно у застоју блока.  Извођач је дужан да се у гарантном периоду, а на писани захтев Наручиоца, у року од 24 сата, одазове и у најкраћем року отклони о свом трошку све недостатке, који су настали због његовог пропуста и неквалитетног рада. </w:t>
      </w:r>
    </w:p>
    <w:p w:rsidR="001D7565" w:rsidRPr="001D7565" w:rsidRDefault="001D7565" w:rsidP="001D7565">
      <w:pPr>
        <w:suppressAutoHyphens w:val="0"/>
        <w:jc w:val="both"/>
        <w:rPr>
          <w:rFonts w:ascii="Arial" w:hAnsi="Arial" w:cs="Arial"/>
          <w:b/>
          <w:sz w:val="22"/>
          <w:szCs w:val="22"/>
          <w:lang w:val="en-US" w:eastAsia="zh-CN"/>
        </w:rPr>
      </w:pPr>
    </w:p>
    <w:p w:rsidR="001D7565" w:rsidRPr="001D7565" w:rsidRDefault="001D7565" w:rsidP="001D7565">
      <w:pPr>
        <w:numPr>
          <w:ilvl w:val="0"/>
          <w:numId w:val="18"/>
        </w:numPr>
        <w:suppressAutoHyphens w:val="0"/>
        <w:spacing w:before="120"/>
        <w:jc w:val="both"/>
        <w:outlineLvl w:val="0"/>
        <w:rPr>
          <w:rFonts w:ascii="Arial" w:hAnsi="Arial"/>
          <w:b/>
          <w:sz w:val="22"/>
          <w:szCs w:val="22"/>
        </w:rPr>
      </w:pPr>
      <w:bookmarkStart w:id="5" w:name="_Toc442559884"/>
      <w:r w:rsidRPr="001D7565">
        <w:rPr>
          <w:rFonts w:ascii="Arial" w:hAnsi="Arial"/>
          <w:b/>
          <w:sz w:val="22"/>
          <w:szCs w:val="22"/>
        </w:rPr>
        <w:t>УСЛОВИ ЗА УЧЕШЋЕ У ПОСТУПКУ ЈАВНЕ НАБАВКЕ ИЗ ЧЛ. 75. И 76. ЗАКОНА О ЈАВНИМ НАБАВКАМА И УПУТСТВО КАКО СЕ ДОКАЗУЈЕ ИСПУЊЕНОСТ ТИХ УСЛОВА</w:t>
      </w:r>
      <w:bookmarkEnd w:id="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D7565" w:rsidRPr="001D7565" w:rsidTr="00DE39CD">
        <w:trPr>
          <w:trHeight w:val="524"/>
          <w:jc w:val="center"/>
        </w:trPr>
        <w:tc>
          <w:tcPr>
            <w:tcW w:w="729" w:type="dxa"/>
            <w:vAlign w:val="center"/>
          </w:tcPr>
          <w:p w:rsidR="001D7565" w:rsidRPr="001D7565" w:rsidRDefault="001D7565" w:rsidP="001D7565">
            <w:pPr>
              <w:suppressAutoHyphens w:val="0"/>
              <w:spacing w:before="120"/>
              <w:jc w:val="center"/>
              <w:rPr>
                <w:rFonts w:ascii="Arial" w:hAnsi="Arial" w:cs="Arial"/>
                <w:b/>
                <w:sz w:val="22"/>
                <w:szCs w:val="22"/>
                <w:lang w:val="en-US" w:eastAsia="en-US"/>
              </w:rPr>
            </w:pPr>
            <w:r w:rsidRPr="001D7565">
              <w:rPr>
                <w:rFonts w:ascii="Arial" w:hAnsi="Arial" w:cs="Arial"/>
                <w:b/>
                <w:sz w:val="22"/>
                <w:szCs w:val="22"/>
                <w:lang w:val="en-US" w:eastAsia="en-US"/>
              </w:rPr>
              <w:t>Ред. бр.</w:t>
            </w:r>
          </w:p>
        </w:tc>
        <w:tc>
          <w:tcPr>
            <w:tcW w:w="8430" w:type="dxa"/>
            <w:vAlign w:val="center"/>
          </w:tcPr>
          <w:p w:rsidR="001D7565" w:rsidRPr="001D7565" w:rsidRDefault="001D7565" w:rsidP="001D7565">
            <w:pPr>
              <w:suppressAutoHyphens w:val="0"/>
              <w:ind w:right="-180"/>
              <w:jc w:val="center"/>
              <w:rPr>
                <w:rFonts w:ascii="Arial" w:hAnsi="Arial" w:cs="Arial"/>
                <w:b/>
                <w:sz w:val="22"/>
                <w:szCs w:val="22"/>
                <w:lang w:val="en-US" w:eastAsia="en-US"/>
              </w:rPr>
            </w:pPr>
            <w:r w:rsidRPr="001D7565">
              <w:rPr>
                <w:rFonts w:ascii="Arial" w:hAnsi="Arial" w:cs="Arial"/>
                <w:b/>
                <w:sz w:val="22"/>
                <w:szCs w:val="22"/>
              </w:rPr>
              <w:t>4.1</w:t>
            </w:r>
            <w:r w:rsidRPr="001D7565">
              <w:rPr>
                <w:rFonts w:ascii="Arial" w:hAnsi="Arial" w:cs="Arial"/>
                <w:b/>
                <w:sz w:val="22"/>
                <w:szCs w:val="22"/>
                <w:lang w:val="en-US" w:eastAsia="en-US"/>
              </w:rPr>
              <w:t xml:space="preserve">  ОБАВЕЗНИ УСЛОВИ </w:t>
            </w:r>
          </w:p>
          <w:p w:rsidR="001D7565" w:rsidRPr="001D7565" w:rsidRDefault="001D7565" w:rsidP="001D7565">
            <w:pPr>
              <w:suppressAutoHyphens w:val="0"/>
              <w:jc w:val="center"/>
              <w:rPr>
                <w:rFonts w:ascii="Arial" w:hAnsi="Arial" w:cs="Arial"/>
                <w:b/>
                <w:color w:val="FF0000"/>
                <w:sz w:val="22"/>
                <w:szCs w:val="22"/>
                <w:lang w:val="en-US" w:eastAsia="en-US"/>
              </w:rPr>
            </w:pPr>
            <w:r w:rsidRPr="001D7565">
              <w:rPr>
                <w:rFonts w:ascii="Arial" w:hAnsi="Arial" w:cs="Arial"/>
                <w:b/>
                <w:sz w:val="22"/>
                <w:szCs w:val="22"/>
                <w:lang w:val="en-US" w:eastAsia="en-US"/>
              </w:rPr>
              <w:t>ЗА УЧЕШЋЕ У ПОСТУПКУ ЈАВНЕ НАБАВКЕ ИЗ ЧЛАНА 75. ЗАКОНА</w:t>
            </w:r>
          </w:p>
        </w:tc>
      </w:tr>
      <w:tr w:rsidR="001D7565" w:rsidRPr="001D7565" w:rsidTr="00DE39CD">
        <w:trPr>
          <w:jc w:val="center"/>
        </w:trPr>
        <w:tc>
          <w:tcPr>
            <w:tcW w:w="729" w:type="dxa"/>
            <w:vAlign w:val="center"/>
          </w:tcPr>
          <w:p w:rsidR="001D7565" w:rsidRPr="001D7565" w:rsidRDefault="001D7565" w:rsidP="001D7565">
            <w:pPr>
              <w:suppressAutoHyphens w:val="0"/>
              <w:spacing w:before="120"/>
              <w:jc w:val="center"/>
              <w:rPr>
                <w:rFonts w:ascii="Arial" w:hAnsi="Arial" w:cs="Arial"/>
                <w:sz w:val="22"/>
                <w:szCs w:val="22"/>
                <w:lang w:val="en-US" w:eastAsia="en-US"/>
              </w:rPr>
            </w:pPr>
            <w:r w:rsidRPr="001D7565">
              <w:rPr>
                <w:rFonts w:ascii="Arial" w:hAnsi="Arial" w:cs="Arial"/>
                <w:sz w:val="22"/>
                <w:szCs w:val="22"/>
                <w:lang w:val="en-US" w:eastAsia="en-US"/>
              </w:rPr>
              <w:t>1.</w:t>
            </w:r>
          </w:p>
        </w:tc>
        <w:tc>
          <w:tcPr>
            <w:tcW w:w="8430" w:type="dxa"/>
            <w:vAlign w:val="center"/>
          </w:tcPr>
          <w:p w:rsidR="001D7565" w:rsidRPr="001D7565" w:rsidRDefault="001D7565" w:rsidP="001D7565">
            <w:pPr>
              <w:suppressAutoHyphens w:val="0"/>
              <w:autoSpaceDE w:val="0"/>
              <w:autoSpaceDN w:val="0"/>
              <w:adjustRightInd w:val="0"/>
              <w:spacing w:before="120"/>
              <w:jc w:val="both"/>
              <w:rPr>
                <w:rFonts w:ascii="Arial" w:hAnsi="Arial" w:cs="Arial"/>
                <w:b/>
                <w:sz w:val="22"/>
                <w:szCs w:val="22"/>
                <w:u w:val="single"/>
                <w:lang w:val="en-US" w:eastAsia="en-US"/>
              </w:rPr>
            </w:pPr>
            <w:r w:rsidRPr="001D7565">
              <w:rPr>
                <w:rFonts w:ascii="Arial" w:hAnsi="Arial" w:cs="Arial"/>
                <w:b/>
                <w:sz w:val="22"/>
                <w:szCs w:val="22"/>
                <w:u w:val="single"/>
                <w:lang w:val="en-US" w:eastAsia="en-US"/>
              </w:rPr>
              <w:t>Услов:</w:t>
            </w:r>
          </w:p>
          <w:p w:rsidR="001D7565" w:rsidRPr="001D7565" w:rsidRDefault="001D7565" w:rsidP="001D7565">
            <w:pPr>
              <w:suppressAutoHyphens w:val="0"/>
              <w:autoSpaceDE w:val="0"/>
              <w:autoSpaceDN w:val="0"/>
              <w:adjustRightInd w:val="0"/>
              <w:spacing w:before="120"/>
              <w:jc w:val="both"/>
              <w:rPr>
                <w:rFonts w:ascii="Arial" w:hAnsi="Arial" w:cs="Arial"/>
                <w:sz w:val="22"/>
                <w:szCs w:val="22"/>
                <w:lang w:val="en-US" w:eastAsia="en-US"/>
              </w:rPr>
            </w:pPr>
            <w:r w:rsidRPr="001D7565">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1D7565" w:rsidRPr="001D7565" w:rsidRDefault="001D7565" w:rsidP="001D7565">
            <w:pPr>
              <w:suppressAutoHyphens w:val="0"/>
              <w:autoSpaceDE w:val="0"/>
              <w:autoSpaceDN w:val="0"/>
              <w:adjustRightInd w:val="0"/>
              <w:spacing w:before="120"/>
              <w:jc w:val="both"/>
              <w:rPr>
                <w:rFonts w:ascii="Arial" w:hAnsi="Arial" w:cs="Arial"/>
                <w:b/>
                <w:sz w:val="22"/>
                <w:szCs w:val="22"/>
                <w:u w:val="single"/>
                <w:lang w:val="en-US" w:eastAsia="en-US"/>
              </w:rPr>
            </w:pPr>
            <w:r w:rsidRPr="001D7565">
              <w:rPr>
                <w:rFonts w:ascii="Arial" w:hAnsi="Arial" w:cs="Arial"/>
                <w:b/>
                <w:sz w:val="22"/>
                <w:szCs w:val="22"/>
                <w:u w:val="single"/>
                <w:lang w:val="en-US" w:eastAsia="en-US"/>
              </w:rPr>
              <w:t xml:space="preserve">Доказ: </w:t>
            </w:r>
          </w:p>
          <w:p w:rsidR="001D7565" w:rsidRPr="001D7565" w:rsidRDefault="001D7565" w:rsidP="001D7565">
            <w:pPr>
              <w:tabs>
                <w:tab w:val="left" w:pos="680"/>
              </w:tabs>
              <w:suppressAutoHyphens w:val="0"/>
              <w:snapToGrid w:val="0"/>
              <w:spacing w:before="120"/>
              <w:jc w:val="both"/>
              <w:rPr>
                <w:rFonts w:ascii="Arial" w:eastAsia="Calibri" w:hAnsi="Arial" w:cs="Arial"/>
                <w:sz w:val="22"/>
                <w:szCs w:val="22"/>
                <w:lang w:val="en-US" w:eastAsia="en-US"/>
              </w:rPr>
            </w:pPr>
            <w:r w:rsidRPr="001D7565">
              <w:rPr>
                <w:rFonts w:ascii="Arial" w:eastAsia="Calibri" w:hAnsi="Arial" w:cs="Arial"/>
                <w:sz w:val="22"/>
                <w:szCs w:val="22"/>
                <w:lang w:val="ru-RU" w:eastAsia="en-US"/>
              </w:rPr>
              <w:t xml:space="preserve">- </w:t>
            </w:r>
            <w:r w:rsidRPr="001D7565">
              <w:rPr>
                <w:rFonts w:ascii="Arial" w:eastAsia="Calibri" w:hAnsi="Arial" w:cs="Arial"/>
                <w:b/>
                <w:sz w:val="22"/>
                <w:szCs w:val="22"/>
                <w:lang w:val="en-US" w:eastAsia="en-US"/>
              </w:rPr>
              <w:t>за правно лице:</w:t>
            </w:r>
            <w:r w:rsidRPr="001D7565">
              <w:rPr>
                <w:rFonts w:ascii="Arial" w:eastAsia="Calibri" w:hAnsi="Arial" w:cs="Arial"/>
                <w:sz w:val="22"/>
                <w:szCs w:val="22"/>
                <w:lang w:val="ru-RU" w:eastAsia="en-US"/>
              </w:rPr>
              <w:t>Извод из регистра</w:t>
            </w:r>
            <w:r w:rsidRPr="001D7565">
              <w:rPr>
                <w:rFonts w:ascii="Arial" w:eastAsia="Calibri" w:hAnsi="Arial" w:cs="Arial"/>
                <w:sz w:val="22"/>
                <w:szCs w:val="22"/>
                <w:lang w:val="en-US" w:eastAsia="en-US"/>
              </w:rPr>
              <w:t xml:space="preserve"> </w:t>
            </w:r>
            <w:r w:rsidRPr="001D7565">
              <w:rPr>
                <w:rFonts w:ascii="Arial" w:eastAsia="Calibri" w:hAnsi="Arial" w:cs="Arial"/>
                <w:sz w:val="22"/>
                <w:szCs w:val="22"/>
                <w:lang w:val="ru-RU" w:eastAsia="en-US"/>
              </w:rPr>
              <w:t xml:space="preserve">Агенције за привредне регистре, односно извод из регистра надлежног Привредног суда </w:t>
            </w:r>
          </w:p>
          <w:p w:rsidR="001D7565" w:rsidRPr="001D7565" w:rsidRDefault="001D7565" w:rsidP="001D7565">
            <w:pPr>
              <w:tabs>
                <w:tab w:val="left" w:pos="680"/>
              </w:tabs>
              <w:suppressAutoHyphens w:val="0"/>
              <w:snapToGrid w:val="0"/>
              <w:spacing w:before="120"/>
              <w:jc w:val="both"/>
              <w:rPr>
                <w:rFonts w:ascii="Arial" w:eastAsia="Calibri" w:hAnsi="Arial" w:cs="Arial"/>
                <w:sz w:val="22"/>
                <w:szCs w:val="22"/>
                <w:lang w:val="en-US" w:eastAsia="en-US"/>
              </w:rPr>
            </w:pPr>
            <w:r w:rsidRPr="001D7565">
              <w:rPr>
                <w:rFonts w:ascii="Arial" w:eastAsia="Calibri" w:hAnsi="Arial" w:cs="Arial"/>
                <w:sz w:val="22"/>
                <w:szCs w:val="22"/>
                <w:lang w:val="en-US" w:eastAsia="en-US"/>
              </w:rPr>
              <w:t xml:space="preserve">- </w:t>
            </w:r>
            <w:r w:rsidRPr="001D7565">
              <w:rPr>
                <w:rFonts w:ascii="Arial" w:eastAsia="Calibri" w:hAnsi="Arial" w:cs="Arial"/>
                <w:b/>
                <w:sz w:val="22"/>
                <w:szCs w:val="22"/>
                <w:lang w:val="en-US" w:eastAsia="en-US"/>
              </w:rPr>
              <w:t xml:space="preserve">за предузетнике: </w:t>
            </w:r>
            <w:r w:rsidRPr="001D7565">
              <w:rPr>
                <w:rFonts w:ascii="Arial" w:eastAsia="Calibri" w:hAnsi="Arial" w:cs="Arial"/>
                <w:sz w:val="22"/>
                <w:szCs w:val="22"/>
                <w:lang w:val="en-US" w:eastAsia="en-US"/>
              </w:rPr>
              <w:t>И</w:t>
            </w:r>
            <w:r w:rsidRPr="001D7565">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1D7565" w:rsidRPr="001D7565" w:rsidRDefault="001D7565" w:rsidP="001D7565">
            <w:pPr>
              <w:suppressAutoHyphens w:val="0"/>
              <w:autoSpaceDE w:val="0"/>
              <w:autoSpaceDN w:val="0"/>
              <w:adjustRightInd w:val="0"/>
              <w:spacing w:before="120"/>
              <w:jc w:val="both"/>
              <w:rPr>
                <w:rFonts w:ascii="Arial" w:eastAsia="Calibri" w:hAnsi="Arial" w:cs="Arial"/>
                <w:sz w:val="22"/>
                <w:szCs w:val="22"/>
                <w:lang w:val="en-US" w:eastAsia="en-US"/>
              </w:rPr>
            </w:pPr>
            <w:r w:rsidRPr="001D7565">
              <w:rPr>
                <w:rFonts w:ascii="Arial" w:eastAsia="Calibri" w:hAnsi="Arial" w:cs="Arial"/>
                <w:sz w:val="22"/>
                <w:szCs w:val="22"/>
                <w:lang w:val="en-US" w:eastAsia="en-US"/>
              </w:rPr>
              <w:t xml:space="preserve">Напомена: </w:t>
            </w:r>
          </w:p>
          <w:p w:rsidR="001D7565" w:rsidRPr="001D7565" w:rsidRDefault="001D7565" w:rsidP="001D7565">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1D7565">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1D7565">
              <w:rPr>
                <w:rFonts w:ascii="Arial" w:eastAsia="Calibri" w:hAnsi="Arial" w:cs="Arial"/>
                <w:sz w:val="22"/>
                <w:szCs w:val="22"/>
                <w:lang w:eastAsia="en-US"/>
              </w:rPr>
              <w:t>члана групе понуђача</w:t>
            </w:r>
          </w:p>
          <w:p w:rsidR="001D7565" w:rsidRPr="001D7565" w:rsidRDefault="001D7565" w:rsidP="001D7565">
            <w:pPr>
              <w:numPr>
                <w:ilvl w:val="0"/>
                <w:numId w:val="17"/>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1D7565">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1D7565" w:rsidRPr="001D7565" w:rsidTr="00DE39CD">
        <w:trPr>
          <w:trHeight w:val="3706"/>
          <w:jc w:val="center"/>
        </w:trPr>
        <w:tc>
          <w:tcPr>
            <w:tcW w:w="729" w:type="dxa"/>
            <w:vAlign w:val="center"/>
          </w:tcPr>
          <w:p w:rsidR="001D7565" w:rsidRPr="001D7565" w:rsidRDefault="001D7565" w:rsidP="001D7565">
            <w:pPr>
              <w:suppressAutoHyphens w:val="0"/>
              <w:spacing w:before="120"/>
              <w:jc w:val="center"/>
              <w:rPr>
                <w:rFonts w:ascii="Arial" w:hAnsi="Arial" w:cs="Arial"/>
                <w:sz w:val="22"/>
                <w:szCs w:val="22"/>
                <w:lang w:val="en-US" w:eastAsia="en-US"/>
              </w:rPr>
            </w:pPr>
            <w:r w:rsidRPr="001D7565">
              <w:rPr>
                <w:rFonts w:ascii="Arial" w:hAnsi="Arial" w:cs="Arial"/>
                <w:sz w:val="22"/>
                <w:szCs w:val="22"/>
                <w:lang w:val="en-US" w:eastAsia="en-US"/>
              </w:rPr>
              <w:lastRenderedPageBreak/>
              <w:t>2.</w:t>
            </w:r>
          </w:p>
        </w:tc>
        <w:tc>
          <w:tcPr>
            <w:tcW w:w="8430" w:type="dxa"/>
            <w:vAlign w:val="center"/>
          </w:tcPr>
          <w:p w:rsidR="001D7565" w:rsidRPr="001D7565" w:rsidRDefault="001D7565" w:rsidP="001D7565">
            <w:pPr>
              <w:suppressAutoHyphens w:val="0"/>
              <w:autoSpaceDE w:val="0"/>
              <w:autoSpaceDN w:val="0"/>
              <w:adjustRightInd w:val="0"/>
              <w:spacing w:before="120"/>
              <w:rPr>
                <w:rFonts w:ascii="Arial" w:hAnsi="Arial" w:cs="Arial"/>
                <w:sz w:val="22"/>
                <w:szCs w:val="22"/>
                <w:lang w:val="sr-Latn-CS" w:eastAsia="sr-Latn-CS"/>
              </w:rPr>
            </w:pPr>
            <w:r w:rsidRPr="001D7565">
              <w:rPr>
                <w:rFonts w:ascii="Arial" w:hAnsi="Arial" w:cs="Arial"/>
                <w:b/>
                <w:sz w:val="22"/>
                <w:szCs w:val="22"/>
                <w:u w:val="single"/>
                <w:lang w:val="sr-Latn-CS" w:eastAsia="sr-Latn-CS"/>
              </w:rPr>
              <w:t>Услов:</w:t>
            </w:r>
            <w:r w:rsidRPr="001D7565">
              <w:rPr>
                <w:rFonts w:ascii="Arial" w:hAnsi="Arial" w:cs="Arial"/>
                <w:sz w:val="22"/>
                <w:szCs w:val="22"/>
                <w:lang w:val="sr-Latn-CS" w:eastAsia="sr-Latn-CS"/>
              </w:rPr>
              <w:t xml:space="preserve"> </w:t>
            </w:r>
          </w:p>
          <w:p w:rsidR="001D7565" w:rsidRPr="001D7565" w:rsidRDefault="001D7565" w:rsidP="001D7565">
            <w:pPr>
              <w:suppressAutoHyphens w:val="0"/>
              <w:autoSpaceDE w:val="0"/>
              <w:autoSpaceDN w:val="0"/>
              <w:adjustRightInd w:val="0"/>
              <w:spacing w:before="120"/>
              <w:rPr>
                <w:rFonts w:ascii="Arial" w:hAnsi="Arial" w:cs="Arial"/>
                <w:sz w:val="22"/>
                <w:szCs w:val="22"/>
                <w:lang w:val="sr-Latn-CS" w:eastAsia="sr-Latn-CS"/>
              </w:rPr>
            </w:pPr>
            <w:r w:rsidRPr="001D7565">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D7565" w:rsidRPr="001D7565" w:rsidRDefault="001D7565" w:rsidP="001D7565">
            <w:pPr>
              <w:suppressAutoHyphens w:val="0"/>
              <w:autoSpaceDE w:val="0"/>
              <w:autoSpaceDN w:val="0"/>
              <w:adjustRightInd w:val="0"/>
              <w:spacing w:before="120"/>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t>Доказ:</w:t>
            </w:r>
          </w:p>
          <w:p w:rsidR="001D7565" w:rsidRPr="001D7565" w:rsidRDefault="001D7565" w:rsidP="001D7565">
            <w:pPr>
              <w:suppressAutoHyphens w:val="0"/>
              <w:autoSpaceDE w:val="0"/>
              <w:autoSpaceDN w:val="0"/>
              <w:adjustRightInd w:val="0"/>
              <w:spacing w:before="120"/>
              <w:rPr>
                <w:rFonts w:ascii="Arial" w:hAnsi="Arial" w:cs="Arial"/>
                <w:b/>
                <w:sz w:val="22"/>
                <w:szCs w:val="22"/>
                <w:u w:val="single"/>
                <w:lang w:val="sr-Latn-CS" w:eastAsia="sr-Latn-CS"/>
              </w:rPr>
            </w:pPr>
            <w:r w:rsidRPr="001D7565">
              <w:rPr>
                <w:rFonts w:ascii="Arial" w:eastAsia="Calibri" w:hAnsi="Arial" w:cs="Arial"/>
                <w:sz w:val="22"/>
                <w:szCs w:val="22"/>
                <w:lang w:val="ru-RU" w:eastAsia="sr-Latn-CS"/>
              </w:rPr>
              <w:t xml:space="preserve">- </w:t>
            </w:r>
            <w:r w:rsidRPr="001D7565">
              <w:rPr>
                <w:rFonts w:ascii="Arial" w:eastAsia="Calibri" w:hAnsi="Arial" w:cs="Arial"/>
                <w:b/>
                <w:sz w:val="22"/>
                <w:szCs w:val="22"/>
                <w:lang w:val="sr-Latn-CS" w:eastAsia="sr-Latn-CS"/>
              </w:rPr>
              <w:t>за правно лице:</w:t>
            </w:r>
          </w:p>
          <w:p w:rsidR="001D7565" w:rsidRPr="001D7565" w:rsidRDefault="001D7565" w:rsidP="001D7565">
            <w:pPr>
              <w:suppressAutoHyphens w:val="0"/>
              <w:spacing w:before="120"/>
              <w:rPr>
                <w:rFonts w:ascii="Arial" w:hAnsi="Arial" w:cs="Arial"/>
                <w:sz w:val="22"/>
                <w:szCs w:val="22"/>
                <w:lang w:val="sr-Latn-CS" w:eastAsia="sr-Latn-CS"/>
              </w:rPr>
            </w:pPr>
            <w:r w:rsidRPr="001D7565">
              <w:rPr>
                <w:rFonts w:ascii="Arial" w:hAnsi="Arial" w:cs="Arial"/>
                <w:sz w:val="22"/>
                <w:szCs w:val="22"/>
                <w:lang w:val="sr-Latn-CS" w:eastAsia="sr-Latn-CS"/>
              </w:rPr>
              <w:t>1) ЗА ЗАКОНСКОГ ЗАСТУПНИКА</w:t>
            </w:r>
            <w:r w:rsidRPr="001D7565">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1D7565">
              <w:rPr>
                <w:rFonts w:ascii="Arial" w:hAnsi="Arial" w:cs="Arial"/>
                <w:sz w:val="22"/>
                <w:szCs w:val="22"/>
                <w:lang w:val="sr-Latn-CS" w:eastAsia="sr-Latn-CS"/>
              </w:rPr>
              <w:t xml:space="preserve"> – захтев за издавање овог уверења може се поднети према </w:t>
            </w:r>
            <w:r w:rsidRPr="001D7565">
              <w:rPr>
                <w:rFonts w:ascii="Arial" w:hAnsi="Arial" w:cs="Arial"/>
                <w:b/>
                <w:sz w:val="22"/>
                <w:szCs w:val="22"/>
                <w:lang w:val="sr-Latn-CS" w:eastAsia="sr-Latn-CS"/>
              </w:rPr>
              <w:t>месту рођења</w:t>
            </w:r>
            <w:r w:rsidRPr="001D7565">
              <w:rPr>
                <w:rFonts w:ascii="Arial" w:hAnsi="Arial" w:cs="Arial"/>
                <w:sz w:val="22"/>
                <w:szCs w:val="22"/>
                <w:lang w:val="sr-Latn-CS" w:eastAsia="sr-Latn-CS"/>
              </w:rPr>
              <w:t xml:space="preserve"> или према </w:t>
            </w:r>
            <w:r w:rsidRPr="001D7565">
              <w:rPr>
                <w:rFonts w:ascii="Arial" w:hAnsi="Arial" w:cs="Arial"/>
                <w:b/>
                <w:sz w:val="22"/>
                <w:szCs w:val="22"/>
                <w:lang w:val="sr-Latn-CS" w:eastAsia="sr-Latn-CS"/>
              </w:rPr>
              <w:t>месту пребивалишта</w:t>
            </w:r>
            <w:r w:rsidRPr="001D7565">
              <w:rPr>
                <w:rFonts w:ascii="Arial" w:hAnsi="Arial" w:cs="Arial"/>
                <w:sz w:val="22"/>
                <w:szCs w:val="22"/>
                <w:lang w:val="sr-Latn-CS" w:eastAsia="sr-Latn-CS"/>
              </w:rPr>
              <w:t>.</w:t>
            </w:r>
          </w:p>
          <w:p w:rsidR="001D7565" w:rsidRPr="001D7565" w:rsidRDefault="001D7565" w:rsidP="001D7565">
            <w:pPr>
              <w:suppressAutoHyphens w:val="0"/>
              <w:spacing w:before="120"/>
              <w:rPr>
                <w:rFonts w:ascii="Arial" w:hAnsi="Arial" w:cs="Arial"/>
                <w:sz w:val="22"/>
                <w:szCs w:val="22"/>
                <w:lang w:val="sr-Latn-CS" w:eastAsia="sr-Latn-CS"/>
              </w:rPr>
            </w:pPr>
            <w:r w:rsidRPr="001D7565">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1D7565">
                <w:rPr>
                  <w:rFonts w:ascii="Arial" w:hAnsi="Arial" w:cs="Arial"/>
                  <w:color w:val="0000FF"/>
                  <w:sz w:val="22"/>
                  <w:szCs w:val="22"/>
                  <w:u w:val="single"/>
                  <w:lang w:val="sr-Latn-CS" w:eastAsia="sr-Latn-CS"/>
                </w:rPr>
                <w:t>http://www.bg.vi.sud.rs/lt/articles/o-visem-sudu/obavestenje-ke-za-pravna-lica.html</w:t>
              </w:r>
            </w:hyperlink>
          </w:p>
          <w:p w:rsidR="001D7565" w:rsidRPr="001D7565" w:rsidRDefault="001D7565" w:rsidP="001D7565">
            <w:pPr>
              <w:suppressAutoHyphens w:val="0"/>
              <w:spacing w:before="120"/>
              <w:rPr>
                <w:rFonts w:ascii="Arial" w:hAnsi="Arial" w:cs="Arial"/>
                <w:sz w:val="22"/>
                <w:szCs w:val="22"/>
                <w:lang w:val="sr-Latn-CS" w:eastAsia="sr-Latn-CS"/>
              </w:rPr>
            </w:pPr>
            <w:r w:rsidRPr="001D7565">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D7565">
              <w:rPr>
                <w:rFonts w:ascii="Arial" w:hAnsi="Arial" w:cs="Arial"/>
                <w:b/>
                <w:sz w:val="22"/>
                <w:szCs w:val="22"/>
                <w:lang w:val="sr-Latn-CS" w:eastAsia="sr-Latn-CS"/>
              </w:rPr>
              <w:t xml:space="preserve">Уверење Основног суда  </w:t>
            </w:r>
            <w:r w:rsidRPr="001D7565">
              <w:rPr>
                <w:rFonts w:ascii="Arial" w:hAnsi="Arial" w:cs="Arial"/>
                <w:sz w:val="22"/>
                <w:szCs w:val="22"/>
                <w:lang w:val="sr-Latn-CS" w:eastAsia="sr-Latn-CS"/>
              </w:rPr>
              <w:t>(</w:t>
            </w:r>
            <w:r w:rsidRPr="001D7565">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1D7565">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D7565" w:rsidRPr="001D7565" w:rsidRDefault="001D7565" w:rsidP="001D7565">
            <w:pPr>
              <w:suppressAutoHyphens w:val="0"/>
              <w:spacing w:before="120"/>
              <w:rPr>
                <w:rFonts w:ascii="Arial" w:hAnsi="Arial" w:cs="Arial"/>
                <w:b/>
                <w:sz w:val="22"/>
                <w:szCs w:val="22"/>
                <w:lang w:val="sr-Latn-CS" w:eastAsia="sr-Latn-CS"/>
              </w:rPr>
            </w:pPr>
            <w:r w:rsidRPr="001D7565">
              <w:rPr>
                <w:rFonts w:ascii="Arial" w:hAnsi="Arial" w:cs="Arial"/>
                <w:sz w:val="22"/>
                <w:szCs w:val="22"/>
                <w:lang w:val="sr-Latn-CS" w:eastAsia="sr-Latn-CS"/>
              </w:rPr>
              <w:t xml:space="preserve">Посебна напомена: Уколико уверење </w:t>
            </w:r>
            <w:r w:rsidRPr="001D7565">
              <w:rPr>
                <w:rFonts w:ascii="Arial" w:hAnsi="Arial" w:cs="Arial"/>
                <w:sz w:val="22"/>
                <w:szCs w:val="22"/>
                <w:lang w:eastAsia="sr-Latn-CS"/>
              </w:rPr>
              <w:t>О</w:t>
            </w:r>
            <w:r w:rsidRPr="001D7565">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D7565">
              <w:rPr>
                <w:rFonts w:ascii="Arial" w:hAnsi="Arial" w:cs="Arial"/>
                <w:sz w:val="22"/>
                <w:szCs w:val="22"/>
                <w:u w:val="single"/>
                <w:lang w:val="sr-Latn-CS" w:eastAsia="sr-Latn-CS"/>
              </w:rPr>
              <w:t>и</w:t>
            </w:r>
            <w:r w:rsidRPr="001D7565">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D7565">
              <w:rPr>
                <w:rFonts w:ascii="Arial" w:hAnsi="Arial" w:cs="Arial"/>
                <w:b/>
                <w:sz w:val="22"/>
                <w:szCs w:val="22"/>
                <w:lang w:val="sr-Latn-CS" w:eastAsia="sr-Latn-CS"/>
              </w:rPr>
              <w:t>кривична дела против привреде и кривично дело примања мита.</w:t>
            </w:r>
          </w:p>
          <w:p w:rsidR="001D7565" w:rsidRPr="001D7565" w:rsidRDefault="001D7565" w:rsidP="001D7565">
            <w:pPr>
              <w:suppressAutoHyphens w:val="0"/>
              <w:spacing w:before="120"/>
              <w:rPr>
                <w:rFonts w:ascii="Arial" w:hAnsi="Arial" w:cs="Arial"/>
                <w:sz w:val="22"/>
                <w:szCs w:val="22"/>
                <w:lang w:val="sr-Latn-CS" w:eastAsia="sr-Latn-CS"/>
              </w:rPr>
            </w:pPr>
            <w:r w:rsidRPr="001D7565">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1D7565">
              <w:rPr>
                <w:rFonts w:ascii="Arial" w:hAnsi="Arial" w:cs="Arial"/>
                <w:sz w:val="22"/>
                <w:szCs w:val="22"/>
                <w:lang w:val="sr-Latn-CS" w:eastAsia="sr-Latn-CS"/>
              </w:rPr>
              <w:t xml:space="preserve"> – захтев за издавање овог уверења може се поднети према </w:t>
            </w:r>
            <w:r w:rsidRPr="001D7565">
              <w:rPr>
                <w:rFonts w:ascii="Arial" w:hAnsi="Arial" w:cs="Arial"/>
                <w:b/>
                <w:sz w:val="22"/>
                <w:szCs w:val="22"/>
                <w:lang w:val="sr-Latn-CS" w:eastAsia="sr-Latn-CS"/>
              </w:rPr>
              <w:t>месту рођења</w:t>
            </w:r>
            <w:r w:rsidRPr="001D7565">
              <w:rPr>
                <w:rFonts w:ascii="Arial" w:hAnsi="Arial" w:cs="Arial"/>
                <w:sz w:val="22"/>
                <w:szCs w:val="22"/>
                <w:lang w:val="sr-Latn-CS" w:eastAsia="sr-Latn-CS"/>
              </w:rPr>
              <w:t xml:space="preserve"> или према </w:t>
            </w:r>
            <w:r w:rsidRPr="001D7565">
              <w:rPr>
                <w:rFonts w:ascii="Arial" w:hAnsi="Arial" w:cs="Arial"/>
                <w:b/>
                <w:sz w:val="22"/>
                <w:szCs w:val="22"/>
                <w:lang w:val="sr-Latn-CS" w:eastAsia="sr-Latn-CS"/>
              </w:rPr>
              <w:t>месту пребивалишта</w:t>
            </w:r>
            <w:r w:rsidRPr="001D7565">
              <w:rPr>
                <w:rFonts w:ascii="Arial" w:hAnsi="Arial" w:cs="Arial"/>
                <w:sz w:val="22"/>
                <w:szCs w:val="22"/>
                <w:lang w:val="sr-Latn-CS" w:eastAsia="sr-Latn-CS"/>
              </w:rPr>
              <w:t>.</w:t>
            </w:r>
          </w:p>
          <w:p w:rsidR="001D7565" w:rsidRPr="001D7565" w:rsidRDefault="001D7565" w:rsidP="001D7565">
            <w:pPr>
              <w:suppressAutoHyphens w:val="0"/>
              <w:autoSpaceDE w:val="0"/>
              <w:autoSpaceDN w:val="0"/>
              <w:adjustRightInd w:val="0"/>
              <w:spacing w:before="120"/>
              <w:rPr>
                <w:rFonts w:ascii="Arial" w:eastAsia="Calibri" w:hAnsi="Arial" w:cs="Arial"/>
                <w:sz w:val="22"/>
                <w:szCs w:val="22"/>
                <w:lang w:val="sr-Latn-CS" w:eastAsia="sr-Latn-CS"/>
              </w:rPr>
            </w:pPr>
            <w:r w:rsidRPr="001D7565">
              <w:rPr>
                <w:rFonts w:ascii="Arial" w:eastAsia="Calibri" w:hAnsi="Arial" w:cs="Arial"/>
                <w:sz w:val="22"/>
                <w:szCs w:val="22"/>
                <w:lang w:val="sr-Latn-CS" w:eastAsia="sr-Latn-CS"/>
              </w:rPr>
              <w:t xml:space="preserve">Напомена: </w:t>
            </w:r>
          </w:p>
          <w:p w:rsidR="001D7565" w:rsidRPr="001D7565" w:rsidRDefault="001D7565" w:rsidP="001D7565">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1D7565">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1D7565" w:rsidRPr="001D7565" w:rsidRDefault="001D7565" w:rsidP="001D7565">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1D7565">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1D7565" w:rsidRPr="001D7565" w:rsidRDefault="001D7565" w:rsidP="001D7565">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1D7565">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1D7565">
              <w:rPr>
                <w:rFonts w:ascii="Arial" w:eastAsia="Calibri" w:hAnsi="Arial" w:cs="Arial"/>
                <w:sz w:val="22"/>
                <w:szCs w:val="22"/>
                <w:lang w:eastAsia="sr-Latn-CS"/>
              </w:rPr>
              <w:t>члана групе понуђача</w:t>
            </w:r>
          </w:p>
          <w:p w:rsidR="001D7565" w:rsidRPr="001D7565" w:rsidRDefault="001D7565" w:rsidP="001D7565">
            <w:pPr>
              <w:numPr>
                <w:ilvl w:val="0"/>
                <w:numId w:val="19"/>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1D7565">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1D7565">
              <w:rPr>
                <w:rFonts w:ascii="Arial" w:eastAsia="Calibri" w:hAnsi="Arial" w:cs="Arial"/>
                <w:sz w:val="22"/>
                <w:szCs w:val="22"/>
                <w:lang w:eastAsia="sr-Latn-CS"/>
              </w:rPr>
              <w:t xml:space="preserve">сваког </w:t>
            </w:r>
            <w:r w:rsidRPr="001D7565">
              <w:rPr>
                <w:rFonts w:ascii="Arial" w:eastAsia="Calibri" w:hAnsi="Arial" w:cs="Arial"/>
                <w:sz w:val="22"/>
                <w:szCs w:val="22"/>
                <w:lang w:val="sr-Latn-CS" w:eastAsia="sr-Latn-CS"/>
              </w:rPr>
              <w:t xml:space="preserve">подизвођача </w:t>
            </w:r>
          </w:p>
          <w:p w:rsidR="001D7565" w:rsidRPr="001D7565" w:rsidRDefault="001D7565" w:rsidP="001D7565">
            <w:pPr>
              <w:tabs>
                <w:tab w:val="left" w:pos="680"/>
              </w:tabs>
              <w:suppressAutoHyphens w:val="0"/>
              <w:snapToGrid w:val="0"/>
              <w:contextualSpacing/>
              <w:rPr>
                <w:rFonts w:ascii="Arial" w:eastAsia="Calibri" w:hAnsi="Arial" w:cs="Arial"/>
                <w:sz w:val="22"/>
                <w:szCs w:val="22"/>
                <w:lang w:val="sr-Latn-CS" w:eastAsia="en-US"/>
              </w:rPr>
            </w:pPr>
            <w:r w:rsidRPr="001D7565">
              <w:rPr>
                <w:rFonts w:ascii="Arial" w:eastAsia="Calibri" w:hAnsi="Arial" w:cs="Arial"/>
                <w:b/>
                <w:sz w:val="22"/>
                <w:szCs w:val="22"/>
                <w:lang w:val="sr-Latn-CS" w:eastAsia="sr-Latn-CS"/>
              </w:rPr>
              <w:t>Ови докази не могу бити старији од два месеца пре отварања понуда</w:t>
            </w:r>
            <w:r w:rsidRPr="001D7565">
              <w:rPr>
                <w:rFonts w:ascii="Arial" w:eastAsia="Calibri" w:hAnsi="Arial" w:cs="Arial"/>
                <w:sz w:val="22"/>
                <w:szCs w:val="22"/>
                <w:lang w:val="sr-Latn-CS" w:eastAsia="sr-Latn-CS"/>
              </w:rPr>
              <w:t>.</w:t>
            </w:r>
          </w:p>
        </w:tc>
      </w:tr>
      <w:tr w:rsidR="001D7565" w:rsidRPr="001D7565" w:rsidTr="00DE39CD">
        <w:trPr>
          <w:trHeight w:val="70"/>
          <w:jc w:val="center"/>
        </w:trPr>
        <w:tc>
          <w:tcPr>
            <w:tcW w:w="729" w:type="dxa"/>
            <w:vAlign w:val="center"/>
          </w:tcPr>
          <w:p w:rsidR="001D7565" w:rsidRPr="001D7565" w:rsidRDefault="001D7565" w:rsidP="001D7565">
            <w:pPr>
              <w:suppressAutoHyphens w:val="0"/>
              <w:spacing w:before="120"/>
              <w:jc w:val="center"/>
              <w:rPr>
                <w:rFonts w:ascii="Arial" w:hAnsi="Arial" w:cs="Arial"/>
                <w:sz w:val="22"/>
                <w:szCs w:val="22"/>
                <w:lang w:val="en-US" w:eastAsia="en-US"/>
              </w:rPr>
            </w:pPr>
            <w:r w:rsidRPr="001D7565">
              <w:rPr>
                <w:rFonts w:ascii="Arial" w:hAnsi="Arial" w:cs="Arial"/>
                <w:sz w:val="22"/>
                <w:szCs w:val="22"/>
                <w:lang w:val="en-US" w:eastAsia="en-US"/>
              </w:rPr>
              <w:lastRenderedPageBreak/>
              <w:t>3.</w:t>
            </w:r>
          </w:p>
        </w:tc>
        <w:tc>
          <w:tcPr>
            <w:tcW w:w="8430" w:type="dxa"/>
            <w:vAlign w:val="center"/>
          </w:tcPr>
          <w:p w:rsidR="001D7565" w:rsidRPr="001D7565" w:rsidRDefault="001D7565" w:rsidP="001D7565">
            <w:pPr>
              <w:suppressAutoHyphens w:val="0"/>
              <w:snapToGrid w:val="0"/>
              <w:spacing w:before="120"/>
              <w:jc w:val="both"/>
              <w:rPr>
                <w:rFonts w:ascii="Arial" w:hAnsi="Arial" w:cs="Arial"/>
                <w:sz w:val="22"/>
                <w:szCs w:val="22"/>
                <w:lang w:val="sr-Latn-CS" w:eastAsia="sr-Latn-CS"/>
              </w:rPr>
            </w:pPr>
            <w:r w:rsidRPr="001D7565">
              <w:rPr>
                <w:rFonts w:ascii="Arial" w:hAnsi="Arial" w:cs="Arial"/>
                <w:b/>
                <w:sz w:val="22"/>
                <w:szCs w:val="22"/>
                <w:u w:val="single"/>
                <w:lang w:val="sr-Latn-CS" w:eastAsia="sr-Latn-CS"/>
              </w:rPr>
              <w:t>Услов</w:t>
            </w:r>
            <w:r w:rsidRPr="001D7565">
              <w:rPr>
                <w:rFonts w:ascii="Arial" w:hAnsi="Arial" w:cs="Arial"/>
                <w:sz w:val="22"/>
                <w:szCs w:val="22"/>
                <w:u w:val="single"/>
                <w:lang w:val="sr-Latn-CS" w:eastAsia="sr-Latn-CS"/>
              </w:rPr>
              <w:t>:</w:t>
            </w:r>
            <w:r w:rsidRPr="001D7565">
              <w:rPr>
                <w:rFonts w:ascii="Arial" w:hAnsi="Arial" w:cs="Arial"/>
                <w:sz w:val="22"/>
                <w:szCs w:val="22"/>
                <w:lang w:val="sr-Latn-CS" w:eastAsia="sr-Latn-CS"/>
              </w:rPr>
              <w:t xml:space="preserve"> </w:t>
            </w:r>
          </w:p>
          <w:p w:rsidR="001D7565" w:rsidRPr="001D7565" w:rsidRDefault="001D7565" w:rsidP="001D7565">
            <w:pPr>
              <w:suppressAutoHyphens w:val="0"/>
              <w:snapToGrid w:val="0"/>
              <w:spacing w:before="120"/>
              <w:jc w:val="both"/>
              <w:rPr>
                <w:rFonts w:ascii="Arial" w:hAnsi="Arial" w:cs="Arial"/>
                <w:sz w:val="22"/>
                <w:szCs w:val="22"/>
                <w:lang w:val="sr-Latn-CS" w:eastAsia="sr-Latn-CS"/>
              </w:rPr>
            </w:pPr>
            <w:r w:rsidRPr="001D7565">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7565" w:rsidRPr="001D7565" w:rsidRDefault="001D7565" w:rsidP="001D7565">
            <w:pPr>
              <w:suppressAutoHyphens w:val="0"/>
              <w:autoSpaceDE w:val="0"/>
              <w:autoSpaceDN w:val="0"/>
              <w:adjustRightInd w:val="0"/>
              <w:spacing w:before="120"/>
              <w:jc w:val="both"/>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t>Доказ:</w:t>
            </w:r>
          </w:p>
          <w:p w:rsidR="001D7565" w:rsidRPr="001D7565" w:rsidRDefault="001D7565" w:rsidP="001D7565">
            <w:pPr>
              <w:suppressAutoHyphens w:val="0"/>
              <w:snapToGrid w:val="0"/>
              <w:spacing w:before="120"/>
              <w:jc w:val="both"/>
              <w:rPr>
                <w:rFonts w:ascii="Arial" w:eastAsia="Calibri" w:hAnsi="Arial" w:cs="Arial"/>
                <w:sz w:val="22"/>
                <w:szCs w:val="22"/>
                <w:lang w:val="ru-RU" w:eastAsia="sr-Latn-CS"/>
              </w:rPr>
            </w:pPr>
            <w:r w:rsidRPr="001D7565">
              <w:rPr>
                <w:rFonts w:ascii="Arial" w:eastAsia="Calibri" w:hAnsi="Arial" w:cs="Arial"/>
                <w:sz w:val="22"/>
                <w:szCs w:val="22"/>
                <w:lang w:val="ru-RU" w:eastAsia="sr-Latn-CS"/>
              </w:rPr>
              <w:t xml:space="preserve">- </w:t>
            </w:r>
            <w:r w:rsidRPr="001D7565">
              <w:rPr>
                <w:rFonts w:ascii="Arial" w:eastAsia="Calibri" w:hAnsi="Arial" w:cs="Arial"/>
                <w:b/>
                <w:sz w:val="22"/>
                <w:szCs w:val="22"/>
                <w:lang w:val="ru-RU" w:eastAsia="sr-Latn-CS"/>
              </w:rPr>
              <w:t xml:space="preserve">за правно лице, предузетнике и физичка лица: </w:t>
            </w:r>
          </w:p>
          <w:p w:rsidR="001D7565" w:rsidRPr="001D7565" w:rsidRDefault="001D7565" w:rsidP="001D7565">
            <w:pPr>
              <w:suppressAutoHyphens w:val="0"/>
              <w:snapToGrid w:val="0"/>
              <w:spacing w:before="120"/>
              <w:jc w:val="both"/>
              <w:rPr>
                <w:rFonts w:ascii="Arial" w:eastAsia="Calibri" w:hAnsi="Arial" w:cs="Arial"/>
                <w:sz w:val="22"/>
                <w:szCs w:val="22"/>
                <w:lang w:val="ru-RU" w:eastAsia="sr-Latn-CS"/>
              </w:rPr>
            </w:pPr>
            <w:r w:rsidRPr="001D7565">
              <w:rPr>
                <w:rFonts w:ascii="Arial" w:eastAsia="Calibri" w:hAnsi="Arial" w:cs="Arial"/>
                <w:b/>
                <w:sz w:val="22"/>
                <w:szCs w:val="22"/>
                <w:lang w:val="ru-RU" w:eastAsia="sr-Latn-CS"/>
              </w:rPr>
              <w:t>1.Уверење Пореске управе</w:t>
            </w:r>
            <w:r w:rsidRPr="001D7565">
              <w:rPr>
                <w:rFonts w:ascii="Arial" w:eastAsia="Calibri" w:hAnsi="Arial" w:cs="Arial"/>
                <w:sz w:val="22"/>
                <w:szCs w:val="22"/>
                <w:lang w:val="ru-RU" w:eastAsia="sr-Latn-CS"/>
              </w:rPr>
              <w:t xml:space="preserve"> Министарства финансија да је измирио доспеле </w:t>
            </w:r>
            <w:r w:rsidRPr="001D7565">
              <w:rPr>
                <w:rFonts w:ascii="Arial" w:hAnsi="Arial" w:cs="Arial"/>
                <w:sz w:val="22"/>
                <w:szCs w:val="22"/>
                <w:lang w:val="ru-RU" w:eastAsia="sr-Latn-CS"/>
              </w:rPr>
              <w:t xml:space="preserve">порезе и доприносе </w:t>
            </w:r>
            <w:r w:rsidRPr="001D7565">
              <w:rPr>
                <w:rFonts w:ascii="Arial" w:eastAsia="Calibri" w:hAnsi="Arial" w:cs="Arial"/>
                <w:b/>
                <w:sz w:val="22"/>
                <w:szCs w:val="22"/>
                <w:u w:val="single"/>
                <w:lang w:val="ru-RU" w:eastAsia="sr-Latn-CS"/>
              </w:rPr>
              <w:t>и</w:t>
            </w:r>
          </w:p>
          <w:p w:rsidR="001D7565" w:rsidRPr="001D7565" w:rsidRDefault="001D7565" w:rsidP="001D7565">
            <w:pPr>
              <w:suppressAutoHyphens w:val="0"/>
              <w:spacing w:before="120"/>
              <w:jc w:val="both"/>
              <w:rPr>
                <w:rFonts w:ascii="Arial" w:hAnsi="Arial" w:cs="Arial"/>
                <w:sz w:val="22"/>
                <w:szCs w:val="22"/>
                <w:lang w:val="ru-RU" w:eastAsia="sr-Latn-CS"/>
              </w:rPr>
            </w:pPr>
            <w:r w:rsidRPr="001D7565">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1D7565">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1D7565">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1D7565" w:rsidRPr="001D7565" w:rsidRDefault="001D7565" w:rsidP="001D7565">
            <w:pPr>
              <w:suppressAutoHyphens w:val="0"/>
              <w:spacing w:before="120"/>
              <w:ind w:right="122"/>
              <w:jc w:val="both"/>
              <w:rPr>
                <w:rFonts w:ascii="Arial" w:hAnsi="Arial" w:cs="Arial"/>
                <w:sz w:val="22"/>
                <w:szCs w:val="22"/>
                <w:lang w:val="ru-RU" w:eastAsia="sr-Latn-CS"/>
              </w:rPr>
            </w:pPr>
            <w:r w:rsidRPr="001D7565">
              <w:rPr>
                <w:rFonts w:ascii="Arial" w:hAnsi="Arial" w:cs="Arial"/>
                <w:sz w:val="22"/>
                <w:szCs w:val="22"/>
                <w:lang w:val="ru-RU" w:eastAsia="sr-Latn-CS"/>
              </w:rPr>
              <w:t>Напомена:</w:t>
            </w:r>
          </w:p>
          <w:p w:rsidR="001D7565" w:rsidRPr="001D7565" w:rsidRDefault="001D7565" w:rsidP="001D7565">
            <w:pPr>
              <w:numPr>
                <w:ilvl w:val="0"/>
                <w:numId w:val="20"/>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1D7565">
              <w:rPr>
                <w:rFonts w:ascii="Arial" w:eastAsia="TimesNewRomanPSMT" w:hAnsi="Arial" w:cs="Arial"/>
                <w:sz w:val="22"/>
                <w:szCs w:val="22"/>
                <w:lang w:val="sr-Latn-CS" w:eastAsia="sr-Latn-CS"/>
              </w:rPr>
              <w:t>Уколико локална (општин</w:t>
            </w:r>
            <w:r w:rsidRPr="001D7565">
              <w:rPr>
                <w:rFonts w:ascii="Arial" w:eastAsia="TimesNewRomanPSMT" w:hAnsi="Arial" w:cs="Arial"/>
                <w:sz w:val="22"/>
                <w:szCs w:val="22"/>
                <w:lang w:eastAsia="sr-Latn-CS"/>
              </w:rPr>
              <w:t>с</w:t>
            </w:r>
            <w:r w:rsidRPr="001D7565">
              <w:rPr>
                <w:rFonts w:ascii="Arial" w:eastAsia="TimesNewRomanPSMT" w:hAnsi="Arial" w:cs="Arial"/>
                <w:sz w:val="22"/>
                <w:szCs w:val="22"/>
                <w:lang w:val="sr-Latn-CS" w:eastAsia="sr-Latn-CS"/>
              </w:rPr>
              <w:t>ка) управа</w:t>
            </w:r>
            <w:r w:rsidRPr="001D7565">
              <w:rPr>
                <w:rFonts w:ascii="Arial" w:eastAsia="TimesNewRomanPSMT" w:hAnsi="Arial" w:cs="Arial"/>
                <w:sz w:val="22"/>
                <w:szCs w:val="22"/>
                <w:lang w:eastAsia="sr-Latn-CS"/>
              </w:rPr>
              <w:t xml:space="preserve"> јавних приход</w:t>
            </w:r>
            <w:r w:rsidRPr="001D7565">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D7565">
              <w:rPr>
                <w:rFonts w:ascii="Arial" w:eastAsia="TimesNewRomanPSMT" w:hAnsi="Arial" w:cs="Arial"/>
                <w:sz w:val="22"/>
                <w:szCs w:val="22"/>
                <w:lang w:eastAsia="sr-Latn-CS"/>
              </w:rPr>
              <w:t xml:space="preserve">јавних прихода </w:t>
            </w:r>
            <w:r w:rsidRPr="001D7565">
              <w:rPr>
                <w:rFonts w:ascii="Arial" w:eastAsia="TimesNewRomanPSMT" w:hAnsi="Arial" w:cs="Arial"/>
                <w:sz w:val="22"/>
                <w:szCs w:val="22"/>
                <w:lang w:val="sr-Latn-CS" w:eastAsia="sr-Latn-CS"/>
              </w:rPr>
              <w:t xml:space="preserve">приложи и потврде </w:t>
            </w:r>
            <w:r w:rsidRPr="001D7565">
              <w:rPr>
                <w:rFonts w:ascii="Arial" w:eastAsia="TimesNewRomanPSMT" w:hAnsi="Arial" w:cs="Arial"/>
                <w:sz w:val="22"/>
                <w:szCs w:val="22"/>
                <w:lang w:eastAsia="sr-Latn-CS"/>
              </w:rPr>
              <w:t xml:space="preserve">тих </w:t>
            </w:r>
            <w:r w:rsidRPr="001D7565">
              <w:rPr>
                <w:rFonts w:ascii="Arial" w:eastAsia="TimesNewRomanPSMT" w:hAnsi="Arial" w:cs="Arial"/>
                <w:sz w:val="22"/>
                <w:szCs w:val="22"/>
                <w:lang w:val="sr-Latn-CS" w:eastAsia="sr-Latn-CS"/>
              </w:rPr>
              <w:t>осталих лок</w:t>
            </w:r>
            <w:r w:rsidRPr="001D7565">
              <w:rPr>
                <w:rFonts w:ascii="Arial" w:eastAsia="TimesNewRomanPSMT" w:hAnsi="Arial" w:cs="Arial"/>
                <w:sz w:val="22"/>
                <w:szCs w:val="22"/>
                <w:lang w:eastAsia="sr-Latn-CS"/>
              </w:rPr>
              <w:t>а</w:t>
            </w:r>
            <w:r w:rsidRPr="001D7565">
              <w:rPr>
                <w:rFonts w:ascii="Arial" w:eastAsia="TimesNewRomanPSMT" w:hAnsi="Arial" w:cs="Arial"/>
                <w:sz w:val="22"/>
                <w:szCs w:val="22"/>
                <w:lang w:val="sr-Latn-CS" w:eastAsia="sr-Latn-CS"/>
              </w:rPr>
              <w:t xml:space="preserve">лних органа/организација/установа </w:t>
            </w:r>
          </w:p>
          <w:p w:rsidR="001D7565" w:rsidRPr="001D7565" w:rsidRDefault="001D7565" w:rsidP="001D7565">
            <w:pPr>
              <w:numPr>
                <w:ilvl w:val="0"/>
                <w:numId w:val="20"/>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1D7565">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1D7565">
              <w:rPr>
                <w:rFonts w:ascii="Arial" w:eastAsia="TimesNewRomanPSMT" w:hAnsi="Arial" w:cs="Arial"/>
                <w:b/>
                <w:sz w:val="22"/>
                <w:szCs w:val="22"/>
                <w:lang w:val="sr-Latn-CS" w:eastAsia="sr-Latn-CS"/>
              </w:rPr>
              <w:t>у</w:t>
            </w:r>
            <w:r w:rsidRPr="001D7565">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1D7565" w:rsidRPr="001D7565" w:rsidRDefault="001D7565" w:rsidP="001D7565">
            <w:pPr>
              <w:numPr>
                <w:ilvl w:val="0"/>
                <w:numId w:val="20"/>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1D7565">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1D7565" w:rsidRPr="001D7565" w:rsidRDefault="001D7565" w:rsidP="001D7565">
            <w:pPr>
              <w:numPr>
                <w:ilvl w:val="0"/>
                <w:numId w:val="21"/>
              </w:numPr>
              <w:tabs>
                <w:tab w:val="left" w:pos="680"/>
              </w:tabs>
              <w:suppressAutoHyphens w:val="0"/>
              <w:snapToGrid w:val="0"/>
              <w:spacing w:before="120"/>
              <w:contextualSpacing/>
              <w:jc w:val="both"/>
              <w:rPr>
                <w:rFonts w:ascii="Arial" w:hAnsi="Arial" w:cs="Arial"/>
                <w:sz w:val="22"/>
                <w:szCs w:val="22"/>
                <w:lang w:val="sr-Latn-CS" w:eastAsia="sr-Latn-CS"/>
              </w:rPr>
            </w:pPr>
            <w:r w:rsidRPr="001D7565">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D7565" w:rsidRPr="001D7565" w:rsidRDefault="001D7565" w:rsidP="001D7565">
            <w:pPr>
              <w:tabs>
                <w:tab w:val="left" w:pos="680"/>
              </w:tabs>
              <w:suppressAutoHyphens w:val="0"/>
              <w:snapToGrid w:val="0"/>
              <w:spacing w:before="120"/>
              <w:contextualSpacing/>
              <w:jc w:val="both"/>
              <w:rPr>
                <w:rFonts w:ascii="Arial" w:eastAsia="Calibri" w:hAnsi="Arial" w:cs="Arial"/>
                <w:sz w:val="22"/>
                <w:szCs w:val="22"/>
                <w:lang w:val="sr-Latn-CS" w:eastAsia="en-US"/>
              </w:rPr>
            </w:pPr>
            <w:r w:rsidRPr="001D7565">
              <w:rPr>
                <w:rFonts w:ascii="Arial" w:eastAsia="Calibri" w:hAnsi="Arial" w:cs="Arial"/>
                <w:b/>
                <w:sz w:val="22"/>
                <w:szCs w:val="22"/>
                <w:lang w:val="sr-Latn-CS" w:eastAsia="sr-Latn-CS"/>
              </w:rPr>
              <w:t xml:space="preserve">Ови докази не могу бити старији од два месеца </w:t>
            </w:r>
            <w:r w:rsidRPr="001D7565">
              <w:rPr>
                <w:rFonts w:ascii="Arial" w:eastAsia="Calibri" w:hAnsi="Arial" w:cs="Arial"/>
                <w:b/>
                <w:sz w:val="22"/>
                <w:szCs w:val="22"/>
                <w:lang w:eastAsia="sr-Latn-CS"/>
              </w:rPr>
              <w:t>пре</w:t>
            </w:r>
            <w:r w:rsidRPr="001D7565">
              <w:rPr>
                <w:rFonts w:ascii="Arial" w:eastAsia="Calibri" w:hAnsi="Arial" w:cs="Arial"/>
                <w:b/>
                <w:sz w:val="22"/>
                <w:szCs w:val="22"/>
                <w:lang w:val="sr-Latn-CS" w:eastAsia="sr-Latn-CS"/>
              </w:rPr>
              <w:t xml:space="preserve"> отварања понуда</w:t>
            </w:r>
            <w:r w:rsidRPr="001D7565">
              <w:rPr>
                <w:rFonts w:ascii="Arial" w:eastAsia="Calibri" w:hAnsi="Arial" w:cs="Arial"/>
                <w:sz w:val="22"/>
                <w:szCs w:val="22"/>
                <w:lang w:val="sr-Latn-CS" w:eastAsia="sr-Latn-CS"/>
              </w:rPr>
              <w:t>.</w:t>
            </w:r>
          </w:p>
        </w:tc>
      </w:tr>
      <w:tr w:rsidR="001D7565" w:rsidRPr="001D7565" w:rsidTr="00DE39CD">
        <w:trPr>
          <w:jc w:val="center"/>
        </w:trPr>
        <w:tc>
          <w:tcPr>
            <w:tcW w:w="729" w:type="dxa"/>
            <w:vAlign w:val="center"/>
          </w:tcPr>
          <w:p w:rsidR="001D7565" w:rsidRPr="001D7565" w:rsidRDefault="001D7565" w:rsidP="001D7565">
            <w:pPr>
              <w:suppressAutoHyphens w:val="0"/>
              <w:spacing w:before="120"/>
              <w:jc w:val="center"/>
              <w:rPr>
                <w:rFonts w:ascii="Arial" w:hAnsi="Arial" w:cs="Arial"/>
                <w:sz w:val="22"/>
                <w:szCs w:val="22"/>
                <w:lang w:val="en-US" w:eastAsia="en-US"/>
              </w:rPr>
            </w:pPr>
            <w:r w:rsidRPr="001D7565">
              <w:rPr>
                <w:rFonts w:ascii="Arial" w:hAnsi="Arial" w:cs="Arial"/>
                <w:sz w:val="22"/>
                <w:szCs w:val="22"/>
                <w:lang w:val="en-US" w:eastAsia="en-US"/>
              </w:rPr>
              <w:t xml:space="preserve">4. </w:t>
            </w:r>
          </w:p>
        </w:tc>
        <w:tc>
          <w:tcPr>
            <w:tcW w:w="8430" w:type="dxa"/>
          </w:tcPr>
          <w:p w:rsidR="001D7565" w:rsidRPr="001D7565" w:rsidRDefault="001D7565" w:rsidP="001D7565">
            <w:pPr>
              <w:suppressAutoHyphens w:val="0"/>
              <w:snapToGrid w:val="0"/>
              <w:spacing w:before="120"/>
              <w:jc w:val="both"/>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t>Услов:</w:t>
            </w:r>
          </w:p>
          <w:p w:rsidR="001D7565" w:rsidRPr="001D7565" w:rsidRDefault="001D7565" w:rsidP="001D7565">
            <w:pPr>
              <w:suppressAutoHyphens w:val="0"/>
              <w:snapToGrid w:val="0"/>
              <w:spacing w:before="120"/>
              <w:jc w:val="both"/>
              <w:rPr>
                <w:rFonts w:ascii="Arial" w:hAnsi="Arial" w:cs="Arial"/>
                <w:sz w:val="22"/>
                <w:szCs w:val="22"/>
                <w:lang w:val="sr-Latn-CS" w:eastAsia="sr-Latn-CS"/>
              </w:rPr>
            </w:pPr>
            <w:r w:rsidRPr="001D7565">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D7565" w:rsidRPr="001D7565" w:rsidRDefault="001D7565" w:rsidP="001D7565">
            <w:pPr>
              <w:suppressAutoHyphens w:val="0"/>
              <w:autoSpaceDE w:val="0"/>
              <w:autoSpaceDN w:val="0"/>
              <w:adjustRightInd w:val="0"/>
              <w:spacing w:before="120"/>
              <w:jc w:val="both"/>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t>Доказ:</w:t>
            </w:r>
          </w:p>
          <w:p w:rsidR="001D7565" w:rsidRPr="001D7565" w:rsidRDefault="001D7565" w:rsidP="001D7565">
            <w:pPr>
              <w:suppressAutoHyphens w:val="0"/>
              <w:spacing w:before="120"/>
              <w:jc w:val="both"/>
              <w:rPr>
                <w:rFonts w:ascii="Arial" w:hAnsi="Arial" w:cs="Arial"/>
                <w:b/>
                <w:sz w:val="22"/>
                <w:szCs w:val="22"/>
                <w:lang w:val="sr-Latn-CS" w:eastAsia="sr-Latn-CS"/>
              </w:rPr>
            </w:pPr>
            <w:r w:rsidRPr="001D7565">
              <w:rPr>
                <w:rFonts w:ascii="Arial" w:hAnsi="Arial" w:cs="Arial"/>
                <w:sz w:val="22"/>
                <w:szCs w:val="22"/>
                <w:lang w:val="sr-Latn-CS" w:eastAsia="sr-Latn-CS"/>
              </w:rPr>
              <w:t>Потписан и оверен Образац изјаве на основу члана 75. став 2. ЗЈН(Образац бр.</w:t>
            </w:r>
            <w:r w:rsidRPr="001D7565">
              <w:rPr>
                <w:rFonts w:ascii="Arial" w:hAnsi="Arial" w:cs="Arial"/>
                <w:sz w:val="22"/>
                <w:szCs w:val="22"/>
                <w:lang w:val="sr-Cyrl-RS" w:eastAsia="sr-Latn-CS"/>
              </w:rPr>
              <w:t>4</w:t>
            </w:r>
            <w:r w:rsidRPr="001D7565">
              <w:rPr>
                <w:rFonts w:ascii="Arial" w:hAnsi="Arial" w:cs="Arial"/>
                <w:sz w:val="22"/>
                <w:szCs w:val="22"/>
                <w:lang w:val="sr-Latn-CS" w:eastAsia="sr-Latn-CS"/>
              </w:rPr>
              <w:t>)</w:t>
            </w:r>
          </w:p>
          <w:p w:rsidR="001D7565" w:rsidRPr="001D7565" w:rsidRDefault="001D7565" w:rsidP="001D7565">
            <w:pPr>
              <w:suppressAutoHyphens w:val="0"/>
              <w:snapToGrid w:val="0"/>
              <w:jc w:val="both"/>
              <w:rPr>
                <w:rFonts w:ascii="Arial" w:hAnsi="Arial" w:cs="Arial"/>
                <w:sz w:val="22"/>
                <w:szCs w:val="22"/>
                <w:lang w:eastAsia="sr-Latn-CS"/>
              </w:rPr>
            </w:pPr>
            <w:r w:rsidRPr="001D7565">
              <w:rPr>
                <w:rFonts w:ascii="Arial" w:hAnsi="Arial" w:cs="Arial"/>
                <w:sz w:val="22"/>
                <w:szCs w:val="22"/>
                <w:lang w:val="sr-Latn-CS" w:eastAsia="sr-Latn-CS"/>
              </w:rPr>
              <w:t>Напомена:</w:t>
            </w:r>
          </w:p>
          <w:p w:rsidR="001D7565" w:rsidRPr="001D7565" w:rsidRDefault="001D7565" w:rsidP="001D7565">
            <w:pPr>
              <w:numPr>
                <w:ilvl w:val="0"/>
                <w:numId w:val="22"/>
              </w:numPr>
              <w:suppressAutoHyphens w:val="0"/>
              <w:snapToGrid w:val="0"/>
              <w:spacing w:before="120"/>
              <w:jc w:val="both"/>
              <w:rPr>
                <w:rFonts w:ascii="Arial" w:hAnsi="Arial" w:cs="Arial"/>
                <w:sz w:val="22"/>
                <w:szCs w:val="22"/>
                <w:lang w:eastAsia="sr-Latn-CS"/>
              </w:rPr>
            </w:pPr>
            <w:r w:rsidRPr="001D7565">
              <w:rPr>
                <w:rFonts w:ascii="Arial" w:hAnsi="Arial" w:cs="Arial"/>
                <w:sz w:val="22"/>
                <w:szCs w:val="22"/>
                <w:lang w:val="sr-Latn-CS" w:eastAsia="sr-Latn-CS"/>
              </w:rPr>
              <w:t xml:space="preserve">Изјава мора да буде потписана од стране овлашћеног лица </w:t>
            </w:r>
            <w:r w:rsidRPr="001D7565">
              <w:rPr>
                <w:rFonts w:ascii="Arial" w:hAnsi="Arial" w:cs="Arial"/>
                <w:sz w:val="22"/>
                <w:szCs w:val="22"/>
                <w:lang w:eastAsia="sr-Latn-CS"/>
              </w:rPr>
              <w:t>за заступање понуђача</w:t>
            </w:r>
            <w:r w:rsidRPr="001D7565">
              <w:rPr>
                <w:rFonts w:ascii="Arial" w:hAnsi="Arial" w:cs="Arial"/>
                <w:sz w:val="22"/>
                <w:szCs w:val="22"/>
                <w:lang w:val="sr-Latn-CS" w:eastAsia="sr-Latn-CS"/>
              </w:rPr>
              <w:t xml:space="preserve"> и оверена печатом. </w:t>
            </w:r>
          </w:p>
          <w:p w:rsidR="001D7565" w:rsidRPr="001D7565" w:rsidRDefault="001D7565" w:rsidP="001D7565">
            <w:pPr>
              <w:numPr>
                <w:ilvl w:val="0"/>
                <w:numId w:val="22"/>
              </w:numPr>
              <w:suppressAutoHyphens w:val="0"/>
              <w:snapToGrid w:val="0"/>
              <w:spacing w:before="120"/>
              <w:jc w:val="both"/>
              <w:rPr>
                <w:rFonts w:ascii="Arial" w:hAnsi="Arial" w:cs="Arial"/>
                <w:sz w:val="22"/>
                <w:szCs w:val="22"/>
                <w:lang w:val="sr-Latn-CS" w:eastAsia="sr-Latn-CS"/>
              </w:rPr>
            </w:pPr>
            <w:r w:rsidRPr="001D7565">
              <w:rPr>
                <w:rFonts w:ascii="Arial" w:hAnsi="Arial" w:cs="Arial"/>
                <w:sz w:val="22"/>
                <w:szCs w:val="22"/>
                <w:lang w:val="sr-Latn-CS" w:eastAsia="sr-Latn-CS"/>
              </w:rPr>
              <w:t xml:space="preserve">Уколико понуду подноси група понуђача, Изјава мора бити </w:t>
            </w:r>
            <w:r w:rsidRPr="001D7565">
              <w:rPr>
                <w:rFonts w:ascii="Arial" w:hAnsi="Arial" w:cs="Arial"/>
                <w:sz w:val="22"/>
                <w:szCs w:val="22"/>
                <w:lang w:eastAsia="sr-Latn-CS"/>
              </w:rPr>
              <w:t>достављена за сваког члана групе понуђача. Изјава мора бити</w:t>
            </w:r>
            <w:r w:rsidRPr="001D7565">
              <w:rPr>
                <w:rFonts w:ascii="Arial" w:hAnsi="Arial" w:cs="Arial"/>
                <w:sz w:val="22"/>
                <w:szCs w:val="22"/>
                <w:lang w:val="sr-Latn-CS" w:eastAsia="sr-Latn-CS"/>
              </w:rPr>
              <w:t xml:space="preserve"> потписана од стране овлашћеног лица </w:t>
            </w:r>
            <w:r w:rsidRPr="001D7565">
              <w:rPr>
                <w:rFonts w:ascii="Arial" w:hAnsi="Arial" w:cs="Arial"/>
                <w:sz w:val="22"/>
                <w:szCs w:val="22"/>
                <w:lang w:eastAsia="sr-Latn-CS"/>
              </w:rPr>
              <w:t xml:space="preserve">за заступање </w:t>
            </w:r>
            <w:r w:rsidRPr="001D7565">
              <w:rPr>
                <w:rFonts w:ascii="Arial" w:hAnsi="Arial" w:cs="Arial"/>
                <w:sz w:val="22"/>
                <w:szCs w:val="22"/>
                <w:lang w:val="sr-Latn-CS" w:eastAsia="sr-Latn-CS"/>
              </w:rPr>
              <w:t xml:space="preserve">понуђача из групе понуђача и оверена печатом.  </w:t>
            </w:r>
          </w:p>
          <w:p w:rsidR="001D7565" w:rsidRPr="001D7565" w:rsidRDefault="001D7565" w:rsidP="001D7565">
            <w:pPr>
              <w:numPr>
                <w:ilvl w:val="0"/>
                <w:numId w:val="22"/>
              </w:numPr>
              <w:tabs>
                <w:tab w:val="num" w:pos="723"/>
              </w:tabs>
              <w:suppressAutoHyphens w:val="0"/>
              <w:snapToGrid w:val="0"/>
              <w:spacing w:before="120"/>
              <w:ind w:left="723"/>
              <w:jc w:val="both"/>
              <w:rPr>
                <w:rFonts w:ascii="Arial" w:hAnsi="Arial" w:cs="Arial"/>
                <w:sz w:val="22"/>
                <w:szCs w:val="22"/>
                <w:lang w:val="sr-Latn-CS" w:eastAsia="sr-Latn-CS"/>
              </w:rPr>
            </w:pPr>
            <w:r w:rsidRPr="001D7565">
              <w:rPr>
                <w:rFonts w:ascii="Arial" w:hAnsi="Arial" w:cs="Arial"/>
                <w:sz w:val="22"/>
                <w:szCs w:val="22"/>
                <w:lang w:val="sr-Latn-CS" w:eastAsia="sr-Latn-CS"/>
              </w:rPr>
              <w:t xml:space="preserve">Уколико понуђач подноси понуду са подизвођачем, Изјава мора бити </w:t>
            </w:r>
            <w:r w:rsidRPr="001D7565">
              <w:rPr>
                <w:rFonts w:ascii="Arial" w:hAnsi="Arial" w:cs="Arial"/>
                <w:sz w:val="22"/>
                <w:szCs w:val="22"/>
                <w:lang w:eastAsia="sr-Latn-CS"/>
              </w:rPr>
              <w:t xml:space="preserve">достављена и за сваког </w:t>
            </w:r>
            <w:r w:rsidRPr="001D7565">
              <w:rPr>
                <w:rFonts w:ascii="Arial" w:hAnsi="Arial" w:cs="Arial"/>
                <w:sz w:val="22"/>
                <w:szCs w:val="22"/>
                <w:lang w:val="sr-Latn-CS" w:eastAsia="sr-Latn-CS"/>
              </w:rPr>
              <w:t>подизвођача.</w:t>
            </w:r>
            <w:r w:rsidRPr="001D7565">
              <w:rPr>
                <w:rFonts w:ascii="Arial" w:hAnsi="Arial" w:cs="Arial"/>
                <w:sz w:val="22"/>
                <w:szCs w:val="22"/>
                <w:lang w:eastAsia="sr-Latn-CS"/>
              </w:rPr>
              <w:t xml:space="preserve"> Изјава мора бити</w:t>
            </w:r>
            <w:r w:rsidRPr="001D7565">
              <w:rPr>
                <w:rFonts w:ascii="Arial" w:hAnsi="Arial" w:cs="Arial"/>
                <w:sz w:val="22"/>
                <w:szCs w:val="22"/>
                <w:lang w:val="sr-Latn-CS" w:eastAsia="sr-Latn-CS"/>
              </w:rPr>
              <w:t xml:space="preserve"> потписана од стране овлашћеног лица </w:t>
            </w:r>
            <w:r w:rsidRPr="001D7565">
              <w:rPr>
                <w:rFonts w:ascii="Arial" w:hAnsi="Arial" w:cs="Arial"/>
                <w:sz w:val="22"/>
                <w:szCs w:val="22"/>
                <w:lang w:eastAsia="sr-Latn-CS"/>
              </w:rPr>
              <w:t xml:space="preserve">за заступање </w:t>
            </w:r>
            <w:r w:rsidRPr="001D7565">
              <w:rPr>
                <w:rFonts w:ascii="Arial" w:hAnsi="Arial" w:cs="Arial"/>
                <w:sz w:val="22"/>
                <w:szCs w:val="22"/>
                <w:lang w:val="sr-Latn-CS" w:eastAsia="sr-Latn-CS"/>
              </w:rPr>
              <w:t xml:space="preserve">подизвођача и оверена печатом.  </w:t>
            </w:r>
          </w:p>
        </w:tc>
      </w:tr>
      <w:tr w:rsidR="001D7565" w:rsidRPr="001D7565" w:rsidTr="00DE39CD">
        <w:trPr>
          <w:jc w:val="center"/>
        </w:trPr>
        <w:tc>
          <w:tcPr>
            <w:tcW w:w="729" w:type="dxa"/>
            <w:vAlign w:val="center"/>
          </w:tcPr>
          <w:p w:rsidR="001D7565" w:rsidRPr="001D7565" w:rsidRDefault="001D7565" w:rsidP="001D7565">
            <w:pPr>
              <w:suppressAutoHyphens w:val="0"/>
              <w:spacing w:before="120"/>
              <w:jc w:val="center"/>
              <w:rPr>
                <w:rFonts w:ascii="Arial" w:hAnsi="Arial" w:cs="Arial"/>
                <w:color w:val="00B0F0"/>
                <w:sz w:val="22"/>
                <w:szCs w:val="22"/>
                <w:lang w:eastAsia="en-US"/>
              </w:rPr>
            </w:pPr>
          </w:p>
        </w:tc>
        <w:tc>
          <w:tcPr>
            <w:tcW w:w="8430" w:type="dxa"/>
          </w:tcPr>
          <w:p w:rsidR="001D7565" w:rsidRPr="001D7565" w:rsidRDefault="001D7565" w:rsidP="001D7565">
            <w:pPr>
              <w:suppressAutoHyphens w:val="0"/>
              <w:spacing w:before="120"/>
              <w:ind w:right="-180"/>
              <w:jc w:val="center"/>
              <w:rPr>
                <w:rFonts w:ascii="Arial" w:eastAsia="Calibri" w:hAnsi="Arial" w:cs="Arial"/>
                <w:color w:val="00B0F0"/>
                <w:sz w:val="22"/>
                <w:szCs w:val="22"/>
                <w:lang w:val="en-US" w:eastAsia="en-US"/>
              </w:rPr>
            </w:pPr>
            <w:r w:rsidRPr="001D7565">
              <w:rPr>
                <w:rFonts w:ascii="Arial" w:hAnsi="Arial" w:cs="Arial"/>
                <w:b/>
                <w:sz w:val="22"/>
                <w:szCs w:val="22"/>
                <w:lang w:val="sr-Latn-CS" w:eastAsia="sr-Latn-CS"/>
              </w:rPr>
              <w:t>4.2  ДОДАТНИ УСЛОВИ ЗА УЧЕШЋЕ У ПОСТУПКУ ЈАВНЕ НАБАВКЕ ИЗ ЧЛАНА 76. ЗАКОНА</w:t>
            </w:r>
          </w:p>
        </w:tc>
      </w:tr>
      <w:tr w:rsidR="001D7565" w:rsidRPr="001D7565" w:rsidTr="00DE39CD">
        <w:trPr>
          <w:jc w:val="center"/>
        </w:trPr>
        <w:tc>
          <w:tcPr>
            <w:tcW w:w="729" w:type="dxa"/>
            <w:vAlign w:val="center"/>
          </w:tcPr>
          <w:p w:rsidR="001D7565" w:rsidRPr="001D7565" w:rsidRDefault="001D7565" w:rsidP="001D7565">
            <w:pPr>
              <w:suppressAutoHyphens w:val="0"/>
              <w:spacing w:before="120"/>
              <w:jc w:val="center"/>
              <w:rPr>
                <w:rFonts w:ascii="Arial" w:hAnsi="Arial" w:cs="Arial"/>
                <w:color w:val="00B0F0"/>
                <w:sz w:val="22"/>
                <w:szCs w:val="22"/>
                <w:lang w:val="en-US" w:eastAsia="en-US"/>
              </w:rPr>
            </w:pPr>
            <w:r w:rsidRPr="001D7565">
              <w:rPr>
                <w:rFonts w:ascii="Arial" w:hAnsi="Arial" w:cs="Arial"/>
                <w:sz w:val="22"/>
                <w:szCs w:val="22"/>
                <w:lang w:val="sr-Cyrl-RS" w:eastAsia="en-US"/>
              </w:rPr>
              <w:t>5</w:t>
            </w:r>
            <w:r w:rsidRPr="001D7565">
              <w:rPr>
                <w:rFonts w:ascii="Arial" w:hAnsi="Arial" w:cs="Arial"/>
                <w:color w:val="00B0F0"/>
                <w:sz w:val="22"/>
                <w:szCs w:val="22"/>
                <w:lang w:val="en-US" w:eastAsia="en-US"/>
              </w:rPr>
              <w:t>.</w:t>
            </w:r>
          </w:p>
        </w:tc>
        <w:tc>
          <w:tcPr>
            <w:tcW w:w="8430" w:type="dxa"/>
          </w:tcPr>
          <w:p w:rsidR="001D7565" w:rsidRPr="001D7565" w:rsidRDefault="001D7565" w:rsidP="001D7565">
            <w:pPr>
              <w:suppressAutoHyphens w:val="0"/>
              <w:autoSpaceDE w:val="0"/>
              <w:autoSpaceDN w:val="0"/>
              <w:adjustRightInd w:val="0"/>
              <w:spacing w:before="120"/>
              <w:jc w:val="both"/>
              <w:rPr>
                <w:rFonts w:ascii="Arial" w:hAnsi="Arial" w:cs="Arial"/>
                <w:b/>
                <w:sz w:val="22"/>
                <w:szCs w:val="22"/>
                <w:lang w:val="sr-Latn-CS" w:eastAsia="sr-Latn-CS"/>
              </w:rPr>
            </w:pPr>
            <w:r w:rsidRPr="001D7565">
              <w:rPr>
                <w:rFonts w:ascii="Arial" w:hAnsi="Arial" w:cs="Arial"/>
                <w:b/>
                <w:sz w:val="22"/>
                <w:szCs w:val="22"/>
                <w:u w:val="single"/>
                <w:lang w:val="sr-Latn-CS" w:eastAsia="sr-Latn-CS"/>
              </w:rPr>
              <w:t>Услов:</w:t>
            </w:r>
          </w:p>
          <w:p w:rsidR="001D7565" w:rsidRPr="001D7565" w:rsidRDefault="001D7565" w:rsidP="001D7565">
            <w:pPr>
              <w:suppressAutoHyphens w:val="0"/>
              <w:autoSpaceDE w:val="0"/>
              <w:autoSpaceDN w:val="0"/>
              <w:adjustRightInd w:val="0"/>
              <w:spacing w:before="120"/>
              <w:jc w:val="both"/>
              <w:rPr>
                <w:rFonts w:ascii="Arial" w:hAnsi="Arial" w:cs="Arial"/>
                <w:sz w:val="22"/>
                <w:szCs w:val="22"/>
                <w:lang w:val="sr-Latn-CS" w:eastAsia="sr-Latn-CS"/>
              </w:rPr>
            </w:pPr>
            <w:r w:rsidRPr="001D7565">
              <w:rPr>
                <w:rFonts w:ascii="Arial" w:hAnsi="Arial" w:cs="Arial"/>
                <w:sz w:val="22"/>
                <w:szCs w:val="22"/>
                <w:lang w:val="sr-Latn-CS" w:eastAsia="sr-Latn-CS"/>
              </w:rPr>
              <w:t xml:space="preserve">Пословни капацитет </w:t>
            </w:r>
          </w:p>
          <w:p w:rsidR="001D7565" w:rsidRPr="001D7565" w:rsidRDefault="001D7565" w:rsidP="001D7565">
            <w:pPr>
              <w:suppressAutoHyphens w:val="0"/>
              <w:autoSpaceDE w:val="0"/>
              <w:autoSpaceDN w:val="0"/>
              <w:adjustRightInd w:val="0"/>
              <w:jc w:val="both"/>
              <w:rPr>
                <w:rFonts w:ascii="Arial" w:hAnsi="Arial" w:cs="Arial"/>
                <w:sz w:val="22"/>
                <w:szCs w:val="22"/>
                <w:lang w:val="sr-Latn-CS" w:eastAsia="sr-Latn-CS"/>
              </w:rPr>
            </w:pPr>
            <w:r w:rsidRPr="001D7565">
              <w:rPr>
                <w:rFonts w:ascii="Arial" w:hAnsi="Arial" w:cs="Arial"/>
                <w:sz w:val="22"/>
                <w:szCs w:val="22"/>
                <w:lang w:val="sr-Latn-CS" w:eastAsia="sr-Latn-CS"/>
              </w:rPr>
              <w:t xml:space="preserve">Понуђач располаже неопходним </w:t>
            </w:r>
            <w:r w:rsidRPr="001D7565">
              <w:rPr>
                <w:rFonts w:ascii="Arial" w:hAnsi="Arial" w:cs="Arial"/>
                <w:b/>
                <w:sz w:val="22"/>
                <w:szCs w:val="22"/>
                <w:lang w:val="sr-Latn-CS" w:eastAsia="sr-Latn-CS"/>
              </w:rPr>
              <w:t>пословним капацитетом</w:t>
            </w:r>
            <w:r w:rsidRPr="001D7565">
              <w:rPr>
                <w:rFonts w:ascii="Arial" w:hAnsi="Arial" w:cs="Arial"/>
                <w:sz w:val="22"/>
                <w:szCs w:val="22"/>
                <w:lang w:val="sr-Latn-CS" w:eastAsia="sr-Latn-CS"/>
              </w:rPr>
              <w:t xml:space="preserve"> ако:</w:t>
            </w:r>
          </w:p>
          <w:p w:rsidR="001D7565" w:rsidRPr="001D7565" w:rsidRDefault="001D7565" w:rsidP="001D7565">
            <w:pPr>
              <w:numPr>
                <w:ilvl w:val="0"/>
                <w:numId w:val="25"/>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en-US" w:eastAsia="en-US"/>
              </w:rPr>
            </w:pPr>
            <w:r w:rsidRPr="001D7565">
              <w:rPr>
                <w:rFonts w:ascii="Arial" w:hAnsi="Arial" w:cs="Arial"/>
                <w:sz w:val="22"/>
                <w:szCs w:val="22"/>
                <w:lang w:val="sr-Latn-CS" w:eastAsia="sr-Latn-CS"/>
              </w:rPr>
              <w:t xml:space="preserve">је у </w:t>
            </w:r>
            <w:r w:rsidRPr="001D7565">
              <w:rPr>
                <w:rFonts w:ascii="Arial" w:hAnsi="Arial" w:cs="Arial"/>
                <w:sz w:val="22"/>
                <w:szCs w:val="22"/>
                <w:lang w:eastAsia="sr-Latn-CS"/>
              </w:rPr>
              <w:t>претходн</w:t>
            </w:r>
            <w:r w:rsidRPr="001D7565">
              <w:rPr>
                <w:rFonts w:ascii="Arial" w:eastAsia="Calibri" w:hAnsi="Arial" w:cs="Arial"/>
                <w:sz w:val="22"/>
                <w:szCs w:val="22"/>
                <w:lang w:eastAsia="sr-Latn-CS"/>
              </w:rPr>
              <w:t>их</w:t>
            </w:r>
            <w:r w:rsidRPr="001D7565">
              <w:rPr>
                <w:rFonts w:ascii="Arial" w:hAnsi="Arial" w:cs="Arial"/>
                <w:sz w:val="22"/>
                <w:szCs w:val="22"/>
                <w:lang w:val="sr-Latn-CS" w:eastAsia="sr-Latn-CS"/>
              </w:rPr>
              <w:t xml:space="preserve"> </w:t>
            </w:r>
            <w:r w:rsidRPr="001D7565">
              <w:rPr>
                <w:rFonts w:ascii="Arial" w:eastAsia="Calibri" w:hAnsi="Arial" w:cs="Arial"/>
                <w:sz w:val="22"/>
                <w:szCs w:val="22"/>
                <w:lang w:val="sr-Cyrl-RS" w:eastAsia="sr-Latn-CS"/>
              </w:rPr>
              <w:t>пет</w:t>
            </w:r>
            <w:r w:rsidRPr="001D7565">
              <w:rPr>
                <w:rFonts w:ascii="Arial" w:hAnsi="Arial" w:cs="Arial"/>
                <w:sz w:val="22"/>
                <w:szCs w:val="22"/>
                <w:lang w:val="sr-Latn-CS" w:eastAsia="sr-Latn-CS"/>
              </w:rPr>
              <w:t xml:space="preserve"> годин</w:t>
            </w:r>
            <w:r w:rsidRPr="001D7565">
              <w:rPr>
                <w:rFonts w:ascii="Arial" w:eastAsia="Calibri" w:hAnsi="Arial" w:cs="Arial"/>
                <w:sz w:val="22"/>
                <w:szCs w:val="22"/>
                <w:lang w:val="sr-Cyrl-RS" w:eastAsia="sr-Latn-CS"/>
              </w:rPr>
              <w:t>а</w:t>
            </w:r>
            <w:r w:rsidRPr="001D7565">
              <w:rPr>
                <w:rFonts w:ascii="Arial" w:hAnsi="Arial" w:cs="Arial"/>
                <w:sz w:val="22"/>
                <w:szCs w:val="22"/>
                <w:lang w:val="sr-Latn-CS" w:eastAsia="sr-Latn-CS"/>
              </w:rPr>
              <w:t xml:space="preserve"> </w:t>
            </w:r>
            <w:r w:rsidRPr="001D7565">
              <w:rPr>
                <w:rFonts w:ascii="Arial" w:hAnsi="Arial" w:cs="Arial"/>
                <w:sz w:val="22"/>
                <w:szCs w:val="22"/>
                <w:lang w:eastAsia="sr-Latn-CS"/>
              </w:rPr>
              <w:t xml:space="preserve">до дана објављивања Позива за подношење понуда </w:t>
            </w:r>
            <w:r w:rsidRPr="001D7565">
              <w:rPr>
                <w:rFonts w:ascii="Arial" w:hAnsi="Arial" w:cs="Arial"/>
                <w:sz w:val="22"/>
                <w:szCs w:val="22"/>
                <w:lang w:val="sr-Latn-CS" w:eastAsia="sr-Latn-CS"/>
              </w:rPr>
              <w:t>на Порталу јавних набавки</w:t>
            </w:r>
            <w:r w:rsidRPr="001D7565">
              <w:rPr>
                <w:rFonts w:ascii="Arial" w:eastAsia="Calibri" w:hAnsi="Arial" w:cs="Arial"/>
                <w:sz w:val="22"/>
                <w:szCs w:val="22"/>
                <w:lang w:val="sr-Latn-CS" w:eastAsia="sr-Latn-CS"/>
              </w:rPr>
              <w:t xml:space="preserve"> извео</w:t>
            </w:r>
            <w:r w:rsidRPr="001D7565">
              <w:rPr>
                <w:rFonts w:ascii="Arial" w:eastAsia="Calibri" w:hAnsi="Arial" w:cs="Arial"/>
                <w:sz w:val="22"/>
                <w:szCs w:val="22"/>
                <w:lang w:val="sr-Cyrl-RS" w:eastAsia="sr-Latn-CS"/>
              </w:rPr>
              <w:t xml:space="preserve"> шамотерске радове</w:t>
            </w:r>
            <w:r w:rsidRPr="001D7565">
              <w:rPr>
                <w:rFonts w:ascii="Arial" w:eastAsia="Calibri" w:hAnsi="Arial" w:cs="Arial"/>
                <w:sz w:val="22"/>
                <w:szCs w:val="22"/>
                <w:lang w:val="sr-Latn-CS" w:eastAsia="sr-Latn-CS"/>
              </w:rPr>
              <w:t xml:space="preserve"> </w:t>
            </w:r>
            <w:r w:rsidRPr="001D7565">
              <w:rPr>
                <w:rFonts w:ascii="Arial" w:eastAsia="Calibri" w:hAnsi="Arial" w:cs="Arial"/>
                <w:sz w:val="22"/>
                <w:szCs w:val="22"/>
                <w:lang w:eastAsia="sr-Latn-CS"/>
              </w:rPr>
              <w:t>минималне укупне вредности 2</w:t>
            </w:r>
            <w:r w:rsidRPr="001D7565">
              <w:rPr>
                <w:rFonts w:ascii="Arial" w:eastAsia="Calibri" w:hAnsi="Arial" w:cs="Arial"/>
                <w:sz w:val="22"/>
                <w:szCs w:val="22"/>
                <w:lang w:val="en-US" w:eastAsia="sr-Latn-CS"/>
              </w:rPr>
              <w:t>5</w:t>
            </w:r>
            <w:r w:rsidRPr="001D7565">
              <w:rPr>
                <w:rFonts w:ascii="Arial" w:eastAsia="Calibri" w:hAnsi="Arial" w:cs="Arial"/>
                <w:sz w:val="22"/>
                <w:szCs w:val="22"/>
                <w:lang w:eastAsia="sr-Latn-CS"/>
              </w:rPr>
              <w:t>.000.000,00 динара</w:t>
            </w:r>
            <w:r w:rsidRPr="001D7565">
              <w:rPr>
                <w:rFonts w:ascii="Arial" w:eastAsia="Calibri" w:hAnsi="Arial" w:cs="Arial"/>
                <w:sz w:val="22"/>
                <w:szCs w:val="22"/>
                <w:lang w:val="en-US" w:eastAsia="sr-Latn-CS"/>
              </w:rPr>
              <w:t xml:space="preserve"> </w:t>
            </w:r>
            <w:r w:rsidRPr="001D7565">
              <w:rPr>
                <w:rFonts w:ascii="Arial" w:eastAsia="Calibri" w:hAnsi="Arial" w:cs="Arial"/>
                <w:sz w:val="22"/>
                <w:szCs w:val="22"/>
                <w:lang w:val="sr-Cyrl-RS" w:eastAsia="sr-Latn-CS"/>
              </w:rPr>
              <w:t>без ПДВ</w:t>
            </w:r>
            <w:r w:rsidRPr="001D7565">
              <w:rPr>
                <w:rFonts w:ascii="Arial" w:eastAsia="Calibri" w:hAnsi="Arial" w:cs="Arial"/>
                <w:sz w:val="22"/>
                <w:szCs w:val="22"/>
                <w:lang w:val="en-US" w:eastAsia="en-US"/>
              </w:rPr>
              <w:t xml:space="preserve"> (тражи се вредност </w:t>
            </w:r>
            <w:r w:rsidRPr="001D7565">
              <w:rPr>
                <w:rFonts w:ascii="Arial" w:eastAsia="Calibri" w:hAnsi="Arial" w:cs="Arial"/>
                <w:sz w:val="22"/>
                <w:szCs w:val="22"/>
                <w:lang w:val="sr-Cyrl-RS" w:eastAsia="en-US"/>
              </w:rPr>
              <w:t>извршених радова</w:t>
            </w:r>
            <w:r w:rsidRPr="001D7565">
              <w:rPr>
                <w:rFonts w:ascii="Arial" w:eastAsia="Calibri" w:hAnsi="Arial" w:cs="Arial"/>
                <w:sz w:val="22"/>
                <w:szCs w:val="22"/>
                <w:lang w:val="en-US" w:eastAsia="en-US"/>
              </w:rPr>
              <w:t>, а не вредност из закљученог уговора)</w:t>
            </w:r>
          </w:p>
          <w:p w:rsidR="001D7565" w:rsidRPr="001D7565" w:rsidRDefault="001D7565" w:rsidP="001D7565">
            <w:pPr>
              <w:suppressAutoHyphens w:val="0"/>
              <w:autoSpaceDE w:val="0"/>
              <w:autoSpaceDN w:val="0"/>
              <w:adjustRightInd w:val="0"/>
              <w:spacing w:before="120"/>
              <w:jc w:val="both"/>
              <w:rPr>
                <w:rFonts w:ascii="Arial" w:hAnsi="Arial" w:cs="Arial"/>
                <w:color w:val="000000"/>
                <w:sz w:val="22"/>
                <w:szCs w:val="22"/>
                <w:lang w:val="en-US" w:eastAsia="en-US"/>
              </w:rPr>
            </w:pPr>
            <w:r w:rsidRPr="001D7565">
              <w:rPr>
                <w:rFonts w:ascii="Arial" w:hAnsi="Arial" w:cs="Arial"/>
                <w:b/>
                <w:sz w:val="22"/>
                <w:szCs w:val="22"/>
                <w:lang w:eastAsia="en-US"/>
              </w:rPr>
              <w:t>2</w:t>
            </w:r>
            <w:r w:rsidRPr="001D7565">
              <w:rPr>
                <w:rFonts w:ascii="Arial" w:hAnsi="Arial" w:cs="Arial"/>
                <w:sz w:val="22"/>
                <w:szCs w:val="22"/>
                <w:lang w:eastAsia="en-US"/>
              </w:rPr>
              <w:t xml:space="preserve">. </w:t>
            </w:r>
            <w:r w:rsidRPr="001D7565">
              <w:rPr>
                <w:rFonts w:ascii="Arial" w:hAnsi="Arial" w:cs="Arial"/>
                <w:color w:val="000000"/>
                <w:sz w:val="22"/>
                <w:szCs w:val="22"/>
                <w:lang w:val="en-US" w:eastAsia="en-US"/>
              </w:rPr>
              <w:t xml:space="preserve">поседује следеће важеће системе или одговарајуће:  </w:t>
            </w:r>
          </w:p>
          <w:p w:rsidR="001D7565" w:rsidRPr="001D7565" w:rsidRDefault="001D7565" w:rsidP="001D7565">
            <w:pPr>
              <w:suppressAutoHyphens w:val="0"/>
              <w:autoSpaceDE w:val="0"/>
              <w:autoSpaceDN w:val="0"/>
              <w:adjustRightInd w:val="0"/>
              <w:spacing w:before="120"/>
              <w:jc w:val="both"/>
              <w:rPr>
                <w:rFonts w:ascii="Arial" w:hAnsi="Arial" w:cs="Arial"/>
                <w:color w:val="000000"/>
                <w:sz w:val="22"/>
                <w:szCs w:val="22"/>
                <w:lang w:val="sr-Cyrl-RS" w:eastAsia="en-US"/>
              </w:rPr>
            </w:pPr>
            <w:r w:rsidRPr="001D7565">
              <w:rPr>
                <w:rFonts w:ascii="Arial" w:hAnsi="Arial" w:cs="Arial"/>
                <w:color w:val="000000"/>
                <w:sz w:val="22"/>
                <w:szCs w:val="22"/>
                <w:lang w:val="sr-Cyrl-RS" w:eastAsia="en-US"/>
              </w:rPr>
              <w:t xml:space="preserve">- </w:t>
            </w:r>
            <w:r w:rsidRPr="001D7565">
              <w:rPr>
                <w:rFonts w:ascii="Arial" w:hAnsi="Arial" w:cs="Arial"/>
                <w:color w:val="000000"/>
                <w:sz w:val="22"/>
                <w:szCs w:val="22"/>
                <w:lang w:val="en-US" w:eastAsia="en-US"/>
              </w:rPr>
              <w:t>систе</w:t>
            </w:r>
            <w:r w:rsidR="00C00991">
              <w:rPr>
                <w:rFonts w:ascii="Arial" w:hAnsi="Arial" w:cs="Arial"/>
                <w:color w:val="000000"/>
                <w:sz w:val="22"/>
                <w:szCs w:val="22"/>
                <w:lang w:val="en-US" w:eastAsia="en-US"/>
              </w:rPr>
              <w:t>м квалитета SRPS ISO 9001:2008 И</w:t>
            </w:r>
          </w:p>
          <w:p w:rsidR="001D7565" w:rsidRPr="001D7565" w:rsidRDefault="001D7565" w:rsidP="001D7565">
            <w:pPr>
              <w:suppressAutoHyphens w:val="0"/>
              <w:autoSpaceDE w:val="0"/>
              <w:autoSpaceDN w:val="0"/>
              <w:adjustRightInd w:val="0"/>
              <w:spacing w:before="120"/>
              <w:jc w:val="both"/>
              <w:rPr>
                <w:rFonts w:ascii="Arial" w:hAnsi="Arial" w:cs="Arial"/>
                <w:color w:val="000000"/>
                <w:sz w:val="22"/>
                <w:szCs w:val="22"/>
                <w:lang w:val="sr-Cyrl-RS" w:eastAsia="en-US"/>
              </w:rPr>
            </w:pPr>
            <w:r w:rsidRPr="001D7565">
              <w:rPr>
                <w:rFonts w:ascii="Arial" w:hAnsi="Arial" w:cs="Arial"/>
                <w:color w:val="000000"/>
                <w:sz w:val="22"/>
                <w:szCs w:val="22"/>
                <w:lang w:val="sr-Cyrl-RS" w:eastAsia="en-US"/>
              </w:rPr>
              <w:t xml:space="preserve">- </w:t>
            </w:r>
            <w:r w:rsidR="00C00991" w:rsidRPr="00E10214">
              <w:rPr>
                <w:rFonts w:ascii="Arial" w:hAnsi="Arial" w:cs="Arial"/>
                <w:b/>
                <w:iCs/>
                <w:color w:val="000000"/>
                <w:sz w:val="22"/>
                <w:szCs w:val="22"/>
                <w:lang w:val="sr-Cyrl-RS" w:eastAsia="en-US"/>
              </w:rPr>
              <w:t>с</w:t>
            </w:r>
            <w:r w:rsidR="00C00991" w:rsidRPr="00E10214">
              <w:rPr>
                <w:rFonts w:ascii="Arial" w:hAnsi="Arial" w:cs="Arial"/>
                <w:b/>
                <w:iCs/>
                <w:color w:val="000000"/>
                <w:sz w:val="22"/>
                <w:szCs w:val="22"/>
                <w:lang w:val="sr-Latn-RS" w:eastAsia="en-US"/>
              </w:rPr>
              <w:t>истем менаџмента животном средином SRPS ISO 14001:2015 или SRPS ISO 14001:2005</w:t>
            </w:r>
            <w:r w:rsidRPr="001D7565">
              <w:rPr>
                <w:rFonts w:ascii="Arial" w:hAnsi="Arial" w:cs="Arial"/>
                <w:color w:val="000000"/>
                <w:sz w:val="22"/>
                <w:szCs w:val="22"/>
                <w:lang w:val="sr-Cyrl-RS" w:eastAsia="en-US"/>
              </w:rPr>
              <w:t xml:space="preserve"> и</w:t>
            </w:r>
          </w:p>
          <w:p w:rsidR="001D7565" w:rsidRPr="001D7565" w:rsidRDefault="001D7565" w:rsidP="001D7565">
            <w:pPr>
              <w:suppressAutoHyphens w:val="0"/>
              <w:autoSpaceDE w:val="0"/>
              <w:autoSpaceDN w:val="0"/>
              <w:adjustRightInd w:val="0"/>
              <w:spacing w:before="120"/>
              <w:jc w:val="both"/>
              <w:rPr>
                <w:rFonts w:ascii="Arial" w:hAnsi="Arial" w:cs="Arial"/>
                <w:color w:val="000000"/>
                <w:sz w:val="22"/>
                <w:szCs w:val="22"/>
                <w:lang w:val="sr-Cyrl-RS" w:eastAsia="en-US"/>
              </w:rPr>
            </w:pPr>
            <w:r w:rsidRPr="001D7565">
              <w:rPr>
                <w:rFonts w:ascii="Arial" w:hAnsi="Arial" w:cs="Arial"/>
                <w:color w:val="000000"/>
                <w:sz w:val="22"/>
                <w:szCs w:val="22"/>
                <w:lang w:val="sr-Cyrl-RS" w:eastAsia="en-US"/>
              </w:rPr>
              <w:t xml:space="preserve">- систем заштите на раду </w:t>
            </w:r>
            <w:r w:rsidRPr="001D7565">
              <w:rPr>
                <w:rFonts w:ascii="Arial" w:hAnsi="Arial" w:cs="Arial"/>
                <w:color w:val="000000"/>
                <w:sz w:val="22"/>
                <w:szCs w:val="22"/>
                <w:lang w:val="en-US" w:eastAsia="en-US"/>
              </w:rPr>
              <w:t>SRPS</w:t>
            </w:r>
            <w:r w:rsidRPr="001D7565">
              <w:rPr>
                <w:rFonts w:ascii="Arial" w:hAnsi="Arial" w:cs="Arial"/>
                <w:color w:val="000000"/>
                <w:sz w:val="22"/>
                <w:szCs w:val="22"/>
                <w:lang w:val="sr-Cyrl-RS" w:eastAsia="en-US"/>
              </w:rPr>
              <w:t xml:space="preserve"> </w:t>
            </w:r>
            <w:r w:rsidRPr="001D7565">
              <w:rPr>
                <w:rFonts w:ascii="Arial" w:hAnsi="Arial" w:cs="Arial"/>
                <w:color w:val="000000"/>
                <w:sz w:val="22"/>
                <w:szCs w:val="22"/>
                <w:lang w:val="en-US" w:eastAsia="en-US"/>
              </w:rPr>
              <w:t>OHSAS</w:t>
            </w:r>
            <w:r w:rsidRPr="001D7565">
              <w:rPr>
                <w:rFonts w:ascii="Arial" w:hAnsi="Arial" w:cs="Arial"/>
                <w:color w:val="000000"/>
                <w:sz w:val="22"/>
                <w:szCs w:val="22"/>
                <w:lang w:val="sr-Cyrl-RS" w:eastAsia="en-US"/>
              </w:rPr>
              <w:t xml:space="preserve"> 18001:2008.</w:t>
            </w:r>
            <w:r w:rsidRPr="001D7565">
              <w:rPr>
                <w:rFonts w:ascii="Arial" w:hAnsi="Arial" w:cs="Arial"/>
                <w:color w:val="000000"/>
                <w:sz w:val="22"/>
                <w:szCs w:val="22"/>
                <w:lang w:val="sr-Cyrl-RS" w:eastAsia="en-US"/>
              </w:rPr>
              <w:tab/>
            </w:r>
          </w:p>
          <w:p w:rsidR="001D7565" w:rsidRPr="001D7565" w:rsidRDefault="001D7565" w:rsidP="001D7565">
            <w:pPr>
              <w:suppressAutoHyphens w:val="0"/>
              <w:autoSpaceDE w:val="0"/>
              <w:autoSpaceDN w:val="0"/>
              <w:adjustRightInd w:val="0"/>
              <w:spacing w:before="120"/>
              <w:jc w:val="both"/>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t>Доказ</w:t>
            </w:r>
            <w:r w:rsidRPr="001D7565">
              <w:rPr>
                <w:rFonts w:ascii="Arial" w:hAnsi="Arial" w:cs="Arial"/>
                <w:b/>
                <w:sz w:val="22"/>
                <w:szCs w:val="22"/>
                <w:u w:val="single"/>
                <w:lang w:val="sr-Cyrl-RS" w:eastAsia="sr-Latn-CS"/>
              </w:rPr>
              <w:t>и</w:t>
            </w:r>
            <w:r w:rsidRPr="001D7565">
              <w:rPr>
                <w:rFonts w:ascii="Arial" w:hAnsi="Arial" w:cs="Arial"/>
                <w:b/>
                <w:sz w:val="22"/>
                <w:szCs w:val="22"/>
                <w:u w:val="single"/>
                <w:lang w:val="sr-Latn-CS" w:eastAsia="sr-Latn-CS"/>
              </w:rPr>
              <w:t xml:space="preserve">: </w:t>
            </w:r>
          </w:p>
          <w:p w:rsidR="001D7565" w:rsidRPr="001D7565" w:rsidRDefault="001D7565" w:rsidP="001D7565">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Theme="minorHAnsi" w:hAnsi="Arial" w:cs="Arial"/>
                <w:sz w:val="22"/>
                <w:szCs w:val="22"/>
                <w:lang w:val="sr-Cyrl-RS" w:eastAsia="en-US"/>
              </w:rPr>
            </w:pPr>
            <w:r w:rsidRPr="001D7565">
              <w:rPr>
                <w:rFonts w:ascii="Arial" w:eastAsiaTheme="minorHAnsi" w:hAnsi="Arial" w:cs="Arial"/>
                <w:b/>
                <w:sz w:val="22"/>
                <w:szCs w:val="22"/>
                <w:lang w:val="sr-Cyrl-RS" w:eastAsia="en-US"/>
              </w:rPr>
              <w:t>1.</w:t>
            </w:r>
            <w:r w:rsidRPr="001D7565">
              <w:rPr>
                <w:rFonts w:ascii="Arial" w:eastAsiaTheme="minorHAnsi" w:hAnsi="Arial" w:cs="Arial"/>
                <w:sz w:val="22"/>
                <w:szCs w:val="22"/>
                <w:lang w:val="sr-Cyrl-RS" w:eastAsia="en-US"/>
              </w:rPr>
              <w:t xml:space="preserve"> </w:t>
            </w:r>
            <w:r w:rsidRPr="001D7565">
              <w:rPr>
                <w:rFonts w:ascii="Arial" w:eastAsia="Calibri" w:hAnsi="Arial" w:cs="Arial"/>
                <w:sz w:val="22"/>
                <w:szCs w:val="22"/>
                <w:lang w:eastAsia="en-US"/>
              </w:rPr>
              <w:t>Списак извршених радова - стручне референце и  потврде о референтним набавкама</w:t>
            </w:r>
            <w:r w:rsidRPr="001D7565">
              <w:rPr>
                <w:rFonts w:ascii="Arial" w:eastAsia="Calibri" w:hAnsi="Arial" w:cs="Arial"/>
                <w:sz w:val="22"/>
                <w:szCs w:val="22"/>
                <w:lang w:val="en-US" w:eastAsia="en-US"/>
              </w:rPr>
              <w:t>.</w:t>
            </w:r>
            <w:r w:rsidRPr="001D7565">
              <w:rPr>
                <w:rFonts w:ascii="Arial" w:eastAsia="Calibri" w:hAnsi="Arial" w:cs="Arial"/>
                <w:sz w:val="22"/>
                <w:szCs w:val="22"/>
                <w:lang w:val="sr-Cyrl-RS" w:eastAsia="en-US"/>
              </w:rPr>
              <w:t xml:space="preserve"> (обрасци 5 и 6).</w:t>
            </w:r>
          </w:p>
          <w:p w:rsidR="001D7565" w:rsidRPr="001D7565" w:rsidRDefault="001D7565" w:rsidP="001D7565">
            <w:pPr>
              <w:suppressAutoHyphens w:val="0"/>
              <w:spacing w:after="200"/>
              <w:jc w:val="both"/>
              <w:rPr>
                <w:rFonts w:ascii="Arial" w:eastAsiaTheme="minorHAnsi" w:hAnsi="Arial" w:cs="Arial"/>
                <w:sz w:val="22"/>
                <w:szCs w:val="22"/>
                <w:lang w:val="en-US" w:eastAsia="en-US"/>
              </w:rPr>
            </w:pPr>
          </w:p>
          <w:p w:rsidR="001D7565" w:rsidRPr="001D7565" w:rsidRDefault="001D7565" w:rsidP="001D7565">
            <w:pPr>
              <w:suppressAutoHyphens w:val="0"/>
              <w:autoSpaceDE w:val="0"/>
              <w:autoSpaceDN w:val="0"/>
              <w:adjustRightInd w:val="0"/>
              <w:ind w:left="56"/>
              <w:jc w:val="both"/>
              <w:rPr>
                <w:rFonts w:ascii="Arial" w:eastAsiaTheme="minorHAnsi" w:hAnsi="Arial" w:cs="Arial"/>
                <w:sz w:val="22"/>
                <w:szCs w:val="22"/>
                <w:lang w:val="sr-Cyrl-RS" w:eastAsia="en-US"/>
              </w:rPr>
            </w:pPr>
            <w:r w:rsidRPr="001D7565">
              <w:rPr>
                <w:rFonts w:ascii="Arial" w:eastAsiaTheme="minorHAnsi" w:hAnsi="Arial" w:cs="Arial"/>
                <w:sz w:val="22"/>
                <w:szCs w:val="22"/>
                <w:lang w:val="sr-Cyrl-RS" w:eastAsia="en-US"/>
              </w:rPr>
              <w:t>Признају се само оне референце (реализовани Уговори) који су предмет јавне набавке. Ако су реализовани радови део већег Уговора, референтним радовима се сматра само онај обим радова који се односе на предметну јавну набавку. Понуђач је у обавези да у ПОТВРДИ упише реализовану вредност дела Уговора која се односи на предметну набавку. За ове случајеве Понуђач је у обавези да уз ПОТВРДУ достави копије Уговора са окончаном ситуацијом.</w:t>
            </w:r>
          </w:p>
          <w:p w:rsidR="001D7565" w:rsidRPr="001D7565" w:rsidRDefault="001D7565" w:rsidP="001D7565">
            <w:pPr>
              <w:suppressAutoHyphens w:val="0"/>
              <w:autoSpaceDE w:val="0"/>
              <w:autoSpaceDN w:val="0"/>
              <w:adjustRightInd w:val="0"/>
              <w:ind w:left="56"/>
              <w:jc w:val="both"/>
              <w:rPr>
                <w:rFonts w:ascii="Arial" w:eastAsiaTheme="minorHAnsi" w:hAnsi="Arial" w:cs="Arial"/>
                <w:color w:val="FF0000"/>
                <w:sz w:val="22"/>
                <w:szCs w:val="22"/>
                <w:lang w:val="sr-Cyrl-RS" w:eastAsia="en-US"/>
              </w:rPr>
            </w:pPr>
          </w:p>
          <w:p w:rsidR="001D7565" w:rsidRPr="001D7565" w:rsidRDefault="001D7565" w:rsidP="001D7565">
            <w:pPr>
              <w:suppressAutoHyphens w:val="0"/>
              <w:autoSpaceDE w:val="0"/>
              <w:autoSpaceDN w:val="0"/>
              <w:adjustRightInd w:val="0"/>
              <w:ind w:left="56"/>
              <w:jc w:val="both"/>
              <w:rPr>
                <w:rFonts w:ascii="Arial" w:hAnsi="Arial" w:cs="Arial"/>
                <w:szCs w:val="24"/>
                <w:lang w:val="sr-Cyrl-RS" w:eastAsia="en-US"/>
              </w:rPr>
            </w:pPr>
            <w:r w:rsidRPr="001D7565">
              <w:rPr>
                <w:rFonts w:ascii="Arial" w:eastAsiaTheme="minorHAnsi" w:hAnsi="Arial" w:cs="Arial"/>
                <w:b/>
                <w:sz w:val="22"/>
                <w:szCs w:val="22"/>
                <w:lang w:val="sr-Cyrl-RS" w:eastAsia="en-US"/>
              </w:rPr>
              <w:t>2</w:t>
            </w:r>
            <w:r w:rsidRPr="001D7565">
              <w:rPr>
                <w:rFonts w:ascii="Arial" w:eastAsiaTheme="minorHAnsi" w:hAnsi="Arial" w:cs="Arial"/>
                <w:sz w:val="22"/>
                <w:szCs w:val="22"/>
                <w:lang w:val="sr-Cyrl-RS" w:eastAsia="en-US"/>
              </w:rPr>
              <w:t>.</w:t>
            </w:r>
            <w:r w:rsidRPr="001D7565">
              <w:rPr>
                <w:rFonts w:ascii="Arial" w:hAnsi="Arial" w:cs="Arial"/>
                <w:szCs w:val="24"/>
                <w:lang w:val="sr-Cyrl-RS" w:eastAsia="en-US"/>
              </w:rPr>
              <w:t xml:space="preserve"> Важећи сертификати за систем квалитета </w:t>
            </w:r>
            <w:r w:rsidRPr="001D7565">
              <w:rPr>
                <w:rFonts w:ascii="Arial" w:hAnsi="Arial" w:cs="Arial"/>
                <w:szCs w:val="24"/>
                <w:lang w:val="en-US" w:eastAsia="en-US"/>
              </w:rPr>
              <w:t>SRPS</w:t>
            </w:r>
            <w:r w:rsidRPr="001D7565">
              <w:rPr>
                <w:rFonts w:ascii="Arial" w:hAnsi="Arial" w:cs="Arial"/>
                <w:szCs w:val="24"/>
                <w:lang w:val="sr-Cyrl-RS" w:eastAsia="en-US"/>
              </w:rPr>
              <w:t xml:space="preserve"> </w:t>
            </w:r>
            <w:r w:rsidRPr="001D7565">
              <w:rPr>
                <w:rFonts w:ascii="Arial" w:hAnsi="Arial" w:cs="Arial"/>
                <w:szCs w:val="24"/>
                <w:lang w:val="en-US" w:eastAsia="en-US"/>
              </w:rPr>
              <w:t>ISO</w:t>
            </w:r>
            <w:r w:rsidRPr="001D7565">
              <w:rPr>
                <w:rFonts w:ascii="Arial" w:hAnsi="Arial" w:cs="Arial"/>
                <w:szCs w:val="24"/>
                <w:lang w:val="sr-Cyrl-RS" w:eastAsia="en-US"/>
              </w:rPr>
              <w:t xml:space="preserve"> 9001:2008, </w:t>
            </w:r>
            <w:r w:rsidR="00C00991" w:rsidRPr="00E10214">
              <w:rPr>
                <w:rFonts w:ascii="Arial" w:hAnsi="Arial" w:cs="Arial"/>
                <w:b/>
                <w:iCs/>
                <w:szCs w:val="24"/>
                <w:lang w:val="sr-Cyrl-RS" w:eastAsia="en-US"/>
              </w:rPr>
              <w:t>с</w:t>
            </w:r>
            <w:r w:rsidR="00C00991" w:rsidRPr="00E10214">
              <w:rPr>
                <w:rFonts w:ascii="Arial" w:hAnsi="Arial" w:cs="Arial"/>
                <w:b/>
                <w:iCs/>
                <w:szCs w:val="24"/>
                <w:lang w:val="sr-Latn-RS" w:eastAsia="en-US"/>
              </w:rPr>
              <w:t>истем менаџмента животном средином SRPS ISO 14001:2015 или SRPS ISO 14001:2005</w:t>
            </w:r>
            <w:r w:rsidRPr="001D7565">
              <w:rPr>
                <w:rFonts w:ascii="Arial" w:hAnsi="Arial" w:cs="Arial"/>
                <w:szCs w:val="24"/>
                <w:lang w:val="sr-Cyrl-RS" w:eastAsia="en-US"/>
              </w:rPr>
              <w:t xml:space="preserve"> </w:t>
            </w:r>
            <w:r w:rsidR="00C00991">
              <w:rPr>
                <w:rFonts w:ascii="Arial" w:hAnsi="Arial" w:cs="Arial"/>
                <w:szCs w:val="24"/>
                <w:lang w:val="sr-Cyrl-RS" w:eastAsia="en-US"/>
              </w:rPr>
              <w:t>И</w:t>
            </w:r>
            <w:r w:rsidRPr="001D7565">
              <w:rPr>
                <w:rFonts w:ascii="Arial" w:hAnsi="Arial" w:cs="Arial"/>
                <w:szCs w:val="24"/>
                <w:lang w:val="sr-Cyrl-RS" w:eastAsia="en-US"/>
              </w:rPr>
              <w:t xml:space="preserve"> систем заштите на раду </w:t>
            </w:r>
            <w:r w:rsidRPr="001D7565">
              <w:rPr>
                <w:rFonts w:ascii="Arial" w:hAnsi="Arial" w:cs="Arial"/>
                <w:szCs w:val="24"/>
                <w:lang w:val="en-US" w:eastAsia="en-US"/>
              </w:rPr>
              <w:t>SRPS</w:t>
            </w:r>
            <w:r w:rsidRPr="001D7565">
              <w:rPr>
                <w:rFonts w:ascii="Arial" w:hAnsi="Arial" w:cs="Arial"/>
                <w:szCs w:val="24"/>
                <w:lang w:val="sr-Cyrl-RS" w:eastAsia="en-US"/>
              </w:rPr>
              <w:t xml:space="preserve"> </w:t>
            </w:r>
            <w:r w:rsidRPr="001D7565">
              <w:rPr>
                <w:rFonts w:ascii="Arial" w:hAnsi="Arial" w:cs="Arial"/>
                <w:szCs w:val="24"/>
                <w:lang w:val="en-US" w:eastAsia="en-US"/>
              </w:rPr>
              <w:t>OHSAS</w:t>
            </w:r>
            <w:r w:rsidRPr="001D7565">
              <w:rPr>
                <w:rFonts w:ascii="Arial" w:hAnsi="Arial" w:cs="Arial"/>
                <w:szCs w:val="24"/>
                <w:lang w:val="sr-Cyrl-RS" w:eastAsia="en-US"/>
              </w:rPr>
              <w:t xml:space="preserve"> 18001:2008.</w:t>
            </w:r>
          </w:p>
          <w:p w:rsidR="001D7565" w:rsidRPr="001D7565" w:rsidRDefault="001D7565" w:rsidP="001D7565">
            <w:pPr>
              <w:suppressAutoHyphens w:val="0"/>
              <w:autoSpaceDE w:val="0"/>
              <w:autoSpaceDN w:val="0"/>
              <w:adjustRightInd w:val="0"/>
              <w:ind w:left="56"/>
              <w:jc w:val="both"/>
              <w:rPr>
                <w:rFonts w:ascii="Arial" w:hAnsi="Arial" w:cs="Arial"/>
                <w:szCs w:val="24"/>
                <w:lang w:val="sr-Cyrl-RS" w:eastAsia="en-US"/>
              </w:rPr>
            </w:pPr>
            <w:r w:rsidRPr="001D7565">
              <w:rPr>
                <w:rFonts w:ascii="Arial" w:hAnsi="Arial" w:cs="Arial"/>
                <w:szCs w:val="24"/>
                <w:lang w:val="sr-Cyrl-RS" w:eastAsia="en-US"/>
              </w:rPr>
              <w:t xml:space="preserve">Сертификати морају бити издати од стране </w:t>
            </w:r>
            <w:r w:rsidRPr="001D7565">
              <w:rPr>
                <w:rFonts w:ascii="Arial" w:hAnsi="Arial" w:cs="Arial"/>
                <w:szCs w:val="24"/>
                <w:lang w:val="en-GB" w:eastAsia="en-US"/>
              </w:rPr>
              <w:t> </w:t>
            </w:r>
            <w:r w:rsidRPr="001D7565">
              <w:rPr>
                <w:rFonts w:ascii="Arial" w:hAnsi="Arial" w:cs="Arial"/>
                <w:szCs w:val="24"/>
                <w:lang w:val="sr-Cyrl-RS" w:eastAsia="en-US"/>
              </w:rPr>
              <w:t xml:space="preserve">акредитоване сертификационе куће </w:t>
            </w:r>
            <w:r w:rsidRPr="001D7565">
              <w:rPr>
                <w:rFonts w:ascii="Arial" w:hAnsi="Arial" w:cs="Arial"/>
                <w:szCs w:val="24"/>
                <w:lang w:val="sr-Latn-RS" w:eastAsia="en-US"/>
              </w:rPr>
              <w:t xml:space="preserve"> </w:t>
            </w:r>
            <w:r w:rsidRPr="001D7565">
              <w:rPr>
                <w:rFonts w:ascii="Arial" w:hAnsi="Arial" w:cs="Arial"/>
                <w:szCs w:val="24"/>
                <w:lang w:val="sr-Cyrl-RS" w:eastAsia="en-US"/>
              </w:rPr>
              <w:t>која се бави провером усаглашености са стандардима и издавањем сертификата.</w:t>
            </w:r>
          </w:p>
          <w:p w:rsidR="001D7565" w:rsidRPr="001D7565" w:rsidRDefault="001D7565" w:rsidP="001D7565">
            <w:pPr>
              <w:suppressAutoHyphens w:val="0"/>
              <w:spacing w:before="120"/>
              <w:jc w:val="both"/>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t>Напомена:</w:t>
            </w:r>
          </w:p>
          <w:p w:rsidR="001D7565" w:rsidRPr="001D7565" w:rsidRDefault="001D7565" w:rsidP="001D7565">
            <w:pPr>
              <w:numPr>
                <w:ilvl w:val="0"/>
                <w:numId w:val="22"/>
              </w:numPr>
              <w:suppressAutoHyphens w:val="0"/>
              <w:snapToGrid w:val="0"/>
              <w:spacing w:before="120"/>
              <w:ind w:left="0" w:firstLine="0"/>
              <w:jc w:val="both"/>
              <w:rPr>
                <w:rFonts w:ascii="Arial" w:hAnsi="Arial" w:cs="Arial"/>
                <w:sz w:val="22"/>
                <w:szCs w:val="22"/>
                <w:lang w:val="sr-Latn-CS" w:eastAsia="sr-Latn-CS"/>
              </w:rPr>
            </w:pPr>
            <w:r w:rsidRPr="001D7565">
              <w:rPr>
                <w:rFonts w:ascii="Arial" w:hAnsi="Arial" w:cs="Arial"/>
                <w:sz w:val="22"/>
                <w:szCs w:val="22"/>
                <w:lang w:val="sr-Latn-CS" w:eastAsia="sr-Latn-CS"/>
              </w:rPr>
              <w:t>У случају да понуду подноси група понуђача доказ</w:t>
            </w:r>
            <w:r w:rsidRPr="001D7565">
              <w:rPr>
                <w:rFonts w:ascii="Arial" w:hAnsi="Arial" w:cs="Arial"/>
                <w:sz w:val="22"/>
                <w:szCs w:val="22"/>
                <w:lang w:val="sr-Cyrl-RS" w:eastAsia="sr-Latn-CS"/>
              </w:rPr>
              <w:t>е</w:t>
            </w:r>
            <w:r w:rsidRPr="001D7565">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1D7565">
              <w:rPr>
                <w:rFonts w:ascii="Arial" w:hAnsi="Arial" w:cs="Arial"/>
                <w:sz w:val="22"/>
                <w:szCs w:val="22"/>
                <w:lang w:val="sr-Cyrl-RS" w:eastAsia="sr-Latn-CS"/>
              </w:rPr>
              <w:t>доказе</w:t>
            </w:r>
            <w:r w:rsidRPr="001D7565">
              <w:rPr>
                <w:rFonts w:ascii="Arial" w:hAnsi="Arial" w:cs="Arial"/>
                <w:sz w:val="22"/>
                <w:szCs w:val="22"/>
                <w:lang w:val="sr-Latn-CS" w:eastAsia="sr-Latn-CS"/>
              </w:rPr>
              <w:t xml:space="preserve">), а уколико више њих заједно испуњавају </w:t>
            </w:r>
            <w:r w:rsidRPr="001D7565">
              <w:rPr>
                <w:rFonts w:ascii="Arial" w:hAnsi="Arial" w:cs="Arial"/>
                <w:sz w:val="22"/>
                <w:szCs w:val="22"/>
                <w:lang w:val="sr-Cyrl-RS" w:eastAsia="sr-Latn-CS"/>
              </w:rPr>
              <w:t xml:space="preserve">овај </w:t>
            </w:r>
            <w:r w:rsidRPr="001D7565">
              <w:rPr>
                <w:rFonts w:ascii="Arial" w:hAnsi="Arial" w:cs="Arial"/>
                <w:sz w:val="22"/>
                <w:szCs w:val="22"/>
                <w:lang w:val="sr-Latn-CS" w:eastAsia="sr-Latn-CS"/>
              </w:rPr>
              <w:t>услов доказ</w:t>
            </w:r>
            <w:r w:rsidRPr="001D7565">
              <w:rPr>
                <w:rFonts w:ascii="Arial" w:hAnsi="Arial" w:cs="Arial"/>
                <w:sz w:val="22"/>
                <w:szCs w:val="22"/>
                <w:lang w:val="sr-Cyrl-RS" w:eastAsia="sr-Latn-CS"/>
              </w:rPr>
              <w:t>е</w:t>
            </w:r>
            <w:r w:rsidRPr="001D7565">
              <w:rPr>
                <w:rFonts w:ascii="Arial" w:hAnsi="Arial" w:cs="Arial"/>
                <w:sz w:val="22"/>
                <w:szCs w:val="22"/>
                <w:lang w:val="sr-Latn-CS" w:eastAsia="sr-Latn-CS"/>
              </w:rPr>
              <w:t xml:space="preserve"> доставити за те чланове.</w:t>
            </w:r>
          </w:p>
          <w:p w:rsidR="001D7565" w:rsidRPr="001D7565" w:rsidRDefault="001D7565" w:rsidP="001D7565">
            <w:pPr>
              <w:numPr>
                <w:ilvl w:val="0"/>
                <w:numId w:val="22"/>
              </w:numPr>
              <w:suppressAutoHyphens w:val="0"/>
              <w:snapToGrid w:val="0"/>
              <w:spacing w:before="120"/>
              <w:ind w:left="0" w:firstLine="0"/>
              <w:jc w:val="both"/>
              <w:rPr>
                <w:rFonts w:ascii="Arial" w:hAnsi="Arial" w:cs="Arial"/>
                <w:color w:val="00B0F0"/>
                <w:sz w:val="22"/>
                <w:szCs w:val="22"/>
                <w:lang w:val="sr-Latn-CS" w:eastAsia="sr-Latn-CS"/>
              </w:rPr>
            </w:pPr>
            <w:r w:rsidRPr="001D7565">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D7565" w:rsidRPr="001D7565" w:rsidTr="00DE39CD">
        <w:trPr>
          <w:jc w:val="center"/>
        </w:trPr>
        <w:tc>
          <w:tcPr>
            <w:tcW w:w="729" w:type="dxa"/>
            <w:vAlign w:val="center"/>
          </w:tcPr>
          <w:p w:rsidR="001D7565" w:rsidRPr="001D7565" w:rsidRDefault="001D7565" w:rsidP="001D7565">
            <w:pPr>
              <w:suppressAutoHyphens w:val="0"/>
              <w:spacing w:before="120"/>
              <w:jc w:val="center"/>
              <w:rPr>
                <w:rFonts w:ascii="Arial" w:hAnsi="Arial" w:cs="Arial"/>
                <w:color w:val="00B0F0"/>
                <w:sz w:val="22"/>
                <w:szCs w:val="22"/>
                <w:lang w:val="en-US" w:eastAsia="en-US"/>
              </w:rPr>
            </w:pPr>
            <w:r w:rsidRPr="001D7565">
              <w:rPr>
                <w:rFonts w:ascii="Arial" w:hAnsi="Arial" w:cs="Arial"/>
                <w:sz w:val="22"/>
                <w:szCs w:val="22"/>
                <w:lang w:val="sr-Cyrl-RS" w:eastAsia="en-US"/>
              </w:rPr>
              <w:t>6</w:t>
            </w:r>
            <w:r w:rsidRPr="001D7565">
              <w:rPr>
                <w:rFonts w:ascii="Arial" w:hAnsi="Arial" w:cs="Arial"/>
                <w:color w:val="00B0F0"/>
                <w:sz w:val="22"/>
                <w:szCs w:val="22"/>
                <w:lang w:val="en-US" w:eastAsia="en-US"/>
              </w:rPr>
              <w:t>.</w:t>
            </w:r>
          </w:p>
        </w:tc>
        <w:tc>
          <w:tcPr>
            <w:tcW w:w="8430" w:type="dxa"/>
          </w:tcPr>
          <w:p w:rsidR="001D7565" w:rsidRPr="001D7565" w:rsidRDefault="001D7565" w:rsidP="001D7565">
            <w:pPr>
              <w:suppressAutoHyphens w:val="0"/>
              <w:autoSpaceDE w:val="0"/>
              <w:autoSpaceDN w:val="0"/>
              <w:adjustRightInd w:val="0"/>
              <w:spacing w:before="120"/>
              <w:jc w:val="both"/>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t>Услов:</w:t>
            </w:r>
          </w:p>
          <w:p w:rsidR="001D7565" w:rsidRPr="001D7565" w:rsidRDefault="001D7565" w:rsidP="001D7565">
            <w:pPr>
              <w:suppressAutoHyphens w:val="0"/>
              <w:autoSpaceDE w:val="0"/>
              <w:autoSpaceDN w:val="0"/>
              <w:adjustRightInd w:val="0"/>
              <w:spacing w:before="120"/>
              <w:jc w:val="both"/>
              <w:rPr>
                <w:rFonts w:ascii="Arial" w:hAnsi="Arial" w:cs="Arial"/>
                <w:sz w:val="22"/>
                <w:szCs w:val="22"/>
                <w:lang w:val="sr-Latn-CS" w:eastAsia="sr-Latn-CS"/>
              </w:rPr>
            </w:pPr>
            <w:r w:rsidRPr="001D7565">
              <w:rPr>
                <w:rFonts w:ascii="Arial" w:hAnsi="Arial" w:cs="Arial"/>
                <w:sz w:val="22"/>
                <w:szCs w:val="22"/>
                <w:lang w:val="sr-Latn-CS" w:eastAsia="sr-Latn-CS"/>
              </w:rPr>
              <w:t>Технички капацитет</w:t>
            </w:r>
          </w:p>
          <w:p w:rsidR="001D7565" w:rsidRPr="001D7565" w:rsidRDefault="001D7565" w:rsidP="001D7565">
            <w:pPr>
              <w:suppressAutoHyphens w:val="0"/>
              <w:jc w:val="both"/>
              <w:rPr>
                <w:rFonts w:ascii="Arial" w:hAnsi="Arial" w:cs="Arial"/>
                <w:sz w:val="22"/>
                <w:szCs w:val="22"/>
                <w:lang w:eastAsia="sr-Latn-CS"/>
              </w:rPr>
            </w:pPr>
            <w:r w:rsidRPr="001D7565">
              <w:rPr>
                <w:rFonts w:ascii="Arial" w:hAnsi="Arial" w:cs="Arial"/>
                <w:sz w:val="22"/>
                <w:szCs w:val="22"/>
                <w:lang w:val="ru-RU" w:eastAsia="sr-Latn-CS"/>
              </w:rPr>
              <w:t xml:space="preserve">Понуђач располаже довољним </w:t>
            </w:r>
            <w:r w:rsidRPr="001D7565">
              <w:rPr>
                <w:rFonts w:ascii="Arial" w:hAnsi="Arial" w:cs="Arial"/>
                <w:sz w:val="22"/>
                <w:szCs w:val="22"/>
                <w:lang w:val="sr-Latn-CS" w:eastAsia="sr-Latn-CS"/>
              </w:rPr>
              <w:t>техничким</w:t>
            </w:r>
            <w:r w:rsidRPr="001D7565">
              <w:rPr>
                <w:rFonts w:ascii="Arial" w:hAnsi="Arial" w:cs="Arial"/>
                <w:sz w:val="22"/>
                <w:szCs w:val="22"/>
                <w:lang w:val="ru-RU" w:eastAsia="sr-Latn-CS"/>
              </w:rPr>
              <w:t xml:space="preserve"> капацитетом</w:t>
            </w:r>
            <w:r w:rsidRPr="001D7565">
              <w:rPr>
                <w:rFonts w:ascii="Arial" w:hAnsi="Arial" w:cs="Arial"/>
                <w:sz w:val="22"/>
                <w:szCs w:val="22"/>
                <w:lang w:val="sr-Latn-CS" w:eastAsia="sr-Latn-CS"/>
              </w:rPr>
              <w:t xml:space="preserve"> ако поседује </w:t>
            </w:r>
            <w:r w:rsidRPr="001D7565">
              <w:rPr>
                <w:rFonts w:ascii="Arial" w:hAnsi="Arial" w:cs="Arial"/>
                <w:sz w:val="22"/>
                <w:szCs w:val="22"/>
                <w:lang w:eastAsia="sr-Latn-CS"/>
              </w:rPr>
              <w:t>(власништво/закуп/уговор о лизингу)</w:t>
            </w:r>
            <w:r w:rsidRPr="001D7565">
              <w:rPr>
                <w:rFonts w:ascii="Arial" w:hAnsi="Arial" w:cs="Arial"/>
                <w:sz w:val="22"/>
                <w:szCs w:val="22"/>
                <w:lang w:val="en-US" w:eastAsia="sr-Latn-CS"/>
              </w:rPr>
              <w:t xml:space="preserve"> </w:t>
            </w:r>
            <w:r w:rsidRPr="001D7565">
              <w:rPr>
                <w:rFonts w:ascii="Arial" w:hAnsi="Arial" w:cs="Arial"/>
                <w:sz w:val="22"/>
                <w:szCs w:val="22"/>
                <w:lang w:val="sr-Cyrl-RS" w:eastAsia="sr-Latn-CS"/>
              </w:rPr>
              <w:t>минимум</w:t>
            </w:r>
            <w:r w:rsidRPr="001D7565">
              <w:rPr>
                <w:rFonts w:ascii="Arial" w:hAnsi="Arial" w:cs="Arial"/>
                <w:sz w:val="22"/>
                <w:szCs w:val="22"/>
                <w:lang w:eastAsia="sr-Latn-CS"/>
              </w:rPr>
              <w:t>:</w:t>
            </w:r>
          </w:p>
          <w:p w:rsidR="001D7565" w:rsidRPr="001D7565" w:rsidRDefault="001D7565" w:rsidP="001D7565">
            <w:pPr>
              <w:numPr>
                <w:ilvl w:val="0"/>
                <w:numId w:val="39"/>
              </w:numPr>
              <w:suppressAutoHyphens w:val="0"/>
              <w:spacing w:before="120" w:after="200" w:line="276" w:lineRule="auto"/>
              <w:ind w:hanging="720"/>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lastRenderedPageBreak/>
              <w:t>2 торкрет апарата,</w:t>
            </w:r>
          </w:p>
          <w:p w:rsidR="001D7565" w:rsidRPr="001D7565" w:rsidRDefault="001D7565" w:rsidP="001D7565">
            <w:pPr>
              <w:numPr>
                <w:ilvl w:val="0"/>
                <w:numId w:val="39"/>
              </w:numPr>
              <w:suppressAutoHyphens w:val="0"/>
              <w:spacing w:before="120" w:after="200" w:line="276" w:lineRule="auto"/>
              <w:ind w:hanging="720"/>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2 компресора (7 бара)</w:t>
            </w:r>
          </w:p>
          <w:p w:rsidR="001D7565" w:rsidRPr="001D7565" w:rsidRDefault="001D7565" w:rsidP="001D7565">
            <w:pPr>
              <w:numPr>
                <w:ilvl w:val="0"/>
                <w:numId w:val="39"/>
              </w:numPr>
              <w:suppressAutoHyphens w:val="0"/>
              <w:spacing w:before="120" w:after="200" w:line="276" w:lineRule="auto"/>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цевне скеле мин 2000 m2</w:t>
            </w:r>
          </w:p>
          <w:p w:rsidR="001D7565" w:rsidRPr="001D7565" w:rsidRDefault="001D7565" w:rsidP="001D7565">
            <w:pPr>
              <w:numPr>
                <w:ilvl w:val="0"/>
                <w:numId w:val="39"/>
              </w:numPr>
              <w:suppressAutoHyphens w:val="0"/>
              <w:spacing w:before="120" w:after="200" w:line="276" w:lineRule="auto"/>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1 виљушкар носивости мин. 2,50t,</w:t>
            </w:r>
          </w:p>
          <w:p w:rsidR="001D7565" w:rsidRPr="001D7565" w:rsidRDefault="001D7565" w:rsidP="001D7565">
            <w:pPr>
              <w:numPr>
                <w:ilvl w:val="0"/>
                <w:numId w:val="39"/>
              </w:numPr>
              <w:suppressAutoHyphens w:val="0"/>
              <w:spacing w:before="120" w:after="200" w:line="276" w:lineRule="auto"/>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1 утоваривач за утовар шута</w:t>
            </w:r>
          </w:p>
          <w:p w:rsidR="001D7565" w:rsidRPr="001D7565" w:rsidRDefault="001D7565" w:rsidP="001D7565">
            <w:pPr>
              <w:numPr>
                <w:ilvl w:val="0"/>
                <w:numId w:val="39"/>
              </w:numPr>
              <w:suppressAutoHyphens w:val="0"/>
              <w:spacing w:before="120" w:after="200" w:line="276" w:lineRule="auto"/>
              <w:contextualSpacing/>
              <w:jc w:val="both"/>
              <w:rPr>
                <w:rFonts w:ascii="Arial" w:eastAsia="Calibri" w:hAnsi="Arial" w:cs="Arial"/>
                <w:b/>
                <w:sz w:val="22"/>
                <w:szCs w:val="22"/>
                <w:lang w:val="sr-Cyrl-RS" w:eastAsia="sr-Latn-CS"/>
              </w:rPr>
            </w:pPr>
            <w:r w:rsidRPr="001D7565">
              <w:rPr>
                <w:rFonts w:ascii="Arial" w:eastAsia="Calibri" w:hAnsi="Arial" w:cs="Arial"/>
                <w:b/>
                <w:sz w:val="22"/>
                <w:szCs w:val="22"/>
                <w:lang w:val="sr-Cyrl-RS" w:eastAsia="sr-Latn-CS"/>
              </w:rPr>
              <w:t>1 трактор са кип-приколицом</w:t>
            </w:r>
            <w:r w:rsidRPr="00E10214">
              <w:rPr>
                <w:rFonts w:ascii="Arial" w:eastAsia="Calibri" w:hAnsi="Arial" w:cs="Arial"/>
                <w:b/>
                <w:sz w:val="22"/>
                <w:szCs w:val="22"/>
                <w:lang w:val="sr-Cyrl-RS" w:eastAsia="sr-Latn-CS"/>
              </w:rPr>
              <w:t xml:space="preserve"> </w:t>
            </w:r>
            <w:r w:rsidRPr="00E10214">
              <w:rPr>
                <w:rFonts w:ascii="Arial" w:eastAsia="Calibri" w:hAnsi="Arial" w:cs="Arial"/>
                <w:b/>
                <w:iCs/>
                <w:sz w:val="22"/>
                <w:szCs w:val="22"/>
                <w:lang w:val="sr-Latn-RS" w:eastAsia="sr-Latn-CS"/>
              </w:rPr>
              <w:t>или камион са кип приколицом</w:t>
            </w:r>
            <w:r w:rsidRPr="001D7565">
              <w:rPr>
                <w:rFonts w:ascii="Arial" w:eastAsia="Calibri" w:hAnsi="Arial" w:cs="Arial"/>
                <w:b/>
                <w:sz w:val="22"/>
                <w:szCs w:val="22"/>
                <w:lang w:val="sr-Cyrl-RS" w:eastAsia="sr-Latn-CS"/>
              </w:rPr>
              <w:t>,</w:t>
            </w:r>
          </w:p>
          <w:p w:rsidR="001D7565" w:rsidRPr="001D7565" w:rsidRDefault="001D7565" w:rsidP="001D7565">
            <w:pPr>
              <w:numPr>
                <w:ilvl w:val="0"/>
                <w:numId w:val="39"/>
              </w:numPr>
              <w:suppressAutoHyphens w:val="0"/>
              <w:spacing w:before="120" w:after="200" w:line="276" w:lineRule="auto"/>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2 машине за сечење ватросталних елемената,</w:t>
            </w:r>
          </w:p>
          <w:p w:rsidR="001D7565" w:rsidRPr="001D7565" w:rsidRDefault="001D7565" w:rsidP="001D7565">
            <w:pPr>
              <w:numPr>
                <w:ilvl w:val="0"/>
                <w:numId w:val="39"/>
              </w:numPr>
              <w:suppressAutoHyphens w:val="0"/>
              <w:spacing w:before="120" w:after="200" w:line="276" w:lineRule="auto"/>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6 рефлектора од 24V</w:t>
            </w:r>
          </w:p>
          <w:p w:rsidR="001D7565" w:rsidRPr="001D7565" w:rsidRDefault="001D7565" w:rsidP="001D7565">
            <w:pPr>
              <w:numPr>
                <w:ilvl w:val="0"/>
                <w:numId w:val="39"/>
              </w:numPr>
              <w:suppressAutoHyphens w:val="0"/>
              <w:spacing w:before="120" w:after="200" w:line="276" w:lineRule="auto"/>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1 уређај за вертикални транспорт људи,материјала и опреме (грађевински лифт, дизалица и сл.) који који савлађује висинску разлику од 72m</w:t>
            </w:r>
          </w:p>
          <w:p w:rsidR="001D7565" w:rsidRPr="001D7565" w:rsidRDefault="001D7565" w:rsidP="001D7565">
            <w:pPr>
              <w:numPr>
                <w:ilvl w:val="0"/>
                <w:numId w:val="39"/>
              </w:numPr>
              <w:suppressAutoHyphens w:val="0"/>
              <w:spacing w:before="120" w:after="200" w:line="276" w:lineRule="auto"/>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en-US" w:eastAsia="sr-Latn-CS"/>
              </w:rPr>
              <w:t xml:space="preserve">2 </w:t>
            </w:r>
            <w:r w:rsidRPr="001D7565">
              <w:rPr>
                <w:rFonts w:ascii="Arial" w:eastAsia="Calibri" w:hAnsi="Arial" w:cs="Arial"/>
                <w:sz w:val="22"/>
                <w:szCs w:val="22"/>
                <w:lang w:val="sr-Cyrl-RS" w:eastAsia="sr-Latn-CS"/>
              </w:rPr>
              <w:t>покретне скеле висине мин. 9 m</w:t>
            </w:r>
            <w:r w:rsidRPr="001D7565">
              <w:rPr>
                <w:rFonts w:ascii="Arial" w:eastAsia="Calibri" w:hAnsi="Arial" w:cs="Arial"/>
                <w:b/>
                <w:sz w:val="22"/>
                <w:szCs w:val="22"/>
                <w:u w:val="single"/>
                <w:lang w:val="sr-Latn-CS" w:eastAsia="sr-Latn-CS"/>
              </w:rPr>
              <w:t xml:space="preserve"> </w:t>
            </w:r>
          </w:p>
          <w:p w:rsidR="001D7565" w:rsidRPr="001D7565" w:rsidRDefault="001D7565" w:rsidP="001D7565">
            <w:pPr>
              <w:suppressAutoHyphens w:val="0"/>
              <w:ind w:left="122"/>
              <w:jc w:val="both"/>
              <w:rPr>
                <w:rFonts w:ascii="Arial" w:hAnsi="Arial" w:cs="Arial"/>
                <w:b/>
                <w:sz w:val="22"/>
                <w:szCs w:val="22"/>
                <w:u w:val="single"/>
                <w:lang w:val="sr-Cyrl-RS" w:eastAsia="sr-Latn-CS"/>
              </w:rPr>
            </w:pPr>
            <w:r w:rsidRPr="001D7565">
              <w:rPr>
                <w:rFonts w:ascii="Arial" w:hAnsi="Arial" w:cs="Arial"/>
                <w:b/>
                <w:sz w:val="22"/>
                <w:szCs w:val="22"/>
                <w:u w:val="single"/>
                <w:lang w:val="sr-Latn-CS" w:eastAsia="sr-Latn-CS"/>
              </w:rPr>
              <w:t>Доказ</w:t>
            </w:r>
            <w:r w:rsidRPr="001D7565">
              <w:rPr>
                <w:rFonts w:ascii="Arial" w:hAnsi="Arial" w:cs="Arial"/>
                <w:b/>
                <w:sz w:val="22"/>
                <w:szCs w:val="22"/>
                <w:u w:val="single"/>
                <w:lang w:val="sr-Cyrl-RS" w:eastAsia="sr-Latn-CS"/>
              </w:rPr>
              <w:t>и</w:t>
            </w:r>
            <w:r w:rsidRPr="001D7565">
              <w:rPr>
                <w:rFonts w:ascii="Arial" w:hAnsi="Arial" w:cs="Arial"/>
                <w:b/>
                <w:sz w:val="22"/>
                <w:szCs w:val="22"/>
                <w:u w:val="single"/>
                <w:lang w:val="sr-Latn-CS" w:eastAsia="sr-Latn-CS"/>
              </w:rPr>
              <w:t>:</w:t>
            </w:r>
          </w:p>
          <w:p w:rsidR="001D7565" w:rsidRPr="001D7565" w:rsidRDefault="001D7565" w:rsidP="001D7565">
            <w:pPr>
              <w:numPr>
                <w:ilvl w:val="1"/>
                <w:numId w:val="38"/>
              </w:numPr>
              <w:suppressAutoHyphens w:val="0"/>
              <w:spacing w:before="120" w:after="200" w:line="276" w:lineRule="auto"/>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 xml:space="preserve">уговор о куповини или уговор о лизингу или закупу или рачун (фактуру) о набавци или пописна листа са стањем на дан 31.12.2016. године оверена од стране одговорног лица понуђача </w:t>
            </w:r>
            <w:r w:rsidRPr="001D7565">
              <w:rPr>
                <w:rFonts w:ascii="Arial" w:eastAsia="Calibri" w:hAnsi="Arial" w:cs="Arial"/>
                <w:b/>
                <w:sz w:val="22"/>
                <w:szCs w:val="22"/>
                <w:lang w:val="sr-Cyrl-RS" w:eastAsia="sr-Latn-CS"/>
              </w:rPr>
              <w:t>И</w:t>
            </w:r>
          </w:p>
          <w:p w:rsidR="001D7565" w:rsidRPr="001D7565" w:rsidRDefault="001D7565" w:rsidP="001D7565">
            <w:pPr>
              <w:suppressAutoHyphens w:val="0"/>
              <w:spacing w:line="276" w:lineRule="auto"/>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 xml:space="preserve">4) документ из кога се виде техничке карактеристике виљушкара носивости мин. 2,50 t </w:t>
            </w:r>
            <w:r w:rsidRPr="001D7565">
              <w:rPr>
                <w:rFonts w:ascii="Arial" w:eastAsia="Calibri" w:hAnsi="Arial" w:cs="Arial"/>
                <w:b/>
                <w:sz w:val="22"/>
                <w:szCs w:val="22"/>
                <w:lang w:val="sr-Cyrl-RS" w:eastAsia="sr-Latn-CS"/>
              </w:rPr>
              <w:t>И</w:t>
            </w:r>
            <w:r w:rsidRPr="001D7565">
              <w:rPr>
                <w:rFonts w:ascii="Arial" w:eastAsia="Calibri" w:hAnsi="Arial" w:cs="Arial"/>
                <w:sz w:val="22"/>
                <w:szCs w:val="22"/>
                <w:lang w:val="sr-Cyrl-RS" w:eastAsia="sr-Latn-CS"/>
              </w:rPr>
              <w:t xml:space="preserve"> </w:t>
            </w:r>
          </w:p>
          <w:p w:rsidR="001D7565" w:rsidRPr="001D7565" w:rsidRDefault="001D7565" w:rsidP="001D7565">
            <w:pPr>
              <w:suppressAutoHyphens w:val="0"/>
              <w:jc w:val="both"/>
              <w:rPr>
                <w:rFonts w:ascii="Arial" w:hAnsi="Arial" w:cs="Arial"/>
                <w:sz w:val="22"/>
                <w:szCs w:val="22"/>
                <w:lang w:val="sr-Cyrl-RS" w:eastAsia="sr-Latn-CS"/>
              </w:rPr>
            </w:pPr>
            <w:r w:rsidRPr="001D7565">
              <w:rPr>
                <w:rFonts w:ascii="Arial" w:hAnsi="Arial" w:cs="Arial"/>
                <w:sz w:val="22"/>
                <w:szCs w:val="22"/>
                <w:lang w:val="sr-Cyrl-RS" w:eastAsia="sr-Latn-CS"/>
              </w:rPr>
              <w:t xml:space="preserve">5) саобраћајна дозвола за утоваривач за утовар шута </w:t>
            </w:r>
            <w:r w:rsidRPr="001D7565">
              <w:rPr>
                <w:rFonts w:ascii="Arial" w:hAnsi="Arial" w:cs="Arial"/>
                <w:b/>
                <w:sz w:val="22"/>
                <w:szCs w:val="22"/>
                <w:lang w:val="sr-Cyrl-RS" w:eastAsia="sr-Latn-CS"/>
              </w:rPr>
              <w:t>И</w:t>
            </w:r>
          </w:p>
          <w:p w:rsidR="001D7565" w:rsidRPr="001D7565" w:rsidRDefault="001D7565" w:rsidP="001D7565">
            <w:pPr>
              <w:suppressAutoHyphens w:val="0"/>
              <w:jc w:val="both"/>
              <w:rPr>
                <w:rFonts w:ascii="Arial" w:hAnsi="Arial" w:cs="Arial"/>
                <w:sz w:val="22"/>
                <w:szCs w:val="22"/>
                <w:lang w:val="sr-Cyrl-RS" w:eastAsia="sr-Latn-CS"/>
              </w:rPr>
            </w:pPr>
            <w:r w:rsidRPr="001D7565">
              <w:rPr>
                <w:rFonts w:ascii="Arial" w:hAnsi="Arial" w:cs="Arial"/>
                <w:sz w:val="22"/>
                <w:szCs w:val="22"/>
                <w:lang w:val="sr-Cyrl-RS" w:eastAsia="sr-Latn-CS"/>
              </w:rPr>
              <w:t xml:space="preserve">6)  </w:t>
            </w:r>
            <w:r w:rsidRPr="001D7565">
              <w:rPr>
                <w:rFonts w:ascii="Arial" w:hAnsi="Arial" w:cs="Arial"/>
                <w:b/>
                <w:sz w:val="22"/>
                <w:szCs w:val="22"/>
                <w:lang w:val="sr-Cyrl-RS" w:eastAsia="sr-Latn-CS"/>
              </w:rPr>
              <w:t>саобраћајна дозвола и за трактор</w:t>
            </w:r>
            <w:r w:rsidRPr="00E10214">
              <w:rPr>
                <w:rFonts w:ascii="Arial" w:hAnsi="Arial" w:cs="Arial"/>
                <w:b/>
                <w:sz w:val="22"/>
                <w:szCs w:val="22"/>
                <w:lang w:val="sr-Cyrl-RS" w:eastAsia="sr-Latn-CS"/>
              </w:rPr>
              <w:t xml:space="preserve"> или камион</w:t>
            </w:r>
            <w:r w:rsidRPr="001D7565">
              <w:rPr>
                <w:rFonts w:ascii="Arial" w:hAnsi="Arial" w:cs="Arial"/>
                <w:b/>
                <w:sz w:val="22"/>
                <w:szCs w:val="22"/>
                <w:lang w:val="sr-Cyrl-RS" w:eastAsia="sr-Latn-CS"/>
              </w:rPr>
              <w:t xml:space="preserve"> и за кип-приколицу</w:t>
            </w:r>
          </w:p>
          <w:p w:rsidR="001D7565" w:rsidRPr="001D7565" w:rsidRDefault="001D7565" w:rsidP="001D7565">
            <w:pPr>
              <w:suppressAutoHyphens w:val="0"/>
              <w:spacing w:before="120"/>
              <w:jc w:val="both"/>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t>Напомена:</w:t>
            </w:r>
          </w:p>
          <w:p w:rsidR="001D7565" w:rsidRPr="001D7565" w:rsidRDefault="001D7565" w:rsidP="001D7565">
            <w:pPr>
              <w:numPr>
                <w:ilvl w:val="0"/>
                <w:numId w:val="22"/>
              </w:numPr>
              <w:suppressAutoHyphens w:val="0"/>
              <w:snapToGrid w:val="0"/>
              <w:spacing w:before="120"/>
              <w:ind w:left="0" w:firstLine="0"/>
              <w:jc w:val="both"/>
              <w:rPr>
                <w:rFonts w:ascii="Arial" w:hAnsi="Arial" w:cs="Arial"/>
                <w:sz w:val="22"/>
                <w:szCs w:val="22"/>
                <w:lang w:val="sr-Latn-CS" w:eastAsia="sr-Latn-CS"/>
              </w:rPr>
            </w:pPr>
            <w:r w:rsidRPr="001D7565">
              <w:rPr>
                <w:rFonts w:ascii="Arial" w:hAnsi="Arial" w:cs="Arial"/>
                <w:sz w:val="22"/>
                <w:szCs w:val="22"/>
                <w:lang w:val="sr-Latn-CS" w:eastAsia="sr-Latn-CS"/>
              </w:rPr>
              <w:t>У случају да понуду подноси група понуђача доказ</w:t>
            </w:r>
            <w:r w:rsidRPr="001D7565">
              <w:rPr>
                <w:rFonts w:ascii="Arial" w:hAnsi="Arial" w:cs="Arial"/>
                <w:sz w:val="22"/>
                <w:szCs w:val="22"/>
                <w:lang w:val="sr-Cyrl-RS" w:eastAsia="sr-Latn-CS"/>
              </w:rPr>
              <w:t>е</w:t>
            </w:r>
            <w:r w:rsidRPr="001D7565">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1D7565">
              <w:rPr>
                <w:rFonts w:ascii="Arial" w:hAnsi="Arial" w:cs="Arial"/>
                <w:sz w:val="22"/>
                <w:szCs w:val="22"/>
                <w:lang w:val="sr-Cyrl-RS" w:eastAsia="sr-Latn-CS"/>
              </w:rPr>
              <w:t>доказе</w:t>
            </w:r>
            <w:r w:rsidRPr="001D7565">
              <w:rPr>
                <w:rFonts w:ascii="Arial" w:hAnsi="Arial" w:cs="Arial"/>
                <w:sz w:val="22"/>
                <w:szCs w:val="22"/>
                <w:lang w:val="sr-Latn-CS" w:eastAsia="sr-Latn-CS"/>
              </w:rPr>
              <w:t xml:space="preserve">), а уколико више њих заједно испуњавају </w:t>
            </w:r>
            <w:r w:rsidRPr="001D7565">
              <w:rPr>
                <w:rFonts w:ascii="Arial" w:hAnsi="Arial" w:cs="Arial"/>
                <w:sz w:val="22"/>
                <w:szCs w:val="22"/>
                <w:lang w:val="sr-Cyrl-RS" w:eastAsia="sr-Latn-CS"/>
              </w:rPr>
              <w:t xml:space="preserve">овај </w:t>
            </w:r>
            <w:r w:rsidRPr="001D7565">
              <w:rPr>
                <w:rFonts w:ascii="Arial" w:hAnsi="Arial" w:cs="Arial"/>
                <w:sz w:val="22"/>
                <w:szCs w:val="22"/>
                <w:lang w:val="sr-Latn-CS" w:eastAsia="sr-Latn-CS"/>
              </w:rPr>
              <w:t>услов доказ</w:t>
            </w:r>
            <w:r w:rsidRPr="001D7565">
              <w:rPr>
                <w:rFonts w:ascii="Arial" w:hAnsi="Arial" w:cs="Arial"/>
                <w:sz w:val="22"/>
                <w:szCs w:val="22"/>
                <w:lang w:val="sr-Cyrl-RS" w:eastAsia="sr-Latn-CS"/>
              </w:rPr>
              <w:t>е</w:t>
            </w:r>
            <w:r w:rsidRPr="001D7565">
              <w:rPr>
                <w:rFonts w:ascii="Arial" w:hAnsi="Arial" w:cs="Arial"/>
                <w:sz w:val="22"/>
                <w:szCs w:val="22"/>
                <w:lang w:val="sr-Latn-CS" w:eastAsia="sr-Latn-CS"/>
              </w:rPr>
              <w:t xml:space="preserve"> доставити за те чланове.</w:t>
            </w:r>
          </w:p>
          <w:p w:rsidR="001D7565" w:rsidRPr="001D7565" w:rsidRDefault="001D7565" w:rsidP="001D7565">
            <w:pPr>
              <w:numPr>
                <w:ilvl w:val="0"/>
                <w:numId w:val="22"/>
              </w:numPr>
              <w:suppressAutoHyphens w:val="0"/>
              <w:snapToGrid w:val="0"/>
              <w:spacing w:before="120"/>
              <w:ind w:left="0" w:firstLine="0"/>
              <w:jc w:val="both"/>
              <w:rPr>
                <w:rFonts w:ascii="Arial" w:eastAsia="Calibri" w:hAnsi="Arial" w:cs="Arial"/>
                <w:color w:val="00B0F0"/>
                <w:sz w:val="22"/>
                <w:szCs w:val="22"/>
                <w:lang w:val="sr-Latn-CS" w:eastAsia="sr-Latn-CS"/>
              </w:rPr>
            </w:pPr>
            <w:r w:rsidRPr="001D7565">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D7565" w:rsidRPr="001D7565" w:rsidTr="00DE39CD">
        <w:trPr>
          <w:jc w:val="center"/>
        </w:trPr>
        <w:tc>
          <w:tcPr>
            <w:tcW w:w="729" w:type="dxa"/>
            <w:vAlign w:val="center"/>
          </w:tcPr>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sz w:val="22"/>
                <w:szCs w:val="22"/>
                <w:lang w:val="sr-Cyrl-RS" w:eastAsia="en-US"/>
              </w:rPr>
            </w:pPr>
          </w:p>
          <w:p w:rsidR="001D7565" w:rsidRPr="001D7565" w:rsidRDefault="001D7565" w:rsidP="001D7565">
            <w:pPr>
              <w:suppressAutoHyphens w:val="0"/>
              <w:spacing w:before="120"/>
              <w:jc w:val="center"/>
              <w:rPr>
                <w:rFonts w:ascii="Arial" w:hAnsi="Arial" w:cs="Arial"/>
                <w:color w:val="00B0F0"/>
                <w:sz w:val="22"/>
                <w:szCs w:val="22"/>
                <w:lang w:val="en-US" w:eastAsia="en-US"/>
              </w:rPr>
            </w:pPr>
            <w:r w:rsidRPr="001D7565">
              <w:rPr>
                <w:rFonts w:ascii="Arial" w:hAnsi="Arial" w:cs="Arial"/>
                <w:sz w:val="22"/>
                <w:szCs w:val="22"/>
                <w:lang w:val="sr-Cyrl-RS" w:eastAsia="en-US"/>
              </w:rPr>
              <w:t>7</w:t>
            </w:r>
            <w:r w:rsidRPr="001D7565">
              <w:rPr>
                <w:rFonts w:ascii="Arial" w:hAnsi="Arial" w:cs="Arial"/>
                <w:sz w:val="22"/>
                <w:szCs w:val="22"/>
                <w:lang w:val="en-US" w:eastAsia="en-US"/>
              </w:rPr>
              <w:t>.</w:t>
            </w:r>
          </w:p>
        </w:tc>
        <w:tc>
          <w:tcPr>
            <w:tcW w:w="8430" w:type="dxa"/>
          </w:tcPr>
          <w:p w:rsidR="001D7565" w:rsidRPr="001D7565" w:rsidRDefault="001D7565" w:rsidP="001D7565">
            <w:pPr>
              <w:suppressAutoHyphens w:val="0"/>
              <w:autoSpaceDE w:val="0"/>
              <w:autoSpaceDN w:val="0"/>
              <w:adjustRightInd w:val="0"/>
              <w:spacing w:before="120"/>
              <w:jc w:val="both"/>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lastRenderedPageBreak/>
              <w:t>Услов:</w:t>
            </w:r>
          </w:p>
          <w:p w:rsidR="001D7565" w:rsidRPr="001D7565" w:rsidRDefault="001D7565" w:rsidP="001D7565">
            <w:pPr>
              <w:suppressAutoHyphens w:val="0"/>
              <w:autoSpaceDE w:val="0"/>
              <w:autoSpaceDN w:val="0"/>
              <w:adjustRightInd w:val="0"/>
              <w:spacing w:before="120"/>
              <w:jc w:val="both"/>
              <w:rPr>
                <w:rFonts w:ascii="Arial" w:hAnsi="Arial" w:cs="Arial"/>
                <w:sz w:val="22"/>
                <w:szCs w:val="22"/>
                <w:lang w:val="sr-Latn-CS" w:eastAsia="sr-Latn-CS"/>
              </w:rPr>
            </w:pPr>
            <w:r w:rsidRPr="001D7565">
              <w:rPr>
                <w:rFonts w:ascii="Arial" w:hAnsi="Arial" w:cs="Arial"/>
                <w:sz w:val="22"/>
                <w:szCs w:val="22"/>
                <w:lang w:val="sr-Latn-CS" w:eastAsia="sr-Latn-CS"/>
              </w:rPr>
              <w:t>Кадровски капацитет</w:t>
            </w:r>
          </w:p>
          <w:p w:rsidR="001D7565" w:rsidRPr="001D7565" w:rsidRDefault="001D7565" w:rsidP="001D7565">
            <w:pPr>
              <w:suppressAutoHyphens w:val="0"/>
              <w:autoSpaceDE w:val="0"/>
              <w:autoSpaceDN w:val="0"/>
              <w:adjustRightInd w:val="0"/>
              <w:jc w:val="both"/>
              <w:rPr>
                <w:rFonts w:ascii="Arial" w:hAnsi="Arial" w:cs="Arial"/>
                <w:sz w:val="22"/>
                <w:szCs w:val="22"/>
                <w:lang w:val="sr-Cyrl-RS" w:eastAsia="sr-Latn-CS"/>
              </w:rPr>
            </w:pPr>
            <w:r w:rsidRPr="001D7565">
              <w:rPr>
                <w:rFonts w:ascii="Arial" w:hAnsi="Arial" w:cs="Arial"/>
                <w:sz w:val="22"/>
                <w:szCs w:val="22"/>
                <w:lang w:val="sr-Latn-CS" w:eastAsia="sr-Latn-CS"/>
              </w:rPr>
              <w:t>Понуђач располаже довољним кадровским капацитетом ако има</w:t>
            </w:r>
            <w:r w:rsidRPr="001D7565">
              <w:rPr>
                <w:rFonts w:ascii="Arial" w:hAnsi="Arial" w:cs="Arial"/>
                <w:sz w:val="22"/>
                <w:szCs w:val="22"/>
                <w:lang w:val="sr-Cyrl-RS" w:eastAsia="sr-Latn-CS"/>
              </w:rPr>
              <w:t xml:space="preserve"> у радном односу, </w:t>
            </w:r>
            <w:r w:rsidRPr="001D7565">
              <w:rPr>
                <w:rFonts w:ascii="Arial" w:hAnsi="Arial" w:cs="Arial"/>
                <w:sz w:val="22"/>
                <w:szCs w:val="22"/>
                <w:lang w:val="sr-Latn-CS" w:eastAsia="sr-Latn-CS"/>
              </w:rPr>
              <w:t xml:space="preserve">односно </w:t>
            </w:r>
            <w:r w:rsidRPr="001D7565">
              <w:rPr>
                <w:rFonts w:ascii="Arial" w:hAnsi="Arial" w:cs="Arial"/>
                <w:sz w:val="22"/>
                <w:szCs w:val="22"/>
                <w:lang w:eastAsia="sr-Latn-CS"/>
              </w:rPr>
              <w:t xml:space="preserve">радно ангажоване </w:t>
            </w:r>
            <w:r w:rsidRPr="001D7565">
              <w:rPr>
                <w:rFonts w:ascii="Arial" w:hAnsi="Arial" w:cs="Arial"/>
                <w:sz w:val="22"/>
                <w:szCs w:val="22"/>
                <w:lang w:val="sr-Latn-CS" w:eastAsia="sr-Latn-CS"/>
              </w:rPr>
              <w:t>по основу другог облика ангажовања ван радног односа, предвиђеног члановима 197-202. Закона о раду</w:t>
            </w:r>
            <w:r w:rsidRPr="001D7565">
              <w:rPr>
                <w:rFonts w:ascii="Arial" w:hAnsi="Arial" w:cs="Arial"/>
                <w:sz w:val="22"/>
                <w:szCs w:val="22"/>
                <w:lang w:val="sr-Cyrl-RS" w:eastAsia="sr-Latn-CS"/>
              </w:rPr>
              <w:t xml:space="preserve"> минимум:</w:t>
            </w:r>
          </w:p>
          <w:p w:rsidR="001D7565" w:rsidRPr="001D7565" w:rsidRDefault="001D7565" w:rsidP="001D7565">
            <w:pPr>
              <w:numPr>
                <w:ilvl w:val="0"/>
                <w:numId w:val="26"/>
              </w:numPr>
              <w:suppressAutoHyphens w:val="0"/>
              <w:spacing w:before="120" w:after="200" w:line="276" w:lineRule="auto"/>
              <w:contextualSpacing/>
              <w:jc w:val="both"/>
              <w:rPr>
                <w:rFonts w:ascii="Arial" w:eastAsia="Calibri" w:hAnsi="Arial" w:cs="Arial"/>
                <w:bCs/>
                <w:sz w:val="22"/>
                <w:szCs w:val="22"/>
                <w:lang w:val="ru-RU" w:eastAsia="en-US"/>
              </w:rPr>
            </w:pPr>
            <w:r w:rsidRPr="001D7565">
              <w:rPr>
                <w:rFonts w:ascii="Arial" w:eastAsia="Calibri" w:hAnsi="Arial" w:cs="Arial"/>
                <w:sz w:val="22"/>
                <w:szCs w:val="22"/>
                <w:lang w:eastAsia="en-US"/>
              </w:rPr>
              <w:t>1 дипломираног инжењера (VII степена стручне спреме), са лиценцом Одговорног извођача радова из групе 410 или 411 или 430 или одговарајућим, издате од Инжењерске коморе Србије</w:t>
            </w:r>
            <w:r w:rsidRPr="001D7565">
              <w:rPr>
                <w:rFonts w:ascii="Arial" w:eastAsia="Calibri" w:hAnsi="Arial" w:cs="Arial"/>
                <w:bCs/>
                <w:sz w:val="22"/>
                <w:szCs w:val="22"/>
                <w:lang w:val="ru-RU" w:eastAsia="en-US"/>
              </w:rPr>
              <w:t>.</w:t>
            </w:r>
          </w:p>
          <w:p w:rsidR="001D7565" w:rsidRPr="001D7565" w:rsidRDefault="001D7565" w:rsidP="001D7565">
            <w:pPr>
              <w:numPr>
                <w:ilvl w:val="0"/>
                <w:numId w:val="26"/>
              </w:numPr>
              <w:suppressAutoHyphens w:val="0"/>
              <w:spacing w:before="120" w:after="200" w:line="276" w:lineRule="auto"/>
              <w:contextualSpacing/>
              <w:jc w:val="both"/>
              <w:rPr>
                <w:rFonts w:ascii="Arial" w:eastAsia="Calibri" w:hAnsi="Arial" w:cs="Arial"/>
                <w:bCs/>
                <w:sz w:val="22"/>
                <w:szCs w:val="22"/>
                <w:lang w:val="ru-RU" w:eastAsia="en-US"/>
              </w:rPr>
            </w:pPr>
            <w:r w:rsidRPr="001D7565">
              <w:rPr>
                <w:rFonts w:ascii="Arial" w:eastAsia="Calibri" w:hAnsi="Arial" w:cs="Arial"/>
                <w:bCs/>
                <w:sz w:val="22"/>
                <w:szCs w:val="22"/>
                <w:lang w:eastAsia="en-US"/>
              </w:rPr>
              <w:t>8 скелара</w:t>
            </w:r>
          </w:p>
          <w:p w:rsidR="001D7565" w:rsidRPr="001D7565" w:rsidRDefault="001D7565" w:rsidP="001D7565">
            <w:pPr>
              <w:numPr>
                <w:ilvl w:val="0"/>
                <w:numId w:val="26"/>
              </w:numPr>
              <w:suppressAutoHyphens w:val="0"/>
              <w:spacing w:before="120" w:after="200" w:line="276" w:lineRule="auto"/>
              <w:contextualSpacing/>
              <w:jc w:val="both"/>
              <w:rPr>
                <w:rFonts w:ascii="Arial" w:eastAsia="Calibri" w:hAnsi="Arial" w:cs="Arial"/>
                <w:sz w:val="22"/>
                <w:szCs w:val="22"/>
                <w:lang w:val="sr-Cyrl-RS" w:eastAsia="en-US"/>
              </w:rPr>
            </w:pPr>
            <w:r w:rsidRPr="001D7565">
              <w:rPr>
                <w:rFonts w:ascii="Arial" w:eastAsia="Calibri" w:hAnsi="Arial" w:cs="Arial"/>
                <w:sz w:val="22"/>
                <w:szCs w:val="22"/>
                <w:lang w:val="sr-Cyrl-RS" w:eastAsia="en-US"/>
              </w:rPr>
              <w:t>8 радника са искуством на изради ватросталних конструкција</w:t>
            </w:r>
          </w:p>
          <w:p w:rsidR="001D7565" w:rsidRPr="001D7565" w:rsidRDefault="001D7565" w:rsidP="001D7565">
            <w:pPr>
              <w:numPr>
                <w:ilvl w:val="0"/>
                <w:numId w:val="26"/>
              </w:numPr>
              <w:suppressAutoHyphens w:val="0"/>
              <w:spacing w:before="120" w:after="200" w:line="276" w:lineRule="auto"/>
              <w:contextualSpacing/>
              <w:jc w:val="both"/>
              <w:rPr>
                <w:rFonts w:ascii="Arial" w:eastAsia="Calibri" w:hAnsi="Arial" w:cs="Arial"/>
                <w:sz w:val="22"/>
                <w:szCs w:val="22"/>
                <w:lang w:val="sr-Cyrl-RS" w:eastAsia="en-US"/>
              </w:rPr>
            </w:pPr>
            <w:r w:rsidRPr="001D7565">
              <w:rPr>
                <w:rFonts w:ascii="Arial" w:eastAsia="Calibri" w:hAnsi="Arial" w:cs="Arial"/>
                <w:sz w:val="22"/>
                <w:szCs w:val="22"/>
                <w:lang w:val="sr-Cyrl-RS" w:eastAsia="en-US"/>
              </w:rPr>
              <w:t>1 возач трактора,</w:t>
            </w:r>
          </w:p>
          <w:p w:rsidR="001D7565" w:rsidRPr="001D7565" w:rsidRDefault="001D7565" w:rsidP="001D7565">
            <w:pPr>
              <w:numPr>
                <w:ilvl w:val="0"/>
                <w:numId w:val="26"/>
              </w:numPr>
              <w:suppressAutoHyphens w:val="0"/>
              <w:spacing w:before="120" w:after="200" w:line="276" w:lineRule="auto"/>
              <w:contextualSpacing/>
              <w:jc w:val="both"/>
              <w:rPr>
                <w:rFonts w:ascii="Arial" w:eastAsia="Calibri" w:hAnsi="Arial" w:cs="Arial"/>
                <w:sz w:val="22"/>
                <w:szCs w:val="22"/>
                <w:lang w:val="sr-Cyrl-RS" w:eastAsia="en-US"/>
              </w:rPr>
            </w:pPr>
            <w:r w:rsidRPr="001D7565">
              <w:rPr>
                <w:rFonts w:ascii="Arial" w:eastAsia="Calibri" w:hAnsi="Arial" w:cs="Arial"/>
                <w:sz w:val="22"/>
                <w:szCs w:val="22"/>
                <w:lang w:val="sr-Cyrl-RS" w:eastAsia="en-US"/>
              </w:rPr>
              <w:t>1 возач виљушкара,</w:t>
            </w:r>
          </w:p>
          <w:p w:rsidR="001D7565" w:rsidRPr="001D7565" w:rsidRDefault="001D7565" w:rsidP="001D7565">
            <w:pPr>
              <w:numPr>
                <w:ilvl w:val="0"/>
                <w:numId w:val="26"/>
              </w:numPr>
              <w:suppressAutoHyphens w:val="0"/>
              <w:spacing w:before="120" w:after="200" w:line="276" w:lineRule="auto"/>
              <w:contextualSpacing/>
              <w:jc w:val="both"/>
              <w:rPr>
                <w:rFonts w:ascii="Arial" w:eastAsia="Calibri" w:hAnsi="Arial" w:cs="Arial"/>
                <w:sz w:val="22"/>
                <w:szCs w:val="22"/>
                <w:lang w:val="sr-Cyrl-RS" w:eastAsia="en-US"/>
              </w:rPr>
            </w:pPr>
            <w:r w:rsidRPr="001D7565">
              <w:rPr>
                <w:rFonts w:ascii="Arial" w:eastAsia="Calibri" w:hAnsi="Arial" w:cs="Arial"/>
                <w:sz w:val="22"/>
                <w:szCs w:val="22"/>
                <w:lang w:val="sr-Cyrl-RS" w:eastAsia="en-US"/>
              </w:rPr>
              <w:t>1 руковаоц грађевинском механизацијом,</w:t>
            </w:r>
            <w:r w:rsidRPr="001D7565">
              <w:rPr>
                <w:rFonts w:ascii="Arial" w:eastAsia="Calibri" w:hAnsi="Arial" w:cs="Arial"/>
                <w:sz w:val="22"/>
                <w:szCs w:val="22"/>
                <w:lang w:val="sr-Cyrl-RS" w:eastAsia="en-US"/>
              </w:rPr>
              <w:tab/>
            </w:r>
          </w:p>
          <w:p w:rsidR="001D7565" w:rsidRPr="001D7565" w:rsidRDefault="001D7565" w:rsidP="001D7565">
            <w:pPr>
              <w:suppressAutoHyphens w:val="0"/>
              <w:autoSpaceDE w:val="0"/>
              <w:autoSpaceDN w:val="0"/>
              <w:adjustRightInd w:val="0"/>
              <w:spacing w:before="120"/>
              <w:jc w:val="both"/>
              <w:rPr>
                <w:rFonts w:ascii="Arial" w:hAnsi="Arial" w:cs="Arial"/>
                <w:b/>
                <w:sz w:val="22"/>
                <w:szCs w:val="22"/>
                <w:u w:val="single"/>
                <w:lang w:val="sr-Cyrl-RS" w:eastAsia="sr-Latn-CS"/>
              </w:rPr>
            </w:pPr>
            <w:r w:rsidRPr="001D7565">
              <w:rPr>
                <w:rFonts w:ascii="Arial" w:hAnsi="Arial" w:cs="Arial"/>
                <w:b/>
                <w:sz w:val="22"/>
                <w:szCs w:val="22"/>
                <w:u w:val="single"/>
                <w:lang w:val="sr-Latn-CS" w:eastAsia="sr-Latn-CS"/>
              </w:rPr>
              <w:t>Доказ:</w:t>
            </w:r>
          </w:p>
          <w:p w:rsidR="001D7565" w:rsidRPr="001D7565" w:rsidRDefault="001D7565" w:rsidP="001D7565">
            <w:pPr>
              <w:numPr>
                <w:ilvl w:val="0"/>
                <w:numId w:val="23"/>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М образац пријаве на обавезно социјално осигурање, или уговор о раду, или уговор о ангажовању сходно чл. 197 до чл. 202 Закона о раду за све тражене раднике</w:t>
            </w:r>
          </w:p>
          <w:p w:rsidR="001D7565" w:rsidRPr="001D7565" w:rsidRDefault="001D7565" w:rsidP="001D7565">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к</w:t>
            </w:r>
            <w:r w:rsidRPr="001D7565">
              <w:rPr>
                <w:rFonts w:ascii="Arial" w:eastAsia="Calibri" w:hAnsi="Arial" w:cs="Arial"/>
                <w:sz w:val="22"/>
                <w:szCs w:val="22"/>
                <w:lang w:val="sr-Latn-CS" w:eastAsia="sr-Latn-CS"/>
              </w:rPr>
              <w:t>опиј</w:t>
            </w:r>
            <w:r w:rsidRPr="001D7565">
              <w:rPr>
                <w:rFonts w:ascii="Arial" w:eastAsia="Calibri" w:hAnsi="Arial" w:cs="Arial"/>
                <w:sz w:val="22"/>
                <w:szCs w:val="22"/>
                <w:lang w:val="sr-Cyrl-RS" w:eastAsia="sr-Latn-CS"/>
              </w:rPr>
              <w:t xml:space="preserve">у </w:t>
            </w:r>
            <w:r w:rsidRPr="001D7565">
              <w:rPr>
                <w:rFonts w:ascii="Arial" w:eastAsia="Calibri" w:hAnsi="Arial" w:cs="Arial"/>
                <w:sz w:val="22"/>
                <w:szCs w:val="22"/>
                <w:lang w:val="sr-Latn-CS" w:eastAsia="sr-Latn-CS"/>
              </w:rPr>
              <w:t xml:space="preserve"> тражених лиценци и </w:t>
            </w:r>
            <w:r w:rsidRPr="001D7565">
              <w:rPr>
                <w:rFonts w:ascii="Arial" w:eastAsia="Calibri" w:hAnsi="Arial" w:cs="Arial"/>
                <w:sz w:val="22"/>
                <w:szCs w:val="22"/>
                <w:lang w:val="sr-Cyrl-RS" w:eastAsia="sr-Latn-CS"/>
              </w:rPr>
              <w:t xml:space="preserve">копију </w:t>
            </w:r>
            <w:r w:rsidRPr="001D7565">
              <w:rPr>
                <w:rFonts w:ascii="Arial" w:eastAsia="Calibri" w:hAnsi="Arial" w:cs="Arial"/>
                <w:sz w:val="22"/>
                <w:szCs w:val="22"/>
                <w:lang w:val="sr-Latn-CS" w:eastAsia="sr-Latn-CS"/>
              </w:rPr>
              <w:t>потврд</w:t>
            </w:r>
            <w:r w:rsidRPr="001D7565">
              <w:rPr>
                <w:rFonts w:ascii="Arial" w:eastAsia="Calibri" w:hAnsi="Arial" w:cs="Arial"/>
                <w:sz w:val="22"/>
                <w:szCs w:val="22"/>
                <w:lang w:val="sr-Cyrl-RS" w:eastAsia="sr-Latn-CS"/>
              </w:rPr>
              <w:t>е</w:t>
            </w:r>
            <w:r w:rsidRPr="001D7565">
              <w:rPr>
                <w:rFonts w:ascii="Arial" w:eastAsia="Calibri" w:hAnsi="Arial" w:cs="Arial"/>
                <w:sz w:val="22"/>
                <w:szCs w:val="22"/>
                <w:lang w:val="sr-Latn-CS" w:eastAsia="sr-Latn-CS"/>
              </w:rPr>
              <w:t xml:space="preserve"> од Инжењерске Коморе </w:t>
            </w:r>
            <w:r w:rsidRPr="001D7565">
              <w:rPr>
                <w:rFonts w:ascii="Arial" w:eastAsia="Calibri" w:hAnsi="Arial" w:cs="Arial"/>
                <w:sz w:val="22"/>
                <w:szCs w:val="22"/>
                <w:lang w:val="sr-Latn-CS" w:eastAsia="sr-Latn-CS"/>
              </w:rPr>
              <w:lastRenderedPageBreak/>
              <w:t xml:space="preserve">Србије којим се доказује да </w:t>
            </w:r>
            <w:r w:rsidRPr="001D7565">
              <w:rPr>
                <w:rFonts w:ascii="Arial" w:eastAsia="Calibri" w:hAnsi="Arial" w:cs="Arial"/>
                <w:sz w:val="22"/>
                <w:szCs w:val="22"/>
                <w:lang w:val="sr-Cyrl-RS" w:eastAsia="sr-Latn-CS"/>
              </w:rPr>
              <w:t xml:space="preserve">су </w:t>
            </w:r>
            <w:r w:rsidRPr="001D7565">
              <w:rPr>
                <w:rFonts w:ascii="Arial" w:eastAsia="Calibri" w:hAnsi="Arial" w:cs="Arial"/>
                <w:sz w:val="22"/>
                <w:szCs w:val="22"/>
                <w:lang w:val="sr-Latn-CS" w:eastAsia="sr-Latn-CS"/>
              </w:rPr>
              <w:t>тражене лиценце важеће и да одлуком Суда части издате лиценце нису одузете</w:t>
            </w:r>
          </w:p>
          <w:p w:rsidR="001D7565" w:rsidRPr="001D7565" w:rsidRDefault="001D7565" w:rsidP="001D7565">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 xml:space="preserve">уверења од овлашћених институција (дипломе, сертификате, потврде, уверења, дозволе и сл.) </w:t>
            </w:r>
            <w:r w:rsidRPr="001D7565">
              <w:rPr>
                <w:rFonts w:ascii="Arial" w:eastAsia="Calibri" w:hAnsi="Arial" w:cs="Arial"/>
                <w:sz w:val="22"/>
                <w:szCs w:val="22"/>
                <w:lang w:eastAsia="sr-Latn-CS"/>
              </w:rPr>
              <w:t>којим се доказује да су оспособљени за извођење радова на монтирању скела</w:t>
            </w:r>
            <w:r w:rsidRPr="001D7565">
              <w:rPr>
                <w:rFonts w:ascii="Arial" w:eastAsia="Calibri" w:hAnsi="Arial" w:cs="Arial"/>
                <w:sz w:val="22"/>
                <w:szCs w:val="22"/>
                <w:lang w:val="sr-Cyrl-RS" w:eastAsia="sr-Latn-CS"/>
              </w:rPr>
              <w:t xml:space="preserve"> </w:t>
            </w:r>
          </w:p>
          <w:p w:rsidR="001D7565" w:rsidRPr="001D7565" w:rsidRDefault="001D7565" w:rsidP="001D7565">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 xml:space="preserve">уверења од овлашћених институција (дипломе, сертификате, потврде, уверења, дозволе и сл.) </w:t>
            </w:r>
            <w:r w:rsidRPr="001D7565">
              <w:rPr>
                <w:rFonts w:ascii="Arial" w:eastAsia="Calibri" w:hAnsi="Arial" w:cs="Arial"/>
                <w:sz w:val="22"/>
                <w:szCs w:val="22"/>
                <w:lang w:eastAsia="sr-Latn-CS"/>
              </w:rPr>
              <w:t xml:space="preserve">којим се доказује да су оспособљени за извођење радова на изради ватросталних конструкција </w:t>
            </w:r>
          </w:p>
          <w:p w:rsidR="001D7565" w:rsidRPr="001D7565" w:rsidRDefault="001D7565" w:rsidP="001D7565">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 xml:space="preserve">уверења од овлашћених институција (дипломе, сертификате, потврде, уверења, дозволе и сл.) којим се доказује да је оспособљен за вожњу трактора </w:t>
            </w:r>
          </w:p>
          <w:p w:rsidR="001D7565" w:rsidRPr="001D7565" w:rsidRDefault="001D7565" w:rsidP="001D7565">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је оспособљен за вожњу виљушкара</w:t>
            </w:r>
          </w:p>
          <w:p w:rsidR="001D7565" w:rsidRPr="001D7565" w:rsidRDefault="001D7565" w:rsidP="001D7565">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1D7565">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је оспособљен за руковање грађевинском механизацијом</w:t>
            </w:r>
          </w:p>
          <w:p w:rsidR="001D7565" w:rsidRPr="001D7565" w:rsidRDefault="001D7565" w:rsidP="001D7565">
            <w:pPr>
              <w:suppressAutoHyphens w:val="0"/>
              <w:autoSpaceDE w:val="0"/>
              <w:autoSpaceDN w:val="0"/>
              <w:adjustRightInd w:val="0"/>
              <w:jc w:val="both"/>
              <w:rPr>
                <w:rFonts w:ascii="Arial" w:hAnsi="Arial" w:cs="Arial"/>
                <w:b/>
                <w:sz w:val="22"/>
                <w:szCs w:val="22"/>
                <w:u w:val="single"/>
                <w:lang w:val="sr-Latn-CS" w:eastAsia="sr-Latn-CS"/>
              </w:rPr>
            </w:pPr>
            <w:r w:rsidRPr="001D7565">
              <w:rPr>
                <w:rFonts w:ascii="Arial" w:hAnsi="Arial" w:cs="Arial"/>
                <w:b/>
                <w:sz w:val="22"/>
                <w:szCs w:val="22"/>
                <w:u w:val="single"/>
                <w:lang w:val="sr-Latn-CS" w:eastAsia="sr-Latn-CS"/>
              </w:rPr>
              <w:t>Напомена:</w:t>
            </w:r>
          </w:p>
          <w:p w:rsidR="001D7565" w:rsidRPr="001D7565" w:rsidRDefault="001D7565" w:rsidP="001D7565">
            <w:pPr>
              <w:numPr>
                <w:ilvl w:val="0"/>
                <w:numId w:val="22"/>
              </w:numPr>
              <w:suppressAutoHyphens w:val="0"/>
              <w:snapToGrid w:val="0"/>
              <w:spacing w:before="120"/>
              <w:ind w:left="0" w:firstLine="0"/>
              <w:jc w:val="both"/>
              <w:rPr>
                <w:rFonts w:ascii="Arial" w:hAnsi="Arial" w:cs="Arial"/>
                <w:sz w:val="22"/>
                <w:szCs w:val="22"/>
                <w:lang w:val="sr-Latn-CS" w:eastAsia="sr-Latn-CS"/>
              </w:rPr>
            </w:pPr>
            <w:r w:rsidRPr="001D7565">
              <w:rPr>
                <w:rFonts w:ascii="Arial" w:hAnsi="Arial" w:cs="Arial"/>
                <w:sz w:val="22"/>
                <w:szCs w:val="22"/>
                <w:lang w:val="sr-Latn-CS" w:eastAsia="sr-Latn-CS"/>
              </w:rPr>
              <w:t>У случају да понуду подноси група понуђача, доказ</w:t>
            </w:r>
            <w:r w:rsidRPr="001D7565">
              <w:rPr>
                <w:rFonts w:ascii="Arial" w:hAnsi="Arial" w:cs="Arial"/>
                <w:sz w:val="22"/>
                <w:szCs w:val="22"/>
                <w:lang w:val="sr-Cyrl-RS" w:eastAsia="sr-Latn-CS"/>
              </w:rPr>
              <w:t>е</w:t>
            </w:r>
            <w:r w:rsidRPr="001D7565">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1D7565">
              <w:rPr>
                <w:rFonts w:ascii="Arial" w:hAnsi="Arial" w:cs="Arial"/>
                <w:sz w:val="22"/>
                <w:szCs w:val="22"/>
                <w:lang w:val="sr-Cyrl-RS" w:eastAsia="sr-Latn-CS"/>
              </w:rPr>
              <w:t>доказе</w:t>
            </w:r>
            <w:r w:rsidRPr="001D7565">
              <w:rPr>
                <w:rFonts w:ascii="Arial" w:hAnsi="Arial" w:cs="Arial"/>
                <w:sz w:val="22"/>
                <w:szCs w:val="22"/>
                <w:lang w:val="sr-Latn-CS" w:eastAsia="sr-Latn-CS"/>
              </w:rPr>
              <w:t>, а уколико више њих заједно испуњавају услов доказ</w:t>
            </w:r>
            <w:r w:rsidRPr="001D7565">
              <w:rPr>
                <w:rFonts w:ascii="Arial" w:hAnsi="Arial" w:cs="Arial"/>
                <w:sz w:val="22"/>
                <w:szCs w:val="22"/>
                <w:lang w:val="sr-Cyrl-RS" w:eastAsia="sr-Latn-CS"/>
              </w:rPr>
              <w:t>е</w:t>
            </w:r>
            <w:r w:rsidRPr="001D7565">
              <w:rPr>
                <w:rFonts w:ascii="Arial" w:hAnsi="Arial" w:cs="Arial"/>
                <w:sz w:val="22"/>
                <w:szCs w:val="22"/>
                <w:lang w:val="sr-Latn-CS" w:eastAsia="sr-Latn-CS"/>
              </w:rPr>
              <w:t xml:space="preserve"> доставити за те чланове.</w:t>
            </w:r>
          </w:p>
          <w:p w:rsidR="001D7565" w:rsidRPr="001D7565" w:rsidRDefault="001D7565" w:rsidP="001D7565">
            <w:pPr>
              <w:numPr>
                <w:ilvl w:val="0"/>
                <w:numId w:val="22"/>
              </w:numPr>
              <w:suppressAutoHyphens w:val="0"/>
              <w:snapToGrid w:val="0"/>
              <w:spacing w:before="120"/>
              <w:ind w:left="0" w:firstLine="0"/>
              <w:jc w:val="both"/>
              <w:rPr>
                <w:rFonts w:ascii="Arial" w:hAnsi="Arial" w:cs="Arial"/>
                <w:color w:val="00B0F0"/>
                <w:sz w:val="22"/>
                <w:szCs w:val="22"/>
                <w:lang w:val="sr-Latn-CS" w:eastAsia="sr-Latn-CS"/>
              </w:rPr>
            </w:pPr>
            <w:r w:rsidRPr="001D7565">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D7565" w:rsidRPr="001D7565" w:rsidRDefault="001D7565" w:rsidP="001D7565">
      <w:pPr>
        <w:suppressAutoHyphens w:val="0"/>
        <w:jc w:val="both"/>
        <w:rPr>
          <w:rFonts w:ascii="Arial" w:hAnsi="Arial" w:cs="Arial"/>
          <w:sz w:val="22"/>
          <w:szCs w:val="22"/>
          <w:lang w:val="sr-Cyrl-RS" w:eastAsia="zh-CN"/>
        </w:rPr>
      </w:pPr>
    </w:p>
    <w:p w:rsidR="001D7565" w:rsidRPr="001D7565" w:rsidRDefault="001D7565" w:rsidP="001D7565">
      <w:pPr>
        <w:suppressAutoHyphens w:val="0"/>
        <w:jc w:val="both"/>
        <w:rPr>
          <w:rFonts w:ascii="Arial" w:hAnsi="Arial" w:cs="Arial"/>
          <w:sz w:val="22"/>
          <w:szCs w:val="22"/>
          <w:lang w:val="sr-Latn-CS" w:eastAsia="zh-CN"/>
        </w:rPr>
      </w:pPr>
      <w:r w:rsidRPr="001D7565">
        <w:rPr>
          <w:rFonts w:ascii="Arial" w:hAnsi="Arial" w:cs="Arial"/>
          <w:sz w:val="22"/>
          <w:szCs w:val="22"/>
          <w:lang w:val="sr-Latn-CS" w:eastAsia="zh-CN"/>
        </w:rPr>
        <w:t xml:space="preserve">Понуда понуђача који не докаже да испуњава наведене обавезне и додатне услове из тачака 1 до </w:t>
      </w:r>
      <w:r w:rsidRPr="001D7565">
        <w:rPr>
          <w:rFonts w:ascii="Arial" w:hAnsi="Arial" w:cs="Arial"/>
          <w:sz w:val="22"/>
          <w:szCs w:val="22"/>
          <w:lang w:val="sr-Cyrl-RS" w:eastAsia="zh-CN"/>
        </w:rPr>
        <w:t>7</w:t>
      </w:r>
      <w:r w:rsidRPr="001D7565">
        <w:rPr>
          <w:rFonts w:ascii="Arial" w:hAnsi="Arial" w:cs="Arial"/>
          <w:sz w:val="22"/>
          <w:szCs w:val="22"/>
          <w:lang w:val="sr-Latn-CS" w:eastAsia="zh-CN"/>
        </w:rPr>
        <w:t xml:space="preserve"> овог обрасца, биће одбијена као неприхватљива.</w:t>
      </w:r>
    </w:p>
    <w:p w:rsidR="001D7565" w:rsidRPr="001D7565" w:rsidRDefault="001D7565" w:rsidP="001D7565">
      <w:pPr>
        <w:suppressAutoHyphens w:val="0"/>
        <w:spacing w:before="120"/>
        <w:jc w:val="both"/>
        <w:rPr>
          <w:rFonts w:ascii="Arial" w:hAnsi="Arial" w:cs="Arial"/>
          <w:sz w:val="22"/>
          <w:szCs w:val="22"/>
          <w:lang w:val="sr-Latn-CS" w:eastAsia="en-US"/>
        </w:rPr>
      </w:pPr>
      <w:r w:rsidRPr="001D7565">
        <w:rPr>
          <w:rFonts w:ascii="Arial" w:hAnsi="Arial" w:cs="Arial"/>
          <w:sz w:val="22"/>
          <w:szCs w:val="22"/>
          <w:lang w:val="sr-Latn-C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1D7565" w:rsidRPr="001D7565" w:rsidRDefault="001D7565" w:rsidP="001D7565">
      <w:pPr>
        <w:suppressAutoHyphens w:val="0"/>
        <w:jc w:val="both"/>
        <w:rPr>
          <w:rFonts w:ascii="Arial" w:hAnsi="Arial" w:cs="Arial"/>
          <w:sz w:val="22"/>
          <w:szCs w:val="22"/>
          <w:lang w:val="sr-Latn-CS" w:eastAsia="zh-CN"/>
        </w:rPr>
      </w:pPr>
      <w:r w:rsidRPr="001D7565">
        <w:rPr>
          <w:rFonts w:ascii="Arial" w:hAnsi="Arial" w:cs="Arial"/>
          <w:sz w:val="22"/>
          <w:szCs w:val="22"/>
          <w:lang w:val="sr-Latn-CS" w:eastAsia="zh-CN"/>
        </w:rPr>
        <w:t xml:space="preserve">2. Сваки понуђач из групе понуђача  која подноси заједничку понуду мора да испуњава услове из члана 75. став 1. тачка 1), 2) и 4) </w:t>
      </w:r>
      <w:r w:rsidRPr="001D7565">
        <w:rPr>
          <w:rFonts w:ascii="Arial" w:hAnsi="Arial" w:cs="Arial"/>
          <w:sz w:val="22"/>
          <w:szCs w:val="22"/>
          <w:lang w:val="sr-Latn-CS" w:eastAsia="en-US"/>
        </w:rPr>
        <w:t xml:space="preserve">и члана 75. став 2. </w:t>
      </w:r>
      <w:r w:rsidRPr="001D7565">
        <w:rPr>
          <w:rFonts w:ascii="Arial" w:hAnsi="Arial" w:cs="Arial"/>
          <w:sz w:val="22"/>
          <w:szCs w:val="22"/>
          <w:lang w:val="sr-Latn-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1D7565" w:rsidRPr="001D7565" w:rsidRDefault="001D7565" w:rsidP="001D7565">
      <w:pPr>
        <w:suppressAutoHyphens w:val="0"/>
        <w:jc w:val="both"/>
        <w:rPr>
          <w:rFonts w:ascii="Arial" w:hAnsi="Arial" w:cs="Arial"/>
          <w:sz w:val="22"/>
          <w:szCs w:val="22"/>
          <w:lang w:val="sr-Latn-CS" w:eastAsia="zh-CN"/>
        </w:rPr>
      </w:pPr>
      <w:r w:rsidRPr="001D7565">
        <w:rPr>
          <w:rFonts w:ascii="Arial" w:hAnsi="Arial" w:cs="Arial"/>
          <w:sz w:val="22"/>
          <w:szCs w:val="22"/>
          <w:lang w:val="sr-Latn-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D7565" w:rsidRPr="001D7565" w:rsidRDefault="001D7565" w:rsidP="001D7565">
      <w:pPr>
        <w:suppressAutoHyphens w:val="0"/>
        <w:jc w:val="both"/>
        <w:rPr>
          <w:rFonts w:ascii="Arial" w:hAnsi="Arial" w:cs="Arial"/>
          <w:sz w:val="22"/>
          <w:szCs w:val="22"/>
          <w:lang w:val="sr-Latn-CS" w:eastAsia="zh-CN"/>
        </w:rPr>
      </w:pPr>
      <w:r w:rsidRPr="001D7565">
        <w:rPr>
          <w:rFonts w:ascii="Arial" w:hAnsi="Arial" w:cs="Arial"/>
          <w:sz w:val="22"/>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D7565" w:rsidRPr="001D7565" w:rsidRDefault="001D7565" w:rsidP="001D7565">
      <w:pPr>
        <w:suppressAutoHyphens w:val="0"/>
        <w:jc w:val="both"/>
        <w:rPr>
          <w:rFonts w:ascii="Arial" w:hAnsi="Arial" w:cs="Arial"/>
          <w:sz w:val="22"/>
          <w:szCs w:val="22"/>
          <w:lang w:val="sr-Latn-CS" w:eastAsia="zh-CN"/>
        </w:rPr>
      </w:pPr>
      <w:r w:rsidRPr="001D7565">
        <w:rPr>
          <w:rFonts w:ascii="Arial" w:hAnsi="Arial" w:cs="Arial"/>
          <w:sz w:val="22"/>
          <w:szCs w:val="22"/>
          <w:lang w:val="sr-Latn-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1D7565">
        <w:rPr>
          <w:rFonts w:ascii="Arial" w:hAnsi="Arial" w:cs="Arial"/>
          <w:sz w:val="22"/>
          <w:szCs w:val="22"/>
          <w:lang w:val="sr-Latn-CS" w:eastAsia="zh-CN"/>
        </w:rPr>
        <w:lastRenderedPageBreak/>
        <w:t xml:space="preserve">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D7565" w:rsidRPr="001D7565" w:rsidRDefault="001D7565" w:rsidP="001D7565">
      <w:pPr>
        <w:suppressAutoHyphens w:val="0"/>
        <w:jc w:val="both"/>
        <w:rPr>
          <w:rFonts w:ascii="Arial" w:hAnsi="Arial" w:cs="Arial"/>
          <w:sz w:val="22"/>
          <w:szCs w:val="22"/>
          <w:lang w:val="sr-Latn-CS" w:eastAsia="zh-CN"/>
        </w:rPr>
      </w:pPr>
      <w:r w:rsidRPr="001D7565">
        <w:rPr>
          <w:rFonts w:ascii="Arial" w:hAnsi="Arial" w:cs="Arial"/>
          <w:sz w:val="22"/>
          <w:szCs w:val="22"/>
          <w:lang w:val="sr-Latn-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D7565" w:rsidRPr="001D7565" w:rsidRDefault="001D7565" w:rsidP="001D7565">
      <w:pPr>
        <w:suppressAutoHyphens w:val="0"/>
        <w:ind w:firstLine="720"/>
        <w:jc w:val="both"/>
        <w:rPr>
          <w:rFonts w:ascii="Arial" w:hAnsi="Arial" w:cs="Arial"/>
          <w:sz w:val="22"/>
          <w:szCs w:val="22"/>
          <w:lang w:val="sr-Latn-CS" w:eastAsia="zh-CN"/>
        </w:rPr>
      </w:pPr>
      <w:r w:rsidRPr="001D7565">
        <w:rPr>
          <w:rFonts w:ascii="Arial" w:hAnsi="Arial" w:cs="Arial"/>
          <w:sz w:val="22"/>
          <w:szCs w:val="22"/>
          <w:lang w:val="sr-Latn-CS" w:eastAsia="zh-CN"/>
        </w:rPr>
        <w:t>1)извод из регистра надлежног органа:</w:t>
      </w:r>
    </w:p>
    <w:p w:rsidR="001D7565" w:rsidRPr="001D7565" w:rsidRDefault="001D7565" w:rsidP="001D7565">
      <w:pPr>
        <w:suppressAutoHyphens w:val="0"/>
        <w:ind w:firstLine="720"/>
        <w:jc w:val="both"/>
        <w:rPr>
          <w:rFonts w:ascii="Arial" w:hAnsi="Arial" w:cs="Arial"/>
          <w:sz w:val="22"/>
          <w:szCs w:val="22"/>
          <w:lang w:val="sr-Latn-CS" w:eastAsia="zh-CN"/>
        </w:rPr>
      </w:pPr>
      <w:r w:rsidRPr="001D7565">
        <w:rPr>
          <w:rFonts w:ascii="Arial" w:hAnsi="Arial" w:cs="Arial"/>
          <w:sz w:val="22"/>
          <w:szCs w:val="22"/>
          <w:lang w:val="sr-Latn-CS" w:eastAsia="zh-CN"/>
        </w:rPr>
        <w:t xml:space="preserve">-извод из регистра АПР: </w:t>
      </w:r>
      <w:hyperlink r:id="rId8" w:history="1">
        <w:r w:rsidRPr="001D7565">
          <w:rPr>
            <w:rFonts w:ascii="Arial" w:hAnsi="Arial" w:cs="Arial"/>
            <w:color w:val="0000FF"/>
            <w:sz w:val="22"/>
            <w:szCs w:val="22"/>
            <w:u w:val="single"/>
            <w:lang w:val="en-US" w:eastAsia="zh-CN"/>
          </w:rPr>
          <w:t>www</w:t>
        </w:r>
        <w:r w:rsidRPr="001D7565">
          <w:rPr>
            <w:rFonts w:ascii="Arial" w:hAnsi="Arial" w:cs="Arial"/>
            <w:color w:val="0000FF"/>
            <w:sz w:val="22"/>
            <w:szCs w:val="22"/>
            <w:u w:val="single"/>
            <w:lang w:val="sr-Latn-CS" w:eastAsia="zh-CN"/>
          </w:rPr>
          <w:t>.</w:t>
        </w:r>
        <w:r w:rsidRPr="001D7565">
          <w:rPr>
            <w:rFonts w:ascii="Arial" w:hAnsi="Arial" w:cs="Arial"/>
            <w:color w:val="0000FF"/>
            <w:sz w:val="22"/>
            <w:szCs w:val="22"/>
            <w:u w:val="single"/>
            <w:lang w:val="en-US" w:eastAsia="zh-CN"/>
          </w:rPr>
          <w:t>apr</w:t>
        </w:r>
        <w:r w:rsidRPr="001D7565">
          <w:rPr>
            <w:rFonts w:ascii="Arial" w:hAnsi="Arial" w:cs="Arial"/>
            <w:color w:val="0000FF"/>
            <w:sz w:val="22"/>
            <w:szCs w:val="22"/>
            <w:u w:val="single"/>
            <w:lang w:val="sr-Latn-CS" w:eastAsia="zh-CN"/>
          </w:rPr>
          <w:t>.</w:t>
        </w:r>
        <w:r w:rsidRPr="001D7565">
          <w:rPr>
            <w:rFonts w:ascii="Arial" w:hAnsi="Arial" w:cs="Arial"/>
            <w:color w:val="0000FF"/>
            <w:sz w:val="22"/>
            <w:szCs w:val="22"/>
            <w:u w:val="single"/>
            <w:lang w:val="en-US" w:eastAsia="zh-CN"/>
          </w:rPr>
          <w:t>gov</w:t>
        </w:r>
        <w:r w:rsidRPr="001D7565">
          <w:rPr>
            <w:rFonts w:ascii="Arial" w:hAnsi="Arial" w:cs="Arial"/>
            <w:color w:val="0000FF"/>
            <w:sz w:val="22"/>
            <w:szCs w:val="22"/>
            <w:u w:val="single"/>
            <w:lang w:val="sr-Latn-CS" w:eastAsia="zh-CN"/>
          </w:rPr>
          <w:t>.</w:t>
        </w:r>
        <w:r w:rsidRPr="001D7565">
          <w:rPr>
            <w:rFonts w:ascii="Arial" w:hAnsi="Arial" w:cs="Arial"/>
            <w:color w:val="0000FF"/>
            <w:sz w:val="22"/>
            <w:szCs w:val="22"/>
            <w:u w:val="single"/>
            <w:lang w:val="en-US" w:eastAsia="zh-CN"/>
          </w:rPr>
          <w:t>rs</w:t>
        </w:r>
      </w:hyperlink>
    </w:p>
    <w:p w:rsidR="001D7565" w:rsidRPr="001D7565" w:rsidRDefault="001D7565" w:rsidP="001D7565">
      <w:pPr>
        <w:suppressAutoHyphens w:val="0"/>
        <w:ind w:firstLine="720"/>
        <w:jc w:val="both"/>
        <w:rPr>
          <w:rFonts w:ascii="Arial" w:hAnsi="Arial" w:cs="Arial"/>
          <w:sz w:val="22"/>
          <w:szCs w:val="22"/>
          <w:lang w:val="sr-Latn-CS" w:eastAsia="zh-CN"/>
        </w:rPr>
      </w:pPr>
      <w:r w:rsidRPr="001D7565">
        <w:rPr>
          <w:rFonts w:ascii="Arial" w:hAnsi="Arial" w:cs="Arial"/>
          <w:sz w:val="22"/>
          <w:szCs w:val="22"/>
          <w:lang w:val="sr-Latn-CS" w:eastAsia="zh-CN"/>
        </w:rPr>
        <w:t>2)докази из члана 75. став 1. тачка 1) ,2) и 4) Закона</w:t>
      </w:r>
    </w:p>
    <w:p w:rsidR="001D7565" w:rsidRPr="001D7565" w:rsidRDefault="001D7565" w:rsidP="001D7565">
      <w:pPr>
        <w:suppressAutoHyphens w:val="0"/>
        <w:ind w:firstLine="720"/>
        <w:jc w:val="both"/>
        <w:rPr>
          <w:rFonts w:ascii="Arial" w:hAnsi="Arial"/>
          <w:sz w:val="22"/>
          <w:szCs w:val="22"/>
          <w:lang w:val="sr-Latn-CS" w:eastAsia="en-US"/>
        </w:rPr>
      </w:pPr>
      <w:r w:rsidRPr="001D7565">
        <w:rPr>
          <w:rFonts w:ascii="Arial" w:hAnsi="Arial" w:cs="Arial"/>
          <w:sz w:val="22"/>
          <w:szCs w:val="22"/>
          <w:lang w:val="sr-Latn-CS" w:eastAsia="zh-CN"/>
        </w:rPr>
        <w:t xml:space="preserve">-регистар понуђача: </w:t>
      </w:r>
      <w:hyperlink r:id="rId9" w:history="1">
        <w:r w:rsidRPr="001D7565">
          <w:rPr>
            <w:rFonts w:ascii="Arial" w:hAnsi="Arial" w:cs="Arial"/>
            <w:color w:val="0000FF"/>
            <w:sz w:val="22"/>
            <w:szCs w:val="22"/>
            <w:u w:val="single"/>
            <w:lang w:val="en-US" w:eastAsia="zh-CN"/>
          </w:rPr>
          <w:t>www</w:t>
        </w:r>
        <w:r w:rsidRPr="001D7565">
          <w:rPr>
            <w:rFonts w:ascii="Arial" w:hAnsi="Arial" w:cs="Arial"/>
            <w:color w:val="0000FF"/>
            <w:sz w:val="22"/>
            <w:szCs w:val="22"/>
            <w:u w:val="single"/>
            <w:lang w:val="sr-Latn-CS" w:eastAsia="zh-CN"/>
          </w:rPr>
          <w:t>.</w:t>
        </w:r>
        <w:r w:rsidRPr="001D7565">
          <w:rPr>
            <w:rFonts w:ascii="Arial" w:hAnsi="Arial" w:cs="Arial"/>
            <w:color w:val="0000FF"/>
            <w:sz w:val="22"/>
            <w:szCs w:val="22"/>
            <w:u w:val="single"/>
            <w:lang w:val="en-US" w:eastAsia="zh-CN"/>
          </w:rPr>
          <w:t>apr</w:t>
        </w:r>
        <w:r w:rsidRPr="001D7565">
          <w:rPr>
            <w:rFonts w:ascii="Arial" w:hAnsi="Arial" w:cs="Arial"/>
            <w:color w:val="0000FF"/>
            <w:sz w:val="22"/>
            <w:szCs w:val="22"/>
            <w:u w:val="single"/>
            <w:lang w:val="sr-Latn-CS" w:eastAsia="zh-CN"/>
          </w:rPr>
          <w:t>.</w:t>
        </w:r>
        <w:r w:rsidRPr="001D7565">
          <w:rPr>
            <w:rFonts w:ascii="Arial" w:hAnsi="Arial" w:cs="Arial"/>
            <w:color w:val="0000FF"/>
            <w:sz w:val="22"/>
            <w:szCs w:val="22"/>
            <w:u w:val="single"/>
            <w:lang w:val="en-US" w:eastAsia="zh-CN"/>
          </w:rPr>
          <w:t>gov</w:t>
        </w:r>
        <w:r w:rsidRPr="001D7565">
          <w:rPr>
            <w:rFonts w:ascii="Arial" w:hAnsi="Arial" w:cs="Arial"/>
            <w:color w:val="0000FF"/>
            <w:sz w:val="22"/>
            <w:szCs w:val="22"/>
            <w:u w:val="single"/>
            <w:lang w:val="sr-Latn-CS" w:eastAsia="zh-CN"/>
          </w:rPr>
          <w:t>.</w:t>
        </w:r>
        <w:r w:rsidRPr="001D7565">
          <w:rPr>
            <w:rFonts w:ascii="Arial" w:hAnsi="Arial" w:cs="Arial"/>
            <w:color w:val="0000FF"/>
            <w:sz w:val="22"/>
            <w:szCs w:val="22"/>
            <w:u w:val="single"/>
            <w:lang w:val="en-US" w:eastAsia="zh-CN"/>
          </w:rPr>
          <w:t>rs</w:t>
        </w:r>
      </w:hyperlink>
    </w:p>
    <w:p w:rsidR="001D7565" w:rsidRPr="001D7565" w:rsidRDefault="001D7565" w:rsidP="001D7565">
      <w:pPr>
        <w:suppressAutoHyphens w:val="0"/>
        <w:jc w:val="both"/>
        <w:rPr>
          <w:rFonts w:ascii="Arial" w:hAnsi="Arial" w:cs="Arial"/>
          <w:sz w:val="22"/>
          <w:szCs w:val="22"/>
          <w:lang w:eastAsia="zh-CN"/>
        </w:rPr>
      </w:pPr>
      <w:r w:rsidRPr="001D7565">
        <w:rPr>
          <w:rFonts w:ascii="Arial" w:hAnsi="Arial" w:cs="Arial"/>
          <w:sz w:val="22"/>
          <w:szCs w:val="22"/>
          <w:lang w:eastAsia="zh-CN"/>
        </w:rPr>
        <w:t>5</w:t>
      </w:r>
      <w:r w:rsidRPr="001D7565">
        <w:rPr>
          <w:rFonts w:ascii="Arial" w:hAnsi="Arial" w:cs="Arial"/>
          <w:sz w:val="22"/>
          <w:szCs w:val="22"/>
          <w:lang w:val="sr-Latn-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D7565">
        <w:rPr>
          <w:rFonts w:ascii="Arial" w:hAnsi="Arial" w:cs="Arial"/>
          <w:sz w:val="22"/>
          <w:szCs w:val="22"/>
          <w:lang w:eastAsia="zh-CN"/>
        </w:rPr>
        <w:t>.</w:t>
      </w:r>
    </w:p>
    <w:p w:rsidR="001D7565" w:rsidRPr="001D7565" w:rsidRDefault="001D7565" w:rsidP="001D7565">
      <w:pPr>
        <w:suppressAutoHyphens w:val="0"/>
        <w:jc w:val="both"/>
        <w:rPr>
          <w:rFonts w:ascii="Arial" w:hAnsi="Arial" w:cs="Arial"/>
          <w:sz w:val="22"/>
          <w:szCs w:val="22"/>
          <w:lang w:eastAsia="zh-CN"/>
        </w:rPr>
      </w:pPr>
      <w:r w:rsidRPr="001D7565">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D7565" w:rsidRPr="001D7565" w:rsidRDefault="001D7565" w:rsidP="001D7565">
      <w:pPr>
        <w:suppressAutoHyphens w:val="0"/>
        <w:jc w:val="both"/>
        <w:rPr>
          <w:rFonts w:ascii="Arial" w:hAnsi="Arial" w:cs="Arial"/>
          <w:sz w:val="22"/>
          <w:szCs w:val="22"/>
          <w:lang w:eastAsia="zh-CN"/>
        </w:rPr>
      </w:pPr>
      <w:r w:rsidRPr="001D7565">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D7565" w:rsidRPr="001D7565" w:rsidRDefault="001D7565" w:rsidP="001D7565">
      <w:pPr>
        <w:suppressAutoHyphens w:val="0"/>
        <w:jc w:val="both"/>
        <w:rPr>
          <w:rFonts w:ascii="Arial" w:hAnsi="Arial" w:cs="Arial"/>
          <w:sz w:val="22"/>
          <w:szCs w:val="22"/>
          <w:lang w:eastAsia="zh-CN"/>
        </w:rPr>
      </w:pPr>
      <w:r w:rsidRPr="001D7565">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D7565" w:rsidRPr="001D7565" w:rsidRDefault="001D7565" w:rsidP="001D7565">
      <w:pPr>
        <w:suppressAutoHyphens w:val="0"/>
        <w:jc w:val="both"/>
        <w:rPr>
          <w:rFonts w:ascii="Arial" w:hAnsi="Arial" w:cs="Arial"/>
          <w:sz w:val="22"/>
          <w:szCs w:val="22"/>
          <w:lang w:eastAsia="zh-CN"/>
        </w:rPr>
      </w:pPr>
      <w:r w:rsidRPr="001D7565">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D5AA8" w:rsidRDefault="002D5AA8">
      <w:pPr>
        <w:suppressAutoHyphens w:val="0"/>
        <w:rPr>
          <w:rFonts w:ascii="Arial" w:hAnsi="Arial" w:cs="Arial"/>
          <w:sz w:val="22"/>
          <w:szCs w:val="22"/>
          <w:lang w:eastAsia="en-US"/>
        </w:rPr>
      </w:pPr>
    </w:p>
    <w:p w:rsidR="00E10214" w:rsidRDefault="00E10214">
      <w:pPr>
        <w:suppressAutoHyphens w:val="0"/>
        <w:rPr>
          <w:rFonts w:ascii="Arial" w:hAnsi="Arial" w:cs="Arial"/>
          <w:sz w:val="22"/>
          <w:szCs w:val="22"/>
          <w:lang w:eastAsia="en-US"/>
        </w:rPr>
      </w:pPr>
    </w:p>
    <w:p w:rsidR="00E10214" w:rsidRPr="00E10214" w:rsidRDefault="00E10214" w:rsidP="00E10214">
      <w:pPr>
        <w:suppressAutoHyphens w:val="0"/>
        <w:jc w:val="both"/>
        <w:rPr>
          <w:rFonts w:ascii="Arial" w:hAnsi="Arial" w:cs="Arial"/>
          <w:color w:val="FF0000"/>
          <w:sz w:val="22"/>
          <w:szCs w:val="22"/>
          <w:lang w:val="sr-Cyrl-RS" w:eastAsia="en-US"/>
        </w:rPr>
      </w:pPr>
    </w:p>
    <w:p w:rsidR="00E10214" w:rsidRPr="00E10214" w:rsidRDefault="00E10214" w:rsidP="00E10214">
      <w:pPr>
        <w:keepNext/>
        <w:tabs>
          <w:tab w:val="left" w:pos="567"/>
        </w:tabs>
        <w:suppressAutoHyphens w:val="0"/>
        <w:jc w:val="center"/>
        <w:outlineLvl w:val="0"/>
        <w:rPr>
          <w:rFonts w:ascii="Arial" w:hAnsi="Arial" w:cs="Arial"/>
          <w:b/>
          <w:sz w:val="22"/>
          <w:szCs w:val="22"/>
          <w:lang w:val="en-US" w:eastAsia="en-US"/>
        </w:rPr>
      </w:pPr>
      <w:bookmarkStart w:id="6" w:name="_Toc442559948"/>
      <w:r w:rsidRPr="00E10214">
        <w:rPr>
          <w:rFonts w:ascii="Arial" w:eastAsia="Arial Unicode MS" w:hAnsi="Arial" w:cs="Arial"/>
          <w:b/>
          <w:sz w:val="22"/>
          <w:szCs w:val="22"/>
          <w:lang w:val="en-US" w:eastAsia="en-US"/>
        </w:rPr>
        <w:t>8.</w:t>
      </w:r>
      <w:r w:rsidRPr="00E10214">
        <w:rPr>
          <w:rFonts w:ascii="Arial" w:hAnsi="Arial" w:cs="Arial"/>
          <w:b/>
          <w:sz w:val="22"/>
          <w:szCs w:val="22"/>
          <w:lang w:val="en-US" w:eastAsia="en-US"/>
        </w:rPr>
        <w:t>МОДЕЛ УГОВОРА</w:t>
      </w:r>
      <w:bookmarkEnd w:id="6"/>
    </w:p>
    <w:p w:rsidR="00E10214" w:rsidRPr="00E10214" w:rsidRDefault="00E10214" w:rsidP="00E10214">
      <w:pPr>
        <w:keepNext/>
        <w:tabs>
          <w:tab w:val="left" w:pos="567"/>
        </w:tabs>
        <w:suppressAutoHyphens w:val="0"/>
        <w:jc w:val="center"/>
        <w:outlineLvl w:val="0"/>
        <w:rPr>
          <w:rFonts w:ascii="Arial" w:hAnsi="Arial" w:cs="Arial"/>
          <w:b/>
          <w:sz w:val="22"/>
          <w:szCs w:val="22"/>
          <w:lang w:val="en-US" w:eastAsia="en-US"/>
        </w:rPr>
      </w:pPr>
    </w:p>
    <w:p w:rsidR="00E10214" w:rsidRPr="00E10214" w:rsidRDefault="00E10214" w:rsidP="00E10214">
      <w:pPr>
        <w:tabs>
          <w:tab w:val="left" w:pos="567"/>
        </w:tabs>
        <w:suppressAutoHyphens w:val="0"/>
        <w:jc w:val="both"/>
        <w:rPr>
          <w:rFonts w:ascii="Arial" w:hAnsi="Arial" w:cs="Arial"/>
          <w:b/>
          <w:sz w:val="22"/>
          <w:szCs w:val="22"/>
          <w:lang w:val="en-US" w:eastAsia="en-US"/>
        </w:rPr>
      </w:pPr>
      <w:r w:rsidRPr="00E10214">
        <w:rPr>
          <w:rFonts w:ascii="Arial" w:hAnsi="Arial" w:cs="Arial"/>
          <w:b/>
          <w:sz w:val="22"/>
          <w:szCs w:val="22"/>
          <w:lang w:val="en-US" w:eastAsia="en-US"/>
        </w:rPr>
        <w:t>Уговорне стране:</w:t>
      </w:r>
    </w:p>
    <w:p w:rsidR="00E10214" w:rsidRPr="00E10214" w:rsidRDefault="00E10214" w:rsidP="00E10214">
      <w:pPr>
        <w:numPr>
          <w:ilvl w:val="0"/>
          <w:numId w:val="31"/>
        </w:numPr>
        <w:suppressAutoHyphens w:val="0"/>
        <w:spacing w:before="120"/>
        <w:ind w:left="0" w:firstLine="0"/>
        <w:jc w:val="both"/>
        <w:rPr>
          <w:rFonts w:ascii="Arial" w:eastAsia="Arial Unicode MS" w:hAnsi="Arial"/>
          <w:sz w:val="22"/>
          <w:szCs w:val="22"/>
          <w:lang w:val="sr-Latn-CS" w:eastAsia="en-US"/>
        </w:rPr>
      </w:pPr>
      <w:r w:rsidRPr="00E10214">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 године, заступа финансијски директор Огранка ТЕНТ Жељко Вујиновић </w:t>
      </w:r>
      <w:r w:rsidRPr="00E10214">
        <w:rPr>
          <w:rFonts w:ascii="Arial" w:hAnsi="Arial" w:cs="Arial"/>
          <w:sz w:val="22"/>
          <w:szCs w:val="22"/>
          <w:lang w:val="sr-Cyrl-RS" w:eastAsia="en-US"/>
        </w:rPr>
        <w:t>(</w:t>
      </w:r>
      <w:r w:rsidRPr="00E10214">
        <w:rPr>
          <w:rFonts w:ascii="Arial" w:eastAsia="Arial Unicode MS" w:hAnsi="Arial"/>
          <w:sz w:val="22"/>
          <w:szCs w:val="22"/>
          <w:lang w:val="sr-Latn-CS" w:eastAsia="en-US"/>
        </w:rPr>
        <w:t>у даљем тексту: Наручилац)</w:t>
      </w:r>
    </w:p>
    <w:p w:rsidR="00E10214" w:rsidRPr="00E10214" w:rsidRDefault="00E10214" w:rsidP="00E10214">
      <w:pPr>
        <w:tabs>
          <w:tab w:val="left" w:pos="2490"/>
        </w:tabs>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и</w:t>
      </w:r>
      <w:r w:rsidRPr="00E10214">
        <w:rPr>
          <w:rFonts w:ascii="Arial" w:eastAsia="Arial Unicode MS" w:hAnsi="Arial"/>
          <w:sz w:val="22"/>
          <w:szCs w:val="22"/>
          <w:lang w:eastAsia="en-US"/>
        </w:rPr>
        <w:tab/>
      </w:r>
    </w:p>
    <w:p w:rsidR="00E10214" w:rsidRPr="00E10214" w:rsidRDefault="00E10214" w:rsidP="00E10214">
      <w:pPr>
        <w:numPr>
          <w:ilvl w:val="0"/>
          <w:numId w:val="31"/>
        </w:numPr>
        <w:suppressAutoHyphens w:val="0"/>
        <w:spacing w:before="120"/>
        <w:ind w:left="0" w:firstLine="0"/>
        <w:jc w:val="both"/>
        <w:rPr>
          <w:rFonts w:ascii="Arial" w:eastAsia="Arial Unicode MS" w:hAnsi="Arial"/>
          <w:sz w:val="22"/>
          <w:szCs w:val="22"/>
          <w:lang w:val="sr-Latn-CS" w:eastAsia="en-US"/>
        </w:rPr>
      </w:pPr>
      <w:r w:rsidRPr="00E10214">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E10214" w:rsidRPr="00E10214" w:rsidRDefault="00E10214" w:rsidP="00E10214">
      <w:pPr>
        <w:suppressAutoHyphens w:val="0"/>
        <w:spacing w:before="120"/>
        <w:jc w:val="both"/>
        <w:rPr>
          <w:rFonts w:ascii="Arial" w:eastAsia="Arial Unicode MS" w:hAnsi="Arial"/>
          <w:sz w:val="22"/>
          <w:szCs w:val="22"/>
          <w:lang w:eastAsia="en-US"/>
        </w:rPr>
      </w:pP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док су чланови групе/подизвођачи:</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lastRenderedPageBreak/>
        <w:t>_________________ из _________, Ул. _______ бр.__ Матични број _________, ПИБ _______, Текући рачун _____ Банка _________,  кога заступа __________.</w:t>
      </w:r>
    </w:p>
    <w:p w:rsidR="00E10214" w:rsidRPr="00E10214" w:rsidRDefault="00E10214" w:rsidP="00E10214">
      <w:pPr>
        <w:suppressAutoHyphens w:val="0"/>
        <w:spacing w:before="120"/>
        <w:jc w:val="both"/>
        <w:rPr>
          <w:rFonts w:ascii="Arial" w:eastAsia="Arial Unicode MS" w:hAnsi="Arial"/>
          <w:sz w:val="22"/>
          <w:szCs w:val="22"/>
          <w:lang w:eastAsia="en-US"/>
        </w:rPr>
      </w:pP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 даљем тексту за потребе овог Уговора заједно названи: Уговорне стране,</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Закључиле су дана ________године у ___________, следећи</w:t>
      </w:r>
    </w:p>
    <w:p w:rsidR="00E10214" w:rsidRPr="00E10214" w:rsidRDefault="00E10214" w:rsidP="00E10214">
      <w:pPr>
        <w:suppressAutoHyphens w:val="0"/>
        <w:spacing w:before="120"/>
        <w:jc w:val="both"/>
        <w:rPr>
          <w:rFonts w:ascii="Arial" w:eastAsia="Arial Unicode MS" w:hAnsi="Arial"/>
          <w:sz w:val="22"/>
          <w:szCs w:val="22"/>
          <w:lang w:eastAsia="en-US"/>
        </w:rPr>
      </w:pPr>
    </w:p>
    <w:p w:rsidR="00E10214" w:rsidRPr="00E10214" w:rsidRDefault="00E10214" w:rsidP="00E10214">
      <w:pPr>
        <w:tabs>
          <w:tab w:val="left" w:pos="567"/>
        </w:tabs>
        <w:suppressAutoHyphens w:val="0"/>
        <w:jc w:val="center"/>
        <w:rPr>
          <w:rFonts w:ascii="Arial" w:hAnsi="Arial" w:cs="Arial"/>
          <w:b/>
          <w:sz w:val="22"/>
          <w:szCs w:val="22"/>
          <w:lang w:eastAsia="en-US"/>
        </w:rPr>
      </w:pPr>
      <w:r w:rsidRPr="00E10214">
        <w:rPr>
          <w:rFonts w:ascii="Arial" w:hAnsi="Arial" w:cs="Arial"/>
          <w:b/>
          <w:sz w:val="22"/>
          <w:szCs w:val="22"/>
          <w:lang w:eastAsia="en-US"/>
        </w:rPr>
        <w:t>УГОВОР О ИЗВОЂЕЊУ РАДОВА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УВОДНЕ ОДРЕДБЕ</w:t>
      </w:r>
    </w:p>
    <w:p w:rsidR="00E10214" w:rsidRPr="00E10214" w:rsidRDefault="00E10214" w:rsidP="00E10214">
      <w:pPr>
        <w:suppressAutoHyphens w:val="0"/>
        <w:spacing w:before="120"/>
        <w:jc w:val="center"/>
        <w:rPr>
          <w:rFonts w:ascii="Arial" w:eastAsia="Arial Unicode MS" w:hAnsi="Arial"/>
          <w:sz w:val="22"/>
          <w:szCs w:val="22"/>
          <w:lang w:eastAsia="en-US"/>
        </w:rPr>
      </w:pPr>
      <w:r w:rsidRPr="00E10214">
        <w:rPr>
          <w:rFonts w:ascii="Arial" w:eastAsia="Arial Unicode MS" w:hAnsi="Arial"/>
          <w:sz w:val="22"/>
          <w:szCs w:val="22"/>
          <w:lang w:eastAsia="en-US"/>
        </w:rPr>
        <w:t>Члан 1.</w:t>
      </w:r>
    </w:p>
    <w:p w:rsidR="00E10214" w:rsidRPr="00E10214" w:rsidRDefault="00E10214" w:rsidP="00E10214">
      <w:pPr>
        <w:suppressAutoHyphens w:val="0"/>
        <w:spacing w:before="120"/>
        <w:jc w:val="both"/>
        <w:rPr>
          <w:rFonts w:ascii="Arial" w:eastAsia="Arial Unicode MS" w:hAnsi="Arial"/>
          <w:color w:val="FF0000"/>
          <w:sz w:val="22"/>
          <w:szCs w:val="22"/>
          <w:lang w:eastAsia="en-US"/>
        </w:rPr>
      </w:pPr>
      <w:r w:rsidRPr="00E10214">
        <w:rPr>
          <w:rFonts w:ascii="Arial" w:eastAsia="Arial Unicode MS" w:hAnsi="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E10214">
        <w:rPr>
          <w:rFonts w:ascii="Arial" w:hAnsi="Arial" w:cs="Arial"/>
          <w:sz w:val="22"/>
          <w:szCs w:val="22"/>
          <w:lang w:eastAsia="en-US"/>
        </w:rPr>
        <w:t xml:space="preserve"> 3000/0731/2017 (1774/2017)-</w:t>
      </w:r>
      <w:r w:rsidRPr="00E10214">
        <w:rPr>
          <w:rFonts w:ascii="Arial" w:eastAsia="Arial Unicode MS" w:hAnsi="Arial"/>
          <w:sz w:val="22"/>
          <w:szCs w:val="22"/>
          <w:lang w:eastAsia="en-US"/>
        </w:rPr>
        <w:t xml:space="preserve"> </w:t>
      </w:r>
      <w:r w:rsidRPr="00E10214">
        <w:rPr>
          <w:rFonts w:ascii="Arial" w:hAnsi="Arial" w:cs="Arial"/>
          <w:sz w:val="22"/>
          <w:szCs w:val="22"/>
          <w:lang w:eastAsia="en-US"/>
        </w:rPr>
        <w:t>Предфинансирање ремонта 2018, Шамотерски радови у ремонту Б1 и Б2- ТЕНТ Б</w:t>
      </w:r>
      <w:r w:rsidRPr="00E10214">
        <w:rPr>
          <w:rFonts w:ascii="Arial" w:eastAsia="TimesNewRomanPSMT" w:hAnsi="Arial" w:cs="Arial"/>
          <w:bCs/>
          <w:color w:val="000000"/>
          <w:sz w:val="22"/>
          <w:szCs w:val="22"/>
          <w:lang w:val="ru-RU" w:eastAsia="en-US"/>
        </w:rPr>
        <w:t>.</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На основу Позива за подношење понуда објављеног на Порталу јавних набавки,</w:t>
      </w:r>
      <w:r w:rsidRPr="00E10214">
        <w:rPr>
          <w:rFonts w:ascii="Arial" w:hAnsi="Arial" w:cs="Arial"/>
          <w:sz w:val="22"/>
          <w:szCs w:val="22"/>
          <w:lang w:eastAsia="en-US"/>
        </w:rPr>
        <w:t xml:space="preserve"> на интернет страници  Наручиоца </w:t>
      </w:r>
      <w:r w:rsidRPr="00E10214">
        <w:rPr>
          <w:rFonts w:ascii="Arial" w:eastAsia="Arial Unicode MS" w:hAnsi="Arial"/>
          <w:sz w:val="22"/>
          <w:szCs w:val="22"/>
          <w:lang w:eastAsia="en-US"/>
        </w:rPr>
        <w:t xml:space="preserve">од </w:t>
      </w:r>
      <w:r w:rsidRPr="00E10214">
        <w:rPr>
          <w:rFonts w:ascii="Arial" w:eastAsia="Arial Unicode MS" w:hAnsi="Arial"/>
          <w:sz w:val="22"/>
          <w:szCs w:val="22"/>
          <w:lang w:val="en-US" w:eastAsia="en-US"/>
        </w:rPr>
        <w:t>07</w:t>
      </w:r>
      <w:r w:rsidRPr="00E10214">
        <w:rPr>
          <w:rFonts w:ascii="Arial" w:eastAsia="Arial Unicode MS" w:hAnsi="Arial"/>
          <w:sz w:val="22"/>
          <w:szCs w:val="22"/>
          <w:lang w:val="sr-Cyrl-RS" w:eastAsia="en-US"/>
        </w:rPr>
        <w:t>.</w:t>
      </w:r>
      <w:r w:rsidRPr="00E10214">
        <w:rPr>
          <w:rFonts w:ascii="Arial" w:eastAsia="Arial Unicode MS" w:hAnsi="Arial"/>
          <w:sz w:val="22"/>
          <w:szCs w:val="22"/>
          <w:lang w:val="en-US" w:eastAsia="en-US"/>
        </w:rPr>
        <w:t>12</w:t>
      </w:r>
      <w:r w:rsidRPr="00E10214">
        <w:rPr>
          <w:rFonts w:ascii="Arial" w:eastAsia="Arial Unicode MS" w:hAnsi="Arial"/>
          <w:sz w:val="22"/>
          <w:szCs w:val="22"/>
          <w:lang w:val="sr-Cyrl-RS" w:eastAsia="en-US"/>
        </w:rPr>
        <w:t>.201</w:t>
      </w:r>
      <w:r w:rsidRPr="00E10214">
        <w:rPr>
          <w:rFonts w:ascii="Arial" w:eastAsia="Arial Unicode MS" w:hAnsi="Arial"/>
          <w:sz w:val="22"/>
          <w:szCs w:val="22"/>
          <w:lang w:val="en-US" w:eastAsia="en-US"/>
        </w:rPr>
        <w:t>7</w:t>
      </w:r>
      <w:r w:rsidRPr="00E10214">
        <w:rPr>
          <w:rFonts w:ascii="Arial" w:eastAsia="Arial Unicode MS" w:hAnsi="Arial"/>
          <w:sz w:val="22"/>
          <w:szCs w:val="22"/>
          <w:lang w:val="sr-Cyrl-RS" w:eastAsia="en-US"/>
        </w:rPr>
        <w:t>.</w:t>
      </w:r>
      <w:r w:rsidRPr="00E10214">
        <w:rPr>
          <w:rFonts w:ascii="Arial" w:eastAsia="Arial Unicode MS" w:hAnsi="Arial"/>
          <w:sz w:val="22"/>
          <w:szCs w:val="22"/>
          <w:lang w:val="en-US" w:eastAsia="en-US"/>
        </w:rPr>
        <w:t xml:space="preserve"> </w:t>
      </w:r>
      <w:r w:rsidRPr="00E10214">
        <w:rPr>
          <w:rFonts w:ascii="Arial" w:eastAsia="Arial Unicode MS" w:hAnsi="Arial"/>
          <w:sz w:val="22"/>
          <w:szCs w:val="22"/>
          <w:lang w:eastAsia="en-US"/>
        </w:rPr>
        <w:t xml:space="preserve">године, Извођач радова је доставио понуду број:______________ од  __.__.201_. године (у даљем тексту: Понуда).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ПРЕДМЕТ УГОВОРА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2.</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Предмет овог Уговора је Предфинансирање ремонта 2018, Шамотерски радови у ремонту Б1 и Б2- ТЕНТ Б</w:t>
      </w:r>
      <w:r w:rsidRPr="00E10214">
        <w:rPr>
          <w:rFonts w:ascii="Arial" w:eastAsia="Arial Unicode MS" w:hAnsi="Arial"/>
          <w:sz w:val="22"/>
          <w:szCs w:val="22"/>
          <w:lang w:val="sr-Cyrl-RS" w:eastAsia="en-US"/>
        </w:rPr>
        <w:t xml:space="preserve"> </w:t>
      </w:r>
      <w:r w:rsidRPr="00E10214">
        <w:rPr>
          <w:rFonts w:ascii="Arial" w:eastAsia="Arial Unicode MS" w:hAnsi="Arial"/>
          <w:sz w:val="22"/>
          <w:szCs w:val="22"/>
          <w:lang w:eastAsia="en-US"/>
        </w:rPr>
        <w:t>(даље: радови), а према захтевима и условима из Конкурсне документације Наручиоца, прихваћеног предмера радова, понуде Извођача радова број ______________од ________________ године, Обрасца структуре цене, који су саставни део овог уговора.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E10214">
        <w:rPr>
          <w:rFonts w:ascii="Arial" w:eastAsia="Arial Unicode MS" w:hAnsi="Arial"/>
          <w:sz w:val="22"/>
          <w:szCs w:val="22"/>
          <w:lang w:val="sr-Cyrl-RS" w:eastAsia="en-US"/>
        </w:rPr>
        <w:t>и налази се у прилогу овог Уговора</w:t>
      </w:r>
      <w:r w:rsidRPr="00E10214">
        <w:rPr>
          <w:rFonts w:ascii="Arial" w:eastAsia="Arial Unicode MS" w:hAnsi="Arial"/>
          <w:sz w:val="22"/>
          <w:szCs w:val="22"/>
          <w:lang w:eastAsia="en-US"/>
        </w:rPr>
        <w:t xml:space="preserve">.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АПР) и то: ________________________________________________________ (опис радова), са процентом учешћа у понуди  од ________ (бројчано исказани проценат).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val="sr-Cyrl-RS" w:eastAsia="en-US"/>
        </w:rPr>
        <w:t>Наручилац  се обавезује да плати уговорену вредност за изведене радове Извођачу радова.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3.</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lastRenderedPageBreak/>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ЦЕНА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4.</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Укупна уговорена цена </w:t>
      </w:r>
      <w:r w:rsidRPr="00E10214">
        <w:rPr>
          <w:rFonts w:ascii="Arial" w:eastAsia="Arial Unicode MS" w:hAnsi="Arial"/>
          <w:sz w:val="22"/>
          <w:szCs w:val="22"/>
          <w:lang w:val="sr-Cyrl-RS" w:eastAsia="en-US"/>
        </w:rPr>
        <w:t xml:space="preserve">за планирани обим радова </w:t>
      </w:r>
      <w:r w:rsidRPr="00E10214">
        <w:rPr>
          <w:rFonts w:ascii="Arial" w:eastAsia="Arial Unicode MS" w:hAnsi="Arial"/>
          <w:sz w:val="22"/>
          <w:szCs w:val="22"/>
          <w:lang w:eastAsia="en-US"/>
        </w:rPr>
        <w:t xml:space="preserve">из члана 2. овог Уговора износи: ________________________ РСД, без обрачунатог пореза на додату вредност.  </w:t>
      </w:r>
    </w:p>
    <w:p w:rsidR="00E10214" w:rsidRPr="00E10214" w:rsidRDefault="00E10214" w:rsidP="00E10214">
      <w:pPr>
        <w:suppressAutoHyphens w:val="0"/>
        <w:spacing w:before="120"/>
        <w:jc w:val="both"/>
        <w:rPr>
          <w:rFonts w:ascii="Arial" w:eastAsia="Arial Unicode MS" w:hAnsi="Arial"/>
          <w:sz w:val="22"/>
          <w:szCs w:val="22"/>
          <w:lang w:val="sr-Cyrl-RS" w:eastAsia="en-US"/>
        </w:rPr>
      </w:pPr>
      <w:r w:rsidRPr="00E10214">
        <w:rPr>
          <w:rFonts w:ascii="Arial" w:eastAsia="Arial Unicode MS" w:hAnsi="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E10214">
        <w:rPr>
          <w:rFonts w:ascii="Arial" w:eastAsia="Arial Unicode MS" w:hAnsi="Arial"/>
          <w:sz w:val="22"/>
          <w:szCs w:val="22"/>
          <w:lang w:val="sr-Cyrl-RS" w:eastAsia="en-US"/>
        </w:rPr>
        <w:t>.</w:t>
      </w:r>
    </w:p>
    <w:p w:rsidR="00E10214" w:rsidRPr="00E10214" w:rsidRDefault="00E10214" w:rsidP="00E10214">
      <w:pPr>
        <w:suppressAutoHyphens w:val="0"/>
        <w:spacing w:before="120"/>
        <w:jc w:val="both"/>
        <w:rPr>
          <w:rFonts w:ascii="Arial" w:eastAsia="Arial Unicode MS" w:hAnsi="Arial"/>
          <w:sz w:val="22"/>
          <w:szCs w:val="22"/>
          <w:lang w:val="sr-Cyrl-RS" w:eastAsia="en-US"/>
        </w:rPr>
      </w:pPr>
      <w:r w:rsidRPr="00E10214">
        <w:rPr>
          <w:rFonts w:ascii="Arial" w:eastAsia="Arial Unicode MS" w:hAnsi="Arial"/>
          <w:sz w:val="22"/>
          <w:szCs w:val="22"/>
          <w:lang w:eastAsia="en-US"/>
        </w:rPr>
        <w:t>Обрачун изведених радова извршиће се на основу јединичних цена из Обрасца структуре цене и стварно изведених радова.</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ЦЕНЕ</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5.</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Уговорне стране су сагласне да се јединичне цене из Обрасца структуре цене неће мењати у случају промене цена елемената на основу којих је формирана јединична цена радова и материјала(фиксна цена), за све време важења овог Уговора.</w:t>
      </w:r>
      <w:bookmarkStart w:id="7" w:name="_Toc433727381"/>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УСЛОВИ И НАЧИН ПЛАЋАЊА</w:t>
      </w:r>
      <w:bookmarkEnd w:id="7"/>
    </w:p>
    <w:p w:rsidR="00E10214" w:rsidRPr="00E10214" w:rsidRDefault="00E10214" w:rsidP="00E10214">
      <w:pPr>
        <w:suppressAutoHyphens w:val="0"/>
        <w:spacing w:before="120"/>
        <w:jc w:val="center"/>
        <w:rPr>
          <w:rFonts w:ascii="Arial" w:eastAsia="Arial Unicode MS" w:hAnsi="Arial" w:cs="Arial"/>
          <w:b/>
          <w:sz w:val="22"/>
          <w:szCs w:val="22"/>
          <w:lang w:eastAsia="en-US"/>
        </w:rPr>
      </w:pPr>
      <w:r w:rsidRPr="00E10214">
        <w:rPr>
          <w:rFonts w:ascii="Arial" w:eastAsia="Arial Unicode MS" w:hAnsi="Arial" w:cs="Arial"/>
          <w:b/>
          <w:sz w:val="22"/>
          <w:szCs w:val="22"/>
          <w:lang w:eastAsia="en-US"/>
        </w:rPr>
        <w:t>Члан 6.</w:t>
      </w:r>
    </w:p>
    <w:p w:rsidR="00E10214" w:rsidRPr="00E10214" w:rsidRDefault="00E10214" w:rsidP="00E10214">
      <w:pPr>
        <w:suppressAutoHyphens w:val="0"/>
        <w:spacing w:before="120"/>
        <w:jc w:val="both"/>
        <w:rPr>
          <w:rFonts w:ascii="Arial" w:eastAsia="Arial Unicode MS" w:hAnsi="Arial" w:cs="Arial"/>
          <w:sz w:val="22"/>
          <w:szCs w:val="22"/>
          <w:lang w:eastAsia="en-US"/>
        </w:rPr>
      </w:pPr>
      <w:r w:rsidRPr="00E10214">
        <w:rPr>
          <w:rFonts w:ascii="Arial" w:eastAsia="Arial Unicode MS" w:hAnsi="Arial" w:cs="Arial"/>
          <w:sz w:val="22"/>
          <w:szCs w:val="22"/>
          <w:lang w:eastAsia="en-US"/>
        </w:rPr>
        <w:t>Цену из члана 4. овог Уговора, Наручилац ће платити на следећи начин:</w:t>
      </w:r>
    </w:p>
    <w:p w:rsidR="00E10214" w:rsidRPr="00E10214" w:rsidRDefault="00E10214" w:rsidP="00E10214">
      <w:pPr>
        <w:numPr>
          <w:ilvl w:val="0"/>
          <w:numId w:val="33"/>
        </w:numPr>
        <w:tabs>
          <w:tab w:val="left" w:pos="567"/>
        </w:tabs>
        <w:suppressAutoHyphens w:val="0"/>
        <w:spacing w:before="120"/>
        <w:ind w:left="0" w:firstLine="0"/>
        <w:jc w:val="both"/>
        <w:rPr>
          <w:rFonts w:ascii="Arial" w:eastAsia="Calibri" w:hAnsi="Arial" w:cs="Arial"/>
          <w:sz w:val="22"/>
          <w:szCs w:val="22"/>
          <w:lang w:val="sr-Cyrl-RS" w:eastAsia="en-US"/>
        </w:rPr>
      </w:pPr>
      <w:r w:rsidRPr="00E10214">
        <w:rPr>
          <w:rFonts w:ascii="Arial" w:eastAsia="Calibri" w:hAnsi="Arial" w:cs="Arial"/>
          <w:sz w:val="22"/>
          <w:szCs w:val="22"/>
          <w:lang w:val="en-US" w:eastAsia="en-US"/>
        </w:rPr>
        <w:t xml:space="preserve">сукцесивно у зависности од извршења уговорених </w:t>
      </w:r>
      <w:r w:rsidRPr="00E10214">
        <w:rPr>
          <w:rFonts w:ascii="Arial" w:eastAsia="Calibri" w:hAnsi="Arial" w:cs="Arial"/>
          <w:sz w:val="22"/>
          <w:szCs w:val="22"/>
          <w:lang w:val="sr-Cyrl-RS" w:eastAsia="en-US"/>
        </w:rPr>
        <w:t>радова</w:t>
      </w:r>
      <w:r w:rsidRPr="00E10214">
        <w:rPr>
          <w:rFonts w:ascii="Arial" w:eastAsia="Calibri" w:hAnsi="Arial" w:cs="Arial"/>
          <w:sz w:val="22"/>
          <w:szCs w:val="22"/>
          <w:lang w:val="en-US" w:eastAsia="en-US"/>
        </w:rPr>
        <w:t xml:space="preserve">, у року до 45 (четрдесетпет дана) дана од дана пријема </w:t>
      </w:r>
      <w:r w:rsidRPr="00E10214">
        <w:rPr>
          <w:rFonts w:ascii="Arial" w:eastAsia="Calibri" w:hAnsi="Arial" w:cs="Arial"/>
          <w:sz w:val="22"/>
          <w:szCs w:val="22"/>
          <w:lang w:val="sr-Cyrl-RS" w:eastAsia="en-US"/>
        </w:rPr>
        <w:t>привремених и окончане ситуације</w:t>
      </w:r>
      <w:r w:rsidRPr="00E10214">
        <w:rPr>
          <w:rFonts w:ascii="Arial" w:eastAsia="Calibri" w:hAnsi="Arial" w:cs="Arial"/>
          <w:sz w:val="22"/>
          <w:szCs w:val="22"/>
          <w:lang w:val="en-US" w:eastAsia="en-US"/>
        </w:rPr>
        <w:t>, са уговореним прилогом-</w:t>
      </w:r>
      <w:r w:rsidRPr="00E10214">
        <w:rPr>
          <w:rFonts w:ascii="Arial" w:eastAsia="Calibri" w:hAnsi="Arial" w:cs="Arial"/>
          <w:sz w:val="22"/>
          <w:szCs w:val="22"/>
          <w:lang w:val="sr-Cyrl-RS" w:eastAsia="en-US"/>
        </w:rPr>
        <w:t xml:space="preserve"> </w:t>
      </w:r>
      <w:r w:rsidRPr="00E10214">
        <w:rPr>
          <w:rFonts w:ascii="Arial" w:eastAsia="Calibri" w:hAnsi="Arial" w:cs="Arial"/>
          <w:bCs/>
          <w:iCs/>
          <w:sz w:val="22"/>
          <w:szCs w:val="22"/>
          <w:lang w:val="sr-Cyrl-RS" w:eastAsia="en-US"/>
        </w:rPr>
        <w:t>потписаним обрачуном и збирним обрачуном о извршеним радова од стране овлашћених лица Наручиоца и извођача радова.</w:t>
      </w:r>
      <w:r w:rsidRPr="00E10214">
        <w:rPr>
          <w:rFonts w:ascii="Arial" w:eastAsia="Calibri" w:hAnsi="Arial" w:cs="Arial"/>
          <w:sz w:val="22"/>
          <w:szCs w:val="22"/>
          <w:lang w:eastAsia="en-US"/>
        </w:rPr>
        <w:t xml:space="preserve"> </w:t>
      </w:r>
    </w:p>
    <w:p w:rsidR="00E10214" w:rsidRPr="00E10214" w:rsidRDefault="00E10214" w:rsidP="00E10214">
      <w:pPr>
        <w:tabs>
          <w:tab w:val="left" w:pos="567"/>
        </w:tabs>
        <w:suppressAutoHyphens w:val="0"/>
        <w:jc w:val="both"/>
        <w:rPr>
          <w:rFonts w:ascii="Arial" w:eastAsia="Calibri" w:hAnsi="Arial" w:cs="Arial"/>
          <w:sz w:val="22"/>
          <w:szCs w:val="22"/>
          <w:lang w:val="sr-Cyrl-RS" w:eastAsia="en-US"/>
        </w:rPr>
      </w:pPr>
    </w:p>
    <w:p w:rsidR="00E10214" w:rsidRPr="00E10214" w:rsidRDefault="00E10214" w:rsidP="00E10214">
      <w:pPr>
        <w:tabs>
          <w:tab w:val="left" w:pos="567"/>
        </w:tabs>
        <w:suppressAutoHyphens w:val="0"/>
        <w:jc w:val="both"/>
        <w:rPr>
          <w:rFonts w:ascii="Arial" w:eastAsia="Calibri" w:hAnsi="Arial" w:cs="Arial"/>
          <w:sz w:val="22"/>
          <w:szCs w:val="22"/>
          <w:lang w:val="sr-Cyrl-RS" w:eastAsia="en-US"/>
        </w:rPr>
      </w:pPr>
      <w:r w:rsidRPr="00E10214">
        <w:rPr>
          <w:rFonts w:ascii="Arial" w:eastAsia="Calibri" w:hAnsi="Arial" w:cs="Arial"/>
          <w:sz w:val="22"/>
          <w:szCs w:val="22"/>
          <w:lang w:val="en-US" w:eastAsia="en-US"/>
        </w:rPr>
        <w:t>Привремене и окончан</w:t>
      </w:r>
      <w:r w:rsidRPr="00E10214">
        <w:rPr>
          <w:rFonts w:ascii="Arial" w:eastAsia="Calibri" w:hAnsi="Arial" w:cs="Arial"/>
          <w:sz w:val="22"/>
          <w:szCs w:val="22"/>
          <w:lang w:val="sr-Cyrl-RS" w:eastAsia="en-US"/>
        </w:rPr>
        <w:t>а</w:t>
      </w:r>
      <w:r w:rsidRPr="00E10214">
        <w:rPr>
          <w:rFonts w:ascii="Arial" w:eastAsia="Calibri" w:hAnsi="Arial" w:cs="Arial"/>
          <w:sz w:val="22"/>
          <w:szCs w:val="22"/>
          <w:lang w:val="en-US" w:eastAsia="en-US"/>
        </w:rPr>
        <w:t xml:space="preserve"> с</w:t>
      </w:r>
      <w:r w:rsidRPr="00E10214">
        <w:rPr>
          <w:rFonts w:ascii="Arial" w:eastAsia="Calibri" w:hAnsi="Arial" w:cs="Arial"/>
          <w:sz w:val="22"/>
          <w:szCs w:val="22"/>
          <w:lang w:eastAsia="en-US"/>
        </w:rPr>
        <w:t>итуација</w:t>
      </w:r>
      <w:r w:rsidRPr="00E10214">
        <w:rPr>
          <w:rFonts w:ascii="Arial" w:eastAsia="Calibri" w:hAnsi="Arial" w:cs="Arial"/>
          <w:sz w:val="22"/>
          <w:szCs w:val="22"/>
          <w:lang w:val="sr-Cyrl-RS" w:eastAsia="en-US"/>
        </w:rPr>
        <w:t xml:space="preserve"> морају да гласе на: </w:t>
      </w:r>
      <w:r w:rsidRPr="00E10214">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E10214">
        <w:rPr>
          <w:rFonts w:ascii="Arial" w:hAnsi="Arial" w:cs="Arial"/>
          <w:sz w:val="22"/>
          <w:szCs w:val="22"/>
          <w:lang w:val="sr-Cyrl-BA" w:eastAsia="en-US"/>
        </w:rPr>
        <w:t xml:space="preserve">103920327, </w:t>
      </w:r>
      <w:r w:rsidRPr="00E10214">
        <w:rPr>
          <w:rFonts w:ascii="Arial" w:hAnsi="Arial" w:cs="Arial"/>
          <w:sz w:val="22"/>
          <w:szCs w:val="22"/>
          <w:lang w:val="sr-Cyrl-RS" w:eastAsia="en-US"/>
        </w:rPr>
        <w:t>Огранак ТЕНТ Београд-Обреновац, Богољуба Урошевића Црног 44.</w:t>
      </w:r>
    </w:p>
    <w:p w:rsidR="00E10214" w:rsidRPr="00E10214" w:rsidRDefault="00E10214" w:rsidP="00E10214">
      <w:pPr>
        <w:tabs>
          <w:tab w:val="left" w:pos="567"/>
        </w:tabs>
        <w:suppressAutoHyphens w:val="0"/>
        <w:jc w:val="both"/>
        <w:rPr>
          <w:rFonts w:ascii="Arial" w:eastAsia="Calibri" w:hAnsi="Arial" w:cs="Arial"/>
          <w:sz w:val="22"/>
          <w:szCs w:val="22"/>
          <w:lang w:val="sr-Cyrl-RS" w:eastAsia="en-US"/>
        </w:rPr>
      </w:pPr>
    </w:p>
    <w:p w:rsidR="00E10214" w:rsidRPr="00E10214" w:rsidRDefault="00E10214" w:rsidP="00E10214">
      <w:pPr>
        <w:tabs>
          <w:tab w:val="left" w:pos="567"/>
        </w:tabs>
        <w:suppressAutoHyphens w:val="0"/>
        <w:jc w:val="both"/>
        <w:rPr>
          <w:rFonts w:ascii="Arial" w:hAnsi="Arial" w:cs="Arial"/>
          <w:sz w:val="22"/>
          <w:szCs w:val="22"/>
          <w:lang w:val="sr-Cyrl-RS" w:eastAsia="en-US"/>
        </w:rPr>
      </w:pPr>
      <w:r w:rsidRPr="00E10214">
        <w:rPr>
          <w:rFonts w:ascii="Arial" w:hAnsi="Arial" w:cs="Arial"/>
          <w:sz w:val="22"/>
          <w:szCs w:val="22"/>
          <w:lang w:val="en-US" w:eastAsia="en-US"/>
        </w:rPr>
        <w:t>Привремене и окончан</w:t>
      </w:r>
      <w:r w:rsidRPr="00E10214">
        <w:rPr>
          <w:rFonts w:ascii="Arial" w:hAnsi="Arial" w:cs="Arial"/>
          <w:sz w:val="22"/>
          <w:szCs w:val="22"/>
          <w:lang w:val="sr-Cyrl-RS" w:eastAsia="en-US"/>
        </w:rPr>
        <w:t>а</w:t>
      </w:r>
      <w:r w:rsidRPr="00E10214">
        <w:rPr>
          <w:rFonts w:ascii="Arial" w:hAnsi="Arial" w:cs="Arial"/>
          <w:sz w:val="22"/>
          <w:szCs w:val="22"/>
          <w:lang w:val="en-US" w:eastAsia="en-US"/>
        </w:rPr>
        <w:t xml:space="preserve"> с</w:t>
      </w:r>
      <w:r w:rsidRPr="00E10214">
        <w:rPr>
          <w:rFonts w:ascii="Arial" w:hAnsi="Arial" w:cs="Arial"/>
          <w:sz w:val="22"/>
          <w:szCs w:val="22"/>
          <w:lang w:eastAsia="en-US"/>
        </w:rPr>
        <w:t>итуација</w:t>
      </w:r>
      <w:r w:rsidRPr="00E10214">
        <w:rPr>
          <w:rFonts w:ascii="Arial" w:hAnsi="Arial" w:cs="Arial"/>
          <w:sz w:val="22"/>
          <w:szCs w:val="22"/>
          <w:lang w:val="sr-Cyrl-RS" w:eastAsia="en-US"/>
        </w:rPr>
        <w:t xml:space="preserve"> морају бити достављени на адресу Корисника: Јавно предузеће „Електропривреда Србије“ Београд, огранак ТЕНТ, локација ТЕНТ Б </w:t>
      </w:r>
      <w:r w:rsidRPr="00E10214">
        <w:rPr>
          <w:rFonts w:ascii="Arial" w:eastAsia="Calibri" w:hAnsi="Arial" w:cs="Arial"/>
          <w:bCs/>
          <w:sz w:val="22"/>
          <w:szCs w:val="22"/>
          <w:lang w:val="sr-Cyrl-RS" w:eastAsia="en-US"/>
        </w:rPr>
        <w:t>Поштански фах 35, 11500 Обреновац, Ушће</w:t>
      </w:r>
      <w:r w:rsidRPr="00E10214">
        <w:rPr>
          <w:rFonts w:ascii="Arial" w:hAnsi="Arial" w:cs="Arial"/>
          <w:sz w:val="22"/>
          <w:szCs w:val="22"/>
          <w:lang w:val="sr-Cyrl-RS" w:eastAsia="en-US"/>
        </w:rPr>
        <w:t xml:space="preserve">, са обавезним прилозима - </w:t>
      </w:r>
      <w:r w:rsidRPr="00E10214">
        <w:rPr>
          <w:rFonts w:ascii="Arial" w:eastAsia="Calibri" w:hAnsi="Arial" w:cs="Arial"/>
          <w:sz w:val="22"/>
          <w:szCs w:val="22"/>
          <w:lang w:val="sr-Cyrl-RS" w:eastAsia="en-US"/>
        </w:rPr>
        <w:t>обрачуном и збирним обрачуном радова</w:t>
      </w:r>
      <w:r w:rsidRPr="00E10214">
        <w:rPr>
          <w:rFonts w:ascii="Arial" w:hAnsi="Arial" w:cs="Arial"/>
          <w:sz w:val="22"/>
          <w:szCs w:val="22"/>
          <w:lang w:val="sr-Cyrl-RS" w:eastAsia="en-US"/>
        </w:rPr>
        <w:t xml:space="preserve">. </w:t>
      </w:r>
    </w:p>
    <w:p w:rsidR="00E10214" w:rsidRPr="00E10214" w:rsidRDefault="00E10214" w:rsidP="00E10214">
      <w:pPr>
        <w:tabs>
          <w:tab w:val="left" w:pos="567"/>
        </w:tabs>
        <w:suppressAutoHyphens w:val="0"/>
        <w:spacing w:before="120"/>
        <w:jc w:val="both"/>
        <w:rPr>
          <w:rFonts w:ascii="Arial" w:hAnsi="Arial" w:cs="Arial"/>
          <w:sz w:val="22"/>
          <w:szCs w:val="22"/>
          <w:lang w:eastAsia="en-US"/>
        </w:rPr>
      </w:pPr>
      <w:r w:rsidRPr="00E10214">
        <w:rPr>
          <w:rFonts w:ascii="Arial" w:hAnsi="Arial" w:cs="Arial"/>
          <w:sz w:val="22"/>
          <w:szCs w:val="22"/>
          <w:lang w:val="en-US" w:eastAsia="en-US"/>
        </w:rPr>
        <w:t>Сва п</w:t>
      </w:r>
      <w:r w:rsidRPr="00E10214">
        <w:rPr>
          <w:rFonts w:ascii="Arial" w:hAnsi="Arial" w:cs="Arial"/>
          <w:sz w:val="22"/>
          <w:szCs w:val="22"/>
          <w:lang w:eastAsia="en-US"/>
        </w:rPr>
        <w:t>лаћањ</w:t>
      </w:r>
      <w:r w:rsidRPr="00E10214">
        <w:rPr>
          <w:rFonts w:ascii="Arial" w:hAnsi="Arial" w:cs="Arial"/>
          <w:sz w:val="22"/>
          <w:szCs w:val="22"/>
          <w:lang w:val="en-US" w:eastAsia="en-US"/>
        </w:rPr>
        <w:t>а</w:t>
      </w:r>
      <w:r w:rsidRPr="00E10214">
        <w:rPr>
          <w:rFonts w:ascii="Arial" w:hAnsi="Arial" w:cs="Arial"/>
          <w:sz w:val="22"/>
          <w:szCs w:val="22"/>
          <w:lang w:eastAsia="en-US"/>
        </w:rPr>
        <w:t xml:space="preserve"> ће се вршити на основу потписаних и оверених </w:t>
      </w:r>
      <w:r w:rsidRPr="00E10214">
        <w:rPr>
          <w:rFonts w:ascii="Arial" w:hAnsi="Arial" w:cs="Arial"/>
          <w:bCs/>
          <w:iCs/>
          <w:sz w:val="22"/>
          <w:szCs w:val="22"/>
          <w:lang w:val="sr-Cyrl-RS" w:eastAsia="en-US"/>
        </w:rPr>
        <w:t>обрачуна и збирниих обрачуна о извршеним радова</w:t>
      </w:r>
      <w:r w:rsidRPr="00E10214">
        <w:rPr>
          <w:rFonts w:ascii="Arial" w:hAnsi="Arial" w:cs="Arial"/>
          <w:sz w:val="22"/>
          <w:szCs w:val="22"/>
          <w:lang w:eastAsia="en-US"/>
        </w:rPr>
        <w:t>,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10214" w:rsidRPr="00E10214" w:rsidRDefault="00E10214" w:rsidP="00E10214">
      <w:pPr>
        <w:tabs>
          <w:tab w:val="left" w:pos="567"/>
        </w:tabs>
        <w:suppressAutoHyphens w:val="0"/>
        <w:jc w:val="both"/>
        <w:rPr>
          <w:rFonts w:ascii="Arial" w:hAnsi="Arial" w:cs="Arial"/>
          <w:sz w:val="22"/>
          <w:szCs w:val="22"/>
          <w:lang w:val="en-US" w:eastAsia="en-US"/>
        </w:rPr>
      </w:pPr>
      <w:r w:rsidRPr="00E10214">
        <w:rPr>
          <w:rFonts w:ascii="Arial" w:hAnsi="Arial" w:cs="Arial"/>
          <w:sz w:val="22"/>
          <w:szCs w:val="22"/>
          <w:lang w:val="en-US" w:eastAsia="en-US"/>
        </w:rPr>
        <w:t>У привремен</w:t>
      </w:r>
      <w:r w:rsidRPr="00E10214">
        <w:rPr>
          <w:rFonts w:ascii="Arial" w:hAnsi="Arial" w:cs="Arial"/>
          <w:sz w:val="22"/>
          <w:szCs w:val="22"/>
          <w:lang w:val="sr-Cyrl-RS" w:eastAsia="en-US"/>
        </w:rPr>
        <w:t>им и окончаној</w:t>
      </w:r>
      <w:r w:rsidRPr="00E10214">
        <w:rPr>
          <w:rFonts w:ascii="Arial" w:hAnsi="Arial" w:cs="Arial"/>
          <w:sz w:val="22"/>
          <w:szCs w:val="22"/>
          <w:lang w:val="en-US" w:eastAsia="en-US"/>
        </w:rPr>
        <w:t xml:space="preserve"> ситуацији, за изведене радове, невести ознаку делатности прописане Уредбом о класификацији делатности из области грађевинарства.</w:t>
      </w:r>
    </w:p>
    <w:p w:rsidR="00E10214" w:rsidRPr="00E10214" w:rsidRDefault="00E10214" w:rsidP="00E10214">
      <w:pPr>
        <w:tabs>
          <w:tab w:val="left" w:pos="567"/>
        </w:tabs>
        <w:suppressAutoHyphens w:val="0"/>
        <w:jc w:val="both"/>
        <w:rPr>
          <w:rFonts w:ascii="Arial" w:hAnsi="Arial" w:cs="Arial"/>
          <w:sz w:val="22"/>
          <w:szCs w:val="22"/>
          <w:lang w:val="en-US" w:eastAsia="en-US"/>
        </w:rPr>
      </w:pPr>
    </w:p>
    <w:p w:rsidR="00E10214" w:rsidRPr="00E10214" w:rsidRDefault="00E10214" w:rsidP="00E10214">
      <w:pPr>
        <w:tabs>
          <w:tab w:val="left" w:pos="567"/>
        </w:tabs>
        <w:suppressAutoHyphens w:val="0"/>
        <w:jc w:val="both"/>
        <w:rPr>
          <w:rFonts w:ascii="Arial" w:hAnsi="Arial" w:cs="Arial"/>
          <w:sz w:val="22"/>
          <w:szCs w:val="22"/>
          <w:lang w:eastAsia="en-US"/>
        </w:rPr>
      </w:pPr>
      <w:r w:rsidRPr="00E10214">
        <w:rPr>
          <w:rFonts w:ascii="Arial" w:hAnsi="Arial" w:cs="Arial"/>
          <w:sz w:val="22"/>
          <w:szCs w:val="22"/>
          <w:lang w:val="en-US" w:eastAsia="en-US"/>
        </w:rPr>
        <w:t>Привремене и окончан</w:t>
      </w:r>
      <w:r w:rsidRPr="00E10214">
        <w:rPr>
          <w:rFonts w:ascii="Arial" w:hAnsi="Arial" w:cs="Arial"/>
          <w:sz w:val="22"/>
          <w:szCs w:val="22"/>
          <w:lang w:val="sr-Cyrl-RS" w:eastAsia="en-US"/>
        </w:rPr>
        <w:t>а</w:t>
      </w:r>
      <w:r w:rsidRPr="00E10214">
        <w:rPr>
          <w:rFonts w:ascii="Arial" w:hAnsi="Arial" w:cs="Arial"/>
          <w:sz w:val="22"/>
          <w:szCs w:val="22"/>
          <w:lang w:val="en-US" w:eastAsia="en-US"/>
        </w:rPr>
        <w:t xml:space="preserve"> с</w:t>
      </w:r>
      <w:r w:rsidRPr="00E10214">
        <w:rPr>
          <w:rFonts w:ascii="Arial" w:hAnsi="Arial" w:cs="Arial"/>
          <w:sz w:val="22"/>
          <w:szCs w:val="22"/>
          <w:lang w:eastAsia="en-US"/>
        </w:rPr>
        <w:t xml:space="preserve">итуација се испостављају према количинама из обрачунских листова грађевинске књиге, овереним и потписаним од стране </w:t>
      </w:r>
      <w:r w:rsidRPr="00E10214">
        <w:rPr>
          <w:rFonts w:ascii="Arial" w:hAnsi="Arial" w:cs="Arial"/>
          <w:sz w:val="22"/>
          <w:szCs w:val="22"/>
          <w:lang w:val="en-US" w:eastAsia="en-US"/>
        </w:rPr>
        <w:t>И</w:t>
      </w:r>
      <w:r w:rsidRPr="00E10214">
        <w:rPr>
          <w:rFonts w:ascii="Arial" w:hAnsi="Arial" w:cs="Arial"/>
          <w:sz w:val="22"/>
          <w:szCs w:val="22"/>
          <w:lang w:eastAsia="en-US"/>
        </w:rPr>
        <w:t>звођача радова и надзорног органа, у складу са Законом о планирању и изградњи.</w:t>
      </w:r>
    </w:p>
    <w:p w:rsidR="00E10214" w:rsidRPr="00E10214" w:rsidRDefault="00E10214" w:rsidP="00E10214">
      <w:pPr>
        <w:tabs>
          <w:tab w:val="left" w:pos="567"/>
        </w:tabs>
        <w:suppressAutoHyphens w:val="0"/>
        <w:jc w:val="both"/>
        <w:rPr>
          <w:rFonts w:ascii="Arial" w:hAnsi="Arial" w:cs="Arial"/>
          <w:sz w:val="22"/>
          <w:szCs w:val="22"/>
          <w:lang w:eastAsia="en-US"/>
        </w:rPr>
      </w:pPr>
    </w:p>
    <w:p w:rsidR="00E10214" w:rsidRPr="00E10214" w:rsidRDefault="00E10214" w:rsidP="00E10214">
      <w:pPr>
        <w:tabs>
          <w:tab w:val="left" w:pos="567"/>
        </w:tabs>
        <w:suppressAutoHyphens w:val="0"/>
        <w:jc w:val="both"/>
        <w:rPr>
          <w:rFonts w:ascii="Arial" w:hAnsi="Arial" w:cs="Arial"/>
          <w:sz w:val="22"/>
          <w:szCs w:val="22"/>
          <w:lang w:eastAsia="en-US"/>
        </w:rPr>
      </w:pPr>
      <w:r w:rsidRPr="00E10214">
        <w:rPr>
          <w:rFonts w:ascii="Arial" w:hAnsi="Arial" w:cs="Arial"/>
          <w:sz w:val="22"/>
          <w:szCs w:val="22"/>
          <w:lang w:eastAsia="en-US"/>
        </w:rPr>
        <w:lastRenderedPageBreak/>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део радова за који се испоставља ситуација, обострано потписане и оверене.</w:t>
      </w:r>
    </w:p>
    <w:p w:rsidR="00E10214" w:rsidRPr="00E10214" w:rsidRDefault="00E10214" w:rsidP="00E10214">
      <w:pPr>
        <w:tabs>
          <w:tab w:val="left" w:pos="567"/>
        </w:tabs>
        <w:suppressAutoHyphens w:val="0"/>
        <w:jc w:val="both"/>
        <w:rPr>
          <w:rFonts w:ascii="Arial" w:hAnsi="Arial" w:cs="Arial"/>
          <w:sz w:val="22"/>
          <w:szCs w:val="22"/>
          <w:lang w:val="sr-Cyrl-RS" w:eastAsia="en-US"/>
        </w:rPr>
      </w:pPr>
    </w:p>
    <w:p w:rsidR="00E10214" w:rsidRPr="00E10214" w:rsidRDefault="00E10214" w:rsidP="00E10214">
      <w:pPr>
        <w:suppressAutoHyphens w:val="0"/>
        <w:autoSpaceDE w:val="0"/>
        <w:autoSpaceDN w:val="0"/>
        <w:adjustRightInd w:val="0"/>
        <w:jc w:val="both"/>
        <w:rPr>
          <w:rFonts w:ascii="Arial" w:hAnsi="Arial" w:cs="Arial"/>
          <w:sz w:val="22"/>
          <w:szCs w:val="22"/>
          <w:lang w:val="sr-Cyrl-RS" w:eastAsia="en-US"/>
        </w:rPr>
      </w:pPr>
      <w:r w:rsidRPr="00E10214">
        <w:rPr>
          <w:rFonts w:ascii="Arial" w:hAnsi="Arial" w:cs="Arial"/>
          <w:sz w:val="22"/>
          <w:szCs w:val="22"/>
          <w:lang w:val="sr-Cyrl-RS" w:eastAsia="en-US"/>
        </w:rPr>
        <w:t>У испостављенимм п</w:t>
      </w:r>
      <w:r w:rsidRPr="00E10214">
        <w:rPr>
          <w:rFonts w:ascii="Arial" w:hAnsi="Arial" w:cs="Arial"/>
          <w:sz w:val="22"/>
          <w:szCs w:val="22"/>
          <w:lang w:val="en-US" w:eastAsia="en-US"/>
        </w:rPr>
        <w:t>ривремен</w:t>
      </w:r>
      <w:r w:rsidRPr="00E10214">
        <w:rPr>
          <w:rFonts w:ascii="Arial" w:hAnsi="Arial" w:cs="Arial"/>
          <w:sz w:val="22"/>
          <w:szCs w:val="22"/>
          <w:lang w:val="sr-Cyrl-RS" w:eastAsia="en-US"/>
        </w:rPr>
        <w:t>им</w:t>
      </w:r>
      <w:r w:rsidRPr="00E10214">
        <w:rPr>
          <w:rFonts w:ascii="Arial" w:hAnsi="Arial" w:cs="Arial"/>
          <w:sz w:val="22"/>
          <w:szCs w:val="22"/>
          <w:lang w:val="en-US" w:eastAsia="en-US"/>
        </w:rPr>
        <w:t xml:space="preserve"> и окончан</w:t>
      </w:r>
      <w:r w:rsidRPr="00E10214">
        <w:rPr>
          <w:rFonts w:ascii="Arial" w:hAnsi="Arial" w:cs="Arial"/>
          <w:sz w:val="22"/>
          <w:szCs w:val="22"/>
          <w:lang w:val="sr-Cyrl-RS" w:eastAsia="en-US"/>
        </w:rPr>
        <w:t>ој</w:t>
      </w:r>
      <w:r w:rsidRPr="00E10214">
        <w:rPr>
          <w:rFonts w:ascii="Arial" w:hAnsi="Arial" w:cs="Arial"/>
          <w:sz w:val="22"/>
          <w:szCs w:val="22"/>
          <w:lang w:val="en-US" w:eastAsia="en-US"/>
        </w:rPr>
        <w:t xml:space="preserve"> с</w:t>
      </w:r>
      <w:r w:rsidRPr="00E10214">
        <w:rPr>
          <w:rFonts w:ascii="Arial" w:hAnsi="Arial" w:cs="Arial"/>
          <w:sz w:val="22"/>
          <w:szCs w:val="22"/>
          <w:lang w:eastAsia="en-US"/>
        </w:rPr>
        <w:t>итуацији</w:t>
      </w:r>
      <w:r w:rsidRPr="00E10214">
        <w:rPr>
          <w:rFonts w:ascii="Arial" w:hAnsi="Arial" w:cs="Arial"/>
          <w:sz w:val="22"/>
          <w:szCs w:val="22"/>
          <w:lang w:val="sr-Cyrl-RS" w:eastAsia="en-US"/>
        </w:rPr>
        <w:t xml:space="preserve">, извођач радова је дужан да наведе број уговора, број јавне набавке и </w:t>
      </w:r>
      <w:r w:rsidRPr="00E10214">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E10214">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E10214">
        <w:rPr>
          <w:rFonts w:ascii="Arial" w:hAnsi="Arial" w:cs="Arial"/>
          <w:b/>
          <w:sz w:val="22"/>
          <w:szCs w:val="22"/>
          <w:lang w:val="sr-Cyrl-RS" w:eastAsia="en-US"/>
        </w:rPr>
        <w:t xml:space="preserve"> </w:t>
      </w:r>
      <w:r w:rsidRPr="00E10214">
        <w:rPr>
          <w:rFonts w:ascii="Arial" w:hAnsi="Arial" w:cs="Arial"/>
          <w:sz w:val="22"/>
          <w:szCs w:val="22"/>
          <w:lang w:val="sr-Cyrl-RS" w:eastAsia="en-US"/>
        </w:rPr>
        <w:t xml:space="preserve">Предмеру радова. </w:t>
      </w:r>
      <w:r w:rsidRPr="00E10214">
        <w:rPr>
          <w:rFonts w:ascii="Arial" w:hAnsi="Arial" w:cs="Arial"/>
          <w:sz w:val="22"/>
          <w:szCs w:val="22"/>
          <w:lang w:val="en-US" w:eastAsia="en-US"/>
        </w:rPr>
        <w:t>Привремене и окончан</w:t>
      </w:r>
      <w:r w:rsidRPr="00E10214">
        <w:rPr>
          <w:rFonts w:ascii="Arial" w:hAnsi="Arial" w:cs="Arial"/>
          <w:sz w:val="22"/>
          <w:szCs w:val="22"/>
          <w:lang w:val="sr-Cyrl-RS" w:eastAsia="en-US"/>
        </w:rPr>
        <w:t>а</w:t>
      </w:r>
      <w:r w:rsidRPr="00E10214">
        <w:rPr>
          <w:rFonts w:ascii="Arial" w:hAnsi="Arial" w:cs="Arial"/>
          <w:sz w:val="22"/>
          <w:szCs w:val="22"/>
          <w:lang w:val="en-US" w:eastAsia="en-US"/>
        </w:rPr>
        <w:t xml:space="preserve"> с</w:t>
      </w:r>
      <w:r w:rsidRPr="00E10214">
        <w:rPr>
          <w:rFonts w:ascii="Arial" w:hAnsi="Arial" w:cs="Arial"/>
          <w:sz w:val="22"/>
          <w:szCs w:val="22"/>
          <w:lang w:eastAsia="en-US"/>
        </w:rPr>
        <w:t>итуација</w:t>
      </w:r>
      <w:r w:rsidRPr="00E10214">
        <w:rPr>
          <w:rFonts w:ascii="Arial" w:hAnsi="Arial" w:cs="Arial"/>
          <w:sz w:val="22"/>
          <w:szCs w:val="22"/>
          <w:lang w:val="sr-Cyrl-RS" w:eastAsia="en-US"/>
        </w:rPr>
        <w:t xml:space="preserve">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w:t>
      </w:r>
      <w:r w:rsidRPr="00E10214">
        <w:rPr>
          <w:rFonts w:ascii="Arial" w:hAnsi="Arial" w:cs="Arial"/>
          <w:sz w:val="22"/>
          <w:szCs w:val="22"/>
          <w:lang w:val="en-US" w:eastAsia="en-US"/>
        </w:rPr>
        <w:t>ривремен</w:t>
      </w:r>
      <w:r w:rsidRPr="00E10214">
        <w:rPr>
          <w:rFonts w:ascii="Arial" w:hAnsi="Arial" w:cs="Arial"/>
          <w:sz w:val="22"/>
          <w:szCs w:val="22"/>
          <w:lang w:val="sr-Cyrl-RS" w:eastAsia="en-US"/>
        </w:rPr>
        <w:t>им</w:t>
      </w:r>
      <w:r w:rsidRPr="00E10214">
        <w:rPr>
          <w:rFonts w:ascii="Arial" w:hAnsi="Arial" w:cs="Arial"/>
          <w:sz w:val="22"/>
          <w:szCs w:val="22"/>
          <w:lang w:val="en-US" w:eastAsia="en-US"/>
        </w:rPr>
        <w:t xml:space="preserve"> и окончан</w:t>
      </w:r>
      <w:r w:rsidRPr="00E10214">
        <w:rPr>
          <w:rFonts w:ascii="Arial" w:hAnsi="Arial" w:cs="Arial"/>
          <w:sz w:val="22"/>
          <w:szCs w:val="22"/>
          <w:lang w:val="sr-Cyrl-RS" w:eastAsia="en-US"/>
        </w:rPr>
        <w:t>ој</w:t>
      </w:r>
      <w:r w:rsidRPr="00E10214">
        <w:rPr>
          <w:rFonts w:ascii="Arial" w:hAnsi="Arial" w:cs="Arial"/>
          <w:sz w:val="22"/>
          <w:szCs w:val="22"/>
          <w:lang w:val="en-US" w:eastAsia="en-US"/>
        </w:rPr>
        <w:t xml:space="preserve"> с</w:t>
      </w:r>
      <w:r w:rsidRPr="00E10214">
        <w:rPr>
          <w:rFonts w:ascii="Arial" w:hAnsi="Arial" w:cs="Arial"/>
          <w:sz w:val="22"/>
          <w:szCs w:val="22"/>
          <w:lang w:eastAsia="en-US"/>
        </w:rPr>
        <w:t>итуацији</w:t>
      </w:r>
      <w:r w:rsidRPr="00E10214">
        <w:rPr>
          <w:rFonts w:ascii="Arial" w:hAnsi="Arial" w:cs="Arial"/>
          <w:sz w:val="22"/>
          <w:szCs w:val="22"/>
          <w:lang w:val="sr-Cyrl-RS" w:eastAsia="en-US"/>
        </w:rPr>
        <w:t xml:space="preserve"> навести горе наведени тачан назив, извођач радова је обавезан да достави прилог са упоредним прегледом назива из п</w:t>
      </w:r>
      <w:r w:rsidRPr="00E10214">
        <w:rPr>
          <w:rFonts w:ascii="Arial" w:hAnsi="Arial" w:cs="Arial"/>
          <w:sz w:val="22"/>
          <w:szCs w:val="22"/>
          <w:lang w:val="en-US" w:eastAsia="en-US"/>
        </w:rPr>
        <w:t>ривремен</w:t>
      </w:r>
      <w:r w:rsidRPr="00E10214">
        <w:rPr>
          <w:rFonts w:ascii="Arial" w:hAnsi="Arial" w:cs="Arial"/>
          <w:sz w:val="22"/>
          <w:szCs w:val="22"/>
          <w:lang w:val="sr-Cyrl-RS" w:eastAsia="en-US"/>
        </w:rPr>
        <w:t>их</w:t>
      </w:r>
      <w:r w:rsidRPr="00E10214">
        <w:rPr>
          <w:rFonts w:ascii="Arial" w:hAnsi="Arial" w:cs="Arial"/>
          <w:sz w:val="22"/>
          <w:szCs w:val="22"/>
          <w:lang w:val="en-US" w:eastAsia="en-US"/>
        </w:rPr>
        <w:t xml:space="preserve"> и окончане с</w:t>
      </w:r>
      <w:r w:rsidRPr="00E10214">
        <w:rPr>
          <w:rFonts w:ascii="Arial" w:hAnsi="Arial" w:cs="Arial"/>
          <w:sz w:val="22"/>
          <w:szCs w:val="22"/>
          <w:lang w:eastAsia="en-US"/>
        </w:rPr>
        <w:t>итуација</w:t>
      </w:r>
      <w:r w:rsidRPr="00E10214">
        <w:rPr>
          <w:rFonts w:ascii="Arial" w:hAnsi="Arial" w:cs="Arial"/>
          <w:sz w:val="22"/>
          <w:szCs w:val="22"/>
          <w:lang w:val="sr-Cyrl-RS" w:eastAsia="en-US"/>
        </w:rPr>
        <w:t xml:space="preserve"> са захтеваним називима из конкурсне документације и прихваћене понуде.</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Плаћање ће се вршити у динарима.</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СРЕДСТВА ОБЕЗБЕЂЕЊА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7.</w:t>
      </w:r>
    </w:p>
    <w:p w:rsidR="00E10214" w:rsidRPr="00E10214" w:rsidRDefault="00E10214" w:rsidP="00E10214">
      <w:pPr>
        <w:numPr>
          <w:ilvl w:val="0"/>
          <w:numId w:val="40"/>
        </w:numPr>
        <w:suppressAutoHyphens w:val="0"/>
        <w:spacing w:before="120"/>
        <w:ind w:left="0" w:firstLine="0"/>
        <w:jc w:val="both"/>
        <w:rPr>
          <w:rFonts w:ascii="Arial" w:eastAsia="Arial Unicode MS" w:hAnsi="Arial"/>
          <w:sz w:val="22"/>
          <w:szCs w:val="22"/>
          <w:lang w:val="sr-Latn-CS" w:eastAsia="en-US"/>
        </w:rPr>
      </w:pPr>
      <w:r w:rsidRPr="00E10214">
        <w:rPr>
          <w:rFonts w:ascii="Arial" w:eastAsia="Arial Unicode MS" w:hAnsi="Arial"/>
          <w:sz w:val="22"/>
          <w:szCs w:val="22"/>
          <w:lang w:val="sr-Latn-CS" w:eastAsia="en-US"/>
        </w:rPr>
        <w:t>Банкарска гаранција за добро извршење посла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val="sr-Cyrl-RS" w:eastAsia="en-US"/>
        </w:rPr>
        <w:t>Извођач радова</w:t>
      </w:r>
      <w:r w:rsidRPr="00E10214">
        <w:rPr>
          <w:rFonts w:ascii="Arial" w:eastAsia="Arial Unicode MS" w:hAnsi="Arial"/>
          <w:sz w:val="22"/>
          <w:szCs w:val="22"/>
          <w:lang w:val="en-US" w:eastAsia="en-US"/>
        </w:rPr>
        <w:t xml:space="preserve"> </w:t>
      </w:r>
      <w:r w:rsidRPr="00E10214">
        <w:rPr>
          <w:rFonts w:ascii="Arial" w:eastAsia="Arial Unicode MS" w:hAnsi="Arial"/>
          <w:sz w:val="22"/>
          <w:szCs w:val="22"/>
          <w:lang w:eastAsia="en-US"/>
        </w:rPr>
        <w:t xml:space="preserve">се обавезује да у </w:t>
      </w:r>
      <w:r w:rsidRPr="00E10214">
        <w:rPr>
          <w:rFonts w:ascii="Arial" w:eastAsia="Arial Unicode MS" w:hAnsi="Arial"/>
          <w:sz w:val="22"/>
          <w:szCs w:val="22"/>
          <w:lang w:val="en-US" w:eastAsia="en-US"/>
        </w:rPr>
        <w:t>тренутку потписивања Уговора</w:t>
      </w:r>
      <w:r w:rsidRPr="00E10214">
        <w:rPr>
          <w:rFonts w:ascii="Arial" w:eastAsia="Arial Unicode MS" w:hAnsi="Arial"/>
          <w:sz w:val="22"/>
          <w:szCs w:val="22"/>
          <w:lang w:eastAsia="en-US"/>
        </w:rPr>
        <w:t xml:space="preserve">, Наручиоцу достави  банкарску гаранцију за добро извршење посла.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посла.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E10214">
        <w:rPr>
          <w:rFonts w:ascii="Arial" w:eastAsia="Arial Unicode MS" w:hAnsi="Arial"/>
          <w:sz w:val="22"/>
          <w:szCs w:val="22"/>
          <w:lang w:val="en-US" w:eastAsia="en-US"/>
        </w:rPr>
        <w:t>У</w:t>
      </w:r>
      <w:r w:rsidRPr="00E10214">
        <w:rPr>
          <w:rFonts w:ascii="Arial" w:eastAsia="Arial Unicode MS" w:hAnsi="Arial"/>
          <w:sz w:val="22"/>
          <w:szCs w:val="22"/>
          <w:lang w:eastAsia="en-US"/>
        </w:rPr>
        <w:t>говор неће производити правно дејство.</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E10214">
        <w:rPr>
          <w:rFonts w:ascii="Arial" w:eastAsia="Arial Unicode MS" w:hAnsi="Arial"/>
          <w:sz w:val="22"/>
          <w:szCs w:val="22"/>
          <w:lang w:val="en-US" w:eastAsia="en-US"/>
        </w:rPr>
        <w:t xml:space="preserve">Уговорених радова </w:t>
      </w:r>
      <w:r w:rsidRPr="00E10214">
        <w:rPr>
          <w:rFonts w:ascii="Arial" w:eastAsia="Arial Unicode MS" w:hAnsi="Arial"/>
          <w:sz w:val="22"/>
          <w:szCs w:val="22"/>
          <w:lang w:eastAsia="en-US"/>
        </w:rPr>
        <w:t>предвиђених овим Уговором.</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Ако за време трајања </w:t>
      </w:r>
      <w:r w:rsidRPr="00E10214">
        <w:rPr>
          <w:rFonts w:ascii="Arial" w:eastAsia="Arial Unicode MS" w:hAnsi="Arial"/>
          <w:sz w:val="22"/>
          <w:szCs w:val="22"/>
          <w:lang w:val="en-US" w:eastAsia="en-US"/>
        </w:rPr>
        <w:t>У</w:t>
      </w:r>
      <w:r w:rsidRPr="00E10214">
        <w:rPr>
          <w:rFonts w:ascii="Arial" w:eastAsia="Arial Unicode MS" w:hAnsi="Arial"/>
          <w:sz w:val="22"/>
          <w:szCs w:val="22"/>
          <w:lang w:eastAsia="en-US"/>
        </w:rPr>
        <w:t xml:space="preserve">говора </w:t>
      </w:r>
      <w:r w:rsidRPr="00E10214">
        <w:rPr>
          <w:rFonts w:ascii="Arial" w:eastAsia="Arial Unicode MS" w:hAnsi="Arial"/>
          <w:sz w:val="22"/>
          <w:szCs w:val="22"/>
          <w:lang w:val="en-US" w:eastAsia="en-US"/>
        </w:rPr>
        <w:t xml:space="preserve">дође до </w:t>
      </w:r>
      <w:r w:rsidRPr="00E10214">
        <w:rPr>
          <w:rFonts w:ascii="Arial" w:eastAsia="Arial Unicode MS" w:hAnsi="Arial"/>
          <w:sz w:val="22"/>
          <w:szCs w:val="22"/>
          <w:lang w:eastAsia="en-US"/>
        </w:rPr>
        <w:t>промене роков</w:t>
      </w:r>
      <w:r w:rsidRPr="00E10214">
        <w:rPr>
          <w:rFonts w:ascii="Arial" w:eastAsia="Arial Unicode MS" w:hAnsi="Arial"/>
          <w:sz w:val="22"/>
          <w:szCs w:val="22"/>
          <w:lang w:val="en-US" w:eastAsia="en-US"/>
        </w:rPr>
        <w:t>а</w:t>
      </w:r>
      <w:r w:rsidRPr="00E10214">
        <w:rPr>
          <w:rFonts w:ascii="Arial" w:eastAsia="Arial Unicode MS" w:hAnsi="Arial"/>
          <w:sz w:val="22"/>
          <w:szCs w:val="22"/>
          <w:lang w:eastAsia="en-US"/>
        </w:rPr>
        <w:t xml:space="preserve"> важења уговор</w:t>
      </w:r>
      <w:r w:rsidRPr="00E10214">
        <w:rPr>
          <w:rFonts w:ascii="Arial" w:eastAsia="Arial Unicode MS" w:hAnsi="Arial"/>
          <w:sz w:val="22"/>
          <w:szCs w:val="22"/>
          <w:lang w:val="en-US" w:eastAsia="en-US"/>
        </w:rPr>
        <w:t>а</w:t>
      </w:r>
      <w:r w:rsidRPr="00E10214">
        <w:rPr>
          <w:rFonts w:ascii="Arial" w:eastAsia="Arial Unicode MS" w:hAnsi="Arial"/>
          <w:sz w:val="22"/>
          <w:szCs w:val="22"/>
          <w:lang w:eastAsia="en-US"/>
        </w:rPr>
        <w:t>, важност банкарске гаранције за добро извршење посла мора да се продужи.</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lastRenderedPageBreak/>
        <w:t xml:space="preserve">У случају да </w:t>
      </w:r>
      <w:r w:rsidRPr="00E10214">
        <w:rPr>
          <w:rFonts w:ascii="Arial" w:eastAsia="Arial Unicode MS" w:hAnsi="Arial"/>
          <w:sz w:val="22"/>
          <w:szCs w:val="22"/>
          <w:lang w:val="en-US" w:eastAsia="en-US"/>
        </w:rPr>
        <w:t>Извођач радова</w:t>
      </w:r>
      <w:r w:rsidRPr="00E10214">
        <w:rPr>
          <w:rFonts w:ascii="Arial" w:eastAsia="Arial Unicode MS" w:hAnsi="Arial"/>
          <w:sz w:val="22"/>
          <w:szCs w:val="22"/>
          <w:lang w:eastAsia="en-US"/>
        </w:rPr>
        <w:t xml:space="preserve"> поднесе банкарску гаранцију стране банке, </w:t>
      </w:r>
      <w:r w:rsidRPr="00E10214">
        <w:rPr>
          <w:rFonts w:ascii="Arial" w:eastAsia="Arial Unicode MS" w:hAnsi="Arial"/>
          <w:sz w:val="22"/>
          <w:szCs w:val="22"/>
          <w:lang w:val="en-US" w:eastAsia="en-US"/>
        </w:rPr>
        <w:t xml:space="preserve">Извођач радова </w:t>
      </w:r>
      <w:r w:rsidRPr="00E10214">
        <w:rPr>
          <w:rFonts w:ascii="Arial" w:eastAsia="Arial Unicode MS" w:hAnsi="Arial"/>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 случају да радови по овом уговору буду извршени пре истека рока важности банкарске гаранције, Банкарска гаранција за добро извршење посла биће враћена </w:t>
      </w:r>
      <w:r w:rsidRPr="00E10214">
        <w:rPr>
          <w:rFonts w:ascii="Arial" w:eastAsia="Arial Unicode MS" w:hAnsi="Arial"/>
          <w:sz w:val="22"/>
          <w:szCs w:val="22"/>
          <w:lang w:val="sr-Cyrl-RS" w:eastAsia="en-US"/>
        </w:rPr>
        <w:t>Извођачу радова</w:t>
      </w:r>
      <w:r w:rsidRPr="00E10214">
        <w:rPr>
          <w:rFonts w:ascii="Arial" w:eastAsia="Arial Unicode MS" w:hAnsi="Arial"/>
          <w:sz w:val="22"/>
          <w:szCs w:val="22"/>
          <w:lang w:eastAsia="en-US"/>
        </w:rPr>
        <w:t>.</w:t>
      </w:r>
    </w:p>
    <w:p w:rsidR="00E10214" w:rsidRPr="00E10214" w:rsidRDefault="00E10214" w:rsidP="00E10214">
      <w:pPr>
        <w:suppressAutoHyphens w:val="0"/>
        <w:spacing w:before="120"/>
        <w:jc w:val="both"/>
        <w:rPr>
          <w:rFonts w:ascii="Arial" w:eastAsia="Arial Unicode MS" w:hAnsi="Arial"/>
          <w:sz w:val="22"/>
          <w:szCs w:val="22"/>
          <w:lang w:val="sr-Latn-CS" w:eastAsia="en-US"/>
        </w:rPr>
      </w:pPr>
      <w:r w:rsidRPr="00E10214">
        <w:rPr>
          <w:rFonts w:ascii="Arial" w:eastAsia="Arial Unicode MS" w:hAnsi="Arial"/>
          <w:sz w:val="22"/>
          <w:szCs w:val="22"/>
          <w:lang w:val="sr-Cyrl-RS" w:eastAsia="en-US"/>
        </w:rPr>
        <w:t>2</w:t>
      </w:r>
      <w:r w:rsidRPr="00E10214">
        <w:rPr>
          <w:rFonts w:ascii="Arial" w:eastAsia="Arial Unicode MS" w:hAnsi="Arial"/>
          <w:sz w:val="22"/>
          <w:szCs w:val="22"/>
          <w:lang w:val="en-US" w:eastAsia="en-US"/>
        </w:rPr>
        <w:t>.</w:t>
      </w:r>
      <w:r w:rsidRPr="00E10214">
        <w:rPr>
          <w:rFonts w:ascii="Arial" w:eastAsia="Arial Unicode MS" w:hAnsi="Arial"/>
          <w:sz w:val="22"/>
          <w:szCs w:val="22"/>
          <w:lang w:val="sr-Latn-CS" w:eastAsia="en-US"/>
        </w:rPr>
        <w:t>Банкарска гаранција за отклањање грешака у гарантном року</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Извођач радова се обавезује да у року од 5 (пет) дана пре истека гаранције за добро извршење посла, а најкасније у тренутку примопредаје </w:t>
      </w:r>
      <w:r w:rsidRPr="00E10214">
        <w:rPr>
          <w:rFonts w:ascii="Arial" w:eastAsia="Arial Unicode MS" w:hAnsi="Arial"/>
          <w:sz w:val="22"/>
          <w:szCs w:val="22"/>
          <w:lang w:val="en-US" w:eastAsia="en-US"/>
        </w:rPr>
        <w:t xml:space="preserve">радова </w:t>
      </w:r>
      <w:r w:rsidRPr="00E10214">
        <w:rPr>
          <w:rFonts w:ascii="Arial" w:eastAsia="Arial Unicode MS" w:hAnsi="Arial"/>
          <w:sz w:val="22"/>
          <w:szCs w:val="22"/>
          <w:lang w:eastAsia="en-US"/>
        </w:rPr>
        <w:t>преда Наручиоцу банкарску гаранцију за отклањање недостатака у гарантном року.</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са роком важења 30 (тридесет) календарских дана дужим од истека гарантног рока.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Ако се за време трајања </w:t>
      </w:r>
      <w:r w:rsidRPr="00E10214">
        <w:rPr>
          <w:rFonts w:ascii="Arial" w:eastAsia="Arial Unicode MS" w:hAnsi="Arial"/>
          <w:sz w:val="22"/>
          <w:szCs w:val="22"/>
          <w:lang w:val="en-US" w:eastAsia="en-US"/>
        </w:rPr>
        <w:t>овог У</w:t>
      </w:r>
      <w:r w:rsidRPr="00E10214">
        <w:rPr>
          <w:rFonts w:ascii="Arial" w:eastAsia="Arial Unicode MS" w:hAnsi="Arial"/>
          <w:sz w:val="22"/>
          <w:szCs w:val="22"/>
          <w:lang w:eastAsia="en-US"/>
        </w:rPr>
        <w:t>говора промене рокови за извршење уговорне обавезе, важност банкарске гаранције за отклањање недостатака у гарантном року мора да се продужи.</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 случају да </w:t>
      </w:r>
      <w:r w:rsidRPr="00E10214">
        <w:rPr>
          <w:rFonts w:ascii="Arial" w:eastAsia="Arial Unicode MS" w:hAnsi="Arial"/>
          <w:sz w:val="22"/>
          <w:szCs w:val="22"/>
          <w:lang w:val="en-US" w:eastAsia="en-US"/>
        </w:rPr>
        <w:t xml:space="preserve">Извођач радова </w:t>
      </w:r>
      <w:r w:rsidRPr="00E10214">
        <w:rPr>
          <w:rFonts w:ascii="Arial" w:eastAsia="Arial Unicode MS" w:hAnsi="Arial"/>
          <w:sz w:val="22"/>
          <w:szCs w:val="22"/>
          <w:lang w:eastAsia="en-US"/>
        </w:rPr>
        <w:t xml:space="preserve">поднесе банкарску гаранцију стране банке, </w:t>
      </w:r>
      <w:r w:rsidRPr="00E10214">
        <w:rPr>
          <w:rFonts w:ascii="Arial" w:eastAsia="Arial Unicode MS" w:hAnsi="Arial"/>
          <w:sz w:val="22"/>
          <w:szCs w:val="22"/>
          <w:lang w:val="en-US" w:eastAsia="en-US"/>
        </w:rPr>
        <w:t xml:space="preserve">Извођач радова </w:t>
      </w:r>
      <w:r w:rsidRPr="00E10214">
        <w:rPr>
          <w:rFonts w:ascii="Arial" w:eastAsia="Arial Unicode MS" w:hAnsi="Arial"/>
          <w:sz w:val="22"/>
          <w:szCs w:val="22"/>
          <w:lang w:eastAsia="en-U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Уколико Извођач радова не достави банкарску гаранцију за отклањање недостатака у гарантном року у року из</w:t>
      </w:r>
      <w:r w:rsidRPr="00E10214">
        <w:rPr>
          <w:rFonts w:ascii="Arial" w:eastAsia="Arial Unicode MS" w:hAnsi="Arial"/>
          <w:sz w:val="22"/>
          <w:szCs w:val="22"/>
          <w:lang w:val="en-US" w:eastAsia="en-US"/>
        </w:rPr>
        <w:t xml:space="preserve"> става 1. овог члана</w:t>
      </w:r>
      <w:r w:rsidRPr="00E10214">
        <w:rPr>
          <w:rFonts w:ascii="Arial" w:eastAsia="Arial Unicode MS" w:hAnsi="Arial"/>
          <w:sz w:val="22"/>
          <w:szCs w:val="22"/>
          <w:lang w:eastAsia="en-US"/>
        </w:rPr>
        <w:t xml:space="preserve">,  Наручилац има право да реализује поднету банкарску гаранцију за добро извршење посла.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Наручилац је овлашћен да наплати банкарску гаранцију за отклањање недостатака у гарантном року у случају да Извођач радова не испуни своје уговорне обавезе које се односе на на начин, услове и рок извршења обавеза у гарантном року.</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РОК И МЕСТО ИЗВОЂЕЊА РАДОВА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8.</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 xml:space="preserve">Радови се изводе </w:t>
      </w:r>
      <w:r w:rsidRPr="00E10214">
        <w:rPr>
          <w:rFonts w:ascii="Arial" w:hAnsi="Arial"/>
          <w:sz w:val="22"/>
          <w:szCs w:val="22"/>
          <w:lang w:val="sr-Cyrl-RS"/>
        </w:rPr>
        <w:t xml:space="preserve">у периоду од 60 дана од увођења извођача радова у посао кроз грађевински дневник. Наручилац ће извођача радова увести у посао почетком ремонта 2018. године. </w:t>
      </w:r>
    </w:p>
    <w:p w:rsidR="00E10214" w:rsidRPr="00E10214" w:rsidRDefault="00E10214" w:rsidP="00E10214">
      <w:pPr>
        <w:suppressAutoHyphens w:val="0"/>
        <w:spacing w:before="120"/>
        <w:jc w:val="both"/>
        <w:rPr>
          <w:rFonts w:ascii="Arial" w:eastAsia="Calibri" w:hAnsi="Arial" w:cs="Arial"/>
          <w:sz w:val="22"/>
          <w:szCs w:val="22"/>
          <w:lang w:val="sr-Cyrl-RS" w:eastAsia="en-US"/>
        </w:rPr>
      </w:pPr>
      <w:r w:rsidRPr="00E10214">
        <w:rPr>
          <w:rFonts w:ascii="Arial" w:eastAsia="Calibri" w:hAnsi="Arial" w:cs="Arial"/>
          <w:sz w:val="22"/>
          <w:szCs w:val="22"/>
          <w:lang w:val="sr-Cyrl-RS" w:eastAsia="en-US"/>
        </w:rPr>
        <w:t>Место извођења радова је ТЕНТ Б (Термоелектрана Никола Тесла Б Ушће Обреновац) и друге локације Наручиоца на захтев Наручиоца.</w:t>
      </w:r>
    </w:p>
    <w:p w:rsidR="00E10214" w:rsidRPr="00E10214" w:rsidRDefault="00E10214" w:rsidP="00E10214">
      <w:pPr>
        <w:suppressAutoHyphens w:val="0"/>
        <w:spacing w:before="120"/>
        <w:jc w:val="both"/>
        <w:rPr>
          <w:rFonts w:ascii="Arial" w:eastAsia="Calibri" w:hAnsi="Arial" w:cs="Arial"/>
          <w:sz w:val="22"/>
          <w:szCs w:val="22"/>
          <w:lang w:val="sr-Cyrl-RS" w:eastAsia="en-US"/>
        </w:rPr>
      </w:pPr>
      <w:r w:rsidRPr="00E10214">
        <w:rPr>
          <w:rFonts w:ascii="Arial" w:eastAsia="Calibri" w:hAnsi="Arial" w:cs="Arial"/>
          <w:sz w:val="22"/>
          <w:szCs w:val="22"/>
          <w:lang w:val="sr-Cyrl-RS" w:eastAsia="en-US"/>
        </w:rPr>
        <w:lastRenderedPageBreak/>
        <w:t>Радови који су предмет уговора а специфицирани су у предмеру, могу се на захтев Наручиоца и уз сагласност Извођача радова, пружати и на другим локацијама Наручиоца што не утиче на било какву промену јединичних цена.</w:t>
      </w:r>
    </w:p>
    <w:p w:rsidR="00E10214" w:rsidRPr="00E10214" w:rsidRDefault="00E10214" w:rsidP="00E10214">
      <w:pPr>
        <w:suppressAutoHyphens w:val="0"/>
        <w:spacing w:before="120"/>
        <w:jc w:val="both"/>
        <w:rPr>
          <w:rFonts w:ascii="Arial" w:eastAsia="Arial Unicode MS" w:hAnsi="Arial"/>
          <w:b/>
          <w:sz w:val="22"/>
          <w:szCs w:val="22"/>
          <w:lang w:val="sr-Latn-CS" w:eastAsia="en-US"/>
        </w:rPr>
      </w:pPr>
      <w:r w:rsidRPr="00E10214">
        <w:rPr>
          <w:rFonts w:ascii="Arial" w:eastAsia="Arial Unicode MS" w:hAnsi="Arial"/>
          <w:b/>
          <w:sz w:val="22"/>
          <w:szCs w:val="22"/>
          <w:lang w:eastAsia="en-US"/>
        </w:rPr>
        <w:t>ОБАВЕЗЕ ИЗВОЂАЧА</w:t>
      </w:r>
      <w:r w:rsidRPr="00E10214">
        <w:rPr>
          <w:rFonts w:ascii="Arial" w:eastAsia="Arial Unicode MS" w:hAnsi="Arial"/>
          <w:b/>
          <w:sz w:val="22"/>
          <w:szCs w:val="22"/>
          <w:lang w:val="sr-Latn-CS" w:eastAsia="en-US"/>
        </w:rPr>
        <w:t xml:space="preserve"> РАДОВА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9.</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Набавка, транспорт, монтажа и демонтажа потребне цевне скеле.</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Чишћење, прање, обијање и рушење заштите зидова од ватроотпорног бетона или самих формованих опека након урађене дефектаже.</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Набавка, транспорт и уградња битулита, ватроотпорног и термоизолационог бетона.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Уградња потребних анкера и њихово премазивање битулитом, уградња керамичке вуне на дилатацијама, уградња формованих опека зидањем, уградња термоизолационог бетона торкетирањем са свим транспортима материјала до објекта и у самом објекту.</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У току спровођења ремонтних радова, у договору са надзорним органом, сукцесивно извршити транспорт отпадног материјала на место у кругу ТЕНТ-а Б које одређује надзорни орган, не даље од 1000 м.</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Да обезбеди потребна транспортна средства, да обезбеди потребне машине за сечење материјала и уграђивање бетона (компресор, торкрет машину и друго), да обезбеди механизацију за одвожење отпадног материјала.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Да заједно са надзорним органом ТЕНТ-а Б изврши комплетну дефектажу свих предметних постројења. Предметне радове на одређеном постројењу почети тек након урађене дефектаже. Дефектажа мора бити дата у писаној форми за сваки рециркулациони канал са цртежима развијене површине сваког канала. Цртежи морају да садрже следеће:</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ab/>
        <w:t>- тачно дефинисане коте на којима се врши санација,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 тачно уцртане површине и места на којима се врши санација,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 процену количине свих потребних материјала за санацију.</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Пре почетка радова потребно је за поједино постројење, у форми записника, направити преглед који ће садржати процену количине свих потребних материјала за његову санацију. Записник оверавају: надзорни орган ТЕНТ-а Б и шеф градилишта Изабраног понуђача.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Извођач радова је дужан да, пре почетка ремонтних радова, заједно са надзорним органом ТЕНТ-а, усагласи динамику извођења свих предметних радова са свим осталим групацијама машинског одржавања. Усаглашена динамика вршења радова мора да обезбеди несметано и ефикасно одвијање свих ремонтних радова, да обезбеди сигурност на раду и заштиту свих постројења од могућих оштећења.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Извођач радова је дужан да, у присуству надзорног органа ТЕНТ-а, за свако постројење које се санира торкретирањем, обезбеди мерење растура ватроотпорног бетона и да заједно са надзорним органом ТЕНТ-а сачини записник о резултатима мерења. Максимални растур ватроотпорног бетона приликом торкретирања је 7%. Уколико се покаже да је растур материјала већи од наведеног, Извођачу радова се неће признати утврђрна разлика тј. умањиће му се количина испорученог и уграђеног материјала.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lastRenderedPageBreak/>
        <w:t>•</w:t>
      </w:r>
      <w:r w:rsidRPr="00E10214">
        <w:rPr>
          <w:rFonts w:ascii="Arial" w:hAnsi="Arial"/>
          <w:sz w:val="22"/>
          <w:szCs w:val="22"/>
          <w:lang w:val="ru-RU"/>
        </w:rPr>
        <w:tab/>
        <w:t xml:space="preserve">Извођач радова је у обавези да, по захтеву надзорног органа, обезбеди ангажовање својих радника и механизације и ван редовног радног времена Извођача радова. Ово ангажовање може бити и 24 часовно радно време у току целог ремонтног периода и не повлачи за собом промену јединичних цена. </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 xml:space="preserve">Извођач радова је обавезан да свакодневно уредно води грађевински дневник у коме ће бити дат детаљан опис извршених радова и да, на крају ремонтног периода, уради грађевинску књигу у којој ће навести тачне количине извршених радова. Оба документа потписује овлашћено лице изабраног понуђача и надзорни орган ТЕНТ-а Б и то: грађевински дневник свакодневно на крају радног дана а грађевинску књигу на крају ремонтног периода. Грађевинска књига је подлога за израду коначне ситуације. </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Пре почетка коришћења Извођач радова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72m, безбедан за коришћење.</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Извођач радова  мора да, од акредитоване лабораторије у Србији, достави атест о карактеристикама ватроотпорног бетона који се уграђује. Ватроотпорни бетон мора да задовоље све вредности из табеле наведене у предмеру. Као доказ приложити копију важеће атестне документације. Атести од стране сопствених лабараторија произвођача материјала неће се узимати у обзир.</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 xml:space="preserve">Да комплетну количину потребног ватроотпорног бетона испоручи према динамици коју ће одредити Наручилац посла што доказује копијама отпремница које оверава надзорни орган ТЕНТ-а Б. Да омогући узимање узорака за додатна испитивања ватроотпорног бетона од стране Наручиоца посла. Додатна испитивања иду на терет Наручиоца. Уколико се покаже да се резултати додатног испитивања ватроотпорног бетона од стране Наручиоца посла разликују од резултата које је доставио Извођач радова у обиму који је неприхватљив за Наручиоца посла, Извођач радова је дужан да неприхватљив материјал замени са одговарајућим у року који неће реметити предвиђену динамику радова. </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Извођач радова је у обавези да пре почетка радова достави решење директора фирме о именовању одговорног извођача радова и решење директора фирме о именовању шефа градилишта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На основу Правилника о безбедности на раду у ТЕНТ д.о.о Извођач радова је дужан да именује одговорно лице за безбедност на раду који ће бити на располагању у свако време током редовног времена Извођача радова.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Да након извршених радова достави у 2 примерка елаборат изведеног стања са фото записима дефектаже, ошљакивања пропалог ватроотпорног бетона, монтаже и демонтаже цевне скеле и уградње новог ватроотпорног бетона. Елаборат мора да садржи све третиране површине у развијеном стању, карактеристична места и пресеке. Без овог елабората сматраће се да Извођач радова није окончао уговорени посао па му се неће потписати обрачуни изведеног стања.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w:t>
      </w:r>
      <w:r w:rsidRPr="00E10214">
        <w:rPr>
          <w:rFonts w:ascii="Arial" w:hAnsi="Arial"/>
          <w:sz w:val="22"/>
          <w:szCs w:val="22"/>
          <w:lang w:val="ru-RU"/>
        </w:rPr>
        <w:tab/>
        <w:t>Општи услови за монтажу и демонтажу цевних скела и платформи:</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lastRenderedPageBreak/>
        <w:tab/>
        <w:t xml:space="preserve">Скеле од челичних цеви (цевасте скеле) граде се од челичних елемената кружног пресека, спољногпречника 48,25 мм, дебљине зида цеви 3,50 мм, дужине цеви од 1,60 – 6,00 м. Повезивање челичних цеви врши се помоћу наставака и спојница. Ослањање скеле на подлогу врши се помоћу подложних плоча кружног или квадратног облика површине веће од 250 цм2, дебљине лима 5 – 10мм. За израду радног пода –платформе, употребљавају се даске најмањег пресека 250x40мм. Подлога на коју се монтира скела мора бити чврста и стабилна. На подлогу се прво поставе талпе дебљине 5 – 6цм, најмање дужине 130 цм преко којих се постављају подложне плоче. На подложне плоче се затим монтирају стубови на растојању од 2,00 – 3,00м, што зависи од висине скеле и оптерећења. После монтаже стубова постављају се подужни носачи, први ред изнад подложних плоча на висини од 30 цм од подлоге. Попречни носачи се </w:t>
      </w:r>
      <w:r w:rsidRPr="00E10214">
        <w:rPr>
          <w:rFonts w:ascii="Arial" w:hAnsi="Arial"/>
          <w:sz w:val="22"/>
          <w:szCs w:val="22"/>
          <w:lang w:val="ru-RU"/>
        </w:rPr>
        <w:tab/>
        <w:t>постављају на размаку од 1,00 – 1,50м, они носе радну платформу и одржавају ширину скеле. У подужном смеру обавезна су укрућења дијагоналним косницима од подножја до врха скеле под углом од 45̊. На крајевима скеле монтирају се дијагонална укрућења у бочном смислу. Слободна висина скеле не сме бити већа од 3м. За монтажу цевних скела преко 20м висине обавезан је пројекат скеле који садржи статики прорачун носећих елемената, врсте материјала и квалитет, допуштено оптерећење, начин ослањања на под, распоред носећих елемената и друге потребне детаље. За сигуран и несметан рад цевне скеле морају да испуњавају следеће услове:</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 висина заштитне ограде (рукохвата) не сме бити мања од 1,00м,</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 између рукохвата и радне платформе поставити леђобран,</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 по потреби фиксирати радну платформу кратким елементима,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 у подножју заштитне ограде мора се поставити заштитна даска (ногобран) висине 20цм,</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 под скеле (радна платформа) мора бити постављена по целој ширини скеле.</w:t>
      </w:r>
    </w:p>
    <w:p w:rsidR="00E10214" w:rsidRPr="00E10214" w:rsidRDefault="00E10214" w:rsidP="00E10214">
      <w:pPr>
        <w:suppressAutoHyphens w:val="0"/>
        <w:spacing w:before="120"/>
        <w:jc w:val="both"/>
        <w:rPr>
          <w:rFonts w:ascii="Arial" w:hAnsi="Arial"/>
          <w:sz w:val="22"/>
          <w:szCs w:val="22"/>
          <w:lang w:val="sr-Cyrl-RS"/>
        </w:rPr>
      </w:pPr>
      <w:r w:rsidRPr="00E10214">
        <w:rPr>
          <w:rFonts w:ascii="Arial" w:hAnsi="Arial"/>
          <w:sz w:val="22"/>
          <w:szCs w:val="22"/>
          <w:lang w:val="sr-Cyrl-RS"/>
        </w:rPr>
        <w:t xml:space="preserve">- Пре почетка радова за све ангажоване раднике сем за </w:t>
      </w:r>
      <w:r w:rsidRPr="00E10214">
        <w:rPr>
          <w:rFonts w:ascii="Arial" w:hAnsi="Arial"/>
          <w:sz w:val="22"/>
          <w:szCs w:val="22"/>
        </w:rPr>
        <w:t>возача трактора, возача виљушкара и руковаоца грађевинском механизацијом,</w:t>
      </w:r>
      <w:r w:rsidRPr="00E10214">
        <w:rPr>
          <w:rFonts w:ascii="Arial" w:hAnsi="Arial"/>
          <w:sz w:val="22"/>
          <w:szCs w:val="22"/>
          <w:lang w:val="sr-Cyrl-RS"/>
        </w:rPr>
        <w:t xml:space="preserve"> Извођач радова мора доставити лекарска уверења за рад на висини.</w:t>
      </w:r>
    </w:p>
    <w:p w:rsidR="00E10214" w:rsidRPr="00E10214" w:rsidRDefault="00E10214" w:rsidP="00E10214">
      <w:pPr>
        <w:suppressAutoHyphens w:val="0"/>
        <w:spacing w:before="120"/>
        <w:jc w:val="both"/>
        <w:rPr>
          <w:rFonts w:ascii="Arial" w:eastAsia="Calibri" w:hAnsi="Arial" w:cs="Arial"/>
          <w:sz w:val="22"/>
          <w:szCs w:val="22"/>
          <w:lang w:eastAsia="en-US"/>
        </w:rPr>
      </w:pPr>
      <w:r w:rsidRPr="00E10214">
        <w:rPr>
          <w:rFonts w:ascii="Arial" w:eastAsia="Calibri" w:hAnsi="Arial" w:cs="Arial"/>
          <w:sz w:val="22"/>
          <w:szCs w:val="22"/>
          <w:lang w:val="ru-RU" w:eastAsia="en-US"/>
        </w:rPr>
        <w:t xml:space="preserve">Извођач радова </w:t>
      </w:r>
      <w:r w:rsidRPr="00E10214">
        <w:rPr>
          <w:rFonts w:ascii="Arial" w:eastAsia="Calibri" w:hAnsi="Arial" w:cs="Arial"/>
          <w:sz w:val="22"/>
          <w:szCs w:val="22"/>
          <w:lang w:eastAsia="en-US"/>
        </w:rPr>
        <w:t>је обавезан да има следећи технички капацитет непрекидно за све време трајања уговора:</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1)</w:t>
      </w:r>
      <w:r w:rsidRPr="00E10214">
        <w:rPr>
          <w:rFonts w:ascii="Arial" w:eastAsia="Calibri" w:hAnsi="Arial" w:cs="Arial"/>
          <w:sz w:val="22"/>
          <w:szCs w:val="22"/>
          <w:lang w:eastAsia="en-US"/>
        </w:rPr>
        <w:tab/>
        <w:t>2 торкрет апарата,</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2)</w:t>
      </w:r>
      <w:r w:rsidRPr="00E10214">
        <w:rPr>
          <w:rFonts w:ascii="Arial" w:eastAsia="Calibri" w:hAnsi="Arial" w:cs="Arial"/>
          <w:sz w:val="22"/>
          <w:szCs w:val="22"/>
          <w:lang w:eastAsia="en-US"/>
        </w:rPr>
        <w:tab/>
        <w:t>2 компресора (7 бара)</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3)</w:t>
      </w:r>
      <w:r w:rsidRPr="00E10214">
        <w:rPr>
          <w:rFonts w:ascii="Arial" w:eastAsia="Calibri" w:hAnsi="Arial" w:cs="Arial"/>
          <w:sz w:val="22"/>
          <w:szCs w:val="22"/>
          <w:lang w:eastAsia="en-US"/>
        </w:rPr>
        <w:tab/>
        <w:t>цевне скеле мин 2000 m2</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4)</w:t>
      </w:r>
      <w:r w:rsidRPr="00E10214">
        <w:rPr>
          <w:rFonts w:ascii="Arial" w:eastAsia="Calibri" w:hAnsi="Arial" w:cs="Arial"/>
          <w:sz w:val="22"/>
          <w:szCs w:val="22"/>
          <w:lang w:eastAsia="en-US"/>
        </w:rPr>
        <w:tab/>
        <w:t>1 виљушкар носивости мин. 2,50t,</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5)</w:t>
      </w:r>
      <w:r w:rsidRPr="00E10214">
        <w:rPr>
          <w:rFonts w:ascii="Arial" w:eastAsia="Calibri" w:hAnsi="Arial" w:cs="Arial"/>
          <w:sz w:val="22"/>
          <w:szCs w:val="22"/>
          <w:lang w:eastAsia="en-US"/>
        </w:rPr>
        <w:tab/>
        <w:t>1 утоваривач за утовар шута</w:t>
      </w:r>
    </w:p>
    <w:p w:rsidR="00E10214" w:rsidRPr="00E10214" w:rsidRDefault="00E10214" w:rsidP="00E10214">
      <w:pPr>
        <w:suppressAutoHyphens w:val="0"/>
        <w:jc w:val="both"/>
        <w:rPr>
          <w:rFonts w:ascii="Arial" w:eastAsia="Calibri" w:hAnsi="Arial" w:cs="Arial"/>
          <w:b/>
          <w:sz w:val="22"/>
          <w:szCs w:val="22"/>
          <w:lang w:eastAsia="en-US"/>
        </w:rPr>
      </w:pPr>
      <w:r w:rsidRPr="00E10214">
        <w:rPr>
          <w:rFonts w:ascii="Arial" w:eastAsia="Calibri" w:hAnsi="Arial" w:cs="Arial"/>
          <w:sz w:val="22"/>
          <w:szCs w:val="22"/>
          <w:lang w:eastAsia="en-US"/>
        </w:rPr>
        <w:t>6)</w:t>
      </w:r>
      <w:r w:rsidRPr="00E10214">
        <w:rPr>
          <w:rFonts w:ascii="Arial" w:eastAsia="Calibri" w:hAnsi="Arial" w:cs="Arial"/>
          <w:sz w:val="22"/>
          <w:szCs w:val="22"/>
          <w:lang w:eastAsia="en-US"/>
        </w:rPr>
        <w:tab/>
      </w:r>
      <w:r w:rsidRPr="00E10214">
        <w:rPr>
          <w:rFonts w:ascii="Arial" w:eastAsia="Calibri" w:hAnsi="Arial" w:cs="Arial"/>
          <w:b/>
          <w:sz w:val="22"/>
          <w:szCs w:val="22"/>
          <w:lang w:eastAsia="en-US"/>
        </w:rPr>
        <w:t>1 трактор са кип-приколицом</w:t>
      </w:r>
      <w:r w:rsidRPr="00D34D43">
        <w:rPr>
          <w:rFonts w:ascii="Arial" w:eastAsia="Calibri" w:hAnsi="Arial" w:cs="Arial"/>
          <w:b/>
          <w:sz w:val="22"/>
          <w:szCs w:val="22"/>
          <w:lang w:val="sr-Cyrl-RS" w:eastAsia="en-US"/>
        </w:rPr>
        <w:t xml:space="preserve"> или камион са кип приколицом</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7)</w:t>
      </w:r>
      <w:r w:rsidRPr="00E10214">
        <w:rPr>
          <w:rFonts w:ascii="Arial" w:eastAsia="Calibri" w:hAnsi="Arial" w:cs="Arial"/>
          <w:sz w:val="22"/>
          <w:szCs w:val="22"/>
          <w:lang w:eastAsia="en-US"/>
        </w:rPr>
        <w:tab/>
        <w:t>2 машине за сечење ватросталних елемената,</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8)</w:t>
      </w:r>
      <w:r w:rsidRPr="00E10214">
        <w:rPr>
          <w:rFonts w:ascii="Arial" w:eastAsia="Calibri" w:hAnsi="Arial" w:cs="Arial"/>
          <w:sz w:val="22"/>
          <w:szCs w:val="22"/>
          <w:lang w:eastAsia="en-US"/>
        </w:rPr>
        <w:tab/>
        <w:t>6 рефлектора од 24V</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9)</w:t>
      </w:r>
      <w:r w:rsidRPr="00E10214">
        <w:rPr>
          <w:rFonts w:ascii="Arial" w:eastAsia="Calibri" w:hAnsi="Arial" w:cs="Arial"/>
          <w:sz w:val="22"/>
          <w:szCs w:val="22"/>
          <w:lang w:eastAsia="en-US"/>
        </w:rPr>
        <w:tab/>
        <w:t>1 уређај за вертикални транспорт људи,материјала и опреме (грађевински лифт, дизалица и сл.) који који савлађује висинску разлику од 72m</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10)</w:t>
      </w:r>
      <w:r w:rsidRPr="00E10214">
        <w:rPr>
          <w:rFonts w:ascii="Arial" w:eastAsia="Calibri" w:hAnsi="Arial" w:cs="Arial"/>
          <w:sz w:val="22"/>
          <w:szCs w:val="22"/>
          <w:lang w:eastAsia="en-US"/>
        </w:rPr>
        <w:tab/>
        <w:t xml:space="preserve">2 покретне скеле висине мин. 9 m </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val="ru-RU" w:eastAsia="en-US"/>
        </w:rPr>
        <w:t>Извођач радова</w:t>
      </w:r>
      <w:r w:rsidRPr="00E10214">
        <w:rPr>
          <w:rFonts w:ascii="Arial" w:eastAsia="Calibri" w:hAnsi="Arial" w:cs="Arial"/>
          <w:sz w:val="22"/>
          <w:szCs w:val="22"/>
          <w:lang w:eastAsia="en-US"/>
        </w:rPr>
        <w:t xml:space="preserve"> је обавезан да има следећи минимални кадровски капацитет непрекидно за све време трајања уговора (стално расположивих 24 часа):</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1)</w:t>
      </w:r>
      <w:r w:rsidRPr="00E10214">
        <w:rPr>
          <w:rFonts w:ascii="Arial" w:eastAsia="Calibri" w:hAnsi="Arial" w:cs="Arial"/>
          <w:sz w:val="22"/>
          <w:szCs w:val="22"/>
          <w:lang w:eastAsia="en-US"/>
        </w:rPr>
        <w:tab/>
        <w:t>1 дипломираног инжењера (VII степена стручне спреме), са лиценцом Одговорног извођача радова из групе 410 или 411 или 430 или одговарајућим, издате од Инжењерске коморе Србије.</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2)</w:t>
      </w:r>
      <w:r w:rsidRPr="00E10214">
        <w:rPr>
          <w:rFonts w:ascii="Arial" w:eastAsia="Calibri" w:hAnsi="Arial" w:cs="Arial"/>
          <w:sz w:val="22"/>
          <w:szCs w:val="22"/>
          <w:lang w:eastAsia="en-US"/>
        </w:rPr>
        <w:tab/>
        <w:t>8 скелара</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3)</w:t>
      </w:r>
      <w:r w:rsidRPr="00E10214">
        <w:rPr>
          <w:rFonts w:ascii="Arial" w:eastAsia="Calibri" w:hAnsi="Arial" w:cs="Arial"/>
          <w:sz w:val="22"/>
          <w:szCs w:val="22"/>
          <w:lang w:eastAsia="en-US"/>
        </w:rPr>
        <w:tab/>
        <w:t>8 радника са искуством на изради ватросталних конструкција</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4)</w:t>
      </w:r>
      <w:r w:rsidRPr="00E10214">
        <w:rPr>
          <w:rFonts w:ascii="Arial" w:eastAsia="Calibri" w:hAnsi="Arial" w:cs="Arial"/>
          <w:sz w:val="22"/>
          <w:szCs w:val="22"/>
          <w:lang w:eastAsia="en-US"/>
        </w:rPr>
        <w:tab/>
        <w:t>1 возач трактора,</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lastRenderedPageBreak/>
        <w:t>5)</w:t>
      </w:r>
      <w:r w:rsidRPr="00E10214">
        <w:rPr>
          <w:rFonts w:ascii="Arial" w:eastAsia="Calibri" w:hAnsi="Arial" w:cs="Arial"/>
          <w:sz w:val="22"/>
          <w:szCs w:val="22"/>
          <w:lang w:eastAsia="en-US"/>
        </w:rPr>
        <w:tab/>
        <w:t>1 возач виљушкара,</w:t>
      </w:r>
    </w:p>
    <w:p w:rsidR="00E10214" w:rsidRPr="00E10214" w:rsidRDefault="00E10214" w:rsidP="00E10214">
      <w:pPr>
        <w:suppressAutoHyphens w:val="0"/>
        <w:jc w:val="both"/>
        <w:rPr>
          <w:rFonts w:ascii="Arial" w:eastAsia="Calibri" w:hAnsi="Arial" w:cs="Arial"/>
          <w:sz w:val="22"/>
          <w:szCs w:val="22"/>
          <w:lang w:eastAsia="en-US"/>
        </w:rPr>
      </w:pPr>
      <w:r w:rsidRPr="00E10214">
        <w:rPr>
          <w:rFonts w:ascii="Arial" w:eastAsia="Calibri" w:hAnsi="Arial" w:cs="Arial"/>
          <w:sz w:val="22"/>
          <w:szCs w:val="22"/>
          <w:lang w:eastAsia="en-US"/>
        </w:rPr>
        <w:t>6)</w:t>
      </w:r>
      <w:r w:rsidRPr="00E10214">
        <w:rPr>
          <w:rFonts w:ascii="Arial" w:eastAsia="Calibri" w:hAnsi="Arial" w:cs="Arial"/>
          <w:sz w:val="22"/>
          <w:szCs w:val="22"/>
          <w:lang w:eastAsia="en-US"/>
        </w:rPr>
        <w:tab/>
        <w:t>1 руковаоц грађевинском механизацијом,</w:t>
      </w:r>
      <w:r w:rsidRPr="00E10214">
        <w:rPr>
          <w:rFonts w:ascii="Arial" w:eastAsia="Calibri" w:hAnsi="Arial" w:cs="Arial"/>
          <w:sz w:val="22"/>
          <w:szCs w:val="22"/>
          <w:lang w:eastAsia="en-US"/>
        </w:rPr>
        <w:tab/>
      </w:r>
    </w:p>
    <w:p w:rsidR="00E10214" w:rsidRPr="00E10214" w:rsidRDefault="00E10214" w:rsidP="00E10214">
      <w:pPr>
        <w:suppressAutoHyphens w:val="0"/>
        <w:spacing w:before="120"/>
        <w:jc w:val="center"/>
        <w:rPr>
          <w:rFonts w:ascii="Arial" w:eastAsia="Arial Unicode MS" w:hAnsi="Arial"/>
          <w:b/>
          <w:sz w:val="22"/>
          <w:szCs w:val="22"/>
          <w:lang w:val="ru-RU" w:eastAsia="en-US"/>
        </w:rPr>
      </w:pPr>
      <w:r w:rsidRPr="00E10214">
        <w:rPr>
          <w:rFonts w:ascii="Arial" w:eastAsia="Arial Unicode MS" w:hAnsi="Arial"/>
          <w:b/>
          <w:sz w:val="22"/>
          <w:szCs w:val="22"/>
          <w:lang w:val="ru-RU" w:eastAsia="en-US"/>
        </w:rPr>
        <w:t>Члан 10.</w:t>
      </w:r>
    </w:p>
    <w:p w:rsidR="00E10214" w:rsidRPr="00E10214" w:rsidRDefault="00E10214" w:rsidP="00E10214">
      <w:pPr>
        <w:suppressAutoHyphens w:val="0"/>
        <w:spacing w:before="120"/>
        <w:jc w:val="both"/>
        <w:rPr>
          <w:rFonts w:ascii="Arial" w:eastAsia="Arial Unicode MS" w:hAnsi="Arial"/>
          <w:sz w:val="22"/>
          <w:szCs w:val="22"/>
          <w:lang w:val="ru-RU" w:eastAsia="en-US"/>
        </w:rPr>
      </w:pPr>
      <w:r w:rsidRPr="00E10214">
        <w:rPr>
          <w:rFonts w:ascii="Arial" w:eastAsia="Arial Unicode MS" w:hAnsi="Arial"/>
          <w:sz w:val="22"/>
          <w:szCs w:val="22"/>
          <w:lang w:eastAsia="en-US"/>
        </w:rPr>
        <w:t>Извођач радова</w:t>
      </w:r>
      <w:r w:rsidRPr="00E10214">
        <w:rPr>
          <w:rFonts w:ascii="Arial" w:eastAsia="Arial Unicode MS" w:hAnsi="Arial"/>
          <w:sz w:val="22"/>
          <w:szCs w:val="22"/>
          <w:lang w:val="ru-RU" w:eastAsia="en-US"/>
        </w:rPr>
        <w:t xml:space="preserve"> је дужан да, у складу са законом, обустави послове </w:t>
      </w:r>
      <w:r w:rsidRPr="00E10214">
        <w:rPr>
          <w:rFonts w:ascii="Arial" w:eastAsia="Arial Unicode MS" w:hAnsi="Arial"/>
          <w:sz w:val="22"/>
          <w:szCs w:val="22"/>
          <w:lang w:eastAsia="en-US"/>
        </w:rPr>
        <w:t xml:space="preserve">на радном месту уколико је забрану </w:t>
      </w:r>
      <w:r w:rsidRPr="00E10214">
        <w:rPr>
          <w:rFonts w:ascii="Arial" w:eastAsia="Arial Unicode MS" w:hAnsi="Arial"/>
          <w:sz w:val="22"/>
          <w:szCs w:val="22"/>
          <w:lang w:val="ru-RU" w:eastAsia="en-US"/>
        </w:rPr>
        <w:t>рад</w:t>
      </w:r>
      <w:r w:rsidRPr="00E10214">
        <w:rPr>
          <w:rFonts w:ascii="Arial" w:eastAsia="Arial Unicode MS" w:hAnsi="Arial"/>
          <w:sz w:val="22"/>
          <w:szCs w:val="22"/>
          <w:lang w:eastAsia="en-US"/>
        </w:rPr>
        <w:t>а</w:t>
      </w:r>
      <w:r w:rsidRPr="00E10214">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E10214" w:rsidRPr="00E10214" w:rsidRDefault="00E10214" w:rsidP="00E10214">
      <w:pPr>
        <w:suppressAutoHyphens w:val="0"/>
        <w:jc w:val="both"/>
        <w:rPr>
          <w:rFonts w:ascii="Arial" w:eastAsia="Arial Unicode MS" w:hAnsi="Arial"/>
          <w:sz w:val="22"/>
          <w:szCs w:val="22"/>
          <w:lang w:val="ru-RU" w:eastAsia="en-US"/>
        </w:rPr>
      </w:pPr>
      <w:r w:rsidRPr="00E10214">
        <w:rPr>
          <w:rFonts w:ascii="Arial" w:eastAsia="Arial Unicode MS" w:hAnsi="Arial"/>
          <w:sz w:val="22"/>
          <w:szCs w:val="22"/>
          <w:lang w:eastAsia="en-US"/>
        </w:rPr>
        <w:t>Извођач радова</w:t>
      </w:r>
      <w:r w:rsidRPr="00E10214">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E10214" w:rsidRPr="00E10214" w:rsidRDefault="00E10214" w:rsidP="00E10214">
      <w:pPr>
        <w:suppressAutoHyphens w:val="0"/>
        <w:jc w:val="both"/>
        <w:rPr>
          <w:rFonts w:ascii="Arial" w:eastAsia="Arial Unicode MS" w:hAnsi="Arial"/>
          <w:sz w:val="22"/>
          <w:szCs w:val="22"/>
          <w:lang w:eastAsia="en-US"/>
        </w:rPr>
      </w:pPr>
      <w:r w:rsidRPr="00E10214">
        <w:rPr>
          <w:rFonts w:ascii="Arial" w:eastAsia="Arial Unicode MS" w:hAnsi="Arial"/>
          <w:sz w:val="22"/>
          <w:szCs w:val="22"/>
          <w:lang w:eastAsia="en-US"/>
        </w:rPr>
        <w:t>Извођач радова је обавезан да:</w:t>
      </w:r>
    </w:p>
    <w:p w:rsidR="00E10214" w:rsidRPr="00E10214" w:rsidRDefault="00E10214" w:rsidP="00E10214">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Cyrl-RS" w:eastAsia="en-US"/>
        </w:rPr>
      </w:pPr>
      <w:r w:rsidRPr="00E10214">
        <w:rPr>
          <w:rFonts w:ascii="Arial" w:eastAsia="Arial Unicode MS" w:hAnsi="Arial" w:cs="Arial"/>
          <w:sz w:val="22"/>
          <w:szCs w:val="22"/>
          <w:lang w:val="sr-Cyrl-RS" w:eastAsia="en-US"/>
        </w:rPr>
        <w:t>Р</w:t>
      </w:r>
      <w:r w:rsidRPr="00E10214">
        <w:rPr>
          <w:rFonts w:ascii="Arial" w:eastAsia="Arial Unicode MS" w:hAnsi="Arial" w:cs="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E10214">
        <w:rPr>
          <w:rFonts w:ascii="Arial" w:eastAsia="Arial Unicode MS" w:hAnsi="Arial" w:cs="Arial"/>
          <w:sz w:val="22"/>
          <w:szCs w:val="22"/>
          <w:lang w:eastAsia="en-US"/>
        </w:rPr>
        <w:t xml:space="preserve"> у Републици Србији</w:t>
      </w:r>
      <w:r w:rsidRPr="00E10214">
        <w:rPr>
          <w:rFonts w:ascii="Arial" w:eastAsia="Arial Unicode MS" w:hAnsi="Arial" w:cs="Arial"/>
          <w:sz w:val="22"/>
          <w:szCs w:val="22"/>
          <w:lang w:val="sr-Latn-CS" w:eastAsia="en-US"/>
        </w:rPr>
        <w:t xml:space="preserve">, техничким упутствима Наручиоца, правилима струке и одредбама овог </w:t>
      </w:r>
      <w:r w:rsidRPr="00E10214">
        <w:rPr>
          <w:rFonts w:ascii="Arial" w:eastAsia="Arial Unicode MS" w:hAnsi="Arial" w:cs="Arial"/>
          <w:sz w:val="22"/>
          <w:szCs w:val="22"/>
          <w:lang w:eastAsia="en-US"/>
        </w:rPr>
        <w:t>У</w:t>
      </w:r>
      <w:r w:rsidRPr="00E10214">
        <w:rPr>
          <w:rFonts w:ascii="Arial" w:eastAsia="Arial Unicode MS" w:hAnsi="Arial" w:cs="Arial"/>
          <w:sz w:val="22"/>
          <w:szCs w:val="22"/>
          <w:lang w:val="sr-Latn-CS" w:eastAsia="en-US"/>
        </w:rPr>
        <w:t>говора</w:t>
      </w:r>
      <w:r w:rsidRPr="00E10214">
        <w:rPr>
          <w:rFonts w:ascii="Arial" w:eastAsia="Arial Unicode MS" w:hAnsi="Arial" w:cs="Arial"/>
          <w:sz w:val="22"/>
          <w:szCs w:val="22"/>
          <w:lang w:val="sr-Cyrl-RS" w:eastAsia="en-US"/>
        </w:rPr>
        <w:t>.</w:t>
      </w:r>
    </w:p>
    <w:p w:rsidR="00E10214" w:rsidRPr="00E10214" w:rsidRDefault="00E10214" w:rsidP="00E10214">
      <w:pPr>
        <w:numPr>
          <w:ilvl w:val="0"/>
          <w:numId w:val="30"/>
        </w:numPr>
        <w:suppressAutoHyphens w:val="0"/>
        <w:spacing w:before="120" w:after="200" w:line="276" w:lineRule="auto"/>
        <w:ind w:left="0" w:firstLine="0"/>
        <w:contextualSpacing/>
        <w:jc w:val="both"/>
        <w:rPr>
          <w:rFonts w:ascii="Arial" w:eastAsia="Arial Unicode MS" w:hAnsi="Arial" w:cs="Arial"/>
          <w:sz w:val="22"/>
          <w:szCs w:val="22"/>
          <w:lang w:val="sr-Latn-CS" w:eastAsia="en-US"/>
        </w:rPr>
      </w:pPr>
      <w:r w:rsidRPr="00E10214">
        <w:rPr>
          <w:rFonts w:ascii="Arial" w:eastAsia="Arial Unicode MS" w:hAnsi="Arial" w:cs="Arial"/>
          <w:sz w:val="22"/>
          <w:szCs w:val="22"/>
          <w:lang w:val="sr-Cyrl-RS" w:eastAsia="en-US"/>
        </w:rPr>
        <w:t>У</w:t>
      </w:r>
      <w:r w:rsidRPr="00E10214">
        <w:rPr>
          <w:rFonts w:ascii="Arial" w:eastAsia="Arial Unicode MS" w:hAnsi="Arial" w:cs="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E10214" w:rsidRPr="00E10214" w:rsidRDefault="00E10214" w:rsidP="00E10214">
      <w:pPr>
        <w:numPr>
          <w:ilvl w:val="0"/>
          <w:numId w:val="30"/>
        </w:numPr>
        <w:suppressAutoHyphens w:val="0"/>
        <w:spacing w:before="120" w:after="200" w:line="276" w:lineRule="auto"/>
        <w:ind w:left="0" w:firstLine="0"/>
        <w:contextualSpacing/>
        <w:jc w:val="both"/>
        <w:rPr>
          <w:rFonts w:ascii="Arial" w:eastAsia="Arial Unicode MS" w:hAnsi="Arial" w:cs="Arial"/>
          <w:sz w:val="22"/>
          <w:szCs w:val="22"/>
          <w:lang w:val="sr-Latn-CS" w:eastAsia="en-US"/>
        </w:rPr>
      </w:pPr>
      <w:r w:rsidRPr="00E10214">
        <w:rPr>
          <w:rFonts w:ascii="Arial" w:eastAsia="Arial Unicode MS" w:hAnsi="Arial" w:cs="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E10214" w:rsidRPr="00E10214" w:rsidRDefault="00E10214" w:rsidP="00E10214">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E10214">
        <w:rPr>
          <w:rFonts w:ascii="Arial" w:eastAsia="Arial Unicode MS" w:hAnsi="Arial" w:cs="Arial"/>
          <w:sz w:val="22"/>
          <w:szCs w:val="22"/>
          <w:lang w:val="sr-Cyrl-RS" w:eastAsia="en-US"/>
        </w:rPr>
        <w:t>П</w:t>
      </w:r>
      <w:r w:rsidRPr="00E10214">
        <w:rPr>
          <w:rFonts w:ascii="Arial" w:eastAsia="Arial Unicode MS" w:hAnsi="Arial" w:cs="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истека рока </w:t>
      </w:r>
      <w:r w:rsidRPr="00E10214">
        <w:rPr>
          <w:rFonts w:ascii="Arial" w:eastAsia="Arial Unicode MS" w:hAnsi="Arial" w:cs="Arial"/>
          <w:sz w:val="22"/>
          <w:szCs w:val="22"/>
          <w:lang w:val="sr-Cyrl-RS" w:eastAsia="en-US"/>
        </w:rPr>
        <w:t>за завршетак радова</w:t>
      </w:r>
      <w:r w:rsidRPr="00E10214">
        <w:rPr>
          <w:rFonts w:ascii="Arial" w:eastAsia="Arial Unicode MS" w:hAnsi="Arial" w:cs="Arial"/>
          <w:sz w:val="22"/>
          <w:szCs w:val="22"/>
          <w:lang w:val="sr-Latn-CS" w:eastAsia="en-US"/>
        </w:rPr>
        <w:t>. У противном, сматраће се да Извођач радова нема основа за остваривање права на продужење рока</w:t>
      </w:r>
      <w:r w:rsidRPr="00E10214">
        <w:rPr>
          <w:rFonts w:ascii="Arial" w:eastAsia="Arial Unicode MS" w:hAnsi="Arial" w:cs="Arial"/>
          <w:sz w:val="22"/>
          <w:szCs w:val="22"/>
          <w:lang w:val="sr-Cyrl-RS" w:eastAsia="en-US"/>
        </w:rPr>
        <w:t>.</w:t>
      </w:r>
    </w:p>
    <w:p w:rsidR="00E10214" w:rsidRPr="00E10214" w:rsidRDefault="00E10214" w:rsidP="00E10214">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E10214">
        <w:rPr>
          <w:rFonts w:ascii="Arial" w:eastAsia="Arial Unicode MS" w:hAnsi="Arial" w:cs="Arial"/>
          <w:sz w:val="22"/>
          <w:szCs w:val="22"/>
          <w:lang w:val="sr-Cyrl-RS" w:eastAsia="en-US"/>
        </w:rPr>
        <w:t>О</w:t>
      </w:r>
      <w:r w:rsidRPr="00E10214">
        <w:rPr>
          <w:rFonts w:ascii="Arial" w:eastAsia="Arial Unicode MS" w:hAnsi="Arial" w:cs="Arial"/>
          <w:sz w:val="22"/>
          <w:szCs w:val="22"/>
          <w:lang w:val="sr-Latn-CS" w:eastAsia="en-US"/>
        </w:rPr>
        <w:t xml:space="preserve">дреди одговорно лице за безбедност и здравље на раду </w:t>
      </w:r>
    </w:p>
    <w:p w:rsidR="00E10214" w:rsidRPr="00E10214" w:rsidRDefault="00E10214" w:rsidP="00E10214">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E10214">
        <w:rPr>
          <w:rFonts w:ascii="Arial" w:eastAsia="Arial Unicode MS" w:hAnsi="Arial" w:cs="Arial"/>
          <w:sz w:val="22"/>
          <w:szCs w:val="22"/>
          <w:lang w:val="sr-Cyrl-RS" w:eastAsia="en-US"/>
        </w:rPr>
        <w:t>И</w:t>
      </w:r>
      <w:r w:rsidRPr="00E10214">
        <w:rPr>
          <w:rFonts w:ascii="Arial" w:eastAsia="Arial Unicode MS" w:hAnsi="Arial" w:cs="Arial"/>
          <w:sz w:val="22"/>
          <w:szCs w:val="22"/>
          <w:lang w:val="sr-Latn-CS" w:eastAsia="en-US"/>
        </w:rPr>
        <w:t xml:space="preserve">зради елаборат </w:t>
      </w:r>
      <w:r w:rsidRPr="00E10214">
        <w:rPr>
          <w:rFonts w:ascii="Arial" w:eastAsia="Arial Unicode MS" w:hAnsi="Arial" w:cs="Arial"/>
          <w:sz w:val="22"/>
          <w:szCs w:val="22"/>
          <w:lang w:val="sr-Cyrl-RS" w:eastAsia="en-US"/>
        </w:rPr>
        <w:t>о уређењу</w:t>
      </w:r>
      <w:r w:rsidRPr="00E10214">
        <w:rPr>
          <w:rFonts w:ascii="Arial" w:eastAsia="Arial Unicode MS" w:hAnsi="Arial" w:cs="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E10214" w:rsidRPr="00E10214" w:rsidRDefault="00E10214" w:rsidP="00E10214">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E10214">
        <w:rPr>
          <w:rFonts w:ascii="Arial" w:eastAsia="Arial Unicode MS" w:hAnsi="Arial" w:cs="Arial"/>
          <w:sz w:val="22"/>
          <w:szCs w:val="22"/>
          <w:lang w:val="sr-Cyrl-RS" w:eastAsia="en-US"/>
        </w:rPr>
        <w:t>З</w:t>
      </w:r>
      <w:r w:rsidRPr="00E10214">
        <w:rPr>
          <w:rFonts w:ascii="Arial" w:eastAsia="Arial Unicode MS" w:hAnsi="Arial" w:cs="Arial"/>
          <w:sz w:val="22"/>
          <w:szCs w:val="22"/>
          <w:lang w:val="sr-Latn-CS" w:eastAsia="en-US"/>
        </w:rPr>
        <w:t>а све време извођења радова уредно води грађевински дневник, грађевинску књигу</w:t>
      </w:r>
      <w:r w:rsidRPr="00E10214">
        <w:rPr>
          <w:rFonts w:ascii="Arial" w:eastAsia="Arial Unicode MS" w:hAnsi="Arial" w:cs="Arial"/>
          <w:sz w:val="22"/>
          <w:szCs w:val="22"/>
          <w:lang w:val="sr-Cyrl-RS" w:eastAsia="en-US"/>
        </w:rPr>
        <w:t>.</w:t>
      </w:r>
    </w:p>
    <w:p w:rsidR="00E10214" w:rsidRPr="00E10214" w:rsidRDefault="00E10214" w:rsidP="00E10214">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E10214">
        <w:rPr>
          <w:rFonts w:ascii="Arial" w:eastAsia="Arial Unicode MS" w:hAnsi="Arial" w:cs="Arial"/>
          <w:sz w:val="22"/>
          <w:szCs w:val="22"/>
          <w:lang w:val="sr-Cyrl-RS" w:eastAsia="en-US"/>
        </w:rPr>
        <w:t>З</w:t>
      </w:r>
      <w:r w:rsidRPr="00E10214">
        <w:rPr>
          <w:rFonts w:ascii="Arial" w:eastAsia="Arial Unicode MS" w:hAnsi="Arial" w:cs="Arial"/>
          <w:sz w:val="22"/>
          <w:szCs w:val="22"/>
          <w:lang w:val="sr-Latn-CS" w:eastAsia="en-US"/>
        </w:rPr>
        <w:t>а опрему, рад и материјал, Наручиоцу без одлагања достави потпуну атестну документацију</w:t>
      </w:r>
    </w:p>
    <w:p w:rsidR="00E10214" w:rsidRPr="00E10214" w:rsidRDefault="00E10214" w:rsidP="00E10214">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E10214">
        <w:rPr>
          <w:rFonts w:ascii="Arial" w:eastAsia="Arial Unicode MS" w:hAnsi="Arial" w:cs="Arial"/>
          <w:sz w:val="22"/>
          <w:szCs w:val="22"/>
          <w:lang w:val="sr-Cyrl-RS" w:eastAsia="en-US"/>
        </w:rPr>
        <w:t>У</w:t>
      </w:r>
      <w:r w:rsidRPr="00E10214">
        <w:rPr>
          <w:rFonts w:ascii="Arial" w:eastAsia="Arial Unicode MS" w:hAnsi="Arial" w:cs="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E10214" w:rsidRPr="00E10214" w:rsidRDefault="00E10214" w:rsidP="00E10214">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E10214">
        <w:rPr>
          <w:rFonts w:ascii="Arial" w:eastAsia="Arial Unicode MS" w:hAnsi="Arial" w:cs="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E10214" w:rsidRPr="00E10214" w:rsidRDefault="00E10214" w:rsidP="00E10214">
      <w:pPr>
        <w:numPr>
          <w:ilvl w:val="0"/>
          <w:numId w:val="30"/>
        </w:numPr>
        <w:suppressAutoHyphens w:val="0"/>
        <w:spacing w:before="120" w:after="200" w:line="276" w:lineRule="auto"/>
        <w:ind w:left="0" w:firstLine="0"/>
        <w:contextualSpacing/>
        <w:jc w:val="both"/>
        <w:rPr>
          <w:rFonts w:ascii="Arial" w:eastAsia="Arial Unicode MS" w:hAnsi="Arial" w:cs="Arial"/>
          <w:sz w:val="22"/>
          <w:szCs w:val="22"/>
          <w:lang w:eastAsia="en-US"/>
        </w:rPr>
      </w:pPr>
      <w:r w:rsidRPr="00E10214">
        <w:rPr>
          <w:rFonts w:ascii="Arial" w:eastAsia="Arial Unicode MS" w:hAnsi="Arial" w:cs="Arial"/>
          <w:sz w:val="22"/>
          <w:szCs w:val="22"/>
          <w:lang w:eastAsia="en-US"/>
        </w:rPr>
        <w:t xml:space="preserve">Извођач радова је дужан да без одлагања писмено обавести Наручиоца о било којој промени у вези са </w:t>
      </w:r>
      <w:r w:rsidRPr="00E10214">
        <w:rPr>
          <w:rFonts w:ascii="Arial" w:eastAsia="Arial Unicode MS" w:hAnsi="Arial" w:cs="Arial"/>
          <w:sz w:val="22"/>
          <w:szCs w:val="22"/>
          <w:lang w:val="sr-Latn-CS" w:eastAsia="en-US"/>
        </w:rPr>
        <w:t>битним елементима овог Уговора,</w:t>
      </w:r>
      <w:r w:rsidRPr="00E10214">
        <w:rPr>
          <w:rFonts w:ascii="Arial" w:eastAsia="Arial Unicode MS" w:hAnsi="Arial" w:cs="Arial"/>
          <w:sz w:val="22"/>
          <w:szCs w:val="22"/>
          <w:lang w:eastAsia="en-US"/>
        </w:rPr>
        <w:t xml:space="preserve"> која наступи </w:t>
      </w:r>
      <w:r w:rsidRPr="00E10214">
        <w:rPr>
          <w:rFonts w:ascii="Arial" w:eastAsia="Arial Unicode MS" w:hAnsi="Arial" w:cs="Arial"/>
          <w:sz w:val="22"/>
          <w:szCs w:val="22"/>
          <w:lang w:val="sr-Latn-CS" w:eastAsia="en-US"/>
        </w:rPr>
        <w:t xml:space="preserve">након </w:t>
      </w:r>
      <w:r w:rsidRPr="00E10214">
        <w:rPr>
          <w:rFonts w:ascii="Arial" w:eastAsia="Arial Unicode MS" w:hAnsi="Arial" w:cs="Arial"/>
          <w:sz w:val="22"/>
          <w:szCs w:val="22"/>
          <w:lang w:eastAsia="en-US"/>
        </w:rPr>
        <w:t>закључења овог Уговора, односно током важења овог Уговора и да је документује на прописани начин.</w:t>
      </w:r>
    </w:p>
    <w:p w:rsidR="00E10214" w:rsidRPr="00E10214" w:rsidRDefault="00E10214" w:rsidP="00E10214">
      <w:pPr>
        <w:suppressAutoHyphens w:val="0"/>
        <w:spacing w:before="120"/>
        <w:jc w:val="both"/>
        <w:rPr>
          <w:rFonts w:ascii="Arial" w:eastAsia="Arial Unicode MS" w:hAnsi="Arial"/>
          <w:b/>
          <w:sz w:val="22"/>
          <w:szCs w:val="22"/>
          <w:lang w:val="sr-Cyrl-RS" w:eastAsia="en-US"/>
        </w:rPr>
      </w:pPr>
      <w:r w:rsidRPr="00E10214">
        <w:rPr>
          <w:rFonts w:ascii="Arial" w:eastAsia="Arial Unicode MS" w:hAnsi="Arial"/>
          <w:b/>
          <w:sz w:val="22"/>
          <w:szCs w:val="22"/>
          <w:lang w:val="sr-Cyrl-RS" w:eastAsia="en-US"/>
        </w:rPr>
        <w:t>ОБАВЕЗЕ НАРУЧИОЦА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11.</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Наручилац радова је у обавези да:</w:t>
      </w:r>
    </w:p>
    <w:p w:rsidR="00E10214" w:rsidRPr="00E10214" w:rsidRDefault="00E10214" w:rsidP="00E10214">
      <w:pPr>
        <w:suppressAutoHyphens w:val="0"/>
        <w:spacing w:before="120"/>
        <w:jc w:val="both"/>
        <w:rPr>
          <w:rFonts w:ascii="Arial" w:eastAsia="Arial Unicode MS" w:hAnsi="Arial"/>
          <w:sz w:val="22"/>
          <w:szCs w:val="22"/>
          <w:lang w:val="ru-RU" w:eastAsia="en-US"/>
        </w:rPr>
      </w:pPr>
      <w:r w:rsidRPr="00E10214">
        <w:rPr>
          <w:rFonts w:ascii="Arial" w:eastAsia="Arial Unicode MS" w:hAnsi="Arial"/>
          <w:sz w:val="22"/>
          <w:szCs w:val="22"/>
          <w:lang w:val="ru-RU" w:eastAsia="en-US"/>
        </w:rPr>
        <w:lastRenderedPageBreak/>
        <w:t>Обезбеди привремено коришћење електричне енергије и воде за потребе извршења радова.</w:t>
      </w:r>
    </w:p>
    <w:p w:rsidR="00E10214" w:rsidRPr="00E10214" w:rsidRDefault="00E10214" w:rsidP="00E10214">
      <w:pPr>
        <w:suppressAutoHyphens w:val="0"/>
        <w:spacing w:before="120"/>
        <w:jc w:val="both"/>
        <w:rPr>
          <w:rFonts w:ascii="Arial" w:eastAsia="Arial Unicode MS" w:hAnsi="Arial"/>
          <w:sz w:val="22"/>
          <w:szCs w:val="22"/>
          <w:lang w:val="ru-RU" w:eastAsia="en-US"/>
        </w:rPr>
      </w:pPr>
      <w:r w:rsidRPr="00E10214">
        <w:rPr>
          <w:rFonts w:ascii="Arial" w:eastAsia="Arial Unicode MS" w:hAnsi="Arial"/>
          <w:sz w:val="22"/>
          <w:szCs w:val="22"/>
          <w:lang w:val="ru-RU" w:eastAsia="en-US"/>
        </w:rPr>
        <w:t>Заједно са Извођачем радова изврши комплетну дефектажу свих предметних постројења.</w:t>
      </w:r>
    </w:p>
    <w:p w:rsidR="00E10214" w:rsidRPr="00E10214" w:rsidRDefault="00E10214" w:rsidP="00E10214">
      <w:pPr>
        <w:suppressAutoHyphens w:val="0"/>
        <w:spacing w:before="120"/>
        <w:jc w:val="both"/>
        <w:rPr>
          <w:rFonts w:ascii="Arial" w:eastAsia="Arial Unicode MS" w:hAnsi="Arial"/>
          <w:sz w:val="22"/>
          <w:szCs w:val="22"/>
          <w:lang w:val="ru-RU" w:eastAsia="en-US"/>
        </w:rPr>
      </w:pPr>
      <w:r w:rsidRPr="00E10214">
        <w:rPr>
          <w:rFonts w:ascii="Arial" w:eastAsia="Arial Unicode MS" w:hAnsi="Arial"/>
          <w:sz w:val="22"/>
          <w:szCs w:val="22"/>
          <w:lang w:val="ru-RU" w:eastAsia="en-US"/>
        </w:rPr>
        <w:t>Организује стручно-техничку контролу квалитета обављених радова.</w:t>
      </w:r>
    </w:p>
    <w:p w:rsidR="00E10214" w:rsidRPr="00E10214" w:rsidRDefault="00E10214" w:rsidP="00E10214">
      <w:pPr>
        <w:suppressAutoHyphens w:val="0"/>
        <w:spacing w:before="120"/>
        <w:jc w:val="both"/>
        <w:rPr>
          <w:rFonts w:ascii="Arial" w:eastAsia="Arial Unicode MS" w:hAnsi="Arial"/>
          <w:b/>
          <w:sz w:val="22"/>
          <w:szCs w:val="22"/>
          <w:lang w:val="sr-Latn-CS" w:eastAsia="en-US"/>
        </w:rPr>
      </w:pPr>
      <w:r w:rsidRPr="00E10214">
        <w:rPr>
          <w:rFonts w:ascii="Arial" w:eastAsia="Arial Unicode MS" w:hAnsi="Arial"/>
          <w:b/>
          <w:sz w:val="22"/>
          <w:szCs w:val="22"/>
          <w:lang w:val="sr-Latn-CS" w:eastAsia="en-US"/>
        </w:rPr>
        <w:t xml:space="preserve">УГОВОРНА КАЗНА </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12.</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Уколико Извођач радова не изврши радове који су предмет </w:t>
      </w:r>
      <w:r w:rsidRPr="00E10214">
        <w:rPr>
          <w:rFonts w:ascii="Arial" w:eastAsia="Arial Unicode MS" w:hAnsi="Arial"/>
          <w:sz w:val="22"/>
          <w:szCs w:val="22"/>
          <w:lang w:val="en-US" w:eastAsia="en-US"/>
        </w:rPr>
        <w:t xml:space="preserve">овог </w:t>
      </w:r>
      <w:r w:rsidRPr="00E10214">
        <w:rPr>
          <w:rFonts w:ascii="Arial" w:eastAsia="Arial Unicode MS" w:hAnsi="Arial"/>
          <w:sz w:val="22"/>
          <w:szCs w:val="22"/>
          <w:lang w:eastAsia="en-US"/>
        </w:rPr>
        <w:t>Уговора у уговореном року,</w:t>
      </w:r>
      <w:r w:rsidRPr="00E10214">
        <w:rPr>
          <w:rFonts w:ascii="Arial" w:eastAsia="Arial Unicode MS" w:hAnsi="Arial"/>
          <w:sz w:val="22"/>
          <w:szCs w:val="22"/>
          <w:lang w:val="en-US" w:eastAsia="en-US"/>
        </w:rPr>
        <w:t xml:space="preserve"> </w:t>
      </w:r>
      <w:r w:rsidRPr="00E10214">
        <w:rPr>
          <w:rFonts w:ascii="Arial" w:eastAsia="Arial Unicode MS" w:hAnsi="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Уколико се Извођач радова не одазове на позив Наручиоца у року од 24 сата од тренутка обавештења о потреби ангажовања, износ рачуна за месец у коме су извршени радови биће умањен за 10%. </w:t>
      </w:r>
    </w:p>
    <w:p w:rsidR="00E10214" w:rsidRPr="00E10214" w:rsidRDefault="00E10214" w:rsidP="00E10214">
      <w:pPr>
        <w:suppressAutoHyphens w:val="0"/>
        <w:spacing w:before="120"/>
        <w:jc w:val="both"/>
        <w:rPr>
          <w:rFonts w:ascii="Arial" w:eastAsia="Arial Unicode MS" w:hAnsi="Arial"/>
          <w:sz w:val="22"/>
          <w:szCs w:val="22"/>
          <w:lang w:val="sr-Latn-CS" w:eastAsia="en-US"/>
        </w:rPr>
      </w:pPr>
      <w:r w:rsidRPr="00E10214">
        <w:rPr>
          <w:rFonts w:ascii="Arial" w:eastAsia="Arial Unicode MS" w:hAnsi="Arial"/>
          <w:sz w:val="22"/>
          <w:szCs w:val="22"/>
          <w:lang w:eastAsia="en-US"/>
        </w:rPr>
        <w:t>Уколико се при контроли установи да материјал не задовољава тражени квалитет Наручилац има право да наплати уговорну казну, и то највише у износу од 10 % од вредности уговора без ПДВ-а.</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E10214">
        <w:rPr>
          <w:rFonts w:ascii="Arial" w:eastAsia="Arial Unicode MS" w:hAnsi="Arial"/>
          <w:b/>
          <w:sz w:val="22"/>
          <w:szCs w:val="22"/>
          <w:lang w:eastAsia="en-US"/>
        </w:rPr>
        <w:tab/>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КВАНТИТАТИВНИ  И  КВАЛИТАТИВНИ  ПРИЈЕМ И КОНАЧНИ ОБРАЧУН ИЗВЕДЕНИХ РАДОВА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13.</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Наручилац ће именовати Надзорног органа.</w:t>
      </w:r>
    </w:p>
    <w:p w:rsidR="00E10214" w:rsidRPr="00E10214" w:rsidRDefault="00E10214" w:rsidP="00E10214">
      <w:pPr>
        <w:suppressAutoHyphens w:val="0"/>
        <w:spacing w:before="120"/>
        <w:jc w:val="both"/>
        <w:rPr>
          <w:rFonts w:ascii="Arial" w:hAnsi="Arial"/>
          <w:sz w:val="22"/>
          <w:szCs w:val="22"/>
          <w:lang w:val="ru-RU"/>
        </w:rPr>
      </w:pPr>
      <w:r w:rsidRPr="00E10214">
        <w:rPr>
          <w:rFonts w:ascii="Arial" w:hAnsi="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14.</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Извођач радова је дужан да сарађује са </w:t>
      </w:r>
      <w:r w:rsidRPr="00E10214">
        <w:rPr>
          <w:rFonts w:ascii="Arial" w:hAnsi="Arial"/>
          <w:sz w:val="22"/>
          <w:szCs w:val="22"/>
          <w:lang w:val="en-US" w:eastAsia="en-US"/>
        </w:rPr>
        <w:t>надзорним органом при примопредаји</w:t>
      </w:r>
      <w:r w:rsidRPr="00E10214">
        <w:rPr>
          <w:rFonts w:ascii="Arial" w:eastAsia="Arial Unicode MS" w:hAnsi="Arial"/>
          <w:sz w:val="22"/>
          <w:szCs w:val="22"/>
          <w:lang w:eastAsia="en-US"/>
        </w:rPr>
        <w:t xml:space="preserve"> изведених радова (са квалитативним и квантитативним прегледом и пријемом) и да поступи</w:t>
      </w:r>
      <w:r w:rsidRPr="00E10214">
        <w:rPr>
          <w:rFonts w:ascii="Arial" w:eastAsia="Arial Unicode MS" w:hAnsi="Arial"/>
          <w:sz w:val="22"/>
          <w:szCs w:val="22"/>
          <w:lang w:val="ru-RU" w:eastAsia="en-US"/>
        </w:rPr>
        <w:t xml:space="preserve"> без одлагања</w:t>
      </w:r>
      <w:r w:rsidRPr="00E10214">
        <w:rPr>
          <w:rFonts w:ascii="Arial" w:eastAsia="Arial Unicode MS" w:hAnsi="Arial"/>
          <w:sz w:val="22"/>
          <w:szCs w:val="22"/>
          <w:lang w:eastAsia="en-US"/>
        </w:rPr>
        <w:t xml:space="preserve"> по свим захтевима </w:t>
      </w:r>
      <w:r w:rsidRPr="00E10214">
        <w:rPr>
          <w:rFonts w:ascii="Arial" w:hAnsi="Arial"/>
          <w:sz w:val="22"/>
          <w:szCs w:val="22"/>
          <w:lang w:val="en-US" w:eastAsia="en-US"/>
        </w:rPr>
        <w:t>надзорног органа</w:t>
      </w:r>
      <w:r w:rsidRPr="00E10214">
        <w:rPr>
          <w:rFonts w:ascii="Arial" w:eastAsia="Arial Unicode MS" w:hAnsi="Arial"/>
          <w:sz w:val="22"/>
          <w:szCs w:val="22"/>
          <w:lang w:eastAsia="en-US"/>
        </w:rPr>
        <w:t xml:space="preserve">.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Уколико </w:t>
      </w:r>
      <w:r w:rsidRPr="00E10214">
        <w:rPr>
          <w:rFonts w:ascii="Arial" w:hAnsi="Arial"/>
          <w:sz w:val="22"/>
          <w:szCs w:val="22"/>
          <w:lang w:val="en-US" w:eastAsia="en-US"/>
        </w:rPr>
        <w:t xml:space="preserve">надзорни орган при пријему </w:t>
      </w:r>
      <w:r w:rsidRPr="00E10214">
        <w:rPr>
          <w:rFonts w:ascii="Arial" w:eastAsia="Arial Unicode MS" w:hAnsi="Arial"/>
          <w:sz w:val="22"/>
          <w:szCs w:val="22"/>
          <w:lang w:eastAsia="en-US"/>
        </w:rPr>
        <w:t xml:space="preserve">изведених радова у свом извештају констатује примедбе на изведене радове, Извођач радова је у обавези да их отклони у року који </w:t>
      </w:r>
      <w:r w:rsidRPr="00E10214">
        <w:rPr>
          <w:rFonts w:ascii="Arial" w:hAnsi="Arial"/>
          <w:sz w:val="22"/>
          <w:szCs w:val="22"/>
          <w:lang w:val="en-US" w:eastAsia="en-US"/>
        </w:rPr>
        <w:t>одреди надзорни орган</w:t>
      </w:r>
      <w:r w:rsidRPr="00E10214">
        <w:rPr>
          <w:rFonts w:ascii="Arial" w:eastAsia="Arial Unicode MS" w:hAnsi="Arial"/>
          <w:sz w:val="22"/>
          <w:szCs w:val="22"/>
          <w:lang w:eastAsia="en-US"/>
        </w:rPr>
        <w:t xml:space="preserve">.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Уколико Извођач радова у остављеном року не поступи по примедбама </w:t>
      </w:r>
      <w:r w:rsidRPr="00E10214">
        <w:rPr>
          <w:rFonts w:ascii="Arial" w:hAnsi="Arial"/>
          <w:sz w:val="22"/>
          <w:szCs w:val="22"/>
          <w:lang w:val="en-US" w:eastAsia="en-US"/>
        </w:rPr>
        <w:t>надзорног органа</w:t>
      </w:r>
      <w:r w:rsidRPr="00E10214">
        <w:rPr>
          <w:rFonts w:ascii="Arial" w:eastAsia="Arial Unicode MS" w:hAnsi="Arial"/>
          <w:sz w:val="22"/>
          <w:szCs w:val="22"/>
          <w:lang w:eastAsia="en-US"/>
        </w:rPr>
        <w:t xml:space="preserve"> Наручилац ће ангажовањем трећих лица отклонити недостатке о трошку Извођача радова путем наплате средства финансијског обезбеђења за добро извршење посла.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Након примопредаје изведених радова може се приступити обрачуну изведених радова.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15.</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lastRenderedPageBreak/>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16.</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E10214">
        <w:rPr>
          <w:rFonts w:ascii="Arial" w:eastAsia="Arial Unicode MS" w:hAnsi="Arial"/>
          <w:sz w:val="22"/>
          <w:szCs w:val="22"/>
          <w:lang w:val="en-US" w:eastAsia="en-US"/>
        </w:rPr>
        <w:t>a</w:t>
      </w:r>
      <w:r w:rsidRPr="00E10214">
        <w:rPr>
          <w:rFonts w:ascii="Arial" w:eastAsia="Arial Unicode MS" w:hAnsi="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E10214" w:rsidRPr="00E10214" w:rsidRDefault="00E10214" w:rsidP="00E10214">
      <w:pPr>
        <w:tabs>
          <w:tab w:val="left" w:pos="567"/>
        </w:tabs>
        <w:suppressAutoHyphens w:val="0"/>
        <w:jc w:val="both"/>
        <w:rPr>
          <w:rFonts w:ascii="Arial" w:hAnsi="Arial" w:cs="Arial"/>
          <w:b/>
          <w:sz w:val="22"/>
          <w:szCs w:val="22"/>
          <w:lang w:val="en-US" w:eastAsia="en-US"/>
        </w:rPr>
      </w:pPr>
      <w:r w:rsidRPr="00E10214">
        <w:rPr>
          <w:rFonts w:ascii="Arial" w:hAnsi="Arial" w:cs="Arial"/>
          <w:b/>
          <w:sz w:val="22"/>
          <w:szCs w:val="22"/>
          <w:lang w:val="en-US" w:eastAsia="en-US"/>
        </w:rPr>
        <w:t>ОВЛАШЋЕНИ ПРЕДСТАВНИЦИ ЗА ПРАЋЕЊЕ УГОВОРА</w:t>
      </w:r>
    </w:p>
    <w:p w:rsidR="00E10214" w:rsidRPr="00E10214" w:rsidRDefault="00E10214" w:rsidP="00E10214">
      <w:pPr>
        <w:suppressAutoHyphens w:val="0"/>
        <w:spacing w:after="120"/>
        <w:ind w:left="3538" w:firstLine="709"/>
        <w:rPr>
          <w:rFonts w:ascii="Arial" w:hAnsi="Arial" w:cs="Arial"/>
          <w:sz w:val="22"/>
          <w:szCs w:val="22"/>
          <w:lang w:val="en-US" w:eastAsia="en-US"/>
        </w:rPr>
      </w:pPr>
      <w:r w:rsidRPr="00E10214">
        <w:rPr>
          <w:rFonts w:ascii="Arial" w:hAnsi="Arial" w:cs="Arial"/>
          <w:b/>
          <w:sz w:val="22"/>
          <w:szCs w:val="22"/>
          <w:lang w:val="en-US" w:eastAsia="en-US"/>
        </w:rPr>
        <w:t xml:space="preserve">Члан </w:t>
      </w:r>
      <w:r w:rsidRPr="00E10214">
        <w:rPr>
          <w:rFonts w:ascii="Arial" w:hAnsi="Arial" w:cs="Arial"/>
          <w:b/>
          <w:sz w:val="22"/>
          <w:szCs w:val="22"/>
          <w:lang w:val="sr-Cyrl-RS" w:eastAsia="en-US"/>
        </w:rPr>
        <w:t>17</w:t>
      </w:r>
      <w:r w:rsidRPr="00E10214">
        <w:rPr>
          <w:rFonts w:ascii="Arial" w:hAnsi="Arial" w:cs="Arial"/>
          <w:sz w:val="22"/>
          <w:szCs w:val="22"/>
          <w:lang w:val="en-US" w:eastAsia="en-US"/>
        </w:rPr>
        <w:t>.</w:t>
      </w:r>
    </w:p>
    <w:p w:rsidR="00E10214" w:rsidRPr="00E10214" w:rsidRDefault="00E10214" w:rsidP="00E10214">
      <w:pPr>
        <w:tabs>
          <w:tab w:val="left" w:pos="567"/>
        </w:tabs>
        <w:suppressAutoHyphens w:val="0"/>
        <w:jc w:val="both"/>
        <w:rPr>
          <w:rFonts w:ascii="Arial" w:hAnsi="Arial" w:cs="Arial"/>
          <w:sz w:val="22"/>
          <w:szCs w:val="22"/>
          <w:lang w:val="en-US" w:eastAsia="en-US"/>
        </w:rPr>
      </w:pPr>
      <w:r w:rsidRPr="00E10214">
        <w:rPr>
          <w:rFonts w:ascii="Arial" w:hAnsi="Arial" w:cs="Arial"/>
          <w:sz w:val="22"/>
          <w:szCs w:val="22"/>
          <w:lang w:val="en-US" w:eastAsia="en-US"/>
        </w:rPr>
        <w:t xml:space="preserve">Овлашћени представници за праћење реализације Услуге из члана </w:t>
      </w:r>
      <w:r w:rsidRPr="00E10214">
        <w:rPr>
          <w:rFonts w:ascii="Arial" w:hAnsi="Arial" w:cs="Arial"/>
          <w:sz w:val="22"/>
          <w:szCs w:val="22"/>
          <w:lang w:val="sr-Cyrl-RS" w:eastAsia="en-US"/>
        </w:rPr>
        <w:t>2</w:t>
      </w:r>
      <w:r w:rsidRPr="00E10214">
        <w:rPr>
          <w:rFonts w:ascii="Arial" w:hAnsi="Arial" w:cs="Arial"/>
          <w:sz w:val="22"/>
          <w:szCs w:val="22"/>
          <w:lang w:val="en-US" w:eastAsia="en-US"/>
        </w:rPr>
        <w:t>. овог Уговора су:</w:t>
      </w:r>
    </w:p>
    <w:p w:rsidR="00E10214" w:rsidRPr="00E10214" w:rsidRDefault="00E10214" w:rsidP="00E10214">
      <w:pPr>
        <w:tabs>
          <w:tab w:val="left" w:pos="567"/>
        </w:tabs>
        <w:suppressAutoHyphens w:val="0"/>
        <w:jc w:val="both"/>
        <w:rPr>
          <w:rFonts w:ascii="Arial" w:hAnsi="Arial" w:cs="Arial"/>
          <w:sz w:val="22"/>
          <w:szCs w:val="22"/>
          <w:lang w:val="en-US" w:eastAsia="en-US"/>
        </w:rPr>
      </w:pPr>
      <w:r w:rsidRPr="00E10214">
        <w:rPr>
          <w:rFonts w:ascii="Arial" w:hAnsi="Arial" w:cs="Arial"/>
          <w:sz w:val="22"/>
          <w:szCs w:val="22"/>
          <w:lang w:val="en-US" w:eastAsia="en-US"/>
        </w:rPr>
        <w:t xml:space="preserve"> </w:t>
      </w:r>
    </w:p>
    <w:p w:rsidR="00E10214" w:rsidRPr="00E10214" w:rsidRDefault="00E10214" w:rsidP="00E10214">
      <w:pPr>
        <w:tabs>
          <w:tab w:val="left" w:pos="567"/>
        </w:tabs>
        <w:suppressAutoHyphens w:val="0"/>
        <w:jc w:val="both"/>
        <w:rPr>
          <w:rFonts w:ascii="Arial" w:hAnsi="Arial" w:cs="Arial"/>
          <w:sz w:val="22"/>
          <w:szCs w:val="22"/>
          <w:lang w:val="sr-Cyrl-RS" w:eastAsia="en-US"/>
        </w:rPr>
      </w:pPr>
      <w:r w:rsidRPr="00E10214">
        <w:rPr>
          <w:rFonts w:ascii="Arial" w:hAnsi="Arial" w:cs="Arial"/>
          <w:sz w:val="22"/>
          <w:szCs w:val="22"/>
          <w:lang w:val="en-US" w:eastAsia="en-US"/>
        </w:rPr>
        <w:tab/>
        <w:t xml:space="preserve">- за </w:t>
      </w:r>
      <w:r w:rsidRPr="00E10214">
        <w:rPr>
          <w:rFonts w:ascii="Arial" w:hAnsi="Arial" w:cs="Arial"/>
          <w:sz w:val="22"/>
          <w:szCs w:val="22"/>
          <w:lang w:val="sr-Cyrl-RS" w:eastAsia="en-US"/>
        </w:rPr>
        <w:t>Наручиоца</w:t>
      </w:r>
      <w:r w:rsidRPr="00E10214">
        <w:rPr>
          <w:rFonts w:ascii="Arial" w:hAnsi="Arial" w:cs="Arial"/>
          <w:sz w:val="22"/>
          <w:szCs w:val="22"/>
          <w:lang w:val="en-US" w:eastAsia="en-US"/>
        </w:rPr>
        <w:t xml:space="preserve">: </w:t>
      </w:r>
      <w:r w:rsidRPr="00E10214">
        <w:rPr>
          <w:rFonts w:ascii="Arial" w:hAnsi="Arial" w:cs="Arial"/>
          <w:sz w:val="22"/>
          <w:szCs w:val="22"/>
          <w:lang w:val="sr-Cyrl-RS" w:eastAsia="en-US"/>
        </w:rPr>
        <w:tab/>
      </w:r>
      <w:r w:rsidRPr="00E10214">
        <w:rPr>
          <w:rFonts w:ascii="Arial" w:hAnsi="Arial" w:cs="Arial"/>
          <w:sz w:val="22"/>
          <w:szCs w:val="22"/>
          <w:lang w:val="en-US" w:eastAsia="en-US"/>
        </w:rPr>
        <w:tab/>
      </w:r>
      <w:r w:rsidRPr="00E10214">
        <w:rPr>
          <w:rFonts w:ascii="Arial" w:hAnsi="Arial" w:cs="Arial"/>
          <w:sz w:val="22"/>
          <w:szCs w:val="22"/>
          <w:lang w:val="sr-Cyrl-RS" w:eastAsia="en-US"/>
        </w:rPr>
        <w:t>________________________________</w:t>
      </w:r>
      <w:r w:rsidRPr="00E10214">
        <w:rPr>
          <w:rFonts w:ascii="Arial" w:hAnsi="Arial" w:cs="Arial"/>
          <w:sz w:val="22"/>
          <w:szCs w:val="22"/>
          <w:lang w:val="sr-Cyrl-RS" w:eastAsia="en-US"/>
        </w:rPr>
        <w:tab/>
      </w:r>
      <w:r w:rsidRPr="00E10214">
        <w:rPr>
          <w:rFonts w:ascii="Arial" w:hAnsi="Arial" w:cs="Arial"/>
          <w:sz w:val="22"/>
          <w:szCs w:val="22"/>
          <w:lang w:val="sr-Cyrl-RS" w:eastAsia="en-US"/>
        </w:rPr>
        <w:tab/>
      </w:r>
      <w:r w:rsidRPr="00E10214">
        <w:rPr>
          <w:rFonts w:ascii="Arial" w:hAnsi="Arial" w:cs="Arial"/>
          <w:sz w:val="22"/>
          <w:szCs w:val="22"/>
          <w:lang w:val="sr-Cyrl-RS" w:eastAsia="en-US"/>
        </w:rPr>
        <w:tab/>
      </w:r>
    </w:p>
    <w:p w:rsidR="00E10214" w:rsidRPr="00E10214" w:rsidRDefault="00E10214" w:rsidP="00E10214">
      <w:pPr>
        <w:tabs>
          <w:tab w:val="left" w:pos="567"/>
        </w:tabs>
        <w:suppressAutoHyphens w:val="0"/>
        <w:jc w:val="both"/>
        <w:rPr>
          <w:rFonts w:ascii="Arial" w:hAnsi="Arial" w:cs="Arial"/>
          <w:sz w:val="22"/>
          <w:szCs w:val="22"/>
          <w:lang w:val="en-US" w:eastAsia="en-US"/>
        </w:rPr>
      </w:pPr>
      <w:r w:rsidRPr="00E10214">
        <w:rPr>
          <w:rFonts w:ascii="Arial" w:hAnsi="Arial" w:cs="Arial"/>
          <w:sz w:val="22"/>
          <w:szCs w:val="22"/>
          <w:lang w:val="en-US" w:eastAsia="en-US"/>
        </w:rPr>
        <w:tab/>
        <w:t xml:space="preserve">- за </w:t>
      </w:r>
      <w:r w:rsidRPr="00E10214">
        <w:rPr>
          <w:rFonts w:ascii="Arial" w:hAnsi="Arial" w:cs="Arial"/>
          <w:sz w:val="22"/>
          <w:szCs w:val="22"/>
          <w:lang w:val="sr-Cyrl-RS" w:eastAsia="en-US"/>
        </w:rPr>
        <w:t>Извођача радова</w:t>
      </w:r>
      <w:r w:rsidRPr="00E10214">
        <w:rPr>
          <w:rFonts w:ascii="Arial" w:hAnsi="Arial" w:cs="Arial"/>
          <w:sz w:val="22"/>
          <w:szCs w:val="22"/>
          <w:lang w:val="en-US" w:eastAsia="en-US"/>
        </w:rPr>
        <w:t xml:space="preserve">: </w:t>
      </w:r>
      <w:r w:rsidRPr="00E10214">
        <w:rPr>
          <w:rFonts w:ascii="Arial" w:hAnsi="Arial" w:cs="Arial"/>
          <w:sz w:val="22"/>
          <w:szCs w:val="22"/>
          <w:lang w:val="en-US" w:eastAsia="en-US"/>
        </w:rPr>
        <w:tab/>
        <w:t>________________________________</w:t>
      </w:r>
    </w:p>
    <w:p w:rsidR="00E10214" w:rsidRPr="00E10214" w:rsidRDefault="00E10214" w:rsidP="00E10214">
      <w:pPr>
        <w:tabs>
          <w:tab w:val="left" w:pos="567"/>
        </w:tabs>
        <w:suppressAutoHyphens w:val="0"/>
        <w:jc w:val="both"/>
        <w:rPr>
          <w:rFonts w:ascii="Arial" w:hAnsi="Arial" w:cs="Arial"/>
          <w:sz w:val="22"/>
          <w:szCs w:val="22"/>
          <w:lang w:val="sr-Cyrl-RS" w:eastAsia="en-US"/>
        </w:rPr>
      </w:pPr>
    </w:p>
    <w:p w:rsidR="00E10214" w:rsidRPr="00E10214" w:rsidRDefault="00E10214" w:rsidP="00E10214">
      <w:pPr>
        <w:tabs>
          <w:tab w:val="left" w:pos="567"/>
        </w:tabs>
        <w:suppressAutoHyphens w:val="0"/>
        <w:jc w:val="both"/>
        <w:rPr>
          <w:rFonts w:ascii="Arial" w:hAnsi="Arial" w:cs="Arial"/>
          <w:sz w:val="22"/>
          <w:szCs w:val="22"/>
          <w:lang w:val="en-US" w:eastAsia="en-US"/>
        </w:rPr>
      </w:pPr>
      <w:r w:rsidRPr="00E10214">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E10214" w:rsidRPr="00E10214" w:rsidRDefault="00E10214" w:rsidP="00E10214">
      <w:pPr>
        <w:tabs>
          <w:tab w:val="left" w:pos="567"/>
        </w:tabs>
        <w:suppressAutoHyphens w:val="0"/>
        <w:jc w:val="both"/>
        <w:rPr>
          <w:szCs w:val="24"/>
          <w:lang w:val="en-US" w:eastAsia="hr-HR"/>
        </w:rPr>
      </w:pPr>
      <w:r w:rsidRPr="00E10214">
        <w:rPr>
          <w:rFonts w:ascii="Arial" w:hAnsi="Arial" w:cs="Arial"/>
          <w:sz w:val="22"/>
          <w:szCs w:val="22"/>
          <w:lang w:val="en-US" w:eastAsia="en-US"/>
        </w:rPr>
        <w:t>-</w:t>
      </w:r>
      <w:r w:rsidRPr="00E10214">
        <w:rPr>
          <w:rFonts w:ascii="Arial" w:hAnsi="Arial" w:cs="Arial"/>
          <w:sz w:val="22"/>
          <w:szCs w:val="22"/>
          <w:lang w:val="en-US" w:eastAsia="en-US"/>
        </w:rPr>
        <w:tab/>
        <w:t xml:space="preserve">примају </w:t>
      </w:r>
      <w:r w:rsidRPr="00E10214">
        <w:rPr>
          <w:rFonts w:ascii="Arial" w:eastAsia="Calibri" w:hAnsi="Arial" w:cs="Arial"/>
          <w:sz w:val="22"/>
          <w:szCs w:val="22"/>
          <w:lang w:val="en-US" w:eastAsia="en-US"/>
        </w:rPr>
        <w:t>грађевинске књиге</w:t>
      </w:r>
      <w:r w:rsidRPr="00E10214">
        <w:rPr>
          <w:rFonts w:ascii="Arial" w:hAnsi="Arial" w:cs="Arial"/>
          <w:sz w:val="22"/>
          <w:szCs w:val="22"/>
          <w:lang w:val="sr-Cyrl-RS" w:eastAsia="en-US"/>
        </w:rPr>
        <w:t>,</w:t>
      </w:r>
      <w:r w:rsidRPr="00E10214">
        <w:rPr>
          <w:rFonts w:ascii="Arial" w:hAnsi="Arial" w:cs="Arial"/>
          <w:sz w:val="22"/>
          <w:szCs w:val="22"/>
          <w:lang w:val="en-US" w:eastAsia="en-US"/>
        </w:rPr>
        <w:t xml:space="preserve"> </w:t>
      </w:r>
      <w:r w:rsidRPr="00E10214">
        <w:rPr>
          <w:rFonts w:ascii="Arial" w:eastAsia="Calibri" w:hAnsi="Arial" w:cs="Arial"/>
          <w:sz w:val="22"/>
          <w:szCs w:val="22"/>
          <w:lang w:val="en-US" w:eastAsia="en-US"/>
        </w:rPr>
        <w:t xml:space="preserve">Обрачун </w:t>
      </w:r>
      <w:r w:rsidRPr="00E10214">
        <w:rPr>
          <w:rFonts w:ascii="Arial" w:eastAsia="Calibri" w:hAnsi="Arial" w:cs="Arial"/>
          <w:sz w:val="22"/>
          <w:szCs w:val="22"/>
          <w:lang w:val="sr-Cyrl-RS" w:eastAsia="en-US"/>
        </w:rPr>
        <w:t>радова</w:t>
      </w:r>
      <w:r w:rsidRPr="00E10214">
        <w:rPr>
          <w:rFonts w:ascii="Arial" w:hAnsi="Arial" w:cs="Arial"/>
          <w:sz w:val="22"/>
          <w:szCs w:val="22"/>
          <w:lang w:val="en-US" w:eastAsia="en-US"/>
        </w:rPr>
        <w:t xml:space="preserve"> </w:t>
      </w:r>
      <w:r w:rsidRPr="00E10214">
        <w:rPr>
          <w:rFonts w:ascii="Arial" w:hAnsi="Arial" w:cs="Arial"/>
          <w:sz w:val="22"/>
          <w:szCs w:val="22"/>
          <w:lang w:val="sr-Cyrl-RS" w:eastAsia="en-US"/>
        </w:rPr>
        <w:t xml:space="preserve">и </w:t>
      </w:r>
      <w:r w:rsidRPr="00E10214">
        <w:rPr>
          <w:rFonts w:ascii="Arial" w:hAnsi="Arial" w:cs="Arial"/>
          <w:sz w:val="22"/>
          <w:szCs w:val="22"/>
          <w:lang w:val="en-US" w:eastAsia="en-US"/>
        </w:rPr>
        <w:t>Збирни обрачун</w:t>
      </w:r>
      <w:r w:rsidRPr="00E10214">
        <w:rPr>
          <w:rFonts w:ascii="Arial" w:hAnsi="Arial" w:cs="Arial"/>
          <w:sz w:val="22"/>
          <w:szCs w:val="22"/>
          <w:lang w:val="sr-Cyrl-RS" w:eastAsia="en-US"/>
        </w:rPr>
        <w:t xml:space="preserve"> радова</w:t>
      </w:r>
      <w:r w:rsidRPr="00E10214">
        <w:rPr>
          <w:rFonts w:ascii="Arial" w:eastAsia="Calibri" w:hAnsi="Arial" w:cs="Arial"/>
          <w:sz w:val="22"/>
          <w:szCs w:val="22"/>
          <w:lang w:val="en-US" w:eastAsia="en-US"/>
        </w:rPr>
        <w:t xml:space="preserve"> за </w:t>
      </w:r>
      <w:r w:rsidRPr="00E10214">
        <w:rPr>
          <w:rFonts w:ascii="Arial" w:eastAsia="Calibri" w:hAnsi="Arial" w:cs="Arial"/>
          <w:sz w:val="22"/>
          <w:szCs w:val="22"/>
          <w:lang w:val="sr-Cyrl-RS" w:eastAsia="en-US"/>
        </w:rPr>
        <w:t>извршене радове</w:t>
      </w:r>
      <w:r w:rsidRPr="00E10214">
        <w:rPr>
          <w:rFonts w:ascii="Arial" w:eastAsia="Calibri" w:hAnsi="Arial" w:cs="Arial"/>
          <w:sz w:val="22"/>
          <w:szCs w:val="22"/>
          <w:lang w:val="en-US" w:eastAsia="en-US"/>
        </w:rPr>
        <w:t xml:space="preserve"> </w:t>
      </w:r>
      <w:r w:rsidRPr="00E10214">
        <w:rPr>
          <w:rFonts w:ascii="Arial" w:hAnsi="Arial" w:cs="Arial"/>
          <w:sz w:val="22"/>
          <w:szCs w:val="22"/>
          <w:lang w:val="en-US" w:eastAsia="en-US"/>
        </w:rPr>
        <w:t>и изјашњавају се поводом истих (сагласност односно примедбе)</w:t>
      </w:r>
    </w:p>
    <w:p w:rsidR="00E10214" w:rsidRPr="00E10214" w:rsidRDefault="00E10214" w:rsidP="00E10214">
      <w:pPr>
        <w:tabs>
          <w:tab w:val="left" w:pos="567"/>
        </w:tabs>
        <w:autoSpaceDN w:val="0"/>
        <w:jc w:val="both"/>
        <w:textAlignment w:val="baseline"/>
        <w:rPr>
          <w:szCs w:val="24"/>
          <w:lang w:val="en-US" w:eastAsia="hr-HR"/>
        </w:rPr>
      </w:pPr>
      <w:r w:rsidRPr="00E10214">
        <w:rPr>
          <w:rFonts w:ascii="Arial" w:hAnsi="Arial" w:cs="Arial"/>
          <w:sz w:val="22"/>
          <w:szCs w:val="22"/>
          <w:lang w:val="en-US" w:eastAsia="en-US"/>
        </w:rPr>
        <w:t>-</w:t>
      </w:r>
      <w:r w:rsidRPr="00E10214">
        <w:rPr>
          <w:rFonts w:ascii="Arial" w:hAnsi="Arial" w:cs="Arial"/>
          <w:sz w:val="22"/>
          <w:szCs w:val="22"/>
          <w:lang w:val="en-US" w:eastAsia="en-US"/>
        </w:rPr>
        <w:tab/>
        <w:t>пимедбе достављају другој Уговорној страни и да прате поступање по примедбама</w:t>
      </w:r>
    </w:p>
    <w:p w:rsidR="00E10214" w:rsidRPr="00E10214" w:rsidRDefault="00E10214" w:rsidP="00E10214">
      <w:pPr>
        <w:tabs>
          <w:tab w:val="left" w:pos="567"/>
        </w:tabs>
        <w:autoSpaceDN w:val="0"/>
        <w:jc w:val="both"/>
        <w:textAlignment w:val="baseline"/>
        <w:rPr>
          <w:szCs w:val="24"/>
          <w:lang w:val="en-US" w:eastAsia="hr-HR"/>
        </w:rPr>
      </w:pPr>
      <w:r w:rsidRPr="00E10214">
        <w:rPr>
          <w:rFonts w:ascii="Arial" w:hAnsi="Arial" w:cs="Arial"/>
          <w:sz w:val="22"/>
          <w:szCs w:val="22"/>
          <w:lang w:val="en-US" w:eastAsia="en-US"/>
        </w:rPr>
        <w:t>-</w:t>
      </w:r>
      <w:r w:rsidRPr="00E10214">
        <w:rPr>
          <w:rFonts w:ascii="Arial" w:hAnsi="Arial" w:cs="Arial"/>
          <w:sz w:val="22"/>
          <w:szCs w:val="22"/>
          <w:lang w:val="en-US" w:eastAsia="en-US"/>
        </w:rPr>
        <w:tab/>
        <w:t>Да сачине, потпишу и верификују Збирни обрачун</w:t>
      </w:r>
      <w:r w:rsidRPr="00E10214">
        <w:rPr>
          <w:rFonts w:ascii="Arial" w:hAnsi="Arial" w:cs="Arial"/>
          <w:sz w:val="22"/>
          <w:szCs w:val="22"/>
          <w:lang w:val="sr-Cyrl-RS" w:eastAsia="en-US"/>
        </w:rPr>
        <w:t xml:space="preserve"> радова</w:t>
      </w:r>
      <w:r w:rsidRPr="00E10214">
        <w:rPr>
          <w:rFonts w:ascii="Arial" w:hAnsi="Arial" w:cs="Arial"/>
          <w:sz w:val="22"/>
          <w:szCs w:val="22"/>
          <w:lang w:val="en-US" w:eastAsia="en-US"/>
        </w:rPr>
        <w:t xml:space="preserve"> и </w:t>
      </w:r>
      <w:r w:rsidRPr="00E10214">
        <w:rPr>
          <w:rFonts w:ascii="Arial" w:eastAsia="Calibri" w:hAnsi="Arial" w:cs="Arial"/>
          <w:sz w:val="22"/>
          <w:szCs w:val="22"/>
          <w:lang w:val="en-US" w:eastAsia="en-US"/>
        </w:rPr>
        <w:t xml:space="preserve">Обрачун </w:t>
      </w:r>
      <w:r w:rsidRPr="00E10214">
        <w:rPr>
          <w:rFonts w:ascii="Arial" w:eastAsia="Calibri" w:hAnsi="Arial" w:cs="Arial"/>
          <w:sz w:val="22"/>
          <w:szCs w:val="22"/>
          <w:lang w:val="sr-Cyrl-RS" w:eastAsia="en-US"/>
        </w:rPr>
        <w:t>радова</w:t>
      </w:r>
      <w:r w:rsidRPr="00E10214">
        <w:rPr>
          <w:rFonts w:ascii="Arial" w:eastAsia="Calibri" w:hAnsi="Arial" w:cs="Arial"/>
          <w:sz w:val="22"/>
          <w:szCs w:val="22"/>
          <w:lang w:val="en-US" w:eastAsia="en-US"/>
        </w:rPr>
        <w:t xml:space="preserve"> за </w:t>
      </w:r>
      <w:r w:rsidRPr="00E10214">
        <w:rPr>
          <w:rFonts w:ascii="Arial" w:eastAsia="Calibri" w:hAnsi="Arial" w:cs="Arial"/>
          <w:sz w:val="22"/>
          <w:szCs w:val="22"/>
          <w:lang w:val="sr-Cyrl-RS" w:eastAsia="en-US"/>
        </w:rPr>
        <w:t>извршене радове (без примедби)</w:t>
      </w:r>
      <w:r w:rsidRPr="00E10214">
        <w:rPr>
          <w:rFonts w:ascii="Arial" w:hAnsi="Arial" w:cs="Arial"/>
          <w:sz w:val="22"/>
          <w:szCs w:val="22"/>
          <w:lang w:val="en-US" w:eastAsia="en-US"/>
        </w:rPr>
        <w:t>;</w:t>
      </w:r>
    </w:p>
    <w:p w:rsidR="00E10214" w:rsidRPr="00E10214" w:rsidRDefault="00E10214" w:rsidP="00E10214">
      <w:pPr>
        <w:tabs>
          <w:tab w:val="left" w:pos="567"/>
        </w:tabs>
        <w:suppressAutoHyphens w:val="0"/>
        <w:jc w:val="both"/>
        <w:rPr>
          <w:rFonts w:ascii="Arial" w:hAnsi="Arial" w:cs="Arial"/>
          <w:b/>
          <w:sz w:val="22"/>
          <w:szCs w:val="22"/>
          <w:lang w:val="en-US" w:eastAsia="en-US"/>
        </w:rPr>
      </w:pPr>
      <w:r w:rsidRPr="00E10214">
        <w:rPr>
          <w:rFonts w:ascii="Arial" w:hAnsi="Arial" w:cs="Arial"/>
          <w:sz w:val="22"/>
          <w:szCs w:val="22"/>
          <w:lang w:val="en-US" w:eastAsia="en-US"/>
        </w:rPr>
        <w:t>Уговорне стране, могу да изврше допуне и промене овлашћених представника, званичним писаним путем.</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ЗАШТИТА НА ГРАДИЛИШТУ</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18.</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Наручиоцу и/или трећим лицима.</w:t>
      </w:r>
    </w:p>
    <w:p w:rsidR="00E10214" w:rsidRPr="00E10214" w:rsidRDefault="00E10214" w:rsidP="00E10214">
      <w:pPr>
        <w:suppressAutoHyphens w:val="0"/>
        <w:spacing w:before="120"/>
        <w:jc w:val="both"/>
        <w:rPr>
          <w:rFonts w:ascii="Arial" w:eastAsia="Arial Unicode MS" w:hAnsi="Arial"/>
          <w:sz w:val="22"/>
          <w:szCs w:val="22"/>
          <w:lang w:val="ru-RU" w:eastAsia="en-US"/>
        </w:rPr>
      </w:pPr>
      <w:r w:rsidRPr="00E10214">
        <w:rPr>
          <w:rFonts w:ascii="Arial" w:eastAsia="Arial Unicode MS" w:hAnsi="Arial"/>
          <w:sz w:val="22"/>
          <w:szCs w:val="22"/>
          <w:lang w:eastAsia="en-US"/>
        </w:rPr>
        <w:t>Извођач радова</w:t>
      </w:r>
      <w:r w:rsidRPr="00E10214">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E10214">
        <w:rPr>
          <w:rFonts w:ascii="Arial" w:eastAsia="Arial Unicode MS" w:hAnsi="Arial"/>
          <w:sz w:val="22"/>
          <w:szCs w:val="22"/>
          <w:lang w:eastAsia="en-US"/>
        </w:rPr>
        <w:t>Извођача  радова</w:t>
      </w:r>
      <w:r w:rsidRPr="00E10214">
        <w:rPr>
          <w:rFonts w:ascii="Arial" w:eastAsia="Arial Unicode MS" w:hAnsi="Arial"/>
          <w:sz w:val="22"/>
          <w:szCs w:val="22"/>
          <w:lang w:val="ru-RU" w:eastAsia="en-US"/>
        </w:rPr>
        <w:t xml:space="preserve">, односно његових запослених, као и других лица које ангажовао </w:t>
      </w:r>
      <w:r w:rsidRPr="00E10214">
        <w:rPr>
          <w:rFonts w:ascii="Arial" w:eastAsia="Arial Unicode MS" w:hAnsi="Arial"/>
          <w:sz w:val="22"/>
          <w:szCs w:val="22"/>
          <w:lang w:eastAsia="en-US"/>
        </w:rPr>
        <w:t>Извођач радова</w:t>
      </w:r>
      <w:r w:rsidRPr="00E10214">
        <w:rPr>
          <w:rFonts w:ascii="Arial" w:eastAsia="Arial Unicode MS" w:hAnsi="Arial"/>
          <w:sz w:val="22"/>
          <w:szCs w:val="22"/>
          <w:lang w:val="ru-RU" w:eastAsia="en-US"/>
        </w:rPr>
        <w:t>, ради обављања послова који су предмет овог уговора.</w:t>
      </w:r>
    </w:p>
    <w:p w:rsidR="00E10214" w:rsidRPr="00E10214" w:rsidRDefault="00E10214" w:rsidP="00E10214">
      <w:pPr>
        <w:suppressAutoHyphens w:val="0"/>
        <w:spacing w:before="120"/>
        <w:jc w:val="both"/>
        <w:rPr>
          <w:rFonts w:ascii="Arial" w:eastAsia="Arial Unicode MS" w:hAnsi="Arial"/>
          <w:sz w:val="22"/>
          <w:szCs w:val="22"/>
          <w:lang w:val="ru-RU" w:eastAsia="en-US"/>
        </w:rPr>
      </w:pPr>
      <w:r w:rsidRPr="00E10214">
        <w:rPr>
          <w:rFonts w:ascii="Arial" w:eastAsia="Arial Unicode MS" w:hAnsi="Arial"/>
          <w:sz w:val="22"/>
          <w:szCs w:val="22"/>
          <w:lang w:val="ru-RU" w:eastAsia="en-US"/>
        </w:rPr>
        <w:t xml:space="preserve">Под штетом, у смислу става 1. овог члана, подразумева се нематеријална штета настала услед смрти или повреде запосленог код Наручиоца, штета настала на </w:t>
      </w:r>
      <w:r w:rsidRPr="00E10214">
        <w:rPr>
          <w:rFonts w:ascii="Arial" w:eastAsia="Arial Unicode MS" w:hAnsi="Arial"/>
          <w:sz w:val="22"/>
          <w:szCs w:val="22"/>
          <w:lang w:val="ru-RU" w:eastAsia="en-US"/>
        </w:rPr>
        <w:lastRenderedPageBreak/>
        <w:t>имовини Наручиоца, као и сви други трошкови и накнаде које је имао Наручилац ради отклањања последица настале штете.</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19.</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Извођач радова је посебно обавезан:</w:t>
      </w:r>
    </w:p>
    <w:p w:rsidR="00E10214" w:rsidRPr="00E10214" w:rsidRDefault="00E10214" w:rsidP="00E10214">
      <w:pPr>
        <w:suppressAutoHyphens w:val="0"/>
        <w:spacing w:before="120"/>
        <w:jc w:val="both"/>
        <w:rPr>
          <w:rFonts w:ascii="Arial" w:eastAsia="Arial Unicode MS" w:hAnsi="Arial"/>
          <w:sz w:val="22"/>
          <w:szCs w:val="22"/>
          <w:lang w:val="sr-Latn-CS" w:eastAsia="en-US"/>
        </w:rPr>
      </w:pPr>
      <w:r w:rsidRPr="00E10214">
        <w:rPr>
          <w:rFonts w:ascii="Arial" w:eastAsia="Arial Unicode MS" w:hAnsi="Arial"/>
          <w:sz w:val="22"/>
          <w:szCs w:val="22"/>
          <w:lang w:val="sr-Cyrl-RS" w:eastAsia="en-US"/>
        </w:rPr>
        <w:t>-</w:t>
      </w:r>
      <w:r w:rsidRPr="00E10214">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E10214">
        <w:rPr>
          <w:rFonts w:ascii="Arial" w:eastAsia="Arial Unicode MS" w:hAnsi="Arial"/>
          <w:sz w:val="22"/>
          <w:szCs w:val="22"/>
          <w:lang w:eastAsia="en-US"/>
        </w:rPr>
        <w:t>, 91/2015</w:t>
      </w:r>
      <w:r w:rsidRPr="00E10214">
        <w:rPr>
          <w:rFonts w:ascii="Arial" w:eastAsia="Arial Unicode MS" w:hAnsi="Arial"/>
          <w:sz w:val="22"/>
          <w:szCs w:val="22"/>
          <w:lang w:val="sr-Latn-CS" w:eastAsia="en-US"/>
        </w:rPr>
        <w:t>) и Закона о заштити од пожара  ("Сл.гласник РС", бр. 111/09</w:t>
      </w:r>
      <w:r w:rsidRPr="00E10214">
        <w:rPr>
          <w:rFonts w:ascii="Arial" w:eastAsia="Arial Unicode MS" w:hAnsi="Arial"/>
          <w:sz w:val="22"/>
          <w:szCs w:val="22"/>
          <w:lang w:eastAsia="en-US"/>
        </w:rPr>
        <w:t xml:space="preserve">, 20/2015 </w:t>
      </w:r>
      <w:r w:rsidRPr="00E10214">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E10214">
        <w:rPr>
          <w:rFonts w:ascii="Arial" w:eastAsia="Arial Unicode MS" w:hAnsi="Arial"/>
          <w:sz w:val="22"/>
          <w:szCs w:val="22"/>
          <w:lang w:eastAsia="en-US"/>
        </w:rPr>
        <w:t xml:space="preserve"> (</w:t>
      </w:r>
      <w:r w:rsidRPr="00E10214">
        <w:rPr>
          <w:rFonts w:ascii="Arial" w:eastAsia="Arial Unicode MS" w:hAnsi="Arial"/>
          <w:sz w:val="22"/>
          <w:szCs w:val="22"/>
          <w:lang w:val="sr-Latn-CS" w:eastAsia="en-US"/>
        </w:rPr>
        <w:t>"Сл. гласнику СРС", бр. 21/89</w:t>
      </w:r>
      <w:r w:rsidRPr="00E10214">
        <w:rPr>
          <w:rFonts w:ascii="Arial" w:eastAsia="Arial Unicode MS" w:hAnsi="Arial"/>
          <w:sz w:val="22"/>
          <w:szCs w:val="22"/>
          <w:lang w:eastAsia="en-US"/>
        </w:rPr>
        <w:t xml:space="preserve">) </w:t>
      </w:r>
      <w:r w:rsidRPr="00E10214">
        <w:rPr>
          <w:rFonts w:ascii="Arial" w:eastAsia="Arial Unicode MS" w:hAnsi="Arial"/>
          <w:sz w:val="22"/>
          <w:szCs w:val="22"/>
          <w:lang w:val="sr-Latn-CS" w:eastAsia="en-US"/>
        </w:rPr>
        <w:t>,</w:t>
      </w:r>
    </w:p>
    <w:p w:rsidR="00E10214" w:rsidRPr="00E10214" w:rsidRDefault="00E10214" w:rsidP="00E10214">
      <w:pPr>
        <w:suppressAutoHyphens w:val="0"/>
        <w:spacing w:before="120"/>
        <w:jc w:val="both"/>
        <w:rPr>
          <w:rFonts w:ascii="Arial" w:eastAsia="Arial Unicode MS" w:hAnsi="Arial"/>
          <w:sz w:val="22"/>
          <w:szCs w:val="22"/>
          <w:lang w:val="sr-Latn-CS" w:eastAsia="en-US"/>
        </w:rPr>
      </w:pPr>
      <w:r w:rsidRPr="00E10214">
        <w:rPr>
          <w:rFonts w:ascii="Arial" w:eastAsia="Arial Unicode MS" w:hAnsi="Arial"/>
          <w:sz w:val="22"/>
          <w:szCs w:val="22"/>
          <w:lang w:val="sr-Cyrl-RS" w:eastAsia="en-US"/>
        </w:rPr>
        <w:t>-</w:t>
      </w:r>
      <w:r w:rsidRPr="00E10214">
        <w:rPr>
          <w:rFonts w:ascii="Arial" w:eastAsia="Arial Unicode MS" w:hAnsi="Arial"/>
          <w:sz w:val="22"/>
          <w:szCs w:val="22"/>
          <w:lang w:val="sr-Latn-CS" w:eastAsia="en-US"/>
        </w:rPr>
        <w:t>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E10214" w:rsidRPr="00E10214" w:rsidRDefault="00E10214" w:rsidP="00E10214">
      <w:pPr>
        <w:suppressAutoHyphens w:val="0"/>
        <w:spacing w:before="120"/>
        <w:jc w:val="both"/>
        <w:rPr>
          <w:rFonts w:ascii="Arial" w:eastAsia="Arial Unicode MS" w:hAnsi="Arial"/>
          <w:sz w:val="22"/>
          <w:szCs w:val="22"/>
          <w:lang w:val="sr-Latn-CS" w:eastAsia="en-US"/>
        </w:rPr>
      </w:pPr>
      <w:r w:rsidRPr="00E10214">
        <w:rPr>
          <w:rFonts w:ascii="Arial" w:eastAsia="Arial Unicode MS" w:hAnsi="Arial"/>
          <w:sz w:val="22"/>
          <w:szCs w:val="22"/>
          <w:lang w:val="sr-Cyrl-RS" w:eastAsia="en-US"/>
        </w:rPr>
        <w:t>-</w:t>
      </w:r>
      <w:r w:rsidRPr="00E10214">
        <w:rPr>
          <w:rFonts w:ascii="Arial" w:eastAsia="Arial Unicode MS" w:hAnsi="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E10214" w:rsidRPr="00E10214" w:rsidRDefault="00E10214" w:rsidP="00E10214">
      <w:pPr>
        <w:suppressAutoHyphens w:val="0"/>
        <w:spacing w:before="120"/>
        <w:jc w:val="both"/>
        <w:rPr>
          <w:rFonts w:ascii="Arial" w:eastAsia="Arial Unicode MS" w:hAnsi="Arial"/>
          <w:sz w:val="22"/>
          <w:szCs w:val="22"/>
          <w:lang w:val="sr-Latn-CS" w:eastAsia="en-US"/>
        </w:rPr>
      </w:pPr>
      <w:r w:rsidRPr="00E10214">
        <w:rPr>
          <w:rFonts w:ascii="Arial" w:eastAsia="Arial Unicode MS" w:hAnsi="Arial"/>
          <w:sz w:val="22"/>
          <w:szCs w:val="22"/>
          <w:lang w:val="sr-Cyrl-RS" w:eastAsia="en-US"/>
        </w:rPr>
        <w:t>-</w:t>
      </w:r>
      <w:r w:rsidRPr="00E10214">
        <w:rPr>
          <w:rFonts w:ascii="Arial" w:eastAsia="Arial Unicode MS" w:hAnsi="Arial"/>
          <w:sz w:val="22"/>
          <w:szCs w:val="22"/>
          <w:lang w:val="sr-Latn-CS" w:eastAsia="en-US"/>
        </w:rPr>
        <w:t xml:space="preserve">да </w:t>
      </w:r>
      <w:r w:rsidRPr="00E10214">
        <w:rPr>
          <w:rFonts w:ascii="Arial" w:eastAsia="Arial Unicode MS" w:hAnsi="Arial"/>
          <w:sz w:val="22"/>
          <w:szCs w:val="22"/>
          <w:lang w:val="sr-Cyrl-RS" w:eastAsia="en-US"/>
        </w:rPr>
        <w:t xml:space="preserve">се </w:t>
      </w:r>
      <w:r w:rsidRPr="00E10214">
        <w:rPr>
          <w:rFonts w:ascii="Arial" w:eastAsia="Arial Unicode MS" w:hAnsi="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20.</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ГАРАНТНИ РОК</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21.</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Гарантни рок за уговорене и  изведене радове износи _________ месеци и почиње да тече </w:t>
      </w:r>
      <w:r w:rsidRPr="00E10214">
        <w:rPr>
          <w:rFonts w:ascii="Arial" w:hAnsi="Arial"/>
          <w:sz w:val="22"/>
          <w:szCs w:val="22"/>
          <w:lang w:val="ru-RU"/>
        </w:rPr>
        <w:t>од дана када је  извршен квантитативни и квалитативни пријем радова.</w:t>
      </w:r>
    </w:p>
    <w:p w:rsidR="00E10214" w:rsidRPr="00E10214" w:rsidRDefault="00E10214" w:rsidP="00E10214">
      <w:pPr>
        <w:suppressAutoHyphens w:val="0"/>
        <w:spacing w:before="120"/>
        <w:jc w:val="both"/>
        <w:rPr>
          <w:rFonts w:ascii="Arial" w:eastAsia="Arial Unicode MS" w:hAnsi="Arial"/>
          <w:sz w:val="22"/>
          <w:szCs w:val="22"/>
          <w:lang w:val="ru-RU" w:eastAsia="en-US"/>
        </w:rPr>
      </w:pPr>
      <w:r w:rsidRPr="00E10214">
        <w:rPr>
          <w:rFonts w:ascii="Arial" w:eastAsia="Arial Unicode MS" w:hAnsi="Arial"/>
          <w:sz w:val="22"/>
          <w:szCs w:val="22"/>
          <w:lang w:val="ru-RU" w:eastAsia="en-US"/>
        </w:rPr>
        <w:t xml:space="preserve">Током гарантног периода Изабрани понуђач врши, заједно са Наручиоцем контролу изведених радова: контактним мерењем, а визуелно у застоју блока.  Извођач је дужан да се у гарантном периоду, а на писани захтев Наручиоца, у року од 24 сата, одазове и у најкраћем року отклони о свом трошку све недостатке, који су настали због његовог пропуста и неквалитетног рада. </w:t>
      </w:r>
    </w:p>
    <w:p w:rsidR="00E10214" w:rsidRPr="00E10214" w:rsidRDefault="00E10214" w:rsidP="00E10214">
      <w:pPr>
        <w:suppressAutoHyphens w:val="0"/>
        <w:spacing w:before="120"/>
        <w:jc w:val="both"/>
        <w:rPr>
          <w:rFonts w:ascii="Arial" w:eastAsia="Calibri" w:hAnsi="Arial" w:cs="Arial"/>
          <w:b/>
          <w:bCs/>
          <w:sz w:val="22"/>
          <w:szCs w:val="22"/>
          <w:lang w:eastAsia="en-US"/>
        </w:rPr>
      </w:pPr>
      <w:r w:rsidRPr="00E10214">
        <w:rPr>
          <w:rFonts w:ascii="Arial" w:eastAsia="Calibri" w:hAnsi="Arial" w:cs="Arial"/>
          <w:b/>
          <w:bCs/>
          <w:sz w:val="22"/>
          <w:szCs w:val="22"/>
          <w:lang w:eastAsia="en-US"/>
        </w:rPr>
        <w:t>ВИШ</w:t>
      </w:r>
      <w:r w:rsidRPr="00E10214">
        <w:rPr>
          <w:rFonts w:ascii="Arial" w:eastAsia="Calibri" w:hAnsi="Arial" w:cs="Arial"/>
          <w:b/>
          <w:bCs/>
          <w:sz w:val="22"/>
          <w:szCs w:val="22"/>
          <w:lang w:val="en-US" w:eastAsia="en-US"/>
        </w:rPr>
        <w:t>АК РАДОВА</w:t>
      </w:r>
      <w:r w:rsidRPr="00E10214">
        <w:rPr>
          <w:rFonts w:ascii="Arial" w:eastAsia="Calibri" w:hAnsi="Arial" w:cs="Arial"/>
          <w:b/>
          <w:bCs/>
          <w:sz w:val="22"/>
          <w:szCs w:val="22"/>
          <w:lang w:eastAsia="en-US"/>
        </w:rPr>
        <w:t xml:space="preserve"> И НЕПРЕДВИЂЕНИ РАДОВИ</w:t>
      </w:r>
    </w:p>
    <w:p w:rsidR="00E10214" w:rsidRPr="00E10214" w:rsidRDefault="00E10214" w:rsidP="00E10214">
      <w:pPr>
        <w:suppressAutoHyphens w:val="0"/>
        <w:spacing w:before="120"/>
        <w:jc w:val="center"/>
        <w:rPr>
          <w:rFonts w:ascii="Arial" w:eastAsia="Calibri" w:hAnsi="Arial" w:cs="Arial"/>
          <w:b/>
          <w:bCs/>
          <w:sz w:val="22"/>
          <w:szCs w:val="22"/>
          <w:lang w:eastAsia="en-US"/>
        </w:rPr>
      </w:pPr>
      <w:r w:rsidRPr="00E10214">
        <w:rPr>
          <w:rFonts w:ascii="Arial" w:eastAsia="Calibri" w:hAnsi="Arial" w:cs="Arial"/>
          <w:b/>
          <w:bCs/>
          <w:sz w:val="22"/>
          <w:szCs w:val="22"/>
          <w:lang w:eastAsia="en-US"/>
        </w:rPr>
        <w:t>Члан 2</w:t>
      </w:r>
      <w:r w:rsidRPr="00E10214">
        <w:rPr>
          <w:rFonts w:ascii="Arial" w:eastAsia="Calibri" w:hAnsi="Arial" w:cs="Arial"/>
          <w:b/>
          <w:bCs/>
          <w:sz w:val="22"/>
          <w:szCs w:val="22"/>
          <w:lang w:val="en-US" w:eastAsia="en-US"/>
        </w:rPr>
        <w:t>2</w:t>
      </w:r>
      <w:r w:rsidRPr="00E10214">
        <w:rPr>
          <w:rFonts w:ascii="Arial" w:eastAsia="Calibri" w:hAnsi="Arial" w:cs="Arial"/>
          <w:b/>
          <w:bCs/>
          <w:sz w:val="22"/>
          <w:szCs w:val="22"/>
          <w:lang w:eastAsia="en-US"/>
        </w:rPr>
        <w:t>.</w:t>
      </w:r>
    </w:p>
    <w:p w:rsidR="00E10214" w:rsidRPr="00E10214" w:rsidRDefault="00E10214" w:rsidP="00E10214">
      <w:pPr>
        <w:suppressAutoHyphens w:val="0"/>
        <w:autoSpaceDE w:val="0"/>
        <w:autoSpaceDN w:val="0"/>
        <w:jc w:val="both"/>
        <w:rPr>
          <w:rFonts w:ascii="Arial" w:eastAsia="Calibri" w:hAnsi="Arial" w:cs="Arial"/>
          <w:sz w:val="22"/>
          <w:szCs w:val="22"/>
          <w:lang w:eastAsia="en-US"/>
        </w:rPr>
      </w:pPr>
      <w:r w:rsidRPr="00E10214">
        <w:rPr>
          <w:rFonts w:ascii="Arial" w:eastAsia="Calibri" w:hAnsi="Arial" w:cs="Arial"/>
          <w:sz w:val="22"/>
          <w:szCs w:val="22"/>
          <w:lang w:eastAsia="en-US"/>
        </w:rPr>
        <w:t xml:space="preserve">Уколико се током извођења уговорених радова појави потреба за извођењем </w:t>
      </w:r>
      <w:r w:rsidRPr="00E10214">
        <w:rPr>
          <w:rFonts w:ascii="Arial" w:eastAsia="Calibri" w:hAnsi="Arial" w:cs="Arial"/>
          <w:sz w:val="22"/>
          <w:szCs w:val="22"/>
          <w:lang w:val="en-US" w:eastAsia="en-US"/>
        </w:rPr>
        <w:t>радова више од уговорених</w:t>
      </w:r>
      <w:r w:rsidRPr="00E10214">
        <w:rPr>
          <w:rFonts w:ascii="Arial" w:eastAsia="Calibri" w:hAnsi="Arial" w:cs="Arial"/>
          <w:sz w:val="22"/>
          <w:szCs w:val="22"/>
          <w:lang w:eastAsia="en-US"/>
        </w:rPr>
        <w:t xml:space="preserve">,  који не прелазе 10% вредности укупно уговорених радова, </w:t>
      </w:r>
      <w:r w:rsidRPr="00E10214">
        <w:rPr>
          <w:rFonts w:ascii="Arial" w:eastAsia="Calibri" w:hAnsi="Arial" w:cs="Arial"/>
          <w:sz w:val="22"/>
          <w:szCs w:val="22"/>
          <w:lang w:val="sr-Cyrl-RS" w:eastAsia="en-US"/>
        </w:rPr>
        <w:t xml:space="preserve">при чему измена укупне вредности може бити везана искључиво за промену количина уграђеног материјала и радова из Понуде (вишкови и мањкови радова) у складу са Посебним узансама о грађењу (''Службени лист СФРЈ'', бр. 18/77), </w:t>
      </w:r>
      <w:r w:rsidRPr="00E10214">
        <w:rPr>
          <w:rFonts w:ascii="Arial" w:eastAsia="Calibri" w:hAnsi="Arial" w:cs="Arial"/>
          <w:sz w:val="22"/>
          <w:szCs w:val="22"/>
          <w:lang w:eastAsia="en-US"/>
        </w:rPr>
        <w:t xml:space="preserve">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w:t>
      </w:r>
      <w:r w:rsidRPr="00E10214">
        <w:rPr>
          <w:rFonts w:ascii="Arial" w:eastAsia="Calibri" w:hAnsi="Arial" w:cs="Arial"/>
          <w:sz w:val="22"/>
          <w:szCs w:val="22"/>
          <w:lang w:eastAsia="en-US"/>
        </w:rPr>
        <w:lastRenderedPageBreak/>
        <w:t>мења обим уговорених радова и изводи вишкове радова који не прелазе 10% вредности укупно уговорених радова.</w:t>
      </w:r>
    </w:p>
    <w:p w:rsidR="00E10214" w:rsidRPr="00E10214" w:rsidRDefault="00E10214" w:rsidP="00E10214">
      <w:pPr>
        <w:suppressAutoHyphens w:val="0"/>
        <w:autoSpaceDE w:val="0"/>
        <w:autoSpaceDN w:val="0"/>
        <w:jc w:val="both"/>
        <w:rPr>
          <w:rFonts w:ascii="Arial" w:eastAsia="Calibri" w:hAnsi="Arial" w:cs="Arial"/>
          <w:sz w:val="22"/>
          <w:szCs w:val="22"/>
          <w:lang w:val="sr-Cyrl-RS" w:eastAsia="en-US"/>
        </w:rPr>
      </w:pPr>
    </w:p>
    <w:p w:rsidR="00E10214" w:rsidRPr="00E10214" w:rsidRDefault="00E10214" w:rsidP="00E10214">
      <w:pPr>
        <w:suppressAutoHyphens w:val="0"/>
        <w:autoSpaceDE w:val="0"/>
        <w:autoSpaceDN w:val="0"/>
        <w:jc w:val="both"/>
        <w:rPr>
          <w:rFonts w:ascii="Arial" w:eastAsia="Calibri" w:hAnsi="Arial" w:cs="Arial"/>
          <w:sz w:val="22"/>
          <w:szCs w:val="22"/>
          <w:lang w:val="sr-Cyrl-RS" w:eastAsia="en-US"/>
        </w:rPr>
      </w:pPr>
      <w:r w:rsidRPr="00E10214">
        <w:rPr>
          <w:rFonts w:ascii="Arial" w:eastAsia="Calibri" w:hAnsi="Arial" w:cs="Arial"/>
          <w:sz w:val="22"/>
          <w:szCs w:val="22"/>
          <w:lang w:val="sr-Cyrl-RS" w:eastAsia="en-US"/>
        </w:rPr>
        <w:t xml:space="preserve">Наручилац ће уколико утврди да су испуњени Законом прописани услови за извођење вишкова радова поступити у складу са чланом 115. Закона о јавним набавкама и са </w:t>
      </w:r>
      <w:r w:rsidRPr="00E10214">
        <w:rPr>
          <w:rFonts w:ascii="Arial" w:eastAsia="Calibri" w:hAnsi="Arial" w:cs="Arial"/>
          <w:sz w:val="22"/>
          <w:szCs w:val="22"/>
          <w:lang w:eastAsia="en-US"/>
        </w:rPr>
        <w:t>Извођачем радова</w:t>
      </w:r>
      <w:r w:rsidRPr="00E10214">
        <w:rPr>
          <w:rFonts w:ascii="Arial" w:eastAsia="Calibri" w:hAnsi="Arial" w:cs="Arial"/>
          <w:sz w:val="22"/>
          <w:szCs w:val="22"/>
          <w:lang w:val="sr-Cyrl-RS" w:eastAsia="en-US"/>
        </w:rPr>
        <w:t xml:space="preserve"> закључити анекс уговора.</w:t>
      </w:r>
    </w:p>
    <w:p w:rsidR="00E10214" w:rsidRPr="00E10214" w:rsidRDefault="00E10214" w:rsidP="00E10214">
      <w:pPr>
        <w:suppressAutoHyphens w:val="0"/>
        <w:autoSpaceDE w:val="0"/>
        <w:autoSpaceDN w:val="0"/>
        <w:jc w:val="both"/>
        <w:rPr>
          <w:rFonts w:ascii="Arial" w:eastAsia="Calibri" w:hAnsi="Arial" w:cs="Arial"/>
          <w:sz w:val="22"/>
          <w:szCs w:val="22"/>
          <w:lang w:val="sr-Cyrl-RS" w:eastAsia="en-US"/>
        </w:rPr>
      </w:pPr>
    </w:p>
    <w:p w:rsidR="00E10214" w:rsidRPr="00E10214" w:rsidRDefault="00E10214" w:rsidP="00E10214">
      <w:pPr>
        <w:suppressAutoHyphens w:val="0"/>
        <w:autoSpaceDE w:val="0"/>
        <w:autoSpaceDN w:val="0"/>
        <w:jc w:val="both"/>
        <w:rPr>
          <w:rFonts w:ascii="Arial" w:eastAsia="Calibri" w:hAnsi="Arial" w:cs="Arial"/>
          <w:sz w:val="22"/>
          <w:szCs w:val="22"/>
          <w:lang w:val="sr-Cyrl-RS" w:eastAsia="en-US"/>
        </w:rPr>
      </w:pPr>
      <w:r w:rsidRPr="00E10214">
        <w:rPr>
          <w:rFonts w:ascii="Arial" w:eastAsia="Calibri" w:hAnsi="Arial" w:cs="Arial"/>
          <w:sz w:val="22"/>
          <w:szCs w:val="22"/>
          <w:lang w:val="sr-Cyrl-RS" w:eastAsia="en-US"/>
        </w:rPr>
        <w:t xml:space="preserve">У случају извођења вишкова радова, </w:t>
      </w:r>
      <w:r w:rsidRPr="00E10214">
        <w:rPr>
          <w:rFonts w:ascii="Arial" w:eastAsia="Calibri" w:hAnsi="Arial" w:cs="Arial"/>
          <w:sz w:val="22"/>
          <w:szCs w:val="22"/>
          <w:lang w:eastAsia="en-US"/>
        </w:rPr>
        <w:t xml:space="preserve">Извођач радова </w:t>
      </w:r>
      <w:r w:rsidRPr="00E10214">
        <w:rPr>
          <w:rFonts w:ascii="Arial" w:eastAsia="Calibri" w:hAnsi="Arial" w:cs="Arial"/>
          <w:sz w:val="22"/>
          <w:szCs w:val="22"/>
          <w:lang w:val="sr-Cyrl-RS" w:eastAsia="en-US"/>
        </w:rPr>
        <w:t>је дужан да достави Наручиоцу средство обезбеђења испуњења уговорних обавеза за вредност вишкова радова у року од 7 (седам) дана од дана потписивања Анекса уговора за вишкове радова.</w:t>
      </w:r>
    </w:p>
    <w:p w:rsidR="00E10214" w:rsidRPr="00E10214" w:rsidRDefault="00E10214" w:rsidP="00E10214">
      <w:pPr>
        <w:suppressAutoHyphens w:val="0"/>
        <w:spacing w:before="120"/>
        <w:jc w:val="both"/>
        <w:rPr>
          <w:rFonts w:ascii="Arial" w:eastAsia="Calibri" w:hAnsi="Arial" w:cs="Arial"/>
          <w:sz w:val="22"/>
          <w:szCs w:val="22"/>
          <w:lang w:eastAsia="en-US"/>
        </w:rPr>
      </w:pPr>
      <w:r w:rsidRPr="00E10214">
        <w:rPr>
          <w:rFonts w:ascii="Arial" w:eastAsia="Calibri" w:hAnsi="Arial" w:cs="Arial"/>
          <w:sz w:val="22"/>
          <w:szCs w:val="22"/>
          <w:lang w:eastAsia="en-U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E10214" w:rsidRPr="00E10214" w:rsidRDefault="00E10214" w:rsidP="00E10214">
      <w:pPr>
        <w:suppressAutoHyphens w:val="0"/>
        <w:spacing w:before="120"/>
        <w:jc w:val="both"/>
        <w:rPr>
          <w:rFonts w:ascii="Arial" w:eastAsia="Calibri" w:hAnsi="Arial" w:cs="Arial"/>
          <w:sz w:val="22"/>
          <w:szCs w:val="22"/>
          <w:lang w:eastAsia="en-US"/>
        </w:rPr>
      </w:pPr>
      <w:r w:rsidRPr="00E10214">
        <w:rPr>
          <w:rFonts w:ascii="Arial" w:eastAsia="Calibri" w:hAnsi="Arial" w:cs="Arial"/>
          <w:sz w:val="22"/>
          <w:szCs w:val="22"/>
          <w:lang w:eastAsia="en-U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E10214" w:rsidRPr="00E10214" w:rsidRDefault="00E10214" w:rsidP="00E10214">
      <w:pPr>
        <w:suppressAutoHyphens w:val="0"/>
        <w:rPr>
          <w:rFonts w:ascii="Arial" w:eastAsia="Calibri" w:hAnsi="Arial" w:cs="Arial"/>
          <w:sz w:val="22"/>
          <w:szCs w:val="22"/>
          <w:lang w:val="en-US" w:eastAsia="en-US"/>
        </w:rPr>
      </w:pPr>
      <w:r w:rsidRPr="00E10214">
        <w:rPr>
          <w:rFonts w:ascii="Arial" w:eastAsia="Calibri" w:hAnsi="Arial" w:cs="Arial"/>
          <w:sz w:val="22"/>
          <w:szCs w:val="22"/>
          <w:lang w:val="en-US" w:eastAsia="en-US"/>
        </w:rPr>
        <w:t>У случају појаве непредвиђених радова Наручилац ће поступити у складу са чланом 36. став 1. тачка 5. Закона</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ВИША СИЛА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2</w:t>
      </w:r>
      <w:r w:rsidRPr="00E10214">
        <w:rPr>
          <w:rFonts w:ascii="Arial" w:eastAsia="Arial Unicode MS" w:hAnsi="Arial"/>
          <w:b/>
          <w:sz w:val="22"/>
          <w:szCs w:val="22"/>
          <w:lang w:val="en-US" w:eastAsia="en-US"/>
        </w:rPr>
        <w:t>3</w:t>
      </w:r>
      <w:r w:rsidRPr="00E10214">
        <w:rPr>
          <w:rFonts w:ascii="Arial" w:eastAsia="Arial Unicode MS" w:hAnsi="Arial"/>
          <w:b/>
          <w:sz w:val="22"/>
          <w:szCs w:val="22"/>
          <w:lang w:eastAsia="en-US"/>
        </w:rPr>
        <w:t>.</w:t>
      </w:r>
    </w:p>
    <w:p w:rsidR="00E10214" w:rsidRPr="00E10214" w:rsidRDefault="00E10214" w:rsidP="00E10214">
      <w:pPr>
        <w:suppressAutoHyphens w:val="0"/>
        <w:spacing w:before="120"/>
        <w:jc w:val="both"/>
        <w:rPr>
          <w:rFonts w:ascii="Arial" w:eastAsia="Arial Unicode MS" w:hAnsi="Arial"/>
          <w:sz w:val="22"/>
          <w:szCs w:val="22"/>
          <w:lang w:val="sr-Cyrl-RS" w:eastAsia="en-US"/>
        </w:rPr>
      </w:pPr>
      <w:r w:rsidRPr="00E10214">
        <w:rPr>
          <w:rFonts w:ascii="Arial" w:eastAsia="Arial Unicode MS" w:hAnsi="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10214" w:rsidRPr="00E10214" w:rsidRDefault="00E10214" w:rsidP="00E10214">
      <w:pPr>
        <w:suppressAutoHyphens w:val="0"/>
        <w:spacing w:before="120"/>
        <w:jc w:val="both"/>
        <w:rPr>
          <w:rFonts w:ascii="Arial" w:eastAsia="Arial Unicode MS" w:hAnsi="Arial"/>
          <w:sz w:val="22"/>
          <w:szCs w:val="22"/>
          <w:lang w:val="sr-Cyrl-RS" w:eastAsia="en-US"/>
        </w:rPr>
      </w:pPr>
      <w:r w:rsidRPr="00E10214">
        <w:rPr>
          <w:rFonts w:ascii="Arial" w:eastAsia="Arial Unicode MS" w:hAnsi="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10214" w:rsidRPr="00E10214" w:rsidRDefault="00E10214" w:rsidP="00E10214">
      <w:pPr>
        <w:suppressAutoHyphens w:val="0"/>
        <w:spacing w:before="120"/>
        <w:jc w:val="both"/>
        <w:rPr>
          <w:rFonts w:ascii="Arial" w:eastAsia="Arial Unicode MS" w:hAnsi="Arial"/>
          <w:sz w:val="22"/>
          <w:szCs w:val="22"/>
          <w:lang w:val="sr-Cyrl-RS" w:eastAsia="en-US"/>
        </w:rPr>
      </w:pPr>
      <w:r w:rsidRPr="00E10214">
        <w:rPr>
          <w:rFonts w:ascii="Arial" w:eastAsia="Arial Unicode MS" w:hAnsi="Arial"/>
          <w:sz w:val="22"/>
          <w:szCs w:val="22"/>
          <w:lang w:val="sr-Cyrl-R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10214" w:rsidRPr="00E10214" w:rsidRDefault="00E10214" w:rsidP="00E10214">
      <w:pPr>
        <w:suppressAutoHyphens w:val="0"/>
        <w:spacing w:before="120"/>
        <w:jc w:val="both"/>
        <w:rPr>
          <w:rFonts w:ascii="Arial" w:eastAsia="Arial Unicode MS" w:hAnsi="Arial"/>
          <w:sz w:val="22"/>
          <w:szCs w:val="22"/>
          <w:lang w:val="sr-Cyrl-RS" w:eastAsia="en-US"/>
        </w:rPr>
      </w:pPr>
      <w:r w:rsidRPr="00E10214">
        <w:rPr>
          <w:rFonts w:ascii="Arial" w:eastAsia="Arial Unicode MS" w:hAnsi="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РАСКИД УГОВОРА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2</w:t>
      </w:r>
      <w:r w:rsidRPr="00E10214">
        <w:rPr>
          <w:rFonts w:ascii="Arial" w:eastAsia="Arial Unicode MS" w:hAnsi="Arial"/>
          <w:b/>
          <w:sz w:val="22"/>
          <w:szCs w:val="22"/>
          <w:lang w:val="en-US" w:eastAsia="en-US"/>
        </w:rPr>
        <w:t>4</w:t>
      </w:r>
      <w:r w:rsidRPr="00E10214">
        <w:rPr>
          <w:rFonts w:ascii="Arial" w:eastAsia="Arial Unicode MS" w:hAnsi="Arial"/>
          <w:b/>
          <w:sz w:val="22"/>
          <w:szCs w:val="22"/>
          <w:lang w:eastAsia="en-US"/>
        </w:rPr>
        <w:t>.</w:t>
      </w:r>
    </w:p>
    <w:p w:rsidR="00E10214" w:rsidRPr="00E10214" w:rsidRDefault="00E10214" w:rsidP="00E10214">
      <w:pPr>
        <w:suppressAutoHyphens w:val="0"/>
        <w:jc w:val="both"/>
        <w:rPr>
          <w:rFonts w:ascii="Arial" w:eastAsia="Arial Unicode MS" w:hAnsi="Arial"/>
          <w:sz w:val="22"/>
          <w:szCs w:val="22"/>
          <w:lang w:eastAsia="en-US"/>
        </w:rPr>
      </w:pPr>
      <w:r w:rsidRPr="00E10214">
        <w:rPr>
          <w:rFonts w:ascii="Arial" w:eastAsia="Arial Unicode MS" w:hAnsi="Arial"/>
          <w:sz w:val="22"/>
          <w:szCs w:val="22"/>
          <w:lang w:eastAsia="en-US"/>
        </w:rPr>
        <w:lastRenderedPageBreak/>
        <w:t>Уговор се може раскинути и на основу писаног споразума сагласношћу воља Уговорних страна.</w:t>
      </w:r>
    </w:p>
    <w:p w:rsidR="00E10214" w:rsidRPr="00E10214" w:rsidRDefault="00E10214" w:rsidP="00E10214">
      <w:pPr>
        <w:suppressAutoHyphens w:val="0"/>
        <w:jc w:val="both"/>
        <w:rPr>
          <w:rFonts w:ascii="Arial" w:eastAsia="Arial Unicode MS" w:hAnsi="Arial"/>
          <w:sz w:val="22"/>
          <w:szCs w:val="22"/>
          <w:lang w:eastAsia="en-US"/>
        </w:rPr>
      </w:pPr>
      <w:r w:rsidRPr="00E10214">
        <w:rPr>
          <w:rFonts w:ascii="Arial" w:eastAsia="Arial Unicode MS" w:hAnsi="Arial"/>
          <w:sz w:val="22"/>
          <w:szCs w:val="22"/>
          <w:lang w:eastAsia="en-US"/>
        </w:rPr>
        <w:t>Наручилац има право на једнострани раскид Уговора у следећим случајевима:</w:t>
      </w:r>
    </w:p>
    <w:p w:rsidR="00E10214" w:rsidRPr="00E10214" w:rsidRDefault="00E10214" w:rsidP="00E10214">
      <w:pPr>
        <w:numPr>
          <w:ilvl w:val="0"/>
          <w:numId w:val="32"/>
        </w:numPr>
        <w:suppressAutoHyphens w:val="0"/>
        <w:spacing w:before="120"/>
        <w:contextualSpacing/>
        <w:jc w:val="both"/>
        <w:rPr>
          <w:rFonts w:ascii="Arial" w:eastAsia="Calibri" w:hAnsi="Arial" w:cs="Arial"/>
          <w:sz w:val="22"/>
          <w:szCs w:val="22"/>
          <w:lang w:eastAsia="en-US"/>
        </w:rPr>
      </w:pPr>
      <w:r w:rsidRPr="00E10214">
        <w:rPr>
          <w:rFonts w:ascii="Arial" w:eastAsia="Calibri" w:hAnsi="Arial" w:cs="Arial"/>
          <w:sz w:val="22"/>
          <w:szCs w:val="22"/>
          <w:lang w:eastAsia="en-US"/>
        </w:rPr>
        <w:t xml:space="preserve">ако и поред уговорне казне понашање </w:t>
      </w:r>
      <w:r w:rsidRPr="00E10214">
        <w:rPr>
          <w:rFonts w:ascii="Arial" w:eastAsia="Calibri" w:hAnsi="Arial" w:cs="Arial"/>
          <w:sz w:val="22"/>
          <w:szCs w:val="22"/>
          <w:lang w:val="sr-Cyrl-RS" w:eastAsia="en-US"/>
        </w:rPr>
        <w:t>Изв</w:t>
      </w:r>
      <w:r w:rsidRPr="00E10214">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E10214">
        <w:rPr>
          <w:rFonts w:ascii="Arial" w:eastAsia="Calibri" w:hAnsi="Arial" w:cs="Arial"/>
          <w:sz w:val="22"/>
          <w:szCs w:val="22"/>
          <w:lang w:val="sr-Cyrl-RS" w:eastAsia="en-US"/>
        </w:rPr>
        <w:t>.</w:t>
      </w:r>
      <w:r w:rsidRPr="00E10214">
        <w:rPr>
          <w:rFonts w:ascii="Arial" w:eastAsia="Calibri" w:hAnsi="Arial" w:cs="Arial"/>
          <w:sz w:val="22"/>
          <w:szCs w:val="22"/>
          <w:lang w:eastAsia="en-US"/>
        </w:rPr>
        <w:t xml:space="preserve"> </w:t>
      </w:r>
    </w:p>
    <w:p w:rsidR="00E10214" w:rsidRPr="00E10214" w:rsidRDefault="00E10214" w:rsidP="00E10214">
      <w:pPr>
        <w:numPr>
          <w:ilvl w:val="0"/>
          <w:numId w:val="32"/>
        </w:numPr>
        <w:suppressAutoHyphens w:val="0"/>
        <w:spacing w:before="120"/>
        <w:jc w:val="both"/>
        <w:rPr>
          <w:rFonts w:ascii="Arial" w:eastAsia="Arial Unicode MS" w:hAnsi="Arial"/>
          <w:sz w:val="22"/>
          <w:szCs w:val="22"/>
          <w:lang w:val="sr-Latn-CS" w:eastAsia="en-US"/>
        </w:rPr>
      </w:pPr>
      <w:r w:rsidRPr="00E10214">
        <w:rPr>
          <w:rFonts w:ascii="Arial" w:eastAsia="Arial Unicode MS" w:hAnsi="Arial"/>
          <w:sz w:val="22"/>
          <w:szCs w:val="22"/>
          <w:lang w:val="sr-Latn-CS" w:eastAsia="en-US"/>
        </w:rPr>
        <w:t xml:space="preserve">уколико извршени радови не одговарају прописима </w:t>
      </w:r>
      <w:r w:rsidRPr="00E10214">
        <w:rPr>
          <w:rFonts w:ascii="Arial" w:eastAsia="Arial Unicode MS" w:hAnsi="Arial"/>
          <w:sz w:val="22"/>
          <w:szCs w:val="22"/>
          <w:lang w:eastAsia="en-US"/>
        </w:rPr>
        <w:t xml:space="preserve">Републике Србије </w:t>
      </w:r>
      <w:r w:rsidRPr="00E10214">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E10214" w:rsidRPr="00E10214" w:rsidRDefault="00E10214" w:rsidP="00E10214">
      <w:pPr>
        <w:numPr>
          <w:ilvl w:val="0"/>
          <w:numId w:val="32"/>
        </w:numPr>
        <w:suppressAutoHyphens w:val="0"/>
        <w:spacing w:before="120"/>
        <w:jc w:val="both"/>
        <w:rPr>
          <w:rFonts w:ascii="Arial" w:eastAsia="Arial Unicode MS" w:hAnsi="Arial"/>
          <w:sz w:val="22"/>
          <w:szCs w:val="22"/>
          <w:lang w:val="sr-Latn-CS" w:eastAsia="en-US"/>
        </w:rPr>
      </w:pPr>
      <w:r w:rsidRPr="00E10214">
        <w:rPr>
          <w:rFonts w:ascii="Arial" w:eastAsia="Arial Unicode MS" w:hAnsi="Arial"/>
          <w:sz w:val="22"/>
          <w:szCs w:val="22"/>
          <w:lang w:eastAsia="en-US"/>
        </w:rPr>
        <w:t>Уколико се при контроли установи да материјал не задовољава тражени квалитет.</w:t>
      </w:r>
    </w:p>
    <w:p w:rsidR="00E10214" w:rsidRPr="00E10214" w:rsidRDefault="00E10214" w:rsidP="00E10214">
      <w:pPr>
        <w:suppressAutoHyphens w:val="0"/>
        <w:jc w:val="both"/>
        <w:rPr>
          <w:rFonts w:ascii="Arial" w:eastAsia="Arial Unicode MS" w:hAnsi="Arial"/>
          <w:sz w:val="22"/>
          <w:szCs w:val="22"/>
          <w:lang w:val="sr-Latn-CS" w:eastAsia="en-US"/>
        </w:rPr>
      </w:pPr>
    </w:p>
    <w:p w:rsidR="00E10214" w:rsidRPr="00E10214" w:rsidRDefault="00E10214" w:rsidP="00E10214">
      <w:pPr>
        <w:suppressAutoHyphens w:val="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Трошкове </w:t>
      </w:r>
      <w:r w:rsidRPr="00E10214">
        <w:rPr>
          <w:rFonts w:ascii="Arial" w:eastAsia="Arial Unicode MS" w:hAnsi="Arial"/>
          <w:sz w:val="22"/>
          <w:szCs w:val="22"/>
          <w:lang w:val="sr-Latn-CS" w:eastAsia="en-US"/>
        </w:rPr>
        <w:t>једностраног раскида овог Уговора</w:t>
      </w:r>
      <w:r w:rsidRPr="00E10214">
        <w:rPr>
          <w:rFonts w:ascii="Arial" w:eastAsia="Arial Unicode MS" w:hAnsi="Arial"/>
          <w:sz w:val="22"/>
          <w:szCs w:val="22"/>
          <w:lang w:eastAsia="en-US"/>
        </w:rPr>
        <w:t xml:space="preserve"> сноси Уговорна страна која је одговорна за раскид уговора. </w:t>
      </w:r>
    </w:p>
    <w:p w:rsidR="00E10214" w:rsidRPr="00E10214" w:rsidRDefault="00E10214" w:rsidP="00E10214">
      <w:pPr>
        <w:suppressAutoHyphens w:val="0"/>
        <w:jc w:val="both"/>
        <w:rPr>
          <w:rFonts w:ascii="Arial" w:eastAsia="Arial Unicode MS" w:hAnsi="Arial"/>
          <w:sz w:val="22"/>
          <w:szCs w:val="22"/>
          <w:lang w:eastAsia="en-US"/>
        </w:rPr>
      </w:pPr>
      <w:r w:rsidRPr="00E10214">
        <w:rPr>
          <w:rFonts w:ascii="Arial" w:eastAsia="Arial Unicode MS" w:hAnsi="Arial"/>
          <w:sz w:val="22"/>
          <w:szCs w:val="22"/>
          <w:lang w:eastAsia="en-US"/>
        </w:rPr>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E10214" w:rsidRPr="00E10214" w:rsidRDefault="00E10214" w:rsidP="00E10214">
      <w:pPr>
        <w:tabs>
          <w:tab w:val="left" w:pos="567"/>
        </w:tabs>
        <w:suppressAutoHyphens w:val="0"/>
        <w:jc w:val="both"/>
        <w:rPr>
          <w:rFonts w:ascii="Arial" w:hAnsi="Arial" w:cs="Arial"/>
          <w:b/>
          <w:sz w:val="22"/>
          <w:szCs w:val="22"/>
          <w:lang w:val="sr-Cyrl-RS" w:eastAsia="en-US"/>
        </w:rPr>
      </w:pPr>
    </w:p>
    <w:p w:rsidR="00E10214" w:rsidRPr="00E10214" w:rsidRDefault="00E10214" w:rsidP="00E10214">
      <w:pPr>
        <w:tabs>
          <w:tab w:val="left" w:pos="567"/>
        </w:tabs>
        <w:suppressAutoHyphens w:val="0"/>
        <w:jc w:val="both"/>
        <w:rPr>
          <w:rFonts w:ascii="Arial" w:hAnsi="Arial" w:cs="Arial"/>
          <w:b/>
          <w:sz w:val="22"/>
          <w:szCs w:val="22"/>
          <w:lang w:val="en-US" w:eastAsia="en-US"/>
        </w:rPr>
      </w:pPr>
      <w:r w:rsidRPr="00E10214">
        <w:rPr>
          <w:rFonts w:ascii="Arial" w:hAnsi="Arial" w:cs="Arial"/>
          <w:b/>
          <w:sz w:val="22"/>
          <w:szCs w:val="22"/>
          <w:lang w:val="en-US" w:eastAsia="en-US"/>
        </w:rPr>
        <w:t xml:space="preserve">ЗАКЉУЧИВАЊЕ И СТУПАЊЕ НА СНАГУ </w:t>
      </w:r>
    </w:p>
    <w:p w:rsidR="00E10214" w:rsidRPr="00E10214" w:rsidRDefault="00E10214" w:rsidP="00E10214">
      <w:pPr>
        <w:tabs>
          <w:tab w:val="left" w:pos="567"/>
        </w:tabs>
        <w:suppressAutoHyphens w:val="0"/>
        <w:jc w:val="center"/>
        <w:rPr>
          <w:rFonts w:ascii="Arial" w:hAnsi="Arial" w:cs="Arial"/>
          <w:b/>
          <w:sz w:val="22"/>
          <w:szCs w:val="22"/>
          <w:lang w:val="sr-Cyrl-RS" w:eastAsia="en-US"/>
        </w:rPr>
      </w:pPr>
      <w:r w:rsidRPr="00E10214">
        <w:rPr>
          <w:rFonts w:ascii="Arial" w:hAnsi="Arial" w:cs="Arial"/>
          <w:b/>
          <w:sz w:val="22"/>
          <w:szCs w:val="22"/>
          <w:lang w:eastAsia="en-US"/>
        </w:rPr>
        <w:t xml:space="preserve">Члан </w:t>
      </w:r>
      <w:r w:rsidRPr="00E10214">
        <w:rPr>
          <w:rFonts w:ascii="Arial" w:hAnsi="Arial" w:cs="Arial"/>
          <w:b/>
          <w:sz w:val="22"/>
          <w:szCs w:val="22"/>
          <w:lang w:val="sr-Cyrl-RS" w:eastAsia="en-US"/>
        </w:rPr>
        <w:t>2</w:t>
      </w:r>
      <w:r w:rsidRPr="00E10214">
        <w:rPr>
          <w:rFonts w:ascii="Arial" w:hAnsi="Arial" w:cs="Arial"/>
          <w:b/>
          <w:sz w:val="22"/>
          <w:szCs w:val="22"/>
          <w:lang w:val="en-US" w:eastAsia="en-US"/>
        </w:rPr>
        <w:t>5</w:t>
      </w:r>
      <w:r w:rsidRPr="00E10214">
        <w:rPr>
          <w:rFonts w:ascii="Arial" w:hAnsi="Arial" w:cs="Arial"/>
          <w:b/>
          <w:sz w:val="22"/>
          <w:szCs w:val="22"/>
          <w:lang w:val="sr-Cyrl-RS" w:eastAsia="en-US"/>
        </w:rPr>
        <w:t>.</w:t>
      </w:r>
    </w:p>
    <w:p w:rsidR="00E10214" w:rsidRPr="00E10214" w:rsidRDefault="00E10214" w:rsidP="00E10214">
      <w:pPr>
        <w:suppressAutoHyphens w:val="0"/>
        <w:jc w:val="both"/>
        <w:rPr>
          <w:rFonts w:ascii="Arial" w:hAnsi="Arial" w:cs="Arial"/>
          <w:sz w:val="22"/>
          <w:szCs w:val="22"/>
          <w:lang w:val="sr-Latn-RS" w:eastAsia="en-US"/>
        </w:rPr>
      </w:pPr>
      <w:r w:rsidRPr="00E10214">
        <w:rPr>
          <w:rFonts w:ascii="Arial" w:hAnsi="Arial" w:cs="Arial"/>
          <w:sz w:val="22"/>
          <w:szCs w:val="22"/>
          <w:lang w:val="en-US" w:eastAsia="en-US"/>
        </w:rPr>
        <w:t>Уговор се сматра закљученим након потписивања од стране законских заступника</w:t>
      </w:r>
      <w:r w:rsidRPr="00E10214">
        <w:rPr>
          <w:rFonts w:ascii="Arial" w:hAnsi="Arial" w:cs="Arial"/>
          <w:sz w:val="22"/>
          <w:szCs w:val="22"/>
          <w:lang w:val="sr-Latn-RS" w:eastAsia="en-US"/>
        </w:rPr>
        <w:t>.</w:t>
      </w:r>
    </w:p>
    <w:p w:rsidR="00E10214" w:rsidRPr="00E10214" w:rsidRDefault="00E10214" w:rsidP="00E10214">
      <w:pPr>
        <w:suppressAutoHyphens w:val="0"/>
        <w:jc w:val="both"/>
        <w:rPr>
          <w:rFonts w:ascii="Arial" w:hAnsi="Arial" w:cs="Arial"/>
          <w:sz w:val="22"/>
          <w:szCs w:val="22"/>
          <w:lang w:val="sr-Latn-RS" w:eastAsia="en-US"/>
        </w:rPr>
      </w:pPr>
    </w:p>
    <w:p w:rsidR="00E10214" w:rsidRPr="00E10214" w:rsidRDefault="00E10214" w:rsidP="00E10214">
      <w:pPr>
        <w:suppressAutoHyphens w:val="0"/>
        <w:jc w:val="both"/>
        <w:rPr>
          <w:rFonts w:ascii="Arial" w:hAnsi="Arial" w:cs="Arial"/>
          <w:sz w:val="22"/>
          <w:szCs w:val="22"/>
          <w:lang w:val="sr-Cyrl-RS" w:eastAsia="en-US"/>
        </w:rPr>
      </w:pPr>
      <w:r w:rsidRPr="00E10214">
        <w:rPr>
          <w:rFonts w:ascii="Arial"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E10214">
        <w:rPr>
          <w:rFonts w:ascii="Arial" w:hAnsi="Arial" w:cs="Arial"/>
          <w:sz w:val="22"/>
          <w:szCs w:val="22"/>
          <w:lang w:val="sr-Cyrl-RS" w:eastAsia="en-US"/>
        </w:rPr>
        <w:t>љања</w:t>
      </w:r>
      <w:r w:rsidRPr="00E10214">
        <w:rPr>
          <w:rFonts w:ascii="Arial" w:hAnsi="Arial" w:cs="Arial"/>
          <w:sz w:val="22"/>
          <w:szCs w:val="22"/>
          <w:lang w:val="sr-Latn-RS" w:eastAsia="en-US"/>
        </w:rPr>
        <w:t xml:space="preserve"> средства финансијског обезбеђења</w:t>
      </w:r>
      <w:r w:rsidRPr="00E10214">
        <w:rPr>
          <w:rFonts w:ascii="Arial" w:hAnsi="Arial" w:cs="Arial"/>
          <w:sz w:val="22"/>
          <w:szCs w:val="22"/>
          <w:lang w:val="sr-Cyrl-RS" w:eastAsia="en-US"/>
        </w:rPr>
        <w:t xml:space="preserve"> за добро извршење посла</w:t>
      </w:r>
      <w:r w:rsidRPr="00E10214">
        <w:rPr>
          <w:rFonts w:ascii="Arial" w:hAnsi="Arial" w:cs="Arial"/>
          <w:sz w:val="22"/>
          <w:szCs w:val="22"/>
          <w:lang w:val="sr-Latn-RS" w:eastAsia="en-US"/>
        </w:rPr>
        <w:t>.</w:t>
      </w:r>
    </w:p>
    <w:p w:rsidR="00E10214" w:rsidRPr="00E10214" w:rsidRDefault="00E10214" w:rsidP="00E10214">
      <w:pPr>
        <w:suppressAutoHyphens w:val="0"/>
        <w:jc w:val="both"/>
        <w:rPr>
          <w:rFonts w:ascii="Arial" w:hAnsi="Arial" w:cs="Arial"/>
          <w:b/>
          <w:bCs/>
          <w:spacing w:val="2"/>
          <w:sz w:val="22"/>
          <w:szCs w:val="22"/>
          <w:lang w:val="sr-Latn-RS" w:eastAsia="en-US"/>
        </w:rPr>
      </w:pPr>
    </w:p>
    <w:p w:rsidR="00E10214" w:rsidRPr="00E10214" w:rsidRDefault="00E10214" w:rsidP="00E10214">
      <w:pPr>
        <w:suppressAutoHyphens w:val="0"/>
        <w:jc w:val="both"/>
        <w:rPr>
          <w:rFonts w:ascii="Arial" w:hAnsi="Arial" w:cs="Arial"/>
          <w:spacing w:val="2"/>
          <w:sz w:val="22"/>
          <w:szCs w:val="22"/>
          <w:lang w:val="sr-Cyrl-RS" w:eastAsia="en-US"/>
        </w:rPr>
      </w:pPr>
      <w:r w:rsidRPr="00E10214">
        <w:rPr>
          <w:rFonts w:ascii="Arial" w:hAnsi="Arial" w:cs="Arial"/>
          <w:bCs/>
          <w:spacing w:val="2"/>
          <w:sz w:val="22"/>
          <w:szCs w:val="22"/>
          <w:lang w:val="sr-Cyrl-RS" w:eastAsia="en-US"/>
        </w:rPr>
        <w:t>Уговор се закључује до испуњења свих уговорних обавеза.</w:t>
      </w:r>
    </w:p>
    <w:p w:rsidR="00E10214" w:rsidRPr="00E10214" w:rsidRDefault="00E10214" w:rsidP="00E10214">
      <w:pPr>
        <w:tabs>
          <w:tab w:val="left" w:pos="567"/>
        </w:tabs>
        <w:suppressAutoHyphens w:val="0"/>
        <w:jc w:val="both"/>
        <w:rPr>
          <w:rFonts w:ascii="Arial" w:hAnsi="Arial" w:cs="Arial"/>
          <w:sz w:val="22"/>
          <w:szCs w:val="22"/>
          <w:lang w:val="en-US" w:eastAsia="en-US"/>
        </w:rPr>
      </w:pPr>
    </w:p>
    <w:p w:rsidR="00E10214" w:rsidRPr="00E10214" w:rsidRDefault="00E10214" w:rsidP="00E10214">
      <w:pPr>
        <w:tabs>
          <w:tab w:val="left" w:pos="567"/>
        </w:tabs>
        <w:suppressAutoHyphens w:val="0"/>
        <w:jc w:val="both"/>
        <w:rPr>
          <w:rFonts w:ascii="Arial" w:hAnsi="Arial" w:cs="Arial"/>
          <w:sz w:val="22"/>
          <w:szCs w:val="22"/>
          <w:lang w:val="sr-Cyrl-RS" w:eastAsia="en-US"/>
        </w:rPr>
      </w:pPr>
      <w:r w:rsidRPr="00E10214">
        <w:rPr>
          <w:rFonts w:ascii="Arial" w:hAnsi="Arial" w:cs="Arial"/>
          <w:sz w:val="22"/>
          <w:szCs w:val="22"/>
          <w:lang w:val="en-US" w:eastAsia="en-US"/>
        </w:rPr>
        <w:t>O</w:t>
      </w:r>
      <w:r w:rsidRPr="00E10214">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10214">
        <w:rPr>
          <w:rFonts w:ascii="Arial" w:hAnsi="Arial" w:cs="Arial"/>
          <w:sz w:val="22"/>
          <w:szCs w:val="22"/>
          <w:lang w:val="ru-RU" w:eastAsia="en-US"/>
        </w:rPr>
        <w:t xml:space="preserve">програму пословања ЈП ЕПС </w:t>
      </w:r>
      <w:r w:rsidRPr="00E10214">
        <w:rPr>
          <w:rFonts w:ascii="Arial" w:hAnsi="Arial" w:cs="Arial"/>
          <w:sz w:val="22"/>
          <w:szCs w:val="22"/>
          <w:lang w:val="sr-Cyrl-RS" w:eastAsia="en-US"/>
        </w:rPr>
        <w:t>за године у којима ће се плаћати уговорене обавезе.</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РЕШАВАЊЕ СПОРОВА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 xml:space="preserve">Члан </w:t>
      </w:r>
      <w:r w:rsidRPr="00E10214">
        <w:rPr>
          <w:rFonts w:ascii="Arial" w:eastAsia="Arial Unicode MS" w:hAnsi="Arial"/>
          <w:b/>
          <w:sz w:val="22"/>
          <w:szCs w:val="22"/>
          <w:lang w:val="sr-Cyrl-RS" w:eastAsia="en-US"/>
        </w:rPr>
        <w:t>2</w:t>
      </w:r>
      <w:r w:rsidRPr="00E10214">
        <w:rPr>
          <w:rFonts w:ascii="Arial" w:eastAsia="Arial Unicode MS" w:hAnsi="Arial"/>
          <w:b/>
          <w:sz w:val="22"/>
          <w:szCs w:val="22"/>
          <w:lang w:val="en-US" w:eastAsia="en-US"/>
        </w:rPr>
        <w:t>6</w:t>
      </w:r>
      <w:r w:rsidRPr="00E10214">
        <w:rPr>
          <w:rFonts w:ascii="Arial" w:eastAsia="Arial Unicode MS" w:hAnsi="Arial"/>
          <w:b/>
          <w:sz w:val="22"/>
          <w:szCs w:val="22"/>
          <w:lang w:eastAsia="en-US"/>
        </w:rPr>
        <w:t>.</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b/>
          <w:sz w:val="22"/>
          <w:szCs w:val="22"/>
          <w:lang w:eastAsia="en-US"/>
        </w:rPr>
        <w:t>ЗАВРШНЕ ОДРЕДБЕ</w:t>
      </w:r>
    </w:p>
    <w:p w:rsidR="00E10214" w:rsidRPr="00E10214" w:rsidRDefault="00E10214" w:rsidP="00E10214">
      <w:pPr>
        <w:tabs>
          <w:tab w:val="left" w:pos="567"/>
        </w:tabs>
        <w:suppressAutoHyphens w:val="0"/>
        <w:jc w:val="center"/>
        <w:rPr>
          <w:rFonts w:ascii="Arial" w:eastAsia="Arial Unicode MS" w:hAnsi="Arial"/>
          <w:b/>
          <w:sz w:val="22"/>
          <w:szCs w:val="22"/>
          <w:lang w:val="sr-Cyrl-RS" w:eastAsia="en-US"/>
        </w:rPr>
      </w:pPr>
      <w:r w:rsidRPr="00E10214">
        <w:rPr>
          <w:rFonts w:ascii="Arial" w:hAnsi="Arial" w:cs="Arial"/>
          <w:b/>
          <w:sz w:val="22"/>
          <w:szCs w:val="22"/>
          <w:lang w:val="sr-Cyrl-RS" w:eastAsia="en-US"/>
        </w:rPr>
        <w:t>Члан</w:t>
      </w:r>
      <w:r w:rsidRPr="00E10214">
        <w:rPr>
          <w:rFonts w:ascii="Arial" w:eastAsia="Arial Unicode MS" w:hAnsi="Arial"/>
          <w:b/>
          <w:sz w:val="22"/>
          <w:szCs w:val="22"/>
          <w:lang w:val="sr-Cyrl-RS" w:eastAsia="en-US"/>
        </w:rPr>
        <w:t xml:space="preserve"> 2</w:t>
      </w:r>
      <w:r w:rsidRPr="00E10214">
        <w:rPr>
          <w:rFonts w:ascii="Arial" w:eastAsia="Arial Unicode MS" w:hAnsi="Arial"/>
          <w:b/>
          <w:sz w:val="22"/>
          <w:szCs w:val="22"/>
          <w:lang w:val="en-US" w:eastAsia="en-US"/>
        </w:rPr>
        <w:t>7</w:t>
      </w:r>
      <w:r w:rsidRPr="00E10214">
        <w:rPr>
          <w:rFonts w:ascii="Arial" w:eastAsia="Arial Unicode MS" w:hAnsi="Arial"/>
          <w:b/>
          <w:sz w:val="22"/>
          <w:szCs w:val="22"/>
          <w:lang w:val="sr-Cyrl-RS" w:eastAsia="en-US"/>
        </w:rPr>
        <w:t xml:space="preserve">. </w:t>
      </w:r>
    </w:p>
    <w:p w:rsidR="00E10214" w:rsidRPr="00E10214" w:rsidRDefault="00E10214" w:rsidP="00E10214">
      <w:pPr>
        <w:suppressAutoHyphens w:val="0"/>
        <w:spacing w:before="120"/>
        <w:jc w:val="both"/>
        <w:rPr>
          <w:rFonts w:ascii="Arial" w:eastAsia="Arial Unicode MS" w:hAnsi="Arial"/>
          <w:sz w:val="22"/>
          <w:szCs w:val="22"/>
          <w:lang w:val="en-US" w:eastAsia="en-US"/>
        </w:rPr>
      </w:pPr>
      <w:r w:rsidRPr="00E10214">
        <w:rPr>
          <w:rFonts w:ascii="Arial" w:eastAsia="Arial Unicode MS" w:hAnsi="Arial"/>
          <w:sz w:val="22"/>
          <w:szCs w:val="22"/>
          <w:lang w:val="sr-Cyrl-RS" w:eastAsia="en-US"/>
        </w:rPr>
        <w:t xml:space="preserve">Наручилац </w:t>
      </w:r>
      <w:r w:rsidRPr="00E10214">
        <w:rPr>
          <w:rFonts w:ascii="Arial" w:eastAsia="Arial Unicode MS" w:hAnsi="Arial"/>
          <w:sz w:val="22"/>
          <w:szCs w:val="22"/>
          <w:lang w:val="en-US" w:eastAsia="en-US"/>
        </w:rPr>
        <w:t>може након закључења уговора о јавној набавци без спровођења поступкајавне набавке извршити измене на начин који је прописан чланом 115. Закона о јавним набавкама.</w:t>
      </w:r>
    </w:p>
    <w:p w:rsidR="00E10214" w:rsidRPr="00E10214" w:rsidRDefault="00E10214" w:rsidP="00E10214">
      <w:pPr>
        <w:suppressAutoHyphens w:val="0"/>
        <w:spacing w:before="120"/>
        <w:jc w:val="both"/>
        <w:rPr>
          <w:rFonts w:ascii="Arial" w:eastAsia="Arial Unicode MS" w:hAnsi="Arial"/>
          <w:sz w:val="22"/>
          <w:szCs w:val="22"/>
          <w:lang w:val="en-US" w:eastAsia="en-US"/>
        </w:rPr>
      </w:pPr>
      <w:r w:rsidRPr="00E10214">
        <w:rPr>
          <w:rFonts w:ascii="Arial" w:eastAsia="Arial Unicode MS" w:hAnsi="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10214" w:rsidRPr="00E10214" w:rsidRDefault="00E10214" w:rsidP="00E10214">
      <w:pPr>
        <w:suppressAutoHyphens w:val="0"/>
        <w:spacing w:before="120"/>
        <w:jc w:val="both"/>
        <w:rPr>
          <w:rFonts w:ascii="Arial" w:eastAsia="Arial Unicode MS" w:hAnsi="Arial"/>
          <w:sz w:val="22"/>
          <w:szCs w:val="22"/>
          <w:lang w:val="en-US" w:eastAsia="en-US"/>
        </w:rPr>
      </w:pPr>
      <w:r w:rsidRPr="00E10214">
        <w:rPr>
          <w:rFonts w:ascii="Arial" w:eastAsia="Arial Unicode MS" w:hAnsi="Arial"/>
          <w:sz w:val="22"/>
          <w:szCs w:val="22"/>
          <w:lang w:val="en-US" w:eastAsia="en-US"/>
        </w:rPr>
        <w:t xml:space="preserve">У свим наведеним случајевима, </w:t>
      </w:r>
      <w:r w:rsidRPr="00E10214">
        <w:rPr>
          <w:rFonts w:ascii="Arial" w:eastAsia="Arial Unicode MS" w:hAnsi="Arial"/>
          <w:sz w:val="22"/>
          <w:szCs w:val="22"/>
          <w:lang w:val="sr-Cyrl-RS" w:eastAsia="en-US"/>
        </w:rPr>
        <w:t>Наручилац</w:t>
      </w:r>
      <w:r w:rsidRPr="00E10214">
        <w:rPr>
          <w:rFonts w:ascii="Arial" w:eastAsia="Arial Unicode MS" w:hAnsi="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10214" w:rsidRPr="00E10214" w:rsidRDefault="00E10214" w:rsidP="00E10214">
      <w:pPr>
        <w:suppressAutoHyphens w:val="0"/>
        <w:spacing w:before="120"/>
        <w:jc w:val="center"/>
        <w:rPr>
          <w:rFonts w:ascii="Arial" w:eastAsia="Arial Unicode MS" w:hAnsi="Arial"/>
          <w:b/>
          <w:sz w:val="22"/>
          <w:szCs w:val="22"/>
          <w:lang w:val="sr-Cyrl-RS" w:eastAsia="en-US"/>
        </w:rPr>
      </w:pPr>
      <w:r w:rsidRPr="00E10214">
        <w:rPr>
          <w:rFonts w:ascii="Arial" w:eastAsia="Arial Unicode MS" w:hAnsi="Arial"/>
          <w:b/>
          <w:sz w:val="22"/>
          <w:szCs w:val="22"/>
          <w:lang w:val="sr-Cyrl-RS" w:eastAsia="en-US"/>
        </w:rPr>
        <w:lastRenderedPageBreak/>
        <w:t>Члан 2</w:t>
      </w:r>
      <w:r w:rsidRPr="00E10214">
        <w:rPr>
          <w:rFonts w:ascii="Arial" w:eastAsia="Arial Unicode MS" w:hAnsi="Arial"/>
          <w:b/>
          <w:sz w:val="22"/>
          <w:szCs w:val="22"/>
          <w:lang w:val="en-US" w:eastAsia="en-US"/>
        </w:rPr>
        <w:t>8</w:t>
      </w:r>
      <w:r w:rsidRPr="00E10214">
        <w:rPr>
          <w:rFonts w:ascii="Arial" w:eastAsia="Arial Unicode MS" w:hAnsi="Arial"/>
          <w:b/>
          <w:sz w:val="22"/>
          <w:szCs w:val="22"/>
          <w:lang w:val="sr-Cyrl-RS" w:eastAsia="en-US"/>
        </w:rPr>
        <w:t>.</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2</w:t>
      </w:r>
      <w:r w:rsidRPr="00E10214">
        <w:rPr>
          <w:rFonts w:ascii="Arial" w:eastAsia="Arial Unicode MS" w:hAnsi="Arial"/>
          <w:b/>
          <w:sz w:val="22"/>
          <w:szCs w:val="22"/>
          <w:lang w:val="en-US" w:eastAsia="en-US"/>
        </w:rPr>
        <w:t>9</w:t>
      </w:r>
      <w:r w:rsidRPr="00E10214">
        <w:rPr>
          <w:rFonts w:ascii="Arial" w:eastAsia="Arial Unicode MS" w:hAnsi="Arial"/>
          <w:b/>
          <w:sz w:val="22"/>
          <w:szCs w:val="22"/>
          <w:lang w:eastAsia="en-US"/>
        </w:rPr>
        <w:t>.</w:t>
      </w:r>
    </w:p>
    <w:p w:rsidR="00E10214" w:rsidRPr="00E10214" w:rsidRDefault="00E10214" w:rsidP="00E10214">
      <w:pPr>
        <w:suppressAutoHyphens w:val="0"/>
        <w:jc w:val="both"/>
        <w:rPr>
          <w:rFonts w:ascii="Arial" w:eastAsia="Arial Unicode MS" w:hAnsi="Arial"/>
          <w:sz w:val="22"/>
          <w:szCs w:val="22"/>
          <w:lang w:eastAsia="en-US"/>
        </w:rPr>
      </w:pPr>
      <w:r w:rsidRPr="00E10214">
        <w:rPr>
          <w:rFonts w:ascii="Arial" w:eastAsia="Arial Unicode MS" w:hAnsi="Arial"/>
          <w:sz w:val="22"/>
          <w:szCs w:val="22"/>
          <w:lang w:eastAsia="en-US"/>
        </w:rPr>
        <w:t xml:space="preserve">Саставни део овог Уговора чине </w:t>
      </w:r>
      <w:r w:rsidRPr="00E10214">
        <w:rPr>
          <w:rFonts w:ascii="Arial" w:eastAsia="Arial Unicode MS" w:hAnsi="Arial"/>
          <w:sz w:val="22"/>
          <w:szCs w:val="22"/>
          <w:lang w:val="sr-Cyrl-RS" w:eastAsia="en-US"/>
        </w:rPr>
        <w:t>П</w:t>
      </w:r>
      <w:r w:rsidRPr="00E10214">
        <w:rPr>
          <w:rFonts w:ascii="Arial" w:eastAsia="Arial Unicode MS" w:hAnsi="Arial"/>
          <w:sz w:val="22"/>
          <w:szCs w:val="22"/>
          <w:lang w:eastAsia="en-US"/>
        </w:rPr>
        <w:t xml:space="preserve">рилози: </w:t>
      </w:r>
    </w:p>
    <w:p w:rsidR="00E10214" w:rsidRPr="00E10214" w:rsidRDefault="00E10214" w:rsidP="00E10214">
      <w:pPr>
        <w:tabs>
          <w:tab w:val="left" w:pos="567"/>
        </w:tabs>
        <w:suppressAutoHyphens w:val="0"/>
        <w:jc w:val="both"/>
        <w:rPr>
          <w:rFonts w:ascii="Arial" w:hAnsi="Arial" w:cs="Arial"/>
          <w:sz w:val="22"/>
          <w:szCs w:val="22"/>
          <w:lang w:eastAsia="en-US"/>
        </w:rPr>
      </w:pPr>
      <w:r w:rsidRPr="00E10214">
        <w:rPr>
          <w:rFonts w:ascii="Arial" w:hAnsi="Arial" w:cs="Arial"/>
          <w:sz w:val="22"/>
          <w:szCs w:val="22"/>
          <w:lang w:eastAsia="en-US"/>
        </w:rPr>
        <w:t>Прилог број 1</w:t>
      </w:r>
      <w:r w:rsidRPr="00E10214">
        <w:rPr>
          <w:rFonts w:ascii="Arial" w:hAnsi="Arial" w:cs="Arial"/>
          <w:sz w:val="22"/>
          <w:szCs w:val="22"/>
          <w:lang w:eastAsia="en-US"/>
        </w:rPr>
        <w:tab/>
        <w:t>Конкурсна документација</w:t>
      </w:r>
      <w:r w:rsidRPr="00E10214">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E10214">
        <w:rPr>
          <w:rFonts w:ascii="Arial" w:hAnsi="Arial" w:cs="Arial"/>
          <w:sz w:val="22"/>
          <w:szCs w:val="22"/>
          <w:lang w:eastAsia="en-US"/>
        </w:rPr>
        <w:t>;</w:t>
      </w:r>
    </w:p>
    <w:p w:rsidR="00E10214" w:rsidRPr="00E10214" w:rsidRDefault="00E10214" w:rsidP="00E10214">
      <w:pPr>
        <w:tabs>
          <w:tab w:val="left" w:pos="567"/>
        </w:tabs>
        <w:suppressAutoHyphens w:val="0"/>
        <w:jc w:val="both"/>
        <w:rPr>
          <w:rFonts w:ascii="Arial" w:hAnsi="Arial" w:cs="Arial"/>
          <w:sz w:val="22"/>
          <w:szCs w:val="22"/>
          <w:lang w:eastAsia="en-US"/>
        </w:rPr>
      </w:pPr>
      <w:r w:rsidRPr="00E10214">
        <w:rPr>
          <w:rFonts w:ascii="Arial" w:hAnsi="Arial" w:cs="Arial"/>
          <w:sz w:val="22"/>
          <w:szCs w:val="22"/>
          <w:lang w:eastAsia="en-US"/>
        </w:rPr>
        <w:t>Прилог број 2</w:t>
      </w:r>
      <w:r w:rsidRPr="00E10214">
        <w:rPr>
          <w:rFonts w:ascii="Arial" w:hAnsi="Arial" w:cs="Arial"/>
          <w:sz w:val="22"/>
          <w:szCs w:val="22"/>
          <w:lang w:eastAsia="en-US"/>
        </w:rPr>
        <w:tab/>
        <w:t>Понуда;</w:t>
      </w:r>
    </w:p>
    <w:p w:rsidR="00E10214" w:rsidRPr="00E10214" w:rsidRDefault="00E10214" w:rsidP="00E10214">
      <w:pPr>
        <w:tabs>
          <w:tab w:val="left" w:pos="567"/>
        </w:tabs>
        <w:suppressAutoHyphens w:val="0"/>
        <w:jc w:val="both"/>
        <w:rPr>
          <w:rFonts w:ascii="Arial" w:hAnsi="Arial" w:cs="Arial"/>
          <w:sz w:val="22"/>
          <w:szCs w:val="22"/>
          <w:lang w:eastAsia="en-US"/>
        </w:rPr>
      </w:pPr>
      <w:r w:rsidRPr="00E10214">
        <w:rPr>
          <w:rFonts w:ascii="Arial" w:hAnsi="Arial" w:cs="Arial"/>
          <w:sz w:val="22"/>
          <w:szCs w:val="22"/>
          <w:lang w:eastAsia="en-US"/>
        </w:rPr>
        <w:t>Прилог број 3</w:t>
      </w:r>
      <w:r w:rsidRPr="00E10214">
        <w:rPr>
          <w:rFonts w:ascii="Arial" w:hAnsi="Arial" w:cs="Arial"/>
          <w:sz w:val="22"/>
          <w:szCs w:val="22"/>
          <w:lang w:eastAsia="en-US"/>
        </w:rPr>
        <w:tab/>
        <w:t>Образац структуре цене</w:t>
      </w:r>
    </w:p>
    <w:p w:rsidR="00E10214" w:rsidRPr="00E10214" w:rsidRDefault="00E10214" w:rsidP="00E10214">
      <w:pPr>
        <w:tabs>
          <w:tab w:val="left" w:pos="567"/>
        </w:tabs>
        <w:suppressAutoHyphens w:val="0"/>
        <w:jc w:val="both"/>
        <w:rPr>
          <w:rFonts w:ascii="Arial" w:hAnsi="Arial" w:cs="Arial"/>
          <w:sz w:val="22"/>
          <w:szCs w:val="22"/>
          <w:lang w:val="sr-Cyrl-RS" w:eastAsia="en-US"/>
        </w:rPr>
      </w:pPr>
      <w:r w:rsidRPr="00E10214">
        <w:rPr>
          <w:rFonts w:ascii="Arial" w:hAnsi="Arial" w:cs="Arial"/>
          <w:sz w:val="22"/>
          <w:szCs w:val="22"/>
          <w:lang w:eastAsia="en-US"/>
        </w:rPr>
        <w:t>Прилог број 4</w:t>
      </w:r>
      <w:r w:rsidRPr="00E10214">
        <w:rPr>
          <w:rFonts w:ascii="Arial" w:hAnsi="Arial" w:cs="Arial"/>
          <w:sz w:val="22"/>
          <w:szCs w:val="22"/>
          <w:lang w:eastAsia="en-US"/>
        </w:rPr>
        <w:tab/>
      </w:r>
      <w:r w:rsidRPr="00E10214">
        <w:rPr>
          <w:rFonts w:ascii="Arial" w:hAnsi="Arial" w:cs="Arial"/>
          <w:sz w:val="22"/>
          <w:szCs w:val="22"/>
          <w:lang w:val="sr-Cyrl-RS" w:eastAsia="en-US"/>
        </w:rPr>
        <w:t>Техничка спецификација – Предмер радова;</w:t>
      </w:r>
    </w:p>
    <w:p w:rsidR="00E10214" w:rsidRPr="00E10214" w:rsidRDefault="00E10214" w:rsidP="00E10214">
      <w:pPr>
        <w:tabs>
          <w:tab w:val="left" w:pos="567"/>
        </w:tabs>
        <w:suppressAutoHyphens w:val="0"/>
        <w:jc w:val="both"/>
        <w:rPr>
          <w:rFonts w:ascii="Arial" w:hAnsi="Arial" w:cs="Arial"/>
          <w:sz w:val="22"/>
          <w:szCs w:val="22"/>
          <w:lang w:val="sr-Cyrl-RS" w:eastAsia="en-US"/>
        </w:rPr>
      </w:pPr>
      <w:r w:rsidRPr="00E10214">
        <w:rPr>
          <w:rFonts w:ascii="Arial" w:hAnsi="Arial" w:cs="Arial"/>
          <w:sz w:val="22"/>
          <w:szCs w:val="22"/>
          <w:lang w:val="sr-Cyrl-RS" w:eastAsia="en-US"/>
        </w:rPr>
        <w:t>Прилог број 5</w:t>
      </w:r>
      <w:r w:rsidRPr="00E10214">
        <w:rPr>
          <w:rFonts w:ascii="Arial" w:hAnsi="Arial" w:cs="Arial"/>
          <w:sz w:val="22"/>
          <w:szCs w:val="22"/>
          <w:lang w:val="sr-Cyrl-RS" w:eastAsia="en-US"/>
        </w:rPr>
        <w:tab/>
        <w:t>П</w:t>
      </w:r>
      <w:r w:rsidRPr="00E10214">
        <w:rPr>
          <w:rFonts w:ascii="Arial" w:hAnsi="Arial"/>
          <w:sz w:val="22"/>
          <w:szCs w:val="22"/>
          <w:lang w:val="ru-RU" w:eastAsia="en-US"/>
        </w:rPr>
        <w:t>равила безбедности на раду у ТЕНТ</w:t>
      </w:r>
      <w:r w:rsidRPr="00E10214">
        <w:rPr>
          <w:rFonts w:ascii="Arial" w:hAnsi="Arial" w:cs="Arial"/>
          <w:sz w:val="22"/>
          <w:szCs w:val="22"/>
          <w:lang w:val="sr-Cyrl-RS" w:eastAsia="en-US"/>
        </w:rPr>
        <w:t xml:space="preserve">; </w:t>
      </w:r>
    </w:p>
    <w:p w:rsidR="00E10214" w:rsidRPr="00E10214" w:rsidRDefault="00E10214" w:rsidP="00E10214">
      <w:pPr>
        <w:tabs>
          <w:tab w:val="left" w:pos="567"/>
        </w:tabs>
        <w:suppressAutoHyphens w:val="0"/>
        <w:jc w:val="both"/>
        <w:rPr>
          <w:rFonts w:ascii="Arial" w:hAnsi="Arial" w:cs="Arial"/>
          <w:sz w:val="22"/>
          <w:szCs w:val="22"/>
          <w:lang w:val="sr-Cyrl-RS" w:eastAsia="en-US"/>
        </w:rPr>
      </w:pPr>
      <w:r w:rsidRPr="00E10214">
        <w:rPr>
          <w:rFonts w:ascii="Arial" w:hAnsi="Arial" w:cs="Arial"/>
          <w:sz w:val="22"/>
          <w:szCs w:val="22"/>
          <w:lang w:val="sr-Cyrl-RS" w:eastAsia="en-US"/>
        </w:rPr>
        <w:t>Прилог број 6 Банкарска гаранција за добро извршење посла</w:t>
      </w:r>
    </w:p>
    <w:p w:rsidR="00E10214" w:rsidRPr="00E10214" w:rsidRDefault="00E10214" w:rsidP="00E10214">
      <w:pPr>
        <w:tabs>
          <w:tab w:val="left" w:pos="567"/>
        </w:tabs>
        <w:suppressAutoHyphens w:val="0"/>
        <w:jc w:val="both"/>
        <w:rPr>
          <w:rFonts w:ascii="Arial" w:hAnsi="Arial" w:cs="Arial"/>
          <w:sz w:val="22"/>
          <w:szCs w:val="22"/>
          <w:lang w:val="sr-Cyrl-RS" w:eastAsia="en-US"/>
        </w:rPr>
      </w:pPr>
      <w:r w:rsidRPr="00E10214">
        <w:rPr>
          <w:rFonts w:ascii="Arial" w:hAnsi="Arial" w:cs="Arial"/>
          <w:sz w:val="22"/>
          <w:szCs w:val="22"/>
          <w:lang w:val="sr-Cyrl-RS" w:eastAsia="en-US"/>
        </w:rPr>
        <w:t>Прилог број 7 Банкарска гаранција за отклањање грешака у гарантном року</w:t>
      </w:r>
    </w:p>
    <w:p w:rsidR="00E10214" w:rsidRPr="00E10214" w:rsidRDefault="00E10214" w:rsidP="00E10214">
      <w:pPr>
        <w:tabs>
          <w:tab w:val="left" w:pos="567"/>
        </w:tabs>
        <w:suppressAutoHyphens w:val="0"/>
        <w:jc w:val="both"/>
        <w:rPr>
          <w:rFonts w:ascii="Arial" w:hAnsi="Arial" w:cs="Arial"/>
          <w:sz w:val="22"/>
          <w:szCs w:val="22"/>
          <w:lang w:val="sr-Cyrl-RS" w:eastAsia="en-US"/>
        </w:rPr>
      </w:pPr>
      <w:r w:rsidRPr="00E10214">
        <w:rPr>
          <w:rFonts w:ascii="Arial" w:hAnsi="Arial" w:cs="Arial"/>
          <w:sz w:val="22"/>
          <w:szCs w:val="22"/>
          <w:lang w:val="sr-Cyrl-RS" w:eastAsia="en-US"/>
        </w:rPr>
        <w:t>Прилог број 8 Споразум о заједничком извршењу услуге (у случају подношења заједничке понуде)</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 xml:space="preserve">Члан </w:t>
      </w:r>
      <w:r w:rsidRPr="00E10214">
        <w:rPr>
          <w:rFonts w:ascii="Arial" w:eastAsia="Arial Unicode MS" w:hAnsi="Arial"/>
          <w:b/>
          <w:sz w:val="22"/>
          <w:szCs w:val="22"/>
          <w:lang w:val="en-US" w:eastAsia="en-US"/>
        </w:rPr>
        <w:t>30</w:t>
      </w:r>
      <w:r w:rsidRPr="00E10214">
        <w:rPr>
          <w:rFonts w:ascii="Arial" w:eastAsia="Arial Unicode MS" w:hAnsi="Arial"/>
          <w:b/>
          <w:sz w:val="22"/>
          <w:szCs w:val="22"/>
          <w:lang w:eastAsia="en-US"/>
        </w:rPr>
        <w:t>.</w:t>
      </w:r>
    </w:p>
    <w:p w:rsidR="00E10214" w:rsidRPr="00E10214" w:rsidRDefault="00E10214" w:rsidP="00E10214">
      <w:pPr>
        <w:suppressAutoHyphens w:val="0"/>
        <w:spacing w:before="120"/>
        <w:jc w:val="both"/>
        <w:rPr>
          <w:rFonts w:ascii="Arial" w:eastAsia="Arial Unicode MS" w:hAnsi="Arial"/>
          <w:sz w:val="22"/>
          <w:szCs w:val="22"/>
          <w:lang w:eastAsia="en-US"/>
        </w:rPr>
      </w:pPr>
      <w:r w:rsidRPr="00E10214">
        <w:rPr>
          <w:rFonts w:ascii="Arial" w:eastAsia="Arial Unicode MS" w:hAnsi="Arial"/>
          <w:sz w:val="22"/>
          <w:szCs w:val="22"/>
          <w:lang w:eastAsia="en-US"/>
        </w:rPr>
        <w:t>За све што није регулисано овим Уговором примењују се одредбе ЗОО и других прописа Републике Србије.</w:t>
      </w:r>
    </w:p>
    <w:p w:rsidR="00E10214" w:rsidRPr="00E10214" w:rsidRDefault="00E10214" w:rsidP="00E10214">
      <w:pPr>
        <w:suppressAutoHyphens w:val="0"/>
        <w:spacing w:before="120"/>
        <w:jc w:val="center"/>
        <w:rPr>
          <w:rFonts w:ascii="Arial" w:eastAsia="Arial Unicode MS" w:hAnsi="Arial"/>
          <w:b/>
          <w:sz w:val="22"/>
          <w:szCs w:val="22"/>
          <w:lang w:eastAsia="en-US"/>
        </w:rPr>
      </w:pPr>
      <w:r w:rsidRPr="00E10214">
        <w:rPr>
          <w:rFonts w:ascii="Arial" w:eastAsia="Arial Unicode MS" w:hAnsi="Arial"/>
          <w:b/>
          <w:sz w:val="22"/>
          <w:szCs w:val="22"/>
          <w:lang w:eastAsia="en-US"/>
        </w:rPr>
        <w:t>Члан 3</w:t>
      </w:r>
      <w:r w:rsidRPr="00E10214">
        <w:rPr>
          <w:rFonts w:ascii="Arial" w:eastAsia="Arial Unicode MS" w:hAnsi="Arial"/>
          <w:b/>
          <w:sz w:val="22"/>
          <w:szCs w:val="22"/>
          <w:lang w:val="en-US" w:eastAsia="en-US"/>
        </w:rPr>
        <w:t>1</w:t>
      </w:r>
      <w:r w:rsidRPr="00E10214">
        <w:rPr>
          <w:rFonts w:ascii="Arial" w:eastAsia="Arial Unicode MS" w:hAnsi="Arial"/>
          <w:b/>
          <w:sz w:val="22"/>
          <w:szCs w:val="22"/>
          <w:lang w:eastAsia="en-US"/>
        </w:rPr>
        <w:t>.</w:t>
      </w:r>
    </w:p>
    <w:p w:rsidR="00E10214" w:rsidRPr="00E10214" w:rsidRDefault="00E10214" w:rsidP="00E10214">
      <w:pPr>
        <w:suppressAutoHyphens w:val="0"/>
        <w:spacing w:before="120"/>
        <w:jc w:val="both"/>
        <w:rPr>
          <w:rFonts w:ascii="Arial" w:eastAsia="Arial Unicode MS" w:hAnsi="Arial"/>
          <w:sz w:val="22"/>
          <w:szCs w:val="22"/>
          <w:lang w:val="en-US" w:eastAsia="en-US"/>
        </w:rPr>
      </w:pPr>
      <w:r w:rsidRPr="00E10214">
        <w:rPr>
          <w:rFonts w:ascii="Arial" w:eastAsia="Arial Unicode MS" w:hAnsi="Arial"/>
          <w:sz w:val="22"/>
          <w:szCs w:val="22"/>
          <w:lang w:val="en-US" w:eastAsia="en-US"/>
        </w:rPr>
        <w:t xml:space="preserve">Овај Уговор је потписан у 6 (шест) истоветних примерака од којих 2 (два) примерка за </w:t>
      </w:r>
      <w:r w:rsidRPr="00E10214">
        <w:rPr>
          <w:rFonts w:ascii="Arial" w:eastAsia="Arial Unicode MS" w:hAnsi="Arial"/>
          <w:sz w:val="22"/>
          <w:szCs w:val="22"/>
          <w:lang w:val="sr-Cyrl-RS" w:eastAsia="en-US"/>
        </w:rPr>
        <w:t>Извођача радова а</w:t>
      </w:r>
      <w:r w:rsidRPr="00E10214">
        <w:rPr>
          <w:rFonts w:ascii="Arial" w:eastAsia="Arial Unicode MS" w:hAnsi="Arial"/>
          <w:sz w:val="22"/>
          <w:szCs w:val="22"/>
          <w:lang w:val="en-US" w:eastAsia="en-US"/>
        </w:rPr>
        <w:t xml:space="preserve"> 4(четири) примерка за </w:t>
      </w:r>
      <w:r w:rsidRPr="00E10214">
        <w:rPr>
          <w:rFonts w:ascii="Arial" w:eastAsia="Arial Unicode MS" w:hAnsi="Arial"/>
          <w:sz w:val="22"/>
          <w:szCs w:val="22"/>
          <w:lang w:val="sr-Cyrl-RS" w:eastAsia="en-US"/>
        </w:rPr>
        <w:t>Наручиоца</w:t>
      </w:r>
      <w:r w:rsidRPr="00E10214">
        <w:rPr>
          <w:rFonts w:ascii="Arial" w:eastAsia="Arial Unicode MS" w:hAnsi="Arial"/>
          <w:sz w:val="22"/>
          <w:szCs w:val="22"/>
          <w:lang w:val="en-US" w:eastAsia="en-US"/>
        </w:rPr>
        <w:t>.</w:t>
      </w:r>
    </w:p>
    <w:p w:rsidR="00E10214" w:rsidRPr="00E10214" w:rsidRDefault="00E10214" w:rsidP="00E10214">
      <w:pPr>
        <w:suppressAutoHyphens w:val="0"/>
        <w:spacing w:before="120"/>
        <w:jc w:val="both"/>
        <w:rPr>
          <w:rFonts w:ascii="Arial" w:eastAsia="Arial Unicode MS" w:hAnsi="Arial"/>
          <w:sz w:val="22"/>
          <w:szCs w:val="22"/>
          <w:lang w:val="en-US" w:eastAsia="en-US"/>
        </w:rPr>
      </w:pPr>
      <w:r w:rsidRPr="00E10214">
        <w:rPr>
          <w:rFonts w:ascii="Arial" w:eastAsia="Arial Unicode MS" w:hAnsi="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10214" w:rsidRPr="00E10214" w:rsidRDefault="00E10214" w:rsidP="00E10214">
      <w:pPr>
        <w:suppressAutoHyphens w:val="0"/>
        <w:spacing w:before="120"/>
        <w:jc w:val="both"/>
        <w:rPr>
          <w:rFonts w:ascii="Arial" w:eastAsia="Arial Unicode MS" w:hAnsi="Arial"/>
          <w:b/>
          <w:sz w:val="22"/>
          <w:szCs w:val="22"/>
          <w:lang w:eastAsia="en-US"/>
        </w:rPr>
      </w:pPr>
      <w:r w:rsidRPr="00E10214">
        <w:rPr>
          <w:rFonts w:ascii="Arial" w:eastAsia="Arial Unicode MS" w:hAnsi="Arial"/>
          <w:sz w:val="22"/>
          <w:szCs w:val="22"/>
          <w:lang w:eastAsia="en-US"/>
        </w:rPr>
        <w:t xml:space="preserve">             </w:t>
      </w:r>
      <w:r w:rsidRPr="00E10214">
        <w:rPr>
          <w:rFonts w:ascii="Arial" w:eastAsia="Arial Unicode MS" w:hAnsi="Arial"/>
          <w:b/>
          <w:sz w:val="22"/>
          <w:szCs w:val="22"/>
          <w:lang w:eastAsia="en-US"/>
        </w:rPr>
        <w:t>За   НАРУЧИОЦА                                                         За  ИЗВОЂАЧА РАДОВА</w:t>
      </w:r>
    </w:p>
    <w:p w:rsidR="00E10214" w:rsidRPr="00E10214" w:rsidRDefault="00E10214" w:rsidP="00E10214">
      <w:pPr>
        <w:suppressAutoHyphens w:val="0"/>
        <w:jc w:val="both"/>
        <w:rPr>
          <w:rFonts w:ascii="Arial" w:hAnsi="Arial" w:cs="Arial"/>
          <w:b/>
          <w:sz w:val="22"/>
          <w:szCs w:val="22"/>
          <w:lang w:eastAsia="en-US"/>
        </w:rPr>
      </w:pPr>
      <w:r w:rsidRPr="00E10214">
        <w:rPr>
          <w:rFonts w:ascii="Arial" w:eastAsia="Arial Unicode MS" w:hAnsi="Arial"/>
          <w:sz w:val="22"/>
          <w:szCs w:val="22"/>
          <w:lang w:eastAsia="en-US"/>
        </w:rPr>
        <w:t xml:space="preserve">  </w:t>
      </w:r>
      <w:r w:rsidRPr="00E10214">
        <w:rPr>
          <w:rFonts w:ascii="Arial" w:hAnsi="Arial" w:cs="Arial"/>
          <w:b/>
          <w:sz w:val="22"/>
          <w:szCs w:val="22"/>
          <w:lang w:eastAsia="en-US"/>
        </w:rPr>
        <w:t>ЈП „Електропривреда Србије“Београд                                                Назив</w:t>
      </w:r>
    </w:p>
    <w:p w:rsidR="00E10214" w:rsidRPr="00E10214" w:rsidRDefault="00E10214" w:rsidP="00E10214">
      <w:pPr>
        <w:tabs>
          <w:tab w:val="left" w:pos="567"/>
        </w:tabs>
        <w:suppressAutoHyphens w:val="0"/>
        <w:jc w:val="both"/>
        <w:rPr>
          <w:rFonts w:ascii="Arial" w:hAnsi="Arial" w:cs="Arial"/>
          <w:sz w:val="22"/>
          <w:szCs w:val="22"/>
          <w:lang w:eastAsia="en-US"/>
        </w:rPr>
      </w:pPr>
    </w:p>
    <w:p w:rsidR="00E10214" w:rsidRPr="00E10214" w:rsidRDefault="00E10214" w:rsidP="00E10214">
      <w:pPr>
        <w:tabs>
          <w:tab w:val="left" w:pos="567"/>
        </w:tabs>
        <w:suppressAutoHyphens w:val="0"/>
        <w:jc w:val="both"/>
        <w:rPr>
          <w:rFonts w:ascii="Arial" w:hAnsi="Arial" w:cs="Arial"/>
          <w:sz w:val="22"/>
          <w:szCs w:val="22"/>
          <w:lang w:eastAsia="en-US"/>
        </w:rPr>
      </w:pPr>
      <w:r w:rsidRPr="00E10214">
        <w:rPr>
          <w:rFonts w:ascii="Arial" w:hAnsi="Arial" w:cs="Arial"/>
          <w:sz w:val="22"/>
          <w:szCs w:val="22"/>
          <w:lang w:eastAsia="en-US"/>
        </w:rPr>
        <w:t>___________________________________                             ________________________</w:t>
      </w:r>
    </w:p>
    <w:p w:rsidR="00E10214" w:rsidRPr="00E10214" w:rsidRDefault="00E10214" w:rsidP="00E10214">
      <w:pPr>
        <w:tabs>
          <w:tab w:val="left" w:pos="567"/>
        </w:tabs>
        <w:suppressAutoHyphens w:val="0"/>
        <w:jc w:val="both"/>
        <w:rPr>
          <w:rFonts w:ascii="Arial" w:hAnsi="Arial" w:cs="Arial"/>
          <w:b/>
          <w:sz w:val="22"/>
          <w:szCs w:val="22"/>
          <w:lang w:eastAsia="en-US"/>
        </w:rPr>
      </w:pPr>
      <w:r w:rsidRPr="00E10214">
        <w:rPr>
          <w:rFonts w:ascii="Arial" w:hAnsi="Arial" w:cs="Arial"/>
          <w:sz w:val="22"/>
          <w:szCs w:val="22"/>
          <w:lang w:eastAsia="en-US"/>
        </w:rPr>
        <w:t xml:space="preserve">                                                                               </w:t>
      </w:r>
      <w:r w:rsidRPr="00E10214">
        <w:rPr>
          <w:rFonts w:ascii="Arial" w:hAnsi="Arial" w:cs="Arial"/>
          <w:b/>
          <w:sz w:val="22"/>
          <w:szCs w:val="22"/>
          <w:lang w:eastAsia="en-US"/>
        </w:rPr>
        <w:t>М.П.</w:t>
      </w:r>
    </w:p>
    <w:p w:rsidR="00E10214" w:rsidRPr="00E10214" w:rsidRDefault="00E10214" w:rsidP="00E10214">
      <w:pPr>
        <w:suppressAutoHyphens w:val="0"/>
        <w:ind w:left="993" w:hanging="567"/>
        <w:rPr>
          <w:rFonts w:ascii="Arial" w:hAnsi="Arial" w:cs="Arial"/>
          <w:sz w:val="22"/>
          <w:szCs w:val="22"/>
          <w:lang w:eastAsia="en-US"/>
        </w:rPr>
      </w:pPr>
      <w:r w:rsidRPr="00E10214">
        <w:rPr>
          <w:rFonts w:ascii="Arial" w:hAnsi="Arial" w:cs="Arial"/>
          <w:sz w:val="22"/>
          <w:szCs w:val="22"/>
          <w:lang w:eastAsia="en-US"/>
        </w:rPr>
        <w:t xml:space="preserve">      Финансијски директор,</w:t>
      </w:r>
      <w:r w:rsidRPr="00E10214">
        <w:rPr>
          <w:rFonts w:ascii="Arial" w:hAnsi="Arial" w:cs="Arial"/>
          <w:color w:val="00B0F0"/>
          <w:sz w:val="22"/>
          <w:szCs w:val="22"/>
          <w:lang w:eastAsia="en-US"/>
        </w:rPr>
        <w:t xml:space="preserve">                                                  </w:t>
      </w:r>
      <w:r w:rsidRPr="00E10214">
        <w:rPr>
          <w:rFonts w:ascii="Arial" w:hAnsi="Arial" w:cs="Arial"/>
          <w:sz w:val="22"/>
          <w:szCs w:val="22"/>
          <w:lang w:eastAsia="en-US"/>
        </w:rPr>
        <w:t xml:space="preserve">име и презиме,функција                                                         </w:t>
      </w:r>
      <w:r w:rsidRPr="00E10214">
        <w:rPr>
          <w:rFonts w:ascii="Arial" w:hAnsi="Arial" w:cs="Arial"/>
          <w:sz w:val="22"/>
          <w:szCs w:val="22"/>
          <w:lang w:val="sr-Cyrl-RS" w:eastAsia="en-US"/>
        </w:rPr>
        <w:t>Жељко Вујиновић</w:t>
      </w:r>
    </w:p>
    <w:p w:rsidR="00E10214" w:rsidRDefault="00E10214">
      <w:pPr>
        <w:suppressAutoHyphens w:val="0"/>
        <w:rPr>
          <w:rFonts w:ascii="Arial" w:hAnsi="Arial" w:cs="Arial"/>
          <w:sz w:val="22"/>
          <w:szCs w:val="22"/>
          <w:lang w:eastAsia="en-US"/>
        </w:rPr>
      </w:pPr>
    </w:p>
    <w:sectPr w:rsidR="00E10214"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C8" w:rsidRDefault="00BD08C8" w:rsidP="00F717AF">
      <w:r>
        <w:separator/>
      </w:r>
    </w:p>
  </w:endnote>
  <w:endnote w:type="continuationSeparator" w:id="0">
    <w:p w:rsidR="00BD08C8" w:rsidRDefault="00BD08C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Default="002D5AA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AA8" w:rsidRDefault="002D5AA8"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Pr="00A91CCA" w:rsidRDefault="002D5AA8" w:rsidP="00A91CCA">
    <w:pPr>
      <w:pStyle w:val="Footer"/>
      <w:rPr>
        <w:sz w:val="20"/>
      </w:rPr>
    </w:pPr>
    <w:r w:rsidRPr="00A91CCA">
      <w:rPr>
        <w:rFonts w:ascii="Arial" w:hAnsi="Arial" w:cs="Arial"/>
        <w:i/>
        <w:sz w:val="22"/>
        <w:szCs w:val="22"/>
      </w:rPr>
      <w:t xml:space="preserve">ЈН  број </w:t>
    </w:r>
    <w:r w:rsidR="006B7C1C" w:rsidRPr="006B7C1C">
      <w:rPr>
        <w:rFonts w:ascii="Arial" w:hAnsi="Arial" w:cs="Arial"/>
        <w:b/>
        <w:i/>
        <w:sz w:val="22"/>
        <w:szCs w:val="22"/>
        <w:lang w:val="en-US"/>
      </w:rPr>
      <w:t>3000/0731/2017 (1774/2017)</w:t>
    </w:r>
    <w:r w:rsidRPr="00A91CCA">
      <w:rPr>
        <w:rFonts w:ascii="Arial" w:hAnsi="Arial" w:cs="Arial"/>
        <w:b/>
        <w:i/>
        <w:sz w:val="22"/>
        <w:szCs w:val="22"/>
        <w:lang w:val="sr-Cyrl-RS"/>
      </w:rPr>
      <w:t xml:space="preserve"> </w:t>
    </w:r>
    <w:r w:rsidRPr="00A91CCA">
      <w:rPr>
        <w:rFonts w:ascii="Arial" w:hAnsi="Arial" w:cs="Arial"/>
        <w:i/>
        <w:sz w:val="22"/>
        <w:szCs w:val="22"/>
      </w:rPr>
      <w:t xml:space="preserve">Прва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211B44">
      <w:rPr>
        <w:rFonts w:ascii="Arial" w:hAnsi="Arial" w:cs="Arial"/>
        <w:i/>
        <w:noProof/>
        <w:sz w:val="22"/>
        <w:szCs w:val="22"/>
      </w:rPr>
      <w:t>1</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211B44">
      <w:rPr>
        <w:rFonts w:ascii="Arial" w:hAnsi="Arial" w:cs="Arial"/>
        <w:i/>
        <w:noProof/>
        <w:sz w:val="22"/>
        <w:szCs w:val="22"/>
      </w:rPr>
      <w:t>29</w:t>
    </w:r>
    <w:r w:rsidRPr="00A91CCA">
      <w:rPr>
        <w:rFonts w:ascii="Arial" w:hAnsi="Arial" w:cs="Arial"/>
        <w:i/>
        <w:sz w:val="22"/>
        <w:szCs w:val="22"/>
      </w:rPr>
      <w:fldChar w:fldCharType="end"/>
    </w:r>
  </w:p>
  <w:p w:rsidR="002D5AA8" w:rsidRPr="00A91CCA" w:rsidRDefault="002D5AA8"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C8" w:rsidRDefault="00BD08C8" w:rsidP="00F717AF">
      <w:r>
        <w:separator/>
      </w:r>
    </w:p>
  </w:footnote>
  <w:footnote w:type="continuationSeparator" w:id="0">
    <w:p w:rsidR="00BD08C8" w:rsidRDefault="00BD08C8"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Default="002D5AA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D5AA8"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D5AA8" w:rsidRPr="00933BCC" w:rsidRDefault="002D5AA8"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D5AA8" w:rsidRPr="00E23434" w:rsidRDefault="002D5AA8"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D5AA8" w:rsidRPr="00933BCC" w:rsidRDefault="002D5AA8"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D5AA8" w:rsidRPr="00E23434" w:rsidRDefault="002D5AA8" w:rsidP="002D5AA8">
          <w:pPr>
            <w:jc w:val="center"/>
            <w:rPr>
              <w:rFonts w:cs="Arial"/>
              <w:b/>
              <w:lang w:val="sr-Latn-RS"/>
            </w:rPr>
          </w:pPr>
          <w:r>
            <w:rPr>
              <w:rFonts w:cs="Arial"/>
              <w:b/>
            </w:rPr>
            <w:t>QF-G-030</w:t>
          </w:r>
        </w:p>
      </w:tc>
    </w:tr>
    <w:tr w:rsidR="002D5AA8"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D5AA8" w:rsidRPr="00933BCC" w:rsidRDefault="002D5AA8" w:rsidP="002D5AA8">
          <w:pPr>
            <w:spacing w:before="30"/>
            <w:rPr>
              <w:rFonts w:cs="Arial"/>
              <w:noProof/>
            </w:rPr>
          </w:pPr>
        </w:p>
      </w:tc>
      <w:tc>
        <w:tcPr>
          <w:tcW w:w="3544" w:type="dxa"/>
          <w:vMerge/>
          <w:tcBorders>
            <w:bottom w:val="double" w:sz="12" w:space="0" w:color="auto"/>
          </w:tcBorders>
          <w:shd w:val="clear" w:color="auto" w:fill="F3F3F3"/>
          <w:vAlign w:val="center"/>
        </w:tcPr>
        <w:p w:rsidR="002D5AA8" w:rsidRPr="00933BCC" w:rsidRDefault="002D5AA8"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2D5AA8" w:rsidRPr="00933BCC" w:rsidRDefault="002D5AA8"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D5AA8" w:rsidRPr="00552D0C" w:rsidRDefault="002D5AA8"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11B44">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11B44">
            <w:rPr>
              <w:rFonts w:cs="Arial"/>
              <w:b/>
              <w:noProof/>
            </w:rPr>
            <w:t>29</w:t>
          </w:r>
          <w:r w:rsidRPr="0081700D">
            <w:rPr>
              <w:rFonts w:cs="Arial"/>
              <w:b/>
            </w:rPr>
            <w:fldChar w:fldCharType="end"/>
          </w:r>
        </w:p>
      </w:tc>
    </w:tr>
  </w:tbl>
  <w:p w:rsidR="002D5AA8" w:rsidRDefault="002D5AA8">
    <w:pPr>
      <w:pStyle w:val="Header"/>
    </w:pPr>
  </w:p>
  <w:p w:rsidR="002D5AA8" w:rsidRDefault="002D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7724145"/>
    <w:multiLevelType w:val="hybridMultilevel"/>
    <w:tmpl w:val="88BCF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D45515D"/>
    <w:multiLevelType w:val="multilevel"/>
    <w:tmpl w:val="20D869A2"/>
    <w:lvl w:ilvl="0">
      <w:start w:val="1"/>
      <w:numFmt w:val="decimal"/>
      <w:lvlText w:val="%1-"/>
      <w:lvlJc w:val="left"/>
      <w:pPr>
        <w:ind w:left="510" w:hanging="510"/>
      </w:pPr>
      <w:rPr>
        <w:rFonts w:hint="default"/>
      </w:rPr>
    </w:lvl>
    <w:lvl w:ilvl="1">
      <w:start w:val="10"/>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FF1116"/>
    <w:multiLevelType w:val="hybridMultilevel"/>
    <w:tmpl w:val="F00A5C0E"/>
    <w:lvl w:ilvl="0" w:tplc="E0828A1C">
      <w:start w:val="1"/>
      <w:numFmt w:val="decimal"/>
      <w:lvlText w:val="%1)"/>
      <w:lvlJc w:val="left"/>
      <w:pPr>
        <w:ind w:left="720" w:hanging="360"/>
      </w:pPr>
      <w:rPr>
        <w:rFonts w:ascii="Arial" w:eastAsia="Times New Roman"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E2F58"/>
    <w:multiLevelType w:val="hybridMultilevel"/>
    <w:tmpl w:val="DEAA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A4AE8"/>
    <w:multiLevelType w:val="hybridMultilevel"/>
    <w:tmpl w:val="F112E1EC"/>
    <w:lvl w:ilvl="0" w:tplc="969ED4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3" w15:restartNumberingAfterBreak="0">
    <w:nsid w:val="54783E86"/>
    <w:multiLevelType w:val="hybridMultilevel"/>
    <w:tmpl w:val="463CB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B25EE"/>
    <w:multiLevelType w:val="hybridMultilevel"/>
    <w:tmpl w:val="BC2C944C"/>
    <w:lvl w:ilvl="0" w:tplc="C0E8FE6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27A66"/>
    <w:multiLevelType w:val="multilevel"/>
    <w:tmpl w:val="206C398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D920D8"/>
    <w:multiLevelType w:val="hybridMultilevel"/>
    <w:tmpl w:val="E68068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C1DE0"/>
    <w:multiLevelType w:val="multilevel"/>
    <w:tmpl w:val="872AE08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3FB566A"/>
    <w:multiLevelType w:val="multilevel"/>
    <w:tmpl w:val="EC68D3E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862CC"/>
    <w:multiLevelType w:val="hybridMultilevel"/>
    <w:tmpl w:val="007836DE"/>
    <w:lvl w:ilvl="0" w:tplc="5F82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69DF6E3E"/>
    <w:multiLevelType w:val="hybridMultilevel"/>
    <w:tmpl w:val="E8C69650"/>
    <w:lvl w:ilvl="0" w:tplc="1A92C5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7" w15:restartNumberingAfterBreak="0">
    <w:nsid w:val="6B5163C3"/>
    <w:multiLevelType w:val="hybridMultilevel"/>
    <w:tmpl w:val="97E6F5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40"/>
  </w:num>
  <w:num w:numId="2">
    <w:abstractNumId w:val="1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17"/>
  </w:num>
  <w:num w:numId="7">
    <w:abstractNumId w:val="38"/>
  </w:num>
  <w:num w:numId="8">
    <w:abstractNumId w:val="21"/>
  </w:num>
  <w:num w:numId="9">
    <w:abstractNumId w:val="36"/>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9"/>
  </w:num>
  <w:num w:numId="14">
    <w:abstractNumId w:val="7"/>
  </w:num>
  <w:num w:numId="15">
    <w:abstractNumId w:val="9"/>
  </w:num>
  <w:num w:numId="16">
    <w:abstractNumId w:val="31"/>
  </w:num>
  <w:num w:numId="17">
    <w:abstractNumId w:val="34"/>
  </w:num>
  <w:num w:numId="18">
    <w:abstractNumId w:val="18"/>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33"/>
  </w:num>
  <w:num w:numId="26">
    <w:abstractNumId w:val="3"/>
  </w:num>
  <w:num w:numId="27">
    <w:abstractNumId w:val="23"/>
  </w:num>
  <w:num w:numId="28">
    <w:abstractNumId w:val="32"/>
  </w:num>
  <w:num w:numId="29">
    <w:abstractNumId w:val="26"/>
  </w:num>
  <w:num w:numId="30">
    <w:abstractNumId w:val="10"/>
  </w:num>
  <w:num w:numId="31">
    <w:abstractNumId w:val="11"/>
  </w:num>
  <w:num w:numId="32">
    <w:abstractNumId w:val="12"/>
  </w:num>
  <w:num w:numId="33">
    <w:abstractNumId w:val="8"/>
  </w:num>
  <w:num w:numId="34">
    <w:abstractNumId w:val="37"/>
  </w:num>
  <w:num w:numId="35">
    <w:abstractNumId w:val="35"/>
  </w:num>
  <w:num w:numId="36">
    <w:abstractNumId w:val="6"/>
  </w:num>
  <w:num w:numId="37">
    <w:abstractNumId w:val="30"/>
  </w:num>
  <w:num w:numId="38">
    <w:abstractNumId w:val="5"/>
  </w:num>
  <w:num w:numId="39">
    <w:abstractNumId w:val="13"/>
  </w:num>
  <w:num w:numId="4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3AC0"/>
    <w:rsid w:val="0004425F"/>
    <w:rsid w:val="00047573"/>
    <w:rsid w:val="0005123F"/>
    <w:rsid w:val="000538CE"/>
    <w:rsid w:val="00053E80"/>
    <w:rsid w:val="000541A8"/>
    <w:rsid w:val="00055D54"/>
    <w:rsid w:val="00057520"/>
    <w:rsid w:val="00062487"/>
    <w:rsid w:val="00065C1F"/>
    <w:rsid w:val="00070BCD"/>
    <w:rsid w:val="000768C2"/>
    <w:rsid w:val="00080DF2"/>
    <w:rsid w:val="00085108"/>
    <w:rsid w:val="000A1A5A"/>
    <w:rsid w:val="000A68AE"/>
    <w:rsid w:val="000A7EE8"/>
    <w:rsid w:val="000C776C"/>
    <w:rsid w:val="000D6710"/>
    <w:rsid w:val="000E0D3D"/>
    <w:rsid w:val="000E0F8E"/>
    <w:rsid w:val="000E3634"/>
    <w:rsid w:val="000E4CB8"/>
    <w:rsid w:val="000E7C4E"/>
    <w:rsid w:val="000F22F0"/>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565"/>
    <w:rsid w:val="001D7E78"/>
    <w:rsid w:val="001E2633"/>
    <w:rsid w:val="001E4514"/>
    <w:rsid w:val="001E77EA"/>
    <w:rsid w:val="001F1C0D"/>
    <w:rsid w:val="001F2126"/>
    <w:rsid w:val="0020521C"/>
    <w:rsid w:val="00206628"/>
    <w:rsid w:val="0020669A"/>
    <w:rsid w:val="00211B44"/>
    <w:rsid w:val="00214F80"/>
    <w:rsid w:val="002206E5"/>
    <w:rsid w:val="00222933"/>
    <w:rsid w:val="00223743"/>
    <w:rsid w:val="0023167D"/>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8F1"/>
    <w:rsid w:val="00344000"/>
    <w:rsid w:val="00347B45"/>
    <w:rsid w:val="00352EA3"/>
    <w:rsid w:val="00355A3C"/>
    <w:rsid w:val="00360125"/>
    <w:rsid w:val="00360475"/>
    <w:rsid w:val="00362593"/>
    <w:rsid w:val="00371217"/>
    <w:rsid w:val="00372944"/>
    <w:rsid w:val="00375FC7"/>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6E8"/>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FA8"/>
    <w:rsid w:val="00571169"/>
    <w:rsid w:val="00573A32"/>
    <w:rsid w:val="00573E57"/>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7C1C"/>
    <w:rsid w:val="006C3A14"/>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38C7"/>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60E1"/>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D47"/>
    <w:rsid w:val="00BA0E0E"/>
    <w:rsid w:val="00BA52C9"/>
    <w:rsid w:val="00BD08C8"/>
    <w:rsid w:val="00BD1125"/>
    <w:rsid w:val="00BD632A"/>
    <w:rsid w:val="00BF10CE"/>
    <w:rsid w:val="00BF12BC"/>
    <w:rsid w:val="00BF400E"/>
    <w:rsid w:val="00BF4AA9"/>
    <w:rsid w:val="00BF515A"/>
    <w:rsid w:val="00BF65E5"/>
    <w:rsid w:val="00C00991"/>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73F6"/>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D43"/>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214"/>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2D5F"/>
    <w:rsid w:val="00ED3247"/>
    <w:rsid w:val="00ED49BC"/>
    <w:rsid w:val="00EF14F6"/>
    <w:rsid w:val="00EF1D9E"/>
    <w:rsid w:val="00EF442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53C"/>
    <w:rsid w:val="00FB3C67"/>
    <w:rsid w:val="00FC0100"/>
    <w:rsid w:val="00FC0FA0"/>
    <w:rsid w:val="00FC2475"/>
    <w:rsid w:val="00FC3507"/>
    <w:rsid w:val="00FC5ECA"/>
    <w:rsid w:val="00FC6908"/>
    <w:rsid w:val="00FD39EE"/>
    <w:rsid w:val="00FD50B2"/>
    <w:rsid w:val="00FE06E2"/>
    <w:rsid w:val="00FF168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437D1"/>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F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10449</Words>
  <Characters>59565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82</cp:revision>
  <cp:lastPrinted>2014-12-19T09:46:00Z</cp:lastPrinted>
  <dcterms:created xsi:type="dcterms:W3CDTF">2017-08-30T10:27:00Z</dcterms:created>
  <dcterms:modified xsi:type="dcterms:W3CDTF">2017-12-29T13:21:00Z</dcterms:modified>
</cp:coreProperties>
</file>