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C73622" w:rsidRDefault="00327718" w:rsidP="00C73622">
      <w:pPr>
        <w:jc w:val="center"/>
        <w:rPr>
          <w:rFonts w:ascii="Calibri" w:eastAsia="Calibri" w:hAnsi="Calibri" w:cs="Arial"/>
          <w:lang w:val="sr-Cyrl-RS"/>
        </w:rPr>
      </w:pPr>
      <w:r>
        <w:rPr>
          <w:rFonts w:ascii="Calibri" w:eastAsia="Calibri" w:hAnsi="Calibri" w:cs="Arial"/>
          <w:noProof/>
        </w:rPr>
        <w:drawing>
          <wp:inline distT="0" distB="0" distL="0" distR="0" wp14:anchorId="642E99B7" wp14:editId="6ACBDE8A">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C73622" w:rsidRDefault="00327718" w:rsidP="00C73622">
      <w:pPr>
        <w:jc w:val="center"/>
        <w:rPr>
          <w:rFonts w:ascii="Arial" w:eastAsia="Calibri" w:hAnsi="Arial" w:cs="Arial"/>
          <w:lang w:val="sr-Cyrl-RS"/>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645C4C">
        <w:rPr>
          <w:rFonts w:ascii="Arial" w:eastAsia="Times New Roman" w:hAnsi="Arial" w:cs="Arial"/>
          <w:b/>
          <w:lang w:val="sr-Cyrl-RS"/>
        </w:rPr>
        <w:t>3000/1174/2017 (1057/2017)</w:t>
      </w: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645C4C">
        <w:rPr>
          <w:rFonts w:ascii="Arial" w:eastAsia="Times New Roman" w:hAnsi="Arial" w:cs="Arial"/>
          <w:lang w:val="ru-RU"/>
        </w:rPr>
        <w:t>Делови за мазутне горионике - ТЕНТ Б</w:t>
      </w:r>
    </w:p>
    <w:p w:rsid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E4689" w:rsidRDefault="000E4689"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E4689" w:rsidRDefault="000E4689"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E4689" w:rsidRDefault="000E4689"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E4689" w:rsidRDefault="000E4689"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E4689" w:rsidRDefault="000E4689"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E4689" w:rsidRDefault="000E4689"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E4689" w:rsidRDefault="000E4689"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E4689" w:rsidRDefault="000E4689"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E4689" w:rsidRDefault="000E4689"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E4689" w:rsidRDefault="000E4689"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E4689" w:rsidRDefault="000E4689"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E4689" w:rsidRDefault="000E4689"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E4689" w:rsidRDefault="000E4689"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E4689" w:rsidRDefault="000E4689"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E4689" w:rsidRDefault="000E4689"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E4689" w:rsidRDefault="000E4689"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E4689" w:rsidRDefault="000E4689"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E4689" w:rsidRDefault="000E4689"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E4689" w:rsidRDefault="000E4689"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E4689" w:rsidRPr="00327718" w:rsidRDefault="000E4689"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C73622">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48347B" w:rsidRPr="0048347B">
        <w:rPr>
          <w:rFonts w:ascii="Arial" w:eastAsia="Times New Roman" w:hAnsi="Arial" w:cs="Arial"/>
          <w:lang w:val="sr-Latn-RS"/>
        </w:rPr>
        <w:t>5364-E.03.02-</w:t>
      </w:r>
      <w:r w:rsidR="00645C4C">
        <w:rPr>
          <w:rFonts w:ascii="Arial" w:eastAsia="Times New Roman" w:hAnsi="Arial" w:cs="Arial"/>
          <w:lang w:val="sr-Cyrl-RS"/>
        </w:rPr>
        <w:t>295545</w:t>
      </w:r>
      <w:r w:rsidR="0048347B" w:rsidRPr="0048347B">
        <w:rPr>
          <w:rFonts w:ascii="Arial" w:eastAsia="Times New Roman" w:hAnsi="Arial" w:cs="Arial"/>
          <w:lang w:val="sr-Cyrl-RS"/>
        </w:rPr>
        <w:t>/</w:t>
      </w:r>
      <w:r w:rsidR="00976549">
        <w:rPr>
          <w:rFonts w:ascii="Arial" w:eastAsia="Times New Roman" w:hAnsi="Arial" w:cs="Arial"/>
          <w:lang w:val="sr-Cyrl-RS"/>
        </w:rPr>
        <w:t>6</w:t>
      </w:r>
      <w:r w:rsidR="0048347B" w:rsidRPr="0048347B">
        <w:rPr>
          <w:rFonts w:ascii="Arial" w:eastAsia="Times New Roman" w:hAnsi="Arial" w:cs="Arial"/>
          <w:lang w:val="sr-Latn-RS"/>
        </w:rPr>
        <w:t>-201</w:t>
      </w:r>
      <w:r w:rsidR="0048347B" w:rsidRPr="0048347B">
        <w:rPr>
          <w:rFonts w:ascii="Arial" w:eastAsia="Times New Roman" w:hAnsi="Arial" w:cs="Arial"/>
          <w:lang w:val="sr-Cyrl-RS"/>
        </w:rPr>
        <w:t>7</w:t>
      </w:r>
      <w:r w:rsidRPr="00327718">
        <w:rPr>
          <w:rFonts w:ascii="Arial" w:eastAsia="Arial Unicode MS" w:hAnsi="Arial" w:cs="Arial"/>
          <w:kern w:val="2"/>
          <w:lang w:val="ru-RU"/>
        </w:rPr>
        <w:t xml:space="preserve"> од </w:t>
      </w:r>
      <w:r w:rsidR="009433CB">
        <w:rPr>
          <w:rFonts w:ascii="Arial" w:eastAsia="Arial Unicode MS" w:hAnsi="Arial" w:cs="Arial"/>
          <w:kern w:val="2"/>
          <w:lang w:val="ru-RU"/>
        </w:rPr>
        <w:t>08</w:t>
      </w:r>
      <w:r w:rsidRPr="00327718">
        <w:rPr>
          <w:rFonts w:ascii="Arial" w:eastAsia="Arial Unicode MS" w:hAnsi="Arial" w:cs="Arial"/>
          <w:kern w:val="2"/>
          <w:lang w:val="ru-RU"/>
        </w:rPr>
        <w:t>.</w:t>
      </w:r>
      <w:r w:rsidR="009433CB">
        <w:rPr>
          <w:rFonts w:ascii="Arial" w:eastAsia="Arial Unicode MS" w:hAnsi="Arial" w:cs="Arial"/>
          <w:kern w:val="2"/>
          <w:lang w:val="ru-RU"/>
        </w:rPr>
        <w:t>12</w:t>
      </w:r>
      <w:bookmarkStart w:id="6" w:name="_GoBack"/>
      <w:bookmarkEnd w:id="6"/>
      <w:r w:rsidRPr="00327718">
        <w:rPr>
          <w:rFonts w:ascii="Arial" w:eastAsia="Arial Unicode MS" w:hAnsi="Arial" w:cs="Arial"/>
          <w:kern w:val="2"/>
          <w:lang w:val="ru-RU"/>
        </w:rPr>
        <w:t>.201</w:t>
      </w:r>
      <w:r w:rsidR="00FB39F4">
        <w:rPr>
          <w:rFonts w:ascii="Arial" w:eastAsia="Arial Unicode MS" w:hAnsi="Arial" w:cs="Arial"/>
          <w:kern w:val="2"/>
          <w:lang w:val="ru-RU"/>
        </w:rPr>
        <w:t>7</w:t>
      </w:r>
      <w:r w:rsidRPr="00327718">
        <w:rPr>
          <w:rFonts w:ascii="Arial" w:eastAsia="Arial Unicode MS" w:hAnsi="Arial" w:cs="Arial"/>
          <w:kern w:val="2"/>
          <w:lang w:val="ru-RU"/>
        </w:rPr>
        <w:t>. године)</w:t>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4177EE">
        <w:rPr>
          <w:rFonts w:ascii="Arial" w:eastAsia="TimesNewRomanPSMT" w:hAnsi="Arial" w:cs="Arial"/>
          <w:color w:val="000000"/>
          <w:lang w:val="sr-Cyrl-RS"/>
        </w:rPr>
        <w:t>5364-Е.03.02-</w:t>
      </w:r>
      <w:r w:rsidR="001A1D29" w:rsidRPr="001A1D29">
        <w:rPr>
          <w:rFonts w:ascii="Arial" w:eastAsia="TimesNewRomanPSMT" w:hAnsi="Arial" w:cs="Arial"/>
          <w:color w:val="000000"/>
          <w:lang w:val="sr-Cyrl-RS"/>
        </w:rPr>
        <w:t>295545</w:t>
      </w:r>
      <w:r w:rsidR="004177EE">
        <w:rPr>
          <w:rFonts w:ascii="Arial" w:eastAsia="TimesNewRomanPSMT" w:hAnsi="Arial" w:cs="Arial"/>
          <w:color w:val="000000"/>
          <w:lang w:val="sr-Cyrl-RS"/>
        </w:rPr>
        <w:t>/</w:t>
      </w:r>
      <w:r w:rsidR="00976549">
        <w:rPr>
          <w:rFonts w:ascii="Arial" w:eastAsia="TimesNewRomanPSMT" w:hAnsi="Arial" w:cs="Arial"/>
          <w:color w:val="000000"/>
          <w:lang w:val="sr-Cyrl-RS"/>
        </w:rPr>
        <w:t>3</w:t>
      </w:r>
      <w:r w:rsidR="004177EE">
        <w:rPr>
          <w:rFonts w:ascii="Arial" w:eastAsia="TimesNewRomanPSMT" w:hAnsi="Arial" w:cs="Arial"/>
          <w:color w:val="000000"/>
          <w:lang w:val="sr-Cyrl-RS"/>
        </w:rPr>
        <w:t>-201</w:t>
      </w:r>
      <w:r w:rsidR="0048347B">
        <w:rPr>
          <w:rFonts w:ascii="Arial" w:eastAsia="TimesNewRomanPSMT" w:hAnsi="Arial" w:cs="Arial"/>
          <w:color w:val="000000"/>
          <w:lang w:val="sr-Cyrl-RS"/>
        </w:rPr>
        <w:t>7</w:t>
      </w:r>
      <w:r w:rsidR="004177EE">
        <w:rPr>
          <w:rFonts w:ascii="Arial" w:eastAsia="TimesNewRomanPSMT" w:hAnsi="Arial" w:cs="Arial"/>
          <w:color w:val="000000"/>
          <w:lang w:val="sr-Cyrl-RS"/>
        </w:rPr>
        <w:t xml:space="preserve"> </w:t>
      </w:r>
      <w:r w:rsidRPr="00327718">
        <w:rPr>
          <w:rFonts w:ascii="Arial" w:eastAsia="TimesNewRomanPSMT" w:hAnsi="Arial" w:cs="Arial"/>
          <w:color w:val="000000"/>
        </w:rPr>
        <w:t>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proofErr w:type="gramEnd"/>
      <w:r w:rsidRPr="00327718">
        <w:rPr>
          <w:rFonts w:ascii="Arial" w:eastAsia="TimesNewRomanPSMT" w:hAnsi="Arial" w:cs="Arial"/>
          <w:color w:val="000000"/>
          <w:lang w:val="sr-Cyrl-RS"/>
        </w:rPr>
        <w:t xml:space="preserve"> </w:t>
      </w:r>
      <w:r w:rsidR="004177EE" w:rsidRPr="00327718">
        <w:rPr>
          <w:rFonts w:ascii="Arial" w:eastAsia="TimesNewRomanPSMT" w:hAnsi="Arial" w:cs="Arial"/>
          <w:color w:val="000000"/>
        </w:rPr>
        <w:t>бр.</w:t>
      </w:r>
      <w:r w:rsidR="004177EE">
        <w:rPr>
          <w:rFonts w:ascii="Arial" w:eastAsia="TimesNewRomanPSMT" w:hAnsi="Arial" w:cs="Arial"/>
          <w:color w:val="000000"/>
          <w:lang w:val="sr-Cyrl-RS"/>
        </w:rPr>
        <w:t>5364-Е.03.02</w:t>
      </w:r>
      <w:r w:rsidR="00994B97">
        <w:rPr>
          <w:rFonts w:ascii="Arial" w:eastAsia="TimesNewRomanPSMT" w:hAnsi="Arial" w:cs="Arial"/>
          <w:color w:val="000000"/>
          <w:lang w:val="sr-Cyrl-RS"/>
        </w:rPr>
        <w:t>-</w:t>
      </w:r>
      <w:r w:rsidR="001A1D29" w:rsidRPr="001A1D29">
        <w:rPr>
          <w:rFonts w:ascii="Arial" w:eastAsia="TimesNewRomanPSMT" w:hAnsi="Arial" w:cs="Arial"/>
          <w:color w:val="000000"/>
          <w:lang w:val="sr-Cyrl-RS"/>
        </w:rPr>
        <w:t>295545</w:t>
      </w:r>
      <w:r w:rsidR="004177EE">
        <w:rPr>
          <w:rFonts w:ascii="Arial" w:eastAsia="TimesNewRomanPSMT" w:hAnsi="Arial" w:cs="Arial"/>
          <w:color w:val="000000"/>
          <w:lang w:val="sr-Cyrl-RS"/>
        </w:rPr>
        <w:t>/</w:t>
      </w:r>
      <w:r w:rsidR="008B15A4">
        <w:rPr>
          <w:rFonts w:ascii="Arial" w:eastAsia="TimesNewRomanPSMT" w:hAnsi="Arial" w:cs="Arial"/>
          <w:color w:val="000000"/>
          <w:lang w:val="sr-Cyrl-RS"/>
        </w:rPr>
        <w:t>4</w:t>
      </w:r>
      <w:r w:rsidR="004177EE">
        <w:rPr>
          <w:rFonts w:ascii="Arial" w:eastAsia="TimesNewRomanPSMT" w:hAnsi="Arial" w:cs="Arial"/>
          <w:color w:val="000000"/>
          <w:lang w:val="sr-Cyrl-RS"/>
        </w:rPr>
        <w:t>-201</w:t>
      </w:r>
      <w:r w:rsidR="001A1D29">
        <w:rPr>
          <w:rFonts w:ascii="Arial" w:eastAsia="TimesNewRomanPSMT" w:hAnsi="Arial" w:cs="Arial"/>
          <w:color w:val="000000"/>
          <w:lang w:val="sr-Cyrl-RS"/>
        </w:rPr>
        <w:t>7</w:t>
      </w:r>
      <w:r w:rsidRPr="00327718">
        <w:rPr>
          <w:rFonts w:ascii="Arial" w:eastAsia="TimesNewRomanPSMT" w:hAnsi="Arial" w:cs="Arial"/>
          <w:color w:val="000000"/>
        </w:rPr>
        <w:t xml:space="preserve"> од </w:t>
      </w:r>
      <w:r w:rsidR="008B15A4">
        <w:rPr>
          <w:rFonts w:ascii="Arial" w:eastAsia="TimesNewRomanPSMT" w:hAnsi="Arial" w:cs="Arial"/>
          <w:color w:val="000000"/>
          <w:lang w:val="sr-Cyrl-RS"/>
        </w:rPr>
        <w:t>01.11</w:t>
      </w:r>
      <w:r w:rsidR="004177EE">
        <w:rPr>
          <w:rFonts w:ascii="Arial" w:eastAsia="TimesNewRomanPSMT" w:hAnsi="Arial" w:cs="Arial"/>
          <w:color w:val="000000"/>
          <w:lang w:val="sr-Cyrl-RS"/>
        </w:rPr>
        <w:t>.201</w:t>
      </w:r>
      <w:r w:rsidR="0048347B">
        <w:rPr>
          <w:rFonts w:ascii="Arial" w:eastAsia="TimesNewRomanPSMT" w:hAnsi="Arial" w:cs="Arial"/>
          <w:color w:val="000000"/>
          <w:lang w:val="sr-Cyrl-RS"/>
        </w:rPr>
        <w:t>7</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645C4C">
        <w:rPr>
          <w:rFonts w:ascii="Arial" w:eastAsia="Times New Roman" w:hAnsi="Arial" w:cs="Arial"/>
          <w:b/>
          <w:lang w:val="sr-Cyrl-RS"/>
        </w:rPr>
        <w:t>3000/1174/2017 (1057/2017)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84328" w:rsidRDefault="00D00DA6"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8</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F84328" w:rsidRDefault="00D00DA6"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11</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3117ED" w:rsidRDefault="003117ED" w:rsidP="00D00DA6">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w:t>
            </w:r>
            <w:r w:rsidR="00D00DA6">
              <w:rPr>
                <w:rFonts w:ascii="Calibri" w:eastAsia="Calibri" w:hAnsi="Calibri" w:cs="Times New Roman"/>
                <w:color w:val="FF0000"/>
                <w:lang w:val="sr-Cyrl-RS"/>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3117ED" w:rsidRDefault="003117ED" w:rsidP="00D00DA6">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w:t>
            </w:r>
            <w:r w:rsidR="00D00DA6">
              <w:rPr>
                <w:rFonts w:ascii="Calibri" w:eastAsia="Calibri" w:hAnsi="Calibri" w:cs="Times New Roman"/>
                <w:color w:val="FF0000"/>
                <w:lang w:val="sr-Cyrl-RS"/>
              </w:rPr>
              <w:t>6</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F84328" w:rsidRDefault="004177EE" w:rsidP="00B55C09">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4</w:t>
            </w:r>
            <w:r w:rsidR="00B55C09">
              <w:rPr>
                <w:rFonts w:ascii="Calibri" w:eastAsia="Calibri" w:hAnsi="Calibri" w:cs="Times New Roman"/>
                <w:color w:val="FF0000"/>
                <w:lang w:val="sr-Cyrl-RS"/>
              </w:rPr>
              <w:t>2</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327718"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882F98">
        <w:rPr>
          <w:rFonts w:ascii="Calibri" w:eastAsia="Calibri" w:hAnsi="Calibri" w:cs="Arial"/>
          <w:bCs/>
          <w:noProof/>
          <w:color w:val="FF0000"/>
          <w:lang w:val="sr-Cyrl-RS"/>
        </w:rPr>
        <w:t>5</w:t>
      </w:r>
      <w:r w:rsidR="00834417">
        <w:rPr>
          <w:rFonts w:ascii="Calibri" w:eastAsia="Calibri" w:hAnsi="Calibri" w:cs="Arial"/>
          <w:bCs/>
          <w:noProof/>
          <w:color w:val="FF0000"/>
          <w:lang w:val="sr-Cyrl-RS"/>
        </w:rPr>
        <w:t>0</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7" w:name="_Toc430335136"/>
      <w:bookmarkStart w:id="8"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A1781C"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DE1EEB">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645C4C">
              <w:rPr>
                <w:rFonts w:ascii="Arial" w:eastAsia="Times New Roman" w:hAnsi="Arial" w:cs="Arial"/>
                <w:lang w:val="ru-RU"/>
              </w:rPr>
              <w:t>Делови за мазутне горионике -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FA2BED">
        <w:trPr>
          <w:trHeight w:val="840"/>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27718" w:rsidP="00327718">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Pr="00327718">
                <w:rPr>
                  <w:rFonts w:ascii="Arial" w:eastAsia="Calibri" w:hAnsi="Arial" w:cs="Arial"/>
                  <w:color w:val="0000FF"/>
                  <w:u w:val="single"/>
                </w:rPr>
                <w:t>jovo.mrav@eps.rs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645C4C">
        <w:rPr>
          <w:rFonts w:ascii="Arial" w:eastAsia="Times New Roman" w:hAnsi="Arial" w:cs="Arial"/>
          <w:lang w:val="ru-RU"/>
        </w:rPr>
        <w:t>Делови за мазутне горионике - ТЕНТ Б</w:t>
      </w:r>
    </w:p>
    <w:p w:rsidR="00327718" w:rsidRPr="00327718" w:rsidRDefault="003C2714" w:rsidP="00327718">
      <w:pPr>
        <w:spacing w:after="0" w:line="240" w:lineRule="auto"/>
        <w:rPr>
          <w:rFonts w:ascii="Arial" w:eastAsia="Calibri" w:hAnsi="Arial" w:cs="Arial"/>
          <w:lang w:val="sr-Cyrl-RS" w:eastAsia="zh-CN"/>
        </w:rPr>
      </w:pPr>
      <w:r w:rsidRPr="003C2714">
        <w:rPr>
          <w:rFonts w:ascii="Arial" w:eastAsia="Calibri" w:hAnsi="Arial" w:cs="Arial"/>
          <w:lang w:eastAsia="zh-CN"/>
        </w:rPr>
        <w:t xml:space="preserve">Назив и ознака из општег речника набавки: </w:t>
      </w:r>
      <w:r w:rsidR="001A1D29" w:rsidRPr="001A1D29">
        <w:rPr>
          <w:rFonts w:ascii="Arial" w:eastAsia="Times New Roman" w:hAnsi="Arial" w:cs="Arial"/>
          <w:lang w:val="sr-Cyrl-RS"/>
        </w:rPr>
        <w:t>42390000– Делови за горионике за ложишта, пећи или пећнице</w:t>
      </w:r>
      <w:r w:rsidR="00100D6B" w:rsidRPr="00100D6B">
        <w:rPr>
          <w:rFonts w:ascii="Arial" w:eastAsia="Times New Roman" w:hAnsi="Arial" w:cs="Arial"/>
          <w:lang w:val="sr-Cyrl-RS"/>
        </w:rPr>
        <w:t>.</w:t>
      </w:r>
      <w:r w:rsidR="00327718"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3C2714" w:rsidRDefault="003C2714" w:rsidP="00327718">
      <w:pPr>
        <w:spacing w:after="0" w:line="240" w:lineRule="auto"/>
        <w:rPr>
          <w:rFonts w:ascii="Arial" w:eastAsia="Calibri" w:hAnsi="Arial" w:cs="Arial"/>
          <w:lang w:val="sr-Cyrl-RS" w:eastAsia="zh-CN"/>
        </w:rPr>
      </w:pPr>
    </w:p>
    <w:p w:rsidR="001F76C0" w:rsidRDefault="001F76C0" w:rsidP="00327718">
      <w:pPr>
        <w:spacing w:after="0" w:line="240" w:lineRule="auto"/>
        <w:rPr>
          <w:rFonts w:ascii="Arial" w:eastAsia="Calibri" w:hAnsi="Arial" w:cs="Arial"/>
          <w:lang w:val="sr-Cyrl-RS" w:eastAsia="zh-CN"/>
        </w:rPr>
      </w:pPr>
    </w:p>
    <w:p w:rsidR="00EC146A" w:rsidRDefault="00EC146A" w:rsidP="00327718">
      <w:pPr>
        <w:spacing w:after="0" w:line="240" w:lineRule="auto"/>
        <w:rPr>
          <w:rFonts w:ascii="Arial" w:eastAsia="Calibri" w:hAnsi="Arial" w:cs="Arial"/>
          <w:lang w:val="sr-Cyrl-RS" w:eastAsia="zh-CN"/>
        </w:rPr>
      </w:pPr>
    </w:p>
    <w:p w:rsidR="001A1D29" w:rsidRDefault="001A1D29" w:rsidP="00327718">
      <w:pPr>
        <w:spacing w:after="0" w:line="240" w:lineRule="auto"/>
        <w:rPr>
          <w:rFonts w:ascii="Arial" w:eastAsia="Calibri" w:hAnsi="Arial" w:cs="Arial"/>
          <w:lang w:val="sr-Cyrl-RS" w:eastAsia="zh-CN"/>
        </w:rPr>
      </w:pPr>
    </w:p>
    <w:p w:rsidR="0048347B" w:rsidRPr="00327718" w:rsidRDefault="0048347B" w:rsidP="00327718">
      <w:pPr>
        <w:spacing w:after="0" w:line="240" w:lineRule="auto"/>
        <w:rPr>
          <w:rFonts w:ascii="Arial" w:eastAsia="Calibri" w:hAnsi="Arial" w:cs="Arial"/>
          <w:lang w:val="sr-Cyrl-RS" w:eastAsia="zh-CN"/>
        </w:rPr>
      </w:pPr>
    </w:p>
    <w:p w:rsidR="00327718" w:rsidRPr="00B2020A" w:rsidRDefault="00327718" w:rsidP="00327718">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r w:rsidR="00B2020A">
        <w:rPr>
          <w:rFonts w:ascii="Arial" w:eastAsia="Times New Roman" w:hAnsi="Arial" w:cs="Arial"/>
          <w:b/>
          <w:bCs/>
          <w:kern w:val="32"/>
          <w:lang w:val="sr-Cyrl-RS"/>
        </w:rPr>
        <w:t xml:space="preserve"> </w:t>
      </w:r>
    </w:p>
    <w:p w:rsidR="001D2B53" w:rsidRDefault="001D2B53" w:rsidP="001D2B53">
      <w:pPr>
        <w:spacing w:after="0" w:line="240" w:lineRule="auto"/>
        <w:rPr>
          <w:rFonts w:ascii="Arial" w:eastAsia="Times New Roman" w:hAnsi="Arial" w:cs="Arial"/>
          <w:b/>
          <w:lang w:val="sr-Cyrl-CS"/>
        </w:rPr>
      </w:pPr>
      <w:r>
        <w:rPr>
          <w:rFonts w:ascii="Arial" w:eastAsia="Times New Roman" w:hAnsi="Arial" w:cs="Arial"/>
          <w:b/>
          <w:lang w:val="sr-Cyrl-CS"/>
        </w:rPr>
        <w:t>3.1 Врста, количина, спецификација и квалитет добара</w:t>
      </w:r>
    </w:p>
    <w:p w:rsidR="00697EFE" w:rsidRDefault="001D2B53" w:rsidP="00663EC9">
      <w:pPr>
        <w:spacing w:after="0" w:line="240" w:lineRule="auto"/>
        <w:jc w:val="center"/>
        <w:rPr>
          <w:rFonts w:ascii="Arial" w:eastAsia="Times New Roman" w:hAnsi="Arial" w:cs="Arial"/>
          <w:b/>
          <w:lang w:val="sr-Cyrl-CS"/>
        </w:rPr>
      </w:pPr>
      <w:r>
        <w:rPr>
          <w:rFonts w:ascii="Arial" w:eastAsia="Times New Roman" w:hAnsi="Arial" w:cs="Arial"/>
          <w:b/>
          <w:lang w:val="sr-Cyrl-CS"/>
        </w:rPr>
        <w:t xml:space="preserve"> </w:t>
      </w:r>
    </w:p>
    <w:p w:rsidR="00697EFE" w:rsidRDefault="00697EFE" w:rsidP="00663EC9">
      <w:pPr>
        <w:spacing w:after="0" w:line="240" w:lineRule="auto"/>
        <w:jc w:val="center"/>
        <w:rPr>
          <w:rFonts w:ascii="Arial" w:eastAsia="Times New Roman" w:hAnsi="Arial" w:cs="Arial"/>
          <w:b/>
          <w:lang w:val="sr-Cyrl-CS"/>
        </w:rPr>
      </w:pPr>
    </w:p>
    <w:p w:rsidR="00697EFE" w:rsidRDefault="00697EFE" w:rsidP="00663EC9">
      <w:pPr>
        <w:spacing w:after="0" w:line="240" w:lineRule="auto"/>
        <w:jc w:val="center"/>
        <w:rPr>
          <w:rFonts w:ascii="Arial" w:eastAsia="Times New Roman" w:hAnsi="Arial" w:cs="Arial"/>
          <w:b/>
          <w:lang w:val="sr-Cyrl-CS"/>
        </w:rPr>
      </w:pPr>
    </w:p>
    <w:p w:rsidR="00697EFE" w:rsidRDefault="00697EFE" w:rsidP="00663EC9">
      <w:pPr>
        <w:spacing w:after="0" w:line="240" w:lineRule="auto"/>
        <w:jc w:val="center"/>
        <w:rPr>
          <w:rFonts w:ascii="Arial" w:eastAsia="Times New Roman" w:hAnsi="Arial" w:cs="Arial"/>
          <w:b/>
          <w:lang w:val="sr-Cyrl-CS"/>
        </w:rPr>
      </w:pPr>
    </w:p>
    <w:p w:rsidR="00697EFE" w:rsidRDefault="00697EFE" w:rsidP="00663EC9">
      <w:pPr>
        <w:spacing w:after="0" w:line="240" w:lineRule="auto"/>
        <w:jc w:val="center"/>
        <w:rPr>
          <w:rFonts w:ascii="Arial" w:eastAsia="Times New Roman" w:hAnsi="Arial" w:cs="Arial"/>
          <w:b/>
          <w:lang w:val="sr-Cyrl-CS"/>
        </w:rPr>
      </w:pPr>
    </w:p>
    <w:p w:rsidR="00697EFE" w:rsidRDefault="00697EFE" w:rsidP="00663EC9">
      <w:pPr>
        <w:spacing w:after="0" w:line="240" w:lineRule="auto"/>
        <w:jc w:val="center"/>
        <w:rPr>
          <w:rFonts w:ascii="Arial" w:eastAsia="Times New Roman" w:hAnsi="Arial" w:cs="Arial"/>
          <w:b/>
          <w:lang w:val="sr-Cyrl-CS"/>
        </w:rPr>
      </w:pPr>
    </w:p>
    <w:p w:rsidR="00663EC9" w:rsidRPr="00663EC9" w:rsidRDefault="00663EC9" w:rsidP="00663EC9">
      <w:pPr>
        <w:spacing w:after="0" w:line="240" w:lineRule="auto"/>
        <w:jc w:val="center"/>
        <w:rPr>
          <w:rFonts w:ascii="Arial" w:eastAsia="Times New Roman" w:hAnsi="Arial" w:cs="Arial"/>
          <w:b/>
          <w:lang w:val="sr-Cyrl-CS"/>
        </w:rPr>
      </w:pPr>
      <w:r w:rsidRPr="00663EC9">
        <w:rPr>
          <w:rFonts w:ascii="Arial" w:eastAsia="Times New Roman" w:hAnsi="Arial" w:cs="Arial"/>
          <w:b/>
          <w:lang w:val="sr-Cyrl-CS"/>
        </w:rPr>
        <w:t>Делови за мазутне горионике - ТЕНТ Б</w:t>
      </w:r>
    </w:p>
    <w:p w:rsidR="00663EC9" w:rsidRPr="00663EC9" w:rsidRDefault="00663EC9" w:rsidP="00663EC9">
      <w:pPr>
        <w:spacing w:after="0" w:line="240" w:lineRule="auto"/>
        <w:jc w:val="center"/>
        <w:rPr>
          <w:rFonts w:ascii="Arial" w:eastAsia="Times New Roman" w:hAnsi="Arial" w:cs="Arial"/>
          <w:b/>
          <w:sz w:val="28"/>
          <w:szCs w:val="28"/>
          <w:lang w:val="sr-Cyrl-CS"/>
        </w:rPr>
      </w:pPr>
    </w:p>
    <w:tbl>
      <w:tblPr>
        <w:tblW w:w="8904" w:type="dxa"/>
        <w:tblInd w:w="-4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41"/>
        <w:gridCol w:w="3419"/>
        <w:gridCol w:w="2109"/>
        <w:gridCol w:w="2835"/>
      </w:tblGrid>
      <w:tr w:rsidR="00663EC9" w:rsidRPr="00663EC9" w:rsidTr="001938A5">
        <w:trPr>
          <w:trHeight w:val="487"/>
        </w:trPr>
        <w:tc>
          <w:tcPr>
            <w:tcW w:w="541" w:type="dxa"/>
            <w:shd w:val="clear" w:color="auto" w:fill="auto"/>
            <w:vAlign w:val="center"/>
          </w:tcPr>
          <w:p w:rsidR="00663EC9" w:rsidRPr="00663EC9" w:rsidRDefault="00663EC9" w:rsidP="00663EC9">
            <w:pPr>
              <w:spacing w:after="0" w:line="240" w:lineRule="auto"/>
              <w:ind w:right="-108" w:hanging="108"/>
              <w:jc w:val="center"/>
              <w:rPr>
                <w:rFonts w:ascii="Arial" w:eastAsia="Times New Roman" w:hAnsi="Arial" w:cs="Arial"/>
                <w:b/>
                <w:lang w:val="sr-Cyrl-CS"/>
              </w:rPr>
            </w:pPr>
            <w:r w:rsidRPr="00663EC9">
              <w:rPr>
                <w:rFonts w:ascii="Arial" w:eastAsia="Times New Roman" w:hAnsi="Arial" w:cs="Arial"/>
                <w:b/>
                <w:lang w:val="sr-Cyrl-CS"/>
              </w:rPr>
              <w:t>Р.бр.</w:t>
            </w:r>
          </w:p>
        </w:tc>
        <w:tc>
          <w:tcPr>
            <w:tcW w:w="3419" w:type="dxa"/>
            <w:shd w:val="clear" w:color="auto" w:fill="auto"/>
            <w:vAlign w:val="center"/>
          </w:tcPr>
          <w:p w:rsidR="00663EC9" w:rsidRPr="00663EC9" w:rsidRDefault="00663EC9" w:rsidP="00663EC9">
            <w:pPr>
              <w:spacing w:after="0" w:line="240" w:lineRule="auto"/>
              <w:jc w:val="center"/>
              <w:rPr>
                <w:rFonts w:ascii="Arial" w:eastAsia="Times New Roman" w:hAnsi="Arial" w:cs="Arial"/>
                <w:b/>
                <w:lang w:val="sr-Cyrl-CS"/>
              </w:rPr>
            </w:pPr>
            <w:r w:rsidRPr="00663EC9">
              <w:rPr>
                <w:rFonts w:ascii="Arial" w:eastAsia="Times New Roman" w:hAnsi="Arial" w:cs="Arial"/>
                <w:b/>
                <w:lang w:val="sr-Cyrl-CS"/>
              </w:rPr>
              <w:t>Предмет набавке</w:t>
            </w:r>
          </w:p>
        </w:tc>
        <w:tc>
          <w:tcPr>
            <w:tcW w:w="2109" w:type="dxa"/>
            <w:shd w:val="clear" w:color="auto" w:fill="auto"/>
            <w:vAlign w:val="center"/>
          </w:tcPr>
          <w:p w:rsidR="00663EC9" w:rsidRPr="00663EC9" w:rsidRDefault="00663EC9" w:rsidP="00663EC9">
            <w:pPr>
              <w:spacing w:after="0" w:line="240" w:lineRule="auto"/>
              <w:jc w:val="center"/>
              <w:rPr>
                <w:rFonts w:ascii="Arial" w:eastAsia="Times New Roman" w:hAnsi="Arial" w:cs="Arial"/>
                <w:b/>
                <w:lang w:val="sr-Cyrl-CS"/>
              </w:rPr>
            </w:pPr>
            <w:r w:rsidRPr="00663EC9">
              <w:rPr>
                <w:rFonts w:ascii="Arial" w:eastAsia="Times New Roman" w:hAnsi="Arial" w:cs="Arial"/>
                <w:b/>
                <w:lang w:val="sr-Cyrl-CS"/>
              </w:rPr>
              <w:t>Једин. мере</w:t>
            </w:r>
          </w:p>
        </w:tc>
        <w:tc>
          <w:tcPr>
            <w:tcW w:w="2835" w:type="dxa"/>
            <w:shd w:val="clear" w:color="auto" w:fill="auto"/>
            <w:vAlign w:val="center"/>
          </w:tcPr>
          <w:p w:rsidR="00663EC9" w:rsidRPr="00663EC9" w:rsidRDefault="00663EC9" w:rsidP="00663EC9">
            <w:pPr>
              <w:spacing w:after="0" w:line="240" w:lineRule="auto"/>
              <w:ind w:right="-140" w:hanging="108"/>
              <w:jc w:val="center"/>
              <w:rPr>
                <w:rFonts w:ascii="Arial" w:eastAsia="Times New Roman" w:hAnsi="Arial" w:cs="Arial"/>
                <w:b/>
                <w:lang w:val="sr-Cyrl-CS"/>
              </w:rPr>
            </w:pPr>
            <w:r w:rsidRPr="00663EC9">
              <w:rPr>
                <w:rFonts w:ascii="Arial" w:eastAsia="Times New Roman" w:hAnsi="Arial" w:cs="Arial"/>
                <w:b/>
                <w:lang w:val="sr-Cyrl-CS"/>
              </w:rPr>
              <w:t>количина</w:t>
            </w:r>
          </w:p>
        </w:tc>
      </w:tr>
      <w:tr w:rsidR="00663EC9" w:rsidRPr="00663EC9" w:rsidTr="001938A5">
        <w:trPr>
          <w:trHeight w:val="2298"/>
        </w:trPr>
        <w:tc>
          <w:tcPr>
            <w:tcW w:w="541" w:type="dxa"/>
            <w:shd w:val="clear" w:color="auto" w:fill="auto"/>
            <w:vAlign w:val="center"/>
          </w:tcPr>
          <w:p w:rsidR="00663EC9" w:rsidRPr="00663EC9" w:rsidRDefault="00663EC9" w:rsidP="00663EC9">
            <w:pPr>
              <w:spacing w:after="0" w:line="240" w:lineRule="auto"/>
              <w:jc w:val="center"/>
              <w:rPr>
                <w:rFonts w:ascii="Arial" w:eastAsia="Times New Roman" w:hAnsi="Arial" w:cs="Arial"/>
                <w:b/>
                <w:lang w:val="sr-Cyrl-CS"/>
              </w:rPr>
            </w:pPr>
            <w:r w:rsidRPr="00663EC9">
              <w:rPr>
                <w:rFonts w:ascii="Arial" w:eastAsia="Times New Roman" w:hAnsi="Arial" w:cs="Arial"/>
                <w:b/>
                <w:lang w:val="sr-Cyrl-CS"/>
              </w:rPr>
              <w:t>1.</w:t>
            </w:r>
          </w:p>
        </w:tc>
        <w:tc>
          <w:tcPr>
            <w:tcW w:w="3419" w:type="dxa"/>
            <w:shd w:val="clear" w:color="auto" w:fill="auto"/>
          </w:tcPr>
          <w:p w:rsidR="00663EC9" w:rsidRPr="00663EC9" w:rsidRDefault="00663EC9" w:rsidP="00663EC9">
            <w:pPr>
              <w:spacing w:after="0" w:line="240" w:lineRule="auto"/>
              <w:rPr>
                <w:rFonts w:ascii="Arial" w:eastAsia="Times New Roman" w:hAnsi="Arial" w:cs="Arial"/>
                <w:lang w:val="sr-Cyrl-CS"/>
              </w:rPr>
            </w:pPr>
            <w:r w:rsidRPr="00663EC9">
              <w:rPr>
                <w:rFonts w:ascii="Arial" w:eastAsia="Times New Roman" w:hAnsi="Arial" w:cs="Arial"/>
                <w:lang w:val="sr-Cyrl-CS"/>
              </w:rPr>
              <w:t>Црево, гумено ребрасто, армирано жицом са унутрашње стране.</w:t>
            </w:r>
          </w:p>
          <w:p w:rsidR="00663EC9" w:rsidRPr="00663EC9" w:rsidRDefault="00663EC9" w:rsidP="00663EC9">
            <w:pPr>
              <w:spacing w:after="0" w:line="240" w:lineRule="auto"/>
              <w:rPr>
                <w:rFonts w:ascii="Arial" w:eastAsia="Times New Roman" w:hAnsi="Arial" w:cs="Arial"/>
                <w:lang w:val="sr-Cyrl-CS"/>
              </w:rPr>
            </w:pPr>
            <w:r w:rsidRPr="00663EC9">
              <w:rPr>
                <w:rFonts w:ascii="Arial" w:eastAsia="Times New Roman" w:hAnsi="Arial" w:cs="Arial"/>
                <w:lang w:val="sl-SI"/>
              </w:rPr>
              <w:t>D</w:t>
            </w:r>
            <w:r w:rsidRPr="00663EC9">
              <w:rPr>
                <w:rFonts w:ascii="Arial" w:eastAsia="Times New Roman" w:hAnsi="Arial" w:cs="Arial"/>
                <w:vertAlign w:val="subscript"/>
                <w:lang w:val="sr-Cyrl-CS"/>
              </w:rPr>
              <w:t>u</w:t>
            </w:r>
            <w:r w:rsidRPr="00663EC9">
              <w:rPr>
                <w:rFonts w:ascii="Arial" w:eastAsia="Times New Roman" w:hAnsi="Arial" w:cs="Arial"/>
                <w:lang w:val="sl-SI"/>
              </w:rPr>
              <w:t xml:space="preserve"> = </w:t>
            </w:r>
            <w:r w:rsidRPr="00663EC9">
              <w:rPr>
                <w:rFonts w:ascii="Arial" w:eastAsia="Times New Roman" w:hAnsi="Arial" w:cs="Arial"/>
                <w:lang w:val="sr-Latn-CS"/>
              </w:rPr>
              <w:t>76</w:t>
            </w:r>
            <w:r w:rsidRPr="00663EC9">
              <w:rPr>
                <w:rFonts w:ascii="Arial" w:eastAsia="Times New Roman" w:hAnsi="Arial" w:cs="Arial"/>
                <w:lang w:val="sl-SI"/>
              </w:rPr>
              <w:t xml:space="preserve"> mm </w:t>
            </w:r>
            <w:r w:rsidRPr="00663EC9">
              <w:rPr>
                <w:rFonts w:ascii="Arial" w:eastAsia="Times New Roman" w:hAnsi="Arial" w:cs="Arial"/>
                <w:lang w:val="sr-Cyrl-CS"/>
              </w:rPr>
              <w:t>(</w:t>
            </w:r>
            <w:r w:rsidRPr="00663EC9">
              <w:rPr>
                <w:rFonts w:ascii="Arial" w:eastAsia="Times New Roman" w:hAnsi="Arial" w:cs="Arial"/>
              </w:rPr>
              <w:t>3 “ -</w:t>
            </w:r>
            <w:r w:rsidRPr="00663EC9">
              <w:rPr>
                <w:rFonts w:ascii="Arial" w:eastAsia="Times New Roman" w:hAnsi="Arial" w:cs="Arial"/>
                <w:lang w:val="sr-Cyrl-CS"/>
              </w:rPr>
              <w:t>унутрашњи пречник)</w:t>
            </w:r>
          </w:p>
          <w:p w:rsidR="00663EC9" w:rsidRPr="00663EC9" w:rsidRDefault="00663EC9" w:rsidP="00663EC9">
            <w:pPr>
              <w:spacing w:after="0" w:line="240" w:lineRule="auto"/>
              <w:rPr>
                <w:rFonts w:ascii="Arial" w:eastAsia="Times New Roman" w:hAnsi="Arial" w:cs="Arial"/>
                <w:lang w:val="sr-Cyrl-CS"/>
              </w:rPr>
            </w:pPr>
            <w:r w:rsidRPr="00663EC9">
              <w:rPr>
                <w:rFonts w:ascii="Arial" w:eastAsia="Times New Roman" w:hAnsi="Arial" w:cs="Arial"/>
                <w:lang w:val="sl-SI"/>
              </w:rPr>
              <w:t>L= 11000 mm</w:t>
            </w:r>
            <w:r w:rsidRPr="00663EC9">
              <w:rPr>
                <w:rFonts w:ascii="Arial" w:eastAsia="Times New Roman" w:hAnsi="Arial" w:cs="Arial"/>
                <w:lang w:val="sr-Cyrl-CS"/>
              </w:rPr>
              <w:t xml:space="preserve"> (укупна дужина)</w:t>
            </w:r>
          </w:p>
          <w:p w:rsidR="00663EC9" w:rsidRPr="00663EC9" w:rsidRDefault="00663EC9" w:rsidP="00663EC9">
            <w:pPr>
              <w:spacing w:after="0" w:line="240" w:lineRule="auto"/>
              <w:rPr>
                <w:rFonts w:ascii="Arial" w:eastAsia="Times New Roman" w:hAnsi="Arial" w:cs="Arial"/>
                <w:lang w:val="sl-SI"/>
              </w:rPr>
            </w:pPr>
            <w:r w:rsidRPr="00663EC9">
              <w:rPr>
                <w:rFonts w:ascii="Arial" w:eastAsia="Times New Roman" w:hAnsi="Arial" w:cs="Arial"/>
                <w:lang w:val="sl-SI"/>
              </w:rPr>
              <w:t>NP16 NO80</w:t>
            </w:r>
          </w:p>
          <w:p w:rsidR="00663EC9" w:rsidRPr="00663EC9" w:rsidRDefault="00663EC9" w:rsidP="00663EC9">
            <w:pPr>
              <w:spacing w:after="0" w:line="240" w:lineRule="auto"/>
              <w:ind w:right="-108"/>
              <w:rPr>
                <w:rFonts w:ascii="Arial" w:eastAsia="Times New Roman" w:hAnsi="Arial" w:cs="Arial"/>
                <w:lang w:val="sr-Cyrl-CS"/>
              </w:rPr>
            </w:pPr>
            <w:r w:rsidRPr="00663EC9">
              <w:rPr>
                <w:rFonts w:ascii="Arial" w:eastAsia="Times New Roman" w:hAnsi="Arial" w:cs="Arial"/>
                <w:lang w:val="sr-Cyrl-CS"/>
              </w:rPr>
              <w:t>Црево испоручити без прирубница.</w:t>
            </w:r>
          </w:p>
        </w:tc>
        <w:tc>
          <w:tcPr>
            <w:tcW w:w="2109" w:type="dxa"/>
            <w:shd w:val="clear" w:color="auto" w:fill="auto"/>
            <w:vAlign w:val="center"/>
          </w:tcPr>
          <w:p w:rsidR="00663EC9" w:rsidRPr="00663EC9" w:rsidRDefault="00663EC9" w:rsidP="00663EC9">
            <w:pPr>
              <w:spacing w:after="0" w:line="240" w:lineRule="auto"/>
              <w:jc w:val="center"/>
              <w:rPr>
                <w:rFonts w:ascii="Arial" w:eastAsia="Times New Roman" w:hAnsi="Arial" w:cs="Arial"/>
                <w:lang w:val="sr-Cyrl-CS"/>
              </w:rPr>
            </w:pPr>
            <w:r w:rsidRPr="00663EC9">
              <w:rPr>
                <w:rFonts w:ascii="Arial" w:eastAsia="Times New Roman" w:hAnsi="Arial" w:cs="Arial"/>
                <w:lang w:val="sr-Cyrl-CS"/>
              </w:rPr>
              <w:t>Ком.</w:t>
            </w:r>
          </w:p>
        </w:tc>
        <w:tc>
          <w:tcPr>
            <w:tcW w:w="2835" w:type="dxa"/>
            <w:shd w:val="clear" w:color="auto" w:fill="auto"/>
            <w:vAlign w:val="center"/>
          </w:tcPr>
          <w:p w:rsidR="00663EC9" w:rsidRPr="00663EC9" w:rsidRDefault="00663EC9" w:rsidP="00663EC9">
            <w:pPr>
              <w:spacing w:after="0" w:line="240" w:lineRule="auto"/>
              <w:jc w:val="center"/>
              <w:rPr>
                <w:rFonts w:ascii="Arial" w:eastAsia="Times New Roman" w:hAnsi="Arial" w:cs="Arial"/>
                <w:lang w:val="sr-Cyrl-RS"/>
              </w:rPr>
            </w:pPr>
            <w:r w:rsidRPr="00663EC9">
              <w:rPr>
                <w:rFonts w:ascii="Arial" w:eastAsia="Times New Roman" w:hAnsi="Arial" w:cs="Arial"/>
                <w:lang w:val="sr-Cyrl-RS"/>
              </w:rPr>
              <w:t>3</w:t>
            </w:r>
          </w:p>
        </w:tc>
      </w:tr>
      <w:tr w:rsidR="00663EC9" w:rsidRPr="00663EC9" w:rsidTr="001938A5">
        <w:trPr>
          <w:trHeight w:val="2028"/>
        </w:trPr>
        <w:tc>
          <w:tcPr>
            <w:tcW w:w="541" w:type="dxa"/>
            <w:shd w:val="clear" w:color="auto" w:fill="auto"/>
          </w:tcPr>
          <w:p w:rsidR="00663EC9" w:rsidRPr="00663EC9" w:rsidRDefault="00663EC9" w:rsidP="00663EC9">
            <w:pPr>
              <w:spacing w:after="0" w:line="240" w:lineRule="auto"/>
              <w:jc w:val="center"/>
              <w:rPr>
                <w:rFonts w:ascii="Arial" w:eastAsia="Times New Roman" w:hAnsi="Arial" w:cs="Arial"/>
                <w:lang w:val="sr-Cyrl-CS"/>
              </w:rPr>
            </w:pPr>
            <w:r w:rsidRPr="00663EC9">
              <w:rPr>
                <w:rFonts w:ascii="Arial" w:eastAsia="Times New Roman" w:hAnsi="Arial" w:cs="Arial"/>
                <w:b/>
                <w:lang w:val="sr-Cyrl-CS"/>
              </w:rPr>
              <w:t>2</w:t>
            </w:r>
            <w:r w:rsidRPr="00663EC9">
              <w:rPr>
                <w:rFonts w:ascii="Arial" w:eastAsia="Times New Roman" w:hAnsi="Arial" w:cs="Arial"/>
                <w:lang w:val="sr-Cyrl-CS"/>
              </w:rPr>
              <w:t>.</w:t>
            </w:r>
          </w:p>
        </w:tc>
        <w:tc>
          <w:tcPr>
            <w:tcW w:w="3419" w:type="dxa"/>
            <w:shd w:val="clear" w:color="auto" w:fill="auto"/>
          </w:tcPr>
          <w:p w:rsidR="00663EC9" w:rsidRPr="00663EC9" w:rsidRDefault="00663EC9" w:rsidP="00663EC9">
            <w:pPr>
              <w:spacing w:after="0" w:line="240" w:lineRule="auto"/>
              <w:rPr>
                <w:rFonts w:ascii="Arial" w:eastAsia="Times New Roman" w:hAnsi="Arial" w:cs="Arial"/>
                <w:lang w:val="sr-Cyrl-CS"/>
              </w:rPr>
            </w:pPr>
            <w:r w:rsidRPr="00663EC9">
              <w:rPr>
                <w:rFonts w:ascii="Arial" w:eastAsia="Times New Roman" w:hAnsi="Arial" w:cs="Arial"/>
                <w:lang w:val="sr-Cyrl-RS"/>
              </w:rPr>
              <w:t xml:space="preserve">Прохромско ребрасто црево </w:t>
            </w:r>
            <w:r w:rsidRPr="00663EC9">
              <w:rPr>
                <w:rFonts w:ascii="Arial" w:eastAsia="Times New Roman" w:hAnsi="Arial" w:cs="Arial"/>
                <w:lang w:val="sr-Cyrl-CS"/>
              </w:rPr>
              <w:t xml:space="preserve">са металним плетењем споља </w:t>
            </w:r>
            <w:r w:rsidRPr="00663EC9">
              <w:rPr>
                <w:rFonts w:ascii="Arial" w:eastAsia="Times New Roman" w:hAnsi="Arial" w:cs="Arial"/>
                <w:lang w:val="sr-Cyrl-RS"/>
              </w:rPr>
              <w:t>и</w:t>
            </w:r>
            <w:r w:rsidRPr="00663EC9">
              <w:rPr>
                <w:rFonts w:ascii="Arial" w:eastAsia="Times New Roman" w:hAnsi="Arial" w:cs="Arial"/>
                <w:lang w:val="sr-Cyrl-CS"/>
              </w:rPr>
              <w:t xml:space="preserve"> равном прирубницом на оба краја (обе прирубнице окретне).</w:t>
            </w:r>
          </w:p>
          <w:p w:rsidR="00663EC9" w:rsidRPr="00663EC9" w:rsidRDefault="00663EC9" w:rsidP="00663EC9">
            <w:pPr>
              <w:spacing w:after="0" w:line="240" w:lineRule="auto"/>
              <w:rPr>
                <w:rFonts w:ascii="Arial" w:eastAsia="Times New Roman" w:hAnsi="Arial" w:cs="Arial"/>
                <w:lang w:val="sr-Cyrl-CS"/>
              </w:rPr>
            </w:pPr>
            <w:r w:rsidRPr="00663EC9">
              <w:rPr>
                <w:rFonts w:ascii="Arial" w:eastAsia="Times New Roman" w:hAnsi="Arial" w:cs="Arial"/>
                <w:lang w:val="sl-SI"/>
              </w:rPr>
              <w:t>D</w:t>
            </w:r>
            <w:r w:rsidRPr="00663EC9">
              <w:rPr>
                <w:rFonts w:ascii="Arial" w:eastAsia="Times New Roman" w:hAnsi="Arial" w:cs="Arial"/>
                <w:vertAlign w:val="subscript"/>
                <w:lang w:val="sr-Cyrl-CS"/>
              </w:rPr>
              <w:t>u</w:t>
            </w:r>
            <w:r w:rsidRPr="00663EC9">
              <w:rPr>
                <w:rFonts w:ascii="Arial" w:eastAsia="Times New Roman" w:hAnsi="Arial" w:cs="Arial"/>
                <w:lang w:val="sl-SI"/>
              </w:rPr>
              <w:t xml:space="preserve"> = </w:t>
            </w:r>
            <w:r w:rsidRPr="00663EC9">
              <w:rPr>
                <w:rFonts w:ascii="Arial" w:eastAsia="Times New Roman" w:hAnsi="Arial" w:cs="Arial"/>
                <w:lang w:val="sr-Cyrl-CS"/>
              </w:rPr>
              <w:t>5</w:t>
            </w:r>
            <w:r w:rsidRPr="00663EC9">
              <w:rPr>
                <w:rFonts w:ascii="Arial" w:eastAsia="Times New Roman" w:hAnsi="Arial" w:cs="Arial"/>
                <w:lang w:val="sr-Latn-CS"/>
              </w:rPr>
              <w:t>0</w:t>
            </w:r>
            <w:r w:rsidRPr="00663EC9">
              <w:rPr>
                <w:rFonts w:ascii="Arial" w:eastAsia="Times New Roman" w:hAnsi="Arial" w:cs="Arial"/>
                <w:lang w:val="sl-SI"/>
              </w:rPr>
              <w:t xml:space="preserve"> mm </w:t>
            </w:r>
            <w:r w:rsidRPr="00663EC9">
              <w:rPr>
                <w:rFonts w:ascii="Arial" w:eastAsia="Times New Roman" w:hAnsi="Arial" w:cs="Arial"/>
                <w:lang w:val="sr-Cyrl-CS"/>
              </w:rPr>
              <w:t>(унутрашњи пречник)</w:t>
            </w:r>
          </w:p>
          <w:p w:rsidR="00663EC9" w:rsidRPr="00663EC9" w:rsidRDefault="00663EC9" w:rsidP="00663EC9">
            <w:pPr>
              <w:spacing w:after="0" w:line="240" w:lineRule="auto"/>
              <w:rPr>
                <w:rFonts w:ascii="Arial" w:eastAsia="Times New Roman" w:hAnsi="Arial" w:cs="Arial"/>
                <w:lang w:val="sr-Cyrl-CS"/>
              </w:rPr>
            </w:pPr>
            <w:r w:rsidRPr="00663EC9">
              <w:rPr>
                <w:rFonts w:ascii="Arial" w:eastAsia="Times New Roman" w:hAnsi="Arial" w:cs="Arial"/>
                <w:lang w:val="sl-SI"/>
              </w:rPr>
              <w:t>L= 11000 mm</w:t>
            </w:r>
            <w:r w:rsidRPr="00663EC9">
              <w:rPr>
                <w:rFonts w:ascii="Arial" w:eastAsia="Times New Roman" w:hAnsi="Arial" w:cs="Arial"/>
                <w:lang w:val="sr-Cyrl-CS"/>
              </w:rPr>
              <w:t xml:space="preserve"> (укупна дужина)</w:t>
            </w:r>
          </w:p>
          <w:p w:rsidR="00663EC9" w:rsidRPr="00663EC9" w:rsidRDefault="00663EC9" w:rsidP="00663EC9">
            <w:pPr>
              <w:spacing w:after="0" w:line="240" w:lineRule="auto"/>
              <w:rPr>
                <w:rFonts w:ascii="Arial" w:eastAsia="Times New Roman" w:hAnsi="Arial" w:cs="Arial"/>
                <w:lang w:val="sr-Cyrl-RS"/>
              </w:rPr>
            </w:pPr>
            <w:r w:rsidRPr="00663EC9">
              <w:rPr>
                <w:rFonts w:ascii="Arial" w:eastAsia="Times New Roman" w:hAnsi="Arial" w:cs="Arial"/>
                <w:lang w:val="sl-SI"/>
              </w:rPr>
              <w:t>NP16 NO</w:t>
            </w:r>
            <w:r w:rsidRPr="00663EC9">
              <w:rPr>
                <w:rFonts w:ascii="Arial" w:eastAsia="Times New Roman" w:hAnsi="Arial" w:cs="Arial"/>
                <w:lang w:val="sr-Cyrl-CS"/>
              </w:rPr>
              <w:t>5</w:t>
            </w:r>
            <w:r w:rsidRPr="00663EC9">
              <w:rPr>
                <w:rFonts w:ascii="Arial" w:eastAsia="Times New Roman" w:hAnsi="Arial" w:cs="Arial"/>
                <w:lang w:val="sl-SI"/>
              </w:rPr>
              <w:t>0</w:t>
            </w:r>
          </w:p>
        </w:tc>
        <w:tc>
          <w:tcPr>
            <w:tcW w:w="2109" w:type="dxa"/>
            <w:shd w:val="clear" w:color="auto" w:fill="auto"/>
            <w:vAlign w:val="center"/>
          </w:tcPr>
          <w:p w:rsidR="00663EC9" w:rsidRPr="00663EC9" w:rsidRDefault="00663EC9" w:rsidP="00663EC9">
            <w:pPr>
              <w:spacing w:after="0" w:line="240" w:lineRule="auto"/>
              <w:jc w:val="center"/>
              <w:rPr>
                <w:rFonts w:ascii="Arial" w:eastAsia="Times New Roman" w:hAnsi="Arial" w:cs="Arial"/>
                <w:lang w:val="sr-Cyrl-CS"/>
              </w:rPr>
            </w:pPr>
            <w:r w:rsidRPr="00663EC9">
              <w:rPr>
                <w:rFonts w:ascii="Arial" w:eastAsia="Times New Roman" w:hAnsi="Arial" w:cs="Arial"/>
                <w:lang w:val="sr-Cyrl-CS"/>
              </w:rPr>
              <w:t>Ком.</w:t>
            </w:r>
          </w:p>
        </w:tc>
        <w:tc>
          <w:tcPr>
            <w:tcW w:w="2835" w:type="dxa"/>
            <w:shd w:val="clear" w:color="auto" w:fill="auto"/>
            <w:vAlign w:val="center"/>
          </w:tcPr>
          <w:p w:rsidR="00663EC9" w:rsidRPr="00663EC9" w:rsidRDefault="00663EC9" w:rsidP="00663EC9">
            <w:pPr>
              <w:spacing w:after="0" w:line="240" w:lineRule="auto"/>
              <w:jc w:val="center"/>
              <w:rPr>
                <w:rFonts w:ascii="Arial" w:eastAsia="Times New Roman" w:hAnsi="Arial" w:cs="Arial"/>
                <w:lang w:val="sr-Cyrl-RS"/>
              </w:rPr>
            </w:pPr>
            <w:r w:rsidRPr="00663EC9">
              <w:rPr>
                <w:rFonts w:ascii="Arial" w:eastAsia="Times New Roman" w:hAnsi="Arial" w:cs="Arial"/>
                <w:lang w:val="sr-Cyrl-RS"/>
              </w:rPr>
              <w:t>5</w:t>
            </w:r>
          </w:p>
        </w:tc>
      </w:tr>
    </w:tbl>
    <w:p w:rsidR="00401DD8" w:rsidRDefault="00401DD8" w:rsidP="00663EC9">
      <w:pPr>
        <w:spacing w:after="0" w:line="240" w:lineRule="auto"/>
        <w:rPr>
          <w:rFonts w:ascii="Arial" w:eastAsia="Times New Roman" w:hAnsi="Arial" w:cs="Arial"/>
          <w:b/>
          <w:sz w:val="24"/>
          <w:szCs w:val="24"/>
          <w:lang w:val="sr-Cyrl-RS"/>
        </w:rPr>
      </w:pPr>
    </w:p>
    <w:p w:rsidR="00401DD8" w:rsidRDefault="00401DD8" w:rsidP="00663EC9">
      <w:pPr>
        <w:spacing w:after="0" w:line="240" w:lineRule="auto"/>
        <w:rPr>
          <w:rFonts w:ascii="Arial" w:eastAsia="Times New Roman" w:hAnsi="Arial" w:cs="Arial"/>
          <w:b/>
          <w:sz w:val="24"/>
          <w:szCs w:val="24"/>
          <w:lang w:val="sr-Cyrl-RS"/>
        </w:rPr>
      </w:pPr>
    </w:p>
    <w:p w:rsidR="00401DD8" w:rsidRDefault="00401DD8" w:rsidP="00663EC9">
      <w:pPr>
        <w:spacing w:after="0" w:line="240" w:lineRule="auto"/>
        <w:rPr>
          <w:rFonts w:ascii="Arial" w:eastAsia="Times New Roman" w:hAnsi="Arial" w:cs="Arial"/>
          <w:b/>
          <w:sz w:val="24"/>
          <w:szCs w:val="24"/>
          <w:lang w:val="sr-Cyrl-RS"/>
        </w:rPr>
      </w:pPr>
    </w:p>
    <w:p w:rsidR="00401DD8" w:rsidRDefault="00401DD8" w:rsidP="00663EC9">
      <w:pPr>
        <w:spacing w:after="0" w:line="240" w:lineRule="auto"/>
        <w:rPr>
          <w:rFonts w:ascii="Arial" w:eastAsia="Times New Roman" w:hAnsi="Arial" w:cs="Arial"/>
          <w:b/>
          <w:sz w:val="24"/>
          <w:szCs w:val="24"/>
          <w:lang w:val="sr-Cyrl-RS"/>
        </w:rPr>
      </w:pPr>
    </w:p>
    <w:p w:rsidR="00697EFE" w:rsidRDefault="00697EFE" w:rsidP="00663EC9">
      <w:pPr>
        <w:spacing w:after="0" w:line="240" w:lineRule="auto"/>
        <w:rPr>
          <w:rFonts w:ascii="Arial" w:eastAsia="Times New Roman" w:hAnsi="Arial" w:cs="Arial"/>
          <w:b/>
          <w:sz w:val="24"/>
          <w:szCs w:val="24"/>
          <w:lang w:val="sr-Cyrl-RS"/>
        </w:rPr>
      </w:pPr>
    </w:p>
    <w:p w:rsidR="00697EFE" w:rsidRDefault="00697EFE" w:rsidP="00663EC9">
      <w:pPr>
        <w:spacing w:after="0" w:line="240" w:lineRule="auto"/>
        <w:rPr>
          <w:rFonts w:ascii="Arial" w:eastAsia="Times New Roman" w:hAnsi="Arial" w:cs="Arial"/>
          <w:b/>
          <w:sz w:val="24"/>
          <w:szCs w:val="24"/>
          <w:lang w:val="sr-Cyrl-RS"/>
        </w:rPr>
      </w:pPr>
    </w:p>
    <w:p w:rsidR="00697EFE" w:rsidRDefault="00697EFE" w:rsidP="00663EC9">
      <w:pPr>
        <w:spacing w:after="0" w:line="240" w:lineRule="auto"/>
        <w:rPr>
          <w:rFonts w:ascii="Arial" w:eastAsia="Times New Roman" w:hAnsi="Arial" w:cs="Arial"/>
          <w:b/>
          <w:sz w:val="24"/>
          <w:szCs w:val="24"/>
          <w:lang w:val="sr-Cyrl-RS"/>
        </w:rPr>
      </w:pPr>
    </w:p>
    <w:p w:rsidR="00401DD8" w:rsidRPr="00663EC9" w:rsidRDefault="00401DD8" w:rsidP="00663EC9">
      <w:pPr>
        <w:spacing w:after="0" w:line="240" w:lineRule="auto"/>
        <w:rPr>
          <w:rFonts w:ascii="Arial" w:eastAsia="Times New Roman" w:hAnsi="Arial" w:cs="Arial"/>
          <w:b/>
          <w:sz w:val="24"/>
          <w:szCs w:val="24"/>
          <w:lang w:val="sr-Cyrl-RS"/>
        </w:rPr>
      </w:pPr>
    </w:p>
    <w:p w:rsidR="00663EC9" w:rsidRPr="00671296" w:rsidRDefault="00E803B0" w:rsidP="00663EC9">
      <w:pPr>
        <w:spacing w:after="0" w:line="240" w:lineRule="auto"/>
        <w:rPr>
          <w:rFonts w:ascii="Arial" w:eastAsia="Times New Roman" w:hAnsi="Arial" w:cs="Arial"/>
          <w:b/>
          <w:lang w:val="sr-Cyrl-RS"/>
        </w:rPr>
      </w:pPr>
      <w:r>
        <w:rPr>
          <w:rFonts w:ascii="Arial" w:eastAsia="Times New Roman" w:hAnsi="Arial" w:cs="Arial"/>
          <w:b/>
          <w:lang w:val="sr-Cyrl-RS"/>
        </w:rPr>
        <w:t xml:space="preserve">3.2 </w:t>
      </w:r>
      <w:r w:rsidR="00663EC9" w:rsidRPr="00663EC9">
        <w:rPr>
          <w:rFonts w:ascii="Arial" w:eastAsia="Times New Roman" w:hAnsi="Arial" w:cs="Arial"/>
          <w:b/>
          <w:lang w:val="sr-Cyrl-RS"/>
        </w:rPr>
        <w:t>Обавезе понуђача:</w:t>
      </w:r>
    </w:p>
    <w:p w:rsidR="00663EC9" w:rsidRPr="00663EC9" w:rsidRDefault="00671296" w:rsidP="00663EC9">
      <w:pPr>
        <w:spacing w:after="0" w:line="240" w:lineRule="auto"/>
        <w:rPr>
          <w:rFonts w:ascii="Arial" w:eastAsia="Times New Roman" w:hAnsi="Arial" w:cs="Arial"/>
          <w:b/>
          <w:lang w:val="sr-Cyrl-RS"/>
        </w:rPr>
      </w:pPr>
      <w:r w:rsidRPr="00671296">
        <w:rPr>
          <w:rFonts w:ascii="Arial" w:eastAsia="Times New Roman" w:hAnsi="Arial" w:cs="Arial"/>
          <w:b/>
          <w:lang w:val="sr-Cyrl-RS"/>
        </w:rPr>
        <w:t>Понуђач је обавезан да као део понуде достави каталог или технички лист понуђених добара, како би се могло утврдити да су понуђана добра одговарајућа захтеву наручиоца</w:t>
      </w:r>
    </w:p>
    <w:p w:rsidR="00663EC9" w:rsidRDefault="00663EC9" w:rsidP="00663EC9">
      <w:pPr>
        <w:spacing w:after="0" w:line="240" w:lineRule="auto"/>
        <w:rPr>
          <w:rFonts w:ascii="Arial" w:eastAsia="Times New Roman" w:hAnsi="Arial" w:cs="Arial"/>
          <w:b/>
          <w:sz w:val="24"/>
          <w:szCs w:val="24"/>
          <w:lang w:val="sr-Cyrl-RS"/>
        </w:rPr>
      </w:pPr>
    </w:p>
    <w:p w:rsidR="00697EFE" w:rsidRDefault="00697EFE" w:rsidP="00663EC9">
      <w:pPr>
        <w:spacing w:after="0" w:line="240" w:lineRule="auto"/>
        <w:rPr>
          <w:rFonts w:ascii="Arial" w:eastAsia="Times New Roman" w:hAnsi="Arial" w:cs="Arial"/>
          <w:b/>
          <w:sz w:val="24"/>
          <w:szCs w:val="24"/>
          <w:lang w:val="sr-Cyrl-RS"/>
        </w:rPr>
      </w:pPr>
    </w:p>
    <w:p w:rsidR="00697EFE" w:rsidRDefault="00697EFE" w:rsidP="00663EC9">
      <w:pPr>
        <w:spacing w:after="0" w:line="240" w:lineRule="auto"/>
        <w:rPr>
          <w:rFonts w:ascii="Arial" w:eastAsia="Times New Roman" w:hAnsi="Arial" w:cs="Arial"/>
          <w:b/>
          <w:sz w:val="24"/>
          <w:szCs w:val="24"/>
          <w:lang w:val="sr-Cyrl-RS"/>
        </w:rPr>
      </w:pPr>
    </w:p>
    <w:p w:rsidR="00E803B0" w:rsidRDefault="008C70C2" w:rsidP="00663EC9">
      <w:pPr>
        <w:spacing w:after="0" w:line="240" w:lineRule="auto"/>
        <w:rPr>
          <w:rFonts w:ascii="Arial" w:eastAsia="Times New Roman" w:hAnsi="Arial" w:cs="Arial"/>
          <w:b/>
          <w:lang w:val="sr-Cyrl-RS"/>
        </w:rPr>
      </w:pPr>
      <w:r>
        <w:rPr>
          <w:rFonts w:ascii="Arial" w:eastAsia="Times New Roman" w:hAnsi="Arial" w:cs="Arial"/>
          <w:b/>
          <w:lang w:val="sr-Cyrl-RS"/>
        </w:rPr>
        <w:t>3.3 Могућа посета објекту:</w:t>
      </w:r>
    </w:p>
    <w:p w:rsidR="008C70C2" w:rsidRDefault="008C70C2" w:rsidP="00663EC9">
      <w:pPr>
        <w:spacing w:after="0" w:line="240" w:lineRule="auto"/>
        <w:rPr>
          <w:rStyle w:val="Hyperlink"/>
          <w:rFonts w:ascii="Arial" w:eastAsia="Times New Roman" w:hAnsi="Arial" w:cs="Times New Roman"/>
          <w:bCs/>
          <w:lang w:val="sr-Cyrl-RS"/>
        </w:rPr>
      </w:pPr>
      <w:r>
        <w:rPr>
          <w:rFonts w:ascii="Arial" w:eastAsia="Times New Roman" w:hAnsi="Arial" w:cs="Times New Roman"/>
          <w:bCs/>
          <w:lang w:val="sr-Cyrl-RS"/>
        </w:rPr>
        <w:t>Могуће је</w:t>
      </w:r>
      <w:r w:rsidRPr="00663EC9">
        <w:rPr>
          <w:rFonts w:ascii="Arial" w:eastAsia="Times New Roman" w:hAnsi="Arial" w:cs="Times New Roman"/>
          <w:bCs/>
          <w:lang w:val="sr-Cyrl-RS"/>
        </w:rPr>
        <w:t xml:space="preserve"> да понуђач обави посету постројењу на локацији ТЕНТ Б</w:t>
      </w:r>
      <w:r>
        <w:rPr>
          <w:rFonts w:ascii="Arial" w:eastAsia="Times New Roman" w:hAnsi="Arial" w:cs="Times New Roman"/>
          <w:bCs/>
          <w:lang w:val="sr-Cyrl-RS"/>
        </w:rPr>
        <w:t xml:space="preserve"> (термоелектрана Никола тесла Б, Ушће, Обреновац)</w:t>
      </w:r>
      <w:r w:rsidRPr="00663EC9">
        <w:rPr>
          <w:rFonts w:ascii="Arial" w:eastAsia="Times New Roman" w:hAnsi="Arial" w:cs="Times New Roman"/>
          <w:bCs/>
          <w:lang w:val="sr-Cyrl-RS"/>
        </w:rPr>
        <w:t xml:space="preserve">  у коме се врши експлоатација црева и димензиона контрола црева која се набављају. Адреса за заказивање </w:t>
      </w:r>
      <w:r>
        <w:rPr>
          <w:rFonts w:ascii="Arial" w:eastAsia="Times New Roman" w:hAnsi="Arial" w:cs="Times New Roman"/>
          <w:bCs/>
          <w:lang w:val="sr-Cyrl-RS"/>
        </w:rPr>
        <w:t>могуће посете објекту</w:t>
      </w:r>
      <w:r w:rsidRPr="00663EC9">
        <w:rPr>
          <w:rFonts w:ascii="Arial" w:eastAsia="Times New Roman" w:hAnsi="Arial" w:cs="Times New Roman"/>
          <w:bCs/>
          <w:lang w:val="sr-Cyrl-RS"/>
        </w:rPr>
        <w:t xml:space="preserve"> : </w:t>
      </w:r>
      <w:hyperlink r:id="rId12" w:history="1">
        <w:r w:rsidRPr="00D947DA">
          <w:rPr>
            <w:rStyle w:val="Hyperlink"/>
            <w:rFonts w:ascii="Arial" w:eastAsia="Times New Roman" w:hAnsi="Arial" w:cs="Times New Roman"/>
            <w:bCs/>
          </w:rPr>
          <w:t>marko.ivankovic@eps.rs</w:t>
        </w:r>
      </w:hyperlink>
    </w:p>
    <w:p w:rsidR="002402A1" w:rsidRDefault="002402A1" w:rsidP="00663EC9">
      <w:pPr>
        <w:spacing w:after="0" w:line="240" w:lineRule="auto"/>
        <w:rPr>
          <w:rFonts w:ascii="Arial" w:eastAsia="Times New Roman" w:hAnsi="Arial" w:cs="Arial"/>
          <w:b/>
          <w:lang w:val="sr-Cyrl-RS"/>
        </w:rPr>
      </w:pPr>
    </w:p>
    <w:p w:rsidR="00697EFE" w:rsidRDefault="00697EFE" w:rsidP="00663EC9">
      <w:pPr>
        <w:spacing w:after="0" w:line="240" w:lineRule="auto"/>
        <w:rPr>
          <w:rFonts w:ascii="Arial" w:eastAsia="Times New Roman" w:hAnsi="Arial" w:cs="Arial"/>
          <w:b/>
          <w:lang w:val="sr-Cyrl-RS"/>
        </w:rPr>
      </w:pPr>
    </w:p>
    <w:p w:rsidR="00697EFE" w:rsidRPr="002402A1" w:rsidRDefault="00697EFE" w:rsidP="00663EC9">
      <w:pPr>
        <w:spacing w:after="0" w:line="240" w:lineRule="auto"/>
        <w:rPr>
          <w:rFonts w:ascii="Arial" w:eastAsia="Times New Roman" w:hAnsi="Arial" w:cs="Arial"/>
          <w:b/>
          <w:lang w:val="sr-Cyrl-RS"/>
        </w:rPr>
      </w:pPr>
    </w:p>
    <w:p w:rsidR="00663EC9" w:rsidRPr="00663EC9" w:rsidRDefault="002402A1" w:rsidP="00663EC9">
      <w:pPr>
        <w:spacing w:after="0" w:line="240" w:lineRule="auto"/>
        <w:ind w:hanging="180"/>
        <w:rPr>
          <w:rFonts w:ascii="Arial" w:eastAsia="Times New Roman" w:hAnsi="Arial" w:cs="Arial"/>
          <w:b/>
          <w:lang w:val="sr-Cyrl-CS"/>
        </w:rPr>
      </w:pPr>
      <w:r>
        <w:rPr>
          <w:rFonts w:ascii="Arial" w:eastAsia="Times New Roman" w:hAnsi="Arial" w:cs="Arial"/>
          <w:b/>
          <w:lang w:val="sr-Cyrl-RS"/>
        </w:rPr>
        <w:t xml:space="preserve">   3.4 </w:t>
      </w:r>
      <w:r w:rsidR="00663EC9" w:rsidRPr="00663EC9">
        <w:rPr>
          <w:rFonts w:ascii="Arial" w:eastAsia="Times New Roman" w:hAnsi="Arial" w:cs="Arial"/>
          <w:b/>
          <w:lang w:val="sl-SI"/>
        </w:rPr>
        <w:t xml:space="preserve">Обавезе </w:t>
      </w:r>
      <w:r w:rsidR="00CC19A4">
        <w:rPr>
          <w:rFonts w:ascii="Arial" w:eastAsia="Times New Roman" w:hAnsi="Arial" w:cs="Arial"/>
          <w:b/>
          <w:lang w:val="sr-Cyrl-CS"/>
        </w:rPr>
        <w:t>изабраног понуђача</w:t>
      </w:r>
      <w:r w:rsidR="00663EC9" w:rsidRPr="00663EC9">
        <w:rPr>
          <w:rFonts w:ascii="Arial" w:eastAsia="Times New Roman" w:hAnsi="Arial" w:cs="Arial"/>
          <w:b/>
          <w:lang w:val="sl-SI"/>
        </w:rPr>
        <w:t>:</w:t>
      </w:r>
    </w:p>
    <w:p w:rsidR="00663EC9" w:rsidRPr="00663EC9" w:rsidRDefault="002402A1" w:rsidP="00663EC9">
      <w:pPr>
        <w:numPr>
          <w:ilvl w:val="0"/>
          <w:numId w:val="28"/>
        </w:numPr>
        <w:spacing w:after="0" w:line="240" w:lineRule="auto"/>
        <w:rPr>
          <w:rFonts w:ascii="Arial" w:eastAsia="Times New Roman" w:hAnsi="Arial" w:cs="Arial"/>
          <w:b/>
          <w:lang w:val="sl-SI"/>
        </w:rPr>
      </w:pPr>
      <w:r>
        <w:rPr>
          <w:rFonts w:ascii="Arial" w:eastAsia="Times New Roman" w:hAnsi="Arial" w:cs="Arial"/>
          <w:lang w:val="sr-Cyrl-CS"/>
        </w:rPr>
        <w:t xml:space="preserve">Испорука добара израђених </w:t>
      </w:r>
      <w:r w:rsidR="004926E0">
        <w:rPr>
          <w:rFonts w:ascii="Arial" w:eastAsia="Times New Roman" w:hAnsi="Arial" w:cs="Arial"/>
          <w:lang w:val="sr-Cyrl-CS"/>
        </w:rPr>
        <w:t>по следећим спецификацијама</w:t>
      </w:r>
      <w:r w:rsidR="00663EC9" w:rsidRPr="00663EC9">
        <w:rPr>
          <w:rFonts w:ascii="Arial" w:eastAsia="Times New Roman" w:hAnsi="Arial" w:cs="Arial"/>
          <w:lang w:val="sr-Cyrl-CS"/>
        </w:rPr>
        <w:t>:</w:t>
      </w:r>
    </w:p>
    <w:p w:rsidR="00663EC9" w:rsidRPr="00663EC9" w:rsidRDefault="00663EC9" w:rsidP="00663EC9">
      <w:pPr>
        <w:numPr>
          <w:ilvl w:val="0"/>
          <w:numId w:val="34"/>
        </w:numPr>
        <w:spacing w:after="0" w:line="240" w:lineRule="auto"/>
        <w:rPr>
          <w:rFonts w:ascii="Arial" w:eastAsia="Times New Roman" w:hAnsi="Arial" w:cs="Arial"/>
          <w:b/>
          <w:lang w:val="sl-SI"/>
        </w:rPr>
      </w:pPr>
      <w:r w:rsidRPr="00663EC9">
        <w:rPr>
          <w:rFonts w:ascii="Arial" w:eastAsia="Times New Roman" w:hAnsi="Arial" w:cs="Arial"/>
          <w:lang w:val="sr-Cyrl-CS"/>
        </w:rPr>
        <w:t>гумено ребрасто, армирано жицом са унутрашње стране</w:t>
      </w:r>
      <w:r w:rsidRPr="00663EC9">
        <w:rPr>
          <w:rFonts w:ascii="Arial" w:eastAsia="Times New Roman" w:hAnsi="Arial" w:cs="Arial"/>
          <w:lang w:val="sr-Cyrl-RS"/>
        </w:rPr>
        <w:t>,</w:t>
      </w:r>
    </w:p>
    <w:p w:rsidR="00663EC9" w:rsidRPr="00663EC9" w:rsidRDefault="00663EC9" w:rsidP="00663EC9">
      <w:pPr>
        <w:numPr>
          <w:ilvl w:val="0"/>
          <w:numId w:val="34"/>
        </w:numPr>
        <w:spacing w:after="0" w:line="240" w:lineRule="auto"/>
        <w:rPr>
          <w:rFonts w:ascii="Arial" w:eastAsia="Times New Roman" w:hAnsi="Arial" w:cs="Arial"/>
          <w:lang w:val="sr-Cyrl-CS"/>
        </w:rPr>
      </w:pPr>
      <w:r w:rsidRPr="00663EC9">
        <w:rPr>
          <w:rFonts w:ascii="Arial" w:eastAsia="Times New Roman" w:hAnsi="Arial" w:cs="Arial"/>
          <w:lang w:val="sr-Cyrl-RS"/>
        </w:rPr>
        <w:lastRenderedPageBreak/>
        <w:t xml:space="preserve">Прохромско ребрасто црево </w:t>
      </w:r>
      <w:r w:rsidRPr="00663EC9">
        <w:rPr>
          <w:rFonts w:ascii="Arial" w:eastAsia="Times New Roman" w:hAnsi="Arial" w:cs="Arial"/>
          <w:lang w:val="sr-Cyrl-CS"/>
        </w:rPr>
        <w:t xml:space="preserve">са металним плетењем споља </w:t>
      </w:r>
      <w:r w:rsidRPr="00663EC9">
        <w:rPr>
          <w:rFonts w:ascii="Arial" w:eastAsia="Times New Roman" w:hAnsi="Arial" w:cs="Arial"/>
          <w:lang w:val="sr-Cyrl-RS"/>
        </w:rPr>
        <w:t>и</w:t>
      </w:r>
      <w:r w:rsidRPr="00663EC9">
        <w:rPr>
          <w:rFonts w:ascii="Arial" w:eastAsia="Times New Roman" w:hAnsi="Arial" w:cs="Arial"/>
          <w:lang w:val="sr-Cyrl-CS"/>
        </w:rPr>
        <w:t xml:space="preserve"> равном прирубницом на оба краја (обе прирубнице окретне).</w:t>
      </w:r>
    </w:p>
    <w:p w:rsidR="00663EC9" w:rsidRPr="00663EC9" w:rsidRDefault="004A39EC" w:rsidP="00663EC9">
      <w:pPr>
        <w:spacing w:after="0" w:line="240" w:lineRule="auto"/>
        <w:ind w:left="720"/>
        <w:rPr>
          <w:rFonts w:ascii="Arial" w:eastAsia="Times New Roman" w:hAnsi="Arial" w:cs="Arial"/>
          <w:b/>
          <w:lang w:val="sl-SI"/>
        </w:rPr>
      </w:pPr>
      <w:r>
        <w:rPr>
          <w:rFonts w:ascii="Arial" w:eastAsia="Times New Roman" w:hAnsi="Arial" w:cs="Arial"/>
          <w:lang w:val="sr-Cyrl-CS"/>
        </w:rPr>
        <w:t xml:space="preserve">Израду </w:t>
      </w:r>
      <w:r w:rsidR="00663EC9" w:rsidRPr="00663EC9">
        <w:rPr>
          <w:rFonts w:ascii="Arial" w:eastAsia="Times New Roman" w:hAnsi="Arial" w:cs="Arial"/>
          <w:lang w:val="sr-Cyrl-CS"/>
        </w:rPr>
        <w:t>обавити према следећим р</w:t>
      </w:r>
      <w:r w:rsidR="00663EC9" w:rsidRPr="00663EC9">
        <w:rPr>
          <w:rFonts w:ascii="Arial" w:eastAsia="Times New Roman" w:hAnsi="Arial" w:cs="Arial"/>
          <w:lang w:val="sl-SI"/>
        </w:rPr>
        <w:t>адни</w:t>
      </w:r>
      <w:r w:rsidR="00663EC9" w:rsidRPr="00663EC9">
        <w:rPr>
          <w:rFonts w:ascii="Arial" w:eastAsia="Times New Roman" w:hAnsi="Arial" w:cs="Arial"/>
          <w:lang w:val="sr-Cyrl-CS"/>
        </w:rPr>
        <w:t>м</w:t>
      </w:r>
      <w:r w:rsidR="00663EC9" w:rsidRPr="00663EC9">
        <w:rPr>
          <w:rFonts w:ascii="Arial" w:eastAsia="Times New Roman" w:hAnsi="Arial" w:cs="Arial"/>
          <w:lang w:val="sl-SI"/>
        </w:rPr>
        <w:t xml:space="preserve"> услови</w:t>
      </w:r>
      <w:r w:rsidR="00663EC9" w:rsidRPr="00663EC9">
        <w:rPr>
          <w:rFonts w:ascii="Arial" w:eastAsia="Times New Roman" w:hAnsi="Arial" w:cs="Arial"/>
          <w:lang w:val="sr-Cyrl-CS"/>
        </w:rPr>
        <w:t>ма и местом примене</w:t>
      </w:r>
      <w:r w:rsidR="00663EC9" w:rsidRPr="00663EC9">
        <w:rPr>
          <w:rFonts w:ascii="Arial" w:eastAsia="Times New Roman" w:hAnsi="Arial" w:cs="Arial"/>
          <w:b/>
          <w:lang w:val="sl-SI"/>
        </w:rPr>
        <w:t>:</w:t>
      </w:r>
    </w:p>
    <w:p w:rsidR="00663EC9" w:rsidRPr="00663EC9" w:rsidRDefault="00663EC9" w:rsidP="00663EC9">
      <w:pPr>
        <w:spacing w:after="0" w:line="240" w:lineRule="auto"/>
        <w:rPr>
          <w:rFonts w:ascii="Arial" w:eastAsia="Times New Roman" w:hAnsi="Arial" w:cs="Arial"/>
          <w:b/>
          <w:sz w:val="18"/>
          <w:szCs w:val="18"/>
          <w:lang w:val="sl-SI"/>
        </w:rPr>
      </w:pPr>
    </w:p>
    <w:p w:rsidR="00663EC9" w:rsidRPr="00663EC9" w:rsidRDefault="00663EC9" w:rsidP="00663EC9">
      <w:pPr>
        <w:numPr>
          <w:ilvl w:val="0"/>
          <w:numId w:val="35"/>
        </w:numPr>
        <w:spacing w:after="0" w:line="240" w:lineRule="auto"/>
        <w:rPr>
          <w:rFonts w:ascii="Arial" w:eastAsia="Times New Roman" w:hAnsi="Arial" w:cs="Arial"/>
          <w:lang w:val="sr-Cyrl-CS"/>
        </w:rPr>
      </w:pPr>
      <w:r w:rsidRPr="00663EC9">
        <w:rPr>
          <w:rFonts w:ascii="Arial" w:eastAsia="Times New Roman" w:hAnsi="Arial" w:cs="Arial"/>
          <w:lang w:val="sr-Cyrl-CS"/>
        </w:rPr>
        <w:t>црево, гумено ребрасто, армирано жицом са унутрашње стране</w:t>
      </w:r>
    </w:p>
    <w:p w:rsidR="00663EC9" w:rsidRPr="00663EC9" w:rsidRDefault="00663EC9" w:rsidP="00663EC9">
      <w:pPr>
        <w:spacing w:after="0" w:line="240" w:lineRule="auto"/>
        <w:ind w:left="-36" w:firstLine="720"/>
        <w:rPr>
          <w:rFonts w:ascii="Arial" w:eastAsia="Times New Roman" w:hAnsi="Arial" w:cs="Arial"/>
          <w:lang w:val="sr-Cyrl-RS"/>
        </w:rPr>
      </w:pPr>
      <w:r w:rsidRPr="00663EC9">
        <w:rPr>
          <w:rFonts w:ascii="Arial" w:eastAsia="Times New Roman" w:hAnsi="Arial" w:cs="Arial"/>
          <w:lang w:val="sr-Cyrl-CS"/>
        </w:rPr>
        <w:t>Радни флуид:</w:t>
      </w:r>
      <w:r w:rsidRPr="00663EC9">
        <w:rPr>
          <w:rFonts w:ascii="Arial" w:eastAsia="Times New Roman" w:hAnsi="Arial" w:cs="Arial"/>
          <w:lang w:val="sr-Cyrl-CS"/>
        </w:rPr>
        <w:tab/>
        <w:t>Мазут</w:t>
      </w:r>
    </w:p>
    <w:p w:rsidR="00663EC9" w:rsidRPr="00663EC9" w:rsidRDefault="00663EC9" w:rsidP="00663EC9">
      <w:pPr>
        <w:spacing w:after="0" w:line="240" w:lineRule="auto"/>
        <w:ind w:left="-36" w:firstLine="720"/>
        <w:rPr>
          <w:rFonts w:ascii="Arial" w:eastAsia="Times New Roman" w:hAnsi="Arial" w:cs="Arial"/>
          <w:lang w:val="sl-SI"/>
        </w:rPr>
      </w:pPr>
      <w:r w:rsidRPr="00663EC9">
        <w:rPr>
          <w:rFonts w:ascii="Arial" w:eastAsia="Times New Roman" w:hAnsi="Arial" w:cs="Arial"/>
          <w:lang w:val="sr-Cyrl-CS"/>
        </w:rPr>
        <w:t>Темп. Мазута: мин.70</w:t>
      </w:r>
      <w:r w:rsidRPr="00663EC9">
        <w:rPr>
          <w:rFonts w:ascii="Arial" w:eastAsia="Times New Roman" w:hAnsi="Arial" w:cs="Arial"/>
          <w:vertAlign w:val="superscript"/>
          <w:lang w:val="sr-Cyrl-CS"/>
        </w:rPr>
        <w:t>О</w:t>
      </w:r>
      <w:r w:rsidRPr="00663EC9">
        <w:rPr>
          <w:rFonts w:ascii="Arial" w:eastAsia="Times New Roman" w:hAnsi="Arial" w:cs="Arial"/>
          <w:lang w:val="sr-Cyrl-CS"/>
        </w:rPr>
        <w:t>С</w:t>
      </w:r>
    </w:p>
    <w:p w:rsidR="00663EC9" w:rsidRPr="00663EC9" w:rsidRDefault="00663EC9" w:rsidP="00663EC9">
      <w:pPr>
        <w:spacing w:after="0" w:line="240" w:lineRule="auto"/>
        <w:ind w:left="-36" w:firstLine="720"/>
        <w:rPr>
          <w:rFonts w:ascii="Arial" w:eastAsia="Times New Roman" w:hAnsi="Arial" w:cs="Arial"/>
          <w:lang w:val="sr-Cyrl-CS"/>
        </w:rPr>
      </w:pPr>
      <w:r w:rsidRPr="00663EC9">
        <w:rPr>
          <w:rFonts w:ascii="Arial" w:eastAsia="Times New Roman" w:hAnsi="Arial" w:cs="Arial"/>
          <w:lang w:val="sr-Cyrl-CS"/>
        </w:rPr>
        <w:t>Примена:Црева се користе за транспорт мазута.</w:t>
      </w:r>
    </w:p>
    <w:p w:rsidR="00663EC9" w:rsidRPr="00663EC9" w:rsidRDefault="00663EC9" w:rsidP="00663EC9">
      <w:pPr>
        <w:spacing w:after="0" w:line="240" w:lineRule="auto"/>
        <w:rPr>
          <w:rFonts w:ascii="Arial" w:eastAsia="Times New Roman" w:hAnsi="Arial" w:cs="Arial"/>
          <w:b/>
          <w:sz w:val="24"/>
          <w:szCs w:val="24"/>
          <w:lang w:val="sr-Cyrl-RS"/>
        </w:rPr>
      </w:pPr>
    </w:p>
    <w:p w:rsidR="00663EC9" w:rsidRPr="00663EC9" w:rsidRDefault="00663EC9" w:rsidP="00663EC9">
      <w:pPr>
        <w:numPr>
          <w:ilvl w:val="0"/>
          <w:numId w:val="35"/>
        </w:numPr>
        <w:spacing w:after="0" w:line="240" w:lineRule="auto"/>
        <w:rPr>
          <w:rFonts w:ascii="Arial" w:eastAsia="Times New Roman" w:hAnsi="Arial" w:cs="Arial"/>
          <w:lang w:val="sr-Cyrl-CS"/>
        </w:rPr>
      </w:pPr>
      <w:r w:rsidRPr="00663EC9">
        <w:rPr>
          <w:rFonts w:ascii="Arial" w:eastAsia="Times New Roman" w:hAnsi="Arial" w:cs="Arial"/>
          <w:lang w:val="sr-Cyrl-RS"/>
        </w:rPr>
        <w:t xml:space="preserve">Прохромско ребрасто црево </w:t>
      </w:r>
      <w:r w:rsidRPr="00663EC9">
        <w:rPr>
          <w:rFonts w:ascii="Arial" w:eastAsia="Times New Roman" w:hAnsi="Arial" w:cs="Arial"/>
          <w:lang w:val="sr-Cyrl-CS"/>
        </w:rPr>
        <w:t xml:space="preserve">са металним плетењем споља </w:t>
      </w:r>
      <w:r w:rsidRPr="00663EC9">
        <w:rPr>
          <w:rFonts w:ascii="Arial" w:eastAsia="Times New Roman" w:hAnsi="Arial" w:cs="Arial"/>
          <w:lang w:val="sr-Cyrl-RS"/>
        </w:rPr>
        <w:t>и</w:t>
      </w:r>
      <w:r w:rsidRPr="00663EC9">
        <w:rPr>
          <w:rFonts w:ascii="Arial" w:eastAsia="Times New Roman" w:hAnsi="Arial" w:cs="Arial"/>
          <w:lang w:val="sr-Cyrl-CS"/>
        </w:rPr>
        <w:t xml:space="preserve"> равном прирубницом на оба краја (обе прирубнице окретне).</w:t>
      </w:r>
    </w:p>
    <w:p w:rsidR="00663EC9" w:rsidRPr="00663EC9" w:rsidRDefault="00663EC9" w:rsidP="00663EC9">
      <w:pPr>
        <w:spacing w:after="0" w:line="240" w:lineRule="auto"/>
        <w:ind w:left="684"/>
        <w:rPr>
          <w:rFonts w:ascii="Arial" w:eastAsia="Times New Roman" w:hAnsi="Arial" w:cs="Arial"/>
          <w:lang w:val="sr-Cyrl-CS"/>
        </w:rPr>
      </w:pPr>
      <w:r w:rsidRPr="00663EC9">
        <w:rPr>
          <w:rFonts w:ascii="Arial" w:eastAsia="Times New Roman" w:hAnsi="Arial" w:cs="Arial"/>
          <w:lang w:val="sr-Cyrl-CS"/>
        </w:rPr>
        <w:t>Радни флуид:</w:t>
      </w:r>
      <w:r w:rsidRPr="00663EC9">
        <w:rPr>
          <w:rFonts w:ascii="Arial" w:eastAsia="Times New Roman" w:hAnsi="Arial" w:cs="Arial"/>
          <w:lang w:val="sr-Cyrl-CS"/>
        </w:rPr>
        <w:tab/>
        <w:t>пара</w:t>
      </w:r>
    </w:p>
    <w:p w:rsidR="00663EC9" w:rsidRPr="00663EC9" w:rsidRDefault="00663EC9" w:rsidP="00663EC9">
      <w:pPr>
        <w:spacing w:after="0" w:line="240" w:lineRule="auto"/>
        <w:ind w:left="684"/>
        <w:rPr>
          <w:rFonts w:ascii="Arial" w:eastAsia="Times New Roman" w:hAnsi="Arial" w:cs="Arial"/>
          <w:lang w:val="sr-Cyrl-CS"/>
        </w:rPr>
      </w:pPr>
      <w:r w:rsidRPr="00663EC9">
        <w:rPr>
          <w:rFonts w:ascii="Arial" w:eastAsia="Times New Roman" w:hAnsi="Arial" w:cs="Arial"/>
          <w:lang w:val="sr-Cyrl-CS"/>
        </w:rPr>
        <w:t>Темп.</w:t>
      </w:r>
      <w:r w:rsidRPr="00663EC9">
        <w:rPr>
          <w:rFonts w:ascii="Arial" w:eastAsia="Times New Roman" w:hAnsi="Arial" w:cs="Arial"/>
          <w:lang w:val="sr-Latn-RS"/>
        </w:rPr>
        <w:t xml:space="preserve"> </w:t>
      </w:r>
      <w:r w:rsidRPr="00663EC9">
        <w:rPr>
          <w:rFonts w:ascii="Arial" w:eastAsia="Times New Roman" w:hAnsi="Arial" w:cs="Arial"/>
          <w:lang w:val="sr-Cyrl-RS"/>
        </w:rPr>
        <w:t>паре</w:t>
      </w:r>
      <w:r w:rsidRPr="00663EC9">
        <w:rPr>
          <w:rFonts w:ascii="Arial" w:eastAsia="Times New Roman" w:hAnsi="Arial" w:cs="Arial"/>
          <w:lang w:val="sr-Cyrl-CS"/>
        </w:rPr>
        <w:t>:170</w:t>
      </w:r>
      <w:r w:rsidRPr="00663EC9">
        <w:rPr>
          <w:rFonts w:ascii="Arial" w:eastAsia="Times New Roman" w:hAnsi="Arial" w:cs="Arial"/>
          <w:vertAlign w:val="superscript"/>
          <w:lang w:val="sr-Cyrl-CS"/>
        </w:rPr>
        <w:t>О</w:t>
      </w:r>
      <w:r w:rsidRPr="00663EC9">
        <w:rPr>
          <w:rFonts w:ascii="Arial" w:eastAsia="Times New Roman" w:hAnsi="Arial" w:cs="Arial"/>
          <w:lang w:val="sr-Cyrl-CS"/>
        </w:rPr>
        <w:t>С</w:t>
      </w:r>
    </w:p>
    <w:p w:rsidR="00663EC9" w:rsidRPr="00663EC9" w:rsidRDefault="00663EC9" w:rsidP="00663EC9">
      <w:pPr>
        <w:spacing w:after="0" w:line="240" w:lineRule="auto"/>
        <w:ind w:left="684"/>
        <w:rPr>
          <w:rFonts w:ascii="Arial" w:eastAsia="Times New Roman" w:hAnsi="Arial" w:cs="Arial"/>
          <w:lang w:val="sr-Latn-RS"/>
        </w:rPr>
      </w:pPr>
      <w:r w:rsidRPr="00663EC9">
        <w:rPr>
          <w:rFonts w:ascii="Arial" w:eastAsia="Times New Roman" w:hAnsi="Arial" w:cs="Arial"/>
          <w:lang w:val="sr-Cyrl-CS"/>
        </w:rPr>
        <w:t xml:space="preserve">Притисак паре: 12 </w:t>
      </w:r>
      <w:r w:rsidRPr="00663EC9">
        <w:rPr>
          <w:rFonts w:ascii="Arial" w:eastAsia="Times New Roman" w:hAnsi="Arial" w:cs="Arial"/>
          <w:lang w:val="sr-Latn-RS"/>
        </w:rPr>
        <w:t>bar</w:t>
      </w:r>
    </w:p>
    <w:p w:rsidR="00663EC9" w:rsidRPr="00663EC9" w:rsidRDefault="00663EC9" w:rsidP="00663EC9">
      <w:pPr>
        <w:spacing w:after="0" w:line="240" w:lineRule="auto"/>
        <w:ind w:left="684"/>
        <w:rPr>
          <w:rFonts w:ascii="Arial" w:eastAsia="Times New Roman" w:hAnsi="Arial" w:cs="Arial"/>
          <w:lang w:val="sr-Cyrl-CS"/>
        </w:rPr>
      </w:pPr>
      <w:r w:rsidRPr="00663EC9">
        <w:rPr>
          <w:rFonts w:ascii="Arial" w:eastAsia="Times New Roman" w:hAnsi="Arial" w:cs="Arial"/>
          <w:lang w:val="sr-Cyrl-CS"/>
        </w:rPr>
        <w:t>Примена:Црева се користе за транспорт паре, за прогревање мазута.</w:t>
      </w:r>
    </w:p>
    <w:p w:rsidR="00663EC9" w:rsidRPr="00663EC9" w:rsidRDefault="00663EC9" w:rsidP="00663EC9">
      <w:pPr>
        <w:spacing w:after="0" w:line="240" w:lineRule="auto"/>
        <w:ind w:left="684"/>
        <w:rPr>
          <w:rFonts w:ascii="Arial" w:eastAsia="Times New Roman" w:hAnsi="Arial" w:cs="Arial"/>
          <w:lang w:val="sr-Cyrl-CS"/>
        </w:rPr>
      </w:pPr>
    </w:p>
    <w:p w:rsidR="00663EC9" w:rsidRPr="004A39EC" w:rsidRDefault="00663EC9" w:rsidP="003B5F89">
      <w:pPr>
        <w:numPr>
          <w:ilvl w:val="0"/>
          <w:numId w:val="28"/>
        </w:numPr>
        <w:spacing w:after="0" w:line="240" w:lineRule="auto"/>
        <w:rPr>
          <w:rFonts w:ascii="Arial" w:eastAsia="Times New Roman" w:hAnsi="Arial" w:cs="Arial"/>
          <w:lang w:val="sl-SI"/>
        </w:rPr>
      </w:pPr>
      <w:r w:rsidRPr="00663EC9">
        <w:rPr>
          <w:rFonts w:ascii="Arial" w:eastAsia="Times New Roman" w:hAnsi="Arial" w:cs="Arial"/>
          <w:lang w:val="sr-Cyrl-CS"/>
        </w:rPr>
        <w:t>Израду и испоруку црева обавити</w:t>
      </w:r>
      <w:r w:rsidRPr="00663EC9">
        <w:rPr>
          <w:rFonts w:ascii="Arial" w:eastAsia="Times New Roman" w:hAnsi="Arial" w:cs="Arial"/>
          <w:lang w:val="sl-SI"/>
        </w:rPr>
        <w:t xml:space="preserve"> у складу са </w:t>
      </w:r>
      <w:r w:rsidRPr="00663EC9">
        <w:rPr>
          <w:rFonts w:ascii="Arial" w:eastAsia="Times New Roman" w:hAnsi="Arial" w:cs="Arial"/>
          <w:lang w:val="sr-Cyrl-RS"/>
        </w:rPr>
        <w:t xml:space="preserve">важећим </w:t>
      </w:r>
      <w:r w:rsidR="003B5F89" w:rsidRPr="003B5F89">
        <w:rPr>
          <w:rFonts w:ascii="Arial" w:eastAsia="Times New Roman" w:hAnsi="Arial" w:cs="Arial"/>
          <w:lang w:val="sr-Cyrl-RS"/>
        </w:rPr>
        <w:t xml:space="preserve">SRPS EN нормама/ ЕN нормама </w:t>
      </w:r>
      <w:r w:rsidRPr="00663EC9">
        <w:rPr>
          <w:rFonts w:ascii="Arial" w:eastAsia="Times New Roman" w:hAnsi="Arial" w:cs="Arial"/>
          <w:lang w:val="sr-Cyrl-RS"/>
        </w:rPr>
        <w:t>за ову врсту опреме у Србији</w:t>
      </w:r>
      <w:r w:rsidRPr="00663EC9">
        <w:rPr>
          <w:rFonts w:ascii="Arial" w:eastAsia="Times New Roman" w:hAnsi="Arial" w:cs="Arial"/>
          <w:lang w:val="sr-Cyrl-CS"/>
        </w:rPr>
        <w:t>, а узевши у обзир горе наведене радне услове, конструктивн</w:t>
      </w:r>
      <w:r w:rsidRPr="00663EC9">
        <w:rPr>
          <w:rFonts w:ascii="Arial" w:eastAsia="Times New Roman" w:hAnsi="Arial" w:cs="Arial"/>
        </w:rPr>
        <w:t xml:space="preserve">e </w:t>
      </w:r>
      <w:r w:rsidRPr="00663EC9">
        <w:rPr>
          <w:rFonts w:ascii="Arial" w:eastAsia="Times New Roman" w:hAnsi="Arial" w:cs="Arial"/>
          <w:lang w:val="sr-Cyrl-RS"/>
        </w:rPr>
        <w:t>карактеристике и</w:t>
      </w:r>
      <w:r w:rsidRPr="00663EC9">
        <w:rPr>
          <w:rFonts w:ascii="Arial" w:eastAsia="Times New Roman" w:hAnsi="Arial" w:cs="Arial"/>
          <w:lang w:val="sr-Cyrl-CS"/>
        </w:rPr>
        <w:t xml:space="preserve"> место примене</w:t>
      </w:r>
      <w:r w:rsidRPr="00663EC9">
        <w:rPr>
          <w:rFonts w:ascii="Arial" w:eastAsia="Times New Roman" w:hAnsi="Arial" w:cs="Arial"/>
          <w:lang w:val="sr-Cyrl-RS"/>
        </w:rPr>
        <w:t xml:space="preserve"> (на објекту наручиоца)</w:t>
      </w:r>
      <w:r w:rsidRPr="00663EC9">
        <w:rPr>
          <w:rFonts w:ascii="Arial" w:eastAsia="Times New Roman" w:hAnsi="Arial" w:cs="Arial"/>
          <w:lang w:val="sr-Cyrl-CS"/>
        </w:rPr>
        <w:t>,  захтеване мере, постављање прирубница (где је то захтевано)</w:t>
      </w:r>
      <w:r w:rsidRPr="00663EC9">
        <w:rPr>
          <w:rFonts w:ascii="Arial" w:eastAsia="Times New Roman" w:hAnsi="Arial" w:cs="Arial"/>
          <w:lang w:val="sr-Cyrl-RS"/>
        </w:rPr>
        <w:t xml:space="preserve"> и врсту прирубница (где је то захтевано).</w:t>
      </w:r>
    </w:p>
    <w:p w:rsidR="004A39EC" w:rsidRPr="00663EC9" w:rsidRDefault="004A39EC" w:rsidP="004A39EC">
      <w:pPr>
        <w:spacing w:after="0" w:line="240" w:lineRule="auto"/>
        <w:ind w:left="720"/>
        <w:rPr>
          <w:rFonts w:ascii="Arial" w:eastAsia="Times New Roman" w:hAnsi="Arial" w:cs="Arial"/>
          <w:lang w:val="sl-SI"/>
        </w:rPr>
      </w:pPr>
    </w:p>
    <w:p w:rsidR="00663EC9" w:rsidRPr="004A39EC" w:rsidRDefault="00663EC9" w:rsidP="00663EC9">
      <w:pPr>
        <w:numPr>
          <w:ilvl w:val="0"/>
          <w:numId w:val="28"/>
        </w:numPr>
        <w:spacing w:after="0" w:line="240" w:lineRule="auto"/>
        <w:rPr>
          <w:rFonts w:ascii="Arial" w:eastAsia="Times New Roman" w:hAnsi="Arial" w:cs="Arial"/>
          <w:lang w:val="sl-SI"/>
        </w:rPr>
      </w:pPr>
      <w:r w:rsidRPr="00663EC9">
        <w:rPr>
          <w:rFonts w:ascii="Arial" w:eastAsia="Times New Roman" w:hAnsi="Arial" w:cs="Arial"/>
          <w:lang w:val="sl-SI"/>
        </w:rPr>
        <w:t xml:space="preserve">Квалитет одабраних материјала </w:t>
      </w:r>
      <w:r w:rsidRPr="00663EC9">
        <w:rPr>
          <w:rFonts w:ascii="Arial" w:eastAsia="Times New Roman" w:hAnsi="Arial" w:cs="Arial"/>
          <w:lang w:val="sr-Cyrl-RS"/>
        </w:rPr>
        <w:t>за израду црева</w:t>
      </w:r>
      <w:r w:rsidRPr="00663EC9">
        <w:rPr>
          <w:rFonts w:ascii="Arial" w:eastAsia="Times New Roman" w:hAnsi="Arial" w:cs="Arial"/>
          <w:lang w:val="sl-SI"/>
        </w:rPr>
        <w:t xml:space="preserve"> и делова (</w:t>
      </w:r>
      <w:r w:rsidRPr="00663EC9">
        <w:rPr>
          <w:rFonts w:ascii="Arial" w:eastAsia="Times New Roman" w:hAnsi="Arial" w:cs="Arial"/>
          <w:lang w:val="sr-Cyrl-RS"/>
        </w:rPr>
        <w:t>нпр. прохрома и металних плетења и прирубница, где је то захтевано</w:t>
      </w:r>
      <w:r w:rsidRPr="00663EC9">
        <w:rPr>
          <w:rFonts w:ascii="Arial" w:eastAsia="Times New Roman" w:hAnsi="Arial" w:cs="Arial"/>
          <w:lang w:val="sl-SI"/>
        </w:rPr>
        <w:t>), конструки</w:t>
      </w:r>
      <w:r w:rsidRPr="00663EC9">
        <w:rPr>
          <w:rFonts w:ascii="Arial" w:eastAsia="Times New Roman" w:hAnsi="Arial" w:cs="Arial"/>
          <w:lang w:val="sr-Cyrl-RS"/>
        </w:rPr>
        <w:t>в</w:t>
      </w:r>
      <w:r w:rsidRPr="00663EC9">
        <w:rPr>
          <w:rFonts w:ascii="Arial" w:eastAsia="Times New Roman" w:hAnsi="Arial" w:cs="Arial"/>
          <w:lang w:val="sl-SI"/>
        </w:rPr>
        <w:t xml:space="preserve">не карактеристике и  димензије елемената, треба да одговарају квалитету и димензијама типа </w:t>
      </w:r>
      <w:r w:rsidRPr="00663EC9">
        <w:rPr>
          <w:rFonts w:ascii="Arial" w:eastAsia="Times New Roman" w:hAnsi="Arial" w:cs="Arial"/>
          <w:lang w:val="sr-Cyrl-RS"/>
        </w:rPr>
        <w:t>црева</w:t>
      </w:r>
      <w:r w:rsidRPr="00663EC9">
        <w:rPr>
          <w:rFonts w:ascii="Arial" w:eastAsia="Times New Roman" w:hAnsi="Arial" w:cs="Arial"/>
          <w:lang w:val="sl-SI"/>
        </w:rPr>
        <w:t xml:space="preserve"> из предмета набавке, а да при томе издржи захтеване радне услове наведен</w:t>
      </w:r>
      <w:r w:rsidRPr="00663EC9">
        <w:rPr>
          <w:rFonts w:ascii="Arial" w:eastAsia="Times New Roman" w:hAnsi="Arial" w:cs="Arial"/>
          <w:lang w:val="sr-Cyrl-RS"/>
        </w:rPr>
        <w:t>е</w:t>
      </w:r>
      <w:r w:rsidRPr="00663EC9">
        <w:rPr>
          <w:rFonts w:ascii="Arial" w:eastAsia="Times New Roman" w:hAnsi="Arial" w:cs="Arial"/>
          <w:lang w:val="sl-SI"/>
        </w:rPr>
        <w:t xml:space="preserve"> у предмету набавке, односно да оствари захтеване радне параметре током експлоатације. </w:t>
      </w:r>
    </w:p>
    <w:p w:rsidR="004A39EC" w:rsidRDefault="004A39EC" w:rsidP="004A39EC">
      <w:pPr>
        <w:pStyle w:val="ListParagraph"/>
        <w:rPr>
          <w:rFonts w:ascii="Arial" w:eastAsia="Times New Roman" w:hAnsi="Arial" w:cs="Arial"/>
          <w:lang w:val="sl-SI"/>
        </w:rPr>
      </w:pPr>
    </w:p>
    <w:p w:rsidR="004A39EC" w:rsidRPr="00663EC9" w:rsidRDefault="004A39EC" w:rsidP="004A39EC">
      <w:pPr>
        <w:spacing w:after="0" w:line="240" w:lineRule="auto"/>
        <w:ind w:left="720"/>
        <w:rPr>
          <w:rFonts w:ascii="Arial" w:eastAsia="Times New Roman" w:hAnsi="Arial" w:cs="Arial"/>
          <w:lang w:val="sl-SI"/>
        </w:rPr>
      </w:pPr>
    </w:p>
    <w:p w:rsidR="00663EC9" w:rsidRPr="004A39EC" w:rsidRDefault="00663EC9" w:rsidP="00663EC9">
      <w:pPr>
        <w:numPr>
          <w:ilvl w:val="0"/>
          <w:numId w:val="28"/>
        </w:numPr>
        <w:spacing w:after="0" w:line="240" w:lineRule="auto"/>
        <w:rPr>
          <w:rFonts w:ascii="Arial" w:eastAsia="Times New Roman" w:hAnsi="Arial" w:cs="Arial"/>
          <w:lang w:val="sl-SI"/>
        </w:rPr>
      </w:pPr>
      <w:r w:rsidRPr="00663EC9">
        <w:rPr>
          <w:rFonts w:ascii="Arial" w:eastAsia="Times New Roman" w:hAnsi="Arial" w:cs="Arial"/>
          <w:lang w:val="sl-SI"/>
        </w:rPr>
        <w:t xml:space="preserve">Приликом испоруке </w:t>
      </w:r>
      <w:r w:rsidR="00CC19A4">
        <w:rPr>
          <w:rFonts w:ascii="Arial" w:eastAsia="Times New Roman" w:hAnsi="Arial" w:cs="Arial"/>
          <w:lang w:val="sr-Cyrl-RS"/>
        </w:rPr>
        <w:t>изабрани понуђач</w:t>
      </w:r>
      <w:r w:rsidRPr="00663EC9">
        <w:rPr>
          <w:rFonts w:ascii="Arial" w:eastAsia="Times New Roman" w:hAnsi="Arial" w:cs="Arial"/>
          <w:lang w:val="sl-SI"/>
        </w:rPr>
        <w:t xml:space="preserve"> је у обавези да достави</w:t>
      </w:r>
      <w:r w:rsidRPr="00663EC9">
        <w:rPr>
          <w:rFonts w:ascii="Arial" w:eastAsia="Times New Roman" w:hAnsi="Arial" w:cs="Arial"/>
          <w:lang w:val="sr-Cyrl-RS"/>
        </w:rPr>
        <w:t xml:space="preserve"> </w:t>
      </w:r>
      <w:r w:rsidRPr="004926E0">
        <w:rPr>
          <w:rFonts w:ascii="Arial" w:eastAsia="Times New Roman" w:hAnsi="Arial" w:cs="Arial"/>
          <w:lang w:val="sl-SI"/>
        </w:rPr>
        <w:t>важећ</w:t>
      </w:r>
      <w:r w:rsidRPr="004926E0">
        <w:rPr>
          <w:rFonts w:ascii="Arial" w:eastAsia="Times New Roman" w:hAnsi="Arial" w:cs="Arial"/>
          <w:lang w:val="sr-Cyrl-CS"/>
        </w:rPr>
        <w:t>е</w:t>
      </w:r>
      <w:r w:rsidRPr="004926E0">
        <w:rPr>
          <w:rFonts w:ascii="Arial" w:eastAsia="Times New Roman" w:hAnsi="Arial" w:cs="Arial"/>
          <w:lang w:val="sl-SI"/>
        </w:rPr>
        <w:t xml:space="preserve"> атест</w:t>
      </w:r>
      <w:r w:rsidRPr="004926E0">
        <w:rPr>
          <w:rFonts w:ascii="Arial" w:eastAsia="Times New Roman" w:hAnsi="Arial" w:cs="Arial"/>
          <w:lang w:val="sr-Cyrl-CS"/>
        </w:rPr>
        <w:t>е (сертификате</w:t>
      </w:r>
      <w:r w:rsidRPr="004926E0">
        <w:rPr>
          <w:rFonts w:ascii="Arial" w:eastAsia="Times New Roman" w:hAnsi="Arial" w:cs="Arial"/>
          <w:lang w:val="sl-SI"/>
        </w:rPr>
        <w:t xml:space="preserve"> материјала</w:t>
      </w:r>
      <w:r w:rsidRPr="004926E0">
        <w:rPr>
          <w:rFonts w:ascii="Arial" w:eastAsia="Times New Roman" w:hAnsi="Arial" w:cs="Arial"/>
          <w:lang w:val="sr-Cyrl-CS"/>
        </w:rPr>
        <w:t xml:space="preserve"> или уверење), </w:t>
      </w:r>
      <w:r w:rsidRPr="004926E0">
        <w:rPr>
          <w:rFonts w:ascii="Arial" w:eastAsia="Times New Roman" w:hAnsi="Arial" w:cs="Arial"/>
          <w:lang w:val="sl-SI"/>
        </w:rPr>
        <w:t xml:space="preserve"> којим се потврђује</w:t>
      </w:r>
      <w:r w:rsidRPr="004926E0">
        <w:rPr>
          <w:rFonts w:ascii="Arial" w:eastAsia="Times New Roman" w:hAnsi="Arial" w:cs="Arial"/>
          <w:lang w:val="sr-Cyrl-CS"/>
        </w:rPr>
        <w:t xml:space="preserve"> и гарантује</w:t>
      </w:r>
      <w:r w:rsidRPr="004926E0">
        <w:rPr>
          <w:rFonts w:ascii="Arial" w:eastAsia="Times New Roman" w:hAnsi="Arial" w:cs="Arial"/>
          <w:lang w:val="sl-SI"/>
        </w:rPr>
        <w:t xml:space="preserve"> квалитет </w:t>
      </w:r>
      <w:r w:rsidRPr="004926E0">
        <w:rPr>
          <w:rFonts w:ascii="Arial" w:eastAsia="Times New Roman" w:hAnsi="Arial" w:cs="Arial"/>
          <w:lang w:val="sr-Cyrl-CS"/>
        </w:rPr>
        <w:t xml:space="preserve">робе, </w:t>
      </w:r>
      <w:r w:rsidRPr="004926E0">
        <w:rPr>
          <w:rFonts w:ascii="Arial" w:eastAsia="Times New Roman" w:hAnsi="Arial" w:cs="Arial"/>
          <w:lang w:val="sl-SI"/>
        </w:rPr>
        <w:t xml:space="preserve">у супротном </w:t>
      </w:r>
      <w:r w:rsidR="004926E0" w:rsidRPr="004926E0">
        <w:rPr>
          <w:rFonts w:ascii="Arial" w:eastAsia="Times New Roman" w:hAnsi="Arial" w:cs="Arial"/>
          <w:lang w:val="sr-Cyrl-RS"/>
        </w:rPr>
        <w:t>добра</w:t>
      </w:r>
      <w:r w:rsidRPr="004926E0">
        <w:rPr>
          <w:rFonts w:ascii="Arial" w:eastAsia="Times New Roman" w:hAnsi="Arial" w:cs="Arial"/>
          <w:lang w:val="sl-SI"/>
        </w:rPr>
        <w:t xml:space="preserve"> неће бити примљена у магацин.</w:t>
      </w:r>
    </w:p>
    <w:p w:rsidR="004A39EC" w:rsidRDefault="004A39EC" w:rsidP="004A39EC">
      <w:pPr>
        <w:spacing w:after="0" w:line="240" w:lineRule="auto"/>
        <w:ind w:left="720"/>
        <w:rPr>
          <w:rFonts w:ascii="Arial" w:eastAsia="Times New Roman" w:hAnsi="Arial" w:cs="Arial"/>
          <w:lang w:val="sr-Cyrl-RS"/>
        </w:rPr>
      </w:pPr>
    </w:p>
    <w:p w:rsidR="001E31C2" w:rsidRPr="001E31C2" w:rsidRDefault="001E31C2" w:rsidP="004A39EC">
      <w:pPr>
        <w:spacing w:after="0" w:line="240" w:lineRule="auto"/>
        <w:ind w:left="720"/>
        <w:rPr>
          <w:rFonts w:ascii="Arial" w:eastAsia="Times New Roman" w:hAnsi="Arial" w:cs="Arial"/>
          <w:lang w:val="sr-Cyrl-RS"/>
        </w:rPr>
      </w:pPr>
    </w:p>
    <w:p w:rsidR="00663EC9" w:rsidRPr="001E31C2" w:rsidRDefault="00663EC9" w:rsidP="00CC19A4">
      <w:pPr>
        <w:numPr>
          <w:ilvl w:val="0"/>
          <w:numId w:val="28"/>
        </w:numPr>
        <w:spacing w:after="0" w:line="240" w:lineRule="auto"/>
        <w:ind w:right="360"/>
        <w:rPr>
          <w:rFonts w:ascii="Arial" w:eastAsia="Times New Roman" w:hAnsi="Arial" w:cs="Arial"/>
          <w:lang w:val="sl-SI"/>
        </w:rPr>
      </w:pPr>
      <w:r w:rsidRPr="00663EC9">
        <w:rPr>
          <w:rFonts w:ascii="Arial" w:eastAsia="Times New Roman" w:hAnsi="Arial" w:cs="Arial"/>
          <w:lang w:val="sl-SI"/>
        </w:rPr>
        <w:t>Ако</w:t>
      </w:r>
      <w:r w:rsidRPr="00663EC9">
        <w:rPr>
          <w:rFonts w:ascii="Arial" w:eastAsia="Times New Roman" w:hAnsi="Arial" w:cs="Arial"/>
          <w:lang w:val="sr-Cyrl-RS"/>
        </w:rPr>
        <w:t xml:space="preserve"> се након испоруке установи да</w:t>
      </w:r>
      <w:r w:rsidRPr="00663EC9">
        <w:rPr>
          <w:rFonts w:ascii="Arial" w:eastAsia="Times New Roman" w:hAnsi="Arial" w:cs="Arial"/>
          <w:lang w:val="sl-SI"/>
        </w:rPr>
        <w:t xml:space="preserve"> </w:t>
      </w:r>
      <w:r w:rsidRPr="00663EC9">
        <w:rPr>
          <w:rFonts w:ascii="Arial" w:eastAsia="Times New Roman" w:hAnsi="Arial" w:cs="Arial"/>
          <w:lang w:val="sr-Cyrl-RS"/>
        </w:rPr>
        <w:t xml:space="preserve">предмет набавке </w:t>
      </w:r>
      <w:r w:rsidRPr="00663EC9">
        <w:rPr>
          <w:rFonts w:ascii="Arial" w:eastAsia="Times New Roman" w:hAnsi="Arial" w:cs="Arial"/>
          <w:lang w:val="sl-SI"/>
        </w:rPr>
        <w:t>није у складу са захтевима</w:t>
      </w:r>
      <w:r w:rsidRPr="00663EC9">
        <w:rPr>
          <w:rFonts w:ascii="Arial" w:eastAsia="Times New Roman" w:hAnsi="Arial" w:cs="Arial"/>
          <w:lang w:val="sr-Cyrl-RS"/>
        </w:rPr>
        <w:t xml:space="preserve">, </w:t>
      </w:r>
      <w:r w:rsidRPr="00663EC9">
        <w:rPr>
          <w:rFonts w:ascii="Arial" w:eastAsia="Times New Roman" w:hAnsi="Arial" w:cs="Arial"/>
          <w:lang w:val="sl-SI"/>
        </w:rPr>
        <w:t xml:space="preserve"> наручилац може да одбије да изврши пријем </w:t>
      </w:r>
      <w:r w:rsidRPr="00663EC9">
        <w:rPr>
          <w:rFonts w:ascii="Arial" w:eastAsia="Times New Roman" w:hAnsi="Arial" w:cs="Arial"/>
          <w:lang w:val="sr-Cyrl-CS"/>
        </w:rPr>
        <w:t>предмета набавке</w:t>
      </w:r>
      <w:r w:rsidRPr="00663EC9">
        <w:rPr>
          <w:rFonts w:ascii="Arial" w:eastAsia="Times New Roman" w:hAnsi="Arial" w:cs="Arial"/>
          <w:lang w:val="sl-SI"/>
        </w:rPr>
        <w:t xml:space="preserve"> и </w:t>
      </w:r>
      <w:r w:rsidR="00CC19A4">
        <w:rPr>
          <w:rFonts w:ascii="Arial" w:eastAsia="Times New Roman" w:hAnsi="Arial" w:cs="Arial"/>
          <w:lang w:val="sr-Cyrl-CS"/>
        </w:rPr>
        <w:t>изабрани понуђач</w:t>
      </w:r>
      <w:r w:rsidRPr="00663EC9">
        <w:rPr>
          <w:rFonts w:ascii="Arial" w:eastAsia="Times New Roman" w:hAnsi="Arial" w:cs="Arial"/>
          <w:lang w:val="sl-SI"/>
        </w:rPr>
        <w:t xml:space="preserve"> мора да замени такву </w:t>
      </w:r>
      <w:r w:rsidRPr="00663EC9">
        <w:rPr>
          <w:rFonts w:ascii="Arial" w:eastAsia="Times New Roman" w:hAnsi="Arial" w:cs="Arial"/>
          <w:lang w:val="sr-Cyrl-CS"/>
        </w:rPr>
        <w:t>робу у циљу</w:t>
      </w:r>
      <w:r w:rsidRPr="00663EC9">
        <w:rPr>
          <w:rFonts w:ascii="Arial" w:eastAsia="Times New Roman" w:hAnsi="Arial" w:cs="Arial"/>
          <w:lang w:val="sl-SI"/>
        </w:rPr>
        <w:t xml:space="preserve"> исп</w:t>
      </w:r>
      <w:r w:rsidRPr="00663EC9">
        <w:rPr>
          <w:rFonts w:ascii="Arial" w:eastAsia="Times New Roman" w:hAnsi="Arial" w:cs="Arial"/>
          <w:lang w:val="sr-Cyrl-CS"/>
        </w:rPr>
        <w:t>уњавања</w:t>
      </w:r>
      <w:r w:rsidRPr="00663EC9">
        <w:rPr>
          <w:rFonts w:ascii="Arial" w:eastAsia="Times New Roman" w:hAnsi="Arial" w:cs="Arial"/>
          <w:lang w:val="sl-SI"/>
        </w:rPr>
        <w:t xml:space="preserve"> захтев</w:t>
      </w:r>
      <w:r w:rsidRPr="00663EC9">
        <w:rPr>
          <w:rFonts w:ascii="Arial" w:eastAsia="Times New Roman" w:hAnsi="Arial" w:cs="Arial"/>
          <w:lang w:val="sr-Cyrl-CS"/>
        </w:rPr>
        <w:t xml:space="preserve">а </w:t>
      </w:r>
      <w:r w:rsidR="00CC19A4" w:rsidRPr="00CC19A4">
        <w:rPr>
          <w:rFonts w:ascii="Arial" w:eastAsia="Times New Roman" w:hAnsi="Arial" w:cs="Arial"/>
          <w:lang w:val="sr-Cyrl-CS"/>
        </w:rPr>
        <w:t>наручиоца</w:t>
      </w:r>
      <w:r w:rsidRPr="00663EC9">
        <w:rPr>
          <w:rFonts w:ascii="Arial" w:eastAsia="Times New Roman" w:hAnsi="Arial" w:cs="Arial"/>
          <w:lang w:val="sl-SI"/>
        </w:rPr>
        <w:t xml:space="preserve">, без додатних трошкова по </w:t>
      </w:r>
      <w:r w:rsidR="00CC19A4" w:rsidRPr="00CC19A4">
        <w:rPr>
          <w:rFonts w:ascii="Arial" w:eastAsia="Times New Roman" w:hAnsi="Arial" w:cs="Arial"/>
          <w:lang w:val="sr-Cyrl-RS"/>
        </w:rPr>
        <w:t>наручиоца</w:t>
      </w:r>
      <w:r w:rsidRPr="00663EC9">
        <w:rPr>
          <w:rFonts w:ascii="Arial" w:eastAsia="Times New Roman" w:hAnsi="Arial" w:cs="Arial"/>
          <w:lang w:val="sl-SI"/>
        </w:rPr>
        <w:t>.</w:t>
      </w:r>
      <w:r w:rsidRPr="00663EC9">
        <w:rPr>
          <w:rFonts w:ascii="Arial" w:eastAsia="Times New Roman" w:hAnsi="Arial" w:cs="Arial"/>
          <w:lang w:val="sr-Cyrl-CS"/>
        </w:rPr>
        <w:t xml:space="preserve"> </w:t>
      </w:r>
      <w:r w:rsidR="00CC19A4">
        <w:rPr>
          <w:rFonts w:ascii="Arial" w:eastAsia="Times New Roman" w:hAnsi="Arial" w:cs="Arial"/>
          <w:lang w:val="sr-Cyrl-CS"/>
        </w:rPr>
        <w:t>И</w:t>
      </w:r>
      <w:r w:rsidR="00CC19A4" w:rsidRPr="00CC19A4">
        <w:rPr>
          <w:rFonts w:ascii="Arial" w:eastAsia="Times New Roman" w:hAnsi="Arial" w:cs="Arial"/>
          <w:lang w:val="sr-Cyrl-CS"/>
        </w:rPr>
        <w:t>забрани понуђач</w:t>
      </w:r>
      <w:r w:rsidRPr="00663EC9">
        <w:rPr>
          <w:rFonts w:ascii="Arial" w:eastAsia="Times New Roman" w:hAnsi="Arial" w:cs="Arial"/>
          <w:lang w:val="sr-Cyrl-CS"/>
        </w:rPr>
        <w:t xml:space="preserve"> </w:t>
      </w:r>
      <w:r w:rsidRPr="00663EC9">
        <w:rPr>
          <w:rFonts w:ascii="Arial" w:eastAsia="Times New Roman" w:hAnsi="Arial" w:cs="Arial"/>
        </w:rPr>
        <w:t xml:space="preserve">сноси све трошкове </w:t>
      </w:r>
      <w:r w:rsidRPr="00663EC9">
        <w:rPr>
          <w:rFonts w:ascii="Arial" w:eastAsia="Times New Roman" w:hAnsi="Arial" w:cs="Arial"/>
          <w:lang w:val="sr-Cyrl-CS"/>
        </w:rPr>
        <w:t>замене и нове испоруке.</w:t>
      </w:r>
    </w:p>
    <w:p w:rsidR="001E31C2" w:rsidRDefault="001E31C2" w:rsidP="001E31C2">
      <w:pPr>
        <w:pStyle w:val="ListParagraph"/>
        <w:rPr>
          <w:rFonts w:ascii="Arial" w:eastAsia="Times New Roman" w:hAnsi="Arial" w:cs="Arial"/>
          <w:lang w:val="sl-SI"/>
        </w:rPr>
      </w:pPr>
    </w:p>
    <w:p w:rsidR="001E31C2" w:rsidRPr="00663EC9" w:rsidRDefault="001E31C2" w:rsidP="001E31C2">
      <w:pPr>
        <w:spacing w:after="0" w:line="240" w:lineRule="auto"/>
        <w:ind w:left="720" w:right="360"/>
        <w:rPr>
          <w:rFonts w:ascii="Arial" w:eastAsia="Times New Roman" w:hAnsi="Arial" w:cs="Arial"/>
          <w:lang w:val="sl-SI"/>
        </w:rPr>
      </w:pPr>
    </w:p>
    <w:p w:rsidR="00663EC9" w:rsidRPr="001E31C2" w:rsidRDefault="00663EC9" w:rsidP="00CC19A4">
      <w:pPr>
        <w:numPr>
          <w:ilvl w:val="0"/>
          <w:numId w:val="28"/>
        </w:numPr>
        <w:spacing w:after="0" w:line="240" w:lineRule="auto"/>
        <w:ind w:right="360"/>
        <w:rPr>
          <w:rFonts w:ascii="Arial" w:eastAsia="Times New Roman" w:hAnsi="Arial" w:cs="Arial"/>
          <w:lang w:val="sl-SI"/>
        </w:rPr>
      </w:pPr>
      <w:r w:rsidRPr="00663EC9">
        <w:rPr>
          <w:rFonts w:ascii="Arial" w:eastAsia="Times New Roman" w:hAnsi="Arial" w:cs="Arial"/>
          <w:lang w:val="sr-Cyrl-CS"/>
        </w:rPr>
        <w:t xml:space="preserve">У случају немогућности и/или отежане уградње испорученог предмета набавке, </w:t>
      </w:r>
      <w:r w:rsidR="00CC19A4" w:rsidRPr="00CC19A4">
        <w:rPr>
          <w:rFonts w:ascii="Arial" w:eastAsia="Times New Roman" w:hAnsi="Arial" w:cs="Arial"/>
          <w:lang w:val="sr-Cyrl-CS"/>
        </w:rPr>
        <w:t>изабрани понуђач</w:t>
      </w:r>
      <w:r w:rsidRPr="00663EC9">
        <w:rPr>
          <w:rFonts w:ascii="Arial" w:eastAsia="Times New Roman" w:hAnsi="Arial" w:cs="Arial"/>
          <w:lang w:val="sr-Cyrl-CS"/>
        </w:rPr>
        <w:t xml:space="preserve">  је у обавези да у року од 24 часа од пријема обавештења, обезбеди стручно особље, за наведене активности. </w:t>
      </w:r>
    </w:p>
    <w:p w:rsidR="001E31C2" w:rsidRDefault="001E31C2" w:rsidP="001E31C2">
      <w:pPr>
        <w:spacing w:after="0" w:line="240" w:lineRule="auto"/>
        <w:ind w:left="720" w:right="360"/>
        <w:rPr>
          <w:rFonts w:ascii="Arial" w:eastAsia="Times New Roman" w:hAnsi="Arial" w:cs="Arial"/>
          <w:lang w:val="sr-Cyrl-CS"/>
        </w:rPr>
      </w:pPr>
    </w:p>
    <w:p w:rsidR="001E31C2" w:rsidRPr="00663EC9" w:rsidRDefault="001E31C2" w:rsidP="001E31C2">
      <w:pPr>
        <w:spacing w:after="0" w:line="240" w:lineRule="auto"/>
        <w:ind w:left="720" w:right="360"/>
        <w:rPr>
          <w:rFonts w:ascii="Arial" w:eastAsia="Times New Roman" w:hAnsi="Arial" w:cs="Arial"/>
          <w:lang w:val="sl-SI"/>
        </w:rPr>
      </w:pPr>
    </w:p>
    <w:p w:rsidR="00663EC9" w:rsidRPr="001E31C2" w:rsidRDefault="00663EC9" w:rsidP="00CC19A4">
      <w:pPr>
        <w:numPr>
          <w:ilvl w:val="0"/>
          <w:numId w:val="28"/>
        </w:numPr>
        <w:spacing w:after="0" w:line="240" w:lineRule="auto"/>
        <w:ind w:right="360"/>
        <w:rPr>
          <w:rFonts w:ascii="Arial" w:eastAsia="Times New Roman" w:hAnsi="Arial" w:cs="Arial"/>
          <w:lang w:val="sl-SI"/>
        </w:rPr>
      </w:pPr>
      <w:r w:rsidRPr="00663EC9">
        <w:rPr>
          <w:rFonts w:ascii="Arial" w:eastAsia="Times New Roman" w:hAnsi="Arial" w:cs="Arial"/>
          <w:lang w:val="sr-Cyrl-CS"/>
        </w:rPr>
        <w:t xml:space="preserve">У случају да се током уградње испорученог предмета набавке утврди </w:t>
      </w:r>
      <w:r w:rsidRPr="00663EC9">
        <w:rPr>
          <w:rFonts w:ascii="Arial" w:eastAsia="Times New Roman" w:hAnsi="Arial" w:cs="Arial"/>
          <w:lang w:val="sl-SI"/>
        </w:rPr>
        <w:t>да је неопходно обавити преправку на делу опреме</w:t>
      </w:r>
      <w:r w:rsidRPr="00663EC9">
        <w:rPr>
          <w:rFonts w:ascii="Arial" w:eastAsia="Times New Roman" w:hAnsi="Arial" w:cs="Arial"/>
          <w:lang w:val="sr-Cyrl-RS"/>
        </w:rPr>
        <w:t xml:space="preserve"> </w:t>
      </w:r>
      <w:r w:rsidR="00CC19A4" w:rsidRPr="00CC19A4">
        <w:rPr>
          <w:rFonts w:ascii="Arial" w:eastAsia="Times New Roman" w:hAnsi="Arial" w:cs="Arial"/>
          <w:lang w:val="sr-Cyrl-RS"/>
        </w:rPr>
        <w:t>наручиоца</w:t>
      </w:r>
      <w:r w:rsidRPr="00663EC9">
        <w:rPr>
          <w:rFonts w:ascii="Arial" w:eastAsia="Times New Roman" w:hAnsi="Arial" w:cs="Arial"/>
          <w:lang w:val="sr-Cyrl-RS"/>
        </w:rPr>
        <w:t xml:space="preserve"> (што није прихватљиво)</w:t>
      </w:r>
      <w:r w:rsidRPr="00663EC9">
        <w:rPr>
          <w:rFonts w:ascii="Arial" w:eastAsia="Times New Roman" w:hAnsi="Arial" w:cs="Arial"/>
          <w:lang w:val="sl-SI"/>
        </w:rPr>
        <w:t xml:space="preserve">, </w:t>
      </w:r>
      <w:r w:rsidR="00CC19A4" w:rsidRPr="00CC19A4">
        <w:rPr>
          <w:rFonts w:ascii="Arial" w:eastAsia="Times New Roman" w:hAnsi="Arial" w:cs="Arial"/>
          <w:lang w:val="sr-Cyrl-RS"/>
        </w:rPr>
        <w:t>изабрани понуђач</w:t>
      </w:r>
      <w:r w:rsidRPr="00663EC9">
        <w:rPr>
          <w:rFonts w:ascii="Arial" w:eastAsia="Times New Roman" w:hAnsi="Arial" w:cs="Arial"/>
          <w:lang w:val="sl-SI"/>
        </w:rPr>
        <w:t xml:space="preserve"> је у обавези да свом трошку у што краћем року обезбеди одговарајући </w:t>
      </w:r>
      <w:r w:rsidRPr="00663EC9">
        <w:rPr>
          <w:rFonts w:ascii="Arial" w:eastAsia="Times New Roman" w:hAnsi="Arial" w:cs="Arial"/>
          <w:lang w:val="sr-Cyrl-RS"/>
        </w:rPr>
        <w:t>нови део</w:t>
      </w:r>
      <w:r w:rsidRPr="00663EC9">
        <w:rPr>
          <w:rFonts w:ascii="Arial" w:eastAsia="Times New Roman" w:hAnsi="Arial" w:cs="Arial"/>
          <w:lang w:val="sl-SI"/>
        </w:rPr>
        <w:t>. Сви трошкови набавке</w:t>
      </w:r>
      <w:r w:rsidRPr="00663EC9">
        <w:rPr>
          <w:rFonts w:ascii="Arial" w:eastAsia="Times New Roman" w:hAnsi="Arial" w:cs="Arial"/>
          <w:lang w:val="sr-Cyrl-RS"/>
        </w:rPr>
        <w:t xml:space="preserve"> и испоруке</w:t>
      </w:r>
      <w:r w:rsidRPr="00663EC9">
        <w:rPr>
          <w:rFonts w:ascii="Arial" w:eastAsia="Times New Roman" w:hAnsi="Arial" w:cs="Arial"/>
          <w:lang w:val="sl-SI"/>
        </w:rPr>
        <w:t xml:space="preserve"> нов</w:t>
      </w:r>
      <w:r w:rsidRPr="00663EC9">
        <w:rPr>
          <w:rFonts w:ascii="Arial" w:eastAsia="Times New Roman" w:hAnsi="Arial" w:cs="Arial"/>
          <w:lang w:val="sr-Cyrl-RS"/>
        </w:rPr>
        <w:t>ог</w:t>
      </w:r>
      <w:r w:rsidRPr="00663EC9">
        <w:rPr>
          <w:rFonts w:ascii="Arial" w:eastAsia="Times New Roman" w:hAnsi="Arial" w:cs="Arial"/>
          <w:lang w:val="sl-SI"/>
        </w:rPr>
        <w:t xml:space="preserve"> </w:t>
      </w:r>
      <w:r w:rsidRPr="00663EC9">
        <w:rPr>
          <w:rFonts w:ascii="Arial" w:eastAsia="Times New Roman" w:hAnsi="Arial" w:cs="Arial"/>
          <w:lang w:val="sr-Cyrl-RS"/>
        </w:rPr>
        <w:t>црева</w:t>
      </w:r>
      <w:r w:rsidRPr="00663EC9">
        <w:rPr>
          <w:rFonts w:ascii="Arial" w:eastAsia="Times New Roman" w:hAnsi="Arial" w:cs="Arial"/>
          <w:lang w:val="sl-SI"/>
        </w:rPr>
        <w:t xml:space="preserve"> падају на терет </w:t>
      </w:r>
      <w:r w:rsidR="00CC19A4" w:rsidRPr="00CC19A4">
        <w:rPr>
          <w:rFonts w:ascii="Arial" w:eastAsia="Times New Roman" w:hAnsi="Arial" w:cs="Arial"/>
          <w:lang w:val="sr-Cyrl-RS"/>
        </w:rPr>
        <w:t>изабран</w:t>
      </w:r>
      <w:r w:rsidR="00CC19A4">
        <w:rPr>
          <w:rFonts w:ascii="Arial" w:eastAsia="Times New Roman" w:hAnsi="Arial" w:cs="Arial"/>
          <w:lang w:val="sr-Cyrl-RS"/>
        </w:rPr>
        <w:t>ог</w:t>
      </w:r>
      <w:r w:rsidR="00CC19A4" w:rsidRPr="00CC19A4">
        <w:rPr>
          <w:rFonts w:ascii="Arial" w:eastAsia="Times New Roman" w:hAnsi="Arial" w:cs="Arial"/>
          <w:lang w:val="sr-Cyrl-RS"/>
        </w:rPr>
        <w:t xml:space="preserve"> понуђач</w:t>
      </w:r>
      <w:r w:rsidR="00CC19A4">
        <w:rPr>
          <w:rFonts w:ascii="Arial" w:eastAsia="Times New Roman" w:hAnsi="Arial" w:cs="Arial"/>
          <w:lang w:val="sr-Cyrl-RS"/>
        </w:rPr>
        <w:t>а</w:t>
      </w:r>
      <w:r w:rsidRPr="00663EC9">
        <w:rPr>
          <w:rFonts w:ascii="Arial" w:eastAsia="Times New Roman" w:hAnsi="Arial" w:cs="Arial"/>
          <w:lang w:val="sl-SI"/>
        </w:rPr>
        <w:t>.</w:t>
      </w:r>
    </w:p>
    <w:p w:rsidR="001E31C2" w:rsidRDefault="001E31C2" w:rsidP="001E31C2">
      <w:pPr>
        <w:spacing w:after="0" w:line="240" w:lineRule="auto"/>
        <w:ind w:left="720" w:right="360"/>
        <w:rPr>
          <w:rFonts w:ascii="Arial" w:eastAsia="Times New Roman" w:hAnsi="Arial" w:cs="Arial"/>
          <w:lang w:val="sr-Cyrl-RS"/>
        </w:rPr>
      </w:pPr>
    </w:p>
    <w:p w:rsidR="001E31C2" w:rsidRPr="00663EC9" w:rsidRDefault="001E31C2" w:rsidP="001E31C2">
      <w:pPr>
        <w:spacing w:after="0" w:line="240" w:lineRule="auto"/>
        <w:ind w:left="720" w:right="360"/>
        <w:rPr>
          <w:rFonts w:ascii="Arial" w:eastAsia="Times New Roman" w:hAnsi="Arial" w:cs="Arial"/>
          <w:lang w:val="sl-SI"/>
        </w:rPr>
      </w:pPr>
    </w:p>
    <w:p w:rsidR="00663EC9" w:rsidRPr="001E31C2" w:rsidRDefault="00663EC9" w:rsidP="00CC19A4">
      <w:pPr>
        <w:numPr>
          <w:ilvl w:val="0"/>
          <w:numId w:val="28"/>
        </w:numPr>
        <w:spacing w:after="0" w:line="240" w:lineRule="auto"/>
        <w:ind w:right="360"/>
        <w:rPr>
          <w:rFonts w:ascii="Arial" w:eastAsia="Times New Roman" w:hAnsi="Arial" w:cs="Arial"/>
          <w:lang w:val="sl-SI"/>
        </w:rPr>
      </w:pPr>
      <w:r w:rsidRPr="00663EC9">
        <w:rPr>
          <w:rFonts w:ascii="Arial" w:eastAsia="Times New Roman" w:hAnsi="Arial" w:cs="Arial"/>
          <w:lang w:val="sr-Cyrl-CS"/>
        </w:rPr>
        <w:t>У случају појаве оштећења испорученог предмета набавке у гарантном периоду</w:t>
      </w:r>
      <w:r w:rsidRPr="00663EC9">
        <w:rPr>
          <w:rFonts w:ascii="Arial" w:eastAsia="Times New Roman" w:hAnsi="Arial" w:cs="Arial"/>
          <w:lang w:val="sr-Cyrl-RS"/>
        </w:rPr>
        <w:t xml:space="preserve">, </w:t>
      </w:r>
      <w:r w:rsidR="00CC19A4" w:rsidRPr="00CC19A4">
        <w:rPr>
          <w:rFonts w:ascii="Arial" w:eastAsia="Times New Roman" w:hAnsi="Arial" w:cs="Arial"/>
          <w:lang w:val="sr-Cyrl-CS"/>
        </w:rPr>
        <w:t>изабрани понуђач</w:t>
      </w:r>
      <w:r w:rsidRPr="00663EC9">
        <w:rPr>
          <w:rFonts w:ascii="Arial" w:eastAsia="Times New Roman" w:hAnsi="Arial" w:cs="Arial"/>
          <w:lang w:val="sr-Cyrl-CS"/>
        </w:rPr>
        <w:t xml:space="preserve"> је у обавези да у року од 24 часа од пријема обавештења, обезбеди стручно особље (о свом трошку), које ће заједно са представником </w:t>
      </w:r>
      <w:r w:rsidR="00CC19A4" w:rsidRPr="00CC19A4">
        <w:rPr>
          <w:rFonts w:ascii="Arial" w:eastAsia="Times New Roman" w:hAnsi="Arial" w:cs="Arial"/>
          <w:lang w:val="sr-Cyrl-CS"/>
        </w:rPr>
        <w:t>наручиоца</w:t>
      </w:r>
      <w:r w:rsidRPr="00663EC9">
        <w:rPr>
          <w:rFonts w:ascii="Arial" w:eastAsia="Times New Roman" w:hAnsi="Arial" w:cs="Arial"/>
          <w:lang w:val="sr-Cyrl-CS"/>
        </w:rPr>
        <w:t xml:space="preserve"> </w:t>
      </w:r>
      <w:r w:rsidRPr="00663EC9">
        <w:rPr>
          <w:rFonts w:ascii="Arial" w:eastAsia="Times New Roman" w:hAnsi="Arial" w:cs="Arial"/>
          <w:lang w:val="sr-Cyrl-CS"/>
        </w:rPr>
        <w:lastRenderedPageBreak/>
        <w:t xml:space="preserve">утврдити узрок превременог оштећења, као и разлоге због којих испоручена црева лоше израђена и не издржавају захтеване радне услове (без додатних трошкова </w:t>
      </w:r>
      <w:r w:rsidR="00CC19A4" w:rsidRPr="00CC19A4">
        <w:rPr>
          <w:rFonts w:ascii="Arial" w:eastAsia="Times New Roman" w:hAnsi="Arial" w:cs="Arial"/>
          <w:lang w:val="sr-Cyrl-CS"/>
        </w:rPr>
        <w:t>наручиоца</w:t>
      </w:r>
      <w:r w:rsidRPr="00663EC9">
        <w:rPr>
          <w:rFonts w:ascii="Arial" w:eastAsia="Times New Roman" w:hAnsi="Arial" w:cs="Arial"/>
          <w:lang w:val="sr-Cyrl-CS"/>
        </w:rPr>
        <w:t xml:space="preserve">). Ако је појава оштећења узрокована лоше одабраним материјалима, као и проблема чији је узрок лоше израђени и испоручени предмет набавке или његов део, </w:t>
      </w:r>
      <w:r w:rsidR="00CC19A4" w:rsidRPr="00CC19A4">
        <w:rPr>
          <w:rFonts w:ascii="Arial" w:eastAsia="Times New Roman" w:hAnsi="Arial" w:cs="Arial"/>
          <w:lang w:val="sr-Cyrl-CS"/>
        </w:rPr>
        <w:t>изабрани понуђач</w:t>
      </w:r>
      <w:r w:rsidRPr="00663EC9">
        <w:rPr>
          <w:rFonts w:ascii="Arial" w:eastAsia="Times New Roman" w:hAnsi="Arial" w:cs="Arial"/>
          <w:lang w:val="sr-Cyrl-CS"/>
        </w:rPr>
        <w:t xml:space="preserve"> је у обавези да у што краћем року (не дужим од 3 дана од тренутка када се констатује настали проблем од стране стручног особља) обезбеди исправан нови део и/или обави сервис и репарацију. (</w:t>
      </w:r>
      <w:r w:rsidR="00CC19A4">
        <w:rPr>
          <w:rFonts w:ascii="Arial" w:eastAsia="Times New Roman" w:hAnsi="Arial" w:cs="Arial"/>
          <w:lang w:val="sr-Cyrl-CS"/>
        </w:rPr>
        <w:t>Изабрани понуђач</w:t>
      </w:r>
      <w:r w:rsidRPr="00663EC9">
        <w:rPr>
          <w:rFonts w:ascii="Arial" w:eastAsia="Times New Roman" w:hAnsi="Arial" w:cs="Arial"/>
          <w:lang w:val="sr-Cyrl-CS"/>
        </w:rPr>
        <w:t xml:space="preserve"> </w:t>
      </w:r>
      <w:r w:rsidRPr="00663EC9">
        <w:rPr>
          <w:rFonts w:ascii="Arial" w:eastAsia="Times New Roman" w:hAnsi="Arial" w:cs="Arial"/>
        </w:rPr>
        <w:t xml:space="preserve">сноси све трошкове </w:t>
      </w:r>
      <w:r w:rsidRPr="00663EC9">
        <w:rPr>
          <w:rFonts w:ascii="Arial" w:eastAsia="Times New Roman" w:hAnsi="Arial" w:cs="Arial"/>
          <w:lang w:val="sr-Cyrl-CS"/>
        </w:rPr>
        <w:t xml:space="preserve">замене и нове испоруке). </w:t>
      </w:r>
    </w:p>
    <w:p w:rsidR="001E31C2" w:rsidRDefault="001E31C2" w:rsidP="001E31C2">
      <w:pPr>
        <w:spacing w:after="0" w:line="240" w:lineRule="auto"/>
        <w:ind w:left="720" w:right="360"/>
        <w:rPr>
          <w:rFonts w:ascii="Arial" w:eastAsia="Times New Roman" w:hAnsi="Arial" w:cs="Arial"/>
          <w:lang w:val="sr-Cyrl-CS"/>
        </w:rPr>
      </w:pPr>
    </w:p>
    <w:p w:rsidR="001E31C2" w:rsidRPr="001E31C2" w:rsidRDefault="001E31C2" w:rsidP="001E31C2">
      <w:pPr>
        <w:spacing w:after="0" w:line="240" w:lineRule="auto"/>
        <w:ind w:left="720" w:right="360"/>
        <w:rPr>
          <w:rFonts w:ascii="Arial" w:eastAsia="Times New Roman" w:hAnsi="Arial" w:cs="Arial"/>
          <w:lang w:val="sl-SI"/>
        </w:rPr>
      </w:pPr>
    </w:p>
    <w:p w:rsidR="001E31C2" w:rsidRPr="00663EC9" w:rsidRDefault="001E31C2" w:rsidP="001E31C2">
      <w:pPr>
        <w:spacing w:after="0" w:line="240" w:lineRule="auto"/>
        <w:ind w:left="720" w:right="360"/>
        <w:rPr>
          <w:rFonts w:ascii="Arial" w:eastAsia="Times New Roman" w:hAnsi="Arial" w:cs="Arial"/>
          <w:lang w:val="sl-SI"/>
        </w:rPr>
      </w:pPr>
    </w:p>
    <w:p w:rsidR="00663EC9" w:rsidRPr="001E31C2" w:rsidRDefault="00663EC9" w:rsidP="00663EC9">
      <w:pPr>
        <w:numPr>
          <w:ilvl w:val="0"/>
          <w:numId w:val="28"/>
        </w:numPr>
        <w:spacing w:after="0" w:line="240" w:lineRule="auto"/>
        <w:ind w:right="360"/>
        <w:rPr>
          <w:rFonts w:ascii="Arial" w:eastAsia="Times New Roman" w:hAnsi="Arial" w:cs="Arial"/>
          <w:lang w:val="sl-SI"/>
        </w:rPr>
      </w:pPr>
      <w:r w:rsidRPr="00663EC9">
        <w:rPr>
          <w:rFonts w:ascii="Arial" w:eastAsia="Times New Roman" w:hAnsi="Arial" w:cs="Arial"/>
          <w:lang w:val="sr-Cyrl-CS"/>
        </w:rPr>
        <w:t xml:space="preserve">У случају сервиса и репарације </w:t>
      </w:r>
      <w:r w:rsidRPr="00663EC9">
        <w:rPr>
          <w:rFonts w:ascii="Arial" w:eastAsia="Times New Roman" w:hAnsi="Arial" w:cs="Arial"/>
          <w:lang w:val="sr-Cyrl-RS"/>
        </w:rPr>
        <w:t xml:space="preserve">предмета набавке или неког </w:t>
      </w:r>
      <w:r w:rsidRPr="00663EC9">
        <w:rPr>
          <w:rFonts w:ascii="Arial" w:eastAsia="Times New Roman" w:hAnsi="Arial" w:cs="Arial"/>
          <w:lang w:val="sr-Latn-RS"/>
        </w:rPr>
        <w:t xml:space="preserve"> </w:t>
      </w:r>
      <w:r w:rsidRPr="00663EC9">
        <w:rPr>
          <w:rFonts w:ascii="Arial" w:eastAsia="Times New Roman" w:hAnsi="Arial" w:cs="Arial"/>
          <w:lang w:val="sr-Cyrl-RS"/>
        </w:rPr>
        <w:t>његовог дела</w:t>
      </w:r>
      <w:r w:rsidRPr="00663EC9">
        <w:rPr>
          <w:rFonts w:ascii="Arial" w:eastAsia="Times New Roman" w:hAnsi="Arial" w:cs="Arial"/>
          <w:lang w:val="sr-Cyrl-CS"/>
        </w:rPr>
        <w:t xml:space="preserve"> у гарантном периоду, као и замене предмета набавке новим, </w:t>
      </w:r>
      <w:r w:rsidR="000C0F7A">
        <w:rPr>
          <w:rFonts w:ascii="Arial" w:eastAsia="Times New Roman" w:hAnsi="Arial" w:cs="Arial"/>
          <w:lang w:val="sr-Cyrl-CS"/>
        </w:rPr>
        <w:t>гаранти рок тече од почетка</w:t>
      </w:r>
      <w:r w:rsidRPr="00663EC9">
        <w:rPr>
          <w:rFonts w:ascii="Arial" w:eastAsia="Times New Roman" w:hAnsi="Arial" w:cs="Arial"/>
          <w:lang w:val="sr-Cyrl-CS"/>
        </w:rPr>
        <w:t xml:space="preserve"> за ново испоручени и/или сервисирани предмет набавке. </w:t>
      </w:r>
    </w:p>
    <w:p w:rsidR="001E31C2" w:rsidRDefault="001E31C2" w:rsidP="001E31C2">
      <w:pPr>
        <w:pStyle w:val="ListParagraph"/>
        <w:rPr>
          <w:rFonts w:ascii="Arial" w:eastAsia="Times New Roman" w:hAnsi="Arial" w:cs="Arial"/>
          <w:lang w:val="sl-SI"/>
        </w:rPr>
      </w:pPr>
    </w:p>
    <w:p w:rsidR="001E31C2" w:rsidRPr="00663EC9" w:rsidRDefault="001E31C2" w:rsidP="001E31C2">
      <w:pPr>
        <w:spacing w:after="0" w:line="240" w:lineRule="auto"/>
        <w:ind w:left="720" w:right="360"/>
        <w:rPr>
          <w:rFonts w:ascii="Arial" w:eastAsia="Times New Roman" w:hAnsi="Arial" w:cs="Arial"/>
          <w:lang w:val="sl-SI"/>
        </w:rPr>
      </w:pPr>
    </w:p>
    <w:p w:rsidR="00663EC9" w:rsidRPr="00663EC9" w:rsidRDefault="00CC19A4" w:rsidP="00CC19A4">
      <w:pPr>
        <w:numPr>
          <w:ilvl w:val="0"/>
          <w:numId w:val="28"/>
        </w:numPr>
        <w:spacing w:after="0" w:line="240" w:lineRule="auto"/>
        <w:ind w:right="360"/>
        <w:rPr>
          <w:rFonts w:ascii="Arial" w:eastAsia="Times New Roman" w:hAnsi="Arial" w:cs="Arial"/>
          <w:lang w:val="sl-SI"/>
        </w:rPr>
      </w:pPr>
      <w:r>
        <w:rPr>
          <w:rFonts w:ascii="Arial" w:eastAsia="Times New Roman" w:hAnsi="Arial" w:cs="Arial"/>
          <w:lang w:val="sr-Cyrl-CS"/>
        </w:rPr>
        <w:t>И</w:t>
      </w:r>
      <w:r w:rsidRPr="00CC19A4">
        <w:rPr>
          <w:rFonts w:ascii="Arial" w:eastAsia="Times New Roman" w:hAnsi="Arial" w:cs="Arial"/>
          <w:lang w:val="sr-Cyrl-CS"/>
        </w:rPr>
        <w:t>забрани понуђач</w:t>
      </w:r>
      <w:r w:rsidR="00663EC9" w:rsidRPr="00663EC9">
        <w:rPr>
          <w:rFonts w:ascii="Arial" w:eastAsia="Times New Roman" w:hAnsi="Arial" w:cs="Arial"/>
          <w:lang w:val="sr-Cyrl-CS"/>
        </w:rPr>
        <w:t xml:space="preserve"> ће преузети све трошкове </w:t>
      </w:r>
      <w:r>
        <w:rPr>
          <w:rFonts w:ascii="Arial" w:eastAsia="Times New Roman" w:hAnsi="Arial" w:cs="Arial"/>
          <w:lang w:val="sr-Cyrl-CS"/>
        </w:rPr>
        <w:t>наручоца</w:t>
      </w:r>
      <w:r w:rsidR="00663EC9" w:rsidRPr="00663EC9">
        <w:rPr>
          <w:rFonts w:ascii="Arial" w:eastAsia="Times New Roman" w:hAnsi="Arial" w:cs="Arial"/>
          <w:lang w:val="sr-Cyrl-CS"/>
        </w:rPr>
        <w:t xml:space="preserve">, који би настали неодазивањем на позив </w:t>
      </w:r>
      <w:r>
        <w:rPr>
          <w:rFonts w:ascii="Arial" w:eastAsia="Times New Roman" w:hAnsi="Arial" w:cs="Arial"/>
          <w:lang w:val="sr-Cyrl-CS"/>
        </w:rPr>
        <w:t>наручиоца</w:t>
      </w:r>
      <w:r w:rsidR="00663EC9" w:rsidRPr="00663EC9">
        <w:rPr>
          <w:rFonts w:ascii="Arial" w:eastAsia="Times New Roman" w:hAnsi="Arial" w:cs="Arial"/>
          <w:lang w:val="sr-Cyrl-CS"/>
        </w:rPr>
        <w:t xml:space="preserve"> ради ангажовања стручног особља упућеног: у случају, оштећења у гарантном периоду и/или да </w:t>
      </w:r>
      <w:r w:rsidR="00663EC9" w:rsidRPr="00663EC9">
        <w:rPr>
          <w:rFonts w:ascii="Arial" w:eastAsia="Times New Roman" w:hAnsi="Arial" w:cs="Arial"/>
          <w:lang w:val="sr-Cyrl-RS"/>
        </w:rPr>
        <w:t xml:space="preserve">предмет испоруке не остварује захтеване радне услове из захтева </w:t>
      </w:r>
      <w:r>
        <w:rPr>
          <w:rFonts w:ascii="Arial" w:eastAsia="Times New Roman" w:hAnsi="Arial" w:cs="Arial"/>
          <w:lang w:val="sr-Cyrl-RS"/>
        </w:rPr>
        <w:t>наручиоца</w:t>
      </w:r>
      <w:r w:rsidR="00663EC9" w:rsidRPr="00663EC9">
        <w:rPr>
          <w:rFonts w:ascii="Arial" w:eastAsia="Times New Roman" w:hAnsi="Arial" w:cs="Arial"/>
          <w:lang w:val="sr-Cyrl-RS"/>
        </w:rPr>
        <w:t>.</w:t>
      </w:r>
    </w:p>
    <w:p w:rsidR="00663EC9" w:rsidRPr="00663EC9" w:rsidRDefault="00663EC9" w:rsidP="00663EC9">
      <w:pPr>
        <w:spacing w:after="0" w:line="240" w:lineRule="auto"/>
        <w:ind w:left="720"/>
        <w:rPr>
          <w:rFonts w:ascii="Arial" w:eastAsia="Times New Roman" w:hAnsi="Arial" w:cs="Arial"/>
          <w:lang w:val="sl-SI"/>
        </w:rPr>
      </w:pPr>
    </w:p>
    <w:p w:rsidR="00327718" w:rsidRPr="00671296" w:rsidRDefault="00327718" w:rsidP="001F76C0">
      <w:pPr>
        <w:spacing w:after="0"/>
        <w:rPr>
          <w:rFonts w:ascii="Arial" w:eastAsia="Calibri" w:hAnsi="Arial" w:cs="Arial"/>
          <w:iCs/>
          <w:lang w:val="sr-Cyrl-RS"/>
        </w:rPr>
      </w:pPr>
    </w:p>
    <w:p w:rsidR="00663EC9" w:rsidRDefault="00663EC9" w:rsidP="00327718">
      <w:pPr>
        <w:rPr>
          <w:rFonts w:ascii="Arial" w:eastAsia="Calibri" w:hAnsi="Arial" w:cs="Arial"/>
          <w:iCs/>
          <w:lang w:val="sr-Cyrl-RS"/>
        </w:rPr>
      </w:pPr>
    </w:p>
    <w:p w:rsidR="00671296" w:rsidRDefault="00671296" w:rsidP="00327718">
      <w:pPr>
        <w:rPr>
          <w:rFonts w:ascii="Arial" w:eastAsia="Calibri" w:hAnsi="Arial" w:cs="Arial"/>
          <w:iCs/>
          <w:lang w:val="sr-Cyrl-RS"/>
        </w:rPr>
      </w:pPr>
    </w:p>
    <w:p w:rsidR="00327718" w:rsidRPr="00767F57" w:rsidRDefault="00327718" w:rsidP="0032771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00170892">
        <w:rPr>
          <w:rFonts w:ascii="Arial" w:eastAsia="Times New Roman" w:hAnsi="Arial" w:cs="Arial"/>
          <w:b/>
          <w:bCs/>
          <w:kern w:val="32"/>
          <w:lang w:val="sr-Cyrl-RS"/>
        </w:rPr>
        <w:t>5</w:t>
      </w:r>
      <w:r w:rsidRPr="00767F57">
        <w:rPr>
          <w:rFonts w:ascii="Arial" w:eastAsia="Times New Roman" w:hAnsi="Arial" w:cs="Arial"/>
          <w:b/>
          <w:bCs/>
          <w:kern w:val="32"/>
        </w:rPr>
        <w:t xml:space="preserve"> Рок испоруке добара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roofErr w:type="gramStart"/>
      <w:r w:rsidRPr="00767F57">
        <w:rPr>
          <w:rFonts w:ascii="Arial" w:eastAsia="Calibri" w:hAnsi="Arial" w:cs="Arial"/>
        </w:rPr>
        <w:t>Изабрани понуђач је обавезан да испоруку добара изврши у року који не може бити дужи</w:t>
      </w:r>
      <w:r w:rsidR="00CB2E53">
        <w:rPr>
          <w:rFonts w:ascii="Arial" w:eastAsia="Calibri" w:hAnsi="Arial" w:cs="Arial"/>
          <w:lang w:val="sr-Cyrl-RS"/>
        </w:rPr>
        <w:t xml:space="preserve"> од</w:t>
      </w:r>
      <w:r w:rsidRPr="00767F57">
        <w:rPr>
          <w:rFonts w:ascii="Arial" w:eastAsia="Calibri" w:hAnsi="Arial" w:cs="Arial"/>
        </w:rPr>
        <w:t xml:space="preserve"> </w:t>
      </w:r>
      <w:r w:rsidR="00663EC9">
        <w:rPr>
          <w:rFonts w:ascii="Arial" w:eastAsia="Calibri" w:hAnsi="Arial" w:cs="Arial"/>
        </w:rPr>
        <w:t>3</w:t>
      </w:r>
      <w:r w:rsidR="00367B7A">
        <w:rPr>
          <w:rFonts w:ascii="Arial" w:eastAsia="Calibri" w:hAnsi="Arial" w:cs="Arial"/>
          <w:lang w:val="sr-Cyrl-RS"/>
        </w:rPr>
        <w:t>0</w:t>
      </w:r>
      <w:r w:rsidR="00801832">
        <w:rPr>
          <w:rFonts w:ascii="Arial" w:eastAsia="Calibri" w:hAnsi="Arial" w:cs="Arial"/>
          <w:lang w:val="sr-Cyrl-RS"/>
        </w:rPr>
        <w:t xml:space="preserve"> </w:t>
      </w:r>
      <w:r w:rsidR="00367B7A">
        <w:rPr>
          <w:rFonts w:ascii="Arial" w:eastAsia="Calibri" w:hAnsi="Arial" w:cs="Arial"/>
          <w:lang w:val="sr-Cyrl-RS"/>
        </w:rPr>
        <w:t>дана</w:t>
      </w:r>
      <w:r w:rsidR="00146E74">
        <w:rPr>
          <w:rFonts w:ascii="Arial" w:eastAsia="Calibri" w:hAnsi="Arial" w:cs="Arial"/>
          <w:lang w:val="sr-Cyrl-RS"/>
        </w:rPr>
        <w:t xml:space="preserve"> </w:t>
      </w:r>
      <w:r w:rsidRPr="00767F57">
        <w:rPr>
          <w:rFonts w:ascii="Arial" w:eastAsia="Calibri" w:hAnsi="Arial" w:cs="Arial"/>
        </w:rPr>
        <w:t xml:space="preserve">од дана </w:t>
      </w:r>
      <w:r w:rsidR="00E87E09">
        <w:rPr>
          <w:rFonts w:ascii="Arial" w:eastAsia="Calibri" w:hAnsi="Arial" w:cs="Arial"/>
          <w:lang w:val="sr-Cyrl-RS"/>
        </w:rPr>
        <w:t>закључења</w:t>
      </w:r>
      <w:r w:rsidRPr="00767F57">
        <w:rPr>
          <w:rFonts w:ascii="Arial" w:eastAsia="Calibri" w:hAnsi="Arial" w:cs="Arial"/>
        </w:rPr>
        <w:t xml:space="preserve"> Уговора.</w:t>
      </w:r>
      <w:proofErr w:type="gramEnd"/>
    </w:p>
    <w:p w:rsidR="00327718" w:rsidRDefault="00327718" w:rsidP="00327718">
      <w:pPr>
        <w:autoSpaceDE w:val="0"/>
        <w:autoSpaceDN w:val="0"/>
        <w:adjustRightInd w:val="0"/>
        <w:spacing w:after="0" w:line="240" w:lineRule="auto"/>
        <w:rPr>
          <w:rFonts w:ascii="Arial" w:eastAsia="Calibri" w:hAnsi="Arial" w:cs="Arial"/>
          <w:lang w:val="sr-Cyrl-RS"/>
        </w:rPr>
      </w:pPr>
    </w:p>
    <w:p w:rsidR="001E31C2" w:rsidRPr="00767F57" w:rsidRDefault="001E31C2"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keepNext/>
        <w:spacing w:before="240" w:after="60"/>
        <w:outlineLvl w:val="0"/>
        <w:rPr>
          <w:rFonts w:ascii="Arial" w:eastAsia="Times New Roman" w:hAnsi="Arial" w:cs="Arial"/>
          <w:b/>
          <w:bCs/>
          <w:kern w:val="32"/>
        </w:rPr>
      </w:pPr>
      <w:bookmarkStart w:id="10" w:name="_Toc441651542"/>
      <w:bookmarkStart w:id="11" w:name="_Toc442559880"/>
      <w:proofErr w:type="gramStart"/>
      <w:r w:rsidRPr="00767F57">
        <w:rPr>
          <w:rFonts w:ascii="Arial" w:eastAsia="Times New Roman" w:hAnsi="Arial" w:cs="Arial"/>
          <w:b/>
          <w:bCs/>
          <w:kern w:val="32"/>
        </w:rPr>
        <w:t>3.</w:t>
      </w:r>
      <w:r w:rsidR="00170892">
        <w:rPr>
          <w:rFonts w:ascii="Arial" w:eastAsia="Times New Roman" w:hAnsi="Arial" w:cs="Arial"/>
          <w:b/>
          <w:bCs/>
          <w:kern w:val="32"/>
          <w:lang w:val="sr-Cyrl-RS"/>
        </w:rPr>
        <w:t>6</w:t>
      </w:r>
      <w:r w:rsidRPr="00767F57">
        <w:rPr>
          <w:rFonts w:ascii="Arial" w:eastAsia="Times New Roman" w:hAnsi="Arial" w:cs="Arial"/>
          <w:b/>
          <w:bCs/>
          <w:kern w:val="32"/>
        </w:rPr>
        <w:t xml:space="preserve">  Место</w:t>
      </w:r>
      <w:proofErr w:type="gramEnd"/>
      <w:r w:rsidRPr="00767F57">
        <w:rPr>
          <w:rFonts w:ascii="Arial" w:eastAsia="Times New Roman" w:hAnsi="Arial" w:cs="Arial"/>
          <w:b/>
          <w:bCs/>
          <w:kern w:val="32"/>
        </w:rPr>
        <w:t xml:space="preserve"> испоруке добара</w:t>
      </w:r>
      <w:bookmarkEnd w:id="10"/>
      <w:bookmarkEnd w:id="11"/>
    </w:p>
    <w:p w:rsidR="00327718" w:rsidRPr="00767F57" w:rsidRDefault="00327718" w:rsidP="00327718">
      <w:pPr>
        <w:spacing w:after="0" w:line="240" w:lineRule="auto"/>
        <w:rPr>
          <w:rFonts w:ascii="Arial" w:eastAsia="Calibri" w:hAnsi="Arial" w:cs="Arial"/>
          <w:lang w:val="sr-Cyrl-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w:t>
      </w:r>
      <w:r w:rsidR="00CE0901">
        <w:rPr>
          <w:rFonts w:ascii="Arial" w:eastAsia="Calibri" w:hAnsi="Arial" w:cs="Arial"/>
          <w:lang w:val="sr-Cyrl-RS" w:eastAsia="zh-CN"/>
        </w:rPr>
        <w:t>нак ТЕНТ, локација ТЕНТ – Б (Термоелектрана Никола Тесла Б Ушће)</w:t>
      </w:r>
      <w:r w:rsidRPr="00767F57">
        <w:rPr>
          <w:rFonts w:ascii="Arial" w:eastAsia="Calibri" w:hAnsi="Arial" w:cs="Arial"/>
          <w:lang w:val="sr-Cyrl-RS" w:eastAsia="zh-CN"/>
        </w:rPr>
        <w:t>.</w:t>
      </w:r>
    </w:p>
    <w:p w:rsidR="00327718" w:rsidRPr="00767F57" w:rsidRDefault="00327718" w:rsidP="00327718">
      <w:pPr>
        <w:spacing w:after="0" w:line="240" w:lineRule="auto"/>
        <w:rPr>
          <w:rFonts w:ascii="Arial" w:eastAsia="Calibri" w:hAnsi="Arial" w:cs="Arial"/>
          <w:lang w:val="sr-Cyrl-CS" w:eastAsia="zh-CN"/>
        </w:rPr>
      </w:pPr>
      <w:r w:rsidRPr="00767F57">
        <w:rPr>
          <w:rFonts w:ascii="Arial" w:eastAsia="Calibri" w:hAnsi="Arial" w:cs="Arial"/>
          <w:lang w:val="sr-Cyrl-CS" w:eastAsia="zh-CN"/>
        </w:rPr>
        <w:t xml:space="preserve">Паритет испоруке  је </w:t>
      </w:r>
      <w:r w:rsidR="00BD5EDC">
        <w:rPr>
          <w:rFonts w:ascii="Arial" w:eastAsia="Calibri" w:hAnsi="Arial" w:cs="Arial"/>
          <w:lang w:val="sr-Cyrl-CS" w:eastAsia="zh-CN"/>
        </w:rPr>
        <w:t>франко</w:t>
      </w:r>
      <w:r w:rsidRPr="00767F57">
        <w:rPr>
          <w:rFonts w:ascii="Arial" w:eastAsia="Calibri" w:hAnsi="Arial" w:cs="Arial"/>
          <w:lang w:val="sr-Cyrl-CS" w:eastAsia="zh-CN"/>
        </w:rPr>
        <w:t xml:space="preserve"> (магацин Наручиоца</w:t>
      </w:r>
      <w:r w:rsidR="00BD5EDC">
        <w:rPr>
          <w:rFonts w:ascii="Arial" w:eastAsia="Calibri" w:hAnsi="Arial" w:cs="Arial"/>
          <w:lang w:val="sr-Cyrl-CS" w:eastAsia="zh-CN"/>
        </w:rPr>
        <w:t>, локација ТЕНТ Б</w:t>
      </w:r>
      <w:r w:rsidRPr="00767F57">
        <w:rPr>
          <w:rFonts w:ascii="Arial" w:eastAsia="Calibri" w:hAnsi="Arial" w:cs="Arial"/>
          <w:lang w:val="sr-Cyrl-CS" w:eastAsia="zh-CN"/>
        </w:rPr>
        <w:t>) са урачунатим зависним трошковима.</w:t>
      </w:r>
    </w:p>
    <w:p w:rsidR="00327718" w:rsidRDefault="00327718" w:rsidP="00327718">
      <w:pPr>
        <w:spacing w:after="0" w:line="240" w:lineRule="auto"/>
        <w:rPr>
          <w:rFonts w:ascii="Arial" w:eastAsia="Calibri" w:hAnsi="Arial" w:cs="Arial"/>
          <w:lang w:val="sr-Cyrl-RS" w:eastAsia="zh-CN"/>
        </w:rPr>
      </w:pPr>
      <w:proofErr w:type="gramStart"/>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1E31C2" w:rsidRPr="001E31C2" w:rsidRDefault="001E31C2" w:rsidP="00327718">
      <w:pPr>
        <w:spacing w:after="0" w:line="240" w:lineRule="auto"/>
        <w:rPr>
          <w:rFonts w:ascii="Arial" w:eastAsia="Calibri" w:hAnsi="Arial" w:cs="Arial"/>
          <w:lang w:val="sr-Cyrl-RS" w:eastAsia="zh-CN"/>
        </w:rPr>
      </w:pPr>
    </w:p>
    <w:p w:rsidR="00801832" w:rsidRPr="00801832" w:rsidRDefault="00801832" w:rsidP="00327718">
      <w:pPr>
        <w:spacing w:after="0" w:line="240" w:lineRule="auto"/>
        <w:rPr>
          <w:rFonts w:ascii="Arial" w:eastAsia="Calibri" w:hAnsi="Arial" w:cs="Arial"/>
          <w:lang w:val="sr-Cyrl-RS" w:eastAsia="zh-CN"/>
        </w:rPr>
      </w:pPr>
    </w:p>
    <w:p w:rsidR="00327718" w:rsidRPr="00767F57" w:rsidRDefault="00327718" w:rsidP="00170892">
      <w:pPr>
        <w:spacing w:before="120" w:after="0" w:line="240" w:lineRule="auto"/>
        <w:outlineLvl w:val="0"/>
        <w:rPr>
          <w:rFonts w:ascii="Arial" w:eastAsia="Times New Roman" w:hAnsi="Arial" w:cs="Arial"/>
          <w:b/>
          <w:bCs/>
          <w:kern w:val="32"/>
        </w:rPr>
      </w:pPr>
      <w:r w:rsidRPr="00767F57">
        <w:rPr>
          <w:rFonts w:ascii="Arial" w:eastAsia="Times New Roman" w:hAnsi="Arial" w:cs="Arial"/>
          <w:b/>
          <w:bCs/>
          <w:kern w:val="32"/>
          <w:lang w:val="sr-Cyrl-RS"/>
        </w:rPr>
        <w:t>3.</w:t>
      </w:r>
      <w:r w:rsidR="00170892">
        <w:rPr>
          <w:rFonts w:ascii="Arial" w:eastAsia="Times New Roman" w:hAnsi="Arial" w:cs="Arial"/>
          <w:b/>
          <w:bCs/>
          <w:kern w:val="32"/>
          <w:lang w:val="sr-Cyrl-RS"/>
        </w:rPr>
        <w:t>7</w:t>
      </w:r>
      <w:r w:rsidRPr="00767F57">
        <w:rPr>
          <w:rFonts w:ascii="Arial" w:eastAsia="Times New Roman" w:hAnsi="Arial" w:cs="Arial"/>
          <w:b/>
          <w:bCs/>
          <w:kern w:val="32"/>
          <w:lang w:val="sr-Cyrl-RS"/>
        </w:rPr>
        <w:t xml:space="preserve"> </w:t>
      </w:r>
      <w:r w:rsidRPr="00767F57">
        <w:rPr>
          <w:rFonts w:ascii="Arial" w:eastAsia="Times New Roman" w:hAnsi="Arial" w:cs="Arial"/>
          <w:b/>
          <w:bCs/>
          <w:kern w:val="32"/>
        </w:rPr>
        <w:t>Квалитативни и квантитативни пријем</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 xml:space="preserve">Пријем робе у погледу количине и квалитета врши се у складишту Наручиоца где </w:t>
      </w:r>
      <w:proofErr w:type="gramStart"/>
      <w:r w:rsidRPr="00767F57">
        <w:rPr>
          <w:rFonts w:ascii="Arial" w:eastAsia="Calibri" w:hAnsi="Arial" w:cs="Arial"/>
        </w:rPr>
        <w:t>се  утврђују</w:t>
      </w:r>
      <w:proofErr w:type="gramEnd"/>
      <w:r w:rsidRPr="00767F57">
        <w:rPr>
          <w:rFonts w:ascii="Arial" w:eastAsia="Calibri" w:hAnsi="Arial" w:cs="Arial"/>
        </w:rPr>
        <w:t xml:space="preserve">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Квантитативни  пријем  констатоваће се потписивањем </w:t>
      </w:r>
      <w:r w:rsidR="00CE0901">
        <w:rPr>
          <w:rFonts w:ascii="Arial" w:eastAsia="Calibri" w:hAnsi="Arial" w:cs="Arial"/>
          <w:lang w:val="sr-Cyrl-RS"/>
        </w:rPr>
        <w:t>Записника о извршеној испоруци</w:t>
      </w:r>
      <w:r w:rsidRPr="00767F57">
        <w:rPr>
          <w:rFonts w:ascii="Arial" w:eastAsia="Calibri" w:hAnsi="Arial" w:cs="Arial"/>
          <w:lang w:val="sr-Cyrl-RS"/>
        </w:rPr>
        <w:t xml:space="preserve"> и провером:</w:t>
      </w:r>
    </w:p>
    <w:p w:rsidR="00327718" w:rsidRPr="00767F57"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367B7A" w:rsidRPr="00367B7A" w:rsidRDefault="00367B7A" w:rsidP="00046BD5">
      <w:pPr>
        <w:pStyle w:val="ListParagraph"/>
        <w:numPr>
          <w:ilvl w:val="0"/>
          <w:numId w:val="31"/>
        </w:numPr>
        <w:autoSpaceDE w:val="0"/>
        <w:autoSpaceDN w:val="0"/>
        <w:adjustRightInd w:val="0"/>
        <w:spacing w:after="0"/>
        <w:ind w:hanging="720"/>
        <w:rPr>
          <w:rFonts w:ascii="Arial" w:hAnsi="Arial" w:cs="Arial"/>
          <w:lang w:val="sr-Cyrl-RS"/>
        </w:rPr>
      </w:pPr>
      <w:r>
        <w:rPr>
          <w:rFonts w:ascii="Arial" w:hAnsi="Arial" w:cs="Arial"/>
          <w:lang w:val="sr-Cyrl-RS"/>
        </w:rPr>
        <w:t xml:space="preserve">да ли </w:t>
      </w:r>
      <w:r w:rsidR="00046BD5">
        <w:rPr>
          <w:rFonts w:ascii="Arial" w:hAnsi="Arial" w:cs="Arial"/>
          <w:lang w:val="sr-Cyrl-RS"/>
        </w:rPr>
        <w:t xml:space="preserve">је </w:t>
      </w:r>
      <w:r>
        <w:rPr>
          <w:rFonts w:ascii="Arial" w:hAnsi="Arial" w:cs="Arial"/>
          <w:lang w:val="sr-Cyrl-RS"/>
        </w:rPr>
        <w:t xml:space="preserve"> </w:t>
      </w:r>
      <w:r w:rsidR="00046BD5">
        <w:rPr>
          <w:rFonts w:ascii="Arial" w:hAnsi="Arial" w:cs="Arial"/>
          <w:lang w:val="sr-Cyrl-RS"/>
        </w:rPr>
        <w:t>приликом испоруке продавац доставио</w:t>
      </w:r>
      <w:r>
        <w:rPr>
          <w:rFonts w:ascii="Arial" w:hAnsi="Arial" w:cs="Arial"/>
          <w:lang w:val="sr-Cyrl-RS"/>
        </w:rPr>
        <w:t>:</w:t>
      </w:r>
    </w:p>
    <w:p w:rsidR="00367B7A" w:rsidRPr="00046BD5" w:rsidRDefault="00663EC9" w:rsidP="00367B7A">
      <w:pPr>
        <w:autoSpaceDE w:val="0"/>
        <w:autoSpaceDN w:val="0"/>
        <w:adjustRightInd w:val="0"/>
        <w:spacing w:after="0" w:line="240" w:lineRule="auto"/>
        <w:rPr>
          <w:rFonts w:ascii="Arial" w:eastAsia="Calibri" w:hAnsi="Arial" w:cs="Arial"/>
          <w:lang w:val="sr-Cyrl-RS"/>
        </w:rPr>
      </w:pPr>
      <w:r w:rsidRPr="00046BD5">
        <w:rPr>
          <w:rFonts w:ascii="Arial" w:eastAsia="Calibri" w:hAnsi="Arial" w:cs="Arial"/>
          <w:lang w:val="sr-Cyrl-RS"/>
        </w:rPr>
        <w:t>важећ</w:t>
      </w:r>
      <w:r w:rsidR="00046BD5" w:rsidRPr="00046BD5">
        <w:rPr>
          <w:rFonts w:ascii="Arial" w:eastAsia="Calibri" w:hAnsi="Arial" w:cs="Arial"/>
          <w:lang w:val="sr-Cyrl-RS"/>
        </w:rPr>
        <w:t>е</w:t>
      </w:r>
      <w:r w:rsidRPr="00046BD5">
        <w:rPr>
          <w:rFonts w:ascii="Arial" w:eastAsia="Calibri" w:hAnsi="Arial" w:cs="Arial"/>
          <w:lang w:val="sr-Cyrl-RS"/>
        </w:rPr>
        <w:t xml:space="preserve"> атест</w:t>
      </w:r>
      <w:r w:rsidR="00046BD5" w:rsidRPr="00046BD5">
        <w:rPr>
          <w:rFonts w:ascii="Arial" w:eastAsia="Calibri" w:hAnsi="Arial" w:cs="Arial"/>
          <w:lang w:val="sr-Cyrl-RS"/>
        </w:rPr>
        <w:t>е</w:t>
      </w:r>
      <w:r w:rsidRPr="00046BD5">
        <w:rPr>
          <w:rFonts w:ascii="Arial" w:eastAsia="Calibri" w:hAnsi="Arial" w:cs="Arial"/>
          <w:lang w:val="sr-Cyrl-RS"/>
        </w:rPr>
        <w:t xml:space="preserve"> (сертификате материјала или уверењ</w:t>
      </w:r>
      <w:r w:rsidR="00046BD5" w:rsidRPr="00046BD5">
        <w:rPr>
          <w:rFonts w:ascii="Arial" w:eastAsia="Calibri" w:hAnsi="Arial" w:cs="Arial"/>
          <w:lang w:val="sr-Cyrl-RS"/>
        </w:rPr>
        <w:t>а</w:t>
      </w:r>
      <w:r w:rsidRPr="00046BD5">
        <w:rPr>
          <w:rFonts w:ascii="Arial" w:eastAsia="Calibri" w:hAnsi="Arial" w:cs="Arial"/>
          <w:lang w:val="sr-Cyrl-RS"/>
        </w:rPr>
        <w:t xml:space="preserve">),  којим се потврђује и гарантује квалитет </w:t>
      </w:r>
      <w:r w:rsidR="00046BD5" w:rsidRPr="00046BD5">
        <w:rPr>
          <w:rFonts w:ascii="Arial" w:eastAsia="Calibri" w:hAnsi="Arial" w:cs="Arial"/>
          <w:lang w:val="sr-Cyrl-RS"/>
        </w:rPr>
        <w:t>добара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lastRenderedPageBreak/>
        <w:t xml:space="preserve">У случају да дође до одступања од уговореног, </w:t>
      </w:r>
      <w:r w:rsidR="00CE0901">
        <w:rPr>
          <w:rFonts w:ascii="Arial" w:eastAsia="Calibri" w:hAnsi="Arial" w:cs="Arial"/>
          <w:lang w:val="sr-Cyrl-RS"/>
        </w:rPr>
        <w:t>Изабрани понуђач</w:t>
      </w:r>
      <w:r w:rsidRPr="00767F57">
        <w:rPr>
          <w:rFonts w:ascii="Arial" w:eastAsia="Calibri"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327718" w:rsidRDefault="00CE0901" w:rsidP="00327718">
      <w:pPr>
        <w:autoSpaceDE w:val="0"/>
        <w:autoSpaceDN w:val="0"/>
        <w:adjustRightInd w:val="0"/>
        <w:rPr>
          <w:rFonts w:ascii="Arial" w:eastAsia="Calibri" w:hAnsi="Arial" w:cs="Arial"/>
          <w:lang w:val="sr-Cyrl-RS"/>
        </w:rPr>
      </w:pPr>
      <w:r w:rsidRPr="00CE0901">
        <w:rPr>
          <w:rFonts w:ascii="Arial" w:eastAsia="Calibri" w:hAnsi="Arial" w:cs="Arial"/>
          <w:lang w:val="sr-Cyrl-RS"/>
        </w:rPr>
        <w:t>Изабрани понуђач</w:t>
      </w:r>
      <w:r w:rsidR="00327718" w:rsidRPr="00767F57">
        <w:rPr>
          <w:rFonts w:ascii="Arial" w:eastAsia="Calibri" w:hAnsi="Arial" w:cs="Arial"/>
          <w:lang w:val="sr-Cyrl-RS"/>
        </w:rPr>
        <w:t xml:space="preserve">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CE0901">
        <w:rPr>
          <w:rFonts w:ascii="Arial" w:eastAsia="Calibri" w:hAnsi="Arial" w:cs="Arial"/>
          <w:lang w:val="sr-Cyrl-RS"/>
        </w:rPr>
        <w:t xml:space="preserve">Изабрани понуђач </w:t>
      </w:r>
      <w:r w:rsidR="00327718" w:rsidRPr="00767F57">
        <w:rPr>
          <w:rFonts w:ascii="Arial" w:eastAsia="Calibri" w:hAnsi="Arial" w:cs="Arial"/>
          <w:lang w:val="sr-Cyrl-RS"/>
        </w:rPr>
        <w:t>се обавезује да надокнади све трошкове које би Наручилац директно или индиректно имао због неодговарајућег квалитета предмета набавке.</w:t>
      </w:r>
    </w:p>
    <w:p w:rsidR="001E31C2" w:rsidRDefault="001E31C2" w:rsidP="00327718">
      <w:pPr>
        <w:autoSpaceDE w:val="0"/>
        <w:autoSpaceDN w:val="0"/>
        <w:adjustRightInd w:val="0"/>
        <w:rPr>
          <w:rFonts w:ascii="Arial" w:eastAsia="Calibri" w:hAnsi="Arial" w:cs="Arial"/>
          <w:lang w:val="sr-Cyrl-RS"/>
        </w:rPr>
      </w:pPr>
    </w:p>
    <w:p w:rsidR="00C819C6" w:rsidRPr="00131331" w:rsidRDefault="00C819C6" w:rsidP="00131331">
      <w:pPr>
        <w:pStyle w:val="ListParagraph"/>
        <w:numPr>
          <w:ilvl w:val="1"/>
          <w:numId w:val="37"/>
        </w:numPr>
        <w:spacing w:before="120" w:after="0" w:line="240" w:lineRule="auto"/>
        <w:jc w:val="both"/>
        <w:outlineLvl w:val="0"/>
        <w:rPr>
          <w:rFonts w:ascii="Arial" w:eastAsia="Times New Roman" w:hAnsi="Arial"/>
          <w:b/>
          <w:lang w:val="sr-Cyrl-CS" w:eastAsia="ar-SA"/>
        </w:rPr>
      </w:pPr>
      <w:bookmarkStart w:id="12" w:name="_Toc441651543"/>
      <w:bookmarkStart w:id="13" w:name="_Toc442559881"/>
      <w:r w:rsidRPr="00131331">
        <w:rPr>
          <w:rFonts w:ascii="Arial" w:eastAsia="Times New Roman" w:hAnsi="Arial"/>
          <w:b/>
          <w:lang w:val="sr-Cyrl-CS" w:eastAsia="ar-SA"/>
        </w:rPr>
        <w:t>Гарантни рок</w:t>
      </w:r>
      <w:bookmarkEnd w:id="12"/>
      <w:bookmarkEnd w:id="13"/>
    </w:p>
    <w:p w:rsidR="00C819C6" w:rsidRPr="00F53073" w:rsidRDefault="00C819C6" w:rsidP="00C819C6">
      <w:pPr>
        <w:spacing w:after="0" w:line="240" w:lineRule="auto"/>
        <w:jc w:val="both"/>
        <w:rPr>
          <w:rFonts w:ascii="Arial" w:eastAsia="Times New Roman" w:hAnsi="Arial" w:cs="Arial"/>
          <w:lang w:val="sr-Cyrl-RS" w:eastAsia="zh-CN"/>
        </w:rPr>
      </w:pPr>
      <w:proofErr w:type="gramStart"/>
      <w:r w:rsidRPr="00515475">
        <w:rPr>
          <w:rFonts w:ascii="Arial" w:eastAsia="Times New Roman" w:hAnsi="Arial" w:cs="Arial"/>
          <w:lang w:eastAsia="zh-CN"/>
        </w:rPr>
        <w:t xml:space="preserve">Гарантни рок за предмет набавке је минимум </w:t>
      </w:r>
      <w:r w:rsidR="00146E74">
        <w:rPr>
          <w:rFonts w:ascii="Arial" w:eastAsia="Times New Roman" w:hAnsi="Arial" w:cs="Arial"/>
          <w:lang w:val="sr-Cyrl-CS" w:eastAsia="zh-CN"/>
        </w:rPr>
        <w:t>24</w:t>
      </w:r>
      <w:r w:rsidR="00F7058D">
        <w:rPr>
          <w:rFonts w:ascii="Arial" w:eastAsia="Times New Roman" w:hAnsi="Arial" w:cs="Arial"/>
          <w:lang w:val="sr-Cyrl-CS" w:eastAsia="zh-CN"/>
        </w:rPr>
        <w:t xml:space="preserve"> </w:t>
      </w:r>
      <w:r w:rsidRPr="00515475">
        <w:rPr>
          <w:rFonts w:ascii="Arial" w:eastAsia="Times New Roman" w:hAnsi="Arial" w:cs="Arial"/>
          <w:lang w:val="sr-Cyrl-CS" w:eastAsia="zh-CN"/>
        </w:rPr>
        <w:t>месец</w:t>
      </w:r>
      <w:r w:rsidR="00146E74">
        <w:rPr>
          <w:rFonts w:ascii="Arial" w:eastAsia="Times New Roman" w:hAnsi="Arial" w:cs="Arial"/>
          <w:lang w:val="sr-Cyrl-CS" w:eastAsia="zh-CN"/>
        </w:rPr>
        <w:t>а</w:t>
      </w:r>
      <w:r w:rsidRPr="00515475">
        <w:rPr>
          <w:rFonts w:ascii="Arial" w:eastAsia="Times New Roman" w:hAnsi="Arial" w:cs="Arial"/>
          <w:lang w:eastAsia="zh-CN"/>
        </w:rPr>
        <w:t xml:space="preserve"> од дана </w:t>
      </w:r>
      <w:r>
        <w:rPr>
          <w:rFonts w:ascii="Arial" w:eastAsia="Times New Roman" w:hAnsi="Arial" w:cs="Arial"/>
          <w:lang w:val="sr-Cyrl-RS" w:eastAsia="zh-CN"/>
        </w:rPr>
        <w:t>испоруке.</w:t>
      </w:r>
      <w:proofErr w:type="gramEnd"/>
      <w:r>
        <w:rPr>
          <w:rFonts w:ascii="Arial" w:eastAsia="Times New Roman" w:hAnsi="Arial" w:cs="Arial"/>
          <w:lang w:val="sr-Cyrl-RS" w:eastAsia="zh-CN"/>
        </w:rPr>
        <w:t xml:space="preserve"> </w:t>
      </w:r>
    </w:p>
    <w:p w:rsidR="00C819C6" w:rsidRPr="00767F57" w:rsidRDefault="00C819C6" w:rsidP="00327718">
      <w:pPr>
        <w:autoSpaceDE w:val="0"/>
        <w:autoSpaceDN w:val="0"/>
        <w:adjustRightInd w:val="0"/>
        <w:rPr>
          <w:rFonts w:ascii="Arial" w:eastAsia="Calibri" w:hAnsi="Arial" w:cs="Arial"/>
          <w:lang w:val="sr-Cyrl-RS"/>
        </w:rPr>
      </w:pPr>
    </w:p>
    <w:p w:rsidR="00CF7D8F" w:rsidRDefault="00CF7D8F" w:rsidP="00327718">
      <w:pPr>
        <w:rPr>
          <w:rFonts w:ascii="Arial" w:hAnsi="Arial" w:cs="Arial"/>
          <w:b/>
          <w:bCs/>
          <w:lang w:val="sr-Cyrl-RS"/>
        </w:rPr>
      </w:pPr>
    </w:p>
    <w:p w:rsidR="00663EC9" w:rsidRDefault="00663EC9" w:rsidP="00327718">
      <w:pPr>
        <w:rPr>
          <w:rFonts w:ascii="Arial" w:hAnsi="Arial" w:cs="Arial"/>
          <w:b/>
          <w:bCs/>
          <w:lang w:val="sr-Cyrl-RS"/>
        </w:rPr>
      </w:pPr>
    </w:p>
    <w:p w:rsidR="00663EC9" w:rsidRDefault="00663EC9" w:rsidP="00327718">
      <w:pPr>
        <w:rPr>
          <w:rFonts w:ascii="Arial" w:hAnsi="Arial" w:cs="Arial"/>
          <w:b/>
          <w:bCs/>
          <w:lang w:val="sr-Cyrl-RS"/>
        </w:rPr>
      </w:pPr>
    </w:p>
    <w:p w:rsidR="00663EC9" w:rsidRDefault="00663EC9" w:rsidP="00327718">
      <w:pPr>
        <w:rPr>
          <w:rFonts w:ascii="Arial" w:hAnsi="Arial" w:cs="Arial"/>
          <w:b/>
          <w:bCs/>
          <w:lang w:val="sr-Cyrl-RS"/>
        </w:rPr>
      </w:pPr>
    </w:p>
    <w:p w:rsidR="00671296" w:rsidRDefault="00671296" w:rsidP="00327718">
      <w:pPr>
        <w:rPr>
          <w:rFonts w:ascii="Arial" w:hAnsi="Arial" w:cs="Arial"/>
          <w:b/>
          <w:bCs/>
          <w:lang w:val="sr-Cyrl-RS"/>
        </w:rPr>
      </w:pPr>
    </w:p>
    <w:p w:rsidR="00671296" w:rsidRDefault="00671296" w:rsidP="00327718">
      <w:pPr>
        <w:rPr>
          <w:rFonts w:ascii="Arial" w:hAnsi="Arial" w:cs="Arial"/>
          <w:b/>
          <w:bCs/>
          <w:lang w:val="sr-Cyrl-RS"/>
        </w:rPr>
      </w:pPr>
    </w:p>
    <w:p w:rsidR="00131331" w:rsidRDefault="00131331" w:rsidP="00327718">
      <w:pPr>
        <w:rPr>
          <w:rFonts w:ascii="Arial" w:hAnsi="Arial" w:cs="Arial"/>
          <w:b/>
          <w:bCs/>
          <w:lang w:val="sr-Cyrl-RS"/>
        </w:rPr>
      </w:pPr>
    </w:p>
    <w:p w:rsidR="00131331" w:rsidRDefault="00131331" w:rsidP="00327718">
      <w:pPr>
        <w:rPr>
          <w:rFonts w:ascii="Arial" w:hAnsi="Arial" w:cs="Arial"/>
          <w:b/>
          <w:bCs/>
          <w:lang w:val="sr-Cyrl-RS"/>
        </w:rPr>
      </w:pPr>
    </w:p>
    <w:p w:rsidR="00131331" w:rsidRDefault="00131331" w:rsidP="00327718">
      <w:pPr>
        <w:rPr>
          <w:rFonts w:ascii="Arial" w:hAnsi="Arial" w:cs="Arial"/>
          <w:b/>
          <w:bCs/>
          <w:lang w:val="sr-Cyrl-RS"/>
        </w:rPr>
      </w:pPr>
    </w:p>
    <w:p w:rsidR="00131331" w:rsidRDefault="00131331" w:rsidP="00327718">
      <w:pPr>
        <w:rPr>
          <w:rFonts w:ascii="Arial" w:hAnsi="Arial" w:cs="Arial"/>
          <w:b/>
          <w:bCs/>
          <w:lang w:val="sr-Cyrl-RS"/>
        </w:rPr>
      </w:pPr>
    </w:p>
    <w:p w:rsidR="001E31C2" w:rsidRDefault="001E31C2" w:rsidP="00327718">
      <w:pPr>
        <w:rPr>
          <w:rFonts w:ascii="Arial" w:hAnsi="Arial" w:cs="Arial"/>
          <w:b/>
          <w:bCs/>
          <w:lang w:val="sr-Cyrl-RS"/>
        </w:rPr>
      </w:pPr>
    </w:p>
    <w:p w:rsidR="001E31C2" w:rsidRDefault="001E31C2" w:rsidP="00327718">
      <w:pPr>
        <w:rPr>
          <w:rFonts w:ascii="Arial" w:hAnsi="Arial" w:cs="Arial"/>
          <w:b/>
          <w:bCs/>
          <w:lang w:val="sr-Cyrl-RS"/>
        </w:rPr>
      </w:pPr>
    </w:p>
    <w:p w:rsidR="001E31C2" w:rsidRDefault="001E31C2" w:rsidP="00327718">
      <w:pPr>
        <w:rPr>
          <w:rFonts w:ascii="Arial" w:hAnsi="Arial" w:cs="Arial"/>
          <w:b/>
          <w:bCs/>
          <w:lang w:val="sr-Cyrl-RS"/>
        </w:rPr>
      </w:pPr>
    </w:p>
    <w:p w:rsidR="001E31C2" w:rsidRDefault="001E31C2" w:rsidP="00327718">
      <w:pPr>
        <w:rPr>
          <w:rFonts w:ascii="Arial" w:hAnsi="Arial" w:cs="Arial"/>
          <w:b/>
          <w:bCs/>
          <w:lang w:val="sr-Cyrl-RS"/>
        </w:rPr>
      </w:pPr>
    </w:p>
    <w:p w:rsidR="001E31C2" w:rsidRDefault="001E31C2" w:rsidP="00327718">
      <w:pPr>
        <w:rPr>
          <w:rFonts w:ascii="Arial" w:hAnsi="Arial" w:cs="Arial"/>
          <w:b/>
          <w:bCs/>
          <w:lang w:val="sr-Cyrl-RS"/>
        </w:rPr>
      </w:pPr>
    </w:p>
    <w:p w:rsidR="001E31C2" w:rsidRDefault="001E31C2" w:rsidP="00327718">
      <w:pPr>
        <w:rPr>
          <w:rFonts w:ascii="Arial" w:hAnsi="Arial" w:cs="Arial"/>
          <w:b/>
          <w:bCs/>
          <w:lang w:val="sr-Cyrl-RS"/>
        </w:rPr>
      </w:pPr>
    </w:p>
    <w:p w:rsidR="001E31C2" w:rsidRDefault="001E31C2" w:rsidP="00327718">
      <w:pPr>
        <w:rPr>
          <w:rFonts w:ascii="Arial" w:hAnsi="Arial" w:cs="Arial"/>
          <w:b/>
          <w:bCs/>
          <w:lang w:val="sr-Cyrl-RS"/>
        </w:rPr>
      </w:pPr>
    </w:p>
    <w:p w:rsidR="001E31C2" w:rsidRDefault="001E31C2" w:rsidP="00327718">
      <w:pPr>
        <w:rPr>
          <w:rFonts w:ascii="Arial" w:hAnsi="Arial" w:cs="Arial"/>
          <w:b/>
          <w:bCs/>
          <w:lang w:val="sr-Cyrl-RS"/>
        </w:rPr>
      </w:pPr>
    </w:p>
    <w:p w:rsidR="001E31C2" w:rsidRDefault="001E31C2" w:rsidP="00327718">
      <w:pPr>
        <w:rPr>
          <w:rFonts w:ascii="Arial" w:hAnsi="Arial" w:cs="Arial"/>
          <w:b/>
          <w:bCs/>
          <w:lang w:val="sr-Cyrl-RS"/>
        </w:rPr>
      </w:pPr>
    </w:p>
    <w:p w:rsidR="001E31C2" w:rsidRDefault="001E31C2" w:rsidP="00327718">
      <w:pPr>
        <w:rPr>
          <w:rFonts w:ascii="Arial" w:hAnsi="Arial" w:cs="Arial"/>
          <w:b/>
          <w:bCs/>
          <w:lang w:val="sr-Cyrl-RS"/>
        </w:rPr>
      </w:pPr>
    </w:p>
    <w:p w:rsidR="001E31C2" w:rsidRDefault="001E31C2" w:rsidP="00327718">
      <w:pPr>
        <w:rPr>
          <w:rFonts w:ascii="Arial" w:hAnsi="Arial" w:cs="Arial"/>
          <w:b/>
          <w:bCs/>
          <w:lang w:val="sr-Cyrl-RS"/>
        </w:rPr>
      </w:pPr>
    </w:p>
    <w:p w:rsidR="001E31C2" w:rsidRDefault="001E31C2" w:rsidP="00327718">
      <w:pPr>
        <w:rPr>
          <w:rFonts w:ascii="Arial" w:hAnsi="Arial" w:cs="Arial"/>
          <w:b/>
          <w:bCs/>
          <w:lang w:val="sr-Cyrl-RS"/>
        </w:rPr>
      </w:pPr>
    </w:p>
    <w:p w:rsidR="00327718" w:rsidRPr="00327718" w:rsidRDefault="00327718" w:rsidP="00424F95">
      <w:pPr>
        <w:numPr>
          <w:ilvl w:val="0"/>
          <w:numId w:val="5"/>
        </w:numPr>
        <w:spacing w:before="120" w:after="0" w:line="240" w:lineRule="auto"/>
        <w:jc w:val="both"/>
        <w:outlineLvl w:val="0"/>
        <w:rPr>
          <w:rFonts w:ascii="Arial" w:eastAsia="Times New Roman" w:hAnsi="Arial" w:cs="Arial"/>
          <w:b/>
          <w:bCs/>
          <w:kern w:val="32"/>
          <w:lang w:val="sr-Cyrl-RS"/>
        </w:rPr>
      </w:pPr>
      <w:bookmarkStart w:id="14" w:name="_Toc442559884"/>
      <w:r w:rsidRPr="00327718">
        <w:rPr>
          <w:rFonts w:ascii="Arial" w:eastAsia="Times New Roman" w:hAnsi="Arial" w:cs="Arial"/>
          <w:b/>
          <w:bCs/>
          <w:kern w:val="32"/>
        </w:rPr>
        <w:lastRenderedPageBreak/>
        <w:t xml:space="preserve">УСЛОВИ ЗА УЧЕШЋЕ У ПОСТУПКУ ЈАВНЕ НАБАВКЕ </w:t>
      </w:r>
      <w:bookmarkEnd w:id="14"/>
      <w:r w:rsidR="00424F95" w:rsidRPr="00424F95">
        <w:rPr>
          <w:rFonts w:ascii="Arial" w:eastAsia="Times New Roman" w:hAnsi="Arial" w:cs="Arial"/>
          <w:b/>
          <w:bCs/>
          <w:kern w:val="32"/>
        </w:rPr>
        <w:t>ИЗ ЧЛ. 75. ЗАКОНА О ЈАВНИМ НАБАВКАМА И УПУТСТВО КАКО СЕ ДОКАЗУЈЕ ИСПУЊЕНОСТ ТИХ УСЛОВА</w:t>
      </w:r>
    </w:p>
    <w:tbl>
      <w:tblPr>
        <w:tblW w:w="10908" w:type="dxa"/>
        <w:jc w:val="center"/>
        <w:tblInd w:w="-2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0233"/>
      </w:tblGrid>
      <w:tr w:rsidR="00327718" w:rsidRPr="00327718" w:rsidTr="00663EC9">
        <w:trPr>
          <w:trHeight w:val="524"/>
          <w:jc w:val="center"/>
        </w:trPr>
        <w:tc>
          <w:tcPr>
            <w:tcW w:w="675"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10233"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663EC9">
        <w:trPr>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10233"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663EC9">
        <w:trPr>
          <w:trHeight w:val="2680"/>
          <w:jc w:val="center"/>
        </w:trPr>
        <w:tc>
          <w:tcPr>
            <w:tcW w:w="675"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10233"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3"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правно лице има више законских заступника, ове доказе доставити за сваког </w:t>
            </w:r>
            <w:r w:rsidRPr="00327718">
              <w:rPr>
                <w:rFonts w:ascii="Arial" w:eastAsia="Calibri" w:hAnsi="Arial" w:cs="Arial"/>
              </w:rPr>
              <w:lastRenderedPageBreak/>
              <w:t>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663EC9">
        <w:trPr>
          <w:trHeight w:val="70"/>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10233"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663EC9">
        <w:trPr>
          <w:trHeight w:val="4095"/>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10233"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327718">
            <w:pPr>
              <w:numPr>
                <w:ilvl w:val="0"/>
                <w:numId w:val="8"/>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780B41" w:rsidRDefault="00780B41" w:rsidP="00327718">
      <w:pPr>
        <w:rPr>
          <w:rFonts w:ascii="Arial" w:eastAsia="Calibri" w:hAnsi="Arial" w:cs="Arial"/>
          <w:lang w:val="sr-Cyrl-RS" w:eastAsia="zh-CN"/>
        </w:rPr>
      </w:pPr>
    </w:p>
    <w:p w:rsidR="00663EC9" w:rsidRDefault="00663EC9" w:rsidP="00327718">
      <w:pPr>
        <w:rPr>
          <w:rFonts w:ascii="Arial" w:eastAsia="Calibri" w:hAnsi="Arial" w:cs="Arial"/>
          <w:lang w:val="sr-Cyrl-RS" w:eastAsia="zh-CN"/>
        </w:rPr>
      </w:pPr>
    </w:p>
    <w:p w:rsidR="00663EC9" w:rsidRDefault="00663EC9" w:rsidP="00327718">
      <w:pPr>
        <w:rPr>
          <w:rFonts w:ascii="Arial" w:eastAsia="Calibri" w:hAnsi="Arial" w:cs="Arial"/>
          <w:lang w:val="sr-Cyrl-RS" w:eastAsia="zh-CN"/>
        </w:rPr>
      </w:pPr>
    </w:p>
    <w:p w:rsidR="00663EC9" w:rsidRDefault="00663EC9" w:rsidP="00327718">
      <w:pPr>
        <w:rPr>
          <w:rFonts w:ascii="Arial" w:eastAsia="Calibri" w:hAnsi="Arial" w:cs="Arial"/>
          <w:lang w:val="sr-Cyrl-RS" w:eastAsia="zh-CN"/>
        </w:rPr>
      </w:pPr>
    </w:p>
    <w:p w:rsidR="00663EC9" w:rsidRPr="00327718" w:rsidRDefault="00663EC9" w:rsidP="00327718">
      <w:pPr>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 xml:space="preserve">Понуда понуђача који не докаже да испуњава наведене обавезне </w:t>
      </w:r>
      <w:r w:rsidR="007F0E14">
        <w:rPr>
          <w:rFonts w:ascii="Arial" w:eastAsia="Calibri" w:hAnsi="Arial" w:cs="Arial"/>
          <w:lang w:eastAsia="zh-CN"/>
        </w:rPr>
        <w:t>услов</w:t>
      </w:r>
      <w:r w:rsidR="00C50CE5">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1F76C0">
        <w:rPr>
          <w:rFonts w:ascii="Arial" w:eastAsia="Calibri" w:hAnsi="Arial" w:cs="Arial"/>
          <w:lang w:val="sr-Cyrl-RS" w:eastAsia="zh-CN"/>
        </w:rPr>
        <w:t>4</w:t>
      </w:r>
      <w:r w:rsidR="00780B41">
        <w:rPr>
          <w:rFonts w:ascii="Arial" w:eastAsia="Calibri" w:hAnsi="Arial" w:cs="Arial"/>
          <w:lang w:val="sr-Cyrl-RS" w:eastAsia="zh-CN"/>
        </w:rPr>
        <w:t>.</w:t>
      </w:r>
      <w:proofErr w:type="gramEnd"/>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ово</w:t>
      </w:r>
      <w:r w:rsidR="00424F95">
        <w:rPr>
          <w:rFonts w:ascii="Arial" w:eastAsia="Calibri" w:hAnsi="Arial" w:cs="Arial"/>
          <w:lang w:eastAsia="zh-CN"/>
        </w:rPr>
        <w:t>г</w:t>
      </w:r>
      <w:proofErr w:type="gramEnd"/>
      <w:r w:rsidR="00424F95">
        <w:rPr>
          <w:rFonts w:ascii="Arial" w:eastAsia="Calibri" w:hAnsi="Arial" w:cs="Arial"/>
          <w:lang w:eastAsia="zh-CN"/>
        </w:rPr>
        <w:t xml:space="preserve"> обрасца</w:t>
      </w:r>
      <w:r w:rsidR="00424F95">
        <w:rPr>
          <w:rFonts w:ascii="Arial" w:eastAsia="Calibri" w:hAnsi="Arial" w:cs="Arial"/>
          <w:lang w:val="sr-Cyrl-RS" w:eastAsia="zh-CN"/>
        </w:rPr>
        <w:t xml:space="preserve"> </w:t>
      </w:r>
      <w:r w:rsidRPr="00327718">
        <w:rPr>
          <w:rFonts w:ascii="Arial" w:eastAsia="Calibri" w:hAnsi="Arial" w:cs="Arial"/>
          <w:lang w:eastAsia="zh-CN"/>
        </w:rPr>
        <w:t>биће одбијена као неприхватљива.</w:t>
      </w:r>
    </w:p>
    <w:p w:rsidR="001F76C0" w:rsidRPr="001F76C0" w:rsidRDefault="00327718" w:rsidP="00327718">
      <w:pPr>
        <w:numPr>
          <w:ilvl w:val="0"/>
          <w:numId w:val="10"/>
        </w:numPr>
        <w:spacing w:line="240" w:lineRule="auto"/>
        <w:jc w:val="both"/>
        <w:rPr>
          <w:rFonts w:ascii="Arial" w:eastAsia="Calibri" w:hAnsi="Arial" w:cs="Arial"/>
          <w:lang w:eastAsia="zh-CN"/>
        </w:rPr>
      </w:pPr>
      <w:r w:rsidRPr="001F76C0">
        <w:rPr>
          <w:rFonts w:ascii="Arial" w:eastAsia="Calibri" w:hAnsi="Arial" w:cs="Arial"/>
        </w:rPr>
        <w:t xml:space="preserve">Сваки подизвођач мора да испуњава услове из члана 75.став 1. </w:t>
      </w:r>
      <w:proofErr w:type="gramStart"/>
      <w:r w:rsidRPr="001F76C0">
        <w:rPr>
          <w:rFonts w:ascii="Arial" w:eastAsia="Calibri" w:hAnsi="Arial" w:cs="Arial"/>
        </w:rPr>
        <w:t>тачка</w:t>
      </w:r>
      <w:proofErr w:type="gramEnd"/>
      <w:r w:rsidRPr="001F76C0">
        <w:rPr>
          <w:rFonts w:ascii="Arial" w:eastAsia="Calibri" w:hAnsi="Arial" w:cs="Arial"/>
        </w:rPr>
        <w:t xml:space="preserve"> 1), 2) и 4) и члана 75. </w:t>
      </w:r>
      <w:proofErr w:type="gramStart"/>
      <w:r w:rsidRPr="001F76C0">
        <w:rPr>
          <w:rFonts w:ascii="Arial" w:eastAsia="Calibri" w:hAnsi="Arial" w:cs="Arial"/>
        </w:rPr>
        <w:t>став</w:t>
      </w:r>
      <w:proofErr w:type="gramEnd"/>
      <w:r w:rsidRPr="001F76C0">
        <w:rPr>
          <w:rFonts w:ascii="Arial" w:eastAsia="Calibri" w:hAnsi="Arial" w:cs="Arial"/>
        </w:rPr>
        <w:t xml:space="preserve"> 2. Закона, што доказује достављањем доказа наведених у овом одељку. </w:t>
      </w:r>
    </w:p>
    <w:p w:rsidR="00327718" w:rsidRPr="00424F95" w:rsidRDefault="00424F95" w:rsidP="00424F95">
      <w:pPr>
        <w:pStyle w:val="ListParagraph"/>
        <w:numPr>
          <w:ilvl w:val="0"/>
          <w:numId w:val="10"/>
        </w:numPr>
        <w:rPr>
          <w:rFonts w:ascii="Arial" w:hAnsi="Arial" w:cs="Arial"/>
          <w:lang w:eastAsia="zh-CN"/>
        </w:rPr>
      </w:pPr>
      <w:r w:rsidRPr="00424F95">
        <w:rPr>
          <w:rFonts w:ascii="Arial" w:hAnsi="Arial" w:cs="Arial"/>
          <w:lang w:eastAsia="zh-CN"/>
        </w:rPr>
        <w:t xml:space="preserve">Сваки понуђач из групе </w:t>
      </w:r>
      <w:proofErr w:type="gramStart"/>
      <w:r w:rsidRPr="00424F95">
        <w:rPr>
          <w:rFonts w:ascii="Arial" w:hAnsi="Arial" w:cs="Arial"/>
          <w:lang w:eastAsia="zh-CN"/>
        </w:rPr>
        <w:t>понуђача  која</w:t>
      </w:r>
      <w:proofErr w:type="gramEnd"/>
      <w:r w:rsidRPr="00424F95">
        <w:rPr>
          <w:rFonts w:ascii="Arial" w:hAnsi="Arial" w:cs="Arial"/>
          <w:lang w:eastAsia="zh-CN"/>
        </w:rPr>
        <w:t xml:space="preserve"> подноси заједничку понуду мора да испуњава услове из члана 75. </w:t>
      </w:r>
      <w:proofErr w:type="gramStart"/>
      <w:r w:rsidRPr="00424F95">
        <w:rPr>
          <w:rFonts w:ascii="Arial" w:hAnsi="Arial" w:cs="Arial"/>
          <w:lang w:eastAsia="zh-CN"/>
        </w:rPr>
        <w:t>став</w:t>
      </w:r>
      <w:proofErr w:type="gramEnd"/>
      <w:r w:rsidRPr="00424F95">
        <w:rPr>
          <w:rFonts w:ascii="Arial" w:hAnsi="Arial" w:cs="Arial"/>
          <w:lang w:eastAsia="zh-CN"/>
        </w:rPr>
        <w:t xml:space="preserve"> 1. </w:t>
      </w:r>
      <w:proofErr w:type="gramStart"/>
      <w:r w:rsidRPr="00424F95">
        <w:rPr>
          <w:rFonts w:ascii="Arial" w:hAnsi="Arial" w:cs="Arial"/>
          <w:lang w:eastAsia="zh-CN"/>
        </w:rPr>
        <w:t>тачка</w:t>
      </w:r>
      <w:proofErr w:type="gramEnd"/>
      <w:r w:rsidRPr="00424F95">
        <w:rPr>
          <w:rFonts w:ascii="Arial" w:hAnsi="Arial" w:cs="Arial"/>
          <w:lang w:eastAsia="zh-CN"/>
        </w:rPr>
        <w:t xml:space="preserve"> 1), 2) и 4) и члана 75. </w:t>
      </w:r>
      <w:proofErr w:type="gramStart"/>
      <w:r w:rsidRPr="00424F95">
        <w:rPr>
          <w:rFonts w:ascii="Arial" w:hAnsi="Arial" w:cs="Arial"/>
          <w:lang w:eastAsia="zh-CN"/>
        </w:rPr>
        <w:t>став</w:t>
      </w:r>
      <w:proofErr w:type="gramEnd"/>
      <w:r w:rsidRPr="00424F95">
        <w:rPr>
          <w:rFonts w:ascii="Arial" w:hAnsi="Arial" w:cs="Arial"/>
          <w:lang w:eastAsia="zh-CN"/>
        </w:rPr>
        <w:t xml:space="preserve"> 2. Закона, што доказује достављањем доказа наведених у овом одељку. </w:t>
      </w:r>
    </w:p>
    <w:p w:rsidR="00327718" w:rsidRPr="00327718" w:rsidRDefault="00327718" w:rsidP="0032771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Pr="00327718" w:rsidRDefault="001A1954" w:rsidP="00C819C6">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327718" w:rsidRPr="00327718" w:rsidRDefault="00327718" w:rsidP="00327718">
      <w:pPr>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327718">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4"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eastAsia="zh-CN"/>
        </w:rPr>
      </w:pPr>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5" w:history="1">
        <w:r w:rsidRPr="00327718">
          <w:rPr>
            <w:rFonts w:ascii="Arial" w:eastAsia="Calibri" w:hAnsi="Arial" w:cs="Arial"/>
            <w:lang w:eastAsia="zh-CN"/>
          </w:rPr>
          <w:t>www.apr.gov.rs</w:t>
        </w:r>
      </w:hyperlink>
    </w:p>
    <w:p w:rsidR="00B2020A" w:rsidRPr="00327718" w:rsidRDefault="00B2020A" w:rsidP="00424F95">
      <w:pPr>
        <w:spacing w:after="40" w:line="240" w:lineRule="auto"/>
        <w:rPr>
          <w:rFonts w:ascii="Arial" w:eastAsia="Calibri" w:hAnsi="Arial" w:cs="Arial"/>
          <w:lang w:val="sr-Cyrl-RS"/>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1A1954"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Pr="00B2020A" w:rsidRDefault="001A1954" w:rsidP="00B2020A">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2020A" w:rsidRPr="00663EC9" w:rsidRDefault="00327718" w:rsidP="00424F95">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63EC9" w:rsidRDefault="00663EC9" w:rsidP="00663EC9">
      <w:pPr>
        <w:spacing w:after="0" w:line="240" w:lineRule="auto"/>
        <w:ind w:left="714"/>
        <w:jc w:val="both"/>
        <w:rPr>
          <w:rFonts w:ascii="Arial" w:eastAsia="Calibri" w:hAnsi="Arial" w:cs="Arial"/>
          <w:lang w:val="sr-Cyrl-RS" w:eastAsia="zh-CN"/>
        </w:rPr>
      </w:pPr>
    </w:p>
    <w:p w:rsidR="00663EC9" w:rsidRDefault="00663EC9" w:rsidP="00663EC9">
      <w:pPr>
        <w:spacing w:after="0" w:line="240" w:lineRule="auto"/>
        <w:ind w:left="714"/>
        <w:jc w:val="both"/>
        <w:rPr>
          <w:rFonts w:ascii="Arial" w:eastAsia="Calibri" w:hAnsi="Arial" w:cs="Arial"/>
          <w:lang w:val="sr-Cyrl-RS" w:eastAsia="zh-CN"/>
        </w:rPr>
      </w:pPr>
    </w:p>
    <w:p w:rsidR="00663EC9" w:rsidRDefault="00663EC9" w:rsidP="00663EC9">
      <w:pPr>
        <w:spacing w:after="0" w:line="240" w:lineRule="auto"/>
        <w:ind w:left="714"/>
        <w:jc w:val="both"/>
        <w:rPr>
          <w:rFonts w:ascii="Arial" w:eastAsia="Calibri" w:hAnsi="Arial" w:cs="Arial"/>
          <w:lang w:val="sr-Cyrl-RS" w:eastAsia="zh-CN"/>
        </w:rPr>
      </w:pPr>
    </w:p>
    <w:p w:rsidR="00663EC9" w:rsidRPr="00424F95" w:rsidRDefault="00663EC9" w:rsidP="00663EC9">
      <w:pPr>
        <w:spacing w:after="0" w:line="240" w:lineRule="auto"/>
        <w:ind w:left="714"/>
        <w:jc w:val="both"/>
        <w:rPr>
          <w:rFonts w:ascii="Arial" w:eastAsia="Calibri" w:hAnsi="Arial" w:cs="Arial"/>
          <w:lang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3"/>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Default="004F4175" w:rsidP="00327718">
      <w:pPr>
        <w:tabs>
          <w:tab w:val="left" w:pos="567"/>
        </w:tabs>
        <w:spacing w:after="0" w:line="240" w:lineRule="auto"/>
        <w:jc w:val="both"/>
        <w:rPr>
          <w:rFonts w:ascii="Arial" w:eastAsia="Times New Roman" w:hAnsi="Arial" w:cs="Arial"/>
          <w:lang w:val="sr-Cyrl-RS"/>
        </w:rPr>
      </w:pPr>
      <w:r w:rsidRPr="004F4175">
        <w:rPr>
          <w:rFonts w:ascii="Arial" w:eastAsia="Times New Roman" w:hAnsi="Arial" w:cs="Arial"/>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4F4175" w:rsidRPr="004F4175" w:rsidRDefault="004F4175"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Default="001A1954" w:rsidP="00327718">
      <w:pPr>
        <w:tabs>
          <w:tab w:val="left" w:pos="567"/>
        </w:tabs>
        <w:spacing w:after="0" w:line="240" w:lineRule="auto"/>
        <w:jc w:val="both"/>
        <w:rPr>
          <w:rFonts w:ascii="Arial" w:eastAsia="Times New Roman" w:hAnsi="Arial" w:cs="Arial"/>
          <w:lang w:val="sr-Cyrl-RS"/>
        </w:rPr>
      </w:pPr>
    </w:p>
    <w:p w:rsidR="00663EC9" w:rsidRDefault="00663EC9" w:rsidP="00327718">
      <w:pPr>
        <w:tabs>
          <w:tab w:val="left" w:pos="567"/>
        </w:tabs>
        <w:spacing w:after="0" w:line="240" w:lineRule="auto"/>
        <w:jc w:val="both"/>
        <w:rPr>
          <w:rFonts w:ascii="Arial" w:eastAsia="Times New Roman" w:hAnsi="Arial" w:cs="Arial"/>
          <w:lang w:val="sr-Cyrl-RS"/>
        </w:rPr>
      </w:pPr>
    </w:p>
    <w:p w:rsidR="00663EC9" w:rsidRDefault="00663EC9" w:rsidP="00327718">
      <w:pPr>
        <w:tabs>
          <w:tab w:val="left" w:pos="567"/>
        </w:tabs>
        <w:spacing w:after="0" w:line="240" w:lineRule="auto"/>
        <w:jc w:val="both"/>
        <w:rPr>
          <w:rFonts w:ascii="Arial" w:eastAsia="Times New Roman" w:hAnsi="Arial" w:cs="Arial"/>
          <w:lang w:val="sr-Cyrl-RS"/>
        </w:rPr>
      </w:pPr>
    </w:p>
    <w:p w:rsidR="00663EC9" w:rsidRPr="00327718" w:rsidRDefault="00663EC9" w:rsidP="00327718">
      <w:pPr>
        <w:tabs>
          <w:tab w:val="left" w:pos="567"/>
        </w:tabs>
        <w:spacing w:after="0" w:line="240" w:lineRule="auto"/>
        <w:jc w:val="both"/>
        <w:rPr>
          <w:rFonts w:ascii="Arial" w:eastAsia="Times New Roman" w:hAnsi="Arial" w:cs="Arial"/>
          <w:lang w:val="sr-Cyrl-RS"/>
        </w:rPr>
      </w:pPr>
    </w:p>
    <w:p w:rsidR="00327718" w:rsidRDefault="00327718" w:rsidP="00327718">
      <w:pPr>
        <w:keepNext/>
        <w:spacing w:after="60" w:line="240" w:lineRule="auto"/>
        <w:jc w:val="both"/>
        <w:outlineLvl w:val="0"/>
        <w:rPr>
          <w:rFonts w:ascii="Arial" w:eastAsia="TimesNewRomanPSMT" w:hAnsi="Arial" w:cs="Arial"/>
          <w:b/>
          <w:iCs/>
          <w:kern w:val="32"/>
          <w:sz w:val="24"/>
          <w:szCs w:val="24"/>
          <w:lang w:val="sr-Cyrl-RS"/>
        </w:rPr>
      </w:pPr>
      <w:bookmarkStart w:id="184" w:name="_Toc441651548"/>
      <w:bookmarkStart w:id="185" w:name="_Toc442559886"/>
      <w:r w:rsidRPr="00327718">
        <w:rPr>
          <w:rFonts w:ascii="Arial" w:eastAsia="Times New Roman" w:hAnsi="Arial" w:cs="Arial"/>
          <w:b/>
          <w:bCs/>
          <w:kern w:val="32"/>
          <w:sz w:val="24"/>
          <w:szCs w:val="24"/>
        </w:rPr>
        <w:t xml:space="preserve">5.1. </w:t>
      </w:r>
      <w:bookmarkEnd w:id="184"/>
      <w:bookmarkEnd w:id="185"/>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663EC9" w:rsidRPr="00663EC9" w:rsidRDefault="00663EC9" w:rsidP="00327718">
      <w:pPr>
        <w:keepNext/>
        <w:spacing w:after="60" w:line="240" w:lineRule="auto"/>
        <w:jc w:val="both"/>
        <w:outlineLvl w:val="0"/>
        <w:rPr>
          <w:rFonts w:ascii="Arial" w:eastAsia="Times New Roman" w:hAnsi="Arial" w:cs="Arial"/>
          <w:b/>
          <w:bCs/>
          <w:kern w:val="32"/>
          <w:sz w:val="24"/>
          <w:szCs w:val="24"/>
          <w:lang w:val="sr-Cyrl-RS" w:eastAsia="ar-SA"/>
        </w:rPr>
      </w:pPr>
    </w:p>
    <w:p w:rsidR="00E87E09" w:rsidRPr="00E87E09" w:rsidRDefault="00E87E09" w:rsidP="00E87E09">
      <w:pPr>
        <w:spacing w:after="80" w:line="240" w:lineRule="auto"/>
        <w:rPr>
          <w:rFonts w:ascii="Arial" w:eastAsia="Calibri" w:hAnsi="Arial" w:cs="Arial"/>
        </w:rPr>
      </w:pPr>
      <w:r w:rsidRPr="00E87E09">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дужи гарантни рок.У случају истог понуђеног гарантног </w:t>
      </w:r>
      <w:proofErr w:type="gramStart"/>
      <w:r w:rsidRPr="00E87E09">
        <w:rPr>
          <w:rFonts w:ascii="Arial" w:eastAsia="Calibri" w:hAnsi="Arial" w:cs="Arial"/>
        </w:rPr>
        <w:t>рока ,</w:t>
      </w:r>
      <w:proofErr w:type="gramEnd"/>
      <w:r w:rsidRPr="00E87E09">
        <w:rPr>
          <w:rFonts w:ascii="Arial" w:eastAsia="Calibri" w:hAnsi="Arial" w:cs="Arial"/>
        </w:rPr>
        <w:t xml:space="preserve"> као повољнија биће изабрана понуда оног понуђача који је понудио краћи рок испоруке. </w:t>
      </w:r>
      <w:proofErr w:type="gramStart"/>
      <w:r w:rsidRPr="00E87E09">
        <w:rPr>
          <w:rFonts w:ascii="Arial" w:eastAsia="Calibri" w:hAnsi="Arial" w:cs="Arial"/>
        </w:rPr>
        <w:t>Уколико ни после примене резервних критеријума не буде могуће извршити рангирање понуда, повољнија понуда биће изабрана путем жреба.</w:t>
      </w:r>
      <w:proofErr w:type="gramEnd"/>
    </w:p>
    <w:p w:rsidR="00327718" w:rsidRPr="00327718" w:rsidRDefault="00E87E09" w:rsidP="00E87E09">
      <w:pPr>
        <w:spacing w:after="80" w:line="240" w:lineRule="auto"/>
        <w:rPr>
          <w:rFonts w:ascii="Arial" w:eastAsia="Arial Unicode MS" w:hAnsi="Arial" w:cs="Arial"/>
          <w:b/>
          <w:kern w:val="2"/>
          <w:lang w:val="ru-RU"/>
        </w:rPr>
      </w:pPr>
      <w:proofErr w:type="gramStart"/>
      <w:r w:rsidRPr="00E87E09">
        <w:rPr>
          <w:rFonts w:ascii="Arial" w:eastAsia="Calibri" w:hAnsi="Arial"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E87E09">
        <w:rPr>
          <w:rFonts w:ascii="Arial" w:eastAsia="Calibri" w:hAnsi="Arial" w:cs="Arial"/>
        </w:rPr>
        <w:t xml:space="preserve"> </w:t>
      </w:r>
      <w:proofErr w:type="gramStart"/>
      <w:r w:rsidRPr="00E87E09">
        <w:rPr>
          <w:rFonts w:ascii="Arial" w:eastAsia="Calibri" w:hAnsi="Arial" w:cs="Arial"/>
        </w:rPr>
        <w:t>Понуди Понуђача чији назив буде на извученом папиру биће додељен повољнији ранг.</w:t>
      </w:r>
      <w:proofErr w:type="gramEnd"/>
      <w:r w:rsidRPr="00E87E09">
        <w:rPr>
          <w:rFonts w:ascii="Arial" w:eastAsia="Calibri" w:hAnsi="Arial" w:cs="Arial"/>
        </w:rPr>
        <w:t xml:space="preserve"> </w:t>
      </w:r>
      <w:proofErr w:type="gramStart"/>
      <w:r w:rsidRPr="00E87E09">
        <w:rPr>
          <w:rFonts w:ascii="Arial" w:eastAsia="Calibri" w:hAnsi="Arial" w:cs="Arial"/>
        </w:rPr>
        <w:t>О извршеном жребању сачињава се записник који потписују представници наручиоца и присутних понуђача.</w:t>
      </w:r>
      <w:proofErr w:type="gramEnd"/>
    </w:p>
    <w:p w:rsidR="00327718" w:rsidRDefault="0032771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86" w:name="_Toc442559887"/>
      <w:r w:rsidRPr="00327718">
        <w:rPr>
          <w:rFonts w:ascii="Arial" w:eastAsia="Times New Roman" w:hAnsi="Arial" w:cs="Arial"/>
          <w:b/>
        </w:rPr>
        <w:t>УПУТСТВО ПОНУЂАЧИМА КАКО ДА САЧИНЕ ПОНУДУ</w:t>
      </w:r>
      <w:bookmarkEnd w:id="186"/>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7" w:name="_Toc441651577"/>
      <w:bookmarkStart w:id="188" w:name="_Toc442559888"/>
      <w:r w:rsidRPr="00327718">
        <w:rPr>
          <w:rFonts w:ascii="Arial" w:eastAsia="Times New Roman" w:hAnsi="Arial" w:cs="Arial"/>
          <w:b/>
        </w:rPr>
        <w:t>Језик на којем понуда мора бити састављена</w:t>
      </w:r>
      <w:bookmarkEnd w:id="187"/>
      <w:bookmarkEnd w:id="188"/>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67B7A" w:rsidRDefault="00327718" w:rsidP="00D52E76">
      <w:pPr>
        <w:tabs>
          <w:tab w:val="left" w:pos="1134"/>
        </w:tabs>
        <w:spacing w:after="0" w:line="240" w:lineRule="auto"/>
        <w:jc w:val="both"/>
        <w:rPr>
          <w:rFonts w:ascii="Arial" w:eastAsia="Times New Roman" w:hAnsi="Arial" w:cs="Arial"/>
          <w:lang w:val="ru-RU"/>
        </w:rPr>
      </w:pPr>
      <w:r w:rsidRPr="00327718">
        <w:rPr>
          <w:rFonts w:ascii="Arial" w:eastAsia="Times New Roman" w:hAnsi="Arial" w:cs="Arial"/>
          <w:lang w:val="ru-RU"/>
        </w:rPr>
        <w:t>Понуда са свим прилозима мора бити сачињена на српском језику</w:t>
      </w:r>
      <w:bookmarkStart w:id="189" w:name="_Toc441651578"/>
      <w:bookmarkStart w:id="190" w:name="_Toc442559889"/>
      <w:r w:rsidR="00671296">
        <w:rPr>
          <w:rFonts w:ascii="Arial" w:eastAsia="Times New Roman" w:hAnsi="Arial" w:cs="Arial"/>
          <w:lang w:val="ru-RU"/>
        </w:rPr>
        <w:t>, каталог или технички лист по</w:t>
      </w:r>
      <w:r w:rsidR="00C73622">
        <w:rPr>
          <w:rFonts w:ascii="Arial" w:eastAsia="Times New Roman" w:hAnsi="Arial" w:cs="Arial"/>
          <w:lang w:val="ru-RU"/>
        </w:rPr>
        <w:t>нуђених добар</w:t>
      </w:r>
      <w:r w:rsidR="00671296">
        <w:rPr>
          <w:rFonts w:ascii="Arial" w:eastAsia="Times New Roman" w:hAnsi="Arial" w:cs="Arial"/>
          <w:lang w:val="ru-RU"/>
        </w:rPr>
        <w:t>а</w:t>
      </w:r>
      <w:r w:rsidR="00C73622">
        <w:rPr>
          <w:rFonts w:ascii="Arial" w:eastAsia="Times New Roman" w:hAnsi="Arial" w:cs="Arial"/>
          <w:lang w:val="ru-RU"/>
        </w:rPr>
        <w:t xml:space="preserve"> </w:t>
      </w:r>
      <w:r w:rsidR="00671296">
        <w:rPr>
          <w:rFonts w:ascii="Arial" w:eastAsia="Times New Roman" w:hAnsi="Arial" w:cs="Arial"/>
          <w:lang w:val="ru-RU"/>
        </w:rPr>
        <w:t>може бити и на енглеском језику.</w:t>
      </w:r>
    </w:p>
    <w:p w:rsidR="00327718" w:rsidRPr="00327718" w:rsidRDefault="00327718" w:rsidP="00D52E76">
      <w:pPr>
        <w:tabs>
          <w:tab w:val="left" w:pos="1134"/>
        </w:tabs>
        <w:spacing w:after="0" w:line="240" w:lineRule="auto"/>
        <w:jc w:val="both"/>
        <w:rPr>
          <w:rFonts w:ascii="Arial" w:eastAsia="Times New Roman" w:hAnsi="Arial" w:cs="Arial"/>
          <w:b/>
        </w:rPr>
      </w:pPr>
      <w:r w:rsidRPr="00327718">
        <w:rPr>
          <w:rFonts w:ascii="Arial" w:eastAsia="Times New Roman" w:hAnsi="Arial" w:cs="Arial"/>
          <w:b/>
        </w:rPr>
        <w:t>Начин састављања и подношења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645C4C">
        <w:rPr>
          <w:rFonts w:ascii="Arial" w:eastAsia="Times New Roman" w:hAnsi="Arial" w:cs="Arial"/>
          <w:lang w:val="ru-RU"/>
        </w:rPr>
        <w:t>Делови за мазутне горионике - ТЕНТ Б</w:t>
      </w:r>
      <w:r w:rsidRPr="00327718">
        <w:rPr>
          <w:rFonts w:ascii="Arial" w:eastAsia="Times New Roman" w:hAnsi="Arial" w:cs="Arial"/>
          <w:lang w:val="ru-RU"/>
        </w:rPr>
        <w:t xml:space="preserve"> Јавна набавка број </w:t>
      </w:r>
      <w:r w:rsidR="00645C4C">
        <w:rPr>
          <w:rFonts w:ascii="Arial" w:eastAsia="Times New Roman" w:hAnsi="Arial" w:cs="Arial"/>
          <w:lang w:val="sr-Cyrl-RS"/>
        </w:rPr>
        <w:t>3000/1174/2017 (1057/2017)</w:t>
      </w:r>
      <w:r w:rsidRPr="00327718">
        <w:rPr>
          <w:rFonts w:ascii="Arial" w:eastAsia="Times New Roman" w:hAnsi="Arial" w:cs="Arial"/>
          <w:lang w:val="ru-RU"/>
        </w:rPr>
        <w:t xml:space="preserve"> - НЕ ОТВАРАТИ“, уручити Писарници ТЕНТ - Б за Јова Мрава.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1" w:name="_Toc441651579"/>
      <w:bookmarkStart w:id="192" w:name="_Toc442559890"/>
      <w:r w:rsidRPr="00327718">
        <w:rPr>
          <w:rFonts w:ascii="Arial" w:eastAsia="Times New Roman" w:hAnsi="Arial" w:cs="Arial"/>
          <w:b/>
        </w:rPr>
        <w:t>Обавезна садржина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Образац понуде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500177" w:rsidRDefault="00327718" w:rsidP="00500177">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671296" w:rsidRDefault="00671296" w:rsidP="00327718">
      <w:pPr>
        <w:tabs>
          <w:tab w:val="num" w:pos="567"/>
          <w:tab w:val="num" w:pos="630"/>
        </w:tabs>
        <w:spacing w:after="0" w:line="240" w:lineRule="auto"/>
        <w:ind w:left="568" w:hanging="284"/>
        <w:jc w:val="both"/>
        <w:rPr>
          <w:rFonts w:ascii="Arial" w:hAnsi="Arial" w:cs="Arial"/>
          <w:b/>
          <w:bCs/>
          <w:lang w:val="sr-Cyrl-RS"/>
        </w:rPr>
      </w:pPr>
      <w:r w:rsidRPr="00671296">
        <w:rPr>
          <w:rFonts w:ascii="Arial" w:hAnsi="Arial" w:cs="Arial"/>
          <w:b/>
          <w:bCs/>
          <w:lang w:val="sr-Cyrl-RS"/>
        </w:rPr>
        <w:t>каталог или технички лист понуђених добара, како би се могло утврдити да су понуђ</w:t>
      </w:r>
      <w:r w:rsidR="00CC0286">
        <w:rPr>
          <w:rFonts w:ascii="Arial" w:hAnsi="Arial" w:cs="Arial"/>
          <w:b/>
          <w:bCs/>
          <w:lang w:val="sr-Cyrl-RS"/>
        </w:rPr>
        <w:t>е</w:t>
      </w:r>
      <w:r w:rsidRPr="00671296">
        <w:rPr>
          <w:rFonts w:ascii="Arial" w:hAnsi="Arial" w:cs="Arial"/>
          <w:b/>
          <w:bCs/>
          <w:lang w:val="sr-Cyrl-RS"/>
        </w:rPr>
        <w:t>на добра одговарајућа захтеву наручиоца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327CB0" w:rsidRPr="00327718" w:rsidRDefault="00327CB0" w:rsidP="00327718">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Споразум о заједничком наступању (у случају понуде групе понуђача)</w:t>
      </w:r>
    </w:p>
    <w:p w:rsidR="00327718" w:rsidRPr="00327718" w:rsidRDefault="00995314" w:rsidP="00327718">
      <w:pPr>
        <w:spacing w:after="0" w:line="240" w:lineRule="auto"/>
        <w:ind w:left="270"/>
        <w:jc w:val="both"/>
        <w:rPr>
          <w:rFonts w:ascii="Arial" w:eastAsia="Times New Roman" w:hAnsi="Arial" w:cs="Arial"/>
          <w:lang w:val="ru-RU"/>
        </w:rPr>
      </w:pPr>
      <w:r>
        <w:rPr>
          <w:rFonts w:ascii="Arial" w:eastAsia="Times New Roman" w:hAnsi="Arial" w:cs="Arial"/>
          <w:lang w:val="ru-RU"/>
        </w:rPr>
        <w:t>Меница за озбиљност понуде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3" w:name="_Toc441651580"/>
      <w:bookmarkStart w:id="194" w:name="_Toc442559891"/>
      <w:r w:rsidRPr="00327718">
        <w:rPr>
          <w:rFonts w:ascii="Arial" w:eastAsia="Times New Roman" w:hAnsi="Arial" w:cs="Arial"/>
          <w:b/>
        </w:rPr>
        <w:t>Подношење и отварање понуда</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5" w:name="_Toc441651581"/>
      <w:bookmarkStart w:id="196" w:name="_Toc442559892"/>
      <w:r w:rsidRPr="00327718">
        <w:rPr>
          <w:rFonts w:ascii="Arial" w:eastAsia="Times New Roman" w:hAnsi="Arial" w:cs="Arial"/>
          <w:b/>
        </w:rPr>
        <w:t>Начин подношења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7" w:name="_Toc441651582"/>
      <w:bookmarkStart w:id="198" w:name="_Toc442559893"/>
      <w:r w:rsidRPr="00327718">
        <w:rPr>
          <w:rFonts w:ascii="Arial" w:eastAsia="Times New Roman" w:hAnsi="Arial" w:cs="Arial"/>
          <w:b/>
        </w:rPr>
        <w:t>Измена, допуна и опозив понуде</w:t>
      </w:r>
      <w:bookmarkEnd w:id="197"/>
      <w:bookmarkEnd w:id="198"/>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645C4C">
        <w:rPr>
          <w:rFonts w:ascii="Arial" w:eastAsia="Times New Roman" w:hAnsi="Arial" w:cs="Arial"/>
          <w:lang w:val="ru-RU"/>
        </w:rPr>
        <w:t>Делови за мазутне горионике - ТЕНТ Б</w:t>
      </w:r>
      <w:r w:rsidRPr="00327718">
        <w:rPr>
          <w:rFonts w:ascii="Arial" w:eastAsia="Times New Roman" w:hAnsi="Arial" w:cs="Arial"/>
          <w:lang w:val="ru-RU"/>
        </w:rPr>
        <w:t xml:space="preserve"> - Јавна набавка број </w:t>
      </w:r>
      <w:r w:rsidR="00645C4C">
        <w:rPr>
          <w:rFonts w:ascii="Arial" w:eastAsia="Times New Roman" w:hAnsi="Arial" w:cs="Arial"/>
          <w:b/>
          <w:lang w:val="sr-Cyrl-RS"/>
        </w:rPr>
        <w:t>3000/1174/2017 (1057/2017)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327718">
        <w:rPr>
          <w:rFonts w:ascii="Arial" w:eastAsia="Times New Roman" w:hAnsi="Arial" w:cs="Arial"/>
        </w:rPr>
        <w:t xml:space="preserve">набавку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645C4C">
        <w:rPr>
          <w:rFonts w:ascii="Arial" w:eastAsia="Times New Roman" w:hAnsi="Arial" w:cs="Arial"/>
          <w:lang w:val="ru-RU"/>
        </w:rPr>
        <w:t>Делови за мазутне горионике - ТЕНТ Б</w:t>
      </w:r>
      <w:r w:rsidRPr="00327718">
        <w:rPr>
          <w:rFonts w:ascii="Arial" w:eastAsia="Times New Roman" w:hAnsi="Arial" w:cs="Arial"/>
          <w:lang w:val="ru-RU"/>
        </w:rPr>
        <w:t xml:space="preserve"> - Јавна набавка број </w:t>
      </w:r>
      <w:r w:rsidR="00645C4C">
        <w:rPr>
          <w:rFonts w:ascii="Arial" w:eastAsia="Times New Roman" w:hAnsi="Arial" w:cs="Arial"/>
          <w:b/>
          <w:lang w:val="sr-Cyrl-RS"/>
        </w:rPr>
        <w:t>3000/1174/2017 (1057/2017)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9" w:name="_Toc441651583"/>
      <w:bookmarkStart w:id="200"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9"/>
      <w:bookmarkEnd w:id="200"/>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1" w:name="_Toc441651584"/>
      <w:bookmarkStart w:id="202" w:name="_Toc442559895"/>
      <w:r w:rsidRPr="00327718">
        <w:rPr>
          <w:rFonts w:ascii="Arial" w:eastAsia="Times New Roman" w:hAnsi="Arial" w:cs="Arial"/>
          <w:b/>
        </w:rPr>
        <w:t>Понуда са варијантама</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3" w:name="_Toc441651585"/>
      <w:bookmarkStart w:id="204" w:name="_Toc442559896"/>
      <w:r w:rsidRPr="00327718">
        <w:rPr>
          <w:rFonts w:ascii="Arial" w:eastAsia="Times New Roman" w:hAnsi="Arial" w:cs="Arial"/>
          <w:b/>
        </w:rPr>
        <w:t>Подношење понуде са подизвођачима</w:t>
      </w:r>
      <w:bookmarkEnd w:id="203"/>
      <w:bookmarkEnd w:id="204"/>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w:t>
      </w:r>
      <w:r w:rsidRPr="00327718">
        <w:rPr>
          <w:rFonts w:ascii="Arial" w:eastAsia="Times New Roman" w:hAnsi="Arial" w:cs="Arial"/>
        </w:rPr>
        <w:lastRenderedPageBreak/>
        <w:t xml:space="preserve">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5" w:name="_Toc441651586"/>
      <w:bookmarkStart w:id="206" w:name="_Toc442559897"/>
      <w:r w:rsidRPr="00327718">
        <w:rPr>
          <w:rFonts w:ascii="Arial" w:eastAsia="Times New Roman" w:hAnsi="Arial" w:cs="Arial"/>
          <w:b/>
        </w:rPr>
        <w:t>Подношење заједничке понуде</w:t>
      </w:r>
      <w:bookmarkEnd w:id="205"/>
      <w:bookmarkEnd w:id="206"/>
    </w:p>
    <w:p w:rsidR="00327718" w:rsidRPr="00327718" w:rsidRDefault="00327718" w:rsidP="00327718">
      <w:pPr>
        <w:rPr>
          <w:rFonts w:ascii="Calibri" w:eastAsia="Calibri" w:hAnsi="Calibri" w:cs="Times New Roman"/>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4666CF" w:rsidRPr="004666CF" w:rsidRDefault="004666CF"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7" w:name="_Toc441651587"/>
      <w:bookmarkStart w:id="208" w:name="_Toc442559898"/>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09" w:name="_Toc441651588"/>
      <w:bookmarkStart w:id="210"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671296">
        <w:rPr>
          <w:rFonts w:ascii="Arial" w:eastAsia="Calibri" w:hAnsi="Arial" w:cs="Arial"/>
          <w:lang w:val="sr-Cyrl-RS"/>
        </w:rPr>
        <w:t>30</w:t>
      </w:r>
      <w:r w:rsidR="00C03E3A">
        <w:rPr>
          <w:rFonts w:ascii="Arial" w:eastAsia="Calibri" w:hAnsi="Arial" w:cs="Arial"/>
        </w:rPr>
        <w:t xml:space="preserve"> </w:t>
      </w:r>
      <w:r w:rsidR="002B05EB">
        <w:rPr>
          <w:rFonts w:ascii="Arial" w:eastAsia="Calibri" w:hAnsi="Arial" w:cs="Arial"/>
          <w:lang w:val="sr-Cyrl-RS"/>
        </w:rPr>
        <w:t xml:space="preserve">дана </w:t>
      </w:r>
      <w:r w:rsidRPr="00327718">
        <w:rPr>
          <w:rFonts w:ascii="Arial" w:eastAsia="Calibri" w:hAnsi="Arial" w:cs="Arial"/>
        </w:rPr>
        <w:t xml:space="preserve">од дана </w:t>
      </w:r>
      <w:r w:rsidR="004F13EF">
        <w:rPr>
          <w:rFonts w:ascii="Arial" w:eastAsia="Calibri" w:hAnsi="Arial" w:cs="Arial"/>
          <w:lang w:val="sr-Cyrl-RS"/>
        </w:rPr>
        <w:t>закључења</w:t>
      </w:r>
      <w:r w:rsidRPr="00327718">
        <w:rPr>
          <w:rFonts w:ascii="Arial" w:eastAsia="Calibri" w:hAnsi="Arial" w:cs="Arial"/>
        </w:rPr>
        <w:t xml:space="preserve"> Уговора.</w:t>
      </w:r>
      <w:proofErr w:type="gramEnd"/>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A1954">
      <w:pPr>
        <w:numPr>
          <w:ilvl w:val="1"/>
          <w:numId w:val="11"/>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Pr="001A1954" w:rsidRDefault="001A1954" w:rsidP="001A1954">
      <w:pPr>
        <w:spacing w:before="120" w:after="0" w:line="240" w:lineRule="auto"/>
        <w:jc w:val="both"/>
        <w:outlineLvl w:val="0"/>
        <w:rPr>
          <w:rFonts w:ascii="Arial" w:eastAsia="Times New Roman" w:hAnsi="Arial" w:cs="Arial"/>
          <w:lang w:eastAsia="zh-CN"/>
        </w:rPr>
      </w:pPr>
      <w:r w:rsidRPr="001A1954">
        <w:rPr>
          <w:rFonts w:ascii="Arial" w:eastAsia="Times New Roman" w:hAnsi="Arial" w:cs="Arial"/>
          <w:lang w:eastAsia="zh-CN"/>
        </w:rPr>
        <w:t xml:space="preserve">Гарантни рок за предмет набавке је </w:t>
      </w:r>
      <w:r w:rsidRPr="001A1954">
        <w:rPr>
          <w:rFonts w:ascii="Arial" w:eastAsia="Times New Roman" w:hAnsi="Arial" w:cs="Arial"/>
          <w:lang w:val="sr-Cyrl-CS" w:eastAsia="zh-CN"/>
        </w:rPr>
        <w:t xml:space="preserve">минимум </w:t>
      </w:r>
      <w:r w:rsidR="00BE4F24">
        <w:rPr>
          <w:rFonts w:ascii="Arial" w:eastAsia="Times New Roman" w:hAnsi="Arial" w:cs="Arial"/>
          <w:lang w:val="sr-Cyrl-CS" w:eastAsia="zh-CN"/>
        </w:rPr>
        <w:t xml:space="preserve">24 </w:t>
      </w:r>
      <w:r w:rsidR="00780B41">
        <w:rPr>
          <w:rFonts w:ascii="Arial" w:eastAsia="Times New Roman" w:hAnsi="Arial" w:cs="Arial"/>
          <w:lang w:val="sr-Cyrl-RS" w:eastAsia="zh-CN"/>
        </w:rPr>
        <w:t>месец</w:t>
      </w:r>
      <w:r w:rsidR="00BE4F24">
        <w:rPr>
          <w:rFonts w:ascii="Arial" w:eastAsia="Times New Roman" w:hAnsi="Arial" w:cs="Arial"/>
          <w:lang w:val="sr-Cyrl-RS" w:eastAsia="zh-CN"/>
        </w:rPr>
        <w:t>а</w:t>
      </w:r>
      <w:r w:rsidRPr="001A1954">
        <w:rPr>
          <w:rFonts w:ascii="Arial" w:eastAsia="Times New Roman" w:hAnsi="Arial" w:cs="Arial"/>
          <w:lang w:val="sr-Cyrl-RS" w:eastAsia="zh-CN"/>
        </w:rPr>
        <w:t xml:space="preserve"> </w:t>
      </w:r>
      <w:r w:rsidRPr="001A1954">
        <w:rPr>
          <w:rFonts w:ascii="Arial" w:eastAsia="Times New Roman" w:hAnsi="Arial" w:cs="Arial"/>
          <w:lang w:eastAsia="zh-CN"/>
        </w:rPr>
        <w:t xml:space="preserve">од дана </w:t>
      </w:r>
      <w:proofErr w:type="gramStart"/>
      <w:r w:rsidRPr="001A1954">
        <w:rPr>
          <w:rFonts w:ascii="Arial" w:eastAsia="Times New Roman" w:hAnsi="Arial" w:cs="Arial"/>
          <w:lang w:eastAsia="zh-CN"/>
        </w:rPr>
        <w:t>испоруке  добара</w:t>
      </w:r>
      <w:proofErr w:type="gramEnd"/>
      <w:r w:rsidRPr="001A1954">
        <w:rPr>
          <w:rFonts w:ascii="Arial" w:eastAsia="Times New Roman" w:hAnsi="Arial" w:cs="Arial"/>
          <w:lang w:eastAsia="zh-CN"/>
        </w:rPr>
        <w:t>.</w:t>
      </w:r>
    </w:p>
    <w:p w:rsidR="001A1954" w:rsidRPr="001A1954" w:rsidRDefault="001A1954" w:rsidP="001A1954">
      <w:pPr>
        <w:autoSpaceDE w:val="0"/>
        <w:autoSpaceDN w:val="0"/>
        <w:adjustRightInd w:val="0"/>
        <w:spacing w:after="0" w:line="240" w:lineRule="auto"/>
        <w:rPr>
          <w:rFonts w:ascii="Arial" w:eastAsia="Calibri" w:hAnsi="Arial" w:cs="Arial"/>
          <w:lang w:val="sr-Cyrl-RS"/>
        </w:rPr>
      </w:pPr>
      <w:r w:rsidRPr="001A1954">
        <w:rPr>
          <w:rFonts w:ascii="Arial" w:eastAsia="Times New Roman" w:hAnsi="Arial" w:cs="Arial"/>
          <w:lang w:val="sr-Cyrl-CS" w:eastAsia="zh-CN"/>
        </w:rPr>
        <w:t xml:space="preserve">Изабрани </w:t>
      </w:r>
      <w:r w:rsidRPr="001A195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1A1954" w:rsidRPr="001A1954" w:rsidRDefault="001A1954" w:rsidP="00327718">
      <w:pPr>
        <w:autoSpaceDE w:val="0"/>
        <w:autoSpaceDN w:val="0"/>
        <w:adjustRightInd w:val="0"/>
        <w:spacing w:after="0" w:line="240" w:lineRule="auto"/>
        <w:rPr>
          <w:rFonts w:ascii="Arial" w:eastAsia="Calibri" w:hAnsi="Arial" w:cs="Arial"/>
          <w:lang w:val="sr-Cyrl-RS"/>
        </w:rPr>
      </w:pPr>
    </w:p>
    <w:p w:rsidR="00327718" w:rsidRPr="00327718" w:rsidRDefault="00327718" w:rsidP="00327718">
      <w:pPr>
        <w:autoSpaceDE w:val="0"/>
        <w:autoSpaceDN w:val="0"/>
        <w:adjustRightInd w:val="0"/>
        <w:spacing w:after="0" w:line="240" w:lineRule="auto"/>
        <w:rPr>
          <w:rFonts w:ascii="Arial" w:eastAsia="Calibri" w:hAnsi="Arial" w:cs="Arial"/>
          <w:color w:val="00B0F0"/>
        </w:rPr>
      </w:pP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A1954">
      <w:pPr>
        <w:keepNext/>
        <w:numPr>
          <w:ilvl w:val="1"/>
          <w:numId w:val="1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9"/>
      <w:bookmarkEnd w:id="210"/>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327718">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1" w:name="_Toc441651589"/>
      <w:bookmarkStart w:id="212"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1"/>
      <w:bookmarkEnd w:id="212"/>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671296">
        <w:rPr>
          <w:rFonts w:ascii="Arial" w:eastAsia="Calibri" w:hAnsi="Arial" w:cs="Arial"/>
          <w:lang w:val="ru-RU"/>
        </w:rPr>
        <w:t>60</w:t>
      </w:r>
      <w:r w:rsidRPr="00327718">
        <w:rPr>
          <w:rFonts w:ascii="Arial" w:eastAsia="Calibri" w:hAnsi="Arial" w:cs="Arial"/>
          <w:lang w:val="ru-RU"/>
        </w:rPr>
        <w:t xml:space="preserve"> (словима: </w:t>
      </w:r>
      <w:r w:rsidR="00671296">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D3EC2" w:rsidRPr="00ED7773" w:rsidRDefault="00121584" w:rsidP="008032CE">
      <w:pPr>
        <w:pStyle w:val="ListParagraph"/>
        <w:numPr>
          <w:ilvl w:val="0"/>
          <w:numId w:val="20"/>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121584" w:rsidRDefault="00121584" w:rsidP="00121584">
      <w:pPr>
        <w:pStyle w:val="ListParagraph"/>
        <w:spacing w:after="0" w:line="240" w:lineRule="auto"/>
        <w:rPr>
          <w:rFonts w:ascii="Arial" w:hAnsi="Arial" w:cs="Arial"/>
          <w:lang w:val="ru-RU"/>
        </w:rPr>
      </w:pP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121584" w:rsidRDefault="00ED7773" w:rsidP="00ED7773">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Default="007F263D" w:rsidP="00ED7773">
      <w:pPr>
        <w:pStyle w:val="ListParagraph"/>
        <w:spacing w:after="0" w:line="240" w:lineRule="auto"/>
        <w:rPr>
          <w:rFonts w:ascii="Arial" w:hAnsi="Arial" w:cs="Arial"/>
          <w:lang w:val="ru-RU"/>
        </w:rPr>
      </w:pPr>
    </w:p>
    <w:p w:rsidR="007F263D" w:rsidRDefault="007F263D" w:rsidP="007F263D">
      <w:pPr>
        <w:tabs>
          <w:tab w:val="left" w:pos="567"/>
          <w:tab w:val="left" w:pos="851"/>
        </w:tabs>
        <w:spacing w:after="0" w:line="240" w:lineRule="auto"/>
        <w:ind w:left="851"/>
        <w:jc w:val="both"/>
        <w:outlineLvl w:val="2"/>
        <w:rPr>
          <w:rFonts w:ascii="Arial" w:eastAsia="Times New Roman" w:hAnsi="Arial" w:cs="Arial"/>
          <w:b/>
          <w:lang w:val="sr-Cyrl-RS"/>
        </w:rPr>
      </w:pPr>
      <w:r w:rsidRPr="00C114BB">
        <w:rPr>
          <w:rFonts w:ascii="Arial" w:eastAsia="Times New Roman" w:hAnsi="Arial" w:cs="Arial"/>
          <w:b/>
        </w:rPr>
        <w:t>Меница за озбиљност понуде</w:t>
      </w:r>
    </w:p>
    <w:p w:rsidR="005113EC" w:rsidRPr="005113EC" w:rsidRDefault="005113EC" w:rsidP="007F263D">
      <w:pPr>
        <w:tabs>
          <w:tab w:val="left" w:pos="567"/>
          <w:tab w:val="left" w:pos="851"/>
        </w:tabs>
        <w:spacing w:after="0" w:line="240" w:lineRule="auto"/>
        <w:ind w:left="851"/>
        <w:jc w:val="both"/>
        <w:outlineLvl w:val="2"/>
        <w:rPr>
          <w:rFonts w:ascii="Arial" w:eastAsia="Times New Roman" w:hAnsi="Arial" w:cs="Arial"/>
          <w:b/>
          <w:lang w:val="sr-Cyrl-RS"/>
        </w:rPr>
      </w:pPr>
    </w:p>
    <w:p w:rsidR="007F263D" w:rsidRPr="007F263D" w:rsidRDefault="007F263D" w:rsidP="007F263D">
      <w:pPr>
        <w:spacing w:before="120"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7F263D" w:rsidRPr="00C114BB" w:rsidRDefault="007F263D" w:rsidP="008032CE">
      <w:pPr>
        <w:numPr>
          <w:ilvl w:val="0"/>
          <w:numId w:val="26"/>
        </w:numPr>
        <w:spacing w:before="120"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7F263D" w:rsidRPr="00C114BB" w:rsidRDefault="007F263D" w:rsidP="008032CE">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8032CE">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8032CE">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8032CE">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8032CE">
      <w:pPr>
        <w:numPr>
          <w:ilvl w:val="0"/>
          <w:numId w:val="26"/>
        </w:numPr>
        <w:spacing w:before="120" w:after="0" w:line="240" w:lineRule="auto"/>
        <w:contextualSpacing/>
        <w:jc w:val="both"/>
        <w:rPr>
          <w:rFonts w:ascii="Arial" w:eastAsia="Calibri" w:hAnsi="Arial" w:cs="Arial"/>
        </w:rPr>
      </w:pPr>
      <w:r w:rsidRPr="00C114BB">
        <w:rPr>
          <w:rFonts w:ascii="Arial" w:eastAsia="Calibri" w:hAnsi="Arial"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8032CE">
      <w:pPr>
        <w:numPr>
          <w:ilvl w:val="0"/>
          <w:numId w:val="26"/>
        </w:numPr>
        <w:spacing w:before="120" w:after="0" w:line="240" w:lineRule="auto"/>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7F263D" w:rsidRPr="00C114BB" w:rsidRDefault="007F263D" w:rsidP="008032CE">
      <w:pPr>
        <w:numPr>
          <w:ilvl w:val="0"/>
          <w:numId w:val="26"/>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7F263D">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7F263D" w:rsidRDefault="007F263D" w:rsidP="00ED7773">
      <w:pPr>
        <w:pStyle w:val="ListParagraph"/>
        <w:spacing w:after="0" w:line="240" w:lineRule="auto"/>
        <w:rPr>
          <w:rFonts w:ascii="Arial" w:hAnsi="Arial" w:cs="Arial"/>
          <w:lang w:val="ru-RU"/>
        </w:rPr>
      </w:pPr>
    </w:p>
    <w:p w:rsidR="00ED7773" w:rsidRPr="00327718" w:rsidRDefault="00ED7773" w:rsidP="00ED7773">
      <w:pPr>
        <w:spacing w:after="0" w:line="240" w:lineRule="auto"/>
        <w:rPr>
          <w:rFonts w:ascii="Arial" w:eastAsia="Calibri" w:hAnsi="Arial" w:cs="Arial"/>
          <w:lang w:val="ru-RU"/>
        </w:rPr>
      </w:pPr>
    </w:p>
    <w:p w:rsidR="00327718" w:rsidRPr="00327718" w:rsidRDefault="00327718" w:rsidP="007F263D">
      <w:pPr>
        <w:spacing w:after="0" w:line="240" w:lineRule="auto"/>
        <w:ind w:left="568"/>
        <w:rPr>
          <w:rFonts w:ascii="Arial" w:eastAsia="Calibri" w:hAnsi="Arial" w:cs="Arial"/>
          <w:b/>
          <w:lang w:val="sr-Cyrl-RS"/>
        </w:rPr>
      </w:pPr>
      <w:r w:rsidRPr="00327718">
        <w:rPr>
          <w:rFonts w:ascii="Arial" w:eastAsia="Calibri" w:hAnsi="Arial" w:cs="Arial"/>
          <w:b/>
        </w:rPr>
        <w:t xml:space="preserve">Средство обезбеђења за </w:t>
      </w:r>
      <w:r w:rsidRPr="00327718">
        <w:rPr>
          <w:rFonts w:ascii="Arial" w:eastAsia="Calibri" w:hAnsi="Arial" w:cs="Arial"/>
          <w:b/>
          <w:lang w:val="sr-Cyrl-RS"/>
        </w:rPr>
        <w:t xml:space="preserve">добро извршење посла  </w:t>
      </w:r>
    </w:p>
    <w:p w:rsidR="00327718" w:rsidRPr="00327718" w:rsidRDefault="00327718" w:rsidP="00327718">
      <w:pPr>
        <w:spacing w:after="0" w:line="240" w:lineRule="auto"/>
        <w:ind w:left="915"/>
        <w:rPr>
          <w:rFonts w:ascii="Arial" w:eastAsia="Calibri" w:hAnsi="Arial" w:cs="Arial"/>
          <w:b/>
          <w:lang w:val="sr-Cyrl-RS"/>
        </w:rPr>
      </w:pPr>
    </w:p>
    <w:p w:rsidR="001A1954" w:rsidRPr="001A1954" w:rsidRDefault="001A1954" w:rsidP="001A1954">
      <w:pPr>
        <w:tabs>
          <w:tab w:val="left" w:pos="567"/>
          <w:tab w:val="left" w:pos="851"/>
        </w:tabs>
        <w:spacing w:after="0" w:line="240" w:lineRule="auto"/>
        <w:ind w:left="851"/>
        <w:jc w:val="both"/>
        <w:outlineLvl w:val="2"/>
        <w:rPr>
          <w:rFonts w:ascii="Arial" w:eastAsia="Times New Roman" w:hAnsi="Arial" w:cs="Arial"/>
          <w:b/>
        </w:rPr>
      </w:pPr>
      <w:bookmarkStart w:id="213" w:name="_Toc441651599"/>
      <w:bookmarkStart w:id="214" w:name="_Toc442559910"/>
      <w:r w:rsidRPr="001A1954">
        <w:rPr>
          <w:rFonts w:ascii="Arial" w:eastAsia="Times New Roman" w:hAnsi="Arial" w:cs="Arial"/>
          <w:b/>
        </w:rPr>
        <w:t xml:space="preserve">Меница за добро извршење посла </w:t>
      </w:r>
      <w:bookmarkEnd w:id="213"/>
      <w:bookmarkEnd w:id="214"/>
    </w:p>
    <w:p w:rsidR="001A1954" w:rsidRPr="001A1954" w:rsidRDefault="005113EC" w:rsidP="001A1954">
      <w:pPr>
        <w:spacing w:before="120" w:after="0" w:line="240" w:lineRule="auto"/>
        <w:jc w:val="both"/>
        <w:rPr>
          <w:rFonts w:ascii="Arial" w:eastAsia="Times New Roman" w:hAnsi="Arial" w:cs="Arial"/>
        </w:rPr>
      </w:pPr>
      <w:r w:rsidRPr="005113EC">
        <w:rPr>
          <w:rFonts w:ascii="Arial" w:eastAsia="Times New Roman" w:hAnsi="Arial" w:cs="Arial"/>
        </w:rPr>
        <w:t xml:space="preserve">Изабрани понуђач је дужан да у року </w:t>
      </w:r>
      <w:proofErr w:type="gramStart"/>
      <w:r w:rsidRPr="005113EC">
        <w:rPr>
          <w:rFonts w:ascii="Arial" w:eastAsia="Times New Roman" w:hAnsi="Arial" w:cs="Arial"/>
        </w:rPr>
        <w:t>од  10</w:t>
      </w:r>
      <w:proofErr w:type="gramEnd"/>
      <w:r w:rsidRPr="005113EC">
        <w:rPr>
          <w:rFonts w:ascii="Arial" w:eastAsia="Times New Roman" w:hAnsi="Arial" w:cs="Arial"/>
        </w:rPr>
        <w:t xml:space="preserve"> (десет)  дана  од пријема уговора од стране наручиоца, уз потписан уговор, као средство финансијског обезбеђења за добро извршење посла</w:t>
      </w:r>
      <w:r>
        <w:rPr>
          <w:rFonts w:ascii="Arial" w:eastAsia="Times New Roman" w:hAnsi="Arial" w:cs="Arial"/>
          <w:lang w:val="sr-Cyrl-RS"/>
        </w:rPr>
        <w:t>, достави</w:t>
      </w:r>
      <w:r w:rsidR="001A1954" w:rsidRPr="001A1954">
        <w:rPr>
          <w:rFonts w:ascii="Arial" w:eastAsia="Times New Roman" w:hAnsi="Arial" w:cs="Arial"/>
        </w:rPr>
        <w:t>:</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r w:rsidRPr="001A195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r w:rsidRPr="001A195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1A1954">
        <w:rPr>
          <w:rFonts w:ascii="Arial" w:eastAsia="Calibri" w:hAnsi="Arial" w:cs="Arial"/>
          <w:lang w:val="sr-Cyrl-RS"/>
        </w:rPr>
        <w:t>10</w:t>
      </w:r>
      <w:r w:rsidRPr="001A1954">
        <w:rPr>
          <w:rFonts w:ascii="Arial" w:eastAsia="Calibri" w:hAnsi="Arial" w:cs="Arial"/>
        </w:rPr>
        <w:t xml:space="preserve">% од вредности уговора (без ПДВ-а) са роком важења минимално 30 дана дужим од рока </w:t>
      </w:r>
      <w:r w:rsidR="00C819C6">
        <w:rPr>
          <w:rFonts w:ascii="Arial" w:eastAsia="Calibri" w:hAnsi="Arial" w:cs="Arial"/>
          <w:lang w:val="sr-Cyrl-RS"/>
        </w:rPr>
        <w:t>испоруке</w:t>
      </w:r>
      <w:r w:rsidRPr="001A1954">
        <w:rPr>
          <w:rFonts w:ascii="Arial" w:eastAsia="Calibri" w:hAnsi="Arial" w:cs="Arial"/>
        </w:rPr>
        <w:t xml:space="preserve">, с тим да евентуални продужетак рока </w:t>
      </w:r>
      <w:r w:rsidR="00C819C6">
        <w:rPr>
          <w:rFonts w:ascii="Arial" w:eastAsia="Calibri" w:hAnsi="Arial" w:cs="Arial"/>
          <w:lang w:val="sr-Cyrl-RS"/>
        </w:rPr>
        <w:t>испоруке</w:t>
      </w:r>
      <w:r w:rsidRPr="001A1954">
        <w:rPr>
          <w:rFonts w:ascii="Arial" w:eastAsia="Calibri" w:hAnsi="Arial" w:cs="Arial"/>
        </w:rPr>
        <w:t xml:space="preserve"> има за последицу и продужење рока важења менице и меничног овлашћења, </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r w:rsidRPr="001A195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proofErr w:type="gramStart"/>
      <w:r w:rsidRPr="001A1954">
        <w:rPr>
          <w:rFonts w:ascii="Arial" w:eastAsia="Calibri" w:hAnsi="Arial" w:cs="Arial"/>
        </w:rPr>
        <w:t>фотокопију</w:t>
      </w:r>
      <w:proofErr w:type="gramEnd"/>
      <w:r w:rsidRPr="001A1954">
        <w:rPr>
          <w:rFonts w:ascii="Arial" w:eastAsia="Calibri" w:hAnsi="Arial" w:cs="Arial"/>
        </w:rPr>
        <w:t xml:space="preserve"> ОП обрасца.</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r w:rsidRPr="001A195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A1954" w:rsidRDefault="001A1954" w:rsidP="001A1954">
      <w:pPr>
        <w:tabs>
          <w:tab w:val="left" w:pos="567"/>
        </w:tabs>
        <w:spacing w:after="0" w:line="240" w:lineRule="auto"/>
        <w:jc w:val="both"/>
        <w:outlineLvl w:val="2"/>
        <w:rPr>
          <w:rFonts w:ascii="Arial" w:eastAsia="Times New Roman" w:hAnsi="Arial" w:cs="Arial"/>
          <w:lang w:val="sr-Cyrl-RS"/>
        </w:rPr>
      </w:pPr>
      <w:r w:rsidRPr="001A195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2B05EB" w:rsidRDefault="002B05EB" w:rsidP="001A1954">
      <w:pPr>
        <w:tabs>
          <w:tab w:val="left" w:pos="567"/>
        </w:tabs>
        <w:spacing w:after="0" w:line="240" w:lineRule="auto"/>
        <w:jc w:val="both"/>
        <w:outlineLvl w:val="2"/>
        <w:rPr>
          <w:rFonts w:ascii="Arial" w:eastAsia="Times New Roman" w:hAnsi="Arial" w:cs="Arial"/>
          <w:lang w:val="sr-Cyrl-RS"/>
        </w:rPr>
      </w:pPr>
    </w:p>
    <w:p w:rsidR="002B05EB" w:rsidRDefault="002B05EB" w:rsidP="001A1954">
      <w:pPr>
        <w:tabs>
          <w:tab w:val="left" w:pos="567"/>
        </w:tabs>
        <w:spacing w:after="0" w:line="240" w:lineRule="auto"/>
        <w:jc w:val="both"/>
        <w:outlineLvl w:val="2"/>
        <w:rPr>
          <w:rFonts w:ascii="Arial" w:eastAsia="Times New Roman" w:hAnsi="Arial" w:cs="Arial"/>
          <w:lang w:val="sr-Cyrl-RS"/>
        </w:rPr>
      </w:pPr>
    </w:p>
    <w:p w:rsidR="002B05EB" w:rsidRDefault="002B05EB" w:rsidP="001A1954">
      <w:pPr>
        <w:tabs>
          <w:tab w:val="left" w:pos="567"/>
        </w:tabs>
        <w:spacing w:after="0" w:line="240" w:lineRule="auto"/>
        <w:jc w:val="both"/>
        <w:outlineLvl w:val="2"/>
        <w:rPr>
          <w:rFonts w:ascii="Arial" w:eastAsia="Times New Roman" w:hAnsi="Arial" w:cs="Arial"/>
          <w:lang w:val="sr-Cyrl-RS"/>
        </w:rPr>
      </w:pPr>
    </w:p>
    <w:p w:rsidR="002B05EB" w:rsidRPr="00F646D1" w:rsidRDefault="002B05EB" w:rsidP="002B05EB">
      <w:pPr>
        <w:tabs>
          <w:tab w:val="left" w:pos="567"/>
          <w:tab w:val="left" w:pos="851"/>
        </w:tabs>
        <w:spacing w:after="0" w:line="240" w:lineRule="auto"/>
        <w:ind w:left="851"/>
        <w:jc w:val="both"/>
        <w:outlineLvl w:val="2"/>
        <w:rPr>
          <w:rFonts w:ascii="Arial" w:eastAsia="TimesNewRomanPSMT" w:hAnsi="Arial" w:cs="Arial"/>
          <w:b/>
          <w:bCs/>
          <w:iCs/>
        </w:rPr>
      </w:pPr>
      <w:r w:rsidRPr="00F646D1">
        <w:rPr>
          <w:rFonts w:ascii="Arial" w:eastAsia="TimesNewRomanPSMT" w:hAnsi="Arial" w:cs="Arial"/>
          <w:b/>
          <w:bCs/>
          <w:iCs/>
        </w:rPr>
        <w:t xml:space="preserve">Меница као гаранција </w:t>
      </w:r>
      <w:proofErr w:type="gramStart"/>
      <w:r w:rsidRPr="00F646D1">
        <w:rPr>
          <w:rFonts w:ascii="Arial" w:eastAsia="TimesNewRomanPSMT" w:hAnsi="Arial" w:cs="Arial"/>
          <w:b/>
          <w:bCs/>
          <w:iCs/>
        </w:rPr>
        <w:t>за  отклањање</w:t>
      </w:r>
      <w:proofErr w:type="gramEnd"/>
      <w:r w:rsidRPr="00F646D1">
        <w:rPr>
          <w:rFonts w:ascii="Arial" w:eastAsia="TimesNewRomanPSMT" w:hAnsi="Arial" w:cs="Arial"/>
          <w:b/>
          <w:bCs/>
          <w:iCs/>
        </w:rPr>
        <w:t xml:space="preserve"> грешака у гарантном року</w:t>
      </w:r>
    </w:p>
    <w:p w:rsidR="002B05EB" w:rsidRPr="00F646D1" w:rsidRDefault="002B05EB" w:rsidP="002B05EB">
      <w:pPr>
        <w:spacing w:before="120" w:after="0" w:line="240" w:lineRule="auto"/>
        <w:jc w:val="both"/>
        <w:rPr>
          <w:rFonts w:ascii="Arial" w:eastAsia="Times New Roman" w:hAnsi="Arial" w:cs="Arial"/>
          <w:lang w:val="sr-Cyrl-RS"/>
        </w:rPr>
      </w:pPr>
      <w:r w:rsidRPr="00F646D1">
        <w:rPr>
          <w:rFonts w:ascii="Arial" w:eastAsia="Times New Roman" w:hAnsi="Arial" w:cs="Arial"/>
        </w:rPr>
        <w:t>Понуђач је обавезан да Наручиоцу у тренутку примопредаје предмета уговора или најкасније</w:t>
      </w:r>
      <w:r w:rsidRPr="00FB6B61">
        <w:rPr>
          <w:rFonts w:ascii="Arial" w:eastAsia="Times New Roman" w:hAnsi="Arial" w:cs="Arial"/>
          <w:lang w:val="sr-Cyrl-RS"/>
        </w:rPr>
        <w:t xml:space="preserve"> у року </w:t>
      </w:r>
      <w:proofErr w:type="gramStart"/>
      <w:r w:rsidRPr="00FB6B61">
        <w:rPr>
          <w:rFonts w:ascii="Arial" w:eastAsia="Times New Roman" w:hAnsi="Arial" w:cs="Arial"/>
          <w:lang w:val="sr-Cyrl-RS"/>
        </w:rPr>
        <w:t xml:space="preserve">од </w:t>
      </w:r>
      <w:r w:rsidRPr="00F646D1">
        <w:rPr>
          <w:rFonts w:ascii="Arial" w:eastAsia="Times New Roman" w:hAnsi="Arial" w:cs="Arial"/>
        </w:rPr>
        <w:t xml:space="preserve"> </w:t>
      </w:r>
      <w:r w:rsidRPr="00FB6B61">
        <w:rPr>
          <w:rFonts w:ascii="Arial" w:eastAsia="Times New Roman" w:hAnsi="Arial" w:cs="Arial"/>
          <w:lang w:val="sr-Cyrl-RS"/>
        </w:rPr>
        <w:t>10</w:t>
      </w:r>
      <w:proofErr w:type="gramEnd"/>
      <w:r w:rsidRPr="00F646D1">
        <w:rPr>
          <w:rFonts w:ascii="Arial" w:eastAsia="Times New Roman" w:hAnsi="Arial" w:cs="Arial"/>
        </w:rPr>
        <w:t xml:space="preserve"> дана</w:t>
      </w:r>
      <w:r w:rsidRPr="00FB6B61">
        <w:rPr>
          <w:rFonts w:ascii="Arial" w:eastAsia="Times New Roman" w:hAnsi="Arial" w:cs="Arial"/>
          <w:lang w:val="sr-Cyrl-RS"/>
        </w:rPr>
        <w:t xml:space="preserve"> од дана испоруке </w:t>
      </w:r>
      <w:r w:rsidRPr="00F646D1">
        <w:rPr>
          <w:rFonts w:ascii="Arial" w:eastAsia="Times New Roman" w:hAnsi="Arial" w:cs="Arial"/>
        </w:rPr>
        <w:t>достави:</w:t>
      </w:r>
    </w:p>
    <w:p w:rsidR="002B05EB" w:rsidRPr="00F646D1" w:rsidRDefault="002B05EB" w:rsidP="002B05EB">
      <w:pPr>
        <w:numPr>
          <w:ilvl w:val="0"/>
          <w:numId w:val="16"/>
        </w:numPr>
        <w:spacing w:before="120" w:after="0" w:line="240" w:lineRule="auto"/>
        <w:contextualSpacing/>
        <w:jc w:val="both"/>
        <w:rPr>
          <w:rFonts w:ascii="Arial" w:eastAsia="Calibri" w:hAnsi="Arial" w:cs="Arial"/>
        </w:rPr>
      </w:pPr>
      <w:r w:rsidRPr="00F646D1">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2B05EB" w:rsidRPr="00FB6B61" w:rsidRDefault="002B05EB" w:rsidP="002B05EB">
      <w:pPr>
        <w:numPr>
          <w:ilvl w:val="0"/>
          <w:numId w:val="16"/>
        </w:numPr>
        <w:spacing w:before="120" w:after="0" w:line="240" w:lineRule="auto"/>
        <w:contextualSpacing/>
        <w:jc w:val="both"/>
        <w:rPr>
          <w:rFonts w:ascii="Arial" w:eastAsia="Calibri" w:hAnsi="Arial" w:cs="Arial"/>
        </w:rPr>
      </w:pPr>
      <w:r w:rsidRPr="00F646D1">
        <w:rPr>
          <w:rFonts w:ascii="Arial" w:eastAsia="Calibri" w:hAnsi="Arial" w:cs="Arial"/>
        </w:rPr>
        <w:lastRenderedPageBreak/>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Pr="00FB6B61">
        <w:rPr>
          <w:rFonts w:ascii="Arial" w:eastAsia="Calibri" w:hAnsi="Arial" w:cs="Arial"/>
          <w:lang w:val="sr-Cyrl-RS"/>
        </w:rPr>
        <w:t>30 дана</w:t>
      </w:r>
      <w:r w:rsidRPr="00F646D1">
        <w:rPr>
          <w:rFonts w:ascii="Arial" w:eastAsia="Calibri" w:hAnsi="Arial" w:cs="Arial"/>
        </w:rPr>
        <w:t xml:space="preserve"> дужим од гарантног рока, с тим да евентуални продужетак </w:t>
      </w:r>
      <w:r w:rsidRPr="009F4F1D">
        <w:rPr>
          <w:rFonts w:ascii="Arial" w:eastAsia="Times New Roman" w:hAnsi="Arial" w:cs="Arial"/>
          <w:lang w:val="sr-Cyrl-RS"/>
        </w:rPr>
        <w:t xml:space="preserve">гарантног </w:t>
      </w:r>
      <w:r w:rsidRPr="009F4F1D">
        <w:rPr>
          <w:rFonts w:ascii="Arial" w:eastAsia="Times New Roman" w:hAnsi="Arial" w:cs="Arial"/>
        </w:rPr>
        <w:t xml:space="preserve">рока </w:t>
      </w:r>
      <w:r w:rsidRPr="00F646D1">
        <w:rPr>
          <w:rFonts w:ascii="Arial" w:eastAsia="Calibri" w:hAnsi="Arial" w:cs="Arial"/>
        </w:rPr>
        <w:t xml:space="preserve">има за последицу и продужење рока важења менице и меничног овлашћења, </w:t>
      </w:r>
    </w:p>
    <w:p w:rsidR="002B05EB" w:rsidRPr="00F646D1" w:rsidRDefault="002B05EB" w:rsidP="002B05EB">
      <w:pPr>
        <w:spacing w:before="120" w:after="0" w:line="240" w:lineRule="auto"/>
        <w:ind w:left="360"/>
        <w:contextualSpacing/>
        <w:jc w:val="both"/>
        <w:rPr>
          <w:rFonts w:ascii="Arial" w:eastAsia="Calibri" w:hAnsi="Arial" w:cs="Arial"/>
        </w:rPr>
      </w:pPr>
    </w:p>
    <w:p w:rsidR="002B05EB" w:rsidRPr="00F646D1" w:rsidRDefault="002B05EB" w:rsidP="002B05EB">
      <w:pPr>
        <w:numPr>
          <w:ilvl w:val="0"/>
          <w:numId w:val="16"/>
        </w:numPr>
        <w:spacing w:before="120" w:after="0" w:line="240" w:lineRule="auto"/>
        <w:contextualSpacing/>
        <w:jc w:val="both"/>
        <w:rPr>
          <w:rFonts w:ascii="Arial" w:eastAsia="Calibri" w:hAnsi="Arial" w:cs="Arial"/>
        </w:rPr>
      </w:pPr>
      <w:r w:rsidRPr="00F646D1">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B05EB" w:rsidRPr="00F646D1" w:rsidRDefault="002B05EB" w:rsidP="002B05EB">
      <w:pPr>
        <w:numPr>
          <w:ilvl w:val="0"/>
          <w:numId w:val="16"/>
        </w:numPr>
        <w:spacing w:before="120" w:after="0" w:line="240" w:lineRule="auto"/>
        <w:contextualSpacing/>
        <w:jc w:val="both"/>
        <w:rPr>
          <w:rFonts w:ascii="Arial" w:eastAsia="Calibri" w:hAnsi="Arial" w:cs="Arial"/>
        </w:rPr>
      </w:pPr>
      <w:proofErr w:type="gramStart"/>
      <w:r w:rsidRPr="00F646D1">
        <w:rPr>
          <w:rFonts w:ascii="Arial" w:eastAsia="Calibri" w:hAnsi="Arial" w:cs="Arial"/>
        </w:rPr>
        <w:t>фотокопију</w:t>
      </w:r>
      <w:proofErr w:type="gramEnd"/>
      <w:r w:rsidRPr="00F646D1">
        <w:rPr>
          <w:rFonts w:ascii="Arial" w:eastAsia="Calibri" w:hAnsi="Arial" w:cs="Arial"/>
        </w:rPr>
        <w:t xml:space="preserve"> ОП обрасца.</w:t>
      </w:r>
    </w:p>
    <w:p w:rsidR="002B05EB" w:rsidRPr="00F646D1" w:rsidRDefault="002B05EB" w:rsidP="002B05EB">
      <w:pPr>
        <w:numPr>
          <w:ilvl w:val="0"/>
          <w:numId w:val="16"/>
        </w:numPr>
        <w:spacing w:before="120" w:after="0" w:line="240" w:lineRule="auto"/>
        <w:contextualSpacing/>
        <w:jc w:val="both"/>
        <w:rPr>
          <w:rFonts w:ascii="Arial" w:eastAsia="Calibri" w:hAnsi="Arial" w:cs="Arial"/>
        </w:rPr>
      </w:pPr>
      <w:r w:rsidRPr="00F646D1">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B05EB" w:rsidRPr="00F646D1" w:rsidRDefault="002B05EB" w:rsidP="002B05EB">
      <w:pPr>
        <w:spacing w:before="120" w:after="0" w:line="240" w:lineRule="auto"/>
        <w:jc w:val="both"/>
        <w:rPr>
          <w:rFonts w:ascii="Arial" w:eastAsia="Times New Roman" w:hAnsi="Arial" w:cs="Arial"/>
        </w:rPr>
      </w:pPr>
      <w:proofErr w:type="gramStart"/>
      <w:r w:rsidRPr="00F646D1">
        <w:rPr>
          <w:rFonts w:ascii="Arial" w:eastAsia="Times New Roman" w:hAnsi="Arial" w:cs="Arial"/>
        </w:rPr>
        <w:t>Меница може бити наплаћена у случају да изабрани понуђач не отклони недостатке у гарантном року.</w:t>
      </w:r>
      <w:proofErr w:type="gramEnd"/>
      <w:r w:rsidRPr="00F646D1">
        <w:rPr>
          <w:rFonts w:ascii="Arial" w:eastAsia="Times New Roman" w:hAnsi="Arial" w:cs="Arial"/>
        </w:rPr>
        <w:t xml:space="preserve"> </w:t>
      </w:r>
    </w:p>
    <w:p w:rsidR="002B05EB" w:rsidRPr="00F646D1" w:rsidRDefault="002B05EB" w:rsidP="002B05EB">
      <w:pPr>
        <w:tabs>
          <w:tab w:val="left" w:pos="567"/>
        </w:tabs>
        <w:spacing w:after="0" w:line="240" w:lineRule="auto"/>
        <w:jc w:val="both"/>
        <w:rPr>
          <w:rFonts w:ascii="Arial" w:eastAsia="Times New Roman" w:hAnsi="Arial" w:cs="Times New Roman"/>
          <w:color w:val="00B0F0"/>
        </w:rPr>
      </w:pPr>
      <w:r w:rsidRPr="00F646D1">
        <w:rPr>
          <w:rFonts w:ascii="Arial" w:eastAsia="Times New Roman" w:hAnsi="Arial" w:cs="Times New Roman"/>
        </w:rPr>
        <w:t>Уколико се средство финансијског обезбеђења</w:t>
      </w:r>
      <w:r w:rsidR="00D11563">
        <w:rPr>
          <w:rFonts w:ascii="Arial" w:eastAsia="Times New Roman" w:hAnsi="Arial" w:cs="Times New Roman"/>
          <w:lang w:val="sr-Cyrl-RS"/>
        </w:rPr>
        <w:t xml:space="preserve"> за отклањање грешака у гарантном року</w:t>
      </w:r>
      <w:r w:rsidRPr="00F646D1">
        <w:rPr>
          <w:rFonts w:ascii="Arial" w:eastAsia="Times New Roman" w:hAnsi="Arial" w:cs="Times New Roman"/>
        </w:rPr>
        <w:t xml:space="preserve"> не достави у уговореном року, Купац има </w:t>
      </w:r>
      <w:proofErr w:type="gramStart"/>
      <w:r w:rsidRPr="00F646D1">
        <w:rPr>
          <w:rFonts w:ascii="Arial" w:eastAsia="Times New Roman" w:hAnsi="Arial" w:cs="Times New Roman"/>
        </w:rPr>
        <w:t>право  да</w:t>
      </w:r>
      <w:proofErr w:type="gramEnd"/>
      <w:r w:rsidRPr="00F646D1">
        <w:rPr>
          <w:rFonts w:ascii="Arial" w:eastAsia="Times New Roman" w:hAnsi="Arial" w:cs="Times New Roman"/>
        </w:rPr>
        <w:t xml:space="preserve"> наплати средство финанасијског обезбеђења за добро извршење посла</w:t>
      </w:r>
      <w:r w:rsidRPr="00F646D1">
        <w:rPr>
          <w:rFonts w:ascii="Arial" w:eastAsia="Times New Roman" w:hAnsi="Arial" w:cs="Times New Roman"/>
          <w:color w:val="00B0F0"/>
        </w:rPr>
        <w:t>.</w:t>
      </w:r>
    </w:p>
    <w:p w:rsidR="002B05EB" w:rsidRPr="002B05EB" w:rsidRDefault="002B05EB" w:rsidP="001A1954">
      <w:pPr>
        <w:tabs>
          <w:tab w:val="left" w:pos="567"/>
        </w:tabs>
        <w:spacing w:after="0" w:line="240" w:lineRule="auto"/>
        <w:jc w:val="both"/>
        <w:outlineLvl w:val="2"/>
        <w:rPr>
          <w:rFonts w:ascii="Arial" w:eastAsia="Times New Roman" w:hAnsi="Arial" w:cs="Arial"/>
          <w:lang w:val="sr-Cyrl-RS"/>
        </w:rPr>
      </w:pPr>
    </w:p>
    <w:p w:rsidR="00C7531C" w:rsidRDefault="00C7531C" w:rsidP="00B2020A">
      <w:pPr>
        <w:spacing w:after="0"/>
        <w:rPr>
          <w:rFonts w:ascii="Arial" w:eastAsia="Calibri" w:hAnsi="Arial" w:cs="Arial"/>
          <w:b/>
          <w:lang w:val="sr-Cyrl-RS"/>
        </w:rPr>
      </w:pPr>
    </w:p>
    <w:p w:rsidR="00327718" w:rsidRDefault="00327718" w:rsidP="00327718">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sidR="0092773F">
        <w:rPr>
          <w:rFonts w:ascii="Arial" w:eastAsia="TimesNewRomanPSMT" w:hAnsi="Arial" w:cs="Arial"/>
          <w:bCs/>
          <w:lang w:val="sr-Cyrl-RS"/>
        </w:rPr>
        <w:t>а</w:t>
      </w:r>
      <w:r w:rsidRPr="00327718">
        <w:rPr>
          <w:rFonts w:ascii="Arial" w:eastAsia="TimesNewRomanPSMT" w:hAnsi="Arial" w:cs="Arial"/>
          <w:bCs/>
        </w:rPr>
        <w:t xml:space="preserve"> финансијског обезбеђења глас</w:t>
      </w:r>
      <w:r w:rsidR="0092773F">
        <w:rPr>
          <w:rFonts w:ascii="Arial" w:eastAsia="TimesNewRomanPSMT" w:hAnsi="Arial" w:cs="Arial"/>
          <w:bCs/>
          <w:lang w:val="sr-Cyrl-RS"/>
        </w:rPr>
        <w:t>е</w:t>
      </w:r>
      <w:r w:rsidRPr="00327718">
        <w:rPr>
          <w:rFonts w:ascii="Arial" w:eastAsia="TimesNewRomanPSMT" w:hAnsi="Arial" w:cs="Arial"/>
          <w:bCs/>
        </w:rPr>
        <w:t xml:space="preserve">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w:t>
      </w:r>
    </w:p>
    <w:p w:rsidR="005113EC" w:rsidRPr="00B2020A" w:rsidRDefault="00B2020A" w:rsidP="005113EC">
      <w:pPr>
        <w:tabs>
          <w:tab w:val="left" w:pos="567"/>
          <w:tab w:val="left" w:pos="709"/>
        </w:tabs>
        <w:spacing w:after="120" w:line="240" w:lineRule="auto"/>
        <w:jc w:val="both"/>
        <w:rPr>
          <w:rFonts w:ascii="Arial" w:eastAsia="Calibri" w:hAnsi="Arial" w:cs="Arial"/>
          <w:lang w:val="sr-Cyrl-RS"/>
        </w:rPr>
      </w:pPr>
      <w:r w:rsidRPr="00B2020A">
        <w:rPr>
          <w:rFonts w:ascii="Arial" w:eastAsia="Calibri" w:hAnsi="Arial" w:cs="Arial"/>
          <w:b/>
          <w:lang w:val="sr-Cyrl-RS"/>
        </w:rPr>
        <w:t xml:space="preserve">Меница за озбиљност понуде се доставља као део понуде, док </w:t>
      </w:r>
      <w:r w:rsidR="005113EC" w:rsidRPr="00B2020A">
        <w:rPr>
          <w:rFonts w:ascii="Arial" w:eastAsia="Calibri" w:hAnsi="Arial" w:cs="Arial"/>
          <w:b/>
          <w:lang w:val="sr-Cyrl-RS"/>
        </w:rPr>
        <w:t xml:space="preserve">се </w:t>
      </w:r>
      <w:r w:rsidR="005113EC">
        <w:rPr>
          <w:rFonts w:ascii="Arial" w:eastAsia="Calibri" w:hAnsi="Arial" w:cs="Arial"/>
          <w:b/>
          <w:lang w:val="sr-Cyrl-RS"/>
        </w:rPr>
        <w:t>меница</w:t>
      </w:r>
      <w:r w:rsidR="005113EC" w:rsidRPr="00B2020A">
        <w:rPr>
          <w:rFonts w:ascii="Arial" w:eastAsia="Calibri" w:hAnsi="Arial" w:cs="Arial"/>
          <w:b/>
          <w:lang w:val="sr-Cyrl-RS"/>
        </w:rPr>
        <w:t xml:space="preserve"> за добро извршење посла</w:t>
      </w:r>
      <w:r w:rsidR="005113EC">
        <w:rPr>
          <w:rFonts w:ascii="Arial" w:eastAsia="Calibri" w:hAnsi="Arial" w:cs="Arial"/>
          <w:b/>
          <w:lang w:val="sr-Cyrl-RS"/>
        </w:rPr>
        <w:t xml:space="preserve"> </w:t>
      </w:r>
      <w:r w:rsidR="005113EC" w:rsidRPr="00B2020A">
        <w:rPr>
          <w:rFonts w:ascii="Arial" w:eastAsia="Calibri" w:hAnsi="Arial" w:cs="Arial"/>
          <w:b/>
        </w:rPr>
        <w:t>доставља</w:t>
      </w:r>
      <w:r w:rsidR="005113EC">
        <w:rPr>
          <w:rFonts w:ascii="Arial" w:eastAsia="Calibri" w:hAnsi="Arial" w:cs="Arial"/>
          <w:b/>
          <w:lang w:val="sr-Cyrl-RS"/>
        </w:rPr>
        <w:t xml:space="preserve"> уз потписан уговор </w:t>
      </w:r>
      <w:r w:rsidR="005113EC" w:rsidRPr="00B2020A">
        <w:rPr>
          <w:rFonts w:ascii="Arial" w:eastAsia="Calibri" w:hAnsi="Arial" w:cs="Arial"/>
          <w:b/>
        </w:rPr>
        <w:t>поштом на адресу</w:t>
      </w:r>
      <w:r w:rsidR="005113EC" w:rsidRPr="00327718">
        <w:rPr>
          <w:rFonts w:ascii="Arial" w:eastAsia="Calibri" w:hAnsi="Arial" w:cs="Arial"/>
          <w:b/>
        </w:rPr>
        <w:t xml:space="preserve">: </w:t>
      </w:r>
    </w:p>
    <w:p w:rsidR="005113EC" w:rsidRPr="00327718" w:rsidRDefault="005113EC" w:rsidP="005113EC">
      <w:pPr>
        <w:suppressAutoHyphens/>
        <w:spacing w:line="240" w:lineRule="auto"/>
        <w:jc w:val="both"/>
        <w:rPr>
          <w:rFonts w:ascii="Arial" w:eastAsia="Calibri" w:hAnsi="Arial" w:cs="Arial"/>
          <w:b/>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5113EC" w:rsidRDefault="005113EC" w:rsidP="005113EC">
      <w:pPr>
        <w:suppressAutoHyphens/>
        <w:spacing w:line="240" w:lineRule="auto"/>
        <w:jc w:val="both"/>
        <w:rPr>
          <w:rFonts w:ascii="Arial" w:eastAsia="Calibri" w:hAnsi="Arial" w:cs="Arial"/>
          <w:lang w:val="sr-Cyrl-CS"/>
        </w:rPr>
      </w:pPr>
      <w:proofErr w:type="gramStart"/>
      <w:r w:rsidRPr="00327718">
        <w:rPr>
          <w:rFonts w:ascii="Arial" w:eastAsia="Calibri" w:hAnsi="Arial" w:cs="Arial"/>
          <w:b/>
        </w:rPr>
        <w:t>или</w:t>
      </w:r>
      <w:proofErr w:type="gramEnd"/>
      <w:r w:rsidRPr="00327718">
        <w:rPr>
          <w:rFonts w:ascii="Arial" w:eastAsia="Calibri" w:hAnsi="Arial" w:cs="Arial"/>
          <w:b/>
        </w:rPr>
        <w:t xml:space="preserve"> лично</w:t>
      </w:r>
      <w:r>
        <w:rPr>
          <w:rFonts w:ascii="Arial" w:eastAsia="Calibri" w:hAnsi="Arial" w:cs="Arial"/>
          <w:b/>
          <w:lang w:val="sr-Cyrl-RS"/>
        </w:rPr>
        <w:t xml:space="preserve"> уз потписан уговор</w:t>
      </w:r>
      <w:r w:rsidRPr="00327718">
        <w:rPr>
          <w:rFonts w:ascii="Arial" w:eastAsia="Calibri" w:hAnsi="Arial" w:cs="Arial"/>
          <w:b/>
        </w:rPr>
        <w:t xml:space="preserve"> </w:t>
      </w:r>
      <w:r w:rsidRPr="00327718">
        <w:rPr>
          <w:rFonts w:ascii="Arial" w:eastAsia="Calibri" w:hAnsi="Arial" w:cs="Arial"/>
          <w:b/>
          <w:lang w:val="sr-Cyrl-RS"/>
        </w:rPr>
        <w:t>на Писарницу ТЕНТ Б</w:t>
      </w:r>
      <w:r w:rsidRPr="00327718">
        <w:rPr>
          <w:rFonts w:ascii="Arial" w:eastAsia="Calibri" w:hAnsi="Arial" w:cs="Arial"/>
          <w:lang w:val="sr-Cyrl-RS"/>
        </w:rPr>
        <w:t xml:space="preserve">,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645C4C">
        <w:rPr>
          <w:rFonts w:ascii="Arial" w:eastAsia="Calibri" w:hAnsi="Arial" w:cs="Arial"/>
          <w:lang w:val="sr-Cyrl-CS"/>
        </w:rPr>
        <w:t>3000/1174/2017 (1057/2017)</w:t>
      </w:r>
      <w:r w:rsidRPr="00327718">
        <w:rPr>
          <w:rFonts w:ascii="Arial" w:eastAsia="Calibri" w:hAnsi="Arial" w:cs="Arial"/>
          <w:lang w:val="sr-Cyrl-CS"/>
        </w:rPr>
        <w:t xml:space="preserve"> предати </w:t>
      </w:r>
      <w:r>
        <w:rPr>
          <w:rFonts w:ascii="Arial" w:eastAsia="Calibri" w:hAnsi="Arial" w:cs="Arial"/>
          <w:lang w:val="sr-Cyrl-RS"/>
        </w:rPr>
        <w:t>одељењу набавке ТЕНТ Б</w:t>
      </w:r>
      <w:r w:rsidRPr="00327718">
        <w:rPr>
          <w:rFonts w:ascii="Arial" w:eastAsia="Calibri" w:hAnsi="Arial" w:cs="Arial"/>
          <w:lang w:val="sr-Cyrl-CS"/>
        </w:rPr>
        <w:t>.</w:t>
      </w:r>
    </w:p>
    <w:p w:rsidR="002B05EB" w:rsidRPr="002B05EB" w:rsidRDefault="002B05EB" w:rsidP="005113EC">
      <w:pPr>
        <w:suppressAutoHyphens/>
        <w:spacing w:line="240" w:lineRule="auto"/>
        <w:jc w:val="both"/>
        <w:rPr>
          <w:rFonts w:ascii="Arial" w:eastAsia="Calibri" w:hAnsi="Arial" w:cs="Arial"/>
          <w:b/>
          <w:lang w:val="sr-Cyrl-RS"/>
        </w:rPr>
      </w:pPr>
      <w:r w:rsidRPr="002B05EB">
        <w:rPr>
          <w:rFonts w:ascii="Arial" w:eastAsia="Calibri" w:hAnsi="Arial" w:cs="Arial"/>
          <w:b/>
          <w:lang w:val="sr-Cyrl-CS"/>
        </w:rPr>
        <w:t xml:space="preserve">Меница за отклањање грешака у гарантном периоду се доставља личо или поштом на горе наведене адресе </w:t>
      </w:r>
      <w:r w:rsidRPr="002B05EB">
        <w:rPr>
          <w:rFonts w:ascii="Arial" w:eastAsia="Times New Roman" w:hAnsi="Arial" w:cs="Arial"/>
          <w:b/>
        </w:rPr>
        <w:t>у тренутку примопредаје предмета уговора или најкасније</w:t>
      </w:r>
      <w:r w:rsidRPr="002B05EB">
        <w:rPr>
          <w:rFonts w:ascii="Arial" w:eastAsia="Times New Roman" w:hAnsi="Arial" w:cs="Arial"/>
          <w:b/>
          <w:lang w:val="sr-Cyrl-RS"/>
        </w:rPr>
        <w:t xml:space="preserve"> у року од </w:t>
      </w:r>
      <w:r w:rsidRPr="002B05EB">
        <w:rPr>
          <w:rFonts w:ascii="Arial" w:eastAsia="Times New Roman" w:hAnsi="Arial" w:cs="Arial"/>
          <w:b/>
        </w:rPr>
        <w:t xml:space="preserve"> </w:t>
      </w:r>
      <w:r w:rsidRPr="002B05EB">
        <w:rPr>
          <w:rFonts w:ascii="Arial" w:eastAsia="Times New Roman" w:hAnsi="Arial" w:cs="Arial"/>
          <w:b/>
          <w:lang w:val="sr-Cyrl-RS"/>
        </w:rPr>
        <w:t>10</w:t>
      </w:r>
      <w:r w:rsidRPr="002B05EB">
        <w:rPr>
          <w:rFonts w:ascii="Arial" w:eastAsia="Times New Roman" w:hAnsi="Arial" w:cs="Arial"/>
          <w:b/>
        </w:rPr>
        <w:t xml:space="preserve"> дана</w:t>
      </w:r>
      <w:r w:rsidRPr="002B05EB">
        <w:rPr>
          <w:rFonts w:ascii="Arial" w:eastAsia="Times New Roman" w:hAnsi="Arial" w:cs="Arial"/>
          <w:b/>
          <w:lang w:val="sr-Cyrl-RS"/>
        </w:rPr>
        <w:t xml:space="preserve"> од дана испоруке .</w:t>
      </w:r>
    </w:p>
    <w:p w:rsidR="005113EC" w:rsidRPr="00327718" w:rsidRDefault="005113EC" w:rsidP="005113EC">
      <w:pPr>
        <w:tabs>
          <w:tab w:val="left" w:pos="1134"/>
        </w:tabs>
        <w:rPr>
          <w:rFonts w:ascii="Arial" w:eastAsia="Calibri" w:hAnsi="Arial" w:cs="Arial"/>
          <w:b/>
          <w:lang w:val="sr-Cyrl-RS"/>
        </w:rPr>
      </w:pPr>
      <w:r w:rsidRPr="00327718">
        <w:rPr>
          <w:rFonts w:ascii="Arial" w:eastAsia="Calibri" w:hAnsi="Arial" w:cs="Arial"/>
          <w:b/>
          <w:lang w:val="sr-Cyrl-RS"/>
        </w:rPr>
        <w:t>Понуђач је одгворан за прописан и безбедан начин достав</w:t>
      </w:r>
      <w:r>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5113EC">
      <w:pPr>
        <w:tabs>
          <w:tab w:val="left" w:pos="567"/>
          <w:tab w:val="left" w:pos="709"/>
        </w:tabs>
        <w:spacing w:after="120" w:line="240" w:lineRule="auto"/>
        <w:jc w:val="both"/>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15" w:name="_Toc441651602"/>
      <w:bookmarkStart w:id="216"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5"/>
      <w:bookmarkEnd w:id="216"/>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645C4C">
        <w:rPr>
          <w:rFonts w:ascii="Arial" w:eastAsia="Calibri" w:hAnsi="Arial" w:cs="Arial"/>
          <w:lang w:val="ru-RU"/>
        </w:rPr>
        <w:t>3000/1174/2017 (1057/2017)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6"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17" w:name="_Toc441651603"/>
      <w:bookmarkStart w:id="218" w:name="_Toc442559914"/>
      <w:r w:rsidRPr="00327718">
        <w:rPr>
          <w:rFonts w:ascii="Arial" w:eastAsia="Times New Roman" w:hAnsi="Arial" w:cs="Arial"/>
          <w:b/>
        </w:rPr>
        <w:t>Трошкови понуде</w:t>
      </w:r>
      <w:bookmarkEnd w:id="217"/>
      <w:bookmarkEnd w:id="218"/>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19" w:name="_Toc442559917"/>
      <w:bookmarkStart w:id="220" w:name="_Toc441651606"/>
      <w:r w:rsidRPr="00327718">
        <w:rPr>
          <w:rFonts w:ascii="Arial" w:eastAsia="Times New Roman" w:hAnsi="Arial" w:cs="Arial"/>
          <w:b/>
        </w:rPr>
        <w:t xml:space="preserve"> Разлози за одбијање понуде</w:t>
      </w:r>
      <w:bookmarkEnd w:id="219"/>
      <w:bookmarkEnd w:id="220"/>
    </w:p>
    <w:p w:rsidR="00327718" w:rsidRPr="00327718" w:rsidRDefault="00327718" w:rsidP="00327718">
      <w:pPr>
        <w:autoSpaceDE w:val="0"/>
        <w:autoSpaceDN w:val="0"/>
        <w:adjustRightInd w:val="0"/>
        <w:spacing w:after="0"/>
        <w:rPr>
          <w:rFonts w:ascii="Arial" w:eastAsia="TimesNewRomanPSMT" w:hAnsi="Arial" w:cs="Arial"/>
          <w:bCs/>
          <w:iCs/>
        </w:rPr>
      </w:pPr>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w:t>
      </w:r>
      <w:r w:rsidR="006E57D1">
        <w:rPr>
          <w:rFonts w:ascii="Arial" w:eastAsia="TimesNewRomanPSMT" w:hAnsi="Arial" w:cs="Arial"/>
          <w:bCs/>
          <w:iCs/>
          <w:lang w:val="ru-RU"/>
        </w:rPr>
        <w:t xml:space="preserve"> </w:t>
      </w:r>
      <w:r w:rsidRPr="00327718">
        <w:rPr>
          <w:rFonts w:ascii="Arial" w:eastAsia="TimesNewRomanPSMT" w:hAnsi="Arial" w:cs="Arial"/>
          <w:bCs/>
          <w:iCs/>
          <w:lang w:val="ru-RU"/>
        </w:rPr>
        <w:t>услове за учешће;</w:t>
      </w:r>
    </w:p>
    <w:p w:rsidR="00327718" w:rsidRPr="0092773F"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A03DCE" w:rsidRPr="00A03DCE" w:rsidRDefault="00327718" w:rsidP="00A03DCE">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BD0126" w:rsidRPr="00424F95" w:rsidRDefault="00BD0126" w:rsidP="00327718">
      <w:pPr>
        <w:numPr>
          <w:ilvl w:val="0"/>
          <w:numId w:val="14"/>
        </w:numPr>
        <w:spacing w:after="0" w:line="240" w:lineRule="auto"/>
        <w:ind w:left="714" w:hanging="357"/>
        <w:jc w:val="both"/>
        <w:rPr>
          <w:rFonts w:ascii="Arial" w:eastAsia="Times New Roman" w:hAnsi="Arial" w:cs="Arial"/>
          <w:b/>
          <w:lang w:val="ru-RU"/>
        </w:rPr>
      </w:pPr>
      <w:r w:rsidRPr="00424F95">
        <w:rPr>
          <w:rFonts w:ascii="Arial" w:eastAsia="TimesNewRomanPSMT" w:hAnsi="Arial" w:cs="Arial"/>
          <w:b/>
          <w:bCs/>
          <w:iCs/>
          <w:lang w:val="ru-RU"/>
        </w:rPr>
        <w:t>понуђач не достави меницу за озбиљност понуде</w:t>
      </w:r>
    </w:p>
    <w:p w:rsidR="002B05EB" w:rsidRPr="002B05EB" w:rsidRDefault="002B05EB" w:rsidP="002B05EB">
      <w:pPr>
        <w:numPr>
          <w:ilvl w:val="0"/>
          <w:numId w:val="14"/>
        </w:numPr>
        <w:spacing w:after="0" w:line="240" w:lineRule="auto"/>
        <w:ind w:left="714" w:hanging="357"/>
        <w:jc w:val="both"/>
        <w:rPr>
          <w:rFonts w:ascii="Arial" w:eastAsia="TimesNewRomanPSMT" w:hAnsi="Arial" w:cs="Arial"/>
          <w:lang w:val="ru-RU"/>
        </w:rPr>
      </w:pPr>
      <w:r w:rsidRPr="00671296">
        <w:rPr>
          <w:rFonts w:ascii="Arial" w:eastAsia="TimesNewRomanPSMT" w:hAnsi="Arial" w:cs="Arial"/>
          <w:b/>
          <w:lang w:val="ru-RU"/>
        </w:rPr>
        <w:t xml:space="preserve">Понуђач не достави </w:t>
      </w:r>
      <w:r w:rsidR="00671296" w:rsidRPr="00671296">
        <w:rPr>
          <w:rFonts w:ascii="Arial" w:eastAsia="Times New Roman" w:hAnsi="Arial" w:cs="Arial"/>
          <w:b/>
          <w:lang w:val="sr-Cyrl-CS" w:eastAsia="hr-HR"/>
        </w:rPr>
        <w:t>каталог</w:t>
      </w:r>
      <w:r w:rsidR="00671296">
        <w:rPr>
          <w:rFonts w:ascii="Arial" w:eastAsia="Times New Roman" w:hAnsi="Arial" w:cs="Arial"/>
          <w:b/>
          <w:lang w:val="sr-Cyrl-CS" w:eastAsia="hr-HR"/>
        </w:rPr>
        <w:t xml:space="preserve"> или технички лист понуђених добара</w:t>
      </w:r>
    </w:p>
    <w:p w:rsidR="002B05EB" w:rsidRPr="000C2848" w:rsidRDefault="002B05EB" w:rsidP="002B05EB">
      <w:pPr>
        <w:spacing w:after="0" w:line="240" w:lineRule="auto"/>
        <w:ind w:left="714"/>
        <w:jc w:val="both"/>
        <w:rPr>
          <w:rFonts w:ascii="Arial" w:eastAsia="TimesNewRomanPSMT" w:hAnsi="Arial" w:cs="Arial"/>
          <w:lang w:val="ru-RU"/>
        </w:rPr>
      </w:pPr>
    </w:p>
    <w:p w:rsidR="002B05EB" w:rsidRDefault="002B05EB"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lang w:val="ru-RU"/>
        </w:rPr>
      </w:pPr>
      <w:bookmarkStart w:id="221" w:name="_Toc441651607"/>
      <w:bookmarkStart w:id="222"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1"/>
      <w:bookmarkEnd w:id="222"/>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lastRenderedPageBreak/>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43B63" w:rsidRDefault="00F43B63" w:rsidP="00327718">
      <w:pPr>
        <w:tabs>
          <w:tab w:val="num" w:pos="567"/>
          <w:tab w:val="num" w:pos="630"/>
        </w:tabs>
        <w:spacing w:after="0" w:line="240" w:lineRule="auto"/>
        <w:ind w:left="568" w:hanging="284"/>
        <w:jc w:val="both"/>
        <w:rPr>
          <w:rFonts w:ascii="Arial" w:eastAsia="Times New Roman" w:hAnsi="Arial" w:cs="Arial"/>
          <w:lang w:val="ru-RU"/>
        </w:rPr>
      </w:pPr>
    </w:p>
    <w:p w:rsidR="00F43B63" w:rsidRPr="00327718" w:rsidRDefault="00F43B63" w:rsidP="00327718">
      <w:pPr>
        <w:tabs>
          <w:tab w:val="num" w:pos="567"/>
          <w:tab w:val="num" w:pos="630"/>
        </w:tabs>
        <w:spacing w:after="0" w:line="240" w:lineRule="auto"/>
        <w:ind w:left="568" w:hanging="284"/>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3" w:name="_Toc441651608"/>
      <w:bookmarkStart w:id="224"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3"/>
      <w:bookmarkEnd w:id="224"/>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5" w:name="_Toc441651609"/>
      <w:bookmarkStart w:id="226"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5"/>
      <w:bookmarkEnd w:id="226"/>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645C4C">
        <w:rPr>
          <w:rFonts w:ascii="Arial" w:eastAsia="Times New Roman" w:hAnsi="Arial" w:cs="Arial"/>
          <w:lang w:val="ru-RU"/>
        </w:rPr>
        <w:t>Делови за мазутне горионике - ТЕНТ Б</w:t>
      </w:r>
      <w:r w:rsidRPr="00327718">
        <w:rPr>
          <w:rFonts w:ascii="Arial" w:eastAsia="Times New Roman" w:hAnsi="Arial" w:cs="Arial"/>
          <w:lang w:val="ru-RU"/>
        </w:rPr>
        <w:t xml:space="preserve"> - Јавна набавка број </w:t>
      </w:r>
      <w:r w:rsidR="00645C4C">
        <w:rPr>
          <w:rFonts w:ascii="Arial" w:eastAsia="Times New Roman" w:hAnsi="Arial" w:cs="Arial"/>
          <w:b/>
          <w:lang w:val="sr-Cyrl-RS"/>
        </w:rPr>
        <w:t>3000/1174/2017 (1057/2017)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8"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6E57D1" w:rsidRPr="00B12A15" w:rsidRDefault="00327718" w:rsidP="006E57D1">
      <w:pPr>
        <w:rPr>
          <w:rFonts w:ascii="Arial"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70638F">
        <w:rPr>
          <w:rFonts w:ascii="Arial" w:hAnsi="Arial" w:cs="Arial"/>
          <w:bCs/>
        </w:rPr>
        <w:t>3000/</w:t>
      </w:r>
      <w:r w:rsidR="00671296">
        <w:rPr>
          <w:rFonts w:ascii="Arial" w:hAnsi="Arial" w:cs="Arial"/>
          <w:bCs/>
          <w:lang w:val="sr-Cyrl-RS"/>
        </w:rPr>
        <w:t>1174</w:t>
      </w:r>
      <w:r w:rsidR="0070638F">
        <w:rPr>
          <w:rFonts w:ascii="Arial" w:hAnsi="Arial" w:cs="Arial"/>
          <w:bCs/>
        </w:rPr>
        <w:t>/201</w:t>
      </w:r>
      <w:r w:rsidR="002B05EB">
        <w:rPr>
          <w:rFonts w:ascii="Arial" w:hAnsi="Arial" w:cs="Arial"/>
          <w:bCs/>
          <w:lang w:val="sr-Cyrl-RS"/>
        </w:rPr>
        <w:t>7</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w:t>
      </w:r>
      <w:r w:rsidR="006E57D1" w:rsidRPr="00327718">
        <w:rPr>
          <w:rFonts w:ascii="Arial" w:eastAsia="Times New Roman" w:hAnsi="Arial" w:cs="Arial"/>
        </w:rPr>
        <w:t>Б</w:t>
      </w:r>
      <w:r w:rsidRPr="00327718">
        <w:rPr>
          <w:rFonts w:ascii="Arial" w:eastAsia="Times New Roman" w:hAnsi="Arial" w:cs="Arial"/>
        </w:rPr>
        <w:t>р</w:t>
      </w:r>
      <w:r w:rsidR="006E57D1">
        <w:rPr>
          <w:rFonts w:ascii="Arial" w:eastAsia="Times New Roman" w:hAnsi="Arial" w:cs="Arial"/>
          <w:lang w:val="sr-Cyrl-RS"/>
        </w:rPr>
        <w:t>.</w:t>
      </w:r>
      <w:r w:rsidR="00645C4C">
        <w:rPr>
          <w:rFonts w:ascii="Arial" w:eastAsia="Times New Roman" w:hAnsi="Arial" w:cs="Arial"/>
          <w:lang w:val="sr-Cyrl-RS"/>
        </w:rPr>
        <w:t>3000/1174/2017 (1057/2017)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lastRenderedPageBreak/>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9"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7" w:name="_Toc441651610"/>
      <w:bookmarkStart w:id="228" w:name="_Toc442559921"/>
    </w:p>
    <w:p w:rsidR="00327718" w:rsidRPr="00327718" w:rsidRDefault="00327718" w:rsidP="008032CE">
      <w:pPr>
        <w:keepNext/>
        <w:numPr>
          <w:ilvl w:val="1"/>
          <w:numId w:val="22"/>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7"/>
      <w:bookmarkEnd w:id="228"/>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327718" w:rsidRPr="002B6772" w:rsidRDefault="00E917B9" w:rsidP="00327718">
      <w:pPr>
        <w:spacing w:after="0" w:line="240" w:lineRule="auto"/>
        <w:rPr>
          <w:rFonts w:ascii="Arial" w:eastAsia="Times New Roman" w:hAnsi="Arial" w:cs="Arial"/>
          <w:lang w:val="sr-Cyrl-RS"/>
        </w:rPr>
      </w:pPr>
      <w:r w:rsidRPr="00AE4E62">
        <w:rPr>
          <w:rFonts w:ascii="Arial" w:eastAsia="Times New Roman" w:hAnsi="Arial" w:cs="Arial"/>
        </w:rPr>
        <w:t xml:space="preserve">Понуђач којем буде додељен уговор, обавезан </w:t>
      </w:r>
      <w:r w:rsidR="000D2BAE">
        <w:rPr>
          <w:rFonts w:ascii="Arial" w:eastAsia="Times New Roman" w:hAnsi="Arial" w:cs="Arial"/>
          <w:lang w:val="sr-Cyrl-RS"/>
        </w:rPr>
        <w:t>уз потписан уговор</w:t>
      </w:r>
      <w:r w:rsidRPr="00AE4E62">
        <w:rPr>
          <w:rFonts w:ascii="Arial" w:eastAsia="Times New Roman" w:hAnsi="Arial" w:cs="Arial"/>
        </w:rPr>
        <w:t xml:space="preserve"> достави </w:t>
      </w:r>
      <w:r>
        <w:rPr>
          <w:rFonts w:ascii="Arial" w:eastAsia="Times New Roman" w:hAnsi="Arial" w:cs="Arial"/>
          <w:lang w:val="sr-Cyrl-RS"/>
        </w:rPr>
        <w:t>меницу</w:t>
      </w:r>
      <w:r w:rsidRPr="00AE4E62">
        <w:rPr>
          <w:rFonts w:ascii="Arial" w:eastAsia="Times New Roman" w:hAnsi="Arial" w:cs="Arial"/>
        </w:rPr>
        <w:t xml:space="preserve"> за добро извршење посла</w:t>
      </w:r>
      <w:r w:rsidR="00B1534E">
        <w:rPr>
          <w:rFonts w:ascii="Arial" w:eastAsia="Times New Roman" w:hAnsi="Arial" w:cs="Arial"/>
          <w:lang w:val="sr-Cyrl-RS"/>
        </w:rPr>
        <w:t xml:space="preserve"> </w:t>
      </w:r>
      <w:r w:rsidR="002B05EB">
        <w:rPr>
          <w:rFonts w:ascii="Arial" w:eastAsia="Times New Roman" w:hAnsi="Arial" w:cs="Arial"/>
          <w:lang w:val="sr-Cyrl-RS"/>
        </w:rPr>
        <w:t xml:space="preserve">као и да </w:t>
      </w:r>
      <w:r w:rsidR="002B05EB" w:rsidRPr="00F646D1">
        <w:rPr>
          <w:rFonts w:ascii="Arial" w:eastAsia="Times New Roman" w:hAnsi="Arial" w:cs="Arial"/>
        </w:rPr>
        <w:t>у тренутку примопредаје предмета уговора или најкасније</w:t>
      </w:r>
      <w:r w:rsidR="002B05EB" w:rsidRPr="00FB6B61">
        <w:rPr>
          <w:rFonts w:ascii="Arial" w:eastAsia="Times New Roman" w:hAnsi="Arial" w:cs="Arial"/>
          <w:lang w:val="sr-Cyrl-RS"/>
        </w:rPr>
        <w:t xml:space="preserve"> у року </w:t>
      </w:r>
      <w:proofErr w:type="gramStart"/>
      <w:r w:rsidR="002B05EB" w:rsidRPr="00FB6B61">
        <w:rPr>
          <w:rFonts w:ascii="Arial" w:eastAsia="Times New Roman" w:hAnsi="Arial" w:cs="Arial"/>
          <w:lang w:val="sr-Cyrl-RS"/>
        </w:rPr>
        <w:t xml:space="preserve">од </w:t>
      </w:r>
      <w:r w:rsidR="002B05EB" w:rsidRPr="00F646D1">
        <w:rPr>
          <w:rFonts w:ascii="Arial" w:eastAsia="Times New Roman" w:hAnsi="Arial" w:cs="Arial"/>
        </w:rPr>
        <w:t xml:space="preserve"> </w:t>
      </w:r>
      <w:r w:rsidR="002B05EB" w:rsidRPr="00FB6B61">
        <w:rPr>
          <w:rFonts w:ascii="Arial" w:eastAsia="Times New Roman" w:hAnsi="Arial" w:cs="Arial"/>
          <w:lang w:val="sr-Cyrl-RS"/>
        </w:rPr>
        <w:t>10</w:t>
      </w:r>
      <w:proofErr w:type="gramEnd"/>
      <w:r w:rsidR="002B05EB" w:rsidRPr="00F646D1">
        <w:rPr>
          <w:rFonts w:ascii="Arial" w:eastAsia="Times New Roman" w:hAnsi="Arial" w:cs="Arial"/>
        </w:rPr>
        <w:t xml:space="preserve"> дана</w:t>
      </w:r>
      <w:r w:rsidR="002B05EB" w:rsidRPr="00FB6B61">
        <w:rPr>
          <w:rFonts w:ascii="Arial" w:eastAsia="Times New Roman" w:hAnsi="Arial" w:cs="Arial"/>
          <w:lang w:val="sr-Cyrl-RS"/>
        </w:rPr>
        <w:t xml:space="preserve"> од дана испоруке </w:t>
      </w:r>
      <w:r w:rsidR="002B05EB" w:rsidRPr="00F646D1">
        <w:rPr>
          <w:rFonts w:ascii="Arial" w:eastAsia="Times New Roman" w:hAnsi="Arial" w:cs="Arial"/>
        </w:rPr>
        <w:t>достави</w:t>
      </w:r>
      <w:r w:rsidR="002B6772">
        <w:rPr>
          <w:rFonts w:ascii="Arial" w:eastAsia="Times New Roman" w:hAnsi="Arial" w:cs="Arial"/>
          <w:lang w:val="sr-Cyrl-RS"/>
        </w:rPr>
        <w:t xml:space="preserve"> меницу за отклањање грешака у гарантном периоду.</w:t>
      </w:r>
    </w:p>
    <w:p w:rsidR="000D2BAE" w:rsidRPr="00327718" w:rsidRDefault="000D2BAE"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lastRenderedPageBreak/>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r w:rsidR="0098527C">
        <w:rPr>
          <w:rFonts w:ascii="Arial" w:eastAsia="Calibri" w:hAnsi="Arial" w:cs="Arial"/>
          <w:lang w:val="ru-RU"/>
        </w:rPr>
        <w:t xml:space="preserve"> У том случају наручилац може да наплати меницу за озбиљност понуде.</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w:t>
      </w:r>
      <w:r w:rsidR="00B11D46">
        <w:rPr>
          <w:rFonts w:ascii="Arial" w:eastAsia="Calibri" w:hAnsi="Arial" w:cs="Arial"/>
          <w:lang w:val="ru-RU"/>
        </w:rPr>
        <w:t>може</w:t>
      </w:r>
      <w:r w:rsidRPr="00327718">
        <w:rPr>
          <w:rFonts w:ascii="Arial" w:eastAsia="Calibri" w:hAnsi="Arial"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8032CE">
      <w:pPr>
        <w:keepNext/>
        <w:numPr>
          <w:ilvl w:val="1"/>
          <w:numId w:val="22"/>
        </w:numPr>
        <w:tabs>
          <w:tab w:val="left" w:pos="567"/>
        </w:tabs>
        <w:spacing w:after="0" w:line="240" w:lineRule="auto"/>
        <w:jc w:val="both"/>
        <w:outlineLvl w:val="1"/>
        <w:rPr>
          <w:rFonts w:ascii="Arial" w:eastAsia="Times New Roman" w:hAnsi="Arial" w:cs="Arial"/>
          <w:b/>
          <w:lang w:val="sr-Cyrl-RS"/>
        </w:rPr>
      </w:pPr>
      <w:bookmarkStart w:id="229" w:name="_Toc441651611"/>
      <w:bookmarkStart w:id="230" w:name="_Toc442559922"/>
      <w:r w:rsidRPr="00327718">
        <w:rPr>
          <w:rFonts w:ascii="Arial" w:eastAsia="Times New Roman" w:hAnsi="Arial" w:cs="Arial"/>
          <w:b/>
        </w:rPr>
        <w:t>Измене током трајања уговора</w:t>
      </w:r>
      <w:bookmarkEnd w:id="229"/>
      <w:bookmarkEnd w:id="230"/>
    </w:p>
    <w:p w:rsidR="0098527C" w:rsidRPr="0098527C" w:rsidRDefault="0098527C" w:rsidP="0098527C">
      <w:pPr>
        <w:jc w:val="both"/>
        <w:rPr>
          <w:rFonts w:ascii="Arial" w:eastAsia="Calibri" w:hAnsi="Arial" w:cs="Arial"/>
          <w:lang w:eastAsia="sr-Latn-CS"/>
        </w:rPr>
      </w:pPr>
      <w:proofErr w:type="gramStart"/>
      <w:r w:rsidRPr="0098527C">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98527C">
        <w:rPr>
          <w:rFonts w:ascii="Arial" w:eastAsia="Calibri" w:hAnsi="Arial" w:cs="Arial"/>
          <w:lang w:eastAsia="sr-Latn-CS"/>
        </w:rPr>
        <w:t xml:space="preserve"> </w:t>
      </w:r>
      <w:proofErr w:type="gramStart"/>
      <w:r w:rsidRPr="0098527C">
        <w:rPr>
          <w:rFonts w:ascii="Arial" w:eastAsia="Calibri" w:hAnsi="Arial" w:cs="Arial"/>
          <w:lang w:eastAsia="sr-Latn-CS"/>
        </w:rPr>
        <w:t>Закона о јавним набавкама.</w:t>
      </w:r>
      <w:proofErr w:type="gramEnd"/>
    </w:p>
    <w:p w:rsidR="0098527C" w:rsidRPr="0098527C" w:rsidRDefault="0098527C" w:rsidP="0098527C">
      <w:pPr>
        <w:jc w:val="both"/>
        <w:rPr>
          <w:rFonts w:ascii="Arial" w:eastAsia="Calibri" w:hAnsi="Arial" w:cs="Arial"/>
          <w:lang w:eastAsia="sr-Latn-CS"/>
        </w:rPr>
      </w:pPr>
      <w:r w:rsidRPr="0098527C">
        <w:rPr>
          <w:rFonts w:ascii="Arial" w:eastAsia="Calibri" w:hAnsi="Arial" w:cs="Arial"/>
          <w:lang w:eastAsia="sr-Latn-CS"/>
        </w:rPr>
        <w:t xml:space="preserve">Уговорне стране током трајања овог </w:t>
      </w:r>
      <w:proofErr w:type="gramStart"/>
      <w:r w:rsidRPr="0098527C">
        <w:rPr>
          <w:rFonts w:ascii="Arial" w:eastAsia="Calibri" w:hAnsi="Arial" w:cs="Arial"/>
          <w:lang w:eastAsia="sr-Latn-CS"/>
        </w:rPr>
        <w:t>Уговора  због</w:t>
      </w:r>
      <w:proofErr w:type="gramEnd"/>
      <w:r w:rsidRPr="0098527C">
        <w:rPr>
          <w:rFonts w:ascii="Arial" w:eastAsia="Calibri" w:hAnsi="Arial" w:cs="Arial"/>
          <w:lang w:eastAsia="sr-Latn-CS"/>
        </w:rPr>
        <w:t xml:space="preserve"> промењених околности ближе одређених у члану 115. </w:t>
      </w:r>
      <w:proofErr w:type="gramStart"/>
      <w:r w:rsidRPr="0098527C">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327718" w:rsidRPr="00327718" w:rsidRDefault="0098527C" w:rsidP="0098527C">
      <w:pPr>
        <w:jc w:val="both"/>
        <w:rPr>
          <w:rFonts w:ascii="Arial" w:eastAsia="Calibri" w:hAnsi="Arial" w:cs="Arial"/>
          <w:lang w:val="sr-Cyrl-RS" w:eastAsia="sr-Latn-CS"/>
        </w:rPr>
      </w:pPr>
      <w:r w:rsidRPr="0098527C">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12994" w:rsidRDefault="00112994"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0D2BAE" w:rsidRDefault="000D2BAE" w:rsidP="00613726">
      <w:pPr>
        <w:rPr>
          <w:rFonts w:ascii="Calibri" w:eastAsia="Calibri" w:hAnsi="Calibri" w:cs="Arial"/>
          <w:color w:val="00B0F0"/>
          <w:lang w:val="sr-Cyrl-RS" w:eastAsia="sr-Latn-CS"/>
        </w:rPr>
      </w:pPr>
    </w:p>
    <w:p w:rsidR="002B6772" w:rsidRDefault="002B6772" w:rsidP="00613726">
      <w:pPr>
        <w:rPr>
          <w:rFonts w:ascii="Calibri" w:eastAsia="Calibri" w:hAnsi="Calibri" w:cs="Arial"/>
          <w:color w:val="00B0F0"/>
          <w:lang w:val="sr-Cyrl-RS" w:eastAsia="sr-Latn-CS"/>
        </w:rPr>
      </w:pPr>
    </w:p>
    <w:p w:rsidR="002B6772" w:rsidRDefault="002B6772" w:rsidP="00613726">
      <w:pPr>
        <w:rPr>
          <w:rFonts w:ascii="Calibri" w:eastAsia="Calibri" w:hAnsi="Calibri" w:cs="Arial"/>
          <w:color w:val="00B0F0"/>
          <w:lang w:val="sr-Cyrl-RS" w:eastAsia="sr-Latn-CS"/>
        </w:rPr>
      </w:pPr>
    </w:p>
    <w:p w:rsidR="002B6772" w:rsidRDefault="002B6772" w:rsidP="00613726">
      <w:pPr>
        <w:rPr>
          <w:rFonts w:ascii="Calibri" w:eastAsia="Calibri" w:hAnsi="Calibri" w:cs="Arial"/>
          <w:color w:val="00B0F0"/>
          <w:lang w:val="sr-Cyrl-RS" w:eastAsia="sr-Latn-CS"/>
        </w:rPr>
      </w:pPr>
    </w:p>
    <w:p w:rsidR="00671296" w:rsidRDefault="00671296" w:rsidP="00613726">
      <w:pPr>
        <w:rPr>
          <w:rFonts w:ascii="Calibri" w:eastAsia="Calibri" w:hAnsi="Calibri" w:cs="Arial"/>
          <w:color w:val="00B0F0"/>
          <w:lang w:val="sr-Cyrl-RS" w:eastAsia="sr-Latn-CS"/>
        </w:rPr>
      </w:pPr>
    </w:p>
    <w:p w:rsidR="00671296" w:rsidRDefault="00671296" w:rsidP="00613726">
      <w:pPr>
        <w:rPr>
          <w:rFonts w:ascii="Calibri" w:eastAsia="Calibri" w:hAnsi="Calibri" w:cs="Arial"/>
          <w:color w:val="00B0F0"/>
          <w:lang w:val="sr-Cyrl-RS" w:eastAsia="sr-Latn-CS"/>
        </w:rPr>
      </w:pPr>
    </w:p>
    <w:p w:rsidR="00671296" w:rsidRDefault="00671296" w:rsidP="00613726">
      <w:pPr>
        <w:rPr>
          <w:rFonts w:ascii="Calibri" w:eastAsia="Calibri" w:hAnsi="Calibri" w:cs="Arial"/>
          <w:color w:val="00B0F0"/>
          <w:lang w:val="sr-Cyrl-RS" w:eastAsia="sr-Latn-CS"/>
        </w:rPr>
      </w:pPr>
    </w:p>
    <w:p w:rsidR="00671296" w:rsidRDefault="00671296" w:rsidP="00613726">
      <w:pPr>
        <w:rPr>
          <w:rFonts w:ascii="Calibri" w:eastAsia="Calibri" w:hAnsi="Calibri" w:cs="Arial"/>
          <w:color w:val="00B0F0"/>
          <w:lang w:val="sr-Cyrl-RS" w:eastAsia="sr-Latn-CS"/>
        </w:rPr>
      </w:pPr>
    </w:p>
    <w:p w:rsidR="00671296" w:rsidRDefault="00671296" w:rsidP="00613726">
      <w:pPr>
        <w:rPr>
          <w:rFonts w:ascii="Calibri" w:eastAsia="Calibri" w:hAnsi="Calibri" w:cs="Arial"/>
          <w:color w:val="00B0F0"/>
          <w:lang w:val="sr-Cyrl-RS" w:eastAsia="sr-Latn-CS"/>
        </w:rPr>
      </w:pPr>
    </w:p>
    <w:p w:rsidR="00671296" w:rsidRDefault="00671296" w:rsidP="00613726">
      <w:pPr>
        <w:rPr>
          <w:rFonts w:ascii="Calibri" w:eastAsia="Calibri" w:hAnsi="Calibri" w:cs="Arial"/>
          <w:color w:val="00B0F0"/>
          <w:lang w:val="sr-Cyrl-RS" w:eastAsia="sr-Latn-CS"/>
        </w:rPr>
      </w:pPr>
    </w:p>
    <w:p w:rsidR="00671296" w:rsidRDefault="00671296" w:rsidP="00613726">
      <w:pPr>
        <w:rPr>
          <w:rFonts w:ascii="Calibri" w:eastAsia="Calibri" w:hAnsi="Calibri" w:cs="Arial"/>
          <w:color w:val="00B0F0"/>
          <w:lang w:val="sr-Cyrl-RS" w:eastAsia="sr-Latn-CS"/>
        </w:rPr>
      </w:pPr>
    </w:p>
    <w:p w:rsidR="00327718" w:rsidRPr="00327718" w:rsidRDefault="00327718" w:rsidP="008032CE">
      <w:pPr>
        <w:keepNext/>
        <w:numPr>
          <w:ilvl w:val="0"/>
          <w:numId w:val="22"/>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lastRenderedPageBreak/>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31"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1"/>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645C4C">
        <w:rPr>
          <w:rFonts w:ascii="Arial" w:eastAsia="Times New Roman" w:hAnsi="Arial" w:cs="Arial"/>
          <w:lang w:val="ru-RU"/>
        </w:rPr>
        <w:t>Делови за мазутне горионике -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645C4C">
        <w:rPr>
          <w:rFonts w:ascii="Arial" w:eastAsia="Times New Roman" w:hAnsi="Arial" w:cs="Arial"/>
          <w:b/>
          <w:lang w:val="sr-Cyrl-RS"/>
        </w:rPr>
        <w:t>3000/1174/2017 (1057/2017)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70638F" w:rsidRDefault="0070638F" w:rsidP="00327718">
      <w:pPr>
        <w:rPr>
          <w:rFonts w:ascii="Arial" w:eastAsia="Calibri" w:hAnsi="Arial" w:cs="Arial"/>
          <w:iCs/>
          <w:lang w:val="ru-RU"/>
        </w:rPr>
      </w:pPr>
    </w:p>
    <w:p w:rsidR="0070638F" w:rsidRPr="00327718" w:rsidRDefault="0070638F"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lastRenderedPageBreak/>
        <w:t xml:space="preserve">4) </w:t>
      </w:r>
      <w:r w:rsidRPr="00327718">
        <w:rPr>
          <w:rFonts w:ascii="Calibri" w:eastAsia="TimesNewRomanPSMT" w:hAnsi="Calibri" w:cs="Arial"/>
          <w:b/>
          <w:bCs/>
          <w:lang w:val="ru-RU"/>
        </w:rPr>
        <w:t>ПОДАЦИ</w:t>
      </w:r>
      <w:r w:rsidR="0070638F">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0A4416" w:rsidRDefault="000A4416"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DE1EEB" w:rsidRDefault="00645C4C" w:rsidP="001F5180">
            <w:pPr>
              <w:spacing w:after="0"/>
              <w:rPr>
                <w:rFonts w:ascii="Arial" w:eastAsia="Calibri" w:hAnsi="Arial" w:cs="Arial"/>
                <w:lang w:val="sr-Cyrl-RS"/>
              </w:rPr>
            </w:pPr>
            <w:r>
              <w:rPr>
                <w:rFonts w:ascii="Arial" w:eastAsia="Calibri" w:hAnsi="Arial" w:cs="Arial"/>
                <w:lang w:val="ru-RU"/>
              </w:rPr>
              <w:t>Делови за мазутне горионике - ТЕНТ Б</w:t>
            </w:r>
            <w:r w:rsidR="00DE1EEB">
              <w:rPr>
                <w:rFonts w:ascii="Arial" w:eastAsia="Calibri" w:hAnsi="Arial" w:cs="Arial"/>
                <w:lang w:val="sr-Cyrl-RS"/>
              </w:rPr>
              <w:t xml:space="preserve">, </w:t>
            </w:r>
            <w:r w:rsidR="00327718" w:rsidRPr="00327718">
              <w:rPr>
                <w:rFonts w:ascii="Arial" w:eastAsia="Calibri" w:hAnsi="Arial" w:cs="Arial"/>
                <w:lang w:val="sr-Cyrl-RS"/>
              </w:rPr>
              <w:t xml:space="preserve">ЈН. Бр. </w:t>
            </w:r>
            <w:r>
              <w:rPr>
                <w:rFonts w:ascii="Arial" w:eastAsia="Calibri" w:hAnsi="Arial" w:cs="Arial"/>
                <w:lang w:val="sr-Cyrl-RS"/>
              </w:rPr>
              <w:t>3000/1174/2017 (1057/2017)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057FDB">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до </w:t>
            </w:r>
            <w:r w:rsidR="00671296">
              <w:rPr>
                <w:rFonts w:ascii="Arial" w:eastAsia="Calibri" w:hAnsi="Arial" w:cs="Arial"/>
                <w:b/>
                <w:spacing w:val="4"/>
                <w:lang w:val="sr-Cyrl-CS"/>
              </w:rPr>
              <w:t>3</w:t>
            </w:r>
            <w:r w:rsidR="002B6772">
              <w:rPr>
                <w:rFonts w:ascii="Arial" w:eastAsia="Calibri" w:hAnsi="Arial" w:cs="Arial"/>
                <w:b/>
                <w:spacing w:val="4"/>
                <w:lang w:val="sr-Cyrl-CS"/>
              </w:rPr>
              <w:t>0</w:t>
            </w:r>
            <w:r w:rsidR="0078364E">
              <w:rPr>
                <w:rFonts w:ascii="Arial" w:eastAsia="Calibri" w:hAnsi="Arial" w:cs="Arial"/>
                <w:b/>
                <w:spacing w:val="4"/>
                <w:lang w:val="sr-Cyrl-CS"/>
              </w:rPr>
              <w:t xml:space="preserve"> </w:t>
            </w:r>
            <w:r w:rsidR="002B6772">
              <w:rPr>
                <w:rFonts w:ascii="Arial" w:eastAsia="Calibri" w:hAnsi="Arial" w:cs="Arial"/>
                <w:b/>
                <w:spacing w:val="4"/>
                <w:lang w:val="sr-Cyrl-CS"/>
              </w:rPr>
              <w:t>дана</w:t>
            </w:r>
            <w:r w:rsidRPr="00327718">
              <w:rPr>
                <w:rFonts w:ascii="Arial" w:eastAsia="Calibri" w:hAnsi="Arial" w:cs="Arial"/>
                <w:spacing w:val="4"/>
                <w:lang w:val="sr-Cyrl-CS"/>
              </w:rPr>
              <w:t xml:space="preserve"> </w:t>
            </w:r>
            <w:r w:rsidR="0034706B">
              <w:rPr>
                <w:rFonts w:ascii="Arial" w:eastAsia="Calibri" w:hAnsi="Arial" w:cs="Arial"/>
                <w:spacing w:val="4"/>
                <w:lang w:val="sr-Cyrl-CS"/>
              </w:rPr>
              <w:t>дана</w:t>
            </w:r>
            <w:r w:rsidRPr="00327718">
              <w:rPr>
                <w:rFonts w:ascii="Arial" w:eastAsia="Calibri" w:hAnsi="Arial" w:cs="Arial"/>
                <w:bCs/>
                <w:iCs/>
                <w:lang w:val="sr-Cyrl-CS"/>
              </w:rPr>
              <w:t xml:space="preserve"> од дана </w:t>
            </w:r>
            <w:r w:rsidR="00057FDB">
              <w:rPr>
                <w:rFonts w:ascii="Arial" w:eastAsia="Calibri" w:hAnsi="Arial" w:cs="Arial"/>
                <w:bCs/>
                <w:iCs/>
                <w:lang w:val="sr-Cyrl-CS"/>
              </w:rPr>
              <w:t>закључења</w:t>
            </w:r>
            <w:r w:rsidRPr="00327718">
              <w:rPr>
                <w:rFonts w:ascii="Arial" w:eastAsia="Calibri" w:hAnsi="Arial" w:cs="Arial"/>
                <w:bCs/>
                <w:iCs/>
                <w:lang w:val="sr-Cyrl-CS"/>
              </w:rPr>
              <w:t xml:space="preserve"> 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____ </w:t>
            </w:r>
            <w:r w:rsidR="002B6772">
              <w:rPr>
                <w:rFonts w:ascii="Arial" w:eastAsia="Calibri" w:hAnsi="Arial" w:cs="Arial"/>
                <w:bCs/>
                <w:iCs/>
                <w:lang w:val="sr-Cyrl-CS"/>
              </w:rPr>
              <w:t>дана</w:t>
            </w:r>
            <w:r w:rsidRPr="00327718">
              <w:rPr>
                <w:rFonts w:ascii="Arial" w:eastAsia="Calibri" w:hAnsi="Arial" w:cs="Arial"/>
                <w:bCs/>
                <w:iCs/>
                <w:lang w:val="sr-Cyrl-CS"/>
              </w:rPr>
              <w:t xml:space="preserve"> од дана </w:t>
            </w:r>
            <w:r w:rsidR="00057FDB">
              <w:rPr>
                <w:rFonts w:ascii="Arial" w:eastAsia="Calibri" w:hAnsi="Arial" w:cs="Arial"/>
                <w:bCs/>
                <w:iCs/>
                <w:lang w:val="sr-Cyrl-CS"/>
              </w:rPr>
              <w:t>закључења</w:t>
            </w:r>
            <w:r w:rsidRPr="00327718">
              <w:rPr>
                <w:rFonts w:ascii="Arial" w:eastAsia="Calibri" w:hAnsi="Arial" w:cs="Arial"/>
                <w:bCs/>
                <w:iCs/>
                <w:lang w:val="sr-Cyrl-CS"/>
              </w:rPr>
              <w:t xml:space="preserve"> уговора</w:t>
            </w:r>
          </w:p>
          <w:p w:rsidR="00327718" w:rsidRPr="00327718" w:rsidRDefault="00327718" w:rsidP="00327718">
            <w:pPr>
              <w:spacing w:after="0" w:line="240" w:lineRule="auto"/>
              <w:jc w:val="both"/>
              <w:rPr>
                <w:rFonts w:ascii="Arial" w:eastAsia="Calibri" w:hAnsi="Arial" w:cs="Arial"/>
                <w:bCs/>
                <w:iCs/>
              </w:rPr>
            </w:pP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327718">
        <w:trPr>
          <w:trHeight w:val="818"/>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327718" w:rsidRDefault="0034706B" w:rsidP="00540727">
            <w:pPr>
              <w:spacing w:after="0" w:line="240" w:lineRule="auto"/>
              <w:jc w:val="center"/>
              <w:rPr>
                <w:rFonts w:ascii="Arial" w:eastAsia="Calibri" w:hAnsi="Arial" w:cs="Arial"/>
                <w:b/>
                <w:bCs/>
                <w:iCs/>
                <w:lang w:val="sr-Cyrl-CS"/>
              </w:rPr>
            </w:pPr>
            <w:r>
              <w:rPr>
                <w:rFonts w:ascii="Arial" w:eastAsia="Calibri" w:hAnsi="Arial" w:cs="Arial"/>
                <w:b/>
                <w:bCs/>
                <w:iCs/>
                <w:lang w:val="sr-Cyrl-CS"/>
              </w:rPr>
              <w:t xml:space="preserve">Минимум </w:t>
            </w:r>
            <w:r w:rsidR="00540727">
              <w:rPr>
                <w:rFonts w:ascii="Arial" w:eastAsia="Calibri" w:hAnsi="Arial" w:cs="Arial"/>
                <w:b/>
                <w:bCs/>
                <w:iCs/>
                <w:lang w:val="sr-Cyrl-CS"/>
              </w:rPr>
              <w:t>24</w:t>
            </w:r>
            <w:r>
              <w:rPr>
                <w:rFonts w:ascii="Arial" w:eastAsia="Calibri" w:hAnsi="Arial" w:cs="Arial"/>
                <w:b/>
                <w:bCs/>
                <w:iCs/>
                <w:lang w:val="sr-Cyrl-CS"/>
              </w:rPr>
              <w:t xml:space="preserve"> месец</w:t>
            </w:r>
            <w:r w:rsidR="00540727">
              <w:rPr>
                <w:rFonts w:ascii="Arial" w:eastAsia="Calibri" w:hAnsi="Arial" w:cs="Arial"/>
                <w:b/>
                <w:bCs/>
                <w:iCs/>
                <w:lang w:val="sr-Cyrl-CS"/>
              </w:rPr>
              <w:t>а</w:t>
            </w:r>
            <w:r w:rsidR="005B7A7D">
              <w:rPr>
                <w:rFonts w:ascii="Arial" w:eastAsia="Calibri" w:hAnsi="Arial" w:cs="Arial"/>
                <w:b/>
                <w:bCs/>
                <w:iCs/>
                <w:lang w:val="sr-Cyrl-CS"/>
              </w:rPr>
              <w:t xml:space="preserve"> </w:t>
            </w:r>
            <w:r>
              <w:rPr>
                <w:rFonts w:ascii="Arial" w:eastAsia="Calibri" w:hAnsi="Arial" w:cs="Arial"/>
                <w:b/>
                <w:bCs/>
                <w:iCs/>
                <w:lang w:val="sr-Cyrl-CS"/>
              </w:rPr>
              <w:t>од дана испоруке добара</w:t>
            </w:r>
          </w:p>
        </w:tc>
        <w:tc>
          <w:tcPr>
            <w:tcW w:w="4381" w:type="dxa"/>
            <w:vAlign w:val="center"/>
          </w:tcPr>
          <w:p w:rsidR="0034706B" w:rsidRPr="00327718" w:rsidRDefault="0034706B" w:rsidP="000B41D8">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w:t>
            </w:r>
            <w:r w:rsidR="000B41D8">
              <w:rPr>
                <w:rFonts w:ascii="Arial" w:eastAsia="Calibri" w:hAnsi="Arial" w:cs="Arial"/>
                <w:b/>
                <w:bCs/>
                <w:iCs/>
                <w:lang w:val="sr-Cyrl-CS"/>
              </w:rPr>
              <w:t>и</w:t>
            </w:r>
            <w:r>
              <w:rPr>
                <w:rFonts w:ascii="Arial" w:eastAsia="Calibri" w:hAnsi="Arial" w:cs="Arial"/>
                <w:b/>
                <w:bCs/>
                <w:iCs/>
                <w:lang w:val="sr-Cyrl-CS"/>
              </w:rPr>
              <w:t xml:space="preserve"> од дана испоруке добара</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78364E">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78364E">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057FDB" w:rsidRDefault="00057FDB" w:rsidP="00327718">
      <w:pPr>
        <w:autoSpaceDE w:val="0"/>
        <w:autoSpaceDN w:val="0"/>
        <w:adjustRightInd w:val="0"/>
        <w:rPr>
          <w:rFonts w:ascii="Calibri" w:eastAsia="TimesNewRomanPS-BoldMT" w:hAnsi="Calibri" w:cs="Arial"/>
          <w:bCs/>
          <w:iCs/>
          <w:sz w:val="20"/>
          <w:szCs w:val="20"/>
          <w:lang w:val="sr-Cyrl-RS"/>
        </w:rPr>
      </w:pPr>
    </w:p>
    <w:p w:rsidR="00A03DCE" w:rsidRDefault="00A03DCE"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2" w:name="_Toc442559925"/>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2"/>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1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259"/>
        <w:gridCol w:w="852"/>
        <w:gridCol w:w="708"/>
        <w:gridCol w:w="1134"/>
        <w:gridCol w:w="1134"/>
        <w:gridCol w:w="1134"/>
        <w:gridCol w:w="1668"/>
      </w:tblGrid>
      <w:tr w:rsidR="00D33C96" w:rsidRPr="00327718" w:rsidTr="002E4AF9">
        <w:trPr>
          <w:trHeight w:val="1507"/>
        </w:trPr>
        <w:tc>
          <w:tcPr>
            <w:tcW w:w="33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537" w:type="pct"/>
            <w:shd w:val="clear" w:color="auto" w:fill="C6D9F1"/>
            <w:vAlign w:val="center"/>
          </w:tcPr>
          <w:p w:rsidR="00D33C96" w:rsidRPr="00327718" w:rsidRDefault="00D33C96" w:rsidP="000A4416">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sidR="009B12CB">
              <w:rPr>
                <w:rFonts w:ascii="Arial" w:eastAsia="Calibri" w:hAnsi="Arial" w:cs="Arial"/>
                <w:bCs/>
                <w:iCs/>
                <w:lang w:val="sr-Cyrl-CS"/>
              </w:rPr>
              <w:t>,</w:t>
            </w:r>
            <w:r>
              <w:rPr>
                <w:rFonts w:ascii="Arial" w:eastAsia="Calibri" w:hAnsi="Arial" w:cs="Arial"/>
                <w:bCs/>
                <w:iCs/>
                <w:lang w:val="sr-Cyrl-CS"/>
              </w:rPr>
              <w:t xml:space="preserve"> произвођача</w:t>
            </w:r>
            <w:r w:rsidR="00DC6C9D">
              <w:rPr>
                <w:rFonts w:ascii="Arial" w:eastAsia="Calibri" w:hAnsi="Arial" w:cs="Arial"/>
                <w:bCs/>
                <w:iCs/>
                <w:lang w:val="sr-Cyrl-CS"/>
              </w:rPr>
              <w:t xml:space="preserve"> и земља порекла</w:t>
            </w:r>
            <w:r w:rsidR="009B12CB">
              <w:rPr>
                <w:rFonts w:ascii="Arial" w:eastAsia="Calibri" w:hAnsi="Arial" w:cs="Arial"/>
                <w:bCs/>
                <w:iCs/>
                <w:lang w:val="sr-Cyrl-CS"/>
              </w:rPr>
              <w:t xml:space="preserve"> </w:t>
            </w:r>
          </w:p>
        </w:tc>
        <w:tc>
          <w:tcPr>
            <w:tcW w:w="402"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34"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53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3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3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787" w:type="pct"/>
            <w:shd w:val="clear" w:color="auto" w:fill="C6D9F1"/>
            <w:vAlign w:val="center"/>
          </w:tcPr>
          <w:p w:rsidR="00D33C96" w:rsidRPr="00327718" w:rsidRDefault="00D33C96"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D33C96" w:rsidRPr="00327718" w:rsidTr="002E4AF9">
        <w:trPr>
          <w:trHeight w:val="359"/>
        </w:trPr>
        <w:tc>
          <w:tcPr>
            <w:tcW w:w="33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537" w:type="pct"/>
            <w:shd w:val="clear" w:color="auto" w:fill="auto"/>
          </w:tcPr>
          <w:p w:rsidR="00D33C96" w:rsidRPr="00327718" w:rsidRDefault="00D33C96"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402"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34" w:type="pct"/>
            <w:shd w:val="clear" w:color="auto" w:fill="auto"/>
          </w:tcPr>
          <w:p w:rsidR="00D33C96" w:rsidRPr="00327718" w:rsidRDefault="00D33C96" w:rsidP="00DA2831">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sidR="00DA2831">
              <w:rPr>
                <w:rFonts w:ascii="Calibri" w:eastAsia="Calibri" w:hAnsi="Calibri" w:cs="Arial"/>
                <w:b/>
                <w:bCs/>
                <w:iCs/>
                <w:lang w:val="sr-Cyrl-CS"/>
              </w:rPr>
              <w:t>4</w:t>
            </w:r>
            <w:r w:rsidRPr="00327718">
              <w:rPr>
                <w:rFonts w:ascii="Calibri" w:eastAsia="Calibri" w:hAnsi="Calibri" w:cs="Arial"/>
                <w:b/>
                <w:bCs/>
                <w:iCs/>
                <w:lang w:val="sr-Cyrl-CS"/>
              </w:rPr>
              <w:t>)</w:t>
            </w:r>
          </w:p>
        </w:tc>
        <w:tc>
          <w:tcPr>
            <w:tcW w:w="53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3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3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787"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671296" w:rsidRPr="00327718" w:rsidTr="002E4AF9">
        <w:trPr>
          <w:trHeight w:val="390"/>
        </w:trPr>
        <w:tc>
          <w:tcPr>
            <w:tcW w:w="335" w:type="pct"/>
            <w:shd w:val="clear" w:color="auto" w:fill="auto"/>
            <w:vAlign w:val="center"/>
          </w:tcPr>
          <w:p w:rsidR="00671296" w:rsidRPr="00663EC9" w:rsidRDefault="00671296" w:rsidP="001938A5">
            <w:pPr>
              <w:spacing w:after="0" w:line="240" w:lineRule="auto"/>
              <w:jc w:val="center"/>
              <w:rPr>
                <w:rFonts w:ascii="Arial" w:eastAsia="Times New Roman" w:hAnsi="Arial" w:cs="Arial"/>
                <w:b/>
                <w:lang w:val="sr-Cyrl-CS"/>
              </w:rPr>
            </w:pPr>
            <w:r w:rsidRPr="00663EC9">
              <w:rPr>
                <w:rFonts w:ascii="Arial" w:eastAsia="Times New Roman" w:hAnsi="Arial" w:cs="Arial"/>
                <w:b/>
                <w:lang w:val="sr-Cyrl-CS"/>
              </w:rPr>
              <w:t>1.</w:t>
            </w:r>
          </w:p>
        </w:tc>
        <w:tc>
          <w:tcPr>
            <w:tcW w:w="1537" w:type="pct"/>
            <w:shd w:val="clear" w:color="auto" w:fill="auto"/>
          </w:tcPr>
          <w:p w:rsidR="00671296" w:rsidRPr="00663EC9" w:rsidRDefault="00671296" w:rsidP="001938A5">
            <w:pPr>
              <w:spacing w:after="0" w:line="240" w:lineRule="auto"/>
              <w:rPr>
                <w:rFonts w:ascii="Arial" w:eastAsia="Times New Roman" w:hAnsi="Arial" w:cs="Arial"/>
                <w:lang w:val="sr-Cyrl-CS"/>
              </w:rPr>
            </w:pPr>
            <w:r w:rsidRPr="00663EC9">
              <w:rPr>
                <w:rFonts w:ascii="Arial" w:eastAsia="Times New Roman" w:hAnsi="Arial" w:cs="Arial"/>
                <w:lang w:val="sr-Cyrl-CS"/>
              </w:rPr>
              <w:t>Црево, гумено ребрасто, армирано жицом са унутрашње стране.</w:t>
            </w:r>
          </w:p>
          <w:p w:rsidR="00671296" w:rsidRPr="00663EC9" w:rsidRDefault="00671296" w:rsidP="001938A5">
            <w:pPr>
              <w:spacing w:after="0" w:line="240" w:lineRule="auto"/>
              <w:rPr>
                <w:rFonts w:ascii="Arial" w:eastAsia="Times New Roman" w:hAnsi="Arial" w:cs="Arial"/>
                <w:lang w:val="sr-Cyrl-CS"/>
              </w:rPr>
            </w:pPr>
            <w:r w:rsidRPr="00663EC9">
              <w:rPr>
                <w:rFonts w:ascii="Arial" w:eastAsia="Times New Roman" w:hAnsi="Arial" w:cs="Arial"/>
                <w:lang w:val="sl-SI"/>
              </w:rPr>
              <w:t>D</w:t>
            </w:r>
            <w:r w:rsidRPr="00663EC9">
              <w:rPr>
                <w:rFonts w:ascii="Arial" w:eastAsia="Times New Roman" w:hAnsi="Arial" w:cs="Arial"/>
                <w:vertAlign w:val="subscript"/>
                <w:lang w:val="sr-Cyrl-CS"/>
              </w:rPr>
              <w:t>u</w:t>
            </w:r>
            <w:r w:rsidRPr="00663EC9">
              <w:rPr>
                <w:rFonts w:ascii="Arial" w:eastAsia="Times New Roman" w:hAnsi="Arial" w:cs="Arial"/>
                <w:lang w:val="sl-SI"/>
              </w:rPr>
              <w:t xml:space="preserve"> = </w:t>
            </w:r>
            <w:r w:rsidRPr="00663EC9">
              <w:rPr>
                <w:rFonts w:ascii="Arial" w:eastAsia="Times New Roman" w:hAnsi="Arial" w:cs="Arial"/>
                <w:lang w:val="sr-Latn-CS"/>
              </w:rPr>
              <w:t>76</w:t>
            </w:r>
            <w:r w:rsidRPr="00663EC9">
              <w:rPr>
                <w:rFonts w:ascii="Arial" w:eastAsia="Times New Roman" w:hAnsi="Arial" w:cs="Arial"/>
                <w:lang w:val="sl-SI"/>
              </w:rPr>
              <w:t xml:space="preserve"> mm </w:t>
            </w:r>
            <w:r w:rsidRPr="00663EC9">
              <w:rPr>
                <w:rFonts w:ascii="Arial" w:eastAsia="Times New Roman" w:hAnsi="Arial" w:cs="Arial"/>
                <w:lang w:val="sr-Cyrl-CS"/>
              </w:rPr>
              <w:t>(</w:t>
            </w:r>
            <w:r w:rsidRPr="00663EC9">
              <w:rPr>
                <w:rFonts w:ascii="Arial" w:eastAsia="Times New Roman" w:hAnsi="Arial" w:cs="Arial"/>
              </w:rPr>
              <w:t>3 “ -</w:t>
            </w:r>
            <w:r w:rsidRPr="00663EC9">
              <w:rPr>
                <w:rFonts w:ascii="Arial" w:eastAsia="Times New Roman" w:hAnsi="Arial" w:cs="Arial"/>
                <w:lang w:val="sr-Cyrl-CS"/>
              </w:rPr>
              <w:t>унутрашњи пречник)</w:t>
            </w:r>
          </w:p>
          <w:p w:rsidR="00671296" w:rsidRPr="00663EC9" w:rsidRDefault="00671296" w:rsidP="001938A5">
            <w:pPr>
              <w:spacing w:after="0" w:line="240" w:lineRule="auto"/>
              <w:rPr>
                <w:rFonts w:ascii="Arial" w:eastAsia="Times New Roman" w:hAnsi="Arial" w:cs="Arial"/>
                <w:lang w:val="sr-Cyrl-CS"/>
              </w:rPr>
            </w:pPr>
            <w:r w:rsidRPr="00663EC9">
              <w:rPr>
                <w:rFonts w:ascii="Arial" w:eastAsia="Times New Roman" w:hAnsi="Arial" w:cs="Arial"/>
                <w:lang w:val="sl-SI"/>
              </w:rPr>
              <w:t>L= 11000 mm</w:t>
            </w:r>
            <w:r w:rsidRPr="00663EC9">
              <w:rPr>
                <w:rFonts w:ascii="Arial" w:eastAsia="Times New Roman" w:hAnsi="Arial" w:cs="Arial"/>
                <w:lang w:val="sr-Cyrl-CS"/>
              </w:rPr>
              <w:t xml:space="preserve"> (укупна дужина)</w:t>
            </w:r>
          </w:p>
          <w:p w:rsidR="00671296" w:rsidRPr="00663EC9" w:rsidRDefault="00671296" w:rsidP="001938A5">
            <w:pPr>
              <w:spacing w:after="0" w:line="240" w:lineRule="auto"/>
              <w:rPr>
                <w:rFonts w:ascii="Arial" w:eastAsia="Times New Roman" w:hAnsi="Arial" w:cs="Arial"/>
                <w:lang w:val="sl-SI"/>
              </w:rPr>
            </w:pPr>
            <w:r w:rsidRPr="00663EC9">
              <w:rPr>
                <w:rFonts w:ascii="Arial" w:eastAsia="Times New Roman" w:hAnsi="Arial" w:cs="Arial"/>
                <w:lang w:val="sl-SI"/>
              </w:rPr>
              <w:t>NP16 NO80</w:t>
            </w:r>
          </w:p>
          <w:p w:rsidR="00671296" w:rsidRDefault="00671296" w:rsidP="001938A5">
            <w:pPr>
              <w:spacing w:after="0" w:line="240" w:lineRule="auto"/>
              <w:ind w:right="-108"/>
              <w:rPr>
                <w:rFonts w:ascii="Arial" w:eastAsia="Times New Roman" w:hAnsi="Arial" w:cs="Arial"/>
                <w:lang w:val="sr-Cyrl-CS"/>
              </w:rPr>
            </w:pPr>
            <w:r w:rsidRPr="00663EC9">
              <w:rPr>
                <w:rFonts w:ascii="Arial" w:eastAsia="Times New Roman" w:hAnsi="Arial" w:cs="Arial"/>
                <w:lang w:val="sr-Cyrl-CS"/>
              </w:rPr>
              <w:t>Црево испоручити без прирубница.</w:t>
            </w:r>
          </w:p>
          <w:p w:rsidR="00671296" w:rsidRDefault="00671296" w:rsidP="00671296">
            <w:pPr>
              <w:spacing w:after="0" w:line="240" w:lineRule="auto"/>
              <w:rPr>
                <w:rFonts w:ascii="Arial" w:eastAsia="Times New Roman" w:hAnsi="Arial" w:cs="Arial"/>
                <w:color w:val="000000"/>
                <w:lang w:val="sr-Cyrl-RS"/>
              </w:rPr>
            </w:pPr>
            <w:r w:rsidRPr="0078364E">
              <w:rPr>
                <w:rFonts w:ascii="Arial" w:eastAsia="Times New Roman" w:hAnsi="Arial" w:cs="Arial"/>
                <w:color w:val="000000"/>
                <w:lang w:val="sr-Cyrl-RS"/>
              </w:rPr>
              <w:t>Проивођач:_____________</w:t>
            </w:r>
          </w:p>
          <w:p w:rsidR="002E4AF9" w:rsidRPr="0078364E" w:rsidRDefault="002E4AF9" w:rsidP="00671296">
            <w:pPr>
              <w:spacing w:after="0" w:line="240" w:lineRule="auto"/>
              <w:rPr>
                <w:rFonts w:ascii="Arial" w:eastAsia="Times New Roman" w:hAnsi="Arial" w:cs="Arial"/>
                <w:color w:val="000000"/>
                <w:lang w:val="sr-Cyrl-RS"/>
              </w:rPr>
            </w:pPr>
            <w:r>
              <w:rPr>
                <w:rFonts w:ascii="Arial" w:eastAsia="Times New Roman" w:hAnsi="Arial" w:cs="Arial"/>
                <w:color w:val="000000"/>
                <w:lang w:val="sr-Cyrl-RS"/>
              </w:rPr>
              <w:t>Земља порекла:___________</w:t>
            </w:r>
          </w:p>
          <w:p w:rsidR="00671296" w:rsidRPr="00663EC9" w:rsidRDefault="00671296" w:rsidP="001938A5">
            <w:pPr>
              <w:spacing w:after="0" w:line="240" w:lineRule="auto"/>
              <w:ind w:right="-108"/>
              <w:rPr>
                <w:rFonts w:ascii="Arial" w:eastAsia="Times New Roman" w:hAnsi="Arial" w:cs="Arial"/>
                <w:lang w:val="sr-Cyrl-CS"/>
              </w:rPr>
            </w:pPr>
          </w:p>
        </w:tc>
        <w:tc>
          <w:tcPr>
            <w:tcW w:w="402" w:type="pct"/>
            <w:shd w:val="clear" w:color="auto" w:fill="auto"/>
            <w:vAlign w:val="center"/>
          </w:tcPr>
          <w:p w:rsidR="00671296" w:rsidRPr="0078364E" w:rsidRDefault="00671296" w:rsidP="00C03E3A">
            <w:pPr>
              <w:spacing w:after="0" w:line="240" w:lineRule="auto"/>
              <w:ind w:right="-1149"/>
              <w:rPr>
                <w:rFonts w:ascii="Arial" w:eastAsia="Times New Roman" w:hAnsi="Arial" w:cs="Arial"/>
                <w:lang w:val="sr-Cyrl-RS"/>
              </w:rPr>
            </w:pPr>
            <w:r w:rsidRPr="0078364E">
              <w:rPr>
                <w:rFonts w:ascii="Arial" w:eastAsia="Times New Roman" w:hAnsi="Arial" w:cs="Arial"/>
                <w:lang w:val="sr-Cyrl-CS"/>
              </w:rPr>
              <w:t>ком</w:t>
            </w:r>
          </w:p>
        </w:tc>
        <w:tc>
          <w:tcPr>
            <w:tcW w:w="334" w:type="pct"/>
            <w:shd w:val="clear" w:color="auto" w:fill="auto"/>
            <w:vAlign w:val="center"/>
          </w:tcPr>
          <w:p w:rsidR="00671296" w:rsidRPr="0078364E" w:rsidRDefault="00671296" w:rsidP="00C03E3A">
            <w:pPr>
              <w:spacing w:after="0" w:line="240" w:lineRule="auto"/>
              <w:ind w:left="-108" w:right="-108"/>
              <w:jc w:val="center"/>
              <w:rPr>
                <w:rFonts w:ascii="Arial" w:eastAsia="Times New Roman" w:hAnsi="Arial" w:cs="Arial"/>
                <w:lang w:val="sr-Cyrl-CS"/>
              </w:rPr>
            </w:pPr>
            <w:r>
              <w:rPr>
                <w:rFonts w:ascii="Arial" w:eastAsia="Times New Roman" w:hAnsi="Arial" w:cs="Arial"/>
                <w:lang w:val="sr-Cyrl-CS"/>
              </w:rPr>
              <w:t>3</w:t>
            </w:r>
          </w:p>
        </w:tc>
        <w:tc>
          <w:tcPr>
            <w:tcW w:w="535" w:type="pct"/>
            <w:shd w:val="clear" w:color="auto" w:fill="auto"/>
            <w:vAlign w:val="center"/>
          </w:tcPr>
          <w:p w:rsidR="00671296" w:rsidRPr="00327718" w:rsidRDefault="00671296" w:rsidP="00671296">
            <w:pPr>
              <w:spacing w:after="0" w:line="240" w:lineRule="auto"/>
              <w:jc w:val="center"/>
              <w:rPr>
                <w:rFonts w:ascii="Arial" w:eastAsia="Calibri" w:hAnsi="Arial" w:cs="Arial"/>
                <w:bCs/>
                <w:iCs/>
              </w:rPr>
            </w:pPr>
          </w:p>
        </w:tc>
        <w:tc>
          <w:tcPr>
            <w:tcW w:w="535" w:type="pct"/>
            <w:shd w:val="clear" w:color="auto" w:fill="auto"/>
            <w:vAlign w:val="center"/>
          </w:tcPr>
          <w:p w:rsidR="00671296" w:rsidRPr="00327718" w:rsidRDefault="00671296" w:rsidP="00327718">
            <w:pPr>
              <w:spacing w:after="0" w:line="240" w:lineRule="auto"/>
              <w:jc w:val="center"/>
              <w:rPr>
                <w:rFonts w:ascii="Arial" w:eastAsia="Calibri" w:hAnsi="Arial" w:cs="Arial"/>
                <w:bCs/>
                <w:iCs/>
              </w:rPr>
            </w:pPr>
          </w:p>
        </w:tc>
        <w:tc>
          <w:tcPr>
            <w:tcW w:w="535" w:type="pct"/>
            <w:shd w:val="clear" w:color="auto" w:fill="auto"/>
            <w:vAlign w:val="center"/>
          </w:tcPr>
          <w:p w:rsidR="00671296" w:rsidRPr="00327718" w:rsidRDefault="00671296" w:rsidP="00327718">
            <w:pPr>
              <w:spacing w:after="0" w:line="240" w:lineRule="auto"/>
              <w:jc w:val="center"/>
              <w:rPr>
                <w:rFonts w:ascii="Arial" w:eastAsia="Calibri" w:hAnsi="Arial" w:cs="Arial"/>
                <w:bCs/>
                <w:iCs/>
              </w:rPr>
            </w:pPr>
          </w:p>
        </w:tc>
        <w:tc>
          <w:tcPr>
            <w:tcW w:w="787" w:type="pct"/>
            <w:shd w:val="clear" w:color="auto" w:fill="auto"/>
            <w:vAlign w:val="center"/>
          </w:tcPr>
          <w:p w:rsidR="00671296" w:rsidRPr="00327718" w:rsidRDefault="00671296" w:rsidP="00327718">
            <w:pPr>
              <w:spacing w:after="0" w:line="240" w:lineRule="auto"/>
              <w:jc w:val="center"/>
              <w:rPr>
                <w:rFonts w:ascii="Arial" w:eastAsia="Calibri" w:hAnsi="Arial" w:cs="Arial"/>
                <w:bCs/>
                <w:iCs/>
              </w:rPr>
            </w:pPr>
          </w:p>
        </w:tc>
      </w:tr>
      <w:tr w:rsidR="00671296" w:rsidRPr="00327718" w:rsidTr="002E4AF9">
        <w:trPr>
          <w:trHeight w:val="390"/>
        </w:trPr>
        <w:tc>
          <w:tcPr>
            <w:tcW w:w="335" w:type="pct"/>
            <w:shd w:val="clear" w:color="auto" w:fill="auto"/>
          </w:tcPr>
          <w:p w:rsidR="00671296" w:rsidRPr="00663EC9" w:rsidRDefault="00671296" w:rsidP="001938A5">
            <w:pPr>
              <w:spacing w:after="0" w:line="240" w:lineRule="auto"/>
              <w:jc w:val="center"/>
              <w:rPr>
                <w:rFonts w:ascii="Arial" w:eastAsia="Times New Roman" w:hAnsi="Arial" w:cs="Arial"/>
                <w:lang w:val="sr-Cyrl-CS"/>
              </w:rPr>
            </w:pPr>
            <w:r w:rsidRPr="00663EC9">
              <w:rPr>
                <w:rFonts w:ascii="Arial" w:eastAsia="Times New Roman" w:hAnsi="Arial" w:cs="Arial"/>
                <w:b/>
                <w:lang w:val="sr-Cyrl-CS"/>
              </w:rPr>
              <w:t>2</w:t>
            </w:r>
            <w:r w:rsidRPr="00663EC9">
              <w:rPr>
                <w:rFonts w:ascii="Arial" w:eastAsia="Times New Roman" w:hAnsi="Arial" w:cs="Arial"/>
                <w:lang w:val="sr-Cyrl-CS"/>
              </w:rPr>
              <w:t>.</w:t>
            </w:r>
          </w:p>
        </w:tc>
        <w:tc>
          <w:tcPr>
            <w:tcW w:w="1537" w:type="pct"/>
            <w:shd w:val="clear" w:color="auto" w:fill="auto"/>
          </w:tcPr>
          <w:p w:rsidR="00671296" w:rsidRPr="00663EC9" w:rsidRDefault="00671296" w:rsidP="001938A5">
            <w:pPr>
              <w:spacing w:after="0" w:line="240" w:lineRule="auto"/>
              <w:rPr>
                <w:rFonts w:ascii="Arial" w:eastAsia="Times New Roman" w:hAnsi="Arial" w:cs="Arial"/>
                <w:lang w:val="sr-Cyrl-CS"/>
              </w:rPr>
            </w:pPr>
            <w:r w:rsidRPr="00663EC9">
              <w:rPr>
                <w:rFonts w:ascii="Arial" w:eastAsia="Times New Roman" w:hAnsi="Arial" w:cs="Arial"/>
                <w:lang w:val="sr-Cyrl-RS"/>
              </w:rPr>
              <w:t xml:space="preserve">Прохромско ребрасто црево </w:t>
            </w:r>
            <w:r w:rsidRPr="00663EC9">
              <w:rPr>
                <w:rFonts w:ascii="Arial" w:eastAsia="Times New Roman" w:hAnsi="Arial" w:cs="Arial"/>
                <w:lang w:val="sr-Cyrl-CS"/>
              </w:rPr>
              <w:t xml:space="preserve">са металним плетењем споља </w:t>
            </w:r>
            <w:r w:rsidRPr="00663EC9">
              <w:rPr>
                <w:rFonts w:ascii="Arial" w:eastAsia="Times New Roman" w:hAnsi="Arial" w:cs="Arial"/>
                <w:lang w:val="sr-Cyrl-RS"/>
              </w:rPr>
              <w:t>и</w:t>
            </w:r>
            <w:r w:rsidRPr="00663EC9">
              <w:rPr>
                <w:rFonts w:ascii="Arial" w:eastAsia="Times New Roman" w:hAnsi="Arial" w:cs="Arial"/>
                <w:lang w:val="sr-Cyrl-CS"/>
              </w:rPr>
              <w:t xml:space="preserve"> равном прирубницом на оба краја (обе прирубнице окретне).</w:t>
            </w:r>
          </w:p>
          <w:p w:rsidR="00671296" w:rsidRPr="00663EC9" w:rsidRDefault="00671296" w:rsidP="001938A5">
            <w:pPr>
              <w:spacing w:after="0" w:line="240" w:lineRule="auto"/>
              <w:rPr>
                <w:rFonts w:ascii="Arial" w:eastAsia="Times New Roman" w:hAnsi="Arial" w:cs="Arial"/>
                <w:lang w:val="sr-Cyrl-CS"/>
              </w:rPr>
            </w:pPr>
            <w:r w:rsidRPr="00663EC9">
              <w:rPr>
                <w:rFonts w:ascii="Arial" w:eastAsia="Times New Roman" w:hAnsi="Arial" w:cs="Arial"/>
                <w:lang w:val="sl-SI"/>
              </w:rPr>
              <w:t>D</w:t>
            </w:r>
            <w:r w:rsidRPr="00663EC9">
              <w:rPr>
                <w:rFonts w:ascii="Arial" w:eastAsia="Times New Roman" w:hAnsi="Arial" w:cs="Arial"/>
                <w:vertAlign w:val="subscript"/>
                <w:lang w:val="sr-Cyrl-CS"/>
              </w:rPr>
              <w:t>u</w:t>
            </w:r>
            <w:r w:rsidRPr="00663EC9">
              <w:rPr>
                <w:rFonts w:ascii="Arial" w:eastAsia="Times New Roman" w:hAnsi="Arial" w:cs="Arial"/>
                <w:lang w:val="sl-SI"/>
              </w:rPr>
              <w:t xml:space="preserve"> = </w:t>
            </w:r>
            <w:r w:rsidRPr="00663EC9">
              <w:rPr>
                <w:rFonts w:ascii="Arial" w:eastAsia="Times New Roman" w:hAnsi="Arial" w:cs="Arial"/>
                <w:lang w:val="sr-Cyrl-CS"/>
              </w:rPr>
              <w:t>5</w:t>
            </w:r>
            <w:r w:rsidRPr="00663EC9">
              <w:rPr>
                <w:rFonts w:ascii="Arial" w:eastAsia="Times New Roman" w:hAnsi="Arial" w:cs="Arial"/>
                <w:lang w:val="sr-Latn-CS"/>
              </w:rPr>
              <w:t>0</w:t>
            </w:r>
            <w:r w:rsidRPr="00663EC9">
              <w:rPr>
                <w:rFonts w:ascii="Arial" w:eastAsia="Times New Roman" w:hAnsi="Arial" w:cs="Arial"/>
                <w:lang w:val="sl-SI"/>
              </w:rPr>
              <w:t xml:space="preserve"> mm </w:t>
            </w:r>
            <w:r w:rsidRPr="00663EC9">
              <w:rPr>
                <w:rFonts w:ascii="Arial" w:eastAsia="Times New Roman" w:hAnsi="Arial" w:cs="Arial"/>
                <w:lang w:val="sr-Cyrl-CS"/>
              </w:rPr>
              <w:t>(унутрашњи пречник)</w:t>
            </w:r>
          </w:p>
          <w:p w:rsidR="00671296" w:rsidRPr="00663EC9" w:rsidRDefault="00671296" w:rsidP="001938A5">
            <w:pPr>
              <w:spacing w:after="0" w:line="240" w:lineRule="auto"/>
              <w:rPr>
                <w:rFonts w:ascii="Arial" w:eastAsia="Times New Roman" w:hAnsi="Arial" w:cs="Arial"/>
                <w:lang w:val="sr-Cyrl-CS"/>
              </w:rPr>
            </w:pPr>
            <w:r w:rsidRPr="00663EC9">
              <w:rPr>
                <w:rFonts w:ascii="Arial" w:eastAsia="Times New Roman" w:hAnsi="Arial" w:cs="Arial"/>
                <w:lang w:val="sl-SI"/>
              </w:rPr>
              <w:t>L= 11000 mm</w:t>
            </w:r>
            <w:r w:rsidRPr="00663EC9">
              <w:rPr>
                <w:rFonts w:ascii="Arial" w:eastAsia="Times New Roman" w:hAnsi="Arial" w:cs="Arial"/>
                <w:lang w:val="sr-Cyrl-CS"/>
              </w:rPr>
              <w:t xml:space="preserve"> (укупна дужина)</w:t>
            </w:r>
          </w:p>
          <w:p w:rsidR="00671296" w:rsidRDefault="00671296" w:rsidP="001938A5">
            <w:pPr>
              <w:spacing w:after="0" w:line="240" w:lineRule="auto"/>
              <w:rPr>
                <w:rFonts w:ascii="Arial" w:eastAsia="Times New Roman" w:hAnsi="Arial" w:cs="Arial"/>
                <w:lang w:val="sr-Cyrl-RS"/>
              </w:rPr>
            </w:pPr>
            <w:r w:rsidRPr="00663EC9">
              <w:rPr>
                <w:rFonts w:ascii="Arial" w:eastAsia="Times New Roman" w:hAnsi="Arial" w:cs="Arial"/>
                <w:lang w:val="sl-SI"/>
              </w:rPr>
              <w:t>NP16 NO</w:t>
            </w:r>
            <w:r w:rsidRPr="00663EC9">
              <w:rPr>
                <w:rFonts w:ascii="Arial" w:eastAsia="Times New Roman" w:hAnsi="Arial" w:cs="Arial"/>
                <w:lang w:val="sr-Cyrl-CS"/>
              </w:rPr>
              <w:t>5</w:t>
            </w:r>
            <w:r w:rsidRPr="00663EC9">
              <w:rPr>
                <w:rFonts w:ascii="Arial" w:eastAsia="Times New Roman" w:hAnsi="Arial" w:cs="Arial"/>
                <w:lang w:val="sl-SI"/>
              </w:rPr>
              <w:t>0</w:t>
            </w:r>
          </w:p>
          <w:p w:rsidR="00671296" w:rsidRPr="0078364E" w:rsidRDefault="00671296" w:rsidP="00671296">
            <w:pPr>
              <w:spacing w:after="0" w:line="240" w:lineRule="auto"/>
              <w:rPr>
                <w:rFonts w:ascii="Arial" w:eastAsia="Times New Roman" w:hAnsi="Arial" w:cs="Arial"/>
                <w:color w:val="000000"/>
                <w:lang w:val="sr-Cyrl-RS"/>
              </w:rPr>
            </w:pPr>
            <w:r w:rsidRPr="0078364E">
              <w:rPr>
                <w:rFonts w:ascii="Arial" w:eastAsia="Times New Roman" w:hAnsi="Arial" w:cs="Arial"/>
                <w:color w:val="000000"/>
                <w:lang w:val="sr-Cyrl-RS"/>
              </w:rPr>
              <w:t>Проивођач:_____________</w:t>
            </w:r>
          </w:p>
          <w:p w:rsidR="00671296" w:rsidRPr="002E4AF9" w:rsidRDefault="002E4AF9" w:rsidP="001938A5">
            <w:pPr>
              <w:spacing w:after="0" w:line="240" w:lineRule="auto"/>
              <w:rPr>
                <w:rFonts w:ascii="Arial" w:eastAsia="Times New Roman" w:hAnsi="Arial" w:cs="Arial"/>
                <w:color w:val="000000"/>
                <w:lang w:val="sr-Cyrl-RS"/>
              </w:rPr>
            </w:pPr>
            <w:r>
              <w:rPr>
                <w:rFonts w:ascii="Arial" w:eastAsia="Times New Roman" w:hAnsi="Arial" w:cs="Arial"/>
                <w:color w:val="000000"/>
                <w:lang w:val="sr-Cyrl-RS"/>
              </w:rPr>
              <w:t>Земља порекла:___________</w:t>
            </w:r>
          </w:p>
        </w:tc>
        <w:tc>
          <w:tcPr>
            <w:tcW w:w="402" w:type="pct"/>
            <w:shd w:val="clear" w:color="auto" w:fill="auto"/>
            <w:vAlign w:val="center"/>
          </w:tcPr>
          <w:p w:rsidR="00671296" w:rsidRPr="0078364E" w:rsidRDefault="00671296" w:rsidP="00C03E3A">
            <w:pPr>
              <w:spacing w:after="0" w:line="240" w:lineRule="auto"/>
              <w:ind w:right="-1149"/>
              <w:rPr>
                <w:rFonts w:ascii="Arial" w:eastAsia="Times New Roman" w:hAnsi="Arial" w:cs="Arial"/>
                <w:lang w:val="sr-Cyrl-CS"/>
              </w:rPr>
            </w:pPr>
            <w:r w:rsidRPr="0078364E">
              <w:rPr>
                <w:rFonts w:ascii="Arial" w:eastAsia="Times New Roman" w:hAnsi="Arial" w:cs="Arial"/>
                <w:lang w:val="sr-Cyrl-CS"/>
              </w:rPr>
              <w:t>ком</w:t>
            </w:r>
          </w:p>
        </w:tc>
        <w:tc>
          <w:tcPr>
            <w:tcW w:w="334" w:type="pct"/>
            <w:shd w:val="clear" w:color="auto" w:fill="auto"/>
            <w:vAlign w:val="center"/>
          </w:tcPr>
          <w:p w:rsidR="00671296" w:rsidRDefault="00671296" w:rsidP="00C03E3A">
            <w:pPr>
              <w:spacing w:after="0" w:line="240" w:lineRule="auto"/>
              <w:ind w:left="-108" w:right="-108"/>
              <w:jc w:val="center"/>
              <w:rPr>
                <w:rFonts w:ascii="Arial" w:eastAsia="Times New Roman" w:hAnsi="Arial" w:cs="Arial"/>
                <w:lang w:val="sr-Cyrl-CS"/>
              </w:rPr>
            </w:pPr>
            <w:r>
              <w:rPr>
                <w:rFonts w:ascii="Arial" w:eastAsia="Times New Roman" w:hAnsi="Arial" w:cs="Arial"/>
                <w:lang w:val="sr-Cyrl-CS"/>
              </w:rPr>
              <w:t>5</w:t>
            </w:r>
          </w:p>
        </w:tc>
        <w:tc>
          <w:tcPr>
            <w:tcW w:w="535" w:type="pct"/>
            <w:shd w:val="clear" w:color="auto" w:fill="auto"/>
            <w:vAlign w:val="center"/>
          </w:tcPr>
          <w:p w:rsidR="00671296" w:rsidRPr="00327718" w:rsidRDefault="00671296" w:rsidP="00327718">
            <w:pPr>
              <w:spacing w:after="0" w:line="240" w:lineRule="auto"/>
              <w:jc w:val="center"/>
              <w:rPr>
                <w:rFonts w:ascii="Arial" w:eastAsia="Calibri" w:hAnsi="Arial" w:cs="Arial"/>
                <w:bCs/>
                <w:iCs/>
              </w:rPr>
            </w:pPr>
          </w:p>
        </w:tc>
        <w:tc>
          <w:tcPr>
            <w:tcW w:w="535" w:type="pct"/>
            <w:shd w:val="clear" w:color="auto" w:fill="auto"/>
            <w:vAlign w:val="center"/>
          </w:tcPr>
          <w:p w:rsidR="00671296" w:rsidRPr="00327718" w:rsidRDefault="00671296" w:rsidP="00327718">
            <w:pPr>
              <w:spacing w:after="0" w:line="240" w:lineRule="auto"/>
              <w:jc w:val="center"/>
              <w:rPr>
                <w:rFonts w:ascii="Arial" w:eastAsia="Calibri" w:hAnsi="Arial" w:cs="Arial"/>
                <w:bCs/>
                <w:iCs/>
              </w:rPr>
            </w:pPr>
          </w:p>
        </w:tc>
        <w:tc>
          <w:tcPr>
            <w:tcW w:w="535" w:type="pct"/>
            <w:shd w:val="clear" w:color="auto" w:fill="auto"/>
            <w:vAlign w:val="center"/>
          </w:tcPr>
          <w:p w:rsidR="00671296" w:rsidRPr="00327718" w:rsidRDefault="00671296" w:rsidP="00327718">
            <w:pPr>
              <w:spacing w:after="0" w:line="240" w:lineRule="auto"/>
              <w:jc w:val="center"/>
              <w:rPr>
                <w:rFonts w:ascii="Arial" w:eastAsia="Calibri" w:hAnsi="Arial" w:cs="Arial"/>
                <w:bCs/>
                <w:iCs/>
              </w:rPr>
            </w:pPr>
          </w:p>
        </w:tc>
        <w:tc>
          <w:tcPr>
            <w:tcW w:w="787" w:type="pct"/>
            <w:shd w:val="clear" w:color="auto" w:fill="auto"/>
            <w:vAlign w:val="center"/>
          </w:tcPr>
          <w:p w:rsidR="00671296" w:rsidRPr="00327718" w:rsidRDefault="00671296" w:rsidP="00327718">
            <w:pPr>
              <w:spacing w:after="0" w:line="240" w:lineRule="auto"/>
              <w:jc w:val="center"/>
              <w:rPr>
                <w:rFonts w:ascii="Arial" w:eastAsia="Calibri" w:hAnsi="Arial" w:cs="Arial"/>
                <w:bCs/>
                <w:iCs/>
              </w:rPr>
            </w:pPr>
          </w:p>
        </w:tc>
      </w:tr>
    </w:tbl>
    <w:p w:rsidR="00327718" w:rsidRPr="00327718" w:rsidRDefault="00327718"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424F95" w:rsidP="00327718">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327718"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78364E" w:rsidRDefault="0078364E" w:rsidP="00327718">
      <w:pPr>
        <w:spacing w:after="0"/>
        <w:rPr>
          <w:rFonts w:ascii="Arial" w:eastAsia="Calibri" w:hAnsi="Arial" w:cs="Arial"/>
          <w:b/>
          <w:lang w:val="sr-Cyrl-CS"/>
        </w:rPr>
      </w:pPr>
    </w:p>
    <w:p w:rsidR="0078364E" w:rsidRDefault="0078364E" w:rsidP="00327718">
      <w:pPr>
        <w:spacing w:after="0"/>
        <w:rPr>
          <w:rFonts w:ascii="Arial" w:eastAsia="Calibri" w:hAnsi="Arial" w:cs="Arial"/>
          <w:b/>
          <w:lang w:val="sr-Cyrl-CS"/>
        </w:rPr>
      </w:pPr>
    </w:p>
    <w:p w:rsidR="0078364E" w:rsidRDefault="0078364E"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Default="00327718" w:rsidP="00327718">
      <w:pPr>
        <w:tabs>
          <w:tab w:val="left" w:pos="90"/>
        </w:tabs>
        <w:spacing w:after="0" w:line="240" w:lineRule="auto"/>
        <w:contextualSpacing/>
        <w:rPr>
          <w:rFonts w:ascii="Arial" w:eastAsia="Calibri" w:hAnsi="Arial" w:cs="Arial"/>
          <w:bCs/>
          <w:iCs/>
          <w:sz w:val="20"/>
          <w:szCs w:val="20"/>
          <w:lang w:val="sr-Cyrl-RS"/>
        </w:rPr>
      </w:pPr>
      <w:proofErr w:type="gramStart"/>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w:t>
      </w:r>
      <w:proofErr w:type="gramEnd"/>
      <w:r w:rsidRPr="00327718">
        <w:rPr>
          <w:rFonts w:ascii="Arial" w:eastAsia="Calibri" w:hAnsi="Arial" w:cs="Arial"/>
          <w:bCs/>
          <w:iCs/>
          <w:sz w:val="20"/>
          <w:szCs w:val="20"/>
          <w:lang w:val="sr-Cyrl-CS"/>
        </w:rPr>
        <w:t xml:space="preserve"> на следећи начин</w:t>
      </w:r>
      <w:r w:rsidRPr="00327718">
        <w:rPr>
          <w:rFonts w:ascii="Arial" w:eastAsia="Calibri" w:hAnsi="Arial" w:cs="Arial"/>
          <w:bCs/>
          <w:iCs/>
          <w:sz w:val="20"/>
          <w:szCs w:val="20"/>
        </w:rPr>
        <w:t>:</w:t>
      </w:r>
    </w:p>
    <w:p w:rsidR="00540727" w:rsidRPr="00540727" w:rsidRDefault="00540727" w:rsidP="00327718">
      <w:pPr>
        <w:tabs>
          <w:tab w:val="left" w:pos="90"/>
        </w:tabs>
        <w:spacing w:after="0" w:line="240" w:lineRule="auto"/>
        <w:contextualSpacing/>
        <w:rPr>
          <w:rFonts w:ascii="Arial" w:eastAsia="Calibri" w:hAnsi="Arial" w:cs="Arial"/>
          <w:bCs/>
          <w:iCs/>
          <w:sz w:val="20"/>
          <w:szCs w:val="20"/>
          <w:lang w:val="sr-Cyrl-RS"/>
        </w:rPr>
      </w:pPr>
      <w:r>
        <w:rPr>
          <w:rFonts w:ascii="Arial" w:eastAsia="Calibri" w:hAnsi="Arial" w:cs="Arial"/>
          <w:bCs/>
          <w:iCs/>
          <w:sz w:val="20"/>
          <w:szCs w:val="20"/>
          <w:lang w:val="sr-Cyrl-RS"/>
        </w:rPr>
        <w:t>-</w:t>
      </w:r>
      <w:r w:rsidRPr="009B12CB">
        <w:rPr>
          <w:rFonts w:ascii="Arial" w:eastAsia="Calibri" w:hAnsi="Arial" w:cs="Arial"/>
          <w:b/>
          <w:bCs/>
          <w:iCs/>
          <w:sz w:val="20"/>
          <w:szCs w:val="20"/>
          <w:lang w:val="sr-Cyrl-RS"/>
        </w:rPr>
        <w:t xml:space="preserve">у колону </w:t>
      </w:r>
      <w:r w:rsidR="009B12CB" w:rsidRPr="009B12CB">
        <w:rPr>
          <w:rFonts w:ascii="Arial" w:eastAsia="Calibri" w:hAnsi="Arial" w:cs="Arial"/>
          <w:b/>
          <w:bCs/>
          <w:iCs/>
          <w:sz w:val="20"/>
          <w:szCs w:val="20"/>
          <w:lang w:val="sr-Cyrl-RS"/>
        </w:rPr>
        <w:t xml:space="preserve">2 </w:t>
      </w:r>
      <w:r w:rsidRPr="009B12CB">
        <w:rPr>
          <w:rFonts w:ascii="Arial" w:eastAsia="Calibri" w:hAnsi="Arial" w:cs="Arial"/>
          <w:b/>
          <w:bCs/>
          <w:iCs/>
          <w:sz w:val="20"/>
          <w:szCs w:val="20"/>
          <w:lang w:val="sr-Cyrl-RS"/>
        </w:rPr>
        <w:t xml:space="preserve"> уписати назив </w:t>
      </w:r>
      <w:r w:rsidR="009B12CB" w:rsidRPr="009B12CB">
        <w:rPr>
          <w:rFonts w:ascii="Arial" w:eastAsia="Calibri" w:hAnsi="Arial" w:cs="Arial"/>
          <w:b/>
          <w:bCs/>
          <w:iCs/>
          <w:sz w:val="20"/>
          <w:szCs w:val="20"/>
          <w:lang w:val="sr-Cyrl-RS"/>
        </w:rPr>
        <w:t>проивођача понуђеног добра</w:t>
      </w:r>
      <w:r w:rsidR="00DC6C9D">
        <w:rPr>
          <w:rFonts w:ascii="Arial" w:eastAsia="Calibri" w:hAnsi="Arial" w:cs="Arial"/>
          <w:b/>
          <w:bCs/>
          <w:iCs/>
          <w:sz w:val="20"/>
          <w:szCs w:val="20"/>
          <w:lang w:val="sr-Cyrl-RS"/>
        </w:rPr>
        <w:t xml:space="preserve"> и земљ</w:t>
      </w:r>
      <w:r w:rsidR="0069072E">
        <w:rPr>
          <w:rFonts w:ascii="Arial" w:eastAsia="Calibri" w:hAnsi="Arial" w:cs="Arial"/>
          <w:b/>
          <w:bCs/>
          <w:iCs/>
          <w:sz w:val="20"/>
          <w:szCs w:val="20"/>
          <w:lang w:val="sr-Cyrl-RS"/>
        </w:rPr>
        <w:t>у</w:t>
      </w:r>
      <w:r w:rsidR="00DC6C9D">
        <w:rPr>
          <w:rFonts w:ascii="Arial" w:eastAsia="Calibri" w:hAnsi="Arial" w:cs="Arial"/>
          <w:b/>
          <w:bCs/>
          <w:iCs/>
          <w:sz w:val="20"/>
          <w:szCs w:val="20"/>
          <w:lang w:val="sr-Cyrl-RS"/>
        </w:rPr>
        <w:t xml:space="preserve"> порекла</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без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са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 – уписује се укупно понуђена цена за све </w:t>
      </w:r>
      <w:proofErr w:type="gramStart"/>
      <w:r w:rsidRPr="00327718">
        <w:rPr>
          <w:rFonts w:ascii="Arial" w:eastAsia="Calibri" w:hAnsi="Arial" w:cs="Arial"/>
          <w:sz w:val="20"/>
          <w:szCs w:val="20"/>
        </w:rPr>
        <w:t>позиције  без</w:t>
      </w:r>
      <w:proofErr w:type="gramEnd"/>
      <w:r w:rsidRPr="00327718">
        <w:rPr>
          <w:rFonts w:ascii="Arial" w:eastAsia="Calibri" w:hAnsi="Arial" w:cs="Arial"/>
          <w:sz w:val="20"/>
          <w:szCs w:val="20"/>
        </w:rPr>
        <w:t xml:space="preserve">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II – уписује се укупан износ ПДВ </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III – уписује се укупно понуђена цена са ПДВ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 + ред.бр.</w:t>
      </w:r>
      <w:proofErr w:type="gramEnd"/>
      <w:r w:rsidRPr="00327718">
        <w:rPr>
          <w:rFonts w:ascii="Arial" w:eastAsia="Calibri" w:hAnsi="Arial" w:cs="Arial"/>
          <w:sz w:val="20"/>
          <w:szCs w:val="20"/>
        </w:rPr>
        <w:t xml:space="preserve"> II)</w:t>
      </w:r>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Табелу 2. </w:t>
      </w:r>
      <w:proofErr w:type="gramStart"/>
      <w:r w:rsidRPr="00327718">
        <w:rPr>
          <w:rFonts w:ascii="Arial" w:eastAsia="Calibri" w:hAnsi="Arial" w:cs="Arial"/>
          <w:sz w:val="20"/>
          <w:szCs w:val="20"/>
        </w:rPr>
        <w:t>уписују</w:t>
      </w:r>
      <w:proofErr w:type="gramEnd"/>
      <w:r w:rsidRPr="00327718">
        <w:rPr>
          <w:rFonts w:ascii="Arial" w:eastAsia="Calibri" w:hAnsi="Arial" w:cs="Arial"/>
          <w:sz w:val="20"/>
          <w:szCs w:val="20"/>
        </w:rPr>
        <w:t xml:space="preserve">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w:t>
      </w:r>
      <w:proofErr w:type="gramStart"/>
      <w:r w:rsidRPr="00327718">
        <w:rPr>
          <w:rFonts w:ascii="Arial" w:eastAsia="Calibri" w:hAnsi="Arial" w:cs="Arial"/>
          <w:sz w:val="20"/>
          <w:szCs w:val="20"/>
        </w:rPr>
        <w:t>који</w:t>
      </w:r>
      <w:proofErr w:type="gramEnd"/>
      <w:r w:rsidRPr="00327718">
        <w:rPr>
          <w:rFonts w:ascii="Arial" w:eastAsia="Calibri" w:hAnsi="Arial" w:cs="Arial"/>
          <w:sz w:val="20"/>
          <w:szCs w:val="20"/>
        </w:rPr>
        <w:t xml:space="preserve"> су укључени у укупно понуђену цену без ПДВ (ред бр. </w:t>
      </w:r>
      <w:proofErr w:type="gramStart"/>
      <w:r w:rsidRPr="00327718">
        <w:rPr>
          <w:rFonts w:ascii="Arial" w:eastAsia="Calibri"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27718">
        <w:rPr>
          <w:rFonts w:ascii="Arial" w:eastAsia="Calibri" w:hAnsi="Arial" w:cs="Arial"/>
          <w:sz w:val="20"/>
          <w:szCs w:val="20"/>
        </w:rPr>
        <w:t xml:space="preserve"> I из табеле 1) уколико исти постоје као засебни трошкови,</w:t>
      </w:r>
    </w:p>
    <w:p w:rsidR="00327718" w:rsidRPr="00327718" w:rsidRDefault="00327718" w:rsidP="00327718">
      <w:pPr>
        <w:tabs>
          <w:tab w:val="left" w:pos="992"/>
        </w:tabs>
        <w:spacing w:after="0" w:line="240" w:lineRule="auto"/>
        <w:rPr>
          <w:rFonts w:ascii="Arial" w:eastAsia="Calibri" w:hAnsi="Arial" w:cs="Arial"/>
          <w:sz w:val="20"/>
          <w:szCs w:val="20"/>
        </w:rPr>
      </w:pPr>
      <w:proofErr w:type="gramStart"/>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roofErr w:type="gramEnd"/>
    </w:p>
    <w:p w:rsidR="00C7531C" w:rsidRPr="00424F95" w:rsidRDefault="00327718" w:rsidP="00424F95">
      <w:pPr>
        <w:tabs>
          <w:tab w:val="left" w:pos="992"/>
        </w:tabs>
        <w:spacing w:after="0" w:line="240" w:lineRule="auto"/>
        <w:rPr>
          <w:rFonts w:ascii="Arial" w:eastAsia="Calibri" w:hAnsi="Arial" w:cs="Arial"/>
          <w:sz w:val="20"/>
          <w:szCs w:val="20"/>
          <w:lang w:val="sr-Cyrl-RS"/>
        </w:rPr>
      </w:pPr>
      <w:r w:rsidRPr="00327718">
        <w:rPr>
          <w:rFonts w:ascii="Arial" w:eastAsia="Calibri" w:hAnsi="Arial" w:cs="Arial"/>
          <w:sz w:val="20"/>
          <w:szCs w:val="20"/>
        </w:rPr>
        <w:t>-</w:t>
      </w:r>
      <w:proofErr w:type="gramStart"/>
      <w:r w:rsidRPr="00327718">
        <w:rPr>
          <w:rFonts w:ascii="Arial" w:eastAsia="Calibri" w:hAnsi="Arial" w:cs="Arial"/>
          <w:sz w:val="20"/>
          <w:szCs w:val="20"/>
        </w:rPr>
        <w:t>на  место</w:t>
      </w:r>
      <w:proofErr w:type="gramEnd"/>
      <w:r w:rsidRPr="00327718">
        <w:rPr>
          <w:rFonts w:ascii="Arial" w:eastAsia="Calibri" w:hAnsi="Arial" w:cs="Arial"/>
          <w:sz w:val="20"/>
          <w:szCs w:val="20"/>
        </w:rPr>
        <w:t xml:space="preserve"> предвиђено за печат и потпис понуђач печатом оверава и потписује образац структуре цене.</w:t>
      </w:r>
      <w:bookmarkStart w:id="233" w:name="_Toc442559926"/>
    </w:p>
    <w:p w:rsidR="00A03DCE" w:rsidRDefault="00A03DCE" w:rsidP="00327718">
      <w:pPr>
        <w:spacing w:after="0" w:line="240" w:lineRule="auto"/>
        <w:jc w:val="right"/>
        <w:outlineLvl w:val="1"/>
        <w:rPr>
          <w:rFonts w:ascii="Arial" w:eastAsia="Times New Roman" w:hAnsi="Arial" w:cs="Arial"/>
          <w:b/>
          <w:lang w:val="sr-Cyrl-RS"/>
        </w:rPr>
      </w:pPr>
    </w:p>
    <w:p w:rsidR="00A03DCE" w:rsidRDefault="00A03DCE"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3"/>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645C4C">
        <w:rPr>
          <w:rFonts w:ascii="Arial" w:eastAsia="Calibri" w:hAnsi="Arial" w:cs="Arial"/>
          <w:lang w:val="ru-RU"/>
        </w:rPr>
        <w:t>Делови за мазутне горионике -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645C4C">
        <w:rPr>
          <w:rFonts w:ascii="Arial" w:eastAsia="Calibri" w:hAnsi="Arial" w:cs="Arial"/>
          <w:lang w:val="ru-RU"/>
        </w:rPr>
        <w:t>3000/1174/2017 (1057/2017)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Default="00327718" w:rsidP="00327718">
      <w:pPr>
        <w:autoSpaceDE w:val="0"/>
        <w:autoSpaceDN w:val="0"/>
        <w:adjustRightInd w:val="0"/>
        <w:spacing w:after="0" w:line="240" w:lineRule="auto"/>
        <w:jc w:val="both"/>
        <w:rPr>
          <w:rFonts w:ascii="Arial" w:eastAsia="Calibri" w:hAnsi="Arial" w:cs="Arial"/>
          <w:lang w:val="sr-Cyrl-RS"/>
        </w:rPr>
      </w:pPr>
    </w:p>
    <w:p w:rsidR="0078364E" w:rsidRDefault="0078364E" w:rsidP="00327718">
      <w:pPr>
        <w:autoSpaceDE w:val="0"/>
        <w:autoSpaceDN w:val="0"/>
        <w:adjustRightInd w:val="0"/>
        <w:spacing w:after="0" w:line="240" w:lineRule="auto"/>
        <w:jc w:val="both"/>
        <w:rPr>
          <w:rFonts w:ascii="Arial" w:eastAsia="Calibri" w:hAnsi="Arial" w:cs="Arial"/>
          <w:lang w:val="sr-Cyrl-RS"/>
        </w:rPr>
      </w:pPr>
    </w:p>
    <w:p w:rsidR="00BD3B70" w:rsidRPr="00BD3B70" w:rsidRDefault="00BD3B70" w:rsidP="00327718">
      <w:pPr>
        <w:autoSpaceDE w:val="0"/>
        <w:autoSpaceDN w:val="0"/>
        <w:adjustRightInd w:val="0"/>
        <w:spacing w:after="0" w:line="240" w:lineRule="auto"/>
        <w:jc w:val="both"/>
        <w:rPr>
          <w:rFonts w:ascii="Arial" w:eastAsia="TimesNewRomanPSMT" w:hAnsi="Arial" w:cs="Arial"/>
          <w:b/>
          <w:bCs/>
          <w:color w:val="000000"/>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B166A9">
        <w:rPr>
          <w:rFonts w:ascii="Arial" w:eastAsia="Calibri" w:hAnsi="Arial" w:cs="Arial"/>
          <w:lang w:val="ru-RU"/>
        </w:rPr>
        <w:t xml:space="preserve">: </w:t>
      </w:r>
      <w:r w:rsidR="00645C4C">
        <w:rPr>
          <w:rFonts w:ascii="Arial" w:eastAsia="Calibri" w:hAnsi="Arial" w:cs="Arial"/>
          <w:lang w:val="ru-RU"/>
        </w:rPr>
        <w:t>Делови за мазутне горионике - ТЕНТ Б</w:t>
      </w:r>
      <w:r>
        <w:rPr>
          <w:rFonts w:ascii="Arial" w:eastAsia="Calibri" w:hAnsi="Arial" w:cs="Arial"/>
          <w:lang w:val="ru-RU"/>
        </w:rPr>
        <w:t xml:space="preserve">,  ЈН бр. </w:t>
      </w:r>
      <w:r w:rsidR="00645C4C">
        <w:rPr>
          <w:rFonts w:ascii="Arial" w:eastAsia="Calibri" w:hAnsi="Arial" w:cs="Arial"/>
          <w:lang w:val="ru-RU"/>
        </w:rPr>
        <w:t>3000/1174/2017 (1057/2017)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73B3A" w:rsidRPr="00E73B3A" w:rsidRDefault="00E73B3A" w:rsidP="00E73B3A">
      <w:pPr>
        <w:autoSpaceDE w:val="0"/>
        <w:autoSpaceDN w:val="0"/>
        <w:adjustRightInd w:val="0"/>
        <w:spacing w:after="0" w:line="240" w:lineRule="auto"/>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0B41D8" w:rsidRDefault="000B41D8" w:rsidP="00327718">
      <w:pPr>
        <w:spacing w:after="0" w:line="240" w:lineRule="auto"/>
        <w:rPr>
          <w:rFonts w:ascii="Arial" w:eastAsia="Calibri" w:hAnsi="Arial" w:cs="Arial"/>
          <w:lang w:val="sr-Cyrl-RS"/>
        </w:rPr>
      </w:pPr>
    </w:p>
    <w:p w:rsidR="00B14AF9" w:rsidRPr="00327718" w:rsidRDefault="00B14AF9"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4A23E0" w:rsidRPr="00327718" w:rsidRDefault="004A23E0" w:rsidP="00671296">
      <w:pPr>
        <w:spacing w:after="0" w:line="240" w:lineRule="auto"/>
        <w:rPr>
          <w:rFonts w:ascii="Arial" w:eastAsia="Calibri" w:hAnsi="Arial" w:cs="Arial"/>
          <w:b/>
          <w:lang w:val="sr-Cyrl-RS"/>
        </w:rPr>
      </w:pPr>
    </w:p>
    <w:p w:rsidR="00327718" w:rsidRDefault="00327718" w:rsidP="00327718">
      <w:pPr>
        <w:spacing w:after="0" w:line="240" w:lineRule="auto"/>
        <w:jc w:val="center"/>
        <w:rPr>
          <w:rFonts w:ascii="Arial" w:eastAsia="Calibri" w:hAnsi="Arial" w:cs="Arial"/>
          <w:lang w:val="ru-RU"/>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645C4C">
        <w:rPr>
          <w:rFonts w:ascii="Arial" w:eastAsia="Calibri" w:hAnsi="Arial" w:cs="Arial"/>
          <w:lang w:val="ru-RU"/>
        </w:rPr>
        <w:t>Делови за мазутне горионике - ТЕНТ Б</w:t>
      </w:r>
      <w:r w:rsidRPr="00327718">
        <w:rPr>
          <w:rFonts w:ascii="Arial" w:eastAsia="Calibri" w:hAnsi="Arial" w:cs="Arial"/>
          <w:lang w:val="ru-RU"/>
        </w:rPr>
        <w:t xml:space="preserve">,  ЈН бр. </w:t>
      </w:r>
      <w:r w:rsidR="00645C4C">
        <w:rPr>
          <w:rFonts w:ascii="Arial" w:eastAsia="Calibri" w:hAnsi="Arial" w:cs="Arial"/>
          <w:lang w:val="ru-RU"/>
        </w:rPr>
        <w:t>3000/1174/2017 (1057/2017)</w:t>
      </w:r>
    </w:p>
    <w:p w:rsidR="004A23E0" w:rsidRDefault="004A23E0" w:rsidP="00327718">
      <w:pPr>
        <w:spacing w:after="0" w:line="240" w:lineRule="auto"/>
        <w:jc w:val="center"/>
        <w:rPr>
          <w:rFonts w:ascii="Arial" w:eastAsia="Calibri" w:hAnsi="Arial" w:cs="Arial"/>
          <w:lang w:val="ru-RU"/>
        </w:rPr>
      </w:pPr>
    </w:p>
    <w:p w:rsidR="004A23E0" w:rsidRPr="00327718" w:rsidRDefault="004A23E0" w:rsidP="00327718">
      <w:pPr>
        <w:spacing w:after="0" w:line="240" w:lineRule="auto"/>
        <w:jc w:val="center"/>
        <w:rPr>
          <w:rFonts w:ascii="Arial" w:eastAsia="Calibri" w:hAnsi="Arial" w:cs="Arial"/>
          <w:lang w:val="sr-Cyrl-RS"/>
        </w:rPr>
      </w:pP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Default="00327718" w:rsidP="00327718">
      <w:pPr>
        <w:tabs>
          <w:tab w:val="left" w:pos="0"/>
        </w:tabs>
        <w:spacing w:after="0" w:line="240" w:lineRule="auto"/>
        <w:rPr>
          <w:rFonts w:ascii="Arial" w:eastAsia="Calibri" w:hAnsi="Arial" w:cs="Arial"/>
          <w:lang w:val="ru-RU"/>
        </w:rPr>
      </w:pPr>
    </w:p>
    <w:p w:rsidR="004A23E0" w:rsidRDefault="004A23E0" w:rsidP="00327718">
      <w:pPr>
        <w:tabs>
          <w:tab w:val="left" w:pos="0"/>
        </w:tabs>
        <w:spacing w:after="0" w:line="240" w:lineRule="auto"/>
        <w:rPr>
          <w:rFonts w:ascii="Arial" w:eastAsia="Calibri" w:hAnsi="Arial" w:cs="Arial"/>
          <w:lang w:val="ru-RU"/>
        </w:rPr>
      </w:pPr>
    </w:p>
    <w:p w:rsidR="004A23E0" w:rsidRPr="00327718" w:rsidRDefault="004A23E0"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4A23E0" w:rsidRDefault="00327718" w:rsidP="00327718">
      <w:pPr>
        <w:tabs>
          <w:tab w:val="left" w:pos="0"/>
        </w:tabs>
        <w:rPr>
          <w:rFonts w:ascii="Arial" w:eastAsia="Calibri" w:hAnsi="Arial" w:cs="Arial"/>
          <w:lang w:val="ru-RU"/>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4A23E0" w:rsidRPr="00327718" w:rsidRDefault="004A23E0" w:rsidP="00327718">
      <w:pPr>
        <w:tabs>
          <w:tab w:val="left" w:pos="0"/>
        </w:tabs>
        <w:rPr>
          <w:rFonts w:ascii="Arial" w:eastAsia="Calibri" w:hAnsi="Arial" w:cs="Arial"/>
          <w:lang w:val="sr-Latn-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4A23E0" w:rsidRPr="004A23E0" w:rsidRDefault="004A23E0" w:rsidP="00327718">
            <w:pPr>
              <w:spacing w:after="0"/>
              <w:rPr>
                <w:rFonts w:ascii="Arial" w:eastAsia="Calibri" w:hAnsi="Arial" w:cs="Arial"/>
                <w:lang w:val="sr-Cyrl-RS"/>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78364E" w:rsidRDefault="00327718" w:rsidP="0078364E">
      <w:pPr>
        <w:autoSpaceDE w:val="0"/>
        <w:autoSpaceDN w:val="0"/>
        <w:adjustRightInd w:val="0"/>
        <w:spacing w:after="0" w:line="240" w:lineRule="auto"/>
        <w:rPr>
          <w:rFonts w:ascii="Arial" w:eastAsia="Calibri" w:hAnsi="Arial" w:cs="Arial"/>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lastRenderedPageBreak/>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3C2FEC" w:rsidRDefault="000B41D8" w:rsidP="000B41D8">
      <w:pPr>
        <w:spacing w:before="120" w:after="0" w:line="240" w:lineRule="auto"/>
        <w:jc w:val="both"/>
        <w:rPr>
          <w:rFonts w:ascii="Arial" w:eastAsia="Times New Roman" w:hAnsi="Arial" w:cs="Times New Roman"/>
          <w:color w:val="FF0000"/>
        </w:rPr>
      </w:pPr>
    </w:p>
    <w:p w:rsidR="000B41D8" w:rsidRPr="003C2FEC" w:rsidRDefault="000B41D8" w:rsidP="000B41D8">
      <w:pPr>
        <w:spacing w:after="0" w:line="240" w:lineRule="auto"/>
        <w:jc w:val="both"/>
        <w:rPr>
          <w:rFonts w:ascii="Arial" w:eastAsia="Times New Roman" w:hAnsi="Arial" w:cs="Arial"/>
          <w:color w:val="00B0F0"/>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_________(бројЈН),</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lastRenderedPageBreak/>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8032CE">
      <w:pPr>
        <w:numPr>
          <w:ilvl w:val="0"/>
          <w:numId w:val="23"/>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8032CE">
      <w:pPr>
        <w:numPr>
          <w:ilvl w:val="0"/>
          <w:numId w:val="23"/>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671296" w:rsidRDefault="00671296" w:rsidP="00327718">
      <w:pPr>
        <w:tabs>
          <w:tab w:val="num" w:pos="360"/>
        </w:tabs>
        <w:rPr>
          <w:rFonts w:ascii="Calibri" w:eastAsia="Calibri" w:hAnsi="Calibri" w:cs="Arial"/>
          <w:spacing w:val="2"/>
          <w:lang w:val="sr-Cyrl-RS"/>
        </w:rPr>
      </w:pPr>
    </w:p>
    <w:p w:rsidR="00671296" w:rsidRDefault="00671296" w:rsidP="00327718">
      <w:pPr>
        <w:tabs>
          <w:tab w:val="num" w:pos="360"/>
        </w:tabs>
        <w:rPr>
          <w:rFonts w:ascii="Calibri" w:eastAsia="Calibri" w:hAnsi="Calibri" w:cs="Arial"/>
          <w:spacing w:val="2"/>
          <w:lang w:val="sr-Cyrl-RS"/>
        </w:rPr>
      </w:pPr>
    </w:p>
    <w:p w:rsidR="00ED7773" w:rsidRPr="00ED7773" w:rsidRDefault="00ED7773" w:rsidP="00ED7773">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lastRenderedPageBreak/>
        <w:t xml:space="preserve">ПРИЛОГ </w:t>
      </w:r>
      <w:r w:rsidR="000B41D8">
        <w:rPr>
          <w:rFonts w:ascii="Arial" w:eastAsia="Times New Roman" w:hAnsi="Arial" w:cs="Arial"/>
          <w:b/>
          <w:lang w:val="sr-Cyrl-RS"/>
        </w:rPr>
        <w:t>3</w:t>
      </w:r>
    </w:p>
    <w:p w:rsidR="00ED7773" w:rsidRPr="00ED7773" w:rsidRDefault="00ED7773" w:rsidP="00ED7773">
      <w:pPr>
        <w:spacing w:before="120" w:after="0" w:line="240" w:lineRule="auto"/>
        <w:jc w:val="both"/>
        <w:rPr>
          <w:rFonts w:ascii="Arial" w:eastAsia="Times New Roman" w:hAnsi="Arial" w:cs="Times New Roman"/>
          <w:color w:val="FF0000"/>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4706B">
        <w:rPr>
          <w:rFonts w:ascii="Arial" w:eastAsia="Times New Roman" w:hAnsi="Arial" w:cs="Arial"/>
        </w:rPr>
        <w:t xml:space="preserve"> </w:t>
      </w:r>
      <w:proofErr w:type="gramStart"/>
      <w:r w:rsidRPr="0034706B">
        <w:rPr>
          <w:rFonts w:ascii="Arial" w:eastAsia="Times New Roman" w:hAnsi="Arial" w:cs="Arial"/>
        </w:rPr>
        <w:t>РС бр.</w:t>
      </w:r>
      <w:proofErr w:type="gramEnd"/>
      <w:r w:rsidRPr="0034706B">
        <w:rPr>
          <w:rFonts w:ascii="Arial" w:eastAsia="Times New Roman" w:hAnsi="Arial" w:cs="Arial"/>
        </w:rPr>
        <w:t xml:space="preserve"> </w:t>
      </w:r>
      <w:proofErr w:type="gramStart"/>
      <w:r w:rsidRPr="0034706B">
        <w:rPr>
          <w:rFonts w:ascii="Arial" w:eastAsia="Times New Roman" w:hAnsi="Arial" w:cs="Arial"/>
        </w:rPr>
        <w:t>43/04, 62/06, 111/09 др.</w:t>
      </w:r>
      <w:proofErr w:type="gramEnd"/>
      <w:r w:rsidRPr="0034706B">
        <w:rPr>
          <w:rFonts w:ascii="Arial" w:eastAsia="Times New Roman" w:hAnsi="Arial" w:cs="Arial"/>
        </w:rPr>
        <w:t xml:space="preserve"> </w:t>
      </w:r>
      <w:proofErr w:type="gramStart"/>
      <w:r w:rsidRPr="0034706B">
        <w:rPr>
          <w:rFonts w:ascii="Arial" w:eastAsia="Times New Roman" w:hAnsi="Arial" w:cs="Arial"/>
        </w:rPr>
        <w:t>закон</w:t>
      </w:r>
      <w:proofErr w:type="gramEnd"/>
      <w:r w:rsidRPr="0034706B">
        <w:rPr>
          <w:rFonts w:ascii="Arial" w:eastAsia="Times New Roman" w:hAnsi="Arial" w:cs="Arial"/>
        </w:rPr>
        <w:t xml:space="preserve"> и 31/11) и тачке 1, 2. </w:t>
      </w:r>
      <w:proofErr w:type="gramStart"/>
      <w:r w:rsidRPr="0034706B">
        <w:rPr>
          <w:rFonts w:ascii="Arial" w:eastAsia="Times New Roman" w:hAnsi="Arial" w:cs="Arial"/>
        </w:rPr>
        <w:t>и</w:t>
      </w:r>
      <w:proofErr w:type="gramEnd"/>
      <w:r w:rsidRPr="0034706B">
        <w:rPr>
          <w:rFonts w:ascii="Arial" w:eastAsia="Times New Roman" w:hAnsi="Arial" w:cs="Arial"/>
        </w:rPr>
        <w:t xml:space="preserve"> 6. Одлуке о облику садржини и начину коришћења јединствених инструмената платног промета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b/>
        </w:rPr>
      </w:pPr>
      <w:r w:rsidRPr="0034706B">
        <w:rPr>
          <w:rFonts w:ascii="Arial" w:eastAsia="Times New Roman" w:hAnsi="Arial" w:cs="Arial"/>
          <w:b/>
        </w:rPr>
        <w:t>(</w:t>
      </w:r>
      <w:proofErr w:type="gramStart"/>
      <w:r w:rsidRPr="0034706B">
        <w:rPr>
          <w:rFonts w:ascii="Arial" w:eastAsia="Times New Roman" w:hAnsi="Arial" w:cs="Arial"/>
          <w:b/>
        </w:rPr>
        <w:t>напомена</w:t>
      </w:r>
      <w:proofErr w:type="gramEnd"/>
      <w:r w:rsidRPr="0034706B">
        <w:rPr>
          <w:rFonts w:ascii="Arial" w:eastAsia="Times New Roman" w:hAnsi="Arial" w:cs="Arial"/>
          <w:b/>
        </w:rPr>
        <w:t>: не доставља се у понуди)</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lang w:val="ru-RU"/>
        </w:rPr>
      </w:pPr>
      <w:r w:rsidRPr="0034706B">
        <w:rPr>
          <w:rFonts w:ascii="Arial" w:eastAsia="Times New Roman" w:hAnsi="Arial" w:cs="Arial"/>
        </w:rPr>
        <w:t>ДУЖНИК</w:t>
      </w:r>
      <w:proofErr w:type="gramStart"/>
      <w:r w:rsidRPr="0034706B">
        <w:rPr>
          <w:rFonts w:ascii="Arial" w:eastAsia="Times New Roman" w:hAnsi="Arial" w:cs="Arial"/>
        </w:rPr>
        <w:t xml:space="preserve">:  </w:t>
      </w:r>
      <w:r w:rsidRPr="0034706B">
        <w:rPr>
          <w:rFonts w:ascii="Arial" w:eastAsia="Times New Roman" w:hAnsi="Arial" w:cs="Arial"/>
          <w:lang w:val="ru-RU"/>
        </w:rPr>
        <w:t>…………………………………………………………………………........................</w:t>
      </w:r>
      <w:proofErr w:type="gramEnd"/>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назив</w:t>
      </w:r>
      <w:proofErr w:type="gramEnd"/>
      <w:r w:rsidRPr="0034706B">
        <w:rPr>
          <w:rFonts w:ascii="Arial" w:eastAsia="Times New Roman" w:hAnsi="Arial" w:cs="Arial"/>
        </w:rPr>
        <w:t xml:space="preserve"> и седиште Понуђача)</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и</w:t>
      </w:r>
      <w:proofErr w:type="gramEnd"/>
      <w:r w:rsidRPr="0034706B">
        <w:rPr>
          <w:rFonts w:ascii="Arial" w:eastAsia="Times New Roman" w:hAnsi="Arial" w:cs="Arial"/>
        </w:rPr>
        <w:t xml:space="preserve"> з д а ј е  д а н а ............................ године</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center"/>
        <w:rPr>
          <w:rFonts w:ascii="Arial" w:eastAsia="Times New Roman" w:hAnsi="Arial" w:cs="Arial"/>
          <w:b/>
        </w:rPr>
      </w:pPr>
      <w:r w:rsidRPr="0034706B">
        <w:rPr>
          <w:rFonts w:ascii="Arial" w:eastAsia="Times New Roman" w:hAnsi="Arial" w:cs="Arial"/>
          <w:b/>
        </w:rPr>
        <w:t xml:space="preserve">МЕНИЧНО ПИСМО – ОВЛАШЋЕЊЕ ЗА </w:t>
      </w:r>
      <w:proofErr w:type="gramStart"/>
      <w:r w:rsidRPr="0034706B">
        <w:rPr>
          <w:rFonts w:ascii="Arial" w:eastAsia="Times New Roman" w:hAnsi="Arial" w:cs="Arial"/>
          <w:b/>
        </w:rPr>
        <w:t>КОРИСНИКА  БЛАНКО</w:t>
      </w:r>
      <w:proofErr w:type="gramEnd"/>
      <w:r w:rsidRPr="0034706B">
        <w:rPr>
          <w:rFonts w:ascii="Arial" w:eastAsia="Times New Roman" w:hAnsi="Arial" w:cs="Arial"/>
          <w:b/>
        </w:rPr>
        <w:t xml:space="preserve"> СОПСТВЕНЕ МЕНИЦЕ</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34706B">
        <w:rPr>
          <w:rFonts w:ascii="Arial" w:eastAsia="Times New Roman" w:hAnsi="Arial" w:cs="Arial"/>
          <w:bCs/>
        </w:rPr>
        <w:t>тек</w:t>
      </w:r>
      <w:proofErr w:type="gramEnd"/>
      <w:r w:rsidRPr="0034706B">
        <w:rPr>
          <w:rFonts w:ascii="Arial" w:eastAsia="Times New Roman" w:hAnsi="Arial" w:cs="Arial"/>
          <w:bCs/>
        </w:rPr>
        <w:t xml:space="preserve">. </w:t>
      </w:r>
      <w:proofErr w:type="gramStart"/>
      <w:r w:rsidRPr="0034706B">
        <w:rPr>
          <w:rFonts w:ascii="Arial" w:eastAsia="Times New Roman" w:hAnsi="Arial" w:cs="Arial"/>
          <w:bCs/>
        </w:rPr>
        <w:t>рачуна</w:t>
      </w:r>
      <w:proofErr w:type="gramEnd"/>
      <w:r w:rsidRPr="0034706B">
        <w:rPr>
          <w:rFonts w:ascii="Arial" w:eastAsia="Times New Roman" w:hAnsi="Arial" w:cs="Arial"/>
          <w:bCs/>
        </w:rPr>
        <w:t xml:space="preserve">: 160-700-13 Banka Intesa, </w:t>
      </w:r>
    </w:p>
    <w:p w:rsidR="0034706B" w:rsidRPr="0034706B" w:rsidRDefault="0034706B" w:rsidP="0034706B">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 xml:space="preserve">(уписати серијски број) може се поднети на наплату у року </w:t>
      </w:r>
      <w:proofErr w:type="gramStart"/>
      <w:r w:rsidRPr="0034706B">
        <w:rPr>
          <w:rFonts w:ascii="Arial" w:eastAsia="Times New Roman" w:hAnsi="Arial" w:cs="Arial"/>
        </w:rPr>
        <w:t>доспећа  утврђеном</w:t>
      </w:r>
      <w:proofErr w:type="gramEnd"/>
      <w:r w:rsidRPr="0034706B">
        <w:rPr>
          <w:rFonts w:ascii="Arial" w:eastAsia="Times New Roman" w:hAnsi="Arial" w:cs="Arial"/>
        </w:rPr>
        <w:t xml:space="preserve">  Уговором бр. ___________ </w:t>
      </w:r>
      <w:proofErr w:type="gramStart"/>
      <w:r w:rsidRPr="0034706B">
        <w:rPr>
          <w:rFonts w:ascii="Arial" w:eastAsia="Times New Roman" w:hAnsi="Arial" w:cs="Arial"/>
        </w:rPr>
        <w:t>од</w:t>
      </w:r>
      <w:proofErr w:type="gramEnd"/>
      <w:r w:rsidRPr="0034706B">
        <w:rPr>
          <w:rFonts w:ascii="Arial" w:eastAsia="Times New Roman" w:hAnsi="Arial" w:cs="Arial"/>
        </w:rPr>
        <w:t xml:space="preserve">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w:t>
      </w:r>
      <w:r w:rsidR="00223627">
        <w:rPr>
          <w:rFonts w:ascii="Arial" w:eastAsia="Times New Roman" w:hAnsi="Arial" w:cs="Arial"/>
          <w:lang w:val="sr-Cyrl-RS"/>
        </w:rPr>
        <w:t xml:space="preserve"> и</w:t>
      </w:r>
      <w:r w:rsidR="00BD3B70">
        <w:rPr>
          <w:rFonts w:ascii="Arial" w:eastAsia="Times New Roman" w:hAnsi="Arial" w:cs="Arial"/>
          <w:lang w:val="sr-Cyrl-RS"/>
        </w:rPr>
        <w:t>с</w:t>
      </w:r>
      <w:r w:rsidR="00223627">
        <w:rPr>
          <w:rFonts w:ascii="Arial" w:eastAsia="Times New Roman" w:hAnsi="Arial" w:cs="Arial"/>
          <w:lang w:val="sr-Cyrl-RS"/>
        </w:rPr>
        <w:t>поруке</w:t>
      </w:r>
      <w:r w:rsidRPr="0034706B">
        <w:rPr>
          <w:rFonts w:ascii="Arial" w:eastAsia="Times New Roman" w:hAnsi="Arial" w:cs="Arial"/>
        </w:rPr>
        <w:t xml:space="preserve">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w:t>
      </w:r>
      <w:proofErr w:type="gramStart"/>
      <w:r w:rsidRPr="0034706B">
        <w:rPr>
          <w:rFonts w:ascii="Arial" w:eastAsia="Times New Roman" w:hAnsi="Arial" w:cs="Arial"/>
        </w:rPr>
        <w:t>“ Београд</w:t>
      </w:r>
      <w:proofErr w:type="gramEnd"/>
      <w:r w:rsidRPr="0034706B">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4706B">
        <w:rPr>
          <w:rFonts w:ascii="Arial" w:eastAsia="Times New Roman" w:hAnsi="Arial" w:cs="Arial"/>
        </w:rPr>
        <w:t>вансудски</w:t>
      </w:r>
      <w:proofErr w:type="gramEnd"/>
      <w:r w:rsidRPr="0034706B">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34706B">
        <w:rPr>
          <w:rFonts w:ascii="Arial" w:eastAsia="Times New Roman" w:hAnsi="Arial" w:cs="Arial"/>
        </w:rPr>
        <w:t>160-700-13 Banka Intesa.</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34706B">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w:t>
      </w:r>
      <w:proofErr w:type="gramStart"/>
      <w:r w:rsidRPr="0034706B">
        <w:rPr>
          <w:rFonts w:ascii="Arial" w:eastAsia="Times New Roman" w:hAnsi="Arial" w:cs="Arial"/>
        </w:rPr>
        <w:t>_(</w:t>
      </w:r>
      <w:proofErr w:type="gramEnd"/>
      <w:r w:rsidRPr="0034706B">
        <w:rPr>
          <w:rFonts w:ascii="Arial" w:eastAsia="Times New Roman" w:hAnsi="Arial" w:cs="Arial"/>
        </w:rPr>
        <w:t>унети име и презиме овлашћеног лица).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34706B" w:rsidRPr="0034706B" w:rsidTr="00540338">
        <w:trPr>
          <w:jc w:val="center"/>
        </w:trPr>
        <w:tc>
          <w:tcPr>
            <w:tcW w:w="3882"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Pr>
          <w:p w:rsidR="0034706B" w:rsidRPr="0034706B" w:rsidRDefault="0034706B" w:rsidP="0034706B">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34706B" w:rsidRPr="0034706B" w:rsidTr="00540338">
        <w:trPr>
          <w:jc w:val="center"/>
        </w:trPr>
        <w:tc>
          <w:tcPr>
            <w:tcW w:w="3882" w:type="dxa"/>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540338">
        <w:trPr>
          <w:jc w:val="center"/>
        </w:trPr>
        <w:tc>
          <w:tcPr>
            <w:tcW w:w="388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bl>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                                                                                              Потпис овлашћеног лица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Прилог:</w:t>
      </w:r>
    </w:p>
    <w:p w:rsidR="0034706B" w:rsidRPr="0034706B" w:rsidRDefault="0034706B" w:rsidP="008032CE">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34706B" w:rsidRPr="0034706B" w:rsidRDefault="0034706B" w:rsidP="008032CE">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4706B" w:rsidRPr="0034706B" w:rsidRDefault="0034706B" w:rsidP="008032CE">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34706B" w:rsidRPr="0034706B" w:rsidRDefault="0034706B" w:rsidP="008032CE">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Default="00ED7773"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Pr="00E47BB7" w:rsidRDefault="0025743B" w:rsidP="0025743B">
      <w:pPr>
        <w:spacing w:after="0" w:line="240" w:lineRule="auto"/>
        <w:jc w:val="right"/>
        <w:rPr>
          <w:rFonts w:ascii="Arial" w:eastAsia="Times New Roman" w:hAnsi="Arial" w:cs="Arial"/>
          <w:b/>
          <w:lang w:val="sr-Cyrl-RS"/>
        </w:rPr>
      </w:pPr>
      <w:r w:rsidRPr="00E47BB7">
        <w:rPr>
          <w:rFonts w:ascii="Arial" w:eastAsia="Times New Roman" w:hAnsi="Arial" w:cs="Arial"/>
          <w:b/>
        </w:rPr>
        <w:t xml:space="preserve">ПРИЛОГ </w:t>
      </w:r>
      <w:r>
        <w:rPr>
          <w:rFonts w:ascii="Arial" w:eastAsia="Times New Roman" w:hAnsi="Arial" w:cs="Arial"/>
          <w:b/>
          <w:lang w:val="sr-Cyrl-RS"/>
        </w:rPr>
        <w:t>3</w:t>
      </w:r>
    </w:p>
    <w:p w:rsidR="0025743B" w:rsidRPr="00E47BB7" w:rsidRDefault="0025743B" w:rsidP="0025743B">
      <w:pPr>
        <w:spacing w:after="0" w:line="240" w:lineRule="auto"/>
        <w:jc w:val="right"/>
        <w:rPr>
          <w:rFonts w:ascii="Arial" w:eastAsia="Times New Roman" w:hAnsi="Arial" w:cs="Arial"/>
          <w:b/>
          <w:color w:val="00B0F0"/>
        </w:rPr>
      </w:pPr>
    </w:p>
    <w:p w:rsidR="0025743B" w:rsidRPr="00E47BB7" w:rsidRDefault="0025743B" w:rsidP="0025743B">
      <w:pPr>
        <w:spacing w:after="0" w:line="240" w:lineRule="auto"/>
        <w:jc w:val="both"/>
        <w:rPr>
          <w:rFonts w:ascii="Arial" w:eastAsia="Times New Roman" w:hAnsi="Arial" w:cs="Arial"/>
        </w:rPr>
      </w:pPr>
      <w:proofErr w:type="gramStart"/>
      <w:r w:rsidRPr="00E47BB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47BB7">
        <w:rPr>
          <w:rFonts w:ascii="Arial" w:eastAsia="Times New Roman" w:hAnsi="Arial" w:cs="Arial"/>
        </w:rPr>
        <w:t xml:space="preserve"> </w:t>
      </w:r>
      <w:proofErr w:type="gramStart"/>
      <w:r w:rsidRPr="00E47BB7">
        <w:rPr>
          <w:rFonts w:ascii="Arial" w:eastAsia="Times New Roman" w:hAnsi="Arial" w:cs="Arial"/>
        </w:rPr>
        <w:t>РС бр.</w:t>
      </w:r>
      <w:proofErr w:type="gramEnd"/>
      <w:r w:rsidRPr="00E47BB7">
        <w:rPr>
          <w:rFonts w:ascii="Arial" w:eastAsia="Times New Roman" w:hAnsi="Arial" w:cs="Arial"/>
        </w:rPr>
        <w:t xml:space="preserve"> </w:t>
      </w:r>
      <w:proofErr w:type="gramStart"/>
      <w:r w:rsidRPr="00E47BB7">
        <w:rPr>
          <w:rFonts w:ascii="Arial" w:eastAsia="Times New Roman" w:hAnsi="Arial" w:cs="Arial"/>
        </w:rPr>
        <w:t>43/04, 62/06, 111/09 др.</w:t>
      </w:r>
      <w:proofErr w:type="gramEnd"/>
      <w:r w:rsidRPr="00E47BB7">
        <w:rPr>
          <w:rFonts w:ascii="Arial" w:eastAsia="Times New Roman" w:hAnsi="Arial" w:cs="Arial"/>
        </w:rPr>
        <w:t xml:space="preserve"> </w:t>
      </w:r>
      <w:proofErr w:type="gramStart"/>
      <w:r w:rsidRPr="00E47BB7">
        <w:rPr>
          <w:rFonts w:ascii="Arial" w:eastAsia="Times New Roman" w:hAnsi="Arial" w:cs="Arial"/>
        </w:rPr>
        <w:t>закон</w:t>
      </w:r>
      <w:proofErr w:type="gramEnd"/>
      <w:r w:rsidRPr="00E47BB7">
        <w:rPr>
          <w:rFonts w:ascii="Arial" w:eastAsia="Times New Roman" w:hAnsi="Arial" w:cs="Arial"/>
        </w:rPr>
        <w:t xml:space="preserve"> и 31/11) и тачке 1, 2. </w:t>
      </w:r>
      <w:proofErr w:type="gramStart"/>
      <w:r w:rsidRPr="00E47BB7">
        <w:rPr>
          <w:rFonts w:ascii="Arial" w:eastAsia="Times New Roman" w:hAnsi="Arial" w:cs="Arial"/>
        </w:rPr>
        <w:t>и</w:t>
      </w:r>
      <w:proofErr w:type="gramEnd"/>
      <w:r w:rsidRPr="00E47BB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25743B" w:rsidRPr="00E47BB7" w:rsidRDefault="0025743B" w:rsidP="0025743B">
      <w:pPr>
        <w:spacing w:after="0" w:line="240" w:lineRule="auto"/>
        <w:jc w:val="both"/>
        <w:rPr>
          <w:rFonts w:ascii="Arial" w:eastAsia="Times New Roman" w:hAnsi="Arial" w:cs="Arial"/>
        </w:rPr>
      </w:pPr>
    </w:p>
    <w:p w:rsidR="0025743B" w:rsidRPr="00E47BB7" w:rsidRDefault="0025743B" w:rsidP="0025743B">
      <w:pPr>
        <w:spacing w:after="0" w:line="240" w:lineRule="auto"/>
        <w:jc w:val="both"/>
        <w:rPr>
          <w:rFonts w:ascii="Arial" w:eastAsia="Times New Roman" w:hAnsi="Arial" w:cs="Arial"/>
          <w:b/>
        </w:rPr>
      </w:pPr>
      <w:r w:rsidRPr="00E47BB7">
        <w:rPr>
          <w:rFonts w:ascii="Arial" w:eastAsia="Times New Roman" w:hAnsi="Arial" w:cs="Arial"/>
          <w:b/>
        </w:rPr>
        <w:t>(</w:t>
      </w:r>
      <w:proofErr w:type="gramStart"/>
      <w:r w:rsidRPr="00E47BB7">
        <w:rPr>
          <w:rFonts w:ascii="Arial" w:eastAsia="Times New Roman" w:hAnsi="Arial" w:cs="Arial"/>
          <w:b/>
        </w:rPr>
        <w:t>напомена</w:t>
      </w:r>
      <w:proofErr w:type="gramEnd"/>
      <w:r w:rsidRPr="00E47BB7">
        <w:rPr>
          <w:rFonts w:ascii="Arial" w:eastAsia="Times New Roman" w:hAnsi="Arial" w:cs="Arial"/>
          <w:b/>
        </w:rPr>
        <w:t>: не доставља се у понуди)</w:t>
      </w:r>
    </w:p>
    <w:p w:rsidR="0025743B" w:rsidRPr="00E47BB7" w:rsidRDefault="0025743B" w:rsidP="0025743B">
      <w:pPr>
        <w:spacing w:after="0" w:line="240" w:lineRule="auto"/>
        <w:jc w:val="both"/>
        <w:rPr>
          <w:rFonts w:ascii="Arial" w:eastAsia="Times New Roman" w:hAnsi="Arial" w:cs="Arial"/>
        </w:rPr>
      </w:pPr>
    </w:p>
    <w:p w:rsidR="0025743B" w:rsidRPr="00E47BB7" w:rsidRDefault="0025743B" w:rsidP="0025743B">
      <w:pPr>
        <w:spacing w:after="0" w:line="240" w:lineRule="auto"/>
        <w:jc w:val="both"/>
        <w:rPr>
          <w:rFonts w:ascii="Arial" w:eastAsia="Times New Roman" w:hAnsi="Arial" w:cs="Arial"/>
          <w:lang w:val="ru-RU"/>
        </w:rPr>
      </w:pPr>
      <w:r w:rsidRPr="00E47BB7">
        <w:rPr>
          <w:rFonts w:ascii="Arial" w:eastAsia="Times New Roman" w:hAnsi="Arial" w:cs="Arial"/>
        </w:rPr>
        <w:t>ДУЖНИК</w:t>
      </w:r>
      <w:proofErr w:type="gramStart"/>
      <w:r w:rsidRPr="00E47BB7">
        <w:rPr>
          <w:rFonts w:ascii="Arial" w:eastAsia="Times New Roman" w:hAnsi="Arial" w:cs="Arial"/>
        </w:rPr>
        <w:t xml:space="preserve">:  </w:t>
      </w:r>
      <w:r w:rsidRPr="00E47BB7">
        <w:rPr>
          <w:rFonts w:ascii="Arial" w:eastAsia="Times New Roman" w:hAnsi="Arial" w:cs="Arial"/>
          <w:lang w:val="ru-RU"/>
        </w:rPr>
        <w:t>…………………………………………………………………………........................</w:t>
      </w:r>
      <w:proofErr w:type="gramEnd"/>
    </w:p>
    <w:p w:rsidR="0025743B" w:rsidRPr="00E47BB7" w:rsidRDefault="0025743B" w:rsidP="0025743B">
      <w:pPr>
        <w:spacing w:after="0" w:line="240" w:lineRule="auto"/>
        <w:jc w:val="both"/>
        <w:rPr>
          <w:rFonts w:ascii="Arial" w:eastAsia="Times New Roman" w:hAnsi="Arial" w:cs="Arial"/>
        </w:rPr>
      </w:pPr>
      <w:r w:rsidRPr="00E47BB7">
        <w:rPr>
          <w:rFonts w:ascii="Arial" w:eastAsia="Times New Roman" w:hAnsi="Arial" w:cs="Arial"/>
        </w:rPr>
        <w:t>(</w:t>
      </w:r>
      <w:proofErr w:type="gramStart"/>
      <w:r w:rsidRPr="00E47BB7">
        <w:rPr>
          <w:rFonts w:ascii="Arial" w:eastAsia="Times New Roman" w:hAnsi="Arial" w:cs="Arial"/>
        </w:rPr>
        <w:t>назив</w:t>
      </w:r>
      <w:proofErr w:type="gramEnd"/>
      <w:r w:rsidRPr="00E47BB7">
        <w:rPr>
          <w:rFonts w:ascii="Arial" w:eastAsia="Times New Roman" w:hAnsi="Arial" w:cs="Arial"/>
        </w:rPr>
        <w:t xml:space="preserve"> и седиште Понуђача)</w:t>
      </w:r>
    </w:p>
    <w:p w:rsidR="0025743B" w:rsidRPr="00E47BB7" w:rsidRDefault="0025743B" w:rsidP="0025743B">
      <w:pPr>
        <w:spacing w:after="0" w:line="240" w:lineRule="auto"/>
        <w:jc w:val="both"/>
        <w:rPr>
          <w:rFonts w:ascii="Arial" w:eastAsia="Times New Roman" w:hAnsi="Arial" w:cs="Arial"/>
        </w:rPr>
      </w:pPr>
      <w:r w:rsidRPr="00E47BB7">
        <w:rPr>
          <w:rFonts w:ascii="Arial" w:eastAsia="Times New Roman" w:hAnsi="Arial" w:cs="Arial"/>
        </w:rPr>
        <w:t>МАТИЧНИ БРОЈ ДУЖНИКА (Понуђача): ..................................................................</w:t>
      </w:r>
    </w:p>
    <w:p w:rsidR="0025743B" w:rsidRPr="00E47BB7" w:rsidRDefault="0025743B" w:rsidP="0025743B">
      <w:pPr>
        <w:spacing w:after="0" w:line="240" w:lineRule="auto"/>
        <w:jc w:val="both"/>
        <w:rPr>
          <w:rFonts w:ascii="Arial" w:eastAsia="Times New Roman" w:hAnsi="Arial" w:cs="Arial"/>
        </w:rPr>
      </w:pPr>
      <w:r w:rsidRPr="00E47BB7">
        <w:rPr>
          <w:rFonts w:ascii="Arial" w:eastAsia="Times New Roman" w:hAnsi="Arial" w:cs="Arial"/>
        </w:rPr>
        <w:t>ТЕКУЋИ РАЧУН ДУЖНИКА (Понуђача): ...................................................................</w:t>
      </w:r>
    </w:p>
    <w:p w:rsidR="0025743B" w:rsidRPr="00E47BB7" w:rsidRDefault="0025743B" w:rsidP="0025743B">
      <w:pPr>
        <w:spacing w:after="0" w:line="240" w:lineRule="auto"/>
        <w:jc w:val="both"/>
        <w:rPr>
          <w:rFonts w:ascii="Arial" w:eastAsia="Times New Roman" w:hAnsi="Arial" w:cs="Arial"/>
        </w:rPr>
      </w:pPr>
      <w:r w:rsidRPr="00E47BB7">
        <w:rPr>
          <w:rFonts w:ascii="Arial" w:eastAsia="Times New Roman" w:hAnsi="Arial" w:cs="Arial"/>
        </w:rPr>
        <w:t>ПИБ ДУЖНИКА (Понуђача): ........................................................................................</w:t>
      </w:r>
    </w:p>
    <w:p w:rsidR="0025743B" w:rsidRPr="00E47BB7" w:rsidRDefault="0025743B" w:rsidP="0025743B">
      <w:pPr>
        <w:spacing w:after="0" w:line="240" w:lineRule="auto"/>
        <w:jc w:val="both"/>
        <w:rPr>
          <w:rFonts w:ascii="Arial" w:eastAsia="Times New Roman" w:hAnsi="Arial" w:cs="Arial"/>
        </w:rPr>
      </w:pPr>
    </w:p>
    <w:p w:rsidR="0025743B" w:rsidRPr="00E47BB7" w:rsidRDefault="0025743B" w:rsidP="0025743B">
      <w:pPr>
        <w:spacing w:after="0" w:line="240" w:lineRule="auto"/>
        <w:jc w:val="both"/>
        <w:rPr>
          <w:rFonts w:ascii="Arial" w:eastAsia="Times New Roman" w:hAnsi="Arial" w:cs="Arial"/>
        </w:rPr>
      </w:pPr>
      <w:proofErr w:type="gramStart"/>
      <w:r w:rsidRPr="00E47BB7">
        <w:rPr>
          <w:rFonts w:ascii="Arial" w:eastAsia="Times New Roman" w:hAnsi="Arial" w:cs="Arial"/>
        </w:rPr>
        <w:t>и</w:t>
      </w:r>
      <w:proofErr w:type="gramEnd"/>
      <w:r w:rsidRPr="00E47BB7">
        <w:rPr>
          <w:rFonts w:ascii="Arial" w:eastAsia="Times New Roman" w:hAnsi="Arial" w:cs="Arial"/>
        </w:rPr>
        <w:t xml:space="preserve"> з д а ј е  д а н а ............................ године</w:t>
      </w:r>
    </w:p>
    <w:p w:rsidR="0025743B" w:rsidRPr="00E47BB7" w:rsidRDefault="0025743B" w:rsidP="0025743B">
      <w:pPr>
        <w:spacing w:after="0" w:line="240" w:lineRule="auto"/>
        <w:jc w:val="both"/>
        <w:rPr>
          <w:rFonts w:ascii="Arial" w:eastAsia="Times New Roman" w:hAnsi="Arial" w:cs="Arial"/>
        </w:rPr>
      </w:pPr>
    </w:p>
    <w:p w:rsidR="0025743B" w:rsidRPr="00E47BB7" w:rsidRDefault="0025743B" w:rsidP="0025743B">
      <w:pPr>
        <w:spacing w:after="0" w:line="240" w:lineRule="auto"/>
        <w:jc w:val="both"/>
        <w:rPr>
          <w:rFonts w:ascii="Arial" w:eastAsia="Times New Roman" w:hAnsi="Arial" w:cs="Arial"/>
        </w:rPr>
      </w:pPr>
    </w:p>
    <w:p w:rsidR="0025743B" w:rsidRPr="00E47BB7" w:rsidRDefault="0025743B" w:rsidP="0025743B">
      <w:pPr>
        <w:spacing w:after="0" w:line="240" w:lineRule="auto"/>
        <w:jc w:val="center"/>
        <w:rPr>
          <w:rFonts w:ascii="Arial" w:eastAsia="Times New Roman" w:hAnsi="Arial" w:cs="Arial"/>
          <w:b/>
        </w:rPr>
      </w:pPr>
      <w:r w:rsidRPr="00E47BB7">
        <w:rPr>
          <w:rFonts w:ascii="Arial" w:eastAsia="Times New Roman" w:hAnsi="Arial" w:cs="Arial"/>
          <w:b/>
        </w:rPr>
        <w:t xml:space="preserve">МЕНИЧНО ПИСМО – ОВЛАШЋЕЊЕ ЗА </w:t>
      </w:r>
      <w:proofErr w:type="gramStart"/>
      <w:r w:rsidRPr="00E47BB7">
        <w:rPr>
          <w:rFonts w:ascii="Arial" w:eastAsia="Times New Roman" w:hAnsi="Arial" w:cs="Arial"/>
          <w:b/>
        </w:rPr>
        <w:t>КОРИСНИКА  БЛАНКО</w:t>
      </w:r>
      <w:proofErr w:type="gramEnd"/>
      <w:r w:rsidRPr="00E47BB7">
        <w:rPr>
          <w:rFonts w:ascii="Arial" w:eastAsia="Times New Roman" w:hAnsi="Arial" w:cs="Arial"/>
          <w:b/>
        </w:rPr>
        <w:t xml:space="preserve"> СОПСТВЕНЕ МЕНИЦЕ</w:t>
      </w:r>
    </w:p>
    <w:p w:rsidR="0025743B" w:rsidRPr="00E47BB7" w:rsidRDefault="0025743B" w:rsidP="0025743B">
      <w:pPr>
        <w:spacing w:after="0" w:line="240" w:lineRule="auto"/>
        <w:jc w:val="both"/>
        <w:rPr>
          <w:rFonts w:ascii="Arial" w:eastAsia="Times New Roman" w:hAnsi="Arial" w:cs="Arial"/>
        </w:rPr>
      </w:pPr>
    </w:p>
    <w:p w:rsidR="0025743B" w:rsidRPr="00E47BB7" w:rsidRDefault="0025743B" w:rsidP="0025743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E47BB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E47BB7">
        <w:rPr>
          <w:rFonts w:ascii="Arial" w:eastAsia="Times New Roman" w:hAnsi="Arial" w:cs="Arial"/>
          <w:bCs/>
        </w:rPr>
        <w:t>тек</w:t>
      </w:r>
      <w:proofErr w:type="gramEnd"/>
      <w:r w:rsidRPr="00E47BB7">
        <w:rPr>
          <w:rFonts w:ascii="Arial" w:eastAsia="Times New Roman" w:hAnsi="Arial" w:cs="Arial"/>
          <w:bCs/>
        </w:rPr>
        <w:t xml:space="preserve">. </w:t>
      </w:r>
      <w:proofErr w:type="gramStart"/>
      <w:r w:rsidRPr="00E47BB7">
        <w:rPr>
          <w:rFonts w:ascii="Arial" w:eastAsia="Times New Roman" w:hAnsi="Arial" w:cs="Arial"/>
          <w:bCs/>
        </w:rPr>
        <w:t>рачуна</w:t>
      </w:r>
      <w:proofErr w:type="gramEnd"/>
      <w:r w:rsidRPr="00E47BB7">
        <w:rPr>
          <w:rFonts w:ascii="Arial" w:eastAsia="Times New Roman" w:hAnsi="Arial" w:cs="Arial"/>
          <w:bCs/>
        </w:rPr>
        <w:t xml:space="preserve">: 160-700-13 Banka Intesa, </w:t>
      </w:r>
    </w:p>
    <w:p w:rsidR="0025743B" w:rsidRPr="00E47BB7" w:rsidRDefault="0025743B" w:rsidP="0025743B">
      <w:pPr>
        <w:tabs>
          <w:tab w:val="left" w:pos="1418"/>
        </w:tabs>
        <w:spacing w:after="0" w:line="240" w:lineRule="auto"/>
        <w:jc w:val="both"/>
        <w:rPr>
          <w:rFonts w:ascii="Arial" w:eastAsia="Times New Roman" w:hAnsi="Arial" w:cs="Arial"/>
        </w:rPr>
      </w:pPr>
    </w:p>
    <w:p w:rsidR="0025743B" w:rsidRPr="00E47BB7" w:rsidRDefault="0025743B" w:rsidP="0025743B">
      <w:pPr>
        <w:spacing w:after="0" w:line="240" w:lineRule="auto"/>
        <w:jc w:val="both"/>
        <w:rPr>
          <w:rFonts w:ascii="Arial" w:eastAsia="Times New Roman" w:hAnsi="Arial" w:cs="Arial"/>
        </w:rPr>
      </w:pPr>
      <w:r w:rsidRPr="00E47BB7">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25743B" w:rsidRPr="00E47BB7" w:rsidRDefault="0025743B" w:rsidP="0025743B">
      <w:pPr>
        <w:spacing w:after="0" w:line="240" w:lineRule="auto"/>
        <w:jc w:val="both"/>
        <w:rPr>
          <w:rFonts w:ascii="Arial" w:eastAsia="Times New Roman" w:hAnsi="Arial" w:cs="Arial"/>
        </w:rPr>
      </w:pPr>
    </w:p>
    <w:p w:rsidR="0025743B" w:rsidRPr="00E47BB7" w:rsidRDefault="0025743B" w:rsidP="0025743B">
      <w:pPr>
        <w:spacing w:after="0" w:line="240" w:lineRule="auto"/>
        <w:jc w:val="both"/>
        <w:rPr>
          <w:rFonts w:ascii="Arial" w:eastAsia="Times New Roman" w:hAnsi="Arial" w:cs="Arial"/>
        </w:rPr>
      </w:pPr>
      <w:r w:rsidRPr="00E47BB7">
        <w:rPr>
          <w:rFonts w:ascii="Arial" w:eastAsia="Times New Roman" w:hAnsi="Arial" w:cs="Arial"/>
        </w:rPr>
        <w:t>Издата Бланко соло меница серијски број</w:t>
      </w:r>
      <w:r w:rsidRPr="00E47BB7">
        <w:rPr>
          <w:rFonts w:ascii="Arial" w:eastAsia="Times New Roman" w:hAnsi="Arial" w:cs="Arial"/>
        </w:rPr>
        <w:tab/>
        <w:t xml:space="preserve"> (уписати серијски број) може се поднети на наплату у року </w:t>
      </w:r>
      <w:proofErr w:type="gramStart"/>
      <w:r w:rsidRPr="00E47BB7">
        <w:rPr>
          <w:rFonts w:ascii="Arial" w:eastAsia="Times New Roman" w:hAnsi="Arial" w:cs="Arial"/>
        </w:rPr>
        <w:t>доспећа  утврђеном</w:t>
      </w:r>
      <w:proofErr w:type="gramEnd"/>
      <w:r w:rsidRPr="00E47BB7">
        <w:rPr>
          <w:rFonts w:ascii="Arial" w:eastAsia="Times New Roman" w:hAnsi="Arial" w:cs="Arial"/>
        </w:rPr>
        <w:t xml:space="preserve">  Уговором бр. ___________ </w:t>
      </w:r>
      <w:proofErr w:type="gramStart"/>
      <w:r w:rsidRPr="00E47BB7">
        <w:rPr>
          <w:rFonts w:ascii="Arial" w:eastAsia="Times New Roman" w:hAnsi="Arial" w:cs="Arial"/>
        </w:rPr>
        <w:t>од</w:t>
      </w:r>
      <w:proofErr w:type="gramEnd"/>
      <w:r w:rsidRPr="00E47BB7">
        <w:rPr>
          <w:rFonts w:ascii="Arial" w:eastAsia="Times New Roman" w:hAnsi="Arial" w:cs="Arial"/>
        </w:rPr>
        <w:t xml:space="preserve"> _________ године (заведен код Корисника-Повериоца)  и бр. _____________ </w:t>
      </w:r>
      <w:proofErr w:type="gramStart"/>
      <w:r w:rsidRPr="00E47BB7">
        <w:rPr>
          <w:rFonts w:ascii="Arial" w:eastAsia="Times New Roman" w:hAnsi="Arial" w:cs="Arial"/>
        </w:rPr>
        <w:t>од</w:t>
      </w:r>
      <w:proofErr w:type="gramEnd"/>
      <w:r w:rsidRPr="00E47BB7">
        <w:rPr>
          <w:rFonts w:ascii="Arial" w:eastAsia="Times New Roman" w:hAnsi="Arial" w:cs="Arial"/>
        </w:rPr>
        <w:t xml:space="preserve"> _____ године (заведен код дужника) т.ј. најкасније до истека рока од 30(тридесет) дана од истека гарантног рока с тим да евентуални продужетак гарантног рока има за последицу и продужење рока важења менице и меничног овлашћења, за исти број дана за који ће бити продужен гарантн</w:t>
      </w:r>
      <w:r>
        <w:rPr>
          <w:rFonts w:ascii="Arial" w:eastAsia="Times New Roman" w:hAnsi="Arial" w:cs="Arial"/>
          <w:lang w:val="sr-Cyrl-RS"/>
        </w:rPr>
        <w:t>и</w:t>
      </w:r>
      <w:r w:rsidRPr="00E47BB7">
        <w:rPr>
          <w:rFonts w:ascii="Arial" w:eastAsia="Times New Roman" w:hAnsi="Arial" w:cs="Arial"/>
        </w:rPr>
        <w:t xml:space="preserve"> рок.</w:t>
      </w:r>
    </w:p>
    <w:p w:rsidR="0025743B" w:rsidRPr="00E47BB7" w:rsidRDefault="0025743B" w:rsidP="0025743B">
      <w:pPr>
        <w:spacing w:after="0" w:line="240" w:lineRule="auto"/>
        <w:jc w:val="both"/>
        <w:rPr>
          <w:rFonts w:ascii="Arial" w:eastAsia="Times New Roman" w:hAnsi="Arial" w:cs="Arial"/>
        </w:rPr>
      </w:pPr>
    </w:p>
    <w:p w:rsidR="0025743B" w:rsidRPr="00E47BB7" w:rsidRDefault="0025743B" w:rsidP="0025743B">
      <w:pPr>
        <w:spacing w:after="0" w:line="240" w:lineRule="auto"/>
        <w:jc w:val="both"/>
        <w:rPr>
          <w:rFonts w:ascii="Arial" w:eastAsia="Times New Roman" w:hAnsi="Arial" w:cs="Arial"/>
        </w:rPr>
      </w:pPr>
      <w:r w:rsidRPr="00E47BB7">
        <w:rPr>
          <w:rFonts w:ascii="Arial" w:eastAsia="Times New Roman" w:hAnsi="Arial" w:cs="Arial"/>
        </w:rPr>
        <w:t>Овлашћујемо Јавно предузеће „Електропривреда Србије</w:t>
      </w:r>
      <w:proofErr w:type="gramStart"/>
      <w:r w:rsidRPr="00E47BB7">
        <w:rPr>
          <w:rFonts w:ascii="Arial" w:eastAsia="Times New Roman" w:hAnsi="Arial" w:cs="Arial"/>
        </w:rPr>
        <w:t>“ Београд</w:t>
      </w:r>
      <w:proofErr w:type="gramEnd"/>
      <w:r w:rsidRPr="00E47BB7">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47BB7">
        <w:rPr>
          <w:rFonts w:ascii="Arial" w:eastAsia="Times New Roman" w:hAnsi="Arial" w:cs="Arial"/>
        </w:rPr>
        <w:t>вансудски</w:t>
      </w:r>
      <w:proofErr w:type="gramEnd"/>
      <w:r w:rsidRPr="00E47BB7">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E47BB7">
        <w:rPr>
          <w:rFonts w:ascii="Arial" w:eastAsia="Times New Roman" w:hAnsi="Arial" w:cs="Arial"/>
        </w:rPr>
        <w:t>160-700-13 Banka Intesa.</w:t>
      </w:r>
      <w:proofErr w:type="gramEnd"/>
    </w:p>
    <w:p w:rsidR="0025743B" w:rsidRPr="00E47BB7" w:rsidRDefault="0025743B" w:rsidP="0025743B">
      <w:pPr>
        <w:spacing w:after="0" w:line="240" w:lineRule="auto"/>
        <w:jc w:val="both"/>
        <w:rPr>
          <w:rFonts w:ascii="Arial" w:eastAsia="Times New Roman" w:hAnsi="Arial" w:cs="Arial"/>
        </w:rPr>
      </w:pPr>
    </w:p>
    <w:p w:rsidR="0025743B" w:rsidRPr="00E47BB7" w:rsidRDefault="0025743B" w:rsidP="0025743B">
      <w:pPr>
        <w:spacing w:after="0" w:line="240" w:lineRule="auto"/>
        <w:jc w:val="both"/>
        <w:rPr>
          <w:rFonts w:ascii="Arial" w:eastAsia="Times New Roman" w:hAnsi="Arial" w:cs="Arial"/>
        </w:rPr>
      </w:pPr>
      <w:r w:rsidRPr="00E47BB7">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E47BB7">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5743B" w:rsidRPr="00E47BB7" w:rsidRDefault="0025743B" w:rsidP="0025743B">
      <w:pPr>
        <w:spacing w:after="0" w:line="240" w:lineRule="auto"/>
        <w:jc w:val="both"/>
        <w:rPr>
          <w:rFonts w:ascii="Arial" w:eastAsia="Times New Roman" w:hAnsi="Arial" w:cs="Arial"/>
        </w:rPr>
      </w:pPr>
    </w:p>
    <w:p w:rsidR="0025743B" w:rsidRPr="00E47BB7" w:rsidRDefault="0025743B" w:rsidP="0025743B">
      <w:pPr>
        <w:spacing w:after="0" w:line="240" w:lineRule="auto"/>
        <w:jc w:val="both"/>
        <w:rPr>
          <w:rFonts w:ascii="Arial" w:eastAsia="Times New Roman" w:hAnsi="Arial" w:cs="Arial"/>
        </w:rPr>
      </w:pPr>
      <w:proofErr w:type="gramStart"/>
      <w:r w:rsidRPr="00E47BB7">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25743B" w:rsidRPr="00E47BB7" w:rsidRDefault="0025743B" w:rsidP="0025743B">
      <w:pPr>
        <w:spacing w:after="0" w:line="240" w:lineRule="auto"/>
        <w:jc w:val="both"/>
        <w:rPr>
          <w:rFonts w:ascii="Arial" w:eastAsia="Times New Roman" w:hAnsi="Arial" w:cs="Arial"/>
        </w:rPr>
      </w:pPr>
    </w:p>
    <w:p w:rsidR="0025743B" w:rsidRPr="00E47BB7" w:rsidRDefault="0025743B" w:rsidP="0025743B">
      <w:pPr>
        <w:spacing w:after="0" w:line="240" w:lineRule="auto"/>
        <w:jc w:val="both"/>
        <w:rPr>
          <w:rFonts w:ascii="Arial" w:eastAsia="Times New Roman" w:hAnsi="Arial" w:cs="Arial"/>
        </w:rPr>
      </w:pPr>
      <w:r w:rsidRPr="00E47BB7">
        <w:rPr>
          <w:rFonts w:ascii="Arial" w:eastAsia="Times New Roman" w:hAnsi="Arial" w:cs="Arial"/>
        </w:rPr>
        <w:t>Меница је потписана од стране овлашћеног лица за заступање Дужника ____________________</w:t>
      </w:r>
      <w:proofErr w:type="gramStart"/>
      <w:r w:rsidRPr="00E47BB7">
        <w:rPr>
          <w:rFonts w:ascii="Arial" w:eastAsia="Times New Roman" w:hAnsi="Arial" w:cs="Arial"/>
        </w:rPr>
        <w:t>_(</w:t>
      </w:r>
      <w:proofErr w:type="gramEnd"/>
      <w:r w:rsidRPr="00E47BB7">
        <w:rPr>
          <w:rFonts w:ascii="Arial" w:eastAsia="Times New Roman" w:hAnsi="Arial" w:cs="Arial"/>
        </w:rPr>
        <w:t>унети име и презиме овлашћеног лица).</w:t>
      </w:r>
    </w:p>
    <w:p w:rsidR="0025743B" w:rsidRPr="00E47BB7" w:rsidRDefault="0025743B" w:rsidP="0025743B">
      <w:pPr>
        <w:spacing w:after="0" w:line="240" w:lineRule="auto"/>
        <w:jc w:val="both"/>
        <w:rPr>
          <w:rFonts w:ascii="Arial" w:eastAsia="Times New Roman" w:hAnsi="Arial" w:cs="Arial"/>
        </w:rPr>
      </w:pPr>
    </w:p>
    <w:p w:rsidR="0025743B" w:rsidRPr="00E47BB7" w:rsidRDefault="0025743B" w:rsidP="0025743B">
      <w:pPr>
        <w:spacing w:after="0" w:line="240" w:lineRule="auto"/>
        <w:jc w:val="both"/>
        <w:rPr>
          <w:rFonts w:ascii="Arial" w:eastAsia="Times New Roman" w:hAnsi="Arial" w:cs="Arial"/>
        </w:rPr>
      </w:pPr>
      <w:proofErr w:type="gramStart"/>
      <w:r w:rsidRPr="00E47BB7">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25743B" w:rsidRPr="00E47BB7" w:rsidRDefault="0025743B" w:rsidP="0025743B">
      <w:pPr>
        <w:spacing w:after="0" w:line="240" w:lineRule="auto"/>
        <w:jc w:val="both"/>
        <w:rPr>
          <w:rFonts w:ascii="Arial" w:eastAsia="Times New Roman" w:hAnsi="Arial" w:cs="Arial"/>
        </w:rPr>
      </w:pPr>
    </w:p>
    <w:p w:rsidR="0025743B" w:rsidRPr="00E47BB7" w:rsidRDefault="0025743B" w:rsidP="0025743B">
      <w:pPr>
        <w:spacing w:after="0" w:line="240" w:lineRule="auto"/>
        <w:jc w:val="both"/>
        <w:rPr>
          <w:rFonts w:ascii="Arial" w:eastAsia="Times New Roman" w:hAnsi="Arial" w:cs="Arial"/>
        </w:rPr>
      </w:pPr>
      <w:r w:rsidRPr="00E47BB7">
        <w:rPr>
          <w:rFonts w:ascii="Arial" w:eastAsia="Times New Roman" w:hAnsi="Arial" w:cs="Arial"/>
        </w:rPr>
        <w:t xml:space="preserve">Место и датум издавања Овлашћења          </w:t>
      </w:r>
    </w:p>
    <w:p w:rsidR="0025743B" w:rsidRPr="00E47BB7" w:rsidRDefault="0025743B" w:rsidP="0025743B">
      <w:pPr>
        <w:spacing w:after="0" w:line="240" w:lineRule="auto"/>
        <w:jc w:val="both"/>
        <w:rPr>
          <w:rFonts w:ascii="Arial" w:eastAsia="Times New Roman" w:hAnsi="Arial" w:cs="Arial"/>
        </w:rPr>
      </w:pPr>
    </w:p>
    <w:p w:rsidR="0025743B" w:rsidRPr="00E47BB7" w:rsidRDefault="0025743B" w:rsidP="0025743B">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25743B" w:rsidRPr="00E47BB7" w:rsidTr="001A1D29">
        <w:trPr>
          <w:jc w:val="center"/>
        </w:trPr>
        <w:tc>
          <w:tcPr>
            <w:tcW w:w="3882" w:type="dxa"/>
          </w:tcPr>
          <w:p w:rsidR="0025743B" w:rsidRPr="00E47BB7" w:rsidRDefault="0025743B" w:rsidP="001A1D29">
            <w:pPr>
              <w:spacing w:after="0" w:line="240" w:lineRule="auto"/>
              <w:jc w:val="center"/>
              <w:rPr>
                <w:rFonts w:ascii="Arial" w:eastAsia="Times New Roman" w:hAnsi="Arial" w:cs="Arial"/>
              </w:rPr>
            </w:pPr>
            <w:r w:rsidRPr="00E47BB7">
              <w:rPr>
                <w:rFonts w:ascii="Arial" w:eastAsia="Times New Roman" w:hAnsi="Arial" w:cs="Arial"/>
              </w:rPr>
              <w:t>Датум:</w:t>
            </w:r>
          </w:p>
        </w:tc>
        <w:tc>
          <w:tcPr>
            <w:tcW w:w="2127" w:type="dxa"/>
          </w:tcPr>
          <w:p w:rsidR="0025743B" w:rsidRPr="00E47BB7" w:rsidRDefault="0025743B" w:rsidP="001A1D29">
            <w:pPr>
              <w:spacing w:after="0" w:line="240" w:lineRule="auto"/>
              <w:jc w:val="center"/>
              <w:rPr>
                <w:rFonts w:ascii="Arial" w:eastAsia="Times New Roman" w:hAnsi="Arial" w:cs="Arial"/>
                <w:lang w:val="ru-RU"/>
              </w:rPr>
            </w:pPr>
          </w:p>
        </w:tc>
        <w:tc>
          <w:tcPr>
            <w:tcW w:w="4022" w:type="dxa"/>
          </w:tcPr>
          <w:p w:rsidR="0025743B" w:rsidRPr="00E47BB7" w:rsidRDefault="0025743B" w:rsidP="001A1D29">
            <w:pPr>
              <w:spacing w:after="0" w:line="240" w:lineRule="auto"/>
              <w:jc w:val="center"/>
              <w:rPr>
                <w:rFonts w:ascii="Arial" w:eastAsia="Times New Roman" w:hAnsi="Arial" w:cs="Arial"/>
                <w:lang w:val="ru-RU"/>
              </w:rPr>
            </w:pPr>
            <w:r>
              <w:rPr>
                <w:rFonts w:ascii="Arial" w:eastAsia="Times New Roman" w:hAnsi="Arial" w:cs="Arial"/>
                <w:lang w:val="sr-Cyrl-RS"/>
              </w:rPr>
              <w:t>ДУЖНИК (</w:t>
            </w:r>
            <w:r w:rsidRPr="00E47BB7">
              <w:rPr>
                <w:rFonts w:ascii="Arial" w:eastAsia="Times New Roman" w:hAnsi="Arial" w:cs="Arial"/>
              </w:rPr>
              <w:t>Понуђач</w:t>
            </w:r>
            <w:r>
              <w:rPr>
                <w:rFonts w:ascii="Arial" w:eastAsia="Times New Roman" w:hAnsi="Arial" w:cs="Arial"/>
                <w:lang w:val="sr-Cyrl-RS"/>
              </w:rPr>
              <w:t>)</w:t>
            </w:r>
            <w:r w:rsidRPr="00E47BB7">
              <w:rPr>
                <w:rFonts w:ascii="Arial" w:eastAsia="Times New Roman" w:hAnsi="Arial" w:cs="Arial"/>
                <w:lang w:val="ru-RU"/>
              </w:rPr>
              <w:t>:</w:t>
            </w:r>
          </w:p>
        </w:tc>
      </w:tr>
      <w:tr w:rsidR="0025743B" w:rsidRPr="00E47BB7" w:rsidTr="001A1D29">
        <w:trPr>
          <w:jc w:val="center"/>
        </w:trPr>
        <w:tc>
          <w:tcPr>
            <w:tcW w:w="3882" w:type="dxa"/>
          </w:tcPr>
          <w:p w:rsidR="0025743B" w:rsidRPr="00E47BB7" w:rsidRDefault="0025743B" w:rsidP="001A1D29">
            <w:pPr>
              <w:spacing w:after="0" w:line="240" w:lineRule="auto"/>
              <w:jc w:val="center"/>
              <w:rPr>
                <w:rFonts w:ascii="Arial" w:eastAsia="Times New Roman" w:hAnsi="Arial" w:cs="Arial"/>
              </w:rPr>
            </w:pPr>
          </w:p>
        </w:tc>
        <w:tc>
          <w:tcPr>
            <w:tcW w:w="2127" w:type="dxa"/>
          </w:tcPr>
          <w:p w:rsidR="0025743B" w:rsidRPr="00E47BB7" w:rsidRDefault="0025743B" w:rsidP="001A1D29">
            <w:pPr>
              <w:spacing w:after="0" w:line="240" w:lineRule="auto"/>
              <w:jc w:val="center"/>
              <w:rPr>
                <w:rFonts w:ascii="Arial" w:eastAsia="Times New Roman" w:hAnsi="Arial" w:cs="Arial"/>
              </w:rPr>
            </w:pPr>
            <w:r w:rsidRPr="00E47BB7">
              <w:rPr>
                <w:rFonts w:ascii="Arial" w:eastAsia="Times New Roman" w:hAnsi="Arial" w:cs="Arial"/>
              </w:rPr>
              <w:t>М.П.</w:t>
            </w:r>
          </w:p>
        </w:tc>
        <w:tc>
          <w:tcPr>
            <w:tcW w:w="4022" w:type="dxa"/>
          </w:tcPr>
          <w:p w:rsidR="0025743B" w:rsidRPr="00E47BB7" w:rsidRDefault="0025743B" w:rsidP="001A1D29">
            <w:pPr>
              <w:spacing w:after="0" w:line="240" w:lineRule="auto"/>
              <w:jc w:val="center"/>
              <w:rPr>
                <w:rFonts w:ascii="Arial" w:eastAsia="Times New Roman" w:hAnsi="Arial" w:cs="Arial"/>
                <w:lang w:val="ru-RU"/>
              </w:rPr>
            </w:pPr>
          </w:p>
        </w:tc>
      </w:tr>
      <w:tr w:rsidR="0025743B" w:rsidRPr="00E47BB7" w:rsidTr="001A1D29">
        <w:trPr>
          <w:jc w:val="center"/>
        </w:trPr>
        <w:tc>
          <w:tcPr>
            <w:tcW w:w="3882" w:type="dxa"/>
            <w:tcBorders>
              <w:bottom w:val="single" w:sz="4" w:space="0" w:color="auto"/>
            </w:tcBorders>
          </w:tcPr>
          <w:p w:rsidR="0025743B" w:rsidRPr="00E47BB7" w:rsidRDefault="0025743B" w:rsidP="001A1D29">
            <w:pPr>
              <w:spacing w:after="0" w:line="240" w:lineRule="auto"/>
              <w:jc w:val="center"/>
              <w:rPr>
                <w:rFonts w:ascii="Arial" w:eastAsia="Times New Roman" w:hAnsi="Arial" w:cs="Arial"/>
              </w:rPr>
            </w:pPr>
          </w:p>
        </w:tc>
        <w:tc>
          <w:tcPr>
            <w:tcW w:w="2127" w:type="dxa"/>
          </w:tcPr>
          <w:p w:rsidR="0025743B" w:rsidRPr="00E47BB7" w:rsidRDefault="0025743B" w:rsidP="001A1D29">
            <w:pPr>
              <w:spacing w:after="0" w:line="240" w:lineRule="auto"/>
              <w:jc w:val="center"/>
              <w:rPr>
                <w:rFonts w:ascii="Arial" w:eastAsia="Times New Roman" w:hAnsi="Arial" w:cs="Arial"/>
                <w:lang w:val="ru-RU"/>
              </w:rPr>
            </w:pPr>
          </w:p>
        </w:tc>
        <w:tc>
          <w:tcPr>
            <w:tcW w:w="4022" w:type="dxa"/>
            <w:tcBorders>
              <w:bottom w:val="single" w:sz="4" w:space="0" w:color="auto"/>
            </w:tcBorders>
          </w:tcPr>
          <w:p w:rsidR="0025743B" w:rsidRPr="00E47BB7" w:rsidRDefault="0025743B" w:rsidP="001A1D29">
            <w:pPr>
              <w:spacing w:after="0" w:line="240" w:lineRule="auto"/>
              <w:jc w:val="center"/>
              <w:rPr>
                <w:rFonts w:ascii="Arial" w:eastAsia="Times New Roman" w:hAnsi="Arial" w:cs="Arial"/>
                <w:lang w:val="ru-RU"/>
              </w:rPr>
            </w:pPr>
          </w:p>
        </w:tc>
      </w:tr>
    </w:tbl>
    <w:p w:rsidR="0025743B" w:rsidRPr="00E47BB7" w:rsidRDefault="0025743B" w:rsidP="0025743B">
      <w:pPr>
        <w:spacing w:after="0" w:line="240" w:lineRule="auto"/>
        <w:jc w:val="both"/>
        <w:rPr>
          <w:rFonts w:ascii="Arial" w:eastAsia="Times New Roman" w:hAnsi="Arial" w:cs="Arial"/>
        </w:rPr>
      </w:pPr>
    </w:p>
    <w:p w:rsidR="0025743B" w:rsidRPr="00E47BB7" w:rsidRDefault="0025743B" w:rsidP="0025743B">
      <w:pPr>
        <w:spacing w:after="0" w:line="240" w:lineRule="auto"/>
        <w:jc w:val="both"/>
        <w:rPr>
          <w:rFonts w:ascii="Arial" w:eastAsia="Times New Roman" w:hAnsi="Arial" w:cs="Arial"/>
        </w:rPr>
      </w:pPr>
      <w:r w:rsidRPr="00E47BB7">
        <w:rPr>
          <w:rFonts w:ascii="Arial" w:eastAsia="Times New Roman" w:hAnsi="Arial" w:cs="Arial"/>
        </w:rPr>
        <w:t xml:space="preserve">                                                                                                 Потпис овлашћеног лица</w:t>
      </w:r>
    </w:p>
    <w:p w:rsidR="0025743B" w:rsidRPr="00E47BB7" w:rsidRDefault="0025743B" w:rsidP="0025743B">
      <w:pPr>
        <w:spacing w:after="0" w:line="240" w:lineRule="auto"/>
        <w:jc w:val="both"/>
        <w:rPr>
          <w:rFonts w:ascii="Arial" w:eastAsia="Times New Roman" w:hAnsi="Arial" w:cs="Arial"/>
        </w:rPr>
      </w:pPr>
    </w:p>
    <w:p w:rsidR="0025743B" w:rsidRPr="00E47BB7" w:rsidRDefault="0025743B" w:rsidP="0025743B">
      <w:pPr>
        <w:spacing w:after="0" w:line="240" w:lineRule="auto"/>
        <w:jc w:val="both"/>
        <w:rPr>
          <w:rFonts w:ascii="Arial" w:eastAsia="Times New Roman" w:hAnsi="Arial" w:cs="Arial"/>
        </w:rPr>
      </w:pPr>
      <w:r w:rsidRPr="00E47BB7">
        <w:rPr>
          <w:rFonts w:ascii="Arial" w:eastAsia="Times New Roman" w:hAnsi="Arial" w:cs="Arial"/>
        </w:rPr>
        <w:t>Прилог:</w:t>
      </w:r>
    </w:p>
    <w:p w:rsidR="0025743B" w:rsidRPr="00E47BB7" w:rsidRDefault="0025743B" w:rsidP="0025743B">
      <w:pPr>
        <w:numPr>
          <w:ilvl w:val="0"/>
          <w:numId w:val="17"/>
        </w:numPr>
        <w:spacing w:before="120" w:after="0" w:line="240" w:lineRule="auto"/>
        <w:contextualSpacing/>
        <w:jc w:val="both"/>
        <w:rPr>
          <w:rFonts w:ascii="Arial" w:eastAsia="Calibri" w:hAnsi="Arial" w:cs="Arial"/>
        </w:rPr>
      </w:pPr>
      <w:r w:rsidRPr="00E47BB7">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25743B" w:rsidRPr="00E47BB7" w:rsidRDefault="0025743B" w:rsidP="0025743B">
      <w:pPr>
        <w:numPr>
          <w:ilvl w:val="0"/>
          <w:numId w:val="17"/>
        </w:numPr>
        <w:spacing w:before="120" w:after="0" w:line="240" w:lineRule="auto"/>
        <w:contextualSpacing/>
        <w:jc w:val="both"/>
        <w:rPr>
          <w:rFonts w:ascii="Arial" w:eastAsia="Calibri" w:hAnsi="Arial" w:cs="Arial"/>
        </w:rPr>
      </w:pPr>
      <w:r w:rsidRPr="00E47BB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5743B" w:rsidRPr="00E47BB7" w:rsidRDefault="0025743B" w:rsidP="0025743B">
      <w:pPr>
        <w:numPr>
          <w:ilvl w:val="0"/>
          <w:numId w:val="17"/>
        </w:numPr>
        <w:spacing w:before="120" w:after="0" w:line="240" w:lineRule="auto"/>
        <w:contextualSpacing/>
        <w:jc w:val="both"/>
        <w:rPr>
          <w:rFonts w:ascii="Arial" w:eastAsia="Calibri" w:hAnsi="Arial" w:cs="Arial"/>
        </w:rPr>
      </w:pPr>
      <w:r w:rsidRPr="00E47BB7">
        <w:rPr>
          <w:rFonts w:ascii="Arial" w:eastAsia="Calibri" w:hAnsi="Arial" w:cs="Arial"/>
        </w:rPr>
        <w:t xml:space="preserve">фотокопија ОП обрасца </w:t>
      </w:r>
    </w:p>
    <w:p w:rsidR="0025743B" w:rsidRPr="00E47BB7" w:rsidRDefault="0025743B" w:rsidP="0025743B">
      <w:pPr>
        <w:numPr>
          <w:ilvl w:val="0"/>
          <w:numId w:val="17"/>
        </w:numPr>
        <w:spacing w:before="120" w:after="0" w:line="240" w:lineRule="auto"/>
        <w:contextualSpacing/>
        <w:jc w:val="both"/>
        <w:rPr>
          <w:rFonts w:ascii="Calibri" w:eastAsia="Calibri" w:hAnsi="Calibri" w:cs="Arial"/>
        </w:rPr>
      </w:pPr>
      <w:r w:rsidRPr="00E47BB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18B1" w:rsidRDefault="00FB18B1"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lastRenderedPageBreak/>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697EFE"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834417" w:rsidRPr="00327718" w:rsidRDefault="00327718" w:rsidP="00834417">
      <w:pPr>
        <w:numPr>
          <w:ilvl w:val="0"/>
          <w:numId w:val="15"/>
        </w:numPr>
        <w:spacing w:before="120" w:after="0" w:line="240" w:lineRule="auto"/>
        <w:ind w:left="567"/>
        <w:contextualSpacing/>
        <w:jc w:val="both"/>
        <w:rPr>
          <w:rFonts w:ascii="Arial" w:eastAsia="Calibri" w:hAnsi="Arial" w:cs="Arial"/>
        </w:rPr>
      </w:pPr>
      <w:r w:rsidRPr="00834417">
        <w:rPr>
          <w:rFonts w:ascii="Arial" w:eastAsia="Calibri" w:hAnsi="Arial" w:cs="Arial"/>
        </w:rPr>
        <w:t>Јавно предузеће „Електропривреда Србије</w:t>
      </w:r>
      <w:proofErr w:type="gramStart"/>
      <w:r w:rsidRPr="00834417">
        <w:rPr>
          <w:rFonts w:ascii="Arial" w:eastAsia="Calibri" w:hAnsi="Arial" w:cs="Arial"/>
        </w:rPr>
        <w:t>“ из</w:t>
      </w:r>
      <w:proofErr w:type="gramEnd"/>
      <w:r w:rsidRPr="00834417">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00834417" w:rsidRPr="00B753BC">
        <w:rPr>
          <w:rFonts w:ascii="Arial" w:eastAsia="Calibri" w:hAnsi="Arial" w:cs="Arial"/>
        </w:rPr>
        <w:t>по пуномоћју вд директора ЈП ЕПС, бр.12.01.296992/1-2017 од 15.06.2017.године</w:t>
      </w:r>
      <w:r w:rsidR="00834417" w:rsidRPr="00327718">
        <w:rPr>
          <w:rFonts w:ascii="Arial" w:eastAsia="Calibri" w:hAnsi="Arial" w:cs="Arial"/>
        </w:rPr>
        <w:t xml:space="preserve">, </w:t>
      </w:r>
      <w:r w:rsidR="00834417" w:rsidRPr="003330DD">
        <w:rPr>
          <w:rFonts w:ascii="Arial" w:eastAsia="Calibri" w:hAnsi="Arial" w:cs="Arial"/>
        </w:rPr>
        <w:t>финансијски директор Огранка ТЕНТ Београд, Обреновац</w:t>
      </w:r>
      <w:r w:rsidR="00834417" w:rsidRPr="00327718">
        <w:rPr>
          <w:rFonts w:ascii="Arial" w:eastAsia="Calibri" w:hAnsi="Arial" w:cs="Arial"/>
        </w:rPr>
        <w:t>, (у даљем тексту: Купац)</w:t>
      </w:r>
      <w:r w:rsidR="00834417" w:rsidRPr="00327718">
        <w:rPr>
          <w:rFonts w:ascii="Arial" w:eastAsia="Calibri" w:hAnsi="Arial" w:cs="Arial"/>
          <w:lang w:val="sr-Cyrl-RS"/>
        </w:rPr>
        <w:t xml:space="preserve"> и</w:t>
      </w:r>
    </w:p>
    <w:p w:rsidR="00327718" w:rsidRPr="00834417" w:rsidRDefault="00327718" w:rsidP="00834417">
      <w:pPr>
        <w:spacing w:before="120" w:after="0" w:line="240" w:lineRule="auto"/>
        <w:ind w:left="284"/>
        <w:contextualSpacing/>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proofErr w:type="gramStart"/>
      <w:r w:rsidRPr="00327718">
        <w:rPr>
          <w:rFonts w:ascii="Arial" w:eastAsia="Times New Roman" w:hAnsi="Arial" w:cs="Arial"/>
          <w:b/>
        </w:rPr>
        <w:t xml:space="preserve">ДОБАРА </w:t>
      </w:r>
      <w:r w:rsidR="00F74F49">
        <w:rPr>
          <w:rFonts w:ascii="Arial" w:eastAsia="Calibri" w:hAnsi="Arial" w:cs="Arial"/>
          <w:lang w:val="ru-RU"/>
        </w:rPr>
        <w:t>:</w:t>
      </w:r>
      <w:r w:rsidR="00645C4C">
        <w:rPr>
          <w:rFonts w:ascii="Arial" w:eastAsia="Calibri" w:hAnsi="Arial" w:cs="Arial"/>
          <w:lang w:val="ru-RU"/>
        </w:rPr>
        <w:t>Делови</w:t>
      </w:r>
      <w:proofErr w:type="gramEnd"/>
      <w:r w:rsidR="00645C4C">
        <w:rPr>
          <w:rFonts w:ascii="Arial" w:eastAsia="Calibri" w:hAnsi="Arial" w:cs="Arial"/>
          <w:lang w:val="ru-RU"/>
        </w:rPr>
        <w:t xml:space="preserve"> за мазутне горионике -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645C4C">
        <w:rPr>
          <w:rFonts w:ascii="Arial" w:eastAsia="Calibri" w:hAnsi="Arial" w:cs="Arial"/>
          <w:b/>
        </w:rPr>
        <w:t>3000/1174/2017 (1057/2017)</w:t>
      </w:r>
      <w:r w:rsidRPr="00327718">
        <w:rPr>
          <w:rFonts w:ascii="Arial" w:eastAsia="Calibri" w:hAnsi="Arial" w:cs="Arial"/>
          <w:b/>
          <w:lang w:val="sr-Cyrl-RS"/>
        </w:rPr>
        <w:t xml:space="preserve"> </w:t>
      </w:r>
      <w:r w:rsidRPr="00327718">
        <w:rPr>
          <w:rFonts w:ascii="Arial" w:eastAsia="Times New Roman" w:hAnsi="Arial" w:cs="Arial"/>
          <w:lang w:val="ru-RU"/>
        </w:rPr>
        <w:t xml:space="preserve">ради набавке </w:t>
      </w:r>
      <w:proofErr w:type="gramStart"/>
      <w:r w:rsidRPr="00327718">
        <w:rPr>
          <w:rFonts w:ascii="Arial" w:eastAsia="Times New Roman" w:hAnsi="Arial" w:cs="Arial"/>
          <w:lang w:val="ru-RU"/>
        </w:rPr>
        <w:t>добара :</w:t>
      </w:r>
      <w:proofErr w:type="gramEnd"/>
      <w:r w:rsidRPr="00327718">
        <w:rPr>
          <w:rFonts w:ascii="Arial" w:eastAsia="Times New Roman" w:hAnsi="Arial" w:cs="Arial"/>
          <w:lang w:val="ru-RU"/>
        </w:rPr>
        <w:t xml:space="preserve"> </w:t>
      </w:r>
      <w:r w:rsidRPr="00327718">
        <w:rPr>
          <w:rFonts w:ascii="Arial" w:eastAsia="Calibri" w:hAnsi="Arial" w:cs="Arial"/>
          <w:lang w:val="sr-Cyrl-CS"/>
        </w:rPr>
        <w:t>„</w:t>
      </w:r>
      <w:r w:rsidR="00645C4C">
        <w:rPr>
          <w:rFonts w:ascii="Arial" w:eastAsia="Times New Roman" w:hAnsi="Arial" w:cs="Arial"/>
          <w:lang w:val="sr-Cyrl-RS"/>
        </w:rPr>
        <w:t>Делови за мазутне горионике - ТЕНТ Б</w:t>
      </w:r>
      <w:r w:rsidR="002A2F4F" w:rsidRPr="002A2F4F">
        <w:rPr>
          <w:rFonts w:ascii="Arial" w:eastAsia="Times New Roman" w:hAnsi="Arial" w:cs="Arial"/>
          <w:lang w:val="ru-RU"/>
        </w:rPr>
        <w:t>,</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6B4986">
        <w:rPr>
          <w:rFonts w:ascii="Arial" w:eastAsia="Times New Roman" w:hAnsi="Arial" w:cs="Arial"/>
          <w:lang w:val="ru-RU"/>
        </w:rPr>
        <w:t>7</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6B4986">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F85080" w:rsidRDefault="00F85080" w:rsidP="00327718">
      <w:pPr>
        <w:spacing w:after="0" w:line="240" w:lineRule="auto"/>
        <w:rPr>
          <w:rFonts w:ascii="Arial" w:eastAsia="Calibri" w:hAnsi="Arial" w:cs="Arial"/>
          <w:b/>
          <w:bCs/>
          <w:lang w:val="sr-Cyrl-CS"/>
        </w:rPr>
      </w:pPr>
    </w:p>
    <w:p w:rsidR="00F85080" w:rsidRDefault="00F85080" w:rsidP="00327718">
      <w:pPr>
        <w:spacing w:after="0" w:line="240" w:lineRule="auto"/>
        <w:rPr>
          <w:rFonts w:ascii="Arial" w:eastAsia="Calibri" w:hAnsi="Arial" w:cs="Arial"/>
          <w:b/>
          <w:bCs/>
          <w:lang w:val="sr-Cyrl-CS"/>
        </w:rPr>
      </w:pPr>
    </w:p>
    <w:p w:rsidR="00F85080" w:rsidRDefault="00F85080" w:rsidP="00327718">
      <w:pPr>
        <w:spacing w:after="0" w:line="240" w:lineRule="auto"/>
        <w:rPr>
          <w:rFonts w:ascii="Arial" w:eastAsia="Calibri" w:hAnsi="Arial" w:cs="Arial"/>
          <w:b/>
          <w:bCs/>
          <w:lang w:val="sr-Cyrl-CS"/>
        </w:rPr>
      </w:pPr>
    </w:p>
    <w:p w:rsidR="00F85080" w:rsidRDefault="00F85080" w:rsidP="00327718">
      <w:pPr>
        <w:spacing w:after="0" w:line="240" w:lineRule="auto"/>
        <w:rPr>
          <w:rFonts w:ascii="Arial" w:eastAsia="Calibri" w:hAnsi="Arial" w:cs="Arial"/>
          <w:b/>
          <w:bCs/>
          <w:lang w:val="sr-Cyrl-C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645C4C">
        <w:rPr>
          <w:rFonts w:ascii="Arial" w:eastAsia="Calibri" w:hAnsi="Arial" w:cs="Arial"/>
          <w:lang w:val="ru-RU"/>
        </w:rPr>
        <w:t>Делови за мазутне горионике - ТЕНТ Б</w:t>
      </w:r>
      <w:r w:rsidR="001F5180">
        <w:rPr>
          <w:rFonts w:ascii="Arial" w:eastAsia="Calibri" w:hAnsi="Arial" w:cs="Arial"/>
          <w:lang w:val="ru-RU"/>
        </w:rPr>
        <w:t>,</w:t>
      </w:r>
      <w:r w:rsidR="00F85080">
        <w:rPr>
          <w:rFonts w:ascii="Arial" w:eastAsia="Calibri" w:hAnsi="Arial" w:cs="Arial"/>
          <w:lang w:val="ru-RU"/>
        </w:rPr>
        <w:t xml:space="preserve"> </w:t>
      </w:r>
      <w:r w:rsidR="00F85080" w:rsidRPr="00F85080">
        <w:rPr>
          <w:rFonts w:ascii="Arial" w:eastAsia="Calibri" w:hAnsi="Arial" w:cs="Arial"/>
          <w:lang w:val="sr-Cyrl-RS"/>
        </w:rPr>
        <w:t>са резервним заптивачем</w:t>
      </w:r>
      <w:r w:rsidR="001F5180">
        <w:rPr>
          <w:rFonts w:ascii="Arial" w:eastAsia="Calibri" w:hAnsi="Arial" w:cs="Arial"/>
          <w:lang w:val="ru-RU"/>
        </w:rPr>
        <w:t xml:space="preserve">  ЈН бр. </w:t>
      </w:r>
      <w:r w:rsidR="00645C4C">
        <w:rPr>
          <w:rFonts w:ascii="Arial" w:eastAsia="Calibri" w:hAnsi="Arial" w:cs="Arial"/>
          <w:lang w:val="ru-RU"/>
        </w:rPr>
        <w:t>3000/1174/2017 (1057/2017)</w:t>
      </w:r>
      <w:r w:rsidRPr="00327718">
        <w:rPr>
          <w:rFonts w:ascii="Arial" w:eastAsia="Calibri" w:hAnsi="Arial" w:cs="Arial"/>
          <w:lang w:val="ru-RU"/>
        </w:rPr>
        <w:t xml:space="preserve"> </w:t>
      </w:r>
    </w:p>
    <w:p w:rsidR="00BD3B70"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w:t>
      </w:r>
      <w:r w:rsidR="00223627">
        <w:rPr>
          <w:rFonts w:ascii="Arial" w:eastAsia="Calibri" w:hAnsi="Arial" w:cs="Arial"/>
          <w:lang w:val="sr-Cyrl-RS"/>
        </w:rPr>
        <w:t xml:space="preserve"> </w:t>
      </w:r>
      <w:r w:rsidRPr="00327718">
        <w:rPr>
          <w:rFonts w:ascii="Arial" w:eastAsia="Calibri" w:hAnsi="Arial" w:cs="Arial"/>
        </w:rPr>
        <w:t xml:space="preserve">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6B4986">
        <w:rPr>
          <w:rFonts w:ascii="Arial" w:eastAsia="Calibri" w:hAnsi="Arial" w:cs="Arial"/>
          <w:lang w:val="sr-Cyrl-RS"/>
        </w:rPr>
        <w:t>7</w:t>
      </w:r>
      <w:r w:rsidRPr="00327718">
        <w:rPr>
          <w:rFonts w:ascii="Arial" w:eastAsia="Calibri" w:hAnsi="Arial" w:cs="Arial"/>
          <w:lang w:val="sr-Cyrl-RS"/>
        </w:rPr>
        <w:t>.</w:t>
      </w:r>
      <w:r w:rsidRPr="00327718">
        <w:rPr>
          <w:rFonts w:ascii="Arial" w:eastAsia="Calibri" w:hAnsi="Arial" w:cs="Arial"/>
        </w:rPr>
        <w:t>године,</w:t>
      </w:r>
      <w:r w:rsidR="00223627">
        <w:rPr>
          <w:rFonts w:ascii="Arial" w:eastAsia="Calibri" w:hAnsi="Arial" w:cs="Arial"/>
          <w:lang w:val="sr-Cyrl-RS"/>
        </w:rPr>
        <w:t xml:space="preserve"> Структури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 xml:space="preserve">ехничкој спецификацији, који </w:t>
      </w:r>
      <w:r w:rsidR="00223627">
        <w:rPr>
          <w:rFonts w:ascii="Arial" w:eastAsia="Calibri" w:hAnsi="Arial" w:cs="Arial"/>
          <w:lang w:val="sr-Cyrl-RS"/>
        </w:rPr>
        <w:t xml:space="preserve">као Прилог 1, Прилог 2 и Прилог 3 </w:t>
      </w:r>
      <w:r w:rsidRPr="00327718">
        <w:rPr>
          <w:rFonts w:ascii="Arial" w:eastAsia="Calibri" w:hAnsi="Arial" w:cs="Arial"/>
        </w:rPr>
        <w:t>чине саставни део овог Уговора</w:t>
      </w:r>
      <w:r w:rsidR="0052068F">
        <w:rPr>
          <w:rFonts w:ascii="Arial" w:eastAsia="Calibri" w:hAnsi="Arial" w:cs="Arial"/>
          <w:lang w:val="sr-Cyrl-RS"/>
        </w:rPr>
        <w:t>.</w:t>
      </w:r>
    </w:p>
    <w:p w:rsidR="00E27475" w:rsidRPr="00E27475" w:rsidRDefault="00E27475" w:rsidP="00E27475">
      <w:pPr>
        <w:tabs>
          <w:tab w:val="left" w:pos="567"/>
        </w:tabs>
        <w:spacing w:after="0" w:line="240" w:lineRule="auto"/>
        <w:jc w:val="both"/>
        <w:rPr>
          <w:rFonts w:ascii="Arial" w:eastAsia="Calibri" w:hAnsi="Arial" w:cs="Arial"/>
          <w:lang w:val="sr-Cyrl-RS"/>
        </w:rPr>
      </w:pPr>
      <w:r w:rsidRPr="00E27475">
        <w:rPr>
          <w:rFonts w:ascii="Arial" w:eastAsia="Calibri" w:hAnsi="Arial" w:cs="Arial"/>
          <w:lang w:val="sr-Cyrl-RS"/>
        </w:rPr>
        <w:t>Купац се обавезује да плати уговорену вредност за испоручена добра Продавцу.</w:t>
      </w:r>
    </w:p>
    <w:p w:rsidR="00B14AF9" w:rsidRDefault="00B14AF9" w:rsidP="00327718">
      <w:pPr>
        <w:tabs>
          <w:tab w:val="left" w:pos="567"/>
        </w:tabs>
        <w:spacing w:after="0" w:line="240" w:lineRule="auto"/>
        <w:jc w:val="both"/>
        <w:rPr>
          <w:rFonts w:ascii="Arial" w:eastAsia="Calibri" w:hAnsi="Arial" w:cs="Arial"/>
          <w:b/>
          <w:lang w:val="sr-Cyrl-RS"/>
        </w:rPr>
      </w:pPr>
    </w:p>
    <w:p w:rsidR="00327718" w:rsidRPr="00327718" w:rsidRDefault="00327718" w:rsidP="00217E7C">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B14AF9" w:rsidRDefault="00B14AF9" w:rsidP="00327718">
      <w:pPr>
        <w:tabs>
          <w:tab w:val="left" w:pos="567"/>
        </w:tabs>
        <w:spacing w:after="0" w:line="240" w:lineRule="auto"/>
        <w:jc w:val="both"/>
        <w:rPr>
          <w:rFonts w:ascii="Arial" w:eastAsia="Calibri" w:hAnsi="Arial" w:cs="Arial"/>
          <w:lang w:val="sr-Cyrl-RS"/>
        </w:rPr>
      </w:pPr>
    </w:p>
    <w:p w:rsidR="00F85080" w:rsidRPr="00B2049F" w:rsidRDefault="00F85080" w:rsidP="00F85080">
      <w:pPr>
        <w:spacing w:after="80" w:line="216" w:lineRule="auto"/>
        <w:jc w:val="both"/>
        <w:rPr>
          <w:rFonts w:ascii="Arial" w:eastAsia="Times New Roman" w:hAnsi="Arial" w:cs="Arial"/>
          <w:b/>
          <w:lang w:val="sr-Cyrl-RS"/>
        </w:rPr>
      </w:pPr>
      <w:r w:rsidRPr="00B2049F">
        <w:rPr>
          <w:rFonts w:ascii="Arial" w:eastAsia="Times New Roman" w:hAnsi="Arial" w:cs="Arial"/>
          <w:b/>
        </w:rPr>
        <w:t>ПОСЕБНЕ ОБАВЕЗЕ ПРОДАВЦА У ВЕЗИ ИЗРАДЕ И ИСПОРУКЕ ДОБАРА</w:t>
      </w:r>
      <w:r>
        <w:rPr>
          <w:rFonts w:ascii="Arial" w:eastAsia="Times New Roman" w:hAnsi="Arial" w:cs="Arial"/>
          <w:b/>
          <w:lang w:val="sr-Cyrl-RS"/>
        </w:rPr>
        <w:t xml:space="preserve"> И ГАРАНТНОГ ПЕРИОДА</w:t>
      </w:r>
    </w:p>
    <w:p w:rsidR="00F85080" w:rsidRDefault="00F85080" w:rsidP="00F85080">
      <w:pPr>
        <w:spacing w:after="80" w:line="216" w:lineRule="auto"/>
        <w:ind w:firstLine="567"/>
        <w:jc w:val="both"/>
        <w:rPr>
          <w:rFonts w:ascii="Arial" w:eastAsia="Times New Roman" w:hAnsi="Arial" w:cs="Arial"/>
          <w:lang w:val="sr-Cyrl-RS"/>
        </w:rPr>
      </w:pPr>
      <w:r w:rsidRPr="00B2049F">
        <w:rPr>
          <w:rFonts w:ascii="Arial" w:eastAsia="Times New Roman" w:hAnsi="Arial" w:cs="Arial"/>
          <w:b/>
          <w:lang w:val="sr-Cyrl-RS"/>
        </w:rPr>
        <w:t xml:space="preserve">                                                            </w:t>
      </w:r>
      <w:r w:rsidRPr="00B2049F">
        <w:rPr>
          <w:rFonts w:ascii="Arial" w:eastAsia="Times New Roman" w:hAnsi="Arial" w:cs="Arial"/>
          <w:lang w:val="sr-Cyrl-CS"/>
        </w:rPr>
        <w:t xml:space="preserve">Члан </w:t>
      </w:r>
      <w:r>
        <w:rPr>
          <w:rFonts w:ascii="Arial" w:eastAsia="Times New Roman" w:hAnsi="Arial" w:cs="Arial"/>
          <w:lang w:val="sr-Cyrl-CS"/>
        </w:rPr>
        <w:t>3</w:t>
      </w:r>
      <w:r w:rsidRPr="00B2049F">
        <w:rPr>
          <w:rFonts w:ascii="Arial" w:eastAsia="Times New Roman" w:hAnsi="Arial" w:cs="Arial"/>
          <w:lang w:val="sr-Cyrl-RS"/>
        </w:rPr>
        <w:t>.</w:t>
      </w:r>
    </w:p>
    <w:p w:rsidR="00F20DDF" w:rsidRPr="00F20DDF" w:rsidRDefault="00F20DDF" w:rsidP="00F20DDF">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Спецификација предмета уговора</w:t>
      </w:r>
      <w:r w:rsidRPr="00F20DDF">
        <w:rPr>
          <w:rFonts w:ascii="Arial" w:eastAsia="Times New Roman" w:hAnsi="Arial" w:cs="Arial"/>
          <w:lang w:val="sr-Cyrl-RS"/>
        </w:rPr>
        <w:t>:</w:t>
      </w:r>
    </w:p>
    <w:p w:rsidR="00F20DDF" w:rsidRPr="00F20DDF" w:rsidRDefault="00F20DDF" w:rsidP="00F20DDF">
      <w:pPr>
        <w:tabs>
          <w:tab w:val="left" w:pos="567"/>
        </w:tabs>
        <w:spacing w:after="0" w:line="240" w:lineRule="auto"/>
        <w:jc w:val="both"/>
        <w:rPr>
          <w:rFonts w:ascii="Arial" w:eastAsia="Times New Roman" w:hAnsi="Arial" w:cs="Arial"/>
          <w:lang w:val="sr-Cyrl-RS"/>
        </w:rPr>
      </w:pPr>
      <w:r w:rsidRPr="00F20DDF">
        <w:rPr>
          <w:rFonts w:ascii="Arial" w:eastAsia="Times New Roman" w:hAnsi="Arial" w:cs="Arial"/>
          <w:lang w:val="sr-Cyrl-RS"/>
        </w:rPr>
        <w:t>гумено ребрасто, армирано жицом са унутрашње стране,</w:t>
      </w:r>
    </w:p>
    <w:p w:rsidR="00F20DDF" w:rsidRPr="00F20DDF" w:rsidRDefault="00F20DDF" w:rsidP="00F20DDF">
      <w:pPr>
        <w:tabs>
          <w:tab w:val="left" w:pos="567"/>
        </w:tabs>
        <w:spacing w:after="0" w:line="240" w:lineRule="auto"/>
        <w:jc w:val="both"/>
        <w:rPr>
          <w:rFonts w:ascii="Arial" w:eastAsia="Times New Roman" w:hAnsi="Arial" w:cs="Arial"/>
          <w:lang w:val="sr-Cyrl-RS"/>
        </w:rPr>
      </w:pPr>
      <w:r w:rsidRPr="00F20DDF">
        <w:rPr>
          <w:rFonts w:ascii="Arial" w:eastAsia="Times New Roman" w:hAnsi="Arial" w:cs="Arial"/>
          <w:lang w:val="sr-Cyrl-RS"/>
        </w:rPr>
        <w:t>Прохромско ребрасто црево са металним плетењем споља и равном прирубницом на оба краја (обе прирубнице окретне).</w:t>
      </w:r>
    </w:p>
    <w:p w:rsidR="00F20DDF" w:rsidRPr="00F20DDF" w:rsidRDefault="00FE5B5D" w:rsidP="00F20DDF">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Израду </w:t>
      </w:r>
      <w:r w:rsidR="00F20DDF" w:rsidRPr="00F20DDF">
        <w:rPr>
          <w:rFonts w:ascii="Arial" w:eastAsia="Times New Roman" w:hAnsi="Arial" w:cs="Arial"/>
          <w:lang w:val="sr-Cyrl-RS"/>
        </w:rPr>
        <w:t>обавити према следећим радним условима и местом примене:</w:t>
      </w:r>
    </w:p>
    <w:p w:rsidR="00F20DDF" w:rsidRPr="00F20DDF" w:rsidRDefault="00F20DDF" w:rsidP="00F20DDF">
      <w:pPr>
        <w:tabs>
          <w:tab w:val="left" w:pos="567"/>
        </w:tabs>
        <w:spacing w:after="0" w:line="240" w:lineRule="auto"/>
        <w:jc w:val="both"/>
        <w:rPr>
          <w:rFonts w:ascii="Arial" w:eastAsia="Times New Roman" w:hAnsi="Arial" w:cs="Arial"/>
          <w:lang w:val="sr-Cyrl-RS"/>
        </w:rPr>
      </w:pPr>
      <w:r w:rsidRPr="00F20DDF">
        <w:rPr>
          <w:rFonts w:ascii="Arial" w:eastAsia="Times New Roman" w:hAnsi="Arial" w:cs="Arial"/>
          <w:lang w:val="sr-Cyrl-RS"/>
        </w:rPr>
        <w:t>црево, гумено ребрасто, армирано жицом са унутрашње стране</w:t>
      </w:r>
    </w:p>
    <w:p w:rsidR="00F20DDF" w:rsidRPr="00F20DDF" w:rsidRDefault="00F20DDF" w:rsidP="00F20DDF">
      <w:pPr>
        <w:tabs>
          <w:tab w:val="left" w:pos="567"/>
        </w:tabs>
        <w:spacing w:after="0" w:line="240" w:lineRule="auto"/>
        <w:jc w:val="both"/>
        <w:rPr>
          <w:rFonts w:ascii="Arial" w:eastAsia="Times New Roman" w:hAnsi="Arial" w:cs="Arial"/>
          <w:lang w:val="sr-Cyrl-RS"/>
        </w:rPr>
      </w:pPr>
      <w:r w:rsidRPr="00F20DDF">
        <w:rPr>
          <w:rFonts w:ascii="Arial" w:eastAsia="Times New Roman" w:hAnsi="Arial" w:cs="Arial"/>
          <w:lang w:val="sr-Cyrl-RS"/>
        </w:rPr>
        <w:t>Радни флуид:</w:t>
      </w:r>
      <w:r w:rsidRPr="00F20DDF">
        <w:rPr>
          <w:rFonts w:ascii="Arial" w:eastAsia="Times New Roman" w:hAnsi="Arial" w:cs="Arial"/>
          <w:lang w:val="sr-Cyrl-RS"/>
        </w:rPr>
        <w:tab/>
        <w:t>Мазут</w:t>
      </w:r>
    </w:p>
    <w:p w:rsidR="00F20DDF" w:rsidRPr="00F20DDF" w:rsidRDefault="00F20DDF" w:rsidP="00F20DDF">
      <w:pPr>
        <w:tabs>
          <w:tab w:val="left" w:pos="567"/>
        </w:tabs>
        <w:spacing w:after="0" w:line="240" w:lineRule="auto"/>
        <w:jc w:val="both"/>
        <w:rPr>
          <w:rFonts w:ascii="Arial" w:eastAsia="Times New Roman" w:hAnsi="Arial" w:cs="Arial"/>
          <w:lang w:val="sr-Cyrl-RS"/>
        </w:rPr>
      </w:pPr>
      <w:r w:rsidRPr="00F20DDF">
        <w:rPr>
          <w:rFonts w:ascii="Arial" w:eastAsia="Times New Roman" w:hAnsi="Arial" w:cs="Arial"/>
          <w:lang w:val="sr-Cyrl-RS"/>
        </w:rPr>
        <w:t>Темп. Мазута: мин.70ОС</w:t>
      </w:r>
    </w:p>
    <w:p w:rsidR="00F20DDF" w:rsidRPr="00F20DDF" w:rsidRDefault="00F20DDF" w:rsidP="00F20DDF">
      <w:pPr>
        <w:tabs>
          <w:tab w:val="left" w:pos="567"/>
        </w:tabs>
        <w:spacing w:after="0" w:line="240" w:lineRule="auto"/>
        <w:jc w:val="both"/>
        <w:rPr>
          <w:rFonts w:ascii="Arial" w:eastAsia="Times New Roman" w:hAnsi="Arial" w:cs="Arial"/>
          <w:lang w:val="sr-Cyrl-RS"/>
        </w:rPr>
      </w:pPr>
      <w:r w:rsidRPr="00F20DDF">
        <w:rPr>
          <w:rFonts w:ascii="Arial" w:eastAsia="Times New Roman" w:hAnsi="Arial" w:cs="Arial"/>
          <w:lang w:val="sr-Cyrl-RS"/>
        </w:rPr>
        <w:t>Примена:Црева се користе за транспорт мазута.</w:t>
      </w:r>
    </w:p>
    <w:p w:rsidR="00F20DDF" w:rsidRPr="00F20DDF" w:rsidRDefault="00F20DDF" w:rsidP="00F20DDF">
      <w:pPr>
        <w:tabs>
          <w:tab w:val="left" w:pos="567"/>
        </w:tabs>
        <w:spacing w:after="0" w:line="240" w:lineRule="auto"/>
        <w:jc w:val="both"/>
        <w:rPr>
          <w:rFonts w:ascii="Arial" w:eastAsia="Times New Roman" w:hAnsi="Arial" w:cs="Arial"/>
          <w:lang w:val="sr-Cyrl-RS"/>
        </w:rPr>
      </w:pPr>
      <w:r w:rsidRPr="00F20DDF">
        <w:rPr>
          <w:rFonts w:ascii="Arial" w:eastAsia="Times New Roman" w:hAnsi="Arial" w:cs="Arial"/>
          <w:lang w:val="sr-Cyrl-RS"/>
        </w:rPr>
        <w:t>Прохромско ребрасто црево са металним плетењем споља и равном прирубницом на оба краја (обе прирубнице окретне).</w:t>
      </w:r>
    </w:p>
    <w:p w:rsidR="00F20DDF" w:rsidRPr="00F20DDF" w:rsidRDefault="00F20DDF" w:rsidP="00F20DDF">
      <w:pPr>
        <w:tabs>
          <w:tab w:val="left" w:pos="567"/>
        </w:tabs>
        <w:spacing w:after="0" w:line="240" w:lineRule="auto"/>
        <w:jc w:val="both"/>
        <w:rPr>
          <w:rFonts w:ascii="Arial" w:eastAsia="Times New Roman" w:hAnsi="Arial" w:cs="Arial"/>
          <w:lang w:val="sr-Cyrl-RS"/>
        </w:rPr>
      </w:pPr>
      <w:r w:rsidRPr="00F20DDF">
        <w:rPr>
          <w:rFonts w:ascii="Arial" w:eastAsia="Times New Roman" w:hAnsi="Arial" w:cs="Arial"/>
          <w:lang w:val="sr-Cyrl-RS"/>
        </w:rPr>
        <w:t>Радни флуид:</w:t>
      </w:r>
      <w:r w:rsidRPr="00F20DDF">
        <w:rPr>
          <w:rFonts w:ascii="Arial" w:eastAsia="Times New Roman" w:hAnsi="Arial" w:cs="Arial"/>
          <w:lang w:val="sr-Cyrl-RS"/>
        </w:rPr>
        <w:tab/>
        <w:t>пара</w:t>
      </w:r>
    </w:p>
    <w:p w:rsidR="00F20DDF" w:rsidRPr="00F20DDF" w:rsidRDefault="00F20DDF" w:rsidP="00F20DDF">
      <w:pPr>
        <w:tabs>
          <w:tab w:val="left" w:pos="567"/>
        </w:tabs>
        <w:spacing w:after="0" w:line="240" w:lineRule="auto"/>
        <w:jc w:val="both"/>
        <w:rPr>
          <w:rFonts w:ascii="Arial" w:eastAsia="Times New Roman" w:hAnsi="Arial" w:cs="Arial"/>
          <w:lang w:val="sr-Cyrl-RS"/>
        </w:rPr>
      </w:pPr>
      <w:r w:rsidRPr="00F20DDF">
        <w:rPr>
          <w:rFonts w:ascii="Arial" w:eastAsia="Times New Roman" w:hAnsi="Arial" w:cs="Arial"/>
          <w:lang w:val="sr-Cyrl-RS"/>
        </w:rPr>
        <w:t>Темп. паре:170ОС</w:t>
      </w:r>
    </w:p>
    <w:p w:rsidR="00F20DDF" w:rsidRPr="00F20DDF" w:rsidRDefault="00F20DDF" w:rsidP="00F20DDF">
      <w:pPr>
        <w:tabs>
          <w:tab w:val="left" w:pos="567"/>
        </w:tabs>
        <w:spacing w:after="0" w:line="240" w:lineRule="auto"/>
        <w:jc w:val="both"/>
        <w:rPr>
          <w:rFonts w:ascii="Arial" w:eastAsia="Times New Roman" w:hAnsi="Arial" w:cs="Arial"/>
          <w:lang w:val="sr-Cyrl-RS"/>
        </w:rPr>
      </w:pPr>
      <w:r w:rsidRPr="00F20DDF">
        <w:rPr>
          <w:rFonts w:ascii="Arial" w:eastAsia="Times New Roman" w:hAnsi="Arial" w:cs="Arial"/>
          <w:lang w:val="sr-Cyrl-RS"/>
        </w:rPr>
        <w:t>Притисак паре: 12 bar</w:t>
      </w:r>
    </w:p>
    <w:p w:rsidR="00F20DDF" w:rsidRPr="00F20DDF" w:rsidRDefault="00F20DDF" w:rsidP="00F20DDF">
      <w:pPr>
        <w:tabs>
          <w:tab w:val="left" w:pos="567"/>
        </w:tabs>
        <w:spacing w:after="0" w:line="240" w:lineRule="auto"/>
        <w:jc w:val="both"/>
        <w:rPr>
          <w:rFonts w:ascii="Arial" w:eastAsia="Times New Roman" w:hAnsi="Arial" w:cs="Arial"/>
          <w:lang w:val="sr-Cyrl-RS"/>
        </w:rPr>
      </w:pPr>
      <w:r w:rsidRPr="00F20DDF">
        <w:rPr>
          <w:rFonts w:ascii="Arial" w:eastAsia="Times New Roman" w:hAnsi="Arial" w:cs="Arial"/>
          <w:lang w:val="sr-Cyrl-RS"/>
        </w:rPr>
        <w:t>Примена:Црева се користе за транспорт паре, за прогревање мазута.</w:t>
      </w:r>
    </w:p>
    <w:p w:rsidR="00F20DDF" w:rsidRPr="00F20DDF" w:rsidRDefault="00F20DDF" w:rsidP="00F20DDF">
      <w:pPr>
        <w:tabs>
          <w:tab w:val="left" w:pos="567"/>
        </w:tabs>
        <w:spacing w:after="0" w:line="240" w:lineRule="auto"/>
        <w:jc w:val="both"/>
        <w:rPr>
          <w:rFonts w:ascii="Arial" w:eastAsia="Times New Roman" w:hAnsi="Arial" w:cs="Arial"/>
          <w:lang w:val="sr-Cyrl-RS"/>
        </w:rPr>
      </w:pPr>
    </w:p>
    <w:p w:rsidR="00F20DDF" w:rsidRPr="00F20DDF" w:rsidRDefault="006C20F0" w:rsidP="00F20DDF">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И</w:t>
      </w:r>
      <w:r w:rsidR="00F20DDF" w:rsidRPr="00F20DDF">
        <w:rPr>
          <w:rFonts w:ascii="Arial" w:eastAsia="Times New Roman" w:hAnsi="Arial" w:cs="Arial"/>
          <w:lang w:val="sr-Cyrl-RS"/>
        </w:rPr>
        <w:t xml:space="preserve">споруку црева обавити у складу са важећим </w:t>
      </w:r>
      <w:r w:rsidR="006D46FC" w:rsidRPr="006D46FC">
        <w:rPr>
          <w:rFonts w:ascii="Arial" w:eastAsia="Times New Roman" w:hAnsi="Arial" w:cs="Arial"/>
          <w:lang w:val="sr-Cyrl-RS"/>
        </w:rPr>
        <w:t xml:space="preserve">SRPS EN нормама/ ЕN нормама </w:t>
      </w:r>
      <w:r w:rsidR="00F20DDF" w:rsidRPr="00F20DDF">
        <w:rPr>
          <w:rFonts w:ascii="Arial" w:eastAsia="Times New Roman" w:hAnsi="Arial" w:cs="Arial"/>
          <w:lang w:val="sr-Cyrl-RS"/>
        </w:rPr>
        <w:t xml:space="preserve">ову врсту опреме у Србији, а узевши у обзир горе наведене радне услове, конструктивнe карактеристике и место примене (на објекту </w:t>
      </w:r>
      <w:r w:rsidR="00F20DDF">
        <w:rPr>
          <w:rFonts w:ascii="Arial" w:eastAsia="Times New Roman" w:hAnsi="Arial" w:cs="Arial"/>
          <w:lang w:val="sr-Cyrl-RS"/>
        </w:rPr>
        <w:t>купца</w:t>
      </w:r>
      <w:r w:rsidR="00F20DDF" w:rsidRPr="00F20DDF">
        <w:rPr>
          <w:rFonts w:ascii="Arial" w:eastAsia="Times New Roman" w:hAnsi="Arial" w:cs="Arial"/>
          <w:lang w:val="sr-Cyrl-RS"/>
        </w:rPr>
        <w:t>),  захтеване мере, постављање прирубница (где је то захтевано) и врсту пр</w:t>
      </w:r>
      <w:r w:rsidR="00F20DDF">
        <w:rPr>
          <w:rFonts w:ascii="Arial" w:eastAsia="Times New Roman" w:hAnsi="Arial" w:cs="Arial"/>
          <w:lang w:val="sr-Cyrl-RS"/>
        </w:rPr>
        <w:t xml:space="preserve">ирубница (где је то захтевано). </w:t>
      </w:r>
      <w:r w:rsidR="00F20DDF" w:rsidRPr="00F20DDF">
        <w:rPr>
          <w:rFonts w:ascii="Arial" w:eastAsia="Times New Roman" w:hAnsi="Arial" w:cs="Arial"/>
          <w:lang w:val="sr-Cyrl-RS"/>
        </w:rPr>
        <w:t xml:space="preserve">Квалитет одабраних материјала за израду црева и делова (нпр. прохрома и металних плетења и прирубница, где је то захтевано), конструкивне карактеристике и  димензије елемената, треба да одговарају квалитету и димензијама типа црева из предмета набавке, а да при томе издржи захтеване радне услове наведене у предмету набавке, односно да оствари захтеване радне параметре током експлоатације. </w:t>
      </w:r>
    </w:p>
    <w:p w:rsidR="00F20DDF" w:rsidRDefault="00F20DDF" w:rsidP="00F20DDF">
      <w:pPr>
        <w:tabs>
          <w:tab w:val="left" w:pos="567"/>
        </w:tabs>
        <w:spacing w:after="0" w:line="240" w:lineRule="auto"/>
        <w:jc w:val="both"/>
        <w:rPr>
          <w:rFonts w:ascii="Arial" w:eastAsia="Times New Roman" w:hAnsi="Arial" w:cs="Arial"/>
          <w:lang w:val="sr-Cyrl-RS"/>
        </w:rPr>
      </w:pPr>
    </w:p>
    <w:p w:rsidR="00F20DDF" w:rsidRDefault="00F20DDF" w:rsidP="00F20DDF">
      <w:pPr>
        <w:tabs>
          <w:tab w:val="left" w:pos="567"/>
        </w:tabs>
        <w:spacing w:after="0" w:line="240" w:lineRule="auto"/>
        <w:jc w:val="both"/>
        <w:rPr>
          <w:rFonts w:ascii="Arial" w:eastAsia="Times New Roman" w:hAnsi="Arial" w:cs="Arial"/>
          <w:lang w:val="sr-Cyrl-RS"/>
        </w:rPr>
      </w:pPr>
      <w:r w:rsidRPr="00F20DDF">
        <w:rPr>
          <w:rFonts w:ascii="Arial" w:eastAsia="Times New Roman" w:hAnsi="Arial" w:cs="Arial"/>
          <w:lang w:val="sr-Cyrl-RS"/>
        </w:rPr>
        <w:t xml:space="preserve">Приликом испоруке </w:t>
      </w:r>
      <w:r>
        <w:rPr>
          <w:rFonts w:ascii="Arial" w:eastAsia="Times New Roman" w:hAnsi="Arial" w:cs="Arial"/>
          <w:lang w:val="sr-Cyrl-RS"/>
        </w:rPr>
        <w:t>предмета уговора</w:t>
      </w:r>
      <w:r w:rsidRPr="00F20DDF">
        <w:rPr>
          <w:rFonts w:ascii="Arial" w:eastAsia="Times New Roman" w:hAnsi="Arial" w:cs="Arial"/>
          <w:lang w:val="sr-Cyrl-RS"/>
        </w:rPr>
        <w:t xml:space="preserve"> продавац је у обавези да достави важеће атесте (сертификате материјала или уверење),  којим се потврђује и гарантује квалитет робе, у супротном роба неће бити примљена у магацин</w:t>
      </w:r>
      <w:r>
        <w:rPr>
          <w:rFonts w:ascii="Arial" w:eastAsia="Times New Roman" w:hAnsi="Arial" w:cs="Arial"/>
          <w:lang w:val="sr-Cyrl-RS"/>
        </w:rPr>
        <w:t xml:space="preserve"> купца</w:t>
      </w:r>
      <w:r w:rsidRPr="00F20DDF">
        <w:rPr>
          <w:rFonts w:ascii="Arial" w:eastAsia="Times New Roman" w:hAnsi="Arial" w:cs="Arial"/>
          <w:lang w:val="sr-Cyrl-RS"/>
        </w:rPr>
        <w:t>.</w:t>
      </w:r>
    </w:p>
    <w:p w:rsidR="00F20DDF" w:rsidRDefault="00F20DDF" w:rsidP="00F20DDF">
      <w:pPr>
        <w:tabs>
          <w:tab w:val="left" w:pos="567"/>
        </w:tabs>
        <w:spacing w:after="0" w:line="240" w:lineRule="auto"/>
        <w:jc w:val="both"/>
        <w:rPr>
          <w:rFonts w:ascii="Arial" w:eastAsia="Times New Roman" w:hAnsi="Arial" w:cs="Arial"/>
          <w:lang w:val="sr-Cyrl-RS"/>
        </w:rPr>
      </w:pPr>
    </w:p>
    <w:p w:rsidR="00F20DDF" w:rsidRDefault="00F20DDF" w:rsidP="00F20DDF">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 </w:t>
      </w:r>
      <w:r w:rsidRPr="00F20DDF">
        <w:rPr>
          <w:rFonts w:ascii="Arial" w:eastAsia="Times New Roman" w:hAnsi="Arial" w:cs="Arial"/>
          <w:lang w:val="sr-Cyrl-RS"/>
        </w:rPr>
        <w:t xml:space="preserve">Ако се након испоруке установи да предмет набавке није у складу са захтевима,  </w:t>
      </w:r>
      <w:r>
        <w:rPr>
          <w:rFonts w:ascii="Arial" w:eastAsia="Times New Roman" w:hAnsi="Arial" w:cs="Arial"/>
          <w:lang w:val="sr-Cyrl-RS"/>
        </w:rPr>
        <w:t xml:space="preserve">купац </w:t>
      </w:r>
      <w:r w:rsidRPr="00F20DDF">
        <w:rPr>
          <w:rFonts w:ascii="Arial" w:eastAsia="Times New Roman" w:hAnsi="Arial" w:cs="Arial"/>
          <w:lang w:val="sr-Cyrl-RS"/>
        </w:rPr>
        <w:t>може да одбије да изврши пријем предмета набавке и продавац мора да замени такву робу у циљу испуњавања захтева купца, без додатних трошкова по купца. Продавац сноси све трошкове замене и нове испоруке.</w:t>
      </w:r>
      <w:r>
        <w:rPr>
          <w:rFonts w:ascii="Arial" w:eastAsia="Times New Roman" w:hAnsi="Arial" w:cs="Arial"/>
          <w:lang w:val="sr-Cyrl-RS"/>
        </w:rPr>
        <w:t xml:space="preserve"> </w:t>
      </w:r>
      <w:r w:rsidRPr="00F20DDF">
        <w:rPr>
          <w:rFonts w:ascii="Arial" w:eastAsia="Times New Roman" w:hAnsi="Arial" w:cs="Arial"/>
          <w:lang w:val="sr-Cyrl-RS"/>
        </w:rPr>
        <w:t xml:space="preserve">У случају немогућности и/или отежане уградње испорученог предмета набавке, продавац  је у обавези да у року од 24 часа од пријема обавештења, обезбеди стручно особље, за наведене активности. У случају да се током уградње испорученог предмета набавке утврди да је неопходно обавити преправку на делу опреме купца (што није прихватљиво), продавац је у обавези да свом трошку у што краћем року обезбеди одговарајући нови део. Сви </w:t>
      </w:r>
      <w:r w:rsidRPr="00F20DDF">
        <w:rPr>
          <w:rFonts w:ascii="Arial" w:eastAsia="Times New Roman" w:hAnsi="Arial" w:cs="Arial"/>
          <w:lang w:val="sr-Cyrl-RS"/>
        </w:rPr>
        <w:lastRenderedPageBreak/>
        <w:t>трошкови набавке и испоруке новог црева падају на терет продавца.</w:t>
      </w:r>
      <w:r>
        <w:rPr>
          <w:rFonts w:ascii="Arial" w:eastAsia="Times New Roman" w:hAnsi="Arial" w:cs="Arial"/>
          <w:lang w:val="sr-Cyrl-RS"/>
        </w:rPr>
        <w:t xml:space="preserve"> </w:t>
      </w:r>
      <w:r w:rsidRPr="00F20DDF">
        <w:rPr>
          <w:rFonts w:ascii="Arial" w:eastAsia="Times New Roman" w:hAnsi="Arial" w:cs="Arial"/>
          <w:lang w:val="sr-Cyrl-RS"/>
        </w:rPr>
        <w:t>У случају појаве оштећења испорученог предмета набавке у гарантном периоду, продавац је у обавези да у року од 24 часа од пријема обавештења, обезбеди стручно особље (о свом трошку), које ће заједно са представником купца утврдити узрок превременог оштећења, као и разлоге због којих испоручена црева лоше израђена и не издржавају захтеване радне услове (без додатних трошкова купца). Ако је појава оштећења узрокована лоше одабраним материјалима, као и проблема чији је узрок лоше израђени и испоручени предмет набавке или његов део, продавац је у обавези да у што краћем року (не дужим од 3 дана од тренутка када се констатује настали проблем од стране стручног особља) обезбеди исправан нови део и/или обави сервис и репарацију. (Продавац сноси све тро</w:t>
      </w:r>
      <w:r>
        <w:rPr>
          <w:rFonts w:ascii="Arial" w:eastAsia="Times New Roman" w:hAnsi="Arial" w:cs="Arial"/>
          <w:lang w:val="sr-Cyrl-RS"/>
        </w:rPr>
        <w:t xml:space="preserve">шкове замене и нове испоруке).  </w:t>
      </w:r>
      <w:r w:rsidRPr="00F20DDF">
        <w:rPr>
          <w:rFonts w:ascii="Arial" w:eastAsia="Times New Roman" w:hAnsi="Arial" w:cs="Arial"/>
          <w:lang w:val="sr-Cyrl-RS"/>
        </w:rPr>
        <w:t xml:space="preserve">У случају сервиса и репарације предмета набавке или неког  његовог дела у гарантном периоду, као и замене предмета набавке новим, </w:t>
      </w:r>
      <w:r w:rsidR="0037164E">
        <w:rPr>
          <w:rFonts w:ascii="Arial" w:eastAsia="Times New Roman" w:hAnsi="Arial" w:cs="Arial"/>
          <w:lang w:val="sr-Cyrl-RS"/>
        </w:rPr>
        <w:t>гарантни период тече од почетка</w:t>
      </w:r>
      <w:r w:rsidRPr="00F20DDF">
        <w:rPr>
          <w:rFonts w:ascii="Arial" w:eastAsia="Times New Roman" w:hAnsi="Arial" w:cs="Arial"/>
          <w:lang w:val="sr-Cyrl-RS"/>
        </w:rPr>
        <w:t xml:space="preserve"> за ново испоручени и/ил</w:t>
      </w:r>
      <w:r>
        <w:rPr>
          <w:rFonts w:ascii="Arial" w:eastAsia="Times New Roman" w:hAnsi="Arial" w:cs="Arial"/>
          <w:lang w:val="sr-Cyrl-RS"/>
        </w:rPr>
        <w:t xml:space="preserve">и сервисирани предмет набавке. </w:t>
      </w:r>
      <w:r w:rsidRPr="00F20DDF">
        <w:rPr>
          <w:rFonts w:ascii="Arial" w:eastAsia="Times New Roman" w:hAnsi="Arial" w:cs="Arial"/>
          <w:lang w:val="sr-Cyrl-RS"/>
        </w:rPr>
        <w:t>Продавац ће преузети све трошкове купца, који би настали неодазивањем на позив купца ради ангажовања стручног особља упућеног: у случају, оштећења у гарантном периоду и/или да предмет испоруке не остварује захтеване радне услове из захтева купца.</w:t>
      </w:r>
    </w:p>
    <w:p w:rsidR="00F20DDF" w:rsidRDefault="00F20DDF" w:rsidP="00F20DDF">
      <w:pPr>
        <w:tabs>
          <w:tab w:val="left" w:pos="567"/>
        </w:tabs>
        <w:spacing w:after="0" w:line="240" w:lineRule="auto"/>
        <w:jc w:val="both"/>
        <w:rPr>
          <w:rFonts w:ascii="Arial" w:eastAsia="Times New Roman" w:hAnsi="Arial" w:cs="Arial"/>
          <w:lang w:val="sr-Cyrl-RS"/>
        </w:rPr>
      </w:pPr>
    </w:p>
    <w:p w:rsidR="00F20DDF" w:rsidRPr="00F20DDF" w:rsidRDefault="00F20DDF" w:rsidP="00F20DDF">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Продавац сноси све трошкове везане за извршавање обавеза из овог члана.</w:t>
      </w:r>
    </w:p>
    <w:p w:rsidR="00B14AF9" w:rsidRPr="00DB7037" w:rsidRDefault="00B14AF9"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B14AF9">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уговорену вредност</w:t>
      </w:r>
      <w:r w:rsidR="00C51C1A">
        <w:rPr>
          <w:rFonts w:ascii="Arial" w:eastAsia="Times New Roman" w:hAnsi="Arial" w:cs="Arial"/>
          <w:lang w:val="sr-Cyrl-RS"/>
        </w:rPr>
        <w:t xml:space="preserve"> из става 1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217E7C">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B14AF9">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w:t>
      </w:r>
      <w:r w:rsidRPr="00327718">
        <w:rPr>
          <w:rFonts w:ascii="Arial" w:eastAsia="Times New Roman" w:hAnsi="Arial" w:cs="Arial"/>
        </w:rPr>
        <w:lastRenderedPageBreak/>
        <w:t>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B14AF9">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roofErr w:type="gramStart"/>
      <w:r w:rsidRPr="00327718">
        <w:rPr>
          <w:rFonts w:ascii="Arial" w:eastAsia="Times New Roman" w:hAnsi="Arial" w:cs="Arial"/>
        </w:rPr>
        <w:t xml:space="preserve">Продавац се обавезује да испоруку предмета Уговора изврши у року од ____ </w:t>
      </w:r>
      <w:r w:rsidR="00F85080">
        <w:rPr>
          <w:rFonts w:ascii="Arial" w:eastAsia="Times New Roman" w:hAnsi="Arial" w:cs="Arial"/>
          <w:lang w:val="sr-Cyrl-RS"/>
        </w:rPr>
        <w:t>дана</w:t>
      </w:r>
      <w:r w:rsidRPr="00327718">
        <w:rPr>
          <w:rFonts w:ascii="Arial" w:eastAsia="Times New Roman" w:hAnsi="Arial" w:cs="Arial"/>
          <w:lang w:val="sr-Cyrl-RS"/>
        </w:rPr>
        <w:t xml:space="preserve"> од </w:t>
      </w:r>
      <w:r w:rsidR="00F9752D">
        <w:rPr>
          <w:rFonts w:ascii="Arial" w:eastAsia="Times New Roman" w:hAnsi="Arial" w:cs="Arial"/>
          <w:lang w:val="sr-Cyrl-RS"/>
        </w:rPr>
        <w:t>закључења</w:t>
      </w:r>
      <w:r w:rsidRPr="00327718">
        <w:rPr>
          <w:rFonts w:ascii="Arial" w:eastAsia="Times New Roman" w:hAnsi="Arial" w:cs="Arial"/>
          <w:lang w:val="sr-Cyrl-RS"/>
        </w:rPr>
        <w:t xml:space="preserve"> уговора.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B14AF9">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2068F" w:rsidRPr="00327718" w:rsidRDefault="0052068F" w:rsidP="00327718">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добра испоручи у оригиналном неотвореном паковању произвођача.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 xml:space="preserve">ријем предмета уговора констатоваће се потписивањем </w:t>
      </w:r>
      <w:r w:rsidR="00B9122A">
        <w:rPr>
          <w:rFonts w:ascii="Arial" w:eastAsia="Times New Roman" w:hAnsi="Arial" w:cs="Arial"/>
          <w:lang w:val="sr-Cyrl-RS"/>
        </w:rPr>
        <w:t>Записника о извршеној испоруци добара</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2A2F4F" w:rsidRPr="00054384" w:rsidRDefault="00054384" w:rsidP="002A2F4F">
      <w:pPr>
        <w:tabs>
          <w:tab w:val="left" w:pos="567"/>
        </w:tabs>
        <w:spacing w:after="0" w:line="240" w:lineRule="auto"/>
        <w:jc w:val="both"/>
        <w:rPr>
          <w:rFonts w:ascii="Arial" w:hAnsi="Arial" w:cs="Arial"/>
          <w:bCs/>
          <w:lang w:val="sr-Cyrl-RS"/>
        </w:rPr>
      </w:pPr>
      <w:r>
        <w:rPr>
          <w:rFonts w:ascii="Arial" w:eastAsia="Times New Roman" w:hAnsi="Arial" w:cs="Arial"/>
          <w:b/>
          <w:lang w:val="ru-RU"/>
        </w:rPr>
        <w:t xml:space="preserve">    </w:t>
      </w:r>
      <w:r w:rsidR="00327718" w:rsidRPr="00054384">
        <w:rPr>
          <w:rFonts w:ascii="Arial" w:eastAsia="Times New Roman" w:hAnsi="Arial" w:cs="Arial"/>
          <w:lang w:val="ru-RU"/>
        </w:rPr>
        <w:t xml:space="preserve">да ли </w:t>
      </w:r>
      <w:r w:rsidR="00E930F4" w:rsidRPr="00054384">
        <w:rPr>
          <w:rFonts w:ascii="Arial" w:eastAsia="Times New Roman" w:hAnsi="Arial" w:cs="Arial"/>
          <w:lang w:val="ru-RU"/>
        </w:rPr>
        <w:t xml:space="preserve">је уз добра испоручена </w:t>
      </w:r>
      <w:r w:rsidR="002A2F4F" w:rsidRPr="00054384">
        <w:rPr>
          <w:rFonts w:ascii="Arial" w:eastAsia="Times New Roman" w:hAnsi="Arial" w:cs="Arial"/>
          <w:bCs/>
          <w:lang w:val="sr-Cyrl-RS"/>
        </w:rPr>
        <w:t xml:space="preserve">документација </w:t>
      </w:r>
      <w:r w:rsidR="00F85080" w:rsidRPr="00054384">
        <w:rPr>
          <w:rFonts w:ascii="Arial" w:eastAsia="Times New Roman" w:hAnsi="Arial" w:cs="Arial"/>
          <w:bCs/>
          <w:lang w:val="sr-Cyrl-RS"/>
        </w:rPr>
        <w:t xml:space="preserve">наведена у члану 3 став </w:t>
      </w:r>
      <w:r w:rsidR="0037164E" w:rsidRPr="00054384">
        <w:rPr>
          <w:rFonts w:ascii="Arial" w:eastAsia="Times New Roman" w:hAnsi="Arial" w:cs="Arial"/>
          <w:bCs/>
          <w:lang w:val="sr-Cyrl-RS"/>
        </w:rPr>
        <w:t>3</w:t>
      </w:r>
      <w:r w:rsidR="00F85080" w:rsidRPr="00054384">
        <w:rPr>
          <w:rFonts w:ascii="Arial" w:eastAsia="Times New Roman" w:hAnsi="Arial" w:cs="Arial"/>
          <w:bCs/>
          <w:lang w:val="sr-Cyrl-RS"/>
        </w:rPr>
        <w:t xml:space="preserve"> овог уговора</w:t>
      </w:r>
    </w:p>
    <w:p w:rsidR="00327718" w:rsidRDefault="00327718" w:rsidP="00054384">
      <w:pPr>
        <w:tabs>
          <w:tab w:val="num" w:pos="0"/>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B14AF9" w:rsidRPr="00327718" w:rsidRDefault="00B14AF9" w:rsidP="002A2F4F">
      <w:pPr>
        <w:tabs>
          <w:tab w:val="num" w:pos="567"/>
          <w:tab w:val="num" w:pos="630"/>
        </w:tabs>
        <w:spacing w:after="0" w:line="240" w:lineRule="auto"/>
        <w:ind w:left="568" w:hanging="284"/>
        <w:jc w:val="both"/>
        <w:rPr>
          <w:rFonts w:ascii="Arial" w:eastAsia="Times New Roman" w:hAnsi="Arial" w:cs="Arial"/>
          <w:lang w:val="sr-Cyrl-BA"/>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E930F4" w:rsidP="000F2BA6">
      <w:p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RS"/>
        </w:rPr>
        <w:t>Обавезе Продавца у вез</w:t>
      </w:r>
      <w:r w:rsidR="000F2BA6">
        <w:rPr>
          <w:rFonts w:ascii="Arial" w:eastAsia="Times New Roman" w:hAnsi="Arial" w:cs="Arial"/>
          <w:lang w:val="sr-Cyrl-RS"/>
        </w:rPr>
        <w:t>и</w:t>
      </w:r>
      <w:r>
        <w:rPr>
          <w:rFonts w:ascii="Arial" w:eastAsia="Times New Roman" w:hAnsi="Arial" w:cs="Arial"/>
          <w:lang w:val="sr-Cyrl-RS"/>
        </w:rPr>
        <w:t xml:space="preserve"> рекламације</w:t>
      </w:r>
      <w:r w:rsidR="000F2BA6">
        <w:rPr>
          <w:rFonts w:ascii="Arial" w:eastAsia="Times New Roman" w:hAnsi="Arial" w:cs="Arial"/>
          <w:lang w:val="sr-Cyrl-RS"/>
        </w:rPr>
        <w:t xml:space="preserve"> су регулисан</w:t>
      </w:r>
      <w:r w:rsidR="00FB18B1">
        <w:rPr>
          <w:rFonts w:ascii="Arial" w:eastAsia="Times New Roman" w:hAnsi="Arial" w:cs="Arial"/>
          <w:lang w:val="sr-Cyrl-RS"/>
        </w:rPr>
        <w:t>е</w:t>
      </w:r>
      <w:r w:rsidR="000F2BA6">
        <w:rPr>
          <w:rFonts w:ascii="Arial" w:eastAsia="Times New Roman" w:hAnsi="Arial" w:cs="Arial"/>
          <w:lang w:val="sr-Cyrl-RS"/>
        </w:rPr>
        <w:t xml:space="preserve"> у члану </w:t>
      </w:r>
      <w:r w:rsidR="00F85080">
        <w:rPr>
          <w:rFonts w:ascii="Arial" w:eastAsia="Times New Roman" w:hAnsi="Arial" w:cs="Arial"/>
          <w:lang w:val="sr-Cyrl-RS"/>
        </w:rPr>
        <w:t>3</w:t>
      </w:r>
      <w:r w:rsidR="000F2BA6">
        <w:rPr>
          <w:rFonts w:ascii="Arial" w:eastAsia="Times New Roman" w:hAnsi="Arial" w:cs="Arial"/>
          <w:lang w:val="sr-Cyrl-RS"/>
        </w:rPr>
        <w:t xml:space="preserve">. </w:t>
      </w:r>
      <w:r w:rsidR="00FB18B1">
        <w:rPr>
          <w:rFonts w:ascii="Arial" w:eastAsia="Times New Roman" w:hAnsi="Arial" w:cs="Arial"/>
          <w:lang w:val="sr-Cyrl-RS"/>
        </w:rPr>
        <w:t>с</w:t>
      </w:r>
      <w:r w:rsidR="000F2BA6">
        <w:rPr>
          <w:rFonts w:ascii="Arial" w:eastAsia="Times New Roman" w:hAnsi="Arial" w:cs="Arial"/>
          <w:lang w:val="sr-Cyrl-RS"/>
        </w:rPr>
        <w:t xml:space="preserve">тав </w:t>
      </w:r>
      <w:r w:rsidR="0037164E">
        <w:rPr>
          <w:rFonts w:ascii="Arial" w:eastAsia="Times New Roman" w:hAnsi="Arial" w:cs="Arial"/>
          <w:lang w:val="sr-Cyrl-RS"/>
        </w:rPr>
        <w:t>4</w:t>
      </w:r>
      <w:r w:rsidR="000F2BA6">
        <w:rPr>
          <w:rFonts w:ascii="Arial" w:eastAsia="Times New Roman" w:hAnsi="Arial" w:cs="Arial"/>
          <w:lang w:val="sr-Cyrl-RS"/>
        </w:rPr>
        <w:t xml:space="preserve"> овог уговора.</w:t>
      </w:r>
      <w:r>
        <w:rPr>
          <w:rFonts w:ascii="Arial" w:eastAsia="Times New Roman" w:hAnsi="Arial" w:cs="Arial"/>
          <w:lang w:val="sr-Cyrl-RS"/>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03E3A" w:rsidRPr="00F85080" w:rsidRDefault="00C03E3A" w:rsidP="00327718">
      <w:pPr>
        <w:tabs>
          <w:tab w:val="left" w:pos="9090"/>
        </w:tabs>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Члан 8.</w:t>
      </w:r>
      <w:proofErr w:type="gramEnd"/>
    </w:p>
    <w:p w:rsidR="000508AE" w:rsidRPr="000508AE" w:rsidRDefault="000508AE" w:rsidP="000508AE">
      <w:pPr>
        <w:tabs>
          <w:tab w:val="left" w:pos="9090"/>
        </w:tabs>
        <w:spacing w:before="120" w:after="0" w:line="240" w:lineRule="auto"/>
        <w:jc w:val="both"/>
        <w:rPr>
          <w:rFonts w:ascii="Arial" w:eastAsia="Times New Roman" w:hAnsi="Arial" w:cs="Arial"/>
          <w:lang w:val="sr-Cyrl-RS"/>
        </w:rPr>
      </w:pPr>
      <w:proofErr w:type="gramStart"/>
      <w:r w:rsidRPr="000508AE">
        <w:rPr>
          <w:rFonts w:ascii="Arial" w:eastAsia="Times New Roman" w:hAnsi="Arial" w:cs="Arial"/>
        </w:rPr>
        <w:t xml:space="preserve">Гарантни рок за испоручена добра из члана 1, износи </w:t>
      </w:r>
      <w:r w:rsidRPr="000508AE">
        <w:rPr>
          <w:rFonts w:ascii="Arial" w:eastAsia="Times New Roman" w:hAnsi="Arial" w:cs="Arial"/>
          <w:lang w:val="sr-Cyrl-RS"/>
        </w:rPr>
        <w:t>_____</w:t>
      </w:r>
      <w:r w:rsidRPr="000508AE">
        <w:rPr>
          <w:rFonts w:ascii="Arial" w:eastAsia="Times New Roman" w:hAnsi="Arial" w:cs="Arial"/>
        </w:rPr>
        <w:t xml:space="preserve"> месеци од дана испоруке</w:t>
      </w:r>
      <w:r w:rsidRPr="000508AE">
        <w:rPr>
          <w:rFonts w:ascii="Arial" w:eastAsia="Times New Roman" w:hAnsi="Arial" w:cs="Arial"/>
          <w:lang w:val="sr-Cyrl-RS"/>
        </w:rPr>
        <w:t xml:space="preserve"> добара.</w:t>
      </w:r>
      <w:proofErr w:type="gramEnd"/>
    </w:p>
    <w:p w:rsidR="000508AE" w:rsidRPr="00F85080" w:rsidRDefault="000508AE" w:rsidP="00F85080">
      <w:pPr>
        <w:tabs>
          <w:tab w:val="left" w:pos="9090"/>
        </w:tabs>
        <w:spacing w:before="120" w:after="0" w:line="240" w:lineRule="auto"/>
        <w:jc w:val="both"/>
        <w:rPr>
          <w:rFonts w:ascii="Arial" w:eastAsia="Times New Roman" w:hAnsi="Arial" w:cs="Arial"/>
          <w:lang w:val="sr-Cyrl-RS"/>
        </w:rPr>
      </w:pPr>
      <w:r w:rsidRPr="000508AE">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w:t>
      </w:r>
      <w:r w:rsidR="00F85080">
        <w:rPr>
          <w:rFonts w:ascii="Arial" w:eastAsia="Times New Roman" w:hAnsi="Arial" w:cs="Arial"/>
          <w:lang w:val="sr-Cyrl-RS"/>
        </w:rPr>
        <w:t xml:space="preserve"> у члану </w:t>
      </w:r>
      <w:r w:rsidR="00994B97">
        <w:rPr>
          <w:rFonts w:ascii="Arial" w:eastAsia="Times New Roman" w:hAnsi="Arial" w:cs="Arial"/>
          <w:lang w:val="sr-Cyrl-RS"/>
        </w:rPr>
        <w:t>3</w:t>
      </w:r>
      <w:r w:rsidR="00F85080">
        <w:rPr>
          <w:rFonts w:ascii="Arial" w:eastAsia="Times New Roman" w:hAnsi="Arial" w:cs="Arial"/>
          <w:lang w:val="sr-Cyrl-RS"/>
        </w:rPr>
        <w:t xml:space="preserve"> овог уговора,</w:t>
      </w:r>
      <w:r w:rsidRPr="000508AE">
        <w:rPr>
          <w:rFonts w:ascii="Arial" w:eastAsia="Times New Roman" w:hAnsi="Arial" w:cs="Arial"/>
        </w:rPr>
        <w:t xml:space="preserve"> у техничкој гаранцији и важећим законским прописима РС.</w:t>
      </w:r>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AE66F6"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327718" w:rsidRDefault="00327718" w:rsidP="00327718">
      <w:pPr>
        <w:autoSpaceDE w:val="0"/>
        <w:autoSpaceDN w:val="0"/>
        <w:adjustRightInd w:val="0"/>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w:t>
      </w:r>
      <w:r w:rsidR="00C10DFC">
        <w:rPr>
          <w:rFonts w:ascii="Arial" w:eastAsia="Calibri" w:hAnsi="Arial" w:cs="Arial"/>
          <w:lang w:val="sr-Cyrl-RS"/>
        </w:rPr>
        <w:t>9.</w:t>
      </w:r>
    </w:p>
    <w:p w:rsidR="0034706B" w:rsidRPr="0034706B" w:rsidRDefault="0034706B" w:rsidP="0034706B">
      <w:pPr>
        <w:autoSpaceDE w:val="0"/>
        <w:autoSpaceDN w:val="0"/>
        <w:adjustRightInd w:val="0"/>
        <w:spacing w:after="0" w:line="240" w:lineRule="auto"/>
        <w:rPr>
          <w:rFonts w:ascii="Arial" w:eastAsia="Calibri" w:hAnsi="Arial" w:cs="Arial"/>
          <w:lang w:val="sr-Cyrl-RS"/>
        </w:rPr>
      </w:pPr>
      <w:r w:rsidRPr="0034706B">
        <w:rPr>
          <w:rFonts w:ascii="Arial" w:eastAsia="TimesNewRomanPSMT" w:hAnsi="Arial" w:cs="Arial"/>
          <w:bCs/>
          <w:iCs/>
          <w:lang w:val="sr-Cyrl-RS"/>
        </w:rPr>
        <w:t>М</w:t>
      </w:r>
      <w:r w:rsidRPr="0034706B">
        <w:rPr>
          <w:rFonts w:ascii="Arial" w:eastAsia="TimesNewRomanPSMT" w:hAnsi="Arial" w:cs="Arial"/>
          <w:bCs/>
          <w:iCs/>
        </w:rPr>
        <w:t xml:space="preserve">еница као гаранција за  </w:t>
      </w:r>
      <w:r w:rsidRPr="0034706B">
        <w:rPr>
          <w:rFonts w:ascii="Arial" w:eastAsia="TimesNewRomanPSMT" w:hAnsi="Arial" w:cs="Arial"/>
          <w:bCs/>
          <w:iCs/>
          <w:lang w:val="sr-Cyrl-RS"/>
        </w:rPr>
        <w:t>добро изршење посла</w:t>
      </w:r>
    </w:p>
    <w:p w:rsidR="0034706B" w:rsidRPr="0034706B" w:rsidRDefault="00D00DA6" w:rsidP="0034706B">
      <w:pPr>
        <w:spacing w:after="0" w:line="240" w:lineRule="auto"/>
        <w:jc w:val="both"/>
        <w:rPr>
          <w:rFonts w:ascii="Arial" w:eastAsia="Times New Roman" w:hAnsi="Arial" w:cs="Arial"/>
        </w:rPr>
      </w:pPr>
      <w:r w:rsidRPr="00D00DA6">
        <w:rPr>
          <w:rFonts w:ascii="Arial" w:eastAsia="Times New Roman" w:hAnsi="Arial" w:cs="Arial"/>
        </w:rPr>
        <w:t xml:space="preserve">Продавац је дужан да у року </w:t>
      </w:r>
      <w:proofErr w:type="gramStart"/>
      <w:r w:rsidRPr="00D00DA6">
        <w:rPr>
          <w:rFonts w:ascii="Arial" w:eastAsia="Times New Roman" w:hAnsi="Arial" w:cs="Arial"/>
        </w:rPr>
        <w:t>од  10</w:t>
      </w:r>
      <w:proofErr w:type="gramEnd"/>
      <w:r w:rsidRPr="00D00DA6">
        <w:rPr>
          <w:rFonts w:ascii="Arial" w:eastAsia="Times New Roman" w:hAnsi="Arial" w:cs="Arial"/>
        </w:rPr>
        <w:t xml:space="preserve"> (десет)  дана  од пријема уговора од стране Купца, као средство финансијског обезбеђења за добро извршење посла преда Купцу уз потписан уговор</w:t>
      </w:r>
      <w:r w:rsidR="0034706B" w:rsidRPr="0034706B">
        <w:rPr>
          <w:rFonts w:ascii="Arial" w:eastAsia="Times New Roman" w:hAnsi="Arial" w:cs="Arial"/>
        </w:rPr>
        <w:t>:</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Меницу која је:</w:t>
      </w:r>
    </w:p>
    <w:p w:rsidR="0034706B" w:rsidRPr="0034706B" w:rsidRDefault="0034706B" w:rsidP="008032CE">
      <w:pPr>
        <w:numPr>
          <w:ilvl w:val="0"/>
          <w:numId w:val="18"/>
        </w:numPr>
        <w:spacing w:before="120" w:after="0" w:line="240" w:lineRule="auto"/>
        <w:ind w:left="1710"/>
        <w:jc w:val="both"/>
        <w:rPr>
          <w:rFonts w:ascii="Arial" w:eastAsia="Times New Roman" w:hAnsi="Arial" w:cs="Arial"/>
        </w:rPr>
      </w:pPr>
      <w:r w:rsidRPr="0034706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4706B" w:rsidRPr="0034706B" w:rsidRDefault="0034706B" w:rsidP="008032CE">
      <w:pPr>
        <w:numPr>
          <w:ilvl w:val="0"/>
          <w:numId w:val="18"/>
        </w:numPr>
        <w:spacing w:before="120" w:after="0" w:line="240" w:lineRule="auto"/>
        <w:ind w:left="1710"/>
        <w:jc w:val="both"/>
        <w:rPr>
          <w:rFonts w:ascii="Arial" w:eastAsia="Times New Roman" w:hAnsi="Arial" w:cs="Arial"/>
        </w:rPr>
      </w:pPr>
      <w:r w:rsidRPr="0034706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4706B">
        <w:rPr>
          <w:rFonts w:ascii="Arial" w:eastAsia="Times New Roman" w:hAnsi="Arial" w:cs="Arial"/>
        </w:rPr>
        <w:t>“ бр</w:t>
      </w:r>
      <w:proofErr w:type="gramEnd"/>
      <w:r w:rsidRPr="0034706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 xml:space="preserve">Менично писмо – овлашћење којим продавац овлашћује купца да може наплатити меницу  на износ од </w:t>
      </w:r>
      <w:r w:rsidRPr="0034706B">
        <w:rPr>
          <w:rFonts w:ascii="Arial" w:eastAsia="Calibri" w:hAnsi="Arial" w:cs="Arial"/>
          <w:lang w:val="sr-Cyrl-RS"/>
        </w:rPr>
        <w:t>10</w:t>
      </w:r>
      <w:r w:rsidRPr="0034706B">
        <w:rPr>
          <w:rFonts w:ascii="Arial" w:eastAsia="Calibri" w:hAnsi="Arial" w:cs="Arial"/>
        </w:rPr>
        <w:t xml:space="preserve">% од вредности </w:t>
      </w:r>
      <w:r w:rsidRPr="0034706B">
        <w:rPr>
          <w:rFonts w:ascii="Arial" w:eastAsia="Calibri" w:hAnsi="Arial" w:cs="Arial"/>
          <w:lang w:val="sr-Cyrl-RS"/>
        </w:rPr>
        <w:t>уговора</w:t>
      </w:r>
      <w:r w:rsidRPr="0034706B">
        <w:rPr>
          <w:rFonts w:ascii="Arial" w:eastAsia="Calibri" w:hAnsi="Arial" w:cs="Arial"/>
        </w:rPr>
        <w:t xml:space="preserve"> (без ПДВ) са роком важења минимално 30 дана дужим од рока </w:t>
      </w:r>
      <w:r w:rsidR="00E917B9">
        <w:rPr>
          <w:rFonts w:ascii="Arial" w:eastAsia="Calibri" w:hAnsi="Arial" w:cs="Arial"/>
          <w:lang w:val="sr-Cyrl-RS"/>
        </w:rPr>
        <w:t>испоруке</w:t>
      </w:r>
      <w:r w:rsidRPr="0034706B">
        <w:rPr>
          <w:rFonts w:ascii="Arial" w:eastAsia="Calibri" w:hAnsi="Arial" w:cs="Arial"/>
        </w:rPr>
        <w:t xml:space="preserve">, с тим да евентуални продужетак рока </w:t>
      </w:r>
      <w:r w:rsidR="00E917B9">
        <w:rPr>
          <w:rFonts w:ascii="Arial" w:eastAsia="Calibri" w:hAnsi="Arial" w:cs="Arial"/>
          <w:lang w:val="sr-Cyrl-RS"/>
        </w:rPr>
        <w:t>испоруке</w:t>
      </w:r>
      <w:r w:rsidRPr="0034706B">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proofErr w:type="gramStart"/>
      <w:r w:rsidRPr="0034706B">
        <w:rPr>
          <w:rFonts w:ascii="Arial" w:eastAsia="Calibri" w:hAnsi="Arial" w:cs="Arial"/>
        </w:rPr>
        <w:t>фотокопију</w:t>
      </w:r>
      <w:proofErr w:type="gramEnd"/>
      <w:r w:rsidRPr="0034706B">
        <w:rPr>
          <w:rFonts w:ascii="Arial" w:eastAsia="Calibri" w:hAnsi="Arial" w:cs="Arial"/>
        </w:rPr>
        <w:t xml:space="preserve"> ОП обрасца.</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4706B">
        <w:rPr>
          <w:rFonts w:ascii="Arial" w:eastAsia="Times New Roman" w:hAnsi="Arial" w:cs="Arial"/>
        </w:rPr>
        <w:t xml:space="preserve"> </w:t>
      </w:r>
    </w:p>
    <w:p w:rsidR="003E7E0E" w:rsidRDefault="003E7E0E" w:rsidP="00327718">
      <w:pPr>
        <w:tabs>
          <w:tab w:val="left" w:pos="567"/>
          <w:tab w:val="left" w:pos="709"/>
        </w:tabs>
        <w:spacing w:after="120" w:line="240" w:lineRule="auto"/>
        <w:jc w:val="both"/>
        <w:rPr>
          <w:rFonts w:ascii="Calibri" w:eastAsia="Calibri" w:hAnsi="Calibri" w:cs="Times New Roman"/>
          <w:lang w:val="sr-Cyrl-RS"/>
        </w:rPr>
      </w:pPr>
    </w:p>
    <w:p w:rsidR="00A4633C" w:rsidRPr="00FB6B61" w:rsidRDefault="00A4633C" w:rsidP="00A4633C">
      <w:pPr>
        <w:tabs>
          <w:tab w:val="left" w:pos="567"/>
        </w:tabs>
        <w:spacing w:before="120" w:after="0" w:line="240" w:lineRule="auto"/>
        <w:jc w:val="both"/>
        <w:rPr>
          <w:rFonts w:ascii="Arial" w:eastAsia="TimesNewRomanPSMT" w:hAnsi="Arial" w:cs="Arial"/>
          <w:bCs/>
          <w:iCs/>
        </w:rPr>
      </w:pPr>
      <w:r w:rsidRPr="00FB6B61">
        <w:rPr>
          <w:rFonts w:ascii="Arial" w:eastAsia="TimesNewRomanPSMT" w:hAnsi="Arial" w:cs="Arial"/>
          <w:bCs/>
          <w:iCs/>
        </w:rPr>
        <w:t xml:space="preserve">Меница као гаранција </w:t>
      </w:r>
      <w:proofErr w:type="gramStart"/>
      <w:r w:rsidRPr="00FB6B61">
        <w:rPr>
          <w:rFonts w:ascii="Arial" w:eastAsia="TimesNewRomanPSMT" w:hAnsi="Arial" w:cs="Arial"/>
          <w:bCs/>
          <w:iCs/>
        </w:rPr>
        <w:t>за  отклањање</w:t>
      </w:r>
      <w:proofErr w:type="gramEnd"/>
      <w:r w:rsidRPr="00FB6B61">
        <w:rPr>
          <w:rFonts w:ascii="Arial" w:eastAsia="TimesNewRomanPSMT" w:hAnsi="Arial" w:cs="Arial"/>
          <w:bCs/>
          <w:iCs/>
        </w:rPr>
        <w:t xml:space="preserve"> грешака у гарантном року</w:t>
      </w:r>
    </w:p>
    <w:p w:rsidR="00A4633C" w:rsidRPr="00FB6B61" w:rsidRDefault="00A4633C" w:rsidP="00A4633C">
      <w:pPr>
        <w:tabs>
          <w:tab w:val="left" w:pos="567"/>
        </w:tabs>
        <w:spacing w:after="0" w:line="240" w:lineRule="auto"/>
        <w:jc w:val="both"/>
        <w:rPr>
          <w:rFonts w:ascii="Arial" w:eastAsia="TimesNewRomanPSMT" w:hAnsi="Arial" w:cs="Arial"/>
          <w:iCs/>
          <w:lang w:val="sr-Cyrl-RS"/>
        </w:rPr>
      </w:pPr>
      <w:r w:rsidRPr="00FB6B61">
        <w:rPr>
          <w:rFonts w:ascii="Arial" w:eastAsia="TimesNewRomanPSMT" w:hAnsi="Arial" w:cs="Arial"/>
          <w:iCs/>
        </w:rPr>
        <w:t xml:space="preserve">Продавац је обавезан да Купцу у тренутку примопредаје предмета уговора или најкасније </w:t>
      </w:r>
      <w:r w:rsidRPr="00FB6B61">
        <w:rPr>
          <w:rFonts w:ascii="Arial" w:eastAsia="TimesNewRomanPSMT" w:hAnsi="Arial" w:cs="Arial"/>
          <w:iCs/>
          <w:lang w:val="sr-Cyrl-RS"/>
        </w:rPr>
        <w:t>у року од 10 дана од дана испоруке достави:</w:t>
      </w:r>
    </w:p>
    <w:p w:rsidR="00A4633C" w:rsidRPr="00FB6B61" w:rsidRDefault="00A4633C" w:rsidP="00A4633C">
      <w:pPr>
        <w:numPr>
          <w:ilvl w:val="0"/>
          <w:numId w:val="30"/>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бланко сопствену меницу за отклањање недостатака у гарантном року која је:</w:t>
      </w:r>
    </w:p>
    <w:p w:rsidR="00A4633C" w:rsidRPr="00FB6B61" w:rsidRDefault="00A4633C" w:rsidP="00A4633C">
      <w:pPr>
        <w:numPr>
          <w:ilvl w:val="0"/>
          <w:numId w:val="18"/>
        </w:numPr>
        <w:spacing w:before="120" w:after="0" w:line="240" w:lineRule="auto"/>
        <w:ind w:left="1710"/>
        <w:jc w:val="both"/>
        <w:rPr>
          <w:rFonts w:ascii="Arial" w:eastAsia="Times New Roman" w:hAnsi="Arial" w:cs="Arial"/>
        </w:rPr>
      </w:pPr>
      <w:r w:rsidRPr="00FB6B61">
        <w:rPr>
          <w:rFonts w:ascii="Arial" w:eastAsia="Times New Roman" w:hAnsi="Arial" w:cs="Arial"/>
        </w:rPr>
        <w:t xml:space="preserve">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w:t>
      </w:r>
      <w:r w:rsidRPr="00FB6B61">
        <w:rPr>
          <w:rFonts w:ascii="Arial" w:eastAsia="Times New Roman" w:hAnsi="Arial" w:cs="Arial"/>
        </w:rPr>
        <w:lastRenderedPageBreak/>
        <w:t>16/65, 54/70 и 57/89 и "Сл. лист СРЈ" бр. 46/96, Сл. лист СЦГ бр. 01/03 Уст. повеља)</w:t>
      </w:r>
    </w:p>
    <w:p w:rsidR="00A4633C" w:rsidRPr="00FB6B61" w:rsidRDefault="00A4633C" w:rsidP="00A4633C">
      <w:pPr>
        <w:numPr>
          <w:ilvl w:val="0"/>
          <w:numId w:val="18"/>
        </w:numPr>
        <w:spacing w:before="120" w:after="0" w:line="240" w:lineRule="auto"/>
        <w:ind w:left="1710"/>
        <w:jc w:val="both"/>
        <w:rPr>
          <w:rFonts w:ascii="Arial" w:eastAsia="Times New Roman" w:hAnsi="Arial" w:cs="Arial"/>
        </w:rPr>
      </w:pPr>
      <w:r w:rsidRPr="00FB6B61">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B6B61">
        <w:rPr>
          <w:rFonts w:ascii="Arial" w:eastAsia="Times New Roman" w:hAnsi="Arial" w:cs="Arial"/>
        </w:rPr>
        <w:t>“ бр</w:t>
      </w:r>
      <w:proofErr w:type="gramEnd"/>
      <w:r w:rsidRPr="00FB6B61">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4633C" w:rsidRPr="00FB6B61" w:rsidRDefault="00A4633C" w:rsidP="00A4633C">
      <w:pPr>
        <w:numPr>
          <w:ilvl w:val="0"/>
          <w:numId w:val="30"/>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w:t>
      </w:r>
      <w:r>
        <w:rPr>
          <w:rFonts w:ascii="Arial" w:eastAsia="TimesNewRomanPSMT" w:hAnsi="Arial" w:cs="Arial"/>
          <w:iCs/>
          <w:lang w:val="sr-Cyrl-RS"/>
        </w:rPr>
        <w:t>гарантног рока</w:t>
      </w:r>
      <w:r w:rsidRPr="00FB6B61">
        <w:rPr>
          <w:rFonts w:ascii="Arial" w:eastAsia="TimesNewRomanPSMT" w:hAnsi="Arial" w:cs="Arial"/>
          <w:iCs/>
        </w:rPr>
        <w:t xml:space="preserve"> има за последицу и продужење рока важења менице и меничног овлашћења, </w:t>
      </w:r>
    </w:p>
    <w:p w:rsidR="00A4633C" w:rsidRPr="00FB6B61" w:rsidRDefault="00A4633C" w:rsidP="00A4633C">
      <w:pPr>
        <w:numPr>
          <w:ilvl w:val="0"/>
          <w:numId w:val="30"/>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4633C" w:rsidRPr="00FB6B61" w:rsidRDefault="00A4633C" w:rsidP="00A4633C">
      <w:pPr>
        <w:numPr>
          <w:ilvl w:val="0"/>
          <w:numId w:val="30"/>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4633C" w:rsidRPr="00FB6B61" w:rsidRDefault="00A4633C" w:rsidP="00A4633C">
      <w:pPr>
        <w:numPr>
          <w:ilvl w:val="0"/>
          <w:numId w:val="30"/>
        </w:numPr>
        <w:tabs>
          <w:tab w:val="left" w:pos="567"/>
        </w:tabs>
        <w:spacing w:before="120" w:after="0" w:line="240" w:lineRule="auto"/>
        <w:jc w:val="both"/>
        <w:rPr>
          <w:rFonts w:ascii="Arial" w:eastAsia="TimesNewRomanPSMT" w:hAnsi="Arial" w:cs="Arial"/>
          <w:iCs/>
        </w:rPr>
      </w:pPr>
      <w:proofErr w:type="gramStart"/>
      <w:r w:rsidRPr="00FB6B61">
        <w:rPr>
          <w:rFonts w:ascii="Arial" w:eastAsia="TimesNewRomanPSMT" w:hAnsi="Arial" w:cs="Arial"/>
          <w:iCs/>
        </w:rPr>
        <w:t>фотокопију</w:t>
      </w:r>
      <w:proofErr w:type="gramEnd"/>
      <w:r w:rsidRPr="00FB6B61">
        <w:rPr>
          <w:rFonts w:ascii="Arial" w:eastAsia="TimesNewRomanPSMT" w:hAnsi="Arial" w:cs="Arial"/>
          <w:iCs/>
        </w:rPr>
        <w:t xml:space="preserve"> ОП обрасца.</w:t>
      </w:r>
    </w:p>
    <w:p w:rsidR="00A4633C" w:rsidRPr="00FB6B61" w:rsidRDefault="00A4633C" w:rsidP="00A4633C">
      <w:pPr>
        <w:numPr>
          <w:ilvl w:val="0"/>
          <w:numId w:val="30"/>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4633C" w:rsidRPr="00327718" w:rsidRDefault="00A4633C" w:rsidP="00327718">
      <w:pPr>
        <w:tabs>
          <w:tab w:val="left" w:pos="567"/>
          <w:tab w:val="left" w:pos="709"/>
        </w:tabs>
        <w:spacing w:after="120" w:line="240" w:lineRule="auto"/>
        <w:jc w:val="both"/>
        <w:rPr>
          <w:rFonts w:ascii="Calibri" w:eastAsia="Calibri" w:hAnsi="Calibri" w:cs="Times New Roman"/>
          <w:lang w:val="sr-Cyrl-RS"/>
        </w:rPr>
      </w:pPr>
    </w:p>
    <w:p w:rsidR="00D00DA6" w:rsidRPr="00A4633C" w:rsidRDefault="00D00DA6" w:rsidP="00D00DA6">
      <w:pPr>
        <w:spacing w:after="0" w:line="240" w:lineRule="auto"/>
        <w:jc w:val="both"/>
        <w:rPr>
          <w:rFonts w:ascii="Arial" w:eastAsia="TimesNewRomanPSMT" w:hAnsi="Arial" w:cs="Arial"/>
          <w:bCs/>
          <w:lang w:val="sr-Cyrl-RS"/>
        </w:rPr>
      </w:pPr>
      <w:r w:rsidRPr="00D00DA6">
        <w:rPr>
          <w:rFonts w:ascii="Arial" w:eastAsia="TimesNewRomanPSMT" w:hAnsi="Arial" w:cs="Arial"/>
          <w:bCs/>
        </w:rPr>
        <w:t>Средств</w:t>
      </w:r>
      <w:r w:rsidR="00A4633C">
        <w:rPr>
          <w:rFonts w:ascii="Arial" w:eastAsia="TimesNewRomanPSMT" w:hAnsi="Arial" w:cs="Arial"/>
          <w:bCs/>
          <w:lang w:val="sr-Cyrl-RS"/>
        </w:rPr>
        <w:t>а</w:t>
      </w:r>
      <w:r w:rsidRPr="00D00DA6">
        <w:rPr>
          <w:rFonts w:ascii="Arial" w:eastAsia="TimesNewRomanPSMT" w:hAnsi="Arial" w:cs="Arial"/>
          <w:bCs/>
        </w:rPr>
        <w:t xml:space="preserve"> финансијског обезбеђења</w:t>
      </w:r>
      <w:r w:rsidR="00F85080">
        <w:rPr>
          <w:rFonts w:ascii="Arial" w:eastAsia="TimesNewRomanPSMT" w:hAnsi="Arial" w:cs="Arial"/>
          <w:bCs/>
          <w:lang w:val="sr-Cyrl-RS"/>
        </w:rPr>
        <w:t xml:space="preserve"> </w:t>
      </w:r>
      <w:r w:rsidRPr="00D00DA6">
        <w:rPr>
          <w:rFonts w:ascii="Arial" w:eastAsia="TimesNewRomanPSMT" w:hAnsi="Arial" w:cs="Arial"/>
          <w:bCs/>
        </w:rPr>
        <w:t>глас</w:t>
      </w:r>
      <w:r w:rsidR="00A4633C">
        <w:rPr>
          <w:rFonts w:ascii="Arial" w:eastAsia="TimesNewRomanPSMT" w:hAnsi="Arial" w:cs="Arial"/>
          <w:bCs/>
          <w:lang w:val="sr-Cyrl-RS"/>
        </w:rPr>
        <w:t>е</w:t>
      </w:r>
      <w:r w:rsidRPr="00D00DA6">
        <w:rPr>
          <w:rFonts w:ascii="Arial" w:eastAsia="TimesNewRomanPSMT" w:hAnsi="Arial" w:cs="Arial"/>
          <w:bCs/>
        </w:rPr>
        <w:t xml:space="preserve"> на Јавно предузеће „Електропривреда Србије“ Београд,Улица царице Милице 2., 11000 Београд,  Огранак ТЕНТ, ул.Богољуба Урошевића Црног бр.44., 11500 Обреновац и доставља</w:t>
      </w:r>
      <w:r w:rsidR="00A4633C">
        <w:rPr>
          <w:rFonts w:ascii="Arial" w:eastAsia="TimesNewRomanPSMT" w:hAnsi="Arial" w:cs="Arial"/>
          <w:bCs/>
          <w:lang w:val="sr-Cyrl-RS"/>
        </w:rPr>
        <w:t>ју</w:t>
      </w:r>
      <w:r w:rsidRPr="00D00DA6">
        <w:rPr>
          <w:rFonts w:ascii="Arial" w:eastAsia="TimesNewRomanPSMT" w:hAnsi="Arial" w:cs="Arial"/>
          <w:bCs/>
        </w:rPr>
        <w:t xml:space="preserve"> се</w:t>
      </w:r>
      <w:r w:rsidR="00A4633C">
        <w:rPr>
          <w:rFonts w:ascii="Arial" w:eastAsia="TimesNewRomanPSMT" w:hAnsi="Arial" w:cs="Arial"/>
          <w:bCs/>
          <w:lang w:val="sr-Cyrl-RS"/>
        </w:rPr>
        <w:t xml:space="preserve"> </w:t>
      </w:r>
      <w:r w:rsidRPr="00D00DA6">
        <w:rPr>
          <w:rFonts w:ascii="Arial" w:eastAsia="TimesNewRomanPSMT" w:hAnsi="Arial" w:cs="Arial"/>
          <w:bCs/>
        </w:rPr>
        <w:t xml:space="preserve">поштом на адресу: </w:t>
      </w:r>
    </w:p>
    <w:p w:rsidR="00327718" w:rsidRDefault="00D00DA6" w:rsidP="00D00DA6">
      <w:pPr>
        <w:spacing w:after="0" w:line="240" w:lineRule="auto"/>
        <w:jc w:val="both"/>
        <w:rPr>
          <w:rFonts w:ascii="Arial" w:eastAsia="TimesNewRomanPSMT" w:hAnsi="Arial" w:cs="Arial"/>
          <w:bCs/>
          <w:lang w:val="sr-Cyrl-RS"/>
        </w:rPr>
      </w:pPr>
      <w:r w:rsidRPr="00D00DA6">
        <w:rPr>
          <w:rFonts w:ascii="Arial" w:eastAsia="TimesNewRomanPSMT" w:hAnsi="Arial" w:cs="Arial"/>
          <w:bCs/>
        </w:rPr>
        <w:t>Јавно предузеће „Електропривреда Србије</w:t>
      </w:r>
      <w:proofErr w:type="gramStart"/>
      <w:r w:rsidRPr="00D00DA6">
        <w:rPr>
          <w:rFonts w:ascii="Arial" w:eastAsia="TimesNewRomanPSMT" w:hAnsi="Arial" w:cs="Arial"/>
          <w:bCs/>
        </w:rPr>
        <w:t>“ Београд</w:t>
      </w:r>
      <w:proofErr w:type="gramEnd"/>
      <w:r w:rsidRPr="00D00DA6">
        <w:rPr>
          <w:rFonts w:ascii="Arial" w:eastAsia="TimesNewRomanPSMT" w:hAnsi="Arial" w:cs="Arial"/>
          <w:bCs/>
        </w:rPr>
        <w:t xml:space="preserve">, Улица царице Милице 2, 11000 Београд, Огранак ТЕНТ, локација ТЕНТ Б на адреси: Поштански фах 35, 11500 Обреновац, Ушће или лично уз потписан уговор на Писарницу ТЕНТ Б, Обреновац-Ушће, односно наведеном лицу са назнаком: Средство финансијског обезбеђења за ЈН бр. </w:t>
      </w:r>
      <w:proofErr w:type="gramStart"/>
      <w:r w:rsidR="00645C4C">
        <w:rPr>
          <w:rFonts w:ascii="Arial" w:eastAsia="TimesNewRomanPSMT" w:hAnsi="Arial" w:cs="Arial"/>
          <w:bCs/>
        </w:rPr>
        <w:t>3000/1174/2017 (1057/2017)</w:t>
      </w:r>
      <w:r w:rsidRPr="00D00DA6">
        <w:rPr>
          <w:rFonts w:ascii="Arial" w:eastAsia="TimesNewRomanPSMT" w:hAnsi="Arial" w:cs="Arial"/>
          <w:bCs/>
        </w:rPr>
        <w:t xml:space="preserve"> предати Одељењу домаће набавке ТЕНТ Б.</w:t>
      </w:r>
      <w:proofErr w:type="gramEnd"/>
    </w:p>
    <w:p w:rsidR="00D00DA6" w:rsidRPr="00D00DA6" w:rsidRDefault="00D00DA6" w:rsidP="00D00DA6">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 xml:space="preserve">Уговорна казна се обрачунава од првог дана од истека уговореног рока испоруке из члана </w:t>
      </w:r>
      <w:r w:rsidR="00994B97">
        <w:rPr>
          <w:rFonts w:ascii="Arial" w:eastAsia="Times New Roman" w:hAnsi="Arial" w:cs="Arial"/>
          <w:bCs/>
          <w:lang w:val="sr-Cyrl-RS"/>
        </w:rPr>
        <w:t>6</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w:t>
      </w:r>
      <w:r w:rsidRPr="00327718">
        <w:rPr>
          <w:rFonts w:ascii="Arial" w:eastAsia="Times New Roman" w:hAnsi="Arial" w:cs="Arial"/>
        </w:rPr>
        <w:lastRenderedPageBreak/>
        <w:t>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proofErr w:type="gramStart"/>
      <w:r w:rsidRPr="00327718">
        <w:rPr>
          <w:rFonts w:ascii="Arial" w:eastAsia="Calibri" w:hAnsi="Arial" w:cs="Arial"/>
          <w:b/>
        </w:rPr>
        <w:t>Члан 1</w:t>
      </w:r>
      <w:r w:rsidR="00C10DFC">
        <w:rPr>
          <w:rFonts w:ascii="Arial" w:eastAsia="Calibri" w:hAnsi="Arial" w:cs="Arial"/>
          <w:b/>
          <w:lang w:val="sr-Cyrl-RS"/>
        </w:rPr>
        <w:t>4</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w:t>
      </w:r>
      <w:r w:rsidR="00C635EB">
        <w:rPr>
          <w:rFonts w:ascii="Arial" w:eastAsia="Times New Roman" w:hAnsi="Arial" w:cs="Arial"/>
          <w:lang w:val="ru-RU"/>
        </w:rPr>
        <w:t>усној промени.</w:t>
      </w:r>
    </w:p>
    <w:p w:rsidR="00327718" w:rsidRPr="00327718" w:rsidRDefault="00327718" w:rsidP="00A4633C">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D00DA6" w:rsidRPr="0048614F" w:rsidRDefault="00327718" w:rsidP="00D00DA6">
      <w:pPr>
        <w:pStyle w:val="KDParagraf"/>
        <w:spacing w:before="0"/>
        <w:rPr>
          <w:rFonts w:cs="Arial"/>
          <w:b/>
          <w:lang w:val="sr-Cyrl-RS"/>
        </w:rPr>
      </w:pPr>
      <w:r w:rsidRPr="00327718">
        <w:rPr>
          <w:rFonts w:cs="Arial"/>
          <w:b/>
          <w:lang w:val="sr-Cyrl-BA"/>
        </w:rPr>
        <w:t xml:space="preserve"> </w:t>
      </w:r>
      <w:r w:rsidR="00D00DA6" w:rsidRPr="0048614F">
        <w:rPr>
          <w:rFonts w:cs="Arial"/>
          <w:b/>
        </w:rPr>
        <w:t>СТУПАЊЕ</w:t>
      </w:r>
      <w:r w:rsidR="00D00DA6" w:rsidRPr="0048614F">
        <w:rPr>
          <w:rFonts w:cs="Arial"/>
          <w:b/>
          <w:lang w:val="sr-Cyrl-RS"/>
        </w:rPr>
        <w:t xml:space="preserve"> УГОВОРА</w:t>
      </w:r>
      <w:r w:rsidR="00D00DA6" w:rsidRPr="0048614F">
        <w:rPr>
          <w:rFonts w:cs="Arial"/>
          <w:b/>
        </w:rPr>
        <w:t xml:space="preserve"> НА СНАГУ </w:t>
      </w:r>
    </w:p>
    <w:p w:rsidR="00D00DA6" w:rsidRPr="0048614F" w:rsidRDefault="00D00DA6" w:rsidP="00D00DA6">
      <w:pPr>
        <w:spacing w:after="0" w:line="240" w:lineRule="auto"/>
        <w:jc w:val="center"/>
        <w:rPr>
          <w:rFonts w:ascii="Arial" w:eastAsia="Times New Roman" w:hAnsi="Arial" w:cs="Arial"/>
          <w:b/>
          <w:lang w:val="sr-Cyrl-RS"/>
        </w:rPr>
      </w:pPr>
      <w:proofErr w:type="gramStart"/>
      <w:r w:rsidRPr="0048614F">
        <w:rPr>
          <w:rFonts w:ascii="Arial" w:eastAsia="Times New Roman" w:hAnsi="Arial" w:cs="Arial"/>
          <w:b/>
        </w:rPr>
        <w:t>Члан 1</w:t>
      </w:r>
      <w:r>
        <w:rPr>
          <w:rFonts w:ascii="Arial" w:eastAsia="Times New Roman" w:hAnsi="Arial" w:cs="Arial"/>
          <w:b/>
          <w:lang w:val="sr-Cyrl-RS"/>
        </w:rPr>
        <w:t>7</w:t>
      </w:r>
      <w:r w:rsidRPr="0048614F">
        <w:rPr>
          <w:rFonts w:ascii="Arial" w:eastAsia="Times New Roman" w:hAnsi="Arial" w:cs="Arial"/>
          <w:b/>
        </w:rPr>
        <w:t>.</w:t>
      </w:r>
      <w:proofErr w:type="gramEnd"/>
    </w:p>
    <w:p w:rsidR="00D00DA6" w:rsidRPr="00FE5B5D" w:rsidRDefault="00FE5B5D" w:rsidP="00D00DA6">
      <w:pPr>
        <w:tabs>
          <w:tab w:val="left" w:pos="567"/>
        </w:tabs>
        <w:spacing w:after="0" w:line="240" w:lineRule="auto"/>
        <w:jc w:val="both"/>
        <w:rPr>
          <w:rFonts w:ascii="Arial" w:eastAsia="Times New Roman" w:hAnsi="Arial" w:cs="Arial"/>
          <w:lang w:val="sr-Cyrl-RS"/>
        </w:rPr>
      </w:pPr>
      <w:proofErr w:type="gramStart"/>
      <w:r w:rsidRPr="00FE5B5D">
        <w:rPr>
          <w:rFonts w:ascii="Arial" w:eastAsia="Times New Roman" w:hAnsi="Arial" w:cs="Arial"/>
        </w:rPr>
        <w:t>Уговор се сматра закљученим даном обостраног потписивања од стране законских заступника Уговорних страна.</w:t>
      </w:r>
      <w:proofErr w:type="gramEnd"/>
      <w:r w:rsidRPr="00FE5B5D">
        <w:rPr>
          <w:rFonts w:ascii="Arial" w:eastAsia="Times New Roman" w:hAnsi="Arial" w:cs="Arial"/>
        </w:rPr>
        <w:t xml:space="preserve"> Уговор ступа на </w:t>
      </w:r>
      <w:proofErr w:type="gramStart"/>
      <w:r w:rsidRPr="00FE5B5D">
        <w:rPr>
          <w:rFonts w:ascii="Arial" w:eastAsia="Times New Roman" w:hAnsi="Arial" w:cs="Arial"/>
        </w:rPr>
        <w:t>снагу  након</w:t>
      </w:r>
      <w:proofErr w:type="gramEnd"/>
      <w:r w:rsidRPr="00FE5B5D">
        <w:rPr>
          <w:rFonts w:ascii="Arial" w:eastAsia="Times New Roman" w:hAnsi="Arial" w:cs="Arial"/>
        </w:rPr>
        <w:t xml:space="preserve"> потписивања од стране законских заступника Уговорних страна и достављања средства финансијског обезбеђења</w:t>
      </w:r>
      <w:r>
        <w:rPr>
          <w:rFonts w:ascii="Arial" w:eastAsia="Times New Roman" w:hAnsi="Arial" w:cs="Arial"/>
          <w:lang w:val="sr-Cyrl-RS"/>
        </w:rPr>
        <w:t>.</w:t>
      </w:r>
    </w:p>
    <w:p w:rsidR="00D00DA6" w:rsidRDefault="00D00DA6" w:rsidP="00D00DA6">
      <w:pPr>
        <w:tabs>
          <w:tab w:val="left" w:pos="567"/>
        </w:tabs>
        <w:spacing w:after="0" w:line="240" w:lineRule="auto"/>
        <w:jc w:val="both"/>
        <w:rPr>
          <w:rFonts w:ascii="Arial" w:eastAsia="Calibri" w:hAnsi="Arial" w:cs="Arial"/>
          <w:lang w:val="sr-Cyrl-RS"/>
        </w:rPr>
      </w:pPr>
      <w:proofErr w:type="gramStart"/>
      <w:r w:rsidRPr="0048614F">
        <w:rPr>
          <w:rFonts w:ascii="Arial" w:eastAsia="Calibri"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r w:rsidR="001D3402" w:rsidRPr="001D3402">
        <w:t xml:space="preserve"> </w:t>
      </w:r>
      <w:proofErr w:type="gramStart"/>
      <w:r w:rsidR="001D3402" w:rsidRPr="001D3402">
        <w:rPr>
          <w:rFonts w:ascii="Arial" w:eastAsia="Calibri" w:hAnsi="Arial" w:cs="Arial"/>
        </w:rPr>
        <w:t>Уговор се закључује до испуњења свих уговорних обавеза.</w:t>
      </w:r>
      <w:proofErr w:type="gramEnd"/>
    </w:p>
    <w:p w:rsidR="001D3402" w:rsidRPr="001D3402" w:rsidRDefault="001D3402" w:rsidP="00D00DA6">
      <w:pPr>
        <w:tabs>
          <w:tab w:val="left" w:pos="567"/>
        </w:tabs>
        <w:spacing w:after="0" w:line="240" w:lineRule="auto"/>
        <w:jc w:val="both"/>
        <w:rPr>
          <w:rFonts w:ascii="Arial" w:eastAsia="Calibri" w:hAnsi="Arial" w:cs="Arial"/>
          <w:b/>
          <w:color w:val="00B0F0"/>
          <w:lang w:val="sr-Cyrl-RS"/>
        </w:rPr>
      </w:pPr>
    </w:p>
    <w:p w:rsidR="000A4416" w:rsidRPr="008F2912" w:rsidRDefault="000A4416" w:rsidP="000A4416">
      <w:pPr>
        <w:spacing w:after="0" w:line="240" w:lineRule="auto"/>
        <w:jc w:val="both"/>
        <w:rPr>
          <w:rFonts w:ascii="Arial" w:eastAsia="Calibri" w:hAnsi="Arial" w:cs="Arial"/>
          <w:b/>
          <w:bCs/>
        </w:rPr>
      </w:pPr>
      <w:r w:rsidRPr="008F2912">
        <w:rPr>
          <w:rFonts w:ascii="Arial" w:eastAsia="Calibri" w:hAnsi="Arial" w:cs="Arial"/>
          <w:b/>
          <w:bCs/>
        </w:rPr>
        <w:t>ОВЛАШЋЕНИ ПРЕДСТАВНИЦИ ЗА ПРАЋЕЊЕ УГОВОРА</w:t>
      </w:r>
    </w:p>
    <w:p w:rsidR="000A4416" w:rsidRPr="008F2912" w:rsidRDefault="000A4416" w:rsidP="000A4416">
      <w:pPr>
        <w:spacing w:after="0" w:line="240" w:lineRule="auto"/>
        <w:jc w:val="center"/>
        <w:rPr>
          <w:rFonts w:ascii="Arial" w:eastAsia="Calibri" w:hAnsi="Arial" w:cs="Arial"/>
        </w:rPr>
      </w:pPr>
      <w:r w:rsidRPr="008F2912">
        <w:rPr>
          <w:rFonts w:ascii="Arial" w:eastAsia="Calibri" w:hAnsi="Arial" w:cs="Arial"/>
          <w:b/>
          <w:bCs/>
        </w:rPr>
        <w:t xml:space="preserve">Члан </w:t>
      </w:r>
      <w:r>
        <w:rPr>
          <w:rFonts w:ascii="Arial" w:eastAsia="Calibri" w:hAnsi="Arial" w:cs="Arial"/>
          <w:b/>
          <w:bCs/>
          <w:lang w:val="sr-Cyrl-RS"/>
        </w:rPr>
        <w:t>18</w:t>
      </w:r>
      <w:proofErr w:type="gramStart"/>
      <w:r>
        <w:rPr>
          <w:rFonts w:ascii="Arial" w:eastAsia="Calibri" w:hAnsi="Arial" w:cs="Arial"/>
          <w:b/>
          <w:bCs/>
          <w:lang w:val="sr-Cyrl-RS"/>
        </w:rPr>
        <w:t>.</w:t>
      </w:r>
      <w:r w:rsidRPr="008F2912">
        <w:rPr>
          <w:rFonts w:ascii="Arial" w:eastAsia="Calibri" w:hAnsi="Arial" w:cs="Arial"/>
        </w:rPr>
        <w:t>.</w:t>
      </w:r>
      <w:proofErr w:type="gramEnd"/>
    </w:p>
    <w:p w:rsidR="000A4416" w:rsidRPr="008F2912" w:rsidRDefault="000A4416" w:rsidP="000A4416">
      <w:pPr>
        <w:spacing w:after="0" w:line="240" w:lineRule="auto"/>
        <w:jc w:val="both"/>
        <w:rPr>
          <w:rFonts w:ascii="Arial" w:eastAsia="Calibri" w:hAnsi="Arial" w:cs="Arial"/>
        </w:rPr>
      </w:pPr>
      <w:proofErr w:type="gramStart"/>
      <w:r w:rsidRPr="008F2912">
        <w:rPr>
          <w:rFonts w:ascii="Arial" w:eastAsia="Calibri" w:hAnsi="Arial" w:cs="Arial"/>
        </w:rPr>
        <w:t xml:space="preserve">Овлашћени представници за праћење реализације </w:t>
      </w:r>
      <w:r w:rsidRPr="008F2912">
        <w:rPr>
          <w:rFonts w:ascii="Arial" w:eastAsia="Calibri" w:hAnsi="Arial" w:cs="Arial"/>
          <w:lang w:val="sr-Cyrl-RS"/>
        </w:rPr>
        <w:t>испоруке добара</w:t>
      </w:r>
      <w:r w:rsidRPr="008F2912">
        <w:rPr>
          <w:rFonts w:ascii="Arial" w:eastAsia="Calibri" w:hAnsi="Arial" w:cs="Arial"/>
        </w:rPr>
        <w:t xml:space="preserve"> из члана 1.</w:t>
      </w:r>
      <w:proofErr w:type="gramEnd"/>
      <w:r w:rsidRPr="008F2912">
        <w:rPr>
          <w:rFonts w:ascii="Arial" w:eastAsia="Calibri" w:hAnsi="Arial" w:cs="Arial"/>
        </w:rPr>
        <w:t xml:space="preserve"> </w:t>
      </w:r>
      <w:proofErr w:type="gramStart"/>
      <w:r w:rsidRPr="008F2912">
        <w:rPr>
          <w:rFonts w:ascii="Arial" w:eastAsia="Calibri" w:hAnsi="Arial" w:cs="Arial"/>
        </w:rPr>
        <w:t>овог</w:t>
      </w:r>
      <w:proofErr w:type="gramEnd"/>
      <w:r w:rsidRPr="008F2912">
        <w:rPr>
          <w:rFonts w:ascii="Arial" w:eastAsia="Calibri" w:hAnsi="Arial" w:cs="Arial"/>
        </w:rPr>
        <w:t xml:space="preserve"> Уговора су: </w:t>
      </w:r>
    </w:p>
    <w:p w:rsidR="000A4416" w:rsidRPr="008F2912" w:rsidRDefault="000A4416" w:rsidP="000A4416">
      <w:pPr>
        <w:spacing w:after="0" w:line="240" w:lineRule="auto"/>
        <w:jc w:val="both"/>
        <w:rPr>
          <w:rFonts w:ascii="Arial" w:eastAsia="Calibri" w:hAnsi="Arial" w:cs="Arial"/>
          <w:lang w:val="sr-Cyrl-RS"/>
        </w:rPr>
      </w:pPr>
      <w:r w:rsidRPr="008F2912">
        <w:rPr>
          <w:rFonts w:ascii="Arial" w:eastAsia="Calibri" w:hAnsi="Arial" w:cs="Arial"/>
        </w:rPr>
        <w:t xml:space="preserve">          - </w:t>
      </w:r>
      <w:proofErr w:type="gramStart"/>
      <w:r w:rsidRPr="008F2912">
        <w:rPr>
          <w:rFonts w:ascii="Arial" w:eastAsia="Calibri" w:hAnsi="Arial" w:cs="Arial"/>
        </w:rPr>
        <w:t>за</w:t>
      </w:r>
      <w:proofErr w:type="gramEnd"/>
      <w:r w:rsidRPr="008F2912">
        <w:rPr>
          <w:rFonts w:ascii="Arial" w:eastAsia="Calibri" w:hAnsi="Arial" w:cs="Arial"/>
        </w:rPr>
        <w:t xml:space="preserve"> </w:t>
      </w:r>
      <w:r w:rsidRPr="008F2912">
        <w:rPr>
          <w:rFonts w:ascii="Arial" w:eastAsia="Calibri" w:hAnsi="Arial" w:cs="Arial"/>
          <w:lang w:val="sr-Cyrl-RS"/>
        </w:rPr>
        <w:t>Купца</w:t>
      </w:r>
      <w:r w:rsidRPr="008F2912">
        <w:rPr>
          <w:rFonts w:ascii="Arial" w:eastAsia="Calibri" w:hAnsi="Arial" w:cs="Arial"/>
        </w:rPr>
        <w:t xml:space="preserve">:       </w:t>
      </w:r>
      <w:r w:rsidR="006C20F0">
        <w:rPr>
          <w:rFonts w:ascii="Arial" w:eastAsia="Calibri" w:hAnsi="Arial" w:cs="Arial"/>
          <w:lang w:val="sr-Cyrl-RS"/>
        </w:rPr>
        <w:t>__________________________</w:t>
      </w:r>
    </w:p>
    <w:p w:rsidR="000A4416" w:rsidRPr="008F2912" w:rsidRDefault="000A4416" w:rsidP="000A4416">
      <w:pPr>
        <w:spacing w:after="0" w:line="240" w:lineRule="auto"/>
        <w:jc w:val="both"/>
        <w:rPr>
          <w:rFonts w:ascii="Arial" w:eastAsia="Calibri" w:hAnsi="Arial" w:cs="Arial"/>
        </w:rPr>
      </w:pPr>
      <w:r w:rsidRPr="008F2912">
        <w:rPr>
          <w:rFonts w:ascii="Arial" w:eastAsia="Calibri" w:hAnsi="Arial" w:cs="Arial"/>
        </w:rPr>
        <w:t xml:space="preserve">          - </w:t>
      </w:r>
      <w:proofErr w:type="gramStart"/>
      <w:r w:rsidRPr="008F2912">
        <w:rPr>
          <w:rFonts w:ascii="Arial" w:eastAsia="Calibri" w:hAnsi="Arial" w:cs="Arial"/>
        </w:rPr>
        <w:t>за</w:t>
      </w:r>
      <w:proofErr w:type="gramEnd"/>
      <w:r w:rsidRPr="008F2912">
        <w:rPr>
          <w:rFonts w:ascii="Arial" w:eastAsia="Calibri" w:hAnsi="Arial" w:cs="Arial"/>
        </w:rPr>
        <w:t xml:space="preserve"> Пр</w:t>
      </w:r>
      <w:r w:rsidRPr="008F2912">
        <w:rPr>
          <w:rFonts w:ascii="Arial" w:eastAsia="Calibri" w:hAnsi="Arial" w:cs="Arial"/>
          <w:lang w:val="sr-Cyrl-RS"/>
        </w:rPr>
        <w:t>одавца</w:t>
      </w:r>
      <w:r w:rsidRPr="008F2912">
        <w:rPr>
          <w:rFonts w:ascii="Arial" w:eastAsia="Calibri" w:hAnsi="Arial" w:cs="Arial"/>
        </w:rPr>
        <w:t>:            ________________________________</w:t>
      </w:r>
    </w:p>
    <w:p w:rsidR="000A4416" w:rsidRPr="006C20F0" w:rsidRDefault="006C20F0" w:rsidP="000A4416">
      <w:pPr>
        <w:spacing w:after="0" w:line="240" w:lineRule="auto"/>
        <w:jc w:val="both"/>
        <w:rPr>
          <w:rFonts w:ascii="Arial" w:eastAsia="Calibri" w:hAnsi="Arial" w:cs="Arial"/>
          <w:lang w:val="sr-Cyrl-RS"/>
        </w:rPr>
      </w:pPr>
      <w:r>
        <w:rPr>
          <w:rFonts w:ascii="Arial" w:eastAsia="Calibri" w:hAnsi="Arial" w:cs="Arial"/>
          <w:lang w:val="sr-Cyrl-RS"/>
        </w:rPr>
        <w:t xml:space="preserve">Уговорне стране могу овластити и друга лица </w:t>
      </w:r>
      <w:r w:rsidRPr="008F2912">
        <w:rPr>
          <w:rFonts w:ascii="Arial" w:eastAsia="Calibri" w:hAnsi="Arial" w:cs="Arial"/>
        </w:rPr>
        <w:t>за праћење реализације овог Уговора</w:t>
      </w:r>
      <w:r>
        <w:rPr>
          <w:rFonts w:ascii="Arial" w:eastAsia="Calibri" w:hAnsi="Arial" w:cs="Arial"/>
          <w:lang w:val="sr-Cyrl-RS"/>
        </w:rPr>
        <w:t>.</w:t>
      </w:r>
    </w:p>
    <w:p w:rsidR="000A4416" w:rsidRPr="00527A59" w:rsidRDefault="000A4416" w:rsidP="000A4416">
      <w:pPr>
        <w:spacing w:after="0" w:line="240" w:lineRule="auto"/>
        <w:jc w:val="both"/>
        <w:rPr>
          <w:rFonts w:ascii="Arial" w:eastAsia="Calibri" w:hAnsi="Arial" w:cs="Arial"/>
          <w:color w:val="1F497D"/>
          <w:lang w:val="sr-Cyrl-RS"/>
        </w:rPr>
      </w:pPr>
      <w:r w:rsidRPr="008F2912">
        <w:rPr>
          <w:rFonts w:ascii="Arial" w:eastAsia="Calibri" w:hAnsi="Arial" w:cs="Arial"/>
        </w:rPr>
        <w:t>Овлашћења и дужности овлашћених представника</w:t>
      </w:r>
      <w:proofErr w:type="gramStart"/>
      <w:r w:rsidRPr="008F2912">
        <w:rPr>
          <w:rFonts w:ascii="Arial" w:eastAsia="Calibri" w:hAnsi="Arial" w:cs="Arial"/>
        </w:rPr>
        <w:t>  за</w:t>
      </w:r>
      <w:proofErr w:type="gramEnd"/>
      <w:r w:rsidRPr="008F2912">
        <w:rPr>
          <w:rFonts w:ascii="Arial" w:eastAsia="Calibri" w:hAnsi="Arial" w:cs="Arial"/>
        </w:rPr>
        <w:t xml:space="preserve"> праћење реализације овог Уговора су да:</w:t>
      </w:r>
    </w:p>
    <w:p w:rsidR="000A4416" w:rsidRPr="008F2912" w:rsidRDefault="000A4416" w:rsidP="000A4416">
      <w:pPr>
        <w:spacing w:after="0" w:line="240" w:lineRule="auto"/>
        <w:jc w:val="both"/>
        <w:rPr>
          <w:rFonts w:ascii="Arial" w:eastAsia="Calibri" w:hAnsi="Arial" w:cs="Arial"/>
        </w:rPr>
      </w:pPr>
      <w:r w:rsidRPr="008F2912">
        <w:rPr>
          <w:rFonts w:ascii="Arial" w:eastAsia="Calibri" w:hAnsi="Arial" w:cs="Arial"/>
        </w:rPr>
        <w:t xml:space="preserve">-       Да сачине, потпишу и верификују Записник о </w:t>
      </w:r>
      <w:r w:rsidRPr="008F2912">
        <w:rPr>
          <w:rFonts w:ascii="Arial" w:eastAsia="Calibri" w:hAnsi="Arial" w:cs="Arial"/>
          <w:lang w:val="sr-Cyrl-RS"/>
        </w:rPr>
        <w:t>извршеној испоруци добара</w:t>
      </w:r>
      <w:r w:rsidRPr="008F2912">
        <w:rPr>
          <w:rFonts w:ascii="Arial" w:eastAsia="Calibri" w:hAnsi="Arial" w:cs="Arial"/>
        </w:rPr>
        <w:t xml:space="preserve"> (без примедби);</w:t>
      </w:r>
    </w:p>
    <w:p w:rsidR="000A4416" w:rsidRPr="008F2912" w:rsidRDefault="000A4416" w:rsidP="000A4416">
      <w:pPr>
        <w:spacing w:after="0" w:line="240" w:lineRule="auto"/>
        <w:jc w:val="both"/>
        <w:rPr>
          <w:rFonts w:ascii="Arial" w:eastAsia="Calibri" w:hAnsi="Arial" w:cs="Arial"/>
        </w:rPr>
      </w:pPr>
      <w:r w:rsidRPr="008F2912">
        <w:rPr>
          <w:rFonts w:ascii="Arial" w:eastAsia="Calibri" w:hAnsi="Arial" w:cs="Arial"/>
        </w:rPr>
        <w:t xml:space="preserve">-        </w:t>
      </w:r>
      <w:proofErr w:type="gramStart"/>
      <w:r w:rsidRPr="008F2912">
        <w:rPr>
          <w:rFonts w:ascii="Arial" w:eastAsia="Calibri" w:hAnsi="Arial" w:cs="Arial"/>
        </w:rPr>
        <w:t>благовремено</w:t>
      </w:r>
      <w:proofErr w:type="gramEnd"/>
      <w:r w:rsidRPr="008F2912">
        <w:rPr>
          <w:rFonts w:ascii="Arial" w:eastAsia="Calibri" w:hAnsi="Arial" w:cs="Arial"/>
        </w:rPr>
        <w:t xml:space="preserve"> приме Коначан извештај  о извршеној </w:t>
      </w:r>
      <w:r w:rsidRPr="008F2912">
        <w:rPr>
          <w:rFonts w:ascii="Arial" w:eastAsia="Calibri" w:hAnsi="Arial" w:cs="Arial"/>
          <w:lang w:val="sr-Cyrl-RS"/>
        </w:rPr>
        <w:t>испоруци</w:t>
      </w:r>
      <w:r w:rsidRPr="008F2912">
        <w:rPr>
          <w:rFonts w:ascii="Arial" w:eastAsia="Calibri" w:hAnsi="Arial" w:cs="Arial"/>
        </w:rPr>
        <w:t xml:space="preserve"> и изјасне се поводом истог у писменој форми;</w:t>
      </w:r>
    </w:p>
    <w:p w:rsidR="000A4416" w:rsidRPr="0048614F" w:rsidRDefault="000A4416" w:rsidP="000A4416">
      <w:pPr>
        <w:tabs>
          <w:tab w:val="left" w:pos="567"/>
        </w:tabs>
        <w:spacing w:after="0" w:line="240" w:lineRule="auto"/>
        <w:jc w:val="both"/>
        <w:rPr>
          <w:rFonts w:ascii="Arial" w:eastAsia="Calibri" w:hAnsi="Arial" w:cs="Arial"/>
          <w:b/>
          <w:color w:val="00B0F0"/>
        </w:rPr>
      </w:pPr>
      <w:r w:rsidRPr="008F2912">
        <w:rPr>
          <w:rFonts w:ascii="Arial" w:eastAsia="Calibri" w:hAnsi="Arial" w:cs="Arial"/>
        </w:rPr>
        <w:t xml:space="preserve">-        </w:t>
      </w:r>
      <w:proofErr w:type="gramStart"/>
      <w:r w:rsidRPr="008F2912">
        <w:rPr>
          <w:rFonts w:ascii="Arial" w:eastAsia="Calibri" w:hAnsi="Arial" w:cs="Arial"/>
        </w:rPr>
        <w:t>извршавају</w:t>
      </w:r>
      <w:proofErr w:type="gramEnd"/>
      <w:r w:rsidRPr="008F2912">
        <w:rPr>
          <w:rFonts w:ascii="Arial" w:eastAsia="Calibri" w:hAnsi="Arial" w:cs="Arial"/>
        </w:rPr>
        <w:t xml:space="preserve"> и друге дужности везане за реализацију предмета овог Уговора, по потреби</w:t>
      </w:r>
    </w:p>
    <w:p w:rsidR="000A4416" w:rsidRDefault="000A4416" w:rsidP="000A4416">
      <w:pPr>
        <w:tabs>
          <w:tab w:val="left" w:pos="567"/>
        </w:tabs>
        <w:spacing w:after="0" w:line="240" w:lineRule="auto"/>
        <w:jc w:val="both"/>
        <w:rPr>
          <w:rFonts w:ascii="Arial" w:eastAsia="Times New Roman" w:hAnsi="Arial" w:cs="Arial"/>
          <w:b/>
          <w:lang w:val="sr-Cyrl-RS"/>
        </w:rPr>
      </w:pPr>
    </w:p>
    <w:p w:rsidR="000A4416" w:rsidRPr="00327718" w:rsidRDefault="000A4416" w:rsidP="000A4416">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0A4416" w:rsidRDefault="000A4416" w:rsidP="000A4416">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Pr>
          <w:rFonts w:ascii="Arial" w:eastAsia="Times New Roman" w:hAnsi="Arial" w:cs="Arial"/>
          <w:b/>
          <w:lang w:val="sr-Cyrl-RS"/>
        </w:rPr>
        <w:t>9</w:t>
      </w:r>
      <w:r w:rsidRPr="00327718">
        <w:rPr>
          <w:rFonts w:ascii="Arial" w:eastAsia="Times New Roman" w:hAnsi="Arial" w:cs="Arial"/>
          <w:b/>
        </w:rPr>
        <w:t>.</w:t>
      </w:r>
      <w:proofErr w:type="gramEnd"/>
    </w:p>
    <w:p w:rsidR="000A4416" w:rsidRPr="00327718" w:rsidRDefault="000A4416" w:rsidP="000A4416">
      <w:pPr>
        <w:spacing w:after="0" w:line="240" w:lineRule="auto"/>
        <w:jc w:val="center"/>
        <w:rPr>
          <w:rFonts w:ascii="Arial" w:eastAsia="Times New Roman" w:hAnsi="Arial" w:cs="Arial"/>
          <w:b/>
          <w:lang w:val="sr-Cyrl-RS"/>
        </w:rPr>
      </w:pPr>
    </w:p>
    <w:p w:rsidR="000A4416" w:rsidRDefault="000A4416" w:rsidP="000A4416">
      <w:pPr>
        <w:spacing w:after="0" w:line="240" w:lineRule="auto"/>
        <w:jc w:val="both"/>
        <w:rPr>
          <w:rFonts w:ascii="Arial" w:eastAsia="Times New Roman" w:hAnsi="Arial" w:cs="Arial"/>
          <w:bCs/>
          <w:lang w:val="sr-Cyrl-CS"/>
        </w:rPr>
      </w:pPr>
      <w:r>
        <w:rPr>
          <w:rFonts w:ascii="Arial" w:eastAsia="Times New Roman" w:hAnsi="Arial" w:cs="Arial"/>
          <w:bCs/>
          <w:lang w:val="sr-Cyrl-CS"/>
        </w:rPr>
        <w:t>Купац</w:t>
      </w:r>
      <w:r w:rsidRPr="00A11691">
        <w:rPr>
          <w:rFonts w:ascii="Arial" w:eastAsia="Times New Roman" w:hAnsi="Arial" w:cs="Arial"/>
          <w:bCs/>
          <w:lang w:val="sr-Cyrl-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0A4416" w:rsidRDefault="000A4416" w:rsidP="000A4416">
      <w:pPr>
        <w:spacing w:after="0" w:line="240" w:lineRule="auto"/>
        <w:jc w:val="both"/>
        <w:rPr>
          <w:rFonts w:ascii="Arial" w:eastAsia="Times New Roman" w:hAnsi="Arial" w:cs="Arial"/>
          <w:bCs/>
          <w:lang w:val="sr-Cyrl-CS"/>
        </w:rPr>
      </w:pPr>
      <w:r w:rsidRPr="00A11691">
        <w:rPr>
          <w:rFonts w:ascii="Arial" w:eastAsia="Times New Roman" w:hAnsi="Arial"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A4416" w:rsidRDefault="000A4416" w:rsidP="000A4416">
      <w:pPr>
        <w:spacing w:after="0" w:line="240" w:lineRule="auto"/>
        <w:jc w:val="both"/>
        <w:rPr>
          <w:rFonts w:ascii="Arial" w:eastAsia="Times New Roman" w:hAnsi="Arial" w:cs="Arial"/>
          <w:b/>
          <w:lang w:val="sr-Cyrl-RS"/>
        </w:rPr>
      </w:pPr>
      <w:r w:rsidRPr="00A11691">
        <w:rPr>
          <w:rFonts w:ascii="Arial" w:eastAsia="Times New Roman" w:hAnsi="Arial" w:cs="Arial"/>
          <w:bCs/>
          <w:lang w:val="sr-Cyrl-CS"/>
        </w:rPr>
        <w:t xml:space="preserve">У свим наведеним случајевима, </w:t>
      </w:r>
      <w:r>
        <w:rPr>
          <w:rFonts w:ascii="Arial" w:eastAsia="Times New Roman" w:hAnsi="Arial" w:cs="Arial"/>
          <w:bCs/>
          <w:lang w:val="sr-Cyrl-CS"/>
        </w:rPr>
        <w:t>Купац</w:t>
      </w:r>
      <w:r w:rsidRPr="00A11691">
        <w:rPr>
          <w:rFonts w:ascii="Arial" w:eastAsia="Times New Roman" w:hAnsi="Arial" w:cs="Arial"/>
          <w:bCs/>
          <w:lang w:val="sr-Cyrl-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D00DA6">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0A4416">
        <w:rPr>
          <w:rFonts w:ascii="Arial" w:eastAsia="Times New Roman" w:hAnsi="Arial" w:cs="Arial"/>
          <w:b/>
          <w:lang w:val="sr-Cyrl-RS"/>
        </w:rPr>
        <w:t>20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D00DA6">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0A4416">
        <w:rPr>
          <w:rFonts w:ascii="Arial" w:eastAsia="Times New Roman" w:hAnsi="Arial" w:cs="Arial"/>
          <w:b/>
          <w:lang w:val="sr-Cyrl-RS"/>
        </w:rPr>
        <w:t>1</w:t>
      </w:r>
      <w:r w:rsidR="00D00DA6">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327718">
      <w:pPr>
        <w:spacing w:after="0" w:line="240" w:lineRule="auto"/>
        <w:rPr>
          <w:rFonts w:ascii="Arial" w:eastAsia="Times New Roman" w:hAnsi="Arial" w:cs="Arial"/>
          <w:b/>
          <w:sz w:val="16"/>
          <w:szCs w:val="16"/>
          <w:lang w:val="sr-Cyrl-RS"/>
        </w:rPr>
      </w:pPr>
    </w:p>
    <w:p w:rsidR="0037209D" w:rsidRPr="003E7E0E" w:rsidRDefault="00327718" w:rsidP="003E7E0E">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0A4416">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Default="00327718" w:rsidP="009E0301">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sidR="00F20DDF">
        <w:rPr>
          <w:rFonts w:ascii="Arial" w:eastAsia="Times New Roman" w:hAnsi="Arial" w:cs="Arial"/>
          <w:lang w:val="sr-Cyrl-RS"/>
        </w:rPr>
        <w:t>3</w:t>
      </w:r>
      <w:r w:rsidRPr="00327718">
        <w:rPr>
          <w:rFonts w:ascii="Arial" w:eastAsia="Times New Roman" w:hAnsi="Arial" w:cs="Arial"/>
        </w:rPr>
        <w:t xml:space="preserve"> </w:t>
      </w:r>
      <w:r w:rsidR="0034706B">
        <w:rPr>
          <w:rFonts w:ascii="Arial" w:eastAsia="Calibri" w:hAnsi="Arial" w:cs="Arial"/>
          <w:bCs/>
          <w:lang w:val="sr-Cyrl-RS"/>
        </w:rPr>
        <w:t>меница</w:t>
      </w:r>
      <w:r w:rsidR="003E7E0E">
        <w:rPr>
          <w:rFonts w:ascii="Arial" w:eastAsia="Calibri" w:hAnsi="Arial" w:cs="Arial"/>
          <w:bCs/>
          <w:lang w:val="sr-Cyrl-RS"/>
        </w:rPr>
        <w:t xml:space="preserve"> за добро извршење посла</w:t>
      </w:r>
    </w:p>
    <w:p w:rsidR="00A4633C" w:rsidRDefault="00A4633C" w:rsidP="009E0301">
      <w:pPr>
        <w:spacing w:after="0" w:line="240" w:lineRule="auto"/>
        <w:ind w:right="-1149"/>
        <w:rPr>
          <w:rFonts w:ascii="Arial" w:eastAsia="Calibri" w:hAnsi="Arial" w:cs="Arial"/>
          <w:bCs/>
          <w:lang w:val="sr-Cyrl-RS"/>
        </w:rPr>
      </w:pPr>
      <w:r>
        <w:rPr>
          <w:rFonts w:ascii="Arial" w:eastAsia="Calibri" w:hAnsi="Arial" w:cs="Arial"/>
          <w:bCs/>
          <w:lang w:val="sr-Cyrl-RS"/>
        </w:rPr>
        <w:t xml:space="preserve">Прилог </w:t>
      </w:r>
      <w:r w:rsidR="00632D82">
        <w:rPr>
          <w:rFonts w:ascii="Arial" w:eastAsia="Calibri" w:hAnsi="Arial" w:cs="Arial"/>
          <w:bCs/>
          <w:lang w:val="sr-Cyrl-RS"/>
        </w:rPr>
        <w:t>4</w:t>
      </w:r>
      <w:r>
        <w:rPr>
          <w:rFonts w:ascii="Arial" w:eastAsia="Calibri" w:hAnsi="Arial" w:cs="Arial"/>
          <w:bCs/>
          <w:lang w:val="sr-Cyrl-RS"/>
        </w:rPr>
        <w:t xml:space="preserve"> меница за озклањање грешака у гарантном периоду</w:t>
      </w:r>
    </w:p>
    <w:p w:rsidR="00327718" w:rsidRPr="000A4416" w:rsidRDefault="00327718" w:rsidP="000A4416">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D00DA6">
        <w:rPr>
          <w:rFonts w:ascii="Arial" w:eastAsia="Times New Roman" w:hAnsi="Arial" w:cs="Arial"/>
          <w:lang w:val="sr-Cyrl-RS"/>
        </w:rPr>
        <w:t>5</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A4633C" w:rsidRDefault="00A4633C" w:rsidP="00327718">
      <w:pPr>
        <w:spacing w:after="0" w:line="240" w:lineRule="auto"/>
        <w:jc w:val="both"/>
        <w:rPr>
          <w:rFonts w:ascii="Arial" w:eastAsia="Times New Roman" w:hAnsi="Arial" w:cs="Arial"/>
          <w:spacing w:val="2"/>
          <w:lang w:val="sr-Cyrl-CS"/>
        </w:rPr>
      </w:pPr>
    </w:p>
    <w:p w:rsidR="001D3402" w:rsidRDefault="001D3402" w:rsidP="00327718">
      <w:pPr>
        <w:spacing w:after="0" w:line="240" w:lineRule="auto"/>
        <w:jc w:val="both"/>
        <w:rPr>
          <w:rFonts w:ascii="Arial" w:eastAsia="Times New Roman" w:hAnsi="Arial" w:cs="Arial"/>
          <w:spacing w:val="2"/>
          <w:lang w:val="sr-Cyrl-CS"/>
        </w:rPr>
      </w:pPr>
    </w:p>
    <w:p w:rsidR="001D3402" w:rsidRDefault="001D3402" w:rsidP="00327718">
      <w:pPr>
        <w:spacing w:after="0" w:line="240" w:lineRule="auto"/>
        <w:jc w:val="both"/>
        <w:rPr>
          <w:rFonts w:ascii="Arial" w:eastAsia="Times New Roman" w:hAnsi="Arial" w:cs="Arial"/>
          <w:spacing w:val="2"/>
          <w:lang w:val="sr-Cyrl-CS"/>
        </w:rPr>
      </w:pPr>
    </w:p>
    <w:p w:rsidR="001D3402" w:rsidRPr="00327718" w:rsidRDefault="001D3402" w:rsidP="00327718">
      <w:pPr>
        <w:spacing w:after="0" w:line="240" w:lineRule="auto"/>
        <w:jc w:val="both"/>
        <w:rPr>
          <w:rFonts w:ascii="Arial" w:eastAsia="Times New Roman" w:hAnsi="Arial" w:cs="Arial"/>
          <w:spacing w:val="2"/>
          <w:lang w:val="sr-Cyrl-CS"/>
        </w:rPr>
      </w:pPr>
    </w:p>
    <w:p w:rsidR="00327718" w:rsidRPr="00327718" w:rsidRDefault="00327718" w:rsidP="00D00DA6">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0A4416">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F84328" w:rsidRDefault="00F84328" w:rsidP="00327718">
      <w:pPr>
        <w:tabs>
          <w:tab w:val="left" w:pos="567"/>
        </w:tabs>
        <w:spacing w:after="0" w:line="240" w:lineRule="auto"/>
        <w:jc w:val="both"/>
        <w:rPr>
          <w:rFonts w:ascii="Arial" w:eastAsia="Times New Roman" w:hAnsi="Arial" w:cs="Arial"/>
          <w:lang w:val="sr-Cyrl-RS"/>
        </w:rPr>
      </w:pPr>
    </w:p>
    <w:p w:rsidR="00A4633C" w:rsidRDefault="00A4633C" w:rsidP="00327718">
      <w:pPr>
        <w:tabs>
          <w:tab w:val="left" w:pos="567"/>
        </w:tabs>
        <w:spacing w:after="0" w:line="240" w:lineRule="auto"/>
        <w:jc w:val="both"/>
        <w:rPr>
          <w:rFonts w:ascii="Arial" w:eastAsia="Times New Roman" w:hAnsi="Arial" w:cs="Arial"/>
          <w:lang w:val="sr-Cyrl-RS"/>
        </w:rPr>
      </w:pPr>
    </w:p>
    <w:p w:rsidR="00A4633C" w:rsidRPr="00327718" w:rsidRDefault="00A4633C"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proofErr w:type="gramStart"/>
      <w:r w:rsidRPr="00327718">
        <w:rPr>
          <w:rFonts w:ascii="Arial" w:eastAsia="Times New Roman" w:hAnsi="Arial" w:cs="Arial"/>
          <w:b/>
        </w:rPr>
        <w:t>М.П.</w:t>
      </w:r>
      <w:proofErr w:type="gramEnd"/>
    </w:p>
    <w:p w:rsidR="00F20DDF" w:rsidRPr="00327718" w:rsidRDefault="00F20DDF" w:rsidP="00F20DDF">
      <w:pPr>
        <w:spacing w:after="0" w:line="240" w:lineRule="auto"/>
        <w:jc w:val="both"/>
        <w:rPr>
          <w:rFonts w:ascii="Arial" w:eastAsia="Times New Roman" w:hAnsi="Arial" w:cs="Arial"/>
          <w:lang w:val="sr-Cyrl-RS"/>
        </w:rPr>
      </w:pPr>
      <w:r w:rsidRPr="00B753BC">
        <w:rPr>
          <w:rFonts w:ascii="Arial" w:eastAsia="Times New Roman" w:hAnsi="Arial" w:cs="Arial"/>
        </w:rPr>
        <w:t>Финансијски директор Огранка ТЕНТ</w:t>
      </w:r>
      <w:r w:rsidRPr="00327718">
        <w:rPr>
          <w:rFonts w:ascii="Arial" w:eastAsia="Times New Roman" w:hAnsi="Arial" w:cs="Arial"/>
        </w:rPr>
        <w:t>,</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rPr>
        <w:t xml:space="preserve">                                           </w:t>
      </w:r>
      <w:r w:rsidRPr="00B753BC">
        <w:rPr>
          <w:rFonts w:ascii="Arial" w:eastAsia="Times New Roman" w:hAnsi="Arial" w:cs="Arial"/>
        </w:rPr>
        <w:t>Жељко Вујиновић</w:t>
      </w:r>
      <w:r w:rsidRPr="00327718">
        <w:rPr>
          <w:rFonts w:ascii="Arial" w:eastAsia="Times New Roman" w:hAnsi="Arial" w:cs="Arial"/>
        </w:rPr>
        <w:t xml:space="preserve">                                                                            </w:t>
      </w:r>
    </w:p>
    <w:p w:rsidR="00CF7D8F" w:rsidRDefault="00CF7D8F" w:rsidP="00327718">
      <w:pPr>
        <w:tabs>
          <w:tab w:val="left" w:pos="567"/>
        </w:tabs>
        <w:spacing w:after="0" w:line="240" w:lineRule="auto"/>
        <w:jc w:val="both"/>
        <w:rPr>
          <w:rFonts w:ascii="Arial" w:eastAsia="Times New Roman" w:hAnsi="Arial" w:cs="Times New Roman"/>
          <w:b/>
          <w:lang w:val="ru-RU"/>
        </w:rPr>
      </w:pPr>
    </w:p>
    <w:p w:rsidR="0078666A" w:rsidRPr="00D00DA6" w:rsidRDefault="0078666A" w:rsidP="00D00DA6">
      <w:pPr>
        <w:tabs>
          <w:tab w:val="left" w:pos="567"/>
        </w:tabs>
        <w:spacing w:after="0" w:line="240" w:lineRule="auto"/>
        <w:jc w:val="both"/>
        <w:rPr>
          <w:rFonts w:ascii="Arial" w:eastAsia="Times New Roman" w:hAnsi="Arial" w:cs="Arial"/>
          <w:b/>
          <w:bCs/>
          <w:color w:val="000000"/>
          <w:lang w:val="sr-Cyrl-CS"/>
        </w:rPr>
      </w:pPr>
    </w:p>
    <w:sectPr w:rsidR="0078666A" w:rsidRPr="00D00DA6" w:rsidSect="00327718">
      <w:headerReference w:type="default" r:id="rId20"/>
      <w:footerReference w:type="default" r:id="rId21"/>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81C" w:rsidRDefault="00A1781C">
      <w:pPr>
        <w:spacing w:after="0" w:line="240" w:lineRule="auto"/>
      </w:pPr>
      <w:r>
        <w:separator/>
      </w:r>
    </w:p>
  </w:endnote>
  <w:endnote w:type="continuationSeparator" w:id="0">
    <w:p w:rsidR="00A1781C" w:rsidRDefault="00A17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86" w:rsidRDefault="006B4986">
    <w:pPr>
      <w:pStyle w:val="Footer"/>
      <w:jc w:val="right"/>
    </w:pPr>
    <w:r>
      <w:rPr>
        <w:b/>
        <w:bCs/>
        <w:sz w:val="24"/>
        <w:szCs w:val="24"/>
      </w:rPr>
      <w:fldChar w:fldCharType="begin"/>
    </w:r>
    <w:r>
      <w:rPr>
        <w:b/>
        <w:bCs/>
      </w:rPr>
      <w:instrText xml:space="preserve"> PAGE </w:instrText>
    </w:r>
    <w:r>
      <w:rPr>
        <w:b/>
        <w:bCs/>
        <w:sz w:val="24"/>
        <w:szCs w:val="24"/>
      </w:rPr>
      <w:fldChar w:fldCharType="separate"/>
    </w:r>
    <w:r w:rsidR="009433CB">
      <w:rPr>
        <w:b/>
        <w:bCs/>
        <w:noProof/>
      </w:rPr>
      <w:t>2</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9433CB">
      <w:rPr>
        <w:b/>
        <w:bCs/>
        <w:noProof/>
      </w:rPr>
      <w:t>50</w:t>
    </w:r>
    <w:r>
      <w:rPr>
        <w:b/>
        <w:bCs/>
        <w:sz w:val="24"/>
        <w:szCs w:val="24"/>
      </w:rPr>
      <w:fldChar w:fldCharType="end"/>
    </w:r>
  </w:p>
  <w:p w:rsidR="006B4986" w:rsidRPr="00F64345" w:rsidRDefault="006B4986"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81C" w:rsidRDefault="00A1781C">
      <w:pPr>
        <w:spacing w:after="0" w:line="240" w:lineRule="auto"/>
      </w:pPr>
      <w:r>
        <w:separator/>
      </w:r>
    </w:p>
  </w:footnote>
  <w:footnote w:type="continuationSeparator" w:id="0">
    <w:p w:rsidR="00A1781C" w:rsidRDefault="00A17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86" w:rsidRDefault="006B4986" w:rsidP="00327718">
    <w:pPr>
      <w:pStyle w:val="Header"/>
      <w:rPr>
        <w:lang w:val="sr-Cyrl-RS"/>
      </w:rPr>
    </w:pPr>
  </w:p>
  <w:p w:rsidR="006B4986" w:rsidRPr="00B12A15" w:rsidRDefault="006B4986"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6B4986" w:rsidRPr="00B12A15" w:rsidRDefault="006B4986"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3000/1174/2017 (1057/2017)</w:t>
    </w:r>
  </w:p>
  <w:p w:rsidR="006B4986" w:rsidRPr="00CF5E7F" w:rsidRDefault="006B4986">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3325E72"/>
    <w:multiLevelType w:val="hybridMultilevel"/>
    <w:tmpl w:val="EC9CB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300314E8"/>
    <w:multiLevelType w:val="hybridMultilevel"/>
    <w:tmpl w:val="5FE0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590E4B"/>
    <w:multiLevelType w:val="hybridMultilevel"/>
    <w:tmpl w:val="B4B872C8"/>
    <w:lvl w:ilvl="0" w:tplc="C430E24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3">
    <w:nsid w:val="602E7FA3"/>
    <w:multiLevelType w:val="hybridMultilevel"/>
    <w:tmpl w:val="17DA7118"/>
    <w:lvl w:ilvl="0" w:tplc="CC265186">
      <w:start w:val="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1292B99"/>
    <w:multiLevelType w:val="hybridMultilevel"/>
    <w:tmpl w:val="72A80E6E"/>
    <w:lvl w:ilvl="0" w:tplc="04090017">
      <w:start w:val="1"/>
      <w:numFmt w:val="lowerLetter"/>
      <w:lvlText w:val="%1)"/>
      <w:lvlJc w:val="left"/>
      <w:pPr>
        <w:ind w:left="684" w:hanging="360"/>
      </w:p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5">
    <w:nsid w:val="614D1CD3"/>
    <w:multiLevelType w:val="hybridMultilevel"/>
    <w:tmpl w:val="F544F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345B24"/>
    <w:multiLevelType w:val="multilevel"/>
    <w:tmpl w:val="95C0581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5D56143"/>
    <w:multiLevelType w:val="hybridMultilevel"/>
    <w:tmpl w:val="1386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9136AF"/>
    <w:multiLevelType w:val="hybridMultilevel"/>
    <w:tmpl w:val="0E8A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14"/>
  </w:num>
  <w:num w:numId="4">
    <w:abstractNumId w:val="5"/>
  </w:num>
  <w:num w:numId="5">
    <w:abstractNumId w:val="8"/>
  </w:num>
  <w:num w:numId="6">
    <w:abstractNumId w:val="0"/>
  </w:num>
  <w:num w:numId="7">
    <w:abstractNumId w:val="22"/>
  </w:num>
  <w:num w:numId="8">
    <w:abstractNumId w:val="1"/>
  </w:num>
  <w:num w:numId="9">
    <w:abstractNumId w:val="12"/>
  </w:num>
  <w:num w:numId="10">
    <w:abstractNumId w:val="2"/>
  </w:num>
  <w:num w:numId="11">
    <w:abstractNumId w:val="10"/>
  </w:num>
  <w:num w:numId="12">
    <w:abstractNumId w:val="3"/>
  </w:num>
  <w:num w:numId="13">
    <w:abstractNumId w:val="17"/>
  </w:num>
  <w:num w:numId="14">
    <w:abstractNumId w:val="1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3"/>
  </w:num>
  <w:num w:numId="18">
    <w:abstractNumId w:val="4"/>
  </w:num>
  <w:num w:numId="19">
    <w:abstractNumId w:val="7"/>
  </w:num>
  <w:num w:numId="20">
    <w:abstractNumId w:val="30"/>
  </w:num>
  <w:num w:numId="21">
    <w:abstractNumId w:val="15"/>
  </w:num>
  <w:num w:numId="22">
    <w:abstractNumId w:val="20"/>
  </w:num>
  <w:num w:numId="23">
    <w:abstractNumId w:val="6"/>
  </w:num>
  <w:num w:numId="24">
    <w:abstractNumId w:val="29"/>
  </w:num>
  <w:num w:numId="25">
    <w:abstractNumId w:val="32"/>
  </w:num>
  <w:num w:numId="26">
    <w:abstractNumId w:val="13"/>
  </w:num>
  <w:num w:numId="27">
    <w:abstractNumId w:val="35"/>
  </w:num>
  <w:num w:numId="28">
    <w:abstractNumId w:val="9"/>
  </w:num>
  <w:num w:numId="29">
    <w:abstractNumId w:val="11"/>
  </w:num>
  <w:num w:numId="30">
    <w:abstractNumId w:val="19"/>
  </w:num>
  <w:num w:numId="31">
    <w:abstractNumId w:val="27"/>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3"/>
  </w:num>
  <w:num w:numId="35">
    <w:abstractNumId w:val="24"/>
  </w:num>
  <w:num w:numId="36">
    <w:abstractNumId w:val="25"/>
  </w:num>
  <w:num w:numId="37">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22792"/>
    <w:rsid w:val="00046BD5"/>
    <w:rsid w:val="000508AE"/>
    <w:rsid w:val="00054384"/>
    <w:rsid w:val="00056766"/>
    <w:rsid w:val="00057FDB"/>
    <w:rsid w:val="00073F93"/>
    <w:rsid w:val="00075827"/>
    <w:rsid w:val="000A3E3A"/>
    <w:rsid w:val="000A4416"/>
    <w:rsid w:val="000B41D8"/>
    <w:rsid w:val="000C0F7A"/>
    <w:rsid w:val="000D0C99"/>
    <w:rsid w:val="000D2BAE"/>
    <w:rsid w:val="000D6001"/>
    <w:rsid w:val="000E4689"/>
    <w:rsid w:val="000F2BA6"/>
    <w:rsid w:val="00100D6B"/>
    <w:rsid w:val="00112994"/>
    <w:rsid w:val="00121584"/>
    <w:rsid w:val="00131331"/>
    <w:rsid w:val="00131913"/>
    <w:rsid w:val="00146E74"/>
    <w:rsid w:val="00154943"/>
    <w:rsid w:val="00170892"/>
    <w:rsid w:val="00176295"/>
    <w:rsid w:val="001938A5"/>
    <w:rsid w:val="001A1954"/>
    <w:rsid w:val="001A1D29"/>
    <w:rsid w:val="001D1242"/>
    <w:rsid w:val="001D1C87"/>
    <w:rsid w:val="001D2B53"/>
    <w:rsid w:val="001D3402"/>
    <w:rsid w:val="001D3750"/>
    <w:rsid w:val="001E31C2"/>
    <w:rsid w:val="001F0C09"/>
    <w:rsid w:val="001F49AF"/>
    <w:rsid w:val="001F5180"/>
    <w:rsid w:val="001F76C0"/>
    <w:rsid w:val="00201CB3"/>
    <w:rsid w:val="0020245B"/>
    <w:rsid w:val="00217E7C"/>
    <w:rsid w:val="00223627"/>
    <w:rsid w:val="00224037"/>
    <w:rsid w:val="002402A1"/>
    <w:rsid w:val="00241795"/>
    <w:rsid w:val="00242901"/>
    <w:rsid w:val="00243F0D"/>
    <w:rsid w:val="00246BB5"/>
    <w:rsid w:val="002543EB"/>
    <w:rsid w:val="0025743B"/>
    <w:rsid w:val="0028432D"/>
    <w:rsid w:val="002A2F4F"/>
    <w:rsid w:val="002B05EB"/>
    <w:rsid w:val="002B6772"/>
    <w:rsid w:val="002B77FF"/>
    <w:rsid w:val="002C1808"/>
    <w:rsid w:val="002E4AF9"/>
    <w:rsid w:val="002F78ED"/>
    <w:rsid w:val="003117ED"/>
    <w:rsid w:val="00314EA8"/>
    <w:rsid w:val="0032669B"/>
    <w:rsid w:val="00327718"/>
    <w:rsid w:val="00327CB0"/>
    <w:rsid w:val="00336E92"/>
    <w:rsid w:val="003371FB"/>
    <w:rsid w:val="0034706B"/>
    <w:rsid w:val="00367B7A"/>
    <w:rsid w:val="0037164E"/>
    <w:rsid w:val="0037209D"/>
    <w:rsid w:val="003749E3"/>
    <w:rsid w:val="00381B1C"/>
    <w:rsid w:val="003B2E91"/>
    <w:rsid w:val="003B5F89"/>
    <w:rsid w:val="003C2603"/>
    <w:rsid w:val="003C2714"/>
    <w:rsid w:val="003C5DA0"/>
    <w:rsid w:val="003E291A"/>
    <w:rsid w:val="003E2D0F"/>
    <w:rsid w:val="003E4F7C"/>
    <w:rsid w:val="003E7E0E"/>
    <w:rsid w:val="00401DD8"/>
    <w:rsid w:val="004177EE"/>
    <w:rsid w:val="00424F95"/>
    <w:rsid w:val="004666CF"/>
    <w:rsid w:val="0048347B"/>
    <w:rsid w:val="004926E0"/>
    <w:rsid w:val="004A23E0"/>
    <w:rsid w:val="004A39EC"/>
    <w:rsid w:val="004A7ED4"/>
    <w:rsid w:val="004D2675"/>
    <w:rsid w:val="004D3EC2"/>
    <w:rsid w:val="004F13EF"/>
    <w:rsid w:val="004F4175"/>
    <w:rsid w:val="00500177"/>
    <w:rsid w:val="005113EC"/>
    <w:rsid w:val="00514AD7"/>
    <w:rsid w:val="0052068F"/>
    <w:rsid w:val="00540338"/>
    <w:rsid w:val="00540727"/>
    <w:rsid w:val="00543471"/>
    <w:rsid w:val="0056297D"/>
    <w:rsid w:val="005638E0"/>
    <w:rsid w:val="005B7A7D"/>
    <w:rsid w:val="005C2254"/>
    <w:rsid w:val="005D06BC"/>
    <w:rsid w:val="005D2E66"/>
    <w:rsid w:val="005F0D75"/>
    <w:rsid w:val="00613726"/>
    <w:rsid w:val="00632D82"/>
    <w:rsid w:val="00642373"/>
    <w:rsid w:val="00644ECD"/>
    <w:rsid w:val="00645C4C"/>
    <w:rsid w:val="00663EC9"/>
    <w:rsid w:val="00671296"/>
    <w:rsid w:val="0069072E"/>
    <w:rsid w:val="0069396C"/>
    <w:rsid w:val="00697EFE"/>
    <w:rsid w:val="006A1262"/>
    <w:rsid w:val="006B4986"/>
    <w:rsid w:val="006C20F0"/>
    <w:rsid w:val="006D46FC"/>
    <w:rsid w:val="006D517A"/>
    <w:rsid w:val="006E366A"/>
    <w:rsid w:val="006E57D1"/>
    <w:rsid w:val="007061DB"/>
    <w:rsid w:val="0070638F"/>
    <w:rsid w:val="00731022"/>
    <w:rsid w:val="007468C1"/>
    <w:rsid w:val="007473DF"/>
    <w:rsid w:val="0075418D"/>
    <w:rsid w:val="00760BAF"/>
    <w:rsid w:val="00763E59"/>
    <w:rsid w:val="007677A7"/>
    <w:rsid w:val="00767F57"/>
    <w:rsid w:val="00780B41"/>
    <w:rsid w:val="0078364E"/>
    <w:rsid w:val="0078666A"/>
    <w:rsid w:val="007A1DFF"/>
    <w:rsid w:val="007A5B3D"/>
    <w:rsid w:val="007C134D"/>
    <w:rsid w:val="007D15E2"/>
    <w:rsid w:val="007E0300"/>
    <w:rsid w:val="007E4525"/>
    <w:rsid w:val="007F0E14"/>
    <w:rsid w:val="007F263D"/>
    <w:rsid w:val="00801832"/>
    <w:rsid w:val="008032CE"/>
    <w:rsid w:val="00834417"/>
    <w:rsid w:val="00847953"/>
    <w:rsid w:val="008623DA"/>
    <w:rsid w:val="00882F98"/>
    <w:rsid w:val="00891CDC"/>
    <w:rsid w:val="008A0024"/>
    <w:rsid w:val="008B15A4"/>
    <w:rsid w:val="008C70C2"/>
    <w:rsid w:val="008E32DA"/>
    <w:rsid w:val="008F01BF"/>
    <w:rsid w:val="008F0444"/>
    <w:rsid w:val="008F32D2"/>
    <w:rsid w:val="00914990"/>
    <w:rsid w:val="0092773F"/>
    <w:rsid w:val="009433CB"/>
    <w:rsid w:val="00945B48"/>
    <w:rsid w:val="00976549"/>
    <w:rsid w:val="0098527C"/>
    <w:rsid w:val="00994B97"/>
    <w:rsid w:val="00995314"/>
    <w:rsid w:val="009A3D3B"/>
    <w:rsid w:val="009A758A"/>
    <w:rsid w:val="009B12CB"/>
    <w:rsid w:val="009C3CD4"/>
    <w:rsid w:val="009D584E"/>
    <w:rsid w:val="009D7F9C"/>
    <w:rsid w:val="009E0301"/>
    <w:rsid w:val="009E3B64"/>
    <w:rsid w:val="009F4E0C"/>
    <w:rsid w:val="00A03DCE"/>
    <w:rsid w:val="00A1781C"/>
    <w:rsid w:val="00A43C3F"/>
    <w:rsid w:val="00A4633C"/>
    <w:rsid w:val="00A8522A"/>
    <w:rsid w:val="00A94AB1"/>
    <w:rsid w:val="00AA6BA3"/>
    <w:rsid w:val="00AB14B0"/>
    <w:rsid w:val="00AB60F8"/>
    <w:rsid w:val="00AB7240"/>
    <w:rsid w:val="00AC3F29"/>
    <w:rsid w:val="00AE66F6"/>
    <w:rsid w:val="00B11D46"/>
    <w:rsid w:val="00B14AF9"/>
    <w:rsid w:val="00B1534E"/>
    <w:rsid w:val="00B166A9"/>
    <w:rsid w:val="00B2020A"/>
    <w:rsid w:val="00B45620"/>
    <w:rsid w:val="00B55C09"/>
    <w:rsid w:val="00B6075B"/>
    <w:rsid w:val="00B61427"/>
    <w:rsid w:val="00B80C88"/>
    <w:rsid w:val="00B9122A"/>
    <w:rsid w:val="00B97F5F"/>
    <w:rsid w:val="00BC1827"/>
    <w:rsid w:val="00BC578D"/>
    <w:rsid w:val="00BD0126"/>
    <w:rsid w:val="00BD3B70"/>
    <w:rsid w:val="00BD5EDC"/>
    <w:rsid w:val="00BE4901"/>
    <w:rsid w:val="00BE4F24"/>
    <w:rsid w:val="00C03E3A"/>
    <w:rsid w:val="00C04F56"/>
    <w:rsid w:val="00C0754E"/>
    <w:rsid w:val="00C10DFC"/>
    <w:rsid w:val="00C17DF2"/>
    <w:rsid w:val="00C22E3D"/>
    <w:rsid w:val="00C31704"/>
    <w:rsid w:val="00C50CE5"/>
    <w:rsid w:val="00C51C1A"/>
    <w:rsid w:val="00C635EB"/>
    <w:rsid w:val="00C66741"/>
    <w:rsid w:val="00C73622"/>
    <w:rsid w:val="00C7531C"/>
    <w:rsid w:val="00C75AB2"/>
    <w:rsid w:val="00C819C6"/>
    <w:rsid w:val="00C86408"/>
    <w:rsid w:val="00CB2405"/>
    <w:rsid w:val="00CB2E53"/>
    <w:rsid w:val="00CC0286"/>
    <w:rsid w:val="00CC19A4"/>
    <w:rsid w:val="00CE0901"/>
    <w:rsid w:val="00CF3712"/>
    <w:rsid w:val="00CF7D8F"/>
    <w:rsid w:val="00D00DA6"/>
    <w:rsid w:val="00D06665"/>
    <w:rsid w:val="00D11563"/>
    <w:rsid w:val="00D25926"/>
    <w:rsid w:val="00D33C96"/>
    <w:rsid w:val="00D52E76"/>
    <w:rsid w:val="00D65269"/>
    <w:rsid w:val="00D70E17"/>
    <w:rsid w:val="00D74F42"/>
    <w:rsid w:val="00DA2143"/>
    <w:rsid w:val="00DA2831"/>
    <w:rsid w:val="00DA7F70"/>
    <w:rsid w:val="00DB7037"/>
    <w:rsid w:val="00DC6C9D"/>
    <w:rsid w:val="00DD0BC8"/>
    <w:rsid w:val="00DD440A"/>
    <w:rsid w:val="00DD642A"/>
    <w:rsid w:val="00DE1EEB"/>
    <w:rsid w:val="00E010B7"/>
    <w:rsid w:val="00E0311D"/>
    <w:rsid w:val="00E052FE"/>
    <w:rsid w:val="00E27475"/>
    <w:rsid w:val="00E73B3A"/>
    <w:rsid w:val="00E803B0"/>
    <w:rsid w:val="00E850C8"/>
    <w:rsid w:val="00E87594"/>
    <w:rsid w:val="00E87E09"/>
    <w:rsid w:val="00E917B9"/>
    <w:rsid w:val="00E930F4"/>
    <w:rsid w:val="00EC146A"/>
    <w:rsid w:val="00EC19A8"/>
    <w:rsid w:val="00ED4018"/>
    <w:rsid w:val="00ED7773"/>
    <w:rsid w:val="00EE0A2B"/>
    <w:rsid w:val="00EF5BFE"/>
    <w:rsid w:val="00F15A2E"/>
    <w:rsid w:val="00F20DDF"/>
    <w:rsid w:val="00F243AE"/>
    <w:rsid w:val="00F43B63"/>
    <w:rsid w:val="00F46C97"/>
    <w:rsid w:val="00F518FB"/>
    <w:rsid w:val="00F55198"/>
    <w:rsid w:val="00F559FF"/>
    <w:rsid w:val="00F56725"/>
    <w:rsid w:val="00F7058D"/>
    <w:rsid w:val="00F74F49"/>
    <w:rsid w:val="00F84328"/>
    <w:rsid w:val="00F85080"/>
    <w:rsid w:val="00F9752D"/>
    <w:rsid w:val="00FA2BED"/>
    <w:rsid w:val="00FB18B1"/>
    <w:rsid w:val="00FB39F4"/>
    <w:rsid w:val="00FB7190"/>
    <w:rsid w:val="00FE5B5D"/>
    <w:rsid w:val="00FF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table" w:customStyle="1" w:styleId="TableGrid11">
    <w:name w:val="Table Grid11"/>
    <w:basedOn w:val="TableNormal"/>
    <w:uiPriority w:val="99"/>
    <w:rsid w:val="00367B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table" w:customStyle="1" w:styleId="TableGrid11">
    <w:name w:val="Table Grid11"/>
    <w:basedOn w:val="TableNormal"/>
    <w:uiPriority w:val="99"/>
    <w:rsid w:val="00367B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g.vi.sud.rs/lt/articles/o-visem-sudu/obavestenje-ke-za-pravna-lica.html" TargetMode="External"/><Relationship Id="rId18" Type="http://schemas.openxmlformats.org/officeDocument/2006/relationships/hyperlink" Target="mailto:jovo.mrav@eps.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arko.ivankovic@eps.rs" TargetMode="External"/><Relationship Id="rId17" Type="http://schemas.openxmlformats.org/officeDocument/2006/relationships/hyperlink" Target="http://www.&#1082;jn.gov.rs" TargetMode="External"/><Relationship Id="rId2" Type="http://schemas.openxmlformats.org/officeDocument/2006/relationships/numbering" Target="numbering.xml"/><Relationship Id="rId16" Type="http://schemas.openxmlformats.org/officeDocument/2006/relationships/hyperlink" Target="mailto:jovo.mrav@eps.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o.mrav@eps.rs" TargetMode="External"/><Relationship Id="rId5" Type="http://schemas.openxmlformats.org/officeDocument/2006/relationships/settings" Target="settings.xml"/><Relationship Id="rId15" Type="http://schemas.openxmlformats.org/officeDocument/2006/relationships/hyperlink" Target="http://www.apr.gov.rs" TargetMode="External"/><Relationship Id="rId23" Type="http://schemas.openxmlformats.org/officeDocument/2006/relationships/theme" Target="theme/theme1.xml"/><Relationship Id="rId10" Type="http://schemas.openxmlformats.org/officeDocument/2006/relationships/hyperlink" Target="http://www.eps.rs" TargetMode="External"/><Relationship Id="rId19" Type="http://schemas.openxmlformats.org/officeDocument/2006/relationships/hyperlink" Target="http://www.kjn.gov.rs/ci/uputstvo-o-uplati-republicke-administrativne-taks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AD51C-2CDB-4F2B-9A53-7816DCB65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10889</TotalTime>
  <Pages>50</Pages>
  <Words>17382</Words>
  <Characters>99079</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Jovo Mrav</dc:creator>
  <cp:keywords/>
  <dc:description/>
  <cp:lastModifiedBy>Jovo Mrav</cp:lastModifiedBy>
  <cp:revision>111</cp:revision>
  <cp:lastPrinted>2017-11-29T09:19:00Z</cp:lastPrinted>
  <dcterms:created xsi:type="dcterms:W3CDTF">2016-06-23T11:01:00Z</dcterms:created>
  <dcterms:modified xsi:type="dcterms:W3CDTF">2017-12-08T12:03:00Z</dcterms:modified>
</cp:coreProperties>
</file>