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F97D29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Д Р У Г А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572899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72899">
        <w:rPr>
          <w:rFonts w:ascii="Arial" w:hAnsi="Arial"/>
          <w:color w:val="000000" w:themeColor="text1"/>
          <w:lang w:val="ru-RU"/>
        </w:rPr>
        <w:t xml:space="preserve">Индикатори притиска и температуре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572899" w:rsidRPr="00572899">
        <w:rPr>
          <w:rFonts w:ascii="Arial" w:hAnsi="Arial" w:cs="Arial"/>
          <w:color w:val="000000" w:themeColor="text1"/>
          <w:sz w:val="22"/>
          <w:szCs w:val="22"/>
        </w:rPr>
        <w:t>3000/0754/2017(435/2017)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(број ________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_______________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________.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572899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72899" w:rsidRPr="00572899" w:rsidRDefault="00572899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F97D29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 Р У Г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72899" w:rsidRPr="00572899">
        <w:rPr>
          <w:rFonts w:ascii="Arial" w:hAnsi="Arial" w:cs="Arial"/>
          <w:b/>
          <w:bCs/>
          <w:sz w:val="22"/>
          <w:szCs w:val="22"/>
          <w:lang w:val="sr-Cyrl-RS"/>
        </w:rPr>
        <w:t>Индикатори притиска и температуре</w:t>
      </w:r>
      <w:r w:rsidR="00572899" w:rsidRPr="0057289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F97D29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ХНИЧКОЈ СПЕЦИФИКАЦИЈИ  тачк</w:t>
      </w:r>
      <w:r w:rsidR="00F97D29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3.2. </w:t>
      </w:r>
      <w:r w:rsidRP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КВАЛИТЕТ И ТЕХНИЧКЕ КАРАКТЕРИСТИКЕ (СПЕЦИФИКАЦИЈЕ)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>на страни 4 од 48 конкурсне документације</w:t>
      </w:r>
      <w:r w:rsidR="00F97D29">
        <w:rPr>
          <w:rFonts w:ascii="Arial" w:hAnsi="Arial" w:cs="Arial"/>
          <w:color w:val="000000" w:themeColor="text1"/>
          <w:sz w:val="22"/>
          <w:szCs w:val="22"/>
          <w:lang w:val="sr-Cyrl-RS"/>
        </w:rPr>
        <w:t>, допуњује се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 w:rsidR="00572899">
        <w:rPr>
          <w:rFonts w:ascii="Arial" w:hAnsi="Arial" w:cs="Arial"/>
          <w:color w:val="000000" w:themeColor="text1"/>
          <w:sz w:val="22"/>
          <w:szCs w:val="22"/>
          <w:lang w:val="sr-Cyrl-RS"/>
        </w:rPr>
        <w:t>и гласи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>: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97D29" w:rsidRPr="00F97D29" w:rsidRDefault="00572899" w:rsidP="00F97D29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За ставке од 1. до 5.:  </w:t>
      </w:r>
      <w:r w:rsidR="00F97D29" w:rsidRPr="00F97D29">
        <w:rPr>
          <w:rFonts w:ascii="Arial" w:eastAsia="Calibri" w:hAnsi="Arial" w:cs="Arial"/>
          <w:sz w:val="22"/>
          <w:szCs w:val="22"/>
          <w:lang w:val="sr-Cyrl-RS" w:eastAsia="en-US"/>
        </w:rPr>
        <w:t>Капилара је без спиралног за</w:t>
      </w:r>
      <w:r w:rsidR="000C728D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 w:rsidR="00F97D29" w:rsidRPr="00F97D29">
        <w:rPr>
          <w:rFonts w:ascii="Arial" w:eastAsia="Calibri" w:hAnsi="Arial" w:cs="Arial"/>
          <w:sz w:val="22"/>
          <w:szCs w:val="22"/>
          <w:lang w:val="sr-Cyrl-RS" w:eastAsia="en-US"/>
        </w:rPr>
        <w:t>титног плашта.</w:t>
      </w:r>
    </w:p>
    <w:p w:rsidR="00F97D29" w:rsidRPr="00F97D29" w:rsidRDefault="00F97D29" w:rsidP="00F97D29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97D29">
        <w:rPr>
          <w:rFonts w:ascii="Arial" w:eastAsia="Calibri" w:hAnsi="Arial" w:cs="Arial"/>
          <w:sz w:val="22"/>
          <w:szCs w:val="22"/>
          <w:lang w:val="sr-Cyrl-RS" w:eastAsia="en-US"/>
        </w:rPr>
        <w:t>Процесна конекција сонде је помоћу клижећег прикључка (</w:t>
      </w:r>
      <w:r w:rsidRPr="00F97D29">
        <w:rPr>
          <w:rFonts w:ascii="Arial" w:eastAsia="Calibri" w:hAnsi="Arial" w:cs="Arial"/>
          <w:sz w:val="22"/>
          <w:szCs w:val="22"/>
          <w:lang w:val="sr-Latn-RS" w:eastAsia="en-US"/>
        </w:rPr>
        <w:t>Design 4)</w:t>
      </w:r>
      <w:r w:rsidRPr="00F97D29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572899" w:rsidRP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72899" w:rsidRDefault="00F97D2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F97D29">
        <w:rPr>
          <w:rFonts w:ascii="Calibri" w:eastAsia="Calibri" w:hAnsi="Calibri"/>
          <w:noProof/>
          <w:color w:val="1F497D"/>
          <w:sz w:val="22"/>
          <w:szCs w:val="22"/>
          <w:lang w:val="en-US" w:eastAsia="en-US"/>
        </w:rPr>
        <w:drawing>
          <wp:inline distT="0" distB="0" distL="0" distR="0" wp14:anchorId="563648FE" wp14:editId="7B9B18DA">
            <wp:extent cx="4937760" cy="2536190"/>
            <wp:effectExtent l="0" t="0" r="0" b="0"/>
            <wp:docPr id="1" name="Picture 1" descr="cid:image002.jpg@01D38DFA.A0026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8DFA.A0026B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97D29" w:rsidRDefault="00F97D2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97D29" w:rsidRDefault="00F97D2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706F20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 w:rsidRPr="00866B7F">
        <w:rPr>
          <w:rFonts w:ascii="Arial" w:hAnsi="Arial" w:cs="Arial"/>
          <w:color w:val="000000" w:themeColor="text1"/>
          <w:lang w:val="sr-Cyrl-RS"/>
        </w:rPr>
        <w:t xml:space="preserve">Важећа </w:t>
      </w:r>
      <w:r w:rsidR="00CF62C8" w:rsidRPr="00866B7F">
        <w:rPr>
          <w:rFonts w:ascii="Arial" w:hAnsi="Arial" w:cs="Arial"/>
          <w:color w:val="000000" w:themeColor="text1"/>
          <w:lang w:val="sr-Cyrl-RS"/>
        </w:rPr>
        <w:t>т</w:t>
      </w:r>
      <w:r w:rsidRPr="00866B7F">
        <w:rPr>
          <w:rFonts w:ascii="Arial" w:hAnsi="Arial" w:cs="Arial"/>
          <w:color w:val="000000" w:themeColor="text1"/>
          <w:lang w:val="sr-Cyrl-RS"/>
        </w:rPr>
        <w:t>ехничка спецификација</w:t>
      </w: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97D29" w:rsidRDefault="00F97D2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97D29" w:rsidRDefault="00F97D2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97D29" w:rsidRDefault="00F97D2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97D29" w:rsidRDefault="00F97D2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F97D29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D6BF0" w:rsidRDefault="000D6BF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4C457C" w:rsidRDefault="004C457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4C457C" w:rsidRDefault="004C457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4C457C" w:rsidRDefault="004C457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4C457C" w:rsidRDefault="004C457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4C457C" w:rsidRDefault="004C457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4C457C" w:rsidRDefault="004C457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4C457C" w:rsidRDefault="004C457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4C457C" w:rsidRDefault="004C457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4C457C" w:rsidRPr="004C457C" w:rsidRDefault="004C457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2899" w:rsidRPr="00572899" w:rsidRDefault="0057289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2656CF" w:rsidRPr="00572899" w:rsidRDefault="002656CF" w:rsidP="000D1E7C">
      <w:pPr>
        <w:numPr>
          <w:ilvl w:val="0"/>
          <w:numId w:val="7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572899" w:rsidRDefault="00572899" w:rsidP="00572899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728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</w:t>
      </w: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851"/>
        <w:gridCol w:w="992"/>
      </w:tblGrid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tabs>
                <w:tab w:val="left" w:pos="651"/>
              </w:tabs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Гасни термометар WIKA TM73.01 - 40 -+ 60 °C; 2 m;  Ø8 x 100; G 1/2</w:t>
            </w:r>
          </w:p>
          <w:p w:rsidR="00572899" w:rsidRPr="00572899" w:rsidRDefault="00572899" w:rsidP="00572899">
            <w:pPr>
              <w:tabs>
                <w:tab w:val="left" w:pos="651"/>
              </w:tabs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Гасни термометар WIKA TM73.01 0 - 60 °C; 3 m;  Ø8 x 100; G 1/2 </w:t>
            </w:r>
          </w:p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Гасни термометар WIKA TM73.01 0 - 120 °C; 4 m;  Ø8 x 200; G 1/2 </w:t>
            </w:r>
          </w:p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Гасни термометар WIKA TM73.01 0 - 250 °C; 4 m;  Ø8 x 200; G 1/2</w:t>
            </w:r>
          </w:p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Гасни термометар WIKA TM73.01 0 - 400 °C; 4 m;  Ø8 x 200; G 1/2 </w:t>
            </w:r>
          </w:p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0 - 0,6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0 - 2,5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0 - 4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0 - 6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0 - 10 bar;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0 - 16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0 - 25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0 - 40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15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0 - 60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15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0 - 100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0 - 160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0 - 250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572899" w:rsidRPr="00572899" w:rsidTr="007F02D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Ma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нометар</w:t>
            </w: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0 - 400 bar ; Ø100; LM; Wika Model  233.50 или одговарајуће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899" w:rsidRPr="00572899" w:rsidRDefault="00572899" w:rsidP="00572899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99" w:rsidRPr="00572899" w:rsidRDefault="00572899" w:rsidP="005728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72899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</w:tbl>
    <w:p w:rsidR="00572899" w:rsidRP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572899">
        <w:rPr>
          <w:rFonts w:ascii="Arial" w:hAnsi="Arial" w:cs="Arial"/>
          <w:b/>
          <w:bCs/>
          <w:sz w:val="22"/>
          <w:szCs w:val="22"/>
          <w:lang w:val="sr-Cyrl-RS" w:eastAsia="en-US"/>
        </w:rPr>
        <w:lastRenderedPageBreak/>
        <w:t>3.</w:t>
      </w:r>
      <w:r w:rsidRPr="00572899">
        <w:rPr>
          <w:rFonts w:ascii="Arial" w:hAnsi="Arial" w:cs="Arial"/>
          <w:b/>
          <w:bCs/>
          <w:sz w:val="22"/>
          <w:szCs w:val="22"/>
          <w:lang w:val="sr-Latn-RS" w:eastAsia="en-US"/>
        </w:rPr>
        <w:t>2</w:t>
      </w:r>
      <w:r w:rsidRPr="00572899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. </w:t>
      </w:r>
      <w:r w:rsidRPr="0057289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Квалитет и техничке карактеристике (спецификације)</w:t>
      </w:r>
    </w:p>
    <w:p w:rsid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За ставке од 1. до 5.:  </w:t>
      </w: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Прикључак је радијални са доње стране кућишта, монтира се помоћу носача, називни пречник кућишта је 100 </w:t>
      </w:r>
      <w:r w:rsidRPr="00572899">
        <w:rPr>
          <w:rFonts w:ascii="Arial" w:eastAsia="Calibri" w:hAnsi="Arial" w:cs="Arial"/>
          <w:sz w:val="22"/>
          <w:szCs w:val="22"/>
          <w:lang w:val="sr-Latn-RS" w:eastAsia="en-US"/>
        </w:rPr>
        <w:t>mm.</w:t>
      </w:r>
    </w:p>
    <w:p w:rsidR="00F97D29" w:rsidRPr="00F97D29" w:rsidRDefault="00F97D29" w:rsidP="00F97D29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97D29">
        <w:rPr>
          <w:rFonts w:ascii="Arial" w:eastAsia="Calibri" w:hAnsi="Arial" w:cs="Arial"/>
          <w:sz w:val="22"/>
          <w:szCs w:val="22"/>
          <w:lang w:val="sr-Cyrl-RS" w:eastAsia="en-US"/>
        </w:rPr>
        <w:t>Капилара је без спиралног за</w:t>
      </w:r>
      <w:r w:rsidR="00A303DA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 w:rsidRPr="00F97D29">
        <w:rPr>
          <w:rFonts w:ascii="Arial" w:eastAsia="Calibri" w:hAnsi="Arial" w:cs="Arial"/>
          <w:sz w:val="22"/>
          <w:szCs w:val="22"/>
          <w:lang w:val="sr-Cyrl-RS" w:eastAsia="en-US"/>
        </w:rPr>
        <w:t>титног плашта.</w:t>
      </w:r>
    </w:p>
    <w:p w:rsidR="00F97D29" w:rsidRPr="00F97D29" w:rsidRDefault="00F97D29" w:rsidP="00F97D29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97D29">
        <w:rPr>
          <w:rFonts w:ascii="Arial" w:eastAsia="Calibri" w:hAnsi="Arial" w:cs="Arial"/>
          <w:sz w:val="22"/>
          <w:szCs w:val="22"/>
          <w:lang w:val="sr-Cyrl-RS" w:eastAsia="en-US"/>
        </w:rPr>
        <w:t>Процесна конекција сонде је помоћу клижећег прикључка (</w:t>
      </w:r>
      <w:r w:rsidRPr="00F97D29">
        <w:rPr>
          <w:rFonts w:ascii="Arial" w:eastAsia="Calibri" w:hAnsi="Arial" w:cs="Arial"/>
          <w:sz w:val="22"/>
          <w:szCs w:val="22"/>
          <w:lang w:val="sr-Latn-RS" w:eastAsia="en-US"/>
        </w:rPr>
        <w:t>Design 4)</w:t>
      </w:r>
      <w:r w:rsidRPr="00F97D29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F97D29" w:rsidRPr="00F97D29" w:rsidRDefault="00F97D29" w:rsidP="00572899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1FC3">
        <w:rPr>
          <w:rFonts w:ascii="Calibri" w:eastAsia="Calibri" w:hAnsi="Calibri"/>
          <w:noProof/>
          <w:color w:val="1F497D"/>
          <w:sz w:val="22"/>
          <w:szCs w:val="22"/>
          <w:lang w:val="en-US" w:eastAsia="en-US"/>
        </w:rPr>
        <w:drawing>
          <wp:inline distT="0" distB="0" distL="0" distR="0" wp14:anchorId="4EAADF6B" wp14:editId="0C49ECD5">
            <wp:extent cx="3873260" cy="3956575"/>
            <wp:effectExtent l="0" t="0" r="0" b="6350"/>
            <wp:docPr id="3" name="Picture 1" descr="cid:image003.jpg@01D38A16.8B35D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8A16.8B35D1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24" cy="396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D29" w:rsidRDefault="00F97D29" w:rsidP="00572899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97D29" w:rsidRPr="00F97D29" w:rsidRDefault="00F97D29" w:rsidP="00572899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97D29">
        <w:rPr>
          <w:rFonts w:ascii="Calibri" w:eastAsia="Calibri" w:hAnsi="Calibri"/>
          <w:noProof/>
          <w:color w:val="1F497D"/>
          <w:sz w:val="22"/>
          <w:szCs w:val="22"/>
          <w:lang w:val="en-US" w:eastAsia="en-US"/>
        </w:rPr>
        <w:drawing>
          <wp:inline distT="0" distB="0" distL="0" distR="0" wp14:anchorId="7EA2C0A8" wp14:editId="44C5E7B0">
            <wp:extent cx="4937760" cy="2536190"/>
            <wp:effectExtent l="0" t="0" r="0" b="0"/>
            <wp:docPr id="4" name="Picture 1" descr="cid:image002.jpg@01D38DFA.A0026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8DFA.A0026B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97D29" w:rsidRDefault="00F97D29" w:rsidP="00572899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97D29" w:rsidRPr="00F97D29" w:rsidRDefault="00F97D29" w:rsidP="00572899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3.3. </w:t>
      </w:r>
      <w:r w:rsidRPr="00572899">
        <w:rPr>
          <w:rFonts w:ascii="Arial" w:hAnsi="Arial" w:cs="Arial"/>
          <w:b/>
          <w:bCs/>
          <w:sz w:val="22"/>
          <w:szCs w:val="22"/>
          <w:lang w:val="sr-Cyrl-RS" w:eastAsia="en-US"/>
        </w:rPr>
        <w:t>Каталошки изводи</w:t>
      </w:r>
    </w:p>
    <w:p w:rsid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572899">
        <w:rPr>
          <w:rFonts w:ascii="Arial" w:hAnsi="Arial" w:cs="Arial"/>
          <w:bCs/>
          <w:sz w:val="22"/>
          <w:szCs w:val="22"/>
          <w:lang w:val="sr-Cyrl-RS" w:eastAsia="en-US"/>
        </w:rPr>
        <w:t xml:space="preserve">Уз понуду доставити каталошке изводе, са техничким карактеристикама понуђене опреме. </w:t>
      </w: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728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r w:rsidRPr="005728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72899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Изабрани понуђач је обавезан да испоруку добара изврши у року који не може бити дужи од 60 дана од дана закључења уговора.</w:t>
      </w: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2899" w:rsidRPr="00572899" w:rsidRDefault="00572899" w:rsidP="00572899">
      <w:pPr>
        <w:keepNext/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572899" w:rsidRPr="00572899" w:rsidRDefault="00572899" w:rsidP="00572899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72899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572899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572899" w:rsidRPr="00572899" w:rsidRDefault="00572899" w:rsidP="00572899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72899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572899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572899" w:rsidRDefault="00572899" w:rsidP="00572899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572899" w:rsidRPr="00572899" w:rsidRDefault="00572899" w:rsidP="00572899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572899" w:rsidRPr="00572899" w:rsidRDefault="00572899" w:rsidP="00572899">
      <w:pPr>
        <w:keepNext/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728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</w:t>
      </w:r>
      <w:r w:rsidRPr="0057289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572899" w:rsidRPr="00572899" w:rsidRDefault="00572899" w:rsidP="0057289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572899" w:rsidRPr="00572899" w:rsidRDefault="00572899" w:rsidP="0057289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572899" w:rsidRPr="00572899" w:rsidRDefault="00572899" w:rsidP="0057289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572899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72899" w:rsidRPr="00572899" w:rsidRDefault="00572899" w:rsidP="0057289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2899">
        <w:rPr>
          <w:rFonts w:ascii="Arial" w:hAnsi="Arial"/>
          <w:b/>
          <w:sz w:val="22"/>
          <w:szCs w:val="22"/>
        </w:rPr>
        <w:t>3.</w:t>
      </w:r>
      <w:r>
        <w:rPr>
          <w:rFonts w:ascii="Arial" w:hAnsi="Arial"/>
          <w:b/>
          <w:sz w:val="22"/>
          <w:szCs w:val="22"/>
          <w:lang w:val="sr-Cyrl-RS"/>
        </w:rPr>
        <w:t>7</w:t>
      </w:r>
      <w:r w:rsidRPr="00572899">
        <w:rPr>
          <w:rFonts w:ascii="Arial" w:hAnsi="Arial"/>
          <w:b/>
          <w:sz w:val="22"/>
          <w:szCs w:val="22"/>
        </w:rPr>
        <w:t>. Гарантни рок</w:t>
      </w:r>
      <w:bookmarkEnd w:id="3"/>
      <w:bookmarkEnd w:id="4"/>
    </w:p>
    <w:p w:rsidR="00572899" w:rsidRPr="00572899" w:rsidRDefault="00572899" w:rsidP="0057289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72899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572899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72899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72899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572899" w:rsidRPr="00572899" w:rsidRDefault="00572899" w:rsidP="00572899">
      <w:pPr>
        <w:suppressAutoHyphens w:val="0"/>
        <w:jc w:val="both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  <w:r w:rsidRPr="00572899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57289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2899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572899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572899" w:rsidRPr="002656CF" w:rsidRDefault="00572899" w:rsidP="00572899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</w:p>
    <w:sectPr w:rsidR="00572899" w:rsidRPr="00265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24" w:rsidRDefault="00B15624" w:rsidP="00536655">
      <w:r>
        <w:separator/>
      </w:r>
    </w:p>
  </w:endnote>
  <w:endnote w:type="continuationSeparator" w:id="0">
    <w:p w:rsidR="00B15624" w:rsidRDefault="00B15624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24" w:rsidRDefault="00B15624" w:rsidP="00536655">
      <w:r>
        <w:separator/>
      </w:r>
    </w:p>
  </w:footnote>
  <w:footnote w:type="continuationSeparator" w:id="0">
    <w:p w:rsidR="00B15624" w:rsidRDefault="00B15624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8F"/>
    <w:multiLevelType w:val="hybridMultilevel"/>
    <w:tmpl w:val="DD2ECA66"/>
    <w:lvl w:ilvl="0" w:tplc="72384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2C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7CFC"/>
    <w:multiLevelType w:val="hybridMultilevel"/>
    <w:tmpl w:val="6138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179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C34C6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74A4CC2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372B9"/>
    <w:rsid w:val="00073FAB"/>
    <w:rsid w:val="000C728D"/>
    <w:rsid w:val="000D1E7C"/>
    <w:rsid w:val="000D6BF0"/>
    <w:rsid w:val="000E1354"/>
    <w:rsid w:val="0019333C"/>
    <w:rsid w:val="00260B69"/>
    <w:rsid w:val="002656CF"/>
    <w:rsid w:val="004C457C"/>
    <w:rsid w:val="004F545F"/>
    <w:rsid w:val="00536655"/>
    <w:rsid w:val="00555A46"/>
    <w:rsid w:val="00572899"/>
    <w:rsid w:val="005E015F"/>
    <w:rsid w:val="00641DD5"/>
    <w:rsid w:val="006E7B9F"/>
    <w:rsid w:val="00706F20"/>
    <w:rsid w:val="00736ED9"/>
    <w:rsid w:val="00767D35"/>
    <w:rsid w:val="007D7677"/>
    <w:rsid w:val="00826F8A"/>
    <w:rsid w:val="00855EB4"/>
    <w:rsid w:val="00866B7F"/>
    <w:rsid w:val="00892E99"/>
    <w:rsid w:val="009035C9"/>
    <w:rsid w:val="00930C99"/>
    <w:rsid w:val="00961302"/>
    <w:rsid w:val="00987922"/>
    <w:rsid w:val="00990485"/>
    <w:rsid w:val="00A03077"/>
    <w:rsid w:val="00A303DA"/>
    <w:rsid w:val="00A5694F"/>
    <w:rsid w:val="00AB76A9"/>
    <w:rsid w:val="00AC790E"/>
    <w:rsid w:val="00AF5810"/>
    <w:rsid w:val="00B15624"/>
    <w:rsid w:val="00B90717"/>
    <w:rsid w:val="00CF62C8"/>
    <w:rsid w:val="00DC0155"/>
    <w:rsid w:val="00DE04BE"/>
    <w:rsid w:val="00E11CF2"/>
    <w:rsid w:val="00E453E8"/>
    <w:rsid w:val="00E70A20"/>
    <w:rsid w:val="00EE05B7"/>
    <w:rsid w:val="00F5160C"/>
    <w:rsid w:val="00F66639"/>
    <w:rsid w:val="00F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3.jpg@01D38A16.8B35D17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jpg@01D38DFA.A0026B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6</cp:revision>
  <cp:lastPrinted>2018-01-17T08:50:00Z</cp:lastPrinted>
  <dcterms:created xsi:type="dcterms:W3CDTF">2018-01-17T08:10:00Z</dcterms:created>
  <dcterms:modified xsi:type="dcterms:W3CDTF">2018-01-17T12:47:00Z</dcterms:modified>
</cp:coreProperties>
</file>