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4629C" w:rsidRDefault="00210557" w:rsidP="00CE143E">
      <w:pPr>
        <w:jc w:val="center"/>
        <w:rPr>
          <w:b/>
          <w:lang w:val="sr-Latn-CS"/>
        </w:rPr>
      </w:pPr>
      <w:bookmarkStart w:id="0" w:name="_Toc441215596"/>
      <w:bookmarkStart w:id="1" w:name="_Toc441651535"/>
      <w:bookmarkStart w:id="2" w:name="_Toc442559872"/>
      <w:r w:rsidRPr="0054629C">
        <w:rPr>
          <w:b/>
          <w:lang w:val="sr-Latn-CS"/>
        </w:rPr>
        <w:t>КОНКУРСНА ДОКУМЕНТАЦИЈА</w:t>
      </w:r>
      <w:bookmarkEnd w:id="0"/>
      <w:bookmarkEnd w:id="1"/>
      <w:bookmarkEnd w:id="2"/>
    </w:p>
    <w:p w:rsidR="00210557" w:rsidRPr="0054629C" w:rsidRDefault="00D516F7" w:rsidP="00CE143E">
      <w:pPr>
        <w:jc w:val="center"/>
        <w:rPr>
          <w:rFonts w:cs="Arial"/>
          <w:lang w:val="sr-Latn-CS"/>
        </w:rPr>
      </w:pPr>
      <w:r w:rsidRPr="00F10346">
        <w:rPr>
          <w:rFonts w:cs="Arial"/>
          <w:lang w:val="sr-Cyrl-CS"/>
        </w:rPr>
        <w:t xml:space="preserve">за подношење понуда </w:t>
      </w:r>
      <w:r w:rsidR="00210557" w:rsidRPr="0054629C">
        <w:rPr>
          <w:rFonts w:cs="Arial"/>
          <w:lang w:val="sr-Latn-CS"/>
        </w:rPr>
        <w:t xml:space="preserve">у </w:t>
      </w:r>
      <w:r w:rsidR="00D34466" w:rsidRPr="00F10346">
        <w:rPr>
          <w:rFonts w:cs="Arial"/>
        </w:rPr>
        <w:t>o</w:t>
      </w:r>
      <w:r w:rsidR="00D34466" w:rsidRPr="0054629C">
        <w:rPr>
          <w:rFonts w:cs="Arial"/>
          <w:lang w:val="sr-Latn-CS"/>
        </w:rPr>
        <w:t xml:space="preserve">твореном </w:t>
      </w:r>
      <w:r w:rsidR="00210557" w:rsidRPr="0054629C">
        <w:rPr>
          <w:rFonts w:cs="Arial"/>
          <w:lang w:val="sr-Latn-CS"/>
        </w:rPr>
        <w:t>поступку</w:t>
      </w:r>
    </w:p>
    <w:p w:rsidR="00B6012F" w:rsidRPr="0054629C" w:rsidRDefault="00210557" w:rsidP="00CE143E">
      <w:pPr>
        <w:jc w:val="center"/>
        <w:rPr>
          <w:szCs w:val="24"/>
          <w:lang w:val="sr-Latn-CS"/>
        </w:rPr>
      </w:pPr>
      <w:bookmarkStart w:id="3" w:name="_Toc441215597"/>
      <w:bookmarkStart w:id="4" w:name="_Toc441651536"/>
      <w:bookmarkStart w:id="5" w:name="_Toc442559873"/>
      <w:r w:rsidRPr="0054629C">
        <w:rPr>
          <w:lang w:val="sr-Latn-CS"/>
        </w:rPr>
        <w:t>за јавну набавку добара бр</w:t>
      </w:r>
      <w:bookmarkEnd w:id="3"/>
      <w:bookmarkEnd w:id="4"/>
      <w:bookmarkEnd w:id="5"/>
      <w:r w:rsidR="00113B84" w:rsidRPr="0054629C">
        <w:rPr>
          <w:lang w:val="sr-Latn-CS"/>
        </w:rPr>
        <w:t>.</w:t>
      </w:r>
    </w:p>
    <w:p w:rsidR="00210557" w:rsidRPr="0054629C" w:rsidRDefault="00CE143E" w:rsidP="00CE143E">
      <w:pPr>
        <w:jc w:val="center"/>
        <w:rPr>
          <w:lang w:val="sr-Latn-CS"/>
        </w:rPr>
      </w:pPr>
      <w:r>
        <w:rPr>
          <w:b/>
          <w:szCs w:val="24"/>
          <w:lang w:val="sr-Cyrl-RS"/>
        </w:rPr>
        <w:t>ЈН/3000/0930/2017( 830/2017,1040/2017,788/2017)</w:t>
      </w:r>
      <w:r w:rsidR="00452441" w:rsidRPr="0054629C">
        <w:rPr>
          <w:b/>
          <w:szCs w:val="24"/>
          <w:lang w:val="sr-Latn-CS"/>
        </w:rPr>
        <w:t>)</w:t>
      </w:r>
    </w:p>
    <w:p w:rsidR="00CE143E" w:rsidRPr="00CE143E" w:rsidRDefault="00CE143E" w:rsidP="00CE143E">
      <w:pPr>
        <w:pStyle w:val="ListParagraph"/>
        <w:ind w:firstLine="131"/>
        <w:jc w:val="center"/>
        <w:rPr>
          <w:rFonts w:ascii="Arial" w:eastAsia="TimesNewRomanPSMT" w:hAnsi="Arial" w:cs="Arial"/>
          <w:b/>
          <w:bCs/>
          <w:color w:val="000000"/>
          <w:sz w:val="24"/>
          <w:lang w:val="sr-Cyrl-RS"/>
        </w:rPr>
      </w:pPr>
      <w:r w:rsidRPr="00CE143E">
        <w:rPr>
          <w:rFonts w:ascii="Arial" w:hAnsi="Arial" w:cs="Arial"/>
          <w:sz w:val="24"/>
          <w:lang w:val="sr-Cyrl-RS"/>
        </w:rPr>
        <w:t>Уља и течности за моторна возила-ТЕНТ</w:t>
      </w:r>
    </w:p>
    <w:p w:rsidR="00CE143E" w:rsidRPr="00CE143E" w:rsidRDefault="00F3606B" w:rsidP="00F3606B">
      <w:pPr>
        <w:jc w:val="center"/>
        <w:rPr>
          <w:rFonts w:cs="Arial"/>
          <w:b/>
          <w:lang w:val="ru-RU"/>
        </w:rPr>
      </w:pPr>
      <w:r>
        <w:rPr>
          <w:rFonts w:cs="Arial"/>
          <w:b/>
          <w:lang w:val="ru-RU"/>
        </w:rPr>
        <w:t xml:space="preserve">       </w:t>
      </w:r>
      <w:r w:rsidR="0057191D">
        <w:rPr>
          <w:rFonts w:cs="Arial"/>
          <w:b/>
          <w:lang w:val="ru-RU"/>
        </w:rPr>
        <w:t>Партија I: Уља и течности за моторе и моторна возила</w:t>
      </w:r>
    </w:p>
    <w:p w:rsidR="00CE143E" w:rsidRDefault="0057191D" w:rsidP="00F3606B">
      <w:pPr>
        <w:spacing w:before="0"/>
        <w:ind w:left="-360"/>
        <w:jc w:val="center"/>
        <w:rPr>
          <w:rFonts w:cs="Arial"/>
          <w:b/>
          <w:lang w:val="ru-RU"/>
        </w:rPr>
      </w:pPr>
      <w:r>
        <w:rPr>
          <w:rFonts w:cs="Arial"/>
          <w:b/>
          <w:lang w:val="ru-RU"/>
        </w:rPr>
        <w:t xml:space="preserve">Партија II: Уља за подмазивање„ Cummins“ мотора </w:t>
      </w:r>
    </w:p>
    <w:p w:rsidR="00CE143E" w:rsidRPr="00CE143E" w:rsidRDefault="00F3606B" w:rsidP="00F3606B">
      <w:pPr>
        <w:spacing w:before="0"/>
        <w:ind w:left="-360"/>
        <w:rPr>
          <w:rFonts w:cs="Arial"/>
          <w:b/>
          <w:lang w:val="ru-RU"/>
        </w:rPr>
      </w:pPr>
      <w:r>
        <w:rPr>
          <w:rFonts w:cs="Arial"/>
          <w:b/>
          <w:lang w:val="ru-RU"/>
        </w:rPr>
        <w:t xml:space="preserve">                                           </w:t>
      </w:r>
      <w:r w:rsidR="00CE143E" w:rsidRPr="00CE143E">
        <w:rPr>
          <w:rFonts w:cs="Arial"/>
          <w:b/>
          <w:lang w:val="ru-RU"/>
        </w:rPr>
        <w:t>Партија III:Уља за булдожере</w:t>
      </w:r>
    </w:p>
    <w:p w:rsidR="00CE143E" w:rsidRPr="00CE143E" w:rsidRDefault="00C968EE" w:rsidP="00F3606B">
      <w:pPr>
        <w:spacing w:before="0"/>
        <w:ind w:left="-360"/>
        <w:jc w:val="center"/>
        <w:rPr>
          <w:rFonts w:cs="Arial"/>
          <w:b/>
          <w:lang w:val="ru-RU"/>
        </w:rPr>
      </w:pPr>
      <w:r>
        <w:rPr>
          <w:rFonts w:cs="Arial"/>
          <w:b/>
          <w:lang w:val="ru-RU"/>
        </w:rPr>
        <w:t xml:space="preserve">    </w:t>
      </w:r>
      <w:r w:rsidR="00CE143E" w:rsidRPr="00CE143E">
        <w:rPr>
          <w:rFonts w:cs="Arial"/>
          <w:b/>
          <w:lang w:val="ru-RU"/>
        </w:rPr>
        <w:t>Партија I</w:t>
      </w:r>
      <w:r w:rsidR="00CE143E" w:rsidRPr="00CE143E">
        <w:rPr>
          <w:rFonts w:cs="Arial"/>
          <w:b/>
          <w:lang w:val="sr-Latn-RS"/>
        </w:rPr>
        <w:t>V</w:t>
      </w:r>
      <w:r w:rsidR="00CE143E" w:rsidRPr="00CE143E">
        <w:rPr>
          <w:rFonts w:cs="Arial"/>
          <w:b/>
          <w:lang w:val="ru-RU"/>
        </w:rPr>
        <w:t>:Уља за хидрауличне системе</w:t>
      </w:r>
    </w:p>
    <w:p w:rsidR="00210557" w:rsidRPr="0054629C" w:rsidRDefault="00210557" w:rsidP="00CE143E">
      <w:pPr>
        <w:pStyle w:val="ListParagraph"/>
        <w:ind w:firstLine="131"/>
        <w:rPr>
          <w:rFonts w:cs="Arial"/>
          <w:b/>
          <w:color w:val="FF0000"/>
          <w:lang w:val="ru-RU"/>
        </w:rPr>
      </w:pPr>
    </w:p>
    <w:p w:rsidR="001B619C" w:rsidRPr="0054629C" w:rsidRDefault="001B619C" w:rsidP="00164A25">
      <w:pPr>
        <w:rPr>
          <w:rFonts w:eastAsia="Arial Unicode MS" w:cs="Arial"/>
          <w:b/>
          <w:kern w:val="2"/>
          <w:lang w:val="ru-RU"/>
        </w:rPr>
      </w:pPr>
    </w:p>
    <w:p w:rsidR="00771564" w:rsidRPr="0054629C" w:rsidRDefault="00771564" w:rsidP="009E1F0C">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D0D8C" w:rsidRPr="001D0D8C">
        <w:rPr>
          <w:rFonts w:eastAsia="Arial Unicode MS" w:cs="Arial"/>
          <w:kern w:val="2"/>
          <w:lang w:val="sr-Cyrl-RS"/>
        </w:rPr>
        <w:t>5383-E.03.02-339402/</w:t>
      </w:r>
      <w:r w:rsidR="001D0D8C">
        <w:rPr>
          <w:rFonts w:eastAsia="Arial Unicode MS" w:cs="Arial"/>
          <w:kern w:val="2"/>
        </w:rPr>
        <w:t>6</w:t>
      </w:r>
      <w:r w:rsidR="001D0D8C" w:rsidRPr="001D0D8C">
        <w:rPr>
          <w:rFonts w:eastAsia="Arial Unicode MS" w:cs="Arial"/>
          <w:kern w:val="2"/>
          <w:lang w:val="sr-Cyrl-RS"/>
        </w:rPr>
        <w:t>-2017</w:t>
      </w:r>
      <w:r w:rsidRPr="00F10346">
        <w:rPr>
          <w:rFonts w:eastAsia="Arial Unicode MS" w:cs="Arial"/>
          <w:kern w:val="2"/>
          <w:lang w:val="ru-RU"/>
        </w:rPr>
        <w:t xml:space="preserve"> од </w:t>
      </w:r>
      <w:r w:rsidR="001D0D8C">
        <w:rPr>
          <w:rFonts w:eastAsia="Arial Unicode MS" w:cs="Arial"/>
          <w:kern w:val="2"/>
        </w:rPr>
        <w:t>08.12</w:t>
      </w:r>
      <w:r w:rsidR="00EC2F36" w:rsidRPr="00F10346">
        <w:rPr>
          <w:rFonts w:eastAsia="Arial Unicode MS" w:cs="Arial"/>
          <w:kern w:val="2"/>
          <w:lang w:val="ru-RU"/>
        </w:rPr>
        <w:t>.</w:t>
      </w:r>
      <w:r w:rsidR="00413BCE" w:rsidRPr="00F10346">
        <w:rPr>
          <w:rFonts w:eastAsia="Arial Unicode MS" w:cs="Arial"/>
          <w:kern w:val="2"/>
          <w:lang w:val="ru-RU"/>
        </w:rPr>
        <w:t>201</w:t>
      </w:r>
      <w:r w:rsidR="00B36CAE">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1D0D8C">
      <w:pPr>
        <w:spacing w:before="0"/>
        <w:rPr>
          <w:rFonts w:eastAsia="Arial Unicode MS" w:cs="Arial"/>
          <w:kern w:val="2"/>
          <w:lang w:val="ru-RU"/>
        </w:rPr>
      </w:pPr>
      <w:r>
        <w:rPr>
          <w:rFonts w:eastAsia="Arial Unicode MS" w:cs="Arial"/>
          <w:kern w:val="2"/>
          <w:lang w:val="ru-RU"/>
        </w:rPr>
        <w:t>Комисија за Јавну набавку формирана решењем бр</w:t>
      </w:r>
      <w:r w:rsidR="001D0D8C">
        <w:rPr>
          <w:rFonts w:eastAsia="Arial Unicode MS" w:cs="Arial"/>
          <w:kern w:val="2"/>
          <w:lang w:val="ru-RU"/>
        </w:rPr>
        <w:t>105-E.03.01-339402/</w:t>
      </w:r>
      <w:r w:rsidR="001D0D8C">
        <w:rPr>
          <w:rFonts w:eastAsia="Arial Unicode MS" w:cs="Arial"/>
          <w:kern w:val="2"/>
        </w:rPr>
        <w:t>4</w:t>
      </w:r>
      <w:r w:rsidR="001D0D8C" w:rsidRPr="001D0D8C">
        <w:rPr>
          <w:rFonts w:eastAsia="Arial Unicode MS" w:cs="Arial"/>
          <w:kern w:val="2"/>
          <w:lang w:val="ru-RU"/>
        </w:rPr>
        <w:t xml:space="preserve">-2017 </w:t>
      </w:r>
      <w:r>
        <w:rPr>
          <w:rFonts w:eastAsia="Arial Unicode MS" w:cs="Arial"/>
          <w:kern w:val="2"/>
          <w:lang w:val="ru-RU"/>
        </w:rPr>
        <w:t xml:space="preserve">од </w:t>
      </w:r>
      <w:r w:rsidR="001D0D8C">
        <w:rPr>
          <w:rFonts w:eastAsia="Arial Unicode MS" w:cs="Arial"/>
          <w:kern w:val="2"/>
        </w:rPr>
        <w:t>16.10</w:t>
      </w:r>
      <w:r>
        <w:rPr>
          <w:rFonts w:eastAsia="Arial Unicode MS" w:cs="Arial"/>
          <w:kern w:val="2"/>
          <w:lang w:val="ru-RU"/>
        </w:rPr>
        <w:t>.2017. год.</w:t>
      </w: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Pr="00F10346" w:rsidRDefault="009E1F0C" w:rsidP="000C50A0">
      <w:pPr>
        <w:spacing w:before="0"/>
        <w:jc w:val="center"/>
        <w:rPr>
          <w:rFonts w:eastAsia="Arial Unicode MS" w:cs="Arial"/>
          <w:kern w:val="2"/>
          <w:lang w:val="ru-RU"/>
        </w:rPr>
      </w:pPr>
    </w:p>
    <w:p w:rsidR="00B37917" w:rsidRPr="00F10346" w:rsidRDefault="00815CE4" w:rsidP="000C50A0">
      <w:pPr>
        <w:spacing w:before="0"/>
        <w:jc w:val="center"/>
        <w:rPr>
          <w:rFonts w:cs="Arial"/>
          <w:lang w:val="ru-RU"/>
        </w:rPr>
      </w:pPr>
      <w:r>
        <w:rPr>
          <w:rFonts w:cs="Arial"/>
          <w:lang w:val="ru-RU"/>
        </w:rPr>
        <w:t>Обреновац, 2017.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54629C">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54629C">
        <w:rPr>
          <w:rFonts w:eastAsia="TimesNewRomanPSMT" w:cs="Arial"/>
          <w:color w:val="000000"/>
          <w:kern w:val="2"/>
          <w:lang w:val="ru-RU"/>
        </w:rPr>
        <w:t xml:space="preserve"> </w:t>
      </w:r>
      <w:r w:rsidR="00BA1E63" w:rsidRPr="0054629C">
        <w:rPr>
          <w:rFonts w:eastAsia="Calibri" w:cs="Arial"/>
          <w:bCs/>
          <w:lang w:val="ru-RU"/>
        </w:rPr>
        <w:t>Закон</w:t>
      </w:r>
      <w:r w:rsidR="00261778" w:rsidRPr="00F10346">
        <w:rPr>
          <w:rFonts w:eastAsia="TimesNewRomanPSMT" w:cs="Arial"/>
          <w:color w:val="000000"/>
          <w:kern w:val="2"/>
          <w:lang w:val="ru-RU"/>
        </w:rPr>
        <w:t>),</w:t>
      </w:r>
      <w:r w:rsidR="00646539" w:rsidRPr="0054629C">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54629C">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54629C">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D0D8C">
        <w:rPr>
          <w:rFonts w:eastAsia="Arial Unicode MS" w:cs="Arial"/>
          <w:kern w:val="2"/>
          <w:lang w:val="ru-RU"/>
        </w:rPr>
        <w:t>бр105-E.03.01-339402/</w:t>
      </w:r>
      <w:r w:rsidR="001D0D8C">
        <w:rPr>
          <w:rFonts w:eastAsia="Arial Unicode MS" w:cs="Arial"/>
          <w:kern w:val="2"/>
        </w:rPr>
        <w:t>3</w:t>
      </w:r>
      <w:r w:rsidR="001D0D8C" w:rsidRPr="001D0D8C">
        <w:rPr>
          <w:rFonts w:eastAsia="Arial Unicode MS" w:cs="Arial"/>
          <w:kern w:val="2"/>
          <w:lang w:val="ru-RU"/>
        </w:rPr>
        <w:t xml:space="preserve">-2017 </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1D0D8C">
        <w:rPr>
          <w:rFonts w:eastAsia="Arial Unicode MS" w:cs="Arial"/>
          <w:color w:val="000000"/>
          <w:kern w:val="2"/>
        </w:rPr>
        <w:t>16.10.2017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sidRPr="0054629C">
        <w:rPr>
          <w:rFonts w:eastAsia="Arial Unicode MS" w:cs="Arial"/>
          <w:color w:val="000000"/>
          <w:kern w:val="2"/>
          <w:lang w:val="ru-RU"/>
        </w:rPr>
        <w:t xml:space="preserve"> </w:t>
      </w:r>
      <w:r w:rsidR="001D0D8C">
        <w:rPr>
          <w:rFonts w:eastAsia="Arial Unicode MS" w:cs="Arial"/>
          <w:kern w:val="2"/>
          <w:lang w:val="ru-RU"/>
        </w:rPr>
        <w:t>бр105-E.03.01-339402/</w:t>
      </w:r>
      <w:r w:rsidR="001D0D8C">
        <w:rPr>
          <w:rFonts w:eastAsia="Arial Unicode MS" w:cs="Arial"/>
          <w:kern w:val="2"/>
        </w:rPr>
        <w:t>4</w:t>
      </w:r>
      <w:r w:rsidR="001D0D8C" w:rsidRPr="001D0D8C">
        <w:rPr>
          <w:rFonts w:eastAsia="Arial Unicode MS" w:cs="Arial"/>
          <w:kern w:val="2"/>
          <w:lang w:val="ru-RU"/>
        </w:rPr>
        <w:t xml:space="preserve">-2017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1D0D8C">
        <w:rPr>
          <w:rFonts w:eastAsia="Arial Unicode MS" w:cs="Arial"/>
          <w:color w:val="000000"/>
          <w:kern w:val="2"/>
        </w:rPr>
        <w:t>16.10.2017</w:t>
      </w:r>
      <w:bookmarkStart w:id="6" w:name="_GoBack"/>
      <w:bookmarkEnd w:id="6"/>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54629C">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4629C" w:rsidRDefault="00210557" w:rsidP="00874F5B">
      <w:pPr>
        <w:jc w:val="center"/>
        <w:rPr>
          <w:b/>
          <w:lang w:val="ru-RU"/>
        </w:rPr>
      </w:pPr>
      <w:bookmarkStart w:id="7" w:name="_Toc441215598"/>
      <w:bookmarkStart w:id="8" w:name="_Toc441651537"/>
      <w:bookmarkStart w:id="9" w:name="_Toc442559874"/>
      <w:r w:rsidRPr="0054629C">
        <w:rPr>
          <w:b/>
          <w:lang w:val="ru-RU"/>
        </w:rPr>
        <w:t>КОНКУРСНА ДОКУМЕНТАЦИЈА</w:t>
      </w:r>
      <w:bookmarkEnd w:id="7"/>
      <w:bookmarkEnd w:id="8"/>
      <w:bookmarkEnd w:id="9"/>
    </w:p>
    <w:p w:rsidR="00210557" w:rsidRPr="0054629C" w:rsidRDefault="00D516F7" w:rsidP="00210557">
      <w:pPr>
        <w:jc w:val="center"/>
        <w:rPr>
          <w:rFonts w:cs="Arial"/>
          <w:lang w:val="ru-RU"/>
        </w:rPr>
      </w:pPr>
      <w:r w:rsidRPr="00F10346">
        <w:rPr>
          <w:rFonts w:cs="Arial"/>
          <w:lang w:val="sr-Cyrl-CS"/>
        </w:rPr>
        <w:t xml:space="preserve">за подношење понуда </w:t>
      </w:r>
      <w:r w:rsidR="00210557" w:rsidRPr="0054629C">
        <w:rPr>
          <w:rFonts w:cs="Arial"/>
          <w:lang w:val="ru-RU"/>
        </w:rPr>
        <w:t xml:space="preserve">у </w:t>
      </w:r>
      <w:r w:rsidR="00D34466" w:rsidRPr="0054629C">
        <w:rPr>
          <w:rFonts w:cs="Arial"/>
          <w:lang w:val="ru-RU"/>
        </w:rPr>
        <w:t xml:space="preserve">отвореном </w:t>
      </w:r>
      <w:r w:rsidR="00210557" w:rsidRPr="0054629C">
        <w:rPr>
          <w:rFonts w:cs="Arial"/>
          <w:lang w:val="ru-RU"/>
        </w:rPr>
        <w:t>посту</w:t>
      </w:r>
      <w:r w:rsidR="00D34466" w:rsidRPr="0054629C">
        <w:rPr>
          <w:rFonts w:cs="Arial"/>
          <w:lang w:val="ru-RU"/>
        </w:rPr>
        <w:t xml:space="preserve">пку </w:t>
      </w:r>
    </w:p>
    <w:p w:rsidR="007B79ED" w:rsidRPr="0054629C" w:rsidRDefault="00210557" w:rsidP="007B79ED">
      <w:pPr>
        <w:jc w:val="center"/>
        <w:rPr>
          <w:lang w:val="sr-Latn-CS"/>
        </w:rPr>
      </w:pPr>
      <w:bookmarkStart w:id="10" w:name="_Toc441215599"/>
      <w:bookmarkStart w:id="11" w:name="_Toc441651538"/>
      <w:bookmarkStart w:id="12" w:name="_Toc442559875"/>
      <w:r w:rsidRPr="0054629C">
        <w:rPr>
          <w:b/>
          <w:lang w:val="ru-RU"/>
        </w:rPr>
        <w:t>за јавну набавку добара бр.</w:t>
      </w:r>
      <w:bookmarkEnd w:id="10"/>
      <w:bookmarkEnd w:id="11"/>
      <w:bookmarkEnd w:id="12"/>
      <w:r w:rsidR="00BF61E2" w:rsidRPr="0054629C">
        <w:rPr>
          <w:b/>
          <w:szCs w:val="24"/>
          <w:lang w:val="ru-RU"/>
        </w:rPr>
        <w:t xml:space="preserve">  </w:t>
      </w:r>
      <w:r w:rsidR="007B79ED">
        <w:rPr>
          <w:b/>
          <w:szCs w:val="24"/>
          <w:lang w:val="sr-Cyrl-RS"/>
        </w:rPr>
        <w:t>ЈН/3000/0930/2017( 830/2017,1040/2017,788/2017)</w:t>
      </w:r>
    </w:p>
    <w:p w:rsidR="00210557" w:rsidRPr="00F10346" w:rsidRDefault="00210557" w:rsidP="007B79ED">
      <w:pP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D15F45">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8F3A8D" w:rsidRDefault="008F3A8D"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8F3A8D" w:rsidRDefault="008F3A8D" w:rsidP="004C3B38">
            <w:pPr>
              <w:tabs>
                <w:tab w:val="left" w:pos="360"/>
                <w:tab w:val="left" w:pos="567"/>
                <w:tab w:val="right" w:leader="dot" w:pos="9639"/>
              </w:tabs>
              <w:jc w:val="center"/>
            </w:pPr>
            <w:r>
              <w:t>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8F3A8D" w:rsidRDefault="008F3A8D" w:rsidP="004C3B38">
            <w:pPr>
              <w:tabs>
                <w:tab w:val="left" w:pos="360"/>
                <w:tab w:val="left" w:pos="567"/>
                <w:tab w:val="right" w:leader="dot" w:pos="9639"/>
              </w:tabs>
              <w:jc w:val="center"/>
            </w:pPr>
            <w: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8F3A8D">
              <w:rPr>
                <w:rFonts w:cs="Arial"/>
              </w:rPr>
              <w:t>6</w:t>
            </w:r>
            <w:r w:rsidRPr="00F10346">
              <w:rPr>
                <w:rFonts w:cs="Arial"/>
              </w:rPr>
              <w:t>)</w:t>
            </w:r>
            <w:r w:rsidR="007506F8">
              <w:rPr>
                <w:rFonts w:cs="Arial"/>
                <w:lang w:val="sr-Cyrl-RS"/>
              </w:rPr>
              <w:t xml:space="preserve"> и Прилози (1-3)</w:t>
            </w:r>
          </w:p>
        </w:tc>
        <w:tc>
          <w:tcPr>
            <w:tcW w:w="810" w:type="dxa"/>
          </w:tcPr>
          <w:p w:rsidR="00C62AA7" w:rsidRPr="008F3A8D" w:rsidRDefault="008F3A8D" w:rsidP="004C3B38">
            <w:pPr>
              <w:tabs>
                <w:tab w:val="left" w:pos="360"/>
                <w:tab w:val="left" w:pos="567"/>
                <w:tab w:val="right" w:leader="dot" w:pos="9639"/>
              </w:tabs>
              <w:jc w:val="center"/>
            </w:pPr>
            <w:r>
              <w:t>37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F3A8D" w:rsidRDefault="008F3A8D" w:rsidP="004C3B38">
            <w:pPr>
              <w:tabs>
                <w:tab w:val="left" w:pos="360"/>
                <w:tab w:val="left" w:pos="567"/>
                <w:tab w:val="right" w:leader="dot" w:pos="9639"/>
              </w:tabs>
              <w:jc w:val="center"/>
            </w:pPr>
            <w:r>
              <w:t>64</w:t>
            </w:r>
          </w:p>
        </w:tc>
      </w:tr>
    </w:tbl>
    <w:p w:rsidR="009D3699" w:rsidRPr="00F10346" w:rsidRDefault="009D3699" w:rsidP="000C50A0">
      <w:pPr>
        <w:pStyle w:val="BodyText"/>
        <w:spacing w:before="0"/>
        <w:rPr>
          <w:rFonts w:cs="Arial"/>
          <w:b/>
          <w:spacing w:val="80"/>
          <w:sz w:val="22"/>
          <w:szCs w:val="22"/>
          <w:highlight w:val="yellow"/>
        </w:rPr>
      </w:pPr>
    </w:p>
    <w:p w:rsidR="00F5264D" w:rsidRPr="0057191D" w:rsidRDefault="00C53AC6" w:rsidP="00C53AC6">
      <w:pPr>
        <w:jc w:val="right"/>
        <w:rPr>
          <w:rFonts w:cs="Arial"/>
          <w:color w:val="548DD4" w:themeColor="text2" w:themeTint="99"/>
        </w:rPr>
      </w:pPr>
      <w:r w:rsidRPr="00F10346">
        <w:rPr>
          <w:rFonts w:cs="Arial"/>
          <w:bCs/>
          <w:noProof/>
          <w:lang w:val="sr-Cyrl-CS"/>
        </w:rPr>
        <w:t>Укупан број страна документације:</w:t>
      </w:r>
      <w:r w:rsidR="0057191D">
        <w:rPr>
          <w:rFonts w:cs="Arial"/>
          <w:bCs/>
          <w:noProof/>
        </w:rPr>
        <w:t>74</w:t>
      </w:r>
    </w:p>
    <w:p w:rsidR="001853E1" w:rsidRPr="00F10346" w:rsidRDefault="001853E1" w:rsidP="000C50A0">
      <w:pPr>
        <w:pStyle w:val="BodyText"/>
        <w:spacing w:before="0"/>
        <w:rPr>
          <w:rFonts w:cs="Arial"/>
          <w:sz w:val="22"/>
          <w:szCs w:val="22"/>
        </w:rPr>
      </w:pPr>
    </w:p>
    <w:p w:rsidR="00FA0E61" w:rsidRPr="00F10346" w:rsidRDefault="00473AD5" w:rsidP="00D64ABB">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7112"/>
      </w:tblGrid>
      <w:tr w:rsidR="006F3516" w:rsidRPr="00F10346" w:rsidTr="0051575F">
        <w:trPr>
          <w:trHeight w:val="1500"/>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p>
          <w:p w:rsidR="006F3516" w:rsidRPr="00F10346" w:rsidRDefault="006F3516" w:rsidP="0051575F">
            <w:pPr>
              <w:autoSpaceDE w:val="0"/>
              <w:autoSpaceDN w:val="0"/>
              <w:adjustRightInd w:val="0"/>
              <w:spacing w:before="0"/>
              <w:jc w:val="center"/>
              <w:rPr>
                <w:rFonts w:eastAsia="TimesNewRomanPSMT" w:cs="Arial"/>
                <w:bCs/>
              </w:rPr>
            </w:pPr>
          </w:p>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7112" w:type="dxa"/>
            <w:shd w:val="clear" w:color="auto" w:fill="auto"/>
          </w:tcPr>
          <w:p w:rsidR="006F3516" w:rsidRPr="00E47C2E" w:rsidRDefault="006F3516" w:rsidP="0051575F">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51575F">
            <w:pPr>
              <w:suppressAutoHyphens/>
              <w:spacing w:before="0" w:line="100" w:lineRule="atLeast"/>
              <w:jc w:val="center"/>
              <w:rPr>
                <w:rFonts w:cs="Arial"/>
              </w:rPr>
            </w:pPr>
            <w:r w:rsidRPr="00E47C2E">
              <w:rPr>
                <w:rFonts w:cs="Arial"/>
              </w:rPr>
              <w:t>Улица царице Милице бр.2, 11000 Београд</w:t>
            </w:r>
          </w:p>
          <w:p w:rsidR="006F3516" w:rsidRPr="00E47C2E" w:rsidRDefault="006F3516" w:rsidP="0051575F">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51575F">
            <w:pPr>
              <w:suppressAutoHyphens/>
              <w:spacing w:before="0" w:line="100" w:lineRule="atLeast"/>
              <w:jc w:val="center"/>
              <w:rPr>
                <w:rFonts w:cs="Arial"/>
              </w:rPr>
            </w:pPr>
            <w:r w:rsidRPr="00E47C2E">
              <w:rPr>
                <w:rFonts w:cs="Arial"/>
              </w:rPr>
              <w:t>11500 Обреновац</w:t>
            </w:r>
          </w:p>
        </w:tc>
      </w:tr>
      <w:tr w:rsidR="006F3516" w:rsidRPr="00F10346" w:rsidTr="0051575F">
        <w:trPr>
          <w:trHeight w:val="742"/>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7112" w:type="dxa"/>
            <w:shd w:val="clear" w:color="auto" w:fill="auto"/>
          </w:tcPr>
          <w:p w:rsidR="006F3516" w:rsidRPr="0051575F" w:rsidRDefault="006F3516" w:rsidP="0051575F">
            <w:pPr>
              <w:autoSpaceDE w:val="0"/>
              <w:autoSpaceDN w:val="0"/>
              <w:adjustRightInd w:val="0"/>
              <w:spacing w:before="0"/>
              <w:jc w:val="center"/>
              <w:rPr>
                <w:rFonts w:eastAsia="Arial Unicode MS" w:cs="Arial"/>
                <w:kern w:val="1"/>
                <w:u w:val="single"/>
                <w:lang w:eastAsia="ar-SA"/>
              </w:rPr>
            </w:pPr>
            <w:r w:rsidRPr="0051575F">
              <w:rPr>
                <w:rFonts w:eastAsia="Arial Unicode MS" w:cs="Arial"/>
                <w:kern w:val="1"/>
                <w:lang w:eastAsia="ar-SA"/>
              </w:rPr>
              <w:t>www.eps.rs</w:t>
            </w:r>
          </w:p>
        </w:tc>
      </w:tr>
      <w:tr w:rsidR="006F3516" w:rsidRPr="00F10346" w:rsidTr="0051575F">
        <w:trPr>
          <w:trHeight w:val="370"/>
        </w:trPr>
        <w:tc>
          <w:tcPr>
            <w:tcW w:w="2873" w:type="dxa"/>
            <w:shd w:val="clear" w:color="auto" w:fill="auto"/>
          </w:tcPr>
          <w:p w:rsidR="006F3516" w:rsidRPr="00F10346" w:rsidRDefault="006F3516" w:rsidP="0051575F">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7112" w:type="dxa"/>
            <w:shd w:val="clear" w:color="auto" w:fill="auto"/>
            <w:vAlign w:val="center"/>
          </w:tcPr>
          <w:p w:rsidR="006F3516" w:rsidRPr="00E47C2E" w:rsidRDefault="006F3516" w:rsidP="0051575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51575F">
        <w:trPr>
          <w:trHeight w:val="579"/>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7112" w:type="dxa"/>
            <w:shd w:val="clear" w:color="auto" w:fill="auto"/>
          </w:tcPr>
          <w:p w:rsidR="00760477" w:rsidRPr="00055942" w:rsidRDefault="004276AD" w:rsidP="0051575F">
            <w:pPr>
              <w:spacing w:before="0"/>
              <w:rPr>
                <w:rFonts w:cs="Arial"/>
                <w:lang w:val="sr-Latn-RS"/>
              </w:rPr>
            </w:pPr>
            <w:bookmarkStart w:id="16" w:name="_Toc442559877"/>
            <w:r w:rsidRPr="00055942">
              <w:rPr>
                <w:rFonts w:cs="Arial"/>
                <w:b/>
              </w:rPr>
              <w:t>Набавка добара:</w:t>
            </w:r>
            <w:r w:rsidR="00766744" w:rsidRPr="00055942">
              <w:rPr>
                <w:rFonts w:cs="Arial"/>
                <w:b/>
                <w:lang w:val="sr-Latn-RS"/>
              </w:rPr>
              <w:t xml:space="preserve"> </w:t>
            </w:r>
            <w:r w:rsidR="00457D21" w:rsidRPr="00457D21">
              <w:rPr>
                <w:rFonts w:cs="Arial"/>
                <w:b/>
                <w:lang w:val="sr-Cyrl-CS"/>
              </w:rPr>
              <w:t>Уља и течности за моторна возила-ТЕНТ</w:t>
            </w:r>
            <w:r w:rsidR="005C2F33">
              <w:rPr>
                <w:rFonts w:eastAsia="TimesNewRomanPSMT" w:cs="Arial"/>
                <w:bCs/>
                <w:color w:val="000000"/>
                <w:lang w:val="sr-Latn-RS"/>
              </w:rPr>
              <w:t xml:space="preserve"> </w:t>
            </w:r>
            <w:bookmarkEnd w:id="16"/>
          </w:p>
          <w:p w:rsidR="004276AD" w:rsidRPr="00055942" w:rsidRDefault="004276AD" w:rsidP="0051575F">
            <w:pPr>
              <w:spacing w:before="0"/>
              <w:rPr>
                <w:rFonts w:cs="Arial"/>
                <w:lang w:val="sr-Latn-RS"/>
              </w:rPr>
            </w:pPr>
          </w:p>
        </w:tc>
      </w:tr>
      <w:tr w:rsidR="002E12CC" w:rsidRPr="00E82B0B" w:rsidTr="0051575F">
        <w:trPr>
          <w:trHeight w:val="1001"/>
        </w:trPr>
        <w:tc>
          <w:tcPr>
            <w:tcW w:w="2873" w:type="dxa"/>
            <w:shd w:val="clear" w:color="auto" w:fill="auto"/>
          </w:tcPr>
          <w:p w:rsidR="002E12CC" w:rsidRPr="00F10346" w:rsidRDefault="002E12CC" w:rsidP="0051575F">
            <w:pPr>
              <w:autoSpaceDE w:val="0"/>
              <w:autoSpaceDN w:val="0"/>
              <w:adjustRightInd w:val="0"/>
              <w:spacing w:before="0"/>
              <w:jc w:val="center"/>
              <w:rPr>
                <w:rFonts w:eastAsia="TimesNewRomanPSMT" w:cs="Arial"/>
                <w:bCs/>
              </w:rPr>
            </w:pPr>
          </w:p>
          <w:p w:rsidR="002E12CC" w:rsidRPr="00F10346" w:rsidRDefault="002E12CC" w:rsidP="0051575F">
            <w:pPr>
              <w:autoSpaceDE w:val="0"/>
              <w:autoSpaceDN w:val="0"/>
              <w:adjustRightInd w:val="0"/>
              <w:spacing w:before="0"/>
              <w:jc w:val="center"/>
              <w:rPr>
                <w:rFonts w:eastAsia="TimesNewRomanPSMT" w:cs="Arial"/>
                <w:bCs/>
              </w:rPr>
            </w:pPr>
            <w:r w:rsidRPr="00F10346">
              <w:rPr>
                <w:rFonts w:cs="Arial"/>
              </w:rPr>
              <w:t>Опис сваке партије</w:t>
            </w:r>
          </w:p>
        </w:tc>
        <w:tc>
          <w:tcPr>
            <w:tcW w:w="7112" w:type="dxa"/>
            <w:shd w:val="clear" w:color="auto" w:fill="auto"/>
            <w:vAlign w:val="center"/>
          </w:tcPr>
          <w:p w:rsidR="002E12CC" w:rsidRPr="0051575F" w:rsidRDefault="002E12CC" w:rsidP="0051575F">
            <w:pPr>
              <w:pStyle w:val="ListParagraph"/>
              <w:widowControl w:val="0"/>
              <w:spacing w:before="0"/>
              <w:ind w:left="0"/>
              <w:jc w:val="left"/>
              <w:rPr>
                <w:rFonts w:ascii="Arial" w:hAnsi="Arial" w:cs="Arial"/>
                <w:b/>
                <w:lang w:val="sr-Cyrl-RS"/>
              </w:rPr>
            </w:pPr>
            <w:r w:rsidRPr="0051575F">
              <w:rPr>
                <w:rFonts w:ascii="Arial" w:hAnsi="Arial" w:cs="Arial"/>
                <w:b/>
              </w:rPr>
              <w:t xml:space="preserve">Jавна набавка </w:t>
            </w:r>
            <w:r w:rsidR="00760477" w:rsidRPr="0051575F">
              <w:rPr>
                <w:rFonts w:ascii="Arial" w:hAnsi="Arial" w:cs="Arial"/>
                <w:b/>
                <w:lang w:val="sr-Cyrl-RS"/>
              </w:rPr>
              <w:t xml:space="preserve">је обликована у </w:t>
            </w:r>
            <w:r w:rsidR="00457D21" w:rsidRPr="0051575F">
              <w:rPr>
                <w:rFonts w:ascii="Arial" w:hAnsi="Arial" w:cs="Arial"/>
                <w:b/>
                <w:lang w:val="sr-Cyrl-RS"/>
              </w:rPr>
              <w:t>четири</w:t>
            </w:r>
            <w:r w:rsidR="00760477" w:rsidRPr="0051575F">
              <w:rPr>
                <w:rFonts w:ascii="Arial" w:hAnsi="Arial" w:cs="Arial"/>
                <w:b/>
                <w:lang w:val="sr-Cyrl-RS"/>
              </w:rPr>
              <w:t xml:space="preserve"> партије</w:t>
            </w:r>
          </w:p>
          <w:p w:rsidR="00F51560" w:rsidRPr="00F51560" w:rsidRDefault="00F51560" w:rsidP="0051575F">
            <w:pPr>
              <w:spacing w:before="0"/>
              <w:jc w:val="left"/>
              <w:rPr>
                <w:rFonts w:cs="Arial"/>
                <w:b/>
              </w:rPr>
            </w:pPr>
            <w:r w:rsidRPr="00F51560">
              <w:rPr>
                <w:rFonts w:cs="Arial"/>
                <w:b/>
                <w:lang w:val="ru-RU"/>
              </w:rPr>
              <w:t>Партија I: Уља и течности за моторе и мотор</w:t>
            </w:r>
            <w:r>
              <w:rPr>
                <w:rFonts w:cs="Arial"/>
                <w:b/>
                <w:lang w:val="ru-RU"/>
              </w:rPr>
              <w:t xml:space="preserve">на возила- Моторна уља </w:t>
            </w:r>
          </w:p>
          <w:p w:rsidR="00F51560" w:rsidRPr="00F51560" w:rsidRDefault="00F51560" w:rsidP="0051575F">
            <w:pPr>
              <w:spacing w:before="0"/>
              <w:jc w:val="left"/>
              <w:rPr>
                <w:rFonts w:cs="Arial"/>
                <w:b/>
              </w:rPr>
            </w:pPr>
            <w:r w:rsidRPr="00F51560">
              <w:rPr>
                <w:rFonts w:cs="Arial"/>
                <w:b/>
                <w:lang w:val="ru-RU"/>
              </w:rPr>
              <w:t>Партија II: Уља за подмазивање„</w:t>
            </w:r>
            <w:r>
              <w:rPr>
                <w:rFonts w:cs="Arial"/>
                <w:b/>
                <w:lang w:val="ru-RU"/>
              </w:rPr>
              <w:t xml:space="preserve"> Cummins“ мотора - Моторна уља </w:t>
            </w:r>
          </w:p>
          <w:p w:rsidR="00F51560" w:rsidRDefault="00F51560" w:rsidP="0051575F">
            <w:pPr>
              <w:spacing w:before="0"/>
              <w:jc w:val="left"/>
              <w:rPr>
                <w:rFonts w:cs="Arial"/>
                <w:b/>
              </w:rPr>
            </w:pPr>
            <w:r w:rsidRPr="00F51560">
              <w:rPr>
                <w:rFonts w:cs="Arial"/>
                <w:b/>
                <w:lang w:val="ru-RU"/>
              </w:rPr>
              <w:t xml:space="preserve">Партија III:Уља за булдожере- Моторна уља </w:t>
            </w:r>
          </w:p>
          <w:p w:rsidR="00760477" w:rsidRPr="00760477" w:rsidRDefault="00F51560" w:rsidP="0051575F">
            <w:pPr>
              <w:spacing w:before="0"/>
              <w:jc w:val="left"/>
              <w:rPr>
                <w:rFonts w:cs="Arial"/>
                <w:lang w:val="sr-Cyrl-RS"/>
              </w:rPr>
            </w:pPr>
            <w:r w:rsidRPr="00F51560">
              <w:rPr>
                <w:rFonts w:cs="Arial"/>
                <w:b/>
                <w:lang w:val="ru-RU"/>
              </w:rPr>
              <w:t xml:space="preserve">Партија IV:Уља за хидрауличне системе- Моторна уља </w:t>
            </w:r>
          </w:p>
        </w:tc>
      </w:tr>
      <w:tr w:rsidR="004276AD" w:rsidRPr="00F10346" w:rsidTr="0051575F">
        <w:trPr>
          <w:trHeight w:val="944"/>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7112" w:type="dxa"/>
            <w:shd w:val="clear" w:color="auto" w:fill="auto"/>
          </w:tcPr>
          <w:p w:rsidR="002E12CC" w:rsidRPr="00766744"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51575F">
        <w:trPr>
          <w:trHeight w:val="1064"/>
        </w:trPr>
        <w:tc>
          <w:tcPr>
            <w:tcW w:w="2873" w:type="dxa"/>
            <w:shd w:val="clear" w:color="auto" w:fill="auto"/>
          </w:tcPr>
          <w:p w:rsidR="004276AD" w:rsidRPr="00F10346" w:rsidRDefault="004276AD" w:rsidP="0051575F">
            <w:pPr>
              <w:autoSpaceDE w:val="0"/>
              <w:autoSpaceDN w:val="0"/>
              <w:adjustRightInd w:val="0"/>
              <w:spacing w:before="0"/>
              <w:jc w:val="center"/>
              <w:rPr>
                <w:rFonts w:eastAsia="TimesNewRomanPSMT" w:cs="Arial"/>
                <w:bCs/>
              </w:rPr>
            </w:pPr>
          </w:p>
          <w:p w:rsidR="004276AD" w:rsidRPr="00F10346" w:rsidRDefault="004276AD" w:rsidP="0051575F">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7112" w:type="dxa"/>
            <w:shd w:val="clear" w:color="auto" w:fill="auto"/>
            <w:vAlign w:val="center"/>
          </w:tcPr>
          <w:p w:rsidR="006F3516" w:rsidRPr="00AD6D7D" w:rsidRDefault="006F3516" w:rsidP="0051575F">
            <w:pPr>
              <w:spacing w:before="0"/>
              <w:jc w:val="center"/>
              <w:rPr>
                <w:rFonts w:cs="Arial"/>
                <w:color w:val="00B0F0"/>
                <w:lang w:val="sr-Cyrl-RS"/>
              </w:rPr>
            </w:pPr>
            <w:r>
              <w:rPr>
                <w:rFonts w:cs="Arial"/>
                <w:lang w:val="sr-Cyrl-RS"/>
              </w:rPr>
              <w:t>Владимир Филиповић</w:t>
            </w:r>
          </w:p>
          <w:p w:rsidR="004276AD" w:rsidRPr="00F10346" w:rsidRDefault="006F3516" w:rsidP="0051575F">
            <w:pPr>
              <w:spacing w:before="0"/>
              <w:jc w:val="center"/>
              <w:rPr>
                <w:rFonts w:cs="Arial"/>
              </w:rPr>
            </w:pPr>
            <w:r w:rsidRPr="00E47C2E">
              <w:rPr>
                <w:rFonts w:cs="Arial"/>
              </w:rPr>
              <w:t xml:space="preserve">e-mail: </w:t>
            </w:r>
            <w:r w:rsidRPr="00AD6D7D">
              <w:rPr>
                <w:rStyle w:val="Hyperlink"/>
              </w:rPr>
              <w:t>Filipovic.Vladimir</w:t>
            </w:r>
            <w:hyperlink r:id="rId166"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D64ABB">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457D21" w:rsidRDefault="002E12CC" w:rsidP="00055942">
      <w:pPr>
        <w:rPr>
          <w:rFonts w:eastAsia="TimesNewRomanPSMT" w:cs="Arial"/>
          <w:b/>
          <w:lang w:val="sr-Cyrl-CS"/>
        </w:rPr>
      </w:pPr>
      <w:r w:rsidRPr="0054629C">
        <w:rPr>
          <w:rFonts w:cs="Arial"/>
          <w:lang w:val="sr-Cyrl-CS" w:eastAsia="zh-CN"/>
        </w:rPr>
        <w:t>Опис предмета јавне набавке:</w:t>
      </w:r>
      <w:r w:rsidR="00FE45C7" w:rsidRPr="0054629C">
        <w:rPr>
          <w:rFonts w:cs="Arial"/>
          <w:lang w:val="sr-Cyrl-CS"/>
        </w:rPr>
        <w:t xml:space="preserve"> </w:t>
      </w:r>
      <w:r w:rsidR="00457D21" w:rsidRPr="00457D21">
        <w:rPr>
          <w:rFonts w:cs="Arial"/>
          <w:b/>
          <w:lang w:val="sr-Cyrl-CS"/>
        </w:rPr>
        <w:t>Уља и течности за моторна возила-ТЕНТ</w:t>
      </w:r>
      <w:r w:rsidR="00457D21" w:rsidRPr="00457D21">
        <w:rPr>
          <w:rFonts w:eastAsia="TimesNewRomanPSMT" w:cs="Arial"/>
          <w:b/>
          <w:lang w:val="sr-Cyrl-CS"/>
        </w:rPr>
        <w:t xml:space="preserve"> </w:t>
      </w:r>
    </w:p>
    <w:p w:rsidR="0051575F" w:rsidRPr="0051575F" w:rsidRDefault="0051575F" w:rsidP="0051575F">
      <w:pPr>
        <w:spacing w:before="0"/>
        <w:rPr>
          <w:rFonts w:eastAsia="TimesNewRomanPSMT" w:cs="Arial"/>
          <w:bCs/>
          <w:color w:val="000000"/>
          <w:lang w:val="sr-Cyrl-RS"/>
        </w:rPr>
      </w:pPr>
      <w:r w:rsidRPr="0051575F">
        <w:rPr>
          <w:rFonts w:eastAsia="TimesNewRomanPSMT" w:cs="Arial"/>
          <w:bCs/>
          <w:color w:val="000000"/>
          <w:lang w:val="sr-Cyrl-RS"/>
        </w:rPr>
        <w:t xml:space="preserve">Партија I: Уља и течности за моторе и моторна возила- Моторна уља </w:t>
      </w:r>
    </w:p>
    <w:p w:rsidR="0051575F" w:rsidRPr="0051575F" w:rsidRDefault="0051575F" w:rsidP="0051575F">
      <w:pPr>
        <w:spacing w:before="0"/>
        <w:rPr>
          <w:rFonts w:eastAsia="TimesNewRomanPSMT" w:cs="Arial"/>
          <w:bCs/>
          <w:color w:val="000000"/>
          <w:lang w:val="sr-Cyrl-RS"/>
        </w:rPr>
      </w:pPr>
      <w:r w:rsidRPr="0051575F">
        <w:rPr>
          <w:rFonts w:eastAsia="TimesNewRomanPSMT" w:cs="Arial"/>
          <w:bCs/>
          <w:color w:val="000000"/>
          <w:lang w:val="sr-Cyrl-RS"/>
        </w:rPr>
        <w:t xml:space="preserve">Партија II: Уља за подмазивање„ Cummins“ мотора - Моторна уља </w:t>
      </w:r>
    </w:p>
    <w:p w:rsidR="0051575F" w:rsidRPr="0051575F" w:rsidRDefault="0051575F" w:rsidP="0051575F">
      <w:pPr>
        <w:spacing w:before="0"/>
        <w:rPr>
          <w:rFonts w:eastAsia="TimesNewRomanPSMT" w:cs="Arial"/>
          <w:bCs/>
          <w:color w:val="000000"/>
          <w:lang w:val="sr-Cyrl-RS"/>
        </w:rPr>
      </w:pPr>
      <w:r w:rsidRPr="0051575F">
        <w:rPr>
          <w:rFonts w:eastAsia="TimesNewRomanPSMT" w:cs="Arial"/>
          <w:bCs/>
          <w:color w:val="000000"/>
          <w:lang w:val="sr-Cyrl-RS"/>
        </w:rPr>
        <w:t xml:space="preserve">Партија III:Уља за булдожере- Моторна уља </w:t>
      </w:r>
    </w:p>
    <w:p w:rsidR="0051575F" w:rsidRDefault="0051575F" w:rsidP="0051575F">
      <w:pPr>
        <w:spacing w:before="0"/>
        <w:rPr>
          <w:rFonts w:eastAsia="TimesNewRomanPSMT" w:cs="Arial"/>
          <w:bCs/>
          <w:color w:val="000000"/>
        </w:rPr>
      </w:pPr>
      <w:r w:rsidRPr="0051575F">
        <w:rPr>
          <w:rFonts w:eastAsia="TimesNewRomanPSMT" w:cs="Arial"/>
          <w:bCs/>
          <w:color w:val="000000"/>
          <w:lang w:val="sr-Cyrl-RS"/>
        </w:rPr>
        <w:t xml:space="preserve">Партија IV:Уља за хидрауличне системе- Моторна уља </w:t>
      </w:r>
    </w:p>
    <w:p w:rsidR="00637E55" w:rsidRDefault="00637E55" w:rsidP="0051575F">
      <w:pPr>
        <w:spacing w:before="0"/>
        <w:rPr>
          <w:rFonts w:cs="Arial"/>
          <w:b/>
          <w:lang w:val="sr-Latn-RS" w:eastAsia="zh-CN"/>
        </w:rPr>
      </w:pPr>
    </w:p>
    <w:p w:rsidR="0052166B" w:rsidRPr="0054629C" w:rsidRDefault="0052166B" w:rsidP="0051575F">
      <w:pPr>
        <w:spacing w:before="0"/>
        <w:rPr>
          <w:rFonts w:cs="Arial"/>
          <w:b/>
          <w:lang w:val="sr-Cyrl-RS" w:eastAsia="zh-CN"/>
        </w:rPr>
      </w:pPr>
      <w:r w:rsidRPr="0054629C">
        <w:rPr>
          <w:rFonts w:cs="Arial"/>
          <w:b/>
          <w:lang w:val="sr-Cyrl-RS" w:eastAsia="zh-CN"/>
        </w:rPr>
        <w:t>Назив из општег речника набавке:</w:t>
      </w:r>
      <w:r w:rsidRPr="0052166B">
        <w:rPr>
          <w:rFonts w:cs="Arial"/>
          <w:b/>
          <w:lang w:val="ru-RU" w:eastAsia="zh-CN"/>
        </w:rPr>
        <w:t xml:space="preserve"> </w:t>
      </w:r>
    </w:p>
    <w:p w:rsidR="0052166B" w:rsidRPr="0054629C" w:rsidRDefault="0051575F" w:rsidP="0052166B">
      <w:pPr>
        <w:spacing w:before="0"/>
        <w:rPr>
          <w:rFonts w:cs="Arial"/>
          <w:lang w:val="sr-Cyrl-RS" w:eastAsia="zh-CN"/>
        </w:rPr>
      </w:pPr>
      <w:r>
        <w:rPr>
          <w:rFonts w:cs="Arial"/>
          <w:lang w:val="sr-Cyrl-RS" w:eastAsia="zh-CN"/>
        </w:rPr>
        <w:t xml:space="preserve"> За </w:t>
      </w:r>
      <w:r w:rsidR="007B79ED">
        <w:rPr>
          <w:rFonts w:eastAsia="TimesNewRomanPSMT" w:cs="Arial"/>
          <w:bCs/>
          <w:color w:val="000000"/>
          <w:lang w:val="sr-Cyrl-RS"/>
        </w:rPr>
        <w:t>Партиј</w:t>
      </w:r>
      <w:r>
        <w:rPr>
          <w:rFonts w:eastAsia="TimesNewRomanPSMT" w:cs="Arial"/>
          <w:bCs/>
          <w:color w:val="000000"/>
          <w:lang w:val="sr-Cyrl-RS"/>
        </w:rPr>
        <w:t xml:space="preserve">у од </w:t>
      </w:r>
      <w:r w:rsidR="0003137E" w:rsidRPr="005C2F33">
        <w:rPr>
          <w:rFonts w:eastAsia="TimesNewRomanPSMT" w:cs="Arial"/>
          <w:bCs/>
          <w:color w:val="000000"/>
          <w:lang w:val="sr-Cyrl-RS"/>
        </w:rPr>
        <w:t>I</w:t>
      </w:r>
      <w:r>
        <w:rPr>
          <w:rFonts w:eastAsia="TimesNewRomanPSMT" w:cs="Arial"/>
          <w:bCs/>
          <w:color w:val="000000"/>
          <w:lang w:val="sr-Cyrl-RS"/>
        </w:rPr>
        <w:t xml:space="preserve"> - </w:t>
      </w:r>
      <w:r>
        <w:rPr>
          <w:rFonts w:eastAsia="TimesNewRomanPSMT" w:cs="Arial"/>
          <w:bCs/>
          <w:color w:val="000000"/>
          <w:lang w:val="sr-Latn-RS"/>
        </w:rPr>
        <w:t>IV</w:t>
      </w:r>
      <w:r w:rsidR="0003137E" w:rsidRPr="005C2F33">
        <w:rPr>
          <w:rFonts w:eastAsia="TimesNewRomanPSMT" w:cs="Arial"/>
          <w:bCs/>
          <w:color w:val="000000"/>
          <w:lang w:val="sr-Cyrl-RS"/>
        </w:rPr>
        <w:t>:</w:t>
      </w:r>
      <w:r w:rsidR="00030E0F" w:rsidRPr="00030E0F">
        <w:rPr>
          <w:rFonts w:cs="Arial"/>
          <w:lang w:val="sr-Cyrl-CS"/>
        </w:rPr>
        <w:t xml:space="preserve"> </w:t>
      </w:r>
      <w:r w:rsidR="00847E58" w:rsidRPr="007522A9">
        <w:rPr>
          <w:rFonts w:cs="Arial"/>
          <w:lang w:val="sr-Cyrl-RS"/>
        </w:rPr>
        <w:t xml:space="preserve">Моторна уља </w:t>
      </w:r>
    </w:p>
    <w:p w:rsidR="00847E58" w:rsidRPr="00030E0F" w:rsidRDefault="00847E58" w:rsidP="00996A0E">
      <w:pPr>
        <w:spacing w:before="0"/>
        <w:jc w:val="left"/>
        <w:rPr>
          <w:rFonts w:cs="Arial"/>
          <w:lang w:val="sr-Cyrl-RS" w:eastAsia="zh-CN"/>
        </w:rPr>
      </w:pPr>
    </w:p>
    <w:p w:rsidR="0052166B" w:rsidRPr="0054629C" w:rsidRDefault="0052166B" w:rsidP="0052166B">
      <w:pPr>
        <w:spacing w:before="0"/>
        <w:rPr>
          <w:rFonts w:cs="Arial"/>
          <w:b/>
          <w:lang w:val="sr-Cyrl-RS" w:eastAsia="zh-CN"/>
        </w:rPr>
      </w:pPr>
      <w:r w:rsidRPr="0054629C">
        <w:rPr>
          <w:rFonts w:cs="Arial"/>
          <w:b/>
          <w:lang w:val="sr-Cyrl-RS" w:eastAsia="zh-CN"/>
        </w:rPr>
        <w:t xml:space="preserve">Ознака из општег речника набавке: </w:t>
      </w:r>
    </w:p>
    <w:p w:rsidR="0052166B" w:rsidRPr="0054629C" w:rsidRDefault="0051575F" w:rsidP="00847E58">
      <w:pPr>
        <w:spacing w:before="0"/>
        <w:jc w:val="left"/>
        <w:rPr>
          <w:rFonts w:cs="Arial"/>
          <w:lang w:val="sr-Cyrl-RS" w:eastAsia="zh-CN"/>
        </w:rPr>
      </w:pPr>
      <w:r>
        <w:rPr>
          <w:rFonts w:cs="Arial"/>
          <w:lang w:val="sr-Cyrl-RS" w:eastAsia="zh-CN"/>
        </w:rPr>
        <w:t xml:space="preserve">За </w:t>
      </w:r>
      <w:r w:rsidR="007B79ED">
        <w:rPr>
          <w:rFonts w:eastAsia="TimesNewRomanPSMT" w:cs="Arial"/>
          <w:bCs/>
          <w:color w:val="000000"/>
          <w:lang w:val="sr-Cyrl-RS"/>
        </w:rPr>
        <w:t>Партиј</w:t>
      </w:r>
      <w:r>
        <w:rPr>
          <w:rFonts w:eastAsia="TimesNewRomanPSMT" w:cs="Arial"/>
          <w:bCs/>
          <w:color w:val="000000"/>
          <w:lang w:val="sr-Cyrl-RS"/>
        </w:rPr>
        <w:t xml:space="preserve">у од </w:t>
      </w:r>
      <w:r w:rsidRPr="005C2F33">
        <w:rPr>
          <w:rFonts w:eastAsia="TimesNewRomanPSMT" w:cs="Arial"/>
          <w:bCs/>
          <w:color w:val="000000"/>
          <w:lang w:val="sr-Cyrl-RS"/>
        </w:rPr>
        <w:t>I</w:t>
      </w:r>
      <w:r>
        <w:rPr>
          <w:rFonts w:eastAsia="TimesNewRomanPSMT" w:cs="Arial"/>
          <w:bCs/>
          <w:color w:val="000000"/>
          <w:lang w:val="sr-Cyrl-RS"/>
        </w:rPr>
        <w:t xml:space="preserve"> - </w:t>
      </w:r>
      <w:r>
        <w:rPr>
          <w:rFonts w:eastAsia="TimesNewRomanPSMT" w:cs="Arial"/>
          <w:bCs/>
          <w:color w:val="000000"/>
          <w:lang w:val="sr-Latn-RS"/>
        </w:rPr>
        <w:t>IV</w:t>
      </w:r>
      <w:r w:rsidRPr="005C2F33">
        <w:rPr>
          <w:rFonts w:eastAsia="TimesNewRomanPSMT" w:cs="Arial"/>
          <w:bCs/>
          <w:color w:val="000000"/>
          <w:lang w:val="sr-Cyrl-RS"/>
        </w:rPr>
        <w:t>:</w:t>
      </w:r>
      <w:r w:rsidRPr="00030E0F">
        <w:rPr>
          <w:rFonts w:cs="Arial"/>
          <w:lang w:val="sr-Cyrl-CS"/>
        </w:rPr>
        <w:t xml:space="preserve"> </w:t>
      </w:r>
      <w:r w:rsidR="00847E58" w:rsidRPr="00847E58">
        <w:rPr>
          <w:rFonts w:cs="Arial"/>
          <w:lang w:val="ru-RU"/>
        </w:rPr>
        <w:t>09211100</w:t>
      </w:r>
    </w:p>
    <w:p w:rsidR="002C1D21" w:rsidRDefault="002C1D21" w:rsidP="0032186E">
      <w:pPr>
        <w:spacing w:before="0"/>
        <w:rPr>
          <w:rFonts w:cs="Arial"/>
          <w:lang w:val="sr-Cyrl-RS" w:eastAsia="zh-CN"/>
        </w:rPr>
      </w:pPr>
    </w:p>
    <w:p w:rsidR="002C1D21" w:rsidRDefault="002C1D21" w:rsidP="0032186E">
      <w:pPr>
        <w:spacing w:before="0"/>
        <w:rPr>
          <w:rFonts w:cs="Arial"/>
          <w:lang w:val="sr-Cyrl-RS" w:eastAsia="zh-CN"/>
        </w:rPr>
      </w:pPr>
    </w:p>
    <w:p w:rsidR="002C1D21" w:rsidRDefault="002C1D21" w:rsidP="0032186E">
      <w:pPr>
        <w:spacing w:before="0"/>
        <w:rPr>
          <w:rFonts w:cs="Arial"/>
          <w:lang w:val="sr-Cyrl-RS" w:eastAsia="zh-CN"/>
        </w:rPr>
      </w:pPr>
    </w:p>
    <w:p w:rsidR="002E12CC" w:rsidRDefault="002E12CC" w:rsidP="0032186E">
      <w:pPr>
        <w:spacing w:before="0"/>
        <w:rPr>
          <w:rFonts w:cs="Arial"/>
          <w:lang w:eastAsia="zh-CN"/>
        </w:rPr>
      </w:pPr>
      <w:r w:rsidRPr="0054629C">
        <w:rPr>
          <w:rFonts w:cs="Arial"/>
          <w:lang w:val="sr-Cyrl-RS"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637E55" w:rsidRDefault="00637E55" w:rsidP="0032186E">
      <w:pPr>
        <w:spacing w:before="0"/>
        <w:rPr>
          <w:rFonts w:cs="Arial"/>
          <w:lang w:val="sr-Cyrl-RS" w:eastAsia="zh-CN"/>
        </w:rPr>
      </w:pPr>
    </w:p>
    <w:p w:rsidR="002C1D21" w:rsidRDefault="002C1D21" w:rsidP="0032186E">
      <w:pPr>
        <w:spacing w:before="0"/>
        <w:rPr>
          <w:rFonts w:cs="Arial"/>
          <w:lang w:val="sr-Cyrl-RS" w:eastAsia="zh-CN"/>
        </w:rPr>
      </w:pPr>
    </w:p>
    <w:p w:rsidR="002C1D21" w:rsidRPr="002C1D21" w:rsidRDefault="002C1D21" w:rsidP="0032186E">
      <w:pPr>
        <w:spacing w:before="0"/>
        <w:rPr>
          <w:rFonts w:cs="Arial"/>
          <w:lang w:val="sr-Cyrl-RS" w:eastAsia="zh-CN"/>
        </w:rPr>
      </w:pPr>
    </w:p>
    <w:p w:rsidR="0032186E" w:rsidRPr="00F10346" w:rsidRDefault="00DB369C" w:rsidP="00D64ABB">
      <w:pPr>
        <w:pStyle w:val="Heading10"/>
        <w:numPr>
          <w:ilvl w:val="0"/>
          <w:numId w:val="14"/>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54629C">
        <w:rPr>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4629C">
        <w:rPr>
          <w:lang w:val="sr-Cyrl-CS"/>
        </w:rPr>
        <w:t>.</w:t>
      </w:r>
      <w:bookmarkEnd w:id="17"/>
      <w:r w:rsidRPr="0054629C">
        <w:rPr>
          <w:lang w:val="sr-Cyrl-CS"/>
        </w:rPr>
        <w:t>)</w:t>
      </w:r>
    </w:p>
    <w:p w:rsidR="0049702E" w:rsidRDefault="0049702E" w:rsidP="0049702E">
      <w:pPr>
        <w:spacing w:before="0"/>
        <w:rPr>
          <w:rFonts w:cs="Arial"/>
          <w:lang w:val="sr-Cyrl-RS"/>
        </w:rPr>
      </w:pPr>
      <w:bookmarkStart w:id="19" w:name="_Toc441651541"/>
      <w:bookmarkStart w:id="20" w:name="_Toc442559879"/>
    </w:p>
    <w:p w:rsidR="0049702E" w:rsidRPr="003262FF" w:rsidRDefault="0032186E" w:rsidP="0049702E">
      <w:pPr>
        <w:spacing w:before="0"/>
        <w:rPr>
          <w:rFonts w:cs="Arial"/>
          <w:lang w:val="sr-Cyrl-CS" w:eastAsia="ar-SA"/>
        </w:rPr>
      </w:pPr>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r w:rsidR="0049702E">
        <w:rPr>
          <w:rFonts w:cs="Arial"/>
          <w:lang w:eastAsia="ar-SA"/>
        </w:rPr>
        <w:t>(</w:t>
      </w:r>
      <w:r w:rsidR="0049702E">
        <w:rPr>
          <w:rFonts w:cs="Arial"/>
          <w:lang w:val="sr-Cyrl-RS" w:eastAsia="ar-SA"/>
        </w:rPr>
        <w:t>к</w:t>
      </w:r>
      <w:r w:rsidR="0049702E" w:rsidRPr="003262FF">
        <w:rPr>
          <w:rFonts w:cs="Arial"/>
          <w:lang w:val="sr-Cyrl-CS" w:eastAsia="ar-SA"/>
        </w:rPr>
        <w:t xml:space="preserve">валитет и техничке </w:t>
      </w:r>
      <w:r w:rsidR="0049702E">
        <w:rPr>
          <w:rFonts w:cs="Arial"/>
          <w:lang w:val="sr-Cyrl-CS" w:eastAsia="ar-SA"/>
        </w:rPr>
        <w:t xml:space="preserve">карактеристике </w:t>
      </w:r>
      <w:r w:rsidR="0049702E">
        <w:rPr>
          <w:rFonts w:cs="Arial"/>
          <w:lang w:eastAsia="ar-SA"/>
        </w:rPr>
        <w:t>-</w:t>
      </w:r>
      <w:r w:rsidR="0049702E" w:rsidRPr="003262FF">
        <w:rPr>
          <w:rFonts w:cs="Arial"/>
          <w:lang w:val="sr-Cyrl-CS" w:eastAsia="ar-SA"/>
        </w:rPr>
        <w:t>спецификације)</w:t>
      </w:r>
    </w:p>
    <w:p w:rsidR="00A22ED7" w:rsidRDefault="00A22ED7" w:rsidP="00A22ED7">
      <w:pPr>
        <w:tabs>
          <w:tab w:val="right" w:pos="10255"/>
        </w:tabs>
        <w:rPr>
          <w:rFonts w:cs="Arial"/>
          <w:b/>
        </w:rPr>
      </w:pPr>
      <w:r>
        <w:rPr>
          <w:rFonts w:cs="Arial"/>
          <w:b/>
          <w:lang w:val="sr-Cyrl-RS"/>
        </w:rPr>
        <w:t>ПАРТИЈА 1.</w:t>
      </w: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470"/>
        <w:gridCol w:w="2126"/>
        <w:gridCol w:w="1418"/>
        <w:gridCol w:w="1384"/>
      </w:tblGrid>
      <w:tr w:rsidR="007436E1" w:rsidRPr="00CC5646" w:rsidTr="0057191D">
        <w:trPr>
          <w:trHeight w:val="969"/>
        </w:trPr>
        <w:tc>
          <w:tcPr>
            <w:tcW w:w="39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CC5646" w:rsidRDefault="007436E1" w:rsidP="00866639">
            <w:pPr>
              <w:spacing w:before="0"/>
              <w:jc w:val="center"/>
              <w:rPr>
                <w:rFonts w:cs="Arial"/>
                <w:lang w:val="sr-Latn-CS"/>
              </w:rPr>
            </w:pPr>
            <w:r w:rsidRPr="00CC5646">
              <w:rPr>
                <w:rFonts w:cs="Arial"/>
                <w:lang w:val="sr-Latn-CS"/>
              </w:rPr>
              <w:t>Ред.</w:t>
            </w:r>
          </w:p>
          <w:p w:rsidR="007436E1" w:rsidRPr="00CC5646" w:rsidRDefault="007436E1" w:rsidP="00866639">
            <w:pPr>
              <w:spacing w:before="0"/>
              <w:ind w:right="12"/>
              <w:jc w:val="center"/>
              <w:rPr>
                <w:rFonts w:cs="Arial"/>
                <w:lang w:val="sr-Latn-CS"/>
              </w:rPr>
            </w:pPr>
            <w:r w:rsidRPr="00CC5646">
              <w:rPr>
                <w:rFonts w:cs="Arial"/>
                <w:lang w:val="sr-Latn-CS"/>
              </w:rPr>
              <w:t>број</w:t>
            </w:r>
          </w:p>
        </w:tc>
        <w:tc>
          <w:tcPr>
            <w:tcW w:w="19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CC5646" w:rsidRDefault="007436E1" w:rsidP="00866639">
            <w:pPr>
              <w:spacing w:before="0"/>
              <w:ind w:right="15"/>
              <w:jc w:val="center"/>
              <w:rPr>
                <w:rFonts w:cs="Arial"/>
                <w:lang w:val="sr-Latn-CS"/>
              </w:rPr>
            </w:pPr>
            <w:r w:rsidRPr="00CC5646">
              <w:rPr>
                <w:rFonts w:cs="Arial"/>
                <w:lang w:val="sr-Latn-CS"/>
              </w:rPr>
              <w:t>Предмет набавке</w:t>
            </w:r>
          </w:p>
        </w:tc>
        <w:tc>
          <w:tcPr>
            <w:tcW w:w="11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CC5646" w:rsidRDefault="007436E1" w:rsidP="00866639">
            <w:pPr>
              <w:spacing w:before="0"/>
              <w:jc w:val="center"/>
              <w:rPr>
                <w:rFonts w:cs="Arial"/>
                <w:lang w:val="sr-Cyrl-RS"/>
              </w:rPr>
            </w:pPr>
            <w:r w:rsidRPr="00CC5646">
              <w:rPr>
                <w:rFonts w:cs="Arial"/>
                <w:lang w:val="sr-Cyrl-RS"/>
              </w:rPr>
              <w:t>Ниво квалитета</w:t>
            </w: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CC5646" w:rsidRDefault="007436E1" w:rsidP="00866639">
            <w:pPr>
              <w:spacing w:before="0"/>
              <w:jc w:val="center"/>
              <w:rPr>
                <w:rFonts w:cs="Arial"/>
                <w:lang w:val="sr-Cyrl-RS"/>
              </w:rPr>
            </w:pPr>
            <w:r w:rsidRPr="00CC5646">
              <w:rPr>
                <w:rFonts w:cs="Arial"/>
                <w:lang w:val="sr-Cyrl-RS"/>
              </w:rPr>
              <w:t>Паковање</w:t>
            </w:r>
          </w:p>
        </w:tc>
        <w:tc>
          <w:tcPr>
            <w:tcW w:w="759" w:type="pct"/>
            <w:tcBorders>
              <w:top w:val="single" w:sz="4" w:space="0" w:color="auto"/>
              <w:left w:val="single" w:sz="4" w:space="0" w:color="auto"/>
              <w:bottom w:val="single" w:sz="4" w:space="0" w:color="auto"/>
              <w:right w:val="single" w:sz="4" w:space="0" w:color="auto"/>
            </w:tcBorders>
            <w:shd w:val="clear" w:color="auto" w:fill="C0C0C0"/>
          </w:tcPr>
          <w:p w:rsidR="007436E1" w:rsidRPr="00CC5646" w:rsidRDefault="007436E1" w:rsidP="00866639">
            <w:pPr>
              <w:spacing w:before="0"/>
              <w:jc w:val="center"/>
              <w:rPr>
                <w:rFonts w:cs="Arial"/>
                <w:lang w:val="sr-Cyrl-RS"/>
              </w:rPr>
            </w:pPr>
            <w:r w:rsidRPr="00CC5646">
              <w:rPr>
                <w:rFonts w:cs="Arial"/>
                <w:lang w:val="sr-Cyrl-RS"/>
              </w:rPr>
              <w:t xml:space="preserve">Количина </w:t>
            </w:r>
          </w:p>
          <w:p w:rsidR="00D12F96" w:rsidRPr="00CC5646" w:rsidRDefault="00866639" w:rsidP="00866639">
            <w:pPr>
              <w:spacing w:before="0"/>
              <w:jc w:val="center"/>
              <w:rPr>
                <w:rFonts w:cs="Arial"/>
                <w:lang w:val="sr-Cyrl-RS"/>
              </w:rPr>
            </w:pPr>
            <w:r w:rsidRPr="00CC5646">
              <w:rPr>
                <w:rFonts w:cs="Arial"/>
                <w:lang w:val="sr-Cyrl-RS"/>
              </w:rPr>
              <w:t>и</w:t>
            </w:r>
            <w:r w:rsidR="00D12F96" w:rsidRPr="00CC5646">
              <w:rPr>
                <w:rFonts w:cs="Arial"/>
                <w:lang w:val="sr-Cyrl-RS"/>
              </w:rPr>
              <w:t xml:space="preserve">зражена у </w:t>
            </w:r>
            <w:r w:rsidRPr="00CC5646">
              <w:rPr>
                <w:rFonts w:cs="Arial"/>
                <w:lang w:val="sr-Cyrl-RS"/>
              </w:rPr>
              <w:t xml:space="preserve"> </w:t>
            </w:r>
            <w:r w:rsidR="00D12F96" w:rsidRPr="00CC5646">
              <w:rPr>
                <w:rFonts w:cs="Arial"/>
                <w:lang w:val="sr-Cyrl-RS"/>
              </w:rPr>
              <w:t>кг/лит</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rPr>
            </w:pP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ind w:right="15"/>
              <w:rPr>
                <w:rFonts w:cs="Arial"/>
                <w:b/>
                <w:lang w:val="sr-Cyrl-RS"/>
              </w:rPr>
            </w:pPr>
            <w:r w:rsidRPr="00CC5646">
              <w:rPr>
                <w:rFonts w:cs="Arial"/>
                <w:b/>
              </w:rPr>
              <w:t xml:space="preserve">830/2017 </w:t>
            </w:r>
            <w:r w:rsidRPr="00CC5646">
              <w:rPr>
                <w:rFonts w:cs="Arial"/>
                <w:b/>
                <w:lang w:val="sr-Cyrl-RS"/>
              </w:rPr>
              <w:t>локација ТЕНТ А</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Latn-CS"/>
              </w:rPr>
            </w:pP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w:t>
            </w:r>
          </w:p>
        </w:tc>
        <w:tc>
          <w:tcPr>
            <w:tcW w:w="1903" w:type="pct"/>
            <w:tcBorders>
              <w:top w:val="single" w:sz="4" w:space="0" w:color="auto"/>
              <w:left w:val="single" w:sz="4" w:space="0" w:color="auto"/>
              <w:bottom w:val="single" w:sz="4" w:space="0" w:color="auto"/>
              <w:right w:val="single" w:sz="4" w:space="0" w:color="auto"/>
            </w:tcBorders>
            <w:vAlign w:val="center"/>
          </w:tcPr>
          <w:p w:rsidR="005150F0" w:rsidRPr="00CC5646" w:rsidRDefault="007436E1" w:rsidP="0054629C">
            <w:pPr>
              <w:autoSpaceDE w:val="0"/>
              <w:autoSpaceDN w:val="0"/>
              <w:adjustRightInd w:val="0"/>
              <w:rPr>
                <w:rFonts w:eastAsia="Calibri" w:cs="Arial"/>
                <w:lang w:val="sr-Cyrl-RS"/>
              </w:rPr>
            </w:pPr>
            <w:r w:rsidRPr="00CC5646">
              <w:rPr>
                <w:rFonts w:eastAsia="Calibri" w:cs="Arial"/>
                <w:lang w:val="sr-Cyrl-CS"/>
              </w:rPr>
              <w:t xml:space="preserve"> </w:t>
            </w:r>
            <w:r w:rsidR="00281E1D" w:rsidRPr="00CC5646">
              <w:rPr>
                <w:rFonts w:eastAsia="Calibri" w:cs="Arial"/>
              </w:rPr>
              <w:t>NISOTEC SUPER SAE</w:t>
            </w:r>
            <w:r w:rsidR="005150F0" w:rsidRPr="00CC5646">
              <w:rPr>
                <w:rFonts w:eastAsia="Calibri" w:cs="Arial"/>
              </w:rPr>
              <w:t xml:space="preserve"> 10W </w:t>
            </w:r>
            <w:r w:rsidR="005150F0" w:rsidRPr="00CC5646">
              <w:rPr>
                <w:rFonts w:eastAsia="Calibri" w:cs="Arial"/>
                <w:lang w:val="sr-Cyrl-RS"/>
              </w:rPr>
              <w:t xml:space="preserve"> или одговарајуће</w:t>
            </w:r>
          </w:p>
          <w:p w:rsidR="007436E1" w:rsidRPr="00CC5646" w:rsidRDefault="007436E1" w:rsidP="0054629C">
            <w:pPr>
              <w:autoSpaceDE w:val="0"/>
              <w:autoSpaceDN w:val="0"/>
              <w:adjustRightInd w:val="0"/>
              <w:rPr>
                <w:rFonts w:eastAsia="Calibri" w:cs="Arial"/>
                <w:lang w:val="sr-Cyrl-CS"/>
              </w:rPr>
            </w:pPr>
            <w:r w:rsidRPr="00CC5646">
              <w:rPr>
                <w:rFonts w:eastAsia="Calibri" w:cs="Arial"/>
                <w:lang w:val="sr-Cyrl-CS"/>
              </w:rPr>
              <w:t>Минерално уље моноградно за подмазивање хидрауличних уређаја грађевинских машина градације SAE10</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de-AT"/>
              </w:rPr>
            </w:pPr>
            <w:r w:rsidRPr="00CC5646">
              <w:rPr>
                <w:rFonts w:cs="Arial"/>
                <w:lang w:val="de-AT"/>
              </w:rPr>
              <w:t xml:space="preserve">APICF-4/CF/SG, ACEA E2,       </w:t>
            </w:r>
          </w:p>
          <w:p w:rsidR="007436E1" w:rsidRPr="00CC5646" w:rsidRDefault="007436E1" w:rsidP="0054629C">
            <w:pPr>
              <w:rPr>
                <w:rFonts w:cs="Arial"/>
              </w:rPr>
            </w:pPr>
            <w:r w:rsidRPr="00CC5646">
              <w:rPr>
                <w:rFonts w:cs="Arial"/>
                <w:lang w:val="de-AT"/>
              </w:rPr>
              <w:t xml:space="preserve"> </w:t>
            </w:r>
            <w:r w:rsidRPr="00CC5646">
              <w:rPr>
                <w:rFonts w:cs="Arial"/>
              </w:rPr>
              <w:t xml:space="preserve">MB 228.0, </w:t>
            </w:r>
          </w:p>
          <w:p w:rsidR="007436E1" w:rsidRPr="00CC5646" w:rsidRDefault="007436E1" w:rsidP="0054629C">
            <w:pPr>
              <w:rPr>
                <w:rFonts w:cs="Arial"/>
              </w:rPr>
            </w:pPr>
            <w:r w:rsidRPr="00CC5646">
              <w:rPr>
                <w:rFonts w:cs="Arial"/>
              </w:rPr>
              <w:t>MAN M270</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CS"/>
              </w:rPr>
              <w:t>бачва≈</w:t>
            </w:r>
            <w:r w:rsidRPr="00CC5646">
              <w:rPr>
                <w:rFonts w:eastAsia="Calibri" w:cs="Arial"/>
              </w:rPr>
              <w:t>180</w:t>
            </w:r>
            <w:r w:rsidRPr="00CC5646">
              <w:rPr>
                <w:rFonts w:eastAsia="Calibri" w:cs="Arial"/>
                <w:lang w:val="sr-Cyrl-RS"/>
              </w:rPr>
              <w:t xml:space="preserve"> кг</w:t>
            </w:r>
          </w:p>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r w:rsidRPr="00CC5646">
              <w:rPr>
                <w:rFonts w:cs="Arial"/>
                <w:lang w:val="sr-Cyrl-RS"/>
              </w:rPr>
              <w:t>900кг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2</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281E1D" w:rsidP="0054629C">
            <w:pPr>
              <w:autoSpaceDE w:val="0"/>
              <w:autoSpaceDN w:val="0"/>
              <w:adjustRightInd w:val="0"/>
              <w:rPr>
                <w:rFonts w:eastAsia="Calibri" w:cs="Arial"/>
                <w:lang w:val="sr-Cyrl-CS"/>
              </w:rPr>
            </w:pPr>
            <w:r w:rsidRPr="00CC5646">
              <w:rPr>
                <w:rFonts w:eastAsia="Calibri" w:cs="Arial"/>
              </w:rPr>
              <w:t xml:space="preserve">NISOTEC </w:t>
            </w:r>
            <w:r w:rsidR="005150F0" w:rsidRPr="00CC5646">
              <w:rPr>
                <w:rFonts w:eastAsia="Calibri" w:cs="Arial"/>
              </w:rPr>
              <w:t>SUPER LONG 15W</w:t>
            </w:r>
            <w:r w:rsidRPr="00CC5646">
              <w:rPr>
                <w:rFonts w:eastAsia="Calibri" w:cs="Arial"/>
              </w:rPr>
              <w:t>-</w:t>
            </w:r>
            <w:r w:rsidR="005150F0" w:rsidRPr="00CC5646">
              <w:rPr>
                <w:rFonts w:eastAsia="Calibri" w:cs="Arial"/>
              </w:rPr>
              <w:t xml:space="preserve"> 40 </w:t>
            </w:r>
            <w:r w:rsidR="005150F0" w:rsidRPr="00CC5646">
              <w:rPr>
                <w:rFonts w:eastAsia="Calibri" w:cs="Arial"/>
                <w:lang w:val="sr-Cyrl-CS"/>
              </w:rPr>
              <w:t>или одговарајуће</w:t>
            </w:r>
          </w:p>
          <w:p w:rsidR="007436E1" w:rsidRPr="00CC5646" w:rsidRDefault="007436E1" w:rsidP="0054629C">
            <w:pPr>
              <w:autoSpaceDE w:val="0"/>
              <w:autoSpaceDN w:val="0"/>
              <w:adjustRightInd w:val="0"/>
              <w:rPr>
                <w:rFonts w:eastAsia="Calibri" w:cs="Arial"/>
                <w:lang w:val="sr-Cyrl-CS"/>
              </w:rPr>
            </w:pPr>
            <w:r w:rsidRPr="00CC5646">
              <w:rPr>
                <w:rFonts w:eastAsia="Calibri" w:cs="Arial"/>
                <w:lang w:val="sr-Cyrl-CS"/>
              </w:rPr>
              <w:t xml:space="preserve">      Моторно уље за дизел моторе, мултиградно,из групе SHPD, градације  SAE 15W-40 са продуженим интервалом замене.  </w:t>
            </w:r>
          </w:p>
          <w:p w:rsidR="007436E1" w:rsidRPr="00CC5646" w:rsidRDefault="007436E1" w:rsidP="0054629C">
            <w:pPr>
              <w:autoSpaceDE w:val="0"/>
              <w:autoSpaceDN w:val="0"/>
              <w:adjustRightInd w:val="0"/>
              <w:rPr>
                <w:rFonts w:eastAsia="Calibri" w:cs="Arial"/>
                <w:lang w:val="sr-Cyrl-CS"/>
              </w:rPr>
            </w:pPr>
          </w:p>
          <w:p w:rsidR="007436E1" w:rsidRPr="00CC5646" w:rsidRDefault="007436E1" w:rsidP="0054629C">
            <w:pPr>
              <w:autoSpaceDE w:val="0"/>
              <w:autoSpaceDN w:val="0"/>
              <w:adjustRightInd w:val="0"/>
              <w:rPr>
                <w:rFonts w:eastAsia="Calibri" w:cs="Arial"/>
                <w:lang w:val="sr-Cyrl-CS"/>
              </w:rPr>
            </w:pPr>
            <w:r w:rsidRPr="00CC5646">
              <w:rPr>
                <w:rFonts w:eastAsia="Calibri" w:cs="Arial"/>
                <w:lang w:val="sr-Cyrl-CS"/>
              </w:rPr>
              <w:t xml:space="preserve">      </w:t>
            </w:r>
          </w:p>
          <w:p w:rsidR="007436E1" w:rsidRPr="00CC5646" w:rsidRDefault="007436E1" w:rsidP="0054629C">
            <w:pPr>
              <w:autoSpaceDE w:val="0"/>
              <w:autoSpaceDN w:val="0"/>
              <w:adjustRightInd w:val="0"/>
              <w:rPr>
                <w:rFonts w:eastAsia="Calibri" w:cs="Arial"/>
                <w:lang w:val="sr-Cyrl-CS"/>
              </w:rPr>
            </w:pPr>
          </w:p>
          <w:p w:rsidR="007436E1" w:rsidRPr="00CC5646" w:rsidRDefault="007436E1" w:rsidP="0054629C">
            <w:pPr>
              <w:autoSpaceDE w:val="0"/>
              <w:autoSpaceDN w:val="0"/>
              <w:adjustRightInd w:val="0"/>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rPr>
            </w:pPr>
            <w:r w:rsidRPr="00CC5646">
              <w:rPr>
                <w:rFonts w:eastAsia="Calibri" w:cs="Arial"/>
              </w:rPr>
              <w:t>API CH-4/CG-4/CF/SL</w:t>
            </w:r>
          </w:p>
          <w:p w:rsidR="007436E1" w:rsidRPr="00CC5646" w:rsidRDefault="007436E1" w:rsidP="0054629C">
            <w:pPr>
              <w:autoSpaceDE w:val="0"/>
              <w:autoSpaceDN w:val="0"/>
              <w:adjustRightInd w:val="0"/>
              <w:rPr>
                <w:rFonts w:eastAsia="Calibri" w:cs="Arial"/>
              </w:rPr>
            </w:pPr>
            <w:r w:rsidRPr="00CC5646">
              <w:rPr>
                <w:rFonts w:eastAsia="Calibri" w:cs="Arial"/>
              </w:rPr>
              <w:t>ACEA E7-08 (i2)/B3/A3</w:t>
            </w:r>
          </w:p>
          <w:p w:rsidR="007436E1" w:rsidRPr="00CC5646" w:rsidRDefault="007436E1" w:rsidP="0054629C">
            <w:pPr>
              <w:autoSpaceDE w:val="0"/>
              <w:autoSpaceDN w:val="0"/>
              <w:adjustRightInd w:val="0"/>
              <w:rPr>
                <w:rFonts w:eastAsia="Calibri" w:cs="Arial"/>
              </w:rPr>
            </w:pPr>
            <w:r w:rsidRPr="00CC5646">
              <w:rPr>
                <w:rFonts w:eastAsia="Calibri" w:cs="Arial"/>
              </w:rPr>
              <w:t>MB 228.3; MB 229.1;</w:t>
            </w:r>
          </w:p>
          <w:p w:rsidR="007436E1" w:rsidRPr="00CC5646" w:rsidRDefault="007436E1" w:rsidP="0054629C">
            <w:pPr>
              <w:autoSpaceDE w:val="0"/>
              <w:autoSpaceDN w:val="0"/>
              <w:adjustRightInd w:val="0"/>
              <w:rPr>
                <w:rFonts w:eastAsia="Calibri" w:cs="Arial"/>
              </w:rPr>
            </w:pPr>
            <w:r w:rsidRPr="00CC5646">
              <w:rPr>
                <w:rFonts w:eastAsia="Calibri" w:cs="Arial"/>
              </w:rPr>
              <w:t>VOLVO VDS 3/VDS2</w:t>
            </w:r>
          </w:p>
          <w:p w:rsidR="007436E1" w:rsidRPr="00CC5646" w:rsidRDefault="007436E1" w:rsidP="0054629C">
            <w:pPr>
              <w:autoSpaceDE w:val="0"/>
              <w:autoSpaceDN w:val="0"/>
              <w:adjustRightInd w:val="0"/>
              <w:rPr>
                <w:rFonts w:eastAsia="Calibri" w:cs="Arial"/>
              </w:rPr>
            </w:pPr>
            <w:r w:rsidRPr="00CC5646">
              <w:rPr>
                <w:rFonts w:eastAsia="Calibri" w:cs="Arial"/>
              </w:rPr>
              <w:t>Caterpilar ECF-1a,</w:t>
            </w:r>
          </w:p>
          <w:p w:rsidR="007436E1" w:rsidRPr="00CC5646" w:rsidRDefault="007436E1" w:rsidP="0054629C">
            <w:pPr>
              <w:autoSpaceDE w:val="0"/>
              <w:autoSpaceDN w:val="0"/>
              <w:adjustRightInd w:val="0"/>
              <w:rPr>
                <w:rFonts w:eastAsia="Calibri" w:cs="Arial"/>
                <w:lang w:val="sr-Cyrl-RS"/>
              </w:rPr>
            </w:pPr>
            <w:r w:rsidRPr="00CC5646">
              <w:rPr>
                <w:rFonts w:eastAsia="Calibri" w:cs="Arial"/>
                <w:lang w:val="de-AT"/>
              </w:rPr>
              <w:t>Cummins CES 20076/77</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CS"/>
              </w:rPr>
              <w:t>бачва≈</w:t>
            </w:r>
            <w:r w:rsidRPr="00CC5646">
              <w:rPr>
                <w:rFonts w:eastAsia="Calibri" w:cs="Arial"/>
              </w:rPr>
              <w:t xml:space="preserve"> 180</w:t>
            </w:r>
            <w:r w:rsidRPr="00CC5646">
              <w:rPr>
                <w:rFonts w:eastAsia="Calibri" w:cs="Arial"/>
                <w:lang w:val="sr-Cyrl-RS"/>
              </w:rPr>
              <w:t xml:space="preserve"> кг</w:t>
            </w:r>
          </w:p>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rPr>
                <w:rFonts w:cs="Arial"/>
                <w:lang w:val="sr-Cyrl-RS"/>
              </w:rPr>
            </w:pPr>
            <w:r w:rsidRPr="00CC5646">
              <w:rPr>
                <w:rFonts w:cs="Arial"/>
                <w:lang w:val="sr-Cyrl-RS"/>
              </w:rPr>
              <w:t>1800кг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3</w:t>
            </w:r>
          </w:p>
        </w:tc>
        <w:tc>
          <w:tcPr>
            <w:tcW w:w="1903" w:type="pct"/>
            <w:tcBorders>
              <w:top w:val="single" w:sz="4" w:space="0" w:color="auto"/>
              <w:left w:val="single" w:sz="4" w:space="0" w:color="auto"/>
              <w:bottom w:val="single" w:sz="4" w:space="0" w:color="auto"/>
              <w:right w:val="single" w:sz="4" w:space="0" w:color="auto"/>
            </w:tcBorders>
            <w:vAlign w:val="center"/>
          </w:tcPr>
          <w:p w:rsidR="005150F0" w:rsidRPr="00CC5646" w:rsidRDefault="006C7755" w:rsidP="0054629C">
            <w:pPr>
              <w:autoSpaceDE w:val="0"/>
              <w:autoSpaceDN w:val="0"/>
              <w:adjustRightInd w:val="0"/>
              <w:rPr>
                <w:rFonts w:eastAsia="Calibri" w:cs="Arial"/>
                <w:lang w:val="sr-Cyrl-RS"/>
              </w:rPr>
            </w:pPr>
            <w:r w:rsidRPr="00CC5646">
              <w:rPr>
                <w:rFonts w:eastAsia="Calibri" w:cs="Arial"/>
              </w:rPr>
              <w:t>NISOTEC DIZEL</w:t>
            </w:r>
            <w:r w:rsidR="005150F0" w:rsidRPr="00CC5646">
              <w:rPr>
                <w:rFonts w:eastAsia="Calibri" w:cs="Arial"/>
              </w:rPr>
              <w:t xml:space="preserve"> S-3 SAE 30 </w:t>
            </w:r>
            <w:r w:rsidR="005150F0" w:rsidRPr="00CC5646">
              <w:rPr>
                <w:rFonts w:eastAsia="Calibri" w:cs="Arial"/>
                <w:lang w:val="sr-Cyrl-RS"/>
              </w:rPr>
              <w:t>или одговарајуће</w:t>
            </w:r>
          </w:p>
          <w:p w:rsidR="007436E1" w:rsidRPr="00CC5646" w:rsidRDefault="005150F0" w:rsidP="0054629C">
            <w:pPr>
              <w:autoSpaceDE w:val="0"/>
              <w:autoSpaceDN w:val="0"/>
              <w:adjustRightInd w:val="0"/>
              <w:rPr>
                <w:rFonts w:eastAsia="Calibri" w:cs="Arial"/>
                <w:lang w:val="sr-Cyrl-RS"/>
              </w:rPr>
            </w:pPr>
            <w:r w:rsidRPr="00CC5646">
              <w:rPr>
                <w:rFonts w:eastAsia="Calibri" w:cs="Arial"/>
              </w:rPr>
              <w:t xml:space="preserve"> </w:t>
            </w:r>
            <w:r w:rsidR="007436E1" w:rsidRPr="00CC5646">
              <w:rPr>
                <w:rFonts w:eastAsia="Calibri" w:cs="Arial"/>
                <w:lang w:val="sr-Cyrl-RS"/>
              </w:rPr>
              <w:t xml:space="preserve">Моторно уље моноградно за дизел моторе </w:t>
            </w:r>
            <w:r w:rsidR="007436E1" w:rsidRPr="00CC5646">
              <w:rPr>
                <w:rFonts w:eastAsia="Calibri" w:cs="Arial"/>
              </w:rPr>
              <w:t>S</w:t>
            </w:r>
            <w:r w:rsidR="007436E1" w:rsidRPr="00CC5646">
              <w:rPr>
                <w:rFonts w:eastAsia="Calibri" w:cs="Arial"/>
                <w:lang w:val="sr-Cyrl-RS"/>
              </w:rPr>
              <w:t xml:space="preserve">3 градације </w:t>
            </w:r>
            <w:r w:rsidR="007436E1" w:rsidRPr="00CC5646">
              <w:rPr>
                <w:rFonts w:eastAsia="Calibri" w:cs="Arial"/>
              </w:rPr>
              <w:t>SAE</w:t>
            </w:r>
            <w:r w:rsidR="007436E1" w:rsidRPr="00CC5646">
              <w:rPr>
                <w:rFonts w:eastAsia="Calibri" w:cs="Arial"/>
                <w:lang w:val="sr-Cyrl-RS"/>
              </w:rPr>
              <w:t xml:space="preserve">30 намењено за коришћење у зимском периоду </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rPr>
            </w:pPr>
            <w:r w:rsidRPr="00CC5646">
              <w:rPr>
                <w:rFonts w:eastAsia="Calibri" w:cs="Arial"/>
                <w:lang w:val="sr-Cyrl-RS"/>
              </w:rPr>
              <w:t xml:space="preserve"> API CD/SF; MIL-L-2104D; MB 227.0      </w:t>
            </w:r>
          </w:p>
          <w:p w:rsidR="007436E1" w:rsidRPr="00CC5646" w:rsidRDefault="007436E1" w:rsidP="0054629C">
            <w:pPr>
              <w:autoSpaceDE w:val="0"/>
              <w:autoSpaceDN w:val="0"/>
              <w:adjustRightInd w:val="0"/>
              <w:rPr>
                <w:rFonts w:eastAsia="Calibri" w:cs="Arial"/>
              </w:rPr>
            </w:pPr>
            <w:r w:rsidRPr="00CC5646">
              <w:rPr>
                <w:rFonts w:eastAsia="Calibri" w:cs="Arial"/>
              </w:rPr>
              <w:t xml:space="preserve">       </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CS"/>
              </w:rPr>
              <w:t>бачва≈</w:t>
            </w:r>
            <w:r w:rsidRPr="00CC5646">
              <w:rPr>
                <w:rFonts w:eastAsia="Calibri" w:cs="Arial"/>
              </w:rPr>
              <w:t xml:space="preserve"> 180</w:t>
            </w:r>
            <w:r w:rsidRPr="00CC5646">
              <w:rPr>
                <w:rFonts w:eastAsia="Calibri" w:cs="Arial"/>
                <w:lang w:val="sr-Cyrl-RS"/>
              </w:rPr>
              <w:t xml:space="preserve"> кг</w:t>
            </w:r>
          </w:p>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rPr>
                <w:rFonts w:cs="Arial"/>
                <w:lang w:val="sr-Cyrl-RS"/>
              </w:rPr>
            </w:pPr>
            <w:r w:rsidRPr="00CC5646">
              <w:rPr>
                <w:rFonts w:cs="Arial"/>
                <w:lang w:val="sr-Cyrl-RS"/>
              </w:rPr>
              <w:t xml:space="preserve">  </w:t>
            </w:r>
          </w:p>
          <w:p w:rsidR="007436E1" w:rsidRPr="00CC5646" w:rsidRDefault="007436E1" w:rsidP="0054629C">
            <w:pPr>
              <w:rPr>
                <w:rFonts w:cs="Arial"/>
                <w:lang w:val="sr-Cyrl-RS"/>
              </w:rPr>
            </w:pPr>
            <w:r w:rsidRPr="00CC5646">
              <w:rPr>
                <w:rFonts w:cs="Arial"/>
                <w:lang w:val="sr-Cyrl-RS"/>
              </w:rPr>
              <w:t>1800кг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4</w:t>
            </w:r>
          </w:p>
        </w:tc>
        <w:tc>
          <w:tcPr>
            <w:tcW w:w="1903" w:type="pct"/>
            <w:tcBorders>
              <w:top w:val="single" w:sz="4" w:space="0" w:color="auto"/>
              <w:left w:val="single" w:sz="4" w:space="0" w:color="auto"/>
              <w:bottom w:val="single" w:sz="4" w:space="0" w:color="auto"/>
              <w:right w:val="single" w:sz="4" w:space="0" w:color="auto"/>
            </w:tcBorders>
            <w:vAlign w:val="center"/>
          </w:tcPr>
          <w:p w:rsidR="005150F0" w:rsidRPr="00CC5646" w:rsidRDefault="007436E1" w:rsidP="0054629C">
            <w:pPr>
              <w:autoSpaceDE w:val="0"/>
              <w:autoSpaceDN w:val="0"/>
              <w:adjustRightInd w:val="0"/>
              <w:rPr>
                <w:rFonts w:eastAsia="Calibri" w:cs="Arial"/>
                <w:lang w:val="sr-Cyrl-RS"/>
              </w:rPr>
            </w:pPr>
            <w:r w:rsidRPr="00CC5646">
              <w:rPr>
                <w:rFonts w:eastAsia="Calibri" w:cs="Arial"/>
                <w:lang w:val="sr-Cyrl-RS"/>
              </w:rPr>
              <w:t xml:space="preserve"> </w:t>
            </w:r>
            <w:r w:rsidR="005150F0" w:rsidRPr="00CC5646">
              <w:rPr>
                <w:rFonts w:eastAsia="Calibri" w:cs="Arial"/>
                <w:lang w:val="sr-Cyrl-RS"/>
              </w:rPr>
              <w:t xml:space="preserve">УЉЕ МОТОРНО </w:t>
            </w:r>
            <w:r w:rsidR="005150F0" w:rsidRPr="00CC5646">
              <w:rPr>
                <w:rFonts w:eastAsia="Calibri" w:cs="Arial"/>
              </w:rPr>
              <w:t xml:space="preserve">SAE 15W 40 </w:t>
            </w:r>
            <w:r w:rsidR="005150F0" w:rsidRPr="00CC5646">
              <w:rPr>
                <w:rFonts w:eastAsia="Calibri" w:cs="Arial"/>
                <w:lang w:val="sr-Cyrl-RS"/>
              </w:rPr>
              <w:t>или одговарајуће</w:t>
            </w:r>
          </w:p>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RS"/>
              </w:rPr>
              <w:t xml:space="preserve">  Моторно уље, мултиградно, намењено  за  подмазивање  дизел и бензинских мотора старије генерације  који  раде при великим оптерећењима и високим радним температурама  </w:t>
            </w:r>
            <w:r w:rsidRPr="00CC5646">
              <w:rPr>
                <w:rFonts w:eastAsia="Calibri" w:cs="Arial"/>
              </w:rPr>
              <w:t>SAE</w:t>
            </w:r>
            <w:r w:rsidRPr="00CC5646">
              <w:rPr>
                <w:rFonts w:eastAsia="Calibri" w:cs="Arial"/>
                <w:lang w:val="sr-Cyrl-RS"/>
              </w:rPr>
              <w:t xml:space="preserve"> 15</w:t>
            </w:r>
            <w:r w:rsidRPr="00CC5646">
              <w:rPr>
                <w:rFonts w:eastAsia="Calibri" w:cs="Arial"/>
              </w:rPr>
              <w:t>W</w:t>
            </w:r>
            <w:r w:rsidRPr="00CC5646">
              <w:rPr>
                <w:rFonts w:eastAsia="Calibri" w:cs="Arial"/>
                <w:lang w:val="sr-Cyrl-RS"/>
              </w:rPr>
              <w:t>-40</w:t>
            </w:r>
          </w:p>
          <w:p w:rsidR="00CC5646" w:rsidRDefault="00CC5646" w:rsidP="0054629C">
            <w:pPr>
              <w:autoSpaceDE w:val="0"/>
              <w:autoSpaceDN w:val="0"/>
              <w:adjustRightInd w:val="0"/>
              <w:rPr>
                <w:rFonts w:eastAsia="Calibri" w:cs="Arial"/>
              </w:rPr>
            </w:pPr>
          </w:p>
          <w:p w:rsidR="0057191D" w:rsidRPr="0057191D" w:rsidRDefault="0057191D" w:rsidP="0054629C">
            <w:pPr>
              <w:autoSpaceDE w:val="0"/>
              <w:autoSpaceDN w:val="0"/>
              <w:adjustRightInd w:val="0"/>
              <w:rPr>
                <w:rFonts w:eastAsia="Calibri" w:cs="Arial"/>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rPr>
            </w:pPr>
            <w:r w:rsidRPr="00CC5646">
              <w:rPr>
                <w:rFonts w:eastAsia="Calibri" w:cs="Arial"/>
                <w:lang w:val="sr-Cyrl-RS"/>
              </w:rPr>
              <w:lastRenderedPageBreak/>
              <w:t xml:space="preserve"> API CF-4/CD/SG   </w:t>
            </w:r>
          </w:p>
          <w:p w:rsidR="007436E1" w:rsidRPr="00CC5646" w:rsidRDefault="007436E1" w:rsidP="0054629C">
            <w:pPr>
              <w:autoSpaceDE w:val="0"/>
              <w:autoSpaceDN w:val="0"/>
              <w:adjustRightInd w:val="0"/>
              <w:rPr>
                <w:rFonts w:eastAsia="Calibri" w:cs="Arial"/>
              </w:rPr>
            </w:pPr>
            <w:r w:rsidRPr="00CC5646">
              <w:rPr>
                <w:rFonts w:eastAsia="Calibri" w:cs="Arial"/>
              </w:rPr>
              <w:t xml:space="preserve">   </w:t>
            </w:r>
          </w:p>
          <w:p w:rsidR="007436E1" w:rsidRPr="00CC5646" w:rsidRDefault="007436E1" w:rsidP="0054629C">
            <w:pPr>
              <w:rPr>
                <w:rFonts w:cs="Arial"/>
              </w:rPr>
            </w:pPr>
            <w:r w:rsidRPr="00CC5646">
              <w:rPr>
                <w:rFonts w:cs="Arial"/>
              </w:rPr>
              <w:t>MB 227,1</w:t>
            </w:r>
          </w:p>
          <w:p w:rsidR="007436E1" w:rsidRPr="00CC5646" w:rsidRDefault="007436E1" w:rsidP="0054629C">
            <w:pPr>
              <w:rPr>
                <w:rFonts w:cs="Arial"/>
              </w:rPr>
            </w:pPr>
          </w:p>
          <w:p w:rsidR="007436E1" w:rsidRDefault="007436E1" w:rsidP="0054629C">
            <w:pPr>
              <w:rPr>
                <w:rFonts w:cs="Arial"/>
              </w:rPr>
            </w:pPr>
          </w:p>
          <w:p w:rsidR="0057191D" w:rsidRDefault="0057191D" w:rsidP="0054629C">
            <w:pPr>
              <w:rPr>
                <w:rFonts w:cs="Arial"/>
              </w:rPr>
            </w:pPr>
          </w:p>
          <w:p w:rsidR="0057191D" w:rsidRPr="00CC5646" w:rsidRDefault="0057191D"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CS"/>
              </w:rPr>
              <w:t>бачва≈</w:t>
            </w:r>
            <w:r w:rsidRPr="00CC5646">
              <w:rPr>
                <w:rFonts w:eastAsia="Calibri" w:cs="Arial"/>
              </w:rPr>
              <w:t xml:space="preserve"> 180</w:t>
            </w:r>
            <w:r w:rsidRPr="00CC5646">
              <w:rPr>
                <w:rFonts w:eastAsia="Calibri" w:cs="Arial"/>
                <w:lang w:val="sr-Cyrl-RS"/>
              </w:rPr>
              <w:t xml:space="preserve"> кг</w:t>
            </w:r>
          </w:p>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r w:rsidRPr="00CC5646">
              <w:rPr>
                <w:rFonts w:cs="Arial"/>
                <w:lang w:val="sr-Cyrl-RS"/>
              </w:rPr>
              <w:t>900кг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lastRenderedPageBreak/>
              <w:t>5</w:t>
            </w:r>
          </w:p>
        </w:tc>
        <w:tc>
          <w:tcPr>
            <w:tcW w:w="1903" w:type="pct"/>
            <w:tcBorders>
              <w:top w:val="single" w:sz="4" w:space="0" w:color="auto"/>
              <w:left w:val="single" w:sz="4" w:space="0" w:color="auto"/>
              <w:bottom w:val="single" w:sz="4" w:space="0" w:color="auto"/>
              <w:right w:val="single" w:sz="4" w:space="0" w:color="auto"/>
            </w:tcBorders>
            <w:vAlign w:val="center"/>
          </w:tcPr>
          <w:p w:rsidR="005150F0" w:rsidRPr="00CC5646" w:rsidRDefault="006C7755" w:rsidP="0054629C">
            <w:pPr>
              <w:autoSpaceDE w:val="0"/>
              <w:autoSpaceDN w:val="0"/>
              <w:adjustRightInd w:val="0"/>
              <w:rPr>
                <w:rFonts w:eastAsia="Calibri" w:cs="Arial"/>
                <w:lang w:val="sr-Cyrl-RS"/>
              </w:rPr>
            </w:pPr>
            <w:r w:rsidRPr="00CC5646">
              <w:rPr>
                <w:rFonts w:eastAsia="Calibri" w:cs="Arial"/>
              </w:rPr>
              <w:t>NISOTEC DIZEL</w:t>
            </w:r>
            <w:r w:rsidR="005150F0" w:rsidRPr="00CC5646">
              <w:rPr>
                <w:rFonts w:eastAsia="Calibri" w:cs="Arial"/>
              </w:rPr>
              <w:t xml:space="preserve"> S-3 SAE 40 </w:t>
            </w:r>
            <w:r w:rsidR="005150F0" w:rsidRPr="00CC5646">
              <w:rPr>
                <w:rFonts w:eastAsia="Calibri" w:cs="Arial"/>
                <w:lang w:val="sr-Cyrl-RS"/>
              </w:rPr>
              <w:t xml:space="preserve"> или одговарајуће</w:t>
            </w:r>
          </w:p>
          <w:p w:rsidR="007436E1" w:rsidRPr="00CC5646" w:rsidRDefault="007436E1" w:rsidP="0054629C">
            <w:pPr>
              <w:autoSpaceDE w:val="0"/>
              <w:autoSpaceDN w:val="0"/>
              <w:adjustRightInd w:val="0"/>
              <w:rPr>
                <w:rFonts w:eastAsia="Calibri" w:cs="Arial"/>
                <w:b/>
                <w:u w:val="single"/>
                <w:lang w:val="sr-Cyrl-RS"/>
              </w:rPr>
            </w:pPr>
            <w:r w:rsidRPr="00CC5646">
              <w:rPr>
                <w:rFonts w:eastAsia="Calibri" w:cs="Arial"/>
                <w:lang w:val="sr-Cyrl-RS"/>
              </w:rPr>
              <w:t xml:space="preserve">Моторно уље моноградно за дизел моторе </w:t>
            </w:r>
            <w:r w:rsidRPr="00CC5646">
              <w:rPr>
                <w:rFonts w:eastAsia="Calibri" w:cs="Arial"/>
              </w:rPr>
              <w:t>S</w:t>
            </w:r>
            <w:r w:rsidRPr="00CC5646">
              <w:rPr>
                <w:rFonts w:eastAsia="Calibri" w:cs="Arial"/>
                <w:lang w:val="sr-Cyrl-RS"/>
              </w:rPr>
              <w:t xml:space="preserve">3 градације </w:t>
            </w:r>
            <w:r w:rsidRPr="00CC5646">
              <w:rPr>
                <w:rFonts w:eastAsia="Calibri" w:cs="Arial"/>
              </w:rPr>
              <w:t>SAE</w:t>
            </w:r>
            <w:r w:rsidRPr="00CC5646">
              <w:rPr>
                <w:rFonts w:eastAsia="Calibri" w:cs="Arial"/>
                <w:lang w:val="sr-Cyrl-RS"/>
              </w:rPr>
              <w:t>40 намењено за коришћење у летњем периоду.</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rPr>
            </w:pPr>
            <w:r w:rsidRPr="00CC5646">
              <w:rPr>
                <w:rFonts w:eastAsia="Calibri" w:cs="Arial"/>
              </w:rPr>
              <w:t>API CD/SF; MIL-L-2104D; MB 227.0</w:t>
            </w:r>
          </w:p>
          <w:p w:rsidR="007436E1" w:rsidRPr="00CC5646" w:rsidRDefault="007436E1" w:rsidP="0054629C">
            <w:pPr>
              <w:autoSpaceDE w:val="0"/>
              <w:autoSpaceDN w:val="0"/>
              <w:adjustRightInd w:val="0"/>
              <w:rPr>
                <w:rFonts w:eastAsia="Calibri" w:cs="Arial"/>
              </w:rPr>
            </w:pPr>
            <w:r w:rsidRPr="00CC5646">
              <w:rPr>
                <w:rFonts w:eastAsia="Calibri" w:cs="Arial"/>
              </w:rPr>
              <w:t xml:space="preserve">       </w:t>
            </w:r>
          </w:p>
          <w:p w:rsidR="007436E1" w:rsidRPr="00CC5646" w:rsidRDefault="007436E1" w:rsidP="0054629C">
            <w:pPr>
              <w:autoSpaceDE w:val="0"/>
              <w:autoSpaceDN w:val="0"/>
              <w:adjustRightInd w:val="0"/>
              <w:rPr>
                <w:rFonts w:eastAsia="Calibri" w:cs="Arial"/>
              </w:rPr>
            </w:pPr>
            <w:r w:rsidRPr="00CC5646">
              <w:rPr>
                <w:rFonts w:eastAsia="Calibri" w:cs="Arial"/>
              </w:rPr>
              <w:t xml:space="preserve">    </w:t>
            </w:r>
          </w:p>
          <w:p w:rsidR="007436E1" w:rsidRPr="00CC5646" w:rsidRDefault="007436E1" w:rsidP="0054629C">
            <w:pPr>
              <w:rPr>
                <w:rFonts w:cs="Arial"/>
              </w:rPr>
            </w:pPr>
            <w:r w:rsidRPr="00CC5646">
              <w:rPr>
                <w:rFonts w:eastAsia="Calibri" w:cs="Arial"/>
                <w:lang w:val="sr-Cyrl-CS"/>
              </w:rPr>
              <w:t xml:space="preserve">      </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CS"/>
              </w:rPr>
              <w:t>бачва≈</w:t>
            </w:r>
            <w:r w:rsidRPr="00CC5646">
              <w:rPr>
                <w:rFonts w:eastAsia="Calibri" w:cs="Arial"/>
              </w:rPr>
              <w:t xml:space="preserve"> 180</w:t>
            </w:r>
            <w:r w:rsidRPr="00CC5646">
              <w:rPr>
                <w:rFonts w:eastAsia="Calibri" w:cs="Arial"/>
                <w:lang w:val="sr-Cyrl-RS"/>
              </w:rPr>
              <w:t xml:space="preserve"> кг</w:t>
            </w:r>
          </w:p>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360кг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6</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5150F0" w:rsidP="0054629C">
            <w:pPr>
              <w:autoSpaceDE w:val="0"/>
              <w:autoSpaceDN w:val="0"/>
              <w:adjustRightInd w:val="0"/>
              <w:rPr>
                <w:rFonts w:eastAsia="Calibri" w:cs="Arial"/>
                <w:lang w:val="sr-Cyrl-RS"/>
              </w:rPr>
            </w:pPr>
            <w:r w:rsidRPr="00CC5646">
              <w:rPr>
                <w:rFonts w:eastAsia="Calibri" w:cs="Arial"/>
              </w:rPr>
              <w:t xml:space="preserve">HIPOL 90 B </w:t>
            </w:r>
            <w:r w:rsidRPr="00CC5646">
              <w:rPr>
                <w:rFonts w:eastAsia="Calibri" w:cs="Arial"/>
                <w:lang w:val="sr-Cyrl-RS"/>
              </w:rPr>
              <w:t>или одговарајуће</w:t>
            </w:r>
            <w:r w:rsidRPr="00CC5646">
              <w:rPr>
                <w:rFonts w:eastAsia="Calibri" w:cs="Arial"/>
              </w:rPr>
              <w:t xml:space="preserve"> </w:t>
            </w:r>
            <w:r w:rsidR="007436E1" w:rsidRPr="00CC5646">
              <w:rPr>
                <w:rFonts w:eastAsia="Calibri" w:cs="Arial"/>
                <w:lang w:val="sr-Cyrl-RS"/>
              </w:rPr>
              <w:t>Уље минерално моноградно са „ЕР“ адитивима за подмазивање мењача и диф</w:t>
            </w:r>
            <w:r w:rsidR="006C7755" w:rsidRPr="00CC5646">
              <w:rPr>
                <w:rFonts w:eastAsia="Calibri" w:cs="Arial"/>
              </w:rPr>
              <w:t>e</w:t>
            </w:r>
            <w:r w:rsidR="007436E1" w:rsidRPr="00CC5646">
              <w:rPr>
                <w:rFonts w:eastAsia="Calibri" w:cs="Arial"/>
                <w:lang w:val="sr-Cyrl-RS"/>
              </w:rPr>
              <w:t>ренцијала градације SAE90 .</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rPr>
            </w:pPr>
            <w:r w:rsidRPr="00CC5646">
              <w:rPr>
                <w:rFonts w:eastAsia="Calibri" w:cs="Arial"/>
              </w:rPr>
              <w:t>API GL-5</w:t>
            </w:r>
          </w:p>
          <w:p w:rsidR="007436E1" w:rsidRPr="00CC5646" w:rsidRDefault="007436E1" w:rsidP="0054629C">
            <w:pPr>
              <w:autoSpaceDE w:val="0"/>
              <w:autoSpaceDN w:val="0"/>
              <w:adjustRightInd w:val="0"/>
              <w:rPr>
                <w:rFonts w:eastAsia="Calibri" w:cs="Arial"/>
              </w:rPr>
            </w:pPr>
            <w:r w:rsidRPr="00CC5646">
              <w:rPr>
                <w:rFonts w:eastAsia="Calibri" w:cs="Arial"/>
              </w:rPr>
              <w:t xml:space="preserve"> MIL-L-2105</w:t>
            </w:r>
          </w:p>
          <w:p w:rsidR="007436E1" w:rsidRPr="00CC5646" w:rsidRDefault="007436E1" w:rsidP="0054629C">
            <w:pPr>
              <w:autoSpaceDE w:val="0"/>
              <w:autoSpaceDN w:val="0"/>
              <w:adjustRightInd w:val="0"/>
              <w:rPr>
                <w:rFonts w:eastAsia="Calibri" w:cs="Arial"/>
                <w:lang w:val="sr-Cyrl-RS"/>
              </w:rPr>
            </w:pP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CS"/>
              </w:rPr>
              <w:t>бачва ≈</w:t>
            </w:r>
            <w:r w:rsidRPr="00CC5646">
              <w:rPr>
                <w:rFonts w:eastAsia="Calibri" w:cs="Arial"/>
              </w:rPr>
              <w:t xml:space="preserve"> 180</w:t>
            </w:r>
            <w:r w:rsidRPr="00CC5646">
              <w:rPr>
                <w:rFonts w:eastAsia="Calibri" w:cs="Arial"/>
                <w:lang w:val="sr-Cyrl-RS"/>
              </w:rPr>
              <w:t xml:space="preserve"> кг</w:t>
            </w:r>
          </w:p>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540кг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7</w:t>
            </w:r>
          </w:p>
        </w:tc>
        <w:tc>
          <w:tcPr>
            <w:tcW w:w="1903" w:type="pct"/>
            <w:tcBorders>
              <w:top w:val="single" w:sz="4" w:space="0" w:color="auto"/>
              <w:left w:val="single" w:sz="4" w:space="0" w:color="auto"/>
              <w:bottom w:val="single" w:sz="4" w:space="0" w:color="auto"/>
              <w:right w:val="single" w:sz="4" w:space="0" w:color="auto"/>
            </w:tcBorders>
            <w:vAlign w:val="center"/>
          </w:tcPr>
          <w:p w:rsidR="005150F0" w:rsidRPr="00CC5646" w:rsidRDefault="005150F0" w:rsidP="0054629C">
            <w:pPr>
              <w:autoSpaceDE w:val="0"/>
              <w:autoSpaceDN w:val="0"/>
              <w:adjustRightInd w:val="0"/>
              <w:rPr>
                <w:rFonts w:eastAsia="Calibri" w:cs="Arial"/>
                <w:lang w:val="sr-Cyrl-RS"/>
              </w:rPr>
            </w:pPr>
            <w:r w:rsidRPr="00CC5646">
              <w:rPr>
                <w:rFonts w:eastAsia="Calibri" w:cs="Arial"/>
                <w:lang w:val="sr-Cyrl-RS"/>
              </w:rPr>
              <w:t>КОРСАНТИН 100 или одговарајуће</w:t>
            </w:r>
            <w:r w:rsidR="007436E1" w:rsidRPr="00CC5646">
              <w:rPr>
                <w:rFonts w:eastAsia="Calibri" w:cs="Arial"/>
                <w:lang w:val="sr-Cyrl-RS"/>
              </w:rPr>
              <w:t xml:space="preserve"> </w:t>
            </w:r>
          </w:p>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RS"/>
              </w:rPr>
              <w:t>ТЕЧНОСТ ЗА  ХЛАЂЕЊЕ  МОТОРА НА БАЗИ  ЕТИЛЕН - ГЛИКОЛА, БЕЗ  НИТРИТА И  ФОСФАТА, КОНЦЕНТРАЦИЈЕ 100%</w:t>
            </w:r>
          </w:p>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RS"/>
              </w:rPr>
              <w:t>Рок трајања</w:t>
            </w:r>
            <w:r w:rsidRPr="00CC5646">
              <w:rPr>
                <w:rFonts w:eastAsia="Calibri" w:cs="Arial"/>
              </w:rPr>
              <w:t xml:space="preserve"> 3 </w:t>
            </w:r>
            <w:r w:rsidRPr="00CC5646">
              <w:rPr>
                <w:rFonts w:eastAsia="Calibri" w:cs="Arial"/>
                <w:lang w:val="sr-Cyrl-RS"/>
              </w:rPr>
              <w:t>године</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rPr>
            </w:pPr>
            <w:r w:rsidRPr="00CC5646">
              <w:rPr>
                <w:rFonts w:eastAsia="Calibri" w:cs="Arial"/>
              </w:rPr>
              <w:t>SRPS H.Z2.010</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eastAsia="Calibri" w:cs="Arial"/>
                <w:lang w:val="sr-Cyrl-RS"/>
              </w:rPr>
            </w:pPr>
            <w:r w:rsidRPr="00CC5646">
              <w:rPr>
                <w:rFonts w:eastAsia="Calibri" w:cs="Arial"/>
                <w:lang w:val="sr-Cyrl-CS"/>
              </w:rPr>
              <w:t>бачва ≈</w:t>
            </w:r>
            <w:r w:rsidRPr="00CC5646">
              <w:rPr>
                <w:rFonts w:eastAsia="Calibri" w:cs="Arial"/>
              </w:rPr>
              <w:t xml:space="preserve"> </w:t>
            </w:r>
            <w:r w:rsidRPr="00CC5646">
              <w:rPr>
                <w:rFonts w:eastAsia="Calibri" w:cs="Arial"/>
                <w:lang w:val="sr-Cyrl-RS"/>
              </w:rPr>
              <w:t>220 кг</w:t>
            </w:r>
          </w:p>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1100кг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ind w:right="15"/>
              <w:rPr>
                <w:rFonts w:cs="Arial"/>
                <w:b/>
              </w:rPr>
            </w:pPr>
            <w:r w:rsidRPr="00CC5646">
              <w:rPr>
                <w:rFonts w:cs="Arial"/>
                <w:b/>
                <w:lang w:val="sr-Cyrl-RS"/>
              </w:rPr>
              <w:t>1040/</w:t>
            </w:r>
            <w:r w:rsidRPr="00CC5646">
              <w:rPr>
                <w:rFonts w:cs="Arial"/>
                <w:b/>
              </w:rPr>
              <w:t xml:space="preserve">2017 </w:t>
            </w:r>
            <w:r w:rsidRPr="00CC5646">
              <w:rPr>
                <w:rFonts w:cs="Arial"/>
                <w:b/>
                <w:lang w:val="sr-Cyrl-RS"/>
              </w:rPr>
              <w:t>локација ТЕНТ Б</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Latn-CS"/>
              </w:rPr>
            </w:pP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8</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b/>
                <w:lang w:val="sr-Cyrl-RS"/>
              </w:rPr>
            </w:pPr>
            <w:r w:rsidRPr="00CC5646">
              <w:rPr>
                <w:rFonts w:cs="Arial"/>
                <w:b/>
              </w:rPr>
              <w:t>GALA</w:t>
            </w:r>
            <w:r w:rsidRPr="00CC5646">
              <w:rPr>
                <w:rFonts w:cs="Arial"/>
                <w:b/>
                <w:lang w:val="sr-Cyrl-RS"/>
              </w:rPr>
              <w:t xml:space="preserve">Х </w:t>
            </w:r>
            <w:r w:rsidRPr="00CC5646">
              <w:rPr>
                <w:rFonts w:cs="Arial"/>
                <w:b/>
              </w:rPr>
              <w:t>SUPER</w:t>
            </w:r>
            <w:r w:rsidRPr="00CC5646">
              <w:rPr>
                <w:rFonts w:cs="Arial"/>
                <w:b/>
                <w:lang w:val="sr-Cyrl-RS"/>
              </w:rPr>
              <w:t xml:space="preserve"> </w:t>
            </w:r>
            <w:r w:rsidRPr="00CC5646">
              <w:rPr>
                <w:rFonts w:cs="Arial"/>
                <w:b/>
              </w:rPr>
              <w:t>SAE</w:t>
            </w:r>
            <w:r w:rsidRPr="00CC5646">
              <w:rPr>
                <w:rFonts w:cs="Arial"/>
                <w:b/>
                <w:lang w:val="sr-Cyrl-RS"/>
              </w:rPr>
              <w:t xml:space="preserve"> 10</w:t>
            </w:r>
          </w:p>
          <w:p w:rsidR="007436E1" w:rsidRPr="00CC5646" w:rsidRDefault="007436E1" w:rsidP="0054629C">
            <w:pPr>
              <w:autoSpaceDE w:val="0"/>
              <w:autoSpaceDN w:val="0"/>
              <w:adjustRightInd w:val="0"/>
              <w:rPr>
                <w:rFonts w:cs="Arial"/>
                <w:lang w:val="sr-Cyrl-CS"/>
              </w:rPr>
            </w:pPr>
            <w:r w:rsidRPr="00CC5646">
              <w:rPr>
                <w:rFonts w:cs="Arial"/>
                <w:b/>
                <w:lang w:val="sr-Cyrl-CS"/>
              </w:rPr>
              <w:t>или одговарајуће</w:t>
            </w:r>
          </w:p>
          <w:p w:rsidR="007436E1" w:rsidRPr="00CC5646" w:rsidRDefault="007436E1" w:rsidP="0054629C">
            <w:pPr>
              <w:rPr>
                <w:rFonts w:cs="Arial"/>
                <w:b/>
                <w:lang w:val="sr-Cyrl-RS"/>
              </w:rPr>
            </w:pPr>
            <w:r w:rsidRPr="00CC5646">
              <w:rPr>
                <w:rFonts w:cs="Arial"/>
                <w:b/>
                <w:lang w:val="sr-Cyrl-RS"/>
              </w:rPr>
              <w:t>моторно уље минералне основе за подмазивање дизел мотора</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ISO L - E</w:t>
            </w:r>
          </w:p>
          <w:p w:rsidR="007436E1" w:rsidRPr="00CC5646" w:rsidRDefault="007436E1" w:rsidP="0054629C">
            <w:pPr>
              <w:jc w:val="center"/>
              <w:rPr>
                <w:rFonts w:cs="Arial"/>
                <w:lang w:val="sr-Cyrl-RS"/>
              </w:rPr>
            </w:pPr>
            <w:r w:rsidRPr="00CC5646">
              <w:rPr>
                <w:rFonts w:cs="Arial"/>
                <w:lang w:val="sr-Cyrl-RS"/>
              </w:rPr>
              <w:t>API CD / SF</w:t>
            </w:r>
          </w:p>
          <w:p w:rsidR="007436E1" w:rsidRPr="00CC5646" w:rsidRDefault="007436E1" w:rsidP="0054629C">
            <w:pPr>
              <w:jc w:val="center"/>
              <w:rPr>
                <w:rFonts w:cs="Arial"/>
                <w:lang w:val="sr-Cyrl-RS"/>
              </w:rPr>
            </w:pPr>
            <w:r w:rsidRPr="00CC5646">
              <w:rPr>
                <w:rFonts w:cs="Arial"/>
                <w:lang w:val="sr-Cyrl-RS"/>
              </w:rPr>
              <w:t>MIL-L 2104D</w:t>
            </w:r>
          </w:p>
          <w:p w:rsidR="007436E1" w:rsidRPr="00CC5646" w:rsidRDefault="007436E1" w:rsidP="0054629C">
            <w:pPr>
              <w:jc w:val="center"/>
              <w:rPr>
                <w:rFonts w:cs="Arial"/>
                <w:lang w:val="sr-Cyrl-RS"/>
              </w:rPr>
            </w:pPr>
            <w:r w:rsidRPr="00CC5646">
              <w:rPr>
                <w:rFonts w:cs="Arial"/>
                <w:lang w:val="sr-Cyrl-RS"/>
              </w:rPr>
              <w:t>MB 227.0</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r w:rsidRPr="00CC5646">
              <w:rPr>
                <w:rFonts w:cs="Arial"/>
                <w:lang w:val="sr-Cyrl-RS"/>
              </w:rPr>
              <w:t>900кг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9</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b/>
                <w:lang w:val="sr-Cyrl-RS"/>
              </w:rPr>
            </w:pPr>
            <w:r w:rsidRPr="00CC5646">
              <w:rPr>
                <w:rFonts w:cs="Arial"/>
                <w:b/>
              </w:rPr>
              <w:t>GALAX SUPER SAE 30 (S-3)</w:t>
            </w:r>
          </w:p>
          <w:p w:rsidR="007436E1" w:rsidRPr="00CC5646" w:rsidRDefault="007436E1" w:rsidP="0054629C">
            <w:pPr>
              <w:autoSpaceDE w:val="0"/>
              <w:autoSpaceDN w:val="0"/>
              <w:adjustRightInd w:val="0"/>
              <w:rPr>
                <w:rFonts w:cs="Arial"/>
                <w:lang w:val="sr-Cyrl-CS"/>
              </w:rPr>
            </w:pPr>
            <w:r w:rsidRPr="00CC5646">
              <w:rPr>
                <w:rFonts w:cs="Arial"/>
                <w:b/>
                <w:lang w:val="sr-Cyrl-CS"/>
              </w:rPr>
              <w:t>или одговарајуће</w:t>
            </w:r>
          </w:p>
          <w:p w:rsidR="007436E1" w:rsidRPr="00CC5646" w:rsidRDefault="007436E1" w:rsidP="0054629C">
            <w:pPr>
              <w:autoSpaceDE w:val="0"/>
              <w:autoSpaceDN w:val="0"/>
              <w:adjustRightInd w:val="0"/>
              <w:rPr>
                <w:rFonts w:cs="Arial"/>
                <w:b/>
                <w:lang w:val="sr-Cyrl-CS"/>
              </w:rPr>
            </w:pPr>
            <w:r w:rsidRPr="00CC5646">
              <w:rPr>
                <w:rFonts w:cs="Arial"/>
                <w:b/>
                <w:lang w:val="sr-Cyrl-CS"/>
              </w:rPr>
              <w:t>моторно уље за дизел моторе S 3  градације SAE 30</w:t>
            </w:r>
          </w:p>
          <w:p w:rsidR="007436E1" w:rsidRPr="00CC5646" w:rsidRDefault="007436E1" w:rsidP="0054629C">
            <w:pPr>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API CD / SF</w:t>
            </w:r>
          </w:p>
          <w:p w:rsidR="007436E1" w:rsidRPr="00CC5646" w:rsidRDefault="007436E1" w:rsidP="0054629C">
            <w:pPr>
              <w:jc w:val="center"/>
              <w:rPr>
                <w:rFonts w:cs="Arial"/>
                <w:lang w:val="sr-Cyrl-RS"/>
              </w:rPr>
            </w:pPr>
            <w:r w:rsidRPr="00CC5646">
              <w:rPr>
                <w:rFonts w:cs="Arial"/>
                <w:lang w:val="sr-Cyrl-RS"/>
              </w:rPr>
              <w:t>MB 227.0</w:t>
            </w:r>
          </w:p>
          <w:p w:rsidR="007436E1" w:rsidRPr="00CC5646" w:rsidRDefault="007436E1" w:rsidP="0054629C">
            <w:pPr>
              <w:jc w:val="center"/>
              <w:rPr>
                <w:rFonts w:cs="Arial"/>
                <w:lang w:val="sr-Cyrl-RS"/>
              </w:rPr>
            </w:pPr>
            <w:r w:rsidRPr="00CC5646">
              <w:rPr>
                <w:rFonts w:cs="Arial"/>
                <w:lang w:val="sr-Cyrl-RS"/>
              </w:rPr>
              <w:t>MIL L - 2104 D</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r w:rsidRPr="00CC5646">
              <w:rPr>
                <w:rFonts w:cs="Arial"/>
                <w:lang w:val="sr-Cyrl-RS"/>
              </w:rPr>
              <w:t>2160кг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10</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b/>
                <w:lang w:val="sr-Cyrl-RS"/>
              </w:rPr>
            </w:pPr>
            <w:r w:rsidRPr="00CC5646">
              <w:rPr>
                <w:rFonts w:cs="Arial"/>
                <w:b/>
              </w:rPr>
              <w:t>GALA</w:t>
            </w:r>
            <w:r w:rsidR="00D827D4" w:rsidRPr="00CC5646">
              <w:rPr>
                <w:rFonts w:cs="Arial"/>
                <w:b/>
              </w:rPr>
              <w:t>X</w:t>
            </w:r>
            <w:r w:rsidRPr="00CC5646">
              <w:rPr>
                <w:rFonts w:cs="Arial"/>
                <w:b/>
                <w:lang w:val="sr-Cyrl-RS"/>
              </w:rPr>
              <w:t xml:space="preserve"> </w:t>
            </w:r>
            <w:r w:rsidRPr="00CC5646">
              <w:rPr>
                <w:rFonts w:cs="Arial"/>
                <w:b/>
              </w:rPr>
              <w:t>UNIA</w:t>
            </w:r>
            <w:r w:rsidRPr="00CC5646">
              <w:rPr>
                <w:rFonts w:cs="Arial"/>
                <w:b/>
                <w:lang w:val="sr-Cyrl-RS"/>
              </w:rPr>
              <w:t xml:space="preserve"> 15</w:t>
            </w:r>
            <w:r w:rsidRPr="00CC5646">
              <w:rPr>
                <w:rFonts w:cs="Arial"/>
                <w:b/>
              </w:rPr>
              <w:t>W</w:t>
            </w:r>
            <w:r w:rsidRPr="00CC5646">
              <w:rPr>
                <w:rFonts w:cs="Arial"/>
                <w:b/>
                <w:lang w:val="sr-Cyrl-RS"/>
              </w:rPr>
              <w:t>/40</w:t>
            </w:r>
          </w:p>
          <w:p w:rsidR="007436E1" w:rsidRPr="00CC5646" w:rsidRDefault="007436E1" w:rsidP="0054629C">
            <w:pPr>
              <w:autoSpaceDE w:val="0"/>
              <w:autoSpaceDN w:val="0"/>
              <w:adjustRightInd w:val="0"/>
              <w:rPr>
                <w:rFonts w:cs="Arial"/>
                <w:lang w:val="sr-Cyrl-CS"/>
              </w:rPr>
            </w:pPr>
            <w:r w:rsidRPr="00CC5646">
              <w:rPr>
                <w:rFonts w:cs="Arial"/>
                <w:b/>
                <w:lang w:val="sr-Cyrl-CS"/>
              </w:rPr>
              <w:t>или одговарајуће</w:t>
            </w:r>
          </w:p>
          <w:p w:rsidR="007436E1" w:rsidRPr="00CC5646" w:rsidRDefault="007436E1" w:rsidP="0054629C">
            <w:pPr>
              <w:autoSpaceDE w:val="0"/>
              <w:autoSpaceDN w:val="0"/>
              <w:adjustRightInd w:val="0"/>
              <w:rPr>
                <w:rFonts w:cs="Arial"/>
                <w:b/>
                <w:lang w:val="sr-Cyrl-CS"/>
              </w:rPr>
            </w:pPr>
            <w:r w:rsidRPr="00CC5646">
              <w:rPr>
                <w:rFonts w:cs="Arial"/>
                <w:b/>
                <w:lang w:val="sr-Cyrl-CS"/>
              </w:rPr>
              <w:t xml:space="preserve">моторно уље минералне основе сироке примене за бензинске и дизел моторе </w:t>
            </w:r>
          </w:p>
          <w:p w:rsidR="007436E1" w:rsidRPr="00CC5646" w:rsidRDefault="007436E1" w:rsidP="0054629C">
            <w:pPr>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ISO L - E</w:t>
            </w:r>
          </w:p>
          <w:p w:rsidR="007436E1" w:rsidRPr="00CC5646" w:rsidRDefault="007436E1" w:rsidP="0054629C">
            <w:pPr>
              <w:jc w:val="center"/>
              <w:rPr>
                <w:rFonts w:cs="Arial"/>
                <w:lang w:val="sr-Cyrl-RS"/>
              </w:rPr>
            </w:pPr>
            <w:r w:rsidRPr="00CC5646">
              <w:rPr>
                <w:rFonts w:cs="Arial"/>
                <w:lang w:val="sr-Cyrl-RS"/>
              </w:rPr>
              <w:t>API CF - 4/CF/SG</w:t>
            </w:r>
          </w:p>
          <w:p w:rsidR="007436E1" w:rsidRPr="00CC5646" w:rsidRDefault="007436E1" w:rsidP="0054629C">
            <w:pPr>
              <w:jc w:val="center"/>
              <w:rPr>
                <w:rFonts w:cs="Arial"/>
                <w:lang w:val="sr-Cyrl-RS"/>
              </w:rPr>
            </w:pPr>
            <w:r w:rsidRPr="00CC5646">
              <w:rPr>
                <w:rFonts w:cs="Arial"/>
                <w:lang w:val="sr-Cyrl-RS"/>
              </w:rPr>
              <w:t>MB 228.1</w:t>
            </w:r>
          </w:p>
          <w:p w:rsidR="007436E1" w:rsidRPr="00CC5646" w:rsidRDefault="007436E1" w:rsidP="0054629C">
            <w:pPr>
              <w:jc w:val="center"/>
              <w:rPr>
                <w:rFonts w:cs="Arial"/>
                <w:lang w:val="sr-Cyrl-RS"/>
              </w:rPr>
            </w:pPr>
            <w:r w:rsidRPr="00CC5646">
              <w:rPr>
                <w:rFonts w:cs="Arial"/>
                <w:lang w:val="sr-Cyrl-RS"/>
              </w:rPr>
              <w:t>MAN 271</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r w:rsidRPr="00CC5646">
              <w:rPr>
                <w:rFonts w:cs="Arial"/>
                <w:lang w:val="sr-Cyrl-RS"/>
              </w:rPr>
              <w:t>560кг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11</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cs="Arial"/>
                <w:b/>
                <w:lang w:val="sr-Cyrl-CS"/>
              </w:rPr>
            </w:pPr>
            <w:r w:rsidRPr="00CC5646">
              <w:rPr>
                <w:rFonts w:cs="Arial"/>
                <w:b/>
              </w:rPr>
              <w:t>TRANSFLUID</w:t>
            </w:r>
            <w:r w:rsidRPr="00CC5646">
              <w:rPr>
                <w:rFonts w:cs="Arial"/>
                <w:b/>
                <w:lang w:val="sr-Cyrl-RS"/>
              </w:rPr>
              <w:t xml:space="preserve"> </w:t>
            </w:r>
            <w:r w:rsidRPr="00CC5646">
              <w:rPr>
                <w:rFonts w:cs="Arial"/>
                <w:b/>
              </w:rPr>
              <w:t>SAE</w:t>
            </w:r>
            <w:r w:rsidRPr="00CC5646">
              <w:rPr>
                <w:rFonts w:cs="Arial"/>
                <w:b/>
                <w:lang w:val="sr-Cyrl-RS"/>
              </w:rPr>
              <w:t xml:space="preserve"> 50        20/1</w:t>
            </w:r>
            <w:r w:rsidRPr="00CC5646">
              <w:rPr>
                <w:rFonts w:cs="Arial"/>
                <w:b/>
                <w:lang w:val="sr-Cyrl-CS"/>
              </w:rPr>
              <w:t xml:space="preserve"> или одговарајуће</w:t>
            </w:r>
          </w:p>
          <w:p w:rsidR="007436E1" w:rsidRPr="00CC5646" w:rsidRDefault="007436E1" w:rsidP="0054629C">
            <w:pPr>
              <w:autoSpaceDE w:val="0"/>
              <w:autoSpaceDN w:val="0"/>
              <w:adjustRightInd w:val="0"/>
              <w:rPr>
                <w:rFonts w:cs="Arial"/>
                <w:b/>
                <w:lang w:val="sr-Cyrl-RS"/>
              </w:rPr>
            </w:pPr>
            <w:r w:rsidRPr="00CC5646">
              <w:rPr>
                <w:rFonts w:cs="Arial"/>
                <w:b/>
                <w:lang w:val="sr-Cyrl-RS"/>
              </w:rPr>
              <w:t>уље за трансмисију и хидраулику</w:t>
            </w:r>
          </w:p>
          <w:p w:rsidR="007436E1" w:rsidRPr="00CC5646" w:rsidRDefault="007436E1" w:rsidP="0054629C">
            <w:pPr>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lastRenderedPageBreak/>
              <w:t>ISO L - C</w:t>
            </w:r>
          </w:p>
          <w:p w:rsidR="007436E1" w:rsidRPr="00CC5646" w:rsidRDefault="007436E1" w:rsidP="0054629C">
            <w:pPr>
              <w:jc w:val="center"/>
              <w:rPr>
                <w:rFonts w:cs="Arial"/>
                <w:lang w:val="sr-Cyrl-RS"/>
              </w:rPr>
            </w:pPr>
            <w:r w:rsidRPr="00CC5646">
              <w:rPr>
                <w:rFonts w:cs="Arial"/>
                <w:lang w:val="sr-Cyrl-RS"/>
              </w:rPr>
              <w:t>Caterpilar  TO 4</w:t>
            </w:r>
          </w:p>
          <w:p w:rsidR="007436E1" w:rsidRPr="00CC5646" w:rsidRDefault="007436E1" w:rsidP="0054629C">
            <w:pPr>
              <w:jc w:val="center"/>
              <w:rPr>
                <w:rFonts w:cs="Arial"/>
                <w:lang w:val="sr-Cyrl-RS"/>
              </w:rPr>
            </w:pPr>
            <w:r w:rsidRPr="00CC5646">
              <w:rPr>
                <w:rFonts w:cs="Arial"/>
                <w:lang w:val="sr-Cyrl-RS"/>
              </w:rPr>
              <w:t>Kamatsu ( KES 07.868.1 )</w:t>
            </w:r>
          </w:p>
          <w:p w:rsidR="007436E1" w:rsidRPr="00CC5646" w:rsidRDefault="007436E1" w:rsidP="0054629C">
            <w:pPr>
              <w:jc w:val="center"/>
              <w:rPr>
                <w:rFonts w:cs="Arial"/>
                <w:lang w:val="sr-Cyrl-RS"/>
              </w:rPr>
            </w:pPr>
            <w:r w:rsidRPr="00CC5646">
              <w:rPr>
                <w:rFonts w:cs="Arial"/>
                <w:lang w:val="sr-Cyrl-RS"/>
              </w:rPr>
              <w:lastRenderedPageBreak/>
              <w:t>ZF TE - ML 1</w:t>
            </w:r>
          </w:p>
          <w:p w:rsidR="007436E1" w:rsidRPr="00CC5646" w:rsidRDefault="007436E1" w:rsidP="0054629C">
            <w:pPr>
              <w:rPr>
                <w:rFonts w:cs="Arial"/>
                <w:lang w:val="de-AT"/>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CC5646">
            <w:pPr>
              <w:rPr>
                <w:rFonts w:cs="Arial"/>
                <w:lang w:val="sr-Cyrl-RS"/>
              </w:rPr>
            </w:pPr>
            <w:r w:rsidRPr="00CC5646">
              <w:rPr>
                <w:rFonts w:cs="Arial"/>
                <w:lang w:val="sr-Cyrl-RS"/>
              </w:rPr>
              <w:lastRenderedPageBreak/>
              <w:t>паковање 20л</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60л</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lastRenderedPageBreak/>
              <w:t>12</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cs="Arial"/>
                <w:lang w:val="sr-Cyrl-CS"/>
              </w:rPr>
            </w:pPr>
            <w:r w:rsidRPr="00CC5646">
              <w:rPr>
                <w:rFonts w:cs="Arial"/>
                <w:lang w:val="sr-Cyrl-RS"/>
              </w:rPr>
              <w:t>Минер. уље „</w:t>
            </w:r>
            <w:r w:rsidRPr="00CC5646">
              <w:rPr>
                <w:rFonts w:cs="Arial"/>
              </w:rPr>
              <w:t>favorit</w:t>
            </w:r>
            <w:r w:rsidRPr="00CC5646">
              <w:rPr>
                <w:rFonts w:cs="Arial"/>
                <w:lang w:val="sr-Cyrl-RS"/>
              </w:rPr>
              <w:t xml:space="preserve"> 15</w:t>
            </w:r>
            <w:r w:rsidRPr="00CC5646">
              <w:rPr>
                <w:rFonts w:cs="Arial"/>
              </w:rPr>
              <w:t>w</w:t>
            </w:r>
            <w:r w:rsidRPr="00CC5646">
              <w:rPr>
                <w:rFonts w:cs="Arial"/>
                <w:lang w:val="sr-Cyrl-RS"/>
              </w:rPr>
              <w:t>/40“</w:t>
            </w:r>
            <w:r w:rsidRPr="00CC5646">
              <w:rPr>
                <w:rFonts w:cs="Arial"/>
                <w:b/>
                <w:lang w:val="sr-Cyrl-CS"/>
              </w:rPr>
              <w:t xml:space="preserve"> или одговарајуће</w:t>
            </w:r>
          </w:p>
          <w:p w:rsidR="007436E1" w:rsidRPr="00CC5646" w:rsidRDefault="007436E1" w:rsidP="0054629C">
            <w:pPr>
              <w:rPr>
                <w:rFonts w:cs="Arial"/>
                <w:b/>
                <w:lang w:val="sr-Cyrl-CS"/>
              </w:rPr>
            </w:pPr>
            <w:r w:rsidRPr="00CC5646">
              <w:rPr>
                <w:rFonts w:cs="Arial"/>
                <w:b/>
                <w:lang w:val="sr-Cyrl-CS"/>
              </w:rPr>
              <w:t>врхунско минерално уље, мултиградно из групе SHPD</w:t>
            </w:r>
          </w:p>
          <w:p w:rsidR="007436E1" w:rsidRPr="00CC5646" w:rsidRDefault="007436E1" w:rsidP="0054629C">
            <w:pPr>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ACEA E7-08 / E5/E3/B4/B3/A3</w:t>
            </w:r>
          </w:p>
          <w:p w:rsidR="007436E1" w:rsidRPr="00CC5646" w:rsidRDefault="007436E1" w:rsidP="0054629C">
            <w:pPr>
              <w:jc w:val="center"/>
              <w:rPr>
                <w:rFonts w:cs="Arial"/>
                <w:lang w:val="sr-Cyrl-RS"/>
              </w:rPr>
            </w:pPr>
            <w:r w:rsidRPr="00CC5646">
              <w:rPr>
                <w:rFonts w:cs="Arial"/>
                <w:lang w:val="sr-Cyrl-RS"/>
              </w:rPr>
              <w:t>API CI-4/CH-4/SL</w:t>
            </w:r>
          </w:p>
          <w:p w:rsidR="007436E1" w:rsidRPr="00CC5646" w:rsidRDefault="007436E1" w:rsidP="0054629C">
            <w:pPr>
              <w:jc w:val="center"/>
              <w:rPr>
                <w:rFonts w:cs="Arial"/>
              </w:rPr>
            </w:pPr>
            <w:r w:rsidRPr="00CC5646">
              <w:rPr>
                <w:rFonts w:cs="Arial"/>
                <w:lang w:val="sr-Cyrl-RS"/>
              </w:rPr>
              <w:t>Caterpilar ECF-2/1a</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Cyrl-RS"/>
              </w:rPr>
            </w:pPr>
            <w:r w:rsidRPr="00CC5646">
              <w:rPr>
                <w:rFonts w:cs="Arial"/>
                <w:lang w:val="sr-Cyrl-RS"/>
              </w:rPr>
              <w:t>паковање 1л</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rPr>
                <w:rFonts w:cs="Arial"/>
                <w:lang w:val="sr-Latn-RS"/>
              </w:rPr>
            </w:pPr>
            <w:r w:rsidRPr="00CC5646">
              <w:rPr>
                <w:rFonts w:cs="Arial"/>
                <w:lang w:val="sr-Cyrl-RS"/>
              </w:rPr>
              <w:t xml:space="preserve">    20л</w:t>
            </w:r>
          </w:p>
          <w:p w:rsidR="00637E55" w:rsidRPr="00CC5646" w:rsidRDefault="00637E55" w:rsidP="0054629C">
            <w:pPr>
              <w:rPr>
                <w:rFonts w:cs="Arial"/>
                <w:lang w:val="sr-Latn-RS"/>
              </w:rPr>
            </w:pP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13</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cs="Arial"/>
                <w:lang w:val="sr-Cyrl-RS"/>
              </w:rPr>
            </w:pPr>
            <w:r w:rsidRPr="00CC5646">
              <w:rPr>
                <w:rFonts w:cs="Arial"/>
                <w:lang w:val="sr-Cyrl-RS"/>
              </w:rPr>
              <w:t xml:space="preserve">Уље </w:t>
            </w:r>
            <w:r w:rsidRPr="00CC5646">
              <w:rPr>
                <w:rFonts w:cs="Arial"/>
              </w:rPr>
              <w:t>ATF</w:t>
            </w:r>
            <w:r w:rsidRPr="00CC5646">
              <w:rPr>
                <w:rFonts w:cs="Arial"/>
                <w:lang w:val="sr-Cyrl-RS"/>
              </w:rPr>
              <w:t xml:space="preserve"> </w:t>
            </w:r>
            <w:r w:rsidRPr="00CC5646">
              <w:rPr>
                <w:rFonts w:cs="Arial"/>
              </w:rPr>
              <w:t>DII</w:t>
            </w:r>
            <w:r w:rsidRPr="00CC5646">
              <w:rPr>
                <w:rFonts w:cs="Arial"/>
                <w:lang w:val="sr-Cyrl-RS"/>
              </w:rPr>
              <w:t xml:space="preserve"> 20/1</w:t>
            </w:r>
            <w:r w:rsidRPr="00CC5646">
              <w:rPr>
                <w:rFonts w:cs="Arial"/>
                <w:b/>
                <w:lang w:val="sr-Cyrl-CS"/>
              </w:rPr>
              <w:t xml:space="preserve"> или одговарајуће</w:t>
            </w:r>
            <w:r w:rsidRPr="00CC5646">
              <w:rPr>
                <w:rFonts w:cs="Arial"/>
                <w:lang w:val="sr-Cyrl-CS"/>
              </w:rPr>
              <w:t xml:space="preserve"> </w:t>
            </w:r>
            <w:r w:rsidRPr="00CC5646">
              <w:rPr>
                <w:rFonts w:cs="Arial"/>
                <w:lang w:val="sr-Cyrl-RS"/>
              </w:rPr>
              <w:t xml:space="preserve">уље за аутоматске мењаче </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GM DEXRON II D</w:t>
            </w:r>
          </w:p>
          <w:p w:rsidR="007436E1" w:rsidRPr="00CC5646" w:rsidRDefault="007436E1" w:rsidP="0054629C">
            <w:pPr>
              <w:jc w:val="center"/>
              <w:rPr>
                <w:rFonts w:cs="Arial"/>
                <w:lang w:val="sr-Cyrl-RS"/>
              </w:rPr>
            </w:pPr>
            <w:r w:rsidRPr="00CC5646">
              <w:rPr>
                <w:rFonts w:cs="Arial"/>
                <w:lang w:val="sr-Cyrl-RS"/>
              </w:rPr>
              <w:t>ZF TE ML 04D , 11A , 14A</w:t>
            </w:r>
          </w:p>
          <w:p w:rsidR="007436E1" w:rsidRPr="00CC5646" w:rsidRDefault="007436E1" w:rsidP="0054629C">
            <w:pPr>
              <w:jc w:val="center"/>
              <w:rPr>
                <w:rFonts w:cs="Arial"/>
                <w:lang w:val="sr-Cyrl-RS"/>
              </w:rPr>
            </w:pPr>
            <w:r w:rsidRPr="00CC5646">
              <w:rPr>
                <w:rFonts w:cs="Arial"/>
                <w:lang w:val="sr-Cyrl-RS"/>
              </w:rPr>
              <w:t>VOITH h55.6335.36</w:t>
            </w:r>
          </w:p>
          <w:p w:rsidR="007436E1" w:rsidRPr="00CC5646" w:rsidRDefault="007436E1" w:rsidP="0054629C">
            <w:pPr>
              <w:jc w:val="center"/>
              <w:rPr>
                <w:rFonts w:cs="Arial"/>
                <w:lang w:val="sr-Cyrl-RS"/>
              </w:rPr>
            </w:pPr>
            <w:r w:rsidRPr="00CC5646">
              <w:rPr>
                <w:rFonts w:cs="Arial"/>
                <w:lang w:val="sr-Cyrl-RS"/>
              </w:rPr>
              <w:t>Caterpillar TO - 2</w:t>
            </w:r>
          </w:p>
          <w:p w:rsidR="007436E1" w:rsidRPr="00CC5646" w:rsidRDefault="007436E1" w:rsidP="0054629C">
            <w:pPr>
              <w:jc w:val="center"/>
              <w:rPr>
                <w:rFonts w:cs="Arial"/>
                <w:lang w:val="sr-Cyrl-RS"/>
              </w:rPr>
            </w:pPr>
            <w:r w:rsidRPr="00CC5646">
              <w:rPr>
                <w:rFonts w:cs="Arial"/>
                <w:lang w:val="sr-Cyrl-RS"/>
              </w:rPr>
              <w:t>MB 236.7</w:t>
            </w:r>
          </w:p>
          <w:p w:rsidR="007436E1" w:rsidRPr="00CC5646" w:rsidRDefault="007436E1" w:rsidP="0054629C">
            <w:pPr>
              <w:jc w:val="center"/>
              <w:rPr>
                <w:rFonts w:cs="Arial"/>
                <w:lang w:val="sr-Cyrl-RS"/>
              </w:rPr>
            </w:pPr>
            <w:r w:rsidRPr="00CC5646">
              <w:rPr>
                <w:rFonts w:cs="Arial"/>
                <w:lang w:val="sr-Cyrl-RS"/>
              </w:rPr>
              <w:t>MAN 339 - D</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CC5646">
            <w:pPr>
              <w:rPr>
                <w:rFonts w:cs="Arial"/>
                <w:lang w:val="sr-Cyrl-RS"/>
              </w:rPr>
            </w:pPr>
            <w:r w:rsidRPr="00CC5646">
              <w:rPr>
                <w:rFonts w:cs="Arial"/>
                <w:lang w:val="sr-Cyrl-RS"/>
              </w:rPr>
              <w:t>паковање 20л</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60л</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14</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Latn-CS"/>
              </w:rPr>
              <w:t>Уље U</w:t>
            </w:r>
            <w:r w:rsidR="00ED4712" w:rsidRPr="00CC5646">
              <w:rPr>
                <w:rFonts w:cs="Arial"/>
                <w:b/>
                <w:lang w:val="sr-Latn-CS"/>
              </w:rPr>
              <w:t>4</w:t>
            </w:r>
            <w:r w:rsidRPr="00CC5646">
              <w:rPr>
                <w:rFonts w:cs="Arial"/>
                <w:b/>
                <w:lang w:val="sr-Cyrl-RS"/>
              </w:rPr>
              <w:t xml:space="preserve"> или одгов</w:t>
            </w:r>
            <w:r w:rsidR="006C7755" w:rsidRPr="00CC5646">
              <w:rPr>
                <w:rFonts w:cs="Arial"/>
                <w:b/>
                <w:lang w:val="sr-Cyrl-RS"/>
              </w:rPr>
              <w:t>а</w:t>
            </w:r>
            <w:r w:rsidRPr="00CC5646">
              <w:rPr>
                <w:rFonts w:cs="Arial"/>
                <w:b/>
                <w:lang w:val="sr-Cyrl-RS"/>
              </w:rPr>
              <w:t>рајуће</w:t>
            </w:r>
          </w:p>
          <w:p w:rsidR="007436E1" w:rsidRPr="00CC5646" w:rsidRDefault="007436E1" w:rsidP="0054629C">
            <w:pPr>
              <w:jc w:val="center"/>
              <w:rPr>
                <w:rFonts w:cs="Arial"/>
                <w:b/>
                <w:lang w:val="sr-Latn-CS"/>
              </w:rPr>
            </w:pPr>
            <w:r w:rsidRPr="00CC5646">
              <w:rPr>
                <w:rFonts w:cs="Arial"/>
                <w:b/>
                <w:lang w:val="sr-Latn-CS"/>
              </w:rPr>
              <w:t>Вискозност на 40º</w:t>
            </w:r>
            <w:r w:rsidRPr="00CC5646">
              <w:rPr>
                <w:rFonts w:cs="Arial"/>
                <w:b/>
              </w:rPr>
              <w:t>C</w:t>
            </w:r>
            <w:r w:rsidRPr="00CC5646">
              <w:rPr>
                <w:rFonts w:cs="Arial"/>
                <w:b/>
                <w:lang w:val="sr-Latn-CS"/>
              </w:rPr>
              <w:t xml:space="preserve">, </w:t>
            </w:r>
            <w:r w:rsidRPr="00CC5646">
              <w:rPr>
                <w:rFonts w:cs="Arial"/>
                <w:b/>
              </w:rPr>
              <w:t>mm</w:t>
            </w:r>
            <w:r w:rsidRPr="00CC5646">
              <w:rPr>
                <w:rFonts w:cs="Arial"/>
                <w:b/>
                <w:lang w:val="sr-Latn-CS"/>
              </w:rPr>
              <w:t>2/</w:t>
            </w:r>
            <w:r w:rsidRPr="00CC5646">
              <w:rPr>
                <w:rFonts w:cs="Arial"/>
                <w:b/>
              </w:rPr>
              <w:t>s</w:t>
            </w:r>
            <w:r w:rsidRPr="00CC5646">
              <w:rPr>
                <w:rFonts w:cs="Arial"/>
                <w:b/>
                <w:lang w:val="sr-Latn-CS"/>
              </w:rPr>
              <w:tab/>
              <w:t>&lt; 1500</w:t>
            </w:r>
          </w:p>
          <w:p w:rsidR="007436E1" w:rsidRPr="00CC5646" w:rsidRDefault="007436E1" w:rsidP="0054629C">
            <w:pPr>
              <w:jc w:val="center"/>
              <w:rPr>
                <w:rFonts w:cs="Arial"/>
                <w:b/>
                <w:lang w:val="sr-Latn-CS"/>
              </w:rPr>
            </w:pPr>
            <w:r w:rsidRPr="00CC5646">
              <w:rPr>
                <w:rFonts w:cs="Arial"/>
                <w:b/>
                <w:lang w:val="sr-Latn-CS"/>
              </w:rPr>
              <w:t>Вискозност на 100º</w:t>
            </w:r>
            <w:r w:rsidRPr="00CC5646">
              <w:rPr>
                <w:rFonts w:cs="Arial"/>
                <w:b/>
              </w:rPr>
              <w:t>C</w:t>
            </w:r>
            <w:r w:rsidRPr="00CC5646">
              <w:rPr>
                <w:rFonts w:cs="Arial"/>
                <w:b/>
                <w:lang w:val="sr-Latn-CS"/>
              </w:rPr>
              <w:t xml:space="preserve">, </w:t>
            </w:r>
            <w:r w:rsidRPr="00CC5646">
              <w:rPr>
                <w:rFonts w:cs="Arial"/>
                <w:b/>
              </w:rPr>
              <w:t>mm</w:t>
            </w:r>
            <w:r w:rsidRPr="00CC5646">
              <w:rPr>
                <w:rFonts w:cs="Arial"/>
                <w:b/>
                <w:lang w:val="sr-Latn-CS"/>
              </w:rPr>
              <w:t>2/</w:t>
            </w:r>
            <w:r w:rsidRPr="00CC5646">
              <w:rPr>
                <w:rFonts w:cs="Arial"/>
                <w:b/>
              </w:rPr>
              <w:t>s</w:t>
            </w:r>
            <w:r w:rsidRPr="00CC5646">
              <w:rPr>
                <w:rFonts w:cs="Arial"/>
                <w:b/>
                <w:lang w:val="sr-Latn-CS"/>
              </w:rPr>
              <w:tab/>
              <w:t>&gt;1,5</w:t>
            </w:r>
          </w:p>
          <w:p w:rsidR="007436E1" w:rsidRPr="00CC5646" w:rsidRDefault="006C7755" w:rsidP="006C7755">
            <w:pPr>
              <w:rPr>
                <w:rFonts w:cs="Arial"/>
                <w:b/>
                <w:lang w:val="sr-Latn-CS"/>
              </w:rPr>
            </w:pPr>
            <w:r w:rsidRPr="00CC5646">
              <w:rPr>
                <w:rFonts w:cs="Arial"/>
                <w:b/>
                <w:lang w:val="sr-Latn-CS"/>
              </w:rPr>
              <w:t xml:space="preserve">Влажна </w:t>
            </w:r>
            <w:r w:rsidR="007436E1" w:rsidRPr="00CC5646">
              <w:rPr>
                <w:rFonts w:cs="Arial"/>
                <w:b/>
                <w:lang w:val="sr-Latn-CS"/>
              </w:rPr>
              <w:t>тачка кљуцања, º</w:t>
            </w:r>
            <w:r w:rsidR="007436E1" w:rsidRPr="00CC5646">
              <w:rPr>
                <w:rFonts w:cs="Arial"/>
                <w:b/>
              </w:rPr>
              <w:t>C</w:t>
            </w:r>
            <w:r w:rsidR="007436E1" w:rsidRPr="00CC5646">
              <w:rPr>
                <w:rFonts w:cs="Arial"/>
                <w:b/>
                <w:lang w:val="sr-Latn-CS"/>
              </w:rPr>
              <w:tab/>
              <w:t>&gt;165</w:t>
            </w:r>
          </w:p>
          <w:p w:rsidR="007436E1" w:rsidRPr="00CC5646" w:rsidRDefault="006C7755" w:rsidP="0054629C">
            <w:pPr>
              <w:jc w:val="center"/>
              <w:rPr>
                <w:rFonts w:cs="Arial"/>
                <w:b/>
                <w:lang w:val="sr-Cyrl-RS"/>
              </w:rPr>
            </w:pPr>
            <w:r w:rsidRPr="00CC5646">
              <w:rPr>
                <w:rFonts w:cs="Arial"/>
                <w:b/>
                <w:lang w:val="sr-Latn-CS"/>
              </w:rPr>
              <w:t>Тачка кључ</w:t>
            </w:r>
            <w:r w:rsidR="007436E1" w:rsidRPr="00CC5646">
              <w:rPr>
                <w:rFonts w:cs="Arial"/>
                <w:b/>
                <w:lang w:val="sr-Latn-CS"/>
              </w:rPr>
              <w:t>ања, º</w:t>
            </w:r>
            <w:r w:rsidR="007436E1" w:rsidRPr="00CC5646">
              <w:rPr>
                <w:rFonts w:cs="Arial"/>
                <w:b/>
              </w:rPr>
              <w:t>C</w:t>
            </w:r>
            <w:r w:rsidR="007436E1" w:rsidRPr="00CC5646">
              <w:rPr>
                <w:rFonts w:cs="Arial"/>
                <w:b/>
                <w:lang w:val="sr-Latn-CS"/>
              </w:rPr>
              <w:tab/>
              <w:t>&gt;250</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spacing w:before="100" w:beforeAutospacing="1" w:after="100" w:afterAutospacing="1"/>
              <w:rPr>
                <w:rFonts w:cs="Arial"/>
              </w:rPr>
            </w:pPr>
            <w:r w:rsidRPr="00CC5646">
              <w:rPr>
                <w:rFonts w:cs="Arial"/>
              </w:rPr>
              <w:t>ISO 4925, SAE J 1703 i SAE J 1704 , FMVSS 116 DOT-4, SRPS H.Z2.100 tip 2;</w:t>
            </w:r>
          </w:p>
          <w:p w:rsidR="007436E1" w:rsidRPr="00CC5646" w:rsidRDefault="007436E1" w:rsidP="0054629C">
            <w:pPr>
              <w:jc w:val="center"/>
              <w:rPr>
                <w:rFonts w:cs="Arial"/>
                <w:b/>
                <w:lang w:val="sr-Latn-CS"/>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Latn-RS"/>
              </w:rPr>
            </w:pPr>
            <w:r w:rsidRPr="00CC5646">
              <w:rPr>
                <w:rFonts w:cs="Arial"/>
                <w:b/>
                <w:lang w:val="sr-Cyrl-RS"/>
              </w:rPr>
              <w:t>Паковање</w:t>
            </w:r>
            <w:r w:rsidRPr="00CC5646">
              <w:rPr>
                <w:rFonts w:cs="Arial"/>
                <w:b/>
                <w:lang w:val="sr-Latn-RS"/>
              </w:rPr>
              <w:t xml:space="preserve"> 0,5</w:t>
            </w:r>
            <w:r w:rsidRPr="00CC5646">
              <w:rPr>
                <w:rFonts w:cs="Arial"/>
                <w:b/>
                <w:lang w:val="sr-Cyrl-RS"/>
              </w:rPr>
              <w:t xml:space="preserve"> </w:t>
            </w:r>
            <w:r w:rsidRPr="00CC5646">
              <w:rPr>
                <w:rFonts w:cs="Arial"/>
                <w:b/>
                <w:lang w:val="sr-Latn-RS"/>
              </w:rPr>
              <w:t>лит</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rPr>
                <w:rFonts w:cs="Arial"/>
                <w:b/>
                <w:lang w:val="sr-Cyrl-RS"/>
              </w:rPr>
            </w:pPr>
          </w:p>
          <w:p w:rsidR="007436E1" w:rsidRPr="00CC5646" w:rsidRDefault="007436E1" w:rsidP="0054629C">
            <w:pPr>
              <w:jc w:val="center"/>
              <w:rPr>
                <w:rFonts w:cs="Arial"/>
                <w:b/>
                <w:lang w:val="sr-Cyrl-RS"/>
              </w:rPr>
            </w:pPr>
            <w:r w:rsidRPr="00CC5646">
              <w:rPr>
                <w:rFonts w:cs="Arial"/>
                <w:b/>
                <w:lang w:val="sr-Cyrl-RS"/>
              </w:rPr>
              <w:t>20</w:t>
            </w:r>
            <w:r w:rsidR="00273F50" w:rsidRPr="00CC5646">
              <w:rPr>
                <w:rFonts w:cs="Arial"/>
                <w:b/>
                <w:lang w:val="sr-Latn-RS"/>
              </w:rPr>
              <w:t xml:space="preserve"> лит</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15</w:t>
            </w:r>
          </w:p>
        </w:tc>
        <w:tc>
          <w:tcPr>
            <w:tcW w:w="1903"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autoSpaceDE w:val="0"/>
              <w:autoSpaceDN w:val="0"/>
              <w:adjustRightInd w:val="0"/>
              <w:rPr>
                <w:rFonts w:cs="Arial"/>
                <w:lang w:val="sr-Cyrl-CS"/>
              </w:rPr>
            </w:pPr>
            <w:r w:rsidRPr="00CC5646">
              <w:rPr>
                <w:rFonts w:cs="Arial"/>
              </w:rPr>
              <w:t>TRAKTOL</w:t>
            </w:r>
            <w:r w:rsidRPr="00CC5646">
              <w:rPr>
                <w:rFonts w:cs="Arial"/>
                <w:lang w:val="sr-Cyrl-RS"/>
              </w:rPr>
              <w:t xml:space="preserve"> 80     </w:t>
            </w:r>
            <w:r w:rsidRPr="00CC5646">
              <w:rPr>
                <w:rFonts w:cs="Arial"/>
                <w:b/>
                <w:lang w:val="sr-Cyrl-CS"/>
              </w:rPr>
              <w:t>или одговарајуће</w:t>
            </w:r>
          </w:p>
          <w:p w:rsidR="007436E1" w:rsidRPr="00CC5646" w:rsidRDefault="007436E1" w:rsidP="0054629C">
            <w:pPr>
              <w:rPr>
                <w:rFonts w:cs="Arial"/>
                <w:lang w:val="sr-Cyrl-RS"/>
              </w:rPr>
            </w:pPr>
            <w:r w:rsidRPr="00CC5646">
              <w:rPr>
                <w:rFonts w:cs="Arial"/>
                <w:lang w:val="sr-Cyrl-RS"/>
              </w:rPr>
              <w:t>уље за трансмисију и хидраулику трактора минералне основе</w:t>
            </w:r>
          </w:p>
          <w:p w:rsidR="007436E1" w:rsidRPr="00CC5646" w:rsidRDefault="007436E1" w:rsidP="0054629C">
            <w:pPr>
              <w:rPr>
                <w:rFonts w:cs="Arial"/>
                <w:lang w:val="sr-Cyrl-RS"/>
              </w:rPr>
            </w:pPr>
          </w:p>
          <w:p w:rsidR="007436E1" w:rsidRPr="00CC5646" w:rsidRDefault="007436E1" w:rsidP="0054629C">
            <w:pPr>
              <w:rPr>
                <w:rFonts w:cs="Arial"/>
                <w:lang w:val="sr-Cyrl-RS"/>
              </w:rPr>
            </w:pPr>
          </w:p>
          <w:p w:rsidR="007436E1" w:rsidRPr="00CC5646" w:rsidRDefault="007436E1" w:rsidP="0054629C">
            <w:pPr>
              <w:jc w:val="center"/>
              <w:rPr>
                <w:rFonts w:cs="Arial"/>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rPr>
            </w:pPr>
            <w:r w:rsidRPr="00CC5646">
              <w:rPr>
                <w:rFonts w:cs="Arial"/>
              </w:rPr>
              <w:t>ISO L - C/H</w:t>
            </w:r>
          </w:p>
          <w:p w:rsidR="007436E1" w:rsidRPr="00CC5646" w:rsidRDefault="007436E1" w:rsidP="0054629C">
            <w:pPr>
              <w:jc w:val="center"/>
              <w:rPr>
                <w:rFonts w:cs="Arial"/>
              </w:rPr>
            </w:pPr>
            <w:r w:rsidRPr="00CC5646">
              <w:rPr>
                <w:rFonts w:cs="Arial"/>
              </w:rPr>
              <w:t>API GL - 4</w:t>
            </w:r>
          </w:p>
          <w:p w:rsidR="007436E1" w:rsidRPr="00CC5646" w:rsidRDefault="007436E1" w:rsidP="0054629C">
            <w:pPr>
              <w:jc w:val="center"/>
              <w:rPr>
                <w:rFonts w:cs="Arial"/>
              </w:rPr>
            </w:pPr>
            <w:r w:rsidRPr="00CC5646">
              <w:rPr>
                <w:rFonts w:cs="Arial"/>
              </w:rPr>
              <w:t>ALLISON C - 4</w:t>
            </w:r>
          </w:p>
          <w:p w:rsidR="007436E1" w:rsidRPr="00CC5646" w:rsidRDefault="007436E1" w:rsidP="0054629C">
            <w:pPr>
              <w:jc w:val="cente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ED359A" w:rsidP="00ED359A">
            <w:pPr>
              <w:jc w:val="center"/>
              <w:rPr>
                <w:rFonts w:cs="Arial"/>
                <w:lang w:val="sr-Latn-CS"/>
              </w:rPr>
            </w:pPr>
            <w:r w:rsidRPr="00CC5646">
              <w:rPr>
                <w:rFonts w:cs="Arial"/>
                <w:b/>
                <w:lang w:val="sr-Cyrl-RS"/>
              </w:rPr>
              <w:t>Паковање</w:t>
            </w:r>
            <w:r w:rsidRPr="00CC5646">
              <w:rPr>
                <w:rFonts w:cs="Arial"/>
                <w:b/>
                <w:lang w:val="sr-Latn-RS"/>
              </w:rPr>
              <w:t xml:space="preserve"> 10</w:t>
            </w:r>
            <w:r w:rsidRPr="00CC5646">
              <w:rPr>
                <w:rFonts w:cs="Arial"/>
                <w:b/>
                <w:lang w:val="sr-Cyrl-RS"/>
              </w:rPr>
              <w:t xml:space="preserve"> </w:t>
            </w:r>
            <w:r w:rsidRPr="00CC5646">
              <w:rPr>
                <w:rFonts w:cs="Arial"/>
                <w:b/>
                <w:lang w:val="sr-Latn-RS"/>
              </w:rPr>
              <w:t>лит</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025E43">
            <w:pPr>
              <w:jc w:val="left"/>
              <w:rPr>
                <w:rFonts w:cs="Arial"/>
                <w:lang w:val="sr-Latn-CS"/>
              </w:rPr>
            </w:pPr>
          </w:p>
          <w:p w:rsidR="007436E1" w:rsidRPr="00CC5646" w:rsidRDefault="007436E1" w:rsidP="00025E43">
            <w:pPr>
              <w:jc w:val="left"/>
              <w:rPr>
                <w:rFonts w:cs="Arial"/>
                <w:lang w:val="sr-Latn-CS"/>
              </w:rPr>
            </w:pPr>
          </w:p>
          <w:p w:rsidR="007436E1" w:rsidRPr="00CC5646" w:rsidRDefault="007436E1" w:rsidP="00025E43">
            <w:pPr>
              <w:jc w:val="left"/>
              <w:rPr>
                <w:rFonts w:cs="Arial"/>
                <w:lang w:val="sr-Latn-CS"/>
              </w:rPr>
            </w:pPr>
          </w:p>
          <w:p w:rsidR="007436E1" w:rsidRPr="00CC5646" w:rsidRDefault="007436E1" w:rsidP="00025E43">
            <w:pPr>
              <w:jc w:val="left"/>
              <w:rPr>
                <w:rFonts w:cs="Arial"/>
                <w:lang w:val="sr-Latn-CS"/>
              </w:rPr>
            </w:pPr>
          </w:p>
          <w:p w:rsidR="007436E1" w:rsidRPr="00CC5646" w:rsidRDefault="007436E1" w:rsidP="00025E43">
            <w:pPr>
              <w:jc w:val="left"/>
              <w:rPr>
                <w:rFonts w:cs="Arial"/>
                <w:lang w:val="sr-Latn-CS"/>
              </w:rPr>
            </w:pPr>
          </w:p>
          <w:p w:rsidR="007436E1" w:rsidRPr="00CC5646" w:rsidRDefault="007436E1" w:rsidP="00025E43">
            <w:pPr>
              <w:jc w:val="left"/>
              <w:rPr>
                <w:rFonts w:cs="Arial"/>
                <w:lang w:val="sr-Cyrl-RS"/>
              </w:rPr>
            </w:pPr>
            <w:r w:rsidRPr="00CC5646">
              <w:rPr>
                <w:rFonts w:cs="Arial"/>
                <w:lang w:val="sr-Latn-CS"/>
              </w:rPr>
              <w:t>160</w:t>
            </w:r>
            <w:r w:rsidR="00ED359A" w:rsidRPr="00CC5646">
              <w:rPr>
                <w:rFonts w:cs="Arial"/>
                <w:b/>
                <w:lang w:val="sr-Latn-RS"/>
              </w:rPr>
              <w:t xml:space="preserve"> лит</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16</w:t>
            </w:r>
          </w:p>
        </w:tc>
        <w:tc>
          <w:tcPr>
            <w:tcW w:w="1903"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autoSpaceDE w:val="0"/>
              <w:autoSpaceDN w:val="0"/>
              <w:adjustRightInd w:val="0"/>
              <w:rPr>
                <w:rFonts w:cs="Arial"/>
                <w:lang w:val="sr-Cyrl-CS"/>
              </w:rPr>
            </w:pPr>
            <w:r w:rsidRPr="00CC5646">
              <w:rPr>
                <w:rFonts w:cs="Arial"/>
              </w:rPr>
              <w:t>HIPOL</w:t>
            </w:r>
            <w:r w:rsidRPr="00CC5646">
              <w:rPr>
                <w:rFonts w:cs="Arial"/>
                <w:lang w:val="sr-Cyrl-RS"/>
              </w:rPr>
              <w:t xml:space="preserve"> </w:t>
            </w:r>
            <w:r w:rsidRPr="00CC5646">
              <w:rPr>
                <w:rFonts w:cs="Arial"/>
              </w:rPr>
              <w:t>SAE</w:t>
            </w:r>
            <w:r w:rsidRPr="00CC5646">
              <w:rPr>
                <w:rFonts w:cs="Arial"/>
                <w:lang w:val="sr-Cyrl-RS"/>
              </w:rPr>
              <w:t xml:space="preserve"> 90</w:t>
            </w:r>
            <w:r w:rsidRPr="00CC5646">
              <w:rPr>
                <w:rFonts w:cs="Arial"/>
                <w:b/>
                <w:lang w:val="sr-Cyrl-CS"/>
              </w:rPr>
              <w:t xml:space="preserve"> или одговарајуће</w:t>
            </w:r>
          </w:p>
          <w:p w:rsidR="007436E1" w:rsidRPr="00CC5646" w:rsidRDefault="007436E1" w:rsidP="0054629C">
            <w:pPr>
              <w:rPr>
                <w:rFonts w:cs="Arial"/>
                <w:lang w:val="sr-Cyrl-RS"/>
              </w:rPr>
            </w:pPr>
            <w:r w:rsidRPr="00CC5646">
              <w:rPr>
                <w:rFonts w:cs="Arial"/>
                <w:lang w:val="sr-Cyrl-RS"/>
              </w:rPr>
              <w:t xml:space="preserve">минерално уље , моноградно , са </w:t>
            </w:r>
            <w:r w:rsidRPr="00CC5646">
              <w:rPr>
                <w:rFonts w:cs="Arial"/>
              </w:rPr>
              <w:t>EP</w:t>
            </w:r>
            <w:r w:rsidRPr="00CC5646">
              <w:rPr>
                <w:rFonts w:cs="Arial"/>
                <w:lang w:val="sr-Cyrl-RS"/>
              </w:rPr>
              <w:t xml:space="preserve"> адитивима , за подмазивање мењача диференцијала који раде у тешким радним условима , градације </w:t>
            </w:r>
            <w:r w:rsidRPr="00CC5646">
              <w:rPr>
                <w:rFonts w:cs="Arial"/>
              </w:rPr>
              <w:t>SAE</w:t>
            </w:r>
            <w:r w:rsidRPr="00CC5646">
              <w:rPr>
                <w:rFonts w:cs="Arial"/>
                <w:lang w:val="sr-Cyrl-RS"/>
              </w:rPr>
              <w:t xml:space="preserve"> 90</w:t>
            </w:r>
          </w:p>
          <w:p w:rsidR="007436E1" w:rsidRPr="00CC5646" w:rsidRDefault="007436E1" w:rsidP="0054629C">
            <w:pPr>
              <w:rPr>
                <w:rFonts w:cs="Arial"/>
                <w:lang w:val="sr-Cyrl-RS"/>
              </w:rPr>
            </w:pPr>
          </w:p>
          <w:p w:rsidR="007436E1" w:rsidRDefault="007436E1" w:rsidP="0054629C">
            <w:pPr>
              <w:rPr>
                <w:rFonts w:cs="Arial"/>
                <w:lang w:val="sr-Cyrl-RS"/>
              </w:rPr>
            </w:pPr>
          </w:p>
          <w:p w:rsidR="00CC5646" w:rsidRPr="00CC5646" w:rsidRDefault="00CC5646" w:rsidP="0054629C">
            <w:pPr>
              <w:rPr>
                <w:rFonts w:cs="Arial"/>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lastRenderedPageBreak/>
              <w:t>API GL - 5</w:t>
            </w:r>
          </w:p>
          <w:p w:rsidR="007436E1" w:rsidRPr="00CC5646" w:rsidRDefault="007436E1" w:rsidP="0054629C">
            <w:pPr>
              <w:jc w:val="center"/>
              <w:rPr>
                <w:rFonts w:cs="Arial"/>
                <w:lang w:val="sr-Cyrl-RS"/>
              </w:rPr>
            </w:pPr>
            <w:r w:rsidRPr="00CC5646">
              <w:rPr>
                <w:rFonts w:cs="Arial"/>
                <w:lang w:val="sr-Cyrl-RS"/>
              </w:rPr>
              <w:t>MIL - L - 2105D</w:t>
            </w:r>
          </w:p>
          <w:p w:rsidR="007436E1" w:rsidRPr="00CC5646" w:rsidRDefault="007436E1" w:rsidP="0054629C">
            <w:pPr>
              <w:jc w:val="center"/>
              <w:rPr>
                <w:rFonts w:cs="Arial"/>
                <w:lang w:val="sr-Cyrl-RS"/>
              </w:rPr>
            </w:pPr>
            <w:r w:rsidRPr="00CC5646">
              <w:rPr>
                <w:rFonts w:cs="Arial"/>
                <w:lang w:val="sr-Cyrl-RS"/>
              </w:rPr>
              <w:t>ZF TE - ML 07A / 08</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720кг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lastRenderedPageBreak/>
              <w:t>17</w:t>
            </w:r>
          </w:p>
        </w:tc>
        <w:tc>
          <w:tcPr>
            <w:tcW w:w="1903"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autoSpaceDE w:val="0"/>
              <w:autoSpaceDN w:val="0"/>
              <w:adjustRightInd w:val="0"/>
              <w:rPr>
                <w:rFonts w:cs="Arial"/>
                <w:lang w:val="sr-Cyrl-CS"/>
              </w:rPr>
            </w:pPr>
            <w:r w:rsidRPr="00CC5646">
              <w:rPr>
                <w:rFonts w:cs="Arial"/>
              </w:rPr>
              <w:t>MULTIHIPO</w:t>
            </w:r>
            <w:r w:rsidRPr="00CC5646">
              <w:rPr>
                <w:rFonts w:cs="Arial"/>
                <w:lang w:val="sr-Cyrl-RS"/>
              </w:rPr>
              <w:t xml:space="preserve"> 85</w:t>
            </w:r>
            <w:r w:rsidRPr="00CC5646">
              <w:rPr>
                <w:rFonts w:cs="Arial"/>
              </w:rPr>
              <w:t>W</w:t>
            </w:r>
            <w:r w:rsidRPr="00CC5646">
              <w:rPr>
                <w:rFonts w:cs="Arial"/>
                <w:lang w:val="sr-Cyrl-RS"/>
              </w:rPr>
              <w:t>-140</w:t>
            </w:r>
            <w:r w:rsidRPr="00CC5646">
              <w:rPr>
                <w:rFonts w:cs="Arial"/>
              </w:rPr>
              <w:t>EP</w:t>
            </w:r>
            <w:r w:rsidRPr="00CC5646">
              <w:rPr>
                <w:rFonts w:cs="Arial"/>
                <w:b/>
                <w:lang w:val="sr-Cyrl-CS"/>
              </w:rPr>
              <w:t xml:space="preserve"> или одговарајуће</w:t>
            </w:r>
          </w:p>
          <w:p w:rsidR="007436E1" w:rsidRPr="00CC5646" w:rsidRDefault="007436E1" w:rsidP="0054629C">
            <w:pPr>
              <w:rPr>
                <w:rFonts w:cs="Arial"/>
                <w:lang w:val="sr-Cyrl-RS"/>
              </w:rPr>
            </w:pPr>
            <w:r w:rsidRPr="00CC5646">
              <w:rPr>
                <w:rFonts w:cs="Arial"/>
                <w:lang w:val="sr-Cyrl-RS"/>
              </w:rPr>
              <w:t xml:space="preserve">уље за мењаче и диференцијале , мултиградно минералне основе </w:t>
            </w:r>
          </w:p>
          <w:p w:rsidR="007436E1" w:rsidRPr="00CC5646" w:rsidRDefault="007436E1" w:rsidP="0054629C">
            <w:pPr>
              <w:rPr>
                <w:rFonts w:cs="Arial"/>
                <w:lang w:val="sr-Cyrl-RS"/>
              </w:rPr>
            </w:pPr>
          </w:p>
          <w:p w:rsidR="007436E1" w:rsidRPr="00CC5646" w:rsidRDefault="007436E1" w:rsidP="0054629C">
            <w:pPr>
              <w:rPr>
                <w:rFonts w:cs="Arial"/>
                <w:lang w:val="sr-Cyrl-RS"/>
              </w:rPr>
            </w:pPr>
          </w:p>
          <w:p w:rsidR="007436E1" w:rsidRPr="00CC5646" w:rsidRDefault="007436E1" w:rsidP="0054629C">
            <w:pPr>
              <w:rPr>
                <w:rFonts w:cs="Arial"/>
                <w:lang w:val="sr-Cyrl-RS"/>
              </w:rPr>
            </w:pPr>
          </w:p>
          <w:p w:rsidR="002C1D21" w:rsidRPr="00CC5646" w:rsidRDefault="002C1D21" w:rsidP="0054629C">
            <w:pPr>
              <w:rPr>
                <w:rFonts w:cs="Arial"/>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ISO L- C</w:t>
            </w:r>
          </w:p>
          <w:p w:rsidR="007436E1" w:rsidRPr="00CC5646" w:rsidRDefault="007436E1" w:rsidP="0054629C">
            <w:pPr>
              <w:jc w:val="center"/>
              <w:rPr>
                <w:rFonts w:cs="Arial"/>
                <w:lang w:val="sr-Cyrl-RS"/>
              </w:rPr>
            </w:pPr>
            <w:r w:rsidRPr="00CC5646">
              <w:rPr>
                <w:rFonts w:cs="Arial"/>
                <w:lang w:val="sr-Cyrl-RS"/>
              </w:rPr>
              <w:t>API GL - 5</w:t>
            </w:r>
          </w:p>
          <w:p w:rsidR="007436E1" w:rsidRPr="00CC5646" w:rsidRDefault="007436E1" w:rsidP="0054629C">
            <w:pPr>
              <w:jc w:val="center"/>
              <w:rPr>
                <w:rFonts w:cs="Arial"/>
                <w:lang w:val="sr-Cyrl-RS"/>
              </w:rPr>
            </w:pPr>
            <w:r w:rsidRPr="00CC5646">
              <w:rPr>
                <w:rFonts w:cs="Arial"/>
                <w:lang w:val="sr-Cyrl-RS"/>
              </w:rPr>
              <w:t>MIL - L - 2105D</w:t>
            </w:r>
          </w:p>
          <w:p w:rsidR="007436E1" w:rsidRPr="00CC5646" w:rsidRDefault="007436E1" w:rsidP="0054629C">
            <w:pPr>
              <w:jc w:val="center"/>
              <w:rPr>
                <w:rFonts w:cs="Arial"/>
                <w:lang w:val="sr-Cyrl-RS"/>
              </w:rPr>
            </w:pPr>
          </w:p>
          <w:p w:rsidR="007436E1" w:rsidRPr="00CC5646" w:rsidRDefault="007436E1" w:rsidP="0054629C">
            <w:pPr>
              <w:jc w:val="cente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r w:rsidRPr="00CC5646">
              <w:rPr>
                <w:rFonts w:cs="Arial"/>
                <w:lang w:val="sr-Cyrl-RS"/>
              </w:rPr>
              <w:t>540кг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18</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autoSpaceDE w:val="0"/>
              <w:autoSpaceDN w:val="0"/>
              <w:adjustRightInd w:val="0"/>
              <w:rPr>
                <w:rFonts w:cs="Arial"/>
                <w:lang w:val="sr-Cyrl-CS"/>
              </w:rPr>
            </w:pPr>
            <w:r w:rsidRPr="00CC5646">
              <w:rPr>
                <w:rFonts w:cs="Arial"/>
              </w:rPr>
              <w:t>U</w:t>
            </w:r>
            <w:r w:rsidR="00461CB6" w:rsidRPr="00CC5646">
              <w:rPr>
                <w:rFonts w:cs="Arial"/>
              </w:rPr>
              <w:t>lj</w:t>
            </w:r>
            <w:r w:rsidRPr="00CC5646">
              <w:rPr>
                <w:rFonts w:cs="Arial"/>
              </w:rPr>
              <w:t>e</w:t>
            </w:r>
            <w:r w:rsidRPr="00CC5646">
              <w:rPr>
                <w:rFonts w:cs="Arial"/>
                <w:lang w:val="sr-Cyrl-RS"/>
              </w:rPr>
              <w:t xml:space="preserve"> </w:t>
            </w:r>
            <w:r w:rsidRPr="00CC5646">
              <w:rPr>
                <w:rFonts w:cs="Arial"/>
              </w:rPr>
              <w:t>HIPO</w:t>
            </w:r>
            <w:r w:rsidRPr="00CC5646">
              <w:rPr>
                <w:rFonts w:cs="Arial"/>
                <w:lang w:val="sr-Cyrl-RS"/>
              </w:rPr>
              <w:t xml:space="preserve"> </w:t>
            </w:r>
            <w:r w:rsidRPr="00CC5646">
              <w:rPr>
                <w:rFonts w:cs="Arial"/>
              </w:rPr>
              <w:t>EP</w:t>
            </w:r>
            <w:r w:rsidRPr="00CC5646">
              <w:rPr>
                <w:rFonts w:cs="Arial"/>
                <w:lang w:val="sr-Cyrl-RS"/>
              </w:rPr>
              <w:t>5</w:t>
            </w:r>
            <w:r w:rsidRPr="00CC5646">
              <w:rPr>
                <w:rFonts w:cs="Arial"/>
              </w:rPr>
              <w:t>C</w:t>
            </w:r>
            <w:r w:rsidRPr="00CC5646">
              <w:rPr>
                <w:rFonts w:cs="Arial"/>
                <w:lang w:val="sr-Cyrl-RS"/>
              </w:rPr>
              <w:t xml:space="preserve"> 80</w:t>
            </w:r>
            <w:r w:rsidRPr="00CC5646">
              <w:rPr>
                <w:rFonts w:cs="Arial"/>
              </w:rPr>
              <w:t>w</w:t>
            </w:r>
            <w:r w:rsidRPr="00CC5646">
              <w:rPr>
                <w:rFonts w:cs="Arial"/>
                <w:lang w:val="sr-Cyrl-RS"/>
              </w:rPr>
              <w:t>/90</w:t>
            </w:r>
            <w:r w:rsidRPr="00CC5646">
              <w:rPr>
                <w:rFonts w:cs="Arial"/>
                <w:b/>
                <w:lang w:val="sr-Cyrl-CS"/>
              </w:rPr>
              <w:t xml:space="preserve"> или одговарајуће</w:t>
            </w:r>
          </w:p>
          <w:p w:rsidR="007436E1" w:rsidRPr="00CC5646" w:rsidRDefault="007436E1" w:rsidP="0054629C">
            <w:pPr>
              <w:rPr>
                <w:rFonts w:cs="Arial"/>
                <w:lang w:val="sr-Cyrl-RS"/>
              </w:rPr>
            </w:pPr>
            <w:r w:rsidRPr="00CC5646">
              <w:rPr>
                <w:rFonts w:cs="Arial"/>
                <w:lang w:val="sr-Cyrl-RS"/>
              </w:rPr>
              <w:t>минерално , мултиградно уље</w:t>
            </w:r>
          </w:p>
          <w:p w:rsidR="007436E1" w:rsidRPr="00CC5646" w:rsidRDefault="007436E1" w:rsidP="0054629C">
            <w:pPr>
              <w:rPr>
                <w:rFonts w:cs="Arial"/>
                <w:b/>
                <w:lang w:val="sr-Cyrl-RS"/>
              </w:rPr>
            </w:pPr>
          </w:p>
          <w:p w:rsidR="007436E1" w:rsidRPr="00CC5646" w:rsidRDefault="007436E1" w:rsidP="0054629C">
            <w:pPr>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API GL - 5</w:t>
            </w:r>
          </w:p>
          <w:p w:rsidR="007436E1" w:rsidRPr="00CC5646" w:rsidRDefault="007436E1" w:rsidP="0054629C">
            <w:pPr>
              <w:jc w:val="center"/>
              <w:rPr>
                <w:rFonts w:cs="Arial"/>
                <w:lang w:val="sr-Cyrl-RS"/>
              </w:rPr>
            </w:pPr>
            <w:r w:rsidRPr="00CC5646">
              <w:rPr>
                <w:rFonts w:cs="Arial"/>
                <w:lang w:val="sr-Cyrl-RS"/>
              </w:rPr>
              <w:t>MIL- L -2105D</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Cyrl-RS"/>
              </w:rPr>
            </w:pPr>
            <w:r w:rsidRPr="00CC5646">
              <w:rPr>
                <w:rFonts w:cs="Arial"/>
                <w:lang w:val="sr-Cyrl-RS"/>
              </w:rPr>
              <w:t>Паковање 4 л</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866639">
            <w:pPr>
              <w:rPr>
                <w:rFonts w:cs="Arial"/>
                <w:lang w:val="sr-Cyrl-RS"/>
              </w:rPr>
            </w:pPr>
          </w:p>
          <w:p w:rsidR="007436E1" w:rsidRPr="00CC5646" w:rsidRDefault="007436E1" w:rsidP="0054629C">
            <w:pP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8л</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19</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tabs>
                <w:tab w:val="left" w:pos="1644"/>
              </w:tabs>
              <w:rPr>
                <w:rFonts w:cs="Arial"/>
                <w:b/>
                <w:lang w:val="sr-Cyrl-RS"/>
              </w:rPr>
            </w:pPr>
            <w:r w:rsidRPr="00CC5646">
              <w:rPr>
                <w:rFonts w:cs="Arial"/>
                <w:b/>
              </w:rPr>
              <w:t>ANTIFRIZ</w:t>
            </w:r>
            <w:r w:rsidRPr="00CC5646">
              <w:rPr>
                <w:rFonts w:cs="Arial"/>
                <w:b/>
                <w:lang w:val="sr-Cyrl-RS"/>
              </w:rPr>
              <w:t xml:space="preserve"> 40%</w:t>
            </w:r>
            <w:r w:rsidRPr="00CC5646">
              <w:rPr>
                <w:rFonts w:cs="Arial"/>
                <w:b/>
                <w:lang w:val="sr-Cyrl-RS"/>
              </w:rPr>
              <w:tab/>
            </w:r>
          </w:p>
          <w:p w:rsidR="007436E1" w:rsidRPr="00CC5646" w:rsidRDefault="007436E1" w:rsidP="0054629C">
            <w:pPr>
              <w:tabs>
                <w:tab w:val="left" w:pos="1644"/>
              </w:tabs>
              <w:rPr>
                <w:rFonts w:cs="Arial"/>
                <w:lang w:val="sr-Cyrl-RS"/>
              </w:rPr>
            </w:pPr>
            <w:r w:rsidRPr="00CC5646">
              <w:rPr>
                <w:rFonts w:cs="Arial"/>
                <w:lang w:val="sr-Cyrl-RS"/>
              </w:rPr>
              <w:t>тецност за пуњење затворених и отворених система за хладјење мотора са унутрасњим сагоревањем  ниво квалитета   SRPS H.Z2.010</w:t>
            </w:r>
          </w:p>
          <w:p w:rsidR="007436E1" w:rsidRPr="00CC5646" w:rsidRDefault="007436E1" w:rsidP="0054629C">
            <w:pPr>
              <w:tabs>
                <w:tab w:val="left" w:pos="1644"/>
              </w:tabs>
              <w:rPr>
                <w:rFonts w:cs="Arial"/>
                <w:lang w:val="sr-Cyrl-RS"/>
              </w:rPr>
            </w:pPr>
          </w:p>
          <w:p w:rsidR="007436E1" w:rsidRPr="00CC5646" w:rsidRDefault="007436E1" w:rsidP="0054629C">
            <w:pPr>
              <w:rPr>
                <w:rFonts w:cs="Arial"/>
                <w:b/>
                <w:lang w:val="sr-Cyrl-RS"/>
              </w:rPr>
            </w:pPr>
            <w:r w:rsidRPr="00CC5646">
              <w:rPr>
                <w:rFonts w:cs="Arial"/>
                <w:lang w:val="sr-Cyrl-RS"/>
              </w:rPr>
              <w:t>pakovanja 210 lit</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tabs>
                <w:tab w:val="left" w:pos="1644"/>
              </w:tabs>
              <w:jc w:val="center"/>
              <w:rPr>
                <w:rFonts w:cs="Arial"/>
                <w:lang w:val="sr-Cyrl-RS"/>
              </w:rPr>
            </w:pPr>
            <w:r w:rsidRPr="00CC5646">
              <w:rPr>
                <w:rFonts w:cs="Arial"/>
                <w:lang w:val="sr-Cyrl-RS"/>
              </w:rPr>
              <w:t>SAE J 1034</w:t>
            </w:r>
          </w:p>
          <w:p w:rsidR="007436E1" w:rsidRPr="00CC5646" w:rsidRDefault="007436E1" w:rsidP="0054629C">
            <w:pPr>
              <w:tabs>
                <w:tab w:val="left" w:pos="1644"/>
              </w:tabs>
              <w:jc w:val="center"/>
              <w:rPr>
                <w:rFonts w:cs="Arial"/>
                <w:lang w:val="sr-Cyrl-RS"/>
              </w:rPr>
            </w:pPr>
            <w:r w:rsidRPr="00CC5646">
              <w:rPr>
                <w:rFonts w:cs="Arial"/>
                <w:lang w:val="sr-Cyrl-RS"/>
              </w:rPr>
              <w:t>BS 6580</w:t>
            </w:r>
          </w:p>
          <w:p w:rsidR="007436E1" w:rsidRPr="00CC5646" w:rsidRDefault="007436E1" w:rsidP="0054629C">
            <w:pPr>
              <w:tabs>
                <w:tab w:val="left" w:pos="1644"/>
              </w:tabs>
              <w:jc w:val="center"/>
              <w:rPr>
                <w:rFonts w:cs="Arial"/>
                <w:lang w:val="sr-Cyrl-RS"/>
              </w:rPr>
            </w:pPr>
            <w:r w:rsidRPr="00CC5646">
              <w:rPr>
                <w:rFonts w:cs="Arial"/>
                <w:lang w:val="sr-Cyrl-RS"/>
              </w:rPr>
              <w:t>ASTIM D 3306</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Паковање 210кг</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rPr>
                <w:rFonts w:cs="Arial"/>
                <w:lang w:val="sr-Cyrl-RS"/>
              </w:rPr>
            </w:pPr>
            <w:r w:rsidRPr="00CC5646">
              <w:rPr>
                <w:rFonts w:cs="Arial"/>
                <w:lang w:val="sr-Cyrl-RS"/>
              </w:rPr>
              <w:t xml:space="preserve">   420кг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20</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b/>
                <w:lang w:val="sr-Cyrl-RS"/>
              </w:rPr>
            </w:pPr>
            <w:r w:rsidRPr="00CC5646">
              <w:rPr>
                <w:rFonts w:cs="Arial"/>
                <w:b/>
              </w:rPr>
              <w:t>ANTIFRIZ</w:t>
            </w:r>
            <w:r w:rsidRPr="00CC5646">
              <w:rPr>
                <w:rFonts w:cs="Arial"/>
                <w:b/>
                <w:lang w:val="sr-Cyrl-RS"/>
              </w:rPr>
              <w:t xml:space="preserve"> 40  </w:t>
            </w:r>
            <w:r w:rsidRPr="00CC5646">
              <w:rPr>
                <w:rFonts w:cs="Arial"/>
                <w:b/>
              </w:rPr>
              <w:t>LONG</w:t>
            </w:r>
            <w:r w:rsidRPr="00CC5646">
              <w:rPr>
                <w:rFonts w:cs="Arial"/>
                <w:b/>
                <w:lang w:val="sr-Cyrl-RS"/>
              </w:rPr>
              <w:t xml:space="preserve"> </w:t>
            </w:r>
            <w:r w:rsidRPr="00CC5646">
              <w:rPr>
                <w:rFonts w:cs="Arial"/>
                <w:b/>
              </w:rPr>
              <w:t>LIFE</w:t>
            </w:r>
          </w:p>
          <w:p w:rsidR="007436E1" w:rsidRPr="00CC5646" w:rsidRDefault="007436E1" w:rsidP="0054629C">
            <w:pPr>
              <w:autoSpaceDE w:val="0"/>
              <w:autoSpaceDN w:val="0"/>
              <w:adjustRightInd w:val="0"/>
              <w:rPr>
                <w:rFonts w:cs="Arial"/>
                <w:lang w:val="sr-Cyrl-CS"/>
              </w:rPr>
            </w:pPr>
            <w:r w:rsidRPr="00CC5646">
              <w:rPr>
                <w:rFonts w:cs="Arial"/>
                <w:b/>
                <w:lang w:val="sr-Cyrl-CS"/>
              </w:rPr>
              <w:t>или одговарајуће</w:t>
            </w:r>
          </w:p>
          <w:p w:rsidR="007436E1" w:rsidRPr="00CC5646" w:rsidRDefault="002C1D21" w:rsidP="0054629C">
            <w:pPr>
              <w:rPr>
                <w:rFonts w:cs="Arial"/>
                <w:lang w:val="sr-Cyrl-RS"/>
              </w:rPr>
            </w:pPr>
            <w:r w:rsidRPr="00CC5646">
              <w:rPr>
                <w:rFonts w:cs="Arial"/>
                <w:lang w:val="sr-Cyrl-RS"/>
              </w:rPr>
              <w:t>тецност</w:t>
            </w:r>
            <w:r w:rsidR="007436E1" w:rsidRPr="00CC5646">
              <w:rPr>
                <w:rFonts w:cs="Arial"/>
                <w:lang w:val="sr-Cyrl-RS"/>
              </w:rPr>
              <w:t xml:space="preserve"> </w:t>
            </w:r>
            <w:r w:rsidRPr="00CC5646">
              <w:rPr>
                <w:rFonts w:cs="Arial"/>
                <w:lang w:val="sr-Cyrl-RS"/>
              </w:rPr>
              <w:t>за</w:t>
            </w:r>
            <w:r w:rsidR="007436E1" w:rsidRPr="00CC5646">
              <w:rPr>
                <w:rFonts w:cs="Arial"/>
                <w:lang w:val="sr-Cyrl-RS"/>
              </w:rPr>
              <w:t xml:space="preserve"> </w:t>
            </w:r>
            <w:r w:rsidRPr="00CC5646">
              <w:rPr>
                <w:rFonts w:cs="Arial"/>
                <w:lang w:val="sr-Cyrl-RS"/>
              </w:rPr>
              <w:t>пуњење</w:t>
            </w:r>
            <w:r w:rsidR="007436E1" w:rsidRPr="00CC5646">
              <w:rPr>
                <w:rFonts w:cs="Arial"/>
                <w:lang w:val="sr-Cyrl-RS"/>
              </w:rPr>
              <w:t xml:space="preserve"> </w:t>
            </w:r>
            <w:r w:rsidRPr="00CC5646">
              <w:rPr>
                <w:rFonts w:cs="Arial"/>
                <w:lang w:val="sr-Cyrl-RS"/>
              </w:rPr>
              <w:t>затворених</w:t>
            </w:r>
            <w:r w:rsidR="007436E1" w:rsidRPr="00CC5646">
              <w:rPr>
                <w:rFonts w:cs="Arial"/>
                <w:lang w:val="sr-Cyrl-RS"/>
              </w:rPr>
              <w:t xml:space="preserve"> </w:t>
            </w:r>
            <w:r w:rsidRPr="00CC5646">
              <w:rPr>
                <w:rFonts w:cs="Arial"/>
                <w:lang w:val="sr-Cyrl-RS"/>
              </w:rPr>
              <w:t>и</w:t>
            </w:r>
            <w:r w:rsidR="007436E1" w:rsidRPr="00CC5646">
              <w:rPr>
                <w:rFonts w:cs="Arial"/>
                <w:lang w:val="sr-Cyrl-RS"/>
              </w:rPr>
              <w:t xml:space="preserve"> </w:t>
            </w:r>
            <w:r w:rsidRPr="00CC5646">
              <w:rPr>
                <w:rFonts w:cs="Arial"/>
                <w:lang w:val="sr-Cyrl-RS"/>
              </w:rPr>
              <w:t>отворених</w:t>
            </w:r>
            <w:r w:rsidR="007436E1" w:rsidRPr="00CC5646">
              <w:rPr>
                <w:rFonts w:cs="Arial"/>
                <w:lang w:val="sr-Cyrl-RS"/>
              </w:rPr>
              <w:t xml:space="preserve"> </w:t>
            </w:r>
            <w:r w:rsidRPr="00CC5646">
              <w:rPr>
                <w:rFonts w:cs="Arial"/>
                <w:lang w:val="sr-Cyrl-RS"/>
              </w:rPr>
              <w:t>система</w:t>
            </w:r>
            <w:r w:rsidR="007436E1" w:rsidRPr="00CC5646">
              <w:rPr>
                <w:rFonts w:cs="Arial"/>
                <w:lang w:val="sr-Cyrl-RS"/>
              </w:rPr>
              <w:t xml:space="preserve"> </w:t>
            </w:r>
            <w:r w:rsidRPr="00CC5646">
              <w:rPr>
                <w:rFonts w:cs="Arial"/>
                <w:lang w:val="sr-Cyrl-RS"/>
              </w:rPr>
              <w:t>за</w:t>
            </w:r>
            <w:r w:rsidR="007436E1" w:rsidRPr="00CC5646">
              <w:rPr>
                <w:rFonts w:cs="Arial"/>
                <w:lang w:val="sr-Cyrl-RS"/>
              </w:rPr>
              <w:t xml:space="preserve"> </w:t>
            </w:r>
            <w:r w:rsidRPr="00CC5646">
              <w:rPr>
                <w:rFonts w:cs="Arial"/>
                <w:lang w:val="sr-Cyrl-RS"/>
              </w:rPr>
              <w:t>хладјење</w:t>
            </w:r>
            <w:r w:rsidR="007436E1" w:rsidRPr="00CC5646">
              <w:rPr>
                <w:rFonts w:cs="Arial"/>
                <w:lang w:val="sr-Cyrl-RS"/>
              </w:rPr>
              <w:t xml:space="preserve"> </w:t>
            </w:r>
            <w:r w:rsidRPr="00CC5646">
              <w:rPr>
                <w:rFonts w:cs="Arial"/>
                <w:lang w:val="sr-Cyrl-RS"/>
              </w:rPr>
              <w:t>мотора</w:t>
            </w:r>
            <w:r w:rsidR="007436E1" w:rsidRPr="00CC5646">
              <w:rPr>
                <w:rFonts w:cs="Arial"/>
                <w:lang w:val="sr-Cyrl-RS"/>
              </w:rPr>
              <w:t xml:space="preserve"> </w:t>
            </w:r>
            <w:r w:rsidRPr="00CC5646">
              <w:rPr>
                <w:rFonts w:cs="Arial"/>
                <w:lang w:val="sr-Cyrl-RS"/>
              </w:rPr>
              <w:t>са</w:t>
            </w:r>
            <w:r w:rsidR="007436E1" w:rsidRPr="00CC5646">
              <w:rPr>
                <w:rFonts w:cs="Arial"/>
                <w:lang w:val="sr-Cyrl-RS"/>
              </w:rPr>
              <w:t xml:space="preserve"> </w:t>
            </w:r>
            <w:r w:rsidRPr="00CC5646">
              <w:rPr>
                <w:rFonts w:cs="Arial"/>
                <w:lang w:val="sr-Cyrl-RS"/>
              </w:rPr>
              <w:t>унутрасњим</w:t>
            </w:r>
            <w:r w:rsidR="007436E1" w:rsidRPr="00CC5646">
              <w:rPr>
                <w:rFonts w:cs="Arial"/>
                <w:lang w:val="sr-Cyrl-RS"/>
              </w:rPr>
              <w:t xml:space="preserve"> </w:t>
            </w:r>
            <w:r w:rsidRPr="00CC5646">
              <w:rPr>
                <w:rFonts w:cs="Arial"/>
                <w:lang w:val="sr-Cyrl-RS"/>
              </w:rPr>
              <w:t>сагоревањем</w:t>
            </w:r>
            <w:r w:rsidR="007436E1" w:rsidRPr="00CC5646">
              <w:rPr>
                <w:rFonts w:cs="Arial"/>
                <w:lang w:val="sr-Cyrl-RS"/>
              </w:rPr>
              <w:t xml:space="preserve"> </w:t>
            </w:r>
          </w:p>
          <w:p w:rsidR="007436E1" w:rsidRPr="00CC5646" w:rsidRDefault="002C1D21" w:rsidP="0054629C">
            <w:pPr>
              <w:rPr>
                <w:rFonts w:cs="Arial"/>
                <w:lang w:val="sr-Cyrl-RS"/>
              </w:rPr>
            </w:pPr>
            <w:r w:rsidRPr="00CC5646">
              <w:rPr>
                <w:rFonts w:cs="Arial"/>
                <w:lang w:val="sr-Cyrl-RS"/>
              </w:rPr>
              <w:t>стити</w:t>
            </w:r>
            <w:r w:rsidR="007436E1" w:rsidRPr="00CC5646">
              <w:rPr>
                <w:rFonts w:cs="Arial"/>
                <w:lang w:val="sr-Cyrl-RS"/>
              </w:rPr>
              <w:t xml:space="preserve"> </w:t>
            </w:r>
            <w:r w:rsidRPr="00CC5646">
              <w:rPr>
                <w:rFonts w:cs="Arial"/>
                <w:lang w:val="sr-Cyrl-RS"/>
              </w:rPr>
              <w:t>расхладни</w:t>
            </w:r>
            <w:r w:rsidR="007436E1" w:rsidRPr="00CC5646">
              <w:rPr>
                <w:rFonts w:cs="Arial"/>
                <w:lang w:val="sr-Cyrl-RS"/>
              </w:rPr>
              <w:t xml:space="preserve"> </w:t>
            </w:r>
            <w:r w:rsidRPr="00CC5646">
              <w:rPr>
                <w:rFonts w:cs="Arial"/>
                <w:lang w:val="sr-Cyrl-RS"/>
              </w:rPr>
              <w:t>систем</w:t>
            </w:r>
            <w:r w:rsidR="007436E1" w:rsidRPr="00CC5646">
              <w:rPr>
                <w:rFonts w:cs="Arial"/>
                <w:lang w:val="sr-Cyrl-RS"/>
              </w:rPr>
              <w:t xml:space="preserve"> </w:t>
            </w:r>
            <w:r w:rsidRPr="00CC5646">
              <w:rPr>
                <w:rFonts w:cs="Arial"/>
                <w:lang w:val="sr-Cyrl-RS"/>
              </w:rPr>
              <w:t>од</w:t>
            </w:r>
            <w:r w:rsidR="007436E1" w:rsidRPr="00CC5646">
              <w:rPr>
                <w:rFonts w:cs="Arial"/>
                <w:lang w:val="sr-Cyrl-RS"/>
              </w:rPr>
              <w:t xml:space="preserve"> </w:t>
            </w:r>
            <w:r w:rsidRPr="00CC5646">
              <w:rPr>
                <w:rFonts w:cs="Arial"/>
                <w:lang w:val="sr-Cyrl-RS"/>
              </w:rPr>
              <w:t>корозије</w:t>
            </w:r>
            <w:r w:rsidR="007436E1" w:rsidRPr="00CC5646">
              <w:rPr>
                <w:rFonts w:cs="Arial"/>
                <w:lang w:val="sr-Cyrl-RS"/>
              </w:rPr>
              <w:t xml:space="preserve"> 5 </w:t>
            </w:r>
            <w:r w:rsidRPr="00CC5646">
              <w:rPr>
                <w:rFonts w:cs="Arial"/>
                <w:lang w:val="sr-Cyrl-RS"/>
              </w:rPr>
              <w:t>година</w:t>
            </w:r>
          </w:p>
          <w:p w:rsidR="007436E1" w:rsidRPr="00CC5646" w:rsidRDefault="007436E1" w:rsidP="0054629C">
            <w:pPr>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SRPS H.Z.2010</w:t>
            </w:r>
          </w:p>
          <w:p w:rsidR="007436E1" w:rsidRPr="00CC5646" w:rsidRDefault="007436E1" w:rsidP="0054629C">
            <w:pPr>
              <w:jc w:val="center"/>
              <w:rPr>
                <w:rFonts w:cs="Arial"/>
                <w:lang w:val="sr-Cyrl-RS"/>
              </w:rPr>
            </w:pPr>
            <w:r w:rsidRPr="00CC5646">
              <w:rPr>
                <w:rFonts w:cs="Arial"/>
                <w:lang w:val="sr-Cyrl-RS"/>
              </w:rPr>
              <w:t>MAN 324 - SNF / DBL 7700.30</w:t>
            </w:r>
          </w:p>
          <w:p w:rsidR="007436E1" w:rsidRPr="00CC5646" w:rsidRDefault="007436E1" w:rsidP="0054629C">
            <w:pPr>
              <w:jc w:val="center"/>
              <w:rPr>
                <w:rFonts w:cs="Arial"/>
                <w:lang w:val="sr-Cyrl-RS"/>
              </w:rPr>
            </w:pPr>
            <w:r w:rsidRPr="00CC5646">
              <w:rPr>
                <w:rFonts w:cs="Arial"/>
                <w:lang w:val="sr-Cyrl-RS"/>
              </w:rPr>
              <w:t>ASTM D - 3306</w:t>
            </w:r>
          </w:p>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cs="Arial"/>
                <w:lang w:val="sr-Cyrl-RS"/>
              </w:rPr>
              <w:t>Паковање 210кг</w:t>
            </w: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p>
          <w:p w:rsidR="007436E1" w:rsidRPr="00CC5646" w:rsidRDefault="007436E1" w:rsidP="0054629C">
            <w:pPr>
              <w:jc w:val="center"/>
              <w:rPr>
                <w:rFonts w:cs="Arial"/>
                <w:lang w:val="sr-Cyrl-RS"/>
              </w:rPr>
            </w:pPr>
            <w:r w:rsidRPr="00CC5646">
              <w:rPr>
                <w:rFonts w:cs="Arial"/>
                <w:lang w:val="sr-Cyrl-RS"/>
              </w:rPr>
              <w:t>210кг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ind w:right="15"/>
              <w:rPr>
                <w:rFonts w:cs="Arial"/>
                <w:b/>
                <w:lang w:val="sr-Cyrl-RS"/>
              </w:rPr>
            </w:pPr>
            <w:r w:rsidRPr="00CC5646">
              <w:rPr>
                <w:rFonts w:cs="Arial"/>
                <w:b/>
                <w:lang w:val="sr-Cyrl-RS"/>
              </w:rPr>
              <w:t>788/2017</w:t>
            </w:r>
            <w:r w:rsidRPr="00CC5646">
              <w:rPr>
                <w:rFonts w:cs="Arial"/>
                <w:b/>
              </w:rPr>
              <w:t xml:space="preserve"> </w:t>
            </w:r>
            <w:r w:rsidRPr="00CC5646">
              <w:rPr>
                <w:rFonts w:cs="Arial"/>
                <w:b/>
                <w:lang w:val="sr-Cyrl-RS"/>
              </w:rPr>
              <w:t xml:space="preserve">локација </w:t>
            </w:r>
            <w:r w:rsidRPr="00CC5646">
              <w:rPr>
                <w:rFonts w:cs="Arial"/>
                <w:b/>
              </w:rPr>
              <w:t>TEM</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rPr>
            </w:pP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p>
        </w:tc>
        <w:tc>
          <w:tcPr>
            <w:tcW w:w="759" w:type="pct"/>
            <w:tcBorders>
              <w:top w:val="single" w:sz="4" w:space="0" w:color="auto"/>
              <w:left w:val="single" w:sz="4" w:space="0" w:color="auto"/>
              <w:bottom w:val="single" w:sz="4" w:space="0" w:color="auto"/>
              <w:right w:val="single" w:sz="4" w:space="0" w:color="auto"/>
            </w:tcBorders>
          </w:tcPr>
          <w:p w:rsidR="007436E1" w:rsidRPr="00CC5646" w:rsidRDefault="007436E1" w:rsidP="0054629C">
            <w:pPr>
              <w:jc w:val="center"/>
              <w:rPr>
                <w:rFonts w:cs="Arial"/>
                <w:lang w:val="sr-Latn-CS"/>
              </w:rPr>
            </w:pP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21</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sr-Latn-RS" w:eastAsia="hr-HR"/>
              </w:rPr>
            </w:pPr>
            <w:r w:rsidRPr="00CC5646">
              <w:rPr>
                <w:rFonts w:cs="Arial"/>
                <w:lang w:val="sr-Cyrl-RS"/>
              </w:rPr>
              <w:t xml:space="preserve">Уље моторно полусинтетичко мултиградирано вискозне градације </w:t>
            </w:r>
            <w:r w:rsidRPr="00CC5646">
              <w:rPr>
                <w:rFonts w:cs="Arial"/>
                <w:lang w:val="sr-Latn-RS"/>
              </w:rPr>
              <w:t xml:space="preserve">„SAE 10W – 40“ </w:t>
            </w:r>
            <w:r w:rsidRPr="00CC5646">
              <w:rPr>
                <w:rFonts w:cs="Arial"/>
                <w:lang w:val="sr-Cyrl-RS"/>
              </w:rPr>
              <w:t>(или одговарајуће)</w:t>
            </w:r>
            <w:r w:rsidRPr="00CC5646">
              <w:rPr>
                <w:rFonts w:cs="Arial"/>
                <w:lang w:val="sr-Latn-RS"/>
              </w:rPr>
              <w:t>.</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rPr>
            </w:pPr>
            <w:r w:rsidRPr="00CC5646">
              <w:rPr>
                <w:rFonts w:cs="Arial"/>
              </w:rPr>
              <w:t xml:space="preserve">ACEA E7-12, API CI-4/CH-4/CF/SL, MB-Approval 228.3, MAN M3275, RENAULT VI RLD-2 Approved, VOLVO VDS-3 Approved, </w:t>
            </w:r>
            <w:r w:rsidRPr="00CC5646">
              <w:rPr>
                <w:rFonts w:cs="Arial"/>
              </w:rPr>
              <w:lastRenderedPageBreak/>
              <w:t>Mack EO-N Approved, Mack EO-M Plus, MTU Tip 2, CUMMINS CES 20076/77/78, GLOBAL DHD 1, CATTERPILLAR ECF-2/ECF-1a, Deutz DQC III-10</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4D1BFE">
            <w:pPr>
              <w:jc w:val="center"/>
              <w:rPr>
                <w:rFonts w:cs="Arial"/>
                <w:lang w:val="sr-Latn-CS"/>
              </w:rPr>
            </w:pPr>
            <w:r w:rsidRPr="00CC5646">
              <w:rPr>
                <w:rFonts w:eastAsia="Calibri" w:cs="Arial"/>
                <w:lang w:val="sr-Cyrl-CS"/>
              </w:rPr>
              <w:lastRenderedPageBreak/>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4D1BFE">
            <w:pPr>
              <w:jc w:val="center"/>
              <w:rPr>
                <w:rFonts w:cs="Arial"/>
              </w:rPr>
            </w:pPr>
            <w:r w:rsidRPr="00CC5646">
              <w:rPr>
                <w:rFonts w:cs="Arial"/>
                <w:lang w:val="sr-Cyrl-RS"/>
              </w:rPr>
              <w:t>720кг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lastRenderedPageBreak/>
              <w:t>22</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sr-Cyrl-RS" w:eastAsia="hr-HR"/>
              </w:rPr>
            </w:pPr>
            <w:r w:rsidRPr="00CC5646">
              <w:rPr>
                <w:rFonts w:cs="Arial"/>
                <w:lang w:val="sr-Cyrl-RS"/>
              </w:rPr>
              <w:t xml:space="preserve">Моторно уље мултиградирано </w:t>
            </w:r>
            <w:r w:rsidRPr="00CC5646">
              <w:rPr>
                <w:rFonts w:cs="Arial"/>
                <w:lang w:val="sr-Latn-RS"/>
              </w:rPr>
              <w:t>„S</w:t>
            </w:r>
            <w:r w:rsidRPr="00CC5646">
              <w:rPr>
                <w:rFonts w:cs="Arial"/>
                <w:lang w:val="sr-Cyrl-RS"/>
              </w:rPr>
              <w:t xml:space="preserve">3 </w:t>
            </w:r>
            <w:r w:rsidRPr="00CC5646">
              <w:rPr>
                <w:rFonts w:cs="Arial"/>
                <w:lang w:val="sr-Latn-RS"/>
              </w:rPr>
              <w:t>SAE 1</w:t>
            </w:r>
            <w:r w:rsidRPr="00CC5646">
              <w:rPr>
                <w:rFonts w:cs="Arial"/>
                <w:lang w:val="sr-Cyrl-RS"/>
              </w:rPr>
              <w:t>5</w:t>
            </w:r>
            <w:r w:rsidRPr="00CC5646">
              <w:rPr>
                <w:rFonts w:cs="Arial"/>
                <w:lang w:val="sr-Latn-RS"/>
              </w:rPr>
              <w:t xml:space="preserve">W – 40“ </w:t>
            </w:r>
            <w:r w:rsidRPr="00CC5646">
              <w:rPr>
                <w:rFonts w:cs="Arial"/>
                <w:lang w:val="sr-Cyrl-RS"/>
              </w:rPr>
              <w:t>(или одговарајуће)</w:t>
            </w:r>
            <w:r w:rsidRPr="00CC5646">
              <w:rPr>
                <w:rFonts w:cs="Arial"/>
                <w:lang w:val="sr-Latn-RS"/>
              </w:rPr>
              <w:t>.</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sr-Cyrl-RS"/>
              </w:rPr>
            </w:pPr>
            <w:r w:rsidRPr="00CC5646">
              <w:rPr>
                <w:rFonts w:cs="Arial"/>
              </w:rPr>
              <w:t>API CD/SF; MIL-L-2104D; MB 227.1</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720кг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23</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sr-Cyrl-RS" w:eastAsia="hr-HR"/>
              </w:rPr>
            </w:pPr>
            <w:r w:rsidRPr="00CC5646">
              <w:rPr>
                <w:rFonts w:cs="Arial"/>
                <w:lang w:val="sr-Cyrl-RS"/>
              </w:rPr>
              <w:t xml:space="preserve">Моторно уље моноградно за дизел моторе </w:t>
            </w:r>
            <w:r w:rsidRPr="00CC5646">
              <w:rPr>
                <w:rFonts w:cs="Arial"/>
                <w:lang w:val="sr-Latn-RS"/>
              </w:rPr>
              <w:t>S</w:t>
            </w:r>
            <w:r w:rsidRPr="00CC5646">
              <w:rPr>
                <w:rFonts w:cs="Arial"/>
                <w:lang w:val="sr-Cyrl-RS"/>
              </w:rPr>
              <w:t xml:space="preserve">3 градације </w:t>
            </w:r>
            <w:r w:rsidRPr="00CC5646">
              <w:rPr>
                <w:rFonts w:cs="Arial"/>
                <w:lang w:val="sr-Latn-RS"/>
              </w:rPr>
              <w:t>SAE</w:t>
            </w:r>
            <w:r w:rsidRPr="00CC5646">
              <w:rPr>
                <w:rFonts w:cs="Arial"/>
                <w:lang w:val="sr-Cyrl-RS"/>
              </w:rPr>
              <w:t>30 намењено за коришћење у зимском периоду (или одговарајуће)</w:t>
            </w:r>
            <w:r w:rsidRPr="00CC5646">
              <w:rPr>
                <w:rFonts w:cs="Arial"/>
                <w:lang w:val="sr-Latn-RS"/>
              </w:rPr>
              <w:t>.</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sr-Cyrl-RS"/>
              </w:rPr>
            </w:pPr>
            <w:r w:rsidRPr="00CC5646">
              <w:rPr>
                <w:rFonts w:cs="Arial"/>
              </w:rPr>
              <w:t>API CD/SF; MIL-L-2104D; MB 227.0</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720кг</w:t>
            </w:r>
          </w:p>
        </w:tc>
      </w:tr>
      <w:tr w:rsidR="007436E1" w:rsidRPr="00CC5646"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b/>
                <w:lang w:val="sr-Cyrl-RS"/>
              </w:rPr>
            </w:pPr>
            <w:r w:rsidRPr="00CC5646">
              <w:rPr>
                <w:rFonts w:cs="Arial"/>
                <w:b/>
                <w:lang w:val="sr-Cyrl-RS"/>
              </w:rPr>
              <w:t>24</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sr-Latn-RS" w:eastAsia="hr-HR"/>
              </w:rPr>
            </w:pPr>
            <w:r w:rsidRPr="00CC5646">
              <w:rPr>
                <w:rFonts w:cs="Arial"/>
                <w:lang w:val="sr-Cyrl-RS"/>
              </w:rPr>
              <w:t xml:space="preserve">Моторно уље моноградно за дизел моторе </w:t>
            </w:r>
            <w:r w:rsidRPr="00CC5646">
              <w:rPr>
                <w:rFonts w:cs="Arial"/>
                <w:lang w:val="sr-Latn-RS"/>
              </w:rPr>
              <w:t>S</w:t>
            </w:r>
            <w:r w:rsidRPr="00CC5646">
              <w:rPr>
                <w:rFonts w:cs="Arial"/>
                <w:lang w:val="sr-Cyrl-RS"/>
              </w:rPr>
              <w:t xml:space="preserve">3 градације </w:t>
            </w:r>
            <w:r w:rsidRPr="00CC5646">
              <w:rPr>
                <w:rFonts w:cs="Arial"/>
                <w:lang w:val="sr-Latn-RS"/>
              </w:rPr>
              <w:t>SAE</w:t>
            </w:r>
            <w:r w:rsidRPr="00CC5646">
              <w:rPr>
                <w:rFonts w:cs="Arial"/>
                <w:lang w:val="sr-Cyrl-RS"/>
              </w:rPr>
              <w:t>40 намењено за коришћење у летњем периоду (или одговарајуће)</w:t>
            </w:r>
            <w:r w:rsidRPr="00CC5646">
              <w:rPr>
                <w:rFonts w:cs="Arial"/>
                <w:lang w:val="sr-Latn-RS"/>
              </w:rPr>
              <w:t>.</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rPr>
                <w:rFonts w:cs="Arial"/>
                <w:lang w:val="sr-Cyrl-RS"/>
              </w:rPr>
            </w:pPr>
            <w:r w:rsidRPr="00CC5646">
              <w:rPr>
                <w:rFonts w:cs="Arial"/>
              </w:rPr>
              <w:t>API CD/SF; MIL-L-2104D; MB 227.0</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right"/>
              <w:rPr>
                <w:rFonts w:cs="Arial"/>
                <w:lang w:val="sr-Latn-CS"/>
              </w:rPr>
            </w:pPr>
            <w:r w:rsidRPr="00CC5646">
              <w:rPr>
                <w:rFonts w:eastAsia="Calibri" w:cs="Arial"/>
                <w:lang w:val="sr-Cyrl-CS"/>
              </w:rPr>
              <w:t>бачва ≈</w:t>
            </w:r>
            <w:r w:rsidRPr="00CC5646">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CC5646" w:rsidRDefault="007436E1" w:rsidP="0054629C">
            <w:pPr>
              <w:jc w:val="center"/>
              <w:rPr>
                <w:rFonts w:cs="Arial"/>
                <w:lang w:val="sr-Cyrl-RS"/>
              </w:rPr>
            </w:pPr>
            <w:r w:rsidRPr="00CC5646">
              <w:rPr>
                <w:rFonts w:cs="Arial"/>
                <w:lang w:val="sr-Cyrl-RS"/>
              </w:rPr>
              <w:t>720кг</w:t>
            </w:r>
          </w:p>
        </w:tc>
      </w:tr>
      <w:tr w:rsidR="007436E1" w:rsidRPr="008C0F63"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54629C">
            <w:pPr>
              <w:jc w:val="center"/>
              <w:rPr>
                <w:rFonts w:cs="Arial"/>
                <w:b/>
                <w:sz w:val="20"/>
                <w:szCs w:val="20"/>
                <w:lang w:val="sr-Cyrl-RS"/>
              </w:rPr>
            </w:pPr>
            <w:r w:rsidRPr="00533872">
              <w:rPr>
                <w:rFonts w:cs="Arial"/>
                <w:b/>
                <w:sz w:val="20"/>
                <w:szCs w:val="20"/>
                <w:lang w:val="sr-Cyrl-RS"/>
              </w:rPr>
              <w:t>25</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54629C">
            <w:pPr>
              <w:rPr>
                <w:rFonts w:cs="Arial"/>
                <w:sz w:val="20"/>
                <w:szCs w:val="20"/>
                <w:lang w:val="sr-Cyrl-RS" w:eastAsia="hr-HR"/>
              </w:rPr>
            </w:pPr>
            <w:r w:rsidRPr="00533872">
              <w:rPr>
                <w:rFonts w:cs="Arial"/>
                <w:sz w:val="20"/>
                <w:szCs w:val="20"/>
                <w:lang w:val="sr-Cyrl-RS"/>
              </w:rPr>
              <w:t xml:space="preserve">Уље </w:t>
            </w:r>
            <w:r w:rsidRPr="00533872">
              <w:rPr>
                <w:rFonts w:cs="Arial"/>
                <w:sz w:val="20"/>
                <w:szCs w:val="20"/>
              </w:rPr>
              <w:t>TRANSHIDO</w:t>
            </w:r>
            <w:r w:rsidRPr="00533872">
              <w:rPr>
                <w:rFonts w:cs="Arial"/>
                <w:sz w:val="20"/>
                <w:szCs w:val="20"/>
                <w:lang w:val="sr-Cyrl-RS"/>
              </w:rPr>
              <w:t xml:space="preserve"> </w:t>
            </w:r>
            <w:r w:rsidRPr="00533872">
              <w:rPr>
                <w:rFonts w:cs="Arial"/>
                <w:sz w:val="20"/>
                <w:szCs w:val="20"/>
              </w:rPr>
              <w:t>TO</w:t>
            </w:r>
            <w:r w:rsidRPr="00533872">
              <w:rPr>
                <w:rFonts w:cs="Arial"/>
                <w:sz w:val="20"/>
                <w:szCs w:val="20"/>
                <w:lang w:val="sr-Cyrl-RS"/>
              </w:rPr>
              <w:t xml:space="preserve">-4 </w:t>
            </w:r>
            <w:r w:rsidRPr="00533872">
              <w:rPr>
                <w:rFonts w:cs="Arial"/>
                <w:sz w:val="20"/>
                <w:szCs w:val="20"/>
              </w:rPr>
              <w:t>SAE</w:t>
            </w:r>
            <w:r w:rsidRPr="00533872">
              <w:rPr>
                <w:rFonts w:cs="Arial"/>
                <w:sz w:val="20"/>
                <w:szCs w:val="20"/>
                <w:lang w:val="sr-Cyrl-RS"/>
              </w:rPr>
              <w:t xml:space="preserve"> 10</w:t>
            </w:r>
            <w:r w:rsidRPr="00533872">
              <w:rPr>
                <w:rFonts w:cs="Arial"/>
                <w:sz w:val="20"/>
                <w:szCs w:val="20"/>
              </w:rPr>
              <w:t>W</w:t>
            </w:r>
            <w:r w:rsidRPr="00533872">
              <w:rPr>
                <w:rFonts w:cs="Arial"/>
                <w:sz w:val="20"/>
                <w:szCs w:val="20"/>
                <w:lang w:val="sr-Cyrl-RS"/>
              </w:rPr>
              <w:t xml:space="preserve"> за трансмисију произведено од квалитетних парафинских базних уља или одговарајуће</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54629C">
            <w:pPr>
              <w:rPr>
                <w:rFonts w:cs="Arial"/>
                <w:sz w:val="24"/>
                <w:szCs w:val="24"/>
              </w:rPr>
            </w:pPr>
            <w:r w:rsidRPr="00533872">
              <w:rPr>
                <w:rFonts w:cs="Arial"/>
                <w:sz w:val="24"/>
                <w:szCs w:val="24"/>
              </w:rPr>
              <w:t>API CF/CF-2; Caterpillar TO-4; Alison C-4; ZF TE-ML 03C</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54629C">
            <w:pPr>
              <w:jc w:val="right"/>
              <w:rPr>
                <w:rFonts w:cs="Arial"/>
                <w:sz w:val="20"/>
                <w:szCs w:val="20"/>
                <w:lang w:val="sr-Latn-CS"/>
              </w:rPr>
            </w:pPr>
            <w:r w:rsidRPr="00533872">
              <w:rPr>
                <w:rFonts w:eastAsia="Calibri" w:cs="Arial"/>
                <w:lang w:val="sr-Cyrl-CS"/>
              </w:rPr>
              <w:t>бачва ≈</w:t>
            </w:r>
            <w:r w:rsidRPr="00533872">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54629C">
            <w:pPr>
              <w:jc w:val="center"/>
              <w:rPr>
                <w:rFonts w:cs="Arial"/>
                <w:sz w:val="20"/>
                <w:szCs w:val="20"/>
                <w:lang w:val="sr-Cyrl-RS"/>
              </w:rPr>
            </w:pPr>
            <w:r w:rsidRPr="00533872">
              <w:rPr>
                <w:rFonts w:cs="Arial"/>
                <w:sz w:val="20"/>
                <w:szCs w:val="20"/>
                <w:lang w:val="sr-Cyrl-RS"/>
              </w:rPr>
              <w:t>540кг</w:t>
            </w:r>
          </w:p>
        </w:tc>
      </w:tr>
      <w:tr w:rsidR="007436E1" w:rsidRPr="00EC4CCC"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4D1BFE" w:rsidRDefault="007436E1" w:rsidP="0054629C">
            <w:pPr>
              <w:jc w:val="center"/>
              <w:rPr>
                <w:rFonts w:cs="Arial"/>
                <w:b/>
                <w:sz w:val="20"/>
                <w:szCs w:val="20"/>
                <w:lang w:val="sr-Cyrl-RS"/>
              </w:rPr>
            </w:pPr>
            <w:r w:rsidRPr="004D1BFE">
              <w:rPr>
                <w:rFonts w:cs="Arial"/>
                <w:b/>
                <w:sz w:val="20"/>
                <w:szCs w:val="20"/>
                <w:lang w:val="sr-Cyrl-RS"/>
              </w:rPr>
              <w:t>26</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4D1BFE" w:rsidRDefault="007436E1" w:rsidP="0054629C">
            <w:pPr>
              <w:rPr>
                <w:rFonts w:cs="Arial"/>
                <w:sz w:val="20"/>
                <w:szCs w:val="20"/>
                <w:lang w:val="sr-Cyrl-RS" w:eastAsia="hr-HR"/>
              </w:rPr>
            </w:pPr>
            <w:r w:rsidRPr="004D1BFE">
              <w:rPr>
                <w:rFonts w:cs="Arial"/>
                <w:sz w:val="20"/>
                <w:szCs w:val="20"/>
                <w:lang w:val="sr-Cyrl-RS"/>
              </w:rPr>
              <w:t xml:space="preserve">Уље минерално моноградно са „ЕР“ адитивима за подмазивање мењача и дифренцијала градације </w:t>
            </w:r>
            <w:r w:rsidRPr="004D1BFE">
              <w:rPr>
                <w:rFonts w:cs="Arial"/>
                <w:sz w:val="20"/>
                <w:szCs w:val="20"/>
                <w:lang w:val="sr-Latn-RS"/>
              </w:rPr>
              <w:t>SAE</w:t>
            </w:r>
            <w:r w:rsidRPr="004D1BFE">
              <w:rPr>
                <w:rFonts w:cs="Arial"/>
                <w:sz w:val="20"/>
                <w:szCs w:val="20"/>
                <w:lang w:val="sr-Cyrl-RS"/>
              </w:rPr>
              <w:t>90 (или одговарајуће)</w:t>
            </w:r>
            <w:r w:rsidRPr="004D1BFE">
              <w:rPr>
                <w:rFonts w:cs="Arial"/>
                <w:sz w:val="20"/>
                <w:szCs w:val="20"/>
                <w:lang w:val="sr-Latn-RS"/>
              </w:rPr>
              <w:t>.</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6B03AB" w:rsidRDefault="007436E1" w:rsidP="004D1BFE">
            <w:pPr>
              <w:contextualSpacing/>
              <w:jc w:val="center"/>
              <w:rPr>
                <w:sz w:val="24"/>
                <w:szCs w:val="24"/>
              </w:rPr>
            </w:pPr>
            <w:r w:rsidRPr="006B03AB">
              <w:rPr>
                <w:sz w:val="24"/>
                <w:szCs w:val="24"/>
                <w:lang w:val="sr-Cyrl-RS"/>
              </w:rPr>
              <w:t>API GL – 5</w:t>
            </w:r>
            <w:r w:rsidRPr="006B03AB">
              <w:rPr>
                <w:sz w:val="24"/>
                <w:szCs w:val="24"/>
              </w:rPr>
              <w:t>,</w:t>
            </w:r>
          </w:p>
          <w:p w:rsidR="007436E1" w:rsidRPr="006B03AB" w:rsidRDefault="007436E1" w:rsidP="004D1BFE">
            <w:pPr>
              <w:contextualSpacing/>
              <w:jc w:val="center"/>
              <w:rPr>
                <w:sz w:val="24"/>
                <w:szCs w:val="24"/>
              </w:rPr>
            </w:pPr>
            <w:r w:rsidRPr="006B03AB">
              <w:rPr>
                <w:sz w:val="24"/>
                <w:szCs w:val="24"/>
              </w:rPr>
              <w:t>MIL-L-2105</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right"/>
              <w:rPr>
                <w:rFonts w:cs="Arial"/>
                <w:sz w:val="20"/>
                <w:szCs w:val="20"/>
                <w:lang w:val="sr-Latn-CS"/>
              </w:rPr>
            </w:pPr>
            <w:r w:rsidRPr="00EC4CCC">
              <w:rPr>
                <w:rFonts w:eastAsia="Calibri" w:cs="Arial"/>
                <w:lang w:val="sr-Cyrl-CS"/>
              </w:rPr>
              <w:t>бачва ≈</w:t>
            </w:r>
            <w:r w:rsidRPr="00EC4CCC">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sz w:val="20"/>
                <w:szCs w:val="20"/>
                <w:lang w:val="sr-Cyrl-RS"/>
              </w:rPr>
            </w:pPr>
            <w:r w:rsidRPr="00EC4CCC">
              <w:rPr>
                <w:rFonts w:cs="Arial"/>
                <w:sz w:val="20"/>
                <w:szCs w:val="20"/>
                <w:lang w:val="sr-Cyrl-RS"/>
              </w:rPr>
              <w:t>1080кг</w:t>
            </w:r>
          </w:p>
        </w:tc>
      </w:tr>
      <w:tr w:rsidR="007436E1" w:rsidRPr="00EC4CCC"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4D1BFE" w:rsidRDefault="007436E1" w:rsidP="0054629C">
            <w:pPr>
              <w:jc w:val="center"/>
              <w:rPr>
                <w:rFonts w:cs="Arial"/>
                <w:b/>
                <w:sz w:val="20"/>
                <w:szCs w:val="20"/>
                <w:lang w:val="sr-Cyrl-RS"/>
              </w:rPr>
            </w:pPr>
            <w:r w:rsidRPr="004D1BFE">
              <w:rPr>
                <w:rFonts w:cs="Arial"/>
                <w:b/>
                <w:sz w:val="20"/>
                <w:szCs w:val="20"/>
                <w:lang w:val="sr-Cyrl-RS"/>
              </w:rPr>
              <w:t>27</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4D1BFE" w:rsidRDefault="007436E1" w:rsidP="0054629C">
            <w:pPr>
              <w:rPr>
                <w:rFonts w:cs="Arial"/>
                <w:sz w:val="20"/>
                <w:szCs w:val="20"/>
                <w:lang w:val="sr-Latn-RS" w:eastAsia="hr-HR"/>
              </w:rPr>
            </w:pPr>
            <w:r w:rsidRPr="004D1BFE">
              <w:rPr>
                <w:rFonts w:cs="Arial"/>
                <w:sz w:val="20"/>
                <w:szCs w:val="20"/>
                <w:lang w:val="sr-Cyrl-RS"/>
              </w:rPr>
              <w:t xml:space="preserve">Уље минерално моноградно са „ЕР“ адитивима за подмазивање синхроних мењача вискозне градације </w:t>
            </w:r>
            <w:r w:rsidRPr="004D1BFE">
              <w:rPr>
                <w:rFonts w:cs="Arial"/>
                <w:sz w:val="20"/>
                <w:szCs w:val="20"/>
                <w:lang w:val="sr-Latn-RS"/>
              </w:rPr>
              <w:t>SAE</w:t>
            </w:r>
            <w:r w:rsidRPr="004D1BFE">
              <w:rPr>
                <w:rFonts w:cs="Arial"/>
                <w:sz w:val="20"/>
                <w:szCs w:val="20"/>
                <w:lang w:val="sr-Cyrl-RS"/>
              </w:rPr>
              <w:t>140 (или одговарајуће)</w:t>
            </w:r>
            <w:r w:rsidRPr="004D1BFE">
              <w:rPr>
                <w:rFonts w:cs="Arial"/>
                <w:sz w:val="20"/>
                <w:szCs w:val="20"/>
                <w:lang w:val="sr-Latn-RS"/>
              </w:rPr>
              <w:t>.</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6B03AB" w:rsidRDefault="007436E1" w:rsidP="004D1BFE">
            <w:pPr>
              <w:contextualSpacing/>
              <w:jc w:val="center"/>
              <w:rPr>
                <w:sz w:val="24"/>
                <w:szCs w:val="24"/>
              </w:rPr>
            </w:pPr>
            <w:r w:rsidRPr="006B03AB">
              <w:rPr>
                <w:sz w:val="24"/>
                <w:szCs w:val="24"/>
                <w:lang w:val="sr-Cyrl-RS"/>
              </w:rPr>
              <w:t>API GL - 5</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right"/>
              <w:rPr>
                <w:rFonts w:cs="Arial"/>
                <w:sz w:val="20"/>
                <w:szCs w:val="20"/>
                <w:lang w:val="sr-Latn-CS"/>
              </w:rPr>
            </w:pPr>
            <w:r w:rsidRPr="00EC4CCC">
              <w:rPr>
                <w:rFonts w:eastAsia="Calibri" w:cs="Arial"/>
                <w:lang w:val="sr-Cyrl-CS"/>
              </w:rPr>
              <w:t>бачва ≈</w:t>
            </w:r>
            <w:r w:rsidRPr="00EC4CCC">
              <w:rPr>
                <w:rFonts w:eastAsia="Calibri" w:cs="Arial"/>
              </w:rPr>
              <w:t xml:space="preserve"> 180</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sz w:val="20"/>
                <w:szCs w:val="20"/>
                <w:lang w:val="sr-Cyrl-RS"/>
              </w:rPr>
            </w:pPr>
            <w:r w:rsidRPr="00EC4CCC">
              <w:rPr>
                <w:rFonts w:cs="Arial"/>
                <w:sz w:val="20"/>
                <w:szCs w:val="20"/>
                <w:lang w:val="sr-Cyrl-RS"/>
              </w:rPr>
              <w:t>540кг</w:t>
            </w:r>
          </w:p>
        </w:tc>
      </w:tr>
      <w:tr w:rsidR="007436E1" w:rsidRPr="00EC4CCC" w:rsidTr="0057191D">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4D1BFE" w:rsidRDefault="007436E1" w:rsidP="0054629C">
            <w:pPr>
              <w:jc w:val="center"/>
              <w:rPr>
                <w:rFonts w:cs="Arial"/>
                <w:b/>
                <w:sz w:val="20"/>
                <w:szCs w:val="20"/>
                <w:lang w:val="sr-Cyrl-RS"/>
              </w:rPr>
            </w:pPr>
            <w:r w:rsidRPr="004D1BFE">
              <w:rPr>
                <w:rFonts w:cs="Arial"/>
                <w:b/>
                <w:sz w:val="20"/>
                <w:szCs w:val="20"/>
                <w:lang w:val="sr-Cyrl-RS"/>
              </w:rPr>
              <w:t>28</w:t>
            </w:r>
          </w:p>
        </w:tc>
        <w:tc>
          <w:tcPr>
            <w:tcW w:w="1903" w:type="pct"/>
            <w:tcBorders>
              <w:top w:val="single" w:sz="4" w:space="0" w:color="auto"/>
              <w:left w:val="single" w:sz="4" w:space="0" w:color="auto"/>
              <w:bottom w:val="single" w:sz="4" w:space="0" w:color="auto"/>
              <w:right w:val="single" w:sz="4" w:space="0" w:color="auto"/>
            </w:tcBorders>
            <w:vAlign w:val="center"/>
          </w:tcPr>
          <w:p w:rsidR="007436E1" w:rsidRPr="004D1BFE" w:rsidRDefault="007436E1" w:rsidP="0054629C">
            <w:pPr>
              <w:rPr>
                <w:rFonts w:cs="Arial"/>
                <w:sz w:val="20"/>
                <w:szCs w:val="20"/>
                <w:lang w:val="sr-Cyrl-RS" w:eastAsia="hr-HR"/>
              </w:rPr>
            </w:pPr>
            <w:r w:rsidRPr="004D1BFE">
              <w:rPr>
                <w:rFonts w:cs="Arial"/>
                <w:sz w:val="20"/>
                <w:szCs w:val="20"/>
                <w:lang w:val="sr-Cyrl-RS"/>
              </w:rPr>
              <w:t xml:space="preserve">К2 течност за кочнице (или одговарајућа) </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6B03AB" w:rsidRDefault="007436E1" w:rsidP="0054629C">
            <w:pPr>
              <w:rPr>
                <w:rFonts w:cs="Arial"/>
                <w:sz w:val="24"/>
                <w:szCs w:val="24"/>
              </w:rPr>
            </w:pPr>
            <w:r w:rsidRPr="006B03AB">
              <w:rPr>
                <w:rFonts w:cs="Arial"/>
                <w:sz w:val="24"/>
                <w:szCs w:val="24"/>
              </w:rPr>
              <w:t>ISO4925 class 3; SAE J1703; FMVSS 116 DOT3; SRPS H.Z2.100 тип 1;</w:t>
            </w:r>
          </w:p>
        </w:tc>
        <w:tc>
          <w:tcPr>
            <w:tcW w:w="778"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4D1BFE">
            <w:pPr>
              <w:jc w:val="center"/>
              <w:rPr>
                <w:rFonts w:cs="Arial"/>
                <w:sz w:val="20"/>
                <w:szCs w:val="20"/>
                <w:lang w:val="sr-Cyrl-RS"/>
              </w:rPr>
            </w:pPr>
            <w:r w:rsidRPr="00EC4CCC">
              <w:rPr>
                <w:rFonts w:cs="Arial"/>
                <w:sz w:val="20"/>
                <w:szCs w:val="20"/>
                <w:lang w:val="sr-Cyrl-RS"/>
              </w:rPr>
              <w:t>Паковање 0,5л</w:t>
            </w:r>
          </w:p>
        </w:tc>
        <w:tc>
          <w:tcPr>
            <w:tcW w:w="759"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4D1BFE">
            <w:pPr>
              <w:jc w:val="center"/>
              <w:rPr>
                <w:rFonts w:cs="Arial"/>
                <w:sz w:val="20"/>
                <w:szCs w:val="20"/>
                <w:lang w:val="sr-Cyrl-RS"/>
              </w:rPr>
            </w:pPr>
            <w:r w:rsidRPr="00EC4CCC">
              <w:rPr>
                <w:rFonts w:cs="Arial"/>
                <w:sz w:val="20"/>
                <w:szCs w:val="20"/>
                <w:lang w:val="sr-Cyrl-RS"/>
              </w:rPr>
              <w:t>20л</w:t>
            </w:r>
          </w:p>
        </w:tc>
      </w:tr>
    </w:tbl>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CC5646" w:rsidRDefault="00CC5646" w:rsidP="007436E1">
      <w:pPr>
        <w:tabs>
          <w:tab w:val="right" w:pos="10255"/>
        </w:tabs>
        <w:rPr>
          <w:rFonts w:cs="Arial"/>
          <w:b/>
          <w:lang w:val="sr-Cyrl-RS"/>
        </w:rPr>
      </w:pPr>
    </w:p>
    <w:p w:rsidR="007436E1" w:rsidRPr="00EC4CCC" w:rsidRDefault="007436E1" w:rsidP="007436E1">
      <w:pPr>
        <w:tabs>
          <w:tab w:val="right" w:pos="10255"/>
        </w:tabs>
        <w:rPr>
          <w:rFonts w:cs="Arial"/>
          <w:lang w:val="sr-Cyrl-RS"/>
        </w:rPr>
      </w:pPr>
      <w:r w:rsidRPr="00EC4CCC">
        <w:rPr>
          <w:rFonts w:cs="Arial"/>
          <w:b/>
          <w:lang w:val="sr-Cyrl-RS"/>
        </w:rPr>
        <w:t>ПАРТИЈА 2.</w:t>
      </w: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612"/>
        <w:gridCol w:w="2126"/>
        <w:gridCol w:w="1550"/>
        <w:gridCol w:w="1110"/>
      </w:tblGrid>
      <w:tr w:rsidR="007436E1" w:rsidRPr="00EC4CCC" w:rsidTr="0054629C">
        <w:trPr>
          <w:trHeight w:val="699"/>
        </w:trPr>
        <w:tc>
          <w:tcPr>
            <w:tcW w:w="39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lang w:val="sr-Latn-CS"/>
              </w:rPr>
            </w:pPr>
            <w:r w:rsidRPr="00EC4CCC">
              <w:rPr>
                <w:rFonts w:cs="Arial"/>
                <w:sz w:val="20"/>
                <w:szCs w:val="20"/>
                <w:lang w:val="sr-Latn-CS"/>
              </w:rPr>
              <w:t>Ред.</w:t>
            </w:r>
          </w:p>
          <w:p w:rsidR="007436E1" w:rsidRPr="00EC4CCC" w:rsidRDefault="007436E1" w:rsidP="0054629C">
            <w:pPr>
              <w:ind w:right="12"/>
              <w:jc w:val="center"/>
              <w:rPr>
                <w:rFonts w:cs="Arial"/>
                <w:sz w:val="20"/>
                <w:szCs w:val="20"/>
                <w:lang w:val="sr-Latn-CS"/>
              </w:rPr>
            </w:pPr>
            <w:r w:rsidRPr="00EC4CCC">
              <w:rPr>
                <w:rFonts w:cs="Arial"/>
                <w:sz w:val="20"/>
                <w:szCs w:val="20"/>
                <w:lang w:val="sr-Latn-CS"/>
              </w:rPr>
              <w:t>број</w:t>
            </w:r>
          </w:p>
        </w:tc>
        <w:tc>
          <w:tcPr>
            <w:tcW w:w="198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ind w:right="15"/>
              <w:jc w:val="center"/>
              <w:rPr>
                <w:rFonts w:cs="Arial"/>
                <w:sz w:val="20"/>
                <w:szCs w:val="20"/>
                <w:lang w:val="sr-Latn-CS"/>
              </w:rPr>
            </w:pPr>
            <w:r w:rsidRPr="00EC4CCC">
              <w:rPr>
                <w:rFonts w:cs="Arial"/>
                <w:sz w:val="20"/>
                <w:szCs w:val="20"/>
                <w:lang w:val="sr-Latn-CS"/>
              </w:rPr>
              <w:t>Предмет набавке</w:t>
            </w:r>
          </w:p>
        </w:tc>
        <w:tc>
          <w:tcPr>
            <w:tcW w:w="11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810A86" w:rsidRDefault="007436E1" w:rsidP="0054629C">
            <w:pPr>
              <w:jc w:val="center"/>
              <w:rPr>
                <w:rFonts w:cs="Arial"/>
                <w:sz w:val="20"/>
                <w:szCs w:val="20"/>
                <w:lang w:val="sr-Cyrl-RS"/>
              </w:rPr>
            </w:pPr>
            <w:r>
              <w:rPr>
                <w:rFonts w:cs="Arial"/>
                <w:sz w:val="20"/>
                <w:szCs w:val="20"/>
                <w:lang w:val="sr-Cyrl-RS"/>
              </w:rPr>
              <w:t>Ниво квалитета</w:t>
            </w:r>
          </w:p>
        </w:tc>
        <w:tc>
          <w:tcPr>
            <w:tcW w:w="85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lang w:val="sr-Cyrl-RS"/>
              </w:rPr>
            </w:pPr>
            <w:r w:rsidRPr="00EC4CCC">
              <w:rPr>
                <w:rFonts w:cs="Arial"/>
                <w:sz w:val="20"/>
                <w:szCs w:val="20"/>
                <w:lang w:val="sr-Cyrl-RS"/>
              </w:rPr>
              <w:t>Паковање</w:t>
            </w:r>
          </w:p>
        </w:tc>
        <w:tc>
          <w:tcPr>
            <w:tcW w:w="609" w:type="pct"/>
            <w:tcBorders>
              <w:top w:val="single" w:sz="4" w:space="0" w:color="auto"/>
              <w:left w:val="single" w:sz="4" w:space="0" w:color="auto"/>
              <w:bottom w:val="single" w:sz="4" w:space="0" w:color="auto"/>
              <w:right w:val="single" w:sz="4" w:space="0" w:color="auto"/>
            </w:tcBorders>
            <w:shd w:val="clear" w:color="auto" w:fill="C0C0C0"/>
          </w:tcPr>
          <w:p w:rsidR="007436E1" w:rsidRPr="00EC4CCC" w:rsidRDefault="007436E1" w:rsidP="0054629C">
            <w:pPr>
              <w:jc w:val="center"/>
              <w:rPr>
                <w:rFonts w:cs="Arial"/>
                <w:sz w:val="20"/>
                <w:szCs w:val="20"/>
                <w:lang w:val="sr-Cyrl-RS"/>
              </w:rPr>
            </w:pPr>
            <w:r w:rsidRPr="00EC4CCC">
              <w:rPr>
                <w:rFonts w:cs="Arial"/>
                <w:sz w:val="20"/>
                <w:szCs w:val="20"/>
                <w:lang w:val="sr-Cyrl-RS"/>
              </w:rPr>
              <w:t xml:space="preserve">Количина </w:t>
            </w:r>
          </w:p>
        </w:tc>
      </w:tr>
      <w:tr w:rsidR="007436E1" w:rsidRPr="00EC4CCC" w:rsidTr="0054629C">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b/>
                <w:sz w:val="20"/>
                <w:szCs w:val="20"/>
              </w:rPr>
            </w:pPr>
          </w:p>
        </w:tc>
        <w:tc>
          <w:tcPr>
            <w:tcW w:w="1981"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rPr>
                <w:rFonts w:cs="Arial"/>
                <w:b/>
              </w:rPr>
            </w:pPr>
            <w:r w:rsidRPr="00EC4CCC">
              <w:rPr>
                <w:rFonts w:cs="Arial"/>
                <w:b/>
                <w:lang w:val="sr-Cyrl-RS"/>
              </w:rPr>
              <w:t>788/2017</w:t>
            </w:r>
            <w:r w:rsidRPr="00EC4CCC">
              <w:rPr>
                <w:rFonts w:cs="Arial"/>
                <w:b/>
              </w:rPr>
              <w:t xml:space="preserve"> </w:t>
            </w:r>
            <w:r w:rsidRPr="00EC4CCC">
              <w:rPr>
                <w:rFonts w:cs="Arial"/>
                <w:b/>
                <w:lang w:val="sr-Cyrl-RS"/>
              </w:rPr>
              <w:t xml:space="preserve">локација </w:t>
            </w:r>
            <w:r w:rsidRPr="00EC4CCC">
              <w:rPr>
                <w:rFonts w:cs="Arial"/>
                <w:b/>
              </w:rPr>
              <w:t>TEM</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rPr>
                <w:rFonts w:cs="Arial"/>
                <w:sz w:val="20"/>
                <w:szCs w:val="20"/>
              </w:rPr>
            </w:pPr>
          </w:p>
        </w:tc>
        <w:tc>
          <w:tcPr>
            <w:tcW w:w="850"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right"/>
              <w:rPr>
                <w:rFonts w:cs="Arial"/>
                <w:sz w:val="20"/>
                <w:szCs w:val="20"/>
                <w:lang w:val="sr-Latn-CS"/>
              </w:rPr>
            </w:pPr>
          </w:p>
        </w:tc>
        <w:tc>
          <w:tcPr>
            <w:tcW w:w="609" w:type="pct"/>
            <w:tcBorders>
              <w:top w:val="single" w:sz="4" w:space="0" w:color="auto"/>
              <w:left w:val="single" w:sz="4" w:space="0" w:color="auto"/>
              <w:bottom w:val="single" w:sz="4" w:space="0" w:color="auto"/>
              <w:right w:val="single" w:sz="4" w:space="0" w:color="auto"/>
            </w:tcBorders>
          </w:tcPr>
          <w:p w:rsidR="007436E1" w:rsidRPr="00EC4CCC" w:rsidRDefault="007436E1" w:rsidP="0054629C">
            <w:pPr>
              <w:jc w:val="center"/>
              <w:rPr>
                <w:rFonts w:cs="Arial"/>
                <w:sz w:val="20"/>
                <w:szCs w:val="20"/>
                <w:lang w:val="sr-Latn-CS"/>
              </w:rPr>
            </w:pPr>
          </w:p>
        </w:tc>
      </w:tr>
      <w:tr w:rsidR="007436E1" w:rsidRPr="00EC4CCC" w:rsidTr="004D1BFE">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54629C">
            <w:pPr>
              <w:jc w:val="center"/>
              <w:rPr>
                <w:rFonts w:cs="Arial"/>
                <w:b/>
                <w:sz w:val="20"/>
                <w:szCs w:val="20"/>
                <w:lang w:val="sr-Cyrl-RS"/>
              </w:rPr>
            </w:pPr>
            <w:r w:rsidRPr="00533872">
              <w:rPr>
                <w:rFonts w:cs="Arial"/>
                <w:b/>
                <w:sz w:val="20"/>
                <w:szCs w:val="20"/>
                <w:lang w:val="sr-Cyrl-RS"/>
              </w:rPr>
              <w:t>1</w:t>
            </w:r>
          </w:p>
        </w:tc>
        <w:tc>
          <w:tcPr>
            <w:tcW w:w="1981"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54629C">
            <w:pPr>
              <w:rPr>
                <w:rFonts w:cs="Arial"/>
                <w:b/>
                <w:lang w:val="sr-Cyrl-RS"/>
              </w:rPr>
            </w:pPr>
            <w:r w:rsidRPr="00533872">
              <w:rPr>
                <w:rFonts w:cs="Arial"/>
                <w:b/>
                <w:lang w:val="sr-Cyrl-RS"/>
              </w:rPr>
              <w:t>VALVOLINE PREMIUM BLUE 7800 15W-40 или одговарајуће</w:t>
            </w:r>
          </w:p>
          <w:p w:rsidR="007436E1" w:rsidRPr="00533872" w:rsidRDefault="007436E1" w:rsidP="0054629C">
            <w:pPr>
              <w:rPr>
                <w:rFonts w:cs="Arial"/>
                <w:b/>
                <w:lang w:val="sr-Cyrl-RS"/>
              </w:rPr>
            </w:pPr>
            <w:r w:rsidRPr="00533872">
              <w:rPr>
                <w:rFonts w:cs="Arial"/>
                <w:sz w:val="20"/>
                <w:szCs w:val="20"/>
                <w:lang w:val="sr-Cyrl-RS"/>
              </w:rPr>
              <w:t>за подмазивање „</w:t>
            </w:r>
            <w:r w:rsidRPr="00533872">
              <w:rPr>
                <w:rFonts w:cs="Arial"/>
                <w:sz w:val="20"/>
                <w:szCs w:val="20"/>
              </w:rPr>
              <w:t>CUMMINS</w:t>
            </w:r>
            <w:r w:rsidRPr="00533872">
              <w:rPr>
                <w:rFonts w:cs="Arial"/>
                <w:sz w:val="20"/>
                <w:szCs w:val="20"/>
                <w:lang w:val="sr-Cyrl-RS"/>
              </w:rPr>
              <w:t>“ мотора</w:t>
            </w:r>
          </w:p>
          <w:p w:rsidR="007436E1" w:rsidRPr="00533872" w:rsidRDefault="007436E1" w:rsidP="00D64ABB">
            <w:pPr>
              <w:numPr>
                <w:ilvl w:val="0"/>
                <w:numId w:val="24"/>
              </w:numPr>
              <w:spacing w:before="0"/>
              <w:ind w:left="0"/>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533872" w:rsidRDefault="001F471C" w:rsidP="004D1BFE">
            <w:pPr>
              <w:spacing w:before="0"/>
              <w:jc w:val="left"/>
              <w:rPr>
                <w:rFonts w:cs="Arial"/>
                <w:b/>
                <w:sz w:val="20"/>
                <w:szCs w:val="20"/>
                <w:u w:val="single"/>
              </w:rPr>
            </w:pPr>
            <w:r w:rsidRPr="00533872">
              <w:rPr>
                <w:rFonts w:cs="Arial"/>
                <w:b/>
                <w:sz w:val="20"/>
                <w:szCs w:val="20"/>
                <w:u w:val="single"/>
                <w:lang w:val="sr-Cyrl-RS"/>
              </w:rPr>
              <w:t>Ниво квалитета</w:t>
            </w:r>
            <w:r w:rsidRPr="00533872">
              <w:rPr>
                <w:rFonts w:cs="Arial"/>
                <w:b/>
                <w:sz w:val="20"/>
                <w:szCs w:val="20"/>
                <w:u w:val="single"/>
              </w:rPr>
              <w:t>:</w:t>
            </w:r>
          </w:p>
          <w:p w:rsidR="007436E1" w:rsidRPr="00533872" w:rsidRDefault="007436E1" w:rsidP="00D64ABB">
            <w:pPr>
              <w:pStyle w:val="ListParagraph"/>
              <w:numPr>
                <w:ilvl w:val="0"/>
                <w:numId w:val="25"/>
              </w:numPr>
              <w:spacing w:before="0" w:after="0"/>
              <w:ind w:left="175" w:hanging="175"/>
              <w:jc w:val="left"/>
              <w:rPr>
                <w:rFonts w:ascii="Arial" w:hAnsi="Arial" w:cs="Arial"/>
                <w:b/>
                <w:sz w:val="20"/>
                <w:szCs w:val="20"/>
                <w:u w:val="single"/>
              </w:rPr>
            </w:pPr>
            <w:r w:rsidRPr="00533872">
              <w:rPr>
                <w:rFonts w:ascii="Arial" w:hAnsi="Arial" w:cs="Arial"/>
                <w:sz w:val="20"/>
                <w:szCs w:val="20"/>
              </w:rPr>
              <w:t>ACEA E7;</w:t>
            </w:r>
          </w:p>
          <w:p w:rsidR="007436E1" w:rsidRPr="00533872" w:rsidRDefault="007436E1" w:rsidP="00D64ABB">
            <w:pPr>
              <w:pStyle w:val="ListParagraph"/>
              <w:numPr>
                <w:ilvl w:val="0"/>
                <w:numId w:val="25"/>
              </w:numPr>
              <w:spacing w:before="0" w:after="0"/>
              <w:ind w:left="175" w:hanging="175"/>
              <w:jc w:val="left"/>
              <w:rPr>
                <w:rFonts w:ascii="Arial" w:hAnsi="Arial" w:cs="Arial"/>
                <w:b/>
                <w:sz w:val="20"/>
                <w:szCs w:val="20"/>
                <w:u w:val="single"/>
              </w:rPr>
            </w:pPr>
            <w:r w:rsidRPr="00533872">
              <w:rPr>
                <w:rFonts w:ascii="Arial" w:hAnsi="Arial" w:cs="Arial"/>
                <w:sz w:val="20"/>
                <w:szCs w:val="20"/>
              </w:rPr>
              <w:t>API: C</w:t>
            </w:r>
            <w:r w:rsidRPr="00533872">
              <w:rPr>
                <w:rFonts w:ascii="Arial" w:hAnsi="Arial" w:cs="Arial"/>
                <w:sz w:val="20"/>
                <w:szCs w:val="20"/>
                <w:lang w:val="sr-Cyrl-RS"/>
              </w:rPr>
              <w:t>I-</w:t>
            </w:r>
            <w:r w:rsidRPr="00533872">
              <w:rPr>
                <w:rFonts w:ascii="Arial" w:hAnsi="Arial" w:cs="Arial"/>
                <w:sz w:val="20"/>
                <w:szCs w:val="20"/>
              </w:rPr>
              <w:t>4;</w:t>
            </w:r>
          </w:p>
          <w:p w:rsidR="007436E1" w:rsidRPr="00533872" w:rsidRDefault="007436E1" w:rsidP="00D64ABB">
            <w:pPr>
              <w:pStyle w:val="ListParagraph"/>
              <w:numPr>
                <w:ilvl w:val="0"/>
                <w:numId w:val="25"/>
              </w:numPr>
              <w:spacing w:before="0" w:after="0"/>
              <w:ind w:left="175" w:hanging="175"/>
              <w:jc w:val="left"/>
              <w:rPr>
                <w:rFonts w:ascii="Arial" w:hAnsi="Arial" w:cs="Arial"/>
                <w:b/>
                <w:sz w:val="20"/>
                <w:szCs w:val="20"/>
                <w:u w:val="single"/>
              </w:rPr>
            </w:pPr>
            <w:r w:rsidRPr="00533872">
              <w:rPr>
                <w:rFonts w:ascii="Arial" w:hAnsi="Arial" w:cs="Arial"/>
                <w:sz w:val="20"/>
                <w:szCs w:val="20"/>
              </w:rPr>
              <w:t>CATERPILLAR ECF-2;</w:t>
            </w:r>
          </w:p>
          <w:p w:rsidR="007436E1" w:rsidRPr="00533872" w:rsidRDefault="007436E1" w:rsidP="00D64ABB">
            <w:pPr>
              <w:pStyle w:val="ListParagraph"/>
              <w:numPr>
                <w:ilvl w:val="0"/>
                <w:numId w:val="25"/>
              </w:numPr>
              <w:spacing w:before="0" w:after="0"/>
              <w:ind w:left="175" w:hanging="175"/>
              <w:jc w:val="left"/>
              <w:rPr>
                <w:rFonts w:ascii="Arial" w:hAnsi="Arial" w:cs="Arial"/>
                <w:b/>
                <w:sz w:val="20"/>
                <w:szCs w:val="20"/>
                <w:u w:val="single"/>
              </w:rPr>
            </w:pPr>
            <w:r w:rsidRPr="00533872">
              <w:rPr>
                <w:rFonts w:ascii="Arial" w:hAnsi="Arial" w:cs="Arial"/>
                <w:sz w:val="20"/>
                <w:szCs w:val="20"/>
              </w:rPr>
              <w:t>CUMMINS</w:t>
            </w:r>
            <w:r w:rsidRPr="00533872">
              <w:rPr>
                <w:rFonts w:ascii="Arial" w:hAnsi="Arial" w:cs="Arial"/>
                <w:sz w:val="20"/>
                <w:szCs w:val="20"/>
                <w:lang w:val="sr-Cyrl-RS"/>
              </w:rPr>
              <w:t xml:space="preserve"> CES</w:t>
            </w:r>
            <w:r w:rsidRPr="00533872">
              <w:rPr>
                <w:rFonts w:ascii="Arial" w:hAnsi="Arial" w:cs="Arial"/>
                <w:sz w:val="20"/>
                <w:szCs w:val="20"/>
              </w:rPr>
              <w:t xml:space="preserve"> 20076, </w:t>
            </w:r>
            <w:r w:rsidRPr="00533872">
              <w:rPr>
                <w:rFonts w:ascii="Arial" w:hAnsi="Arial" w:cs="Arial"/>
                <w:sz w:val="20"/>
                <w:szCs w:val="20"/>
                <w:lang w:val="sr-Cyrl-RS"/>
              </w:rPr>
              <w:t>CES</w:t>
            </w:r>
            <w:r w:rsidRPr="00533872">
              <w:rPr>
                <w:rFonts w:ascii="Arial" w:hAnsi="Arial" w:cs="Arial"/>
                <w:sz w:val="20"/>
                <w:szCs w:val="20"/>
              </w:rPr>
              <w:t>20077;</w:t>
            </w:r>
          </w:p>
          <w:p w:rsidR="007436E1" w:rsidRPr="00533872" w:rsidRDefault="007436E1" w:rsidP="00D64ABB">
            <w:pPr>
              <w:pStyle w:val="ListParagraph"/>
              <w:numPr>
                <w:ilvl w:val="0"/>
                <w:numId w:val="25"/>
              </w:numPr>
              <w:spacing w:before="0" w:after="0"/>
              <w:ind w:left="175" w:hanging="175"/>
              <w:jc w:val="left"/>
              <w:rPr>
                <w:rFonts w:ascii="Arial" w:hAnsi="Arial" w:cs="Arial"/>
                <w:b/>
                <w:sz w:val="20"/>
                <w:szCs w:val="20"/>
                <w:u w:val="single"/>
                <w:lang w:val="de-AT"/>
              </w:rPr>
            </w:pPr>
            <w:r w:rsidRPr="00533872">
              <w:rPr>
                <w:rFonts w:ascii="Arial" w:hAnsi="Arial" w:cs="Arial"/>
                <w:sz w:val="20"/>
                <w:szCs w:val="20"/>
                <w:lang w:val="de-AT"/>
              </w:rPr>
              <w:t>Detroit Diesel DFS 93K215, 93K214;</w:t>
            </w:r>
          </w:p>
          <w:p w:rsidR="007436E1" w:rsidRPr="00533872" w:rsidRDefault="007436E1" w:rsidP="00D64ABB">
            <w:pPr>
              <w:pStyle w:val="ListParagraph"/>
              <w:numPr>
                <w:ilvl w:val="0"/>
                <w:numId w:val="25"/>
              </w:numPr>
              <w:spacing w:before="0" w:after="0"/>
              <w:ind w:left="175" w:hanging="175"/>
              <w:jc w:val="left"/>
              <w:rPr>
                <w:rFonts w:ascii="Arial" w:hAnsi="Arial" w:cs="Arial"/>
                <w:b/>
                <w:sz w:val="20"/>
                <w:szCs w:val="20"/>
                <w:u w:val="single"/>
                <w:lang w:val="de-AT"/>
              </w:rPr>
            </w:pPr>
            <w:r w:rsidRPr="00533872">
              <w:rPr>
                <w:rFonts w:ascii="Arial" w:hAnsi="Arial" w:cs="Arial"/>
                <w:sz w:val="20"/>
                <w:szCs w:val="20"/>
              </w:rPr>
              <w:t>Global DHD-1;</w:t>
            </w:r>
          </w:p>
          <w:p w:rsidR="001F471C" w:rsidRPr="00533872" w:rsidRDefault="007436E1" w:rsidP="00D64ABB">
            <w:pPr>
              <w:pStyle w:val="ListParagraph"/>
              <w:numPr>
                <w:ilvl w:val="0"/>
                <w:numId w:val="25"/>
              </w:numPr>
              <w:spacing w:before="0" w:after="0"/>
              <w:ind w:left="175" w:hanging="175"/>
              <w:jc w:val="left"/>
              <w:rPr>
                <w:rFonts w:ascii="Arial" w:hAnsi="Arial" w:cs="Arial"/>
                <w:b/>
                <w:sz w:val="20"/>
                <w:szCs w:val="20"/>
                <w:u w:val="single"/>
                <w:lang w:val="de-AT"/>
              </w:rPr>
            </w:pPr>
            <w:r w:rsidRPr="00533872">
              <w:rPr>
                <w:rFonts w:ascii="Arial" w:hAnsi="Arial" w:cs="Arial"/>
                <w:sz w:val="20"/>
                <w:szCs w:val="20"/>
              </w:rPr>
              <w:t>MB-228.3;</w:t>
            </w:r>
          </w:p>
          <w:p w:rsidR="001F471C" w:rsidRPr="00533872" w:rsidRDefault="001F471C" w:rsidP="001F471C">
            <w:pPr>
              <w:spacing w:before="0"/>
              <w:rPr>
                <w:rFonts w:cs="Arial"/>
                <w:b/>
                <w:sz w:val="20"/>
                <w:szCs w:val="20"/>
                <w:u w:val="single"/>
              </w:rPr>
            </w:pPr>
            <w:r w:rsidRPr="00533872">
              <w:rPr>
                <w:rFonts w:cs="Arial"/>
                <w:b/>
                <w:sz w:val="20"/>
                <w:szCs w:val="20"/>
                <w:u w:val="single"/>
                <w:lang w:val="sr-Cyrl-RS"/>
              </w:rPr>
              <w:t>Одобрење</w:t>
            </w:r>
            <w:r w:rsidRPr="00533872">
              <w:rPr>
                <w:rFonts w:cs="Arial"/>
                <w:b/>
                <w:sz w:val="20"/>
                <w:szCs w:val="20"/>
                <w:u w:val="single"/>
              </w:rPr>
              <w:t>:</w:t>
            </w:r>
          </w:p>
          <w:p w:rsidR="007436E1" w:rsidRPr="00533872" w:rsidRDefault="004D1BFE" w:rsidP="00D64ABB">
            <w:pPr>
              <w:pStyle w:val="ListParagraph"/>
              <w:numPr>
                <w:ilvl w:val="0"/>
                <w:numId w:val="26"/>
              </w:numPr>
              <w:spacing w:before="0" w:after="0"/>
              <w:ind w:left="175" w:hanging="175"/>
              <w:rPr>
                <w:rFonts w:ascii="Arial" w:hAnsi="Arial" w:cs="Arial"/>
                <w:sz w:val="20"/>
                <w:szCs w:val="20"/>
              </w:rPr>
            </w:pPr>
            <w:r w:rsidRPr="00533872">
              <w:rPr>
                <w:rFonts w:ascii="Arial" w:hAnsi="Arial" w:cs="Arial"/>
                <w:sz w:val="20"/>
                <w:szCs w:val="20"/>
              </w:rPr>
              <w:t>Cummins CES 20078;</w:t>
            </w:r>
          </w:p>
          <w:p w:rsidR="004D1BFE" w:rsidRPr="00533872" w:rsidRDefault="004D1BFE" w:rsidP="00D64ABB">
            <w:pPr>
              <w:pStyle w:val="ListParagraph"/>
              <w:numPr>
                <w:ilvl w:val="0"/>
                <w:numId w:val="26"/>
              </w:numPr>
              <w:spacing w:before="0" w:after="0"/>
              <w:ind w:left="175" w:hanging="175"/>
              <w:rPr>
                <w:rFonts w:ascii="Arial" w:hAnsi="Arial" w:cs="Arial"/>
                <w:sz w:val="20"/>
                <w:szCs w:val="20"/>
              </w:rPr>
            </w:pPr>
            <w:r w:rsidRPr="00533872">
              <w:rPr>
                <w:rFonts w:ascii="Arial" w:hAnsi="Arial" w:cs="Arial"/>
                <w:sz w:val="20"/>
                <w:szCs w:val="20"/>
              </w:rPr>
              <w:t>Deutz DQC III-10;</w:t>
            </w:r>
          </w:p>
          <w:p w:rsidR="004D1BFE" w:rsidRPr="00533872" w:rsidRDefault="004D1BFE" w:rsidP="00D64ABB">
            <w:pPr>
              <w:pStyle w:val="ListParagraph"/>
              <w:numPr>
                <w:ilvl w:val="0"/>
                <w:numId w:val="26"/>
              </w:numPr>
              <w:spacing w:before="0" w:after="0"/>
              <w:ind w:left="175" w:hanging="175"/>
              <w:rPr>
                <w:rFonts w:ascii="Arial" w:hAnsi="Arial" w:cs="Arial"/>
                <w:sz w:val="20"/>
                <w:szCs w:val="20"/>
              </w:rPr>
            </w:pPr>
            <w:r w:rsidRPr="00533872">
              <w:rPr>
                <w:rFonts w:ascii="Arial" w:hAnsi="Arial" w:cs="Arial"/>
                <w:sz w:val="20"/>
                <w:szCs w:val="20"/>
              </w:rPr>
              <w:t>MAN M 3275-1;</w:t>
            </w:r>
          </w:p>
          <w:p w:rsidR="004D1BFE" w:rsidRPr="00533872" w:rsidRDefault="004D1BFE" w:rsidP="00D64ABB">
            <w:pPr>
              <w:pStyle w:val="ListParagraph"/>
              <w:numPr>
                <w:ilvl w:val="0"/>
                <w:numId w:val="26"/>
              </w:numPr>
              <w:spacing w:before="0" w:after="0"/>
              <w:ind w:left="175" w:hanging="175"/>
              <w:rPr>
                <w:rFonts w:ascii="Arial" w:hAnsi="Arial" w:cs="Arial"/>
                <w:sz w:val="20"/>
                <w:szCs w:val="20"/>
              </w:rPr>
            </w:pPr>
            <w:r w:rsidRPr="00533872">
              <w:rPr>
                <w:rFonts w:ascii="Arial" w:hAnsi="Arial" w:cs="Arial"/>
                <w:sz w:val="20"/>
                <w:szCs w:val="20"/>
              </w:rPr>
              <w:t>MTU Type 2;</w:t>
            </w:r>
          </w:p>
          <w:p w:rsidR="004D1BFE" w:rsidRPr="00533872" w:rsidRDefault="004D1BFE" w:rsidP="00D64ABB">
            <w:pPr>
              <w:pStyle w:val="ListParagraph"/>
              <w:numPr>
                <w:ilvl w:val="0"/>
                <w:numId w:val="26"/>
              </w:numPr>
              <w:spacing w:before="0" w:after="0"/>
              <w:ind w:left="175" w:hanging="175"/>
              <w:rPr>
                <w:rFonts w:ascii="Arial" w:hAnsi="Arial" w:cs="Arial"/>
                <w:sz w:val="20"/>
                <w:szCs w:val="20"/>
              </w:rPr>
            </w:pPr>
            <w:r w:rsidRPr="00533872">
              <w:rPr>
                <w:rFonts w:ascii="Arial" w:hAnsi="Arial" w:cs="Arial"/>
                <w:sz w:val="20"/>
                <w:szCs w:val="20"/>
              </w:rPr>
              <w:t>Volvo VDS-3;</w:t>
            </w:r>
          </w:p>
          <w:p w:rsidR="004D1BFE" w:rsidRPr="00533872" w:rsidRDefault="004D1BFE" w:rsidP="00D64ABB">
            <w:pPr>
              <w:pStyle w:val="ListParagraph"/>
              <w:numPr>
                <w:ilvl w:val="0"/>
                <w:numId w:val="26"/>
              </w:numPr>
              <w:spacing w:before="0" w:after="0"/>
              <w:ind w:left="175" w:hanging="175"/>
              <w:rPr>
                <w:rFonts w:ascii="Arial" w:hAnsi="Arial" w:cs="Arial"/>
                <w:sz w:val="20"/>
                <w:szCs w:val="20"/>
              </w:rPr>
            </w:pPr>
            <w:r w:rsidRPr="00533872">
              <w:rPr>
                <w:rFonts w:ascii="Arial" w:hAnsi="Arial" w:cs="Arial"/>
                <w:sz w:val="20"/>
                <w:szCs w:val="20"/>
              </w:rPr>
              <w:t>Mack EO-N;</w:t>
            </w:r>
          </w:p>
          <w:p w:rsidR="004D1BFE" w:rsidRPr="00533872" w:rsidRDefault="004D1BFE" w:rsidP="00D64ABB">
            <w:pPr>
              <w:pStyle w:val="ListParagraph"/>
              <w:numPr>
                <w:ilvl w:val="0"/>
                <w:numId w:val="26"/>
              </w:numPr>
              <w:spacing w:before="0" w:after="0"/>
              <w:ind w:left="175" w:hanging="175"/>
              <w:rPr>
                <w:rFonts w:cs="Arial"/>
                <w:sz w:val="20"/>
                <w:szCs w:val="20"/>
              </w:rPr>
            </w:pPr>
            <w:r w:rsidRPr="00533872">
              <w:rPr>
                <w:rFonts w:ascii="Arial" w:hAnsi="Arial" w:cs="Arial"/>
                <w:sz w:val="20"/>
                <w:szCs w:val="20"/>
              </w:rPr>
              <w:t>Renault VI RLD-2;</w:t>
            </w:r>
          </w:p>
        </w:tc>
        <w:tc>
          <w:tcPr>
            <w:tcW w:w="850"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4D1BFE">
            <w:pPr>
              <w:jc w:val="center"/>
              <w:rPr>
                <w:rFonts w:cs="Arial"/>
                <w:sz w:val="20"/>
                <w:szCs w:val="20"/>
                <w:lang w:val="sr-Latn-CS"/>
              </w:rPr>
            </w:pPr>
            <w:r w:rsidRPr="00533872">
              <w:rPr>
                <w:rFonts w:eastAsia="Calibri" w:cs="Arial"/>
                <w:lang w:val="sr-Cyrl-CS"/>
              </w:rPr>
              <w:t>бачва ≈</w:t>
            </w:r>
            <w:r w:rsidRPr="00533872">
              <w:rPr>
                <w:rFonts w:eastAsia="Calibri" w:cs="Arial"/>
              </w:rPr>
              <w:t xml:space="preserve"> 180</w:t>
            </w:r>
          </w:p>
        </w:tc>
        <w:tc>
          <w:tcPr>
            <w:tcW w:w="609" w:type="pct"/>
            <w:tcBorders>
              <w:top w:val="single" w:sz="4" w:space="0" w:color="auto"/>
              <w:left w:val="single" w:sz="4" w:space="0" w:color="auto"/>
              <w:bottom w:val="single" w:sz="4" w:space="0" w:color="auto"/>
              <w:right w:val="single" w:sz="4" w:space="0" w:color="auto"/>
            </w:tcBorders>
            <w:vAlign w:val="center"/>
          </w:tcPr>
          <w:p w:rsidR="007436E1" w:rsidRPr="00533872" w:rsidRDefault="007436E1" w:rsidP="004D1BFE">
            <w:pPr>
              <w:jc w:val="center"/>
              <w:rPr>
                <w:rFonts w:cs="Arial"/>
                <w:sz w:val="20"/>
                <w:szCs w:val="20"/>
                <w:lang w:val="sr-Cyrl-RS"/>
              </w:rPr>
            </w:pPr>
            <w:r w:rsidRPr="00533872">
              <w:rPr>
                <w:rFonts w:cs="Arial"/>
                <w:sz w:val="20"/>
                <w:szCs w:val="20"/>
                <w:lang w:val="sr-Cyrl-RS"/>
              </w:rPr>
              <w:t>1800кг</w:t>
            </w:r>
          </w:p>
        </w:tc>
      </w:tr>
    </w:tbl>
    <w:p w:rsidR="007436E1" w:rsidRDefault="007436E1" w:rsidP="007436E1">
      <w:pPr>
        <w:tabs>
          <w:tab w:val="right" w:pos="10255"/>
        </w:tabs>
        <w:rPr>
          <w:rFonts w:cs="Arial"/>
          <w:b/>
        </w:rPr>
      </w:pPr>
    </w:p>
    <w:p w:rsidR="007436E1" w:rsidRPr="00EC4CCC" w:rsidRDefault="007436E1" w:rsidP="007436E1">
      <w:pPr>
        <w:tabs>
          <w:tab w:val="right" w:pos="10255"/>
        </w:tabs>
        <w:rPr>
          <w:rFonts w:cs="Arial"/>
          <w:lang w:val="sr-Cyrl-RS"/>
        </w:rPr>
      </w:pPr>
      <w:r w:rsidRPr="00EC4CCC">
        <w:rPr>
          <w:rFonts w:cs="Arial"/>
          <w:b/>
          <w:lang w:val="sr-Cyrl-RS"/>
        </w:rPr>
        <w:t xml:space="preserve">ПАРТИЈА </w:t>
      </w:r>
      <w:r w:rsidRPr="00EC4CCC">
        <w:rPr>
          <w:rFonts w:cs="Arial"/>
          <w:b/>
        </w:rPr>
        <w:t>3</w:t>
      </w:r>
      <w:r w:rsidRPr="00EC4CCC">
        <w:rPr>
          <w:rFonts w:cs="Arial"/>
          <w:b/>
          <w:lang w:val="sr-Cyrl-RS"/>
        </w:rPr>
        <w:t>.</w:t>
      </w:r>
    </w:p>
    <w:tbl>
      <w:tblPr>
        <w:tblW w:w="4948"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612"/>
        <w:gridCol w:w="2126"/>
        <w:gridCol w:w="1420"/>
        <w:gridCol w:w="1241"/>
        <w:gridCol w:w="33"/>
      </w:tblGrid>
      <w:tr w:rsidR="007436E1" w:rsidRPr="00EC4CCC" w:rsidTr="0054629C">
        <w:trPr>
          <w:gridAfter w:val="1"/>
          <w:wAfter w:w="18" w:type="pct"/>
          <w:trHeight w:val="699"/>
        </w:trPr>
        <w:tc>
          <w:tcPr>
            <w:tcW w:w="3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lang w:val="sr-Latn-CS"/>
              </w:rPr>
            </w:pPr>
            <w:r w:rsidRPr="00EC4CCC">
              <w:rPr>
                <w:rFonts w:cs="Arial"/>
                <w:sz w:val="20"/>
                <w:szCs w:val="20"/>
                <w:lang w:val="sr-Latn-CS"/>
              </w:rPr>
              <w:t>Ред.</w:t>
            </w:r>
          </w:p>
          <w:p w:rsidR="007436E1" w:rsidRPr="00EC4CCC" w:rsidRDefault="007436E1" w:rsidP="0054629C">
            <w:pPr>
              <w:ind w:right="12"/>
              <w:jc w:val="center"/>
              <w:rPr>
                <w:rFonts w:cs="Arial"/>
                <w:sz w:val="20"/>
                <w:szCs w:val="20"/>
                <w:lang w:val="sr-Latn-CS"/>
              </w:rPr>
            </w:pPr>
            <w:r w:rsidRPr="00EC4CCC">
              <w:rPr>
                <w:rFonts w:cs="Arial"/>
                <w:sz w:val="20"/>
                <w:szCs w:val="20"/>
                <w:lang w:val="sr-Latn-CS"/>
              </w:rPr>
              <w:t>број</w:t>
            </w:r>
          </w:p>
        </w:tc>
        <w:tc>
          <w:tcPr>
            <w:tcW w:w="197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ind w:right="15"/>
              <w:jc w:val="center"/>
              <w:rPr>
                <w:rFonts w:cs="Arial"/>
                <w:sz w:val="20"/>
                <w:szCs w:val="20"/>
                <w:lang w:val="sr-Latn-CS"/>
              </w:rPr>
            </w:pPr>
            <w:r w:rsidRPr="00EC4CCC">
              <w:rPr>
                <w:rFonts w:cs="Arial"/>
                <w:sz w:val="20"/>
                <w:szCs w:val="20"/>
                <w:lang w:val="sr-Latn-CS"/>
              </w:rPr>
              <w:t>Предмет набавке</w:t>
            </w:r>
          </w:p>
        </w:tc>
        <w:tc>
          <w:tcPr>
            <w:tcW w:w="116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rPr>
            </w:pPr>
            <w:r>
              <w:rPr>
                <w:rFonts w:cs="Arial"/>
                <w:sz w:val="20"/>
                <w:szCs w:val="20"/>
                <w:lang w:val="sr-Cyrl-RS"/>
              </w:rPr>
              <w:t>Ниво квалитета</w:t>
            </w:r>
          </w:p>
        </w:tc>
        <w:tc>
          <w:tcPr>
            <w:tcW w:w="77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lang w:val="sr-Cyrl-RS"/>
              </w:rPr>
            </w:pPr>
            <w:r w:rsidRPr="00EC4CCC">
              <w:rPr>
                <w:rFonts w:cs="Arial"/>
                <w:sz w:val="20"/>
                <w:szCs w:val="20"/>
                <w:lang w:val="sr-Cyrl-RS"/>
              </w:rPr>
              <w:t>Паковање</w:t>
            </w:r>
          </w:p>
        </w:tc>
        <w:tc>
          <w:tcPr>
            <w:tcW w:w="678" w:type="pct"/>
            <w:tcBorders>
              <w:top w:val="single" w:sz="4" w:space="0" w:color="auto"/>
              <w:left w:val="single" w:sz="4" w:space="0" w:color="auto"/>
              <w:bottom w:val="single" w:sz="4" w:space="0" w:color="auto"/>
              <w:right w:val="single" w:sz="4" w:space="0" w:color="auto"/>
            </w:tcBorders>
            <w:shd w:val="clear" w:color="auto" w:fill="C0C0C0"/>
          </w:tcPr>
          <w:p w:rsidR="007436E1" w:rsidRPr="00EC4CCC" w:rsidRDefault="007436E1" w:rsidP="0054629C">
            <w:pPr>
              <w:jc w:val="center"/>
              <w:rPr>
                <w:rFonts w:cs="Arial"/>
                <w:sz w:val="20"/>
                <w:szCs w:val="20"/>
                <w:lang w:val="sr-Cyrl-RS"/>
              </w:rPr>
            </w:pPr>
            <w:r w:rsidRPr="00EC4CCC">
              <w:rPr>
                <w:rFonts w:cs="Arial"/>
                <w:sz w:val="20"/>
                <w:szCs w:val="20"/>
                <w:lang w:val="sr-Cyrl-RS"/>
              </w:rPr>
              <w:t xml:space="preserve">Количина </w:t>
            </w:r>
          </w:p>
        </w:tc>
      </w:tr>
      <w:tr w:rsidR="007436E1" w:rsidRPr="00EC4CCC" w:rsidTr="0054629C">
        <w:trPr>
          <w:gridAfter w:val="1"/>
          <w:wAfter w:w="18" w:type="pct"/>
          <w:trHeight w:val="386"/>
        </w:trPr>
        <w:tc>
          <w:tcPr>
            <w:tcW w:w="392"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b/>
                <w:sz w:val="20"/>
                <w:szCs w:val="20"/>
              </w:rPr>
            </w:pPr>
          </w:p>
        </w:tc>
        <w:tc>
          <w:tcPr>
            <w:tcW w:w="1974"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ind w:right="15"/>
              <w:rPr>
                <w:rFonts w:cs="Arial"/>
                <w:b/>
                <w:lang w:val="sr-Cyrl-RS"/>
              </w:rPr>
            </w:pPr>
            <w:r w:rsidRPr="00EC4CCC">
              <w:rPr>
                <w:rFonts w:cs="Arial"/>
                <w:b/>
                <w:lang w:val="sr-Cyrl-RS"/>
              </w:rPr>
              <w:t>1040/</w:t>
            </w:r>
            <w:r w:rsidRPr="00EC4CCC">
              <w:rPr>
                <w:rFonts w:cs="Arial"/>
                <w:b/>
              </w:rPr>
              <w:t xml:space="preserve">2017 </w:t>
            </w:r>
            <w:r w:rsidRPr="00EC4CCC">
              <w:rPr>
                <w:rFonts w:cs="Arial"/>
                <w:b/>
                <w:lang w:val="sr-Cyrl-RS"/>
              </w:rPr>
              <w:t>локација ТЕНТ Б</w:t>
            </w:r>
          </w:p>
        </w:tc>
        <w:tc>
          <w:tcPr>
            <w:tcW w:w="1162"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rPr>
                <w:rFonts w:cs="Arial"/>
                <w:sz w:val="20"/>
                <w:szCs w:val="20"/>
              </w:rPr>
            </w:pPr>
          </w:p>
        </w:tc>
        <w:tc>
          <w:tcPr>
            <w:tcW w:w="776"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right"/>
              <w:rPr>
                <w:rFonts w:cs="Arial"/>
                <w:sz w:val="20"/>
                <w:szCs w:val="20"/>
                <w:lang w:val="sr-Latn-CS"/>
              </w:rPr>
            </w:pPr>
          </w:p>
        </w:tc>
        <w:tc>
          <w:tcPr>
            <w:tcW w:w="678" w:type="pct"/>
            <w:tcBorders>
              <w:top w:val="single" w:sz="4" w:space="0" w:color="auto"/>
              <w:left w:val="single" w:sz="4" w:space="0" w:color="auto"/>
              <w:bottom w:val="single" w:sz="4" w:space="0" w:color="auto"/>
              <w:right w:val="single" w:sz="4" w:space="0" w:color="auto"/>
            </w:tcBorders>
          </w:tcPr>
          <w:p w:rsidR="007436E1" w:rsidRPr="00EC4CCC" w:rsidRDefault="007436E1" w:rsidP="0054629C">
            <w:pPr>
              <w:jc w:val="center"/>
              <w:rPr>
                <w:rFonts w:cs="Arial"/>
                <w:sz w:val="20"/>
                <w:szCs w:val="20"/>
                <w:lang w:val="sr-Latn-CS"/>
              </w:rPr>
            </w:pPr>
          </w:p>
        </w:tc>
      </w:tr>
      <w:tr w:rsidR="007436E1" w:rsidRPr="00EC4CCC" w:rsidTr="0054629C">
        <w:trPr>
          <w:gridAfter w:val="1"/>
          <w:wAfter w:w="18" w:type="pct"/>
          <w:trHeight w:val="386"/>
        </w:trPr>
        <w:tc>
          <w:tcPr>
            <w:tcW w:w="392"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b/>
                <w:sz w:val="20"/>
                <w:szCs w:val="20"/>
                <w:lang w:val="sr-Cyrl-RS"/>
              </w:rPr>
            </w:pPr>
            <w:r w:rsidRPr="00EC4CCC">
              <w:rPr>
                <w:rFonts w:cs="Arial"/>
                <w:b/>
                <w:sz w:val="20"/>
                <w:szCs w:val="20"/>
                <w:lang w:val="sr-Cyrl-RS"/>
              </w:rPr>
              <w:t>1</w:t>
            </w:r>
          </w:p>
        </w:tc>
        <w:tc>
          <w:tcPr>
            <w:tcW w:w="1974" w:type="pct"/>
            <w:tcBorders>
              <w:top w:val="single" w:sz="4" w:space="0" w:color="auto"/>
              <w:left w:val="single" w:sz="4" w:space="0" w:color="auto"/>
              <w:bottom w:val="single" w:sz="4" w:space="0" w:color="auto"/>
              <w:right w:val="single" w:sz="4" w:space="0" w:color="auto"/>
            </w:tcBorders>
            <w:vAlign w:val="center"/>
          </w:tcPr>
          <w:p w:rsidR="007436E1" w:rsidRPr="00E358B6" w:rsidRDefault="007436E1" w:rsidP="0054629C">
            <w:pPr>
              <w:autoSpaceDE w:val="0"/>
              <w:autoSpaceDN w:val="0"/>
              <w:adjustRightInd w:val="0"/>
              <w:rPr>
                <w:b/>
                <w:lang w:val="sr-Latn-RS"/>
              </w:rPr>
            </w:pPr>
            <w:r w:rsidRPr="00E358B6">
              <w:rPr>
                <w:b/>
              </w:rPr>
              <w:t>Panolin</w:t>
            </w:r>
            <w:r w:rsidRPr="00E358B6">
              <w:rPr>
                <w:b/>
                <w:lang w:val="sr-Cyrl-RS"/>
              </w:rPr>
              <w:t xml:space="preserve"> А</w:t>
            </w:r>
            <w:r w:rsidRPr="00E358B6">
              <w:rPr>
                <w:b/>
                <w:lang w:val="sr-Latn-RS"/>
              </w:rPr>
              <w:t xml:space="preserve">RTOS 15w/40 </w:t>
            </w:r>
            <w:r w:rsidRPr="00E358B6">
              <w:rPr>
                <w:rFonts w:cs="Arial"/>
                <w:b/>
                <w:lang w:val="sr-Cyrl-CS"/>
              </w:rPr>
              <w:t>или одговарајуће</w:t>
            </w:r>
          </w:p>
          <w:p w:rsidR="007436E1" w:rsidRPr="00E358B6" w:rsidRDefault="007436E1" w:rsidP="0054629C">
            <w:pPr>
              <w:autoSpaceDE w:val="0"/>
              <w:autoSpaceDN w:val="0"/>
              <w:adjustRightInd w:val="0"/>
              <w:rPr>
                <w:rFonts w:cs="Arial"/>
                <w:lang w:val="sr-Cyrl-RS"/>
              </w:rPr>
            </w:pPr>
            <w:r w:rsidRPr="00E358B6">
              <w:rPr>
                <w:rFonts w:cs="Arial"/>
                <w:lang w:val="sr-Cyrl-RS"/>
              </w:rPr>
              <w:t>мултиградно уље минералне основе</w:t>
            </w:r>
          </w:p>
          <w:p w:rsidR="007436E1" w:rsidRPr="00E358B6" w:rsidRDefault="007436E1" w:rsidP="0054629C">
            <w:pPr>
              <w:autoSpaceDE w:val="0"/>
              <w:autoSpaceDN w:val="0"/>
              <w:adjustRightInd w:val="0"/>
              <w:rPr>
                <w:rFonts w:cs="Arial"/>
                <w:lang w:val="sr-Cyrl-RS"/>
              </w:rPr>
            </w:pPr>
            <w:r w:rsidRPr="00E358B6">
              <w:rPr>
                <w:rFonts w:cs="Arial"/>
                <w:lang w:val="sr-Cyrl-RS"/>
              </w:rPr>
              <w:t>спецификације      ACEA A3 / B4 , E7</w:t>
            </w:r>
          </w:p>
          <w:p w:rsidR="007436E1" w:rsidRPr="00E358B6" w:rsidRDefault="007436E1" w:rsidP="0054629C">
            <w:pPr>
              <w:autoSpaceDE w:val="0"/>
              <w:autoSpaceDN w:val="0"/>
              <w:adjustRightInd w:val="0"/>
              <w:rPr>
                <w:rFonts w:cs="Arial"/>
                <w:lang w:val="sr-Cyrl-RS"/>
              </w:rPr>
            </w:pPr>
            <w:r w:rsidRPr="00E358B6">
              <w:rPr>
                <w:rFonts w:cs="Arial"/>
                <w:lang w:val="sr-Cyrl-RS"/>
              </w:rPr>
              <w:t xml:space="preserve">                            API CI-4 / SL</w:t>
            </w:r>
          </w:p>
        </w:tc>
        <w:tc>
          <w:tcPr>
            <w:tcW w:w="1162"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autoSpaceDE w:val="0"/>
              <w:autoSpaceDN w:val="0"/>
              <w:adjustRightInd w:val="0"/>
              <w:jc w:val="center"/>
              <w:rPr>
                <w:rFonts w:cs="Arial"/>
                <w:sz w:val="14"/>
                <w:szCs w:val="14"/>
                <w:lang w:val="sr-Cyrl-RS"/>
              </w:rPr>
            </w:pPr>
            <w:r w:rsidRPr="00EC4CCC">
              <w:rPr>
                <w:rFonts w:cs="Arial"/>
                <w:sz w:val="14"/>
                <w:szCs w:val="14"/>
                <w:lang w:val="sr-Cyrl-RS"/>
              </w:rPr>
              <w:t>Cummins CES 20076 , 20077 , 20078</w:t>
            </w:r>
          </w:p>
          <w:p w:rsidR="007436E1" w:rsidRPr="00EC4CCC" w:rsidRDefault="007436E1" w:rsidP="0054629C">
            <w:pPr>
              <w:autoSpaceDE w:val="0"/>
              <w:autoSpaceDN w:val="0"/>
              <w:adjustRightInd w:val="0"/>
              <w:jc w:val="center"/>
              <w:rPr>
                <w:rFonts w:cs="Arial"/>
                <w:sz w:val="14"/>
                <w:szCs w:val="14"/>
                <w:lang w:val="sr-Cyrl-RS"/>
              </w:rPr>
            </w:pPr>
            <w:r w:rsidRPr="00EC4CCC">
              <w:rPr>
                <w:rFonts w:cs="Arial"/>
                <w:sz w:val="14"/>
                <w:szCs w:val="14"/>
                <w:lang w:val="sr-Cyrl-RS"/>
              </w:rPr>
              <w:t>MAN M 3275</w:t>
            </w:r>
          </w:p>
          <w:p w:rsidR="007436E1" w:rsidRPr="00EC4CCC" w:rsidRDefault="007436E1" w:rsidP="0054629C">
            <w:pPr>
              <w:autoSpaceDE w:val="0"/>
              <w:autoSpaceDN w:val="0"/>
              <w:adjustRightInd w:val="0"/>
              <w:jc w:val="center"/>
              <w:rPr>
                <w:rFonts w:cs="Arial"/>
                <w:sz w:val="14"/>
                <w:szCs w:val="14"/>
                <w:lang w:val="sr-Cyrl-RS"/>
              </w:rPr>
            </w:pPr>
            <w:r w:rsidRPr="00EC4CCC">
              <w:rPr>
                <w:rFonts w:cs="Arial"/>
                <w:sz w:val="14"/>
                <w:szCs w:val="14"/>
                <w:lang w:val="sr-Cyrl-RS"/>
              </w:rPr>
              <w:t>Mack EO-N</w:t>
            </w:r>
          </w:p>
          <w:p w:rsidR="007436E1" w:rsidRPr="00EC4CCC" w:rsidRDefault="007436E1" w:rsidP="0054629C">
            <w:pPr>
              <w:autoSpaceDE w:val="0"/>
              <w:autoSpaceDN w:val="0"/>
              <w:adjustRightInd w:val="0"/>
              <w:jc w:val="center"/>
              <w:rPr>
                <w:rFonts w:cs="Arial"/>
                <w:sz w:val="14"/>
                <w:szCs w:val="14"/>
                <w:lang w:val="sr-Cyrl-RS"/>
              </w:rPr>
            </w:pPr>
            <w:r w:rsidRPr="00EC4CCC">
              <w:rPr>
                <w:rFonts w:cs="Arial"/>
                <w:sz w:val="14"/>
                <w:szCs w:val="14"/>
                <w:lang w:val="sr-Cyrl-RS"/>
              </w:rPr>
              <w:t>Volvo VDS-3</w:t>
            </w:r>
          </w:p>
          <w:p w:rsidR="007436E1" w:rsidRPr="00EC4CCC" w:rsidRDefault="007436E1" w:rsidP="0054629C">
            <w:pPr>
              <w:rPr>
                <w:rFonts w:cs="Arial"/>
                <w:sz w:val="20"/>
                <w:szCs w:val="20"/>
              </w:rPr>
            </w:pPr>
          </w:p>
        </w:tc>
        <w:tc>
          <w:tcPr>
            <w:tcW w:w="776" w:type="pct"/>
            <w:tcBorders>
              <w:top w:val="single" w:sz="4" w:space="0" w:color="auto"/>
              <w:left w:val="single" w:sz="4" w:space="0" w:color="auto"/>
              <w:bottom w:val="single" w:sz="4" w:space="0" w:color="auto"/>
              <w:right w:val="single" w:sz="4" w:space="0" w:color="auto"/>
            </w:tcBorders>
            <w:vAlign w:val="center"/>
          </w:tcPr>
          <w:p w:rsidR="007436E1" w:rsidRPr="00637E55" w:rsidRDefault="007436E1" w:rsidP="0054629C">
            <w:pPr>
              <w:jc w:val="right"/>
              <w:rPr>
                <w:rFonts w:cs="Arial"/>
                <w:sz w:val="20"/>
                <w:szCs w:val="20"/>
                <w:lang w:val="sr-Cyrl-RS"/>
              </w:rPr>
            </w:pPr>
            <w:r w:rsidRPr="00637E55">
              <w:rPr>
                <w:rFonts w:cs="Arial"/>
                <w:sz w:val="20"/>
                <w:szCs w:val="20"/>
                <w:lang w:val="sr-Cyrl-RS"/>
              </w:rPr>
              <w:t xml:space="preserve">Паковање бачве </w:t>
            </w:r>
            <w:r w:rsidR="00637E55" w:rsidRPr="00637E55">
              <w:rPr>
                <w:rFonts w:eastAsia="Calibri" w:cs="Arial"/>
                <w:lang w:val="sr-Cyrl-CS"/>
              </w:rPr>
              <w:t>≈</w:t>
            </w:r>
            <w:r w:rsidR="00637E55" w:rsidRPr="00637E55">
              <w:rPr>
                <w:rFonts w:eastAsia="Calibri" w:cs="Arial"/>
              </w:rPr>
              <w:t xml:space="preserve"> </w:t>
            </w:r>
            <w:r w:rsidRPr="00637E55">
              <w:rPr>
                <w:rFonts w:cs="Arial"/>
                <w:sz w:val="20"/>
                <w:szCs w:val="20"/>
                <w:lang w:val="sr-Cyrl-RS"/>
              </w:rPr>
              <w:t>200л</w:t>
            </w:r>
          </w:p>
        </w:tc>
        <w:tc>
          <w:tcPr>
            <w:tcW w:w="678" w:type="pct"/>
            <w:tcBorders>
              <w:top w:val="single" w:sz="4" w:space="0" w:color="auto"/>
              <w:left w:val="single" w:sz="4" w:space="0" w:color="auto"/>
              <w:bottom w:val="single" w:sz="4" w:space="0" w:color="auto"/>
              <w:right w:val="single" w:sz="4" w:space="0" w:color="auto"/>
            </w:tcBorders>
          </w:tcPr>
          <w:p w:rsidR="007436E1" w:rsidRDefault="007436E1" w:rsidP="0054629C">
            <w:pPr>
              <w:jc w:val="center"/>
              <w:rPr>
                <w:rFonts w:cs="Arial"/>
                <w:sz w:val="20"/>
                <w:szCs w:val="20"/>
                <w:lang w:val="sr-Cyrl-RS"/>
              </w:rPr>
            </w:pPr>
          </w:p>
          <w:p w:rsidR="007436E1" w:rsidRDefault="007436E1" w:rsidP="0054629C">
            <w:pPr>
              <w:jc w:val="center"/>
              <w:rPr>
                <w:rFonts w:cs="Arial"/>
                <w:sz w:val="20"/>
                <w:szCs w:val="20"/>
                <w:lang w:val="sr-Cyrl-RS"/>
              </w:rPr>
            </w:pPr>
          </w:p>
          <w:p w:rsidR="007436E1" w:rsidRDefault="007436E1" w:rsidP="0054629C">
            <w:pPr>
              <w:jc w:val="center"/>
              <w:rPr>
                <w:rFonts w:cs="Arial"/>
                <w:sz w:val="20"/>
                <w:szCs w:val="20"/>
                <w:lang w:val="sr-Cyrl-RS"/>
              </w:rPr>
            </w:pPr>
          </w:p>
          <w:p w:rsidR="007436E1" w:rsidRPr="00EC4CCC" w:rsidRDefault="007436E1" w:rsidP="0054629C">
            <w:pPr>
              <w:jc w:val="center"/>
              <w:rPr>
                <w:rFonts w:cs="Arial"/>
                <w:sz w:val="20"/>
                <w:szCs w:val="20"/>
                <w:lang w:val="sr-Cyrl-RS"/>
              </w:rPr>
            </w:pPr>
            <w:r w:rsidRPr="00EC4CCC">
              <w:rPr>
                <w:rFonts w:cs="Arial"/>
                <w:sz w:val="20"/>
                <w:szCs w:val="20"/>
                <w:lang w:val="sr-Cyrl-RS"/>
              </w:rPr>
              <w:t>500 л</w:t>
            </w:r>
          </w:p>
        </w:tc>
      </w:tr>
      <w:tr w:rsidR="007436E1" w:rsidRPr="00EC4CCC" w:rsidTr="0054629C">
        <w:trPr>
          <w:trHeight w:val="386"/>
        </w:trPr>
        <w:tc>
          <w:tcPr>
            <w:tcW w:w="392"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b/>
                <w:sz w:val="20"/>
                <w:szCs w:val="20"/>
                <w:lang w:val="sr-Cyrl-RS"/>
              </w:rPr>
            </w:pPr>
            <w:r w:rsidRPr="00EC4CCC">
              <w:rPr>
                <w:rFonts w:cs="Arial"/>
                <w:b/>
                <w:sz w:val="20"/>
                <w:szCs w:val="20"/>
                <w:lang w:val="sr-Cyrl-RS"/>
              </w:rPr>
              <w:t>2</w:t>
            </w:r>
          </w:p>
        </w:tc>
        <w:tc>
          <w:tcPr>
            <w:tcW w:w="1974" w:type="pct"/>
            <w:tcBorders>
              <w:top w:val="single" w:sz="4" w:space="0" w:color="auto"/>
              <w:left w:val="single" w:sz="4" w:space="0" w:color="auto"/>
              <w:bottom w:val="single" w:sz="4" w:space="0" w:color="auto"/>
              <w:right w:val="single" w:sz="4" w:space="0" w:color="auto"/>
            </w:tcBorders>
            <w:vAlign w:val="center"/>
          </w:tcPr>
          <w:p w:rsidR="007436E1" w:rsidRPr="00E358B6" w:rsidRDefault="007436E1" w:rsidP="0054629C">
            <w:pPr>
              <w:autoSpaceDE w:val="0"/>
              <w:autoSpaceDN w:val="0"/>
              <w:adjustRightInd w:val="0"/>
              <w:rPr>
                <w:rFonts w:cs="Arial"/>
                <w:lang w:val="sr-Cyrl-RS"/>
              </w:rPr>
            </w:pPr>
            <w:r w:rsidRPr="00E358B6">
              <w:rPr>
                <w:b/>
              </w:rPr>
              <w:t>Panolin</w:t>
            </w:r>
            <w:r w:rsidRPr="00E358B6">
              <w:rPr>
                <w:b/>
                <w:lang w:val="sr-Cyrl-RS"/>
              </w:rPr>
              <w:t xml:space="preserve"> </w:t>
            </w:r>
            <w:r w:rsidRPr="00E358B6">
              <w:rPr>
                <w:b/>
              </w:rPr>
              <w:t>TOCAT</w:t>
            </w:r>
            <w:r w:rsidRPr="00E358B6">
              <w:rPr>
                <w:b/>
                <w:lang w:val="sr-Cyrl-RS"/>
              </w:rPr>
              <w:t xml:space="preserve"> 4 </w:t>
            </w:r>
            <w:r w:rsidRPr="00E358B6">
              <w:rPr>
                <w:b/>
              </w:rPr>
              <w:t>SAE</w:t>
            </w:r>
            <w:r w:rsidRPr="00E358B6">
              <w:rPr>
                <w:b/>
                <w:lang w:val="sr-Cyrl-RS"/>
              </w:rPr>
              <w:t xml:space="preserve"> 10</w:t>
            </w:r>
            <w:r w:rsidRPr="00E358B6">
              <w:rPr>
                <w:b/>
              </w:rPr>
              <w:t>W</w:t>
            </w:r>
            <w:r w:rsidRPr="00E358B6">
              <w:rPr>
                <w:b/>
                <w:lang w:val="sr-Cyrl-RS"/>
              </w:rPr>
              <w:t xml:space="preserve"> </w:t>
            </w:r>
            <w:r w:rsidRPr="00E358B6">
              <w:rPr>
                <w:rFonts w:cs="Arial"/>
                <w:b/>
                <w:lang w:val="sr-Cyrl-CS"/>
              </w:rPr>
              <w:t>или одговарајуће</w:t>
            </w:r>
            <w:r w:rsidRPr="00E358B6">
              <w:rPr>
                <w:b/>
                <w:lang w:val="sr-Cyrl-RS"/>
              </w:rPr>
              <w:t xml:space="preserve">   </w:t>
            </w:r>
            <w:r w:rsidRPr="00E358B6">
              <w:rPr>
                <w:rFonts w:cs="Arial"/>
                <w:lang w:val="sr-Cyrl-RS"/>
              </w:rPr>
              <w:t xml:space="preserve">                </w:t>
            </w:r>
          </w:p>
          <w:p w:rsidR="007436E1" w:rsidRPr="00E358B6" w:rsidRDefault="00E358B6" w:rsidP="0054629C">
            <w:pPr>
              <w:autoSpaceDE w:val="0"/>
              <w:autoSpaceDN w:val="0"/>
              <w:adjustRightInd w:val="0"/>
              <w:rPr>
                <w:rFonts w:cs="Arial"/>
                <w:lang w:val="sr-Cyrl-RS"/>
              </w:rPr>
            </w:pPr>
            <w:r>
              <w:rPr>
                <w:rFonts w:cs="Arial"/>
                <w:lang w:val="sr-Cyrl-RS"/>
              </w:rPr>
              <w:t>специјално</w:t>
            </w:r>
            <w:r w:rsidR="007436E1" w:rsidRPr="00E358B6">
              <w:rPr>
                <w:rFonts w:cs="Arial"/>
                <w:lang w:val="sr-Cyrl-RS"/>
              </w:rPr>
              <w:t xml:space="preserve"> </w:t>
            </w:r>
            <w:r>
              <w:rPr>
                <w:rFonts w:cs="Arial"/>
                <w:lang w:val="sr-Cyrl-RS"/>
              </w:rPr>
              <w:t>мазиво</w:t>
            </w:r>
            <w:r w:rsidR="007436E1" w:rsidRPr="00E358B6">
              <w:rPr>
                <w:rFonts w:cs="Arial"/>
                <w:lang w:val="sr-Cyrl-RS"/>
              </w:rPr>
              <w:t xml:space="preserve"> </w:t>
            </w:r>
            <w:r>
              <w:rPr>
                <w:rFonts w:cs="Arial"/>
                <w:lang w:val="sr-Cyrl-RS"/>
              </w:rPr>
              <w:t>за</w:t>
            </w:r>
            <w:r w:rsidR="007436E1" w:rsidRPr="00E358B6">
              <w:rPr>
                <w:rFonts w:cs="Arial"/>
                <w:lang w:val="sr-Cyrl-RS"/>
              </w:rPr>
              <w:t xml:space="preserve"> </w:t>
            </w:r>
            <w:r>
              <w:rPr>
                <w:rFonts w:cs="Arial"/>
                <w:lang w:val="sr-Cyrl-RS"/>
              </w:rPr>
              <w:t>„</w:t>
            </w:r>
            <w:r w:rsidR="007436E1" w:rsidRPr="00E358B6">
              <w:rPr>
                <w:rFonts w:cs="Arial"/>
                <w:lang w:val="sr-Cyrl-RS"/>
              </w:rPr>
              <w:t>Catarpillar</w:t>
            </w:r>
            <w:r>
              <w:rPr>
                <w:rFonts w:cs="Arial"/>
                <w:lang w:val="sr-Cyrl-RS"/>
              </w:rPr>
              <w:t>“</w:t>
            </w:r>
            <w:r w:rsidR="007436E1" w:rsidRPr="00E358B6">
              <w:rPr>
                <w:rFonts w:cs="Arial"/>
                <w:lang w:val="sr-Cyrl-RS"/>
              </w:rPr>
              <w:t>-</w:t>
            </w:r>
            <w:r>
              <w:rPr>
                <w:rFonts w:cs="Arial"/>
                <w:lang w:val="sr-Cyrl-RS"/>
              </w:rPr>
              <w:t>ове</w:t>
            </w:r>
            <w:r w:rsidR="00526FFB">
              <w:rPr>
                <w:rFonts w:cs="Arial"/>
                <w:lang w:val="sr-Cyrl-RS"/>
              </w:rPr>
              <w:t xml:space="preserve">   „</w:t>
            </w:r>
            <w:r w:rsidR="007436E1" w:rsidRPr="00E358B6">
              <w:rPr>
                <w:rFonts w:cs="Arial"/>
                <w:lang w:val="sr-Cyrl-RS"/>
              </w:rPr>
              <w:t>powershift</w:t>
            </w:r>
            <w:r w:rsidR="00526FFB">
              <w:rPr>
                <w:rFonts w:cs="Arial"/>
                <w:lang w:val="sr-Cyrl-RS"/>
              </w:rPr>
              <w:t>“</w:t>
            </w:r>
            <w:r w:rsidR="007436E1" w:rsidRPr="00E358B6">
              <w:rPr>
                <w:rFonts w:cs="Arial"/>
                <w:lang w:val="sr-Cyrl-RS"/>
              </w:rPr>
              <w:t xml:space="preserve"> </w:t>
            </w:r>
            <w:r>
              <w:rPr>
                <w:rFonts w:cs="Arial"/>
                <w:lang w:val="sr-Cyrl-RS"/>
              </w:rPr>
              <w:t>мења</w:t>
            </w:r>
            <w:r w:rsidR="00526FFB">
              <w:rPr>
                <w:rFonts w:cs="Arial"/>
                <w:lang w:val="sr-Cyrl-RS"/>
              </w:rPr>
              <w:t>ч</w:t>
            </w:r>
            <w:r>
              <w:rPr>
                <w:rFonts w:cs="Arial"/>
                <w:lang w:val="sr-Cyrl-RS"/>
              </w:rPr>
              <w:t>е</w:t>
            </w:r>
            <w:r w:rsidR="007436E1" w:rsidRPr="00E358B6">
              <w:rPr>
                <w:rFonts w:cs="Arial"/>
                <w:lang w:val="sr-Cyrl-RS"/>
              </w:rPr>
              <w:t xml:space="preserve"> , </w:t>
            </w:r>
            <w:r>
              <w:rPr>
                <w:rFonts w:cs="Arial"/>
                <w:lang w:val="sr-Cyrl-RS"/>
              </w:rPr>
              <w:t>диференцијале</w:t>
            </w:r>
            <w:r w:rsidR="007436E1" w:rsidRPr="00E358B6">
              <w:rPr>
                <w:rFonts w:cs="Arial"/>
                <w:lang w:val="sr-Cyrl-RS"/>
              </w:rPr>
              <w:t xml:space="preserve"> , </w:t>
            </w:r>
            <w:r>
              <w:rPr>
                <w:rFonts w:cs="Arial"/>
                <w:lang w:val="sr-Cyrl-RS"/>
              </w:rPr>
              <w:t>склопке</w:t>
            </w:r>
            <w:r w:rsidR="007436E1" w:rsidRPr="00E358B6">
              <w:rPr>
                <w:rFonts w:cs="Arial"/>
                <w:lang w:val="sr-Cyrl-RS"/>
              </w:rPr>
              <w:t xml:space="preserve"> </w:t>
            </w:r>
            <w:r>
              <w:rPr>
                <w:rFonts w:cs="Arial"/>
                <w:lang w:val="sr-Cyrl-RS"/>
              </w:rPr>
              <w:t>и</w:t>
            </w:r>
            <w:r w:rsidR="007436E1" w:rsidRPr="00E358B6">
              <w:rPr>
                <w:rFonts w:cs="Arial"/>
                <w:lang w:val="sr-Cyrl-RS"/>
              </w:rPr>
              <w:t xml:space="preserve"> </w:t>
            </w:r>
            <w:r>
              <w:rPr>
                <w:rFonts w:cs="Arial"/>
                <w:lang w:val="sr-Cyrl-RS"/>
              </w:rPr>
              <w:t>завршне</w:t>
            </w:r>
            <w:r w:rsidR="007436E1" w:rsidRPr="00E358B6">
              <w:rPr>
                <w:rFonts w:cs="Arial"/>
                <w:lang w:val="sr-Cyrl-RS"/>
              </w:rPr>
              <w:t xml:space="preserve"> </w:t>
            </w:r>
            <w:r>
              <w:rPr>
                <w:rFonts w:cs="Arial"/>
                <w:lang w:val="sr-Cyrl-RS"/>
              </w:rPr>
              <w:t>ступњеве</w:t>
            </w:r>
            <w:r w:rsidR="007436E1" w:rsidRPr="00E358B6">
              <w:rPr>
                <w:rFonts w:cs="Arial"/>
                <w:lang w:val="sr-Cyrl-RS"/>
              </w:rPr>
              <w:t xml:space="preserve"> </w:t>
            </w:r>
            <w:r>
              <w:rPr>
                <w:rFonts w:cs="Arial"/>
                <w:lang w:val="sr-Cyrl-RS"/>
              </w:rPr>
              <w:t>преноса</w:t>
            </w:r>
            <w:r w:rsidR="007436E1" w:rsidRPr="00E358B6">
              <w:rPr>
                <w:rFonts w:cs="Arial"/>
                <w:lang w:val="sr-Cyrl-RS"/>
              </w:rPr>
              <w:t xml:space="preserve"> </w:t>
            </w:r>
          </w:p>
          <w:p w:rsidR="007436E1" w:rsidRPr="00E358B6" w:rsidRDefault="007436E1" w:rsidP="0054629C">
            <w:pPr>
              <w:ind w:right="15"/>
              <w:rPr>
                <w:rFonts w:cs="Arial"/>
                <w:b/>
                <w:lang w:val="sr-Cyrl-RS"/>
              </w:rPr>
            </w:pPr>
          </w:p>
        </w:tc>
        <w:tc>
          <w:tcPr>
            <w:tcW w:w="1162"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autoSpaceDE w:val="0"/>
              <w:autoSpaceDN w:val="0"/>
              <w:adjustRightInd w:val="0"/>
              <w:jc w:val="center"/>
              <w:rPr>
                <w:rFonts w:cs="Arial"/>
                <w:sz w:val="14"/>
                <w:lang w:val="sr-Cyrl-RS"/>
              </w:rPr>
            </w:pPr>
            <w:r w:rsidRPr="00EC4CCC">
              <w:rPr>
                <w:rFonts w:cs="Arial"/>
                <w:sz w:val="14"/>
                <w:lang w:val="sr-Cyrl-RS"/>
              </w:rPr>
              <w:t>Caterpillar TDTO , TO-2 , TO - 4</w:t>
            </w:r>
          </w:p>
          <w:p w:rsidR="007436E1" w:rsidRPr="00EC4CCC" w:rsidRDefault="007436E1" w:rsidP="0054629C">
            <w:pPr>
              <w:jc w:val="center"/>
              <w:rPr>
                <w:rFonts w:cs="Arial"/>
                <w:sz w:val="20"/>
                <w:szCs w:val="20"/>
              </w:rPr>
            </w:pPr>
            <w:r w:rsidRPr="00EC4CCC">
              <w:rPr>
                <w:rFonts w:cs="Arial"/>
                <w:sz w:val="14"/>
                <w:lang w:val="sr-Cyrl-RS"/>
              </w:rPr>
              <w:t>Allisom C3 , C4</w:t>
            </w:r>
          </w:p>
        </w:tc>
        <w:tc>
          <w:tcPr>
            <w:tcW w:w="776" w:type="pct"/>
            <w:tcBorders>
              <w:top w:val="single" w:sz="4" w:space="0" w:color="auto"/>
              <w:left w:val="single" w:sz="4" w:space="0" w:color="auto"/>
              <w:bottom w:val="single" w:sz="4" w:space="0" w:color="auto"/>
              <w:right w:val="single" w:sz="4" w:space="0" w:color="auto"/>
            </w:tcBorders>
            <w:vAlign w:val="center"/>
          </w:tcPr>
          <w:p w:rsidR="007436E1" w:rsidRPr="00637E55" w:rsidRDefault="007436E1" w:rsidP="0054629C">
            <w:pPr>
              <w:jc w:val="right"/>
              <w:rPr>
                <w:rFonts w:cs="Arial"/>
                <w:sz w:val="20"/>
                <w:szCs w:val="20"/>
                <w:lang w:val="sr-Cyrl-RS"/>
              </w:rPr>
            </w:pPr>
            <w:r w:rsidRPr="00637E55">
              <w:rPr>
                <w:rFonts w:cs="Arial"/>
                <w:sz w:val="20"/>
                <w:szCs w:val="20"/>
                <w:lang w:val="sr-Cyrl-RS"/>
              </w:rPr>
              <w:t>Паковање бачве 200л</w:t>
            </w:r>
          </w:p>
        </w:tc>
        <w:tc>
          <w:tcPr>
            <w:tcW w:w="696" w:type="pct"/>
            <w:gridSpan w:val="2"/>
            <w:tcBorders>
              <w:top w:val="single" w:sz="4" w:space="0" w:color="auto"/>
              <w:left w:val="single" w:sz="4" w:space="0" w:color="auto"/>
              <w:bottom w:val="single" w:sz="4" w:space="0" w:color="auto"/>
              <w:right w:val="single" w:sz="4" w:space="0" w:color="auto"/>
            </w:tcBorders>
          </w:tcPr>
          <w:p w:rsidR="007436E1" w:rsidRDefault="007436E1" w:rsidP="0054629C">
            <w:pPr>
              <w:jc w:val="center"/>
              <w:rPr>
                <w:rFonts w:cs="Arial"/>
                <w:sz w:val="20"/>
                <w:szCs w:val="20"/>
                <w:lang w:val="sr-Cyrl-RS"/>
              </w:rPr>
            </w:pPr>
          </w:p>
          <w:p w:rsidR="007436E1" w:rsidRDefault="007436E1" w:rsidP="0054629C">
            <w:pPr>
              <w:jc w:val="center"/>
              <w:rPr>
                <w:rFonts w:cs="Arial"/>
                <w:sz w:val="20"/>
                <w:szCs w:val="20"/>
                <w:lang w:val="sr-Cyrl-RS"/>
              </w:rPr>
            </w:pPr>
          </w:p>
          <w:p w:rsidR="007436E1" w:rsidRPr="00EC4CCC" w:rsidRDefault="007436E1" w:rsidP="0054629C">
            <w:pPr>
              <w:jc w:val="center"/>
              <w:rPr>
                <w:rFonts w:cs="Arial"/>
                <w:sz w:val="20"/>
                <w:szCs w:val="20"/>
                <w:lang w:val="sr-Cyrl-RS"/>
              </w:rPr>
            </w:pPr>
            <w:r w:rsidRPr="00EC4CCC">
              <w:rPr>
                <w:rFonts w:cs="Arial"/>
                <w:sz w:val="20"/>
                <w:szCs w:val="20"/>
                <w:lang w:val="sr-Cyrl-RS"/>
              </w:rPr>
              <w:t>400л</w:t>
            </w:r>
          </w:p>
        </w:tc>
      </w:tr>
    </w:tbl>
    <w:p w:rsidR="007436E1" w:rsidRPr="00EC4CCC" w:rsidRDefault="007436E1" w:rsidP="007436E1">
      <w:pPr>
        <w:autoSpaceDE w:val="0"/>
        <w:autoSpaceDN w:val="0"/>
        <w:adjustRightInd w:val="0"/>
        <w:rPr>
          <w:rFonts w:cs="Arial"/>
          <w:b/>
          <w:bCs/>
          <w:color w:val="000000"/>
          <w:sz w:val="24"/>
          <w:szCs w:val="24"/>
          <w:lang w:val="sr-Cyrl-RS" w:eastAsia="sr-Latn-CS"/>
        </w:rPr>
      </w:pPr>
    </w:p>
    <w:p w:rsidR="007436E1" w:rsidRPr="00EC4CCC" w:rsidRDefault="007436E1" w:rsidP="007436E1">
      <w:pPr>
        <w:autoSpaceDE w:val="0"/>
        <w:autoSpaceDN w:val="0"/>
        <w:adjustRightInd w:val="0"/>
        <w:rPr>
          <w:rFonts w:cs="Arial"/>
          <w:b/>
          <w:bCs/>
          <w:color w:val="000000"/>
          <w:sz w:val="24"/>
          <w:szCs w:val="24"/>
          <w:lang w:val="sr-Cyrl-RS" w:eastAsia="sr-Latn-CS"/>
        </w:rPr>
      </w:pPr>
    </w:p>
    <w:p w:rsidR="007436E1" w:rsidRPr="00EC4CCC" w:rsidRDefault="007436E1" w:rsidP="007436E1">
      <w:pPr>
        <w:autoSpaceDE w:val="0"/>
        <w:autoSpaceDN w:val="0"/>
        <w:adjustRightInd w:val="0"/>
        <w:rPr>
          <w:rFonts w:cs="Arial"/>
          <w:b/>
          <w:bCs/>
          <w:color w:val="000000"/>
          <w:sz w:val="24"/>
          <w:szCs w:val="24"/>
          <w:lang w:val="sr-Cyrl-RS" w:eastAsia="sr-Latn-CS"/>
        </w:rPr>
      </w:pPr>
    </w:p>
    <w:p w:rsidR="007436E1" w:rsidRPr="00EC4CCC" w:rsidRDefault="007436E1" w:rsidP="007436E1">
      <w:pPr>
        <w:tabs>
          <w:tab w:val="right" w:pos="10255"/>
        </w:tabs>
        <w:rPr>
          <w:rFonts w:cs="Arial"/>
          <w:lang w:val="sr-Cyrl-RS"/>
        </w:rPr>
      </w:pPr>
      <w:r w:rsidRPr="00EC4CCC">
        <w:rPr>
          <w:rFonts w:cs="Arial"/>
          <w:b/>
          <w:lang w:val="sr-Cyrl-RS"/>
        </w:rPr>
        <w:t>ПАРТИЈА</w:t>
      </w:r>
      <w:r w:rsidRPr="00EC4CCC">
        <w:rPr>
          <w:rFonts w:cs="Arial"/>
          <w:b/>
        </w:rPr>
        <w:t xml:space="preserve"> 4</w:t>
      </w:r>
      <w:r w:rsidRPr="00EC4CCC">
        <w:rPr>
          <w:rFonts w:cs="Arial"/>
          <w:b/>
          <w:lang w:val="sr-Cyrl-RS"/>
        </w:rPr>
        <w:t>.</w:t>
      </w: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612"/>
        <w:gridCol w:w="2126"/>
        <w:gridCol w:w="1550"/>
        <w:gridCol w:w="1110"/>
      </w:tblGrid>
      <w:tr w:rsidR="007436E1" w:rsidRPr="00EC4CCC" w:rsidTr="0054629C">
        <w:trPr>
          <w:trHeight w:val="699"/>
        </w:trPr>
        <w:tc>
          <w:tcPr>
            <w:tcW w:w="39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lang w:val="sr-Latn-CS"/>
              </w:rPr>
            </w:pPr>
            <w:r w:rsidRPr="00EC4CCC">
              <w:rPr>
                <w:rFonts w:cs="Arial"/>
                <w:sz w:val="20"/>
                <w:szCs w:val="20"/>
                <w:lang w:val="sr-Latn-CS"/>
              </w:rPr>
              <w:t>Ред.</w:t>
            </w:r>
          </w:p>
          <w:p w:rsidR="007436E1" w:rsidRPr="00EC4CCC" w:rsidRDefault="007436E1" w:rsidP="0054629C">
            <w:pPr>
              <w:ind w:right="12"/>
              <w:jc w:val="center"/>
              <w:rPr>
                <w:rFonts w:cs="Arial"/>
                <w:sz w:val="20"/>
                <w:szCs w:val="20"/>
                <w:lang w:val="sr-Latn-CS"/>
              </w:rPr>
            </w:pPr>
            <w:r w:rsidRPr="00EC4CCC">
              <w:rPr>
                <w:rFonts w:cs="Arial"/>
                <w:sz w:val="20"/>
                <w:szCs w:val="20"/>
                <w:lang w:val="sr-Latn-CS"/>
              </w:rPr>
              <w:t>број</w:t>
            </w:r>
          </w:p>
        </w:tc>
        <w:tc>
          <w:tcPr>
            <w:tcW w:w="198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ind w:right="15"/>
              <w:jc w:val="center"/>
              <w:rPr>
                <w:rFonts w:cs="Arial"/>
                <w:sz w:val="20"/>
                <w:szCs w:val="20"/>
                <w:lang w:val="sr-Latn-CS"/>
              </w:rPr>
            </w:pPr>
            <w:r w:rsidRPr="00EC4CCC">
              <w:rPr>
                <w:rFonts w:cs="Arial"/>
                <w:sz w:val="20"/>
                <w:szCs w:val="20"/>
                <w:lang w:val="sr-Latn-CS"/>
              </w:rPr>
              <w:t>Предмет набавке</w:t>
            </w:r>
          </w:p>
        </w:tc>
        <w:tc>
          <w:tcPr>
            <w:tcW w:w="11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rPr>
            </w:pPr>
            <w:r>
              <w:rPr>
                <w:rFonts w:cs="Arial"/>
                <w:sz w:val="20"/>
                <w:szCs w:val="20"/>
                <w:lang w:val="sr-Cyrl-RS"/>
              </w:rPr>
              <w:t>Ниво квалитета</w:t>
            </w:r>
          </w:p>
        </w:tc>
        <w:tc>
          <w:tcPr>
            <w:tcW w:w="85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436E1" w:rsidRPr="00EC4CCC" w:rsidRDefault="007436E1" w:rsidP="0054629C">
            <w:pPr>
              <w:jc w:val="center"/>
              <w:rPr>
                <w:rFonts w:cs="Arial"/>
                <w:sz w:val="20"/>
                <w:szCs w:val="20"/>
                <w:lang w:val="sr-Cyrl-RS"/>
              </w:rPr>
            </w:pPr>
            <w:r w:rsidRPr="00EC4CCC">
              <w:rPr>
                <w:rFonts w:cs="Arial"/>
                <w:sz w:val="20"/>
                <w:szCs w:val="20"/>
                <w:lang w:val="sr-Cyrl-RS"/>
              </w:rPr>
              <w:t>Паковање</w:t>
            </w:r>
          </w:p>
        </w:tc>
        <w:tc>
          <w:tcPr>
            <w:tcW w:w="609" w:type="pct"/>
            <w:tcBorders>
              <w:top w:val="single" w:sz="4" w:space="0" w:color="auto"/>
              <w:left w:val="single" w:sz="4" w:space="0" w:color="auto"/>
              <w:bottom w:val="single" w:sz="4" w:space="0" w:color="auto"/>
              <w:right w:val="single" w:sz="4" w:space="0" w:color="auto"/>
            </w:tcBorders>
            <w:shd w:val="clear" w:color="auto" w:fill="C0C0C0"/>
          </w:tcPr>
          <w:p w:rsidR="007436E1" w:rsidRPr="00EC4CCC" w:rsidRDefault="007436E1" w:rsidP="0054629C">
            <w:pPr>
              <w:jc w:val="center"/>
              <w:rPr>
                <w:rFonts w:cs="Arial"/>
                <w:sz w:val="20"/>
                <w:szCs w:val="20"/>
                <w:lang w:val="sr-Cyrl-RS"/>
              </w:rPr>
            </w:pPr>
            <w:r w:rsidRPr="00EC4CCC">
              <w:rPr>
                <w:rFonts w:cs="Arial"/>
                <w:sz w:val="20"/>
                <w:szCs w:val="20"/>
                <w:lang w:val="sr-Cyrl-RS"/>
              </w:rPr>
              <w:t xml:space="preserve">Количина </w:t>
            </w:r>
          </w:p>
        </w:tc>
      </w:tr>
      <w:tr w:rsidR="007436E1" w:rsidRPr="00EC4CCC" w:rsidTr="0054629C">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b/>
                <w:sz w:val="20"/>
                <w:szCs w:val="20"/>
              </w:rPr>
            </w:pPr>
          </w:p>
        </w:tc>
        <w:tc>
          <w:tcPr>
            <w:tcW w:w="1981"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ind w:right="15"/>
              <w:rPr>
                <w:rFonts w:cs="Arial"/>
                <w:b/>
                <w:lang w:val="sr-Cyrl-RS"/>
              </w:rPr>
            </w:pPr>
            <w:r w:rsidRPr="00EC4CCC">
              <w:rPr>
                <w:rFonts w:cs="Arial"/>
                <w:b/>
                <w:lang w:val="sr-Cyrl-RS"/>
              </w:rPr>
              <w:t>830/2017 локација ТЕНТ А</w:t>
            </w: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rPr>
                <w:rFonts w:cs="Arial"/>
                <w:sz w:val="20"/>
                <w:szCs w:val="20"/>
              </w:rPr>
            </w:pPr>
          </w:p>
        </w:tc>
        <w:tc>
          <w:tcPr>
            <w:tcW w:w="850"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right"/>
              <w:rPr>
                <w:rFonts w:cs="Arial"/>
                <w:sz w:val="20"/>
                <w:szCs w:val="20"/>
                <w:lang w:val="sr-Latn-CS"/>
              </w:rPr>
            </w:pPr>
          </w:p>
        </w:tc>
        <w:tc>
          <w:tcPr>
            <w:tcW w:w="609" w:type="pct"/>
            <w:tcBorders>
              <w:top w:val="single" w:sz="4" w:space="0" w:color="auto"/>
              <w:left w:val="single" w:sz="4" w:space="0" w:color="auto"/>
              <w:bottom w:val="single" w:sz="4" w:space="0" w:color="auto"/>
              <w:right w:val="single" w:sz="4" w:space="0" w:color="auto"/>
            </w:tcBorders>
          </w:tcPr>
          <w:p w:rsidR="007436E1" w:rsidRPr="00EC4CCC" w:rsidRDefault="007436E1" w:rsidP="0054629C">
            <w:pPr>
              <w:jc w:val="center"/>
              <w:rPr>
                <w:rFonts w:cs="Arial"/>
                <w:sz w:val="20"/>
                <w:szCs w:val="20"/>
                <w:lang w:val="sr-Latn-CS"/>
              </w:rPr>
            </w:pPr>
          </w:p>
        </w:tc>
      </w:tr>
      <w:tr w:rsidR="007436E1" w:rsidRPr="00EC4CCC" w:rsidTr="0054629C">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center"/>
              <w:rPr>
                <w:rFonts w:cs="Arial"/>
                <w:b/>
                <w:sz w:val="20"/>
                <w:szCs w:val="20"/>
                <w:lang w:val="sr-Cyrl-RS"/>
              </w:rPr>
            </w:pPr>
            <w:r w:rsidRPr="00EC4CCC">
              <w:rPr>
                <w:rFonts w:cs="Arial"/>
                <w:b/>
                <w:sz w:val="20"/>
                <w:szCs w:val="20"/>
                <w:lang w:val="sr-Cyrl-RS"/>
              </w:rPr>
              <w:t>1</w:t>
            </w:r>
          </w:p>
        </w:tc>
        <w:tc>
          <w:tcPr>
            <w:tcW w:w="1981"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rPr>
                <w:rFonts w:cs="Arial"/>
                <w:b/>
                <w:lang w:val="sr-Cyrl-RS"/>
              </w:rPr>
            </w:pPr>
            <w:r w:rsidRPr="00EC4CCC">
              <w:rPr>
                <w:rFonts w:cs="Arial"/>
                <w:b/>
              </w:rPr>
              <w:t>Fuchs</w:t>
            </w:r>
            <w:r w:rsidRPr="006D21E8">
              <w:rPr>
                <w:rFonts w:cs="Arial"/>
                <w:b/>
                <w:lang w:val="sr-Cyrl-RS"/>
              </w:rPr>
              <w:t xml:space="preserve"> </w:t>
            </w:r>
            <w:r w:rsidRPr="00EC4CCC">
              <w:rPr>
                <w:rFonts w:cs="Arial"/>
                <w:b/>
              </w:rPr>
              <w:t>TITAN</w:t>
            </w:r>
            <w:r w:rsidRPr="006D21E8">
              <w:rPr>
                <w:rFonts w:cs="Arial"/>
                <w:b/>
                <w:lang w:val="sr-Cyrl-RS"/>
              </w:rPr>
              <w:t xml:space="preserve"> </w:t>
            </w:r>
            <w:r w:rsidRPr="00EC4CCC">
              <w:rPr>
                <w:rFonts w:cs="Arial"/>
                <w:b/>
              </w:rPr>
              <w:t>UNIVERZAL</w:t>
            </w:r>
            <w:r w:rsidRPr="006D21E8">
              <w:rPr>
                <w:rFonts w:cs="Arial"/>
                <w:b/>
                <w:lang w:val="sr-Cyrl-RS"/>
              </w:rPr>
              <w:t xml:space="preserve"> </w:t>
            </w:r>
            <w:r w:rsidRPr="00EC4CCC">
              <w:rPr>
                <w:rFonts w:cs="Arial"/>
                <w:b/>
              </w:rPr>
              <w:t>HD</w:t>
            </w:r>
            <w:r w:rsidRPr="006D21E8">
              <w:rPr>
                <w:rFonts w:cs="Arial"/>
                <w:b/>
                <w:lang w:val="sr-Cyrl-RS"/>
              </w:rPr>
              <w:t xml:space="preserve"> 20</w:t>
            </w:r>
            <w:r w:rsidRPr="00EC4CCC">
              <w:rPr>
                <w:rFonts w:cs="Arial"/>
                <w:b/>
              </w:rPr>
              <w:t>W</w:t>
            </w:r>
            <w:r w:rsidRPr="006D21E8">
              <w:rPr>
                <w:rFonts w:cs="Arial"/>
                <w:b/>
                <w:lang w:val="sr-Cyrl-RS"/>
              </w:rPr>
              <w:t>-20 или одговарајуће</w:t>
            </w:r>
          </w:p>
          <w:p w:rsidR="007436E1" w:rsidRPr="00EC4CCC" w:rsidRDefault="007436E1" w:rsidP="0054629C">
            <w:pPr>
              <w:rPr>
                <w:rFonts w:cs="Arial"/>
                <w:sz w:val="24"/>
                <w:szCs w:val="24"/>
                <w:lang w:val="sr-Cyrl-RS"/>
              </w:rPr>
            </w:pPr>
            <w:r w:rsidRPr="00EC4CCC">
              <w:rPr>
                <w:rFonts w:cs="Arial"/>
                <w:lang w:val="sr-Cyrl-RS"/>
              </w:rPr>
              <w:t xml:space="preserve">  моноградно минерално уље.</w:t>
            </w:r>
          </w:p>
          <w:p w:rsidR="007436E1" w:rsidRPr="00EC4CCC" w:rsidRDefault="007436E1" w:rsidP="0054629C">
            <w:pPr>
              <w:rPr>
                <w:rFonts w:eastAsia="Calibri" w:cs="Arial"/>
              </w:rPr>
            </w:pPr>
            <w:r w:rsidRPr="00EC4CCC">
              <w:rPr>
                <w:rFonts w:cs="Arial"/>
                <w:lang w:val="sr-Cyrl-RS"/>
              </w:rPr>
              <w:t xml:space="preserve">    </w:t>
            </w:r>
          </w:p>
          <w:p w:rsidR="007436E1" w:rsidRPr="00EC4CCC" w:rsidRDefault="007436E1" w:rsidP="0054629C">
            <w:pPr>
              <w:ind w:right="15"/>
              <w:rPr>
                <w:rFonts w:cs="Arial"/>
                <w:b/>
                <w:lang w:val="sr-Cyrl-RS"/>
              </w:rPr>
            </w:pPr>
          </w:p>
        </w:tc>
        <w:tc>
          <w:tcPr>
            <w:tcW w:w="1166" w:type="pct"/>
            <w:tcBorders>
              <w:top w:val="single" w:sz="4" w:space="0" w:color="auto"/>
              <w:left w:val="single" w:sz="4" w:space="0" w:color="auto"/>
              <w:bottom w:val="single" w:sz="4" w:space="0" w:color="auto"/>
              <w:right w:val="single" w:sz="4" w:space="0" w:color="auto"/>
            </w:tcBorders>
            <w:vAlign w:val="center"/>
          </w:tcPr>
          <w:p w:rsidR="007436E1" w:rsidRPr="0054629C" w:rsidRDefault="007436E1" w:rsidP="0054629C">
            <w:pPr>
              <w:rPr>
                <w:rFonts w:cs="Arial"/>
                <w:lang w:val="sr-Cyrl-RS"/>
              </w:rPr>
            </w:pPr>
            <w:r w:rsidRPr="00EC4CCC">
              <w:rPr>
                <w:rFonts w:cs="Arial"/>
                <w:lang w:val="sr-Cyrl-RS"/>
              </w:rPr>
              <w:t>ACEA E</w:t>
            </w:r>
            <w:r w:rsidRPr="0054629C">
              <w:rPr>
                <w:rFonts w:cs="Arial"/>
                <w:lang w:val="sr-Cyrl-RS"/>
              </w:rPr>
              <w:t>2</w:t>
            </w:r>
          </w:p>
          <w:p w:rsidR="007436E1" w:rsidRDefault="007436E1" w:rsidP="0054629C">
            <w:pPr>
              <w:rPr>
                <w:rFonts w:cs="Arial"/>
                <w:lang w:val="sr-Cyrl-RS"/>
              </w:rPr>
            </w:pPr>
            <w:r w:rsidRPr="0054629C">
              <w:rPr>
                <w:rFonts w:cs="Arial"/>
                <w:lang w:val="sr-Cyrl-RS"/>
              </w:rPr>
              <w:t xml:space="preserve"> </w:t>
            </w:r>
            <w:r w:rsidRPr="00EC4CCC">
              <w:rPr>
                <w:rFonts w:cs="Arial"/>
                <w:lang w:val="sr-Cyrl-RS"/>
              </w:rPr>
              <w:t>API: C</w:t>
            </w:r>
            <w:r w:rsidRPr="00EC4CCC">
              <w:rPr>
                <w:rFonts w:cs="Arial"/>
              </w:rPr>
              <w:t>F</w:t>
            </w:r>
            <w:r w:rsidRPr="00EC4CCC">
              <w:rPr>
                <w:rFonts w:cs="Arial"/>
                <w:lang w:val="sr-Cyrl-RS"/>
              </w:rPr>
              <w:t>-4</w:t>
            </w:r>
          </w:p>
          <w:p w:rsidR="007436E1" w:rsidRPr="000C7C50" w:rsidRDefault="007436E1" w:rsidP="0054629C">
            <w:pPr>
              <w:rPr>
                <w:rFonts w:cs="Arial"/>
                <w:lang w:val="sr-Cyrl-RS"/>
              </w:rPr>
            </w:pPr>
            <w:r w:rsidRPr="000C7C50">
              <w:rPr>
                <w:rFonts w:cs="Arial"/>
                <w:lang w:val="sr-Cyrl-RS"/>
              </w:rPr>
              <w:t>Одобрења:</w:t>
            </w:r>
          </w:p>
          <w:p w:rsidR="007436E1" w:rsidRPr="000C7C50" w:rsidRDefault="007436E1" w:rsidP="0054629C">
            <w:pPr>
              <w:rPr>
                <w:rFonts w:cs="Arial"/>
                <w:lang w:val="sr-Cyrl-RS"/>
              </w:rPr>
            </w:pPr>
            <w:r w:rsidRPr="000C7C50">
              <w:rPr>
                <w:rFonts w:cs="Arial"/>
                <w:lang w:val="sr-Cyrl-RS"/>
              </w:rPr>
              <w:t>MAN 270</w:t>
            </w:r>
          </w:p>
          <w:p w:rsidR="007436E1" w:rsidRPr="00EC4CCC" w:rsidRDefault="007436E1" w:rsidP="0054629C">
            <w:pPr>
              <w:rPr>
                <w:rFonts w:cs="Arial"/>
                <w:lang w:val="sr-Cyrl-RS"/>
              </w:rPr>
            </w:pPr>
            <w:r w:rsidRPr="000C7C50">
              <w:rPr>
                <w:rFonts w:cs="Arial"/>
                <w:lang w:val="sr-Cyrl-RS"/>
              </w:rPr>
              <w:t xml:space="preserve"> MB 228.0</w:t>
            </w:r>
          </w:p>
          <w:p w:rsidR="007436E1" w:rsidRPr="00EC4CCC" w:rsidRDefault="007436E1" w:rsidP="0054629C">
            <w:pPr>
              <w:rPr>
                <w:rFonts w:cs="Arial"/>
                <w:sz w:val="20"/>
                <w:szCs w:val="20"/>
              </w:rPr>
            </w:pPr>
          </w:p>
        </w:tc>
        <w:tc>
          <w:tcPr>
            <w:tcW w:w="850" w:type="pct"/>
            <w:tcBorders>
              <w:top w:val="single" w:sz="4" w:space="0" w:color="auto"/>
              <w:left w:val="single" w:sz="4" w:space="0" w:color="auto"/>
              <w:bottom w:val="single" w:sz="4" w:space="0" w:color="auto"/>
              <w:right w:val="single" w:sz="4" w:space="0" w:color="auto"/>
            </w:tcBorders>
            <w:vAlign w:val="center"/>
          </w:tcPr>
          <w:p w:rsidR="007436E1" w:rsidRPr="00EC4CCC" w:rsidRDefault="007436E1" w:rsidP="0054629C">
            <w:pPr>
              <w:jc w:val="right"/>
              <w:rPr>
                <w:rFonts w:cs="Arial"/>
                <w:sz w:val="20"/>
                <w:szCs w:val="20"/>
                <w:lang w:val="sr-Latn-CS"/>
              </w:rPr>
            </w:pPr>
            <w:r w:rsidRPr="00637E55">
              <w:rPr>
                <w:rFonts w:cs="Arial"/>
                <w:sz w:val="20"/>
                <w:szCs w:val="20"/>
                <w:lang w:val="sr-Cyrl-RS"/>
              </w:rPr>
              <w:t xml:space="preserve">Паковање бачве </w:t>
            </w:r>
            <w:r w:rsidRPr="00637E55">
              <w:rPr>
                <w:rFonts w:eastAsia="Calibri" w:cs="Arial"/>
                <w:lang w:val="sr-Cyrl-CS"/>
              </w:rPr>
              <w:t>≈</w:t>
            </w:r>
            <w:r w:rsidRPr="00637E55">
              <w:rPr>
                <w:rFonts w:cs="Arial"/>
                <w:sz w:val="20"/>
                <w:szCs w:val="20"/>
                <w:lang w:val="sr-Cyrl-RS"/>
              </w:rPr>
              <w:t>205л</w:t>
            </w:r>
          </w:p>
        </w:tc>
        <w:tc>
          <w:tcPr>
            <w:tcW w:w="609" w:type="pct"/>
            <w:tcBorders>
              <w:top w:val="single" w:sz="4" w:space="0" w:color="auto"/>
              <w:left w:val="single" w:sz="4" w:space="0" w:color="auto"/>
              <w:bottom w:val="single" w:sz="4" w:space="0" w:color="auto"/>
              <w:right w:val="single" w:sz="4" w:space="0" w:color="auto"/>
            </w:tcBorders>
          </w:tcPr>
          <w:p w:rsidR="007436E1" w:rsidRDefault="007436E1" w:rsidP="0054629C">
            <w:pPr>
              <w:jc w:val="center"/>
              <w:rPr>
                <w:rFonts w:cs="Arial"/>
                <w:sz w:val="20"/>
                <w:szCs w:val="20"/>
                <w:lang w:val="sr-Cyrl-RS"/>
              </w:rPr>
            </w:pPr>
          </w:p>
          <w:p w:rsidR="007436E1" w:rsidRDefault="007436E1" w:rsidP="0054629C">
            <w:pPr>
              <w:jc w:val="center"/>
              <w:rPr>
                <w:rFonts w:cs="Arial"/>
                <w:sz w:val="20"/>
                <w:szCs w:val="20"/>
                <w:lang w:val="sr-Cyrl-RS"/>
              </w:rPr>
            </w:pPr>
          </w:p>
          <w:p w:rsidR="007436E1" w:rsidRDefault="007436E1" w:rsidP="0054629C">
            <w:pPr>
              <w:jc w:val="center"/>
              <w:rPr>
                <w:rFonts w:cs="Arial"/>
                <w:sz w:val="20"/>
                <w:szCs w:val="20"/>
                <w:lang w:val="sr-Cyrl-RS"/>
              </w:rPr>
            </w:pPr>
          </w:p>
          <w:p w:rsidR="007436E1" w:rsidRDefault="007436E1" w:rsidP="0054629C">
            <w:pPr>
              <w:jc w:val="center"/>
              <w:rPr>
                <w:rFonts w:cs="Arial"/>
                <w:sz w:val="20"/>
                <w:szCs w:val="20"/>
                <w:lang w:val="sr-Cyrl-RS"/>
              </w:rPr>
            </w:pPr>
          </w:p>
          <w:p w:rsidR="007436E1" w:rsidRPr="00EC4CCC" w:rsidRDefault="007436E1" w:rsidP="0054629C">
            <w:pPr>
              <w:jc w:val="center"/>
              <w:rPr>
                <w:rFonts w:cs="Arial"/>
                <w:sz w:val="20"/>
                <w:szCs w:val="20"/>
                <w:lang w:val="sr-Cyrl-RS"/>
              </w:rPr>
            </w:pPr>
            <w:r w:rsidRPr="00EC4CCC">
              <w:rPr>
                <w:rFonts w:cs="Arial"/>
                <w:sz w:val="20"/>
                <w:szCs w:val="20"/>
                <w:lang w:val="sr-Cyrl-RS"/>
              </w:rPr>
              <w:t>615л</w:t>
            </w:r>
          </w:p>
        </w:tc>
      </w:tr>
    </w:tbl>
    <w:p w:rsidR="007436E1" w:rsidRDefault="007436E1" w:rsidP="007436E1"/>
    <w:p w:rsidR="003262FF" w:rsidRPr="003262FF" w:rsidRDefault="003262FF" w:rsidP="003262FF">
      <w:pPr>
        <w:spacing w:before="0"/>
        <w:rPr>
          <w:rFonts w:cs="Arial"/>
          <w:lang w:val="sr-Cyrl-CS" w:eastAsia="ar-SA"/>
        </w:rPr>
      </w:pPr>
    </w:p>
    <w:p w:rsidR="006E4DEE" w:rsidRPr="00FE0AA4" w:rsidRDefault="00E724D3" w:rsidP="003262FF">
      <w:pPr>
        <w:spacing w:before="0"/>
        <w:rPr>
          <w:rFonts w:cs="Arial"/>
          <w:b/>
          <w:lang w:eastAsia="ar-SA"/>
        </w:rPr>
      </w:pPr>
      <w:r>
        <w:rPr>
          <w:rFonts w:cs="Arial"/>
          <w:b/>
          <w:lang w:val="sr-Cyrl-CS" w:eastAsia="ar-SA"/>
        </w:rPr>
        <w:t xml:space="preserve">3.2.  </w:t>
      </w:r>
      <w:r w:rsidR="00CA6B0A">
        <w:rPr>
          <w:rFonts w:cs="Arial"/>
          <w:b/>
          <w:lang w:val="sr-Cyrl-CS" w:eastAsia="ar-SA"/>
        </w:rPr>
        <w:t>За Партију 1, Партију 2,</w:t>
      </w:r>
      <w:r w:rsidR="00CA6B0A" w:rsidRPr="00CA6B0A">
        <w:rPr>
          <w:rFonts w:cs="Arial"/>
          <w:b/>
          <w:lang w:val="sr-Cyrl-CS" w:eastAsia="ar-SA"/>
        </w:rPr>
        <w:t xml:space="preserve"> </w:t>
      </w:r>
      <w:r w:rsidR="00CA6B0A">
        <w:rPr>
          <w:rFonts w:cs="Arial"/>
          <w:b/>
          <w:lang w:val="sr-Cyrl-CS" w:eastAsia="ar-SA"/>
        </w:rPr>
        <w:t>Партију 3 и Партију 4</w:t>
      </w:r>
      <w:r w:rsidR="00FE0AA4">
        <w:rPr>
          <w:rFonts w:cs="Arial"/>
          <w:b/>
          <w:lang w:eastAsia="ar-SA"/>
        </w:rPr>
        <w:t>:</w:t>
      </w:r>
    </w:p>
    <w:p w:rsidR="00E724D3" w:rsidRPr="006E4DEE" w:rsidRDefault="00E724D3" w:rsidP="003262FF">
      <w:pPr>
        <w:spacing w:before="0"/>
        <w:rPr>
          <w:rFonts w:cs="Arial"/>
          <w:b/>
          <w:lang w:val="sr-Cyrl-CS" w:eastAsia="ar-SA"/>
        </w:rPr>
      </w:pPr>
    </w:p>
    <w:p w:rsidR="00CA6B0A" w:rsidRDefault="003262FF" w:rsidP="00CA6B0A">
      <w:pPr>
        <w:spacing w:before="0"/>
        <w:rPr>
          <w:rFonts w:cs="Arial"/>
          <w:b/>
          <w:lang w:val="sr-Cyrl-CS" w:eastAsia="ar-SA"/>
        </w:rPr>
      </w:pPr>
      <w:r w:rsidRPr="003262FF">
        <w:rPr>
          <w:rFonts w:cs="Arial"/>
          <w:lang w:val="sr-Cyrl-CS" w:eastAsia="ar-SA"/>
        </w:rPr>
        <w:t>3.2.1.</w:t>
      </w:r>
      <w:r w:rsidR="00CA6B0A" w:rsidRPr="0054629C">
        <w:rPr>
          <w:lang w:val="sr-Cyrl-CS"/>
        </w:rPr>
        <w:t xml:space="preserve"> </w:t>
      </w:r>
      <w:r w:rsidR="00CA6B0A" w:rsidRPr="00866639">
        <w:rPr>
          <w:rFonts w:cs="Arial"/>
          <w:b/>
          <w:lang w:val="sr-Cyrl-CS" w:eastAsia="ar-SA"/>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CA6B0A" w:rsidRPr="0028746B" w:rsidRDefault="00CA6B0A" w:rsidP="00CA6B0A">
      <w:pPr>
        <w:spacing w:before="0"/>
        <w:rPr>
          <w:rFonts w:cs="Arial"/>
          <w:b/>
          <w:lang w:val="sr-Cyrl-CS" w:eastAsia="ar-SA"/>
        </w:rPr>
      </w:pPr>
      <w:r w:rsidRPr="0028746B">
        <w:rPr>
          <w:rFonts w:cs="Arial"/>
          <w:b/>
          <w:lang w:val="sr-Cyrl-CS" w:eastAsia="ar-SA"/>
        </w:rPr>
        <w:t xml:space="preserve">     -технички лист (tehnical data sheet)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866639" w:rsidRPr="00866639" w:rsidRDefault="00866639" w:rsidP="00CA6B0A">
      <w:pPr>
        <w:spacing w:before="0"/>
        <w:rPr>
          <w:rFonts w:cs="Arial"/>
          <w:b/>
          <w:lang w:val="sr-Cyrl-RS"/>
        </w:rPr>
      </w:pPr>
    </w:p>
    <w:p w:rsidR="00CA6B0A" w:rsidRDefault="00CA6B0A" w:rsidP="00CA6B0A">
      <w:pPr>
        <w:spacing w:before="0"/>
        <w:rPr>
          <w:rFonts w:cs="Arial"/>
          <w:b/>
          <w:lang w:val="sr-Cyrl-RS"/>
        </w:rPr>
      </w:pPr>
      <w:r>
        <w:rPr>
          <w:rFonts w:cs="Arial"/>
          <w:b/>
          <w:lang w:val="sr-Cyrl-RS"/>
        </w:rPr>
        <w:t xml:space="preserve">За </w:t>
      </w:r>
      <w:r w:rsidRPr="00700091">
        <w:rPr>
          <w:rFonts w:cs="Arial"/>
          <w:b/>
          <w:lang w:val="sr-Cyrl-RS"/>
        </w:rPr>
        <w:t>Партију 1</w:t>
      </w:r>
    </w:p>
    <w:p w:rsidR="00CA6B0A" w:rsidRPr="00ED2C5F" w:rsidRDefault="00CA6B0A" w:rsidP="00CA6B0A">
      <w:pPr>
        <w:spacing w:before="0"/>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CA6B0A" w:rsidRDefault="00CA6B0A" w:rsidP="00CA6B0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b/>
          <w:lang w:val="sr-Cyrl-RS"/>
        </w:rPr>
        <w:t>-</w:t>
      </w:r>
      <w:r w:rsidRPr="0054629C">
        <w:rPr>
          <w:rFonts w:ascii="Arial" w:hAnsi="Arial" w:cs="Arial"/>
          <w:lang w:val="sr-Latn-CS"/>
        </w:rPr>
        <w:t>3.2.1.</w:t>
      </w:r>
      <w:r w:rsidRPr="00C41587">
        <w:rPr>
          <w:rFonts w:ascii="Arial" w:hAnsi="Arial" w:cs="Arial"/>
          <w:lang w:val="sr-Cyrl-RS"/>
        </w:rPr>
        <w:t xml:space="preserve">1 </w:t>
      </w:r>
      <w:r w:rsidRPr="0004047D">
        <w:rPr>
          <w:rFonts w:ascii="Arial" w:hAnsi="Arial" w:cs="Arial"/>
          <w:lang w:val="sr-Cyrl-RS"/>
        </w:rPr>
        <w:t>одговарајући доказ усаглашености (потврда, технички досије произвођача,  или извештај са тестирања које је спровела овлашћена организација ) којим се доказује да  понуђена добра одговарају захтеваним техничким карактеристикама</w:t>
      </w:r>
    </w:p>
    <w:p w:rsidR="00C60697" w:rsidRDefault="00C60697" w:rsidP="00CA6B0A">
      <w:pPr>
        <w:pStyle w:val="ListParagraph"/>
        <w:autoSpaceDE w:val="0"/>
        <w:autoSpaceDN w:val="0"/>
        <w:adjustRightInd w:val="0"/>
        <w:spacing w:before="0" w:after="0" w:line="240" w:lineRule="auto"/>
        <w:ind w:left="0"/>
        <w:contextualSpacing w:val="0"/>
        <w:rPr>
          <w:rFonts w:ascii="Arial" w:hAnsi="Arial" w:cs="Arial"/>
          <w:lang w:val="sr-Cyrl-RS"/>
        </w:rPr>
      </w:pPr>
    </w:p>
    <w:p w:rsidR="00CA6B0A" w:rsidRPr="008C30DC" w:rsidRDefault="008B6909" w:rsidP="00CA6B0A">
      <w:pPr>
        <w:spacing w:before="0"/>
        <w:rPr>
          <w:rFonts w:cs="Arial"/>
          <w:b/>
          <w:lang w:val="sr-Cyrl-RS"/>
        </w:rPr>
      </w:pPr>
      <w:r w:rsidRPr="008C30DC">
        <w:rPr>
          <w:rFonts w:cs="Arial"/>
          <w:b/>
          <w:lang w:val="sr-Cyrl-RS"/>
        </w:rPr>
        <w:t>-</w:t>
      </w:r>
      <w:r w:rsidRPr="008C30DC">
        <w:rPr>
          <w:rFonts w:cs="Arial"/>
          <w:lang w:val="sr-Cyrl-RS"/>
        </w:rPr>
        <w:t xml:space="preserve">3.2.1.2 </w:t>
      </w:r>
      <w:r w:rsidR="00CA6B0A" w:rsidRPr="008C30DC">
        <w:rPr>
          <w:rFonts w:cs="Arial"/>
          <w:b/>
          <w:lang w:val="sr-Cyrl-RS"/>
        </w:rPr>
        <w:t>За Партију 2</w:t>
      </w:r>
    </w:p>
    <w:p w:rsidR="00CD3285" w:rsidRPr="008C30DC" w:rsidRDefault="00CD3285" w:rsidP="00CD3285">
      <w:pPr>
        <w:spacing w:before="0"/>
        <w:rPr>
          <w:rFonts w:cs="Arial"/>
          <w:b/>
          <w:lang w:val="sr-Latn-CS"/>
        </w:rPr>
      </w:pPr>
      <w:r w:rsidRPr="008C30DC">
        <w:rPr>
          <w:rFonts w:cs="Arial"/>
          <w:b/>
          <w:lang w:val="sr-Latn-CS"/>
        </w:rPr>
        <w:t xml:space="preserve">Aкo сe нуди </w:t>
      </w:r>
      <w:r w:rsidRPr="008C30DC">
        <w:rPr>
          <w:rFonts w:cs="Arial"/>
          <w:b/>
          <w:lang w:val="sr-Cyrl-RS"/>
        </w:rPr>
        <w:t>одговарајући производ</w:t>
      </w:r>
      <w:r w:rsidRPr="008C30DC">
        <w:rPr>
          <w:rFonts w:cs="Arial"/>
          <w:b/>
          <w:lang w:val="sr-Latn-CS"/>
        </w:rPr>
        <w:t xml:space="preserve"> </w:t>
      </w:r>
      <w:r w:rsidRPr="008C30DC">
        <w:rPr>
          <w:rFonts w:cs="Arial"/>
          <w:b/>
          <w:lang w:val="sr-Cyrl-RS"/>
        </w:rPr>
        <w:t>-</w:t>
      </w:r>
      <w:r w:rsidRPr="008C30DC">
        <w:rPr>
          <w:rFonts w:cs="Arial"/>
          <w:b/>
          <w:lang w:val="sr-Latn-CS"/>
        </w:rPr>
        <w:t xml:space="preserve"> пoнуђ</w:t>
      </w:r>
      <w:r w:rsidRPr="008C30DC">
        <w:rPr>
          <w:rFonts w:cs="Arial"/>
          <w:b/>
          <w:lang w:val="sr-Cyrl-RS"/>
        </w:rPr>
        <w:t>а</w:t>
      </w:r>
      <w:r w:rsidRPr="008C30DC">
        <w:rPr>
          <w:rFonts w:cs="Arial"/>
          <w:b/>
          <w:lang w:val="sr-Latn-CS"/>
        </w:rPr>
        <w:t>ч мoрa дa дoстaви зa тaj прoизвoд:</w:t>
      </w:r>
    </w:p>
    <w:p w:rsidR="00CD3285" w:rsidRPr="008C30DC" w:rsidRDefault="00CD3285" w:rsidP="00CD3285">
      <w:pPr>
        <w:spacing w:before="0"/>
        <w:rPr>
          <w:rFonts w:cs="Arial"/>
          <w:b/>
          <w:lang w:val="sr-Latn-CS"/>
        </w:rPr>
      </w:pPr>
    </w:p>
    <w:p w:rsidR="00CD3285" w:rsidRPr="008C30DC" w:rsidRDefault="00CD3285" w:rsidP="00CD3285">
      <w:pPr>
        <w:spacing w:before="0"/>
        <w:rPr>
          <w:rFonts w:cs="Arial"/>
          <w:lang w:val="sr-Cyrl-CS" w:eastAsia="ar-SA"/>
        </w:rPr>
      </w:pPr>
      <w:r w:rsidRPr="008C30DC">
        <w:rPr>
          <w:rFonts w:cs="Arial"/>
          <w:lang w:val="sr-Cyrl-CS" w:eastAsia="ar-SA"/>
        </w:rPr>
        <w:t>a)</w:t>
      </w:r>
      <w:r w:rsidRPr="008C30DC">
        <w:rPr>
          <w:rFonts w:cs="Arial"/>
          <w:lang w:val="sr-Cyrl-CS" w:eastAsia="ar-SA"/>
        </w:rPr>
        <w:tab/>
        <w:t>извeштaj eксплoaтaциoнoг</w:t>
      </w:r>
      <w:r w:rsidRPr="008C30DC">
        <w:rPr>
          <w:rFonts w:cs="Arial"/>
          <w:lang w:eastAsia="ar-SA"/>
        </w:rPr>
        <w:t xml:space="preserve"> </w:t>
      </w:r>
      <w:r w:rsidRPr="008C30DC">
        <w:rPr>
          <w:rFonts w:cs="Arial"/>
          <w:lang w:val="sr-Cyrl-CS" w:eastAsia="ar-SA"/>
        </w:rPr>
        <w:t>испитивaњa (не старије од годину дана) сa лaбoрaтoриjскoм aнaлизoм на нaвeдeнoj oпрeми-мотори CUMMINS (типп мотора:</w:t>
      </w:r>
      <w:r w:rsidRPr="008C30DC">
        <w:rPr>
          <w:rFonts w:cs="Arial"/>
          <w:lang w:eastAsia="ar-SA"/>
        </w:rPr>
        <w:t>QSX15 DRESSTA TD 25M EXTRA</w:t>
      </w:r>
      <w:r w:rsidRPr="008C30DC">
        <w:rPr>
          <w:rFonts w:cs="Arial"/>
          <w:lang w:val="sr-Cyrl-CS" w:eastAsia="ar-SA"/>
        </w:rPr>
        <w:t>)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p>
    <w:p w:rsidR="00CD3285" w:rsidRPr="008C30DC" w:rsidRDefault="00CD3285" w:rsidP="00CD3285">
      <w:pPr>
        <w:spacing w:before="0"/>
        <w:rPr>
          <w:rFonts w:cs="Arial"/>
          <w:lang w:val="sr-Cyrl-CS" w:eastAsia="ar-SA"/>
        </w:rPr>
      </w:pPr>
      <w:r w:rsidRPr="008C30DC">
        <w:rPr>
          <w:rFonts w:cs="Arial"/>
          <w:lang w:val="sr-Cyrl-CS" w:eastAsia="ar-SA"/>
        </w:rPr>
        <w:t xml:space="preserve">                                        </w:t>
      </w:r>
      <w:r w:rsidR="00504F21">
        <w:rPr>
          <w:rFonts w:cs="Arial"/>
          <w:lang w:val="sr-Cyrl-CS" w:eastAsia="ar-SA"/>
        </w:rPr>
        <w:t xml:space="preserve">                          </w:t>
      </w:r>
      <w:r w:rsidRPr="008C30DC">
        <w:rPr>
          <w:rFonts w:cs="Arial"/>
          <w:lang w:val="sr-Cyrl-CS" w:eastAsia="ar-SA"/>
        </w:rPr>
        <w:t xml:space="preserve"> И</w:t>
      </w:r>
    </w:p>
    <w:p w:rsidR="00CD3285" w:rsidRPr="008C30DC" w:rsidRDefault="00CD3285" w:rsidP="00CD3285">
      <w:pPr>
        <w:spacing w:before="0"/>
        <w:rPr>
          <w:rFonts w:cs="Arial"/>
          <w:lang w:val="sr-Cyrl-CS" w:eastAsia="ar-SA"/>
        </w:rPr>
      </w:pPr>
    </w:p>
    <w:p w:rsidR="00CD3285" w:rsidRPr="008C30DC" w:rsidRDefault="00CD3285" w:rsidP="00CD3285">
      <w:pPr>
        <w:spacing w:before="0"/>
        <w:rPr>
          <w:rFonts w:cs="Arial"/>
          <w:lang w:val="sr-Cyrl-CS" w:eastAsia="ar-SA"/>
        </w:rPr>
      </w:pPr>
      <w:r w:rsidRPr="008C30DC">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CD3285" w:rsidRDefault="00CD3285" w:rsidP="00CD3285">
      <w:pPr>
        <w:spacing w:before="0"/>
        <w:jc w:val="center"/>
        <w:rPr>
          <w:rFonts w:cs="Arial"/>
          <w:lang w:val="sr-Cyrl-CS" w:eastAsia="ar-SA"/>
        </w:rPr>
      </w:pPr>
      <w:r w:rsidRPr="008C30DC">
        <w:rPr>
          <w:rFonts w:cs="Arial"/>
          <w:lang w:val="sr-Cyrl-CS" w:eastAsia="ar-SA"/>
        </w:rPr>
        <w:t>ИЛИ</w:t>
      </w:r>
    </w:p>
    <w:p w:rsidR="00C60697" w:rsidRPr="008C30DC" w:rsidRDefault="00C60697" w:rsidP="00CD3285">
      <w:pPr>
        <w:spacing w:before="0"/>
        <w:jc w:val="center"/>
        <w:rPr>
          <w:rFonts w:cs="Arial"/>
          <w:lang w:val="sr-Cyrl-CS" w:eastAsia="ar-SA"/>
        </w:rPr>
      </w:pPr>
    </w:p>
    <w:p w:rsidR="00CD3285" w:rsidRPr="008C30DC" w:rsidRDefault="00CD3285" w:rsidP="00CD3285">
      <w:pPr>
        <w:spacing w:before="0"/>
        <w:rPr>
          <w:rFonts w:cs="Arial"/>
          <w:lang w:val="sr-Cyrl-CS" w:eastAsia="ar-SA"/>
        </w:rPr>
      </w:pPr>
      <w:r w:rsidRPr="008C30DC">
        <w:rPr>
          <w:rFonts w:cs="Arial"/>
          <w:lang w:val="sr-Cyrl-CS" w:eastAsia="ar-SA"/>
        </w:rPr>
        <w:t>b)</w:t>
      </w:r>
      <w:r w:rsidRPr="008C30DC">
        <w:rPr>
          <w:rFonts w:cs="Arial"/>
          <w:lang w:val="sr-Cyrl-CS" w:eastAsia="ar-SA"/>
        </w:rPr>
        <w:tab/>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CD3285" w:rsidRPr="008C30DC" w:rsidRDefault="00CD3285" w:rsidP="00CD3285">
      <w:pPr>
        <w:spacing w:before="0"/>
        <w:rPr>
          <w:rFonts w:cs="Arial"/>
          <w:lang w:val="sr-Cyrl-CS" w:eastAsia="ar-SA"/>
        </w:rPr>
      </w:pPr>
      <w:r w:rsidRPr="008C30DC">
        <w:rPr>
          <w:rFonts w:cs="Arial"/>
          <w:lang w:val="sr-Cyrl-CS" w:eastAsia="ar-SA"/>
        </w:rPr>
        <w:lastRenderedPageBreak/>
        <w:t xml:space="preserve">                                        </w:t>
      </w:r>
      <w:r w:rsidR="00504F21">
        <w:rPr>
          <w:rFonts w:cs="Arial"/>
          <w:lang w:val="sr-Cyrl-CS" w:eastAsia="ar-SA"/>
        </w:rPr>
        <w:t xml:space="preserve">                          </w:t>
      </w:r>
      <w:r w:rsidRPr="008C30DC">
        <w:rPr>
          <w:rFonts w:cs="Arial"/>
          <w:lang w:val="sr-Cyrl-CS" w:eastAsia="ar-SA"/>
        </w:rPr>
        <w:t xml:space="preserve"> И</w:t>
      </w:r>
    </w:p>
    <w:p w:rsidR="00CD3285" w:rsidRPr="008C30DC" w:rsidRDefault="00CD3285" w:rsidP="00CD3285">
      <w:pPr>
        <w:spacing w:before="0"/>
        <w:rPr>
          <w:rFonts w:cs="Arial"/>
          <w:lang w:val="sr-Cyrl-CS" w:eastAsia="ar-SA"/>
        </w:rPr>
      </w:pPr>
      <w:r w:rsidRPr="008C30DC">
        <w:rPr>
          <w:rFonts w:cs="Arial"/>
          <w:lang w:val="sr-Cyrl-CS" w:eastAsia="ar-SA"/>
        </w:rPr>
        <w:t>други 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w:t>
      </w:r>
    </w:p>
    <w:p w:rsidR="00CD3285" w:rsidRDefault="00CD3285" w:rsidP="00CD3285">
      <w:pPr>
        <w:spacing w:before="0"/>
        <w:rPr>
          <w:rFonts w:cs="Arial"/>
          <w:lang w:val="sr-Cyrl-CS" w:eastAsia="ar-SA"/>
        </w:rPr>
      </w:pPr>
      <w:r w:rsidRPr="008C30DC">
        <w:rPr>
          <w:rFonts w:cs="Arial"/>
          <w:lang w:val="sr-Cyrl-CS" w:eastAsia="ar-SA"/>
        </w:rPr>
        <w:t>Уз доказ усаглашености доставити и резултате испитивања (не старије од годину дана</w:t>
      </w:r>
      <w:r w:rsidR="008C0F63" w:rsidRPr="008C30DC">
        <w:rPr>
          <w:rFonts w:cs="Arial"/>
          <w:lang w:eastAsia="ar-SA"/>
        </w:rPr>
        <w:t>)</w:t>
      </w:r>
      <w:r w:rsidRPr="008C30DC">
        <w:rPr>
          <w:rFonts w:cs="Arial"/>
          <w:lang w:val="sr-Cyrl-CS" w:eastAsia="ar-SA"/>
        </w:rPr>
        <w:t xml:space="preserve"> </w:t>
      </w:r>
    </w:p>
    <w:p w:rsidR="00C60697" w:rsidRPr="008C30DC" w:rsidRDefault="00C60697" w:rsidP="00CD3285">
      <w:pPr>
        <w:spacing w:before="0"/>
        <w:rPr>
          <w:rFonts w:cs="Arial"/>
          <w:lang w:val="sr-Cyrl-CS" w:eastAsia="ar-SA"/>
        </w:rPr>
      </w:pPr>
    </w:p>
    <w:p w:rsidR="008B6909" w:rsidRDefault="008B6909" w:rsidP="008B6909">
      <w:pPr>
        <w:spacing w:before="0"/>
        <w:rPr>
          <w:rFonts w:cs="Arial"/>
          <w:b/>
          <w:lang w:val="sr-Cyrl-RS"/>
        </w:rPr>
      </w:pPr>
      <w:r w:rsidRPr="0054629C">
        <w:rPr>
          <w:rFonts w:cs="Arial"/>
          <w:lang w:val="sr-Cyrl-CS"/>
        </w:rPr>
        <w:t>3.2.1.</w:t>
      </w:r>
      <w:r>
        <w:rPr>
          <w:rFonts w:cs="Arial"/>
          <w:lang w:val="sr-Cyrl-RS"/>
        </w:rPr>
        <w:t>3</w:t>
      </w:r>
      <w:r w:rsidRPr="00C41587">
        <w:rPr>
          <w:rFonts w:cs="Arial"/>
          <w:lang w:val="sr-Cyrl-RS"/>
        </w:rPr>
        <w:t xml:space="preserve"> </w:t>
      </w:r>
      <w:r>
        <w:rPr>
          <w:rFonts w:cs="Arial"/>
          <w:b/>
          <w:lang w:val="sr-Cyrl-RS"/>
        </w:rPr>
        <w:t xml:space="preserve">За </w:t>
      </w:r>
      <w:r w:rsidRPr="00700091">
        <w:rPr>
          <w:rFonts w:cs="Arial"/>
          <w:b/>
          <w:lang w:val="sr-Cyrl-RS"/>
        </w:rPr>
        <w:t xml:space="preserve">Партију </w:t>
      </w:r>
      <w:r>
        <w:rPr>
          <w:rFonts w:cs="Arial"/>
          <w:b/>
          <w:lang w:val="sr-Cyrl-RS"/>
        </w:rPr>
        <w:t>3</w:t>
      </w:r>
    </w:p>
    <w:p w:rsidR="008B6909" w:rsidRPr="00ED2C5F" w:rsidRDefault="008B6909" w:rsidP="008B6909">
      <w:pPr>
        <w:spacing w:before="0"/>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EE5D92" w:rsidRPr="00EE5D92" w:rsidRDefault="00EE5D92" w:rsidP="00EE5D92">
      <w:pPr>
        <w:spacing w:before="0"/>
        <w:rPr>
          <w:rFonts w:cs="Arial"/>
          <w:lang w:val="sr-Cyrl-CS" w:eastAsia="ar-SA"/>
        </w:rPr>
      </w:pPr>
      <w:r w:rsidRPr="00EE5D92">
        <w:rPr>
          <w:rFonts w:cs="Arial"/>
          <w:lang w:val="sr-Cyrl-CS" w:eastAsia="ar-SA"/>
        </w:rPr>
        <w:t>a)</w:t>
      </w:r>
      <w:r w:rsidRPr="00EE5D92">
        <w:rPr>
          <w:rFonts w:cs="Arial"/>
          <w:lang w:val="sr-Cyrl-CS" w:eastAsia="ar-SA"/>
        </w:rPr>
        <w:tab/>
        <w:t>извeштaj eксплoaтaциoнoг  (не старије од годину дана ) испитивaњa сa лaбoрaтoриjскoм aнaлизoм на нaвeдeнoj oпрeми-дизел мотори CUMMINS (типп мотора: 1 IHC TD 40 DRESSTA,2 CUMMINS TD25- K19  3 CUMMINS TD40- K19)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 , 10.000 км или сваких 6 месеци</w:t>
      </w:r>
    </w:p>
    <w:p w:rsidR="00EE5D92" w:rsidRPr="00EE5D92" w:rsidRDefault="00EE5D92" w:rsidP="00EE5D92">
      <w:pPr>
        <w:spacing w:before="0"/>
        <w:rPr>
          <w:rFonts w:cs="Arial"/>
          <w:lang w:val="sr-Cyrl-CS" w:eastAsia="ar-SA"/>
        </w:rPr>
      </w:pPr>
      <w:r w:rsidRPr="00EE5D92">
        <w:rPr>
          <w:rFonts w:cs="Arial"/>
          <w:lang w:val="sr-Cyrl-CS" w:eastAsia="ar-SA"/>
        </w:rPr>
        <w:t xml:space="preserve">                                                       </w:t>
      </w:r>
      <w:r w:rsidR="00504F21">
        <w:rPr>
          <w:rFonts w:cs="Arial"/>
          <w:lang w:val="sr-Cyrl-CS" w:eastAsia="ar-SA"/>
        </w:rPr>
        <w:t xml:space="preserve">              </w:t>
      </w:r>
      <w:r w:rsidRPr="00EE5D92">
        <w:rPr>
          <w:rFonts w:cs="Arial"/>
          <w:lang w:val="sr-Cyrl-CS" w:eastAsia="ar-SA"/>
        </w:rPr>
        <w:t xml:space="preserve"> И</w:t>
      </w:r>
    </w:p>
    <w:p w:rsidR="00EE5D92" w:rsidRPr="00EE5D92" w:rsidRDefault="00EE5D92" w:rsidP="00EE5D92">
      <w:pPr>
        <w:spacing w:before="0"/>
        <w:rPr>
          <w:rFonts w:cs="Arial"/>
          <w:lang w:val="sr-Cyrl-CS" w:eastAsia="ar-SA"/>
        </w:rPr>
      </w:pPr>
      <w:r w:rsidRPr="00EE5D92">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EE5D92" w:rsidRPr="00EE5D92" w:rsidRDefault="00504F21" w:rsidP="00EE5D92">
      <w:pPr>
        <w:spacing w:before="0"/>
        <w:jc w:val="center"/>
        <w:rPr>
          <w:rFonts w:cs="Arial"/>
          <w:lang w:val="sr-Cyrl-CS" w:eastAsia="ar-SA"/>
        </w:rPr>
      </w:pPr>
      <w:r>
        <w:rPr>
          <w:rFonts w:cs="Arial"/>
          <w:lang w:val="sr-Latn-RS" w:eastAsia="ar-SA"/>
        </w:rPr>
        <w:t xml:space="preserve">    </w:t>
      </w:r>
      <w:r w:rsidR="00C60697">
        <w:rPr>
          <w:rFonts w:cs="Arial"/>
          <w:lang w:val="sr-Cyrl-RS" w:eastAsia="ar-SA"/>
        </w:rPr>
        <w:t xml:space="preserve">    </w:t>
      </w:r>
      <w:r>
        <w:rPr>
          <w:rFonts w:cs="Arial"/>
          <w:lang w:val="sr-Latn-RS" w:eastAsia="ar-SA"/>
        </w:rPr>
        <w:t xml:space="preserve"> </w:t>
      </w:r>
      <w:r w:rsidR="00EE5D92" w:rsidRPr="00EE5D92">
        <w:rPr>
          <w:rFonts w:cs="Arial"/>
          <w:lang w:val="sr-Cyrl-CS" w:eastAsia="ar-SA"/>
        </w:rPr>
        <w:t>ИЛИ</w:t>
      </w:r>
    </w:p>
    <w:p w:rsidR="00EE5D92" w:rsidRPr="00EE5D92" w:rsidRDefault="00EE5D92" w:rsidP="00EE5D92">
      <w:pPr>
        <w:spacing w:before="0"/>
        <w:rPr>
          <w:rFonts w:cs="Arial"/>
          <w:lang w:val="sr-Cyrl-CS" w:eastAsia="ar-SA"/>
        </w:rPr>
      </w:pPr>
      <w:r w:rsidRPr="00EE5D92">
        <w:rPr>
          <w:rFonts w:cs="Arial"/>
          <w:lang w:val="sr-Cyrl-CS" w:eastAsia="ar-SA"/>
        </w:rPr>
        <w:t>b)</w:t>
      </w:r>
      <w:r w:rsidRPr="00EE5D92">
        <w:rPr>
          <w:rFonts w:cs="Arial"/>
          <w:lang w:val="sr-Cyrl-CS" w:eastAsia="ar-SA"/>
        </w:rPr>
        <w:tab/>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EE5D92" w:rsidRPr="00EE5D92" w:rsidRDefault="00EE5D92" w:rsidP="00EE5D92">
      <w:pPr>
        <w:spacing w:before="0"/>
        <w:rPr>
          <w:rFonts w:cs="Arial"/>
          <w:lang w:val="sr-Cyrl-CS" w:eastAsia="ar-SA"/>
        </w:rPr>
      </w:pPr>
      <w:r w:rsidRPr="00EE5D92">
        <w:rPr>
          <w:rFonts w:cs="Arial"/>
          <w:lang w:val="sr-Cyrl-CS" w:eastAsia="ar-SA"/>
        </w:rPr>
        <w:t xml:space="preserve">                                                   </w:t>
      </w:r>
      <w:r w:rsidR="00D511D6">
        <w:rPr>
          <w:rFonts w:cs="Arial"/>
          <w:lang w:val="sr-Cyrl-CS" w:eastAsia="ar-SA"/>
        </w:rPr>
        <w:t xml:space="preserve">                    </w:t>
      </w:r>
      <w:r w:rsidR="00504F21">
        <w:rPr>
          <w:rFonts w:cs="Arial"/>
          <w:lang w:val="sr-Cyrl-CS" w:eastAsia="ar-SA"/>
        </w:rPr>
        <w:t xml:space="preserve"> </w:t>
      </w:r>
      <w:r w:rsidRPr="00EE5D92">
        <w:rPr>
          <w:rFonts w:cs="Arial"/>
          <w:lang w:val="sr-Cyrl-CS" w:eastAsia="ar-SA"/>
        </w:rPr>
        <w:t>И</w:t>
      </w:r>
    </w:p>
    <w:p w:rsidR="00EE5D92" w:rsidRPr="00EE5D92" w:rsidRDefault="00EE5D92" w:rsidP="00EE5D92">
      <w:pPr>
        <w:spacing w:before="0"/>
        <w:rPr>
          <w:rFonts w:cs="Arial"/>
          <w:lang w:val="sr-Cyrl-CS" w:eastAsia="ar-SA"/>
        </w:rPr>
      </w:pPr>
      <w:r w:rsidRPr="00EE5D92">
        <w:rPr>
          <w:rFonts w:cs="Arial"/>
          <w:lang w:val="sr-Cyrl-CS" w:eastAsia="ar-SA"/>
        </w:rPr>
        <w:t>други 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w:t>
      </w:r>
    </w:p>
    <w:p w:rsidR="00CA6B0A" w:rsidRDefault="00EE5D92" w:rsidP="00EE5D92">
      <w:pPr>
        <w:spacing w:before="0"/>
        <w:rPr>
          <w:rFonts w:cs="Arial"/>
          <w:lang w:val="sr-Cyrl-CS" w:eastAsia="ar-SA"/>
        </w:rPr>
      </w:pPr>
      <w:r w:rsidRPr="00EE5D92">
        <w:rPr>
          <w:rFonts w:cs="Arial"/>
          <w:lang w:val="sr-Cyrl-CS" w:eastAsia="ar-SA"/>
        </w:rPr>
        <w:t>Уз доказ усаглашености доставити и резултате испитивања (не стар</w:t>
      </w:r>
      <w:r>
        <w:rPr>
          <w:rFonts w:cs="Arial"/>
          <w:lang w:val="sr-Cyrl-CS" w:eastAsia="ar-SA"/>
        </w:rPr>
        <w:t xml:space="preserve">ије од годину дана </w:t>
      </w:r>
    </w:p>
    <w:p w:rsidR="00CA6B0A" w:rsidRDefault="00CA6B0A" w:rsidP="00CA6B0A">
      <w:pPr>
        <w:spacing w:before="0"/>
        <w:rPr>
          <w:rFonts w:cs="Arial"/>
          <w:lang w:val="sr-Cyrl-CS" w:eastAsia="ar-SA"/>
        </w:rPr>
      </w:pPr>
    </w:p>
    <w:p w:rsidR="008B6909" w:rsidRDefault="008B6909" w:rsidP="008B6909">
      <w:pPr>
        <w:spacing w:before="0"/>
        <w:rPr>
          <w:rFonts w:cs="Arial"/>
          <w:b/>
          <w:lang w:val="sr-Cyrl-RS"/>
        </w:rPr>
      </w:pPr>
      <w:r w:rsidRPr="0054629C">
        <w:rPr>
          <w:rFonts w:cs="Arial"/>
          <w:lang w:val="sr-Cyrl-CS"/>
        </w:rPr>
        <w:t>3.2.1.</w:t>
      </w:r>
      <w:r>
        <w:rPr>
          <w:rFonts w:cs="Arial"/>
          <w:lang w:val="sr-Cyrl-RS"/>
        </w:rPr>
        <w:t>4</w:t>
      </w:r>
      <w:r w:rsidRPr="00C41587">
        <w:rPr>
          <w:rFonts w:cs="Arial"/>
          <w:lang w:val="sr-Cyrl-RS"/>
        </w:rPr>
        <w:t xml:space="preserve"> </w:t>
      </w:r>
      <w:r>
        <w:rPr>
          <w:rFonts w:cs="Arial"/>
          <w:b/>
          <w:lang w:val="sr-Cyrl-RS"/>
        </w:rPr>
        <w:t xml:space="preserve">За </w:t>
      </w:r>
      <w:r w:rsidRPr="00700091">
        <w:rPr>
          <w:rFonts w:cs="Arial"/>
          <w:b/>
          <w:lang w:val="sr-Cyrl-RS"/>
        </w:rPr>
        <w:t xml:space="preserve">Партију </w:t>
      </w:r>
      <w:r>
        <w:rPr>
          <w:rFonts w:cs="Arial"/>
          <w:b/>
          <w:lang w:val="sr-Cyrl-RS"/>
        </w:rPr>
        <w:t>4</w:t>
      </w:r>
    </w:p>
    <w:p w:rsidR="007436E1" w:rsidRPr="00333C10" w:rsidRDefault="007436E1" w:rsidP="007436E1">
      <w:pPr>
        <w:spacing w:before="0"/>
        <w:rPr>
          <w:rFonts w:cs="Arial"/>
          <w:b/>
          <w:lang w:val="sr-Cyrl-CS" w:eastAsia="ar-SA"/>
        </w:rPr>
      </w:pPr>
      <w:r w:rsidRPr="00333C10">
        <w:rPr>
          <w:rFonts w:cs="Arial"/>
          <w:b/>
          <w:lang w:val="sr-Cyrl-CS" w:eastAsia="ar-SA"/>
        </w:rPr>
        <w:t>Aкo сe нуди одговарајући производ - пoнуђач мoрa дa дoстaви зa тaj прoизвoд:</w:t>
      </w:r>
    </w:p>
    <w:p w:rsidR="00C60697" w:rsidRDefault="007436E1" w:rsidP="007436E1">
      <w:pPr>
        <w:spacing w:before="0"/>
        <w:rPr>
          <w:rFonts w:cs="Arial"/>
          <w:lang w:val="sr-Cyrl-CS" w:eastAsia="ar-SA"/>
        </w:rPr>
      </w:pPr>
      <w:r w:rsidRPr="008C30DC">
        <w:rPr>
          <w:rFonts w:cs="Arial"/>
          <w:lang w:val="sr-Cyrl-CS" w:eastAsia="ar-SA"/>
        </w:rPr>
        <w:t xml:space="preserve">одговарајући доказ усаглашености  (одобрење, потврда) произвођача </w:t>
      </w:r>
    </w:p>
    <w:p w:rsidR="00C60697" w:rsidRPr="00C60697" w:rsidRDefault="007436E1" w:rsidP="007436E1">
      <w:pPr>
        <w:spacing w:before="0"/>
        <w:rPr>
          <w:rFonts w:cs="Arial"/>
          <w:b/>
          <w:lang w:val="sr-Cyrl-CS" w:eastAsia="ar-SA"/>
        </w:rPr>
      </w:pPr>
      <w:r w:rsidRPr="00C60697">
        <w:rPr>
          <w:rFonts w:cs="Arial"/>
          <w:b/>
          <w:lang w:val="sr-Cyrl-CS" w:eastAsia="ar-SA"/>
        </w:rPr>
        <w:t xml:space="preserve">MAN 270 </w:t>
      </w:r>
    </w:p>
    <w:p w:rsidR="00C60697" w:rsidRPr="00C60697" w:rsidRDefault="007436E1" w:rsidP="007436E1">
      <w:pPr>
        <w:spacing w:before="0"/>
        <w:rPr>
          <w:rFonts w:cs="Arial"/>
          <w:b/>
          <w:lang w:val="sr-Cyrl-RS" w:eastAsia="ar-SA"/>
        </w:rPr>
      </w:pPr>
      <w:r w:rsidRPr="00C60697">
        <w:rPr>
          <w:rFonts w:cs="Arial"/>
          <w:b/>
          <w:lang w:val="sr-Cyrl-CS" w:eastAsia="ar-SA"/>
        </w:rPr>
        <w:t>или</w:t>
      </w:r>
      <w:r w:rsidR="008C30DC" w:rsidRPr="00C60697">
        <w:rPr>
          <w:rFonts w:cs="Arial"/>
          <w:b/>
          <w:lang w:val="sr-Latn-RS" w:eastAsia="ar-SA"/>
        </w:rPr>
        <w:t xml:space="preserve"> </w:t>
      </w:r>
    </w:p>
    <w:p w:rsidR="00BE2DA7" w:rsidRPr="00C60697" w:rsidRDefault="00C60697" w:rsidP="007436E1">
      <w:pPr>
        <w:spacing w:before="0"/>
        <w:rPr>
          <w:rFonts w:cs="Arial"/>
          <w:b/>
          <w:lang w:val="sr-Cyrl-CS" w:eastAsia="ar-SA"/>
        </w:rPr>
      </w:pPr>
      <w:r>
        <w:rPr>
          <w:rFonts w:cs="Arial"/>
          <w:b/>
          <w:lang w:val="sr-Cyrl-CS" w:eastAsia="ar-SA"/>
        </w:rPr>
        <w:t>MB 228.0.</w:t>
      </w:r>
      <w:r w:rsidR="00CA6B0A" w:rsidRPr="00C60697">
        <w:rPr>
          <w:rFonts w:cs="Arial"/>
          <w:b/>
          <w:lang w:val="sr-Cyrl-CS" w:eastAsia="ar-SA"/>
        </w:rPr>
        <w:t xml:space="preserve"> </w:t>
      </w:r>
    </w:p>
    <w:p w:rsidR="003262FF" w:rsidRPr="003262FF" w:rsidRDefault="00CA6B0A" w:rsidP="00CA6B0A">
      <w:pPr>
        <w:spacing w:before="0"/>
        <w:rPr>
          <w:rFonts w:cs="Arial"/>
          <w:lang w:val="sr-Cyrl-CS" w:eastAsia="ar-SA"/>
        </w:rPr>
      </w:pPr>
      <w:r w:rsidRPr="00CA6B0A">
        <w:rPr>
          <w:rFonts w:cs="Arial"/>
          <w:lang w:val="sr-Cyrl-CS" w:eastAsia="ar-SA"/>
        </w:rPr>
        <w:t xml:space="preserve"> </w:t>
      </w:r>
    </w:p>
    <w:p w:rsidR="00BE2DA7" w:rsidRPr="00F64C04" w:rsidRDefault="00BE2DA7" w:rsidP="00BE2DA7">
      <w:pPr>
        <w:spacing w:before="0"/>
        <w:rPr>
          <w:rFonts w:cs="Arial"/>
          <w:lang w:val="sr-Cyrl-RS"/>
        </w:rPr>
      </w:pPr>
      <w:r w:rsidRPr="0054629C">
        <w:rPr>
          <w:rFonts w:cs="Arial"/>
          <w:b/>
          <w:lang w:val="sr-Cyrl-CS"/>
        </w:rPr>
        <w:t>3.2.</w:t>
      </w:r>
      <w:r>
        <w:rPr>
          <w:rFonts w:cs="Arial"/>
          <w:b/>
          <w:lang w:val="sr-Cyrl-RS"/>
        </w:rPr>
        <w:t>3</w:t>
      </w:r>
      <w:r w:rsidRPr="0054629C">
        <w:rPr>
          <w:rFonts w:cs="Arial"/>
          <w:b/>
          <w:lang w:val="sr-Cyrl-CS"/>
        </w:rPr>
        <w:t xml:space="preserve">  Техничка документација која се доставља приликом испоруке добара</w:t>
      </w:r>
    </w:p>
    <w:p w:rsidR="00BE2DA7" w:rsidRPr="0054629C" w:rsidRDefault="00BE2DA7" w:rsidP="00BE2DA7">
      <w:pPr>
        <w:spacing w:before="0"/>
        <w:rPr>
          <w:rFonts w:cs="Arial"/>
          <w:bCs/>
          <w:lang w:val="sr-Cyrl-RS"/>
        </w:rPr>
      </w:pPr>
      <w:r>
        <w:rPr>
          <w:rFonts w:cs="Arial"/>
          <w:bCs/>
          <w:lang w:val="sr-Cyrl-RS"/>
        </w:rPr>
        <w:t>-</w:t>
      </w:r>
      <w:r w:rsidRPr="0054629C">
        <w:rPr>
          <w:rFonts w:cs="Arial"/>
          <w:bCs/>
          <w:lang w:val="sr-Cyrl-RS"/>
        </w:rPr>
        <w:t xml:space="preserve">Сертификат о квалитету </w:t>
      </w:r>
      <w:r>
        <w:rPr>
          <w:rFonts w:cs="Arial"/>
          <w:bCs/>
          <w:lang w:val="sr-Cyrl-RS"/>
        </w:rPr>
        <w:t>или уверење</w:t>
      </w:r>
      <w:r w:rsidRPr="0054629C">
        <w:rPr>
          <w:rFonts w:cs="Arial"/>
          <w:bCs/>
          <w:lang w:val="sr-Cyrl-RS"/>
        </w:rPr>
        <w:t xml:space="preserve"> о квалитету издат</w:t>
      </w:r>
      <w:r>
        <w:rPr>
          <w:rFonts w:cs="Arial"/>
          <w:bCs/>
          <w:lang w:val="sr-Cyrl-RS"/>
        </w:rPr>
        <w:t>о</w:t>
      </w:r>
      <w:r w:rsidRPr="0054629C">
        <w:rPr>
          <w:rFonts w:cs="Arial"/>
          <w:bCs/>
          <w:lang w:val="sr-Cyrl-RS"/>
        </w:rPr>
        <w:t xml:space="preserve"> у складу по методама Републике Србије или међународно прихваћеним методама,</w:t>
      </w:r>
    </w:p>
    <w:p w:rsidR="00BE2DA7" w:rsidRPr="00CC1E1C" w:rsidRDefault="00BE2DA7" w:rsidP="00BE2DA7">
      <w:pPr>
        <w:spacing w:before="0"/>
        <w:rPr>
          <w:rFonts w:cs="Arial"/>
          <w:bCs/>
          <w:lang w:val="sr-Cyrl-RS"/>
        </w:rPr>
      </w:pPr>
      <w:r w:rsidRPr="0054629C">
        <w:rPr>
          <w:rFonts w:cs="Arial"/>
          <w:bCs/>
          <w:lang w:val="sr-Cyrl-RS"/>
        </w:rPr>
        <w:t>- Безбедоносни лист производа на српском језику, у складу са важећим Законом о хемикалијама и Правилником о садржају безбедоносног листа.</w:t>
      </w:r>
    </w:p>
    <w:p w:rsidR="00BE2DA7" w:rsidRDefault="00BE2DA7" w:rsidP="00BE2DA7">
      <w:pPr>
        <w:rPr>
          <w:rFonts w:cs="Arial"/>
          <w:lang w:val="sr-Cyrl-RS"/>
        </w:rPr>
      </w:pPr>
      <w:r w:rsidRPr="0054629C">
        <w:rPr>
          <w:rFonts w:cs="Arial"/>
          <w:b/>
          <w:lang w:val="sr-Cyrl-RS"/>
        </w:rPr>
        <w:t>3.2.</w:t>
      </w:r>
      <w:r>
        <w:rPr>
          <w:rFonts w:cs="Arial"/>
          <w:b/>
          <w:lang w:val="sr-Cyrl-RS"/>
        </w:rPr>
        <w:t>4</w:t>
      </w:r>
      <w:r w:rsidRPr="0054629C">
        <w:rPr>
          <w:rFonts w:cs="Arial"/>
          <w:b/>
          <w:lang w:val="sr-Cyrl-RS"/>
        </w:rPr>
        <w:t xml:space="preserve"> Посебни захтеви који се односе на паковање, обележавање и други захтеви</w:t>
      </w:r>
      <w:r w:rsidRPr="0054629C">
        <w:rPr>
          <w:rFonts w:cs="Arial"/>
          <w:lang w:val="sr-Cyrl-RS"/>
        </w:rPr>
        <w:t xml:space="preserve"> </w:t>
      </w:r>
    </w:p>
    <w:p w:rsidR="00BE2DA7" w:rsidRPr="00CB3284" w:rsidRDefault="00BE2DA7" w:rsidP="00BE2DA7">
      <w:pPr>
        <w:spacing w:before="0"/>
        <w:rPr>
          <w:rFonts w:eastAsia="TimesNewRomanPS-BoldMT" w:cs="Arial"/>
          <w:bCs/>
          <w:lang w:val="sr-Cyrl-RS"/>
        </w:rPr>
      </w:pPr>
      <w:r w:rsidRPr="00CB3284">
        <w:rPr>
          <w:rFonts w:eastAsia="TimesNewRomanPS-BoldMT" w:cs="Arial"/>
          <w:bCs/>
          <w:lang w:val="sr-Cyrl-RS"/>
        </w:rPr>
        <w:t>Испорука се врши у бурићима и кантама.</w:t>
      </w:r>
    </w:p>
    <w:p w:rsidR="00BE2DA7" w:rsidRPr="00CB3284" w:rsidRDefault="00BE2DA7" w:rsidP="00BE2DA7">
      <w:pPr>
        <w:spacing w:before="0"/>
        <w:rPr>
          <w:rFonts w:eastAsia="TimesNewRomanPS-BoldMT" w:cs="Arial"/>
          <w:bCs/>
          <w:lang w:val="sr-Cyrl-RS"/>
        </w:rPr>
      </w:pPr>
      <w:r w:rsidRPr="00CB3284">
        <w:rPr>
          <w:rFonts w:eastAsia="TimesNewRomanPS-BoldMT" w:cs="Arial"/>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BE2DA7" w:rsidRPr="0054629C" w:rsidRDefault="00504F21" w:rsidP="00BE2DA7">
      <w:pPr>
        <w:spacing w:before="0"/>
        <w:rPr>
          <w:rFonts w:cs="Arial"/>
          <w:bCs/>
          <w:lang w:val="sr-Cyrl-RS"/>
        </w:rPr>
      </w:pPr>
      <w:r>
        <w:rPr>
          <w:rFonts w:cs="Arial"/>
          <w:bCs/>
          <w:lang w:val="sr-Cyrl-RS"/>
        </w:rPr>
        <w:t>Изабрани</w:t>
      </w:r>
      <w:r w:rsidR="004453AB">
        <w:rPr>
          <w:rFonts w:cs="Arial"/>
          <w:bCs/>
          <w:lang w:val="sr-Cyrl-RS"/>
        </w:rPr>
        <w:t xml:space="preserve"> </w:t>
      </w:r>
      <w:r>
        <w:rPr>
          <w:rFonts w:cs="Arial"/>
          <w:bCs/>
          <w:lang w:val="sr-Cyrl-RS"/>
        </w:rPr>
        <w:t>Понуђач</w:t>
      </w:r>
      <w:r w:rsidR="00BE2DA7" w:rsidRPr="0054629C">
        <w:rPr>
          <w:rFonts w:cs="Arial"/>
          <w:bCs/>
          <w:lang w:val="sr-Cyrl-RS"/>
        </w:rPr>
        <w:t xml:space="preserve"> </w:t>
      </w:r>
      <w:r w:rsidR="00BE2DA7" w:rsidRPr="004B0E22">
        <w:rPr>
          <w:rFonts w:cs="Arial"/>
          <w:bCs/>
          <w:lang w:val="sr-Cyrl-RS"/>
        </w:rPr>
        <w:t xml:space="preserve">уговорено </w:t>
      </w:r>
      <w:r w:rsidR="00BE2DA7" w:rsidRPr="0054629C">
        <w:rPr>
          <w:rFonts w:cs="Arial"/>
          <w:bCs/>
          <w:lang w:val="sr-Cyrl-RS"/>
        </w:rPr>
        <w:t xml:space="preserve">добро </w:t>
      </w:r>
      <w:r w:rsidR="00BE2DA7" w:rsidRPr="004B0E22">
        <w:rPr>
          <w:rFonts w:cs="Arial"/>
          <w:bCs/>
          <w:lang w:val="sr-Cyrl-RS"/>
        </w:rPr>
        <w:t xml:space="preserve">допрема </w:t>
      </w:r>
      <w:r w:rsidR="00BE2DA7" w:rsidRPr="004B0E22">
        <w:rPr>
          <w:rFonts w:cs="Arial"/>
          <w:bCs/>
          <w:lang w:val="sl-SI"/>
        </w:rPr>
        <w:t xml:space="preserve">прописаним </w:t>
      </w:r>
      <w:r w:rsidR="00BE2DA7" w:rsidRPr="0054629C">
        <w:rPr>
          <w:rFonts w:cs="Arial"/>
          <w:bCs/>
          <w:lang w:val="sr-Cyrl-RS"/>
        </w:rPr>
        <w:t xml:space="preserve">возилом </w:t>
      </w:r>
      <w:r w:rsidR="00BE2DA7" w:rsidRPr="004B0E22">
        <w:rPr>
          <w:rFonts w:cs="Arial"/>
          <w:bCs/>
          <w:lang w:val="sr-Latn-RS"/>
        </w:rPr>
        <w:t xml:space="preserve">на </w:t>
      </w:r>
      <w:r w:rsidR="00BE2DA7" w:rsidRPr="0054629C">
        <w:rPr>
          <w:rFonts w:cs="Arial"/>
          <w:bCs/>
          <w:lang w:val="sr-Cyrl-RS"/>
        </w:rPr>
        <w:t xml:space="preserve">безбедан   </w:t>
      </w:r>
      <w:r w:rsidR="00BE2DA7" w:rsidRPr="004B0E22">
        <w:rPr>
          <w:rFonts w:cs="Arial"/>
          <w:bCs/>
          <w:lang w:val="sl-SI"/>
        </w:rPr>
        <w:t>на</w:t>
      </w:r>
      <w:r w:rsidR="00BE2DA7" w:rsidRPr="004B0E22">
        <w:rPr>
          <w:rFonts w:cs="Arial"/>
          <w:bCs/>
          <w:lang w:val="sr-Latn-RS"/>
        </w:rPr>
        <w:t>ч</w:t>
      </w:r>
      <w:r w:rsidR="00BE2DA7" w:rsidRPr="004B0E22">
        <w:rPr>
          <w:rFonts w:cs="Arial"/>
          <w:bCs/>
          <w:lang w:val="sl-SI"/>
        </w:rPr>
        <w:t>ин</w:t>
      </w:r>
      <w:r w:rsidR="00BE2DA7" w:rsidRPr="0054629C">
        <w:rPr>
          <w:rFonts w:cs="Arial"/>
          <w:bCs/>
          <w:lang w:val="sr-Cyrl-RS"/>
        </w:rPr>
        <w:t>,</w:t>
      </w:r>
      <w:r w:rsidR="00BE2DA7" w:rsidRPr="004B0E22">
        <w:rPr>
          <w:rFonts w:cs="Arial"/>
          <w:bCs/>
          <w:lang w:val="sl-SI"/>
        </w:rPr>
        <w:t xml:space="preserve"> који мора </w:t>
      </w:r>
      <w:r w:rsidR="00BE2DA7" w:rsidRPr="0054629C">
        <w:rPr>
          <w:rFonts w:cs="Arial"/>
          <w:bCs/>
          <w:lang w:val="sr-Cyrl-RS"/>
        </w:rPr>
        <w:t xml:space="preserve">добро </w:t>
      </w:r>
      <w:r w:rsidR="00BE2DA7" w:rsidRPr="004B0E22">
        <w:rPr>
          <w:rFonts w:cs="Arial"/>
          <w:bCs/>
          <w:lang w:val="sl-SI"/>
        </w:rPr>
        <w:t>да</w:t>
      </w:r>
      <w:r w:rsidR="00BE2DA7" w:rsidRPr="004B0E22">
        <w:rPr>
          <w:rFonts w:cs="Arial"/>
          <w:bCs/>
          <w:lang w:val="sr-Latn-RS"/>
        </w:rPr>
        <w:t xml:space="preserve"> з</w:t>
      </w:r>
      <w:r w:rsidR="00BE2DA7" w:rsidRPr="004B0E22">
        <w:rPr>
          <w:rFonts w:cs="Arial"/>
          <w:bCs/>
          <w:lang w:val="sl-SI"/>
        </w:rPr>
        <w:t>а</w:t>
      </w:r>
      <w:r w:rsidR="00BE2DA7" w:rsidRPr="004B0E22">
        <w:rPr>
          <w:rFonts w:cs="Arial"/>
          <w:bCs/>
          <w:lang w:val="sr-Latn-RS"/>
        </w:rPr>
        <w:t>ш</w:t>
      </w:r>
      <w:r w:rsidR="00BE2DA7" w:rsidRPr="004B0E22">
        <w:rPr>
          <w:rFonts w:cs="Arial"/>
          <w:bCs/>
          <w:lang w:val="sl-SI"/>
        </w:rPr>
        <w:t>тити од делими</w:t>
      </w:r>
      <w:r w:rsidR="00BE2DA7" w:rsidRPr="004B0E22">
        <w:rPr>
          <w:rFonts w:cs="Arial"/>
          <w:bCs/>
          <w:lang w:val="sr-Latn-RS"/>
        </w:rPr>
        <w:t>ч</w:t>
      </w:r>
      <w:r w:rsidR="00BE2DA7" w:rsidRPr="004B0E22">
        <w:rPr>
          <w:rFonts w:cs="Arial"/>
          <w:bCs/>
          <w:lang w:val="sl-SI"/>
        </w:rPr>
        <w:t>ног или потпуног губитка или о</w:t>
      </w:r>
      <w:r w:rsidR="00BE2DA7" w:rsidRPr="004B0E22">
        <w:rPr>
          <w:rFonts w:cs="Arial"/>
          <w:bCs/>
          <w:lang w:val="sr-Latn-RS"/>
        </w:rPr>
        <w:t>ш</w:t>
      </w:r>
      <w:r w:rsidR="00BE2DA7" w:rsidRPr="004B0E22">
        <w:rPr>
          <w:rFonts w:cs="Arial"/>
          <w:bCs/>
          <w:lang w:val="sl-SI"/>
        </w:rPr>
        <w:t>те</w:t>
      </w:r>
      <w:r w:rsidR="00BE2DA7" w:rsidRPr="004B0E22">
        <w:rPr>
          <w:rFonts w:cs="Arial"/>
          <w:bCs/>
          <w:lang w:val="sr-Latn-RS"/>
        </w:rPr>
        <w:t>ћ</w:t>
      </w:r>
      <w:r w:rsidR="00BE2DA7" w:rsidRPr="004B0E22">
        <w:rPr>
          <w:rFonts w:cs="Arial"/>
          <w:bCs/>
          <w:lang w:val="sl-SI"/>
        </w:rPr>
        <w:t>ења при датим условима утовара</w:t>
      </w:r>
      <w:r w:rsidR="00BE2DA7" w:rsidRPr="004B0E22">
        <w:rPr>
          <w:rFonts w:cs="Arial"/>
          <w:bCs/>
          <w:lang w:val="sr-Latn-RS"/>
        </w:rPr>
        <w:t xml:space="preserve">, </w:t>
      </w:r>
      <w:r w:rsidR="00BE2DA7" w:rsidRPr="004B0E22">
        <w:rPr>
          <w:rFonts w:cs="Arial"/>
          <w:bCs/>
          <w:lang w:val="sl-SI"/>
        </w:rPr>
        <w:t>транспорта</w:t>
      </w:r>
      <w:r w:rsidR="00BE2DA7" w:rsidRPr="004B0E22">
        <w:rPr>
          <w:rFonts w:cs="Arial"/>
          <w:bCs/>
          <w:lang w:val="sr-Latn-RS"/>
        </w:rPr>
        <w:t xml:space="preserve">, </w:t>
      </w:r>
      <w:r w:rsidR="00BE2DA7" w:rsidRPr="004B0E22">
        <w:rPr>
          <w:rFonts w:cs="Arial"/>
          <w:bCs/>
          <w:lang w:val="sl-SI"/>
        </w:rPr>
        <w:t>претовара и усклади</w:t>
      </w:r>
      <w:r w:rsidR="00BE2DA7" w:rsidRPr="004B0E22">
        <w:rPr>
          <w:rFonts w:cs="Arial"/>
          <w:bCs/>
          <w:lang w:val="sr-Latn-RS"/>
        </w:rPr>
        <w:t>ш</w:t>
      </w:r>
      <w:r w:rsidR="00BE2DA7" w:rsidRPr="004B0E22">
        <w:rPr>
          <w:rFonts w:cs="Arial"/>
          <w:bCs/>
          <w:lang w:val="sl-SI"/>
        </w:rPr>
        <w:t>тења</w:t>
      </w:r>
      <w:r w:rsidR="00BE2DA7" w:rsidRPr="004B0E22">
        <w:rPr>
          <w:rFonts w:cs="Arial"/>
          <w:bCs/>
          <w:lang w:val="sr-Latn-RS"/>
        </w:rPr>
        <w:t>, у складу с Понудом</w:t>
      </w:r>
      <w:r w:rsidR="00BE2DA7" w:rsidRPr="004B0E22">
        <w:rPr>
          <w:rFonts w:cs="Arial"/>
          <w:bCs/>
          <w:lang w:val="sr-Cyrl-RS"/>
        </w:rPr>
        <w:t xml:space="preserve"> и</w:t>
      </w:r>
      <w:r w:rsidR="00BE2DA7"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2653AF" w:rsidRDefault="002653AF" w:rsidP="008112A2">
      <w:pPr>
        <w:spacing w:before="0"/>
        <w:rPr>
          <w:rFonts w:cs="Arial"/>
          <w:color w:val="00B0F0"/>
          <w:lang w:val="sr-Cyrl-RS" w:eastAsia="zh-CN"/>
        </w:rPr>
      </w:pPr>
    </w:p>
    <w:p w:rsidR="003262FF" w:rsidRPr="00A376BB" w:rsidRDefault="003262FF" w:rsidP="003262FF">
      <w:pPr>
        <w:pStyle w:val="Heading10"/>
        <w:ind w:left="0" w:firstLine="0"/>
        <w:jc w:val="both"/>
        <w:rPr>
          <w:rFonts w:cs="Arial"/>
          <w:lang w:val="sr-Cyrl-RS"/>
        </w:rPr>
      </w:pPr>
      <w:r w:rsidRPr="009F47DB">
        <w:rPr>
          <w:rFonts w:cs="Arial"/>
        </w:rPr>
        <w:t>3.3 Рок испоруке добара</w:t>
      </w:r>
    </w:p>
    <w:p w:rsidR="003262FF" w:rsidRDefault="003262FF" w:rsidP="003262FF">
      <w:pPr>
        <w:pStyle w:val="ListParagraph"/>
        <w:autoSpaceDE w:val="0"/>
        <w:autoSpaceDN w:val="0"/>
        <w:adjustRightInd w:val="0"/>
        <w:spacing w:before="0" w:after="0" w:line="240" w:lineRule="auto"/>
        <w:ind w:left="0"/>
        <w:contextualSpacing w:val="0"/>
        <w:rPr>
          <w:rFonts w:ascii="Arial" w:hAnsi="Arial" w:cs="Arial"/>
          <w:b/>
          <w:lang w:val="sr-Cyrl-RS"/>
        </w:rPr>
      </w:pPr>
    </w:p>
    <w:p w:rsidR="00304FE9" w:rsidRDefault="00304FE9" w:rsidP="00304FE9">
      <w:pPr>
        <w:spacing w:before="0"/>
        <w:rPr>
          <w:rFonts w:cs="Arial"/>
          <w:b/>
          <w:lang w:val="sr-Cyrl-CS" w:eastAsia="ar-SA"/>
        </w:rPr>
      </w:pPr>
      <w:r>
        <w:rPr>
          <w:rFonts w:cs="Arial"/>
          <w:b/>
          <w:lang w:val="sr-Cyrl-CS" w:eastAsia="ar-SA"/>
        </w:rPr>
        <w:t>За Партију 1, Партију 2,</w:t>
      </w:r>
      <w:r w:rsidRPr="00CA6B0A">
        <w:rPr>
          <w:rFonts w:cs="Arial"/>
          <w:b/>
          <w:lang w:val="sr-Cyrl-CS" w:eastAsia="ar-SA"/>
        </w:rPr>
        <w:t xml:space="preserve"> </w:t>
      </w:r>
      <w:r>
        <w:rPr>
          <w:rFonts w:cs="Arial"/>
          <w:b/>
          <w:lang w:val="sr-Cyrl-CS" w:eastAsia="ar-SA"/>
        </w:rPr>
        <w:t>Партију 3 и Партију 4</w:t>
      </w:r>
    </w:p>
    <w:p w:rsidR="003262FF" w:rsidRPr="0054629C" w:rsidRDefault="003262FF" w:rsidP="003262FF">
      <w:pPr>
        <w:autoSpaceDE w:val="0"/>
        <w:autoSpaceDN w:val="0"/>
        <w:adjustRightInd w:val="0"/>
        <w:rPr>
          <w:rFonts w:cs="Arial"/>
          <w:lang w:val="sr-Cyrl-CS"/>
        </w:rPr>
      </w:pPr>
      <w:r w:rsidRPr="0013086F">
        <w:rPr>
          <w:rFonts w:cs="Arial"/>
          <w:lang w:val="sr-Cyrl-RS"/>
        </w:rPr>
        <w:t xml:space="preserve">Испорука добара ће се вршити сукцесивно током периода од </w:t>
      </w:r>
      <w:r w:rsidR="00304FE9">
        <w:rPr>
          <w:rFonts w:cs="Arial"/>
          <w:lang w:val="sr-Cyrl-RS"/>
        </w:rPr>
        <w:t>6</w:t>
      </w:r>
      <w:r w:rsidRPr="0013086F">
        <w:rPr>
          <w:rFonts w:cs="Arial"/>
          <w:lang w:val="sr-Cyrl-RS"/>
        </w:rPr>
        <w:t xml:space="preserve"> мес</w:t>
      </w:r>
      <w:r>
        <w:rPr>
          <w:rFonts w:cs="Arial"/>
          <w:lang w:val="sr-Cyrl-RS"/>
        </w:rPr>
        <w:t xml:space="preserve">еци од </w:t>
      </w:r>
      <w:r w:rsidR="00076C5A" w:rsidRPr="00076C5A">
        <w:rPr>
          <w:rFonts w:cs="Arial"/>
          <w:lang w:val="sr-Cyrl-RS"/>
        </w:rPr>
        <w:t xml:space="preserve">дана </w:t>
      </w:r>
      <w:r w:rsidR="009627E2">
        <w:rPr>
          <w:rFonts w:cs="Arial"/>
          <w:lang w:val="sr-Cyrl-RS"/>
        </w:rPr>
        <w:t>закључења</w:t>
      </w:r>
      <w:r w:rsidR="00076C5A" w:rsidRPr="00076C5A">
        <w:rPr>
          <w:rFonts w:cs="Arial"/>
          <w:lang w:val="sr-Cyrl-RS"/>
        </w:rPr>
        <w:t xml:space="preserve"> Уговора</w:t>
      </w:r>
      <w:r w:rsidRPr="0054629C">
        <w:rPr>
          <w:rFonts w:cs="Arial"/>
          <w:lang w:val="sr-Cyrl-CS"/>
        </w:rPr>
        <w:t>.</w:t>
      </w:r>
      <w:r w:rsidRPr="0054629C">
        <w:rPr>
          <w:rFonts w:eastAsia="Calibri" w:cs="Arial"/>
          <w:lang w:val="sr-Cyrl-CS"/>
        </w:rPr>
        <w:t xml:space="preserve"> Изабрани Понуђач је обавезан да сваку појединачну испоруку предметних добара изврши у року који не може бити дужи од </w:t>
      </w:r>
      <w:r w:rsidR="006C7755">
        <w:rPr>
          <w:rFonts w:eastAsia="Calibri" w:cs="Arial"/>
          <w:lang w:val="sr-Cyrl-RS"/>
        </w:rPr>
        <w:t>7</w:t>
      </w:r>
      <w:r w:rsidR="00023280">
        <w:rPr>
          <w:rFonts w:eastAsia="Calibri" w:cs="Arial"/>
          <w:lang w:val="sr-Cyrl-RS"/>
        </w:rPr>
        <w:t xml:space="preserve"> </w:t>
      </w:r>
      <w:r w:rsidRPr="00E3183D">
        <w:rPr>
          <w:rFonts w:eastAsia="Calibri" w:cs="Arial"/>
          <w:lang w:val="sr-Cyrl-RS"/>
        </w:rPr>
        <w:t xml:space="preserve">дана </w:t>
      </w:r>
      <w:r w:rsidRPr="0054629C">
        <w:rPr>
          <w:rFonts w:eastAsia="Calibri" w:cs="Arial"/>
          <w:lang w:val="sr-Cyrl-CS"/>
        </w:rPr>
        <w:t xml:space="preserve"> од дана пријема писаног</w:t>
      </w:r>
      <w:r w:rsidRPr="00E3183D">
        <w:rPr>
          <w:rFonts w:eastAsia="Calibri" w:cs="Arial"/>
          <w:lang w:val="sr-Cyrl-RS"/>
        </w:rPr>
        <w:t xml:space="preserve"> </w:t>
      </w:r>
      <w:r w:rsidRPr="0054629C">
        <w:rPr>
          <w:rFonts w:eastAsia="Calibri" w:cs="Arial"/>
          <w:lang w:val="sr-Cyrl-CS"/>
        </w:rPr>
        <w:t xml:space="preserve">захтева </w:t>
      </w:r>
      <w:r w:rsidRPr="00E3183D">
        <w:rPr>
          <w:rFonts w:eastAsia="Calibri" w:cs="Arial"/>
          <w:lang w:val="sr-Cyrl-RS"/>
        </w:rPr>
        <w:t xml:space="preserve">коју </w:t>
      </w:r>
      <w:r w:rsidRPr="0054629C">
        <w:rPr>
          <w:rFonts w:eastAsia="Calibri" w:cs="Arial"/>
          <w:lang w:val="sr-Cyrl-CS"/>
        </w:rPr>
        <w:t>Наручи</w:t>
      </w:r>
      <w:r w:rsidRPr="00E3183D">
        <w:rPr>
          <w:rFonts w:eastAsia="Calibri" w:cs="Arial"/>
          <w:lang w:val="sr-Cyrl-RS"/>
        </w:rPr>
        <w:t>лац</w:t>
      </w:r>
      <w:r w:rsidRPr="0054629C">
        <w:rPr>
          <w:rFonts w:eastAsia="Calibri" w:cs="Arial"/>
          <w:lang w:val="sr-Cyrl-CS"/>
        </w:rPr>
        <w:t xml:space="preserve"> достављ</w:t>
      </w:r>
      <w:r w:rsidRPr="00E3183D">
        <w:rPr>
          <w:rFonts w:eastAsia="Calibri" w:cs="Arial"/>
          <w:lang w:val="sr-Cyrl-RS"/>
        </w:rPr>
        <w:t>а</w:t>
      </w:r>
      <w:r w:rsidRPr="0054629C">
        <w:rPr>
          <w:rFonts w:eastAsia="Calibri" w:cs="Arial"/>
          <w:lang w:val="sr-Cyrl-CS"/>
        </w:rPr>
        <w:t xml:space="preserve"> у писаном облику путем </w:t>
      </w:r>
      <w:r w:rsidRPr="00E3183D">
        <w:rPr>
          <w:rFonts w:eastAsia="Calibri" w:cs="Arial"/>
          <w:lang w:val="sr-Cyrl-RS"/>
        </w:rPr>
        <w:t>е-</w:t>
      </w:r>
      <w:r w:rsidRPr="00E3183D">
        <w:rPr>
          <w:rFonts w:eastAsia="Calibri" w:cs="Arial"/>
        </w:rPr>
        <w:t>maila</w:t>
      </w:r>
      <w:r w:rsidRPr="0054629C">
        <w:rPr>
          <w:rFonts w:eastAsia="Calibri" w:cs="Arial"/>
          <w:lang w:val="sr-Cyrl-CS"/>
        </w:rPr>
        <w:t xml:space="preserve">. </w:t>
      </w:r>
    </w:p>
    <w:p w:rsidR="003262FF" w:rsidRPr="00E3183D" w:rsidRDefault="003262FF" w:rsidP="003262FF">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3262FF" w:rsidRPr="00E3183D" w:rsidRDefault="003262FF" w:rsidP="003262FF">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2653AF" w:rsidRDefault="002653AF" w:rsidP="008112A2">
      <w:pPr>
        <w:spacing w:before="0"/>
        <w:rPr>
          <w:rFonts w:cs="Arial"/>
          <w:color w:val="00B0F0"/>
          <w:lang w:val="sr-Cyrl-RS" w:eastAsia="zh-CN"/>
        </w:rPr>
      </w:pPr>
    </w:p>
    <w:p w:rsidR="00197AFB" w:rsidRPr="00F10346" w:rsidRDefault="00197AFB" w:rsidP="00197AFB">
      <w:pPr>
        <w:pStyle w:val="Heading10"/>
        <w:rPr>
          <w:lang w:val="en-US"/>
        </w:rPr>
      </w:pPr>
      <w:r w:rsidRPr="00F10346">
        <w:rPr>
          <w:lang w:val="en-US"/>
        </w:rPr>
        <w:t xml:space="preserve">3.4.  </w:t>
      </w:r>
      <w:r w:rsidRPr="00F10346">
        <w:t>Место испоруке добара</w:t>
      </w:r>
    </w:p>
    <w:p w:rsidR="00197AFB" w:rsidRDefault="00197AFB" w:rsidP="00197AFB">
      <w:pPr>
        <w:pStyle w:val="ListParagraph"/>
        <w:autoSpaceDE w:val="0"/>
        <w:autoSpaceDN w:val="0"/>
        <w:adjustRightInd w:val="0"/>
        <w:spacing w:before="0" w:after="0" w:line="240" w:lineRule="auto"/>
        <w:ind w:left="0"/>
        <w:contextualSpacing w:val="0"/>
        <w:rPr>
          <w:rFonts w:ascii="Arial" w:hAnsi="Arial" w:cs="Arial"/>
          <w:b/>
          <w:lang w:val="sr-Cyrl-RS"/>
        </w:rPr>
      </w:pPr>
    </w:p>
    <w:p w:rsidR="00D12F96" w:rsidRDefault="00D12F96" w:rsidP="00304FE9">
      <w:pPr>
        <w:spacing w:before="0"/>
        <w:rPr>
          <w:rFonts w:eastAsia="Calibri" w:cs="Arial"/>
          <w:lang w:val="sr-Cyrl-CS" w:eastAsia="zh-CN"/>
        </w:rPr>
      </w:pPr>
      <w:r w:rsidRPr="00D12F96">
        <w:rPr>
          <w:rFonts w:eastAsia="Calibri" w:cs="Arial"/>
          <w:lang w:val="sr-Cyrl-CS" w:eastAsia="zh-CN"/>
        </w:rPr>
        <w:t>За ставке из обрасца понуде испорука ће се вршити на следећим локацијама:</w:t>
      </w:r>
    </w:p>
    <w:p w:rsidR="00304FE9" w:rsidRPr="0054629C" w:rsidRDefault="00304FE9" w:rsidP="00304FE9">
      <w:pPr>
        <w:spacing w:before="0"/>
        <w:rPr>
          <w:rFonts w:cs="Arial"/>
          <w:b/>
          <w:lang w:val="sr-Cyrl-RS" w:eastAsia="zh-CN"/>
        </w:rPr>
      </w:pPr>
      <w:r w:rsidRPr="004A6AF0">
        <w:rPr>
          <w:rFonts w:cs="Arial"/>
          <w:b/>
          <w:lang w:val="sr-Cyrl-RS" w:eastAsia="zh-CN"/>
        </w:rPr>
        <w:t>Партија 1</w:t>
      </w:r>
      <w:r w:rsidRPr="0054629C">
        <w:rPr>
          <w:rFonts w:cs="Arial"/>
          <w:b/>
          <w:lang w:val="sr-Cyrl-RS" w:eastAsia="zh-CN"/>
        </w:rPr>
        <w:t>:</w:t>
      </w:r>
    </w:p>
    <w:p w:rsidR="00304FE9" w:rsidRPr="00071355" w:rsidRDefault="00304FE9" w:rsidP="00304FE9">
      <w:pPr>
        <w:spacing w:before="0"/>
        <w:rPr>
          <w:rFonts w:cs="Arial"/>
          <w:lang w:val="sr-Cyrl-RS" w:eastAsia="zh-CN"/>
        </w:rPr>
      </w:pPr>
      <w:r w:rsidRPr="00071355">
        <w:rPr>
          <w:rFonts w:cs="Arial"/>
          <w:lang w:val="sr-Cyrl-RS" w:eastAsia="zh-CN"/>
        </w:rPr>
        <w:t xml:space="preserve">Позиције од 1 до </w:t>
      </w:r>
      <w:r>
        <w:rPr>
          <w:rFonts w:cs="Arial"/>
          <w:lang w:val="sr-Cyrl-RS" w:eastAsia="zh-CN"/>
        </w:rPr>
        <w:t>7</w:t>
      </w:r>
      <w:r w:rsidRPr="00071355">
        <w:rPr>
          <w:rFonts w:cs="Arial"/>
          <w:lang w:val="sr-Cyrl-RS" w:eastAsia="zh-CN"/>
        </w:rPr>
        <w:t xml:space="preserve"> локација </w:t>
      </w:r>
      <w:r w:rsidRPr="0054629C">
        <w:rPr>
          <w:rFonts w:cs="Arial"/>
          <w:color w:val="000000" w:themeColor="text1"/>
          <w:lang w:val="sr-Cyrl-RS" w:eastAsia="zh-CN"/>
        </w:rPr>
        <w:t xml:space="preserve">Огранка ТЕНТ </w:t>
      </w:r>
      <w:r w:rsidRPr="00071355">
        <w:rPr>
          <w:rFonts w:cs="Arial"/>
          <w:lang w:val="sr-Cyrl-RS" w:eastAsia="zh-CN"/>
        </w:rPr>
        <w:t>А, Богољуба Урошевића 44 Обреновац</w:t>
      </w:r>
    </w:p>
    <w:p w:rsidR="00304FE9" w:rsidRPr="00071355" w:rsidRDefault="00304FE9" w:rsidP="00304FE9">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 xml:space="preserve">8 </w:t>
      </w:r>
      <w:r w:rsidRPr="00071355">
        <w:rPr>
          <w:rFonts w:cs="Arial"/>
          <w:lang w:val="sr-Cyrl-RS" w:eastAsia="zh-CN"/>
        </w:rPr>
        <w:t xml:space="preserve">до </w:t>
      </w:r>
      <w:r>
        <w:rPr>
          <w:rFonts w:cs="Arial"/>
          <w:lang w:val="sr-Cyrl-RS" w:eastAsia="zh-CN"/>
        </w:rPr>
        <w:t>20</w:t>
      </w:r>
      <w:r w:rsidRPr="00071355">
        <w:rPr>
          <w:rFonts w:cs="Arial"/>
          <w:lang w:val="sr-Cyrl-RS" w:eastAsia="zh-CN"/>
        </w:rPr>
        <w:t>, локација</w:t>
      </w:r>
      <w:r w:rsidRPr="0054629C">
        <w:rPr>
          <w:rFonts w:cs="Arial"/>
          <w:color w:val="000000" w:themeColor="text1"/>
          <w:lang w:val="sr-Cyrl-RS" w:eastAsia="zh-CN"/>
        </w:rPr>
        <w:t xml:space="preserve"> Огранка ТЕНТ</w:t>
      </w:r>
      <w:r w:rsidRPr="00071355">
        <w:rPr>
          <w:rFonts w:cs="Arial"/>
          <w:lang w:val="sr-Cyrl-RS" w:eastAsia="zh-CN"/>
        </w:rPr>
        <w:t xml:space="preserve"> Б, Ушће</w:t>
      </w:r>
    </w:p>
    <w:p w:rsidR="00304FE9" w:rsidRPr="00071355" w:rsidRDefault="00304FE9" w:rsidP="00304FE9">
      <w:pPr>
        <w:spacing w:before="0"/>
        <w:rPr>
          <w:rFonts w:cs="Arial"/>
          <w:lang w:val="sr-Cyrl-RS" w:eastAsia="zh-CN"/>
        </w:rPr>
      </w:pPr>
      <w:r w:rsidRPr="00071355">
        <w:rPr>
          <w:rFonts w:cs="Arial"/>
          <w:lang w:val="sr-Cyrl-RS" w:eastAsia="zh-CN"/>
        </w:rPr>
        <w:t xml:space="preserve">Позиције од </w:t>
      </w:r>
      <w:r w:rsidR="00B611E9">
        <w:rPr>
          <w:rFonts w:cs="Arial"/>
          <w:lang w:val="sr-Cyrl-RS" w:eastAsia="zh-CN"/>
        </w:rPr>
        <w:t>21</w:t>
      </w:r>
      <w:r w:rsidRPr="00071355">
        <w:rPr>
          <w:rFonts w:cs="Arial"/>
          <w:lang w:val="sr-Cyrl-RS" w:eastAsia="zh-CN"/>
        </w:rPr>
        <w:t xml:space="preserve"> до </w:t>
      </w:r>
      <w:r w:rsidR="00B611E9">
        <w:rPr>
          <w:rFonts w:cs="Arial"/>
          <w:lang w:val="sr-Cyrl-RS" w:eastAsia="zh-CN"/>
        </w:rPr>
        <w:t>28</w:t>
      </w:r>
      <w:r w:rsidRPr="00071355">
        <w:rPr>
          <w:rFonts w:cs="Arial"/>
          <w:lang w:val="sr-Cyrl-RS" w:eastAsia="zh-CN"/>
        </w:rPr>
        <w:t>, локација</w:t>
      </w:r>
      <w:r w:rsidRPr="0054629C">
        <w:rPr>
          <w:rFonts w:cs="Arial"/>
          <w:color w:val="000000" w:themeColor="text1"/>
          <w:lang w:val="sr-Cyrl-RS" w:eastAsia="zh-CN"/>
        </w:rPr>
        <w:t xml:space="preserve"> Огранка ТЕНТ</w:t>
      </w:r>
      <w:r>
        <w:rPr>
          <w:rFonts w:cs="Arial"/>
          <w:color w:val="000000" w:themeColor="text1"/>
          <w:lang w:val="sr-Cyrl-RS" w:eastAsia="zh-CN"/>
        </w:rPr>
        <w:t>-</w:t>
      </w:r>
      <w:r w:rsidRPr="00071355">
        <w:rPr>
          <w:rFonts w:cs="Arial"/>
          <w:lang w:val="sr-Cyrl-RS" w:eastAsia="zh-CN"/>
        </w:rPr>
        <w:t xml:space="preserve"> ТЕМ Свилајнац Кнеза Милоша 89</w:t>
      </w:r>
    </w:p>
    <w:p w:rsidR="00304FE9" w:rsidRPr="00071355" w:rsidRDefault="00304FE9" w:rsidP="00304FE9">
      <w:pPr>
        <w:spacing w:before="0"/>
        <w:rPr>
          <w:rFonts w:cs="Arial"/>
          <w:lang w:val="sr-Cyrl-RS" w:eastAsia="zh-CN"/>
        </w:rPr>
      </w:pPr>
      <w:r w:rsidRPr="00071355">
        <w:rPr>
          <w:rFonts w:cs="Arial"/>
          <w:lang w:val="sr-Cyrl-RS" w:eastAsia="zh-CN"/>
        </w:rPr>
        <w:t>Паритет испоруке ФЦО магацин Наручиоца, локације</w:t>
      </w:r>
      <w:r w:rsidRPr="0054629C">
        <w:rPr>
          <w:rFonts w:cs="Arial"/>
          <w:color w:val="000000" w:themeColor="text1"/>
          <w:lang w:val="sr-Cyrl-RS" w:eastAsia="zh-CN"/>
        </w:rPr>
        <w:t xml:space="preserve"> Огранка ТЕНТ:</w:t>
      </w:r>
      <w:r w:rsidR="00023280">
        <w:rPr>
          <w:rFonts w:cs="Arial"/>
          <w:lang w:val="sr-Cyrl-RS" w:eastAsia="zh-CN"/>
        </w:rPr>
        <w:t xml:space="preserve"> А, Б,</w:t>
      </w:r>
      <w:r w:rsidRPr="00071355">
        <w:rPr>
          <w:rFonts w:cs="Arial"/>
          <w:lang w:val="sr-Cyrl-RS" w:eastAsia="zh-CN"/>
        </w:rPr>
        <w:t xml:space="preserve"> и ТЕМ са урачунатим зависним трошковима.</w:t>
      </w:r>
    </w:p>
    <w:p w:rsidR="00304FE9" w:rsidRPr="00071355" w:rsidRDefault="00304FE9" w:rsidP="00304FE9">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304FE9" w:rsidRPr="0054629C" w:rsidRDefault="00304FE9" w:rsidP="00304FE9">
      <w:pPr>
        <w:spacing w:before="0"/>
        <w:rPr>
          <w:rFonts w:cs="Arial"/>
          <w:lang w:val="sr-Cyrl-RS" w:eastAsia="zh-CN"/>
        </w:rPr>
      </w:pPr>
    </w:p>
    <w:p w:rsidR="00304FE9" w:rsidRPr="0054629C" w:rsidRDefault="00304FE9" w:rsidP="00304FE9">
      <w:pPr>
        <w:spacing w:before="0"/>
        <w:rPr>
          <w:rFonts w:cs="Arial"/>
          <w:b/>
          <w:lang w:val="sr-Cyrl-RS" w:eastAsia="zh-CN"/>
        </w:rPr>
      </w:pPr>
      <w:r w:rsidRPr="00966EF5">
        <w:rPr>
          <w:rFonts w:cs="Arial"/>
          <w:b/>
          <w:lang w:val="sr-Cyrl-RS" w:eastAsia="zh-CN"/>
        </w:rPr>
        <w:t xml:space="preserve">Партија </w:t>
      </w:r>
      <w:r w:rsidRPr="0054629C">
        <w:rPr>
          <w:rFonts w:cs="Arial"/>
          <w:b/>
          <w:lang w:val="sr-Cyrl-RS" w:eastAsia="zh-CN"/>
        </w:rPr>
        <w:t>2:</w:t>
      </w:r>
    </w:p>
    <w:p w:rsidR="00304FE9" w:rsidRPr="00071355" w:rsidRDefault="00E927CA" w:rsidP="00304FE9">
      <w:pPr>
        <w:spacing w:before="0"/>
        <w:rPr>
          <w:rFonts w:cs="Arial"/>
          <w:lang w:val="sr-Cyrl-RS" w:eastAsia="zh-CN"/>
        </w:rPr>
      </w:pPr>
      <w:r w:rsidRPr="00E927CA">
        <w:rPr>
          <w:rFonts w:cs="Arial"/>
          <w:lang w:val="sr-Cyrl-RS" w:eastAsia="zh-CN"/>
        </w:rPr>
        <w:t>Позиција 1 локација</w:t>
      </w:r>
      <w:r w:rsidR="00304FE9" w:rsidRPr="00071355">
        <w:rPr>
          <w:rFonts w:cs="Arial"/>
          <w:lang w:val="sr-Cyrl-RS" w:eastAsia="zh-CN"/>
        </w:rPr>
        <w:t xml:space="preserve">, локација </w:t>
      </w:r>
      <w:r w:rsidR="00023280" w:rsidRPr="0054629C">
        <w:rPr>
          <w:rFonts w:cs="Arial"/>
          <w:color w:val="000000" w:themeColor="text1"/>
          <w:lang w:val="sr-Cyrl-RS" w:eastAsia="zh-CN"/>
        </w:rPr>
        <w:t>Огранка ТЕНТ- ТЕМ Свилајнац Кнеза Милоша 89</w:t>
      </w:r>
    </w:p>
    <w:p w:rsidR="00304FE9" w:rsidRPr="00071355" w:rsidRDefault="00304FE9" w:rsidP="00304FE9">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54629C">
        <w:rPr>
          <w:rFonts w:cs="Arial"/>
          <w:color w:val="000000" w:themeColor="text1"/>
          <w:lang w:val="sr-Cyrl-RS" w:eastAsia="zh-CN"/>
        </w:rPr>
        <w:t xml:space="preserve">Огранка </w:t>
      </w:r>
      <w:r w:rsidR="00E00B3D" w:rsidRPr="0054629C">
        <w:rPr>
          <w:rFonts w:cs="Arial"/>
          <w:color w:val="000000" w:themeColor="text1"/>
          <w:lang w:val="sr-Cyrl-RS" w:eastAsia="zh-CN"/>
        </w:rPr>
        <w:t>ТЕНТ- ТЕМ</w:t>
      </w:r>
      <w:r w:rsidRPr="00071355">
        <w:rPr>
          <w:rFonts w:cs="Arial"/>
          <w:lang w:val="sr-Cyrl-RS" w:eastAsia="zh-CN"/>
        </w:rPr>
        <w:t xml:space="preserve"> са урачунатим зависним трошковима.</w:t>
      </w:r>
    </w:p>
    <w:p w:rsidR="00304FE9" w:rsidRPr="00071355" w:rsidRDefault="00304FE9" w:rsidP="00304FE9">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197AFB" w:rsidRDefault="00197AFB" w:rsidP="008112A2">
      <w:pPr>
        <w:spacing w:before="0"/>
        <w:rPr>
          <w:rFonts w:cs="Arial"/>
          <w:color w:val="00B0F0"/>
          <w:lang w:val="sr-Cyrl-RS" w:eastAsia="zh-CN"/>
        </w:rPr>
      </w:pPr>
    </w:p>
    <w:p w:rsidR="00E00B3D" w:rsidRPr="0054629C" w:rsidRDefault="00E00B3D" w:rsidP="00E00B3D">
      <w:pPr>
        <w:spacing w:before="0"/>
        <w:rPr>
          <w:rFonts w:cs="Arial"/>
          <w:b/>
          <w:lang w:val="sr-Cyrl-RS" w:eastAsia="zh-CN"/>
        </w:rPr>
      </w:pPr>
      <w:r w:rsidRPr="00966EF5">
        <w:rPr>
          <w:rFonts w:cs="Arial"/>
          <w:b/>
          <w:lang w:val="sr-Cyrl-RS" w:eastAsia="zh-CN"/>
        </w:rPr>
        <w:t xml:space="preserve">Партија </w:t>
      </w:r>
      <w:r>
        <w:rPr>
          <w:rFonts w:cs="Arial"/>
          <w:b/>
          <w:lang w:val="sr-Cyrl-RS" w:eastAsia="zh-CN"/>
        </w:rPr>
        <w:t>3</w:t>
      </w:r>
      <w:r w:rsidRPr="0054629C">
        <w:rPr>
          <w:rFonts w:cs="Arial"/>
          <w:b/>
          <w:lang w:val="sr-Cyrl-RS" w:eastAsia="zh-CN"/>
        </w:rPr>
        <w:t>:</w:t>
      </w:r>
    </w:p>
    <w:p w:rsidR="00E00B3D" w:rsidRPr="00071355" w:rsidRDefault="00E00B3D" w:rsidP="00E00B3D">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 xml:space="preserve">1 </w:t>
      </w:r>
      <w:r w:rsidRPr="00071355">
        <w:rPr>
          <w:rFonts w:cs="Arial"/>
          <w:lang w:val="sr-Cyrl-RS" w:eastAsia="zh-CN"/>
        </w:rPr>
        <w:t xml:space="preserve">до </w:t>
      </w:r>
      <w:r>
        <w:rPr>
          <w:rFonts w:cs="Arial"/>
          <w:lang w:val="sr-Cyrl-RS" w:eastAsia="zh-CN"/>
        </w:rPr>
        <w:t>2</w:t>
      </w:r>
      <w:r w:rsidRPr="00071355">
        <w:rPr>
          <w:rFonts w:cs="Arial"/>
          <w:lang w:val="sr-Cyrl-RS" w:eastAsia="zh-CN"/>
        </w:rPr>
        <w:t xml:space="preserve">, локација </w:t>
      </w:r>
      <w:r w:rsidRPr="0054629C">
        <w:rPr>
          <w:rFonts w:cs="Arial"/>
          <w:color w:val="000000" w:themeColor="text1"/>
          <w:lang w:val="sr-Cyrl-RS" w:eastAsia="zh-CN"/>
        </w:rPr>
        <w:t xml:space="preserve">Огранка ТЕНТ </w:t>
      </w:r>
      <w:r w:rsidRPr="00071355">
        <w:rPr>
          <w:rFonts w:cs="Arial"/>
          <w:lang w:val="sr-Cyrl-RS" w:eastAsia="zh-CN"/>
        </w:rPr>
        <w:t>Б, Ушће</w:t>
      </w:r>
    </w:p>
    <w:p w:rsidR="00E00B3D" w:rsidRPr="00071355" w:rsidRDefault="00E00B3D" w:rsidP="00E00B3D">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54629C">
        <w:rPr>
          <w:rFonts w:cs="Arial"/>
          <w:color w:val="000000" w:themeColor="text1"/>
          <w:lang w:val="sr-Cyrl-RS" w:eastAsia="zh-CN"/>
        </w:rPr>
        <w:t>Огранка ТЕНТ</w:t>
      </w:r>
      <w:r w:rsidRPr="00071355">
        <w:rPr>
          <w:rFonts w:cs="Arial"/>
          <w:lang w:val="sr-Cyrl-RS" w:eastAsia="zh-CN"/>
        </w:rPr>
        <w:t xml:space="preserve"> Б са урачунатим зависним трошковима.</w:t>
      </w:r>
    </w:p>
    <w:p w:rsidR="00E00B3D" w:rsidRPr="0054629C" w:rsidRDefault="00E00B3D" w:rsidP="00E00B3D">
      <w:pPr>
        <w:spacing w:before="0"/>
        <w:rPr>
          <w:rFonts w:cs="Arial"/>
          <w:color w:val="00B0F0"/>
          <w:lang w:val="sr-Cyrl-RS" w:eastAsia="zh-CN"/>
        </w:rPr>
      </w:pPr>
    </w:p>
    <w:p w:rsidR="00E00B3D" w:rsidRPr="00071355" w:rsidRDefault="00E00B3D" w:rsidP="00E00B3D">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E00B3D" w:rsidRDefault="00E00B3D" w:rsidP="008112A2">
      <w:pPr>
        <w:spacing w:before="0"/>
        <w:rPr>
          <w:rFonts w:cs="Arial"/>
          <w:color w:val="00B0F0"/>
          <w:lang w:val="sr-Cyrl-RS" w:eastAsia="zh-CN"/>
        </w:rPr>
      </w:pPr>
    </w:p>
    <w:p w:rsidR="00E00B3D" w:rsidRPr="0054629C" w:rsidRDefault="00E00B3D" w:rsidP="00E00B3D">
      <w:pPr>
        <w:spacing w:before="0"/>
        <w:rPr>
          <w:rFonts w:cs="Arial"/>
          <w:b/>
          <w:lang w:val="sr-Cyrl-RS" w:eastAsia="zh-CN"/>
        </w:rPr>
      </w:pPr>
      <w:r w:rsidRPr="00966EF5">
        <w:rPr>
          <w:rFonts w:cs="Arial"/>
          <w:b/>
          <w:lang w:val="sr-Cyrl-RS" w:eastAsia="zh-CN"/>
        </w:rPr>
        <w:t xml:space="preserve">Партија </w:t>
      </w:r>
      <w:r>
        <w:rPr>
          <w:rFonts w:cs="Arial"/>
          <w:b/>
          <w:lang w:val="sr-Cyrl-RS" w:eastAsia="zh-CN"/>
        </w:rPr>
        <w:t>4</w:t>
      </w:r>
      <w:r w:rsidRPr="0054629C">
        <w:rPr>
          <w:rFonts w:cs="Arial"/>
          <w:b/>
          <w:lang w:val="sr-Cyrl-RS" w:eastAsia="zh-CN"/>
        </w:rPr>
        <w:t>:</w:t>
      </w:r>
    </w:p>
    <w:p w:rsidR="00E00B3D" w:rsidRPr="00071355" w:rsidRDefault="00E00B3D" w:rsidP="00E00B3D">
      <w:pPr>
        <w:spacing w:before="0"/>
        <w:rPr>
          <w:rFonts w:cs="Arial"/>
          <w:lang w:val="sr-Cyrl-RS" w:eastAsia="zh-CN"/>
        </w:rPr>
      </w:pPr>
      <w:r>
        <w:rPr>
          <w:rFonts w:cs="Arial"/>
          <w:lang w:val="sr-Cyrl-RS" w:eastAsia="zh-CN"/>
        </w:rPr>
        <w:t xml:space="preserve">Позиција 1 </w:t>
      </w:r>
      <w:r w:rsidRPr="00071355">
        <w:rPr>
          <w:rFonts w:cs="Arial"/>
          <w:lang w:val="sr-Cyrl-RS" w:eastAsia="zh-CN"/>
        </w:rPr>
        <w:t>локација</w:t>
      </w:r>
      <w:r>
        <w:rPr>
          <w:rFonts w:cs="Arial"/>
          <w:lang w:val="sr-Cyrl-RS" w:eastAsia="zh-CN"/>
        </w:rPr>
        <w:t xml:space="preserve"> Огранак </w:t>
      </w:r>
      <w:r w:rsidRPr="00071355">
        <w:rPr>
          <w:rFonts w:cs="Arial"/>
          <w:lang w:val="sr-Cyrl-RS" w:eastAsia="zh-CN"/>
        </w:rPr>
        <w:t xml:space="preserve"> </w:t>
      </w:r>
      <w:r w:rsidRPr="0054629C">
        <w:rPr>
          <w:rFonts w:cs="Arial"/>
          <w:color w:val="000000" w:themeColor="text1"/>
          <w:lang w:val="sr-Cyrl-RS" w:eastAsia="zh-CN"/>
        </w:rPr>
        <w:t xml:space="preserve">ТЕНТ </w:t>
      </w:r>
      <w:r w:rsidRPr="00071355">
        <w:rPr>
          <w:rFonts w:cs="Arial"/>
          <w:lang w:val="sr-Cyrl-RS" w:eastAsia="zh-CN"/>
        </w:rPr>
        <w:t>А, Богољуба Урошевића 44 Обреновац</w:t>
      </w:r>
    </w:p>
    <w:p w:rsidR="00E00B3D" w:rsidRPr="00071355" w:rsidRDefault="00E00B3D" w:rsidP="00E00B3D">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54629C">
        <w:rPr>
          <w:rFonts w:cs="Arial"/>
          <w:color w:val="000000" w:themeColor="text1"/>
          <w:lang w:val="sr-Cyrl-RS" w:eastAsia="zh-CN"/>
        </w:rPr>
        <w:t xml:space="preserve">Огранка ТЕНТ </w:t>
      </w:r>
      <w:r w:rsidRPr="00071355">
        <w:rPr>
          <w:rFonts w:cs="Arial"/>
          <w:lang w:val="sr-Cyrl-RS" w:eastAsia="zh-CN"/>
        </w:rPr>
        <w:t xml:space="preserve">А </w:t>
      </w:r>
      <w:r>
        <w:rPr>
          <w:rFonts w:cs="Arial"/>
          <w:lang w:val="sr-Cyrl-RS" w:eastAsia="zh-CN"/>
        </w:rPr>
        <w:t xml:space="preserve"> </w:t>
      </w:r>
      <w:r w:rsidRPr="00071355">
        <w:rPr>
          <w:rFonts w:cs="Arial"/>
          <w:lang w:val="sr-Cyrl-RS" w:eastAsia="zh-CN"/>
        </w:rPr>
        <w:t>са урачунатим зависним трошковима.</w:t>
      </w:r>
    </w:p>
    <w:p w:rsidR="00E00B3D" w:rsidRPr="00071355" w:rsidRDefault="00E00B3D" w:rsidP="00E00B3D">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E00B3D" w:rsidRDefault="00E00B3D" w:rsidP="008112A2">
      <w:pPr>
        <w:spacing w:before="0"/>
        <w:rPr>
          <w:rFonts w:cs="Arial"/>
          <w:color w:val="00B0F0"/>
          <w:lang w:val="sr-Cyrl-RS" w:eastAsia="zh-CN"/>
        </w:rPr>
      </w:pPr>
    </w:p>
    <w:p w:rsidR="0001204B" w:rsidRPr="00F10346" w:rsidRDefault="0001204B" w:rsidP="00D64ABB">
      <w:pPr>
        <w:pStyle w:val="Heading10"/>
        <w:numPr>
          <w:ilvl w:val="1"/>
          <w:numId w:val="20"/>
        </w:numPr>
      </w:pPr>
      <w:r w:rsidRPr="00F10346">
        <w:t>Квалитативни и квантитативни пријем</w:t>
      </w:r>
    </w:p>
    <w:p w:rsidR="0001204B" w:rsidRPr="0054629C" w:rsidRDefault="0001204B" w:rsidP="0001204B">
      <w:pPr>
        <w:pStyle w:val="ListParagraph"/>
        <w:autoSpaceDE w:val="0"/>
        <w:autoSpaceDN w:val="0"/>
        <w:adjustRightInd w:val="0"/>
        <w:spacing w:before="0" w:after="0" w:line="240" w:lineRule="auto"/>
        <w:ind w:left="0"/>
        <w:contextualSpacing w:val="0"/>
        <w:rPr>
          <w:rFonts w:ascii="Arial" w:hAnsi="Arial" w:cs="Arial"/>
          <w:lang w:val="sr-Cyrl-CS"/>
        </w:rPr>
      </w:pPr>
      <w:r w:rsidRPr="0054629C">
        <w:rPr>
          <w:rFonts w:ascii="Arial" w:hAnsi="Arial" w:cs="Arial"/>
          <w:color w:val="00B0F0"/>
          <w:lang w:val="sr-Cyrl-CS"/>
        </w:rPr>
        <w:t xml:space="preserve"> </w:t>
      </w:r>
      <w:r w:rsidRPr="0054629C">
        <w:rPr>
          <w:rFonts w:ascii="Arial" w:hAnsi="Arial" w:cs="Arial"/>
          <w:lang w:val="sr-Cyrl-CS"/>
        </w:rPr>
        <w:t xml:space="preserve">Пријем робе у погледу количине и квалитета врши се у складишту </w:t>
      </w:r>
      <w:r w:rsidRPr="009F47DB">
        <w:rPr>
          <w:rFonts w:ascii="Arial" w:hAnsi="Arial" w:cs="Arial"/>
          <w:lang w:val="sr-Cyrl-RS"/>
        </w:rPr>
        <w:t>Наручиоца где се  утврђују</w:t>
      </w:r>
      <w:r w:rsidRPr="0054629C">
        <w:rPr>
          <w:rFonts w:ascii="Arial" w:hAnsi="Arial" w:cs="Arial"/>
          <w:lang w:val="sr-Cyrl-CS"/>
        </w:rPr>
        <w:t xml:space="preserve"> стварно примљен</w:t>
      </w:r>
      <w:r w:rsidRPr="009F47DB">
        <w:rPr>
          <w:rFonts w:ascii="Arial" w:hAnsi="Arial" w:cs="Arial"/>
          <w:lang w:val="sr-Cyrl-RS"/>
        </w:rPr>
        <w:t>е</w:t>
      </w:r>
      <w:r w:rsidRPr="0054629C">
        <w:rPr>
          <w:rFonts w:ascii="Arial" w:hAnsi="Arial" w:cs="Arial"/>
          <w:lang w:val="sr-Cyrl-CS"/>
        </w:rPr>
        <w:t xml:space="preserve"> количин</w:t>
      </w:r>
      <w:r w:rsidRPr="009F47DB">
        <w:rPr>
          <w:rFonts w:ascii="Arial" w:hAnsi="Arial" w:cs="Arial"/>
          <w:lang w:val="sr-Cyrl-RS"/>
        </w:rPr>
        <w:t>е</w:t>
      </w:r>
      <w:r w:rsidRPr="0054629C">
        <w:rPr>
          <w:rFonts w:ascii="Arial" w:hAnsi="Arial" w:cs="Arial"/>
          <w:lang w:val="sr-Cyrl-CS"/>
        </w:rPr>
        <w:t xml:space="preserve"> робе.</w:t>
      </w:r>
    </w:p>
    <w:p w:rsidR="0001204B" w:rsidRPr="0054629C" w:rsidRDefault="0001204B" w:rsidP="00947B93">
      <w:pPr>
        <w:pStyle w:val="ListParagraph"/>
        <w:autoSpaceDE w:val="0"/>
        <w:autoSpaceDN w:val="0"/>
        <w:adjustRightInd w:val="0"/>
        <w:spacing w:before="0" w:after="0"/>
        <w:rPr>
          <w:rFonts w:ascii="Arial" w:hAnsi="Arial" w:cs="Arial"/>
          <w:color w:val="00B0F0"/>
          <w:lang w:val="sr-Cyrl-CS"/>
        </w:rPr>
      </w:pPr>
      <w:r w:rsidRPr="009F47DB">
        <w:rPr>
          <w:rFonts w:ascii="Arial" w:hAnsi="Arial" w:cs="Arial"/>
          <w:b/>
          <w:lang w:val="sr-Cyrl-RS"/>
        </w:rPr>
        <w:t>Квантитативни  п</w:t>
      </w:r>
      <w:r w:rsidRPr="0054629C">
        <w:rPr>
          <w:rFonts w:ascii="Arial" w:hAnsi="Arial" w:cs="Arial"/>
          <w:b/>
          <w:lang w:val="sr-Cyrl-CS"/>
        </w:rPr>
        <w:t>ријем</w:t>
      </w:r>
      <w:r w:rsidRPr="0054629C">
        <w:rPr>
          <w:rFonts w:ascii="Arial" w:hAnsi="Arial" w:cs="Arial"/>
          <w:lang w:val="sr-Cyrl-CS"/>
        </w:rPr>
        <w:t xml:space="preserve">  констатоваће се потписивањем Записника о квантитативном пријему – без примедби или Отпремнице</w:t>
      </w:r>
      <w:r w:rsidRPr="009F47DB">
        <w:rPr>
          <w:rFonts w:ascii="Arial" w:hAnsi="Arial" w:cs="Arial"/>
          <w:lang w:val="sr-Cyrl-RS"/>
        </w:rPr>
        <w:t xml:space="preserve"> и</w:t>
      </w:r>
      <w:r w:rsidRPr="0054629C">
        <w:rPr>
          <w:rFonts w:ascii="Arial" w:hAnsi="Arial" w:cs="Arial"/>
          <w:lang w:val="sr-Cyrl-CS"/>
        </w:rPr>
        <w:t xml:space="preserve"> провером:</w:t>
      </w:r>
    </w:p>
    <w:p w:rsidR="0001204B" w:rsidRPr="0054629C" w:rsidRDefault="0001204B" w:rsidP="00947B93">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 xml:space="preserve">да ли је испоручена </w:t>
      </w:r>
      <w:r w:rsidRPr="00272D07">
        <w:rPr>
          <w:rFonts w:ascii="Arial" w:hAnsi="Arial" w:cs="Arial"/>
          <w:lang w:val="sr-Cyrl-RS"/>
        </w:rPr>
        <w:t>наручене</w:t>
      </w:r>
      <w:r w:rsidRPr="0054629C">
        <w:rPr>
          <w:rFonts w:ascii="Arial" w:hAnsi="Arial" w:cs="Arial"/>
          <w:lang w:val="sr-Cyrl-CS"/>
        </w:rPr>
        <w:t xml:space="preserve">  количина</w:t>
      </w:r>
    </w:p>
    <w:p w:rsidR="0001204B" w:rsidRPr="0054629C" w:rsidRDefault="0001204B" w:rsidP="00947B93">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да ли су добра испоручена у оригиналном паковању</w:t>
      </w:r>
    </w:p>
    <w:p w:rsidR="0001204B" w:rsidRPr="0054629C" w:rsidRDefault="0001204B" w:rsidP="00947B93">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да ли су добра без видљивог оштећења</w:t>
      </w:r>
    </w:p>
    <w:p w:rsidR="0001204B" w:rsidRDefault="0001204B" w:rsidP="00947B93">
      <w:pPr>
        <w:pStyle w:val="ListParagraph"/>
        <w:autoSpaceDE w:val="0"/>
        <w:autoSpaceDN w:val="0"/>
        <w:adjustRightInd w:val="0"/>
        <w:spacing w:before="0" w:after="0"/>
        <w:rPr>
          <w:rFonts w:ascii="Arial" w:hAnsi="Arial" w:cs="Arial"/>
        </w:rPr>
      </w:pPr>
      <w:r w:rsidRPr="0054629C">
        <w:rPr>
          <w:rFonts w:ascii="Arial" w:hAnsi="Arial" w:cs="Arial"/>
          <w:lang w:val="sr-Cyrl-CS"/>
        </w:rPr>
        <w:lastRenderedPageBreak/>
        <w:t>•</w:t>
      </w:r>
      <w:r w:rsidRPr="0054629C">
        <w:rPr>
          <w:rFonts w:ascii="Arial" w:hAnsi="Arial" w:cs="Arial"/>
          <w:lang w:val="sr-Cyrl-CS"/>
        </w:rPr>
        <w:tab/>
        <w:t xml:space="preserve">да ли је уз испоручена добра достављена комплетна пратећа документација </w:t>
      </w:r>
      <w:r w:rsidR="00AD3A38">
        <w:rPr>
          <w:rFonts w:ascii="Arial" w:hAnsi="Arial" w:cs="Arial"/>
        </w:rPr>
        <w:t>:</w:t>
      </w:r>
    </w:p>
    <w:p w:rsidR="00AD3A38" w:rsidRPr="00947B93" w:rsidRDefault="00AD3A38" w:rsidP="00D64ABB">
      <w:pPr>
        <w:pStyle w:val="ListParagraph"/>
        <w:numPr>
          <w:ilvl w:val="0"/>
          <w:numId w:val="27"/>
        </w:numPr>
        <w:autoSpaceDE w:val="0"/>
        <w:autoSpaceDN w:val="0"/>
        <w:adjustRightInd w:val="0"/>
        <w:spacing w:before="0" w:after="0"/>
        <w:rPr>
          <w:rFonts w:ascii="Arial" w:hAnsi="Arial" w:cs="Arial"/>
          <w:b/>
          <w:bCs/>
        </w:rPr>
      </w:pPr>
      <w:r w:rsidRPr="00947B93">
        <w:rPr>
          <w:rFonts w:ascii="Arial" w:hAnsi="Arial" w:cs="Arial"/>
          <w:b/>
          <w:bCs/>
          <w:lang w:val="sr-Cyrl-RS"/>
        </w:rPr>
        <w:t>Сертификат о квалитету</w:t>
      </w:r>
    </w:p>
    <w:p w:rsidR="00947B93" w:rsidRPr="00947B93" w:rsidRDefault="00947B93" w:rsidP="00D64ABB">
      <w:pPr>
        <w:pStyle w:val="ListParagraph"/>
        <w:numPr>
          <w:ilvl w:val="0"/>
          <w:numId w:val="27"/>
        </w:numPr>
        <w:autoSpaceDE w:val="0"/>
        <w:autoSpaceDN w:val="0"/>
        <w:adjustRightInd w:val="0"/>
        <w:spacing w:before="0" w:after="0"/>
        <w:rPr>
          <w:rFonts w:ascii="Arial" w:hAnsi="Arial" w:cs="Arial"/>
          <w:b/>
        </w:rPr>
      </w:pPr>
      <w:r w:rsidRPr="00947B93">
        <w:rPr>
          <w:rFonts w:ascii="Arial" w:hAnsi="Arial" w:cs="Arial"/>
          <w:b/>
          <w:bCs/>
          <w:lang w:val="sr-Cyrl-RS"/>
        </w:rPr>
        <w:t>Безбедоносни лист</w:t>
      </w:r>
    </w:p>
    <w:p w:rsidR="00947B93" w:rsidRPr="00947B93" w:rsidRDefault="00947B93" w:rsidP="00947B93">
      <w:pPr>
        <w:autoSpaceDE w:val="0"/>
        <w:autoSpaceDN w:val="0"/>
        <w:adjustRightInd w:val="0"/>
        <w:spacing w:before="0"/>
        <w:rPr>
          <w:rFonts w:cs="Arial"/>
        </w:rPr>
      </w:pPr>
      <w:r w:rsidRPr="00947B93">
        <w:rPr>
          <w:rFonts w:cs="Arial"/>
        </w:rPr>
        <w:t xml:space="preserve">У случају да дође до одступања од уговореног, </w:t>
      </w:r>
      <w:r w:rsidR="004453AB" w:rsidRPr="004453AB">
        <w:rPr>
          <w:rFonts w:cs="Arial"/>
        </w:rPr>
        <w:t>Изабрани Понуђач</w:t>
      </w:r>
      <w:r w:rsidRPr="00947B93">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47B93" w:rsidRPr="00947B93" w:rsidRDefault="00947B93" w:rsidP="00947B93">
      <w:pPr>
        <w:autoSpaceDE w:val="0"/>
        <w:autoSpaceDN w:val="0"/>
        <w:adjustRightInd w:val="0"/>
        <w:spacing w:before="0"/>
        <w:rPr>
          <w:rFonts w:cs="Arial"/>
          <w:lang w:val="sr-Cyrl-RS"/>
        </w:rPr>
      </w:pPr>
      <w:r w:rsidRPr="00947B93">
        <w:rPr>
          <w:rFonts w:cs="Arial"/>
          <w:lang w:val="sr-Cyrl-RS"/>
        </w:rPr>
        <w:t>Наручилац може вршити к</w:t>
      </w:r>
      <w:r w:rsidRPr="00947B93">
        <w:rPr>
          <w:rFonts w:cs="Arial"/>
        </w:rPr>
        <w:t xml:space="preserve">валитативни пријем робе </w:t>
      </w:r>
      <w:r w:rsidRPr="00947B93">
        <w:rPr>
          <w:rFonts w:cs="Arial"/>
          <w:lang w:val="sr-Cyrl-RS"/>
        </w:rPr>
        <w:t xml:space="preserve">најкасније </w:t>
      </w:r>
      <w:r w:rsidRPr="00947B93">
        <w:rPr>
          <w:rFonts w:cs="Arial"/>
        </w:rPr>
        <w:t xml:space="preserve">у року од </w:t>
      </w:r>
      <w:r w:rsidRPr="00947B93">
        <w:rPr>
          <w:rFonts w:cs="Arial"/>
          <w:lang w:val="sr-Cyrl-RS"/>
        </w:rPr>
        <w:t>8</w:t>
      </w:r>
      <w:r w:rsidRPr="00947B93">
        <w:rPr>
          <w:rFonts w:cs="Arial"/>
        </w:rPr>
        <w:t xml:space="preserve"> дана од дана квантитативног пријема. У случају да испоручена роба не одговара уговореном квалитету или  не поседује </w:t>
      </w:r>
      <w:r w:rsidRPr="00947B93">
        <w:rPr>
          <w:rFonts w:cs="Arial"/>
          <w:bCs/>
        </w:rPr>
        <w:t>извештај о испитивању</w:t>
      </w:r>
      <w:r w:rsidRPr="00947B93">
        <w:rPr>
          <w:rFonts w:cs="Arial"/>
        </w:rPr>
        <w:t xml:space="preserve"> , роба се ставља на располагање </w:t>
      </w:r>
      <w:r w:rsidR="004453AB">
        <w:rPr>
          <w:rFonts w:cs="Arial"/>
          <w:lang w:val="sr-Cyrl-RS"/>
        </w:rPr>
        <w:t>Изабраном</w:t>
      </w:r>
      <w:r w:rsidR="004453AB" w:rsidRPr="004453AB">
        <w:rPr>
          <w:rFonts w:cs="Arial"/>
          <w:lang w:val="sr-Cyrl-RS"/>
        </w:rPr>
        <w:t xml:space="preserve"> Понуђач</w:t>
      </w:r>
      <w:r w:rsidR="00066BB3">
        <w:rPr>
          <w:rFonts w:cs="Arial"/>
          <w:lang w:val="sr-Cyrl-RS"/>
        </w:rPr>
        <w:t>у</w:t>
      </w:r>
      <w:r w:rsidRPr="00947B93">
        <w:rPr>
          <w:rFonts w:cs="Arial"/>
        </w:rPr>
        <w:t>.</w:t>
      </w:r>
      <w:r w:rsidRPr="00947B93">
        <w:rPr>
          <w:rFonts w:cs="Arial"/>
          <w:lang w:val="sr-Cyrl-RS"/>
        </w:rPr>
        <w:t xml:space="preserve"> </w:t>
      </w:r>
    </w:p>
    <w:p w:rsidR="00947B93" w:rsidRPr="00947B93" w:rsidRDefault="00066BB3" w:rsidP="00947B93">
      <w:pPr>
        <w:autoSpaceDE w:val="0"/>
        <w:autoSpaceDN w:val="0"/>
        <w:adjustRightInd w:val="0"/>
        <w:spacing w:before="0"/>
        <w:rPr>
          <w:rFonts w:cs="Arial"/>
          <w:lang w:val="sr-Cyrl-RS"/>
        </w:rPr>
      </w:pPr>
      <w:r w:rsidRPr="004453AB">
        <w:rPr>
          <w:rFonts w:cs="Arial"/>
        </w:rPr>
        <w:t xml:space="preserve">Изабрани </w:t>
      </w:r>
      <w:r w:rsidRPr="00947B93">
        <w:rPr>
          <w:rFonts w:cs="Arial"/>
          <w:lang w:val="sr-Cyrl-RS"/>
        </w:rPr>
        <w:t>Понуђач</w:t>
      </w:r>
      <w:r w:rsidR="00947B93" w:rsidRPr="00947B93">
        <w:rPr>
          <w:rFonts w:cs="Arial"/>
        </w:rPr>
        <w:t xml:space="preserve"> се обавезује да сноси потпуну одговорност за квалитет предмета </w:t>
      </w:r>
      <w:r w:rsidR="00947B93" w:rsidRPr="00947B93">
        <w:rPr>
          <w:rFonts w:cs="Arial"/>
          <w:lang w:val="sr-Cyrl-RS"/>
        </w:rPr>
        <w:t>набавке</w:t>
      </w:r>
      <w:r w:rsidR="00947B93" w:rsidRPr="00947B93">
        <w:rPr>
          <w:rFonts w:cs="Arial"/>
        </w:rPr>
        <w:t xml:space="preserve">, без обзира да ли </w:t>
      </w:r>
      <w:r w:rsidR="00947B93" w:rsidRPr="00947B93">
        <w:rPr>
          <w:rFonts w:cs="Arial"/>
          <w:lang w:val="sr-Cyrl-RS"/>
        </w:rPr>
        <w:t xml:space="preserve">Наручилац </w:t>
      </w:r>
      <w:r w:rsidR="00947B93" w:rsidRPr="00947B93">
        <w:rPr>
          <w:rFonts w:cs="Arial"/>
        </w:rPr>
        <w:t xml:space="preserve"> врши или не пријемно контролисање и испитивање. </w:t>
      </w:r>
      <w:r w:rsidR="00947B93" w:rsidRPr="00947B93">
        <w:rPr>
          <w:rFonts w:cs="Arial"/>
          <w:lang w:val="sr-Cyrl-RS"/>
        </w:rPr>
        <w:t xml:space="preserve">Понуђаћач </w:t>
      </w:r>
      <w:r w:rsidR="00947B93" w:rsidRPr="00947B93">
        <w:rPr>
          <w:rFonts w:cs="Arial"/>
        </w:rPr>
        <w:t xml:space="preserve">се обавезује да надокнади све трошкове које би </w:t>
      </w:r>
      <w:r w:rsidR="00947B93" w:rsidRPr="00947B93">
        <w:rPr>
          <w:rFonts w:cs="Arial"/>
          <w:lang w:val="sr-Cyrl-RS"/>
        </w:rPr>
        <w:t>Наручилац</w:t>
      </w:r>
      <w:r w:rsidR="00947B93" w:rsidRPr="00947B93">
        <w:rPr>
          <w:rFonts w:cs="Arial"/>
        </w:rPr>
        <w:t xml:space="preserve"> директно или индиректно имао због неодговарајућег квалитета предмета </w:t>
      </w:r>
      <w:r w:rsidR="00947B93" w:rsidRPr="00947B93">
        <w:rPr>
          <w:rFonts w:cs="Arial"/>
          <w:lang w:val="sr-Cyrl-RS"/>
        </w:rPr>
        <w:t>набавке</w:t>
      </w:r>
      <w:r w:rsidR="00947B93" w:rsidRPr="00947B93">
        <w:rPr>
          <w:rFonts w:cs="Arial"/>
        </w:rPr>
        <w:t>.</w:t>
      </w:r>
    </w:p>
    <w:p w:rsidR="0001204B" w:rsidRDefault="0001204B" w:rsidP="008112A2">
      <w:pPr>
        <w:spacing w:before="0"/>
        <w:rPr>
          <w:rFonts w:cs="Arial"/>
          <w:color w:val="00B0F0"/>
          <w:lang w:val="sr-Cyrl-RS" w:eastAsia="zh-CN"/>
        </w:rPr>
      </w:pPr>
    </w:p>
    <w:p w:rsidR="0001204B" w:rsidRDefault="0001204B" w:rsidP="00D64ABB">
      <w:pPr>
        <w:pStyle w:val="Heading10"/>
        <w:numPr>
          <w:ilvl w:val="1"/>
          <w:numId w:val="20"/>
        </w:numPr>
        <w:spacing w:before="0"/>
        <w:rPr>
          <w:lang w:val="sr-Cyrl-RS"/>
        </w:rPr>
      </w:pPr>
      <w:bookmarkStart w:id="21" w:name="_Toc441651543"/>
      <w:bookmarkStart w:id="22" w:name="_Toc442559881"/>
      <w:r w:rsidRPr="006216A7">
        <w:t>Гарантни рок</w:t>
      </w:r>
      <w:bookmarkEnd w:id="21"/>
      <w:bookmarkEnd w:id="22"/>
    </w:p>
    <w:p w:rsidR="0001204B" w:rsidRPr="00947B93" w:rsidRDefault="0001204B" w:rsidP="0001204B">
      <w:pPr>
        <w:pStyle w:val="ListParagraph"/>
        <w:spacing w:before="0"/>
        <w:ind w:left="360"/>
        <w:rPr>
          <w:rFonts w:ascii="Arial" w:hAnsi="Arial" w:cs="Arial"/>
          <w:b/>
          <w:lang w:val="sr-Cyrl-CS" w:eastAsia="ar-SA"/>
        </w:rPr>
      </w:pPr>
      <w:r w:rsidRPr="00947B93">
        <w:rPr>
          <w:rFonts w:ascii="Arial" w:hAnsi="Arial" w:cs="Arial"/>
          <w:b/>
          <w:lang w:val="sr-Cyrl-CS" w:eastAsia="ar-SA"/>
        </w:rPr>
        <w:t>За Партију 1, Партију 2, Партију 3 и Партију 4</w:t>
      </w:r>
    </w:p>
    <w:p w:rsidR="001A5D39" w:rsidRDefault="0001204B" w:rsidP="0001204B">
      <w:pPr>
        <w:pStyle w:val="Heading10"/>
        <w:spacing w:before="0"/>
        <w:ind w:left="0" w:firstLine="0"/>
        <w:rPr>
          <w:rFonts w:cs="Arial"/>
          <w:b w:val="0"/>
          <w:bCs/>
          <w:iCs/>
          <w:lang w:val="sr-Cyrl-RS"/>
        </w:rPr>
      </w:pPr>
      <w:r w:rsidRPr="0001204B">
        <w:rPr>
          <w:rFonts w:cs="Arial"/>
          <w:b w:val="0"/>
          <w:lang w:eastAsia="zh-CN"/>
        </w:rPr>
        <w:t xml:space="preserve">Гарантни рок за предмет набавке је минимум 12 (дванаест) </w:t>
      </w:r>
      <w:r w:rsidR="001A5D39">
        <w:rPr>
          <w:rFonts w:cs="Arial"/>
          <w:b w:val="0"/>
          <w:bCs/>
          <w:iCs/>
        </w:rPr>
        <w:t>месеци од дана испоруке</w:t>
      </w:r>
      <w:r w:rsidR="001A5D39">
        <w:rPr>
          <w:rFonts w:cs="Arial"/>
          <w:b w:val="0"/>
          <w:bCs/>
          <w:iCs/>
          <w:lang w:val="sr-Cyrl-RS"/>
        </w:rPr>
        <w:t>.</w:t>
      </w:r>
    </w:p>
    <w:p w:rsidR="00E84C69" w:rsidRDefault="0001204B" w:rsidP="0001204B">
      <w:pPr>
        <w:pStyle w:val="Heading10"/>
        <w:spacing w:before="0"/>
        <w:ind w:left="0" w:firstLine="0"/>
        <w:rPr>
          <w:rFonts w:cs="Arial"/>
          <w:lang w:val="sr-Cyrl-RS" w:eastAsia="zh-CN"/>
        </w:rPr>
      </w:pPr>
      <w:r w:rsidRPr="0001204B">
        <w:rPr>
          <w:rFonts w:cs="Arial"/>
          <w:b w:val="0"/>
          <w:lang w:eastAsia="zh-CN"/>
        </w:rPr>
        <w:t xml:space="preserve">Изабрани Понуђач је дужан да о свом трошку отклони све евентуалне недостатке у току трајања гарантног рока. </w:t>
      </w:r>
      <w:r>
        <w:rPr>
          <w:rFonts w:cs="Arial"/>
          <w:b w:val="0"/>
          <w:lang w:val="sr-Cyrl-RS" w:eastAsia="zh-CN"/>
        </w:rPr>
        <w:t xml:space="preserve">                                                                                         </w:t>
      </w:r>
      <w:r w:rsidR="00E84C69" w:rsidRPr="00327200">
        <w:rPr>
          <w:rFonts w:cs="Arial"/>
          <w:b w:val="0"/>
          <w:lang w:eastAsia="zh-CN"/>
        </w:rPr>
        <w:t>Изабрани Понуђач је дужан да о свом трошку отклони све евентуалне недостатке у току трајања</w:t>
      </w:r>
      <w:r w:rsidR="00E84C69" w:rsidRPr="00327200">
        <w:rPr>
          <w:rFonts w:cs="Arial"/>
          <w:b w:val="0"/>
          <w:lang w:val="sr-Cyrl-RS" w:eastAsia="zh-CN"/>
        </w:rPr>
        <w:t xml:space="preserve"> </w:t>
      </w:r>
      <w:r w:rsidR="00327200" w:rsidRPr="00327200">
        <w:rPr>
          <w:rFonts w:cs="Arial"/>
          <w:b w:val="0"/>
          <w:lang w:eastAsia="zh-CN"/>
        </w:rPr>
        <w:t>гарантног рока</w:t>
      </w:r>
      <w:r w:rsidR="00E84C69" w:rsidRPr="00327200">
        <w:rPr>
          <w:rFonts w:cs="Arial"/>
          <w:b w:val="0"/>
          <w:lang w:eastAsia="zh-CN"/>
        </w:rPr>
        <w:t>.</w:t>
      </w:r>
      <w:r w:rsidR="00E84C69" w:rsidRPr="00CD4F35">
        <w:rPr>
          <w:rFonts w:cs="Arial"/>
          <w:lang w:eastAsia="zh-CN"/>
        </w:rPr>
        <w:t xml:space="preserve"> </w:t>
      </w:r>
    </w:p>
    <w:p w:rsidR="005C7D64" w:rsidRDefault="005C7D64"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C60697" w:rsidRDefault="00C60697" w:rsidP="005C7D64">
      <w:pPr>
        <w:rPr>
          <w:lang w:val="sr-Cyrl-RS" w:eastAsia="zh-CN"/>
        </w:rPr>
      </w:pPr>
    </w:p>
    <w:p w:rsidR="00310FAB" w:rsidRDefault="00310FAB" w:rsidP="005C7D64">
      <w:pPr>
        <w:rPr>
          <w:lang w:val="sr-Cyrl-RS" w:eastAsia="zh-CN"/>
        </w:rPr>
      </w:pPr>
    </w:p>
    <w:p w:rsidR="00310FAB" w:rsidRDefault="00310FAB" w:rsidP="005C7D64">
      <w:pPr>
        <w:rPr>
          <w:lang w:val="sr-Cyrl-RS" w:eastAsia="zh-CN"/>
        </w:rPr>
      </w:pPr>
    </w:p>
    <w:p w:rsidR="00310FAB" w:rsidRDefault="00310FAB" w:rsidP="005C7D64">
      <w:pPr>
        <w:rPr>
          <w:lang w:val="sr-Cyrl-RS" w:eastAsia="zh-CN"/>
        </w:rPr>
      </w:pPr>
    </w:p>
    <w:p w:rsidR="00310FAB" w:rsidRDefault="00310FAB" w:rsidP="005C7D64">
      <w:pPr>
        <w:rPr>
          <w:lang w:val="sr-Cyrl-RS" w:eastAsia="zh-CN"/>
        </w:rPr>
      </w:pPr>
    </w:p>
    <w:p w:rsidR="005C7D64" w:rsidRPr="005C7D64" w:rsidRDefault="005C7D64" w:rsidP="005C7D64">
      <w:pPr>
        <w:rPr>
          <w:lang w:val="sr-Cyrl-RS" w:eastAsia="zh-CN"/>
        </w:rPr>
      </w:pPr>
    </w:p>
    <w:p w:rsidR="008165EA" w:rsidRPr="008165EA" w:rsidRDefault="008165EA" w:rsidP="00D64ABB">
      <w:pPr>
        <w:pStyle w:val="ListParagraph"/>
        <w:numPr>
          <w:ilvl w:val="0"/>
          <w:numId w:val="20"/>
        </w:numPr>
        <w:rPr>
          <w:rFonts w:ascii="Arial" w:eastAsia="Times New Roman" w:hAnsi="Arial"/>
          <w:b/>
          <w:lang w:val="sr-Cyrl-CS" w:eastAsia="ar-SA"/>
        </w:rPr>
      </w:pPr>
      <w:r w:rsidRPr="008165EA">
        <w:rPr>
          <w:rFonts w:ascii="Arial" w:eastAsia="Times New Roman" w:hAnsi="Arial"/>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1C0B0E">
            <w:pPr>
              <w:spacing w:before="0"/>
              <w:jc w:val="center"/>
              <w:rPr>
                <w:rFonts w:cs="Arial"/>
                <w:b/>
              </w:rPr>
            </w:pPr>
            <w:r w:rsidRPr="00F10346">
              <w:rPr>
                <w:rFonts w:cs="Arial"/>
                <w:b/>
              </w:rPr>
              <w:t>Ред. бр.</w:t>
            </w:r>
          </w:p>
        </w:tc>
        <w:tc>
          <w:tcPr>
            <w:tcW w:w="8430" w:type="dxa"/>
            <w:vAlign w:val="center"/>
          </w:tcPr>
          <w:p w:rsidR="00DB3050" w:rsidRPr="00F10346" w:rsidRDefault="00DB3050" w:rsidP="001C0B0E">
            <w:pPr>
              <w:spacing w:before="0"/>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1C0B0E">
            <w:pPr>
              <w:spacing w:before="0"/>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1C0B0E">
            <w:pPr>
              <w:spacing w:before="0"/>
              <w:jc w:val="center"/>
              <w:rPr>
                <w:rFonts w:cs="Arial"/>
              </w:rPr>
            </w:pPr>
            <w:r w:rsidRPr="00F10346">
              <w:rPr>
                <w:rFonts w:cs="Arial"/>
              </w:rPr>
              <w:t>1.</w:t>
            </w:r>
          </w:p>
        </w:tc>
        <w:tc>
          <w:tcPr>
            <w:tcW w:w="8430" w:type="dxa"/>
            <w:vAlign w:val="center"/>
          </w:tcPr>
          <w:p w:rsidR="00DB3050" w:rsidRPr="00F10346" w:rsidRDefault="00DB3050" w:rsidP="001C0B0E">
            <w:pPr>
              <w:autoSpaceDE w:val="0"/>
              <w:autoSpaceDN w:val="0"/>
              <w:adjustRightInd w:val="0"/>
              <w:spacing w:before="0"/>
              <w:rPr>
                <w:rFonts w:cs="Arial"/>
                <w:b/>
                <w:u w:val="single"/>
              </w:rPr>
            </w:pPr>
            <w:r w:rsidRPr="00F10346">
              <w:rPr>
                <w:rFonts w:cs="Arial"/>
                <w:b/>
                <w:u w:val="single"/>
              </w:rPr>
              <w:t>Услов:</w:t>
            </w:r>
          </w:p>
          <w:p w:rsidR="00DB3050" w:rsidRPr="00F10346" w:rsidRDefault="00DB3050" w:rsidP="001C0B0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1C0B0E">
            <w:pPr>
              <w:autoSpaceDE w:val="0"/>
              <w:autoSpaceDN w:val="0"/>
              <w:adjustRightInd w:val="0"/>
              <w:spacing w:before="0"/>
              <w:rPr>
                <w:rFonts w:cs="Arial"/>
                <w:b/>
                <w:u w:val="single"/>
              </w:rPr>
            </w:pPr>
            <w:r w:rsidRPr="00F10346">
              <w:rPr>
                <w:rFonts w:cs="Arial"/>
                <w:b/>
                <w:u w:val="single"/>
              </w:rPr>
              <w:t xml:space="preserve">Доказ: </w:t>
            </w:r>
          </w:p>
          <w:p w:rsidR="00DB3050" w:rsidRPr="00F10346" w:rsidRDefault="00DB3050" w:rsidP="001C0B0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1C0B0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1C0B0E">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64ABB">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1C0B0E">
            <w:pPr>
              <w:spacing w:before="0"/>
              <w:jc w:val="center"/>
              <w:rPr>
                <w:rFonts w:cs="Arial"/>
              </w:rPr>
            </w:pPr>
            <w:r w:rsidRPr="00F10346">
              <w:rPr>
                <w:rFonts w:cs="Arial"/>
              </w:rPr>
              <w:t>2.</w:t>
            </w:r>
          </w:p>
        </w:tc>
        <w:tc>
          <w:tcPr>
            <w:tcW w:w="8430" w:type="dxa"/>
            <w:vAlign w:val="center"/>
          </w:tcPr>
          <w:p w:rsidR="00DB3050" w:rsidRPr="00F10346" w:rsidRDefault="00DB3050" w:rsidP="001C0B0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DB3050" w:rsidRPr="00F10346" w:rsidRDefault="00DB3050" w:rsidP="001C0B0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1C0B0E">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C0B0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1C0B0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C0B0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DB3050" w:rsidRPr="00F10346" w:rsidRDefault="00DB3050" w:rsidP="001C0B0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1C0B0E">
            <w:pPr>
              <w:spacing w:before="0"/>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1C0B0E">
            <w:pPr>
              <w:spacing w:before="0"/>
              <w:rPr>
                <w:rFonts w:cs="Arial"/>
              </w:rPr>
            </w:pPr>
            <w:r w:rsidRPr="00F10346">
              <w:rPr>
                <w:rFonts w:cs="Arial"/>
                <w:b/>
              </w:rPr>
              <w:t xml:space="preserve">- за физичко лице и предузетника: Уверење из казнене евиденције </w:t>
            </w:r>
            <w:r w:rsidRPr="00F10346">
              <w:rPr>
                <w:rFonts w:cs="Arial"/>
                <w:b/>
              </w:rPr>
              <w:lastRenderedPageBreak/>
              <w:t>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C0B0E">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64ABB">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64ABB">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1C0B0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E82B0B" w:rsidTr="00700091">
        <w:trPr>
          <w:trHeight w:val="70"/>
          <w:jc w:val="center"/>
        </w:trPr>
        <w:tc>
          <w:tcPr>
            <w:tcW w:w="729" w:type="dxa"/>
            <w:vAlign w:val="center"/>
          </w:tcPr>
          <w:p w:rsidR="00DB3050" w:rsidRPr="00F10346" w:rsidRDefault="00DB3050" w:rsidP="001C0B0E">
            <w:pPr>
              <w:spacing w:before="0"/>
              <w:jc w:val="center"/>
              <w:rPr>
                <w:rFonts w:cs="Arial"/>
              </w:rPr>
            </w:pPr>
            <w:r w:rsidRPr="00F10346">
              <w:rPr>
                <w:rFonts w:cs="Arial"/>
              </w:rPr>
              <w:lastRenderedPageBreak/>
              <w:t>3.</w:t>
            </w:r>
          </w:p>
        </w:tc>
        <w:tc>
          <w:tcPr>
            <w:tcW w:w="8430" w:type="dxa"/>
            <w:vAlign w:val="center"/>
          </w:tcPr>
          <w:p w:rsidR="00DB3050" w:rsidRPr="00F10346" w:rsidRDefault="00DB3050" w:rsidP="001C0B0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1C0B0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1C0B0E">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C0B0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1C0B0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1C0B0E">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1C0B0E">
            <w:pPr>
              <w:spacing w:before="0"/>
              <w:ind w:right="122"/>
              <w:rPr>
                <w:rFonts w:cs="Arial"/>
                <w:lang w:val="ru-RU"/>
              </w:rPr>
            </w:pPr>
            <w:r w:rsidRPr="00F10346">
              <w:rPr>
                <w:rFonts w:cs="Arial"/>
                <w:lang w:val="ru-RU"/>
              </w:rPr>
              <w:t>Напомена:</w:t>
            </w:r>
          </w:p>
          <w:p w:rsidR="00DB3050" w:rsidRPr="0054629C" w:rsidRDefault="00DB3050" w:rsidP="00D64ABB">
            <w:pPr>
              <w:numPr>
                <w:ilvl w:val="0"/>
                <w:numId w:val="13"/>
              </w:numPr>
              <w:autoSpaceDE w:val="0"/>
              <w:autoSpaceDN w:val="0"/>
              <w:adjustRightInd w:val="0"/>
              <w:snapToGrid w:val="0"/>
              <w:spacing w:before="0"/>
              <w:ind w:hanging="357"/>
              <w:contextualSpacing/>
              <w:rPr>
                <w:rFonts w:eastAsia="TimesNewRomanPSMT" w:cs="Arial"/>
                <w:b/>
                <w:u w:val="single"/>
                <w:lang w:val="ru-RU"/>
              </w:rPr>
            </w:pPr>
            <w:r w:rsidRPr="0054629C">
              <w:rPr>
                <w:rFonts w:eastAsia="TimesNewRomanPSMT" w:cs="Arial"/>
                <w:lang w:val="ru-RU"/>
              </w:rPr>
              <w:t>Уколико локална (општин</w:t>
            </w:r>
            <w:r w:rsidRPr="00F10346">
              <w:rPr>
                <w:rFonts w:eastAsia="TimesNewRomanPSMT" w:cs="Arial"/>
                <w:lang w:val="sr-Cyrl-CS"/>
              </w:rPr>
              <w:t>с</w:t>
            </w:r>
            <w:r w:rsidRPr="0054629C">
              <w:rPr>
                <w:rFonts w:eastAsia="TimesNewRomanPSMT" w:cs="Arial"/>
                <w:lang w:val="ru-RU"/>
              </w:rPr>
              <w:t>ка) управа</w:t>
            </w:r>
            <w:r w:rsidRPr="00F10346">
              <w:rPr>
                <w:rFonts w:eastAsia="TimesNewRomanPSMT" w:cs="Arial"/>
                <w:lang w:val="sr-Cyrl-CS"/>
              </w:rPr>
              <w:t xml:space="preserve"> јавних приход</w:t>
            </w:r>
            <w:r w:rsidRPr="0054629C">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54629C">
              <w:rPr>
                <w:rFonts w:eastAsia="TimesNewRomanPSMT" w:cs="Arial"/>
                <w:lang w:val="ru-RU"/>
              </w:rPr>
              <w:t xml:space="preserve">приложи и потврде </w:t>
            </w:r>
            <w:r w:rsidRPr="00F10346">
              <w:rPr>
                <w:rFonts w:eastAsia="TimesNewRomanPSMT" w:cs="Arial"/>
                <w:lang w:val="sr-Cyrl-CS"/>
              </w:rPr>
              <w:t xml:space="preserve">тих </w:t>
            </w:r>
            <w:r w:rsidRPr="0054629C">
              <w:rPr>
                <w:rFonts w:eastAsia="TimesNewRomanPSMT" w:cs="Arial"/>
                <w:lang w:val="ru-RU"/>
              </w:rPr>
              <w:t>осталих лок</w:t>
            </w:r>
            <w:r w:rsidRPr="00F10346">
              <w:rPr>
                <w:rFonts w:eastAsia="TimesNewRomanPSMT" w:cs="Arial"/>
                <w:lang w:val="sr-Cyrl-CS"/>
              </w:rPr>
              <w:t>а</w:t>
            </w:r>
            <w:r w:rsidRPr="0054629C">
              <w:rPr>
                <w:rFonts w:eastAsia="TimesNewRomanPSMT" w:cs="Arial"/>
                <w:lang w:val="ru-RU"/>
              </w:rPr>
              <w:t xml:space="preserve">лних органа/организација/установа </w:t>
            </w:r>
          </w:p>
          <w:p w:rsidR="00DB3050" w:rsidRPr="0054629C" w:rsidRDefault="00DB3050" w:rsidP="00D64ABB">
            <w:pPr>
              <w:numPr>
                <w:ilvl w:val="0"/>
                <w:numId w:val="13"/>
              </w:numPr>
              <w:autoSpaceDE w:val="0"/>
              <w:autoSpaceDN w:val="0"/>
              <w:adjustRightInd w:val="0"/>
              <w:snapToGrid w:val="0"/>
              <w:spacing w:before="0"/>
              <w:ind w:hanging="357"/>
              <w:contextualSpacing/>
              <w:rPr>
                <w:rFonts w:eastAsia="Calibri" w:cs="Arial"/>
                <w:lang w:val="ru-RU"/>
              </w:rPr>
            </w:pPr>
            <w:r w:rsidRPr="0054629C">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4629C">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DB3050" w:rsidRPr="0054629C" w:rsidRDefault="00DB3050" w:rsidP="00D64ABB">
            <w:pPr>
              <w:numPr>
                <w:ilvl w:val="0"/>
                <w:numId w:val="13"/>
              </w:numPr>
              <w:tabs>
                <w:tab w:val="left" w:pos="680"/>
              </w:tabs>
              <w:snapToGrid w:val="0"/>
              <w:spacing w:before="0"/>
              <w:ind w:hanging="357"/>
              <w:contextualSpacing/>
              <w:rPr>
                <w:rFonts w:eastAsia="Calibri" w:cs="Arial"/>
                <w:lang w:val="ru-RU"/>
              </w:rPr>
            </w:pPr>
            <w:r w:rsidRPr="0054629C">
              <w:rPr>
                <w:rFonts w:eastAsia="Calibri" w:cs="Arial"/>
                <w:lang w:val="ru-RU"/>
              </w:rPr>
              <w:t>У случају да понуду подноси група понуђача, ове доказе доставити за сваког учесника из групе</w:t>
            </w:r>
          </w:p>
          <w:p w:rsidR="00DB3050" w:rsidRPr="0054629C" w:rsidRDefault="00DB3050" w:rsidP="00D64ABB">
            <w:pPr>
              <w:numPr>
                <w:ilvl w:val="0"/>
                <w:numId w:val="16"/>
              </w:numPr>
              <w:tabs>
                <w:tab w:val="left" w:pos="680"/>
              </w:tabs>
              <w:snapToGrid w:val="0"/>
              <w:spacing w:before="0"/>
              <w:contextualSpacing/>
              <w:rPr>
                <w:rFonts w:cs="Arial"/>
                <w:lang w:val="ru-RU"/>
              </w:rPr>
            </w:pPr>
            <w:r w:rsidRPr="0054629C">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1C0B0E">
            <w:pPr>
              <w:tabs>
                <w:tab w:val="left" w:pos="680"/>
              </w:tabs>
              <w:snapToGrid w:val="0"/>
              <w:spacing w:before="0"/>
              <w:contextualSpacing/>
              <w:rPr>
                <w:rFonts w:eastAsia="Calibri" w:cs="Arial"/>
                <w:lang w:val="sr-Cyrl-RS"/>
              </w:rPr>
            </w:pPr>
            <w:r w:rsidRPr="0054629C">
              <w:rPr>
                <w:rFonts w:eastAsia="Calibri" w:cs="Arial"/>
                <w:b/>
                <w:lang w:val="ru-RU"/>
              </w:rPr>
              <w:t xml:space="preserve">Ови докази не могу бити старији од два месеца </w:t>
            </w:r>
            <w:r w:rsidRPr="00F10346">
              <w:rPr>
                <w:rFonts w:eastAsia="Calibri" w:cs="Arial"/>
                <w:b/>
                <w:lang w:val="sr-Cyrl-CS"/>
              </w:rPr>
              <w:t>пре</w:t>
            </w:r>
            <w:r w:rsidRPr="0054629C">
              <w:rPr>
                <w:rFonts w:eastAsia="Calibri" w:cs="Arial"/>
                <w:b/>
                <w:lang w:val="ru-RU"/>
              </w:rPr>
              <w:t xml:space="preserve"> отварања понуда</w:t>
            </w:r>
            <w:r w:rsidRPr="0054629C">
              <w:rPr>
                <w:rFonts w:eastAsia="Calibri" w:cs="Arial"/>
                <w:lang w:val="ru-RU"/>
              </w:rPr>
              <w:t>.</w:t>
            </w:r>
          </w:p>
          <w:p w:rsidR="002653AF" w:rsidRDefault="002653AF" w:rsidP="001C0B0E">
            <w:pPr>
              <w:tabs>
                <w:tab w:val="left" w:pos="680"/>
              </w:tabs>
              <w:snapToGrid w:val="0"/>
              <w:spacing w:before="0"/>
              <w:contextualSpacing/>
              <w:rPr>
                <w:rFonts w:eastAsia="Calibri" w:cs="Arial"/>
                <w:lang w:val="sr-Cyrl-RS"/>
              </w:rPr>
            </w:pPr>
          </w:p>
          <w:p w:rsidR="00D4729F" w:rsidRDefault="00D4729F" w:rsidP="001C0B0E">
            <w:pPr>
              <w:tabs>
                <w:tab w:val="left" w:pos="680"/>
              </w:tabs>
              <w:snapToGrid w:val="0"/>
              <w:spacing w:before="0"/>
              <w:contextualSpacing/>
              <w:rPr>
                <w:rFonts w:eastAsia="Calibri" w:cs="Arial"/>
                <w:lang w:val="sr-Cyrl-RS"/>
              </w:rPr>
            </w:pPr>
          </w:p>
          <w:p w:rsidR="00D4729F" w:rsidRPr="002653AF" w:rsidRDefault="00D4729F" w:rsidP="001C0B0E">
            <w:pPr>
              <w:tabs>
                <w:tab w:val="left" w:pos="680"/>
              </w:tabs>
              <w:snapToGrid w:val="0"/>
              <w:spacing w:before="0"/>
              <w:contextualSpacing/>
              <w:rPr>
                <w:rFonts w:eastAsia="Calibri" w:cs="Arial"/>
                <w:lang w:val="sr-Cyrl-RS"/>
              </w:rPr>
            </w:pPr>
          </w:p>
        </w:tc>
      </w:tr>
      <w:tr w:rsidR="00DB3050" w:rsidRPr="00E82B0B" w:rsidTr="00700091">
        <w:trPr>
          <w:jc w:val="center"/>
        </w:trPr>
        <w:tc>
          <w:tcPr>
            <w:tcW w:w="729" w:type="dxa"/>
            <w:vAlign w:val="center"/>
          </w:tcPr>
          <w:p w:rsidR="00DB3050" w:rsidRPr="00E76155" w:rsidRDefault="00DB3050" w:rsidP="001C0B0E">
            <w:pPr>
              <w:spacing w:before="0"/>
              <w:jc w:val="center"/>
              <w:rPr>
                <w:rFonts w:cs="Arial"/>
              </w:rPr>
            </w:pPr>
            <w:r w:rsidRPr="00E76155">
              <w:rPr>
                <w:rFonts w:cs="Arial"/>
              </w:rPr>
              <w:t xml:space="preserve">4. </w:t>
            </w:r>
          </w:p>
        </w:tc>
        <w:tc>
          <w:tcPr>
            <w:tcW w:w="8430" w:type="dxa"/>
          </w:tcPr>
          <w:p w:rsidR="00DB3050" w:rsidRPr="00E76155" w:rsidRDefault="00DB3050" w:rsidP="001C0B0E">
            <w:pPr>
              <w:snapToGrid w:val="0"/>
              <w:spacing w:before="0"/>
              <w:rPr>
                <w:rFonts w:cs="Arial"/>
                <w:b/>
                <w:u w:val="single"/>
              </w:rPr>
            </w:pPr>
            <w:r w:rsidRPr="00E76155">
              <w:rPr>
                <w:rFonts w:cs="Arial"/>
                <w:b/>
                <w:u w:val="single"/>
              </w:rPr>
              <w:t>Услов:</w:t>
            </w:r>
          </w:p>
          <w:p w:rsidR="00DB3050" w:rsidRPr="00E76155" w:rsidRDefault="00DB3050" w:rsidP="001C0B0E">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C0B0E">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C0B0E">
            <w:pPr>
              <w:spacing w:before="0"/>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1C0B0E">
            <w:pPr>
              <w:snapToGrid w:val="0"/>
              <w:spacing w:before="0"/>
              <w:rPr>
                <w:rFonts w:cs="Arial"/>
                <w:lang w:val="sr-Cyrl-CS"/>
              </w:rPr>
            </w:pPr>
            <w:r w:rsidRPr="00E76155">
              <w:rPr>
                <w:rFonts w:cs="Arial"/>
              </w:rPr>
              <w:t>Напомена:</w:t>
            </w:r>
          </w:p>
          <w:p w:rsidR="00DB3050" w:rsidRPr="00E76155" w:rsidRDefault="00DB3050" w:rsidP="00D64ABB">
            <w:pPr>
              <w:numPr>
                <w:ilvl w:val="0"/>
                <w:numId w:val="17"/>
              </w:numPr>
              <w:snapToGrid w:val="0"/>
              <w:spacing w:before="0"/>
              <w:rPr>
                <w:rFonts w:cs="Arial"/>
                <w:lang w:val="sr-Cyrl-CS"/>
              </w:rPr>
            </w:pPr>
            <w:r w:rsidRPr="0054629C">
              <w:rPr>
                <w:rFonts w:cs="Arial"/>
                <w:lang w:val="sr-Cyrl-CS"/>
              </w:rPr>
              <w:t xml:space="preserve">Изјава мора да буде потписана од стране овлашћеног лица </w:t>
            </w:r>
            <w:r w:rsidRPr="00E76155">
              <w:rPr>
                <w:rFonts w:cs="Arial"/>
                <w:lang w:val="sr-Cyrl-CS"/>
              </w:rPr>
              <w:t xml:space="preserve">за </w:t>
            </w:r>
            <w:r w:rsidRPr="00E76155">
              <w:rPr>
                <w:rFonts w:cs="Arial"/>
                <w:lang w:val="sr-Cyrl-CS"/>
              </w:rPr>
              <w:lastRenderedPageBreak/>
              <w:t>заступање понуђача</w:t>
            </w:r>
            <w:r w:rsidRPr="0054629C">
              <w:rPr>
                <w:rFonts w:cs="Arial"/>
                <w:lang w:val="sr-Cyrl-CS"/>
              </w:rPr>
              <w:t xml:space="preserve"> и оверена печатом. </w:t>
            </w:r>
          </w:p>
          <w:p w:rsidR="00DB3050" w:rsidRPr="0054629C" w:rsidRDefault="00DB3050" w:rsidP="00D64ABB">
            <w:pPr>
              <w:numPr>
                <w:ilvl w:val="0"/>
                <w:numId w:val="17"/>
              </w:numPr>
              <w:snapToGrid w:val="0"/>
              <w:spacing w:before="0"/>
              <w:rPr>
                <w:rFonts w:cs="Arial"/>
                <w:lang w:val="sr-Cyrl-CS"/>
              </w:rPr>
            </w:pPr>
            <w:r w:rsidRPr="0054629C">
              <w:rPr>
                <w:rFonts w:cs="Arial"/>
                <w:lang w:val="sr-Cyrl-CS"/>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54629C">
              <w:rPr>
                <w:rFonts w:cs="Arial"/>
                <w:lang w:val="sr-Cyrl-CS"/>
              </w:rPr>
              <w:t xml:space="preserve"> потписана од стране овлашћеног лица </w:t>
            </w:r>
            <w:r w:rsidRPr="00E76155">
              <w:rPr>
                <w:rFonts w:cs="Arial"/>
                <w:lang w:val="sr-Cyrl-CS"/>
              </w:rPr>
              <w:t xml:space="preserve">за заступање </w:t>
            </w:r>
            <w:r w:rsidRPr="0054629C">
              <w:rPr>
                <w:rFonts w:cs="Arial"/>
                <w:lang w:val="sr-Cyrl-CS"/>
              </w:rPr>
              <w:t xml:space="preserve">понуђача из групе понуђача и оверена печатом.  </w:t>
            </w:r>
          </w:p>
          <w:p w:rsidR="00DB3050" w:rsidRPr="0054629C" w:rsidRDefault="00DB3050" w:rsidP="00D64ABB">
            <w:pPr>
              <w:numPr>
                <w:ilvl w:val="0"/>
                <w:numId w:val="17"/>
              </w:numPr>
              <w:snapToGrid w:val="0"/>
              <w:spacing w:before="0"/>
              <w:rPr>
                <w:rFonts w:cs="Arial"/>
                <w:lang w:val="sr-Cyrl-CS"/>
              </w:rPr>
            </w:pPr>
            <w:r w:rsidRPr="0054629C">
              <w:rPr>
                <w:rFonts w:cs="Arial"/>
                <w:lang w:val="sr-Cyrl-CS"/>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54629C">
              <w:rPr>
                <w:rFonts w:cs="Arial"/>
                <w:lang w:val="sr-Cyrl-CS"/>
              </w:rPr>
              <w:t>подизвођача.</w:t>
            </w:r>
            <w:r w:rsidRPr="00E76155">
              <w:rPr>
                <w:rFonts w:cs="Arial"/>
                <w:lang w:val="sr-Cyrl-CS"/>
              </w:rPr>
              <w:t xml:space="preserve"> Изјава мора бити</w:t>
            </w:r>
            <w:r w:rsidRPr="0054629C">
              <w:rPr>
                <w:rFonts w:cs="Arial"/>
                <w:lang w:val="sr-Cyrl-CS"/>
              </w:rPr>
              <w:t xml:space="preserve"> потписана од стране овлашћеног лица </w:t>
            </w:r>
            <w:r w:rsidRPr="00E76155">
              <w:rPr>
                <w:rFonts w:cs="Arial"/>
                <w:lang w:val="sr-Cyrl-CS"/>
              </w:rPr>
              <w:t xml:space="preserve">за заступање </w:t>
            </w:r>
            <w:r w:rsidRPr="0054629C">
              <w:rPr>
                <w:rFonts w:cs="Arial"/>
                <w:lang w:val="sr-Cyrl-CS"/>
              </w:rPr>
              <w:t xml:space="preserve">подизвођача и оверена печатом.  </w:t>
            </w:r>
          </w:p>
        </w:tc>
      </w:tr>
      <w:tr w:rsidR="008165EA" w:rsidRPr="00F10346" w:rsidTr="003923FB">
        <w:trPr>
          <w:jc w:val="center"/>
        </w:trPr>
        <w:tc>
          <w:tcPr>
            <w:tcW w:w="729" w:type="dxa"/>
            <w:vAlign w:val="center"/>
          </w:tcPr>
          <w:p w:rsidR="008165EA" w:rsidRPr="0054629C" w:rsidRDefault="008165EA" w:rsidP="001C0B0E">
            <w:pPr>
              <w:spacing w:before="0"/>
              <w:jc w:val="center"/>
              <w:rPr>
                <w:rFonts w:cs="Arial"/>
                <w:lang w:val="sr-Cyrl-CS"/>
              </w:rPr>
            </w:pPr>
          </w:p>
        </w:tc>
        <w:tc>
          <w:tcPr>
            <w:tcW w:w="8430" w:type="dxa"/>
          </w:tcPr>
          <w:p w:rsidR="008165EA" w:rsidRPr="0054629C" w:rsidRDefault="008165EA" w:rsidP="001C0B0E">
            <w:pPr>
              <w:spacing w:before="0"/>
              <w:ind w:right="-180"/>
              <w:jc w:val="center"/>
              <w:rPr>
                <w:rFonts w:cs="Arial"/>
                <w:b/>
                <w:lang w:val="sr-Cyrl-CS"/>
              </w:rPr>
            </w:pPr>
            <w:r w:rsidRPr="0054629C">
              <w:rPr>
                <w:rFonts w:cs="Arial"/>
                <w:b/>
                <w:lang w:val="sr-Cyrl-CS"/>
              </w:rPr>
              <w:t xml:space="preserve">4.2  ДОДАТНИ УСЛОВИ </w:t>
            </w:r>
          </w:p>
          <w:p w:rsidR="008165EA" w:rsidRPr="00923F38" w:rsidRDefault="008165EA" w:rsidP="001C0B0E">
            <w:pPr>
              <w:snapToGrid w:val="0"/>
              <w:spacing w:before="0"/>
              <w:jc w:val="center"/>
              <w:rPr>
                <w:rFonts w:cs="Arial"/>
                <w:b/>
                <w:lang w:val="sr-Cyrl-RS"/>
              </w:rPr>
            </w:pPr>
            <w:r w:rsidRPr="0054629C">
              <w:rPr>
                <w:rFonts w:cs="Arial"/>
                <w:b/>
                <w:lang w:val="sr-Cyrl-CS"/>
              </w:rPr>
              <w:t xml:space="preserve">ЗА УЧЕШЋЕ У ПОСТУПКУ ЈАВНЕ НАБАВКЕ ИЗ ЧЛАНА 76. </w:t>
            </w:r>
            <w:r w:rsidRPr="007F12E8">
              <w:rPr>
                <w:rFonts w:cs="Arial"/>
                <w:b/>
              </w:rPr>
              <w:t>ЗАКОНА</w:t>
            </w:r>
          </w:p>
        </w:tc>
      </w:tr>
      <w:tr w:rsidR="008165EA" w:rsidRPr="00E82B0B" w:rsidTr="003923FB">
        <w:trPr>
          <w:jc w:val="center"/>
        </w:trPr>
        <w:tc>
          <w:tcPr>
            <w:tcW w:w="729" w:type="dxa"/>
            <w:vAlign w:val="center"/>
          </w:tcPr>
          <w:p w:rsidR="008165EA" w:rsidRPr="00923F38" w:rsidRDefault="008165EA" w:rsidP="001C0B0E">
            <w:pPr>
              <w:spacing w:before="0"/>
              <w:rPr>
                <w:rFonts w:cs="Arial"/>
                <w:lang w:val="sr-Cyrl-RS"/>
              </w:rPr>
            </w:pPr>
            <w:r>
              <w:rPr>
                <w:rFonts w:cs="Arial"/>
                <w:lang w:val="sr-Cyrl-RS"/>
              </w:rPr>
              <w:t>5.</w:t>
            </w:r>
          </w:p>
        </w:tc>
        <w:tc>
          <w:tcPr>
            <w:tcW w:w="8430" w:type="dxa"/>
          </w:tcPr>
          <w:p w:rsidR="00C25F24" w:rsidRDefault="00C25F24" w:rsidP="001C0B0E">
            <w:pPr>
              <w:autoSpaceDE w:val="0"/>
              <w:autoSpaceDN w:val="0"/>
              <w:adjustRightInd w:val="0"/>
              <w:spacing w:before="0"/>
              <w:rPr>
                <w:rFonts w:cs="Arial"/>
                <w:b/>
                <w:u w:val="single"/>
                <w:lang w:val="sr-Cyrl-RS"/>
              </w:rPr>
            </w:pPr>
          </w:p>
          <w:p w:rsidR="008165EA" w:rsidRPr="0054629C" w:rsidRDefault="008165EA" w:rsidP="001C0B0E">
            <w:pPr>
              <w:autoSpaceDE w:val="0"/>
              <w:autoSpaceDN w:val="0"/>
              <w:adjustRightInd w:val="0"/>
              <w:spacing w:before="0"/>
              <w:rPr>
                <w:rFonts w:cs="Arial"/>
                <w:b/>
                <w:lang w:val="sr-Cyrl-RS"/>
              </w:rPr>
            </w:pPr>
            <w:r w:rsidRPr="0054629C">
              <w:rPr>
                <w:rFonts w:cs="Arial"/>
                <w:b/>
                <w:u w:val="single"/>
                <w:lang w:val="sr-Cyrl-RS"/>
              </w:rPr>
              <w:t>Услов:</w:t>
            </w:r>
          </w:p>
          <w:p w:rsidR="008165EA" w:rsidRPr="00957F42" w:rsidRDefault="008165EA" w:rsidP="001C0B0E">
            <w:pPr>
              <w:autoSpaceDE w:val="0"/>
              <w:autoSpaceDN w:val="0"/>
              <w:adjustRightInd w:val="0"/>
              <w:spacing w:before="0"/>
              <w:rPr>
                <w:rFonts w:cs="Arial"/>
                <w:lang w:val="sr-Cyrl-RS"/>
              </w:rPr>
            </w:pPr>
            <w:r w:rsidRPr="0054629C">
              <w:rPr>
                <w:rFonts w:cs="Arial"/>
                <w:lang w:val="sr-Cyrl-RS"/>
              </w:rPr>
              <w:t xml:space="preserve">Пословни капацитет </w:t>
            </w:r>
          </w:p>
          <w:p w:rsidR="008165EA" w:rsidRPr="00F66D91" w:rsidRDefault="008165EA" w:rsidP="001C0B0E">
            <w:pPr>
              <w:autoSpaceDE w:val="0"/>
              <w:autoSpaceDN w:val="0"/>
              <w:adjustRightInd w:val="0"/>
              <w:spacing w:before="0"/>
              <w:rPr>
                <w:rFonts w:cs="Arial"/>
                <w:b/>
                <w:sz w:val="24"/>
                <w:lang w:val="sr-Cyrl-RS"/>
              </w:rPr>
            </w:pPr>
            <w:r w:rsidRPr="00F66D91">
              <w:rPr>
                <w:rFonts w:cs="Arial"/>
                <w:b/>
                <w:sz w:val="24"/>
                <w:lang w:val="sr-Cyrl-RS"/>
              </w:rPr>
              <w:t>За Партију 1</w:t>
            </w:r>
          </w:p>
          <w:p w:rsidR="008165EA" w:rsidRPr="0054629C" w:rsidRDefault="008165EA" w:rsidP="001C0B0E">
            <w:pPr>
              <w:autoSpaceDE w:val="0"/>
              <w:autoSpaceDN w:val="0"/>
              <w:adjustRightInd w:val="0"/>
              <w:spacing w:before="0"/>
              <w:rPr>
                <w:rFonts w:cs="Arial"/>
                <w:b/>
                <w:lang w:val="sr-Cyrl-RS"/>
              </w:rPr>
            </w:pPr>
            <w:r w:rsidRPr="0054629C">
              <w:rPr>
                <w:rFonts w:cs="Arial"/>
                <w:b/>
                <w:lang w:val="sr-Cyrl-RS"/>
              </w:rPr>
              <w:t>Понуђач располаже неопходним пословним капацитетом ако:</w:t>
            </w:r>
          </w:p>
          <w:p w:rsidR="008165EA" w:rsidRDefault="008165EA" w:rsidP="001C0B0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5.1 </w:t>
            </w:r>
            <w:r w:rsidRPr="0054629C">
              <w:rPr>
                <w:rFonts w:ascii="Arial" w:hAnsi="Arial" w:cs="Arial"/>
                <w:lang w:val="sr-Cyrl-RS"/>
              </w:rPr>
              <w:t xml:space="preserve">је у </w:t>
            </w:r>
            <w:r w:rsidRPr="007F12E8">
              <w:rPr>
                <w:rFonts w:ascii="Arial" w:hAnsi="Arial" w:cs="Arial"/>
                <w:lang w:val="sr-Cyrl-CS"/>
              </w:rPr>
              <w:t>претходне</w:t>
            </w:r>
            <w:r w:rsidRPr="0054629C">
              <w:rPr>
                <w:rFonts w:ascii="Arial" w:hAnsi="Arial" w:cs="Arial"/>
                <w:lang w:val="sr-Cyrl-RS"/>
              </w:rPr>
              <w:t xml:space="preserve"> три године </w:t>
            </w:r>
            <w:r w:rsidRPr="007F12E8">
              <w:rPr>
                <w:rFonts w:ascii="Arial" w:hAnsi="Arial" w:cs="Arial"/>
                <w:lang w:val="sr-Cyrl-CS"/>
              </w:rPr>
              <w:t xml:space="preserve">до дана објављивања Позива за подношење понуда </w:t>
            </w:r>
            <w:r w:rsidRPr="0054629C">
              <w:rPr>
                <w:rFonts w:ascii="Arial" w:hAnsi="Arial" w:cs="Arial"/>
                <w:lang w:val="sr-Cyrl-RS"/>
              </w:rPr>
              <w:t>на Порталу јавних набавки</w:t>
            </w:r>
            <w:r w:rsidRPr="007F12E8">
              <w:rPr>
                <w:rFonts w:ascii="Arial" w:hAnsi="Arial" w:cs="Arial"/>
                <w:lang w:val="sr-Cyrl-RS"/>
              </w:rPr>
              <w:t>,</w:t>
            </w:r>
            <w:r w:rsidRPr="0054629C">
              <w:rPr>
                <w:rFonts w:ascii="Arial" w:hAnsi="Arial" w:cs="Arial"/>
                <w:lang w:val="sr-Cyrl-RS"/>
              </w:rPr>
              <w:t xml:space="preserve"> испоручио добра која су предмет јавне набавке минималне укупне вредности </w:t>
            </w:r>
            <w:r w:rsidR="00C0421C">
              <w:rPr>
                <w:rFonts w:ascii="Arial" w:hAnsi="Arial" w:cs="Arial"/>
                <w:lang w:val="sr-Cyrl-RS"/>
              </w:rPr>
              <w:t>3.000.000,00</w:t>
            </w:r>
            <w:r w:rsidRPr="007F12E8">
              <w:rPr>
                <w:rFonts w:ascii="Arial" w:hAnsi="Arial" w:cs="Arial"/>
                <w:lang w:val="sr-Cyrl-RS"/>
              </w:rPr>
              <w:t xml:space="preserve"> динара без ПДВ. (тражи се вредност испоручених добара, а не в</w:t>
            </w:r>
            <w:r>
              <w:rPr>
                <w:rFonts w:ascii="Arial" w:hAnsi="Arial" w:cs="Arial"/>
                <w:lang w:val="sr-Cyrl-RS"/>
              </w:rPr>
              <w:t xml:space="preserve">редност из закљученог уговора) </w:t>
            </w:r>
          </w:p>
          <w:p w:rsidR="006C0988" w:rsidRDefault="006C0988" w:rsidP="001C0B0E">
            <w:pPr>
              <w:autoSpaceDE w:val="0"/>
              <w:autoSpaceDN w:val="0"/>
              <w:adjustRightInd w:val="0"/>
              <w:spacing w:before="0"/>
              <w:rPr>
                <w:rFonts w:eastAsia="Calibri" w:cs="Arial"/>
                <w:lang w:val="sr-Cyrl-RS"/>
              </w:rPr>
            </w:pPr>
            <w:r>
              <w:rPr>
                <w:rFonts w:cs="Arial"/>
                <w:lang w:val="sr-Cyrl-RS"/>
              </w:rPr>
              <w:t>5</w:t>
            </w:r>
            <w:r w:rsidRPr="007F12E8">
              <w:rPr>
                <w:rFonts w:cs="Arial"/>
                <w:lang w:val="sr-Cyrl-RS"/>
              </w:rPr>
              <w:t>.</w:t>
            </w:r>
            <w:r>
              <w:rPr>
                <w:rFonts w:cs="Arial"/>
                <w:lang w:val="sr-Cyrl-RS"/>
              </w:rPr>
              <w:t>2</w:t>
            </w:r>
            <w:r w:rsidRPr="007F12E8">
              <w:rPr>
                <w:rFonts w:cs="Arial"/>
                <w:lang w:val="sr-Cyrl-RS"/>
              </w:rPr>
              <w:t>-</w:t>
            </w:r>
            <w:r w:rsidRPr="0054629C">
              <w:rPr>
                <w:rFonts w:cs="Arial"/>
                <w:lang w:val="sr-Cyrl-RS"/>
              </w:rPr>
              <w:t xml:space="preserve">има </w:t>
            </w:r>
            <w:r w:rsidR="00D43264">
              <w:rPr>
                <w:rFonts w:eastAsia="Calibri" w:cs="Arial"/>
              </w:rPr>
              <w:t>ISO</w:t>
            </w:r>
            <w:r w:rsidR="000F2972">
              <w:rPr>
                <w:rFonts w:eastAsia="Calibri" w:cs="Arial"/>
                <w:lang w:val="sr-Cyrl-RS"/>
              </w:rPr>
              <w:t xml:space="preserve"> 9001</w:t>
            </w:r>
            <w:r w:rsidR="000F2972">
              <w:rPr>
                <w:rFonts w:eastAsia="Calibri" w:cs="Arial"/>
              </w:rPr>
              <w:t xml:space="preserve"> </w:t>
            </w:r>
            <w:r w:rsidR="000F2972">
              <w:rPr>
                <w:rFonts w:eastAsia="Calibri" w:cs="Arial"/>
                <w:lang w:val="sr-Cyrl-RS"/>
              </w:rPr>
              <w:t xml:space="preserve">и </w:t>
            </w:r>
            <w:r w:rsidR="00D43264">
              <w:rPr>
                <w:rFonts w:eastAsia="Calibri" w:cs="Arial"/>
              </w:rPr>
              <w:t>ISO</w:t>
            </w:r>
            <w:r w:rsidR="00D43264" w:rsidRPr="0054629C">
              <w:rPr>
                <w:rFonts w:eastAsia="Calibri" w:cs="Arial"/>
                <w:lang w:val="sr-Cyrl-RS"/>
              </w:rPr>
              <w:t xml:space="preserve"> 14001</w:t>
            </w:r>
            <w:r w:rsidRPr="0054629C">
              <w:rPr>
                <w:rFonts w:eastAsia="Calibri" w:cs="Arial"/>
                <w:lang w:val="sr-Cyrl-RS"/>
              </w:rPr>
              <w:t xml:space="preserve"> сертификат или одговарајући </w:t>
            </w:r>
          </w:p>
          <w:p w:rsidR="00C25F24" w:rsidRDefault="00C25F24" w:rsidP="001C0B0E">
            <w:pPr>
              <w:autoSpaceDE w:val="0"/>
              <w:autoSpaceDN w:val="0"/>
              <w:adjustRightInd w:val="0"/>
              <w:spacing w:before="0"/>
              <w:rPr>
                <w:rFonts w:eastAsia="Calibri" w:cs="Arial"/>
              </w:rPr>
            </w:pPr>
          </w:p>
          <w:p w:rsidR="004B77D6" w:rsidRDefault="004B77D6" w:rsidP="001C0B0E">
            <w:pPr>
              <w:autoSpaceDE w:val="0"/>
              <w:autoSpaceDN w:val="0"/>
              <w:adjustRightInd w:val="0"/>
              <w:spacing w:before="0"/>
              <w:rPr>
                <w:rFonts w:cs="Arial"/>
                <w:b/>
                <w:u w:val="single"/>
                <w:lang w:val="sr-Cyrl-RS"/>
              </w:rPr>
            </w:pPr>
            <w:r w:rsidRPr="007F12E8">
              <w:rPr>
                <w:rFonts w:cs="Arial"/>
                <w:b/>
                <w:u w:val="single"/>
              </w:rPr>
              <w:t xml:space="preserve">Доказ: </w:t>
            </w:r>
          </w:p>
          <w:p w:rsidR="004B77D6" w:rsidRPr="00E447A9" w:rsidRDefault="004B77D6" w:rsidP="001C0B0E">
            <w:pPr>
              <w:autoSpaceDE w:val="0"/>
              <w:autoSpaceDN w:val="0"/>
              <w:adjustRightInd w:val="0"/>
              <w:spacing w:before="0"/>
              <w:ind w:left="279" w:hanging="220"/>
              <w:rPr>
                <w:rFonts w:cs="Arial"/>
                <w:lang w:val="sr-Cyrl-RS"/>
              </w:rPr>
            </w:pPr>
            <w:r>
              <w:rPr>
                <w:rFonts w:cs="Arial"/>
                <w:lang w:val="sr-Cyrl-RS"/>
              </w:rPr>
              <w:t>5.</w:t>
            </w:r>
            <w:r w:rsidRPr="007F12E8">
              <w:rPr>
                <w:rFonts w:cs="Arial"/>
                <w:lang w:val="sr-Cyrl-RS"/>
              </w:rPr>
              <w:t>1</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4B77D6" w:rsidRDefault="004B77D6" w:rsidP="001C0B0E">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B958F5" w:rsidRDefault="00B958F5" w:rsidP="001C0B0E">
            <w:pPr>
              <w:autoSpaceDE w:val="0"/>
              <w:autoSpaceDN w:val="0"/>
              <w:adjustRightInd w:val="0"/>
              <w:spacing w:before="0"/>
              <w:ind w:left="279" w:hanging="220"/>
              <w:rPr>
                <w:rFonts w:eastAsia="Calibri" w:cs="Arial"/>
                <w:lang w:val="sr-Cyrl-RS"/>
              </w:rPr>
            </w:pPr>
            <w:r>
              <w:rPr>
                <w:rFonts w:cs="Arial"/>
                <w:lang w:val="sr-Cyrl-RS"/>
              </w:rPr>
              <w:t>5.</w:t>
            </w:r>
            <w:r>
              <w:rPr>
                <w:rFonts w:cs="Arial"/>
              </w:rPr>
              <w:t>2</w:t>
            </w:r>
            <w:r w:rsidRPr="00E447A9">
              <w:rPr>
                <w:rFonts w:cs="Arial"/>
                <w:lang w:val="sr-Cyrl-RS"/>
              </w:rPr>
              <w:t>.</w:t>
            </w:r>
            <w:r>
              <w:rPr>
                <w:rFonts w:cs="Arial"/>
              </w:rPr>
              <w:t xml:space="preserve"> </w:t>
            </w:r>
            <w:r w:rsidR="00DF084A">
              <w:rPr>
                <w:rFonts w:cs="Arial"/>
              </w:rPr>
              <w:t>–</w:t>
            </w:r>
            <w:r w:rsidR="00DF084A">
              <w:rPr>
                <w:rFonts w:cs="Arial"/>
                <w:lang w:val="sr-Cyrl-RS"/>
              </w:rPr>
              <w:t xml:space="preserve">Копија важећег </w:t>
            </w:r>
            <w:r>
              <w:rPr>
                <w:rFonts w:eastAsia="Calibri" w:cs="Arial"/>
              </w:rPr>
              <w:t>ISO</w:t>
            </w:r>
            <w:r w:rsidR="000F2972">
              <w:rPr>
                <w:rFonts w:eastAsia="Calibri" w:cs="Arial"/>
                <w:lang w:val="sr-Cyrl-RS"/>
              </w:rPr>
              <w:t xml:space="preserve"> 9001 и </w:t>
            </w:r>
            <w:r>
              <w:rPr>
                <w:rFonts w:eastAsia="Calibri" w:cs="Arial"/>
              </w:rPr>
              <w:t>ISO</w:t>
            </w:r>
            <w:r w:rsidRPr="0054629C">
              <w:rPr>
                <w:rFonts w:eastAsia="Calibri" w:cs="Arial"/>
                <w:lang w:val="sr-Cyrl-RS"/>
              </w:rPr>
              <w:t xml:space="preserve"> 14001 сертификат или одговарајући</w:t>
            </w:r>
          </w:p>
          <w:p w:rsidR="00C25F24" w:rsidRPr="00E447A9" w:rsidRDefault="00C25F24" w:rsidP="001C0B0E">
            <w:pPr>
              <w:autoSpaceDE w:val="0"/>
              <w:autoSpaceDN w:val="0"/>
              <w:adjustRightInd w:val="0"/>
              <w:spacing w:before="0"/>
              <w:ind w:left="279" w:hanging="220"/>
              <w:rPr>
                <w:rFonts w:cs="Arial"/>
              </w:rPr>
            </w:pPr>
          </w:p>
          <w:p w:rsidR="009009E8" w:rsidRPr="00F66D91" w:rsidRDefault="006C0988" w:rsidP="001C0B0E">
            <w:pPr>
              <w:autoSpaceDE w:val="0"/>
              <w:autoSpaceDN w:val="0"/>
              <w:adjustRightInd w:val="0"/>
              <w:spacing w:before="0"/>
              <w:rPr>
                <w:rFonts w:cs="Arial"/>
                <w:b/>
                <w:sz w:val="24"/>
                <w:lang w:val="sr-Cyrl-RS"/>
              </w:rPr>
            </w:pPr>
            <w:r>
              <w:rPr>
                <w:rFonts w:cs="Arial"/>
                <w:b/>
                <w:sz w:val="24"/>
                <w:lang w:val="sr-Cyrl-RS"/>
              </w:rPr>
              <w:t>За Партију 2</w:t>
            </w:r>
          </w:p>
          <w:p w:rsidR="009009E8" w:rsidRPr="0054629C" w:rsidRDefault="009009E8" w:rsidP="001C0B0E">
            <w:pPr>
              <w:autoSpaceDE w:val="0"/>
              <w:autoSpaceDN w:val="0"/>
              <w:adjustRightInd w:val="0"/>
              <w:spacing w:before="0"/>
              <w:rPr>
                <w:rFonts w:cs="Arial"/>
                <w:b/>
                <w:lang w:val="sr-Cyrl-RS"/>
              </w:rPr>
            </w:pPr>
            <w:r w:rsidRPr="0054629C">
              <w:rPr>
                <w:rFonts w:cs="Arial"/>
                <w:b/>
                <w:lang w:val="sr-Cyrl-RS"/>
              </w:rPr>
              <w:t>Понуђач располаже неопходним пословним капацитетом ако:</w:t>
            </w:r>
          </w:p>
          <w:p w:rsidR="009009E8" w:rsidRPr="007F12E8" w:rsidRDefault="009009E8" w:rsidP="001C0B0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5.</w:t>
            </w:r>
            <w:r w:rsidR="004A3AED">
              <w:rPr>
                <w:rFonts w:ascii="Arial" w:hAnsi="Arial" w:cs="Arial"/>
                <w:lang w:val="sr-Cyrl-RS"/>
              </w:rPr>
              <w:t>3</w:t>
            </w:r>
            <w:r>
              <w:rPr>
                <w:rFonts w:ascii="Arial" w:hAnsi="Arial" w:cs="Arial"/>
                <w:lang w:val="sr-Cyrl-RS"/>
              </w:rPr>
              <w:t xml:space="preserve"> </w:t>
            </w:r>
            <w:r w:rsidRPr="0054629C">
              <w:rPr>
                <w:rFonts w:ascii="Arial" w:hAnsi="Arial" w:cs="Arial"/>
                <w:lang w:val="sr-Cyrl-RS"/>
              </w:rPr>
              <w:t xml:space="preserve">је у </w:t>
            </w:r>
            <w:r w:rsidRPr="007F12E8">
              <w:rPr>
                <w:rFonts w:ascii="Arial" w:hAnsi="Arial" w:cs="Arial"/>
                <w:lang w:val="sr-Cyrl-CS"/>
              </w:rPr>
              <w:t>претходне</w:t>
            </w:r>
            <w:r w:rsidRPr="0054629C">
              <w:rPr>
                <w:rFonts w:ascii="Arial" w:hAnsi="Arial" w:cs="Arial"/>
                <w:lang w:val="sr-Cyrl-RS"/>
              </w:rPr>
              <w:t xml:space="preserve"> три године </w:t>
            </w:r>
            <w:r w:rsidRPr="007F12E8">
              <w:rPr>
                <w:rFonts w:ascii="Arial" w:hAnsi="Arial" w:cs="Arial"/>
                <w:lang w:val="sr-Cyrl-CS"/>
              </w:rPr>
              <w:t xml:space="preserve">до дана објављивања Позива за подношење понуда </w:t>
            </w:r>
            <w:r w:rsidRPr="0054629C">
              <w:rPr>
                <w:rFonts w:ascii="Arial" w:hAnsi="Arial" w:cs="Arial"/>
                <w:lang w:val="sr-Cyrl-RS"/>
              </w:rPr>
              <w:t>на Порталу јавних набавки</w:t>
            </w:r>
            <w:r w:rsidRPr="007F12E8">
              <w:rPr>
                <w:rFonts w:ascii="Arial" w:hAnsi="Arial" w:cs="Arial"/>
                <w:lang w:val="sr-Cyrl-RS"/>
              </w:rPr>
              <w:t>,</w:t>
            </w:r>
            <w:r w:rsidRPr="0054629C">
              <w:rPr>
                <w:rFonts w:ascii="Arial" w:hAnsi="Arial" w:cs="Arial"/>
                <w:lang w:val="sr-Cyrl-RS"/>
              </w:rPr>
              <w:t xml:space="preserve"> испоручио добра која су предмет јавне набавке минималне укупне вредности </w:t>
            </w:r>
            <w:r w:rsidR="006C0988">
              <w:rPr>
                <w:rFonts w:ascii="Arial" w:hAnsi="Arial" w:cs="Arial"/>
                <w:lang w:val="sr-Cyrl-RS"/>
              </w:rPr>
              <w:t>1</w:t>
            </w:r>
            <w:r w:rsidRPr="007F12E8">
              <w:rPr>
                <w:rFonts w:ascii="Arial" w:hAnsi="Arial" w:cs="Arial"/>
                <w:lang w:val="sr-Cyrl-RS"/>
              </w:rPr>
              <w:t>.</w:t>
            </w:r>
            <w:r w:rsidR="006C0988">
              <w:rPr>
                <w:rFonts w:ascii="Arial" w:hAnsi="Arial" w:cs="Arial"/>
                <w:lang w:val="sr-Cyrl-RS"/>
              </w:rPr>
              <w:t>0</w:t>
            </w:r>
            <w:r w:rsidRPr="007F12E8">
              <w:rPr>
                <w:rFonts w:ascii="Arial" w:hAnsi="Arial" w:cs="Arial"/>
                <w:lang w:val="sr-Cyrl-RS"/>
              </w:rPr>
              <w:t>00.000,00 динара без ПДВ. (тражи се вредност испоручених добара, а не в</w:t>
            </w:r>
            <w:r>
              <w:rPr>
                <w:rFonts w:ascii="Arial" w:hAnsi="Arial" w:cs="Arial"/>
                <w:lang w:val="sr-Cyrl-RS"/>
              </w:rPr>
              <w:t xml:space="preserve">редност из закљученог уговора) </w:t>
            </w:r>
          </w:p>
          <w:p w:rsidR="009009E8" w:rsidRDefault="009009E8" w:rsidP="001C0B0E">
            <w:pPr>
              <w:autoSpaceDE w:val="0"/>
              <w:autoSpaceDN w:val="0"/>
              <w:adjustRightInd w:val="0"/>
              <w:spacing w:before="0"/>
              <w:rPr>
                <w:rFonts w:eastAsia="Calibri" w:cs="Arial"/>
                <w:lang w:val="sr-Cyrl-RS"/>
              </w:rPr>
            </w:pPr>
            <w:r>
              <w:rPr>
                <w:rFonts w:cs="Arial"/>
                <w:lang w:val="sr-Cyrl-RS"/>
              </w:rPr>
              <w:t>5</w:t>
            </w:r>
            <w:r w:rsidRPr="007F12E8">
              <w:rPr>
                <w:rFonts w:cs="Arial"/>
                <w:lang w:val="sr-Cyrl-RS"/>
              </w:rPr>
              <w:t>.</w:t>
            </w:r>
            <w:r w:rsidR="004A3AED">
              <w:rPr>
                <w:rFonts w:cs="Arial"/>
                <w:lang w:val="sr-Cyrl-RS"/>
              </w:rPr>
              <w:t>4</w:t>
            </w:r>
            <w:r w:rsidRPr="007F12E8">
              <w:rPr>
                <w:rFonts w:cs="Arial"/>
                <w:lang w:val="sr-Cyrl-RS"/>
              </w:rPr>
              <w:t>-</w:t>
            </w:r>
            <w:r w:rsidR="00D43264" w:rsidRPr="0054629C">
              <w:rPr>
                <w:rFonts w:cs="Arial"/>
                <w:lang w:val="sr-Cyrl-RS"/>
              </w:rPr>
              <w:t xml:space="preserve"> има </w:t>
            </w:r>
            <w:r w:rsidR="00D43264">
              <w:rPr>
                <w:rFonts w:eastAsia="Calibri" w:cs="Arial"/>
              </w:rPr>
              <w:t>ISO</w:t>
            </w:r>
            <w:r w:rsidR="00D43264" w:rsidRPr="0054629C">
              <w:rPr>
                <w:rFonts w:eastAsia="Calibri" w:cs="Arial"/>
                <w:lang w:val="sr-Cyrl-RS"/>
              </w:rPr>
              <w:t xml:space="preserve"> 9001, </w:t>
            </w:r>
            <w:r w:rsidR="00D43264">
              <w:rPr>
                <w:rFonts w:eastAsia="Calibri" w:cs="Arial"/>
              </w:rPr>
              <w:t>ISO</w:t>
            </w:r>
            <w:r w:rsidR="00D43264" w:rsidRPr="0054629C">
              <w:rPr>
                <w:rFonts w:eastAsia="Calibri" w:cs="Arial"/>
                <w:lang w:val="sr-Cyrl-RS"/>
              </w:rPr>
              <w:t xml:space="preserve"> 14001 сертификат или одговарајући</w:t>
            </w:r>
          </w:p>
          <w:p w:rsidR="00C25F24" w:rsidRDefault="00C25F24" w:rsidP="001C0B0E">
            <w:pPr>
              <w:autoSpaceDE w:val="0"/>
              <w:autoSpaceDN w:val="0"/>
              <w:adjustRightInd w:val="0"/>
              <w:spacing w:before="0"/>
              <w:rPr>
                <w:rFonts w:eastAsia="Calibri" w:cs="Arial"/>
                <w:lang w:val="sr-Cyrl-RS"/>
              </w:rPr>
            </w:pPr>
          </w:p>
          <w:p w:rsidR="007878A5" w:rsidRDefault="007878A5" w:rsidP="001C0B0E">
            <w:pPr>
              <w:autoSpaceDE w:val="0"/>
              <w:autoSpaceDN w:val="0"/>
              <w:adjustRightInd w:val="0"/>
              <w:spacing w:before="0"/>
              <w:rPr>
                <w:rFonts w:cs="Arial"/>
                <w:b/>
                <w:u w:val="single"/>
                <w:lang w:val="sr-Cyrl-RS"/>
              </w:rPr>
            </w:pPr>
            <w:r w:rsidRPr="007F12E8">
              <w:rPr>
                <w:rFonts w:cs="Arial"/>
                <w:b/>
                <w:u w:val="single"/>
              </w:rPr>
              <w:t xml:space="preserve">Доказ: </w:t>
            </w:r>
          </w:p>
          <w:p w:rsidR="007878A5" w:rsidRPr="00E447A9" w:rsidRDefault="007878A5" w:rsidP="001C0B0E">
            <w:pPr>
              <w:autoSpaceDE w:val="0"/>
              <w:autoSpaceDN w:val="0"/>
              <w:adjustRightInd w:val="0"/>
              <w:spacing w:before="0"/>
              <w:ind w:left="279" w:hanging="220"/>
              <w:rPr>
                <w:rFonts w:cs="Arial"/>
                <w:lang w:val="sr-Cyrl-RS"/>
              </w:rPr>
            </w:pPr>
            <w:r>
              <w:rPr>
                <w:rFonts w:cs="Arial"/>
                <w:lang w:val="sr-Cyrl-RS"/>
              </w:rPr>
              <w:t>5.3</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7878A5" w:rsidRDefault="007878A5" w:rsidP="001C0B0E">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7878A5" w:rsidRDefault="007878A5" w:rsidP="001C0B0E">
            <w:pPr>
              <w:autoSpaceDE w:val="0"/>
              <w:autoSpaceDN w:val="0"/>
              <w:adjustRightInd w:val="0"/>
              <w:spacing w:before="0"/>
              <w:ind w:left="279" w:hanging="220"/>
              <w:rPr>
                <w:rFonts w:eastAsia="Calibri" w:cs="Arial"/>
                <w:lang w:val="sr-Cyrl-RS"/>
              </w:rPr>
            </w:pPr>
            <w:r>
              <w:rPr>
                <w:rFonts w:cs="Arial"/>
                <w:lang w:val="sr-Cyrl-RS"/>
              </w:rPr>
              <w:t>5.4</w:t>
            </w:r>
            <w:r w:rsidRPr="00E447A9">
              <w:rPr>
                <w:rFonts w:cs="Arial"/>
                <w:lang w:val="sr-Cyrl-RS"/>
              </w:rPr>
              <w:t>.</w:t>
            </w:r>
            <w:r>
              <w:rPr>
                <w:rFonts w:cs="Arial"/>
              </w:rPr>
              <w:t xml:space="preserve"> </w:t>
            </w:r>
            <w:r w:rsidR="00DF084A">
              <w:rPr>
                <w:rFonts w:cs="Arial"/>
              </w:rPr>
              <w:t>–</w:t>
            </w:r>
            <w:r w:rsidR="00DF084A">
              <w:rPr>
                <w:rFonts w:cs="Arial"/>
                <w:lang w:val="sr-Cyrl-RS"/>
              </w:rPr>
              <w:t xml:space="preserve">Копија важећег </w:t>
            </w:r>
            <w:r w:rsidR="00DF084A">
              <w:rPr>
                <w:rFonts w:eastAsia="Calibri" w:cs="Arial"/>
              </w:rPr>
              <w:t>ISO</w:t>
            </w:r>
            <w:r w:rsidR="00DF084A">
              <w:rPr>
                <w:rFonts w:eastAsia="Calibri" w:cs="Arial"/>
                <w:lang w:val="sr-Cyrl-RS"/>
              </w:rPr>
              <w:t xml:space="preserve"> 9001 и </w:t>
            </w:r>
            <w:r w:rsidR="00DF084A">
              <w:rPr>
                <w:rFonts w:eastAsia="Calibri" w:cs="Arial"/>
              </w:rPr>
              <w:t>ISO</w:t>
            </w:r>
            <w:r w:rsidR="00DF084A" w:rsidRPr="0054629C">
              <w:rPr>
                <w:rFonts w:eastAsia="Calibri" w:cs="Arial"/>
                <w:lang w:val="sr-Cyrl-RS"/>
              </w:rPr>
              <w:t xml:space="preserve"> 14001 сертификат или одговарајући</w:t>
            </w:r>
          </w:p>
          <w:p w:rsidR="00C25F24" w:rsidRPr="007878A5" w:rsidRDefault="00C25F24" w:rsidP="001C0B0E">
            <w:pPr>
              <w:autoSpaceDE w:val="0"/>
              <w:autoSpaceDN w:val="0"/>
              <w:adjustRightInd w:val="0"/>
              <w:spacing w:before="0"/>
              <w:ind w:left="279" w:hanging="220"/>
              <w:rPr>
                <w:rFonts w:cs="Arial"/>
                <w:lang w:val="sr-Cyrl-RS"/>
              </w:rPr>
            </w:pPr>
          </w:p>
          <w:p w:rsidR="00C0421C" w:rsidRPr="00F66D91" w:rsidRDefault="00C0421C" w:rsidP="001C0B0E">
            <w:pPr>
              <w:autoSpaceDE w:val="0"/>
              <w:autoSpaceDN w:val="0"/>
              <w:adjustRightInd w:val="0"/>
              <w:spacing w:before="0"/>
              <w:rPr>
                <w:rFonts w:cs="Arial"/>
                <w:b/>
                <w:sz w:val="24"/>
                <w:lang w:val="sr-Cyrl-RS"/>
              </w:rPr>
            </w:pPr>
            <w:r w:rsidRPr="00F66D91">
              <w:rPr>
                <w:rFonts w:cs="Arial"/>
                <w:b/>
                <w:sz w:val="24"/>
                <w:lang w:val="sr-Cyrl-RS"/>
              </w:rPr>
              <w:t xml:space="preserve">За Партију </w:t>
            </w:r>
            <w:r w:rsidR="006C0988">
              <w:rPr>
                <w:rFonts w:cs="Arial"/>
                <w:b/>
                <w:sz w:val="24"/>
                <w:lang w:val="sr-Cyrl-RS"/>
              </w:rPr>
              <w:t>3</w:t>
            </w:r>
          </w:p>
          <w:p w:rsidR="00C0421C" w:rsidRPr="0054629C" w:rsidRDefault="00C0421C" w:rsidP="001C0B0E">
            <w:pPr>
              <w:autoSpaceDE w:val="0"/>
              <w:autoSpaceDN w:val="0"/>
              <w:adjustRightInd w:val="0"/>
              <w:spacing w:before="0"/>
              <w:rPr>
                <w:rFonts w:cs="Arial"/>
                <w:b/>
                <w:lang w:val="sr-Cyrl-RS"/>
              </w:rPr>
            </w:pPr>
            <w:r w:rsidRPr="0054629C">
              <w:rPr>
                <w:rFonts w:cs="Arial"/>
                <w:b/>
                <w:lang w:val="sr-Cyrl-RS"/>
              </w:rPr>
              <w:t>Понуђач располаже неопходним пословним капацитетом ако:</w:t>
            </w:r>
          </w:p>
          <w:p w:rsidR="00C0421C" w:rsidRPr="007F12E8" w:rsidRDefault="006C0988" w:rsidP="001C0B0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5.</w:t>
            </w:r>
            <w:r w:rsidR="004A3AED">
              <w:rPr>
                <w:rFonts w:ascii="Arial" w:hAnsi="Arial" w:cs="Arial"/>
                <w:lang w:val="sr-Cyrl-RS"/>
              </w:rPr>
              <w:t>5</w:t>
            </w:r>
            <w:r w:rsidR="00C0421C">
              <w:rPr>
                <w:rFonts w:ascii="Arial" w:hAnsi="Arial" w:cs="Arial"/>
                <w:lang w:val="sr-Cyrl-RS"/>
              </w:rPr>
              <w:t xml:space="preserve"> </w:t>
            </w:r>
            <w:r w:rsidR="00C0421C" w:rsidRPr="0054629C">
              <w:rPr>
                <w:rFonts w:ascii="Arial" w:hAnsi="Arial" w:cs="Arial"/>
                <w:lang w:val="sr-Cyrl-RS"/>
              </w:rPr>
              <w:t xml:space="preserve">је у </w:t>
            </w:r>
            <w:r w:rsidR="00C0421C" w:rsidRPr="007F12E8">
              <w:rPr>
                <w:rFonts w:ascii="Arial" w:hAnsi="Arial" w:cs="Arial"/>
                <w:lang w:val="sr-Cyrl-CS"/>
              </w:rPr>
              <w:t>претходне</w:t>
            </w:r>
            <w:r w:rsidR="00C0421C" w:rsidRPr="0054629C">
              <w:rPr>
                <w:rFonts w:ascii="Arial" w:hAnsi="Arial" w:cs="Arial"/>
                <w:lang w:val="sr-Cyrl-RS"/>
              </w:rPr>
              <w:t xml:space="preserve"> три године </w:t>
            </w:r>
            <w:r w:rsidR="00C0421C" w:rsidRPr="007F12E8">
              <w:rPr>
                <w:rFonts w:ascii="Arial" w:hAnsi="Arial" w:cs="Arial"/>
                <w:lang w:val="sr-Cyrl-CS"/>
              </w:rPr>
              <w:t xml:space="preserve">до дана објављивања Позива за подношење понуда </w:t>
            </w:r>
            <w:r w:rsidR="00C0421C" w:rsidRPr="0054629C">
              <w:rPr>
                <w:rFonts w:ascii="Arial" w:hAnsi="Arial" w:cs="Arial"/>
                <w:lang w:val="sr-Cyrl-RS"/>
              </w:rPr>
              <w:t>на Порталу јавних набавки</w:t>
            </w:r>
            <w:r w:rsidR="00C0421C" w:rsidRPr="007F12E8">
              <w:rPr>
                <w:rFonts w:ascii="Arial" w:hAnsi="Arial" w:cs="Arial"/>
                <w:lang w:val="sr-Cyrl-RS"/>
              </w:rPr>
              <w:t>,</w:t>
            </w:r>
            <w:r w:rsidR="00C0421C" w:rsidRPr="0054629C">
              <w:rPr>
                <w:rFonts w:ascii="Arial" w:hAnsi="Arial" w:cs="Arial"/>
                <w:lang w:val="sr-Cyrl-RS"/>
              </w:rPr>
              <w:t xml:space="preserve"> испоручио добра која су предмет јавне набавке минималне укупне вредности </w:t>
            </w:r>
            <w:r>
              <w:rPr>
                <w:rFonts w:ascii="Arial" w:hAnsi="Arial" w:cs="Arial"/>
                <w:lang w:val="sr-Cyrl-RS"/>
              </w:rPr>
              <w:t>500</w:t>
            </w:r>
            <w:r w:rsidR="00C0421C" w:rsidRPr="007F12E8">
              <w:rPr>
                <w:rFonts w:ascii="Arial" w:hAnsi="Arial" w:cs="Arial"/>
                <w:lang w:val="sr-Cyrl-RS"/>
              </w:rPr>
              <w:t>.000,00 динара без ПДВ. (тражи се вредност испоручених добара, а не в</w:t>
            </w:r>
            <w:r w:rsidR="00C0421C">
              <w:rPr>
                <w:rFonts w:ascii="Arial" w:hAnsi="Arial" w:cs="Arial"/>
                <w:lang w:val="sr-Cyrl-RS"/>
              </w:rPr>
              <w:t xml:space="preserve">редност из закљученог уговора) </w:t>
            </w:r>
          </w:p>
          <w:p w:rsidR="00C0421C" w:rsidRDefault="00C0421C" w:rsidP="001C0B0E">
            <w:pPr>
              <w:autoSpaceDE w:val="0"/>
              <w:autoSpaceDN w:val="0"/>
              <w:adjustRightInd w:val="0"/>
              <w:spacing w:before="0"/>
              <w:rPr>
                <w:rFonts w:eastAsia="Calibri" w:cs="Arial"/>
                <w:lang w:val="sr-Cyrl-RS"/>
              </w:rPr>
            </w:pPr>
            <w:r>
              <w:rPr>
                <w:rFonts w:cs="Arial"/>
                <w:lang w:val="sr-Cyrl-RS"/>
              </w:rPr>
              <w:t>5</w:t>
            </w:r>
            <w:r w:rsidRPr="007F12E8">
              <w:rPr>
                <w:rFonts w:cs="Arial"/>
                <w:lang w:val="sr-Cyrl-RS"/>
              </w:rPr>
              <w:t>.</w:t>
            </w:r>
            <w:r w:rsidR="004A3AED">
              <w:rPr>
                <w:rFonts w:cs="Arial"/>
                <w:lang w:val="sr-Cyrl-RS"/>
              </w:rPr>
              <w:t>6</w:t>
            </w:r>
            <w:r w:rsidRPr="007F12E8">
              <w:rPr>
                <w:rFonts w:cs="Arial"/>
                <w:lang w:val="sr-Cyrl-RS"/>
              </w:rPr>
              <w:t>-</w:t>
            </w:r>
            <w:r w:rsidR="00D43264" w:rsidRPr="0054629C">
              <w:rPr>
                <w:rFonts w:cs="Arial"/>
                <w:lang w:val="sr-Cyrl-RS"/>
              </w:rPr>
              <w:t xml:space="preserve"> има </w:t>
            </w:r>
            <w:r w:rsidR="00D43264">
              <w:rPr>
                <w:rFonts w:eastAsia="Calibri" w:cs="Arial"/>
              </w:rPr>
              <w:t>ISO</w:t>
            </w:r>
            <w:r w:rsidR="00D43264" w:rsidRPr="0054629C">
              <w:rPr>
                <w:rFonts w:eastAsia="Calibri" w:cs="Arial"/>
                <w:lang w:val="sr-Cyrl-RS"/>
              </w:rPr>
              <w:t xml:space="preserve"> 9001, </w:t>
            </w:r>
            <w:r w:rsidR="00D43264">
              <w:rPr>
                <w:rFonts w:eastAsia="Calibri" w:cs="Arial"/>
              </w:rPr>
              <w:t>ISO</w:t>
            </w:r>
            <w:r w:rsidR="00D43264" w:rsidRPr="0054629C">
              <w:rPr>
                <w:rFonts w:eastAsia="Calibri" w:cs="Arial"/>
                <w:lang w:val="sr-Cyrl-RS"/>
              </w:rPr>
              <w:t xml:space="preserve"> 14001 сертификат или одговарајући</w:t>
            </w:r>
          </w:p>
          <w:p w:rsidR="00C25F24" w:rsidRDefault="00C25F24" w:rsidP="001C0B0E">
            <w:pPr>
              <w:autoSpaceDE w:val="0"/>
              <w:autoSpaceDN w:val="0"/>
              <w:adjustRightInd w:val="0"/>
              <w:spacing w:before="0"/>
              <w:rPr>
                <w:rFonts w:eastAsia="Calibri" w:cs="Arial"/>
                <w:lang w:val="sr-Cyrl-RS"/>
              </w:rPr>
            </w:pPr>
          </w:p>
          <w:p w:rsidR="007878A5" w:rsidRDefault="007878A5" w:rsidP="001C0B0E">
            <w:pPr>
              <w:autoSpaceDE w:val="0"/>
              <w:autoSpaceDN w:val="0"/>
              <w:adjustRightInd w:val="0"/>
              <w:spacing w:before="0"/>
              <w:rPr>
                <w:rFonts w:cs="Arial"/>
                <w:b/>
                <w:u w:val="single"/>
                <w:lang w:val="sr-Cyrl-RS"/>
              </w:rPr>
            </w:pPr>
            <w:r w:rsidRPr="007F12E8">
              <w:rPr>
                <w:rFonts w:cs="Arial"/>
                <w:b/>
                <w:u w:val="single"/>
              </w:rPr>
              <w:t xml:space="preserve">Доказ: </w:t>
            </w:r>
          </w:p>
          <w:p w:rsidR="007878A5" w:rsidRPr="00E447A9" w:rsidRDefault="007878A5" w:rsidP="001C0B0E">
            <w:pPr>
              <w:autoSpaceDE w:val="0"/>
              <w:autoSpaceDN w:val="0"/>
              <w:adjustRightInd w:val="0"/>
              <w:spacing w:before="0"/>
              <w:ind w:left="279" w:hanging="220"/>
              <w:rPr>
                <w:rFonts w:cs="Arial"/>
                <w:lang w:val="sr-Cyrl-RS"/>
              </w:rPr>
            </w:pPr>
            <w:r>
              <w:rPr>
                <w:rFonts w:cs="Arial"/>
                <w:lang w:val="sr-Cyrl-RS"/>
              </w:rPr>
              <w:t>5.5</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7878A5" w:rsidRDefault="007878A5" w:rsidP="001C0B0E">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7878A5" w:rsidRDefault="007878A5" w:rsidP="001C0B0E">
            <w:pPr>
              <w:autoSpaceDE w:val="0"/>
              <w:autoSpaceDN w:val="0"/>
              <w:adjustRightInd w:val="0"/>
              <w:spacing w:before="0"/>
              <w:ind w:left="279" w:hanging="220"/>
              <w:rPr>
                <w:rFonts w:eastAsia="Calibri" w:cs="Arial"/>
                <w:lang w:val="sr-Cyrl-RS"/>
              </w:rPr>
            </w:pPr>
            <w:r>
              <w:rPr>
                <w:rFonts w:cs="Arial"/>
                <w:lang w:val="sr-Cyrl-RS"/>
              </w:rPr>
              <w:t>5.6</w:t>
            </w:r>
            <w:r w:rsidRPr="00E447A9">
              <w:rPr>
                <w:rFonts w:cs="Arial"/>
                <w:lang w:val="sr-Cyrl-RS"/>
              </w:rPr>
              <w:t>.</w:t>
            </w:r>
            <w:r>
              <w:rPr>
                <w:rFonts w:cs="Arial"/>
              </w:rPr>
              <w:t xml:space="preserve"> </w:t>
            </w:r>
            <w:r w:rsidR="00DF084A">
              <w:rPr>
                <w:rFonts w:cs="Arial"/>
              </w:rPr>
              <w:t>–</w:t>
            </w:r>
            <w:r w:rsidR="00DF084A">
              <w:rPr>
                <w:rFonts w:cs="Arial"/>
                <w:lang w:val="sr-Cyrl-RS"/>
              </w:rPr>
              <w:t xml:space="preserve">Копија важећег </w:t>
            </w:r>
            <w:r w:rsidR="00DF084A">
              <w:rPr>
                <w:rFonts w:eastAsia="Calibri" w:cs="Arial"/>
              </w:rPr>
              <w:t>ISO</w:t>
            </w:r>
            <w:r w:rsidR="00DF084A">
              <w:rPr>
                <w:rFonts w:eastAsia="Calibri" w:cs="Arial"/>
                <w:lang w:val="sr-Cyrl-RS"/>
              </w:rPr>
              <w:t xml:space="preserve"> 9001 и </w:t>
            </w:r>
            <w:r w:rsidR="00DF084A">
              <w:rPr>
                <w:rFonts w:eastAsia="Calibri" w:cs="Arial"/>
              </w:rPr>
              <w:t>ISO</w:t>
            </w:r>
            <w:r w:rsidR="00DF084A" w:rsidRPr="0054629C">
              <w:rPr>
                <w:rFonts w:eastAsia="Calibri" w:cs="Arial"/>
                <w:lang w:val="sr-Cyrl-RS"/>
              </w:rPr>
              <w:t xml:space="preserve"> 14001 сертификат или одговарајући</w:t>
            </w:r>
          </w:p>
          <w:p w:rsidR="00C25F24" w:rsidRDefault="00C25F24" w:rsidP="001C0B0E">
            <w:pPr>
              <w:autoSpaceDE w:val="0"/>
              <w:autoSpaceDN w:val="0"/>
              <w:adjustRightInd w:val="0"/>
              <w:spacing w:before="0"/>
              <w:ind w:left="279" w:hanging="220"/>
              <w:rPr>
                <w:rFonts w:eastAsia="Calibri" w:cs="Arial"/>
                <w:lang w:val="sr-Cyrl-RS"/>
              </w:rPr>
            </w:pPr>
          </w:p>
          <w:p w:rsidR="00C25F24" w:rsidRDefault="00C25F24" w:rsidP="001C0B0E">
            <w:pPr>
              <w:autoSpaceDE w:val="0"/>
              <w:autoSpaceDN w:val="0"/>
              <w:adjustRightInd w:val="0"/>
              <w:spacing w:before="0"/>
              <w:ind w:left="279" w:hanging="220"/>
              <w:rPr>
                <w:rFonts w:eastAsia="Calibri" w:cs="Arial"/>
                <w:lang w:val="sr-Cyrl-RS"/>
              </w:rPr>
            </w:pPr>
          </w:p>
          <w:p w:rsidR="00C25F24" w:rsidRDefault="00C25F24" w:rsidP="001C0B0E">
            <w:pPr>
              <w:autoSpaceDE w:val="0"/>
              <w:autoSpaceDN w:val="0"/>
              <w:adjustRightInd w:val="0"/>
              <w:spacing w:before="0"/>
              <w:ind w:left="279" w:hanging="220"/>
              <w:rPr>
                <w:rFonts w:eastAsia="Calibri" w:cs="Arial"/>
                <w:lang w:val="sr-Cyrl-RS"/>
              </w:rPr>
            </w:pPr>
          </w:p>
          <w:p w:rsidR="00C25F24" w:rsidRDefault="00C25F24" w:rsidP="001C0B0E">
            <w:pPr>
              <w:autoSpaceDE w:val="0"/>
              <w:autoSpaceDN w:val="0"/>
              <w:adjustRightInd w:val="0"/>
              <w:spacing w:before="0"/>
              <w:ind w:left="279" w:hanging="220"/>
              <w:rPr>
                <w:rFonts w:eastAsia="Calibri" w:cs="Arial"/>
                <w:lang w:val="sr-Cyrl-RS"/>
              </w:rPr>
            </w:pPr>
          </w:p>
          <w:p w:rsidR="00C25F24" w:rsidRPr="007878A5" w:rsidRDefault="00C25F24" w:rsidP="001C0B0E">
            <w:pPr>
              <w:autoSpaceDE w:val="0"/>
              <w:autoSpaceDN w:val="0"/>
              <w:adjustRightInd w:val="0"/>
              <w:spacing w:before="0"/>
              <w:ind w:left="279" w:hanging="220"/>
              <w:rPr>
                <w:rFonts w:cs="Arial"/>
                <w:lang w:val="sr-Cyrl-RS"/>
              </w:rPr>
            </w:pPr>
          </w:p>
          <w:p w:rsidR="00C0421C" w:rsidRPr="00F66D91" w:rsidRDefault="006C0988" w:rsidP="001C0B0E">
            <w:pPr>
              <w:autoSpaceDE w:val="0"/>
              <w:autoSpaceDN w:val="0"/>
              <w:adjustRightInd w:val="0"/>
              <w:spacing w:before="0"/>
              <w:rPr>
                <w:rFonts w:cs="Arial"/>
                <w:b/>
                <w:sz w:val="24"/>
                <w:lang w:val="sr-Cyrl-RS"/>
              </w:rPr>
            </w:pPr>
            <w:r>
              <w:rPr>
                <w:rFonts w:cs="Arial"/>
                <w:b/>
                <w:sz w:val="24"/>
                <w:lang w:val="sr-Cyrl-RS"/>
              </w:rPr>
              <w:t>За Партију 4</w:t>
            </w:r>
          </w:p>
          <w:p w:rsidR="00C0421C" w:rsidRPr="0054629C" w:rsidRDefault="00C0421C" w:rsidP="001C0B0E">
            <w:pPr>
              <w:autoSpaceDE w:val="0"/>
              <w:autoSpaceDN w:val="0"/>
              <w:adjustRightInd w:val="0"/>
              <w:spacing w:before="0"/>
              <w:rPr>
                <w:rFonts w:cs="Arial"/>
                <w:b/>
                <w:lang w:val="sr-Cyrl-RS"/>
              </w:rPr>
            </w:pPr>
            <w:r w:rsidRPr="0054629C">
              <w:rPr>
                <w:rFonts w:cs="Arial"/>
                <w:b/>
                <w:lang w:val="sr-Cyrl-RS"/>
              </w:rPr>
              <w:t>Понуђач располаже неопходним пословним капацитетом ако:</w:t>
            </w:r>
          </w:p>
          <w:p w:rsidR="00C0421C" w:rsidRDefault="00C0421C" w:rsidP="001C0B0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 </w:t>
            </w:r>
            <w:r w:rsidRPr="007878A5">
              <w:rPr>
                <w:rFonts w:ascii="Arial" w:hAnsi="Arial" w:cs="Arial"/>
                <w:lang w:val="sr-Cyrl-RS"/>
              </w:rPr>
              <w:t>5.</w:t>
            </w:r>
            <w:r w:rsidR="006A35CB" w:rsidRPr="007878A5">
              <w:rPr>
                <w:rFonts w:ascii="Arial" w:hAnsi="Arial" w:cs="Arial"/>
                <w:lang w:val="sr-Cyrl-RS"/>
              </w:rPr>
              <w:t>7</w:t>
            </w:r>
            <w:r w:rsidRPr="007878A5">
              <w:rPr>
                <w:rFonts w:ascii="Arial" w:hAnsi="Arial" w:cs="Arial"/>
                <w:lang w:val="sr-Cyrl-RS"/>
              </w:rPr>
              <w:t>-</w:t>
            </w:r>
            <w:r w:rsidR="00D43264" w:rsidRPr="007878A5">
              <w:rPr>
                <w:rFonts w:ascii="Arial" w:hAnsi="Arial" w:cs="Arial"/>
                <w:lang w:val="sr-Cyrl-RS"/>
              </w:rPr>
              <w:t xml:space="preserve"> има </w:t>
            </w:r>
            <w:r w:rsidR="00D43264" w:rsidRPr="007878A5">
              <w:rPr>
                <w:rFonts w:ascii="Arial" w:hAnsi="Arial" w:cs="Arial"/>
              </w:rPr>
              <w:t>ISO</w:t>
            </w:r>
            <w:r w:rsidR="00D43264" w:rsidRPr="007878A5">
              <w:rPr>
                <w:rFonts w:ascii="Arial" w:hAnsi="Arial" w:cs="Arial"/>
                <w:lang w:val="sr-Cyrl-RS"/>
              </w:rPr>
              <w:t xml:space="preserve"> 9001, </w:t>
            </w:r>
            <w:r w:rsidR="00D43264" w:rsidRPr="007878A5">
              <w:rPr>
                <w:rFonts w:ascii="Arial" w:hAnsi="Arial" w:cs="Arial"/>
              </w:rPr>
              <w:t>ISO</w:t>
            </w:r>
            <w:r w:rsidR="00D43264" w:rsidRPr="007878A5">
              <w:rPr>
                <w:rFonts w:ascii="Arial" w:hAnsi="Arial" w:cs="Arial"/>
                <w:lang w:val="sr-Cyrl-RS"/>
              </w:rPr>
              <w:t xml:space="preserve"> 14001 сертификат или одговарајући</w:t>
            </w:r>
          </w:p>
          <w:p w:rsidR="00C25F24" w:rsidRDefault="00C25F24" w:rsidP="001C0B0E">
            <w:pPr>
              <w:pStyle w:val="ListParagraph"/>
              <w:autoSpaceDE w:val="0"/>
              <w:autoSpaceDN w:val="0"/>
              <w:adjustRightInd w:val="0"/>
              <w:spacing w:before="0" w:after="0" w:line="240" w:lineRule="auto"/>
              <w:ind w:left="-108"/>
              <w:contextualSpacing w:val="0"/>
              <w:rPr>
                <w:rFonts w:ascii="Arial" w:hAnsi="Arial" w:cs="Arial"/>
              </w:rPr>
            </w:pPr>
          </w:p>
          <w:p w:rsidR="007A41EA" w:rsidRDefault="007A41EA" w:rsidP="007A41EA">
            <w:pPr>
              <w:autoSpaceDE w:val="0"/>
              <w:autoSpaceDN w:val="0"/>
              <w:adjustRightInd w:val="0"/>
              <w:spacing w:before="0"/>
              <w:rPr>
                <w:rFonts w:cs="Arial"/>
                <w:b/>
                <w:u w:val="single"/>
                <w:lang w:val="sr-Cyrl-RS"/>
              </w:rPr>
            </w:pPr>
            <w:r w:rsidRPr="007F12E8">
              <w:rPr>
                <w:rFonts w:cs="Arial"/>
                <w:b/>
                <w:u w:val="single"/>
              </w:rPr>
              <w:t xml:space="preserve">Доказ: </w:t>
            </w:r>
          </w:p>
          <w:p w:rsidR="007A41EA" w:rsidRDefault="00DF084A" w:rsidP="001C0B0E">
            <w:pPr>
              <w:pStyle w:val="ListParagraph"/>
              <w:autoSpaceDE w:val="0"/>
              <w:autoSpaceDN w:val="0"/>
              <w:adjustRightInd w:val="0"/>
              <w:spacing w:before="0" w:after="0" w:line="240" w:lineRule="auto"/>
              <w:ind w:left="-108"/>
              <w:contextualSpacing w:val="0"/>
              <w:rPr>
                <w:rFonts w:ascii="Arial" w:hAnsi="Arial" w:cs="Arial"/>
                <w:lang w:val="sr-Cyrl-RS"/>
              </w:rPr>
            </w:pPr>
            <w:r>
              <w:rPr>
                <w:rFonts w:cs="Arial"/>
                <w:lang w:val="sr-Cyrl-RS"/>
              </w:rPr>
              <w:t xml:space="preserve"> </w:t>
            </w:r>
            <w:r w:rsidRPr="00DF084A">
              <w:rPr>
                <w:rFonts w:ascii="Arial" w:hAnsi="Arial" w:cs="Arial"/>
                <w:lang w:val="sr-Cyrl-RS"/>
              </w:rPr>
              <w:t>5.7</w:t>
            </w:r>
            <w:r w:rsidRPr="00DF084A">
              <w:rPr>
                <w:rFonts w:ascii="Arial" w:hAnsi="Arial" w:cs="Arial"/>
              </w:rPr>
              <w:t>–</w:t>
            </w:r>
            <w:r w:rsidRPr="00DF084A">
              <w:rPr>
                <w:rFonts w:ascii="Arial" w:hAnsi="Arial" w:cs="Arial"/>
                <w:lang w:val="sr-Cyrl-RS"/>
              </w:rPr>
              <w:t xml:space="preserve">Копија важећег </w:t>
            </w:r>
            <w:r w:rsidRPr="00DF084A">
              <w:rPr>
                <w:rFonts w:ascii="Arial" w:hAnsi="Arial" w:cs="Arial"/>
              </w:rPr>
              <w:t>ISO</w:t>
            </w:r>
            <w:r w:rsidRPr="00DF084A">
              <w:rPr>
                <w:rFonts w:ascii="Arial" w:hAnsi="Arial" w:cs="Arial"/>
                <w:lang w:val="sr-Cyrl-RS"/>
              </w:rPr>
              <w:t xml:space="preserve"> 9001 и </w:t>
            </w:r>
            <w:r w:rsidRPr="00DF084A">
              <w:rPr>
                <w:rFonts w:ascii="Arial" w:hAnsi="Arial" w:cs="Arial"/>
              </w:rPr>
              <w:t>ISO</w:t>
            </w:r>
            <w:r w:rsidRPr="00DF084A">
              <w:rPr>
                <w:rFonts w:ascii="Arial" w:hAnsi="Arial" w:cs="Arial"/>
                <w:lang w:val="sr-Cyrl-RS"/>
              </w:rPr>
              <w:t xml:space="preserve"> 14001 сертификат или одговарајући</w:t>
            </w:r>
          </w:p>
          <w:p w:rsidR="00C25F24" w:rsidRPr="00DF084A" w:rsidRDefault="00C25F24" w:rsidP="001C0B0E">
            <w:pPr>
              <w:pStyle w:val="ListParagraph"/>
              <w:autoSpaceDE w:val="0"/>
              <w:autoSpaceDN w:val="0"/>
              <w:adjustRightInd w:val="0"/>
              <w:spacing w:before="0" w:after="0" w:line="240" w:lineRule="auto"/>
              <w:ind w:left="-108"/>
              <w:contextualSpacing w:val="0"/>
              <w:rPr>
                <w:rFonts w:ascii="Arial" w:hAnsi="Arial" w:cs="Arial"/>
              </w:rPr>
            </w:pPr>
          </w:p>
          <w:p w:rsidR="007878A5" w:rsidRPr="00DF084A" w:rsidRDefault="007878A5" w:rsidP="00DF084A">
            <w:pPr>
              <w:pStyle w:val="ListParagraph"/>
              <w:autoSpaceDE w:val="0"/>
              <w:autoSpaceDN w:val="0"/>
              <w:adjustRightInd w:val="0"/>
              <w:spacing w:before="0" w:after="0" w:line="240" w:lineRule="auto"/>
              <w:ind w:left="-108"/>
              <w:contextualSpacing w:val="0"/>
              <w:rPr>
                <w:rFonts w:ascii="Arial" w:hAnsi="Arial" w:cs="Arial"/>
                <w:b/>
                <w:lang w:val="sr-Cyrl-RS"/>
              </w:rPr>
            </w:pPr>
            <w:r w:rsidRPr="001C0B0E">
              <w:rPr>
                <w:rFonts w:ascii="Arial" w:hAnsi="Arial" w:cs="Arial"/>
                <w:b/>
                <w:u w:val="single"/>
              </w:rPr>
              <w:t>Напомена</w:t>
            </w:r>
            <w:r w:rsidR="00DF084A">
              <w:rPr>
                <w:rFonts w:cs="Arial"/>
                <w:b/>
                <w:u w:val="single"/>
                <w:lang w:val="sr-Cyrl-RS"/>
              </w:rPr>
              <w:t xml:space="preserve"> </w:t>
            </w:r>
            <w:r w:rsidR="00DF084A">
              <w:rPr>
                <w:rFonts w:ascii="Arial" w:hAnsi="Arial" w:cs="Arial"/>
                <w:b/>
                <w:lang w:val="sr-Cyrl-RS"/>
              </w:rPr>
              <w:t>з</w:t>
            </w:r>
            <w:r w:rsidR="00DF084A" w:rsidRPr="001C0B0E">
              <w:rPr>
                <w:rFonts w:ascii="Arial" w:hAnsi="Arial" w:cs="Arial"/>
                <w:b/>
                <w:lang w:val="sr-Cyrl-RS"/>
              </w:rPr>
              <w:t>а Партију 1, Партију 2, Партију 3, Партију 4</w:t>
            </w:r>
            <w:r w:rsidR="00DF084A" w:rsidRPr="001C0B0E">
              <w:rPr>
                <w:rFonts w:ascii="Arial" w:hAnsi="Arial" w:cs="Arial"/>
                <w:b/>
              </w:rPr>
              <w:t>:</w:t>
            </w:r>
          </w:p>
          <w:p w:rsidR="007878A5" w:rsidRPr="001C0B0E" w:rsidRDefault="007878A5" w:rsidP="00D64ABB">
            <w:pPr>
              <w:numPr>
                <w:ilvl w:val="0"/>
                <w:numId w:val="23"/>
              </w:numPr>
              <w:snapToGrid w:val="0"/>
              <w:spacing w:before="0"/>
              <w:rPr>
                <w:rFonts w:cs="Arial"/>
                <w:lang w:val="sr-Latn-CS" w:eastAsia="sr-Latn-CS"/>
              </w:rPr>
            </w:pPr>
            <w:r w:rsidRPr="001C0B0E">
              <w:rPr>
                <w:rFonts w:cs="Arial"/>
                <w:lang w:val="sr-Latn-CS" w:eastAsia="sr-Latn-CS"/>
              </w:rPr>
              <w:t>У случају да понуду подноси група понуђача, доказ</w:t>
            </w:r>
            <w:r w:rsidRPr="001C0B0E">
              <w:rPr>
                <w:rFonts w:cs="Arial"/>
                <w:lang w:val="sr-Cyrl-RS" w:eastAsia="sr-Latn-CS"/>
              </w:rPr>
              <w:t>е</w:t>
            </w:r>
            <w:r w:rsidRPr="001C0B0E">
              <w:rPr>
                <w:rFonts w:cs="Arial"/>
                <w:lang w:val="sr-Latn-CS" w:eastAsia="sr-Latn-CS"/>
              </w:rPr>
              <w:t xml:space="preserve">  доставити за оног </w:t>
            </w:r>
          </w:p>
          <w:p w:rsidR="007878A5" w:rsidRPr="001C0B0E" w:rsidRDefault="007878A5" w:rsidP="001C0B0E">
            <w:pPr>
              <w:snapToGrid w:val="0"/>
              <w:spacing w:before="0"/>
              <w:ind w:left="720"/>
              <w:rPr>
                <w:rFonts w:cs="Arial"/>
                <w:lang w:val="sr-Latn-CS" w:eastAsia="sr-Latn-CS"/>
              </w:rPr>
            </w:pPr>
            <w:r w:rsidRPr="001C0B0E">
              <w:rPr>
                <w:rFonts w:cs="Arial"/>
                <w:lang w:val="sr-Latn-CS" w:eastAsia="sr-Latn-CS"/>
              </w:rPr>
              <w:t xml:space="preserve">члана групе који испуњава тражени услов (довољно је да 1 члан групе достави </w:t>
            </w:r>
            <w:r w:rsidRPr="001C0B0E">
              <w:rPr>
                <w:rFonts w:cs="Arial"/>
                <w:lang w:val="sr-Cyrl-RS" w:eastAsia="sr-Latn-CS"/>
              </w:rPr>
              <w:t>доказ</w:t>
            </w:r>
            <w:r w:rsidRPr="001C0B0E">
              <w:rPr>
                <w:rFonts w:cs="Arial"/>
                <w:lang w:val="sr-Latn-CS" w:eastAsia="sr-Latn-CS"/>
              </w:rPr>
              <w:t>, а уколико више њих заједно испуњавају услов</w:t>
            </w:r>
            <w:r w:rsidRPr="001C0B0E">
              <w:rPr>
                <w:rFonts w:cs="Arial"/>
                <w:lang w:val="sr-Cyrl-RS" w:eastAsia="sr-Latn-CS"/>
              </w:rPr>
              <w:t>,</w:t>
            </w:r>
            <w:r w:rsidRPr="001C0B0E">
              <w:rPr>
                <w:rFonts w:cs="Arial"/>
                <w:lang w:val="sr-Latn-CS" w:eastAsia="sr-Latn-CS"/>
              </w:rPr>
              <w:t xml:space="preserve"> овај доказ доставити за те чланове.</w:t>
            </w:r>
          </w:p>
          <w:p w:rsidR="00C95F1F" w:rsidRPr="00386ED1" w:rsidRDefault="007878A5" w:rsidP="001C0B0E">
            <w:pPr>
              <w:pStyle w:val="ListParagraph"/>
              <w:tabs>
                <w:tab w:val="left" w:pos="680"/>
              </w:tabs>
              <w:snapToGrid w:val="0"/>
              <w:spacing w:before="0"/>
              <w:rPr>
                <w:rFonts w:cs="Arial"/>
                <w:b/>
                <w:u w:val="single"/>
                <w:lang w:val="sr-Cyrl-RS"/>
              </w:rPr>
            </w:pPr>
            <w:r w:rsidRPr="001C0B0E">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165EA" w:rsidRPr="0054629C" w:rsidRDefault="008165EA" w:rsidP="008165EA">
      <w:pPr>
        <w:spacing w:before="0"/>
        <w:rPr>
          <w:rFonts w:cs="Arial"/>
          <w:lang w:val="sr-Cyrl-RS" w:eastAsia="zh-CN"/>
        </w:rPr>
      </w:pPr>
      <w:r w:rsidRPr="0054629C">
        <w:rPr>
          <w:rFonts w:cs="Arial"/>
          <w:lang w:val="sr-Cyrl-RS" w:eastAsia="zh-CN"/>
        </w:rPr>
        <w:lastRenderedPageBreak/>
        <w:t>Понуда понуђача који не докаже да испуњава наведене обавезне</w:t>
      </w:r>
      <w:r>
        <w:rPr>
          <w:rFonts w:cs="Arial"/>
          <w:lang w:val="sr-Cyrl-RS" w:eastAsia="zh-CN"/>
        </w:rPr>
        <w:t xml:space="preserve"> и додатне услове</w:t>
      </w:r>
      <w:r w:rsidRPr="0054629C">
        <w:rPr>
          <w:rFonts w:cs="Arial"/>
          <w:lang w:val="sr-Cyrl-RS" w:eastAsia="zh-CN"/>
        </w:rPr>
        <w:t xml:space="preserve">  из тачака 1.</w:t>
      </w:r>
      <w:r>
        <w:rPr>
          <w:rFonts w:cs="Arial"/>
          <w:lang w:val="sr-Cyrl-RS" w:eastAsia="zh-CN"/>
        </w:rPr>
        <w:t xml:space="preserve"> </w:t>
      </w:r>
      <w:r w:rsidRPr="0054629C">
        <w:rPr>
          <w:rFonts w:cs="Arial"/>
          <w:lang w:val="sr-Cyrl-RS" w:eastAsia="zh-CN"/>
        </w:rPr>
        <w:t xml:space="preserve">до </w:t>
      </w:r>
      <w:r>
        <w:rPr>
          <w:rFonts w:cs="Arial"/>
          <w:lang w:val="sr-Cyrl-RS" w:eastAsia="zh-CN"/>
        </w:rPr>
        <w:t>5</w:t>
      </w:r>
      <w:r w:rsidRPr="0054629C">
        <w:rPr>
          <w:rFonts w:cs="Arial"/>
          <w:lang w:val="sr-Cyrl-RS" w:eastAsia="zh-CN"/>
        </w:rPr>
        <w:t>. овог обрасца, биће одбијена као неприхватљива.</w:t>
      </w:r>
    </w:p>
    <w:p w:rsidR="008165EA" w:rsidRPr="0054629C" w:rsidRDefault="008165EA" w:rsidP="008165EA">
      <w:pPr>
        <w:rPr>
          <w:rFonts w:cs="Arial"/>
          <w:lang w:val="sr-Cyrl-RS"/>
        </w:rPr>
      </w:pPr>
      <w:r w:rsidRPr="0054629C">
        <w:rPr>
          <w:rFonts w:cs="Arial"/>
          <w:lang w:val="sr-Cyrl-R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54629C">
        <w:rPr>
          <w:rFonts w:cs="Arial"/>
          <w:lang w:val="sr-Cyrl-RS"/>
        </w:rPr>
        <w:t>Закона, понуђач испуњава самостално без обзира на ангажовање подизвођача</w:t>
      </w:r>
    </w:p>
    <w:p w:rsidR="008165EA" w:rsidRPr="004B3A8F" w:rsidRDefault="008165EA" w:rsidP="008165EA">
      <w:pPr>
        <w:spacing w:before="0"/>
        <w:rPr>
          <w:rFonts w:cs="Arial"/>
          <w:lang w:val="sr-Cyrl-RS" w:eastAsia="zh-CN"/>
        </w:rPr>
      </w:pPr>
      <w:r w:rsidRPr="0054629C">
        <w:rPr>
          <w:rFonts w:cs="Arial"/>
          <w:lang w:val="sr-Cyrl-RS" w:eastAsia="zh-CN"/>
        </w:rPr>
        <w:t xml:space="preserve">2. Сваки понуђач из групе понуђача  која подноси заједничку понуду мора да испуњава услове из члана 75. став 1. тачка 1), 2) и 4) </w:t>
      </w:r>
      <w:r w:rsidRPr="0054629C">
        <w:rPr>
          <w:rFonts w:cs="Arial"/>
          <w:lang w:val="sr-Cyrl-RS"/>
        </w:rPr>
        <w:t xml:space="preserve">и члана 75. став 2. </w:t>
      </w:r>
      <w:r w:rsidRPr="0054629C">
        <w:rPr>
          <w:rFonts w:cs="Arial"/>
          <w:lang w:val="sr-Cyrl-RS" w:eastAsia="zh-CN"/>
        </w:rPr>
        <w:t xml:space="preserve">Закона, што доказује достављањем доказа наведених у овом одељку.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8165EA" w:rsidRPr="0054629C" w:rsidRDefault="008165EA" w:rsidP="008165EA">
      <w:pPr>
        <w:spacing w:before="0"/>
        <w:rPr>
          <w:rFonts w:cs="Arial"/>
          <w:lang w:val="sr-Cyrl-RS" w:eastAsia="zh-CN"/>
        </w:rPr>
      </w:pPr>
      <w:r w:rsidRPr="0054629C">
        <w:rPr>
          <w:rFonts w:cs="Arial"/>
          <w:lang w:val="sr-Cyrl-RS" w:eastAsia="zh-CN"/>
        </w:rPr>
        <w:t>3. Докази о испуњености услова из члана 77.</w:t>
      </w:r>
      <w:r>
        <w:rPr>
          <w:rFonts w:cs="Arial"/>
          <w:lang w:val="sr-Cyrl-RS" w:eastAsia="zh-CN"/>
        </w:rPr>
        <w:t xml:space="preserve"> </w:t>
      </w:r>
      <w:r w:rsidRPr="0054629C">
        <w:rPr>
          <w:rFonts w:cs="Arial"/>
          <w:lang w:val="sr-Cyrl-RS" w:eastAsia="zh-CN"/>
        </w:rPr>
        <w:t>Закона могу се достављати у неовереним копијама.</w:t>
      </w:r>
      <w:r>
        <w:rPr>
          <w:rFonts w:cs="Arial"/>
          <w:lang w:val="sr-Cyrl-RS" w:eastAsia="zh-CN"/>
        </w:rPr>
        <w:t xml:space="preserve"> </w:t>
      </w:r>
      <w:r w:rsidRPr="0054629C">
        <w:rPr>
          <w:rFonts w:cs="Arial"/>
          <w:lang w:val="sr-Cyrl-RS"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65EA" w:rsidRPr="0054629C" w:rsidRDefault="008165EA" w:rsidP="008165EA">
      <w:pPr>
        <w:spacing w:before="0"/>
        <w:rPr>
          <w:rFonts w:cs="Arial"/>
          <w:lang w:val="sr-Cyrl-RS" w:eastAsia="zh-CN"/>
        </w:rPr>
      </w:pPr>
      <w:r w:rsidRPr="0054629C">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65EA" w:rsidRPr="0054629C" w:rsidRDefault="008165EA" w:rsidP="008165EA">
      <w:pPr>
        <w:spacing w:before="0"/>
        <w:rPr>
          <w:rFonts w:cs="Arial"/>
          <w:lang w:val="sr-Cyrl-RS" w:eastAsia="zh-CN"/>
        </w:rPr>
      </w:pPr>
      <w:r w:rsidRPr="0054629C">
        <w:rPr>
          <w:rFonts w:cs="Arial"/>
          <w:lang w:val="sr-Cyrl-RS" w:eastAsia="zh-CN"/>
        </w:rPr>
        <w:t>4.</w:t>
      </w:r>
      <w:r>
        <w:rPr>
          <w:rFonts w:cs="Arial"/>
          <w:lang w:val="sr-Cyrl-RS" w:eastAsia="zh-CN"/>
        </w:rPr>
        <w:t xml:space="preserve"> </w:t>
      </w:r>
      <w:r w:rsidRPr="0054629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165EA" w:rsidRPr="0054629C" w:rsidRDefault="008165EA" w:rsidP="008165EA">
      <w:pPr>
        <w:spacing w:before="0"/>
        <w:rPr>
          <w:rFonts w:cs="Arial"/>
          <w:lang w:val="sr-Cyrl-RS" w:eastAsia="zh-CN"/>
        </w:rPr>
      </w:pPr>
      <w:r w:rsidRPr="0054629C">
        <w:rPr>
          <w:rFonts w:cs="Arial"/>
          <w:lang w:val="sr-Cyrl-R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165EA" w:rsidRPr="0054629C" w:rsidRDefault="008165EA" w:rsidP="008165EA">
      <w:pPr>
        <w:spacing w:before="0"/>
        <w:ind w:firstLine="720"/>
        <w:rPr>
          <w:rFonts w:cs="Arial"/>
          <w:lang w:val="sr-Cyrl-RS" w:eastAsia="zh-CN"/>
        </w:rPr>
      </w:pPr>
      <w:r w:rsidRPr="0054629C">
        <w:rPr>
          <w:rFonts w:cs="Arial"/>
          <w:lang w:val="sr-Cyrl-RS" w:eastAsia="zh-CN"/>
        </w:rPr>
        <w:t>1)извод из регистра надлежног органа:</w:t>
      </w:r>
    </w:p>
    <w:p w:rsidR="008165EA" w:rsidRPr="0054629C" w:rsidRDefault="008165EA" w:rsidP="008165EA">
      <w:pPr>
        <w:spacing w:before="0"/>
        <w:ind w:firstLine="720"/>
        <w:rPr>
          <w:rFonts w:cs="Arial"/>
          <w:lang w:val="sr-Cyrl-RS" w:eastAsia="zh-CN"/>
        </w:rPr>
      </w:pPr>
      <w:r w:rsidRPr="0054629C">
        <w:rPr>
          <w:rFonts w:cs="Arial"/>
          <w:lang w:val="sr-Cyrl-RS" w:eastAsia="zh-CN"/>
        </w:rPr>
        <w:t xml:space="preserve">-извод из регистра АПР: </w:t>
      </w:r>
      <w:hyperlink r:id="rId168" w:history="1">
        <w:r w:rsidRPr="00E47C2E">
          <w:rPr>
            <w:rStyle w:val="Hyperlink"/>
            <w:rFonts w:cs="Arial"/>
            <w:lang w:eastAsia="zh-CN"/>
          </w:rPr>
          <w:t>www</w:t>
        </w:r>
        <w:r w:rsidRPr="0054629C">
          <w:rPr>
            <w:rStyle w:val="Hyperlink"/>
            <w:rFonts w:cs="Arial"/>
            <w:lang w:val="sr-Cyrl-RS" w:eastAsia="zh-CN"/>
          </w:rPr>
          <w:t>.</w:t>
        </w:r>
        <w:r w:rsidRPr="00E47C2E">
          <w:rPr>
            <w:rStyle w:val="Hyperlink"/>
            <w:rFonts w:cs="Arial"/>
            <w:lang w:eastAsia="zh-CN"/>
          </w:rPr>
          <w:t>apr</w:t>
        </w:r>
        <w:r w:rsidRPr="0054629C">
          <w:rPr>
            <w:rStyle w:val="Hyperlink"/>
            <w:rFonts w:cs="Arial"/>
            <w:lang w:val="sr-Cyrl-RS" w:eastAsia="zh-CN"/>
          </w:rPr>
          <w:t>.</w:t>
        </w:r>
        <w:r w:rsidRPr="00E47C2E">
          <w:rPr>
            <w:rStyle w:val="Hyperlink"/>
            <w:rFonts w:cs="Arial"/>
            <w:lang w:eastAsia="zh-CN"/>
          </w:rPr>
          <w:t>gov</w:t>
        </w:r>
        <w:r w:rsidRPr="0054629C">
          <w:rPr>
            <w:rStyle w:val="Hyperlink"/>
            <w:rFonts w:cs="Arial"/>
            <w:lang w:val="sr-Cyrl-RS" w:eastAsia="zh-CN"/>
          </w:rPr>
          <w:t>.</w:t>
        </w:r>
        <w:r w:rsidRPr="00E47C2E">
          <w:rPr>
            <w:rStyle w:val="Hyperlink"/>
            <w:rFonts w:cs="Arial"/>
            <w:lang w:eastAsia="zh-CN"/>
          </w:rPr>
          <w:t>rs</w:t>
        </w:r>
      </w:hyperlink>
    </w:p>
    <w:p w:rsidR="008165EA" w:rsidRPr="0054629C" w:rsidRDefault="008165EA" w:rsidP="008165EA">
      <w:pPr>
        <w:spacing w:before="0"/>
        <w:ind w:firstLine="720"/>
        <w:rPr>
          <w:rFonts w:cs="Arial"/>
          <w:lang w:val="sr-Cyrl-RS" w:eastAsia="zh-CN"/>
        </w:rPr>
      </w:pPr>
      <w:r w:rsidRPr="0054629C">
        <w:rPr>
          <w:rFonts w:cs="Arial"/>
          <w:lang w:val="sr-Cyrl-RS" w:eastAsia="zh-CN"/>
        </w:rPr>
        <w:t>2)докази из члана 75. став 1. тачка 1) ,2) и 4) Закона</w:t>
      </w:r>
    </w:p>
    <w:p w:rsidR="008165EA" w:rsidRPr="0054629C" w:rsidRDefault="008165EA" w:rsidP="008165EA">
      <w:pPr>
        <w:spacing w:before="0"/>
        <w:ind w:firstLine="720"/>
        <w:rPr>
          <w:lang w:val="sr-Cyrl-RS"/>
        </w:rPr>
      </w:pPr>
      <w:r w:rsidRPr="0054629C">
        <w:rPr>
          <w:rFonts w:cs="Arial"/>
          <w:lang w:val="sr-Cyrl-RS" w:eastAsia="zh-CN"/>
        </w:rPr>
        <w:t xml:space="preserve">-регистар понуђача: </w:t>
      </w:r>
      <w:hyperlink r:id="rId169" w:history="1">
        <w:r w:rsidRPr="00E47C2E">
          <w:rPr>
            <w:rStyle w:val="Hyperlink"/>
            <w:rFonts w:cs="Arial"/>
            <w:lang w:eastAsia="zh-CN"/>
          </w:rPr>
          <w:t>www</w:t>
        </w:r>
        <w:r w:rsidRPr="0054629C">
          <w:rPr>
            <w:rStyle w:val="Hyperlink"/>
            <w:rFonts w:cs="Arial"/>
            <w:lang w:val="sr-Cyrl-RS" w:eastAsia="zh-CN"/>
          </w:rPr>
          <w:t>.</w:t>
        </w:r>
        <w:r w:rsidRPr="00E47C2E">
          <w:rPr>
            <w:rStyle w:val="Hyperlink"/>
            <w:rFonts w:cs="Arial"/>
            <w:lang w:eastAsia="zh-CN"/>
          </w:rPr>
          <w:t>apr</w:t>
        </w:r>
        <w:r w:rsidRPr="0054629C">
          <w:rPr>
            <w:rStyle w:val="Hyperlink"/>
            <w:rFonts w:cs="Arial"/>
            <w:lang w:val="sr-Cyrl-RS" w:eastAsia="zh-CN"/>
          </w:rPr>
          <w:t>.</w:t>
        </w:r>
        <w:r w:rsidRPr="00E47C2E">
          <w:rPr>
            <w:rStyle w:val="Hyperlink"/>
            <w:rFonts w:cs="Arial"/>
            <w:lang w:eastAsia="zh-CN"/>
          </w:rPr>
          <w:t>gov</w:t>
        </w:r>
        <w:r w:rsidRPr="0054629C">
          <w:rPr>
            <w:rStyle w:val="Hyperlink"/>
            <w:rFonts w:cs="Arial"/>
            <w:lang w:val="sr-Cyrl-RS" w:eastAsia="zh-CN"/>
          </w:rPr>
          <w:t>.</w:t>
        </w:r>
        <w:r w:rsidRPr="00E47C2E">
          <w:rPr>
            <w:rStyle w:val="Hyperlink"/>
            <w:rFonts w:cs="Arial"/>
            <w:lang w:eastAsia="zh-CN"/>
          </w:rPr>
          <w:t>rs</w:t>
        </w:r>
      </w:hyperlink>
    </w:p>
    <w:p w:rsidR="008165EA" w:rsidRPr="0054629C" w:rsidRDefault="008165EA" w:rsidP="008165EA">
      <w:pPr>
        <w:spacing w:before="0"/>
        <w:ind w:firstLine="720"/>
        <w:rPr>
          <w:rFonts w:cs="Arial"/>
          <w:lang w:val="sr-Cyrl-RS" w:eastAsia="zh-CN"/>
        </w:rPr>
      </w:pPr>
    </w:p>
    <w:p w:rsidR="008165EA" w:rsidRDefault="008165EA" w:rsidP="008165EA">
      <w:pPr>
        <w:spacing w:before="0"/>
        <w:rPr>
          <w:rFonts w:cs="Arial"/>
          <w:lang w:val="sr-Cyrl-CS" w:eastAsia="zh-CN"/>
        </w:rPr>
      </w:pPr>
      <w:r w:rsidRPr="00E47C2E">
        <w:rPr>
          <w:rFonts w:cs="Arial"/>
          <w:lang w:val="sr-Cyrl-CS" w:eastAsia="zh-CN"/>
        </w:rPr>
        <w:lastRenderedPageBreak/>
        <w:t>5</w:t>
      </w:r>
      <w:r w:rsidRPr="0054629C">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165EA" w:rsidRPr="0054629C" w:rsidRDefault="008165EA" w:rsidP="008165EA">
      <w:pPr>
        <w:spacing w:before="0"/>
        <w:rPr>
          <w:rFonts w:cs="Arial"/>
          <w:lang w:val="sr-Cyrl-CS" w:eastAsia="zh-CN"/>
        </w:rPr>
      </w:pPr>
      <w:r w:rsidRPr="00E47C2E">
        <w:rPr>
          <w:rFonts w:cs="Arial"/>
          <w:lang w:val="sr-Cyrl-CS" w:eastAsia="zh-CN"/>
        </w:rPr>
        <w:t>6</w:t>
      </w:r>
      <w:r w:rsidRPr="0054629C">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165EA" w:rsidRPr="0054629C" w:rsidRDefault="008165EA" w:rsidP="008165EA">
      <w:pPr>
        <w:spacing w:before="0"/>
        <w:rPr>
          <w:rFonts w:cs="Arial"/>
          <w:lang w:val="sr-Cyrl-CS" w:eastAsia="zh-CN"/>
        </w:rPr>
      </w:pPr>
      <w:r w:rsidRPr="00E47C2E">
        <w:rPr>
          <w:rFonts w:cs="Arial"/>
          <w:lang w:val="sr-Cyrl-CS" w:eastAsia="zh-CN"/>
        </w:rPr>
        <w:t>7</w:t>
      </w:r>
      <w:r w:rsidRPr="0054629C">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165EA" w:rsidRPr="0054629C" w:rsidRDefault="008165EA" w:rsidP="008165EA">
      <w:pPr>
        <w:spacing w:before="0"/>
        <w:rPr>
          <w:rFonts w:cs="Arial"/>
          <w:lang w:val="sr-Cyrl-CS" w:eastAsia="zh-CN"/>
        </w:rPr>
      </w:pPr>
      <w:r w:rsidRPr="0054629C">
        <w:rPr>
          <w:rFonts w:cs="Arial"/>
          <w:lang w:val="sr-Cyrl-CS"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54629C">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65EA" w:rsidRPr="0054629C" w:rsidRDefault="008165EA" w:rsidP="008165EA">
      <w:pPr>
        <w:spacing w:before="0"/>
        <w:rPr>
          <w:rFonts w:cs="Arial"/>
          <w:lang w:val="sr-Cyrl-CS" w:eastAsia="zh-CN"/>
        </w:rPr>
      </w:pPr>
      <w:r w:rsidRPr="0054629C">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B43BD" w:rsidRDefault="000B43BD" w:rsidP="00BE7496">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22313" w:rsidRPr="0054629C" w:rsidRDefault="008D2B23" w:rsidP="00BE7496">
      <w:pPr>
        <w:pStyle w:val="KDPodnaslov1"/>
        <w:spacing w:before="0"/>
        <w:rPr>
          <w:rFonts w:cs="Arial"/>
          <w:lang w:val="sr-Cyrl-RS"/>
        </w:rPr>
      </w:pPr>
      <w:r w:rsidRPr="0054629C">
        <w:rPr>
          <w:rFonts w:cs="Arial"/>
          <w:lang w:val="sr-Cyrl-RS"/>
        </w:rPr>
        <w:t xml:space="preserve">5. </w:t>
      </w:r>
      <w:r w:rsidR="00322313" w:rsidRPr="0054629C">
        <w:rPr>
          <w:rFonts w:cs="Arial"/>
          <w:lang w:val="sr-Cyrl-RS"/>
        </w:rPr>
        <w:t>КРИТЕРИЈУМ ЗА ДОДЕЛУ УГОВОРА</w:t>
      </w:r>
      <w:bookmarkEnd w:id="191"/>
    </w:p>
    <w:p w:rsidR="000B43BD" w:rsidRPr="002C1F67" w:rsidRDefault="000B43BD" w:rsidP="000B43BD">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0B43BD" w:rsidRPr="00EC3FB7" w:rsidRDefault="000B43BD" w:rsidP="000B43BD">
      <w:pPr>
        <w:tabs>
          <w:tab w:val="left" w:pos="567"/>
        </w:tabs>
        <w:spacing w:before="0"/>
        <w:rPr>
          <w:rFonts w:cs="Arial"/>
          <w:lang w:val="sr-Cyrl-RS"/>
        </w:rPr>
      </w:pPr>
      <w:r w:rsidRPr="00EC3FB7">
        <w:rPr>
          <w:rFonts w:cs="Arial"/>
          <w:lang w:val="sr-Cyrl-RS"/>
        </w:rPr>
        <w:t>У</w:t>
      </w:r>
      <w:r w:rsidRPr="00EC3FB7">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0B43BD" w:rsidRPr="00EC3FB7" w:rsidRDefault="000B43BD" w:rsidP="000B43BD">
      <w:pPr>
        <w:tabs>
          <w:tab w:val="left" w:pos="567"/>
        </w:tabs>
        <w:spacing w:before="0"/>
        <w:rPr>
          <w:rFonts w:cs="Arial"/>
        </w:rPr>
      </w:pPr>
      <w:r w:rsidRPr="00EC3FB7">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0B43BD" w:rsidRPr="00EC3FB7" w:rsidRDefault="000B43BD" w:rsidP="000B43BD">
      <w:pPr>
        <w:tabs>
          <w:tab w:val="left" w:pos="567"/>
        </w:tabs>
        <w:spacing w:before="0"/>
        <w:rPr>
          <w:rFonts w:cs="Arial"/>
        </w:rPr>
      </w:pPr>
      <w:r w:rsidRPr="00EC3FB7">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B43BD" w:rsidRPr="00EC3FB7" w:rsidRDefault="000B43BD" w:rsidP="000B43BD">
      <w:pPr>
        <w:tabs>
          <w:tab w:val="left" w:pos="567"/>
        </w:tabs>
        <w:spacing w:before="0"/>
        <w:rPr>
          <w:rFonts w:cs="Arial"/>
        </w:rPr>
      </w:pPr>
      <w:r w:rsidRPr="00EC3FB7">
        <w:rPr>
          <w:rFonts w:cs="Arial"/>
        </w:rPr>
        <w:t xml:space="preserve">Предност дата добра домаћег порекла (члан 86. став 1. до 4.Закона) у поступцима јавних набавки у којима учествују </w:t>
      </w:r>
      <w:r w:rsidRPr="00EC3F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36CAE" w:rsidRPr="00B36CAE" w:rsidRDefault="00B36CAE" w:rsidP="00621752">
      <w:pPr>
        <w:pStyle w:val="KDParagraf"/>
        <w:spacing w:before="0"/>
        <w:rPr>
          <w:rFonts w:cs="Arial"/>
          <w:lang w:val="sr-Cyrl-RS"/>
        </w:rPr>
      </w:pPr>
    </w:p>
    <w:p w:rsidR="00621752" w:rsidRPr="007F12E8" w:rsidRDefault="00874F5B" w:rsidP="00F10346">
      <w:pPr>
        <w:pStyle w:val="Heading10"/>
        <w:spacing w:before="0"/>
        <w:jc w:val="both"/>
      </w:pPr>
      <w:bookmarkStart w:id="197" w:name="_Toc441651548"/>
      <w:bookmarkStart w:id="198" w:name="_Toc442559886"/>
      <w:r w:rsidRPr="0054629C">
        <w:rPr>
          <w:lang w:val="sr-Cyrl-RS"/>
        </w:rPr>
        <w:t xml:space="preserve">5.1. </w:t>
      </w:r>
      <w:bookmarkEnd w:id="197"/>
      <w:bookmarkEnd w:id="198"/>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0B43BD" w:rsidRDefault="00AC5641" w:rsidP="00AC5641">
      <w:pPr>
        <w:spacing w:before="0"/>
        <w:rPr>
          <w:rFonts w:cs="Arial"/>
          <w:lang w:val="sr-Cyrl-RS"/>
        </w:rPr>
      </w:pPr>
      <w:r w:rsidRPr="0054629C">
        <w:rPr>
          <w:rFonts w:cs="Arial"/>
          <w:lang w:val="sr-Cyrl-RS"/>
        </w:rPr>
        <w:t>Уколико две или више понуда имају исту понуђену цену, као повољнија биће изабрана понуда оног понуђача који је пон</w:t>
      </w:r>
      <w:r w:rsidR="00080EC5" w:rsidRPr="0054629C">
        <w:rPr>
          <w:rFonts w:cs="Arial"/>
          <w:lang w:val="sr-Cyrl-RS"/>
        </w:rPr>
        <w:t>удио понудио краћи рок испоруке</w:t>
      </w:r>
      <w:r w:rsidR="00080EC5">
        <w:rPr>
          <w:rFonts w:cs="Arial"/>
          <w:lang w:val="sr-Cyrl-RS"/>
        </w:rPr>
        <w:t xml:space="preserve"> рачунајући од упућивања </w:t>
      </w:r>
      <w:r w:rsidR="00C53083">
        <w:rPr>
          <w:rFonts w:cs="Arial"/>
          <w:lang w:val="sr-Cyrl-RS"/>
        </w:rPr>
        <w:t>позива</w:t>
      </w:r>
      <w:r w:rsidR="000B43BD">
        <w:rPr>
          <w:rFonts w:cs="Arial"/>
          <w:lang w:val="sr-Cyrl-RS"/>
        </w:rPr>
        <w:t xml:space="preserve"> Н</w:t>
      </w:r>
      <w:r w:rsidR="00080EC5">
        <w:rPr>
          <w:rFonts w:cs="Arial"/>
          <w:lang w:val="sr-Cyrl-RS"/>
        </w:rPr>
        <w:t>аручиоца.</w:t>
      </w:r>
      <w:r w:rsidRPr="0054629C">
        <w:rPr>
          <w:rFonts w:cs="Arial"/>
          <w:lang w:val="sr-Cyrl-RS"/>
        </w:rPr>
        <w:t xml:space="preserve">У случају истог понуђеног рока  , као повољнија биће изабрана понуда оног понуђача који је понудио дужи </w:t>
      </w:r>
      <w:r w:rsidR="00522B16">
        <w:rPr>
          <w:rFonts w:cs="Arial"/>
          <w:lang w:val="sr-Cyrl-RS"/>
        </w:rPr>
        <w:t>гарантни</w:t>
      </w:r>
      <w:r w:rsidR="00522B16" w:rsidRPr="0054629C">
        <w:rPr>
          <w:rFonts w:cs="Arial"/>
          <w:lang w:val="sr-Cyrl-RS"/>
        </w:rPr>
        <w:t xml:space="preserve"> </w:t>
      </w:r>
      <w:r w:rsidR="00A224AD">
        <w:rPr>
          <w:rFonts w:cs="Arial"/>
          <w:lang w:val="sr-Cyrl-RS"/>
        </w:rPr>
        <w:t>перио</w:t>
      </w:r>
      <w:r w:rsidR="000B43BD">
        <w:rPr>
          <w:rFonts w:cs="Arial"/>
          <w:lang w:val="sr-Cyrl-RS"/>
        </w:rPr>
        <w:t>д</w:t>
      </w:r>
      <w:r w:rsidR="00A224AD">
        <w:rPr>
          <w:rFonts w:cs="Arial"/>
          <w:lang w:val="sr-Cyrl-RS"/>
        </w:rPr>
        <w:t>.</w:t>
      </w:r>
      <w:r w:rsidRPr="0054629C">
        <w:rPr>
          <w:rFonts w:cs="Arial"/>
          <w:lang w:val="sr-Cyrl-RS"/>
        </w:rPr>
        <w:t xml:space="preserve"> </w:t>
      </w:r>
    </w:p>
    <w:p w:rsidR="00AC5641" w:rsidRPr="0054629C" w:rsidRDefault="00AC5641" w:rsidP="00AC5641">
      <w:pPr>
        <w:spacing w:before="0"/>
        <w:rPr>
          <w:rFonts w:cs="Arial"/>
          <w:lang w:val="sr-Cyrl-RS"/>
        </w:rPr>
      </w:pPr>
      <w:r w:rsidRPr="0054629C">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AC5641" w:rsidRDefault="00AC5641" w:rsidP="00AC5641">
      <w:pPr>
        <w:spacing w:before="0"/>
        <w:rPr>
          <w:rFonts w:cs="Arial"/>
          <w:lang w:val="sr-Cyrl-RS"/>
        </w:rPr>
      </w:pPr>
      <w:r w:rsidRPr="0054629C">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9E1F0C" w:rsidRDefault="00FF31E1" w:rsidP="00EF378E">
      <w:pPr>
        <w:spacing w:before="0"/>
        <w:rPr>
          <w:rFonts w:eastAsia="TimesNewRomanPS-BoldMT"/>
          <w:lang w:val="sr-Cyrl-RS"/>
        </w:rPr>
      </w:pPr>
      <w:r w:rsidRPr="0054629C">
        <w:rPr>
          <w:rFonts w:eastAsia="Arial Unicode MS" w:cs="Arial"/>
          <w:b/>
          <w:kern w:val="2"/>
          <w:lang w:val="sr-Cyrl-RS"/>
        </w:rPr>
        <w:lastRenderedPageBreak/>
        <w:t xml:space="preserve"> </w:t>
      </w:r>
    </w:p>
    <w:p w:rsidR="008D2B23" w:rsidRPr="0054629C" w:rsidRDefault="00815CE4" w:rsidP="00815CE4">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54629C">
        <w:rPr>
          <w:rFonts w:cs="Arial"/>
          <w:lang w:val="sr-Cyrl-RS"/>
        </w:rPr>
        <w:t>6.</w:t>
      </w:r>
      <w:r w:rsidR="008D2B23" w:rsidRPr="0054629C">
        <w:rPr>
          <w:rFonts w:cs="Arial"/>
          <w:lang w:val="sr-Cyrl-RS"/>
        </w:rPr>
        <w:t>УПУТСТВО ПОНУЂАЧИМА КАКО ДА САЧИНЕ ПОНУДУ</w:t>
      </w:r>
      <w:bookmarkEnd w:id="205"/>
    </w:p>
    <w:p w:rsidR="00645F72" w:rsidRPr="0054629C" w:rsidRDefault="00645F72"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4629C" w:rsidRDefault="008D2B23" w:rsidP="008D2B23">
      <w:pPr>
        <w:pStyle w:val="KDParagraf"/>
        <w:spacing w:before="0"/>
        <w:rPr>
          <w:rFonts w:cs="Arial"/>
          <w:lang w:val="ru-RU"/>
        </w:rPr>
      </w:pPr>
      <w:r w:rsidRPr="0054629C">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4629C" w:rsidRDefault="008D2B23" w:rsidP="008D2B23">
      <w:pPr>
        <w:pStyle w:val="KDParagraf"/>
        <w:spacing w:before="0"/>
        <w:rPr>
          <w:rFonts w:cs="Arial"/>
          <w:lang w:val="ru-RU"/>
        </w:rPr>
      </w:pPr>
    </w:p>
    <w:p w:rsidR="004F5132" w:rsidRDefault="008D2B23" w:rsidP="00D64ABB">
      <w:pPr>
        <w:pStyle w:val="KDPodnaslov2"/>
        <w:numPr>
          <w:ilvl w:val="1"/>
          <w:numId w:val="19"/>
        </w:numPr>
        <w:spacing w:before="0"/>
        <w:jc w:val="both"/>
        <w:rPr>
          <w:rFonts w:cs="Arial"/>
          <w:lang w:val="sr-Cyrl-RS"/>
        </w:rPr>
      </w:pPr>
      <w:bookmarkStart w:id="206" w:name="_Toc441651577"/>
      <w:bookmarkStart w:id="207" w:name="_Toc442559888"/>
      <w:r w:rsidRPr="0054629C">
        <w:rPr>
          <w:rFonts w:cs="Arial"/>
          <w:lang w:val="ru-RU"/>
        </w:rPr>
        <w:t>Језик на којем понуда мора бити састављена</w:t>
      </w:r>
      <w:bookmarkEnd w:id="206"/>
      <w:bookmarkEnd w:id="207"/>
    </w:p>
    <w:p w:rsidR="006C1081" w:rsidRPr="006C1081" w:rsidRDefault="006C1081" w:rsidP="006C1081">
      <w:pPr>
        <w:rPr>
          <w:lang w:val="sr-Cyrl-RS"/>
        </w:rPr>
      </w:pPr>
    </w:p>
    <w:p w:rsidR="004F5132" w:rsidRPr="007758BF" w:rsidRDefault="004F5132" w:rsidP="004F5132">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4F5132" w:rsidRPr="007758BF" w:rsidRDefault="004F5132" w:rsidP="004F5132">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4F5132" w:rsidRPr="007758BF" w:rsidRDefault="004F5132" w:rsidP="004F5132">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F1B85" w:rsidRPr="004F5132" w:rsidRDefault="002F1B85" w:rsidP="002F1B85">
      <w:pPr>
        <w:pStyle w:val="KDParagraf"/>
        <w:spacing w:before="0"/>
        <w:rPr>
          <w:rFonts w:cs="Arial"/>
          <w:lang w:val="ru-RU"/>
        </w:rPr>
      </w:pPr>
    </w:p>
    <w:p w:rsidR="004F5132" w:rsidRDefault="008D2B23" w:rsidP="00D64ABB">
      <w:pPr>
        <w:pStyle w:val="KDPodnaslov2"/>
        <w:numPr>
          <w:ilvl w:val="1"/>
          <w:numId w:val="19"/>
        </w:numPr>
        <w:spacing w:before="0"/>
        <w:jc w:val="both"/>
        <w:rPr>
          <w:rFonts w:cs="Arial"/>
          <w:lang w:val="sr-Cyrl-RS"/>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6C1081" w:rsidRPr="006C1081" w:rsidRDefault="006C1081" w:rsidP="006C1081">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54629C" w:rsidRDefault="008D2B23" w:rsidP="008D2B23">
      <w:pPr>
        <w:pStyle w:val="KDParagraf"/>
        <w:spacing w:before="0"/>
        <w:rPr>
          <w:rFonts w:cs="Arial"/>
          <w:lang w:val="ru-RU"/>
        </w:rPr>
      </w:pPr>
      <w:r w:rsidRPr="0054629C">
        <w:rPr>
          <w:rFonts w:cs="Arial"/>
          <w:lang w:val="ru-RU"/>
        </w:rPr>
        <w:t>Препоручује се да сви документи поднети у понуди  буду нумерисани</w:t>
      </w:r>
      <w:r w:rsidRPr="00F10346">
        <w:rPr>
          <w:rFonts w:cs="Arial"/>
          <w:lang w:val="sr-Latn-CS"/>
        </w:rPr>
        <w:t xml:space="preserve"> и</w:t>
      </w:r>
      <w:r w:rsidRPr="0054629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4629C">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54629C">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6C1081" w:rsidRPr="00942BA8" w:rsidRDefault="006C1081" w:rsidP="006C1081">
      <w:pPr>
        <w:pStyle w:val="KDParagraf"/>
        <w:spacing w:before="0"/>
        <w:rPr>
          <w:rFonts w:cs="Arial"/>
        </w:rPr>
      </w:pPr>
      <w:r w:rsidRPr="006C1081">
        <w:rPr>
          <w:rFonts w:cs="Arial"/>
          <w:lang w:val="sr-Cyrl-CS"/>
        </w:rPr>
        <w:t>Уља и течности за моторна возила-ТЕНТ</w:t>
      </w:r>
      <w:r w:rsidR="00942BA8">
        <w:rPr>
          <w:rFonts w:cs="Arial"/>
        </w:rPr>
        <w:t>;</w:t>
      </w:r>
    </w:p>
    <w:p w:rsidR="000B43BD" w:rsidRPr="00942BA8" w:rsidRDefault="000B43BD" w:rsidP="000B43BD">
      <w:pPr>
        <w:pStyle w:val="KDParagraf"/>
        <w:spacing w:before="0"/>
        <w:rPr>
          <w:rFonts w:cs="Arial"/>
        </w:rPr>
      </w:pPr>
      <w:r w:rsidRPr="000B43BD">
        <w:rPr>
          <w:rFonts w:cs="Arial"/>
          <w:lang w:val="sr-Cyrl-CS"/>
        </w:rPr>
        <w:t>Партија I: Уља и течно</w:t>
      </w:r>
      <w:r>
        <w:rPr>
          <w:rFonts w:cs="Arial"/>
          <w:lang w:val="sr-Cyrl-CS"/>
        </w:rPr>
        <w:t>сти за моторе и моторна возила</w:t>
      </w:r>
      <w:r w:rsidR="00942BA8">
        <w:rPr>
          <w:rFonts w:cs="Arial"/>
        </w:rPr>
        <w:t>;</w:t>
      </w:r>
    </w:p>
    <w:p w:rsidR="00942BA8" w:rsidRPr="00942BA8" w:rsidRDefault="000B43BD" w:rsidP="000B43BD">
      <w:pPr>
        <w:pStyle w:val="KDParagraf"/>
        <w:spacing w:before="0"/>
        <w:rPr>
          <w:rFonts w:cs="Arial"/>
        </w:rPr>
      </w:pPr>
      <w:r w:rsidRPr="000B43BD">
        <w:rPr>
          <w:rFonts w:cs="Arial"/>
          <w:lang w:val="sr-Cyrl-CS"/>
        </w:rPr>
        <w:t xml:space="preserve">Партија II: Уља </w:t>
      </w:r>
      <w:r w:rsidR="00942BA8">
        <w:rPr>
          <w:rFonts w:cs="Arial"/>
          <w:lang w:val="sr-Cyrl-CS"/>
        </w:rPr>
        <w:t>за подмазивање„ Cummins“ мотора</w:t>
      </w:r>
      <w:r w:rsidR="00942BA8">
        <w:rPr>
          <w:rFonts w:cs="Arial"/>
        </w:rPr>
        <w:t>;</w:t>
      </w:r>
    </w:p>
    <w:p w:rsidR="000B43BD" w:rsidRPr="00942BA8" w:rsidRDefault="000B43BD" w:rsidP="000B43BD">
      <w:pPr>
        <w:pStyle w:val="KDParagraf"/>
        <w:spacing w:before="0"/>
        <w:rPr>
          <w:rFonts w:cs="Arial"/>
        </w:rPr>
      </w:pPr>
      <w:r w:rsidRPr="000B43BD">
        <w:rPr>
          <w:rFonts w:cs="Arial"/>
          <w:lang w:val="sr-Cyrl-CS"/>
        </w:rPr>
        <w:t>Партија III:Уља за булдожере</w:t>
      </w:r>
      <w:r w:rsidR="00942BA8">
        <w:rPr>
          <w:rFonts w:cs="Arial"/>
        </w:rPr>
        <w:t>;</w:t>
      </w:r>
    </w:p>
    <w:p w:rsidR="00942BA8" w:rsidRPr="00942BA8" w:rsidRDefault="000B43BD" w:rsidP="000B43BD">
      <w:pPr>
        <w:pStyle w:val="KDParagraf"/>
        <w:spacing w:before="0"/>
        <w:rPr>
          <w:rFonts w:cs="Arial"/>
        </w:rPr>
      </w:pPr>
      <w:r w:rsidRPr="000B43BD">
        <w:rPr>
          <w:rFonts w:cs="Arial"/>
          <w:lang w:val="sr-Cyrl-CS"/>
        </w:rPr>
        <w:t>Партија IV:Уља за хидрауличн</w:t>
      </w:r>
      <w:r w:rsidR="00942BA8">
        <w:rPr>
          <w:rFonts w:cs="Arial"/>
          <w:lang w:val="sr-Cyrl-CS"/>
        </w:rPr>
        <w:t>е системе</w:t>
      </w:r>
      <w:r w:rsidR="00942BA8">
        <w:rPr>
          <w:rFonts w:cs="Arial"/>
        </w:rPr>
        <w:t>;</w:t>
      </w:r>
    </w:p>
    <w:p w:rsidR="008D2B23" w:rsidRPr="00F10346" w:rsidRDefault="008D2B23" w:rsidP="000B43BD">
      <w:pPr>
        <w:pStyle w:val="KDParagraf"/>
        <w:spacing w:before="0"/>
        <w:rPr>
          <w:rFonts w:cs="Arial"/>
          <w:lang w:val="ru-RU"/>
        </w:rPr>
      </w:pPr>
      <w:r w:rsidRPr="001F52EE">
        <w:rPr>
          <w:rFonts w:cs="Arial"/>
          <w:lang w:val="ru-RU"/>
        </w:rPr>
        <w:t>Јавна набавка број</w:t>
      </w:r>
      <w:r w:rsidR="00815CE4">
        <w:rPr>
          <w:rFonts w:cs="Arial"/>
          <w:lang w:val="ru-RU"/>
        </w:rPr>
        <w:t xml:space="preserve"> </w:t>
      </w:r>
      <w:r w:rsidR="006015C4" w:rsidRPr="006015C4">
        <w:rPr>
          <w:rFonts w:cs="Arial"/>
          <w:lang w:val="ru-RU"/>
        </w:rPr>
        <w:t>ЈН/3000/0930/2017( 830/2017,1040/2017,788/2017)</w:t>
      </w:r>
      <w:r w:rsidRPr="001F52EE">
        <w:rPr>
          <w:rFonts w:cs="Arial"/>
          <w:lang w:val="ru-RU"/>
        </w:rPr>
        <w:t>- НЕ ОТВАРАТИ“.</w:t>
      </w:r>
      <w:r w:rsidRPr="001F52EE">
        <w:rPr>
          <w:rFonts w:cs="Arial"/>
          <w:sz w:val="24"/>
          <w:lang w:val="ru-RU"/>
        </w:rPr>
        <w:t xml:space="preserve"> </w:t>
      </w:r>
    </w:p>
    <w:p w:rsidR="008D2B23" w:rsidRPr="0054629C" w:rsidRDefault="008D2B23" w:rsidP="008D2B23">
      <w:pPr>
        <w:pStyle w:val="KDParagraf"/>
        <w:spacing w:before="0"/>
        <w:rPr>
          <w:rFonts w:cs="Arial"/>
          <w:lang w:val="ru-RU"/>
        </w:rPr>
      </w:pPr>
      <w:r w:rsidRPr="0054629C">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4629C" w:rsidRDefault="008D2B23" w:rsidP="008D2B23">
      <w:pPr>
        <w:pStyle w:val="KDParagraf"/>
        <w:spacing w:before="0"/>
        <w:rPr>
          <w:rFonts w:cs="Arial"/>
          <w:lang w:val="ru-RU"/>
        </w:rPr>
      </w:pPr>
      <w:r w:rsidRPr="0054629C">
        <w:rPr>
          <w:rFonts w:eastAsia="TimesNewRomanPSMT" w:cs="Arial"/>
          <w:bCs/>
          <w:lang w:val="ru-RU"/>
        </w:rPr>
        <w:lastRenderedPageBreak/>
        <w:t>У случају да понуду подноси група п</w:t>
      </w:r>
      <w:r w:rsidR="009B3371" w:rsidRPr="0054629C">
        <w:rPr>
          <w:rFonts w:eastAsia="TimesNewRomanPSMT" w:cs="Arial"/>
          <w:bCs/>
          <w:lang w:val="ru-RU"/>
        </w:rPr>
        <w:t xml:space="preserve">онуђача, на полеђини коверте </w:t>
      </w:r>
      <w:r w:rsidRPr="0054629C">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54629C">
        <w:rPr>
          <w:rFonts w:cs="Arial"/>
          <w:lang w:val="ru-RU"/>
        </w:rPr>
        <w:t>.</w:t>
      </w:r>
    </w:p>
    <w:p w:rsidR="00613B13" w:rsidRPr="0054629C" w:rsidRDefault="00613B13" w:rsidP="00613B13">
      <w:pPr>
        <w:pStyle w:val="KDParagraf"/>
        <w:spacing w:before="0"/>
        <w:rPr>
          <w:rFonts w:cs="Arial"/>
          <w:lang w:val="ru-RU"/>
        </w:rPr>
      </w:pPr>
      <w:r w:rsidRPr="0054629C">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4629C" w:rsidRDefault="00613B13" w:rsidP="00613B13">
      <w:pPr>
        <w:pStyle w:val="KDParagraf"/>
        <w:spacing w:before="0"/>
        <w:rPr>
          <w:rFonts w:cs="Arial"/>
          <w:lang w:val="ru-RU"/>
        </w:rPr>
      </w:pPr>
      <w:r w:rsidRPr="0054629C">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54629C">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C2261" w:rsidRPr="00EC2261" w:rsidRDefault="00EC2261" w:rsidP="00613B13">
      <w:pPr>
        <w:pStyle w:val="KDParagraf"/>
        <w:spacing w:before="0"/>
        <w:rPr>
          <w:rFonts w:cs="Arial"/>
          <w:lang w:val="sr-Cyrl-RS"/>
        </w:rPr>
      </w:pPr>
    </w:p>
    <w:p w:rsidR="008D2B23" w:rsidRPr="00F10346" w:rsidRDefault="008D2B23" w:rsidP="00D64ABB">
      <w:pPr>
        <w:pStyle w:val="KDPodnaslov2"/>
        <w:numPr>
          <w:ilvl w:val="1"/>
          <w:numId w:val="19"/>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C74F80"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0003137E">
        <w:rPr>
          <w:rFonts w:cs="Arial"/>
          <w:lang w:val="ru-RU" w:bidi="en-US"/>
        </w:rPr>
        <w:t xml:space="preserve">и 76. </w:t>
      </w:r>
      <w:r w:rsidRPr="00C74F80">
        <w:rPr>
          <w:rFonts w:cs="Arial"/>
          <w:lang w:val="ru-RU"/>
        </w:rPr>
        <w:t>Закона о јавним</w:t>
      </w:r>
      <w:r w:rsidRPr="00C74F8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74F80">
        <w:rPr>
          <w:rFonts w:cs="Arial"/>
          <w:lang w:val="ru-RU" w:bidi="en-US"/>
        </w:rPr>
        <w:t xml:space="preserve"> (попуњени, потписани и печатом оверени)</w:t>
      </w:r>
      <w:r w:rsidRPr="00C74F80">
        <w:rPr>
          <w:rFonts w:cs="Arial"/>
          <w:lang w:val="ru-RU" w:bidi="en-US"/>
        </w:rPr>
        <w:t xml:space="preserve"> на начин предвиђен следећим ставом ове тачке</w:t>
      </w:r>
      <w:r w:rsidRPr="00C74F80">
        <w:rPr>
          <w:rFonts w:cs="Arial"/>
          <w:lang w:val="ru-RU"/>
        </w:rPr>
        <w:t>:</w:t>
      </w:r>
    </w:p>
    <w:p w:rsidR="00645F72" w:rsidRPr="00F10346" w:rsidRDefault="00645F72" w:rsidP="00321A9D">
      <w:pPr>
        <w:pStyle w:val="KDNabrajanje"/>
        <w:spacing w:before="0"/>
        <w:rPr>
          <w:rFonts w:cs="Arial"/>
        </w:rPr>
      </w:pPr>
      <w:r w:rsidRPr="00F10346">
        <w:rPr>
          <w:rFonts w:cs="Arial"/>
        </w:rPr>
        <w:t xml:space="preserve">Образац понуде </w:t>
      </w:r>
    </w:p>
    <w:p w:rsidR="00645F72" w:rsidRPr="00F10346" w:rsidRDefault="00645F72" w:rsidP="00321A9D">
      <w:pPr>
        <w:pStyle w:val="KDNabrajanje"/>
        <w:spacing w:before="0"/>
        <w:rPr>
          <w:rFonts w:cs="Arial"/>
        </w:rPr>
      </w:pPr>
      <w:r w:rsidRPr="00F10346">
        <w:rPr>
          <w:rFonts w:cs="Arial"/>
        </w:rPr>
        <w:t xml:space="preserve">Структура цене </w:t>
      </w:r>
    </w:p>
    <w:p w:rsidR="00645F72" w:rsidRPr="00F10346" w:rsidRDefault="00645F72" w:rsidP="00321A9D">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321A9D">
      <w:pPr>
        <w:pStyle w:val="KDNabrajanje"/>
        <w:spacing w:before="0"/>
        <w:rPr>
          <w:rFonts w:cs="Arial"/>
        </w:rPr>
      </w:pPr>
      <w:r w:rsidRPr="00F10346">
        <w:rPr>
          <w:rFonts w:cs="Arial"/>
        </w:rPr>
        <w:t xml:space="preserve">Изјава о независној понуди </w:t>
      </w:r>
    </w:p>
    <w:p w:rsidR="00645F72" w:rsidRPr="00F10346" w:rsidRDefault="00645F72" w:rsidP="00321A9D">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321A9D">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321A9D">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321A9D">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A75E65" w:rsidP="00321A9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w:t>
      </w:r>
      <w:r w:rsidR="008D2B23" w:rsidRPr="00F10346">
        <w:rPr>
          <w:rFonts w:cs="Arial"/>
        </w:rPr>
        <w:t>Закона у складу са чланом 77. Закон</w:t>
      </w:r>
      <w:r w:rsidR="00B3572F" w:rsidRPr="00F10346">
        <w:rPr>
          <w:rFonts w:cs="Arial"/>
        </w:rPr>
        <w:t>а</w:t>
      </w:r>
      <w:r w:rsidR="008D2B23" w:rsidRPr="00F10346">
        <w:rPr>
          <w:rFonts w:cs="Arial"/>
        </w:rPr>
        <w:t xml:space="preserve"> и Одељком 4. конкурсне документације</w:t>
      </w:r>
      <w:r w:rsidR="008D2B23" w:rsidRPr="00F10346">
        <w:rPr>
          <w:rFonts w:cs="Arial"/>
          <w:color w:val="00B0F0"/>
        </w:rPr>
        <w:t xml:space="preserve"> </w:t>
      </w:r>
    </w:p>
    <w:p w:rsidR="00B72A20" w:rsidRPr="003826CF" w:rsidRDefault="00EE070C" w:rsidP="00B72A20">
      <w:pPr>
        <w:pStyle w:val="KDNabrajanje"/>
        <w:rPr>
          <w:b/>
        </w:rPr>
      </w:pPr>
      <w:r w:rsidRPr="003826CF">
        <w:t>Техничка документација којом се доказује испуњеност захтеваних техничких карактеристика,</w:t>
      </w:r>
      <w:r w:rsidR="000F627C" w:rsidRPr="003826CF">
        <w:rPr>
          <w:lang w:val="sr-Cyrl-RS"/>
        </w:rPr>
        <w:t xml:space="preserve"> </w:t>
      </w:r>
      <w:r w:rsidRPr="003826CF">
        <w:t>наведена у поглављу 3. Техничка спецификација   конкурсне документације</w:t>
      </w:r>
      <w:r w:rsidR="00B72A20" w:rsidRPr="003826CF">
        <w:rPr>
          <w:b/>
        </w:rPr>
        <w:t xml:space="preserve"> </w:t>
      </w:r>
      <w:r w:rsidR="00B72A20" w:rsidRPr="00142404">
        <w:t>за Партију 1, Па</w:t>
      </w:r>
      <w:r w:rsidR="007B25B7" w:rsidRPr="00142404">
        <w:t>ртију 2, Партију 3 и Партију 4</w:t>
      </w:r>
      <w:r w:rsidR="007B25B7" w:rsidRPr="00142404">
        <w:rPr>
          <w:lang w:val="en-US"/>
        </w:rPr>
        <w:t>:</w:t>
      </w:r>
    </w:p>
    <w:p w:rsidR="007154E5" w:rsidRPr="003826CF" w:rsidRDefault="007154E5" w:rsidP="007154E5">
      <w:pPr>
        <w:pStyle w:val="KDNabrajanje"/>
        <w:numPr>
          <w:ilvl w:val="0"/>
          <w:numId w:val="0"/>
        </w:numPr>
        <w:ind w:left="568"/>
        <w:rPr>
          <w:b/>
        </w:rPr>
      </w:pPr>
      <w:r w:rsidRPr="003826CF">
        <w:rPr>
          <w:rFonts w:cs="Arial"/>
          <w:b/>
          <w:lang w:val="sr-Cyrl-CS" w:eastAsia="ar-SA"/>
        </w:rPr>
        <w:t xml:space="preserve"> -технички лист (tehnical data sheet)</w:t>
      </w:r>
      <w:r w:rsidR="007B25B7" w:rsidRPr="003826CF">
        <w:rPr>
          <w:rFonts w:cs="Arial"/>
          <w:b/>
          <w:lang w:val="sr-Cyrl-CS" w:eastAsia="ar-SA"/>
        </w:rPr>
        <w:t xml:space="preserve"> </w:t>
      </w:r>
      <w:r w:rsidR="00A3129D" w:rsidRPr="003826CF">
        <w:rPr>
          <w:rFonts w:cs="Arial"/>
          <w:b/>
          <w:lang w:val="sr-Cyrl-CS" w:eastAsia="ar-SA"/>
        </w:rPr>
        <w:t xml:space="preserve">за сваку </w:t>
      </w:r>
      <w:r w:rsidR="007B25B7" w:rsidRPr="003826CF">
        <w:rPr>
          <w:rFonts w:cs="Arial"/>
          <w:b/>
          <w:lang w:val="sr-Cyrl-CS" w:eastAsia="ar-SA"/>
        </w:rPr>
        <w:t>ставку из Обрасца структуре цене</w:t>
      </w:r>
    </w:p>
    <w:p w:rsidR="00333C10" w:rsidRPr="003826CF" w:rsidRDefault="00333C10" w:rsidP="00333C10">
      <w:pPr>
        <w:spacing w:before="0"/>
        <w:rPr>
          <w:rFonts w:cs="Arial"/>
          <w:b/>
          <w:lang w:val="sr-Cyrl-RS"/>
        </w:rPr>
      </w:pPr>
      <w:r w:rsidRPr="003826CF">
        <w:rPr>
          <w:rFonts w:cs="Arial"/>
          <w:b/>
          <w:lang w:val="sr-Cyrl-RS"/>
        </w:rPr>
        <w:t>За Партију 1</w:t>
      </w:r>
    </w:p>
    <w:p w:rsidR="00333C10" w:rsidRPr="003826CF" w:rsidRDefault="00333C10" w:rsidP="00333C10">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sidRPr="003826CF">
        <w:rPr>
          <w:rFonts w:cs="Arial"/>
          <w:b/>
          <w:lang w:val="sr-Latn-CS"/>
        </w:rPr>
        <w:t xml:space="preserve"> пoнуђ</w:t>
      </w:r>
      <w:r w:rsidRPr="003826CF">
        <w:rPr>
          <w:rFonts w:cs="Arial"/>
          <w:b/>
          <w:lang w:val="sr-Cyrl-RS"/>
        </w:rPr>
        <w:t>а</w:t>
      </w:r>
      <w:r w:rsidRPr="003826CF">
        <w:rPr>
          <w:rFonts w:cs="Arial"/>
          <w:b/>
          <w:lang w:val="sr-Latn-CS"/>
        </w:rPr>
        <w:t>ч мoрa дa дoстaви зa тaj прoизвoд:</w:t>
      </w:r>
    </w:p>
    <w:p w:rsidR="00333C10" w:rsidRPr="003826CF" w:rsidRDefault="00333C10" w:rsidP="00333C10">
      <w:pPr>
        <w:pStyle w:val="ListParagraph"/>
        <w:autoSpaceDE w:val="0"/>
        <w:autoSpaceDN w:val="0"/>
        <w:adjustRightInd w:val="0"/>
        <w:spacing w:before="0" w:after="0" w:line="240" w:lineRule="auto"/>
        <w:ind w:left="0"/>
        <w:contextualSpacing w:val="0"/>
        <w:rPr>
          <w:rFonts w:ascii="Arial" w:hAnsi="Arial" w:cs="Arial"/>
          <w:lang w:val="sr-Cyrl-RS"/>
        </w:rPr>
      </w:pPr>
      <w:r w:rsidRPr="003826CF">
        <w:rPr>
          <w:rFonts w:ascii="Arial" w:hAnsi="Arial" w:cs="Arial"/>
          <w:lang w:val="sr-Cyrl-RS"/>
        </w:rPr>
        <w:t>одговарајући доказ усаглашености (потврда, технички досије произвођача,  или извештај са тестирања које је спровела овлашћена организација ) којим се доказује да  понуђена добра одговарају захтеваним техничким карактеристикама</w:t>
      </w:r>
    </w:p>
    <w:p w:rsidR="00333C10" w:rsidRPr="003826CF" w:rsidRDefault="00333C10" w:rsidP="00333C10">
      <w:pPr>
        <w:spacing w:before="0"/>
        <w:rPr>
          <w:rFonts w:cs="Arial"/>
          <w:b/>
          <w:lang w:val="sr-Cyrl-RS"/>
        </w:rPr>
      </w:pPr>
      <w:r w:rsidRPr="003826CF">
        <w:rPr>
          <w:rFonts w:cs="Arial"/>
          <w:b/>
          <w:lang w:val="sr-Cyrl-RS"/>
        </w:rPr>
        <w:t>За Партију 2</w:t>
      </w:r>
    </w:p>
    <w:p w:rsidR="00333C10" w:rsidRPr="003826CF" w:rsidRDefault="00333C10" w:rsidP="00333C10">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sidRPr="003826CF">
        <w:rPr>
          <w:rFonts w:cs="Arial"/>
          <w:b/>
          <w:lang w:val="sr-Latn-CS"/>
        </w:rPr>
        <w:t xml:space="preserve"> пoнуђ</w:t>
      </w:r>
      <w:r w:rsidRPr="003826CF">
        <w:rPr>
          <w:rFonts w:cs="Arial"/>
          <w:b/>
          <w:lang w:val="sr-Cyrl-RS"/>
        </w:rPr>
        <w:t>а</w:t>
      </w:r>
      <w:r w:rsidRPr="003826CF">
        <w:rPr>
          <w:rFonts w:cs="Arial"/>
          <w:b/>
          <w:lang w:val="sr-Latn-CS"/>
        </w:rPr>
        <w:t>ч мoрa дa дoстaви зa тaj прoизвoд:</w:t>
      </w:r>
    </w:p>
    <w:p w:rsidR="00333C10" w:rsidRPr="003826CF" w:rsidRDefault="00333C10" w:rsidP="00333C10">
      <w:pPr>
        <w:spacing w:before="0"/>
        <w:rPr>
          <w:rFonts w:cs="Arial"/>
          <w:lang w:val="sr-Cyrl-CS" w:eastAsia="ar-SA"/>
        </w:rPr>
      </w:pPr>
      <w:r w:rsidRPr="003826CF">
        <w:rPr>
          <w:rFonts w:cs="Arial"/>
          <w:lang w:val="sr-Cyrl-CS" w:eastAsia="ar-SA"/>
        </w:rPr>
        <w:t>a)</w:t>
      </w:r>
      <w:r w:rsidRPr="003826CF">
        <w:rPr>
          <w:rFonts w:cs="Arial"/>
          <w:lang w:val="sr-Cyrl-CS" w:eastAsia="ar-SA"/>
        </w:rPr>
        <w:tab/>
        <w:t>извeштaj eксплoaтaциoнoг</w:t>
      </w:r>
      <w:r w:rsidRPr="003826CF">
        <w:rPr>
          <w:rFonts w:cs="Arial"/>
          <w:lang w:eastAsia="ar-SA"/>
        </w:rPr>
        <w:t xml:space="preserve"> </w:t>
      </w:r>
      <w:r w:rsidRPr="003826CF">
        <w:rPr>
          <w:rFonts w:cs="Arial"/>
          <w:lang w:val="sr-Cyrl-CS" w:eastAsia="ar-SA"/>
        </w:rPr>
        <w:t xml:space="preserve">испитивaњa (не старије од годину дана) сa лaбoрaтoриjскoм aнaлизoм на нaвeдeнoj oпрeми-мотори CUMMINS (типп </w:t>
      </w:r>
      <w:r w:rsidRPr="003826CF">
        <w:rPr>
          <w:rFonts w:cs="Arial"/>
          <w:lang w:val="sr-Cyrl-CS" w:eastAsia="ar-SA"/>
        </w:rPr>
        <w:lastRenderedPageBreak/>
        <w:t>мотора:</w:t>
      </w:r>
      <w:r w:rsidRPr="003826CF">
        <w:rPr>
          <w:rFonts w:cs="Arial"/>
          <w:lang w:eastAsia="ar-SA"/>
        </w:rPr>
        <w:t>QSX15 DRESSTA TD 25M EXTRA</w:t>
      </w:r>
      <w:r w:rsidRPr="003826CF">
        <w:rPr>
          <w:rFonts w:cs="Arial"/>
          <w:lang w:val="sr-Cyrl-CS" w:eastAsia="ar-SA"/>
        </w:rPr>
        <w:t>)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p>
    <w:p w:rsidR="00333C10" w:rsidRPr="003826CF" w:rsidRDefault="00333C10" w:rsidP="00333C10">
      <w:pPr>
        <w:spacing w:before="0"/>
        <w:rPr>
          <w:rFonts w:cs="Arial"/>
          <w:lang w:val="sr-Cyrl-CS" w:eastAsia="ar-SA"/>
        </w:rPr>
      </w:pPr>
      <w:r w:rsidRPr="003826CF">
        <w:rPr>
          <w:rFonts w:cs="Arial"/>
          <w:lang w:val="sr-Cyrl-CS" w:eastAsia="ar-SA"/>
        </w:rPr>
        <w:t xml:space="preserve">                                                                  </w:t>
      </w:r>
      <w:r w:rsidR="006313B6" w:rsidRPr="003826CF">
        <w:rPr>
          <w:rFonts w:cs="Arial"/>
          <w:lang w:val="sr-Cyrl-CS" w:eastAsia="ar-SA"/>
        </w:rPr>
        <w:t xml:space="preserve"> и</w:t>
      </w:r>
    </w:p>
    <w:p w:rsidR="00333C10" w:rsidRPr="003826CF" w:rsidRDefault="00333C10" w:rsidP="00333C10">
      <w:pPr>
        <w:spacing w:before="0"/>
        <w:rPr>
          <w:rFonts w:cs="Arial"/>
          <w:lang w:val="sr-Cyrl-CS" w:eastAsia="ar-SA"/>
        </w:rPr>
      </w:pPr>
      <w:r w:rsidRPr="003826CF">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333C10" w:rsidRPr="003826CF" w:rsidRDefault="006313B6" w:rsidP="006313B6">
      <w:pPr>
        <w:spacing w:before="0"/>
        <w:jc w:val="center"/>
        <w:rPr>
          <w:rFonts w:cs="Arial"/>
          <w:lang w:val="sr-Cyrl-CS" w:eastAsia="ar-SA"/>
        </w:rPr>
      </w:pPr>
      <w:r w:rsidRPr="003826CF">
        <w:rPr>
          <w:rFonts w:cs="Arial"/>
          <w:lang w:val="sr-Cyrl-CS" w:eastAsia="ar-SA"/>
        </w:rPr>
        <w:t>или</w:t>
      </w:r>
    </w:p>
    <w:p w:rsidR="00333C10" w:rsidRPr="003826CF" w:rsidRDefault="00333C10" w:rsidP="00333C10">
      <w:pPr>
        <w:spacing w:before="0"/>
        <w:rPr>
          <w:rFonts w:cs="Arial"/>
          <w:lang w:val="sr-Cyrl-CS" w:eastAsia="ar-SA"/>
        </w:rPr>
      </w:pPr>
      <w:r w:rsidRPr="003826CF">
        <w:rPr>
          <w:rFonts w:cs="Arial"/>
          <w:lang w:val="sr-Cyrl-CS" w:eastAsia="ar-SA"/>
        </w:rPr>
        <w:t>b)</w:t>
      </w:r>
      <w:r w:rsidRPr="003826CF">
        <w:rPr>
          <w:rFonts w:cs="Arial"/>
          <w:lang w:val="sr-Cyrl-CS" w:eastAsia="ar-SA"/>
        </w:rPr>
        <w:tab/>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333C10" w:rsidRPr="003826CF" w:rsidRDefault="00333C10" w:rsidP="00333C10">
      <w:pPr>
        <w:spacing w:before="0"/>
        <w:rPr>
          <w:rFonts w:cs="Arial"/>
          <w:lang w:val="sr-Cyrl-CS" w:eastAsia="ar-SA"/>
        </w:rPr>
      </w:pPr>
      <w:r w:rsidRPr="003826CF">
        <w:rPr>
          <w:rFonts w:cs="Arial"/>
          <w:lang w:val="sr-Cyrl-CS" w:eastAsia="ar-SA"/>
        </w:rPr>
        <w:t xml:space="preserve">                                                                  </w:t>
      </w:r>
      <w:r w:rsidR="006313B6" w:rsidRPr="003826CF">
        <w:rPr>
          <w:rFonts w:cs="Arial"/>
          <w:lang w:val="sr-Cyrl-CS" w:eastAsia="ar-SA"/>
        </w:rPr>
        <w:t xml:space="preserve"> и</w:t>
      </w:r>
    </w:p>
    <w:p w:rsidR="00333C10" w:rsidRPr="003826CF" w:rsidRDefault="00333C10" w:rsidP="00333C10">
      <w:pPr>
        <w:spacing w:before="0"/>
        <w:rPr>
          <w:rFonts w:cs="Arial"/>
          <w:lang w:val="sr-Cyrl-CS" w:eastAsia="ar-SA"/>
        </w:rPr>
      </w:pPr>
      <w:r w:rsidRPr="003826CF">
        <w:rPr>
          <w:rFonts w:cs="Arial"/>
          <w:lang w:val="sr-Cyrl-CS" w:eastAsia="ar-SA"/>
        </w:rPr>
        <w:t>други 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w:t>
      </w:r>
    </w:p>
    <w:p w:rsidR="00333C10" w:rsidRPr="003826CF" w:rsidRDefault="00333C10" w:rsidP="00333C10">
      <w:pPr>
        <w:spacing w:before="0"/>
        <w:rPr>
          <w:rFonts w:cs="Arial"/>
          <w:lang w:val="sr-Cyrl-CS" w:eastAsia="ar-SA"/>
        </w:rPr>
      </w:pPr>
      <w:r w:rsidRPr="003826CF">
        <w:rPr>
          <w:rFonts w:cs="Arial"/>
          <w:lang w:val="sr-Cyrl-CS" w:eastAsia="ar-SA"/>
        </w:rPr>
        <w:t>Уз доказ усаглашености доставити и резултате испитивања (не старије од годину дана</w:t>
      </w:r>
      <w:r w:rsidRPr="003826CF">
        <w:rPr>
          <w:rFonts w:cs="Arial"/>
          <w:lang w:eastAsia="ar-SA"/>
        </w:rPr>
        <w:t>)</w:t>
      </w:r>
      <w:r w:rsidRPr="003826CF">
        <w:rPr>
          <w:rFonts w:cs="Arial"/>
          <w:lang w:val="sr-Cyrl-CS" w:eastAsia="ar-SA"/>
        </w:rPr>
        <w:t xml:space="preserve"> </w:t>
      </w:r>
    </w:p>
    <w:p w:rsidR="00333C10" w:rsidRPr="003826CF" w:rsidRDefault="00333C10" w:rsidP="00333C10">
      <w:pPr>
        <w:spacing w:before="0"/>
        <w:rPr>
          <w:rFonts w:cs="Arial"/>
          <w:b/>
          <w:lang w:val="sr-Cyrl-RS"/>
        </w:rPr>
      </w:pPr>
      <w:r w:rsidRPr="003826CF">
        <w:rPr>
          <w:rFonts w:cs="Arial"/>
          <w:b/>
          <w:lang w:val="sr-Cyrl-RS"/>
        </w:rPr>
        <w:t>За Партију 3</w:t>
      </w:r>
    </w:p>
    <w:p w:rsidR="00333C10" w:rsidRPr="003826CF" w:rsidRDefault="00333C10" w:rsidP="00333C10">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sidRPr="003826CF">
        <w:rPr>
          <w:rFonts w:cs="Arial"/>
          <w:b/>
          <w:lang w:val="sr-Latn-CS"/>
        </w:rPr>
        <w:t xml:space="preserve"> пoнуђ</w:t>
      </w:r>
      <w:r w:rsidRPr="003826CF">
        <w:rPr>
          <w:rFonts w:cs="Arial"/>
          <w:b/>
          <w:lang w:val="sr-Cyrl-RS"/>
        </w:rPr>
        <w:t>а</w:t>
      </w:r>
      <w:r w:rsidRPr="003826CF">
        <w:rPr>
          <w:rFonts w:cs="Arial"/>
          <w:b/>
          <w:lang w:val="sr-Latn-CS"/>
        </w:rPr>
        <w:t>ч мoрa дa дoстaви зa тaj прoизвoд:</w:t>
      </w:r>
    </w:p>
    <w:p w:rsidR="00333C10" w:rsidRPr="003826CF" w:rsidRDefault="00333C10" w:rsidP="00333C10">
      <w:pPr>
        <w:spacing w:before="0"/>
        <w:rPr>
          <w:rFonts w:cs="Arial"/>
          <w:lang w:val="sr-Cyrl-CS" w:eastAsia="ar-SA"/>
        </w:rPr>
      </w:pPr>
      <w:r w:rsidRPr="003826CF">
        <w:rPr>
          <w:rFonts w:cs="Arial"/>
          <w:lang w:val="sr-Cyrl-CS" w:eastAsia="ar-SA"/>
        </w:rPr>
        <w:t>a)</w:t>
      </w:r>
      <w:r w:rsidRPr="003826CF">
        <w:rPr>
          <w:rFonts w:cs="Arial"/>
          <w:lang w:val="sr-Cyrl-CS" w:eastAsia="ar-SA"/>
        </w:rPr>
        <w:tab/>
        <w:t>извeштaj eксплoaтaциoнoг  (не старије од годину дана ) испитивaњa сa лaбoрaтoриjскoм aнaлизoм на нaвeдeнoj oпрeми-дизел мотори CUMMINS (типп мотора: 1 IHC TD 40 DRESSTA,2 CUMMINS TD25- K19  3 CUMMINS TD40- K19)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 , 10.000 км или сваких 6 месеци</w:t>
      </w:r>
    </w:p>
    <w:p w:rsidR="00333C10" w:rsidRPr="003826CF" w:rsidRDefault="006313B6" w:rsidP="00333C10">
      <w:pPr>
        <w:spacing w:before="0"/>
        <w:rPr>
          <w:rFonts w:cs="Arial"/>
          <w:lang w:val="sr-Cyrl-CS" w:eastAsia="ar-SA"/>
        </w:rPr>
      </w:pPr>
      <w:r w:rsidRPr="003826CF">
        <w:rPr>
          <w:rFonts w:cs="Arial"/>
          <w:lang w:val="sr-Cyrl-CS" w:eastAsia="ar-SA"/>
        </w:rPr>
        <w:t xml:space="preserve">                                                                      и</w:t>
      </w:r>
    </w:p>
    <w:p w:rsidR="00333C10" w:rsidRPr="003826CF" w:rsidRDefault="00333C10" w:rsidP="00333C10">
      <w:pPr>
        <w:spacing w:before="0"/>
        <w:rPr>
          <w:rFonts w:cs="Arial"/>
          <w:lang w:val="sr-Cyrl-CS" w:eastAsia="ar-SA"/>
        </w:rPr>
      </w:pPr>
      <w:r w:rsidRPr="003826CF">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333C10" w:rsidRPr="003826CF" w:rsidRDefault="00333C10" w:rsidP="00333C10">
      <w:pPr>
        <w:spacing w:before="0"/>
        <w:jc w:val="center"/>
        <w:rPr>
          <w:rFonts w:cs="Arial"/>
          <w:lang w:val="sr-Cyrl-CS" w:eastAsia="ar-SA"/>
        </w:rPr>
      </w:pPr>
      <w:r w:rsidRPr="003826CF">
        <w:rPr>
          <w:rFonts w:cs="Arial"/>
          <w:lang w:val="sr-Latn-RS" w:eastAsia="ar-SA"/>
        </w:rPr>
        <w:t xml:space="preserve">    </w:t>
      </w:r>
      <w:r w:rsidRPr="003826CF">
        <w:rPr>
          <w:rFonts w:cs="Arial"/>
          <w:lang w:val="sr-Cyrl-RS" w:eastAsia="ar-SA"/>
        </w:rPr>
        <w:t xml:space="preserve">    </w:t>
      </w:r>
      <w:r w:rsidRPr="003826CF">
        <w:rPr>
          <w:rFonts w:cs="Arial"/>
          <w:lang w:val="sr-Latn-RS" w:eastAsia="ar-SA"/>
        </w:rPr>
        <w:t xml:space="preserve"> </w:t>
      </w:r>
      <w:r w:rsidR="006313B6" w:rsidRPr="003826CF">
        <w:rPr>
          <w:rFonts w:cs="Arial"/>
          <w:lang w:val="sr-Cyrl-CS" w:eastAsia="ar-SA"/>
        </w:rPr>
        <w:t>или</w:t>
      </w:r>
    </w:p>
    <w:p w:rsidR="00333C10" w:rsidRPr="003826CF" w:rsidRDefault="00333C10" w:rsidP="00333C10">
      <w:pPr>
        <w:spacing w:before="0"/>
        <w:rPr>
          <w:rFonts w:cs="Arial"/>
          <w:lang w:val="sr-Cyrl-CS" w:eastAsia="ar-SA"/>
        </w:rPr>
      </w:pPr>
      <w:r w:rsidRPr="003826CF">
        <w:rPr>
          <w:rFonts w:cs="Arial"/>
          <w:lang w:val="sr-Cyrl-CS" w:eastAsia="ar-SA"/>
        </w:rPr>
        <w:t>b)</w:t>
      </w:r>
      <w:r w:rsidRPr="003826CF">
        <w:rPr>
          <w:rFonts w:cs="Arial"/>
          <w:lang w:val="sr-Cyrl-CS" w:eastAsia="ar-SA"/>
        </w:rPr>
        <w:tab/>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333C10" w:rsidRPr="003826CF" w:rsidRDefault="006313B6" w:rsidP="00333C10">
      <w:pPr>
        <w:spacing w:before="0"/>
        <w:rPr>
          <w:rFonts w:cs="Arial"/>
          <w:lang w:val="sr-Cyrl-CS" w:eastAsia="ar-SA"/>
        </w:rPr>
      </w:pPr>
      <w:r w:rsidRPr="003826CF">
        <w:rPr>
          <w:rFonts w:cs="Arial"/>
          <w:lang w:val="sr-Cyrl-CS" w:eastAsia="ar-SA"/>
        </w:rPr>
        <w:t xml:space="preserve">                                                                        и</w:t>
      </w:r>
    </w:p>
    <w:p w:rsidR="00333C10" w:rsidRPr="003826CF" w:rsidRDefault="00333C10" w:rsidP="00333C10">
      <w:pPr>
        <w:spacing w:before="0"/>
        <w:rPr>
          <w:rFonts w:cs="Arial"/>
          <w:lang w:val="sr-Cyrl-CS" w:eastAsia="ar-SA"/>
        </w:rPr>
      </w:pPr>
      <w:r w:rsidRPr="003826CF">
        <w:rPr>
          <w:rFonts w:cs="Arial"/>
          <w:lang w:val="sr-Cyrl-CS" w:eastAsia="ar-SA"/>
        </w:rPr>
        <w:t>други 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w:t>
      </w:r>
    </w:p>
    <w:p w:rsidR="00333C10" w:rsidRPr="003826CF" w:rsidRDefault="00333C10" w:rsidP="00333C10">
      <w:pPr>
        <w:spacing w:before="0"/>
        <w:rPr>
          <w:rFonts w:cs="Arial"/>
          <w:lang w:val="sr-Cyrl-CS" w:eastAsia="ar-SA"/>
        </w:rPr>
      </w:pPr>
      <w:r w:rsidRPr="003826CF">
        <w:rPr>
          <w:rFonts w:cs="Arial"/>
          <w:lang w:val="sr-Cyrl-CS" w:eastAsia="ar-SA"/>
        </w:rPr>
        <w:t xml:space="preserve">Уз доказ усаглашености доставити и резултате испитивања (не старије од годину дана </w:t>
      </w:r>
    </w:p>
    <w:p w:rsidR="00333C10" w:rsidRPr="003826CF" w:rsidRDefault="00333C10" w:rsidP="00333C10">
      <w:pPr>
        <w:spacing w:before="0"/>
        <w:rPr>
          <w:rFonts w:cs="Arial"/>
          <w:lang w:val="sr-Cyrl-CS" w:eastAsia="ar-SA"/>
        </w:rPr>
      </w:pPr>
    </w:p>
    <w:p w:rsidR="003826CF" w:rsidRPr="003826CF" w:rsidRDefault="00333C10" w:rsidP="00333C10">
      <w:pPr>
        <w:spacing w:before="0"/>
        <w:rPr>
          <w:rFonts w:cs="Arial"/>
          <w:b/>
        </w:rPr>
      </w:pPr>
      <w:r w:rsidRPr="003826CF">
        <w:rPr>
          <w:rFonts w:cs="Arial"/>
          <w:b/>
          <w:lang w:val="sr-Cyrl-RS"/>
        </w:rPr>
        <w:t>За Партију 4</w:t>
      </w:r>
      <w:r w:rsidR="003826CF" w:rsidRPr="003826CF">
        <w:rPr>
          <w:rFonts w:cs="Arial"/>
          <w:b/>
        </w:rPr>
        <w:t xml:space="preserve"> </w:t>
      </w:r>
    </w:p>
    <w:p w:rsidR="00333C10" w:rsidRPr="003826CF" w:rsidRDefault="00333C10" w:rsidP="00333C10">
      <w:pPr>
        <w:spacing w:before="0"/>
        <w:rPr>
          <w:rFonts w:cs="Arial"/>
          <w:b/>
          <w:lang w:val="sr-Cyrl-RS"/>
        </w:rPr>
      </w:pPr>
      <w:r w:rsidRPr="003826CF">
        <w:rPr>
          <w:rFonts w:cs="Arial"/>
          <w:b/>
          <w:lang w:val="sr-Cyrl-CS" w:eastAsia="ar-SA"/>
        </w:rPr>
        <w:t>Aкo сe нуди одговарајући производ - пoнуђач мoрa дa дoстaви зa тaj прoизвoд:</w:t>
      </w:r>
    </w:p>
    <w:p w:rsidR="00333C10" w:rsidRPr="003826CF" w:rsidRDefault="00333C10" w:rsidP="00333C10">
      <w:pPr>
        <w:spacing w:before="0"/>
        <w:rPr>
          <w:rFonts w:cs="Arial"/>
          <w:lang w:val="sr-Cyrl-CS" w:eastAsia="ar-SA"/>
        </w:rPr>
      </w:pPr>
      <w:r w:rsidRPr="003826CF">
        <w:rPr>
          <w:rFonts w:cs="Arial"/>
          <w:lang w:val="sr-Cyrl-CS" w:eastAsia="ar-SA"/>
        </w:rPr>
        <w:t xml:space="preserve">одговарајући доказ усаглашености  (одобрење, потврда) произвођача </w:t>
      </w:r>
    </w:p>
    <w:p w:rsidR="00333C10" w:rsidRPr="003826CF" w:rsidRDefault="00333C10" w:rsidP="00333C10">
      <w:pPr>
        <w:spacing w:before="0"/>
        <w:rPr>
          <w:rFonts w:cs="Arial"/>
          <w:b/>
          <w:lang w:val="sr-Cyrl-CS" w:eastAsia="ar-SA"/>
        </w:rPr>
      </w:pPr>
      <w:r w:rsidRPr="003826CF">
        <w:rPr>
          <w:rFonts w:cs="Arial"/>
          <w:b/>
          <w:lang w:val="sr-Cyrl-CS" w:eastAsia="ar-SA"/>
        </w:rPr>
        <w:t xml:space="preserve">MAN 270 </w:t>
      </w:r>
    </w:p>
    <w:p w:rsidR="00333C10" w:rsidRPr="006313B6" w:rsidRDefault="006313B6" w:rsidP="003826CF">
      <w:pPr>
        <w:spacing w:before="0"/>
        <w:jc w:val="center"/>
        <w:rPr>
          <w:rFonts w:cs="Arial"/>
          <w:lang w:val="sr-Cyrl-RS" w:eastAsia="ar-SA"/>
        </w:rPr>
      </w:pPr>
      <w:r w:rsidRPr="006313B6">
        <w:rPr>
          <w:rFonts w:cs="Arial"/>
          <w:lang w:val="sr-Cyrl-RS" w:eastAsia="ar-SA"/>
        </w:rPr>
        <w:t xml:space="preserve"> </w:t>
      </w:r>
      <w:r w:rsidR="003826CF" w:rsidRPr="006313B6">
        <w:rPr>
          <w:rFonts w:cs="Arial"/>
          <w:lang w:val="sr-Cyrl-RS" w:eastAsia="ar-SA"/>
        </w:rPr>
        <w:t>или</w:t>
      </w:r>
    </w:p>
    <w:p w:rsidR="005837C0" w:rsidRPr="003826CF" w:rsidRDefault="00333C10" w:rsidP="003826CF">
      <w:pPr>
        <w:spacing w:before="0"/>
        <w:rPr>
          <w:rFonts w:cs="Arial"/>
          <w:b/>
          <w:lang w:val="sr-Cyrl-CS" w:eastAsia="ar-SA"/>
        </w:rPr>
      </w:pPr>
      <w:r w:rsidRPr="003826CF">
        <w:rPr>
          <w:rFonts w:cs="Arial"/>
          <w:b/>
          <w:lang w:val="sr-Cyrl-CS" w:eastAsia="ar-SA"/>
        </w:rPr>
        <w:t xml:space="preserve">MB 228.0. </w:t>
      </w:r>
    </w:p>
    <w:p w:rsidR="009B3371" w:rsidRPr="00321A9D" w:rsidRDefault="009B3371" w:rsidP="00321A9D">
      <w:pPr>
        <w:pStyle w:val="KDNabrajanje"/>
        <w:spacing w:before="0"/>
      </w:pPr>
      <w:r w:rsidRPr="00F10346">
        <w:t>Овлашћење за потписника (ако не потписује заступник)</w:t>
      </w:r>
    </w:p>
    <w:p w:rsidR="00321A9D" w:rsidRPr="00F10346" w:rsidRDefault="00321A9D" w:rsidP="00321A9D">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D4220A"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D64ABB">
      <w:pPr>
        <w:pStyle w:val="KDPodnaslov2"/>
        <w:numPr>
          <w:ilvl w:val="1"/>
          <w:numId w:val="19"/>
        </w:numPr>
        <w:spacing w:before="0"/>
        <w:jc w:val="both"/>
        <w:rPr>
          <w:rFonts w:cs="Arial"/>
          <w:lang w:val="sr-Cyrl-RS"/>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D4220A" w:rsidRPr="00D4220A" w:rsidRDefault="00D4220A" w:rsidP="00D4220A">
      <w:pPr>
        <w:rPr>
          <w:lang w:val="sr-Cyrl-RS"/>
        </w:rPr>
      </w:pPr>
    </w:p>
    <w:p w:rsidR="00FC355A" w:rsidRPr="00F10346" w:rsidRDefault="00FC355A" w:rsidP="008D2B23">
      <w:pPr>
        <w:pStyle w:val="KDParagraf"/>
        <w:spacing w:before="0"/>
        <w:rPr>
          <w:rFonts w:cs="Arial"/>
          <w:lang w:val="sr-Cyrl-CS"/>
        </w:rPr>
      </w:pPr>
      <w:r w:rsidRPr="0054629C">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4629C">
        <w:rPr>
          <w:rFonts w:cs="Arial"/>
          <w:lang w:val="sr-Cyrl-RS"/>
        </w:rPr>
        <w:t>е</w:t>
      </w:r>
      <w:r w:rsidRPr="00F10346">
        <w:rPr>
          <w:rFonts w:cs="Arial"/>
          <w:lang w:val="sr-Cyrl-CS"/>
        </w:rPr>
        <w:t>.</w:t>
      </w:r>
    </w:p>
    <w:p w:rsidR="00FC355A" w:rsidRPr="00F10346" w:rsidRDefault="008D2B23" w:rsidP="00FC355A">
      <w:pPr>
        <w:pStyle w:val="KDParagraf"/>
        <w:spacing w:before="0"/>
        <w:rPr>
          <w:rFonts w:cs="Arial"/>
          <w:lang w:val="sr-Cyrl-CS"/>
        </w:rPr>
      </w:pPr>
      <w:r w:rsidRPr="0054629C">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54629C">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54629C" w:rsidRDefault="008D2B23" w:rsidP="008D2B23">
      <w:pPr>
        <w:pStyle w:val="KDParagraf"/>
        <w:spacing w:before="0"/>
        <w:rPr>
          <w:rFonts w:cs="Arial"/>
          <w:lang w:val="sr-Cyrl-RS"/>
        </w:rPr>
      </w:pPr>
      <w:r w:rsidRPr="0054629C">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4629C">
        <w:rPr>
          <w:rFonts w:cs="Arial"/>
          <w:lang w:val="sr-Cyrl-RS"/>
        </w:rPr>
        <w:t>за учествовање у овом поступку (пожељно да буде издато на меморандуму понуђача)</w:t>
      </w:r>
      <w:r w:rsidRPr="0054629C">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4629C" w:rsidRDefault="008D2B23" w:rsidP="008D2B23">
      <w:pPr>
        <w:pStyle w:val="KDParagraf"/>
        <w:spacing w:before="0"/>
        <w:rPr>
          <w:rFonts w:cs="Arial"/>
          <w:lang w:val="sr-Cyrl-RS"/>
        </w:rPr>
      </w:pPr>
      <w:r w:rsidRPr="0054629C">
        <w:rPr>
          <w:rFonts w:cs="Arial"/>
          <w:lang w:val="sr-Cyrl-RS"/>
        </w:rPr>
        <w:t>Комисија за јавну набавку води записник о отварању понуда у који се уносе подаци у складу са Законом.</w:t>
      </w:r>
    </w:p>
    <w:p w:rsidR="008D2B23" w:rsidRPr="0054629C" w:rsidRDefault="008D2B23" w:rsidP="008D2B23">
      <w:pPr>
        <w:pStyle w:val="KDParagraf"/>
        <w:spacing w:before="0"/>
        <w:rPr>
          <w:rFonts w:cs="Arial"/>
          <w:lang w:val="sr-Cyrl-RS"/>
        </w:rPr>
      </w:pPr>
      <w:r w:rsidRPr="0054629C">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4629C" w:rsidRDefault="008D2B23" w:rsidP="008D2B23">
      <w:pPr>
        <w:pStyle w:val="KDParagraf"/>
        <w:spacing w:before="0"/>
        <w:rPr>
          <w:rFonts w:cs="Arial"/>
          <w:lang w:val="sr-Cyrl-RS"/>
        </w:rPr>
      </w:pPr>
      <w:r w:rsidRPr="0054629C">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4629C" w:rsidRDefault="008D2B23" w:rsidP="008D2B23">
      <w:pPr>
        <w:pStyle w:val="KDParagraf"/>
        <w:spacing w:before="0"/>
        <w:rPr>
          <w:rFonts w:cs="Arial"/>
          <w:lang w:val="sr-Cyrl-RS"/>
        </w:rPr>
      </w:pPr>
    </w:p>
    <w:p w:rsidR="008D2B23" w:rsidRDefault="008D2B23" w:rsidP="00D64ABB">
      <w:pPr>
        <w:pStyle w:val="KDPodnaslov2"/>
        <w:numPr>
          <w:ilvl w:val="1"/>
          <w:numId w:val="19"/>
        </w:numPr>
        <w:spacing w:before="0"/>
        <w:jc w:val="both"/>
        <w:rPr>
          <w:rFonts w:cs="Arial"/>
          <w:lang w:val="sr-Cyrl-RS"/>
        </w:rPr>
      </w:pPr>
      <w:bookmarkStart w:id="214" w:name="_Toc441651581"/>
      <w:bookmarkStart w:id="215" w:name="_Toc442559892"/>
      <w:r w:rsidRPr="00F10346">
        <w:rPr>
          <w:rFonts w:cs="Arial"/>
        </w:rPr>
        <w:t>Начин подношења понуде</w:t>
      </w:r>
      <w:bookmarkEnd w:id="214"/>
      <w:bookmarkEnd w:id="215"/>
    </w:p>
    <w:p w:rsidR="00D4220A" w:rsidRPr="00D4220A" w:rsidRDefault="00D4220A" w:rsidP="00D4220A">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54629C" w:rsidRDefault="008D2B23" w:rsidP="008D2B23">
      <w:pPr>
        <w:pStyle w:val="KDParagraf"/>
        <w:spacing w:before="0"/>
        <w:rPr>
          <w:rFonts w:cs="Arial"/>
          <w:lang w:val="ru-RU"/>
        </w:rPr>
      </w:pPr>
      <w:r w:rsidRPr="0054629C">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54629C" w:rsidRDefault="008D2B23" w:rsidP="008D2B23">
      <w:pPr>
        <w:pStyle w:val="KDParagraf"/>
        <w:spacing w:before="0"/>
        <w:rPr>
          <w:rFonts w:cs="Arial"/>
          <w:lang w:val="ru-RU"/>
        </w:rPr>
      </w:pPr>
      <w:r w:rsidRPr="0054629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54629C" w:rsidRDefault="008D2B23" w:rsidP="008D2B23">
      <w:pPr>
        <w:pStyle w:val="KDParagraf"/>
        <w:spacing w:before="0"/>
        <w:rPr>
          <w:rFonts w:cs="Arial"/>
          <w:lang w:val="ru-RU"/>
        </w:rPr>
      </w:pPr>
      <w:r w:rsidRPr="0054629C">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54629C" w:rsidRDefault="003E06A4" w:rsidP="008D2B23">
      <w:pPr>
        <w:pStyle w:val="KDParagraf"/>
        <w:spacing w:before="0"/>
        <w:rPr>
          <w:rFonts w:cs="Arial"/>
          <w:lang w:val="ru-RU"/>
        </w:rPr>
      </w:pPr>
    </w:p>
    <w:p w:rsidR="008D2B23" w:rsidRPr="00F10346" w:rsidRDefault="008D2B23" w:rsidP="00D64ABB">
      <w:pPr>
        <w:pStyle w:val="KDPodnaslov2"/>
        <w:numPr>
          <w:ilvl w:val="1"/>
          <w:numId w:val="19"/>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A20CC9" w:rsidRPr="00A20CC9" w:rsidRDefault="00A20CC9" w:rsidP="00A20CC9">
      <w:pPr>
        <w:pStyle w:val="KDParagraf"/>
        <w:spacing w:before="0"/>
        <w:rPr>
          <w:rFonts w:cs="Arial"/>
          <w:lang w:val="sr-Cyrl-CS"/>
        </w:rPr>
      </w:pPr>
      <w:r w:rsidRPr="00A20CC9">
        <w:rPr>
          <w:rFonts w:cs="Arial"/>
          <w:lang w:val="sr-Cyrl-CS"/>
        </w:rPr>
        <w:t>Уља и течности за моторна возила-ТЕНТ</w:t>
      </w:r>
    </w:p>
    <w:p w:rsidR="00A20CC9" w:rsidRPr="00A20CC9" w:rsidRDefault="00A20CC9" w:rsidP="00A20CC9">
      <w:pPr>
        <w:pStyle w:val="KDParagraf"/>
        <w:spacing w:before="0"/>
        <w:rPr>
          <w:rFonts w:cs="Arial"/>
          <w:lang w:val="sr-Cyrl-CS"/>
        </w:rPr>
      </w:pPr>
      <w:r w:rsidRPr="00A20CC9">
        <w:rPr>
          <w:rFonts w:cs="Arial"/>
          <w:lang w:val="sr-Cyrl-CS"/>
        </w:rPr>
        <w:t xml:space="preserve">  Партија I:  </w:t>
      </w:r>
      <w:r w:rsidR="00A80F6D" w:rsidRPr="00A80F6D">
        <w:rPr>
          <w:rFonts w:cs="Arial"/>
          <w:lang w:val="sr-Cyrl-CS"/>
        </w:rPr>
        <w:t>Уља и течности за моторе и моторна возила</w:t>
      </w:r>
      <w:r w:rsidRPr="00A20CC9">
        <w:rPr>
          <w:rFonts w:cs="Arial"/>
          <w:lang w:val="sr-Cyrl-CS"/>
        </w:rPr>
        <w:t>;</w:t>
      </w:r>
    </w:p>
    <w:p w:rsidR="00A20CC9" w:rsidRPr="00A20CC9" w:rsidRDefault="00A20CC9" w:rsidP="00A20CC9">
      <w:pPr>
        <w:pStyle w:val="KDParagraf"/>
        <w:spacing w:before="0"/>
        <w:rPr>
          <w:rFonts w:cs="Arial"/>
          <w:lang w:val="sr-Cyrl-CS"/>
        </w:rPr>
      </w:pPr>
      <w:r w:rsidRPr="00A20CC9">
        <w:rPr>
          <w:rFonts w:cs="Arial"/>
          <w:lang w:val="sr-Cyrl-CS"/>
        </w:rPr>
        <w:t xml:space="preserve">  Партија II:  </w:t>
      </w:r>
      <w:r w:rsidR="00A80F6D" w:rsidRPr="00A80F6D">
        <w:rPr>
          <w:rFonts w:cs="Arial"/>
          <w:lang w:val="sr-Cyrl-CS"/>
        </w:rPr>
        <w:t>Уља за подмазивање„ Cummins“ мотора</w:t>
      </w:r>
      <w:r w:rsidRPr="00A20CC9">
        <w:rPr>
          <w:rFonts w:cs="Arial"/>
          <w:lang w:val="sr-Cyrl-CS"/>
        </w:rPr>
        <w:t>;</w:t>
      </w:r>
    </w:p>
    <w:p w:rsidR="00A20CC9" w:rsidRPr="00A20CC9" w:rsidRDefault="00A20CC9" w:rsidP="00A20CC9">
      <w:pPr>
        <w:pStyle w:val="KDParagraf"/>
        <w:spacing w:before="0"/>
        <w:rPr>
          <w:rFonts w:cs="Arial"/>
          <w:lang w:val="sr-Cyrl-CS"/>
        </w:rPr>
      </w:pPr>
      <w:r w:rsidRPr="00A20CC9">
        <w:rPr>
          <w:rFonts w:cs="Arial"/>
          <w:lang w:val="sr-Cyrl-CS"/>
        </w:rPr>
        <w:t xml:space="preserve">  Партија III: Уља за булдожере;</w:t>
      </w:r>
    </w:p>
    <w:p w:rsidR="008D2B23" w:rsidRPr="00F10346" w:rsidRDefault="00A20CC9" w:rsidP="00A20CC9">
      <w:pPr>
        <w:pStyle w:val="KDParagraf"/>
        <w:spacing w:before="0"/>
        <w:rPr>
          <w:rFonts w:cs="Arial"/>
          <w:lang w:val="ru-RU"/>
        </w:rPr>
      </w:pPr>
      <w:r w:rsidRPr="00A20CC9">
        <w:rPr>
          <w:rFonts w:cs="Arial"/>
          <w:lang w:val="sr-Cyrl-CS"/>
        </w:rPr>
        <w:t xml:space="preserve">  Партија IV: Уља за хидрауличне системе;</w:t>
      </w:r>
      <w:r w:rsidR="008D2B23" w:rsidRPr="00F10346">
        <w:rPr>
          <w:rFonts w:cs="Arial"/>
          <w:lang w:val="ru-RU"/>
        </w:rPr>
        <w:t>Јавна набавка број</w:t>
      </w:r>
      <w:r w:rsidR="00815CE4">
        <w:rPr>
          <w:rFonts w:cs="Arial"/>
          <w:lang w:val="ru-RU"/>
        </w:rPr>
        <w:t xml:space="preserve"> </w:t>
      </w:r>
      <w:r w:rsidRPr="00A20CC9">
        <w:rPr>
          <w:rFonts w:cs="Arial"/>
          <w:lang w:val="ru-RU"/>
        </w:rPr>
        <w:t>ЈН/3000/0930/2017</w:t>
      </w:r>
      <w:r w:rsidR="0058796C">
        <w:rPr>
          <w:rFonts w:cs="Arial"/>
          <w:lang w:val="ru-RU"/>
        </w:rPr>
        <w:t xml:space="preserve">                    </w:t>
      </w:r>
      <w:r w:rsidRPr="00A20CC9">
        <w:rPr>
          <w:rFonts w:cs="Arial"/>
          <w:lang w:val="ru-RU"/>
        </w:rPr>
        <w:t>( 830/2017,1040/2017,788/2017)</w:t>
      </w:r>
      <w:r w:rsidR="008D2B23" w:rsidRPr="00F10346">
        <w:rPr>
          <w:rFonts w:cs="Arial"/>
          <w:lang w:val="ru-RU"/>
        </w:rPr>
        <w:t xml:space="preserve"> – НЕ ОТВАРАТИ“.</w:t>
      </w:r>
    </w:p>
    <w:p w:rsidR="008D2B23" w:rsidRPr="0054629C" w:rsidRDefault="008D2B23" w:rsidP="008D2B23">
      <w:pPr>
        <w:pStyle w:val="KDParagraf"/>
        <w:spacing w:before="0"/>
        <w:rPr>
          <w:rFonts w:cs="Arial"/>
          <w:lang w:val="ru-RU"/>
        </w:rPr>
      </w:pPr>
      <w:r w:rsidRPr="0054629C">
        <w:rPr>
          <w:rFonts w:cs="Arial"/>
          <w:lang w:val="ru-RU"/>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A224AD">
      <w:pPr>
        <w:pStyle w:val="KDParagraf"/>
        <w:spacing w:before="0"/>
        <w:rPr>
          <w:rFonts w:cs="Arial"/>
          <w:lang w:val="sr-Cyrl-RS"/>
        </w:rPr>
      </w:pPr>
      <w:r w:rsidRPr="0054629C">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A224AD" w:rsidRPr="00A224AD" w:rsidRDefault="00A224AD" w:rsidP="00A224AD">
      <w:pPr>
        <w:spacing w:before="0"/>
        <w:rPr>
          <w:rFonts w:eastAsia="TimesNewRomanPSMT" w:cs="Arial"/>
          <w:b/>
          <w:bCs/>
          <w:color w:val="000000"/>
          <w:sz w:val="24"/>
          <w:lang w:val="sr-Cyrl-RS"/>
        </w:rPr>
      </w:pPr>
      <w:r>
        <w:rPr>
          <w:rFonts w:cs="Arial"/>
          <w:sz w:val="24"/>
          <w:lang w:val="sr-Cyrl-RS"/>
        </w:rPr>
        <w:t xml:space="preserve"> </w:t>
      </w:r>
      <w:r w:rsidRPr="00A224AD">
        <w:rPr>
          <w:rFonts w:cs="Arial"/>
          <w:sz w:val="24"/>
          <w:lang w:val="sr-Cyrl-RS"/>
        </w:rPr>
        <w:t>Уља и течности за моторна возила-ТЕНТ</w:t>
      </w:r>
    </w:p>
    <w:p w:rsidR="00A80F6D" w:rsidRPr="00A20CC9" w:rsidRDefault="00A80F6D" w:rsidP="00A80F6D">
      <w:pPr>
        <w:pStyle w:val="KDParagraf"/>
        <w:spacing w:before="0"/>
        <w:rPr>
          <w:rFonts w:cs="Arial"/>
          <w:lang w:val="sr-Cyrl-CS"/>
        </w:rPr>
      </w:pPr>
      <w:r>
        <w:rPr>
          <w:rFonts w:cs="Arial"/>
          <w:lang w:val="sr-Cyrl-CS"/>
        </w:rPr>
        <w:t xml:space="preserve">  </w:t>
      </w:r>
      <w:r w:rsidRPr="00A20CC9">
        <w:rPr>
          <w:rFonts w:cs="Arial"/>
          <w:lang w:val="sr-Cyrl-CS"/>
        </w:rPr>
        <w:t xml:space="preserve">Партија I:  </w:t>
      </w:r>
      <w:r w:rsidRPr="00A80F6D">
        <w:rPr>
          <w:rFonts w:cs="Arial"/>
          <w:lang w:val="sr-Cyrl-CS"/>
        </w:rPr>
        <w:t>Уља и течности за моторе и моторна возила</w:t>
      </w:r>
      <w:r w:rsidRPr="00A20CC9">
        <w:rPr>
          <w:rFonts w:cs="Arial"/>
          <w:lang w:val="sr-Cyrl-CS"/>
        </w:rPr>
        <w:t>;</w:t>
      </w:r>
    </w:p>
    <w:p w:rsidR="00A80F6D" w:rsidRPr="00A20CC9" w:rsidRDefault="00A80F6D" w:rsidP="00A80F6D">
      <w:pPr>
        <w:pStyle w:val="KDParagraf"/>
        <w:spacing w:before="0"/>
        <w:rPr>
          <w:rFonts w:cs="Arial"/>
          <w:lang w:val="sr-Cyrl-CS"/>
        </w:rPr>
      </w:pPr>
      <w:r w:rsidRPr="00A20CC9">
        <w:rPr>
          <w:rFonts w:cs="Arial"/>
          <w:lang w:val="sr-Cyrl-CS"/>
        </w:rPr>
        <w:t xml:space="preserve">  Партија II:  </w:t>
      </w:r>
      <w:r w:rsidRPr="00A80F6D">
        <w:rPr>
          <w:rFonts w:cs="Arial"/>
          <w:lang w:val="sr-Cyrl-CS"/>
        </w:rPr>
        <w:t>Уља за подмазивање„ Cummins“ мотора</w:t>
      </w:r>
      <w:r w:rsidRPr="00A20CC9">
        <w:rPr>
          <w:rFonts w:cs="Arial"/>
          <w:lang w:val="sr-Cyrl-CS"/>
        </w:rPr>
        <w:t>;</w:t>
      </w:r>
    </w:p>
    <w:p w:rsidR="00A80F6D" w:rsidRPr="00A20CC9" w:rsidRDefault="00A80F6D" w:rsidP="00A80F6D">
      <w:pPr>
        <w:pStyle w:val="KDParagraf"/>
        <w:spacing w:before="0"/>
        <w:rPr>
          <w:rFonts w:cs="Arial"/>
          <w:lang w:val="sr-Cyrl-CS"/>
        </w:rPr>
      </w:pPr>
      <w:r w:rsidRPr="00A20CC9">
        <w:rPr>
          <w:rFonts w:cs="Arial"/>
          <w:lang w:val="sr-Cyrl-CS"/>
        </w:rPr>
        <w:t xml:space="preserve">  Партија III: Уља за булдожере;</w:t>
      </w:r>
    </w:p>
    <w:p w:rsidR="00A20CC9" w:rsidRPr="00F10346" w:rsidRDefault="00A80F6D" w:rsidP="00A80F6D">
      <w:pPr>
        <w:pStyle w:val="KDParagraf"/>
        <w:spacing w:before="0"/>
        <w:rPr>
          <w:rFonts w:cs="Arial"/>
          <w:lang w:val="ru-RU"/>
        </w:rPr>
      </w:pPr>
      <w:r w:rsidRPr="00A20CC9">
        <w:rPr>
          <w:rFonts w:cs="Arial"/>
          <w:lang w:val="sr-Cyrl-CS"/>
        </w:rPr>
        <w:t xml:space="preserve">  Партија IV: Уља за хидрауличне системе</w:t>
      </w:r>
      <w:r w:rsidR="00A20CC9" w:rsidRPr="00A20CC9">
        <w:rPr>
          <w:rFonts w:cs="Arial"/>
          <w:lang w:val="sr-Cyrl-CS"/>
        </w:rPr>
        <w:t>;</w:t>
      </w:r>
      <w:r w:rsidR="00A20CC9" w:rsidRPr="00A20CC9">
        <w:rPr>
          <w:rFonts w:cs="Arial"/>
          <w:lang w:val="ru-RU"/>
        </w:rPr>
        <w:t xml:space="preserve"> </w:t>
      </w:r>
      <w:r w:rsidR="00A20CC9" w:rsidRPr="00F10346">
        <w:rPr>
          <w:rFonts w:cs="Arial"/>
          <w:lang w:val="ru-RU"/>
        </w:rPr>
        <w:t>Јавна набавка број</w:t>
      </w:r>
      <w:r w:rsidR="00A20CC9">
        <w:rPr>
          <w:rFonts w:cs="Arial"/>
          <w:lang w:val="ru-RU"/>
        </w:rPr>
        <w:t xml:space="preserve"> </w:t>
      </w:r>
      <w:r w:rsidR="00A20CC9" w:rsidRPr="00A20CC9">
        <w:rPr>
          <w:rFonts w:cs="Arial"/>
          <w:lang w:val="ru-RU"/>
        </w:rPr>
        <w:t xml:space="preserve">ЈН/3000/0930/2017( </w:t>
      </w:r>
      <w:r w:rsidR="00CB691E">
        <w:rPr>
          <w:rFonts w:cs="Arial"/>
          <w:lang w:val="ru-RU"/>
        </w:rPr>
        <w:t xml:space="preserve"> </w:t>
      </w:r>
      <w:r w:rsidR="00A20CC9" w:rsidRPr="00A20CC9">
        <w:rPr>
          <w:rFonts w:cs="Arial"/>
          <w:lang w:val="ru-RU"/>
        </w:rPr>
        <w:t>830/2017,1040/2017,788/2017)</w:t>
      </w:r>
      <w:r w:rsidR="00A20CC9" w:rsidRPr="00F10346">
        <w:rPr>
          <w:rFonts w:cs="Arial"/>
          <w:lang w:val="ru-RU"/>
        </w:rPr>
        <w:t xml:space="preserve"> – НЕ ОТВАРАТИ“.</w:t>
      </w:r>
    </w:p>
    <w:p w:rsidR="008D2B23" w:rsidRPr="0054629C" w:rsidRDefault="008D2B23" w:rsidP="008D2B23">
      <w:pPr>
        <w:pStyle w:val="KDParagraf"/>
        <w:spacing w:before="0"/>
        <w:rPr>
          <w:rFonts w:cs="Arial"/>
          <w:lang w:val="ru-RU"/>
        </w:rPr>
      </w:pPr>
      <w:r w:rsidRPr="0054629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3475B3" w:rsidRDefault="008D2B23" w:rsidP="008D2B23">
      <w:pPr>
        <w:pStyle w:val="KDKomentar"/>
        <w:spacing w:before="0"/>
        <w:rPr>
          <w:rFonts w:cs="Arial"/>
          <w:i w:val="0"/>
          <w:color w:val="auto"/>
          <w:sz w:val="22"/>
          <w:szCs w:val="22"/>
          <w:lang w:val="sr-Cyrl-RS"/>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3475B3">
        <w:rPr>
          <w:rFonts w:cs="Arial"/>
          <w:i w:val="0"/>
          <w:color w:val="auto"/>
          <w:sz w:val="22"/>
          <w:szCs w:val="22"/>
          <w:lang w:val="sr-Cyrl-RS"/>
        </w:rPr>
        <w:t>.</w:t>
      </w:r>
    </w:p>
    <w:p w:rsidR="00EA6178" w:rsidRPr="00421CCC" w:rsidRDefault="00EA6178" w:rsidP="008D2B23">
      <w:pPr>
        <w:pStyle w:val="KDKomentar"/>
        <w:spacing w:before="0"/>
        <w:rPr>
          <w:rFonts w:cs="Arial"/>
          <w:i w:val="0"/>
          <w:sz w:val="22"/>
          <w:szCs w:val="22"/>
        </w:rPr>
      </w:pPr>
    </w:p>
    <w:p w:rsidR="008D2B23" w:rsidRPr="00421CCC" w:rsidRDefault="008D2B23" w:rsidP="00D64ABB">
      <w:pPr>
        <w:pStyle w:val="KDPodnaslov2"/>
        <w:numPr>
          <w:ilvl w:val="1"/>
          <w:numId w:val="19"/>
        </w:numPr>
        <w:spacing w:before="0"/>
        <w:jc w:val="both"/>
        <w:rPr>
          <w:rFonts w:cs="Arial"/>
        </w:rPr>
      </w:pPr>
      <w:bookmarkStart w:id="218" w:name="_Toc441651583"/>
      <w:bookmarkStart w:id="219" w:name="_Toc442559894"/>
      <w:r w:rsidRPr="00421CCC">
        <w:rPr>
          <w:rFonts w:cs="Arial"/>
          <w:lang w:val="ru-RU"/>
        </w:rPr>
        <w:t>П</w:t>
      </w:r>
      <w:r w:rsidRPr="00421CCC">
        <w:rPr>
          <w:rFonts w:cs="Arial"/>
        </w:rPr>
        <w:t>артије</w:t>
      </w:r>
      <w:bookmarkEnd w:id="218"/>
      <w:bookmarkEnd w:id="219"/>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r w:rsidRPr="003C6DA9">
        <w:rPr>
          <w:rFonts w:cs="Arial"/>
        </w:rPr>
        <w:t xml:space="preserve">Набавка је обликована у </w:t>
      </w:r>
      <w:r w:rsidR="00A20CC9">
        <w:rPr>
          <w:rFonts w:cs="Arial"/>
        </w:rPr>
        <w:t>4</w:t>
      </w:r>
      <w:r w:rsidR="009E1F0C">
        <w:rPr>
          <w:rFonts w:cs="Arial"/>
          <w:lang w:val="sr-Cyrl-RS"/>
        </w:rPr>
        <w:t xml:space="preserve"> </w:t>
      </w:r>
      <w:r w:rsidR="00A20CC9">
        <w:rPr>
          <w:rFonts w:cs="Arial"/>
          <w:lang w:val="sr-Cyrl-RS"/>
        </w:rPr>
        <w:t>(четири</w:t>
      </w:r>
      <w:r w:rsidRPr="003C6DA9">
        <w:rPr>
          <w:rFonts w:cs="Arial"/>
        </w:rPr>
        <w:t>)</w:t>
      </w:r>
      <w:r>
        <w:rPr>
          <w:rFonts w:cs="Arial"/>
          <w:lang w:val="sr-Cyrl-RS"/>
        </w:rPr>
        <w:t xml:space="preserve"> партије</w:t>
      </w:r>
      <w:r w:rsidRPr="003C6DA9">
        <w:rPr>
          <w:rFonts w:cs="Arial"/>
        </w:rPr>
        <w:t>.</w:t>
      </w:r>
    </w:p>
    <w:p w:rsidR="00E635E9" w:rsidRPr="003C6DA9" w:rsidRDefault="00E635E9" w:rsidP="00E635E9">
      <w:pPr>
        <w:pStyle w:val="KDParagraf"/>
        <w:spacing w:before="0"/>
        <w:ind w:left="360"/>
        <w:rPr>
          <w:rFonts w:cs="Arial"/>
        </w:rPr>
      </w:pPr>
      <w:r w:rsidRPr="003C6DA9">
        <w:rPr>
          <w:rFonts w:cs="Arial"/>
        </w:rPr>
        <w:t xml:space="preserve">Понуђач може да поднесе понуду за једну или </w:t>
      </w:r>
      <w:r w:rsidR="00A20CC9">
        <w:rPr>
          <w:rFonts w:cs="Arial"/>
          <w:lang w:val="sr-Cyrl-RS"/>
        </w:rPr>
        <w:t>више партија</w:t>
      </w:r>
      <w:r w:rsidRPr="003C6DA9">
        <w:rPr>
          <w:rFonts w:cs="Arial"/>
        </w:rPr>
        <w:t>.Понуда мора да обухвати најмање једну целокупну партију.</w:t>
      </w:r>
    </w:p>
    <w:p w:rsidR="00E635E9" w:rsidRPr="003C6DA9" w:rsidRDefault="00E635E9" w:rsidP="00E635E9">
      <w:pPr>
        <w:pStyle w:val="KDParagraf"/>
        <w:spacing w:before="0"/>
        <w:ind w:left="360"/>
        <w:rPr>
          <w:rFonts w:cs="Arial"/>
        </w:rPr>
      </w:pPr>
      <w:r w:rsidRPr="003C6DA9">
        <w:rPr>
          <w:rFonts w:cs="Arial"/>
        </w:rPr>
        <w:t>Понуђач је дужан да у понуди наведе да ли се понуда односи на целокупну набавку или само на одређене партије.</w:t>
      </w:r>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sidR="00197975">
        <w:rPr>
          <w:rFonts w:cs="Arial"/>
          <w:lang w:val="sr-Cyrl-RS"/>
        </w:rPr>
        <w:t>више партија</w:t>
      </w:r>
      <w:r w:rsidRPr="003C6DA9">
        <w:rPr>
          <w:rFonts w:cs="Arial"/>
        </w:rPr>
        <w:t xml:space="preserve"> ,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r w:rsidRPr="003C6DA9">
        <w:rPr>
          <w:rFonts w:eastAsia="TimesNewRomanPSMT" w:cs="Arial"/>
          <w:bCs/>
        </w:rPr>
        <w:t xml:space="preserve">Докази из чл. 75. ЗЈН, у случају да понуђач поднесе понуду </w:t>
      </w:r>
      <w:r w:rsidR="00092DCE">
        <w:rPr>
          <w:rFonts w:eastAsia="TimesNewRomanPSMT" w:cs="Arial"/>
          <w:bCs/>
          <w:lang w:val="sr-Cyrl-RS"/>
        </w:rPr>
        <w:t xml:space="preserve">за више </w:t>
      </w:r>
      <w:r w:rsidRPr="003C6DA9">
        <w:rPr>
          <w:rFonts w:eastAsia="TimesNewRomanPSMT" w:cs="Arial"/>
          <w:bCs/>
        </w:rPr>
        <w:t>партиј</w:t>
      </w:r>
      <w:r w:rsidR="00092DCE">
        <w:rPr>
          <w:rFonts w:eastAsia="TimesNewRomanPSMT" w:cs="Arial"/>
          <w:bCs/>
          <w:lang w:val="sr-Cyrl-RS"/>
        </w:rPr>
        <w:t>а</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A46F1D" w:rsidRPr="00C53083" w:rsidRDefault="00A46F1D" w:rsidP="00C53083">
      <w:pPr>
        <w:spacing w:before="0"/>
        <w:ind w:left="426"/>
        <w:rPr>
          <w:rFonts w:cs="Arial"/>
          <w:lang w:val="sr-Cyrl-RS"/>
        </w:rPr>
      </w:pPr>
      <w:r w:rsidRPr="00154AD3">
        <w:rPr>
          <w:rFonts w:cs="Arial"/>
        </w:rPr>
        <w:t>Докази из чл. 76. ЗЈН, у слу</w:t>
      </w:r>
      <w:r w:rsidR="001B0BF7">
        <w:rPr>
          <w:rFonts w:cs="Arial"/>
        </w:rPr>
        <w:t xml:space="preserve">чају да понуђач поднесе понуду </w:t>
      </w:r>
      <w:r w:rsidR="00197975">
        <w:rPr>
          <w:rFonts w:cs="Arial"/>
          <w:lang w:val="sr-Cyrl-RS"/>
        </w:rPr>
        <w:t>за више партија</w:t>
      </w:r>
      <w:r w:rsidRPr="00154AD3">
        <w:rPr>
          <w:rFonts w:cs="Arial"/>
        </w:rPr>
        <w:t>, морају бити достављени за сваку партију посебно, односно мрају бити достављени једном примерку за сваку поднету партију.</w:t>
      </w:r>
    </w:p>
    <w:p w:rsidR="00A46F1D" w:rsidRPr="000E5CF9" w:rsidRDefault="00A46F1D" w:rsidP="00C2742B">
      <w:pPr>
        <w:pStyle w:val="KDParagraf"/>
        <w:spacing w:before="0"/>
        <w:ind w:left="426"/>
        <w:rPr>
          <w:rFonts w:cs="Arial"/>
          <w:lang w:val="sr-Cyrl-RS"/>
        </w:rPr>
      </w:pPr>
      <w:r w:rsidRPr="000E5CF9">
        <w:rPr>
          <w:rFonts w:cs="Arial"/>
          <w:lang w:val="sr-Cyrl-RS"/>
        </w:rPr>
        <w:t xml:space="preserve">Уколико понуђач подноси понуду </w:t>
      </w:r>
      <w:r w:rsidR="001B0BF7">
        <w:rPr>
          <w:rFonts w:cs="Arial"/>
          <w:lang w:val="sr-Cyrl-RS"/>
        </w:rPr>
        <w:t xml:space="preserve">за </w:t>
      </w:r>
      <w:r w:rsidR="001B0BF7" w:rsidRPr="0054629C">
        <w:rPr>
          <w:rFonts w:cs="Arial"/>
          <w:lang w:val="sr-Cyrl-RS"/>
        </w:rPr>
        <w:t xml:space="preserve">једну или </w:t>
      </w:r>
      <w:r w:rsidR="00197975">
        <w:rPr>
          <w:rFonts w:cs="Arial"/>
          <w:lang w:val="sr-Cyrl-RS"/>
        </w:rPr>
        <w:t>више партија</w:t>
      </w:r>
      <w:r w:rsidRPr="000E5CF9">
        <w:rPr>
          <w:rFonts w:cs="Arial"/>
          <w:lang w:val="sr-Cyrl-RS"/>
        </w:rPr>
        <w:t xml:space="preserve">, уз понуду може да приложи једну банкарску гаранцију за озбиљност понуде за </w:t>
      </w:r>
      <w:r w:rsidR="0028746B">
        <w:rPr>
          <w:rFonts w:cs="Arial"/>
          <w:lang w:val="sr-Cyrl-RS"/>
        </w:rPr>
        <w:t>све</w:t>
      </w:r>
      <w:r w:rsidRPr="000E5CF9">
        <w:rPr>
          <w:rFonts w:cs="Arial"/>
          <w:lang w:val="sr-Cyrl-RS"/>
        </w:rPr>
        <w:t xml:space="preserve"> наведене пријављене партије, а може да поднесе и банкарску гаранцију за сваку партију посебно.</w:t>
      </w:r>
    </w:p>
    <w:p w:rsidR="00771564" w:rsidRDefault="00771564" w:rsidP="00FC355A">
      <w:pPr>
        <w:pStyle w:val="KDParagraf"/>
        <w:spacing w:before="0"/>
        <w:rPr>
          <w:rFonts w:cs="Arial"/>
          <w:color w:val="00B0F0"/>
          <w:lang w:val="sr-Cyrl-RS"/>
        </w:rPr>
      </w:pPr>
    </w:p>
    <w:p w:rsidR="00C53083" w:rsidRPr="00C53083" w:rsidRDefault="00C53083" w:rsidP="00FC355A">
      <w:pPr>
        <w:pStyle w:val="KDParagraf"/>
        <w:spacing w:before="0"/>
        <w:rPr>
          <w:rFonts w:cs="Arial"/>
          <w:color w:val="00B0F0"/>
          <w:lang w:val="sr-Cyrl-RS"/>
        </w:rPr>
      </w:pPr>
    </w:p>
    <w:p w:rsidR="00CB17FE" w:rsidRPr="00A26776" w:rsidRDefault="008D2B23" w:rsidP="00D64ABB">
      <w:pPr>
        <w:pStyle w:val="KDPodnaslov2"/>
        <w:numPr>
          <w:ilvl w:val="1"/>
          <w:numId w:val="19"/>
        </w:numPr>
        <w:spacing w:before="0"/>
        <w:jc w:val="both"/>
        <w:rPr>
          <w:rFonts w:cs="Arial"/>
          <w:lang w:val="sr-Cyrl-RS"/>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BC0038"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C53083" w:rsidRPr="00F10346" w:rsidRDefault="00C53083" w:rsidP="008D2B23">
      <w:pPr>
        <w:tabs>
          <w:tab w:val="num" w:pos="993"/>
        </w:tabs>
        <w:spacing w:before="0"/>
        <w:rPr>
          <w:rFonts w:cs="Arial"/>
          <w:lang w:val="ru-RU"/>
        </w:rPr>
      </w:pPr>
    </w:p>
    <w:p w:rsidR="008D2B23" w:rsidRPr="00F10346" w:rsidRDefault="008D2B23" w:rsidP="00D64ABB">
      <w:pPr>
        <w:pStyle w:val="KDPodnaslov2"/>
        <w:numPr>
          <w:ilvl w:val="1"/>
          <w:numId w:val="19"/>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A26776" w:rsidRPr="00F10346" w:rsidRDefault="00A26776" w:rsidP="00A26776">
      <w:pPr>
        <w:pStyle w:val="KDParagraf"/>
        <w:spacing w:before="0"/>
        <w:ind w:left="360"/>
        <w:rPr>
          <w:rFonts w:cs="Arial"/>
        </w:rPr>
      </w:pPr>
      <w:bookmarkStart w:id="224" w:name="_Toc441651586"/>
      <w:bookmarkStart w:id="225"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26776" w:rsidRPr="00F10346" w:rsidRDefault="00A26776" w:rsidP="00A26776">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26776" w:rsidRPr="00F10346" w:rsidRDefault="00A26776" w:rsidP="00A26776">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26776" w:rsidRPr="00F10346" w:rsidRDefault="00A26776" w:rsidP="00A26776">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26776" w:rsidRPr="001410E4" w:rsidRDefault="00A26776" w:rsidP="00A26776">
      <w:pPr>
        <w:pStyle w:val="KDParagraf"/>
        <w:spacing w:before="0"/>
        <w:ind w:left="360"/>
        <w:rPr>
          <w:rFonts w:cs="Arial"/>
          <w:lang w:val="sr-Cyrl-RS"/>
        </w:rPr>
      </w:pPr>
      <w:r w:rsidRPr="00F10346">
        <w:rPr>
          <w:rFonts w:cs="Arial"/>
        </w:rPr>
        <w:lastRenderedPageBreak/>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w:t>
      </w:r>
      <w:r>
        <w:rPr>
          <w:rFonts w:cs="Arial"/>
          <w:lang w:val="sr-Cyrl-RS"/>
        </w:rPr>
        <w:t xml:space="preserve"> и 76.</w:t>
      </w:r>
      <w:r w:rsidRPr="001410E4">
        <w:rPr>
          <w:rFonts w:cs="Arial"/>
        </w:rPr>
        <w:t xml:space="preserve"> Закона и Упутство како се доказује испуњеност тих услова.</w:t>
      </w:r>
    </w:p>
    <w:p w:rsidR="00A26776" w:rsidRPr="00F10346" w:rsidRDefault="00A26776" w:rsidP="00A26776">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26776" w:rsidRPr="00F10346" w:rsidRDefault="00A26776" w:rsidP="00A26776">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776" w:rsidRPr="00F10346" w:rsidRDefault="00A26776" w:rsidP="00A26776">
      <w:pPr>
        <w:pStyle w:val="KDParagraf"/>
        <w:spacing w:before="0"/>
        <w:ind w:left="36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Pr="00F10346" w:rsidRDefault="008D2B23" w:rsidP="00D64ABB">
      <w:pPr>
        <w:pStyle w:val="KDPodnaslov2"/>
        <w:numPr>
          <w:ilvl w:val="1"/>
          <w:numId w:val="19"/>
        </w:numPr>
        <w:spacing w:before="0"/>
        <w:jc w:val="both"/>
        <w:rPr>
          <w:rFonts w:cs="Arial"/>
        </w:rPr>
      </w:pPr>
      <w:r w:rsidRPr="00F10346">
        <w:rPr>
          <w:rFonts w:cs="Arial"/>
        </w:rPr>
        <w:t>Подношење заједничке понуде</w:t>
      </w:r>
      <w:bookmarkEnd w:id="224"/>
      <w:bookmarkEnd w:id="225"/>
    </w:p>
    <w:p w:rsidR="00A26776" w:rsidRPr="00F10346" w:rsidRDefault="00A26776" w:rsidP="00A26776">
      <w:pPr>
        <w:pStyle w:val="KDParagraf"/>
        <w:spacing w:before="0"/>
        <w:rPr>
          <w:rFonts w:cs="Arial"/>
        </w:rPr>
      </w:pPr>
      <w:bookmarkStart w:id="226" w:name="_Toc441651587"/>
      <w:bookmarkStart w:id="227"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26776" w:rsidRPr="00F10346" w:rsidRDefault="00A26776" w:rsidP="00A26776">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26776" w:rsidRPr="00F10346" w:rsidRDefault="00A26776" w:rsidP="00A26776">
      <w:pPr>
        <w:pStyle w:val="KDNabrajanje"/>
        <w:spacing w:before="0"/>
        <w:rPr>
          <w:rFonts w:cs="Arial"/>
        </w:rPr>
      </w:pPr>
      <w:r w:rsidRPr="00F10346">
        <w:rPr>
          <w:rFonts w:cs="Arial"/>
        </w:rPr>
        <w:t>опис послова сваког од понуђача из групе понуђача у извршењу уговора.</w:t>
      </w:r>
    </w:p>
    <w:p w:rsidR="00A26776" w:rsidRPr="00110C66" w:rsidRDefault="00A26776" w:rsidP="00A26776">
      <w:pPr>
        <w:pStyle w:val="KDParagraf"/>
        <w:spacing w:before="0"/>
        <w:rPr>
          <w:rFonts w:cs="Arial"/>
          <w:color w:val="92D050"/>
          <w:lang w:val="sr-Cyrl-RS"/>
        </w:rPr>
      </w:pPr>
      <w:r w:rsidRPr="00194961">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A26776" w:rsidRPr="0054629C" w:rsidRDefault="00A26776" w:rsidP="00A26776">
      <w:pPr>
        <w:pStyle w:val="KDParagraf"/>
        <w:spacing w:before="0"/>
        <w:rPr>
          <w:rFonts w:cs="Arial"/>
          <w:color w:val="00B0F0"/>
          <w:lang w:val="sr-Cyrl-RS" w:bidi="en-US"/>
        </w:rPr>
      </w:pPr>
      <w:r w:rsidRPr="0054629C">
        <w:rPr>
          <w:rFonts w:cs="Arial"/>
          <w:lang w:val="sr-Cyrl-RS"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54629C">
        <w:rPr>
          <w:rFonts w:cs="Arial"/>
          <w:lang w:val="sr-Cyrl-R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26776" w:rsidRDefault="00A26776" w:rsidP="00A26776">
      <w:pPr>
        <w:pStyle w:val="KDParagraf"/>
        <w:spacing w:before="0"/>
        <w:rPr>
          <w:rFonts w:cs="Arial"/>
          <w:lang w:val="sr-Cyrl-RS" w:bidi="en-US"/>
        </w:rPr>
      </w:pPr>
      <w:r w:rsidRPr="0054629C">
        <w:rPr>
          <w:rFonts w:cs="Arial"/>
          <w:lang w:val="sr-Cyrl-RS" w:bidi="en-US"/>
        </w:rPr>
        <w:t>Понуђачи из групе понуђача одговорају неограничено солидарно према наручиоцу.</w:t>
      </w:r>
    </w:p>
    <w:p w:rsidR="006F49F7" w:rsidRPr="006F49F7" w:rsidRDefault="006F49F7" w:rsidP="00AA19C5">
      <w:pPr>
        <w:pStyle w:val="KDParagraf"/>
        <w:spacing w:before="0"/>
        <w:rPr>
          <w:rFonts w:cs="Arial"/>
          <w:lang w:val="sr-Cyrl-RS" w:bidi="en-US"/>
        </w:rPr>
      </w:pPr>
    </w:p>
    <w:p w:rsidR="008D2B23" w:rsidRPr="00F10346" w:rsidRDefault="008D2B23" w:rsidP="00D64ABB">
      <w:pPr>
        <w:pStyle w:val="KDPodnaslov2"/>
        <w:numPr>
          <w:ilvl w:val="1"/>
          <w:numId w:val="19"/>
        </w:numPr>
        <w:spacing w:before="0"/>
        <w:jc w:val="both"/>
        <w:rPr>
          <w:rFonts w:cs="Arial"/>
        </w:rPr>
      </w:pPr>
      <w:r w:rsidRPr="00F10346">
        <w:rPr>
          <w:rFonts w:cs="Arial"/>
        </w:rPr>
        <w:t>Понуђена цена</w:t>
      </w:r>
      <w:bookmarkEnd w:id="226"/>
      <w:bookmarkEnd w:id="227"/>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54629C" w:rsidRDefault="002E2F11" w:rsidP="002E2F11">
      <w:pPr>
        <w:pStyle w:val="KDParagraf"/>
        <w:spacing w:before="0"/>
        <w:rPr>
          <w:rFonts w:cs="Arial"/>
          <w:lang w:val="sr-Cyrl-RS"/>
        </w:rPr>
      </w:pPr>
      <w:r w:rsidRPr="0054629C">
        <w:rPr>
          <w:rFonts w:cs="Arial"/>
          <w:lang w:val="sr-Cyrl-RS"/>
        </w:rPr>
        <w:lastRenderedPageBreak/>
        <w:t>Ако је у понуди исказана неуобичајено ниска цена, Наручилац ће поступити у складу са чланом 92.З</w:t>
      </w:r>
      <w:r w:rsidR="00D16608" w:rsidRPr="0054629C">
        <w:rPr>
          <w:rFonts w:cs="Arial"/>
          <w:lang w:val="sr-Cyrl-RS"/>
        </w:rPr>
        <w:t>акона</w:t>
      </w:r>
      <w:r w:rsidRPr="0054629C">
        <w:rPr>
          <w:rFonts w:cs="Arial"/>
          <w:lang w:val="sr-Cyrl-RS"/>
        </w:rPr>
        <w:t>.</w:t>
      </w:r>
    </w:p>
    <w:p w:rsidR="002E2F11" w:rsidRPr="0054629C" w:rsidRDefault="002E2F11" w:rsidP="002E2F11">
      <w:pPr>
        <w:pStyle w:val="KDParagraf"/>
        <w:spacing w:before="0"/>
        <w:rPr>
          <w:rFonts w:cs="Arial"/>
          <w:color w:val="00B0F0"/>
          <w:lang w:val="sr-Cyrl-RS"/>
        </w:rPr>
      </w:pPr>
    </w:p>
    <w:p w:rsidR="0056571E" w:rsidRPr="00F10346" w:rsidRDefault="002E2F11" w:rsidP="00D64ABB">
      <w:pPr>
        <w:pStyle w:val="KDPodnaslov2"/>
        <w:numPr>
          <w:ilvl w:val="1"/>
          <w:numId w:val="19"/>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54629C" w:rsidRDefault="002D47AD" w:rsidP="002D47AD">
      <w:pPr>
        <w:pStyle w:val="KDParagraf"/>
        <w:spacing w:before="0"/>
        <w:rPr>
          <w:rFonts w:eastAsia="Calibri" w:cs="Arial"/>
          <w:lang w:val="sr-Cyrl-R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2D47AD" w:rsidRPr="00A26776" w:rsidRDefault="006C6FDF" w:rsidP="00D64ABB">
      <w:pPr>
        <w:pStyle w:val="Heading10"/>
        <w:numPr>
          <w:ilvl w:val="1"/>
          <w:numId w:val="19"/>
        </w:numPr>
        <w:rPr>
          <w:rFonts w:cs="Arial"/>
          <w:lang w:val="sr-Cyrl-RS"/>
        </w:rPr>
      </w:pPr>
      <w:bookmarkStart w:id="228" w:name="_Toc441651588"/>
      <w:bookmarkStart w:id="229" w:name="_Toc442559899"/>
      <w:r w:rsidRPr="0054629C">
        <w:rPr>
          <w:rFonts w:cs="Arial"/>
          <w:lang w:val="sr-Cyrl-RS"/>
        </w:rPr>
        <w:t xml:space="preserve"> </w:t>
      </w:r>
      <w:r w:rsidRPr="00F10346">
        <w:rPr>
          <w:rFonts w:cs="Arial"/>
          <w:lang w:val="en-US"/>
        </w:rPr>
        <w:t>Рок испоруке добара</w:t>
      </w:r>
    </w:p>
    <w:p w:rsidR="00A26776" w:rsidRPr="0054629C" w:rsidRDefault="00A26776" w:rsidP="00A26776">
      <w:pPr>
        <w:autoSpaceDE w:val="0"/>
        <w:autoSpaceDN w:val="0"/>
        <w:adjustRightInd w:val="0"/>
        <w:rPr>
          <w:rFonts w:cs="Arial"/>
          <w:lang w:val="sr-Cyrl-RS"/>
        </w:rPr>
      </w:pPr>
      <w:r w:rsidRPr="0013086F">
        <w:rPr>
          <w:rFonts w:cs="Arial"/>
          <w:lang w:val="sr-Cyrl-RS"/>
        </w:rPr>
        <w:t xml:space="preserve">Испорука добара ће се вршити сукцесивно током периода од </w:t>
      </w:r>
      <w:r w:rsidR="0028746B">
        <w:rPr>
          <w:rFonts w:cs="Arial"/>
          <w:lang w:val="sr-Cyrl-RS"/>
        </w:rPr>
        <w:t>6</w:t>
      </w:r>
      <w:r w:rsidRPr="0013086F">
        <w:rPr>
          <w:rFonts w:cs="Arial"/>
          <w:lang w:val="sr-Cyrl-RS"/>
        </w:rPr>
        <w:t xml:space="preserve"> мес</w:t>
      </w:r>
      <w:r w:rsidR="00612B51">
        <w:rPr>
          <w:rFonts w:cs="Arial"/>
          <w:lang w:val="sr-Cyrl-RS"/>
        </w:rPr>
        <w:t xml:space="preserve">еци од дана </w:t>
      </w:r>
      <w:r w:rsidR="00467B98">
        <w:rPr>
          <w:rFonts w:cs="Arial"/>
          <w:lang w:val="sr-Cyrl-RS"/>
        </w:rPr>
        <w:t>закључења</w:t>
      </w:r>
      <w:r w:rsidR="00612B51">
        <w:rPr>
          <w:rFonts w:cs="Arial"/>
          <w:lang w:val="sr-Cyrl-RS"/>
        </w:rPr>
        <w:t xml:space="preserve"> Уговора</w:t>
      </w:r>
      <w:r w:rsidRPr="0054629C">
        <w:rPr>
          <w:rFonts w:cs="Arial"/>
          <w:lang w:val="sr-Cyrl-RS"/>
        </w:rPr>
        <w:t>.</w:t>
      </w:r>
      <w:r w:rsidRPr="0054629C">
        <w:rPr>
          <w:rFonts w:eastAsia="Calibri" w:cs="Arial"/>
          <w:lang w:val="sr-Cyrl-RS"/>
        </w:rPr>
        <w:t xml:space="preserve"> Изабрани Понуђач је обавезан да сваку појединачну испоруку предметних добара изврши у року који не може бити дужи од </w:t>
      </w:r>
      <w:r w:rsidR="004212DE">
        <w:rPr>
          <w:rFonts w:eastAsia="Calibri" w:cs="Arial"/>
          <w:lang w:val="sr-Cyrl-RS"/>
        </w:rPr>
        <w:t>7</w:t>
      </w:r>
      <w:r w:rsidRPr="00E3183D">
        <w:rPr>
          <w:rFonts w:eastAsia="Calibri" w:cs="Arial"/>
          <w:lang w:val="sr-Cyrl-RS"/>
        </w:rPr>
        <w:t xml:space="preserve"> дана </w:t>
      </w:r>
      <w:r w:rsidRPr="0054629C">
        <w:rPr>
          <w:rFonts w:eastAsia="Calibri" w:cs="Arial"/>
          <w:lang w:val="sr-Cyrl-RS"/>
        </w:rPr>
        <w:t xml:space="preserve"> од дана пријема писаног</w:t>
      </w:r>
      <w:r w:rsidRPr="00E3183D">
        <w:rPr>
          <w:rFonts w:eastAsia="Calibri" w:cs="Arial"/>
          <w:lang w:val="sr-Cyrl-RS"/>
        </w:rPr>
        <w:t xml:space="preserve"> </w:t>
      </w:r>
      <w:r w:rsidRPr="0054629C">
        <w:rPr>
          <w:rFonts w:eastAsia="Calibri" w:cs="Arial"/>
          <w:lang w:val="sr-Cyrl-RS"/>
        </w:rPr>
        <w:t xml:space="preserve">захтева </w:t>
      </w:r>
      <w:r w:rsidRPr="00E3183D">
        <w:rPr>
          <w:rFonts w:eastAsia="Calibri" w:cs="Arial"/>
          <w:lang w:val="sr-Cyrl-RS"/>
        </w:rPr>
        <w:t xml:space="preserve">коју </w:t>
      </w:r>
      <w:r w:rsidRPr="0054629C">
        <w:rPr>
          <w:rFonts w:eastAsia="Calibri" w:cs="Arial"/>
          <w:lang w:val="sr-Cyrl-RS"/>
        </w:rPr>
        <w:t>Наручи</w:t>
      </w:r>
      <w:r w:rsidRPr="00E3183D">
        <w:rPr>
          <w:rFonts w:eastAsia="Calibri" w:cs="Arial"/>
          <w:lang w:val="sr-Cyrl-RS"/>
        </w:rPr>
        <w:t>лац</w:t>
      </w:r>
      <w:r w:rsidRPr="0054629C">
        <w:rPr>
          <w:rFonts w:eastAsia="Calibri" w:cs="Arial"/>
          <w:lang w:val="sr-Cyrl-RS"/>
        </w:rPr>
        <w:t xml:space="preserve"> достављ</w:t>
      </w:r>
      <w:r w:rsidRPr="00E3183D">
        <w:rPr>
          <w:rFonts w:eastAsia="Calibri" w:cs="Arial"/>
          <w:lang w:val="sr-Cyrl-RS"/>
        </w:rPr>
        <w:t>а</w:t>
      </w:r>
      <w:r w:rsidRPr="0054629C">
        <w:rPr>
          <w:rFonts w:eastAsia="Calibri" w:cs="Arial"/>
          <w:lang w:val="sr-Cyrl-RS"/>
        </w:rPr>
        <w:t xml:space="preserve"> у писаном облику путем </w:t>
      </w:r>
      <w:r w:rsidRPr="00E3183D">
        <w:rPr>
          <w:rFonts w:eastAsia="Calibri" w:cs="Arial"/>
          <w:lang w:val="sr-Cyrl-RS"/>
        </w:rPr>
        <w:t>е-</w:t>
      </w:r>
      <w:r w:rsidRPr="00E3183D">
        <w:rPr>
          <w:rFonts w:eastAsia="Calibri" w:cs="Arial"/>
        </w:rPr>
        <w:t>maila</w:t>
      </w:r>
      <w:r w:rsidRPr="0054629C">
        <w:rPr>
          <w:rFonts w:eastAsia="Calibri" w:cs="Arial"/>
          <w:lang w:val="sr-Cyrl-RS"/>
        </w:rPr>
        <w:t xml:space="preserve">. </w:t>
      </w:r>
    </w:p>
    <w:p w:rsidR="00A26776" w:rsidRPr="00E3183D" w:rsidRDefault="00A26776" w:rsidP="00A26776">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A26776" w:rsidRDefault="00A26776" w:rsidP="00A26776">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1002FC" w:rsidRPr="00551120" w:rsidRDefault="001002F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327200" w:rsidRPr="00327200" w:rsidRDefault="00327200" w:rsidP="00D64ABB">
      <w:pPr>
        <w:pStyle w:val="ListParagraph"/>
        <w:numPr>
          <w:ilvl w:val="1"/>
          <w:numId w:val="19"/>
        </w:numPr>
        <w:rPr>
          <w:rFonts w:ascii="Arial" w:eastAsia="Times New Roman" w:hAnsi="Arial" w:cs="Arial"/>
          <w:b/>
          <w:lang w:val="sr-Cyrl-CS" w:eastAsia="zh-CN"/>
        </w:rPr>
      </w:pPr>
      <w:r w:rsidRPr="00327200">
        <w:rPr>
          <w:rFonts w:ascii="Arial" w:eastAsia="Times New Roman" w:hAnsi="Arial" w:cs="Arial"/>
          <w:b/>
          <w:lang w:val="sr-Cyrl-CS" w:eastAsia="zh-CN"/>
        </w:rPr>
        <w:t>Гарантни рок</w:t>
      </w:r>
    </w:p>
    <w:p w:rsidR="003475B3" w:rsidRPr="00CB691E" w:rsidRDefault="003475B3" w:rsidP="003475B3">
      <w:pPr>
        <w:pStyle w:val="ListParagraph"/>
        <w:spacing w:before="0"/>
        <w:ind w:left="360"/>
        <w:rPr>
          <w:rFonts w:ascii="Arial" w:hAnsi="Arial" w:cs="Arial"/>
          <w:b/>
          <w:lang w:val="sr-Cyrl-CS" w:eastAsia="ar-SA"/>
        </w:rPr>
      </w:pPr>
      <w:r w:rsidRPr="00CB691E">
        <w:rPr>
          <w:rFonts w:ascii="Arial" w:hAnsi="Arial" w:cs="Arial"/>
          <w:b/>
          <w:lang w:val="sr-Cyrl-CS" w:eastAsia="ar-SA"/>
        </w:rPr>
        <w:t>За Партију 1, Партију 2, Партију 3 и Партију 4</w:t>
      </w:r>
    </w:p>
    <w:p w:rsidR="003475B3" w:rsidRDefault="003475B3" w:rsidP="003475B3">
      <w:pPr>
        <w:pStyle w:val="Heading10"/>
        <w:spacing w:before="0"/>
        <w:ind w:left="0" w:firstLine="0"/>
        <w:rPr>
          <w:rFonts w:cs="Arial"/>
          <w:b w:val="0"/>
          <w:bCs/>
          <w:iCs/>
          <w:lang w:val="sr-Cyrl-RS"/>
        </w:rPr>
      </w:pPr>
      <w:r w:rsidRPr="0001204B">
        <w:rPr>
          <w:rFonts w:cs="Arial"/>
          <w:b w:val="0"/>
          <w:lang w:eastAsia="zh-CN"/>
        </w:rPr>
        <w:t xml:space="preserve">Гарантни рок за предмет набавке је минимум 12 (дванаест) </w:t>
      </w:r>
      <w:r>
        <w:rPr>
          <w:rFonts w:cs="Arial"/>
          <w:b w:val="0"/>
          <w:bCs/>
          <w:iCs/>
        </w:rPr>
        <w:t>месеци од дана испоруке</w:t>
      </w:r>
      <w:r>
        <w:rPr>
          <w:rFonts w:cs="Arial"/>
          <w:b w:val="0"/>
          <w:bCs/>
          <w:iCs/>
          <w:lang w:val="sr-Cyrl-RS"/>
        </w:rPr>
        <w:t>.</w:t>
      </w:r>
    </w:p>
    <w:p w:rsidR="003475B3" w:rsidRPr="0001204B" w:rsidRDefault="003475B3" w:rsidP="003475B3">
      <w:pPr>
        <w:pStyle w:val="Heading10"/>
        <w:spacing w:before="0"/>
        <w:ind w:left="0" w:firstLine="0"/>
        <w:rPr>
          <w:rFonts w:cs="Arial"/>
          <w:b w:val="0"/>
          <w:lang w:eastAsia="zh-CN"/>
        </w:rPr>
      </w:pPr>
      <w:r w:rsidRPr="0001204B">
        <w:rPr>
          <w:rFonts w:cs="Arial"/>
          <w:b w:val="0"/>
          <w:lang w:eastAsia="zh-CN"/>
        </w:rPr>
        <w:t xml:space="preserve">Изабрани Понуђач је дужан да о свом трошку отклони све евентуалне недостатке у току трајања гарантног рока. </w:t>
      </w:r>
      <w:r>
        <w:rPr>
          <w:rFonts w:cs="Arial"/>
          <w:b w:val="0"/>
          <w:lang w:val="sr-Cyrl-RS" w:eastAsia="zh-CN"/>
        </w:rPr>
        <w:t xml:space="preserve">                                                                                         </w:t>
      </w:r>
      <w:r w:rsidRPr="00327200">
        <w:rPr>
          <w:rFonts w:cs="Arial"/>
          <w:b w:val="0"/>
          <w:lang w:eastAsia="zh-CN"/>
        </w:rPr>
        <w:t>Изабрани Понуђач је дужан да о свом трошку отклони све евентуалне недостатке у току трајања</w:t>
      </w:r>
      <w:r w:rsidRPr="00327200">
        <w:rPr>
          <w:rFonts w:cs="Arial"/>
          <w:b w:val="0"/>
          <w:lang w:val="sr-Cyrl-RS" w:eastAsia="zh-CN"/>
        </w:rPr>
        <w:t xml:space="preserve"> </w:t>
      </w:r>
      <w:r w:rsidRPr="00327200">
        <w:rPr>
          <w:rFonts w:cs="Arial"/>
          <w:b w:val="0"/>
          <w:lang w:eastAsia="zh-CN"/>
        </w:rPr>
        <w:t>гарантног рока.</w:t>
      </w:r>
    </w:p>
    <w:p w:rsidR="00337358" w:rsidRPr="0054629C" w:rsidRDefault="00337358" w:rsidP="00337358">
      <w:pPr>
        <w:pStyle w:val="KDPodnaslov2"/>
        <w:spacing w:before="0"/>
        <w:ind w:left="450"/>
        <w:rPr>
          <w:rFonts w:cs="Arial"/>
          <w:b w:val="0"/>
          <w:lang w:val="sr-Cyrl-RS" w:eastAsia="zh-CN"/>
        </w:rPr>
      </w:pPr>
    </w:p>
    <w:p w:rsidR="008D2B23" w:rsidRPr="0054629C" w:rsidRDefault="006C6FDF" w:rsidP="00337358">
      <w:pPr>
        <w:pStyle w:val="KDPodnaslov2"/>
        <w:spacing w:before="0"/>
        <w:ind w:left="450"/>
        <w:jc w:val="both"/>
        <w:rPr>
          <w:rFonts w:cs="Arial"/>
          <w:lang w:val="sr-Cyrl-RS"/>
        </w:rPr>
      </w:pPr>
      <w:r w:rsidRPr="0054629C">
        <w:rPr>
          <w:rFonts w:cs="Arial"/>
          <w:lang w:val="sr-Cyrl-RS"/>
        </w:rPr>
        <w:t xml:space="preserve">6.15 </w:t>
      </w:r>
      <w:r w:rsidR="008D2B23" w:rsidRPr="0054629C">
        <w:rPr>
          <w:rFonts w:cs="Arial"/>
          <w:lang w:val="sr-Cyrl-RS"/>
        </w:rPr>
        <w:t>Начин и услови плаћања</w:t>
      </w:r>
      <w:bookmarkEnd w:id="228"/>
      <w:bookmarkEnd w:id="229"/>
    </w:p>
    <w:p w:rsidR="00AA19C5" w:rsidRDefault="00AA19C5" w:rsidP="003508B5">
      <w:pPr>
        <w:pStyle w:val="KDParagraf"/>
        <w:spacing w:before="0"/>
        <w:rPr>
          <w:rFonts w:eastAsia="Calibri" w:cs="Arial"/>
          <w:lang w:val="sr-Cyrl-RS"/>
        </w:rPr>
      </w:pPr>
    </w:p>
    <w:p w:rsidR="003508B5" w:rsidRPr="0054629C" w:rsidRDefault="003508B5" w:rsidP="003508B5">
      <w:pPr>
        <w:pStyle w:val="KDParagraf"/>
        <w:spacing w:before="0"/>
        <w:rPr>
          <w:rFonts w:eastAsia="Calibri" w:cs="Arial"/>
          <w:lang w:val="sr-Cyrl-RS"/>
        </w:rPr>
      </w:pPr>
      <w:r w:rsidRPr="0054629C">
        <w:rPr>
          <w:rFonts w:eastAsia="Calibri" w:cs="Arial"/>
          <w:lang w:val="sr-Cyrl-RS"/>
        </w:rPr>
        <w:t>Плаћање добара који су предмет ове јавне набавке наручилац ће извршити на текући рачун понуђача, сукцесивно, н</w:t>
      </w:r>
      <w:r w:rsidR="00354709" w:rsidRPr="0054629C">
        <w:rPr>
          <w:rFonts w:eastAsia="Calibri" w:cs="Arial"/>
          <w:lang w:val="sr-Cyrl-RS"/>
        </w:rPr>
        <w:t>акон сваке појединачне испоруке</w:t>
      </w:r>
      <w:r w:rsidRPr="0054629C">
        <w:rPr>
          <w:rFonts w:eastAsia="Calibri" w:cs="Arial"/>
          <w:lang w:val="sr-Cyrl-RS"/>
        </w:rPr>
        <w:t xml:space="preserve"> </w:t>
      </w:r>
      <w:r w:rsidR="00354709" w:rsidRPr="0054629C">
        <w:rPr>
          <w:rFonts w:eastAsia="Calibri" w:cs="Arial"/>
          <w:lang w:val="sr-Cyrl-RS"/>
        </w:rPr>
        <w:t xml:space="preserve">и потписивања Записника о квалитативном квантитативном пријему добара од стране овлашћених представника </w:t>
      </w:r>
      <w:r w:rsidR="00A72E6F">
        <w:rPr>
          <w:rFonts w:eastAsia="Calibri" w:cs="Arial"/>
          <w:lang w:val="sr-Cyrl-RS"/>
        </w:rPr>
        <w:t>Наручиоца</w:t>
      </w:r>
      <w:r w:rsidR="00354709" w:rsidRPr="0054629C">
        <w:rPr>
          <w:rFonts w:eastAsia="Calibri" w:cs="Arial"/>
          <w:lang w:val="sr-Cyrl-RS"/>
        </w:rPr>
        <w:t xml:space="preserve"> и  </w:t>
      </w:r>
      <w:r w:rsidR="00A72E6F">
        <w:rPr>
          <w:rFonts w:eastAsia="Calibri" w:cs="Arial"/>
          <w:lang w:val="sr-Cyrl-RS"/>
        </w:rPr>
        <w:t>изабраног Понуђача</w:t>
      </w:r>
      <w:r w:rsidR="00354709" w:rsidRPr="0054629C">
        <w:rPr>
          <w:rFonts w:eastAsia="Calibri" w:cs="Arial"/>
          <w:lang w:val="sr-Cyrl-RS"/>
        </w:rPr>
        <w:t xml:space="preserve">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54629C">
        <w:rPr>
          <w:rFonts w:eastAsia="Calibri" w:cs="Arial"/>
          <w:lang w:val="sr-Cyrl-RS"/>
        </w:rPr>
        <w:t xml:space="preserve"> </w:t>
      </w:r>
      <w:r w:rsidRPr="0054629C">
        <w:rPr>
          <w:rFonts w:eastAsia="Calibri" w:cs="Arial"/>
          <w:lang w:val="sr-Cyrl-RS"/>
        </w:rPr>
        <w:t xml:space="preserve">у року </w:t>
      </w:r>
      <w:r w:rsidR="008F18BC" w:rsidRPr="0054629C">
        <w:rPr>
          <w:rFonts w:eastAsia="Calibri" w:cs="Arial"/>
          <w:lang w:val="sr-Cyrl-RS"/>
        </w:rPr>
        <w:t xml:space="preserve">до 45 дана </w:t>
      </w:r>
      <w:r w:rsidRPr="0054629C">
        <w:rPr>
          <w:rFonts w:eastAsia="Calibri" w:cs="Arial"/>
          <w:lang w:val="sr-Cyrl-RS"/>
        </w:rPr>
        <w:t xml:space="preserve">од дана пријема исправног рачуна.  </w:t>
      </w:r>
    </w:p>
    <w:p w:rsidR="003508B5" w:rsidRPr="0054629C" w:rsidRDefault="005A3029" w:rsidP="005A3029">
      <w:pPr>
        <w:pStyle w:val="KDParagraf"/>
        <w:spacing w:before="0"/>
        <w:rPr>
          <w:rFonts w:cs="Arial"/>
          <w:color w:val="00B0F0"/>
          <w:lang w:val="sr-Cyrl-RS"/>
        </w:rPr>
      </w:pPr>
      <w:r w:rsidRPr="0054629C">
        <w:rPr>
          <w:rFonts w:cs="Arial"/>
          <w:lang w:val="sr-Cyrl-RS"/>
        </w:rPr>
        <w:t>Рачун</w:t>
      </w:r>
      <w:r w:rsidR="008F18BC" w:rsidRPr="0054629C">
        <w:rPr>
          <w:rFonts w:cs="Arial"/>
          <w:lang w:val="sr-Cyrl-RS"/>
        </w:rPr>
        <w:t xml:space="preserve"> мора</w:t>
      </w:r>
      <w:r w:rsidR="002D2C21" w:rsidRPr="0054629C">
        <w:rPr>
          <w:rFonts w:cs="Arial"/>
          <w:lang w:val="sr-Cyrl-RS"/>
        </w:rPr>
        <w:t xml:space="preserve"> </w:t>
      </w:r>
      <w:r w:rsidR="002D2C21" w:rsidRPr="00272D07">
        <w:rPr>
          <w:rFonts w:cs="Arial"/>
          <w:lang w:val="sr-Cyrl-RS"/>
        </w:rPr>
        <w:t>да гласи на:</w:t>
      </w:r>
      <w:r w:rsidR="002D2C21" w:rsidRPr="0054629C">
        <w:rPr>
          <w:rFonts w:cs="Arial"/>
          <w:lang w:val="sr-Cyrl-RS"/>
        </w:rPr>
        <w:t xml:space="preserve"> </w:t>
      </w:r>
      <w:r w:rsidR="00407032" w:rsidRPr="0054629C">
        <w:rPr>
          <w:rFonts w:cs="Arial"/>
          <w:b/>
          <w:lang w:val="sr-Cyrl-RS"/>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54629C">
        <w:rPr>
          <w:rFonts w:cs="Arial"/>
          <w:b/>
          <w:lang w:val="sr-Cyrl-RS"/>
        </w:rPr>
        <w:t xml:space="preserve">, 11500 </w:t>
      </w:r>
      <w:r w:rsidR="00407032" w:rsidRPr="00E07C61">
        <w:rPr>
          <w:rFonts w:cs="Arial"/>
          <w:b/>
        </w:rPr>
        <w:t>O</w:t>
      </w:r>
      <w:r w:rsidR="00407032" w:rsidRPr="0054629C">
        <w:rPr>
          <w:rFonts w:cs="Arial"/>
          <w:b/>
          <w:lang w:val="sr-Cyrl-RS"/>
        </w:rPr>
        <w:t xml:space="preserve">бреновац, ПИБ </w:t>
      </w:r>
      <w:r w:rsidR="00407032" w:rsidRPr="00E07C61">
        <w:rPr>
          <w:rFonts w:cs="Arial"/>
          <w:b/>
          <w:lang w:val="sr-Cyrl-BA"/>
        </w:rPr>
        <w:t>(103920327)</w:t>
      </w:r>
      <w:r w:rsidR="00407032" w:rsidRPr="0054629C">
        <w:rPr>
          <w:rFonts w:cs="Arial"/>
          <w:lang w:val="sr-Cyrl-RS"/>
        </w:rPr>
        <w:t xml:space="preserve"> </w:t>
      </w:r>
      <w:r w:rsidR="002D2C21" w:rsidRPr="00272D07">
        <w:rPr>
          <w:rFonts w:cs="Arial"/>
          <w:lang w:val="sr-Cyrl-BA"/>
        </w:rPr>
        <w:t xml:space="preserve">и мора </w:t>
      </w:r>
      <w:r w:rsidR="008F18BC" w:rsidRPr="0054629C">
        <w:rPr>
          <w:rFonts w:cs="Arial"/>
          <w:lang w:val="sr-Cyrl-RS"/>
        </w:rPr>
        <w:t>бити достављен на адресу Н</w:t>
      </w:r>
      <w:r w:rsidRPr="0054629C">
        <w:rPr>
          <w:rFonts w:cs="Arial"/>
          <w:lang w:val="sr-Cyrl-RS"/>
        </w:rPr>
        <w:t xml:space="preserve">аручиоца: </w:t>
      </w:r>
      <w:r w:rsidR="00407032" w:rsidRPr="0054629C">
        <w:rPr>
          <w:rFonts w:cs="Arial"/>
          <w:b/>
          <w:lang w:val="sr-Cyrl-RS"/>
        </w:rPr>
        <w:t>Јавно предузеће „Електропривреда Србије“ Београд, ТЕНТ Б, ПОШТАНСКИ ФАХ 35, УШЋЕ 11500 ОБРЕНОВАЦ</w:t>
      </w:r>
      <w:r w:rsidR="00272D07" w:rsidRPr="0054629C">
        <w:rPr>
          <w:rFonts w:cs="Arial"/>
          <w:lang w:val="sr-Cyrl-RS"/>
        </w:rPr>
        <w:t>,</w:t>
      </w:r>
      <w:r w:rsidRPr="0054629C">
        <w:rPr>
          <w:rFonts w:cs="Arial"/>
          <w:lang w:val="sr-Cyrl-RS"/>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54629C">
        <w:rPr>
          <w:rFonts w:cs="Arial"/>
          <w:lang w:val="sr-Cyrl-R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C18C1">
        <w:rPr>
          <w:rFonts w:cs="Arial"/>
          <w:lang w:val="sr-Cyrl-RS"/>
        </w:rPr>
        <w:t>Наручиоца</w:t>
      </w:r>
      <w:r w:rsidRPr="0054629C">
        <w:rPr>
          <w:rFonts w:cs="Arial"/>
          <w:lang w:val="sr-Cyrl-RS"/>
        </w:rPr>
        <w:t>, које је примило предметна добра.</w:t>
      </w:r>
      <w:r w:rsidR="008C24DF" w:rsidRPr="0054629C">
        <w:rPr>
          <w:rFonts w:cs="Arial"/>
          <w:lang w:val="sr-Cyrl-RS"/>
        </w:rPr>
        <w:t xml:space="preserve"> </w:t>
      </w:r>
    </w:p>
    <w:p w:rsidR="00E07033" w:rsidRPr="00E07033" w:rsidRDefault="00B00642" w:rsidP="00E07033">
      <w:pPr>
        <w:pStyle w:val="KDParagraf"/>
        <w:spacing w:before="0"/>
        <w:rPr>
          <w:rFonts w:cs="Arial"/>
        </w:rPr>
      </w:pPr>
      <w:r w:rsidRPr="0054629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4629C">
        <w:rPr>
          <w:rFonts w:cs="Arial"/>
          <w:lang w:val="sr-Cyrl-RS"/>
        </w:rPr>
        <w:t>Рачуни који</w:t>
      </w:r>
      <w:r w:rsidRPr="0054629C">
        <w:rPr>
          <w:rFonts w:cs="Arial"/>
          <w:lang w:val="sr-Cyrl-RS"/>
        </w:rPr>
        <w:t xml:space="preserve"> не одгов</w:t>
      </w:r>
      <w:r w:rsidR="00266FE9" w:rsidRPr="0054629C">
        <w:rPr>
          <w:rFonts w:cs="Arial"/>
          <w:lang w:val="sr-Cyrl-RS"/>
        </w:rPr>
        <w:t>арају наведеним тачним називима,</w:t>
      </w:r>
      <w:r w:rsidRPr="0054629C">
        <w:rPr>
          <w:rFonts w:cs="Arial"/>
          <w:lang w:val="sr-Cyrl-RS"/>
        </w:rPr>
        <w:t xml:space="preserve"> сматра</w:t>
      </w:r>
      <w:r w:rsidR="00266FE9" w:rsidRPr="0054629C">
        <w:rPr>
          <w:rFonts w:cs="Arial"/>
          <w:lang w:val="sr-Cyrl-RS"/>
        </w:rPr>
        <w:t>ће се</w:t>
      </w:r>
      <w:r w:rsidRPr="0054629C">
        <w:rPr>
          <w:rFonts w:cs="Arial"/>
          <w:lang w:val="sr-Cyrl-RS"/>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4629C">
        <w:rPr>
          <w:rFonts w:cs="Arial"/>
          <w:lang w:val="sr-Cyrl-RS"/>
        </w:rPr>
        <w:t>зива из рачуна</w:t>
      </w:r>
      <w:r w:rsidRPr="0054629C">
        <w:rPr>
          <w:rFonts w:cs="Arial"/>
          <w:lang w:val="sr-Cyrl-RS"/>
        </w:rPr>
        <w:t xml:space="preserve"> са захтеваним називима из конкурсне документације и прихваћене понуде.</w:t>
      </w:r>
    </w:p>
    <w:p w:rsidR="003826CF" w:rsidRPr="0054629C" w:rsidRDefault="003826CF" w:rsidP="008D2B23">
      <w:pPr>
        <w:autoSpaceDE w:val="0"/>
        <w:autoSpaceDN w:val="0"/>
        <w:adjustRightInd w:val="0"/>
        <w:spacing w:before="0"/>
        <w:ind w:right="-426"/>
        <w:rPr>
          <w:rFonts w:eastAsia="Calibri" w:cs="Arial"/>
          <w:lang w:val="sr-Cyrl-RS"/>
        </w:rPr>
      </w:pPr>
    </w:p>
    <w:p w:rsidR="00EC2261" w:rsidRPr="00E07033" w:rsidRDefault="008D2B23" w:rsidP="00D64ABB">
      <w:pPr>
        <w:pStyle w:val="KDPodnaslov2"/>
        <w:numPr>
          <w:ilvl w:val="1"/>
          <w:numId w:val="21"/>
        </w:numPr>
        <w:spacing w:before="0"/>
        <w:jc w:val="both"/>
        <w:rPr>
          <w:rFonts w:cs="Arial"/>
          <w:lang w:val="sr-Cyrl-RS"/>
        </w:rPr>
      </w:pPr>
      <w:bookmarkStart w:id="230" w:name="_Toc441651589"/>
      <w:bookmarkStart w:id="231" w:name="_Toc442559900"/>
      <w:r w:rsidRPr="00F10346">
        <w:rPr>
          <w:rFonts w:cs="Arial"/>
        </w:rPr>
        <w:t>Рок важења понуде</w:t>
      </w:r>
      <w:bookmarkEnd w:id="230"/>
      <w:bookmarkEnd w:id="231"/>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54629C">
        <w:rPr>
          <w:rFonts w:cs="Arial"/>
          <w:lang w:val="sr-Cyrl-RS"/>
        </w:rPr>
        <w:t>,</w:t>
      </w:r>
      <w:r w:rsidRPr="00F10346">
        <w:rPr>
          <w:rFonts w:cs="Arial"/>
          <w:lang w:val="ru-RU"/>
        </w:rPr>
        <w:t xml:space="preserve"> дана од дана отварања понуда. </w:t>
      </w:r>
    </w:p>
    <w:p w:rsidR="008D2B23" w:rsidRPr="0054629C" w:rsidRDefault="008D2B23" w:rsidP="008D2B23">
      <w:pPr>
        <w:spacing w:before="0"/>
        <w:rPr>
          <w:rFonts w:cs="Arial"/>
          <w:lang w:val="ru-RU"/>
        </w:rPr>
      </w:pPr>
      <w:r w:rsidRPr="0054629C">
        <w:rPr>
          <w:rFonts w:cs="Arial"/>
          <w:lang w:val="ru-RU"/>
        </w:rPr>
        <w:t xml:space="preserve">У случају да понуђач наведе краћи рок важења понуде, понуда ће бити одбијена, као неприхватљива. </w:t>
      </w:r>
    </w:p>
    <w:p w:rsidR="005A3029" w:rsidRPr="0054629C" w:rsidRDefault="005A3029" w:rsidP="008D2B23">
      <w:pPr>
        <w:spacing w:before="0"/>
        <w:rPr>
          <w:rFonts w:cs="Arial"/>
          <w:lang w:val="ru-RU"/>
        </w:rPr>
      </w:pPr>
    </w:p>
    <w:p w:rsidR="008D2B23" w:rsidRPr="00272D07" w:rsidRDefault="008D2B23" w:rsidP="00D64ABB">
      <w:pPr>
        <w:pStyle w:val="KDPodnaslov2"/>
        <w:numPr>
          <w:ilvl w:val="1"/>
          <w:numId w:val="21"/>
        </w:numPr>
        <w:spacing w:before="0"/>
        <w:jc w:val="both"/>
        <w:rPr>
          <w:rFonts w:cs="Arial"/>
        </w:rPr>
      </w:pPr>
      <w:bookmarkStart w:id="232" w:name="_Toc441651593"/>
      <w:bookmarkStart w:id="233" w:name="_Toc442559904"/>
      <w:r w:rsidRPr="00272D07">
        <w:rPr>
          <w:rFonts w:cs="Arial"/>
        </w:rPr>
        <w:lastRenderedPageBreak/>
        <w:t>Средства финансијског обезбеђења</w:t>
      </w:r>
      <w:bookmarkEnd w:id="232"/>
      <w:bookmarkEnd w:id="233"/>
    </w:p>
    <w:p w:rsidR="008D2B23" w:rsidRPr="00403F39" w:rsidRDefault="008D2B23" w:rsidP="008D2B23">
      <w:pPr>
        <w:pStyle w:val="KDParagraf"/>
        <w:spacing w:before="0"/>
        <w:rPr>
          <w:rFonts w:cs="Arial"/>
          <w:color w:val="FF0000"/>
          <w:lang w:val="sr-Cyrl-RS"/>
        </w:rPr>
      </w:pP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Члан групе понуђача може бити налогодавац средства финансијског обезбеђења.</w:t>
      </w:r>
    </w:p>
    <w:p w:rsidR="006B33ED" w:rsidRPr="0054629C" w:rsidRDefault="006B33ED" w:rsidP="006B33ED">
      <w:pPr>
        <w:spacing w:before="0"/>
        <w:rPr>
          <w:rFonts w:eastAsia="TimesNewRomanPSMT" w:cs="Arial"/>
          <w:bCs/>
          <w:iCs/>
          <w:lang w:val="sr-Cyrl-RS"/>
        </w:rPr>
      </w:pPr>
      <w:r w:rsidRPr="0054629C">
        <w:rPr>
          <w:rFonts w:eastAsia="TimesNewRomanPSMT" w:cs="Arial"/>
          <w:bCs/>
          <w:iCs/>
          <w:lang w:val="sr-Cyrl-RS"/>
        </w:rPr>
        <w:t>Средства финансијског обезбеђења морају да буду у валути у којој је и понуда.</w:t>
      </w:r>
    </w:p>
    <w:p w:rsidR="006B33ED" w:rsidRDefault="006B33ED" w:rsidP="006B33ED">
      <w:pPr>
        <w:spacing w:before="0"/>
        <w:rPr>
          <w:rFonts w:eastAsia="TimesNewRomanPSMT" w:cs="Arial"/>
          <w:bCs/>
          <w:iCs/>
          <w:lang w:val="sr-Cyrl-RS"/>
        </w:rPr>
      </w:pPr>
      <w:r w:rsidRPr="0054629C">
        <w:rPr>
          <w:rFonts w:eastAsia="TimesNewRomanPSMT" w:cs="Arial"/>
          <w:bCs/>
          <w:iCs/>
          <w:lang w:val="sr-Cyrl-RS"/>
        </w:rPr>
        <w:t xml:space="preserve">Ако се за време трајања уговора промене рокови за извршење уговорне обавезе, важност  СФО мора се продужити. </w:t>
      </w:r>
    </w:p>
    <w:p w:rsidR="006B33ED" w:rsidRPr="007A161C" w:rsidRDefault="006B33ED" w:rsidP="006B33ED">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A10423" w:rsidRDefault="00A10423" w:rsidP="00A10423">
      <w:pPr>
        <w:spacing w:before="0"/>
        <w:rPr>
          <w:rFonts w:cs="Arial"/>
          <w:b/>
          <w:u w:val="single"/>
          <w:lang w:val="sr-Cyrl-RS"/>
        </w:rPr>
      </w:pPr>
    </w:p>
    <w:p w:rsidR="006B33ED" w:rsidRPr="0054629C" w:rsidRDefault="006B33ED" w:rsidP="006B33ED">
      <w:pPr>
        <w:pStyle w:val="ListParagraph"/>
        <w:spacing w:before="0" w:after="0" w:line="240" w:lineRule="auto"/>
        <w:ind w:left="0"/>
        <w:rPr>
          <w:rFonts w:ascii="Arial" w:hAnsi="Arial" w:cs="Arial"/>
          <w:b/>
          <w:u w:val="single"/>
          <w:lang w:val="sr-Cyrl-RS"/>
        </w:rPr>
      </w:pPr>
      <w:r w:rsidRPr="0054629C">
        <w:rPr>
          <w:rFonts w:ascii="Arial" w:hAnsi="Arial" w:cs="Arial"/>
          <w:b/>
          <w:u w:val="single"/>
          <w:lang w:val="sr-Cyrl-RS"/>
        </w:rPr>
        <w:t>У понуди:</w:t>
      </w:r>
    </w:p>
    <w:p w:rsidR="006B33ED" w:rsidRPr="0054629C" w:rsidRDefault="006B33ED" w:rsidP="006B33ED">
      <w:pPr>
        <w:pStyle w:val="KDPodnaslov3"/>
        <w:keepNext w:val="0"/>
        <w:spacing w:before="0"/>
        <w:ind w:left="851"/>
        <w:rPr>
          <w:rFonts w:cs="Arial"/>
          <w:b/>
          <w:lang w:val="sr-Cyrl-RS"/>
        </w:rPr>
      </w:pPr>
      <w:bookmarkStart w:id="234" w:name="_Toc442559905"/>
      <w:bookmarkStart w:id="235" w:name="_Toc441651594"/>
      <w:r w:rsidRPr="0054629C">
        <w:rPr>
          <w:rFonts w:cs="Arial"/>
          <w:b/>
          <w:lang w:val="sr-Cyrl-RS"/>
        </w:rPr>
        <w:t>Банкарска гаранција за озбиљност понуде</w:t>
      </w:r>
      <w:bookmarkEnd w:id="234"/>
      <w:bookmarkEnd w:id="235"/>
    </w:p>
    <w:p w:rsidR="006B33ED" w:rsidRPr="0054629C" w:rsidRDefault="006B33ED" w:rsidP="006B33ED">
      <w:pPr>
        <w:spacing w:before="0"/>
        <w:rPr>
          <w:rFonts w:cs="Arial"/>
          <w:lang w:val="sr-Cyrl-RS"/>
        </w:rPr>
      </w:pPr>
      <w:r w:rsidRPr="0054629C">
        <w:rPr>
          <w:rFonts w:cs="Arial"/>
          <w:lang w:val="sr-Cyrl-RS"/>
        </w:rPr>
        <w:t xml:space="preserve">Понуђач доставља оригинал банкарску гаранцију за озбиљност понуде у висини од </w:t>
      </w:r>
      <w:r>
        <w:rPr>
          <w:rFonts w:cs="Arial"/>
          <w:lang w:val="sr-Cyrl-RS"/>
        </w:rPr>
        <w:t xml:space="preserve">најмање </w:t>
      </w:r>
      <w:r w:rsidRPr="0054629C">
        <w:rPr>
          <w:rFonts w:cs="Arial"/>
          <w:lang w:val="sr-Cyrl-RS"/>
        </w:rPr>
        <w:t>2% вредности понуд</w:t>
      </w:r>
      <w:r w:rsidRPr="00362DDA">
        <w:rPr>
          <w:rFonts w:cs="Arial"/>
        </w:rPr>
        <w:t>e</w:t>
      </w:r>
      <w:r w:rsidRPr="0054629C">
        <w:rPr>
          <w:rFonts w:cs="Arial"/>
          <w:lang w:val="sr-Cyrl-RS"/>
        </w:rPr>
        <w:t>, без ПДВ.</w:t>
      </w:r>
    </w:p>
    <w:p w:rsidR="006B33ED" w:rsidRDefault="006B33ED" w:rsidP="006B33ED">
      <w:pPr>
        <w:spacing w:before="0"/>
        <w:rPr>
          <w:rFonts w:cs="Arial"/>
          <w:lang w:val="sr-Cyrl-RS"/>
        </w:rPr>
      </w:pPr>
      <w:r w:rsidRPr="0054629C">
        <w:rPr>
          <w:rFonts w:cs="Arial"/>
          <w:lang w:val="sr-Cyrl-RS"/>
        </w:rPr>
        <w:t>Банкарск</w:t>
      </w:r>
      <w:r w:rsidRPr="00362DDA">
        <w:rPr>
          <w:rFonts w:cs="Arial"/>
        </w:rPr>
        <w:t>a</w:t>
      </w:r>
      <w:r w:rsidRPr="0054629C">
        <w:rPr>
          <w:rFonts w:cs="Arial"/>
          <w:lang w:val="sr-Cyrl-RS"/>
        </w:rPr>
        <w:t xml:space="preserve"> гаранциј</w:t>
      </w:r>
      <w:r w:rsidRPr="00362DDA">
        <w:rPr>
          <w:rFonts w:cs="Arial"/>
        </w:rPr>
        <w:t>a</w:t>
      </w:r>
      <w:r w:rsidRPr="0054629C">
        <w:rPr>
          <w:rFonts w:cs="Arial"/>
          <w:lang w:val="sr-Cyrl-RS"/>
        </w:rPr>
        <w:t xml:space="preserve"> понуђача мора бити неопозива, безусловна (без права на приговор) и наплатива на први писани позив</w:t>
      </w:r>
      <w:r>
        <w:rPr>
          <w:rFonts w:cs="Arial"/>
          <w:lang w:val="sr-Cyrl-RS"/>
        </w:rPr>
        <w:t>.</w:t>
      </w:r>
    </w:p>
    <w:p w:rsidR="006B33ED" w:rsidRPr="00EE1E23" w:rsidRDefault="006B33ED" w:rsidP="006B33ED">
      <w:pPr>
        <w:spacing w:before="0"/>
        <w:rPr>
          <w:rFonts w:cs="Arial"/>
          <w:lang w:val="sr-Cyrl-RS"/>
        </w:rPr>
      </w:pPr>
      <w:r w:rsidRPr="0054629C">
        <w:rPr>
          <w:rFonts w:cs="Arial"/>
          <w:lang w:val="sr-Cyrl-RS"/>
        </w:rPr>
        <w:t>Рок важења средства обезбеђења за озбиљност понуде мора да буде минимум 30 календарских дана дужи од рока важења понуде</w:t>
      </w:r>
      <w:r>
        <w:rPr>
          <w:rFonts w:cs="Arial"/>
          <w:lang w:val="sr-Cyrl-RS"/>
        </w:rPr>
        <w:t>.</w:t>
      </w:r>
    </w:p>
    <w:p w:rsidR="006B33ED" w:rsidRPr="0054629C" w:rsidRDefault="006B33ED" w:rsidP="006B33ED">
      <w:pPr>
        <w:spacing w:before="0"/>
        <w:rPr>
          <w:rFonts w:cs="Arial"/>
          <w:lang w:val="sr-Cyrl-RS"/>
        </w:rPr>
      </w:pPr>
      <w:r w:rsidRPr="0054629C">
        <w:rPr>
          <w:rFonts w:cs="Arial"/>
          <w:lang w:val="sr-Cyrl-RS"/>
        </w:rPr>
        <w:t xml:space="preserve">Наручилац ће уновчити гаранцију за озбиљност понуде дату уз понуду уколико: </w:t>
      </w:r>
    </w:p>
    <w:p w:rsidR="006B33ED" w:rsidRPr="0054629C" w:rsidRDefault="006B33ED" w:rsidP="00D64ABB">
      <w:pPr>
        <w:numPr>
          <w:ilvl w:val="0"/>
          <w:numId w:val="12"/>
        </w:numPr>
        <w:spacing w:before="0"/>
        <w:ind w:left="993" w:hanging="142"/>
        <w:rPr>
          <w:rFonts w:cs="Arial"/>
          <w:lang w:val="sr-Cyrl-RS"/>
        </w:rPr>
      </w:pPr>
      <w:r w:rsidRPr="0054629C">
        <w:rPr>
          <w:rFonts w:cs="Arial"/>
          <w:lang w:val="sr-Cyrl-RS"/>
        </w:rPr>
        <w:t>понуђач након истека рока за подношење понуда повуче, опозове или измени своју понуду или</w:t>
      </w:r>
    </w:p>
    <w:p w:rsidR="006B33ED" w:rsidRPr="0054629C" w:rsidRDefault="006B33ED" w:rsidP="00D64ABB">
      <w:pPr>
        <w:numPr>
          <w:ilvl w:val="0"/>
          <w:numId w:val="12"/>
        </w:numPr>
        <w:spacing w:before="0"/>
        <w:ind w:left="993" w:hanging="142"/>
        <w:rPr>
          <w:rFonts w:cs="Arial"/>
          <w:lang w:val="sr-Cyrl-RS"/>
        </w:rPr>
      </w:pPr>
      <w:r w:rsidRPr="0054629C">
        <w:rPr>
          <w:rFonts w:cs="Arial"/>
          <w:lang w:val="sr-Cyrl-RS"/>
        </w:rPr>
        <w:t xml:space="preserve">понуђач коме је додељен уговор благовремено не потпише уговор о јавној набавци или </w:t>
      </w:r>
    </w:p>
    <w:p w:rsidR="006B33ED" w:rsidRPr="0054629C" w:rsidRDefault="006B33ED" w:rsidP="00D64ABB">
      <w:pPr>
        <w:numPr>
          <w:ilvl w:val="0"/>
          <w:numId w:val="12"/>
        </w:numPr>
        <w:spacing w:before="0"/>
        <w:ind w:left="993" w:hanging="142"/>
        <w:rPr>
          <w:rFonts w:cs="Arial"/>
          <w:lang w:val="sr-Cyrl-RS"/>
        </w:rPr>
      </w:pPr>
      <w:r w:rsidRPr="0054629C">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B33ED" w:rsidRPr="0054629C" w:rsidRDefault="006B33ED" w:rsidP="006B33ED">
      <w:pPr>
        <w:spacing w:before="0"/>
        <w:rPr>
          <w:rFonts w:cs="Arial"/>
          <w:lang w:val="sr-Cyrl-RS"/>
        </w:rPr>
      </w:pPr>
      <w:r w:rsidRPr="0054629C">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B33ED" w:rsidRPr="0054629C" w:rsidRDefault="006B33ED" w:rsidP="006B33ED">
      <w:pPr>
        <w:spacing w:before="0"/>
        <w:rPr>
          <w:rFonts w:cs="Arial"/>
          <w:lang w:val="sr-Cyrl-RS"/>
        </w:rPr>
      </w:pPr>
      <w:r w:rsidRPr="0054629C">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B33ED" w:rsidRPr="0054629C" w:rsidRDefault="006B33ED" w:rsidP="006B33ED">
      <w:pPr>
        <w:spacing w:before="0"/>
        <w:rPr>
          <w:rFonts w:cs="Arial"/>
          <w:lang w:val="sr-Cyrl-RS"/>
        </w:rPr>
      </w:pPr>
      <w:r w:rsidRPr="0054629C">
        <w:rPr>
          <w:rFonts w:cs="Arial"/>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B33ED" w:rsidRPr="0054629C" w:rsidRDefault="006B33ED" w:rsidP="006B33ED">
      <w:pPr>
        <w:spacing w:before="0"/>
        <w:rPr>
          <w:rFonts w:cs="Arial"/>
          <w:lang w:val="sr-Cyrl-RS"/>
        </w:rPr>
      </w:pPr>
      <w:r w:rsidRPr="0054629C">
        <w:rPr>
          <w:rFonts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B33ED" w:rsidRDefault="006B33ED" w:rsidP="006B33ED">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C2ED7" w:rsidRPr="0054629C" w:rsidRDefault="007C2ED7" w:rsidP="007C2ED7">
      <w:pPr>
        <w:rPr>
          <w:rFonts w:cs="Arial"/>
          <w:b/>
          <w:u w:val="single"/>
          <w:lang w:val="ru-RU"/>
        </w:rPr>
      </w:pPr>
      <w:r w:rsidRPr="0054629C">
        <w:rPr>
          <w:rFonts w:cs="Arial"/>
          <w:b/>
          <w:u w:val="single"/>
          <w:lang w:val="ru-RU"/>
        </w:rPr>
        <w:t>Средство обезбеђења за добро извршење посла</w:t>
      </w:r>
    </w:p>
    <w:p w:rsidR="00F960FA" w:rsidRPr="00F960FA" w:rsidRDefault="00F960FA" w:rsidP="00F960FA">
      <w:pPr>
        <w:spacing w:before="0"/>
        <w:rPr>
          <w:rFonts w:cs="Arial"/>
          <w:lang w:val="ru-RU"/>
        </w:rPr>
      </w:pPr>
      <w:r w:rsidRPr="00F960FA">
        <w:rPr>
          <w:rFonts w:cs="Arial"/>
          <w:lang w:val="ru-RU"/>
        </w:rPr>
        <w:t>Рок важења средства обезбеђења за добро извршење посла мора да буде минимум 30 календарских дана дужи од рока испоруке.</w:t>
      </w:r>
    </w:p>
    <w:p w:rsidR="00F960FA" w:rsidRPr="00F960FA" w:rsidRDefault="00F960FA" w:rsidP="00F960FA">
      <w:pPr>
        <w:spacing w:before="0"/>
        <w:rPr>
          <w:rFonts w:cs="Arial"/>
          <w:lang w:val="ru-RU"/>
        </w:rPr>
      </w:pPr>
      <w:r w:rsidRPr="00F960FA">
        <w:rPr>
          <w:rFonts w:cs="Arial"/>
          <w:lang w:val="ru-RU"/>
        </w:rPr>
        <w:t>Износ средства обезбеђења за добро извршење посла је  10% од вредности уговора без ПДВ.</w:t>
      </w:r>
    </w:p>
    <w:p w:rsidR="00F960FA" w:rsidRPr="00F960FA" w:rsidRDefault="00F960FA" w:rsidP="00F960FA">
      <w:pPr>
        <w:spacing w:before="0"/>
        <w:rPr>
          <w:rFonts w:cs="Arial"/>
          <w:lang w:val="ru-RU"/>
        </w:rPr>
      </w:pPr>
      <w:r w:rsidRPr="00F960F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F960FA" w:rsidRPr="00F960FA" w:rsidRDefault="00F960FA" w:rsidP="00F960FA">
      <w:pPr>
        <w:spacing w:before="0"/>
        <w:rPr>
          <w:rFonts w:cs="Arial"/>
          <w:lang w:val="ru-RU"/>
        </w:rPr>
      </w:pPr>
      <w:r w:rsidRPr="00F960FA">
        <w:rPr>
          <w:rFonts w:cs="Arial"/>
          <w:lang w:val="ru-RU"/>
        </w:rPr>
        <w:t>Као средство обезбеђења за добро извршење посла за предметну јавну набавку Наручилац је одредио банкарску гаранцију за добро извршење посла.</w:t>
      </w:r>
    </w:p>
    <w:p w:rsidR="007C2ED7" w:rsidRDefault="00F960FA" w:rsidP="00F960FA">
      <w:pPr>
        <w:spacing w:before="0"/>
        <w:rPr>
          <w:rFonts w:cs="Arial"/>
          <w:lang w:val="ru-RU"/>
        </w:rPr>
      </w:pPr>
      <w:r w:rsidRPr="00F960FA">
        <w:rPr>
          <w:rFonts w:cs="Arial"/>
          <w:lang w:val="ru-RU"/>
        </w:rPr>
        <w:t>Понуђач је дужан да достави следеће средство финансијског обезбеђења:</w:t>
      </w:r>
    </w:p>
    <w:p w:rsidR="00F960FA" w:rsidRDefault="00F960FA" w:rsidP="00F960FA">
      <w:pPr>
        <w:spacing w:before="0"/>
        <w:rPr>
          <w:rFonts w:cs="Arial"/>
          <w:b/>
          <w:u w:val="single"/>
          <w:lang w:val="sr-Cyrl-RS"/>
        </w:rPr>
      </w:pPr>
    </w:p>
    <w:p w:rsidR="007C2ED7" w:rsidRPr="00E91E41" w:rsidRDefault="007C2ED7" w:rsidP="007C2ED7">
      <w:pPr>
        <w:spacing w:before="0"/>
        <w:rPr>
          <w:rFonts w:cs="Arial"/>
          <w:b/>
          <w:u w:val="single"/>
          <w:lang w:val="sr-Cyrl-RS"/>
        </w:rPr>
      </w:pPr>
      <w:r w:rsidRPr="00216903">
        <w:rPr>
          <w:rFonts w:cs="Arial"/>
          <w:b/>
          <w:u w:val="single"/>
          <w:lang w:val="sr-Cyrl-RS"/>
        </w:rPr>
        <w:lastRenderedPageBreak/>
        <w:t xml:space="preserve">Доставља се </w:t>
      </w:r>
      <w:r w:rsidRPr="00E91E41">
        <w:rPr>
          <w:rFonts w:cs="Arial"/>
          <w:b/>
          <w:u w:val="single"/>
          <w:lang w:val="sr-Cyrl-RS"/>
        </w:rPr>
        <w:t>уз потписан уговор :</w:t>
      </w:r>
    </w:p>
    <w:p w:rsidR="007C2ED7" w:rsidRPr="0054629C" w:rsidRDefault="007C2ED7" w:rsidP="007C2ED7">
      <w:pPr>
        <w:pStyle w:val="KDPodnaslov3"/>
        <w:keepNext w:val="0"/>
        <w:spacing w:before="0"/>
        <w:rPr>
          <w:rFonts w:cs="Arial"/>
          <w:b/>
          <w:lang w:val="sr-Cyrl-RS"/>
        </w:rPr>
      </w:pPr>
      <w:r w:rsidRPr="0054629C">
        <w:rPr>
          <w:rFonts w:cs="Arial"/>
          <w:b/>
          <w:lang w:val="sr-Cyrl-RS"/>
        </w:rPr>
        <w:t>Банкарска гаранција за добро извршење посла</w:t>
      </w:r>
    </w:p>
    <w:p w:rsidR="00F960FA" w:rsidRPr="00F960FA" w:rsidRDefault="00F960FA" w:rsidP="00F960FA">
      <w:pPr>
        <w:spacing w:before="0"/>
        <w:rPr>
          <w:rFonts w:cs="Arial"/>
          <w:lang w:val="sr-Cyrl-RS"/>
        </w:rPr>
      </w:pPr>
      <w:r w:rsidRPr="00F960FA">
        <w:rPr>
          <w:rFonts w:cs="Arial"/>
          <w:lang w:val="sr-Cyrl-RS"/>
        </w:rPr>
        <w:t xml:space="preserve">Изабрани понуђач је дужан да у року од  10 (десет)  дана  од пријема уговора од стране наручиоца достави уз потписан уговор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960FA" w:rsidRPr="00F960FA" w:rsidRDefault="00F960FA" w:rsidP="00F960FA">
      <w:pPr>
        <w:spacing w:before="0"/>
        <w:rPr>
          <w:rFonts w:cs="Arial"/>
          <w:lang w:val="sr-Cyrl-RS"/>
        </w:rPr>
      </w:pPr>
      <w:r w:rsidRPr="00F960FA">
        <w:rPr>
          <w:rFonts w:cs="Arial"/>
          <w:lang w:val="sr-Cyrl-RS"/>
        </w:rPr>
        <w:t>Банкарска гаранција мора трајати најмање 30 (словима:тридесет) календарских дана дуже од рока одређеног за коначно извршење посла.</w:t>
      </w:r>
    </w:p>
    <w:p w:rsidR="00F960FA" w:rsidRPr="00F960FA" w:rsidRDefault="00F960FA" w:rsidP="00F960FA">
      <w:pPr>
        <w:spacing w:before="0"/>
        <w:rPr>
          <w:rFonts w:cs="Arial"/>
          <w:lang w:val="sr-Cyrl-RS"/>
        </w:rPr>
      </w:pPr>
      <w:r w:rsidRPr="00F960FA">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960FA" w:rsidRPr="00F960FA" w:rsidRDefault="00F960FA" w:rsidP="00F960FA">
      <w:pPr>
        <w:spacing w:before="0"/>
        <w:rPr>
          <w:rFonts w:cs="Arial"/>
          <w:lang w:val="sr-Cyrl-RS"/>
        </w:rPr>
      </w:pPr>
      <w:r w:rsidRPr="00F960FA">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F960FA" w:rsidRPr="00F960FA" w:rsidRDefault="00F960FA" w:rsidP="00F960FA">
      <w:pPr>
        <w:spacing w:before="0"/>
        <w:rPr>
          <w:rFonts w:cs="Arial"/>
          <w:lang w:val="sr-Cyrl-RS"/>
        </w:rPr>
      </w:pPr>
      <w:r w:rsidRPr="00F960FA">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960FA" w:rsidRPr="00F960FA" w:rsidRDefault="00F960FA" w:rsidP="00F960FA">
      <w:pPr>
        <w:spacing w:before="0"/>
        <w:rPr>
          <w:rFonts w:cs="Arial"/>
          <w:lang w:val="sr-Cyrl-RS"/>
        </w:rPr>
      </w:pPr>
      <w:r w:rsidRPr="00F960FA">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B33ED" w:rsidRDefault="00F960FA" w:rsidP="00F960FA">
      <w:pPr>
        <w:spacing w:before="0"/>
        <w:rPr>
          <w:rFonts w:cs="Arial"/>
          <w:b/>
          <w:u w:val="single"/>
          <w:lang w:val="sr-Cyrl-RS"/>
        </w:rPr>
      </w:pPr>
      <w:r w:rsidRPr="00F960FA">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10423" w:rsidRDefault="00A10423" w:rsidP="00A10423">
      <w:pPr>
        <w:pStyle w:val="KDPodnaslov3"/>
        <w:keepNext w:val="0"/>
        <w:spacing w:before="0"/>
        <w:ind w:left="851"/>
        <w:rPr>
          <w:rFonts w:eastAsia="TimesNewRomanPSMT" w:cs="Arial"/>
          <w:b/>
          <w:bCs/>
          <w:iCs/>
          <w:lang w:val="sr-Cyrl-RS"/>
        </w:rPr>
      </w:pPr>
      <w:r w:rsidRPr="0054629C">
        <w:rPr>
          <w:rFonts w:eastAsia="TimesNewRomanPSMT" w:cs="Arial"/>
          <w:b/>
          <w:bCs/>
          <w:iCs/>
          <w:lang w:val="sr-Cyrl-RS"/>
        </w:rPr>
        <w:t>Достављање средстава финансијског обезбеђења</w:t>
      </w:r>
    </w:p>
    <w:p w:rsidR="00216642" w:rsidRPr="0054629C" w:rsidRDefault="00216642" w:rsidP="00216642">
      <w:pPr>
        <w:tabs>
          <w:tab w:val="left" w:pos="567"/>
          <w:tab w:val="left" w:pos="709"/>
        </w:tabs>
        <w:spacing w:before="0"/>
        <w:rPr>
          <w:rFonts w:eastAsia="TimesNewRomanPSMT" w:cs="Arial"/>
          <w:bCs/>
          <w:lang w:val="sr-Cyrl-RS"/>
        </w:rPr>
      </w:pPr>
      <w:r w:rsidRPr="0054629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216642" w:rsidRDefault="00216642" w:rsidP="00216642">
      <w:pPr>
        <w:spacing w:before="0"/>
        <w:rPr>
          <w:lang w:val="sr-Cyrl-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11559">
        <w:rPr>
          <w:lang w:val="sr-Latn-RS"/>
        </w:rPr>
        <w:t>банкарску гаранцију</w:t>
      </w:r>
      <w:r w:rsidRPr="00387B74">
        <w:rPr>
          <w:lang w:val="sr-Latn-RS"/>
        </w:rPr>
        <w:t xml:space="preserve"> за добро извршење посла.</w:t>
      </w:r>
    </w:p>
    <w:p w:rsidR="00E740CF" w:rsidRDefault="00216642" w:rsidP="00216642">
      <w:pPr>
        <w:tabs>
          <w:tab w:val="left" w:pos="567"/>
          <w:tab w:val="left" w:pos="709"/>
        </w:tabs>
        <w:spacing w:after="120"/>
        <w:rPr>
          <w:rFonts w:eastAsia="Arial Unicode MS"/>
          <w:i/>
          <w:iCs/>
          <w:lang w:val="sr-Cyrl-RS"/>
        </w:rPr>
      </w:pPr>
      <w:r w:rsidRPr="0054629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54629C">
        <w:rPr>
          <w:rFonts w:cs="Arial"/>
          <w:lang w:val="sr-Cyrl-RS"/>
        </w:rPr>
        <w:t xml:space="preserve"> Огранак Богољуба Урошевића Црног бр.44., 11500 Обреновац и доставља се уз потписан уговор лично или поштом на адресу: </w:t>
      </w:r>
      <w:r w:rsidRPr="007A54D7">
        <w:rPr>
          <w:rFonts w:cs="Arial"/>
          <w:lang w:val="sr-Cyrl-RS"/>
        </w:rPr>
        <w:t xml:space="preserve"> ТЕНТ Б, Поштански фах 35, 11500 Обреновац, Ушће</w:t>
      </w:r>
      <w:r w:rsidRPr="007A54D7">
        <w:rPr>
          <w:rFonts w:eastAsia="Arial Unicode MS"/>
          <w:i/>
          <w:iCs/>
          <w:lang w:val="sr-Cyrl-RS"/>
        </w:rPr>
        <w:t xml:space="preserve"> </w:t>
      </w:r>
    </w:p>
    <w:p w:rsidR="00A10423" w:rsidRDefault="00216642" w:rsidP="00216642">
      <w:pPr>
        <w:tabs>
          <w:tab w:val="left" w:pos="567"/>
          <w:tab w:val="left" w:pos="709"/>
        </w:tabs>
        <w:spacing w:after="120"/>
        <w:rPr>
          <w:rFonts w:cs="Arial"/>
          <w:b/>
          <w:lang w:val="sr-Cyrl-RS"/>
        </w:rPr>
      </w:pPr>
      <w:r w:rsidRPr="0054629C">
        <w:rPr>
          <w:lang w:val="sr-Cyrl-RS"/>
        </w:rPr>
        <w:t>са назнаком</w:t>
      </w:r>
      <w:r w:rsidR="00E740CF">
        <w:rPr>
          <w:lang w:val="sr-Cyrl-RS"/>
        </w:rPr>
        <w:t xml:space="preserve">  </w:t>
      </w:r>
      <w:r w:rsidR="00A10423" w:rsidRPr="0054629C">
        <w:rPr>
          <w:lang w:val="sr-Cyrl-RS"/>
        </w:rPr>
        <w:t>са назнаком:</w:t>
      </w:r>
      <w:r w:rsidR="00A10423" w:rsidRPr="0054629C">
        <w:rPr>
          <w:b/>
          <w:lang w:val="sr-Cyrl-RS"/>
        </w:rPr>
        <w:t xml:space="preserve"> Средство финансијског обезбеђења за ЈН бр.</w:t>
      </w:r>
      <w:r w:rsidR="00A36852" w:rsidRPr="0054629C">
        <w:rPr>
          <w:lang w:val="sr-Cyrl-RS"/>
        </w:rPr>
        <w:t xml:space="preserve"> </w:t>
      </w:r>
      <w:r w:rsidR="00A36852" w:rsidRPr="00A36852">
        <w:rPr>
          <w:rFonts w:cs="Arial"/>
          <w:b/>
          <w:lang w:val="sr-Latn-RS"/>
        </w:rPr>
        <w:t>ЈН/3000/0930/2017( 830/2017,1040/2017,788/2017)</w:t>
      </w:r>
    </w:p>
    <w:p w:rsidR="00F066DE" w:rsidRPr="00F10346" w:rsidRDefault="00F066DE" w:rsidP="008F774C">
      <w:pPr>
        <w:ind w:left="1571"/>
        <w:rPr>
          <w:rFonts w:cs="Arial"/>
          <w:color w:val="00B0F0"/>
        </w:rPr>
      </w:pPr>
    </w:p>
    <w:p w:rsidR="0085348E" w:rsidRDefault="0085348E" w:rsidP="00D64ABB">
      <w:pPr>
        <w:pStyle w:val="KDPodnaslov2"/>
        <w:numPr>
          <w:ilvl w:val="1"/>
          <w:numId w:val="21"/>
        </w:numPr>
        <w:spacing w:before="0"/>
        <w:jc w:val="both"/>
        <w:rPr>
          <w:rFonts w:cs="Arial"/>
          <w:lang w:val="sr-Cyrl-RS"/>
        </w:rPr>
      </w:pPr>
      <w:r w:rsidRPr="005B0988">
        <w:rPr>
          <w:rFonts w:cs="Arial"/>
        </w:rPr>
        <w:t>Начин означавања поверљивих података у понуди</w:t>
      </w:r>
    </w:p>
    <w:p w:rsidR="005B0988" w:rsidRPr="005B0988" w:rsidRDefault="005B0988" w:rsidP="005B0988">
      <w:pPr>
        <w:rPr>
          <w:lang w:val="sr-Cyrl-RS"/>
        </w:rPr>
      </w:pPr>
    </w:p>
    <w:p w:rsidR="005B0988" w:rsidRPr="0054629C" w:rsidRDefault="005B0988" w:rsidP="005B0988">
      <w:pPr>
        <w:pStyle w:val="KDParagraf"/>
        <w:spacing w:before="0"/>
        <w:rPr>
          <w:rFonts w:cs="Arial"/>
          <w:lang w:val="sr-Cyrl-RS"/>
        </w:rPr>
      </w:pPr>
      <w:r w:rsidRPr="0054629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B0988" w:rsidRPr="0054629C" w:rsidRDefault="005B0988" w:rsidP="005B0988">
      <w:pPr>
        <w:pStyle w:val="KDParagraf"/>
        <w:spacing w:before="0"/>
        <w:rPr>
          <w:rFonts w:cs="Arial"/>
          <w:lang w:val="sr-Cyrl-RS"/>
        </w:rPr>
      </w:pPr>
      <w:r w:rsidRPr="0054629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5B0988" w:rsidRPr="0054629C" w:rsidRDefault="005B0988" w:rsidP="005B0988">
      <w:pPr>
        <w:pStyle w:val="KDParagraf"/>
        <w:spacing w:before="0"/>
        <w:rPr>
          <w:rFonts w:cs="Arial"/>
          <w:lang w:val="sr-Cyrl-RS"/>
        </w:rPr>
      </w:pPr>
      <w:r w:rsidRPr="0054629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B0988" w:rsidRPr="0054629C" w:rsidRDefault="005B0988" w:rsidP="005B0988">
      <w:pPr>
        <w:pStyle w:val="KDParagraf"/>
        <w:spacing w:before="0"/>
        <w:rPr>
          <w:rFonts w:cs="Arial"/>
          <w:lang w:val="sr-Cyrl-RS"/>
        </w:rPr>
      </w:pPr>
      <w:r w:rsidRPr="0054629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5B0988" w:rsidRPr="0054629C" w:rsidRDefault="005B0988" w:rsidP="005B0988">
      <w:pPr>
        <w:pStyle w:val="KDParagraf"/>
        <w:spacing w:before="0"/>
        <w:rPr>
          <w:rFonts w:cs="Arial"/>
          <w:lang w:val="sr-Cyrl-RS"/>
        </w:rPr>
      </w:pPr>
      <w:r w:rsidRPr="0054629C">
        <w:rPr>
          <w:rFonts w:cs="Arial"/>
          <w:lang w:val="sr-Cyrl-RS"/>
        </w:rPr>
        <w:lastRenderedPageBreak/>
        <w:t>Наручилац не одговара за поверљивост података који нису означени на горе наведени начин.</w:t>
      </w:r>
    </w:p>
    <w:p w:rsidR="005B0988" w:rsidRPr="0054629C" w:rsidRDefault="005B0988" w:rsidP="005B0988">
      <w:pPr>
        <w:pStyle w:val="KDParagraf"/>
        <w:spacing w:before="0"/>
        <w:rPr>
          <w:rFonts w:cs="Arial"/>
          <w:lang w:val="sr-Cyrl-RS"/>
        </w:rPr>
      </w:pPr>
      <w:r w:rsidRPr="0054629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B0988" w:rsidRPr="0054629C" w:rsidRDefault="005B0988" w:rsidP="005B0988">
      <w:pPr>
        <w:pStyle w:val="KDParagraf"/>
        <w:spacing w:before="0"/>
        <w:rPr>
          <w:rFonts w:cs="Arial"/>
          <w:lang w:val="sr-Cyrl-RS"/>
        </w:rPr>
      </w:pPr>
      <w:r w:rsidRPr="0054629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B0988" w:rsidRPr="0054629C" w:rsidRDefault="005B0988" w:rsidP="005B0988">
      <w:pPr>
        <w:pStyle w:val="KDParagraf"/>
        <w:spacing w:before="0"/>
        <w:rPr>
          <w:rFonts w:cs="Arial"/>
          <w:lang w:val="sr-Cyrl-RS"/>
        </w:rPr>
      </w:pPr>
      <w:r w:rsidRPr="0054629C">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4629C" w:rsidRDefault="005B0988" w:rsidP="005B0988">
      <w:pPr>
        <w:pStyle w:val="KDParagraf"/>
        <w:spacing w:before="0"/>
        <w:rPr>
          <w:rFonts w:cs="Arial"/>
          <w:lang w:val="sr-Cyrl-RS"/>
        </w:rPr>
      </w:pPr>
      <w:r w:rsidRPr="0054629C">
        <w:rPr>
          <w:rFonts w:cs="Arial"/>
          <w:lang w:val="sr-Cyrl-R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r w:rsidR="0085348E" w:rsidRPr="0054629C">
        <w:rPr>
          <w:rFonts w:cs="Arial"/>
          <w:lang w:val="sr-Cyrl-RS"/>
        </w:rPr>
        <w:t xml:space="preserve">. </w:t>
      </w:r>
    </w:p>
    <w:p w:rsidR="0085348E" w:rsidRPr="0054629C" w:rsidRDefault="0085348E" w:rsidP="0085348E">
      <w:pPr>
        <w:autoSpaceDE w:val="0"/>
        <w:autoSpaceDN w:val="0"/>
        <w:adjustRightInd w:val="0"/>
        <w:spacing w:before="0"/>
        <w:rPr>
          <w:rFonts w:eastAsia="TimesNewRomanPSMT" w:cs="Arial"/>
          <w:bCs/>
          <w:color w:val="00B0F0"/>
          <w:lang w:val="sr-Cyrl-RS"/>
        </w:rPr>
      </w:pPr>
    </w:p>
    <w:p w:rsidR="0085348E" w:rsidRPr="0054629C" w:rsidRDefault="0085348E" w:rsidP="00D64ABB">
      <w:pPr>
        <w:pStyle w:val="KDPodnaslov2"/>
        <w:numPr>
          <w:ilvl w:val="1"/>
          <w:numId w:val="21"/>
        </w:numPr>
        <w:spacing w:before="0"/>
        <w:jc w:val="both"/>
        <w:rPr>
          <w:rFonts w:cs="Arial"/>
          <w:lang w:val="sr-Cyrl-RS"/>
        </w:rPr>
      </w:pPr>
      <w:r w:rsidRPr="0054629C">
        <w:rPr>
          <w:rFonts w:cs="Arial"/>
          <w:lang w:val="sr-Cyrl-RS"/>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D64ABB">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54629C" w:rsidRDefault="008F774C" w:rsidP="00D64ABB">
      <w:pPr>
        <w:pStyle w:val="KDPodnaslov2"/>
        <w:numPr>
          <w:ilvl w:val="1"/>
          <w:numId w:val="21"/>
        </w:numPr>
        <w:spacing w:before="0"/>
        <w:jc w:val="both"/>
        <w:rPr>
          <w:rFonts w:cs="Arial"/>
          <w:lang w:val="ru-RU"/>
        </w:rPr>
      </w:pPr>
      <w:r w:rsidRPr="0054629C">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D64ABB">
      <w:pPr>
        <w:pStyle w:val="KDPodnaslov2"/>
        <w:numPr>
          <w:ilvl w:val="1"/>
          <w:numId w:val="21"/>
        </w:numPr>
        <w:spacing w:before="0"/>
        <w:jc w:val="both"/>
        <w:rPr>
          <w:rFonts w:cs="Arial"/>
        </w:rPr>
      </w:pPr>
      <w:bookmarkStart w:id="236" w:name="_Toc441651602"/>
      <w:bookmarkStart w:id="237" w:name="_Toc442559913"/>
      <w:r w:rsidRPr="00F10346">
        <w:rPr>
          <w:rFonts w:cs="Arial"/>
        </w:rPr>
        <w:t>Додатне информације и објашњења</w:t>
      </w:r>
      <w:bookmarkEnd w:id="236"/>
      <w:bookmarkEnd w:id="237"/>
    </w:p>
    <w:p w:rsidR="008D2B23" w:rsidRPr="0054629C"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E4">
        <w:rPr>
          <w:rFonts w:cs="Arial"/>
        </w:rPr>
        <w:t xml:space="preserve"> </w:t>
      </w:r>
      <w:r w:rsidR="00A36852" w:rsidRPr="00A36852">
        <w:rPr>
          <w:rFonts w:cs="Arial"/>
        </w:rPr>
        <w:t>ЈН/3000/0930/2017( 830/2017,1040/2017,788/2017)</w:t>
      </w:r>
      <w:r w:rsidR="00A36852">
        <w:rPr>
          <w:rFonts w:cs="Arial"/>
          <w:lang w:val="sr-Cyrl-RS"/>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54629C">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4629C">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4629C">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4629C">
          <w:rPr>
            <w:rStyle w:val="Hyperlink"/>
            <w:rFonts w:cs="Arial"/>
            <w:lang w:val="ru-RU"/>
          </w:rPr>
          <w:t>.</w:t>
        </w:r>
        <w:r w:rsidR="000B45FD" w:rsidRPr="00F10346">
          <w:rPr>
            <w:rStyle w:val="Hyperlink"/>
            <w:rFonts w:cs="Arial"/>
          </w:rPr>
          <w:t>gov</w:t>
        </w:r>
        <w:r w:rsidR="000B45FD" w:rsidRPr="0054629C">
          <w:rPr>
            <w:rStyle w:val="Hyperlink"/>
            <w:rFonts w:cs="Arial"/>
            <w:lang w:val="ru-RU"/>
          </w:rPr>
          <w:t>.</w:t>
        </w:r>
        <w:r w:rsidR="000B45FD" w:rsidRPr="00F10346">
          <w:rPr>
            <w:rStyle w:val="Hyperlink"/>
            <w:rFonts w:cs="Arial"/>
          </w:rPr>
          <w:t>rs</w:t>
        </w:r>
      </w:hyperlink>
      <w:r w:rsidRPr="00F10346">
        <w:rPr>
          <w:rFonts w:cs="Arial"/>
          <w:lang w:val="ru-RU"/>
        </w:rPr>
        <w:t>).</w:t>
      </w:r>
    </w:p>
    <w:p w:rsidR="00A36852" w:rsidRPr="00F10346" w:rsidRDefault="00A36852" w:rsidP="00D31828">
      <w:pPr>
        <w:pStyle w:val="KDParagraf"/>
        <w:spacing w:before="0"/>
        <w:rPr>
          <w:rFonts w:cs="Arial"/>
          <w:lang w:val="ru-RU"/>
        </w:rPr>
      </w:pPr>
    </w:p>
    <w:p w:rsidR="008D2B23" w:rsidRDefault="008D2B23" w:rsidP="00D64ABB">
      <w:pPr>
        <w:pStyle w:val="KDPodnaslov2"/>
        <w:numPr>
          <w:ilvl w:val="1"/>
          <w:numId w:val="21"/>
        </w:numPr>
        <w:spacing w:before="0"/>
        <w:jc w:val="both"/>
        <w:rPr>
          <w:rFonts w:cs="Arial"/>
          <w:lang w:val="sr-Cyrl-RS"/>
        </w:rPr>
      </w:pPr>
      <w:bookmarkStart w:id="238" w:name="_Toc441651603"/>
      <w:bookmarkStart w:id="239" w:name="_Toc442559914"/>
      <w:r w:rsidRPr="00F10346">
        <w:rPr>
          <w:rFonts w:cs="Arial"/>
        </w:rPr>
        <w:t>Трошкови понуде</w:t>
      </w:r>
      <w:bookmarkEnd w:id="238"/>
      <w:bookmarkEnd w:id="239"/>
    </w:p>
    <w:p w:rsidR="00A224AD" w:rsidRPr="00A224AD" w:rsidRDefault="00A224AD" w:rsidP="00A224AD">
      <w:pPr>
        <w:rPr>
          <w:lang w:val="sr-Cyrl-RS"/>
        </w:rPr>
      </w:pPr>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54629C">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54629C">
        <w:rPr>
          <w:rFonts w:cs="Arial"/>
          <w:lang w:val="ru-RU"/>
        </w:rPr>
        <w:t xml:space="preserve">Ако је поступак јавне набавке обустављен из разлога који су на страни </w:t>
      </w:r>
      <w:r w:rsidR="002479F9" w:rsidRPr="0054629C">
        <w:rPr>
          <w:rFonts w:cs="Arial"/>
          <w:lang w:val="ru-RU"/>
        </w:rPr>
        <w:t>Наручиоца, Наручилац је дужан да П</w:t>
      </w:r>
      <w:r w:rsidRPr="0054629C">
        <w:rPr>
          <w:rFonts w:cs="Arial"/>
          <w:lang w:val="ru-RU"/>
        </w:rPr>
        <w:t>онуђачу надокнади трошкове израде узорка или модела, ако су израђени у склад</w:t>
      </w:r>
      <w:r w:rsidR="002479F9" w:rsidRPr="0054629C">
        <w:rPr>
          <w:rFonts w:cs="Arial"/>
          <w:lang w:val="ru-RU"/>
        </w:rPr>
        <w:t>у са техничким спецификацијама Н</w:t>
      </w:r>
      <w:r w:rsidRPr="0054629C">
        <w:rPr>
          <w:rFonts w:cs="Arial"/>
          <w:lang w:val="ru-RU"/>
        </w:rPr>
        <w:t>аручиоца и трошкове прибављања средства</w:t>
      </w:r>
      <w:r w:rsidR="002479F9" w:rsidRPr="0054629C">
        <w:rPr>
          <w:rFonts w:cs="Arial"/>
          <w:lang w:val="ru-RU"/>
        </w:rPr>
        <w:t xml:space="preserve"> обезбеђења, под условом да је П</w:t>
      </w:r>
      <w:r w:rsidRPr="0054629C">
        <w:rPr>
          <w:rFonts w:cs="Arial"/>
          <w:lang w:val="ru-RU"/>
        </w:rPr>
        <w:t>онуђач тражио накнаду тих трошкова у својој понуди.</w:t>
      </w:r>
    </w:p>
    <w:p w:rsidR="00A36852" w:rsidRPr="00A36852" w:rsidRDefault="00A36852" w:rsidP="008D2B23">
      <w:pPr>
        <w:pStyle w:val="KDParagraf"/>
        <w:spacing w:before="0"/>
        <w:rPr>
          <w:rFonts w:cs="Arial"/>
          <w:lang w:val="sr-Cyrl-RS"/>
        </w:rPr>
      </w:pPr>
    </w:p>
    <w:p w:rsidR="00C14152" w:rsidRDefault="00C14152" w:rsidP="00D64ABB">
      <w:pPr>
        <w:pStyle w:val="KDPodnaslov2"/>
        <w:numPr>
          <w:ilvl w:val="1"/>
          <w:numId w:val="21"/>
        </w:numPr>
        <w:spacing w:before="0"/>
        <w:jc w:val="both"/>
        <w:rPr>
          <w:rFonts w:cs="Arial"/>
          <w:lang w:val="sr-Cyrl-RS"/>
        </w:rPr>
      </w:pPr>
      <w:r w:rsidRPr="0054629C">
        <w:rPr>
          <w:rFonts w:cs="Arial"/>
          <w:lang w:val="sr-Cyrl-RS"/>
        </w:rPr>
        <w:t>Д</w:t>
      </w:r>
      <w:r w:rsidRPr="00F10346">
        <w:rPr>
          <w:rFonts w:cs="Arial"/>
          <w:lang w:val="sr-Latn-CS"/>
        </w:rPr>
        <w:t>одатн</w:t>
      </w:r>
      <w:r w:rsidRPr="0054629C">
        <w:rPr>
          <w:rFonts w:cs="Arial"/>
          <w:lang w:val="sr-Cyrl-RS"/>
        </w:rPr>
        <w:t>а</w:t>
      </w:r>
      <w:r w:rsidRPr="00F10346">
        <w:rPr>
          <w:rFonts w:cs="Arial"/>
          <w:lang w:val="sr-Latn-CS"/>
        </w:rPr>
        <w:t xml:space="preserve"> објашњења</w:t>
      </w:r>
      <w:r w:rsidRPr="0054629C">
        <w:rPr>
          <w:rFonts w:cs="Arial"/>
          <w:lang w:val="sr-Cyrl-RS"/>
        </w:rPr>
        <w:t>, контрола и допуштене исправке</w:t>
      </w:r>
    </w:p>
    <w:p w:rsidR="00A224AD" w:rsidRPr="00A224AD" w:rsidRDefault="00A224AD" w:rsidP="00A224AD">
      <w:pPr>
        <w:rPr>
          <w:lang w:val="sr-Cyrl-RS"/>
        </w:rPr>
      </w:pPr>
    </w:p>
    <w:p w:rsidR="00C14152" w:rsidRDefault="00C14152" w:rsidP="00C14152">
      <w:pPr>
        <w:pStyle w:val="KDParagraf"/>
        <w:spacing w:before="0"/>
        <w:rPr>
          <w:rFonts w:eastAsia="TimesNewRomanPSMT" w:cs="Arial"/>
          <w:lang w:val="sr-Cyrl-RS"/>
        </w:rPr>
      </w:pPr>
      <w:r w:rsidRPr="0054629C">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54629C">
        <w:rPr>
          <w:rFonts w:eastAsia="TimesNewRomanPSMT" w:cs="Arial"/>
          <w:lang w:val="sr-Cyrl-RS"/>
        </w:rPr>
        <w:t>Наручилац може, уз сагласност П</w:t>
      </w:r>
      <w:r w:rsidRPr="0054629C">
        <w:rPr>
          <w:rFonts w:eastAsia="TimesNewRomanPSMT" w:cs="Arial"/>
          <w:lang w:val="sr-Cyrl-RS"/>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54629C">
        <w:rPr>
          <w:rFonts w:eastAsia="TimesNewRomanPSMT" w:cs="Arial"/>
          <w:lang w:val="sr-Cyrl-RS"/>
        </w:rPr>
        <w:t>авна је јединична цена. Ако се П</w:t>
      </w:r>
      <w:r w:rsidRPr="0054629C">
        <w:rPr>
          <w:rFonts w:eastAsia="TimesNewRomanPSMT" w:cs="Arial"/>
          <w:lang w:val="sr-Cyrl-RS"/>
        </w:rPr>
        <w:t>онуђач не сагласи са исправком рачунских грешака, Наручилац ће његову понуду одбити као неприхватљиву.</w:t>
      </w:r>
    </w:p>
    <w:p w:rsidR="00A36852" w:rsidRPr="00A36852" w:rsidRDefault="00A36852" w:rsidP="00C14152">
      <w:pPr>
        <w:pStyle w:val="KDParagraf"/>
        <w:spacing w:before="0"/>
        <w:rPr>
          <w:rFonts w:eastAsia="TimesNewRomanPSMT" w:cs="Arial"/>
          <w:lang w:val="sr-Cyrl-RS"/>
        </w:rPr>
      </w:pPr>
    </w:p>
    <w:p w:rsidR="00B20A6C" w:rsidRDefault="00B20A6C" w:rsidP="00D64ABB">
      <w:pPr>
        <w:pStyle w:val="KDPodnaslov2"/>
        <w:numPr>
          <w:ilvl w:val="1"/>
          <w:numId w:val="21"/>
        </w:numPr>
        <w:spacing w:before="0"/>
        <w:jc w:val="both"/>
        <w:rPr>
          <w:rFonts w:cs="Arial"/>
          <w:lang w:val="sr-Cyrl-RS"/>
        </w:rPr>
      </w:pPr>
      <w:bookmarkStart w:id="240" w:name="_Toc442559917"/>
      <w:bookmarkStart w:id="241" w:name="_Toc441651606"/>
      <w:r w:rsidRPr="00F10346">
        <w:rPr>
          <w:rFonts w:cs="Arial"/>
        </w:rPr>
        <w:t>Разлози за одбијање понуде</w:t>
      </w:r>
      <w:bookmarkEnd w:id="240"/>
      <w:bookmarkEnd w:id="241"/>
    </w:p>
    <w:p w:rsidR="000E25D6" w:rsidRPr="000E25D6" w:rsidRDefault="000E25D6" w:rsidP="000E25D6">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54629C">
        <w:rPr>
          <w:rFonts w:eastAsia="TimesNewRomanPSMT" w:cs="Arial"/>
          <w:bCs/>
          <w:iCs/>
          <w:lang w:val="sr-Cyrl-RS"/>
        </w:rPr>
        <w:t>Понуда ће бити одбијена ако:</w:t>
      </w:r>
    </w:p>
    <w:p w:rsidR="00B20A6C" w:rsidRPr="0054629C"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54629C">
        <w:rPr>
          <w:rFonts w:ascii="Arial" w:eastAsia="TimesNewRomanPSMT" w:hAnsi="Arial" w:cs="Arial"/>
          <w:bCs/>
          <w:iCs/>
          <w:lang w:val="ru-RU"/>
        </w:rPr>
        <w:t>је неблаговремена, неприхватљива или неодговарајућа;</w:t>
      </w:r>
    </w:p>
    <w:p w:rsidR="00B20A6C" w:rsidRPr="0054629C"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54629C">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D64AB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4629C">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D64ABB">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3B15F4" w:rsidRDefault="003673B6" w:rsidP="00D64ABB">
      <w:pPr>
        <w:pStyle w:val="KDNabrajanje"/>
        <w:numPr>
          <w:ilvl w:val="0"/>
          <w:numId w:val="18"/>
        </w:numPr>
        <w:spacing w:before="0"/>
        <w:ind w:left="714" w:hanging="357"/>
        <w:rPr>
          <w:rFonts w:cs="Arial"/>
        </w:rPr>
      </w:pPr>
      <w:r>
        <w:rPr>
          <w:rFonts w:eastAsia="TimesNewRomanPSMT" w:cs="Arial"/>
          <w:bCs/>
          <w:iCs/>
          <w:lang w:val="sr-Cyrl-RS"/>
        </w:rPr>
        <w:t>П</w:t>
      </w:r>
      <w:r w:rsidR="00B20A6C" w:rsidRPr="00F10346">
        <w:rPr>
          <w:rFonts w:eastAsia="TimesNewRomanPSMT" w:cs="Arial"/>
          <w:bCs/>
          <w:iCs/>
        </w:rPr>
        <w:t>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3B15F4" w:rsidRPr="00927B59" w:rsidRDefault="003673B6" w:rsidP="00D64ABB">
      <w:pPr>
        <w:pStyle w:val="KDNabrajanje"/>
        <w:numPr>
          <w:ilvl w:val="0"/>
          <w:numId w:val="18"/>
        </w:numPr>
        <w:tabs>
          <w:tab w:val="left" w:pos="720"/>
        </w:tabs>
        <w:spacing w:before="0"/>
        <w:rPr>
          <w:rFonts w:cs="Arial"/>
        </w:rPr>
      </w:pPr>
      <w:r>
        <w:rPr>
          <w:rFonts w:eastAsia="TimesNewRomanPSMT" w:cs="Arial"/>
          <w:bCs/>
          <w:iCs/>
          <w:lang w:val="sr-Cyrl-RS"/>
        </w:rPr>
        <w:t>П</w:t>
      </w:r>
      <w:r w:rsidR="003B15F4">
        <w:rPr>
          <w:rFonts w:eastAsia="TimesNewRomanPSMT" w:cs="Arial"/>
          <w:bCs/>
          <w:iCs/>
        </w:rPr>
        <w:t>онуђач не докаже да испуњава додатне услове;</w:t>
      </w:r>
    </w:p>
    <w:p w:rsidR="00927B59" w:rsidRPr="00927B59" w:rsidRDefault="006E3698" w:rsidP="006E3698">
      <w:pPr>
        <w:pStyle w:val="KDNabrajanje"/>
        <w:numPr>
          <w:ilvl w:val="0"/>
          <w:numId w:val="18"/>
        </w:numPr>
        <w:spacing w:before="0"/>
      </w:pPr>
      <w:r w:rsidRPr="006E3698">
        <w:t xml:space="preserve">Понуђач не достави </w:t>
      </w:r>
      <w:r w:rsidR="00927B59" w:rsidRPr="00F10346">
        <w:t>Овлашћење за потписника (ако не потписује заступник)</w:t>
      </w:r>
    </w:p>
    <w:p w:rsidR="00927B59" w:rsidRPr="00F10346" w:rsidRDefault="00927B59" w:rsidP="00D64ABB">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927B59" w:rsidRPr="00963C57" w:rsidRDefault="006E3698" w:rsidP="006E3698">
      <w:pPr>
        <w:pStyle w:val="KDNabrajanje"/>
        <w:numPr>
          <w:ilvl w:val="0"/>
          <w:numId w:val="18"/>
        </w:numPr>
        <w:spacing w:before="0"/>
      </w:pPr>
      <w:r w:rsidRPr="006E3698">
        <w:rPr>
          <w:rFonts w:eastAsia="TimesNewRomanPS-BoldMT" w:cs="Arial"/>
          <w:bCs/>
        </w:rPr>
        <w:t xml:space="preserve">Понуђач не достави </w:t>
      </w:r>
      <w:r w:rsidR="00927B59" w:rsidRPr="007C4322">
        <w:rPr>
          <w:rFonts w:eastAsia="TimesNewRomanPS-BoldMT" w:cs="Arial"/>
          <w:bCs/>
        </w:rPr>
        <w:t>Споразум којим се понуђачи из групе међусобно и према наручиоцу</w:t>
      </w:r>
      <w:r w:rsidR="00927B59" w:rsidRPr="007C4322">
        <w:rPr>
          <w:rFonts w:cs="Arial"/>
        </w:rPr>
        <w:t xml:space="preserve"> обавезују на извршење јавне набавке</w:t>
      </w:r>
      <w:r w:rsidR="00927B59" w:rsidRPr="007C4322">
        <w:rPr>
          <w:rFonts w:cs="Arial"/>
          <w:lang w:val="sr-Cyrl-RS"/>
        </w:rPr>
        <w:t xml:space="preserve"> (у случају подношења заједничке понуде)</w:t>
      </w:r>
    </w:p>
    <w:p w:rsidR="00963C57" w:rsidRPr="00963C57" w:rsidRDefault="00963C57" w:rsidP="00963C57">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927B59" w:rsidRPr="003B15F4" w:rsidRDefault="00927B59" w:rsidP="00927B59">
      <w:pPr>
        <w:pStyle w:val="KDNabrajanje"/>
        <w:numPr>
          <w:ilvl w:val="0"/>
          <w:numId w:val="0"/>
        </w:numPr>
        <w:tabs>
          <w:tab w:val="left" w:pos="720"/>
        </w:tabs>
        <w:spacing w:before="0"/>
        <w:ind w:left="720"/>
        <w:rPr>
          <w:rFonts w:cs="Arial"/>
        </w:rPr>
      </w:pPr>
    </w:p>
    <w:p w:rsidR="00A06890" w:rsidRPr="006313B6" w:rsidRDefault="00AA4819" w:rsidP="00D64ABB">
      <w:pPr>
        <w:pStyle w:val="ListParagraph"/>
        <w:numPr>
          <w:ilvl w:val="0"/>
          <w:numId w:val="18"/>
        </w:numPr>
        <w:spacing w:before="0" w:after="0"/>
        <w:rPr>
          <w:rFonts w:ascii="Arial" w:eastAsia="Times New Roman" w:hAnsi="Arial" w:cs="Arial"/>
          <w:lang w:val="ru-RU"/>
        </w:rPr>
      </w:pPr>
      <w:r>
        <w:rPr>
          <w:rFonts w:ascii="Arial" w:hAnsi="Arial" w:cs="Arial"/>
          <w:lang w:val="ru-RU"/>
        </w:rPr>
        <w:t>П</w:t>
      </w:r>
      <w:r w:rsidR="009408AF" w:rsidRPr="006313B6">
        <w:rPr>
          <w:rFonts w:ascii="Arial" w:hAnsi="Arial" w:cs="Arial"/>
          <w:lang w:val="ru-RU"/>
        </w:rPr>
        <w:t>онуђач не</w:t>
      </w:r>
      <w:r w:rsidR="00A06890" w:rsidRPr="006313B6">
        <w:rPr>
          <w:rFonts w:ascii="Arial" w:hAnsi="Arial" w:cs="Arial"/>
          <w:lang w:val="ru-RU"/>
        </w:rPr>
        <w:t xml:space="preserve"> достави Техничку документацију</w:t>
      </w:r>
      <w:r w:rsidR="00A06890" w:rsidRPr="006313B6">
        <w:rPr>
          <w:rFonts w:ascii="Arial" w:hAnsi="Arial" w:cs="Arial"/>
        </w:rPr>
        <w:t xml:space="preserve">  за Партију 1, Партију 2, Партију 3 и Партију 4:</w:t>
      </w:r>
      <w:r w:rsidR="006313B6">
        <w:rPr>
          <w:rFonts w:ascii="Arial" w:hAnsi="Arial" w:cs="Arial"/>
          <w:lang w:val="sr-Cyrl-RS"/>
        </w:rPr>
        <w:t xml:space="preserve"> </w:t>
      </w:r>
      <w:r w:rsidR="00A06890" w:rsidRPr="006313B6">
        <w:rPr>
          <w:rFonts w:ascii="Arial" w:hAnsi="Arial" w:cs="Arial"/>
          <w:lang w:val="sr-Cyrl-CS" w:eastAsia="ar-SA"/>
        </w:rPr>
        <w:t>технички лист (tehnical data sheet) за сваку ставку из Обрасца структуре цене</w:t>
      </w:r>
    </w:p>
    <w:p w:rsidR="00A06890" w:rsidRPr="003826CF" w:rsidRDefault="00A06890" w:rsidP="00D64ABB">
      <w:pPr>
        <w:pStyle w:val="KDNabrajanje"/>
        <w:numPr>
          <w:ilvl w:val="0"/>
          <w:numId w:val="18"/>
        </w:numPr>
        <w:spacing w:before="0"/>
        <w:rPr>
          <w:rFonts w:cs="Arial"/>
          <w:b/>
          <w:lang w:val="sr-Cyrl-RS"/>
        </w:rPr>
      </w:pPr>
      <w:r w:rsidRPr="003826CF">
        <w:rPr>
          <w:rFonts w:cs="Arial"/>
          <w:b/>
          <w:lang w:val="sr-Cyrl-RS"/>
        </w:rPr>
        <w:t>За Партију 1</w:t>
      </w:r>
    </w:p>
    <w:p w:rsidR="00A06890" w:rsidRPr="003826CF" w:rsidRDefault="00A06890" w:rsidP="00A06890">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sidR="00AA4819">
        <w:rPr>
          <w:rFonts w:cs="Arial"/>
          <w:b/>
          <w:lang w:val="sr-Latn-CS"/>
        </w:rPr>
        <w:t xml:space="preserve"> </w:t>
      </w:r>
      <w:r w:rsidR="00AA4819">
        <w:rPr>
          <w:rFonts w:cs="Arial"/>
          <w:b/>
          <w:lang w:val="sr-Cyrl-RS"/>
        </w:rPr>
        <w:t>П</w:t>
      </w:r>
      <w:r w:rsidRPr="003826CF">
        <w:rPr>
          <w:rFonts w:cs="Arial"/>
          <w:b/>
          <w:lang w:val="sr-Latn-CS"/>
        </w:rPr>
        <w:t>oнуђ</w:t>
      </w:r>
      <w:r w:rsidRPr="003826CF">
        <w:rPr>
          <w:rFonts w:cs="Arial"/>
          <w:b/>
          <w:lang w:val="sr-Cyrl-RS"/>
        </w:rPr>
        <w:t>а</w:t>
      </w:r>
      <w:r w:rsidRPr="003826CF">
        <w:rPr>
          <w:rFonts w:cs="Arial"/>
          <w:b/>
          <w:lang w:val="sr-Latn-CS"/>
        </w:rPr>
        <w:t xml:space="preserve">ч </w:t>
      </w:r>
      <w:r w:rsidR="00927B59">
        <w:rPr>
          <w:rFonts w:cs="Arial"/>
          <w:b/>
          <w:lang w:val="sr-Cyrl-RS"/>
        </w:rPr>
        <w:t>не</w:t>
      </w:r>
      <w:r w:rsidRPr="003826CF">
        <w:rPr>
          <w:rFonts w:cs="Arial"/>
          <w:b/>
          <w:lang w:val="sr-Latn-CS"/>
        </w:rPr>
        <w:t xml:space="preserve"> дoстaви зa тaj прoизвoд:</w:t>
      </w:r>
    </w:p>
    <w:p w:rsidR="00A06890" w:rsidRDefault="00A06890" w:rsidP="00A06890">
      <w:pPr>
        <w:pStyle w:val="ListParagraph"/>
        <w:autoSpaceDE w:val="0"/>
        <w:autoSpaceDN w:val="0"/>
        <w:adjustRightInd w:val="0"/>
        <w:spacing w:before="0" w:after="0" w:line="240" w:lineRule="auto"/>
        <w:ind w:left="0"/>
        <w:contextualSpacing w:val="0"/>
        <w:rPr>
          <w:rFonts w:ascii="Arial" w:hAnsi="Arial" w:cs="Arial"/>
        </w:rPr>
      </w:pPr>
      <w:r w:rsidRPr="003826CF">
        <w:rPr>
          <w:rFonts w:ascii="Arial" w:hAnsi="Arial" w:cs="Arial"/>
          <w:lang w:val="sr-Cyrl-RS"/>
        </w:rPr>
        <w:t xml:space="preserve">одговарајући доказ усаглашености (потврда, технички досије произвођача,  </w:t>
      </w:r>
    </w:p>
    <w:p w:rsidR="00A06890" w:rsidRDefault="00A06890" w:rsidP="00A06890">
      <w:pPr>
        <w:pStyle w:val="ListParagraph"/>
        <w:autoSpaceDE w:val="0"/>
        <w:autoSpaceDN w:val="0"/>
        <w:adjustRightInd w:val="0"/>
        <w:spacing w:before="0" w:after="0" w:line="240" w:lineRule="auto"/>
        <w:ind w:left="0"/>
        <w:contextualSpacing w:val="0"/>
        <w:jc w:val="center"/>
        <w:rPr>
          <w:rFonts w:ascii="Arial" w:hAnsi="Arial" w:cs="Arial"/>
        </w:rPr>
      </w:pPr>
      <w:r w:rsidRPr="003826CF">
        <w:rPr>
          <w:rFonts w:ascii="Arial" w:hAnsi="Arial" w:cs="Arial"/>
          <w:lang w:val="sr-Cyrl-RS"/>
        </w:rPr>
        <w:t>или</w:t>
      </w:r>
    </w:p>
    <w:p w:rsidR="00A06890" w:rsidRPr="003826CF" w:rsidRDefault="00A06890" w:rsidP="00A06890">
      <w:pPr>
        <w:pStyle w:val="ListParagraph"/>
        <w:autoSpaceDE w:val="0"/>
        <w:autoSpaceDN w:val="0"/>
        <w:adjustRightInd w:val="0"/>
        <w:spacing w:before="0" w:after="0" w:line="240" w:lineRule="auto"/>
        <w:ind w:left="0"/>
        <w:contextualSpacing w:val="0"/>
        <w:rPr>
          <w:rFonts w:ascii="Arial" w:hAnsi="Arial" w:cs="Arial"/>
          <w:lang w:val="sr-Cyrl-RS"/>
        </w:rPr>
      </w:pPr>
      <w:r w:rsidRPr="003826CF">
        <w:rPr>
          <w:rFonts w:ascii="Arial" w:hAnsi="Arial" w:cs="Arial"/>
          <w:lang w:val="sr-Cyrl-RS"/>
        </w:rPr>
        <w:t>извештај са тестирања које је спровела овлашћена организација ) којим се доказује да  понуђена добра одговарају захтеваним техничким карактеристикама</w:t>
      </w:r>
    </w:p>
    <w:p w:rsidR="00A06890" w:rsidRPr="003826CF" w:rsidRDefault="00A06890" w:rsidP="00D64ABB">
      <w:pPr>
        <w:pStyle w:val="KDNabrajanje"/>
        <w:numPr>
          <w:ilvl w:val="0"/>
          <w:numId w:val="18"/>
        </w:numPr>
        <w:spacing w:before="0"/>
        <w:rPr>
          <w:rFonts w:cs="Arial"/>
          <w:b/>
          <w:lang w:val="sr-Cyrl-RS"/>
        </w:rPr>
      </w:pPr>
      <w:r w:rsidRPr="003826CF">
        <w:rPr>
          <w:rFonts w:cs="Arial"/>
          <w:b/>
          <w:lang w:val="sr-Cyrl-RS"/>
        </w:rPr>
        <w:t>За Партију 2</w:t>
      </w:r>
    </w:p>
    <w:p w:rsidR="00A06890" w:rsidRPr="003826CF" w:rsidRDefault="00A06890" w:rsidP="00A06890">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sidRPr="003826CF">
        <w:rPr>
          <w:rFonts w:cs="Arial"/>
          <w:b/>
          <w:lang w:val="sr-Latn-CS"/>
        </w:rPr>
        <w:t xml:space="preserve"> </w:t>
      </w:r>
      <w:r w:rsidR="00AA4819" w:rsidRPr="00AA4819">
        <w:rPr>
          <w:rFonts w:cs="Arial"/>
          <w:b/>
          <w:lang w:val="sr-Latn-CS"/>
        </w:rPr>
        <w:t>Пoнуђач не дoстaви зa тaj прoизвoд:</w:t>
      </w:r>
    </w:p>
    <w:p w:rsidR="00A06890" w:rsidRPr="003826CF" w:rsidRDefault="00A06890" w:rsidP="00A06890">
      <w:pPr>
        <w:spacing w:before="0"/>
        <w:rPr>
          <w:rFonts w:cs="Arial"/>
          <w:lang w:val="sr-Cyrl-CS" w:eastAsia="ar-SA"/>
        </w:rPr>
      </w:pPr>
      <w:r w:rsidRPr="003826CF">
        <w:rPr>
          <w:rFonts w:cs="Arial"/>
          <w:lang w:val="sr-Cyrl-CS" w:eastAsia="ar-SA"/>
        </w:rPr>
        <w:t>a)</w:t>
      </w:r>
      <w:r w:rsidRPr="003826CF">
        <w:rPr>
          <w:rFonts w:cs="Arial"/>
          <w:lang w:val="sr-Cyrl-CS" w:eastAsia="ar-SA"/>
        </w:rPr>
        <w:tab/>
        <w:t>извeштaj eксплoaтaциoнoг</w:t>
      </w:r>
      <w:r w:rsidRPr="003826CF">
        <w:rPr>
          <w:rFonts w:cs="Arial"/>
          <w:lang w:eastAsia="ar-SA"/>
        </w:rPr>
        <w:t xml:space="preserve"> </w:t>
      </w:r>
      <w:r w:rsidRPr="003826CF">
        <w:rPr>
          <w:rFonts w:cs="Arial"/>
          <w:lang w:val="sr-Cyrl-CS" w:eastAsia="ar-SA"/>
        </w:rPr>
        <w:t>испитивaњa (не старије од годину дана) сa лaбoрaтoриjскoм aнaлизoм на нaвeдeнoj oпрeми-мотори CUMMINS (типп мотора:</w:t>
      </w:r>
      <w:r w:rsidRPr="003826CF">
        <w:rPr>
          <w:rFonts w:cs="Arial"/>
          <w:lang w:eastAsia="ar-SA"/>
        </w:rPr>
        <w:t>QSX15 DRESSTA TD 25M EXTRA</w:t>
      </w:r>
      <w:r w:rsidRPr="003826CF">
        <w:rPr>
          <w:rFonts w:cs="Arial"/>
          <w:lang w:val="sr-Cyrl-CS" w:eastAsia="ar-SA"/>
        </w:rPr>
        <w:t>)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p>
    <w:p w:rsidR="00A06890" w:rsidRPr="00A06890" w:rsidRDefault="00A06890" w:rsidP="00A06890">
      <w:pPr>
        <w:spacing w:before="0"/>
        <w:rPr>
          <w:rFonts w:cs="Arial"/>
          <w:lang w:eastAsia="ar-SA"/>
        </w:rPr>
      </w:pPr>
      <w:r w:rsidRPr="003826CF">
        <w:rPr>
          <w:rFonts w:cs="Arial"/>
          <w:lang w:val="sr-Cyrl-CS" w:eastAsia="ar-SA"/>
        </w:rPr>
        <w:t xml:space="preserve">                                                                   и</w:t>
      </w:r>
    </w:p>
    <w:p w:rsidR="00A06890" w:rsidRPr="003826CF" w:rsidRDefault="00A06890" w:rsidP="00A06890">
      <w:pPr>
        <w:spacing w:before="0"/>
        <w:rPr>
          <w:rFonts w:cs="Arial"/>
          <w:lang w:val="sr-Cyrl-CS" w:eastAsia="ar-SA"/>
        </w:rPr>
      </w:pPr>
      <w:r w:rsidRPr="003826CF">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A06890" w:rsidRPr="003826CF" w:rsidRDefault="00A06890" w:rsidP="00A06890">
      <w:pPr>
        <w:spacing w:before="0"/>
        <w:jc w:val="center"/>
        <w:rPr>
          <w:rFonts w:cs="Arial"/>
          <w:lang w:val="sr-Cyrl-CS" w:eastAsia="ar-SA"/>
        </w:rPr>
      </w:pPr>
      <w:r w:rsidRPr="003826CF">
        <w:rPr>
          <w:rFonts w:cs="Arial"/>
          <w:lang w:val="sr-Cyrl-CS" w:eastAsia="ar-SA"/>
        </w:rPr>
        <w:t>или</w:t>
      </w:r>
    </w:p>
    <w:p w:rsidR="00A06890" w:rsidRPr="003826CF" w:rsidRDefault="00A06890" w:rsidP="00A06890">
      <w:pPr>
        <w:spacing w:before="0"/>
        <w:rPr>
          <w:rFonts w:cs="Arial"/>
          <w:lang w:val="sr-Cyrl-CS" w:eastAsia="ar-SA"/>
        </w:rPr>
      </w:pPr>
      <w:r w:rsidRPr="003826CF">
        <w:rPr>
          <w:rFonts w:cs="Arial"/>
          <w:lang w:val="sr-Cyrl-CS" w:eastAsia="ar-SA"/>
        </w:rPr>
        <w:t>b)</w:t>
      </w:r>
      <w:r w:rsidRPr="003826CF">
        <w:rPr>
          <w:rFonts w:cs="Arial"/>
          <w:lang w:val="sr-Cyrl-CS" w:eastAsia="ar-SA"/>
        </w:rPr>
        <w:tab/>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A06890" w:rsidRPr="003826CF" w:rsidRDefault="00A06890" w:rsidP="00A06890">
      <w:pPr>
        <w:spacing w:before="0"/>
        <w:rPr>
          <w:rFonts w:cs="Arial"/>
          <w:lang w:val="sr-Cyrl-CS" w:eastAsia="ar-SA"/>
        </w:rPr>
      </w:pPr>
      <w:r w:rsidRPr="003826CF">
        <w:rPr>
          <w:rFonts w:cs="Arial"/>
          <w:lang w:val="sr-Cyrl-CS" w:eastAsia="ar-SA"/>
        </w:rPr>
        <w:t xml:space="preserve">                                                                   и</w:t>
      </w:r>
    </w:p>
    <w:p w:rsidR="00A06890" w:rsidRPr="003826CF" w:rsidRDefault="00A06890" w:rsidP="00A06890">
      <w:pPr>
        <w:spacing w:before="0"/>
        <w:rPr>
          <w:rFonts w:cs="Arial"/>
          <w:lang w:val="sr-Cyrl-CS" w:eastAsia="ar-SA"/>
        </w:rPr>
      </w:pPr>
      <w:r w:rsidRPr="003826CF">
        <w:rPr>
          <w:rFonts w:cs="Arial"/>
          <w:lang w:val="sr-Cyrl-CS" w:eastAsia="ar-SA"/>
        </w:rPr>
        <w:t>одговарајући 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w:t>
      </w:r>
    </w:p>
    <w:p w:rsidR="00A06890" w:rsidRPr="003826CF" w:rsidRDefault="00A06890" w:rsidP="00A06890">
      <w:pPr>
        <w:spacing w:before="0"/>
        <w:rPr>
          <w:rFonts w:cs="Arial"/>
          <w:lang w:val="sr-Cyrl-CS" w:eastAsia="ar-SA"/>
        </w:rPr>
      </w:pPr>
      <w:r w:rsidRPr="003826CF">
        <w:rPr>
          <w:rFonts w:cs="Arial"/>
          <w:lang w:val="sr-Cyrl-CS" w:eastAsia="ar-SA"/>
        </w:rPr>
        <w:t>Уз доказ усаглашености доставити и резултате испитивања (не старије од годину дана</w:t>
      </w:r>
      <w:r w:rsidRPr="003826CF">
        <w:rPr>
          <w:rFonts w:cs="Arial"/>
          <w:lang w:eastAsia="ar-SA"/>
        </w:rPr>
        <w:t>)</w:t>
      </w:r>
      <w:r w:rsidRPr="003826CF">
        <w:rPr>
          <w:rFonts w:cs="Arial"/>
          <w:lang w:val="sr-Cyrl-CS" w:eastAsia="ar-SA"/>
        </w:rPr>
        <w:t xml:space="preserve"> </w:t>
      </w:r>
    </w:p>
    <w:p w:rsidR="00A06890" w:rsidRPr="003826CF" w:rsidRDefault="00A06890" w:rsidP="00D64ABB">
      <w:pPr>
        <w:pStyle w:val="KDNabrajanje"/>
        <w:numPr>
          <w:ilvl w:val="0"/>
          <w:numId w:val="18"/>
        </w:numPr>
        <w:spacing w:before="0"/>
        <w:rPr>
          <w:rFonts w:cs="Arial"/>
          <w:b/>
          <w:lang w:val="sr-Cyrl-RS"/>
        </w:rPr>
      </w:pPr>
      <w:r w:rsidRPr="003826CF">
        <w:rPr>
          <w:rFonts w:cs="Arial"/>
          <w:b/>
          <w:lang w:val="sr-Cyrl-RS"/>
        </w:rPr>
        <w:t>За Партију 3</w:t>
      </w:r>
    </w:p>
    <w:p w:rsidR="00A06890" w:rsidRPr="003826CF" w:rsidRDefault="00A06890" w:rsidP="00A06890">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sidR="00A85AD7">
        <w:rPr>
          <w:rFonts w:cs="Arial"/>
          <w:b/>
          <w:lang w:val="sr-Latn-CS"/>
        </w:rPr>
        <w:t xml:space="preserve"> </w:t>
      </w:r>
      <w:r w:rsidR="00A85AD7">
        <w:rPr>
          <w:rFonts w:cs="Arial"/>
          <w:b/>
          <w:lang w:val="sr-Cyrl-RS"/>
        </w:rPr>
        <w:t>П</w:t>
      </w:r>
      <w:r w:rsidRPr="003826CF">
        <w:rPr>
          <w:rFonts w:cs="Arial"/>
          <w:b/>
          <w:lang w:val="sr-Latn-CS"/>
        </w:rPr>
        <w:t>oнуђ</w:t>
      </w:r>
      <w:r w:rsidRPr="003826CF">
        <w:rPr>
          <w:rFonts w:cs="Arial"/>
          <w:b/>
          <w:lang w:val="sr-Cyrl-RS"/>
        </w:rPr>
        <w:t>а</w:t>
      </w:r>
      <w:r w:rsidRPr="003826CF">
        <w:rPr>
          <w:rFonts w:cs="Arial"/>
          <w:b/>
          <w:lang w:val="sr-Latn-CS"/>
        </w:rPr>
        <w:t xml:space="preserve">ч </w:t>
      </w:r>
      <w:r w:rsidR="00AA4819">
        <w:rPr>
          <w:rFonts w:cs="Arial"/>
          <w:b/>
          <w:lang w:val="sr-Cyrl-RS"/>
        </w:rPr>
        <w:t>не</w:t>
      </w:r>
      <w:r w:rsidRPr="003826CF">
        <w:rPr>
          <w:rFonts w:cs="Arial"/>
          <w:b/>
          <w:lang w:val="sr-Latn-CS"/>
        </w:rPr>
        <w:t xml:space="preserve"> дoстaви зa тaj прoизвoд:</w:t>
      </w:r>
    </w:p>
    <w:p w:rsidR="00A06890" w:rsidRPr="003826CF" w:rsidRDefault="00A06890" w:rsidP="00A06890">
      <w:pPr>
        <w:spacing w:before="0"/>
        <w:rPr>
          <w:rFonts w:cs="Arial"/>
          <w:lang w:val="sr-Cyrl-CS" w:eastAsia="ar-SA"/>
        </w:rPr>
      </w:pPr>
      <w:r w:rsidRPr="003826CF">
        <w:rPr>
          <w:rFonts w:cs="Arial"/>
          <w:lang w:val="sr-Cyrl-CS" w:eastAsia="ar-SA"/>
        </w:rPr>
        <w:t>a)</w:t>
      </w:r>
      <w:r w:rsidRPr="003826CF">
        <w:rPr>
          <w:rFonts w:cs="Arial"/>
          <w:lang w:val="sr-Cyrl-CS" w:eastAsia="ar-SA"/>
        </w:rPr>
        <w:tab/>
        <w:t>извeштaj eксплoaтaциoнoг  (не старије од годину дана ) испитивaњa сa лaбoрaтoриjскoм aнaлизoм на нaвeдeнoj oпрeми-дизел мотори CUMMINS (типп мотора: 1 IHC TD 40 DRESSTA,2 CUMMINS TD25- K19  3 CUMMINS TD40- K19)  кao дoкaз дa je уљe зaдoвoљилo зaхтeвaни квaлитeт       прoизвoђaчa oпрeмe зa уљa у eксплoaтaциjи.  Испитивaњe трeбa дa сe oднoси нa прeпoручeни пeриoд зaмeнe уљa у eксплoaтaциjи кojи зaхтeвa прoизвoђaч опрeмe, штo изнoси 250 сати рада , 10.000 км или сваких 6 месеци</w:t>
      </w:r>
    </w:p>
    <w:p w:rsidR="00A06890" w:rsidRPr="003826CF" w:rsidRDefault="00A06890" w:rsidP="00A06890">
      <w:pPr>
        <w:spacing w:before="0"/>
        <w:rPr>
          <w:rFonts w:cs="Arial"/>
          <w:lang w:val="sr-Cyrl-CS" w:eastAsia="ar-SA"/>
        </w:rPr>
      </w:pPr>
      <w:r w:rsidRPr="003826CF">
        <w:rPr>
          <w:rFonts w:cs="Arial"/>
          <w:lang w:val="sr-Cyrl-CS" w:eastAsia="ar-SA"/>
        </w:rPr>
        <w:t xml:space="preserve">                                                                      и</w:t>
      </w:r>
    </w:p>
    <w:p w:rsidR="00A06890" w:rsidRPr="003826CF" w:rsidRDefault="00A06890" w:rsidP="00A06890">
      <w:pPr>
        <w:spacing w:before="0"/>
        <w:rPr>
          <w:rFonts w:cs="Arial"/>
          <w:lang w:val="sr-Cyrl-CS" w:eastAsia="ar-SA"/>
        </w:rPr>
      </w:pPr>
      <w:r w:rsidRPr="003826CF">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A06890" w:rsidRPr="003826CF" w:rsidRDefault="00A06890" w:rsidP="00A06890">
      <w:pPr>
        <w:spacing w:before="0"/>
        <w:jc w:val="center"/>
        <w:rPr>
          <w:rFonts w:cs="Arial"/>
          <w:lang w:val="sr-Cyrl-CS" w:eastAsia="ar-SA"/>
        </w:rPr>
      </w:pPr>
      <w:r w:rsidRPr="003826CF">
        <w:rPr>
          <w:rFonts w:cs="Arial"/>
          <w:lang w:val="sr-Latn-RS" w:eastAsia="ar-SA"/>
        </w:rPr>
        <w:t xml:space="preserve">    </w:t>
      </w:r>
      <w:r w:rsidRPr="003826CF">
        <w:rPr>
          <w:rFonts w:cs="Arial"/>
          <w:lang w:val="sr-Cyrl-RS" w:eastAsia="ar-SA"/>
        </w:rPr>
        <w:t xml:space="preserve">    </w:t>
      </w:r>
      <w:r w:rsidRPr="003826CF">
        <w:rPr>
          <w:rFonts w:cs="Arial"/>
          <w:lang w:val="sr-Latn-RS" w:eastAsia="ar-SA"/>
        </w:rPr>
        <w:t xml:space="preserve"> </w:t>
      </w:r>
      <w:r w:rsidRPr="003826CF">
        <w:rPr>
          <w:rFonts w:cs="Arial"/>
          <w:lang w:val="sr-Cyrl-CS" w:eastAsia="ar-SA"/>
        </w:rPr>
        <w:t>или</w:t>
      </w:r>
    </w:p>
    <w:p w:rsidR="00A06890" w:rsidRPr="003826CF" w:rsidRDefault="00A06890" w:rsidP="00A06890">
      <w:pPr>
        <w:spacing w:before="0"/>
        <w:rPr>
          <w:rFonts w:cs="Arial"/>
          <w:lang w:val="sr-Cyrl-CS" w:eastAsia="ar-SA"/>
        </w:rPr>
      </w:pPr>
      <w:r w:rsidRPr="003826CF">
        <w:rPr>
          <w:rFonts w:cs="Arial"/>
          <w:lang w:val="sr-Cyrl-CS" w:eastAsia="ar-SA"/>
        </w:rPr>
        <w:t>b)</w:t>
      </w:r>
      <w:r w:rsidRPr="003826CF">
        <w:rPr>
          <w:rFonts w:cs="Arial"/>
          <w:lang w:val="sr-Cyrl-CS" w:eastAsia="ar-SA"/>
        </w:rPr>
        <w:tab/>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A06890" w:rsidRPr="003826CF" w:rsidRDefault="00A06890" w:rsidP="00A06890">
      <w:pPr>
        <w:spacing w:before="0"/>
        <w:rPr>
          <w:rFonts w:cs="Arial"/>
          <w:lang w:val="sr-Cyrl-CS" w:eastAsia="ar-SA"/>
        </w:rPr>
      </w:pPr>
      <w:r w:rsidRPr="003826CF">
        <w:rPr>
          <w:rFonts w:cs="Arial"/>
          <w:lang w:val="sr-Cyrl-CS" w:eastAsia="ar-SA"/>
        </w:rPr>
        <w:t xml:space="preserve">                                                                        </w:t>
      </w:r>
      <w:r w:rsidR="006313B6" w:rsidRPr="003826CF">
        <w:rPr>
          <w:rFonts w:cs="Arial"/>
          <w:lang w:val="sr-Cyrl-CS" w:eastAsia="ar-SA"/>
        </w:rPr>
        <w:t>и</w:t>
      </w:r>
    </w:p>
    <w:p w:rsidR="00A06890" w:rsidRPr="003826CF" w:rsidRDefault="00A06890" w:rsidP="00A06890">
      <w:pPr>
        <w:spacing w:before="0"/>
        <w:rPr>
          <w:rFonts w:cs="Arial"/>
          <w:lang w:val="sr-Cyrl-CS" w:eastAsia="ar-SA"/>
        </w:rPr>
      </w:pPr>
      <w:r w:rsidRPr="003826CF">
        <w:rPr>
          <w:rFonts w:cs="Arial"/>
          <w:lang w:val="sr-Cyrl-CS" w:eastAsia="ar-SA"/>
        </w:rPr>
        <w:t>доказ усаглашености (не старије од годину дана )  (потврда, технички досије произвођача или извештај са тестирања које је спровела овлашћена лабораторија акредитовна по ИСО 17025 или одговарајућа на наведеној опреми)</w:t>
      </w:r>
    </w:p>
    <w:p w:rsidR="00A06890" w:rsidRPr="003826CF" w:rsidRDefault="00A06890" w:rsidP="00A06890">
      <w:pPr>
        <w:spacing w:before="0"/>
        <w:rPr>
          <w:rFonts w:cs="Arial"/>
          <w:lang w:val="sr-Cyrl-CS" w:eastAsia="ar-SA"/>
        </w:rPr>
      </w:pPr>
      <w:r w:rsidRPr="003826CF">
        <w:rPr>
          <w:rFonts w:cs="Arial"/>
          <w:lang w:val="sr-Cyrl-CS" w:eastAsia="ar-SA"/>
        </w:rPr>
        <w:t xml:space="preserve">Уз доказ усаглашености доставити и резултате испитивања (не старије од годину дана </w:t>
      </w:r>
    </w:p>
    <w:p w:rsidR="00A06890" w:rsidRPr="003826CF" w:rsidRDefault="00A06890" w:rsidP="00A06890">
      <w:pPr>
        <w:spacing w:before="0"/>
        <w:rPr>
          <w:rFonts w:cs="Arial"/>
          <w:lang w:val="sr-Cyrl-CS" w:eastAsia="ar-SA"/>
        </w:rPr>
      </w:pPr>
    </w:p>
    <w:p w:rsidR="00A06890" w:rsidRPr="003826CF" w:rsidRDefault="00A06890" w:rsidP="00D64ABB">
      <w:pPr>
        <w:pStyle w:val="KDNabrajanje"/>
        <w:numPr>
          <w:ilvl w:val="0"/>
          <w:numId w:val="18"/>
        </w:numPr>
        <w:spacing w:before="0"/>
        <w:rPr>
          <w:rFonts w:cs="Arial"/>
          <w:b/>
        </w:rPr>
      </w:pPr>
      <w:r w:rsidRPr="003826CF">
        <w:rPr>
          <w:rFonts w:cs="Arial"/>
          <w:b/>
          <w:lang w:val="sr-Cyrl-RS"/>
        </w:rPr>
        <w:t>За Партију 4</w:t>
      </w:r>
      <w:r w:rsidRPr="003826CF">
        <w:rPr>
          <w:rFonts w:cs="Arial"/>
          <w:b/>
        </w:rPr>
        <w:t xml:space="preserve"> </w:t>
      </w:r>
    </w:p>
    <w:p w:rsidR="00642459" w:rsidRPr="003826CF" w:rsidRDefault="00642459" w:rsidP="00642459">
      <w:pPr>
        <w:spacing w:before="0"/>
        <w:rPr>
          <w:rFonts w:cs="Arial"/>
          <w:b/>
          <w:lang w:val="sr-Latn-CS"/>
        </w:rPr>
      </w:pPr>
      <w:r w:rsidRPr="003826CF">
        <w:rPr>
          <w:rFonts w:cs="Arial"/>
          <w:b/>
          <w:lang w:val="sr-Latn-CS"/>
        </w:rPr>
        <w:t xml:space="preserve">Aкo сe нуди </w:t>
      </w:r>
      <w:r w:rsidRPr="003826CF">
        <w:rPr>
          <w:rFonts w:cs="Arial"/>
          <w:b/>
          <w:lang w:val="sr-Cyrl-RS"/>
        </w:rPr>
        <w:t>одговарајући производ</w:t>
      </w:r>
      <w:r w:rsidRPr="003826CF">
        <w:rPr>
          <w:rFonts w:cs="Arial"/>
          <w:b/>
          <w:lang w:val="sr-Latn-CS"/>
        </w:rPr>
        <w:t xml:space="preserve"> </w:t>
      </w:r>
      <w:r w:rsidRPr="003826CF">
        <w:rPr>
          <w:rFonts w:cs="Arial"/>
          <w:b/>
          <w:lang w:val="sr-Cyrl-RS"/>
        </w:rPr>
        <w:t>-</w:t>
      </w:r>
      <w:r>
        <w:rPr>
          <w:rFonts w:cs="Arial"/>
          <w:b/>
          <w:lang w:val="sr-Latn-CS"/>
        </w:rPr>
        <w:t xml:space="preserve"> </w:t>
      </w:r>
      <w:r>
        <w:rPr>
          <w:rFonts w:cs="Arial"/>
          <w:b/>
          <w:lang w:val="sr-Cyrl-RS"/>
        </w:rPr>
        <w:t>П</w:t>
      </w:r>
      <w:r w:rsidRPr="003826CF">
        <w:rPr>
          <w:rFonts w:cs="Arial"/>
          <w:b/>
          <w:lang w:val="sr-Latn-CS"/>
        </w:rPr>
        <w:t>oнуђ</w:t>
      </w:r>
      <w:r w:rsidRPr="003826CF">
        <w:rPr>
          <w:rFonts w:cs="Arial"/>
          <w:b/>
          <w:lang w:val="sr-Cyrl-RS"/>
        </w:rPr>
        <w:t>а</w:t>
      </w:r>
      <w:r w:rsidRPr="003826CF">
        <w:rPr>
          <w:rFonts w:cs="Arial"/>
          <w:b/>
          <w:lang w:val="sr-Latn-CS"/>
        </w:rPr>
        <w:t xml:space="preserve">ч </w:t>
      </w:r>
      <w:r>
        <w:rPr>
          <w:rFonts w:cs="Arial"/>
          <w:b/>
          <w:lang w:val="sr-Cyrl-RS"/>
        </w:rPr>
        <w:t>не</w:t>
      </w:r>
      <w:r w:rsidRPr="003826CF">
        <w:rPr>
          <w:rFonts w:cs="Arial"/>
          <w:b/>
          <w:lang w:val="sr-Latn-CS"/>
        </w:rPr>
        <w:t xml:space="preserve"> дoстaви зa тaj прoизвoд:</w:t>
      </w:r>
    </w:p>
    <w:p w:rsidR="00A06890" w:rsidRPr="006313B6" w:rsidRDefault="00A06890" w:rsidP="00A06890">
      <w:pPr>
        <w:spacing w:before="0"/>
        <w:rPr>
          <w:rFonts w:cs="Arial"/>
          <w:lang w:val="sr-Cyrl-CS" w:eastAsia="ar-SA"/>
        </w:rPr>
      </w:pPr>
      <w:r w:rsidRPr="006313B6">
        <w:rPr>
          <w:rFonts w:cs="Arial"/>
          <w:lang w:val="sr-Cyrl-CS" w:eastAsia="ar-SA"/>
        </w:rPr>
        <w:t xml:space="preserve">доказ усаглашености  (одобрење, потврда) произвођача </w:t>
      </w:r>
    </w:p>
    <w:p w:rsidR="00A06890" w:rsidRPr="006313B6" w:rsidRDefault="00A06890" w:rsidP="00A06890">
      <w:pPr>
        <w:spacing w:before="0"/>
        <w:rPr>
          <w:rFonts w:cs="Arial"/>
          <w:lang w:val="sr-Cyrl-CS" w:eastAsia="ar-SA"/>
        </w:rPr>
      </w:pPr>
      <w:r w:rsidRPr="006313B6">
        <w:rPr>
          <w:rFonts w:cs="Arial"/>
          <w:lang w:val="sr-Cyrl-CS" w:eastAsia="ar-SA"/>
        </w:rPr>
        <w:t xml:space="preserve">MAN 270 </w:t>
      </w:r>
    </w:p>
    <w:p w:rsidR="00A06890" w:rsidRPr="00642459" w:rsidRDefault="00A06890" w:rsidP="00A06890">
      <w:pPr>
        <w:spacing w:before="0"/>
        <w:jc w:val="center"/>
        <w:rPr>
          <w:rFonts w:cs="Arial"/>
          <w:lang w:val="sr-Cyrl-RS" w:eastAsia="ar-SA"/>
        </w:rPr>
      </w:pPr>
      <w:r w:rsidRPr="00642459">
        <w:rPr>
          <w:rFonts w:cs="Arial"/>
          <w:lang w:val="sr-Cyrl-RS" w:eastAsia="ar-SA"/>
        </w:rPr>
        <w:t>или</w:t>
      </w:r>
    </w:p>
    <w:p w:rsidR="00A06890" w:rsidRDefault="00A06890" w:rsidP="00A06890">
      <w:pPr>
        <w:spacing w:before="0"/>
        <w:rPr>
          <w:rFonts w:cs="Arial"/>
          <w:lang w:val="sr-Cyrl-CS" w:eastAsia="ar-SA"/>
        </w:rPr>
      </w:pPr>
      <w:r w:rsidRPr="006313B6">
        <w:rPr>
          <w:rFonts w:cs="Arial"/>
          <w:lang w:val="sr-Cyrl-CS" w:eastAsia="ar-SA"/>
        </w:rPr>
        <w:t xml:space="preserve">MB 228.0. </w:t>
      </w:r>
    </w:p>
    <w:p w:rsidR="00642459" w:rsidRPr="006313B6" w:rsidRDefault="00642459" w:rsidP="00A06890">
      <w:pPr>
        <w:spacing w:before="0"/>
        <w:rPr>
          <w:rFonts w:cs="Arial"/>
          <w:lang w:val="sr-Cyrl-CS" w:eastAsia="ar-SA"/>
        </w:rPr>
      </w:pPr>
    </w:p>
    <w:p w:rsidR="00A06890" w:rsidRPr="00F10346" w:rsidRDefault="00A06890" w:rsidP="00A06890">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20A6C" w:rsidRPr="00F10346" w:rsidRDefault="00B20A6C" w:rsidP="00B20A6C">
      <w:pPr>
        <w:spacing w:before="0"/>
        <w:rPr>
          <w:rFonts w:cs="Arial"/>
        </w:rPr>
      </w:pPr>
      <w:r w:rsidRPr="0054629C">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D64ABB">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D64ABB">
      <w:pPr>
        <w:pStyle w:val="KDPodnaslov2"/>
        <w:numPr>
          <w:ilvl w:val="1"/>
          <w:numId w:val="21"/>
        </w:numPr>
        <w:spacing w:before="0"/>
        <w:jc w:val="both"/>
        <w:rPr>
          <w:rFonts w:cs="Arial"/>
          <w:lang w:val="ru-RU"/>
        </w:rPr>
      </w:pPr>
      <w:bookmarkStart w:id="242" w:name="_Toc441651607"/>
      <w:bookmarkStart w:id="243" w:name="_Toc442559918"/>
      <w:r w:rsidRPr="00F10346">
        <w:rPr>
          <w:rFonts w:cs="Arial"/>
          <w:lang w:val="ru-RU"/>
        </w:rPr>
        <w:t>Н</w:t>
      </w:r>
      <w:r w:rsidRPr="00F10346">
        <w:rPr>
          <w:rFonts w:cs="Arial"/>
        </w:rPr>
        <w:t>егативне референце</w:t>
      </w:r>
      <w:bookmarkEnd w:id="242"/>
      <w:bookmarkEnd w:id="243"/>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4629C"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54629C">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4629C" w:rsidRDefault="008D2B23" w:rsidP="008D2B23">
      <w:pPr>
        <w:pStyle w:val="KDParagraf"/>
        <w:spacing w:before="0"/>
        <w:rPr>
          <w:rFonts w:cs="Arial"/>
          <w:lang w:val="ru-RU" w:bidi="en-US"/>
        </w:rPr>
      </w:pPr>
      <w:r w:rsidRPr="0054629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Default="00952E72" w:rsidP="008D2B23">
      <w:pPr>
        <w:pStyle w:val="KDParagraf"/>
        <w:spacing w:before="0"/>
        <w:rPr>
          <w:rFonts w:cs="Arial"/>
          <w:lang w:val="ru-RU" w:bidi="en-US"/>
        </w:rPr>
      </w:pPr>
    </w:p>
    <w:p w:rsidR="00A32676" w:rsidRDefault="00A32676" w:rsidP="008D2B23">
      <w:pPr>
        <w:pStyle w:val="KDParagraf"/>
        <w:spacing w:before="0"/>
        <w:rPr>
          <w:rFonts w:cs="Arial"/>
          <w:lang w:val="ru-RU" w:bidi="en-US"/>
        </w:rPr>
      </w:pPr>
    </w:p>
    <w:p w:rsidR="00A32676" w:rsidRDefault="00A32676" w:rsidP="008D2B23">
      <w:pPr>
        <w:pStyle w:val="KDParagraf"/>
        <w:spacing w:before="0"/>
        <w:rPr>
          <w:rFonts w:cs="Arial"/>
          <w:lang w:val="ru-RU" w:bidi="en-US"/>
        </w:rPr>
      </w:pPr>
    </w:p>
    <w:p w:rsidR="00A32676" w:rsidRPr="0054629C" w:rsidRDefault="00A32676" w:rsidP="008D2B23">
      <w:pPr>
        <w:pStyle w:val="KDParagraf"/>
        <w:spacing w:before="0"/>
        <w:rPr>
          <w:rFonts w:cs="Arial"/>
          <w:lang w:val="ru-RU" w:bidi="en-US"/>
        </w:rPr>
      </w:pPr>
    </w:p>
    <w:p w:rsidR="008D2B23" w:rsidRDefault="008D2B23" w:rsidP="00D64ABB">
      <w:pPr>
        <w:pStyle w:val="KDPodnaslov2"/>
        <w:numPr>
          <w:ilvl w:val="1"/>
          <w:numId w:val="21"/>
        </w:numPr>
        <w:spacing w:before="0"/>
        <w:jc w:val="both"/>
        <w:rPr>
          <w:rFonts w:cs="Arial"/>
          <w:lang w:val="sr-Cyrl-RS"/>
        </w:rPr>
      </w:pPr>
      <w:bookmarkStart w:id="244" w:name="_Toc441651608"/>
      <w:bookmarkStart w:id="245" w:name="_Toc442559919"/>
      <w:r w:rsidRPr="00F10346">
        <w:rPr>
          <w:rFonts w:cs="Arial"/>
        </w:rPr>
        <w:t>Увид у документацију</w:t>
      </w:r>
      <w:bookmarkEnd w:id="244"/>
      <w:bookmarkEnd w:id="245"/>
    </w:p>
    <w:p w:rsidR="000E25D6" w:rsidRPr="000E25D6" w:rsidRDefault="000E25D6" w:rsidP="000E25D6">
      <w:pPr>
        <w:rPr>
          <w:lang w:val="sr-Cyrl-RS"/>
        </w:rPr>
      </w:pPr>
    </w:p>
    <w:p w:rsidR="008D2B23" w:rsidRPr="0054629C" w:rsidRDefault="008D2B23" w:rsidP="008D2B23">
      <w:pPr>
        <w:pStyle w:val="KDParagraf"/>
        <w:spacing w:before="0"/>
        <w:rPr>
          <w:rFonts w:cs="Arial"/>
          <w:lang w:val="sr-Cyrl-RS" w:bidi="en-US"/>
        </w:rPr>
      </w:pPr>
      <w:r w:rsidRPr="0054629C">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54629C">
        <w:rPr>
          <w:rFonts w:cs="Arial"/>
          <w:lang w:val="sr-Cyrl-R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8D2B23" w:rsidRDefault="008D2B23" w:rsidP="00D64ABB">
      <w:pPr>
        <w:pStyle w:val="KDPodnaslov2"/>
        <w:numPr>
          <w:ilvl w:val="1"/>
          <w:numId w:val="21"/>
        </w:numPr>
        <w:spacing w:before="0"/>
        <w:jc w:val="both"/>
        <w:rPr>
          <w:rFonts w:cs="Arial"/>
          <w:lang w:val="sr-Cyrl-RS"/>
        </w:rPr>
      </w:pPr>
      <w:bookmarkStart w:id="246" w:name="_Toc441651609"/>
      <w:bookmarkStart w:id="247" w:name="_Toc442559920"/>
      <w:r w:rsidRPr="00F10346">
        <w:rPr>
          <w:rFonts w:cs="Arial"/>
          <w:lang w:val="ru-RU"/>
        </w:rPr>
        <w:t>З</w:t>
      </w:r>
      <w:r w:rsidRPr="00F10346">
        <w:rPr>
          <w:rFonts w:cs="Arial"/>
        </w:rPr>
        <w:t>аштита права понуђача</w:t>
      </w:r>
      <w:bookmarkEnd w:id="246"/>
      <w:bookmarkEnd w:id="247"/>
    </w:p>
    <w:p w:rsidR="000E25D6" w:rsidRPr="000E25D6" w:rsidRDefault="000E25D6" w:rsidP="000E25D6">
      <w:pPr>
        <w:rPr>
          <w:lang w:val="sr-Cyrl-RS"/>
        </w:rPr>
      </w:pPr>
    </w:p>
    <w:p w:rsidR="00886827" w:rsidRPr="0054629C" w:rsidRDefault="00886827" w:rsidP="00886827">
      <w:pPr>
        <w:pStyle w:val="KDParagraf"/>
        <w:spacing w:before="0"/>
        <w:rPr>
          <w:rFonts w:cs="Arial"/>
          <w:lang w:val="sr-Cyrl-RS" w:bidi="en-US"/>
        </w:rPr>
      </w:pPr>
      <w:r w:rsidRPr="0054629C">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54629C">
        <w:rPr>
          <w:rFonts w:cs="Arial"/>
          <w:lang w:val="sr-Cyrl-RS" w:bidi="en-US"/>
        </w:rPr>
        <w:t>о би се захтев сматрао потпуним</w:t>
      </w:r>
    </w:p>
    <w:p w:rsidR="00EC2261" w:rsidRDefault="00EC2261" w:rsidP="00886827">
      <w:pPr>
        <w:pStyle w:val="KDParagraf"/>
        <w:spacing w:before="0"/>
        <w:rPr>
          <w:rFonts w:cs="Arial"/>
          <w:b/>
          <w:lang w:val="sr-Cyrl-RS" w:bidi="en-US"/>
        </w:rPr>
      </w:pPr>
    </w:p>
    <w:p w:rsidR="00EC2261" w:rsidRDefault="00EC2261" w:rsidP="00886827">
      <w:pPr>
        <w:pStyle w:val="KDParagraf"/>
        <w:spacing w:before="0"/>
        <w:rPr>
          <w:rFonts w:cs="Arial"/>
          <w:b/>
          <w:lang w:val="sr-Cyrl-RS" w:bidi="en-US"/>
        </w:rPr>
      </w:pPr>
    </w:p>
    <w:p w:rsidR="00886827" w:rsidRDefault="00886827" w:rsidP="00886827">
      <w:pPr>
        <w:pStyle w:val="KDParagraf"/>
        <w:spacing w:before="0"/>
        <w:rPr>
          <w:rFonts w:cs="Arial"/>
          <w:b/>
          <w:lang w:val="sr-Cyrl-RS" w:bidi="en-US"/>
        </w:rPr>
      </w:pPr>
      <w:r w:rsidRPr="0054629C">
        <w:rPr>
          <w:rFonts w:cs="Arial"/>
          <w:b/>
          <w:lang w:val="sr-Cyrl-RS" w:bidi="en-US"/>
        </w:rPr>
        <w:t>Рокови и начин подношења захтева за заштиту права:</w:t>
      </w:r>
    </w:p>
    <w:p w:rsidR="000557A3" w:rsidRPr="000557A3" w:rsidRDefault="000557A3" w:rsidP="00886827">
      <w:pPr>
        <w:pStyle w:val="KDParagraf"/>
        <w:spacing w:before="0"/>
        <w:rPr>
          <w:rFonts w:cs="Arial"/>
          <w:b/>
          <w:lang w:val="sr-Cyrl-RS" w:bidi="en-US"/>
        </w:rPr>
      </w:pPr>
    </w:p>
    <w:p w:rsidR="002F2A88" w:rsidRPr="0054629C" w:rsidRDefault="00DE531C" w:rsidP="002F2A88">
      <w:pPr>
        <w:pStyle w:val="KDParagraf"/>
        <w:spacing w:before="0"/>
        <w:rPr>
          <w:rFonts w:cs="Arial"/>
          <w:lang w:val="sr-Cyrl-RS" w:bidi="en-US"/>
        </w:rPr>
      </w:pPr>
      <w:r w:rsidRPr="0054629C">
        <w:rPr>
          <w:rFonts w:cs="Arial"/>
          <w:lang w:val="sr-Cyrl-RS"/>
        </w:rPr>
        <w:t>Захтев за заштиту права подноси се лично или путем поште на адресу: Јавно предузеће „Електропривреда Србије“ Београд, ТЕНТ Б, ПОШТАНСКИ ФАХ 35, УШЋЕ 11500 ОБРЕНОВАЦ</w:t>
      </w:r>
      <w:r w:rsidRPr="0054629C">
        <w:rPr>
          <w:rFonts w:cs="Arial"/>
          <w:color w:val="00B0F0"/>
          <w:lang w:val="sr-Cyrl-RS" w:bidi="en-US"/>
        </w:rPr>
        <w:t xml:space="preserve">, </w:t>
      </w:r>
      <w:r w:rsidRPr="0054629C">
        <w:rPr>
          <w:rFonts w:cs="Arial"/>
          <w:lang w:val="sr-Cyrl-RS"/>
        </w:rPr>
        <w:t xml:space="preserve">са назнаком Захтев </w:t>
      </w:r>
      <w:r w:rsidR="00886827" w:rsidRPr="0054629C">
        <w:rPr>
          <w:rFonts w:cs="Arial"/>
          <w:lang w:val="sr-Cyrl-RS" w:bidi="en-US"/>
        </w:rPr>
        <w:t>за заштиту права за ЈН добара</w:t>
      </w:r>
      <w:r w:rsidR="002F2A88" w:rsidRPr="0054629C">
        <w:rPr>
          <w:rFonts w:cs="Arial"/>
          <w:lang w:val="sr-Cyrl-RS" w:bidi="en-US"/>
        </w:rPr>
        <w:t xml:space="preserve">: </w:t>
      </w:r>
    </w:p>
    <w:p w:rsidR="00A32676" w:rsidRPr="00A20CC9" w:rsidRDefault="00A32676" w:rsidP="00A32676">
      <w:pPr>
        <w:pStyle w:val="KDParagraf"/>
        <w:spacing w:before="0"/>
        <w:rPr>
          <w:rFonts w:cs="Arial"/>
          <w:lang w:val="sr-Cyrl-CS"/>
        </w:rPr>
      </w:pPr>
      <w:r>
        <w:rPr>
          <w:rFonts w:cs="Arial"/>
          <w:lang w:val="sr-Cyrl-CS"/>
        </w:rPr>
        <w:t xml:space="preserve">  „</w:t>
      </w:r>
      <w:r w:rsidRPr="00A20CC9">
        <w:rPr>
          <w:rFonts w:cs="Arial"/>
          <w:lang w:val="sr-Cyrl-CS"/>
        </w:rPr>
        <w:t>Уља и течности за моторна возила-ТЕНТ</w:t>
      </w:r>
      <w:r>
        <w:rPr>
          <w:rFonts w:cs="Arial"/>
          <w:lang w:val="sr-Cyrl-CS"/>
        </w:rPr>
        <w:t>“</w:t>
      </w:r>
    </w:p>
    <w:p w:rsidR="00A32676" w:rsidRPr="00A20CC9" w:rsidRDefault="00A32676" w:rsidP="00A32676">
      <w:pPr>
        <w:pStyle w:val="KDParagraf"/>
        <w:spacing w:before="0"/>
        <w:rPr>
          <w:rFonts w:cs="Arial"/>
          <w:lang w:val="sr-Cyrl-CS"/>
        </w:rPr>
      </w:pPr>
      <w:r w:rsidRPr="00A20CC9">
        <w:rPr>
          <w:rFonts w:cs="Arial"/>
          <w:lang w:val="sr-Cyrl-CS"/>
        </w:rPr>
        <w:t xml:space="preserve">  Партија I:  </w:t>
      </w:r>
      <w:r w:rsidRPr="00A80F6D">
        <w:rPr>
          <w:rFonts w:cs="Arial"/>
          <w:lang w:val="sr-Cyrl-CS"/>
        </w:rPr>
        <w:t>Уља и течности за моторе и моторна возила</w:t>
      </w:r>
      <w:r w:rsidRPr="00A20CC9">
        <w:rPr>
          <w:rFonts w:cs="Arial"/>
          <w:lang w:val="sr-Cyrl-CS"/>
        </w:rPr>
        <w:t>;</w:t>
      </w:r>
    </w:p>
    <w:p w:rsidR="00A32676" w:rsidRPr="00A20CC9" w:rsidRDefault="00A32676" w:rsidP="00A32676">
      <w:pPr>
        <w:pStyle w:val="KDParagraf"/>
        <w:spacing w:before="0"/>
        <w:rPr>
          <w:rFonts w:cs="Arial"/>
          <w:lang w:val="sr-Cyrl-CS"/>
        </w:rPr>
      </w:pPr>
      <w:r w:rsidRPr="00A20CC9">
        <w:rPr>
          <w:rFonts w:cs="Arial"/>
          <w:lang w:val="sr-Cyrl-CS"/>
        </w:rPr>
        <w:t xml:space="preserve">  Партија II:  </w:t>
      </w:r>
      <w:r w:rsidRPr="00A80F6D">
        <w:rPr>
          <w:rFonts w:cs="Arial"/>
          <w:lang w:val="sr-Cyrl-CS"/>
        </w:rPr>
        <w:t>Уља за подмазивање„ Cummins“ мотора</w:t>
      </w:r>
      <w:r w:rsidRPr="00A20CC9">
        <w:rPr>
          <w:rFonts w:cs="Arial"/>
          <w:lang w:val="sr-Cyrl-CS"/>
        </w:rPr>
        <w:t>;</w:t>
      </w:r>
    </w:p>
    <w:p w:rsidR="00A32676" w:rsidRPr="00A20CC9" w:rsidRDefault="00A32676" w:rsidP="00A32676">
      <w:pPr>
        <w:pStyle w:val="KDParagraf"/>
        <w:spacing w:before="0"/>
        <w:rPr>
          <w:rFonts w:cs="Arial"/>
          <w:lang w:val="sr-Cyrl-CS"/>
        </w:rPr>
      </w:pPr>
      <w:r w:rsidRPr="00A20CC9">
        <w:rPr>
          <w:rFonts w:cs="Arial"/>
          <w:lang w:val="sr-Cyrl-CS"/>
        </w:rPr>
        <w:t xml:space="preserve">  Партија III: Уља за булдожере;</w:t>
      </w:r>
    </w:p>
    <w:p w:rsidR="00886827" w:rsidRPr="0054629C" w:rsidRDefault="00A32676" w:rsidP="00A32676">
      <w:pPr>
        <w:pStyle w:val="KDParagraf"/>
        <w:spacing w:before="0"/>
        <w:rPr>
          <w:rFonts w:cs="Arial"/>
          <w:lang w:val="sr-Cyrl-RS" w:bidi="en-US"/>
        </w:rPr>
      </w:pPr>
      <w:r w:rsidRPr="00A20CC9">
        <w:rPr>
          <w:rFonts w:cs="Arial"/>
          <w:lang w:val="sr-Cyrl-CS"/>
        </w:rPr>
        <w:t xml:space="preserve">  Партија IV: Уља за хидрауличне системе</w:t>
      </w:r>
      <w:r w:rsidR="00891C7A" w:rsidRPr="0054629C">
        <w:rPr>
          <w:rFonts w:cs="Arial"/>
          <w:lang w:val="sr-Cyrl-RS" w:bidi="en-US"/>
        </w:rPr>
        <w:t>;</w:t>
      </w:r>
      <w:r w:rsidR="00297696" w:rsidRPr="0054629C">
        <w:rPr>
          <w:rFonts w:cs="Arial"/>
          <w:lang w:val="sr-Cyrl-RS" w:bidi="en-US"/>
        </w:rPr>
        <w:t>– ТЕНТ, бр.</w:t>
      </w:r>
      <w:r w:rsidR="00CE143E" w:rsidRPr="0054629C">
        <w:rPr>
          <w:rFonts w:cs="Arial"/>
          <w:lang w:val="sr-Cyrl-RS" w:bidi="en-US"/>
        </w:rPr>
        <w:t>ЈН/3000/0930/20</w:t>
      </w:r>
      <w:r>
        <w:rPr>
          <w:rFonts w:cs="Arial"/>
          <w:lang w:val="sr-Cyrl-RS" w:bidi="en-US"/>
        </w:rPr>
        <w:t>17( 830/2017,1040/2017,788/2017</w:t>
      </w:r>
      <w:r w:rsidR="00452441" w:rsidRPr="0054629C">
        <w:rPr>
          <w:lang w:val="sr-Cyrl-RS"/>
        </w:rPr>
        <w:t>)</w:t>
      </w:r>
      <w:r w:rsidR="00886827" w:rsidRPr="0054629C">
        <w:rPr>
          <w:rFonts w:cs="Arial"/>
          <w:lang w:val="sr-Cyrl-RS" w:bidi="en-US"/>
        </w:rPr>
        <w:t>, а копија се истовремено доставља Републичкој комисији.</w:t>
      </w:r>
    </w:p>
    <w:p w:rsidR="00886827" w:rsidRPr="0054629C" w:rsidRDefault="00886827" w:rsidP="00886827">
      <w:pPr>
        <w:pStyle w:val="KDParagraf"/>
        <w:spacing w:before="0"/>
        <w:rPr>
          <w:rFonts w:cs="Arial"/>
          <w:lang w:val="sr-Cyrl-RS" w:bidi="en-US"/>
        </w:rPr>
      </w:pPr>
      <w:r w:rsidRPr="0054629C">
        <w:rPr>
          <w:rFonts w:cs="Arial"/>
          <w:lang w:val="sr-Cyrl-RS" w:bidi="en-US"/>
        </w:rPr>
        <w:t>Захтев за заштиту права се може доставити и пут</w:t>
      </w:r>
      <w:r w:rsidR="00297696" w:rsidRPr="0054629C">
        <w:rPr>
          <w:rFonts w:cs="Arial"/>
          <w:lang w:val="sr-Cyrl-RS" w:bidi="en-US"/>
        </w:rPr>
        <w:t xml:space="preserve">ем електронске поште на </w:t>
      </w:r>
      <w:r w:rsidR="00297696">
        <w:rPr>
          <w:rFonts w:cs="Arial"/>
          <w:lang w:bidi="en-US"/>
        </w:rPr>
        <w:t>e</w:t>
      </w:r>
      <w:r w:rsidR="00297696" w:rsidRPr="0054629C">
        <w:rPr>
          <w:rFonts w:cs="Arial"/>
          <w:lang w:val="sr-Cyrl-RS" w:bidi="en-US"/>
        </w:rPr>
        <w:t>-</w:t>
      </w:r>
      <w:r w:rsidR="00297696">
        <w:rPr>
          <w:rFonts w:cs="Arial"/>
          <w:lang w:bidi="en-US"/>
        </w:rPr>
        <w:t>mail</w:t>
      </w:r>
      <w:r w:rsidR="00297696" w:rsidRPr="0054629C">
        <w:rPr>
          <w:rFonts w:cs="Arial"/>
          <w:lang w:val="sr-Cyrl-RS" w:bidi="en-US"/>
        </w:rPr>
        <w:t>:</w:t>
      </w:r>
      <w:r w:rsidR="00DE531C" w:rsidRPr="0054629C">
        <w:rPr>
          <w:lang w:val="sr-Cyrl-RS"/>
        </w:rPr>
        <w:t xml:space="preserve"> </w:t>
      </w:r>
      <w:r w:rsidR="00DE531C" w:rsidRPr="00E06596">
        <w:rPr>
          <w:rFonts w:cs="Arial"/>
          <w:b/>
          <w:lang w:bidi="en-US"/>
        </w:rPr>
        <w:t>Filipovic</w:t>
      </w:r>
      <w:r w:rsidR="00DE531C" w:rsidRPr="0054629C">
        <w:rPr>
          <w:rFonts w:cs="Arial"/>
          <w:b/>
          <w:lang w:val="sr-Cyrl-RS" w:bidi="en-US"/>
        </w:rPr>
        <w:t>.</w:t>
      </w:r>
      <w:r w:rsidR="00DE531C" w:rsidRPr="00E06596">
        <w:rPr>
          <w:rFonts w:cs="Arial"/>
          <w:b/>
          <w:lang w:bidi="en-US"/>
        </w:rPr>
        <w:t>Vladimir</w:t>
      </w:r>
      <w:r w:rsidR="003D5F71" w:rsidRPr="0054629C">
        <w:rPr>
          <w:rFonts w:cs="Arial"/>
          <w:b/>
          <w:lang w:val="sr-Cyrl-RS" w:bidi="en-US"/>
        </w:rPr>
        <w:t>@</w:t>
      </w:r>
      <w:r w:rsidR="003D5F71" w:rsidRPr="00E06596">
        <w:rPr>
          <w:rFonts w:cs="Arial"/>
          <w:b/>
          <w:lang w:bidi="en-US"/>
        </w:rPr>
        <w:t>eps</w:t>
      </w:r>
      <w:r w:rsidR="003D5F71" w:rsidRPr="0054629C">
        <w:rPr>
          <w:rFonts w:cs="Arial"/>
          <w:b/>
          <w:lang w:val="sr-Cyrl-RS" w:bidi="en-US"/>
        </w:rPr>
        <w:t>.</w:t>
      </w:r>
      <w:r w:rsidR="003D5F71" w:rsidRPr="00E06596">
        <w:rPr>
          <w:rFonts w:cs="Arial"/>
          <w:b/>
          <w:lang w:bidi="en-US"/>
        </w:rPr>
        <w:t>rs</w:t>
      </w:r>
      <w:r w:rsidR="00404B26" w:rsidRPr="0054629C">
        <w:rPr>
          <w:rFonts w:cs="Arial"/>
          <w:lang w:val="sr-Cyrl-RS" w:bidi="en-US"/>
        </w:rPr>
        <w:t>,</w:t>
      </w:r>
      <w:r w:rsidRPr="0054629C">
        <w:rPr>
          <w:rFonts w:cs="Arial"/>
          <w:lang w:val="sr-Cyrl-RS" w:bidi="en-US"/>
        </w:rPr>
        <w:t xml:space="preserve"> радним данима (понедељак-петак) од </w:t>
      </w:r>
      <w:r w:rsidR="004B1FFA">
        <w:rPr>
          <w:rFonts w:cs="Arial"/>
          <w:lang w:val="sr-Cyrl-RS" w:bidi="en-US"/>
        </w:rPr>
        <w:t>7</w:t>
      </w:r>
      <w:r w:rsidR="008824F8" w:rsidRPr="0054629C">
        <w:rPr>
          <w:rFonts w:cs="Arial"/>
          <w:lang w:val="sr-Cyrl-RS" w:bidi="en-US"/>
        </w:rPr>
        <w:t>,00 до 1</w:t>
      </w:r>
      <w:r w:rsidR="0009377A" w:rsidRPr="0054629C">
        <w:rPr>
          <w:rFonts w:cs="Arial"/>
          <w:lang w:val="sr-Cyrl-RS" w:bidi="en-US"/>
        </w:rPr>
        <w:t>4</w:t>
      </w:r>
      <w:r w:rsidRPr="0054629C">
        <w:rPr>
          <w:rFonts w:cs="Arial"/>
          <w:lang w:val="sr-Cyrl-RS" w:bidi="en-US"/>
        </w:rPr>
        <w:t>,00 часова.</w:t>
      </w:r>
    </w:p>
    <w:p w:rsidR="00886827" w:rsidRPr="0054629C" w:rsidRDefault="00886827" w:rsidP="008824F8">
      <w:pPr>
        <w:pStyle w:val="KDParagraf"/>
        <w:spacing w:before="0"/>
        <w:rPr>
          <w:rFonts w:cs="Arial"/>
          <w:lang w:val="sr-Cyrl-RS" w:bidi="en-US"/>
        </w:rPr>
      </w:pPr>
      <w:r w:rsidRPr="0054629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4629C" w:rsidRDefault="00886827" w:rsidP="008824F8">
      <w:pPr>
        <w:pStyle w:val="KDParagraf"/>
        <w:spacing w:before="0"/>
        <w:rPr>
          <w:rFonts w:cs="Arial"/>
          <w:lang w:val="sr-Cyrl-RS" w:bidi="en-US"/>
        </w:rPr>
      </w:pPr>
      <w:r w:rsidRPr="0054629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4629C">
        <w:rPr>
          <w:rFonts w:cs="Arial"/>
          <w:b/>
          <w:color w:val="0D0D0D" w:themeColor="text1" w:themeTint="F2"/>
          <w:lang w:val="sr-Cyrl-RS" w:bidi="en-US"/>
        </w:rPr>
        <w:t>7 (седам</w:t>
      </w:r>
      <w:r w:rsidR="007C43F5" w:rsidRPr="0054629C">
        <w:rPr>
          <w:rFonts w:cs="Arial"/>
          <w:b/>
          <w:color w:val="0D0D0D" w:themeColor="text1" w:themeTint="F2"/>
          <w:lang w:val="sr-Cyrl-RS" w:bidi="en-US"/>
        </w:rPr>
        <w:t xml:space="preserve">) </w:t>
      </w:r>
      <w:r w:rsidRPr="0054629C">
        <w:rPr>
          <w:rFonts w:cs="Arial"/>
          <w:b/>
          <w:color w:val="0D0D0D" w:themeColor="text1" w:themeTint="F2"/>
          <w:lang w:val="sr-Cyrl-RS" w:bidi="en-US"/>
        </w:rPr>
        <w:t>дана</w:t>
      </w:r>
      <w:r w:rsidR="00495DC5" w:rsidRPr="0054629C">
        <w:rPr>
          <w:rFonts w:cs="Arial"/>
          <w:b/>
          <w:color w:val="0D0D0D" w:themeColor="text1" w:themeTint="F2"/>
          <w:lang w:val="sr-Cyrl-RS" w:bidi="en-US"/>
        </w:rPr>
        <w:t xml:space="preserve"> </w:t>
      </w:r>
      <w:r w:rsidRPr="0054629C">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4629C" w:rsidRDefault="00886827" w:rsidP="00886827">
      <w:pPr>
        <w:pStyle w:val="KDParagraf"/>
        <w:spacing w:before="0"/>
        <w:rPr>
          <w:rFonts w:cs="Arial"/>
          <w:lang w:val="sr-Cyrl-RS" w:bidi="en-US"/>
        </w:rPr>
      </w:pPr>
      <w:r w:rsidRPr="0054629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4629C" w:rsidRDefault="00886827" w:rsidP="00886827">
      <w:pPr>
        <w:pStyle w:val="KDParagraf"/>
        <w:spacing w:before="0"/>
        <w:rPr>
          <w:rFonts w:cs="Arial"/>
          <w:lang w:val="sr-Cyrl-RS" w:bidi="en-US"/>
        </w:rPr>
      </w:pPr>
      <w:r w:rsidRPr="0054629C">
        <w:rPr>
          <w:rFonts w:cs="Arial"/>
          <w:lang w:val="sr-Cyrl-RS" w:bidi="en-US"/>
        </w:rPr>
        <w:t>После доношења одлуке о додели уговора</w:t>
      </w:r>
      <w:r w:rsidR="008F7F28" w:rsidRPr="0054629C">
        <w:rPr>
          <w:rFonts w:cs="Arial"/>
          <w:lang w:val="sr-Cyrl-RS" w:bidi="en-US"/>
        </w:rPr>
        <w:t>и</w:t>
      </w:r>
      <w:r w:rsidRPr="0054629C">
        <w:rPr>
          <w:rFonts w:cs="Arial"/>
          <w:lang w:val="sr-Cyrl-RS" w:bidi="en-US"/>
        </w:rPr>
        <w:t xml:space="preserve"> одлуке о обустави поступка, рок за подношење захтева за заштиту права је </w:t>
      </w:r>
      <w:r w:rsidR="0008263C" w:rsidRPr="0054629C">
        <w:rPr>
          <w:rFonts w:cs="Arial"/>
          <w:b/>
          <w:lang w:val="sr-Cyrl-RS" w:bidi="en-US"/>
        </w:rPr>
        <w:t>10</w:t>
      </w:r>
      <w:r w:rsidR="008F7F28" w:rsidRPr="0054629C">
        <w:rPr>
          <w:rFonts w:cs="Arial"/>
          <w:b/>
          <w:lang w:val="sr-Cyrl-RS" w:bidi="en-US"/>
        </w:rPr>
        <w:t xml:space="preserve"> (</w:t>
      </w:r>
      <w:r w:rsidR="0008263C" w:rsidRPr="0054629C">
        <w:rPr>
          <w:rFonts w:cs="Arial"/>
          <w:b/>
          <w:lang w:val="sr-Cyrl-RS" w:bidi="en-US"/>
        </w:rPr>
        <w:t>десет</w:t>
      </w:r>
      <w:r w:rsidR="008F7F28" w:rsidRPr="0054629C">
        <w:rPr>
          <w:rFonts w:cs="Arial"/>
          <w:b/>
          <w:lang w:val="sr-Cyrl-RS" w:bidi="en-US"/>
        </w:rPr>
        <w:t>)</w:t>
      </w:r>
      <w:r w:rsidRPr="0054629C">
        <w:rPr>
          <w:rFonts w:cs="Arial"/>
          <w:b/>
          <w:lang w:val="sr-Cyrl-RS" w:bidi="en-US"/>
        </w:rPr>
        <w:t xml:space="preserve"> </w:t>
      </w:r>
      <w:r w:rsidRPr="0054629C">
        <w:rPr>
          <w:rFonts w:cs="Arial"/>
          <w:lang w:val="sr-Cyrl-RS" w:bidi="en-US"/>
        </w:rPr>
        <w:t xml:space="preserve">дана од дана објављивања одлуке на Порталу јавних набавки. </w:t>
      </w:r>
    </w:p>
    <w:p w:rsidR="00886827" w:rsidRPr="0054629C" w:rsidRDefault="00886827" w:rsidP="00886827">
      <w:pPr>
        <w:pStyle w:val="KDParagraf"/>
        <w:spacing w:before="0"/>
        <w:rPr>
          <w:rFonts w:cs="Arial"/>
          <w:lang w:val="sr-Cyrl-RS" w:bidi="en-US"/>
        </w:rPr>
      </w:pPr>
      <w:r w:rsidRPr="0054629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54629C">
        <w:rPr>
          <w:rFonts w:cs="Arial"/>
          <w:lang w:val="sr-Cyrl-RS"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4629C"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4629C">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4629C" w:rsidRDefault="00886827" w:rsidP="00886827">
      <w:pPr>
        <w:pStyle w:val="KDParagraf"/>
        <w:spacing w:before="0"/>
        <w:rPr>
          <w:rFonts w:cs="Arial"/>
          <w:lang w:val="sr-Cyrl-CS" w:bidi="en-US"/>
        </w:rPr>
      </w:pPr>
    </w:p>
    <w:p w:rsidR="00886827" w:rsidRPr="0054629C" w:rsidRDefault="00886827" w:rsidP="00886827">
      <w:pPr>
        <w:pStyle w:val="KDParagraf"/>
        <w:spacing w:before="0"/>
        <w:rPr>
          <w:rFonts w:cs="Arial"/>
          <w:lang w:val="sr-Cyrl-CS" w:bidi="en-US"/>
        </w:rPr>
      </w:pPr>
      <w:r w:rsidRPr="0054629C">
        <w:rPr>
          <w:rFonts w:cs="Arial"/>
          <w:b/>
          <w:lang w:val="sr-Cyrl-CS" w:bidi="en-US"/>
        </w:rPr>
        <w:t>Детаљно упутство о садржини потпуног захтева за заштиту права</w:t>
      </w:r>
      <w:r w:rsidRPr="0054629C">
        <w:rPr>
          <w:rFonts w:cs="Arial"/>
          <w:lang w:val="sr-Cyrl-CS" w:bidi="en-US"/>
        </w:rPr>
        <w:t xml:space="preserve"> у складу са чланом   151. став 1. тач. 1) – 7) ЗЈН:</w:t>
      </w:r>
    </w:p>
    <w:p w:rsidR="00886827" w:rsidRPr="0054629C" w:rsidRDefault="00886827" w:rsidP="00886827">
      <w:pPr>
        <w:pStyle w:val="KDParagraf"/>
        <w:spacing w:before="0"/>
        <w:rPr>
          <w:rFonts w:cs="Arial"/>
          <w:lang w:val="sr-Cyrl-CS" w:bidi="en-US"/>
        </w:rPr>
      </w:pPr>
      <w:r w:rsidRPr="0054629C">
        <w:rPr>
          <w:rFonts w:cs="Arial"/>
          <w:lang w:val="sr-Cyrl-CS" w:bidi="en-US"/>
        </w:rPr>
        <w:t>Захтев за заштиту права садржи:</w:t>
      </w:r>
    </w:p>
    <w:p w:rsidR="00886827" w:rsidRPr="0054629C" w:rsidRDefault="00886827" w:rsidP="00886827">
      <w:pPr>
        <w:pStyle w:val="KDParagraf"/>
        <w:spacing w:before="0"/>
        <w:rPr>
          <w:rFonts w:cs="Arial"/>
          <w:lang w:val="sr-Cyrl-CS" w:bidi="en-US"/>
        </w:rPr>
      </w:pPr>
      <w:r w:rsidRPr="0054629C">
        <w:rPr>
          <w:rFonts w:cs="Arial"/>
          <w:lang w:val="sr-Cyrl-CS" w:bidi="en-US"/>
        </w:rPr>
        <w:t>1) назив и адресу подносиоца захтева и лице за контакт</w:t>
      </w:r>
    </w:p>
    <w:p w:rsidR="00886827" w:rsidRPr="0054629C" w:rsidRDefault="00886827" w:rsidP="00886827">
      <w:pPr>
        <w:pStyle w:val="KDParagraf"/>
        <w:spacing w:before="0"/>
        <w:rPr>
          <w:rFonts w:cs="Arial"/>
          <w:lang w:val="sr-Cyrl-CS" w:bidi="en-US"/>
        </w:rPr>
      </w:pPr>
      <w:r w:rsidRPr="0054629C">
        <w:rPr>
          <w:rFonts w:cs="Arial"/>
          <w:lang w:val="sr-Cyrl-CS" w:bidi="en-US"/>
        </w:rPr>
        <w:t>2) назив и адресу наручиоца</w:t>
      </w:r>
    </w:p>
    <w:p w:rsidR="00886827" w:rsidRPr="0054629C" w:rsidRDefault="00886827" w:rsidP="00886827">
      <w:pPr>
        <w:pStyle w:val="KDParagraf"/>
        <w:spacing w:before="0"/>
        <w:rPr>
          <w:rFonts w:cs="Arial"/>
          <w:lang w:val="sr-Cyrl-CS" w:bidi="en-US"/>
        </w:rPr>
      </w:pPr>
      <w:r w:rsidRPr="0054629C">
        <w:rPr>
          <w:rFonts w:cs="Arial"/>
          <w:lang w:val="sr-Cyrl-CS" w:bidi="en-US"/>
        </w:rPr>
        <w:t>3) податке о јавној набавци која је предмет захтева, односно о одлуци наручиоца</w:t>
      </w:r>
    </w:p>
    <w:p w:rsidR="00886827" w:rsidRPr="0054629C" w:rsidRDefault="00886827" w:rsidP="00886827">
      <w:pPr>
        <w:pStyle w:val="KDParagraf"/>
        <w:spacing w:before="0"/>
        <w:rPr>
          <w:rFonts w:cs="Arial"/>
          <w:lang w:val="sr-Cyrl-CS" w:bidi="en-US"/>
        </w:rPr>
      </w:pPr>
      <w:r w:rsidRPr="0054629C">
        <w:rPr>
          <w:rFonts w:cs="Arial"/>
          <w:lang w:val="sr-Cyrl-CS" w:bidi="en-US"/>
        </w:rPr>
        <w:t>4) повреде прописа којима се уређује поступак јавне набавке</w:t>
      </w:r>
    </w:p>
    <w:p w:rsidR="00886827" w:rsidRPr="0054629C" w:rsidRDefault="00886827" w:rsidP="00886827">
      <w:pPr>
        <w:pStyle w:val="KDParagraf"/>
        <w:spacing w:before="0"/>
        <w:rPr>
          <w:rFonts w:cs="Arial"/>
          <w:lang w:val="sr-Cyrl-CS" w:bidi="en-US"/>
        </w:rPr>
      </w:pPr>
      <w:r w:rsidRPr="0054629C">
        <w:rPr>
          <w:rFonts w:cs="Arial"/>
          <w:lang w:val="sr-Cyrl-CS" w:bidi="en-US"/>
        </w:rPr>
        <w:t>5) чињенице и доказе којима се повреде доказују</w:t>
      </w:r>
    </w:p>
    <w:p w:rsidR="00886827" w:rsidRPr="0054629C" w:rsidRDefault="00886827" w:rsidP="00886827">
      <w:pPr>
        <w:pStyle w:val="KDParagraf"/>
        <w:spacing w:before="0"/>
        <w:rPr>
          <w:rFonts w:cs="Arial"/>
          <w:lang w:val="sr-Cyrl-CS" w:bidi="en-US"/>
        </w:rPr>
      </w:pPr>
      <w:r w:rsidRPr="0054629C">
        <w:rPr>
          <w:rFonts w:cs="Arial"/>
          <w:lang w:val="sr-Cyrl-CS" w:bidi="en-US"/>
        </w:rPr>
        <w:t>6) потврду о уплати таксе из члана 156. ЗЈН</w:t>
      </w:r>
    </w:p>
    <w:p w:rsidR="00886827" w:rsidRPr="0054629C" w:rsidRDefault="00886827" w:rsidP="00886827">
      <w:pPr>
        <w:pStyle w:val="KDParagraf"/>
        <w:spacing w:before="0"/>
        <w:rPr>
          <w:rFonts w:cs="Arial"/>
          <w:lang w:val="sr-Cyrl-CS" w:bidi="en-US"/>
        </w:rPr>
      </w:pPr>
      <w:r w:rsidRPr="0054629C">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54629C" w:rsidRDefault="00886827" w:rsidP="00886827">
      <w:pPr>
        <w:pStyle w:val="KDParagraf"/>
        <w:spacing w:before="0"/>
        <w:rPr>
          <w:rFonts w:cs="Arial"/>
          <w:b/>
          <w:lang w:val="sr-Cyrl-CS" w:bidi="en-US"/>
        </w:rPr>
      </w:pPr>
      <w:r w:rsidRPr="0054629C">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4629C" w:rsidRDefault="00886827" w:rsidP="00886827">
      <w:pPr>
        <w:pStyle w:val="KDParagraf"/>
        <w:spacing w:before="0"/>
        <w:rPr>
          <w:rFonts w:cs="Arial"/>
          <w:lang w:val="sr-Cyrl-CS" w:bidi="en-US"/>
        </w:rPr>
      </w:pPr>
      <w:r w:rsidRPr="0054629C">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886827" w:rsidRPr="0054629C" w:rsidRDefault="00886827" w:rsidP="00886827">
      <w:pPr>
        <w:pStyle w:val="KDParagraf"/>
        <w:spacing w:before="0"/>
        <w:rPr>
          <w:rFonts w:cs="Arial"/>
          <w:lang w:val="sr-Cyrl-CS" w:bidi="en-US"/>
        </w:rPr>
      </w:pPr>
      <w:r w:rsidRPr="0054629C">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4629C" w:rsidRDefault="00886827" w:rsidP="00886827">
      <w:pPr>
        <w:pStyle w:val="KDParagraf"/>
        <w:spacing w:before="0"/>
        <w:rPr>
          <w:rFonts w:cs="Arial"/>
          <w:b/>
          <w:lang w:val="sr-Cyrl-CS" w:bidi="en-US"/>
        </w:rPr>
      </w:pPr>
      <w:r w:rsidRPr="0054629C">
        <w:rPr>
          <w:rFonts w:cs="Arial"/>
          <w:b/>
          <w:lang w:val="sr-Cyrl-CS" w:bidi="en-US"/>
        </w:rPr>
        <w:t>Износ таксе из члана 156. став 1. тач. 1)- 3) ЗЈН:</w:t>
      </w:r>
    </w:p>
    <w:p w:rsidR="00510C16" w:rsidRPr="007234B4" w:rsidRDefault="00510C16" w:rsidP="00944345">
      <w:pPr>
        <w:tabs>
          <w:tab w:val="left" w:pos="1134"/>
        </w:tabs>
        <w:rPr>
          <w:b/>
          <w:color w:val="00B0F0"/>
          <w:lang w:val="sr-Cyrl-RS"/>
        </w:rPr>
      </w:pPr>
      <w:r w:rsidRPr="0054629C">
        <w:rPr>
          <w:rFonts w:cs="Arial"/>
          <w:lang w:val="sr-Cyrl-CS"/>
        </w:rPr>
        <w:t>Подносилац захтева за заштиту права дужан је да на рачун буџета Републике Србије (број рачуна: 840-30678845-06, шифра плаћања 153 или</w:t>
      </w:r>
      <w:r w:rsidR="00944345" w:rsidRPr="0054629C">
        <w:rPr>
          <w:rFonts w:cs="Arial"/>
          <w:lang w:val="sr-Cyrl-CS"/>
        </w:rPr>
        <w:t xml:space="preserve"> 253, позив на број</w:t>
      </w:r>
      <w:r w:rsidR="00944345">
        <w:rPr>
          <w:rFonts w:cs="Arial"/>
          <w:lang w:val="sr-Cyrl-RS"/>
        </w:rPr>
        <w:t xml:space="preserve"> </w:t>
      </w:r>
      <w:r w:rsidR="000E25D6" w:rsidRPr="0054629C">
        <w:rPr>
          <w:rFonts w:cs="Arial"/>
          <w:b/>
          <w:lang w:val="sr-Cyrl-CS"/>
        </w:rPr>
        <w:t>300009302017</w:t>
      </w:r>
      <w:r w:rsidR="008B35E4" w:rsidRPr="0054629C">
        <w:rPr>
          <w:rFonts w:cs="Arial"/>
          <w:b/>
          <w:lang w:val="sr-Cyrl-CS"/>
        </w:rPr>
        <w:t xml:space="preserve"> </w:t>
      </w:r>
      <w:r w:rsidRPr="0054629C">
        <w:rPr>
          <w:rFonts w:cs="Arial"/>
          <w:lang w:val="sr-Cyrl-CS"/>
        </w:rPr>
        <w:t>, сврха: ЗЗП, ЈП ЕПС</w:t>
      </w:r>
      <w:r w:rsidRPr="00E47C2E">
        <w:rPr>
          <w:rFonts w:cs="Arial"/>
          <w:lang w:val="sr-Cyrl-CS"/>
        </w:rPr>
        <w:t xml:space="preserve"> Београд-огранак ТЕНТ Београд-Обреновац</w:t>
      </w:r>
      <w:r w:rsidRPr="0054629C">
        <w:rPr>
          <w:rFonts w:cs="Arial"/>
          <w:lang w:val="sr-Cyrl-CS"/>
        </w:rPr>
        <w:t>, јн. бр.</w:t>
      </w:r>
      <w:r w:rsidR="00D07915">
        <w:rPr>
          <w:rFonts w:cs="Arial"/>
          <w:b/>
          <w:lang w:val="sr-Cyrl-RS"/>
        </w:rPr>
        <w:t xml:space="preserve"> </w:t>
      </w:r>
      <w:r w:rsidR="000E25D6" w:rsidRPr="0054629C">
        <w:rPr>
          <w:b/>
          <w:sz w:val="20"/>
          <w:lang w:val="sr-Cyrl-RS"/>
        </w:rPr>
        <w:t>ЈН/3000/0930/2017(830/2017,1040/2017,788/2017)</w:t>
      </w:r>
      <w:r w:rsidR="000E25D6">
        <w:rPr>
          <w:b/>
          <w:sz w:val="20"/>
          <w:lang w:val="sr-Cyrl-RS"/>
        </w:rPr>
        <w:t xml:space="preserve"> </w:t>
      </w:r>
      <w:r w:rsidRPr="0054629C">
        <w:rPr>
          <w:rFonts w:cs="Arial"/>
          <w:lang w:val="sr-Cyrl-RS"/>
        </w:rPr>
        <w:t>прималац уплате: буџет Републике Србије) уплати таксу од: 120.000,00 динара</w:t>
      </w:r>
      <w:r>
        <w:rPr>
          <w:rFonts w:cs="Arial"/>
          <w:lang w:val="sr-Cyrl-RS"/>
        </w:rPr>
        <w:t>.</w:t>
      </w:r>
    </w:p>
    <w:p w:rsidR="00886827" w:rsidRPr="0054629C" w:rsidRDefault="00886827" w:rsidP="00091BB0">
      <w:pPr>
        <w:pStyle w:val="KDParagraf"/>
        <w:spacing w:before="0"/>
        <w:rPr>
          <w:rFonts w:cs="Arial"/>
          <w:lang w:val="sr-Cyrl-RS" w:bidi="en-US"/>
        </w:rPr>
      </w:pPr>
      <w:r w:rsidRPr="0054629C">
        <w:rPr>
          <w:rFonts w:cs="Arial"/>
          <w:lang w:val="sr-Cyrl-RS" w:bidi="en-US"/>
        </w:rPr>
        <w:t>Свака странка у поступку сноси трошкове које проузрокује својим радњама.</w:t>
      </w:r>
    </w:p>
    <w:p w:rsidR="00886827" w:rsidRPr="0054629C" w:rsidRDefault="00886827" w:rsidP="00886827">
      <w:pPr>
        <w:pStyle w:val="KDParagraf"/>
        <w:spacing w:before="0"/>
        <w:rPr>
          <w:rFonts w:cs="Arial"/>
          <w:lang w:val="sr-Cyrl-RS" w:bidi="en-US"/>
        </w:rPr>
      </w:pPr>
      <w:r w:rsidRPr="0054629C">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4629C" w:rsidRDefault="00886827" w:rsidP="00886827">
      <w:pPr>
        <w:pStyle w:val="KDParagraf"/>
        <w:spacing w:before="0"/>
        <w:rPr>
          <w:rFonts w:cs="Arial"/>
          <w:lang w:val="sr-Cyrl-RS" w:bidi="en-US"/>
        </w:rPr>
      </w:pPr>
      <w:r w:rsidRPr="0054629C">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4629C" w:rsidRDefault="00886827" w:rsidP="00886827">
      <w:pPr>
        <w:pStyle w:val="KDParagraf"/>
        <w:spacing w:before="0"/>
        <w:rPr>
          <w:rFonts w:cs="Arial"/>
          <w:lang w:val="sr-Cyrl-RS" w:bidi="en-US"/>
        </w:rPr>
      </w:pPr>
      <w:r w:rsidRPr="0054629C">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Странке у захтеву морају прецизно да наведу трошкове за које траже накнаду.</w:t>
      </w:r>
    </w:p>
    <w:p w:rsidR="00886827" w:rsidRPr="0054629C" w:rsidRDefault="00886827" w:rsidP="00886827">
      <w:pPr>
        <w:pStyle w:val="KDParagraf"/>
        <w:spacing w:before="0"/>
        <w:rPr>
          <w:rFonts w:cs="Arial"/>
          <w:lang w:val="sr-Cyrl-RS" w:bidi="en-US"/>
        </w:rPr>
      </w:pPr>
      <w:r w:rsidRPr="0054629C">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О трошковима одлучује Републичка комисија. Одлука Републичке комисије је извршни наслов.</w:t>
      </w:r>
    </w:p>
    <w:p w:rsidR="00886827" w:rsidRPr="0054629C" w:rsidRDefault="00886827" w:rsidP="00886827">
      <w:pPr>
        <w:pStyle w:val="KDParagraf"/>
        <w:spacing w:before="0"/>
        <w:rPr>
          <w:rFonts w:cs="Arial"/>
          <w:b/>
          <w:lang w:val="sr-Cyrl-RS" w:bidi="en-US"/>
        </w:rPr>
      </w:pPr>
      <w:r w:rsidRPr="0054629C">
        <w:rPr>
          <w:rFonts w:cs="Arial"/>
          <w:b/>
          <w:lang w:val="sr-Cyrl-RS" w:bidi="en-US"/>
        </w:rPr>
        <w:t>Детаљно упутство о потврди из члана 151. став 1. тачка 6) ЗЈН</w:t>
      </w:r>
    </w:p>
    <w:p w:rsidR="00886827" w:rsidRPr="0054629C" w:rsidRDefault="008824F8" w:rsidP="00886827">
      <w:pPr>
        <w:pStyle w:val="KDParagraf"/>
        <w:spacing w:before="0"/>
        <w:rPr>
          <w:rFonts w:cs="Arial"/>
          <w:lang w:val="sr-Cyrl-RS" w:bidi="en-US"/>
        </w:rPr>
      </w:pPr>
      <w:r w:rsidRPr="00F10346">
        <w:rPr>
          <w:rFonts w:cs="Arial"/>
          <w:lang w:val="sr-Cyrl-CS" w:bidi="en-US"/>
        </w:rPr>
        <w:t xml:space="preserve">Потврда </w:t>
      </w:r>
      <w:r w:rsidR="00886827" w:rsidRPr="0054629C">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4629C" w:rsidRDefault="00886827" w:rsidP="00886827">
      <w:pPr>
        <w:pStyle w:val="KDParagraf"/>
        <w:spacing w:before="0"/>
        <w:rPr>
          <w:rFonts w:cs="Arial"/>
          <w:lang w:val="sr-Cyrl-RS" w:bidi="en-US"/>
        </w:rPr>
      </w:pPr>
      <w:r w:rsidRPr="0054629C">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4629C" w:rsidRDefault="00886827" w:rsidP="00886827">
      <w:pPr>
        <w:pStyle w:val="KDParagraf"/>
        <w:spacing w:before="0"/>
        <w:rPr>
          <w:rFonts w:cs="Arial"/>
          <w:lang w:val="sr-Cyrl-RS" w:bidi="en-US"/>
        </w:rPr>
      </w:pPr>
      <w:r w:rsidRPr="0054629C">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4629C" w:rsidRDefault="00886827" w:rsidP="00886827">
      <w:pPr>
        <w:pStyle w:val="KDParagraf"/>
        <w:spacing w:before="0"/>
        <w:rPr>
          <w:rFonts w:cs="Arial"/>
          <w:lang w:val="sr-Cyrl-RS" w:bidi="en-US"/>
        </w:rPr>
      </w:pPr>
      <w:r w:rsidRPr="0054629C">
        <w:rPr>
          <w:rFonts w:cs="Arial"/>
          <w:lang w:val="sr-Cyrl-RS" w:bidi="en-US"/>
        </w:rPr>
        <w:lastRenderedPageBreak/>
        <w:t>Као доказ о уплати таксе, у смислу члана 151. став 1. тачка 6) ЗЈН, прихватиће се:</w:t>
      </w:r>
    </w:p>
    <w:p w:rsidR="00886827" w:rsidRPr="0054629C" w:rsidRDefault="00886827" w:rsidP="00886827">
      <w:pPr>
        <w:pStyle w:val="KDParagraf"/>
        <w:spacing w:before="0"/>
        <w:rPr>
          <w:rFonts w:cs="Arial"/>
          <w:lang w:val="sr-Cyrl-RS" w:bidi="en-US"/>
        </w:rPr>
      </w:pPr>
      <w:r w:rsidRPr="0054629C">
        <w:rPr>
          <w:rFonts w:cs="Arial"/>
          <w:lang w:val="sr-Cyrl-RS" w:bidi="en-US"/>
        </w:rPr>
        <w:t>1. Потврда о извршеној уплати таксе из члана 156. ЗЈН која садржи следеће елементе:</w:t>
      </w:r>
    </w:p>
    <w:p w:rsidR="00886827" w:rsidRPr="0054629C" w:rsidRDefault="00886827" w:rsidP="00886827">
      <w:pPr>
        <w:pStyle w:val="KDParagraf"/>
        <w:spacing w:before="0"/>
        <w:rPr>
          <w:rFonts w:cs="Arial"/>
          <w:lang w:val="sr-Cyrl-RS" w:bidi="en-US"/>
        </w:rPr>
      </w:pPr>
      <w:r w:rsidRPr="0054629C">
        <w:rPr>
          <w:rFonts w:cs="Arial"/>
          <w:lang w:val="sr-Cyrl-RS" w:bidi="en-US"/>
        </w:rPr>
        <w:t>(1) да буде издата од стране банке и да садржи печат банке;</w:t>
      </w:r>
    </w:p>
    <w:p w:rsidR="00886827" w:rsidRPr="0054629C" w:rsidRDefault="00886827" w:rsidP="00886827">
      <w:pPr>
        <w:pStyle w:val="KDParagraf"/>
        <w:spacing w:before="0"/>
        <w:rPr>
          <w:rFonts w:cs="Arial"/>
          <w:lang w:val="sr-Cyrl-RS" w:bidi="en-US"/>
        </w:rPr>
      </w:pPr>
      <w:r w:rsidRPr="0054629C">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4629C" w:rsidRDefault="00886827" w:rsidP="00886827">
      <w:pPr>
        <w:pStyle w:val="KDParagraf"/>
        <w:spacing w:before="0"/>
        <w:rPr>
          <w:rFonts w:cs="Arial"/>
          <w:lang w:val="sr-Cyrl-RS" w:bidi="en-US"/>
        </w:rPr>
      </w:pPr>
      <w:r w:rsidRPr="0054629C">
        <w:rPr>
          <w:rFonts w:cs="Arial"/>
          <w:lang w:val="sr-Cyrl-RS" w:bidi="en-US"/>
        </w:rPr>
        <w:t>(3) износ таксе из члана 156. ЗЈН чија се уплата врши;</w:t>
      </w:r>
    </w:p>
    <w:p w:rsidR="00886827" w:rsidRPr="0054629C" w:rsidRDefault="00886827" w:rsidP="00886827">
      <w:pPr>
        <w:pStyle w:val="KDParagraf"/>
        <w:spacing w:before="0"/>
        <w:rPr>
          <w:rFonts w:cs="Arial"/>
          <w:lang w:val="sr-Cyrl-RS" w:bidi="en-US"/>
        </w:rPr>
      </w:pPr>
      <w:r w:rsidRPr="0054629C">
        <w:rPr>
          <w:rFonts w:cs="Arial"/>
          <w:lang w:val="sr-Cyrl-RS" w:bidi="en-US"/>
        </w:rPr>
        <w:t>(4) број рачуна: 840-30678845-06;</w:t>
      </w:r>
    </w:p>
    <w:p w:rsidR="00886827" w:rsidRPr="0054629C" w:rsidRDefault="00886827" w:rsidP="00886827">
      <w:pPr>
        <w:pStyle w:val="KDParagraf"/>
        <w:spacing w:before="0"/>
        <w:rPr>
          <w:rFonts w:cs="Arial"/>
          <w:lang w:val="sr-Cyrl-RS" w:bidi="en-US"/>
        </w:rPr>
      </w:pPr>
      <w:r w:rsidRPr="0054629C">
        <w:rPr>
          <w:rFonts w:cs="Arial"/>
          <w:lang w:val="sr-Cyrl-RS" w:bidi="en-US"/>
        </w:rPr>
        <w:t>(5) шифру плаћања: 153 или 253;</w:t>
      </w:r>
    </w:p>
    <w:p w:rsidR="00886827" w:rsidRPr="0054629C" w:rsidRDefault="00886827" w:rsidP="00886827">
      <w:pPr>
        <w:pStyle w:val="KDParagraf"/>
        <w:spacing w:before="0"/>
        <w:rPr>
          <w:rFonts w:cs="Arial"/>
          <w:lang w:val="sr-Cyrl-RS" w:bidi="en-US"/>
        </w:rPr>
      </w:pPr>
      <w:r w:rsidRPr="0054629C">
        <w:rPr>
          <w:rFonts w:cs="Arial"/>
          <w:lang w:val="sr-Cyrl-RS" w:bidi="en-US"/>
        </w:rPr>
        <w:t>(6) позив на број: подаци о броју или ознаци јавне набавке поводом које се подноси захтев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(7) сврха: ЗЗП; назив наручиоца; број или ознака јавне набавке поводом које се подноси захтев за заштиту права;</w:t>
      </w:r>
    </w:p>
    <w:p w:rsidR="00886827" w:rsidRPr="0054629C" w:rsidRDefault="00886827" w:rsidP="00886827">
      <w:pPr>
        <w:pStyle w:val="KDParagraf"/>
        <w:spacing w:before="0"/>
        <w:rPr>
          <w:rFonts w:cs="Arial"/>
          <w:lang w:val="sr-Cyrl-RS" w:bidi="en-US"/>
        </w:rPr>
      </w:pPr>
      <w:r w:rsidRPr="0054629C">
        <w:rPr>
          <w:rFonts w:cs="Arial"/>
          <w:lang w:val="sr-Cyrl-RS" w:bidi="en-US"/>
        </w:rPr>
        <w:t>(8) корисник: буџет Републике Србије;</w:t>
      </w:r>
    </w:p>
    <w:p w:rsidR="00886827" w:rsidRPr="0054629C" w:rsidRDefault="00886827" w:rsidP="00886827">
      <w:pPr>
        <w:pStyle w:val="KDParagraf"/>
        <w:spacing w:before="0"/>
        <w:rPr>
          <w:rFonts w:cs="Arial"/>
          <w:lang w:val="sr-Cyrl-RS" w:bidi="en-US"/>
        </w:rPr>
      </w:pPr>
      <w:r w:rsidRPr="0054629C">
        <w:rPr>
          <w:rFonts w:cs="Arial"/>
          <w:lang w:val="sr-Cyrl-RS" w:bidi="en-US"/>
        </w:rPr>
        <w:t>(9) назив уплатиоца, односно назив подносиоца захтева за заштиту права за којег је извршена уплата таксе;</w:t>
      </w:r>
    </w:p>
    <w:p w:rsidR="00886827" w:rsidRPr="0054629C" w:rsidRDefault="00886827" w:rsidP="00886827">
      <w:pPr>
        <w:pStyle w:val="KDParagraf"/>
        <w:spacing w:before="0"/>
        <w:rPr>
          <w:rFonts w:cs="Arial"/>
          <w:lang w:val="sr-Cyrl-RS" w:bidi="en-US"/>
        </w:rPr>
      </w:pPr>
      <w:r w:rsidRPr="0054629C">
        <w:rPr>
          <w:rFonts w:cs="Arial"/>
          <w:lang w:val="sr-Cyrl-RS" w:bidi="en-US"/>
        </w:rPr>
        <w:t>(10) потпис овлашћеног лица банке.</w:t>
      </w:r>
    </w:p>
    <w:p w:rsidR="00886827" w:rsidRPr="0054629C" w:rsidRDefault="00886827" w:rsidP="00886827">
      <w:pPr>
        <w:pStyle w:val="KDParagraf"/>
        <w:spacing w:before="0"/>
        <w:rPr>
          <w:rFonts w:cs="Arial"/>
          <w:lang w:val="sr-Cyrl-RS" w:bidi="en-US"/>
        </w:rPr>
      </w:pPr>
      <w:r w:rsidRPr="0054629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4629C" w:rsidRDefault="00886827" w:rsidP="00886827">
      <w:pPr>
        <w:pStyle w:val="KDParagraf"/>
        <w:spacing w:before="0"/>
        <w:rPr>
          <w:rFonts w:cs="Arial"/>
          <w:lang w:val="sr-Cyrl-RS" w:bidi="en-US"/>
        </w:rPr>
      </w:pPr>
      <w:r w:rsidRPr="0054629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4629C" w:rsidRDefault="00886827" w:rsidP="00886827">
      <w:pPr>
        <w:pStyle w:val="KDParagraf"/>
        <w:spacing w:before="0"/>
        <w:rPr>
          <w:rFonts w:cs="Arial"/>
          <w:lang w:val="sr-Cyrl-RS" w:bidi="en-US"/>
        </w:rPr>
      </w:pPr>
      <w:r w:rsidRPr="0054629C">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4629C" w:rsidRDefault="00886827" w:rsidP="00886827">
      <w:pPr>
        <w:pStyle w:val="KDParagraf"/>
        <w:spacing w:before="0"/>
        <w:rPr>
          <w:rFonts w:cs="Arial"/>
          <w:lang w:val="sr-Cyrl-RS" w:bidi="en-US"/>
        </w:rPr>
      </w:pPr>
      <w:r w:rsidRPr="0054629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54629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4629C">
          <w:rPr>
            <w:rFonts w:cs="Arial"/>
            <w:lang w:val="sr-Cyrl-RS" w:bidi="en-US"/>
          </w:rPr>
          <w:t>://</w:t>
        </w:r>
        <w:r w:rsidRPr="00F10346">
          <w:rPr>
            <w:rFonts w:cs="Arial"/>
            <w:lang w:bidi="en-US"/>
          </w:rPr>
          <w:t>www</w:t>
        </w:r>
        <w:r w:rsidRPr="0054629C">
          <w:rPr>
            <w:rFonts w:cs="Arial"/>
            <w:lang w:val="sr-Cyrl-RS" w:bidi="en-US"/>
          </w:rPr>
          <w:t>.</w:t>
        </w:r>
        <w:r w:rsidRPr="00F10346">
          <w:rPr>
            <w:rFonts w:cs="Arial"/>
            <w:lang w:bidi="en-US"/>
          </w:rPr>
          <w:t>kjn</w:t>
        </w:r>
        <w:r w:rsidRPr="0054629C">
          <w:rPr>
            <w:rFonts w:cs="Arial"/>
            <w:lang w:val="sr-Cyrl-RS" w:bidi="en-US"/>
          </w:rPr>
          <w:t>.</w:t>
        </w:r>
        <w:r w:rsidRPr="00F10346">
          <w:rPr>
            <w:rFonts w:cs="Arial"/>
            <w:lang w:bidi="en-US"/>
          </w:rPr>
          <w:t>gov</w:t>
        </w:r>
        <w:r w:rsidRPr="0054629C">
          <w:rPr>
            <w:rFonts w:cs="Arial"/>
            <w:lang w:val="sr-Cyrl-RS" w:bidi="en-US"/>
          </w:rPr>
          <w:t>.</w:t>
        </w:r>
        <w:r w:rsidRPr="00F10346">
          <w:rPr>
            <w:rFonts w:cs="Arial"/>
            <w:lang w:bidi="en-US"/>
          </w:rPr>
          <w:t>rs</w:t>
        </w:r>
        <w:r w:rsidRPr="0054629C">
          <w:rPr>
            <w:rFonts w:cs="Arial"/>
            <w:lang w:val="sr-Cyrl-RS" w:bidi="en-US"/>
          </w:rPr>
          <w:t>/</w:t>
        </w:r>
        <w:r w:rsidRPr="00F10346">
          <w:rPr>
            <w:rFonts w:cs="Arial"/>
            <w:lang w:bidi="en-US"/>
          </w:rPr>
          <w:t>ci</w:t>
        </w:r>
        <w:r w:rsidRPr="0054629C">
          <w:rPr>
            <w:rFonts w:cs="Arial"/>
            <w:lang w:val="sr-Cyrl-RS" w:bidi="en-US"/>
          </w:rPr>
          <w:t>/</w:t>
        </w:r>
        <w:r w:rsidRPr="00F10346">
          <w:rPr>
            <w:rFonts w:cs="Arial"/>
            <w:lang w:bidi="en-US"/>
          </w:rPr>
          <w:t>uputstvo</w:t>
        </w:r>
        <w:r w:rsidRPr="0054629C">
          <w:rPr>
            <w:rFonts w:cs="Arial"/>
            <w:lang w:val="sr-Cyrl-RS" w:bidi="en-US"/>
          </w:rPr>
          <w:t>-</w:t>
        </w:r>
        <w:r w:rsidRPr="00F10346">
          <w:rPr>
            <w:rFonts w:cs="Arial"/>
            <w:lang w:bidi="en-US"/>
          </w:rPr>
          <w:t>o</w:t>
        </w:r>
        <w:r w:rsidRPr="0054629C">
          <w:rPr>
            <w:rFonts w:cs="Arial"/>
            <w:lang w:val="sr-Cyrl-RS" w:bidi="en-US"/>
          </w:rPr>
          <w:t>-</w:t>
        </w:r>
        <w:r w:rsidRPr="00F10346">
          <w:rPr>
            <w:rFonts w:cs="Arial"/>
            <w:lang w:bidi="en-US"/>
          </w:rPr>
          <w:t>uplati</w:t>
        </w:r>
        <w:r w:rsidRPr="0054629C">
          <w:rPr>
            <w:rFonts w:cs="Arial"/>
            <w:lang w:val="sr-Cyrl-RS" w:bidi="en-US"/>
          </w:rPr>
          <w:t>-</w:t>
        </w:r>
        <w:r w:rsidRPr="00F10346">
          <w:rPr>
            <w:rFonts w:cs="Arial"/>
            <w:lang w:bidi="en-US"/>
          </w:rPr>
          <w:t>republicke</w:t>
        </w:r>
        <w:r w:rsidRPr="0054629C">
          <w:rPr>
            <w:rFonts w:cs="Arial"/>
            <w:lang w:val="sr-Cyrl-RS" w:bidi="en-US"/>
          </w:rPr>
          <w:t>-</w:t>
        </w:r>
        <w:r w:rsidRPr="00F10346">
          <w:rPr>
            <w:rFonts w:cs="Arial"/>
            <w:lang w:bidi="en-US"/>
          </w:rPr>
          <w:t>administrativne</w:t>
        </w:r>
        <w:r w:rsidRPr="0054629C">
          <w:rPr>
            <w:rFonts w:cs="Arial"/>
            <w:lang w:val="sr-Cyrl-RS" w:bidi="en-US"/>
          </w:rPr>
          <w:t>-</w:t>
        </w:r>
        <w:r w:rsidRPr="00F10346">
          <w:rPr>
            <w:rFonts w:cs="Arial"/>
            <w:lang w:bidi="en-US"/>
          </w:rPr>
          <w:t>takse</w:t>
        </w:r>
        <w:r w:rsidRPr="0054629C">
          <w:rPr>
            <w:rFonts w:cs="Arial"/>
            <w:lang w:val="sr-Cyrl-RS"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4629C" w:rsidRDefault="00886827" w:rsidP="00886827">
      <w:pPr>
        <w:pStyle w:val="KDParagraf"/>
        <w:spacing w:before="0"/>
        <w:rPr>
          <w:rFonts w:cs="Arial"/>
          <w:lang w:val="sr-Cyrl-CS" w:bidi="en-US"/>
        </w:rPr>
      </w:pPr>
      <w:r w:rsidRPr="0054629C">
        <w:rPr>
          <w:rFonts w:cs="Arial"/>
          <w:lang w:val="sr-Cyrl-CS" w:bidi="en-US"/>
        </w:rPr>
        <w:t>УПЛАТА ИЗ ИНОСТРАНСТВА</w:t>
      </w:r>
    </w:p>
    <w:p w:rsidR="00886827" w:rsidRPr="0054629C" w:rsidRDefault="00886827" w:rsidP="00886827">
      <w:pPr>
        <w:pStyle w:val="KDParagraf"/>
        <w:spacing w:before="0"/>
        <w:rPr>
          <w:rFonts w:cs="Arial"/>
          <w:lang w:val="sr-Cyrl-CS" w:bidi="en-US"/>
        </w:rPr>
      </w:pPr>
      <w:r w:rsidRPr="0054629C">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4629C" w:rsidRDefault="00886827" w:rsidP="00886827">
      <w:pPr>
        <w:pStyle w:val="KDParagraf"/>
        <w:spacing w:before="0"/>
        <w:rPr>
          <w:rFonts w:cs="Arial"/>
          <w:lang w:val="sr-Cyrl-CS" w:bidi="en-US"/>
        </w:rPr>
      </w:pPr>
      <w:r w:rsidRPr="0054629C">
        <w:rPr>
          <w:rFonts w:cs="Arial"/>
          <w:lang w:val="sr-Cyrl-CS" w:bidi="en-US"/>
        </w:rPr>
        <w:t>НАЗИВ И АДРЕСА БАНКЕ:</w:t>
      </w:r>
    </w:p>
    <w:p w:rsidR="00886827" w:rsidRPr="0054629C" w:rsidRDefault="00886827" w:rsidP="00886827">
      <w:pPr>
        <w:pStyle w:val="KDParagraf"/>
        <w:spacing w:before="0"/>
        <w:rPr>
          <w:rFonts w:cs="Arial"/>
          <w:lang w:val="sr-Cyrl-CS" w:bidi="en-US"/>
        </w:rPr>
      </w:pPr>
      <w:r w:rsidRPr="0054629C">
        <w:rPr>
          <w:rFonts w:cs="Arial"/>
          <w:lang w:val="sr-Cyrl-CS" w:bidi="en-US"/>
        </w:rPr>
        <w:t>Народна банка Србије (НБС)</w:t>
      </w:r>
    </w:p>
    <w:p w:rsidR="00886827" w:rsidRPr="0054629C" w:rsidRDefault="00886827" w:rsidP="00886827">
      <w:pPr>
        <w:pStyle w:val="KDParagraf"/>
        <w:spacing w:before="0"/>
        <w:rPr>
          <w:rFonts w:cs="Arial"/>
          <w:lang w:val="sr-Cyrl-CS" w:bidi="en-US"/>
        </w:rPr>
      </w:pPr>
      <w:r w:rsidRPr="0054629C">
        <w:rPr>
          <w:rFonts w:cs="Arial"/>
          <w:lang w:val="sr-Cyrl-CS" w:bidi="en-US"/>
        </w:rPr>
        <w:t>11000 Београд, ул. Немањина бр. 17</w:t>
      </w:r>
    </w:p>
    <w:p w:rsidR="00886827" w:rsidRPr="0054629C" w:rsidRDefault="00886827" w:rsidP="00886827">
      <w:pPr>
        <w:pStyle w:val="KDParagraf"/>
        <w:spacing w:before="0"/>
        <w:rPr>
          <w:rFonts w:cs="Arial"/>
          <w:lang w:val="sr-Cyrl-CS" w:bidi="en-US"/>
        </w:rPr>
      </w:pPr>
      <w:r w:rsidRPr="0054629C">
        <w:rPr>
          <w:rFonts w:cs="Arial"/>
          <w:lang w:val="sr-Cyrl-CS" w:bidi="en-US"/>
        </w:rPr>
        <w:t>Србија</w:t>
      </w:r>
    </w:p>
    <w:p w:rsidR="00886827" w:rsidRPr="0054629C" w:rsidRDefault="00886827" w:rsidP="00886827">
      <w:pPr>
        <w:pStyle w:val="KDParagraf"/>
        <w:spacing w:before="0"/>
        <w:rPr>
          <w:rFonts w:cs="Arial"/>
          <w:lang w:val="sr-Cyrl-CS" w:bidi="en-US"/>
        </w:rPr>
      </w:pPr>
      <w:r w:rsidRPr="00F10346">
        <w:rPr>
          <w:rFonts w:cs="Arial"/>
          <w:lang w:bidi="en-US"/>
        </w:rPr>
        <w:t>SWIFT</w:t>
      </w:r>
      <w:r w:rsidRPr="0054629C">
        <w:rPr>
          <w:rFonts w:cs="Arial"/>
          <w:lang w:val="sr-Cyrl-CS" w:bidi="en-US"/>
        </w:rPr>
        <w:t xml:space="preserve"> </w:t>
      </w:r>
      <w:r w:rsidRPr="00F10346">
        <w:rPr>
          <w:rFonts w:cs="Arial"/>
          <w:lang w:bidi="en-US"/>
        </w:rPr>
        <w:t>CODE</w:t>
      </w:r>
      <w:r w:rsidRPr="0054629C">
        <w:rPr>
          <w:rFonts w:cs="Arial"/>
          <w:lang w:val="sr-Cyrl-CS" w:bidi="en-US"/>
        </w:rPr>
        <w:t xml:space="preserve">: </w:t>
      </w:r>
      <w:r w:rsidRPr="00F10346">
        <w:rPr>
          <w:rFonts w:cs="Arial"/>
          <w:lang w:bidi="en-US"/>
        </w:rPr>
        <w:t>NBSRRSBGXXX</w:t>
      </w:r>
    </w:p>
    <w:p w:rsidR="00886827" w:rsidRPr="0054629C" w:rsidRDefault="00886827" w:rsidP="00886827">
      <w:pPr>
        <w:pStyle w:val="KDParagraf"/>
        <w:spacing w:before="0"/>
        <w:rPr>
          <w:rFonts w:cs="Arial"/>
          <w:lang w:val="sr-Cyrl-CS" w:bidi="en-US"/>
        </w:rPr>
      </w:pPr>
      <w:r w:rsidRPr="0054629C">
        <w:rPr>
          <w:rFonts w:cs="Arial"/>
          <w:lang w:val="sr-Cyrl-CS" w:bidi="en-US"/>
        </w:rPr>
        <w:t>НАЗИВ И АДРЕСА ИНСТИТУЦИЈЕ:</w:t>
      </w:r>
    </w:p>
    <w:p w:rsidR="00886827" w:rsidRPr="0054629C" w:rsidRDefault="00886827" w:rsidP="00886827">
      <w:pPr>
        <w:pStyle w:val="KDParagraf"/>
        <w:spacing w:before="0"/>
        <w:rPr>
          <w:rFonts w:cs="Arial"/>
          <w:lang w:val="sr-Cyrl-CS" w:bidi="en-US"/>
        </w:rPr>
      </w:pPr>
      <w:r w:rsidRPr="0054629C">
        <w:rPr>
          <w:rFonts w:cs="Arial"/>
          <w:lang w:val="sr-Cyrl-CS" w:bidi="en-US"/>
        </w:rPr>
        <w:t>Министарство финансија</w:t>
      </w:r>
    </w:p>
    <w:p w:rsidR="00886827" w:rsidRPr="0054629C" w:rsidRDefault="00886827" w:rsidP="00886827">
      <w:pPr>
        <w:pStyle w:val="KDParagraf"/>
        <w:spacing w:before="0"/>
        <w:rPr>
          <w:rFonts w:cs="Arial"/>
          <w:lang w:val="sr-Cyrl-CS" w:bidi="en-US"/>
        </w:rPr>
      </w:pPr>
      <w:r w:rsidRPr="0054629C">
        <w:rPr>
          <w:rFonts w:cs="Arial"/>
          <w:lang w:val="sr-Cyrl-CS" w:bidi="en-US"/>
        </w:rPr>
        <w:t>Управа за трезор</w:t>
      </w:r>
    </w:p>
    <w:p w:rsidR="00886827" w:rsidRPr="0054629C" w:rsidRDefault="00886827" w:rsidP="00886827">
      <w:pPr>
        <w:pStyle w:val="KDParagraf"/>
        <w:spacing w:before="0"/>
        <w:rPr>
          <w:rFonts w:cs="Arial"/>
          <w:lang w:val="sr-Cyrl-CS" w:bidi="en-US"/>
        </w:rPr>
      </w:pPr>
      <w:r w:rsidRPr="0054629C">
        <w:rPr>
          <w:rFonts w:cs="Arial"/>
          <w:lang w:val="sr-Cyrl-CS" w:bidi="en-US"/>
        </w:rPr>
        <w:t>ул. Поп Лукина бр. 7-9</w:t>
      </w:r>
    </w:p>
    <w:p w:rsidR="00886827" w:rsidRPr="0054629C" w:rsidRDefault="00886827" w:rsidP="00886827">
      <w:pPr>
        <w:pStyle w:val="KDParagraf"/>
        <w:spacing w:before="0"/>
        <w:rPr>
          <w:rFonts w:cs="Arial"/>
          <w:lang w:val="sr-Cyrl-CS" w:bidi="en-US"/>
        </w:rPr>
      </w:pPr>
      <w:r w:rsidRPr="0054629C">
        <w:rPr>
          <w:rFonts w:cs="Arial"/>
          <w:lang w:val="sr-Cyrl-CS" w:bidi="en-US"/>
        </w:rPr>
        <w:t>11000 Београд</w:t>
      </w:r>
    </w:p>
    <w:p w:rsidR="00886827" w:rsidRPr="0054629C" w:rsidRDefault="00886827" w:rsidP="00886827">
      <w:pPr>
        <w:pStyle w:val="KDParagraf"/>
        <w:spacing w:before="0"/>
        <w:rPr>
          <w:rFonts w:cs="Arial"/>
          <w:lang w:val="sr-Cyrl-CS" w:bidi="en-US"/>
        </w:rPr>
      </w:pPr>
      <w:r w:rsidRPr="00F10346">
        <w:rPr>
          <w:rFonts w:cs="Arial"/>
          <w:lang w:bidi="en-US"/>
        </w:rPr>
        <w:t>IBAN</w:t>
      </w:r>
      <w:r w:rsidRPr="0054629C">
        <w:rPr>
          <w:rFonts w:cs="Arial"/>
          <w:lang w:val="sr-Cyrl-CS" w:bidi="en-US"/>
        </w:rPr>
        <w:t xml:space="preserve">: </w:t>
      </w:r>
      <w:r w:rsidRPr="00F10346">
        <w:rPr>
          <w:rFonts w:cs="Arial"/>
          <w:lang w:bidi="en-US"/>
        </w:rPr>
        <w:t>RS</w:t>
      </w:r>
      <w:r w:rsidRPr="0054629C">
        <w:rPr>
          <w:rFonts w:cs="Arial"/>
          <w:lang w:val="sr-Cyrl-CS" w:bidi="en-US"/>
        </w:rPr>
        <w:t xml:space="preserve"> 35908500103019323073</w:t>
      </w:r>
    </w:p>
    <w:p w:rsidR="00886827" w:rsidRPr="0054629C" w:rsidRDefault="00886827" w:rsidP="00886827">
      <w:pPr>
        <w:pStyle w:val="KDParagraf"/>
        <w:spacing w:before="0"/>
        <w:rPr>
          <w:rFonts w:cs="Arial"/>
          <w:lang w:val="sr-Cyrl-CS" w:bidi="en-US"/>
        </w:rPr>
      </w:pPr>
      <w:r w:rsidRPr="0054629C">
        <w:rPr>
          <w:rFonts w:cs="Arial"/>
          <w:lang w:val="sr-Cyrl-CS"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54629C">
        <w:rPr>
          <w:rFonts w:cs="Arial"/>
          <w:lang w:val="sr-Cyrl-CS" w:bidi="en-US"/>
        </w:rPr>
        <w:t xml:space="preserve"> 70: </w:t>
      </w:r>
      <w:r w:rsidRPr="00F10346">
        <w:rPr>
          <w:rFonts w:cs="Arial"/>
          <w:lang w:bidi="en-US"/>
        </w:rPr>
        <w:t>DETAILS</w:t>
      </w:r>
      <w:r w:rsidRPr="0054629C">
        <w:rPr>
          <w:rFonts w:cs="Arial"/>
          <w:lang w:val="sr-Cyrl-CS" w:bidi="en-US"/>
        </w:rPr>
        <w:t xml:space="preserve"> </w:t>
      </w:r>
      <w:r w:rsidRPr="00F10346">
        <w:rPr>
          <w:rFonts w:cs="Arial"/>
          <w:lang w:bidi="en-US"/>
        </w:rPr>
        <w:t>OF</w:t>
      </w:r>
      <w:r w:rsidRPr="0054629C">
        <w:rPr>
          <w:rFonts w:cs="Arial"/>
          <w:lang w:val="sr-Cyrl-CS" w:bidi="en-US"/>
        </w:rPr>
        <w:t xml:space="preserve"> </w:t>
      </w:r>
      <w:r w:rsidRPr="00F10346">
        <w:rPr>
          <w:rFonts w:cs="Arial"/>
          <w:lang w:bidi="en-US"/>
        </w:rPr>
        <w:t>PAYMENT</w:t>
      </w:r>
      <w:r w:rsidRPr="0054629C">
        <w:rPr>
          <w:rFonts w:cs="Arial"/>
          <w:lang w:val="sr-Cyrl-CS" w:bidi="en-US"/>
        </w:rPr>
        <w:t>):</w:t>
      </w:r>
    </w:p>
    <w:p w:rsidR="00886827" w:rsidRPr="0054629C" w:rsidRDefault="00886827" w:rsidP="00886827">
      <w:pPr>
        <w:pStyle w:val="KDParagraf"/>
        <w:spacing w:before="0"/>
        <w:rPr>
          <w:rFonts w:cs="Arial"/>
          <w:lang w:val="sr-Cyrl-CS" w:bidi="en-US"/>
        </w:rPr>
      </w:pPr>
      <w:r w:rsidRPr="0054629C">
        <w:rPr>
          <w:rFonts w:cs="Arial"/>
          <w:lang w:val="sr-Cyrl-CS" w:bidi="en-US"/>
        </w:rPr>
        <w:t>– број у поступку јавне набавке на које се захтев за заштиту права односи и</w:t>
      </w:r>
    </w:p>
    <w:p w:rsidR="00886827" w:rsidRPr="0054629C" w:rsidRDefault="00886827" w:rsidP="00886827">
      <w:pPr>
        <w:pStyle w:val="KDParagraf"/>
        <w:spacing w:before="0"/>
        <w:rPr>
          <w:rFonts w:cs="Arial"/>
          <w:lang w:val="sr-Cyrl-CS" w:bidi="en-US"/>
        </w:rPr>
      </w:pPr>
      <w:r w:rsidRPr="0054629C">
        <w:rPr>
          <w:rFonts w:cs="Arial"/>
          <w:lang w:val="sr-Cyrl-CS" w:bidi="en-US"/>
        </w:rPr>
        <w:lastRenderedPageBreak/>
        <w:t>назив наручиоца у поступку јавне набавке.</w:t>
      </w:r>
    </w:p>
    <w:p w:rsidR="00886827" w:rsidRDefault="00886827" w:rsidP="00886827">
      <w:pPr>
        <w:pStyle w:val="KDParagraf"/>
        <w:spacing w:before="0"/>
        <w:rPr>
          <w:rFonts w:cs="Arial"/>
          <w:lang w:val="sr-Cyrl-RS" w:bidi="en-US"/>
        </w:rPr>
      </w:pPr>
      <w:r w:rsidRPr="0054629C">
        <w:rPr>
          <w:rFonts w:cs="Arial"/>
          <w:lang w:val="sr-Cyrl-CS" w:bidi="en-US"/>
        </w:rPr>
        <w:t xml:space="preserve">У прилогу су инструкције за уплате у валутама: </w:t>
      </w:r>
      <w:r w:rsidRPr="00F10346">
        <w:rPr>
          <w:rFonts w:cs="Arial"/>
          <w:lang w:bidi="en-US"/>
        </w:rPr>
        <w:t>EUR</w:t>
      </w:r>
      <w:r w:rsidRPr="0054629C">
        <w:rPr>
          <w:rFonts w:cs="Arial"/>
          <w:lang w:val="sr-Cyrl-CS" w:bidi="en-US"/>
        </w:rPr>
        <w:t xml:space="preserve"> и </w:t>
      </w:r>
      <w:r w:rsidRPr="00F10346">
        <w:rPr>
          <w:rFonts w:cs="Arial"/>
          <w:lang w:bidi="en-US"/>
        </w:rPr>
        <w:t>USD</w:t>
      </w:r>
      <w:r w:rsidRPr="0054629C">
        <w:rPr>
          <w:rFonts w:cs="Arial"/>
          <w:lang w:val="sr-Cyrl-CS" w:bidi="en-US"/>
        </w:rPr>
        <w:t>.</w:t>
      </w:r>
    </w:p>
    <w:p w:rsidR="00D4729F" w:rsidRPr="00D4729F" w:rsidRDefault="00D472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54629C" w:rsidRDefault="00886827" w:rsidP="00886827">
            <w:pPr>
              <w:pStyle w:val="KDParagraf"/>
              <w:spacing w:before="0"/>
              <w:rPr>
                <w:rFonts w:cs="Arial"/>
                <w:lang w:val="de-AT" w:bidi="en-US"/>
              </w:rPr>
            </w:pPr>
            <w:r w:rsidRPr="0054629C">
              <w:rPr>
                <w:rFonts w:cs="Arial"/>
                <w:lang w:val="de-AT" w:bidi="en-US"/>
              </w:rPr>
              <w:t>DEUTDEFFXXX</w:t>
            </w:r>
          </w:p>
          <w:p w:rsidR="00886827" w:rsidRPr="0054629C" w:rsidRDefault="00886827" w:rsidP="00886827">
            <w:pPr>
              <w:pStyle w:val="KDParagraf"/>
              <w:spacing w:before="0"/>
              <w:rPr>
                <w:rFonts w:cs="Arial"/>
                <w:lang w:val="de-AT" w:bidi="en-US"/>
              </w:rPr>
            </w:pPr>
            <w:r w:rsidRPr="0054629C">
              <w:rPr>
                <w:rFonts w:cs="Arial"/>
                <w:lang w:val="de-AT"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394" w:type="dxa"/>
            <w:shd w:val="clear" w:color="auto" w:fill="auto"/>
          </w:tcPr>
          <w:p w:rsidR="00886827" w:rsidRPr="00F10346" w:rsidRDefault="00886827" w:rsidP="00886827">
            <w:pPr>
              <w:pStyle w:val="KDParagraf"/>
              <w:spacing w:before="0"/>
              <w:rPr>
                <w:rFonts w:cs="Arial"/>
                <w:lang w:bidi="en-US"/>
              </w:rPr>
            </w:pP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7D64">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E1F0C" w:rsidRDefault="009E1F0C" w:rsidP="009E1F0C">
      <w:pPr>
        <w:pStyle w:val="KDPodnaslov2"/>
        <w:spacing w:before="0"/>
        <w:ind w:left="810"/>
        <w:jc w:val="both"/>
        <w:rPr>
          <w:rFonts w:cs="Arial"/>
          <w:lang w:val="sr-Cyrl-RS"/>
        </w:rPr>
      </w:pPr>
    </w:p>
    <w:p w:rsidR="009E1F0C" w:rsidRDefault="009E1F0C" w:rsidP="009E1F0C">
      <w:pPr>
        <w:pStyle w:val="KDPodnaslov2"/>
        <w:spacing w:before="0"/>
        <w:ind w:left="810"/>
        <w:jc w:val="both"/>
        <w:rPr>
          <w:rFonts w:cs="Arial"/>
          <w:lang w:val="sr-Cyrl-RS"/>
        </w:rPr>
      </w:pPr>
    </w:p>
    <w:p w:rsidR="009E1F0C" w:rsidRPr="0054629C" w:rsidRDefault="009E1F0C" w:rsidP="009E1F0C">
      <w:pPr>
        <w:pStyle w:val="KDPodnaslov2"/>
        <w:spacing w:before="0"/>
        <w:ind w:left="810"/>
        <w:jc w:val="both"/>
        <w:rPr>
          <w:rFonts w:cs="Arial"/>
          <w:lang w:val="sr-Cyrl-RS"/>
        </w:rPr>
      </w:pPr>
      <w:r w:rsidRPr="009E1F0C">
        <w:rPr>
          <w:rFonts w:cs="Arial"/>
          <w:lang w:val="sr-Cyrl-RS"/>
        </w:rPr>
        <w:t>6.30</w:t>
      </w:r>
      <w:r>
        <w:rPr>
          <w:rFonts w:cs="Arial"/>
          <w:lang w:val="sr-Cyrl-RS"/>
        </w:rPr>
        <w:t xml:space="preserve"> </w:t>
      </w:r>
      <w:r w:rsidRPr="0054629C">
        <w:rPr>
          <w:rFonts w:cs="Arial"/>
          <w:lang w:val="sr-Cyrl-RS"/>
        </w:rPr>
        <w:t>Закључивање и ступање на снагу уговора</w:t>
      </w:r>
    </w:p>
    <w:p w:rsidR="00D93901" w:rsidRPr="00D93901" w:rsidRDefault="00D93901" w:rsidP="00D93901">
      <w:pPr>
        <w:spacing w:before="0"/>
        <w:rPr>
          <w:rFonts w:cs="Arial"/>
          <w:lang w:val="sr-Cyrl-RS"/>
        </w:rPr>
      </w:pPr>
      <w:r w:rsidRPr="00D93901">
        <w:rPr>
          <w:rFonts w:cs="Arial"/>
          <w:lang w:val="sr-Cyrl-R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D93901" w:rsidRPr="00D93901" w:rsidRDefault="00D93901" w:rsidP="00D93901">
      <w:pPr>
        <w:spacing w:before="0"/>
        <w:rPr>
          <w:rFonts w:cs="Arial"/>
          <w:lang w:val="sr-Cyrl-RS"/>
        </w:rPr>
      </w:pPr>
      <w:r w:rsidRPr="00D93901">
        <w:rPr>
          <w:rFonts w:cs="Arial"/>
          <w:lang w:val="sr-Cyrl-RS"/>
        </w:rPr>
        <w:t xml:space="preserve">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 </w:t>
      </w:r>
    </w:p>
    <w:p w:rsidR="00D93901" w:rsidRPr="00D93901" w:rsidRDefault="00D93901" w:rsidP="00D93901">
      <w:pPr>
        <w:spacing w:before="0"/>
        <w:rPr>
          <w:rFonts w:cs="Arial"/>
          <w:lang w:val="sr-Cyrl-RS"/>
        </w:rPr>
      </w:pPr>
      <w:r w:rsidRPr="00D93901">
        <w:rPr>
          <w:rFonts w:cs="Arial"/>
          <w:lang w:val="sr-Cyrl-RS"/>
        </w:rPr>
        <w:lastRenderedPageBreak/>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банкарске гаранцију за озбиљност понуде </w:t>
      </w:r>
    </w:p>
    <w:p w:rsidR="009E1F0C" w:rsidRDefault="00D93901" w:rsidP="00D93901">
      <w:pPr>
        <w:spacing w:before="0"/>
        <w:rPr>
          <w:rFonts w:cs="Arial"/>
          <w:lang w:val="sr-Cyrl-RS"/>
        </w:rPr>
      </w:pPr>
      <w:r w:rsidRPr="00D93901">
        <w:rPr>
          <w:rFonts w:cs="Arial"/>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D93901" w:rsidRPr="009E1F0C" w:rsidRDefault="00D93901" w:rsidP="00D93901">
      <w:pPr>
        <w:spacing w:before="0"/>
        <w:rPr>
          <w:rFonts w:cs="Arial"/>
          <w:lang w:val="ru-RU"/>
        </w:rPr>
      </w:pPr>
    </w:p>
    <w:p w:rsidR="009E1F0C" w:rsidRPr="0054629C" w:rsidRDefault="009E1F0C" w:rsidP="009E1F0C">
      <w:pPr>
        <w:pStyle w:val="KDPodnaslov2"/>
        <w:spacing w:before="0"/>
        <w:ind w:left="810"/>
        <w:jc w:val="both"/>
        <w:rPr>
          <w:rFonts w:cs="Arial"/>
          <w:lang w:val="ru-RU"/>
        </w:rPr>
      </w:pPr>
      <w:bookmarkStart w:id="248" w:name="_Toc441651611"/>
      <w:bookmarkStart w:id="249" w:name="_Toc442559922"/>
      <w:r w:rsidRPr="009E1F0C">
        <w:rPr>
          <w:rFonts w:cs="Arial"/>
          <w:lang w:val="sr-Cyrl-RS"/>
        </w:rPr>
        <w:t>6.31</w:t>
      </w:r>
      <w:r>
        <w:rPr>
          <w:rFonts w:cs="Arial"/>
          <w:lang w:val="sr-Cyrl-RS"/>
        </w:rPr>
        <w:t xml:space="preserve"> </w:t>
      </w:r>
      <w:r w:rsidRPr="0054629C">
        <w:rPr>
          <w:rFonts w:cs="Arial"/>
          <w:lang w:val="ru-RU"/>
        </w:rPr>
        <w:t>Измене током трајања уговора</w:t>
      </w:r>
      <w:bookmarkEnd w:id="248"/>
      <w:bookmarkEnd w:id="249"/>
    </w:p>
    <w:p w:rsidR="00D93901" w:rsidRPr="00D93901" w:rsidRDefault="00D93901" w:rsidP="00D93901">
      <w:pPr>
        <w:rPr>
          <w:rFonts w:cs="Arial"/>
          <w:lang w:val="sr-Latn-RS" w:eastAsia="sr-Latn-CS"/>
        </w:rPr>
      </w:pPr>
      <w:r w:rsidRPr="00D93901">
        <w:rPr>
          <w:rFonts w:cs="Arial"/>
          <w:lang w:val="sr-Latn-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93901" w:rsidRPr="00D93901" w:rsidRDefault="00D93901" w:rsidP="00D93901">
      <w:pPr>
        <w:rPr>
          <w:rFonts w:cs="Arial"/>
          <w:lang w:val="sr-Latn-RS" w:eastAsia="sr-Latn-CS"/>
        </w:rPr>
      </w:pPr>
      <w:r w:rsidRPr="00D93901">
        <w:rPr>
          <w:rFonts w:cs="Arial"/>
          <w:lang w:val="sr-Latn-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53A4" w:rsidRPr="009E1F0C" w:rsidRDefault="00D93901" w:rsidP="00D93901">
      <w:pPr>
        <w:rPr>
          <w:lang w:val="sr-Cyrl-RS" w:eastAsia="sr-Latn-CS"/>
        </w:rPr>
      </w:pPr>
      <w:r w:rsidRPr="00D93901">
        <w:rPr>
          <w:rFonts w:cs="Arial"/>
          <w:lang w:val="sr-Latn-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Pr="0054629C" w:rsidRDefault="000557A3" w:rsidP="00922EDB">
      <w:pPr>
        <w:spacing w:before="0"/>
        <w:rPr>
          <w:rFonts w:cs="Arial"/>
          <w:color w:val="00B0F0"/>
          <w:lang w:val="sr-Latn-RS" w:eastAsia="sr-Latn-CS"/>
        </w:rPr>
      </w:pPr>
    </w:p>
    <w:p w:rsidR="00A179C0" w:rsidRPr="0054629C" w:rsidRDefault="00A179C0" w:rsidP="00922EDB">
      <w:pPr>
        <w:spacing w:before="0"/>
        <w:rPr>
          <w:rFonts w:cs="Arial"/>
          <w:color w:val="00B0F0"/>
          <w:lang w:val="sr-Latn-RS" w:eastAsia="sr-Latn-CS"/>
        </w:rPr>
      </w:pPr>
    </w:p>
    <w:p w:rsidR="00A179C0" w:rsidRPr="0054629C" w:rsidRDefault="00A179C0" w:rsidP="00922EDB">
      <w:pPr>
        <w:spacing w:before="0"/>
        <w:rPr>
          <w:rFonts w:cs="Arial"/>
          <w:color w:val="00B0F0"/>
          <w:lang w:val="sr-Latn-RS" w:eastAsia="sr-Latn-CS"/>
        </w:rPr>
      </w:pPr>
    </w:p>
    <w:p w:rsidR="00A179C0" w:rsidRDefault="00A179C0"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Pr="00D4729F"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091DE5" w:rsidRPr="00091DE5" w:rsidRDefault="00091DE5" w:rsidP="00922EDB">
      <w:pPr>
        <w:spacing w:before="0"/>
        <w:rPr>
          <w:rFonts w:cs="Arial"/>
          <w:color w:val="00B0F0"/>
          <w:lang w:val="sr-Cyrl-RS" w:eastAsia="sr-Latn-CS"/>
        </w:rPr>
      </w:pPr>
    </w:p>
    <w:p w:rsidR="00A179C0" w:rsidRPr="0054629C" w:rsidRDefault="00A179C0" w:rsidP="00922EDB">
      <w:pPr>
        <w:spacing w:before="0"/>
        <w:rPr>
          <w:rFonts w:cs="Arial"/>
          <w:color w:val="00B0F0"/>
          <w:lang w:val="sr-Latn-RS" w:eastAsia="sr-Latn-CS"/>
        </w:rPr>
      </w:pPr>
    </w:p>
    <w:p w:rsidR="00CE351D" w:rsidRPr="00F10346" w:rsidRDefault="00CE351D" w:rsidP="00D64ABB">
      <w:pPr>
        <w:pStyle w:val="KDPodnaslov1"/>
        <w:numPr>
          <w:ilvl w:val="0"/>
          <w:numId w:val="21"/>
        </w:numPr>
        <w:spacing w:before="0"/>
        <w:jc w:val="center"/>
        <w:rPr>
          <w:rFonts w:cs="Arial"/>
        </w:rPr>
      </w:pPr>
      <w:r w:rsidRPr="00F10346">
        <w:rPr>
          <w:rFonts w:cs="Arial"/>
        </w:rPr>
        <w:t>ОБРАСЦИ</w:t>
      </w: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9E1F0C" w:rsidRDefault="009E1F0C"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D93901" w:rsidRDefault="00D93901"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091DE5" w:rsidRDefault="00091DE5"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0" w:name="_Toc442559924"/>
      <w:r w:rsidRPr="00F10346">
        <w:t xml:space="preserve">ОБРАЗАЦ </w:t>
      </w:r>
      <w:r w:rsidR="00402AAB">
        <w:t xml:space="preserve"> 1</w:t>
      </w:r>
      <w:r w:rsidRPr="00F10346">
        <w:rPr>
          <w:noProof/>
        </w:rPr>
        <w:t>.</w:t>
      </w:r>
      <w:bookmarkEnd w:id="25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9D2B57" w:rsidRPr="009D2B57">
        <w:rPr>
          <w:rFonts w:eastAsia="TimesNewRomanPS-BoldMT" w:cs="Arial"/>
          <w:b/>
          <w:bCs/>
          <w:color w:val="000000" w:themeColor="text1"/>
        </w:rPr>
        <w:t>Уља и течности за моторна возила-ТЕНТ</w:t>
      </w:r>
      <w:r w:rsidR="009D2B57">
        <w:rPr>
          <w:rFonts w:eastAsia="TimesNewRomanPS-BoldMT" w:cs="Arial"/>
          <w:b/>
          <w:bCs/>
          <w:color w:val="000000" w:themeColor="text1"/>
        </w:rPr>
        <w:t xml:space="preserve"> </w:t>
      </w:r>
      <w:r w:rsidRPr="00F10346">
        <w:rPr>
          <w:rFonts w:eastAsia="TimesNewRomanPS-BoldMT" w:cs="Arial"/>
          <w:bCs/>
          <w:color w:val="000000" w:themeColor="text1"/>
        </w:rPr>
        <w:t>ЈН бр.</w:t>
      </w:r>
      <w:r w:rsidR="00815CE4">
        <w:rPr>
          <w:rFonts w:eastAsia="TimesNewRomanPS-BoldMT" w:cs="Arial"/>
          <w:bCs/>
          <w:color w:val="000000" w:themeColor="text1"/>
        </w:rPr>
        <w:t xml:space="preserve"> </w:t>
      </w:r>
      <w:r w:rsidR="009D2B57" w:rsidRPr="009D2B57">
        <w:rPr>
          <w:rFonts w:eastAsia="TimesNewRomanPS-BoldMT" w:cs="Arial"/>
          <w:bCs/>
          <w:color w:val="000000" w:themeColor="text1"/>
        </w:rPr>
        <w:t>ЈН/3000/0930/2017( 830/2017,1040/2017,788/2017)</w:t>
      </w:r>
    </w:p>
    <w:p w:rsidR="00D93901" w:rsidRPr="00D93901" w:rsidRDefault="00D93901" w:rsidP="00D93901">
      <w:pPr>
        <w:spacing w:before="0"/>
        <w:ind w:right="-14"/>
        <w:jc w:val="left"/>
        <w:rPr>
          <w:rFonts w:cs="Arial"/>
          <w:b/>
          <w:lang w:val="ru-RU"/>
        </w:rPr>
      </w:pPr>
      <w:r w:rsidRPr="00D93901">
        <w:rPr>
          <w:rFonts w:cs="Arial"/>
          <w:b/>
          <w:lang w:val="ru-RU"/>
        </w:rPr>
        <w:t>Партија I: Уља и течно</w:t>
      </w:r>
      <w:r>
        <w:rPr>
          <w:rFonts w:cs="Arial"/>
          <w:b/>
          <w:lang w:val="ru-RU"/>
        </w:rPr>
        <w:t>сти за моторе и моторна возила</w:t>
      </w:r>
    </w:p>
    <w:p w:rsidR="00D93901" w:rsidRPr="00D93901" w:rsidRDefault="00D93901" w:rsidP="00D93901">
      <w:pPr>
        <w:spacing w:before="0"/>
        <w:ind w:right="-14"/>
        <w:jc w:val="left"/>
        <w:rPr>
          <w:rFonts w:cs="Arial"/>
          <w:b/>
          <w:lang w:val="ru-RU"/>
        </w:rPr>
      </w:pPr>
      <w:r w:rsidRPr="00D93901">
        <w:rPr>
          <w:rFonts w:cs="Arial"/>
          <w:b/>
          <w:lang w:val="ru-RU"/>
        </w:rPr>
        <w:t xml:space="preserve">Партија II: Уља за подмазивање„ Cummins“ мотора </w:t>
      </w:r>
    </w:p>
    <w:p w:rsidR="00D93901" w:rsidRPr="00D93901" w:rsidRDefault="00D93901" w:rsidP="00D93901">
      <w:pPr>
        <w:spacing w:before="0"/>
        <w:ind w:right="-14"/>
        <w:jc w:val="left"/>
        <w:rPr>
          <w:rFonts w:cs="Arial"/>
          <w:b/>
          <w:lang w:val="ru-RU"/>
        </w:rPr>
      </w:pPr>
      <w:r w:rsidRPr="00D93901">
        <w:rPr>
          <w:rFonts w:cs="Arial"/>
          <w:b/>
          <w:lang w:val="ru-RU"/>
        </w:rPr>
        <w:t>Партија III:Уља за булдожере</w:t>
      </w:r>
    </w:p>
    <w:p w:rsidR="00D93901" w:rsidRPr="00D93901" w:rsidRDefault="00D93901" w:rsidP="00D93901">
      <w:pPr>
        <w:spacing w:before="0"/>
        <w:ind w:right="-14"/>
        <w:jc w:val="left"/>
        <w:rPr>
          <w:rFonts w:cs="Arial"/>
          <w:b/>
          <w:bCs/>
          <w:iCs/>
          <w:lang w:val="sr-Cyrl-RS"/>
        </w:rPr>
      </w:pPr>
      <w:r w:rsidRPr="00D93901">
        <w:rPr>
          <w:rFonts w:cs="Arial"/>
          <w:b/>
          <w:lang w:val="ru-RU"/>
        </w:rPr>
        <w:t>Партија IV:Уља за хидрауличн</w:t>
      </w:r>
      <w:r>
        <w:rPr>
          <w:rFonts w:cs="Arial"/>
          <w:b/>
          <w:lang w:val="ru-RU"/>
        </w:rPr>
        <w:t>е систем</w:t>
      </w:r>
    </w:p>
    <w:p w:rsidR="00343A18" w:rsidRPr="00F10346" w:rsidRDefault="00343A18" w:rsidP="00D93901">
      <w:pPr>
        <w:spacing w:before="0"/>
        <w:ind w:right="-14"/>
        <w:jc w:val="center"/>
        <w:rPr>
          <w:rFonts w:cs="Arial"/>
          <w:b/>
          <w:bCs/>
          <w:iCs/>
        </w:rPr>
      </w:pPr>
      <w:r w:rsidRPr="00F10346">
        <w:rPr>
          <w:rFonts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D93901">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D93901">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iCs/>
              </w:rPr>
            </w:pPr>
          </w:p>
          <w:p w:rsidR="00343A18" w:rsidRPr="00F10346" w:rsidRDefault="00343A18" w:rsidP="00D93901">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rPr>
            </w:pPr>
          </w:p>
          <w:p w:rsidR="00343A18" w:rsidRPr="00F10346" w:rsidRDefault="00343A18" w:rsidP="00D93901">
            <w:pPr>
              <w:spacing w:before="0"/>
              <w:rPr>
                <w:rFonts w:cs="Arial"/>
                <w:b/>
                <w:bCs/>
                <w:iCs/>
              </w:rPr>
            </w:pPr>
          </w:p>
          <w:p w:rsidR="00343A18" w:rsidRPr="00F10346" w:rsidRDefault="00343A18" w:rsidP="00D93901">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D93901">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93901" w:rsidRDefault="00343A18" w:rsidP="00D93901">
            <w:pPr>
              <w:spacing w:before="0"/>
              <w:rPr>
                <w:rFonts w:cs="Arial"/>
                <w:b/>
                <w:bCs/>
                <w:iCs/>
                <w:lang w:val="sr-Cyrl-RS"/>
              </w:rPr>
            </w:pPr>
          </w:p>
          <w:p w:rsidR="00343A18" w:rsidRPr="00F10346" w:rsidRDefault="00343A18" w:rsidP="00D93901">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93901" w:rsidRDefault="00343A18" w:rsidP="00D93901">
            <w:pPr>
              <w:spacing w:before="0"/>
              <w:rPr>
                <w:rFonts w:cs="Arial"/>
                <w:b/>
                <w:bCs/>
                <w:iCs/>
                <w:lang w:val="sr-Cyrl-RS"/>
              </w:rPr>
            </w:pPr>
          </w:p>
          <w:p w:rsidR="00343A18" w:rsidRPr="00F10346" w:rsidRDefault="00343A18" w:rsidP="00D93901">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pacing w:before="0"/>
              <w:rPr>
                <w:rFonts w:cs="Arial"/>
                <w:b/>
                <w:bCs/>
                <w:iCs/>
                <w:lang w:val="ru-RU"/>
              </w:rPr>
            </w:pPr>
          </w:p>
          <w:p w:rsidR="00343A18" w:rsidRPr="00F10346" w:rsidRDefault="00343A18" w:rsidP="00D93901">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D93901">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D93901">
            <w:pPr>
              <w:spacing w:before="0"/>
              <w:rPr>
                <w:rFonts w:cs="Arial"/>
                <w:b/>
                <w:bCs/>
                <w:iCs/>
                <w:lang w:val="ru-RU"/>
              </w:rPr>
            </w:pPr>
          </w:p>
          <w:p w:rsidR="00343A18" w:rsidRPr="00F10346" w:rsidRDefault="00343A18" w:rsidP="00D93901">
            <w:pPr>
              <w:spacing w:before="0"/>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470" w:type="dxa"/>
        <w:tblInd w:w="-20" w:type="dxa"/>
        <w:tblLook w:val="0000" w:firstRow="0" w:lastRow="0" w:firstColumn="0" w:lastColumn="0" w:noHBand="0" w:noVBand="0"/>
      </w:tblPr>
      <w:tblGrid>
        <w:gridCol w:w="9470"/>
      </w:tblGrid>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cs="Arial"/>
              </w:rPr>
            </w:pPr>
          </w:p>
          <w:p w:rsidR="00CE351D" w:rsidRDefault="00CE351D"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CE351D" w:rsidRPr="009D2B57" w:rsidRDefault="00CE351D" w:rsidP="00BA7AA3">
            <w:pPr>
              <w:spacing w:before="0"/>
              <w:jc w:val="center"/>
              <w:rPr>
                <w:rFonts w:eastAsia="TimesNewRomanPSMT" w:cs="Arial"/>
                <w:b/>
                <w:bCs/>
              </w:rPr>
            </w:pPr>
            <w:r>
              <w:rPr>
                <w:rFonts w:eastAsia="TimesNewRomanPSMT" w:cs="Arial"/>
                <w:b/>
                <w:bCs/>
                <w:lang w:val="sr-Cyrl-RS"/>
              </w:rPr>
              <w:t>За партију                 1                   2</w:t>
            </w:r>
            <w:r w:rsidR="009D2B57">
              <w:rPr>
                <w:rFonts w:eastAsia="TimesNewRomanPSMT" w:cs="Arial"/>
                <w:b/>
                <w:bCs/>
              </w:rPr>
              <w:t xml:space="preserve">          3            4</w:t>
            </w:r>
          </w:p>
        </w:tc>
      </w:tr>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Б) СА ПОДИЗВОЂАЧЕМ</w:t>
            </w:r>
          </w:p>
          <w:p w:rsidR="00CE351D" w:rsidRPr="002D28EB" w:rsidRDefault="009D2B57" w:rsidP="00BA7AA3">
            <w:pPr>
              <w:spacing w:before="0"/>
              <w:jc w:val="center"/>
              <w:rPr>
                <w:rFonts w:eastAsia="TimesNewRomanPSMT" w:cs="Arial"/>
                <w:b/>
                <w:bCs/>
                <w:lang w:val="sr-Cyrl-RS"/>
              </w:rPr>
            </w:pPr>
            <w:r>
              <w:rPr>
                <w:rFonts w:eastAsia="TimesNewRomanPSMT" w:cs="Arial"/>
                <w:b/>
                <w:bCs/>
                <w:lang w:val="sr-Cyrl-RS"/>
              </w:rPr>
              <w:t>партију                 1                   2</w:t>
            </w:r>
            <w:r>
              <w:rPr>
                <w:rFonts w:eastAsia="TimesNewRomanPSMT" w:cs="Arial"/>
                <w:b/>
                <w:bCs/>
              </w:rPr>
              <w:t xml:space="preserve">          3            4</w:t>
            </w:r>
          </w:p>
        </w:tc>
      </w:tr>
      <w:tr w:rsidR="00CE351D" w:rsidRPr="00F10346" w:rsidTr="00CE351D">
        <w:trPr>
          <w:trHeight w:val="885"/>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CE351D" w:rsidRPr="002D28EB" w:rsidRDefault="009D2B57" w:rsidP="00BA7AA3">
            <w:pPr>
              <w:spacing w:before="0"/>
              <w:jc w:val="center"/>
              <w:rPr>
                <w:rFonts w:cs="Arial"/>
                <w:b/>
                <w:iCs/>
                <w:lang w:val="sr-Cyrl-RS"/>
              </w:rPr>
            </w:pPr>
            <w:r>
              <w:rPr>
                <w:rFonts w:eastAsia="TimesNewRomanPSMT" w:cs="Arial"/>
                <w:b/>
                <w:bCs/>
                <w:lang w:val="sr-Cyrl-RS"/>
              </w:rPr>
              <w:t>партију                 1                   2</w:t>
            </w:r>
            <w:r>
              <w:rPr>
                <w:rFonts w:eastAsia="TimesNewRomanPSMT" w:cs="Arial"/>
                <w:b/>
                <w:bCs/>
              </w:rPr>
              <w:t xml:space="preserve">          3            4</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D93901" w:rsidRPr="00D93901" w:rsidRDefault="00D93901"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82B0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82B0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4629C" w:rsidRDefault="00343A18" w:rsidP="00343A18">
      <w:pPr>
        <w:spacing w:before="0"/>
        <w:rPr>
          <w:rFonts w:eastAsia="TimesNewRomanPSMT" w:cs="Arial"/>
          <w:b/>
          <w:bCs/>
          <w:lang w:val="ru-RU"/>
        </w:rPr>
      </w:pPr>
    </w:p>
    <w:p w:rsidR="0060281E" w:rsidRPr="0054629C" w:rsidRDefault="0060281E" w:rsidP="00343A18">
      <w:pPr>
        <w:spacing w:before="0"/>
        <w:rPr>
          <w:rFonts w:eastAsia="TimesNewRomanPSMT" w:cs="Arial"/>
          <w:b/>
          <w:bCs/>
          <w:lang w:val="ru-RU"/>
        </w:rPr>
      </w:pPr>
    </w:p>
    <w:p w:rsidR="00343A18" w:rsidRDefault="00343A18" w:rsidP="00343A18">
      <w:pPr>
        <w:spacing w:before="0"/>
        <w:rPr>
          <w:rFonts w:eastAsia="TimesNewRomanPSMT" w:cs="Arial"/>
          <w:b/>
          <w:bCs/>
          <w:lang w:val="sr-Latn-RS"/>
        </w:rPr>
      </w:pPr>
    </w:p>
    <w:p w:rsidR="00FA52F3" w:rsidRDefault="00FA52F3" w:rsidP="00343A18">
      <w:pPr>
        <w:spacing w:before="0"/>
        <w:rPr>
          <w:rFonts w:eastAsia="TimesNewRomanPSMT" w:cs="Arial"/>
          <w:b/>
          <w:bCs/>
          <w:lang w:val="sr-Latn-RS"/>
        </w:rPr>
      </w:pPr>
    </w:p>
    <w:p w:rsidR="00FA52F3" w:rsidRDefault="00FA52F3"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Default="00835C46" w:rsidP="00343A18">
      <w:pPr>
        <w:spacing w:before="0"/>
        <w:rPr>
          <w:rFonts w:eastAsia="TimesNewRomanPSMT" w:cs="Arial"/>
          <w:b/>
          <w:bCs/>
          <w:lang w:val="sr-Cyrl-RS"/>
        </w:rPr>
      </w:pPr>
    </w:p>
    <w:p w:rsidR="00835C46" w:rsidRPr="00835C46" w:rsidRDefault="00835C46"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C3920" w:rsidRDefault="003C3920" w:rsidP="00343A18">
      <w:pPr>
        <w:spacing w:before="0"/>
        <w:rPr>
          <w:rFonts w:cs="Arial"/>
          <w:iCs/>
          <w:lang w:val="ru-RU"/>
        </w:rPr>
      </w:pPr>
    </w:p>
    <w:p w:rsidR="00FA52F3" w:rsidRDefault="00FA52F3" w:rsidP="00514CB8">
      <w:pPr>
        <w:tabs>
          <w:tab w:val="left" w:pos="6420"/>
        </w:tabs>
        <w:spacing w:before="0"/>
        <w:rPr>
          <w:rFonts w:eastAsia="TimesNewRomanPSMT" w:cs="Arial"/>
          <w:b/>
          <w:bCs/>
          <w:lang w:val="sr-Latn-RS"/>
        </w:rPr>
      </w:pPr>
    </w:p>
    <w:p w:rsidR="00FA52F3" w:rsidRDefault="00FA52F3" w:rsidP="00514CB8">
      <w:pPr>
        <w:tabs>
          <w:tab w:val="left" w:pos="6420"/>
        </w:tabs>
        <w:spacing w:before="0"/>
        <w:rPr>
          <w:rFonts w:eastAsia="TimesNewRomanPSMT" w:cs="Arial"/>
          <w:b/>
          <w:bCs/>
          <w:lang w:val="sr-Latn-R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rPr>
      </w:pPr>
    </w:p>
    <w:p w:rsidR="00A76A1E" w:rsidRDefault="00A76A1E" w:rsidP="00514CB8">
      <w:pPr>
        <w:tabs>
          <w:tab w:val="left" w:pos="6420"/>
        </w:tabs>
        <w:spacing w:before="0"/>
        <w:rPr>
          <w:rFonts w:eastAsia="TimesNewRomanPSMT" w:cs="Arial"/>
          <w:b/>
          <w:bCs/>
          <w:lang w:val="sr-Cyrl-RS"/>
        </w:rPr>
      </w:pPr>
    </w:p>
    <w:p w:rsidR="00835C46" w:rsidRDefault="00835C46" w:rsidP="00514CB8">
      <w:pPr>
        <w:tabs>
          <w:tab w:val="left" w:pos="6420"/>
        </w:tabs>
        <w:spacing w:before="0"/>
        <w:rPr>
          <w:rFonts w:eastAsia="TimesNewRomanPSMT" w:cs="Arial"/>
          <w:b/>
          <w:bCs/>
          <w:lang w:val="sr-Cyrl-RS"/>
        </w:rPr>
      </w:pPr>
    </w:p>
    <w:p w:rsidR="00835C46" w:rsidRPr="00835C46" w:rsidRDefault="00835C46" w:rsidP="00514CB8">
      <w:pPr>
        <w:tabs>
          <w:tab w:val="left" w:pos="6420"/>
        </w:tabs>
        <w:spacing w:before="0"/>
        <w:rPr>
          <w:rFonts w:eastAsia="TimesNewRomanPSMT" w:cs="Arial"/>
          <w:b/>
          <w:bCs/>
          <w:lang w:val="sr-Cyrl-RS"/>
        </w:rPr>
      </w:pPr>
    </w:p>
    <w:p w:rsidR="00A76A1E" w:rsidRDefault="00A76A1E" w:rsidP="00514CB8">
      <w:pPr>
        <w:tabs>
          <w:tab w:val="left" w:pos="6420"/>
        </w:tabs>
        <w:spacing w:before="0"/>
        <w:rPr>
          <w:rFonts w:eastAsia="TimesNewRomanPSMT" w:cs="Arial"/>
          <w:b/>
          <w:bCs/>
        </w:rPr>
      </w:pP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00"/>
      </w:tblGrid>
      <w:tr w:rsidR="000E75A0" w:rsidRPr="00E82B0B" w:rsidTr="00EC7E85">
        <w:trPr>
          <w:trHeight w:val="485"/>
        </w:trPr>
        <w:tc>
          <w:tcPr>
            <w:tcW w:w="634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900"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E82B0B" w:rsidTr="00EC7E85">
        <w:trPr>
          <w:trHeight w:val="440"/>
        </w:trPr>
        <w:tc>
          <w:tcPr>
            <w:tcW w:w="6345" w:type="dxa"/>
            <w:vAlign w:val="center"/>
          </w:tcPr>
          <w:p w:rsidR="00402AAB" w:rsidRPr="0054629C" w:rsidRDefault="00F57D31" w:rsidP="00CE351D">
            <w:pPr>
              <w:spacing w:before="0"/>
              <w:jc w:val="left"/>
              <w:rPr>
                <w:rFonts w:cs="Arial"/>
                <w:b/>
                <w:lang w:val="sr-Cyrl-CS"/>
              </w:rPr>
            </w:pPr>
            <w:r w:rsidRPr="00F57D31">
              <w:rPr>
                <w:rFonts w:cs="Arial"/>
                <w:b/>
                <w:lang w:val="ru-RU"/>
              </w:rPr>
              <w:t xml:space="preserve">Партија I: </w:t>
            </w:r>
            <w:r w:rsidR="00835C46">
              <w:rPr>
                <w:rFonts w:cs="Arial"/>
                <w:b/>
                <w:lang w:val="ru-RU"/>
              </w:rPr>
              <w:t>Уља и течности за моторе и моторна</w:t>
            </w:r>
            <w:r w:rsidR="00835C46" w:rsidRPr="007522A9">
              <w:rPr>
                <w:rFonts w:cs="Arial"/>
                <w:b/>
                <w:lang w:val="ru-RU"/>
              </w:rPr>
              <w:t xml:space="preserve"> возила</w:t>
            </w:r>
            <w:r w:rsidR="00835C46" w:rsidRPr="0054629C">
              <w:rPr>
                <w:rFonts w:cs="Arial"/>
                <w:b/>
                <w:lang w:val="sr-Cyrl-CS"/>
              </w:rPr>
              <w:t xml:space="preserve"> </w:t>
            </w:r>
            <w:r w:rsidR="00402AAB" w:rsidRPr="0054629C">
              <w:rPr>
                <w:rFonts w:cs="Arial"/>
                <w:b/>
                <w:lang w:val="sr-Cyrl-CS"/>
              </w:rPr>
              <w:t>бр.</w:t>
            </w:r>
            <w:r w:rsidR="00815CE4" w:rsidRPr="0054629C">
              <w:rPr>
                <w:rFonts w:cs="Arial"/>
                <w:b/>
                <w:lang w:val="sr-Cyrl-CS"/>
              </w:rPr>
              <w:t xml:space="preserve"> </w:t>
            </w:r>
            <w:r w:rsidR="00EC7E85">
              <w:rPr>
                <w:b/>
                <w:szCs w:val="24"/>
                <w:lang w:val="sr-Cyrl-RS"/>
              </w:rPr>
              <w:t>ЈН/3000/0930/2017(830/2017,1040/2017,788/2017)</w:t>
            </w:r>
          </w:p>
        </w:tc>
        <w:tc>
          <w:tcPr>
            <w:tcW w:w="2900" w:type="dxa"/>
          </w:tcPr>
          <w:p w:rsidR="000E75A0" w:rsidRPr="00F10346" w:rsidRDefault="000E75A0" w:rsidP="00AF3AF8">
            <w:pPr>
              <w:spacing w:before="0"/>
              <w:jc w:val="center"/>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E75A0" w:rsidRPr="00F10346" w:rsidTr="00C133F6">
        <w:trPr>
          <w:trHeight w:val="647"/>
        </w:trPr>
        <w:tc>
          <w:tcPr>
            <w:tcW w:w="549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E82B0B" w:rsidTr="0075105B">
        <w:trPr>
          <w:trHeight w:val="1120"/>
        </w:trPr>
        <w:tc>
          <w:tcPr>
            <w:tcW w:w="5495" w:type="dxa"/>
            <w:vAlign w:val="center"/>
          </w:tcPr>
          <w:p w:rsidR="000E75A0" w:rsidRPr="00402AAB" w:rsidRDefault="000E75A0" w:rsidP="001E430A">
            <w:pPr>
              <w:spacing w:before="0"/>
              <w:jc w:val="center"/>
              <w:rPr>
                <w:rFonts w:cs="Arial"/>
                <w:b/>
                <w:bCs/>
                <w:iCs/>
                <w:lang w:val="sr-Cyrl-CS"/>
              </w:rPr>
            </w:pPr>
            <w:r w:rsidRPr="00402AAB">
              <w:rPr>
                <w:rFonts w:cs="Arial"/>
                <w:b/>
                <w:bCs/>
                <w:iCs/>
                <w:lang w:val="sr-Cyrl-CS"/>
              </w:rPr>
              <w:t>РОК И НАЧИН ПЛАЋАЊА:</w:t>
            </w:r>
          </w:p>
          <w:p w:rsidR="000E75A0" w:rsidRPr="0075105B" w:rsidRDefault="000E75A0" w:rsidP="0075105B">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BF6122" w:rsidRPr="00C07BB8" w:rsidRDefault="00BF6122" w:rsidP="001E430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1E430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75105B">
            <w:pPr>
              <w:spacing w:before="0"/>
              <w:rPr>
                <w:rFonts w:cs="Arial"/>
                <w:b/>
                <w:bCs/>
                <w:iCs/>
                <w:lang w:val="sr-Cyrl-CS"/>
              </w:rPr>
            </w:pPr>
          </w:p>
        </w:tc>
      </w:tr>
      <w:tr w:rsidR="00AD0DA6" w:rsidRPr="00F10346" w:rsidTr="00C133F6">
        <w:tc>
          <w:tcPr>
            <w:tcW w:w="5495" w:type="dxa"/>
            <w:vAlign w:val="center"/>
          </w:tcPr>
          <w:p w:rsidR="00AD0DA6" w:rsidRPr="00F10346" w:rsidRDefault="00AD0DA6" w:rsidP="001E430A">
            <w:pPr>
              <w:spacing w:before="0"/>
              <w:jc w:val="center"/>
              <w:rPr>
                <w:rFonts w:cs="Arial"/>
                <w:b/>
                <w:bCs/>
                <w:iCs/>
                <w:lang w:val="sr-Cyrl-CS"/>
              </w:rPr>
            </w:pPr>
            <w:r w:rsidRPr="00F10346">
              <w:rPr>
                <w:rFonts w:cs="Arial"/>
                <w:b/>
                <w:bCs/>
                <w:iCs/>
                <w:lang w:val="sr-Cyrl-CS"/>
              </w:rPr>
              <w:t>РОК ИСПОРУКЕ:</w:t>
            </w:r>
          </w:p>
          <w:p w:rsidR="00612B51" w:rsidRDefault="00AD0DA6" w:rsidP="00C133F6">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1E5760">
              <w:rPr>
                <w:rFonts w:cs="Arial"/>
                <w:color w:val="000000" w:themeColor="text1"/>
                <w:lang w:val="sr-Cyrl-CS"/>
              </w:rPr>
              <w:t xml:space="preserve">6 </w:t>
            </w:r>
            <w:r w:rsidRPr="0054629C">
              <w:rPr>
                <w:rFonts w:cs="Arial"/>
                <w:color w:val="000000" w:themeColor="text1"/>
                <w:lang w:val="sr-Cyrl-CS"/>
              </w:rPr>
              <w:t xml:space="preserve">месеци </w:t>
            </w:r>
            <w:r w:rsidR="00612B51" w:rsidRPr="0054629C">
              <w:rPr>
                <w:rFonts w:cs="Arial"/>
                <w:color w:val="000000" w:themeColor="text1"/>
                <w:lang w:val="sr-Cyrl-CS"/>
              </w:rPr>
              <w:t xml:space="preserve">од дана </w:t>
            </w:r>
            <w:r w:rsidR="00C133F6">
              <w:rPr>
                <w:rFonts w:cs="Arial"/>
                <w:color w:val="000000" w:themeColor="text1"/>
                <w:lang w:val="sr-Cyrl-RS"/>
              </w:rPr>
              <w:t>закључења</w:t>
            </w:r>
            <w:r w:rsidR="00612B51" w:rsidRPr="0054629C">
              <w:rPr>
                <w:rFonts w:cs="Arial"/>
                <w:color w:val="000000" w:themeColor="text1"/>
                <w:lang w:val="sr-Cyrl-CS"/>
              </w:rPr>
              <w:t xml:space="preserve"> Уговора</w:t>
            </w:r>
            <w:r w:rsidR="00612B51">
              <w:rPr>
                <w:rFonts w:cs="Arial"/>
                <w:color w:val="000000" w:themeColor="text1"/>
                <w:lang w:val="sr-Cyrl-RS"/>
              </w:rPr>
              <w:t>.</w:t>
            </w:r>
          </w:p>
          <w:p w:rsidR="00AD0DA6" w:rsidRPr="0062431B" w:rsidRDefault="00AD0DA6" w:rsidP="005C514E">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року који не може бити дужи од </w:t>
            </w:r>
            <w:r w:rsidR="006A35CB">
              <w:rPr>
                <w:rFonts w:cs="Arial"/>
                <w:color w:val="000000" w:themeColor="text1"/>
                <w:lang w:val="sr-Cyrl-RS"/>
              </w:rPr>
              <w:t>7</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DC7C12" w:rsidRDefault="00AD0DA6" w:rsidP="00DC7C12">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005C514E"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00DC7C12" w:rsidRPr="0054629C">
              <w:rPr>
                <w:rFonts w:cs="Arial"/>
                <w:color w:val="000000" w:themeColor="text1"/>
                <w:lang w:val="sr-Cyrl-RS"/>
              </w:rPr>
              <w:t xml:space="preserve">од дана </w:t>
            </w:r>
            <w:r w:rsidR="00DC7C12">
              <w:rPr>
                <w:rFonts w:cs="Arial"/>
                <w:color w:val="000000" w:themeColor="text1"/>
                <w:lang w:val="sr-Cyrl-RS"/>
              </w:rPr>
              <w:t>закључења</w:t>
            </w:r>
            <w:r w:rsidR="00DC7C12" w:rsidRPr="0054629C">
              <w:rPr>
                <w:rFonts w:cs="Arial"/>
                <w:color w:val="000000" w:themeColor="text1"/>
                <w:lang w:val="sr-Cyrl-RS"/>
              </w:rPr>
              <w:t xml:space="preserve"> Уговора</w:t>
            </w:r>
            <w:r w:rsidR="00DC7C12">
              <w:rPr>
                <w:rFonts w:cs="Arial"/>
                <w:color w:val="000000" w:themeColor="text1"/>
                <w:lang w:val="sr-Cyrl-RS"/>
              </w:rPr>
              <w:t>.</w:t>
            </w:r>
          </w:p>
          <w:p w:rsidR="00AD0DA6" w:rsidRPr="0054629C" w:rsidRDefault="00AD0DA6" w:rsidP="001E430A">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00DC7C12" w:rsidRPr="0054629C">
              <w:rPr>
                <w:rFonts w:cs="Arial"/>
                <w:bCs/>
                <w:iCs/>
                <w:color w:val="000000" w:themeColor="text1"/>
                <w:lang w:val="sr-Cyrl-RS"/>
              </w:rPr>
              <w:t>:_________________</w:t>
            </w:r>
          </w:p>
          <w:p w:rsidR="00DC7C12" w:rsidRPr="00DC7C12" w:rsidRDefault="00DC7C12" w:rsidP="001E430A">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0E75A0" w:rsidRPr="00F10346" w:rsidTr="00C133F6">
        <w:tc>
          <w:tcPr>
            <w:tcW w:w="5495" w:type="dxa"/>
            <w:vAlign w:val="center"/>
          </w:tcPr>
          <w:p w:rsidR="000E75A0" w:rsidRPr="00F10346" w:rsidRDefault="00F57D31" w:rsidP="001E430A">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0E75A0" w:rsidRPr="00F616D6" w:rsidRDefault="00F616D6" w:rsidP="00F57D31">
            <w:pPr>
              <w:spacing w:before="0"/>
              <w:jc w:val="center"/>
              <w:rPr>
                <w:rFonts w:cs="Arial"/>
                <w:b/>
                <w:bCs/>
                <w:iCs/>
                <w:lang w:val="sr-Cyrl-CS"/>
              </w:rPr>
            </w:pPr>
            <w:r w:rsidRPr="00F616D6">
              <w:rPr>
                <w:rFonts w:cs="Arial"/>
                <w:bCs/>
                <w:iCs/>
                <w:lang w:val="sr-Cyrl-CS"/>
              </w:rPr>
              <w:t>не може бити краћи од ,</w:t>
            </w:r>
            <w:r w:rsidR="00F57D31">
              <w:rPr>
                <w:rFonts w:cs="Arial"/>
                <w:bCs/>
                <w:iCs/>
              </w:rPr>
              <w:t>12</w:t>
            </w:r>
            <w:r w:rsidR="000E75A0" w:rsidRPr="00F616D6">
              <w:rPr>
                <w:rFonts w:cs="Arial"/>
                <w:bCs/>
                <w:iCs/>
                <w:lang w:val="sr-Cyrl-CS"/>
              </w:rPr>
              <w:t xml:space="preserve">  месеци од дана испоруке </w:t>
            </w:r>
          </w:p>
        </w:tc>
        <w:tc>
          <w:tcPr>
            <w:tcW w:w="3750" w:type="dxa"/>
            <w:vAlign w:val="center"/>
          </w:tcPr>
          <w:p w:rsidR="000E75A0" w:rsidRPr="00F10346" w:rsidRDefault="000E75A0" w:rsidP="001E430A">
            <w:pPr>
              <w:spacing w:before="0"/>
              <w:jc w:val="center"/>
              <w:rPr>
                <w:rFonts w:cs="Arial"/>
                <w:b/>
                <w:bCs/>
                <w:iCs/>
                <w:lang w:val="sr-Cyrl-CS"/>
              </w:rPr>
            </w:pPr>
          </w:p>
          <w:p w:rsidR="000E75A0" w:rsidRPr="00F616D6" w:rsidRDefault="000E75A0" w:rsidP="00F57D31">
            <w:pPr>
              <w:spacing w:before="0"/>
              <w:jc w:val="center"/>
              <w:rPr>
                <w:rFonts w:cs="Arial"/>
                <w:b/>
                <w:bCs/>
                <w:iCs/>
                <w:lang w:val="sr-Cyrl-CS"/>
              </w:rPr>
            </w:pPr>
            <w:r w:rsidRPr="00F616D6">
              <w:rPr>
                <w:rFonts w:cs="Arial"/>
                <w:bCs/>
                <w:iCs/>
                <w:lang w:val="sr-Cyrl-CS"/>
              </w:rPr>
              <w:t xml:space="preserve">____ месеци од дана испоруке </w:t>
            </w:r>
          </w:p>
        </w:tc>
      </w:tr>
      <w:tr w:rsidR="000E75A0" w:rsidRPr="00E82B0B" w:rsidTr="00C133F6">
        <w:trPr>
          <w:trHeight w:val="818"/>
        </w:trPr>
        <w:tc>
          <w:tcPr>
            <w:tcW w:w="5495" w:type="dxa"/>
            <w:vAlign w:val="center"/>
          </w:tcPr>
          <w:p w:rsidR="00F616D6" w:rsidRDefault="000E75A0" w:rsidP="001E430A">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B72CD8" w:rsidP="00506EDC">
            <w:pPr>
              <w:spacing w:before="0"/>
              <w:jc w:val="center"/>
              <w:rPr>
                <w:rFonts w:cs="Arial"/>
                <w:b/>
                <w:bCs/>
                <w:iCs/>
                <w:lang w:val="sr-Cyrl-CS"/>
              </w:rPr>
            </w:pPr>
            <w:r w:rsidRPr="00F616D6">
              <w:rPr>
                <w:rFonts w:cs="Arial"/>
                <w:bCs/>
                <w:iCs/>
                <w:lang w:val="sr-Cyrl-CS"/>
              </w:rPr>
              <w:t xml:space="preserve">Огранак ТЕНТ, локације А, Б, и ТЕМ, ФЦО </w:t>
            </w:r>
            <w:r w:rsidR="00F616D6" w:rsidRPr="00F616D6">
              <w:rPr>
                <w:rFonts w:cs="Arial"/>
                <w:bCs/>
                <w:iCs/>
                <w:lang w:val="sr-Cyrl-CS"/>
              </w:rPr>
              <w:t>Наручилац</w:t>
            </w:r>
          </w:p>
        </w:tc>
        <w:tc>
          <w:tcPr>
            <w:tcW w:w="3750" w:type="dxa"/>
            <w:vAlign w:val="center"/>
          </w:tcPr>
          <w:p w:rsidR="000E75A0" w:rsidRPr="00F616D6" w:rsidRDefault="000E75A0" w:rsidP="001E430A">
            <w:pPr>
              <w:spacing w:before="0"/>
              <w:jc w:val="center"/>
              <w:rPr>
                <w:rFonts w:cs="Arial"/>
                <w:bCs/>
                <w:iCs/>
                <w:lang w:val="sr-Cyrl-CS"/>
              </w:rPr>
            </w:pPr>
            <w:r w:rsidRPr="00F616D6">
              <w:rPr>
                <w:rFonts w:cs="Arial"/>
                <w:bCs/>
                <w:iCs/>
                <w:lang w:val="sr-Cyrl-CS"/>
              </w:rPr>
              <w:t xml:space="preserve">Сагласан </w:t>
            </w:r>
            <w:r w:rsidR="00404B26" w:rsidRPr="0054629C">
              <w:rPr>
                <w:rFonts w:cs="Arial"/>
                <w:bCs/>
                <w:iCs/>
                <w:lang w:val="sr-Cyrl-CS"/>
              </w:rPr>
              <w:t>с</w:t>
            </w:r>
            <w:r w:rsidRPr="00F616D6">
              <w:rPr>
                <w:rFonts w:cs="Arial"/>
                <w:bCs/>
                <w:iCs/>
                <w:lang w:val="sr-Cyrl-CS"/>
              </w:rPr>
              <w:t>а захтевом наручиоца</w:t>
            </w:r>
          </w:p>
          <w:p w:rsidR="000E75A0" w:rsidRPr="00F10346" w:rsidRDefault="000E75A0" w:rsidP="001E430A">
            <w:pPr>
              <w:spacing w:before="0"/>
              <w:jc w:val="center"/>
              <w:rPr>
                <w:rFonts w:cs="Arial"/>
                <w:b/>
                <w:bCs/>
                <w:iCs/>
                <w:lang w:val="sr-Cyrl-CS"/>
              </w:rPr>
            </w:pPr>
            <w:r w:rsidRPr="00F616D6">
              <w:rPr>
                <w:rFonts w:cs="Arial"/>
                <w:bCs/>
                <w:iCs/>
                <w:lang w:val="sr-Cyrl-CS"/>
              </w:rPr>
              <w:t>ДА/НЕ (заокружити)</w:t>
            </w:r>
          </w:p>
        </w:tc>
      </w:tr>
      <w:tr w:rsidR="000E75A0" w:rsidRPr="00E82B0B" w:rsidTr="00C133F6">
        <w:trPr>
          <w:trHeight w:val="800"/>
        </w:trPr>
        <w:tc>
          <w:tcPr>
            <w:tcW w:w="5495" w:type="dxa"/>
            <w:vAlign w:val="center"/>
          </w:tcPr>
          <w:p w:rsidR="000E75A0" w:rsidRPr="00F10346" w:rsidRDefault="000E75A0" w:rsidP="001E430A">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E430A">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00402AAB"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0E75A0" w:rsidRPr="00F10346" w:rsidRDefault="000E75A0" w:rsidP="001E430A">
            <w:pPr>
              <w:spacing w:before="0"/>
              <w:jc w:val="center"/>
              <w:rPr>
                <w:rFonts w:cs="Arial"/>
                <w:b/>
                <w:bCs/>
                <w:iCs/>
                <w:lang w:val="sr-Cyrl-CS"/>
              </w:rPr>
            </w:pPr>
          </w:p>
          <w:p w:rsidR="000E75A0" w:rsidRPr="00F10346" w:rsidRDefault="000E75A0" w:rsidP="001E430A">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E82B0B" w:rsidTr="00AD0DA6">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F10346" w:rsidRDefault="000E75A0" w:rsidP="00BA2C2D">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00F9189E" w:rsidRPr="0054629C">
        <w:rPr>
          <w:rFonts w:eastAsia="TimesNewRomanPSMT" w:cs="Arial"/>
          <w:bCs/>
          <w:lang w:val="sr-Cyrl-CS"/>
        </w:rPr>
        <w:t xml:space="preserve">                                   </w:t>
      </w:r>
      <w:r w:rsidRPr="0054629C">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0E75A0" w:rsidRPr="0054629C" w:rsidRDefault="000E75A0" w:rsidP="001E430A">
      <w:pPr>
        <w:spacing w:before="0"/>
        <w:rPr>
          <w:rFonts w:cs="Arial"/>
          <w:b/>
          <w:bCs/>
          <w:iCs/>
          <w:u w:val="single"/>
          <w:lang w:val="sr-Cyrl-CS"/>
        </w:rPr>
      </w:pPr>
      <w:r w:rsidRPr="0054629C">
        <w:rPr>
          <w:rFonts w:cs="Arial"/>
          <w:b/>
          <w:bCs/>
          <w:iCs/>
          <w:u w:val="single"/>
          <w:lang w:val="sr-Cyrl-CS"/>
        </w:rPr>
        <w:t>Напомене:</w:t>
      </w:r>
    </w:p>
    <w:p w:rsidR="00BA2C2D" w:rsidRPr="0054629C" w:rsidRDefault="00BA2C2D" w:rsidP="001E430A">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BA2C2D" w:rsidRDefault="00BA2C2D" w:rsidP="001E430A">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5105B" w:rsidRPr="0054629C" w:rsidRDefault="0075105B"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9D2B57" w:rsidRPr="0054629C" w:rsidRDefault="009D2B57" w:rsidP="001E430A">
      <w:pPr>
        <w:autoSpaceDE w:val="0"/>
        <w:autoSpaceDN w:val="0"/>
        <w:adjustRightInd w:val="0"/>
        <w:spacing w:before="0"/>
        <w:rPr>
          <w:rFonts w:eastAsia="TimesNewRomanPS-BoldMT" w:cs="Arial"/>
          <w:bCs/>
          <w:iCs/>
          <w:sz w:val="20"/>
          <w:lang w:val="sr-Cyrl-CS"/>
        </w:rPr>
      </w:pPr>
    </w:p>
    <w:p w:rsidR="009D2B57" w:rsidRPr="0054629C" w:rsidRDefault="009D2B57" w:rsidP="001E430A">
      <w:pPr>
        <w:autoSpaceDE w:val="0"/>
        <w:autoSpaceDN w:val="0"/>
        <w:adjustRightInd w:val="0"/>
        <w:spacing w:before="0"/>
        <w:rPr>
          <w:rFonts w:eastAsia="TimesNewRomanPS-BoldMT" w:cs="Arial"/>
          <w:bCs/>
          <w:iCs/>
          <w:sz w:val="20"/>
          <w:lang w:val="sr-Cyrl-CS"/>
        </w:rPr>
      </w:pPr>
    </w:p>
    <w:p w:rsidR="009D2B57" w:rsidRPr="0054629C" w:rsidRDefault="009D2B57" w:rsidP="001E430A">
      <w:pPr>
        <w:autoSpaceDE w:val="0"/>
        <w:autoSpaceDN w:val="0"/>
        <w:adjustRightInd w:val="0"/>
        <w:spacing w:before="0"/>
        <w:rPr>
          <w:rFonts w:eastAsia="TimesNewRomanPS-BoldMT" w:cs="Arial"/>
          <w:bCs/>
          <w:iCs/>
          <w:sz w:val="20"/>
          <w:lang w:val="sr-Cyrl-CS"/>
        </w:rPr>
      </w:pPr>
    </w:p>
    <w:p w:rsidR="005C514E" w:rsidRPr="0054629C" w:rsidRDefault="005C514E" w:rsidP="001E430A">
      <w:pPr>
        <w:autoSpaceDE w:val="0"/>
        <w:autoSpaceDN w:val="0"/>
        <w:adjustRightInd w:val="0"/>
        <w:spacing w:before="0"/>
        <w:rPr>
          <w:rFonts w:eastAsia="TimesNewRomanPS-BoldMT" w:cs="Arial"/>
          <w:bCs/>
          <w:iCs/>
          <w:sz w:val="20"/>
          <w:lang w:val="sr-Cyrl-CS"/>
        </w:rPr>
      </w:pPr>
    </w:p>
    <w:p w:rsidR="00FA52F3" w:rsidRDefault="00FA52F3" w:rsidP="00814500">
      <w:pPr>
        <w:tabs>
          <w:tab w:val="left" w:pos="6420"/>
        </w:tabs>
        <w:spacing w:before="0"/>
        <w:rPr>
          <w:rFonts w:eastAsia="TimesNewRomanPSMT" w:cs="Arial"/>
          <w:b/>
          <w:bCs/>
        </w:rPr>
      </w:pPr>
    </w:p>
    <w:p w:rsidR="00FA52F3" w:rsidRDefault="00FA52F3" w:rsidP="00814500">
      <w:pPr>
        <w:tabs>
          <w:tab w:val="left" w:pos="6420"/>
        </w:tabs>
        <w:spacing w:before="0"/>
        <w:rPr>
          <w:rFonts w:eastAsia="TimesNewRomanPSMT" w:cs="Arial"/>
          <w:b/>
          <w:bCs/>
        </w:rPr>
      </w:pPr>
    </w:p>
    <w:p w:rsidR="00A76A1E" w:rsidRDefault="00A76A1E" w:rsidP="00814500">
      <w:pPr>
        <w:tabs>
          <w:tab w:val="left" w:pos="6420"/>
        </w:tabs>
        <w:spacing w:before="0"/>
        <w:rPr>
          <w:rFonts w:eastAsia="TimesNewRomanPSMT" w:cs="Arial"/>
          <w:b/>
          <w:bCs/>
        </w:rPr>
      </w:pPr>
    </w:p>
    <w:p w:rsidR="00AF489B" w:rsidRPr="00814500" w:rsidRDefault="00AF489B" w:rsidP="00814500">
      <w:pPr>
        <w:tabs>
          <w:tab w:val="left" w:pos="6420"/>
        </w:tabs>
        <w:spacing w:before="0"/>
        <w:rPr>
          <w:rFonts w:eastAsia="TimesNewRomanPSMT" w:cs="Arial"/>
          <w:b/>
          <w:bCs/>
          <w:lang w:val="sr-Cyrl-R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16"/>
      </w:tblGrid>
      <w:tr w:rsidR="00F57D31" w:rsidRPr="00E82B0B" w:rsidTr="00EC7E85">
        <w:trPr>
          <w:trHeight w:val="485"/>
        </w:trPr>
        <w:tc>
          <w:tcPr>
            <w:tcW w:w="6629"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16"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F57D31" w:rsidRPr="00F10346" w:rsidTr="00EC7E85">
        <w:trPr>
          <w:trHeight w:val="440"/>
        </w:trPr>
        <w:tc>
          <w:tcPr>
            <w:tcW w:w="6629" w:type="dxa"/>
            <w:vAlign w:val="center"/>
          </w:tcPr>
          <w:p w:rsidR="00F57D31" w:rsidRPr="0012705D" w:rsidRDefault="00F57D31" w:rsidP="0012705D">
            <w:pPr>
              <w:spacing w:before="0"/>
              <w:ind w:left="-360"/>
              <w:jc w:val="center"/>
              <w:rPr>
                <w:rFonts w:cs="Arial"/>
                <w:b/>
                <w:lang w:val="ru-RU"/>
              </w:rPr>
            </w:pPr>
            <w:r w:rsidRPr="00CE143E">
              <w:rPr>
                <w:rFonts w:cs="Arial"/>
                <w:b/>
                <w:lang w:val="ru-RU"/>
              </w:rPr>
              <w:t xml:space="preserve">Партија II: </w:t>
            </w:r>
            <w:r w:rsidR="00835C46" w:rsidRPr="00835C46">
              <w:rPr>
                <w:rFonts w:cs="Arial"/>
                <w:b/>
                <w:lang w:val="ru-RU"/>
              </w:rPr>
              <w:t>Уља за подмазивање„ Cummins“ мотора</w:t>
            </w:r>
            <w:r w:rsidR="0012705D">
              <w:rPr>
                <w:rFonts w:cs="Arial"/>
                <w:b/>
                <w:lang w:val="ru-RU"/>
              </w:rPr>
              <w:t xml:space="preserve">            </w:t>
            </w:r>
            <w:r w:rsidRPr="00F57D31">
              <w:rPr>
                <w:rFonts w:cs="Arial"/>
                <w:b/>
                <w:lang w:val="ru-RU"/>
              </w:rPr>
              <w:t>возила</w:t>
            </w:r>
            <w:r w:rsidR="0012705D">
              <w:rPr>
                <w:rFonts w:cs="Arial"/>
                <w:b/>
                <w:lang w:val="ru-RU"/>
              </w:rPr>
              <w:t xml:space="preserve">       </w:t>
            </w:r>
            <w:r w:rsidR="00EC7E85">
              <w:rPr>
                <w:b/>
                <w:szCs w:val="24"/>
                <w:lang w:val="sr-Cyrl-RS"/>
              </w:rPr>
              <w:t>ЈН/3000/0930/2017(830/2017,1040/2017,788/2017)</w:t>
            </w:r>
          </w:p>
        </w:tc>
        <w:tc>
          <w:tcPr>
            <w:tcW w:w="2616" w:type="dxa"/>
          </w:tcPr>
          <w:p w:rsidR="00F57D31" w:rsidRPr="00F10346" w:rsidRDefault="00F57D31" w:rsidP="006B26DB">
            <w:pPr>
              <w:spacing w:before="0"/>
              <w:jc w:val="center"/>
              <w:rPr>
                <w:rFonts w:cs="Arial"/>
                <w:b/>
                <w:bCs/>
                <w:iCs/>
                <w:lang w:val="sr-Cyrl-CS"/>
              </w:rPr>
            </w:pPr>
          </w:p>
        </w:tc>
      </w:tr>
    </w:tbl>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F57D31" w:rsidRPr="00F10346" w:rsidTr="006B26DB">
        <w:trPr>
          <w:trHeight w:val="647"/>
        </w:trPr>
        <w:tc>
          <w:tcPr>
            <w:tcW w:w="5495"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ПОНУДА ПОНУЂАЧА</w:t>
            </w:r>
          </w:p>
        </w:tc>
      </w:tr>
      <w:tr w:rsidR="00F57D31" w:rsidRPr="00E82B0B" w:rsidTr="006B26DB">
        <w:trPr>
          <w:trHeight w:val="1120"/>
        </w:trPr>
        <w:tc>
          <w:tcPr>
            <w:tcW w:w="5495" w:type="dxa"/>
            <w:vAlign w:val="center"/>
          </w:tcPr>
          <w:p w:rsidR="00F57D31" w:rsidRPr="00402AAB" w:rsidRDefault="00F57D31" w:rsidP="006B26DB">
            <w:pPr>
              <w:spacing w:before="0"/>
              <w:jc w:val="center"/>
              <w:rPr>
                <w:rFonts w:cs="Arial"/>
                <w:b/>
                <w:bCs/>
                <w:iCs/>
                <w:lang w:val="sr-Cyrl-CS"/>
              </w:rPr>
            </w:pPr>
            <w:r w:rsidRPr="00402AAB">
              <w:rPr>
                <w:rFonts w:cs="Arial"/>
                <w:b/>
                <w:bCs/>
                <w:iCs/>
                <w:lang w:val="sr-Cyrl-CS"/>
              </w:rPr>
              <w:t>РОК И НАЧИН ПЛАЋАЊА:</w:t>
            </w:r>
          </w:p>
          <w:p w:rsidR="00F57D31" w:rsidRPr="0075105B" w:rsidRDefault="00F57D31" w:rsidP="006B26DB">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F57D31" w:rsidRPr="00C07BB8" w:rsidRDefault="00F57D31" w:rsidP="006B26D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57D31" w:rsidRPr="001C6079" w:rsidRDefault="00F57D31" w:rsidP="006B26D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57D31" w:rsidRPr="00F616D6" w:rsidRDefault="00F57D31" w:rsidP="006B26DB">
            <w:pPr>
              <w:spacing w:before="0"/>
              <w:rPr>
                <w:rFonts w:cs="Arial"/>
                <w:b/>
                <w:bCs/>
                <w:iCs/>
                <w:lang w:val="sr-Cyrl-CS"/>
              </w:rPr>
            </w:pP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ИСПОРУКЕ:</w:t>
            </w:r>
          </w:p>
          <w:p w:rsidR="00F57D31" w:rsidRDefault="00F57D31" w:rsidP="006B26DB">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1E5760">
              <w:rPr>
                <w:rFonts w:cs="Arial"/>
                <w:color w:val="000000" w:themeColor="text1"/>
                <w:lang w:val="sr-Cyrl-CS"/>
              </w:rPr>
              <w:t>6</w:t>
            </w:r>
            <w:r w:rsidRPr="0054629C">
              <w:rPr>
                <w:rFonts w:cs="Arial"/>
                <w:color w:val="000000" w:themeColor="text1"/>
                <w:lang w:val="sr-Cyrl-CS"/>
              </w:rPr>
              <w:t xml:space="preserve"> 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F57D31" w:rsidRPr="0062431B" w:rsidRDefault="00F57D31" w:rsidP="006B26DB">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sidR="006A35CB">
              <w:rPr>
                <w:rFonts w:cs="Arial"/>
                <w:color w:val="000000" w:themeColor="text1"/>
                <w:lang w:val="sr-Cyrl-RS"/>
              </w:rPr>
              <w:t>року који не може бити дужи од 7</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F57D31" w:rsidRDefault="00F57D31" w:rsidP="006B26DB">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F57D31" w:rsidRPr="0054629C" w:rsidRDefault="00F57D31" w:rsidP="006B26DB">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F57D31" w:rsidRPr="00DC7C12" w:rsidRDefault="00F57D31" w:rsidP="006B26DB">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F57D31" w:rsidRPr="00F616D6" w:rsidRDefault="00F57D31" w:rsidP="006B26DB">
            <w:pPr>
              <w:spacing w:before="0"/>
              <w:jc w:val="center"/>
              <w:rPr>
                <w:rFonts w:cs="Arial"/>
                <w:b/>
                <w:bCs/>
                <w:iCs/>
                <w:lang w:val="sr-Cyrl-CS"/>
              </w:rPr>
            </w:pPr>
            <w:r w:rsidRPr="00F616D6">
              <w:rPr>
                <w:rFonts w:cs="Arial"/>
                <w:bCs/>
                <w:iCs/>
                <w:lang w:val="sr-Cyrl-CS"/>
              </w:rPr>
              <w:t>не може бити краћи од ,</w:t>
            </w:r>
            <w:r>
              <w:rPr>
                <w:rFonts w:cs="Arial"/>
                <w:bCs/>
                <w:iCs/>
              </w:rPr>
              <w:t>12</w:t>
            </w:r>
            <w:r w:rsidRPr="00F616D6">
              <w:rPr>
                <w:rFonts w:cs="Arial"/>
                <w:bCs/>
                <w:iCs/>
                <w:lang w:val="sr-Cyrl-CS"/>
              </w:rPr>
              <w:t xml:space="preserve">  месеци од дана испоруке </w:t>
            </w:r>
          </w:p>
        </w:tc>
        <w:tc>
          <w:tcPr>
            <w:tcW w:w="3750" w:type="dxa"/>
            <w:vAlign w:val="center"/>
          </w:tcPr>
          <w:p w:rsidR="00F57D31" w:rsidRPr="00F10346" w:rsidRDefault="00F57D31" w:rsidP="006B26DB">
            <w:pPr>
              <w:spacing w:before="0"/>
              <w:jc w:val="center"/>
              <w:rPr>
                <w:rFonts w:cs="Arial"/>
                <w:b/>
                <w:bCs/>
                <w:iCs/>
                <w:lang w:val="sr-Cyrl-CS"/>
              </w:rPr>
            </w:pPr>
          </w:p>
          <w:p w:rsidR="00F57D31" w:rsidRPr="00F616D6" w:rsidRDefault="00F57D31" w:rsidP="006B26DB">
            <w:pPr>
              <w:spacing w:before="0"/>
              <w:jc w:val="center"/>
              <w:rPr>
                <w:rFonts w:cs="Arial"/>
                <w:b/>
                <w:bCs/>
                <w:iCs/>
                <w:lang w:val="sr-Cyrl-CS"/>
              </w:rPr>
            </w:pPr>
            <w:r w:rsidRPr="00F616D6">
              <w:rPr>
                <w:rFonts w:cs="Arial"/>
                <w:bCs/>
                <w:iCs/>
                <w:lang w:val="sr-Cyrl-CS"/>
              </w:rPr>
              <w:t xml:space="preserve">____ месеци од дана испоруке </w:t>
            </w:r>
          </w:p>
        </w:tc>
      </w:tr>
      <w:tr w:rsidR="00F57D31" w:rsidRPr="00E82B0B" w:rsidTr="006B26DB">
        <w:trPr>
          <w:trHeight w:val="818"/>
        </w:trPr>
        <w:tc>
          <w:tcPr>
            <w:tcW w:w="5495" w:type="dxa"/>
            <w:vAlign w:val="center"/>
          </w:tcPr>
          <w:p w:rsidR="00F57D31" w:rsidRDefault="00F57D31" w:rsidP="006B26DB">
            <w:pPr>
              <w:spacing w:before="0"/>
              <w:jc w:val="center"/>
              <w:rPr>
                <w:rFonts w:cs="Arial"/>
                <w:b/>
                <w:bCs/>
                <w:iCs/>
                <w:lang w:val="sr-Cyrl-CS"/>
              </w:rPr>
            </w:pPr>
            <w:r w:rsidRPr="00F10346">
              <w:rPr>
                <w:rFonts w:cs="Arial"/>
                <w:b/>
                <w:bCs/>
                <w:iCs/>
                <w:lang w:val="sr-Cyrl-CS"/>
              </w:rPr>
              <w:t xml:space="preserve">МЕСТО ИСПОРУКЕ: </w:t>
            </w:r>
          </w:p>
          <w:p w:rsidR="00F57D31" w:rsidRPr="00F10346" w:rsidRDefault="0012705D" w:rsidP="0012705D">
            <w:pPr>
              <w:spacing w:before="0"/>
              <w:jc w:val="center"/>
              <w:rPr>
                <w:rFonts w:cs="Arial"/>
                <w:b/>
                <w:bCs/>
                <w:iCs/>
                <w:lang w:val="sr-Cyrl-CS"/>
              </w:rPr>
            </w:pPr>
            <w:r>
              <w:rPr>
                <w:rFonts w:cs="Arial"/>
                <w:bCs/>
                <w:iCs/>
                <w:lang w:val="sr-Cyrl-CS"/>
              </w:rPr>
              <w:t xml:space="preserve">Огранак ТЕНТ, локација </w:t>
            </w:r>
            <w:r w:rsidR="00F57D31" w:rsidRPr="00F616D6">
              <w:rPr>
                <w:rFonts w:cs="Arial"/>
                <w:bCs/>
                <w:iCs/>
                <w:lang w:val="sr-Cyrl-CS"/>
              </w:rPr>
              <w:t>ТЕМ, ФЦО Наручилац</w:t>
            </w:r>
          </w:p>
        </w:tc>
        <w:tc>
          <w:tcPr>
            <w:tcW w:w="3750" w:type="dxa"/>
            <w:vAlign w:val="center"/>
          </w:tcPr>
          <w:p w:rsidR="00F57D31" w:rsidRPr="00F616D6" w:rsidRDefault="00F57D31" w:rsidP="006B26DB">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F57D31" w:rsidRPr="00F10346" w:rsidRDefault="00F57D31" w:rsidP="006B26DB">
            <w:pPr>
              <w:spacing w:before="0"/>
              <w:jc w:val="center"/>
              <w:rPr>
                <w:rFonts w:cs="Arial"/>
                <w:b/>
                <w:bCs/>
                <w:iCs/>
                <w:lang w:val="sr-Cyrl-CS"/>
              </w:rPr>
            </w:pPr>
            <w:r w:rsidRPr="00F616D6">
              <w:rPr>
                <w:rFonts w:cs="Arial"/>
                <w:bCs/>
                <w:iCs/>
                <w:lang w:val="sr-Cyrl-CS"/>
              </w:rPr>
              <w:t>ДА/НЕ (заокружити)</w:t>
            </w:r>
          </w:p>
        </w:tc>
      </w:tr>
      <w:tr w:rsidR="00F57D31" w:rsidRPr="00E82B0B" w:rsidTr="006B26DB">
        <w:trPr>
          <w:trHeight w:val="800"/>
        </w:trPr>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ВАЖЕЊА ПОНУДЕ:</w:t>
            </w:r>
          </w:p>
          <w:p w:rsidR="00F57D31" w:rsidRPr="00F10346" w:rsidRDefault="00F57D31" w:rsidP="006B26DB">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F57D31" w:rsidRPr="00F10346" w:rsidRDefault="00F57D31" w:rsidP="006B26DB">
            <w:pPr>
              <w:spacing w:before="0"/>
              <w:jc w:val="center"/>
              <w:rPr>
                <w:rFonts w:cs="Arial"/>
                <w:b/>
                <w:bCs/>
                <w:iCs/>
                <w:lang w:val="sr-Cyrl-CS"/>
              </w:rPr>
            </w:pPr>
          </w:p>
          <w:p w:rsidR="00F57D31" w:rsidRPr="00F10346" w:rsidRDefault="00F57D31" w:rsidP="006B26DB">
            <w:pPr>
              <w:spacing w:before="0"/>
              <w:jc w:val="center"/>
              <w:rPr>
                <w:rFonts w:cs="Arial"/>
                <w:b/>
                <w:bCs/>
                <w:iCs/>
                <w:lang w:val="sr-Cyrl-CS"/>
              </w:rPr>
            </w:pPr>
            <w:r w:rsidRPr="00F10346">
              <w:rPr>
                <w:rFonts w:cs="Arial"/>
                <w:bCs/>
                <w:iCs/>
                <w:lang w:val="sr-Cyrl-CS"/>
              </w:rPr>
              <w:t>_____ дана од дана отварања понуда</w:t>
            </w:r>
          </w:p>
        </w:tc>
      </w:tr>
      <w:tr w:rsidR="00F57D31" w:rsidRPr="00E82B0B" w:rsidTr="006B26DB">
        <w:tc>
          <w:tcPr>
            <w:tcW w:w="9245" w:type="dxa"/>
            <w:gridSpan w:val="2"/>
          </w:tcPr>
          <w:p w:rsidR="00F57D31" w:rsidRPr="00F10346" w:rsidRDefault="00F57D31" w:rsidP="006B26D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57D31" w:rsidRPr="00F10346" w:rsidRDefault="00F57D31" w:rsidP="00F57D31">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F57D31" w:rsidRPr="00F10346" w:rsidRDefault="00F57D31" w:rsidP="00F57D31">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F57D31" w:rsidRPr="0054629C" w:rsidRDefault="00F57D31" w:rsidP="00F57D31">
      <w:pPr>
        <w:spacing w:before="0"/>
        <w:rPr>
          <w:rFonts w:cs="Arial"/>
          <w:b/>
          <w:bCs/>
          <w:iCs/>
          <w:u w:val="single"/>
          <w:lang w:val="sr-Cyrl-CS"/>
        </w:rPr>
      </w:pPr>
      <w:r w:rsidRPr="0054629C">
        <w:rPr>
          <w:rFonts w:cs="Arial"/>
          <w:b/>
          <w:bCs/>
          <w:iCs/>
          <w:u w:val="single"/>
          <w:lang w:val="sr-Cyrl-CS"/>
        </w:rPr>
        <w:t>Напомене:</w:t>
      </w:r>
    </w:p>
    <w:p w:rsidR="00F57D31" w:rsidRPr="0054629C" w:rsidRDefault="00F57D31" w:rsidP="00F57D31">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F57D31" w:rsidRDefault="00F57D31" w:rsidP="00F57D31">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57D31" w:rsidRPr="0054629C" w:rsidRDefault="00F57D31" w:rsidP="00F57D31">
      <w:pPr>
        <w:autoSpaceDE w:val="0"/>
        <w:autoSpaceDN w:val="0"/>
        <w:adjustRightInd w:val="0"/>
        <w:spacing w:before="0"/>
        <w:rPr>
          <w:rFonts w:eastAsia="TimesNewRomanPS-BoldMT" w:cs="Arial"/>
          <w:bCs/>
          <w:iCs/>
          <w:sz w:val="20"/>
          <w:lang w:val="sr-Cyrl-CS"/>
        </w:rPr>
      </w:pPr>
    </w:p>
    <w:p w:rsidR="004058B1" w:rsidRDefault="004058B1" w:rsidP="00BA2C2D">
      <w:pPr>
        <w:autoSpaceDE w:val="0"/>
        <w:autoSpaceDN w:val="0"/>
        <w:adjustRightInd w:val="0"/>
        <w:rPr>
          <w:rFonts w:eastAsia="TimesNewRomanPS-BoldMT" w:cs="Arial"/>
          <w:bCs/>
          <w:iCs/>
          <w:sz w:val="20"/>
          <w:szCs w:val="20"/>
          <w:lang w:val="sr-Cyrl-RS"/>
        </w:rPr>
      </w:pPr>
    </w:p>
    <w:p w:rsidR="001F07DB" w:rsidRPr="0054629C" w:rsidRDefault="001F07DB"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F57D31" w:rsidRDefault="00F57D31" w:rsidP="00F57D31">
      <w:pPr>
        <w:tabs>
          <w:tab w:val="left" w:pos="6420"/>
        </w:tabs>
        <w:spacing w:before="0"/>
        <w:rPr>
          <w:rFonts w:eastAsia="TimesNewRomanPSMT" w:cs="Arial"/>
          <w:b/>
          <w:bCs/>
        </w:rPr>
      </w:pPr>
      <w:r>
        <w:rPr>
          <w:rFonts w:eastAsia="TimesNewRomanPSMT" w:cs="Arial"/>
          <w:b/>
          <w:bCs/>
        </w:rPr>
        <w:t xml:space="preserve">5.3) </w:t>
      </w:r>
      <w:r>
        <w:rPr>
          <w:rFonts w:eastAsia="TimesNewRomanPSMT" w:cs="Arial"/>
          <w:b/>
          <w:bCs/>
          <w:lang w:val="sr-Cyrl-RS"/>
        </w:rPr>
        <w:t xml:space="preserve">ЗА ПАРТИЈУ </w:t>
      </w:r>
      <w:r>
        <w:rPr>
          <w:rFonts w:eastAsia="TimesNewRomanPSMT" w:cs="Arial"/>
          <w:b/>
          <w:bCs/>
        </w:rPr>
        <w:t>3</w:t>
      </w:r>
    </w:p>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41"/>
      </w:tblGrid>
      <w:tr w:rsidR="00F57D31" w:rsidRPr="00E82B0B" w:rsidTr="00EC7E85">
        <w:trPr>
          <w:trHeight w:val="485"/>
        </w:trPr>
        <w:tc>
          <w:tcPr>
            <w:tcW w:w="6204"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041"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F57D31" w:rsidRPr="00F10346" w:rsidTr="00EC7E85">
        <w:trPr>
          <w:trHeight w:val="440"/>
        </w:trPr>
        <w:tc>
          <w:tcPr>
            <w:tcW w:w="6204" w:type="dxa"/>
            <w:vAlign w:val="center"/>
          </w:tcPr>
          <w:p w:rsidR="00F57D31" w:rsidRPr="0054629C" w:rsidRDefault="00F57D31" w:rsidP="006B26DB">
            <w:pPr>
              <w:spacing w:before="0"/>
              <w:jc w:val="left"/>
              <w:rPr>
                <w:rFonts w:cs="Arial"/>
                <w:b/>
                <w:lang w:val="sr-Cyrl-CS"/>
              </w:rPr>
            </w:pPr>
            <w:r w:rsidRPr="00CE143E">
              <w:rPr>
                <w:rFonts w:cs="Arial"/>
                <w:b/>
                <w:lang w:val="ru-RU"/>
              </w:rPr>
              <w:t>Партија III:Уља за булдожере</w:t>
            </w:r>
            <w:r w:rsidRPr="00F57D31">
              <w:rPr>
                <w:rFonts w:cs="Arial"/>
                <w:b/>
                <w:lang w:val="ru-RU"/>
              </w:rPr>
              <w:t xml:space="preserve"> возила</w:t>
            </w:r>
          </w:p>
          <w:p w:rsidR="00F57D31" w:rsidRPr="00B96E82" w:rsidRDefault="00F57D31" w:rsidP="006B26DB">
            <w:pPr>
              <w:spacing w:before="0"/>
              <w:jc w:val="left"/>
              <w:rPr>
                <w:rFonts w:cs="Arial"/>
                <w:b/>
              </w:rPr>
            </w:pPr>
            <w:r w:rsidRPr="00B96E82">
              <w:rPr>
                <w:rFonts w:cs="Arial"/>
                <w:b/>
              </w:rPr>
              <w:t>ЈН бр.</w:t>
            </w:r>
            <w:r>
              <w:rPr>
                <w:rFonts w:cs="Arial"/>
                <w:b/>
              </w:rPr>
              <w:t xml:space="preserve"> </w:t>
            </w:r>
            <w:r w:rsidR="00EC7E85">
              <w:rPr>
                <w:b/>
                <w:szCs w:val="24"/>
                <w:lang w:val="sr-Cyrl-RS"/>
              </w:rPr>
              <w:t>ЈН/3000/0930/2017(830/2017,1040/2017,788/2017)</w:t>
            </w:r>
          </w:p>
        </w:tc>
        <w:tc>
          <w:tcPr>
            <w:tcW w:w="3041" w:type="dxa"/>
          </w:tcPr>
          <w:p w:rsidR="00F57D31" w:rsidRPr="00F10346" w:rsidRDefault="00F57D31" w:rsidP="006B26DB">
            <w:pPr>
              <w:spacing w:before="0"/>
              <w:jc w:val="center"/>
              <w:rPr>
                <w:rFonts w:cs="Arial"/>
                <w:b/>
                <w:bCs/>
                <w:iCs/>
                <w:lang w:val="sr-Cyrl-CS"/>
              </w:rPr>
            </w:pPr>
          </w:p>
        </w:tc>
      </w:tr>
    </w:tbl>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F57D31" w:rsidRPr="00F10346" w:rsidTr="006B26DB">
        <w:trPr>
          <w:trHeight w:val="647"/>
        </w:trPr>
        <w:tc>
          <w:tcPr>
            <w:tcW w:w="5495"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ПОНУДА ПОНУЂАЧА</w:t>
            </w:r>
          </w:p>
        </w:tc>
      </w:tr>
      <w:tr w:rsidR="00F57D31" w:rsidRPr="00E82B0B" w:rsidTr="006B26DB">
        <w:trPr>
          <w:trHeight w:val="1120"/>
        </w:trPr>
        <w:tc>
          <w:tcPr>
            <w:tcW w:w="5495" w:type="dxa"/>
            <w:vAlign w:val="center"/>
          </w:tcPr>
          <w:p w:rsidR="00F57D31" w:rsidRPr="00402AAB" w:rsidRDefault="00F57D31" w:rsidP="006B26DB">
            <w:pPr>
              <w:spacing w:before="0"/>
              <w:jc w:val="center"/>
              <w:rPr>
                <w:rFonts w:cs="Arial"/>
                <w:b/>
                <w:bCs/>
                <w:iCs/>
                <w:lang w:val="sr-Cyrl-CS"/>
              </w:rPr>
            </w:pPr>
            <w:r w:rsidRPr="00402AAB">
              <w:rPr>
                <w:rFonts w:cs="Arial"/>
                <w:b/>
                <w:bCs/>
                <w:iCs/>
                <w:lang w:val="sr-Cyrl-CS"/>
              </w:rPr>
              <w:t>РОК И НАЧИН ПЛАЋАЊА:</w:t>
            </w:r>
          </w:p>
          <w:p w:rsidR="00F57D31" w:rsidRPr="0075105B" w:rsidRDefault="00F57D31" w:rsidP="006B26DB">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F57D31" w:rsidRPr="00C07BB8" w:rsidRDefault="00F57D31" w:rsidP="006B26D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57D31" w:rsidRPr="001C6079" w:rsidRDefault="00F57D31" w:rsidP="006B26D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57D31" w:rsidRPr="00F616D6" w:rsidRDefault="00F57D31" w:rsidP="006B26DB">
            <w:pPr>
              <w:spacing w:before="0"/>
              <w:rPr>
                <w:rFonts w:cs="Arial"/>
                <w:b/>
                <w:bCs/>
                <w:iCs/>
                <w:lang w:val="sr-Cyrl-CS"/>
              </w:rPr>
            </w:pP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ИСПОРУКЕ:</w:t>
            </w:r>
          </w:p>
          <w:p w:rsidR="00F57D31" w:rsidRDefault="00F57D31" w:rsidP="006B26DB">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1E5760">
              <w:rPr>
                <w:rFonts w:cs="Arial"/>
                <w:color w:val="000000" w:themeColor="text1"/>
                <w:lang w:val="sr-Cyrl-CS"/>
              </w:rPr>
              <w:t>6</w:t>
            </w:r>
            <w:r w:rsidRPr="0054629C">
              <w:rPr>
                <w:rFonts w:cs="Arial"/>
                <w:color w:val="000000" w:themeColor="text1"/>
                <w:lang w:val="sr-Cyrl-CS"/>
              </w:rPr>
              <w:t xml:space="preserve"> 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F57D31" w:rsidRPr="0062431B" w:rsidRDefault="00F57D31" w:rsidP="006B26DB">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sidR="006A35CB">
              <w:rPr>
                <w:rFonts w:cs="Arial"/>
                <w:color w:val="000000" w:themeColor="text1"/>
                <w:lang w:val="sr-Cyrl-RS"/>
              </w:rPr>
              <w:t>року који не може бити дужи од 7</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F57D31" w:rsidRDefault="00F57D31" w:rsidP="006B26DB">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F57D31" w:rsidRPr="0054629C" w:rsidRDefault="00F57D31" w:rsidP="006B26DB">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F57D31" w:rsidRPr="00DC7C12" w:rsidRDefault="00F57D31" w:rsidP="006B26DB">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F57D31" w:rsidRPr="00F616D6" w:rsidRDefault="00F57D31" w:rsidP="006B26DB">
            <w:pPr>
              <w:spacing w:before="0"/>
              <w:jc w:val="center"/>
              <w:rPr>
                <w:rFonts w:cs="Arial"/>
                <w:b/>
                <w:bCs/>
                <w:iCs/>
                <w:lang w:val="sr-Cyrl-CS"/>
              </w:rPr>
            </w:pPr>
            <w:r w:rsidRPr="00F616D6">
              <w:rPr>
                <w:rFonts w:cs="Arial"/>
                <w:bCs/>
                <w:iCs/>
                <w:lang w:val="sr-Cyrl-CS"/>
              </w:rPr>
              <w:t>не може бити краћи од ,</w:t>
            </w:r>
            <w:r>
              <w:rPr>
                <w:rFonts w:cs="Arial"/>
                <w:bCs/>
                <w:iCs/>
              </w:rPr>
              <w:t>12</w:t>
            </w:r>
            <w:r w:rsidRPr="00F616D6">
              <w:rPr>
                <w:rFonts w:cs="Arial"/>
                <w:bCs/>
                <w:iCs/>
                <w:lang w:val="sr-Cyrl-CS"/>
              </w:rPr>
              <w:t xml:space="preserve">  месеци од дана испоруке </w:t>
            </w:r>
          </w:p>
        </w:tc>
        <w:tc>
          <w:tcPr>
            <w:tcW w:w="3750" w:type="dxa"/>
            <w:vAlign w:val="center"/>
          </w:tcPr>
          <w:p w:rsidR="00F57D31" w:rsidRPr="00F10346" w:rsidRDefault="00F57D31" w:rsidP="006B26DB">
            <w:pPr>
              <w:spacing w:before="0"/>
              <w:jc w:val="center"/>
              <w:rPr>
                <w:rFonts w:cs="Arial"/>
                <w:b/>
                <w:bCs/>
                <w:iCs/>
                <w:lang w:val="sr-Cyrl-CS"/>
              </w:rPr>
            </w:pPr>
          </w:p>
          <w:p w:rsidR="00F57D31" w:rsidRPr="00F616D6" w:rsidRDefault="00F57D31" w:rsidP="006B26DB">
            <w:pPr>
              <w:spacing w:before="0"/>
              <w:jc w:val="center"/>
              <w:rPr>
                <w:rFonts w:cs="Arial"/>
                <w:b/>
                <w:bCs/>
                <w:iCs/>
                <w:lang w:val="sr-Cyrl-CS"/>
              </w:rPr>
            </w:pPr>
            <w:r w:rsidRPr="00F616D6">
              <w:rPr>
                <w:rFonts w:cs="Arial"/>
                <w:bCs/>
                <w:iCs/>
                <w:lang w:val="sr-Cyrl-CS"/>
              </w:rPr>
              <w:t xml:space="preserve">____ месеци од дана испоруке </w:t>
            </w:r>
          </w:p>
        </w:tc>
      </w:tr>
      <w:tr w:rsidR="00F57D31" w:rsidRPr="00E82B0B" w:rsidTr="006B26DB">
        <w:trPr>
          <w:trHeight w:val="818"/>
        </w:trPr>
        <w:tc>
          <w:tcPr>
            <w:tcW w:w="5495" w:type="dxa"/>
            <w:vAlign w:val="center"/>
          </w:tcPr>
          <w:p w:rsidR="00F57D31" w:rsidRDefault="00F57D31" w:rsidP="006B26DB">
            <w:pPr>
              <w:spacing w:before="0"/>
              <w:jc w:val="center"/>
              <w:rPr>
                <w:rFonts w:cs="Arial"/>
                <w:b/>
                <w:bCs/>
                <w:iCs/>
                <w:lang w:val="sr-Cyrl-CS"/>
              </w:rPr>
            </w:pPr>
            <w:r w:rsidRPr="00F10346">
              <w:rPr>
                <w:rFonts w:cs="Arial"/>
                <w:b/>
                <w:bCs/>
                <w:iCs/>
                <w:lang w:val="sr-Cyrl-CS"/>
              </w:rPr>
              <w:t xml:space="preserve">МЕСТО ИСПОРУКЕ: </w:t>
            </w:r>
          </w:p>
          <w:p w:rsidR="00F57D31" w:rsidRPr="00F10346" w:rsidRDefault="0012705D" w:rsidP="0012705D">
            <w:pPr>
              <w:spacing w:before="0"/>
              <w:jc w:val="center"/>
              <w:rPr>
                <w:rFonts w:cs="Arial"/>
                <w:b/>
                <w:bCs/>
                <w:iCs/>
                <w:lang w:val="sr-Cyrl-CS"/>
              </w:rPr>
            </w:pPr>
            <w:r>
              <w:rPr>
                <w:rFonts w:cs="Arial"/>
                <w:bCs/>
                <w:iCs/>
                <w:lang w:val="sr-Cyrl-CS"/>
              </w:rPr>
              <w:t>Огранак ТЕНТ, локација Б,</w:t>
            </w:r>
            <w:r w:rsidR="00F57D31" w:rsidRPr="00F616D6">
              <w:rPr>
                <w:rFonts w:cs="Arial"/>
                <w:bCs/>
                <w:iCs/>
                <w:lang w:val="sr-Cyrl-CS"/>
              </w:rPr>
              <w:t xml:space="preserve"> ФЦО Наручилац</w:t>
            </w:r>
          </w:p>
        </w:tc>
        <w:tc>
          <w:tcPr>
            <w:tcW w:w="3750" w:type="dxa"/>
            <w:vAlign w:val="center"/>
          </w:tcPr>
          <w:p w:rsidR="00F57D31" w:rsidRPr="00F616D6" w:rsidRDefault="00F57D31" w:rsidP="006B26DB">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F57D31" w:rsidRPr="00F10346" w:rsidRDefault="00F57D31" w:rsidP="006B26DB">
            <w:pPr>
              <w:spacing w:before="0"/>
              <w:jc w:val="center"/>
              <w:rPr>
                <w:rFonts w:cs="Arial"/>
                <w:b/>
                <w:bCs/>
                <w:iCs/>
                <w:lang w:val="sr-Cyrl-CS"/>
              </w:rPr>
            </w:pPr>
            <w:r w:rsidRPr="00F616D6">
              <w:rPr>
                <w:rFonts w:cs="Arial"/>
                <w:bCs/>
                <w:iCs/>
                <w:lang w:val="sr-Cyrl-CS"/>
              </w:rPr>
              <w:t>ДА/НЕ (заокружити)</w:t>
            </w:r>
          </w:p>
        </w:tc>
      </w:tr>
      <w:tr w:rsidR="00F57D31" w:rsidRPr="00E82B0B" w:rsidTr="006B26DB">
        <w:trPr>
          <w:trHeight w:val="800"/>
        </w:trPr>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ВАЖЕЊА ПОНУДЕ:</w:t>
            </w:r>
          </w:p>
          <w:p w:rsidR="00F57D31" w:rsidRPr="00F10346" w:rsidRDefault="00F57D31" w:rsidP="006B26DB">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F57D31" w:rsidRPr="00F10346" w:rsidRDefault="00F57D31" w:rsidP="006B26DB">
            <w:pPr>
              <w:spacing w:before="0"/>
              <w:jc w:val="center"/>
              <w:rPr>
                <w:rFonts w:cs="Arial"/>
                <w:b/>
                <w:bCs/>
                <w:iCs/>
                <w:lang w:val="sr-Cyrl-CS"/>
              </w:rPr>
            </w:pPr>
          </w:p>
          <w:p w:rsidR="00F57D31" w:rsidRPr="00F10346" w:rsidRDefault="00F57D31" w:rsidP="006B26DB">
            <w:pPr>
              <w:spacing w:before="0"/>
              <w:jc w:val="center"/>
              <w:rPr>
                <w:rFonts w:cs="Arial"/>
                <w:b/>
                <w:bCs/>
                <w:iCs/>
                <w:lang w:val="sr-Cyrl-CS"/>
              </w:rPr>
            </w:pPr>
            <w:r w:rsidRPr="00F10346">
              <w:rPr>
                <w:rFonts w:cs="Arial"/>
                <w:bCs/>
                <w:iCs/>
                <w:lang w:val="sr-Cyrl-CS"/>
              </w:rPr>
              <w:t>_____ дана од дана отварања понуда</w:t>
            </w:r>
          </w:p>
        </w:tc>
      </w:tr>
      <w:tr w:rsidR="00F57D31" w:rsidRPr="00E82B0B" w:rsidTr="006B26DB">
        <w:tc>
          <w:tcPr>
            <w:tcW w:w="9245" w:type="dxa"/>
            <w:gridSpan w:val="2"/>
          </w:tcPr>
          <w:p w:rsidR="00F57D31" w:rsidRPr="00F10346" w:rsidRDefault="00F57D31" w:rsidP="006B26D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57D31" w:rsidRPr="00F10346" w:rsidRDefault="00F57D31" w:rsidP="00F57D31">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F57D31" w:rsidRPr="00F10346" w:rsidRDefault="00F57D31" w:rsidP="00F57D31">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F57D31" w:rsidRPr="0054629C" w:rsidRDefault="00F57D31" w:rsidP="00F57D31">
      <w:pPr>
        <w:spacing w:before="0"/>
        <w:rPr>
          <w:rFonts w:cs="Arial"/>
          <w:b/>
          <w:bCs/>
          <w:iCs/>
          <w:u w:val="single"/>
          <w:lang w:val="sr-Cyrl-CS"/>
        </w:rPr>
      </w:pPr>
      <w:r w:rsidRPr="0054629C">
        <w:rPr>
          <w:rFonts w:cs="Arial"/>
          <w:b/>
          <w:bCs/>
          <w:iCs/>
          <w:u w:val="single"/>
          <w:lang w:val="sr-Cyrl-CS"/>
        </w:rPr>
        <w:t>Напомене:</w:t>
      </w:r>
    </w:p>
    <w:p w:rsidR="00F57D31" w:rsidRPr="0054629C" w:rsidRDefault="00F57D31" w:rsidP="00F57D31">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F57D31" w:rsidRDefault="00F57D31" w:rsidP="00F57D31">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57D31" w:rsidRPr="0054629C" w:rsidRDefault="00F57D31" w:rsidP="00F57D31">
      <w:pPr>
        <w:autoSpaceDE w:val="0"/>
        <w:autoSpaceDN w:val="0"/>
        <w:adjustRightInd w:val="0"/>
        <w:spacing w:before="0"/>
        <w:rPr>
          <w:rFonts w:eastAsia="TimesNewRomanPS-BoldMT" w:cs="Arial"/>
          <w:bCs/>
          <w:iCs/>
          <w:sz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F57D31" w:rsidRDefault="00F57D31" w:rsidP="00F57D31">
      <w:pPr>
        <w:tabs>
          <w:tab w:val="left" w:pos="6420"/>
        </w:tabs>
        <w:spacing w:before="0"/>
        <w:rPr>
          <w:rFonts w:eastAsia="TimesNewRomanPSMT" w:cs="Arial"/>
          <w:b/>
          <w:bCs/>
        </w:rPr>
      </w:pPr>
      <w:r>
        <w:rPr>
          <w:rFonts w:eastAsia="TimesNewRomanPSMT" w:cs="Arial"/>
          <w:b/>
          <w:bCs/>
        </w:rPr>
        <w:t xml:space="preserve">5.4) </w:t>
      </w:r>
      <w:r>
        <w:rPr>
          <w:rFonts w:eastAsia="TimesNewRomanPSMT" w:cs="Arial"/>
          <w:b/>
          <w:bCs/>
          <w:lang w:val="sr-Cyrl-RS"/>
        </w:rPr>
        <w:t xml:space="preserve">ЗА ПАРТИЈУ </w:t>
      </w:r>
      <w:r>
        <w:rPr>
          <w:rFonts w:eastAsia="TimesNewRomanPSMT" w:cs="Arial"/>
          <w:b/>
          <w:bCs/>
        </w:rPr>
        <w:t>4</w:t>
      </w:r>
    </w:p>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33"/>
      </w:tblGrid>
      <w:tr w:rsidR="00F57D31" w:rsidRPr="00E82B0B" w:rsidTr="00EC7E85">
        <w:trPr>
          <w:trHeight w:val="485"/>
        </w:trPr>
        <w:tc>
          <w:tcPr>
            <w:tcW w:w="6912"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333"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F57D31" w:rsidRPr="00F10346" w:rsidTr="00EC7E85">
        <w:trPr>
          <w:trHeight w:val="440"/>
        </w:trPr>
        <w:tc>
          <w:tcPr>
            <w:tcW w:w="6912" w:type="dxa"/>
            <w:vAlign w:val="center"/>
          </w:tcPr>
          <w:p w:rsidR="00F57D31" w:rsidRPr="00CE143E" w:rsidRDefault="00F57D31" w:rsidP="00F57D31">
            <w:pPr>
              <w:spacing w:before="0"/>
              <w:ind w:left="-360"/>
              <w:rPr>
                <w:rFonts w:cs="Arial"/>
                <w:b/>
                <w:lang w:val="ru-RU"/>
              </w:rPr>
            </w:pPr>
            <w:r w:rsidRPr="0054629C">
              <w:rPr>
                <w:rFonts w:cs="Arial"/>
                <w:b/>
                <w:lang w:val="sr-Cyrl-CS"/>
              </w:rPr>
              <w:t xml:space="preserve">     </w:t>
            </w:r>
            <w:r w:rsidRPr="00CE143E">
              <w:rPr>
                <w:rFonts w:cs="Arial"/>
                <w:b/>
                <w:lang w:val="ru-RU"/>
              </w:rPr>
              <w:t>Партија I</w:t>
            </w:r>
            <w:r w:rsidRPr="00CE143E">
              <w:rPr>
                <w:rFonts w:cs="Arial"/>
                <w:b/>
                <w:lang w:val="sr-Latn-RS"/>
              </w:rPr>
              <w:t>V</w:t>
            </w:r>
            <w:r w:rsidRPr="00CE143E">
              <w:rPr>
                <w:rFonts w:cs="Arial"/>
                <w:b/>
                <w:lang w:val="ru-RU"/>
              </w:rPr>
              <w:t>:Уља за хидрауличне системе</w:t>
            </w:r>
          </w:p>
          <w:p w:rsidR="00F57D31" w:rsidRPr="00B96E82" w:rsidRDefault="00F57D31" w:rsidP="006B26DB">
            <w:pPr>
              <w:spacing w:before="0"/>
              <w:jc w:val="left"/>
              <w:rPr>
                <w:rFonts w:cs="Arial"/>
                <w:b/>
              </w:rPr>
            </w:pPr>
            <w:r w:rsidRPr="00F57D31">
              <w:rPr>
                <w:rFonts w:cs="Arial"/>
                <w:b/>
                <w:lang w:val="ru-RU"/>
              </w:rPr>
              <w:t>возила</w:t>
            </w:r>
            <w:r w:rsidRPr="00B96E82">
              <w:rPr>
                <w:rFonts w:cs="Arial"/>
                <w:b/>
              </w:rPr>
              <w:t>ЈН бр.</w:t>
            </w:r>
            <w:r>
              <w:rPr>
                <w:rFonts w:cs="Arial"/>
                <w:b/>
              </w:rPr>
              <w:t xml:space="preserve"> </w:t>
            </w:r>
            <w:r w:rsidR="00EC7E85">
              <w:rPr>
                <w:b/>
                <w:szCs w:val="24"/>
                <w:lang w:val="sr-Cyrl-RS"/>
              </w:rPr>
              <w:t>ЈН/3000/0930/2017(830/2017,1040/2017,788/2017)</w:t>
            </w:r>
          </w:p>
        </w:tc>
        <w:tc>
          <w:tcPr>
            <w:tcW w:w="2333" w:type="dxa"/>
          </w:tcPr>
          <w:p w:rsidR="00F57D31" w:rsidRPr="00F10346" w:rsidRDefault="00F57D31" w:rsidP="006B26DB">
            <w:pPr>
              <w:spacing w:before="0"/>
              <w:jc w:val="center"/>
              <w:rPr>
                <w:rFonts w:cs="Arial"/>
                <w:b/>
                <w:bCs/>
                <w:iCs/>
                <w:lang w:val="sr-Cyrl-CS"/>
              </w:rPr>
            </w:pPr>
          </w:p>
        </w:tc>
      </w:tr>
    </w:tbl>
    <w:p w:rsidR="00F57D31" w:rsidRPr="00F10346" w:rsidRDefault="00F57D31" w:rsidP="00F57D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F57D31" w:rsidRPr="00F10346" w:rsidTr="006B26DB">
        <w:trPr>
          <w:trHeight w:val="647"/>
        </w:trPr>
        <w:tc>
          <w:tcPr>
            <w:tcW w:w="5495"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ПОНУДА ПОНУЂАЧА</w:t>
            </w:r>
          </w:p>
        </w:tc>
      </w:tr>
      <w:tr w:rsidR="00F57D31" w:rsidRPr="00E82B0B" w:rsidTr="006B26DB">
        <w:trPr>
          <w:trHeight w:val="1120"/>
        </w:trPr>
        <w:tc>
          <w:tcPr>
            <w:tcW w:w="5495" w:type="dxa"/>
            <w:vAlign w:val="center"/>
          </w:tcPr>
          <w:p w:rsidR="00F57D31" w:rsidRPr="00402AAB" w:rsidRDefault="00F57D31" w:rsidP="006B26DB">
            <w:pPr>
              <w:spacing w:before="0"/>
              <w:jc w:val="center"/>
              <w:rPr>
                <w:rFonts w:cs="Arial"/>
                <w:b/>
                <w:bCs/>
                <w:iCs/>
                <w:lang w:val="sr-Cyrl-CS"/>
              </w:rPr>
            </w:pPr>
            <w:r w:rsidRPr="00402AAB">
              <w:rPr>
                <w:rFonts w:cs="Arial"/>
                <w:b/>
                <w:bCs/>
                <w:iCs/>
                <w:lang w:val="sr-Cyrl-CS"/>
              </w:rPr>
              <w:t>РОК И НАЧИН ПЛАЋАЊА:</w:t>
            </w:r>
          </w:p>
          <w:p w:rsidR="00F57D31" w:rsidRPr="0075105B" w:rsidRDefault="00F57D31" w:rsidP="006B26DB">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F57D31" w:rsidRPr="00C07BB8" w:rsidRDefault="00F57D31" w:rsidP="006B26D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57D31" w:rsidRPr="001C6079" w:rsidRDefault="00F57D31" w:rsidP="006B26D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57D31" w:rsidRPr="00F616D6" w:rsidRDefault="00F57D31" w:rsidP="006B26DB">
            <w:pPr>
              <w:spacing w:before="0"/>
              <w:rPr>
                <w:rFonts w:cs="Arial"/>
                <w:b/>
                <w:bCs/>
                <w:iCs/>
                <w:lang w:val="sr-Cyrl-CS"/>
              </w:rPr>
            </w:pP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ИСПОРУКЕ:</w:t>
            </w:r>
          </w:p>
          <w:p w:rsidR="00F57D31" w:rsidRDefault="00F57D31" w:rsidP="006B26DB">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sidR="00E07033">
              <w:rPr>
                <w:rFonts w:cs="Arial"/>
                <w:color w:val="000000" w:themeColor="text1"/>
              </w:rPr>
              <w:t xml:space="preserve">6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F57D31" w:rsidRPr="0062431B" w:rsidRDefault="00F57D31" w:rsidP="006B26DB">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sidR="006A35CB">
              <w:rPr>
                <w:rFonts w:cs="Arial"/>
                <w:color w:val="000000" w:themeColor="text1"/>
                <w:lang w:val="sr-Cyrl-RS"/>
              </w:rPr>
              <w:t>року који не може бити дужи од 7</w:t>
            </w:r>
            <w:r>
              <w:rPr>
                <w:rFonts w:cs="Arial"/>
                <w:color w:val="000000" w:themeColor="text1"/>
                <w:lang w:val="sr-Cyrl-RS"/>
              </w:rPr>
              <w:t xml:space="preserve">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750" w:type="dxa"/>
            <w:vAlign w:val="center"/>
          </w:tcPr>
          <w:p w:rsidR="00F57D31" w:rsidRDefault="00F57D31" w:rsidP="006B26DB">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54629C">
              <w:rPr>
                <w:rFonts w:cs="Arial"/>
                <w:bCs/>
                <w:iCs/>
                <w:color w:val="000000" w:themeColor="text1"/>
                <w:lang w:val="sr-Cyrl-RS"/>
              </w:rPr>
              <w:t xml:space="preserve">6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F57D31" w:rsidRPr="0054629C" w:rsidRDefault="00F57D31" w:rsidP="006B26DB">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Pr="0054629C">
              <w:rPr>
                <w:rFonts w:cs="Arial"/>
                <w:bCs/>
                <w:iCs/>
                <w:color w:val="000000" w:themeColor="text1"/>
                <w:lang w:val="sr-Cyrl-RS"/>
              </w:rPr>
              <w:t>:_________________</w:t>
            </w:r>
          </w:p>
          <w:p w:rsidR="00F57D31" w:rsidRPr="00DC7C12" w:rsidRDefault="00F57D31" w:rsidP="006B26DB">
            <w:pPr>
              <w:spacing w:before="0"/>
              <w:jc w:val="left"/>
              <w:rPr>
                <w:rFonts w:cs="Arial"/>
                <w:bCs/>
                <w:iCs/>
                <w:color w:val="000000" w:themeColor="text1"/>
                <w:lang w:val="sr-Cyrl-RS"/>
              </w:rPr>
            </w:pPr>
            <w:r w:rsidRPr="0054629C">
              <w:rPr>
                <w:rFonts w:cs="Arial"/>
                <w:bCs/>
                <w:iCs/>
                <w:color w:val="000000" w:themeColor="text1"/>
                <w:lang w:val="sr-Cyrl-RS"/>
              </w:rPr>
              <w:t xml:space="preserve">                     </w:t>
            </w:r>
            <w:r>
              <w:rPr>
                <w:rFonts w:cs="Arial"/>
                <w:bCs/>
                <w:iCs/>
                <w:color w:val="000000" w:themeColor="text1"/>
                <w:lang w:val="sr-Cyrl-RS"/>
              </w:rPr>
              <w:t xml:space="preserve">    </w:t>
            </w:r>
            <w:r w:rsidRPr="0054629C">
              <w:rPr>
                <w:rFonts w:cs="Arial"/>
                <w:bCs/>
                <w:iCs/>
                <w:color w:val="000000" w:themeColor="text1"/>
                <w:lang w:val="sr-Cyrl-RS"/>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F57D31" w:rsidRPr="00F10346" w:rsidTr="006B26DB">
        <w:tc>
          <w:tcPr>
            <w:tcW w:w="5495" w:type="dxa"/>
            <w:vAlign w:val="center"/>
          </w:tcPr>
          <w:p w:rsidR="00F57D31" w:rsidRPr="00F10346" w:rsidRDefault="00F57D31" w:rsidP="006B26DB">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F57D31" w:rsidRPr="00F616D6" w:rsidRDefault="00F57D31" w:rsidP="006B26DB">
            <w:pPr>
              <w:spacing w:before="0"/>
              <w:jc w:val="center"/>
              <w:rPr>
                <w:rFonts w:cs="Arial"/>
                <w:b/>
                <w:bCs/>
                <w:iCs/>
                <w:lang w:val="sr-Cyrl-CS"/>
              </w:rPr>
            </w:pPr>
            <w:r w:rsidRPr="00F616D6">
              <w:rPr>
                <w:rFonts w:cs="Arial"/>
                <w:bCs/>
                <w:iCs/>
                <w:lang w:val="sr-Cyrl-CS"/>
              </w:rPr>
              <w:t>не може бити краћи од ,</w:t>
            </w:r>
            <w:r>
              <w:rPr>
                <w:rFonts w:cs="Arial"/>
                <w:bCs/>
                <w:iCs/>
              </w:rPr>
              <w:t>12</w:t>
            </w:r>
            <w:r w:rsidRPr="00F616D6">
              <w:rPr>
                <w:rFonts w:cs="Arial"/>
                <w:bCs/>
                <w:iCs/>
                <w:lang w:val="sr-Cyrl-CS"/>
              </w:rPr>
              <w:t xml:space="preserve">  месеци од дана испоруке </w:t>
            </w:r>
          </w:p>
        </w:tc>
        <w:tc>
          <w:tcPr>
            <w:tcW w:w="3750" w:type="dxa"/>
            <w:vAlign w:val="center"/>
          </w:tcPr>
          <w:p w:rsidR="00F57D31" w:rsidRPr="00F10346" w:rsidRDefault="00F57D31" w:rsidP="006B26DB">
            <w:pPr>
              <w:spacing w:before="0"/>
              <w:jc w:val="center"/>
              <w:rPr>
                <w:rFonts w:cs="Arial"/>
                <w:b/>
                <w:bCs/>
                <w:iCs/>
                <w:lang w:val="sr-Cyrl-CS"/>
              </w:rPr>
            </w:pPr>
          </w:p>
          <w:p w:rsidR="00F57D31" w:rsidRPr="00F616D6" w:rsidRDefault="00F57D31" w:rsidP="006B26DB">
            <w:pPr>
              <w:spacing w:before="0"/>
              <w:jc w:val="center"/>
              <w:rPr>
                <w:rFonts w:cs="Arial"/>
                <w:b/>
                <w:bCs/>
                <w:iCs/>
                <w:lang w:val="sr-Cyrl-CS"/>
              </w:rPr>
            </w:pPr>
            <w:r w:rsidRPr="00F616D6">
              <w:rPr>
                <w:rFonts w:cs="Arial"/>
                <w:bCs/>
                <w:iCs/>
                <w:lang w:val="sr-Cyrl-CS"/>
              </w:rPr>
              <w:t xml:space="preserve">____ месеци од дана испоруке </w:t>
            </w:r>
          </w:p>
        </w:tc>
      </w:tr>
      <w:tr w:rsidR="00F57D31" w:rsidRPr="00E82B0B" w:rsidTr="006B26DB">
        <w:trPr>
          <w:trHeight w:val="818"/>
        </w:trPr>
        <w:tc>
          <w:tcPr>
            <w:tcW w:w="5495" w:type="dxa"/>
            <w:vAlign w:val="center"/>
          </w:tcPr>
          <w:p w:rsidR="00F57D31" w:rsidRDefault="00F57D31" w:rsidP="006B26DB">
            <w:pPr>
              <w:spacing w:before="0"/>
              <w:jc w:val="center"/>
              <w:rPr>
                <w:rFonts w:cs="Arial"/>
                <w:b/>
                <w:bCs/>
                <w:iCs/>
                <w:lang w:val="sr-Cyrl-CS"/>
              </w:rPr>
            </w:pPr>
            <w:r w:rsidRPr="00F10346">
              <w:rPr>
                <w:rFonts w:cs="Arial"/>
                <w:b/>
                <w:bCs/>
                <w:iCs/>
                <w:lang w:val="sr-Cyrl-CS"/>
              </w:rPr>
              <w:t xml:space="preserve">МЕСТО ИСПОРУКЕ: </w:t>
            </w:r>
          </w:p>
          <w:p w:rsidR="00F57D31" w:rsidRPr="00F10346" w:rsidRDefault="0012705D" w:rsidP="006B26DB">
            <w:pPr>
              <w:spacing w:before="0"/>
              <w:jc w:val="center"/>
              <w:rPr>
                <w:rFonts w:cs="Arial"/>
                <w:b/>
                <w:bCs/>
                <w:iCs/>
                <w:lang w:val="sr-Cyrl-CS"/>
              </w:rPr>
            </w:pPr>
            <w:r>
              <w:rPr>
                <w:rFonts w:cs="Arial"/>
                <w:bCs/>
                <w:iCs/>
                <w:lang w:val="sr-Cyrl-CS"/>
              </w:rPr>
              <w:t>Огранак ТЕНТ, локација А,</w:t>
            </w:r>
            <w:r w:rsidR="00F57D31" w:rsidRPr="00F616D6">
              <w:rPr>
                <w:rFonts w:cs="Arial"/>
                <w:bCs/>
                <w:iCs/>
                <w:lang w:val="sr-Cyrl-CS"/>
              </w:rPr>
              <w:t xml:space="preserve"> ФЦО Наручилац</w:t>
            </w:r>
          </w:p>
        </w:tc>
        <w:tc>
          <w:tcPr>
            <w:tcW w:w="3750" w:type="dxa"/>
            <w:vAlign w:val="center"/>
          </w:tcPr>
          <w:p w:rsidR="00F57D31" w:rsidRPr="00F616D6" w:rsidRDefault="00F57D31" w:rsidP="006B26DB">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F57D31" w:rsidRPr="00F10346" w:rsidRDefault="00F57D31" w:rsidP="006B26DB">
            <w:pPr>
              <w:spacing w:before="0"/>
              <w:jc w:val="center"/>
              <w:rPr>
                <w:rFonts w:cs="Arial"/>
                <w:b/>
                <w:bCs/>
                <w:iCs/>
                <w:lang w:val="sr-Cyrl-CS"/>
              </w:rPr>
            </w:pPr>
            <w:r w:rsidRPr="00F616D6">
              <w:rPr>
                <w:rFonts w:cs="Arial"/>
                <w:bCs/>
                <w:iCs/>
                <w:lang w:val="sr-Cyrl-CS"/>
              </w:rPr>
              <w:t>ДА/НЕ (заокружити)</w:t>
            </w:r>
          </w:p>
        </w:tc>
      </w:tr>
      <w:tr w:rsidR="00F57D31" w:rsidRPr="00E82B0B" w:rsidTr="006B26DB">
        <w:trPr>
          <w:trHeight w:val="800"/>
        </w:trPr>
        <w:tc>
          <w:tcPr>
            <w:tcW w:w="5495" w:type="dxa"/>
            <w:vAlign w:val="center"/>
          </w:tcPr>
          <w:p w:rsidR="00F57D31" w:rsidRPr="00F10346" w:rsidRDefault="00F57D31" w:rsidP="006B26DB">
            <w:pPr>
              <w:spacing w:before="0"/>
              <w:jc w:val="center"/>
              <w:rPr>
                <w:rFonts w:cs="Arial"/>
                <w:b/>
                <w:bCs/>
                <w:iCs/>
                <w:lang w:val="sr-Cyrl-CS"/>
              </w:rPr>
            </w:pPr>
            <w:r w:rsidRPr="00F10346">
              <w:rPr>
                <w:rFonts w:cs="Arial"/>
                <w:b/>
                <w:bCs/>
                <w:iCs/>
                <w:lang w:val="sr-Cyrl-CS"/>
              </w:rPr>
              <w:t>РОК ВАЖЕЊА ПОНУДЕ:</w:t>
            </w:r>
          </w:p>
          <w:p w:rsidR="00F57D31" w:rsidRPr="00F10346" w:rsidRDefault="00F57D31" w:rsidP="006B26DB">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750" w:type="dxa"/>
            <w:vAlign w:val="center"/>
          </w:tcPr>
          <w:p w:rsidR="00F57D31" w:rsidRPr="00F10346" w:rsidRDefault="00F57D31" w:rsidP="006B26DB">
            <w:pPr>
              <w:spacing w:before="0"/>
              <w:jc w:val="center"/>
              <w:rPr>
                <w:rFonts w:cs="Arial"/>
                <w:b/>
                <w:bCs/>
                <w:iCs/>
                <w:lang w:val="sr-Cyrl-CS"/>
              </w:rPr>
            </w:pPr>
          </w:p>
          <w:p w:rsidR="00F57D31" w:rsidRPr="00F10346" w:rsidRDefault="00F57D31" w:rsidP="006B26DB">
            <w:pPr>
              <w:spacing w:before="0"/>
              <w:jc w:val="center"/>
              <w:rPr>
                <w:rFonts w:cs="Arial"/>
                <w:b/>
                <w:bCs/>
                <w:iCs/>
                <w:lang w:val="sr-Cyrl-CS"/>
              </w:rPr>
            </w:pPr>
            <w:r w:rsidRPr="00F10346">
              <w:rPr>
                <w:rFonts w:cs="Arial"/>
                <w:bCs/>
                <w:iCs/>
                <w:lang w:val="sr-Cyrl-CS"/>
              </w:rPr>
              <w:t>_____ дана од дана отварања понуда</w:t>
            </w:r>
          </w:p>
        </w:tc>
      </w:tr>
      <w:tr w:rsidR="00F57D31" w:rsidRPr="00E82B0B" w:rsidTr="006B26DB">
        <w:tc>
          <w:tcPr>
            <w:tcW w:w="9245" w:type="dxa"/>
            <w:gridSpan w:val="2"/>
          </w:tcPr>
          <w:p w:rsidR="00F57D31" w:rsidRPr="00F10346" w:rsidRDefault="00F57D31" w:rsidP="006B26D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F57D31" w:rsidRPr="00F10346" w:rsidRDefault="00F57D31" w:rsidP="00F57D31">
      <w:pPr>
        <w:spacing w:before="0"/>
        <w:rPr>
          <w:rFonts w:eastAsia="TimesNewRomanPSMT" w:cs="Arial"/>
          <w:bCs/>
          <w:lang w:val="sr-Cyrl-CS"/>
        </w:rPr>
      </w:pPr>
      <w:r w:rsidRPr="0054629C">
        <w:rPr>
          <w:rFonts w:eastAsia="TimesNewRomanPSMT" w:cs="Arial"/>
          <w:bCs/>
          <w:lang w:val="sr-Cyrl-CS"/>
        </w:rPr>
        <w:t xml:space="preserve">Датум </w:t>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r>
      <w:r w:rsidRPr="0054629C">
        <w:rPr>
          <w:rFonts w:eastAsia="TimesNewRomanPSMT" w:cs="Arial"/>
          <w:bCs/>
          <w:lang w:val="sr-Cyrl-CS"/>
        </w:rPr>
        <w:tab/>
        <w:t xml:space="preserve">                                   Понуђач</w:t>
      </w:r>
    </w:p>
    <w:p w:rsidR="00F57D31" w:rsidRPr="00F10346" w:rsidRDefault="00F57D31" w:rsidP="00F57D31">
      <w:pPr>
        <w:spacing w:before="0"/>
        <w:rPr>
          <w:rFonts w:eastAsia="TimesNewRomanPS-BoldMT" w:cs="Arial"/>
          <w:b/>
          <w:bCs/>
          <w:iCs/>
          <w:lang w:val="sr-Cyrl-CS"/>
        </w:rPr>
      </w:pPr>
      <w:r w:rsidRPr="0054629C">
        <w:rPr>
          <w:rFonts w:eastAsia="TimesNewRomanPS-BoldMT" w:cs="Arial"/>
          <w:b/>
          <w:bCs/>
          <w:iCs/>
          <w:lang w:val="sr-Cyrl-CS"/>
        </w:rPr>
        <w:t>________________________</w:t>
      </w:r>
      <w:r w:rsidRPr="00F10346">
        <w:rPr>
          <w:rFonts w:eastAsia="TimesNewRomanPS-BoldMT" w:cs="Arial"/>
          <w:b/>
          <w:bCs/>
          <w:iCs/>
          <w:lang w:val="sr-Cyrl-CS"/>
        </w:rPr>
        <w:t xml:space="preserve">        М.П.</w:t>
      </w:r>
      <w:r w:rsidRPr="0054629C">
        <w:rPr>
          <w:rFonts w:eastAsia="TimesNewRomanPS-BoldMT" w:cs="Arial"/>
          <w:b/>
          <w:bCs/>
          <w:iCs/>
          <w:lang w:val="sr-Cyrl-CS"/>
        </w:rPr>
        <w:tab/>
      </w:r>
      <w:r w:rsidRPr="00F10346">
        <w:rPr>
          <w:rFonts w:eastAsia="TimesNewRomanPS-BoldMT" w:cs="Arial"/>
          <w:b/>
          <w:bCs/>
          <w:iCs/>
          <w:lang w:val="sr-Cyrl-CS"/>
        </w:rPr>
        <w:t xml:space="preserve">_____________________                                      </w:t>
      </w:r>
    </w:p>
    <w:p w:rsidR="00F57D31" w:rsidRPr="0054629C" w:rsidRDefault="00F57D31" w:rsidP="00F57D31">
      <w:pPr>
        <w:spacing w:before="0"/>
        <w:rPr>
          <w:rFonts w:cs="Arial"/>
          <w:b/>
          <w:bCs/>
          <w:iCs/>
          <w:u w:val="single"/>
          <w:lang w:val="sr-Cyrl-CS"/>
        </w:rPr>
      </w:pPr>
      <w:r w:rsidRPr="0054629C">
        <w:rPr>
          <w:rFonts w:cs="Arial"/>
          <w:b/>
          <w:bCs/>
          <w:iCs/>
          <w:u w:val="single"/>
          <w:lang w:val="sr-Cyrl-CS"/>
        </w:rPr>
        <w:t>Напомене:</w:t>
      </w:r>
    </w:p>
    <w:p w:rsidR="00F57D31" w:rsidRPr="0054629C" w:rsidRDefault="00F57D31" w:rsidP="00F57D31">
      <w:pPr>
        <w:autoSpaceDE w:val="0"/>
        <w:autoSpaceDN w:val="0"/>
        <w:adjustRightInd w:val="0"/>
        <w:spacing w:before="0"/>
        <w:rPr>
          <w:rFonts w:eastAsia="TimesNewRomanPS-BoldMT" w:cs="Arial"/>
          <w:bCs/>
          <w:iCs/>
          <w:sz w:val="20"/>
          <w:lang w:val="sr-Cyrl-CS"/>
        </w:rPr>
      </w:pPr>
      <w:r w:rsidRPr="0054629C">
        <w:rPr>
          <w:rFonts w:eastAsia="TimesNewRomanPS-BoldMT" w:cs="Arial"/>
          <w:bCs/>
          <w:iCs/>
          <w:sz w:val="20"/>
          <w:lang w:val="sr-Cyrl-CS"/>
        </w:rPr>
        <w:t>-  Понуђач је обавезан да у обрасцу понуде попуни све комерцијалне услове (сва празна поља).</w:t>
      </w:r>
    </w:p>
    <w:p w:rsidR="00F57D31" w:rsidRDefault="00F57D31" w:rsidP="00F57D31">
      <w:pPr>
        <w:autoSpaceDE w:val="0"/>
        <w:autoSpaceDN w:val="0"/>
        <w:adjustRightInd w:val="0"/>
        <w:spacing w:before="0"/>
        <w:rPr>
          <w:rFonts w:eastAsia="TimesNewRomanPS-BoldMT" w:cs="Arial"/>
          <w:bCs/>
          <w:iCs/>
          <w:sz w:val="20"/>
          <w:lang w:val="ru-RU"/>
        </w:rPr>
      </w:pPr>
      <w:r w:rsidRPr="0054629C">
        <w:rPr>
          <w:rFonts w:eastAsia="TimesNewRomanPS-BoldMT" w:cs="Arial"/>
          <w:bCs/>
          <w:iCs/>
          <w:sz w:val="20"/>
          <w:lang w:val="sr-Cyrl-CS"/>
        </w:rPr>
        <w:t xml:space="preserve">- </w:t>
      </w:r>
      <w:r w:rsidRPr="0075105B">
        <w:rPr>
          <w:rFonts w:eastAsia="TimesNewRomanPS-BoldMT" w:cs="Arial"/>
          <w:bCs/>
          <w:iCs/>
          <w:sz w:val="20"/>
          <w:lang w:val="ru-RU"/>
        </w:rPr>
        <w:t>Уколико понуђачи подносе заједничку понуду,група понуђача може да о</w:t>
      </w:r>
      <w:r w:rsidRPr="0054629C">
        <w:rPr>
          <w:rFonts w:eastAsia="TimesNewRomanPS-BoldMT" w:cs="Arial"/>
          <w:bCs/>
          <w:iCs/>
          <w:sz w:val="20"/>
          <w:lang w:val="sr-Cyrl-CS"/>
        </w:rPr>
        <w:t>власти</w:t>
      </w:r>
      <w:r w:rsidRPr="0075105B">
        <w:rPr>
          <w:rFonts w:eastAsia="TimesNewRomanPS-BoldMT" w:cs="Arial"/>
          <w:bCs/>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F57D31" w:rsidRPr="0054629C" w:rsidRDefault="00F57D31" w:rsidP="00BA2C2D">
      <w:pPr>
        <w:autoSpaceDE w:val="0"/>
        <w:autoSpaceDN w:val="0"/>
        <w:adjustRightInd w:val="0"/>
        <w:rPr>
          <w:rFonts w:eastAsia="TimesNewRomanPS-BoldMT" w:cs="Arial"/>
          <w:bCs/>
          <w:iCs/>
          <w:sz w:val="20"/>
          <w:szCs w:val="20"/>
          <w:lang w:val="sr-Cyrl-CS"/>
        </w:rPr>
      </w:pPr>
    </w:p>
    <w:p w:rsidR="001C1F41" w:rsidRPr="0054629C" w:rsidRDefault="001C1F41" w:rsidP="001C1F41">
      <w:pPr>
        <w:pStyle w:val="KDObrazac"/>
        <w:spacing w:before="0"/>
        <w:rPr>
          <w:lang w:val="sr-Cyrl-CS"/>
        </w:rPr>
      </w:pPr>
      <w:r w:rsidRPr="0054629C">
        <w:rPr>
          <w:lang w:val="sr-Cyrl-CS"/>
        </w:rPr>
        <w:t xml:space="preserve">ОБРАЗАЦ </w:t>
      </w:r>
      <w:r>
        <w:rPr>
          <w:lang w:val="sr-Cyrl-RS"/>
        </w:rPr>
        <w:t>2</w:t>
      </w:r>
      <w:r w:rsidRPr="0054629C">
        <w:rPr>
          <w:lang w:val="sr-Cyrl-CS"/>
        </w:rPr>
        <w:t>.</w:t>
      </w:r>
    </w:p>
    <w:p w:rsidR="001C1F41" w:rsidRPr="0054629C" w:rsidRDefault="001C1F41" w:rsidP="001C1F41">
      <w:pPr>
        <w:spacing w:before="0"/>
        <w:jc w:val="center"/>
        <w:rPr>
          <w:rFonts w:cs="Arial"/>
          <w:b/>
          <w:lang w:val="sr-Cyrl-CS"/>
        </w:rPr>
      </w:pPr>
      <w:r w:rsidRPr="0054629C">
        <w:rPr>
          <w:rFonts w:cs="Arial"/>
          <w:b/>
          <w:lang w:val="sr-Cyrl-CS"/>
        </w:rPr>
        <w:t>ОБРАЗАЦ СТРУКТУРЕ ЦЕНЕ</w:t>
      </w:r>
      <w:r>
        <w:rPr>
          <w:rFonts w:cs="Arial"/>
          <w:b/>
          <w:lang w:val="sr-Cyrl-RS"/>
        </w:rPr>
        <w:t xml:space="preserve"> ЗА ПАРТИЈУ 1</w:t>
      </w:r>
    </w:p>
    <w:p w:rsidR="001C1F41" w:rsidRPr="0054629C" w:rsidRDefault="001C1F41" w:rsidP="001C1F41">
      <w:pPr>
        <w:spacing w:before="0"/>
        <w:rPr>
          <w:rFonts w:cs="Arial"/>
          <w:lang w:val="sr-Cyrl-CS"/>
        </w:rPr>
      </w:pPr>
    </w:p>
    <w:p w:rsidR="001C1F41" w:rsidRPr="00F10346" w:rsidRDefault="001C1F41" w:rsidP="001C1F41">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1277"/>
        <w:gridCol w:w="1122"/>
        <w:gridCol w:w="730"/>
        <w:gridCol w:w="730"/>
        <w:gridCol w:w="974"/>
        <w:gridCol w:w="974"/>
        <w:gridCol w:w="1639"/>
      </w:tblGrid>
      <w:tr w:rsidR="001C1F41" w:rsidRPr="00F10346" w:rsidTr="00F3606B">
        <w:tc>
          <w:tcPr>
            <w:tcW w:w="303" w:type="pct"/>
            <w:shd w:val="clear" w:color="auto" w:fill="C6D9F1" w:themeFill="text2" w:themeFillTint="33"/>
            <w:vAlign w:val="center"/>
          </w:tcPr>
          <w:p w:rsidR="001C1F41" w:rsidRPr="00F10346" w:rsidRDefault="001C1F41" w:rsidP="00030E0F">
            <w:pPr>
              <w:spacing w:before="0"/>
              <w:jc w:val="center"/>
              <w:rPr>
                <w:rFonts w:cs="Arial"/>
                <w:bCs/>
                <w:iCs/>
                <w:lang w:val="sr-Cyrl-CS"/>
              </w:rPr>
            </w:pPr>
            <w:r w:rsidRPr="00F10346">
              <w:rPr>
                <w:rFonts w:cs="Arial"/>
                <w:bCs/>
                <w:iCs/>
                <w:lang w:val="sr-Cyrl-CS"/>
              </w:rPr>
              <w:t>Рбр</w:t>
            </w:r>
          </w:p>
        </w:tc>
        <w:tc>
          <w:tcPr>
            <w:tcW w:w="1013" w:type="pct"/>
            <w:shd w:val="clear" w:color="auto" w:fill="C6D9F1" w:themeFill="text2" w:themeFillTint="33"/>
            <w:vAlign w:val="center"/>
          </w:tcPr>
          <w:p w:rsidR="001C1F41" w:rsidRPr="00F10346" w:rsidRDefault="001C1F41" w:rsidP="00030E0F">
            <w:pPr>
              <w:spacing w:before="0"/>
              <w:jc w:val="center"/>
              <w:rPr>
                <w:rFonts w:cs="Arial"/>
                <w:b/>
                <w:bCs/>
                <w:iCs/>
                <w:lang w:val="sr-Cyrl-CS"/>
              </w:rPr>
            </w:pPr>
            <w:r w:rsidRPr="00F10346">
              <w:rPr>
                <w:rFonts w:cs="Arial"/>
                <w:b/>
                <w:bCs/>
                <w:iCs/>
                <w:lang w:val="sr-Cyrl-CS"/>
              </w:rPr>
              <w:t>Назив добра</w:t>
            </w:r>
          </w:p>
        </w:tc>
        <w:tc>
          <w:tcPr>
            <w:tcW w:w="632" w:type="pct"/>
            <w:shd w:val="clear" w:color="auto" w:fill="C6D9F1" w:themeFill="text2" w:themeFillTint="33"/>
            <w:vAlign w:val="center"/>
          </w:tcPr>
          <w:p w:rsidR="001C1F41" w:rsidRPr="00F10346" w:rsidRDefault="001C1F41" w:rsidP="00030E0F">
            <w:pPr>
              <w:spacing w:before="0"/>
              <w:jc w:val="center"/>
              <w:rPr>
                <w:rFonts w:cs="Arial"/>
                <w:b/>
                <w:bCs/>
                <w:iCs/>
                <w:lang w:val="sr-Cyrl-CS"/>
              </w:rPr>
            </w:pPr>
            <w:r w:rsidRPr="00F10346">
              <w:rPr>
                <w:rFonts w:cs="Arial"/>
                <w:b/>
                <w:bCs/>
                <w:iCs/>
                <w:lang w:val="sr-Cyrl-CS"/>
              </w:rPr>
              <w:t>Јед.</w:t>
            </w:r>
          </w:p>
          <w:p w:rsidR="001C1F41" w:rsidRPr="00F10346" w:rsidRDefault="001C1F41" w:rsidP="00030E0F">
            <w:pPr>
              <w:spacing w:before="0"/>
              <w:jc w:val="center"/>
              <w:rPr>
                <w:rFonts w:cs="Arial"/>
                <w:b/>
                <w:bCs/>
                <w:iCs/>
                <w:lang w:val="sr-Cyrl-CS"/>
              </w:rPr>
            </w:pPr>
            <w:r w:rsidRPr="00F10346">
              <w:rPr>
                <w:rFonts w:cs="Arial"/>
                <w:b/>
                <w:bCs/>
                <w:iCs/>
                <w:lang w:val="sr-Cyrl-CS"/>
              </w:rPr>
              <w:t>мере</w:t>
            </w:r>
          </w:p>
        </w:tc>
        <w:tc>
          <w:tcPr>
            <w:tcW w:w="555" w:type="pct"/>
            <w:shd w:val="clear" w:color="auto" w:fill="C6D9F1" w:themeFill="text2" w:themeFillTint="33"/>
            <w:vAlign w:val="center"/>
          </w:tcPr>
          <w:p w:rsidR="001C1F41" w:rsidRPr="00F10346" w:rsidRDefault="001C1F41" w:rsidP="00030E0F">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Јед.</w:t>
            </w:r>
          </w:p>
          <w:p w:rsidR="001C1F41" w:rsidRPr="00F24E24" w:rsidRDefault="001C1F41" w:rsidP="00030E0F">
            <w:pPr>
              <w:spacing w:before="0"/>
              <w:jc w:val="center"/>
              <w:rPr>
                <w:rFonts w:cs="Arial"/>
                <w:b/>
                <w:bCs/>
                <w:iCs/>
                <w:lang w:val="sr-Cyrl-CS"/>
              </w:rPr>
            </w:pPr>
            <w:r w:rsidRPr="00F24E24">
              <w:rPr>
                <w:rFonts w:cs="Arial"/>
                <w:b/>
                <w:bCs/>
                <w:iCs/>
                <w:lang w:val="sr-Cyrl-CS"/>
              </w:rPr>
              <w:t>цена без ПДВ</w:t>
            </w:r>
          </w:p>
          <w:p w:rsidR="001C1F41" w:rsidRPr="00F24E24" w:rsidRDefault="001C1F41" w:rsidP="00030E0F">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Јед.</w:t>
            </w:r>
          </w:p>
          <w:p w:rsidR="001C1F41" w:rsidRPr="00F24E24" w:rsidRDefault="001C1F41" w:rsidP="00030E0F">
            <w:pPr>
              <w:spacing w:before="0"/>
              <w:jc w:val="center"/>
              <w:rPr>
                <w:rFonts w:cs="Arial"/>
                <w:b/>
                <w:bCs/>
                <w:iCs/>
                <w:lang w:val="sr-Cyrl-CS"/>
              </w:rPr>
            </w:pPr>
            <w:r w:rsidRPr="00F24E24">
              <w:rPr>
                <w:rFonts w:cs="Arial"/>
                <w:b/>
                <w:bCs/>
                <w:iCs/>
                <w:lang w:val="sr-Cyrl-CS"/>
              </w:rPr>
              <w:t>цена са ПДВ</w:t>
            </w:r>
          </w:p>
          <w:p w:rsidR="001C1F41" w:rsidRPr="00F24E24" w:rsidRDefault="001C1F41" w:rsidP="00030E0F">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Укупна цена без ПДВ</w:t>
            </w:r>
          </w:p>
          <w:p w:rsidR="001C1F41" w:rsidRPr="00F24E24" w:rsidRDefault="001C1F41" w:rsidP="00030E0F">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1C1F41" w:rsidRPr="00F24E24" w:rsidRDefault="001C1F41" w:rsidP="00030E0F">
            <w:pPr>
              <w:spacing w:before="0"/>
              <w:jc w:val="center"/>
              <w:rPr>
                <w:rFonts w:cs="Arial"/>
                <w:b/>
                <w:bCs/>
                <w:iCs/>
                <w:lang w:val="sr-Cyrl-CS"/>
              </w:rPr>
            </w:pPr>
            <w:r w:rsidRPr="00F24E24">
              <w:rPr>
                <w:rFonts w:cs="Arial"/>
                <w:b/>
                <w:bCs/>
                <w:iCs/>
                <w:lang w:val="sr-Cyrl-CS"/>
              </w:rPr>
              <w:t>Укупна цена са ПДВ</w:t>
            </w:r>
          </w:p>
          <w:p w:rsidR="001C1F41" w:rsidRPr="00F24E24" w:rsidRDefault="001C1F41" w:rsidP="00030E0F">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8E50DF" w:rsidRPr="0021221B" w:rsidRDefault="008E50DF" w:rsidP="008E50DF">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8E50DF" w:rsidRPr="0021221B" w:rsidRDefault="008E50DF" w:rsidP="008E50DF">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8E50DF" w:rsidRPr="0021221B" w:rsidRDefault="008E50DF" w:rsidP="008E50DF">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1C1F41" w:rsidRDefault="008E50DF" w:rsidP="008E50DF">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r w:rsidR="00960FC1">
              <w:rPr>
                <w:rFonts w:cs="Arial"/>
                <w:b/>
                <w:bCs/>
                <w:iCs/>
                <w:lang w:val="sr-Cyrl-CS"/>
              </w:rPr>
              <w:t>,</w:t>
            </w:r>
          </w:p>
          <w:p w:rsidR="00960FC1" w:rsidRPr="00960FC1" w:rsidRDefault="00960FC1" w:rsidP="00960FC1">
            <w:pPr>
              <w:spacing w:before="0"/>
              <w:jc w:val="center"/>
              <w:rPr>
                <w:rFonts w:cs="Arial"/>
                <w:b/>
                <w:bCs/>
                <w:iCs/>
                <w:lang w:val="sr-Cyrl-CS"/>
              </w:rPr>
            </w:pPr>
            <w:r>
              <w:rPr>
                <w:rFonts w:cs="Arial"/>
                <w:b/>
                <w:bCs/>
                <w:iCs/>
                <w:lang w:val="sr-Cyrl-CS"/>
              </w:rPr>
              <w:t>паковање</w:t>
            </w:r>
          </w:p>
        </w:tc>
      </w:tr>
      <w:tr w:rsidR="001C1F41" w:rsidRPr="00F10346" w:rsidTr="00F3606B">
        <w:tc>
          <w:tcPr>
            <w:tcW w:w="30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101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63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555"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11"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554897" w:rsidRPr="00F10346" w:rsidTr="00E668C7">
        <w:tc>
          <w:tcPr>
            <w:tcW w:w="303" w:type="pct"/>
            <w:shd w:val="clear" w:color="auto" w:fill="auto"/>
            <w:vAlign w:val="center"/>
          </w:tcPr>
          <w:p w:rsidR="00554897" w:rsidRPr="00F10346" w:rsidRDefault="00554897" w:rsidP="00030E0F">
            <w:pPr>
              <w:spacing w:before="0"/>
              <w:jc w:val="center"/>
              <w:rPr>
                <w:rFonts w:cs="Arial"/>
                <w:b/>
                <w:bCs/>
                <w:iCs/>
                <w:lang w:val="sr-Cyrl-CS"/>
              </w:rPr>
            </w:pPr>
          </w:p>
        </w:tc>
        <w:tc>
          <w:tcPr>
            <w:tcW w:w="4697" w:type="pct"/>
            <w:gridSpan w:val="8"/>
            <w:shd w:val="clear" w:color="auto" w:fill="auto"/>
            <w:vAlign w:val="bottom"/>
          </w:tcPr>
          <w:p w:rsidR="00554897" w:rsidRPr="00F10346" w:rsidRDefault="00554897" w:rsidP="00030E0F">
            <w:pPr>
              <w:spacing w:before="0"/>
              <w:jc w:val="center"/>
              <w:rPr>
                <w:rFonts w:cs="Arial"/>
                <w:b/>
                <w:bCs/>
                <w:iCs/>
              </w:rPr>
            </w:pPr>
            <w:r>
              <w:rPr>
                <w:rFonts w:cs="Arial"/>
                <w:b/>
              </w:rPr>
              <w:t xml:space="preserve">830/2017 </w:t>
            </w:r>
            <w:r w:rsidRPr="00B76E39">
              <w:rPr>
                <w:rFonts w:cs="Arial"/>
                <w:b/>
                <w:lang w:val="sr-Cyrl-RS"/>
              </w:rPr>
              <w:t xml:space="preserve">локација </w:t>
            </w:r>
            <w:r>
              <w:rPr>
                <w:rFonts w:cs="Arial"/>
                <w:b/>
                <w:lang w:val="sr-Cyrl-RS"/>
              </w:rPr>
              <w:t xml:space="preserve">ТЕНТ </w:t>
            </w:r>
            <w:r w:rsidRPr="00B76E39">
              <w:rPr>
                <w:rFonts w:cs="Arial"/>
                <w:b/>
                <w:lang w:val="sr-Cyrl-RS"/>
              </w:rPr>
              <w:t>А</w:t>
            </w:r>
          </w:p>
        </w:tc>
      </w:tr>
      <w:tr w:rsidR="00DB19A8" w:rsidRPr="00F10346" w:rsidTr="00F3606B">
        <w:tc>
          <w:tcPr>
            <w:tcW w:w="303" w:type="pct"/>
            <w:shd w:val="clear" w:color="auto" w:fill="auto"/>
            <w:vAlign w:val="center"/>
          </w:tcPr>
          <w:p w:rsidR="00DB19A8" w:rsidRDefault="00DB19A8" w:rsidP="00030E0F">
            <w:pPr>
              <w:spacing w:before="0"/>
              <w:jc w:val="center"/>
              <w:rPr>
                <w:rFonts w:cs="Arial"/>
                <w:b/>
                <w:bCs/>
                <w:iCs/>
                <w:lang w:val="sr-Cyrl-CS"/>
              </w:rPr>
            </w:pPr>
            <w:r>
              <w:rPr>
                <w:rFonts w:cs="Arial"/>
                <w:b/>
                <w:bCs/>
                <w:iCs/>
                <w:lang w:val="sr-Cyrl-CS"/>
              </w:rPr>
              <w:t>1.</w:t>
            </w:r>
          </w:p>
        </w:tc>
        <w:tc>
          <w:tcPr>
            <w:tcW w:w="1013" w:type="pct"/>
            <w:shd w:val="clear" w:color="auto" w:fill="auto"/>
            <w:vAlign w:val="center"/>
          </w:tcPr>
          <w:p w:rsidR="00DB19A8" w:rsidRPr="00DB19A8" w:rsidRDefault="00286D7E" w:rsidP="00DB19A8">
            <w:pPr>
              <w:autoSpaceDE w:val="0"/>
              <w:autoSpaceDN w:val="0"/>
              <w:adjustRightInd w:val="0"/>
              <w:spacing w:before="0"/>
              <w:rPr>
                <w:rFonts w:eastAsia="Calibri" w:cs="Arial"/>
                <w:lang w:val="sr-Cyrl-CS"/>
              </w:rPr>
            </w:pPr>
            <w:r>
              <w:rPr>
                <w:rFonts w:eastAsia="Calibri" w:cs="Arial"/>
                <w:b/>
              </w:rPr>
              <w:t>ULJE NISOTEC SUPER SAE</w:t>
            </w:r>
            <w:r w:rsidR="00DB19A8" w:rsidRPr="00460FAE">
              <w:rPr>
                <w:rFonts w:eastAsia="Calibri" w:cs="Arial"/>
                <w:b/>
              </w:rPr>
              <w:t xml:space="preserve"> 10W</w:t>
            </w:r>
            <w:r w:rsidR="00DB19A8" w:rsidRPr="00460FAE">
              <w:rPr>
                <w:rFonts w:eastAsia="Calibri" w:cs="Arial"/>
                <w:b/>
                <w:lang w:val="sr-Cyrl-CS"/>
              </w:rPr>
              <w:t xml:space="preserve"> или одговарајуће</w:t>
            </w:r>
          </w:p>
        </w:tc>
        <w:tc>
          <w:tcPr>
            <w:tcW w:w="632" w:type="pct"/>
            <w:shd w:val="clear" w:color="auto" w:fill="auto"/>
          </w:tcPr>
          <w:p w:rsidR="00DB19A8" w:rsidRDefault="00DB19A8" w:rsidP="00DB19A8">
            <w:pPr>
              <w:spacing w:before="0"/>
            </w:pPr>
            <w:r w:rsidRPr="00E51E20">
              <w:rPr>
                <w:rFonts w:cs="Arial"/>
                <w:lang w:val="sr-Cyrl-RS" w:eastAsia="hr-HR"/>
              </w:rPr>
              <w:t>килограм</w:t>
            </w:r>
          </w:p>
        </w:tc>
        <w:tc>
          <w:tcPr>
            <w:tcW w:w="555" w:type="pct"/>
            <w:shd w:val="clear" w:color="auto" w:fill="auto"/>
          </w:tcPr>
          <w:p w:rsidR="00DB19A8" w:rsidRPr="00460FAE" w:rsidRDefault="00DB19A8" w:rsidP="0054629C">
            <w:pPr>
              <w:spacing w:before="0"/>
              <w:jc w:val="center"/>
              <w:rPr>
                <w:rFonts w:cs="Arial"/>
                <w:lang w:val="sr-Cyrl-RS"/>
              </w:rPr>
            </w:pPr>
            <w:r w:rsidRPr="00460FAE">
              <w:rPr>
                <w:rFonts w:cs="Arial"/>
                <w:lang w:val="sr-Cyrl-RS"/>
              </w:rPr>
              <w:t>900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2.</w:t>
            </w:r>
          </w:p>
        </w:tc>
        <w:tc>
          <w:tcPr>
            <w:tcW w:w="1013" w:type="pct"/>
            <w:shd w:val="clear" w:color="auto" w:fill="auto"/>
            <w:vAlign w:val="center"/>
          </w:tcPr>
          <w:p w:rsidR="00DB19A8" w:rsidRPr="00DB19A8" w:rsidRDefault="00286D7E" w:rsidP="00DB19A8">
            <w:pPr>
              <w:autoSpaceDE w:val="0"/>
              <w:autoSpaceDN w:val="0"/>
              <w:adjustRightInd w:val="0"/>
              <w:spacing w:before="0"/>
              <w:rPr>
                <w:rFonts w:eastAsia="Calibri" w:cs="Arial"/>
                <w:lang w:val="sr-Cyrl-CS"/>
              </w:rPr>
            </w:pPr>
            <w:r>
              <w:rPr>
                <w:rFonts w:eastAsia="Calibri" w:cs="Arial"/>
                <w:b/>
              </w:rPr>
              <w:t xml:space="preserve">ULJE NISOTEC SUPER LONG 15W-40 </w:t>
            </w:r>
            <w:r w:rsidR="00DB19A8" w:rsidRPr="00460FAE">
              <w:rPr>
                <w:rFonts w:eastAsia="Calibri" w:cs="Arial"/>
                <w:b/>
                <w:lang w:val="sr-Cyrl-CS"/>
              </w:rPr>
              <w:t xml:space="preserve"> или одговарајуће</w:t>
            </w:r>
          </w:p>
        </w:tc>
        <w:tc>
          <w:tcPr>
            <w:tcW w:w="632" w:type="pct"/>
            <w:shd w:val="clear" w:color="auto" w:fill="auto"/>
          </w:tcPr>
          <w:p w:rsidR="00DB19A8" w:rsidRDefault="00DB19A8" w:rsidP="00DB19A8">
            <w:pPr>
              <w:spacing w:before="0"/>
            </w:pPr>
            <w:r w:rsidRPr="00E51E20">
              <w:rPr>
                <w:rFonts w:cs="Arial"/>
                <w:lang w:val="sr-Cyrl-RS" w:eastAsia="hr-HR"/>
              </w:rPr>
              <w:t>килограм</w:t>
            </w:r>
          </w:p>
        </w:tc>
        <w:tc>
          <w:tcPr>
            <w:tcW w:w="555" w:type="pct"/>
            <w:shd w:val="clear" w:color="auto" w:fill="auto"/>
          </w:tcPr>
          <w:p w:rsidR="00DB19A8" w:rsidRPr="00460FAE" w:rsidRDefault="00DB19A8" w:rsidP="0054629C">
            <w:pPr>
              <w:spacing w:before="0"/>
              <w:jc w:val="center"/>
              <w:rPr>
                <w:rFonts w:cs="Arial"/>
                <w:lang w:val="sr-Cyrl-RS"/>
              </w:rPr>
            </w:pPr>
            <w:r w:rsidRPr="00460FAE">
              <w:rPr>
                <w:rFonts w:cs="Arial"/>
                <w:lang w:val="sr-Cyrl-RS"/>
              </w:rPr>
              <w:t>1800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3.</w:t>
            </w:r>
          </w:p>
        </w:tc>
        <w:tc>
          <w:tcPr>
            <w:tcW w:w="1013" w:type="pct"/>
            <w:shd w:val="clear" w:color="auto" w:fill="auto"/>
            <w:vAlign w:val="center"/>
          </w:tcPr>
          <w:p w:rsidR="00DB19A8" w:rsidRPr="00DB19A8" w:rsidRDefault="00286D7E" w:rsidP="00DB19A8">
            <w:pPr>
              <w:autoSpaceDE w:val="0"/>
              <w:autoSpaceDN w:val="0"/>
              <w:adjustRightInd w:val="0"/>
              <w:spacing w:before="0"/>
              <w:rPr>
                <w:rFonts w:eastAsia="Calibri" w:cs="Arial"/>
                <w:lang w:val="sr-Cyrl-RS"/>
              </w:rPr>
            </w:pPr>
            <w:r>
              <w:rPr>
                <w:rFonts w:eastAsia="Calibri" w:cs="Arial"/>
                <w:b/>
              </w:rPr>
              <w:t>ULJE NISOTEC DIZEL</w:t>
            </w:r>
            <w:r w:rsidR="00DB19A8" w:rsidRPr="00460FAE">
              <w:rPr>
                <w:rFonts w:eastAsia="Calibri" w:cs="Arial"/>
                <w:b/>
              </w:rPr>
              <w:t xml:space="preserve"> S-3 SAE 30</w:t>
            </w:r>
            <w:r w:rsidR="00DB19A8" w:rsidRPr="00460FAE">
              <w:rPr>
                <w:rFonts w:eastAsia="Calibri" w:cs="Arial"/>
                <w:b/>
                <w:lang w:val="sr-Cyrl-CS"/>
              </w:rPr>
              <w:t xml:space="preserve"> или одговарајуће</w:t>
            </w:r>
          </w:p>
        </w:tc>
        <w:tc>
          <w:tcPr>
            <w:tcW w:w="632" w:type="pct"/>
            <w:shd w:val="clear" w:color="auto" w:fill="auto"/>
          </w:tcPr>
          <w:p w:rsidR="00DB19A8" w:rsidRDefault="00DB19A8" w:rsidP="00DB19A8">
            <w:pPr>
              <w:spacing w:before="0"/>
            </w:pPr>
            <w:r w:rsidRPr="00E51E20">
              <w:rPr>
                <w:rFonts w:cs="Arial"/>
                <w:lang w:val="sr-Cyrl-RS" w:eastAsia="hr-HR"/>
              </w:rPr>
              <w:t>килограм</w:t>
            </w:r>
          </w:p>
        </w:tc>
        <w:tc>
          <w:tcPr>
            <w:tcW w:w="555" w:type="pct"/>
            <w:shd w:val="clear" w:color="auto" w:fill="auto"/>
          </w:tcPr>
          <w:p w:rsidR="00DB19A8" w:rsidRPr="00460FAE" w:rsidRDefault="00DB19A8" w:rsidP="0054629C">
            <w:pPr>
              <w:spacing w:before="0"/>
              <w:jc w:val="center"/>
              <w:rPr>
                <w:rFonts w:cs="Arial"/>
                <w:lang w:val="sr-Cyrl-RS"/>
              </w:rPr>
            </w:pPr>
            <w:r w:rsidRPr="00460FAE">
              <w:rPr>
                <w:rFonts w:cs="Arial"/>
                <w:lang w:val="sr-Cyrl-RS"/>
              </w:rPr>
              <w:t>1800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4.</w:t>
            </w:r>
          </w:p>
        </w:tc>
        <w:tc>
          <w:tcPr>
            <w:tcW w:w="1013" w:type="pct"/>
            <w:shd w:val="clear" w:color="auto" w:fill="auto"/>
            <w:vAlign w:val="center"/>
          </w:tcPr>
          <w:p w:rsidR="00DB19A8" w:rsidRPr="00DB19A8" w:rsidRDefault="00286D7E" w:rsidP="00DB19A8">
            <w:pPr>
              <w:autoSpaceDE w:val="0"/>
              <w:autoSpaceDN w:val="0"/>
              <w:adjustRightInd w:val="0"/>
              <w:spacing w:before="0"/>
              <w:rPr>
                <w:rFonts w:eastAsia="Calibri" w:cs="Arial"/>
                <w:b/>
                <w:u w:val="single"/>
                <w:lang w:val="sr-Cyrl-RS"/>
              </w:rPr>
            </w:pPr>
            <w:r>
              <w:rPr>
                <w:rFonts w:eastAsia="Calibri" w:cs="Arial"/>
                <w:b/>
              </w:rPr>
              <w:t>ULJE MOTORNO SAE 15W-</w:t>
            </w:r>
            <w:r w:rsidR="00DB19A8" w:rsidRPr="00460FAE">
              <w:rPr>
                <w:rFonts w:eastAsia="Calibri" w:cs="Arial"/>
                <w:b/>
              </w:rPr>
              <w:t xml:space="preserve"> 40</w:t>
            </w:r>
            <w:r w:rsidR="00DB19A8" w:rsidRPr="00460FAE">
              <w:rPr>
                <w:rFonts w:eastAsia="Calibri" w:cs="Arial"/>
                <w:b/>
                <w:lang w:val="sr-Cyrl-CS"/>
              </w:rPr>
              <w:t xml:space="preserve"> или одговарајуће</w:t>
            </w:r>
          </w:p>
        </w:tc>
        <w:tc>
          <w:tcPr>
            <w:tcW w:w="632" w:type="pct"/>
            <w:shd w:val="clear" w:color="auto" w:fill="auto"/>
          </w:tcPr>
          <w:p w:rsidR="00DB19A8" w:rsidRDefault="00DB19A8" w:rsidP="00DB19A8">
            <w:pPr>
              <w:spacing w:before="0"/>
            </w:pPr>
            <w:r w:rsidRPr="00E51E20">
              <w:rPr>
                <w:rFonts w:cs="Arial"/>
                <w:lang w:val="sr-Cyrl-RS" w:eastAsia="hr-HR"/>
              </w:rPr>
              <w:t>килограм</w:t>
            </w:r>
          </w:p>
        </w:tc>
        <w:tc>
          <w:tcPr>
            <w:tcW w:w="555" w:type="pct"/>
            <w:shd w:val="clear" w:color="auto" w:fill="auto"/>
          </w:tcPr>
          <w:p w:rsidR="00DB19A8" w:rsidRPr="00460FAE" w:rsidRDefault="00DB19A8" w:rsidP="0054629C">
            <w:pPr>
              <w:spacing w:before="0"/>
              <w:jc w:val="center"/>
              <w:rPr>
                <w:rFonts w:cs="Arial"/>
                <w:lang w:val="sr-Cyrl-RS"/>
              </w:rPr>
            </w:pPr>
            <w:r w:rsidRPr="00460FAE">
              <w:rPr>
                <w:rFonts w:cs="Arial"/>
                <w:lang w:val="sr-Cyrl-RS"/>
              </w:rPr>
              <w:t>900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5.</w:t>
            </w:r>
          </w:p>
        </w:tc>
        <w:tc>
          <w:tcPr>
            <w:tcW w:w="1013" w:type="pct"/>
            <w:shd w:val="clear" w:color="auto" w:fill="auto"/>
            <w:vAlign w:val="center"/>
          </w:tcPr>
          <w:p w:rsidR="00DB19A8" w:rsidRPr="00DB19A8" w:rsidRDefault="00DB19A8" w:rsidP="00DB19A8">
            <w:pPr>
              <w:autoSpaceDE w:val="0"/>
              <w:autoSpaceDN w:val="0"/>
              <w:adjustRightInd w:val="0"/>
              <w:spacing w:before="0"/>
              <w:rPr>
                <w:rFonts w:eastAsia="Calibri" w:cs="Arial"/>
                <w:b/>
                <w:u w:val="single"/>
                <w:lang w:val="sr-Cyrl-RS"/>
              </w:rPr>
            </w:pPr>
            <w:r w:rsidRPr="00460FAE">
              <w:rPr>
                <w:rFonts w:eastAsia="Calibri" w:cs="Arial"/>
              </w:rPr>
              <w:t xml:space="preserve"> </w:t>
            </w:r>
            <w:r w:rsidR="00286D7E">
              <w:rPr>
                <w:rFonts w:eastAsia="Calibri" w:cs="Arial"/>
                <w:b/>
              </w:rPr>
              <w:t xml:space="preserve">ULJE NISOTEC DIZEL S-3 SAE </w:t>
            </w:r>
            <w:r w:rsidRPr="00460FAE">
              <w:rPr>
                <w:rFonts w:eastAsia="Calibri" w:cs="Arial"/>
                <w:b/>
              </w:rPr>
              <w:t xml:space="preserve"> 40</w:t>
            </w:r>
            <w:r w:rsidRPr="00460FAE">
              <w:rPr>
                <w:rFonts w:eastAsia="Calibri" w:cs="Arial"/>
                <w:b/>
                <w:lang w:val="sr-Cyrl-CS"/>
              </w:rPr>
              <w:t xml:space="preserve"> или одговарајуће</w:t>
            </w:r>
          </w:p>
        </w:tc>
        <w:tc>
          <w:tcPr>
            <w:tcW w:w="632" w:type="pct"/>
            <w:shd w:val="clear" w:color="auto" w:fill="auto"/>
          </w:tcPr>
          <w:p w:rsidR="00DB19A8" w:rsidRDefault="00DB19A8" w:rsidP="00DB19A8">
            <w:pPr>
              <w:spacing w:before="0"/>
            </w:pPr>
            <w:r w:rsidRPr="00E51E20">
              <w:rPr>
                <w:rFonts w:cs="Arial"/>
                <w:lang w:val="sr-Cyrl-RS" w:eastAsia="hr-HR"/>
              </w:rPr>
              <w:t>килограм</w:t>
            </w:r>
          </w:p>
        </w:tc>
        <w:tc>
          <w:tcPr>
            <w:tcW w:w="555" w:type="pct"/>
            <w:shd w:val="clear" w:color="auto" w:fill="auto"/>
          </w:tcPr>
          <w:p w:rsidR="00DB19A8" w:rsidRDefault="00DB19A8" w:rsidP="0054629C">
            <w:pPr>
              <w:spacing w:before="0"/>
              <w:jc w:val="center"/>
              <w:rPr>
                <w:rFonts w:cs="Arial"/>
                <w:lang w:val="sr-Cyrl-RS"/>
              </w:rPr>
            </w:pPr>
          </w:p>
          <w:p w:rsidR="00DB19A8" w:rsidRDefault="00DB19A8" w:rsidP="0054629C">
            <w:pPr>
              <w:spacing w:before="0"/>
              <w:jc w:val="center"/>
              <w:rPr>
                <w:rFonts w:cs="Arial"/>
                <w:lang w:val="sr-Cyrl-RS"/>
              </w:rPr>
            </w:pPr>
          </w:p>
          <w:p w:rsidR="00DB19A8" w:rsidRDefault="00DB19A8" w:rsidP="0054629C">
            <w:pPr>
              <w:spacing w:before="0"/>
              <w:jc w:val="center"/>
              <w:rPr>
                <w:rFonts w:cs="Arial"/>
                <w:lang w:val="sr-Cyrl-RS"/>
              </w:rPr>
            </w:pPr>
          </w:p>
          <w:p w:rsidR="00DB19A8" w:rsidRDefault="00DB19A8" w:rsidP="0054629C">
            <w:pPr>
              <w:spacing w:before="0"/>
              <w:jc w:val="center"/>
              <w:rPr>
                <w:rFonts w:cs="Arial"/>
                <w:lang w:val="sr-Cyrl-RS"/>
              </w:rPr>
            </w:pPr>
          </w:p>
          <w:p w:rsidR="00DB19A8" w:rsidRPr="00460FAE" w:rsidRDefault="00DB19A8" w:rsidP="0054629C">
            <w:pPr>
              <w:spacing w:before="0"/>
              <w:jc w:val="center"/>
              <w:rPr>
                <w:rFonts w:cs="Arial"/>
                <w:lang w:val="sr-Cyrl-RS"/>
              </w:rPr>
            </w:pPr>
            <w:r w:rsidRPr="00460FAE">
              <w:rPr>
                <w:rFonts w:cs="Arial"/>
                <w:lang w:val="sr-Cyrl-RS"/>
              </w:rPr>
              <w:t>360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6.</w:t>
            </w:r>
          </w:p>
        </w:tc>
        <w:tc>
          <w:tcPr>
            <w:tcW w:w="1013" w:type="pct"/>
            <w:shd w:val="clear" w:color="auto" w:fill="auto"/>
            <w:vAlign w:val="center"/>
          </w:tcPr>
          <w:p w:rsidR="00DB19A8" w:rsidRPr="00DB19A8" w:rsidRDefault="00DB19A8" w:rsidP="00DB19A8">
            <w:pPr>
              <w:autoSpaceDE w:val="0"/>
              <w:autoSpaceDN w:val="0"/>
              <w:adjustRightInd w:val="0"/>
              <w:spacing w:before="0"/>
              <w:jc w:val="left"/>
              <w:rPr>
                <w:rFonts w:eastAsia="Calibri" w:cs="Arial"/>
                <w:lang w:val="sr-Cyrl-RS"/>
              </w:rPr>
            </w:pPr>
            <w:r w:rsidRPr="00460FAE">
              <w:rPr>
                <w:rFonts w:eastAsia="Calibri" w:cs="Arial"/>
                <w:b/>
              </w:rPr>
              <w:t>ULJE HIPOL 90 B</w:t>
            </w:r>
            <w:r>
              <w:rPr>
                <w:rFonts w:eastAsia="Calibri" w:cs="Arial"/>
                <w:lang w:val="sr-Cyrl-RS"/>
              </w:rPr>
              <w:t xml:space="preserve"> </w:t>
            </w:r>
            <w:r w:rsidRPr="00460FAE">
              <w:rPr>
                <w:rFonts w:eastAsia="Calibri" w:cs="Arial"/>
              </w:rPr>
              <w:t>или одговарајуће</w:t>
            </w:r>
          </w:p>
        </w:tc>
        <w:tc>
          <w:tcPr>
            <w:tcW w:w="632" w:type="pct"/>
            <w:shd w:val="clear" w:color="auto" w:fill="auto"/>
          </w:tcPr>
          <w:p w:rsidR="00DB19A8" w:rsidRDefault="00DB19A8" w:rsidP="00DB19A8">
            <w:pPr>
              <w:spacing w:before="0"/>
            </w:pPr>
            <w:r w:rsidRPr="00E51E20">
              <w:rPr>
                <w:rFonts w:cs="Arial"/>
                <w:lang w:val="sr-Cyrl-RS" w:eastAsia="hr-HR"/>
              </w:rPr>
              <w:t>килограм</w:t>
            </w:r>
          </w:p>
        </w:tc>
        <w:tc>
          <w:tcPr>
            <w:tcW w:w="555" w:type="pct"/>
            <w:shd w:val="clear" w:color="auto" w:fill="auto"/>
          </w:tcPr>
          <w:p w:rsidR="00DB19A8" w:rsidRDefault="00DB19A8" w:rsidP="0054629C">
            <w:pPr>
              <w:spacing w:before="0"/>
              <w:jc w:val="center"/>
              <w:rPr>
                <w:rFonts w:cs="Arial"/>
                <w:lang w:val="sr-Cyrl-RS"/>
              </w:rPr>
            </w:pPr>
          </w:p>
          <w:p w:rsidR="00DB19A8" w:rsidRDefault="00DB19A8" w:rsidP="0054629C">
            <w:pPr>
              <w:spacing w:before="0"/>
              <w:jc w:val="center"/>
              <w:rPr>
                <w:rFonts w:cs="Arial"/>
                <w:lang w:val="sr-Cyrl-RS"/>
              </w:rPr>
            </w:pPr>
          </w:p>
          <w:p w:rsidR="00DB19A8" w:rsidRDefault="00DB19A8" w:rsidP="0054629C">
            <w:pPr>
              <w:spacing w:before="0"/>
              <w:jc w:val="center"/>
              <w:rPr>
                <w:rFonts w:cs="Arial"/>
                <w:lang w:val="sr-Cyrl-RS"/>
              </w:rPr>
            </w:pPr>
          </w:p>
          <w:p w:rsidR="00DB19A8" w:rsidRPr="00460FAE" w:rsidRDefault="00DB19A8" w:rsidP="0054629C">
            <w:pPr>
              <w:spacing w:before="0"/>
              <w:jc w:val="center"/>
              <w:rPr>
                <w:rFonts w:cs="Arial"/>
                <w:lang w:val="sr-Cyrl-RS"/>
              </w:rPr>
            </w:pPr>
            <w:r w:rsidRPr="00460FAE">
              <w:rPr>
                <w:rFonts w:cs="Arial"/>
                <w:lang w:val="sr-Cyrl-RS"/>
              </w:rPr>
              <w:t>540</w:t>
            </w:r>
          </w:p>
        </w:tc>
        <w:tc>
          <w:tcPr>
            <w:tcW w:w="361" w:type="pct"/>
            <w:shd w:val="clear" w:color="auto" w:fill="auto"/>
            <w:vAlign w:val="center"/>
          </w:tcPr>
          <w:p w:rsidR="00DB19A8" w:rsidRPr="00F10346" w:rsidRDefault="00DB19A8" w:rsidP="00030E0F">
            <w:pPr>
              <w:spacing w:before="0"/>
              <w:jc w:val="center"/>
              <w:rPr>
                <w:rFonts w:cs="Arial"/>
                <w:b/>
                <w:bCs/>
                <w:iC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DB19A8" w:rsidRPr="00F10346" w:rsidTr="00F3606B">
        <w:tc>
          <w:tcPr>
            <w:tcW w:w="303" w:type="pct"/>
            <w:shd w:val="clear" w:color="auto" w:fill="auto"/>
            <w:vAlign w:val="center"/>
          </w:tcPr>
          <w:p w:rsidR="00DB19A8" w:rsidRPr="00606EFE" w:rsidRDefault="00DB19A8" w:rsidP="00030E0F">
            <w:pPr>
              <w:spacing w:before="0"/>
              <w:jc w:val="center"/>
              <w:rPr>
                <w:rFonts w:cs="Arial"/>
                <w:b/>
                <w:bCs/>
                <w:iCs/>
              </w:rPr>
            </w:pPr>
            <w:r>
              <w:rPr>
                <w:rFonts w:cs="Arial"/>
                <w:b/>
                <w:bCs/>
                <w:iCs/>
              </w:rPr>
              <w:t>7.</w:t>
            </w:r>
          </w:p>
        </w:tc>
        <w:tc>
          <w:tcPr>
            <w:tcW w:w="1013" w:type="pct"/>
            <w:shd w:val="clear" w:color="auto" w:fill="auto"/>
            <w:vAlign w:val="center"/>
          </w:tcPr>
          <w:p w:rsidR="00DB19A8" w:rsidRPr="00460FAE" w:rsidRDefault="00DB19A8" w:rsidP="00DB19A8">
            <w:pPr>
              <w:autoSpaceDE w:val="0"/>
              <w:autoSpaceDN w:val="0"/>
              <w:adjustRightInd w:val="0"/>
              <w:spacing w:before="0"/>
              <w:rPr>
                <w:rFonts w:eastAsia="Calibri" w:cs="Arial"/>
                <w:lang w:val="sr-Cyrl-RS"/>
              </w:rPr>
            </w:pPr>
            <w:r w:rsidRPr="00460FAE">
              <w:rPr>
                <w:rFonts w:eastAsia="Calibri" w:cs="Arial"/>
                <w:b/>
                <w:lang w:val="sr-Cyrl-RS"/>
              </w:rPr>
              <w:t>КОРСАНТИН 100</w:t>
            </w:r>
            <w:r w:rsidRPr="00460FAE">
              <w:rPr>
                <w:rFonts w:eastAsia="Calibri" w:cs="Arial"/>
                <w:lang w:val="sr-Cyrl-RS"/>
              </w:rPr>
              <w:t xml:space="preserve"> или одговарајуће</w:t>
            </w:r>
            <w:r w:rsidRPr="00460FAE">
              <w:rPr>
                <w:rFonts w:eastAsia="Calibri" w:cs="Arial"/>
              </w:rPr>
              <w:t xml:space="preserve"> </w:t>
            </w:r>
          </w:p>
        </w:tc>
        <w:tc>
          <w:tcPr>
            <w:tcW w:w="632" w:type="pct"/>
            <w:shd w:val="clear" w:color="auto" w:fill="auto"/>
          </w:tcPr>
          <w:p w:rsidR="00554897" w:rsidRDefault="00554897" w:rsidP="00DB19A8">
            <w:pPr>
              <w:spacing w:before="0"/>
              <w:rPr>
                <w:rFonts w:cs="Arial"/>
                <w:lang w:val="sr-Cyrl-RS" w:eastAsia="hr-HR"/>
              </w:rPr>
            </w:pPr>
          </w:p>
          <w:p w:rsidR="00554897" w:rsidRDefault="00554897" w:rsidP="00DB19A8">
            <w:pPr>
              <w:spacing w:before="0"/>
              <w:rPr>
                <w:rFonts w:cs="Arial"/>
                <w:lang w:val="sr-Cyrl-RS" w:eastAsia="hr-HR"/>
              </w:rPr>
            </w:pPr>
          </w:p>
          <w:p w:rsidR="00554897" w:rsidRDefault="00554897" w:rsidP="00DB19A8">
            <w:pPr>
              <w:spacing w:before="0"/>
              <w:rPr>
                <w:rFonts w:cs="Arial"/>
                <w:lang w:val="sr-Cyrl-RS" w:eastAsia="hr-HR"/>
              </w:rPr>
            </w:pPr>
          </w:p>
          <w:p w:rsidR="00554897" w:rsidRDefault="00554897" w:rsidP="00DB19A8">
            <w:pPr>
              <w:spacing w:before="0"/>
              <w:rPr>
                <w:rFonts w:cs="Arial"/>
                <w:lang w:val="sr-Cyrl-RS" w:eastAsia="hr-HR"/>
              </w:rPr>
            </w:pPr>
          </w:p>
          <w:p w:rsidR="00DB19A8" w:rsidRDefault="00DB19A8" w:rsidP="00DB19A8">
            <w:pPr>
              <w:spacing w:before="0"/>
            </w:pPr>
            <w:r w:rsidRPr="00E51E20">
              <w:rPr>
                <w:rFonts w:cs="Arial"/>
                <w:lang w:val="sr-Cyrl-RS" w:eastAsia="hr-HR"/>
              </w:rPr>
              <w:t>килограм</w:t>
            </w:r>
          </w:p>
        </w:tc>
        <w:tc>
          <w:tcPr>
            <w:tcW w:w="555" w:type="pct"/>
            <w:shd w:val="clear" w:color="auto" w:fill="auto"/>
          </w:tcPr>
          <w:p w:rsidR="00DB19A8" w:rsidRDefault="00DB19A8" w:rsidP="0054629C">
            <w:pPr>
              <w:spacing w:before="0"/>
              <w:jc w:val="center"/>
              <w:rPr>
                <w:rFonts w:cs="Arial"/>
                <w:lang w:val="sr-Cyrl-RS"/>
              </w:rPr>
            </w:pPr>
          </w:p>
          <w:p w:rsidR="00DB19A8" w:rsidRDefault="00DB19A8" w:rsidP="0054629C">
            <w:pPr>
              <w:spacing w:before="0"/>
              <w:jc w:val="center"/>
              <w:rPr>
                <w:rFonts w:cs="Arial"/>
                <w:lang w:val="sr-Cyrl-RS"/>
              </w:rPr>
            </w:pPr>
          </w:p>
          <w:p w:rsidR="00DB19A8" w:rsidRDefault="00DB19A8" w:rsidP="0054629C">
            <w:pPr>
              <w:spacing w:before="0"/>
              <w:jc w:val="center"/>
              <w:rPr>
                <w:rFonts w:cs="Arial"/>
                <w:lang w:val="sr-Cyrl-RS"/>
              </w:rPr>
            </w:pPr>
          </w:p>
          <w:p w:rsidR="00554897" w:rsidRDefault="00554897" w:rsidP="0054629C">
            <w:pPr>
              <w:spacing w:before="0"/>
              <w:jc w:val="center"/>
              <w:rPr>
                <w:rFonts w:cs="Arial"/>
                <w:lang w:val="sr-Cyrl-RS"/>
              </w:rPr>
            </w:pPr>
          </w:p>
          <w:p w:rsidR="00DB19A8" w:rsidRPr="00460FAE" w:rsidRDefault="00DB19A8" w:rsidP="0054629C">
            <w:pPr>
              <w:spacing w:before="0"/>
              <w:jc w:val="center"/>
              <w:rPr>
                <w:rFonts w:cs="Arial"/>
                <w:lang w:val="sr-Cyrl-RS"/>
              </w:rPr>
            </w:pPr>
            <w:r w:rsidRPr="00460FAE">
              <w:rPr>
                <w:rFonts w:cs="Arial"/>
                <w:lang w:val="sr-Cyrl-RS"/>
              </w:rPr>
              <w:t>1100</w:t>
            </w:r>
          </w:p>
        </w:tc>
        <w:tc>
          <w:tcPr>
            <w:tcW w:w="361" w:type="pct"/>
            <w:shd w:val="clear" w:color="auto" w:fill="auto"/>
            <w:vAlign w:val="center"/>
          </w:tcPr>
          <w:p w:rsidR="00DB19A8" w:rsidRDefault="00DB19A8"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030E0F">
            <w:pPr>
              <w:spacing w:before="0"/>
              <w:jc w:val="center"/>
              <w:rPr>
                <w:rFonts w:cs="Arial"/>
                <w:b/>
                <w:bCs/>
                <w:iCs/>
                <w:lang w:val="sr-Cyrl-RS"/>
              </w:rPr>
            </w:pPr>
          </w:p>
          <w:p w:rsidR="00554897" w:rsidRDefault="00554897" w:rsidP="003E7B57">
            <w:pPr>
              <w:spacing w:before="0"/>
              <w:rPr>
                <w:rFonts w:cs="Arial"/>
                <w:b/>
                <w:bCs/>
                <w:iCs/>
                <w:lang w:val="sr-Cyrl-RS"/>
              </w:rPr>
            </w:pPr>
          </w:p>
          <w:p w:rsidR="00554897" w:rsidRPr="00554897" w:rsidRDefault="00554897" w:rsidP="00030E0F">
            <w:pPr>
              <w:spacing w:before="0"/>
              <w:jc w:val="center"/>
              <w:rPr>
                <w:rFonts w:cs="Arial"/>
                <w:b/>
                <w:bCs/>
                <w:iCs/>
                <w:lang w:val="sr-Cyrl-RS"/>
              </w:rPr>
            </w:pPr>
          </w:p>
        </w:tc>
        <w:tc>
          <w:tcPr>
            <w:tcW w:w="361"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482" w:type="pct"/>
            <w:shd w:val="clear" w:color="auto" w:fill="auto"/>
            <w:vAlign w:val="center"/>
          </w:tcPr>
          <w:p w:rsidR="00DB19A8" w:rsidRPr="00F10346" w:rsidRDefault="00DB19A8" w:rsidP="00030E0F">
            <w:pPr>
              <w:spacing w:before="0"/>
              <w:jc w:val="center"/>
              <w:rPr>
                <w:rFonts w:cs="Arial"/>
                <w:b/>
                <w:bCs/>
                <w:iCs/>
              </w:rPr>
            </w:pPr>
          </w:p>
        </w:tc>
        <w:tc>
          <w:tcPr>
            <w:tcW w:w="811" w:type="pct"/>
          </w:tcPr>
          <w:p w:rsidR="00DB19A8" w:rsidRPr="00F10346" w:rsidRDefault="00DB19A8" w:rsidP="00030E0F">
            <w:pPr>
              <w:spacing w:before="0"/>
              <w:jc w:val="center"/>
              <w:rPr>
                <w:rFonts w:cs="Arial"/>
                <w:b/>
                <w:bCs/>
                <w:iCs/>
              </w:rPr>
            </w:pPr>
          </w:p>
        </w:tc>
      </w:tr>
      <w:tr w:rsidR="00554897" w:rsidRPr="00F10346" w:rsidTr="00E668C7">
        <w:tc>
          <w:tcPr>
            <w:tcW w:w="5000" w:type="pct"/>
            <w:gridSpan w:val="9"/>
            <w:shd w:val="clear" w:color="auto" w:fill="auto"/>
            <w:vAlign w:val="center"/>
          </w:tcPr>
          <w:p w:rsidR="00554897" w:rsidRPr="00F10346" w:rsidRDefault="00554897" w:rsidP="00030E0F">
            <w:pPr>
              <w:spacing w:before="0"/>
              <w:jc w:val="center"/>
              <w:rPr>
                <w:rFonts w:cs="Arial"/>
                <w:b/>
                <w:bCs/>
                <w:iCs/>
              </w:rPr>
            </w:pPr>
            <w:r>
              <w:rPr>
                <w:rFonts w:cs="Arial"/>
                <w:b/>
                <w:lang w:val="sr-Cyrl-RS"/>
              </w:rPr>
              <w:lastRenderedPageBreak/>
              <w:t>1040/</w:t>
            </w:r>
            <w:r>
              <w:rPr>
                <w:rFonts w:cs="Arial"/>
                <w:b/>
              </w:rPr>
              <w:t xml:space="preserve">2017 </w:t>
            </w:r>
            <w:r w:rsidRPr="00B76E39">
              <w:rPr>
                <w:rFonts w:cs="Arial"/>
                <w:b/>
                <w:lang w:val="sr-Cyrl-RS"/>
              </w:rPr>
              <w:t xml:space="preserve">локација </w:t>
            </w:r>
            <w:r>
              <w:rPr>
                <w:rFonts w:cs="Arial"/>
                <w:b/>
                <w:lang w:val="sr-Cyrl-RS"/>
              </w:rPr>
              <w:t>ТЕНТ Б</w:t>
            </w:r>
          </w:p>
        </w:tc>
      </w:tr>
      <w:tr w:rsidR="00554897" w:rsidRPr="00F10346" w:rsidTr="00F3606B">
        <w:tc>
          <w:tcPr>
            <w:tcW w:w="303" w:type="pct"/>
            <w:shd w:val="clear" w:color="auto" w:fill="auto"/>
            <w:vAlign w:val="center"/>
          </w:tcPr>
          <w:p w:rsidR="00554897" w:rsidRPr="00606EFE" w:rsidRDefault="00554897" w:rsidP="00030E0F">
            <w:pPr>
              <w:spacing w:before="0"/>
              <w:jc w:val="center"/>
              <w:rPr>
                <w:rFonts w:cs="Arial"/>
                <w:b/>
                <w:bCs/>
                <w:iCs/>
              </w:rPr>
            </w:pPr>
            <w:r>
              <w:rPr>
                <w:rFonts w:cs="Arial"/>
                <w:b/>
                <w:bCs/>
                <w:iCs/>
              </w:rPr>
              <w:t>8.</w:t>
            </w:r>
          </w:p>
        </w:tc>
        <w:tc>
          <w:tcPr>
            <w:tcW w:w="1013" w:type="pct"/>
            <w:shd w:val="clear" w:color="auto" w:fill="auto"/>
            <w:vAlign w:val="center"/>
          </w:tcPr>
          <w:p w:rsidR="00554897" w:rsidRDefault="00554897" w:rsidP="0005426F">
            <w:pPr>
              <w:spacing w:before="0"/>
              <w:rPr>
                <w:b/>
                <w:lang w:val="sr-Cyrl-RS"/>
              </w:rPr>
            </w:pPr>
            <w:r>
              <w:rPr>
                <w:b/>
              </w:rPr>
              <w:t>GALA</w:t>
            </w:r>
            <w:r>
              <w:rPr>
                <w:b/>
                <w:lang w:val="sr-Cyrl-RS"/>
              </w:rPr>
              <w:t>Х</w:t>
            </w:r>
            <w:r w:rsidRPr="002D7AA7">
              <w:rPr>
                <w:b/>
              </w:rPr>
              <w:t xml:space="preserve"> SUPER SAE 10</w:t>
            </w:r>
          </w:p>
          <w:p w:rsidR="00554897" w:rsidRPr="0005426F" w:rsidRDefault="00554897" w:rsidP="0005426F">
            <w:pPr>
              <w:autoSpaceDE w:val="0"/>
              <w:autoSpaceDN w:val="0"/>
              <w:adjustRightInd w:val="0"/>
              <w:spacing w:before="0"/>
              <w:rPr>
                <w:rFonts w:cs="Arial"/>
                <w:sz w:val="20"/>
                <w:szCs w:val="20"/>
                <w:lang w:val="sr-Cyrl-CS"/>
              </w:rPr>
            </w:pPr>
            <w:r>
              <w:rPr>
                <w:rFonts w:cs="Arial"/>
                <w:b/>
                <w:sz w:val="20"/>
                <w:szCs w:val="20"/>
                <w:lang w:val="sr-Cyrl-CS"/>
              </w:rPr>
              <w:t>или одговарајуће</w:t>
            </w:r>
          </w:p>
        </w:tc>
        <w:tc>
          <w:tcPr>
            <w:tcW w:w="632" w:type="pct"/>
            <w:shd w:val="clear" w:color="auto" w:fill="auto"/>
            <w:vAlign w:val="center"/>
          </w:tcPr>
          <w:p w:rsidR="00554897" w:rsidRDefault="00FB5A3B"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554897" w:rsidRPr="00FB5A3B" w:rsidRDefault="00FB5A3B" w:rsidP="00030E0F">
            <w:pPr>
              <w:jc w:val="center"/>
              <w:rPr>
                <w:rFonts w:cs="Arial"/>
                <w:lang w:val="sr-Cyrl-RS" w:eastAsia="hr-HR"/>
              </w:rPr>
            </w:pPr>
            <w:r>
              <w:rPr>
                <w:rFonts w:cs="Arial"/>
                <w:lang w:val="sr-Cyrl-RS" w:eastAsia="hr-HR"/>
              </w:rPr>
              <w:t>900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606EFE" w:rsidRDefault="00554897" w:rsidP="00030E0F">
            <w:pPr>
              <w:spacing w:before="0"/>
              <w:jc w:val="center"/>
              <w:rPr>
                <w:rFonts w:cs="Arial"/>
                <w:b/>
                <w:bCs/>
                <w:iCs/>
              </w:rPr>
            </w:pPr>
            <w:r>
              <w:rPr>
                <w:rFonts w:cs="Arial"/>
                <w:b/>
                <w:bCs/>
                <w:iCs/>
              </w:rPr>
              <w:t>9.</w:t>
            </w:r>
          </w:p>
        </w:tc>
        <w:tc>
          <w:tcPr>
            <w:tcW w:w="1013" w:type="pct"/>
            <w:shd w:val="clear" w:color="auto" w:fill="auto"/>
            <w:vAlign w:val="center"/>
          </w:tcPr>
          <w:p w:rsidR="00554897" w:rsidRPr="00803C0D" w:rsidRDefault="00554897" w:rsidP="0005426F">
            <w:pPr>
              <w:spacing w:before="0"/>
              <w:rPr>
                <w:b/>
                <w:lang w:val="sr-Cyrl-RS"/>
              </w:rPr>
            </w:pPr>
            <w:r w:rsidRPr="00803C0D">
              <w:rPr>
                <w:b/>
              </w:rPr>
              <w:t>GALAX SUPER SAE 30 (S-3)</w:t>
            </w:r>
          </w:p>
          <w:p w:rsidR="00554897" w:rsidRDefault="00554897" w:rsidP="0005426F">
            <w:pPr>
              <w:autoSpaceDE w:val="0"/>
              <w:autoSpaceDN w:val="0"/>
              <w:adjustRightInd w:val="0"/>
              <w:spacing w:before="0"/>
              <w:rPr>
                <w:rFonts w:cs="Arial"/>
                <w:sz w:val="20"/>
                <w:szCs w:val="20"/>
                <w:lang w:val="sr-Cyrl-CS"/>
              </w:rPr>
            </w:pPr>
            <w:r>
              <w:rPr>
                <w:rFonts w:cs="Arial"/>
                <w:b/>
                <w:sz w:val="20"/>
                <w:szCs w:val="20"/>
                <w:lang w:val="sr-Cyrl-CS"/>
              </w:rPr>
              <w:t>или одговарајуће</w:t>
            </w:r>
          </w:p>
          <w:p w:rsidR="00554897" w:rsidRDefault="00554897" w:rsidP="0005426F">
            <w:pPr>
              <w:autoSpaceDE w:val="0"/>
              <w:autoSpaceDN w:val="0"/>
              <w:adjustRightInd w:val="0"/>
              <w:spacing w:before="0"/>
              <w:rPr>
                <w:rFonts w:cs="Arial"/>
                <w:b/>
                <w:lang w:val="sr-Cyrl-RS"/>
              </w:rPr>
            </w:pPr>
          </w:p>
        </w:tc>
        <w:tc>
          <w:tcPr>
            <w:tcW w:w="632" w:type="pct"/>
            <w:shd w:val="clear" w:color="auto" w:fill="auto"/>
            <w:vAlign w:val="center"/>
          </w:tcPr>
          <w:p w:rsidR="00554897" w:rsidRDefault="00FB5A3B"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554897" w:rsidRPr="00FB5A3B" w:rsidRDefault="00FB5A3B" w:rsidP="00030E0F">
            <w:pPr>
              <w:jc w:val="center"/>
              <w:rPr>
                <w:rFonts w:cs="Arial"/>
                <w:lang w:val="sr-Cyrl-RS" w:eastAsia="hr-HR"/>
              </w:rPr>
            </w:pPr>
            <w:r>
              <w:rPr>
                <w:rFonts w:cs="Arial"/>
                <w:lang w:val="sr-Cyrl-RS" w:eastAsia="hr-HR"/>
              </w:rPr>
              <w:t>2160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606EFE" w:rsidRDefault="00554897" w:rsidP="00030E0F">
            <w:pPr>
              <w:spacing w:before="0"/>
              <w:jc w:val="center"/>
              <w:rPr>
                <w:rFonts w:cs="Arial"/>
                <w:b/>
                <w:bCs/>
                <w:iCs/>
              </w:rPr>
            </w:pPr>
            <w:r>
              <w:rPr>
                <w:rFonts w:cs="Arial"/>
                <w:b/>
                <w:bCs/>
                <w:iCs/>
              </w:rPr>
              <w:t>10.</w:t>
            </w:r>
          </w:p>
        </w:tc>
        <w:tc>
          <w:tcPr>
            <w:tcW w:w="1013" w:type="pct"/>
            <w:shd w:val="clear" w:color="auto" w:fill="auto"/>
            <w:vAlign w:val="center"/>
          </w:tcPr>
          <w:p w:rsidR="00554897" w:rsidRPr="00803C0D" w:rsidRDefault="00554897" w:rsidP="0005426F">
            <w:pPr>
              <w:spacing w:before="0"/>
              <w:rPr>
                <w:b/>
                <w:lang w:val="sr-Cyrl-RS"/>
              </w:rPr>
            </w:pPr>
            <w:r w:rsidRPr="00803C0D">
              <w:rPr>
                <w:b/>
              </w:rPr>
              <w:t>GALA</w:t>
            </w:r>
            <w:r w:rsidR="00286D7E">
              <w:rPr>
                <w:b/>
              </w:rPr>
              <w:t>X</w:t>
            </w:r>
            <w:r w:rsidRPr="00803C0D">
              <w:rPr>
                <w:b/>
              </w:rPr>
              <w:t xml:space="preserve"> UNIA 15W/40</w:t>
            </w:r>
          </w:p>
          <w:p w:rsidR="00554897" w:rsidRDefault="00554897" w:rsidP="0005426F">
            <w:pPr>
              <w:autoSpaceDE w:val="0"/>
              <w:autoSpaceDN w:val="0"/>
              <w:adjustRightInd w:val="0"/>
              <w:spacing w:before="0"/>
              <w:rPr>
                <w:rFonts w:cs="Arial"/>
                <w:sz w:val="20"/>
                <w:szCs w:val="20"/>
                <w:lang w:val="sr-Cyrl-CS"/>
              </w:rPr>
            </w:pPr>
            <w:r>
              <w:rPr>
                <w:rFonts w:cs="Arial"/>
                <w:b/>
                <w:sz w:val="20"/>
                <w:szCs w:val="20"/>
                <w:lang w:val="sr-Cyrl-CS"/>
              </w:rPr>
              <w:t>или одговарајуће</w:t>
            </w:r>
          </w:p>
          <w:p w:rsidR="00554897" w:rsidRPr="00523ED0" w:rsidRDefault="00554897" w:rsidP="0005426F">
            <w:pPr>
              <w:autoSpaceDE w:val="0"/>
              <w:autoSpaceDN w:val="0"/>
              <w:adjustRightInd w:val="0"/>
              <w:spacing w:before="0"/>
              <w:rPr>
                <w:rFonts w:cs="Arial"/>
                <w:b/>
                <w:sz w:val="20"/>
                <w:szCs w:val="20"/>
                <w:lang w:val="sr-Cyrl-CS"/>
              </w:rPr>
            </w:pPr>
          </w:p>
        </w:tc>
        <w:tc>
          <w:tcPr>
            <w:tcW w:w="632" w:type="pct"/>
            <w:shd w:val="clear" w:color="auto" w:fill="auto"/>
            <w:vAlign w:val="center"/>
          </w:tcPr>
          <w:p w:rsidR="00554897" w:rsidRDefault="00FB5A3B"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554897" w:rsidRPr="00FB5A3B" w:rsidRDefault="00FB5A3B" w:rsidP="00030E0F">
            <w:pPr>
              <w:jc w:val="center"/>
              <w:rPr>
                <w:rFonts w:cs="Arial"/>
                <w:lang w:val="sr-Cyrl-RS" w:eastAsia="hr-HR"/>
              </w:rPr>
            </w:pPr>
            <w:r>
              <w:rPr>
                <w:rFonts w:cs="Arial"/>
                <w:lang w:val="sr-Cyrl-RS" w:eastAsia="hr-HR"/>
              </w:rPr>
              <w:t>540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606EFE" w:rsidRDefault="00554897" w:rsidP="00030E0F">
            <w:pPr>
              <w:spacing w:before="0"/>
              <w:jc w:val="center"/>
              <w:rPr>
                <w:rFonts w:cs="Arial"/>
                <w:b/>
                <w:bCs/>
                <w:iCs/>
              </w:rPr>
            </w:pPr>
            <w:r>
              <w:rPr>
                <w:rFonts w:cs="Arial"/>
                <w:b/>
                <w:bCs/>
                <w:iCs/>
              </w:rPr>
              <w:t>11.</w:t>
            </w:r>
          </w:p>
        </w:tc>
        <w:tc>
          <w:tcPr>
            <w:tcW w:w="1013" w:type="pct"/>
            <w:shd w:val="clear" w:color="auto" w:fill="auto"/>
            <w:vAlign w:val="center"/>
          </w:tcPr>
          <w:p w:rsidR="00554897" w:rsidRPr="00803C0D" w:rsidRDefault="00554897" w:rsidP="0005426F">
            <w:pPr>
              <w:autoSpaceDE w:val="0"/>
              <w:autoSpaceDN w:val="0"/>
              <w:adjustRightInd w:val="0"/>
              <w:spacing w:before="0"/>
              <w:rPr>
                <w:rFonts w:cs="Arial"/>
                <w:b/>
                <w:sz w:val="20"/>
                <w:szCs w:val="20"/>
                <w:lang w:val="sr-Cyrl-CS"/>
              </w:rPr>
            </w:pPr>
            <w:r w:rsidRPr="00803C0D">
              <w:rPr>
                <w:b/>
                <w:sz w:val="20"/>
                <w:szCs w:val="20"/>
              </w:rPr>
              <w:t>TRANSFLUID SAE 50        20/1</w:t>
            </w:r>
            <w:r w:rsidRPr="00803C0D">
              <w:rPr>
                <w:rFonts w:cs="Arial"/>
                <w:b/>
                <w:sz w:val="20"/>
                <w:szCs w:val="20"/>
                <w:lang w:val="sr-Cyrl-CS"/>
              </w:rPr>
              <w:t xml:space="preserve"> или одговарајуће</w:t>
            </w:r>
          </w:p>
          <w:p w:rsidR="00554897" w:rsidRDefault="00554897" w:rsidP="0005426F">
            <w:pPr>
              <w:autoSpaceDE w:val="0"/>
              <w:autoSpaceDN w:val="0"/>
              <w:adjustRightInd w:val="0"/>
              <w:spacing w:before="0"/>
              <w:rPr>
                <w:rFonts w:cs="Arial"/>
                <w:b/>
                <w:lang w:val="sr-Cyrl-RS"/>
              </w:rPr>
            </w:pPr>
          </w:p>
        </w:tc>
        <w:tc>
          <w:tcPr>
            <w:tcW w:w="632" w:type="pct"/>
            <w:shd w:val="clear" w:color="auto" w:fill="auto"/>
            <w:vAlign w:val="center"/>
          </w:tcPr>
          <w:p w:rsidR="00554897" w:rsidRDefault="00FB5A3B" w:rsidP="00FB5A3B">
            <w:pPr>
              <w:spacing w:before="0"/>
              <w:jc w:val="center"/>
              <w:rPr>
                <w:rFonts w:cs="Arial"/>
                <w:bCs/>
                <w:iCs/>
                <w:lang w:val="sr-Cyrl-CS"/>
              </w:rPr>
            </w:pPr>
            <w:r>
              <w:rPr>
                <w:rFonts w:cs="Arial"/>
                <w:bCs/>
                <w:iCs/>
                <w:lang w:val="sr-Cyrl-CS"/>
              </w:rPr>
              <w:t>литар</w:t>
            </w:r>
          </w:p>
        </w:tc>
        <w:tc>
          <w:tcPr>
            <w:tcW w:w="555" w:type="pct"/>
            <w:shd w:val="clear" w:color="auto" w:fill="auto"/>
            <w:vAlign w:val="center"/>
          </w:tcPr>
          <w:p w:rsidR="00554897" w:rsidRPr="00FB5A3B" w:rsidRDefault="00FB5A3B" w:rsidP="00030E0F">
            <w:pPr>
              <w:jc w:val="center"/>
              <w:rPr>
                <w:rFonts w:cs="Arial"/>
                <w:lang w:val="sr-Cyrl-RS" w:eastAsia="hr-HR"/>
              </w:rPr>
            </w:pPr>
            <w:r>
              <w:rPr>
                <w:rFonts w:cs="Arial"/>
                <w:lang w:val="sr-Cyrl-RS" w:eastAsia="hr-HR"/>
              </w:rPr>
              <w:t>60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12.</w:t>
            </w:r>
          </w:p>
        </w:tc>
        <w:tc>
          <w:tcPr>
            <w:tcW w:w="1013" w:type="pct"/>
            <w:shd w:val="clear" w:color="auto" w:fill="auto"/>
            <w:vAlign w:val="center"/>
          </w:tcPr>
          <w:p w:rsidR="00554897" w:rsidRDefault="00554897" w:rsidP="0005426F">
            <w:pPr>
              <w:autoSpaceDE w:val="0"/>
              <w:autoSpaceDN w:val="0"/>
              <w:adjustRightInd w:val="0"/>
              <w:spacing w:before="0"/>
              <w:rPr>
                <w:rFonts w:cs="Arial"/>
                <w:sz w:val="20"/>
                <w:szCs w:val="20"/>
                <w:lang w:val="sr-Cyrl-CS"/>
              </w:rPr>
            </w:pPr>
            <w:r>
              <w:t>Минер</w:t>
            </w:r>
            <w:r w:rsidRPr="00EC3D34">
              <w:t xml:space="preserve">. </w:t>
            </w:r>
            <w:r>
              <w:rPr>
                <w:lang w:val="sr-Cyrl-RS"/>
              </w:rPr>
              <w:t>уље „</w:t>
            </w:r>
            <w:r w:rsidRPr="00EC3D34">
              <w:t>favorit 15w/40</w:t>
            </w:r>
            <w:r>
              <w:rPr>
                <w:lang w:val="sr-Cyrl-RS"/>
              </w:rPr>
              <w:t>“</w:t>
            </w:r>
            <w:r>
              <w:rPr>
                <w:rFonts w:cs="Arial"/>
                <w:b/>
                <w:sz w:val="20"/>
                <w:szCs w:val="20"/>
                <w:lang w:val="sr-Cyrl-CS"/>
              </w:rPr>
              <w:t xml:space="preserve"> или одговарајуће</w:t>
            </w:r>
          </w:p>
          <w:p w:rsidR="00554897" w:rsidRDefault="00554897" w:rsidP="0005426F">
            <w:pPr>
              <w:spacing w:before="0"/>
              <w:rPr>
                <w:rFonts w:cs="Arial"/>
                <w:b/>
                <w:lang w:val="sr-Cyrl-RS"/>
              </w:rPr>
            </w:pPr>
          </w:p>
        </w:tc>
        <w:tc>
          <w:tcPr>
            <w:tcW w:w="632" w:type="pct"/>
            <w:shd w:val="clear" w:color="auto" w:fill="auto"/>
            <w:vAlign w:val="center"/>
          </w:tcPr>
          <w:p w:rsidR="00554897" w:rsidRDefault="00FB5A3B" w:rsidP="00FB5A3B">
            <w:pPr>
              <w:spacing w:before="0"/>
              <w:jc w:val="center"/>
              <w:rPr>
                <w:rFonts w:cs="Arial"/>
                <w:bCs/>
                <w:iCs/>
                <w:lang w:val="sr-Cyrl-CS"/>
              </w:rPr>
            </w:pPr>
            <w:r>
              <w:rPr>
                <w:rFonts w:cs="Arial"/>
                <w:bCs/>
                <w:iCs/>
                <w:lang w:val="sr-Cyrl-CS"/>
              </w:rPr>
              <w:t>литар</w:t>
            </w:r>
          </w:p>
        </w:tc>
        <w:tc>
          <w:tcPr>
            <w:tcW w:w="555" w:type="pct"/>
            <w:shd w:val="clear" w:color="auto" w:fill="auto"/>
            <w:vAlign w:val="center"/>
          </w:tcPr>
          <w:p w:rsidR="00554897" w:rsidRPr="00FB5A3B" w:rsidRDefault="00FB5A3B" w:rsidP="00030E0F">
            <w:pPr>
              <w:jc w:val="center"/>
              <w:rPr>
                <w:rFonts w:cs="Arial"/>
                <w:lang w:val="sr-Cyrl-RS" w:eastAsia="hr-HR"/>
              </w:rPr>
            </w:pPr>
            <w:r>
              <w:rPr>
                <w:rFonts w:cs="Arial"/>
                <w:lang w:val="sr-Cyrl-RS" w:eastAsia="hr-HR"/>
              </w:rPr>
              <w:t>20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13.</w:t>
            </w:r>
          </w:p>
        </w:tc>
        <w:tc>
          <w:tcPr>
            <w:tcW w:w="1013" w:type="pct"/>
            <w:shd w:val="clear" w:color="auto" w:fill="auto"/>
            <w:vAlign w:val="center"/>
          </w:tcPr>
          <w:p w:rsidR="00554897" w:rsidRPr="00C67F56" w:rsidRDefault="00554897" w:rsidP="0005426F">
            <w:pPr>
              <w:autoSpaceDE w:val="0"/>
              <w:autoSpaceDN w:val="0"/>
              <w:adjustRightInd w:val="0"/>
              <w:spacing w:before="0"/>
              <w:rPr>
                <w:lang w:val="sr-Cyrl-RS"/>
              </w:rPr>
            </w:pPr>
            <w:r>
              <w:rPr>
                <w:lang w:val="sr-Cyrl-RS"/>
              </w:rPr>
              <w:t>Уље</w:t>
            </w:r>
            <w:r w:rsidRPr="00EC3D34">
              <w:t xml:space="preserve"> ATF DII 20/1</w:t>
            </w:r>
            <w:r>
              <w:rPr>
                <w:rFonts w:cs="Arial"/>
                <w:b/>
                <w:sz w:val="20"/>
                <w:szCs w:val="20"/>
                <w:lang w:val="sr-Cyrl-CS"/>
              </w:rPr>
              <w:t xml:space="preserve"> или одговарајуће</w:t>
            </w:r>
            <w:r>
              <w:rPr>
                <w:rFonts w:cs="Arial"/>
                <w:sz w:val="20"/>
                <w:szCs w:val="20"/>
                <w:lang w:val="sr-Cyrl-CS"/>
              </w:rPr>
              <w:t xml:space="preserve"> </w:t>
            </w:r>
          </w:p>
        </w:tc>
        <w:tc>
          <w:tcPr>
            <w:tcW w:w="632" w:type="pct"/>
            <w:shd w:val="clear" w:color="auto" w:fill="auto"/>
            <w:vAlign w:val="center"/>
          </w:tcPr>
          <w:p w:rsidR="00554897" w:rsidRDefault="00FB5A3B" w:rsidP="00FB5A3B">
            <w:pPr>
              <w:spacing w:before="0"/>
              <w:jc w:val="center"/>
              <w:rPr>
                <w:rFonts w:cs="Arial"/>
                <w:bCs/>
                <w:iCs/>
                <w:lang w:val="sr-Cyrl-CS"/>
              </w:rPr>
            </w:pPr>
            <w:r>
              <w:rPr>
                <w:rFonts w:cs="Arial"/>
                <w:bCs/>
                <w:iCs/>
                <w:lang w:val="sr-Cyrl-CS"/>
              </w:rPr>
              <w:t>литар</w:t>
            </w:r>
          </w:p>
        </w:tc>
        <w:tc>
          <w:tcPr>
            <w:tcW w:w="555" w:type="pct"/>
            <w:shd w:val="clear" w:color="auto" w:fill="auto"/>
            <w:vAlign w:val="center"/>
          </w:tcPr>
          <w:p w:rsidR="00554897" w:rsidRPr="00FB5A3B" w:rsidRDefault="00FB5A3B" w:rsidP="00030E0F">
            <w:pPr>
              <w:jc w:val="center"/>
              <w:rPr>
                <w:rFonts w:cs="Arial"/>
                <w:lang w:val="sr-Cyrl-RS" w:eastAsia="hr-HR"/>
              </w:rPr>
            </w:pPr>
            <w:r>
              <w:rPr>
                <w:rFonts w:cs="Arial"/>
                <w:lang w:val="sr-Cyrl-RS" w:eastAsia="hr-HR"/>
              </w:rPr>
              <w:t>60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14.</w:t>
            </w:r>
          </w:p>
        </w:tc>
        <w:tc>
          <w:tcPr>
            <w:tcW w:w="1013" w:type="pct"/>
            <w:shd w:val="clear" w:color="auto" w:fill="auto"/>
            <w:vAlign w:val="center"/>
          </w:tcPr>
          <w:p w:rsidR="00554897" w:rsidRPr="00727F82" w:rsidRDefault="00554897" w:rsidP="00FA52F3">
            <w:pPr>
              <w:spacing w:before="0"/>
              <w:ind w:right="15"/>
              <w:jc w:val="center"/>
              <w:rPr>
                <w:rFonts w:cs="Arial"/>
                <w:b/>
                <w:sz w:val="20"/>
                <w:szCs w:val="20"/>
                <w:lang w:val="sr-Latn-CS"/>
              </w:rPr>
            </w:pPr>
            <w:r w:rsidRPr="00727F82">
              <w:rPr>
                <w:rFonts w:cs="Arial"/>
                <w:b/>
                <w:sz w:val="20"/>
                <w:szCs w:val="20"/>
                <w:lang w:val="sr-Latn-CS"/>
              </w:rPr>
              <w:t>Уље U</w:t>
            </w:r>
            <w:r w:rsidR="00FA52F3" w:rsidRPr="00727F82">
              <w:rPr>
                <w:rFonts w:cs="Arial"/>
                <w:b/>
                <w:sz w:val="20"/>
                <w:szCs w:val="20"/>
                <w:lang w:val="sr-Latn-CS"/>
              </w:rPr>
              <w:t>4</w:t>
            </w:r>
          </w:p>
        </w:tc>
        <w:tc>
          <w:tcPr>
            <w:tcW w:w="632" w:type="pct"/>
            <w:shd w:val="clear" w:color="auto" w:fill="auto"/>
            <w:vAlign w:val="center"/>
          </w:tcPr>
          <w:p w:rsidR="00554897" w:rsidRPr="00727F82" w:rsidRDefault="002C165D" w:rsidP="00A76A1E">
            <w:pPr>
              <w:spacing w:before="0"/>
              <w:jc w:val="center"/>
              <w:rPr>
                <w:rFonts w:cs="Arial"/>
                <w:bCs/>
                <w:iCs/>
                <w:lang w:val="sr-Cyrl-CS"/>
              </w:rPr>
            </w:pPr>
            <w:r w:rsidRPr="00727F82">
              <w:rPr>
                <w:rFonts w:cs="Arial"/>
                <w:bCs/>
                <w:iCs/>
                <w:lang w:val="sr-Cyrl-CS"/>
              </w:rPr>
              <w:t>литар</w:t>
            </w:r>
          </w:p>
        </w:tc>
        <w:tc>
          <w:tcPr>
            <w:tcW w:w="555" w:type="pct"/>
            <w:shd w:val="clear" w:color="auto" w:fill="auto"/>
            <w:vAlign w:val="center"/>
          </w:tcPr>
          <w:p w:rsidR="00554897" w:rsidRPr="00727F82" w:rsidRDefault="00A8084D" w:rsidP="00030E0F">
            <w:pPr>
              <w:jc w:val="center"/>
              <w:rPr>
                <w:rFonts w:cs="Arial"/>
                <w:lang w:val="sr-Cyrl-RS" w:eastAsia="hr-HR"/>
              </w:rPr>
            </w:pPr>
            <w:r w:rsidRPr="00727F82">
              <w:rPr>
                <w:rFonts w:cs="Arial"/>
                <w:lang w:val="sr-Cyrl-RS" w:eastAsia="hr-HR"/>
              </w:rPr>
              <w:t>20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15.</w:t>
            </w:r>
          </w:p>
        </w:tc>
        <w:tc>
          <w:tcPr>
            <w:tcW w:w="1013" w:type="pct"/>
            <w:shd w:val="clear" w:color="auto" w:fill="auto"/>
          </w:tcPr>
          <w:p w:rsidR="00554897" w:rsidRPr="00443DC7" w:rsidRDefault="00554897" w:rsidP="0005426F">
            <w:pPr>
              <w:autoSpaceDE w:val="0"/>
              <w:autoSpaceDN w:val="0"/>
              <w:adjustRightInd w:val="0"/>
              <w:spacing w:before="0"/>
              <w:jc w:val="left"/>
              <w:rPr>
                <w:rFonts w:cs="Arial"/>
                <w:sz w:val="20"/>
                <w:szCs w:val="20"/>
                <w:lang w:val="sr-Cyrl-CS"/>
              </w:rPr>
            </w:pPr>
            <w:r w:rsidRPr="00EC3D34">
              <w:t xml:space="preserve">TRAKTOL 80     </w:t>
            </w:r>
            <w:r>
              <w:rPr>
                <w:rFonts w:cs="Arial"/>
                <w:b/>
                <w:sz w:val="20"/>
                <w:szCs w:val="20"/>
                <w:lang w:val="sr-Cyrl-CS"/>
              </w:rPr>
              <w:t>или одговарајуће</w:t>
            </w:r>
          </w:p>
        </w:tc>
        <w:tc>
          <w:tcPr>
            <w:tcW w:w="632" w:type="pct"/>
            <w:shd w:val="clear" w:color="auto" w:fill="auto"/>
            <w:vAlign w:val="center"/>
          </w:tcPr>
          <w:p w:rsidR="00554897" w:rsidRDefault="002C165D"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554897" w:rsidRPr="002C165D" w:rsidRDefault="002C165D" w:rsidP="00030E0F">
            <w:pPr>
              <w:jc w:val="center"/>
              <w:rPr>
                <w:rFonts w:cs="Arial"/>
                <w:lang w:val="sr-Cyrl-RS" w:eastAsia="hr-HR"/>
              </w:rPr>
            </w:pPr>
            <w:r>
              <w:rPr>
                <w:rFonts w:cs="Arial"/>
                <w:lang w:val="sr-Cyrl-RS" w:eastAsia="hr-HR"/>
              </w:rPr>
              <w:t>160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16.</w:t>
            </w:r>
          </w:p>
        </w:tc>
        <w:tc>
          <w:tcPr>
            <w:tcW w:w="1013" w:type="pct"/>
            <w:shd w:val="clear" w:color="auto" w:fill="auto"/>
          </w:tcPr>
          <w:p w:rsidR="00554897" w:rsidRPr="00443DC7" w:rsidRDefault="00554897" w:rsidP="0005426F">
            <w:pPr>
              <w:autoSpaceDE w:val="0"/>
              <w:autoSpaceDN w:val="0"/>
              <w:adjustRightInd w:val="0"/>
              <w:spacing w:before="0"/>
              <w:rPr>
                <w:rFonts w:cs="Arial"/>
                <w:sz w:val="20"/>
                <w:szCs w:val="20"/>
                <w:lang w:val="sr-Cyrl-CS"/>
              </w:rPr>
            </w:pPr>
            <w:r w:rsidRPr="00EC3D34">
              <w:t>HIPOL SAE 90</w:t>
            </w:r>
            <w:r>
              <w:rPr>
                <w:rFonts w:cs="Arial"/>
                <w:b/>
                <w:sz w:val="20"/>
                <w:szCs w:val="20"/>
                <w:lang w:val="sr-Cyrl-CS"/>
              </w:rPr>
              <w:t xml:space="preserve"> или одговарајуће</w:t>
            </w:r>
          </w:p>
          <w:p w:rsidR="00554897" w:rsidRPr="00F857B1" w:rsidRDefault="00554897" w:rsidP="0005426F">
            <w:pPr>
              <w:spacing w:before="0"/>
              <w:rPr>
                <w:lang w:val="sr-Cyrl-RS"/>
              </w:rPr>
            </w:pPr>
          </w:p>
        </w:tc>
        <w:tc>
          <w:tcPr>
            <w:tcW w:w="632" w:type="pct"/>
            <w:shd w:val="clear" w:color="auto" w:fill="auto"/>
            <w:vAlign w:val="center"/>
          </w:tcPr>
          <w:p w:rsidR="00554897" w:rsidRDefault="002C165D"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554897" w:rsidRPr="002C165D" w:rsidRDefault="002C165D" w:rsidP="00030E0F">
            <w:pPr>
              <w:jc w:val="center"/>
              <w:rPr>
                <w:rFonts w:cs="Arial"/>
                <w:lang w:val="sr-Cyrl-RS" w:eastAsia="hr-HR"/>
              </w:rPr>
            </w:pPr>
            <w:r>
              <w:rPr>
                <w:rFonts w:cs="Arial"/>
                <w:lang w:val="sr-Cyrl-RS" w:eastAsia="hr-HR"/>
              </w:rPr>
              <w:t>720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17.</w:t>
            </w:r>
          </w:p>
        </w:tc>
        <w:tc>
          <w:tcPr>
            <w:tcW w:w="1013" w:type="pct"/>
            <w:shd w:val="clear" w:color="auto" w:fill="auto"/>
          </w:tcPr>
          <w:p w:rsidR="00554897" w:rsidRPr="00443DC7" w:rsidRDefault="00554897" w:rsidP="0005426F">
            <w:pPr>
              <w:autoSpaceDE w:val="0"/>
              <w:autoSpaceDN w:val="0"/>
              <w:adjustRightInd w:val="0"/>
              <w:spacing w:before="0"/>
              <w:rPr>
                <w:rFonts w:cs="Arial"/>
                <w:sz w:val="20"/>
                <w:szCs w:val="20"/>
                <w:lang w:val="sr-Cyrl-CS"/>
              </w:rPr>
            </w:pPr>
            <w:r w:rsidRPr="00EC3D34">
              <w:t>MULTIHIPO 85W-140EP</w:t>
            </w:r>
            <w:r>
              <w:rPr>
                <w:rFonts w:cs="Arial"/>
                <w:b/>
                <w:sz w:val="20"/>
                <w:szCs w:val="20"/>
                <w:lang w:val="sr-Cyrl-CS"/>
              </w:rPr>
              <w:t xml:space="preserve"> или одговарајуће</w:t>
            </w:r>
          </w:p>
        </w:tc>
        <w:tc>
          <w:tcPr>
            <w:tcW w:w="632" w:type="pct"/>
            <w:shd w:val="clear" w:color="auto" w:fill="auto"/>
            <w:vAlign w:val="center"/>
          </w:tcPr>
          <w:p w:rsidR="00554897" w:rsidRDefault="002C165D" w:rsidP="00030E0F">
            <w:pPr>
              <w:spacing w:before="0"/>
              <w:jc w:val="right"/>
              <w:rPr>
                <w:rFonts w:cs="Arial"/>
                <w:bCs/>
                <w:iCs/>
                <w:lang w:val="sr-Cyrl-CS"/>
              </w:rPr>
            </w:pPr>
            <w:r>
              <w:rPr>
                <w:rFonts w:cs="Arial"/>
                <w:bCs/>
                <w:iCs/>
                <w:lang w:val="sr-Cyrl-CS"/>
              </w:rPr>
              <w:t>килограм</w:t>
            </w:r>
          </w:p>
        </w:tc>
        <w:tc>
          <w:tcPr>
            <w:tcW w:w="555" w:type="pct"/>
            <w:shd w:val="clear" w:color="auto" w:fill="auto"/>
            <w:vAlign w:val="center"/>
          </w:tcPr>
          <w:p w:rsidR="00554897" w:rsidRPr="002C165D" w:rsidRDefault="002C165D" w:rsidP="00030E0F">
            <w:pPr>
              <w:jc w:val="center"/>
              <w:rPr>
                <w:rFonts w:cs="Arial"/>
                <w:lang w:val="sr-Cyrl-RS" w:eastAsia="hr-HR"/>
              </w:rPr>
            </w:pPr>
            <w:r>
              <w:rPr>
                <w:rFonts w:cs="Arial"/>
                <w:lang w:val="sr-Cyrl-RS" w:eastAsia="hr-HR"/>
              </w:rPr>
              <w:t>540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18.</w:t>
            </w:r>
          </w:p>
        </w:tc>
        <w:tc>
          <w:tcPr>
            <w:tcW w:w="1013" w:type="pct"/>
            <w:shd w:val="clear" w:color="auto" w:fill="auto"/>
            <w:vAlign w:val="center"/>
          </w:tcPr>
          <w:p w:rsidR="00554897" w:rsidRPr="002C165D" w:rsidRDefault="00443DC7" w:rsidP="002C165D">
            <w:pPr>
              <w:autoSpaceDE w:val="0"/>
              <w:autoSpaceDN w:val="0"/>
              <w:adjustRightInd w:val="0"/>
              <w:spacing w:before="0"/>
              <w:rPr>
                <w:rFonts w:cs="Arial"/>
                <w:sz w:val="20"/>
                <w:szCs w:val="20"/>
                <w:lang w:val="sr-Cyrl-CS"/>
              </w:rPr>
            </w:pPr>
            <w:r w:rsidRPr="0005426F">
              <w:rPr>
                <w:lang w:val="sr-Cyrl-RS"/>
              </w:rPr>
              <w:t>Уље</w:t>
            </w:r>
            <w:r w:rsidR="00554897" w:rsidRPr="0005426F">
              <w:t xml:space="preserve"> HIPO EP5C 80w/90</w:t>
            </w:r>
            <w:r w:rsidR="00554897" w:rsidRPr="0005426F">
              <w:rPr>
                <w:rFonts w:cs="Arial"/>
                <w:b/>
                <w:sz w:val="20"/>
                <w:szCs w:val="20"/>
                <w:lang w:val="sr-Cyrl-CS"/>
              </w:rPr>
              <w:t xml:space="preserve"> или одговарајуће</w:t>
            </w:r>
          </w:p>
        </w:tc>
        <w:tc>
          <w:tcPr>
            <w:tcW w:w="632" w:type="pct"/>
            <w:shd w:val="clear" w:color="auto" w:fill="auto"/>
            <w:vAlign w:val="center"/>
          </w:tcPr>
          <w:p w:rsidR="00554897" w:rsidRDefault="0048094B" w:rsidP="00030E0F">
            <w:pPr>
              <w:spacing w:before="0"/>
              <w:jc w:val="right"/>
              <w:rPr>
                <w:rFonts w:cs="Arial"/>
                <w:bCs/>
                <w:iCs/>
                <w:lang w:val="sr-Cyrl-CS"/>
              </w:rPr>
            </w:pPr>
            <w:r>
              <w:rPr>
                <w:rFonts w:cs="Arial"/>
                <w:bCs/>
                <w:iCs/>
                <w:lang w:val="sr-Cyrl-CS"/>
              </w:rPr>
              <w:t>литара</w:t>
            </w:r>
          </w:p>
        </w:tc>
        <w:tc>
          <w:tcPr>
            <w:tcW w:w="555" w:type="pct"/>
            <w:shd w:val="clear" w:color="auto" w:fill="auto"/>
            <w:vAlign w:val="center"/>
          </w:tcPr>
          <w:p w:rsidR="00554897" w:rsidRPr="0048094B" w:rsidRDefault="0048094B" w:rsidP="00030E0F">
            <w:pPr>
              <w:jc w:val="center"/>
              <w:rPr>
                <w:rFonts w:cs="Arial"/>
                <w:lang w:val="sr-Cyrl-RS" w:eastAsia="hr-HR"/>
              </w:rPr>
            </w:pPr>
            <w:r>
              <w:rPr>
                <w:rFonts w:cs="Arial"/>
                <w:lang w:val="sr-Cyrl-RS" w:eastAsia="hr-HR"/>
              </w:rPr>
              <w:t>8</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554897" w:rsidRPr="00F10346" w:rsidTr="00F3606B">
        <w:tc>
          <w:tcPr>
            <w:tcW w:w="303" w:type="pct"/>
            <w:shd w:val="clear" w:color="auto" w:fill="auto"/>
            <w:vAlign w:val="center"/>
          </w:tcPr>
          <w:p w:rsidR="00554897" w:rsidRPr="00E90566" w:rsidRDefault="00554897" w:rsidP="00030E0F">
            <w:pPr>
              <w:spacing w:before="0"/>
              <w:jc w:val="center"/>
              <w:rPr>
                <w:rFonts w:cs="Arial"/>
                <w:b/>
                <w:bCs/>
                <w:iCs/>
              </w:rPr>
            </w:pPr>
            <w:r>
              <w:rPr>
                <w:rFonts w:cs="Arial"/>
                <w:b/>
                <w:bCs/>
                <w:iCs/>
              </w:rPr>
              <w:t>19.</w:t>
            </w:r>
          </w:p>
        </w:tc>
        <w:tc>
          <w:tcPr>
            <w:tcW w:w="1013" w:type="pct"/>
            <w:shd w:val="clear" w:color="auto" w:fill="auto"/>
            <w:vAlign w:val="center"/>
          </w:tcPr>
          <w:p w:rsidR="00554897" w:rsidRPr="0005426F" w:rsidRDefault="00554897" w:rsidP="0005426F">
            <w:pPr>
              <w:tabs>
                <w:tab w:val="left" w:pos="1644"/>
              </w:tabs>
              <w:spacing w:before="0"/>
              <w:rPr>
                <w:b/>
                <w:lang w:val="sr-Cyrl-RS"/>
              </w:rPr>
            </w:pPr>
            <w:r w:rsidRPr="0005426F">
              <w:rPr>
                <w:b/>
              </w:rPr>
              <w:t>ANTIFRIZ 40%</w:t>
            </w:r>
            <w:r w:rsidRPr="0005426F">
              <w:rPr>
                <w:b/>
              </w:rPr>
              <w:tab/>
            </w:r>
          </w:p>
        </w:tc>
        <w:tc>
          <w:tcPr>
            <w:tcW w:w="632" w:type="pct"/>
            <w:shd w:val="clear" w:color="auto" w:fill="auto"/>
            <w:vAlign w:val="center"/>
          </w:tcPr>
          <w:p w:rsidR="00554897" w:rsidRDefault="0048094B" w:rsidP="00030E0F">
            <w:pPr>
              <w:spacing w:before="0"/>
              <w:jc w:val="right"/>
              <w:rPr>
                <w:rFonts w:cs="Arial"/>
                <w:bCs/>
                <w:iCs/>
                <w:lang w:val="sr-Cyrl-CS"/>
              </w:rPr>
            </w:pPr>
            <w:r>
              <w:rPr>
                <w:rFonts w:cs="Arial"/>
                <w:bCs/>
                <w:iCs/>
                <w:lang w:val="sr-Cyrl-CS"/>
              </w:rPr>
              <w:t>килограма</w:t>
            </w:r>
          </w:p>
        </w:tc>
        <w:tc>
          <w:tcPr>
            <w:tcW w:w="555" w:type="pct"/>
            <w:shd w:val="clear" w:color="auto" w:fill="auto"/>
            <w:vAlign w:val="center"/>
          </w:tcPr>
          <w:p w:rsidR="00554897" w:rsidRPr="0048094B" w:rsidRDefault="0048094B" w:rsidP="00030E0F">
            <w:pPr>
              <w:jc w:val="center"/>
              <w:rPr>
                <w:rFonts w:cs="Arial"/>
                <w:lang w:val="sr-Cyrl-RS" w:eastAsia="hr-HR"/>
              </w:rPr>
            </w:pPr>
            <w:r>
              <w:rPr>
                <w:rFonts w:cs="Arial"/>
                <w:lang w:val="sr-Cyrl-RS" w:eastAsia="hr-HR"/>
              </w:rPr>
              <w:t>420</w:t>
            </w:r>
          </w:p>
        </w:tc>
        <w:tc>
          <w:tcPr>
            <w:tcW w:w="361" w:type="pct"/>
            <w:shd w:val="clear" w:color="auto" w:fill="auto"/>
            <w:vAlign w:val="center"/>
          </w:tcPr>
          <w:p w:rsidR="00554897" w:rsidRPr="00F10346" w:rsidRDefault="00554897" w:rsidP="00030E0F">
            <w:pPr>
              <w:spacing w:before="0"/>
              <w:jc w:val="center"/>
              <w:rPr>
                <w:rFonts w:cs="Arial"/>
                <w:b/>
                <w:bCs/>
                <w:iCs/>
              </w:rPr>
            </w:pPr>
          </w:p>
        </w:tc>
        <w:tc>
          <w:tcPr>
            <w:tcW w:w="361"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482" w:type="pct"/>
            <w:shd w:val="clear" w:color="auto" w:fill="auto"/>
            <w:vAlign w:val="center"/>
          </w:tcPr>
          <w:p w:rsidR="00554897" w:rsidRPr="00F10346" w:rsidRDefault="00554897" w:rsidP="00030E0F">
            <w:pPr>
              <w:spacing w:before="0"/>
              <w:jc w:val="center"/>
              <w:rPr>
                <w:rFonts w:cs="Arial"/>
                <w:b/>
                <w:bCs/>
                <w:iCs/>
              </w:rPr>
            </w:pPr>
          </w:p>
        </w:tc>
        <w:tc>
          <w:tcPr>
            <w:tcW w:w="811" w:type="pct"/>
          </w:tcPr>
          <w:p w:rsidR="00554897" w:rsidRPr="00F10346" w:rsidRDefault="00554897" w:rsidP="00030E0F">
            <w:pPr>
              <w:spacing w:before="0"/>
              <w:jc w:val="center"/>
              <w:rPr>
                <w:rFonts w:cs="Arial"/>
                <w:b/>
                <w:bCs/>
                <w:iCs/>
              </w:rPr>
            </w:pPr>
          </w:p>
        </w:tc>
      </w:tr>
      <w:tr w:rsidR="0048094B" w:rsidRPr="00F10346" w:rsidTr="00F3606B">
        <w:tc>
          <w:tcPr>
            <w:tcW w:w="303" w:type="pct"/>
            <w:shd w:val="clear" w:color="auto" w:fill="auto"/>
            <w:vAlign w:val="center"/>
          </w:tcPr>
          <w:p w:rsidR="0048094B" w:rsidRPr="00E90566" w:rsidRDefault="0048094B" w:rsidP="00030E0F">
            <w:pPr>
              <w:spacing w:before="0"/>
              <w:jc w:val="center"/>
              <w:rPr>
                <w:rFonts w:cs="Arial"/>
                <w:b/>
                <w:bCs/>
                <w:iCs/>
              </w:rPr>
            </w:pPr>
            <w:r>
              <w:rPr>
                <w:rFonts w:cs="Arial"/>
                <w:b/>
                <w:bCs/>
                <w:iCs/>
              </w:rPr>
              <w:t>20.</w:t>
            </w:r>
          </w:p>
        </w:tc>
        <w:tc>
          <w:tcPr>
            <w:tcW w:w="1013" w:type="pct"/>
            <w:shd w:val="clear" w:color="auto" w:fill="auto"/>
            <w:vAlign w:val="center"/>
          </w:tcPr>
          <w:p w:rsidR="0048094B" w:rsidRPr="0005426F" w:rsidRDefault="0048094B" w:rsidP="0005426F">
            <w:pPr>
              <w:autoSpaceDE w:val="0"/>
              <w:autoSpaceDN w:val="0"/>
              <w:adjustRightInd w:val="0"/>
              <w:spacing w:before="0"/>
              <w:rPr>
                <w:rFonts w:cs="Arial"/>
                <w:sz w:val="20"/>
                <w:szCs w:val="20"/>
                <w:lang w:val="sr-Cyrl-CS"/>
              </w:rPr>
            </w:pPr>
            <w:r w:rsidRPr="0005426F">
              <w:rPr>
                <w:b/>
              </w:rPr>
              <w:t>ANTIFRIZ 40  LONG LIFE</w:t>
            </w:r>
            <w:r w:rsidRPr="0005426F">
              <w:rPr>
                <w:b/>
                <w:lang w:val="sr-Cyrl-RS"/>
              </w:rPr>
              <w:t xml:space="preserve"> </w:t>
            </w:r>
            <w:r w:rsidRPr="0005426F">
              <w:rPr>
                <w:rFonts w:cs="Arial"/>
                <w:b/>
                <w:sz w:val="20"/>
                <w:szCs w:val="20"/>
                <w:lang w:val="sr-Cyrl-CS"/>
              </w:rPr>
              <w:t>или одговарајуће</w:t>
            </w:r>
          </w:p>
        </w:tc>
        <w:tc>
          <w:tcPr>
            <w:tcW w:w="632" w:type="pct"/>
            <w:shd w:val="clear" w:color="auto" w:fill="auto"/>
            <w:vAlign w:val="center"/>
          </w:tcPr>
          <w:p w:rsidR="0048094B" w:rsidRDefault="0048094B" w:rsidP="0054629C">
            <w:pPr>
              <w:spacing w:before="0"/>
              <w:jc w:val="right"/>
              <w:rPr>
                <w:rFonts w:cs="Arial"/>
                <w:bCs/>
                <w:iCs/>
                <w:lang w:val="sr-Cyrl-CS"/>
              </w:rPr>
            </w:pPr>
            <w:r>
              <w:rPr>
                <w:rFonts w:cs="Arial"/>
                <w:bCs/>
                <w:iCs/>
                <w:lang w:val="sr-Cyrl-CS"/>
              </w:rPr>
              <w:t>килограма</w:t>
            </w:r>
          </w:p>
        </w:tc>
        <w:tc>
          <w:tcPr>
            <w:tcW w:w="555" w:type="pct"/>
            <w:shd w:val="clear" w:color="auto" w:fill="auto"/>
            <w:vAlign w:val="center"/>
          </w:tcPr>
          <w:p w:rsidR="0048094B" w:rsidRPr="0048094B" w:rsidRDefault="0048094B" w:rsidP="0054629C">
            <w:pPr>
              <w:jc w:val="center"/>
              <w:rPr>
                <w:rFonts w:cs="Arial"/>
                <w:lang w:val="sr-Cyrl-RS" w:eastAsia="hr-HR"/>
              </w:rPr>
            </w:pPr>
            <w:r>
              <w:rPr>
                <w:rFonts w:cs="Arial"/>
                <w:lang w:val="sr-Cyrl-RS" w:eastAsia="hr-HR"/>
              </w:rPr>
              <w:t>210</w:t>
            </w:r>
          </w:p>
        </w:tc>
        <w:tc>
          <w:tcPr>
            <w:tcW w:w="361" w:type="pct"/>
            <w:shd w:val="clear" w:color="auto" w:fill="auto"/>
            <w:vAlign w:val="center"/>
          </w:tcPr>
          <w:p w:rsidR="0048094B" w:rsidRPr="00F10346" w:rsidRDefault="0048094B" w:rsidP="00030E0F">
            <w:pPr>
              <w:spacing w:before="0"/>
              <w:jc w:val="center"/>
              <w:rPr>
                <w:rFonts w:cs="Arial"/>
                <w:b/>
                <w:bCs/>
                <w:iCs/>
              </w:rPr>
            </w:pPr>
          </w:p>
        </w:tc>
        <w:tc>
          <w:tcPr>
            <w:tcW w:w="361" w:type="pct"/>
            <w:shd w:val="clear" w:color="auto" w:fill="auto"/>
            <w:vAlign w:val="center"/>
          </w:tcPr>
          <w:p w:rsidR="0048094B" w:rsidRPr="00F10346" w:rsidRDefault="0048094B" w:rsidP="00030E0F">
            <w:pPr>
              <w:spacing w:before="0"/>
              <w:jc w:val="center"/>
              <w:rPr>
                <w:rFonts w:cs="Arial"/>
                <w:b/>
                <w:bCs/>
                <w:iCs/>
              </w:rPr>
            </w:pPr>
          </w:p>
        </w:tc>
        <w:tc>
          <w:tcPr>
            <w:tcW w:w="482" w:type="pct"/>
            <w:shd w:val="clear" w:color="auto" w:fill="auto"/>
            <w:vAlign w:val="center"/>
          </w:tcPr>
          <w:p w:rsidR="0048094B" w:rsidRPr="00F10346" w:rsidRDefault="0048094B" w:rsidP="00030E0F">
            <w:pPr>
              <w:spacing w:before="0"/>
              <w:jc w:val="center"/>
              <w:rPr>
                <w:rFonts w:cs="Arial"/>
                <w:b/>
                <w:bCs/>
                <w:iCs/>
              </w:rPr>
            </w:pPr>
          </w:p>
        </w:tc>
        <w:tc>
          <w:tcPr>
            <w:tcW w:w="482" w:type="pct"/>
            <w:shd w:val="clear" w:color="auto" w:fill="auto"/>
            <w:vAlign w:val="center"/>
          </w:tcPr>
          <w:p w:rsidR="0048094B" w:rsidRPr="00F10346" w:rsidRDefault="0048094B" w:rsidP="00030E0F">
            <w:pPr>
              <w:spacing w:before="0"/>
              <w:jc w:val="center"/>
              <w:rPr>
                <w:rFonts w:cs="Arial"/>
                <w:b/>
                <w:bCs/>
                <w:iCs/>
              </w:rPr>
            </w:pPr>
          </w:p>
        </w:tc>
        <w:tc>
          <w:tcPr>
            <w:tcW w:w="811" w:type="pct"/>
          </w:tcPr>
          <w:p w:rsidR="0048094B" w:rsidRPr="00F10346" w:rsidRDefault="0048094B" w:rsidP="00030E0F">
            <w:pPr>
              <w:spacing w:before="0"/>
              <w:jc w:val="center"/>
              <w:rPr>
                <w:rFonts w:cs="Arial"/>
                <w:b/>
                <w:bCs/>
                <w:iCs/>
              </w:rPr>
            </w:pPr>
          </w:p>
        </w:tc>
      </w:tr>
      <w:tr w:rsidR="0005426F" w:rsidRPr="00F10346" w:rsidTr="00E668C7">
        <w:tc>
          <w:tcPr>
            <w:tcW w:w="5000" w:type="pct"/>
            <w:gridSpan w:val="9"/>
            <w:shd w:val="clear" w:color="auto" w:fill="auto"/>
            <w:vAlign w:val="center"/>
          </w:tcPr>
          <w:p w:rsidR="0005426F" w:rsidRPr="00F10346" w:rsidRDefault="0005426F" w:rsidP="00030E0F">
            <w:pPr>
              <w:spacing w:before="0"/>
              <w:jc w:val="center"/>
              <w:rPr>
                <w:rFonts w:cs="Arial"/>
                <w:b/>
                <w:bCs/>
                <w:iCs/>
              </w:rPr>
            </w:pPr>
            <w:r>
              <w:rPr>
                <w:rFonts w:cs="Arial"/>
                <w:b/>
                <w:lang w:val="sr-Cyrl-RS"/>
              </w:rPr>
              <w:t>788/2017</w:t>
            </w:r>
            <w:r>
              <w:rPr>
                <w:rFonts w:cs="Arial"/>
                <w:b/>
              </w:rPr>
              <w:t xml:space="preserve"> </w:t>
            </w:r>
            <w:r w:rsidRPr="00B76E39">
              <w:rPr>
                <w:rFonts w:cs="Arial"/>
                <w:b/>
                <w:lang w:val="sr-Cyrl-RS"/>
              </w:rPr>
              <w:t xml:space="preserve">локација </w:t>
            </w:r>
            <w:r>
              <w:rPr>
                <w:rFonts w:cs="Arial"/>
                <w:b/>
              </w:rPr>
              <w:t>TEM</w:t>
            </w:r>
          </w:p>
        </w:tc>
      </w:tr>
      <w:tr w:rsidR="0005426F" w:rsidRPr="00F10346" w:rsidTr="00F3606B">
        <w:tc>
          <w:tcPr>
            <w:tcW w:w="303" w:type="pct"/>
            <w:shd w:val="clear" w:color="auto" w:fill="auto"/>
            <w:vAlign w:val="center"/>
          </w:tcPr>
          <w:p w:rsidR="0005426F" w:rsidRPr="00E90566" w:rsidRDefault="0005426F" w:rsidP="00030E0F">
            <w:pPr>
              <w:spacing w:before="0"/>
              <w:jc w:val="center"/>
              <w:rPr>
                <w:rFonts w:cs="Arial"/>
                <w:b/>
                <w:bCs/>
                <w:iCs/>
              </w:rPr>
            </w:pPr>
            <w:r>
              <w:rPr>
                <w:rFonts w:cs="Arial"/>
                <w:b/>
                <w:bCs/>
                <w:iCs/>
              </w:rPr>
              <w:t>21.</w:t>
            </w:r>
          </w:p>
        </w:tc>
        <w:tc>
          <w:tcPr>
            <w:tcW w:w="1013" w:type="pct"/>
            <w:shd w:val="clear" w:color="auto" w:fill="auto"/>
            <w:vAlign w:val="center"/>
          </w:tcPr>
          <w:p w:rsidR="0005426F" w:rsidRPr="0005426F" w:rsidRDefault="0005426F" w:rsidP="0054629C">
            <w:pPr>
              <w:rPr>
                <w:rFonts w:cs="Arial"/>
                <w:sz w:val="20"/>
                <w:szCs w:val="20"/>
                <w:lang w:val="sr-Latn-RS" w:eastAsia="hr-HR"/>
              </w:rPr>
            </w:pPr>
            <w:r w:rsidRPr="0005426F">
              <w:rPr>
                <w:rFonts w:cs="Arial"/>
                <w:sz w:val="20"/>
                <w:szCs w:val="20"/>
                <w:lang w:val="sr-Cyrl-RS"/>
              </w:rPr>
              <w:t xml:space="preserve">Уље моторно полусинтетичко мултиградирано вискозне градације </w:t>
            </w:r>
            <w:r w:rsidRPr="0005426F">
              <w:rPr>
                <w:rFonts w:cs="Arial"/>
                <w:sz w:val="20"/>
                <w:szCs w:val="20"/>
                <w:lang w:val="sr-Latn-RS"/>
              </w:rPr>
              <w:t xml:space="preserve">„SAE 10W – 40“ </w:t>
            </w:r>
            <w:r w:rsidR="00E82B0B">
              <w:rPr>
                <w:rFonts w:cs="Arial"/>
                <w:sz w:val="20"/>
                <w:szCs w:val="20"/>
                <w:lang w:val="sr-Cyrl-RS"/>
              </w:rPr>
              <w:t>или одговарајуће</w:t>
            </w:r>
            <w:r w:rsidRPr="0005426F">
              <w:rPr>
                <w:rFonts w:cs="Arial"/>
                <w:sz w:val="20"/>
                <w:szCs w:val="20"/>
                <w:lang w:val="sr-Latn-RS"/>
              </w:rPr>
              <w:t>.</w:t>
            </w:r>
          </w:p>
        </w:tc>
        <w:tc>
          <w:tcPr>
            <w:tcW w:w="632" w:type="pct"/>
            <w:shd w:val="clear" w:color="auto" w:fill="auto"/>
            <w:vAlign w:val="center"/>
          </w:tcPr>
          <w:p w:rsidR="0005426F" w:rsidRDefault="00544691"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05426F" w:rsidRPr="00544691" w:rsidRDefault="00544691" w:rsidP="00030E0F">
            <w:pPr>
              <w:jc w:val="center"/>
              <w:rPr>
                <w:rFonts w:cs="Arial"/>
                <w:lang w:val="sr-Cyrl-RS" w:eastAsia="hr-HR"/>
              </w:rPr>
            </w:pPr>
            <w:r>
              <w:rPr>
                <w:rFonts w:cs="Arial"/>
                <w:lang w:val="sr-Cyrl-RS" w:eastAsia="hr-HR"/>
              </w:rPr>
              <w:t>720</w:t>
            </w:r>
          </w:p>
        </w:tc>
        <w:tc>
          <w:tcPr>
            <w:tcW w:w="361" w:type="pct"/>
            <w:shd w:val="clear" w:color="auto" w:fill="auto"/>
            <w:vAlign w:val="center"/>
          </w:tcPr>
          <w:p w:rsidR="0005426F" w:rsidRPr="00F10346" w:rsidRDefault="0005426F" w:rsidP="00030E0F">
            <w:pPr>
              <w:spacing w:before="0"/>
              <w:jc w:val="center"/>
              <w:rPr>
                <w:rFonts w:cs="Arial"/>
                <w:b/>
                <w:bCs/>
                <w:iCs/>
              </w:rPr>
            </w:pPr>
          </w:p>
        </w:tc>
        <w:tc>
          <w:tcPr>
            <w:tcW w:w="361"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811" w:type="pct"/>
          </w:tcPr>
          <w:p w:rsidR="0005426F" w:rsidRPr="00F10346" w:rsidRDefault="0005426F" w:rsidP="00030E0F">
            <w:pPr>
              <w:spacing w:before="0"/>
              <w:jc w:val="center"/>
              <w:rPr>
                <w:rFonts w:cs="Arial"/>
                <w:b/>
                <w:bCs/>
                <w:iCs/>
              </w:rPr>
            </w:pPr>
          </w:p>
        </w:tc>
      </w:tr>
      <w:tr w:rsidR="0005426F" w:rsidRPr="00F10346" w:rsidTr="00F3606B">
        <w:tc>
          <w:tcPr>
            <w:tcW w:w="303" w:type="pct"/>
            <w:shd w:val="clear" w:color="auto" w:fill="auto"/>
            <w:vAlign w:val="center"/>
          </w:tcPr>
          <w:p w:rsidR="0005426F" w:rsidRPr="00E90566" w:rsidRDefault="0005426F" w:rsidP="00030E0F">
            <w:pPr>
              <w:spacing w:before="0"/>
              <w:jc w:val="center"/>
              <w:rPr>
                <w:rFonts w:cs="Arial"/>
                <w:b/>
                <w:bCs/>
                <w:iCs/>
              </w:rPr>
            </w:pPr>
            <w:r>
              <w:rPr>
                <w:rFonts w:cs="Arial"/>
                <w:b/>
                <w:bCs/>
                <w:iCs/>
              </w:rPr>
              <w:t>22.</w:t>
            </w:r>
          </w:p>
        </w:tc>
        <w:tc>
          <w:tcPr>
            <w:tcW w:w="1013" w:type="pct"/>
            <w:shd w:val="clear" w:color="auto" w:fill="auto"/>
            <w:vAlign w:val="center"/>
          </w:tcPr>
          <w:p w:rsidR="0005426F" w:rsidRPr="0005426F" w:rsidRDefault="0005426F" w:rsidP="0054629C">
            <w:pPr>
              <w:rPr>
                <w:rFonts w:cs="Arial"/>
                <w:sz w:val="20"/>
                <w:szCs w:val="20"/>
                <w:lang w:val="sr-Cyrl-RS" w:eastAsia="hr-HR"/>
              </w:rPr>
            </w:pPr>
            <w:r w:rsidRPr="0005426F">
              <w:rPr>
                <w:rFonts w:cs="Arial"/>
                <w:sz w:val="20"/>
                <w:szCs w:val="20"/>
                <w:lang w:val="sr-Cyrl-RS"/>
              </w:rPr>
              <w:t xml:space="preserve">Моторно уље мултиградирано </w:t>
            </w:r>
            <w:r w:rsidRPr="0005426F">
              <w:rPr>
                <w:rFonts w:cs="Arial"/>
                <w:sz w:val="20"/>
                <w:szCs w:val="20"/>
                <w:lang w:val="sr-Latn-RS"/>
              </w:rPr>
              <w:t>„S</w:t>
            </w:r>
            <w:r w:rsidRPr="0005426F">
              <w:rPr>
                <w:rFonts w:cs="Arial"/>
                <w:sz w:val="20"/>
                <w:szCs w:val="20"/>
                <w:lang w:val="sr-Cyrl-RS"/>
              </w:rPr>
              <w:t xml:space="preserve">3 </w:t>
            </w:r>
            <w:r w:rsidRPr="0005426F">
              <w:rPr>
                <w:rFonts w:cs="Arial"/>
                <w:sz w:val="20"/>
                <w:szCs w:val="20"/>
                <w:lang w:val="sr-Latn-RS"/>
              </w:rPr>
              <w:t>SAE 1</w:t>
            </w:r>
            <w:r w:rsidRPr="0005426F">
              <w:rPr>
                <w:rFonts w:cs="Arial"/>
                <w:sz w:val="20"/>
                <w:szCs w:val="20"/>
                <w:lang w:val="sr-Cyrl-RS"/>
              </w:rPr>
              <w:t>5</w:t>
            </w:r>
            <w:r w:rsidRPr="0005426F">
              <w:rPr>
                <w:rFonts w:cs="Arial"/>
                <w:sz w:val="20"/>
                <w:szCs w:val="20"/>
                <w:lang w:val="sr-Latn-RS"/>
              </w:rPr>
              <w:t xml:space="preserve">W – 40“ </w:t>
            </w:r>
            <w:r w:rsidR="00E82B0B">
              <w:rPr>
                <w:rFonts w:cs="Arial"/>
                <w:sz w:val="20"/>
                <w:szCs w:val="20"/>
                <w:lang w:val="sr-Cyrl-RS"/>
              </w:rPr>
              <w:t>или одговарајуће</w:t>
            </w:r>
            <w:r w:rsidRPr="0005426F">
              <w:rPr>
                <w:rFonts w:cs="Arial"/>
                <w:sz w:val="20"/>
                <w:szCs w:val="20"/>
                <w:lang w:val="sr-Latn-RS"/>
              </w:rPr>
              <w:t>.</w:t>
            </w:r>
          </w:p>
        </w:tc>
        <w:tc>
          <w:tcPr>
            <w:tcW w:w="632" w:type="pct"/>
            <w:shd w:val="clear" w:color="auto" w:fill="auto"/>
            <w:vAlign w:val="center"/>
          </w:tcPr>
          <w:p w:rsidR="0005426F" w:rsidRDefault="00544691"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05426F" w:rsidRPr="00544691" w:rsidRDefault="00544691" w:rsidP="00030E0F">
            <w:pPr>
              <w:jc w:val="center"/>
              <w:rPr>
                <w:rFonts w:cs="Arial"/>
                <w:lang w:val="sr-Cyrl-RS" w:eastAsia="hr-HR"/>
              </w:rPr>
            </w:pPr>
            <w:r>
              <w:rPr>
                <w:rFonts w:cs="Arial"/>
                <w:lang w:val="sr-Cyrl-RS" w:eastAsia="hr-HR"/>
              </w:rPr>
              <w:t>720</w:t>
            </w:r>
          </w:p>
        </w:tc>
        <w:tc>
          <w:tcPr>
            <w:tcW w:w="361" w:type="pct"/>
            <w:shd w:val="clear" w:color="auto" w:fill="auto"/>
            <w:vAlign w:val="center"/>
          </w:tcPr>
          <w:p w:rsidR="0005426F" w:rsidRPr="00F10346" w:rsidRDefault="0005426F" w:rsidP="00030E0F">
            <w:pPr>
              <w:spacing w:before="0"/>
              <w:jc w:val="center"/>
              <w:rPr>
                <w:rFonts w:cs="Arial"/>
                <w:b/>
                <w:bCs/>
                <w:iCs/>
              </w:rPr>
            </w:pPr>
          </w:p>
        </w:tc>
        <w:tc>
          <w:tcPr>
            <w:tcW w:w="361"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811" w:type="pct"/>
          </w:tcPr>
          <w:p w:rsidR="0005426F" w:rsidRPr="00F10346" w:rsidRDefault="0005426F" w:rsidP="00030E0F">
            <w:pPr>
              <w:spacing w:before="0"/>
              <w:jc w:val="center"/>
              <w:rPr>
                <w:rFonts w:cs="Arial"/>
                <w:b/>
                <w:bCs/>
                <w:iCs/>
              </w:rPr>
            </w:pPr>
          </w:p>
        </w:tc>
      </w:tr>
      <w:tr w:rsidR="0005426F" w:rsidRPr="00F10346" w:rsidTr="00F3606B">
        <w:tc>
          <w:tcPr>
            <w:tcW w:w="303" w:type="pct"/>
            <w:shd w:val="clear" w:color="auto" w:fill="auto"/>
            <w:vAlign w:val="center"/>
          </w:tcPr>
          <w:p w:rsidR="0005426F" w:rsidRPr="00E90566" w:rsidRDefault="0005426F" w:rsidP="00030E0F">
            <w:pPr>
              <w:spacing w:before="0"/>
              <w:jc w:val="center"/>
              <w:rPr>
                <w:rFonts w:cs="Arial"/>
                <w:b/>
                <w:bCs/>
                <w:iCs/>
              </w:rPr>
            </w:pPr>
            <w:r>
              <w:rPr>
                <w:rFonts w:cs="Arial"/>
                <w:b/>
                <w:bCs/>
                <w:iCs/>
              </w:rPr>
              <w:t>23</w:t>
            </w:r>
          </w:p>
        </w:tc>
        <w:tc>
          <w:tcPr>
            <w:tcW w:w="1013" w:type="pct"/>
            <w:shd w:val="clear" w:color="auto" w:fill="auto"/>
            <w:vAlign w:val="center"/>
          </w:tcPr>
          <w:p w:rsidR="0005426F" w:rsidRPr="0005426F" w:rsidRDefault="0005426F" w:rsidP="0054629C">
            <w:pPr>
              <w:rPr>
                <w:rFonts w:cs="Arial"/>
                <w:sz w:val="20"/>
                <w:szCs w:val="20"/>
                <w:lang w:val="sr-Cyrl-RS" w:eastAsia="hr-HR"/>
              </w:rPr>
            </w:pPr>
            <w:r w:rsidRPr="0005426F">
              <w:rPr>
                <w:rFonts w:cs="Arial"/>
                <w:sz w:val="20"/>
                <w:szCs w:val="20"/>
                <w:lang w:val="sr-Cyrl-RS"/>
              </w:rPr>
              <w:t xml:space="preserve">Моторно уље моноградно за </w:t>
            </w:r>
            <w:r w:rsidRPr="0005426F">
              <w:rPr>
                <w:rFonts w:cs="Arial"/>
                <w:sz w:val="20"/>
                <w:szCs w:val="20"/>
                <w:lang w:val="sr-Cyrl-RS"/>
              </w:rPr>
              <w:lastRenderedPageBreak/>
              <w:t xml:space="preserve">дизел моторе </w:t>
            </w:r>
            <w:r w:rsidRPr="0005426F">
              <w:rPr>
                <w:rFonts w:cs="Arial"/>
                <w:sz w:val="20"/>
                <w:szCs w:val="20"/>
                <w:lang w:val="sr-Latn-RS"/>
              </w:rPr>
              <w:t>S</w:t>
            </w:r>
            <w:r w:rsidRPr="0005426F">
              <w:rPr>
                <w:rFonts w:cs="Arial"/>
                <w:sz w:val="20"/>
                <w:szCs w:val="20"/>
                <w:lang w:val="sr-Cyrl-RS"/>
              </w:rPr>
              <w:t xml:space="preserve">3 градације </w:t>
            </w:r>
            <w:r w:rsidRPr="0005426F">
              <w:rPr>
                <w:rFonts w:cs="Arial"/>
                <w:sz w:val="20"/>
                <w:szCs w:val="20"/>
                <w:lang w:val="sr-Latn-RS"/>
              </w:rPr>
              <w:t>SAE</w:t>
            </w:r>
            <w:r w:rsidRPr="0005426F">
              <w:rPr>
                <w:rFonts w:cs="Arial"/>
                <w:sz w:val="20"/>
                <w:szCs w:val="20"/>
                <w:lang w:val="sr-Cyrl-RS"/>
              </w:rPr>
              <w:t xml:space="preserve">30 намењено </w:t>
            </w:r>
            <w:r w:rsidR="00E82B0B">
              <w:rPr>
                <w:rFonts w:cs="Arial"/>
                <w:sz w:val="20"/>
                <w:szCs w:val="20"/>
                <w:lang w:val="sr-Cyrl-RS"/>
              </w:rPr>
              <w:t>за коришћење у зимском периоду или одговарајуће</w:t>
            </w:r>
            <w:r w:rsidRPr="0005426F">
              <w:rPr>
                <w:rFonts w:cs="Arial"/>
                <w:sz w:val="20"/>
                <w:szCs w:val="20"/>
                <w:lang w:val="sr-Latn-RS"/>
              </w:rPr>
              <w:t>.</w:t>
            </w:r>
          </w:p>
        </w:tc>
        <w:tc>
          <w:tcPr>
            <w:tcW w:w="632" w:type="pct"/>
            <w:shd w:val="clear" w:color="auto" w:fill="auto"/>
            <w:vAlign w:val="center"/>
          </w:tcPr>
          <w:p w:rsidR="0005426F" w:rsidRDefault="00544691" w:rsidP="00030E0F">
            <w:pPr>
              <w:spacing w:before="0"/>
              <w:jc w:val="right"/>
              <w:rPr>
                <w:rFonts w:cs="Arial"/>
                <w:bCs/>
                <w:iCs/>
                <w:lang w:val="sr-Cyrl-CS"/>
              </w:rPr>
            </w:pPr>
            <w:r w:rsidRPr="00E51E20">
              <w:rPr>
                <w:rFonts w:cs="Arial"/>
                <w:lang w:val="sr-Cyrl-RS" w:eastAsia="hr-HR"/>
              </w:rPr>
              <w:lastRenderedPageBreak/>
              <w:t>килограм</w:t>
            </w:r>
          </w:p>
        </w:tc>
        <w:tc>
          <w:tcPr>
            <w:tcW w:w="555" w:type="pct"/>
            <w:shd w:val="clear" w:color="auto" w:fill="auto"/>
            <w:vAlign w:val="center"/>
          </w:tcPr>
          <w:p w:rsidR="0005426F" w:rsidRPr="00544691" w:rsidRDefault="00544691" w:rsidP="00030E0F">
            <w:pPr>
              <w:jc w:val="center"/>
              <w:rPr>
                <w:rFonts w:cs="Arial"/>
                <w:lang w:val="sr-Cyrl-RS" w:eastAsia="hr-HR"/>
              </w:rPr>
            </w:pPr>
            <w:r>
              <w:rPr>
                <w:rFonts w:cs="Arial"/>
                <w:lang w:val="sr-Cyrl-RS" w:eastAsia="hr-HR"/>
              </w:rPr>
              <w:t>720</w:t>
            </w:r>
          </w:p>
        </w:tc>
        <w:tc>
          <w:tcPr>
            <w:tcW w:w="361" w:type="pct"/>
            <w:shd w:val="clear" w:color="auto" w:fill="auto"/>
            <w:vAlign w:val="center"/>
          </w:tcPr>
          <w:p w:rsidR="0005426F" w:rsidRPr="00F10346" w:rsidRDefault="0005426F" w:rsidP="00030E0F">
            <w:pPr>
              <w:spacing w:before="0"/>
              <w:jc w:val="center"/>
              <w:rPr>
                <w:rFonts w:cs="Arial"/>
                <w:b/>
                <w:bCs/>
                <w:iCs/>
              </w:rPr>
            </w:pPr>
          </w:p>
        </w:tc>
        <w:tc>
          <w:tcPr>
            <w:tcW w:w="361"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811" w:type="pct"/>
          </w:tcPr>
          <w:p w:rsidR="0005426F" w:rsidRPr="00F10346" w:rsidRDefault="0005426F" w:rsidP="00030E0F">
            <w:pPr>
              <w:spacing w:before="0"/>
              <w:jc w:val="center"/>
              <w:rPr>
                <w:rFonts w:cs="Arial"/>
                <w:b/>
                <w:bCs/>
                <w:iCs/>
              </w:rPr>
            </w:pPr>
          </w:p>
        </w:tc>
      </w:tr>
      <w:tr w:rsidR="0005426F" w:rsidRPr="00F10346" w:rsidTr="00F3606B">
        <w:tc>
          <w:tcPr>
            <w:tcW w:w="303" w:type="pct"/>
            <w:shd w:val="clear" w:color="auto" w:fill="auto"/>
            <w:vAlign w:val="center"/>
          </w:tcPr>
          <w:p w:rsidR="0005426F" w:rsidRPr="00E90566" w:rsidRDefault="0005426F" w:rsidP="00030E0F">
            <w:pPr>
              <w:spacing w:before="0"/>
              <w:jc w:val="center"/>
              <w:rPr>
                <w:rFonts w:cs="Arial"/>
                <w:b/>
                <w:bCs/>
                <w:iCs/>
              </w:rPr>
            </w:pPr>
            <w:r>
              <w:rPr>
                <w:rFonts w:cs="Arial"/>
                <w:b/>
                <w:bCs/>
                <w:iCs/>
              </w:rPr>
              <w:lastRenderedPageBreak/>
              <w:t>24.</w:t>
            </w:r>
          </w:p>
        </w:tc>
        <w:tc>
          <w:tcPr>
            <w:tcW w:w="1013" w:type="pct"/>
            <w:shd w:val="clear" w:color="auto" w:fill="auto"/>
            <w:vAlign w:val="center"/>
          </w:tcPr>
          <w:p w:rsidR="0005426F" w:rsidRPr="0005426F" w:rsidRDefault="0005426F" w:rsidP="0054629C">
            <w:pPr>
              <w:rPr>
                <w:rFonts w:cs="Arial"/>
                <w:sz w:val="20"/>
                <w:szCs w:val="20"/>
                <w:lang w:val="sr-Latn-RS" w:eastAsia="hr-HR"/>
              </w:rPr>
            </w:pPr>
            <w:r w:rsidRPr="0005426F">
              <w:rPr>
                <w:rFonts w:cs="Arial"/>
                <w:sz w:val="20"/>
                <w:szCs w:val="20"/>
                <w:lang w:val="sr-Cyrl-RS"/>
              </w:rPr>
              <w:t xml:space="preserve">Моторно уље моноградно за дизел моторе </w:t>
            </w:r>
            <w:r w:rsidRPr="0005426F">
              <w:rPr>
                <w:rFonts w:cs="Arial"/>
                <w:sz w:val="20"/>
                <w:szCs w:val="20"/>
                <w:lang w:val="sr-Latn-RS"/>
              </w:rPr>
              <w:t>S</w:t>
            </w:r>
            <w:r w:rsidRPr="0005426F">
              <w:rPr>
                <w:rFonts w:cs="Arial"/>
                <w:sz w:val="20"/>
                <w:szCs w:val="20"/>
                <w:lang w:val="sr-Cyrl-RS"/>
              </w:rPr>
              <w:t xml:space="preserve">3 градације </w:t>
            </w:r>
            <w:r w:rsidRPr="0005426F">
              <w:rPr>
                <w:rFonts w:cs="Arial"/>
                <w:sz w:val="20"/>
                <w:szCs w:val="20"/>
                <w:lang w:val="sr-Latn-RS"/>
              </w:rPr>
              <w:t>SAE</w:t>
            </w:r>
            <w:r w:rsidRPr="0005426F">
              <w:rPr>
                <w:rFonts w:cs="Arial"/>
                <w:sz w:val="20"/>
                <w:szCs w:val="20"/>
                <w:lang w:val="sr-Cyrl-RS"/>
              </w:rPr>
              <w:t>40 намењено</w:t>
            </w:r>
            <w:r w:rsidR="00E82B0B">
              <w:rPr>
                <w:rFonts w:cs="Arial"/>
                <w:sz w:val="20"/>
                <w:szCs w:val="20"/>
                <w:lang w:val="sr-Cyrl-RS"/>
              </w:rPr>
              <w:t xml:space="preserve"> за коришћење у летњем периоду </w:t>
            </w:r>
            <w:r w:rsidRPr="0005426F">
              <w:rPr>
                <w:rFonts w:cs="Arial"/>
                <w:sz w:val="20"/>
                <w:szCs w:val="20"/>
                <w:lang w:val="sr-Cyrl-RS"/>
              </w:rPr>
              <w:t xml:space="preserve">или </w:t>
            </w:r>
            <w:r w:rsidR="00E82B0B">
              <w:rPr>
                <w:rFonts w:cs="Arial"/>
                <w:sz w:val="20"/>
                <w:szCs w:val="20"/>
                <w:lang w:val="sr-Cyrl-RS"/>
              </w:rPr>
              <w:t>одговарајуће</w:t>
            </w:r>
            <w:r w:rsidRPr="0005426F">
              <w:rPr>
                <w:rFonts w:cs="Arial"/>
                <w:sz w:val="20"/>
                <w:szCs w:val="20"/>
                <w:lang w:val="sr-Latn-RS"/>
              </w:rPr>
              <w:t>.</w:t>
            </w:r>
          </w:p>
        </w:tc>
        <w:tc>
          <w:tcPr>
            <w:tcW w:w="632" w:type="pct"/>
            <w:shd w:val="clear" w:color="auto" w:fill="auto"/>
            <w:vAlign w:val="center"/>
          </w:tcPr>
          <w:p w:rsidR="0005426F" w:rsidRDefault="00544691"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05426F" w:rsidRPr="00544691" w:rsidRDefault="00544691" w:rsidP="00030E0F">
            <w:pPr>
              <w:jc w:val="center"/>
              <w:rPr>
                <w:rFonts w:cs="Arial"/>
                <w:lang w:val="sr-Cyrl-RS" w:eastAsia="hr-HR"/>
              </w:rPr>
            </w:pPr>
            <w:r>
              <w:rPr>
                <w:rFonts w:cs="Arial"/>
                <w:lang w:val="sr-Cyrl-RS" w:eastAsia="hr-HR"/>
              </w:rPr>
              <w:t>720</w:t>
            </w:r>
          </w:p>
        </w:tc>
        <w:tc>
          <w:tcPr>
            <w:tcW w:w="361" w:type="pct"/>
            <w:shd w:val="clear" w:color="auto" w:fill="auto"/>
            <w:vAlign w:val="center"/>
          </w:tcPr>
          <w:p w:rsidR="0005426F" w:rsidRPr="00F10346" w:rsidRDefault="0005426F" w:rsidP="00030E0F">
            <w:pPr>
              <w:spacing w:before="0"/>
              <w:jc w:val="center"/>
              <w:rPr>
                <w:rFonts w:cs="Arial"/>
                <w:b/>
                <w:bCs/>
                <w:iCs/>
              </w:rPr>
            </w:pPr>
          </w:p>
        </w:tc>
        <w:tc>
          <w:tcPr>
            <w:tcW w:w="361"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482" w:type="pct"/>
            <w:shd w:val="clear" w:color="auto" w:fill="auto"/>
            <w:vAlign w:val="center"/>
          </w:tcPr>
          <w:p w:rsidR="0005426F" w:rsidRPr="00F10346" w:rsidRDefault="0005426F" w:rsidP="00030E0F">
            <w:pPr>
              <w:spacing w:before="0"/>
              <w:jc w:val="center"/>
              <w:rPr>
                <w:rFonts w:cs="Arial"/>
                <w:b/>
                <w:bCs/>
                <w:iCs/>
              </w:rPr>
            </w:pPr>
          </w:p>
        </w:tc>
        <w:tc>
          <w:tcPr>
            <w:tcW w:w="811" w:type="pct"/>
          </w:tcPr>
          <w:p w:rsidR="0005426F" w:rsidRPr="00F10346" w:rsidRDefault="0005426F" w:rsidP="00030E0F">
            <w:pPr>
              <w:spacing w:before="0"/>
              <w:jc w:val="center"/>
              <w:rPr>
                <w:rFonts w:cs="Arial"/>
                <w:b/>
                <w:bCs/>
                <w:iCs/>
              </w:rPr>
            </w:pPr>
          </w:p>
        </w:tc>
      </w:tr>
      <w:tr w:rsidR="00E82B0B" w:rsidRPr="00F10346" w:rsidTr="00E60FA2">
        <w:tc>
          <w:tcPr>
            <w:tcW w:w="303" w:type="pct"/>
            <w:shd w:val="clear" w:color="auto" w:fill="auto"/>
            <w:vAlign w:val="center"/>
          </w:tcPr>
          <w:p w:rsidR="00E82B0B" w:rsidRPr="00E90566" w:rsidRDefault="00E82B0B" w:rsidP="00030E0F">
            <w:pPr>
              <w:spacing w:before="0"/>
              <w:jc w:val="center"/>
              <w:rPr>
                <w:rFonts w:cs="Arial"/>
                <w:b/>
                <w:bCs/>
                <w:iCs/>
              </w:rPr>
            </w:pPr>
            <w:r>
              <w:rPr>
                <w:rFonts w:cs="Arial"/>
                <w:b/>
                <w:bCs/>
                <w:iCs/>
              </w:rPr>
              <w:t>25.</w:t>
            </w:r>
          </w:p>
        </w:tc>
        <w:tc>
          <w:tcPr>
            <w:tcW w:w="1013" w:type="pct"/>
            <w:shd w:val="clear" w:color="auto" w:fill="auto"/>
            <w:vAlign w:val="center"/>
          </w:tcPr>
          <w:p w:rsidR="00E82B0B" w:rsidRPr="00E82B0B" w:rsidRDefault="00E82B0B" w:rsidP="00E82B0B">
            <w:pPr>
              <w:rPr>
                <w:rFonts w:cs="Arial"/>
                <w:sz w:val="20"/>
                <w:szCs w:val="20"/>
                <w:lang w:eastAsia="hr-HR"/>
              </w:rPr>
            </w:pPr>
            <w:r w:rsidRPr="0054629C">
              <w:rPr>
                <w:rFonts w:cs="Arial"/>
                <w:sz w:val="20"/>
                <w:szCs w:val="20"/>
                <w:lang w:val="sr-Cyrl-RS"/>
              </w:rPr>
              <w:t xml:space="preserve">Уље </w:t>
            </w:r>
            <w:r w:rsidRPr="0054629C">
              <w:rPr>
                <w:rFonts w:cs="Arial"/>
                <w:sz w:val="20"/>
                <w:szCs w:val="20"/>
              </w:rPr>
              <w:t>TRANSHIDO</w:t>
            </w:r>
            <w:r w:rsidRPr="0054629C">
              <w:rPr>
                <w:rFonts w:cs="Arial"/>
                <w:sz w:val="20"/>
                <w:szCs w:val="20"/>
                <w:lang w:val="sr-Cyrl-RS"/>
              </w:rPr>
              <w:t xml:space="preserve"> </w:t>
            </w:r>
            <w:r w:rsidRPr="0054629C">
              <w:rPr>
                <w:rFonts w:cs="Arial"/>
                <w:sz w:val="20"/>
                <w:szCs w:val="20"/>
              </w:rPr>
              <w:t>TO</w:t>
            </w:r>
            <w:r w:rsidRPr="0054629C">
              <w:rPr>
                <w:rFonts w:cs="Arial"/>
                <w:sz w:val="20"/>
                <w:szCs w:val="20"/>
                <w:lang w:val="sr-Cyrl-RS"/>
              </w:rPr>
              <w:t xml:space="preserve">-4 </w:t>
            </w:r>
            <w:r w:rsidRPr="0054629C">
              <w:rPr>
                <w:rFonts w:cs="Arial"/>
                <w:sz w:val="20"/>
                <w:szCs w:val="20"/>
              </w:rPr>
              <w:t>SAE</w:t>
            </w:r>
            <w:r w:rsidRPr="0054629C">
              <w:rPr>
                <w:rFonts w:cs="Arial"/>
                <w:sz w:val="20"/>
                <w:szCs w:val="20"/>
                <w:lang w:val="sr-Cyrl-RS"/>
              </w:rPr>
              <w:t xml:space="preserve"> 10</w:t>
            </w:r>
            <w:r w:rsidRPr="0054629C">
              <w:rPr>
                <w:rFonts w:cs="Arial"/>
                <w:sz w:val="20"/>
                <w:szCs w:val="20"/>
              </w:rPr>
              <w:t>W</w:t>
            </w:r>
            <w:r w:rsidRPr="0054629C">
              <w:rPr>
                <w:rFonts w:cs="Arial"/>
                <w:sz w:val="20"/>
                <w:szCs w:val="20"/>
                <w:lang w:val="sr-Cyrl-RS"/>
              </w:rPr>
              <w:t xml:space="preserve"> за трансмисију произведено од квалитетних парафинских базних уља или одговарајуће</w:t>
            </w:r>
            <w:r>
              <w:rPr>
                <w:rFonts w:cs="Arial"/>
                <w:sz w:val="20"/>
                <w:szCs w:val="20"/>
              </w:rPr>
              <w:t>.</w:t>
            </w:r>
          </w:p>
        </w:tc>
        <w:tc>
          <w:tcPr>
            <w:tcW w:w="632" w:type="pct"/>
            <w:shd w:val="clear" w:color="auto" w:fill="auto"/>
            <w:vAlign w:val="center"/>
          </w:tcPr>
          <w:p w:rsidR="00E82B0B" w:rsidRDefault="00E82B0B"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E82B0B" w:rsidRPr="00544691" w:rsidRDefault="00E82B0B" w:rsidP="00030E0F">
            <w:pPr>
              <w:jc w:val="center"/>
              <w:rPr>
                <w:rFonts w:cs="Arial"/>
                <w:lang w:val="sr-Cyrl-RS" w:eastAsia="hr-HR"/>
              </w:rPr>
            </w:pPr>
            <w:r>
              <w:rPr>
                <w:rFonts w:cs="Arial"/>
                <w:lang w:val="sr-Cyrl-RS" w:eastAsia="hr-HR"/>
              </w:rPr>
              <w:t>540</w:t>
            </w:r>
          </w:p>
        </w:tc>
        <w:tc>
          <w:tcPr>
            <w:tcW w:w="361" w:type="pct"/>
            <w:shd w:val="clear" w:color="auto" w:fill="auto"/>
            <w:vAlign w:val="center"/>
          </w:tcPr>
          <w:p w:rsidR="00E82B0B" w:rsidRPr="00F10346" w:rsidRDefault="00E82B0B" w:rsidP="00030E0F">
            <w:pPr>
              <w:spacing w:before="0"/>
              <w:jc w:val="center"/>
              <w:rPr>
                <w:rFonts w:cs="Arial"/>
                <w:b/>
                <w:bCs/>
                <w:iCs/>
              </w:rPr>
            </w:pPr>
          </w:p>
        </w:tc>
        <w:tc>
          <w:tcPr>
            <w:tcW w:w="361" w:type="pct"/>
            <w:shd w:val="clear" w:color="auto" w:fill="auto"/>
            <w:vAlign w:val="center"/>
          </w:tcPr>
          <w:p w:rsidR="00E82B0B" w:rsidRPr="00F10346" w:rsidRDefault="00E82B0B" w:rsidP="00030E0F">
            <w:pPr>
              <w:spacing w:before="0"/>
              <w:jc w:val="center"/>
              <w:rPr>
                <w:rFonts w:cs="Arial"/>
                <w:b/>
                <w:bCs/>
                <w:iCs/>
              </w:rPr>
            </w:pPr>
          </w:p>
        </w:tc>
        <w:tc>
          <w:tcPr>
            <w:tcW w:w="482" w:type="pct"/>
            <w:shd w:val="clear" w:color="auto" w:fill="auto"/>
            <w:vAlign w:val="center"/>
          </w:tcPr>
          <w:p w:rsidR="00E82B0B" w:rsidRPr="0054629C" w:rsidRDefault="00E82B0B" w:rsidP="00E60FA2">
            <w:pPr>
              <w:jc w:val="center"/>
              <w:rPr>
                <w:rFonts w:cs="Arial"/>
                <w:b/>
                <w:sz w:val="20"/>
                <w:szCs w:val="20"/>
                <w:lang w:val="sr-Cyrl-RS"/>
              </w:rPr>
            </w:pPr>
          </w:p>
        </w:tc>
        <w:tc>
          <w:tcPr>
            <w:tcW w:w="482" w:type="pct"/>
            <w:shd w:val="clear" w:color="auto" w:fill="auto"/>
            <w:vAlign w:val="center"/>
          </w:tcPr>
          <w:p w:rsidR="00E82B0B" w:rsidRPr="0054629C" w:rsidRDefault="00E82B0B" w:rsidP="00E60FA2">
            <w:pPr>
              <w:rPr>
                <w:rFonts w:cs="Arial"/>
                <w:sz w:val="20"/>
                <w:szCs w:val="20"/>
                <w:lang w:val="sr-Cyrl-RS" w:eastAsia="hr-HR"/>
              </w:rPr>
            </w:pPr>
          </w:p>
        </w:tc>
        <w:tc>
          <w:tcPr>
            <w:tcW w:w="811" w:type="pct"/>
            <w:vAlign w:val="center"/>
          </w:tcPr>
          <w:p w:rsidR="00E82B0B" w:rsidRPr="0054629C" w:rsidRDefault="00E82B0B" w:rsidP="00E60FA2">
            <w:pPr>
              <w:rPr>
                <w:rFonts w:cs="Arial"/>
                <w:sz w:val="24"/>
                <w:szCs w:val="24"/>
              </w:rPr>
            </w:pPr>
          </w:p>
        </w:tc>
      </w:tr>
      <w:tr w:rsidR="00E82B0B" w:rsidRPr="00F10346" w:rsidTr="00F3606B">
        <w:tc>
          <w:tcPr>
            <w:tcW w:w="303" w:type="pct"/>
            <w:shd w:val="clear" w:color="auto" w:fill="auto"/>
            <w:vAlign w:val="center"/>
          </w:tcPr>
          <w:p w:rsidR="00E82B0B" w:rsidRPr="00E90566" w:rsidRDefault="00E82B0B" w:rsidP="00030E0F">
            <w:pPr>
              <w:spacing w:before="0"/>
              <w:jc w:val="center"/>
              <w:rPr>
                <w:rFonts w:cs="Arial"/>
                <w:b/>
                <w:bCs/>
                <w:iCs/>
              </w:rPr>
            </w:pPr>
            <w:r>
              <w:rPr>
                <w:rFonts w:cs="Arial"/>
                <w:b/>
                <w:bCs/>
                <w:iCs/>
              </w:rPr>
              <w:t>26.</w:t>
            </w:r>
          </w:p>
        </w:tc>
        <w:tc>
          <w:tcPr>
            <w:tcW w:w="1013" w:type="pct"/>
            <w:shd w:val="clear" w:color="auto" w:fill="auto"/>
            <w:vAlign w:val="center"/>
          </w:tcPr>
          <w:p w:rsidR="00E82B0B" w:rsidRPr="0005426F" w:rsidRDefault="00E82B0B" w:rsidP="0054629C">
            <w:pPr>
              <w:rPr>
                <w:rFonts w:cs="Arial"/>
                <w:sz w:val="20"/>
                <w:szCs w:val="20"/>
                <w:lang w:val="sr-Cyrl-RS" w:eastAsia="hr-HR"/>
              </w:rPr>
            </w:pPr>
            <w:r w:rsidRPr="0005426F">
              <w:rPr>
                <w:rFonts w:cs="Arial"/>
                <w:sz w:val="20"/>
                <w:szCs w:val="20"/>
                <w:lang w:val="sr-Cyrl-RS"/>
              </w:rPr>
              <w:t xml:space="preserve">Уље минерално моноградно са „ЕР“ адитивима за подмазивање мењача и дифренцијала градације </w:t>
            </w:r>
            <w:r w:rsidRPr="0005426F">
              <w:rPr>
                <w:rFonts w:cs="Arial"/>
                <w:sz w:val="20"/>
                <w:szCs w:val="20"/>
                <w:lang w:val="sr-Latn-RS"/>
              </w:rPr>
              <w:t>SAE</w:t>
            </w:r>
            <w:r>
              <w:rPr>
                <w:rFonts w:cs="Arial"/>
                <w:sz w:val="20"/>
                <w:szCs w:val="20"/>
                <w:lang w:val="sr-Cyrl-RS"/>
              </w:rPr>
              <w:t>90 или одговарајуће</w:t>
            </w:r>
            <w:r w:rsidRPr="0005426F">
              <w:rPr>
                <w:rFonts w:cs="Arial"/>
                <w:sz w:val="20"/>
                <w:szCs w:val="20"/>
                <w:lang w:val="sr-Latn-RS"/>
              </w:rPr>
              <w:t>.</w:t>
            </w:r>
          </w:p>
        </w:tc>
        <w:tc>
          <w:tcPr>
            <w:tcW w:w="632" w:type="pct"/>
            <w:shd w:val="clear" w:color="auto" w:fill="auto"/>
            <w:vAlign w:val="center"/>
          </w:tcPr>
          <w:p w:rsidR="00E82B0B" w:rsidRDefault="00E82B0B"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E82B0B" w:rsidRPr="00544691" w:rsidRDefault="00E82B0B" w:rsidP="00030E0F">
            <w:pPr>
              <w:jc w:val="center"/>
              <w:rPr>
                <w:rFonts w:cs="Arial"/>
                <w:lang w:val="sr-Cyrl-RS" w:eastAsia="hr-HR"/>
              </w:rPr>
            </w:pPr>
            <w:r>
              <w:rPr>
                <w:rFonts w:cs="Arial"/>
                <w:lang w:val="sr-Cyrl-RS" w:eastAsia="hr-HR"/>
              </w:rPr>
              <w:t>1080</w:t>
            </w:r>
          </w:p>
        </w:tc>
        <w:tc>
          <w:tcPr>
            <w:tcW w:w="361" w:type="pct"/>
            <w:shd w:val="clear" w:color="auto" w:fill="auto"/>
            <w:vAlign w:val="center"/>
          </w:tcPr>
          <w:p w:rsidR="00E82B0B" w:rsidRPr="00F10346" w:rsidRDefault="00E82B0B" w:rsidP="00030E0F">
            <w:pPr>
              <w:spacing w:before="0"/>
              <w:jc w:val="center"/>
              <w:rPr>
                <w:rFonts w:cs="Arial"/>
                <w:b/>
                <w:bCs/>
                <w:iCs/>
              </w:rPr>
            </w:pPr>
          </w:p>
        </w:tc>
        <w:tc>
          <w:tcPr>
            <w:tcW w:w="361" w:type="pct"/>
            <w:shd w:val="clear" w:color="auto" w:fill="auto"/>
            <w:vAlign w:val="center"/>
          </w:tcPr>
          <w:p w:rsidR="00E82B0B" w:rsidRPr="00F10346" w:rsidRDefault="00E82B0B" w:rsidP="00030E0F">
            <w:pPr>
              <w:spacing w:before="0"/>
              <w:jc w:val="center"/>
              <w:rPr>
                <w:rFonts w:cs="Arial"/>
                <w:b/>
                <w:bCs/>
                <w:iCs/>
              </w:rPr>
            </w:pPr>
          </w:p>
        </w:tc>
        <w:tc>
          <w:tcPr>
            <w:tcW w:w="482" w:type="pct"/>
            <w:shd w:val="clear" w:color="auto" w:fill="auto"/>
            <w:vAlign w:val="center"/>
          </w:tcPr>
          <w:p w:rsidR="00E82B0B" w:rsidRPr="00F10346" w:rsidRDefault="00E82B0B" w:rsidP="00030E0F">
            <w:pPr>
              <w:spacing w:before="0"/>
              <w:jc w:val="center"/>
              <w:rPr>
                <w:rFonts w:cs="Arial"/>
                <w:b/>
                <w:bCs/>
                <w:iCs/>
              </w:rPr>
            </w:pPr>
          </w:p>
        </w:tc>
        <w:tc>
          <w:tcPr>
            <w:tcW w:w="482" w:type="pct"/>
            <w:shd w:val="clear" w:color="auto" w:fill="auto"/>
            <w:vAlign w:val="center"/>
          </w:tcPr>
          <w:p w:rsidR="00E82B0B" w:rsidRPr="00F10346" w:rsidRDefault="00E82B0B" w:rsidP="00030E0F">
            <w:pPr>
              <w:spacing w:before="0"/>
              <w:jc w:val="center"/>
              <w:rPr>
                <w:rFonts w:cs="Arial"/>
                <w:b/>
                <w:bCs/>
                <w:iCs/>
              </w:rPr>
            </w:pPr>
          </w:p>
        </w:tc>
        <w:tc>
          <w:tcPr>
            <w:tcW w:w="811" w:type="pct"/>
          </w:tcPr>
          <w:p w:rsidR="00E82B0B" w:rsidRPr="00F10346" w:rsidRDefault="00E82B0B" w:rsidP="00030E0F">
            <w:pPr>
              <w:spacing w:before="0"/>
              <w:jc w:val="center"/>
              <w:rPr>
                <w:rFonts w:cs="Arial"/>
                <w:b/>
                <w:bCs/>
                <w:iCs/>
              </w:rPr>
            </w:pPr>
          </w:p>
        </w:tc>
      </w:tr>
      <w:tr w:rsidR="00E82B0B" w:rsidRPr="00F10346" w:rsidTr="00F3606B">
        <w:tc>
          <w:tcPr>
            <w:tcW w:w="303" w:type="pct"/>
            <w:shd w:val="clear" w:color="auto" w:fill="auto"/>
            <w:vAlign w:val="center"/>
          </w:tcPr>
          <w:p w:rsidR="00E82B0B" w:rsidRPr="00E90566" w:rsidRDefault="00E82B0B" w:rsidP="00030E0F">
            <w:pPr>
              <w:spacing w:before="0"/>
              <w:jc w:val="center"/>
              <w:rPr>
                <w:rFonts w:cs="Arial"/>
                <w:b/>
                <w:bCs/>
                <w:iCs/>
              </w:rPr>
            </w:pPr>
            <w:r>
              <w:rPr>
                <w:rFonts w:cs="Arial"/>
                <w:b/>
                <w:bCs/>
                <w:iCs/>
              </w:rPr>
              <w:t>27.</w:t>
            </w:r>
          </w:p>
        </w:tc>
        <w:tc>
          <w:tcPr>
            <w:tcW w:w="1013" w:type="pct"/>
            <w:shd w:val="clear" w:color="auto" w:fill="auto"/>
            <w:vAlign w:val="center"/>
          </w:tcPr>
          <w:p w:rsidR="00E82B0B" w:rsidRPr="0005426F" w:rsidRDefault="00E82B0B" w:rsidP="0054629C">
            <w:pPr>
              <w:rPr>
                <w:rFonts w:cs="Arial"/>
                <w:sz w:val="20"/>
                <w:szCs w:val="20"/>
                <w:lang w:val="sr-Latn-RS" w:eastAsia="hr-HR"/>
              </w:rPr>
            </w:pPr>
            <w:r w:rsidRPr="0005426F">
              <w:rPr>
                <w:rFonts w:cs="Arial"/>
                <w:sz w:val="20"/>
                <w:szCs w:val="20"/>
                <w:lang w:val="sr-Cyrl-RS"/>
              </w:rPr>
              <w:t xml:space="preserve">Уље минерално моноградно са „ЕР“ адитивима за подмазивање синхроних мењача вискозне градације </w:t>
            </w:r>
            <w:r w:rsidRPr="0005426F">
              <w:rPr>
                <w:rFonts w:cs="Arial"/>
                <w:sz w:val="20"/>
                <w:szCs w:val="20"/>
                <w:lang w:val="sr-Latn-RS"/>
              </w:rPr>
              <w:t>SAE</w:t>
            </w:r>
            <w:r w:rsidRPr="0005426F">
              <w:rPr>
                <w:rFonts w:cs="Arial"/>
                <w:sz w:val="20"/>
                <w:szCs w:val="20"/>
                <w:lang w:val="sr-Cyrl-RS"/>
              </w:rPr>
              <w:t>140</w:t>
            </w:r>
            <w:r>
              <w:rPr>
                <w:rFonts w:cs="Arial"/>
                <w:sz w:val="20"/>
                <w:szCs w:val="20"/>
              </w:rPr>
              <w:t xml:space="preserve"> </w:t>
            </w:r>
            <w:r w:rsidRPr="0005426F">
              <w:rPr>
                <w:rFonts w:cs="Arial"/>
                <w:sz w:val="20"/>
                <w:szCs w:val="20"/>
                <w:lang w:val="sr-Cyrl-RS"/>
              </w:rPr>
              <w:t xml:space="preserve">или </w:t>
            </w:r>
            <w:r>
              <w:rPr>
                <w:rFonts w:cs="Arial"/>
                <w:sz w:val="20"/>
                <w:szCs w:val="20"/>
                <w:lang w:val="sr-Cyrl-RS"/>
              </w:rPr>
              <w:t>одговарајуће</w:t>
            </w:r>
            <w:r w:rsidRPr="0005426F">
              <w:rPr>
                <w:rFonts w:cs="Arial"/>
                <w:sz w:val="20"/>
                <w:szCs w:val="20"/>
                <w:lang w:val="sr-Latn-RS"/>
              </w:rPr>
              <w:t>.</w:t>
            </w:r>
          </w:p>
        </w:tc>
        <w:tc>
          <w:tcPr>
            <w:tcW w:w="632" w:type="pct"/>
            <w:shd w:val="clear" w:color="auto" w:fill="auto"/>
            <w:vAlign w:val="center"/>
          </w:tcPr>
          <w:p w:rsidR="00E82B0B" w:rsidRDefault="00E82B0B" w:rsidP="00030E0F">
            <w:pPr>
              <w:spacing w:before="0"/>
              <w:jc w:val="right"/>
              <w:rPr>
                <w:rFonts w:cs="Arial"/>
                <w:bCs/>
                <w:iCs/>
                <w:lang w:val="sr-Cyrl-CS"/>
              </w:rPr>
            </w:pPr>
            <w:r w:rsidRPr="00E51E20">
              <w:rPr>
                <w:rFonts w:cs="Arial"/>
                <w:lang w:val="sr-Cyrl-RS" w:eastAsia="hr-HR"/>
              </w:rPr>
              <w:t>килограм</w:t>
            </w:r>
          </w:p>
        </w:tc>
        <w:tc>
          <w:tcPr>
            <w:tcW w:w="555" w:type="pct"/>
            <w:shd w:val="clear" w:color="auto" w:fill="auto"/>
            <w:vAlign w:val="center"/>
          </w:tcPr>
          <w:p w:rsidR="00E82B0B" w:rsidRPr="00544691" w:rsidRDefault="00E82B0B" w:rsidP="00030E0F">
            <w:pPr>
              <w:jc w:val="center"/>
              <w:rPr>
                <w:rFonts w:cs="Arial"/>
                <w:lang w:val="sr-Cyrl-RS" w:eastAsia="hr-HR"/>
              </w:rPr>
            </w:pPr>
            <w:r>
              <w:rPr>
                <w:rFonts w:cs="Arial"/>
                <w:lang w:val="sr-Cyrl-RS" w:eastAsia="hr-HR"/>
              </w:rPr>
              <w:t>540</w:t>
            </w:r>
          </w:p>
        </w:tc>
        <w:tc>
          <w:tcPr>
            <w:tcW w:w="361" w:type="pct"/>
            <w:shd w:val="clear" w:color="auto" w:fill="auto"/>
            <w:vAlign w:val="center"/>
          </w:tcPr>
          <w:p w:rsidR="00E82B0B" w:rsidRPr="00F10346" w:rsidRDefault="00E82B0B" w:rsidP="00030E0F">
            <w:pPr>
              <w:spacing w:before="0"/>
              <w:jc w:val="center"/>
              <w:rPr>
                <w:rFonts w:cs="Arial"/>
                <w:b/>
                <w:bCs/>
                <w:iCs/>
              </w:rPr>
            </w:pPr>
          </w:p>
        </w:tc>
        <w:tc>
          <w:tcPr>
            <w:tcW w:w="361" w:type="pct"/>
            <w:shd w:val="clear" w:color="auto" w:fill="auto"/>
            <w:vAlign w:val="center"/>
          </w:tcPr>
          <w:p w:rsidR="00E82B0B" w:rsidRPr="00F10346" w:rsidRDefault="00E82B0B" w:rsidP="00030E0F">
            <w:pPr>
              <w:spacing w:before="0"/>
              <w:jc w:val="center"/>
              <w:rPr>
                <w:rFonts w:cs="Arial"/>
                <w:b/>
                <w:bCs/>
                <w:iCs/>
              </w:rPr>
            </w:pPr>
          </w:p>
        </w:tc>
        <w:tc>
          <w:tcPr>
            <w:tcW w:w="482" w:type="pct"/>
            <w:shd w:val="clear" w:color="auto" w:fill="auto"/>
            <w:vAlign w:val="center"/>
          </w:tcPr>
          <w:p w:rsidR="00E82B0B" w:rsidRPr="00F10346" w:rsidRDefault="00E82B0B" w:rsidP="00030E0F">
            <w:pPr>
              <w:spacing w:before="0"/>
              <w:jc w:val="center"/>
              <w:rPr>
                <w:rFonts w:cs="Arial"/>
                <w:b/>
                <w:bCs/>
                <w:iCs/>
              </w:rPr>
            </w:pPr>
          </w:p>
        </w:tc>
        <w:tc>
          <w:tcPr>
            <w:tcW w:w="482" w:type="pct"/>
            <w:shd w:val="clear" w:color="auto" w:fill="auto"/>
            <w:vAlign w:val="center"/>
          </w:tcPr>
          <w:p w:rsidR="00E82B0B" w:rsidRPr="00F10346" w:rsidRDefault="00E82B0B" w:rsidP="00030E0F">
            <w:pPr>
              <w:spacing w:before="0"/>
              <w:jc w:val="center"/>
              <w:rPr>
                <w:rFonts w:cs="Arial"/>
                <w:b/>
                <w:bCs/>
                <w:iCs/>
              </w:rPr>
            </w:pPr>
          </w:p>
        </w:tc>
        <w:tc>
          <w:tcPr>
            <w:tcW w:w="811" w:type="pct"/>
          </w:tcPr>
          <w:p w:rsidR="00E82B0B" w:rsidRPr="00F10346" w:rsidRDefault="00E82B0B" w:rsidP="00030E0F">
            <w:pPr>
              <w:spacing w:before="0"/>
              <w:jc w:val="center"/>
              <w:rPr>
                <w:rFonts w:cs="Arial"/>
                <w:b/>
                <w:bCs/>
                <w:iCs/>
              </w:rPr>
            </w:pPr>
          </w:p>
        </w:tc>
      </w:tr>
      <w:tr w:rsidR="00E82B0B" w:rsidRPr="00F10346" w:rsidTr="00F3606B">
        <w:tc>
          <w:tcPr>
            <w:tcW w:w="303" w:type="pct"/>
            <w:shd w:val="clear" w:color="auto" w:fill="auto"/>
            <w:vAlign w:val="center"/>
          </w:tcPr>
          <w:p w:rsidR="00E82B0B" w:rsidRPr="00E90566" w:rsidRDefault="00E82B0B" w:rsidP="00030E0F">
            <w:pPr>
              <w:spacing w:before="0"/>
              <w:jc w:val="center"/>
              <w:rPr>
                <w:rFonts w:cs="Arial"/>
                <w:b/>
                <w:bCs/>
                <w:iCs/>
              </w:rPr>
            </w:pPr>
            <w:r>
              <w:rPr>
                <w:rFonts w:cs="Arial"/>
                <w:b/>
                <w:bCs/>
                <w:iCs/>
              </w:rPr>
              <w:t>28.</w:t>
            </w:r>
          </w:p>
        </w:tc>
        <w:tc>
          <w:tcPr>
            <w:tcW w:w="1013" w:type="pct"/>
            <w:shd w:val="clear" w:color="auto" w:fill="auto"/>
            <w:vAlign w:val="center"/>
          </w:tcPr>
          <w:p w:rsidR="00E82B0B" w:rsidRPr="0005426F" w:rsidRDefault="00E82B0B" w:rsidP="0005426F">
            <w:pPr>
              <w:rPr>
                <w:rFonts w:cs="Arial"/>
                <w:sz w:val="20"/>
                <w:szCs w:val="20"/>
                <w:lang w:eastAsia="hr-HR"/>
              </w:rPr>
            </w:pPr>
            <w:r>
              <w:rPr>
                <w:rFonts w:cs="Arial"/>
                <w:sz w:val="20"/>
                <w:szCs w:val="20"/>
                <w:lang w:val="sr-Cyrl-RS"/>
              </w:rPr>
              <w:t>К2 течност за кочнице</w:t>
            </w:r>
            <w:r>
              <w:rPr>
                <w:rFonts w:cs="Arial"/>
                <w:sz w:val="20"/>
                <w:szCs w:val="20"/>
              </w:rPr>
              <w:t xml:space="preserve"> </w:t>
            </w:r>
            <w:r w:rsidRPr="0005426F">
              <w:rPr>
                <w:rFonts w:cs="Arial"/>
                <w:sz w:val="20"/>
                <w:szCs w:val="20"/>
                <w:lang w:val="sr-Cyrl-RS"/>
              </w:rPr>
              <w:t>или одговарајућ</w:t>
            </w:r>
            <w:r>
              <w:rPr>
                <w:rFonts w:cs="Arial"/>
                <w:sz w:val="20"/>
                <w:szCs w:val="20"/>
                <w:lang w:val="sr-Cyrl-RS"/>
              </w:rPr>
              <w:t>е</w:t>
            </w:r>
            <w:r>
              <w:rPr>
                <w:rFonts w:cs="Arial"/>
                <w:sz w:val="20"/>
                <w:szCs w:val="20"/>
              </w:rPr>
              <w:t>.</w:t>
            </w:r>
            <w:r w:rsidRPr="0005426F">
              <w:rPr>
                <w:rFonts w:cs="Arial"/>
                <w:sz w:val="20"/>
                <w:szCs w:val="20"/>
                <w:lang w:val="sr-Cyrl-RS"/>
              </w:rPr>
              <w:t xml:space="preserve"> </w:t>
            </w:r>
          </w:p>
        </w:tc>
        <w:tc>
          <w:tcPr>
            <w:tcW w:w="632" w:type="pct"/>
            <w:shd w:val="clear" w:color="auto" w:fill="auto"/>
            <w:vAlign w:val="center"/>
          </w:tcPr>
          <w:p w:rsidR="00E82B0B" w:rsidRDefault="00E82B0B" w:rsidP="00544691">
            <w:pPr>
              <w:spacing w:before="0"/>
              <w:jc w:val="center"/>
              <w:rPr>
                <w:rFonts w:cs="Arial"/>
                <w:bCs/>
                <w:iCs/>
                <w:lang w:val="sr-Cyrl-CS"/>
              </w:rPr>
            </w:pPr>
            <w:r>
              <w:rPr>
                <w:rFonts w:cs="Arial"/>
                <w:bCs/>
                <w:iCs/>
                <w:lang w:val="sr-Cyrl-CS"/>
              </w:rPr>
              <w:t>литар</w:t>
            </w:r>
          </w:p>
        </w:tc>
        <w:tc>
          <w:tcPr>
            <w:tcW w:w="555" w:type="pct"/>
            <w:shd w:val="clear" w:color="auto" w:fill="auto"/>
            <w:vAlign w:val="center"/>
          </w:tcPr>
          <w:p w:rsidR="00E82B0B" w:rsidRPr="00544691" w:rsidRDefault="00E82B0B" w:rsidP="00030E0F">
            <w:pPr>
              <w:jc w:val="center"/>
              <w:rPr>
                <w:rFonts w:cs="Arial"/>
                <w:lang w:val="sr-Cyrl-RS" w:eastAsia="hr-HR"/>
              </w:rPr>
            </w:pPr>
            <w:r>
              <w:rPr>
                <w:rFonts w:cs="Arial"/>
                <w:lang w:val="sr-Cyrl-RS" w:eastAsia="hr-HR"/>
              </w:rPr>
              <w:t>20</w:t>
            </w:r>
          </w:p>
        </w:tc>
        <w:tc>
          <w:tcPr>
            <w:tcW w:w="361" w:type="pct"/>
            <w:shd w:val="clear" w:color="auto" w:fill="auto"/>
            <w:vAlign w:val="center"/>
          </w:tcPr>
          <w:p w:rsidR="00E82B0B" w:rsidRPr="00F10346" w:rsidRDefault="00E82B0B" w:rsidP="00030E0F">
            <w:pPr>
              <w:spacing w:before="0"/>
              <w:jc w:val="center"/>
              <w:rPr>
                <w:rFonts w:cs="Arial"/>
                <w:b/>
                <w:bCs/>
                <w:iCs/>
              </w:rPr>
            </w:pPr>
          </w:p>
        </w:tc>
        <w:tc>
          <w:tcPr>
            <w:tcW w:w="361" w:type="pct"/>
            <w:shd w:val="clear" w:color="auto" w:fill="auto"/>
            <w:vAlign w:val="center"/>
          </w:tcPr>
          <w:p w:rsidR="00E82B0B" w:rsidRPr="00F10346" w:rsidRDefault="00E82B0B" w:rsidP="00030E0F">
            <w:pPr>
              <w:spacing w:before="0"/>
              <w:jc w:val="center"/>
              <w:rPr>
                <w:rFonts w:cs="Arial"/>
                <w:b/>
                <w:bCs/>
                <w:iCs/>
              </w:rPr>
            </w:pPr>
          </w:p>
        </w:tc>
        <w:tc>
          <w:tcPr>
            <w:tcW w:w="482" w:type="pct"/>
            <w:shd w:val="clear" w:color="auto" w:fill="auto"/>
            <w:vAlign w:val="center"/>
          </w:tcPr>
          <w:p w:rsidR="00E82B0B" w:rsidRPr="00F10346" w:rsidRDefault="00E82B0B" w:rsidP="00030E0F">
            <w:pPr>
              <w:spacing w:before="0"/>
              <w:jc w:val="center"/>
              <w:rPr>
                <w:rFonts w:cs="Arial"/>
                <w:b/>
                <w:bCs/>
                <w:iCs/>
              </w:rPr>
            </w:pPr>
          </w:p>
        </w:tc>
        <w:tc>
          <w:tcPr>
            <w:tcW w:w="482" w:type="pct"/>
            <w:shd w:val="clear" w:color="auto" w:fill="auto"/>
            <w:vAlign w:val="center"/>
          </w:tcPr>
          <w:p w:rsidR="00E82B0B" w:rsidRPr="00F10346" w:rsidRDefault="00E82B0B" w:rsidP="00030E0F">
            <w:pPr>
              <w:spacing w:before="0"/>
              <w:jc w:val="center"/>
              <w:rPr>
                <w:rFonts w:cs="Arial"/>
                <w:b/>
                <w:bCs/>
                <w:iCs/>
              </w:rPr>
            </w:pPr>
          </w:p>
        </w:tc>
        <w:tc>
          <w:tcPr>
            <w:tcW w:w="811" w:type="pct"/>
          </w:tcPr>
          <w:p w:rsidR="00E82B0B" w:rsidRPr="00F10346" w:rsidRDefault="00E82B0B" w:rsidP="00030E0F">
            <w:pPr>
              <w:spacing w:before="0"/>
              <w:jc w:val="center"/>
              <w:rPr>
                <w:rFonts w:cs="Arial"/>
                <w:b/>
                <w:bCs/>
                <w:iCs/>
              </w:rPr>
            </w:pPr>
          </w:p>
        </w:tc>
      </w:tr>
      <w:tr w:rsidR="00E82B0B" w:rsidRPr="00F10346" w:rsidTr="00E668C7">
        <w:tc>
          <w:tcPr>
            <w:tcW w:w="303" w:type="pct"/>
            <w:shd w:val="clear" w:color="auto" w:fill="auto"/>
            <w:vAlign w:val="center"/>
          </w:tcPr>
          <w:p w:rsidR="00E82B0B" w:rsidRPr="00F10346" w:rsidRDefault="00E82B0B" w:rsidP="00030E0F">
            <w:pPr>
              <w:spacing w:before="0"/>
              <w:jc w:val="center"/>
              <w:rPr>
                <w:rFonts w:cs="Arial"/>
                <w:b/>
                <w:bCs/>
                <w:iCs/>
                <w:lang w:val="sr-Cyrl-CS"/>
              </w:rPr>
            </w:pPr>
          </w:p>
        </w:tc>
        <w:tc>
          <w:tcPr>
            <w:tcW w:w="1013" w:type="pct"/>
            <w:shd w:val="clear" w:color="auto" w:fill="auto"/>
          </w:tcPr>
          <w:p w:rsidR="00E82B0B" w:rsidRDefault="00E82B0B" w:rsidP="00030E0F"/>
        </w:tc>
        <w:tc>
          <w:tcPr>
            <w:tcW w:w="2873" w:type="pct"/>
            <w:gridSpan w:val="6"/>
            <w:shd w:val="clear" w:color="auto" w:fill="auto"/>
            <w:vAlign w:val="center"/>
          </w:tcPr>
          <w:p w:rsidR="00E82B0B" w:rsidRPr="00F10346" w:rsidRDefault="00E82B0B" w:rsidP="00030E0F">
            <w:pPr>
              <w:spacing w:before="0"/>
              <w:jc w:val="center"/>
              <w:rPr>
                <w:rFonts w:cs="Arial"/>
                <w:b/>
                <w:bCs/>
                <w:iCs/>
              </w:rPr>
            </w:pPr>
          </w:p>
        </w:tc>
        <w:tc>
          <w:tcPr>
            <w:tcW w:w="811" w:type="pct"/>
          </w:tcPr>
          <w:p w:rsidR="00E82B0B" w:rsidRPr="00F10346" w:rsidRDefault="00E82B0B"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F24E24" w:rsidTr="00030E0F">
        <w:trPr>
          <w:trHeight w:val="418"/>
        </w:trPr>
        <w:tc>
          <w:tcPr>
            <w:tcW w:w="568" w:type="dxa"/>
            <w:vAlign w:val="center"/>
          </w:tcPr>
          <w:p w:rsidR="001C1F41" w:rsidRPr="00F24E24" w:rsidRDefault="001C1F41" w:rsidP="00030E0F">
            <w:pPr>
              <w:spacing w:before="0"/>
              <w:jc w:val="center"/>
              <w:rPr>
                <w:rFonts w:cs="Arial"/>
                <w:b/>
                <w:lang w:val="sr-Latn-CS"/>
              </w:rPr>
            </w:pPr>
            <w:r w:rsidRPr="00F24E24">
              <w:rPr>
                <w:rFonts w:cs="Arial"/>
                <w:b/>
              </w:rPr>
              <w:t>I</w:t>
            </w:r>
          </w:p>
        </w:tc>
        <w:tc>
          <w:tcPr>
            <w:tcW w:w="6740" w:type="dxa"/>
          </w:tcPr>
          <w:p w:rsidR="001C1F41" w:rsidRPr="00F24E24" w:rsidRDefault="001C1F41" w:rsidP="00030E0F">
            <w:pPr>
              <w:spacing w:before="0"/>
              <w:jc w:val="center"/>
              <w:rPr>
                <w:rFonts w:cs="Arial"/>
                <w:b/>
                <w:lang w:val="sr-Cyrl-RS"/>
              </w:rPr>
            </w:pPr>
            <w:r w:rsidRPr="00C74F80">
              <w:rPr>
                <w:rFonts w:cs="Arial"/>
                <w:b/>
                <w:lang w:val="sr-Latn-CS"/>
              </w:rPr>
              <w:t>УКУПНО ПОНУЂЕНА ЦЕНА  без ПДВ динара</w:t>
            </w:r>
          </w:p>
          <w:p w:rsidR="001C1F41" w:rsidRPr="00F24E24" w:rsidRDefault="001C1F41" w:rsidP="00030E0F">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C1F41" w:rsidRPr="00F24E24" w:rsidRDefault="001C1F41" w:rsidP="00030E0F">
            <w:pPr>
              <w:spacing w:before="0"/>
              <w:rPr>
                <w:rFonts w:cs="Arial"/>
              </w:rPr>
            </w:pPr>
          </w:p>
        </w:tc>
      </w:tr>
      <w:tr w:rsidR="001C1F41" w:rsidRPr="00F24E24" w:rsidTr="00030E0F">
        <w:trPr>
          <w:trHeight w:val="610"/>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C1F41" w:rsidRPr="00F24E24" w:rsidRDefault="001C1F41" w:rsidP="00030E0F">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C1F41" w:rsidRPr="00F24E24" w:rsidRDefault="001C1F41" w:rsidP="00030E0F">
            <w:pPr>
              <w:spacing w:before="0"/>
              <w:rPr>
                <w:rFonts w:cs="Arial"/>
              </w:rPr>
            </w:pPr>
          </w:p>
        </w:tc>
      </w:tr>
      <w:tr w:rsidR="001C1F41" w:rsidRPr="00E82B0B" w:rsidTr="00030E0F">
        <w:trPr>
          <w:trHeight w:val="562"/>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C1F41" w:rsidRPr="00C74F80" w:rsidRDefault="001C1F41" w:rsidP="00030E0F">
            <w:pPr>
              <w:spacing w:before="0"/>
              <w:jc w:val="center"/>
              <w:rPr>
                <w:rFonts w:cs="Arial"/>
                <w:b/>
                <w:lang w:val="sr-Latn-CS"/>
              </w:rPr>
            </w:pPr>
            <w:r w:rsidRPr="00C74F80">
              <w:rPr>
                <w:rFonts w:cs="Arial"/>
                <w:b/>
                <w:lang w:val="sr-Latn-CS"/>
              </w:rPr>
              <w:t>УКУПНО ПОНУЂЕНА ЦЕНА  са ПДВ</w:t>
            </w:r>
          </w:p>
          <w:p w:rsidR="001C1F41" w:rsidRPr="00F24E24" w:rsidRDefault="001C1F41" w:rsidP="00030E0F">
            <w:pPr>
              <w:spacing w:before="0"/>
              <w:jc w:val="center"/>
              <w:rPr>
                <w:rFonts w:cs="Arial"/>
                <w:b/>
                <w:lang w:val="sr-Cyrl-RS"/>
              </w:rPr>
            </w:pPr>
            <w:r w:rsidRPr="00C74F80">
              <w:rPr>
                <w:rFonts w:cs="Arial"/>
                <w:b/>
                <w:lang w:val="sr-Latn-CS"/>
              </w:rPr>
              <w:t>(ред. бр.</w:t>
            </w:r>
            <w:r w:rsidRPr="00F24E24">
              <w:rPr>
                <w:rFonts w:cs="Arial"/>
                <w:b/>
                <w:lang w:val="sr-Latn-CS"/>
              </w:rPr>
              <w:t>I</w:t>
            </w:r>
            <w:r w:rsidRPr="00C74F80">
              <w:rPr>
                <w:rFonts w:cs="Arial"/>
                <w:b/>
                <w:lang w:val="sr-Latn-CS"/>
              </w:rPr>
              <w:t>+ред.бр.</w:t>
            </w:r>
            <w:r w:rsidRPr="00F24E24">
              <w:rPr>
                <w:rFonts w:cs="Arial"/>
                <w:b/>
                <w:lang w:val="sr-Latn-CS"/>
              </w:rPr>
              <w:t>II</w:t>
            </w:r>
            <w:r w:rsidRPr="00C74F80">
              <w:rPr>
                <w:rFonts w:cs="Arial"/>
                <w:b/>
                <w:lang w:val="sr-Latn-CS"/>
              </w:rPr>
              <w:t>) динара</w:t>
            </w:r>
          </w:p>
        </w:tc>
        <w:tc>
          <w:tcPr>
            <w:tcW w:w="2610" w:type="dxa"/>
            <w:tcBorders>
              <w:bottom w:val="single" w:sz="4" w:space="0" w:color="auto"/>
              <w:right w:val="single" w:sz="4" w:space="0" w:color="auto"/>
            </w:tcBorders>
          </w:tcPr>
          <w:p w:rsidR="001C1F41" w:rsidRPr="00C74F80" w:rsidRDefault="001C1F41" w:rsidP="00030E0F">
            <w:pPr>
              <w:spacing w:before="0"/>
              <w:rPr>
                <w:rFonts w:cs="Arial"/>
                <w:lang w:val="sr-Latn-CS"/>
              </w:rPr>
            </w:pPr>
          </w:p>
        </w:tc>
      </w:tr>
    </w:tbl>
    <w:p w:rsidR="001C1F41" w:rsidRPr="00C74F80" w:rsidRDefault="001C1F41" w:rsidP="001C1F41">
      <w:pPr>
        <w:spacing w:before="0"/>
        <w:rPr>
          <w:rFonts w:cs="Arial"/>
          <w:lang w:val="sr-Latn-CS"/>
        </w:rPr>
      </w:pPr>
    </w:p>
    <w:p w:rsidR="001C1F41" w:rsidRPr="00C74F80" w:rsidRDefault="001C1F41" w:rsidP="001C1F41">
      <w:pPr>
        <w:widowControl w:val="0"/>
        <w:spacing w:before="0"/>
        <w:rPr>
          <w:rFonts w:eastAsia="Arial Unicode MS" w:cs="Arial"/>
          <w:lang w:val="sr-Latn-CS"/>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F4116F" w:rsidRDefault="001C1F41" w:rsidP="00030E0F">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lastRenderedPageBreak/>
              <w:t>процентима који су укључени у укупно понуђену цену без ПДВ-а</w:t>
            </w:r>
          </w:p>
          <w:p w:rsidR="001C1F41" w:rsidRPr="00F24E24" w:rsidRDefault="001C1F41" w:rsidP="00030E0F">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C1F41" w:rsidRPr="00F24E24" w:rsidRDefault="00A72FEE" w:rsidP="00030E0F">
            <w:pPr>
              <w:spacing w:before="0"/>
              <w:rPr>
                <w:rFonts w:cs="Arial"/>
              </w:rPr>
            </w:pPr>
            <w:r w:rsidRPr="00F24E24">
              <w:rPr>
                <w:rFonts w:cs="Arial"/>
              </w:rPr>
              <w:lastRenderedPageBreak/>
              <w:t>Трошкови царине</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25"/>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rPr>
            </w:pPr>
            <w:r w:rsidRPr="00F24E24">
              <w:rPr>
                <w:rFonts w:cs="Arial"/>
              </w:rPr>
              <w:t>Трошкови превоза</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34"/>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C1F41" w:rsidRPr="00F10346" w:rsidRDefault="001C1F41" w:rsidP="001C1F41">
      <w:pPr>
        <w:widowControl w:val="0"/>
        <w:spacing w:before="0"/>
        <w:rPr>
          <w:rFonts w:eastAsia="Arial Unicode MS" w:cs="Arial"/>
          <w:color w:val="00B0F0"/>
        </w:rPr>
      </w:pPr>
    </w:p>
    <w:p w:rsidR="001C1F41" w:rsidRPr="00F10346" w:rsidRDefault="001C1F41" w:rsidP="001C1F41">
      <w:pPr>
        <w:widowControl w:val="0"/>
        <w:spacing w:before="0"/>
        <w:rPr>
          <w:rFonts w:eastAsia="Arial Unicode MS" w:cs="Arial"/>
          <w:color w:val="00B0F0"/>
        </w:rPr>
      </w:pPr>
    </w:p>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Default="001C1F41" w:rsidP="001C1F41">
      <w:pPr>
        <w:spacing w:before="0"/>
        <w:rPr>
          <w:rFonts w:cs="Arial"/>
          <w:b/>
          <w:lang w:val="sr-Cyrl-RS"/>
        </w:rPr>
      </w:pPr>
    </w:p>
    <w:p w:rsidR="001C1F41" w:rsidRPr="00E364D8" w:rsidRDefault="001C1F41" w:rsidP="001C1F41">
      <w:pPr>
        <w:spacing w:before="0"/>
        <w:rPr>
          <w:rFonts w:cs="Arial"/>
          <w:b/>
          <w:lang w:val="sr-Cyrl-R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1C1F41">
      <w:pPr>
        <w:spacing w:before="0"/>
        <w:rPr>
          <w:rFonts w:cs="Arial"/>
          <w:lang w:val="sr-Latn-CS"/>
        </w:rPr>
      </w:pPr>
    </w:p>
    <w:p w:rsidR="001C1F41" w:rsidRPr="00F10346" w:rsidRDefault="001C1F41" w:rsidP="001C1F41">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C74F80" w:rsidRDefault="001C1F41" w:rsidP="001C1F41">
      <w:pPr>
        <w:spacing w:before="0"/>
        <w:rPr>
          <w:rFonts w:cs="Arial"/>
          <w:b/>
          <w:lang w:val="sr-Latn-CS"/>
        </w:rPr>
      </w:pP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1C1F41" w:rsidRPr="00960FC1" w:rsidRDefault="001C1F41" w:rsidP="001C1F41">
      <w:pPr>
        <w:spacing w:before="0"/>
        <w:rPr>
          <w:rFonts w:eastAsia="Calibri" w:cs="Arial"/>
          <w:bCs/>
          <w:iCs/>
          <w:lang w:val="sr-Cyrl-RS"/>
        </w:rPr>
      </w:pPr>
      <w:r w:rsidRPr="00F24E24">
        <w:rPr>
          <w:rFonts w:cs="Arial"/>
          <w:bCs/>
          <w:iCs/>
          <w:lang w:val="sr-Cyrl-CS"/>
        </w:rPr>
        <w:t>-</w:t>
      </w:r>
      <w:r w:rsidRPr="00C74F80">
        <w:rPr>
          <w:rFonts w:eastAsia="Calibri" w:cs="Arial"/>
          <w:bCs/>
          <w:iCs/>
          <w:lang w:val="sr-Latn-CS"/>
        </w:rPr>
        <w:t>у колону 9.</w:t>
      </w:r>
      <w:r w:rsidR="00AB6EA9" w:rsidRPr="00C74F80">
        <w:rPr>
          <w:lang w:val="sr-Latn-CS"/>
        </w:rPr>
        <w:t xml:space="preserve"> </w:t>
      </w:r>
      <w:r w:rsidR="00AB6EA9" w:rsidRPr="00C74F80">
        <w:rPr>
          <w:rFonts w:eastAsia="Calibri" w:cs="Arial"/>
          <w:bCs/>
          <w:iCs/>
          <w:lang w:val="sr-Latn-CS"/>
        </w:rPr>
        <w:t xml:space="preserve">уписати назив понуђеног добра, </w:t>
      </w:r>
      <w:r w:rsidR="00727F82" w:rsidRPr="00C74F80">
        <w:rPr>
          <w:rFonts w:eastAsia="Calibri" w:cs="Arial"/>
          <w:bCs/>
          <w:iCs/>
          <w:lang w:val="sr-Latn-CS"/>
        </w:rPr>
        <w:t xml:space="preserve">назив </w:t>
      </w:r>
      <w:r w:rsidR="00AB6EA9" w:rsidRPr="00C74F80">
        <w:rPr>
          <w:rFonts w:eastAsia="Calibri" w:cs="Arial"/>
          <w:bCs/>
          <w:iCs/>
          <w:lang w:val="sr-Latn-CS"/>
        </w:rPr>
        <w:t xml:space="preserve">произвођача понуђених добара </w:t>
      </w:r>
      <w:r w:rsidR="00960FC1">
        <w:rPr>
          <w:rFonts w:eastAsia="Calibri" w:cs="Arial"/>
          <w:bCs/>
          <w:iCs/>
          <w:lang w:val="sr-Cyrl-RS"/>
        </w:rPr>
        <w:t xml:space="preserve">, </w:t>
      </w:r>
      <w:r w:rsidR="00AB6EA9" w:rsidRPr="00C74F80">
        <w:rPr>
          <w:rFonts w:eastAsia="Calibri" w:cs="Arial"/>
          <w:bCs/>
          <w:iCs/>
          <w:lang w:val="sr-Latn-CS"/>
        </w:rPr>
        <w:t>земљу порекла понуђеног добра</w:t>
      </w:r>
      <w:r w:rsidR="00960FC1">
        <w:rPr>
          <w:rFonts w:eastAsia="Calibri" w:cs="Arial"/>
          <w:bCs/>
          <w:iCs/>
          <w:lang w:val="sr-Cyrl-RS"/>
        </w:rPr>
        <w:t xml:space="preserve"> и паковање</w:t>
      </w:r>
    </w:p>
    <w:p w:rsidR="001C1F41" w:rsidRPr="0009377A" w:rsidRDefault="001C1F41" w:rsidP="001C1F41">
      <w:pPr>
        <w:tabs>
          <w:tab w:val="left" w:pos="992"/>
        </w:tabs>
        <w:spacing w:before="0"/>
        <w:rPr>
          <w:rFonts w:cs="Arial"/>
          <w:b/>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1C1F41" w:rsidRPr="00C74F80" w:rsidRDefault="001C1F41" w:rsidP="001C1F41">
      <w:pPr>
        <w:tabs>
          <w:tab w:val="left" w:pos="992"/>
        </w:tabs>
        <w:spacing w:before="0"/>
        <w:ind w:left="72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1C1F41" w:rsidRPr="00C74F80" w:rsidRDefault="001C1F41" w:rsidP="001C1F41">
      <w:pPr>
        <w:tabs>
          <w:tab w:val="left" w:pos="992"/>
        </w:tabs>
        <w:spacing w:before="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1C1F41" w:rsidRDefault="001C1F41" w:rsidP="001C1F41">
      <w:pPr>
        <w:tabs>
          <w:tab w:val="left" w:pos="992"/>
        </w:tabs>
        <w:spacing w:before="0"/>
        <w:rPr>
          <w:rFonts w:cs="Arial"/>
          <w:lang w:val="sr-Cyrl-RS"/>
        </w:rPr>
      </w:pPr>
      <w:r w:rsidRPr="00C74F80">
        <w:rPr>
          <w:rFonts w:cs="Arial"/>
          <w:lang w:val="sr-Cyrl-BA"/>
        </w:rPr>
        <w:t>-на  место предвиђено за печат и потпис понуђач печатом оверава и потписује образац структуре цене.</w:t>
      </w: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Default="00FE4A8B" w:rsidP="001C1F41">
      <w:pPr>
        <w:tabs>
          <w:tab w:val="left" w:pos="992"/>
        </w:tabs>
        <w:spacing w:before="0"/>
        <w:rPr>
          <w:rFonts w:cs="Arial"/>
          <w:lang w:val="sr-Cyrl-RS"/>
        </w:rPr>
      </w:pPr>
    </w:p>
    <w:p w:rsidR="00FE4A8B" w:rsidRPr="00FE4A8B" w:rsidRDefault="00FE4A8B" w:rsidP="001C1F41">
      <w:pPr>
        <w:tabs>
          <w:tab w:val="left" w:pos="992"/>
        </w:tabs>
        <w:spacing w:before="0"/>
        <w:rPr>
          <w:rFonts w:cs="Arial"/>
          <w:lang w:val="sr-Cyrl-RS"/>
        </w:rPr>
      </w:pPr>
    </w:p>
    <w:p w:rsidR="001C1F41" w:rsidRPr="00094E5F" w:rsidRDefault="001C1F41" w:rsidP="001C1F41">
      <w:pPr>
        <w:pStyle w:val="KDObrazac"/>
        <w:spacing w:before="0"/>
        <w:jc w:val="both"/>
        <w:rPr>
          <w:lang w:val="sr-Cyrl-RS"/>
        </w:rPr>
      </w:pPr>
    </w:p>
    <w:p w:rsidR="001C1F41" w:rsidRPr="00C74F80" w:rsidRDefault="001C1F41" w:rsidP="001C1F41">
      <w:pPr>
        <w:pStyle w:val="KDObrazac"/>
        <w:spacing w:before="0"/>
        <w:rPr>
          <w:lang w:val="sr-Cyrl-RS"/>
        </w:rPr>
      </w:pPr>
      <w:r w:rsidRPr="00C74F80">
        <w:rPr>
          <w:lang w:val="sr-Cyrl-RS"/>
        </w:rPr>
        <w:t xml:space="preserve">ОБРАЗАЦ </w:t>
      </w:r>
      <w:r>
        <w:rPr>
          <w:lang w:val="sr-Cyrl-RS"/>
        </w:rPr>
        <w:t>2</w:t>
      </w:r>
      <w:r w:rsidRPr="00C74F80">
        <w:rPr>
          <w:lang w:val="sr-Cyrl-RS"/>
        </w:rPr>
        <w:t>.1</w:t>
      </w:r>
    </w:p>
    <w:p w:rsidR="001C1F41" w:rsidRPr="00C74F80" w:rsidRDefault="001C1F41" w:rsidP="001C1F41">
      <w:pPr>
        <w:spacing w:before="0"/>
        <w:jc w:val="center"/>
        <w:rPr>
          <w:rFonts w:cs="Arial"/>
          <w:b/>
          <w:lang w:val="sr-Cyrl-RS"/>
        </w:rPr>
      </w:pPr>
      <w:r w:rsidRPr="00C74F80">
        <w:rPr>
          <w:rFonts w:cs="Arial"/>
          <w:b/>
          <w:lang w:val="sr-Cyrl-RS"/>
        </w:rPr>
        <w:t>ОБРАЗАЦ СТРУКТУРЕ ЦЕНЕ</w:t>
      </w:r>
      <w:r>
        <w:rPr>
          <w:rFonts w:cs="Arial"/>
          <w:b/>
          <w:lang w:val="sr-Cyrl-RS"/>
        </w:rPr>
        <w:t xml:space="preserve"> ЗА ПАРТИЈУ </w:t>
      </w:r>
      <w:r w:rsidRPr="00C74F80">
        <w:rPr>
          <w:rFonts w:cs="Arial"/>
          <w:b/>
          <w:lang w:val="sr-Cyrl-RS"/>
        </w:rPr>
        <w:t>2</w:t>
      </w:r>
    </w:p>
    <w:p w:rsidR="001C1F41" w:rsidRPr="00F10346" w:rsidRDefault="001C1F41" w:rsidP="001C1F41">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767"/>
        <w:gridCol w:w="1275"/>
        <w:gridCol w:w="851"/>
        <w:gridCol w:w="748"/>
        <w:gridCol w:w="952"/>
        <w:gridCol w:w="970"/>
        <w:gridCol w:w="974"/>
        <w:gridCol w:w="1771"/>
      </w:tblGrid>
      <w:tr w:rsidR="001C1F41" w:rsidRPr="00F10346" w:rsidTr="006D4943">
        <w:tc>
          <w:tcPr>
            <w:tcW w:w="307" w:type="pct"/>
            <w:shd w:val="clear" w:color="auto" w:fill="C6D9F1" w:themeFill="text2" w:themeFillTint="33"/>
            <w:vAlign w:val="center"/>
          </w:tcPr>
          <w:p w:rsidR="001C1F41" w:rsidRPr="001A612B" w:rsidRDefault="001C1F41" w:rsidP="00030E0F">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Назив добра</w:t>
            </w:r>
          </w:p>
        </w:tc>
        <w:tc>
          <w:tcPr>
            <w:tcW w:w="643"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мере</w:t>
            </w:r>
          </w:p>
        </w:tc>
        <w:tc>
          <w:tcPr>
            <w:tcW w:w="429"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цена без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Јед.</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цена са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Укупна цена без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1C1F41" w:rsidRPr="001A612B" w:rsidRDefault="001C1F41" w:rsidP="00030E0F">
            <w:pPr>
              <w:spacing w:before="0"/>
              <w:jc w:val="center"/>
              <w:rPr>
                <w:rFonts w:cs="Arial"/>
                <w:b/>
                <w:bCs/>
                <w:iCs/>
                <w:sz w:val="20"/>
                <w:lang w:val="sr-Cyrl-CS"/>
              </w:rPr>
            </w:pPr>
            <w:r w:rsidRPr="001A612B">
              <w:rPr>
                <w:rFonts w:cs="Arial"/>
                <w:b/>
                <w:bCs/>
                <w:iCs/>
                <w:sz w:val="20"/>
                <w:lang w:val="sr-Cyrl-CS"/>
              </w:rPr>
              <w:t>Укупна цена са ПДВ</w:t>
            </w:r>
          </w:p>
          <w:p w:rsidR="001C1F41" w:rsidRPr="001A612B" w:rsidRDefault="001C1F41" w:rsidP="00030E0F">
            <w:pPr>
              <w:spacing w:before="0"/>
              <w:jc w:val="center"/>
              <w:rPr>
                <w:rFonts w:cs="Arial"/>
                <w:b/>
                <w:bCs/>
                <w:iCs/>
                <w:sz w:val="20"/>
                <w:lang w:val="sr-Cyrl-CS"/>
              </w:rPr>
            </w:pPr>
            <w:r w:rsidRPr="001A612B">
              <w:rPr>
                <w:rFonts w:cs="Arial"/>
                <w:b/>
                <w:bCs/>
                <w:iCs/>
                <w:sz w:val="20"/>
                <w:lang w:val="sr-Cyrl-CS"/>
              </w:rPr>
              <w:t xml:space="preserve">дин. </w:t>
            </w:r>
          </w:p>
        </w:tc>
        <w:tc>
          <w:tcPr>
            <w:tcW w:w="893" w:type="pct"/>
            <w:shd w:val="clear" w:color="auto" w:fill="C6D9F1" w:themeFill="text2" w:themeFillTint="33"/>
          </w:tcPr>
          <w:p w:rsidR="00960FC1" w:rsidRPr="0021221B" w:rsidRDefault="00960FC1" w:rsidP="00960FC1">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960FC1" w:rsidRPr="0021221B" w:rsidRDefault="00960FC1" w:rsidP="00960FC1">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960FC1" w:rsidRPr="0021221B" w:rsidRDefault="00960FC1" w:rsidP="00960FC1">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960FC1" w:rsidRDefault="00960FC1" w:rsidP="00960FC1">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p>
          <w:p w:rsidR="001C1F41" w:rsidRPr="001A612B" w:rsidRDefault="00960FC1" w:rsidP="00960FC1">
            <w:pPr>
              <w:spacing w:before="0"/>
              <w:jc w:val="center"/>
              <w:rPr>
                <w:rFonts w:cs="Arial"/>
                <w:b/>
                <w:bCs/>
                <w:iCs/>
                <w:sz w:val="20"/>
                <w:lang w:val="sr-Cyrl-CS"/>
              </w:rPr>
            </w:pPr>
            <w:r>
              <w:rPr>
                <w:rFonts w:cs="Arial"/>
                <w:b/>
                <w:bCs/>
                <w:iCs/>
                <w:lang w:val="sr-Cyrl-CS"/>
              </w:rPr>
              <w:t>паковање</w:t>
            </w:r>
          </w:p>
        </w:tc>
      </w:tr>
      <w:tr w:rsidR="001C1F41" w:rsidRPr="00F10346" w:rsidTr="006D4943">
        <w:tc>
          <w:tcPr>
            <w:tcW w:w="30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64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42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93"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8B0A5A" w:rsidRPr="00F10346" w:rsidTr="006D4943">
        <w:tc>
          <w:tcPr>
            <w:tcW w:w="307" w:type="pct"/>
            <w:shd w:val="clear" w:color="auto" w:fill="auto"/>
            <w:vAlign w:val="center"/>
          </w:tcPr>
          <w:p w:rsidR="008B0A5A" w:rsidRPr="00F10346" w:rsidRDefault="008B0A5A" w:rsidP="00030E0F">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6D4943" w:rsidRDefault="006D4943" w:rsidP="006D4943">
            <w:pPr>
              <w:spacing w:before="0"/>
              <w:ind w:right="15"/>
              <w:rPr>
                <w:rFonts w:cs="Arial"/>
                <w:b/>
                <w:lang w:val="sr-Cyrl-RS"/>
              </w:rPr>
            </w:pPr>
            <w:r w:rsidRPr="00A31C0F">
              <w:rPr>
                <w:rFonts w:cs="Arial"/>
                <w:b/>
                <w:lang w:val="sr-Cyrl-RS"/>
              </w:rPr>
              <w:t>VALVOLINE PREMIUM BLUE 7800 15W-40 или одговарајуће</w:t>
            </w:r>
          </w:p>
          <w:p w:rsidR="008B0A5A" w:rsidRPr="00E9480A" w:rsidRDefault="008B0A5A" w:rsidP="006D4943">
            <w:pPr>
              <w:spacing w:before="0"/>
              <w:ind w:right="15"/>
              <w:rPr>
                <w:rFonts w:cs="Arial"/>
                <w:sz w:val="14"/>
                <w:szCs w:val="14"/>
                <w:lang w:val="sr-Cyrl-RS"/>
              </w:rPr>
            </w:pPr>
          </w:p>
        </w:tc>
        <w:tc>
          <w:tcPr>
            <w:tcW w:w="643" w:type="pct"/>
            <w:shd w:val="clear" w:color="auto" w:fill="auto"/>
            <w:vAlign w:val="center"/>
          </w:tcPr>
          <w:p w:rsidR="008B0A5A" w:rsidRPr="006D4943" w:rsidRDefault="006D4943" w:rsidP="00030E0F">
            <w:pPr>
              <w:jc w:val="center"/>
              <w:rPr>
                <w:rFonts w:cs="Arial"/>
                <w:sz w:val="24"/>
                <w:szCs w:val="24"/>
                <w:lang w:val="sr-Cyrl-RS" w:eastAsia="hr-HR"/>
              </w:rPr>
            </w:pPr>
            <w:r>
              <w:rPr>
                <w:rFonts w:cs="Arial"/>
                <w:lang w:val="sr-Cyrl-RS" w:eastAsia="hr-HR"/>
              </w:rPr>
              <w:t>килограм</w:t>
            </w:r>
          </w:p>
        </w:tc>
        <w:tc>
          <w:tcPr>
            <w:tcW w:w="429" w:type="pct"/>
            <w:shd w:val="clear" w:color="auto" w:fill="auto"/>
          </w:tcPr>
          <w:p w:rsidR="006D4943" w:rsidRDefault="008B0A5A" w:rsidP="006D4943">
            <w:pPr>
              <w:spacing w:before="0"/>
              <w:jc w:val="center"/>
              <w:rPr>
                <w:rFonts w:cs="Arial"/>
                <w:sz w:val="20"/>
                <w:szCs w:val="20"/>
                <w:lang w:val="sr-Cyrl-RS"/>
              </w:rPr>
            </w:pPr>
            <w:r>
              <w:rPr>
                <w:rFonts w:cs="Arial"/>
                <w:sz w:val="20"/>
                <w:szCs w:val="20"/>
                <w:lang w:val="sr-Cyrl-RS"/>
              </w:rPr>
              <w:t xml:space="preserve"> </w:t>
            </w: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6D4943" w:rsidRDefault="006D4943" w:rsidP="006D4943">
            <w:pPr>
              <w:spacing w:before="0"/>
              <w:jc w:val="center"/>
              <w:rPr>
                <w:rFonts w:cs="Arial"/>
                <w:sz w:val="20"/>
                <w:szCs w:val="20"/>
                <w:lang w:val="sr-Cyrl-RS"/>
              </w:rPr>
            </w:pPr>
          </w:p>
          <w:p w:rsidR="008B0A5A" w:rsidRPr="008B0A5A" w:rsidRDefault="006D4943" w:rsidP="006D4943">
            <w:pPr>
              <w:spacing w:before="0"/>
              <w:jc w:val="center"/>
              <w:rPr>
                <w:rFonts w:cs="Arial"/>
                <w:sz w:val="20"/>
                <w:szCs w:val="20"/>
              </w:rPr>
            </w:pPr>
            <w:r>
              <w:rPr>
                <w:rFonts w:cs="Arial"/>
                <w:sz w:val="20"/>
                <w:szCs w:val="20"/>
                <w:lang w:val="sr-Cyrl-RS"/>
              </w:rPr>
              <w:t>1800</w:t>
            </w:r>
          </w:p>
        </w:tc>
        <w:tc>
          <w:tcPr>
            <w:tcW w:w="377" w:type="pct"/>
            <w:shd w:val="clear" w:color="auto" w:fill="auto"/>
            <w:vAlign w:val="center"/>
          </w:tcPr>
          <w:p w:rsidR="008B0A5A" w:rsidRPr="00F10346" w:rsidRDefault="008B0A5A" w:rsidP="00030E0F">
            <w:pPr>
              <w:spacing w:before="0"/>
              <w:jc w:val="center"/>
              <w:rPr>
                <w:rFonts w:cs="Arial"/>
                <w:b/>
                <w:bCs/>
                <w:iCs/>
              </w:rPr>
            </w:pPr>
          </w:p>
        </w:tc>
        <w:tc>
          <w:tcPr>
            <w:tcW w:w="480" w:type="pct"/>
            <w:shd w:val="clear" w:color="auto" w:fill="auto"/>
            <w:vAlign w:val="center"/>
          </w:tcPr>
          <w:p w:rsidR="008B0A5A" w:rsidRPr="00F10346" w:rsidRDefault="008B0A5A" w:rsidP="00030E0F">
            <w:pPr>
              <w:spacing w:before="0"/>
              <w:jc w:val="center"/>
              <w:rPr>
                <w:rFonts w:cs="Arial"/>
                <w:b/>
                <w:bCs/>
                <w:iCs/>
              </w:rPr>
            </w:pPr>
          </w:p>
        </w:tc>
        <w:tc>
          <w:tcPr>
            <w:tcW w:w="489" w:type="pct"/>
            <w:shd w:val="clear" w:color="auto" w:fill="auto"/>
            <w:vAlign w:val="center"/>
          </w:tcPr>
          <w:p w:rsidR="008B0A5A" w:rsidRPr="00F10346" w:rsidRDefault="008B0A5A" w:rsidP="00030E0F">
            <w:pPr>
              <w:spacing w:before="0"/>
              <w:jc w:val="center"/>
              <w:rPr>
                <w:rFonts w:cs="Arial"/>
                <w:b/>
                <w:bCs/>
                <w:iCs/>
              </w:rPr>
            </w:pPr>
          </w:p>
        </w:tc>
        <w:tc>
          <w:tcPr>
            <w:tcW w:w="491" w:type="pct"/>
            <w:shd w:val="clear" w:color="auto" w:fill="auto"/>
            <w:vAlign w:val="center"/>
          </w:tcPr>
          <w:p w:rsidR="008B0A5A" w:rsidRPr="00F10346" w:rsidRDefault="008B0A5A" w:rsidP="00030E0F">
            <w:pPr>
              <w:spacing w:before="0"/>
              <w:jc w:val="center"/>
              <w:rPr>
                <w:rFonts w:cs="Arial"/>
                <w:b/>
                <w:bCs/>
                <w:iCs/>
              </w:rPr>
            </w:pPr>
          </w:p>
        </w:tc>
        <w:tc>
          <w:tcPr>
            <w:tcW w:w="893" w:type="pct"/>
          </w:tcPr>
          <w:p w:rsidR="008B0A5A" w:rsidRPr="00F10346" w:rsidRDefault="008B0A5A" w:rsidP="00030E0F">
            <w:pPr>
              <w:spacing w:before="0"/>
              <w:jc w:val="center"/>
              <w:rPr>
                <w:rFonts w:cs="Arial"/>
                <w:b/>
                <w:bCs/>
                <w:iCs/>
              </w:rPr>
            </w:pPr>
          </w:p>
        </w:tc>
      </w:tr>
      <w:tr w:rsidR="001C1F41" w:rsidRPr="00F10346" w:rsidTr="00030E0F">
        <w:tc>
          <w:tcPr>
            <w:tcW w:w="307" w:type="pct"/>
            <w:shd w:val="clear" w:color="auto" w:fill="auto"/>
            <w:vAlign w:val="center"/>
          </w:tcPr>
          <w:p w:rsidR="001C1F41" w:rsidRPr="00F10346" w:rsidRDefault="001C1F41" w:rsidP="00030E0F">
            <w:pPr>
              <w:spacing w:before="0"/>
              <w:jc w:val="center"/>
              <w:rPr>
                <w:rFonts w:cs="Arial"/>
                <w:b/>
                <w:bCs/>
                <w:iCs/>
                <w:lang w:val="sr-Cyrl-CS"/>
              </w:rPr>
            </w:pPr>
          </w:p>
        </w:tc>
        <w:tc>
          <w:tcPr>
            <w:tcW w:w="891" w:type="pct"/>
            <w:shd w:val="clear" w:color="auto" w:fill="auto"/>
          </w:tcPr>
          <w:p w:rsidR="001C1F41" w:rsidRDefault="001C1F41" w:rsidP="00030E0F"/>
        </w:tc>
        <w:tc>
          <w:tcPr>
            <w:tcW w:w="2909" w:type="pct"/>
            <w:gridSpan w:val="6"/>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1A612B" w:rsidTr="00030E0F">
        <w:trPr>
          <w:trHeight w:val="418"/>
        </w:trPr>
        <w:tc>
          <w:tcPr>
            <w:tcW w:w="568" w:type="dxa"/>
            <w:vAlign w:val="center"/>
          </w:tcPr>
          <w:p w:rsidR="001C1F41" w:rsidRPr="001A612B" w:rsidRDefault="001C1F41" w:rsidP="00030E0F">
            <w:pPr>
              <w:spacing w:before="0"/>
              <w:jc w:val="center"/>
              <w:rPr>
                <w:rFonts w:cs="Arial"/>
                <w:b/>
                <w:sz w:val="20"/>
                <w:lang w:val="sr-Latn-CS"/>
              </w:rPr>
            </w:pPr>
            <w:r w:rsidRPr="001A612B">
              <w:rPr>
                <w:rFonts w:cs="Arial"/>
                <w:b/>
                <w:sz w:val="20"/>
              </w:rPr>
              <w:t>I</w:t>
            </w:r>
          </w:p>
        </w:tc>
        <w:tc>
          <w:tcPr>
            <w:tcW w:w="6740" w:type="dxa"/>
          </w:tcPr>
          <w:p w:rsidR="001C1F41" w:rsidRPr="001A612B" w:rsidRDefault="001C1F41" w:rsidP="00030E0F">
            <w:pPr>
              <w:spacing w:before="0"/>
              <w:jc w:val="center"/>
              <w:rPr>
                <w:rFonts w:cs="Arial"/>
                <w:b/>
                <w:sz w:val="20"/>
                <w:lang w:val="sr-Cyrl-RS"/>
              </w:rPr>
            </w:pPr>
            <w:r w:rsidRPr="00C74F80">
              <w:rPr>
                <w:rFonts w:cs="Arial"/>
                <w:b/>
                <w:sz w:val="20"/>
                <w:lang w:val="sr-Latn-CS"/>
              </w:rPr>
              <w:t>УКУПНО ПОНУЂЕНА ЦЕНА  без ПДВ динара</w:t>
            </w:r>
          </w:p>
          <w:p w:rsidR="001C1F41" w:rsidRPr="001A612B" w:rsidRDefault="001C1F41" w:rsidP="00030E0F">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1C1F41" w:rsidRPr="001A612B" w:rsidRDefault="001C1F41" w:rsidP="00030E0F">
            <w:pPr>
              <w:spacing w:before="0"/>
              <w:rPr>
                <w:rFonts w:cs="Arial"/>
                <w:sz w:val="20"/>
              </w:rPr>
            </w:pPr>
          </w:p>
        </w:tc>
      </w:tr>
      <w:tr w:rsidR="001C1F41" w:rsidRPr="001A612B" w:rsidTr="00030E0F">
        <w:trPr>
          <w:trHeight w:val="610"/>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1C1F41" w:rsidRPr="001A612B" w:rsidRDefault="001C1F41" w:rsidP="00030E0F">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1C1F41" w:rsidRPr="001A612B" w:rsidRDefault="001C1F41" w:rsidP="00030E0F">
            <w:pPr>
              <w:spacing w:before="0"/>
              <w:rPr>
                <w:rFonts w:cs="Arial"/>
                <w:sz w:val="20"/>
              </w:rPr>
            </w:pPr>
          </w:p>
        </w:tc>
      </w:tr>
      <w:tr w:rsidR="001C1F41" w:rsidRPr="00E82B0B" w:rsidTr="00030E0F">
        <w:trPr>
          <w:trHeight w:val="562"/>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1C1F41" w:rsidRPr="00C74F80" w:rsidRDefault="001C1F41" w:rsidP="00030E0F">
            <w:pPr>
              <w:spacing w:before="0"/>
              <w:jc w:val="center"/>
              <w:rPr>
                <w:rFonts w:cs="Arial"/>
                <w:b/>
                <w:sz w:val="20"/>
                <w:lang w:val="sr-Latn-CS"/>
              </w:rPr>
            </w:pPr>
            <w:r w:rsidRPr="00C74F80">
              <w:rPr>
                <w:rFonts w:cs="Arial"/>
                <w:b/>
                <w:sz w:val="20"/>
                <w:lang w:val="sr-Latn-CS"/>
              </w:rPr>
              <w:t>УКУПНО ПОНУЂЕНА ЦЕНА  са ПДВ</w:t>
            </w:r>
          </w:p>
          <w:p w:rsidR="001C1F41" w:rsidRPr="001A612B" w:rsidRDefault="001C1F41" w:rsidP="00030E0F">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1C1F41" w:rsidRPr="00C74F80" w:rsidRDefault="001C1F41" w:rsidP="00030E0F">
            <w:pPr>
              <w:spacing w:before="0"/>
              <w:rPr>
                <w:rFonts w:cs="Arial"/>
                <w:sz w:val="20"/>
                <w:lang w:val="sr-Latn-CS"/>
              </w:rPr>
            </w:pPr>
          </w:p>
        </w:tc>
      </w:tr>
    </w:tbl>
    <w:p w:rsidR="001C1F41" w:rsidRPr="00C74F80" w:rsidRDefault="001C1F41" w:rsidP="001C1F41">
      <w:pPr>
        <w:spacing w:before="0"/>
        <w:rPr>
          <w:rFonts w:cs="Arial"/>
          <w:sz w:val="20"/>
          <w:lang w:val="sr-Latn-CS"/>
        </w:rPr>
      </w:pPr>
    </w:p>
    <w:p w:rsidR="001C1F41" w:rsidRPr="00C74F80" w:rsidRDefault="001C1F41" w:rsidP="001C1F41">
      <w:pPr>
        <w:widowControl w:val="0"/>
        <w:spacing w:before="0"/>
        <w:rPr>
          <w:rFonts w:eastAsia="Arial Unicode MS" w:cs="Arial"/>
          <w:sz w:val="20"/>
          <w:lang w:val="sr-Latn-CS"/>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1A612B" w:rsidRDefault="001C1F41" w:rsidP="00030E0F">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1C1F41" w:rsidRPr="001A612B" w:rsidRDefault="001C1F41" w:rsidP="00030E0F">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1C1F41" w:rsidRPr="001A612B" w:rsidRDefault="00A72FEE" w:rsidP="00030E0F">
            <w:pPr>
              <w:spacing w:before="0"/>
              <w:rPr>
                <w:rFonts w:cs="Arial"/>
                <w:sz w:val="20"/>
              </w:rPr>
            </w:pPr>
            <w:r w:rsidRPr="00F24E24">
              <w:rPr>
                <w:rFonts w:cs="Arial"/>
              </w:rPr>
              <w:t>Трошкови царине</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25"/>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rPr>
            </w:pPr>
            <w:r w:rsidRPr="001A612B">
              <w:rPr>
                <w:rFonts w:cs="Arial"/>
                <w:sz w:val="20"/>
              </w:rPr>
              <w:t>Трошкови превоза</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34"/>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Pr="00F10346" w:rsidRDefault="001C1F41" w:rsidP="001C1F41">
      <w:pPr>
        <w:spacing w:before="0"/>
        <w:rPr>
          <w:rFonts w:cs="Arial"/>
          <w:b/>
          <w:lang w:val="sr-Latn-C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1C1F41">
      <w:pPr>
        <w:spacing w:before="0"/>
        <w:rPr>
          <w:rFonts w:cs="Arial"/>
          <w:lang w:val="sr-Latn-CS"/>
        </w:rPr>
      </w:pPr>
    </w:p>
    <w:p w:rsidR="001C1F41" w:rsidRPr="00F10346" w:rsidRDefault="001C1F41" w:rsidP="001C1F41">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C74F80" w:rsidRDefault="001C1F41" w:rsidP="001C1F41">
      <w:pPr>
        <w:spacing w:before="0"/>
        <w:rPr>
          <w:rFonts w:cs="Arial"/>
          <w:b/>
          <w:lang w:val="sr-Latn-CS"/>
        </w:rPr>
      </w:pP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1C1F41" w:rsidRPr="00C74F80" w:rsidRDefault="001C1F41" w:rsidP="001C1F41">
      <w:pPr>
        <w:pStyle w:val="ListParagraph"/>
        <w:tabs>
          <w:tab w:val="left" w:pos="90"/>
        </w:tabs>
        <w:spacing w:before="0" w:after="0" w:line="240" w:lineRule="auto"/>
        <w:ind w:left="0"/>
        <w:rPr>
          <w:rFonts w:ascii="Arial" w:hAnsi="Arial" w:cs="Arial"/>
          <w:bCs/>
          <w:iCs/>
          <w:lang w:val="sr-Latn-CS"/>
        </w:rPr>
      </w:pP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1C1F41" w:rsidRPr="00C74F80" w:rsidRDefault="001C1F41" w:rsidP="001C1F41">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960FC1" w:rsidRPr="00960FC1" w:rsidRDefault="001C1F41" w:rsidP="00960FC1">
      <w:pPr>
        <w:spacing w:before="0"/>
        <w:rPr>
          <w:rFonts w:eastAsia="Calibri" w:cs="Arial"/>
          <w:bCs/>
          <w:iCs/>
          <w:lang w:val="sr-Cyrl-RS"/>
        </w:rPr>
      </w:pPr>
      <w:r w:rsidRPr="00C74F80">
        <w:rPr>
          <w:rFonts w:eastAsia="Calibri" w:cs="Arial"/>
          <w:bCs/>
          <w:iCs/>
          <w:lang w:val="sr-Latn-CS"/>
        </w:rPr>
        <w:t>у колону 9.</w:t>
      </w:r>
      <w:r w:rsidR="00AB6EA9" w:rsidRPr="00C74F80">
        <w:rPr>
          <w:lang w:val="sr-Latn-CS"/>
        </w:rPr>
        <w:t xml:space="preserve"> </w:t>
      </w:r>
      <w:r w:rsidR="00960FC1" w:rsidRPr="00C74F80">
        <w:rPr>
          <w:rFonts w:eastAsia="Calibri" w:cs="Arial"/>
          <w:bCs/>
          <w:iCs/>
          <w:lang w:val="sr-Latn-CS"/>
        </w:rPr>
        <w:t xml:space="preserve">уписати назив понуђеног добра, назив произвођача понуђених добара </w:t>
      </w:r>
      <w:r w:rsidR="00960FC1">
        <w:rPr>
          <w:rFonts w:eastAsia="Calibri" w:cs="Arial"/>
          <w:bCs/>
          <w:iCs/>
          <w:lang w:val="sr-Cyrl-RS"/>
        </w:rPr>
        <w:t xml:space="preserve">, </w:t>
      </w:r>
      <w:r w:rsidR="00960FC1" w:rsidRPr="00C74F80">
        <w:rPr>
          <w:rFonts w:eastAsia="Calibri" w:cs="Arial"/>
          <w:bCs/>
          <w:iCs/>
          <w:lang w:val="sr-Latn-CS"/>
        </w:rPr>
        <w:t>земљу порекла понуђеног добра</w:t>
      </w:r>
      <w:r w:rsidR="00960FC1">
        <w:rPr>
          <w:rFonts w:eastAsia="Calibri" w:cs="Arial"/>
          <w:bCs/>
          <w:iCs/>
          <w:lang w:val="sr-Cyrl-RS"/>
        </w:rPr>
        <w:t xml:space="preserve"> и паковање</w:t>
      </w:r>
    </w:p>
    <w:p w:rsidR="001C1F41" w:rsidRPr="0009377A" w:rsidRDefault="001C1F41" w:rsidP="001C1F41">
      <w:pPr>
        <w:tabs>
          <w:tab w:val="left" w:pos="992"/>
        </w:tabs>
        <w:spacing w:before="0"/>
        <w:rPr>
          <w:rFonts w:cs="Arial"/>
          <w:b/>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1C1F41" w:rsidRPr="00C74F80" w:rsidRDefault="001C1F41" w:rsidP="001C1F41">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1C1F41" w:rsidRPr="00C74F80" w:rsidRDefault="001C1F41" w:rsidP="001C1F41">
      <w:pPr>
        <w:tabs>
          <w:tab w:val="left" w:pos="992"/>
        </w:tabs>
        <w:spacing w:before="0"/>
        <w:ind w:left="72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1C1F41" w:rsidRPr="00C74F80" w:rsidRDefault="001C1F41" w:rsidP="001C1F41">
      <w:pPr>
        <w:tabs>
          <w:tab w:val="left" w:pos="992"/>
        </w:tabs>
        <w:spacing w:before="0"/>
        <w:rPr>
          <w:rFonts w:cs="Arial"/>
          <w:color w:val="00B0F0"/>
          <w:lang w:val="sr-Cyrl-BA"/>
        </w:rPr>
      </w:pPr>
    </w:p>
    <w:p w:rsidR="001C1F41" w:rsidRPr="00C74F80" w:rsidRDefault="001C1F41" w:rsidP="001C1F41">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1C1F41" w:rsidRPr="00C74F80" w:rsidRDefault="001C1F41" w:rsidP="001C1F41">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1C1F41" w:rsidRPr="00C74F80" w:rsidRDefault="001C1F41" w:rsidP="001C1F41">
      <w:pPr>
        <w:tabs>
          <w:tab w:val="left" w:pos="992"/>
        </w:tabs>
        <w:spacing w:before="0"/>
        <w:rPr>
          <w:rFonts w:cs="Arial"/>
          <w:lang w:val="sr-Cyrl-BA"/>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D15EEF" w:rsidRDefault="00D15EEF"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Pr="00C74F80" w:rsidRDefault="00AB64C8"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E90566">
      <w:pPr>
        <w:pStyle w:val="KDObrazac"/>
        <w:spacing w:before="0"/>
        <w:rPr>
          <w:lang w:val="sr-Cyrl-BA"/>
        </w:rPr>
      </w:pPr>
      <w:r w:rsidRPr="00C74F80">
        <w:rPr>
          <w:lang w:val="sr-Cyrl-BA"/>
        </w:rPr>
        <w:t xml:space="preserve">ОБРАЗАЦ </w:t>
      </w:r>
      <w:r>
        <w:rPr>
          <w:lang w:val="sr-Cyrl-RS"/>
        </w:rPr>
        <w:t>2</w:t>
      </w:r>
      <w:r w:rsidRPr="00C74F80">
        <w:rPr>
          <w:lang w:val="sr-Cyrl-BA"/>
        </w:rPr>
        <w:t>.</w:t>
      </w:r>
      <w:r w:rsidR="006B26DB" w:rsidRPr="00C74F80">
        <w:rPr>
          <w:lang w:val="sr-Cyrl-BA"/>
        </w:rPr>
        <w:t>2</w:t>
      </w:r>
    </w:p>
    <w:p w:rsidR="00E90566" w:rsidRPr="00C74F80" w:rsidRDefault="00E90566" w:rsidP="00E90566">
      <w:pPr>
        <w:spacing w:before="0"/>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sidR="006B26DB" w:rsidRPr="00C74F80">
        <w:rPr>
          <w:rFonts w:cs="Arial"/>
          <w:b/>
          <w:lang w:val="sr-Cyrl-BA"/>
        </w:rPr>
        <w:t>3</w:t>
      </w:r>
    </w:p>
    <w:p w:rsidR="00E90566" w:rsidRPr="00F10346" w:rsidRDefault="00E90566" w:rsidP="00E90566">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767"/>
        <w:gridCol w:w="851"/>
        <w:gridCol w:w="1275"/>
        <w:gridCol w:w="748"/>
        <w:gridCol w:w="952"/>
        <w:gridCol w:w="970"/>
        <w:gridCol w:w="974"/>
        <w:gridCol w:w="1771"/>
      </w:tblGrid>
      <w:tr w:rsidR="00E90566" w:rsidRPr="00F10346" w:rsidTr="00F3606B">
        <w:tc>
          <w:tcPr>
            <w:tcW w:w="307" w:type="pct"/>
            <w:shd w:val="clear" w:color="auto" w:fill="C6D9F1" w:themeFill="text2" w:themeFillTint="33"/>
            <w:vAlign w:val="center"/>
          </w:tcPr>
          <w:p w:rsidR="00E90566" w:rsidRPr="001A612B" w:rsidRDefault="00E90566" w:rsidP="006B26DB">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Назив добра</w:t>
            </w:r>
          </w:p>
        </w:tc>
        <w:tc>
          <w:tcPr>
            <w:tcW w:w="429"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мере</w:t>
            </w:r>
          </w:p>
        </w:tc>
        <w:tc>
          <w:tcPr>
            <w:tcW w:w="643"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893" w:type="pct"/>
            <w:shd w:val="clear" w:color="auto" w:fill="C6D9F1" w:themeFill="text2" w:themeFillTint="33"/>
          </w:tcPr>
          <w:p w:rsidR="00960FC1" w:rsidRPr="0021221B" w:rsidRDefault="00960FC1" w:rsidP="00960FC1">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960FC1" w:rsidRPr="0021221B" w:rsidRDefault="00960FC1" w:rsidP="00960FC1">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960FC1" w:rsidRPr="0021221B" w:rsidRDefault="00960FC1" w:rsidP="00960FC1">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960FC1" w:rsidRDefault="00960FC1" w:rsidP="00960FC1">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p>
          <w:p w:rsidR="00E90566" w:rsidRPr="001A612B" w:rsidRDefault="00960FC1" w:rsidP="00960FC1">
            <w:pPr>
              <w:spacing w:before="0"/>
              <w:jc w:val="center"/>
              <w:rPr>
                <w:rFonts w:cs="Arial"/>
                <w:b/>
                <w:bCs/>
                <w:iCs/>
                <w:sz w:val="20"/>
                <w:lang w:val="sr-Cyrl-CS"/>
              </w:rPr>
            </w:pPr>
            <w:r>
              <w:rPr>
                <w:rFonts w:cs="Arial"/>
                <w:b/>
                <w:bCs/>
                <w:iCs/>
                <w:lang w:val="sr-Cyrl-CS"/>
              </w:rPr>
              <w:t>паковање</w:t>
            </w:r>
          </w:p>
        </w:tc>
      </w:tr>
      <w:tr w:rsidR="00E90566" w:rsidRPr="00F10346" w:rsidTr="00F3606B">
        <w:tc>
          <w:tcPr>
            <w:tcW w:w="307"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(3)</w:t>
            </w:r>
          </w:p>
        </w:tc>
        <w:tc>
          <w:tcPr>
            <w:tcW w:w="643"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(8)</w:t>
            </w:r>
          </w:p>
        </w:tc>
        <w:tc>
          <w:tcPr>
            <w:tcW w:w="893" w:type="pct"/>
          </w:tcPr>
          <w:p w:rsidR="00E90566" w:rsidRPr="00F10346" w:rsidRDefault="00E90566" w:rsidP="006B26DB">
            <w:pPr>
              <w:spacing w:before="0"/>
              <w:jc w:val="center"/>
              <w:rPr>
                <w:rFonts w:cs="Arial"/>
                <w:b/>
                <w:bCs/>
                <w:iCs/>
                <w:lang w:val="sr-Cyrl-CS"/>
              </w:rPr>
            </w:pPr>
            <w:r w:rsidRPr="00F10346">
              <w:rPr>
                <w:rFonts w:cs="Arial"/>
                <w:b/>
                <w:bCs/>
                <w:iCs/>
                <w:lang w:val="sr-Cyrl-CS"/>
              </w:rPr>
              <w:t>(9)</w:t>
            </w:r>
          </w:p>
        </w:tc>
      </w:tr>
      <w:tr w:rsidR="008B0A5A" w:rsidRPr="00F10346" w:rsidTr="00F3606B">
        <w:tc>
          <w:tcPr>
            <w:tcW w:w="307" w:type="pct"/>
            <w:shd w:val="clear" w:color="auto" w:fill="auto"/>
            <w:vAlign w:val="center"/>
          </w:tcPr>
          <w:p w:rsidR="008B0A5A" w:rsidRPr="00F10346" w:rsidRDefault="008B0A5A" w:rsidP="006B26DB">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vAlign w:val="center"/>
          </w:tcPr>
          <w:p w:rsidR="008B0A5A" w:rsidRPr="00753107" w:rsidRDefault="008B0A5A" w:rsidP="0054629C">
            <w:pPr>
              <w:autoSpaceDE w:val="0"/>
              <w:autoSpaceDN w:val="0"/>
              <w:adjustRightInd w:val="0"/>
              <w:spacing w:before="0"/>
              <w:rPr>
                <w:b/>
                <w:sz w:val="24"/>
                <w:szCs w:val="28"/>
                <w:lang w:val="sr-Latn-RS"/>
              </w:rPr>
            </w:pPr>
            <w:r w:rsidRPr="00753107">
              <w:rPr>
                <w:b/>
                <w:sz w:val="24"/>
                <w:szCs w:val="28"/>
              </w:rPr>
              <w:t>Panolin</w:t>
            </w:r>
            <w:r w:rsidRPr="00753107">
              <w:rPr>
                <w:b/>
                <w:sz w:val="24"/>
                <w:szCs w:val="28"/>
                <w:lang w:val="sr-Cyrl-RS"/>
              </w:rPr>
              <w:t xml:space="preserve"> А</w:t>
            </w:r>
            <w:r w:rsidRPr="00753107">
              <w:rPr>
                <w:b/>
                <w:sz w:val="24"/>
                <w:szCs w:val="28"/>
                <w:lang w:val="sr-Latn-RS"/>
              </w:rPr>
              <w:t xml:space="preserve">RTOS 15w/40 </w:t>
            </w:r>
            <w:r w:rsidRPr="00753107">
              <w:rPr>
                <w:rFonts w:cs="Arial"/>
                <w:b/>
                <w:sz w:val="20"/>
                <w:szCs w:val="20"/>
                <w:lang w:val="sr-Cyrl-CS"/>
              </w:rPr>
              <w:t>или одговарајуће</w:t>
            </w:r>
          </w:p>
          <w:p w:rsidR="008B0A5A" w:rsidRPr="00E9480A" w:rsidRDefault="008B0A5A" w:rsidP="0054629C">
            <w:pPr>
              <w:autoSpaceDE w:val="0"/>
              <w:autoSpaceDN w:val="0"/>
              <w:adjustRightInd w:val="0"/>
              <w:spacing w:before="0"/>
              <w:rPr>
                <w:rFonts w:cs="Arial"/>
                <w:sz w:val="14"/>
                <w:szCs w:val="14"/>
                <w:lang w:val="sr-Cyrl-RS"/>
              </w:rPr>
            </w:pPr>
          </w:p>
        </w:tc>
        <w:tc>
          <w:tcPr>
            <w:tcW w:w="429" w:type="pct"/>
            <w:shd w:val="clear" w:color="auto" w:fill="auto"/>
            <w:vAlign w:val="center"/>
          </w:tcPr>
          <w:p w:rsidR="008B0A5A" w:rsidRDefault="008B0A5A" w:rsidP="0054629C">
            <w:pPr>
              <w:jc w:val="center"/>
              <w:rPr>
                <w:rFonts w:cs="Arial"/>
                <w:sz w:val="24"/>
                <w:szCs w:val="24"/>
                <w:lang w:val="sr-Cyrl-CS" w:eastAsia="hr-HR"/>
              </w:rPr>
            </w:pPr>
            <w:r>
              <w:rPr>
                <w:rFonts w:cs="Arial"/>
                <w:lang w:val="sr-Cyrl-CS" w:eastAsia="hr-HR"/>
              </w:rPr>
              <w:t>литар</w:t>
            </w:r>
          </w:p>
        </w:tc>
        <w:tc>
          <w:tcPr>
            <w:tcW w:w="643" w:type="pct"/>
            <w:shd w:val="clear" w:color="auto" w:fill="auto"/>
          </w:tcPr>
          <w:p w:rsidR="00F3606B" w:rsidRDefault="008B0A5A" w:rsidP="0054629C">
            <w:pPr>
              <w:spacing w:before="0"/>
              <w:jc w:val="center"/>
              <w:rPr>
                <w:rFonts w:cs="Arial"/>
                <w:sz w:val="20"/>
                <w:szCs w:val="20"/>
                <w:lang w:val="sr-Cyrl-RS"/>
              </w:rPr>
            </w:pPr>
            <w:r>
              <w:rPr>
                <w:rFonts w:cs="Arial"/>
                <w:sz w:val="20"/>
                <w:szCs w:val="20"/>
                <w:lang w:val="sr-Cyrl-RS"/>
              </w:rPr>
              <w:t xml:space="preserve">  </w:t>
            </w:r>
          </w:p>
          <w:p w:rsidR="00F3606B" w:rsidRDefault="00F3606B" w:rsidP="0054629C">
            <w:pPr>
              <w:spacing w:before="0"/>
              <w:jc w:val="center"/>
              <w:rPr>
                <w:rFonts w:cs="Arial"/>
                <w:sz w:val="20"/>
                <w:szCs w:val="20"/>
                <w:lang w:val="sr-Cyrl-RS"/>
              </w:rPr>
            </w:pPr>
          </w:p>
          <w:p w:rsidR="008B0A5A" w:rsidRPr="008B0A5A" w:rsidRDefault="008B0A5A" w:rsidP="0054629C">
            <w:pPr>
              <w:spacing w:before="0"/>
              <w:jc w:val="center"/>
              <w:rPr>
                <w:rFonts w:cs="Arial"/>
                <w:sz w:val="20"/>
                <w:szCs w:val="20"/>
              </w:rPr>
            </w:pPr>
            <w:r>
              <w:rPr>
                <w:rFonts w:cs="Arial"/>
                <w:sz w:val="20"/>
                <w:szCs w:val="20"/>
                <w:lang w:val="sr-Cyrl-RS"/>
              </w:rPr>
              <w:t>500</w:t>
            </w:r>
          </w:p>
        </w:tc>
        <w:tc>
          <w:tcPr>
            <w:tcW w:w="377" w:type="pct"/>
            <w:shd w:val="clear" w:color="auto" w:fill="auto"/>
            <w:vAlign w:val="center"/>
          </w:tcPr>
          <w:p w:rsidR="008B0A5A" w:rsidRPr="00F10346" w:rsidRDefault="008B0A5A" w:rsidP="006B26DB">
            <w:pPr>
              <w:spacing w:before="0"/>
              <w:jc w:val="center"/>
              <w:rPr>
                <w:rFonts w:cs="Arial"/>
                <w:b/>
                <w:bCs/>
                <w:iCs/>
              </w:rPr>
            </w:pPr>
          </w:p>
        </w:tc>
        <w:tc>
          <w:tcPr>
            <w:tcW w:w="480" w:type="pct"/>
            <w:shd w:val="clear" w:color="auto" w:fill="auto"/>
            <w:vAlign w:val="center"/>
          </w:tcPr>
          <w:p w:rsidR="008B0A5A" w:rsidRPr="00F10346" w:rsidRDefault="008B0A5A" w:rsidP="006B26DB">
            <w:pPr>
              <w:spacing w:before="0"/>
              <w:jc w:val="center"/>
              <w:rPr>
                <w:rFonts w:cs="Arial"/>
                <w:b/>
                <w:bCs/>
                <w:iCs/>
              </w:rPr>
            </w:pPr>
          </w:p>
        </w:tc>
        <w:tc>
          <w:tcPr>
            <w:tcW w:w="489" w:type="pct"/>
            <w:shd w:val="clear" w:color="auto" w:fill="auto"/>
            <w:vAlign w:val="center"/>
          </w:tcPr>
          <w:p w:rsidR="008B0A5A" w:rsidRPr="00F10346" w:rsidRDefault="008B0A5A" w:rsidP="006B26DB">
            <w:pPr>
              <w:spacing w:before="0"/>
              <w:jc w:val="center"/>
              <w:rPr>
                <w:rFonts w:cs="Arial"/>
                <w:b/>
                <w:bCs/>
                <w:iCs/>
              </w:rPr>
            </w:pPr>
          </w:p>
        </w:tc>
        <w:tc>
          <w:tcPr>
            <w:tcW w:w="491" w:type="pct"/>
            <w:shd w:val="clear" w:color="auto" w:fill="auto"/>
            <w:vAlign w:val="center"/>
          </w:tcPr>
          <w:p w:rsidR="008B0A5A" w:rsidRPr="00F10346" w:rsidRDefault="008B0A5A" w:rsidP="006B26DB">
            <w:pPr>
              <w:spacing w:before="0"/>
              <w:jc w:val="center"/>
              <w:rPr>
                <w:rFonts w:cs="Arial"/>
                <w:b/>
                <w:bCs/>
                <w:iCs/>
              </w:rPr>
            </w:pPr>
          </w:p>
        </w:tc>
        <w:tc>
          <w:tcPr>
            <w:tcW w:w="893" w:type="pct"/>
          </w:tcPr>
          <w:p w:rsidR="008B0A5A" w:rsidRPr="00F10346" w:rsidRDefault="008B0A5A" w:rsidP="006B26DB">
            <w:pPr>
              <w:spacing w:before="0"/>
              <w:jc w:val="center"/>
              <w:rPr>
                <w:rFonts w:cs="Arial"/>
                <w:b/>
                <w:bCs/>
                <w:iCs/>
              </w:rPr>
            </w:pPr>
          </w:p>
        </w:tc>
      </w:tr>
      <w:tr w:rsidR="008B0A5A" w:rsidRPr="00F10346" w:rsidTr="00F3606B">
        <w:tc>
          <w:tcPr>
            <w:tcW w:w="307" w:type="pct"/>
            <w:shd w:val="clear" w:color="auto" w:fill="auto"/>
            <w:vAlign w:val="center"/>
          </w:tcPr>
          <w:p w:rsidR="008B0A5A" w:rsidRPr="00094E5F" w:rsidRDefault="008B0A5A" w:rsidP="006B26DB">
            <w:pPr>
              <w:spacing w:before="0"/>
              <w:jc w:val="center"/>
              <w:rPr>
                <w:rFonts w:cs="Arial"/>
                <w:b/>
                <w:bCs/>
                <w:iCs/>
                <w:lang w:val="sr-Cyrl-RS"/>
              </w:rPr>
            </w:pPr>
            <w:r>
              <w:rPr>
                <w:rFonts w:cs="Arial"/>
                <w:b/>
                <w:bCs/>
                <w:iCs/>
                <w:lang w:val="sr-Cyrl-RS"/>
              </w:rPr>
              <w:t>2</w:t>
            </w:r>
          </w:p>
        </w:tc>
        <w:tc>
          <w:tcPr>
            <w:tcW w:w="891" w:type="pct"/>
            <w:shd w:val="clear" w:color="auto" w:fill="auto"/>
            <w:vAlign w:val="center"/>
          </w:tcPr>
          <w:p w:rsidR="008B0A5A" w:rsidRPr="00753107" w:rsidRDefault="008B0A5A" w:rsidP="0054629C">
            <w:pPr>
              <w:autoSpaceDE w:val="0"/>
              <w:autoSpaceDN w:val="0"/>
              <w:adjustRightInd w:val="0"/>
              <w:rPr>
                <w:rFonts w:cs="Arial"/>
                <w:sz w:val="14"/>
                <w:lang w:val="sr-Cyrl-RS"/>
              </w:rPr>
            </w:pPr>
            <w:r w:rsidRPr="00753107">
              <w:rPr>
                <w:b/>
                <w:szCs w:val="28"/>
              </w:rPr>
              <w:t>Panolin</w:t>
            </w:r>
            <w:r w:rsidRPr="00C74F80">
              <w:rPr>
                <w:b/>
                <w:szCs w:val="28"/>
                <w:lang w:val="sr-Cyrl-RS"/>
              </w:rPr>
              <w:t xml:space="preserve"> </w:t>
            </w:r>
            <w:r w:rsidRPr="00753107">
              <w:rPr>
                <w:b/>
                <w:szCs w:val="28"/>
              </w:rPr>
              <w:t>TOCAT</w:t>
            </w:r>
            <w:r w:rsidRPr="00C74F80">
              <w:rPr>
                <w:b/>
                <w:szCs w:val="28"/>
                <w:lang w:val="sr-Cyrl-RS"/>
              </w:rPr>
              <w:t xml:space="preserve"> 4 </w:t>
            </w:r>
            <w:r w:rsidRPr="00753107">
              <w:rPr>
                <w:b/>
                <w:szCs w:val="28"/>
              </w:rPr>
              <w:t>SAE</w:t>
            </w:r>
            <w:r w:rsidRPr="00C74F80">
              <w:rPr>
                <w:b/>
                <w:szCs w:val="28"/>
                <w:lang w:val="sr-Cyrl-RS"/>
              </w:rPr>
              <w:t xml:space="preserve"> 10</w:t>
            </w:r>
            <w:r w:rsidRPr="00753107">
              <w:rPr>
                <w:b/>
                <w:szCs w:val="28"/>
              </w:rPr>
              <w:t>W</w:t>
            </w:r>
            <w:r w:rsidRPr="00C74F80">
              <w:rPr>
                <w:b/>
                <w:szCs w:val="28"/>
                <w:lang w:val="sr-Cyrl-RS"/>
              </w:rPr>
              <w:t xml:space="preserve"> </w:t>
            </w:r>
            <w:r w:rsidRPr="00753107">
              <w:rPr>
                <w:rFonts w:cs="Arial"/>
                <w:b/>
                <w:sz w:val="20"/>
                <w:szCs w:val="20"/>
                <w:lang w:val="sr-Cyrl-CS"/>
              </w:rPr>
              <w:t>или одговарајуће</w:t>
            </w:r>
            <w:r w:rsidRPr="00C74F80">
              <w:rPr>
                <w:b/>
                <w:szCs w:val="28"/>
                <w:lang w:val="sr-Cyrl-RS"/>
              </w:rPr>
              <w:t xml:space="preserve">   </w:t>
            </w:r>
            <w:r w:rsidRPr="00753107">
              <w:rPr>
                <w:rFonts w:cs="Arial"/>
                <w:sz w:val="14"/>
                <w:lang w:val="sr-Cyrl-RS"/>
              </w:rPr>
              <w:t xml:space="preserve">                </w:t>
            </w:r>
          </w:p>
          <w:p w:rsidR="008B0A5A" w:rsidRDefault="008B0A5A" w:rsidP="006D4943">
            <w:pPr>
              <w:autoSpaceDE w:val="0"/>
              <w:autoSpaceDN w:val="0"/>
              <w:adjustRightInd w:val="0"/>
              <w:rPr>
                <w:rFonts w:cs="Arial"/>
                <w:b/>
                <w:lang w:val="sr-Cyrl-RS"/>
              </w:rPr>
            </w:pPr>
          </w:p>
        </w:tc>
        <w:tc>
          <w:tcPr>
            <w:tcW w:w="429" w:type="pct"/>
            <w:shd w:val="clear" w:color="auto" w:fill="auto"/>
            <w:vAlign w:val="center"/>
          </w:tcPr>
          <w:p w:rsidR="008B0A5A" w:rsidRDefault="008B0A5A" w:rsidP="0054629C">
            <w:pPr>
              <w:jc w:val="center"/>
              <w:rPr>
                <w:rFonts w:cs="Arial"/>
                <w:sz w:val="24"/>
                <w:szCs w:val="24"/>
                <w:lang w:val="sr-Cyrl-CS" w:eastAsia="hr-HR"/>
              </w:rPr>
            </w:pPr>
            <w:r>
              <w:rPr>
                <w:rFonts w:cs="Arial"/>
                <w:lang w:val="sr-Cyrl-CS" w:eastAsia="hr-HR"/>
              </w:rPr>
              <w:t>литар</w:t>
            </w:r>
          </w:p>
        </w:tc>
        <w:tc>
          <w:tcPr>
            <w:tcW w:w="643" w:type="pct"/>
            <w:shd w:val="clear" w:color="auto" w:fill="auto"/>
          </w:tcPr>
          <w:p w:rsidR="00F3606B" w:rsidRDefault="00F3606B" w:rsidP="0054629C">
            <w:pPr>
              <w:spacing w:before="0"/>
              <w:jc w:val="center"/>
              <w:rPr>
                <w:rFonts w:cs="Arial"/>
                <w:sz w:val="20"/>
                <w:szCs w:val="20"/>
                <w:lang w:val="sr-Cyrl-RS"/>
              </w:rPr>
            </w:pPr>
          </w:p>
          <w:p w:rsidR="00F3606B" w:rsidRDefault="00F3606B" w:rsidP="0054629C">
            <w:pPr>
              <w:spacing w:before="0"/>
              <w:jc w:val="center"/>
              <w:rPr>
                <w:rFonts w:cs="Arial"/>
                <w:sz w:val="20"/>
                <w:szCs w:val="20"/>
                <w:lang w:val="sr-Cyrl-RS"/>
              </w:rPr>
            </w:pPr>
          </w:p>
          <w:p w:rsidR="008B0A5A" w:rsidRPr="008B0A5A" w:rsidRDefault="008B0A5A" w:rsidP="0054629C">
            <w:pPr>
              <w:spacing w:before="0"/>
              <w:jc w:val="center"/>
              <w:rPr>
                <w:rFonts w:cs="Arial"/>
                <w:sz w:val="20"/>
                <w:szCs w:val="20"/>
              </w:rPr>
            </w:pPr>
            <w:r>
              <w:rPr>
                <w:rFonts w:cs="Arial"/>
                <w:sz w:val="20"/>
                <w:szCs w:val="20"/>
                <w:lang w:val="sr-Cyrl-RS"/>
              </w:rPr>
              <w:t>400</w:t>
            </w:r>
          </w:p>
        </w:tc>
        <w:tc>
          <w:tcPr>
            <w:tcW w:w="377" w:type="pct"/>
            <w:shd w:val="clear" w:color="auto" w:fill="auto"/>
            <w:vAlign w:val="center"/>
          </w:tcPr>
          <w:p w:rsidR="008B0A5A" w:rsidRPr="00F10346" w:rsidRDefault="008B0A5A" w:rsidP="006B26DB">
            <w:pPr>
              <w:spacing w:before="0"/>
              <w:jc w:val="center"/>
              <w:rPr>
                <w:rFonts w:cs="Arial"/>
                <w:b/>
                <w:bCs/>
                <w:iCs/>
              </w:rPr>
            </w:pPr>
          </w:p>
        </w:tc>
        <w:tc>
          <w:tcPr>
            <w:tcW w:w="480" w:type="pct"/>
            <w:shd w:val="clear" w:color="auto" w:fill="auto"/>
            <w:vAlign w:val="center"/>
          </w:tcPr>
          <w:p w:rsidR="008B0A5A" w:rsidRPr="00F10346" w:rsidRDefault="008B0A5A" w:rsidP="006B26DB">
            <w:pPr>
              <w:spacing w:before="0"/>
              <w:jc w:val="center"/>
              <w:rPr>
                <w:rFonts w:cs="Arial"/>
                <w:b/>
                <w:bCs/>
                <w:iCs/>
              </w:rPr>
            </w:pPr>
          </w:p>
        </w:tc>
        <w:tc>
          <w:tcPr>
            <w:tcW w:w="489" w:type="pct"/>
            <w:shd w:val="clear" w:color="auto" w:fill="auto"/>
            <w:vAlign w:val="center"/>
          </w:tcPr>
          <w:p w:rsidR="008B0A5A" w:rsidRPr="00F10346" w:rsidRDefault="008B0A5A" w:rsidP="006B26DB">
            <w:pPr>
              <w:spacing w:before="0"/>
              <w:jc w:val="center"/>
              <w:rPr>
                <w:rFonts w:cs="Arial"/>
                <w:b/>
                <w:bCs/>
                <w:iCs/>
              </w:rPr>
            </w:pPr>
          </w:p>
        </w:tc>
        <w:tc>
          <w:tcPr>
            <w:tcW w:w="491" w:type="pct"/>
            <w:shd w:val="clear" w:color="auto" w:fill="auto"/>
            <w:vAlign w:val="center"/>
          </w:tcPr>
          <w:p w:rsidR="008B0A5A" w:rsidRPr="00F10346" w:rsidRDefault="008B0A5A" w:rsidP="006B26DB">
            <w:pPr>
              <w:spacing w:before="0"/>
              <w:jc w:val="center"/>
              <w:rPr>
                <w:rFonts w:cs="Arial"/>
                <w:b/>
                <w:bCs/>
                <w:iCs/>
              </w:rPr>
            </w:pPr>
          </w:p>
        </w:tc>
        <w:tc>
          <w:tcPr>
            <w:tcW w:w="893" w:type="pct"/>
          </w:tcPr>
          <w:p w:rsidR="008B0A5A" w:rsidRPr="00F10346" w:rsidRDefault="008B0A5A" w:rsidP="006B26DB">
            <w:pPr>
              <w:spacing w:before="0"/>
              <w:jc w:val="center"/>
              <w:rPr>
                <w:rFonts w:cs="Arial"/>
                <w:b/>
                <w:bCs/>
                <w:iCs/>
              </w:rPr>
            </w:pPr>
          </w:p>
        </w:tc>
      </w:tr>
      <w:tr w:rsidR="00E90566" w:rsidRPr="00F10346" w:rsidTr="006B26DB">
        <w:tc>
          <w:tcPr>
            <w:tcW w:w="307" w:type="pct"/>
            <w:shd w:val="clear" w:color="auto" w:fill="auto"/>
            <w:vAlign w:val="center"/>
          </w:tcPr>
          <w:p w:rsidR="00E90566" w:rsidRPr="00F10346" w:rsidRDefault="00E90566" w:rsidP="006B26DB">
            <w:pPr>
              <w:spacing w:before="0"/>
              <w:jc w:val="center"/>
              <w:rPr>
                <w:rFonts w:cs="Arial"/>
                <w:b/>
                <w:bCs/>
                <w:iCs/>
                <w:lang w:val="sr-Cyrl-CS"/>
              </w:rPr>
            </w:pPr>
          </w:p>
        </w:tc>
        <w:tc>
          <w:tcPr>
            <w:tcW w:w="891" w:type="pct"/>
            <w:shd w:val="clear" w:color="auto" w:fill="auto"/>
          </w:tcPr>
          <w:p w:rsidR="00E90566" w:rsidRDefault="00E90566" w:rsidP="006B26DB"/>
        </w:tc>
        <w:tc>
          <w:tcPr>
            <w:tcW w:w="2909" w:type="pct"/>
            <w:gridSpan w:val="6"/>
            <w:shd w:val="clear" w:color="auto" w:fill="auto"/>
            <w:vAlign w:val="center"/>
          </w:tcPr>
          <w:p w:rsidR="00E90566" w:rsidRPr="00F10346" w:rsidRDefault="00E90566" w:rsidP="006B26DB">
            <w:pPr>
              <w:spacing w:before="0"/>
              <w:jc w:val="center"/>
              <w:rPr>
                <w:rFonts w:cs="Arial"/>
                <w:b/>
                <w:bCs/>
                <w:iCs/>
              </w:rPr>
            </w:pPr>
          </w:p>
        </w:tc>
        <w:tc>
          <w:tcPr>
            <w:tcW w:w="893" w:type="pct"/>
          </w:tcPr>
          <w:p w:rsidR="00E90566" w:rsidRPr="00F10346" w:rsidRDefault="00E90566" w:rsidP="006B26D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90566" w:rsidRPr="001A612B" w:rsidTr="006B26DB">
        <w:trPr>
          <w:trHeight w:val="418"/>
        </w:trPr>
        <w:tc>
          <w:tcPr>
            <w:tcW w:w="568" w:type="dxa"/>
            <w:vAlign w:val="center"/>
          </w:tcPr>
          <w:p w:rsidR="00E90566" w:rsidRPr="001A612B" w:rsidRDefault="00E90566" w:rsidP="006B26DB">
            <w:pPr>
              <w:spacing w:before="0"/>
              <w:jc w:val="center"/>
              <w:rPr>
                <w:rFonts w:cs="Arial"/>
                <w:b/>
                <w:sz w:val="20"/>
                <w:lang w:val="sr-Latn-CS"/>
              </w:rPr>
            </w:pPr>
            <w:r w:rsidRPr="001A612B">
              <w:rPr>
                <w:rFonts w:cs="Arial"/>
                <w:b/>
                <w:sz w:val="20"/>
              </w:rPr>
              <w:t>I</w:t>
            </w:r>
          </w:p>
        </w:tc>
        <w:tc>
          <w:tcPr>
            <w:tcW w:w="6740" w:type="dxa"/>
          </w:tcPr>
          <w:p w:rsidR="00E90566" w:rsidRPr="001A612B" w:rsidRDefault="00E90566" w:rsidP="006B26DB">
            <w:pPr>
              <w:spacing w:before="0"/>
              <w:jc w:val="center"/>
              <w:rPr>
                <w:rFonts w:cs="Arial"/>
                <w:b/>
                <w:sz w:val="20"/>
                <w:lang w:val="sr-Cyrl-RS"/>
              </w:rPr>
            </w:pPr>
            <w:r w:rsidRPr="00C74F80">
              <w:rPr>
                <w:rFonts w:cs="Arial"/>
                <w:b/>
                <w:sz w:val="20"/>
                <w:lang w:val="sr-Latn-CS"/>
              </w:rPr>
              <w:t>УКУПНО ПОНУЂЕНА ЦЕНА  без ПДВ динара</w:t>
            </w:r>
          </w:p>
          <w:p w:rsidR="00E90566" w:rsidRPr="001A612B" w:rsidRDefault="00E90566" w:rsidP="006B26DB">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E90566" w:rsidRPr="001A612B" w:rsidRDefault="00E90566" w:rsidP="006B26DB">
            <w:pPr>
              <w:spacing w:before="0"/>
              <w:rPr>
                <w:rFonts w:cs="Arial"/>
                <w:sz w:val="20"/>
              </w:rPr>
            </w:pPr>
          </w:p>
        </w:tc>
      </w:tr>
      <w:tr w:rsidR="00E90566" w:rsidRPr="001A612B" w:rsidTr="006B26DB">
        <w:trPr>
          <w:trHeight w:val="610"/>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E90566" w:rsidRPr="001A612B" w:rsidRDefault="00E90566" w:rsidP="006B26DB">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E90566" w:rsidRPr="001A612B" w:rsidRDefault="00E90566" w:rsidP="006B26DB">
            <w:pPr>
              <w:spacing w:before="0"/>
              <w:rPr>
                <w:rFonts w:cs="Arial"/>
                <w:sz w:val="20"/>
              </w:rPr>
            </w:pPr>
          </w:p>
        </w:tc>
      </w:tr>
      <w:tr w:rsidR="00E90566" w:rsidRPr="00E82B0B" w:rsidTr="006B26DB">
        <w:trPr>
          <w:trHeight w:val="562"/>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E90566" w:rsidRPr="00C74F80" w:rsidRDefault="00E90566" w:rsidP="006B26DB">
            <w:pPr>
              <w:spacing w:before="0"/>
              <w:jc w:val="center"/>
              <w:rPr>
                <w:rFonts w:cs="Arial"/>
                <w:b/>
                <w:sz w:val="20"/>
                <w:lang w:val="sr-Latn-CS"/>
              </w:rPr>
            </w:pPr>
            <w:r w:rsidRPr="00C74F80">
              <w:rPr>
                <w:rFonts w:cs="Arial"/>
                <w:b/>
                <w:sz w:val="20"/>
                <w:lang w:val="sr-Latn-CS"/>
              </w:rPr>
              <w:t>УКУПНО ПОНУЂЕНА ЦЕНА  са ПДВ</w:t>
            </w:r>
          </w:p>
          <w:p w:rsidR="00E90566" w:rsidRPr="001A612B" w:rsidRDefault="00E90566" w:rsidP="006B26DB">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E90566" w:rsidRPr="00C74F80" w:rsidRDefault="00E90566" w:rsidP="006B26DB">
            <w:pPr>
              <w:spacing w:before="0"/>
              <w:rPr>
                <w:rFonts w:cs="Arial"/>
                <w:sz w:val="20"/>
                <w:lang w:val="sr-Latn-CS"/>
              </w:rPr>
            </w:pPr>
          </w:p>
        </w:tc>
      </w:tr>
    </w:tbl>
    <w:p w:rsidR="00E90566" w:rsidRPr="00C74F80" w:rsidRDefault="00E90566" w:rsidP="00E90566">
      <w:pPr>
        <w:spacing w:before="0"/>
        <w:rPr>
          <w:rFonts w:cs="Arial"/>
          <w:sz w:val="20"/>
          <w:lang w:val="sr-Latn-CS"/>
        </w:rPr>
      </w:pPr>
    </w:p>
    <w:p w:rsidR="00E90566" w:rsidRPr="00C74F80" w:rsidRDefault="00E90566" w:rsidP="00E90566">
      <w:pPr>
        <w:widowControl w:val="0"/>
        <w:spacing w:before="0"/>
        <w:rPr>
          <w:rFonts w:eastAsia="Arial Unicode MS" w:cs="Arial"/>
          <w:sz w:val="20"/>
          <w:lang w:val="sr-Latn-CS"/>
        </w:rPr>
      </w:pPr>
    </w:p>
    <w:p w:rsidR="00E90566" w:rsidRPr="00F24E24" w:rsidRDefault="00E90566" w:rsidP="00E9056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90566" w:rsidRPr="00F24E24" w:rsidTr="006B26DB">
        <w:trPr>
          <w:trHeight w:val="568"/>
        </w:trPr>
        <w:tc>
          <w:tcPr>
            <w:tcW w:w="3022" w:type="dxa"/>
            <w:vMerge w:val="restart"/>
            <w:shd w:val="clear" w:color="auto" w:fill="auto"/>
            <w:vAlign w:val="center"/>
          </w:tcPr>
          <w:p w:rsidR="00E90566" w:rsidRPr="001A612B" w:rsidRDefault="00E90566" w:rsidP="006B26DB">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E90566" w:rsidRPr="001A612B" w:rsidRDefault="00E90566" w:rsidP="006B26DB">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E90566" w:rsidRPr="001A612B" w:rsidRDefault="00A72FEE" w:rsidP="006B26DB">
            <w:pPr>
              <w:spacing w:before="0"/>
              <w:rPr>
                <w:rFonts w:cs="Arial"/>
                <w:sz w:val="20"/>
              </w:rPr>
            </w:pPr>
            <w:r w:rsidRPr="00F24E24">
              <w:rPr>
                <w:rFonts w:cs="Arial"/>
              </w:rPr>
              <w:t>Трошкови царине</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25"/>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rPr>
            </w:pPr>
            <w:r w:rsidRPr="001A612B">
              <w:rPr>
                <w:rFonts w:cs="Arial"/>
                <w:sz w:val="20"/>
              </w:rPr>
              <w:t>Трошкови превоза</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34"/>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E90566" w:rsidRPr="00F10346" w:rsidRDefault="00E90566" w:rsidP="00E9056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90566" w:rsidRPr="00F10346" w:rsidTr="006B26DB">
        <w:trPr>
          <w:jc w:val="center"/>
        </w:trPr>
        <w:tc>
          <w:tcPr>
            <w:tcW w:w="3882" w:type="dxa"/>
          </w:tcPr>
          <w:p w:rsidR="00E90566" w:rsidRPr="00F10346" w:rsidRDefault="00E90566" w:rsidP="006B26DB">
            <w:pPr>
              <w:spacing w:before="0"/>
              <w:jc w:val="center"/>
              <w:rPr>
                <w:rFonts w:cs="Arial"/>
              </w:rPr>
            </w:pPr>
            <w:r w:rsidRPr="00F10346">
              <w:rPr>
                <w:rFonts w:cs="Arial"/>
              </w:rPr>
              <w:t>Датум:</w:t>
            </w:r>
          </w:p>
        </w:tc>
        <w:tc>
          <w:tcPr>
            <w:tcW w:w="2127" w:type="dxa"/>
          </w:tcPr>
          <w:p w:rsidR="00E90566" w:rsidRPr="00F10346" w:rsidRDefault="00E90566" w:rsidP="006B26DB">
            <w:pPr>
              <w:spacing w:before="0"/>
              <w:jc w:val="center"/>
              <w:rPr>
                <w:rFonts w:cs="Arial"/>
                <w:lang w:val="ru-RU"/>
              </w:rPr>
            </w:pPr>
          </w:p>
        </w:tc>
        <w:tc>
          <w:tcPr>
            <w:tcW w:w="4022" w:type="dxa"/>
          </w:tcPr>
          <w:p w:rsidR="00E90566" w:rsidRPr="00F10346" w:rsidRDefault="00E90566" w:rsidP="006B26DB">
            <w:pPr>
              <w:spacing w:before="0"/>
              <w:jc w:val="center"/>
              <w:rPr>
                <w:rFonts w:cs="Arial"/>
                <w:lang w:val="sr-Cyrl-CS"/>
              </w:rPr>
            </w:pPr>
            <w:r w:rsidRPr="00F10346">
              <w:rPr>
                <w:rFonts w:cs="Arial"/>
                <w:lang w:val="sr-Cyrl-CS"/>
              </w:rPr>
              <w:t>П</w:t>
            </w:r>
            <w:r w:rsidRPr="00F10346">
              <w:rPr>
                <w:rFonts w:cs="Arial"/>
              </w:rPr>
              <w:t>онуђач</w:t>
            </w:r>
          </w:p>
        </w:tc>
      </w:tr>
      <w:tr w:rsidR="00E90566" w:rsidRPr="00F10346" w:rsidTr="006B26DB">
        <w:trPr>
          <w:jc w:val="center"/>
        </w:trPr>
        <w:tc>
          <w:tcPr>
            <w:tcW w:w="3882" w:type="dxa"/>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rPr>
            </w:pPr>
            <w:r w:rsidRPr="00F10346">
              <w:rPr>
                <w:rFonts w:cs="Arial"/>
              </w:rPr>
              <w:t>М.П.</w:t>
            </w:r>
          </w:p>
        </w:tc>
        <w:tc>
          <w:tcPr>
            <w:tcW w:w="4022" w:type="dxa"/>
          </w:tcPr>
          <w:p w:rsidR="00E90566" w:rsidRPr="00F10346" w:rsidRDefault="00E90566" w:rsidP="006B26DB">
            <w:pPr>
              <w:spacing w:before="0"/>
              <w:jc w:val="center"/>
              <w:rPr>
                <w:rFonts w:cs="Arial"/>
                <w:lang w:val="ru-RU"/>
              </w:rPr>
            </w:pPr>
          </w:p>
        </w:tc>
      </w:tr>
      <w:tr w:rsidR="00E90566" w:rsidRPr="00F10346" w:rsidTr="006B26DB">
        <w:trPr>
          <w:jc w:val="center"/>
        </w:trPr>
        <w:tc>
          <w:tcPr>
            <w:tcW w:w="3882" w:type="dxa"/>
            <w:tcBorders>
              <w:bottom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bottom w:val="single" w:sz="4" w:space="0" w:color="auto"/>
            </w:tcBorders>
          </w:tcPr>
          <w:p w:rsidR="00E90566" w:rsidRPr="00F10346" w:rsidRDefault="00E90566" w:rsidP="006B26DB">
            <w:pPr>
              <w:spacing w:before="0"/>
              <w:jc w:val="center"/>
              <w:rPr>
                <w:rFonts w:cs="Arial"/>
                <w:lang w:val="ru-RU"/>
              </w:rPr>
            </w:pPr>
          </w:p>
        </w:tc>
      </w:tr>
      <w:tr w:rsidR="00E90566" w:rsidRPr="00F10346" w:rsidTr="006B26DB">
        <w:trPr>
          <w:trHeight w:val="389"/>
          <w:jc w:val="center"/>
        </w:trPr>
        <w:tc>
          <w:tcPr>
            <w:tcW w:w="3882" w:type="dxa"/>
            <w:tcBorders>
              <w:top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top w:val="single" w:sz="4" w:space="0" w:color="auto"/>
            </w:tcBorders>
          </w:tcPr>
          <w:p w:rsidR="00E90566" w:rsidRPr="00F10346" w:rsidRDefault="00E90566" w:rsidP="006B26DB">
            <w:pPr>
              <w:spacing w:before="0"/>
              <w:jc w:val="center"/>
              <w:rPr>
                <w:rFonts w:cs="Arial"/>
                <w:lang w:val="ru-RU"/>
              </w:rPr>
            </w:pPr>
          </w:p>
        </w:tc>
      </w:tr>
    </w:tbl>
    <w:p w:rsidR="00E90566" w:rsidRPr="00F10346" w:rsidRDefault="00E90566" w:rsidP="00E90566">
      <w:pPr>
        <w:spacing w:before="0"/>
        <w:rPr>
          <w:rFonts w:cs="Arial"/>
          <w:b/>
          <w:lang w:val="sr-Latn-CS"/>
        </w:rPr>
      </w:pPr>
    </w:p>
    <w:p w:rsidR="00E90566" w:rsidRPr="00F10346" w:rsidRDefault="00E90566" w:rsidP="00E90566">
      <w:pPr>
        <w:spacing w:before="0"/>
        <w:rPr>
          <w:rFonts w:cs="Arial"/>
          <w:b/>
          <w:lang w:val="sr-Cyrl-CS"/>
        </w:rPr>
      </w:pPr>
      <w:r w:rsidRPr="00F10346">
        <w:rPr>
          <w:rFonts w:cs="Arial"/>
          <w:b/>
          <w:lang w:val="sr-Cyrl-CS"/>
        </w:rPr>
        <w:t>Напомена:</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90566" w:rsidRDefault="00E90566" w:rsidP="00E90566">
      <w:pPr>
        <w:spacing w:before="0"/>
        <w:rPr>
          <w:rFonts w:cs="Arial"/>
          <w:lang w:val="sr-Latn-CS"/>
        </w:rPr>
      </w:pPr>
    </w:p>
    <w:p w:rsidR="00E90566" w:rsidRPr="00F10346" w:rsidRDefault="00E90566" w:rsidP="00E90566">
      <w:pPr>
        <w:spacing w:before="0"/>
        <w:rPr>
          <w:rFonts w:cs="Arial"/>
          <w:b/>
          <w:lang w:val="ru-RU"/>
        </w:rPr>
      </w:pPr>
      <w:r w:rsidRPr="00F10346">
        <w:rPr>
          <w:rFonts w:cs="Arial"/>
          <w:b/>
          <w:lang w:val="sr-Latn-CS"/>
        </w:rPr>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E90566" w:rsidRPr="00C74F80" w:rsidRDefault="00E90566" w:rsidP="00E90566">
      <w:pPr>
        <w:spacing w:before="0"/>
        <w:rPr>
          <w:rFonts w:cs="Arial"/>
          <w:b/>
          <w:lang w:val="sr-Latn-CS"/>
        </w:rPr>
      </w:pP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960FC1" w:rsidRPr="00960FC1" w:rsidRDefault="00E90566" w:rsidP="00960FC1">
      <w:pPr>
        <w:spacing w:before="0"/>
        <w:rPr>
          <w:rFonts w:eastAsia="Calibri" w:cs="Arial"/>
          <w:bCs/>
          <w:iCs/>
          <w:lang w:val="sr-Cyrl-RS"/>
        </w:rPr>
      </w:pPr>
      <w:r w:rsidRPr="00C74F80">
        <w:rPr>
          <w:rFonts w:eastAsia="Calibri" w:cs="Arial"/>
          <w:bCs/>
          <w:iCs/>
          <w:lang w:val="sr-Latn-CS"/>
        </w:rPr>
        <w:t>у колону 9.</w:t>
      </w:r>
      <w:r w:rsidR="00AB6EA9" w:rsidRPr="00C74F80">
        <w:rPr>
          <w:lang w:val="sr-Latn-CS"/>
        </w:rPr>
        <w:t xml:space="preserve"> </w:t>
      </w:r>
      <w:r w:rsidR="00960FC1" w:rsidRPr="00C74F80">
        <w:rPr>
          <w:rFonts w:eastAsia="Calibri" w:cs="Arial"/>
          <w:bCs/>
          <w:iCs/>
          <w:lang w:val="sr-Latn-CS"/>
        </w:rPr>
        <w:t xml:space="preserve">уписати назив понуђеног добра, назив произвођача понуђених добара </w:t>
      </w:r>
      <w:r w:rsidR="00960FC1">
        <w:rPr>
          <w:rFonts w:eastAsia="Calibri" w:cs="Arial"/>
          <w:bCs/>
          <w:iCs/>
          <w:lang w:val="sr-Cyrl-RS"/>
        </w:rPr>
        <w:t xml:space="preserve">, </w:t>
      </w:r>
      <w:r w:rsidR="00960FC1" w:rsidRPr="00C74F80">
        <w:rPr>
          <w:rFonts w:eastAsia="Calibri" w:cs="Arial"/>
          <w:bCs/>
          <w:iCs/>
          <w:lang w:val="sr-Latn-CS"/>
        </w:rPr>
        <w:t>земљу порекла понуђеног добра</w:t>
      </w:r>
      <w:r w:rsidR="00960FC1">
        <w:rPr>
          <w:rFonts w:eastAsia="Calibri" w:cs="Arial"/>
          <w:bCs/>
          <w:iCs/>
          <w:lang w:val="sr-Cyrl-RS"/>
        </w:rPr>
        <w:t xml:space="preserve"> и паковање</w:t>
      </w:r>
    </w:p>
    <w:p w:rsidR="00E90566" w:rsidRPr="0009377A" w:rsidRDefault="00E90566" w:rsidP="00E90566">
      <w:pPr>
        <w:tabs>
          <w:tab w:val="left" w:pos="992"/>
        </w:tabs>
        <w:spacing w:before="0"/>
        <w:rPr>
          <w:rFonts w:cs="Arial"/>
          <w:b/>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E90566" w:rsidRPr="00C74F80" w:rsidRDefault="00E90566" w:rsidP="00E90566">
      <w:pPr>
        <w:tabs>
          <w:tab w:val="left" w:pos="992"/>
        </w:tabs>
        <w:spacing w:before="0"/>
        <w:ind w:left="72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E90566" w:rsidRPr="00C74F80" w:rsidRDefault="00E90566" w:rsidP="00E90566">
      <w:pPr>
        <w:tabs>
          <w:tab w:val="left" w:pos="992"/>
        </w:tabs>
        <w:spacing w:before="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E90566" w:rsidRPr="00C74F80" w:rsidRDefault="00E90566" w:rsidP="00E90566">
      <w:pPr>
        <w:tabs>
          <w:tab w:val="left" w:pos="992"/>
        </w:tabs>
        <w:spacing w:before="0"/>
        <w:rPr>
          <w:rFonts w:cs="Arial"/>
          <w:lang w:val="sr-Cyrl-BA"/>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Default="00E90566" w:rsidP="00537552">
      <w:pPr>
        <w:rPr>
          <w:rFonts w:eastAsia="TimesNewRomanPS-BoldMT" w:cs="Arial"/>
          <w:lang w:val="sr-Cyrl-RS"/>
        </w:rPr>
      </w:pPr>
    </w:p>
    <w:p w:rsidR="006D4943" w:rsidRDefault="006D4943" w:rsidP="00537552">
      <w:pPr>
        <w:rPr>
          <w:rFonts w:eastAsia="TimesNewRomanPS-BoldMT" w:cs="Arial"/>
          <w:lang w:val="sr-Cyrl-RS"/>
        </w:rPr>
      </w:pPr>
    </w:p>
    <w:p w:rsidR="006D4943" w:rsidRDefault="006D4943" w:rsidP="00537552">
      <w:pPr>
        <w:rPr>
          <w:rFonts w:eastAsia="TimesNewRomanPS-BoldMT" w:cs="Arial"/>
          <w:lang w:val="sr-Cyrl-RS"/>
        </w:rPr>
      </w:pPr>
    </w:p>
    <w:p w:rsidR="006D4943" w:rsidRPr="006D4943" w:rsidRDefault="006D4943" w:rsidP="00537552">
      <w:pPr>
        <w:rPr>
          <w:rFonts w:eastAsia="TimesNewRomanPS-BoldMT" w:cs="Arial"/>
          <w:lang w:val="sr-Cyrl-RS"/>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537552">
      <w:pPr>
        <w:rPr>
          <w:rFonts w:eastAsia="TimesNewRomanPS-BoldMT" w:cs="Arial"/>
          <w:lang w:val="sr-Cyrl-BA"/>
        </w:rPr>
      </w:pPr>
    </w:p>
    <w:p w:rsidR="00E90566" w:rsidRPr="00C74F80" w:rsidRDefault="00E90566" w:rsidP="00E90566">
      <w:pPr>
        <w:pStyle w:val="KDObrazac"/>
        <w:spacing w:before="0"/>
        <w:rPr>
          <w:lang w:val="sr-Cyrl-BA"/>
        </w:rPr>
      </w:pPr>
      <w:r w:rsidRPr="00C74F80">
        <w:rPr>
          <w:lang w:val="sr-Cyrl-BA"/>
        </w:rPr>
        <w:t xml:space="preserve">ОБРАЗАЦ </w:t>
      </w:r>
      <w:r>
        <w:rPr>
          <w:lang w:val="sr-Cyrl-RS"/>
        </w:rPr>
        <w:t>2</w:t>
      </w:r>
      <w:r w:rsidRPr="00C74F80">
        <w:rPr>
          <w:lang w:val="sr-Cyrl-BA"/>
        </w:rPr>
        <w:t>.</w:t>
      </w:r>
      <w:r w:rsidR="006B26DB" w:rsidRPr="00C74F80">
        <w:rPr>
          <w:lang w:val="sr-Cyrl-BA"/>
        </w:rPr>
        <w:t>3</w:t>
      </w:r>
    </w:p>
    <w:p w:rsidR="00E90566" w:rsidRPr="00C74F80" w:rsidRDefault="00E90566" w:rsidP="00E90566">
      <w:pPr>
        <w:spacing w:before="0"/>
        <w:jc w:val="center"/>
        <w:rPr>
          <w:rFonts w:cs="Arial"/>
          <w:b/>
          <w:lang w:val="sr-Cyrl-BA"/>
        </w:rPr>
      </w:pPr>
      <w:r w:rsidRPr="00C74F80">
        <w:rPr>
          <w:rFonts w:cs="Arial"/>
          <w:b/>
          <w:lang w:val="sr-Cyrl-BA"/>
        </w:rPr>
        <w:t>ОБРАЗАЦ СТРУКТУРЕ ЦЕНЕ</w:t>
      </w:r>
      <w:r>
        <w:rPr>
          <w:rFonts w:cs="Arial"/>
          <w:b/>
          <w:lang w:val="sr-Cyrl-RS"/>
        </w:rPr>
        <w:t xml:space="preserve"> ЗА ПАРТИЈУ </w:t>
      </w:r>
      <w:r w:rsidR="006B26DB" w:rsidRPr="00C74F80">
        <w:rPr>
          <w:rFonts w:cs="Arial"/>
          <w:b/>
          <w:lang w:val="sr-Cyrl-BA"/>
        </w:rPr>
        <w:t>4</w:t>
      </w:r>
    </w:p>
    <w:p w:rsidR="00E90566" w:rsidRPr="00F10346" w:rsidRDefault="00E90566" w:rsidP="00E90566">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767"/>
        <w:gridCol w:w="994"/>
        <w:gridCol w:w="1133"/>
        <w:gridCol w:w="748"/>
        <w:gridCol w:w="952"/>
        <w:gridCol w:w="970"/>
        <w:gridCol w:w="974"/>
        <w:gridCol w:w="1771"/>
      </w:tblGrid>
      <w:tr w:rsidR="00E90566" w:rsidRPr="00F10346" w:rsidTr="006B26DB">
        <w:tc>
          <w:tcPr>
            <w:tcW w:w="307" w:type="pct"/>
            <w:shd w:val="clear" w:color="auto" w:fill="C6D9F1" w:themeFill="text2" w:themeFillTint="33"/>
            <w:vAlign w:val="center"/>
          </w:tcPr>
          <w:p w:rsidR="00E90566" w:rsidRPr="001A612B" w:rsidRDefault="00E90566" w:rsidP="006B26DB">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Назив добра</w:t>
            </w:r>
          </w:p>
        </w:tc>
        <w:tc>
          <w:tcPr>
            <w:tcW w:w="50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мере</w:t>
            </w:r>
          </w:p>
        </w:tc>
        <w:tc>
          <w:tcPr>
            <w:tcW w:w="57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количина</w:t>
            </w:r>
          </w:p>
        </w:tc>
        <w:tc>
          <w:tcPr>
            <w:tcW w:w="377"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Јед.</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без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E90566" w:rsidRPr="001A612B" w:rsidRDefault="00E90566" w:rsidP="006B26DB">
            <w:pPr>
              <w:spacing w:before="0"/>
              <w:jc w:val="center"/>
              <w:rPr>
                <w:rFonts w:cs="Arial"/>
                <w:b/>
                <w:bCs/>
                <w:iCs/>
                <w:sz w:val="20"/>
                <w:lang w:val="sr-Cyrl-CS"/>
              </w:rPr>
            </w:pPr>
            <w:r w:rsidRPr="001A612B">
              <w:rPr>
                <w:rFonts w:cs="Arial"/>
                <w:b/>
                <w:bCs/>
                <w:iCs/>
                <w:sz w:val="20"/>
                <w:lang w:val="sr-Cyrl-CS"/>
              </w:rPr>
              <w:t>Укупна цена са ПДВ</w:t>
            </w:r>
          </w:p>
          <w:p w:rsidR="00E90566" w:rsidRPr="001A612B" w:rsidRDefault="00E90566" w:rsidP="006B26DB">
            <w:pPr>
              <w:spacing w:before="0"/>
              <w:jc w:val="center"/>
              <w:rPr>
                <w:rFonts w:cs="Arial"/>
                <w:b/>
                <w:bCs/>
                <w:iCs/>
                <w:sz w:val="20"/>
                <w:lang w:val="sr-Cyrl-CS"/>
              </w:rPr>
            </w:pPr>
            <w:r w:rsidRPr="001A612B">
              <w:rPr>
                <w:rFonts w:cs="Arial"/>
                <w:b/>
                <w:bCs/>
                <w:iCs/>
                <w:sz w:val="20"/>
                <w:lang w:val="sr-Cyrl-CS"/>
              </w:rPr>
              <w:t xml:space="preserve">дин. </w:t>
            </w:r>
          </w:p>
        </w:tc>
        <w:tc>
          <w:tcPr>
            <w:tcW w:w="893" w:type="pct"/>
            <w:shd w:val="clear" w:color="auto" w:fill="C6D9F1" w:themeFill="text2" w:themeFillTint="33"/>
          </w:tcPr>
          <w:p w:rsidR="00960FC1" w:rsidRPr="0021221B" w:rsidRDefault="00960FC1" w:rsidP="00960FC1">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960FC1" w:rsidRPr="0021221B" w:rsidRDefault="00960FC1" w:rsidP="00960FC1">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960FC1" w:rsidRPr="0021221B" w:rsidRDefault="00960FC1" w:rsidP="00960FC1">
            <w:pPr>
              <w:spacing w:before="0"/>
              <w:jc w:val="center"/>
              <w:rPr>
                <w:rFonts w:cs="Arial"/>
                <w:b/>
                <w:bCs/>
                <w:iCs/>
                <w:lang w:val="sr-Cyrl-CS"/>
              </w:rPr>
            </w:pPr>
            <w:r>
              <w:rPr>
                <w:rFonts w:cs="Arial"/>
                <w:b/>
                <w:bCs/>
                <w:iCs/>
                <w:lang w:val="sr-Cyrl-CS"/>
              </w:rPr>
              <w:t xml:space="preserve">понуђеног </w:t>
            </w:r>
            <w:r w:rsidRPr="0021221B">
              <w:rPr>
                <w:rFonts w:cs="Arial"/>
                <w:b/>
                <w:bCs/>
                <w:iCs/>
                <w:lang w:val="sr-Cyrl-CS"/>
              </w:rPr>
              <w:t xml:space="preserve">добара , </w:t>
            </w:r>
          </w:p>
          <w:p w:rsidR="00960FC1" w:rsidRDefault="00960FC1" w:rsidP="00960FC1">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p>
          <w:p w:rsidR="00E90566" w:rsidRPr="001A612B" w:rsidRDefault="00960FC1" w:rsidP="00960FC1">
            <w:pPr>
              <w:spacing w:before="0"/>
              <w:jc w:val="center"/>
              <w:rPr>
                <w:rFonts w:cs="Arial"/>
                <w:b/>
                <w:bCs/>
                <w:iCs/>
                <w:sz w:val="20"/>
                <w:lang w:val="sr-Cyrl-CS"/>
              </w:rPr>
            </w:pPr>
            <w:r>
              <w:rPr>
                <w:rFonts w:cs="Arial"/>
                <w:b/>
                <w:bCs/>
                <w:iCs/>
                <w:lang w:val="sr-Cyrl-CS"/>
              </w:rPr>
              <w:t>паковање</w:t>
            </w:r>
          </w:p>
        </w:tc>
      </w:tr>
      <w:tr w:rsidR="00E90566" w:rsidRPr="00F10346" w:rsidTr="006B26DB">
        <w:tc>
          <w:tcPr>
            <w:tcW w:w="307"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(2)</w:t>
            </w:r>
          </w:p>
        </w:tc>
        <w:tc>
          <w:tcPr>
            <w:tcW w:w="50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(3)</w:t>
            </w:r>
          </w:p>
        </w:tc>
        <w:tc>
          <w:tcPr>
            <w:tcW w:w="57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E90566" w:rsidRPr="00F10346" w:rsidRDefault="00E90566" w:rsidP="006B26DB">
            <w:pPr>
              <w:spacing w:before="0"/>
              <w:jc w:val="center"/>
              <w:rPr>
                <w:rFonts w:cs="Arial"/>
                <w:b/>
                <w:bCs/>
                <w:iCs/>
                <w:lang w:val="sr-Cyrl-CS"/>
              </w:rPr>
            </w:pPr>
            <w:r w:rsidRPr="00F10346">
              <w:rPr>
                <w:rFonts w:cs="Arial"/>
                <w:b/>
                <w:bCs/>
                <w:iCs/>
                <w:lang w:val="sr-Cyrl-CS"/>
              </w:rPr>
              <w:t>(8)</w:t>
            </w:r>
          </w:p>
        </w:tc>
        <w:tc>
          <w:tcPr>
            <w:tcW w:w="893" w:type="pct"/>
          </w:tcPr>
          <w:p w:rsidR="00E90566" w:rsidRPr="00F10346" w:rsidRDefault="00E90566" w:rsidP="006B26DB">
            <w:pPr>
              <w:spacing w:before="0"/>
              <w:jc w:val="center"/>
              <w:rPr>
                <w:rFonts w:cs="Arial"/>
                <w:b/>
                <w:bCs/>
                <w:iCs/>
                <w:lang w:val="sr-Cyrl-CS"/>
              </w:rPr>
            </w:pPr>
            <w:r w:rsidRPr="00F10346">
              <w:rPr>
                <w:rFonts w:cs="Arial"/>
                <w:b/>
                <w:bCs/>
                <w:iCs/>
                <w:lang w:val="sr-Cyrl-CS"/>
              </w:rPr>
              <w:t>(9)</w:t>
            </w:r>
          </w:p>
        </w:tc>
      </w:tr>
      <w:tr w:rsidR="00E90566" w:rsidRPr="00F10346" w:rsidTr="006B26DB">
        <w:tc>
          <w:tcPr>
            <w:tcW w:w="307" w:type="pct"/>
            <w:shd w:val="clear" w:color="auto" w:fill="auto"/>
            <w:vAlign w:val="center"/>
          </w:tcPr>
          <w:p w:rsidR="00E90566" w:rsidRPr="00F10346" w:rsidRDefault="00E90566" w:rsidP="006B26DB">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tcPr>
          <w:p w:rsidR="00AB6EA9" w:rsidRDefault="00AB6EA9" w:rsidP="00AB6EA9">
            <w:pPr>
              <w:spacing w:before="0"/>
              <w:rPr>
                <w:rFonts w:cs="Arial"/>
                <w:b/>
                <w:lang w:val="sr-Cyrl-RS"/>
              </w:rPr>
            </w:pPr>
            <w:r>
              <w:rPr>
                <w:rFonts w:cs="Arial"/>
                <w:b/>
              </w:rPr>
              <w:t>Fuchs</w:t>
            </w:r>
            <w:r w:rsidRPr="00C74F80">
              <w:rPr>
                <w:rFonts w:cs="Arial"/>
                <w:b/>
                <w:lang w:val="sr-Cyrl-CS"/>
              </w:rPr>
              <w:t xml:space="preserve"> </w:t>
            </w:r>
            <w:r>
              <w:rPr>
                <w:rFonts w:cs="Arial"/>
                <w:b/>
              </w:rPr>
              <w:t>TITAN</w:t>
            </w:r>
            <w:r w:rsidRPr="00C74F80">
              <w:rPr>
                <w:rFonts w:cs="Arial"/>
                <w:b/>
                <w:lang w:val="sr-Cyrl-CS"/>
              </w:rPr>
              <w:t xml:space="preserve"> </w:t>
            </w:r>
            <w:r>
              <w:rPr>
                <w:rFonts w:cs="Arial"/>
                <w:b/>
              </w:rPr>
              <w:t>UNIVERZAL</w:t>
            </w:r>
            <w:r w:rsidRPr="00C74F80">
              <w:rPr>
                <w:rFonts w:cs="Arial"/>
                <w:b/>
                <w:lang w:val="sr-Cyrl-CS"/>
              </w:rPr>
              <w:t xml:space="preserve"> </w:t>
            </w:r>
            <w:r>
              <w:rPr>
                <w:rFonts w:cs="Arial"/>
                <w:b/>
              </w:rPr>
              <w:t>HD</w:t>
            </w:r>
            <w:r w:rsidRPr="00C74F80">
              <w:rPr>
                <w:rFonts w:cs="Arial"/>
                <w:b/>
                <w:lang w:val="sr-Cyrl-CS"/>
              </w:rPr>
              <w:t xml:space="preserve"> 20</w:t>
            </w:r>
            <w:r>
              <w:rPr>
                <w:rFonts w:cs="Arial"/>
                <w:b/>
              </w:rPr>
              <w:t>W</w:t>
            </w:r>
            <w:r w:rsidRPr="00C74F80">
              <w:rPr>
                <w:rFonts w:cs="Arial"/>
                <w:b/>
                <w:lang w:val="sr-Cyrl-CS"/>
              </w:rPr>
              <w:t>-20 или одговарајуће</w:t>
            </w:r>
          </w:p>
          <w:p w:rsidR="00E90566" w:rsidRDefault="00AB6EA9" w:rsidP="006D4943">
            <w:pPr>
              <w:spacing w:before="0"/>
              <w:rPr>
                <w:rFonts w:cs="Arial"/>
                <w:sz w:val="24"/>
                <w:szCs w:val="24"/>
                <w:lang w:val="sr-Cyrl-CS" w:eastAsia="hr-HR"/>
              </w:rPr>
            </w:pPr>
            <w:r>
              <w:rPr>
                <w:rFonts w:cs="Arial"/>
                <w:lang w:val="sr-Cyrl-RS"/>
              </w:rPr>
              <w:t xml:space="preserve">  </w:t>
            </w:r>
          </w:p>
        </w:tc>
        <w:tc>
          <w:tcPr>
            <w:tcW w:w="501" w:type="pct"/>
            <w:shd w:val="clear" w:color="auto" w:fill="auto"/>
            <w:vAlign w:val="center"/>
          </w:tcPr>
          <w:p w:rsidR="00E90566" w:rsidRDefault="00E90566" w:rsidP="006B26DB">
            <w:pPr>
              <w:jc w:val="center"/>
              <w:rPr>
                <w:rFonts w:cs="Arial"/>
                <w:sz w:val="24"/>
                <w:szCs w:val="24"/>
                <w:lang w:val="sr-Cyrl-CS" w:eastAsia="hr-HR"/>
              </w:rPr>
            </w:pPr>
            <w:r>
              <w:rPr>
                <w:rFonts w:cs="Arial"/>
                <w:lang w:val="sr-Cyrl-CS" w:eastAsia="hr-HR"/>
              </w:rPr>
              <w:t>литар</w:t>
            </w:r>
          </w:p>
        </w:tc>
        <w:tc>
          <w:tcPr>
            <w:tcW w:w="571" w:type="pct"/>
            <w:shd w:val="clear" w:color="auto" w:fill="auto"/>
            <w:vAlign w:val="center"/>
          </w:tcPr>
          <w:p w:rsidR="00E90566" w:rsidRPr="00AB6EA9" w:rsidRDefault="00AB6EA9" w:rsidP="006B26DB">
            <w:pPr>
              <w:jc w:val="center"/>
              <w:rPr>
                <w:rFonts w:cs="Arial"/>
                <w:sz w:val="24"/>
                <w:szCs w:val="24"/>
                <w:lang w:eastAsia="hr-HR"/>
              </w:rPr>
            </w:pPr>
            <w:r>
              <w:rPr>
                <w:rFonts w:cs="Arial"/>
                <w:lang w:eastAsia="hr-HR"/>
              </w:rPr>
              <w:t>615</w:t>
            </w:r>
          </w:p>
        </w:tc>
        <w:tc>
          <w:tcPr>
            <w:tcW w:w="377" w:type="pct"/>
            <w:shd w:val="clear" w:color="auto" w:fill="auto"/>
            <w:vAlign w:val="center"/>
          </w:tcPr>
          <w:p w:rsidR="00E90566" w:rsidRPr="00F10346" w:rsidRDefault="00E90566" w:rsidP="006B26DB">
            <w:pPr>
              <w:spacing w:before="0"/>
              <w:jc w:val="center"/>
              <w:rPr>
                <w:rFonts w:cs="Arial"/>
                <w:b/>
                <w:bCs/>
                <w:iCs/>
              </w:rPr>
            </w:pPr>
          </w:p>
        </w:tc>
        <w:tc>
          <w:tcPr>
            <w:tcW w:w="480" w:type="pct"/>
            <w:shd w:val="clear" w:color="auto" w:fill="auto"/>
            <w:vAlign w:val="center"/>
          </w:tcPr>
          <w:p w:rsidR="00E90566" w:rsidRPr="00F10346" w:rsidRDefault="00E90566" w:rsidP="006B26DB">
            <w:pPr>
              <w:spacing w:before="0"/>
              <w:jc w:val="center"/>
              <w:rPr>
                <w:rFonts w:cs="Arial"/>
                <w:b/>
                <w:bCs/>
                <w:iCs/>
              </w:rPr>
            </w:pPr>
          </w:p>
        </w:tc>
        <w:tc>
          <w:tcPr>
            <w:tcW w:w="489" w:type="pct"/>
            <w:shd w:val="clear" w:color="auto" w:fill="auto"/>
            <w:vAlign w:val="center"/>
          </w:tcPr>
          <w:p w:rsidR="00E90566" w:rsidRPr="00F10346" w:rsidRDefault="00E90566" w:rsidP="006B26DB">
            <w:pPr>
              <w:spacing w:before="0"/>
              <w:jc w:val="center"/>
              <w:rPr>
                <w:rFonts w:cs="Arial"/>
                <w:b/>
                <w:bCs/>
                <w:iCs/>
              </w:rPr>
            </w:pPr>
          </w:p>
        </w:tc>
        <w:tc>
          <w:tcPr>
            <w:tcW w:w="491" w:type="pct"/>
            <w:shd w:val="clear" w:color="auto" w:fill="auto"/>
            <w:vAlign w:val="center"/>
          </w:tcPr>
          <w:p w:rsidR="00E90566" w:rsidRPr="00F10346" w:rsidRDefault="00E90566" w:rsidP="006B26DB">
            <w:pPr>
              <w:spacing w:before="0"/>
              <w:jc w:val="center"/>
              <w:rPr>
                <w:rFonts w:cs="Arial"/>
                <w:b/>
                <w:bCs/>
                <w:iCs/>
              </w:rPr>
            </w:pPr>
          </w:p>
        </w:tc>
        <w:tc>
          <w:tcPr>
            <w:tcW w:w="893" w:type="pct"/>
          </w:tcPr>
          <w:p w:rsidR="00E90566" w:rsidRPr="00F10346" w:rsidRDefault="00E90566" w:rsidP="006B26DB">
            <w:pPr>
              <w:spacing w:before="0"/>
              <w:jc w:val="center"/>
              <w:rPr>
                <w:rFonts w:cs="Arial"/>
                <w:b/>
                <w:bCs/>
                <w:iCs/>
              </w:rPr>
            </w:pPr>
          </w:p>
        </w:tc>
      </w:tr>
      <w:tr w:rsidR="00E90566" w:rsidRPr="00F10346" w:rsidTr="006B26DB">
        <w:tc>
          <w:tcPr>
            <w:tcW w:w="307" w:type="pct"/>
            <w:shd w:val="clear" w:color="auto" w:fill="auto"/>
            <w:vAlign w:val="center"/>
          </w:tcPr>
          <w:p w:rsidR="00E90566" w:rsidRPr="00F10346" w:rsidRDefault="00E90566" w:rsidP="006B26DB">
            <w:pPr>
              <w:spacing w:before="0"/>
              <w:jc w:val="center"/>
              <w:rPr>
                <w:rFonts w:cs="Arial"/>
                <w:b/>
                <w:bCs/>
                <w:iCs/>
                <w:lang w:val="sr-Cyrl-CS"/>
              </w:rPr>
            </w:pPr>
          </w:p>
        </w:tc>
        <w:tc>
          <w:tcPr>
            <w:tcW w:w="891" w:type="pct"/>
            <w:shd w:val="clear" w:color="auto" w:fill="auto"/>
          </w:tcPr>
          <w:p w:rsidR="00E90566" w:rsidRDefault="00E90566" w:rsidP="006B26DB"/>
        </w:tc>
        <w:tc>
          <w:tcPr>
            <w:tcW w:w="2909" w:type="pct"/>
            <w:gridSpan w:val="6"/>
            <w:shd w:val="clear" w:color="auto" w:fill="auto"/>
            <w:vAlign w:val="center"/>
          </w:tcPr>
          <w:p w:rsidR="00E90566" w:rsidRPr="00F10346" w:rsidRDefault="00E90566" w:rsidP="006B26DB">
            <w:pPr>
              <w:spacing w:before="0"/>
              <w:jc w:val="center"/>
              <w:rPr>
                <w:rFonts w:cs="Arial"/>
                <w:b/>
                <w:bCs/>
                <w:iCs/>
              </w:rPr>
            </w:pPr>
          </w:p>
        </w:tc>
        <w:tc>
          <w:tcPr>
            <w:tcW w:w="893" w:type="pct"/>
          </w:tcPr>
          <w:p w:rsidR="00E90566" w:rsidRPr="00F10346" w:rsidRDefault="00E90566" w:rsidP="006B26D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90566" w:rsidRPr="001A612B" w:rsidTr="006B26DB">
        <w:trPr>
          <w:trHeight w:val="418"/>
        </w:trPr>
        <w:tc>
          <w:tcPr>
            <w:tcW w:w="568" w:type="dxa"/>
            <w:vAlign w:val="center"/>
          </w:tcPr>
          <w:p w:rsidR="00E90566" w:rsidRPr="001A612B" w:rsidRDefault="00E90566" w:rsidP="006B26DB">
            <w:pPr>
              <w:spacing w:before="0"/>
              <w:jc w:val="center"/>
              <w:rPr>
                <w:rFonts w:cs="Arial"/>
                <w:b/>
                <w:sz w:val="20"/>
                <w:lang w:val="sr-Latn-CS"/>
              </w:rPr>
            </w:pPr>
            <w:r w:rsidRPr="001A612B">
              <w:rPr>
                <w:rFonts w:cs="Arial"/>
                <w:b/>
                <w:sz w:val="20"/>
              </w:rPr>
              <w:t>I</w:t>
            </w:r>
          </w:p>
        </w:tc>
        <w:tc>
          <w:tcPr>
            <w:tcW w:w="6740" w:type="dxa"/>
          </w:tcPr>
          <w:p w:rsidR="00E90566" w:rsidRPr="001A612B" w:rsidRDefault="00E90566" w:rsidP="006B26DB">
            <w:pPr>
              <w:spacing w:before="0"/>
              <w:jc w:val="center"/>
              <w:rPr>
                <w:rFonts w:cs="Arial"/>
                <w:b/>
                <w:sz w:val="20"/>
                <w:lang w:val="sr-Cyrl-RS"/>
              </w:rPr>
            </w:pPr>
            <w:r w:rsidRPr="00C74F80">
              <w:rPr>
                <w:rFonts w:cs="Arial"/>
                <w:b/>
                <w:sz w:val="20"/>
                <w:lang w:val="sr-Latn-CS"/>
              </w:rPr>
              <w:t>УКУПНО ПОНУЂЕНА ЦЕНА  без ПДВ динара</w:t>
            </w:r>
          </w:p>
          <w:p w:rsidR="00E90566" w:rsidRPr="001A612B" w:rsidRDefault="00E90566" w:rsidP="006B26DB">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E90566" w:rsidRPr="001A612B" w:rsidRDefault="00E90566" w:rsidP="006B26DB">
            <w:pPr>
              <w:spacing w:before="0"/>
              <w:rPr>
                <w:rFonts w:cs="Arial"/>
                <w:sz w:val="20"/>
              </w:rPr>
            </w:pPr>
          </w:p>
        </w:tc>
      </w:tr>
      <w:tr w:rsidR="00E90566" w:rsidRPr="001A612B" w:rsidTr="006B26DB">
        <w:trPr>
          <w:trHeight w:val="610"/>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E90566" w:rsidRPr="001A612B" w:rsidRDefault="00E90566" w:rsidP="006B26DB">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E90566" w:rsidRPr="001A612B" w:rsidRDefault="00E90566" w:rsidP="006B26DB">
            <w:pPr>
              <w:spacing w:before="0"/>
              <w:rPr>
                <w:rFonts w:cs="Arial"/>
                <w:sz w:val="20"/>
              </w:rPr>
            </w:pPr>
          </w:p>
        </w:tc>
      </w:tr>
      <w:tr w:rsidR="00E90566" w:rsidRPr="00E82B0B" w:rsidTr="006B26DB">
        <w:trPr>
          <w:trHeight w:val="562"/>
        </w:trPr>
        <w:tc>
          <w:tcPr>
            <w:tcW w:w="568" w:type="dxa"/>
            <w:tcBorders>
              <w:bottom w:val="single" w:sz="4" w:space="0" w:color="auto"/>
            </w:tcBorders>
            <w:vAlign w:val="center"/>
          </w:tcPr>
          <w:p w:rsidR="00E90566" w:rsidRPr="001A612B" w:rsidRDefault="00E90566" w:rsidP="006B26DB">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E90566" w:rsidRPr="00C74F80" w:rsidRDefault="00E90566" w:rsidP="006B26DB">
            <w:pPr>
              <w:spacing w:before="0"/>
              <w:jc w:val="center"/>
              <w:rPr>
                <w:rFonts w:cs="Arial"/>
                <w:b/>
                <w:sz w:val="20"/>
                <w:lang w:val="sr-Latn-CS"/>
              </w:rPr>
            </w:pPr>
            <w:r w:rsidRPr="00C74F80">
              <w:rPr>
                <w:rFonts w:cs="Arial"/>
                <w:b/>
                <w:sz w:val="20"/>
                <w:lang w:val="sr-Latn-CS"/>
              </w:rPr>
              <w:t>УКУПНО ПОНУЂЕНА ЦЕНА  са ПДВ</w:t>
            </w:r>
          </w:p>
          <w:p w:rsidR="00E90566" w:rsidRPr="001A612B" w:rsidRDefault="00E90566" w:rsidP="006B26DB">
            <w:pPr>
              <w:spacing w:before="0"/>
              <w:jc w:val="center"/>
              <w:rPr>
                <w:rFonts w:cs="Arial"/>
                <w:b/>
                <w:sz w:val="20"/>
                <w:lang w:val="sr-Cyrl-RS"/>
              </w:rPr>
            </w:pPr>
            <w:r w:rsidRPr="00C74F80">
              <w:rPr>
                <w:rFonts w:cs="Arial"/>
                <w:b/>
                <w:sz w:val="20"/>
                <w:lang w:val="sr-Latn-CS"/>
              </w:rPr>
              <w:t>(ред. бр.</w:t>
            </w:r>
            <w:r w:rsidRPr="001A612B">
              <w:rPr>
                <w:rFonts w:cs="Arial"/>
                <w:b/>
                <w:sz w:val="20"/>
                <w:lang w:val="sr-Latn-CS"/>
              </w:rPr>
              <w:t>I</w:t>
            </w:r>
            <w:r w:rsidRPr="00C74F80">
              <w:rPr>
                <w:rFonts w:cs="Arial"/>
                <w:b/>
                <w:sz w:val="20"/>
                <w:lang w:val="sr-Latn-CS"/>
              </w:rPr>
              <w:t>+ред.бр.</w:t>
            </w:r>
            <w:r w:rsidRPr="001A612B">
              <w:rPr>
                <w:rFonts w:cs="Arial"/>
                <w:b/>
                <w:sz w:val="20"/>
                <w:lang w:val="sr-Latn-CS"/>
              </w:rPr>
              <w:t>II</w:t>
            </w:r>
            <w:r w:rsidRPr="00C74F80">
              <w:rPr>
                <w:rFonts w:cs="Arial"/>
                <w:b/>
                <w:sz w:val="20"/>
                <w:lang w:val="sr-Latn-CS"/>
              </w:rPr>
              <w:t>) динара</w:t>
            </w:r>
          </w:p>
        </w:tc>
        <w:tc>
          <w:tcPr>
            <w:tcW w:w="2610" w:type="dxa"/>
            <w:tcBorders>
              <w:bottom w:val="single" w:sz="4" w:space="0" w:color="auto"/>
              <w:right w:val="single" w:sz="4" w:space="0" w:color="auto"/>
            </w:tcBorders>
          </w:tcPr>
          <w:p w:rsidR="00E90566" w:rsidRPr="00C74F80" w:rsidRDefault="00E90566" w:rsidP="006B26DB">
            <w:pPr>
              <w:spacing w:before="0"/>
              <w:rPr>
                <w:rFonts w:cs="Arial"/>
                <w:sz w:val="20"/>
                <w:lang w:val="sr-Latn-CS"/>
              </w:rPr>
            </w:pPr>
          </w:p>
        </w:tc>
      </w:tr>
    </w:tbl>
    <w:p w:rsidR="00E90566" w:rsidRPr="00C74F80" w:rsidRDefault="00E90566" w:rsidP="00E90566">
      <w:pPr>
        <w:spacing w:before="0"/>
        <w:rPr>
          <w:rFonts w:cs="Arial"/>
          <w:sz w:val="20"/>
          <w:lang w:val="sr-Latn-CS"/>
        </w:rPr>
      </w:pPr>
    </w:p>
    <w:p w:rsidR="00E90566" w:rsidRPr="00C74F80" w:rsidRDefault="00E90566" w:rsidP="00E90566">
      <w:pPr>
        <w:widowControl w:val="0"/>
        <w:spacing w:before="0"/>
        <w:rPr>
          <w:rFonts w:eastAsia="Arial Unicode MS" w:cs="Arial"/>
          <w:sz w:val="20"/>
          <w:lang w:val="sr-Latn-CS"/>
        </w:rPr>
      </w:pPr>
    </w:p>
    <w:p w:rsidR="00E90566" w:rsidRPr="00F24E24" w:rsidRDefault="00E90566" w:rsidP="00E9056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90566" w:rsidRPr="00F24E24" w:rsidTr="006B26DB">
        <w:trPr>
          <w:trHeight w:val="568"/>
        </w:trPr>
        <w:tc>
          <w:tcPr>
            <w:tcW w:w="3022" w:type="dxa"/>
            <w:vMerge w:val="restart"/>
            <w:shd w:val="clear" w:color="auto" w:fill="auto"/>
            <w:vAlign w:val="center"/>
          </w:tcPr>
          <w:p w:rsidR="00E90566" w:rsidRPr="001A612B" w:rsidRDefault="00E90566" w:rsidP="006B26DB">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E90566" w:rsidRPr="001A612B" w:rsidRDefault="00E90566" w:rsidP="006B26DB">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E90566" w:rsidRPr="001A612B" w:rsidRDefault="00A72FEE" w:rsidP="006B26DB">
            <w:pPr>
              <w:spacing w:before="0"/>
              <w:rPr>
                <w:rFonts w:cs="Arial"/>
                <w:sz w:val="20"/>
              </w:rPr>
            </w:pPr>
            <w:r w:rsidRPr="00F24E24">
              <w:rPr>
                <w:rFonts w:cs="Arial"/>
              </w:rPr>
              <w:t>Трошкови царине</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25"/>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rPr>
            </w:pPr>
            <w:r w:rsidRPr="001A612B">
              <w:rPr>
                <w:rFonts w:cs="Arial"/>
                <w:sz w:val="20"/>
              </w:rPr>
              <w:t>Трошкови превоза</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E90566" w:rsidRPr="00F24E24" w:rsidTr="006B26DB">
        <w:trPr>
          <w:trHeight w:val="534"/>
        </w:trPr>
        <w:tc>
          <w:tcPr>
            <w:tcW w:w="3022" w:type="dxa"/>
            <w:vMerge/>
            <w:shd w:val="clear" w:color="auto" w:fill="auto"/>
          </w:tcPr>
          <w:p w:rsidR="00E90566" w:rsidRPr="001A612B" w:rsidRDefault="00E90566" w:rsidP="006B26DB">
            <w:pPr>
              <w:spacing w:before="0"/>
              <w:rPr>
                <w:rFonts w:cs="Arial"/>
                <w:sz w:val="20"/>
              </w:rPr>
            </w:pPr>
          </w:p>
        </w:tc>
        <w:tc>
          <w:tcPr>
            <w:tcW w:w="2970" w:type="dxa"/>
            <w:shd w:val="clear" w:color="auto" w:fill="auto"/>
            <w:vAlign w:val="center"/>
          </w:tcPr>
          <w:p w:rsidR="00E90566" w:rsidRPr="001A612B" w:rsidRDefault="00E90566" w:rsidP="006B26DB">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E90566" w:rsidRPr="001A612B" w:rsidRDefault="00E90566" w:rsidP="006B26DB">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E90566" w:rsidRPr="00F10346" w:rsidRDefault="00E90566" w:rsidP="00E9056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90566" w:rsidRPr="00F10346" w:rsidTr="006B26DB">
        <w:trPr>
          <w:jc w:val="center"/>
        </w:trPr>
        <w:tc>
          <w:tcPr>
            <w:tcW w:w="3882" w:type="dxa"/>
          </w:tcPr>
          <w:p w:rsidR="00E90566" w:rsidRPr="00F10346" w:rsidRDefault="00E90566" w:rsidP="006B26DB">
            <w:pPr>
              <w:spacing w:before="0"/>
              <w:jc w:val="center"/>
              <w:rPr>
                <w:rFonts w:cs="Arial"/>
              </w:rPr>
            </w:pPr>
            <w:r w:rsidRPr="00F10346">
              <w:rPr>
                <w:rFonts w:cs="Arial"/>
              </w:rPr>
              <w:t>Датум:</w:t>
            </w:r>
          </w:p>
        </w:tc>
        <w:tc>
          <w:tcPr>
            <w:tcW w:w="2127" w:type="dxa"/>
          </w:tcPr>
          <w:p w:rsidR="00E90566" w:rsidRPr="00F10346" w:rsidRDefault="00E90566" w:rsidP="006B26DB">
            <w:pPr>
              <w:spacing w:before="0"/>
              <w:jc w:val="center"/>
              <w:rPr>
                <w:rFonts w:cs="Arial"/>
                <w:lang w:val="ru-RU"/>
              </w:rPr>
            </w:pPr>
          </w:p>
        </w:tc>
        <w:tc>
          <w:tcPr>
            <w:tcW w:w="4022" w:type="dxa"/>
          </w:tcPr>
          <w:p w:rsidR="00E90566" w:rsidRPr="00F10346" w:rsidRDefault="00E90566" w:rsidP="006B26DB">
            <w:pPr>
              <w:spacing w:before="0"/>
              <w:jc w:val="center"/>
              <w:rPr>
                <w:rFonts w:cs="Arial"/>
                <w:lang w:val="sr-Cyrl-CS"/>
              </w:rPr>
            </w:pPr>
            <w:r w:rsidRPr="00F10346">
              <w:rPr>
                <w:rFonts w:cs="Arial"/>
                <w:lang w:val="sr-Cyrl-CS"/>
              </w:rPr>
              <w:t>П</w:t>
            </w:r>
            <w:r w:rsidRPr="00F10346">
              <w:rPr>
                <w:rFonts w:cs="Arial"/>
              </w:rPr>
              <w:t>онуђач</w:t>
            </w:r>
          </w:p>
        </w:tc>
      </w:tr>
      <w:tr w:rsidR="00E90566" w:rsidRPr="00F10346" w:rsidTr="006B26DB">
        <w:trPr>
          <w:jc w:val="center"/>
        </w:trPr>
        <w:tc>
          <w:tcPr>
            <w:tcW w:w="3882" w:type="dxa"/>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rPr>
            </w:pPr>
            <w:r w:rsidRPr="00F10346">
              <w:rPr>
                <w:rFonts w:cs="Arial"/>
              </w:rPr>
              <w:t>М.П.</w:t>
            </w:r>
          </w:p>
        </w:tc>
        <w:tc>
          <w:tcPr>
            <w:tcW w:w="4022" w:type="dxa"/>
          </w:tcPr>
          <w:p w:rsidR="00E90566" w:rsidRPr="00F10346" w:rsidRDefault="00E90566" w:rsidP="006B26DB">
            <w:pPr>
              <w:spacing w:before="0"/>
              <w:jc w:val="center"/>
              <w:rPr>
                <w:rFonts w:cs="Arial"/>
                <w:lang w:val="ru-RU"/>
              </w:rPr>
            </w:pPr>
          </w:p>
        </w:tc>
      </w:tr>
      <w:tr w:rsidR="00E90566" w:rsidRPr="00F10346" w:rsidTr="006B26DB">
        <w:trPr>
          <w:jc w:val="center"/>
        </w:trPr>
        <w:tc>
          <w:tcPr>
            <w:tcW w:w="3882" w:type="dxa"/>
            <w:tcBorders>
              <w:bottom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bottom w:val="single" w:sz="4" w:space="0" w:color="auto"/>
            </w:tcBorders>
          </w:tcPr>
          <w:p w:rsidR="00E90566" w:rsidRPr="00F10346" w:rsidRDefault="00E90566" w:rsidP="006B26DB">
            <w:pPr>
              <w:spacing w:before="0"/>
              <w:jc w:val="center"/>
              <w:rPr>
                <w:rFonts w:cs="Arial"/>
                <w:lang w:val="ru-RU"/>
              </w:rPr>
            </w:pPr>
          </w:p>
        </w:tc>
      </w:tr>
      <w:tr w:rsidR="00E90566" w:rsidRPr="00F10346" w:rsidTr="006B26DB">
        <w:trPr>
          <w:trHeight w:val="389"/>
          <w:jc w:val="center"/>
        </w:trPr>
        <w:tc>
          <w:tcPr>
            <w:tcW w:w="3882" w:type="dxa"/>
            <w:tcBorders>
              <w:top w:val="single" w:sz="4" w:space="0" w:color="auto"/>
            </w:tcBorders>
          </w:tcPr>
          <w:p w:rsidR="00E90566" w:rsidRPr="00F10346" w:rsidRDefault="00E90566" w:rsidP="006B26DB">
            <w:pPr>
              <w:spacing w:before="0"/>
              <w:jc w:val="center"/>
              <w:rPr>
                <w:rFonts w:cs="Arial"/>
              </w:rPr>
            </w:pPr>
          </w:p>
        </w:tc>
        <w:tc>
          <w:tcPr>
            <w:tcW w:w="2127" w:type="dxa"/>
          </w:tcPr>
          <w:p w:rsidR="00E90566" w:rsidRPr="00F10346" w:rsidRDefault="00E90566" w:rsidP="006B26DB">
            <w:pPr>
              <w:spacing w:before="0"/>
              <w:jc w:val="center"/>
              <w:rPr>
                <w:rFonts w:cs="Arial"/>
                <w:lang w:val="ru-RU"/>
              </w:rPr>
            </w:pPr>
          </w:p>
        </w:tc>
        <w:tc>
          <w:tcPr>
            <w:tcW w:w="4022" w:type="dxa"/>
            <w:tcBorders>
              <w:top w:val="single" w:sz="4" w:space="0" w:color="auto"/>
            </w:tcBorders>
          </w:tcPr>
          <w:p w:rsidR="00E90566" w:rsidRPr="00F10346" w:rsidRDefault="00E90566" w:rsidP="006B26DB">
            <w:pPr>
              <w:spacing w:before="0"/>
              <w:jc w:val="center"/>
              <w:rPr>
                <w:rFonts w:cs="Arial"/>
                <w:lang w:val="ru-RU"/>
              </w:rPr>
            </w:pPr>
          </w:p>
        </w:tc>
      </w:tr>
    </w:tbl>
    <w:p w:rsidR="00E90566" w:rsidRPr="00F10346" w:rsidRDefault="00E90566" w:rsidP="00E90566">
      <w:pPr>
        <w:spacing w:before="0"/>
        <w:rPr>
          <w:rFonts w:cs="Arial"/>
          <w:b/>
          <w:lang w:val="sr-Latn-CS"/>
        </w:rPr>
      </w:pPr>
    </w:p>
    <w:p w:rsidR="00E90566" w:rsidRPr="00F10346" w:rsidRDefault="00E90566" w:rsidP="00E90566">
      <w:pPr>
        <w:spacing w:before="0"/>
        <w:rPr>
          <w:rFonts w:cs="Arial"/>
          <w:b/>
          <w:lang w:val="sr-Cyrl-CS"/>
        </w:rPr>
      </w:pPr>
      <w:r w:rsidRPr="00F10346">
        <w:rPr>
          <w:rFonts w:cs="Arial"/>
          <w:b/>
          <w:lang w:val="sr-Cyrl-CS"/>
        </w:rPr>
        <w:t>Напомена:</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E90566" w:rsidRPr="00F10346" w:rsidRDefault="00E90566" w:rsidP="00E9056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90566" w:rsidRDefault="00E90566" w:rsidP="00E90566">
      <w:pPr>
        <w:spacing w:before="0"/>
        <w:rPr>
          <w:rFonts w:cs="Arial"/>
          <w:lang w:val="sr-Cyrl-RS"/>
        </w:rPr>
      </w:pPr>
    </w:p>
    <w:p w:rsidR="00727F82" w:rsidRPr="00727F82" w:rsidRDefault="00727F82" w:rsidP="00E90566">
      <w:pPr>
        <w:spacing w:before="0"/>
        <w:rPr>
          <w:rFonts w:cs="Arial"/>
          <w:lang w:val="sr-Cyrl-RS"/>
        </w:rPr>
      </w:pPr>
    </w:p>
    <w:p w:rsidR="00E90566" w:rsidRPr="00F10346" w:rsidRDefault="00E90566" w:rsidP="00E90566">
      <w:pPr>
        <w:spacing w:before="0"/>
        <w:rPr>
          <w:rFonts w:cs="Arial"/>
          <w:b/>
          <w:lang w:val="ru-RU"/>
        </w:rPr>
      </w:pPr>
      <w:r w:rsidRPr="00F10346">
        <w:rPr>
          <w:rFonts w:cs="Arial"/>
          <w:b/>
          <w:lang w:val="sr-Latn-CS"/>
        </w:rPr>
        <w:lastRenderedPageBreak/>
        <w:t>Упутство</w:t>
      </w:r>
      <w:r w:rsidRPr="00C74F80">
        <w:rPr>
          <w:rFonts w:cs="Arial"/>
          <w:b/>
          <w:lang w:val="sr-Latn-CS"/>
        </w:rPr>
        <w:t xml:space="preserve"> </w:t>
      </w:r>
      <w:r w:rsidRPr="00F10346">
        <w:rPr>
          <w:rFonts w:cs="Arial"/>
          <w:b/>
          <w:lang w:val="sr-Latn-CS"/>
        </w:rPr>
        <w:t>за попуњавањ</w:t>
      </w:r>
      <w:r w:rsidRPr="00F10346">
        <w:rPr>
          <w:rFonts w:cs="Arial"/>
          <w:b/>
          <w:lang w:val="ru-RU"/>
        </w:rPr>
        <w:t>е Обрасца структуре цене</w:t>
      </w:r>
    </w:p>
    <w:p w:rsidR="00E90566" w:rsidRPr="00C74F80" w:rsidRDefault="00E90566" w:rsidP="00E90566">
      <w:pPr>
        <w:spacing w:before="0"/>
        <w:rPr>
          <w:rFonts w:cs="Arial"/>
          <w:b/>
          <w:lang w:val="sr-Latn-CS"/>
        </w:rPr>
      </w:pP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r w:rsidRPr="00C74F80">
        <w:rPr>
          <w:rFonts w:ascii="Arial" w:hAnsi="Arial" w:cs="Arial"/>
          <w:bCs/>
          <w:iCs/>
          <w:lang w:val="sr-Latn-CS"/>
        </w:rPr>
        <w:t>Понуђач треба да попун</w:t>
      </w:r>
      <w:r w:rsidRPr="00F10346">
        <w:rPr>
          <w:rFonts w:ascii="Arial" w:hAnsi="Arial" w:cs="Arial"/>
          <w:bCs/>
          <w:iCs/>
          <w:lang w:val="sr-Cyrl-CS"/>
        </w:rPr>
        <w:t>и</w:t>
      </w:r>
      <w:r w:rsidRPr="00C74F80">
        <w:rPr>
          <w:rFonts w:ascii="Arial" w:hAnsi="Arial" w:cs="Arial"/>
          <w:bCs/>
          <w:iCs/>
          <w:lang w:val="sr-Latn-CS"/>
        </w:rPr>
        <w:t xml:space="preserve"> образац структуре цене </w:t>
      </w:r>
      <w:r w:rsidRPr="00F10346">
        <w:rPr>
          <w:rFonts w:ascii="Arial" w:hAnsi="Arial" w:cs="Arial"/>
          <w:bCs/>
          <w:iCs/>
          <w:lang w:val="sr-Cyrl-CS"/>
        </w:rPr>
        <w:t>Табела 1. на следећи начин</w:t>
      </w:r>
      <w:r w:rsidRPr="00C74F80">
        <w:rPr>
          <w:rFonts w:ascii="Arial" w:hAnsi="Arial" w:cs="Arial"/>
          <w:bCs/>
          <w:iCs/>
          <w:lang w:val="sr-Latn-CS"/>
        </w:rPr>
        <w:t>:</w:t>
      </w:r>
    </w:p>
    <w:p w:rsidR="00E90566" w:rsidRPr="00C74F80" w:rsidRDefault="00E90566" w:rsidP="00E90566">
      <w:pPr>
        <w:pStyle w:val="ListParagraph"/>
        <w:tabs>
          <w:tab w:val="left" w:pos="90"/>
        </w:tabs>
        <w:spacing w:before="0" w:after="0" w:line="240" w:lineRule="auto"/>
        <w:ind w:left="0"/>
        <w:rPr>
          <w:rFonts w:ascii="Arial" w:hAnsi="Arial" w:cs="Arial"/>
          <w:bCs/>
          <w:iCs/>
          <w:lang w:val="sr-Latn-CS"/>
        </w:rPr>
      </w:pP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 xml:space="preserve">у колону 5. </w:t>
      </w:r>
      <w:r w:rsidRPr="00C74F80">
        <w:rPr>
          <w:rFonts w:ascii="Arial" w:hAnsi="Arial" w:cs="Arial"/>
          <w:bCs/>
          <w:iCs/>
          <w:lang w:val="sr-Latn-CS"/>
        </w:rPr>
        <w:t>уписати колико износи јединична цена без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6</w:t>
      </w:r>
      <w:r w:rsidRPr="00C74F80">
        <w:rPr>
          <w:rFonts w:ascii="Arial" w:hAnsi="Arial" w:cs="Arial"/>
          <w:bCs/>
          <w:iCs/>
          <w:lang w:val="sr-Latn-CS"/>
        </w:rPr>
        <w:t>. уписати колико износи јединична цена са ПДВ за испоручено добро;</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sidRPr="00C74F80">
        <w:rPr>
          <w:rFonts w:ascii="Arial" w:hAnsi="Arial" w:cs="Arial"/>
          <w:bCs/>
          <w:iCs/>
          <w:lang w:val="sr-Latn-CS"/>
        </w:rPr>
        <w:t xml:space="preserve">-у колону </w:t>
      </w:r>
      <w:r w:rsidRPr="00F10346">
        <w:rPr>
          <w:rFonts w:ascii="Arial" w:hAnsi="Arial" w:cs="Arial"/>
          <w:bCs/>
          <w:iCs/>
          <w:lang w:val="sr-Cyrl-CS"/>
        </w:rPr>
        <w:t>7</w:t>
      </w:r>
      <w:r w:rsidRPr="00C74F80">
        <w:rPr>
          <w:rFonts w:ascii="Arial" w:hAnsi="Arial"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 xml:space="preserve">.); </w:t>
      </w:r>
    </w:p>
    <w:p w:rsidR="00E90566" w:rsidRPr="00C74F80" w:rsidRDefault="00E90566" w:rsidP="00E90566">
      <w:pPr>
        <w:pStyle w:val="ListParagraph"/>
        <w:tabs>
          <w:tab w:val="left" w:pos="90"/>
        </w:tabs>
        <w:suppressAutoHyphens/>
        <w:spacing w:before="0" w:after="0" w:line="240" w:lineRule="auto"/>
        <w:ind w:left="0"/>
        <w:contextualSpacing w:val="0"/>
        <w:rPr>
          <w:rFonts w:ascii="Arial" w:hAnsi="Arial" w:cs="Arial"/>
          <w:bCs/>
          <w:iCs/>
          <w:lang w:val="sr-Latn-CS"/>
        </w:rPr>
      </w:pPr>
      <w:r>
        <w:rPr>
          <w:rFonts w:ascii="Arial" w:hAnsi="Arial" w:cs="Arial"/>
          <w:bCs/>
          <w:iCs/>
          <w:lang w:val="sr-Cyrl-CS"/>
        </w:rPr>
        <w:t>-</w:t>
      </w:r>
      <w:r w:rsidRPr="00F10346">
        <w:rPr>
          <w:rFonts w:ascii="Arial" w:hAnsi="Arial" w:cs="Arial"/>
          <w:bCs/>
          <w:iCs/>
          <w:lang w:val="sr-Cyrl-CS"/>
        </w:rPr>
        <w:t>у колону 8</w:t>
      </w:r>
      <w:r w:rsidRPr="00C74F80">
        <w:rPr>
          <w:rFonts w:ascii="Arial" w:hAnsi="Arial" w:cs="Arial"/>
          <w:bCs/>
          <w:iCs/>
          <w:lang w:val="sr-Latn-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C74F80">
        <w:rPr>
          <w:rFonts w:ascii="Arial" w:hAnsi="Arial" w:cs="Arial"/>
          <w:bCs/>
          <w:iCs/>
          <w:lang w:val="sr-Latn-CS"/>
        </w:rPr>
        <w:t xml:space="preserve">.) са траженом количином (која је наведена у колони </w:t>
      </w:r>
      <w:r w:rsidRPr="00F10346">
        <w:rPr>
          <w:rFonts w:ascii="Arial" w:hAnsi="Arial" w:cs="Arial"/>
          <w:bCs/>
          <w:iCs/>
          <w:lang w:val="sr-Cyrl-CS"/>
        </w:rPr>
        <w:t>4</w:t>
      </w:r>
      <w:r w:rsidRPr="00C74F80">
        <w:rPr>
          <w:rFonts w:ascii="Arial" w:hAnsi="Arial" w:cs="Arial"/>
          <w:bCs/>
          <w:iCs/>
          <w:lang w:val="sr-Latn-CS"/>
        </w:rPr>
        <w:t>.).</w:t>
      </w:r>
    </w:p>
    <w:p w:rsidR="00960FC1" w:rsidRPr="00960FC1" w:rsidRDefault="00E90566" w:rsidP="00960FC1">
      <w:pPr>
        <w:spacing w:before="0"/>
        <w:rPr>
          <w:rFonts w:eastAsia="Calibri" w:cs="Arial"/>
          <w:bCs/>
          <w:iCs/>
          <w:lang w:val="sr-Cyrl-RS"/>
        </w:rPr>
      </w:pPr>
      <w:r w:rsidRPr="00C74F80">
        <w:rPr>
          <w:rFonts w:eastAsia="Calibri" w:cs="Arial"/>
          <w:bCs/>
          <w:iCs/>
          <w:lang w:val="sr-Latn-CS"/>
        </w:rPr>
        <w:t>у колону 9.</w:t>
      </w:r>
      <w:r w:rsidR="00AB6EA9" w:rsidRPr="00C74F80">
        <w:rPr>
          <w:lang w:val="sr-Latn-CS"/>
        </w:rPr>
        <w:t xml:space="preserve"> </w:t>
      </w:r>
      <w:r w:rsidR="00960FC1" w:rsidRPr="00C74F80">
        <w:rPr>
          <w:rFonts w:eastAsia="Calibri" w:cs="Arial"/>
          <w:bCs/>
          <w:iCs/>
          <w:lang w:val="sr-Latn-CS"/>
        </w:rPr>
        <w:t xml:space="preserve">уписати назив понуђеног добра, назив произвођача понуђених добара </w:t>
      </w:r>
      <w:r w:rsidR="00960FC1">
        <w:rPr>
          <w:rFonts w:eastAsia="Calibri" w:cs="Arial"/>
          <w:bCs/>
          <w:iCs/>
          <w:lang w:val="sr-Cyrl-RS"/>
        </w:rPr>
        <w:t xml:space="preserve">, </w:t>
      </w:r>
      <w:r w:rsidR="00960FC1" w:rsidRPr="00C74F80">
        <w:rPr>
          <w:rFonts w:eastAsia="Calibri" w:cs="Arial"/>
          <w:bCs/>
          <w:iCs/>
          <w:lang w:val="sr-Latn-CS"/>
        </w:rPr>
        <w:t>земљу порекла понуђеног добра</w:t>
      </w:r>
      <w:r w:rsidR="00960FC1">
        <w:rPr>
          <w:rFonts w:eastAsia="Calibri" w:cs="Arial"/>
          <w:bCs/>
          <w:iCs/>
          <w:lang w:val="sr-Cyrl-RS"/>
        </w:rPr>
        <w:t xml:space="preserve"> и паковање</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w:t>
      </w:r>
      <w:r w:rsidRPr="00C74F80">
        <w:rPr>
          <w:rFonts w:cs="Arial"/>
          <w:lang w:val="sr-Cyrl-BA"/>
        </w:rPr>
        <w:t xml:space="preserve"> – уписује се укупно понуђена цена за све позиције  без ПДВ (збир колоне бр. </w:t>
      </w:r>
      <w:r>
        <w:rPr>
          <w:rFonts w:cs="Arial"/>
          <w:lang w:val="sr-Cyrl-RS"/>
        </w:rPr>
        <w:t>7</w:t>
      </w:r>
      <w:r w:rsidRPr="00C74F80">
        <w:rPr>
          <w:rFonts w:cs="Arial"/>
          <w:lang w:val="sr-Cyrl-BA"/>
        </w:rPr>
        <w:t>)</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w:t>
      </w:r>
      <w:r w:rsidRPr="00C74F80">
        <w:rPr>
          <w:rFonts w:cs="Arial"/>
          <w:lang w:val="sr-Cyrl-BA"/>
        </w:rPr>
        <w:t xml:space="preserve"> – уписује се укупан износ ПДВ </w:t>
      </w:r>
    </w:p>
    <w:p w:rsidR="00E90566" w:rsidRPr="00C74F80" w:rsidRDefault="00E90566" w:rsidP="00E90566">
      <w:pPr>
        <w:tabs>
          <w:tab w:val="left" w:pos="992"/>
        </w:tabs>
        <w:spacing w:before="0"/>
        <w:rPr>
          <w:rFonts w:cs="Arial"/>
          <w:lang w:val="sr-Cyrl-BA"/>
        </w:rPr>
      </w:pPr>
      <w:r w:rsidRPr="00C74F80">
        <w:rPr>
          <w:rFonts w:cs="Arial"/>
          <w:lang w:val="sr-Cyrl-BA"/>
        </w:rPr>
        <w:t xml:space="preserve">-у ред бр. </w:t>
      </w:r>
      <w:r w:rsidRPr="00EB75D2">
        <w:rPr>
          <w:rFonts w:cs="Arial"/>
        </w:rPr>
        <w:t>III</w:t>
      </w:r>
      <w:r w:rsidRPr="00C74F80">
        <w:rPr>
          <w:rFonts w:cs="Arial"/>
          <w:lang w:val="sr-Cyrl-BA"/>
        </w:rPr>
        <w:t xml:space="preserve"> – уписује се укупно понуђена цена са ПДВ (ред бр. </w:t>
      </w:r>
      <w:r w:rsidRPr="00EB75D2">
        <w:rPr>
          <w:rFonts w:cs="Arial"/>
        </w:rPr>
        <w:t>I</w:t>
      </w:r>
      <w:r w:rsidRPr="00C74F80">
        <w:rPr>
          <w:rFonts w:cs="Arial"/>
          <w:lang w:val="sr-Cyrl-BA"/>
        </w:rPr>
        <w:t xml:space="preserve"> + ред.бр. </w:t>
      </w:r>
      <w:r w:rsidRPr="00EB75D2">
        <w:rPr>
          <w:rFonts w:cs="Arial"/>
        </w:rPr>
        <w:t>II</w:t>
      </w:r>
      <w:r w:rsidRPr="00C74F80">
        <w:rPr>
          <w:rFonts w:cs="Arial"/>
          <w:lang w:val="sr-Cyrl-BA"/>
        </w:rPr>
        <w:t>)</w:t>
      </w:r>
    </w:p>
    <w:p w:rsidR="00E90566" w:rsidRPr="00C74F80" w:rsidRDefault="00E90566" w:rsidP="00E90566">
      <w:pPr>
        <w:tabs>
          <w:tab w:val="left" w:pos="992"/>
        </w:tabs>
        <w:spacing w:before="0"/>
        <w:ind w:left="72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 у Табелу 2. уписују се посебно исказани трошкови у дин</w:t>
      </w:r>
      <w:r w:rsidRPr="00F24E24">
        <w:rPr>
          <w:rFonts w:cs="Arial"/>
          <w:lang w:val="sr-Cyrl-RS"/>
        </w:rPr>
        <w:t xml:space="preserve"> </w:t>
      </w:r>
      <w:r w:rsidRPr="00C74F80">
        <w:rPr>
          <w:rFonts w:cs="Arial"/>
          <w:lang w:val="sr-Cyrl-BA"/>
        </w:rPr>
        <w:t xml:space="preserve"> који су укључени у укупно понуђену цену без ПДВ (ред бр. </w:t>
      </w:r>
      <w:r w:rsidRPr="00F24E24">
        <w:rPr>
          <w:rFonts w:cs="Arial"/>
        </w:rPr>
        <w:t>I</w:t>
      </w:r>
      <w:r w:rsidRPr="00C74F80">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F24E24">
        <w:rPr>
          <w:rFonts w:cs="Arial"/>
        </w:rPr>
        <w:t>I</w:t>
      </w:r>
      <w:r w:rsidRPr="00C74F80">
        <w:rPr>
          <w:rFonts w:cs="Arial"/>
          <w:lang w:val="sr-Cyrl-BA"/>
        </w:rPr>
        <w:t xml:space="preserve"> из табеле 1)</w:t>
      </w:r>
    </w:p>
    <w:p w:rsidR="00E90566" w:rsidRPr="00C74F80" w:rsidRDefault="00E90566" w:rsidP="00E90566">
      <w:pPr>
        <w:tabs>
          <w:tab w:val="left" w:pos="992"/>
        </w:tabs>
        <w:spacing w:before="0"/>
        <w:rPr>
          <w:rFonts w:cs="Arial"/>
          <w:color w:val="00B0F0"/>
          <w:lang w:val="sr-Cyrl-BA"/>
        </w:rPr>
      </w:pP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место и датум уписује се место и датум попуњавања обрасца структуре цене.</w:t>
      </w:r>
    </w:p>
    <w:p w:rsidR="00E90566" w:rsidRPr="00C74F80" w:rsidRDefault="00E90566" w:rsidP="00E90566">
      <w:pPr>
        <w:tabs>
          <w:tab w:val="left" w:pos="992"/>
        </w:tabs>
        <w:spacing w:before="0"/>
        <w:rPr>
          <w:rFonts w:cs="Arial"/>
          <w:lang w:val="sr-Cyrl-BA"/>
        </w:rPr>
      </w:pPr>
      <w:r w:rsidRPr="00C74F80">
        <w:rPr>
          <w:rFonts w:cs="Arial"/>
          <w:lang w:val="sr-Cyrl-BA"/>
        </w:rPr>
        <w:t>-на  место предвиђено за печат и потпис понуђач печатом оверава и потписује образац структуре цене.</w:t>
      </w:r>
    </w:p>
    <w:p w:rsidR="00E90566" w:rsidRPr="00C74F80" w:rsidRDefault="00E90566" w:rsidP="00E90566">
      <w:pPr>
        <w:tabs>
          <w:tab w:val="left" w:pos="992"/>
        </w:tabs>
        <w:spacing w:before="0"/>
        <w:rPr>
          <w:rFonts w:cs="Arial"/>
          <w:lang w:val="sr-Cyrl-BA"/>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Default="00E90566" w:rsidP="00E90566">
      <w:pPr>
        <w:rPr>
          <w:rFonts w:eastAsia="TimesNewRomanPS-BoldMT" w:cs="Arial"/>
          <w:lang w:val="sr-Cyrl-RS"/>
        </w:rPr>
      </w:pPr>
    </w:p>
    <w:p w:rsidR="00E90566" w:rsidRPr="00C74F80" w:rsidRDefault="00E90566"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6B26DB" w:rsidRPr="00C74F80" w:rsidRDefault="006B26DB" w:rsidP="00537552">
      <w:pPr>
        <w:rPr>
          <w:rFonts w:eastAsia="TimesNewRomanPS-BoldMT" w:cs="Arial"/>
          <w:lang w:val="sr-Cyrl-BA"/>
        </w:rPr>
      </w:pPr>
    </w:p>
    <w:p w:rsidR="00AB64C8" w:rsidRPr="00F50B27" w:rsidRDefault="00AB64C8" w:rsidP="00537552">
      <w:pPr>
        <w:rPr>
          <w:rFonts w:eastAsia="TimesNewRomanPS-BoldMT" w:cs="Arial"/>
          <w:lang w:val="sr-Cyrl-RS"/>
        </w:rPr>
      </w:pPr>
    </w:p>
    <w:p w:rsidR="004846DA" w:rsidRDefault="004846DA" w:rsidP="00343A18">
      <w:pPr>
        <w:pStyle w:val="KDObrazac"/>
        <w:spacing w:before="0"/>
        <w:rPr>
          <w:lang w:val="sr-Latn-RS"/>
        </w:rPr>
      </w:pPr>
      <w:bookmarkStart w:id="251" w:name="_Toc442559926"/>
    </w:p>
    <w:p w:rsidR="004846DA" w:rsidRDefault="004846DA" w:rsidP="00343A18">
      <w:pPr>
        <w:pStyle w:val="KDObrazac"/>
        <w:spacing w:before="0"/>
        <w:rPr>
          <w:lang w:val="sr-Latn-RS"/>
        </w:rPr>
      </w:pPr>
    </w:p>
    <w:p w:rsidR="00343A18" w:rsidRPr="00C74F80" w:rsidRDefault="00343A18" w:rsidP="00343A18">
      <w:pPr>
        <w:pStyle w:val="KDObrazac"/>
        <w:spacing w:before="0"/>
        <w:rPr>
          <w:lang w:val="sr-Cyrl-RS"/>
        </w:rPr>
      </w:pPr>
      <w:r w:rsidRPr="00C74F80">
        <w:rPr>
          <w:lang w:val="sr-Cyrl-RS"/>
        </w:rPr>
        <w:t xml:space="preserve">ОБРАЗАЦ </w:t>
      </w:r>
      <w:r w:rsidR="00994829">
        <w:rPr>
          <w:lang w:val="sr-Cyrl-RS"/>
        </w:rPr>
        <w:t>3</w:t>
      </w:r>
      <w:r w:rsidRPr="00C74F80">
        <w:rPr>
          <w:lang w:val="sr-Cyrl-RS"/>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C74F80" w:rsidRDefault="007E7BB8" w:rsidP="007E7BB8">
      <w:pPr>
        <w:tabs>
          <w:tab w:val="left" w:pos="6870"/>
        </w:tabs>
        <w:spacing w:before="0"/>
        <w:rPr>
          <w:rFonts w:cs="Arial"/>
          <w:lang w:val="sr-Cyrl-RS"/>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sidRPr="00C74F80">
        <w:rPr>
          <w:rFonts w:cs="Arial"/>
          <w:lang w:val="ru-RU"/>
        </w:rPr>
        <w:t>:</w:t>
      </w:r>
      <w:r w:rsidR="001A7864">
        <w:rPr>
          <w:rFonts w:cs="Arial"/>
          <w:lang w:val="ru-RU"/>
        </w:rPr>
        <w:t xml:space="preserve"> </w:t>
      </w:r>
      <w:r w:rsidR="000C39AD" w:rsidRPr="000C39AD">
        <w:rPr>
          <w:rFonts w:cs="Arial"/>
          <w:b/>
          <w:lang w:val="sr-Cyrl-CS"/>
        </w:rPr>
        <w:t>Уља и течности за моторна возила-ТЕНТ</w:t>
      </w:r>
      <w:r w:rsidR="008B1949">
        <w:rPr>
          <w:rFonts w:cs="Arial"/>
          <w:color w:val="000000"/>
          <w:lang w:val="sr-Cyrl-RS"/>
        </w:rPr>
        <w:t xml:space="preserve">, </w:t>
      </w:r>
      <w:r w:rsidRPr="00F10346">
        <w:rPr>
          <w:rFonts w:cs="Arial"/>
          <w:lang w:val="ru-RU"/>
        </w:rPr>
        <w:t>ЈН бр.</w:t>
      </w:r>
      <w:r w:rsidR="00815CE4" w:rsidRPr="00C74F80">
        <w:rPr>
          <w:lang w:val="ru-RU"/>
        </w:rPr>
        <w:t xml:space="preserve"> </w:t>
      </w:r>
      <w:r w:rsidR="000C39AD" w:rsidRPr="00C74F80">
        <w:rPr>
          <w:lang w:val="ru-RU"/>
        </w:rPr>
        <w:t>ЈН/3000/0930/2017( 830/2017,1040/2017,788/2017)</w:t>
      </w:r>
      <w:r w:rsidR="000C39AD">
        <w:rPr>
          <w:lang w:val="sr-Cyrl-RS"/>
        </w:rPr>
        <w:t xml:space="preserve"> </w:t>
      </w:r>
      <w:r w:rsidRPr="00F10346">
        <w:rPr>
          <w:rFonts w:cs="Arial"/>
          <w:lang w:val="ru-RU"/>
        </w:rPr>
        <w:t xml:space="preserve">Наручиоца </w:t>
      </w:r>
      <w:r w:rsidRPr="00C74F8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C74F80">
        <w:rPr>
          <w:rFonts w:cs="Arial"/>
          <w:lang w:val="ru-RU"/>
        </w:rPr>
        <w:t xml:space="preserve">Уколико </w:t>
      </w:r>
      <w:r w:rsidRPr="00F10346">
        <w:rPr>
          <w:rFonts w:cs="Arial"/>
          <w:lang w:val="sr-Cyrl-CS"/>
        </w:rPr>
        <w:t xml:space="preserve">заједничку </w:t>
      </w:r>
      <w:r w:rsidRPr="00C74F8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4F80">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C74F80">
        <w:rPr>
          <w:rFonts w:cs="Arial"/>
          <w:lang w:val="sr-Cyrl-CS"/>
        </w:rPr>
        <w:t xml:space="preserve"> понуђача из групе понуђача и оверена печатом. </w:t>
      </w:r>
    </w:p>
    <w:p w:rsidR="00343A18" w:rsidRPr="00C74F80" w:rsidRDefault="00343A18" w:rsidP="00343A1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343A18" w:rsidRPr="00C74F80" w:rsidRDefault="00343A18" w:rsidP="00343A18">
      <w:pPr>
        <w:rPr>
          <w:rFonts w:cs="Arial"/>
          <w:lang w:val="sr-Cyrl-CS"/>
        </w:rPr>
      </w:pPr>
    </w:p>
    <w:p w:rsidR="00343A18" w:rsidRPr="00C74F80" w:rsidRDefault="00343A18" w:rsidP="00343A18">
      <w:pPr>
        <w:rPr>
          <w:rFonts w:cs="Arial"/>
          <w:lang w:val="sr-Cyrl-CS"/>
        </w:rPr>
      </w:pPr>
    </w:p>
    <w:p w:rsidR="00343A18" w:rsidRPr="00C74F80" w:rsidRDefault="00343A18" w:rsidP="00343A18">
      <w:pPr>
        <w:rPr>
          <w:rFonts w:cs="Arial"/>
          <w:lang w:val="sr-Cyrl-CS"/>
        </w:rPr>
      </w:pPr>
    </w:p>
    <w:p w:rsidR="00343A18" w:rsidRPr="00C74F80" w:rsidRDefault="00343A18" w:rsidP="00343A18">
      <w:pPr>
        <w:rPr>
          <w:rFonts w:cs="Arial"/>
          <w:lang w:val="sr-Cyrl-CS"/>
        </w:rPr>
      </w:pPr>
    </w:p>
    <w:p w:rsidR="00952E72" w:rsidRPr="00C74F80" w:rsidRDefault="00952E72" w:rsidP="00343A18">
      <w:pPr>
        <w:rPr>
          <w:rFonts w:cs="Arial"/>
          <w:lang w:val="sr-Cyrl-CS"/>
        </w:rPr>
      </w:pPr>
    </w:p>
    <w:p w:rsidR="00952E72" w:rsidRPr="00C74F80" w:rsidRDefault="00952E72" w:rsidP="00343A18">
      <w:pPr>
        <w:rPr>
          <w:rFonts w:cs="Arial"/>
          <w:lang w:val="sr-Cyrl-CS"/>
        </w:rPr>
      </w:pPr>
    </w:p>
    <w:p w:rsidR="00952E72" w:rsidRPr="00C74F80" w:rsidRDefault="00952E72" w:rsidP="00343A18">
      <w:pPr>
        <w:rPr>
          <w:rFonts w:cs="Arial"/>
          <w:lang w:val="sr-Cyrl-CS"/>
        </w:rPr>
      </w:pPr>
    </w:p>
    <w:p w:rsidR="00343A18" w:rsidRPr="00F10346" w:rsidRDefault="00343A18" w:rsidP="00343A18">
      <w:pPr>
        <w:rPr>
          <w:rFonts w:cs="Arial"/>
          <w:lang w:val="ru-RU"/>
        </w:rPr>
      </w:pPr>
    </w:p>
    <w:p w:rsidR="00343A18" w:rsidRPr="00C74F80" w:rsidRDefault="00343A18" w:rsidP="00343A18">
      <w:pPr>
        <w:pStyle w:val="KDObrazac"/>
        <w:spacing w:before="0"/>
        <w:rPr>
          <w:lang w:val="ru-RU"/>
        </w:rPr>
      </w:pPr>
      <w:bookmarkStart w:id="252" w:name="_Toc442559928"/>
      <w:r w:rsidRPr="00C74F80">
        <w:rPr>
          <w:lang w:val="ru-RU"/>
        </w:rPr>
        <w:t xml:space="preserve">ОБРАЗАЦ </w:t>
      </w:r>
      <w:r w:rsidR="00F24E24">
        <w:rPr>
          <w:lang w:val="sr-Cyrl-RS"/>
        </w:rPr>
        <w:t>4</w:t>
      </w:r>
      <w:r w:rsidRPr="00C74F80">
        <w:rPr>
          <w:lang w:val="ru-RU"/>
        </w:rPr>
        <w:t>.</w:t>
      </w:r>
      <w:bookmarkEnd w:id="252"/>
    </w:p>
    <w:p w:rsidR="00343A18" w:rsidRPr="00C74F80" w:rsidRDefault="00343A18" w:rsidP="00343A18">
      <w:pPr>
        <w:pStyle w:val="KDParagraf"/>
        <w:spacing w:before="0"/>
        <w:rPr>
          <w:rFonts w:cs="Arial"/>
          <w:lang w:val="ru-RU"/>
        </w:rPr>
      </w:pPr>
    </w:p>
    <w:p w:rsidR="00343A18" w:rsidRPr="00C74F80" w:rsidRDefault="00343A18" w:rsidP="00343A18">
      <w:pPr>
        <w:pStyle w:val="KDParagraf"/>
        <w:spacing w:before="0"/>
        <w:rPr>
          <w:rFonts w:cs="Arial"/>
          <w:lang w:val="ru-RU"/>
        </w:rPr>
      </w:pPr>
    </w:p>
    <w:p w:rsidR="00343A18" w:rsidRPr="00C74F80"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C74F8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C74F80" w:rsidRDefault="00343A18" w:rsidP="00874F5B">
      <w:pPr>
        <w:rPr>
          <w:lang w:val="ru-RU"/>
        </w:rPr>
      </w:pPr>
    </w:p>
    <w:p w:rsidR="00343A18" w:rsidRPr="00C74F80" w:rsidRDefault="00343A18" w:rsidP="00874F5B">
      <w:pPr>
        <w:rPr>
          <w:lang w:val="ru-RU"/>
        </w:rPr>
      </w:pPr>
    </w:p>
    <w:p w:rsidR="00343A18" w:rsidRPr="00C74F80" w:rsidRDefault="00343A18" w:rsidP="009601C8">
      <w:pPr>
        <w:spacing w:before="0"/>
        <w:rPr>
          <w:rFonts w:cs="Arial"/>
          <w:lang w:val="ru-RU"/>
        </w:rPr>
      </w:pPr>
      <w:r w:rsidRPr="00F10346">
        <w:rPr>
          <w:rFonts w:cs="Arial"/>
          <w:lang w:val="ru-RU"/>
        </w:rPr>
        <w:t xml:space="preserve">којом изричито наводимо да </w:t>
      </w:r>
      <w:r w:rsidRPr="00C74F80">
        <w:rPr>
          <w:rFonts w:cs="Arial"/>
          <w:lang w:val="ru-RU"/>
        </w:rPr>
        <w:t>смо у свом досадашњем раду и</w:t>
      </w:r>
      <w:r w:rsidRPr="00F10346">
        <w:rPr>
          <w:rFonts w:cs="Arial"/>
          <w:lang w:val="ru-RU"/>
        </w:rPr>
        <w:t xml:space="preserve"> при састављању Понуде </w:t>
      </w:r>
      <w:r w:rsidRPr="00C74F80">
        <w:rPr>
          <w:rFonts w:cs="Arial"/>
          <w:lang w:val="ru-RU"/>
        </w:rPr>
        <w:t xml:space="preserve"> број: </w:t>
      </w:r>
      <w:r w:rsidR="007E7BB8" w:rsidRPr="00C74F80">
        <w:rPr>
          <w:rFonts w:cs="Arial"/>
          <w:lang w:val="ru-RU"/>
        </w:rPr>
        <w:t>______________</w:t>
      </w:r>
      <w:r w:rsidRPr="00F10346">
        <w:rPr>
          <w:rFonts w:cs="Arial"/>
          <w:lang w:val="ru-RU"/>
        </w:rPr>
        <w:t xml:space="preserve">за јавну набавку добара </w:t>
      </w:r>
      <w:r w:rsidR="00BC78C1" w:rsidRPr="00C74F80">
        <w:rPr>
          <w:rFonts w:cs="Arial"/>
          <w:lang w:val="ru-RU"/>
        </w:rPr>
        <w:t xml:space="preserve"> : </w:t>
      </w:r>
      <w:r w:rsidR="000C39AD" w:rsidRPr="000C39AD">
        <w:rPr>
          <w:rFonts w:cs="Arial"/>
          <w:b/>
          <w:lang w:val="sr-Cyrl-CS"/>
        </w:rPr>
        <w:t>Уља и течности за моторна возила-ТЕНТ</w:t>
      </w:r>
      <w:r w:rsidR="000C39AD">
        <w:rPr>
          <w:rFonts w:cs="Arial"/>
          <w:b/>
          <w:lang w:val="sr-Cyrl-CS"/>
        </w:rPr>
        <w:t xml:space="preserve"> </w:t>
      </w:r>
      <w:r w:rsidR="008B1949">
        <w:rPr>
          <w:rFonts w:cs="Arial"/>
          <w:lang w:val="sr-Cyrl-RS"/>
        </w:rPr>
        <w:t xml:space="preserve">у </w:t>
      </w:r>
      <w:r w:rsidR="0008263C" w:rsidRPr="00C74F80">
        <w:rPr>
          <w:rFonts w:cs="Arial"/>
          <w:lang w:val="ru-RU"/>
        </w:rPr>
        <w:t xml:space="preserve">отвореном </w:t>
      </w:r>
      <w:r w:rsidRPr="00C74F80">
        <w:rPr>
          <w:rFonts w:cs="Arial"/>
          <w:lang w:val="ru-RU"/>
        </w:rPr>
        <w:t>поступку</w:t>
      </w:r>
      <w:r w:rsidRPr="00F10346">
        <w:rPr>
          <w:rFonts w:cs="Arial"/>
          <w:lang w:val="ru-RU"/>
        </w:rPr>
        <w:t>јавне набавке ЈН бр.</w:t>
      </w:r>
      <w:r w:rsidR="00815CE4" w:rsidRPr="00C74F80">
        <w:rPr>
          <w:lang w:val="ru-RU"/>
        </w:rPr>
        <w:t xml:space="preserve"> </w:t>
      </w:r>
      <w:r w:rsidR="000C39AD" w:rsidRPr="00C74F80">
        <w:rPr>
          <w:lang w:val="ru-RU"/>
        </w:rPr>
        <w:t>ЈН/3000/0930/2017( 830/2017,1040/2017,788/2017)</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74F80">
        <w:rPr>
          <w:rFonts w:cs="Arial"/>
          <w:lang w:val="ru-RU"/>
        </w:rPr>
        <w:t>,</w:t>
      </w:r>
      <w:r w:rsidRPr="00F10346">
        <w:rPr>
          <w:rFonts w:cs="Arial"/>
          <w:lang w:val="ru-RU"/>
        </w:rPr>
        <w:t xml:space="preserve"> као и да </w:t>
      </w:r>
      <w:r w:rsidRPr="00C74F80">
        <w:rPr>
          <w:rFonts w:cs="Arial"/>
          <w:lang w:val="ru-RU"/>
        </w:rPr>
        <w:t>немамо забрану обављања делатности која је на снази у време подношења Понуде.</w:t>
      </w:r>
    </w:p>
    <w:p w:rsidR="00343A18" w:rsidRPr="00C74F80" w:rsidRDefault="00343A18" w:rsidP="00343A18">
      <w:pPr>
        <w:rPr>
          <w:rFonts w:cs="Arial"/>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p w:rsidR="00343A18" w:rsidRPr="00C74F8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82B0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C74F8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C74F8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C74F80">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C74F80">
        <w:rPr>
          <w:rFonts w:cs="Arial"/>
          <w:lang w:val="sr-Cyrl-CS"/>
        </w:rPr>
        <w:t xml:space="preserve"> понуђача из групе понуђача и оверена печатом. </w:t>
      </w:r>
    </w:p>
    <w:p w:rsidR="00343A18" w:rsidRPr="00C74F80" w:rsidRDefault="00343A18" w:rsidP="00343A18">
      <w:pPr>
        <w:rPr>
          <w:rFonts w:cs="Arial"/>
          <w:lang w:val="sr-Cyrl-CS"/>
        </w:rPr>
      </w:pPr>
      <w:r w:rsidRPr="00C74F80">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C74F80">
        <w:rPr>
          <w:rFonts w:eastAsia="Calibri" w:cs="Arial"/>
          <w:lang w:val="sr-Cyrl-CS"/>
        </w:rPr>
        <w:t xml:space="preserve">мора бити </w:t>
      </w:r>
      <w:r w:rsidRPr="00F10346">
        <w:rPr>
          <w:rFonts w:eastAsia="Calibri" w:cs="Arial"/>
          <w:lang w:val="sr-Cyrl-CS"/>
        </w:rPr>
        <w:t>попуњена,</w:t>
      </w:r>
      <w:r w:rsidRPr="00C74F80">
        <w:rPr>
          <w:rFonts w:eastAsia="Calibri" w:cs="Arial"/>
          <w:lang w:val="sr-Cyrl-CS"/>
        </w:rPr>
        <w:t xml:space="preserve"> потписана</w:t>
      </w:r>
      <w:r w:rsidRPr="00F10346">
        <w:rPr>
          <w:rFonts w:eastAsia="Calibri" w:cs="Arial"/>
          <w:lang w:val="sr-Cyrl-CS"/>
        </w:rPr>
        <w:t xml:space="preserve"> и оверена</w:t>
      </w:r>
      <w:r w:rsidRPr="00C74F80">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C74F80">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343A18" w:rsidRPr="00C74F80" w:rsidRDefault="00343A18" w:rsidP="00874F5B">
      <w:pPr>
        <w:rPr>
          <w:lang w:val="sr-Cyrl-CS"/>
        </w:rPr>
      </w:pPr>
    </w:p>
    <w:p w:rsidR="000F683D" w:rsidRPr="00C74F80" w:rsidRDefault="000F683D" w:rsidP="00874F5B">
      <w:pPr>
        <w:rPr>
          <w:lang w:val="sr-Cyrl-CS"/>
        </w:rPr>
      </w:pPr>
    </w:p>
    <w:p w:rsidR="0042687E" w:rsidRPr="00C74F80" w:rsidRDefault="0042687E" w:rsidP="00874F5B">
      <w:pPr>
        <w:rPr>
          <w:lang w:val="sr-Cyrl-CS"/>
        </w:rPr>
      </w:pPr>
    </w:p>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73537B" w:rsidRPr="00F536E5" w:rsidRDefault="0073537B" w:rsidP="009601C8">
      <w:pPr>
        <w:rPr>
          <w:rFonts w:cs="Arial"/>
          <w:lang w:val="sr-Cyrl-RS"/>
        </w:rPr>
      </w:pPr>
    </w:p>
    <w:p w:rsidR="009601C8" w:rsidRDefault="009601C8" w:rsidP="009601C8">
      <w:pPr>
        <w:autoSpaceDE w:val="0"/>
        <w:autoSpaceDN w:val="0"/>
        <w:adjustRightInd w:val="0"/>
        <w:spacing w:before="0"/>
        <w:jc w:val="center"/>
        <w:rPr>
          <w:rFonts w:eastAsia="Calibri" w:cs="Arial"/>
          <w:b/>
          <w:bCs/>
          <w:lang w:val="sr-Cyrl-RS"/>
        </w:rPr>
      </w:pPr>
    </w:p>
    <w:p w:rsidR="00AB64C8" w:rsidRDefault="00AB64C8" w:rsidP="00AB64C8">
      <w:pPr>
        <w:pStyle w:val="KDObrazac"/>
        <w:rPr>
          <w:lang w:val="sr-Cyrl-RS"/>
        </w:rPr>
      </w:pPr>
      <w:bookmarkStart w:id="254" w:name="_Toc442559940"/>
      <w:r w:rsidRPr="00C74F80">
        <w:rPr>
          <w:lang w:val="sr-Cyrl-RS"/>
        </w:rPr>
        <w:t xml:space="preserve">ОБРАЗАЦ </w:t>
      </w:r>
      <w:bookmarkEnd w:id="254"/>
      <w:r>
        <w:rPr>
          <w:lang w:val="sr-Cyrl-RS"/>
        </w:rPr>
        <w:t>5.</w:t>
      </w:r>
    </w:p>
    <w:p w:rsidR="00E34E64" w:rsidRPr="00D35365" w:rsidRDefault="00E34E64" w:rsidP="00E34E64">
      <w:pPr>
        <w:autoSpaceDE w:val="0"/>
        <w:autoSpaceDN w:val="0"/>
        <w:adjustRightInd w:val="0"/>
        <w:ind w:left="360"/>
        <w:jc w:val="center"/>
        <w:rPr>
          <w:rFonts w:cs="Arial"/>
          <w:b/>
          <w:bCs/>
          <w:iCs/>
          <w:lang w:val="sr-Cyrl-RS"/>
        </w:rPr>
      </w:pPr>
      <w:r w:rsidRPr="00D35365">
        <w:rPr>
          <w:rFonts w:cs="Arial"/>
          <w:b/>
          <w:bCs/>
          <w:iCs/>
          <w:lang w:val="sr-Cyrl-RS"/>
        </w:rPr>
        <w:t>Партија _________</w:t>
      </w:r>
    </w:p>
    <w:p w:rsidR="00AB64C8" w:rsidRPr="00C74F80" w:rsidRDefault="00AB64C8" w:rsidP="00AB64C8">
      <w:pPr>
        <w:jc w:val="center"/>
        <w:rPr>
          <w:rFonts w:cs="Arial"/>
          <w:b/>
          <w:lang w:val="sr-Cyrl-RS"/>
        </w:rPr>
      </w:pPr>
      <w:r w:rsidRPr="00C74F80">
        <w:rPr>
          <w:rFonts w:cs="Arial"/>
          <w:b/>
          <w:lang w:val="sr-Cyrl-RS"/>
        </w:rPr>
        <w:t>СПИСАК ИСПОРУЧЕНИХ ДОБАРА– СТРУЧНЕ РЕФЕРЕНЦЕ</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AB64C8" w:rsidRPr="00E82B0B"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
                <w:bCs/>
                <w:iCs/>
                <w:lang w:val="sr-Cyrl-CS" w:eastAsia="hr-HR"/>
              </w:rPr>
            </w:pPr>
            <w:r>
              <w:rPr>
                <w:rFonts w:eastAsia="Calibri" w:cs="Arial"/>
                <w:bCs/>
                <w:iCs/>
                <w:lang w:val="ru-RU"/>
              </w:rPr>
              <w:t>Лице за контакт</w:t>
            </w:r>
            <w:r w:rsidRPr="00C74F80">
              <w:rPr>
                <w:rFonts w:eastAsia="Calibri" w:cs="Arial"/>
                <w:bCs/>
                <w:iCs/>
                <w:lang w:val="sr-Cyrl-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
                <w:bCs/>
                <w:iCs/>
                <w:lang w:val="sr-Cyrl-CS" w:eastAsia="hr-HR"/>
              </w:rPr>
            </w:pPr>
            <w:r w:rsidRPr="00C74F80">
              <w:rPr>
                <w:rFonts w:eastAsia="Calibri" w:cs="Arial"/>
                <w:bCs/>
                <w:iCs/>
                <w:lang w:val="sr-Cyrl-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rPr>
            </w:pPr>
            <w:r>
              <w:rPr>
                <w:rFonts w:eastAsia="Calibri" w:cs="Arial"/>
                <w:bCs/>
                <w:iCs/>
              </w:rPr>
              <w:t>Датум реализације уговора</w:t>
            </w:r>
          </w:p>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Pr="00C74F80" w:rsidRDefault="00AB64C8" w:rsidP="00030E0F">
            <w:pPr>
              <w:jc w:val="center"/>
              <w:rPr>
                <w:rFonts w:eastAsia="Calibri" w:cs="Arial"/>
                <w:bCs/>
                <w:iCs/>
                <w:lang w:val="sr-Cyrl-CS"/>
              </w:rPr>
            </w:pPr>
            <w:r w:rsidRPr="00C74F80">
              <w:rPr>
                <w:rFonts w:eastAsia="Calibri" w:cs="Arial"/>
                <w:bCs/>
                <w:iCs/>
                <w:lang w:val="sr-Cyrl-CS"/>
              </w:rPr>
              <w:t>Вредност испоручених добара без ПДВ</w:t>
            </w:r>
          </w:p>
          <w:p w:rsidR="00AB64C8" w:rsidRDefault="00AB64C8" w:rsidP="00030E0F">
            <w:pPr>
              <w:jc w:val="center"/>
              <w:rPr>
                <w:rFonts w:eastAsia="Calibri" w:cs="Arial"/>
                <w:bCs/>
                <w:iCs/>
                <w:lang w:val="sr-Cyrl-RS" w:eastAsia="hr-HR"/>
              </w:rPr>
            </w:pPr>
            <w:r w:rsidRPr="00C74F80">
              <w:rPr>
                <w:rFonts w:eastAsia="Calibri" w:cs="Arial"/>
                <w:bCs/>
                <w:iCs/>
                <w:lang w:val="sr-Cyrl-CS"/>
              </w:rPr>
              <w:t>Дин</w:t>
            </w: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Pr="00C74F80" w:rsidRDefault="00AB64C8" w:rsidP="00030E0F">
            <w:pPr>
              <w:jc w:val="center"/>
              <w:rPr>
                <w:rFonts w:eastAsia="Calibri" w:cs="Arial"/>
                <w:b/>
                <w:bCs/>
                <w:iCs/>
                <w:lang w:val="sr-Cyrl-CS"/>
              </w:rPr>
            </w:pPr>
            <w:r w:rsidRPr="00C74F80">
              <w:rPr>
                <w:rFonts w:eastAsia="Calibri" w:cs="Arial"/>
                <w:b/>
                <w:bCs/>
                <w:iCs/>
                <w:lang w:val="sr-Cyrl-CS"/>
              </w:rPr>
              <w:t>Укупна вредност</w:t>
            </w:r>
          </w:p>
          <w:p w:rsidR="00AB64C8" w:rsidRPr="00C74F80" w:rsidRDefault="00AB64C8" w:rsidP="00030E0F">
            <w:pPr>
              <w:jc w:val="center"/>
              <w:rPr>
                <w:rFonts w:eastAsia="Calibri" w:cs="Arial"/>
                <w:b/>
                <w:bCs/>
                <w:iCs/>
                <w:lang w:val="sr-Cyrl-CS"/>
              </w:rPr>
            </w:pPr>
            <w:r w:rsidRPr="00C74F80">
              <w:rPr>
                <w:rFonts w:eastAsia="Calibri" w:cs="Arial"/>
                <w:b/>
                <w:bCs/>
                <w:iCs/>
                <w:lang w:val="sr-Cyrl-CS"/>
              </w:rPr>
              <w:t>испоручених добара без</w:t>
            </w:r>
          </w:p>
          <w:p w:rsidR="00AB64C8" w:rsidRPr="00C74F80" w:rsidRDefault="00AB64C8" w:rsidP="00030E0F">
            <w:pPr>
              <w:jc w:val="center"/>
              <w:rPr>
                <w:rFonts w:eastAsia="Calibri" w:cs="Arial"/>
                <w:b/>
                <w:bCs/>
                <w:iCs/>
                <w:lang w:val="sr-Cyrl-CS"/>
              </w:rPr>
            </w:pPr>
            <w:r w:rsidRPr="00C74F80">
              <w:rPr>
                <w:rFonts w:eastAsia="Calibri" w:cs="Arial"/>
                <w:b/>
                <w:bCs/>
                <w:iCs/>
                <w:lang w:val="sr-Cyrl-CS"/>
              </w:rPr>
              <w:t>ПДВ</w:t>
            </w:r>
          </w:p>
          <w:p w:rsidR="00AB64C8" w:rsidRDefault="00AB64C8" w:rsidP="00030E0F">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ind w:left="720"/>
              <w:jc w:val="center"/>
              <w:rPr>
                <w:rFonts w:eastAsia="Calibri" w:cs="Arial"/>
                <w:b/>
                <w:bCs/>
                <w:iCs/>
                <w:lang w:val="sr-Cyrl-CS"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AB64C8" w:rsidRDefault="00AB64C8" w:rsidP="00030E0F">
            <w:pPr>
              <w:jc w:val="center"/>
              <w:rPr>
                <w:rFonts w:cs="Arial"/>
                <w:lang w:val="sr-Cyrl-CS" w:eastAsia="hr-HR"/>
              </w:rPr>
            </w:pPr>
            <w:r>
              <w:rPr>
                <w:rFonts w:cs="Arial"/>
              </w:rPr>
              <w:t>Датум:</w:t>
            </w:r>
          </w:p>
        </w:tc>
        <w:tc>
          <w:tcPr>
            <w:tcW w:w="1060" w:type="pct"/>
            <w:gridSpan w:val="2"/>
          </w:tcPr>
          <w:p w:rsidR="00AB64C8" w:rsidRDefault="00AB64C8" w:rsidP="00030E0F">
            <w:pPr>
              <w:jc w:val="center"/>
              <w:rPr>
                <w:rFonts w:cs="Arial"/>
                <w:lang w:val="ru-RU" w:eastAsia="hr-HR"/>
              </w:rPr>
            </w:pPr>
          </w:p>
        </w:tc>
        <w:tc>
          <w:tcPr>
            <w:tcW w:w="2004" w:type="pct"/>
            <w:gridSpan w:val="3"/>
            <w:hideMark/>
          </w:tcPr>
          <w:p w:rsidR="00AB64C8" w:rsidRDefault="00AB64C8" w:rsidP="00030E0F">
            <w:pPr>
              <w:jc w:val="center"/>
              <w:rPr>
                <w:rFonts w:cs="Arial"/>
                <w:lang w:val="ru-RU" w:eastAsia="hr-HR"/>
              </w:rPr>
            </w:pPr>
            <w:r>
              <w:rPr>
                <w:rFonts w:cs="Arial"/>
              </w:rPr>
              <w:t>Понуђач</w:t>
            </w:r>
            <w:r>
              <w:rPr>
                <w:rFonts w:cs="Arial"/>
                <w:lang w:val="ru-RU"/>
              </w:rPr>
              <w:t>:</w:t>
            </w: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AB64C8" w:rsidRDefault="00AB64C8" w:rsidP="00030E0F">
            <w:pPr>
              <w:jc w:val="center"/>
              <w:rPr>
                <w:rFonts w:cs="Arial"/>
                <w:lang w:val="sr-Cyrl-CS" w:eastAsia="hr-HR"/>
              </w:rPr>
            </w:pPr>
          </w:p>
        </w:tc>
        <w:tc>
          <w:tcPr>
            <w:tcW w:w="1060" w:type="pct"/>
            <w:gridSpan w:val="2"/>
            <w:hideMark/>
          </w:tcPr>
          <w:p w:rsidR="00AB64C8" w:rsidRDefault="00AB64C8" w:rsidP="00030E0F">
            <w:pPr>
              <w:jc w:val="center"/>
              <w:rPr>
                <w:rFonts w:cs="Arial"/>
                <w:lang w:val="sr-Cyrl-CS" w:eastAsia="hr-HR"/>
              </w:rPr>
            </w:pPr>
            <w:r>
              <w:rPr>
                <w:rFonts w:cs="Arial"/>
              </w:rPr>
              <w:t>М.П.</w:t>
            </w:r>
          </w:p>
        </w:tc>
        <w:tc>
          <w:tcPr>
            <w:tcW w:w="2004" w:type="pct"/>
            <w:gridSpan w:val="3"/>
          </w:tcPr>
          <w:p w:rsidR="00AB64C8" w:rsidRDefault="00AB64C8" w:rsidP="00030E0F">
            <w:pPr>
              <w:jc w:val="center"/>
              <w:rPr>
                <w:rFonts w:cs="Arial"/>
                <w:lang w:val="ru-RU"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AB64C8" w:rsidRDefault="00AB64C8" w:rsidP="00030E0F">
            <w:pPr>
              <w:jc w:val="center"/>
              <w:rPr>
                <w:rFonts w:cs="Arial"/>
                <w:lang w:val="sr-Cyrl-CS" w:eastAsia="hr-HR"/>
              </w:rPr>
            </w:pPr>
          </w:p>
        </w:tc>
        <w:tc>
          <w:tcPr>
            <w:tcW w:w="1060" w:type="pct"/>
            <w:gridSpan w:val="2"/>
          </w:tcPr>
          <w:p w:rsidR="00AB64C8" w:rsidRDefault="00AB64C8" w:rsidP="00030E0F">
            <w:pPr>
              <w:jc w:val="center"/>
              <w:rPr>
                <w:rFonts w:cs="Arial"/>
                <w:lang w:val="ru-RU" w:eastAsia="hr-HR"/>
              </w:rPr>
            </w:pPr>
          </w:p>
        </w:tc>
        <w:tc>
          <w:tcPr>
            <w:tcW w:w="2004" w:type="pct"/>
            <w:gridSpan w:val="3"/>
            <w:tcBorders>
              <w:top w:val="nil"/>
              <w:left w:val="nil"/>
              <w:bottom w:val="single" w:sz="4" w:space="0" w:color="auto"/>
              <w:right w:val="nil"/>
            </w:tcBorders>
          </w:tcPr>
          <w:p w:rsidR="00AB64C8" w:rsidRDefault="00AB64C8" w:rsidP="00030E0F">
            <w:pPr>
              <w:jc w:val="center"/>
              <w:rPr>
                <w:rFonts w:cs="Arial"/>
                <w:lang w:val="ru-RU"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AB64C8" w:rsidRDefault="00AB64C8" w:rsidP="00030E0F">
            <w:pPr>
              <w:rPr>
                <w:rFonts w:cs="Arial"/>
                <w:lang w:val="sr-Cyrl-CS" w:eastAsia="hr-HR"/>
              </w:rPr>
            </w:pPr>
          </w:p>
        </w:tc>
        <w:tc>
          <w:tcPr>
            <w:tcW w:w="1060" w:type="pct"/>
            <w:gridSpan w:val="2"/>
          </w:tcPr>
          <w:p w:rsidR="00AB64C8" w:rsidRDefault="00AB64C8" w:rsidP="00030E0F">
            <w:pPr>
              <w:jc w:val="center"/>
              <w:rPr>
                <w:rFonts w:cs="Arial"/>
                <w:lang w:val="ru-RU" w:eastAsia="hr-HR"/>
              </w:rPr>
            </w:pPr>
          </w:p>
        </w:tc>
        <w:tc>
          <w:tcPr>
            <w:tcW w:w="2004" w:type="pct"/>
            <w:gridSpan w:val="3"/>
            <w:tcBorders>
              <w:top w:val="single" w:sz="4" w:space="0" w:color="auto"/>
              <w:left w:val="nil"/>
              <w:bottom w:val="nil"/>
              <w:right w:val="nil"/>
            </w:tcBorders>
          </w:tcPr>
          <w:p w:rsidR="00AB64C8" w:rsidRDefault="00AB64C8" w:rsidP="00030E0F">
            <w:pPr>
              <w:jc w:val="center"/>
              <w:rPr>
                <w:rFonts w:cs="Arial"/>
                <w:lang w:val="ru-RU" w:eastAsia="hr-HR"/>
              </w:rPr>
            </w:pPr>
          </w:p>
        </w:tc>
      </w:tr>
    </w:tbl>
    <w:p w:rsidR="00AB64C8" w:rsidRDefault="00AB64C8" w:rsidP="00AB64C8">
      <w:pPr>
        <w:rPr>
          <w:rFonts w:eastAsia="Symbol" w:cs="Arial"/>
          <w:b/>
          <w:bCs/>
          <w:kern w:val="28"/>
        </w:rPr>
      </w:pPr>
      <w:r>
        <w:rPr>
          <w:rFonts w:eastAsia="Symbol" w:cs="Arial"/>
          <w:b/>
          <w:bCs/>
          <w:kern w:val="28"/>
        </w:rPr>
        <w:t xml:space="preserve">Напомена: </w:t>
      </w:r>
    </w:p>
    <w:p w:rsidR="00AB64C8" w:rsidRDefault="00AB64C8" w:rsidP="00AB64C8">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rsidR="00AB64C8" w:rsidRDefault="00AB64C8" w:rsidP="00AB64C8">
      <w:pPr>
        <w:rPr>
          <w:rFonts w:cs="Arial"/>
        </w:rPr>
      </w:pPr>
      <w:bookmarkStart w:id="255" w:name="_Toc442559941"/>
      <w:r>
        <w:rPr>
          <w:rFonts w:cs="Arial"/>
        </w:rPr>
        <w:t>Приликом подношења понуде овај образац копирати у потребном броју примерака.</w:t>
      </w:r>
    </w:p>
    <w:p w:rsidR="00AB64C8" w:rsidRPr="00AB64C8" w:rsidRDefault="00AB64C8" w:rsidP="00AB64C8">
      <w:pPr>
        <w:rPr>
          <w:rFonts w:cs="Arial"/>
          <w:b/>
          <w:bCs/>
          <w:kern w:val="28"/>
          <w:lang w:val="sr-Cyrl-RS"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5"/>
    <w:p w:rsidR="00AB64C8" w:rsidRDefault="00AB64C8" w:rsidP="00AB64C8">
      <w:pPr>
        <w:pStyle w:val="KDObrazac"/>
        <w:rPr>
          <w:lang w:val="sr-Cyrl-RS"/>
        </w:rPr>
      </w:pPr>
      <w:r w:rsidRPr="00C74F80">
        <w:rPr>
          <w:lang w:val="sr-Cyrl-RS"/>
        </w:rPr>
        <w:lastRenderedPageBreak/>
        <w:t xml:space="preserve">ОБРАЗАЦ </w:t>
      </w:r>
      <w:r>
        <w:rPr>
          <w:lang w:val="sr-Cyrl-RS"/>
        </w:rPr>
        <w:t>5.1</w:t>
      </w:r>
    </w:p>
    <w:p w:rsidR="00AB64C8" w:rsidRPr="00E34E64" w:rsidRDefault="00E34E64" w:rsidP="00E34E64">
      <w:pPr>
        <w:autoSpaceDE w:val="0"/>
        <w:autoSpaceDN w:val="0"/>
        <w:adjustRightInd w:val="0"/>
        <w:ind w:left="360"/>
        <w:jc w:val="center"/>
        <w:rPr>
          <w:rFonts w:cs="Arial"/>
          <w:b/>
          <w:bCs/>
          <w:iCs/>
          <w:lang w:val="sr-Cyrl-RS"/>
        </w:rPr>
      </w:pPr>
      <w:r w:rsidRPr="00D35365">
        <w:rPr>
          <w:rFonts w:cs="Arial"/>
          <w:b/>
          <w:bCs/>
          <w:iCs/>
          <w:lang w:val="sr-Cyrl-RS"/>
        </w:rPr>
        <w:t>Партија _________</w:t>
      </w:r>
    </w:p>
    <w:p w:rsidR="00AB64C8" w:rsidRPr="00C74F80" w:rsidRDefault="00AB64C8" w:rsidP="00AB64C8">
      <w:pPr>
        <w:pStyle w:val="KDObrazac"/>
        <w:jc w:val="center"/>
        <w:rPr>
          <w:b w:val="0"/>
          <w:lang w:val="sr-Cyrl-RS"/>
        </w:rPr>
      </w:pPr>
      <w:r w:rsidRPr="00C74F80">
        <w:rPr>
          <w:lang w:val="sr-Cyrl-RS"/>
        </w:rPr>
        <w:t>ПОТВРДА О РЕФЕРЕНТНИМ НАБАВКАМА</w:t>
      </w:r>
    </w:p>
    <w:p w:rsidR="00AB64C8" w:rsidRPr="00C74F80" w:rsidRDefault="00AB64C8" w:rsidP="00AB64C8">
      <w:pPr>
        <w:tabs>
          <w:tab w:val="left" w:pos="0"/>
          <w:tab w:val="left" w:pos="330"/>
          <w:tab w:val="left" w:pos="540"/>
        </w:tabs>
        <w:rPr>
          <w:rFonts w:eastAsia="Calibri" w:cs="Arial"/>
          <w:lang w:val="sr-Cyrl-RS"/>
        </w:rPr>
      </w:pPr>
      <w:r>
        <w:rPr>
          <w:rFonts w:eastAsia="Calibri" w:cs="Arial"/>
          <w:lang w:val="ru-RU"/>
        </w:rPr>
        <w:t xml:space="preserve">Наручилац односно купац предметних добара: </w:t>
      </w:r>
    </w:p>
    <w:p w:rsidR="00AB64C8" w:rsidRPr="00C74F80" w:rsidRDefault="00AB64C8" w:rsidP="00AB64C8">
      <w:pPr>
        <w:tabs>
          <w:tab w:val="left" w:pos="0"/>
          <w:tab w:val="left" w:pos="330"/>
          <w:tab w:val="left" w:pos="540"/>
        </w:tabs>
        <w:ind w:left="6"/>
        <w:rPr>
          <w:rFonts w:eastAsia="Calibri" w:cs="Arial"/>
          <w:lang w:val="sr-Cyrl-RS"/>
        </w:rPr>
      </w:pPr>
      <w:r w:rsidRPr="00C74F80">
        <w:rPr>
          <w:rFonts w:eastAsia="Calibri" w:cs="Arial"/>
          <w:lang w:val="sr-Cyrl-RS"/>
        </w:rPr>
        <w:t xml:space="preserve">                                                 __________________________________________________________________</w:t>
      </w:r>
    </w:p>
    <w:p w:rsidR="00AB64C8" w:rsidRPr="00C74F80" w:rsidRDefault="00AB64C8" w:rsidP="00AB64C8">
      <w:pPr>
        <w:tabs>
          <w:tab w:val="left" w:pos="0"/>
          <w:tab w:val="left" w:pos="330"/>
          <w:tab w:val="left" w:pos="540"/>
        </w:tabs>
        <w:ind w:left="6"/>
        <w:jc w:val="center"/>
        <w:rPr>
          <w:rFonts w:eastAsia="Calibri" w:cs="Arial"/>
          <w:lang w:val="sr-Cyrl-RS"/>
        </w:rPr>
      </w:pPr>
      <w:r w:rsidRPr="00C74F80">
        <w:rPr>
          <w:rFonts w:cs="Arial"/>
          <w:bCs/>
          <w:kern w:val="28"/>
          <w:lang w:val="sr-Cyrl-RS"/>
        </w:rPr>
        <w:t>(назив и седиште наручиоца)</w:t>
      </w:r>
    </w:p>
    <w:p w:rsidR="00AB64C8" w:rsidRPr="00C74F80" w:rsidRDefault="00AB64C8" w:rsidP="00AB64C8">
      <w:pPr>
        <w:rPr>
          <w:rFonts w:cs="Arial"/>
          <w:lang w:val="sr-Cyrl-RS"/>
        </w:rPr>
      </w:pPr>
      <w:r w:rsidRPr="00C74F80">
        <w:rPr>
          <w:rFonts w:cs="Arial"/>
          <w:lang w:val="sr-Cyrl-RS"/>
        </w:rPr>
        <w:t>Лице за контакт:      ___________________________________________________________________</w:t>
      </w:r>
    </w:p>
    <w:p w:rsidR="00AB64C8" w:rsidRPr="00C74F80" w:rsidRDefault="00AB64C8" w:rsidP="00AB64C8">
      <w:pPr>
        <w:jc w:val="center"/>
        <w:rPr>
          <w:rFonts w:cs="Arial"/>
          <w:lang w:val="sr-Cyrl-RS"/>
        </w:rPr>
      </w:pPr>
      <w:r w:rsidRPr="00C74F80">
        <w:rPr>
          <w:rFonts w:cs="Arial"/>
          <w:lang w:val="sr-Cyrl-RS"/>
        </w:rPr>
        <w:t>(име, презиме,  контакт телефон)</w:t>
      </w:r>
    </w:p>
    <w:p w:rsidR="00AB64C8" w:rsidRPr="00C74F80" w:rsidRDefault="00AB64C8" w:rsidP="00AB64C8">
      <w:pPr>
        <w:rPr>
          <w:rFonts w:cs="Arial"/>
          <w:lang w:val="sr-Cyrl-RS"/>
        </w:rPr>
      </w:pPr>
      <w:r w:rsidRPr="00C74F80">
        <w:rPr>
          <w:rFonts w:cs="Arial"/>
          <w:lang w:val="sr-Cyrl-RS"/>
        </w:rPr>
        <w:t>Овим путем потврђујем да је __________________________________________________________________</w:t>
      </w:r>
    </w:p>
    <w:p w:rsidR="00AB64C8" w:rsidRPr="00C74F80" w:rsidRDefault="00AB64C8" w:rsidP="00AB64C8">
      <w:pPr>
        <w:jc w:val="center"/>
        <w:rPr>
          <w:rFonts w:cs="Arial"/>
          <w:lang w:val="sr-Cyrl-RS"/>
        </w:rPr>
      </w:pPr>
      <w:r w:rsidRPr="00C74F80">
        <w:rPr>
          <w:rFonts w:cs="Arial"/>
          <w:lang w:val="sr-Cyrl-RS"/>
        </w:rPr>
        <w:t>(навести назив седиште  понуђача)</w:t>
      </w:r>
    </w:p>
    <w:p w:rsidR="00AB64C8" w:rsidRPr="00C74F80" w:rsidRDefault="00AB64C8" w:rsidP="00AB64C8">
      <w:pPr>
        <w:rPr>
          <w:rFonts w:cs="Arial"/>
          <w:lang w:val="sr-Cyrl-RS"/>
        </w:rPr>
      </w:pPr>
      <w:r w:rsidRPr="00C74F80">
        <w:rPr>
          <w:rFonts w:cs="Arial"/>
          <w:lang w:val="sr-Cyrl-RS"/>
        </w:rPr>
        <w:t xml:space="preserve">за наше потребе испоручио: </w:t>
      </w:r>
    </w:p>
    <w:p w:rsidR="00AB64C8" w:rsidRPr="00C74F80" w:rsidRDefault="00AB64C8" w:rsidP="00AB64C8">
      <w:pPr>
        <w:rPr>
          <w:rFonts w:cs="Arial"/>
          <w:lang w:val="sr-Cyrl-RS"/>
        </w:rPr>
      </w:pPr>
      <w:r w:rsidRPr="00C74F80">
        <w:rPr>
          <w:rFonts w:cs="Arial"/>
          <w:lang w:val="sr-Cyrl-RS"/>
        </w:rPr>
        <w:t>__________________________________________________________________</w:t>
      </w:r>
    </w:p>
    <w:p w:rsidR="00AB64C8" w:rsidRDefault="00AB64C8" w:rsidP="00AB64C8">
      <w:pPr>
        <w:rPr>
          <w:rFonts w:cs="Arial"/>
          <w:lang w:val="sr-Cyrl-RS"/>
        </w:rPr>
      </w:pPr>
      <w:r w:rsidRPr="00C74F80">
        <w:rPr>
          <w:rFonts w:cs="Arial"/>
          <w:lang w:val="sr-Cyrl-RS"/>
        </w:rPr>
        <w:t xml:space="preserve">                                                  (навести референтне испоруке/уговора) </w:t>
      </w:r>
    </w:p>
    <w:p w:rsidR="00AB64C8" w:rsidRDefault="00AB64C8" w:rsidP="00AB64C8">
      <w:pPr>
        <w:rPr>
          <w:rFonts w:cs="Arial"/>
          <w:lang w:val="sr-Cyrl-RS"/>
        </w:rPr>
      </w:pPr>
    </w:p>
    <w:p w:rsidR="00AB64C8" w:rsidRDefault="00AB64C8" w:rsidP="00AB64C8">
      <w:pPr>
        <w:rPr>
          <w:rFonts w:cs="Arial"/>
          <w:lang w:val="sr-Cyrl-CS"/>
        </w:rPr>
      </w:pPr>
      <w:r w:rsidRPr="00C74F80">
        <w:rPr>
          <w:rFonts w:cs="Arial"/>
          <w:lang w:val="sr-Cyrl-RS"/>
        </w:rPr>
        <w:t>у уговореном року, обиму и квалитету и да</w:t>
      </w:r>
      <w:r w:rsidR="00696DD0">
        <w:rPr>
          <w:rFonts w:cs="Arial"/>
          <w:lang w:val="sr-Cyrl-RS"/>
        </w:rPr>
        <w:t xml:space="preserve"> до</w:t>
      </w:r>
      <w:r w:rsidR="007C0F30">
        <w:rPr>
          <w:rFonts w:cs="Arial"/>
          <w:lang w:val="sr-Cyrl-RS"/>
        </w:rPr>
        <w:t xml:space="preserve"> дана издавања</w:t>
      </w:r>
      <w:r w:rsidR="00727F82">
        <w:rPr>
          <w:rFonts w:cs="Arial"/>
          <w:lang w:val="sr-Cyrl-RS"/>
        </w:rPr>
        <w:t xml:space="preserve"> ове</w:t>
      </w:r>
      <w:r w:rsidR="007C0F30">
        <w:rPr>
          <w:rFonts w:cs="Arial"/>
          <w:lang w:val="sr-Cyrl-RS"/>
        </w:rPr>
        <w:t xml:space="preserve"> потврде</w:t>
      </w:r>
      <w:r w:rsidRPr="00C74F80">
        <w:rPr>
          <w:rFonts w:cs="Arial"/>
          <w:lang w:val="sr-Cyrl-RS"/>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AB64C8" w:rsidRPr="00E82B0B" w:rsidTr="00030E0F">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sidRPr="00C74F80">
              <w:rPr>
                <w:rFonts w:eastAsia="Calibri" w:cs="Arial"/>
                <w:bCs/>
                <w:iCs/>
                <w:lang w:val="sr-Cyrl-CS"/>
              </w:rPr>
              <w:t>Број и 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sidRPr="00C74F80">
              <w:rPr>
                <w:rFonts w:eastAsia="Calibri" w:cs="Arial"/>
                <w:lang w:val="sr-Cyrl-CS"/>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sidRPr="00C74F80">
              <w:rPr>
                <w:rFonts w:eastAsia="Calibri" w:cs="Arial"/>
                <w:lang w:val="sr-Cyrl-CS"/>
              </w:rPr>
              <w:t>Вредност испоручених добара без ПДВ</w:t>
            </w:r>
          </w:p>
          <w:p w:rsidR="00AB64C8" w:rsidRDefault="00AB64C8" w:rsidP="00030E0F">
            <w:pPr>
              <w:jc w:val="center"/>
              <w:rPr>
                <w:rFonts w:eastAsia="Calibri" w:cs="Arial"/>
                <w:lang w:val="sr-Cyrl-CS" w:eastAsia="hr-HR"/>
              </w:rPr>
            </w:pPr>
            <w:r w:rsidRPr="00C74F80">
              <w:rPr>
                <w:rFonts w:eastAsia="Calibri" w:cs="Arial"/>
                <w:lang w:val="sr-Cyrl-CS"/>
              </w:rPr>
              <w:t>(Дин)</w:t>
            </w:r>
          </w:p>
        </w:tc>
      </w:tr>
      <w:tr w:rsidR="00AB64C8" w:rsidRPr="00E82B0B"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RPr="00E82B0B"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RPr="00E82B0B"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RPr="00E82B0B" w:rsidTr="00030E0F">
        <w:trPr>
          <w:trHeight w:val="408"/>
        </w:trPr>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AB64C8" w:rsidTr="00030E0F">
        <w:trPr>
          <w:jc w:val="center"/>
        </w:trPr>
        <w:tc>
          <w:tcPr>
            <w:tcW w:w="3883" w:type="dxa"/>
          </w:tcPr>
          <w:p w:rsidR="00AB64C8" w:rsidRDefault="00AB64C8" w:rsidP="00030E0F">
            <w:pPr>
              <w:jc w:val="center"/>
              <w:rPr>
                <w:rFonts w:cs="Arial"/>
                <w:lang w:val="sr-Cyrl-RS"/>
              </w:rPr>
            </w:pPr>
          </w:p>
          <w:p w:rsidR="00AB64C8" w:rsidRDefault="00AB64C8" w:rsidP="00030E0F">
            <w:pPr>
              <w:jc w:val="center"/>
              <w:rPr>
                <w:rFonts w:cs="Arial"/>
                <w:lang w:val="sr-Cyrl-CS" w:eastAsia="hr-HR"/>
              </w:rPr>
            </w:pPr>
            <w:r>
              <w:rPr>
                <w:rFonts w:cs="Arial"/>
              </w:rPr>
              <w:t>Датум:</w:t>
            </w:r>
          </w:p>
        </w:tc>
        <w:tc>
          <w:tcPr>
            <w:tcW w:w="2128" w:type="dxa"/>
          </w:tcPr>
          <w:p w:rsidR="00AB64C8" w:rsidRDefault="00AB64C8" w:rsidP="00030E0F">
            <w:pPr>
              <w:jc w:val="center"/>
              <w:rPr>
                <w:rFonts w:cs="Arial"/>
                <w:lang w:val="ru-RU" w:eastAsia="hr-HR"/>
              </w:rPr>
            </w:pPr>
          </w:p>
        </w:tc>
        <w:tc>
          <w:tcPr>
            <w:tcW w:w="4024" w:type="dxa"/>
          </w:tcPr>
          <w:p w:rsidR="00AB64C8" w:rsidRDefault="00AB64C8" w:rsidP="00030E0F">
            <w:pPr>
              <w:jc w:val="center"/>
              <w:rPr>
                <w:rFonts w:cs="Arial"/>
              </w:rPr>
            </w:pPr>
          </w:p>
          <w:p w:rsidR="00AB64C8" w:rsidRDefault="00AB64C8" w:rsidP="00030E0F">
            <w:pPr>
              <w:jc w:val="center"/>
              <w:rPr>
                <w:rFonts w:cs="Arial"/>
                <w:lang w:val="ru-RU" w:eastAsia="hr-HR"/>
              </w:rPr>
            </w:pPr>
            <w:r>
              <w:rPr>
                <w:rFonts w:cs="Arial"/>
              </w:rPr>
              <w:t>Наручилац/купац добара:</w:t>
            </w:r>
          </w:p>
        </w:tc>
      </w:tr>
      <w:tr w:rsidR="00AB64C8" w:rsidTr="00030E0F">
        <w:trPr>
          <w:jc w:val="center"/>
        </w:trPr>
        <w:tc>
          <w:tcPr>
            <w:tcW w:w="3883" w:type="dxa"/>
          </w:tcPr>
          <w:p w:rsidR="00AB64C8" w:rsidRDefault="00AB64C8" w:rsidP="00030E0F">
            <w:pPr>
              <w:jc w:val="center"/>
              <w:rPr>
                <w:rFonts w:cs="Arial"/>
                <w:lang w:val="sr-Cyrl-CS" w:eastAsia="hr-HR"/>
              </w:rPr>
            </w:pPr>
          </w:p>
        </w:tc>
        <w:tc>
          <w:tcPr>
            <w:tcW w:w="2128" w:type="dxa"/>
            <w:hideMark/>
          </w:tcPr>
          <w:p w:rsidR="00AB64C8" w:rsidRDefault="00AB64C8" w:rsidP="00030E0F">
            <w:pPr>
              <w:jc w:val="center"/>
              <w:rPr>
                <w:rFonts w:cs="Arial"/>
                <w:lang w:val="sr-Cyrl-CS" w:eastAsia="hr-HR"/>
              </w:rPr>
            </w:pPr>
            <w:r>
              <w:rPr>
                <w:rFonts w:cs="Arial"/>
              </w:rPr>
              <w:t>М.П.</w:t>
            </w:r>
          </w:p>
        </w:tc>
        <w:tc>
          <w:tcPr>
            <w:tcW w:w="4024" w:type="dxa"/>
          </w:tcPr>
          <w:p w:rsidR="00AB64C8" w:rsidRDefault="00AB64C8" w:rsidP="00030E0F">
            <w:pPr>
              <w:jc w:val="center"/>
              <w:rPr>
                <w:rFonts w:cs="Arial"/>
                <w:lang w:val="ru-RU" w:eastAsia="hr-HR"/>
              </w:rPr>
            </w:pPr>
          </w:p>
        </w:tc>
      </w:tr>
      <w:tr w:rsidR="00AB64C8" w:rsidTr="00030E0F">
        <w:trPr>
          <w:jc w:val="center"/>
        </w:trPr>
        <w:tc>
          <w:tcPr>
            <w:tcW w:w="3883" w:type="dxa"/>
            <w:tcBorders>
              <w:top w:val="nil"/>
              <w:left w:val="nil"/>
              <w:bottom w:val="single" w:sz="4" w:space="0" w:color="auto"/>
              <w:right w:val="nil"/>
            </w:tcBorders>
          </w:tcPr>
          <w:p w:rsidR="00AB64C8" w:rsidRDefault="00AB64C8" w:rsidP="00030E0F">
            <w:pPr>
              <w:jc w:val="center"/>
              <w:rPr>
                <w:rFonts w:cs="Arial"/>
                <w:lang w:val="sr-Cyrl-CS" w:eastAsia="hr-HR"/>
              </w:rPr>
            </w:pPr>
          </w:p>
        </w:tc>
        <w:tc>
          <w:tcPr>
            <w:tcW w:w="2128" w:type="dxa"/>
          </w:tcPr>
          <w:p w:rsidR="00AB64C8" w:rsidRDefault="00AB64C8" w:rsidP="00030E0F">
            <w:pPr>
              <w:jc w:val="center"/>
              <w:rPr>
                <w:rFonts w:cs="Arial"/>
                <w:lang w:val="ru-RU" w:eastAsia="hr-HR"/>
              </w:rPr>
            </w:pPr>
          </w:p>
        </w:tc>
        <w:tc>
          <w:tcPr>
            <w:tcW w:w="4024" w:type="dxa"/>
            <w:tcBorders>
              <w:top w:val="nil"/>
              <w:left w:val="nil"/>
              <w:bottom w:val="single" w:sz="4" w:space="0" w:color="auto"/>
              <w:right w:val="nil"/>
            </w:tcBorders>
          </w:tcPr>
          <w:p w:rsidR="00AB64C8" w:rsidRDefault="00AB64C8" w:rsidP="00030E0F">
            <w:pPr>
              <w:jc w:val="center"/>
              <w:rPr>
                <w:rFonts w:cs="Arial"/>
                <w:lang w:val="ru-RU" w:eastAsia="hr-HR"/>
              </w:rPr>
            </w:pPr>
          </w:p>
        </w:tc>
      </w:tr>
    </w:tbl>
    <w:p w:rsidR="00AB64C8" w:rsidRDefault="00AB64C8" w:rsidP="00AB64C8">
      <w:pPr>
        <w:rPr>
          <w:rFonts w:cs="Arial"/>
          <w:b/>
          <w:lang w:val="sr-Cyrl-CS" w:eastAsia="hr-HR"/>
        </w:rPr>
      </w:pPr>
      <w:r>
        <w:rPr>
          <w:rFonts w:cs="Arial"/>
          <w:b/>
        </w:rPr>
        <w:t>НАПОМЕНА:</w:t>
      </w:r>
    </w:p>
    <w:p w:rsidR="00AB64C8" w:rsidRPr="00C74F80" w:rsidRDefault="00AB64C8" w:rsidP="00AB64C8">
      <w:pPr>
        <w:rPr>
          <w:rFonts w:cs="Arial"/>
          <w:lang w:val="sr-Cyrl-CS"/>
        </w:rPr>
      </w:pPr>
      <w:r w:rsidRPr="00C74F80">
        <w:rPr>
          <w:rFonts w:cs="Arial"/>
          <w:lang w:val="sr-Cyrl-CS"/>
        </w:rPr>
        <w:t>Приликом подношења понуде овај образац копирати у потребном броју примерака.</w:t>
      </w:r>
    </w:p>
    <w:p w:rsidR="00AB64C8" w:rsidRPr="00C74F80" w:rsidRDefault="00AB64C8" w:rsidP="00AB64C8">
      <w:pPr>
        <w:rPr>
          <w:rFonts w:cs="Arial"/>
          <w:lang w:val="sr-Cyrl-CS"/>
        </w:rPr>
      </w:pPr>
      <w:r w:rsidRPr="00C74F80">
        <w:rPr>
          <w:rFonts w:cs="Arial"/>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B64C8" w:rsidRDefault="00AB64C8" w:rsidP="00AB64C8">
      <w:pPr>
        <w:rPr>
          <w:rFonts w:cs="Arial"/>
          <w:lang w:val="sr-Cyrl-RS"/>
        </w:rPr>
      </w:pPr>
      <w:r w:rsidRPr="00C74F80">
        <w:rPr>
          <w:rFonts w:cs="Arial"/>
          <w:lang w:val="sr-Cyrl-CS"/>
        </w:rPr>
        <w:t>Уколико је референтни уговор закључен у страној валути, у поступку стручне оцене понуда наручилац ће извршити прерачун (</w:t>
      </w:r>
      <w:r w:rsidRPr="00C74F80">
        <w:rPr>
          <w:rFonts w:eastAsia="Calibri" w:cs="Arial"/>
          <w:lang w:val="sr-Cyrl-CS"/>
        </w:rPr>
        <w:t>вредности испоручених добара)</w:t>
      </w:r>
      <w:r w:rsidRPr="00C74F80">
        <w:rPr>
          <w:rFonts w:cs="Arial"/>
          <w:lang w:val="sr-Cyrl-CS"/>
        </w:rPr>
        <w:t xml:space="preserve"> у динаре по средњем курсу Народне Банке Србије на дан закључења референтног уговора.</w:t>
      </w:r>
    </w:p>
    <w:p w:rsidR="007E7BB8" w:rsidRPr="00D70D1E" w:rsidRDefault="007E7BB8" w:rsidP="007E7BB8">
      <w:pPr>
        <w:pStyle w:val="KDObrazac"/>
        <w:spacing w:before="0"/>
        <w:rPr>
          <w:lang w:val="sr-Cyrl-RS"/>
        </w:rPr>
      </w:pPr>
      <w:r w:rsidRPr="00C74F80">
        <w:rPr>
          <w:lang w:val="sr-Cyrl-RS"/>
        </w:rPr>
        <w:lastRenderedPageBreak/>
        <w:t xml:space="preserve">ОБРАЗАЦ </w:t>
      </w:r>
      <w:r w:rsidR="00994829">
        <w:rPr>
          <w:lang w:val="sr-Cyrl-RS"/>
        </w:rPr>
        <w:t xml:space="preserve"> </w:t>
      </w:r>
      <w:r w:rsidR="00AB64C8">
        <w:rPr>
          <w:lang w:val="sr-Cyrl-RS"/>
        </w:rPr>
        <w:t>6</w:t>
      </w:r>
    </w:p>
    <w:p w:rsidR="007E7BB8" w:rsidRDefault="007E7BB8" w:rsidP="00BA09E0">
      <w:pPr>
        <w:spacing w:before="0"/>
        <w:jc w:val="center"/>
        <w:rPr>
          <w:rFonts w:cs="Arial"/>
          <w:b/>
          <w:lang w:val="sr-Cyrl-RS"/>
        </w:rPr>
      </w:pPr>
      <w:r w:rsidRPr="00C74F80">
        <w:rPr>
          <w:rFonts w:cs="Arial"/>
          <w:b/>
          <w:lang w:val="sr-Cyrl-RS"/>
        </w:rPr>
        <w:t>ОБРАЗАЦ ТРОШКОВА ПРИПРЕМЕ ПОНУДЕ</w:t>
      </w:r>
    </w:p>
    <w:p w:rsidR="000C39AD" w:rsidRPr="000C39AD" w:rsidRDefault="000C39AD" w:rsidP="000C39AD">
      <w:pPr>
        <w:spacing w:before="0"/>
        <w:ind w:left="-360" w:right="-19"/>
        <w:jc w:val="center"/>
        <w:outlineLvl w:val="0"/>
        <w:rPr>
          <w:rFonts w:cs="Arial"/>
          <w:b/>
          <w:lang w:val="sr-Cyrl-CS"/>
        </w:rPr>
      </w:pPr>
      <w:r w:rsidRPr="000C39AD">
        <w:rPr>
          <w:rFonts w:cs="Arial"/>
          <w:b/>
          <w:lang w:val="sr-Cyrl-CS"/>
        </w:rPr>
        <w:t>Уља и течности за моторна возила-ТЕНТ</w:t>
      </w:r>
    </w:p>
    <w:p w:rsidR="00727F82" w:rsidRPr="00727F82" w:rsidRDefault="00727F82" w:rsidP="00727F82">
      <w:pPr>
        <w:spacing w:before="0"/>
        <w:ind w:left="-360"/>
        <w:jc w:val="center"/>
        <w:rPr>
          <w:rFonts w:cs="Arial"/>
          <w:b/>
          <w:lang w:val="ru-RU"/>
        </w:rPr>
      </w:pPr>
      <w:r w:rsidRPr="00727F82">
        <w:rPr>
          <w:rFonts w:cs="Arial"/>
          <w:b/>
          <w:lang w:val="ru-RU"/>
        </w:rPr>
        <w:t>Партија I: Уља и течности за моторе и моторна возила-</w:t>
      </w:r>
    </w:p>
    <w:p w:rsidR="00727F82" w:rsidRPr="00727F82" w:rsidRDefault="00727F82" w:rsidP="00727F82">
      <w:pPr>
        <w:spacing w:before="0"/>
        <w:ind w:left="-360"/>
        <w:jc w:val="center"/>
        <w:rPr>
          <w:rFonts w:cs="Arial"/>
          <w:b/>
          <w:lang w:val="ru-RU"/>
        </w:rPr>
      </w:pPr>
      <w:r w:rsidRPr="00727F82">
        <w:rPr>
          <w:rFonts w:cs="Arial"/>
          <w:b/>
          <w:lang w:val="ru-RU"/>
        </w:rPr>
        <w:t>Партија II: Уља за подмазивање„ Cummins“ мотора</w:t>
      </w:r>
    </w:p>
    <w:p w:rsidR="00727F82" w:rsidRPr="00727F82" w:rsidRDefault="00727F82" w:rsidP="00727F82">
      <w:pPr>
        <w:spacing w:before="0"/>
        <w:ind w:left="-360"/>
        <w:jc w:val="center"/>
        <w:rPr>
          <w:rFonts w:cs="Arial"/>
          <w:b/>
          <w:lang w:val="ru-RU"/>
        </w:rPr>
      </w:pPr>
      <w:r w:rsidRPr="00727F82">
        <w:rPr>
          <w:rFonts w:cs="Arial"/>
          <w:b/>
          <w:lang w:val="ru-RU"/>
        </w:rPr>
        <w:t>Партија III:Уља за булдожере</w:t>
      </w:r>
    </w:p>
    <w:p w:rsidR="00727F82" w:rsidRPr="00727F82" w:rsidRDefault="00727F82" w:rsidP="00727F82">
      <w:pPr>
        <w:spacing w:before="0"/>
        <w:ind w:left="-360"/>
        <w:jc w:val="center"/>
        <w:rPr>
          <w:rFonts w:cs="Arial"/>
          <w:b/>
          <w:lang w:val="ru-RU"/>
        </w:rPr>
      </w:pPr>
      <w:r w:rsidRPr="00727F82">
        <w:rPr>
          <w:rFonts w:cs="Arial"/>
          <w:b/>
          <w:lang w:val="ru-RU"/>
        </w:rPr>
        <w:t>Партија I</w:t>
      </w:r>
      <w:r w:rsidRPr="00727F82">
        <w:rPr>
          <w:rFonts w:cs="Arial"/>
          <w:b/>
          <w:lang w:val="sr-Latn-RS"/>
        </w:rPr>
        <w:t>V</w:t>
      </w:r>
      <w:r w:rsidRPr="00727F82">
        <w:rPr>
          <w:rFonts w:cs="Arial"/>
          <w:b/>
          <w:lang w:val="ru-RU"/>
        </w:rPr>
        <w:t>:Уља за хидрауличне системе</w:t>
      </w:r>
    </w:p>
    <w:p w:rsidR="00796D3D" w:rsidRPr="00796D3D" w:rsidRDefault="00796D3D" w:rsidP="000C39AD">
      <w:pPr>
        <w:spacing w:before="0"/>
        <w:ind w:left="-360" w:right="-19"/>
        <w:jc w:val="center"/>
        <w:outlineLvl w:val="0"/>
        <w:rPr>
          <w:rFonts w:cs="Arial"/>
          <w:b/>
          <w:lang w:val="sr-Latn-RS"/>
        </w:rPr>
      </w:pPr>
      <w:r w:rsidRPr="00C74F80">
        <w:rPr>
          <w:rFonts w:cs="Arial"/>
          <w:lang w:val="sr-Cyrl-CS"/>
        </w:rPr>
        <w:t xml:space="preserve">ЈН бр. </w:t>
      </w:r>
      <w:r w:rsidR="000C39AD" w:rsidRPr="00C74F80">
        <w:rPr>
          <w:b/>
          <w:lang w:val="sr-Cyrl-CS"/>
        </w:rPr>
        <w:t>ЈН/3000/0930/2017( 830/2017,1040/2017,788/2017)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23E0F" w:rsidRPr="00C74F80" w:rsidRDefault="00223E0F" w:rsidP="00223E0F">
      <w:pPr>
        <w:autoSpaceDE w:val="0"/>
        <w:autoSpaceDN w:val="0"/>
        <w:adjustRightInd w:val="0"/>
        <w:rPr>
          <w:rFonts w:cs="Arial"/>
          <w:b/>
          <w:bCs/>
          <w:iCs/>
          <w:sz w:val="18"/>
          <w:lang w:val="ru-RU"/>
        </w:rPr>
      </w:pPr>
      <w:r w:rsidRPr="007D0180">
        <w:rPr>
          <w:rFonts w:cs="Arial"/>
          <w:b/>
          <w:bCs/>
          <w:iCs/>
          <w:sz w:val="18"/>
          <w:lang w:val="sr-Cyrl-RS"/>
        </w:rPr>
        <w:t xml:space="preserve">ЗА ПАРТИЈУ </w:t>
      </w:r>
      <w:r w:rsidRPr="007D0180">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74F80" w:rsidRDefault="00223E0F" w:rsidP="00277562">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223E0F" w:rsidRPr="00C74F80" w:rsidRDefault="00223E0F" w:rsidP="00277562">
            <w:pPr>
              <w:spacing w:before="0"/>
              <w:rPr>
                <w:rFonts w:cs="Arial"/>
                <w:sz w:val="20"/>
                <w:lang w:val="ru-RU"/>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2901B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74F80" w:rsidRDefault="00223E0F" w:rsidP="00277562">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223E0F" w:rsidRPr="00C74F80" w:rsidRDefault="00223E0F" w:rsidP="00277562">
            <w:pPr>
              <w:spacing w:before="0"/>
              <w:rPr>
                <w:rFonts w:cs="Arial"/>
                <w:sz w:val="20"/>
                <w:lang w:val="ru-RU"/>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0C39AD" w:rsidRDefault="000C39AD" w:rsidP="00223E0F">
      <w:pPr>
        <w:tabs>
          <w:tab w:val="left" w:pos="0"/>
        </w:tabs>
        <w:rPr>
          <w:rFonts w:cs="Arial"/>
          <w:lang w:val="ru-RU"/>
        </w:rPr>
      </w:pPr>
    </w:p>
    <w:p w:rsidR="000C39AD" w:rsidRPr="000C39AD" w:rsidRDefault="000C39AD" w:rsidP="000C39AD">
      <w:pPr>
        <w:autoSpaceDE w:val="0"/>
        <w:autoSpaceDN w:val="0"/>
        <w:adjustRightInd w:val="0"/>
        <w:rPr>
          <w:rFonts w:cs="Arial"/>
          <w:b/>
          <w:bCs/>
          <w:iCs/>
          <w:sz w:val="18"/>
          <w:lang w:val="sr-Latn-RS"/>
        </w:rPr>
      </w:pPr>
      <w:r w:rsidRPr="007D0180">
        <w:rPr>
          <w:rFonts w:cs="Arial"/>
          <w:b/>
          <w:bCs/>
          <w:iCs/>
          <w:sz w:val="18"/>
          <w:lang w:val="sr-Cyrl-RS"/>
        </w:rPr>
        <w:t xml:space="preserve">ЗА ПАРТИЈУ </w:t>
      </w:r>
      <w:r w:rsidRPr="007D0180">
        <w:rPr>
          <w:rFonts w:cs="Arial"/>
          <w:b/>
          <w:bCs/>
          <w:iCs/>
          <w:sz w:val="18"/>
        </w:rPr>
        <w:t>I</w:t>
      </w:r>
      <w:r>
        <w:rPr>
          <w:rFonts w:cs="Arial"/>
          <w:b/>
          <w:bCs/>
          <w:iCs/>
          <w:sz w:val="18"/>
          <w:lang w:val="sr-Latn-RS"/>
        </w:rPr>
        <w:t>II</w:t>
      </w:r>
    </w:p>
    <w:p w:rsidR="000C39AD" w:rsidRPr="00CB7B3A" w:rsidRDefault="000C39AD" w:rsidP="000C39AD">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0C39AD" w:rsidRPr="00CB7B3A" w:rsidTr="006B26DB">
        <w:trPr>
          <w:trHeight w:val="749"/>
          <w:tblCellSpacing w:w="20" w:type="dxa"/>
        </w:trPr>
        <w:tc>
          <w:tcPr>
            <w:tcW w:w="5323" w:type="dxa"/>
            <w:shd w:val="clear" w:color="auto" w:fill="auto"/>
            <w:vAlign w:val="center"/>
          </w:tcPr>
          <w:p w:rsidR="000C39AD" w:rsidRPr="00C74F80" w:rsidRDefault="000C39AD" w:rsidP="006B26DB">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0C39AD" w:rsidRPr="00C74F80" w:rsidRDefault="000C39AD" w:rsidP="006B26DB">
            <w:pPr>
              <w:spacing w:before="0"/>
              <w:rPr>
                <w:rFonts w:cs="Arial"/>
                <w:sz w:val="20"/>
                <w:lang w:val="ru-RU"/>
              </w:rPr>
            </w:pPr>
          </w:p>
          <w:p w:rsidR="000C39AD" w:rsidRPr="00CB7B3A" w:rsidRDefault="000C39AD" w:rsidP="006B26DB">
            <w:pPr>
              <w:spacing w:before="0"/>
              <w:rPr>
                <w:rFonts w:cs="Arial"/>
                <w:sz w:val="20"/>
              </w:rPr>
            </w:pPr>
            <w:r w:rsidRPr="00CB7B3A">
              <w:rPr>
                <w:rFonts w:cs="Arial"/>
                <w:sz w:val="20"/>
              </w:rPr>
              <w:t xml:space="preserve">__________ динара </w:t>
            </w:r>
          </w:p>
        </w:tc>
      </w:tr>
      <w:tr w:rsidR="000C39AD" w:rsidRPr="00CB7B3A" w:rsidTr="006B26DB">
        <w:trPr>
          <w:trHeight w:val="307"/>
          <w:tblCellSpacing w:w="20" w:type="dxa"/>
        </w:trPr>
        <w:tc>
          <w:tcPr>
            <w:tcW w:w="5323" w:type="dxa"/>
            <w:shd w:val="clear" w:color="auto" w:fill="auto"/>
            <w:vAlign w:val="center"/>
          </w:tcPr>
          <w:p w:rsidR="000C39AD" w:rsidRPr="00CB7B3A" w:rsidRDefault="000C39AD" w:rsidP="006B26DB">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r w:rsidR="000C39AD" w:rsidRPr="00CB7B3A" w:rsidTr="006B26DB">
        <w:trPr>
          <w:trHeight w:val="433"/>
          <w:tblCellSpacing w:w="20" w:type="dxa"/>
        </w:trPr>
        <w:tc>
          <w:tcPr>
            <w:tcW w:w="5323" w:type="dxa"/>
            <w:shd w:val="clear" w:color="auto" w:fill="auto"/>
            <w:vAlign w:val="center"/>
          </w:tcPr>
          <w:p w:rsidR="000C39AD" w:rsidRPr="00CB7B3A" w:rsidRDefault="000C39AD" w:rsidP="006B26DB">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r w:rsidR="000C39AD" w:rsidRPr="00CB7B3A" w:rsidTr="006B26DB">
        <w:trPr>
          <w:trHeight w:val="190"/>
          <w:tblCellSpacing w:w="20" w:type="dxa"/>
        </w:trPr>
        <w:tc>
          <w:tcPr>
            <w:tcW w:w="5323" w:type="dxa"/>
            <w:shd w:val="clear" w:color="auto" w:fill="auto"/>
          </w:tcPr>
          <w:p w:rsidR="000C39AD" w:rsidRPr="00CB7B3A" w:rsidRDefault="000C39AD" w:rsidP="006B26DB">
            <w:pPr>
              <w:spacing w:before="0"/>
              <w:jc w:val="center"/>
              <w:rPr>
                <w:rFonts w:cs="Arial"/>
                <w:sz w:val="20"/>
              </w:rPr>
            </w:pPr>
          </w:p>
          <w:p w:rsidR="000C39AD" w:rsidRPr="00CB7B3A" w:rsidRDefault="000C39AD" w:rsidP="006B26DB">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bl>
    <w:p w:rsidR="000C39AD" w:rsidRDefault="000C39AD" w:rsidP="00223E0F">
      <w:pPr>
        <w:tabs>
          <w:tab w:val="left" w:pos="0"/>
        </w:tabs>
        <w:rPr>
          <w:rFonts w:cs="Arial"/>
          <w:lang w:val="ru-RU"/>
        </w:rPr>
      </w:pPr>
    </w:p>
    <w:p w:rsidR="00727F82" w:rsidRDefault="00727F82" w:rsidP="00223E0F">
      <w:pPr>
        <w:tabs>
          <w:tab w:val="left" w:pos="0"/>
        </w:tabs>
        <w:rPr>
          <w:rFonts w:cs="Arial"/>
          <w:lang w:val="ru-RU"/>
        </w:rPr>
      </w:pPr>
    </w:p>
    <w:p w:rsidR="000C39AD" w:rsidRPr="000C39AD" w:rsidRDefault="000C39AD" w:rsidP="000C39AD">
      <w:pPr>
        <w:autoSpaceDE w:val="0"/>
        <w:autoSpaceDN w:val="0"/>
        <w:adjustRightInd w:val="0"/>
        <w:rPr>
          <w:rFonts w:cs="Arial"/>
          <w:b/>
          <w:bCs/>
          <w:iCs/>
          <w:sz w:val="18"/>
          <w:lang w:val="sr-Latn-RS"/>
        </w:rPr>
      </w:pPr>
      <w:r w:rsidRPr="007D0180">
        <w:rPr>
          <w:rFonts w:cs="Arial"/>
          <w:b/>
          <w:bCs/>
          <w:iCs/>
          <w:sz w:val="18"/>
          <w:lang w:val="sr-Cyrl-RS"/>
        </w:rPr>
        <w:t xml:space="preserve">ЗА ПАРТИЈУ </w:t>
      </w:r>
      <w:r w:rsidRPr="007D0180">
        <w:rPr>
          <w:rFonts w:cs="Arial"/>
          <w:b/>
          <w:bCs/>
          <w:iCs/>
          <w:sz w:val="18"/>
        </w:rPr>
        <w:t>I</w:t>
      </w:r>
      <w:r>
        <w:rPr>
          <w:rFonts w:cs="Arial"/>
          <w:b/>
          <w:bCs/>
          <w:iCs/>
          <w:sz w:val="18"/>
          <w:lang w:val="sr-Latn-RS"/>
        </w:rPr>
        <w:t>V</w:t>
      </w:r>
    </w:p>
    <w:p w:rsidR="000C39AD" w:rsidRPr="00CB7B3A" w:rsidRDefault="000C39AD" w:rsidP="000C39AD">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0C39AD" w:rsidRPr="00CB7B3A" w:rsidTr="006B26DB">
        <w:trPr>
          <w:trHeight w:val="749"/>
          <w:tblCellSpacing w:w="20" w:type="dxa"/>
        </w:trPr>
        <w:tc>
          <w:tcPr>
            <w:tcW w:w="5323" w:type="dxa"/>
            <w:shd w:val="clear" w:color="auto" w:fill="auto"/>
            <w:vAlign w:val="center"/>
          </w:tcPr>
          <w:p w:rsidR="000C39AD" w:rsidRPr="00C74F80" w:rsidRDefault="000C39AD" w:rsidP="006B26DB">
            <w:pPr>
              <w:spacing w:before="0"/>
              <w:jc w:val="center"/>
              <w:rPr>
                <w:rFonts w:cs="Arial"/>
                <w:color w:val="00B0F0"/>
                <w:sz w:val="20"/>
                <w:lang w:val="ru-RU"/>
              </w:rPr>
            </w:pPr>
            <w:r w:rsidRPr="00C74F80">
              <w:rPr>
                <w:rFonts w:cs="Arial"/>
                <w:sz w:val="20"/>
                <w:lang w:val="ru-RU"/>
              </w:rPr>
              <w:t>трошкови прибављања средстава обезбеђења за озбиљност понуде</w:t>
            </w:r>
          </w:p>
        </w:tc>
        <w:tc>
          <w:tcPr>
            <w:tcW w:w="3476" w:type="dxa"/>
            <w:shd w:val="clear" w:color="auto" w:fill="auto"/>
          </w:tcPr>
          <w:p w:rsidR="000C39AD" w:rsidRPr="00C74F80" w:rsidRDefault="000C39AD" w:rsidP="006B26DB">
            <w:pPr>
              <w:spacing w:before="0"/>
              <w:rPr>
                <w:rFonts w:cs="Arial"/>
                <w:sz w:val="20"/>
                <w:lang w:val="ru-RU"/>
              </w:rPr>
            </w:pPr>
          </w:p>
          <w:p w:rsidR="000C39AD" w:rsidRPr="00CB7B3A" w:rsidRDefault="000C39AD" w:rsidP="006B26DB">
            <w:pPr>
              <w:spacing w:before="0"/>
              <w:rPr>
                <w:rFonts w:cs="Arial"/>
                <w:sz w:val="20"/>
              </w:rPr>
            </w:pPr>
            <w:r w:rsidRPr="00CB7B3A">
              <w:rPr>
                <w:rFonts w:cs="Arial"/>
                <w:sz w:val="20"/>
              </w:rPr>
              <w:t xml:space="preserve">__________ динара </w:t>
            </w:r>
          </w:p>
        </w:tc>
      </w:tr>
      <w:tr w:rsidR="000C39AD" w:rsidRPr="00CB7B3A" w:rsidTr="006B26DB">
        <w:trPr>
          <w:trHeight w:val="307"/>
          <w:tblCellSpacing w:w="20" w:type="dxa"/>
        </w:trPr>
        <w:tc>
          <w:tcPr>
            <w:tcW w:w="5323" w:type="dxa"/>
            <w:shd w:val="clear" w:color="auto" w:fill="auto"/>
            <w:vAlign w:val="center"/>
          </w:tcPr>
          <w:p w:rsidR="000C39AD" w:rsidRPr="00CB7B3A" w:rsidRDefault="000C39AD" w:rsidP="006B26DB">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r w:rsidR="000C39AD" w:rsidRPr="00CB7B3A" w:rsidTr="006B26DB">
        <w:trPr>
          <w:trHeight w:val="433"/>
          <w:tblCellSpacing w:w="20" w:type="dxa"/>
        </w:trPr>
        <w:tc>
          <w:tcPr>
            <w:tcW w:w="5323" w:type="dxa"/>
            <w:shd w:val="clear" w:color="auto" w:fill="auto"/>
            <w:vAlign w:val="center"/>
          </w:tcPr>
          <w:p w:rsidR="000C39AD" w:rsidRPr="00CB7B3A" w:rsidRDefault="000C39AD" w:rsidP="006B26DB">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r w:rsidR="000C39AD" w:rsidRPr="00CB7B3A" w:rsidTr="006B26DB">
        <w:trPr>
          <w:trHeight w:val="190"/>
          <w:tblCellSpacing w:w="20" w:type="dxa"/>
        </w:trPr>
        <w:tc>
          <w:tcPr>
            <w:tcW w:w="5323" w:type="dxa"/>
            <w:shd w:val="clear" w:color="auto" w:fill="auto"/>
          </w:tcPr>
          <w:p w:rsidR="000C39AD" w:rsidRPr="00CB7B3A" w:rsidRDefault="000C39AD" w:rsidP="006B26DB">
            <w:pPr>
              <w:spacing w:before="0"/>
              <w:jc w:val="center"/>
              <w:rPr>
                <w:rFonts w:cs="Arial"/>
                <w:sz w:val="20"/>
              </w:rPr>
            </w:pPr>
          </w:p>
          <w:p w:rsidR="000C39AD" w:rsidRPr="00CB7B3A" w:rsidRDefault="000C39AD" w:rsidP="006B26DB">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0C39AD" w:rsidRPr="00CB7B3A" w:rsidRDefault="000C39AD" w:rsidP="006B26DB">
            <w:pPr>
              <w:spacing w:before="0"/>
              <w:rPr>
                <w:rFonts w:cs="Arial"/>
                <w:sz w:val="20"/>
              </w:rPr>
            </w:pPr>
          </w:p>
          <w:p w:rsidR="000C39AD" w:rsidRPr="00CB7B3A" w:rsidRDefault="000C39AD" w:rsidP="006B26DB">
            <w:pPr>
              <w:spacing w:before="0"/>
              <w:rPr>
                <w:rFonts w:cs="Arial"/>
                <w:sz w:val="20"/>
              </w:rPr>
            </w:pPr>
            <w:r w:rsidRPr="00CB7B3A">
              <w:rPr>
                <w:rFonts w:cs="Arial"/>
                <w:sz w:val="20"/>
              </w:rPr>
              <w:t>__________ динара</w:t>
            </w:r>
          </w:p>
        </w:tc>
      </w:tr>
    </w:tbl>
    <w:p w:rsidR="000C39AD" w:rsidRDefault="000C39AD" w:rsidP="00223E0F">
      <w:pPr>
        <w:tabs>
          <w:tab w:val="left" w:pos="0"/>
        </w:tabs>
        <w:rPr>
          <w:rFonts w:cs="Arial"/>
          <w:lang w:val="ru-RU"/>
        </w:rPr>
      </w:pPr>
    </w:p>
    <w:p w:rsidR="00223E0F" w:rsidRPr="00F10346" w:rsidRDefault="00223E0F" w:rsidP="00223E0F">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9445" w:type="dxa"/>
        <w:jc w:val="center"/>
        <w:tblLayout w:type="fixed"/>
        <w:tblLook w:val="0000" w:firstRow="0" w:lastRow="0" w:firstColumn="0" w:lastColumn="0" w:noHBand="0" w:noVBand="0"/>
      </w:tblPr>
      <w:tblGrid>
        <w:gridCol w:w="3655"/>
        <w:gridCol w:w="2003"/>
        <w:gridCol w:w="3787"/>
      </w:tblGrid>
      <w:tr w:rsidR="00223E0F" w:rsidRPr="00F10346" w:rsidTr="00277562">
        <w:trPr>
          <w:trHeight w:val="248"/>
          <w:jc w:val="center"/>
        </w:trPr>
        <w:tc>
          <w:tcPr>
            <w:tcW w:w="3655" w:type="dxa"/>
          </w:tcPr>
          <w:p w:rsidR="00223E0F" w:rsidRPr="00F10346" w:rsidRDefault="00223E0F" w:rsidP="00277562">
            <w:pPr>
              <w:spacing w:before="0"/>
              <w:jc w:val="center"/>
              <w:rPr>
                <w:rFonts w:cs="Arial"/>
              </w:rPr>
            </w:pPr>
            <w:r w:rsidRPr="00F10346">
              <w:rPr>
                <w:rFonts w:cs="Arial"/>
              </w:rPr>
              <w:t>Датум:</w:t>
            </w:r>
          </w:p>
        </w:tc>
        <w:tc>
          <w:tcPr>
            <w:tcW w:w="2003" w:type="dxa"/>
          </w:tcPr>
          <w:p w:rsidR="00223E0F" w:rsidRPr="00F10346" w:rsidRDefault="00223E0F" w:rsidP="00277562">
            <w:pPr>
              <w:spacing w:before="0"/>
              <w:jc w:val="center"/>
              <w:rPr>
                <w:rFonts w:cs="Arial"/>
                <w:lang w:val="ru-RU"/>
              </w:rPr>
            </w:pPr>
          </w:p>
        </w:tc>
        <w:tc>
          <w:tcPr>
            <w:tcW w:w="3787" w:type="dxa"/>
          </w:tcPr>
          <w:p w:rsidR="00223E0F" w:rsidRPr="00F10346" w:rsidRDefault="00223E0F" w:rsidP="00277562">
            <w:pPr>
              <w:spacing w:before="0"/>
              <w:jc w:val="center"/>
              <w:rPr>
                <w:rFonts w:cs="Arial"/>
                <w:lang w:val="sr-Cyrl-CS"/>
              </w:rPr>
            </w:pPr>
            <w:r w:rsidRPr="00F10346">
              <w:rPr>
                <w:rFonts w:cs="Arial"/>
                <w:lang w:val="sr-Cyrl-CS"/>
              </w:rPr>
              <w:t>П</w:t>
            </w:r>
            <w:r w:rsidRPr="00F10346">
              <w:rPr>
                <w:rFonts w:cs="Arial"/>
              </w:rPr>
              <w:t>онуђач</w:t>
            </w:r>
          </w:p>
        </w:tc>
      </w:tr>
      <w:tr w:rsidR="00223E0F" w:rsidRPr="00F10346" w:rsidTr="00277562">
        <w:trPr>
          <w:trHeight w:val="233"/>
          <w:jc w:val="center"/>
        </w:trPr>
        <w:tc>
          <w:tcPr>
            <w:tcW w:w="3655" w:type="dxa"/>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rPr>
            </w:pPr>
            <w:r w:rsidRPr="00F10346">
              <w:rPr>
                <w:rFonts w:cs="Arial"/>
              </w:rPr>
              <w:t>М.П.</w:t>
            </w:r>
          </w:p>
        </w:tc>
        <w:tc>
          <w:tcPr>
            <w:tcW w:w="3787" w:type="dxa"/>
          </w:tcPr>
          <w:p w:rsidR="00223E0F" w:rsidRPr="00F10346" w:rsidRDefault="00223E0F" w:rsidP="00277562">
            <w:pPr>
              <w:spacing w:before="0"/>
              <w:jc w:val="center"/>
              <w:rPr>
                <w:rFonts w:cs="Arial"/>
                <w:lang w:val="ru-RU"/>
              </w:rPr>
            </w:pPr>
          </w:p>
        </w:tc>
      </w:tr>
      <w:tr w:rsidR="00223E0F" w:rsidRPr="00F10346" w:rsidTr="00277562">
        <w:trPr>
          <w:trHeight w:val="248"/>
          <w:jc w:val="center"/>
        </w:trPr>
        <w:tc>
          <w:tcPr>
            <w:tcW w:w="3655" w:type="dxa"/>
            <w:tcBorders>
              <w:bottom w:val="single" w:sz="4" w:space="0" w:color="auto"/>
            </w:tcBorders>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bottom w:val="single" w:sz="4" w:space="0" w:color="auto"/>
            </w:tcBorders>
          </w:tcPr>
          <w:p w:rsidR="00223E0F" w:rsidRPr="00F10346" w:rsidRDefault="00223E0F" w:rsidP="00277562">
            <w:pPr>
              <w:spacing w:before="0"/>
              <w:jc w:val="center"/>
              <w:rPr>
                <w:rFonts w:cs="Arial"/>
                <w:lang w:val="ru-RU"/>
              </w:rPr>
            </w:pPr>
          </w:p>
        </w:tc>
      </w:tr>
      <w:tr w:rsidR="00223E0F" w:rsidRPr="00F10346" w:rsidTr="00277562">
        <w:trPr>
          <w:trHeight w:val="378"/>
          <w:jc w:val="center"/>
        </w:trPr>
        <w:tc>
          <w:tcPr>
            <w:tcW w:w="3655" w:type="dxa"/>
            <w:tcBorders>
              <w:top w:val="single" w:sz="4" w:space="0" w:color="auto"/>
            </w:tcBorders>
          </w:tcPr>
          <w:p w:rsidR="00223E0F" w:rsidRPr="00F10346" w:rsidRDefault="00223E0F" w:rsidP="00277562">
            <w:pPr>
              <w:spacing w:before="0"/>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top w:val="single" w:sz="4" w:space="0" w:color="auto"/>
            </w:tcBorders>
          </w:tcPr>
          <w:p w:rsidR="00223E0F" w:rsidRPr="00F10346" w:rsidRDefault="00223E0F" w:rsidP="00277562">
            <w:pPr>
              <w:spacing w:before="0"/>
              <w:jc w:val="center"/>
              <w:rPr>
                <w:rFonts w:cs="Arial"/>
                <w:lang w:val="ru-RU"/>
              </w:rPr>
            </w:pPr>
          </w:p>
        </w:tc>
      </w:tr>
    </w:tbl>
    <w:p w:rsidR="00223E0F" w:rsidRPr="00E010A0" w:rsidRDefault="00223E0F" w:rsidP="00223E0F">
      <w:pPr>
        <w:tabs>
          <w:tab w:val="left" w:pos="0"/>
        </w:tabs>
        <w:spacing w:before="0"/>
        <w:rPr>
          <w:rFonts w:cs="Arial"/>
          <w:b/>
          <w:lang w:val="ru-RU"/>
        </w:rPr>
      </w:pPr>
      <w:r w:rsidRPr="00E010A0">
        <w:rPr>
          <w:rFonts w:cs="Arial"/>
          <w:b/>
          <w:lang w:val="ru-RU"/>
        </w:rPr>
        <w:t>Напомена:</w:t>
      </w:r>
    </w:p>
    <w:p w:rsidR="00223E0F" w:rsidRPr="00E010A0" w:rsidRDefault="00223E0F" w:rsidP="00223E0F">
      <w:pPr>
        <w:spacing w:before="0"/>
        <w:rPr>
          <w:rFonts w:cs="Arial"/>
          <w:lang w:val="ru-RU"/>
        </w:rPr>
      </w:pPr>
      <w:r w:rsidRPr="00E010A0">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23E0F" w:rsidRPr="00E010A0" w:rsidRDefault="00223E0F" w:rsidP="00223E0F">
      <w:pPr>
        <w:tabs>
          <w:tab w:val="left" w:pos="0"/>
        </w:tabs>
        <w:spacing w:before="0"/>
        <w:rPr>
          <w:rFonts w:cs="Arial"/>
          <w:lang w:val="ru-RU"/>
        </w:rPr>
      </w:pPr>
      <w:r w:rsidRPr="00E010A0">
        <w:rPr>
          <w:rFonts w:cs="Arial"/>
          <w:lang w:val="ru-RU"/>
        </w:rPr>
        <w:t>-</w:t>
      </w:r>
      <w:r w:rsidRPr="00E010A0">
        <w:rPr>
          <w:rFonts w:cs="Arial"/>
          <w:lang w:val="sr-Latn-CS"/>
        </w:rPr>
        <w:t>остале трошкове припреме и подношења понуде</w:t>
      </w:r>
      <w:r w:rsidRPr="00E010A0">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23E0F" w:rsidRPr="00E010A0" w:rsidRDefault="00223E0F" w:rsidP="00223E0F">
      <w:pPr>
        <w:spacing w:before="0"/>
        <w:rPr>
          <w:rFonts w:cs="Arial"/>
          <w:lang w:val="ru-RU"/>
        </w:rPr>
      </w:pPr>
      <w:r w:rsidRPr="00E010A0">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23E0F" w:rsidRPr="00E010A0" w:rsidRDefault="00223E0F" w:rsidP="00223E0F">
      <w:pPr>
        <w:pStyle w:val="KDKomentar"/>
        <w:spacing w:before="0"/>
        <w:rPr>
          <w:rFonts w:eastAsia="TimesNewRomanPS-BoldMT" w:cs="Arial"/>
          <w:i w:val="0"/>
          <w:color w:val="auto"/>
          <w:sz w:val="22"/>
          <w:szCs w:val="22"/>
        </w:rPr>
      </w:pPr>
      <w:r w:rsidRPr="00E010A0">
        <w:rPr>
          <w:rFonts w:eastAsia="TimesNewRomanPS-BoldMT" w:cs="Arial"/>
          <w:i w:val="0"/>
          <w:color w:val="auto"/>
          <w:sz w:val="22"/>
          <w:szCs w:val="22"/>
        </w:rPr>
        <w:t xml:space="preserve">-Уколико </w:t>
      </w:r>
      <w:r w:rsidRPr="00E010A0">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0A0">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C74F80">
        <w:rPr>
          <w:lang w:val="ru-RU"/>
        </w:rPr>
        <w:lastRenderedPageBreak/>
        <w:t>ПРИЛОГ</w:t>
      </w:r>
      <w:r w:rsidR="006C03B0" w:rsidRPr="00C74F80">
        <w:rPr>
          <w:lang w:val="ru-RU"/>
        </w:rPr>
        <w:t xml:space="preserve"> бр:</w:t>
      </w:r>
      <w:r w:rsidR="00925E05" w:rsidRPr="00C74F80">
        <w:rPr>
          <w:lang w:val="ru-RU"/>
        </w:rPr>
        <w:t xml:space="preserve"> </w:t>
      </w:r>
      <w:r w:rsidR="00994829">
        <w:rPr>
          <w:lang w:val="sr-Cyrl-RS"/>
        </w:rPr>
        <w:t>1</w:t>
      </w:r>
    </w:p>
    <w:p w:rsidR="00667B55" w:rsidRPr="00E34E64" w:rsidRDefault="00667B55" w:rsidP="00667B55">
      <w:pPr>
        <w:autoSpaceDE w:val="0"/>
        <w:autoSpaceDN w:val="0"/>
        <w:adjustRightInd w:val="0"/>
        <w:ind w:left="360"/>
        <w:jc w:val="right"/>
        <w:rPr>
          <w:rFonts w:cs="Arial"/>
          <w:b/>
          <w:bCs/>
          <w:iCs/>
          <w:lang w:val="sr-Cyrl-RS"/>
        </w:rPr>
      </w:pPr>
      <w:r w:rsidRPr="00D35365">
        <w:rPr>
          <w:rFonts w:cs="Arial"/>
          <w:b/>
          <w:bCs/>
          <w:iCs/>
          <w:lang w:val="sr-Cyrl-RS"/>
        </w:rPr>
        <w:t>Партија _________</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C74F80"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E82B0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E82B0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E82B0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74F80" w:rsidRDefault="00932668" w:rsidP="00932668">
      <w:pPr>
        <w:spacing w:after="120"/>
        <w:rPr>
          <w:rFonts w:cs="Arial"/>
          <w:spacing w:val="4"/>
          <w:lang w:val="sr-Cyrl-CS"/>
        </w:rPr>
      </w:pPr>
      <w:r w:rsidRPr="00F10346">
        <w:rPr>
          <w:rFonts w:cs="Arial"/>
          <w:spacing w:val="4"/>
          <w:lang w:val="sr-Cyrl-CS"/>
        </w:rPr>
        <w:t xml:space="preserve">Датум:                                                                                                 </w:t>
      </w:r>
    </w:p>
    <w:p w:rsidR="00932668" w:rsidRPr="00C74F80"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74F80" w:rsidRDefault="00952E72" w:rsidP="00932668">
      <w:pPr>
        <w:tabs>
          <w:tab w:val="num" w:pos="360"/>
        </w:tabs>
        <w:rPr>
          <w:rFonts w:cs="Arial"/>
          <w:spacing w:val="2"/>
          <w:lang w:val="sr-Cyrl-CS"/>
        </w:rPr>
      </w:pPr>
    </w:p>
    <w:p w:rsidR="00952E72" w:rsidRPr="00C74F80" w:rsidRDefault="00952E72"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164A25" w:rsidRPr="00C74F80" w:rsidRDefault="00164A25" w:rsidP="00932668">
      <w:pPr>
        <w:tabs>
          <w:tab w:val="num" w:pos="360"/>
        </w:tabs>
        <w:rPr>
          <w:rFonts w:cs="Arial"/>
          <w:spacing w:val="2"/>
          <w:lang w:val="sr-Cyrl-CS"/>
        </w:rPr>
      </w:pPr>
    </w:p>
    <w:p w:rsidR="00B740FF" w:rsidRPr="00D70D1E" w:rsidRDefault="00B740FF" w:rsidP="00E010A0">
      <w:pPr>
        <w:jc w:val="right"/>
        <w:rPr>
          <w:rFonts w:cs="Arial"/>
          <w:b/>
          <w:lang w:val="sr-Cyrl-RS"/>
        </w:rPr>
      </w:pPr>
      <w:r w:rsidRPr="00F10346">
        <w:rPr>
          <w:rFonts w:cs="Arial"/>
          <w:b/>
          <w:lang w:val="sr-Cyrl-CS"/>
        </w:rPr>
        <w:lastRenderedPageBreak/>
        <w:t>ПРИЛОГ бр</w:t>
      </w:r>
      <w:r w:rsidRPr="00C74F80">
        <w:rPr>
          <w:rFonts w:cs="Arial"/>
          <w:b/>
          <w:lang w:val="sr-Cyrl-CS"/>
        </w:rPr>
        <w:t>:</w:t>
      </w:r>
      <w:r w:rsidR="002A74EA">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C74F8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C74F80" w:rsidRDefault="00B740FF" w:rsidP="00B740FF">
      <w:pPr>
        <w:rPr>
          <w:rFonts w:cs="Arial"/>
          <w:lang w:val="ru-RU"/>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C74F80">
        <w:rPr>
          <w:rFonts w:cs="Arial"/>
          <w:lang w:val="ru-RU"/>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C74F80">
        <w:rPr>
          <w:rFonts w:cs="Arial"/>
          <w:lang w:val="ru-RU"/>
        </w:rPr>
        <w:t>ЈП ЕПС</w:t>
      </w:r>
      <w:r w:rsidRPr="006C03B0">
        <w:rPr>
          <w:rFonts w:cs="Arial"/>
          <w:lang w:val="ru-RU"/>
        </w:rPr>
        <w:t>)</w:t>
      </w: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C74F80"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C74F80">
        <w:rPr>
          <w:rFonts w:cs="Arial"/>
          <w:lang w:val="ru-RU"/>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C74F80" w:rsidRDefault="00B740FF" w:rsidP="00B740FF">
      <w:pPr>
        <w:ind w:left="-284"/>
        <w:rPr>
          <w:rFonts w:cs="Arial"/>
          <w:color w:val="FF0000"/>
          <w:lang w:val="ru-RU"/>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C74F80" w:rsidRDefault="00036C14" w:rsidP="00335C32">
      <w:pPr>
        <w:spacing w:before="0"/>
        <w:rPr>
          <w:rFonts w:cs="Arial"/>
          <w:lang w:val="sr-Cyrl-CS"/>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C74F80">
        <w:rPr>
          <w:rFonts w:cs="Arial"/>
          <w:lang w:val="sr-Cyrl-CS"/>
        </w:rPr>
        <w:t xml:space="preserve">, </w:t>
      </w:r>
      <w:r w:rsidR="00341DAC" w:rsidRPr="00341DAC">
        <w:rPr>
          <w:rFonts w:cs="Arial"/>
          <w:lang w:val="sr-Cyrl-RS"/>
        </w:rPr>
        <w:t>путем е-</w:t>
      </w:r>
      <w:r w:rsidR="00341DAC" w:rsidRPr="00341DAC">
        <w:rPr>
          <w:rFonts w:cs="Arial"/>
        </w:rPr>
        <w:t>maila</w:t>
      </w:r>
      <w:r w:rsidR="00341DAC" w:rsidRPr="00C74F80">
        <w:rPr>
          <w:rFonts w:cs="Arial"/>
          <w:lang w:val="sr-Cyrl-CS"/>
        </w:rPr>
        <w:t>.</w:t>
      </w:r>
    </w:p>
    <w:p w:rsidR="00B740FF" w:rsidRPr="00C74F80" w:rsidRDefault="00343A18" w:rsidP="00D64ABB">
      <w:pPr>
        <w:pStyle w:val="KDPodnaslov1"/>
        <w:numPr>
          <w:ilvl w:val="0"/>
          <w:numId w:val="21"/>
        </w:numPr>
        <w:spacing w:before="0"/>
        <w:rPr>
          <w:rFonts w:cs="Arial"/>
          <w:color w:val="FF0000"/>
          <w:lang w:val="sr-Cyrl-CS"/>
        </w:rPr>
      </w:pPr>
      <w:r w:rsidRPr="00C74F80">
        <w:rPr>
          <w:rFonts w:eastAsia="Arial Unicode MS" w:cs="Arial"/>
          <w:lang w:val="sr-Cyrl-CS"/>
        </w:rPr>
        <w:br w:type="page"/>
      </w:r>
      <w:bookmarkStart w:id="256" w:name="_Toc442559948"/>
    </w:p>
    <w:p w:rsidR="00B56CA9" w:rsidRPr="00183A3E" w:rsidRDefault="00B56CA9" w:rsidP="00B56CA9">
      <w:pPr>
        <w:pStyle w:val="KDPodnaslov1"/>
        <w:spacing w:before="0"/>
        <w:rPr>
          <w:rFonts w:eastAsia="Arial Unicode MS" w:cs="Arial"/>
          <w:lang w:val="sr-Cyrl-RS"/>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D64ABB">
      <w:pPr>
        <w:pStyle w:val="KDPodnaslov1"/>
        <w:numPr>
          <w:ilvl w:val="0"/>
          <w:numId w:val="22"/>
        </w:numPr>
        <w:spacing w:before="0"/>
        <w:jc w:val="center"/>
        <w:rPr>
          <w:rFonts w:cs="Arial"/>
        </w:rPr>
      </w:pPr>
      <w:r w:rsidRPr="00F10346">
        <w:rPr>
          <w:rFonts w:cs="Arial"/>
        </w:rPr>
        <w:t>МОДЕЛ УГОВОРА</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0ADC" w:rsidRDefault="00343A18" w:rsidP="00D64ABB">
      <w:pPr>
        <w:pStyle w:val="ListParagraph"/>
        <w:numPr>
          <w:ilvl w:val="0"/>
          <w:numId w:val="7"/>
        </w:numPr>
        <w:spacing w:before="0" w:after="0" w:line="240" w:lineRule="auto"/>
        <w:ind w:left="0" w:firstLine="0"/>
        <w:rPr>
          <w:rFonts w:ascii="Arial" w:hAnsi="Arial" w:cs="Arial"/>
        </w:rPr>
      </w:pPr>
      <w:r w:rsidRPr="00920ADC">
        <w:rPr>
          <w:rFonts w:ascii="Arial" w:hAnsi="Arial" w:cs="Arial"/>
        </w:rPr>
        <w:t>Јавно предузеће „Електропривреда Србије“</w:t>
      </w:r>
      <w:r w:rsidR="004E0104" w:rsidRPr="00920ADC">
        <w:rPr>
          <w:rFonts w:ascii="Arial" w:hAnsi="Arial" w:cs="Arial"/>
        </w:rPr>
        <w:t xml:space="preserve"> из </w:t>
      </w:r>
      <w:r w:rsidRPr="00920ADC">
        <w:rPr>
          <w:rFonts w:ascii="Arial" w:hAnsi="Arial" w:cs="Arial"/>
        </w:rPr>
        <w:t>Београд</w:t>
      </w:r>
      <w:r w:rsidR="004E0104" w:rsidRPr="00920ADC">
        <w:rPr>
          <w:rFonts w:ascii="Arial" w:hAnsi="Arial" w:cs="Arial"/>
        </w:rPr>
        <w:t>а</w:t>
      </w:r>
      <w:r w:rsidRPr="00920ADC">
        <w:rPr>
          <w:rFonts w:ascii="Arial" w:hAnsi="Arial" w:cs="Arial"/>
        </w:rPr>
        <w:t>, Улица царице Милице бр. 2</w:t>
      </w:r>
      <w:r w:rsidR="001A297E" w:rsidRPr="00920ADC">
        <w:rPr>
          <w:rFonts w:ascii="Arial" w:hAnsi="Arial" w:cs="Arial"/>
        </w:rPr>
        <w:t>.,</w:t>
      </w:r>
      <w:r w:rsidR="004E0104" w:rsidRPr="00920ADC">
        <w:rPr>
          <w:rFonts w:ascii="Arial" w:hAnsi="Arial" w:cs="Arial"/>
        </w:rPr>
        <w:t>огранак ТЕНТ Београд-Обреновац, 11500 Обреновац, Богољуба Урошевића Црног 44., м</w:t>
      </w:r>
      <w:r w:rsidRPr="00920ADC">
        <w:rPr>
          <w:rFonts w:ascii="Arial" w:hAnsi="Arial" w:cs="Arial"/>
        </w:rPr>
        <w:t xml:space="preserve">атични број 20053658, ПИБ 103920327, </w:t>
      </w:r>
      <w:r w:rsidR="004E0104" w:rsidRPr="00920ADC">
        <w:rPr>
          <w:rFonts w:ascii="Arial" w:hAnsi="Arial" w:cs="Arial"/>
        </w:rPr>
        <w:t>т</w:t>
      </w:r>
      <w:r w:rsidRPr="00920ADC">
        <w:rPr>
          <w:rFonts w:ascii="Arial" w:hAnsi="Arial" w:cs="Arial"/>
        </w:rPr>
        <w:t>екући рачун 160-700-13 Banka Intesа ад Београд, ко</w:t>
      </w:r>
      <w:r w:rsidR="001A297E" w:rsidRPr="00920ADC">
        <w:rPr>
          <w:rFonts w:ascii="Arial" w:hAnsi="Arial" w:cs="Arial"/>
        </w:rPr>
        <w:t>је</w:t>
      </w:r>
      <w:r w:rsidR="004E0104" w:rsidRPr="00920ADC">
        <w:rPr>
          <w:rFonts w:ascii="Arial" w:hAnsi="Arial" w:cs="Arial"/>
        </w:rPr>
        <w:t xml:space="preserve">, у име и за рачун ЈП ЕПС, по пуномоћју бр. </w:t>
      </w:r>
      <w:r w:rsidR="00920ADC" w:rsidRPr="00920ADC">
        <w:rPr>
          <w:rFonts w:ascii="Arial" w:eastAsia="Times New Roman" w:hAnsi="Arial" w:cs="Arial"/>
        </w:rPr>
        <w:t>12.01.</w:t>
      </w:r>
      <w:r w:rsidR="00920ADC" w:rsidRPr="00920ADC">
        <w:rPr>
          <w:rFonts w:ascii="Arial" w:eastAsia="Times New Roman" w:hAnsi="Arial" w:cs="Arial"/>
          <w:lang w:val="sr-Cyrl-RS"/>
        </w:rPr>
        <w:t>296992</w:t>
      </w:r>
      <w:r w:rsidR="00920ADC" w:rsidRPr="00920ADC">
        <w:rPr>
          <w:rFonts w:ascii="Arial" w:eastAsia="Times New Roman" w:hAnsi="Arial" w:cs="Arial"/>
        </w:rPr>
        <w:t>/</w:t>
      </w:r>
      <w:r w:rsidR="00920ADC" w:rsidRPr="00920ADC">
        <w:rPr>
          <w:rFonts w:ascii="Arial" w:eastAsia="Times New Roman" w:hAnsi="Arial" w:cs="Arial"/>
          <w:lang w:val="sr-Cyrl-RS"/>
        </w:rPr>
        <w:t>1</w:t>
      </w:r>
      <w:r w:rsidR="00920ADC" w:rsidRPr="00920ADC">
        <w:rPr>
          <w:rFonts w:ascii="Arial" w:eastAsia="Times New Roman" w:hAnsi="Arial" w:cs="Arial"/>
        </w:rPr>
        <w:t>-1</w:t>
      </w:r>
      <w:r w:rsidR="00920ADC" w:rsidRPr="00920ADC">
        <w:rPr>
          <w:rFonts w:ascii="Arial" w:eastAsia="Times New Roman" w:hAnsi="Arial" w:cs="Arial"/>
          <w:lang w:val="sr-Cyrl-RS"/>
        </w:rPr>
        <w:t>7</w:t>
      </w:r>
      <w:r w:rsidR="00920ADC" w:rsidRPr="00920ADC">
        <w:rPr>
          <w:rFonts w:ascii="Arial" w:eastAsia="Times New Roman" w:hAnsi="Arial" w:cs="Arial"/>
        </w:rPr>
        <w:t xml:space="preserve"> од </w:t>
      </w:r>
      <w:r w:rsidR="00920ADC" w:rsidRPr="00920ADC">
        <w:rPr>
          <w:rFonts w:ascii="Arial" w:eastAsia="Times New Roman" w:hAnsi="Arial" w:cs="Arial"/>
          <w:lang w:val="sr-Cyrl-RS"/>
        </w:rPr>
        <w:t>15.06.2017</w:t>
      </w:r>
      <w:r w:rsidR="004E0104" w:rsidRPr="00920ADC">
        <w:rPr>
          <w:rFonts w:ascii="Arial" w:hAnsi="Arial" w:cs="Arial"/>
        </w:rPr>
        <w:t>.године,</w:t>
      </w:r>
      <w:r w:rsidRPr="00920ADC">
        <w:rPr>
          <w:rFonts w:ascii="Arial" w:hAnsi="Arial" w:cs="Arial"/>
        </w:rPr>
        <w:t xml:space="preserve"> заступа</w:t>
      </w:r>
      <w:r w:rsidR="004E0104" w:rsidRPr="00920ADC">
        <w:rPr>
          <w:rFonts w:ascii="Arial" w:hAnsi="Arial" w:cs="Arial"/>
        </w:rPr>
        <w:t xml:space="preserve"> финансијски директор </w:t>
      </w:r>
      <w:r w:rsidR="00920ADC" w:rsidRPr="00920ADC">
        <w:rPr>
          <w:rFonts w:ascii="Arial" w:eastAsia="Times New Roman" w:hAnsi="Arial" w:cs="Arial"/>
          <w:lang w:val="sr-Cyrl-RS"/>
        </w:rPr>
        <w:t xml:space="preserve">Огранка </w:t>
      </w:r>
      <w:r w:rsidR="00920ADC" w:rsidRPr="00920ADC">
        <w:rPr>
          <w:rFonts w:ascii="Arial" w:eastAsia="Times New Roman" w:hAnsi="Arial" w:cs="Arial"/>
        </w:rPr>
        <w:t xml:space="preserve">ТЕНТ </w:t>
      </w:r>
      <w:r w:rsidR="00920ADC" w:rsidRPr="00920ADC">
        <w:rPr>
          <w:rFonts w:ascii="Arial" w:eastAsia="Times New Roman" w:hAnsi="Arial" w:cs="Arial"/>
          <w:lang w:val="sr-Cyrl-RS"/>
        </w:rPr>
        <w:t>Жељко Вујиновић</w:t>
      </w:r>
      <w:r w:rsidR="004E0104" w:rsidRPr="00920ADC">
        <w:rPr>
          <w:rFonts w:ascii="Arial" w:hAnsi="Arial" w:cs="Arial"/>
        </w:rPr>
        <w:t xml:space="preserve">, дипл. екон. </w:t>
      </w:r>
      <w:r w:rsidRPr="00920ADC">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D64ABB">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C74F80" w:rsidRDefault="007553BA" w:rsidP="00B02E86">
      <w:pPr>
        <w:jc w:val="center"/>
        <w:rPr>
          <w:b/>
          <w:lang w:val="sr-Cyrl-RS"/>
        </w:rPr>
      </w:pPr>
      <w:bookmarkStart w:id="257" w:name="_Toc442559949"/>
      <w:r w:rsidRPr="00C74F80">
        <w:rPr>
          <w:b/>
          <w:lang w:val="sr-Cyrl-RS"/>
        </w:rPr>
        <w:lastRenderedPageBreak/>
        <w:t>УГОВОР О КУПОПРОДАЈИ</w:t>
      </w:r>
      <w:bookmarkEnd w:id="257"/>
    </w:p>
    <w:p w:rsidR="002A74EA" w:rsidRDefault="007553BA" w:rsidP="002A74EA">
      <w:pPr>
        <w:spacing w:before="0"/>
        <w:jc w:val="center"/>
        <w:rPr>
          <w:rFonts w:eastAsia="TimesNewRomanPSMT" w:cs="Arial"/>
          <w:b/>
          <w:bCs/>
          <w:color w:val="000000"/>
          <w:lang w:val="sr-Cyrl-RS"/>
        </w:rPr>
      </w:pPr>
      <w:r w:rsidRPr="00C74F80">
        <w:rPr>
          <w:rFonts w:cs="Arial"/>
          <w:b/>
          <w:lang w:val="sr-Cyrl-RS"/>
        </w:rPr>
        <w:t xml:space="preserve">ДОБАРА: </w:t>
      </w:r>
      <w:r w:rsidR="00823D51">
        <w:rPr>
          <w:rFonts w:cs="Arial"/>
          <w:b/>
          <w:lang w:val="sr-Cyrl-RS"/>
        </w:rPr>
        <w:t>„</w:t>
      </w:r>
      <w:r w:rsidR="003D6AC9" w:rsidRPr="003D6AC9">
        <w:rPr>
          <w:rFonts w:cs="Arial"/>
          <w:b/>
          <w:lang w:val="sr-Cyrl-CS"/>
        </w:rPr>
        <w:t>Уља и течности за моторна возила-ТЕНТ</w:t>
      </w:r>
      <w:r w:rsidR="00823D51">
        <w:rPr>
          <w:rFonts w:cs="Arial"/>
          <w:b/>
          <w:lang w:val="sr-Cyrl-CS"/>
        </w:rPr>
        <w:t>“</w:t>
      </w:r>
    </w:p>
    <w:p w:rsidR="00343A18" w:rsidRPr="00C74F80" w:rsidRDefault="00343A18" w:rsidP="007553BA">
      <w:pPr>
        <w:pStyle w:val="KDParagraf"/>
        <w:spacing w:before="0"/>
        <w:jc w:val="center"/>
        <w:rPr>
          <w:rFonts w:cs="Arial"/>
          <w:b/>
          <w:lang w:val="sr-Cyrl-RS"/>
        </w:rPr>
      </w:pPr>
    </w:p>
    <w:p w:rsidR="00343A18" w:rsidRPr="00920ADC" w:rsidRDefault="00343A18" w:rsidP="00343A18">
      <w:pPr>
        <w:pStyle w:val="KDParagraf"/>
        <w:spacing w:before="0"/>
        <w:rPr>
          <w:rFonts w:cs="Arial"/>
        </w:rPr>
      </w:pPr>
      <w:r w:rsidRPr="00920ADC">
        <w:rPr>
          <w:rFonts w:cs="Arial"/>
        </w:rPr>
        <w:t>Уговорне стране констатују:</w:t>
      </w:r>
    </w:p>
    <w:p w:rsidR="00893EE8" w:rsidRPr="00920ADC" w:rsidRDefault="00343A18" w:rsidP="003D6AC9">
      <w:pPr>
        <w:pStyle w:val="KDNabrajanje"/>
      </w:pPr>
      <w:r w:rsidRPr="00920ADC">
        <w:t xml:space="preserve">да је </w:t>
      </w:r>
      <w:r w:rsidR="00357A9B" w:rsidRPr="00920ADC">
        <w:rPr>
          <w:lang w:val="sr-Cyrl-RS"/>
        </w:rPr>
        <w:t>Купац</w:t>
      </w:r>
      <w:r w:rsidRPr="00920ADC">
        <w:t xml:space="preserve"> у складу са Конкурсном документацијом а сагласно члану 3</w:t>
      </w:r>
      <w:r w:rsidR="00030949" w:rsidRPr="00920ADC">
        <w:t>2</w:t>
      </w:r>
      <w:r w:rsidRPr="00920ADC">
        <w:t xml:space="preserve">. Закона о јавним набавкама („Сл.гласник РС“, бр.124/2012,14/2015 и 68/2015) (даље Закон) спровео </w:t>
      </w:r>
      <w:r w:rsidR="00030949" w:rsidRPr="00920ADC">
        <w:t xml:space="preserve">отворени </w:t>
      </w:r>
      <w:r w:rsidRPr="00920ADC">
        <w:t>поступак</w:t>
      </w:r>
      <w:r w:rsidR="00EE23EA" w:rsidRPr="00920ADC">
        <w:t xml:space="preserve"> </w:t>
      </w:r>
      <w:r w:rsidR="00493514" w:rsidRPr="00920ADC">
        <w:t>јавне набавке бр.</w:t>
      </w:r>
      <w:r w:rsidR="00815CE4" w:rsidRPr="00920ADC">
        <w:rPr>
          <w:lang w:val="sr-Cyrl-RS"/>
        </w:rPr>
        <w:t xml:space="preserve"> </w:t>
      </w:r>
      <w:r w:rsidR="003D6AC9" w:rsidRPr="003D6AC9">
        <w:rPr>
          <w:lang w:val="sr-Cyrl-RS"/>
        </w:rPr>
        <w:t>ЈН/3000/0930/2017( 830/2017,1040/2017,788/2017)</w:t>
      </w:r>
      <w:r w:rsidR="003D6AC9">
        <w:rPr>
          <w:lang w:val="sr-Latn-RS"/>
        </w:rPr>
        <w:t xml:space="preserve"> </w:t>
      </w:r>
      <w:r w:rsidR="00893EE8" w:rsidRPr="00920ADC">
        <w:t xml:space="preserve">ради набавке добара </w:t>
      </w:r>
      <w:r w:rsidR="003D6AC9" w:rsidRPr="003D6AC9">
        <w:rPr>
          <w:lang w:val="sr-Cyrl-RS"/>
        </w:rPr>
        <w:t>Уља и течности за моторна возила-ТЕНТ</w:t>
      </w:r>
      <w:r w:rsidR="002A74EA">
        <w:rPr>
          <w:lang w:val="sr-Cyrl-RS"/>
        </w:rPr>
        <w:t xml:space="preserve"> </w:t>
      </w:r>
      <w:r w:rsidR="00893EE8" w:rsidRPr="00920ADC">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70D1E" w:rsidRPr="00920ADC">
        <w:rPr>
          <w:lang w:val="sr-Cyrl-RS"/>
        </w:rPr>
        <w:t>Купца</w:t>
      </w:r>
      <w:r w:rsidR="00893EE8" w:rsidRPr="00920ADC">
        <w:t>.</w:t>
      </w:r>
    </w:p>
    <w:p w:rsidR="00893EE8" w:rsidRPr="00920ADC" w:rsidRDefault="00893EE8" w:rsidP="00893EE8">
      <w:pPr>
        <w:pStyle w:val="KDNabrajanje"/>
      </w:pPr>
      <w:r w:rsidRPr="00920ADC">
        <w:t xml:space="preserve">да Понуда </w:t>
      </w:r>
      <w:r w:rsidR="00357A9B" w:rsidRPr="00920ADC">
        <w:rPr>
          <w:lang w:val="sr-Cyrl-RS"/>
        </w:rPr>
        <w:t>Продавца</w:t>
      </w:r>
      <w:r w:rsidRPr="00920ADC">
        <w:t xml:space="preserve"> , која је заведена код </w:t>
      </w:r>
      <w:r w:rsidR="00357A9B" w:rsidRPr="00920ADC">
        <w:rPr>
          <w:lang w:val="sr-Cyrl-RS"/>
        </w:rPr>
        <w:t>Купца</w:t>
      </w:r>
      <w:r w:rsidRPr="00920ADC">
        <w:t xml:space="preserve"> под бројем ________ од ________201</w:t>
      </w:r>
      <w:r w:rsidR="00A353B9">
        <w:rPr>
          <w:lang w:val="sr-Cyrl-RS"/>
        </w:rPr>
        <w:t>7</w:t>
      </w:r>
      <w:r w:rsidRPr="00920ADC">
        <w:t>.године,</w:t>
      </w:r>
      <w:r w:rsidR="00357A9B" w:rsidRPr="00920ADC">
        <w:t xml:space="preserve"> у потпуности одговара захтеву </w:t>
      </w:r>
      <w:r w:rsidR="00357A9B" w:rsidRPr="00920ADC">
        <w:rPr>
          <w:lang w:val="sr-Cyrl-RS"/>
        </w:rPr>
        <w:t>Купц</w:t>
      </w:r>
      <w:r w:rsidRPr="00920ADC">
        <w:t>а из Позива за подношење понуда и Конкурсне документације</w:t>
      </w:r>
    </w:p>
    <w:p w:rsidR="00893EE8" w:rsidRPr="00920ADC" w:rsidRDefault="00893EE8" w:rsidP="00893EE8">
      <w:pPr>
        <w:pStyle w:val="KDNabrajanje"/>
      </w:pPr>
      <w:r w:rsidRPr="00920ADC">
        <w:t xml:space="preserve">да је </w:t>
      </w:r>
      <w:r w:rsidR="001C3586" w:rsidRPr="00920ADC">
        <w:rPr>
          <w:lang w:val="sr-Cyrl-RS"/>
        </w:rPr>
        <w:t>Купац</w:t>
      </w:r>
      <w:r w:rsidRPr="00920ADC">
        <w:t xml:space="preserve"> својом Одлуком о додели уговора бр. ____________ од __.__.___. године изабрао понуду </w:t>
      </w:r>
      <w:r w:rsidR="00AD2679" w:rsidRPr="00920ADC">
        <w:rPr>
          <w:lang w:val="sr-Cyrl-RS"/>
        </w:rPr>
        <w:t>Продавца</w:t>
      </w:r>
      <w:r w:rsidRPr="00920ADC">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C74F80" w:rsidRDefault="00343A18" w:rsidP="00343A18">
      <w:pPr>
        <w:pStyle w:val="KDParagraf"/>
        <w:spacing w:before="0"/>
        <w:rPr>
          <w:rFonts w:cs="Arial"/>
          <w:b/>
          <w:lang w:val="sr-Cyrl-BA"/>
        </w:rPr>
      </w:pPr>
      <w:r w:rsidRPr="00C74F80">
        <w:rPr>
          <w:rFonts w:cs="Arial"/>
          <w:b/>
          <w:lang w:val="sr-Cyrl-BA"/>
        </w:rPr>
        <w:t>ПРЕДМЕТ  УГОВОРА</w:t>
      </w:r>
    </w:p>
    <w:p w:rsidR="00343A18" w:rsidRDefault="00343A18" w:rsidP="00343A18">
      <w:pPr>
        <w:spacing w:before="0"/>
        <w:jc w:val="center"/>
        <w:rPr>
          <w:rFonts w:cs="Arial"/>
          <w:b/>
          <w:lang w:val="sr-Cyrl-RS"/>
        </w:rPr>
      </w:pPr>
      <w:r w:rsidRPr="00C74F80">
        <w:rPr>
          <w:rFonts w:cs="Arial"/>
          <w:b/>
          <w:lang w:val="sr-Cyrl-BA"/>
        </w:rPr>
        <w:t>Члан 1.</w:t>
      </w:r>
    </w:p>
    <w:p w:rsidR="00D160C4" w:rsidRPr="00D160C4" w:rsidRDefault="00D160C4" w:rsidP="00343A18">
      <w:pPr>
        <w:spacing w:before="0"/>
        <w:jc w:val="center"/>
        <w:rPr>
          <w:rFonts w:cs="Arial"/>
          <w:b/>
          <w:lang w:val="sr-Cyrl-RS"/>
        </w:rPr>
      </w:pPr>
    </w:p>
    <w:p w:rsidR="003D6AC9" w:rsidRDefault="00343A18" w:rsidP="003D6AC9">
      <w:pPr>
        <w:pStyle w:val="KDParagraf"/>
        <w:spacing w:before="0"/>
        <w:jc w:val="left"/>
        <w:rPr>
          <w:rFonts w:cs="Arial"/>
          <w:lang w:val="sr-Latn-RS"/>
        </w:rPr>
      </w:pPr>
      <w:r w:rsidRPr="00F10346">
        <w:rPr>
          <w:rFonts w:eastAsia="Calibri" w:cs="Arial"/>
          <w:lang w:val="ru-RU"/>
        </w:rPr>
        <w:t>Предмет овог Уговора о купопродаји (даље: Уговор) је</w:t>
      </w:r>
      <w:r w:rsidR="00823D51">
        <w:rPr>
          <w:rFonts w:eastAsia="Calibri" w:cs="Arial"/>
          <w:lang w:val="ru-RU"/>
        </w:rPr>
        <w:t xml:space="preserve"> </w:t>
      </w:r>
      <w:r w:rsidRPr="00F10346">
        <w:rPr>
          <w:rFonts w:eastAsia="Calibri" w:cs="Arial"/>
          <w:lang w:val="ru-RU"/>
        </w:rPr>
        <w:t xml:space="preserve"> </w:t>
      </w:r>
      <w:r w:rsidR="003D6AC9" w:rsidRPr="003D6AC9">
        <w:rPr>
          <w:rFonts w:cs="Arial"/>
          <w:b/>
          <w:lang w:val="ru-RU"/>
        </w:rPr>
        <w:t>Уља и течности за моторна возила-ТЕНТ</w:t>
      </w:r>
      <w:r w:rsidR="00E010A0">
        <w:rPr>
          <w:rFonts w:cs="Arial"/>
          <w:b/>
        </w:rPr>
        <w:t>:</w:t>
      </w:r>
      <w:r w:rsidR="007553BA">
        <w:rPr>
          <w:rFonts w:cs="Arial"/>
          <w:lang w:val="ru-RU"/>
        </w:rPr>
        <w:t xml:space="preserve">      </w:t>
      </w:r>
    </w:p>
    <w:p w:rsidR="008B5ACC" w:rsidRPr="008B5ACC" w:rsidRDefault="008B5ACC" w:rsidP="008B5ACC">
      <w:pPr>
        <w:spacing w:before="0"/>
        <w:ind w:left="-360"/>
        <w:jc w:val="left"/>
        <w:rPr>
          <w:rFonts w:cs="Arial"/>
          <w:b/>
          <w:lang w:val="ru-RU"/>
        </w:rPr>
      </w:pPr>
      <w:r>
        <w:rPr>
          <w:rFonts w:cs="Arial"/>
          <w:b/>
          <w:lang w:val="ru-RU"/>
        </w:rPr>
        <w:t xml:space="preserve">         </w:t>
      </w:r>
      <w:r w:rsidRPr="008B5ACC">
        <w:rPr>
          <w:rFonts w:cs="Arial"/>
          <w:b/>
          <w:lang w:val="ru-RU"/>
        </w:rPr>
        <w:t>Партија I: Уља и течности за моторе и моторна возила</w:t>
      </w:r>
    </w:p>
    <w:p w:rsidR="008B5ACC" w:rsidRPr="008B5ACC" w:rsidRDefault="008B5ACC" w:rsidP="008B5ACC">
      <w:pPr>
        <w:spacing w:before="0"/>
        <w:ind w:left="-360"/>
        <w:jc w:val="left"/>
        <w:rPr>
          <w:rFonts w:cs="Arial"/>
          <w:b/>
          <w:lang w:val="ru-RU"/>
        </w:rPr>
      </w:pPr>
      <w:r>
        <w:rPr>
          <w:rFonts w:cs="Arial"/>
          <w:b/>
          <w:lang w:val="ru-RU"/>
        </w:rPr>
        <w:t xml:space="preserve">         </w:t>
      </w:r>
      <w:r w:rsidRPr="008B5ACC">
        <w:rPr>
          <w:rFonts w:cs="Arial"/>
          <w:b/>
          <w:lang w:val="ru-RU"/>
        </w:rPr>
        <w:t xml:space="preserve">Партија II: Уља за подмазивање„ Cummins“ мотора </w:t>
      </w:r>
    </w:p>
    <w:p w:rsidR="008B5ACC" w:rsidRPr="008B5ACC" w:rsidRDefault="008B5ACC" w:rsidP="008B5ACC">
      <w:pPr>
        <w:spacing w:before="0"/>
        <w:ind w:left="-360"/>
        <w:jc w:val="left"/>
        <w:rPr>
          <w:rFonts w:cs="Arial"/>
          <w:b/>
          <w:lang w:val="ru-RU"/>
        </w:rPr>
      </w:pPr>
      <w:r>
        <w:rPr>
          <w:rFonts w:cs="Arial"/>
          <w:b/>
          <w:lang w:val="ru-RU"/>
        </w:rPr>
        <w:t xml:space="preserve">         </w:t>
      </w:r>
      <w:r w:rsidRPr="008B5ACC">
        <w:rPr>
          <w:rFonts w:cs="Arial"/>
          <w:b/>
          <w:lang w:val="ru-RU"/>
        </w:rPr>
        <w:t>Партија III:Уља за булдожере</w:t>
      </w:r>
    </w:p>
    <w:p w:rsidR="003D6AC9" w:rsidRPr="008B5ACC" w:rsidRDefault="008B5ACC" w:rsidP="008B5ACC">
      <w:pPr>
        <w:spacing w:before="0"/>
        <w:ind w:left="-360"/>
        <w:jc w:val="left"/>
        <w:rPr>
          <w:rFonts w:cs="Arial"/>
          <w:b/>
          <w:lang w:val="ru-RU"/>
        </w:rPr>
      </w:pPr>
      <w:r>
        <w:rPr>
          <w:rFonts w:cs="Arial"/>
          <w:b/>
          <w:lang w:val="ru-RU"/>
        </w:rPr>
        <w:t xml:space="preserve">         </w:t>
      </w:r>
      <w:r w:rsidRPr="008B5ACC">
        <w:rPr>
          <w:rFonts w:cs="Arial"/>
          <w:b/>
          <w:lang w:val="ru-RU"/>
        </w:rPr>
        <w:t>Партија I</w:t>
      </w:r>
      <w:r w:rsidRPr="008B5ACC">
        <w:rPr>
          <w:rFonts w:cs="Arial"/>
          <w:b/>
          <w:lang w:val="sr-Latn-RS"/>
        </w:rPr>
        <w:t>V</w:t>
      </w:r>
      <w:r w:rsidRPr="008B5ACC">
        <w:rPr>
          <w:rFonts w:cs="Arial"/>
          <w:b/>
          <w:lang w:val="ru-RU"/>
        </w:rPr>
        <w:t>:Уља за хидрауличне системе</w:t>
      </w:r>
    </w:p>
    <w:p w:rsidR="00E010A0" w:rsidRDefault="00E010A0" w:rsidP="003D6AC9">
      <w:pPr>
        <w:pStyle w:val="KDParagraf"/>
        <w:spacing w:before="0"/>
        <w:rPr>
          <w:rFonts w:eastAsia="Calibri" w:cs="Arial"/>
        </w:rPr>
      </w:pPr>
    </w:p>
    <w:p w:rsidR="00343A18" w:rsidRPr="008B5ACC" w:rsidRDefault="0059120D" w:rsidP="003D6AC9">
      <w:pPr>
        <w:pStyle w:val="KDParagraf"/>
        <w:spacing w:before="0"/>
        <w:rPr>
          <w:rFonts w:eastAsia="Calibri" w:cs="Arial"/>
          <w:lang w:val="sr-Cyrl-RS"/>
        </w:rPr>
      </w:pPr>
      <w:r w:rsidRPr="0059120D">
        <w:rPr>
          <w:rFonts w:eastAsia="Calibri" w:cs="Arial"/>
        </w:rPr>
        <w:t>Продавац</w:t>
      </w:r>
      <w:r w:rsidRPr="00C74F80">
        <w:rPr>
          <w:rFonts w:eastAsia="Calibri" w:cs="Arial"/>
          <w:lang w:val="sr-Latn-RS"/>
        </w:rPr>
        <w:t xml:space="preserve"> </w:t>
      </w:r>
      <w:r w:rsidRPr="0059120D">
        <w:rPr>
          <w:rFonts w:eastAsia="Calibri" w:cs="Arial"/>
        </w:rPr>
        <w:t>се</w:t>
      </w:r>
      <w:r w:rsidRPr="00C74F80">
        <w:rPr>
          <w:rFonts w:eastAsia="Calibri" w:cs="Arial"/>
          <w:lang w:val="sr-Latn-RS"/>
        </w:rPr>
        <w:t xml:space="preserve"> </w:t>
      </w:r>
      <w:r w:rsidRPr="0059120D">
        <w:rPr>
          <w:rFonts w:eastAsia="Calibri" w:cs="Arial"/>
        </w:rPr>
        <w:t>обавезује</w:t>
      </w:r>
      <w:r w:rsidRPr="00C74F80">
        <w:rPr>
          <w:rFonts w:eastAsia="Calibri" w:cs="Arial"/>
          <w:lang w:val="sr-Latn-RS"/>
        </w:rPr>
        <w:t xml:space="preserve"> </w:t>
      </w:r>
      <w:r w:rsidRPr="0059120D">
        <w:rPr>
          <w:rFonts w:eastAsia="Calibri" w:cs="Arial"/>
        </w:rPr>
        <w:t>да</w:t>
      </w:r>
      <w:r w:rsidRPr="00C74F80">
        <w:rPr>
          <w:rFonts w:eastAsia="Calibri" w:cs="Arial"/>
          <w:lang w:val="sr-Latn-RS"/>
        </w:rPr>
        <w:t xml:space="preserve"> </w:t>
      </w:r>
      <w:r w:rsidRPr="0059120D">
        <w:rPr>
          <w:rFonts w:eastAsia="Calibri" w:cs="Arial"/>
        </w:rPr>
        <w:t>за</w:t>
      </w:r>
      <w:r w:rsidRPr="00C74F80">
        <w:rPr>
          <w:rFonts w:eastAsia="Calibri" w:cs="Arial"/>
          <w:lang w:val="sr-Latn-RS"/>
        </w:rPr>
        <w:t xml:space="preserve"> </w:t>
      </w:r>
      <w:r w:rsidRPr="0059120D">
        <w:rPr>
          <w:rFonts w:eastAsia="Calibri" w:cs="Arial"/>
        </w:rPr>
        <w:t>потребе</w:t>
      </w:r>
      <w:r w:rsidRPr="00C74F80">
        <w:rPr>
          <w:rFonts w:eastAsia="Calibri" w:cs="Arial"/>
          <w:lang w:val="sr-Latn-RS"/>
        </w:rPr>
        <w:t xml:space="preserve"> </w:t>
      </w:r>
      <w:r w:rsidRPr="0059120D">
        <w:rPr>
          <w:rFonts w:eastAsia="Calibri" w:cs="Arial"/>
        </w:rPr>
        <w:t>Купца</w:t>
      </w:r>
      <w:r w:rsidRPr="00C74F80">
        <w:rPr>
          <w:rFonts w:eastAsia="Calibri" w:cs="Arial"/>
          <w:lang w:val="sr-Latn-RS"/>
        </w:rPr>
        <w:t xml:space="preserve"> </w:t>
      </w:r>
      <w:r w:rsidRPr="0059120D">
        <w:rPr>
          <w:rFonts w:eastAsia="Calibri" w:cs="Arial"/>
        </w:rPr>
        <w:t>испоручи</w:t>
      </w:r>
      <w:r w:rsidRPr="00C74F80">
        <w:rPr>
          <w:rFonts w:eastAsia="Calibri" w:cs="Arial"/>
          <w:lang w:val="sr-Latn-RS"/>
        </w:rPr>
        <w:t xml:space="preserve"> </w:t>
      </w:r>
      <w:r w:rsidRPr="0059120D">
        <w:rPr>
          <w:rFonts w:eastAsia="Calibri" w:cs="Arial"/>
        </w:rPr>
        <w:t>уговорена</w:t>
      </w:r>
      <w:r w:rsidRPr="00C74F80">
        <w:rPr>
          <w:rFonts w:eastAsia="Calibri" w:cs="Arial"/>
          <w:lang w:val="sr-Latn-RS"/>
        </w:rPr>
        <w:t xml:space="preserve"> </w:t>
      </w:r>
      <w:r w:rsidRPr="0059120D">
        <w:rPr>
          <w:rFonts w:eastAsia="Calibri" w:cs="Arial"/>
        </w:rPr>
        <w:t>добра</w:t>
      </w:r>
      <w:r w:rsidRPr="00C74F80">
        <w:rPr>
          <w:rFonts w:eastAsia="Calibri" w:cs="Arial"/>
          <w:lang w:val="sr-Latn-RS"/>
        </w:rPr>
        <w:t xml:space="preserve"> </w:t>
      </w:r>
      <w:r w:rsidRPr="0059120D">
        <w:rPr>
          <w:rFonts w:eastAsia="Calibri" w:cs="Arial"/>
        </w:rPr>
        <w:t>из</w:t>
      </w:r>
      <w:r w:rsidRPr="00C74F80">
        <w:rPr>
          <w:rFonts w:eastAsia="Calibri" w:cs="Arial"/>
          <w:lang w:val="sr-Latn-RS"/>
        </w:rPr>
        <w:t xml:space="preserve"> </w:t>
      </w:r>
      <w:r w:rsidRPr="0059120D">
        <w:rPr>
          <w:rFonts w:eastAsia="Calibri" w:cs="Arial"/>
        </w:rPr>
        <w:t>става</w:t>
      </w:r>
      <w:r w:rsidRPr="00C74F80">
        <w:rPr>
          <w:rFonts w:eastAsia="Calibri" w:cs="Arial"/>
          <w:lang w:val="sr-Latn-RS"/>
        </w:rPr>
        <w:t xml:space="preserve"> 1.</w:t>
      </w:r>
      <w:r w:rsidRPr="0059120D">
        <w:rPr>
          <w:rFonts w:eastAsia="Calibri" w:cs="Arial"/>
        </w:rPr>
        <w:t>овог</w:t>
      </w:r>
      <w:r w:rsidRPr="00C74F80">
        <w:rPr>
          <w:rFonts w:eastAsia="Calibri" w:cs="Arial"/>
          <w:lang w:val="sr-Latn-RS"/>
        </w:rPr>
        <w:t xml:space="preserve"> </w:t>
      </w:r>
      <w:r w:rsidRPr="0059120D">
        <w:rPr>
          <w:rFonts w:eastAsia="Calibri" w:cs="Arial"/>
        </w:rPr>
        <w:t>члана</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уговореном</w:t>
      </w:r>
      <w:r w:rsidRPr="00C74F80">
        <w:rPr>
          <w:rFonts w:eastAsia="Calibri" w:cs="Arial"/>
          <w:lang w:val="sr-Latn-RS"/>
        </w:rPr>
        <w:t xml:space="preserve"> </w:t>
      </w:r>
      <w:r w:rsidRPr="0059120D">
        <w:rPr>
          <w:rFonts w:eastAsia="Calibri" w:cs="Arial"/>
        </w:rPr>
        <w:t>року</w:t>
      </w:r>
      <w:r w:rsidRPr="00C74F80">
        <w:rPr>
          <w:rFonts w:eastAsia="Calibri" w:cs="Arial"/>
          <w:lang w:val="sr-Latn-RS"/>
        </w:rPr>
        <w:t xml:space="preserve">, </w:t>
      </w:r>
      <w:r w:rsidRPr="0059120D">
        <w:rPr>
          <w:rFonts w:eastAsia="Calibri" w:cs="Arial"/>
        </w:rPr>
        <w:t>на</w:t>
      </w:r>
      <w:r w:rsidRPr="00C74F80">
        <w:rPr>
          <w:rFonts w:eastAsia="Calibri" w:cs="Arial"/>
          <w:lang w:val="sr-Latn-RS"/>
        </w:rPr>
        <w:t xml:space="preserve"> </w:t>
      </w:r>
      <w:r w:rsidRPr="0059120D">
        <w:rPr>
          <w:rFonts w:eastAsia="Calibri" w:cs="Arial"/>
        </w:rPr>
        <w:t>паритету</w:t>
      </w:r>
      <w:r w:rsidRPr="00C74F80">
        <w:rPr>
          <w:rFonts w:eastAsia="Calibri" w:cs="Arial"/>
          <w:lang w:val="sr-Latn-RS"/>
        </w:rPr>
        <w:t xml:space="preserve"> </w:t>
      </w:r>
      <w:r w:rsidRPr="0059120D">
        <w:rPr>
          <w:rFonts w:eastAsia="Calibri" w:cs="Arial"/>
        </w:rPr>
        <w:t>испоручено</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месту</w:t>
      </w:r>
      <w:r w:rsidRPr="00C74F80">
        <w:rPr>
          <w:rFonts w:eastAsia="Calibri" w:cs="Arial"/>
          <w:lang w:val="sr-Latn-RS"/>
        </w:rPr>
        <w:t xml:space="preserve"> </w:t>
      </w:r>
      <w:r w:rsidRPr="0059120D">
        <w:rPr>
          <w:rFonts w:eastAsia="Calibri" w:cs="Arial"/>
        </w:rPr>
        <w:t>складишта</w:t>
      </w:r>
      <w:r w:rsidRPr="00C74F80">
        <w:rPr>
          <w:rFonts w:eastAsia="Calibri" w:cs="Arial"/>
          <w:lang w:val="sr-Latn-RS"/>
        </w:rPr>
        <w:t xml:space="preserve"> </w:t>
      </w:r>
      <w:r w:rsidRPr="0059120D">
        <w:rPr>
          <w:rFonts w:eastAsia="Calibri" w:cs="Arial"/>
        </w:rPr>
        <w:t>Купца</w:t>
      </w:r>
      <w:r w:rsidRPr="00C74F80">
        <w:rPr>
          <w:rFonts w:eastAsia="Calibri" w:cs="Arial"/>
          <w:lang w:val="sr-Latn-RS"/>
        </w:rPr>
        <w:t xml:space="preserve"> </w:t>
      </w:r>
      <w:r w:rsidRPr="0059120D">
        <w:rPr>
          <w:rFonts w:eastAsia="Calibri" w:cs="Arial"/>
        </w:rPr>
        <w:t>у</w:t>
      </w:r>
      <w:r w:rsidRPr="00C74F80">
        <w:rPr>
          <w:rFonts w:eastAsia="Calibri" w:cs="Arial"/>
          <w:lang w:val="sr-Latn-RS"/>
        </w:rPr>
        <w:t xml:space="preserve"> </w:t>
      </w:r>
      <w:r w:rsidRPr="0059120D">
        <w:rPr>
          <w:rFonts w:eastAsia="Calibri" w:cs="Arial"/>
        </w:rPr>
        <w:t>свему</w:t>
      </w:r>
      <w:r w:rsidRPr="00C74F80">
        <w:rPr>
          <w:rFonts w:eastAsia="Calibri" w:cs="Arial"/>
          <w:lang w:val="sr-Latn-RS"/>
        </w:rPr>
        <w:t xml:space="preserve"> </w:t>
      </w:r>
      <w:r w:rsidRPr="0059120D">
        <w:rPr>
          <w:rFonts w:eastAsia="Calibri" w:cs="Arial"/>
        </w:rPr>
        <w:t>према</w:t>
      </w:r>
      <w:r w:rsidRPr="00C74F80">
        <w:rPr>
          <w:rFonts w:eastAsia="Calibri" w:cs="Arial"/>
          <w:lang w:val="sr-Latn-RS"/>
        </w:rPr>
        <w:t xml:space="preserve"> </w:t>
      </w:r>
      <w:r w:rsidRPr="0059120D">
        <w:rPr>
          <w:rFonts w:eastAsia="Calibri" w:cs="Arial"/>
        </w:rPr>
        <w:t>Понуди</w:t>
      </w:r>
      <w:r w:rsidRPr="00C74F80">
        <w:rPr>
          <w:rFonts w:eastAsia="Calibri" w:cs="Arial"/>
          <w:lang w:val="sr-Latn-RS"/>
        </w:rPr>
        <w:t xml:space="preserve"> </w:t>
      </w:r>
      <w:r w:rsidRPr="0059120D">
        <w:rPr>
          <w:rFonts w:eastAsia="Calibri" w:cs="Arial"/>
        </w:rPr>
        <w:t>Продавца</w:t>
      </w:r>
      <w:r w:rsidRPr="00C74F80">
        <w:rPr>
          <w:rFonts w:eastAsia="Calibri" w:cs="Arial"/>
          <w:lang w:val="sr-Latn-RS"/>
        </w:rPr>
        <w:t xml:space="preserve">  </w:t>
      </w:r>
      <w:r w:rsidRPr="0059120D">
        <w:rPr>
          <w:rFonts w:eastAsia="Calibri" w:cs="Arial"/>
        </w:rPr>
        <w:t>број</w:t>
      </w:r>
      <w:r w:rsidRPr="00C74F80">
        <w:rPr>
          <w:rFonts w:eastAsia="Calibri" w:cs="Arial"/>
          <w:lang w:val="sr-Latn-RS"/>
        </w:rPr>
        <w:t xml:space="preserve">______________ </w:t>
      </w:r>
      <w:r w:rsidRPr="0059120D">
        <w:rPr>
          <w:rFonts w:eastAsia="Calibri" w:cs="Arial"/>
        </w:rPr>
        <w:t>од</w:t>
      </w:r>
      <w:r w:rsidRPr="00C74F80">
        <w:rPr>
          <w:rFonts w:eastAsia="Calibri" w:cs="Arial"/>
          <w:lang w:val="sr-Latn-RS"/>
        </w:rPr>
        <w:t xml:space="preserve"> ___________ 2017.</w:t>
      </w:r>
      <w:r w:rsidRPr="0059120D">
        <w:rPr>
          <w:rFonts w:eastAsia="Calibri" w:cs="Arial"/>
        </w:rPr>
        <w:t>године</w:t>
      </w:r>
      <w:r w:rsidRPr="00C74F80">
        <w:rPr>
          <w:rFonts w:eastAsia="Calibri" w:cs="Arial"/>
          <w:lang w:val="sr-Latn-RS"/>
        </w:rPr>
        <w:t xml:space="preserve">, </w:t>
      </w:r>
      <w:r w:rsidRPr="0059120D">
        <w:rPr>
          <w:rFonts w:eastAsia="Calibri" w:cs="Arial"/>
        </w:rPr>
        <w:t>Структури</w:t>
      </w:r>
      <w:r w:rsidRPr="00C74F80">
        <w:rPr>
          <w:rFonts w:eastAsia="Calibri" w:cs="Arial"/>
          <w:lang w:val="sr-Latn-RS"/>
        </w:rPr>
        <w:t xml:space="preserve"> </w:t>
      </w:r>
      <w:r w:rsidRPr="0059120D">
        <w:rPr>
          <w:rFonts w:eastAsia="Calibri" w:cs="Arial"/>
        </w:rPr>
        <w:t>цене</w:t>
      </w:r>
      <w:r w:rsidRPr="00C74F80">
        <w:rPr>
          <w:rFonts w:eastAsia="Calibri" w:cs="Arial"/>
          <w:lang w:val="sr-Latn-RS"/>
        </w:rPr>
        <w:t xml:space="preserve"> </w:t>
      </w:r>
      <w:r w:rsidRPr="0059120D">
        <w:rPr>
          <w:rFonts w:eastAsia="Calibri" w:cs="Arial"/>
        </w:rPr>
        <w:t>и</w:t>
      </w:r>
      <w:r w:rsidRPr="00C74F80">
        <w:rPr>
          <w:rFonts w:eastAsia="Calibri" w:cs="Arial"/>
          <w:lang w:val="sr-Latn-RS"/>
        </w:rPr>
        <w:t xml:space="preserve"> </w:t>
      </w:r>
      <w:r w:rsidRPr="0059120D">
        <w:rPr>
          <w:rFonts w:eastAsia="Calibri" w:cs="Arial"/>
        </w:rPr>
        <w:t>техничкој</w:t>
      </w:r>
      <w:r w:rsidRPr="00C74F80">
        <w:rPr>
          <w:rFonts w:eastAsia="Calibri" w:cs="Arial"/>
          <w:lang w:val="sr-Latn-RS"/>
        </w:rPr>
        <w:t xml:space="preserve"> </w:t>
      </w:r>
      <w:r w:rsidRPr="0059120D">
        <w:rPr>
          <w:rFonts w:eastAsia="Calibri" w:cs="Arial"/>
        </w:rPr>
        <w:t>спецификацији</w:t>
      </w:r>
      <w:r w:rsidRPr="00C74F80">
        <w:rPr>
          <w:rFonts w:eastAsia="Calibri" w:cs="Arial"/>
          <w:lang w:val="sr-Latn-RS"/>
        </w:rPr>
        <w:t xml:space="preserve">, </w:t>
      </w:r>
      <w:r w:rsidRPr="0059120D">
        <w:rPr>
          <w:rFonts w:eastAsia="Calibri" w:cs="Arial"/>
        </w:rPr>
        <w:t>који</w:t>
      </w:r>
      <w:r w:rsidRPr="00C74F80">
        <w:rPr>
          <w:rFonts w:eastAsia="Calibri" w:cs="Arial"/>
          <w:lang w:val="sr-Latn-RS"/>
        </w:rPr>
        <w:t xml:space="preserve"> </w:t>
      </w:r>
      <w:r w:rsidRPr="0059120D">
        <w:rPr>
          <w:rFonts w:eastAsia="Calibri" w:cs="Arial"/>
        </w:rPr>
        <w:t>као</w:t>
      </w:r>
      <w:r w:rsidRPr="00C74F80">
        <w:rPr>
          <w:rFonts w:eastAsia="Calibri" w:cs="Arial"/>
          <w:lang w:val="sr-Latn-RS"/>
        </w:rPr>
        <w:t xml:space="preserve"> </w:t>
      </w:r>
      <w:r w:rsidRPr="0059120D">
        <w:rPr>
          <w:rFonts w:eastAsia="Calibri" w:cs="Arial"/>
        </w:rPr>
        <w:t>Прилог</w:t>
      </w:r>
      <w:r w:rsidRPr="00C74F80">
        <w:rPr>
          <w:rFonts w:eastAsia="Calibri" w:cs="Arial"/>
          <w:lang w:val="sr-Latn-RS"/>
        </w:rPr>
        <w:t xml:space="preserve"> 1, </w:t>
      </w:r>
      <w:r w:rsidRPr="0059120D">
        <w:rPr>
          <w:rFonts w:eastAsia="Calibri" w:cs="Arial"/>
        </w:rPr>
        <w:t>Прилог</w:t>
      </w:r>
      <w:r w:rsidRPr="00C74F80">
        <w:rPr>
          <w:rFonts w:eastAsia="Calibri" w:cs="Arial"/>
          <w:lang w:val="sr-Latn-RS"/>
        </w:rPr>
        <w:t xml:space="preserve"> 2 </w:t>
      </w:r>
      <w:r w:rsidRPr="0059120D">
        <w:rPr>
          <w:rFonts w:eastAsia="Calibri" w:cs="Arial"/>
        </w:rPr>
        <w:t>и</w:t>
      </w:r>
      <w:r w:rsidRPr="00C74F80">
        <w:rPr>
          <w:rFonts w:eastAsia="Calibri" w:cs="Arial"/>
          <w:lang w:val="sr-Latn-RS"/>
        </w:rPr>
        <w:t xml:space="preserve"> </w:t>
      </w:r>
      <w:r w:rsidRPr="0059120D">
        <w:rPr>
          <w:rFonts w:eastAsia="Calibri" w:cs="Arial"/>
        </w:rPr>
        <w:t>Прилог</w:t>
      </w:r>
      <w:r w:rsidRPr="00C74F80">
        <w:rPr>
          <w:rFonts w:eastAsia="Calibri" w:cs="Arial"/>
          <w:lang w:val="sr-Latn-RS"/>
        </w:rPr>
        <w:t xml:space="preserve"> 3 </w:t>
      </w:r>
      <w:r w:rsidRPr="0059120D">
        <w:rPr>
          <w:rFonts w:eastAsia="Calibri" w:cs="Arial"/>
        </w:rPr>
        <w:t>чине</w:t>
      </w:r>
      <w:r w:rsidRPr="00C74F80">
        <w:rPr>
          <w:rFonts w:eastAsia="Calibri" w:cs="Arial"/>
          <w:lang w:val="sr-Latn-RS"/>
        </w:rPr>
        <w:t xml:space="preserve"> </w:t>
      </w:r>
      <w:r w:rsidRPr="0059120D">
        <w:rPr>
          <w:rFonts w:eastAsia="Calibri" w:cs="Arial"/>
        </w:rPr>
        <w:t>саставни</w:t>
      </w:r>
      <w:r w:rsidRPr="00C74F80">
        <w:rPr>
          <w:rFonts w:eastAsia="Calibri" w:cs="Arial"/>
          <w:lang w:val="sr-Latn-RS"/>
        </w:rPr>
        <w:t xml:space="preserve"> </w:t>
      </w:r>
      <w:r w:rsidRPr="0059120D">
        <w:rPr>
          <w:rFonts w:eastAsia="Calibri" w:cs="Arial"/>
        </w:rPr>
        <w:t>део</w:t>
      </w:r>
      <w:r w:rsidRPr="00C74F80">
        <w:rPr>
          <w:rFonts w:eastAsia="Calibri" w:cs="Arial"/>
          <w:lang w:val="sr-Latn-RS"/>
        </w:rPr>
        <w:t xml:space="preserve"> </w:t>
      </w:r>
      <w:r w:rsidRPr="0059120D">
        <w:rPr>
          <w:rFonts w:eastAsia="Calibri" w:cs="Arial"/>
        </w:rPr>
        <w:t>овог</w:t>
      </w:r>
      <w:r w:rsidRPr="00C74F80">
        <w:rPr>
          <w:rFonts w:eastAsia="Calibri" w:cs="Arial"/>
          <w:lang w:val="sr-Latn-RS"/>
        </w:rPr>
        <w:t xml:space="preserve"> </w:t>
      </w:r>
      <w:r w:rsidRPr="0059120D">
        <w:rPr>
          <w:rFonts w:eastAsia="Calibri" w:cs="Arial"/>
        </w:rPr>
        <w:t>Уговора</w:t>
      </w:r>
      <w:r w:rsidR="008B5ACC" w:rsidRPr="008B5ACC">
        <w:rPr>
          <w:rFonts w:eastAsia="Calibri" w:cs="Arial"/>
        </w:rPr>
        <w:t xml:space="preserve"> </w:t>
      </w:r>
      <w:r w:rsidR="008B5ACC" w:rsidRPr="00F530FE">
        <w:rPr>
          <w:rFonts w:eastAsia="Calibri" w:cs="Arial"/>
        </w:rPr>
        <w:t>а Купац се обавезује да Продавцу плати уговорену вредност за испоручена добра</w:t>
      </w:r>
    </w:p>
    <w:p w:rsidR="009010C9" w:rsidRDefault="009010C9" w:rsidP="009010C9">
      <w:pPr>
        <w:pStyle w:val="KDParagraf"/>
        <w:spacing w:before="0"/>
        <w:rPr>
          <w:rFonts w:eastAsia="Calibri" w:cs="Arial"/>
          <w:b/>
          <w:lang w:val="sr-Cyrl-RS"/>
        </w:rPr>
      </w:pPr>
    </w:p>
    <w:p w:rsidR="003D6AC9" w:rsidRPr="003D6AC9" w:rsidRDefault="003D6AC9" w:rsidP="003D6AC9">
      <w:pPr>
        <w:spacing w:before="0"/>
        <w:rPr>
          <w:rFonts w:cs="Arial"/>
          <w:b/>
          <w:lang w:val="sr-Cyrl-CS" w:eastAsia="ar-SA"/>
        </w:rPr>
      </w:pPr>
      <w:r w:rsidRPr="003D6AC9">
        <w:rPr>
          <w:rFonts w:cs="Arial"/>
          <w:b/>
          <w:lang w:val="sr-Cyrl-CS" w:eastAsia="ar-SA"/>
        </w:rPr>
        <w:t>За Партију 1, Партију 2, Партију 3 и Партију 4</w:t>
      </w:r>
    </w:p>
    <w:p w:rsidR="009010C9" w:rsidRPr="00C74F80" w:rsidRDefault="009010C9" w:rsidP="009010C9">
      <w:pPr>
        <w:pStyle w:val="KDParagraf"/>
        <w:spacing w:before="0"/>
        <w:rPr>
          <w:rFonts w:eastAsia="Calibri" w:cs="Arial"/>
          <w:lang w:val="sr-Cyrl-CS"/>
        </w:rPr>
      </w:pPr>
      <w:r w:rsidRPr="005F2127">
        <w:rPr>
          <w:rFonts w:eastAsia="Calibri" w:cs="Arial"/>
          <w:lang w:val="sr-Cyrl-RS"/>
        </w:rPr>
        <w:t xml:space="preserve">Купац задржава право да не обезбеди извршење уговора у </w:t>
      </w:r>
      <w:r w:rsidR="00166C69">
        <w:rPr>
          <w:rFonts w:eastAsia="Calibri" w:cs="Arial"/>
          <w:lang w:val="sr-Cyrl-RS"/>
        </w:rPr>
        <w:t>пуном</w:t>
      </w:r>
      <w:r w:rsidRPr="005F2127">
        <w:rPr>
          <w:rFonts w:eastAsia="Calibri" w:cs="Arial"/>
          <w:lang w:val="sr-Cyrl-RS"/>
        </w:rPr>
        <w:t xml:space="preserve"> обиму в</w:t>
      </w:r>
      <w:r>
        <w:rPr>
          <w:rFonts w:eastAsia="Calibri" w:cs="Arial"/>
          <w:lang w:val="sr-Cyrl-RS"/>
        </w:rPr>
        <w:t>ећ до граница стварних потреба Купца.</w:t>
      </w:r>
    </w:p>
    <w:p w:rsidR="009010C9" w:rsidRPr="009010C9" w:rsidRDefault="009010C9" w:rsidP="00343A18">
      <w:pPr>
        <w:pStyle w:val="KDParagraf"/>
        <w:spacing w:before="0"/>
        <w:rPr>
          <w:rFonts w:eastAsia="Calibri" w:cs="Arial"/>
          <w:lang w:val="sr-Cyrl-RS"/>
        </w:rPr>
      </w:pPr>
    </w:p>
    <w:p w:rsidR="00343A18" w:rsidRPr="00C74F80" w:rsidRDefault="00343A18" w:rsidP="00343A18">
      <w:pPr>
        <w:spacing w:before="0"/>
        <w:jc w:val="center"/>
        <w:rPr>
          <w:rFonts w:cs="Arial"/>
          <w:b/>
          <w:lang w:val="sr-Cyrl-RS"/>
        </w:rPr>
      </w:pPr>
      <w:r w:rsidRPr="00C74F80">
        <w:rPr>
          <w:rFonts w:cs="Arial"/>
          <w:b/>
          <w:lang w:val="sr-Cyrl-RS"/>
        </w:rPr>
        <w:t>Члан 2.</w:t>
      </w:r>
    </w:p>
    <w:p w:rsidR="00343A18" w:rsidRPr="00C74F80" w:rsidRDefault="00343A18" w:rsidP="00343A18">
      <w:pPr>
        <w:spacing w:before="0"/>
        <w:jc w:val="center"/>
        <w:rPr>
          <w:rFonts w:cs="Arial"/>
          <w:b/>
          <w:lang w:val="sr-Cyrl-RS"/>
        </w:rPr>
      </w:pPr>
    </w:p>
    <w:p w:rsidR="00343A18" w:rsidRPr="00C74F80" w:rsidRDefault="00343A18" w:rsidP="00343A18">
      <w:pPr>
        <w:pStyle w:val="KDParagraf"/>
        <w:spacing w:before="0"/>
        <w:rPr>
          <w:rFonts w:eastAsia="Calibri" w:cs="Arial"/>
          <w:lang w:val="sr-Cyrl-RS"/>
        </w:rPr>
      </w:pPr>
      <w:r w:rsidRPr="00C74F80">
        <w:rPr>
          <w:rFonts w:eastAsia="Calibri" w:cs="Arial"/>
          <w:lang w:val="sr-Cyrl-RS"/>
        </w:rPr>
        <w:t>Овај Уговор и његови прилози сачињени су на српском језику.</w:t>
      </w:r>
    </w:p>
    <w:p w:rsidR="00343A18" w:rsidRPr="00C74F80" w:rsidRDefault="00343A18" w:rsidP="00343A18">
      <w:pPr>
        <w:pStyle w:val="KDParagraf"/>
        <w:spacing w:before="0"/>
        <w:rPr>
          <w:rFonts w:eastAsia="Calibri" w:cs="Arial"/>
          <w:lang w:val="sr-Cyrl-RS"/>
        </w:rPr>
      </w:pPr>
      <w:r w:rsidRPr="00C74F80">
        <w:rPr>
          <w:rFonts w:eastAsia="Calibri" w:cs="Arial"/>
          <w:lang w:val="sr-Cyrl-RS"/>
        </w:rPr>
        <w:t>На овај Уговор примењују се закони Републике Србије, У случају спора меродавно је право Републике Србије.</w:t>
      </w:r>
    </w:p>
    <w:p w:rsidR="00D82F6C" w:rsidRPr="008B5AC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343A18" w:rsidRPr="00C74F80" w:rsidRDefault="00343A18" w:rsidP="00343A18">
      <w:pPr>
        <w:pStyle w:val="KDParagraf"/>
        <w:spacing w:before="0"/>
        <w:rPr>
          <w:rFonts w:cs="Arial"/>
          <w:b/>
          <w:lang w:val="sr-Cyrl-RS"/>
        </w:rPr>
      </w:pPr>
      <w:r w:rsidRPr="00C74F80">
        <w:rPr>
          <w:rFonts w:cs="Arial"/>
          <w:b/>
          <w:lang w:val="sr-Cyrl-RS"/>
        </w:rPr>
        <w:t xml:space="preserve">УГОВОРЕНА </w:t>
      </w:r>
      <w:r w:rsidR="00DD7B26" w:rsidRPr="00C74F80">
        <w:rPr>
          <w:rFonts w:cs="Arial"/>
          <w:b/>
          <w:lang w:val="sr-Cyrl-RS"/>
        </w:rPr>
        <w:t>ВРЕДНОСТ</w:t>
      </w:r>
    </w:p>
    <w:p w:rsidR="00343A18" w:rsidRPr="00C74F80" w:rsidRDefault="00343A18" w:rsidP="00343A18">
      <w:pPr>
        <w:spacing w:before="0"/>
        <w:jc w:val="center"/>
        <w:rPr>
          <w:rFonts w:cs="Arial"/>
          <w:b/>
          <w:lang w:val="sr-Cyrl-RS"/>
        </w:rPr>
      </w:pPr>
      <w:r w:rsidRPr="00C74F80">
        <w:rPr>
          <w:rFonts w:cs="Arial"/>
          <w:b/>
          <w:lang w:val="sr-Cyrl-RS"/>
        </w:rPr>
        <w:t>Члан 3.</w:t>
      </w:r>
    </w:p>
    <w:p w:rsidR="00343A18" w:rsidRPr="00C74F80" w:rsidRDefault="00343A18" w:rsidP="00343A18">
      <w:pPr>
        <w:spacing w:before="0"/>
        <w:jc w:val="center"/>
        <w:rPr>
          <w:rFonts w:cs="Arial"/>
          <w:b/>
          <w:lang w:val="sr-Cyrl-RS"/>
        </w:rPr>
      </w:pPr>
    </w:p>
    <w:p w:rsidR="00920ADC" w:rsidRPr="00C74F80" w:rsidRDefault="00920ADC" w:rsidP="00920ADC">
      <w:pPr>
        <w:pStyle w:val="KDParagraf"/>
        <w:spacing w:before="0"/>
        <w:rPr>
          <w:rFonts w:cs="Arial"/>
          <w:lang w:val="sr-Cyrl-RS"/>
        </w:rPr>
      </w:pPr>
      <w:r w:rsidRPr="00C74F80">
        <w:rPr>
          <w:rFonts w:cs="Arial"/>
          <w:lang w:val="sr-Cyrl-RS"/>
        </w:rPr>
        <w:t xml:space="preserve">Укупна вредност добара из члана 1.овог Уговора износи _____________ (словима:______________) </w:t>
      </w:r>
      <w:r w:rsidRPr="00456FB8">
        <w:rPr>
          <w:rFonts w:cs="Arial"/>
          <w:lang w:val="sr-Cyrl-RS"/>
        </w:rPr>
        <w:t>РСД</w:t>
      </w:r>
      <w:r>
        <w:rPr>
          <w:rFonts w:cs="Arial"/>
          <w:lang w:val="sr-Cyrl-RS"/>
        </w:rPr>
        <w:t>,</w:t>
      </w:r>
      <w:r w:rsidRPr="00456FB8">
        <w:rPr>
          <w:rFonts w:cs="Arial"/>
          <w:lang w:val="sr-Cyrl-RS"/>
        </w:rPr>
        <w:t xml:space="preserve"> </w:t>
      </w:r>
      <w:r w:rsidRPr="00C74F80">
        <w:rPr>
          <w:rFonts w:cs="Arial"/>
          <w:lang w:val="sr-Cyrl-RS"/>
        </w:rPr>
        <w:t>без пореза на додату вредност</w:t>
      </w:r>
      <w:r>
        <w:rPr>
          <w:rFonts w:cs="Arial"/>
          <w:lang w:val="sr-Cyrl-RS"/>
        </w:rPr>
        <w:t xml:space="preserve"> и то</w:t>
      </w:r>
      <w:r w:rsidRPr="00C74F80">
        <w:rPr>
          <w:rFonts w:cs="Arial"/>
          <w:lang w:val="sr-Cyrl-RS"/>
        </w:rPr>
        <w:t>:</w:t>
      </w:r>
    </w:p>
    <w:p w:rsidR="00920ADC" w:rsidRDefault="00920ADC"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C74F80">
        <w:rPr>
          <w:rFonts w:cs="Arial"/>
          <w:lang w:val="sr-Cyrl-RS"/>
        </w:rPr>
        <w:lastRenderedPageBreak/>
        <w:t xml:space="preserve"> </w:t>
      </w:r>
      <w:r w:rsidRPr="00456FB8">
        <w:rPr>
          <w:rFonts w:cs="Arial"/>
          <w:lang w:val="sr-Cyrl-RS"/>
        </w:rPr>
        <w:t>В</w:t>
      </w:r>
      <w:r w:rsidRPr="00C74F80">
        <w:rPr>
          <w:rFonts w:cs="Arial"/>
          <w:lang w:val="sr-Cyrl-RS"/>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sidRPr="00C74F80">
        <w:rPr>
          <w:rFonts w:cs="Arial"/>
          <w:lang w:val="sr-Cyrl-RS"/>
        </w:rPr>
        <w:t xml:space="preserve"> износи _____________ (словима:______________) РСД</w:t>
      </w:r>
    </w:p>
    <w:p w:rsidR="00920ADC" w:rsidRDefault="00920ADC" w:rsidP="00343A18">
      <w:pPr>
        <w:pStyle w:val="KDParagraf"/>
        <w:spacing w:before="0"/>
        <w:rPr>
          <w:rFonts w:cs="Arial"/>
          <w:lang w:val="sr-Cyrl-RS"/>
        </w:rPr>
      </w:pPr>
    </w:p>
    <w:p w:rsidR="00343A18" w:rsidRPr="00F93E91" w:rsidRDefault="00F93E91" w:rsidP="00343A18">
      <w:pPr>
        <w:pStyle w:val="KDParagraf"/>
        <w:spacing w:before="0"/>
        <w:rPr>
          <w:rFonts w:cs="Arial"/>
          <w:color w:val="00B0F0"/>
          <w:lang w:val="sr-Cyrl-RS"/>
        </w:rPr>
      </w:pPr>
      <w:r w:rsidRPr="00C74F80">
        <w:rPr>
          <w:rFonts w:cs="Arial"/>
          <w:lang w:val="sr-Cyrl-RS"/>
        </w:rPr>
        <w:t xml:space="preserve"> </w:t>
      </w:r>
      <w:r>
        <w:rPr>
          <w:rFonts w:cs="Arial"/>
          <w:lang w:val="sr-Cyrl-RS"/>
        </w:rPr>
        <w:t>В</w:t>
      </w:r>
      <w:r w:rsidRPr="00C74F80">
        <w:rPr>
          <w:rFonts w:cs="Arial"/>
          <w:lang w:val="sr-Cyrl-RS"/>
        </w:rPr>
        <w:t>редност добара из члана 1.овог Уговора</w:t>
      </w:r>
      <w:r w:rsidRPr="0036133A">
        <w:rPr>
          <w:rFonts w:cs="Arial"/>
          <w:lang w:val="sr-Cyrl-RS"/>
        </w:rPr>
        <w:t xml:space="preserve"> </w:t>
      </w:r>
      <w:r w:rsidRPr="0036133A">
        <w:rPr>
          <w:rFonts w:cs="Arial"/>
          <w:b/>
          <w:lang w:val="sr-Cyrl-RS"/>
        </w:rPr>
        <w:t>ЗА ПАРТИЈУ 2</w:t>
      </w:r>
      <w:r w:rsidRPr="00C74F80">
        <w:rPr>
          <w:rFonts w:cs="Arial"/>
          <w:lang w:val="sr-Cyrl-RS"/>
        </w:rPr>
        <w:t xml:space="preserve"> износи _____________ (словима:______________) РСД</w:t>
      </w:r>
    </w:p>
    <w:p w:rsidR="003D6AC9" w:rsidRPr="00F93E91" w:rsidRDefault="003D6AC9" w:rsidP="003D6AC9">
      <w:pPr>
        <w:pStyle w:val="KDParagraf"/>
        <w:spacing w:before="0"/>
        <w:rPr>
          <w:rFonts w:cs="Arial"/>
          <w:color w:val="00B0F0"/>
          <w:lang w:val="sr-Cyrl-RS"/>
        </w:rPr>
      </w:pPr>
      <w:r>
        <w:rPr>
          <w:rFonts w:cs="Arial"/>
          <w:lang w:val="sr-Cyrl-RS"/>
        </w:rPr>
        <w:t>В</w:t>
      </w:r>
      <w:r w:rsidRPr="00F10346">
        <w:rPr>
          <w:rFonts w:cs="Arial"/>
        </w:rPr>
        <w:t>редност</w:t>
      </w:r>
      <w:r w:rsidRPr="00C74F80">
        <w:rPr>
          <w:rFonts w:cs="Arial"/>
          <w:lang w:val="sr-Latn-RS"/>
        </w:rPr>
        <w:t xml:space="preserve"> </w:t>
      </w:r>
      <w:r w:rsidRPr="00F10346">
        <w:rPr>
          <w:rFonts w:cs="Arial"/>
        </w:rPr>
        <w:t>добара</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члана</w:t>
      </w:r>
      <w:r w:rsidRPr="00C74F80">
        <w:rPr>
          <w:rFonts w:cs="Arial"/>
          <w:lang w:val="sr-Latn-RS"/>
        </w:rPr>
        <w:t xml:space="preserve"> 1.</w:t>
      </w:r>
      <w:r w:rsidRPr="00F10346">
        <w:rPr>
          <w:rFonts w:cs="Arial"/>
        </w:rPr>
        <w:t>ов</w:t>
      </w:r>
      <w:r>
        <w:rPr>
          <w:rFonts w:cs="Arial"/>
        </w:rPr>
        <w:t>ог</w:t>
      </w:r>
      <w:r w:rsidRPr="00C74F80">
        <w:rPr>
          <w:rFonts w:cs="Arial"/>
          <w:lang w:val="sr-Latn-RS"/>
        </w:rPr>
        <w:t xml:space="preserve"> </w:t>
      </w:r>
      <w:r>
        <w:rPr>
          <w:rFonts w:cs="Arial"/>
        </w:rPr>
        <w:t>Уговора</w:t>
      </w:r>
      <w:r w:rsidRPr="0036133A">
        <w:rPr>
          <w:rFonts w:cs="Arial"/>
          <w:lang w:val="sr-Cyrl-RS"/>
        </w:rPr>
        <w:t xml:space="preserve"> </w:t>
      </w:r>
      <w:r w:rsidRPr="0036133A">
        <w:rPr>
          <w:rFonts w:cs="Arial"/>
          <w:b/>
          <w:lang w:val="sr-Cyrl-RS"/>
        </w:rPr>
        <w:t xml:space="preserve">ЗА ПАРТИЈУ </w:t>
      </w:r>
      <w:r>
        <w:rPr>
          <w:rFonts w:cs="Arial"/>
          <w:b/>
          <w:lang w:val="sr-Latn-RS"/>
        </w:rPr>
        <w:t xml:space="preserve">3 </w:t>
      </w:r>
      <w:r>
        <w:rPr>
          <w:rFonts w:cs="Arial"/>
        </w:rPr>
        <w:t>износи</w:t>
      </w:r>
      <w:r w:rsidRPr="00C74F80">
        <w:rPr>
          <w:rFonts w:cs="Arial"/>
          <w:lang w:val="sr-Latn-RS"/>
        </w:rPr>
        <w:t xml:space="preserve"> _____________ (</w:t>
      </w:r>
      <w:r>
        <w:rPr>
          <w:rFonts w:cs="Arial"/>
        </w:rPr>
        <w:t>словима</w:t>
      </w:r>
      <w:r w:rsidRPr="00C74F80">
        <w:rPr>
          <w:rFonts w:cs="Arial"/>
          <w:lang w:val="sr-Latn-RS"/>
        </w:rPr>
        <w:t xml:space="preserve">:______________) </w:t>
      </w:r>
      <w:r w:rsidRPr="00456FB8">
        <w:rPr>
          <w:rFonts w:cs="Arial"/>
        </w:rPr>
        <w:t>РСД</w:t>
      </w:r>
    </w:p>
    <w:p w:rsidR="003D6AC9" w:rsidRPr="00F93E91" w:rsidRDefault="003D6AC9" w:rsidP="003D6AC9">
      <w:pPr>
        <w:pStyle w:val="KDParagraf"/>
        <w:spacing w:before="0"/>
        <w:rPr>
          <w:rFonts w:cs="Arial"/>
          <w:color w:val="00B0F0"/>
          <w:lang w:val="sr-Cyrl-RS"/>
        </w:rPr>
      </w:pPr>
      <w:r>
        <w:rPr>
          <w:rFonts w:cs="Arial"/>
          <w:lang w:val="sr-Cyrl-RS"/>
        </w:rPr>
        <w:t>В</w:t>
      </w:r>
      <w:r w:rsidRPr="00C74F80">
        <w:rPr>
          <w:rFonts w:cs="Arial"/>
          <w:lang w:val="sr-Cyrl-RS"/>
        </w:rPr>
        <w:t>редност добара из члана 1.овог Уговора</w:t>
      </w:r>
      <w:r w:rsidRPr="0036133A">
        <w:rPr>
          <w:rFonts w:cs="Arial"/>
          <w:lang w:val="sr-Cyrl-RS"/>
        </w:rPr>
        <w:t xml:space="preserve"> </w:t>
      </w:r>
      <w:r w:rsidRPr="0036133A">
        <w:rPr>
          <w:rFonts w:cs="Arial"/>
          <w:b/>
          <w:lang w:val="sr-Cyrl-RS"/>
        </w:rPr>
        <w:t>ЗА ПАРТИЈУ</w:t>
      </w:r>
      <w:r>
        <w:rPr>
          <w:rFonts w:cs="Arial"/>
          <w:b/>
          <w:lang w:val="sr-Latn-RS"/>
        </w:rPr>
        <w:t xml:space="preserve"> 4</w:t>
      </w:r>
      <w:r w:rsidRPr="00C74F80">
        <w:rPr>
          <w:rFonts w:cs="Arial"/>
          <w:lang w:val="sr-Cyrl-RS"/>
        </w:rPr>
        <w:t xml:space="preserve"> износи _____________ (словима:______________) РСД</w:t>
      </w:r>
    </w:p>
    <w:p w:rsidR="00343A18" w:rsidRDefault="00343A18" w:rsidP="00343A18">
      <w:pPr>
        <w:pStyle w:val="KDParagraf"/>
        <w:spacing w:before="0"/>
        <w:rPr>
          <w:rFonts w:cs="Arial"/>
          <w:lang w:val="sr-Cyrl-RS"/>
        </w:rPr>
      </w:pPr>
      <w:r w:rsidRPr="00F10346">
        <w:rPr>
          <w:rFonts w:cs="Arial"/>
        </w:rPr>
        <w:t>Уговорена</w:t>
      </w:r>
      <w:r w:rsidRPr="00C74F80">
        <w:rPr>
          <w:rFonts w:cs="Arial"/>
          <w:lang w:val="sr-Latn-RS"/>
        </w:rPr>
        <w:t xml:space="preserve"> </w:t>
      </w:r>
      <w:r w:rsidRPr="00F10346">
        <w:rPr>
          <w:rFonts w:cs="Arial"/>
        </w:rPr>
        <w:t>вредност</w:t>
      </w:r>
      <w:r w:rsidRPr="00C74F80">
        <w:rPr>
          <w:rFonts w:cs="Arial"/>
          <w:lang w:val="sr-Latn-RS"/>
        </w:rPr>
        <w:t xml:space="preserve"> </w:t>
      </w:r>
      <w:r w:rsidRPr="00F10346">
        <w:rPr>
          <w:rFonts w:cs="Arial"/>
        </w:rPr>
        <w:t>из</w:t>
      </w:r>
      <w:r w:rsidRPr="00C74F80">
        <w:rPr>
          <w:rFonts w:cs="Arial"/>
          <w:lang w:val="sr-Latn-RS"/>
        </w:rPr>
        <w:t xml:space="preserve"> </w:t>
      </w:r>
      <w:r w:rsidRPr="00F10346">
        <w:rPr>
          <w:rFonts w:cs="Arial"/>
        </w:rPr>
        <w:t>става</w:t>
      </w:r>
      <w:r w:rsidRPr="00C74F80">
        <w:rPr>
          <w:rFonts w:cs="Arial"/>
          <w:lang w:val="sr-Latn-RS"/>
        </w:rPr>
        <w:t xml:space="preserve"> 1. </w:t>
      </w:r>
      <w:r w:rsidRPr="00F10346">
        <w:rPr>
          <w:rFonts w:cs="Arial"/>
        </w:rPr>
        <w:t>овог</w:t>
      </w:r>
      <w:r w:rsidRPr="00C74F80">
        <w:rPr>
          <w:rFonts w:cs="Arial"/>
          <w:lang w:val="sr-Latn-RS"/>
        </w:rPr>
        <w:t xml:space="preserve"> </w:t>
      </w:r>
      <w:r w:rsidRPr="00F10346">
        <w:rPr>
          <w:rFonts w:cs="Arial"/>
        </w:rPr>
        <w:t>члана</w:t>
      </w:r>
      <w:r w:rsidRPr="00C74F80">
        <w:rPr>
          <w:rFonts w:cs="Arial"/>
          <w:lang w:val="sr-Latn-RS"/>
        </w:rPr>
        <w:t xml:space="preserve"> </w:t>
      </w:r>
      <w:r w:rsidRPr="00F10346">
        <w:rPr>
          <w:rFonts w:cs="Arial"/>
        </w:rPr>
        <w:t>увећава</w:t>
      </w:r>
      <w:r w:rsidRPr="00C74F80">
        <w:rPr>
          <w:rFonts w:cs="Arial"/>
          <w:lang w:val="sr-Latn-RS"/>
        </w:rPr>
        <w:t xml:space="preserve"> </w:t>
      </w:r>
      <w:r w:rsidRPr="00F10346">
        <w:rPr>
          <w:rFonts w:cs="Arial"/>
        </w:rPr>
        <w:t>се</w:t>
      </w:r>
      <w:r w:rsidRPr="00C74F80">
        <w:rPr>
          <w:rFonts w:cs="Arial"/>
          <w:lang w:val="sr-Latn-RS"/>
        </w:rPr>
        <w:t xml:space="preserve"> </w:t>
      </w:r>
      <w:r w:rsidRPr="00F10346">
        <w:rPr>
          <w:rFonts w:cs="Arial"/>
        </w:rPr>
        <w:t>за</w:t>
      </w:r>
      <w:r w:rsidRPr="00C74F80">
        <w:rPr>
          <w:rFonts w:cs="Arial"/>
          <w:lang w:val="sr-Latn-RS"/>
        </w:rPr>
        <w:t xml:space="preserve"> </w:t>
      </w:r>
      <w:r w:rsidRPr="00F10346">
        <w:rPr>
          <w:rFonts w:cs="Arial"/>
        </w:rPr>
        <w:t>порез</w:t>
      </w:r>
      <w:r w:rsidRPr="00C74F80">
        <w:rPr>
          <w:rFonts w:cs="Arial"/>
          <w:lang w:val="sr-Latn-RS"/>
        </w:rPr>
        <w:t xml:space="preserve"> </w:t>
      </w:r>
      <w:r w:rsidRPr="00F10346">
        <w:rPr>
          <w:rFonts w:cs="Arial"/>
        </w:rPr>
        <w:t>на</w:t>
      </w:r>
      <w:r w:rsidRPr="00C74F80">
        <w:rPr>
          <w:rFonts w:cs="Arial"/>
          <w:lang w:val="sr-Latn-RS"/>
        </w:rPr>
        <w:t xml:space="preserve"> </w:t>
      </w:r>
      <w:r w:rsidRPr="00F10346">
        <w:rPr>
          <w:rFonts w:cs="Arial"/>
        </w:rPr>
        <w:t>додату</w:t>
      </w:r>
      <w:r w:rsidRPr="00C74F80">
        <w:rPr>
          <w:rFonts w:cs="Arial"/>
          <w:lang w:val="sr-Latn-RS"/>
        </w:rPr>
        <w:t xml:space="preserve"> </w:t>
      </w:r>
      <w:r w:rsidRPr="00F10346">
        <w:rPr>
          <w:rFonts w:cs="Arial"/>
        </w:rPr>
        <w:t>вредност</w:t>
      </w:r>
      <w:r w:rsidRPr="00C74F80">
        <w:rPr>
          <w:rFonts w:cs="Arial"/>
          <w:lang w:val="sr-Latn-RS"/>
        </w:rPr>
        <w:t xml:space="preserve">, </w:t>
      </w:r>
      <w:r w:rsidRPr="00F10346">
        <w:rPr>
          <w:rFonts w:cs="Arial"/>
        </w:rPr>
        <w:t>у</w:t>
      </w:r>
      <w:r w:rsidRPr="00C74F80">
        <w:rPr>
          <w:rFonts w:cs="Arial"/>
          <w:lang w:val="sr-Latn-RS"/>
        </w:rPr>
        <w:t xml:space="preserve"> </w:t>
      </w:r>
      <w:r w:rsidRPr="00F10346">
        <w:rPr>
          <w:rFonts w:cs="Arial"/>
        </w:rPr>
        <w:t>складу</w:t>
      </w:r>
      <w:r w:rsidRPr="00C74F80">
        <w:rPr>
          <w:rFonts w:cs="Arial"/>
          <w:lang w:val="sr-Latn-RS"/>
        </w:rPr>
        <w:t xml:space="preserve"> </w:t>
      </w:r>
      <w:r w:rsidRPr="00F10346">
        <w:rPr>
          <w:rFonts w:cs="Arial"/>
        </w:rPr>
        <w:t>са</w:t>
      </w:r>
      <w:r w:rsidRPr="00C74F80">
        <w:rPr>
          <w:rFonts w:cs="Arial"/>
          <w:lang w:val="sr-Latn-RS"/>
        </w:rPr>
        <w:t xml:space="preserve"> </w:t>
      </w:r>
      <w:r w:rsidRPr="00F10346">
        <w:rPr>
          <w:rFonts w:cs="Arial"/>
        </w:rPr>
        <w:t>прописима</w:t>
      </w:r>
      <w:r w:rsidRPr="00C74F80">
        <w:rPr>
          <w:rFonts w:cs="Arial"/>
          <w:lang w:val="sr-Latn-RS"/>
        </w:rPr>
        <w:t xml:space="preserve"> </w:t>
      </w:r>
      <w:r w:rsidRPr="00F10346">
        <w:rPr>
          <w:rFonts w:cs="Arial"/>
        </w:rPr>
        <w:t>Републике</w:t>
      </w:r>
      <w:r w:rsidRPr="00C74F80">
        <w:rPr>
          <w:rFonts w:cs="Arial"/>
          <w:lang w:val="sr-Latn-RS"/>
        </w:rPr>
        <w:t xml:space="preserve"> </w:t>
      </w:r>
      <w:r w:rsidRPr="00F10346">
        <w:rPr>
          <w:rFonts w:cs="Arial"/>
        </w:rPr>
        <w:t>Србије</w:t>
      </w:r>
      <w:r w:rsidRPr="00C74F80">
        <w:rPr>
          <w:rFonts w:cs="Arial"/>
          <w:lang w:val="sr-Latn-RS"/>
        </w:rPr>
        <w:t>.</w:t>
      </w:r>
    </w:p>
    <w:p w:rsidR="00100776" w:rsidRPr="00C74F80" w:rsidRDefault="00100776" w:rsidP="00100776">
      <w:pPr>
        <w:pStyle w:val="KDParagraf"/>
        <w:spacing w:before="0"/>
        <w:rPr>
          <w:rFonts w:cs="Arial"/>
          <w:lang w:val="sr-Cyrl-RS"/>
        </w:rPr>
      </w:pPr>
      <w:r w:rsidRPr="00C74F80">
        <w:rPr>
          <w:rFonts w:cs="Arial"/>
          <w:lang w:val="sr-Cyrl-RS"/>
        </w:rPr>
        <w:t>ПДВ износи _____________ РСД.</w:t>
      </w:r>
    </w:p>
    <w:p w:rsidR="00100776" w:rsidRPr="00C74F80" w:rsidRDefault="00100776" w:rsidP="00100776">
      <w:pPr>
        <w:pStyle w:val="KDParagraf"/>
        <w:spacing w:before="0"/>
        <w:rPr>
          <w:rFonts w:cs="Arial"/>
          <w:lang w:val="sr-Cyrl-RS"/>
        </w:rPr>
      </w:pPr>
      <w:r w:rsidRPr="00C74F80">
        <w:rPr>
          <w:rFonts w:cs="Arial"/>
          <w:lang w:val="sr-Cyrl-RS"/>
        </w:rPr>
        <w:t>Укупна цена са ПДВ-ом _________________ РСД.</w:t>
      </w:r>
    </w:p>
    <w:p w:rsidR="00100776" w:rsidRPr="00100776" w:rsidRDefault="00100776" w:rsidP="00343A18">
      <w:pPr>
        <w:pStyle w:val="KDParagraf"/>
        <w:spacing w:before="0"/>
        <w:rPr>
          <w:rFonts w:cs="Arial"/>
          <w:lang w:val="sr-Cyrl-RS"/>
        </w:rPr>
      </w:pPr>
    </w:p>
    <w:p w:rsidR="00343A18" w:rsidRPr="00C74F80" w:rsidRDefault="00343A18" w:rsidP="00343A18">
      <w:pPr>
        <w:pStyle w:val="KDParagraf"/>
        <w:spacing w:before="0"/>
        <w:rPr>
          <w:rFonts w:cs="Arial"/>
          <w:lang w:val="sr-Cyrl-RS"/>
        </w:rPr>
      </w:pPr>
      <w:r w:rsidRPr="00C74F80">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D82F6C" w:rsidRPr="0067113E" w:rsidRDefault="00D82F6C" w:rsidP="00D82F6C">
      <w:pPr>
        <w:pStyle w:val="KDParagraf"/>
        <w:spacing w:before="0"/>
        <w:rPr>
          <w:rFonts w:cs="Arial"/>
          <w:lang w:val="sr-Cyrl-RS"/>
        </w:rPr>
      </w:pPr>
      <w:r w:rsidRPr="00C74F80">
        <w:rPr>
          <w:rFonts w:cs="Arial"/>
          <w:lang w:val="sr-Cyrl-RS"/>
        </w:rPr>
        <w:t>Цена добара из става 1.овог члана утврђена је на паритету испоручено у складишта ЈП ЕПС</w:t>
      </w:r>
      <w:r w:rsidRPr="001C129A">
        <w:rPr>
          <w:rFonts w:cs="Arial"/>
          <w:lang w:val="sr-Cyrl-RS"/>
        </w:rPr>
        <w:t xml:space="preserve"> Огранак ТЕНТ, локације А, Б</w:t>
      </w:r>
      <w:r w:rsidR="00F10227">
        <w:rPr>
          <w:rFonts w:cs="Arial"/>
          <w:lang w:val="sr-Latn-RS"/>
        </w:rPr>
        <w:t xml:space="preserve"> </w:t>
      </w:r>
      <w:r w:rsidRPr="001C129A">
        <w:rPr>
          <w:rFonts w:cs="Arial"/>
          <w:lang w:val="sr-Cyrl-RS"/>
        </w:rPr>
        <w:t xml:space="preserve"> и ТЕМ</w:t>
      </w:r>
      <w:r w:rsidR="005F31CA">
        <w:rPr>
          <w:rFonts w:cs="Arial"/>
          <w:lang w:val="sr-Cyrl-RS"/>
        </w:rPr>
        <w:t xml:space="preserve"> </w:t>
      </w:r>
      <w:r w:rsidR="00823D51">
        <w:rPr>
          <w:rFonts w:cs="Arial"/>
          <w:lang w:val="sr-Cyrl-RS"/>
        </w:rPr>
        <w:t>(за Партију 1) , локација</w:t>
      </w:r>
      <w:r w:rsidR="005F31CA">
        <w:rPr>
          <w:rFonts w:cs="Arial"/>
          <w:lang w:val="sr-Cyrl-RS"/>
        </w:rPr>
        <w:t xml:space="preserve"> </w:t>
      </w:r>
      <w:r w:rsidR="00823D51">
        <w:rPr>
          <w:rFonts w:cs="Arial"/>
          <w:lang w:val="sr-Cyrl-RS"/>
        </w:rPr>
        <w:t>ТЕМ</w:t>
      </w:r>
      <w:r w:rsidR="005F31CA">
        <w:rPr>
          <w:rFonts w:cs="Arial"/>
          <w:lang w:val="sr-Cyrl-RS"/>
        </w:rPr>
        <w:t xml:space="preserve"> (за Партију 2)</w:t>
      </w:r>
      <w:r>
        <w:rPr>
          <w:rFonts w:cs="Arial"/>
          <w:lang w:val="sr-Cyrl-RS"/>
        </w:rPr>
        <w:t xml:space="preserve"> </w:t>
      </w:r>
      <w:r w:rsidR="00823D51">
        <w:rPr>
          <w:rFonts w:cs="Arial"/>
          <w:lang w:val="sr-Cyrl-RS"/>
        </w:rPr>
        <w:t xml:space="preserve">локација Б (за Партију 3) и локација А (за Партију 4) </w:t>
      </w:r>
      <w:r w:rsidRPr="00C74F80">
        <w:rPr>
          <w:rFonts w:cs="Arial"/>
          <w:lang w:val="sr-Cyrl-RS"/>
        </w:rPr>
        <w:t xml:space="preserve"> обухвата све трошкове које Продавац има у вези испоруке на начин како је регулисано овим Уговором.</w:t>
      </w:r>
    </w:p>
    <w:p w:rsidR="00572441" w:rsidRDefault="00572441" w:rsidP="00572441">
      <w:pPr>
        <w:spacing w:before="0"/>
        <w:rPr>
          <w:rFonts w:cs="Arial"/>
          <w:b/>
          <w:szCs w:val="24"/>
          <w:lang w:val="sr-Latn-RS"/>
        </w:rPr>
      </w:pPr>
    </w:p>
    <w:p w:rsidR="00F10227" w:rsidRPr="00572441" w:rsidRDefault="00F10227" w:rsidP="00572441">
      <w:pPr>
        <w:spacing w:before="0"/>
        <w:rPr>
          <w:rFonts w:cs="Arial"/>
          <w:b/>
          <w:lang w:val="sr-Cyrl-CS" w:eastAsia="ar-SA"/>
        </w:rPr>
      </w:pPr>
      <w:r w:rsidRPr="00572441">
        <w:rPr>
          <w:rFonts w:cs="Arial"/>
          <w:b/>
          <w:lang w:val="sr-Cyrl-CS" w:eastAsia="ar-SA"/>
        </w:rPr>
        <w:t>За Партију 1, Партију 2, Партију 3 и Партију 4</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2085F" w:rsidRPr="00C74F80" w:rsidRDefault="0032085F" w:rsidP="00343A18">
      <w:pPr>
        <w:pStyle w:val="KDParagraf"/>
        <w:spacing w:before="0"/>
        <w:rPr>
          <w:rFonts w:cs="Arial"/>
          <w:b/>
          <w:lang w:val="sr-Cyrl-RS"/>
        </w:rPr>
      </w:pPr>
    </w:p>
    <w:p w:rsidR="00343A18" w:rsidRPr="00C74F80" w:rsidRDefault="00343A18" w:rsidP="00343A18">
      <w:pPr>
        <w:pStyle w:val="KDParagraf"/>
        <w:spacing w:before="0"/>
        <w:rPr>
          <w:rFonts w:cs="Arial"/>
          <w:b/>
          <w:lang w:val="sr-Cyrl-RS"/>
        </w:rPr>
      </w:pPr>
      <w:r w:rsidRPr="00C74F80">
        <w:rPr>
          <w:rFonts w:cs="Arial"/>
          <w:b/>
          <w:lang w:val="sr-Cyrl-RS"/>
        </w:rPr>
        <w:t>ИЗДАВАЊЕ РАЧУНА И ПЛАЋАЊЕ</w:t>
      </w:r>
    </w:p>
    <w:p w:rsidR="00343A18" w:rsidRPr="00C74F80" w:rsidRDefault="00343A18" w:rsidP="00343A18">
      <w:pPr>
        <w:pStyle w:val="KDParagraf"/>
        <w:spacing w:before="0"/>
        <w:rPr>
          <w:rFonts w:cs="Arial"/>
          <w:lang w:val="sr-Cyrl-RS"/>
        </w:rPr>
      </w:pPr>
    </w:p>
    <w:p w:rsidR="00343A18" w:rsidRDefault="00343A18" w:rsidP="00343A18">
      <w:pPr>
        <w:spacing w:before="0"/>
        <w:jc w:val="center"/>
        <w:rPr>
          <w:rFonts w:cs="Arial"/>
          <w:b/>
          <w:lang w:val="sr-Cyrl-RS"/>
        </w:rPr>
      </w:pPr>
      <w:r w:rsidRPr="00C74F80">
        <w:rPr>
          <w:rFonts w:cs="Arial"/>
          <w:b/>
          <w:lang w:val="sr-Cyrl-RS"/>
        </w:rPr>
        <w:t>Члан 4.</w:t>
      </w:r>
    </w:p>
    <w:p w:rsidR="00BC72D0" w:rsidRPr="00BC72D0" w:rsidRDefault="00BC72D0" w:rsidP="00343A18">
      <w:pPr>
        <w:spacing w:before="0"/>
        <w:jc w:val="center"/>
        <w:rPr>
          <w:rFonts w:cs="Arial"/>
          <w:b/>
          <w:lang w:val="sr-Cyrl-RS"/>
        </w:rPr>
      </w:pPr>
    </w:p>
    <w:p w:rsidR="00100776" w:rsidRPr="00C74F80" w:rsidRDefault="00100776" w:rsidP="00100776">
      <w:pPr>
        <w:pStyle w:val="KDParagraf"/>
        <w:spacing w:before="0"/>
        <w:rPr>
          <w:rFonts w:eastAsia="Calibri" w:cs="Arial"/>
          <w:lang w:val="sr-Cyrl-RS"/>
        </w:rPr>
      </w:pPr>
      <w:r w:rsidRPr="00C74F80">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100776" w:rsidRPr="00C74F80" w:rsidRDefault="00100776" w:rsidP="00100776">
      <w:pPr>
        <w:pStyle w:val="KDParagraf"/>
        <w:spacing w:before="0"/>
        <w:rPr>
          <w:rFonts w:eastAsia="Calibri" w:cs="Arial"/>
          <w:lang w:val="sr-Cyrl-RS"/>
        </w:rPr>
      </w:pPr>
      <w:r w:rsidRPr="00C74F80">
        <w:rPr>
          <w:rFonts w:eastAsia="Calibri" w:cs="Arial"/>
          <w:lang w:val="sr-Cyrl-RS"/>
        </w:rPr>
        <w:t xml:space="preserve">Рачун мора гласити на: Јавно предузеће „Електропривреда Србије“ Београд, царице Милице 2 ,  огранак ТЕНТ, Богољуба Урошевића Црног 44, 11500 </w:t>
      </w:r>
      <w:r w:rsidRPr="00100776">
        <w:rPr>
          <w:rFonts w:eastAsia="Calibri" w:cs="Arial"/>
        </w:rPr>
        <w:t>O</w:t>
      </w:r>
      <w:r w:rsidRPr="00C74F80">
        <w:rPr>
          <w:rFonts w:eastAsia="Calibri" w:cs="Arial"/>
          <w:lang w:val="sr-Cyrl-RS"/>
        </w:rPr>
        <w:t>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100776" w:rsidRPr="00C74F80" w:rsidRDefault="00100776" w:rsidP="00100776">
      <w:pPr>
        <w:pStyle w:val="KDParagraf"/>
        <w:spacing w:before="0"/>
        <w:rPr>
          <w:rFonts w:eastAsia="Calibri" w:cs="Arial"/>
          <w:lang w:val="sr-Cyrl-RS"/>
        </w:rPr>
      </w:pPr>
      <w:r w:rsidRPr="00C74F80">
        <w:rPr>
          <w:rFonts w:eastAsia="Calibri" w:cs="Arial"/>
          <w:lang w:val="sr-Cyrl-RS"/>
        </w:rPr>
        <w:t xml:space="preserve">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100776" w:rsidRPr="00C74F80" w:rsidRDefault="00100776" w:rsidP="00100776">
      <w:pPr>
        <w:pStyle w:val="KDParagraf"/>
        <w:spacing w:before="0"/>
        <w:rPr>
          <w:rFonts w:eastAsia="Calibri" w:cs="Arial"/>
          <w:lang w:val="sr-Cyrl-RS"/>
        </w:rPr>
      </w:pPr>
      <w:r w:rsidRPr="00C74F80">
        <w:rPr>
          <w:rFonts w:eastAsia="Calibri"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0776" w:rsidRPr="00C74F80" w:rsidRDefault="00100776" w:rsidP="00100776">
      <w:pPr>
        <w:pStyle w:val="KDParagraf"/>
        <w:spacing w:before="0"/>
        <w:rPr>
          <w:rFonts w:eastAsia="Calibri" w:cs="Arial"/>
          <w:lang w:val="sr-Cyrl-RS"/>
        </w:rPr>
      </w:pPr>
    </w:p>
    <w:p w:rsidR="00E2330A" w:rsidRDefault="00100776" w:rsidP="00100776">
      <w:pPr>
        <w:pStyle w:val="KDParagraf"/>
        <w:spacing w:before="0"/>
        <w:rPr>
          <w:rFonts w:cs="Arial"/>
          <w:highlight w:val="red"/>
          <w:lang w:val="sr-Cyrl-RS"/>
        </w:rPr>
      </w:pPr>
      <w:r w:rsidRPr="00C74F80">
        <w:rPr>
          <w:rFonts w:eastAsia="Calibri" w:cs="Arial"/>
          <w:lang w:val="sr-Cyrl-RS"/>
        </w:rPr>
        <w:lastRenderedPageBreak/>
        <w:t>Рачун који није издат у складу са уговореним условима, неће бити исправан и биће враћен Продавцу.</w:t>
      </w:r>
    </w:p>
    <w:p w:rsidR="00343A18" w:rsidRPr="00C74F80" w:rsidRDefault="00343A18" w:rsidP="00343A18">
      <w:pPr>
        <w:pStyle w:val="KDParagraf"/>
        <w:spacing w:before="0"/>
        <w:rPr>
          <w:rFonts w:eastAsia="Calibri" w:cs="Arial"/>
          <w:color w:val="00B0F0"/>
          <w:lang w:val="sr-Cyrl-RS"/>
        </w:rPr>
      </w:pPr>
    </w:p>
    <w:p w:rsidR="00343A18" w:rsidRPr="00C74F80" w:rsidRDefault="00343A18" w:rsidP="00343A18">
      <w:pPr>
        <w:pStyle w:val="KDParagraf"/>
        <w:spacing w:before="0"/>
        <w:rPr>
          <w:rFonts w:cs="Arial"/>
          <w:b/>
          <w:lang w:val="sr-Cyrl-RS"/>
        </w:rPr>
      </w:pPr>
      <w:r w:rsidRPr="00C74F80">
        <w:rPr>
          <w:rFonts w:cs="Arial"/>
          <w:b/>
          <w:lang w:val="sr-Cyrl-RS"/>
        </w:rPr>
        <w:t>РОК И МЕСТО ИСПОРУКЕ</w:t>
      </w:r>
    </w:p>
    <w:p w:rsidR="00343A18" w:rsidRPr="00C74F80" w:rsidRDefault="00343A18" w:rsidP="00343A18">
      <w:pPr>
        <w:spacing w:before="0"/>
        <w:jc w:val="center"/>
        <w:rPr>
          <w:rFonts w:cs="Arial"/>
          <w:b/>
          <w:lang w:val="sr-Cyrl-RS"/>
        </w:rPr>
      </w:pPr>
      <w:r w:rsidRPr="00C74F80">
        <w:rPr>
          <w:rFonts w:cs="Arial"/>
          <w:b/>
          <w:lang w:val="sr-Cyrl-RS"/>
        </w:rPr>
        <w:t>Члан 5.</w:t>
      </w:r>
    </w:p>
    <w:p w:rsidR="000B5C2D" w:rsidRPr="00AE1521" w:rsidRDefault="000B5C2D" w:rsidP="000B5C2D">
      <w:pPr>
        <w:pStyle w:val="KDParagraf"/>
        <w:spacing w:before="0"/>
        <w:rPr>
          <w:rFonts w:cs="Arial"/>
          <w:b/>
          <w:lang w:val="sr-Cyrl-RS"/>
        </w:rPr>
      </w:pPr>
      <w:r w:rsidRPr="00AE1521">
        <w:rPr>
          <w:rFonts w:cs="Arial"/>
          <w:b/>
          <w:lang w:val="sr-Cyrl-RS"/>
        </w:rPr>
        <w:t>За Партију 1</w:t>
      </w:r>
    </w:p>
    <w:p w:rsidR="000B5C2D" w:rsidRDefault="000B5C2D" w:rsidP="000B5C2D">
      <w:pPr>
        <w:tabs>
          <w:tab w:val="left" w:pos="567"/>
        </w:tabs>
        <w:spacing w:before="0"/>
        <w:rPr>
          <w:rFonts w:cs="Arial"/>
          <w:lang w:val="sr-Cyrl-RS"/>
        </w:rPr>
      </w:pPr>
    </w:p>
    <w:p w:rsidR="00F70483" w:rsidRDefault="00F70483" w:rsidP="000B5C2D">
      <w:pPr>
        <w:tabs>
          <w:tab w:val="left" w:pos="567"/>
        </w:tabs>
        <w:spacing w:before="0"/>
        <w:rPr>
          <w:rFonts w:cs="Arial"/>
          <w:lang w:val="sr-Cyrl-RS"/>
        </w:rPr>
      </w:pPr>
      <w:r w:rsidRPr="00F70483">
        <w:rPr>
          <w:rFonts w:cs="Arial"/>
          <w:lang w:val="sr-Cyrl-RS"/>
        </w:rPr>
        <w:t>Испорука добара ће се вршити сукцесивно током периода од 6 месеци од дана закључења Уговора.</w:t>
      </w:r>
    </w:p>
    <w:p w:rsidR="000B5C2D" w:rsidRDefault="00F70483" w:rsidP="000B5C2D">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D362B0" w:rsidRPr="00506EDC" w:rsidRDefault="00572441" w:rsidP="00572441">
      <w:pPr>
        <w:spacing w:before="0"/>
        <w:rPr>
          <w:rFonts w:cs="Arial"/>
          <w:lang w:eastAsia="zh-CN"/>
        </w:rPr>
      </w:pPr>
      <w:r w:rsidRPr="009F47DB">
        <w:rPr>
          <w:rFonts w:cs="Arial"/>
          <w:lang w:val="sr-Cyrl-CS" w:eastAsia="zh-CN"/>
        </w:rPr>
        <w:t>М</w:t>
      </w:r>
      <w:r w:rsidRPr="00C74F80">
        <w:rPr>
          <w:rFonts w:cs="Arial"/>
          <w:lang w:val="sr-Cyrl-RS" w:eastAsia="zh-CN"/>
        </w:rPr>
        <w:t xml:space="preserve">есто испоруке </w:t>
      </w:r>
      <w:r w:rsidRPr="009F47DB">
        <w:rPr>
          <w:rFonts w:cs="Arial"/>
          <w:lang w:val="sr-Cyrl-RS" w:eastAsia="zh-CN"/>
        </w:rPr>
        <w:t>: место испоруке по позицијама из Обрасца структуре цене</w:t>
      </w:r>
      <w:r w:rsidR="00506EDC">
        <w:rPr>
          <w:rFonts w:cs="Arial"/>
          <w:lang w:eastAsia="zh-CN"/>
        </w:rPr>
        <w:t>:</w:t>
      </w:r>
    </w:p>
    <w:p w:rsidR="00572441" w:rsidRPr="00071355" w:rsidRDefault="00572441" w:rsidP="00572441">
      <w:pPr>
        <w:spacing w:before="0"/>
        <w:rPr>
          <w:rFonts w:cs="Arial"/>
          <w:lang w:val="sr-Cyrl-RS" w:eastAsia="zh-CN"/>
        </w:rPr>
      </w:pPr>
      <w:r w:rsidRPr="00071355">
        <w:rPr>
          <w:rFonts w:cs="Arial"/>
          <w:lang w:val="sr-Cyrl-RS" w:eastAsia="zh-CN"/>
        </w:rPr>
        <w:t xml:space="preserve">Позиције од 1 до </w:t>
      </w:r>
      <w:r>
        <w:rPr>
          <w:rFonts w:cs="Arial"/>
          <w:lang w:val="sr-Cyrl-RS" w:eastAsia="zh-CN"/>
        </w:rPr>
        <w:t>7</w:t>
      </w:r>
      <w:r w:rsidRPr="00071355">
        <w:rPr>
          <w:rFonts w:cs="Arial"/>
          <w:lang w:val="sr-Cyrl-RS" w:eastAsia="zh-CN"/>
        </w:rPr>
        <w:t xml:space="preserve"> локација </w:t>
      </w:r>
      <w:r w:rsidRPr="00C74F80">
        <w:rPr>
          <w:rFonts w:cs="Arial"/>
          <w:color w:val="000000" w:themeColor="text1"/>
          <w:lang w:val="sr-Cyrl-RS" w:eastAsia="zh-CN"/>
        </w:rPr>
        <w:t xml:space="preserve">Огранка ТЕНТ </w:t>
      </w:r>
      <w:r w:rsidRPr="00071355">
        <w:rPr>
          <w:rFonts w:cs="Arial"/>
          <w:lang w:val="sr-Cyrl-RS" w:eastAsia="zh-CN"/>
        </w:rPr>
        <w:t>А, Богољуба Урошевића 44 Обреновац</w:t>
      </w:r>
    </w:p>
    <w:p w:rsidR="00572441" w:rsidRPr="00071355" w:rsidRDefault="00572441" w:rsidP="00572441">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 xml:space="preserve">8 </w:t>
      </w:r>
      <w:r w:rsidRPr="00071355">
        <w:rPr>
          <w:rFonts w:cs="Arial"/>
          <w:lang w:val="sr-Cyrl-RS" w:eastAsia="zh-CN"/>
        </w:rPr>
        <w:t xml:space="preserve">до </w:t>
      </w:r>
      <w:r>
        <w:rPr>
          <w:rFonts w:cs="Arial"/>
          <w:lang w:val="sr-Cyrl-RS" w:eastAsia="zh-CN"/>
        </w:rPr>
        <w:t>20</w:t>
      </w:r>
      <w:r w:rsidRPr="00071355">
        <w:rPr>
          <w:rFonts w:cs="Arial"/>
          <w:lang w:val="sr-Cyrl-RS" w:eastAsia="zh-CN"/>
        </w:rPr>
        <w:t>, локација</w:t>
      </w:r>
      <w:r w:rsidRPr="00C74F80">
        <w:rPr>
          <w:rFonts w:cs="Arial"/>
          <w:color w:val="000000" w:themeColor="text1"/>
          <w:lang w:val="sr-Cyrl-RS" w:eastAsia="zh-CN"/>
        </w:rPr>
        <w:t xml:space="preserve"> Огранка ТЕНТ</w:t>
      </w:r>
      <w:r w:rsidRPr="00071355">
        <w:rPr>
          <w:rFonts w:cs="Arial"/>
          <w:lang w:val="sr-Cyrl-RS" w:eastAsia="zh-CN"/>
        </w:rPr>
        <w:t xml:space="preserve"> Б, Ушће</w:t>
      </w:r>
    </w:p>
    <w:p w:rsidR="00572441" w:rsidRPr="00071355" w:rsidRDefault="00572441" w:rsidP="00572441">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21</w:t>
      </w:r>
      <w:r w:rsidRPr="00071355">
        <w:rPr>
          <w:rFonts w:cs="Arial"/>
          <w:lang w:val="sr-Cyrl-RS" w:eastAsia="zh-CN"/>
        </w:rPr>
        <w:t xml:space="preserve"> до </w:t>
      </w:r>
      <w:r>
        <w:rPr>
          <w:rFonts w:cs="Arial"/>
          <w:lang w:val="sr-Cyrl-RS" w:eastAsia="zh-CN"/>
        </w:rPr>
        <w:t>28</w:t>
      </w:r>
      <w:r w:rsidRPr="00071355">
        <w:rPr>
          <w:rFonts w:cs="Arial"/>
          <w:lang w:val="sr-Cyrl-RS" w:eastAsia="zh-CN"/>
        </w:rPr>
        <w:t>, локација</w:t>
      </w:r>
      <w:r w:rsidRPr="00C74F80">
        <w:rPr>
          <w:rFonts w:cs="Arial"/>
          <w:color w:val="000000" w:themeColor="text1"/>
          <w:lang w:val="sr-Cyrl-RS" w:eastAsia="zh-CN"/>
        </w:rPr>
        <w:t xml:space="preserve"> Огранка ТЕНТ</w:t>
      </w:r>
      <w:r>
        <w:rPr>
          <w:rFonts w:cs="Arial"/>
          <w:color w:val="000000" w:themeColor="text1"/>
          <w:lang w:val="sr-Cyrl-RS" w:eastAsia="zh-CN"/>
        </w:rPr>
        <w:t>-</w:t>
      </w:r>
      <w:r w:rsidRPr="00071355">
        <w:rPr>
          <w:rFonts w:cs="Arial"/>
          <w:lang w:val="sr-Cyrl-RS" w:eastAsia="zh-CN"/>
        </w:rPr>
        <w:t xml:space="preserve"> ТЕМ Свилајнац Кнеза Милоша 89</w:t>
      </w:r>
    </w:p>
    <w:p w:rsidR="00572441" w:rsidRPr="00071355" w:rsidRDefault="00572441" w:rsidP="00572441">
      <w:pPr>
        <w:spacing w:before="0"/>
        <w:rPr>
          <w:rFonts w:cs="Arial"/>
          <w:lang w:val="sr-Cyrl-RS" w:eastAsia="zh-CN"/>
        </w:rPr>
      </w:pPr>
      <w:r w:rsidRPr="00071355">
        <w:rPr>
          <w:rFonts w:cs="Arial"/>
          <w:lang w:val="sr-Cyrl-RS" w:eastAsia="zh-CN"/>
        </w:rPr>
        <w:t xml:space="preserve">Паритет испоруке ФЦО магацин </w:t>
      </w:r>
      <w:r w:rsidR="00D266DC">
        <w:rPr>
          <w:rFonts w:cs="Arial"/>
          <w:lang w:val="sr-Cyrl-RS" w:eastAsia="zh-CN"/>
        </w:rPr>
        <w:t>Купца</w:t>
      </w:r>
      <w:r w:rsidRPr="00071355">
        <w:rPr>
          <w:rFonts w:cs="Arial"/>
          <w:lang w:val="sr-Cyrl-RS" w:eastAsia="zh-CN"/>
        </w:rPr>
        <w:t>, локације</w:t>
      </w:r>
      <w:r w:rsidRPr="00C74F80">
        <w:rPr>
          <w:rFonts w:cs="Arial"/>
          <w:color w:val="000000" w:themeColor="text1"/>
          <w:lang w:val="sr-Cyrl-RS" w:eastAsia="zh-CN"/>
        </w:rPr>
        <w:t xml:space="preserve"> Огранка ТЕНТ:</w:t>
      </w:r>
      <w:r>
        <w:rPr>
          <w:rFonts w:cs="Arial"/>
          <w:lang w:val="sr-Cyrl-RS" w:eastAsia="zh-CN"/>
        </w:rPr>
        <w:t xml:space="preserve"> А, Б,</w:t>
      </w:r>
      <w:r w:rsidRPr="00071355">
        <w:rPr>
          <w:rFonts w:cs="Arial"/>
          <w:lang w:val="sr-Cyrl-RS" w:eastAsia="zh-CN"/>
        </w:rPr>
        <w:t xml:space="preserve"> и ТЕМ са урачунатим зависним трошковима.</w:t>
      </w:r>
    </w:p>
    <w:p w:rsidR="00572441" w:rsidRPr="00071355" w:rsidRDefault="00572441" w:rsidP="00572441">
      <w:pPr>
        <w:spacing w:before="0"/>
        <w:rPr>
          <w:rFonts w:cs="Arial"/>
          <w:lang w:val="sr-Cyrl-RS" w:eastAsia="zh-CN"/>
        </w:rPr>
      </w:pPr>
      <w:r w:rsidRPr="00071355">
        <w:rPr>
          <w:rFonts w:cs="Arial"/>
          <w:lang w:val="sr-Cyrl-RS" w:eastAsia="zh-CN"/>
        </w:rPr>
        <w:t xml:space="preserve">Евентуално настала штета приликом транспорта предметних добара до места испоруке пада на терет </w:t>
      </w:r>
      <w:r w:rsidR="00D266DC">
        <w:rPr>
          <w:rFonts w:cs="Arial"/>
          <w:lang w:val="sr-Cyrl-RS" w:eastAsia="zh-CN"/>
        </w:rPr>
        <w:t>Продавц</w:t>
      </w:r>
      <w:r w:rsidRPr="00071355">
        <w:rPr>
          <w:rFonts w:cs="Arial"/>
          <w:lang w:val="sr-Cyrl-RS" w:eastAsia="zh-CN"/>
        </w:rPr>
        <w:t>а.</w:t>
      </w:r>
    </w:p>
    <w:p w:rsidR="008B782D" w:rsidRDefault="008B782D" w:rsidP="000B5C2D">
      <w:pPr>
        <w:pStyle w:val="KDParagraf"/>
        <w:spacing w:before="0"/>
        <w:rPr>
          <w:rFonts w:cs="Arial"/>
          <w:b/>
          <w:lang w:val="sr-Cyrl-RS"/>
        </w:rPr>
      </w:pPr>
    </w:p>
    <w:p w:rsidR="000B5C2D" w:rsidRDefault="000B5C2D" w:rsidP="000B5C2D">
      <w:pPr>
        <w:pStyle w:val="KDParagraf"/>
        <w:spacing w:before="0"/>
        <w:rPr>
          <w:rFonts w:cs="Arial"/>
          <w:b/>
          <w:lang w:val="sr-Cyrl-RS"/>
        </w:rPr>
      </w:pPr>
      <w:r w:rsidRPr="00AE1521">
        <w:rPr>
          <w:rFonts w:cs="Arial"/>
          <w:b/>
          <w:lang w:val="sr-Cyrl-RS"/>
        </w:rPr>
        <w:t>За Партију 2</w:t>
      </w:r>
    </w:p>
    <w:p w:rsidR="00066517" w:rsidRPr="00AE1521" w:rsidRDefault="00066517" w:rsidP="000B5C2D">
      <w:pPr>
        <w:pStyle w:val="KDParagraf"/>
        <w:spacing w:before="0"/>
        <w:rPr>
          <w:rFonts w:cs="Arial"/>
          <w:b/>
          <w:lang w:val="sr-Cyrl-RS"/>
        </w:rPr>
      </w:pPr>
    </w:p>
    <w:p w:rsidR="00F70483" w:rsidRDefault="00F70483" w:rsidP="00F70483">
      <w:pPr>
        <w:tabs>
          <w:tab w:val="left" w:pos="567"/>
        </w:tabs>
        <w:spacing w:before="0"/>
        <w:rPr>
          <w:rFonts w:cs="Arial"/>
          <w:lang w:val="sr-Cyrl-RS"/>
        </w:rPr>
      </w:pPr>
      <w:r w:rsidRPr="00F70483">
        <w:rPr>
          <w:rFonts w:cs="Arial"/>
          <w:lang w:val="sr-Cyrl-RS"/>
        </w:rPr>
        <w:t>Испорука добара ће се вршити сукцесивно током периода од 6 месеци од дана закључења Уговора.</w:t>
      </w:r>
    </w:p>
    <w:p w:rsidR="00F70483" w:rsidRDefault="00F70483" w:rsidP="00F70483">
      <w:pPr>
        <w:tabs>
          <w:tab w:val="left" w:pos="567"/>
        </w:tabs>
        <w:spacing w:before="0"/>
        <w:rPr>
          <w:rFonts w:cs="Arial"/>
          <w:lang w:val="sr-Cyrl-RS"/>
        </w:rPr>
      </w:pPr>
      <w:r w:rsidRPr="00F70483">
        <w:rPr>
          <w:rFonts w:cs="Arial"/>
          <w:lang w:val="sr-Cyrl-RS"/>
        </w:rPr>
        <w:t>Свака појединачна испорука врши се у  року који не може бити дужи од</w:t>
      </w:r>
      <w:r>
        <w:rPr>
          <w:rFonts w:cs="Arial"/>
          <w:lang w:val="sr-Cyrl-RS"/>
        </w:rPr>
        <w:t xml:space="preserve"> 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066517" w:rsidRPr="00071355" w:rsidRDefault="00572441" w:rsidP="00066517">
      <w:pPr>
        <w:spacing w:before="0"/>
        <w:rPr>
          <w:rFonts w:cs="Arial"/>
          <w:lang w:val="sr-Cyrl-RS" w:eastAsia="zh-CN"/>
        </w:rPr>
      </w:pPr>
      <w:r w:rsidRPr="009F47DB">
        <w:rPr>
          <w:rFonts w:cs="Arial"/>
          <w:lang w:val="sr-Cyrl-CS" w:eastAsia="zh-CN"/>
        </w:rPr>
        <w:t>М</w:t>
      </w:r>
      <w:r w:rsidRPr="00C74F80">
        <w:rPr>
          <w:rFonts w:cs="Arial"/>
          <w:lang w:val="sr-Cyrl-RS" w:eastAsia="zh-CN"/>
        </w:rPr>
        <w:t xml:space="preserve">есто испоруке </w:t>
      </w:r>
      <w:r w:rsidRPr="009F47DB">
        <w:rPr>
          <w:rFonts w:cs="Arial"/>
          <w:lang w:val="sr-Cyrl-RS" w:eastAsia="zh-CN"/>
        </w:rPr>
        <w:t>:</w:t>
      </w:r>
    </w:p>
    <w:p w:rsidR="00572441" w:rsidRPr="00071355" w:rsidRDefault="00066517" w:rsidP="00572441">
      <w:pPr>
        <w:spacing w:before="0"/>
        <w:rPr>
          <w:rFonts w:cs="Arial"/>
          <w:lang w:val="sr-Cyrl-RS" w:eastAsia="zh-CN"/>
        </w:rPr>
      </w:pPr>
      <w:r>
        <w:rPr>
          <w:rFonts w:cs="Arial"/>
          <w:lang w:val="sr-Cyrl-RS" w:eastAsia="zh-CN"/>
        </w:rPr>
        <w:t>Л</w:t>
      </w:r>
      <w:r w:rsidR="00572441" w:rsidRPr="00071355">
        <w:rPr>
          <w:rFonts w:cs="Arial"/>
          <w:lang w:val="sr-Cyrl-RS" w:eastAsia="zh-CN"/>
        </w:rPr>
        <w:t xml:space="preserve">окација </w:t>
      </w:r>
      <w:r w:rsidR="00572441" w:rsidRPr="00C74F80">
        <w:rPr>
          <w:rFonts w:cs="Arial"/>
          <w:color w:val="000000" w:themeColor="text1"/>
          <w:lang w:val="sr-Cyrl-RS" w:eastAsia="zh-CN"/>
        </w:rPr>
        <w:t>Огранка ТЕНТ- ТЕМ Свилајнац Кнеза Милоша 89</w:t>
      </w:r>
    </w:p>
    <w:p w:rsidR="00572441" w:rsidRPr="00071355" w:rsidRDefault="00572441" w:rsidP="00572441">
      <w:pPr>
        <w:spacing w:before="0"/>
        <w:rPr>
          <w:rFonts w:cs="Arial"/>
          <w:lang w:val="sr-Cyrl-RS" w:eastAsia="zh-CN"/>
        </w:rPr>
      </w:pPr>
      <w:r w:rsidRPr="00071355">
        <w:rPr>
          <w:rFonts w:cs="Arial"/>
          <w:lang w:val="sr-Cyrl-RS" w:eastAsia="zh-CN"/>
        </w:rPr>
        <w:t xml:space="preserve">Паритет испоруке ФЦО магацин </w:t>
      </w:r>
      <w:r w:rsidR="00AE6DA2">
        <w:rPr>
          <w:rFonts w:cs="Arial"/>
          <w:lang w:val="sr-Cyrl-RS" w:eastAsia="zh-CN"/>
        </w:rPr>
        <w:t>Купца</w:t>
      </w:r>
      <w:r w:rsidRPr="00071355">
        <w:rPr>
          <w:rFonts w:cs="Arial"/>
          <w:lang w:val="sr-Cyrl-RS" w:eastAsia="zh-CN"/>
        </w:rPr>
        <w:t>, локациј</w:t>
      </w:r>
      <w:r>
        <w:rPr>
          <w:rFonts w:cs="Arial"/>
          <w:lang w:val="sr-Cyrl-RS" w:eastAsia="zh-CN"/>
        </w:rPr>
        <w:t xml:space="preserve">а </w:t>
      </w:r>
      <w:r w:rsidRPr="00C74F80">
        <w:rPr>
          <w:rFonts w:cs="Arial"/>
          <w:color w:val="000000" w:themeColor="text1"/>
          <w:lang w:val="sr-Cyrl-RS" w:eastAsia="zh-CN"/>
        </w:rPr>
        <w:t>Огранка ТЕНТ- ТЕМ</w:t>
      </w:r>
      <w:r w:rsidRPr="00071355">
        <w:rPr>
          <w:rFonts w:cs="Arial"/>
          <w:lang w:val="sr-Cyrl-RS" w:eastAsia="zh-CN"/>
        </w:rPr>
        <w:t xml:space="preserve"> са урачунатим зависним трошковима.</w:t>
      </w:r>
    </w:p>
    <w:p w:rsidR="00572441" w:rsidRPr="00071355" w:rsidRDefault="00572441" w:rsidP="00572441">
      <w:pPr>
        <w:spacing w:before="0"/>
        <w:rPr>
          <w:rFonts w:cs="Arial"/>
          <w:lang w:val="sr-Cyrl-RS" w:eastAsia="zh-CN"/>
        </w:rPr>
      </w:pPr>
      <w:r w:rsidRPr="00071355">
        <w:rPr>
          <w:rFonts w:cs="Arial"/>
          <w:lang w:val="sr-Cyrl-RS" w:eastAsia="zh-CN"/>
        </w:rPr>
        <w:t xml:space="preserve">Евентуално настала штета приликом транспорта предметних добара до места испоруке пада на терет </w:t>
      </w:r>
      <w:r w:rsidR="00AE6DA2">
        <w:rPr>
          <w:rFonts w:cs="Arial"/>
          <w:lang w:val="sr-Cyrl-RS" w:eastAsia="zh-CN"/>
        </w:rPr>
        <w:t>Продавца</w:t>
      </w:r>
      <w:r w:rsidRPr="00071355">
        <w:rPr>
          <w:rFonts w:cs="Arial"/>
          <w:lang w:val="sr-Cyrl-RS" w:eastAsia="zh-CN"/>
        </w:rPr>
        <w:t>.</w:t>
      </w:r>
    </w:p>
    <w:p w:rsidR="00066517" w:rsidRDefault="00066517" w:rsidP="00D266DC">
      <w:pPr>
        <w:pStyle w:val="KDParagraf"/>
        <w:spacing w:before="0"/>
        <w:rPr>
          <w:rFonts w:cs="Arial"/>
          <w:b/>
          <w:lang w:val="sr-Cyrl-RS"/>
        </w:rPr>
      </w:pPr>
    </w:p>
    <w:p w:rsidR="00D266DC" w:rsidRDefault="00D266DC" w:rsidP="00D266DC">
      <w:pPr>
        <w:pStyle w:val="KDParagraf"/>
        <w:spacing w:before="0"/>
        <w:rPr>
          <w:rFonts w:cs="Arial"/>
          <w:b/>
          <w:lang w:val="sr-Cyrl-RS"/>
        </w:rPr>
      </w:pPr>
      <w:r w:rsidRPr="00AE1521">
        <w:rPr>
          <w:rFonts w:cs="Arial"/>
          <w:b/>
          <w:lang w:val="sr-Cyrl-RS"/>
        </w:rPr>
        <w:t xml:space="preserve">За Партију </w:t>
      </w:r>
      <w:r>
        <w:rPr>
          <w:rFonts w:cs="Arial"/>
          <w:b/>
          <w:lang w:val="sr-Cyrl-RS"/>
        </w:rPr>
        <w:t>3</w:t>
      </w:r>
    </w:p>
    <w:p w:rsidR="00066517" w:rsidRPr="00AE1521" w:rsidRDefault="00066517" w:rsidP="00D266DC">
      <w:pPr>
        <w:pStyle w:val="KDParagraf"/>
        <w:spacing w:before="0"/>
        <w:rPr>
          <w:rFonts w:cs="Arial"/>
          <w:b/>
          <w:lang w:val="sr-Cyrl-RS"/>
        </w:rPr>
      </w:pPr>
    </w:p>
    <w:p w:rsidR="00F70483" w:rsidRPr="00F70483" w:rsidRDefault="00F70483" w:rsidP="00F70483">
      <w:pPr>
        <w:spacing w:before="0"/>
        <w:rPr>
          <w:rFonts w:cs="Arial"/>
          <w:lang w:val="sr-Cyrl-RS"/>
        </w:rPr>
      </w:pPr>
      <w:r w:rsidRPr="00F70483">
        <w:rPr>
          <w:rFonts w:cs="Arial"/>
          <w:lang w:val="sr-Cyrl-RS"/>
        </w:rPr>
        <w:t>Испорука добара ће се вршити сукцесивно током периода од 6 месеци од дана закључења Уговора.</w:t>
      </w:r>
    </w:p>
    <w:p w:rsidR="00882BFA" w:rsidRDefault="00F70483" w:rsidP="00F70483">
      <w:pPr>
        <w:spacing w:before="0"/>
        <w:rPr>
          <w:rFonts w:cs="Arial"/>
          <w:lang w:val="sr-Cyrl-RS"/>
        </w:rPr>
      </w:pPr>
      <w:r w:rsidRPr="00F70483">
        <w:rPr>
          <w:rFonts w:cs="Arial"/>
          <w:lang w:val="sr-Cyrl-RS"/>
        </w:rPr>
        <w:t xml:space="preserve">Свака појединачна испорука врши се у  року који не може бити дужи од____  календарских дана од дана пријема захтева Купца достављеног у писаном облику путем e-mailа. </w:t>
      </w:r>
    </w:p>
    <w:p w:rsidR="00066517" w:rsidRPr="009073F3" w:rsidRDefault="00D266DC" w:rsidP="00066517">
      <w:pPr>
        <w:spacing w:before="0"/>
        <w:rPr>
          <w:rFonts w:cs="Arial"/>
          <w:lang w:val="sr-Cyrl-RS" w:eastAsia="zh-CN"/>
        </w:rPr>
      </w:pPr>
      <w:r w:rsidRPr="009F47DB">
        <w:rPr>
          <w:rFonts w:cs="Arial"/>
          <w:lang w:val="sr-Cyrl-CS" w:eastAsia="zh-CN"/>
        </w:rPr>
        <w:t>М</w:t>
      </w:r>
      <w:r w:rsidRPr="00C74F80">
        <w:rPr>
          <w:rFonts w:cs="Arial"/>
          <w:lang w:val="sr-Cyrl-RS" w:eastAsia="zh-CN"/>
        </w:rPr>
        <w:t xml:space="preserve">есто испоруке </w:t>
      </w:r>
      <w:r w:rsidRPr="009F47DB">
        <w:rPr>
          <w:rFonts w:cs="Arial"/>
          <w:lang w:val="sr-Cyrl-RS" w:eastAsia="zh-CN"/>
        </w:rPr>
        <w:t>:</w:t>
      </w:r>
    </w:p>
    <w:p w:rsidR="009073F3" w:rsidRDefault="00066517" w:rsidP="00AE6DA2">
      <w:pPr>
        <w:spacing w:before="0"/>
        <w:rPr>
          <w:rFonts w:cs="Arial"/>
          <w:lang w:val="sr-Cyrl-RS" w:eastAsia="zh-CN"/>
        </w:rPr>
      </w:pPr>
      <w:r>
        <w:rPr>
          <w:rFonts w:cs="Arial"/>
          <w:lang w:val="sr-Cyrl-RS" w:eastAsia="zh-CN"/>
        </w:rPr>
        <w:t>Л</w:t>
      </w:r>
      <w:r w:rsidR="009073F3" w:rsidRPr="009073F3">
        <w:rPr>
          <w:rFonts w:cs="Arial"/>
          <w:lang w:val="sr-Cyrl-RS" w:eastAsia="zh-CN"/>
        </w:rPr>
        <w:t>окација Огранка ТЕНТ Б, Ушће</w:t>
      </w:r>
    </w:p>
    <w:p w:rsidR="00AE6DA2" w:rsidRPr="00071355" w:rsidRDefault="00D266DC" w:rsidP="00AE6DA2">
      <w:pPr>
        <w:spacing w:before="0"/>
        <w:rPr>
          <w:rFonts w:cs="Arial"/>
          <w:lang w:val="sr-Cyrl-RS" w:eastAsia="zh-CN"/>
        </w:rPr>
      </w:pPr>
      <w:r w:rsidRPr="00071355">
        <w:rPr>
          <w:rFonts w:cs="Arial"/>
          <w:lang w:val="sr-Cyrl-RS" w:eastAsia="zh-CN"/>
        </w:rPr>
        <w:t xml:space="preserve">Паритет испоруке ФЦО магацин </w:t>
      </w:r>
      <w:r w:rsidR="00AE6DA2">
        <w:rPr>
          <w:rFonts w:cs="Arial"/>
          <w:lang w:val="sr-Cyrl-RS" w:eastAsia="zh-CN"/>
        </w:rPr>
        <w:t>Купца</w:t>
      </w:r>
      <w:r w:rsidRPr="00071355">
        <w:rPr>
          <w:rFonts w:cs="Arial"/>
          <w:lang w:val="sr-Cyrl-RS" w:eastAsia="zh-CN"/>
        </w:rPr>
        <w:t xml:space="preserve">, </w:t>
      </w:r>
      <w:r w:rsidR="00AE6DA2" w:rsidRPr="00C74F80">
        <w:rPr>
          <w:rFonts w:cs="Arial"/>
          <w:color w:val="000000" w:themeColor="text1"/>
          <w:lang w:val="sr-Cyrl-RS" w:eastAsia="zh-CN"/>
        </w:rPr>
        <w:t>Огранка ТЕНТ</w:t>
      </w:r>
      <w:r w:rsidR="00AE6DA2" w:rsidRPr="00071355">
        <w:rPr>
          <w:rFonts w:cs="Arial"/>
          <w:lang w:val="sr-Cyrl-RS" w:eastAsia="zh-CN"/>
        </w:rPr>
        <w:t xml:space="preserve"> Б са урачунатим зависним трошковима.</w:t>
      </w:r>
    </w:p>
    <w:p w:rsidR="00572441" w:rsidRPr="00823D51" w:rsidRDefault="00D266DC" w:rsidP="00823D51">
      <w:pPr>
        <w:spacing w:before="0"/>
        <w:rPr>
          <w:rFonts w:cs="Arial"/>
          <w:lang w:val="sr-Cyrl-RS" w:eastAsia="zh-CN"/>
        </w:rPr>
      </w:pPr>
      <w:r w:rsidRPr="00071355">
        <w:rPr>
          <w:rFonts w:cs="Arial"/>
          <w:lang w:val="sr-Cyrl-RS" w:eastAsia="zh-CN"/>
        </w:rPr>
        <w:t xml:space="preserve">Евентуално настала штета приликом транспорта предметних добара до места испоруке пада на терет </w:t>
      </w:r>
      <w:r w:rsidR="00AE6DA2">
        <w:rPr>
          <w:rFonts w:cs="Arial"/>
          <w:lang w:val="sr-Cyrl-RS" w:eastAsia="zh-CN"/>
        </w:rPr>
        <w:t>Продавца</w:t>
      </w:r>
      <w:r w:rsidRPr="00071355">
        <w:rPr>
          <w:rFonts w:cs="Arial"/>
          <w:lang w:val="sr-Cyrl-RS" w:eastAsia="zh-CN"/>
        </w:rPr>
        <w:t>.</w:t>
      </w:r>
    </w:p>
    <w:p w:rsidR="00882BFA" w:rsidRDefault="00882BFA" w:rsidP="00D266DC">
      <w:pPr>
        <w:pStyle w:val="KDParagraf"/>
        <w:spacing w:before="0"/>
        <w:rPr>
          <w:rFonts w:cs="Arial"/>
          <w:b/>
          <w:lang w:val="sr-Cyrl-RS"/>
        </w:rPr>
      </w:pPr>
    </w:p>
    <w:p w:rsidR="00D266DC" w:rsidRDefault="00D266DC" w:rsidP="00D266DC">
      <w:pPr>
        <w:pStyle w:val="KDParagraf"/>
        <w:spacing w:before="0"/>
        <w:rPr>
          <w:rFonts w:cs="Arial"/>
          <w:b/>
          <w:lang w:val="sr-Cyrl-RS"/>
        </w:rPr>
      </w:pPr>
      <w:r w:rsidRPr="00037408">
        <w:rPr>
          <w:rFonts w:cs="Arial"/>
          <w:b/>
          <w:lang w:val="sr-Cyrl-RS"/>
        </w:rPr>
        <w:t xml:space="preserve">За Партију </w:t>
      </w:r>
      <w:r w:rsidR="00AE6DA2" w:rsidRPr="00037408">
        <w:rPr>
          <w:rFonts w:cs="Arial"/>
          <w:b/>
          <w:lang w:val="sr-Cyrl-RS"/>
        </w:rPr>
        <w:t>4</w:t>
      </w:r>
    </w:p>
    <w:p w:rsidR="00066517" w:rsidRPr="00037408" w:rsidRDefault="00066517" w:rsidP="00D266DC">
      <w:pPr>
        <w:pStyle w:val="KDParagraf"/>
        <w:spacing w:before="0"/>
        <w:rPr>
          <w:rFonts w:cs="Arial"/>
          <w:b/>
          <w:lang w:val="sr-Cyrl-RS"/>
        </w:rPr>
      </w:pPr>
    </w:p>
    <w:p w:rsidR="00882BFA" w:rsidRDefault="00882BFA" w:rsidP="00882BFA">
      <w:pPr>
        <w:tabs>
          <w:tab w:val="left" w:pos="567"/>
        </w:tabs>
        <w:spacing w:before="0"/>
        <w:rPr>
          <w:rFonts w:cs="Arial"/>
          <w:lang w:val="sr-Cyrl-RS"/>
        </w:rPr>
      </w:pPr>
      <w:r w:rsidRPr="00F70483">
        <w:rPr>
          <w:rFonts w:cs="Arial"/>
          <w:lang w:val="sr-Cyrl-RS"/>
        </w:rPr>
        <w:t>Испорука добара ће се вршити сукцесивно током периода од 6 месеци од дана закључења Уговора.</w:t>
      </w:r>
    </w:p>
    <w:p w:rsidR="00882BFA" w:rsidRDefault="00882BFA" w:rsidP="00882BFA">
      <w:pPr>
        <w:tabs>
          <w:tab w:val="left" w:pos="567"/>
        </w:tabs>
        <w:spacing w:before="0"/>
        <w:rPr>
          <w:rFonts w:cs="Arial"/>
          <w:lang w:val="sr-Cyrl-RS"/>
        </w:rPr>
      </w:pPr>
      <w:r w:rsidRPr="00F70483">
        <w:rPr>
          <w:rFonts w:cs="Arial"/>
          <w:lang w:val="sr-Cyrl-RS"/>
        </w:rPr>
        <w:lastRenderedPageBreak/>
        <w:t>Свака појединачна испорука врши се у  року који не може бити дужи од</w:t>
      </w:r>
      <w:r>
        <w:rPr>
          <w:rFonts w:cs="Arial"/>
          <w:lang w:val="sr-Cyrl-RS"/>
        </w:rPr>
        <w:t>____</w:t>
      </w:r>
      <w:r w:rsidRPr="00F70483">
        <w:rPr>
          <w:rFonts w:cs="Arial"/>
          <w:lang w:val="sr-Cyrl-RS"/>
        </w:rPr>
        <w:t xml:space="preserve">  календарских дана од дана пријема захтева </w:t>
      </w:r>
      <w:r>
        <w:rPr>
          <w:rFonts w:cs="Arial"/>
          <w:lang w:val="sr-Cyrl-RS"/>
        </w:rPr>
        <w:t>Купца</w:t>
      </w:r>
      <w:r w:rsidRPr="00F70483">
        <w:rPr>
          <w:rFonts w:cs="Arial"/>
          <w:lang w:val="sr-Cyrl-RS"/>
        </w:rPr>
        <w:t xml:space="preserve"> достављеног у писаном облику путем e-mailа.</w:t>
      </w:r>
      <w:r>
        <w:rPr>
          <w:rFonts w:cs="Arial"/>
          <w:lang w:val="sr-Cyrl-RS"/>
        </w:rPr>
        <w:t xml:space="preserve"> </w:t>
      </w:r>
    </w:p>
    <w:p w:rsidR="006313AF" w:rsidRDefault="00D266DC" w:rsidP="00AE6DA2">
      <w:pPr>
        <w:spacing w:before="0"/>
        <w:rPr>
          <w:rFonts w:cs="Arial"/>
          <w:lang w:val="sr-Cyrl-RS" w:eastAsia="zh-CN"/>
        </w:rPr>
      </w:pPr>
      <w:r w:rsidRPr="00037408">
        <w:rPr>
          <w:rFonts w:cs="Arial"/>
          <w:lang w:val="sr-Cyrl-CS" w:eastAsia="zh-CN"/>
        </w:rPr>
        <w:t>М</w:t>
      </w:r>
      <w:r w:rsidRPr="00C74F80">
        <w:rPr>
          <w:rFonts w:cs="Arial"/>
          <w:lang w:val="sr-Cyrl-RS" w:eastAsia="zh-CN"/>
        </w:rPr>
        <w:t xml:space="preserve">есто испоруке </w:t>
      </w:r>
      <w:r w:rsidRPr="00037408">
        <w:rPr>
          <w:rFonts w:cs="Arial"/>
          <w:lang w:val="sr-Cyrl-RS" w:eastAsia="zh-CN"/>
        </w:rPr>
        <w:t xml:space="preserve">: </w:t>
      </w:r>
    </w:p>
    <w:p w:rsidR="00AE6DA2" w:rsidRPr="00037408" w:rsidRDefault="006313AF" w:rsidP="00AE6DA2">
      <w:pPr>
        <w:spacing w:before="0"/>
        <w:rPr>
          <w:rFonts w:cs="Arial"/>
          <w:lang w:val="sr-Cyrl-RS" w:eastAsia="zh-CN"/>
        </w:rPr>
      </w:pPr>
      <w:r>
        <w:rPr>
          <w:rFonts w:cs="Arial"/>
          <w:lang w:val="sr-Cyrl-RS" w:eastAsia="zh-CN"/>
        </w:rPr>
        <w:t>Л</w:t>
      </w:r>
      <w:r w:rsidR="00AE6DA2" w:rsidRPr="00037408">
        <w:rPr>
          <w:rFonts w:cs="Arial"/>
          <w:lang w:val="sr-Cyrl-RS" w:eastAsia="zh-CN"/>
        </w:rPr>
        <w:t xml:space="preserve">окација Огранак  </w:t>
      </w:r>
      <w:r w:rsidR="00AE6DA2" w:rsidRPr="00C74F80">
        <w:rPr>
          <w:rFonts w:cs="Arial"/>
          <w:color w:val="000000" w:themeColor="text1"/>
          <w:lang w:val="sr-Cyrl-RS" w:eastAsia="zh-CN"/>
        </w:rPr>
        <w:t xml:space="preserve">ТЕНТ </w:t>
      </w:r>
      <w:r w:rsidR="00AE6DA2" w:rsidRPr="00037408">
        <w:rPr>
          <w:rFonts w:cs="Arial"/>
          <w:lang w:val="sr-Cyrl-RS" w:eastAsia="zh-CN"/>
        </w:rPr>
        <w:t>А, Богољуба Урошевића 44 Обреновац</w:t>
      </w:r>
    </w:p>
    <w:p w:rsidR="00D266DC" w:rsidRPr="00037408" w:rsidRDefault="00D266DC" w:rsidP="00D266DC">
      <w:pPr>
        <w:spacing w:before="0"/>
        <w:rPr>
          <w:rFonts w:cs="Arial"/>
          <w:lang w:val="sr-Cyrl-RS" w:eastAsia="zh-CN"/>
        </w:rPr>
      </w:pPr>
      <w:r w:rsidRPr="00037408">
        <w:rPr>
          <w:rFonts w:cs="Arial"/>
          <w:lang w:val="sr-Cyrl-RS" w:eastAsia="zh-CN"/>
        </w:rPr>
        <w:t xml:space="preserve">Паритет испоруке ФЦО магацин </w:t>
      </w:r>
      <w:r w:rsidR="00AE6DA2" w:rsidRPr="00037408">
        <w:rPr>
          <w:rFonts w:cs="Arial"/>
          <w:lang w:val="sr-Cyrl-RS" w:eastAsia="zh-CN"/>
        </w:rPr>
        <w:t>Купца</w:t>
      </w:r>
      <w:r w:rsidRPr="00037408">
        <w:rPr>
          <w:rFonts w:cs="Arial"/>
          <w:lang w:val="sr-Cyrl-RS" w:eastAsia="zh-CN"/>
        </w:rPr>
        <w:t xml:space="preserve">, локација </w:t>
      </w:r>
      <w:r w:rsidRPr="00C74F80">
        <w:rPr>
          <w:rFonts w:cs="Arial"/>
          <w:color w:val="000000" w:themeColor="text1"/>
          <w:lang w:val="sr-Cyrl-RS" w:eastAsia="zh-CN"/>
        </w:rPr>
        <w:t xml:space="preserve">Огранка </w:t>
      </w:r>
      <w:r w:rsidR="00037408" w:rsidRPr="00C74F80">
        <w:rPr>
          <w:rFonts w:cs="Arial"/>
          <w:color w:val="000000" w:themeColor="text1"/>
          <w:lang w:val="sr-Cyrl-RS" w:eastAsia="zh-CN"/>
        </w:rPr>
        <w:t xml:space="preserve">ТЕНТ </w:t>
      </w:r>
      <w:r w:rsidR="00037408" w:rsidRPr="00037408">
        <w:rPr>
          <w:rFonts w:cs="Arial"/>
          <w:lang w:val="sr-Cyrl-RS" w:eastAsia="zh-CN"/>
        </w:rPr>
        <w:t xml:space="preserve">А </w:t>
      </w:r>
      <w:r w:rsidRPr="00037408">
        <w:rPr>
          <w:rFonts w:cs="Arial"/>
          <w:lang w:val="sr-Cyrl-RS" w:eastAsia="zh-CN"/>
        </w:rPr>
        <w:t>са урачунатим зависним трошковима.</w:t>
      </w:r>
    </w:p>
    <w:p w:rsidR="00D266DC" w:rsidRPr="00071355" w:rsidRDefault="00D266DC" w:rsidP="00D266DC">
      <w:pPr>
        <w:spacing w:before="0"/>
        <w:rPr>
          <w:rFonts w:cs="Arial"/>
          <w:lang w:val="sr-Cyrl-RS" w:eastAsia="zh-CN"/>
        </w:rPr>
      </w:pPr>
      <w:r w:rsidRPr="00037408">
        <w:rPr>
          <w:rFonts w:cs="Arial"/>
          <w:lang w:val="sr-Cyrl-RS" w:eastAsia="zh-CN"/>
        </w:rPr>
        <w:t xml:space="preserve">Евентуално настала штета приликом транспорта предметних добара до места испоруке пада на терет </w:t>
      </w:r>
      <w:r w:rsidR="00AE6DA2" w:rsidRPr="00037408">
        <w:rPr>
          <w:rFonts w:cs="Arial"/>
          <w:lang w:val="sr-Cyrl-RS" w:eastAsia="zh-CN"/>
        </w:rPr>
        <w:t>Продавца</w:t>
      </w:r>
      <w:r w:rsidRPr="00037408">
        <w:rPr>
          <w:rFonts w:cs="Arial"/>
          <w:lang w:val="sr-Cyrl-RS" w:eastAsia="zh-CN"/>
        </w:rPr>
        <w:t>.</w:t>
      </w:r>
    </w:p>
    <w:p w:rsidR="00572441" w:rsidRDefault="00572441" w:rsidP="000B5C2D">
      <w:pPr>
        <w:pStyle w:val="KDParagraf"/>
        <w:spacing w:before="0"/>
        <w:rPr>
          <w:rFonts w:cs="Arial"/>
          <w:b/>
          <w:lang w:val="sr-Latn-RS"/>
        </w:rPr>
      </w:pPr>
    </w:p>
    <w:p w:rsidR="00037408" w:rsidRPr="00037408" w:rsidRDefault="00037408" w:rsidP="00037408">
      <w:pPr>
        <w:spacing w:before="0"/>
        <w:rPr>
          <w:rFonts w:cs="Arial"/>
          <w:b/>
          <w:lang w:val="sr-Cyrl-CS" w:eastAsia="ar-SA"/>
        </w:rPr>
      </w:pPr>
      <w:r w:rsidRPr="00037408">
        <w:rPr>
          <w:rFonts w:cs="Arial"/>
          <w:b/>
          <w:lang w:val="sr-Cyrl-CS" w:eastAsia="ar-SA"/>
        </w:rPr>
        <w:t>За Партију 1, Партију 2, Партију 3 и Партију 4</w:t>
      </w:r>
    </w:p>
    <w:p w:rsidR="00572441" w:rsidRDefault="00572441" w:rsidP="000B5C2D">
      <w:pPr>
        <w:pStyle w:val="KDParagraf"/>
        <w:spacing w:before="0"/>
        <w:rPr>
          <w:rFonts w:cs="Arial"/>
          <w:b/>
          <w:lang w:val="sr-Latn-RS"/>
        </w:rPr>
      </w:pPr>
    </w:p>
    <w:p w:rsidR="000B5C2D" w:rsidRPr="004E299A" w:rsidRDefault="000B5C2D" w:rsidP="000B5C2D">
      <w:pPr>
        <w:pStyle w:val="KDParagraf"/>
        <w:spacing w:before="0"/>
        <w:rPr>
          <w:rFonts w:cs="Arial"/>
          <w:lang w:val="sr-Cyrl-RS"/>
        </w:rPr>
      </w:pPr>
      <w:r w:rsidRPr="004908DF">
        <w:rPr>
          <w:rFonts w:cs="Arial"/>
        </w:rPr>
        <w:t>Прелазак</w:t>
      </w:r>
      <w:r w:rsidRPr="00C74F80">
        <w:rPr>
          <w:rFonts w:cs="Arial"/>
          <w:lang w:val="sr-Latn-RS"/>
        </w:rPr>
        <w:t xml:space="preserve"> </w:t>
      </w:r>
      <w:r w:rsidRPr="004908DF">
        <w:rPr>
          <w:rFonts w:cs="Arial"/>
        </w:rPr>
        <w:t>својине</w:t>
      </w:r>
      <w:r w:rsidRPr="00C74F80">
        <w:rPr>
          <w:rFonts w:cs="Arial"/>
          <w:lang w:val="sr-Latn-RS"/>
        </w:rPr>
        <w:t xml:space="preserve"> </w:t>
      </w:r>
      <w:r w:rsidRPr="004908DF">
        <w:rPr>
          <w:rFonts w:cs="Arial"/>
        </w:rPr>
        <w:t>и</w:t>
      </w:r>
      <w:r w:rsidRPr="00C74F80">
        <w:rPr>
          <w:rFonts w:cs="Arial"/>
          <w:lang w:val="sr-Latn-RS"/>
        </w:rPr>
        <w:t xml:space="preserve"> </w:t>
      </w:r>
      <w:r w:rsidRPr="004908DF">
        <w:rPr>
          <w:rFonts w:cs="Arial"/>
        </w:rPr>
        <w:t>ризика</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испорученим</w:t>
      </w:r>
      <w:r w:rsidRPr="00C74F80">
        <w:rPr>
          <w:rFonts w:cs="Arial"/>
          <w:lang w:val="sr-Latn-RS"/>
        </w:rPr>
        <w:t xml:space="preserve"> </w:t>
      </w:r>
      <w:r w:rsidRPr="004908DF">
        <w:rPr>
          <w:rFonts w:cs="Arial"/>
        </w:rPr>
        <w:t>добрима</w:t>
      </w:r>
      <w:r w:rsidRPr="00C74F80">
        <w:rPr>
          <w:rFonts w:cs="Arial"/>
          <w:lang w:val="sr-Latn-RS"/>
        </w:rPr>
        <w:t xml:space="preserve"> </w:t>
      </w:r>
      <w:r w:rsidRPr="004908DF">
        <w:rPr>
          <w:rFonts w:cs="Arial"/>
        </w:rPr>
        <w:t>која</w:t>
      </w:r>
      <w:r w:rsidRPr="00C74F80">
        <w:rPr>
          <w:rFonts w:cs="Arial"/>
          <w:lang w:val="sr-Latn-RS"/>
        </w:rPr>
        <w:t xml:space="preserve"> </w:t>
      </w:r>
      <w:r w:rsidRPr="004908DF">
        <w:rPr>
          <w:rFonts w:cs="Arial"/>
        </w:rPr>
        <w:t>се</w:t>
      </w:r>
      <w:r w:rsidRPr="00C74F80">
        <w:rPr>
          <w:rFonts w:cs="Arial"/>
          <w:lang w:val="sr-Latn-RS"/>
        </w:rPr>
        <w:t xml:space="preserve"> </w:t>
      </w:r>
      <w:r w:rsidRPr="004908DF">
        <w:rPr>
          <w:rFonts w:cs="Arial"/>
        </w:rPr>
        <w:t>испоручују</w:t>
      </w:r>
      <w:r w:rsidRPr="00C74F80">
        <w:rPr>
          <w:rFonts w:cs="Arial"/>
          <w:lang w:val="sr-Latn-RS"/>
        </w:rPr>
        <w:t xml:space="preserve"> </w:t>
      </w:r>
      <w:r w:rsidRPr="004908DF">
        <w:rPr>
          <w:rFonts w:cs="Arial"/>
        </w:rPr>
        <w:t>по</w:t>
      </w:r>
      <w:r w:rsidRPr="00C74F80">
        <w:rPr>
          <w:rFonts w:cs="Arial"/>
          <w:lang w:val="sr-Latn-RS"/>
        </w:rPr>
        <w:t xml:space="preserve"> </w:t>
      </w:r>
      <w:r w:rsidRPr="004908DF">
        <w:rPr>
          <w:rFonts w:cs="Arial"/>
        </w:rPr>
        <w:t>овом</w:t>
      </w:r>
      <w:r w:rsidRPr="00C74F80">
        <w:rPr>
          <w:rFonts w:cs="Arial"/>
          <w:lang w:val="sr-Latn-RS"/>
        </w:rPr>
        <w:t xml:space="preserve"> </w:t>
      </w:r>
      <w:r w:rsidRPr="004908DF">
        <w:rPr>
          <w:rFonts w:cs="Arial"/>
        </w:rPr>
        <w:t>Уговору</w:t>
      </w:r>
      <w:r w:rsidRPr="00C74F80">
        <w:rPr>
          <w:rFonts w:cs="Arial"/>
          <w:lang w:val="sr-Latn-RS"/>
        </w:rPr>
        <w:t xml:space="preserve">, </w:t>
      </w:r>
      <w:r w:rsidRPr="004908DF">
        <w:rPr>
          <w:rFonts w:cs="Arial"/>
        </w:rPr>
        <w:t>са</w:t>
      </w:r>
      <w:r w:rsidRPr="00C74F80">
        <w:rPr>
          <w:rFonts w:cs="Arial"/>
          <w:lang w:val="sr-Latn-RS"/>
        </w:rPr>
        <w:t xml:space="preserve"> </w:t>
      </w:r>
      <w:r w:rsidRPr="004908DF">
        <w:rPr>
          <w:rFonts w:cs="Arial"/>
        </w:rPr>
        <w:t>Продавца</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Купца</w:t>
      </w:r>
      <w:r w:rsidRPr="00C74F80">
        <w:rPr>
          <w:rFonts w:cs="Arial"/>
          <w:lang w:val="sr-Latn-RS"/>
        </w:rPr>
        <w:t xml:space="preserve">, </w:t>
      </w:r>
      <w:r w:rsidRPr="004908DF">
        <w:rPr>
          <w:rFonts w:cs="Arial"/>
        </w:rPr>
        <w:t>прелази</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дан</w:t>
      </w:r>
      <w:r w:rsidRPr="00C74F80">
        <w:rPr>
          <w:rFonts w:cs="Arial"/>
          <w:lang w:val="sr-Latn-RS"/>
        </w:rPr>
        <w:t xml:space="preserve"> </w:t>
      </w:r>
      <w:r w:rsidRPr="004908DF">
        <w:rPr>
          <w:rFonts w:cs="Arial"/>
        </w:rPr>
        <w:t>испоруке</w:t>
      </w:r>
      <w:r w:rsidRPr="00C74F80">
        <w:rPr>
          <w:rFonts w:cs="Arial"/>
          <w:lang w:val="sr-Latn-RS"/>
        </w:rPr>
        <w:t xml:space="preserve">. </w:t>
      </w:r>
      <w:r w:rsidRPr="004908DF">
        <w:rPr>
          <w:rFonts w:cs="Arial"/>
        </w:rPr>
        <w:t>Као</w:t>
      </w:r>
      <w:r w:rsidRPr="00C74F80">
        <w:rPr>
          <w:rFonts w:cs="Arial"/>
          <w:lang w:val="sr-Latn-RS"/>
        </w:rPr>
        <w:t xml:space="preserve"> </w:t>
      </w:r>
      <w:r w:rsidRPr="004908DF">
        <w:rPr>
          <w:rFonts w:cs="Arial"/>
        </w:rPr>
        <w:t>датум</w:t>
      </w:r>
      <w:r w:rsidRPr="00C74F80">
        <w:rPr>
          <w:rFonts w:cs="Arial"/>
          <w:lang w:val="sr-Latn-RS"/>
        </w:rPr>
        <w:t xml:space="preserve"> </w:t>
      </w:r>
      <w:r w:rsidRPr="004908DF">
        <w:rPr>
          <w:rFonts w:cs="Arial"/>
        </w:rPr>
        <w:t>испоруке</w:t>
      </w:r>
      <w:r w:rsidRPr="00C74F80">
        <w:rPr>
          <w:rFonts w:cs="Arial"/>
          <w:lang w:val="sr-Latn-RS"/>
        </w:rPr>
        <w:t xml:space="preserve"> </w:t>
      </w:r>
      <w:r w:rsidRPr="004908DF">
        <w:rPr>
          <w:rFonts w:cs="Arial"/>
        </w:rPr>
        <w:t>сматра</w:t>
      </w:r>
      <w:r w:rsidRPr="00C74F80">
        <w:rPr>
          <w:rFonts w:cs="Arial"/>
          <w:lang w:val="sr-Latn-RS"/>
        </w:rPr>
        <w:t xml:space="preserve"> </w:t>
      </w:r>
      <w:r w:rsidRPr="004908DF">
        <w:rPr>
          <w:rFonts w:cs="Arial"/>
        </w:rPr>
        <w:t>се</w:t>
      </w:r>
      <w:r w:rsidRPr="00C74F80">
        <w:rPr>
          <w:rFonts w:cs="Arial"/>
          <w:lang w:val="sr-Latn-RS"/>
        </w:rPr>
        <w:t xml:space="preserve"> </w:t>
      </w:r>
      <w:r w:rsidRPr="004908DF">
        <w:rPr>
          <w:rFonts w:cs="Arial"/>
        </w:rPr>
        <w:t>датум</w:t>
      </w:r>
      <w:r w:rsidRPr="00C74F80">
        <w:rPr>
          <w:rFonts w:cs="Arial"/>
          <w:lang w:val="sr-Latn-RS"/>
        </w:rPr>
        <w:t xml:space="preserve"> </w:t>
      </w:r>
      <w:r w:rsidRPr="004908DF">
        <w:rPr>
          <w:rFonts w:cs="Arial"/>
        </w:rPr>
        <w:t>пријема</w:t>
      </w:r>
      <w:r w:rsidRPr="00C74F80">
        <w:rPr>
          <w:rFonts w:cs="Arial"/>
          <w:lang w:val="sr-Latn-RS"/>
        </w:rPr>
        <w:t xml:space="preserve"> </w:t>
      </w:r>
      <w:r w:rsidRPr="004908DF">
        <w:rPr>
          <w:rFonts w:cs="Arial"/>
        </w:rPr>
        <w:t>добара</w:t>
      </w:r>
      <w:r w:rsidRPr="00C74F80">
        <w:rPr>
          <w:rFonts w:cs="Arial"/>
          <w:lang w:val="sr-Latn-RS"/>
        </w:rPr>
        <w:t xml:space="preserve"> </w:t>
      </w:r>
      <w:r w:rsidRPr="004908DF">
        <w:rPr>
          <w:rFonts w:cs="Arial"/>
        </w:rPr>
        <w:t>у</w:t>
      </w:r>
      <w:r w:rsidRPr="00C74F80">
        <w:rPr>
          <w:rFonts w:cs="Arial"/>
          <w:lang w:val="sr-Latn-RS"/>
        </w:rPr>
        <w:t xml:space="preserve"> </w:t>
      </w:r>
      <w:r w:rsidRPr="004908DF">
        <w:rPr>
          <w:rFonts w:cs="Arial"/>
        </w:rPr>
        <w:t>складиште</w:t>
      </w:r>
      <w:r w:rsidRPr="00C74F80">
        <w:rPr>
          <w:rFonts w:cs="Arial"/>
          <w:lang w:val="sr-Latn-RS"/>
        </w:rPr>
        <w:t xml:space="preserve"> </w:t>
      </w:r>
      <w:r w:rsidRPr="004908DF">
        <w:rPr>
          <w:rFonts w:cs="Arial"/>
        </w:rPr>
        <w:t>ЈП</w:t>
      </w:r>
      <w:r w:rsidRPr="00C74F80">
        <w:rPr>
          <w:rFonts w:cs="Arial"/>
          <w:lang w:val="sr-Latn-RS"/>
        </w:rPr>
        <w:t xml:space="preserve"> </w:t>
      </w:r>
      <w:r w:rsidRPr="004908DF">
        <w:rPr>
          <w:rFonts w:cs="Arial"/>
        </w:rPr>
        <w:t>ЕПС</w:t>
      </w:r>
      <w:r w:rsidRPr="00C74F80">
        <w:rPr>
          <w:rFonts w:cs="Arial"/>
          <w:lang w:val="sr-Latn-RS"/>
        </w:rPr>
        <w:t xml:space="preserve">, </w:t>
      </w:r>
      <w:r w:rsidRPr="004908DF">
        <w:rPr>
          <w:rFonts w:cs="Arial"/>
        </w:rPr>
        <w:t>на</w:t>
      </w:r>
      <w:r w:rsidRPr="00C74F80">
        <w:rPr>
          <w:rFonts w:cs="Arial"/>
          <w:lang w:val="sr-Latn-RS"/>
        </w:rPr>
        <w:t xml:space="preserve"> </w:t>
      </w:r>
      <w:r w:rsidRPr="004908DF">
        <w:rPr>
          <w:rFonts w:cs="Arial"/>
        </w:rPr>
        <w:t>адрес</w:t>
      </w:r>
      <w:r w:rsidRPr="004908DF">
        <w:rPr>
          <w:rFonts w:cs="Arial"/>
          <w:lang w:val="sr-Cyrl-RS"/>
        </w:rPr>
        <w:t>ама које</w:t>
      </w:r>
      <w:r>
        <w:rPr>
          <w:rFonts w:cs="Arial"/>
          <w:lang w:val="sr-Cyrl-RS"/>
        </w:rPr>
        <w:t xml:space="preserve"> су назначене за место испоруке.</w:t>
      </w:r>
    </w:p>
    <w:p w:rsidR="000B5C2D" w:rsidRPr="00C74F80" w:rsidRDefault="000B5C2D" w:rsidP="000B5C2D">
      <w:pPr>
        <w:pStyle w:val="KDParagraf"/>
        <w:spacing w:before="0"/>
        <w:rPr>
          <w:rFonts w:cs="Arial"/>
          <w:lang w:val="sr-Cyrl-RS"/>
        </w:rPr>
      </w:pPr>
      <w:r w:rsidRPr="00C74F80">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C74F80">
        <w:rPr>
          <w:rFonts w:cs="Arial"/>
          <w:lang w:val="sr-Cyrl-RS"/>
        </w:rPr>
        <w:t>:00 до 13:00</w:t>
      </w:r>
      <w:r w:rsidRPr="00C74F80">
        <w:rPr>
          <w:rFonts w:cs="Arial"/>
          <w:color w:val="00B0F0"/>
          <w:lang w:val="sr-Cyrl-RS"/>
        </w:rPr>
        <w:t xml:space="preserve"> </w:t>
      </w:r>
      <w:r w:rsidRPr="00C74F80">
        <w:rPr>
          <w:rFonts w:cs="Arial"/>
          <w:lang w:val="sr-Cyrl-RS"/>
        </w:rPr>
        <w:t>часова,</w:t>
      </w:r>
      <w:r w:rsidRPr="00C74F80">
        <w:rPr>
          <w:lang w:val="sr-Cyrl-RS"/>
        </w:rPr>
        <w:t xml:space="preserve"> </w:t>
      </w:r>
      <w:r w:rsidRPr="00C74F80">
        <w:rPr>
          <w:rFonts w:cs="Arial"/>
          <w:lang w:val="sr-Cyrl-RS"/>
        </w:rPr>
        <w:t xml:space="preserve">а на захтев </w:t>
      </w:r>
      <w:r w:rsidR="00882BFA">
        <w:rPr>
          <w:rFonts w:cs="Arial"/>
          <w:lang w:val="sr-Cyrl-RS"/>
        </w:rPr>
        <w:t>Купца</w:t>
      </w:r>
      <w:r w:rsidRPr="00C74F80">
        <w:rPr>
          <w:rFonts w:cs="Arial"/>
          <w:lang w:val="sr-Cyrl-RS"/>
        </w:rPr>
        <w:t xml:space="preserve">,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0B5C2D" w:rsidRDefault="000B5C2D" w:rsidP="000B5C2D">
      <w:pPr>
        <w:pStyle w:val="KDParagraf"/>
        <w:spacing w:before="0"/>
        <w:rPr>
          <w:rFonts w:cs="Arial"/>
          <w:lang w:val="sr-Cyrl-RS"/>
        </w:rPr>
      </w:pPr>
      <w:r w:rsidRPr="00C74F80">
        <w:rPr>
          <w:rFonts w:cs="Arial"/>
          <w:lang w:val="sr-Cyrl-RS"/>
        </w:rPr>
        <w:t>Евентуално настала штета приликом транспорта предметних добара до места испоруке пада на терет Продавца.</w:t>
      </w:r>
    </w:p>
    <w:p w:rsidR="000B5C2D" w:rsidRPr="00456FB8" w:rsidRDefault="000B5C2D" w:rsidP="000B5C2D">
      <w:pPr>
        <w:pStyle w:val="KDParagraf"/>
        <w:spacing w:before="0"/>
        <w:rPr>
          <w:rFonts w:cs="Arial"/>
          <w:lang w:val="sr-Cyrl-BA"/>
        </w:rPr>
      </w:pPr>
      <w:r w:rsidRPr="00C74F80">
        <w:rPr>
          <w:rFonts w:cs="Arial"/>
          <w:lang w:val="sr-Cyrl-RS"/>
        </w:rPr>
        <w:t>У случају да Продавац не изврши испоруку добара у уговореним роковима, Купац има пр</w:t>
      </w:r>
      <w:r w:rsidR="00645A5F" w:rsidRPr="00C74F80">
        <w:rPr>
          <w:rFonts w:cs="Arial"/>
          <w:lang w:val="sr-Cyrl-RS"/>
        </w:rPr>
        <w:t xml:space="preserve">аво на наплату уговорне казне </w:t>
      </w:r>
      <w:r w:rsidRPr="00C74F80">
        <w:rPr>
          <w:rFonts w:cs="Arial"/>
          <w:lang w:val="sr-Cyrl-RS"/>
        </w:rPr>
        <w:t>за добро извршење посла у целости, као и право на раскид Уговора.</w:t>
      </w:r>
    </w:p>
    <w:p w:rsidR="00FE2E6D" w:rsidRPr="00C74F80" w:rsidRDefault="00FE2E6D" w:rsidP="007C35E2">
      <w:pPr>
        <w:pStyle w:val="KDParagraf"/>
        <w:spacing w:before="0"/>
        <w:rPr>
          <w:rFonts w:eastAsia="Calibri"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КВАЛИТАТИВНИ И КВАНТИТАТИВНИ ПРИЈЕМ</w:t>
      </w:r>
    </w:p>
    <w:p w:rsidR="002708DA" w:rsidRPr="00C74F80" w:rsidRDefault="002708DA" w:rsidP="00343A18">
      <w:pPr>
        <w:spacing w:before="0"/>
        <w:jc w:val="center"/>
        <w:rPr>
          <w:rFonts w:cs="Arial"/>
          <w:b/>
          <w:lang w:val="sr-Cyrl-RS"/>
        </w:rPr>
      </w:pPr>
    </w:p>
    <w:p w:rsidR="00343A18" w:rsidRPr="00C74F80" w:rsidRDefault="00343A18" w:rsidP="00343A18">
      <w:pPr>
        <w:spacing w:before="0"/>
        <w:jc w:val="center"/>
        <w:rPr>
          <w:rFonts w:cs="Arial"/>
          <w:b/>
          <w:lang w:val="sr-Cyrl-RS"/>
        </w:rPr>
      </w:pPr>
      <w:r w:rsidRPr="00C74F80">
        <w:rPr>
          <w:rFonts w:cs="Arial"/>
          <w:b/>
          <w:lang w:val="sr-Cyrl-RS"/>
        </w:rPr>
        <w:t>Члан 6.</w:t>
      </w:r>
    </w:p>
    <w:p w:rsidR="00343A18" w:rsidRPr="00C74F80" w:rsidRDefault="00343A18" w:rsidP="00343A18">
      <w:pPr>
        <w:spacing w:before="0"/>
        <w:rPr>
          <w:rFonts w:cs="Arial"/>
          <w:b/>
          <w:lang w:val="sr-Cyrl-RS"/>
        </w:rPr>
      </w:pPr>
      <w:r w:rsidRPr="00C74F80">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C74F80" w:rsidRDefault="00343A18" w:rsidP="00343A18">
      <w:pPr>
        <w:pStyle w:val="KDParagraf"/>
        <w:spacing w:before="0"/>
        <w:rPr>
          <w:rFonts w:cs="Arial"/>
          <w:lang w:val="ru-RU"/>
        </w:rPr>
      </w:pPr>
      <w:r w:rsidRPr="00C74F80">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C74F80" w:rsidRDefault="00343A18" w:rsidP="00343A18">
      <w:pPr>
        <w:pStyle w:val="KDParagraf"/>
        <w:spacing w:before="0"/>
        <w:rPr>
          <w:rFonts w:cs="Arial"/>
          <w:lang w:val="ru-RU"/>
        </w:rPr>
      </w:pPr>
      <w:r w:rsidRPr="00C74F80">
        <w:rPr>
          <w:rFonts w:cs="Arial"/>
          <w:lang w:val="ru-RU"/>
        </w:rPr>
        <w:t>Купац је дужан да, у складу са обавештењем Продавца, организује благовремено преузимање добра у времену од 0</w:t>
      </w:r>
      <w:r w:rsidR="001239A9" w:rsidRPr="001239A9">
        <w:rPr>
          <w:rFonts w:cs="Arial"/>
          <w:lang w:val="sr-Cyrl-RS"/>
        </w:rPr>
        <w:t>8</w:t>
      </w:r>
      <w:r w:rsidRPr="00C74F80">
        <w:rPr>
          <w:rFonts w:cs="Arial"/>
          <w:lang w:val="ru-RU"/>
        </w:rPr>
        <w:t xml:space="preserve">,00 до </w:t>
      </w:r>
      <w:r w:rsidR="00C12AE6" w:rsidRPr="00C74F80">
        <w:rPr>
          <w:rFonts w:cs="Arial"/>
          <w:lang w:val="ru-RU"/>
        </w:rPr>
        <w:t>13</w:t>
      </w:r>
      <w:r w:rsidRPr="00C74F80">
        <w:rPr>
          <w:rFonts w:cs="Arial"/>
          <w:lang w:val="ru-RU"/>
        </w:rPr>
        <w:t>,00 часова.</w:t>
      </w:r>
    </w:p>
    <w:p w:rsidR="00343A18" w:rsidRPr="00C74F80" w:rsidRDefault="00343A18" w:rsidP="00343A18">
      <w:pPr>
        <w:pStyle w:val="KDParagraf"/>
        <w:spacing w:before="0"/>
        <w:rPr>
          <w:rFonts w:cs="Arial"/>
          <w:lang w:val="ru-RU"/>
        </w:rPr>
      </w:pPr>
      <w:r w:rsidRPr="00C74F80">
        <w:rPr>
          <w:rFonts w:cs="Arial"/>
          <w:lang w:val="ru-RU"/>
        </w:rPr>
        <w:t>Пријем предмета уговора констатоваће се потписивањем Отпремнице</w:t>
      </w:r>
      <w:r w:rsidR="00CF6030">
        <w:rPr>
          <w:rFonts w:cs="Arial"/>
          <w:lang w:val="sr-Cyrl-RS"/>
        </w:rPr>
        <w:t xml:space="preserve"> </w:t>
      </w:r>
      <w:r w:rsidRPr="00C74F80">
        <w:rPr>
          <w:rFonts w:cs="Arial"/>
          <w:lang w:val="ru-RU"/>
        </w:rPr>
        <w:t>и</w:t>
      </w:r>
      <w:r w:rsidR="00CF6030">
        <w:rPr>
          <w:rFonts w:cs="Arial"/>
          <w:lang w:val="sr-Cyrl-RS"/>
        </w:rPr>
        <w:t xml:space="preserve"> </w:t>
      </w:r>
      <w:r w:rsidRPr="00C74F80">
        <w:rPr>
          <w:rFonts w:cs="Arial"/>
          <w:lang w:val="ru-RU"/>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5644FF" w:rsidRPr="005644FF" w:rsidRDefault="005644FF" w:rsidP="005644FF">
      <w:pPr>
        <w:autoSpaceDE w:val="0"/>
        <w:autoSpaceDN w:val="0"/>
        <w:adjustRightInd w:val="0"/>
        <w:spacing w:before="0" w:line="276" w:lineRule="auto"/>
        <w:ind w:left="720"/>
        <w:contextualSpacing/>
        <w:rPr>
          <w:rFonts w:eastAsia="Calibri" w:cs="Arial"/>
        </w:rPr>
      </w:pPr>
      <w:r w:rsidRPr="005644FF">
        <w:rPr>
          <w:rFonts w:eastAsia="Calibri" w:cs="Arial"/>
          <w:lang w:val="sr-Cyrl-CS"/>
        </w:rPr>
        <w:t xml:space="preserve">да ли је уз испоручена добра достављена комплетна пратећа документација </w:t>
      </w:r>
      <w:r w:rsidRPr="005644FF">
        <w:rPr>
          <w:rFonts w:eastAsia="Calibri" w:cs="Arial"/>
        </w:rPr>
        <w:t>:</w:t>
      </w:r>
    </w:p>
    <w:p w:rsidR="005644FF" w:rsidRPr="005644FF" w:rsidRDefault="005644FF" w:rsidP="00D64ABB">
      <w:pPr>
        <w:numPr>
          <w:ilvl w:val="0"/>
          <w:numId w:val="27"/>
        </w:numPr>
        <w:autoSpaceDE w:val="0"/>
        <w:autoSpaceDN w:val="0"/>
        <w:adjustRightInd w:val="0"/>
        <w:spacing w:before="0" w:line="276" w:lineRule="auto"/>
        <w:contextualSpacing/>
        <w:rPr>
          <w:rFonts w:eastAsia="Calibri" w:cs="Arial"/>
          <w:b/>
          <w:bCs/>
        </w:rPr>
      </w:pPr>
      <w:r w:rsidRPr="005644FF">
        <w:rPr>
          <w:rFonts w:eastAsia="Calibri" w:cs="Arial"/>
          <w:b/>
          <w:bCs/>
          <w:lang w:val="sr-Cyrl-RS"/>
        </w:rPr>
        <w:t>Сертификат о квалитету</w:t>
      </w:r>
    </w:p>
    <w:p w:rsidR="005644FF" w:rsidRPr="005644FF" w:rsidRDefault="005644FF" w:rsidP="00D64ABB">
      <w:pPr>
        <w:numPr>
          <w:ilvl w:val="0"/>
          <w:numId w:val="27"/>
        </w:numPr>
        <w:autoSpaceDE w:val="0"/>
        <w:autoSpaceDN w:val="0"/>
        <w:adjustRightInd w:val="0"/>
        <w:spacing w:before="0" w:line="276" w:lineRule="auto"/>
        <w:contextualSpacing/>
        <w:rPr>
          <w:rFonts w:eastAsia="Calibri" w:cs="Arial"/>
          <w:b/>
        </w:rPr>
      </w:pPr>
      <w:r w:rsidRPr="005644FF">
        <w:rPr>
          <w:rFonts w:eastAsia="Calibri" w:cs="Arial"/>
          <w:b/>
          <w:bCs/>
          <w:lang w:val="sr-Cyrl-RS"/>
        </w:rPr>
        <w:t>Безбедоносни лист</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C74F80">
        <w:rPr>
          <w:rFonts w:cs="Arial"/>
          <w:lang w:val="ru-RU"/>
        </w:rPr>
        <w:t xml:space="preserve"> а</w:t>
      </w:r>
      <w:r w:rsidRPr="00F10346">
        <w:rPr>
          <w:rFonts w:cs="Arial"/>
          <w:lang w:val="ru-RU"/>
        </w:rPr>
        <w:t xml:space="preserve"> док се </w:t>
      </w:r>
      <w:r w:rsidRPr="00C74F80">
        <w:rPr>
          <w:rFonts w:cs="Arial"/>
          <w:lang w:val="ru-RU"/>
        </w:rPr>
        <w:t xml:space="preserve">ти недостаци не </w:t>
      </w:r>
      <w:r w:rsidRPr="00F10346">
        <w:rPr>
          <w:rFonts w:cs="Arial"/>
          <w:lang w:val="ru-RU"/>
        </w:rPr>
        <w:t>отклон</w:t>
      </w:r>
      <w:r w:rsidRPr="00C74F80">
        <w:rPr>
          <w:rFonts w:cs="Arial"/>
          <w:lang w:val="ru-RU"/>
        </w:rPr>
        <w:t>е</w:t>
      </w:r>
      <w:r w:rsidRPr="00F10346">
        <w:rPr>
          <w:rFonts w:cs="Arial"/>
          <w:lang w:val="ru-RU"/>
        </w:rPr>
        <w:t xml:space="preserve">, </w:t>
      </w:r>
      <w:r w:rsidRPr="00C74F80">
        <w:rPr>
          <w:rFonts w:cs="Arial"/>
          <w:lang w:val="ru-RU"/>
        </w:rPr>
        <w:t xml:space="preserve">сматраће се да </w:t>
      </w:r>
      <w:r w:rsidRPr="00F10346">
        <w:rPr>
          <w:rFonts w:cs="Arial"/>
          <w:lang w:val="ru-RU"/>
        </w:rPr>
        <w:t>испорук</w:t>
      </w:r>
      <w:r w:rsidRPr="00C74F80">
        <w:rPr>
          <w:rFonts w:cs="Arial"/>
          <w:lang w:val="ru-RU"/>
        </w:rPr>
        <w:t>а</w:t>
      </w:r>
      <w:r w:rsidRPr="00F10346">
        <w:rPr>
          <w:rFonts w:cs="Arial"/>
          <w:lang w:val="ru-RU"/>
        </w:rPr>
        <w:t xml:space="preserve"> није </w:t>
      </w:r>
      <w:r w:rsidRPr="00C74F80">
        <w:rPr>
          <w:rFonts w:cs="Arial"/>
          <w:lang w:val="ru-RU"/>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Default="009721E7" w:rsidP="00343A18">
      <w:pPr>
        <w:spacing w:before="0"/>
        <w:rPr>
          <w:rFonts w:cs="Arial"/>
          <w:b/>
        </w:rPr>
      </w:pPr>
    </w:p>
    <w:p w:rsidR="008F3A8D" w:rsidRDefault="008F3A8D" w:rsidP="00343A18">
      <w:pPr>
        <w:spacing w:before="0"/>
        <w:rPr>
          <w:rFonts w:cs="Arial"/>
          <w:b/>
        </w:rPr>
      </w:pPr>
    </w:p>
    <w:p w:rsidR="008F3A8D" w:rsidRDefault="008F3A8D" w:rsidP="00343A18">
      <w:pPr>
        <w:spacing w:before="0"/>
        <w:rPr>
          <w:rFonts w:cs="Arial"/>
          <w:b/>
        </w:rPr>
      </w:pPr>
    </w:p>
    <w:p w:rsidR="008F3A8D" w:rsidRDefault="008F3A8D" w:rsidP="00343A18">
      <w:pPr>
        <w:spacing w:before="0"/>
        <w:rPr>
          <w:rFonts w:cs="Arial"/>
          <w:b/>
        </w:rPr>
      </w:pPr>
    </w:p>
    <w:p w:rsidR="008F3A8D" w:rsidRPr="008F3A8D" w:rsidRDefault="008F3A8D" w:rsidP="00343A18">
      <w:pPr>
        <w:spacing w:before="0"/>
        <w:rPr>
          <w:rFonts w:cs="Arial"/>
          <w:b/>
        </w:rPr>
      </w:pPr>
    </w:p>
    <w:p w:rsidR="00343A18" w:rsidRPr="00C74F80" w:rsidRDefault="00343A18" w:rsidP="00343A18">
      <w:pPr>
        <w:spacing w:before="0"/>
        <w:jc w:val="center"/>
        <w:rPr>
          <w:rFonts w:cs="Arial"/>
          <w:b/>
          <w:lang w:val="sr-Cyrl-RS"/>
        </w:rPr>
      </w:pPr>
      <w:r w:rsidRPr="00C74F80">
        <w:rPr>
          <w:rFonts w:cs="Arial"/>
          <w:b/>
          <w:lang w:val="sr-Cyrl-RS"/>
        </w:rPr>
        <w:t>Члан 7.</w:t>
      </w:r>
    </w:p>
    <w:p w:rsidR="00343A18" w:rsidRPr="00C74F80" w:rsidRDefault="00343A18" w:rsidP="00343A18">
      <w:pPr>
        <w:spacing w:before="0"/>
        <w:rPr>
          <w:rFonts w:cs="Arial"/>
          <w:b/>
          <w:lang w:val="sr-Cyrl-RS"/>
        </w:rPr>
      </w:pPr>
      <w:r w:rsidRPr="00C74F80">
        <w:rPr>
          <w:rFonts w:cs="Arial"/>
          <w:b/>
          <w:lang w:val="sr-Cyrl-RS"/>
        </w:rPr>
        <w:t>Квалитативни пријем</w:t>
      </w:r>
    </w:p>
    <w:p w:rsidR="00343A18" w:rsidRPr="00F10346" w:rsidRDefault="00343A18" w:rsidP="00343A18">
      <w:pPr>
        <w:tabs>
          <w:tab w:val="left" w:pos="9090"/>
        </w:tabs>
        <w:rPr>
          <w:rFonts w:cs="Arial"/>
          <w:lang w:val="sr-Cyrl-CS"/>
        </w:rPr>
      </w:pPr>
      <w:r w:rsidRPr="00C74F80">
        <w:rPr>
          <w:rFonts w:cs="Arial"/>
          <w:lang w:val="sr-Cyrl-RS"/>
        </w:rPr>
        <w:t>Купац</w:t>
      </w:r>
      <w:r w:rsidR="00043EAD" w:rsidRPr="00C74F80">
        <w:rPr>
          <w:rFonts w:cs="Arial"/>
          <w:lang w:val="sr-Cyrl-RS"/>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sidRPr="00C74F80">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C74F80" w:rsidRDefault="00343A18" w:rsidP="00343A18">
      <w:pPr>
        <w:tabs>
          <w:tab w:val="left" w:pos="9090"/>
        </w:tabs>
        <w:rPr>
          <w:rFonts w:cs="Arial"/>
          <w:lang w:val="sr-Cyrl-CS"/>
        </w:rPr>
      </w:pPr>
      <w:r w:rsidRPr="00C74F80">
        <w:rPr>
          <w:rFonts w:cs="Arial"/>
          <w:lang w:val="sr-Cyrl-CS"/>
        </w:rPr>
        <w:t>Купац</w:t>
      </w:r>
      <w:r w:rsidR="00043EAD" w:rsidRPr="00C74F80">
        <w:rPr>
          <w:rFonts w:cs="Arial"/>
          <w:lang w:val="sr-Cyrl-CS"/>
        </w:rPr>
        <w:t xml:space="preserve"> </w:t>
      </w:r>
      <w:r w:rsidRPr="00C74F80">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C74F80" w:rsidRDefault="00343A18" w:rsidP="00343A18">
      <w:pPr>
        <w:tabs>
          <w:tab w:val="left" w:pos="9090"/>
        </w:tabs>
        <w:rPr>
          <w:rFonts w:cs="Arial"/>
          <w:lang w:val="sr-Cyrl-CS"/>
        </w:rPr>
      </w:pPr>
      <w:r w:rsidRPr="00C74F80">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C74F80">
        <w:rPr>
          <w:rFonts w:cs="Arial"/>
          <w:lang w:val="sr-Cyrl-CS"/>
        </w:rPr>
        <w:t xml:space="preserve"> је утврдио да квалитет испорученог добра не одговара уговореном.</w:t>
      </w:r>
    </w:p>
    <w:p w:rsidR="00343A18" w:rsidRPr="00C74F80" w:rsidRDefault="00343A18" w:rsidP="00343A18">
      <w:pPr>
        <w:tabs>
          <w:tab w:val="left" w:pos="9090"/>
        </w:tabs>
        <w:rPr>
          <w:rFonts w:cs="Arial"/>
          <w:lang w:val="sr-Cyrl-CS"/>
        </w:rPr>
      </w:pPr>
      <w:r w:rsidRPr="00C74F80">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C74F80" w:rsidRDefault="00343A18" w:rsidP="00343A18">
      <w:pPr>
        <w:tabs>
          <w:tab w:val="left" w:pos="9090"/>
        </w:tabs>
        <w:rPr>
          <w:rFonts w:cs="Arial"/>
          <w:lang w:val="sr-Cyrl-CS"/>
        </w:rPr>
      </w:pPr>
      <w:r w:rsidRPr="00C74F80">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C74F80" w:rsidRDefault="00343A18" w:rsidP="00343A18">
      <w:pPr>
        <w:tabs>
          <w:tab w:val="left" w:pos="9090"/>
        </w:tabs>
        <w:rPr>
          <w:rFonts w:cs="Arial"/>
          <w:lang w:val="sr-Cyrl-CS"/>
        </w:rPr>
      </w:pPr>
      <w:r w:rsidRPr="00C74F80">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C74F80" w:rsidRDefault="00343A18" w:rsidP="00343A18">
      <w:pPr>
        <w:tabs>
          <w:tab w:val="left" w:pos="9090"/>
        </w:tabs>
        <w:rPr>
          <w:rFonts w:cs="Arial"/>
          <w:lang w:val="ru-RU"/>
        </w:rPr>
      </w:pPr>
      <w:r w:rsidRPr="00C74F80">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C74F80" w:rsidRDefault="00343A18" w:rsidP="00343A18">
      <w:pPr>
        <w:tabs>
          <w:tab w:val="left" w:pos="9090"/>
        </w:tabs>
        <w:rPr>
          <w:rFonts w:cs="Arial"/>
          <w:lang w:val="ru-RU"/>
        </w:rPr>
      </w:pPr>
      <w:r w:rsidRPr="00C74F80">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4F80">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43275A" w:rsidRDefault="0043275A" w:rsidP="00343A18">
      <w:pPr>
        <w:spacing w:before="0"/>
        <w:rPr>
          <w:rFonts w:cs="Arial"/>
          <w:b/>
          <w:lang w:val="sr-Cyrl-RS"/>
        </w:rPr>
      </w:pPr>
    </w:p>
    <w:p w:rsidR="00037408" w:rsidRDefault="00037408" w:rsidP="00343A18">
      <w:pPr>
        <w:spacing w:before="0"/>
        <w:rPr>
          <w:rFonts w:cs="Arial"/>
          <w:b/>
          <w:lang w:val="sr-Cyrl-RS"/>
        </w:rPr>
      </w:pPr>
    </w:p>
    <w:p w:rsidR="00037408" w:rsidRPr="00C74F80" w:rsidRDefault="00037408" w:rsidP="00037408">
      <w:pPr>
        <w:spacing w:before="0"/>
        <w:rPr>
          <w:rFonts w:cs="Arial"/>
          <w:b/>
          <w:lang w:val="sr-Cyrl-CS"/>
        </w:rPr>
      </w:pPr>
      <w:r w:rsidRPr="00C74F80">
        <w:rPr>
          <w:rFonts w:cs="Arial"/>
          <w:b/>
          <w:lang w:val="sr-Cyrl-CS"/>
        </w:rPr>
        <w:t>ГАРАНТНИ РОК:</w:t>
      </w:r>
    </w:p>
    <w:p w:rsidR="004263B2" w:rsidRPr="00C74F80" w:rsidRDefault="004263B2" w:rsidP="004263B2">
      <w:pPr>
        <w:spacing w:before="0"/>
        <w:jc w:val="center"/>
        <w:rPr>
          <w:rFonts w:cs="Arial"/>
          <w:lang w:val="sr-Cyrl-CS"/>
        </w:rPr>
      </w:pPr>
      <w:r w:rsidRPr="00C74F80">
        <w:rPr>
          <w:rFonts w:cs="Arial"/>
          <w:b/>
          <w:lang w:val="sr-Cyrl-CS"/>
        </w:rPr>
        <w:t>Члан 8.</w:t>
      </w:r>
    </w:p>
    <w:p w:rsidR="004263B2" w:rsidRPr="004263B2" w:rsidRDefault="004263B2" w:rsidP="004263B2">
      <w:pPr>
        <w:tabs>
          <w:tab w:val="left" w:pos="567"/>
        </w:tabs>
        <w:spacing w:before="0"/>
        <w:rPr>
          <w:rFonts w:cs="Arial"/>
          <w:b/>
          <w:lang w:val="sr-Cyrl-RS"/>
        </w:rPr>
      </w:pPr>
      <w:r w:rsidRPr="004263B2">
        <w:rPr>
          <w:rFonts w:cs="Arial"/>
          <w:b/>
          <w:lang w:val="sr-Cyrl-RS"/>
        </w:rPr>
        <w:t>За Партију 1</w:t>
      </w:r>
    </w:p>
    <w:p w:rsidR="00E8288E" w:rsidRPr="00C74F80" w:rsidRDefault="00E8288E" w:rsidP="004263B2">
      <w:pPr>
        <w:tabs>
          <w:tab w:val="left" w:pos="9090"/>
        </w:tabs>
        <w:spacing w:before="0"/>
        <w:rPr>
          <w:rFonts w:cs="Arial"/>
          <w:b/>
          <w:lang w:val="sr-Cyrl-CS"/>
        </w:rPr>
      </w:pPr>
    </w:p>
    <w:p w:rsidR="004263B2" w:rsidRPr="004263B2" w:rsidRDefault="00E8288E" w:rsidP="004263B2">
      <w:pPr>
        <w:tabs>
          <w:tab w:val="left" w:pos="9090"/>
        </w:tabs>
        <w:spacing w:before="0"/>
        <w:rPr>
          <w:rFonts w:cs="Arial"/>
          <w:lang w:val="sr-Cyrl-RS"/>
        </w:rPr>
      </w:pPr>
      <w:r w:rsidRPr="00C74F80">
        <w:rPr>
          <w:rFonts w:cs="Arial"/>
          <w:lang w:val="sr-Cyrl-CS"/>
        </w:rPr>
        <w:t>Гарантни рок за испоручена добра из члана 1</w:t>
      </w:r>
      <w:r w:rsidR="004263B2" w:rsidRPr="00C74F80">
        <w:rPr>
          <w:rFonts w:cs="Arial"/>
          <w:lang w:val="sr-Cyrl-CS"/>
        </w:rPr>
        <w:t xml:space="preserve">, износи ______________ месеци од дана испоруке </w:t>
      </w:r>
    </w:p>
    <w:p w:rsidR="00037408" w:rsidRDefault="00037408" w:rsidP="00037408">
      <w:pPr>
        <w:tabs>
          <w:tab w:val="left" w:pos="567"/>
        </w:tabs>
        <w:spacing w:before="0"/>
        <w:rPr>
          <w:rFonts w:cs="Arial"/>
          <w:b/>
        </w:rPr>
      </w:pPr>
    </w:p>
    <w:p w:rsidR="008F3A8D" w:rsidRPr="008F3A8D" w:rsidRDefault="008F3A8D" w:rsidP="00037408">
      <w:pPr>
        <w:tabs>
          <w:tab w:val="left" w:pos="567"/>
        </w:tabs>
        <w:spacing w:before="0"/>
        <w:rPr>
          <w:rFonts w:cs="Arial"/>
          <w:b/>
        </w:rPr>
      </w:pPr>
    </w:p>
    <w:p w:rsidR="00037408" w:rsidRPr="00C74F80" w:rsidRDefault="00037408" w:rsidP="00037408">
      <w:pPr>
        <w:tabs>
          <w:tab w:val="left" w:pos="567"/>
        </w:tabs>
        <w:spacing w:before="0"/>
        <w:rPr>
          <w:rFonts w:cs="Arial"/>
          <w:b/>
          <w:lang w:val="sr-Cyrl-CS"/>
        </w:rPr>
      </w:pPr>
      <w:r w:rsidRPr="004263B2">
        <w:rPr>
          <w:rFonts w:cs="Arial"/>
          <w:b/>
          <w:lang w:val="sr-Cyrl-RS"/>
        </w:rPr>
        <w:t xml:space="preserve">За Партију </w:t>
      </w:r>
      <w:r w:rsidR="00470811">
        <w:rPr>
          <w:rFonts w:cs="Arial"/>
          <w:b/>
          <w:lang w:val="sr-Cyrl-CS"/>
        </w:rPr>
        <w:t>2</w:t>
      </w:r>
    </w:p>
    <w:p w:rsidR="00037408" w:rsidRPr="004263B2" w:rsidRDefault="00E8288E" w:rsidP="00037408">
      <w:pPr>
        <w:tabs>
          <w:tab w:val="left" w:pos="9090"/>
        </w:tabs>
        <w:rPr>
          <w:rFonts w:cs="Arial"/>
          <w:lang w:val="sr-Cyrl-RS"/>
        </w:rPr>
      </w:pPr>
      <w:r w:rsidRPr="00C74F80">
        <w:rPr>
          <w:rFonts w:cs="Arial"/>
          <w:lang w:val="sr-Cyrl-CS"/>
        </w:rPr>
        <w:t>Гарантни рок за испоручена добра из члана 1</w:t>
      </w:r>
      <w:r w:rsidR="00037408" w:rsidRPr="00C74F80">
        <w:rPr>
          <w:rFonts w:cs="Arial"/>
          <w:lang w:val="sr-Cyrl-CS"/>
        </w:rPr>
        <w:t xml:space="preserve">, износи ______________ месеци од дана испоруке </w:t>
      </w:r>
    </w:p>
    <w:p w:rsidR="00470811" w:rsidRPr="008F3A8D" w:rsidRDefault="00470811" w:rsidP="004263B2">
      <w:pPr>
        <w:tabs>
          <w:tab w:val="left" w:pos="567"/>
        </w:tabs>
        <w:spacing w:before="0"/>
        <w:rPr>
          <w:rFonts w:cs="Arial"/>
          <w:b/>
        </w:rPr>
      </w:pPr>
    </w:p>
    <w:p w:rsidR="004263B2" w:rsidRPr="00C74F80" w:rsidRDefault="004263B2" w:rsidP="004263B2">
      <w:pPr>
        <w:tabs>
          <w:tab w:val="left" w:pos="567"/>
        </w:tabs>
        <w:spacing w:before="0"/>
        <w:rPr>
          <w:rFonts w:cs="Arial"/>
          <w:b/>
          <w:lang w:val="sr-Cyrl-RS"/>
        </w:rPr>
      </w:pPr>
      <w:r w:rsidRPr="004263B2">
        <w:rPr>
          <w:rFonts w:cs="Arial"/>
          <w:b/>
          <w:lang w:val="sr-Cyrl-RS"/>
        </w:rPr>
        <w:t xml:space="preserve">За Партију </w:t>
      </w:r>
      <w:r w:rsidR="00037408" w:rsidRPr="00C74F80">
        <w:rPr>
          <w:rFonts w:cs="Arial"/>
          <w:b/>
          <w:lang w:val="sr-Cyrl-RS"/>
        </w:rPr>
        <w:t>3</w:t>
      </w:r>
    </w:p>
    <w:p w:rsidR="004263B2" w:rsidRPr="004263B2" w:rsidRDefault="00E8288E" w:rsidP="004263B2">
      <w:pPr>
        <w:tabs>
          <w:tab w:val="left" w:pos="9090"/>
        </w:tabs>
        <w:rPr>
          <w:rFonts w:cs="Arial"/>
          <w:lang w:val="sr-Cyrl-RS"/>
        </w:rPr>
      </w:pPr>
      <w:r w:rsidRPr="00C74F80">
        <w:rPr>
          <w:rFonts w:cs="Arial"/>
          <w:lang w:val="sr-Cyrl-RS"/>
        </w:rPr>
        <w:t>Гарантни рок за испоручена добра из члана 1</w:t>
      </w:r>
      <w:r w:rsidR="004263B2" w:rsidRPr="00C74F80">
        <w:rPr>
          <w:rFonts w:cs="Arial"/>
          <w:lang w:val="sr-Cyrl-RS"/>
        </w:rPr>
        <w:t xml:space="preserve">, износи ______________ месеци од дана испоруке </w:t>
      </w:r>
    </w:p>
    <w:p w:rsidR="00037408" w:rsidRPr="00C74F80" w:rsidRDefault="00037408" w:rsidP="00037408">
      <w:pPr>
        <w:tabs>
          <w:tab w:val="left" w:pos="567"/>
        </w:tabs>
        <w:spacing w:before="0"/>
        <w:rPr>
          <w:rFonts w:cs="Arial"/>
          <w:b/>
          <w:lang w:val="sr-Cyrl-RS"/>
        </w:rPr>
      </w:pPr>
    </w:p>
    <w:p w:rsidR="00037408" w:rsidRPr="00C74F80" w:rsidRDefault="00037408" w:rsidP="00037408">
      <w:pPr>
        <w:tabs>
          <w:tab w:val="left" w:pos="567"/>
        </w:tabs>
        <w:spacing w:before="0"/>
        <w:rPr>
          <w:rFonts w:cs="Arial"/>
          <w:b/>
          <w:lang w:val="sr-Cyrl-RS"/>
        </w:rPr>
      </w:pPr>
      <w:r w:rsidRPr="004263B2">
        <w:rPr>
          <w:rFonts w:cs="Arial"/>
          <w:b/>
          <w:lang w:val="sr-Cyrl-RS"/>
        </w:rPr>
        <w:t>За Партију</w:t>
      </w:r>
      <w:r w:rsidRPr="00C74F80">
        <w:rPr>
          <w:rFonts w:cs="Arial"/>
          <w:b/>
          <w:lang w:val="sr-Cyrl-RS"/>
        </w:rPr>
        <w:t>4</w:t>
      </w:r>
    </w:p>
    <w:p w:rsidR="00037408" w:rsidRPr="004263B2" w:rsidRDefault="00E8288E" w:rsidP="00037408">
      <w:pPr>
        <w:tabs>
          <w:tab w:val="left" w:pos="9090"/>
        </w:tabs>
        <w:rPr>
          <w:rFonts w:cs="Arial"/>
          <w:lang w:val="sr-Cyrl-RS"/>
        </w:rPr>
      </w:pPr>
      <w:r w:rsidRPr="00C74F80">
        <w:rPr>
          <w:rFonts w:cs="Arial"/>
          <w:lang w:val="sr-Cyrl-RS"/>
        </w:rPr>
        <w:t>Гарантни рок за испоручена добра из члана 1</w:t>
      </w:r>
      <w:r w:rsidR="00037408" w:rsidRPr="00C74F80">
        <w:rPr>
          <w:rFonts w:cs="Arial"/>
          <w:lang w:val="sr-Cyrl-RS"/>
        </w:rPr>
        <w:t xml:space="preserve">, износи ______________ месеци од дана испоруке </w:t>
      </w:r>
    </w:p>
    <w:p w:rsidR="00037408" w:rsidRPr="00C74F80" w:rsidRDefault="00037408" w:rsidP="00037408">
      <w:pPr>
        <w:spacing w:before="0"/>
        <w:rPr>
          <w:rFonts w:cs="Arial"/>
          <w:b/>
          <w:lang w:val="sr-Cyrl-RS" w:eastAsia="ar-SA"/>
        </w:rPr>
      </w:pPr>
    </w:p>
    <w:p w:rsidR="00037408" w:rsidRPr="00037408" w:rsidRDefault="00037408" w:rsidP="00037408">
      <w:pPr>
        <w:spacing w:before="0"/>
        <w:rPr>
          <w:rFonts w:cs="Arial"/>
          <w:b/>
          <w:lang w:val="sr-Cyrl-CS" w:eastAsia="ar-SA"/>
        </w:rPr>
      </w:pPr>
      <w:r w:rsidRPr="00037408">
        <w:rPr>
          <w:rFonts w:cs="Arial"/>
          <w:b/>
          <w:lang w:val="sr-Cyrl-CS" w:eastAsia="ar-SA"/>
        </w:rPr>
        <w:t>За Партију 1, Партију 2, Партију 3 и Партију 4</w:t>
      </w:r>
    </w:p>
    <w:p w:rsidR="00343A18" w:rsidRPr="00C74F80" w:rsidRDefault="00343A18" w:rsidP="00343A18">
      <w:pPr>
        <w:tabs>
          <w:tab w:val="left" w:pos="9090"/>
        </w:tabs>
        <w:rPr>
          <w:rFonts w:cs="Arial"/>
          <w:lang w:val="sr-Cyrl-CS"/>
        </w:rPr>
      </w:pPr>
      <w:r w:rsidRPr="00C74F80">
        <w:rPr>
          <w:rFonts w:cs="Arial"/>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C74F80" w:rsidRDefault="00343A18" w:rsidP="00343A18">
      <w:pPr>
        <w:tabs>
          <w:tab w:val="left" w:pos="9090"/>
        </w:tabs>
        <w:rPr>
          <w:rFonts w:cs="Arial"/>
          <w:lang w:val="sr-Cyrl-CS"/>
        </w:rPr>
      </w:pPr>
      <w:r w:rsidRPr="00C74F80">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C74F80" w:rsidRDefault="00343A18" w:rsidP="00343A18">
      <w:pPr>
        <w:tabs>
          <w:tab w:val="left" w:pos="9090"/>
        </w:tabs>
        <w:rPr>
          <w:rFonts w:cs="Arial"/>
          <w:lang w:val="sr-Cyrl-CS"/>
        </w:rPr>
      </w:pPr>
      <w:r w:rsidRPr="00C74F80">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C74F80" w:rsidRDefault="00343A18" w:rsidP="00343A18">
      <w:pPr>
        <w:tabs>
          <w:tab w:val="left" w:pos="9090"/>
        </w:tabs>
        <w:rPr>
          <w:rFonts w:cs="Arial"/>
          <w:lang w:val="sr-Cyrl-CS"/>
        </w:rPr>
      </w:pPr>
      <w:r w:rsidRPr="00C74F80">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C74F80" w:rsidRDefault="00343A18" w:rsidP="00343A18">
      <w:pPr>
        <w:pStyle w:val="KDParagraf"/>
        <w:spacing w:before="0"/>
        <w:rPr>
          <w:rFonts w:cs="Arial"/>
          <w:color w:val="00B0F0"/>
          <w:lang w:val="sr-Cyrl-CS"/>
        </w:rPr>
      </w:pPr>
    </w:p>
    <w:p w:rsidR="00343A18" w:rsidRPr="00C74F80" w:rsidRDefault="00343A18" w:rsidP="00343A18">
      <w:pPr>
        <w:spacing w:before="0"/>
        <w:rPr>
          <w:rFonts w:cs="Arial"/>
          <w:b/>
          <w:lang w:val="sr-Cyrl-CS"/>
        </w:rPr>
      </w:pPr>
      <w:r w:rsidRPr="00C74F80">
        <w:rPr>
          <w:rFonts w:cs="Arial"/>
          <w:b/>
          <w:lang w:val="sr-Cyrl-CS"/>
        </w:rPr>
        <w:t>СРЕДСТВА ФИНАНСИЈСКОГ ОБЕЗБЕЂЕЊА</w:t>
      </w:r>
    </w:p>
    <w:p w:rsidR="00433756" w:rsidRPr="00C74F80" w:rsidRDefault="00433756" w:rsidP="00343A18">
      <w:pPr>
        <w:spacing w:before="0"/>
        <w:jc w:val="center"/>
        <w:rPr>
          <w:rFonts w:cs="Arial"/>
          <w:b/>
          <w:lang w:val="sr-Cyrl-CS"/>
        </w:rPr>
      </w:pPr>
    </w:p>
    <w:p w:rsidR="00343A18" w:rsidRPr="00C74F80" w:rsidRDefault="00343A18" w:rsidP="00343A18">
      <w:pPr>
        <w:spacing w:before="0"/>
        <w:jc w:val="center"/>
        <w:rPr>
          <w:rFonts w:cs="Arial"/>
          <w:b/>
          <w:lang w:val="sr-Cyrl-CS"/>
        </w:rPr>
      </w:pPr>
      <w:r w:rsidRPr="00C74F80">
        <w:rPr>
          <w:rFonts w:cs="Arial"/>
          <w:b/>
          <w:lang w:val="sr-Cyrl-CS"/>
        </w:rPr>
        <w:t xml:space="preserve">Члан </w:t>
      </w:r>
      <w:r w:rsidR="000D6ACE" w:rsidRPr="00C74F80">
        <w:rPr>
          <w:rFonts w:cs="Arial"/>
          <w:b/>
          <w:lang w:val="sr-Cyrl-CS"/>
        </w:rPr>
        <w:t>9</w:t>
      </w:r>
      <w:r w:rsidRPr="00C74F80">
        <w:rPr>
          <w:rFonts w:cs="Arial"/>
          <w:b/>
          <w:lang w:val="sr-Cyrl-CS"/>
        </w:rPr>
        <w:t xml:space="preserve">. </w:t>
      </w:r>
    </w:p>
    <w:p w:rsidR="00E31629" w:rsidRPr="00C74F80" w:rsidRDefault="00E31629" w:rsidP="00343A18">
      <w:pPr>
        <w:spacing w:before="0"/>
        <w:rPr>
          <w:rFonts w:cs="Arial"/>
          <w:b/>
          <w:lang w:val="sr-Cyrl-CS"/>
        </w:rPr>
      </w:pPr>
    </w:p>
    <w:p w:rsidR="004263B2" w:rsidRPr="00C74F80" w:rsidRDefault="004263B2" w:rsidP="004263B2">
      <w:pPr>
        <w:rPr>
          <w:rFonts w:cs="Arial"/>
          <w:b/>
          <w:lang w:val="sr-Cyrl-CS"/>
        </w:rPr>
      </w:pPr>
      <w:r w:rsidRPr="00C74F80">
        <w:rPr>
          <w:rFonts w:cs="Arial"/>
          <w:b/>
          <w:bCs/>
          <w:lang w:val="sr-Cyrl-CS"/>
        </w:rPr>
        <w:t xml:space="preserve">Средства финансијског обезбеђења </w:t>
      </w:r>
      <w:r w:rsidRPr="00C74F80">
        <w:rPr>
          <w:rFonts w:cs="Arial"/>
          <w:b/>
          <w:lang w:val="sr-Cyrl-CS"/>
        </w:rPr>
        <w:t xml:space="preserve">за добро извршење посла </w:t>
      </w:r>
    </w:p>
    <w:p w:rsidR="004263B2" w:rsidRPr="00C74F80" w:rsidRDefault="004263B2" w:rsidP="004263B2">
      <w:pPr>
        <w:rPr>
          <w:rFonts w:cs="Arial"/>
          <w:lang w:val="sr-Cyrl-CS"/>
        </w:rPr>
      </w:pPr>
      <w:r w:rsidRPr="00C74F80">
        <w:rPr>
          <w:rFonts w:cs="Arial"/>
          <w:lang w:val="sr-Cyrl-CS"/>
        </w:rPr>
        <w:t>Банкарска гаранција за добро извршење посла</w:t>
      </w:r>
    </w:p>
    <w:p w:rsidR="004263B2" w:rsidRPr="00C74F80" w:rsidRDefault="004263B2" w:rsidP="004263B2">
      <w:pPr>
        <w:rPr>
          <w:rFonts w:cs="Arial"/>
          <w:lang w:val="sr-Cyrl-CS"/>
        </w:rPr>
      </w:pPr>
      <w:r w:rsidRPr="00C74F80">
        <w:rPr>
          <w:rFonts w:cs="Arial"/>
          <w:lang w:val="sr-Cyrl-CS"/>
        </w:rPr>
        <w:t xml:space="preserve">Продавац је дужан да у тренутку </w:t>
      </w:r>
      <w:r w:rsidRPr="00C74F80">
        <w:rPr>
          <w:rFonts w:eastAsia="Calibri" w:cs="Arial"/>
          <w:lang w:val="sr-Cyrl-CS"/>
        </w:rPr>
        <w:t>потписивања</w:t>
      </w:r>
      <w:r w:rsidRPr="00C74F80">
        <w:rPr>
          <w:rFonts w:cs="Arial"/>
          <w:lang w:val="sr-Cyrl-CS"/>
        </w:rPr>
        <w:t xml:space="preserve"> Уговора</w:t>
      </w:r>
      <w:r w:rsidRPr="004263B2">
        <w:rPr>
          <w:rFonts w:cs="Arial"/>
          <w:lang w:val="sr-Cyrl-RS"/>
        </w:rPr>
        <w:t xml:space="preserve"> преда Купцу</w:t>
      </w:r>
      <w:r w:rsidRPr="00C74F80">
        <w:rPr>
          <w:rFonts w:cs="Arial"/>
          <w:lang w:val="sr-Cyrl-CS"/>
        </w:rPr>
        <w:t>, као средство финансијског обезбеђења за добро извршење посла преда Наручиоцу банкарску гаранцију за добро извршење посла.</w:t>
      </w:r>
    </w:p>
    <w:p w:rsidR="004263B2" w:rsidRPr="00C74F80" w:rsidRDefault="004263B2" w:rsidP="004263B2">
      <w:pPr>
        <w:rPr>
          <w:rFonts w:cs="Arial"/>
          <w:lang w:val="sr-Cyrl-CS"/>
        </w:rPr>
      </w:pPr>
      <w:r w:rsidRPr="00C74F80">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263B2" w:rsidRPr="004263B2" w:rsidRDefault="004263B2" w:rsidP="004263B2">
      <w:pPr>
        <w:rPr>
          <w:rFonts w:cs="Arial"/>
          <w:lang w:val="sr-Cyrl-RS"/>
        </w:rPr>
      </w:pPr>
      <w:r w:rsidRPr="00C74F80">
        <w:rPr>
          <w:rFonts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rsidR="004263B2" w:rsidRPr="00C74F80" w:rsidRDefault="004263B2" w:rsidP="004263B2">
      <w:pPr>
        <w:rPr>
          <w:rFonts w:cs="Arial"/>
          <w:lang w:val="sr-Cyrl-RS"/>
        </w:rPr>
      </w:pPr>
      <w:r w:rsidRPr="00C74F80">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263B2" w:rsidRPr="00C74F80" w:rsidRDefault="004263B2" w:rsidP="004263B2">
      <w:pPr>
        <w:rPr>
          <w:rFonts w:cs="Arial"/>
          <w:lang w:val="sr-Cyrl-RS"/>
        </w:rPr>
      </w:pPr>
      <w:r w:rsidRPr="00C74F80">
        <w:rPr>
          <w:rFonts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263B2" w:rsidRPr="00C74F80" w:rsidRDefault="004263B2" w:rsidP="004263B2">
      <w:pPr>
        <w:rPr>
          <w:rFonts w:cs="Arial"/>
          <w:lang w:val="sr-Cyrl-RS"/>
        </w:rPr>
      </w:pPr>
      <w:r w:rsidRPr="00C74F80">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263B2" w:rsidRPr="00C74F80" w:rsidRDefault="004263B2" w:rsidP="004263B2">
      <w:pPr>
        <w:rPr>
          <w:rFonts w:cs="Arial"/>
          <w:lang w:val="sr-Cyrl-RS"/>
        </w:rPr>
      </w:pPr>
      <w:r w:rsidRPr="00C74F8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263B2" w:rsidRPr="004263B2" w:rsidRDefault="004263B2" w:rsidP="004263B2">
      <w:pPr>
        <w:rPr>
          <w:rFonts w:cs="Arial"/>
          <w:lang w:val="sr-Cyrl-RS"/>
        </w:rPr>
      </w:pPr>
      <w:r w:rsidRPr="00C74F80">
        <w:rPr>
          <w:rFonts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3275A" w:rsidRPr="00C74F80" w:rsidRDefault="0043275A" w:rsidP="0043275A">
      <w:pPr>
        <w:pStyle w:val="KDParagraf"/>
        <w:spacing w:before="0"/>
        <w:rPr>
          <w:rFonts w:cs="Arial"/>
          <w:lang w:val="sr-Cyrl-RS"/>
        </w:rPr>
      </w:pPr>
    </w:p>
    <w:p w:rsidR="0043275A" w:rsidRPr="00C74F80" w:rsidRDefault="0043275A" w:rsidP="0043275A">
      <w:pPr>
        <w:pStyle w:val="KDParagraf"/>
        <w:spacing w:before="0"/>
        <w:rPr>
          <w:rFonts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УГОВОРНА КАЗНА ЗБОГ ЗАКАШЊЕЊА У ИСПОРУЦИ</w:t>
      </w:r>
    </w:p>
    <w:p w:rsidR="002708DA" w:rsidRPr="00C74F80" w:rsidRDefault="002708DA" w:rsidP="00343A18">
      <w:pPr>
        <w:spacing w:before="0"/>
        <w:jc w:val="center"/>
        <w:rPr>
          <w:rFonts w:cs="Arial"/>
          <w:b/>
          <w:lang w:val="sr-Cyrl-RS"/>
        </w:rPr>
      </w:pPr>
    </w:p>
    <w:p w:rsidR="00343A18" w:rsidRPr="00C74F80" w:rsidRDefault="00343A18" w:rsidP="00343A18">
      <w:pPr>
        <w:spacing w:before="0"/>
        <w:jc w:val="center"/>
        <w:rPr>
          <w:rFonts w:cs="Arial"/>
          <w:b/>
          <w:lang w:val="sr-Cyrl-RS"/>
        </w:rPr>
      </w:pPr>
      <w:r w:rsidRPr="00C74F80">
        <w:rPr>
          <w:rFonts w:cs="Arial"/>
          <w:b/>
          <w:lang w:val="sr-Cyrl-RS"/>
        </w:rPr>
        <w:t>Члан 1</w:t>
      </w:r>
      <w:r w:rsidR="00C10D2F">
        <w:rPr>
          <w:rFonts w:cs="Arial"/>
          <w:b/>
          <w:lang w:val="sr-Cyrl-RS"/>
        </w:rPr>
        <w:t>0</w:t>
      </w:r>
      <w:r w:rsidRPr="00C74F80">
        <w:rPr>
          <w:rFonts w:cs="Arial"/>
          <w:b/>
          <w:lang w:val="sr-Cyrl-RS"/>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C74F80">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C74F80" w:rsidRDefault="00343A18" w:rsidP="00343A18">
      <w:pPr>
        <w:tabs>
          <w:tab w:val="left" w:pos="9090"/>
        </w:tabs>
        <w:rPr>
          <w:rFonts w:cs="Arial"/>
          <w:lang w:val="sr-Cyrl-CS"/>
        </w:rPr>
      </w:pPr>
      <w:r w:rsidRPr="00C74F80">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C74F80">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C74F80">
        <w:rPr>
          <w:rFonts w:cs="Arial"/>
          <w:lang w:val="sr-Cyrl-CS"/>
        </w:rPr>
        <w:t>без пореза на додату вредност.</w:t>
      </w:r>
    </w:p>
    <w:p w:rsidR="00343A18" w:rsidRPr="00C74F80" w:rsidRDefault="00343A18" w:rsidP="00343A18">
      <w:pPr>
        <w:tabs>
          <w:tab w:val="left" w:pos="9090"/>
        </w:tabs>
        <w:rPr>
          <w:rFonts w:cs="Arial"/>
          <w:lang w:val="sr-Cyrl-CS"/>
        </w:rPr>
      </w:pPr>
      <w:r w:rsidRPr="00C74F80">
        <w:rPr>
          <w:rFonts w:cs="Arial"/>
          <w:bCs/>
          <w:lang w:val="sr-Cyrl-CS"/>
        </w:rPr>
        <w:t>Плаћање уговорне казне</w:t>
      </w:r>
      <w:r w:rsidRPr="00C74F80">
        <w:rPr>
          <w:rFonts w:cs="Arial"/>
          <w:lang w:val="sr-Cyrl-CS"/>
        </w:rPr>
        <w:t>, из става 1. овог члана,  д</w:t>
      </w:r>
      <w:r w:rsidRPr="003B5E3D">
        <w:rPr>
          <w:rFonts w:cs="Arial"/>
        </w:rPr>
        <w:t>o</w:t>
      </w:r>
      <w:r w:rsidRPr="00C74F80">
        <w:rPr>
          <w:rFonts w:cs="Arial"/>
          <w:lang w:val="sr-Cyrl-CS"/>
        </w:rPr>
        <w:t>сп</w:t>
      </w:r>
      <w:r w:rsidRPr="003B5E3D">
        <w:rPr>
          <w:rFonts w:cs="Arial"/>
        </w:rPr>
        <w:t>e</w:t>
      </w:r>
      <w:r w:rsidRPr="00C74F80">
        <w:rPr>
          <w:rFonts w:cs="Arial"/>
          <w:lang w:val="sr-Cyrl-CS"/>
        </w:rPr>
        <w:t>в</w:t>
      </w:r>
      <w:r w:rsidRPr="003B5E3D">
        <w:rPr>
          <w:rFonts w:cs="Arial"/>
        </w:rPr>
        <w:t>a</w:t>
      </w:r>
      <w:r w:rsidRPr="00C74F80">
        <w:rPr>
          <w:rFonts w:cs="Arial"/>
          <w:lang w:val="sr-Cyrl-CS"/>
        </w:rPr>
        <w:t xml:space="preserve"> у р</w:t>
      </w:r>
      <w:r w:rsidRPr="003B5E3D">
        <w:rPr>
          <w:rFonts w:cs="Arial"/>
        </w:rPr>
        <w:t>o</w:t>
      </w:r>
      <w:r w:rsidRPr="00C74F80">
        <w:rPr>
          <w:rFonts w:cs="Arial"/>
          <w:lang w:val="sr-Cyrl-CS"/>
        </w:rPr>
        <w:t>ку до 45(четрдесетпет) д</w:t>
      </w:r>
      <w:r w:rsidRPr="003B5E3D">
        <w:rPr>
          <w:rFonts w:cs="Arial"/>
        </w:rPr>
        <w:t>a</w:t>
      </w:r>
      <w:r w:rsidRPr="00C74F80">
        <w:rPr>
          <w:rFonts w:cs="Arial"/>
          <w:lang w:val="sr-Cyrl-CS"/>
        </w:rPr>
        <w:t>н</w:t>
      </w:r>
      <w:r w:rsidRPr="003B5E3D">
        <w:rPr>
          <w:rFonts w:cs="Arial"/>
        </w:rPr>
        <w:t>a</w:t>
      </w:r>
      <w:r w:rsidRPr="00C74F80">
        <w:rPr>
          <w:rFonts w:cs="Arial"/>
          <w:lang w:val="sr-Cyrl-CS"/>
        </w:rPr>
        <w:t xml:space="preserve"> </w:t>
      </w:r>
      <w:r w:rsidRPr="003B5E3D">
        <w:rPr>
          <w:rFonts w:cs="Arial"/>
        </w:rPr>
        <w:t>o</w:t>
      </w:r>
      <w:r w:rsidRPr="00C74F80">
        <w:rPr>
          <w:rFonts w:cs="Arial"/>
          <w:lang w:val="sr-Cyrl-CS"/>
        </w:rPr>
        <w:t>д д</w:t>
      </w:r>
      <w:r w:rsidRPr="003B5E3D">
        <w:rPr>
          <w:rFonts w:cs="Arial"/>
        </w:rPr>
        <w:t>a</w:t>
      </w:r>
      <w:r w:rsidRPr="00C74F80">
        <w:rPr>
          <w:rFonts w:cs="Arial"/>
          <w:lang w:val="sr-Cyrl-CS"/>
        </w:rPr>
        <w:t>н</w:t>
      </w:r>
      <w:r w:rsidRPr="003B5E3D">
        <w:rPr>
          <w:rFonts w:cs="Arial"/>
        </w:rPr>
        <w:t>a</w:t>
      </w:r>
      <w:r w:rsidR="00597EC4" w:rsidRPr="00C74F80">
        <w:rPr>
          <w:rFonts w:cs="Arial"/>
          <w:lang w:val="sr-Cyrl-CS"/>
        </w:rPr>
        <w:t xml:space="preserve"> пријема од стране Продавца</w:t>
      </w:r>
      <w:r w:rsidRPr="00C74F80">
        <w:rPr>
          <w:rFonts w:cs="Arial"/>
          <w:lang w:val="sr-Cyrl-CS"/>
        </w:rPr>
        <w:t xml:space="preserve"> </w:t>
      </w:r>
      <w:r w:rsidR="000E0FC1" w:rsidRPr="00C74F80">
        <w:rPr>
          <w:rFonts w:cs="Arial"/>
          <w:lang w:val="sr-Cyrl-CS"/>
        </w:rPr>
        <w:t>рачун</w:t>
      </w:r>
      <w:r w:rsidR="00597EC4" w:rsidRPr="00C74F80">
        <w:rPr>
          <w:rFonts w:cs="Arial"/>
          <w:lang w:val="sr-Cyrl-CS"/>
        </w:rPr>
        <w:t>а</w:t>
      </w:r>
      <w:r w:rsidR="000E0FC1" w:rsidRPr="00C74F80">
        <w:rPr>
          <w:rFonts w:cs="Arial"/>
          <w:lang w:val="sr-Cyrl-CS"/>
        </w:rPr>
        <w:t xml:space="preserve"> </w:t>
      </w:r>
      <w:r w:rsidRPr="00C74F80">
        <w:rPr>
          <w:rFonts w:cs="Arial"/>
          <w:bCs/>
          <w:lang w:val="sr-Cyrl-CS"/>
        </w:rPr>
        <w:t>Купца</w:t>
      </w:r>
      <w:r w:rsidR="00597EC4" w:rsidRPr="00C74F80">
        <w:rPr>
          <w:rFonts w:cs="Arial"/>
          <w:bCs/>
          <w:lang w:val="sr-Cyrl-CS"/>
        </w:rPr>
        <w:t xml:space="preserve"> </w:t>
      </w:r>
      <w:r w:rsidRPr="00C74F80">
        <w:rPr>
          <w:rFonts w:cs="Arial"/>
          <w:lang w:val="sr-Cyrl-CS"/>
        </w:rPr>
        <w:t>испостављен</w:t>
      </w:r>
      <w:r w:rsidR="00597EC4" w:rsidRPr="00C74F80">
        <w:rPr>
          <w:rFonts w:cs="Arial"/>
          <w:lang w:val="sr-Cyrl-CS"/>
        </w:rPr>
        <w:t>их</w:t>
      </w:r>
      <w:r w:rsidRPr="00C74F80">
        <w:rPr>
          <w:rFonts w:cs="Arial"/>
          <w:lang w:val="sr-Cyrl-CS"/>
        </w:rPr>
        <w:t xml:space="preserve"> по овом основу.</w:t>
      </w:r>
    </w:p>
    <w:p w:rsidR="00343A18" w:rsidRPr="00C74F80" w:rsidRDefault="00343A18" w:rsidP="00343A18">
      <w:pPr>
        <w:tabs>
          <w:tab w:val="left" w:pos="9090"/>
        </w:tabs>
        <w:rPr>
          <w:rFonts w:cs="Arial"/>
          <w:bCs/>
          <w:lang w:val="sr-Cyrl-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C74F80">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C74F80" w:rsidRDefault="00343A18" w:rsidP="00343A18">
      <w:pPr>
        <w:pStyle w:val="KDParagraf"/>
        <w:spacing w:before="0"/>
        <w:rPr>
          <w:rFonts w:cs="Arial"/>
          <w:lang w:val="sr-Cyrl-CS"/>
        </w:rPr>
      </w:pPr>
    </w:p>
    <w:p w:rsidR="00F30564" w:rsidRPr="00C74F80" w:rsidRDefault="00F30564" w:rsidP="00343A18">
      <w:pPr>
        <w:pStyle w:val="KDParagraf"/>
        <w:spacing w:before="0"/>
        <w:rPr>
          <w:rFonts w:cs="Arial"/>
          <w:lang w:val="sr-Cyrl-CS"/>
        </w:rPr>
      </w:pPr>
    </w:p>
    <w:p w:rsidR="00343A18" w:rsidRPr="00C74F80" w:rsidRDefault="00343A18" w:rsidP="00343A18">
      <w:pPr>
        <w:autoSpaceDE w:val="0"/>
        <w:autoSpaceDN w:val="0"/>
        <w:adjustRightInd w:val="0"/>
        <w:spacing w:before="0"/>
        <w:rPr>
          <w:rFonts w:cs="Arial"/>
          <w:b/>
          <w:lang w:val="sr-Cyrl-CS"/>
        </w:rPr>
      </w:pPr>
      <w:r w:rsidRPr="00C74F80">
        <w:rPr>
          <w:rFonts w:cs="Arial"/>
          <w:b/>
          <w:lang w:val="sr-Cyrl-CS"/>
        </w:rPr>
        <w:t xml:space="preserve">ВИША СИЛА </w:t>
      </w:r>
    </w:p>
    <w:p w:rsidR="00343A18" w:rsidRPr="00C74F80" w:rsidRDefault="00343A18" w:rsidP="00343A18">
      <w:pPr>
        <w:autoSpaceDE w:val="0"/>
        <w:autoSpaceDN w:val="0"/>
        <w:adjustRightInd w:val="0"/>
        <w:spacing w:before="0"/>
        <w:jc w:val="center"/>
        <w:rPr>
          <w:rFonts w:cs="Arial"/>
          <w:b/>
          <w:lang w:val="sr-Cyrl-CS"/>
        </w:rPr>
      </w:pPr>
      <w:r w:rsidRPr="00C74F80">
        <w:rPr>
          <w:rFonts w:cs="Arial"/>
          <w:b/>
          <w:lang w:val="sr-Cyrl-CS"/>
        </w:rPr>
        <w:t>Члан 1</w:t>
      </w:r>
      <w:r w:rsidR="00C10D2F">
        <w:rPr>
          <w:rFonts w:cs="Arial"/>
          <w:b/>
          <w:lang w:val="sr-Cyrl-RS"/>
        </w:rPr>
        <w:t>1</w:t>
      </w:r>
      <w:r w:rsidRPr="00C74F80">
        <w:rPr>
          <w:rFonts w:cs="Arial"/>
          <w:b/>
          <w:lang w:val="sr-Cyrl-CS"/>
        </w:rPr>
        <w:t>.</w:t>
      </w:r>
    </w:p>
    <w:p w:rsidR="00343A18" w:rsidRPr="00C74F80" w:rsidRDefault="00343A18" w:rsidP="00343A18">
      <w:pPr>
        <w:tabs>
          <w:tab w:val="left" w:pos="1512"/>
          <w:tab w:val="left" w:pos="9090"/>
        </w:tabs>
        <w:rPr>
          <w:rFonts w:cs="Arial"/>
          <w:lang w:val="sr-Cyrl-CS"/>
        </w:rPr>
      </w:pPr>
      <w:r w:rsidRPr="00C74F8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C74F80">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C74F80">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C74F80">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C74F80">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C74F80">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74F80">
        <w:rPr>
          <w:rFonts w:cs="Arial"/>
          <w:lang w:val="sr-Cyrl-CS"/>
        </w:rPr>
        <w:t>страну о настанку</w:t>
      </w:r>
      <w:r w:rsidRPr="00F10346">
        <w:rPr>
          <w:rFonts w:cs="Arial"/>
          <w:lang w:val="hr-HR"/>
        </w:rPr>
        <w:t xml:space="preserve"> више силе</w:t>
      </w:r>
      <w:r w:rsidRPr="00C74F80">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C74F80" w:rsidRDefault="00343A18" w:rsidP="00343A18">
      <w:pPr>
        <w:tabs>
          <w:tab w:val="left" w:pos="1512"/>
          <w:tab w:val="left" w:pos="9090"/>
        </w:tabs>
        <w:rPr>
          <w:rFonts w:cs="Arial"/>
          <w:lang w:val="hr-HR"/>
        </w:rPr>
      </w:pPr>
      <w:r w:rsidRPr="00F10346">
        <w:rPr>
          <w:rFonts w:cs="Arial"/>
        </w:rPr>
        <w:t>За</w:t>
      </w:r>
      <w:r w:rsidR="00C90FDB" w:rsidRPr="00C74F80">
        <w:rPr>
          <w:rFonts w:cs="Arial"/>
          <w:lang w:val="hr-HR"/>
        </w:rPr>
        <w:t xml:space="preserve"> </w:t>
      </w:r>
      <w:r w:rsidR="00C90FDB" w:rsidRPr="00F10346">
        <w:rPr>
          <w:rFonts w:cs="Arial"/>
        </w:rPr>
        <w:t>време</w:t>
      </w:r>
      <w:r w:rsidR="00C90FDB" w:rsidRPr="00C74F80">
        <w:rPr>
          <w:rFonts w:cs="Arial"/>
          <w:lang w:val="hr-HR"/>
        </w:rPr>
        <w:t xml:space="preserve"> </w:t>
      </w:r>
      <w:r w:rsidR="00C90FDB" w:rsidRPr="00F10346">
        <w:rPr>
          <w:rFonts w:cs="Arial"/>
        </w:rPr>
        <w:t>трајања</w:t>
      </w:r>
      <w:r w:rsidR="00C90FDB" w:rsidRPr="00C74F80">
        <w:rPr>
          <w:rFonts w:cs="Arial"/>
          <w:lang w:val="hr-HR"/>
        </w:rPr>
        <w:t xml:space="preserve"> </w:t>
      </w:r>
      <w:r w:rsidR="00C90FDB" w:rsidRPr="00F10346">
        <w:rPr>
          <w:rFonts w:cs="Arial"/>
        </w:rPr>
        <w:t>више</w:t>
      </w:r>
      <w:r w:rsidR="00C90FDB" w:rsidRPr="00C74F80">
        <w:rPr>
          <w:rFonts w:cs="Arial"/>
          <w:lang w:val="hr-HR"/>
        </w:rPr>
        <w:t xml:space="preserve"> </w:t>
      </w:r>
      <w:r w:rsidR="00C90FDB" w:rsidRPr="00F10346">
        <w:rPr>
          <w:rFonts w:cs="Arial"/>
        </w:rPr>
        <w:t>силе</w:t>
      </w:r>
      <w:r w:rsidR="00C90FDB" w:rsidRPr="00C74F80">
        <w:rPr>
          <w:rFonts w:cs="Arial"/>
          <w:lang w:val="hr-HR"/>
        </w:rPr>
        <w:t xml:space="preserve"> </w:t>
      </w:r>
      <w:r w:rsidR="00C90FDB" w:rsidRPr="00F10346">
        <w:rPr>
          <w:rFonts w:cs="Arial"/>
        </w:rPr>
        <w:t>свака</w:t>
      </w:r>
      <w:r w:rsidR="00C90FDB" w:rsidRPr="00C74F80">
        <w:rPr>
          <w:rFonts w:cs="Arial"/>
          <w:lang w:val="hr-HR"/>
        </w:rPr>
        <w:t xml:space="preserve"> </w:t>
      </w:r>
      <w:r w:rsidR="00C90FDB" w:rsidRPr="00F10346">
        <w:rPr>
          <w:rFonts w:cs="Arial"/>
        </w:rPr>
        <w:t>У</w:t>
      </w:r>
      <w:r w:rsidRPr="00F10346">
        <w:rPr>
          <w:rFonts w:cs="Arial"/>
        </w:rPr>
        <w:t>говорна</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сноси</w:t>
      </w:r>
      <w:r w:rsidRPr="00C74F80">
        <w:rPr>
          <w:rFonts w:cs="Arial"/>
          <w:lang w:val="hr-HR"/>
        </w:rPr>
        <w:t xml:space="preserve"> </w:t>
      </w:r>
      <w:r w:rsidRPr="00F10346">
        <w:rPr>
          <w:rFonts w:cs="Arial"/>
        </w:rPr>
        <w:t>своје</w:t>
      </w:r>
      <w:r w:rsidRPr="00C74F80">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74F80">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C74F80">
        <w:rPr>
          <w:rFonts w:cs="Arial"/>
          <w:lang w:val="hr-HR"/>
        </w:rPr>
        <w:t xml:space="preserve"> </w:t>
      </w:r>
      <w:r w:rsidRPr="00F10346">
        <w:rPr>
          <w:rFonts w:cs="Arial"/>
        </w:rPr>
        <w:t>деловање</w:t>
      </w:r>
      <w:r w:rsidRPr="00C74F80">
        <w:rPr>
          <w:rFonts w:cs="Arial"/>
          <w:lang w:val="hr-HR"/>
        </w:rPr>
        <w:t xml:space="preserve"> </w:t>
      </w:r>
      <w:r w:rsidRPr="00F10346">
        <w:rPr>
          <w:rFonts w:cs="Arial"/>
        </w:rPr>
        <w:t>више</w:t>
      </w:r>
      <w:r w:rsidRPr="00C74F80">
        <w:rPr>
          <w:rFonts w:cs="Arial"/>
          <w:lang w:val="hr-HR"/>
        </w:rPr>
        <w:t xml:space="preserve"> </w:t>
      </w:r>
      <w:r w:rsidRPr="00F10346">
        <w:rPr>
          <w:rFonts w:cs="Arial"/>
        </w:rPr>
        <w:t>силе</w:t>
      </w:r>
      <w:r w:rsidRPr="00C74F80">
        <w:rPr>
          <w:rFonts w:cs="Arial"/>
          <w:lang w:val="hr-HR"/>
        </w:rPr>
        <w:t xml:space="preserve"> </w:t>
      </w:r>
      <w:r w:rsidRPr="00F10346">
        <w:rPr>
          <w:rFonts w:cs="Arial"/>
        </w:rPr>
        <w:t>траје</w:t>
      </w:r>
      <w:r w:rsidRPr="00C74F80">
        <w:rPr>
          <w:rFonts w:cs="Arial"/>
          <w:lang w:val="hr-HR"/>
        </w:rPr>
        <w:t xml:space="preserve"> </w:t>
      </w:r>
      <w:r w:rsidRPr="00F10346">
        <w:rPr>
          <w:rFonts w:cs="Arial"/>
        </w:rPr>
        <w:t>дуже</w:t>
      </w:r>
      <w:r w:rsidRPr="00C74F80">
        <w:rPr>
          <w:rFonts w:cs="Arial"/>
          <w:lang w:val="hr-HR"/>
        </w:rPr>
        <w:t xml:space="preserve"> </w:t>
      </w:r>
      <w:r w:rsidRPr="00F10346">
        <w:rPr>
          <w:rFonts w:cs="Arial"/>
        </w:rPr>
        <w:t>од</w:t>
      </w:r>
      <w:r w:rsidRPr="00C74F80">
        <w:rPr>
          <w:rFonts w:cs="Arial"/>
          <w:lang w:val="hr-HR"/>
        </w:rPr>
        <w:t xml:space="preserve"> 30 (</w:t>
      </w:r>
      <w:r w:rsidRPr="00F10346">
        <w:rPr>
          <w:rFonts w:cs="Arial"/>
        </w:rPr>
        <w:t>тридесет</w:t>
      </w:r>
      <w:r w:rsidRPr="00C74F80">
        <w:rPr>
          <w:rFonts w:cs="Arial"/>
          <w:lang w:val="hr-HR"/>
        </w:rPr>
        <w:t xml:space="preserve">) </w:t>
      </w:r>
      <w:r w:rsidRPr="00F10346">
        <w:rPr>
          <w:rFonts w:cs="Arial"/>
        </w:rPr>
        <w:t>календарских</w:t>
      </w:r>
      <w:r w:rsidRPr="00C74F80">
        <w:rPr>
          <w:rFonts w:cs="Arial"/>
          <w:lang w:val="hr-HR"/>
        </w:rPr>
        <w:t xml:space="preserve"> </w:t>
      </w:r>
      <w:r w:rsidRPr="00F10346">
        <w:rPr>
          <w:rFonts w:cs="Arial"/>
        </w:rPr>
        <w:t>дана</w:t>
      </w:r>
      <w:r w:rsidRPr="00C74F80">
        <w:rPr>
          <w:rFonts w:cs="Arial"/>
          <w:lang w:val="hr-HR"/>
        </w:rPr>
        <w:t xml:space="preserve">, </w:t>
      </w:r>
      <w:r w:rsidRPr="00F10346">
        <w:rPr>
          <w:rFonts w:cs="Arial"/>
        </w:rPr>
        <w:t>Уговорне</w:t>
      </w:r>
      <w:r w:rsidRPr="00C74F80">
        <w:rPr>
          <w:rFonts w:cs="Arial"/>
          <w:lang w:val="hr-HR"/>
        </w:rPr>
        <w:t xml:space="preserve"> </w:t>
      </w:r>
      <w:r w:rsidRPr="00F10346">
        <w:rPr>
          <w:rFonts w:cs="Arial"/>
        </w:rPr>
        <w:t>стране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даљем</w:t>
      </w:r>
      <w:r w:rsidRPr="00C74F80">
        <w:rPr>
          <w:rFonts w:cs="Arial"/>
          <w:lang w:val="hr-HR"/>
        </w:rPr>
        <w:t xml:space="preserve"> </w:t>
      </w:r>
      <w:r w:rsidRPr="00F10346">
        <w:rPr>
          <w:rFonts w:cs="Arial"/>
        </w:rPr>
        <w:t>поступању</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извршавању</w:t>
      </w:r>
      <w:r w:rsidRPr="00C74F80">
        <w:rPr>
          <w:rFonts w:cs="Arial"/>
          <w:lang w:val="hr-HR"/>
        </w:rPr>
        <w:t xml:space="preserve"> </w:t>
      </w:r>
      <w:r w:rsidRPr="00F10346">
        <w:rPr>
          <w:rFonts w:cs="Arial"/>
        </w:rPr>
        <w:t>одредаба</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lastRenderedPageBreak/>
        <w:t>Уговора</w:t>
      </w:r>
      <w:r w:rsidRPr="00C74F80">
        <w:rPr>
          <w:rFonts w:cs="Arial"/>
          <w:lang w:val="hr-HR"/>
        </w:rPr>
        <w:t xml:space="preserve"> –</w:t>
      </w:r>
      <w:r w:rsidRPr="00F10346">
        <w:rPr>
          <w:rFonts w:cs="Arial"/>
        </w:rPr>
        <w:t>одлагању</w:t>
      </w:r>
      <w:r w:rsidRPr="00C74F80">
        <w:rPr>
          <w:rFonts w:cs="Arial"/>
          <w:lang w:val="hr-HR"/>
        </w:rPr>
        <w:t xml:space="preserve"> </w:t>
      </w:r>
      <w:r w:rsidRPr="00F10346">
        <w:rPr>
          <w:rFonts w:cs="Arial"/>
        </w:rPr>
        <w:t>испуњења</w:t>
      </w:r>
      <w:r w:rsidRPr="00C74F80">
        <w:rPr>
          <w:rFonts w:cs="Arial"/>
          <w:lang w:val="hr-HR"/>
        </w:rPr>
        <w:t xml:space="preserve"> </w:t>
      </w:r>
      <w:r w:rsidRPr="00F10346">
        <w:rPr>
          <w:rFonts w:cs="Arial"/>
        </w:rPr>
        <w:t>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томе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закључити</w:t>
      </w:r>
      <w:r w:rsidRPr="00C74F80">
        <w:rPr>
          <w:rFonts w:cs="Arial"/>
          <w:lang w:val="hr-HR"/>
        </w:rPr>
        <w:t xml:space="preserve"> </w:t>
      </w:r>
      <w:r w:rsidRPr="00F10346">
        <w:rPr>
          <w:rFonts w:cs="Arial"/>
        </w:rPr>
        <w:t>анекс</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или</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раскиду</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с</w:t>
      </w:r>
      <w:r w:rsidRPr="00C74F80">
        <w:rPr>
          <w:rFonts w:cs="Arial"/>
          <w:lang w:val="hr-HR"/>
        </w:rPr>
        <w:t xml:space="preserve"> </w:t>
      </w:r>
      <w:r w:rsidRPr="00F10346">
        <w:rPr>
          <w:rFonts w:cs="Arial"/>
        </w:rPr>
        <w:t>тим</w:t>
      </w:r>
      <w:r w:rsidRPr="00C74F80">
        <w:rPr>
          <w:rFonts w:cs="Arial"/>
          <w:lang w:val="hr-HR"/>
        </w:rPr>
        <w:t xml:space="preserve"> </w:t>
      </w:r>
      <w:r w:rsidRPr="00F10346">
        <w:rPr>
          <w:rFonts w:cs="Arial"/>
        </w:rPr>
        <w:t>да</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случају</w:t>
      </w:r>
      <w:r w:rsidRPr="00C74F80">
        <w:rPr>
          <w:rFonts w:cs="Arial"/>
          <w:lang w:val="hr-HR"/>
        </w:rPr>
        <w:t xml:space="preserve"> </w:t>
      </w:r>
      <w:r w:rsidRPr="00F10346">
        <w:rPr>
          <w:rFonts w:cs="Arial"/>
        </w:rPr>
        <w:t>раскида</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lang w:val="sr-Cyrl-CS"/>
        </w:rPr>
        <w:t xml:space="preserve">по овом основу – </w:t>
      </w:r>
      <w:r w:rsidRPr="00F10346">
        <w:rPr>
          <w:rFonts w:cs="Arial"/>
        </w:rPr>
        <w:t>ни</w:t>
      </w:r>
      <w:r w:rsidRPr="00C74F80">
        <w:rPr>
          <w:rFonts w:cs="Arial"/>
          <w:lang w:val="hr-HR"/>
        </w:rPr>
        <w:t xml:space="preserve"> </w:t>
      </w:r>
      <w:r w:rsidRPr="00F10346">
        <w:rPr>
          <w:rFonts w:cs="Arial"/>
        </w:rPr>
        <w:t>једна</w:t>
      </w:r>
      <w:r w:rsidRPr="00C74F80">
        <w:rPr>
          <w:rFonts w:cs="Arial"/>
          <w:lang w:val="hr-HR"/>
        </w:rPr>
        <w:t xml:space="preserve"> </w:t>
      </w:r>
      <w:r w:rsidRPr="00F10346">
        <w:rPr>
          <w:rFonts w:cs="Arial"/>
        </w:rPr>
        <w:t>од</w:t>
      </w:r>
      <w:r w:rsidRPr="00C74F80">
        <w:rPr>
          <w:rFonts w:cs="Arial"/>
          <w:lang w:val="hr-HR"/>
        </w:rPr>
        <w:t xml:space="preserve"> </w:t>
      </w:r>
      <w:r w:rsidRPr="00F10346">
        <w:rPr>
          <w:rFonts w:cs="Arial"/>
        </w:rPr>
        <w:t>Уговорних</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не</w:t>
      </w:r>
      <w:r w:rsidRPr="00C74F80">
        <w:rPr>
          <w:rFonts w:cs="Arial"/>
          <w:lang w:val="hr-HR"/>
        </w:rPr>
        <w:t xml:space="preserve"> </w:t>
      </w:r>
      <w:r w:rsidRPr="00F10346">
        <w:rPr>
          <w:rFonts w:cs="Arial"/>
        </w:rPr>
        <w:t>стиче</w:t>
      </w:r>
      <w:r w:rsidRPr="00C74F80">
        <w:rPr>
          <w:rFonts w:cs="Arial"/>
          <w:lang w:val="hr-HR"/>
        </w:rPr>
        <w:t xml:space="preserve"> </w:t>
      </w:r>
      <w:r w:rsidRPr="00F10346">
        <w:rPr>
          <w:rFonts w:cs="Arial"/>
        </w:rPr>
        <w:t>право</w:t>
      </w:r>
      <w:r w:rsidRPr="00C74F80">
        <w:rPr>
          <w:rFonts w:cs="Arial"/>
          <w:lang w:val="hr-HR"/>
        </w:rPr>
        <w:t xml:space="preserve"> </w:t>
      </w:r>
      <w:r w:rsidRPr="00F10346">
        <w:rPr>
          <w:rFonts w:cs="Arial"/>
        </w:rPr>
        <w:t>на</w:t>
      </w:r>
      <w:r w:rsidRPr="00C74F80">
        <w:rPr>
          <w:rFonts w:cs="Arial"/>
          <w:lang w:val="hr-HR"/>
        </w:rPr>
        <w:t xml:space="preserve"> </w:t>
      </w:r>
      <w:r w:rsidRPr="00F10346">
        <w:rPr>
          <w:rFonts w:cs="Arial"/>
        </w:rPr>
        <w:t>накнаду</w:t>
      </w:r>
      <w:r w:rsidRPr="00C74F80">
        <w:rPr>
          <w:rFonts w:cs="Arial"/>
          <w:lang w:val="hr-HR"/>
        </w:rPr>
        <w:t xml:space="preserve"> </w:t>
      </w:r>
      <w:r w:rsidRPr="00F10346">
        <w:rPr>
          <w:rFonts w:cs="Arial"/>
        </w:rPr>
        <w:t>било</w:t>
      </w:r>
      <w:r w:rsidRPr="00C74F80">
        <w:rPr>
          <w:rFonts w:cs="Arial"/>
          <w:lang w:val="hr-HR"/>
        </w:rPr>
        <w:t xml:space="preserve"> </w:t>
      </w:r>
      <w:r w:rsidRPr="00F10346">
        <w:rPr>
          <w:rFonts w:cs="Arial"/>
        </w:rPr>
        <w:t>какве</w:t>
      </w:r>
      <w:r w:rsidRPr="00C74F80">
        <w:rPr>
          <w:rFonts w:cs="Arial"/>
          <w:lang w:val="hr-HR"/>
        </w:rPr>
        <w:t xml:space="preserve"> </w:t>
      </w:r>
      <w:r w:rsidRPr="00F10346">
        <w:rPr>
          <w:rFonts w:cs="Arial"/>
        </w:rPr>
        <w:t>штете</w:t>
      </w:r>
      <w:r w:rsidRPr="00C74F80">
        <w:rPr>
          <w:rFonts w:cs="Arial"/>
          <w:lang w:val="hr-HR"/>
        </w:rPr>
        <w:t>.</w:t>
      </w:r>
    </w:p>
    <w:p w:rsidR="00343A18" w:rsidRPr="00C74F80" w:rsidRDefault="00343A18" w:rsidP="00343A18">
      <w:pPr>
        <w:pStyle w:val="KDParagraf"/>
        <w:spacing w:before="0"/>
        <w:rPr>
          <w:rFonts w:cs="Arial"/>
          <w:b/>
          <w:lang w:val="hr-HR"/>
        </w:rPr>
      </w:pPr>
    </w:p>
    <w:p w:rsidR="00343A18" w:rsidRPr="00C74F80" w:rsidRDefault="00343A18" w:rsidP="00343A18">
      <w:pPr>
        <w:spacing w:before="0"/>
        <w:rPr>
          <w:rFonts w:cs="Arial"/>
          <w:b/>
          <w:lang w:val="hr-HR"/>
        </w:rPr>
      </w:pPr>
      <w:r w:rsidRPr="00F10346">
        <w:rPr>
          <w:rFonts w:cs="Arial"/>
          <w:b/>
        </w:rPr>
        <w:t>РАСКИД</w:t>
      </w:r>
      <w:r w:rsidRPr="00C74F80">
        <w:rPr>
          <w:rFonts w:cs="Arial"/>
          <w:b/>
          <w:lang w:val="hr-HR"/>
        </w:rPr>
        <w:t xml:space="preserve"> </w:t>
      </w:r>
      <w:r w:rsidRPr="00F10346">
        <w:rPr>
          <w:rFonts w:cs="Arial"/>
          <w:b/>
        </w:rPr>
        <w:t>УГОВОРА</w:t>
      </w:r>
    </w:p>
    <w:p w:rsidR="00343A18" w:rsidRPr="00C74F80" w:rsidRDefault="00343A18" w:rsidP="00343A18">
      <w:pPr>
        <w:spacing w:before="0"/>
        <w:jc w:val="center"/>
        <w:rPr>
          <w:rFonts w:cs="Arial"/>
          <w:lang w:val="hr-HR"/>
        </w:rPr>
      </w:pPr>
      <w:r w:rsidRPr="00F10346">
        <w:rPr>
          <w:rFonts w:cs="Arial"/>
          <w:b/>
        </w:rPr>
        <w:t>Члан</w:t>
      </w:r>
      <w:r w:rsidRPr="00C74F80">
        <w:rPr>
          <w:rFonts w:cs="Arial"/>
          <w:b/>
          <w:lang w:val="hr-HR"/>
        </w:rPr>
        <w:t xml:space="preserve"> 1</w:t>
      </w:r>
      <w:r w:rsidR="00C10D2F">
        <w:rPr>
          <w:rFonts w:cs="Arial"/>
          <w:b/>
          <w:lang w:val="sr-Cyrl-RS"/>
        </w:rPr>
        <w:t>2</w:t>
      </w:r>
      <w:r w:rsidRPr="00C74F80">
        <w:rPr>
          <w:rFonts w:cs="Arial"/>
          <w:b/>
          <w:lang w:val="hr-HR"/>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C74F80" w:rsidRDefault="00597EC4" w:rsidP="00343A18">
      <w:pPr>
        <w:spacing w:before="0"/>
        <w:jc w:val="center"/>
        <w:rPr>
          <w:rFonts w:cs="Arial"/>
          <w:b/>
          <w:lang w:val="sr-Cyrl-CS"/>
        </w:rPr>
      </w:pP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3</w:t>
      </w:r>
      <w:r w:rsidRPr="00C74F80">
        <w:rPr>
          <w:rFonts w:cs="Arial"/>
          <w:b/>
          <w:lang w:val="sr-Cyrl-CS"/>
        </w:rPr>
        <w:t>.</w:t>
      </w:r>
    </w:p>
    <w:p w:rsidR="00343A18" w:rsidRPr="00C74F80" w:rsidRDefault="00343A18" w:rsidP="00343A18">
      <w:pPr>
        <w:rPr>
          <w:rFonts w:cs="Arial"/>
          <w:lang w:val="sr-Cyrl-CS"/>
        </w:rPr>
      </w:pPr>
      <w:r w:rsidRPr="00C74F80">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C74F80" w:rsidRDefault="00343A18" w:rsidP="00343A18">
      <w:pPr>
        <w:pStyle w:val="KDParagraf"/>
        <w:spacing w:before="0"/>
        <w:rPr>
          <w:rFonts w:eastAsia="Calibri" w:cs="Arial"/>
          <w:noProof/>
          <w:color w:val="00B0F0"/>
          <w:lang w:val="sr-Cyrl-CS"/>
        </w:rPr>
      </w:pP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4</w:t>
      </w:r>
      <w:r w:rsidRPr="00C74F80">
        <w:rPr>
          <w:rFonts w:cs="Arial"/>
          <w:b/>
          <w:lang w:val="sr-Cyrl-CS"/>
        </w:rPr>
        <w:t>.</w:t>
      </w:r>
    </w:p>
    <w:p w:rsidR="00343A18" w:rsidRPr="00C74F80" w:rsidRDefault="00343A18" w:rsidP="00343A18">
      <w:pPr>
        <w:rPr>
          <w:rFonts w:cs="Arial"/>
          <w:lang w:val="sr-Cyrl-CS"/>
        </w:rPr>
      </w:pPr>
      <w:r w:rsidRPr="00C74F80">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C74F80" w:rsidRDefault="00343A18" w:rsidP="00343A18">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w:t>
      </w:r>
      <w:r w:rsidR="000D6ACE" w:rsidRPr="00C74F80">
        <w:rPr>
          <w:rFonts w:cs="Arial"/>
          <w:color w:val="000000"/>
          <w:lang w:val="sr-Cyrl-CS"/>
        </w:rPr>
        <w:t>,осим у случајевима предвиђеним одговарајућим прописима</w:t>
      </w:r>
      <w:r w:rsidRPr="00C74F80">
        <w:rPr>
          <w:rFonts w:cs="Arial"/>
          <w:lang w:val="sr-Cyrl-CS"/>
        </w:rPr>
        <w:t xml:space="preserve">. </w:t>
      </w:r>
    </w:p>
    <w:p w:rsidR="006619FB" w:rsidRPr="00C74F80" w:rsidRDefault="006619FB" w:rsidP="00343A18">
      <w:pPr>
        <w:pStyle w:val="KDParagraf"/>
        <w:spacing w:before="0"/>
        <w:rPr>
          <w:rFonts w:eastAsia="Calibri" w:cs="Arial"/>
          <w:noProof/>
          <w:color w:val="00B0F0"/>
          <w:lang w:val="sr-Cyrl-CS"/>
        </w:rPr>
      </w:pPr>
    </w:p>
    <w:p w:rsidR="00343A18" w:rsidRPr="00C74F80" w:rsidRDefault="00343A18" w:rsidP="00343A18">
      <w:pPr>
        <w:spacing w:before="0"/>
        <w:jc w:val="center"/>
        <w:rPr>
          <w:rFonts w:cs="Arial"/>
          <w:b/>
          <w:lang w:val="sr-Cyrl-CS"/>
        </w:rPr>
      </w:pPr>
      <w:r w:rsidRPr="00C74F80">
        <w:rPr>
          <w:rFonts w:cs="Arial"/>
          <w:b/>
          <w:lang w:val="sr-Cyrl-CS"/>
        </w:rPr>
        <w:t>Члан 1</w:t>
      </w:r>
      <w:r w:rsidR="00C10D2F">
        <w:rPr>
          <w:rFonts w:cs="Arial"/>
          <w:b/>
          <w:lang w:val="sr-Cyrl-RS"/>
        </w:rPr>
        <w:t>5</w:t>
      </w:r>
      <w:r w:rsidRPr="00C74F80">
        <w:rPr>
          <w:rFonts w:cs="Arial"/>
          <w:b/>
          <w:lang w:val="sr-Cyrl-CS"/>
        </w:rPr>
        <w:t>.</w:t>
      </w:r>
    </w:p>
    <w:p w:rsidR="00343A18" w:rsidRPr="00F10346" w:rsidRDefault="00343A18" w:rsidP="00343A18">
      <w:pPr>
        <w:tabs>
          <w:tab w:val="left" w:pos="9090"/>
        </w:tabs>
        <w:rPr>
          <w:rFonts w:cs="Arial"/>
          <w:lang w:val="sr-Cyrl-CS"/>
        </w:rPr>
      </w:pPr>
      <w:r w:rsidRPr="00C74F80">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C74F80">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C74F80">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C74F80" w:rsidRDefault="00343A18" w:rsidP="00343A18">
      <w:pPr>
        <w:spacing w:before="0"/>
        <w:jc w:val="center"/>
        <w:rPr>
          <w:rFonts w:cs="Arial"/>
          <w:b/>
          <w:lang w:val="sr-Cyrl-RS"/>
        </w:rPr>
      </w:pPr>
      <w:r w:rsidRPr="00C74F80">
        <w:rPr>
          <w:rFonts w:cs="Arial"/>
          <w:b/>
          <w:lang w:val="sr-Cyrl-RS"/>
        </w:rPr>
        <w:t xml:space="preserve">Члан </w:t>
      </w:r>
      <w:r w:rsidR="000D6ACE" w:rsidRPr="00C74F80">
        <w:rPr>
          <w:rFonts w:cs="Arial"/>
          <w:b/>
          <w:lang w:val="sr-Cyrl-RS"/>
        </w:rPr>
        <w:t>1</w:t>
      </w:r>
      <w:r w:rsidR="00C10D2F">
        <w:rPr>
          <w:rFonts w:cs="Arial"/>
          <w:b/>
          <w:lang w:val="sr-Cyrl-RS"/>
        </w:rPr>
        <w:t>6</w:t>
      </w:r>
      <w:r w:rsidRPr="00C74F80">
        <w:rPr>
          <w:rFonts w:cs="Arial"/>
          <w:b/>
          <w:lang w:val="sr-Cyrl-RS"/>
        </w:rPr>
        <w:t>.</w:t>
      </w:r>
    </w:p>
    <w:p w:rsidR="00343A18" w:rsidRPr="00F10346" w:rsidRDefault="00343A18" w:rsidP="00343A18">
      <w:pPr>
        <w:pStyle w:val="KDParagraf"/>
        <w:spacing w:before="0"/>
        <w:rPr>
          <w:rFonts w:eastAsia="Calibri" w:cs="Arial"/>
          <w:noProof/>
          <w:lang w:val="ru-RU"/>
        </w:rPr>
      </w:pPr>
      <w:r w:rsidRPr="00C74F80">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C74F80">
        <w:rPr>
          <w:rFonts w:eastAsia="Calibri" w:cs="Arial"/>
          <w:noProof/>
          <w:lang w:val="sr-Cyrl-RS"/>
        </w:rPr>
        <w:t>Купца</w:t>
      </w:r>
      <w:r w:rsidRPr="00F10346">
        <w:rPr>
          <w:rFonts w:eastAsia="Calibri" w:cs="Arial"/>
          <w:noProof/>
          <w:lang w:val="ru-RU"/>
        </w:rPr>
        <w:t xml:space="preserve"> и да је документује на прописан начин.</w:t>
      </w:r>
    </w:p>
    <w:p w:rsidR="00343A18" w:rsidRPr="00C74F80"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Default="000C6B58" w:rsidP="00343A18">
      <w:pPr>
        <w:pStyle w:val="KDParagraf"/>
        <w:spacing w:before="0"/>
        <w:rPr>
          <w:rFonts w:cs="Arial"/>
          <w:b/>
          <w:lang w:val="sr-Cyrl-BA"/>
        </w:rPr>
      </w:pPr>
    </w:p>
    <w:p w:rsidR="0008719C" w:rsidRDefault="0008719C" w:rsidP="00343A18">
      <w:pPr>
        <w:pStyle w:val="KDParagraf"/>
        <w:spacing w:before="0"/>
        <w:rPr>
          <w:rFonts w:cs="Arial"/>
          <w:b/>
          <w:lang w:val="sr-Cyrl-BA"/>
        </w:rPr>
      </w:pPr>
    </w:p>
    <w:p w:rsidR="0008719C" w:rsidRDefault="0008719C" w:rsidP="00343A18">
      <w:pPr>
        <w:pStyle w:val="KDParagraf"/>
        <w:spacing w:before="0"/>
        <w:rPr>
          <w:rFonts w:cs="Arial"/>
          <w:b/>
          <w:lang w:val="sr-Cyrl-BA"/>
        </w:rPr>
      </w:pPr>
    </w:p>
    <w:p w:rsidR="0008719C" w:rsidRPr="00F10346" w:rsidRDefault="0008719C" w:rsidP="00343A18">
      <w:pPr>
        <w:pStyle w:val="KDParagraf"/>
        <w:spacing w:before="0"/>
        <w:rPr>
          <w:rFonts w:cs="Arial"/>
          <w:b/>
          <w:lang w:val="sr-Cyrl-BA"/>
        </w:rPr>
      </w:pPr>
    </w:p>
    <w:p w:rsidR="00884CC0" w:rsidRDefault="00884CC0"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884CC0" w:rsidRPr="008C5750">
        <w:rPr>
          <w:rFonts w:cs="Arial"/>
          <w:b/>
          <w:lang w:val="sr-Cyrl-BA"/>
        </w:rPr>
        <w:t xml:space="preserve">СТУПАЊЕ УГОВОРА НА СНАГУ </w:t>
      </w:r>
      <w:r w:rsidR="00884CC0">
        <w:rPr>
          <w:rFonts w:cs="Arial"/>
          <w:b/>
          <w:lang w:val="sr-Cyrl-BA"/>
        </w:rPr>
        <w:t xml:space="preserve">         </w:t>
      </w:r>
    </w:p>
    <w:p w:rsidR="00343A18" w:rsidRDefault="00C10D2F" w:rsidP="00343A18">
      <w:pPr>
        <w:spacing w:before="0"/>
        <w:jc w:val="center"/>
        <w:rPr>
          <w:rFonts w:cs="Arial"/>
          <w:b/>
          <w:lang w:val="sr-Cyrl-RS"/>
        </w:rPr>
      </w:pPr>
      <w:r w:rsidRPr="00C74F80">
        <w:rPr>
          <w:rFonts w:cs="Arial"/>
          <w:b/>
          <w:lang w:val="sr-Cyrl-BA"/>
        </w:rPr>
        <w:t>Члан 1</w:t>
      </w:r>
      <w:r>
        <w:rPr>
          <w:rFonts w:cs="Arial"/>
          <w:b/>
          <w:lang w:val="sr-Cyrl-RS"/>
        </w:rPr>
        <w:t>7</w:t>
      </w:r>
      <w:r w:rsidR="00343A18" w:rsidRPr="00C74F80">
        <w:rPr>
          <w:rFonts w:cs="Arial"/>
          <w:b/>
          <w:lang w:val="sr-Cyrl-BA"/>
        </w:rPr>
        <w:t>.</w:t>
      </w:r>
    </w:p>
    <w:p w:rsidR="00512C47" w:rsidRPr="00C74F80" w:rsidRDefault="00B708EB" w:rsidP="00D33ACE">
      <w:pPr>
        <w:spacing w:before="0"/>
        <w:rPr>
          <w:rFonts w:eastAsia="Calibri" w:cs="Arial"/>
          <w:lang w:val="sr-Cyrl-RS"/>
        </w:rPr>
      </w:pPr>
      <w:r w:rsidRPr="00C74F80">
        <w:rPr>
          <w:rFonts w:eastAsia="Calibri" w:cs="Arial"/>
          <w:lang w:val="sr-Cyrl-RS"/>
        </w:rPr>
        <w:t>Уговор се сматра закљученим даном обостраног потписивања уговора.</w:t>
      </w:r>
    </w:p>
    <w:p w:rsidR="00320BBD" w:rsidRPr="00B708EB" w:rsidRDefault="00320BBD" w:rsidP="00320BBD">
      <w:pPr>
        <w:spacing w:before="0"/>
        <w:rPr>
          <w:rFonts w:eastAsia="Calibri" w:cs="Arial"/>
          <w:lang w:val="sr-Cyrl-RS"/>
        </w:rPr>
      </w:pPr>
      <w:r w:rsidRPr="00C74F80">
        <w:rPr>
          <w:rFonts w:eastAsia="Calibri" w:cs="Arial"/>
          <w:lang w:val="sr-Cyrl-RS"/>
        </w:rPr>
        <w:t>Уговор ступа на снагу  након потписивања од стране законских заступника Уговорних страна и достављања с</w:t>
      </w:r>
      <w:r w:rsidR="00B708EB" w:rsidRPr="00C74F80">
        <w:rPr>
          <w:rFonts w:eastAsia="Calibri" w:cs="Arial"/>
          <w:lang w:val="sr-Cyrl-RS"/>
        </w:rPr>
        <w:t>редства финансијског обезбеђења</w:t>
      </w:r>
      <w:r w:rsidR="00B708EB">
        <w:rPr>
          <w:rFonts w:eastAsia="Calibri" w:cs="Arial"/>
          <w:lang w:val="sr-Cyrl-RS"/>
        </w:rPr>
        <w:t xml:space="preserve"> за добро извршење посла.</w:t>
      </w:r>
    </w:p>
    <w:p w:rsidR="00BB71BF" w:rsidRDefault="00BB71BF" w:rsidP="00320BBD">
      <w:pPr>
        <w:spacing w:before="0"/>
        <w:rPr>
          <w:rFonts w:eastAsia="Calibri" w:cs="Arial"/>
          <w:lang w:val="sr-Cyrl-RS"/>
        </w:rPr>
      </w:pPr>
      <w:r w:rsidRPr="00BB71BF">
        <w:rPr>
          <w:rFonts w:eastAsia="Calibri" w:cs="Arial"/>
          <w:lang w:val="sr-Cyrl-RS"/>
        </w:rPr>
        <w:t>Уговор се закључује до испуњења свих уговорних обавеза</w:t>
      </w:r>
    </w:p>
    <w:p w:rsidR="00320BBD" w:rsidRPr="00C74F80" w:rsidRDefault="00320BBD" w:rsidP="00320BBD">
      <w:pPr>
        <w:spacing w:before="0"/>
        <w:rPr>
          <w:rFonts w:eastAsia="Calibri" w:cs="Arial"/>
          <w:lang w:val="sr-Cyrl-RS"/>
        </w:rPr>
      </w:pPr>
      <w:r w:rsidRPr="006C1050">
        <w:rPr>
          <w:rFonts w:eastAsia="Calibri" w:cs="Arial"/>
        </w:rPr>
        <w:t>O</w:t>
      </w:r>
      <w:r w:rsidRPr="00C74F80">
        <w:rPr>
          <w:rFonts w:eastAsia="Calibri" w:cs="Arial"/>
          <w:lang w:val="sr-Cyrl-RS"/>
        </w:rPr>
        <w:t>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20BBD" w:rsidRPr="00C74F80" w:rsidRDefault="00320BBD" w:rsidP="00320BBD">
      <w:pPr>
        <w:rPr>
          <w:rFonts w:eastAsia="Calibri" w:cs="Arial"/>
          <w:b/>
          <w:bCs/>
          <w:lang w:val="sr-Cyrl-RS"/>
        </w:rPr>
      </w:pPr>
      <w:r w:rsidRPr="00C74F80">
        <w:rPr>
          <w:rFonts w:eastAsia="Calibri" w:cs="Arial"/>
          <w:b/>
          <w:bCs/>
          <w:lang w:val="sr-Cyrl-RS"/>
        </w:rPr>
        <w:t>ОВЛАШЋЕНИ ПРЕДСТАВНИЦИ ЗА ПРАЋЕЊЕ УГОВОРА</w:t>
      </w:r>
    </w:p>
    <w:p w:rsidR="00320BBD" w:rsidRPr="00493EE6" w:rsidRDefault="00320BBD" w:rsidP="00320BBD">
      <w:pPr>
        <w:jc w:val="center"/>
        <w:rPr>
          <w:rFonts w:eastAsia="Calibri" w:cs="Arial"/>
          <w:lang w:val="sr-Cyrl-RS"/>
        </w:rPr>
      </w:pPr>
      <w:r w:rsidRPr="00C74F80">
        <w:rPr>
          <w:rFonts w:eastAsia="Calibri" w:cs="Arial"/>
          <w:b/>
          <w:bCs/>
          <w:lang w:val="sr-Cyrl-RS"/>
        </w:rPr>
        <w:t xml:space="preserve">Члан </w:t>
      </w:r>
      <w:r>
        <w:rPr>
          <w:rFonts w:eastAsia="Calibri" w:cs="Arial"/>
          <w:b/>
          <w:bCs/>
          <w:lang w:val="sr-Cyrl-RS"/>
        </w:rPr>
        <w:t>18.</w:t>
      </w:r>
    </w:p>
    <w:p w:rsidR="00320BBD" w:rsidRPr="00C74F80" w:rsidRDefault="00320BBD" w:rsidP="00320BBD">
      <w:pPr>
        <w:spacing w:before="0"/>
        <w:rPr>
          <w:rFonts w:eastAsia="Calibri" w:cs="Arial"/>
          <w:lang w:val="sr-Cyrl-RS"/>
        </w:rPr>
      </w:pPr>
      <w:r w:rsidRPr="00C74F80">
        <w:rPr>
          <w:rFonts w:eastAsia="Calibri" w:cs="Arial"/>
          <w:lang w:val="sr-Cyrl-RS"/>
        </w:rPr>
        <w:t xml:space="preserve">Овлашћени представници за праћење реализације </w:t>
      </w:r>
      <w:r w:rsidRPr="008F2912">
        <w:rPr>
          <w:rFonts w:eastAsia="Calibri" w:cs="Arial"/>
          <w:lang w:val="sr-Cyrl-RS"/>
        </w:rPr>
        <w:t>испоруке добара</w:t>
      </w:r>
      <w:r w:rsidRPr="00C74F80">
        <w:rPr>
          <w:rFonts w:eastAsia="Calibri" w:cs="Arial"/>
          <w:lang w:val="sr-Cyrl-RS"/>
        </w:rPr>
        <w:t xml:space="preserve"> из члана 1. овог Уговора су: </w:t>
      </w:r>
    </w:p>
    <w:p w:rsidR="00320BBD" w:rsidRPr="00C74F80" w:rsidRDefault="00320BBD" w:rsidP="00320BBD">
      <w:pPr>
        <w:spacing w:before="0"/>
        <w:rPr>
          <w:rFonts w:eastAsia="Calibri" w:cs="Arial"/>
          <w:lang w:val="sr-Cyrl-RS"/>
        </w:rPr>
      </w:pPr>
      <w:r w:rsidRPr="008F2912">
        <w:rPr>
          <w:rFonts w:eastAsia="Calibri" w:cs="Arial"/>
        </w:rPr>
        <w:t>         </w:t>
      </w:r>
      <w:r w:rsidRPr="00C74F80">
        <w:rPr>
          <w:rFonts w:eastAsia="Calibri" w:cs="Arial"/>
          <w:lang w:val="sr-Cyrl-RS"/>
        </w:rPr>
        <w:t xml:space="preserve"> - за </w:t>
      </w:r>
      <w:r w:rsidRPr="008F2912">
        <w:rPr>
          <w:rFonts w:eastAsia="Calibri" w:cs="Arial"/>
          <w:lang w:val="sr-Cyrl-RS"/>
        </w:rPr>
        <w:t>Купца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w:t>
      </w:r>
      <w:r>
        <w:rPr>
          <w:rFonts w:eastAsia="Calibri" w:cs="Arial"/>
          <w:lang w:val="sr-Cyrl-RS"/>
        </w:rPr>
        <w:t>__________________________________</w:t>
      </w:r>
    </w:p>
    <w:p w:rsidR="00320BBD" w:rsidRPr="00C74F80" w:rsidRDefault="00320BBD" w:rsidP="00320BBD">
      <w:pPr>
        <w:spacing w:before="0"/>
        <w:rPr>
          <w:rFonts w:eastAsia="Calibri" w:cs="Arial"/>
          <w:lang w:val="sr-Cyrl-RS"/>
        </w:rPr>
      </w:pPr>
      <w:r w:rsidRPr="008F2912">
        <w:rPr>
          <w:rFonts w:eastAsia="Calibri" w:cs="Arial"/>
        </w:rPr>
        <w:t>         </w:t>
      </w:r>
      <w:r w:rsidRPr="00C74F80">
        <w:rPr>
          <w:rFonts w:eastAsia="Calibri" w:cs="Arial"/>
          <w:lang w:val="sr-Cyrl-RS"/>
        </w:rPr>
        <w:t xml:space="preserve"> - за Пр</w:t>
      </w:r>
      <w:r w:rsidRPr="008F2912">
        <w:rPr>
          <w:rFonts w:eastAsia="Calibri" w:cs="Arial"/>
          <w:lang w:val="sr-Cyrl-RS"/>
        </w:rPr>
        <w:t>одавца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________________________________</w:t>
      </w:r>
    </w:p>
    <w:p w:rsidR="00320BBD" w:rsidRDefault="00320BBD" w:rsidP="00320BBD">
      <w:pPr>
        <w:spacing w:before="0"/>
        <w:rPr>
          <w:rFonts w:eastAsia="Calibri" w:cs="Arial"/>
          <w:lang w:val="sr-Cyrl-RS"/>
        </w:rPr>
      </w:pPr>
    </w:p>
    <w:p w:rsidR="00320BBD" w:rsidRPr="00527A59" w:rsidRDefault="00320BBD" w:rsidP="00320BBD">
      <w:pPr>
        <w:spacing w:before="0"/>
        <w:rPr>
          <w:rFonts w:eastAsia="Calibri" w:cs="Arial"/>
          <w:color w:val="1F497D"/>
          <w:lang w:val="sr-Cyrl-RS"/>
        </w:rPr>
      </w:pPr>
      <w:r w:rsidRPr="00C74F80">
        <w:rPr>
          <w:rFonts w:eastAsia="Calibri" w:cs="Arial"/>
          <w:lang w:val="sr-Cyrl-RS"/>
        </w:rPr>
        <w:t>Овлашћења и дужности овлашћених представника</w:t>
      </w:r>
      <w:r w:rsidRPr="008F2912">
        <w:rPr>
          <w:rFonts w:eastAsia="Calibri" w:cs="Arial"/>
        </w:rPr>
        <w:t> </w:t>
      </w:r>
      <w:r w:rsidRPr="00C74F80">
        <w:rPr>
          <w:rFonts w:eastAsia="Calibri" w:cs="Arial"/>
          <w:lang w:val="sr-Cyrl-RS"/>
        </w:rPr>
        <w:t xml:space="preserve"> за праћење реализације овог Уговора су да:</w:t>
      </w:r>
    </w:p>
    <w:p w:rsidR="00320BBD" w:rsidRPr="00C74F80" w:rsidRDefault="00320BBD" w:rsidP="00320BBD">
      <w:pPr>
        <w:spacing w:before="0"/>
        <w:rPr>
          <w:rFonts w:eastAsia="Calibri" w:cs="Arial"/>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Да сачине, потпишу и верификују Записник о </w:t>
      </w:r>
      <w:r w:rsidRPr="008F2912">
        <w:rPr>
          <w:rFonts w:eastAsia="Calibri" w:cs="Arial"/>
          <w:lang w:val="sr-Cyrl-RS"/>
        </w:rPr>
        <w:t>извршеној испоруци добара</w:t>
      </w:r>
      <w:r w:rsidRPr="00C74F80">
        <w:rPr>
          <w:rFonts w:eastAsia="Calibri" w:cs="Arial"/>
          <w:lang w:val="sr-Cyrl-RS"/>
        </w:rPr>
        <w:t xml:space="preserve"> (без примедби);</w:t>
      </w:r>
    </w:p>
    <w:p w:rsidR="00320BBD" w:rsidRPr="00C74F80" w:rsidRDefault="00320BBD" w:rsidP="00320BBD">
      <w:pPr>
        <w:spacing w:before="0"/>
        <w:rPr>
          <w:rFonts w:eastAsia="Calibri" w:cs="Arial"/>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 благовремено приме Коначан извештај</w:t>
      </w:r>
      <w:r w:rsidRPr="008F2912">
        <w:rPr>
          <w:rFonts w:eastAsia="Calibri" w:cs="Arial"/>
        </w:rPr>
        <w:t> </w:t>
      </w:r>
      <w:r w:rsidRPr="00C74F80">
        <w:rPr>
          <w:rFonts w:eastAsia="Calibri" w:cs="Arial"/>
          <w:lang w:val="sr-Cyrl-RS"/>
        </w:rPr>
        <w:t xml:space="preserve"> о извршеној </w:t>
      </w:r>
      <w:r w:rsidRPr="008F2912">
        <w:rPr>
          <w:rFonts w:eastAsia="Calibri" w:cs="Arial"/>
          <w:lang w:val="sr-Cyrl-RS"/>
        </w:rPr>
        <w:t>испоруци</w:t>
      </w:r>
      <w:r w:rsidRPr="00C74F80">
        <w:rPr>
          <w:rFonts w:eastAsia="Calibri" w:cs="Arial"/>
          <w:lang w:val="sr-Cyrl-RS"/>
        </w:rPr>
        <w:t xml:space="preserve"> и изјасне се поводом истог у писменој форми;</w:t>
      </w:r>
    </w:p>
    <w:p w:rsidR="00320BBD" w:rsidRPr="00493EE6" w:rsidRDefault="00320BBD" w:rsidP="00320BBD">
      <w:pPr>
        <w:tabs>
          <w:tab w:val="left" w:pos="567"/>
        </w:tabs>
        <w:spacing w:before="0"/>
        <w:rPr>
          <w:rFonts w:eastAsia="Calibri" w:cs="Arial"/>
          <w:b/>
          <w:color w:val="00B0F0"/>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 извршавају и друге дужности везане за реализацију предмета овог Уговора, по потреби</w:t>
      </w:r>
    </w:p>
    <w:p w:rsidR="00320BBD" w:rsidRPr="00B63931" w:rsidRDefault="00354B9C" w:rsidP="00320BBD">
      <w:pPr>
        <w:spacing w:before="0"/>
        <w:rPr>
          <w:rFonts w:cs="Arial"/>
          <w:lang w:val="sr-Cyrl-RS"/>
        </w:rPr>
      </w:pPr>
      <w:r>
        <w:rPr>
          <w:rFonts w:cs="Arial"/>
          <w:lang w:val="sr-Cyrl-RS"/>
        </w:rPr>
        <w:t>Уговорне стране, могу да изврше допуне и промене овлашћение представнике</w:t>
      </w:r>
      <w:r w:rsidR="00B63931" w:rsidRPr="00B63931">
        <w:rPr>
          <w:rFonts w:cs="Arial"/>
          <w:lang w:val="sr-Cyrl-RS"/>
        </w:rPr>
        <w:t>, званичним писаним путем.</w:t>
      </w:r>
    </w:p>
    <w:p w:rsidR="00884CC0" w:rsidRDefault="00884CC0" w:rsidP="00343A18">
      <w:pPr>
        <w:spacing w:before="0"/>
        <w:rPr>
          <w:rFonts w:cs="Arial"/>
          <w:b/>
          <w:lang w:val="sr-Cyrl-RS"/>
        </w:rPr>
      </w:pPr>
    </w:p>
    <w:p w:rsidR="00343A18" w:rsidRPr="00C74F80" w:rsidRDefault="00343A18" w:rsidP="00343A18">
      <w:pPr>
        <w:spacing w:before="0"/>
        <w:rPr>
          <w:rFonts w:cs="Arial"/>
          <w:b/>
          <w:lang w:val="sr-Cyrl-RS"/>
        </w:rPr>
      </w:pPr>
      <w:r w:rsidRPr="00C74F80">
        <w:rPr>
          <w:rFonts w:cs="Arial"/>
          <w:b/>
          <w:lang w:val="sr-Cyrl-RS"/>
        </w:rPr>
        <w:t xml:space="preserve"> ИЗМЕНЕ ТОКОМ ТРАЈАЊА УГОВОРА</w:t>
      </w:r>
    </w:p>
    <w:p w:rsidR="00343A18" w:rsidRPr="00C74F80" w:rsidRDefault="00343A18" w:rsidP="00343A18">
      <w:pPr>
        <w:pStyle w:val="KDParagraf"/>
        <w:spacing w:before="0"/>
        <w:rPr>
          <w:rFonts w:cs="Arial"/>
          <w:color w:val="00B0F0"/>
          <w:lang w:val="sr-Cyrl-RS"/>
        </w:rPr>
      </w:pPr>
    </w:p>
    <w:p w:rsidR="00343A18" w:rsidRPr="00C74F80" w:rsidRDefault="009721E7" w:rsidP="00343A18">
      <w:pPr>
        <w:spacing w:before="0"/>
        <w:jc w:val="center"/>
        <w:rPr>
          <w:rFonts w:cs="Arial"/>
          <w:b/>
          <w:lang w:val="sr-Cyrl-RS"/>
        </w:rPr>
      </w:pPr>
      <w:r w:rsidRPr="00C74F80">
        <w:rPr>
          <w:rFonts w:cs="Arial"/>
          <w:b/>
          <w:lang w:val="sr-Cyrl-RS"/>
        </w:rPr>
        <w:t xml:space="preserve">Члан </w:t>
      </w:r>
      <w:r w:rsidR="00C10D2F">
        <w:rPr>
          <w:rFonts w:cs="Arial"/>
          <w:b/>
          <w:lang w:val="sr-Cyrl-RS"/>
        </w:rPr>
        <w:t>1</w:t>
      </w:r>
      <w:r w:rsidR="00320BBD">
        <w:rPr>
          <w:rFonts w:cs="Arial"/>
          <w:b/>
          <w:lang w:val="sr-Cyrl-RS"/>
        </w:rPr>
        <w:t>9</w:t>
      </w:r>
      <w:r w:rsidR="00343A18" w:rsidRPr="00C74F80">
        <w:rPr>
          <w:rFonts w:cs="Arial"/>
          <w:b/>
          <w:lang w:val="sr-Cyrl-RS"/>
        </w:rPr>
        <w:t>.</w:t>
      </w:r>
    </w:p>
    <w:p w:rsidR="00320BBD" w:rsidRPr="00320BBD" w:rsidRDefault="00320BBD" w:rsidP="00320BBD">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20BBD" w:rsidRPr="00320BBD" w:rsidRDefault="00320BBD" w:rsidP="00320BBD">
      <w:pPr>
        <w:pStyle w:val="KDParagraf"/>
        <w:spacing w:before="0"/>
        <w:rPr>
          <w:rFonts w:cs="Arial"/>
          <w:lang w:val="sr-Cyrl-RS" w:eastAsia="sr-Latn-CS"/>
        </w:rPr>
      </w:pPr>
    </w:p>
    <w:p w:rsidR="00320BBD" w:rsidRPr="00320BBD" w:rsidRDefault="00320BBD" w:rsidP="00320BBD">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0BBD" w:rsidRPr="00320BBD" w:rsidRDefault="00320BBD" w:rsidP="00320BBD">
      <w:pPr>
        <w:pStyle w:val="KDParagraf"/>
        <w:spacing w:before="0"/>
        <w:rPr>
          <w:rFonts w:cs="Arial"/>
          <w:lang w:val="sr-Cyrl-RS" w:eastAsia="sr-Latn-CS"/>
        </w:rPr>
      </w:pPr>
    </w:p>
    <w:p w:rsidR="00343A18" w:rsidRDefault="00320BBD" w:rsidP="00320BBD">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0C6B58" w:rsidRPr="000C6B58" w:rsidRDefault="000C6B58" w:rsidP="00343A18">
      <w:pPr>
        <w:pStyle w:val="KDParagraf"/>
        <w:spacing w:before="0"/>
        <w:rPr>
          <w:rFonts w:cs="Arial"/>
          <w:color w:val="00B0F0"/>
          <w:lang w:val="sr-Cyrl-RS"/>
        </w:rPr>
      </w:pPr>
    </w:p>
    <w:p w:rsidR="00343A18" w:rsidRPr="00C74F80" w:rsidRDefault="00343A18" w:rsidP="00343A18">
      <w:pPr>
        <w:spacing w:before="0"/>
        <w:rPr>
          <w:rFonts w:cs="Arial"/>
          <w:b/>
          <w:lang w:val="sr-Cyrl-RS"/>
        </w:rPr>
      </w:pPr>
      <w:r w:rsidRPr="00C74F80">
        <w:rPr>
          <w:rFonts w:cs="Arial"/>
          <w:b/>
          <w:lang w:val="sr-Cyrl-RS"/>
        </w:rPr>
        <w:t>ЗАВРШНЕ ОДРЕДБЕ</w:t>
      </w:r>
    </w:p>
    <w:p w:rsidR="00343A18" w:rsidRDefault="00C10D2F" w:rsidP="00343A18">
      <w:pPr>
        <w:spacing w:before="0"/>
        <w:jc w:val="center"/>
        <w:rPr>
          <w:rFonts w:cs="Arial"/>
          <w:b/>
          <w:lang w:val="sr-Cyrl-RS"/>
        </w:rPr>
      </w:pPr>
      <w:r w:rsidRPr="00C74F80">
        <w:rPr>
          <w:rFonts w:cs="Arial"/>
          <w:b/>
          <w:lang w:val="sr-Cyrl-RS"/>
        </w:rPr>
        <w:t xml:space="preserve">Члан </w:t>
      </w:r>
      <w:r w:rsidR="00320BBD">
        <w:rPr>
          <w:rFonts w:cs="Arial"/>
          <w:b/>
          <w:lang w:val="sr-Cyrl-RS"/>
        </w:rPr>
        <w:t>20</w:t>
      </w:r>
      <w:r w:rsidR="00343A18" w:rsidRPr="00C74F80">
        <w:rPr>
          <w:rFonts w:cs="Arial"/>
          <w:b/>
          <w:lang w:val="sr-Cyrl-RS"/>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C74F80">
        <w:rPr>
          <w:rFonts w:cs="Arial"/>
          <w:lang w:val="sr-Cyrl-RS"/>
        </w:rPr>
        <w:t>На односе Уговорних страна</w:t>
      </w:r>
      <w:r w:rsidRPr="00F10346">
        <w:rPr>
          <w:rFonts w:cs="Arial"/>
          <w:lang w:val="sr-Cyrl-CS"/>
        </w:rPr>
        <w:t>,</w:t>
      </w:r>
      <w:r w:rsidRPr="00C74F80">
        <w:rPr>
          <w:rFonts w:cs="Arial"/>
          <w:lang w:val="sr-Cyrl-RS"/>
        </w:rPr>
        <w:t xml:space="preserve"> који нису уређени овим Уговором</w:t>
      </w:r>
      <w:r w:rsidRPr="00F10346">
        <w:rPr>
          <w:rFonts w:cs="Arial"/>
          <w:lang w:val="sr-Cyrl-CS"/>
        </w:rPr>
        <w:t>,</w:t>
      </w:r>
      <w:r w:rsidRPr="00C74F80">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54B9C" w:rsidRDefault="00354B9C" w:rsidP="00343A18">
      <w:pPr>
        <w:spacing w:before="0"/>
        <w:jc w:val="center"/>
        <w:rPr>
          <w:rFonts w:cs="Arial"/>
          <w:b/>
          <w:lang w:val="ru-RU"/>
        </w:rPr>
      </w:pPr>
    </w:p>
    <w:p w:rsidR="00354B9C" w:rsidRDefault="00354B9C"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Pr="00C74F80">
        <w:rPr>
          <w:rFonts w:cs="Arial"/>
          <w:b/>
          <w:lang w:val="sr-Cyrl-CS"/>
        </w:rPr>
        <w:t>2</w:t>
      </w:r>
      <w:r w:rsidR="00320BBD">
        <w:rPr>
          <w:rFonts w:cs="Arial"/>
          <w:b/>
          <w:lang w:val="sr-Cyrl-RS"/>
        </w:rPr>
        <w:t>1</w:t>
      </w:r>
      <w:r w:rsidRPr="00F10346">
        <w:rPr>
          <w:rFonts w:cs="Arial"/>
          <w:b/>
          <w:lang w:val="ru-RU"/>
        </w:rPr>
        <w:t>.</w:t>
      </w:r>
    </w:p>
    <w:p w:rsidR="000C6B58" w:rsidRPr="00C74F80" w:rsidRDefault="000C6B58" w:rsidP="00343A18">
      <w:pPr>
        <w:spacing w:before="0"/>
        <w:jc w:val="center"/>
        <w:rPr>
          <w:rFonts w:cs="Arial"/>
          <w:b/>
          <w:lang w:val="sr-Cyrl-CS"/>
        </w:rPr>
      </w:pPr>
    </w:p>
    <w:p w:rsidR="0065108C" w:rsidRDefault="00343A18" w:rsidP="00343A18">
      <w:pPr>
        <w:tabs>
          <w:tab w:val="left" w:pos="9090"/>
        </w:tabs>
        <w:rPr>
          <w:rFonts w:cs="Arial"/>
          <w:lang w:val="sr-Cyrl-RS"/>
        </w:rPr>
      </w:pPr>
      <w:r w:rsidRPr="00C74F80">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sidRPr="00C74F80">
        <w:rPr>
          <w:rFonts w:cs="Arial"/>
          <w:lang w:val="sr-Cyrl-CS"/>
        </w:rPr>
        <w:t>арно надлежног суда у Београду</w:t>
      </w:r>
      <w:r w:rsidR="0065108C">
        <w:rPr>
          <w:rFonts w:cs="Arial"/>
          <w:lang w:val="sr-Cyrl-RS"/>
        </w:rPr>
        <w:t>.</w:t>
      </w:r>
    </w:p>
    <w:p w:rsidR="00343A18" w:rsidRPr="00C74F80" w:rsidRDefault="00343A18" w:rsidP="00343A18">
      <w:pPr>
        <w:tabs>
          <w:tab w:val="left" w:pos="9090"/>
        </w:tabs>
        <w:rPr>
          <w:rFonts w:cs="Arial"/>
          <w:lang w:val="sr-Cyrl-CS"/>
        </w:rPr>
      </w:pPr>
      <w:r w:rsidRPr="00C74F80">
        <w:rPr>
          <w:rFonts w:cs="Arial"/>
          <w:lang w:val="sr-Cyrl-CS"/>
        </w:rPr>
        <w:t xml:space="preserve"> У случају спора примењује се материјално и процесно право Републике Србије, а поступак се води на српском језику.</w:t>
      </w:r>
    </w:p>
    <w:p w:rsidR="00017498" w:rsidRPr="00017498" w:rsidRDefault="00017498" w:rsidP="00320BBD">
      <w:pPr>
        <w:spacing w:before="0"/>
        <w:rPr>
          <w:rFonts w:cs="Arial"/>
          <w:b/>
          <w:lang w:val="sr-Cyrl-RS"/>
        </w:rPr>
      </w:pPr>
    </w:p>
    <w:p w:rsidR="00343A18" w:rsidRDefault="00343A18" w:rsidP="00343A18">
      <w:pPr>
        <w:spacing w:before="0"/>
        <w:jc w:val="center"/>
        <w:rPr>
          <w:rFonts w:cs="Arial"/>
          <w:b/>
          <w:lang w:val="sr-Cyrl-RS"/>
        </w:rPr>
      </w:pPr>
      <w:r w:rsidRPr="00C74F80">
        <w:rPr>
          <w:rFonts w:cs="Arial"/>
          <w:b/>
          <w:lang w:val="sr-Cyrl-RS"/>
        </w:rPr>
        <w:t>Члан 2</w:t>
      </w:r>
      <w:r w:rsidR="00320BBD">
        <w:rPr>
          <w:rFonts w:cs="Arial"/>
          <w:b/>
          <w:lang w:val="sr-Cyrl-RS"/>
        </w:rPr>
        <w:t>2</w:t>
      </w:r>
      <w:r w:rsidRPr="00C74F80">
        <w:rPr>
          <w:rFonts w:cs="Arial"/>
          <w:b/>
          <w:lang w:val="sr-Cyrl-RS"/>
        </w:rPr>
        <w:t>.</w:t>
      </w:r>
    </w:p>
    <w:p w:rsidR="00133ECF" w:rsidRPr="00C74F80" w:rsidRDefault="00133ECF" w:rsidP="00133ECF">
      <w:pPr>
        <w:pStyle w:val="KDParagraf"/>
        <w:spacing w:before="0"/>
        <w:rPr>
          <w:rFonts w:cs="Arial"/>
          <w:lang w:val="sr-Cyrl-RS"/>
        </w:rPr>
      </w:pPr>
      <w:r w:rsidRPr="00C74F80">
        <w:rPr>
          <w:rFonts w:cs="Arial"/>
          <w:lang w:val="sr-Cyrl-RS"/>
        </w:rPr>
        <w:t>Саставни део овог Уговора чине:</w:t>
      </w:r>
    </w:p>
    <w:p w:rsidR="00133ECF" w:rsidRPr="00C74F80" w:rsidRDefault="002C1D21" w:rsidP="00133ECF">
      <w:pPr>
        <w:pStyle w:val="KDParagraf"/>
        <w:spacing w:before="0"/>
        <w:rPr>
          <w:rFonts w:cs="Arial"/>
          <w:lang w:val="sr-Cyrl-RS"/>
        </w:rPr>
      </w:pPr>
      <w:r>
        <w:rPr>
          <w:rFonts w:cs="Arial"/>
          <w:lang w:val="sr-Cyrl-RS"/>
        </w:rPr>
        <w:t>Прилог</w:t>
      </w:r>
      <w:r w:rsidR="00133ECF" w:rsidRPr="00C74F80">
        <w:rPr>
          <w:rFonts w:cs="Arial"/>
          <w:lang w:val="sr-Cyrl-RS"/>
        </w:rPr>
        <w:t xml:space="preserve"> 1</w:t>
      </w:r>
      <w:r w:rsidR="00133ECF">
        <w:rPr>
          <w:rFonts w:cs="Arial"/>
          <w:lang w:val="sr-Cyrl-RS"/>
        </w:rPr>
        <w:t xml:space="preserve"> </w:t>
      </w:r>
      <w:r w:rsidR="00133ECF" w:rsidRPr="00C74F80">
        <w:rPr>
          <w:rFonts w:cs="Arial"/>
          <w:lang w:val="sr-Cyrl-RS"/>
        </w:rPr>
        <w:t>Конкурсна документација</w:t>
      </w:r>
      <w:r w:rsidR="00133ECF"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133ECF" w:rsidRPr="00C74F80">
        <w:rPr>
          <w:rFonts w:cs="Arial"/>
          <w:lang w:val="sr-Cyrl-RS"/>
        </w:rPr>
        <w:t>;</w:t>
      </w:r>
    </w:p>
    <w:p w:rsidR="000D6ACE" w:rsidRPr="00C74F80" w:rsidRDefault="000D6ACE" w:rsidP="00677614">
      <w:pPr>
        <w:tabs>
          <w:tab w:val="left" w:pos="9090"/>
        </w:tabs>
        <w:spacing w:before="0"/>
        <w:rPr>
          <w:rFonts w:cs="Arial"/>
          <w:lang w:val="sr-Cyrl-RS"/>
        </w:rPr>
      </w:pPr>
      <w:r w:rsidRPr="00C74F80">
        <w:rPr>
          <w:rFonts w:cs="Arial"/>
          <w:lang w:val="sr-Cyrl-RS"/>
        </w:rPr>
        <w:t xml:space="preserve">Прилог </w:t>
      </w:r>
      <w:r w:rsidR="00DE0172">
        <w:rPr>
          <w:rFonts w:cs="Arial"/>
          <w:lang w:val="sr-Cyrl-RS"/>
        </w:rPr>
        <w:t>2</w:t>
      </w:r>
      <w:r w:rsidR="002C1D21">
        <w:rPr>
          <w:rFonts w:cs="Arial"/>
          <w:lang w:val="sr-Cyrl-RS"/>
        </w:rPr>
        <w:t xml:space="preserve"> </w:t>
      </w:r>
      <w:r w:rsidRPr="00C74F80">
        <w:rPr>
          <w:rFonts w:cs="Arial"/>
          <w:lang w:val="sr-Cyrl-RS"/>
        </w:rPr>
        <w:t>Понуда</w:t>
      </w:r>
    </w:p>
    <w:p w:rsidR="000D6ACE" w:rsidRPr="00C74F80" w:rsidRDefault="00DE0172" w:rsidP="00677614">
      <w:pPr>
        <w:tabs>
          <w:tab w:val="left" w:pos="9090"/>
        </w:tabs>
        <w:spacing w:before="0"/>
        <w:rPr>
          <w:rFonts w:cs="Arial"/>
          <w:lang w:val="sr-Cyrl-RS"/>
        </w:rPr>
      </w:pPr>
      <w:r w:rsidRPr="00C74F80">
        <w:rPr>
          <w:rFonts w:cs="Arial"/>
          <w:lang w:val="sr-Cyrl-RS"/>
        </w:rPr>
        <w:t xml:space="preserve">Прилог </w:t>
      </w:r>
      <w:r>
        <w:rPr>
          <w:rFonts w:cs="Arial"/>
          <w:lang w:val="sr-Cyrl-RS"/>
        </w:rPr>
        <w:t>3</w:t>
      </w:r>
      <w:r w:rsidR="000D6ACE" w:rsidRPr="00C74F80">
        <w:rPr>
          <w:rFonts w:cs="Arial"/>
          <w:lang w:val="sr-Cyrl-RS"/>
        </w:rPr>
        <w:t xml:space="preserve"> Образац структуре цене</w:t>
      </w:r>
    </w:p>
    <w:p w:rsidR="000D6ACE" w:rsidRPr="00E2330A" w:rsidRDefault="000D6ACE" w:rsidP="00677614">
      <w:pPr>
        <w:tabs>
          <w:tab w:val="left" w:pos="9090"/>
        </w:tabs>
        <w:spacing w:before="0"/>
        <w:rPr>
          <w:rFonts w:cs="Arial"/>
          <w:lang w:val="sr-Cyrl-RS"/>
        </w:rPr>
      </w:pPr>
      <w:r w:rsidRPr="00C74F80">
        <w:rPr>
          <w:rFonts w:cs="Arial"/>
          <w:lang w:val="sr-Cyrl-RS"/>
        </w:rPr>
        <w:t>Прилог</w:t>
      </w:r>
      <w:r w:rsidR="00677614" w:rsidRPr="00C74F80">
        <w:rPr>
          <w:rFonts w:cs="Arial"/>
          <w:lang w:val="sr-Cyrl-RS"/>
        </w:rPr>
        <w:t xml:space="preserve"> </w:t>
      </w:r>
      <w:r w:rsidR="00DE0172">
        <w:rPr>
          <w:rFonts w:cs="Arial"/>
          <w:lang w:val="sr-Cyrl-RS"/>
        </w:rPr>
        <w:t>4</w:t>
      </w:r>
      <w:r w:rsidRPr="00C74F80">
        <w:rPr>
          <w:rFonts w:cs="Arial"/>
          <w:lang w:val="sr-Cyrl-RS"/>
        </w:rPr>
        <w:t xml:space="preserve"> </w:t>
      </w:r>
      <w:r w:rsidR="00F20C74" w:rsidRPr="00C74F80">
        <w:rPr>
          <w:rFonts w:cs="Arial"/>
          <w:lang w:val="sr-Cyrl-RS"/>
        </w:rPr>
        <w:t>Записник о изв</w:t>
      </w:r>
      <w:r w:rsidR="00507FF0" w:rsidRPr="00C74F80">
        <w:rPr>
          <w:rFonts w:cs="Arial"/>
          <w:lang w:val="sr-Cyrl-RS"/>
        </w:rPr>
        <w:t>ршеној испоруци</w:t>
      </w:r>
    </w:p>
    <w:p w:rsidR="000D6ACE" w:rsidRDefault="00DE0172" w:rsidP="00677614">
      <w:pPr>
        <w:tabs>
          <w:tab w:val="left" w:pos="9090"/>
        </w:tabs>
        <w:spacing w:before="0"/>
        <w:rPr>
          <w:rFonts w:cs="Arial"/>
          <w:lang w:val="sr-Cyrl-RS"/>
        </w:rPr>
      </w:pPr>
      <w:r w:rsidRPr="00C74F80">
        <w:rPr>
          <w:rFonts w:cs="Arial"/>
          <w:lang w:val="sr-Cyrl-RS"/>
        </w:rPr>
        <w:t xml:space="preserve">Прилог </w:t>
      </w:r>
      <w:r>
        <w:rPr>
          <w:rFonts w:cs="Arial"/>
          <w:lang w:val="sr-Cyrl-RS"/>
        </w:rPr>
        <w:t>5</w:t>
      </w:r>
      <w:r w:rsidR="000D6ACE" w:rsidRPr="00C74F80">
        <w:rPr>
          <w:rFonts w:cs="Arial"/>
          <w:lang w:val="sr-Cyrl-RS"/>
        </w:rPr>
        <w:t xml:space="preserve"> Техничка спецификација</w:t>
      </w:r>
    </w:p>
    <w:p w:rsidR="00133ECF" w:rsidRPr="009C0197" w:rsidRDefault="00133ECF" w:rsidP="00133ECF">
      <w:pPr>
        <w:tabs>
          <w:tab w:val="left" w:pos="567"/>
        </w:tabs>
        <w:spacing w:before="0"/>
        <w:rPr>
          <w:rFonts w:cs="Arial"/>
          <w:lang w:val="sr-Cyrl-RS"/>
        </w:rPr>
      </w:pPr>
      <w:r w:rsidRPr="00C74F80">
        <w:rPr>
          <w:rFonts w:cs="Arial"/>
          <w:lang w:val="sr-Cyrl-RS"/>
        </w:rPr>
        <w:t xml:space="preserve">Прилог </w:t>
      </w:r>
      <w:r w:rsidR="00DE0172">
        <w:rPr>
          <w:rFonts w:cs="Arial"/>
          <w:lang w:val="sr-Cyrl-RS"/>
        </w:rPr>
        <w:t>6</w:t>
      </w:r>
      <w:r w:rsidRPr="00C74F80">
        <w:rPr>
          <w:lang w:val="sr-Cyrl-RS"/>
        </w:rPr>
        <w:t xml:space="preserve"> </w:t>
      </w:r>
      <w:r w:rsidR="002C1D21">
        <w:rPr>
          <w:rFonts w:cs="Arial"/>
          <w:lang w:val="sr-Cyrl-RS"/>
        </w:rPr>
        <w:t>С</w:t>
      </w:r>
      <w:r w:rsidR="002C1D21" w:rsidRPr="009C0197">
        <w:rPr>
          <w:rFonts w:cs="Arial"/>
          <w:lang w:val="sr-Cyrl-RS"/>
        </w:rPr>
        <w:t>р</w:t>
      </w:r>
      <w:r w:rsidR="002C1D21">
        <w:rPr>
          <w:rFonts w:cs="Arial"/>
          <w:lang w:val="sr-Cyrl-RS"/>
        </w:rPr>
        <w:t xml:space="preserve">едство финансијског обезбеђења </w:t>
      </w:r>
    </w:p>
    <w:p w:rsidR="000D6ACE" w:rsidRPr="00C74F80" w:rsidRDefault="000D6ACE" w:rsidP="00F20C74">
      <w:pPr>
        <w:pStyle w:val="KDParagraf"/>
        <w:spacing w:before="0"/>
        <w:rPr>
          <w:rFonts w:cs="Arial"/>
          <w:lang w:val="sr-Cyrl-RS"/>
        </w:rPr>
      </w:pPr>
      <w:r w:rsidRPr="00C74F80">
        <w:rPr>
          <w:rFonts w:cs="Arial"/>
          <w:lang w:val="sr-Cyrl-RS"/>
        </w:rPr>
        <w:t xml:space="preserve">Прилог </w:t>
      </w:r>
      <w:r w:rsidR="00DE0172">
        <w:rPr>
          <w:rFonts w:cs="Arial"/>
          <w:lang w:val="sr-Cyrl-RS"/>
        </w:rPr>
        <w:t>7</w:t>
      </w:r>
      <w:r w:rsidRPr="00C74F80">
        <w:rPr>
          <w:rFonts w:cs="Arial"/>
          <w:lang w:val="sr-Cyrl-RS"/>
        </w:rPr>
        <w:t xml:space="preserve"> </w:t>
      </w:r>
      <w:r w:rsidR="00F20C74" w:rsidRPr="00C74F80">
        <w:rPr>
          <w:rFonts w:cs="Arial"/>
          <w:lang w:val="sr-Cyrl-RS"/>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r w:rsidRPr="00C74F80">
        <w:rPr>
          <w:rFonts w:cs="Arial"/>
          <w:b/>
          <w:lang w:val="sr-Cyrl-CS"/>
        </w:rPr>
        <w:t>Члан 2</w:t>
      </w:r>
      <w:r w:rsidR="00320BBD">
        <w:rPr>
          <w:rFonts w:cs="Arial"/>
          <w:b/>
          <w:lang w:val="sr-Cyrl-RS"/>
        </w:rPr>
        <w:t>3</w:t>
      </w:r>
      <w:r w:rsidRPr="00C74F80">
        <w:rPr>
          <w:rFonts w:cs="Arial"/>
          <w:b/>
          <w:lang w:val="sr-Cyrl-CS"/>
        </w:rPr>
        <w:t>.</w:t>
      </w:r>
    </w:p>
    <w:p w:rsidR="000C6B58" w:rsidRPr="000C6B58" w:rsidRDefault="000C6B58" w:rsidP="00343A18">
      <w:pPr>
        <w:spacing w:before="0"/>
        <w:jc w:val="center"/>
        <w:rPr>
          <w:rFonts w:cs="Arial"/>
          <w:b/>
          <w:lang w:val="sr-Cyrl-RS"/>
        </w:rPr>
      </w:pPr>
    </w:p>
    <w:p w:rsidR="00343A18" w:rsidRPr="00C74F80" w:rsidRDefault="00343A18" w:rsidP="00343A18">
      <w:pPr>
        <w:pStyle w:val="KDParagraf"/>
        <w:spacing w:before="0"/>
        <w:rPr>
          <w:rFonts w:cs="Arial"/>
          <w:lang w:val="sr-Cyrl-CS"/>
        </w:rPr>
      </w:pPr>
      <w:r w:rsidRPr="00C74F80">
        <w:rPr>
          <w:rFonts w:cs="Arial"/>
          <w:lang w:val="sr-Cyrl-CS"/>
        </w:rPr>
        <w:t>Уговор је сачињен у 6 (шест) истоветних примерка, од којих 2 (два) примерка за Продавца а четири (4) за Купца.</w:t>
      </w:r>
    </w:p>
    <w:p w:rsidR="00D174CB" w:rsidRPr="00C74F80" w:rsidRDefault="00D174CB" w:rsidP="00343A18">
      <w:pPr>
        <w:pStyle w:val="KDParagraf"/>
        <w:spacing w:before="0"/>
        <w:rPr>
          <w:rFonts w:cs="Arial"/>
          <w:lang w:val="sr-Cyrl-CS"/>
        </w:rPr>
      </w:pPr>
    </w:p>
    <w:p w:rsidR="00677614" w:rsidRPr="00C74F80" w:rsidRDefault="00677614" w:rsidP="00343A18">
      <w:pPr>
        <w:pStyle w:val="KDParagraf"/>
        <w:spacing w:before="0"/>
        <w:rPr>
          <w:rFonts w:cs="Arial"/>
          <w:b/>
          <w:lang w:val="sr-Cyrl-CS"/>
        </w:rPr>
      </w:pPr>
      <w:r w:rsidRPr="00C74F80">
        <w:rPr>
          <w:rFonts w:cs="Arial"/>
          <w:b/>
          <w:lang w:val="sr-Cyrl-CS"/>
        </w:rPr>
        <w:t xml:space="preserve">                        КУПАЦ                                                                            ПРОДАВАЦ</w:t>
      </w:r>
    </w:p>
    <w:p w:rsidR="00677614" w:rsidRPr="00C74F80" w:rsidRDefault="00677614" w:rsidP="00677614">
      <w:pPr>
        <w:spacing w:before="0"/>
        <w:rPr>
          <w:rFonts w:cs="Arial"/>
          <w:b/>
          <w:lang w:val="sr-Cyrl-CS"/>
        </w:rPr>
      </w:pPr>
      <w:r w:rsidRPr="00C74F80">
        <w:rPr>
          <w:rFonts w:cs="Arial"/>
          <w:b/>
          <w:lang w:val="sr-Cyrl-CS"/>
        </w:rPr>
        <w:t>ЈП „Електропривреда Србије“Београд                                                Назив</w:t>
      </w:r>
    </w:p>
    <w:p w:rsidR="00677614" w:rsidRPr="00C74F80" w:rsidRDefault="00677614" w:rsidP="00343A18">
      <w:pPr>
        <w:pStyle w:val="KDParagraf"/>
        <w:spacing w:before="0"/>
        <w:rPr>
          <w:rFonts w:cs="Arial"/>
          <w:lang w:val="sr-Cyrl-CS"/>
        </w:rPr>
      </w:pPr>
    </w:p>
    <w:p w:rsidR="00677614" w:rsidRPr="00C74F80" w:rsidRDefault="00677614" w:rsidP="00343A18">
      <w:pPr>
        <w:pStyle w:val="KDParagraf"/>
        <w:spacing w:before="0"/>
        <w:rPr>
          <w:rFonts w:cs="Arial"/>
          <w:lang w:val="sr-Cyrl-CS"/>
        </w:rPr>
      </w:pPr>
      <w:r w:rsidRPr="00C74F80">
        <w:rPr>
          <w:rFonts w:cs="Arial"/>
          <w:lang w:val="sr-Cyrl-CS"/>
        </w:rPr>
        <w:t>___________________________________                             ________________________</w:t>
      </w:r>
    </w:p>
    <w:p w:rsidR="00677614" w:rsidRPr="00C74F80" w:rsidRDefault="00677614" w:rsidP="00343A18">
      <w:pPr>
        <w:pStyle w:val="KDParagraf"/>
        <w:spacing w:before="0"/>
        <w:rPr>
          <w:rFonts w:cs="Arial"/>
          <w:b/>
          <w:lang w:val="sr-Cyrl-CS"/>
        </w:rPr>
      </w:pPr>
      <w:r w:rsidRPr="00C74F80">
        <w:rPr>
          <w:rFonts w:cs="Arial"/>
          <w:lang w:val="sr-Cyrl-CS"/>
        </w:rPr>
        <w:t xml:space="preserve">                                                                               </w:t>
      </w:r>
      <w:r w:rsidRPr="00C74F80">
        <w:rPr>
          <w:rFonts w:cs="Arial"/>
          <w:b/>
          <w:lang w:val="sr-Cyrl-CS"/>
        </w:rPr>
        <w:t>М.П.</w:t>
      </w:r>
    </w:p>
    <w:p w:rsidR="00133ECF" w:rsidRPr="00C74F80" w:rsidRDefault="00133ECF" w:rsidP="00133ECF">
      <w:pPr>
        <w:pStyle w:val="KDParagraf"/>
        <w:spacing w:before="0"/>
        <w:rPr>
          <w:rFonts w:eastAsia="Calibri" w:cs="Arial"/>
          <w:noProof/>
          <w:color w:val="00B0F0"/>
          <w:lang w:val="sr-Cyrl-CS"/>
        </w:rPr>
      </w:pPr>
      <w:r w:rsidRPr="00C74F80">
        <w:rPr>
          <w:rFonts w:cs="Arial"/>
          <w:lang w:val="sr-Cyrl-CS"/>
        </w:rPr>
        <w:t>Финансијски директо</w:t>
      </w:r>
      <w:r>
        <w:rPr>
          <w:rFonts w:cs="Arial"/>
          <w:lang w:val="sr-Cyrl-RS"/>
        </w:rPr>
        <w:t>р</w:t>
      </w:r>
      <w:r w:rsidRPr="00C74F80">
        <w:rPr>
          <w:rFonts w:cs="Arial"/>
          <w:lang w:val="sr-Cyrl-CS"/>
        </w:rPr>
        <w:t xml:space="preserve"> </w:t>
      </w:r>
      <w:r>
        <w:rPr>
          <w:rFonts w:cs="Arial"/>
          <w:lang w:val="sr-Cyrl-RS"/>
        </w:rPr>
        <w:t xml:space="preserve">Огранка </w:t>
      </w:r>
      <w:r w:rsidRPr="00C74F80">
        <w:rPr>
          <w:rFonts w:cs="Arial"/>
          <w:lang w:val="sr-Cyrl-CS"/>
        </w:rPr>
        <w:t xml:space="preserve">ТЕНТ, </w:t>
      </w:r>
      <w:r>
        <w:rPr>
          <w:rFonts w:cs="Arial"/>
          <w:lang w:val="sr-Cyrl-RS"/>
        </w:rPr>
        <w:t xml:space="preserve"> </w:t>
      </w:r>
      <w:r w:rsidR="00677614" w:rsidRPr="00C74F80">
        <w:rPr>
          <w:rFonts w:cs="Arial"/>
          <w:lang w:val="sr-Cyrl-CS"/>
        </w:rPr>
        <w:t xml:space="preserve">                  име и презиме,функција                                            </w:t>
      </w:r>
      <w:r w:rsidRPr="00C74F80">
        <w:rPr>
          <w:rFonts w:cs="Arial"/>
          <w:lang w:val="sr-Cyrl-CS"/>
        </w:rPr>
        <w:t>Жељко Вујиновић</w:t>
      </w:r>
    </w:p>
    <w:p w:rsidR="00343A18" w:rsidRPr="00C74F80" w:rsidRDefault="00343A18" w:rsidP="00343A18">
      <w:pPr>
        <w:pStyle w:val="KDParagraf"/>
        <w:spacing w:before="0"/>
        <w:rPr>
          <w:rFonts w:cs="Arial"/>
          <w:lang w:val="sr-Cyrl-CS"/>
        </w:rPr>
      </w:pPr>
    </w:p>
    <w:p w:rsidR="00F3163E" w:rsidRPr="00C74F80" w:rsidRDefault="00F3163E" w:rsidP="00343A18">
      <w:pPr>
        <w:pStyle w:val="KDParagraf"/>
        <w:spacing w:before="0"/>
        <w:rPr>
          <w:rFonts w:cs="Arial"/>
          <w:lang w:val="sr-Cyrl-CS"/>
        </w:rPr>
      </w:pPr>
    </w:p>
    <w:sectPr w:rsidR="00F3163E" w:rsidRPr="00C74F80"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FC" w:rsidRDefault="005068FC">
      <w:r>
        <w:separator/>
      </w:r>
    </w:p>
    <w:p w:rsidR="005068FC" w:rsidRDefault="005068FC"/>
  </w:endnote>
  <w:endnote w:type="continuationSeparator" w:id="0">
    <w:p w:rsidR="005068FC" w:rsidRDefault="005068FC">
      <w:r>
        <w:continuationSeparator/>
      </w:r>
    </w:p>
    <w:p w:rsidR="005068FC" w:rsidRDefault="0050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B" w:rsidRDefault="004453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3AB" w:rsidRDefault="004453AB" w:rsidP="00841BE7">
    <w:pPr>
      <w:pStyle w:val="Footer"/>
      <w:ind w:right="360"/>
    </w:pPr>
  </w:p>
  <w:p w:rsidR="004453AB" w:rsidRDefault="004453A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B" w:rsidRPr="00EC5BB4" w:rsidRDefault="004453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0D8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0D8C">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B" w:rsidRPr="00EC5BB4" w:rsidRDefault="004453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0D8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0D8C">
      <w:rPr>
        <w:rStyle w:val="PageNumber"/>
        <w:rFonts w:cs="Arial"/>
        <w:b/>
        <w:noProof/>
        <w:szCs w:val="24"/>
      </w:rPr>
      <w:t>74</w:t>
    </w:r>
    <w:r w:rsidRPr="00EC5BB4">
      <w:rPr>
        <w:rStyle w:val="PageNumber"/>
        <w:rFonts w:cs="Arial"/>
        <w:b/>
        <w:szCs w:val="24"/>
      </w:rPr>
      <w:fldChar w:fldCharType="end"/>
    </w:r>
  </w:p>
  <w:p w:rsidR="004453AB" w:rsidRDefault="0044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FC" w:rsidRDefault="005068FC">
      <w:r>
        <w:separator/>
      </w:r>
    </w:p>
    <w:p w:rsidR="005068FC" w:rsidRDefault="005068FC"/>
  </w:footnote>
  <w:footnote w:type="continuationSeparator" w:id="0">
    <w:p w:rsidR="005068FC" w:rsidRDefault="005068FC">
      <w:r>
        <w:continuationSeparator/>
      </w:r>
    </w:p>
    <w:p w:rsidR="005068FC" w:rsidRDefault="005068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B" w:rsidRDefault="004453AB" w:rsidP="004276AD">
    <w:pPr>
      <w:pStyle w:val="Header"/>
      <w:rPr>
        <w:sz w:val="20"/>
      </w:rPr>
    </w:pPr>
  </w:p>
  <w:p w:rsidR="004453AB" w:rsidRPr="00297696" w:rsidRDefault="004453AB" w:rsidP="00B6012F">
    <w:pPr>
      <w:pStyle w:val="Header"/>
      <w:rPr>
        <w:sz w:val="20"/>
        <w:lang w:val="sr-Cyrl-RS"/>
      </w:rPr>
    </w:pPr>
    <w:r w:rsidRPr="00297696">
      <w:rPr>
        <w:sz w:val="20"/>
      </w:rPr>
      <w:t xml:space="preserve">ЈП „Електропривреда Србије“ Београд       </w:t>
    </w:r>
  </w:p>
  <w:p w:rsidR="004453AB" w:rsidRPr="00297696" w:rsidRDefault="004453AB"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A5038F">
      <w:rPr>
        <w:rFonts w:cs="Arial"/>
        <w:b/>
        <w:color w:val="000000"/>
        <w:sz w:val="22"/>
        <w:szCs w:val="22"/>
        <w:lang w:val="sr-Cyrl-RS"/>
      </w:rPr>
      <w:t>ЈН/</w:t>
    </w:r>
    <w:r>
      <w:rPr>
        <w:rFonts w:cs="Arial"/>
        <w:b/>
        <w:sz w:val="22"/>
        <w:szCs w:val="22"/>
        <w:lang w:val="hr-HR"/>
      </w:rPr>
      <w:t>3000/0930/2017( 830</w:t>
    </w:r>
    <w:r w:rsidRPr="00A5038F">
      <w:rPr>
        <w:rFonts w:cs="Arial"/>
        <w:b/>
        <w:sz w:val="22"/>
        <w:szCs w:val="22"/>
        <w:lang w:val="hr-HR"/>
      </w:rPr>
      <w:t>/2017</w:t>
    </w:r>
    <w:r>
      <w:rPr>
        <w:rFonts w:cs="Arial"/>
        <w:b/>
        <w:sz w:val="22"/>
        <w:szCs w:val="22"/>
        <w:lang w:val="hr-HR"/>
      </w:rPr>
      <w:t>,1040/2017,788/2017</w:t>
    </w:r>
    <w:r w:rsidRPr="00A5038F">
      <w:rPr>
        <w:rFonts w:cs="Arial"/>
        <w:b/>
        <w:sz w:val="22"/>
        <w:szCs w:val="22"/>
        <w:lang w:val="hr-H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B" w:rsidRDefault="004453AB" w:rsidP="004276AD">
    <w:pPr>
      <w:pStyle w:val="Header"/>
    </w:pPr>
  </w:p>
  <w:p w:rsidR="004453AB" w:rsidRPr="00297696" w:rsidRDefault="004453AB" w:rsidP="004276AD">
    <w:pPr>
      <w:pStyle w:val="Header"/>
      <w:rPr>
        <w:sz w:val="20"/>
      </w:rPr>
    </w:pPr>
    <w:r w:rsidRPr="00297696">
      <w:rPr>
        <w:sz w:val="20"/>
      </w:rPr>
      <w:t xml:space="preserve">ЈП „Електропривреда Србије“ Београд  </w:t>
    </w:r>
  </w:p>
  <w:p w:rsidR="004453AB" w:rsidRPr="00297696" w:rsidRDefault="004453AB" w:rsidP="0012385D">
    <w:pPr>
      <w:pStyle w:val="Header"/>
      <w:rPr>
        <w:sz w:val="20"/>
      </w:rPr>
    </w:pPr>
    <w:r w:rsidRPr="00297696">
      <w:rPr>
        <w:sz w:val="20"/>
      </w:rPr>
      <w:t xml:space="preserve">Конкурсна документација  </w:t>
    </w:r>
    <w:r w:rsidRPr="00A5038F">
      <w:rPr>
        <w:rFonts w:cs="Arial"/>
        <w:b/>
        <w:color w:val="000000"/>
        <w:sz w:val="22"/>
        <w:szCs w:val="22"/>
        <w:lang w:val="sr-Cyrl-RS"/>
      </w:rPr>
      <w:t>ЈН/</w:t>
    </w:r>
    <w:r>
      <w:rPr>
        <w:rFonts w:cs="Arial"/>
        <w:b/>
        <w:sz w:val="22"/>
        <w:szCs w:val="22"/>
        <w:lang w:val="hr-HR"/>
      </w:rPr>
      <w:t>3000/0930/2017( 830</w:t>
    </w:r>
    <w:r w:rsidRPr="00A5038F">
      <w:rPr>
        <w:rFonts w:cs="Arial"/>
        <w:b/>
        <w:sz w:val="22"/>
        <w:szCs w:val="22"/>
        <w:lang w:val="hr-HR"/>
      </w:rPr>
      <w:t>/2017</w:t>
    </w:r>
    <w:r>
      <w:rPr>
        <w:rFonts w:cs="Arial"/>
        <w:b/>
        <w:sz w:val="22"/>
        <w:szCs w:val="22"/>
        <w:lang w:val="hr-HR"/>
      </w:rPr>
      <w:t>,1040/2017,788/2017</w:t>
    </w:r>
    <w:r w:rsidRPr="00A5038F">
      <w:rPr>
        <w:rFonts w:cs="Arial"/>
        <w:b/>
        <w:sz w:val="22"/>
        <w:szCs w:val="22"/>
        <w:lang w:val="hr-H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8321FF"/>
    <w:multiLevelType w:val="hybridMultilevel"/>
    <w:tmpl w:val="F21015D4"/>
    <w:lvl w:ilvl="0" w:tplc="224AE876">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start w:val="1"/>
      <w:numFmt w:val="bullet"/>
      <w:lvlText w:val=""/>
      <w:lvlJc w:val="left"/>
      <w:pPr>
        <w:ind w:left="5629"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B54497"/>
    <w:multiLevelType w:val="hybridMultilevel"/>
    <w:tmpl w:val="49C6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AE6CA5"/>
    <w:multiLevelType w:val="hybridMultilevel"/>
    <w:tmpl w:val="A82049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DBB65E0"/>
    <w:multiLevelType w:val="hybridMultilevel"/>
    <w:tmpl w:val="F92A50B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8"/>
  </w:num>
  <w:num w:numId="4">
    <w:abstractNumId w:val="57"/>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71"/>
  </w:num>
  <w:num w:numId="10">
    <w:abstractNumId w:val="65"/>
  </w:num>
  <w:num w:numId="11">
    <w:abstractNumId w:val="60"/>
  </w:num>
  <w:num w:numId="12">
    <w:abstractNumId w:val="58"/>
  </w:num>
  <w:num w:numId="13">
    <w:abstractNumId w:val="72"/>
  </w:num>
  <w:num w:numId="14">
    <w:abstractNumId w:val="62"/>
  </w:num>
  <w:num w:numId="15">
    <w:abstractNumId w:val="79"/>
  </w:num>
  <w:num w:numId="16">
    <w:abstractNumId w:val="82"/>
  </w:num>
  <w:num w:numId="17">
    <w:abstractNumId w:val="50"/>
  </w:num>
  <w:num w:numId="18">
    <w:abstractNumId w:val="74"/>
  </w:num>
  <w:num w:numId="19">
    <w:abstractNumId w:val="64"/>
  </w:num>
  <w:num w:numId="20">
    <w:abstractNumId w:val="49"/>
  </w:num>
  <w:num w:numId="21">
    <w:abstractNumId w:val="52"/>
  </w:num>
  <w:num w:numId="22">
    <w:abstractNumId w:val="67"/>
  </w:num>
  <w:num w:numId="2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81"/>
  </w:num>
  <w:num w:numId="26">
    <w:abstractNumId w:val="70"/>
  </w:num>
  <w:num w:numId="27">
    <w:abstractNumId w:val="6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04B"/>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498"/>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280"/>
    <w:rsid w:val="00023308"/>
    <w:rsid w:val="00023BFF"/>
    <w:rsid w:val="00023D09"/>
    <w:rsid w:val="0002512F"/>
    <w:rsid w:val="00025304"/>
    <w:rsid w:val="00025ABF"/>
    <w:rsid w:val="00025B97"/>
    <w:rsid w:val="00025E43"/>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0F"/>
    <w:rsid w:val="0003103E"/>
    <w:rsid w:val="0003137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408"/>
    <w:rsid w:val="0003771A"/>
    <w:rsid w:val="00037B82"/>
    <w:rsid w:val="00037E5A"/>
    <w:rsid w:val="0004047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6F"/>
    <w:rsid w:val="00055239"/>
    <w:rsid w:val="000554F7"/>
    <w:rsid w:val="000556DA"/>
    <w:rsid w:val="00055742"/>
    <w:rsid w:val="000557A3"/>
    <w:rsid w:val="00055834"/>
    <w:rsid w:val="00055942"/>
    <w:rsid w:val="000562DF"/>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517"/>
    <w:rsid w:val="00066BB3"/>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C5A"/>
    <w:rsid w:val="00076DAD"/>
    <w:rsid w:val="0007717A"/>
    <w:rsid w:val="00077200"/>
    <w:rsid w:val="0007750C"/>
    <w:rsid w:val="00077746"/>
    <w:rsid w:val="00077A64"/>
    <w:rsid w:val="00077AC7"/>
    <w:rsid w:val="00077BE9"/>
    <w:rsid w:val="00077DE3"/>
    <w:rsid w:val="00080314"/>
    <w:rsid w:val="00080647"/>
    <w:rsid w:val="0008076F"/>
    <w:rsid w:val="00080E72"/>
    <w:rsid w:val="00080EA3"/>
    <w:rsid w:val="00080EC5"/>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E88"/>
    <w:rsid w:val="000863E1"/>
    <w:rsid w:val="00086EED"/>
    <w:rsid w:val="00086F03"/>
    <w:rsid w:val="0008707A"/>
    <w:rsid w:val="000870AF"/>
    <w:rsid w:val="0008719C"/>
    <w:rsid w:val="0008737F"/>
    <w:rsid w:val="000875AB"/>
    <w:rsid w:val="00087D31"/>
    <w:rsid w:val="00090362"/>
    <w:rsid w:val="000905C6"/>
    <w:rsid w:val="00090A5C"/>
    <w:rsid w:val="00090DF6"/>
    <w:rsid w:val="000912C2"/>
    <w:rsid w:val="000917DD"/>
    <w:rsid w:val="00091BB0"/>
    <w:rsid w:val="00091DE5"/>
    <w:rsid w:val="000923C0"/>
    <w:rsid w:val="0009245D"/>
    <w:rsid w:val="0009251A"/>
    <w:rsid w:val="000927C9"/>
    <w:rsid w:val="00092DCE"/>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BF7"/>
    <w:rsid w:val="00097294"/>
    <w:rsid w:val="00097FA2"/>
    <w:rsid w:val="000A070F"/>
    <w:rsid w:val="000A0720"/>
    <w:rsid w:val="000A10E3"/>
    <w:rsid w:val="000A2227"/>
    <w:rsid w:val="000A2E34"/>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F9"/>
    <w:rsid w:val="000B2EE9"/>
    <w:rsid w:val="000B3387"/>
    <w:rsid w:val="000B420C"/>
    <w:rsid w:val="000B43BD"/>
    <w:rsid w:val="000B4512"/>
    <w:rsid w:val="000B4588"/>
    <w:rsid w:val="000B45FD"/>
    <w:rsid w:val="000B47D8"/>
    <w:rsid w:val="000B4842"/>
    <w:rsid w:val="000B486E"/>
    <w:rsid w:val="000B48E3"/>
    <w:rsid w:val="000B4CCC"/>
    <w:rsid w:val="000B4D6F"/>
    <w:rsid w:val="000B58E8"/>
    <w:rsid w:val="000B59E2"/>
    <w:rsid w:val="000B59EB"/>
    <w:rsid w:val="000B5C2D"/>
    <w:rsid w:val="000B5E06"/>
    <w:rsid w:val="000B5F30"/>
    <w:rsid w:val="000B67DA"/>
    <w:rsid w:val="000B6C6F"/>
    <w:rsid w:val="000B6E4A"/>
    <w:rsid w:val="000B711D"/>
    <w:rsid w:val="000B722D"/>
    <w:rsid w:val="000B76C5"/>
    <w:rsid w:val="000B7943"/>
    <w:rsid w:val="000B7A06"/>
    <w:rsid w:val="000C0476"/>
    <w:rsid w:val="000C0611"/>
    <w:rsid w:val="000C09E0"/>
    <w:rsid w:val="000C0DF3"/>
    <w:rsid w:val="000C11FE"/>
    <w:rsid w:val="000C13F9"/>
    <w:rsid w:val="000C1516"/>
    <w:rsid w:val="000C1A46"/>
    <w:rsid w:val="000C2283"/>
    <w:rsid w:val="000C24C5"/>
    <w:rsid w:val="000C259B"/>
    <w:rsid w:val="000C28FA"/>
    <w:rsid w:val="000C2D52"/>
    <w:rsid w:val="000C39AD"/>
    <w:rsid w:val="000C3B2D"/>
    <w:rsid w:val="000C3B49"/>
    <w:rsid w:val="000C3B64"/>
    <w:rsid w:val="000C4021"/>
    <w:rsid w:val="000C460C"/>
    <w:rsid w:val="000C50A0"/>
    <w:rsid w:val="000C5468"/>
    <w:rsid w:val="000C547B"/>
    <w:rsid w:val="000C562B"/>
    <w:rsid w:val="000C5731"/>
    <w:rsid w:val="000C5D43"/>
    <w:rsid w:val="000C607E"/>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E5"/>
    <w:rsid w:val="000D5A30"/>
    <w:rsid w:val="000D5D37"/>
    <w:rsid w:val="000D5DCF"/>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5D6"/>
    <w:rsid w:val="000E2921"/>
    <w:rsid w:val="000E29D6"/>
    <w:rsid w:val="000E3071"/>
    <w:rsid w:val="000E3256"/>
    <w:rsid w:val="000E3346"/>
    <w:rsid w:val="000E34C6"/>
    <w:rsid w:val="000E3BC9"/>
    <w:rsid w:val="000E43B9"/>
    <w:rsid w:val="000E4657"/>
    <w:rsid w:val="000E4C2D"/>
    <w:rsid w:val="000E4CA1"/>
    <w:rsid w:val="000E4D87"/>
    <w:rsid w:val="000E4F91"/>
    <w:rsid w:val="000E5186"/>
    <w:rsid w:val="000E569D"/>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72"/>
    <w:rsid w:val="000F298E"/>
    <w:rsid w:val="000F2A7A"/>
    <w:rsid w:val="000F3138"/>
    <w:rsid w:val="000F33C3"/>
    <w:rsid w:val="000F364F"/>
    <w:rsid w:val="000F36A0"/>
    <w:rsid w:val="000F3FF7"/>
    <w:rsid w:val="000F4109"/>
    <w:rsid w:val="000F410A"/>
    <w:rsid w:val="000F4348"/>
    <w:rsid w:val="000F458B"/>
    <w:rsid w:val="000F4610"/>
    <w:rsid w:val="000F46AB"/>
    <w:rsid w:val="000F48FD"/>
    <w:rsid w:val="000F5222"/>
    <w:rsid w:val="000F53AA"/>
    <w:rsid w:val="000F5632"/>
    <w:rsid w:val="000F57ED"/>
    <w:rsid w:val="000F59DB"/>
    <w:rsid w:val="000F627C"/>
    <w:rsid w:val="000F6421"/>
    <w:rsid w:val="000F683D"/>
    <w:rsid w:val="000F6B50"/>
    <w:rsid w:val="000F6D51"/>
    <w:rsid w:val="000F6EA8"/>
    <w:rsid w:val="000F7272"/>
    <w:rsid w:val="000F79CB"/>
    <w:rsid w:val="00100252"/>
    <w:rsid w:val="001002FC"/>
    <w:rsid w:val="0010077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1E16"/>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E6"/>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05D"/>
    <w:rsid w:val="00127101"/>
    <w:rsid w:val="001271D3"/>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CF"/>
    <w:rsid w:val="00133FA4"/>
    <w:rsid w:val="00134400"/>
    <w:rsid w:val="00134C14"/>
    <w:rsid w:val="00134D46"/>
    <w:rsid w:val="001350CE"/>
    <w:rsid w:val="0013517D"/>
    <w:rsid w:val="001352E0"/>
    <w:rsid w:val="001353DA"/>
    <w:rsid w:val="0013566D"/>
    <w:rsid w:val="0013579A"/>
    <w:rsid w:val="0013588D"/>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404"/>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6C69"/>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793"/>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1A"/>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38E"/>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5"/>
    <w:rsid w:val="00197976"/>
    <w:rsid w:val="001979B1"/>
    <w:rsid w:val="00197AFB"/>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580"/>
    <w:rsid w:val="001A56BF"/>
    <w:rsid w:val="001A5707"/>
    <w:rsid w:val="001A58BE"/>
    <w:rsid w:val="001A5971"/>
    <w:rsid w:val="001A5A64"/>
    <w:rsid w:val="001A5D39"/>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BF7"/>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DE6"/>
    <w:rsid w:val="001B6EAE"/>
    <w:rsid w:val="001B7C0C"/>
    <w:rsid w:val="001B7C30"/>
    <w:rsid w:val="001B7E0D"/>
    <w:rsid w:val="001C03D9"/>
    <w:rsid w:val="001C0B0E"/>
    <w:rsid w:val="001C129A"/>
    <w:rsid w:val="001C1BA6"/>
    <w:rsid w:val="001C1C80"/>
    <w:rsid w:val="001C1F41"/>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0D8C"/>
    <w:rsid w:val="001D1027"/>
    <w:rsid w:val="001D1509"/>
    <w:rsid w:val="001D1EB2"/>
    <w:rsid w:val="001D272A"/>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310"/>
    <w:rsid w:val="001D66F4"/>
    <w:rsid w:val="001D6C0F"/>
    <w:rsid w:val="001D7032"/>
    <w:rsid w:val="001D744E"/>
    <w:rsid w:val="001D752F"/>
    <w:rsid w:val="001D76F4"/>
    <w:rsid w:val="001D770B"/>
    <w:rsid w:val="001D7B6B"/>
    <w:rsid w:val="001E0260"/>
    <w:rsid w:val="001E06AD"/>
    <w:rsid w:val="001E12BC"/>
    <w:rsid w:val="001E1402"/>
    <w:rsid w:val="001E1691"/>
    <w:rsid w:val="001E1D8C"/>
    <w:rsid w:val="001E2102"/>
    <w:rsid w:val="001E2223"/>
    <w:rsid w:val="001E2449"/>
    <w:rsid w:val="001E24E5"/>
    <w:rsid w:val="001E2725"/>
    <w:rsid w:val="001E293E"/>
    <w:rsid w:val="001E2A4C"/>
    <w:rsid w:val="001E2E42"/>
    <w:rsid w:val="001E2F45"/>
    <w:rsid w:val="001E3201"/>
    <w:rsid w:val="001E336D"/>
    <w:rsid w:val="001E3436"/>
    <w:rsid w:val="001E358F"/>
    <w:rsid w:val="001E3AD6"/>
    <w:rsid w:val="001E3BAC"/>
    <w:rsid w:val="001E430A"/>
    <w:rsid w:val="001E4E74"/>
    <w:rsid w:val="001E5197"/>
    <w:rsid w:val="001E5228"/>
    <w:rsid w:val="001E5384"/>
    <w:rsid w:val="001E5760"/>
    <w:rsid w:val="001E577C"/>
    <w:rsid w:val="001E6997"/>
    <w:rsid w:val="001E6C8B"/>
    <w:rsid w:val="001E6DC5"/>
    <w:rsid w:val="001E6E32"/>
    <w:rsid w:val="001E70CB"/>
    <w:rsid w:val="001E77A5"/>
    <w:rsid w:val="001F05D3"/>
    <w:rsid w:val="001F07DB"/>
    <w:rsid w:val="001F10C6"/>
    <w:rsid w:val="001F17A8"/>
    <w:rsid w:val="001F1802"/>
    <w:rsid w:val="001F18F4"/>
    <w:rsid w:val="001F282D"/>
    <w:rsid w:val="001F2AC6"/>
    <w:rsid w:val="001F2BE5"/>
    <w:rsid w:val="001F2E75"/>
    <w:rsid w:val="001F31C3"/>
    <w:rsid w:val="001F322B"/>
    <w:rsid w:val="001F3DA5"/>
    <w:rsid w:val="001F3DCE"/>
    <w:rsid w:val="001F43E0"/>
    <w:rsid w:val="001F471C"/>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1B"/>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42"/>
    <w:rsid w:val="0021666D"/>
    <w:rsid w:val="0021672E"/>
    <w:rsid w:val="002176BF"/>
    <w:rsid w:val="00217EA9"/>
    <w:rsid w:val="0022041B"/>
    <w:rsid w:val="0022056B"/>
    <w:rsid w:val="00220B82"/>
    <w:rsid w:val="0022170E"/>
    <w:rsid w:val="00221994"/>
    <w:rsid w:val="002224D3"/>
    <w:rsid w:val="002227E8"/>
    <w:rsid w:val="00222BA3"/>
    <w:rsid w:val="00222C12"/>
    <w:rsid w:val="00222E33"/>
    <w:rsid w:val="00222EC2"/>
    <w:rsid w:val="002231B9"/>
    <w:rsid w:val="002231BA"/>
    <w:rsid w:val="002231ED"/>
    <w:rsid w:val="002232C0"/>
    <w:rsid w:val="002233C3"/>
    <w:rsid w:val="002234C5"/>
    <w:rsid w:val="00223749"/>
    <w:rsid w:val="00223A5B"/>
    <w:rsid w:val="00223E0F"/>
    <w:rsid w:val="00224C2B"/>
    <w:rsid w:val="00224CF4"/>
    <w:rsid w:val="00224D9E"/>
    <w:rsid w:val="002251A4"/>
    <w:rsid w:val="002253BE"/>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423"/>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80"/>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28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96"/>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50D"/>
    <w:rsid w:val="00264637"/>
    <w:rsid w:val="00264877"/>
    <w:rsid w:val="00264C85"/>
    <w:rsid w:val="00264D2A"/>
    <w:rsid w:val="00264D63"/>
    <w:rsid w:val="00265166"/>
    <w:rsid w:val="00265169"/>
    <w:rsid w:val="0026530F"/>
    <w:rsid w:val="002653A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3F50"/>
    <w:rsid w:val="00274100"/>
    <w:rsid w:val="00274181"/>
    <w:rsid w:val="00274398"/>
    <w:rsid w:val="002745D0"/>
    <w:rsid w:val="0027488E"/>
    <w:rsid w:val="00275620"/>
    <w:rsid w:val="00275968"/>
    <w:rsid w:val="00275F42"/>
    <w:rsid w:val="00276CBA"/>
    <w:rsid w:val="00276ED0"/>
    <w:rsid w:val="0027708B"/>
    <w:rsid w:val="00277323"/>
    <w:rsid w:val="00277438"/>
    <w:rsid w:val="00277562"/>
    <w:rsid w:val="0027765A"/>
    <w:rsid w:val="0027775B"/>
    <w:rsid w:val="00277821"/>
    <w:rsid w:val="00280127"/>
    <w:rsid w:val="00280585"/>
    <w:rsid w:val="00280814"/>
    <w:rsid w:val="00280B9C"/>
    <w:rsid w:val="00280DAD"/>
    <w:rsid w:val="00280F1D"/>
    <w:rsid w:val="00281098"/>
    <w:rsid w:val="002815D8"/>
    <w:rsid w:val="00281923"/>
    <w:rsid w:val="00281C44"/>
    <w:rsid w:val="00281CE1"/>
    <w:rsid w:val="00281E1D"/>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7E"/>
    <w:rsid w:val="0028746B"/>
    <w:rsid w:val="002879BB"/>
    <w:rsid w:val="00287A95"/>
    <w:rsid w:val="002907A2"/>
    <w:rsid w:val="002908BC"/>
    <w:rsid w:val="00290B26"/>
    <w:rsid w:val="00290BFB"/>
    <w:rsid w:val="00290E62"/>
    <w:rsid w:val="00290F16"/>
    <w:rsid w:val="00291253"/>
    <w:rsid w:val="00291382"/>
    <w:rsid w:val="00291859"/>
    <w:rsid w:val="0029263C"/>
    <w:rsid w:val="00292BDB"/>
    <w:rsid w:val="00292C1F"/>
    <w:rsid w:val="00292CA3"/>
    <w:rsid w:val="00292DDF"/>
    <w:rsid w:val="00292E14"/>
    <w:rsid w:val="00293149"/>
    <w:rsid w:val="00293264"/>
    <w:rsid w:val="00293D60"/>
    <w:rsid w:val="00293EEA"/>
    <w:rsid w:val="00293F1B"/>
    <w:rsid w:val="00293F5E"/>
    <w:rsid w:val="00293FAC"/>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A"/>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65D"/>
    <w:rsid w:val="002C17DD"/>
    <w:rsid w:val="002C1D21"/>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62"/>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0B"/>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B85"/>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4FE9"/>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5E1"/>
    <w:rsid w:val="003108C8"/>
    <w:rsid w:val="00310A52"/>
    <w:rsid w:val="00310EB6"/>
    <w:rsid w:val="00310FAB"/>
    <w:rsid w:val="003110E5"/>
    <w:rsid w:val="00311888"/>
    <w:rsid w:val="00311E5C"/>
    <w:rsid w:val="00312650"/>
    <w:rsid w:val="00312B44"/>
    <w:rsid w:val="0031310F"/>
    <w:rsid w:val="0031324D"/>
    <w:rsid w:val="00313EC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BBD"/>
    <w:rsid w:val="00320CA0"/>
    <w:rsid w:val="00320E0F"/>
    <w:rsid w:val="00320EAB"/>
    <w:rsid w:val="003210C1"/>
    <w:rsid w:val="0032122C"/>
    <w:rsid w:val="0032163C"/>
    <w:rsid w:val="0032186E"/>
    <w:rsid w:val="003218F2"/>
    <w:rsid w:val="00321A9D"/>
    <w:rsid w:val="00321C7B"/>
    <w:rsid w:val="00321F8D"/>
    <w:rsid w:val="00322313"/>
    <w:rsid w:val="00322C32"/>
    <w:rsid w:val="00322C56"/>
    <w:rsid w:val="00322D22"/>
    <w:rsid w:val="0032326E"/>
    <w:rsid w:val="003234AB"/>
    <w:rsid w:val="003235FA"/>
    <w:rsid w:val="00323886"/>
    <w:rsid w:val="003238D9"/>
    <w:rsid w:val="0032453F"/>
    <w:rsid w:val="00324AE5"/>
    <w:rsid w:val="00324CE1"/>
    <w:rsid w:val="00324D24"/>
    <w:rsid w:val="003252AF"/>
    <w:rsid w:val="003253A4"/>
    <w:rsid w:val="003255E6"/>
    <w:rsid w:val="00325BE2"/>
    <w:rsid w:val="003260D5"/>
    <w:rsid w:val="003262FF"/>
    <w:rsid w:val="003264A0"/>
    <w:rsid w:val="0032696B"/>
    <w:rsid w:val="00326C33"/>
    <w:rsid w:val="00327200"/>
    <w:rsid w:val="0032735C"/>
    <w:rsid w:val="0032791C"/>
    <w:rsid w:val="00327942"/>
    <w:rsid w:val="00327F59"/>
    <w:rsid w:val="00327FAC"/>
    <w:rsid w:val="003302C4"/>
    <w:rsid w:val="003303D9"/>
    <w:rsid w:val="00330569"/>
    <w:rsid w:val="003305C0"/>
    <w:rsid w:val="00330949"/>
    <w:rsid w:val="00330C54"/>
    <w:rsid w:val="00330E59"/>
    <w:rsid w:val="00330F9C"/>
    <w:rsid w:val="003310E4"/>
    <w:rsid w:val="003316E4"/>
    <w:rsid w:val="00331795"/>
    <w:rsid w:val="003320BE"/>
    <w:rsid w:val="003323DD"/>
    <w:rsid w:val="00332650"/>
    <w:rsid w:val="00332879"/>
    <w:rsid w:val="00332AF2"/>
    <w:rsid w:val="00332CFE"/>
    <w:rsid w:val="00332F26"/>
    <w:rsid w:val="00333065"/>
    <w:rsid w:val="00333C10"/>
    <w:rsid w:val="00333F16"/>
    <w:rsid w:val="0033467A"/>
    <w:rsid w:val="0033469C"/>
    <w:rsid w:val="003350DA"/>
    <w:rsid w:val="00335160"/>
    <w:rsid w:val="00335525"/>
    <w:rsid w:val="003358B5"/>
    <w:rsid w:val="0033599E"/>
    <w:rsid w:val="00335A01"/>
    <w:rsid w:val="00335C32"/>
    <w:rsid w:val="00336343"/>
    <w:rsid w:val="00336FB3"/>
    <w:rsid w:val="003372D6"/>
    <w:rsid w:val="00337358"/>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6DC"/>
    <w:rsid w:val="0034602A"/>
    <w:rsid w:val="003460FF"/>
    <w:rsid w:val="00346870"/>
    <w:rsid w:val="003473A0"/>
    <w:rsid w:val="003475B3"/>
    <w:rsid w:val="003477C1"/>
    <w:rsid w:val="00347BBC"/>
    <w:rsid w:val="00350395"/>
    <w:rsid w:val="003503BE"/>
    <w:rsid w:val="003508B5"/>
    <w:rsid w:val="00350E79"/>
    <w:rsid w:val="00350F7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B8D"/>
    <w:rsid w:val="00354B9C"/>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150"/>
    <w:rsid w:val="003602D1"/>
    <w:rsid w:val="0036050C"/>
    <w:rsid w:val="0036054A"/>
    <w:rsid w:val="00360709"/>
    <w:rsid w:val="00360962"/>
    <w:rsid w:val="003613B7"/>
    <w:rsid w:val="00361491"/>
    <w:rsid w:val="0036156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3B6"/>
    <w:rsid w:val="00367475"/>
    <w:rsid w:val="00367850"/>
    <w:rsid w:val="003679DF"/>
    <w:rsid w:val="00367BFF"/>
    <w:rsid w:val="003709D3"/>
    <w:rsid w:val="00370AA9"/>
    <w:rsid w:val="00370BD0"/>
    <w:rsid w:val="00370E97"/>
    <w:rsid w:val="003713EF"/>
    <w:rsid w:val="003715D3"/>
    <w:rsid w:val="00371603"/>
    <w:rsid w:val="0037170A"/>
    <w:rsid w:val="00371BC9"/>
    <w:rsid w:val="00371F13"/>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1FCD"/>
    <w:rsid w:val="0038206D"/>
    <w:rsid w:val="0038233F"/>
    <w:rsid w:val="003826CF"/>
    <w:rsid w:val="00382754"/>
    <w:rsid w:val="00382C06"/>
    <w:rsid w:val="00383211"/>
    <w:rsid w:val="0038375A"/>
    <w:rsid w:val="003841C5"/>
    <w:rsid w:val="003844CF"/>
    <w:rsid w:val="003849FD"/>
    <w:rsid w:val="00384DBC"/>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F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5F4"/>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2DF"/>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20"/>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6DB8"/>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F7D"/>
    <w:rsid w:val="003D529D"/>
    <w:rsid w:val="003D5362"/>
    <w:rsid w:val="003D562E"/>
    <w:rsid w:val="003D5F71"/>
    <w:rsid w:val="003D6058"/>
    <w:rsid w:val="003D61E6"/>
    <w:rsid w:val="003D631A"/>
    <w:rsid w:val="003D6480"/>
    <w:rsid w:val="003D6AC9"/>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DD5"/>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57"/>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684"/>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DCD"/>
    <w:rsid w:val="00420F5D"/>
    <w:rsid w:val="004212DE"/>
    <w:rsid w:val="00421BD7"/>
    <w:rsid w:val="00421CCC"/>
    <w:rsid w:val="00422032"/>
    <w:rsid w:val="00422350"/>
    <w:rsid w:val="00422578"/>
    <w:rsid w:val="00422D01"/>
    <w:rsid w:val="00422F06"/>
    <w:rsid w:val="004232F7"/>
    <w:rsid w:val="00423C07"/>
    <w:rsid w:val="00423F85"/>
    <w:rsid w:val="00424296"/>
    <w:rsid w:val="00424A23"/>
    <w:rsid w:val="00424ACE"/>
    <w:rsid w:val="00424B12"/>
    <w:rsid w:val="00424B48"/>
    <w:rsid w:val="00424C1F"/>
    <w:rsid w:val="00425062"/>
    <w:rsid w:val="004252C7"/>
    <w:rsid w:val="0042539F"/>
    <w:rsid w:val="004259BE"/>
    <w:rsid w:val="00425A77"/>
    <w:rsid w:val="00425BA1"/>
    <w:rsid w:val="004263B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A"/>
    <w:rsid w:val="004327B8"/>
    <w:rsid w:val="00432942"/>
    <w:rsid w:val="00432D69"/>
    <w:rsid w:val="0043312E"/>
    <w:rsid w:val="00433220"/>
    <w:rsid w:val="004334D9"/>
    <w:rsid w:val="00433673"/>
    <w:rsid w:val="00433756"/>
    <w:rsid w:val="00433784"/>
    <w:rsid w:val="004338C4"/>
    <w:rsid w:val="00433B83"/>
    <w:rsid w:val="0043431B"/>
    <w:rsid w:val="00434B16"/>
    <w:rsid w:val="00434E21"/>
    <w:rsid w:val="00435443"/>
    <w:rsid w:val="004354FC"/>
    <w:rsid w:val="00435730"/>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9C4"/>
    <w:rsid w:val="00442CBB"/>
    <w:rsid w:val="004433E9"/>
    <w:rsid w:val="004435FD"/>
    <w:rsid w:val="00443729"/>
    <w:rsid w:val="00443A6A"/>
    <w:rsid w:val="00443AD9"/>
    <w:rsid w:val="00443BFF"/>
    <w:rsid w:val="00443DBF"/>
    <w:rsid w:val="00443DC7"/>
    <w:rsid w:val="004444DA"/>
    <w:rsid w:val="00444649"/>
    <w:rsid w:val="004448D7"/>
    <w:rsid w:val="004448E7"/>
    <w:rsid w:val="004453AB"/>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2"/>
    <w:rsid w:val="00457D21"/>
    <w:rsid w:val="00460FAE"/>
    <w:rsid w:val="004612CD"/>
    <w:rsid w:val="004618A5"/>
    <w:rsid w:val="00461CB6"/>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B98"/>
    <w:rsid w:val="00467DB0"/>
    <w:rsid w:val="00470033"/>
    <w:rsid w:val="004701A2"/>
    <w:rsid w:val="004708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0B"/>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94B"/>
    <w:rsid w:val="00480A0F"/>
    <w:rsid w:val="004812AF"/>
    <w:rsid w:val="00481BC8"/>
    <w:rsid w:val="00481C19"/>
    <w:rsid w:val="00482208"/>
    <w:rsid w:val="00482257"/>
    <w:rsid w:val="0048279A"/>
    <w:rsid w:val="004829D9"/>
    <w:rsid w:val="00482D4C"/>
    <w:rsid w:val="00483BB4"/>
    <w:rsid w:val="00483CD8"/>
    <w:rsid w:val="00483EFF"/>
    <w:rsid w:val="004846DA"/>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02E"/>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D"/>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56"/>
    <w:rsid w:val="004B5ED3"/>
    <w:rsid w:val="004B62BF"/>
    <w:rsid w:val="004B6C38"/>
    <w:rsid w:val="004B7035"/>
    <w:rsid w:val="004B70F6"/>
    <w:rsid w:val="004B71D0"/>
    <w:rsid w:val="004B7338"/>
    <w:rsid w:val="004B77D6"/>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1BFE"/>
    <w:rsid w:val="004D2468"/>
    <w:rsid w:val="004D271C"/>
    <w:rsid w:val="004D2DB8"/>
    <w:rsid w:val="004D2EC4"/>
    <w:rsid w:val="004D2EEA"/>
    <w:rsid w:val="004D311B"/>
    <w:rsid w:val="004D34EE"/>
    <w:rsid w:val="004D385B"/>
    <w:rsid w:val="004D3E5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98D"/>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2E84"/>
    <w:rsid w:val="004F3373"/>
    <w:rsid w:val="004F3396"/>
    <w:rsid w:val="004F3781"/>
    <w:rsid w:val="004F3D64"/>
    <w:rsid w:val="004F4790"/>
    <w:rsid w:val="004F49BB"/>
    <w:rsid w:val="004F4C91"/>
    <w:rsid w:val="004F4DA8"/>
    <w:rsid w:val="004F4DBA"/>
    <w:rsid w:val="004F5132"/>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F21"/>
    <w:rsid w:val="00505287"/>
    <w:rsid w:val="00506033"/>
    <w:rsid w:val="005060FD"/>
    <w:rsid w:val="0050629D"/>
    <w:rsid w:val="005068FC"/>
    <w:rsid w:val="00506AFC"/>
    <w:rsid w:val="00506EA2"/>
    <w:rsid w:val="00506EDC"/>
    <w:rsid w:val="00507883"/>
    <w:rsid w:val="00507896"/>
    <w:rsid w:val="00507C51"/>
    <w:rsid w:val="00507C67"/>
    <w:rsid w:val="00507FF0"/>
    <w:rsid w:val="005102CB"/>
    <w:rsid w:val="0051076C"/>
    <w:rsid w:val="00510771"/>
    <w:rsid w:val="00510945"/>
    <w:rsid w:val="00510A4D"/>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0F0"/>
    <w:rsid w:val="0051544C"/>
    <w:rsid w:val="00515618"/>
    <w:rsid w:val="0051561A"/>
    <w:rsid w:val="0051575F"/>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B16"/>
    <w:rsid w:val="00522D84"/>
    <w:rsid w:val="005232DA"/>
    <w:rsid w:val="0052331A"/>
    <w:rsid w:val="00523ED0"/>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6FFB"/>
    <w:rsid w:val="0052736F"/>
    <w:rsid w:val="00527AD0"/>
    <w:rsid w:val="00527AD1"/>
    <w:rsid w:val="00527D2B"/>
    <w:rsid w:val="005302BC"/>
    <w:rsid w:val="005309C9"/>
    <w:rsid w:val="00530A5C"/>
    <w:rsid w:val="00530AB7"/>
    <w:rsid w:val="00530BEF"/>
    <w:rsid w:val="00530C63"/>
    <w:rsid w:val="0053102B"/>
    <w:rsid w:val="00531165"/>
    <w:rsid w:val="00531ACB"/>
    <w:rsid w:val="00531B86"/>
    <w:rsid w:val="00531CA5"/>
    <w:rsid w:val="00532728"/>
    <w:rsid w:val="005329F0"/>
    <w:rsid w:val="00533083"/>
    <w:rsid w:val="00533284"/>
    <w:rsid w:val="005333DE"/>
    <w:rsid w:val="005337DA"/>
    <w:rsid w:val="00533872"/>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6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06"/>
    <w:rsid w:val="00542700"/>
    <w:rsid w:val="00543191"/>
    <w:rsid w:val="005431C8"/>
    <w:rsid w:val="00543210"/>
    <w:rsid w:val="00543BC2"/>
    <w:rsid w:val="00543EB0"/>
    <w:rsid w:val="00544638"/>
    <w:rsid w:val="00544691"/>
    <w:rsid w:val="00544C24"/>
    <w:rsid w:val="00544CE8"/>
    <w:rsid w:val="00544D57"/>
    <w:rsid w:val="005453B2"/>
    <w:rsid w:val="00545456"/>
    <w:rsid w:val="0054567E"/>
    <w:rsid w:val="00545D25"/>
    <w:rsid w:val="00545E2B"/>
    <w:rsid w:val="00545E8E"/>
    <w:rsid w:val="00546265"/>
    <w:rsid w:val="0054629C"/>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897"/>
    <w:rsid w:val="00554A9F"/>
    <w:rsid w:val="00554AAF"/>
    <w:rsid w:val="00554AE4"/>
    <w:rsid w:val="00554B71"/>
    <w:rsid w:val="00554CCD"/>
    <w:rsid w:val="00554FA4"/>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05"/>
    <w:rsid w:val="005629A7"/>
    <w:rsid w:val="00562AF5"/>
    <w:rsid w:val="00562BBD"/>
    <w:rsid w:val="00563146"/>
    <w:rsid w:val="0056349E"/>
    <w:rsid w:val="00563DD7"/>
    <w:rsid w:val="00564277"/>
    <w:rsid w:val="005644FF"/>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91D"/>
    <w:rsid w:val="00571EC5"/>
    <w:rsid w:val="00571ECD"/>
    <w:rsid w:val="00572146"/>
    <w:rsid w:val="005721FB"/>
    <w:rsid w:val="005723A9"/>
    <w:rsid w:val="00572441"/>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7C0"/>
    <w:rsid w:val="00583968"/>
    <w:rsid w:val="00583A40"/>
    <w:rsid w:val="00584509"/>
    <w:rsid w:val="005847B0"/>
    <w:rsid w:val="005851BE"/>
    <w:rsid w:val="005851E6"/>
    <w:rsid w:val="005852D5"/>
    <w:rsid w:val="00585A47"/>
    <w:rsid w:val="005863F4"/>
    <w:rsid w:val="0058657D"/>
    <w:rsid w:val="00586789"/>
    <w:rsid w:val="00586F76"/>
    <w:rsid w:val="0058756C"/>
    <w:rsid w:val="0058796C"/>
    <w:rsid w:val="00587B94"/>
    <w:rsid w:val="00587C8E"/>
    <w:rsid w:val="00590C50"/>
    <w:rsid w:val="00591069"/>
    <w:rsid w:val="0059120D"/>
    <w:rsid w:val="00591B88"/>
    <w:rsid w:val="00592C7D"/>
    <w:rsid w:val="00593106"/>
    <w:rsid w:val="0059310C"/>
    <w:rsid w:val="00593148"/>
    <w:rsid w:val="005933F4"/>
    <w:rsid w:val="00593434"/>
    <w:rsid w:val="00593B0B"/>
    <w:rsid w:val="00593EB1"/>
    <w:rsid w:val="0059499D"/>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3D"/>
    <w:rsid w:val="005A4646"/>
    <w:rsid w:val="005A4D75"/>
    <w:rsid w:val="005A4F7B"/>
    <w:rsid w:val="005A5069"/>
    <w:rsid w:val="005A5497"/>
    <w:rsid w:val="005A5617"/>
    <w:rsid w:val="005A5626"/>
    <w:rsid w:val="005A5710"/>
    <w:rsid w:val="005A57D4"/>
    <w:rsid w:val="005A6144"/>
    <w:rsid w:val="005A615B"/>
    <w:rsid w:val="005A65AD"/>
    <w:rsid w:val="005A699B"/>
    <w:rsid w:val="005A699E"/>
    <w:rsid w:val="005A6BCE"/>
    <w:rsid w:val="005A6E71"/>
    <w:rsid w:val="005A7129"/>
    <w:rsid w:val="005B08A3"/>
    <w:rsid w:val="005B0988"/>
    <w:rsid w:val="005B09BA"/>
    <w:rsid w:val="005B0B4C"/>
    <w:rsid w:val="005B0C0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B9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14E"/>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64"/>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1CA"/>
    <w:rsid w:val="005F36FA"/>
    <w:rsid w:val="005F3C41"/>
    <w:rsid w:val="005F3F39"/>
    <w:rsid w:val="005F4261"/>
    <w:rsid w:val="005F4697"/>
    <w:rsid w:val="005F4770"/>
    <w:rsid w:val="005F4A91"/>
    <w:rsid w:val="005F4FD3"/>
    <w:rsid w:val="005F56B6"/>
    <w:rsid w:val="005F5B94"/>
    <w:rsid w:val="005F5C73"/>
    <w:rsid w:val="005F5D4D"/>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5C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FE"/>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447"/>
    <w:rsid w:val="00612982"/>
    <w:rsid w:val="00612B51"/>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3AF"/>
    <w:rsid w:val="006313B6"/>
    <w:rsid w:val="00631454"/>
    <w:rsid w:val="006318B6"/>
    <w:rsid w:val="00631E7E"/>
    <w:rsid w:val="006327A1"/>
    <w:rsid w:val="006328D3"/>
    <w:rsid w:val="00632FBA"/>
    <w:rsid w:val="00633020"/>
    <w:rsid w:val="00633DAC"/>
    <w:rsid w:val="00633DC1"/>
    <w:rsid w:val="00634B08"/>
    <w:rsid w:val="00634B29"/>
    <w:rsid w:val="00634B35"/>
    <w:rsid w:val="00634C74"/>
    <w:rsid w:val="006352D2"/>
    <w:rsid w:val="00635397"/>
    <w:rsid w:val="00635958"/>
    <w:rsid w:val="006368C0"/>
    <w:rsid w:val="00636BB1"/>
    <w:rsid w:val="00636C2C"/>
    <w:rsid w:val="0063732C"/>
    <w:rsid w:val="0063733C"/>
    <w:rsid w:val="006374A2"/>
    <w:rsid w:val="006375A3"/>
    <w:rsid w:val="00637A09"/>
    <w:rsid w:val="00637C0F"/>
    <w:rsid w:val="00637DE0"/>
    <w:rsid w:val="00637E55"/>
    <w:rsid w:val="006400DC"/>
    <w:rsid w:val="0064032E"/>
    <w:rsid w:val="006407FE"/>
    <w:rsid w:val="006408E0"/>
    <w:rsid w:val="00640CA5"/>
    <w:rsid w:val="00640FAD"/>
    <w:rsid w:val="00641947"/>
    <w:rsid w:val="00641ED3"/>
    <w:rsid w:val="00642267"/>
    <w:rsid w:val="00642389"/>
    <w:rsid w:val="00642459"/>
    <w:rsid w:val="00642650"/>
    <w:rsid w:val="00642798"/>
    <w:rsid w:val="0064325D"/>
    <w:rsid w:val="00643A8E"/>
    <w:rsid w:val="00643D46"/>
    <w:rsid w:val="006441A1"/>
    <w:rsid w:val="00644370"/>
    <w:rsid w:val="0064484E"/>
    <w:rsid w:val="00644D45"/>
    <w:rsid w:val="0064553E"/>
    <w:rsid w:val="0064572D"/>
    <w:rsid w:val="00645A5F"/>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2DA8"/>
    <w:rsid w:val="0065369F"/>
    <w:rsid w:val="00653A2A"/>
    <w:rsid w:val="00653FA4"/>
    <w:rsid w:val="00654117"/>
    <w:rsid w:val="006543C8"/>
    <w:rsid w:val="00654492"/>
    <w:rsid w:val="0065450E"/>
    <w:rsid w:val="00654FEE"/>
    <w:rsid w:val="006551C1"/>
    <w:rsid w:val="00655662"/>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67B55"/>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E65"/>
    <w:rsid w:val="00675613"/>
    <w:rsid w:val="0067574B"/>
    <w:rsid w:val="006758F3"/>
    <w:rsid w:val="00675C40"/>
    <w:rsid w:val="00676071"/>
    <w:rsid w:val="006760E6"/>
    <w:rsid w:val="00676437"/>
    <w:rsid w:val="0067657A"/>
    <w:rsid w:val="0067671E"/>
    <w:rsid w:val="00676A2B"/>
    <w:rsid w:val="00676A6F"/>
    <w:rsid w:val="00676A88"/>
    <w:rsid w:val="006771E4"/>
    <w:rsid w:val="00677614"/>
    <w:rsid w:val="0067791E"/>
    <w:rsid w:val="00677C6C"/>
    <w:rsid w:val="00677CF8"/>
    <w:rsid w:val="00677E0F"/>
    <w:rsid w:val="006808B8"/>
    <w:rsid w:val="00680B8F"/>
    <w:rsid w:val="0068116A"/>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C4"/>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DD0"/>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5CB"/>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DB"/>
    <w:rsid w:val="006B29E3"/>
    <w:rsid w:val="006B2B89"/>
    <w:rsid w:val="006B2DF7"/>
    <w:rsid w:val="006B3162"/>
    <w:rsid w:val="006B3210"/>
    <w:rsid w:val="006B327C"/>
    <w:rsid w:val="006B33ED"/>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88"/>
    <w:rsid w:val="006C099B"/>
    <w:rsid w:val="006C0E01"/>
    <w:rsid w:val="006C0EF9"/>
    <w:rsid w:val="006C0FCB"/>
    <w:rsid w:val="006C1081"/>
    <w:rsid w:val="006C18C1"/>
    <w:rsid w:val="006C1CEB"/>
    <w:rsid w:val="006C2E55"/>
    <w:rsid w:val="006C2F8C"/>
    <w:rsid w:val="006C301B"/>
    <w:rsid w:val="006C3D5B"/>
    <w:rsid w:val="006C3E61"/>
    <w:rsid w:val="006C3E7E"/>
    <w:rsid w:val="006C3FDA"/>
    <w:rsid w:val="006C40BF"/>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C7755"/>
    <w:rsid w:val="006C77D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43"/>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C5E"/>
    <w:rsid w:val="006E21F3"/>
    <w:rsid w:val="006E23E8"/>
    <w:rsid w:val="006E27DD"/>
    <w:rsid w:val="006E2D1F"/>
    <w:rsid w:val="006E3186"/>
    <w:rsid w:val="006E3215"/>
    <w:rsid w:val="006E34E1"/>
    <w:rsid w:val="006E3697"/>
    <w:rsid w:val="006E3698"/>
    <w:rsid w:val="006E3F62"/>
    <w:rsid w:val="006E40DA"/>
    <w:rsid w:val="006E4159"/>
    <w:rsid w:val="006E43B6"/>
    <w:rsid w:val="006E45E4"/>
    <w:rsid w:val="006E467F"/>
    <w:rsid w:val="006E4A82"/>
    <w:rsid w:val="006E4DEE"/>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E1F"/>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9F7"/>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E5"/>
    <w:rsid w:val="00715FF1"/>
    <w:rsid w:val="00716152"/>
    <w:rsid w:val="007163D0"/>
    <w:rsid w:val="00716885"/>
    <w:rsid w:val="00716938"/>
    <w:rsid w:val="00717048"/>
    <w:rsid w:val="00717352"/>
    <w:rsid w:val="00717533"/>
    <w:rsid w:val="00717AAF"/>
    <w:rsid w:val="00717D4A"/>
    <w:rsid w:val="00717F9A"/>
    <w:rsid w:val="00720381"/>
    <w:rsid w:val="00720B7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A5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27F82"/>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CD3"/>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6E1"/>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05B"/>
    <w:rsid w:val="0075140E"/>
    <w:rsid w:val="007515C1"/>
    <w:rsid w:val="007516E0"/>
    <w:rsid w:val="00751B9C"/>
    <w:rsid w:val="00751BD9"/>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181"/>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D3D"/>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5E68"/>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6D"/>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7A"/>
    <w:rsid w:val="0077474F"/>
    <w:rsid w:val="007747BC"/>
    <w:rsid w:val="00774A17"/>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A5"/>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1E3"/>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1EA"/>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F7"/>
    <w:rsid w:val="007A7B4F"/>
    <w:rsid w:val="007A7D40"/>
    <w:rsid w:val="007A7ED2"/>
    <w:rsid w:val="007B0642"/>
    <w:rsid w:val="007B0716"/>
    <w:rsid w:val="007B07AD"/>
    <w:rsid w:val="007B089A"/>
    <w:rsid w:val="007B0C3D"/>
    <w:rsid w:val="007B14BE"/>
    <w:rsid w:val="007B2102"/>
    <w:rsid w:val="007B2128"/>
    <w:rsid w:val="007B235D"/>
    <w:rsid w:val="007B2459"/>
    <w:rsid w:val="007B25B7"/>
    <w:rsid w:val="007B2BAE"/>
    <w:rsid w:val="007B3264"/>
    <w:rsid w:val="007B338C"/>
    <w:rsid w:val="007B3A0D"/>
    <w:rsid w:val="007B3EA3"/>
    <w:rsid w:val="007B455C"/>
    <w:rsid w:val="007B4799"/>
    <w:rsid w:val="007B48BB"/>
    <w:rsid w:val="007B4C68"/>
    <w:rsid w:val="007B5554"/>
    <w:rsid w:val="007B5C31"/>
    <w:rsid w:val="007B6B7C"/>
    <w:rsid w:val="007B6D4F"/>
    <w:rsid w:val="007B7529"/>
    <w:rsid w:val="007B78A6"/>
    <w:rsid w:val="007B79ED"/>
    <w:rsid w:val="007B7BDF"/>
    <w:rsid w:val="007B7F39"/>
    <w:rsid w:val="007C0E7C"/>
    <w:rsid w:val="007C0F30"/>
    <w:rsid w:val="007C114C"/>
    <w:rsid w:val="007C1277"/>
    <w:rsid w:val="007C18A0"/>
    <w:rsid w:val="007C1E51"/>
    <w:rsid w:val="007C1FBB"/>
    <w:rsid w:val="007C1FDE"/>
    <w:rsid w:val="007C2103"/>
    <w:rsid w:val="007C25FF"/>
    <w:rsid w:val="007C296C"/>
    <w:rsid w:val="007C2A93"/>
    <w:rsid w:val="007C2B9A"/>
    <w:rsid w:val="007C2CC5"/>
    <w:rsid w:val="007C2E37"/>
    <w:rsid w:val="007C2ED7"/>
    <w:rsid w:val="007C31E0"/>
    <w:rsid w:val="007C34E5"/>
    <w:rsid w:val="007C35C9"/>
    <w:rsid w:val="007C35E2"/>
    <w:rsid w:val="007C3AD4"/>
    <w:rsid w:val="007C402E"/>
    <w:rsid w:val="007C427D"/>
    <w:rsid w:val="007C43AD"/>
    <w:rsid w:val="007C43F5"/>
    <w:rsid w:val="007C46A1"/>
    <w:rsid w:val="007C4703"/>
    <w:rsid w:val="007C4843"/>
    <w:rsid w:val="007C5423"/>
    <w:rsid w:val="007C559B"/>
    <w:rsid w:val="007C575E"/>
    <w:rsid w:val="007C6607"/>
    <w:rsid w:val="007C6AE0"/>
    <w:rsid w:val="007C752A"/>
    <w:rsid w:val="007C7BBC"/>
    <w:rsid w:val="007C7C75"/>
    <w:rsid w:val="007D0134"/>
    <w:rsid w:val="007D0921"/>
    <w:rsid w:val="007D0B5A"/>
    <w:rsid w:val="007D0C87"/>
    <w:rsid w:val="007D0DC2"/>
    <w:rsid w:val="007D106E"/>
    <w:rsid w:val="007D1113"/>
    <w:rsid w:val="007D1350"/>
    <w:rsid w:val="007D14D6"/>
    <w:rsid w:val="007D1705"/>
    <w:rsid w:val="007D1834"/>
    <w:rsid w:val="007D1B28"/>
    <w:rsid w:val="007D1BB2"/>
    <w:rsid w:val="007D1E12"/>
    <w:rsid w:val="007D1EF5"/>
    <w:rsid w:val="007D21B5"/>
    <w:rsid w:val="007D2C5A"/>
    <w:rsid w:val="007D2F59"/>
    <w:rsid w:val="007D3DF7"/>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E2"/>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8E7"/>
    <w:rsid w:val="00811DB9"/>
    <w:rsid w:val="0081219D"/>
    <w:rsid w:val="0081219E"/>
    <w:rsid w:val="008121AB"/>
    <w:rsid w:val="0081247E"/>
    <w:rsid w:val="00812777"/>
    <w:rsid w:val="0081305D"/>
    <w:rsid w:val="00813495"/>
    <w:rsid w:val="00813BAD"/>
    <w:rsid w:val="00813F18"/>
    <w:rsid w:val="00814263"/>
    <w:rsid w:val="00814500"/>
    <w:rsid w:val="0081473B"/>
    <w:rsid w:val="0081499B"/>
    <w:rsid w:val="00814AC8"/>
    <w:rsid w:val="0081519C"/>
    <w:rsid w:val="008151CD"/>
    <w:rsid w:val="00815208"/>
    <w:rsid w:val="00815218"/>
    <w:rsid w:val="00815802"/>
    <w:rsid w:val="00815841"/>
    <w:rsid w:val="00815B22"/>
    <w:rsid w:val="00815CB4"/>
    <w:rsid w:val="00815CE4"/>
    <w:rsid w:val="00815E51"/>
    <w:rsid w:val="00815FB2"/>
    <w:rsid w:val="00815FC3"/>
    <w:rsid w:val="00815FFB"/>
    <w:rsid w:val="008161EA"/>
    <w:rsid w:val="00816570"/>
    <w:rsid w:val="008165EA"/>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3B"/>
    <w:rsid w:val="00821288"/>
    <w:rsid w:val="00821916"/>
    <w:rsid w:val="00821A0C"/>
    <w:rsid w:val="0082218F"/>
    <w:rsid w:val="00822656"/>
    <w:rsid w:val="00822B25"/>
    <w:rsid w:val="00822F0D"/>
    <w:rsid w:val="00823171"/>
    <w:rsid w:val="0082353B"/>
    <w:rsid w:val="00823BE0"/>
    <w:rsid w:val="00823BFD"/>
    <w:rsid w:val="00823D51"/>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8B3"/>
    <w:rsid w:val="00831BD7"/>
    <w:rsid w:val="00831E5C"/>
    <w:rsid w:val="00832564"/>
    <w:rsid w:val="008337DE"/>
    <w:rsid w:val="00833911"/>
    <w:rsid w:val="00834673"/>
    <w:rsid w:val="00834839"/>
    <w:rsid w:val="00834929"/>
    <w:rsid w:val="00834A47"/>
    <w:rsid w:val="00834F58"/>
    <w:rsid w:val="00835C46"/>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A22"/>
    <w:rsid w:val="00846B71"/>
    <w:rsid w:val="00846DA9"/>
    <w:rsid w:val="00847241"/>
    <w:rsid w:val="008475C9"/>
    <w:rsid w:val="00847ABD"/>
    <w:rsid w:val="00847AE9"/>
    <w:rsid w:val="00847BAB"/>
    <w:rsid w:val="00847E5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33"/>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39"/>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B5"/>
    <w:rsid w:val="00875359"/>
    <w:rsid w:val="00875E57"/>
    <w:rsid w:val="00875FAD"/>
    <w:rsid w:val="00876181"/>
    <w:rsid w:val="00876388"/>
    <w:rsid w:val="008768C0"/>
    <w:rsid w:val="008770C4"/>
    <w:rsid w:val="008774EC"/>
    <w:rsid w:val="00877513"/>
    <w:rsid w:val="0087760F"/>
    <w:rsid w:val="0087778A"/>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BFA"/>
    <w:rsid w:val="0088310B"/>
    <w:rsid w:val="008837A7"/>
    <w:rsid w:val="008839B2"/>
    <w:rsid w:val="00883E20"/>
    <w:rsid w:val="00884497"/>
    <w:rsid w:val="00884794"/>
    <w:rsid w:val="00884BCC"/>
    <w:rsid w:val="00884CC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001"/>
    <w:rsid w:val="00890111"/>
    <w:rsid w:val="00890598"/>
    <w:rsid w:val="00890F31"/>
    <w:rsid w:val="00891083"/>
    <w:rsid w:val="0089139A"/>
    <w:rsid w:val="00891407"/>
    <w:rsid w:val="00891697"/>
    <w:rsid w:val="00891C7A"/>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A5A"/>
    <w:rsid w:val="008B0B49"/>
    <w:rsid w:val="008B0B89"/>
    <w:rsid w:val="008B0CB1"/>
    <w:rsid w:val="008B0CB9"/>
    <w:rsid w:val="008B1270"/>
    <w:rsid w:val="008B1371"/>
    <w:rsid w:val="008B1947"/>
    <w:rsid w:val="008B1949"/>
    <w:rsid w:val="008B2582"/>
    <w:rsid w:val="008B2821"/>
    <w:rsid w:val="008B2B03"/>
    <w:rsid w:val="008B2E0A"/>
    <w:rsid w:val="008B3434"/>
    <w:rsid w:val="008B35E4"/>
    <w:rsid w:val="008B35FE"/>
    <w:rsid w:val="008B36B1"/>
    <w:rsid w:val="008B38B6"/>
    <w:rsid w:val="008B4192"/>
    <w:rsid w:val="008B4533"/>
    <w:rsid w:val="008B46D9"/>
    <w:rsid w:val="008B48B6"/>
    <w:rsid w:val="008B4B02"/>
    <w:rsid w:val="008B4F7E"/>
    <w:rsid w:val="008B51D9"/>
    <w:rsid w:val="008B5ACC"/>
    <w:rsid w:val="008B5E97"/>
    <w:rsid w:val="008B5FBE"/>
    <w:rsid w:val="008B60BA"/>
    <w:rsid w:val="008B6105"/>
    <w:rsid w:val="008B6273"/>
    <w:rsid w:val="008B6367"/>
    <w:rsid w:val="008B65D7"/>
    <w:rsid w:val="008B6606"/>
    <w:rsid w:val="008B6909"/>
    <w:rsid w:val="008B6D72"/>
    <w:rsid w:val="008B72B2"/>
    <w:rsid w:val="008B73A9"/>
    <w:rsid w:val="008B73B7"/>
    <w:rsid w:val="008B74E6"/>
    <w:rsid w:val="008B782D"/>
    <w:rsid w:val="008B7F60"/>
    <w:rsid w:val="008B7F7A"/>
    <w:rsid w:val="008C0F63"/>
    <w:rsid w:val="008C0FD6"/>
    <w:rsid w:val="008C13A6"/>
    <w:rsid w:val="008C1FD7"/>
    <w:rsid w:val="008C2061"/>
    <w:rsid w:val="008C206E"/>
    <w:rsid w:val="008C21F6"/>
    <w:rsid w:val="008C230B"/>
    <w:rsid w:val="008C24DF"/>
    <w:rsid w:val="008C26BB"/>
    <w:rsid w:val="008C27AC"/>
    <w:rsid w:val="008C2C16"/>
    <w:rsid w:val="008C3081"/>
    <w:rsid w:val="008C30DC"/>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D6B"/>
    <w:rsid w:val="008D4F04"/>
    <w:rsid w:val="008D4F98"/>
    <w:rsid w:val="008D5016"/>
    <w:rsid w:val="008D5429"/>
    <w:rsid w:val="008D591E"/>
    <w:rsid w:val="008D5F13"/>
    <w:rsid w:val="008D60CF"/>
    <w:rsid w:val="008D6D61"/>
    <w:rsid w:val="008D71DE"/>
    <w:rsid w:val="008D71FC"/>
    <w:rsid w:val="008D7AB5"/>
    <w:rsid w:val="008E008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93"/>
    <w:rsid w:val="008E33E7"/>
    <w:rsid w:val="008E3DE9"/>
    <w:rsid w:val="008E42BF"/>
    <w:rsid w:val="008E449F"/>
    <w:rsid w:val="008E50D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3A8D"/>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9E8"/>
    <w:rsid w:val="00900A0D"/>
    <w:rsid w:val="00900F5C"/>
    <w:rsid w:val="009010C9"/>
    <w:rsid w:val="0090162E"/>
    <w:rsid w:val="00901AF9"/>
    <w:rsid w:val="00902495"/>
    <w:rsid w:val="00902C40"/>
    <w:rsid w:val="00902C8F"/>
    <w:rsid w:val="00903326"/>
    <w:rsid w:val="00903592"/>
    <w:rsid w:val="0090385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3F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D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AEA"/>
    <w:rsid w:val="00925B19"/>
    <w:rsid w:val="00925C46"/>
    <w:rsid w:val="00925CD9"/>
    <w:rsid w:val="00925E05"/>
    <w:rsid w:val="009266E2"/>
    <w:rsid w:val="00926734"/>
    <w:rsid w:val="0092680D"/>
    <w:rsid w:val="00926852"/>
    <w:rsid w:val="00926AE7"/>
    <w:rsid w:val="00926B3E"/>
    <w:rsid w:val="00926FEA"/>
    <w:rsid w:val="0092701C"/>
    <w:rsid w:val="0092735A"/>
    <w:rsid w:val="00927B59"/>
    <w:rsid w:val="00930400"/>
    <w:rsid w:val="0093067A"/>
    <w:rsid w:val="00931270"/>
    <w:rsid w:val="00931669"/>
    <w:rsid w:val="00931774"/>
    <w:rsid w:val="00931EF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69"/>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2BA8"/>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A19"/>
    <w:rsid w:val="00947B93"/>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7D"/>
    <w:rsid w:val="009577E3"/>
    <w:rsid w:val="00957820"/>
    <w:rsid w:val="00957C05"/>
    <w:rsid w:val="00957C91"/>
    <w:rsid w:val="00957EA5"/>
    <w:rsid w:val="00957F42"/>
    <w:rsid w:val="009601C8"/>
    <w:rsid w:val="009605D4"/>
    <w:rsid w:val="00960DE8"/>
    <w:rsid w:val="00960F87"/>
    <w:rsid w:val="00960FC1"/>
    <w:rsid w:val="00960FF0"/>
    <w:rsid w:val="009612C1"/>
    <w:rsid w:val="0096133A"/>
    <w:rsid w:val="009613AD"/>
    <w:rsid w:val="0096182A"/>
    <w:rsid w:val="00961A1C"/>
    <w:rsid w:val="00961A80"/>
    <w:rsid w:val="00961A97"/>
    <w:rsid w:val="009622AB"/>
    <w:rsid w:val="00962337"/>
    <w:rsid w:val="00962793"/>
    <w:rsid w:val="009627E0"/>
    <w:rsid w:val="009627E2"/>
    <w:rsid w:val="00962838"/>
    <w:rsid w:val="00962DFB"/>
    <w:rsid w:val="00963109"/>
    <w:rsid w:val="009631C3"/>
    <w:rsid w:val="00963301"/>
    <w:rsid w:val="0096379A"/>
    <w:rsid w:val="00963C57"/>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F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D86"/>
    <w:rsid w:val="0098526A"/>
    <w:rsid w:val="00985529"/>
    <w:rsid w:val="00985669"/>
    <w:rsid w:val="00985FCA"/>
    <w:rsid w:val="0098669F"/>
    <w:rsid w:val="009867A8"/>
    <w:rsid w:val="00986F3D"/>
    <w:rsid w:val="00987239"/>
    <w:rsid w:val="0098738E"/>
    <w:rsid w:val="00987F9A"/>
    <w:rsid w:val="00990690"/>
    <w:rsid w:val="00990957"/>
    <w:rsid w:val="0099144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A0E"/>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3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B7A"/>
    <w:rsid w:val="009C2E94"/>
    <w:rsid w:val="009C3715"/>
    <w:rsid w:val="009C3789"/>
    <w:rsid w:val="009C37D9"/>
    <w:rsid w:val="009C3D6D"/>
    <w:rsid w:val="009C41B8"/>
    <w:rsid w:val="009C478F"/>
    <w:rsid w:val="009C4AAA"/>
    <w:rsid w:val="009C4AF7"/>
    <w:rsid w:val="009C51AF"/>
    <w:rsid w:val="009C52E7"/>
    <w:rsid w:val="009C60B1"/>
    <w:rsid w:val="009C6333"/>
    <w:rsid w:val="009C703B"/>
    <w:rsid w:val="009C74F8"/>
    <w:rsid w:val="009C75C2"/>
    <w:rsid w:val="009C75DA"/>
    <w:rsid w:val="009C783B"/>
    <w:rsid w:val="009C7E94"/>
    <w:rsid w:val="009D023E"/>
    <w:rsid w:val="009D02AE"/>
    <w:rsid w:val="009D04F3"/>
    <w:rsid w:val="009D05B4"/>
    <w:rsid w:val="009D09EB"/>
    <w:rsid w:val="009D0AB6"/>
    <w:rsid w:val="009D11F3"/>
    <w:rsid w:val="009D1237"/>
    <w:rsid w:val="009D13B8"/>
    <w:rsid w:val="009D1F9F"/>
    <w:rsid w:val="009D233C"/>
    <w:rsid w:val="009D2510"/>
    <w:rsid w:val="009D2639"/>
    <w:rsid w:val="009D2B5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1F0C"/>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3F10"/>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26D"/>
    <w:rsid w:val="00A04B17"/>
    <w:rsid w:val="00A04B1D"/>
    <w:rsid w:val="00A04BDE"/>
    <w:rsid w:val="00A05273"/>
    <w:rsid w:val="00A052FF"/>
    <w:rsid w:val="00A05499"/>
    <w:rsid w:val="00A057F0"/>
    <w:rsid w:val="00A058CB"/>
    <w:rsid w:val="00A05D7D"/>
    <w:rsid w:val="00A0624F"/>
    <w:rsid w:val="00A062D2"/>
    <w:rsid w:val="00A06890"/>
    <w:rsid w:val="00A06F0F"/>
    <w:rsid w:val="00A07052"/>
    <w:rsid w:val="00A072C8"/>
    <w:rsid w:val="00A074BF"/>
    <w:rsid w:val="00A0751E"/>
    <w:rsid w:val="00A102AD"/>
    <w:rsid w:val="00A10423"/>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CC9"/>
    <w:rsid w:val="00A20D58"/>
    <w:rsid w:val="00A215D1"/>
    <w:rsid w:val="00A2190F"/>
    <w:rsid w:val="00A21A88"/>
    <w:rsid w:val="00A221EE"/>
    <w:rsid w:val="00A224AD"/>
    <w:rsid w:val="00A227E1"/>
    <w:rsid w:val="00A22ED7"/>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776"/>
    <w:rsid w:val="00A27030"/>
    <w:rsid w:val="00A27E13"/>
    <w:rsid w:val="00A308F9"/>
    <w:rsid w:val="00A310F5"/>
    <w:rsid w:val="00A3129D"/>
    <w:rsid w:val="00A3140C"/>
    <w:rsid w:val="00A315D5"/>
    <w:rsid w:val="00A31602"/>
    <w:rsid w:val="00A316B1"/>
    <w:rsid w:val="00A31C0F"/>
    <w:rsid w:val="00A31FAC"/>
    <w:rsid w:val="00A32211"/>
    <w:rsid w:val="00A324E2"/>
    <w:rsid w:val="00A32676"/>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3B9"/>
    <w:rsid w:val="00A356F1"/>
    <w:rsid w:val="00A35F56"/>
    <w:rsid w:val="00A36852"/>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D1B"/>
    <w:rsid w:val="00A46F1D"/>
    <w:rsid w:val="00A474CA"/>
    <w:rsid w:val="00A476AE"/>
    <w:rsid w:val="00A476E9"/>
    <w:rsid w:val="00A477F6"/>
    <w:rsid w:val="00A47C5B"/>
    <w:rsid w:val="00A5095D"/>
    <w:rsid w:val="00A50A82"/>
    <w:rsid w:val="00A50A94"/>
    <w:rsid w:val="00A50E45"/>
    <w:rsid w:val="00A5121F"/>
    <w:rsid w:val="00A5131E"/>
    <w:rsid w:val="00A51417"/>
    <w:rsid w:val="00A5149F"/>
    <w:rsid w:val="00A516F8"/>
    <w:rsid w:val="00A51C4C"/>
    <w:rsid w:val="00A51DB1"/>
    <w:rsid w:val="00A521C0"/>
    <w:rsid w:val="00A5231D"/>
    <w:rsid w:val="00A52386"/>
    <w:rsid w:val="00A52424"/>
    <w:rsid w:val="00A52574"/>
    <w:rsid w:val="00A53563"/>
    <w:rsid w:val="00A53E3F"/>
    <w:rsid w:val="00A54741"/>
    <w:rsid w:val="00A54756"/>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BE9"/>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6F"/>
    <w:rsid w:val="00A72F79"/>
    <w:rsid w:val="00A72FEE"/>
    <w:rsid w:val="00A73048"/>
    <w:rsid w:val="00A73374"/>
    <w:rsid w:val="00A733E5"/>
    <w:rsid w:val="00A739DD"/>
    <w:rsid w:val="00A73C54"/>
    <w:rsid w:val="00A73F56"/>
    <w:rsid w:val="00A74398"/>
    <w:rsid w:val="00A74997"/>
    <w:rsid w:val="00A74A1E"/>
    <w:rsid w:val="00A7531F"/>
    <w:rsid w:val="00A7548E"/>
    <w:rsid w:val="00A75640"/>
    <w:rsid w:val="00A75718"/>
    <w:rsid w:val="00A75E1A"/>
    <w:rsid w:val="00A75E65"/>
    <w:rsid w:val="00A75FD7"/>
    <w:rsid w:val="00A767C0"/>
    <w:rsid w:val="00A76A1E"/>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84D"/>
    <w:rsid w:val="00A80C99"/>
    <w:rsid w:val="00A80F6D"/>
    <w:rsid w:val="00A818DE"/>
    <w:rsid w:val="00A81A9B"/>
    <w:rsid w:val="00A81ADD"/>
    <w:rsid w:val="00A81CB1"/>
    <w:rsid w:val="00A81DFB"/>
    <w:rsid w:val="00A82695"/>
    <w:rsid w:val="00A82C77"/>
    <w:rsid w:val="00A83780"/>
    <w:rsid w:val="00A83EEA"/>
    <w:rsid w:val="00A84511"/>
    <w:rsid w:val="00A84512"/>
    <w:rsid w:val="00A84C35"/>
    <w:rsid w:val="00A84D17"/>
    <w:rsid w:val="00A852E5"/>
    <w:rsid w:val="00A85576"/>
    <w:rsid w:val="00A856EA"/>
    <w:rsid w:val="00A85AD7"/>
    <w:rsid w:val="00A85E25"/>
    <w:rsid w:val="00A8620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70"/>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481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4C8"/>
    <w:rsid w:val="00AB6BBB"/>
    <w:rsid w:val="00AB6EA9"/>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641"/>
    <w:rsid w:val="00AC580B"/>
    <w:rsid w:val="00AC59F9"/>
    <w:rsid w:val="00AC5F14"/>
    <w:rsid w:val="00AC5F7C"/>
    <w:rsid w:val="00AC5F86"/>
    <w:rsid w:val="00AC5FD6"/>
    <w:rsid w:val="00AC6140"/>
    <w:rsid w:val="00AC6188"/>
    <w:rsid w:val="00AC6392"/>
    <w:rsid w:val="00AC68B4"/>
    <w:rsid w:val="00AC6EE6"/>
    <w:rsid w:val="00AC6F59"/>
    <w:rsid w:val="00AC73A1"/>
    <w:rsid w:val="00AC73BD"/>
    <w:rsid w:val="00AD033A"/>
    <w:rsid w:val="00AD0802"/>
    <w:rsid w:val="00AD0BDD"/>
    <w:rsid w:val="00AD0C24"/>
    <w:rsid w:val="00AD0CF5"/>
    <w:rsid w:val="00AD0DA6"/>
    <w:rsid w:val="00AD0E3E"/>
    <w:rsid w:val="00AD1340"/>
    <w:rsid w:val="00AD1363"/>
    <w:rsid w:val="00AD1370"/>
    <w:rsid w:val="00AD1BB1"/>
    <w:rsid w:val="00AD1DAE"/>
    <w:rsid w:val="00AD1E65"/>
    <w:rsid w:val="00AD1FE6"/>
    <w:rsid w:val="00AD2617"/>
    <w:rsid w:val="00AD2679"/>
    <w:rsid w:val="00AD2B16"/>
    <w:rsid w:val="00AD3088"/>
    <w:rsid w:val="00AD32F2"/>
    <w:rsid w:val="00AD36B4"/>
    <w:rsid w:val="00AD3810"/>
    <w:rsid w:val="00AD3978"/>
    <w:rsid w:val="00AD3A3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048"/>
    <w:rsid w:val="00AE5435"/>
    <w:rsid w:val="00AE5CF6"/>
    <w:rsid w:val="00AE605F"/>
    <w:rsid w:val="00AE6441"/>
    <w:rsid w:val="00AE6D51"/>
    <w:rsid w:val="00AE6D86"/>
    <w:rsid w:val="00AE6DA2"/>
    <w:rsid w:val="00AE6FAC"/>
    <w:rsid w:val="00AE749E"/>
    <w:rsid w:val="00AE74A7"/>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311"/>
    <w:rsid w:val="00AF3469"/>
    <w:rsid w:val="00AF3551"/>
    <w:rsid w:val="00AF36B1"/>
    <w:rsid w:val="00AF3AF8"/>
    <w:rsid w:val="00AF3EF7"/>
    <w:rsid w:val="00AF3F68"/>
    <w:rsid w:val="00AF475B"/>
    <w:rsid w:val="00AF489B"/>
    <w:rsid w:val="00AF4D5B"/>
    <w:rsid w:val="00AF4F9C"/>
    <w:rsid w:val="00AF59CD"/>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97"/>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6CAE"/>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D7"/>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1E9"/>
    <w:rsid w:val="00B61612"/>
    <w:rsid w:val="00B618F5"/>
    <w:rsid w:val="00B61AD9"/>
    <w:rsid w:val="00B61BE9"/>
    <w:rsid w:val="00B61C90"/>
    <w:rsid w:val="00B61DFC"/>
    <w:rsid w:val="00B61F80"/>
    <w:rsid w:val="00B623FE"/>
    <w:rsid w:val="00B629F8"/>
    <w:rsid w:val="00B62B5B"/>
    <w:rsid w:val="00B62C45"/>
    <w:rsid w:val="00B63174"/>
    <w:rsid w:val="00B63931"/>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08EB"/>
    <w:rsid w:val="00B71B46"/>
    <w:rsid w:val="00B72190"/>
    <w:rsid w:val="00B722F4"/>
    <w:rsid w:val="00B72728"/>
    <w:rsid w:val="00B72A20"/>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94C"/>
    <w:rsid w:val="00B87A9F"/>
    <w:rsid w:val="00B87E31"/>
    <w:rsid w:val="00B90852"/>
    <w:rsid w:val="00B90993"/>
    <w:rsid w:val="00B90CBB"/>
    <w:rsid w:val="00B91012"/>
    <w:rsid w:val="00B910DC"/>
    <w:rsid w:val="00B91670"/>
    <w:rsid w:val="00B916D2"/>
    <w:rsid w:val="00B919E0"/>
    <w:rsid w:val="00B91C8F"/>
    <w:rsid w:val="00B91E7D"/>
    <w:rsid w:val="00B91F55"/>
    <w:rsid w:val="00B92679"/>
    <w:rsid w:val="00B92991"/>
    <w:rsid w:val="00B92C55"/>
    <w:rsid w:val="00B9339B"/>
    <w:rsid w:val="00B93772"/>
    <w:rsid w:val="00B93C84"/>
    <w:rsid w:val="00B93C85"/>
    <w:rsid w:val="00B93D8F"/>
    <w:rsid w:val="00B9437A"/>
    <w:rsid w:val="00B944BA"/>
    <w:rsid w:val="00B95417"/>
    <w:rsid w:val="00B95496"/>
    <w:rsid w:val="00B958F5"/>
    <w:rsid w:val="00B95B2D"/>
    <w:rsid w:val="00B96021"/>
    <w:rsid w:val="00B960AC"/>
    <w:rsid w:val="00B96607"/>
    <w:rsid w:val="00B9661F"/>
    <w:rsid w:val="00B966B2"/>
    <w:rsid w:val="00B968B7"/>
    <w:rsid w:val="00B96E82"/>
    <w:rsid w:val="00B97123"/>
    <w:rsid w:val="00B971C6"/>
    <w:rsid w:val="00B973BE"/>
    <w:rsid w:val="00B973F7"/>
    <w:rsid w:val="00B975FA"/>
    <w:rsid w:val="00B9767D"/>
    <w:rsid w:val="00B97774"/>
    <w:rsid w:val="00B977FF"/>
    <w:rsid w:val="00B97961"/>
    <w:rsid w:val="00BA01F4"/>
    <w:rsid w:val="00BA0360"/>
    <w:rsid w:val="00BA0461"/>
    <w:rsid w:val="00BA09DE"/>
    <w:rsid w:val="00BA09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C72"/>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521"/>
    <w:rsid w:val="00BB6CB3"/>
    <w:rsid w:val="00BB71BF"/>
    <w:rsid w:val="00BB75B4"/>
    <w:rsid w:val="00BB7778"/>
    <w:rsid w:val="00BB7805"/>
    <w:rsid w:val="00BB7B6F"/>
    <w:rsid w:val="00BB7BAC"/>
    <w:rsid w:val="00BC0038"/>
    <w:rsid w:val="00BC01DC"/>
    <w:rsid w:val="00BC0800"/>
    <w:rsid w:val="00BC0B43"/>
    <w:rsid w:val="00BC0EB4"/>
    <w:rsid w:val="00BC0F77"/>
    <w:rsid w:val="00BC0FF3"/>
    <w:rsid w:val="00BC10E8"/>
    <w:rsid w:val="00BC1281"/>
    <w:rsid w:val="00BC1424"/>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91"/>
    <w:rsid w:val="00BC72D0"/>
    <w:rsid w:val="00BC771E"/>
    <w:rsid w:val="00BC78C1"/>
    <w:rsid w:val="00BC7B2A"/>
    <w:rsid w:val="00BC7F95"/>
    <w:rsid w:val="00BD0559"/>
    <w:rsid w:val="00BD05EC"/>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DA7"/>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A18"/>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75E"/>
    <w:rsid w:val="00BF580C"/>
    <w:rsid w:val="00BF59E8"/>
    <w:rsid w:val="00BF5BB3"/>
    <w:rsid w:val="00BF5F6A"/>
    <w:rsid w:val="00BF6122"/>
    <w:rsid w:val="00BF61E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1D"/>
    <w:rsid w:val="00C028A0"/>
    <w:rsid w:val="00C02C5E"/>
    <w:rsid w:val="00C03765"/>
    <w:rsid w:val="00C038CC"/>
    <w:rsid w:val="00C03995"/>
    <w:rsid w:val="00C0421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2F"/>
    <w:rsid w:val="00C10FF4"/>
    <w:rsid w:val="00C1115D"/>
    <w:rsid w:val="00C11424"/>
    <w:rsid w:val="00C1177C"/>
    <w:rsid w:val="00C11D34"/>
    <w:rsid w:val="00C1261F"/>
    <w:rsid w:val="00C12AE6"/>
    <w:rsid w:val="00C12C75"/>
    <w:rsid w:val="00C12EF4"/>
    <w:rsid w:val="00C12FD2"/>
    <w:rsid w:val="00C13193"/>
    <w:rsid w:val="00C13396"/>
    <w:rsid w:val="00C133F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5F24"/>
    <w:rsid w:val="00C264A6"/>
    <w:rsid w:val="00C26B46"/>
    <w:rsid w:val="00C26CDF"/>
    <w:rsid w:val="00C2724C"/>
    <w:rsid w:val="00C273A1"/>
    <w:rsid w:val="00C2742B"/>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A7"/>
    <w:rsid w:val="00C37017"/>
    <w:rsid w:val="00C37399"/>
    <w:rsid w:val="00C37A3F"/>
    <w:rsid w:val="00C40127"/>
    <w:rsid w:val="00C405D0"/>
    <w:rsid w:val="00C409D6"/>
    <w:rsid w:val="00C4115F"/>
    <w:rsid w:val="00C415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C89"/>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083"/>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CA"/>
    <w:rsid w:val="00C57245"/>
    <w:rsid w:val="00C5776A"/>
    <w:rsid w:val="00C57982"/>
    <w:rsid w:val="00C579DE"/>
    <w:rsid w:val="00C57A4A"/>
    <w:rsid w:val="00C57A82"/>
    <w:rsid w:val="00C57E44"/>
    <w:rsid w:val="00C57EFF"/>
    <w:rsid w:val="00C57F14"/>
    <w:rsid w:val="00C57FC4"/>
    <w:rsid w:val="00C60097"/>
    <w:rsid w:val="00C60512"/>
    <w:rsid w:val="00C60697"/>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8C8"/>
    <w:rsid w:val="00C65C25"/>
    <w:rsid w:val="00C65DCD"/>
    <w:rsid w:val="00C6628D"/>
    <w:rsid w:val="00C6641E"/>
    <w:rsid w:val="00C66456"/>
    <w:rsid w:val="00C668C8"/>
    <w:rsid w:val="00C66C13"/>
    <w:rsid w:val="00C672B0"/>
    <w:rsid w:val="00C6735D"/>
    <w:rsid w:val="00C6753B"/>
    <w:rsid w:val="00C678E2"/>
    <w:rsid w:val="00C67F56"/>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CF"/>
    <w:rsid w:val="00C746D2"/>
    <w:rsid w:val="00C74F80"/>
    <w:rsid w:val="00C7542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2B4"/>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150"/>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F1F"/>
    <w:rsid w:val="00C96885"/>
    <w:rsid w:val="00C968EE"/>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92"/>
    <w:rsid w:val="00CA4209"/>
    <w:rsid w:val="00CA4F5A"/>
    <w:rsid w:val="00CA4FEC"/>
    <w:rsid w:val="00CA567E"/>
    <w:rsid w:val="00CA5C24"/>
    <w:rsid w:val="00CA5E3A"/>
    <w:rsid w:val="00CA5FD3"/>
    <w:rsid w:val="00CA68BF"/>
    <w:rsid w:val="00CA6B0A"/>
    <w:rsid w:val="00CA6BE1"/>
    <w:rsid w:val="00CA6EEF"/>
    <w:rsid w:val="00CA7027"/>
    <w:rsid w:val="00CA7E86"/>
    <w:rsid w:val="00CB0383"/>
    <w:rsid w:val="00CB0934"/>
    <w:rsid w:val="00CB0E0B"/>
    <w:rsid w:val="00CB1020"/>
    <w:rsid w:val="00CB11A2"/>
    <w:rsid w:val="00CB17FE"/>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91E"/>
    <w:rsid w:val="00CB6A6C"/>
    <w:rsid w:val="00CB6AA6"/>
    <w:rsid w:val="00CB70C3"/>
    <w:rsid w:val="00CB716F"/>
    <w:rsid w:val="00CB7E30"/>
    <w:rsid w:val="00CC0370"/>
    <w:rsid w:val="00CC040E"/>
    <w:rsid w:val="00CC0C07"/>
    <w:rsid w:val="00CC18FC"/>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333"/>
    <w:rsid w:val="00CC49E4"/>
    <w:rsid w:val="00CC50AD"/>
    <w:rsid w:val="00CC5646"/>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285"/>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3E"/>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2F70"/>
    <w:rsid w:val="00CE3367"/>
    <w:rsid w:val="00CE351D"/>
    <w:rsid w:val="00CE3AE1"/>
    <w:rsid w:val="00CE3EA0"/>
    <w:rsid w:val="00CE3EDB"/>
    <w:rsid w:val="00CE4117"/>
    <w:rsid w:val="00CE4D4D"/>
    <w:rsid w:val="00CE4F20"/>
    <w:rsid w:val="00CE5342"/>
    <w:rsid w:val="00CE5447"/>
    <w:rsid w:val="00CE544D"/>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564"/>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43E"/>
    <w:rsid w:val="00D118CE"/>
    <w:rsid w:val="00D11BF7"/>
    <w:rsid w:val="00D120B4"/>
    <w:rsid w:val="00D123AD"/>
    <w:rsid w:val="00D12C13"/>
    <w:rsid w:val="00D12F96"/>
    <w:rsid w:val="00D132E8"/>
    <w:rsid w:val="00D13541"/>
    <w:rsid w:val="00D135CC"/>
    <w:rsid w:val="00D1395F"/>
    <w:rsid w:val="00D14065"/>
    <w:rsid w:val="00D14CA1"/>
    <w:rsid w:val="00D156E1"/>
    <w:rsid w:val="00D15B46"/>
    <w:rsid w:val="00D15CAB"/>
    <w:rsid w:val="00D15EEF"/>
    <w:rsid w:val="00D15F45"/>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1D"/>
    <w:rsid w:val="00D23169"/>
    <w:rsid w:val="00D231F7"/>
    <w:rsid w:val="00D23882"/>
    <w:rsid w:val="00D238F7"/>
    <w:rsid w:val="00D23942"/>
    <w:rsid w:val="00D23C9B"/>
    <w:rsid w:val="00D2436B"/>
    <w:rsid w:val="00D2476F"/>
    <w:rsid w:val="00D24969"/>
    <w:rsid w:val="00D24C3F"/>
    <w:rsid w:val="00D24D47"/>
    <w:rsid w:val="00D24D65"/>
    <w:rsid w:val="00D25786"/>
    <w:rsid w:val="00D25B00"/>
    <w:rsid w:val="00D25C1F"/>
    <w:rsid w:val="00D25F7D"/>
    <w:rsid w:val="00D26447"/>
    <w:rsid w:val="00D266DC"/>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CE"/>
    <w:rsid w:val="00D34466"/>
    <w:rsid w:val="00D34503"/>
    <w:rsid w:val="00D345A7"/>
    <w:rsid w:val="00D35C02"/>
    <w:rsid w:val="00D362B0"/>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20A"/>
    <w:rsid w:val="00D4241C"/>
    <w:rsid w:val="00D428AE"/>
    <w:rsid w:val="00D42B7D"/>
    <w:rsid w:val="00D42BF5"/>
    <w:rsid w:val="00D42D72"/>
    <w:rsid w:val="00D42E7E"/>
    <w:rsid w:val="00D43083"/>
    <w:rsid w:val="00D430C3"/>
    <w:rsid w:val="00D43264"/>
    <w:rsid w:val="00D43F66"/>
    <w:rsid w:val="00D44168"/>
    <w:rsid w:val="00D44355"/>
    <w:rsid w:val="00D445F8"/>
    <w:rsid w:val="00D4484B"/>
    <w:rsid w:val="00D44E30"/>
    <w:rsid w:val="00D45302"/>
    <w:rsid w:val="00D453F2"/>
    <w:rsid w:val="00D45DAA"/>
    <w:rsid w:val="00D465BD"/>
    <w:rsid w:val="00D46844"/>
    <w:rsid w:val="00D4698D"/>
    <w:rsid w:val="00D46AE8"/>
    <w:rsid w:val="00D46BF3"/>
    <w:rsid w:val="00D46ECF"/>
    <w:rsid w:val="00D4729F"/>
    <w:rsid w:val="00D47688"/>
    <w:rsid w:val="00D47DBC"/>
    <w:rsid w:val="00D50202"/>
    <w:rsid w:val="00D506FE"/>
    <w:rsid w:val="00D50A2B"/>
    <w:rsid w:val="00D50AD2"/>
    <w:rsid w:val="00D51107"/>
    <w:rsid w:val="00D511D6"/>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341"/>
    <w:rsid w:val="00D64685"/>
    <w:rsid w:val="00D646CC"/>
    <w:rsid w:val="00D648C5"/>
    <w:rsid w:val="00D64ABB"/>
    <w:rsid w:val="00D64D4E"/>
    <w:rsid w:val="00D65144"/>
    <w:rsid w:val="00D6548E"/>
    <w:rsid w:val="00D656B3"/>
    <w:rsid w:val="00D65BEB"/>
    <w:rsid w:val="00D661A1"/>
    <w:rsid w:val="00D66B35"/>
    <w:rsid w:val="00D67757"/>
    <w:rsid w:val="00D67C01"/>
    <w:rsid w:val="00D67F8E"/>
    <w:rsid w:val="00D70D1E"/>
    <w:rsid w:val="00D70F0C"/>
    <w:rsid w:val="00D711B7"/>
    <w:rsid w:val="00D7169A"/>
    <w:rsid w:val="00D733C3"/>
    <w:rsid w:val="00D73495"/>
    <w:rsid w:val="00D73918"/>
    <w:rsid w:val="00D73E0F"/>
    <w:rsid w:val="00D741FC"/>
    <w:rsid w:val="00D7442C"/>
    <w:rsid w:val="00D744E5"/>
    <w:rsid w:val="00D75F90"/>
    <w:rsid w:val="00D7621C"/>
    <w:rsid w:val="00D766DC"/>
    <w:rsid w:val="00D769CD"/>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7D4"/>
    <w:rsid w:val="00D828FC"/>
    <w:rsid w:val="00D82930"/>
    <w:rsid w:val="00D82F6C"/>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01"/>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384"/>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9A8"/>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76"/>
    <w:rsid w:val="00DB6BD8"/>
    <w:rsid w:val="00DB6C8F"/>
    <w:rsid w:val="00DB6F09"/>
    <w:rsid w:val="00DB7C45"/>
    <w:rsid w:val="00DB7CEE"/>
    <w:rsid w:val="00DB7DC1"/>
    <w:rsid w:val="00DC036F"/>
    <w:rsid w:val="00DC0685"/>
    <w:rsid w:val="00DC11F7"/>
    <w:rsid w:val="00DC1208"/>
    <w:rsid w:val="00DC1BC8"/>
    <w:rsid w:val="00DC2172"/>
    <w:rsid w:val="00DC24E3"/>
    <w:rsid w:val="00DC26FA"/>
    <w:rsid w:val="00DC27C5"/>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C7C12"/>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172"/>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9C"/>
    <w:rsid w:val="00DE45EA"/>
    <w:rsid w:val="00DE47BC"/>
    <w:rsid w:val="00DE485E"/>
    <w:rsid w:val="00DE4904"/>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84A"/>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B3D"/>
    <w:rsid w:val="00E00DFA"/>
    <w:rsid w:val="00E010A0"/>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96"/>
    <w:rsid w:val="00E06849"/>
    <w:rsid w:val="00E068F2"/>
    <w:rsid w:val="00E06A67"/>
    <w:rsid w:val="00E06CEC"/>
    <w:rsid w:val="00E06D12"/>
    <w:rsid w:val="00E07033"/>
    <w:rsid w:val="00E071D3"/>
    <w:rsid w:val="00E07975"/>
    <w:rsid w:val="00E10692"/>
    <w:rsid w:val="00E1127E"/>
    <w:rsid w:val="00E12143"/>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B3"/>
    <w:rsid w:val="00E33A7E"/>
    <w:rsid w:val="00E34279"/>
    <w:rsid w:val="00E3438F"/>
    <w:rsid w:val="00E34AF4"/>
    <w:rsid w:val="00E34C2A"/>
    <w:rsid w:val="00E34CA3"/>
    <w:rsid w:val="00E34E3E"/>
    <w:rsid w:val="00E34E64"/>
    <w:rsid w:val="00E35470"/>
    <w:rsid w:val="00E354A4"/>
    <w:rsid w:val="00E358B6"/>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D51"/>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AA"/>
    <w:rsid w:val="00E5698F"/>
    <w:rsid w:val="00E56AAE"/>
    <w:rsid w:val="00E571CA"/>
    <w:rsid w:val="00E578FA"/>
    <w:rsid w:val="00E579F6"/>
    <w:rsid w:val="00E57D43"/>
    <w:rsid w:val="00E60307"/>
    <w:rsid w:val="00E60601"/>
    <w:rsid w:val="00E60A40"/>
    <w:rsid w:val="00E60BCF"/>
    <w:rsid w:val="00E60EF9"/>
    <w:rsid w:val="00E60FA2"/>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8C7"/>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4D3"/>
    <w:rsid w:val="00E72822"/>
    <w:rsid w:val="00E72D4C"/>
    <w:rsid w:val="00E72E52"/>
    <w:rsid w:val="00E72F1E"/>
    <w:rsid w:val="00E72F29"/>
    <w:rsid w:val="00E73641"/>
    <w:rsid w:val="00E73A01"/>
    <w:rsid w:val="00E73C1B"/>
    <w:rsid w:val="00E73C9B"/>
    <w:rsid w:val="00E74071"/>
    <w:rsid w:val="00E740CF"/>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8E"/>
    <w:rsid w:val="00E82B0B"/>
    <w:rsid w:val="00E82C6F"/>
    <w:rsid w:val="00E83492"/>
    <w:rsid w:val="00E837C0"/>
    <w:rsid w:val="00E84485"/>
    <w:rsid w:val="00E8464D"/>
    <w:rsid w:val="00E84C69"/>
    <w:rsid w:val="00E84F16"/>
    <w:rsid w:val="00E8519B"/>
    <w:rsid w:val="00E85281"/>
    <w:rsid w:val="00E8537C"/>
    <w:rsid w:val="00E85A88"/>
    <w:rsid w:val="00E85EB6"/>
    <w:rsid w:val="00E86317"/>
    <w:rsid w:val="00E86603"/>
    <w:rsid w:val="00E86AD4"/>
    <w:rsid w:val="00E875C7"/>
    <w:rsid w:val="00E876B2"/>
    <w:rsid w:val="00E87989"/>
    <w:rsid w:val="00E90340"/>
    <w:rsid w:val="00E90551"/>
    <w:rsid w:val="00E90566"/>
    <w:rsid w:val="00E9094B"/>
    <w:rsid w:val="00E90CE0"/>
    <w:rsid w:val="00E90EB4"/>
    <w:rsid w:val="00E90FAC"/>
    <w:rsid w:val="00E9117D"/>
    <w:rsid w:val="00E913BF"/>
    <w:rsid w:val="00E91D4D"/>
    <w:rsid w:val="00E91E0E"/>
    <w:rsid w:val="00E91F1C"/>
    <w:rsid w:val="00E92236"/>
    <w:rsid w:val="00E927CA"/>
    <w:rsid w:val="00E929E7"/>
    <w:rsid w:val="00E92B3F"/>
    <w:rsid w:val="00E92C81"/>
    <w:rsid w:val="00E930CA"/>
    <w:rsid w:val="00E933C5"/>
    <w:rsid w:val="00E93896"/>
    <w:rsid w:val="00E93F15"/>
    <w:rsid w:val="00E9408B"/>
    <w:rsid w:val="00E94461"/>
    <w:rsid w:val="00E9480A"/>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207"/>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B54"/>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61"/>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C7E85"/>
    <w:rsid w:val="00ED0014"/>
    <w:rsid w:val="00ED022F"/>
    <w:rsid w:val="00ED0AFD"/>
    <w:rsid w:val="00ED11CE"/>
    <w:rsid w:val="00ED1307"/>
    <w:rsid w:val="00ED13B2"/>
    <w:rsid w:val="00ED1C41"/>
    <w:rsid w:val="00ED2894"/>
    <w:rsid w:val="00ED2B45"/>
    <w:rsid w:val="00ED2E35"/>
    <w:rsid w:val="00ED3182"/>
    <w:rsid w:val="00ED359A"/>
    <w:rsid w:val="00ED3E9D"/>
    <w:rsid w:val="00ED3EE8"/>
    <w:rsid w:val="00ED4712"/>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785"/>
    <w:rsid w:val="00EE2949"/>
    <w:rsid w:val="00EE3505"/>
    <w:rsid w:val="00EE365B"/>
    <w:rsid w:val="00EE3678"/>
    <w:rsid w:val="00EE3EA2"/>
    <w:rsid w:val="00EE3F24"/>
    <w:rsid w:val="00EE435F"/>
    <w:rsid w:val="00EE4556"/>
    <w:rsid w:val="00EE4A6F"/>
    <w:rsid w:val="00EE4E68"/>
    <w:rsid w:val="00EE5AA0"/>
    <w:rsid w:val="00EE5C00"/>
    <w:rsid w:val="00EE5CF9"/>
    <w:rsid w:val="00EE5D92"/>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8E"/>
    <w:rsid w:val="00EF3814"/>
    <w:rsid w:val="00EF3878"/>
    <w:rsid w:val="00EF399B"/>
    <w:rsid w:val="00EF450E"/>
    <w:rsid w:val="00EF45F6"/>
    <w:rsid w:val="00EF47DC"/>
    <w:rsid w:val="00EF47EE"/>
    <w:rsid w:val="00EF4EED"/>
    <w:rsid w:val="00EF4FF8"/>
    <w:rsid w:val="00EF55F9"/>
    <w:rsid w:val="00EF5BAB"/>
    <w:rsid w:val="00EF5E49"/>
    <w:rsid w:val="00EF6281"/>
    <w:rsid w:val="00EF62D6"/>
    <w:rsid w:val="00EF652F"/>
    <w:rsid w:val="00EF6815"/>
    <w:rsid w:val="00EF686A"/>
    <w:rsid w:val="00EF6DAD"/>
    <w:rsid w:val="00EF6F76"/>
    <w:rsid w:val="00F00160"/>
    <w:rsid w:val="00F00381"/>
    <w:rsid w:val="00F00792"/>
    <w:rsid w:val="00F00ED8"/>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435"/>
    <w:rsid w:val="00F077CE"/>
    <w:rsid w:val="00F07B77"/>
    <w:rsid w:val="00F07C4F"/>
    <w:rsid w:val="00F07C65"/>
    <w:rsid w:val="00F07C70"/>
    <w:rsid w:val="00F07D89"/>
    <w:rsid w:val="00F101A5"/>
    <w:rsid w:val="00F10227"/>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DC2"/>
    <w:rsid w:val="00F21F46"/>
    <w:rsid w:val="00F22160"/>
    <w:rsid w:val="00F2269B"/>
    <w:rsid w:val="00F2300C"/>
    <w:rsid w:val="00F2311C"/>
    <w:rsid w:val="00F23DBE"/>
    <w:rsid w:val="00F23E96"/>
    <w:rsid w:val="00F23ECC"/>
    <w:rsid w:val="00F243BB"/>
    <w:rsid w:val="00F244BC"/>
    <w:rsid w:val="00F246E6"/>
    <w:rsid w:val="00F248DF"/>
    <w:rsid w:val="00F24E24"/>
    <w:rsid w:val="00F24E9A"/>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63E"/>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06B"/>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B27"/>
    <w:rsid w:val="00F50CCE"/>
    <w:rsid w:val="00F51166"/>
    <w:rsid w:val="00F511BD"/>
    <w:rsid w:val="00F5129C"/>
    <w:rsid w:val="00F51560"/>
    <w:rsid w:val="00F51CB0"/>
    <w:rsid w:val="00F51E7D"/>
    <w:rsid w:val="00F51F4A"/>
    <w:rsid w:val="00F52127"/>
    <w:rsid w:val="00F5264D"/>
    <w:rsid w:val="00F5272D"/>
    <w:rsid w:val="00F53299"/>
    <w:rsid w:val="00F536E5"/>
    <w:rsid w:val="00F54AEB"/>
    <w:rsid w:val="00F54D35"/>
    <w:rsid w:val="00F54D3A"/>
    <w:rsid w:val="00F55006"/>
    <w:rsid w:val="00F55101"/>
    <w:rsid w:val="00F55196"/>
    <w:rsid w:val="00F552BD"/>
    <w:rsid w:val="00F556C5"/>
    <w:rsid w:val="00F55B22"/>
    <w:rsid w:val="00F55DA3"/>
    <w:rsid w:val="00F560C3"/>
    <w:rsid w:val="00F56293"/>
    <w:rsid w:val="00F564AC"/>
    <w:rsid w:val="00F569FC"/>
    <w:rsid w:val="00F56E80"/>
    <w:rsid w:val="00F56F65"/>
    <w:rsid w:val="00F57151"/>
    <w:rsid w:val="00F57491"/>
    <w:rsid w:val="00F5797D"/>
    <w:rsid w:val="00F57A34"/>
    <w:rsid w:val="00F57A36"/>
    <w:rsid w:val="00F57B8E"/>
    <w:rsid w:val="00F57CB2"/>
    <w:rsid w:val="00F57D31"/>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5E9"/>
    <w:rsid w:val="00F666A7"/>
    <w:rsid w:val="00F669B3"/>
    <w:rsid w:val="00F66CDF"/>
    <w:rsid w:val="00F66E1D"/>
    <w:rsid w:val="00F67748"/>
    <w:rsid w:val="00F67891"/>
    <w:rsid w:val="00F67A3A"/>
    <w:rsid w:val="00F67A55"/>
    <w:rsid w:val="00F67EE2"/>
    <w:rsid w:val="00F70483"/>
    <w:rsid w:val="00F70869"/>
    <w:rsid w:val="00F70BCF"/>
    <w:rsid w:val="00F70D79"/>
    <w:rsid w:val="00F70FA6"/>
    <w:rsid w:val="00F71209"/>
    <w:rsid w:val="00F713B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2FA"/>
    <w:rsid w:val="00F773BC"/>
    <w:rsid w:val="00F775D0"/>
    <w:rsid w:val="00F77646"/>
    <w:rsid w:val="00F777D9"/>
    <w:rsid w:val="00F77824"/>
    <w:rsid w:val="00F77848"/>
    <w:rsid w:val="00F779D1"/>
    <w:rsid w:val="00F779E4"/>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0FA"/>
    <w:rsid w:val="00F9620D"/>
    <w:rsid w:val="00F9636A"/>
    <w:rsid w:val="00F96608"/>
    <w:rsid w:val="00F96FD4"/>
    <w:rsid w:val="00F970C0"/>
    <w:rsid w:val="00F97543"/>
    <w:rsid w:val="00F9755E"/>
    <w:rsid w:val="00F9774D"/>
    <w:rsid w:val="00FA0088"/>
    <w:rsid w:val="00FA056A"/>
    <w:rsid w:val="00FA0636"/>
    <w:rsid w:val="00FA0E61"/>
    <w:rsid w:val="00FA1161"/>
    <w:rsid w:val="00FA1CF5"/>
    <w:rsid w:val="00FA1FB2"/>
    <w:rsid w:val="00FA21A4"/>
    <w:rsid w:val="00FA2296"/>
    <w:rsid w:val="00FA23D1"/>
    <w:rsid w:val="00FA28DD"/>
    <w:rsid w:val="00FA2FED"/>
    <w:rsid w:val="00FA364E"/>
    <w:rsid w:val="00FA39FD"/>
    <w:rsid w:val="00FA3DF7"/>
    <w:rsid w:val="00FA4B51"/>
    <w:rsid w:val="00FA4B5C"/>
    <w:rsid w:val="00FA5285"/>
    <w:rsid w:val="00FA52F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5A3B"/>
    <w:rsid w:val="00FB669B"/>
    <w:rsid w:val="00FB6818"/>
    <w:rsid w:val="00FB695B"/>
    <w:rsid w:val="00FB6BF6"/>
    <w:rsid w:val="00FB71EA"/>
    <w:rsid w:val="00FB7BE8"/>
    <w:rsid w:val="00FB7D5C"/>
    <w:rsid w:val="00FB7F18"/>
    <w:rsid w:val="00FC0417"/>
    <w:rsid w:val="00FC0438"/>
    <w:rsid w:val="00FC0977"/>
    <w:rsid w:val="00FC0C68"/>
    <w:rsid w:val="00FC0CA2"/>
    <w:rsid w:val="00FC0F99"/>
    <w:rsid w:val="00FC0FB9"/>
    <w:rsid w:val="00FC10E7"/>
    <w:rsid w:val="00FC118B"/>
    <w:rsid w:val="00FC137D"/>
    <w:rsid w:val="00FC18A0"/>
    <w:rsid w:val="00FC201D"/>
    <w:rsid w:val="00FC221C"/>
    <w:rsid w:val="00FC238F"/>
    <w:rsid w:val="00FC2AF8"/>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AA4"/>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A8B"/>
    <w:rsid w:val="00FE4C19"/>
    <w:rsid w:val="00FE4FB6"/>
    <w:rsid w:val="00FE50D5"/>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4EF"/>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644F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644F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05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384011">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2290724">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447644">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4070618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307552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20605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29020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2342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4740">
      <w:bodyDiv w:val="1"/>
      <w:marLeft w:val="0"/>
      <w:marRight w:val="0"/>
      <w:marTop w:val="0"/>
      <w:marBottom w:val="0"/>
      <w:divBdr>
        <w:top w:val="none" w:sz="0" w:space="0" w:color="auto"/>
        <w:left w:val="none" w:sz="0" w:space="0" w:color="auto"/>
        <w:bottom w:val="none" w:sz="0" w:space="0" w:color="auto"/>
        <w:right w:val="none" w:sz="0" w:space="0" w:color="auto"/>
      </w:divBdr>
    </w:div>
    <w:div w:id="55917427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4127323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761635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3001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5060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9966041">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250829">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1644">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77873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721700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109424">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8248105">
      <w:bodyDiv w:val="1"/>
      <w:marLeft w:val="0"/>
      <w:marRight w:val="0"/>
      <w:marTop w:val="0"/>
      <w:marBottom w:val="0"/>
      <w:divBdr>
        <w:top w:val="none" w:sz="0" w:space="0" w:color="auto"/>
        <w:left w:val="none" w:sz="0" w:space="0" w:color="auto"/>
        <w:bottom w:val="none" w:sz="0" w:space="0" w:color="auto"/>
        <w:right w:val="none" w:sz="0" w:space="0" w:color="auto"/>
      </w:divBdr>
    </w:div>
    <w:div w:id="167387685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8773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384149">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99380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857313">
      <w:bodyDiv w:val="1"/>
      <w:marLeft w:val="0"/>
      <w:marRight w:val="0"/>
      <w:marTop w:val="0"/>
      <w:marBottom w:val="0"/>
      <w:divBdr>
        <w:top w:val="none" w:sz="0" w:space="0" w:color="auto"/>
        <w:left w:val="none" w:sz="0" w:space="0" w:color="auto"/>
        <w:bottom w:val="none" w:sz="0" w:space="0" w:color="auto"/>
        <w:right w:val="none" w:sz="0" w:space="0" w:color="auto"/>
      </w:divBdr>
    </w:div>
    <w:div w:id="189504246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86622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20Filipovic.Vladimir@"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mailto:zoran.bacvanski@"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65FE341-EC44-4248-8302-90D8173DBD84}">
  <ds:schemaRefs>
    <ds:schemaRef ds:uri="http://schemas.openxmlformats.org/officeDocument/2006/bibliography"/>
  </ds:schemaRefs>
</ds:datastoreItem>
</file>

<file path=customXml/itemProps100.xml><?xml version="1.0" encoding="utf-8"?>
<ds:datastoreItem xmlns:ds="http://schemas.openxmlformats.org/officeDocument/2006/customXml" ds:itemID="{27B62C53-978D-419D-A788-433BB7096787}">
  <ds:schemaRefs>
    <ds:schemaRef ds:uri="http://schemas.openxmlformats.org/officeDocument/2006/bibliography"/>
  </ds:schemaRefs>
</ds:datastoreItem>
</file>

<file path=customXml/itemProps101.xml><?xml version="1.0" encoding="utf-8"?>
<ds:datastoreItem xmlns:ds="http://schemas.openxmlformats.org/officeDocument/2006/customXml" ds:itemID="{54C18EDE-9871-45C4-9BF4-7D7560359352}">
  <ds:schemaRefs>
    <ds:schemaRef ds:uri="http://schemas.openxmlformats.org/officeDocument/2006/bibliography"/>
  </ds:schemaRefs>
</ds:datastoreItem>
</file>

<file path=customXml/itemProps102.xml><?xml version="1.0" encoding="utf-8"?>
<ds:datastoreItem xmlns:ds="http://schemas.openxmlformats.org/officeDocument/2006/customXml" ds:itemID="{833500F6-7FB4-482D-A11E-04BC440EA613}">
  <ds:schemaRefs>
    <ds:schemaRef ds:uri="http://schemas.openxmlformats.org/officeDocument/2006/bibliography"/>
  </ds:schemaRefs>
</ds:datastoreItem>
</file>

<file path=customXml/itemProps103.xml><?xml version="1.0" encoding="utf-8"?>
<ds:datastoreItem xmlns:ds="http://schemas.openxmlformats.org/officeDocument/2006/customXml" ds:itemID="{00BD42FB-8F3E-49CE-A208-4B89F5282B0A}">
  <ds:schemaRefs>
    <ds:schemaRef ds:uri="http://schemas.openxmlformats.org/officeDocument/2006/bibliography"/>
  </ds:schemaRefs>
</ds:datastoreItem>
</file>

<file path=customXml/itemProps104.xml><?xml version="1.0" encoding="utf-8"?>
<ds:datastoreItem xmlns:ds="http://schemas.openxmlformats.org/officeDocument/2006/customXml" ds:itemID="{5007C66C-521E-4A17-B062-65FAD768C957}">
  <ds:schemaRefs>
    <ds:schemaRef ds:uri="http://schemas.openxmlformats.org/officeDocument/2006/bibliography"/>
  </ds:schemaRefs>
</ds:datastoreItem>
</file>

<file path=customXml/itemProps105.xml><?xml version="1.0" encoding="utf-8"?>
<ds:datastoreItem xmlns:ds="http://schemas.openxmlformats.org/officeDocument/2006/customXml" ds:itemID="{6E8BA95A-7B8A-46FC-8C4C-AB3E43A6F4A2}">
  <ds:schemaRefs>
    <ds:schemaRef ds:uri="http://schemas.openxmlformats.org/officeDocument/2006/bibliography"/>
  </ds:schemaRefs>
</ds:datastoreItem>
</file>

<file path=customXml/itemProps106.xml><?xml version="1.0" encoding="utf-8"?>
<ds:datastoreItem xmlns:ds="http://schemas.openxmlformats.org/officeDocument/2006/customXml" ds:itemID="{8A66AD04-0E5E-41E7-A1CD-F901220135A3}">
  <ds:schemaRefs>
    <ds:schemaRef ds:uri="http://schemas.openxmlformats.org/officeDocument/2006/bibliography"/>
  </ds:schemaRefs>
</ds:datastoreItem>
</file>

<file path=customXml/itemProps107.xml><?xml version="1.0" encoding="utf-8"?>
<ds:datastoreItem xmlns:ds="http://schemas.openxmlformats.org/officeDocument/2006/customXml" ds:itemID="{E4B08B19-4B9F-42C3-ADD8-F07C172B0FA1}">
  <ds:schemaRefs>
    <ds:schemaRef ds:uri="http://schemas.openxmlformats.org/officeDocument/2006/bibliography"/>
  </ds:schemaRefs>
</ds:datastoreItem>
</file>

<file path=customXml/itemProps108.xml><?xml version="1.0" encoding="utf-8"?>
<ds:datastoreItem xmlns:ds="http://schemas.openxmlformats.org/officeDocument/2006/customXml" ds:itemID="{C992A6BC-F8E0-4DA8-BFBF-6E4AB3D7275B}">
  <ds:schemaRefs>
    <ds:schemaRef ds:uri="http://schemas.openxmlformats.org/officeDocument/2006/bibliography"/>
  </ds:schemaRefs>
</ds:datastoreItem>
</file>

<file path=customXml/itemProps109.xml><?xml version="1.0" encoding="utf-8"?>
<ds:datastoreItem xmlns:ds="http://schemas.openxmlformats.org/officeDocument/2006/customXml" ds:itemID="{45A6514F-6DBD-41D2-8E57-0C959FDDA29C}">
  <ds:schemaRefs>
    <ds:schemaRef ds:uri="http://schemas.openxmlformats.org/officeDocument/2006/bibliography"/>
  </ds:schemaRefs>
</ds:datastoreItem>
</file>

<file path=customXml/itemProps11.xml><?xml version="1.0" encoding="utf-8"?>
<ds:datastoreItem xmlns:ds="http://schemas.openxmlformats.org/officeDocument/2006/customXml" ds:itemID="{9765182E-BBEB-4B41-93D8-36E4663F13E1}">
  <ds:schemaRefs>
    <ds:schemaRef ds:uri="http://schemas.openxmlformats.org/officeDocument/2006/bibliography"/>
  </ds:schemaRefs>
</ds:datastoreItem>
</file>

<file path=customXml/itemProps110.xml><?xml version="1.0" encoding="utf-8"?>
<ds:datastoreItem xmlns:ds="http://schemas.openxmlformats.org/officeDocument/2006/customXml" ds:itemID="{7FCD50EF-2704-4B40-98F0-AD78600A3122}">
  <ds:schemaRefs>
    <ds:schemaRef ds:uri="http://schemas.openxmlformats.org/officeDocument/2006/bibliography"/>
  </ds:schemaRefs>
</ds:datastoreItem>
</file>

<file path=customXml/itemProps111.xml><?xml version="1.0" encoding="utf-8"?>
<ds:datastoreItem xmlns:ds="http://schemas.openxmlformats.org/officeDocument/2006/customXml" ds:itemID="{F021FA0D-7BB1-4E9D-98EE-463C5DF594E7}">
  <ds:schemaRefs>
    <ds:schemaRef ds:uri="http://schemas.openxmlformats.org/officeDocument/2006/bibliography"/>
  </ds:schemaRefs>
</ds:datastoreItem>
</file>

<file path=customXml/itemProps112.xml><?xml version="1.0" encoding="utf-8"?>
<ds:datastoreItem xmlns:ds="http://schemas.openxmlformats.org/officeDocument/2006/customXml" ds:itemID="{65E3D3F1-6EE3-472C-91D7-ED11B1A3F66E}">
  <ds:schemaRefs>
    <ds:schemaRef ds:uri="http://schemas.openxmlformats.org/officeDocument/2006/bibliography"/>
  </ds:schemaRefs>
</ds:datastoreItem>
</file>

<file path=customXml/itemProps113.xml><?xml version="1.0" encoding="utf-8"?>
<ds:datastoreItem xmlns:ds="http://schemas.openxmlformats.org/officeDocument/2006/customXml" ds:itemID="{DA4AB683-431C-404C-8383-B44CA5F8CF3D}">
  <ds:schemaRefs>
    <ds:schemaRef ds:uri="http://schemas.openxmlformats.org/officeDocument/2006/bibliography"/>
  </ds:schemaRefs>
</ds:datastoreItem>
</file>

<file path=customXml/itemProps114.xml><?xml version="1.0" encoding="utf-8"?>
<ds:datastoreItem xmlns:ds="http://schemas.openxmlformats.org/officeDocument/2006/customXml" ds:itemID="{A67B69AF-89BA-4385-B17C-760DD8685FCD}">
  <ds:schemaRefs>
    <ds:schemaRef ds:uri="http://schemas.openxmlformats.org/officeDocument/2006/bibliography"/>
  </ds:schemaRefs>
</ds:datastoreItem>
</file>

<file path=customXml/itemProps115.xml><?xml version="1.0" encoding="utf-8"?>
<ds:datastoreItem xmlns:ds="http://schemas.openxmlformats.org/officeDocument/2006/customXml" ds:itemID="{9E6FB9F1-FB70-4B91-9E9D-6A5DA259D2D8}">
  <ds:schemaRefs>
    <ds:schemaRef ds:uri="http://schemas.openxmlformats.org/officeDocument/2006/bibliography"/>
  </ds:schemaRefs>
</ds:datastoreItem>
</file>

<file path=customXml/itemProps116.xml><?xml version="1.0" encoding="utf-8"?>
<ds:datastoreItem xmlns:ds="http://schemas.openxmlformats.org/officeDocument/2006/customXml" ds:itemID="{07AFE2A5-1642-4529-8795-0A4E199D69B9}">
  <ds:schemaRefs>
    <ds:schemaRef ds:uri="http://schemas.openxmlformats.org/officeDocument/2006/bibliography"/>
  </ds:schemaRefs>
</ds:datastoreItem>
</file>

<file path=customXml/itemProps117.xml><?xml version="1.0" encoding="utf-8"?>
<ds:datastoreItem xmlns:ds="http://schemas.openxmlformats.org/officeDocument/2006/customXml" ds:itemID="{8E44E591-94FF-4628-8713-9C969977B2BA}">
  <ds:schemaRefs>
    <ds:schemaRef ds:uri="http://schemas.openxmlformats.org/officeDocument/2006/bibliography"/>
  </ds:schemaRefs>
</ds:datastoreItem>
</file>

<file path=customXml/itemProps118.xml><?xml version="1.0" encoding="utf-8"?>
<ds:datastoreItem xmlns:ds="http://schemas.openxmlformats.org/officeDocument/2006/customXml" ds:itemID="{8683F14A-78A7-4213-AEB9-ED017A2CFE34}">
  <ds:schemaRefs>
    <ds:schemaRef ds:uri="http://schemas.openxmlformats.org/officeDocument/2006/bibliography"/>
  </ds:schemaRefs>
</ds:datastoreItem>
</file>

<file path=customXml/itemProps119.xml><?xml version="1.0" encoding="utf-8"?>
<ds:datastoreItem xmlns:ds="http://schemas.openxmlformats.org/officeDocument/2006/customXml" ds:itemID="{DD76D370-B35B-4546-8974-8D0F2636AA24}">
  <ds:schemaRefs>
    <ds:schemaRef ds:uri="http://schemas.openxmlformats.org/officeDocument/2006/bibliography"/>
  </ds:schemaRefs>
</ds:datastoreItem>
</file>

<file path=customXml/itemProps12.xml><?xml version="1.0" encoding="utf-8"?>
<ds:datastoreItem xmlns:ds="http://schemas.openxmlformats.org/officeDocument/2006/customXml" ds:itemID="{AB047CC7-4DA2-4F2F-9164-9599589D1F61}">
  <ds:schemaRefs>
    <ds:schemaRef ds:uri="http://schemas.openxmlformats.org/officeDocument/2006/bibliography"/>
  </ds:schemaRefs>
</ds:datastoreItem>
</file>

<file path=customXml/itemProps120.xml><?xml version="1.0" encoding="utf-8"?>
<ds:datastoreItem xmlns:ds="http://schemas.openxmlformats.org/officeDocument/2006/customXml" ds:itemID="{1383C8C3-AE1E-4599-827E-2882C846D53E}">
  <ds:schemaRefs>
    <ds:schemaRef ds:uri="http://schemas.openxmlformats.org/officeDocument/2006/bibliography"/>
  </ds:schemaRefs>
</ds:datastoreItem>
</file>

<file path=customXml/itemProps121.xml><?xml version="1.0" encoding="utf-8"?>
<ds:datastoreItem xmlns:ds="http://schemas.openxmlformats.org/officeDocument/2006/customXml" ds:itemID="{DE390D48-C43F-4A73-9F2A-92FF1F425094}">
  <ds:schemaRefs>
    <ds:schemaRef ds:uri="http://schemas.openxmlformats.org/officeDocument/2006/bibliography"/>
  </ds:schemaRefs>
</ds:datastoreItem>
</file>

<file path=customXml/itemProps122.xml><?xml version="1.0" encoding="utf-8"?>
<ds:datastoreItem xmlns:ds="http://schemas.openxmlformats.org/officeDocument/2006/customXml" ds:itemID="{91A5C45D-0EDB-4FA8-8623-018329C1476B}">
  <ds:schemaRefs>
    <ds:schemaRef ds:uri="http://schemas.openxmlformats.org/officeDocument/2006/bibliography"/>
  </ds:schemaRefs>
</ds:datastoreItem>
</file>

<file path=customXml/itemProps123.xml><?xml version="1.0" encoding="utf-8"?>
<ds:datastoreItem xmlns:ds="http://schemas.openxmlformats.org/officeDocument/2006/customXml" ds:itemID="{DFCD9536-EFBD-472A-8B21-53844CBDC02D}">
  <ds:schemaRefs>
    <ds:schemaRef ds:uri="http://schemas.openxmlformats.org/officeDocument/2006/bibliography"/>
  </ds:schemaRefs>
</ds:datastoreItem>
</file>

<file path=customXml/itemProps124.xml><?xml version="1.0" encoding="utf-8"?>
<ds:datastoreItem xmlns:ds="http://schemas.openxmlformats.org/officeDocument/2006/customXml" ds:itemID="{795535C3-FAA0-4D36-873D-66DDEE9C454C}">
  <ds:schemaRefs>
    <ds:schemaRef ds:uri="http://schemas.openxmlformats.org/officeDocument/2006/bibliography"/>
  </ds:schemaRefs>
</ds:datastoreItem>
</file>

<file path=customXml/itemProps125.xml><?xml version="1.0" encoding="utf-8"?>
<ds:datastoreItem xmlns:ds="http://schemas.openxmlformats.org/officeDocument/2006/customXml" ds:itemID="{6D91B83A-69F7-4A29-AF7A-49AE6AD9BA11}">
  <ds:schemaRefs>
    <ds:schemaRef ds:uri="http://schemas.openxmlformats.org/officeDocument/2006/bibliography"/>
  </ds:schemaRefs>
</ds:datastoreItem>
</file>

<file path=customXml/itemProps126.xml><?xml version="1.0" encoding="utf-8"?>
<ds:datastoreItem xmlns:ds="http://schemas.openxmlformats.org/officeDocument/2006/customXml" ds:itemID="{96BA2BA4-5CE7-4F12-AEE0-E96E917414EE}">
  <ds:schemaRefs>
    <ds:schemaRef ds:uri="http://schemas.openxmlformats.org/officeDocument/2006/bibliography"/>
  </ds:schemaRefs>
</ds:datastoreItem>
</file>

<file path=customXml/itemProps127.xml><?xml version="1.0" encoding="utf-8"?>
<ds:datastoreItem xmlns:ds="http://schemas.openxmlformats.org/officeDocument/2006/customXml" ds:itemID="{C89D1E45-90E1-477E-B63C-4CD2A8082B1A}">
  <ds:schemaRefs>
    <ds:schemaRef ds:uri="http://schemas.openxmlformats.org/officeDocument/2006/bibliography"/>
  </ds:schemaRefs>
</ds:datastoreItem>
</file>

<file path=customXml/itemProps128.xml><?xml version="1.0" encoding="utf-8"?>
<ds:datastoreItem xmlns:ds="http://schemas.openxmlformats.org/officeDocument/2006/customXml" ds:itemID="{F8C8C78B-2F5F-4F09-AECD-7968D464125D}">
  <ds:schemaRefs>
    <ds:schemaRef ds:uri="http://schemas.openxmlformats.org/officeDocument/2006/bibliography"/>
  </ds:schemaRefs>
</ds:datastoreItem>
</file>

<file path=customXml/itemProps129.xml><?xml version="1.0" encoding="utf-8"?>
<ds:datastoreItem xmlns:ds="http://schemas.openxmlformats.org/officeDocument/2006/customXml" ds:itemID="{A69958EE-E5EE-4A56-94B5-E98578B50073}">
  <ds:schemaRefs>
    <ds:schemaRef ds:uri="http://schemas.openxmlformats.org/officeDocument/2006/bibliography"/>
  </ds:schemaRefs>
</ds:datastoreItem>
</file>

<file path=customXml/itemProps13.xml><?xml version="1.0" encoding="utf-8"?>
<ds:datastoreItem xmlns:ds="http://schemas.openxmlformats.org/officeDocument/2006/customXml" ds:itemID="{8E8DB4EC-3623-47AC-94A7-1C8EA20C0511}">
  <ds:schemaRefs>
    <ds:schemaRef ds:uri="http://schemas.openxmlformats.org/officeDocument/2006/bibliography"/>
  </ds:schemaRefs>
</ds:datastoreItem>
</file>

<file path=customXml/itemProps130.xml><?xml version="1.0" encoding="utf-8"?>
<ds:datastoreItem xmlns:ds="http://schemas.openxmlformats.org/officeDocument/2006/customXml" ds:itemID="{2375941A-C441-4DC6-93DA-8AC1882C6B72}">
  <ds:schemaRefs>
    <ds:schemaRef ds:uri="http://schemas.openxmlformats.org/officeDocument/2006/bibliography"/>
  </ds:schemaRefs>
</ds:datastoreItem>
</file>

<file path=customXml/itemProps131.xml><?xml version="1.0" encoding="utf-8"?>
<ds:datastoreItem xmlns:ds="http://schemas.openxmlformats.org/officeDocument/2006/customXml" ds:itemID="{1DDD6B38-BF8A-468E-B201-1411F728BBB8}">
  <ds:schemaRefs>
    <ds:schemaRef ds:uri="http://schemas.openxmlformats.org/officeDocument/2006/bibliography"/>
  </ds:schemaRefs>
</ds:datastoreItem>
</file>

<file path=customXml/itemProps132.xml><?xml version="1.0" encoding="utf-8"?>
<ds:datastoreItem xmlns:ds="http://schemas.openxmlformats.org/officeDocument/2006/customXml" ds:itemID="{126333B8-4C73-49CC-A855-F544DF275022}">
  <ds:schemaRefs>
    <ds:schemaRef ds:uri="http://schemas.openxmlformats.org/officeDocument/2006/bibliography"/>
  </ds:schemaRefs>
</ds:datastoreItem>
</file>

<file path=customXml/itemProps133.xml><?xml version="1.0" encoding="utf-8"?>
<ds:datastoreItem xmlns:ds="http://schemas.openxmlformats.org/officeDocument/2006/customXml" ds:itemID="{410C6455-FC58-49BE-BDE2-0D9172C3D017}">
  <ds:schemaRefs>
    <ds:schemaRef ds:uri="http://schemas.openxmlformats.org/officeDocument/2006/bibliography"/>
  </ds:schemaRefs>
</ds:datastoreItem>
</file>

<file path=customXml/itemProps134.xml><?xml version="1.0" encoding="utf-8"?>
<ds:datastoreItem xmlns:ds="http://schemas.openxmlformats.org/officeDocument/2006/customXml" ds:itemID="{9179FDE1-B534-4956-8724-D6DE2383C592}">
  <ds:schemaRefs>
    <ds:schemaRef ds:uri="http://schemas.openxmlformats.org/officeDocument/2006/bibliography"/>
  </ds:schemaRefs>
</ds:datastoreItem>
</file>

<file path=customXml/itemProps135.xml><?xml version="1.0" encoding="utf-8"?>
<ds:datastoreItem xmlns:ds="http://schemas.openxmlformats.org/officeDocument/2006/customXml" ds:itemID="{16C03520-04A8-4776-8316-6E792EA88902}">
  <ds:schemaRefs>
    <ds:schemaRef ds:uri="http://schemas.openxmlformats.org/officeDocument/2006/bibliography"/>
  </ds:schemaRefs>
</ds:datastoreItem>
</file>

<file path=customXml/itemProps136.xml><?xml version="1.0" encoding="utf-8"?>
<ds:datastoreItem xmlns:ds="http://schemas.openxmlformats.org/officeDocument/2006/customXml" ds:itemID="{C287D4DC-9A0D-4D2C-91FE-01C7AFC08C52}">
  <ds:schemaRefs>
    <ds:schemaRef ds:uri="http://schemas.openxmlformats.org/officeDocument/2006/bibliography"/>
  </ds:schemaRefs>
</ds:datastoreItem>
</file>

<file path=customXml/itemProps137.xml><?xml version="1.0" encoding="utf-8"?>
<ds:datastoreItem xmlns:ds="http://schemas.openxmlformats.org/officeDocument/2006/customXml" ds:itemID="{89EB5E6F-E88F-4B4E-AAEE-E4F484602028}">
  <ds:schemaRefs>
    <ds:schemaRef ds:uri="http://schemas.openxmlformats.org/officeDocument/2006/bibliography"/>
  </ds:schemaRefs>
</ds:datastoreItem>
</file>

<file path=customXml/itemProps138.xml><?xml version="1.0" encoding="utf-8"?>
<ds:datastoreItem xmlns:ds="http://schemas.openxmlformats.org/officeDocument/2006/customXml" ds:itemID="{3EDD6D61-89A5-46ED-BD4D-DBC0EFFE472D}">
  <ds:schemaRefs>
    <ds:schemaRef ds:uri="http://schemas.openxmlformats.org/officeDocument/2006/bibliography"/>
  </ds:schemaRefs>
</ds:datastoreItem>
</file>

<file path=customXml/itemProps139.xml><?xml version="1.0" encoding="utf-8"?>
<ds:datastoreItem xmlns:ds="http://schemas.openxmlformats.org/officeDocument/2006/customXml" ds:itemID="{131770F0-32EB-4C06-B733-269590958B5D}">
  <ds:schemaRefs>
    <ds:schemaRef ds:uri="http://schemas.openxmlformats.org/officeDocument/2006/bibliography"/>
  </ds:schemaRefs>
</ds:datastoreItem>
</file>

<file path=customXml/itemProps14.xml><?xml version="1.0" encoding="utf-8"?>
<ds:datastoreItem xmlns:ds="http://schemas.openxmlformats.org/officeDocument/2006/customXml" ds:itemID="{1295896E-A6EC-4556-BEC4-91CD4B341B6E}">
  <ds:schemaRefs>
    <ds:schemaRef ds:uri="http://schemas.openxmlformats.org/officeDocument/2006/bibliography"/>
  </ds:schemaRefs>
</ds:datastoreItem>
</file>

<file path=customXml/itemProps140.xml><?xml version="1.0" encoding="utf-8"?>
<ds:datastoreItem xmlns:ds="http://schemas.openxmlformats.org/officeDocument/2006/customXml" ds:itemID="{335372CC-F86B-4C9D-AA45-725985E326A6}">
  <ds:schemaRefs>
    <ds:schemaRef ds:uri="http://schemas.openxmlformats.org/officeDocument/2006/bibliography"/>
  </ds:schemaRefs>
</ds:datastoreItem>
</file>

<file path=customXml/itemProps141.xml><?xml version="1.0" encoding="utf-8"?>
<ds:datastoreItem xmlns:ds="http://schemas.openxmlformats.org/officeDocument/2006/customXml" ds:itemID="{8A12DBDC-A6D8-4096-B192-1950F2521A1D}">
  <ds:schemaRefs>
    <ds:schemaRef ds:uri="http://schemas.openxmlformats.org/officeDocument/2006/bibliography"/>
  </ds:schemaRefs>
</ds:datastoreItem>
</file>

<file path=customXml/itemProps142.xml><?xml version="1.0" encoding="utf-8"?>
<ds:datastoreItem xmlns:ds="http://schemas.openxmlformats.org/officeDocument/2006/customXml" ds:itemID="{8A1F486F-329E-459B-9822-D0261B4D9DD7}">
  <ds:schemaRefs>
    <ds:schemaRef ds:uri="http://schemas.openxmlformats.org/officeDocument/2006/bibliography"/>
  </ds:schemaRefs>
</ds:datastoreItem>
</file>

<file path=customXml/itemProps143.xml><?xml version="1.0" encoding="utf-8"?>
<ds:datastoreItem xmlns:ds="http://schemas.openxmlformats.org/officeDocument/2006/customXml" ds:itemID="{017ECDC4-FE69-4190-B28A-9910EBE37EBF}">
  <ds:schemaRefs>
    <ds:schemaRef ds:uri="http://schemas.openxmlformats.org/officeDocument/2006/bibliography"/>
  </ds:schemaRefs>
</ds:datastoreItem>
</file>

<file path=customXml/itemProps144.xml><?xml version="1.0" encoding="utf-8"?>
<ds:datastoreItem xmlns:ds="http://schemas.openxmlformats.org/officeDocument/2006/customXml" ds:itemID="{1DB059AB-0185-4A6C-9A25-61B0DA874409}">
  <ds:schemaRefs>
    <ds:schemaRef ds:uri="http://schemas.openxmlformats.org/officeDocument/2006/bibliography"/>
  </ds:schemaRefs>
</ds:datastoreItem>
</file>

<file path=customXml/itemProps145.xml><?xml version="1.0" encoding="utf-8"?>
<ds:datastoreItem xmlns:ds="http://schemas.openxmlformats.org/officeDocument/2006/customXml" ds:itemID="{B8FFF3DC-3860-46B8-B6AD-7250B6BFB8D0}">
  <ds:schemaRefs>
    <ds:schemaRef ds:uri="http://schemas.openxmlformats.org/officeDocument/2006/bibliography"/>
  </ds:schemaRefs>
</ds:datastoreItem>
</file>

<file path=customXml/itemProps146.xml><?xml version="1.0" encoding="utf-8"?>
<ds:datastoreItem xmlns:ds="http://schemas.openxmlformats.org/officeDocument/2006/customXml" ds:itemID="{8A57E063-D031-494B-A26A-50F0956665CF}">
  <ds:schemaRefs>
    <ds:schemaRef ds:uri="http://schemas.openxmlformats.org/officeDocument/2006/bibliography"/>
  </ds:schemaRefs>
</ds:datastoreItem>
</file>

<file path=customXml/itemProps147.xml><?xml version="1.0" encoding="utf-8"?>
<ds:datastoreItem xmlns:ds="http://schemas.openxmlformats.org/officeDocument/2006/customXml" ds:itemID="{7BD28963-1677-4FF6-A3CE-A64445416D0E}">
  <ds:schemaRefs>
    <ds:schemaRef ds:uri="http://schemas.openxmlformats.org/officeDocument/2006/bibliography"/>
  </ds:schemaRefs>
</ds:datastoreItem>
</file>

<file path=customXml/itemProps148.xml><?xml version="1.0" encoding="utf-8"?>
<ds:datastoreItem xmlns:ds="http://schemas.openxmlformats.org/officeDocument/2006/customXml" ds:itemID="{36C6042B-8030-4443-B275-8F57BD4ED262}">
  <ds:schemaRefs>
    <ds:schemaRef ds:uri="http://schemas.openxmlformats.org/officeDocument/2006/bibliography"/>
  </ds:schemaRefs>
</ds:datastoreItem>
</file>

<file path=customXml/itemProps149.xml><?xml version="1.0" encoding="utf-8"?>
<ds:datastoreItem xmlns:ds="http://schemas.openxmlformats.org/officeDocument/2006/customXml" ds:itemID="{C7FF12EA-8953-4E78-89DB-08398C009111}">
  <ds:schemaRefs>
    <ds:schemaRef ds:uri="http://schemas.openxmlformats.org/officeDocument/2006/bibliography"/>
  </ds:schemaRefs>
</ds:datastoreItem>
</file>

<file path=customXml/itemProps15.xml><?xml version="1.0" encoding="utf-8"?>
<ds:datastoreItem xmlns:ds="http://schemas.openxmlformats.org/officeDocument/2006/customXml" ds:itemID="{3E36890A-B384-474E-971B-194810102CAB}">
  <ds:schemaRefs>
    <ds:schemaRef ds:uri="http://schemas.openxmlformats.org/officeDocument/2006/bibliography"/>
  </ds:schemaRefs>
</ds:datastoreItem>
</file>

<file path=customXml/itemProps150.xml><?xml version="1.0" encoding="utf-8"?>
<ds:datastoreItem xmlns:ds="http://schemas.openxmlformats.org/officeDocument/2006/customXml" ds:itemID="{FA2C8C42-180F-407C-9494-CC487CFFA4ED}">
  <ds:schemaRefs>
    <ds:schemaRef ds:uri="http://schemas.openxmlformats.org/officeDocument/2006/bibliography"/>
  </ds:schemaRefs>
</ds:datastoreItem>
</file>

<file path=customXml/itemProps151.xml><?xml version="1.0" encoding="utf-8"?>
<ds:datastoreItem xmlns:ds="http://schemas.openxmlformats.org/officeDocument/2006/customXml" ds:itemID="{915CBF87-0A39-4D13-B92F-74AFA304E098}">
  <ds:schemaRefs>
    <ds:schemaRef ds:uri="http://schemas.openxmlformats.org/officeDocument/2006/bibliography"/>
  </ds:schemaRefs>
</ds:datastoreItem>
</file>

<file path=customXml/itemProps152.xml><?xml version="1.0" encoding="utf-8"?>
<ds:datastoreItem xmlns:ds="http://schemas.openxmlformats.org/officeDocument/2006/customXml" ds:itemID="{9D3D31D2-9C29-48CF-B8F2-C241ED95AC74}">
  <ds:schemaRefs>
    <ds:schemaRef ds:uri="http://schemas.openxmlformats.org/officeDocument/2006/bibliography"/>
  </ds:schemaRefs>
</ds:datastoreItem>
</file>

<file path=customXml/itemProps153.xml><?xml version="1.0" encoding="utf-8"?>
<ds:datastoreItem xmlns:ds="http://schemas.openxmlformats.org/officeDocument/2006/customXml" ds:itemID="{819D570C-F4B9-4105-8AD2-B092D407D1CF}">
  <ds:schemaRefs>
    <ds:schemaRef ds:uri="http://schemas.openxmlformats.org/officeDocument/2006/bibliography"/>
  </ds:schemaRefs>
</ds:datastoreItem>
</file>

<file path=customXml/itemProps154.xml><?xml version="1.0" encoding="utf-8"?>
<ds:datastoreItem xmlns:ds="http://schemas.openxmlformats.org/officeDocument/2006/customXml" ds:itemID="{E70A0EE3-81F4-41E7-A03D-DFC83523DC23}">
  <ds:schemaRefs>
    <ds:schemaRef ds:uri="http://schemas.openxmlformats.org/officeDocument/2006/bibliography"/>
  </ds:schemaRefs>
</ds:datastoreItem>
</file>

<file path=customXml/itemProps155.xml><?xml version="1.0" encoding="utf-8"?>
<ds:datastoreItem xmlns:ds="http://schemas.openxmlformats.org/officeDocument/2006/customXml" ds:itemID="{517B7027-925D-4D6B-A0EE-921B1A2ED4D6}">
  <ds:schemaRefs>
    <ds:schemaRef ds:uri="http://schemas.openxmlformats.org/officeDocument/2006/bibliography"/>
  </ds:schemaRefs>
</ds:datastoreItem>
</file>

<file path=customXml/itemProps156.xml><?xml version="1.0" encoding="utf-8"?>
<ds:datastoreItem xmlns:ds="http://schemas.openxmlformats.org/officeDocument/2006/customXml" ds:itemID="{17690C90-7DC8-443A-BDE5-7FE0A8B40540}">
  <ds:schemaRefs>
    <ds:schemaRef ds:uri="http://schemas.openxmlformats.org/officeDocument/2006/bibliography"/>
  </ds:schemaRefs>
</ds:datastoreItem>
</file>

<file path=customXml/itemProps157.xml><?xml version="1.0" encoding="utf-8"?>
<ds:datastoreItem xmlns:ds="http://schemas.openxmlformats.org/officeDocument/2006/customXml" ds:itemID="{61CE6D2F-CE38-4ED6-9C04-C9BE1FCA006B}">
  <ds:schemaRefs>
    <ds:schemaRef ds:uri="http://schemas.openxmlformats.org/officeDocument/2006/bibliography"/>
  </ds:schemaRefs>
</ds:datastoreItem>
</file>

<file path=customXml/itemProps16.xml><?xml version="1.0" encoding="utf-8"?>
<ds:datastoreItem xmlns:ds="http://schemas.openxmlformats.org/officeDocument/2006/customXml" ds:itemID="{32D1D1E8-9D70-4BA4-9351-B7BD58ED9BCC}">
  <ds:schemaRefs>
    <ds:schemaRef ds:uri="http://schemas.openxmlformats.org/officeDocument/2006/bibliography"/>
  </ds:schemaRefs>
</ds:datastoreItem>
</file>

<file path=customXml/itemProps17.xml><?xml version="1.0" encoding="utf-8"?>
<ds:datastoreItem xmlns:ds="http://schemas.openxmlformats.org/officeDocument/2006/customXml" ds:itemID="{2B8366D4-401B-42BC-B4A1-EEB13BAADEB1}">
  <ds:schemaRefs>
    <ds:schemaRef ds:uri="http://schemas.openxmlformats.org/officeDocument/2006/bibliography"/>
  </ds:schemaRefs>
</ds:datastoreItem>
</file>

<file path=customXml/itemProps18.xml><?xml version="1.0" encoding="utf-8"?>
<ds:datastoreItem xmlns:ds="http://schemas.openxmlformats.org/officeDocument/2006/customXml" ds:itemID="{E6584DCB-6AB5-4F50-BDD9-1B37FFCFB430}">
  <ds:schemaRefs>
    <ds:schemaRef ds:uri="http://schemas.openxmlformats.org/officeDocument/2006/bibliography"/>
  </ds:schemaRefs>
</ds:datastoreItem>
</file>

<file path=customXml/itemProps19.xml><?xml version="1.0" encoding="utf-8"?>
<ds:datastoreItem xmlns:ds="http://schemas.openxmlformats.org/officeDocument/2006/customXml" ds:itemID="{B44F784B-FEA5-40C2-A92E-F412FABF6543}">
  <ds:schemaRefs>
    <ds:schemaRef ds:uri="http://schemas.openxmlformats.org/officeDocument/2006/bibliography"/>
  </ds:schemaRefs>
</ds:datastoreItem>
</file>

<file path=customXml/itemProps2.xml><?xml version="1.0" encoding="utf-8"?>
<ds:datastoreItem xmlns:ds="http://schemas.openxmlformats.org/officeDocument/2006/customXml" ds:itemID="{2220DA33-CA6A-4736-9636-1E237CB41DB5}">
  <ds:schemaRefs>
    <ds:schemaRef ds:uri="http://schemas.openxmlformats.org/officeDocument/2006/bibliography"/>
  </ds:schemaRefs>
</ds:datastoreItem>
</file>

<file path=customXml/itemProps20.xml><?xml version="1.0" encoding="utf-8"?>
<ds:datastoreItem xmlns:ds="http://schemas.openxmlformats.org/officeDocument/2006/customXml" ds:itemID="{0EE22CBF-B42A-470C-988D-44C702016F0C}">
  <ds:schemaRefs>
    <ds:schemaRef ds:uri="http://schemas.openxmlformats.org/officeDocument/2006/bibliography"/>
  </ds:schemaRefs>
</ds:datastoreItem>
</file>

<file path=customXml/itemProps21.xml><?xml version="1.0" encoding="utf-8"?>
<ds:datastoreItem xmlns:ds="http://schemas.openxmlformats.org/officeDocument/2006/customXml" ds:itemID="{A952924B-7302-466A-82FD-1F98B6AE9967}">
  <ds:schemaRefs>
    <ds:schemaRef ds:uri="http://schemas.openxmlformats.org/officeDocument/2006/bibliography"/>
  </ds:schemaRefs>
</ds:datastoreItem>
</file>

<file path=customXml/itemProps22.xml><?xml version="1.0" encoding="utf-8"?>
<ds:datastoreItem xmlns:ds="http://schemas.openxmlformats.org/officeDocument/2006/customXml" ds:itemID="{DA0A5A6C-D685-4322-AED4-E9CFACA9DA6E}">
  <ds:schemaRefs>
    <ds:schemaRef ds:uri="http://schemas.openxmlformats.org/officeDocument/2006/bibliography"/>
  </ds:schemaRefs>
</ds:datastoreItem>
</file>

<file path=customXml/itemProps23.xml><?xml version="1.0" encoding="utf-8"?>
<ds:datastoreItem xmlns:ds="http://schemas.openxmlformats.org/officeDocument/2006/customXml" ds:itemID="{7F55BEF6-F941-4D84-B34C-4C3314EA6D9E}">
  <ds:schemaRefs>
    <ds:schemaRef ds:uri="http://schemas.openxmlformats.org/officeDocument/2006/bibliography"/>
  </ds:schemaRefs>
</ds:datastoreItem>
</file>

<file path=customXml/itemProps24.xml><?xml version="1.0" encoding="utf-8"?>
<ds:datastoreItem xmlns:ds="http://schemas.openxmlformats.org/officeDocument/2006/customXml" ds:itemID="{B6D89493-8AFB-4935-B7D5-2C965CB6D38B}">
  <ds:schemaRefs>
    <ds:schemaRef ds:uri="http://schemas.openxmlformats.org/officeDocument/2006/bibliography"/>
  </ds:schemaRefs>
</ds:datastoreItem>
</file>

<file path=customXml/itemProps25.xml><?xml version="1.0" encoding="utf-8"?>
<ds:datastoreItem xmlns:ds="http://schemas.openxmlformats.org/officeDocument/2006/customXml" ds:itemID="{BC595B35-591E-40DA-AD95-3C4647A04E28}">
  <ds:schemaRefs>
    <ds:schemaRef ds:uri="http://schemas.openxmlformats.org/officeDocument/2006/bibliography"/>
  </ds:schemaRefs>
</ds:datastoreItem>
</file>

<file path=customXml/itemProps26.xml><?xml version="1.0" encoding="utf-8"?>
<ds:datastoreItem xmlns:ds="http://schemas.openxmlformats.org/officeDocument/2006/customXml" ds:itemID="{69627F22-B290-425B-BA74-EFFDB15FDC64}">
  <ds:schemaRefs>
    <ds:schemaRef ds:uri="http://schemas.openxmlformats.org/officeDocument/2006/bibliography"/>
  </ds:schemaRefs>
</ds:datastoreItem>
</file>

<file path=customXml/itemProps27.xml><?xml version="1.0" encoding="utf-8"?>
<ds:datastoreItem xmlns:ds="http://schemas.openxmlformats.org/officeDocument/2006/customXml" ds:itemID="{416B13BF-4072-4750-B4DA-FD7423BAB0E8}">
  <ds:schemaRefs>
    <ds:schemaRef ds:uri="http://schemas.openxmlformats.org/officeDocument/2006/bibliography"/>
  </ds:schemaRefs>
</ds:datastoreItem>
</file>

<file path=customXml/itemProps28.xml><?xml version="1.0" encoding="utf-8"?>
<ds:datastoreItem xmlns:ds="http://schemas.openxmlformats.org/officeDocument/2006/customXml" ds:itemID="{409BE75D-69F3-499F-8CA8-76622DB474F4}">
  <ds:schemaRefs>
    <ds:schemaRef ds:uri="http://schemas.openxmlformats.org/officeDocument/2006/bibliography"/>
  </ds:schemaRefs>
</ds:datastoreItem>
</file>

<file path=customXml/itemProps29.xml><?xml version="1.0" encoding="utf-8"?>
<ds:datastoreItem xmlns:ds="http://schemas.openxmlformats.org/officeDocument/2006/customXml" ds:itemID="{FE9195D9-38E9-481B-BCBE-7E2BAF758564}">
  <ds:schemaRefs>
    <ds:schemaRef ds:uri="http://schemas.openxmlformats.org/officeDocument/2006/bibliography"/>
  </ds:schemaRefs>
</ds:datastoreItem>
</file>

<file path=customXml/itemProps3.xml><?xml version="1.0" encoding="utf-8"?>
<ds:datastoreItem xmlns:ds="http://schemas.openxmlformats.org/officeDocument/2006/customXml" ds:itemID="{89515DD9-4F8E-47E5-8993-B38F3B347D98}">
  <ds:schemaRefs>
    <ds:schemaRef ds:uri="http://schemas.openxmlformats.org/officeDocument/2006/bibliography"/>
  </ds:schemaRefs>
</ds:datastoreItem>
</file>

<file path=customXml/itemProps30.xml><?xml version="1.0" encoding="utf-8"?>
<ds:datastoreItem xmlns:ds="http://schemas.openxmlformats.org/officeDocument/2006/customXml" ds:itemID="{27357F32-2282-4819-ADBC-5A0964B3BF6E}">
  <ds:schemaRefs>
    <ds:schemaRef ds:uri="http://schemas.openxmlformats.org/officeDocument/2006/bibliography"/>
  </ds:schemaRefs>
</ds:datastoreItem>
</file>

<file path=customXml/itemProps31.xml><?xml version="1.0" encoding="utf-8"?>
<ds:datastoreItem xmlns:ds="http://schemas.openxmlformats.org/officeDocument/2006/customXml" ds:itemID="{B8560ED9-B1DA-4CEE-B7C6-AAF993F16AB6}">
  <ds:schemaRefs>
    <ds:schemaRef ds:uri="http://schemas.openxmlformats.org/officeDocument/2006/bibliography"/>
  </ds:schemaRefs>
</ds:datastoreItem>
</file>

<file path=customXml/itemProps32.xml><?xml version="1.0" encoding="utf-8"?>
<ds:datastoreItem xmlns:ds="http://schemas.openxmlformats.org/officeDocument/2006/customXml" ds:itemID="{62DC6E97-F773-44D3-9328-C01A7E99393B}">
  <ds:schemaRefs>
    <ds:schemaRef ds:uri="http://schemas.openxmlformats.org/officeDocument/2006/bibliography"/>
  </ds:schemaRefs>
</ds:datastoreItem>
</file>

<file path=customXml/itemProps33.xml><?xml version="1.0" encoding="utf-8"?>
<ds:datastoreItem xmlns:ds="http://schemas.openxmlformats.org/officeDocument/2006/customXml" ds:itemID="{220B1D7C-C15D-4527-A407-0FB6CB343383}">
  <ds:schemaRefs>
    <ds:schemaRef ds:uri="http://schemas.openxmlformats.org/officeDocument/2006/bibliography"/>
  </ds:schemaRefs>
</ds:datastoreItem>
</file>

<file path=customXml/itemProps34.xml><?xml version="1.0" encoding="utf-8"?>
<ds:datastoreItem xmlns:ds="http://schemas.openxmlformats.org/officeDocument/2006/customXml" ds:itemID="{246E68F0-5435-4096-B375-E39E36FD5B7D}">
  <ds:schemaRefs>
    <ds:schemaRef ds:uri="http://schemas.openxmlformats.org/officeDocument/2006/bibliography"/>
  </ds:schemaRefs>
</ds:datastoreItem>
</file>

<file path=customXml/itemProps35.xml><?xml version="1.0" encoding="utf-8"?>
<ds:datastoreItem xmlns:ds="http://schemas.openxmlformats.org/officeDocument/2006/customXml" ds:itemID="{60CDB589-6A89-458F-B01E-C5DB3AD6B1AD}">
  <ds:schemaRefs>
    <ds:schemaRef ds:uri="http://schemas.openxmlformats.org/officeDocument/2006/bibliography"/>
  </ds:schemaRefs>
</ds:datastoreItem>
</file>

<file path=customXml/itemProps36.xml><?xml version="1.0" encoding="utf-8"?>
<ds:datastoreItem xmlns:ds="http://schemas.openxmlformats.org/officeDocument/2006/customXml" ds:itemID="{6F00637C-825E-4DCD-B8D8-9F24AB649F63}">
  <ds:schemaRefs>
    <ds:schemaRef ds:uri="http://schemas.openxmlformats.org/officeDocument/2006/bibliography"/>
  </ds:schemaRefs>
</ds:datastoreItem>
</file>

<file path=customXml/itemProps37.xml><?xml version="1.0" encoding="utf-8"?>
<ds:datastoreItem xmlns:ds="http://schemas.openxmlformats.org/officeDocument/2006/customXml" ds:itemID="{727DD55C-C886-458D-B947-D5B34FDB7E2C}">
  <ds:schemaRefs>
    <ds:schemaRef ds:uri="http://schemas.openxmlformats.org/officeDocument/2006/bibliography"/>
  </ds:schemaRefs>
</ds:datastoreItem>
</file>

<file path=customXml/itemProps38.xml><?xml version="1.0" encoding="utf-8"?>
<ds:datastoreItem xmlns:ds="http://schemas.openxmlformats.org/officeDocument/2006/customXml" ds:itemID="{FFC8122E-123E-49BA-A0D6-33889386EA64}">
  <ds:schemaRefs>
    <ds:schemaRef ds:uri="http://schemas.openxmlformats.org/officeDocument/2006/bibliography"/>
  </ds:schemaRefs>
</ds:datastoreItem>
</file>

<file path=customXml/itemProps39.xml><?xml version="1.0" encoding="utf-8"?>
<ds:datastoreItem xmlns:ds="http://schemas.openxmlformats.org/officeDocument/2006/customXml" ds:itemID="{1457A7E5-3B51-4603-9B46-44FD5DC03555}">
  <ds:schemaRefs>
    <ds:schemaRef ds:uri="http://schemas.openxmlformats.org/officeDocument/2006/bibliography"/>
  </ds:schemaRefs>
</ds:datastoreItem>
</file>

<file path=customXml/itemProps4.xml><?xml version="1.0" encoding="utf-8"?>
<ds:datastoreItem xmlns:ds="http://schemas.openxmlformats.org/officeDocument/2006/customXml" ds:itemID="{E582F186-7F61-407C-8775-E706782EDDB2}">
  <ds:schemaRefs>
    <ds:schemaRef ds:uri="http://schemas.openxmlformats.org/officeDocument/2006/bibliography"/>
  </ds:schemaRefs>
</ds:datastoreItem>
</file>

<file path=customXml/itemProps40.xml><?xml version="1.0" encoding="utf-8"?>
<ds:datastoreItem xmlns:ds="http://schemas.openxmlformats.org/officeDocument/2006/customXml" ds:itemID="{96D4EC82-BE17-4630-B6DC-341378C35CE2}">
  <ds:schemaRefs>
    <ds:schemaRef ds:uri="http://schemas.openxmlformats.org/officeDocument/2006/bibliography"/>
  </ds:schemaRefs>
</ds:datastoreItem>
</file>

<file path=customXml/itemProps41.xml><?xml version="1.0" encoding="utf-8"?>
<ds:datastoreItem xmlns:ds="http://schemas.openxmlformats.org/officeDocument/2006/customXml" ds:itemID="{0C61D302-48A5-473B-A7F8-398B1826F23D}">
  <ds:schemaRefs>
    <ds:schemaRef ds:uri="http://schemas.openxmlformats.org/officeDocument/2006/bibliography"/>
  </ds:schemaRefs>
</ds:datastoreItem>
</file>

<file path=customXml/itemProps42.xml><?xml version="1.0" encoding="utf-8"?>
<ds:datastoreItem xmlns:ds="http://schemas.openxmlformats.org/officeDocument/2006/customXml" ds:itemID="{335A01ED-2459-4F6E-A215-CCA650343C41}">
  <ds:schemaRefs>
    <ds:schemaRef ds:uri="http://schemas.openxmlformats.org/officeDocument/2006/bibliography"/>
  </ds:schemaRefs>
</ds:datastoreItem>
</file>

<file path=customXml/itemProps43.xml><?xml version="1.0" encoding="utf-8"?>
<ds:datastoreItem xmlns:ds="http://schemas.openxmlformats.org/officeDocument/2006/customXml" ds:itemID="{7428F88E-C726-42D4-A988-000062FA16C7}">
  <ds:schemaRefs>
    <ds:schemaRef ds:uri="http://schemas.openxmlformats.org/officeDocument/2006/bibliography"/>
  </ds:schemaRefs>
</ds:datastoreItem>
</file>

<file path=customXml/itemProps44.xml><?xml version="1.0" encoding="utf-8"?>
<ds:datastoreItem xmlns:ds="http://schemas.openxmlformats.org/officeDocument/2006/customXml" ds:itemID="{C96F2948-C34F-428E-B38E-1448BA0B4CDB}">
  <ds:schemaRefs>
    <ds:schemaRef ds:uri="http://schemas.openxmlformats.org/officeDocument/2006/bibliography"/>
  </ds:schemaRefs>
</ds:datastoreItem>
</file>

<file path=customXml/itemProps45.xml><?xml version="1.0" encoding="utf-8"?>
<ds:datastoreItem xmlns:ds="http://schemas.openxmlformats.org/officeDocument/2006/customXml" ds:itemID="{DD21BC24-610E-4CF3-B00B-D98733D48039}">
  <ds:schemaRefs>
    <ds:schemaRef ds:uri="http://schemas.openxmlformats.org/officeDocument/2006/bibliography"/>
  </ds:schemaRefs>
</ds:datastoreItem>
</file>

<file path=customXml/itemProps46.xml><?xml version="1.0" encoding="utf-8"?>
<ds:datastoreItem xmlns:ds="http://schemas.openxmlformats.org/officeDocument/2006/customXml" ds:itemID="{3793619A-51E8-4166-ABC7-A2E9084E7E3F}">
  <ds:schemaRefs>
    <ds:schemaRef ds:uri="http://schemas.openxmlformats.org/officeDocument/2006/bibliography"/>
  </ds:schemaRefs>
</ds:datastoreItem>
</file>

<file path=customXml/itemProps47.xml><?xml version="1.0" encoding="utf-8"?>
<ds:datastoreItem xmlns:ds="http://schemas.openxmlformats.org/officeDocument/2006/customXml" ds:itemID="{1562AE78-8A51-4683-B8AD-FE9BB8425227}">
  <ds:schemaRefs>
    <ds:schemaRef ds:uri="http://schemas.openxmlformats.org/officeDocument/2006/bibliography"/>
  </ds:schemaRefs>
</ds:datastoreItem>
</file>

<file path=customXml/itemProps48.xml><?xml version="1.0" encoding="utf-8"?>
<ds:datastoreItem xmlns:ds="http://schemas.openxmlformats.org/officeDocument/2006/customXml" ds:itemID="{AC8180DE-07D7-40FF-87CF-8E6DAA7DA3C4}">
  <ds:schemaRefs>
    <ds:schemaRef ds:uri="http://schemas.openxmlformats.org/officeDocument/2006/bibliography"/>
  </ds:schemaRefs>
</ds:datastoreItem>
</file>

<file path=customXml/itemProps49.xml><?xml version="1.0" encoding="utf-8"?>
<ds:datastoreItem xmlns:ds="http://schemas.openxmlformats.org/officeDocument/2006/customXml" ds:itemID="{C14F3CDD-3CD8-4CE7-B70A-ACAC461E3368}">
  <ds:schemaRefs>
    <ds:schemaRef ds:uri="http://schemas.openxmlformats.org/officeDocument/2006/bibliography"/>
  </ds:schemaRefs>
</ds:datastoreItem>
</file>

<file path=customXml/itemProps5.xml><?xml version="1.0" encoding="utf-8"?>
<ds:datastoreItem xmlns:ds="http://schemas.openxmlformats.org/officeDocument/2006/customXml" ds:itemID="{BEA0BF62-9469-43FF-BCE7-5258790400A5}">
  <ds:schemaRefs>
    <ds:schemaRef ds:uri="http://schemas.openxmlformats.org/officeDocument/2006/bibliography"/>
  </ds:schemaRefs>
</ds:datastoreItem>
</file>

<file path=customXml/itemProps50.xml><?xml version="1.0" encoding="utf-8"?>
<ds:datastoreItem xmlns:ds="http://schemas.openxmlformats.org/officeDocument/2006/customXml" ds:itemID="{483C5648-356F-44E4-87BF-CB08E4302DF5}">
  <ds:schemaRefs>
    <ds:schemaRef ds:uri="http://schemas.openxmlformats.org/officeDocument/2006/bibliography"/>
  </ds:schemaRefs>
</ds:datastoreItem>
</file>

<file path=customXml/itemProps51.xml><?xml version="1.0" encoding="utf-8"?>
<ds:datastoreItem xmlns:ds="http://schemas.openxmlformats.org/officeDocument/2006/customXml" ds:itemID="{9984782E-BA35-4AEB-991A-1B6B877B32BE}">
  <ds:schemaRefs>
    <ds:schemaRef ds:uri="http://schemas.openxmlformats.org/officeDocument/2006/bibliography"/>
  </ds:schemaRefs>
</ds:datastoreItem>
</file>

<file path=customXml/itemProps52.xml><?xml version="1.0" encoding="utf-8"?>
<ds:datastoreItem xmlns:ds="http://schemas.openxmlformats.org/officeDocument/2006/customXml" ds:itemID="{32F7F719-6824-4FB7-A988-1973B4CC886A}">
  <ds:schemaRefs>
    <ds:schemaRef ds:uri="http://schemas.openxmlformats.org/officeDocument/2006/bibliography"/>
  </ds:schemaRefs>
</ds:datastoreItem>
</file>

<file path=customXml/itemProps53.xml><?xml version="1.0" encoding="utf-8"?>
<ds:datastoreItem xmlns:ds="http://schemas.openxmlformats.org/officeDocument/2006/customXml" ds:itemID="{835B6CC0-3310-4100-9B90-A5F0F988E662}">
  <ds:schemaRefs>
    <ds:schemaRef ds:uri="http://schemas.openxmlformats.org/officeDocument/2006/bibliography"/>
  </ds:schemaRefs>
</ds:datastoreItem>
</file>

<file path=customXml/itemProps54.xml><?xml version="1.0" encoding="utf-8"?>
<ds:datastoreItem xmlns:ds="http://schemas.openxmlformats.org/officeDocument/2006/customXml" ds:itemID="{D3BF2125-C86B-4FBD-A82D-858A5002A51C}">
  <ds:schemaRefs>
    <ds:schemaRef ds:uri="http://schemas.openxmlformats.org/officeDocument/2006/bibliography"/>
  </ds:schemaRefs>
</ds:datastoreItem>
</file>

<file path=customXml/itemProps55.xml><?xml version="1.0" encoding="utf-8"?>
<ds:datastoreItem xmlns:ds="http://schemas.openxmlformats.org/officeDocument/2006/customXml" ds:itemID="{CD2EAEB7-DE71-4EA6-A500-31D18CAF8ACF}">
  <ds:schemaRefs>
    <ds:schemaRef ds:uri="http://schemas.openxmlformats.org/officeDocument/2006/bibliography"/>
  </ds:schemaRefs>
</ds:datastoreItem>
</file>

<file path=customXml/itemProps56.xml><?xml version="1.0" encoding="utf-8"?>
<ds:datastoreItem xmlns:ds="http://schemas.openxmlformats.org/officeDocument/2006/customXml" ds:itemID="{C08F2924-5C87-4786-92B9-C9923F18AC96}">
  <ds:schemaRefs>
    <ds:schemaRef ds:uri="http://schemas.openxmlformats.org/officeDocument/2006/bibliography"/>
  </ds:schemaRefs>
</ds:datastoreItem>
</file>

<file path=customXml/itemProps57.xml><?xml version="1.0" encoding="utf-8"?>
<ds:datastoreItem xmlns:ds="http://schemas.openxmlformats.org/officeDocument/2006/customXml" ds:itemID="{4FFB6362-EB90-4595-99D9-2EB7FDC60AA9}">
  <ds:schemaRefs>
    <ds:schemaRef ds:uri="http://schemas.openxmlformats.org/officeDocument/2006/bibliography"/>
  </ds:schemaRefs>
</ds:datastoreItem>
</file>

<file path=customXml/itemProps58.xml><?xml version="1.0" encoding="utf-8"?>
<ds:datastoreItem xmlns:ds="http://schemas.openxmlformats.org/officeDocument/2006/customXml" ds:itemID="{82C7E049-2A94-4D6F-85E0-2492AC12871A}">
  <ds:schemaRefs>
    <ds:schemaRef ds:uri="http://schemas.openxmlformats.org/officeDocument/2006/bibliography"/>
  </ds:schemaRefs>
</ds:datastoreItem>
</file>

<file path=customXml/itemProps59.xml><?xml version="1.0" encoding="utf-8"?>
<ds:datastoreItem xmlns:ds="http://schemas.openxmlformats.org/officeDocument/2006/customXml" ds:itemID="{B16A5C84-2545-45A0-BE6E-D47F29408814}">
  <ds:schemaRefs>
    <ds:schemaRef ds:uri="http://schemas.openxmlformats.org/officeDocument/2006/bibliography"/>
  </ds:schemaRefs>
</ds:datastoreItem>
</file>

<file path=customXml/itemProps6.xml><?xml version="1.0" encoding="utf-8"?>
<ds:datastoreItem xmlns:ds="http://schemas.openxmlformats.org/officeDocument/2006/customXml" ds:itemID="{34EFFC87-661D-4F23-93E3-CA89182ADF6D}">
  <ds:schemaRefs>
    <ds:schemaRef ds:uri="http://schemas.openxmlformats.org/officeDocument/2006/bibliography"/>
  </ds:schemaRefs>
</ds:datastoreItem>
</file>

<file path=customXml/itemProps60.xml><?xml version="1.0" encoding="utf-8"?>
<ds:datastoreItem xmlns:ds="http://schemas.openxmlformats.org/officeDocument/2006/customXml" ds:itemID="{76A90AFA-72E3-4488-9610-91FFBC9B0A30}">
  <ds:schemaRefs>
    <ds:schemaRef ds:uri="http://schemas.openxmlformats.org/officeDocument/2006/bibliography"/>
  </ds:schemaRefs>
</ds:datastoreItem>
</file>

<file path=customXml/itemProps61.xml><?xml version="1.0" encoding="utf-8"?>
<ds:datastoreItem xmlns:ds="http://schemas.openxmlformats.org/officeDocument/2006/customXml" ds:itemID="{6450C77E-B066-4CCF-805B-DF01188D2DBC}">
  <ds:schemaRefs>
    <ds:schemaRef ds:uri="http://schemas.openxmlformats.org/officeDocument/2006/bibliography"/>
  </ds:schemaRefs>
</ds:datastoreItem>
</file>

<file path=customXml/itemProps62.xml><?xml version="1.0" encoding="utf-8"?>
<ds:datastoreItem xmlns:ds="http://schemas.openxmlformats.org/officeDocument/2006/customXml" ds:itemID="{E3FD6EF3-495A-422B-A758-85B5892D1397}">
  <ds:schemaRefs>
    <ds:schemaRef ds:uri="http://schemas.openxmlformats.org/officeDocument/2006/bibliography"/>
  </ds:schemaRefs>
</ds:datastoreItem>
</file>

<file path=customXml/itemProps63.xml><?xml version="1.0" encoding="utf-8"?>
<ds:datastoreItem xmlns:ds="http://schemas.openxmlformats.org/officeDocument/2006/customXml" ds:itemID="{99373170-8591-4E24-9B10-CC993D7A7913}">
  <ds:schemaRefs>
    <ds:schemaRef ds:uri="http://schemas.openxmlformats.org/officeDocument/2006/bibliography"/>
  </ds:schemaRefs>
</ds:datastoreItem>
</file>

<file path=customXml/itemProps64.xml><?xml version="1.0" encoding="utf-8"?>
<ds:datastoreItem xmlns:ds="http://schemas.openxmlformats.org/officeDocument/2006/customXml" ds:itemID="{9C3ECEA0-2F0F-4C09-83BA-700D7480F928}">
  <ds:schemaRefs>
    <ds:schemaRef ds:uri="http://schemas.openxmlformats.org/officeDocument/2006/bibliography"/>
  </ds:schemaRefs>
</ds:datastoreItem>
</file>

<file path=customXml/itemProps65.xml><?xml version="1.0" encoding="utf-8"?>
<ds:datastoreItem xmlns:ds="http://schemas.openxmlformats.org/officeDocument/2006/customXml" ds:itemID="{2C14731D-6A00-45C1-9DCE-06627D9E9ECF}">
  <ds:schemaRefs>
    <ds:schemaRef ds:uri="http://schemas.openxmlformats.org/officeDocument/2006/bibliography"/>
  </ds:schemaRefs>
</ds:datastoreItem>
</file>

<file path=customXml/itemProps66.xml><?xml version="1.0" encoding="utf-8"?>
<ds:datastoreItem xmlns:ds="http://schemas.openxmlformats.org/officeDocument/2006/customXml" ds:itemID="{48827A34-7D4F-4842-8587-DC9E318FE3DE}">
  <ds:schemaRefs>
    <ds:schemaRef ds:uri="http://schemas.openxmlformats.org/officeDocument/2006/bibliography"/>
  </ds:schemaRefs>
</ds:datastoreItem>
</file>

<file path=customXml/itemProps67.xml><?xml version="1.0" encoding="utf-8"?>
<ds:datastoreItem xmlns:ds="http://schemas.openxmlformats.org/officeDocument/2006/customXml" ds:itemID="{BFB278F6-7938-4DF1-BC1B-CBE5A22D136C}">
  <ds:schemaRefs>
    <ds:schemaRef ds:uri="http://schemas.openxmlformats.org/officeDocument/2006/bibliography"/>
  </ds:schemaRefs>
</ds:datastoreItem>
</file>

<file path=customXml/itemProps68.xml><?xml version="1.0" encoding="utf-8"?>
<ds:datastoreItem xmlns:ds="http://schemas.openxmlformats.org/officeDocument/2006/customXml" ds:itemID="{7C0F1068-9A36-489E-A50E-D675CD62B489}">
  <ds:schemaRefs>
    <ds:schemaRef ds:uri="http://schemas.openxmlformats.org/officeDocument/2006/bibliography"/>
  </ds:schemaRefs>
</ds:datastoreItem>
</file>

<file path=customXml/itemProps69.xml><?xml version="1.0" encoding="utf-8"?>
<ds:datastoreItem xmlns:ds="http://schemas.openxmlformats.org/officeDocument/2006/customXml" ds:itemID="{46DAFE1E-FEE3-4761-A09D-F3718E9CE05A}">
  <ds:schemaRefs>
    <ds:schemaRef ds:uri="http://schemas.openxmlformats.org/officeDocument/2006/bibliography"/>
  </ds:schemaRefs>
</ds:datastoreItem>
</file>

<file path=customXml/itemProps7.xml><?xml version="1.0" encoding="utf-8"?>
<ds:datastoreItem xmlns:ds="http://schemas.openxmlformats.org/officeDocument/2006/customXml" ds:itemID="{085F099D-A112-49D1-BFC5-27F18C6A4482}">
  <ds:schemaRefs>
    <ds:schemaRef ds:uri="http://schemas.openxmlformats.org/officeDocument/2006/bibliography"/>
  </ds:schemaRefs>
</ds:datastoreItem>
</file>

<file path=customXml/itemProps70.xml><?xml version="1.0" encoding="utf-8"?>
<ds:datastoreItem xmlns:ds="http://schemas.openxmlformats.org/officeDocument/2006/customXml" ds:itemID="{E4917AAE-0AEC-455E-B495-B3525A7658FD}">
  <ds:schemaRefs>
    <ds:schemaRef ds:uri="http://schemas.openxmlformats.org/officeDocument/2006/bibliography"/>
  </ds:schemaRefs>
</ds:datastoreItem>
</file>

<file path=customXml/itemProps71.xml><?xml version="1.0" encoding="utf-8"?>
<ds:datastoreItem xmlns:ds="http://schemas.openxmlformats.org/officeDocument/2006/customXml" ds:itemID="{FAF01750-BEE1-4391-947C-4BC03AFC7423}">
  <ds:schemaRefs>
    <ds:schemaRef ds:uri="http://schemas.openxmlformats.org/officeDocument/2006/bibliography"/>
  </ds:schemaRefs>
</ds:datastoreItem>
</file>

<file path=customXml/itemProps72.xml><?xml version="1.0" encoding="utf-8"?>
<ds:datastoreItem xmlns:ds="http://schemas.openxmlformats.org/officeDocument/2006/customXml" ds:itemID="{8F94FE03-B37F-4CDF-8275-7AA43659888A}">
  <ds:schemaRefs>
    <ds:schemaRef ds:uri="http://schemas.openxmlformats.org/officeDocument/2006/bibliography"/>
  </ds:schemaRefs>
</ds:datastoreItem>
</file>

<file path=customXml/itemProps73.xml><?xml version="1.0" encoding="utf-8"?>
<ds:datastoreItem xmlns:ds="http://schemas.openxmlformats.org/officeDocument/2006/customXml" ds:itemID="{A9918DFB-0D43-428A-BE3C-5E21C4717A70}">
  <ds:schemaRefs>
    <ds:schemaRef ds:uri="http://schemas.openxmlformats.org/officeDocument/2006/bibliography"/>
  </ds:schemaRefs>
</ds:datastoreItem>
</file>

<file path=customXml/itemProps74.xml><?xml version="1.0" encoding="utf-8"?>
<ds:datastoreItem xmlns:ds="http://schemas.openxmlformats.org/officeDocument/2006/customXml" ds:itemID="{7A530F6A-22C2-401A-8D68-1CA0C2B7E77F}">
  <ds:schemaRefs>
    <ds:schemaRef ds:uri="http://schemas.openxmlformats.org/officeDocument/2006/bibliography"/>
  </ds:schemaRefs>
</ds:datastoreItem>
</file>

<file path=customXml/itemProps75.xml><?xml version="1.0" encoding="utf-8"?>
<ds:datastoreItem xmlns:ds="http://schemas.openxmlformats.org/officeDocument/2006/customXml" ds:itemID="{1D155A52-90AF-4312-8C2D-68E686284D68}">
  <ds:schemaRefs>
    <ds:schemaRef ds:uri="http://schemas.openxmlformats.org/officeDocument/2006/bibliography"/>
  </ds:schemaRefs>
</ds:datastoreItem>
</file>

<file path=customXml/itemProps76.xml><?xml version="1.0" encoding="utf-8"?>
<ds:datastoreItem xmlns:ds="http://schemas.openxmlformats.org/officeDocument/2006/customXml" ds:itemID="{BFAD8257-0D01-4696-B0E1-B933E87E646A}">
  <ds:schemaRefs>
    <ds:schemaRef ds:uri="http://schemas.openxmlformats.org/officeDocument/2006/bibliography"/>
  </ds:schemaRefs>
</ds:datastoreItem>
</file>

<file path=customXml/itemProps77.xml><?xml version="1.0" encoding="utf-8"?>
<ds:datastoreItem xmlns:ds="http://schemas.openxmlformats.org/officeDocument/2006/customXml" ds:itemID="{043A1E8D-4F01-4BB2-9BEF-03A8500A2215}">
  <ds:schemaRefs>
    <ds:schemaRef ds:uri="http://schemas.openxmlformats.org/officeDocument/2006/bibliography"/>
  </ds:schemaRefs>
</ds:datastoreItem>
</file>

<file path=customXml/itemProps78.xml><?xml version="1.0" encoding="utf-8"?>
<ds:datastoreItem xmlns:ds="http://schemas.openxmlformats.org/officeDocument/2006/customXml" ds:itemID="{16DB8E2C-410D-493C-B169-0C352BC3FFDD}">
  <ds:schemaRefs>
    <ds:schemaRef ds:uri="http://schemas.openxmlformats.org/officeDocument/2006/bibliography"/>
  </ds:schemaRefs>
</ds:datastoreItem>
</file>

<file path=customXml/itemProps79.xml><?xml version="1.0" encoding="utf-8"?>
<ds:datastoreItem xmlns:ds="http://schemas.openxmlformats.org/officeDocument/2006/customXml" ds:itemID="{2282F351-59C1-499F-8D0A-423DBCC115AF}">
  <ds:schemaRefs>
    <ds:schemaRef ds:uri="http://schemas.openxmlformats.org/officeDocument/2006/bibliography"/>
  </ds:schemaRefs>
</ds:datastoreItem>
</file>

<file path=customXml/itemProps8.xml><?xml version="1.0" encoding="utf-8"?>
<ds:datastoreItem xmlns:ds="http://schemas.openxmlformats.org/officeDocument/2006/customXml" ds:itemID="{F3275F1D-BA4B-4537-9A3D-87C61A5382A2}">
  <ds:schemaRefs>
    <ds:schemaRef ds:uri="http://schemas.openxmlformats.org/officeDocument/2006/bibliography"/>
  </ds:schemaRefs>
</ds:datastoreItem>
</file>

<file path=customXml/itemProps80.xml><?xml version="1.0" encoding="utf-8"?>
<ds:datastoreItem xmlns:ds="http://schemas.openxmlformats.org/officeDocument/2006/customXml" ds:itemID="{FE99786F-FEC8-4FDF-BEF7-277921DDA8B2}">
  <ds:schemaRefs>
    <ds:schemaRef ds:uri="http://schemas.openxmlformats.org/officeDocument/2006/bibliography"/>
  </ds:schemaRefs>
</ds:datastoreItem>
</file>

<file path=customXml/itemProps81.xml><?xml version="1.0" encoding="utf-8"?>
<ds:datastoreItem xmlns:ds="http://schemas.openxmlformats.org/officeDocument/2006/customXml" ds:itemID="{2DE61E90-B045-4782-969D-1BD321F8B9C4}">
  <ds:schemaRefs>
    <ds:schemaRef ds:uri="http://schemas.openxmlformats.org/officeDocument/2006/bibliography"/>
  </ds:schemaRefs>
</ds:datastoreItem>
</file>

<file path=customXml/itemProps82.xml><?xml version="1.0" encoding="utf-8"?>
<ds:datastoreItem xmlns:ds="http://schemas.openxmlformats.org/officeDocument/2006/customXml" ds:itemID="{2E5DF22F-8195-4215-908B-4BE98064E13B}">
  <ds:schemaRefs>
    <ds:schemaRef ds:uri="http://schemas.openxmlformats.org/officeDocument/2006/bibliography"/>
  </ds:schemaRefs>
</ds:datastoreItem>
</file>

<file path=customXml/itemProps83.xml><?xml version="1.0" encoding="utf-8"?>
<ds:datastoreItem xmlns:ds="http://schemas.openxmlformats.org/officeDocument/2006/customXml" ds:itemID="{1B50978C-F591-4163-846A-63565F651BAC}">
  <ds:schemaRefs>
    <ds:schemaRef ds:uri="http://schemas.openxmlformats.org/officeDocument/2006/bibliography"/>
  </ds:schemaRefs>
</ds:datastoreItem>
</file>

<file path=customXml/itemProps84.xml><?xml version="1.0" encoding="utf-8"?>
<ds:datastoreItem xmlns:ds="http://schemas.openxmlformats.org/officeDocument/2006/customXml" ds:itemID="{B2F1B484-68A4-4058-9BFE-4C004D93E95B}">
  <ds:schemaRefs>
    <ds:schemaRef ds:uri="http://schemas.openxmlformats.org/officeDocument/2006/bibliography"/>
  </ds:schemaRefs>
</ds:datastoreItem>
</file>

<file path=customXml/itemProps85.xml><?xml version="1.0" encoding="utf-8"?>
<ds:datastoreItem xmlns:ds="http://schemas.openxmlformats.org/officeDocument/2006/customXml" ds:itemID="{434E961C-523B-474E-9280-BEF97AF6C86F}">
  <ds:schemaRefs>
    <ds:schemaRef ds:uri="http://schemas.openxmlformats.org/officeDocument/2006/bibliography"/>
  </ds:schemaRefs>
</ds:datastoreItem>
</file>

<file path=customXml/itemProps86.xml><?xml version="1.0" encoding="utf-8"?>
<ds:datastoreItem xmlns:ds="http://schemas.openxmlformats.org/officeDocument/2006/customXml" ds:itemID="{E72EA5C6-2226-465B-A14B-0F9A24F17481}">
  <ds:schemaRefs>
    <ds:schemaRef ds:uri="http://schemas.openxmlformats.org/officeDocument/2006/bibliography"/>
  </ds:schemaRefs>
</ds:datastoreItem>
</file>

<file path=customXml/itemProps87.xml><?xml version="1.0" encoding="utf-8"?>
<ds:datastoreItem xmlns:ds="http://schemas.openxmlformats.org/officeDocument/2006/customXml" ds:itemID="{2FA60C9B-DE26-4150-A106-21A6A1C3A255}">
  <ds:schemaRefs>
    <ds:schemaRef ds:uri="http://schemas.openxmlformats.org/officeDocument/2006/bibliography"/>
  </ds:schemaRefs>
</ds:datastoreItem>
</file>

<file path=customXml/itemProps88.xml><?xml version="1.0" encoding="utf-8"?>
<ds:datastoreItem xmlns:ds="http://schemas.openxmlformats.org/officeDocument/2006/customXml" ds:itemID="{5F9EAE25-F16D-4F46-AE2C-AA4DA20FA6C9}">
  <ds:schemaRefs>
    <ds:schemaRef ds:uri="http://schemas.openxmlformats.org/officeDocument/2006/bibliography"/>
  </ds:schemaRefs>
</ds:datastoreItem>
</file>

<file path=customXml/itemProps89.xml><?xml version="1.0" encoding="utf-8"?>
<ds:datastoreItem xmlns:ds="http://schemas.openxmlformats.org/officeDocument/2006/customXml" ds:itemID="{FD810FE8-3091-4222-9201-5713C5A0E12B}">
  <ds:schemaRefs>
    <ds:schemaRef ds:uri="http://schemas.openxmlformats.org/officeDocument/2006/bibliography"/>
  </ds:schemaRefs>
</ds:datastoreItem>
</file>

<file path=customXml/itemProps9.xml><?xml version="1.0" encoding="utf-8"?>
<ds:datastoreItem xmlns:ds="http://schemas.openxmlformats.org/officeDocument/2006/customXml" ds:itemID="{EABFA310-532A-4FE1-AF5C-4CA9344BE927}">
  <ds:schemaRefs>
    <ds:schemaRef ds:uri="http://schemas.openxmlformats.org/officeDocument/2006/bibliography"/>
  </ds:schemaRefs>
</ds:datastoreItem>
</file>

<file path=customXml/itemProps90.xml><?xml version="1.0" encoding="utf-8"?>
<ds:datastoreItem xmlns:ds="http://schemas.openxmlformats.org/officeDocument/2006/customXml" ds:itemID="{4935DA32-6C8B-4E82-B6AB-AC5E3922D27C}">
  <ds:schemaRefs>
    <ds:schemaRef ds:uri="http://schemas.openxmlformats.org/officeDocument/2006/bibliography"/>
  </ds:schemaRefs>
</ds:datastoreItem>
</file>

<file path=customXml/itemProps91.xml><?xml version="1.0" encoding="utf-8"?>
<ds:datastoreItem xmlns:ds="http://schemas.openxmlformats.org/officeDocument/2006/customXml" ds:itemID="{0B586A2F-A925-4E2A-B3B8-3399DB0ACCE4}">
  <ds:schemaRefs>
    <ds:schemaRef ds:uri="http://schemas.openxmlformats.org/officeDocument/2006/bibliography"/>
  </ds:schemaRefs>
</ds:datastoreItem>
</file>

<file path=customXml/itemProps92.xml><?xml version="1.0" encoding="utf-8"?>
<ds:datastoreItem xmlns:ds="http://schemas.openxmlformats.org/officeDocument/2006/customXml" ds:itemID="{1DE7CA89-475A-49F2-A399-234AE6E692A7}">
  <ds:schemaRefs>
    <ds:schemaRef ds:uri="http://schemas.openxmlformats.org/officeDocument/2006/bibliography"/>
  </ds:schemaRefs>
</ds:datastoreItem>
</file>

<file path=customXml/itemProps93.xml><?xml version="1.0" encoding="utf-8"?>
<ds:datastoreItem xmlns:ds="http://schemas.openxmlformats.org/officeDocument/2006/customXml" ds:itemID="{7FAF9F75-EC7A-45B4-9C46-947BA795D6EC}">
  <ds:schemaRefs>
    <ds:schemaRef ds:uri="http://schemas.openxmlformats.org/officeDocument/2006/bibliography"/>
  </ds:schemaRefs>
</ds:datastoreItem>
</file>

<file path=customXml/itemProps94.xml><?xml version="1.0" encoding="utf-8"?>
<ds:datastoreItem xmlns:ds="http://schemas.openxmlformats.org/officeDocument/2006/customXml" ds:itemID="{69B51ACB-55DF-4FB5-83B8-CFA75297DAFF}">
  <ds:schemaRefs>
    <ds:schemaRef ds:uri="http://schemas.openxmlformats.org/officeDocument/2006/bibliography"/>
  </ds:schemaRefs>
</ds:datastoreItem>
</file>

<file path=customXml/itemProps95.xml><?xml version="1.0" encoding="utf-8"?>
<ds:datastoreItem xmlns:ds="http://schemas.openxmlformats.org/officeDocument/2006/customXml" ds:itemID="{0A487311-67B5-4057-B8C4-E6232EE2BA54}">
  <ds:schemaRefs>
    <ds:schemaRef ds:uri="http://schemas.openxmlformats.org/officeDocument/2006/bibliography"/>
  </ds:schemaRefs>
</ds:datastoreItem>
</file>

<file path=customXml/itemProps96.xml><?xml version="1.0" encoding="utf-8"?>
<ds:datastoreItem xmlns:ds="http://schemas.openxmlformats.org/officeDocument/2006/customXml" ds:itemID="{012627F2-AC60-4418-B583-7B2430B1408C}">
  <ds:schemaRefs>
    <ds:schemaRef ds:uri="http://schemas.openxmlformats.org/officeDocument/2006/bibliography"/>
  </ds:schemaRefs>
</ds:datastoreItem>
</file>

<file path=customXml/itemProps97.xml><?xml version="1.0" encoding="utf-8"?>
<ds:datastoreItem xmlns:ds="http://schemas.openxmlformats.org/officeDocument/2006/customXml" ds:itemID="{9E383A72-24B1-4F93-8662-157717DB9A2D}">
  <ds:schemaRefs>
    <ds:schemaRef ds:uri="http://schemas.openxmlformats.org/officeDocument/2006/bibliography"/>
  </ds:schemaRefs>
</ds:datastoreItem>
</file>

<file path=customXml/itemProps98.xml><?xml version="1.0" encoding="utf-8"?>
<ds:datastoreItem xmlns:ds="http://schemas.openxmlformats.org/officeDocument/2006/customXml" ds:itemID="{3EA3F702-6907-49A6-B23D-9AD51DCFEFB3}">
  <ds:schemaRefs>
    <ds:schemaRef ds:uri="http://schemas.openxmlformats.org/officeDocument/2006/bibliography"/>
  </ds:schemaRefs>
</ds:datastoreItem>
</file>

<file path=customXml/itemProps99.xml><?xml version="1.0" encoding="utf-8"?>
<ds:datastoreItem xmlns:ds="http://schemas.openxmlformats.org/officeDocument/2006/customXml" ds:itemID="{3D8AF4E3-FBA3-4AB8-88ED-C9279226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74</Pages>
  <Words>21899</Words>
  <Characters>124829</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146436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9</cp:revision>
  <cp:lastPrinted>2017-11-08T13:35:00Z</cp:lastPrinted>
  <dcterms:created xsi:type="dcterms:W3CDTF">2017-11-04T13:10:00Z</dcterms:created>
  <dcterms:modified xsi:type="dcterms:W3CDTF">2017-12-08T12:26:00Z</dcterms:modified>
</cp:coreProperties>
</file>