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537FFE">
        <w:rPr>
          <w:rFonts w:cs="Arial"/>
          <w:lang w:val="sr-Cyrl-RS"/>
        </w:rPr>
        <w:t>1406/2017 - 3000/0565/2017</w:t>
      </w:r>
    </w:p>
    <w:p w:rsidR="00210557" w:rsidRDefault="00210557" w:rsidP="00781B02">
      <w:pPr>
        <w:rPr>
          <w:rFonts w:cs="Arial"/>
          <w:lang w:val="sr-Cyrl-RS"/>
        </w:rPr>
      </w:pPr>
    </w:p>
    <w:p w:rsidR="009227DA" w:rsidRDefault="009227DA" w:rsidP="00781B02">
      <w:pPr>
        <w:rPr>
          <w:rFonts w:cs="Arial"/>
          <w:lang w:val="sr-Cyrl-RS"/>
        </w:rPr>
      </w:pPr>
    </w:p>
    <w:p w:rsidR="009227DA" w:rsidRPr="009227DA" w:rsidRDefault="009227DA" w:rsidP="00781B02">
      <w:pPr>
        <w:rPr>
          <w:rFonts w:cs="Arial"/>
          <w:lang w:val="sr-Cyrl-RS"/>
        </w:rPr>
      </w:pPr>
    </w:p>
    <w:p w:rsidR="00E13FFC" w:rsidRPr="005E720E"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537FFE">
        <w:rPr>
          <w:rFonts w:cs="Arial"/>
          <w:sz w:val="22"/>
          <w:szCs w:val="22"/>
          <w:lang w:val="sr-Cyrl-RS"/>
        </w:rPr>
        <w:t>Замена и поправка гума грађевинске механизације –ТЕ Колубара</w:t>
      </w:r>
    </w:p>
    <w:p w:rsidR="00210557" w:rsidRPr="00E47C2E" w:rsidRDefault="00210557" w:rsidP="00210557">
      <w:pPr>
        <w:pStyle w:val="Title"/>
        <w:spacing w:before="0"/>
        <w:rPr>
          <w:rFonts w:cs="Arial"/>
          <w:sz w:val="22"/>
          <w:szCs w:val="22"/>
        </w:rPr>
      </w:pP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537FFE">
        <w:rPr>
          <w:rFonts w:eastAsia="Arial Unicode MS" w:cs="Arial"/>
          <w:kern w:val="2"/>
          <w:lang w:val="sr-Cyrl-RS"/>
        </w:rPr>
        <w:t>1406/2017 - 3000/0565/2017</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Pr="00E25AB6">
        <w:rPr>
          <w:b/>
          <w:lang w:val="ru-RU"/>
        </w:rPr>
        <w:t>5365-</w:t>
      </w:r>
      <w:r>
        <w:rPr>
          <w:b/>
          <w:lang w:val="sr-Cyrl-RS"/>
        </w:rPr>
        <w:t>Е0304-</w:t>
      </w:r>
      <w:r w:rsidR="00537FFE">
        <w:rPr>
          <w:b/>
          <w:lang w:val="ru-RU"/>
        </w:rPr>
        <w:t>436812</w:t>
      </w:r>
      <w:r>
        <w:rPr>
          <w:b/>
          <w:lang w:val="sr-Cyrl-RS"/>
        </w:rPr>
        <w:t>/3-2017</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AB53DB" w:rsidRPr="00E47C2E" w:rsidRDefault="00AB53DB" w:rsidP="00AB53DB">
      <w:pPr>
        <w:pStyle w:val="Title"/>
        <w:spacing w:before="0"/>
        <w:rPr>
          <w:rFonts w:cs="Arial"/>
          <w:b w:val="0"/>
          <w:color w:val="FF0000"/>
          <w:sz w:val="22"/>
          <w:szCs w:val="22"/>
        </w:rPr>
      </w:pPr>
    </w:p>
    <w:p w:rsidR="00D15A39" w:rsidRDefault="00887E64" w:rsidP="00D15A39">
      <w:pPr>
        <w:spacing w:before="0"/>
        <w:jc w:val="left"/>
      </w:pPr>
      <w:r w:rsidRPr="00887E64">
        <w:rPr>
          <w:lang w:val="ru-RU"/>
        </w:rPr>
        <w:t>1</w:t>
      </w:r>
    </w:p>
    <w:p w:rsidR="00D15A39" w:rsidRDefault="00D15A39" w:rsidP="00D15A39">
      <w:pPr>
        <w:spacing w:before="0"/>
        <w:jc w:val="left"/>
      </w:pPr>
    </w:p>
    <w:p w:rsidR="00D15A39" w:rsidRDefault="00D15A39" w:rsidP="00D15A39">
      <w:pPr>
        <w:spacing w:before="0"/>
        <w:jc w:val="left"/>
      </w:pPr>
    </w:p>
    <w:p w:rsidR="00D15A39" w:rsidRPr="00D15A39" w:rsidRDefault="00D15A39" w:rsidP="00D15A39">
      <w:pPr>
        <w:spacing w:before="0"/>
        <w:jc w:val="left"/>
        <w:rPr>
          <w:rFonts w:cs="Arial"/>
          <w:b/>
          <w:color w:val="FF0000"/>
        </w:rPr>
      </w:pPr>
    </w:p>
    <w:p w:rsidR="00210557" w:rsidRPr="00E47C2E" w:rsidRDefault="00210557" w:rsidP="00887E64">
      <w:pPr>
        <w:pStyle w:val="Title"/>
        <w:spacing w:before="0"/>
        <w:jc w:val="both"/>
        <w:rPr>
          <w:rFonts w:cs="Arial"/>
          <w:b w:val="0"/>
          <w:color w:val="FF0000"/>
          <w:sz w:val="22"/>
          <w:szCs w:val="22"/>
        </w:rPr>
      </w:pPr>
    </w:p>
    <w:p w:rsidR="00F16226" w:rsidRPr="00B56DB6" w:rsidRDefault="00F16226" w:rsidP="00C6752E">
      <w:pPr>
        <w:rPr>
          <w:rFonts w:eastAsia="Arial Unicode MS" w:cs="Arial"/>
          <w:b/>
          <w:kern w:val="2"/>
          <w:lang w:val="ru-RU"/>
        </w:rPr>
      </w:pPr>
    </w:p>
    <w:p w:rsidR="00C6752E" w:rsidRPr="00B56DB6" w:rsidRDefault="00C6752E" w:rsidP="00C6752E">
      <w:pPr>
        <w:rPr>
          <w:rFonts w:eastAsia="Arial Unicode MS" w:cs="Arial"/>
          <w:b/>
          <w:kern w:val="2"/>
          <w:lang w:val="ru-RU"/>
        </w:rPr>
      </w:pPr>
    </w:p>
    <w:p w:rsidR="00E13FFC" w:rsidRPr="00F01878" w:rsidRDefault="00E13FFC" w:rsidP="00F01878">
      <w:pPr>
        <w:pStyle w:val="BodyText"/>
        <w:spacing w:before="0"/>
        <w:rPr>
          <w:rFonts w:cs="Arial"/>
          <w:sz w:val="22"/>
          <w:szCs w:val="22"/>
          <w:lang w:val="sr-Cyrl-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537FFE">
        <w:rPr>
          <w:b/>
          <w:lang w:val="sr-Cyrl-RS"/>
        </w:rPr>
        <w:t>436812</w:t>
      </w:r>
      <w:r w:rsidR="00207FF8" w:rsidRPr="00207FF8">
        <w:rPr>
          <w:b/>
          <w:lang w:val="sr-Cyrl-RS"/>
        </w:rPr>
        <w:t>/</w:t>
      </w:r>
      <w:r w:rsidR="00D15A39" w:rsidRPr="00D15A39">
        <w:rPr>
          <w:b/>
          <w:lang w:val="ru-RU"/>
        </w:rPr>
        <w:t>6</w:t>
      </w:r>
      <w:r w:rsidR="00207FF8" w:rsidRPr="00207FF8">
        <w:rPr>
          <w:b/>
          <w:lang w:val="sr-Cyrl-RS"/>
        </w:rPr>
        <w:t>-2017</w:t>
      </w:r>
      <w:r w:rsidR="00D15A39">
        <w:rPr>
          <w:rFonts w:eastAsia="Arial Unicode MS" w:cs="Arial"/>
          <w:kern w:val="2"/>
          <w:lang w:val="ru-RU"/>
        </w:rPr>
        <w:t xml:space="preserve"> од </w:t>
      </w:r>
      <w:r w:rsidR="00D15A39" w:rsidRPr="00D15A39">
        <w:rPr>
          <w:rFonts w:eastAsia="Arial Unicode MS" w:cs="Arial"/>
          <w:kern w:val="2"/>
          <w:lang w:val="ru-RU"/>
        </w:rPr>
        <w:t>11</w:t>
      </w:r>
      <w:r w:rsidRPr="00E47C2E">
        <w:rPr>
          <w:rFonts w:eastAsia="Arial Unicode MS" w:cs="Arial"/>
          <w:kern w:val="2"/>
          <w:lang w:val="ru-RU"/>
        </w:rPr>
        <w:t>.</w:t>
      </w:r>
      <w:r w:rsidR="00D15A39">
        <w:rPr>
          <w:rFonts w:eastAsia="Arial Unicode MS" w:cs="Arial"/>
          <w:kern w:val="2"/>
        </w:rPr>
        <w:t>12</w:t>
      </w:r>
      <w:r w:rsidRPr="00E47C2E">
        <w:rPr>
          <w:rFonts w:eastAsia="Arial Unicode MS" w:cs="Arial"/>
          <w:kern w:val="2"/>
          <w:lang w:val="ru-RU"/>
        </w:rPr>
        <w:t>.201</w:t>
      </w:r>
      <w:bookmarkStart w:id="6" w:name="_GoBack"/>
      <w:bookmarkEnd w:id="6"/>
      <w:r w:rsidR="00207FF8">
        <w:rPr>
          <w:rFonts w:eastAsia="Arial Unicode MS" w:cs="Arial"/>
          <w:kern w:val="2"/>
          <w:lang w:val="ru-RU"/>
        </w:rPr>
        <w:t>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266E2D">
        <w:rPr>
          <w:rFonts w:cs="Arial"/>
          <w:lang w:val="sr-Cyrl-RS"/>
        </w:rPr>
        <w:t>септембар</w:t>
      </w:r>
      <w:r w:rsidR="00C33F55">
        <w:rPr>
          <w:rFonts w:cs="Arial"/>
          <w:lang w:val="ru-RU"/>
        </w:rPr>
        <w:t xml:space="preserve"> 201</w:t>
      </w:r>
      <w:r w:rsidR="000567F7">
        <w:rPr>
          <w:rFonts w:cs="Arial"/>
          <w:lang w:val="ru-RU"/>
        </w:rPr>
        <w:t>7</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537FFE">
        <w:rPr>
          <w:b/>
          <w:lang w:val="sr-Cyrl-RS"/>
        </w:rPr>
        <w:t>436812</w:t>
      </w:r>
      <w:r w:rsidR="001866ED">
        <w:rPr>
          <w:rFonts w:eastAsia="Arial Unicode MS" w:cs="Arial"/>
          <w:b/>
          <w:color w:val="000000"/>
          <w:kern w:val="2"/>
          <w:lang w:val="sr-Cyrl-RS"/>
        </w:rPr>
        <w:t>/2</w:t>
      </w:r>
      <w:r w:rsidR="001866ED" w:rsidRPr="001866ED">
        <w:rPr>
          <w:rFonts w:eastAsia="Arial Unicode MS" w:cs="Arial"/>
          <w:b/>
          <w:color w:val="000000"/>
          <w:kern w:val="2"/>
          <w:lang w:val="sr-Cyrl-RS"/>
        </w:rPr>
        <w:t>-201</w:t>
      </w:r>
      <w:r w:rsidR="00207FF8">
        <w:rPr>
          <w:rFonts w:eastAsia="Arial Unicode MS" w:cs="Arial"/>
          <w:b/>
          <w:color w:val="000000"/>
          <w:kern w:val="2"/>
          <w:lang w:val="sr-Cyrl-RS"/>
        </w:rPr>
        <w:t>7</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207E0F">
        <w:rPr>
          <w:rFonts w:eastAsia="Arial Unicode MS" w:cs="Arial"/>
          <w:b/>
          <w:color w:val="000000"/>
          <w:kern w:val="2"/>
          <w:lang w:val="ru-RU"/>
        </w:rPr>
        <w:t>19</w:t>
      </w:r>
      <w:r w:rsidR="0054068F">
        <w:rPr>
          <w:rFonts w:eastAsia="Arial Unicode MS" w:cs="Arial"/>
          <w:b/>
          <w:color w:val="000000"/>
          <w:kern w:val="2"/>
          <w:lang w:val="ru-RU"/>
        </w:rPr>
        <w:t>.</w:t>
      </w:r>
      <w:r w:rsidR="00207E0F">
        <w:rPr>
          <w:rFonts w:eastAsia="Arial Unicode MS" w:cs="Arial"/>
          <w:b/>
          <w:color w:val="000000"/>
          <w:kern w:val="2"/>
          <w:lang w:val="ru-RU"/>
        </w:rPr>
        <w:t>10</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207FF8">
        <w:rPr>
          <w:rFonts w:eastAsia="Arial Unicode MS" w:cs="Arial"/>
          <w:b/>
          <w:color w:val="000000"/>
          <w:kern w:val="2"/>
          <w:lang w:val="ru-RU"/>
        </w:rPr>
        <w:t>7</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537FFE">
        <w:rPr>
          <w:b/>
          <w:lang w:val="sr-Cyrl-RS"/>
        </w:rPr>
        <w:t>436812</w:t>
      </w:r>
      <w:r w:rsidR="001866ED">
        <w:rPr>
          <w:rFonts w:eastAsia="Arial Unicode MS" w:cs="Arial"/>
          <w:b/>
          <w:color w:val="000000"/>
          <w:kern w:val="2"/>
          <w:lang w:val="sr-Cyrl-RS"/>
        </w:rPr>
        <w:t>/3</w:t>
      </w:r>
      <w:r w:rsidR="001866ED" w:rsidRPr="001866ED">
        <w:rPr>
          <w:rFonts w:eastAsia="Arial Unicode MS" w:cs="Arial"/>
          <w:b/>
          <w:color w:val="000000"/>
          <w:kern w:val="2"/>
          <w:lang w:val="sr-Cyrl-RS"/>
        </w:rPr>
        <w:t>-201</w:t>
      </w:r>
      <w:r w:rsidR="00207FF8">
        <w:rPr>
          <w:rFonts w:eastAsia="Arial Unicode MS" w:cs="Arial"/>
          <w:b/>
          <w:color w:val="000000"/>
          <w:kern w:val="2"/>
          <w:lang w:val="sr-Cyrl-RS"/>
        </w:rPr>
        <w:t>7</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207E0F">
        <w:rPr>
          <w:rFonts w:eastAsia="Arial Unicode MS" w:cs="Arial"/>
          <w:b/>
          <w:color w:val="000000"/>
          <w:kern w:val="2"/>
          <w:lang w:val="ru-RU"/>
        </w:rPr>
        <w:t>19</w:t>
      </w:r>
      <w:r w:rsidR="0054068F">
        <w:rPr>
          <w:rFonts w:eastAsia="Arial Unicode MS" w:cs="Arial"/>
          <w:b/>
          <w:color w:val="000000"/>
          <w:kern w:val="2"/>
          <w:lang w:val="ru-RU"/>
        </w:rPr>
        <w:t>.</w:t>
      </w:r>
      <w:r w:rsidR="00207E0F">
        <w:rPr>
          <w:rFonts w:eastAsia="Arial Unicode MS" w:cs="Arial"/>
          <w:b/>
          <w:color w:val="000000"/>
          <w:kern w:val="2"/>
          <w:lang w:val="ru-RU"/>
        </w:rPr>
        <w:t>10</w:t>
      </w:r>
      <w:r w:rsidR="001866ED" w:rsidRPr="001866ED">
        <w:rPr>
          <w:rFonts w:eastAsia="Arial Unicode MS" w:cs="Arial"/>
          <w:b/>
          <w:color w:val="000000"/>
          <w:kern w:val="2"/>
          <w:lang w:val="ru-RU"/>
        </w:rPr>
        <w:t>.201</w:t>
      </w:r>
      <w:r w:rsidR="00207FF8">
        <w:rPr>
          <w:rFonts w:eastAsia="Arial Unicode MS" w:cs="Arial"/>
          <w:b/>
          <w:color w:val="000000"/>
          <w:kern w:val="2"/>
          <w:lang w:val="ru-RU"/>
        </w:rPr>
        <w:t>7</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537FFE">
        <w:rPr>
          <w:rFonts w:cs="Arial"/>
          <w:b/>
          <w:lang w:val="sr-Cyrl-RS"/>
        </w:rPr>
        <w:t>1406/2017 - 3000/0565/2017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A70B78" w:rsidRDefault="00F14B12" w:rsidP="00BD36FE">
            <w:pPr>
              <w:tabs>
                <w:tab w:val="left" w:pos="360"/>
                <w:tab w:val="left" w:pos="567"/>
                <w:tab w:val="right" w:leader="dot" w:pos="9639"/>
              </w:tabs>
              <w:jc w:val="center"/>
              <w:rPr>
                <w:rFonts w:cs="Arial"/>
                <w:lang w:val="sr-Cyrl-RS"/>
              </w:rPr>
            </w:pPr>
            <w:r>
              <w:rPr>
                <w:rFonts w:cs="Arial"/>
                <w:lang w:val="sr-Cyrl-RS"/>
              </w:rPr>
              <w:t>3</w:t>
            </w:r>
            <w:r w:rsidR="002C0B72">
              <w:rPr>
                <w:rFonts w:cs="Arial"/>
                <w:lang w:val="sr-Cyrl-RS"/>
              </w:rPr>
              <w:t>-</w:t>
            </w:r>
            <w:r w:rsidR="00BD36FE">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BD36FE" w:rsidRDefault="00BD36FE" w:rsidP="00511498">
            <w:pPr>
              <w:tabs>
                <w:tab w:val="left" w:pos="360"/>
                <w:tab w:val="left" w:pos="567"/>
                <w:tab w:val="right" w:leader="dot" w:pos="9639"/>
              </w:tabs>
              <w:jc w:val="center"/>
              <w:rPr>
                <w:rFonts w:cs="Arial"/>
                <w:lang w:val="sr-Cyrl-RS"/>
              </w:rPr>
            </w:pPr>
            <w:r>
              <w:rPr>
                <w:rFonts w:cs="Arial"/>
                <w:lang w:val="sr-Cyrl-RS"/>
              </w:rPr>
              <w:t>5</w:t>
            </w:r>
            <w:r w:rsidR="002C0B72" w:rsidRPr="002C0B72">
              <w:rPr>
                <w:rFonts w:cs="Arial"/>
                <w:lang w:val="sr-Cyrl-RS"/>
              </w:rPr>
              <w:t>-</w:t>
            </w:r>
            <w:r>
              <w:rPr>
                <w:rFonts w:cs="Arial"/>
                <w:lang w:val="sr-Cyrl-RS"/>
              </w:rPr>
              <w:t>8</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511498" w:rsidRDefault="00BD36FE" w:rsidP="00BD36FE">
            <w:pPr>
              <w:tabs>
                <w:tab w:val="left" w:pos="360"/>
                <w:tab w:val="left" w:pos="567"/>
                <w:tab w:val="right" w:leader="dot" w:pos="9639"/>
              </w:tabs>
              <w:jc w:val="center"/>
              <w:rPr>
                <w:rFonts w:cs="Arial"/>
              </w:rPr>
            </w:pPr>
            <w:r>
              <w:rPr>
                <w:rFonts w:cs="Arial"/>
                <w:lang w:val="sr-Cyrl-RS"/>
              </w:rPr>
              <w:t>8</w:t>
            </w:r>
            <w:r w:rsidR="002C0B72" w:rsidRPr="002C0B72">
              <w:rPr>
                <w:rFonts w:cs="Arial"/>
                <w:lang w:val="sr-Cyrl-RS"/>
              </w:rPr>
              <w:t>-</w:t>
            </w: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511498" w:rsidRDefault="002C0B72" w:rsidP="00BD36FE">
            <w:pPr>
              <w:tabs>
                <w:tab w:val="left" w:pos="360"/>
                <w:tab w:val="left" w:pos="567"/>
                <w:tab w:val="right" w:leader="dot" w:pos="9639"/>
              </w:tabs>
              <w:jc w:val="center"/>
              <w:rPr>
                <w:rFonts w:cs="Arial"/>
              </w:rPr>
            </w:pPr>
            <w:r w:rsidRPr="002C0B72">
              <w:rPr>
                <w:rFonts w:cs="Arial"/>
                <w:lang w:val="sr-Cyrl-RS"/>
              </w:rPr>
              <w:t>1</w:t>
            </w:r>
            <w:r w:rsidR="00BD36FE">
              <w:rPr>
                <w:rFonts w:cs="Arial"/>
                <w:lang w:val="sr-Cyrl-RS"/>
              </w:rPr>
              <w:t>0</w:t>
            </w:r>
            <w:r w:rsidRPr="002C0B72">
              <w:rPr>
                <w:rFonts w:cs="Arial"/>
                <w:lang w:val="sr-Cyrl-RS"/>
              </w:rPr>
              <w:t>-</w:t>
            </w:r>
            <w:r w:rsidR="00F14B12">
              <w:rPr>
                <w:rFonts w:cs="Arial"/>
                <w:lang w:val="sr-Cyrl-RS"/>
              </w:rPr>
              <w:t>2</w:t>
            </w:r>
            <w:r w:rsidR="00BD36FE">
              <w:rPr>
                <w:rFonts w:cs="Arial"/>
                <w:lang w:val="sr-Cyrl-RS"/>
              </w:rPr>
              <w:t>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AB53DB">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AB53DB">
              <w:rPr>
                <w:rFonts w:cs="Arial"/>
                <w:lang w:val="sr-Cyrl-RS"/>
              </w:rPr>
              <w:t>4</w:t>
            </w:r>
            <w:r w:rsidR="00C62AA7" w:rsidRPr="00E47C2E">
              <w:rPr>
                <w:rFonts w:cs="Arial"/>
              </w:rPr>
              <w:t>)</w:t>
            </w:r>
            <w:r>
              <w:rPr>
                <w:rFonts w:cs="Arial"/>
                <w:lang w:val="sr-Cyrl-RS"/>
              </w:rPr>
              <w:t xml:space="preserve"> и Прилози (1-</w:t>
            </w:r>
            <w:r w:rsidR="00AB53DB">
              <w:rPr>
                <w:rFonts w:cs="Arial"/>
                <w:lang w:val="sr-Cyrl-RS"/>
              </w:rPr>
              <w:t>2</w:t>
            </w:r>
            <w:r w:rsidR="002C0B72">
              <w:rPr>
                <w:rFonts w:cs="Arial"/>
                <w:lang w:val="sr-Cyrl-RS"/>
              </w:rPr>
              <w:t>)</w:t>
            </w:r>
          </w:p>
        </w:tc>
        <w:tc>
          <w:tcPr>
            <w:tcW w:w="810" w:type="dxa"/>
          </w:tcPr>
          <w:p w:rsidR="00C62AA7" w:rsidRPr="00511498" w:rsidRDefault="00D84BB2" w:rsidP="00BD36FE">
            <w:pPr>
              <w:tabs>
                <w:tab w:val="left" w:pos="360"/>
                <w:tab w:val="left" w:pos="567"/>
                <w:tab w:val="right" w:leader="dot" w:pos="9639"/>
              </w:tabs>
              <w:rPr>
                <w:rFonts w:cs="Arial"/>
              </w:rPr>
            </w:pPr>
            <w:r>
              <w:rPr>
                <w:rFonts w:cs="Arial"/>
                <w:lang w:val="sr-Cyrl-RS"/>
              </w:rPr>
              <w:t>2</w:t>
            </w:r>
            <w:r w:rsidR="00BD36FE">
              <w:rPr>
                <w:rFonts w:cs="Arial"/>
                <w:lang w:val="sr-Cyrl-RS"/>
              </w:rPr>
              <w:t>1</w:t>
            </w:r>
            <w:r w:rsidR="002C0B72" w:rsidRPr="002C0B72">
              <w:rPr>
                <w:rFonts w:cs="Arial"/>
                <w:lang w:val="sr-Cyrl-RS"/>
              </w:rPr>
              <w:t>-</w:t>
            </w:r>
            <w:r>
              <w:rPr>
                <w:rFonts w:cs="Arial"/>
                <w:lang w:val="sr-Cyrl-RS"/>
              </w:rPr>
              <w:t>3</w:t>
            </w:r>
            <w:r w:rsidR="00BD36FE">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511498" w:rsidRDefault="00F14B12" w:rsidP="00C23B6D">
            <w:pPr>
              <w:tabs>
                <w:tab w:val="left" w:pos="360"/>
                <w:tab w:val="left" w:pos="567"/>
                <w:tab w:val="right" w:leader="dot" w:pos="9639"/>
              </w:tabs>
              <w:jc w:val="center"/>
              <w:rPr>
                <w:rFonts w:cs="Arial"/>
              </w:rPr>
            </w:pPr>
            <w:r>
              <w:rPr>
                <w:rFonts w:cs="Arial"/>
                <w:lang w:val="sr-Cyrl-RS"/>
              </w:rPr>
              <w:t>3</w:t>
            </w:r>
            <w:r w:rsidR="00BD36FE">
              <w:rPr>
                <w:rFonts w:cs="Arial"/>
                <w:lang w:val="sr-Cyrl-RS"/>
              </w:rPr>
              <w:t>5</w:t>
            </w:r>
            <w:r w:rsidR="002C0B72" w:rsidRPr="002C0B72">
              <w:rPr>
                <w:rFonts w:cs="Arial"/>
                <w:lang w:val="sr-Cyrl-RS"/>
              </w:rPr>
              <w:t>-</w:t>
            </w:r>
            <w:r w:rsidR="00C23B6D">
              <w:rPr>
                <w:rFonts w:cs="Arial"/>
                <w:lang w:val="sr-Cyrl-RS"/>
              </w:rPr>
              <w:t>42</w:t>
            </w:r>
          </w:p>
        </w:tc>
      </w:tr>
    </w:tbl>
    <w:p w:rsidR="009D3699" w:rsidRPr="00E47C2E" w:rsidRDefault="009D3699" w:rsidP="000C50A0">
      <w:pPr>
        <w:pStyle w:val="BodyText"/>
        <w:spacing w:before="0"/>
        <w:rPr>
          <w:rFonts w:cs="Arial"/>
          <w:b/>
          <w:spacing w:val="80"/>
          <w:sz w:val="22"/>
          <w:szCs w:val="22"/>
          <w:highlight w:val="yellow"/>
        </w:rPr>
      </w:pPr>
    </w:p>
    <w:p w:rsidR="00F5264D" w:rsidRPr="00511498" w:rsidRDefault="00C53AC6" w:rsidP="00C53AC6">
      <w:pPr>
        <w:jc w:val="right"/>
        <w:rPr>
          <w:rFonts w:cs="Arial"/>
          <w:color w:val="548DD4" w:themeColor="text2" w:themeTint="99"/>
        </w:rPr>
      </w:pPr>
      <w:r w:rsidRPr="00E47C2E">
        <w:rPr>
          <w:rFonts w:cs="Arial"/>
          <w:bCs/>
          <w:noProof/>
          <w:lang w:val="sr-Cyrl-CS"/>
        </w:rPr>
        <w:t xml:space="preserve">Укупан број страна документације: </w:t>
      </w:r>
      <w:r w:rsidR="00C23B6D">
        <w:rPr>
          <w:rFonts w:cs="Arial"/>
          <w:bCs/>
          <w:noProof/>
          <w:lang w:val="sr-Cyrl-CS"/>
        </w:rPr>
        <w:t>42</w:t>
      </w:r>
    </w:p>
    <w:p w:rsidR="001853E1" w:rsidRPr="00E47C2E" w:rsidRDefault="001853E1" w:rsidP="000C50A0">
      <w:pPr>
        <w:pStyle w:val="BodyText"/>
        <w:spacing w:before="0"/>
        <w:rPr>
          <w:rFonts w:cs="Arial"/>
          <w:sz w:val="22"/>
          <w:szCs w:val="22"/>
        </w:rPr>
      </w:pPr>
    </w:p>
    <w:p w:rsidR="00FA0E61" w:rsidRPr="00D05669" w:rsidRDefault="00473AD5" w:rsidP="002B76B2">
      <w:pPr>
        <w:pStyle w:val="Heading10"/>
        <w:numPr>
          <w:ilvl w:val="0"/>
          <w:numId w:val="14"/>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4276AD" w:rsidP="004276AD">
            <w:pPr>
              <w:suppressAutoHyphens/>
              <w:spacing w:line="100" w:lineRule="atLeast"/>
              <w:jc w:val="center"/>
              <w:rPr>
                <w:rFonts w:cs="Arial"/>
                <w:lang w:val="ru-RU"/>
              </w:rPr>
            </w:pPr>
            <w:r w:rsidRPr="00D86823">
              <w:rPr>
                <w:rFonts w:cs="Arial"/>
                <w:lang w:val="ru-RU"/>
              </w:rPr>
              <w:t>Улица царице Милице бр.2,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C280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D15A39" w:rsidTr="002E12CC">
        <w:trPr>
          <w:trHeight w:val="575"/>
        </w:trPr>
        <w:tc>
          <w:tcPr>
            <w:tcW w:w="3032"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695B6F" w:rsidRDefault="004276AD" w:rsidP="00695B6F">
            <w:pPr>
              <w:pStyle w:val="Title"/>
              <w:spacing w:before="0"/>
              <w:rPr>
                <w:rFonts w:cs="Arial"/>
                <w:b w:val="0"/>
                <w:sz w:val="22"/>
                <w:szCs w:val="22"/>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537FFE">
              <w:rPr>
                <w:rFonts w:cs="Arial"/>
                <w:b w:val="0"/>
                <w:sz w:val="22"/>
                <w:szCs w:val="22"/>
                <w:lang w:val="sr-Cyrl-RS"/>
              </w:rPr>
              <w:t>Замена и поправка гума грађевинске механизације –ТЕ Колубара</w:t>
            </w:r>
          </w:p>
        </w:tc>
      </w:tr>
      <w:tr w:rsidR="002E12CC" w:rsidRPr="00D15A39" w:rsidTr="002E12CC">
        <w:trPr>
          <w:trHeight w:val="995"/>
        </w:trPr>
        <w:tc>
          <w:tcPr>
            <w:tcW w:w="3032" w:type="dxa"/>
            <w:shd w:val="clear" w:color="auto" w:fill="auto"/>
          </w:tcPr>
          <w:p w:rsidR="002E12CC" w:rsidRPr="00B56DB6" w:rsidRDefault="002E12CC" w:rsidP="002E12CC">
            <w:pPr>
              <w:autoSpaceDE w:val="0"/>
              <w:autoSpaceDN w:val="0"/>
              <w:adjustRightInd w:val="0"/>
              <w:jc w:val="center"/>
              <w:rPr>
                <w:rFonts w:eastAsia="TimesNewRomanPSMT" w:cs="Arial"/>
                <w:bCs/>
                <w:lang w:val="ru-RU"/>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695B6F" w:rsidRDefault="002E12CC" w:rsidP="00695B6F">
            <w:pPr>
              <w:pStyle w:val="ListParagraph"/>
              <w:widowControl w:val="0"/>
              <w:ind w:left="0"/>
              <w:jc w:val="center"/>
              <w:rPr>
                <w:rFonts w:ascii="Arial" w:hAnsi="Arial" w:cs="Arial"/>
                <w:color w:val="000000" w:themeColor="text1"/>
                <w:lang w:val="ru-RU"/>
              </w:rPr>
            </w:pPr>
            <w:r w:rsidRPr="009227DA">
              <w:rPr>
                <w:rFonts w:ascii="Arial" w:hAnsi="Arial" w:cs="Arial"/>
                <w:color w:val="000000" w:themeColor="text1"/>
              </w:rPr>
              <w:t>J</w:t>
            </w:r>
            <w:r w:rsidRPr="00B56DB6">
              <w:rPr>
                <w:rFonts w:ascii="Arial" w:hAnsi="Arial" w:cs="Arial"/>
                <w:color w:val="000000" w:themeColor="text1"/>
                <w:lang w:val="ru-RU"/>
              </w:rPr>
              <w:t>авна набавка није обликована по партијама</w:t>
            </w:r>
          </w:p>
        </w:tc>
      </w:tr>
      <w:tr w:rsidR="004276AD" w:rsidRPr="00D15A39"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D15A39" w:rsidTr="00695B6F">
        <w:trPr>
          <w:trHeight w:val="680"/>
        </w:trPr>
        <w:tc>
          <w:tcPr>
            <w:tcW w:w="3032"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2115ED" w:rsidRDefault="007A3345" w:rsidP="007A3345">
            <w:pPr>
              <w:jc w:val="center"/>
              <w:rPr>
                <w:rFonts w:cs="Arial"/>
                <w:lang w:val="ru-RU"/>
              </w:rPr>
            </w:pPr>
            <w:r w:rsidRPr="00E47C2E">
              <w:rPr>
                <w:rFonts w:cs="Arial"/>
              </w:rPr>
              <w:t>e</w:t>
            </w:r>
            <w:r w:rsidRPr="002115ED">
              <w:rPr>
                <w:rFonts w:cs="Arial"/>
                <w:lang w:val="ru-RU"/>
              </w:rPr>
              <w:t>-</w:t>
            </w:r>
            <w:r w:rsidRPr="00E47C2E">
              <w:rPr>
                <w:rFonts w:cs="Arial"/>
              </w:rPr>
              <w:t>mail</w:t>
            </w:r>
            <w:r w:rsidRPr="002115ED">
              <w:rPr>
                <w:rFonts w:cs="Arial"/>
                <w:lang w:val="ru-RU"/>
              </w:rPr>
              <w:t xml:space="preserve">: </w:t>
            </w:r>
            <w:hyperlink r:id="rId167" w:history="1">
              <w:r w:rsidRPr="00C16C81">
                <w:rPr>
                  <w:rStyle w:val="Hyperlink"/>
                </w:rPr>
                <w:t>zorica</w:t>
              </w:r>
              <w:r w:rsidRPr="002115ED">
                <w:rPr>
                  <w:rStyle w:val="Hyperlink"/>
                  <w:lang w:val="ru-RU"/>
                </w:rPr>
                <w:t>.</w:t>
              </w:r>
              <w:r w:rsidRPr="00C16C81">
                <w:rPr>
                  <w:rStyle w:val="Hyperlink"/>
                </w:rPr>
                <w:t>stojanovic</w:t>
              </w:r>
              <w:r w:rsidRPr="002115ED">
                <w:rPr>
                  <w:rStyle w:val="Hyperlink"/>
                  <w:lang w:val="ru-RU"/>
                </w:rPr>
                <w:t>@</w:t>
              </w:r>
              <w:r w:rsidRPr="00C16C81">
                <w:rPr>
                  <w:rStyle w:val="Hyperlink"/>
                  <w:rFonts w:cs="Arial"/>
                </w:rPr>
                <w:t>eps</w:t>
              </w:r>
              <w:r w:rsidRPr="002115ED">
                <w:rPr>
                  <w:rStyle w:val="Hyperlink"/>
                  <w:rFonts w:cs="Arial"/>
                  <w:lang w:val="ru-RU"/>
                </w:rPr>
                <w:t>.</w:t>
              </w:r>
              <w:r w:rsidRPr="00C16C81">
                <w:rPr>
                  <w:rStyle w:val="Hyperlink"/>
                  <w:rFonts w:cs="Arial"/>
                </w:rPr>
                <w:t>rs</w:t>
              </w:r>
            </w:hyperlink>
          </w:p>
        </w:tc>
      </w:tr>
    </w:tbl>
    <w:p w:rsidR="00FA0E61" w:rsidRPr="002115ED" w:rsidRDefault="00FA0E61" w:rsidP="000C50A0">
      <w:pPr>
        <w:spacing w:before="0"/>
        <w:rPr>
          <w:rFonts w:cs="Arial"/>
          <w:lang w:val="ru-RU"/>
        </w:rPr>
      </w:pPr>
    </w:p>
    <w:p w:rsidR="00765053" w:rsidRPr="002115ED" w:rsidRDefault="00765053" w:rsidP="000C50A0">
      <w:pPr>
        <w:spacing w:before="0"/>
        <w:rPr>
          <w:rFonts w:cs="Arial"/>
          <w:lang w:val="ru-RU"/>
        </w:rPr>
      </w:pPr>
    </w:p>
    <w:p w:rsidR="002E12CC" w:rsidRPr="00E47C2E" w:rsidRDefault="002E12CC" w:rsidP="002B76B2">
      <w:pPr>
        <w:pStyle w:val="Heading10"/>
        <w:numPr>
          <w:ilvl w:val="0"/>
          <w:numId w:val="14"/>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8A75A6" w:rsidRDefault="002E12CC" w:rsidP="0032186E">
      <w:pPr>
        <w:spacing w:before="0"/>
        <w:rPr>
          <w:rFonts w:cs="Arial"/>
          <w:lang w:val="sr-Cyrl-RS"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8A75A6">
        <w:rPr>
          <w:rFonts w:cs="Arial"/>
          <w:lang w:val="sr-Cyrl-RS" w:eastAsia="zh-CN"/>
        </w:rPr>
        <w:t xml:space="preserve">етна  јавна набавка подразумева </w:t>
      </w:r>
      <w:r w:rsidR="00537FFE">
        <w:rPr>
          <w:rFonts w:cs="Arial"/>
          <w:lang w:val="sr-Cyrl-RS" w:eastAsia="zh-CN"/>
        </w:rPr>
        <w:t>Замена и поправка гума грађевинске механизације –ТЕ Колубара</w:t>
      </w:r>
      <w:r w:rsidR="00DD07A7" w:rsidRPr="008A75A6">
        <w:rPr>
          <w:rFonts w:cs="Arial"/>
          <w:lang w:val="sr-Cyrl-RS" w:eastAsia="zh-CN"/>
        </w:rPr>
        <w:t xml:space="preserve">. </w:t>
      </w: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876A12">
        <w:rPr>
          <w:rFonts w:cs="Arial"/>
          <w:lang w:val="ru-RU"/>
        </w:rPr>
        <w:t>Услуге</w:t>
      </w:r>
      <w:r w:rsidR="00876A12" w:rsidRPr="00B60E46">
        <w:rPr>
          <w:rFonts w:cs="Arial"/>
          <w:lang w:val="ru-RU"/>
        </w:rPr>
        <w:t xml:space="preserve"> </w:t>
      </w:r>
      <w:r w:rsidR="00695B6F">
        <w:rPr>
          <w:rFonts w:cs="Arial"/>
          <w:lang w:val="ru-RU"/>
        </w:rPr>
        <w:t xml:space="preserve">одржавања и </w:t>
      </w:r>
      <w:r w:rsidR="00876A12">
        <w:rPr>
          <w:rFonts w:cs="Arial"/>
          <w:lang w:val="ru-RU"/>
        </w:rPr>
        <w:t>поправк</w:t>
      </w:r>
      <w:r w:rsidR="00695B6F">
        <w:rPr>
          <w:rFonts w:cs="Arial"/>
          <w:lang w:val="sr-Cyrl-RS"/>
        </w:rPr>
        <w:t>и</w:t>
      </w:r>
      <w:r w:rsidR="0017720F">
        <w:rPr>
          <w:rFonts w:cs="Arial"/>
          <w:lang w:val="ru-RU"/>
        </w:rPr>
        <w:t>.</w:t>
      </w:r>
    </w:p>
    <w:p w:rsidR="002E12CC" w:rsidRPr="00F56F6C" w:rsidRDefault="002E12CC" w:rsidP="0032186E">
      <w:pPr>
        <w:spacing w:before="0"/>
        <w:rPr>
          <w:rFonts w:cs="Arial"/>
          <w:lang w:val="sr-Cyrl-RS" w:eastAsia="zh-CN"/>
        </w:rPr>
      </w:pPr>
      <w:r w:rsidRPr="00B56DB6">
        <w:rPr>
          <w:rFonts w:cs="Arial"/>
          <w:lang w:val="ru-RU" w:eastAsia="zh-CN"/>
        </w:rPr>
        <w:t xml:space="preserve">Ознака из општег речника набавке: </w:t>
      </w:r>
      <w:r w:rsidR="00876A12">
        <w:rPr>
          <w:rFonts w:cs="Arial"/>
          <w:lang w:val="ru-RU"/>
        </w:rPr>
        <w:t>50</w:t>
      </w:r>
      <w:r w:rsidR="00695B6F">
        <w:rPr>
          <w:rFonts w:cs="Arial"/>
          <w:lang w:val="ru-RU"/>
        </w:rPr>
        <w:t>000</w:t>
      </w:r>
      <w:r w:rsidR="00876A12" w:rsidRPr="00E125CA">
        <w:rPr>
          <w:rFonts w:cs="Arial"/>
          <w:lang w:val="ru-RU"/>
        </w:rPr>
        <w:t>000</w:t>
      </w:r>
      <w:r w:rsidR="0017720F">
        <w:rPr>
          <w:rFonts w:cs="Arial"/>
          <w:lang w:val="sr-Cyrl-RS"/>
        </w:rPr>
        <w:t>.</w:t>
      </w:r>
      <w:r w:rsidR="00F56F6C" w:rsidRPr="00322908">
        <w:rPr>
          <w:rFonts w:cs="Arial"/>
          <w:lang w:val="sr-Latn-RS" w:eastAsia="hr-HR"/>
        </w:rPr>
        <w:t xml:space="preserve"> </w:t>
      </w:r>
    </w:p>
    <w:p w:rsidR="00C6752E" w:rsidRPr="00DD07A7" w:rsidRDefault="00C6752E" w:rsidP="00C6752E">
      <w:pPr>
        <w:spacing w:before="0"/>
        <w:rPr>
          <w:rFonts w:cs="Arial"/>
          <w:color w:val="FF0000"/>
          <w:lang w:val="sr-Cyrl-RS" w:eastAsia="zh-CN"/>
        </w:rPr>
      </w:pPr>
    </w:p>
    <w:p w:rsidR="002E12CC" w:rsidRPr="00F01878" w:rsidRDefault="002E12CC" w:rsidP="0032186E">
      <w:pPr>
        <w:spacing w:before="0"/>
        <w:rPr>
          <w:rFonts w:cs="Arial"/>
          <w:lang w:val="sr-Cyrl-RS" w:eastAsia="zh-CN"/>
        </w:rPr>
      </w:pPr>
      <w:r w:rsidRPr="00B56DB6">
        <w:rPr>
          <w:rFonts w:cs="Arial"/>
          <w:lang w:val="ru-RU" w:eastAsia="zh-CN"/>
        </w:rPr>
        <w:t xml:space="preserve">Детаљани подаци о предмету набавке наведени су у техничкој спецификацији (поглавље 3. </w:t>
      </w:r>
      <w:r w:rsidRPr="00695B6F">
        <w:rPr>
          <w:rFonts w:cs="Arial"/>
          <w:lang w:val="ru-RU" w:eastAsia="zh-CN"/>
        </w:rPr>
        <w:t>Конкурсне документације)</w:t>
      </w:r>
      <w:r w:rsidR="00F01878">
        <w:rPr>
          <w:rFonts w:cs="Arial"/>
          <w:lang w:val="sr-Cyrl-RS" w:eastAsia="zh-CN"/>
        </w:rPr>
        <w:t>.</w:t>
      </w:r>
    </w:p>
    <w:p w:rsidR="000567F7" w:rsidRDefault="000567F7" w:rsidP="002E12CC">
      <w:pPr>
        <w:tabs>
          <w:tab w:val="left" w:pos="1134"/>
        </w:tabs>
        <w:rPr>
          <w:rFonts w:cs="Arial"/>
          <w:lang w:val="sr-Cyrl-RS"/>
        </w:rPr>
      </w:pPr>
    </w:p>
    <w:p w:rsidR="00353A9C" w:rsidRDefault="00353A9C" w:rsidP="002E12CC">
      <w:pPr>
        <w:tabs>
          <w:tab w:val="left" w:pos="1134"/>
        </w:tabs>
        <w:rPr>
          <w:rFonts w:cs="Arial"/>
          <w:lang w:val="sr-Cyrl-RS"/>
        </w:rPr>
      </w:pPr>
    </w:p>
    <w:p w:rsidR="0032186E" w:rsidRDefault="005D623F" w:rsidP="002B76B2">
      <w:pPr>
        <w:pStyle w:val="Heading10"/>
        <w:numPr>
          <w:ilvl w:val="0"/>
          <w:numId w:val="14"/>
        </w:numPr>
        <w:jc w:val="both"/>
        <w:rPr>
          <w:rFonts w:cs="Arial"/>
          <w:lang w:val="sr-Cyrl-RS"/>
        </w:rPr>
      </w:pPr>
      <w:r>
        <w:rPr>
          <w:rFonts w:cs="Arial"/>
          <w:lang w:val="sr-Cyrl-RS"/>
        </w:rPr>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765053"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p>
    <w:p w:rsidR="00353A9C" w:rsidRPr="00353A9C" w:rsidRDefault="00353A9C" w:rsidP="00353A9C">
      <w:pPr>
        <w:rPr>
          <w:rFonts w:cs="Arial"/>
          <w:lang w:val="sr-Cyrl-CS"/>
        </w:rPr>
      </w:pPr>
      <w:r w:rsidRPr="00353A9C">
        <w:rPr>
          <w:rFonts w:cs="Arial"/>
          <w:lang w:val="sr-Cyrl-RS"/>
        </w:rPr>
        <w:t>Замена и поправка пнеуматика грађевинске механизације</w:t>
      </w:r>
      <w:r w:rsidRPr="00353A9C">
        <w:rPr>
          <w:rFonts w:cs="Arial"/>
          <w:lang w:val="sr-Cyrl-CS"/>
        </w:rPr>
        <w:t xml:space="preserve"> ће се вршити на основу потребе </w:t>
      </w:r>
      <w:r w:rsidR="002115ED">
        <w:rPr>
          <w:rFonts w:cs="Arial"/>
          <w:lang w:val="sr-Cyrl-RS"/>
        </w:rPr>
        <w:t>Наручиоца</w:t>
      </w:r>
      <w:r w:rsidRPr="00353A9C">
        <w:rPr>
          <w:rFonts w:cs="Arial"/>
          <w:lang w:val="sr-Cyrl-CS"/>
        </w:rPr>
        <w:t xml:space="preserve"> услуге.</w:t>
      </w:r>
    </w:p>
    <w:p w:rsidR="001216B9" w:rsidRDefault="00353A9C" w:rsidP="00353A9C">
      <w:pPr>
        <w:spacing w:before="0"/>
        <w:rPr>
          <w:rFonts w:cs="Arial"/>
          <w:lang w:val="sr-Cyrl-CS"/>
        </w:rPr>
      </w:pPr>
      <w:r w:rsidRPr="00353A9C">
        <w:rPr>
          <w:rFonts w:cs="Arial"/>
          <w:lang w:val="sr-Cyrl-CS"/>
        </w:rPr>
        <w:t>Грађевинска механизација ТЕ „Колубара“ има следеће пнуматике: 11</w:t>
      </w:r>
      <w:r w:rsidRPr="00353A9C">
        <w:rPr>
          <w:rFonts w:cs="Arial"/>
          <w:lang w:val="ru-RU"/>
        </w:rPr>
        <w:t>.</w:t>
      </w:r>
      <w:r w:rsidRPr="00353A9C">
        <w:rPr>
          <w:rFonts w:cs="Arial"/>
          <w:lang w:val="sr-Cyrl-CS"/>
        </w:rPr>
        <w:t>00</w:t>
      </w:r>
      <w:r w:rsidRPr="00353A9C">
        <w:rPr>
          <w:rFonts w:cs="Arial"/>
          <w:lang w:val="ru-RU"/>
        </w:rPr>
        <w:t xml:space="preserve"> </w:t>
      </w:r>
      <w:r w:rsidRPr="00353A9C">
        <w:rPr>
          <w:rFonts w:cs="Arial"/>
          <w:lang w:val="sr-Cyrl-CS"/>
        </w:rPr>
        <w:t>-</w:t>
      </w:r>
      <w:r w:rsidRPr="00353A9C">
        <w:rPr>
          <w:rFonts w:cs="Arial"/>
          <w:lang w:val="ru-RU"/>
        </w:rPr>
        <w:t xml:space="preserve"> </w:t>
      </w:r>
      <w:r w:rsidRPr="00353A9C">
        <w:rPr>
          <w:rFonts w:cs="Arial"/>
          <w:lang w:val="sr-Latn-CS"/>
        </w:rPr>
        <w:t>R20,  8,25-R20,</w:t>
      </w:r>
      <w:r w:rsidRPr="00353A9C">
        <w:rPr>
          <w:rFonts w:cs="Arial"/>
          <w:lang w:val="sr-Cyrl-CS"/>
        </w:rPr>
        <w:t xml:space="preserve"> </w:t>
      </w:r>
      <w:r w:rsidRPr="00353A9C">
        <w:rPr>
          <w:rFonts w:cs="Arial"/>
          <w:lang w:val="sr-Latn-CS"/>
        </w:rPr>
        <w:t>10.00-20EM, 10-16,5, 900 R20, 28x9-15 (</w:t>
      </w:r>
      <w:r w:rsidRPr="00353A9C">
        <w:rPr>
          <w:rFonts w:cs="Arial"/>
          <w:lang w:val="sr-Cyrl-CS"/>
        </w:rPr>
        <w:t>предња)</w:t>
      </w:r>
      <w:r w:rsidRPr="00353A9C">
        <w:rPr>
          <w:rFonts w:cs="Arial"/>
          <w:lang w:val="sr-Latn-CS"/>
        </w:rPr>
        <w:t>, 6,50-10</w:t>
      </w:r>
      <w:r w:rsidRPr="00353A9C">
        <w:rPr>
          <w:rFonts w:cs="Arial"/>
          <w:lang w:val="sr-Cyrl-CS"/>
        </w:rPr>
        <w:t xml:space="preserve"> (задња)</w:t>
      </w:r>
      <w:r w:rsidRPr="00353A9C">
        <w:rPr>
          <w:rFonts w:cs="Arial"/>
          <w:lang w:val="sr-Latn-CS"/>
        </w:rPr>
        <w:t>, 6,00-16</w:t>
      </w:r>
      <w:r w:rsidRPr="00353A9C">
        <w:rPr>
          <w:rFonts w:cs="Arial"/>
          <w:lang w:val="sr-Cyrl-CS"/>
        </w:rPr>
        <w:t xml:space="preserve"> (предња),</w:t>
      </w:r>
      <w:r w:rsidRPr="00353A9C">
        <w:rPr>
          <w:rFonts w:cs="Arial"/>
          <w:lang w:val="sr-Latn-CS"/>
        </w:rPr>
        <w:t xml:space="preserve"> 11,2-28</w:t>
      </w:r>
      <w:r w:rsidRPr="00353A9C">
        <w:rPr>
          <w:rFonts w:cs="Arial"/>
          <w:lang w:val="sr-Cyrl-CS"/>
        </w:rPr>
        <w:t xml:space="preserve"> (задња)</w:t>
      </w:r>
      <w:r w:rsidRPr="00353A9C">
        <w:rPr>
          <w:rFonts w:cs="Arial"/>
          <w:lang w:val="ru-RU"/>
        </w:rPr>
        <w:t>, 8.25</w:t>
      </w:r>
      <w:r w:rsidRPr="00353A9C">
        <w:rPr>
          <w:rFonts w:cs="Arial"/>
        </w:rPr>
        <w:t>x</w:t>
      </w:r>
      <w:r w:rsidRPr="00353A9C">
        <w:rPr>
          <w:rFonts w:cs="Arial"/>
          <w:lang w:val="ru-RU"/>
        </w:rPr>
        <w:t>15, 9.00</w:t>
      </w:r>
      <w:r w:rsidRPr="00353A9C">
        <w:rPr>
          <w:rFonts w:cs="Arial"/>
        </w:rPr>
        <w:t>x</w:t>
      </w:r>
      <w:r w:rsidRPr="00353A9C">
        <w:rPr>
          <w:rFonts w:cs="Arial"/>
          <w:lang w:val="ru-RU"/>
        </w:rPr>
        <w:t>20.</w:t>
      </w:r>
    </w:p>
    <w:p w:rsidR="002A5E84" w:rsidRDefault="002A5E84" w:rsidP="009E3049">
      <w:pPr>
        <w:spacing w:before="0"/>
        <w:rPr>
          <w:rFonts w:cs="Arial"/>
          <w:lang w:val="sr-Cyrl-RS"/>
        </w:rPr>
      </w:pPr>
    </w:p>
    <w:p w:rsidR="00353A9C" w:rsidRDefault="00353A9C" w:rsidP="009E3049">
      <w:pPr>
        <w:spacing w:before="0"/>
        <w:rPr>
          <w:rFonts w:cs="Arial"/>
          <w:lang w:val="sr-Cyrl-RS"/>
        </w:rPr>
      </w:pPr>
    </w:p>
    <w:p w:rsidR="00353A9C" w:rsidRDefault="00353A9C" w:rsidP="009E3049">
      <w:pPr>
        <w:spacing w:before="0"/>
        <w:rPr>
          <w:rFonts w:cs="Arial"/>
          <w:lang w:val="sr-Cyrl-RS"/>
        </w:rPr>
      </w:pPr>
    </w:p>
    <w:p w:rsidR="00353A9C" w:rsidRDefault="00353A9C" w:rsidP="009E3049">
      <w:pPr>
        <w:spacing w:before="0"/>
        <w:rPr>
          <w:rFonts w:cs="Arial"/>
          <w:lang w:val="sr-Cyrl-RS"/>
        </w:rPr>
      </w:pPr>
    </w:p>
    <w:p w:rsidR="00353A9C" w:rsidRDefault="00353A9C" w:rsidP="009E3049">
      <w:pPr>
        <w:spacing w:before="0"/>
        <w:rPr>
          <w:rFonts w:cs="Arial"/>
          <w:lang w:val="sr-Cyrl-RS"/>
        </w:rPr>
      </w:pPr>
    </w:p>
    <w:p w:rsidR="00353A9C" w:rsidRDefault="00353A9C" w:rsidP="009E3049">
      <w:pPr>
        <w:spacing w:before="0"/>
        <w:rPr>
          <w:rFonts w:cs="Arial"/>
          <w:lang w:val="sr-Cyrl-RS"/>
        </w:rPr>
      </w:pPr>
    </w:p>
    <w:bookmarkEnd w:id="17"/>
    <w:p w:rsidR="00886F3B" w:rsidRDefault="00557626" w:rsidP="00E13FFC">
      <w:pPr>
        <w:spacing w:before="0"/>
        <w:rPr>
          <w:rFonts w:cs="Arial"/>
          <w:b/>
          <w:lang w:val="sr-Cyrl-RS"/>
        </w:rPr>
      </w:pPr>
      <w:r>
        <w:rPr>
          <w:rFonts w:cs="Arial"/>
          <w:b/>
          <w:iCs/>
          <w:color w:val="000000" w:themeColor="text1"/>
          <w:lang w:val="sr-Cyrl-RS"/>
        </w:rPr>
        <w:lastRenderedPageBreak/>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06705B">
        <w:rPr>
          <w:rFonts w:cs="Arial"/>
          <w:b/>
          <w:lang w:val="ru-RU"/>
        </w:rPr>
        <w:t>Врста и обим услуге</w:t>
      </w:r>
      <w:r>
        <w:rPr>
          <w:rFonts w:cs="Arial"/>
          <w:b/>
          <w:lang w:val="sr-Cyrl-RS"/>
        </w:rPr>
        <w:t>:</w:t>
      </w: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1559"/>
        <w:gridCol w:w="1984"/>
      </w:tblGrid>
      <w:tr w:rsidR="00695B6F" w:rsidRPr="00695B6F" w:rsidTr="00695B6F">
        <w:tc>
          <w:tcPr>
            <w:tcW w:w="817" w:type="dxa"/>
            <w:shd w:val="clear" w:color="auto" w:fill="E0E0E0"/>
            <w:vAlign w:val="center"/>
          </w:tcPr>
          <w:p w:rsidR="00695B6F" w:rsidRPr="00695B6F" w:rsidRDefault="00695B6F" w:rsidP="00695B6F">
            <w:pPr>
              <w:spacing w:before="0"/>
              <w:jc w:val="center"/>
              <w:rPr>
                <w:rFonts w:cs="Arial"/>
                <w:lang w:val="sr-Cyrl-CS" w:eastAsia="hr-HR"/>
              </w:rPr>
            </w:pPr>
            <w:r w:rsidRPr="00695B6F">
              <w:rPr>
                <w:rFonts w:cs="Arial"/>
                <w:lang w:val="sr-Cyrl-CS" w:eastAsia="hr-HR"/>
              </w:rPr>
              <w:t>Р.бр</w:t>
            </w:r>
            <w:r w:rsidRPr="00695B6F">
              <w:rPr>
                <w:rFonts w:cs="Arial"/>
                <w:lang w:val="sr-Latn-CS" w:eastAsia="hr-HR"/>
              </w:rPr>
              <w:t>.</w:t>
            </w:r>
          </w:p>
        </w:tc>
        <w:tc>
          <w:tcPr>
            <w:tcW w:w="4820" w:type="dxa"/>
            <w:shd w:val="clear" w:color="auto" w:fill="E0E0E0"/>
            <w:vAlign w:val="center"/>
          </w:tcPr>
          <w:p w:rsidR="00695B6F" w:rsidRPr="00695B6F" w:rsidRDefault="00695B6F" w:rsidP="00695B6F">
            <w:pPr>
              <w:spacing w:before="0"/>
              <w:jc w:val="center"/>
              <w:rPr>
                <w:rFonts w:cs="Arial"/>
                <w:lang w:val="sr-Cyrl-RS" w:eastAsia="hr-HR"/>
              </w:rPr>
            </w:pPr>
            <w:r w:rsidRPr="00695B6F">
              <w:rPr>
                <w:rFonts w:cs="Arial"/>
                <w:lang w:val="sr-Cyrl-CS" w:eastAsia="hr-HR"/>
              </w:rPr>
              <w:t xml:space="preserve">Предмет </w:t>
            </w:r>
            <w:r w:rsidRPr="00695B6F">
              <w:rPr>
                <w:rFonts w:cs="Arial"/>
                <w:lang w:val="sr-Cyrl-RS" w:eastAsia="hr-HR"/>
              </w:rPr>
              <w:t>услуге</w:t>
            </w:r>
          </w:p>
        </w:tc>
        <w:tc>
          <w:tcPr>
            <w:tcW w:w="1559" w:type="dxa"/>
            <w:shd w:val="clear" w:color="auto" w:fill="E0E0E0"/>
            <w:vAlign w:val="center"/>
          </w:tcPr>
          <w:p w:rsidR="00695B6F" w:rsidRPr="00695B6F" w:rsidRDefault="00695B6F" w:rsidP="00695B6F">
            <w:pPr>
              <w:spacing w:before="0"/>
              <w:jc w:val="center"/>
              <w:rPr>
                <w:rFonts w:cs="Arial"/>
                <w:lang w:val="sr-Cyrl-CS" w:eastAsia="hr-HR"/>
              </w:rPr>
            </w:pPr>
            <w:r w:rsidRPr="00695B6F">
              <w:rPr>
                <w:rFonts w:cs="Arial"/>
                <w:lang w:val="sr-Cyrl-CS" w:eastAsia="hr-HR"/>
              </w:rPr>
              <w:t>Јед.</w:t>
            </w:r>
          </w:p>
          <w:p w:rsidR="00695B6F" w:rsidRPr="00695B6F" w:rsidRDefault="0006705B" w:rsidP="00695B6F">
            <w:pPr>
              <w:spacing w:before="0"/>
              <w:jc w:val="center"/>
              <w:rPr>
                <w:rFonts w:cs="Arial"/>
                <w:lang w:val="sr-Cyrl-CS" w:eastAsia="hr-HR"/>
              </w:rPr>
            </w:pPr>
            <w:r w:rsidRPr="00695B6F">
              <w:rPr>
                <w:rFonts w:cs="Arial"/>
                <w:lang w:val="sr-Cyrl-CS" w:eastAsia="hr-HR"/>
              </w:rPr>
              <w:t>М</w:t>
            </w:r>
            <w:r w:rsidR="00695B6F" w:rsidRPr="00695B6F">
              <w:rPr>
                <w:rFonts w:cs="Arial"/>
                <w:lang w:val="sr-Cyrl-CS" w:eastAsia="hr-HR"/>
              </w:rPr>
              <w:t>ере</w:t>
            </w:r>
          </w:p>
        </w:tc>
        <w:tc>
          <w:tcPr>
            <w:tcW w:w="1984" w:type="dxa"/>
            <w:shd w:val="clear" w:color="auto" w:fill="E0E0E0"/>
            <w:vAlign w:val="center"/>
          </w:tcPr>
          <w:p w:rsidR="00695B6F" w:rsidRPr="00695B6F" w:rsidRDefault="00695B6F" w:rsidP="00695B6F">
            <w:pPr>
              <w:spacing w:before="0"/>
              <w:jc w:val="center"/>
              <w:rPr>
                <w:rFonts w:cs="Arial"/>
                <w:lang w:val="sr-Cyrl-CS" w:eastAsia="hr-HR"/>
              </w:rPr>
            </w:pPr>
            <w:r w:rsidRPr="00695B6F">
              <w:rPr>
                <w:rFonts w:cs="Arial"/>
                <w:lang w:val="sr-Cyrl-CS" w:eastAsia="hr-HR"/>
              </w:rPr>
              <w:t>Кол.</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1</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Монтажа и демонтажа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60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2</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Крпљење спољних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3</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Крпљење унутрашњих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4</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Крпљење тубелес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5</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Вулканизирање пнеуматика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r>
      <w:tr w:rsidR="00353A9C" w:rsidRPr="00695B6F" w:rsidTr="00353A9C">
        <w:tc>
          <w:tcPr>
            <w:tcW w:w="817" w:type="dxa"/>
            <w:shd w:val="clear" w:color="auto" w:fill="auto"/>
            <w:vAlign w:val="center"/>
          </w:tcPr>
          <w:p w:rsidR="00353A9C" w:rsidRPr="00DF3B3A" w:rsidRDefault="00353A9C" w:rsidP="00353A9C">
            <w:pPr>
              <w:jc w:val="center"/>
              <w:rPr>
                <w:rFonts w:cs="Arial"/>
              </w:rPr>
            </w:pPr>
            <w:r w:rsidRPr="00DF3B3A">
              <w:rPr>
                <w:rFonts w:cs="Arial"/>
              </w:rPr>
              <w:t>6</w:t>
            </w:r>
          </w:p>
        </w:tc>
        <w:tc>
          <w:tcPr>
            <w:tcW w:w="4820" w:type="dxa"/>
            <w:shd w:val="clear" w:color="auto" w:fill="auto"/>
          </w:tcPr>
          <w:p w:rsidR="00353A9C" w:rsidRPr="00554EE9" w:rsidRDefault="00353A9C" w:rsidP="00353A9C">
            <w:pPr>
              <w:rPr>
                <w:rFonts w:cs="Arial"/>
                <w:lang w:val="sr-Cyrl-CS"/>
              </w:rPr>
            </w:pPr>
            <w:r w:rsidRPr="00554EE9">
              <w:rPr>
                <w:rFonts w:cs="Arial"/>
                <w:lang w:val="sr-Cyrl-CS"/>
              </w:rPr>
              <w:t>Замена тубелес вентила</w:t>
            </w:r>
          </w:p>
        </w:tc>
        <w:tc>
          <w:tcPr>
            <w:tcW w:w="1559"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1984" w:type="dxa"/>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r>
    </w:tbl>
    <w:p w:rsidR="00695B6F" w:rsidRDefault="00695B6F" w:rsidP="00695B6F">
      <w:pPr>
        <w:spacing w:before="0"/>
        <w:jc w:val="left"/>
        <w:rPr>
          <w:rFonts w:cs="Arial"/>
          <w:b/>
          <w:sz w:val="16"/>
          <w:szCs w:val="16"/>
          <w:lang w:val="sr-Cyrl-CS" w:eastAsia="hr-HR"/>
        </w:rPr>
      </w:pPr>
    </w:p>
    <w:p w:rsidR="00E857F0" w:rsidRDefault="00E857F0" w:rsidP="00695B6F">
      <w:pPr>
        <w:spacing w:before="0"/>
        <w:jc w:val="left"/>
        <w:rPr>
          <w:rFonts w:cs="Arial"/>
          <w:b/>
          <w:sz w:val="16"/>
          <w:szCs w:val="16"/>
          <w:lang w:val="sr-Cyrl-CS" w:eastAsia="hr-HR"/>
        </w:rPr>
      </w:pPr>
    </w:p>
    <w:p w:rsidR="000F080A" w:rsidRDefault="000F080A" w:rsidP="000F080A">
      <w:pPr>
        <w:spacing w:before="0"/>
        <w:rPr>
          <w:rFonts w:cs="Arial"/>
          <w:iCs/>
          <w:color w:val="00B0F0"/>
          <w:highlight w:val="yellow"/>
        </w:rPr>
      </w:pPr>
    </w:p>
    <w:p w:rsidR="00067AB3" w:rsidRPr="00067AB3" w:rsidRDefault="00067AB3" w:rsidP="000F080A">
      <w:pPr>
        <w:spacing w:before="0"/>
        <w:rPr>
          <w:rFonts w:cs="Arial"/>
          <w:iCs/>
          <w:color w:val="00B0F0"/>
          <w:highlight w:val="yellow"/>
        </w:rPr>
      </w:pPr>
    </w:p>
    <w:p w:rsidR="000F080A" w:rsidRDefault="000F080A" w:rsidP="00E13FFC">
      <w:pPr>
        <w:spacing w:before="0"/>
        <w:rPr>
          <w:rFonts w:cs="Arial"/>
          <w:iCs/>
          <w:color w:val="00B0F0"/>
          <w:sz w:val="10"/>
          <w:szCs w:val="10"/>
          <w:highlight w:val="yellow"/>
          <w:lang w:val="ru-RU"/>
        </w:rPr>
      </w:pPr>
    </w:p>
    <w:p w:rsidR="00445178" w:rsidRDefault="00445178" w:rsidP="00E13FFC">
      <w:pPr>
        <w:spacing w:before="0"/>
        <w:rPr>
          <w:rFonts w:cs="Arial"/>
          <w:iCs/>
          <w:color w:val="00B0F0"/>
          <w:sz w:val="10"/>
          <w:szCs w:val="10"/>
          <w:highlight w:val="yellow"/>
          <w:lang w:val="ru-RU"/>
        </w:rPr>
      </w:pPr>
    </w:p>
    <w:p w:rsidR="00DB369C" w:rsidRPr="00E47C2E" w:rsidRDefault="00557626" w:rsidP="00591DD5">
      <w:pPr>
        <w:pStyle w:val="Heading10"/>
        <w:spacing w:before="0"/>
        <w:ind w:left="0" w:firstLine="0"/>
        <w:jc w:val="both"/>
        <w:rPr>
          <w:rFonts w:cs="Arial"/>
        </w:rPr>
      </w:pPr>
      <w:r>
        <w:rPr>
          <w:rFonts w:cs="Arial"/>
        </w:rPr>
        <w:t>3.</w:t>
      </w:r>
      <w:r w:rsidR="00EF3C47">
        <w:rPr>
          <w:rFonts w:cs="Arial"/>
          <w:lang w:val="sr-Cyrl-RS"/>
        </w:rPr>
        <w:t>3</w:t>
      </w:r>
      <w:r>
        <w:rPr>
          <w:rFonts w:cs="Arial"/>
          <w:lang w:val="sr-Cyrl-RS"/>
        </w:rPr>
        <w:t>.</w:t>
      </w:r>
      <w:r w:rsidR="000628D0" w:rsidRPr="00E47C2E">
        <w:rPr>
          <w:rFonts w:cs="Arial"/>
        </w:rPr>
        <w:t xml:space="preserve"> </w:t>
      </w:r>
      <w:r w:rsidR="00DB369C" w:rsidRPr="00E47C2E">
        <w:rPr>
          <w:rFonts w:cs="Arial"/>
        </w:rPr>
        <w:t xml:space="preserve">Рок </w:t>
      </w:r>
      <w:r w:rsidR="00A63575" w:rsidRPr="00E47C2E">
        <w:rPr>
          <w:rFonts w:cs="Arial"/>
        </w:rPr>
        <w:t>извршења услуга</w:t>
      </w:r>
    </w:p>
    <w:p w:rsidR="000F080A" w:rsidRPr="00445178" w:rsidRDefault="00E34550" w:rsidP="00445178">
      <w:pPr>
        <w:tabs>
          <w:tab w:val="right" w:pos="10255"/>
        </w:tabs>
        <w:rPr>
          <w:rFonts w:cs="Arial"/>
          <w:lang w:val="sr-Cyrl-CS"/>
        </w:rPr>
      </w:pPr>
      <w:r>
        <w:rPr>
          <w:rFonts w:cs="Arial"/>
          <w:color w:val="000000" w:themeColor="text1"/>
          <w:lang w:val="sr-Cyrl-RS"/>
        </w:rPr>
        <w:t xml:space="preserve">Рок извршења услуга </w:t>
      </w:r>
      <w:r w:rsidR="004B167A">
        <w:rPr>
          <w:rFonts w:cs="Arial"/>
          <w:lang w:val="sr-Cyrl-RS"/>
        </w:rPr>
        <w:t xml:space="preserve">је </w:t>
      </w:r>
      <w:r w:rsidR="004B167A">
        <w:rPr>
          <w:rFonts w:cs="Arial"/>
          <w:color w:val="000000" w:themeColor="text1"/>
          <w:lang w:val="sr-Cyrl-RS"/>
        </w:rPr>
        <w:t>12</w:t>
      </w:r>
      <w:r w:rsidR="004B167A" w:rsidRPr="00557626">
        <w:rPr>
          <w:rFonts w:cs="Arial"/>
          <w:color w:val="000000" w:themeColor="text1"/>
          <w:lang w:val="sr-Cyrl-RS"/>
        </w:rPr>
        <w:t xml:space="preserve"> (</w:t>
      </w:r>
      <w:r w:rsidR="004B167A">
        <w:rPr>
          <w:rFonts w:cs="Arial"/>
          <w:color w:val="000000" w:themeColor="text1"/>
          <w:lang w:val="sr-Cyrl-RS"/>
        </w:rPr>
        <w:t>дванаест</w:t>
      </w:r>
      <w:r w:rsidR="004B167A" w:rsidRPr="00557626">
        <w:rPr>
          <w:rFonts w:cs="Arial"/>
          <w:color w:val="000000" w:themeColor="text1"/>
          <w:lang w:val="sr-Cyrl-RS"/>
        </w:rPr>
        <w:t xml:space="preserve">) </w:t>
      </w:r>
      <w:r w:rsidR="004B167A">
        <w:rPr>
          <w:rFonts w:cs="Arial"/>
          <w:color w:val="000000" w:themeColor="text1"/>
          <w:lang w:val="sr-Cyrl-RS"/>
        </w:rPr>
        <w:t>месеци</w:t>
      </w:r>
      <w:r w:rsidR="004B167A" w:rsidRPr="00557626">
        <w:rPr>
          <w:rFonts w:cs="Arial"/>
          <w:color w:val="000000" w:themeColor="text1"/>
          <w:lang w:val="sr-Cyrl-RS"/>
        </w:rPr>
        <w:t xml:space="preserve"> од дана </w:t>
      </w:r>
      <w:r w:rsidR="004B167A">
        <w:rPr>
          <w:rFonts w:cs="Arial"/>
          <w:color w:val="000000" w:themeColor="text1"/>
          <w:lang w:val="sr-Cyrl-RS"/>
        </w:rPr>
        <w:t>ступања уговора на снагу</w:t>
      </w:r>
      <w:r w:rsidR="00353A9C">
        <w:rPr>
          <w:rFonts w:cs="Arial"/>
          <w:color w:val="000000" w:themeColor="text1"/>
          <w:lang w:val="sr-Cyrl-RS"/>
        </w:rPr>
        <w:t xml:space="preserve"> а 48 сати од позива </w:t>
      </w:r>
      <w:r w:rsidR="002115ED">
        <w:rPr>
          <w:rFonts w:cs="Arial"/>
          <w:color w:val="000000" w:themeColor="text1"/>
          <w:lang w:val="sr-Cyrl-RS"/>
        </w:rPr>
        <w:t>Наручиоца</w:t>
      </w:r>
      <w:r w:rsidR="004B167A">
        <w:rPr>
          <w:rFonts w:cs="Arial"/>
          <w:lang w:val="sr-Cyrl-RS"/>
        </w:rPr>
        <w:t>.</w:t>
      </w:r>
    </w:p>
    <w:p w:rsidR="008A75A6" w:rsidRPr="00765053" w:rsidRDefault="008A75A6" w:rsidP="00591DD5">
      <w:pPr>
        <w:tabs>
          <w:tab w:val="right" w:pos="10255"/>
        </w:tabs>
        <w:spacing w:before="0"/>
        <w:rPr>
          <w:rFonts w:cs="Arial"/>
          <w:sz w:val="16"/>
          <w:szCs w:val="16"/>
          <w:lang w:val="sr-Cyrl-CS"/>
        </w:rPr>
      </w:pPr>
    </w:p>
    <w:p w:rsidR="00DB369C" w:rsidRPr="00E47C2E" w:rsidRDefault="00557626" w:rsidP="00781B02">
      <w:pPr>
        <w:pStyle w:val="Heading10"/>
        <w:rPr>
          <w:rFonts w:cs="Arial"/>
        </w:rPr>
      </w:pPr>
      <w:bookmarkStart w:id="19" w:name="_Toc441651542"/>
      <w:bookmarkStart w:id="20" w:name="_Toc442559880"/>
      <w:r>
        <w:rPr>
          <w:rFonts w:cs="Arial"/>
        </w:rPr>
        <w:t>3.</w:t>
      </w:r>
      <w:r w:rsidR="00EF3C47">
        <w:rPr>
          <w:rFonts w:cs="Arial"/>
          <w:lang w:val="sr-Cyrl-RS"/>
        </w:rPr>
        <w:t>4</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D20241" w:rsidRDefault="004D14FC" w:rsidP="00AB53DB">
      <w:pPr>
        <w:spacing w:before="0"/>
        <w:rPr>
          <w:rFonts w:cs="Arial"/>
          <w:color w:val="000000" w:themeColor="text1"/>
          <w:lang w:val="sr-Cyrl-RS" w:eastAsia="zh-CN"/>
        </w:rPr>
      </w:pPr>
      <w:r w:rsidRPr="00557626">
        <w:rPr>
          <w:rFonts w:cs="Arial"/>
          <w:color w:val="000000" w:themeColor="text1"/>
          <w:lang w:val="sr-Cyrl-CS" w:eastAsia="zh-CN"/>
        </w:rPr>
        <w:t>М</w:t>
      </w:r>
      <w:r w:rsidR="00D45DAA" w:rsidRPr="00B56DB6">
        <w:rPr>
          <w:rFonts w:cs="Arial"/>
          <w:color w:val="000000" w:themeColor="text1"/>
          <w:lang w:val="ru-RU" w:eastAsia="zh-CN"/>
        </w:rPr>
        <w:t xml:space="preserve">есто </w:t>
      </w:r>
      <w:r w:rsidR="00A63575" w:rsidRPr="00B56DB6">
        <w:rPr>
          <w:rFonts w:cs="Arial"/>
          <w:color w:val="000000" w:themeColor="text1"/>
          <w:lang w:val="ru-RU" w:eastAsia="zh-CN"/>
        </w:rPr>
        <w:t>извршења</w:t>
      </w:r>
      <w:r w:rsidR="00D20241">
        <w:rPr>
          <w:rFonts w:cs="Arial"/>
          <w:color w:val="000000" w:themeColor="text1"/>
          <w:lang w:val="ru-RU" w:eastAsia="zh-CN"/>
        </w:rPr>
        <w:t xml:space="preserve"> је </w:t>
      </w:r>
      <w:r w:rsidR="00353A9C">
        <w:rPr>
          <w:rFonts w:cs="Arial"/>
          <w:color w:val="000000" w:themeColor="text1"/>
          <w:lang w:val="sr-Cyrl-RS" w:eastAsia="zh-CN"/>
        </w:rPr>
        <w:t xml:space="preserve">сервис </w:t>
      </w:r>
      <w:r w:rsidR="00881028">
        <w:rPr>
          <w:lang w:val="sr-Cyrl-RS"/>
        </w:rPr>
        <w:t>изабраног П</w:t>
      </w:r>
      <w:r w:rsidR="002115ED">
        <w:rPr>
          <w:lang w:val="sr-Cyrl-RS"/>
        </w:rPr>
        <w:t>онуђача</w:t>
      </w:r>
      <w:r w:rsidR="00353A9C" w:rsidRPr="00353A9C">
        <w:rPr>
          <w:rFonts w:eastAsia="TimesNewRomanPSMT" w:cs="Arial"/>
          <w:bCs/>
          <w:color w:val="000000"/>
          <w:lang w:val="sr-Cyrl-RS" w:eastAsia="hr-HR"/>
        </w:rPr>
        <w:t xml:space="preserve"> </w:t>
      </w:r>
      <w:r w:rsidR="00353A9C" w:rsidRPr="00E523F4">
        <w:rPr>
          <w:rFonts w:eastAsia="TimesNewRomanPSMT" w:cs="Arial"/>
          <w:bCs/>
          <w:color w:val="000000"/>
          <w:lang w:val="sr-Cyrl-RS" w:eastAsia="hr-HR"/>
        </w:rPr>
        <w:t xml:space="preserve">који не може бити удаљен од </w:t>
      </w:r>
      <w:r w:rsidR="0000298F">
        <w:rPr>
          <w:rFonts w:cs="Arial"/>
          <w:color w:val="000000" w:themeColor="text1"/>
          <w:lang w:val="sr-Cyrl-RS"/>
        </w:rPr>
        <w:t>Наручиоца</w:t>
      </w:r>
      <w:r w:rsidR="0000298F" w:rsidRPr="00E523F4">
        <w:rPr>
          <w:rFonts w:eastAsia="TimesNewRomanPSMT" w:cs="Arial"/>
          <w:bCs/>
          <w:color w:val="000000"/>
          <w:lang w:val="sr-Cyrl-RS" w:eastAsia="hr-HR"/>
        </w:rPr>
        <w:t xml:space="preserve"> </w:t>
      </w:r>
      <w:r w:rsidR="00353A9C" w:rsidRPr="00E523F4">
        <w:rPr>
          <w:rFonts w:eastAsia="TimesNewRomanPSMT" w:cs="Arial"/>
          <w:bCs/>
          <w:color w:val="000000"/>
          <w:lang w:val="sr-Cyrl-RS" w:eastAsia="hr-HR"/>
        </w:rPr>
        <w:t>ви</w:t>
      </w:r>
      <w:r w:rsidR="00353A9C">
        <w:rPr>
          <w:rFonts w:eastAsia="TimesNewRomanPSMT" w:cs="Arial"/>
          <w:bCs/>
          <w:color w:val="000000"/>
          <w:lang w:val="sr-Cyrl-RS" w:eastAsia="hr-HR"/>
        </w:rPr>
        <w:t>ше од 5</w:t>
      </w:r>
      <w:r w:rsidR="00353A9C" w:rsidRPr="00E523F4">
        <w:rPr>
          <w:rFonts w:eastAsia="TimesNewRomanPSMT" w:cs="Arial"/>
          <w:bCs/>
          <w:color w:val="000000"/>
          <w:lang w:val="sr-Cyrl-RS" w:eastAsia="hr-HR"/>
        </w:rPr>
        <w:t xml:space="preserve">0 </w:t>
      </w:r>
      <w:r w:rsidR="00353A9C" w:rsidRPr="00E523F4">
        <w:rPr>
          <w:rFonts w:eastAsia="TimesNewRomanPSMT" w:cs="Arial"/>
          <w:bCs/>
          <w:color w:val="000000"/>
          <w:lang w:val="sr-Cyrl-CS" w:eastAsia="hr-HR"/>
        </w:rPr>
        <w:t>km</w:t>
      </w:r>
      <w:r w:rsidR="00AB53DB">
        <w:rPr>
          <w:rFonts w:cs="Arial"/>
          <w:color w:val="000000" w:themeColor="text1"/>
          <w:lang w:val="sr-Cyrl-RS" w:eastAsia="zh-CN"/>
        </w:rPr>
        <w:t>.</w:t>
      </w:r>
      <w:r w:rsidR="00353A9C">
        <w:rPr>
          <w:rFonts w:cs="Arial"/>
          <w:color w:val="000000" w:themeColor="text1"/>
          <w:lang w:val="sr-Cyrl-RS" w:eastAsia="zh-CN"/>
        </w:rPr>
        <w:t xml:space="preserve"> Превоз је обавеза </w:t>
      </w:r>
      <w:r w:rsidR="00277490">
        <w:rPr>
          <w:rFonts w:cs="Arial"/>
          <w:color w:val="000000" w:themeColor="text1"/>
          <w:lang w:val="sr-Cyrl-RS"/>
        </w:rPr>
        <w:t>Наручиоца услуге</w:t>
      </w:r>
      <w:r w:rsidR="00353A9C">
        <w:rPr>
          <w:rFonts w:cs="Arial"/>
          <w:color w:val="000000" w:themeColor="text1"/>
          <w:lang w:val="sr-Cyrl-RS"/>
        </w:rPr>
        <w:t>.</w:t>
      </w:r>
      <w:r w:rsidR="006776DE" w:rsidRPr="00557626">
        <w:rPr>
          <w:rFonts w:cs="Arial"/>
          <w:color w:val="000000" w:themeColor="text1"/>
          <w:lang w:val="sr-Cyrl-RS" w:eastAsia="zh-CN"/>
        </w:rPr>
        <w:t xml:space="preserve"> </w:t>
      </w:r>
    </w:p>
    <w:p w:rsidR="000F080A" w:rsidRPr="00765053" w:rsidRDefault="000F080A" w:rsidP="004559F1">
      <w:pPr>
        <w:spacing w:before="0"/>
        <w:rPr>
          <w:rFonts w:cs="Arial"/>
          <w:color w:val="000000" w:themeColor="text1"/>
          <w:sz w:val="16"/>
          <w:szCs w:val="16"/>
          <w:lang w:val="sr-Cyrl-RS" w:eastAsia="zh-CN"/>
        </w:rPr>
      </w:pPr>
    </w:p>
    <w:p w:rsidR="008112A2" w:rsidRPr="002C2CB0" w:rsidRDefault="00557626" w:rsidP="00781B02">
      <w:pPr>
        <w:pStyle w:val="Heading10"/>
        <w:rPr>
          <w:rFonts w:cs="Arial"/>
        </w:rPr>
      </w:pPr>
      <w:r w:rsidRPr="00D86823">
        <w:rPr>
          <w:rFonts w:cs="Arial"/>
          <w:lang w:val="ru-RU"/>
        </w:rPr>
        <w:t>3.</w:t>
      </w:r>
      <w:r w:rsidR="00EF3C47">
        <w:rPr>
          <w:rFonts w:cs="Arial"/>
          <w:lang w:val="sr-Cyrl-RS"/>
        </w:rPr>
        <w:t>5</w:t>
      </w:r>
      <w:r w:rsidR="00781B02" w:rsidRPr="00D86823">
        <w:rPr>
          <w:rFonts w:cs="Arial"/>
          <w:lang w:val="ru-RU"/>
        </w:rPr>
        <w:t xml:space="preserve">. </w:t>
      </w:r>
      <w:r w:rsidR="008112A2" w:rsidRPr="002C2CB0">
        <w:rPr>
          <w:rFonts w:cs="Arial"/>
        </w:rPr>
        <w:t>Квалитативни и квантитативни пријем</w:t>
      </w:r>
    </w:p>
    <w:p w:rsidR="00E90C0C" w:rsidRPr="00B56DB6" w:rsidRDefault="00E90C0C" w:rsidP="00E90C0C">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E90C0C" w:rsidRPr="00B56DB6" w:rsidRDefault="00E90C0C" w:rsidP="00E90C0C">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2C2CB0" w:rsidRDefault="00E90C0C" w:rsidP="00E90C0C">
      <w:pPr>
        <w:spacing w:before="0"/>
        <w:rPr>
          <w:lang w:val="sr-Cyrl-RS"/>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2A5E84" w:rsidRPr="00765053" w:rsidRDefault="002A5E84" w:rsidP="002C2CB0">
      <w:pPr>
        <w:spacing w:before="0"/>
        <w:rPr>
          <w:sz w:val="16"/>
          <w:szCs w:val="16"/>
          <w:lang w:val="ru-RU"/>
        </w:rPr>
      </w:pPr>
    </w:p>
    <w:p w:rsidR="00C84D7A" w:rsidRPr="00CD2082" w:rsidRDefault="00C84D7A" w:rsidP="00C84D7A">
      <w:pPr>
        <w:spacing w:before="0"/>
        <w:rPr>
          <w:rFonts w:cs="Arial"/>
          <w:lang w:val="ru-RU" w:eastAsia="zh-CN"/>
        </w:rPr>
      </w:pPr>
    </w:p>
    <w:p w:rsidR="00CD2082" w:rsidRPr="00E90C0C" w:rsidRDefault="00CD2082" w:rsidP="00C84D7A">
      <w:pPr>
        <w:spacing w:before="0"/>
        <w:rPr>
          <w:rFonts w:cs="Arial"/>
          <w:lang w:val="ru-RU" w:eastAsia="zh-CN"/>
        </w:rPr>
      </w:pPr>
    </w:p>
    <w:p w:rsidR="00CD2082" w:rsidRPr="00E90C0C" w:rsidRDefault="00CD2082" w:rsidP="00C84D7A">
      <w:pPr>
        <w:spacing w:before="0"/>
        <w:rPr>
          <w:rFonts w:cs="Arial"/>
          <w:lang w:val="ru-RU" w:eastAsia="zh-CN"/>
        </w:rPr>
      </w:pPr>
    </w:p>
    <w:p w:rsidR="00353A9C" w:rsidRPr="00E90C0C" w:rsidRDefault="00353A9C" w:rsidP="00C84D7A">
      <w:pPr>
        <w:spacing w:before="0"/>
        <w:rPr>
          <w:rFonts w:cs="Arial"/>
          <w:lang w:val="ru-RU" w:eastAsia="zh-CN"/>
        </w:rPr>
      </w:pPr>
    </w:p>
    <w:p w:rsidR="00CD2082" w:rsidRPr="00E90C0C" w:rsidRDefault="00CD2082" w:rsidP="00C84D7A">
      <w:pPr>
        <w:spacing w:before="0"/>
        <w:rPr>
          <w:rFonts w:cs="Arial"/>
          <w:lang w:val="ru-RU" w:eastAsia="zh-CN"/>
        </w:rPr>
      </w:pPr>
    </w:p>
    <w:p w:rsidR="00353A9C" w:rsidRDefault="00353A9C" w:rsidP="00C84D7A">
      <w:pPr>
        <w:spacing w:before="0"/>
        <w:rPr>
          <w:rFonts w:cs="Arial"/>
          <w:lang w:val="sr-Cyrl-RS" w:eastAsia="zh-CN"/>
        </w:rPr>
      </w:pPr>
    </w:p>
    <w:p w:rsidR="00353A9C" w:rsidRDefault="00353A9C" w:rsidP="00C84D7A">
      <w:pPr>
        <w:spacing w:before="0"/>
        <w:rPr>
          <w:rFonts w:cs="Arial"/>
          <w:lang w:val="sr-Cyrl-RS" w:eastAsia="zh-CN"/>
        </w:rPr>
      </w:pPr>
    </w:p>
    <w:p w:rsidR="00353A9C" w:rsidRDefault="00353A9C" w:rsidP="00C84D7A">
      <w:pPr>
        <w:spacing w:before="0"/>
        <w:rPr>
          <w:rFonts w:cs="Arial"/>
          <w:lang w:val="sr-Cyrl-RS" w:eastAsia="zh-CN"/>
        </w:rPr>
      </w:pPr>
    </w:p>
    <w:p w:rsidR="00207E0F" w:rsidRDefault="00207E0F" w:rsidP="00C84D7A">
      <w:pPr>
        <w:spacing w:before="0"/>
        <w:rPr>
          <w:rFonts w:cs="Arial"/>
          <w:lang w:val="sr-Cyrl-RS" w:eastAsia="zh-CN"/>
        </w:rPr>
      </w:pPr>
    </w:p>
    <w:p w:rsidR="00207E0F" w:rsidRDefault="00207E0F" w:rsidP="00C84D7A">
      <w:pPr>
        <w:spacing w:before="0"/>
        <w:rPr>
          <w:rFonts w:cs="Arial"/>
          <w:lang w:val="sr-Cyrl-RS" w:eastAsia="zh-CN"/>
        </w:rPr>
      </w:pPr>
    </w:p>
    <w:p w:rsidR="00207E0F" w:rsidRPr="00CD2082" w:rsidRDefault="00207E0F" w:rsidP="00C84D7A">
      <w:pPr>
        <w:spacing w:before="0"/>
        <w:rPr>
          <w:rFonts w:cs="Arial"/>
          <w:lang w:val="ru-RU" w:eastAsia="zh-CN"/>
        </w:rPr>
      </w:pPr>
    </w:p>
    <w:p w:rsidR="00067AB3" w:rsidRPr="00CD2082" w:rsidRDefault="00067AB3" w:rsidP="00C84D7A">
      <w:pPr>
        <w:spacing w:before="0"/>
        <w:rPr>
          <w:rFonts w:cs="Arial"/>
          <w:lang w:val="ru-RU" w:eastAsia="zh-CN"/>
        </w:rPr>
      </w:pPr>
    </w:p>
    <w:p w:rsidR="00353A9C" w:rsidRDefault="00353A9C" w:rsidP="00C84D7A">
      <w:pPr>
        <w:spacing w:before="0"/>
        <w:rPr>
          <w:rFonts w:cs="Arial"/>
          <w:lang w:val="sr-Cyrl-RS" w:eastAsia="zh-CN"/>
        </w:rPr>
      </w:pPr>
    </w:p>
    <w:p w:rsidR="00353A9C" w:rsidRDefault="00353A9C" w:rsidP="00C84D7A">
      <w:pPr>
        <w:spacing w:before="0"/>
        <w:rPr>
          <w:rFonts w:cs="Arial"/>
          <w:lang w:val="sr-Cyrl-RS" w:eastAsia="zh-CN"/>
        </w:rPr>
      </w:pPr>
    </w:p>
    <w:p w:rsidR="00AB53DB" w:rsidRDefault="00AB53DB" w:rsidP="00C84D7A">
      <w:pPr>
        <w:spacing w:before="0"/>
        <w:rPr>
          <w:rFonts w:cs="Arial"/>
          <w:lang w:val="sr-Cyrl-RS" w:eastAsia="zh-CN"/>
        </w:rPr>
      </w:pPr>
    </w:p>
    <w:p w:rsidR="00AB53DB" w:rsidRDefault="00AB53DB" w:rsidP="00C84D7A">
      <w:pPr>
        <w:spacing w:before="0"/>
        <w:rPr>
          <w:rFonts w:cs="Arial"/>
          <w:lang w:val="sr-Cyrl-RS" w:eastAsia="zh-CN"/>
        </w:rPr>
      </w:pPr>
    </w:p>
    <w:p w:rsidR="00756A02" w:rsidRPr="00E47C2E" w:rsidRDefault="00756A02" w:rsidP="002B76B2">
      <w:pPr>
        <w:pStyle w:val="Heading10"/>
        <w:numPr>
          <w:ilvl w:val="0"/>
          <w:numId w:val="14"/>
        </w:numPr>
        <w:jc w:val="both"/>
        <w:rPr>
          <w:rFonts w:cs="Arial"/>
        </w:rPr>
      </w:pPr>
      <w:bookmarkStart w:id="21" w:name="_Toc442559884"/>
      <w:r w:rsidRPr="00E47C2E">
        <w:rPr>
          <w:rFonts w:cs="Arial"/>
        </w:rPr>
        <w:lastRenderedPageBreak/>
        <w:t>УСЛОВИ ЗА УЧЕШЋЕ У ПОСТУПК</w:t>
      </w:r>
      <w:r w:rsidR="00A70B78">
        <w:rPr>
          <w:rFonts w:cs="Arial"/>
        </w:rPr>
        <w:t xml:space="preserve">У ЈАВНЕ НАБАВКЕ ИЗ ЧЛ. 75. </w:t>
      </w:r>
      <w:r w:rsidRPr="00E47C2E">
        <w:rPr>
          <w:rFonts w:cs="Arial"/>
        </w:rPr>
        <w:t>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D15A39"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2B76B2">
            <w:pPr>
              <w:numPr>
                <w:ilvl w:val="0"/>
                <w:numId w:val="19"/>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2B76B2">
            <w:pPr>
              <w:numPr>
                <w:ilvl w:val="0"/>
                <w:numId w:val="15"/>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D15A39"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2B76B2">
            <w:pPr>
              <w:numPr>
                <w:ilvl w:val="0"/>
                <w:numId w:val="19"/>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2B76B2">
            <w:pPr>
              <w:numPr>
                <w:ilvl w:val="0"/>
                <w:numId w:val="19"/>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D15A39"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2B76B2">
            <w:pPr>
              <w:numPr>
                <w:ilvl w:val="0"/>
                <w:numId w:val="20"/>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2B76B2">
            <w:pPr>
              <w:numPr>
                <w:ilvl w:val="0"/>
                <w:numId w:val="20"/>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2B76B2">
            <w:pPr>
              <w:numPr>
                <w:ilvl w:val="0"/>
                <w:numId w:val="21"/>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175774" w:rsidRDefault="00562AED" w:rsidP="00562AED">
            <w:pPr>
              <w:tabs>
                <w:tab w:val="left" w:pos="680"/>
              </w:tabs>
              <w:snapToGrid w:val="0"/>
              <w:contextualSpacing/>
              <w:rPr>
                <w:rFonts w:eastAsia="Calibri" w:cs="Arial"/>
                <w:lang w:val="sr-Cyrl-R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006C1" w:rsidRPr="005006C1" w:rsidRDefault="005006C1" w:rsidP="00562AED">
            <w:pPr>
              <w:tabs>
                <w:tab w:val="left" w:pos="680"/>
              </w:tabs>
              <w:snapToGrid w:val="0"/>
              <w:contextualSpacing/>
              <w:rPr>
                <w:rFonts w:eastAsia="Calibri" w:cs="Arial"/>
                <w:lang w:val="sr-Cyrl-RS"/>
              </w:rPr>
            </w:pPr>
          </w:p>
        </w:tc>
      </w:tr>
      <w:tr w:rsidR="00175774" w:rsidRPr="00D15A39"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2B76B2">
            <w:pPr>
              <w:numPr>
                <w:ilvl w:val="0"/>
                <w:numId w:val="22"/>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2B76B2">
            <w:pPr>
              <w:numPr>
                <w:ilvl w:val="0"/>
                <w:numId w:val="22"/>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2B76B2">
            <w:pPr>
              <w:numPr>
                <w:ilvl w:val="0"/>
                <w:numId w:val="22"/>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2E4D81" w:rsidRPr="00C572FC" w:rsidRDefault="002E4D81" w:rsidP="00BE2596">
      <w:pPr>
        <w:spacing w:before="0"/>
        <w:rPr>
          <w:rFonts w:cs="Arial"/>
          <w:lang w:val="ru-RU" w:eastAsia="zh-CN"/>
        </w:rPr>
      </w:pPr>
    </w:p>
    <w:p w:rsidR="00C572FC" w:rsidRPr="00C572FC" w:rsidRDefault="00C572FC" w:rsidP="00BE2596">
      <w:pPr>
        <w:spacing w:before="0"/>
        <w:rPr>
          <w:rFonts w:cs="Arial"/>
          <w:lang w:val="ru-RU" w:eastAsia="zh-CN"/>
        </w:rPr>
      </w:pPr>
    </w:p>
    <w:p w:rsidR="00BE2596" w:rsidRDefault="00BE2596" w:rsidP="00BE2596">
      <w:pPr>
        <w:spacing w:before="0"/>
        <w:rPr>
          <w:rFonts w:cs="Arial"/>
          <w:lang w:val="sr-Cyrl-RS"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sidRPr="00B56DB6">
        <w:rPr>
          <w:rFonts w:cs="Arial"/>
          <w:lang w:val="ru-RU" w:eastAsia="zh-CN"/>
        </w:rPr>
        <w:t xml:space="preserve"> из тачака 1.до </w:t>
      </w:r>
      <w:r w:rsidR="002A5E84">
        <w:rPr>
          <w:rFonts w:cs="Arial"/>
          <w:lang w:val="ru-RU" w:eastAsia="zh-CN"/>
        </w:rPr>
        <w:t>4</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02418B" w:rsidRPr="002E657C" w:rsidRDefault="0002418B" w:rsidP="00BE2596">
      <w:pPr>
        <w:spacing w:before="0"/>
        <w:rPr>
          <w:rFonts w:cs="Arial"/>
          <w:lang w:val="ru-RU" w:eastAsia="zh-CN"/>
        </w:rPr>
      </w:pPr>
    </w:p>
    <w:p w:rsidR="00BE2596" w:rsidRPr="00B56DB6" w:rsidRDefault="00BE2596" w:rsidP="00BE2596">
      <w:pPr>
        <w:rPr>
          <w:rFonts w:cs="Arial"/>
          <w:lang w:val="ru-RU"/>
        </w:rPr>
      </w:pPr>
      <w:r w:rsidRPr="00B56DB6">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776DE" w:rsidRPr="009D32BB" w:rsidRDefault="006776DE" w:rsidP="00BE2596">
      <w:pPr>
        <w:rPr>
          <w:rFonts w:cs="Arial"/>
          <w:sz w:val="16"/>
          <w:szCs w:val="16"/>
          <w:lang w:val="ru-RU"/>
        </w:rPr>
      </w:pP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xml:space="preserve">. </w:t>
      </w:r>
    </w:p>
    <w:p w:rsidR="006776DE" w:rsidRPr="009D32BB" w:rsidRDefault="006776DE" w:rsidP="00BE2596">
      <w:pPr>
        <w:spacing w:before="0"/>
        <w:rPr>
          <w:rFonts w:cs="Arial"/>
          <w:sz w:val="16"/>
          <w:szCs w:val="16"/>
          <w:lang w:val="ru-RU" w:eastAsia="zh-CN"/>
        </w:rPr>
      </w:pP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9D32BB" w:rsidRDefault="00BE2596" w:rsidP="00BE2596">
      <w:pPr>
        <w:spacing w:before="0"/>
        <w:rPr>
          <w:rFonts w:cs="Arial"/>
          <w:sz w:val="16"/>
          <w:szCs w:val="16"/>
          <w:lang w:val="ru-RU" w:eastAsia="zh-CN"/>
        </w:rPr>
      </w:pPr>
    </w:p>
    <w:p w:rsidR="00BE2596" w:rsidRPr="00DF7FEB"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572FC" w:rsidRPr="00DF7FEB" w:rsidRDefault="00C572FC"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70"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B56DB6" w:rsidRDefault="00E10E6C" w:rsidP="00BE2596">
      <w:pPr>
        <w:spacing w:before="0"/>
        <w:ind w:firstLine="720"/>
        <w:rPr>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val="sr-Cyrl-CS" w:eastAsia="zh-CN"/>
        </w:rPr>
      </w:pP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B56DB6" w:rsidRDefault="00BE2596" w:rsidP="00BE2596">
      <w:pPr>
        <w:spacing w:before="0"/>
        <w:rPr>
          <w:rFonts w:cs="Arial"/>
          <w:lang w:val="ru-RU" w:eastAsia="zh-CN"/>
        </w:rPr>
      </w:pPr>
    </w:p>
    <w:p w:rsidR="00BE2596" w:rsidRPr="00B56DB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B56DB6" w:rsidRDefault="00BE2596" w:rsidP="00BE2596">
      <w:pPr>
        <w:spacing w:before="0"/>
        <w:rPr>
          <w:rFonts w:cs="Arial"/>
          <w:lang w:val="ru-RU" w:eastAsia="zh-CN"/>
        </w:rPr>
      </w:pPr>
    </w:p>
    <w:p w:rsidR="00BB3380" w:rsidRPr="00BB3380" w:rsidRDefault="00BB3380" w:rsidP="00B13CD3">
      <w:pPr>
        <w:spacing w:before="0"/>
        <w:rPr>
          <w:rFonts w:cs="Arial"/>
          <w:color w:val="00B0F0"/>
          <w:lang w:val="sr-Cyrl-RS" w:eastAsia="zh-CN"/>
        </w:rPr>
      </w:pPr>
    </w:p>
    <w:p w:rsidR="00322313" w:rsidRPr="00B56DB6" w:rsidRDefault="008D2B23" w:rsidP="00BE7496">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56DB6">
        <w:rPr>
          <w:rFonts w:cs="Arial"/>
          <w:lang w:val="ru-RU"/>
        </w:rPr>
        <w:t xml:space="preserve">5. </w:t>
      </w:r>
      <w:r w:rsidR="00322313" w:rsidRPr="00B56DB6">
        <w:rPr>
          <w:rFonts w:cs="Arial"/>
          <w:lang w:val="ru-RU"/>
        </w:rPr>
        <w:t>КРИТЕРИЈУМ ЗА ДОДЕЛУ УГОВОРА</w:t>
      </w:r>
      <w:bookmarkEnd w:id="190"/>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B3380" w:rsidRPr="00BB3380" w:rsidRDefault="00BB3380" w:rsidP="00BE2596">
      <w:pPr>
        <w:pStyle w:val="KDKomentar"/>
        <w:spacing w:before="0"/>
        <w:rPr>
          <w:rFonts w:cs="Arial"/>
          <w:b/>
          <w:i w:val="0"/>
          <w:color w:val="000000" w:themeColor="text1"/>
          <w:sz w:val="22"/>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5F6AAF" w:rsidRDefault="00BE2596" w:rsidP="00BE2596">
      <w:pPr>
        <w:pStyle w:val="KDKomentar"/>
        <w:spacing w:before="0"/>
        <w:rPr>
          <w:rFonts w:cs="Arial"/>
          <w:i w:val="0"/>
          <w:color w:val="000000" w:themeColor="text1"/>
          <w:sz w:val="22"/>
          <w:szCs w:val="22"/>
        </w:rPr>
      </w:pPr>
    </w:p>
    <w:p w:rsidR="000E623C" w:rsidRPr="00B56DB6" w:rsidRDefault="000E623C" w:rsidP="000E623C">
      <w:pPr>
        <w:rPr>
          <w:rFonts w:cs="Arial"/>
          <w:lang w:val="ru-RU"/>
        </w:rPr>
      </w:pPr>
      <w:r w:rsidRPr="00B56DB6">
        <w:rPr>
          <w:rFonts w:cs="Arial"/>
          <w:lang w:val="ru-RU"/>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B56DB6">
        <w:rPr>
          <w:rFonts w:cs="Arial"/>
          <w:lang w:val="ru-RU"/>
        </w:rPr>
        <w:t xml:space="preserve"> % у односу на н</w:t>
      </w:r>
      <w:r w:rsidRPr="005669DE">
        <w:rPr>
          <w:rFonts w:cs="Arial"/>
        </w:rPr>
        <w:t>a</w:t>
      </w:r>
      <w:r w:rsidRPr="00B56DB6">
        <w:rPr>
          <w:rFonts w:cs="Arial"/>
          <w:lang w:val="ru-RU"/>
        </w:rPr>
        <w:t xml:space="preserve">јнижу понуђену цену страног понуђача. </w:t>
      </w:r>
    </w:p>
    <w:p w:rsidR="000E623C" w:rsidRPr="00B56DB6" w:rsidRDefault="000E623C" w:rsidP="000E623C">
      <w:pPr>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0E623C">
      <w:pPr>
        <w:rPr>
          <w:rFonts w:cs="Arial"/>
          <w:lang w:val="ru-RU"/>
        </w:rPr>
      </w:pPr>
      <w:r w:rsidRPr="00B56DB6">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0E623C">
      <w:pPr>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5669DE" w:rsidRDefault="000E623C" w:rsidP="000E623C">
      <w:pPr>
        <w:rPr>
          <w:rFonts w:cs="Arial"/>
          <w:lang w:val="sr-Cyrl-RS"/>
        </w:rPr>
      </w:pPr>
      <w:r w:rsidRPr="00B56DB6">
        <w:rPr>
          <w:rFonts w:cs="Arial"/>
          <w:lang w:val="ru-RU"/>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0E623C">
      <w:pPr>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10E6C" w:rsidRPr="002E657C" w:rsidRDefault="00E10E6C" w:rsidP="000E623C">
      <w:pPr>
        <w:rPr>
          <w:rFonts w:cs="Arial"/>
          <w:lang w:val="ru-RU"/>
        </w:rPr>
      </w:pPr>
    </w:p>
    <w:p w:rsidR="00BE2596" w:rsidRPr="00B56DB6" w:rsidRDefault="00BE2596" w:rsidP="002B76B2">
      <w:pPr>
        <w:pStyle w:val="KDPodnaslov2"/>
        <w:numPr>
          <w:ilvl w:val="1"/>
          <w:numId w:val="17"/>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5F6AAF" w:rsidRPr="00B56DB6" w:rsidRDefault="005F6AAF" w:rsidP="005F6AAF">
      <w:pPr>
        <w:rPr>
          <w:lang w:val="ru-RU"/>
        </w:rPr>
      </w:pPr>
    </w:p>
    <w:p w:rsidR="00E10E6C" w:rsidRPr="00E10E6C" w:rsidRDefault="00A240C1" w:rsidP="00E10E6C">
      <w:pPr>
        <w:spacing w:before="0"/>
        <w:rPr>
          <w:rFonts w:eastAsia="Calibri" w:cs="Arial"/>
          <w:lang w:val="sr-Latn-RS"/>
        </w:rPr>
      </w:pPr>
      <w:r w:rsidRPr="00A240C1">
        <w:rPr>
          <w:rFonts w:cs="Arial"/>
          <w:color w:val="000000" w:themeColor="text1"/>
          <w:lang w:val="ru-RU"/>
        </w:rPr>
        <w:t>Уколико две или више понуда имају исту понуђену цену</w:t>
      </w:r>
      <w:r w:rsidR="00207E0F">
        <w:rPr>
          <w:rFonts w:cs="Arial"/>
          <w:color w:val="000000" w:themeColor="text1"/>
          <w:lang w:val="ru-RU"/>
        </w:rPr>
        <w:t xml:space="preserve"> </w:t>
      </w:r>
      <w:r w:rsidR="00E10E6C" w:rsidRPr="00E10E6C">
        <w:rPr>
          <w:rFonts w:eastAsia="Calibri" w:cs="Arial"/>
          <w:lang w:val="sr-Latn-RS"/>
        </w:rPr>
        <w:t>повољнија понуда биће изабрана путем жреба.</w:t>
      </w:r>
    </w:p>
    <w:p w:rsidR="00A240C1" w:rsidRPr="00E10E6C" w:rsidRDefault="00E10E6C" w:rsidP="00E10E6C">
      <w:pPr>
        <w:spacing w:before="0"/>
        <w:rPr>
          <w:rFonts w:cs="Arial"/>
          <w:color w:val="00B0F0"/>
          <w:lang w:val="ru-RU"/>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E10E6C" w:rsidRPr="00E10E6C" w:rsidRDefault="00E10E6C" w:rsidP="00A240C1">
      <w:pPr>
        <w:spacing w:before="0"/>
        <w:rPr>
          <w:rFonts w:cs="Arial"/>
          <w:color w:val="00B0F0"/>
          <w:lang w:val="ru-RU"/>
        </w:rPr>
      </w:pPr>
    </w:p>
    <w:p w:rsidR="00BB3380" w:rsidRPr="00BB3380" w:rsidRDefault="00BB3380" w:rsidP="00BE2596">
      <w:pPr>
        <w:spacing w:before="0"/>
        <w:rPr>
          <w:rFonts w:cs="Arial"/>
          <w:b/>
          <w:lang w:val="sr-Cyrl-RS"/>
        </w:rPr>
      </w:pPr>
    </w:p>
    <w:p w:rsidR="00C6752E" w:rsidRPr="00CC4CEF" w:rsidRDefault="00C6752E" w:rsidP="00E10E6C">
      <w:pPr>
        <w:autoSpaceDE w:val="0"/>
        <w:autoSpaceDN w:val="0"/>
        <w:adjustRightInd w:val="0"/>
        <w:spacing w:before="0"/>
        <w:contextualSpacing/>
        <w:rPr>
          <w:rFonts w:eastAsia="TimesNewRomanPS-BoldMT" w:cs="Arial"/>
          <w:bCs/>
          <w:lang w:val="ru-RU" w:eastAsia="sr-Latn-CS"/>
        </w:rPr>
      </w:pPr>
    </w:p>
    <w:p w:rsidR="00BE7496" w:rsidRPr="00FC59F8" w:rsidRDefault="008512C6" w:rsidP="0069089B">
      <w:pPr>
        <w:autoSpaceDE w:val="0"/>
        <w:autoSpaceDN w:val="0"/>
        <w:adjustRightInd w:val="0"/>
        <w:spacing w:before="0"/>
        <w:rPr>
          <w:rFonts w:eastAsia="TimesNewRomanPSMT" w:cs="Arial"/>
          <w:bCs/>
          <w:color w:val="FF0000"/>
          <w:lang w:val="ru-RU"/>
        </w:rPr>
      </w:pPr>
      <w:r w:rsidRPr="00FC59F8">
        <w:rPr>
          <w:rFonts w:eastAsia="TimesNewRomanPSMT" w:cs="Arial"/>
          <w:bCs/>
          <w:color w:val="FF0000"/>
          <w:lang w:val="ru-RU"/>
        </w:rPr>
        <w:br w:type="page"/>
      </w:r>
    </w:p>
    <w:p w:rsidR="008D2B23" w:rsidRPr="00B56DB6" w:rsidRDefault="008D2B23" w:rsidP="00C572FC">
      <w:pPr>
        <w:pStyle w:val="KDPodnaslov1"/>
        <w:numPr>
          <w:ilvl w:val="0"/>
          <w:numId w:val="42"/>
        </w:numPr>
        <w:spacing w:before="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sidRPr="00B56DB6">
        <w:rPr>
          <w:rFonts w:cs="Arial"/>
          <w:lang w:val="ru-RU"/>
        </w:rPr>
        <w:lastRenderedPageBreak/>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4B3" w:rsidRDefault="008D2B23" w:rsidP="008D2B23">
      <w:pPr>
        <w:pStyle w:val="KDParagraf"/>
        <w:spacing w:before="0"/>
        <w:rPr>
          <w:rFonts w:cs="Arial"/>
          <w:sz w:val="16"/>
          <w:szCs w:val="16"/>
          <w:lang w:val="ru-RU"/>
        </w:rPr>
      </w:pPr>
    </w:p>
    <w:p w:rsidR="008D2B23" w:rsidRPr="00B56DB6" w:rsidRDefault="008D2B23" w:rsidP="002B76B2">
      <w:pPr>
        <w:pStyle w:val="KDPodnaslov2"/>
        <w:numPr>
          <w:ilvl w:val="1"/>
          <w:numId w:val="18"/>
        </w:numPr>
        <w:spacing w:before="0"/>
        <w:jc w:val="both"/>
        <w:rPr>
          <w:rFonts w:cs="Arial"/>
          <w:lang w:val="ru-RU"/>
        </w:rPr>
      </w:pPr>
      <w:bookmarkStart w:id="203" w:name="_Toc441651577"/>
      <w:bookmarkStart w:id="204" w:name="_Toc442559888"/>
      <w:r w:rsidRPr="00B56DB6">
        <w:rPr>
          <w:rFonts w:cs="Arial"/>
          <w:lang w:val="ru-RU"/>
        </w:rPr>
        <w:t>Језик на којем понуда мора бити састављена</w:t>
      </w:r>
      <w:bookmarkEnd w:id="203"/>
      <w:bookmarkEnd w:id="204"/>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3974B3" w:rsidRDefault="008D2B23" w:rsidP="008D2B23">
      <w:pPr>
        <w:pStyle w:val="KDParagraf"/>
        <w:spacing w:before="0"/>
        <w:rPr>
          <w:rFonts w:cs="Arial"/>
          <w:sz w:val="16"/>
          <w:szCs w:val="16"/>
          <w:lang w:val="ru-RU" w:eastAsia="sr-Latn-CS"/>
        </w:rPr>
      </w:pPr>
    </w:p>
    <w:p w:rsidR="008D2B23" w:rsidRPr="00E47C2E" w:rsidRDefault="008D2B23" w:rsidP="002B76B2">
      <w:pPr>
        <w:pStyle w:val="KDPodnaslov2"/>
        <w:numPr>
          <w:ilvl w:val="1"/>
          <w:numId w:val="18"/>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537FFE">
        <w:rPr>
          <w:rFonts w:cs="Arial"/>
          <w:sz w:val="22"/>
          <w:szCs w:val="22"/>
          <w:lang w:val="ru-RU"/>
        </w:rPr>
        <w:t>Замена и поправка гума грађевинске механизације –ТЕ Колубара</w:t>
      </w:r>
      <w:r w:rsidR="005F6AAF">
        <w:rPr>
          <w:rFonts w:cs="Arial"/>
          <w:b w:val="0"/>
          <w:lang w:val="ru-RU"/>
        </w:rPr>
        <w:t>,</w:t>
      </w:r>
      <w:r w:rsidRPr="005F6AAF">
        <w:rPr>
          <w:rFonts w:cs="Arial"/>
          <w:b w:val="0"/>
          <w:lang w:val="ru-RU"/>
        </w:rPr>
        <w:t xml:space="preserve"> </w:t>
      </w:r>
      <w:r w:rsidRPr="002F32AB">
        <w:rPr>
          <w:rFonts w:cs="Arial"/>
          <w:sz w:val="22"/>
          <w:szCs w:val="22"/>
          <w:lang w:val="ru-RU"/>
        </w:rPr>
        <w:t xml:space="preserve">Јавна набавка број </w:t>
      </w:r>
      <w:r w:rsidR="00537FFE">
        <w:rPr>
          <w:rFonts w:cs="Arial"/>
          <w:sz w:val="22"/>
          <w:szCs w:val="22"/>
          <w:lang w:val="sr-Cyrl-RS"/>
        </w:rPr>
        <w:t>1406/2017 - 3000/0565/2017</w:t>
      </w:r>
      <w:r w:rsidRPr="002F32AB">
        <w:rPr>
          <w:rFonts w:cs="Arial"/>
          <w:sz w:val="22"/>
          <w:szCs w:val="22"/>
          <w:lang w:val="ru-RU"/>
        </w:rPr>
        <w:t xml:space="preserve"> - НЕ ОТВАРАТИ“.</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6DB6">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2B76B2">
      <w:pPr>
        <w:pStyle w:val="KDPodnaslov2"/>
        <w:numPr>
          <w:ilvl w:val="1"/>
          <w:numId w:val="18"/>
        </w:numPr>
        <w:spacing w:before="0"/>
        <w:jc w:val="both"/>
        <w:rPr>
          <w:rFonts w:cs="Arial"/>
        </w:rPr>
      </w:pPr>
      <w:bookmarkStart w:id="207" w:name="_Toc441651579"/>
      <w:bookmarkStart w:id="208" w:name="_Toc442559890"/>
      <w:r w:rsidRPr="00E47C2E">
        <w:rPr>
          <w:rFonts w:cs="Arial"/>
        </w:rPr>
        <w:t>Обавезна садржина понуде</w:t>
      </w:r>
      <w:bookmarkEnd w:id="207"/>
      <w:bookmarkEnd w:id="208"/>
    </w:p>
    <w:p w:rsidR="008D2B23" w:rsidRPr="00B56DB6"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3823C0"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470EF" w:rsidRPr="00C572FC" w:rsidRDefault="002A4077" w:rsidP="00E10E6C">
      <w:pPr>
        <w:pStyle w:val="KDNabrajanje"/>
        <w:rPr>
          <w:color w:val="FF0000"/>
        </w:rPr>
      </w:pPr>
      <w:r w:rsidRPr="00E47C2E">
        <w:t xml:space="preserve">докази о испуњености услова </w:t>
      </w:r>
      <w:r w:rsidR="002811DC">
        <w:rPr>
          <w:lang w:bidi="en-US"/>
        </w:rPr>
        <w:t xml:space="preserve">из чл. 75. </w:t>
      </w:r>
      <w:r w:rsidRPr="00E47C2E">
        <w:t>Закона у складу са чланом 77. Закона и Одељком 4. конкурсне документације</w:t>
      </w:r>
    </w:p>
    <w:p w:rsidR="00C572FC" w:rsidRPr="00E10E6C" w:rsidRDefault="002115ED" w:rsidP="00E10E6C">
      <w:pPr>
        <w:pStyle w:val="KDNabrajanje"/>
        <w:rPr>
          <w:color w:val="FF0000"/>
        </w:rPr>
      </w:pPr>
      <w:r w:rsidRPr="00E47C2E">
        <w:t>Овлашћење за потписника (ако не потписује заступник)</w:t>
      </w:r>
    </w:p>
    <w:p w:rsidR="002A4077" w:rsidRPr="00E47C2E" w:rsidRDefault="00881028" w:rsidP="002A4077">
      <w:pPr>
        <w:pStyle w:val="KDNabrajanje"/>
      </w:pPr>
      <w:r>
        <w:rPr>
          <w:lang w:val="sr-Cyrl-RS"/>
        </w:rPr>
        <w:t>Споразум о заједничком извршењу услуге (уколико понуду подноси група понуђача)</w:t>
      </w: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2B76B2">
      <w:pPr>
        <w:pStyle w:val="KDPodnaslov2"/>
        <w:numPr>
          <w:ilvl w:val="1"/>
          <w:numId w:val="18"/>
        </w:numPr>
        <w:spacing w:before="0"/>
        <w:jc w:val="both"/>
        <w:rPr>
          <w:rFonts w:cs="Arial"/>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572FC" w:rsidRDefault="008D2B23" w:rsidP="008D2B23">
      <w:pPr>
        <w:pStyle w:val="KDParagraf"/>
        <w:spacing w:before="0"/>
        <w:rPr>
          <w:rFonts w:cs="Arial"/>
          <w:sz w:val="10"/>
          <w:szCs w:val="10"/>
          <w:lang w:val="ru-RU"/>
        </w:rPr>
      </w:pPr>
    </w:p>
    <w:p w:rsidR="008D2B23" w:rsidRPr="00E47C2E" w:rsidRDefault="008D2B23" w:rsidP="002B76B2">
      <w:pPr>
        <w:pStyle w:val="KDPodnaslov2"/>
        <w:numPr>
          <w:ilvl w:val="1"/>
          <w:numId w:val="18"/>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572FC" w:rsidRDefault="008D2B23" w:rsidP="008D2B23">
      <w:pPr>
        <w:pStyle w:val="KDParagraf"/>
        <w:spacing w:before="0"/>
        <w:rPr>
          <w:rFonts w:cs="Arial"/>
          <w:sz w:val="10"/>
          <w:szCs w:val="10"/>
          <w:lang w:val="ru-RU"/>
        </w:rPr>
      </w:pPr>
    </w:p>
    <w:p w:rsidR="008D2B23" w:rsidRPr="00E47C2E" w:rsidRDefault="008D2B23" w:rsidP="002B76B2">
      <w:pPr>
        <w:pStyle w:val="KDPodnaslov2"/>
        <w:numPr>
          <w:ilvl w:val="1"/>
          <w:numId w:val="18"/>
        </w:numPr>
        <w:spacing w:before="0"/>
        <w:jc w:val="both"/>
        <w:rPr>
          <w:rFonts w:cs="Arial"/>
        </w:rPr>
      </w:pPr>
      <w:bookmarkStart w:id="213" w:name="_Toc441651582"/>
      <w:bookmarkStart w:id="214" w:name="_Toc442559893"/>
      <w:r w:rsidRPr="00E47C2E">
        <w:rPr>
          <w:rFonts w:cs="Arial"/>
        </w:rPr>
        <w:t>Измена, допуна и опозив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537FFE">
        <w:rPr>
          <w:rFonts w:cs="Arial"/>
          <w:lang w:val="sr-Cyrl-RS"/>
        </w:rPr>
        <w:t>Замена и поправка гума грађевинске механизације –ТЕ Колубара</w:t>
      </w:r>
      <w:r w:rsidR="002811DC">
        <w:rPr>
          <w:rFonts w:cs="Arial"/>
          <w:lang w:val="ru-RU"/>
        </w:rPr>
        <w:t xml:space="preserve">, </w:t>
      </w:r>
      <w:r w:rsidRPr="00E47C2E">
        <w:rPr>
          <w:rFonts w:cs="Arial"/>
          <w:lang w:val="ru-RU"/>
        </w:rPr>
        <w:t xml:space="preserve">Јавна набавка број </w:t>
      </w:r>
      <w:r w:rsidR="00537FFE">
        <w:rPr>
          <w:rFonts w:cs="Arial"/>
          <w:lang w:val="sr-Cyrl-RS"/>
        </w:rPr>
        <w:t>1406/2017 - 3000/0565/2017</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537FFE">
        <w:rPr>
          <w:rFonts w:cs="Arial"/>
          <w:lang w:val="sr-Cyrl-RS"/>
        </w:rPr>
        <w:t>Замена и поправка гума грађевинске механизације –ТЕ Колубара</w:t>
      </w:r>
      <w:r w:rsidR="002811DC" w:rsidRPr="00B56DB6">
        <w:rPr>
          <w:rFonts w:cs="Arial"/>
          <w:lang w:val="ru-RU"/>
        </w:rPr>
        <w:t xml:space="preserve">, </w:t>
      </w:r>
      <w:r w:rsidRPr="00B56DB6">
        <w:rPr>
          <w:rFonts w:cs="Arial"/>
          <w:lang w:val="ru-RU"/>
        </w:rPr>
        <w:t xml:space="preserve">Јавна набавка број </w:t>
      </w:r>
      <w:r w:rsidR="00537FFE">
        <w:rPr>
          <w:rFonts w:cs="Arial"/>
          <w:lang w:val="sr-Cyrl-RS"/>
        </w:rPr>
        <w:t>1406/2017 - 3000/0565/2017</w:t>
      </w:r>
      <w:r w:rsidRPr="00B56DB6">
        <w:rPr>
          <w:rFonts w:cs="Arial"/>
          <w:lang w:val="ru-RU"/>
        </w:rPr>
        <w:t xml:space="preserve"> – НЕ ОТВАРАТИ“.</w:t>
      </w:r>
    </w:p>
    <w:p w:rsidR="008D2B23" w:rsidRPr="00B56DB6" w:rsidRDefault="008D2B23" w:rsidP="008D2B23">
      <w:pPr>
        <w:pStyle w:val="KDParagraf"/>
        <w:spacing w:before="0"/>
        <w:rPr>
          <w:rFonts w:cs="Arial"/>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D32BB" w:rsidRPr="00C572FC" w:rsidRDefault="009D32BB" w:rsidP="008D2B23">
      <w:pPr>
        <w:pStyle w:val="KDKomentar"/>
        <w:spacing w:before="0"/>
        <w:rPr>
          <w:rFonts w:cs="Arial"/>
          <w:i w:val="0"/>
          <w:color w:val="000000" w:themeColor="text1"/>
          <w:sz w:val="10"/>
          <w:szCs w:val="10"/>
          <w:lang w:val="sr-Cyrl-RS"/>
        </w:rPr>
      </w:pPr>
    </w:p>
    <w:p w:rsidR="008D2B23" w:rsidRPr="00E47C2E" w:rsidRDefault="008D2B23" w:rsidP="002B76B2">
      <w:pPr>
        <w:pStyle w:val="KDPodnaslov2"/>
        <w:numPr>
          <w:ilvl w:val="1"/>
          <w:numId w:val="18"/>
        </w:numPr>
        <w:spacing w:before="0"/>
        <w:jc w:val="both"/>
        <w:rPr>
          <w:rFonts w:cs="Arial"/>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66644E" w:rsidRPr="00B56DB6" w:rsidRDefault="0066644E" w:rsidP="0066644E">
      <w:pPr>
        <w:pStyle w:val="KDParagraf"/>
        <w:spacing w:before="0"/>
        <w:ind w:left="360"/>
        <w:rPr>
          <w:rFonts w:cs="Arial"/>
          <w:color w:val="000000" w:themeColor="text1"/>
          <w:lang w:val="ru-RU"/>
        </w:rPr>
      </w:pPr>
      <w:r w:rsidRPr="00B56DB6">
        <w:rPr>
          <w:rFonts w:cs="Arial"/>
          <w:color w:val="000000" w:themeColor="text1"/>
          <w:lang w:val="ru-RU"/>
        </w:rPr>
        <w:t>Набавка није обликована по партијама.</w:t>
      </w:r>
    </w:p>
    <w:p w:rsidR="0066644E" w:rsidRPr="00C572FC" w:rsidRDefault="0066644E" w:rsidP="0066644E">
      <w:pPr>
        <w:pStyle w:val="KDParagraf"/>
        <w:spacing w:before="0"/>
        <w:ind w:left="360"/>
        <w:rPr>
          <w:rFonts w:cs="Arial"/>
          <w:color w:val="FF0000"/>
          <w:sz w:val="10"/>
          <w:szCs w:val="10"/>
          <w:lang w:val="ru-RU"/>
        </w:rPr>
      </w:pPr>
    </w:p>
    <w:p w:rsidR="008D2B23" w:rsidRPr="00E47C2E" w:rsidRDefault="008D2B23" w:rsidP="002B76B2">
      <w:pPr>
        <w:pStyle w:val="KDPodnaslov2"/>
        <w:numPr>
          <w:ilvl w:val="1"/>
          <w:numId w:val="18"/>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240C1" w:rsidRPr="00C572FC" w:rsidRDefault="00A240C1" w:rsidP="008D2B23">
      <w:pPr>
        <w:tabs>
          <w:tab w:val="num" w:pos="993"/>
        </w:tabs>
        <w:spacing w:before="0"/>
        <w:rPr>
          <w:rFonts w:cs="Arial"/>
          <w:sz w:val="10"/>
          <w:szCs w:val="10"/>
          <w:lang w:val="ru-RU"/>
        </w:rPr>
      </w:pPr>
    </w:p>
    <w:p w:rsidR="008D2B23" w:rsidRPr="00E47C2E" w:rsidRDefault="008D2B23" w:rsidP="002B76B2">
      <w:pPr>
        <w:pStyle w:val="KDPodnaslov2"/>
        <w:numPr>
          <w:ilvl w:val="1"/>
          <w:numId w:val="18"/>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Default="00207E0F"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65C1" w:rsidRPr="00C572FC" w:rsidRDefault="00D965C1" w:rsidP="008D2B23">
      <w:pPr>
        <w:pStyle w:val="KDParagraf"/>
        <w:spacing w:before="0"/>
        <w:rPr>
          <w:rFonts w:cs="Arial"/>
          <w:sz w:val="10"/>
          <w:szCs w:val="10"/>
          <w:lang w:val="sr-Cyrl-CS"/>
        </w:rPr>
      </w:pPr>
    </w:p>
    <w:p w:rsidR="008D2B23" w:rsidRPr="00E47C2E" w:rsidRDefault="008D2B23" w:rsidP="002B76B2">
      <w:pPr>
        <w:pStyle w:val="KDPodnaslov2"/>
        <w:numPr>
          <w:ilvl w:val="1"/>
          <w:numId w:val="18"/>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C572FC">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C572FC">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C572FC">
      <w:pPr>
        <w:pStyle w:val="KDNabrajanje"/>
        <w:spacing w:before="0"/>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p>
    <w:p w:rsidR="0066644E" w:rsidRPr="00E47C2E" w:rsidRDefault="0066644E" w:rsidP="00C572FC">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765053" w:rsidRDefault="0066644E" w:rsidP="00C572FC">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A178E9" w:rsidRPr="00353A9C" w:rsidRDefault="00A178E9" w:rsidP="00A178E9">
      <w:pPr>
        <w:pStyle w:val="KDNabrajanje"/>
        <w:numPr>
          <w:ilvl w:val="0"/>
          <w:numId w:val="0"/>
        </w:numPr>
        <w:ind w:left="720"/>
        <w:rPr>
          <w:sz w:val="16"/>
          <w:szCs w:val="16"/>
          <w:lang w:bidi="en-US"/>
        </w:rPr>
      </w:pPr>
    </w:p>
    <w:p w:rsidR="008D2B23" w:rsidRDefault="008D2B23" w:rsidP="002B76B2">
      <w:pPr>
        <w:pStyle w:val="KDPodnaslov2"/>
        <w:numPr>
          <w:ilvl w:val="1"/>
          <w:numId w:val="18"/>
        </w:numPr>
        <w:spacing w:before="0"/>
        <w:jc w:val="both"/>
        <w:rPr>
          <w:rFonts w:cs="Arial"/>
          <w:lang w:val="sr-Cyrl-RS"/>
        </w:rPr>
      </w:pPr>
      <w:r w:rsidRPr="00E47C2E">
        <w:rPr>
          <w:rFonts w:cs="Arial"/>
        </w:rPr>
        <w:t>Понуђена цена</w:t>
      </w:r>
      <w:bookmarkEnd w:id="223"/>
      <w:bookmarkEnd w:id="224"/>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w:t>
      </w:r>
      <w:r w:rsidR="00250031" w:rsidRPr="00E47C2E">
        <w:rPr>
          <w:rFonts w:cs="Arial"/>
        </w:rPr>
        <w:t>акона</w:t>
      </w:r>
      <w:r w:rsidRPr="00E47C2E">
        <w:rPr>
          <w:rFonts w:cs="Arial"/>
        </w:rPr>
        <w:t>.</w:t>
      </w:r>
      <w:proofErr w:type="gramEnd"/>
    </w:p>
    <w:p w:rsidR="009F22A6" w:rsidRPr="002A5E84" w:rsidRDefault="009F22A6" w:rsidP="002E2F11">
      <w:pPr>
        <w:pStyle w:val="KDParagraf"/>
        <w:spacing w:before="0"/>
        <w:rPr>
          <w:rFonts w:cs="Arial"/>
          <w:sz w:val="16"/>
          <w:szCs w:val="16"/>
        </w:rPr>
      </w:pPr>
    </w:p>
    <w:p w:rsidR="0056571E" w:rsidRPr="00E47C2E" w:rsidRDefault="002E2F11" w:rsidP="002B76B2">
      <w:pPr>
        <w:pStyle w:val="KDPodnaslov2"/>
        <w:numPr>
          <w:ilvl w:val="1"/>
          <w:numId w:val="18"/>
        </w:numPr>
        <w:spacing w:before="0"/>
        <w:jc w:val="both"/>
        <w:rPr>
          <w:rFonts w:cs="Arial"/>
        </w:rPr>
      </w:pPr>
      <w:r w:rsidRPr="00E47C2E">
        <w:rPr>
          <w:rFonts w:cs="Arial"/>
        </w:rPr>
        <w:t>Корекција цене</w:t>
      </w:r>
    </w:p>
    <w:p w:rsidR="008028FB" w:rsidRPr="008028FB" w:rsidRDefault="008028FB" w:rsidP="008D2B23">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9F22A6" w:rsidRPr="002A5E84" w:rsidRDefault="009F22A6" w:rsidP="0054056C">
      <w:pPr>
        <w:pStyle w:val="KDParagraf"/>
        <w:spacing w:before="0"/>
        <w:rPr>
          <w:rFonts w:cs="Arial"/>
          <w:sz w:val="16"/>
          <w:szCs w:val="16"/>
          <w:lang w:val="ru-RU"/>
        </w:rPr>
      </w:pPr>
    </w:p>
    <w:p w:rsidR="00D56F71" w:rsidRPr="00D56F71" w:rsidRDefault="00D56F71" w:rsidP="0054056C">
      <w:pPr>
        <w:pStyle w:val="KDParagraf"/>
        <w:spacing w:before="0"/>
        <w:rPr>
          <w:rFonts w:eastAsia="Calibri" w:cs="Arial"/>
          <w:color w:val="00B0F0"/>
          <w:sz w:val="4"/>
          <w:szCs w:val="4"/>
          <w:lang w:val="sr-Cyrl-RS"/>
        </w:rPr>
      </w:pPr>
    </w:p>
    <w:p w:rsidR="006E6F46" w:rsidRDefault="006E6F46" w:rsidP="002B76B2">
      <w:pPr>
        <w:pStyle w:val="KDPodnaslov2"/>
        <w:numPr>
          <w:ilvl w:val="1"/>
          <w:numId w:val="18"/>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F22A6" w:rsidRPr="00207FF8" w:rsidRDefault="004B167A" w:rsidP="007C4762">
      <w:pPr>
        <w:tabs>
          <w:tab w:val="right" w:pos="10255"/>
        </w:tabs>
        <w:rPr>
          <w:rFonts w:cs="Arial"/>
          <w:lang w:val="ru-RU"/>
        </w:rPr>
      </w:pPr>
      <w:r>
        <w:rPr>
          <w:rFonts w:cs="Arial"/>
          <w:color w:val="000000" w:themeColor="text1"/>
          <w:lang w:val="sr-Cyrl-RS"/>
        </w:rPr>
        <w:t xml:space="preserve">Рок извршења услуга </w:t>
      </w:r>
      <w:r>
        <w:rPr>
          <w:rFonts w:cs="Arial"/>
          <w:lang w:val="sr-Cyrl-RS"/>
        </w:rPr>
        <w:t xml:space="preserve">је </w:t>
      </w:r>
      <w:r>
        <w:rPr>
          <w:rFonts w:cs="Arial"/>
          <w:color w:val="000000" w:themeColor="text1"/>
          <w:lang w:val="sr-Cyrl-RS"/>
        </w:rPr>
        <w:t>12</w:t>
      </w:r>
      <w:r w:rsidRPr="00557626">
        <w:rPr>
          <w:rFonts w:cs="Arial"/>
          <w:color w:val="000000" w:themeColor="text1"/>
          <w:lang w:val="sr-Cyrl-RS"/>
        </w:rPr>
        <w:t xml:space="preserve"> (</w:t>
      </w:r>
      <w:r>
        <w:rPr>
          <w:rFonts w:cs="Arial"/>
          <w:color w:val="000000" w:themeColor="text1"/>
          <w:lang w:val="sr-Cyrl-RS"/>
        </w:rPr>
        <w:t>дванаест</w:t>
      </w:r>
      <w:r w:rsidRPr="00557626">
        <w:rPr>
          <w:rFonts w:cs="Arial"/>
          <w:color w:val="000000" w:themeColor="text1"/>
          <w:lang w:val="sr-Cyrl-RS"/>
        </w:rPr>
        <w:t xml:space="preserve">) </w:t>
      </w:r>
      <w:r>
        <w:rPr>
          <w:rFonts w:cs="Arial"/>
          <w:color w:val="000000" w:themeColor="text1"/>
          <w:lang w:val="sr-Cyrl-RS"/>
        </w:rPr>
        <w:t>месеци</w:t>
      </w:r>
      <w:r w:rsidRPr="00557626">
        <w:rPr>
          <w:rFonts w:cs="Arial"/>
          <w:color w:val="000000" w:themeColor="text1"/>
          <w:lang w:val="sr-Cyrl-RS"/>
        </w:rPr>
        <w:t xml:space="preserve"> од дана </w:t>
      </w:r>
      <w:r>
        <w:rPr>
          <w:rFonts w:cs="Arial"/>
          <w:color w:val="000000" w:themeColor="text1"/>
          <w:lang w:val="sr-Cyrl-RS"/>
        </w:rPr>
        <w:t>ступања уговора на снагу</w:t>
      </w:r>
      <w:r w:rsidR="00353A9C" w:rsidRPr="00353A9C">
        <w:rPr>
          <w:rFonts w:cs="Arial"/>
          <w:color w:val="000000" w:themeColor="text1"/>
          <w:lang w:val="sr-Cyrl-RS"/>
        </w:rPr>
        <w:t xml:space="preserve"> </w:t>
      </w:r>
      <w:r w:rsidR="00353A9C">
        <w:rPr>
          <w:rFonts w:cs="Arial"/>
          <w:color w:val="000000" w:themeColor="text1"/>
          <w:lang w:val="sr-Cyrl-RS"/>
        </w:rPr>
        <w:t xml:space="preserve">а 48 сати од позива </w:t>
      </w:r>
      <w:r w:rsidR="00777A67">
        <w:rPr>
          <w:rFonts w:cs="Arial"/>
          <w:color w:val="000000" w:themeColor="text1"/>
          <w:lang w:val="sr-Cyrl-RS"/>
        </w:rPr>
        <w:t>Наручиоца</w:t>
      </w:r>
      <w:r>
        <w:rPr>
          <w:rFonts w:cs="Arial"/>
          <w:lang w:val="sr-Cyrl-RS"/>
        </w:rPr>
        <w:t>.</w:t>
      </w:r>
      <w:r w:rsidR="00206375">
        <w:rPr>
          <w:rFonts w:cs="Arial"/>
          <w:color w:val="000000" w:themeColor="text1"/>
          <w:lang w:val="sr-Cyrl-RS"/>
        </w:rPr>
        <w:t xml:space="preserve"> </w:t>
      </w:r>
    </w:p>
    <w:p w:rsidR="007C4762" w:rsidRPr="002A5E84" w:rsidRDefault="007C4762" w:rsidP="007C4762">
      <w:pPr>
        <w:tabs>
          <w:tab w:val="right" w:pos="10255"/>
        </w:tabs>
        <w:rPr>
          <w:rFonts w:cs="Arial"/>
          <w:sz w:val="16"/>
          <w:szCs w:val="16"/>
          <w:lang w:val="sr-Cyrl-CS"/>
        </w:rPr>
      </w:pPr>
      <w:r w:rsidRPr="002A5E84">
        <w:rPr>
          <w:rFonts w:cs="Arial"/>
          <w:sz w:val="16"/>
          <w:szCs w:val="16"/>
          <w:lang w:val="sr-Cyrl-CS"/>
        </w:rPr>
        <w:t xml:space="preserve"> </w:t>
      </w:r>
    </w:p>
    <w:p w:rsidR="008D2B23" w:rsidRDefault="008D2B23" w:rsidP="002B76B2">
      <w:pPr>
        <w:pStyle w:val="KDPodnaslov2"/>
        <w:numPr>
          <w:ilvl w:val="1"/>
          <w:numId w:val="18"/>
        </w:numPr>
        <w:spacing w:before="0"/>
        <w:jc w:val="both"/>
        <w:rPr>
          <w:rFonts w:cs="Arial"/>
          <w:lang w:val="sr-Cyrl-RS"/>
        </w:rPr>
      </w:pPr>
      <w:bookmarkStart w:id="225" w:name="_Toc441651588"/>
      <w:bookmarkStart w:id="226" w:name="_Toc442559899"/>
      <w:r w:rsidRPr="00E47C2E">
        <w:rPr>
          <w:rFonts w:cs="Arial"/>
        </w:rPr>
        <w:t>Начин и услови плаћања</w:t>
      </w:r>
      <w:bookmarkEnd w:id="225"/>
      <w:bookmarkEnd w:id="226"/>
    </w:p>
    <w:p w:rsidR="004C559D" w:rsidRDefault="0000298F" w:rsidP="00041FE3">
      <w:pPr>
        <w:pStyle w:val="KDParagraf"/>
        <w:spacing w:before="0"/>
        <w:rPr>
          <w:rFonts w:eastAsia="Calibri" w:cs="Arial"/>
          <w:lang w:val="ru-RU"/>
        </w:rPr>
      </w:pPr>
      <w:r>
        <w:rPr>
          <w:rFonts w:eastAsia="Calibri" w:cs="Arial"/>
          <w:lang w:val="ru-RU"/>
        </w:rPr>
        <w:t xml:space="preserve">Наручилац </w:t>
      </w:r>
      <w:r w:rsidR="00041FE3" w:rsidRPr="00B56DB6">
        <w:rPr>
          <w:rFonts w:eastAsia="Calibri" w:cs="Arial"/>
          <w:lang w:val="ru-RU"/>
        </w:rPr>
        <w:t>се обавезује д</w:t>
      </w:r>
      <w:r w:rsidR="006005E4" w:rsidRPr="00B56DB6">
        <w:rPr>
          <w:rFonts w:eastAsia="Calibri" w:cs="Arial"/>
          <w:lang w:val="ru-RU"/>
        </w:rPr>
        <w:t xml:space="preserve">а </w:t>
      </w:r>
      <w:r w:rsidR="00777A67">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9D32BB" w:rsidRPr="002A5E84" w:rsidRDefault="009D32BB" w:rsidP="00041FE3">
      <w:pPr>
        <w:pStyle w:val="KDParagraf"/>
        <w:spacing w:before="0"/>
        <w:rPr>
          <w:rFonts w:eastAsia="Calibri" w:cs="Arial"/>
          <w:sz w:val="16"/>
          <w:szCs w:val="16"/>
          <w:lang w:val="ru-RU"/>
        </w:rPr>
      </w:pP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9D32BB" w:rsidRPr="002A5E84" w:rsidRDefault="009D32BB" w:rsidP="00041FE3">
      <w:pPr>
        <w:pStyle w:val="KDParagraf"/>
        <w:spacing w:before="0"/>
        <w:rPr>
          <w:rFonts w:eastAsia="Calibri" w:cs="Arial"/>
          <w:sz w:val="16"/>
          <w:szCs w:val="16"/>
          <w:lang w:val="sr-Cyrl-RS"/>
        </w:rPr>
      </w:pP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Pr="00D965C1">
        <w:rPr>
          <w:rFonts w:cs="Arial"/>
          <w:lang w:val="sr-Cyrl-RS"/>
        </w:rPr>
        <w:t xml:space="preserve">Царице Милице 2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на адресу</w:t>
      </w:r>
      <w:r w:rsidR="00207E0F">
        <w:rPr>
          <w:rFonts w:cs="Arial"/>
          <w:lang w:val="ru-RU"/>
        </w:rPr>
        <w:t xml:space="preserve"> 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07E0F">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FF427B" w:rsidRDefault="00D965C1" w:rsidP="00DE74D5">
      <w:pPr>
        <w:autoSpaceDE w:val="0"/>
        <w:autoSpaceDN w:val="0"/>
        <w:adjustRightInd w:val="0"/>
        <w:spacing w:before="0"/>
        <w:ind w:right="-43"/>
        <w:rPr>
          <w:rFonts w:cs="Arial"/>
          <w:b/>
          <w:lang w:val="sr-Cyrl-RS"/>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207E0F">
        <w:rPr>
          <w:rFonts w:cs="Arial"/>
          <w:b/>
          <w:lang w:val="sr-Cyrl-RS"/>
        </w:rPr>
        <w:t>и</w:t>
      </w:r>
      <w:r w:rsidR="00060F06" w:rsidRPr="00D965C1">
        <w:rPr>
          <w:rFonts w:cs="Arial"/>
          <w:b/>
          <w:lang w:val="ru-RU"/>
        </w:rPr>
        <w:t>забран</w:t>
      </w:r>
      <w:r w:rsidR="00207E0F">
        <w:rPr>
          <w:rFonts w:cs="Arial"/>
          <w:b/>
          <w:lang w:val="ru-RU"/>
        </w:rPr>
        <w:t>ом</w:t>
      </w:r>
      <w:r w:rsidR="00060F06" w:rsidRPr="00207FF8">
        <w:rPr>
          <w:rFonts w:cs="Arial"/>
          <w:b/>
          <w:lang w:val="ru-RU"/>
        </w:rPr>
        <w:t xml:space="preserve"> </w:t>
      </w:r>
      <w:r w:rsidR="00207E0F">
        <w:rPr>
          <w:rFonts w:cs="Arial"/>
          <w:b/>
          <w:lang w:val="ru-RU"/>
        </w:rPr>
        <w:t>П</w:t>
      </w:r>
      <w:r w:rsidR="00060F06" w:rsidRPr="00D965C1">
        <w:rPr>
          <w:rFonts w:cs="Arial"/>
          <w:b/>
          <w:lang w:val="ru-RU"/>
        </w:rPr>
        <w:t>онуђач</w:t>
      </w:r>
      <w:r w:rsidR="00207E0F">
        <w:rPr>
          <w:rFonts w:cs="Arial"/>
          <w:b/>
          <w:lang w:val="ru-RU"/>
        </w:rPr>
        <w:t>у</w:t>
      </w:r>
      <w:r>
        <w:rPr>
          <w:rFonts w:cs="Arial"/>
          <w:b/>
          <w:lang w:val="ru-RU"/>
        </w:rPr>
        <w:t>.</w:t>
      </w:r>
    </w:p>
    <w:p w:rsidR="009F22A6" w:rsidRPr="002A5E84" w:rsidRDefault="009F22A6" w:rsidP="00801934">
      <w:pPr>
        <w:autoSpaceDE w:val="0"/>
        <w:autoSpaceDN w:val="0"/>
        <w:adjustRightInd w:val="0"/>
        <w:spacing w:before="0"/>
        <w:ind w:right="-426"/>
        <w:rPr>
          <w:rFonts w:eastAsia="Calibri" w:cs="Arial"/>
          <w:lang w:val="ru-RU"/>
        </w:rPr>
      </w:pPr>
    </w:p>
    <w:p w:rsidR="008D2B23" w:rsidRPr="00E47C2E" w:rsidRDefault="008D2B23" w:rsidP="002B76B2">
      <w:pPr>
        <w:pStyle w:val="KDPodnaslov2"/>
        <w:numPr>
          <w:ilvl w:val="1"/>
          <w:numId w:val="18"/>
        </w:numPr>
        <w:spacing w:before="0"/>
        <w:jc w:val="both"/>
        <w:rPr>
          <w:rFonts w:cs="Arial"/>
          <w:lang w:val="ru-RU"/>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t xml:space="preserve">У случају да понуђач наведе краћи рок важења понуде, понуда ће бити одбијена, као неприхватљива. </w:t>
      </w:r>
    </w:p>
    <w:p w:rsidR="0085348E" w:rsidRPr="00B56DB6" w:rsidRDefault="0085348E" w:rsidP="002B76B2">
      <w:pPr>
        <w:pStyle w:val="KDPodnaslov2"/>
        <w:numPr>
          <w:ilvl w:val="1"/>
          <w:numId w:val="18"/>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B56DB6">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B56DB6" w:rsidRDefault="0085348E" w:rsidP="0085348E">
      <w:pPr>
        <w:pStyle w:val="KDParagraf"/>
        <w:spacing w:before="0"/>
        <w:rPr>
          <w:rFonts w:cs="Arial"/>
          <w:lang w:val="ru-RU"/>
        </w:rPr>
      </w:pPr>
      <w:r w:rsidRPr="00B56DB6">
        <w:rPr>
          <w:rFonts w:cs="Arial"/>
          <w:lang w:val="ru-RU"/>
        </w:rPr>
        <w:t xml:space="preserve"> </w:t>
      </w:r>
    </w:p>
    <w:p w:rsidR="0085348E" w:rsidRPr="00B56DB6" w:rsidRDefault="0085348E" w:rsidP="002B76B2">
      <w:pPr>
        <w:pStyle w:val="KDPodnaslov2"/>
        <w:numPr>
          <w:ilvl w:val="1"/>
          <w:numId w:val="18"/>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3823C0" w:rsidRPr="00E47C2E" w:rsidRDefault="003823C0" w:rsidP="0085348E">
      <w:pPr>
        <w:pStyle w:val="KDParagraf"/>
        <w:spacing w:before="0"/>
        <w:rPr>
          <w:rFonts w:cs="Arial"/>
          <w:lang w:val="ru-RU"/>
        </w:rPr>
      </w:pPr>
    </w:p>
    <w:p w:rsidR="0085348E" w:rsidRPr="00E47C2E" w:rsidRDefault="0085348E" w:rsidP="002B76B2">
      <w:pPr>
        <w:pStyle w:val="KDPodnaslov2"/>
        <w:numPr>
          <w:ilvl w:val="1"/>
          <w:numId w:val="18"/>
        </w:numPr>
        <w:spacing w:before="0"/>
        <w:jc w:val="both"/>
        <w:rPr>
          <w:rFonts w:cs="Arial"/>
        </w:rPr>
      </w:pPr>
      <w:r w:rsidRPr="00E47C2E">
        <w:rPr>
          <w:rFonts w:cs="Arial"/>
        </w:rPr>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823C0" w:rsidRPr="00E47C2E" w:rsidRDefault="003823C0" w:rsidP="0085348E">
      <w:pPr>
        <w:pStyle w:val="KDParagraf"/>
        <w:spacing w:before="0"/>
        <w:rPr>
          <w:rFonts w:cs="Arial"/>
          <w:lang w:val="ru-RU" w:eastAsia="sr-Latn-CS"/>
        </w:rPr>
      </w:pPr>
    </w:p>
    <w:p w:rsidR="0085348E" w:rsidRPr="00B56DB6" w:rsidRDefault="008F774C" w:rsidP="002B76B2">
      <w:pPr>
        <w:pStyle w:val="KDPodnaslov2"/>
        <w:numPr>
          <w:ilvl w:val="1"/>
          <w:numId w:val="18"/>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07E0F" w:rsidRPr="00E47C2E" w:rsidRDefault="00207E0F" w:rsidP="008F774C">
      <w:pPr>
        <w:pStyle w:val="KDParagraf"/>
        <w:spacing w:before="0"/>
        <w:rPr>
          <w:rFonts w:cs="Arial"/>
          <w:lang w:val="ru-RU" w:eastAsia="sr-Latn-CS"/>
        </w:rPr>
      </w:pPr>
    </w:p>
    <w:p w:rsidR="008D2B23" w:rsidRPr="00E47C2E" w:rsidRDefault="008D2B23" w:rsidP="002B76B2">
      <w:pPr>
        <w:pStyle w:val="KDPodnaslov2"/>
        <w:numPr>
          <w:ilvl w:val="1"/>
          <w:numId w:val="18"/>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37FFE">
        <w:rPr>
          <w:rFonts w:cs="Arial"/>
          <w:color w:val="000000"/>
          <w:lang w:val="ru-RU"/>
        </w:rPr>
        <w:t>1406/2017 - 3000/0565/2017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1"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3823C0" w:rsidRPr="002A5E84" w:rsidRDefault="003823C0" w:rsidP="00D31828">
      <w:pPr>
        <w:pStyle w:val="KDParagraf"/>
        <w:spacing w:before="0"/>
        <w:rPr>
          <w:rFonts w:cs="Arial"/>
          <w:sz w:val="16"/>
          <w:szCs w:val="16"/>
          <w:lang w:val="ru-RU"/>
        </w:rPr>
      </w:pPr>
    </w:p>
    <w:p w:rsidR="008D2B23" w:rsidRPr="00E47C2E" w:rsidRDefault="008D2B23" w:rsidP="002B76B2">
      <w:pPr>
        <w:pStyle w:val="KDPodnaslov2"/>
        <w:numPr>
          <w:ilvl w:val="1"/>
          <w:numId w:val="18"/>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519D2" w:rsidRDefault="008D2B23" w:rsidP="008D2B23">
      <w:pPr>
        <w:pStyle w:val="KDParagraf"/>
        <w:spacing w:before="0"/>
        <w:rPr>
          <w:rFonts w:cs="Arial"/>
          <w:sz w:val="16"/>
          <w:szCs w:val="16"/>
          <w:lang w:val="ru-RU"/>
        </w:rPr>
      </w:pPr>
    </w:p>
    <w:p w:rsidR="00C14152" w:rsidRPr="009954A7" w:rsidRDefault="00C14152" w:rsidP="002B76B2">
      <w:pPr>
        <w:pStyle w:val="KDPodnaslov2"/>
        <w:numPr>
          <w:ilvl w:val="1"/>
          <w:numId w:val="18"/>
        </w:numPr>
        <w:spacing w:before="0"/>
        <w:jc w:val="both"/>
        <w:rPr>
          <w:rFonts w:cs="Arial"/>
          <w:u w:val="single"/>
          <w:lang w:val="ru-RU"/>
        </w:rPr>
      </w:pPr>
      <w:r w:rsidRPr="009954A7">
        <w:rPr>
          <w:rFonts w:cs="Arial"/>
          <w:u w:val="single"/>
          <w:lang w:val="ru-RU"/>
        </w:rPr>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Pr="00E47C2E" w:rsidRDefault="00B20A6C" w:rsidP="002B76B2">
      <w:pPr>
        <w:pStyle w:val="KDPodnaslov2"/>
        <w:numPr>
          <w:ilvl w:val="1"/>
          <w:numId w:val="18"/>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B20A6C"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ако се понуђач не сагласи са исправком рачунских грешака;</w:t>
      </w:r>
    </w:p>
    <w:p w:rsidR="00B20A6C" w:rsidRPr="007A11BC" w:rsidRDefault="00B20A6C" w:rsidP="002B76B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 xml:space="preserve">ако има битне недостатке сходно члану 106. </w:t>
      </w:r>
      <w:r w:rsidRPr="007A11BC">
        <w:rPr>
          <w:rFonts w:ascii="Arial" w:eastAsia="TimesNewRomanPSMT" w:hAnsi="Arial" w:cs="Arial"/>
          <w:bCs/>
          <w:iCs/>
          <w:lang w:val="ru-RU"/>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885494" w:rsidRDefault="00B20A6C" w:rsidP="002B76B2">
      <w:pPr>
        <w:pStyle w:val="KDNabrajanje"/>
        <w:numPr>
          <w:ilvl w:val="0"/>
          <w:numId w:val="16"/>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2B76B2">
      <w:pPr>
        <w:pStyle w:val="KDNabrajanje"/>
        <w:numPr>
          <w:ilvl w:val="0"/>
          <w:numId w:val="16"/>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2B76B2">
      <w:pPr>
        <w:pStyle w:val="KDNabrajanje"/>
        <w:numPr>
          <w:ilvl w:val="0"/>
          <w:numId w:val="16"/>
        </w:numPr>
        <w:spacing w:before="0"/>
        <w:ind w:left="714" w:hanging="357"/>
        <w:rPr>
          <w:rFonts w:cs="Arial"/>
        </w:rPr>
      </w:pPr>
      <w:r w:rsidRPr="00E47C2E">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3823C0" w:rsidRPr="002A5E84" w:rsidRDefault="003823C0" w:rsidP="00B20A6C">
      <w:pPr>
        <w:spacing w:before="0"/>
        <w:rPr>
          <w:rFonts w:cs="Arial"/>
          <w:sz w:val="16"/>
          <w:szCs w:val="16"/>
          <w:lang w:val="ru-RU"/>
        </w:rPr>
      </w:pPr>
    </w:p>
    <w:p w:rsidR="008D2B23" w:rsidRPr="00B56DB6" w:rsidRDefault="00C14152" w:rsidP="002B76B2">
      <w:pPr>
        <w:pStyle w:val="KDPodnaslov2"/>
        <w:numPr>
          <w:ilvl w:val="1"/>
          <w:numId w:val="18"/>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823C0" w:rsidRPr="002A5E84" w:rsidRDefault="003823C0" w:rsidP="00C14152">
      <w:pPr>
        <w:pStyle w:val="KDParagraf"/>
        <w:spacing w:before="0"/>
        <w:rPr>
          <w:rFonts w:eastAsia="TimesNewRomanPSMT" w:cs="Arial"/>
          <w:sz w:val="16"/>
          <w:szCs w:val="16"/>
          <w:lang w:val="ru-RU"/>
        </w:rPr>
      </w:pPr>
    </w:p>
    <w:p w:rsidR="008D2B23" w:rsidRPr="00E47C2E" w:rsidRDefault="008D2B23" w:rsidP="002B76B2">
      <w:pPr>
        <w:pStyle w:val="KDPodnaslov2"/>
        <w:numPr>
          <w:ilvl w:val="1"/>
          <w:numId w:val="18"/>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823C0" w:rsidRPr="002A5E84" w:rsidRDefault="003823C0" w:rsidP="008D2B23">
      <w:pPr>
        <w:pStyle w:val="KDParagraf"/>
        <w:spacing w:before="0"/>
        <w:rPr>
          <w:rFonts w:cs="Arial"/>
          <w:sz w:val="16"/>
          <w:szCs w:val="16"/>
          <w:lang w:val="ru-RU" w:bidi="en-US"/>
        </w:rPr>
      </w:pPr>
    </w:p>
    <w:p w:rsidR="008D2B23" w:rsidRPr="00E47C2E" w:rsidRDefault="008D2B23" w:rsidP="002B76B2">
      <w:pPr>
        <w:pStyle w:val="KDPodnaslov2"/>
        <w:numPr>
          <w:ilvl w:val="1"/>
          <w:numId w:val="18"/>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3823C0" w:rsidRPr="003823C0" w:rsidRDefault="003823C0" w:rsidP="008D2B23">
      <w:pPr>
        <w:pStyle w:val="KDParagraf"/>
        <w:spacing w:before="0"/>
        <w:rPr>
          <w:rFonts w:cs="Arial"/>
          <w:lang w:val="sr-Cyrl-RS" w:bidi="en-US"/>
        </w:rPr>
      </w:pPr>
    </w:p>
    <w:p w:rsidR="009F22A6" w:rsidRPr="009954A7" w:rsidRDefault="009F22A6" w:rsidP="008D2B23">
      <w:pPr>
        <w:pStyle w:val="KDParagraf"/>
        <w:spacing w:before="0"/>
        <w:rPr>
          <w:rFonts w:cs="Arial"/>
          <w:sz w:val="10"/>
          <w:szCs w:val="10"/>
          <w:lang w:bidi="en-US"/>
        </w:rPr>
      </w:pPr>
    </w:p>
    <w:p w:rsidR="008D2B23" w:rsidRPr="00E47C2E" w:rsidRDefault="008D2B23" w:rsidP="002B76B2">
      <w:pPr>
        <w:pStyle w:val="KDPodnaslov2"/>
        <w:numPr>
          <w:ilvl w:val="1"/>
          <w:numId w:val="18"/>
        </w:numPr>
        <w:spacing w:before="0"/>
        <w:ind w:left="0" w:firstLine="426"/>
        <w:jc w:val="both"/>
        <w:rPr>
          <w:rFonts w:cs="Arial"/>
        </w:rPr>
      </w:pPr>
      <w:bookmarkStart w:id="239" w:name="_Toc441651609"/>
      <w:bookmarkStart w:id="240" w:name="_Toc442559920"/>
      <w:r w:rsidRPr="00E47C2E">
        <w:rPr>
          <w:rFonts w:cs="Arial"/>
          <w:lang w:val="ru-RU"/>
        </w:rPr>
        <w:lastRenderedPageBreak/>
        <w:t>З</w:t>
      </w:r>
      <w:r w:rsidRPr="00E47C2E">
        <w:rPr>
          <w:rFonts w:cs="Arial"/>
        </w:rPr>
        <w:t>аштита права понуђача</w:t>
      </w:r>
      <w:bookmarkEnd w:id="239"/>
      <w:bookmarkEnd w:id="240"/>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3823C0" w:rsidRPr="002A5E84" w:rsidRDefault="003823C0" w:rsidP="00DD397E">
      <w:pPr>
        <w:spacing w:before="0"/>
        <w:rPr>
          <w:rFonts w:cs="Arial"/>
          <w:b/>
          <w:sz w:val="16"/>
          <w:szCs w:val="16"/>
          <w:lang w:val="ru-RU"/>
        </w:rPr>
      </w:pP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537FFE">
        <w:rPr>
          <w:rFonts w:cs="Arial"/>
          <w:b w:val="0"/>
          <w:sz w:val="22"/>
          <w:szCs w:val="22"/>
          <w:lang w:val="sr-Cyrl-RS"/>
        </w:rPr>
        <w:t>Замена и поправка гума грађевинске механизације –ТЕ Колубара</w:t>
      </w:r>
      <w:r w:rsidR="00DD397E">
        <w:rPr>
          <w:rFonts w:cs="Arial"/>
          <w:b w:val="0"/>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537FFE">
        <w:rPr>
          <w:rFonts w:cs="Arial"/>
          <w:b w:val="0"/>
          <w:sz w:val="22"/>
          <w:szCs w:val="22"/>
          <w:lang w:val="sr-Cyrl-RS"/>
        </w:rPr>
        <w:t>1406/2017 - 3000/0565/2017</w:t>
      </w:r>
      <w:r w:rsidR="00AB1C64">
        <w:rPr>
          <w:rFonts w:cs="Arial"/>
          <w:b w:val="0"/>
          <w:sz w:val="22"/>
          <w:szCs w:val="22"/>
          <w:lang w:val="sr-Cyrl-RS"/>
        </w:rPr>
        <w:t xml:space="preserve"> ,</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64338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1519D2">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1519D2">
      <w:pPr>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1519D2">
      <w:pPr>
        <w:rPr>
          <w:rFonts w:cs="Arial"/>
          <w:lang w:val="ru-RU"/>
        </w:rPr>
      </w:pPr>
      <w:r w:rsidRPr="00B56DB6">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1519D2">
      <w:pPr>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1519D2">
      <w:pPr>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2A5E84" w:rsidRDefault="00D240C1" w:rsidP="00643389">
      <w:pPr>
        <w:spacing w:before="0"/>
        <w:rPr>
          <w:rFonts w:cs="Arial"/>
          <w:b/>
          <w:sz w:val="16"/>
          <w:szCs w:val="16"/>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A5E84" w:rsidRDefault="00643389" w:rsidP="00643389">
      <w:pPr>
        <w:spacing w:before="0"/>
        <w:rPr>
          <w:rFonts w:cs="Arial"/>
          <w:sz w:val="16"/>
          <w:szCs w:val="16"/>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37FFE">
        <w:rPr>
          <w:rFonts w:cs="Arial"/>
          <w:lang w:val="sr-Cyrl-RS"/>
        </w:rPr>
        <w:t>1406/2017 - 3000/0565/2017</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537FFE">
        <w:rPr>
          <w:rFonts w:cs="Arial"/>
          <w:lang w:val="sr-Cyrl-RS"/>
        </w:rPr>
        <w:t>1406/2017 - 3000/0565/2017</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31435B">
      <w:pPr>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31435B">
      <w:pPr>
        <w:rPr>
          <w:rFonts w:cs="Arial"/>
          <w:lang w:val="ru-RU"/>
        </w:rPr>
      </w:pPr>
      <w:r w:rsidRPr="00B56DB6">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31435B">
      <w:pPr>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31435B">
      <w:pPr>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31435B">
      <w:pPr>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31435B">
      <w:pPr>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F21426">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F21426">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F21426">
      <w:pPr>
        <w:spacing w:before="0"/>
        <w:rPr>
          <w:rFonts w:cs="Arial"/>
          <w:lang w:val="ru-RU"/>
        </w:rPr>
      </w:pPr>
      <w:r w:rsidRPr="00B56DB6">
        <w:rPr>
          <w:rFonts w:cs="Arial"/>
          <w:lang w:val="ru-RU"/>
        </w:rPr>
        <w:t>(4) број рачуна: 840-30678845-06;</w:t>
      </w:r>
    </w:p>
    <w:p w:rsidR="0031435B" w:rsidRPr="00B56DB6" w:rsidRDefault="0031435B" w:rsidP="00F21426">
      <w:pPr>
        <w:spacing w:before="0"/>
        <w:rPr>
          <w:rFonts w:cs="Arial"/>
          <w:lang w:val="ru-RU"/>
        </w:rPr>
      </w:pPr>
      <w:r w:rsidRPr="00B56DB6">
        <w:rPr>
          <w:rFonts w:cs="Arial"/>
          <w:lang w:val="ru-RU"/>
        </w:rPr>
        <w:lastRenderedPageBreak/>
        <w:t>(5) шифру плаћања: 153 или 253;</w:t>
      </w:r>
    </w:p>
    <w:p w:rsidR="0031435B" w:rsidRPr="00B56DB6" w:rsidRDefault="0031435B" w:rsidP="00F21426">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F21426">
      <w:pPr>
        <w:spacing w:before="0"/>
        <w:rPr>
          <w:rFonts w:cs="Arial"/>
          <w:lang w:val="ru-RU"/>
        </w:rPr>
      </w:pPr>
      <w:r w:rsidRPr="00B56DB6">
        <w:rPr>
          <w:rFonts w:cs="Arial"/>
          <w:lang w:val="ru-RU"/>
        </w:rPr>
        <w:t>(8) корисник: буџет Републике Србије;</w:t>
      </w:r>
    </w:p>
    <w:p w:rsidR="0031435B" w:rsidRPr="00B56DB6" w:rsidRDefault="0031435B" w:rsidP="00F21426">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F21426">
      <w:pPr>
        <w:spacing w:before="0"/>
        <w:rPr>
          <w:rFonts w:cs="Arial"/>
          <w:lang w:val="ru-RU"/>
        </w:rPr>
      </w:pPr>
      <w:r w:rsidRPr="00B56DB6">
        <w:rPr>
          <w:rFonts w:cs="Arial"/>
          <w:lang w:val="ru-RU"/>
        </w:rPr>
        <w:t>(10) потпис овлашћеног лица банке.</w:t>
      </w:r>
    </w:p>
    <w:p w:rsidR="0031435B" w:rsidRPr="00B56DB6" w:rsidRDefault="0031435B" w:rsidP="0031435B">
      <w:pPr>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31435B">
      <w:pPr>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31435B">
      <w:pPr>
        <w:rPr>
          <w:rFonts w:cs="Arial"/>
          <w:lang w:val="ru-RU"/>
        </w:rPr>
      </w:pPr>
      <w:r w:rsidRPr="00B56DB6">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31435B">
      <w:pPr>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B56DB6" w:rsidRDefault="0031435B" w:rsidP="0031435B">
      <w:pPr>
        <w:rPr>
          <w:rFonts w:cs="Arial"/>
          <w:lang w:val="ru-RU"/>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p>
    <w:p w:rsidR="00B043D1" w:rsidRPr="00207FF8" w:rsidRDefault="00B043D1" w:rsidP="00B043D1">
      <w:pPr>
        <w:pStyle w:val="KDPodnaslov2"/>
        <w:spacing w:before="0"/>
        <w:ind w:left="810"/>
        <w:jc w:val="both"/>
        <w:rPr>
          <w:rFonts w:cs="Arial"/>
          <w:sz w:val="16"/>
          <w:szCs w:val="16"/>
          <w:lang w:val="ru-RU"/>
        </w:rPr>
      </w:pPr>
      <w:bookmarkStart w:id="241" w:name="_Toc441651610"/>
      <w:bookmarkStart w:id="242" w:name="_Toc442559921"/>
    </w:p>
    <w:p w:rsidR="008D2B23" w:rsidRPr="00B56DB6" w:rsidRDefault="008D2B23" w:rsidP="002B76B2">
      <w:pPr>
        <w:pStyle w:val="KDPodnaslov2"/>
        <w:numPr>
          <w:ilvl w:val="1"/>
          <w:numId w:val="18"/>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1"/>
      <w:bookmarkEnd w:id="242"/>
    </w:p>
    <w:p w:rsidR="008D2B23" w:rsidRPr="00B56DB6" w:rsidRDefault="008D2B23" w:rsidP="008D2B23">
      <w:pPr>
        <w:spacing w:before="0"/>
        <w:rPr>
          <w:rFonts w:cs="Arial"/>
          <w:lang w:val="ru-RU"/>
        </w:rPr>
      </w:pPr>
      <w:r w:rsidRPr="00B56DB6">
        <w:rPr>
          <w:rFonts w:cs="Arial"/>
          <w:lang w:val="ru-RU"/>
        </w:rPr>
        <w:t xml:space="preserve">Наручилац ће доставити уговор о јавној набавци понуђачу којем је додељен уговор у року од </w:t>
      </w:r>
      <w:r w:rsidR="00B02ADD" w:rsidRPr="00B56DB6">
        <w:rPr>
          <w:rFonts w:cs="Arial"/>
          <w:lang w:val="ru-RU"/>
        </w:rPr>
        <w:t>8</w:t>
      </w:r>
      <w:r w:rsidR="000E1E44">
        <w:rPr>
          <w:rFonts w:cs="Arial"/>
          <w:lang w:val="sr-Cyrl-RS"/>
        </w:rPr>
        <w:t xml:space="preserve"> </w:t>
      </w:r>
      <w:r w:rsidR="00B02ADD" w:rsidRPr="00B56DB6">
        <w:rPr>
          <w:rFonts w:cs="Arial"/>
          <w:lang w:val="ru-RU"/>
        </w:rPr>
        <w:t>(</w:t>
      </w:r>
      <w:r w:rsidRPr="00B56DB6">
        <w:rPr>
          <w:rFonts w:cs="Arial"/>
          <w:lang w:val="ru-RU"/>
        </w:rPr>
        <w:t>осам</w:t>
      </w:r>
      <w:r w:rsidR="00B02ADD" w:rsidRPr="00B56DB6">
        <w:rPr>
          <w:rFonts w:cs="Arial"/>
          <w:lang w:val="ru-RU"/>
        </w:rPr>
        <w:t>)</w:t>
      </w:r>
      <w:r w:rsidRPr="00B56DB6">
        <w:rPr>
          <w:rFonts w:cs="Arial"/>
          <w:lang w:val="ru-RU"/>
        </w:rPr>
        <w:t xml:space="preserve"> дана од протека рока за под</w:t>
      </w:r>
      <w:r w:rsidR="007E3AF6" w:rsidRPr="00B56DB6">
        <w:rPr>
          <w:rFonts w:cs="Arial"/>
          <w:lang w:val="ru-RU"/>
        </w:rPr>
        <w:t>ношење захтева за заштиту права.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вор</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w:t>
      </w:r>
      <w:r w:rsidR="00C572FC">
        <w:rPr>
          <w:rFonts w:cs="Arial"/>
          <w:lang w:val="ru-RU"/>
        </w:rPr>
        <w:t>да буде прихватљива, наручилац 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3823C0" w:rsidRDefault="003823C0" w:rsidP="007E3AF6">
      <w:pPr>
        <w:spacing w:before="0"/>
        <w:rPr>
          <w:rFonts w:cs="Arial"/>
          <w:lang w:val="ru-RU"/>
        </w:rPr>
      </w:pPr>
    </w:p>
    <w:p w:rsidR="008D2B23" w:rsidRPr="00E47C2E" w:rsidRDefault="008D2B23" w:rsidP="002B76B2">
      <w:pPr>
        <w:pStyle w:val="KDPodnaslov2"/>
        <w:numPr>
          <w:ilvl w:val="1"/>
          <w:numId w:val="18"/>
        </w:numPr>
        <w:spacing w:before="0"/>
        <w:jc w:val="both"/>
        <w:rPr>
          <w:rFonts w:cs="Arial"/>
        </w:rPr>
      </w:pPr>
      <w:bookmarkStart w:id="243" w:name="_Toc441651611"/>
      <w:bookmarkStart w:id="244" w:name="_Toc442559922"/>
      <w:r w:rsidRPr="00E47C2E">
        <w:rPr>
          <w:rFonts w:cs="Arial"/>
        </w:rPr>
        <w:t>Измене током трајања уговора</w:t>
      </w:r>
      <w:bookmarkEnd w:id="243"/>
      <w:bookmarkEnd w:id="244"/>
    </w:p>
    <w:p w:rsidR="00C041EF" w:rsidRPr="00F1511A" w:rsidRDefault="00C041EF" w:rsidP="00C041EF">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041EF" w:rsidRPr="00F1511A" w:rsidRDefault="00C041EF" w:rsidP="00C041EF">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C041EF" w:rsidP="00C041EF">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2B76B2">
      <w:pPr>
        <w:pStyle w:val="KDPodnaslov1"/>
        <w:numPr>
          <w:ilvl w:val="0"/>
          <w:numId w:val="18"/>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5" w:name="_Toc442559924"/>
      <w:proofErr w:type="gramStart"/>
      <w:r>
        <w:lastRenderedPageBreak/>
        <w:t>ОБРАЗАЦ  1</w:t>
      </w:r>
      <w:proofErr w:type="gramEnd"/>
      <w:r w:rsidR="00B043D1" w:rsidRPr="00E47C2E">
        <w:rPr>
          <w:noProof/>
        </w:rPr>
        <w:t>.</w:t>
      </w:r>
      <w:bookmarkEnd w:id="245"/>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 бр.___</w:t>
      </w:r>
      <w:r w:rsidR="000E1E44">
        <w:rPr>
          <w:rFonts w:eastAsia="TimesNewRomanPS-BoldMT" w:cs="Arial"/>
          <w:bCs/>
          <w:color w:val="000000"/>
          <w:lang w:val="sr-Cyrl-RS"/>
        </w:rPr>
        <w:t>___</w:t>
      </w:r>
      <w:r w:rsidRPr="00B56DB6">
        <w:rPr>
          <w:rFonts w:eastAsia="TimesNewRomanPS-BoldMT" w:cs="Arial"/>
          <w:bCs/>
          <w:color w:val="000000"/>
          <w:lang w:val="ru-RU"/>
        </w:rPr>
        <w:t xml:space="preserve">______ од _______________ за  </w:t>
      </w:r>
      <w:r w:rsidR="0031435B" w:rsidRPr="00B56DB6">
        <w:rPr>
          <w:rFonts w:eastAsia="TimesNewRomanPS-BoldMT" w:cs="Arial"/>
          <w:bCs/>
          <w:color w:val="000000"/>
          <w:lang w:val="ru-RU"/>
        </w:rPr>
        <w:t xml:space="preserve">отворени </w:t>
      </w:r>
      <w:r w:rsidR="00A70B78" w:rsidRPr="00B56DB6">
        <w:rPr>
          <w:rFonts w:eastAsia="TimesNewRomanPS-BoldMT" w:cs="Arial"/>
          <w:bCs/>
          <w:color w:val="000000"/>
          <w:lang w:val="ru-RU"/>
        </w:rPr>
        <w:t xml:space="preserve">поступак јавне набавке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B56DB6">
        <w:rPr>
          <w:rFonts w:eastAsia="TimesNewRomanPS-BoldMT" w:cs="Arial"/>
          <w:bCs/>
          <w:color w:val="000000" w:themeColor="text1"/>
          <w:lang w:val="ru-RU"/>
        </w:rPr>
        <w:t xml:space="preserve"> </w:t>
      </w:r>
      <w:r w:rsidR="00537FFE">
        <w:rPr>
          <w:rFonts w:cs="Arial"/>
          <w:lang w:val="sr-Cyrl-RS"/>
        </w:rPr>
        <w:t>Замена и поправка гума грађевинске механизације –ТЕ Колубара</w:t>
      </w:r>
      <w:r w:rsidR="00A70B78" w:rsidRPr="00B56DB6">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 xml:space="preserve">ЈН бр. </w:t>
      </w:r>
      <w:r w:rsidR="00537FFE">
        <w:rPr>
          <w:rFonts w:eastAsia="TimesNewRomanPS-BoldMT" w:cs="Arial"/>
          <w:bCs/>
          <w:color w:val="000000" w:themeColor="text1"/>
          <w:lang w:val="sr-Cyrl-RS"/>
        </w:rPr>
        <w:t>1406/2017 - 3000/0565/2017</w:t>
      </w:r>
    </w:p>
    <w:p w:rsidR="00343A18" w:rsidRPr="00B56DB6"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15A39"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15A39"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15A39"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D15A39"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B56DB6"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15A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15A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15A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15A39"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C559D" w:rsidRPr="00E47C2E" w:rsidRDefault="004C559D" w:rsidP="00343A18">
      <w:pPr>
        <w:spacing w:before="0"/>
        <w:rPr>
          <w:rFonts w:cs="Arial"/>
          <w:iCs/>
          <w:lang w:val="ru-RU"/>
        </w:rPr>
      </w:pPr>
    </w:p>
    <w:p w:rsidR="00B043D1" w:rsidRDefault="00B043D1"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3900"/>
      </w:tblGrid>
      <w:tr w:rsidR="000E75A0" w:rsidRPr="00D15A39"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207E0F" w:rsidTr="00AF3AF8">
        <w:trPr>
          <w:trHeight w:val="440"/>
        </w:trPr>
        <w:tc>
          <w:tcPr>
            <w:tcW w:w="5920" w:type="dxa"/>
            <w:vAlign w:val="center"/>
          </w:tcPr>
          <w:p w:rsidR="00207E0F" w:rsidRDefault="00207E0F" w:rsidP="000E1E44">
            <w:pPr>
              <w:spacing w:before="0"/>
              <w:ind w:left="284"/>
              <w:jc w:val="left"/>
              <w:rPr>
                <w:rFonts w:cs="Arial"/>
                <w:lang w:val="sr-Cyrl-RS"/>
              </w:rPr>
            </w:pPr>
          </w:p>
          <w:p w:rsidR="004B167A" w:rsidRDefault="00537FFE" w:rsidP="000E1E44">
            <w:pPr>
              <w:spacing w:before="0"/>
              <w:ind w:left="284"/>
              <w:jc w:val="left"/>
              <w:rPr>
                <w:rFonts w:cs="Arial"/>
                <w:lang w:val="sr-Cyrl-RS"/>
              </w:rPr>
            </w:pPr>
            <w:r>
              <w:rPr>
                <w:rFonts w:cs="Arial"/>
                <w:lang w:val="sr-Cyrl-RS"/>
              </w:rPr>
              <w:t>Замена и поправка гума грађевинске механизације –ТЕ Колубара</w:t>
            </w:r>
            <w:r w:rsidR="000E1E44">
              <w:rPr>
                <w:rFonts w:cs="Arial"/>
                <w:lang w:val="sr-Cyrl-RS"/>
              </w:rPr>
              <w:t xml:space="preserve"> </w:t>
            </w:r>
          </w:p>
          <w:p w:rsidR="000E75A0" w:rsidRDefault="00DC0FC5" w:rsidP="000E1E44">
            <w:pPr>
              <w:spacing w:before="0"/>
              <w:ind w:left="284"/>
              <w:jc w:val="left"/>
              <w:rPr>
                <w:rFonts w:cs="Arial"/>
                <w:lang w:val="sr-Cyrl-RS"/>
              </w:rPr>
            </w:pPr>
            <w:r>
              <w:rPr>
                <w:rFonts w:cs="Arial"/>
                <w:lang w:val="sr-Cyrl-RS"/>
              </w:rPr>
              <w:t xml:space="preserve">ЈН бр. </w:t>
            </w:r>
            <w:r w:rsidR="00537FFE">
              <w:rPr>
                <w:rFonts w:cs="Arial"/>
                <w:lang w:val="sr-Cyrl-RS"/>
              </w:rPr>
              <w:t>1406/2017 - 3000/0565/2017</w:t>
            </w:r>
          </w:p>
          <w:p w:rsidR="00207E0F" w:rsidRPr="00E47C2E" w:rsidRDefault="00207E0F" w:rsidP="000E1E44">
            <w:pPr>
              <w:spacing w:before="0"/>
              <w:ind w:left="284"/>
              <w:jc w:val="left"/>
              <w:rPr>
                <w:rFonts w:cs="Arial"/>
                <w:b/>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963"/>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D15A39" w:rsidTr="00F21426">
        <w:trPr>
          <w:trHeight w:val="1910"/>
        </w:trPr>
        <w:tc>
          <w:tcPr>
            <w:tcW w:w="5282" w:type="dxa"/>
            <w:vAlign w:val="center"/>
          </w:tcPr>
          <w:p w:rsidR="00DC0FC5" w:rsidRDefault="00DC0FC5"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 НАЧИН ПЛАЋАЊА:</w:t>
            </w:r>
          </w:p>
          <w:p w:rsidR="000E75A0" w:rsidRDefault="004C559D" w:rsidP="00040DC8">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F21426" w:rsidRPr="00040DC8" w:rsidRDefault="00F21426" w:rsidP="00040DC8">
            <w:pPr>
              <w:spacing w:before="0"/>
              <w:jc w:val="center"/>
              <w:rPr>
                <w:rFonts w:cs="Arial"/>
                <w:bCs/>
                <w:iCs/>
                <w:color w:val="000000" w:themeColor="text1"/>
                <w:lang w:val="sr-Cyrl-CS"/>
              </w:rPr>
            </w:pPr>
          </w:p>
        </w:tc>
        <w:tc>
          <w:tcPr>
            <w:tcW w:w="3963" w:type="dxa"/>
            <w:vAlign w:val="center"/>
          </w:tcPr>
          <w:p w:rsidR="00750A33" w:rsidRPr="00E47C2E" w:rsidRDefault="00750A33" w:rsidP="00922EDB">
            <w:pPr>
              <w:spacing w:before="0"/>
              <w:jc w:val="center"/>
              <w:rPr>
                <w:rFonts w:cs="Arial"/>
                <w:bCs/>
                <w:iCs/>
                <w:color w:val="00B0F0"/>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626C4">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D15A39" w:rsidTr="00F21426">
        <w:tc>
          <w:tcPr>
            <w:tcW w:w="5282"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1216B9" w:rsidRDefault="001216B9" w:rsidP="003502FC">
            <w:pPr>
              <w:spacing w:before="0"/>
              <w:jc w:val="center"/>
              <w:rPr>
                <w:rFonts w:cs="Arial"/>
                <w:lang w:val="sr-Cyrl-RS"/>
              </w:rPr>
            </w:pPr>
          </w:p>
          <w:p w:rsidR="00FB2AF2" w:rsidRDefault="004B167A" w:rsidP="003502FC">
            <w:pPr>
              <w:spacing w:before="0"/>
              <w:jc w:val="center"/>
              <w:rPr>
                <w:rFonts w:cs="Arial"/>
                <w:color w:val="000000" w:themeColor="text1"/>
                <w:lang w:val="sr-Cyrl-RS"/>
              </w:rPr>
            </w:pPr>
            <w:r w:rsidRPr="004B167A">
              <w:rPr>
                <w:rFonts w:cs="Arial"/>
                <w:lang w:val="sr-Cyrl-RS"/>
              </w:rPr>
              <w:t xml:space="preserve">Рок </w:t>
            </w:r>
            <w:r w:rsidR="006B494C">
              <w:rPr>
                <w:rFonts w:cs="Arial"/>
                <w:lang w:val="sr-Cyrl-RS"/>
              </w:rPr>
              <w:t>извршења</w:t>
            </w:r>
            <w:r w:rsidRPr="004B167A">
              <w:rPr>
                <w:rFonts w:cs="Arial"/>
                <w:lang w:val="sr-Cyrl-RS"/>
              </w:rPr>
              <w:t xml:space="preserve"> уговора </w:t>
            </w:r>
            <w:r>
              <w:rPr>
                <w:rFonts w:cs="Arial"/>
                <w:lang w:val="sr-Cyrl-RS"/>
              </w:rPr>
              <w:t xml:space="preserve">је </w:t>
            </w:r>
            <w:r>
              <w:rPr>
                <w:rFonts w:cs="Arial"/>
                <w:color w:val="000000" w:themeColor="text1"/>
                <w:lang w:val="sr-Cyrl-RS"/>
              </w:rPr>
              <w:t>12</w:t>
            </w:r>
            <w:r w:rsidRPr="00557626">
              <w:rPr>
                <w:rFonts w:cs="Arial"/>
                <w:color w:val="000000" w:themeColor="text1"/>
                <w:lang w:val="sr-Cyrl-RS"/>
              </w:rPr>
              <w:t xml:space="preserve"> (</w:t>
            </w:r>
            <w:r>
              <w:rPr>
                <w:rFonts w:cs="Arial"/>
                <w:color w:val="000000" w:themeColor="text1"/>
                <w:lang w:val="sr-Cyrl-RS"/>
              </w:rPr>
              <w:t>дванаест</w:t>
            </w:r>
            <w:r w:rsidRPr="00557626">
              <w:rPr>
                <w:rFonts w:cs="Arial"/>
                <w:color w:val="000000" w:themeColor="text1"/>
                <w:lang w:val="sr-Cyrl-RS"/>
              </w:rPr>
              <w:t xml:space="preserve">) </w:t>
            </w:r>
            <w:r>
              <w:rPr>
                <w:rFonts w:cs="Arial"/>
                <w:color w:val="000000" w:themeColor="text1"/>
                <w:lang w:val="sr-Cyrl-RS"/>
              </w:rPr>
              <w:t>месеци</w:t>
            </w:r>
            <w:r w:rsidRPr="00557626">
              <w:rPr>
                <w:rFonts w:cs="Arial"/>
                <w:color w:val="000000" w:themeColor="text1"/>
                <w:lang w:val="sr-Cyrl-RS"/>
              </w:rPr>
              <w:t xml:space="preserve"> од дана </w:t>
            </w:r>
            <w:r>
              <w:rPr>
                <w:rFonts w:cs="Arial"/>
                <w:color w:val="000000" w:themeColor="text1"/>
                <w:lang w:val="sr-Cyrl-RS"/>
              </w:rPr>
              <w:t>ступања уговора на снагу</w:t>
            </w:r>
            <w:r w:rsidR="00353A9C">
              <w:rPr>
                <w:rFonts w:cs="Arial"/>
                <w:color w:val="000000" w:themeColor="text1"/>
                <w:lang w:val="sr-Cyrl-RS"/>
              </w:rPr>
              <w:t xml:space="preserve"> а 48 сати од позива </w:t>
            </w:r>
            <w:r w:rsidR="00BB4E0F">
              <w:rPr>
                <w:rFonts w:cs="Arial"/>
                <w:color w:val="000000" w:themeColor="text1"/>
                <w:lang w:val="sr-Cyrl-RS"/>
              </w:rPr>
              <w:t>Наручиоца</w:t>
            </w:r>
          </w:p>
          <w:p w:rsidR="003502FC" w:rsidRPr="00E47C2E" w:rsidRDefault="003502FC" w:rsidP="00730FD9">
            <w:pPr>
              <w:spacing w:before="0"/>
              <w:jc w:val="center"/>
              <w:rPr>
                <w:rFonts w:cs="Arial"/>
                <w:bCs/>
                <w:iCs/>
                <w:color w:val="00B0F0"/>
                <w:lang w:val="sr-Cyrl-CS"/>
              </w:rPr>
            </w:pPr>
          </w:p>
        </w:tc>
        <w:tc>
          <w:tcPr>
            <w:tcW w:w="3963" w:type="dxa"/>
            <w:vAlign w:val="center"/>
          </w:tcPr>
          <w:p w:rsidR="000E75A0" w:rsidRPr="00E47C2E" w:rsidRDefault="000E75A0" w:rsidP="00AF3AF8">
            <w:pPr>
              <w:spacing w:before="0"/>
              <w:jc w:val="center"/>
              <w:rPr>
                <w:rFonts w:cs="Arial"/>
                <w:b/>
                <w:bCs/>
                <w:iCs/>
                <w:lang w:val="sr-Cyrl-CS"/>
              </w:rPr>
            </w:pPr>
          </w:p>
          <w:p w:rsidR="004626C4" w:rsidRPr="00693E79" w:rsidRDefault="004626C4" w:rsidP="004626C4">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626C4">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D240C1" w:rsidRPr="00D15A39" w:rsidTr="00F21426">
        <w:trPr>
          <w:trHeight w:val="818"/>
        </w:trPr>
        <w:tc>
          <w:tcPr>
            <w:tcW w:w="5282" w:type="dxa"/>
            <w:vAlign w:val="center"/>
          </w:tcPr>
          <w:p w:rsidR="00D240C1" w:rsidRDefault="00D240C1" w:rsidP="00AF3AF8">
            <w:pPr>
              <w:spacing w:before="0"/>
              <w:jc w:val="center"/>
              <w:rPr>
                <w:rFonts w:cs="Arial"/>
                <w:b/>
                <w:bCs/>
                <w:iCs/>
                <w:lang w:val="sr-Cyrl-CS"/>
              </w:rPr>
            </w:pPr>
          </w:p>
          <w:p w:rsidR="00D965C1" w:rsidRDefault="00D240C1" w:rsidP="00AF3AF8">
            <w:pPr>
              <w:spacing w:before="0"/>
              <w:jc w:val="center"/>
              <w:rPr>
                <w:rFonts w:cs="Arial"/>
                <w:b/>
                <w:bCs/>
                <w:iCs/>
                <w:lang w:val="sr-Cyrl-CS"/>
              </w:rPr>
            </w:pPr>
            <w:r w:rsidRPr="00E47C2E">
              <w:rPr>
                <w:rFonts w:cs="Arial"/>
                <w:b/>
                <w:bCs/>
                <w:iCs/>
                <w:lang w:val="sr-Cyrl-CS"/>
              </w:rPr>
              <w:t>МЕСТО ИЗВРШЕЊА:</w:t>
            </w:r>
          </w:p>
          <w:p w:rsidR="00D965C1" w:rsidRDefault="00353A9C" w:rsidP="00353A9C">
            <w:pPr>
              <w:spacing w:before="0"/>
              <w:jc w:val="center"/>
              <w:rPr>
                <w:rFonts w:eastAsia="TimesNewRomanPSMT" w:cs="Arial"/>
                <w:bCs/>
                <w:color w:val="000000"/>
                <w:lang w:val="sr-Cyrl-RS" w:eastAsia="hr-HR"/>
              </w:rPr>
            </w:pPr>
            <w:r>
              <w:rPr>
                <w:rFonts w:cs="Arial"/>
                <w:color w:val="000000" w:themeColor="text1"/>
                <w:lang w:val="sr-Cyrl-RS" w:eastAsia="zh-CN"/>
              </w:rPr>
              <w:t xml:space="preserve">сервис </w:t>
            </w:r>
            <w:r w:rsidR="005659ED">
              <w:rPr>
                <w:lang w:val="sr-Cyrl-RS"/>
              </w:rPr>
              <w:t>изабраног Понуђача</w:t>
            </w:r>
            <w:r w:rsidRPr="00353A9C">
              <w:rPr>
                <w:rFonts w:eastAsia="TimesNewRomanPSMT" w:cs="Arial"/>
                <w:bCs/>
                <w:color w:val="000000"/>
                <w:lang w:val="sr-Cyrl-RS" w:eastAsia="hr-HR"/>
              </w:rPr>
              <w:t xml:space="preserve"> </w:t>
            </w:r>
          </w:p>
          <w:p w:rsidR="00353A9C" w:rsidRPr="00040DC8" w:rsidRDefault="00353A9C" w:rsidP="00353A9C">
            <w:pPr>
              <w:spacing w:before="0"/>
              <w:jc w:val="center"/>
              <w:rPr>
                <w:rFonts w:cs="Arial"/>
                <w:bCs/>
                <w:iCs/>
                <w:color w:val="000000" w:themeColor="text1"/>
                <w:lang w:val="sr-Cyrl-CS"/>
              </w:rPr>
            </w:pPr>
          </w:p>
        </w:tc>
        <w:tc>
          <w:tcPr>
            <w:tcW w:w="3963" w:type="dxa"/>
            <w:vAlign w:val="center"/>
          </w:tcPr>
          <w:p w:rsidR="00D240C1" w:rsidRPr="00693E79" w:rsidRDefault="00D240C1"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D240C1" w:rsidRPr="00E47C2E" w:rsidRDefault="00D240C1"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D240C1" w:rsidRPr="00D15A39" w:rsidTr="00F21426">
        <w:trPr>
          <w:trHeight w:val="800"/>
        </w:trPr>
        <w:tc>
          <w:tcPr>
            <w:tcW w:w="5282" w:type="dxa"/>
            <w:vAlign w:val="center"/>
          </w:tcPr>
          <w:p w:rsidR="00D240C1" w:rsidRDefault="00D240C1" w:rsidP="00AF3AF8">
            <w:pPr>
              <w:spacing w:before="0"/>
              <w:jc w:val="center"/>
              <w:rPr>
                <w:rFonts w:cs="Arial"/>
                <w:b/>
                <w:bCs/>
                <w:iCs/>
                <w:lang w:val="sr-Cyrl-CS"/>
              </w:rPr>
            </w:pPr>
          </w:p>
          <w:p w:rsidR="00D240C1" w:rsidRDefault="00D240C1" w:rsidP="00AF3AF8">
            <w:pPr>
              <w:spacing w:before="0"/>
              <w:jc w:val="center"/>
              <w:rPr>
                <w:rFonts w:cs="Arial"/>
                <w:b/>
                <w:bCs/>
                <w:iCs/>
                <w:lang w:val="sr-Cyrl-CS"/>
              </w:rPr>
            </w:pPr>
            <w:r w:rsidRPr="00E47C2E">
              <w:rPr>
                <w:rFonts w:cs="Arial"/>
                <w:b/>
                <w:bCs/>
                <w:iCs/>
                <w:lang w:val="sr-Cyrl-CS"/>
              </w:rPr>
              <w:t>РОК ВАЖЕЊА ПОНУДЕ:</w:t>
            </w:r>
          </w:p>
          <w:p w:rsidR="00D240C1" w:rsidRDefault="00D240C1" w:rsidP="00E47C2E">
            <w:pPr>
              <w:spacing w:before="0"/>
              <w:jc w:val="center"/>
              <w:rPr>
                <w:rFonts w:cs="Arial"/>
                <w:bCs/>
                <w:iCs/>
                <w:lang w:val="sr-Cyrl-CS"/>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D240C1" w:rsidRPr="00E47C2E" w:rsidRDefault="00D240C1" w:rsidP="00E47C2E">
            <w:pPr>
              <w:spacing w:before="0"/>
              <w:jc w:val="center"/>
              <w:rPr>
                <w:rFonts w:cs="Arial"/>
                <w:b/>
                <w:bCs/>
                <w:iCs/>
                <w:lang w:val="sr-Cyrl-CS"/>
              </w:rPr>
            </w:pPr>
          </w:p>
        </w:tc>
        <w:tc>
          <w:tcPr>
            <w:tcW w:w="3963" w:type="dxa"/>
            <w:vAlign w:val="center"/>
          </w:tcPr>
          <w:p w:rsidR="00D240C1" w:rsidRPr="00E47C2E" w:rsidRDefault="00D240C1" w:rsidP="00AF3AF8">
            <w:pPr>
              <w:spacing w:before="0"/>
              <w:jc w:val="center"/>
              <w:rPr>
                <w:rFonts w:cs="Arial"/>
                <w:b/>
                <w:bCs/>
                <w:iCs/>
                <w:lang w:val="sr-Cyrl-CS"/>
              </w:rPr>
            </w:pPr>
          </w:p>
          <w:p w:rsidR="00D240C1" w:rsidRPr="00E47C2E" w:rsidRDefault="00D240C1"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D240C1" w:rsidRPr="00D15A39" w:rsidTr="00F21426">
        <w:tc>
          <w:tcPr>
            <w:tcW w:w="9245" w:type="dxa"/>
            <w:gridSpan w:val="2"/>
          </w:tcPr>
          <w:p w:rsidR="005659ED" w:rsidRDefault="005659ED" w:rsidP="00092A5F">
            <w:pPr>
              <w:spacing w:before="0"/>
              <w:rPr>
                <w:rFonts w:cs="Arial"/>
                <w:bCs/>
                <w:iCs/>
                <w:lang w:val="sr-Cyrl-CS"/>
              </w:rPr>
            </w:pPr>
          </w:p>
          <w:p w:rsidR="00D240C1" w:rsidRDefault="00D240C1" w:rsidP="00092A5F">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p w:rsidR="005659ED" w:rsidRPr="00E47C2E" w:rsidRDefault="005659ED" w:rsidP="00092A5F">
            <w:pPr>
              <w:spacing w:before="0"/>
              <w:rPr>
                <w:rFonts w:cs="Arial"/>
                <w:bCs/>
                <w:iCs/>
                <w:lang w:val="sr-Cyrl-CS"/>
              </w:rPr>
            </w:pPr>
          </w:p>
        </w:tc>
      </w:tr>
    </w:tbl>
    <w:p w:rsidR="00B043D1" w:rsidRDefault="00B043D1" w:rsidP="00BA2C2D">
      <w:pPr>
        <w:spacing w:before="0"/>
        <w:rPr>
          <w:rFonts w:cs="Arial"/>
          <w:b/>
          <w:bCs/>
          <w:iCs/>
          <w:lang w:val="sr-Cyrl-CS"/>
        </w:rPr>
      </w:pPr>
    </w:p>
    <w:p w:rsidR="003823C0" w:rsidRDefault="003823C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B043D1" w:rsidRDefault="00B043D1" w:rsidP="000E75A0">
      <w:pPr>
        <w:spacing w:before="0"/>
        <w:rPr>
          <w:rFonts w:cs="Arial"/>
          <w:b/>
          <w:bCs/>
          <w:iCs/>
          <w:u w:val="single"/>
          <w:lang w:val="sr-Cyrl-RS"/>
        </w:rPr>
      </w:pPr>
    </w:p>
    <w:p w:rsidR="00765053" w:rsidRDefault="00765053"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F21426" w:rsidRDefault="00F21426" w:rsidP="000E75A0">
      <w:pPr>
        <w:spacing w:before="0"/>
        <w:rPr>
          <w:rFonts w:cs="Arial"/>
          <w:b/>
          <w:bCs/>
          <w:iCs/>
          <w:u w:val="single"/>
          <w:lang w:val="sr-Cyrl-RS"/>
        </w:rPr>
      </w:pPr>
    </w:p>
    <w:p w:rsidR="00DF7FEB" w:rsidRDefault="00DF7FEB" w:rsidP="000E75A0">
      <w:pPr>
        <w:spacing w:before="0"/>
        <w:rPr>
          <w:rFonts w:cs="Arial"/>
          <w:b/>
          <w:bCs/>
          <w:iCs/>
          <w:u w:val="single"/>
          <w:lang w:val="sr-Cyrl-RS"/>
        </w:rPr>
      </w:pPr>
    </w:p>
    <w:p w:rsidR="00B043D1" w:rsidRDefault="00693E79" w:rsidP="000E75A0">
      <w:pPr>
        <w:spacing w:before="0"/>
        <w:rPr>
          <w:rFonts w:cs="Arial"/>
          <w:bCs/>
          <w:iCs/>
          <w:lang w:val="sr-Cyrl-RS"/>
        </w:rPr>
      </w:pPr>
      <w:r>
        <w:rPr>
          <w:rFonts w:cs="Arial"/>
          <w:bCs/>
          <w:iCs/>
          <w:lang w:val="sr-Cyrl-RS"/>
        </w:rPr>
        <w:lastRenderedPageBreak/>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B043D1" w:rsidRPr="00B56DB6" w:rsidRDefault="00B043D1"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B56DB6" w:rsidRDefault="00BA2C2D" w:rsidP="00876242">
      <w:pPr>
        <w:autoSpaceDE w:val="0"/>
        <w:autoSpaceDN w:val="0"/>
        <w:adjustRightInd w:val="0"/>
        <w:rPr>
          <w:rFonts w:eastAsia="TimesNewRomanPS-BoldMT" w:cs="Arial"/>
          <w:b/>
          <w:bCs/>
          <w:iCs/>
          <w:color w:val="000000" w:themeColor="text1"/>
          <w:lang w:val="ru-RU"/>
        </w:rPr>
      </w:pPr>
      <w:r w:rsidRPr="00B56DB6">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w:t>
      </w:r>
      <w:r w:rsidR="007306B4">
        <w:rPr>
          <w:rFonts w:eastAsia="TimesNewRomanPS-BoldMT" w:cs="Arial"/>
          <w:b/>
          <w:bCs/>
          <w:iCs/>
          <w:color w:val="000000" w:themeColor="text1"/>
          <w:lang w:val="ru-RU"/>
        </w:rPr>
        <w:t xml:space="preserve"> </w:t>
      </w:r>
      <w:r w:rsidRPr="00693E79">
        <w:rPr>
          <w:rFonts w:eastAsia="TimesNewRomanPS-BoldMT" w:cs="Arial"/>
          <w:b/>
          <w:bCs/>
          <w:iCs/>
          <w:color w:val="000000" w:themeColor="text1"/>
          <w:lang w:val="ru-RU"/>
        </w:rPr>
        <w:t>група понуђача може да о</w:t>
      </w:r>
      <w:r w:rsidRPr="00B56DB6">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30FD9" w:rsidRDefault="00730FD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124B7" w:rsidRDefault="008124B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124B7" w:rsidRDefault="008124B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0FC5" w:rsidRDefault="00DC0F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Default="00343A18" w:rsidP="00343A18">
      <w:pPr>
        <w:pStyle w:val="KDObrazac"/>
        <w:spacing w:before="0"/>
        <w:rPr>
          <w:lang w:val="ru-RU"/>
        </w:rPr>
      </w:pPr>
      <w:bookmarkStart w:id="246" w:name="_Toc442559925"/>
      <w:r w:rsidRPr="00B56DB6">
        <w:rPr>
          <w:lang w:val="ru-RU"/>
        </w:rPr>
        <w:lastRenderedPageBreak/>
        <w:t xml:space="preserve">ОБРАЗАЦ </w:t>
      </w:r>
      <w:r w:rsidR="00526637" w:rsidRPr="00B56DB6">
        <w:rPr>
          <w:lang w:val="ru-RU"/>
        </w:rPr>
        <w:t>2</w:t>
      </w:r>
      <w:r w:rsidRPr="00B56DB6">
        <w:rPr>
          <w:lang w:val="ru-RU"/>
        </w:rPr>
        <w:t>.</w:t>
      </w:r>
      <w:bookmarkEnd w:id="246"/>
    </w:p>
    <w:p w:rsidR="00343A18" w:rsidRDefault="00343A18" w:rsidP="00343A18">
      <w:pPr>
        <w:spacing w:before="0"/>
        <w:jc w:val="center"/>
        <w:rPr>
          <w:rFonts w:cs="Arial"/>
          <w:b/>
          <w:lang w:val="ru-RU"/>
        </w:rPr>
      </w:pPr>
      <w:r w:rsidRPr="00B56DB6">
        <w:rPr>
          <w:rFonts w:cs="Arial"/>
          <w:b/>
          <w:lang w:val="ru-RU"/>
        </w:rPr>
        <w:t>ОБРАЗАЦ СТРУКУТРЕ ЦЕНЕ</w:t>
      </w:r>
    </w:p>
    <w:p w:rsidR="00343A18" w:rsidRDefault="00343A18" w:rsidP="00343A18">
      <w:pPr>
        <w:spacing w:before="0"/>
        <w:rPr>
          <w:rFonts w:cs="Arial"/>
          <w:lang w:val="ru-RU"/>
        </w:rPr>
      </w:pPr>
      <w:r w:rsidRPr="00B56DB6">
        <w:rPr>
          <w:rFonts w:cs="Arial"/>
          <w:lang w:val="ru-RU"/>
        </w:rPr>
        <w:t>Табела 1.</w:t>
      </w:r>
    </w:p>
    <w:tbl>
      <w:tblPr>
        <w:tblW w:w="58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260"/>
        <w:gridCol w:w="849"/>
        <w:gridCol w:w="853"/>
        <w:gridCol w:w="993"/>
        <w:gridCol w:w="987"/>
        <w:gridCol w:w="1418"/>
        <w:gridCol w:w="1702"/>
      </w:tblGrid>
      <w:tr w:rsidR="002166BD" w:rsidRPr="00D15A39" w:rsidTr="008A487F">
        <w:tc>
          <w:tcPr>
            <w:tcW w:w="330" w:type="pct"/>
            <w:shd w:val="clear" w:color="auto" w:fill="C6D9F1" w:themeFill="text2" w:themeFillTint="33"/>
            <w:vAlign w:val="center"/>
          </w:tcPr>
          <w:p w:rsidR="002D5D85" w:rsidRPr="008A487F" w:rsidRDefault="002D5D85" w:rsidP="00BC01DC">
            <w:pPr>
              <w:spacing w:before="0"/>
              <w:jc w:val="center"/>
              <w:rPr>
                <w:rFonts w:cs="Arial"/>
                <w:bCs/>
                <w:iCs/>
                <w:lang w:val="sr-Cyrl-CS"/>
              </w:rPr>
            </w:pPr>
            <w:r w:rsidRPr="008A487F">
              <w:rPr>
                <w:rFonts w:cs="Arial"/>
                <w:bCs/>
                <w:iCs/>
                <w:lang w:val="sr-Cyrl-CS"/>
              </w:rPr>
              <w:t>Рбр</w:t>
            </w:r>
          </w:p>
        </w:tc>
        <w:tc>
          <w:tcPr>
            <w:tcW w:w="1513"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rPr>
              <w:t>Врста</w:t>
            </w:r>
            <w:r w:rsidR="002D5D85" w:rsidRPr="008A487F">
              <w:rPr>
                <w:rFonts w:cs="Arial"/>
                <w:b/>
                <w:bCs/>
                <w:iCs/>
                <w:lang w:val="sr-Cyrl-CS"/>
              </w:rPr>
              <w:t xml:space="preserve"> услуге</w:t>
            </w:r>
          </w:p>
        </w:tc>
        <w:tc>
          <w:tcPr>
            <w:tcW w:w="394"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мере</w:t>
            </w:r>
          </w:p>
        </w:tc>
        <w:tc>
          <w:tcPr>
            <w:tcW w:w="396" w:type="pct"/>
            <w:shd w:val="clear" w:color="auto" w:fill="C6D9F1" w:themeFill="text2" w:themeFillTint="33"/>
            <w:vAlign w:val="center"/>
          </w:tcPr>
          <w:p w:rsidR="002D5D85" w:rsidRPr="008A487F" w:rsidRDefault="00926D25" w:rsidP="00BC01DC">
            <w:pPr>
              <w:spacing w:before="0"/>
              <w:jc w:val="center"/>
              <w:rPr>
                <w:rFonts w:cs="Arial"/>
                <w:b/>
                <w:bCs/>
                <w:iCs/>
                <w:lang w:val="sr-Cyrl-CS"/>
              </w:rPr>
            </w:pPr>
            <w:r w:rsidRPr="008A487F">
              <w:rPr>
                <w:rFonts w:cs="Arial"/>
                <w:b/>
                <w:bCs/>
                <w:iCs/>
                <w:lang w:val="sr-Cyrl-CS"/>
              </w:rPr>
              <w:t>Обим (количина)</w:t>
            </w:r>
          </w:p>
        </w:tc>
        <w:tc>
          <w:tcPr>
            <w:tcW w:w="461"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4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Јед.</w:t>
            </w:r>
          </w:p>
          <w:p w:rsidR="002D5D85" w:rsidRPr="008A487F" w:rsidRDefault="002D5D85" w:rsidP="00BC01DC">
            <w:pPr>
              <w:spacing w:before="0"/>
              <w:jc w:val="center"/>
              <w:rPr>
                <w:rFonts w:cs="Arial"/>
                <w:b/>
                <w:bCs/>
                <w:iCs/>
                <w:lang w:val="sr-Cyrl-CS"/>
              </w:rPr>
            </w:pPr>
            <w:r w:rsidRPr="008A487F">
              <w:rPr>
                <w:rFonts w:cs="Arial"/>
                <w:b/>
                <w:bCs/>
                <w:iCs/>
                <w:lang w:val="sr-Cyrl-CS"/>
              </w:rPr>
              <w:t>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658"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без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c>
          <w:tcPr>
            <w:tcW w:w="790" w:type="pct"/>
            <w:shd w:val="clear" w:color="auto" w:fill="C6D9F1" w:themeFill="text2" w:themeFillTint="33"/>
            <w:vAlign w:val="center"/>
          </w:tcPr>
          <w:p w:rsidR="002D5D85" w:rsidRPr="008A487F" w:rsidRDefault="002D5D85" w:rsidP="00BC01DC">
            <w:pPr>
              <w:spacing w:before="0"/>
              <w:jc w:val="center"/>
              <w:rPr>
                <w:rFonts w:cs="Arial"/>
                <w:b/>
                <w:bCs/>
                <w:iCs/>
                <w:lang w:val="sr-Cyrl-CS"/>
              </w:rPr>
            </w:pPr>
            <w:r w:rsidRPr="008A487F">
              <w:rPr>
                <w:rFonts w:cs="Arial"/>
                <w:b/>
                <w:bCs/>
                <w:iCs/>
                <w:lang w:val="sr-Cyrl-CS"/>
              </w:rPr>
              <w:t>Укупна цена са ПДВ</w:t>
            </w:r>
          </w:p>
          <w:p w:rsidR="002D5D85" w:rsidRPr="008A487F" w:rsidRDefault="002D5D85" w:rsidP="00BC01DC">
            <w:pPr>
              <w:spacing w:before="0"/>
              <w:jc w:val="center"/>
              <w:rPr>
                <w:rFonts w:cs="Arial"/>
                <w:b/>
                <w:bCs/>
                <w:iCs/>
                <w:lang w:val="sr-Cyrl-RS"/>
              </w:rPr>
            </w:pPr>
            <w:r w:rsidRPr="008A487F">
              <w:rPr>
                <w:rFonts w:cs="Arial"/>
                <w:b/>
                <w:bCs/>
                <w:iCs/>
                <w:lang w:val="sr-Cyrl-CS"/>
              </w:rPr>
              <w:t xml:space="preserve">дин. </w:t>
            </w:r>
          </w:p>
        </w:tc>
      </w:tr>
      <w:tr w:rsidR="002166BD" w:rsidRPr="008A487F" w:rsidTr="008A487F">
        <w:tc>
          <w:tcPr>
            <w:tcW w:w="33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(1)</w:t>
            </w:r>
          </w:p>
        </w:tc>
        <w:tc>
          <w:tcPr>
            <w:tcW w:w="1513"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(2)</w:t>
            </w:r>
          </w:p>
        </w:tc>
        <w:tc>
          <w:tcPr>
            <w:tcW w:w="394"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(3)</w:t>
            </w:r>
          </w:p>
        </w:tc>
        <w:tc>
          <w:tcPr>
            <w:tcW w:w="396"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(4)</w:t>
            </w:r>
          </w:p>
        </w:tc>
        <w:tc>
          <w:tcPr>
            <w:tcW w:w="461"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(5)</w:t>
            </w:r>
          </w:p>
        </w:tc>
        <w:tc>
          <w:tcPr>
            <w:tcW w:w="4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(6)</w:t>
            </w:r>
          </w:p>
        </w:tc>
        <w:tc>
          <w:tcPr>
            <w:tcW w:w="658"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(7)</w:t>
            </w:r>
          </w:p>
        </w:tc>
        <w:tc>
          <w:tcPr>
            <w:tcW w:w="790" w:type="pct"/>
            <w:shd w:val="clear" w:color="auto" w:fill="auto"/>
          </w:tcPr>
          <w:p w:rsidR="002D5D85" w:rsidRPr="008A487F" w:rsidRDefault="002D5D85" w:rsidP="00BC01DC">
            <w:pPr>
              <w:spacing w:before="0"/>
              <w:jc w:val="center"/>
              <w:rPr>
                <w:rFonts w:cs="Arial"/>
                <w:b/>
                <w:bCs/>
                <w:iCs/>
                <w:lang w:val="sr-Cyrl-CS"/>
              </w:rPr>
            </w:pPr>
            <w:r w:rsidRPr="008A487F">
              <w:rPr>
                <w:rFonts w:cs="Arial"/>
                <w:b/>
                <w:bCs/>
                <w:iCs/>
                <w:lang w:val="sr-Cyrl-CS"/>
              </w:rPr>
              <w:t>(8)</w:t>
            </w: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1</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Монтажа и демонтажа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60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2</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Крпљење спољних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3</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Крпљење унутрашњих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157"/>
        </w:trPr>
        <w:tc>
          <w:tcPr>
            <w:tcW w:w="330" w:type="pct"/>
            <w:shd w:val="clear" w:color="auto" w:fill="auto"/>
            <w:vAlign w:val="center"/>
          </w:tcPr>
          <w:p w:rsidR="00353A9C" w:rsidRPr="00DF3B3A" w:rsidRDefault="00353A9C" w:rsidP="00353A9C">
            <w:pPr>
              <w:jc w:val="center"/>
              <w:rPr>
                <w:rFonts w:cs="Arial"/>
              </w:rPr>
            </w:pPr>
            <w:r w:rsidRPr="00DF3B3A">
              <w:rPr>
                <w:rFonts w:cs="Arial"/>
              </w:rPr>
              <w:t>4</w:t>
            </w:r>
          </w:p>
        </w:tc>
        <w:tc>
          <w:tcPr>
            <w:tcW w:w="1513" w:type="pct"/>
            <w:shd w:val="clear" w:color="auto" w:fill="auto"/>
          </w:tcPr>
          <w:p w:rsidR="00353A9C" w:rsidRPr="00554EE9" w:rsidRDefault="00353A9C" w:rsidP="00353A9C">
            <w:pPr>
              <w:jc w:val="left"/>
              <w:rPr>
                <w:rFonts w:cs="Arial"/>
                <w:lang w:val="sr-Cyrl-CS"/>
              </w:rPr>
            </w:pPr>
            <w:r w:rsidRPr="00554EE9">
              <w:rPr>
                <w:rFonts w:cs="Arial"/>
                <w:lang w:val="sr-Cyrl-CS"/>
              </w:rPr>
              <w:t>Крпљење тубелес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30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540"/>
        </w:trPr>
        <w:tc>
          <w:tcPr>
            <w:tcW w:w="330" w:type="pct"/>
            <w:shd w:val="clear" w:color="auto" w:fill="auto"/>
            <w:vAlign w:val="center"/>
          </w:tcPr>
          <w:p w:rsidR="00353A9C" w:rsidRPr="00DF3B3A" w:rsidRDefault="00353A9C" w:rsidP="00353A9C">
            <w:pPr>
              <w:jc w:val="center"/>
              <w:rPr>
                <w:rFonts w:cs="Arial"/>
              </w:rPr>
            </w:pPr>
            <w:r w:rsidRPr="00DF3B3A">
              <w:rPr>
                <w:rFonts w:cs="Arial"/>
              </w:rPr>
              <w:t>5</w:t>
            </w:r>
          </w:p>
        </w:tc>
        <w:tc>
          <w:tcPr>
            <w:tcW w:w="1513" w:type="pct"/>
            <w:shd w:val="clear" w:color="auto" w:fill="auto"/>
          </w:tcPr>
          <w:p w:rsidR="00353A9C" w:rsidRPr="00554EE9" w:rsidRDefault="00353A9C" w:rsidP="00353A9C">
            <w:pPr>
              <w:rPr>
                <w:rFonts w:cs="Arial"/>
                <w:lang w:val="sr-Cyrl-CS"/>
              </w:rPr>
            </w:pPr>
            <w:r w:rsidRPr="00554EE9">
              <w:rPr>
                <w:rFonts w:cs="Arial"/>
                <w:lang w:val="sr-Cyrl-CS"/>
              </w:rPr>
              <w:t>Вулканизирање пнеуматика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r w:rsidR="00353A9C" w:rsidRPr="008A487F" w:rsidTr="00353A9C">
        <w:trPr>
          <w:trHeight w:val="575"/>
        </w:trPr>
        <w:tc>
          <w:tcPr>
            <w:tcW w:w="330" w:type="pct"/>
            <w:shd w:val="clear" w:color="auto" w:fill="auto"/>
            <w:vAlign w:val="center"/>
          </w:tcPr>
          <w:p w:rsidR="00353A9C" w:rsidRPr="00DF3B3A" w:rsidRDefault="00353A9C" w:rsidP="00353A9C">
            <w:pPr>
              <w:jc w:val="center"/>
              <w:rPr>
                <w:rFonts w:cs="Arial"/>
              </w:rPr>
            </w:pPr>
            <w:r w:rsidRPr="00DF3B3A">
              <w:rPr>
                <w:rFonts w:cs="Arial"/>
              </w:rPr>
              <w:t>6</w:t>
            </w:r>
          </w:p>
        </w:tc>
        <w:tc>
          <w:tcPr>
            <w:tcW w:w="1513" w:type="pct"/>
            <w:shd w:val="clear" w:color="auto" w:fill="auto"/>
          </w:tcPr>
          <w:p w:rsidR="00353A9C" w:rsidRPr="00554EE9" w:rsidRDefault="00353A9C" w:rsidP="00353A9C">
            <w:pPr>
              <w:rPr>
                <w:rFonts w:cs="Arial"/>
                <w:lang w:val="sr-Cyrl-CS"/>
              </w:rPr>
            </w:pPr>
            <w:r w:rsidRPr="00554EE9">
              <w:rPr>
                <w:rFonts w:cs="Arial"/>
                <w:lang w:val="sr-Cyrl-CS"/>
              </w:rPr>
              <w:t>Замена тубелес вентила</w:t>
            </w:r>
          </w:p>
        </w:tc>
        <w:tc>
          <w:tcPr>
            <w:tcW w:w="394"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ком</w:t>
            </w:r>
          </w:p>
        </w:tc>
        <w:tc>
          <w:tcPr>
            <w:tcW w:w="396" w:type="pct"/>
            <w:shd w:val="clear" w:color="auto" w:fill="auto"/>
            <w:vAlign w:val="center"/>
          </w:tcPr>
          <w:p w:rsidR="00353A9C" w:rsidRPr="00554EE9" w:rsidRDefault="00353A9C" w:rsidP="00353A9C">
            <w:pPr>
              <w:jc w:val="center"/>
              <w:rPr>
                <w:rFonts w:cs="Arial"/>
                <w:lang w:val="sr-Cyrl-CS"/>
              </w:rPr>
            </w:pPr>
            <w:r w:rsidRPr="00554EE9">
              <w:rPr>
                <w:rFonts w:cs="Arial"/>
                <w:lang w:val="sr-Cyrl-CS"/>
              </w:rPr>
              <w:t>20</w:t>
            </w:r>
          </w:p>
        </w:tc>
        <w:tc>
          <w:tcPr>
            <w:tcW w:w="461" w:type="pct"/>
            <w:shd w:val="clear" w:color="auto" w:fill="auto"/>
            <w:vAlign w:val="center"/>
          </w:tcPr>
          <w:p w:rsidR="00353A9C" w:rsidRPr="008A487F" w:rsidRDefault="00353A9C" w:rsidP="004E25B6">
            <w:pPr>
              <w:spacing w:before="0"/>
              <w:jc w:val="center"/>
              <w:rPr>
                <w:rFonts w:cs="Arial"/>
                <w:b/>
                <w:bCs/>
                <w:iCs/>
              </w:rPr>
            </w:pPr>
          </w:p>
        </w:tc>
        <w:tc>
          <w:tcPr>
            <w:tcW w:w="458" w:type="pct"/>
            <w:shd w:val="clear" w:color="auto" w:fill="auto"/>
            <w:vAlign w:val="center"/>
          </w:tcPr>
          <w:p w:rsidR="00353A9C" w:rsidRPr="008A487F" w:rsidRDefault="00353A9C" w:rsidP="004E25B6">
            <w:pPr>
              <w:spacing w:before="0"/>
              <w:jc w:val="center"/>
              <w:rPr>
                <w:rFonts w:cs="Arial"/>
                <w:b/>
                <w:bCs/>
                <w:iCs/>
              </w:rPr>
            </w:pPr>
          </w:p>
        </w:tc>
        <w:tc>
          <w:tcPr>
            <w:tcW w:w="658" w:type="pct"/>
            <w:shd w:val="clear" w:color="auto" w:fill="auto"/>
            <w:vAlign w:val="center"/>
          </w:tcPr>
          <w:p w:rsidR="00353A9C" w:rsidRPr="008A487F" w:rsidRDefault="00353A9C" w:rsidP="004E25B6">
            <w:pPr>
              <w:spacing w:before="0"/>
              <w:jc w:val="center"/>
              <w:rPr>
                <w:rFonts w:cs="Arial"/>
                <w:b/>
                <w:bCs/>
                <w:iCs/>
              </w:rPr>
            </w:pPr>
          </w:p>
        </w:tc>
        <w:tc>
          <w:tcPr>
            <w:tcW w:w="790" w:type="pct"/>
            <w:shd w:val="clear" w:color="auto" w:fill="auto"/>
            <w:vAlign w:val="center"/>
          </w:tcPr>
          <w:p w:rsidR="00353A9C" w:rsidRPr="008A487F" w:rsidRDefault="00353A9C" w:rsidP="004E25B6">
            <w:pPr>
              <w:spacing w:before="0"/>
              <w:jc w:val="center"/>
              <w:rPr>
                <w:rFonts w:cs="Arial"/>
                <w:b/>
                <w:bCs/>
                <w:iCs/>
              </w:rPr>
            </w:pPr>
          </w:p>
        </w:tc>
      </w:tr>
    </w:tbl>
    <w:p w:rsidR="00343A18" w:rsidRDefault="00343A18"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D15A39"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Pr="00405D3F" w:rsidRDefault="0082181D" w:rsidP="004E25B6">
            <w:pPr>
              <w:spacing w:before="0"/>
              <w:jc w:val="center"/>
              <w:rPr>
                <w:rFonts w:cs="Arial"/>
                <w:b/>
                <w:lang w:val="sr-Cyrl-RS"/>
              </w:rPr>
            </w:pPr>
            <w:r w:rsidRPr="00B56DB6">
              <w:rPr>
                <w:rFonts w:cs="Arial"/>
                <w:b/>
                <w:lang w:val="ru-RU"/>
              </w:rPr>
              <w:t xml:space="preserve">УКУПНО ПОНУЂЕНА ЦЕНА  без ПДВ </w:t>
            </w:r>
            <w:r w:rsidRPr="00B56DB6">
              <w:rPr>
                <w:rFonts w:cs="Arial"/>
                <w:b/>
                <w:color w:val="000000" w:themeColor="text1"/>
                <w:lang w:val="ru-RU"/>
              </w:rPr>
              <w:t>динара</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D15A39"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765053" w:rsidRDefault="00765053" w:rsidP="00343A18">
      <w:pPr>
        <w:widowControl w:val="0"/>
        <w:spacing w:before="0"/>
        <w:rPr>
          <w:rFonts w:eastAsia="Arial Unicode MS" w:cs="Arial"/>
          <w:lang w:val="sr-Cyrl-RS"/>
        </w:rPr>
      </w:pPr>
    </w:p>
    <w:p w:rsidR="00343A18" w:rsidRDefault="00343A18" w:rsidP="00343A18">
      <w:pPr>
        <w:widowControl w:val="0"/>
        <w:spacing w:before="0"/>
        <w:rPr>
          <w:rFonts w:eastAsia="Arial Unicode MS" w:cs="Arial"/>
          <w:lang w:val="sr-Cyrl-RS"/>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765053" w:rsidRDefault="00765053"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bl>
    <w:p w:rsidR="00B02371" w:rsidRDefault="00B02371" w:rsidP="00343A18">
      <w:pPr>
        <w:spacing w:before="0"/>
        <w:rPr>
          <w:rFonts w:cs="Arial"/>
          <w:b/>
          <w:lang w:val="sr-Cyrl-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85559" w:rsidRDefault="00485559" w:rsidP="00343A18">
      <w:pPr>
        <w:spacing w:before="0"/>
        <w:rPr>
          <w:rFonts w:cs="Arial"/>
          <w:b/>
          <w:lang w:val="sr-Cyrl-RS"/>
        </w:rPr>
      </w:pPr>
    </w:p>
    <w:p w:rsidR="00B02371" w:rsidRDefault="00B02371" w:rsidP="00343A18">
      <w:pPr>
        <w:spacing w:before="0"/>
        <w:rPr>
          <w:rFonts w:cs="Arial"/>
          <w:b/>
          <w:lang w:val="sr-Cyrl-RS"/>
        </w:rPr>
      </w:pPr>
    </w:p>
    <w:p w:rsidR="00765053" w:rsidRDefault="00765053" w:rsidP="00343A18">
      <w:pPr>
        <w:spacing w:before="0"/>
        <w:rPr>
          <w:rFonts w:cs="Arial"/>
          <w:b/>
          <w:lang w:val="sr-Cyrl-RS"/>
        </w:rPr>
      </w:pPr>
    </w:p>
    <w:p w:rsidR="00765053" w:rsidRDefault="00765053" w:rsidP="00343A18">
      <w:pPr>
        <w:spacing w:before="0"/>
        <w:rPr>
          <w:rFonts w:cs="Arial"/>
          <w:b/>
          <w:lang w:val="sr-Cyrl-RS"/>
        </w:rPr>
      </w:pPr>
    </w:p>
    <w:p w:rsidR="00B02371" w:rsidRDefault="00B02371"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E47C2E" w:rsidRPr="00B56DB6">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B56DB6" w:rsidRDefault="00343A18" w:rsidP="00343A18">
      <w:pPr>
        <w:pStyle w:val="ListParagraph"/>
        <w:tabs>
          <w:tab w:val="left" w:pos="90"/>
        </w:tabs>
        <w:spacing w:before="0" w:after="0" w:line="240" w:lineRule="auto"/>
        <w:ind w:left="0"/>
        <w:rPr>
          <w:rFonts w:ascii="Arial" w:hAnsi="Arial" w:cs="Arial"/>
          <w:bCs/>
          <w:iCs/>
          <w:lang w:val="ru-RU"/>
        </w:rPr>
      </w:pPr>
      <w:r w:rsidRPr="00B56DB6">
        <w:rPr>
          <w:rFonts w:ascii="Arial" w:hAnsi="Arial" w:cs="Arial"/>
          <w:bCs/>
          <w:iCs/>
          <w:lang w:val="ru-RU"/>
        </w:rPr>
        <w:t>Понуђач треба да попун</w:t>
      </w:r>
      <w:r w:rsidRPr="00E47C2E">
        <w:rPr>
          <w:rFonts w:ascii="Arial" w:hAnsi="Arial" w:cs="Arial"/>
          <w:bCs/>
          <w:iCs/>
          <w:lang w:val="sr-Cyrl-CS"/>
        </w:rPr>
        <w:t>и</w:t>
      </w:r>
      <w:r w:rsidRPr="00B56DB6">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B56DB6">
        <w:rPr>
          <w:rFonts w:ascii="Arial" w:hAnsi="Arial" w:cs="Arial"/>
          <w:bCs/>
          <w:iCs/>
          <w:lang w:val="ru-RU"/>
        </w:rPr>
        <w:t xml:space="preserve">уписати колико износи јединична цена без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6</w:t>
      </w:r>
      <w:r w:rsidR="00343A18" w:rsidRPr="00B56DB6">
        <w:rPr>
          <w:rFonts w:ascii="Arial" w:hAnsi="Arial" w:cs="Arial"/>
          <w:bCs/>
          <w:iCs/>
          <w:lang w:val="ru-RU"/>
        </w:rPr>
        <w:t xml:space="preserve">. уписати колико износи јединична цена са ПДВ за </w:t>
      </w:r>
      <w:r w:rsidR="00FA439F" w:rsidRPr="00B56DB6">
        <w:rPr>
          <w:rFonts w:ascii="Arial" w:hAnsi="Arial" w:cs="Arial"/>
          <w:bCs/>
          <w:iCs/>
          <w:lang w:val="ru-RU"/>
        </w:rPr>
        <w:t>извршену услугу</w:t>
      </w:r>
      <w:r w:rsidR="00343A18" w:rsidRPr="00B56DB6">
        <w:rPr>
          <w:rFonts w:ascii="Arial" w:hAnsi="Arial" w:cs="Arial"/>
          <w:bCs/>
          <w:iCs/>
          <w:lang w:val="ru-RU"/>
        </w:rPr>
        <w:t>;</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B56DB6">
        <w:rPr>
          <w:rFonts w:ascii="Arial" w:hAnsi="Arial" w:cs="Arial"/>
          <w:bCs/>
          <w:iCs/>
          <w:lang w:val="ru-RU"/>
        </w:rPr>
        <w:t>-</w:t>
      </w:r>
      <w:r w:rsidR="00343A18" w:rsidRPr="00B56DB6">
        <w:rPr>
          <w:rFonts w:ascii="Arial" w:hAnsi="Arial" w:cs="Arial"/>
          <w:bCs/>
          <w:iCs/>
          <w:lang w:val="ru-RU"/>
        </w:rPr>
        <w:t xml:space="preserve">у колону </w:t>
      </w:r>
      <w:r w:rsidR="00343A18" w:rsidRPr="00E47C2E">
        <w:rPr>
          <w:rFonts w:ascii="Arial" w:hAnsi="Arial" w:cs="Arial"/>
          <w:bCs/>
          <w:iCs/>
          <w:lang w:val="sr-Cyrl-CS"/>
        </w:rPr>
        <w:t>7</w:t>
      </w:r>
      <w:r w:rsidR="00343A18" w:rsidRPr="00B56DB6">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 xml:space="preserve">.); </w:t>
      </w:r>
    </w:p>
    <w:p w:rsidR="00343A18" w:rsidRPr="00B56DB6"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у колону 8</w:t>
      </w:r>
      <w:r w:rsidR="00343A18" w:rsidRPr="00B56DB6">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B56DB6">
        <w:rPr>
          <w:rFonts w:ascii="Arial" w:hAnsi="Arial" w:cs="Arial"/>
          <w:bCs/>
          <w:iCs/>
          <w:lang w:val="ru-RU"/>
        </w:rPr>
        <w:t>.) са тражени</w:t>
      </w:r>
      <w:r w:rsidR="00343A18" w:rsidRPr="00B56DB6">
        <w:rPr>
          <w:rFonts w:ascii="Arial" w:hAnsi="Arial" w:cs="Arial"/>
          <w:bCs/>
          <w:iCs/>
          <w:lang w:val="ru-RU"/>
        </w:rPr>
        <w:t>м</w:t>
      </w:r>
      <w:r w:rsidR="00926D25" w:rsidRPr="00B56DB6">
        <w:rPr>
          <w:rFonts w:ascii="Arial" w:hAnsi="Arial" w:cs="Arial"/>
          <w:bCs/>
          <w:iCs/>
          <w:lang w:val="ru-RU"/>
        </w:rPr>
        <w:t xml:space="preserve"> обимом-</w:t>
      </w:r>
      <w:r w:rsidR="00343A18" w:rsidRPr="00B56DB6">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B56DB6">
        <w:rPr>
          <w:rFonts w:ascii="Arial" w:hAnsi="Arial" w:cs="Arial"/>
          <w:bCs/>
          <w:iCs/>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w:t>
      </w:r>
      <w:r w:rsidRPr="00B56DB6">
        <w:rPr>
          <w:rFonts w:cs="Arial"/>
          <w:lang w:val="ru-RU"/>
        </w:rPr>
        <w:t xml:space="preserve"> – уписује се укупно понуђена цена за све </w:t>
      </w:r>
      <w:proofErr w:type="gramStart"/>
      <w:r w:rsidRPr="00B56DB6">
        <w:rPr>
          <w:rFonts w:cs="Arial"/>
          <w:lang w:val="ru-RU"/>
        </w:rPr>
        <w:t>позиције  без</w:t>
      </w:r>
      <w:proofErr w:type="gramEnd"/>
      <w:r w:rsidRPr="00B56DB6">
        <w:rPr>
          <w:rFonts w:cs="Arial"/>
          <w:lang w:val="ru-RU"/>
        </w:rPr>
        <w:t xml:space="preserve"> ПДВ (збир колоне бр. </w:t>
      </w:r>
      <w:r w:rsidR="00D240C1">
        <w:rPr>
          <w:rFonts w:cs="Arial"/>
          <w:lang w:val="sr-Cyrl-RS"/>
        </w:rPr>
        <w:t>7</w:t>
      </w:r>
      <w:r w:rsidRPr="00B56DB6">
        <w:rPr>
          <w:rFonts w:cs="Arial"/>
          <w:lang w:val="ru-RU"/>
        </w:rPr>
        <w:t>)</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r w:rsidRPr="00E47C2E">
        <w:rPr>
          <w:rFonts w:cs="Arial"/>
        </w:rPr>
        <w:t>II</w:t>
      </w:r>
      <w:r w:rsidRPr="00B56DB6">
        <w:rPr>
          <w:rFonts w:cs="Arial"/>
          <w:lang w:val="ru-RU"/>
        </w:rPr>
        <w:t xml:space="preserve"> – уписује се укупан износ ПДВ </w:t>
      </w:r>
    </w:p>
    <w:p w:rsidR="00E47C2E" w:rsidRPr="00B56DB6" w:rsidRDefault="00E47C2E" w:rsidP="00E47C2E">
      <w:pPr>
        <w:tabs>
          <w:tab w:val="left" w:pos="992"/>
        </w:tabs>
        <w:spacing w:before="0"/>
        <w:rPr>
          <w:rFonts w:cs="Arial"/>
          <w:lang w:val="ru-RU"/>
        </w:rPr>
      </w:pPr>
      <w:r w:rsidRPr="00B56DB6">
        <w:rPr>
          <w:rFonts w:cs="Arial"/>
          <w:lang w:val="ru-RU"/>
        </w:rPr>
        <w:t xml:space="preserve">-у ред бр. </w:t>
      </w:r>
      <w:proofErr w:type="gramStart"/>
      <w:r w:rsidRPr="00E47C2E">
        <w:rPr>
          <w:rFonts w:cs="Arial"/>
        </w:rPr>
        <w:t>III</w:t>
      </w:r>
      <w:r w:rsidRPr="00B56DB6">
        <w:rPr>
          <w:rFonts w:cs="Arial"/>
          <w:lang w:val="ru-RU"/>
        </w:rPr>
        <w:t xml:space="preserve"> – уписује се укупно понуђена цена са ПДВ (ред бр.</w:t>
      </w:r>
      <w:proofErr w:type="gramEnd"/>
      <w:r w:rsidRPr="00B56DB6">
        <w:rPr>
          <w:rFonts w:cs="Arial"/>
          <w:lang w:val="ru-RU"/>
        </w:rPr>
        <w:t xml:space="preserve"> </w:t>
      </w:r>
      <w:proofErr w:type="gramStart"/>
      <w:r w:rsidRPr="00E47C2E">
        <w:rPr>
          <w:rFonts w:cs="Arial"/>
        </w:rPr>
        <w:t>I</w:t>
      </w:r>
      <w:r w:rsidRPr="00B56DB6">
        <w:rPr>
          <w:rFonts w:cs="Arial"/>
          <w:lang w:val="ru-RU"/>
        </w:rPr>
        <w:t xml:space="preserve"> + ред.бр.</w:t>
      </w:r>
      <w:proofErr w:type="gramEnd"/>
      <w:r w:rsidRPr="00B56DB6">
        <w:rPr>
          <w:rFonts w:cs="Arial"/>
          <w:lang w:val="ru-RU"/>
        </w:rPr>
        <w:t xml:space="preserve"> </w:t>
      </w:r>
      <w:r w:rsidRPr="00E47C2E">
        <w:rPr>
          <w:rFonts w:cs="Arial"/>
        </w:rPr>
        <w:t>II</w:t>
      </w:r>
      <w:r w:rsidRPr="00B56DB6">
        <w:rPr>
          <w:rFonts w:cs="Arial"/>
          <w:lang w:val="ru-RU"/>
        </w:rPr>
        <w:t>)</w:t>
      </w:r>
    </w:p>
    <w:p w:rsidR="00E47C2E" w:rsidRPr="00D86823" w:rsidRDefault="00E47C2E" w:rsidP="00E47C2E">
      <w:pPr>
        <w:tabs>
          <w:tab w:val="left" w:pos="992"/>
        </w:tabs>
        <w:spacing w:before="0"/>
        <w:rPr>
          <w:rFonts w:cs="Arial"/>
          <w:color w:val="000000" w:themeColor="text1"/>
          <w:lang w:val="ru-RU"/>
        </w:rPr>
      </w:pPr>
      <w:r w:rsidRPr="00B56DB6">
        <w:rPr>
          <w:rFonts w:cs="Arial"/>
          <w:color w:val="00B0F0"/>
          <w:lang w:val="ru-RU"/>
        </w:rPr>
        <w:t xml:space="preserve">- </w:t>
      </w:r>
      <w:r w:rsidRPr="00B56DB6">
        <w:rPr>
          <w:rFonts w:cs="Arial"/>
          <w:color w:val="000000" w:themeColor="text1"/>
          <w:lang w:val="ru-RU"/>
        </w:rPr>
        <w:t xml:space="preserve">у Табелу 2. уписују се посебно исказани трошкови у дин/ </w:t>
      </w:r>
      <w:r w:rsidRPr="00405D3F">
        <w:rPr>
          <w:rFonts w:cs="Arial"/>
          <w:color w:val="000000" w:themeColor="text1"/>
        </w:rPr>
        <w:t>EUR</w:t>
      </w:r>
      <w:r w:rsidRPr="00B56DB6">
        <w:rPr>
          <w:rFonts w:cs="Arial"/>
          <w:color w:val="000000" w:themeColor="text1"/>
          <w:lang w:val="ru-RU"/>
        </w:rPr>
        <w:t xml:space="preserve"> који су укључени у укупно понуђену цену без ПДВ (ред бр. </w:t>
      </w:r>
      <w:proofErr w:type="gramStart"/>
      <w:r w:rsidRPr="00405D3F">
        <w:rPr>
          <w:rFonts w:cs="Arial"/>
          <w:color w:val="000000" w:themeColor="text1"/>
        </w:rPr>
        <w:t>I</w:t>
      </w:r>
      <w:r w:rsidRPr="00B56DB6">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56DB6">
        <w:rPr>
          <w:rFonts w:cs="Arial"/>
          <w:color w:val="000000" w:themeColor="text1"/>
          <w:lang w:val="ru-RU"/>
        </w:rPr>
        <w:t xml:space="preserve"> </w:t>
      </w:r>
      <w:r w:rsidRPr="00405D3F">
        <w:rPr>
          <w:rFonts w:cs="Arial"/>
          <w:color w:val="000000" w:themeColor="text1"/>
        </w:rPr>
        <w:t>I</w:t>
      </w:r>
      <w:r w:rsidRPr="00D86823">
        <w:rPr>
          <w:rFonts w:cs="Arial"/>
          <w:color w:val="000000" w:themeColor="text1"/>
          <w:lang w:val="ru-RU"/>
        </w:rPr>
        <w:t xml:space="preserve"> из табеле 1)</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место и датум уписује се место и датум попуњавања</w:t>
      </w:r>
      <w:r w:rsidR="006B494C">
        <w:rPr>
          <w:rFonts w:cs="Arial"/>
          <w:lang w:val="ru-RU"/>
        </w:rPr>
        <w:t xml:space="preserve"> </w:t>
      </w:r>
      <w:r w:rsidR="00343A18" w:rsidRPr="00B56DB6">
        <w:rPr>
          <w:rFonts w:cs="Arial"/>
          <w:lang w:val="ru-RU"/>
        </w:rPr>
        <w:t>обрасца структуре цене.</w:t>
      </w:r>
    </w:p>
    <w:p w:rsidR="00343A18" w:rsidRPr="00B56DB6" w:rsidRDefault="00E47C2E" w:rsidP="00E47C2E">
      <w:pPr>
        <w:tabs>
          <w:tab w:val="left" w:pos="992"/>
        </w:tabs>
        <w:spacing w:before="0"/>
        <w:rPr>
          <w:rFonts w:cs="Arial"/>
          <w:lang w:val="ru-RU"/>
        </w:rPr>
      </w:pPr>
      <w:r w:rsidRPr="00B56DB6">
        <w:rPr>
          <w:rFonts w:cs="Arial"/>
          <w:lang w:val="ru-RU"/>
        </w:rPr>
        <w:t>-</w:t>
      </w:r>
      <w:r w:rsidR="00343A18" w:rsidRPr="00B56DB6">
        <w:rPr>
          <w:rFonts w:cs="Arial"/>
          <w:lang w:val="ru-RU"/>
        </w:rPr>
        <w:t>на  место предвиђено за печат и потпис понуђач печатом оверава и потписује образац структуре цене.</w:t>
      </w:r>
    </w:p>
    <w:p w:rsidR="00E47C2E" w:rsidRDefault="00E47C2E"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B02371" w:rsidRDefault="00B02371" w:rsidP="00E47C2E">
      <w:pPr>
        <w:rPr>
          <w:rFonts w:eastAsia="TimesNewRomanPS-BoldMT" w:cs="Arial"/>
          <w:color w:val="000000" w:themeColor="text1"/>
          <w:lang w:val="ru-RU"/>
        </w:rPr>
      </w:pPr>
    </w:p>
    <w:p w:rsidR="00B02371" w:rsidRDefault="00B02371"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765053" w:rsidRDefault="00765053" w:rsidP="00E47C2E">
      <w:pPr>
        <w:rPr>
          <w:rFonts w:eastAsia="TimesNewRomanPS-BoldMT" w:cs="Arial"/>
          <w:color w:val="000000" w:themeColor="text1"/>
          <w:lang w:val="ru-RU"/>
        </w:rPr>
      </w:pPr>
    </w:p>
    <w:p w:rsidR="00B02371" w:rsidRDefault="00B02371" w:rsidP="00E47C2E">
      <w:pPr>
        <w:rPr>
          <w:rFonts w:eastAsia="TimesNewRomanPS-BoldMT" w:cs="Arial"/>
          <w:color w:val="000000" w:themeColor="text1"/>
          <w:lang w:val="ru-RU"/>
        </w:rPr>
      </w:pPr>
    </w:p>
    <w:p w:rsidR="006B494C" w:rsidRDefault="006B494C" w:rsidP="00E47C2E">
      <w:pPr>
        <w:rPr>
          <w:rFonts w:eastAsia="TimesNewRomanPS-BoldMT" w:cs="Arial"/>
          <w:color w:val="000000" w:themeColor="text1"/>
          <w:lang w:val="ru-RU"/>
        </w:rPr>
      </w:pPr>
    </w:p>
    <w:p w:rsidR="00343A18" w:rsidRPr="00B56DB6" w:rsidRDefault="00343A18" w:rsidP="00343A18">
      <w:pPr>
        <w:pStyle w:val="KDObrazac"/>
        <w:spacing w:before="0"/>
        <w:rPr>
          <w:lang w:val="ru-RU"/>
        </w:rPr>
      </w:pPr>
      <w:bookmarkStart w:id="247" w:name="_Toc442559926"/>
      <w:r w:rsidRPr="00B56DB6">
        <w:rPr>
          <w:lang w:val="ru-RU"/>
        </w:rPr>
        <w:t xml:space="preserve">ОБРАЗАЦ </w:t>
      </w:r>
      <w:r w:rsidR="00526637" w:rsidRPr="00B56DB6">
        <w:rPr>
          <w:lang w:val="ru-RU"/>
        </w:rPr>
        <w:t>3</w:t>
      </w:r>
      <w:r w:rsidRPr="00B56DB6">
        <w:rPr>
          <w:lang w:val="ru-RU"/>
        </w:rPr>
        <w:t>.</w:t>
      </w:r>
      <w:bookmarkEnd w:id="24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537FFE">
        <w:rPr>
          <w:rFonts w:cs="Arial"/>
          <w:lang w:val="sr-Cyrl-RS"/>
        </w:rPr>
        <w:t>Замена и поправка гума грађевинске механизације –ТЕ Колубара</w:t>
      </w:r>
      <w:r w:rsidR="00750D53">
        <w:rPr>
          <w:rFonts w:eastAsia="TimesNewRomanPS-BoldMT" w:cs="Arial"/>
          <w:bCs/>
          <w:color w:val="000000" w:themeColor="text1"/>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537FFE">
        <w:rPr>
          <w:rFonts w:cs="Arial"/>
          <w:lang w:val="ru-RU"/>
        </w:rPr>
        <w:t>1406/2017 - 3000/0565/2017</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343A18" w:rsidRPr="00B56DB6" w:rsidRDefault="00343A18" w:rsidP="00343A18">
      <w:pPr>
        <w:pStyle w:val="KDObrazac"/>
        <w:spacing w:before="0"/>
        <w:rPr>
          <w:lang w:val="ru-RU"/>
        </w:rPr>
      </w:pPr>
      <w:bookmarkStart w:id="248" w:name="_Toc442559928"/>
      <w:r w:rsidRPr="00B56DB6">
        <w:rPr>
          <w:lang w:val="ru-RU"/>
        </w:rPr>
        <w:t xml:space="preserve">ОБРАЗАЦ </w:t>
      </w:r>
      <w:r w:rsidR="00526637" w:rsidRPr="00B56DB6">
        <w:rPr>
          <w:lang w:val="ru-RU"/>
        </w:rPr>
        <w:t>4</w:t>
      </w:r>
      <w:r w:rsidRPr="00B56DB6">
        <w:rPr>
          <w:lang w:val="ru-RU"/>
        </w:rPr>
        <w:t>.</w:t>
      </w:r>
      <w:bookmarkEnd w:id="248"/>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537FFE">
        <w:rPr>
          <w:rFonts w:cs="Arial"/>
          <w:lang w:val="sr-Cyrl-RS"/>
        </w:rPr>
        <w:t>Замена и поправка гума грађевинске механизације –ТЕ Колубара</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537FFE">
        <w:rPr>
          <w:rFonts w:cs="Arial"/>
          <w:lang w:val="ru-RU"/>
        </w:rPr>
        <w:t>1406/2017 - 3000/0565/2017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15A39"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Pr="00B56DB6" w:rsidRDefault="00343A18" w:rsidP="00781B02">
      <w:pPr>
        <w:rPr>
          <w:rFonts w:cs="Arial"/>
          <w:lang w:val="ru-RU"/>
        </w:rPr>
      </w:pPr>
    </w:p>
    <w:p w:rsidR="007E7BB8" w:rsidRDefault="007E7BB8" w:rsidP="00693E79">
      <w:pPr>
        <w:pStyle w:val="KDObrazac"/>
        <w:jc w:val="both"/>
        <w:rPr>
          <w:lang w:val="sr-Cyrl-RS"/>
        </w:rPr>
      </w:pPr>
    </w:p>
    <w:p w:rsidR="008124B7" w:rsidRDefault="008124B7" w:rsidP="00693E79">
      <w:pPr>
        <w:pStyle w:val="KDObrazac"/>
        <w:jc w:val="both"/>
        <w:rPr>
          <w:lang w:val="sr-Cyrl-RS"/>
        </w:rPr>
      </w:pPr>
    </w:p>
    <w:p w:rsidR="00230F9B" w:rsidRDefault="00230F9B" w:rsidP="00693E79">
      <w:pPr>
        <w:pStyle w:val="KDObrazac"/>
        <w:jc w:val="both"/>
        <w:rPr>
          <w:lang w:val="sr-Cyrl-RS"/>
        </w:rPr>
      </w:pPr>
    </w:p>
    <w:p w:rsidR="008124B7" w:rsidRDefault="008124B7" w:rsidP="00693E79">
      <w:pPr>
        <w:pStyle w:val="KDObrazac"/>
        <w:jc w:val="both"/>
        <w:rPr>
          <w:lang w:val="sr-Cyrl-RS"/>
        </w:rPr>
      </w:pPr>
    </w:p>
    <w:p w:rsidR="008124B7" w:rsidRDefault="008124B7" w:rsidP="00693E79">
      <w:pPr>
        <w:pStyle w:val="KDObrazac"/>
        <w:jc w:val="both"/>
        <w:rPr>
          <w:lang w:val="sr-Cyrl-RS"/>
        </w:rPr>
      </w:pPr>
    </w:p>
    <w:p w:rsidR="008A487F" w:rsidRDefault="008A487F" w:rsidP="00693E79">
      <w:pPr>
        <w:pStyle w:val="KDObrazac"/>
        <w:jc w:val="both"/>
        <w:rPr>
          <w:lang w:val="sr-Cyrl-RS"/>
        </w:rPr>
      </w:pPr>
    </w:p>
    <w:p w:rsidR="007E7BB8" w:rsidRPr="00C33F55" w:rsidRDefault="007E7BB8" w:rsidP="007E7BB8">
      <w:pPr>
        <w:spacing w:before="0"/>
        <w:jc w:val="center"/>
        <w:rPr>
          <w:rFonts w:cs="Arial"/>
          <w:b/>
          <w:lang w:val="ru-RU"/>
        </w:rPr>
      </w:pPr>
      <w:r w:rsidRPr="00C33F55">
        <w:rPr>
          <w:rFonts w:cs="Arial"/>
          <w:b/>
          <w:lang w:val="ru-RU"/>
        </w:rPr>
        <w:t>ОБРАЗАЦ ТРОШКОВА ПРИПРЕМЕ ПОНУДЕ</w:t>
      </w:r>
    </w:p>
    <w:p w:rsidR="007E7BB8" w:rsidRPr="00B56DB6" w:rsidRDefault="007E7BB8" w:rsidP="007E7BB8">
      <w:pPr>
        <w:spacing w:after="120"/>
        <w:jc w:val="center"/>
        <w:rPr>
          <w:rFonts w:cs="Arial"/>
          <w:lang w:val="ru-RU"/>
        </w:rPr>
      </w:pPr>
      <w:r w:rsidRPr="00B56DB6">
        <w:rPr>
          <w:rFonts w:cs="Arial"/>
          <w:lang w:val="ru-RU"/>
        </w:rPr>
        <w:t xml:space="preserve">за јавну набавку </w:t>
      </w:r>
      <w:r w:rsidR="00FD6BCE" w:rsidRPr="00B56DB6">
        <w:rPr>
          <w:rFonts w:cs="Arial"/>
          <w:lang w:val="ru-RU"/>
        </w:rPr>
        <w:t>услуга</w:t>
      </w:r>
      <w:r w:rsidR="00750D53" w:rsidRPr="00B56DB6">
        <w:rPr>
          <w:rFonts w:cs="Arial"/>
          <w:lang w:val="ru-RU"/>
        </w:rPr>
        <w:t>:</w:t>
      </w:r>
      <w:r w:rsidR="00750D53" w:rsidRPr="00750D53">
        <w:rPr>
          <w:rFonts w:cs="Arial"/>
          <w:lang w:val="sr-Cyrl-RS"/>
        </w:rPr>
        <w:t xml:space="preserve"> </w:t>
      </w:r>
      <w:r w:rsidR="00537FFE">
        <w:rPr>
          <w:rFonts w:cs="Arial"/>
          <w:lang w:val="sr-Cyrl-RS"/>
        </w:rPr>
        <w:t>Замена и поправка гума грађевинске механизације –ТЕ Колубара</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537FFE">
        <w:rPr>
          <w:rFonts w:cs="Arial"/>
          <w:lang w:val="ru-RU"/>
        </w:rPr>
        <w:t>1406/2017 - 3000/0565/2017</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15A39"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D15A39"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D15A39"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6B494C" w:rsidRDefault="006B494C" w:rsidP="00781B02">
      <w:pPr>
        <w:rPr>
          <w:rFonts w:cs="Arial"/>
          <w:lang w:val="ru-RU"/>
        </w:rPr>
      </w:pPr>
    </w:p>
    <w:p w:rsidR="00AD1279" w:rsidRPr="00C23F86" w:rsidRDefault="00414CFF" w:rsidP="00AD1279">
      <w:pPr>
        <w:spacing w:before="0"/>
        <w:rPr>
          <w:rFonts w:cs="Arial"/>
          <w:b/>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AD1279" w:rsidRPr="00B56DB6">
        <w:rPr>
          <w:rFonts w:cs="Arial"/>
          <w:b/>
          <w:lang w:val="ru-RU"/>
        </w:rPr>
        <w:t>ПРИЛОГ бр.</w:t>
      </w:r>
      <w:r w:rsidR="00C23F86">
        <w:rPr>
          <w:rFonts w:cs="Arial"/>
          <w:b/>
          <w:lang w:val="sr-Cyrl-RS"/>
        </w:rPr>
        <w:t xml:space="preserve"> </w:t>
      </w:r>
      <w:r w:rsidR="00485559">
        <w:rPr>
          <w:rFonts w:cs="Arial"/>
          <w:b/>
          <w:lang w:val="sr-Cyrl-RS"/>
        </w:rPr>
        <w:t>2</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0"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641324" w:rsidRPr="00B56DB6" w:rsidRDefault="00641324" w:rsidP="007C646E">
      <w:pPr>
        <w:pStyle w:val="KDPodnaslov1"/>
        <w:spacing w:before="0"/>
        <w:ind w:left="360"/>
        <w:jc w:val="center"/>
        <w:rPr>
          <w:rFonts w:cs="Arial"/>
          <w:lang w:val="ru-RU"/>
        </w:rPr>
      </w:pPr>
    </w:p>
    <w:p w:rsidR="00B16DCF" w:rsidRPr="00B56DB6" w:rsidRDefault="00B16DCF"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p w:rsidR="007C646E" w:rsidRPr="00BB6956" w:rsidRDefault="007C646E" w:rsidP="00A44AA6">
      <w:pPr>
        <w:pStyle w:val="KDPodnaslov1"/>
        <w:spacing w:before="0"/>
        <w:rPr>
          <w:rFonts w:eastAsia="Arial Unicode MS" w:cs="Arial"/>
          <w:lang w:val="ru-RU"/>
        </w:rPr>
      </w:pPr>
    </w:p>
    <w:bookmarkEnd w:id="250"/>
    <w:p w:rsidR="00343A18" w:rsidRPr="00B56DB6"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Default="00343A18" w:rsidP="00343A18">
      <w:pPr>
        <w:pStyle w:val="KDParagraf"/>
        <w:spacing w:before="0"/>
        <w:rPr>
          <w:rFonts w:cs="Arial"/>
          <w:color w:val="000000"/>
          <w:lang w:val="ru-RU"/>
        </w:rPr>
      </w:pPr>
    </w:p>
    <w:p w:rsidR="004D1E38" w:rsidRPr="00B56DB6" w:rsidRDefault="004D1E38" w:rsidP="00343A18">
      <w:pPr>
        <w:pStyle w:val="KDParagraf"/>
        <w:spacing w:before="0"/>
        <w:rPr>
          <w:rFonts w:cs="Arial"/>
          <w:color w:val="000000"/>
          <w:lang w:val="ru-RU"/>
        </w:rPr>
      </w:pPr>
    </w:p>
    <w:p w:rsidR="00EE793E" w:rsidRPr="00D86823" w:rsidRDefault="00EE793E" w:rsidP="00EE793E">
      <w:pPr>
        <w:pStyle w:val="KDParagraf"/>
        <w:spacing w:before="0"/>
        <w:rPr>
          <w:rFonts w:cs="Arial"/>
          <w:b/>
          <w:lang w:val="ru-RU"/>
        </w:rPr>
      </w:pPr>
      <w:r w:rsidRPr="00D86823">
        <w:rPr>
          <w:rFonts w:cs="Arial"/>
          <w:b/>
          <w:lang w:val="ru-RU"/>
        </w:rPr>
        <w:t>Уговорне стране:</w:t>
      </w: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D86823" w:rsidRDefault="00EE793E" w:rsidP="00EE793E">
      <w:pPr>
        <w:pStyle w:val="KDParagraf"/>
        <w:spacing w:before="0"/>
        <w:rPr>
          <w:rFonts w:cs="Arial"/>
          <w:lang w:val="ru-RU"/>
        </w:rPr>
      </w:pPr>
    </w:p>
    <w:p w:rsidR="00C041EF" w:rsidRPr="008A487F" w:rsidRDefault="00C041EF" w:rsidP="00C041EF">
      <w:pPr>
        <w:pStyle w:val="KDParagraf"/>
        <w:spacing w:before="0"/>
        <w:rPr>
          <w:rFonts w:cs="Arial"/>
          <w:lang w:val="ru-RU"/>
        </w:rPr>
      </w:pPr>
      <w:r>
        <w:rPr>
          <w:rFonts w:cs="Arial"/>
          <w:lang w:val="ru-RU"/>
        </w:rPr>
        <w:t>1.</w:t>
      </w:r>
      <w:r w:rsidRPr="00D86823">
        <w:rPr>
          <w:rFonts w:cs="Arial"/>
          <w:lang w:val="ru-RU"/>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D86823">
        <w:rPr>
          <w:rFonts w:cs="Arial"/>
          <w:lang w:val="ru-RU"/>
        </w:rPr>
        <w:t xml:space="preserve"> </w:t>
      </w:r>
      <w:r>
        <w:rPr>
          <w:rFonts w:cs="Arial"/>
        </w:rPr>
        <w:t>Intes</w:t>
      </w:r>
      <w:r w:rsidRPr="00D86823">
        <w:rPr>
          <w:rFonts w:cs="Arial"/>
          <w:lang w:val="ru-RU"/>
        </w:rPr>
        <w:t>а ад Београд, које, у име и за рачун ЈП ЕПС, по пуномоћју бр. 12.01.</w:t>
      </w:r>
      <w:r>
        <w:rPr>
          <w:rFonts w:cs="Arial"/>
          <w:lang w:val="ru-RU"/>
        </w:rPr>
        <w:t xml:space="preserve">296992/1-17 од </w:t>
      </w:r>
      <w:r w:rsidRPr="00D86823">
        <w:rPr>
          <w:rFonts w:cs="Arial"/>
          <w:lang w:val="ru-RU"/>
        </w:rPr>
        <w:t>1</w:t>
      </w:r>
      <w:r>
        <w:rPr>
          <w:rFonts w:cs="Arial"/>
          <w:lang w:val="ru-RU"/>
        </w:rPr>
        <w:t>5</w:t>
      </w:r>
      <w:r w:rsidRPr="00D86823">
        <w:rPr>
          <w:rFonts w:cs="Arial"/>
          <w:lang w:val="ru-RU"/>
        </w:rPr>
        <w:t>.0</w:t>
      </w:r>
      <w:r>
        <w:rPr>
          <w:rFonts w:cs="Arial"/>
          <w:lang w:val="ru-RU"/>
        </w:rPr>
        <w:t>6</w:t>
      </w:r>
      <w:r w:rsidRPr="00D86823">
        <w:rPr>
          <w:rFonts w:cs="Arial"/>
          <w:lang w:val="ru-RU"/>
        </w:rPr>
        <w:t>.201</w:t>
      </w:r>
      <w:r>
        <w:rPr>
          <w:rFonts w:cs="Arial"/>
          <w:lang w:val="ru-RU"/>
        </w:rPr>
        <w:t>7</w:t>
      </w:r>
      <w:r w:rsidRPr="00D86823">
        <w:rPr>
          <w:rFonts w:cs="Arial"/>
          <w:lang w:val="ru-RU"/>
        </w:rPr>
        <w:t>.</w:t>
      </w:r>
      <w:r>
        <w:rPr>
          <w:rFonts w:cs="Arial"/>
          <w:lang w:val="ru-RU"/>
        </w:rPr>
        <w:t xml:space="preserve"> </w:t>
      </w:r>
      <w:r w:rsidRPr="00D86823">
        <w:rPr>
          <w:rFonts w:cs="Arial"/>
          <w:lang w:val="ru-RU"/>
        </w:rPr>
        <w:t xml:space="preserve">године, заступа финансијски директор </w:t>
      </w:r>
      <w:r>
        <w:rPr>
          <w:rFonts w:cs="Arial"/>
          <w:lang w:val="ru-RU"/>
        </w:rPr>
        <w:t xml:space="preserve">Огранка </w:t>
      </w:r>
      <w:r w:rsidRPr="00D86823">
        <w:rPr>
          <w:rFonts w:cs="Arial"/>
          <w:lang w:val="ru-RU"/>
        </w:rPr>
        <w:t xml:space="preserve">ТЕНТ </w:t>
      </w:r>
      <w:r>
        <w:rPr>
          <w:rFonts w:cs="Arial"/>
          <w:lang w:val="ru-RU"/>
        </w:rPr>
        <w:t>Жељко Вујиновић</w:t>
      </w:r>
      <w:r w:rsidRPr="00D86823">
        <w:rPr>
          <w:rFonts w:cs="Arial"/>
          <w:lang w:val="ru-RU"/>
        </w:rPr>
        <w:t xml:space="preserve"> </w:t>
      </w:r>
      <w:r w:rsidRPr="008A487F">
        <w:rPr>
          <w:rFonts w:cs="Arial"/>
          <w:lang w:val="ru-RU"/>
        </w:rPr>
        <w:t xml:space="preserve">(у даљем тексту: Корисник услуге)  </w:t>
      </w:r>
    </w:p>
    <w:p w:rsidR="00C041EF" w:rsidRPr="008A487F" w:rsidRDefault="00C041EF" w:rsidP="00C041EF">
      <w:pPr>
        <w:pStyle w:val="KDParagraf"/>
        <w:spacing w:before="0"/>
        <w:rPr>
          <w:rFonts w:cs="Arial"/>
          <w:lang w:val="ru-RU"/>
        </w:rPr>
      </w:pPr>
    </w:p>
    <w:p w:rsidR="00C041EF" w:rsidRPr="008A487F" w:rsidRDefault="00C041EF" w:rsidP="00C041EF">
      <w:pPr>
        <w:pStyle w:val="KDParagraf"/>
        <w:spacing w:before="0"/>
        <w:rPr>
          <w:rFonts w:cs="Arial"/>
          <w:lang w:val="ru-RU"/>
        </w:rPr>
      </w:pPr>
      <w:r w:rsidRPr="008A487F">
        <w:rPr>
          <w:rFonts w:cs="Arial"/>
          <w:lang w:val="ru-RU"/>
        </w:rPr>
        <w:t>и</w:t>
      </w:r>
    </w:p>
    <w:p w:rsidR="00C041EF" w:rsidRPr="008A487F" w:rsidRDefault="00C041EF" w:rsidP="00C041EF">
      <w:pPr>
        <w:pStyle w:val="KDParagraf"/>
        <w:spacing w:before="0"/>
        <w:rPr>
          <w:rFonts w:cs="Arial"/>
          <w:lang w:val="ru-RU"/>
        </w:rPr>
      </w:pPr>
    </w:p>
    <w:p w:rsidR="00C041EF" w:rsidRPr="008A487F" w:rsidRDefault="00C041EF" w:rsidP="00C041EF">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C041EF" w:rsidRPr="008A487F" w:rsidRDefault="00C041EF" w:rsidP="00C041EF">
      <w:pPr>
        <w:pStyle w:val="KDParagraf"/>
        <w:spacing w:before="0"/>
        <w:rPr>
          <w:rFonts w:cs="Arial"/>
          <w:lang w:val="ru-RU"/>
        </w:rPr>
      </w:pPr>
    </w:p>
    <w:p w:rsidR="00C041EF" w:rsidRPr="00B56DB6" w:rsidRDefault="00C041EF" w:rsidP="00C041EF">
      <w:pPr>
        <w:pStyle w:val="ListParagraph"/>
        <w:spacing w:before="0" w:after="0" w:line="240" w:lineRule="auto"/>
        <w:ind w:left="0"/>
        <w:rPr>
          <w:rFonts w:ascii="Arial" w:hAnsi="Arial" w:cs="Arial"/>
          <w:lang w:val="ru-RU"/>
        </w:rPr>
      </w:pPr>
      <w:r>
        <w:rPr>
          <w:rFonts w:ascii="Arial" w:hAnsi="Arial" w:cs="Arial"/>
          <w:lang w:val="ru-RU"/>
        </w:rPr>
        <w:t>2.</w:t>
      </w:r>
      <w:r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Pr>
          <w:rFonts w:ascii="Arial" w:hAnsi="Arial" w:cs="Arial"/>
          <w:lang w:val="sr-Cyrl-RS"/>
        </w:rPr>
        <w:t xml:space="preserve">понуђач или </w:t>
      </w:r>
      <w:r w:rsidRPr="00B56DB6">
        <w:rPr>
          <w:rFonts w:ascii="Arial" w:hAnsi="Arial" w:cs="Arial"/>
          <w:color w:val="00B0F0"/>
          <w:lang w:val="ru-RU"/>
        </w:rPr>
        <w:t xml:space="preserve"> лидер у име и за рачун групе понуђача</w:t>
      </w:r>
      <w:r>
        <w:rPr>
          <w:rFonts w:ascii="Arial" w:hAnsi="Arial" w:cs="Arial"/>
          <w:color w:val="00B0F0"/>
          <w:lang w:val="sr-Cyrl-RS"/>
        </w:rPr>
        <w:t xml:space="preserve"> у случају заједничке понуде</w:t>
      </w:r>
      <w:r w:rsidRPr="00B56DB6">
        <w:rPr>
          <w:rFonts w:ascii="Arial" w:hAnsi="Arial" w:cs="Arial"/>
          <w:color w:val="00B0F0"/>
          <w:lang w:val="ru-RU"/>
        </w:rPr>
        <w:t>)</w:t>
      </w:r>
      <w:r w:rsidRPr="00B56DB6">
        <w:rPr>
          <w:rFonts w:ascii="Arial" w:hAnsi="Arial" w:cs="Arial"/>
          <w:lang w:val="ru-RU"/>
        </w:rPr>
        <w:t xml:space="preserve"> </w:t>
      </w:r>
    </w:p>
    <w:p w:rsidR="00C041EF" w:rsidRPr="00B56DB6" w:rsidRDefault="00C041EF" w:rsidP="00C041EF">
      <w:pPr>
        <w:spacing w:before="0"/>
        <w:ind w:left="360"/>
        <w:rPr>
          <w:rFonts w:cs="Arial"/>
          <w:lang w:val="ru-RU"/>
        </w:rPr>
      </w:pPr>
    </w:p>
    <w:p w:rsidR="00C041EF" w:rsidRDefault="00C041EF" w:rsidP="00C041E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C041EF" w:rsidRPr="00B56DB6" w:rsidRDefault="00C041EF" w:rsidP="00C041EF">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Pr="00B56DB6">
        <w:rPr>
          <w:rFonts w:cs="Arial"/>
          <w:lang w:val="ru-RU"/>
        </w:rPr>
        <w:t xml:space="preserve"> </w:t>
      </w:r>
    </w:p>
    <w:p w:rsidR="00C041EF" w:rsidRPr="00B56DB6" w:rsidRDefault="00C041EF" w:rsidP="00C041EF">
      <w:pPr>
        <w:pStyle w:val="KDParagraf"/>
        <w:spacing w:before="0"/>
        <w:rPr>
          <w:rFonts w:cs="Arial"/>
          <w:lang w:val="ru-RU"/>
        </w:rPr>
      </w:pPr>
      <w:r w:rsidRPr="00B56DB6">
        <w:rPr>
          <w:rFonts w:cs="Arial"/>
          <w:lang w:val="ru-RU"/>
        </w:rPr>
        <w:t>(у даљем тексту заједно: Уговорне стране)</w:t>
      </w:r>
    </w:p>
    <w:p w:rsidR="00C041EF" w:rsidRPr="00B56DB6" w:rsidRDefault="00C041EF" w:rsidP="00C041EF">
      <w:pPr>
        <w:spacing w:before="0"/>
        <w:rPr>
          <w:rFonts w:eastAsia="Calibri" w:cs="Arial"/>
          <w:lang w:val="ru-RU"/>
        </w:rPr>
      </w:pPr>
    </w:p>
    <w:p w:rsidR="00C041EF" w:rsidRDefault="00C041EF" w:rsidP="00C041E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C041EF" w:rsidRPr="00B56DB6" w:rsidRDefault="00C041EF" w:rsidP="00C041E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C041EF" w:rsidRPr="00B56DB6" w:rsidRDefault="00C041EF" w:rsidP="00C041E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C041EF" w:rsidP="00C041EF">
      <w:pPr>
        <w:spacing w:before="0"/>
        <w:rPr>
          <w:rFonts w:eastAsia="Calibri" w:cs="Arial"/>
          <w:lang w:val="ru-RU"/>
        </w:rPr>
      </w:pPr>
      <w:r w:rsidRPr="00B56DB6">
        <w:rPr>
          <w:rFonts w:cs="Arial"/>
          <w:lang w:val="ru-RU"/>
        </w:rPr>
        <w:t xml:space="preserve"> (у даљем тексту: Пружалац услуге)</w:t>
      </w:r>
      <w:r w:rsidR="00EE793E" w:rsidRPr="00B56DB6">
        <w:rPr>
          <w:rFonts w:cs="Arial"/>
          <w:lang w:val="ru-RU"/>
        </w:rPr>
        <w:t xml:space="preserve"> </w:t>
      </w:r>
    </w:p>
    <w:p w:rsidR="00EE793E" w:rsidRPr="00B56DB6" w:rsidRDefault="00EE793E"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D920E5" w:rsidRPr="00B56DB6" w:rsidRDefault="00D920E5" w:rsidP="00EE793E">
      <w:pPr>
        <w:pStyle w:val="KDParagraf"/>
        <w:spacing w:before="0"/>
        <w:rPr>
          <w:rFonts w:cs="Arial"/>
          <w:lang w:val="ru-RU"/>
        </w:rPr>
      </w:pP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B16DCF" w:rsidRPr="00B56DB6" w:rsidRDefault="00B16DCF" w:rsidP="002B76B2">
      <w:pPr>
        <w:pStyle w:val="KDParagraf"/>
        <w:numPr>
          <w:ilvl w:val="0"/>
          <w:numId w:val="24"/>
        </w:numPr>
        <w:spacing w:before="0"/>
        <w:rPr>
          <w:rFonts w:cs="Arial"/>
          <w:lang w:val="ru-RU"/>
        </w:rPr>
      </w:pPr>
      <w:r w:rsidRPr="00B56DB6">
        <w:rPr>
          <w:rFonts w:cs="Arial"/>
          <w:lang w:val="ru-RU"/>
        </w:rPr>
        <w:t xml:space="preserve">да је </w:t>
      </w:r>
      <w:r w:rsidR="00C041EF">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авну набавку услуга -</w:t>
      </w:r>
      <w:r w:rsidR="00425EC6" w:rsidRPr="00425EC6">
        <w:rPr>
          <w:rFonts w:cs="Arial"/>
          <w:lang w:val="sr-Cyrl-RS"/>
        </w:rPr>
        <w:t xml:space="preserve"> </w:t>
      </w:r>
      <w:r w:rsidR="00537FFE">
        <w:rPr>
          <w:rFonts w:cs="Arial"/>
          <w:lang w:val="sr-Cyrl-RS"/>
        </w:rPr>
        <w:t>Замена и поправка гума грађевинске механизације –ТЕ Колубара</w:t>
      </w:r>
      <w:r w:rsidR="00425EC6" w:rsidRPr="00B56DB6">
        <w:rPr>
          <w:rFonts w:cs="Arial"/>
          <w:lang w:val="ru-RU"/>
        </w:rPr>
        <w:t xml:space="preserve"> </w:t>
      </w:r>
      <w:r w:rsidR="00EE793E" w:rsidRPr="00B56DB6">
        <w:rPr>
          <w:rFonts w:cs="Arial"/>
          <w:lang w:val="ru-RU"/>
        </w:rPr>
        <w:t xml:space="preserve">(у даљем тексту: Услуга), </w:t>
      </w:r>
      <w:r w:rsidRPr="00B56DB6">
        <w:rPr>
          <w:rFonts w:cs="Arial"/>
          <w:lang w:val="ru-RU"/>
        </w:rPr>
        <w:t>бр.</w:t>
      </w:r>
      <w:r w:rsidR="002B74AD">
        <w:rPr>
          <w:rFonts w:cs="Arial"/>
          <w:lang w:val="ru-RU"/>
        </w:rPr>
        <w:t xml:space="preserve"> </w:t>
      </w:r>
      <w:r w:rsidRPr="00B56DB6">
        <w:rPr>
          <w:rFonts w:cs="Arial"/>
          <w:lang w:val="ru-RU"/>
        </w:rPr>
        <w:t>ЈН</w:t>
      </w:r>
      <w:r w:rsidR="00425EC6" w:rsidRPr="00B56DB6">
        <w:rPr>
          <w:rFonts w:cs="Arial"/>
          <w:lang w:val="ru-RU"/>
        </w:rPr>
        <w:t xml:space="preserve"> </w:t>
      </w:r>
      <w:r w:rsidR="00537FFE">
        <w:rPr>
          <w:rFonts w:cs="Arial"/>
          <w:lang w:val="ru-RU"/>
        </w:rPr>
        <w:t>1406/2017 - 3000/0565/2017</w:t>
      </w:r>
      <w:r w:rsidR="00425EC6" w:rsidRPr="00B56DB6">
        <w:rPr>
          <w:rFonts w:cs="Arial"/>
          <w:lang w:val="ru-RU"/>
        </w:rPr>
        <w:t>.</w:t>
      </w:r>
    </w:p>
    <w:p w:rsidR="00B16DCF" w:rsidRDefault="00EE793E" w:rsidP="002B76B2">
      <w:pPr>
        <w:pStyle w:val="KDNabrajanje"/>
        <w:numPr>
          <w:ilvl w:val="0"/>
          <w:numId w:val="23"/>
        </w:numPr>
        <w:tabs>
          <w:tab w:val="num" w:pos="567"/>
        </w:tabs>
        <w:spacing w:before="0"/>
        <w:ind w:left="568" w:hanging="284"/>
        <w:rPr>
          <w:rFonts w:cs="Arial"/>
        </w:rPr>
      </w:pPr>
      <w:r w:rsidRPr="00B16DCF">
        <w:rPr>
          <w:rFonts w:cs="Arial"/>
        </w:rPr>
        <w:lastRenderedPageBreak/>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2B76B2">
      <w:pPr>
        <w:pStyle w:val="KDNabrajanje"/>
        <w:numPr>
          <w:ilvl w:val="0"/>
          <w:numId w:val="23"/>
        </w:numPr>
        <w:tabs>
          <w:tab w:val="num" w:pos="567"/>
        </w:tabs>
        <w:spacing w:before="0"/>
        <w:ind w:left="568" w:hanging="284"/>
        <w:rPr>
          <w:rFonts w:cs="Arial"/>
        </w:rPr>
      </w:pPr>
      <w:r w:rsidRPr="00E47C2E">
        <w:rPr>
          <w:rFonts w:cs="Arial"/>
        </w:rPr>
        <w:tab/>
        <w:t xml:space="preserve">да Понуда </w:t>
      </w:r>
      <w:r w:rsidR="00C041EF">
        <w:rPr>
          <w:rFonts w:cs="Arial"/>
        </w:rPr>
        <w:t>Пружа</w:t>
      </w:r>
      <w:r w:rsidR="00C041EF">
        <w:rPr>
          <w:rFonts w:cs="Arial"/>
          <w:lang w:val="sr-Cyrl-RS"/>
        </w:rPr>
        <w:t>о</w:t>
      </w:r>
      <w:r w:rsidR="00C041EF" w:rsidRPr="00E47C2E">
        <w:rPr>
          <w:rFonts w:cs="Arial"/>
        </w:rPr>
        <w:t>ц</w:t>
      </w:r>
      <w:r w:rsidR="00C041EF">
        <w:rPr>
          <w:rFonts w:cs="Arial"/>
          <w:lang w:val="sr-Cyrl-RS"/>
        </w:rPr>
        <w:t>а</w:t>
      </w:r>
      <w:r w:rsidR="00C041EF"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537FFE">
        <w:rPr>
          <w:rFonts w:cs="Arial"/>
        </w:rPr>
        <w:t>1406/2017 - 3000/0565/2017</w:t>
      </w:r>
      <w:r w:rsidRPr="00E47C2E">
        <w:rPr>
          <w:rFonts w:cs="Arial"/>
        </w:rPr>
        <w:t>, која је заведена код Корисника услуге под   бројем ______</w:t>
      </w:r>
      <w:r w:rsidR="00FD5422" w:rsidRPr="00E47C2E">
        <w:rPr>
          <w:rFonts w:cs="Arial"/>
        </w:rPr>
        <w:t xml:space="preserve"> од _____.201</w:t>
      </w:r>
      <w:r w:rsidR="002E657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0350BD" w:rsidRPr="005659ED" w:rsidRDefault="000350BD" w:rsidP="00EE793E">
      <w:pPr>
        <w:pStyle w:val="KDParagraf"/>
        <w:spacing w:before="0"/>
        <w:rPr>
          <w:rFonts w:cs="Arial"/>
          <w:sz w:val="10"/>
          <w:szCs w:val="10"/>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016893">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зврши и пружи услугу: „</w:t>
      </w:r>
      <w:r w:rsidR="00537FFE">
        <w:rPr>
          <w:rFonts w:cs="Arial"/>
          <w:lang w:val="sr-Cyrl-RS"/>
        </w:rPr>
        <w:t>Замена и поправка гума грађевинске механизације –ТЕ Колубара</w:t>
      </w:r>
      <w:r w:rsidR="00016893" w:rsidRPr="00B56DB6">
        <w:rPr>
          <w:rFonts w:cs="Arial"/>
          <w:lang w:val="ru-RU"/>
        </w:rPr>
        <w:t>“ (у даљем тексту: Услуга)</w:t>
      </w:r>
      <w:r w:rsidR="004626C4" w:rsidRPr="00B56DB6">
        <w:rPr>
          <w:rFonts w:cs="Arial"/>
          <w:lang w:val="ru-RU"/>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p>
    <w:p w:rsidR="005659ED" w:rsidRDefault="005659ED" w:rsidP="00016893">
      <w:pPr>
        <w:pStyle w:val="KDParagraf"/>
        <w:spacing w:before="0"/>
        <w:rPr>
          <w:rFonts w:cs="Arial"/>
          <w:lang w:val="sr-Cyrl-RS"/>
        </w:rPr>
      </w:pPr>
      <w:r>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 Цена Услуге из члана 1. овог Уговора износи __________________ (словима: _</w:t>
      </w:r>
      <w:r w:rsidR="00BF41C9" w:rsidRPr="00B56DB6">
        <w:rPr>
          <w:rFonts w:cs="Arial"/>
          <w:lang w:val="ru-RU"/>
        </w:rPr>
        <w:t xml:space="preserve">_______________________) </w:t>
      </w:r>
      <w:r w:rsidR="00BF41C9">
        <w:rPr>
          <w:rFonts w:cs="Arial"/>
        </w:rPr>
        <w:t>RSD</w:t>
      </w:r>
      <w:r w:rsidRPr="00B56DB6">
        <w:rPr>
          <w:rFonts w:cs="Arial"/>
          <w:lang w:val="ru-RU"/>
        </w:rPr>
        <w:t>, без пореза на додату вредност.</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Pr="008A487F"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C01C40">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9256F5">
        <w:rPr>
          <w:rFonts w:cs="Arial"/>
          <w:b/>
          <w:lang w:val="sr-Cyrl-RS"/>
        </w:rPr>
        <w:t>Ц</w:t>
      </w:r>
      <w:r w:rsidR="004626C4" w:rsidRPr="004626C4">
        <w:rPr>
          <w:rFonts w:cs="Arial"/>
          <w:b/>
          <w:lang w:val="sr-Cyrl-RS"/>
        </w:rPr>
        <w:t xml:space="preserve">арице Милице 2   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 xml:space="preserve">на адресу Корисника: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Pr="00B56DB6" w:rsidRDefault="00C01C40" w:rsidP="00C01C40">
      <w:pPr>
        <w:pStyle w:val="KDParagraf"/>
        <w:spacing w:before="0"/>
        <w:rPr>
          <w:rFonts w:cs="Arial"/>
          <w:color w:val="000000" w:themeColor="text1"/>
          <w:sz w:val="10"/>
          <w:szCs w:val="10"/>
          <w:lang w:val="ru-RU"/>
        </w:rPr>
      </w:pPr>
    </w:p>
    <w:p w:rsidR="00C01C40" w:rsidRDefault="00C01C40" w:rsidP="00C01C40">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B56DB6">
        <w:rPr>
          <w:rFonts w:cs="Arial"/>
          <w:lang w:val="ru-RU"/>
        </w:rPr>
        <w:lastRenderedPageBreak/>
        <w:t xml:space="preserve">софтверских решења није могуће у самом рачуну навести горе наведени тачан назив, </w:t>
      </w:r>
      <w:r w:rsidR="00FB2AF2"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028FB" w:rsidRPr="00E33918" w:rsidRDefault="008028FB" w:rsidP="00C01C40">
      <w:pPr>
        <w:pStyle w:val="KDParagraf"/>
        <w:spacing w:before="0"/>
        <w:rPr>
          <w:rFonts w:cs="Arial"/>
          <w:sz w:val="10"/>
          <w:szCs w:val="10"/>
          <w:lang w:val="sr-Cyrl-RS"/>
        </w:rPr>
      </w:pPr>
    </w:p>
    <w:p w:rsidR="008D2514" w:rsidRPr="00B56DB6" w:rsidRDefault="00FB2AF2" w:rsidP="008D2514">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8D2514" w:rsidRPr="008D2514" w:rsidRDefault="008D2514" w:rsidP="008D2514">
      <w:pPr>
        <w:pStyle w:val="KDParagraf"/>
        <w:spacing w:before="0"/>
        <w:rPr>
          <w:rFonts w:cs="Arial"/>
          <w:lang w:val="sr-Cyrl-RS"/>
        </w:rPr>
      </w:pPr>
    </w:p>
    <w:p w:rsidR="00384019" w:rsidRPr="00E57C3F" w:rsidRDefault="00384019" w:rsidP="00384019">
      <w:pPr>
        <w:pStyle w:val="KDParagraf"/>
        <w:spacing w:before="0"/>
        <w:rPr>
          <w:rFonts w:cs="Arial"/>
          <w:b/>
          <w:lang w:val="ru-RU"/>
        </w:rPr>
      </w:pPr>
      <w:r w:rsidRPr="00E57C3F">
        <w:rPr>
          <w:rFonts w:cs="Arial"/>
          <w:b/>
          <w:lang w:val="ru-RU"/>
        </w:rPr>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485559" w:rsidRDefault="00485559" w:rsidP="00384019">
      <w:pPr>
        <w:pStyle w:val="KDParagraf"/>
        <w:spacing w:before="0"/>
        <w:rPr>
          <w:rFonts w:cs="Arial"/>
          <w:lang w:val="ru-RU"/>
        </w:rPr>
      </w:pP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Default="006B494C" w:rsidP="00384019">
      <w:pPr>
        <w:pStyle w:val="KDParagraf"/>
        <w:spacing w:before="0"/>
        <w:rPr>
          <w:rFonts w:cs="Arial"/>
          <w:b/>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Default="00EE793E" w:rsidP="00EE793E">
      <w:pPr>
        <w:pStyle w:val="KDParagraf"/>
        <w:spacing w:before="0"/>
        <w:rPr>
          <w:rFonts w:cs="Arial"/>
          <w:lang w:val="sr-Cyrl-RS"/>
        </w:rPr>
      </w:pPr>
    </w:p>
    <w:p w:rsidR="008A487F" w:rsidRDefault="008A487F" w:rsidP="000350BD">
      <w:pPr>
        <w:pStyle w:val="KDParagraf"/>
        <w:spacing w:before="0"/>
        <w:jc w:val="center"/>
        <w:rPr>
          <w:rFonts w:cs="Arial"/>
          <w:b/>
          <w:lang w:val="ru-RU"/>
        </w:rPr>
      </w:pPr>
    </w:p>
    <w:p w:rsidR="00485559" w:rsidRDefault="00485559" w:rsidP="000350BD">
      <w:pPr>
        <w:pStyle w:val="KDParagraf"/>
        <w:spacing w:before="0"/>
        <w:jc w:val="center"/>
        <w:rPr>
          <w:rFonts w:cs="Arial"/>
          <w:b/>
          <w:lang w:val="ru-RU"/>
        </w:rPr>
      </w:pPr>
    </w:p>
    <w:p w:rsidR="008A487F" w:rsidRDefault="008A487F" w:rsidP="000350BD">
      <w:pPr>
        <w:pStyle w:val="KDParagraf"/>
        <w:spacing w:before="0"/>
        <w:jc w:val="center"/>
        <w:rPr>
          <w:rFonts w:cs="Arial"/>
          <w:b/>
          <w:lang w:val="ru-RU"/>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EE793E" w:rsidRDefault="00EE793E" w:rsidP="00EE793E">
      <w:pPr>
        <w:pStyle w:val="KDParagraf"/>
        <w:spacing w:before="0"/>
        <w:rPr>
          <w:rFonts w:cs="Arial"/>
          <w:color w:val="000000" w:themeColor="text1"/>
          <w:lang w:val="sr-Cyrl-RS"/>
        </w:rPr>
      </w:pPr>
    </w:p>
    <w:p w:rsidR="00EE793E" w:rsidRPr="00B56DB6" w:rsidRDefault="00EE793E" w:rsidP="000350BD">
      <w:pPr>
        <w:pStyle w:val="KDParagraf"/>
        <w:spacing w:before="0"/>
        <w:jc w:val="center"/>
        <w:rPr>
          <w:rFonts w:cs="Arial"/>
          <w:color w:val="000000" w:themeColor="text1"/>
          <w:lang w:val="ru-RU"/>
        </w:rPr>
      </w:pPr>
      <w:r w:rsidRPr="00B56DB6">
        <w:rPr>
          <w:rFonts w:cs="Arial"/>
          <w:b/>
          <w:color w:val="000000" w:themeColor="text1"/>
          <w:lang w:val="ru-RU"/>
        </w:rPr>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6B494C" w:rsidRDefault="006B494C" w:rsidP="00EE793E">
      <w:pPr>
        <w:pStyle w:val="KDParagraf"/>
        <w:spacing w:before="0"/>
        <w:rPr>
          <w:rFonts w:cs="Arial"/>
          <w:color w:val="00B0F0"/>
          <w:lang w:val="ru-RU"/>
        </w:rPr>
      </w:pP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3B3CA1" w:rsidRDefault="003B3CA1" w:rsidP="00EE793E">
      <w:pPr>
        <w:pStyle w:val="KDParagraf"/>
        <w:spacing w:before="0"/>
        <w:rPr>
          <w:rFonts w:cs="Arial"/>
          <w:color w:val="000000" w:themeColor="text1"/>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028FB"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r w:rsidR="00C3757B">
        <w:rPr>
          <w:rFonts w:cs="Arial"/>
          <w:lang w:val="ru-RU"/>
        </w:rPr>
        <w:t xml:space="preserve"> </w:t>
      </w:r>
    </w:p>
    <w:p w:rsidR="00C3757B" w:rsidRPr="00C3757B" w:rsidRDefault="00C3757B" w:rsidP="00EE793E">
      <w:pPr>
        <w:pStyle w:val="KDParagraf"/>
        <w:spacing w:before="0"/>
        <w:rPr>
          <w:rFonts w:cs="Arial"/>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485559" w:rsidRDefault="00485559" w:rsidP="00EE793E">
      <w:pPr>
        <w:pStyle w:val="KDParagraf"/>
        <w:spacing w:before="0"/>
        <w:rPr>
          <w:rFonts w:cs="Arial"/>
          <w:b/>
          <w:lang w:val="sr-Cyrl-RS"/>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485559" w:rsidRDefault="00485559" w:rsidP="00485559">
      <w:pPr>
        <w:tabs>
          <w:tab w:val="right" w:pos="10255"/>
        </w:tabs>
        <w:rPr>
          <w:rFonts w:cs="Arial"/>
          <w:color w:val="000000" w:themeColor="text1"/>
          <w:lang w:val="sr-Cyrl-RS"/>
        </w:rPr>
      </w:pPr>
      <w:r>
        <w:rPr>
          <w:rFonts w:cs="Arial"/>
          <w:color w:val="000000" w:themeColor="text1"/>
          <w:lang w:val="sr-Cyrl-RS"/>
        </w:rPr>
        <w:t xml:space="preserve">Рок извршења услуге је 12 месеци од дана ступања уговара на снагу а 48 сати од позива </w:t>
      </w:r>
      <w:r w:rsidR="00667444">
        <w:rPr>
          <w:rFonts w:cs="Arial"/>
          <w:color w:val="000000" w:themeColor="text1"/>
          <w:lang w:val="sr-Cyrl-RS"/>
        </w:rPr>
        <w:t>Корисника</w:t>
      </w:r>
      <w:r>
        <w:rPr>
          <w:rFonts w:cs="Arial"/>
          <w:color w:val="000000" w:themeColor="text1"/>
          <w:lang w:val="sr-Cyrl-RS"/>
        </w:rPr>
        <w:t xml:space="preserve"> услуге.</w:t>
      </w:r>
    </w:p>
    <w:p w:rsidR="00896CE4" w:rsidRDefault="00485559" w:rsidP="00485559">
      <w:pPr>
        <w:pStyle w:val="KDParagraf"/>
        <w:spacing w:before="0"/>
        <w:rPr>
          <w:rFonts w:cs="Arial"/>
          <w:color w:val="000000" w:themeColor="text1"/>
          <w:lang w:val="sr-Cyrl-RS" w:eastAsia="zh-CN"/>
        </w:rPr>
      </w:pPr>
      <w:r w:rsidRPr="006B6FDF">
        <w:rPr>
          <w:rFonts w:cs="Arial"/>
          <w:lang w:val="sr-Cyrl-RS"/>
        </w:rPr>
        <w:t>Место извшења услуге је</w:t>
      </w:r>
      <w:r w:rsidRPr="006B6FDF">
        <w:rPr>
          <w:rFonts w:cs="Arial"/>
          <w:bCs/>
          <w:iCs/>
          <w:color w:val="000000" w:themeColor="text1"/>
          <w:lang w:val="sr-Cyrl-CS"/>
        </w:rPr>
        <w:t xml:space="preserve"> </w:t>
      </w:r>
      <w:r w:rsidR="00F61968">
        <w:rPr>
          <w:rFonts w:cs="Arial"/>
          <w:color w:val="000000" w:themeColor="text1"/>
          <w:lang w:val="sr-Cyrl-RS" w:eastAsia="zh-CN"/>
        </w:rPr>
        <w:t xml:space="preserve">сервис </w:t>
      </w:r>
      <w:r w:rsidR="00F61968">
        <w:rPr>
          <w:lang w:val="sr-Cyrl-RS"/>
        </w:rPr>
        <w:t>Пружаоца услуге</w:t>
      </w:r>
      <w:r w:rsidR="00F61968">
        <w:rPr>
          <w:rFonts w:cs="Arial"/>
          <w:color w:val="000000" w:themeColor="text1"/>
          <w:lang w:val="sr-Cyrl-RS" w:eastAsia="zh-CN"/>
        </w:rPr>
        <w:t xml:space="preserve">. Превоз је обавеза </w:t>
      </w:r>
      <w:r w:rsidR="00F61968">
        <w:rPr>
          <w:rFonts w:cs="Arial"/>
          <w:color w:val="000000" w:themeColor="text1"/>
          <w:lang w:val="sr-Cyrl-RS"/>
        </w:rPr>
        <w:t>Корисника услуге</w:t>
      </w:r>
      <w:r w:rsidRPr="006B6FDF">
        <w:rPr>
          <w:rFonts w:cs="Arial"/>
          <w:bCs/>
          <w:iCs/>
          <w:color w:val="000000" w:themeColor="text1"/>
          <w:lang w:val="sr-Cyrl-CS"/>
        </w:rPr>
        <w:t>.</w:t>
      </w:r>
    </w:p>
    <w:p w:rsidR="00896CE4" w:rsidRDefault="00E33918" w:rsidP="00C00085">
      <w:pPr>
        <w:pStyle w:val="KDParagraf"/>
        <w:spacing w:before="0"/>
        <w:rPr>
          <w:rFonts w:cs="Arial"/>
          <w:b/>
          <w:lang w:val="sr-Cyrl-RS"/>
        </w:rPr>
      </w:pPr>
      <w:r>
        <w:rPr>
          <w:rFonts w:cs="Arial"/>
          <w:color w:val="000000" w:themeColor="text1"/>
          <w:lang w:val="sr-Cyrl-RS" w:eastAsia="zh-CN"/>
        </w:rPr>
        <w:t xml:space="preserve"> </w:t>
      </w:r>
    </w:p>
    <w:p w:rsidR="00230F9B" w:rsidRDefault="00230F9B" w:rsidP="00EE793E">
      <w:pPr>
        <w:pStyle w:val="KDParagraf"/>
        <w:spacing w:before="0"/>
        <w:rPr>
          <w:rFonts w:cs="Arial"/>
          <w:b/>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485559">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Извршиоци су ангажована лица од стране Пружаоца услуге.</w:t>
      </w:r>
    </w:p>
    <w:p w:rsidR="0028569C" w:rsidRDefault="0028569C"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3</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8569C" w:rsidRPr="0028569C" w:rsidRDefault="0028569C" w:rsidP="00586A59">
      <w:pPr>
        <w:pStyle w:val="KDParagraf"/>
        <w:spacing w:before="0"/>
        <w:jc w:val="center"/>
        <w:rPr>
          <w:rFonts w:cs="Arial"/>
          <w:b/>
          <w:sz w:val="10"/>
          <w:szCs w:val="10"/>
          <w:lang w:val="ru-RU"/>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4</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D20241" w:rsidRPr="00D528C0" w:rsidRDefault="00D20241" w:rsidP="00EE793E">
      <w:pPr>
        <w:pStyle w:val="KDParagraf"/>
        <w:spacing w:before="0"/>
        <w:rPr>
          <w:rFonts w:cs="Arial"/>
          <w:color w:val="000000" w:themeColor="text1"/>
          <w:lang w:val="ru-RU"/>
        </w:rPr>
      </w:pPr>
    </w:p>
    <w:p w:rsidR="00132DBE" w:rsidRPr="00D528C0" w:rsidRDefault="00132DBE" w:rsidP="00EE793E">
      <w:pPr>
        <w:pStyle w:val="KDParagraf"/>
        <w:spacing w:before="0"/>
        <w:rPr>
          <w:rFonts w:cs="Arial"/>
          <w:color w:val="000000" w:themeColor="text1"/>
          <w:sz w:val="10"/>
          <w:szCs w:val="10"/>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28569C" w:rsidRDefault="00EE793E" w:rsidP="00EE793E">
      <w:pPr>
        <w:pStyle w:val="KDParagraf"/>
        <w:spacing w:before="0"/>
        <w:rPr>
          <w:rFonts w:cs="Arial"/>
          <w:b/>
          <w:sz w:val="10"/>
          <w:szCs w:val="10"/>
          <w:lang w:val="ru-RU"/>
        </w:rPr>
      </w:pPr>
      <w:r w:rsidRPr="00132DBE">
        <w:rPr>
          <w:rFonts w:cs="Arial"/>
          <w:color w:val="000000" w:themeColor="text1"/>
          <w:sz w:val="10"/>
          <w:szCs w:val="10"/>
          <w:lang w:val="ru-RU"/>
        </w:rPr>
        <w:t xml:space="preserve"> </w:t>
      </w:r>
    </w:p>
    <w:p w:rsidR="00730FD9" w:rsidRPr="0028569C" w:rsidRDefault="00730FD9" w:rsidP="00EE793E">
      <w:pPr>
        <w:pStyle w:val="KDParagraf"/>
        <w:spacing w:before="0"/>
        <w:rPr>
          <w:rFonts w:cs="Arial"/>
          <w:b/>
          <w:sz w:val="10"/>
          <w:szCs w:val="10"/>
          <w:lang w:val="ru-RU"/>
        </w:rPr>
      </w:pP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730FD9" w:rsidRDefault="00730FD9" w:rsidP="00EE793E">
      <w:pPr>
        <w:pStyle w:val="KDParagraf"/>
        <w:spacing w:before="0"/>
        <w:rPr>
          <w:rFonts w:cs="Arial"/>
          <w:b/>
          <w:lang w:val="sr-Cyrl-RS"/>
        </w:rPr>
      </w:pPr>
    </w:p>
    <w:p w:rsidR="00EE793E" w:rsidRPr="00B56DB6" w:rsidRDefault="00EE793E" w:rsidP="00586A59">
      <w:pPr>
        <w:pStyle w:val="KDParagraf"/>
        <w:spacing w:before="0"/>
        <w:jc w:val="center"/>
        <w:rPr>
          <w:rFonts w:cs="Arial"/>
          <w:lang w:val="ru-RU"/>
        </w:rPr>
      </w:pPr>
      <w:r w:rsidRPr="00B56DB6">
        <w:rPr>
          <w:rFonts w:cs="Arial"/>
          <w:b/>
          <w:lang w:val="ru-RU"/>
        </w:rPr>
        <w:t>Члан 1</w:t>
      </w:r>
      <w:r w:rsidR="00485559">
        <w:rPr>
          <w:rFonts w:cs="Arial"/>
          <w:b/>
          <w:lang w:val="ru-RU"/>
        </w:rPr>
        <w:t>6</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Pr>
          <w:rFonts w:cs="Arial"/>
          <w:lang w:val="ru-RU"/>
        </w:rPr>
        <w:t>.</w:t>
      </w:r>
    </w:p>
    <w:p w:rsidR="00730FD9" w:rsidRPr="00B56DB6" w:rsidRDefault="00730FD9" w:rsidP="00EE793E">
      <w:pPr>
        <w:pStyle w:val="KDParagraf"/>
        <w:spacing w:before="0"/>
        <w:rPr>
          <w:rFonts w:cs="Arial"/>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485559">
        <w:rPr>
          <w:rFonts w:cs="Arial"/>
          <w:b/>
          <w:lang w:val="ru-RU"/>
        </w:rPr>
        <w:t>7</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w:t>
      </w:r>
      <w:r w:rsidR="000420EF" w:rsidRPr="000420EF">
        <w:rPr>
          <w:bCs/>
          <w:lang w:val="sr-Latn-RS"/>
        </w:rPr>
        <w:t>сe зaкључуje дo испуњeњa свих угoвoрних oбaвeзa</w:t>
      </w:r>
      <w:r w:rsidRPr="000420EF">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Default="007C5A40" w:rsidP="00586A59">
      <w:pPr>
        <w:pStyle w:val="KDParagraf"/>
        <w:spacing w:before="0"/>
        <w:jc w:val="center"/>
        <w:rPr>
          <w:rFonts w:cs="Arial"/>
          <w:b/>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AF5AC0">
        <w:rPr>
          <w:rFonts w:cs="Arial"/>
          <w:b/>
          <w:lang w:val="sr-Cyrl-RS"/>
        </w:rPr>
        <w:t>1</w:t>
      </w:r>
      <w:r w:rsidR="00485559">
        <w:rPr>
          <w:rFonts w:cs="Arial"/>
          <w:b/>
          <w:lang w:val="sr-Cyrl-RS"/>
        </w:rPr>
        <w:t>8</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DF7FEB">
        <w:rPr>
          <w:rFonts w:cs="Arial"/>
          <w:lang w:val="sr-Cyrl-RS"/>
        </w:rPr>
        <w:t>29</w:t>
      </w:r>
      <w:r w:rsidRPr="00B56DB6">
        <w:rPr>
          <w:rFonts w:cs="Arial"/>
          <w:lang w:val="ru-RU"/>
        </w:rPr>
        <w:t>. овог Уговора, сачињени су на српском језику. На овај Уговор примењују се закони Републике Србије.</w:t>
      </w:r>
    </w:p>
    <w:p w:rsidR="00EE793E" w:rsidRDefault="00EE793E" w:rsidP="00EE793E">
      <w:pPr>
        <w:pStyle w:val="KDParagraf"/>
        <w:spacing w:before="0"/>
        <w:rPr>
          <w:rFonts w:cs="Arial"/>
          <w:lang w:val="sr-Cyrl-RS"/>
        </w:rPr>
      </w:pPr>
      <w:r w:rsidRPr="00B56DB6">
        <w:rPr>
          <w:rFonts w:cs="Arial"/>
          <w:lang w:val="ru-RU"/>
        </w:rPr>
        <w:t xml:space="preserve">У случају спора меродавно право је право Републике Србије, а поступак се води на српском језику. </w:t>
      </w:r>
    </w:p>
    <w:p w:rsidR="00971864" w:rsidRDefault="00971864" w:rsidP="00EE793E">
      <w:pPr>
        <w:pStyle w:val="KDParagraf"/>
        <w:spacing w:before="0"/>
        <w:rPr>
          <w:rFonts w:cs="Arial"/>
          <w:lang w:val="sr-Cyrl-RS"/>
        </w:rPr>
      </w:pPr>
    </w:p>
    <w:p w:rsidR="004E25B6" w:rsidRPr="00971864" w:rsidRDefault="004E25B6"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384019">
        <w:rPr>
          <w:rFonts w:cs="Arial"/>
          <w:b/>
          <w:lang w:val="ru-RU"/>
        </w:rPr>
        <w:lastRenderedPageBreak/>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485559">
        <w:rPr>
          <w:rFonts w:cs="Arial"/>
          <w:b/>
          <w:lang w:val="sr-Cyrl-RS"/>
        </w:rPr>
        <w:t>19</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BA2166" w:rsidRPr="00D20241" w:rsidRDefault="00BA2166"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485559">
        <w:rPr>
          <w:rFonts w:cs="Arial"/>
          <w:b/>
          <w:lang w:val="sr-Cyrl-RS"/>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EE793E" w:rsidRPr="00B56DB6" w:rsidRDefault="00EE793E" w:rsidP="00EE793E">
      <w:pPr>
        <w:pStyle w:val="KDParagraf"/>
        <w:spacing w:before="0"/>
        <w:rPr>
          <w:rFonts w:cs="Arial"/>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BF0590" w:rsidRPr="003C2E0B">
        <w:rPr>
          <w:rFonts w:cs="Arial"/>
          <w:lang w:val="sr-Cyrl-RS"/>
        </w:rPr>
        <w:t xml:space="preserve">10 </w:t>
      </w:r>
      <w:r w:rsidR="00BF0590" w:rsidRPr="00B56DB6">
        <w:rPr>
          <w:rFonts w:cs="Arial"/>
          <w:lang w:val="ru-RU"/>
        </w:rPr>
        <w:t xml:space="preserve">(словима: </w:t>
      </w:r>
      <w:r w:rsidR="00BF0590" w:rsidRPr="003C2E0B">
        <w:rPr>
          <w:rFonts w:cs="Arial"/>
          <w:lang w:val="sr-Cyrl-RS"/>
        </w:rPr>
        <w:t>десет</w:t>
      </w:r>
      <w:r w:rsidRPr="00B56DB6">
        <w:rPr>
          <w:rFonts w:cs="Arial"/>
          <w:lang w:val="ru-RU"/>
        </w:rPr>
        <w:t xml:space="preserve">) </w:t>
      </w:r>
      <w:r w:rsidR="00E90C0C" w:rsidRPr="00B56DB6">
        <w:rPr>
          <w:rFonts w:cs="Arial"/>
          <w:lang w:val="ru-RU"/>
        </w:rPr>
        <w:t>дана</w:t>
      </w:r>
      <w:r w:rsidR="00E90C0C">
        <w:rPr>
          <w:rFonts w:cs="Arial"/>
          <w:lang w:val="ru-RU"/>
        </w:rPr>
        <w:t xml:space="preserve"> </w:t>
      </w:r>
      <w:r w:rsidRPr="00B56DB6">
        <w:rPr>
          <w:rFonts w:cs="Arial"/>
          <w:lang w:val="ru-RU"/>
        </w:rPr>
        <w:t>од момента пријема рекламације о свом трошку.</w:t>
      </w:r>
    </w:p>
    <w:p w:rsidR="00E33918" w:rsidRPr="00D20241" w:rsidRDefault="00E33918" w:rsidP="00EE793E">
      <w:pPr>
        <w:pStyle w:val="KDParagraf"/>
        <w:spacing w:before="0"/>
        <w:rPr>
          <w:rFonts w:cs="Arial"/>
          <w:b/>
          <w:lang w:val="sr-Cyrl-RS"/>
        </w:rPr>
      </w:pPr>
    </w:p>
    <w:p w:rsidR="00AF5AC0" w:rsidRPr="00D20241" w:rsidRDefault="00AF5AC0"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DF7FEB">
        <w:rPr>
          <w:rFonts w:cs="Arial"/>
          <w:b/>
          <w:lang w:val="sr-Cyrl-RS"/>
        </w:rPr>
        <w:t>1</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A11BC" w:rsidRPr="00D20241" w:rsidRDefault="007A11BC"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DF7FEB" w:rsidRDefault="00DF7FEB" w:rsidP="00EE793E">
      <w:pPr>
        <w:pStyle w:val="KDParagraf"/>
        <w:spacing w:before="0"/>
        <w:rPr>
          <w:rFonts w:cs="Arial"/>
          <w:b/>
          <w:lang w:val="sr-Cyrl-RS"/>
        </w:rPr>
      </w:pPr>
    </w:p>
    <w:p w:rsidR="00EE793E" w:rsidRPr="00D86823" w:rsidRDefault="00EE793E" w:rsidP="00EE793E">
      <w:pPr>
        <w:pStyle w:val="KDParagraf"/>
        <w:spacing w:before="0"/>
        <w:rPr>
          <w:rFonts w:cs="Arial"/>
          <w:b/>
          <w:lang w:val="sr-Cyrl-RS"/>
        </w:rPr>
      </w:pPr>
      <w:r w:rsidRPr="00D86823">
        <w:rPr>
          <w:rFonts w:cs="Arial"/>
          <w:b/>
          <w:lang w:val="sr-Cyrl-RS"/>
        </w:rPr>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lastRenderedPageBreak/>
        <w:t xml:space="preserve">Члан </w:t>
      </w:r>
      <w:r w:rsidR="00971864">
        <w:rPr>
          <w:rFonts w:cs="Arial"/>
          <w:b/>
          <w:lang w:val="sr-Cyrl-RS"/>
        </w:rPr>
        <w:t>2</w:t>
      </w:r>
      <w:r w:rsidR="00DF7FEB">
        <w:rPr>
          <w:rFonts w:cs="Arial"/>
          <w:b/>
          <w:lang w:val="sr-Cyrl-RS"/>
        </w:rPr>
        <w:t>2</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B56DB6"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28569C">
        <w:rPr>
          <w:rFonts w:cs="Arial"/>
          <w:lang w:val="ru-RU"/>
        </w:rPr>
        <w:t>6</w:t>
      </w:r>
      <w:r w:rsidRPr="00B56DB6">
        <w:rPr>
          <w:rFonts w:cs="Arial"/>
          <w:lang w:val="ru-RU"/>
        </w:rPr>
        <w:t>. овог Уговора.</w:t>
      </w:r>
    </w:p>
    <w:p w:rsidR="0028569C" w:rsidRPr="00D20241" w:rsidRDefault="0028569C"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DF7FEB">
        <w:rPr>
          <w:rFonts w:cs="Arial"/>
          <w:b/>
          <w:lang w:val="ru-RU"/>
        </w:rPr>
        <w:t>3</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028FB" w:rsidRPr="00D20241" w:rsidRDefault="008028FB" w:rsidP="00EE793E">
      <w:pPr>
        <w:pStyle w:val="KDParagraf"/>
        <w:spacing w:before="0"/>
        <w:rPr>
          <w:rFonts w:cs="Arial"/>
          <w:b/>
          <w:lang w:val="sr-Cyrl-RS"/>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DF7FEB">
        <w:rPr>
          <w:rFonts w:cs="Arial"/>
          <w:b/>
          <w:lang w:val="ru-RU"/>
        </w:rPr>
        <w:t>4</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B56DB6"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DF7FEB">
        <w:rPr>
          <w:rFonts w:cs="Arial"/>
          <w:lang w:val="ru-RU"/>
        </w:rPr>
        <w:t>3</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96CE4" w:rsidRPr="00C041EF" w:rsidRDefault="00896CE4" w:rsidP="00EE793E">
      <w:pPr>
        <w:pStyle w:val="KDParagraf"/>
        <w:spacing w:before="0"/>
        <w:rPr>
          <w:rFonts w:cs="Arial"/>
          <w:b/>
          <w:sz w:val="16"/>
          <w:szCs w:val="16"/>
          <w:lang w:val="sr-Cyrl-RS"/>
        </w:rPr>
      </w:pPr>
    </w:p>
    <w:p w:rsidR="00DF7FEB" w:rsidRDefault="00DF7FEB" w:rsidP="00EE793E">
      <w:pPr>
        <w:pStyle w:val="KDParagraf"/>
        <w:spacing w:before="0"/>
        <w:rPr>
          <w:rFonts w:cs="Arial"/>
          <w:b/>
          <w:lang w:val="ru-RU"/>
        </w:rPr>
      </w:pPr>
    </w:p>
    <w:p w:rsidR="00DF7FEB" w:rsidRDefault="00DF7FEB" w:rsidP="00EE793E">
      <w:pPr>
        <w:pStyle w:val="KDParagraf"/>
        <w:spacing w:before="0"/>
        <w:rPr>
          <w:rFonts w:cs="Arial"/>
          <w:b/>
          <w:lang w:val="ru-RU"/>
        </w:rPr>
      </w:pPr>
    </w:p>
    <w:p w:rsidR="00DF7FEB" w:rsidRDefault="00DF7FEB" w:rsidP="00EE793E">
      <w:pPr>
        <w:pStyle w:val="KDParagraf"/>
        <w:spacing w:before="0"/>
        <w:rPr>
          <w:rFonts w:cs="Arial"/>
          <w:b/>
          <w:lang w:val="ru-RU"/>
        </w:rPr>
      </w:pPr>
    </w:p>
    <w:p w:rsidR="00EE793E" w:rsidRDefault="00EE793E" w:rsidP="00EE793E">
      <w:pPr>
        <w:pStyle w:val="KDParagraf"/>
        <w:spacing w:before="0"/>
        <w:rPr>
          <w:rFonts w:cs="Arial"/>
          <w:b/>
          <w:lang w:val="sr-Cyrl-RS"/>
        </w:rPr>
      </w:pPr>
      <w:r w:rsidRPr="00D86823">
        <w:rPr>
          <w:rFonts w:cs="Arial"/>
          <w:b/>
          <w:lang w:val="ru-RU"/>
        </w:rPr>
        <w:lastRenderedPageBreak/>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DF7FEB">
        <w:rPr>
          <w:rFonts w:cs="Arial"/>
          <w:b/>
          <w:lang w:val="ru-RU"/>
        </w:rPr>
        <w:t>5</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F7FEB" w:rsidRPr="00B56DB6" w:rsidRDefault="00DF7FEB" w:rsidP="00EE793E">
      <w:pPr>
        <w:pStyle w:val="KDParagraf"/>
        <w:spacing w:before="0"/>
        <w:rPr>
          <w:rFonts w:cs="Arial"/>
          <w:lang w:val="ru-RU"/>
        </w:rPr>
      </w:pPr>
    </w:p>
    <w:p w:rsidR="00EE793E" w:rsidRDefault="00EE793E" w:rsidP="00C041EF">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DF7FEB">
        <w:rPr>
          <w:rFonts w:cs="Arial"/>
          <w:b/>
          <w:lang w:val="sr-Cyrl-RS"/>
        </w:rPr>
        <w:t>6</w:t>
      </w:r>
      <w:r w:rsidRPr="00B56DB6">
        <w:rPr>
          <w:rFonts w:cs="Arial"/>
          <w:lang w:val="ru-RU"/>
        </w:rPr>
        <w:t>.</w:t>
      </w:r>
    </w:p>
    <w:p w:rsidR="00C041EF" w:rsidRPr="00EF46AE" w:rsidRDefault="00BB4E0F" w:rsidP="00C041EF">
      <w:pPr>
        <w:pStyle w:val="PlainText"/>
        <w:spacing w:before="0"/>
        <w:rPr>
          <w:rFonts w:ascii="Arial" w:hAnsi="Arial" w:cs="Arial"/>
          <w:sz w:val="22"/>
          <w:szCs w:val="22"/>
          <w:lang w:val="ru-RU"/>
        </w:rPr>
      </w:pPr>
      <w:r w:rsidRPr="00BB4E0F">
        <w:rPr>
          <w:rFonts w:ascii="Arial" w:hAnsi="Arial" w:cs="Arial"/>
          <w:sz w:val="22"/>
          <w:szCs w:val="22"/>
          <w:lang w:val="ru-RU"/>
        </w:rPr>
        <w:t>Корисник услуге</w:t>
      </w:r>
      <w:r w:rsidR="00C041E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041EF" w:rsidRPr="00EF46AE" w:rsidRDefault="00C041EF" w:rsidP="00C041EF">
      <w:pPr>
        <w:pStyle w:val="PlainText"/>
        <w:spacing w:before="0"/>
        <w:rPr>
          <w:rFonts w:ascii="Arial" w:hAnsi="Arial" w:cs="Arial"/>
          <w:sz w:val="22"/>
          <w:szCs w:val="22"/>
          <w:lang w:val="ru-RU"/>
        </w:rPr>
      </w:pPr>
      <w:r w:rsidRPr="00EF46AE">
        <w:rPr>
          <w:rFonts w:ascii="Arial" w:hAnsi="Arial" w:cs="Arial"/>
          <w:sz w:val="22"/>
          <w:szCs w:val="22"/>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E793E" w:rsidRDefault="00C041EF" w:rsidP="00C041EF">
      <w:pPr>
        <w:pStyle w:val="KDParagraf"/>
        <w:spacing w:before="0"/>
        <w:rPr>
          <w:rFonts w:cs="Arial"/>
          <w:lang w:val="ru-RU"/>
        </w:rPr>
      </w:pPr>
      <w:r w:rsidRPr="00EF46AE">
        <w:rPr>
          <w:rFonts w:cs="Arial"/>
          <w:lang w:val="ru-RU"/>
        </w:rPr>
        <w:t xml:space="preserve">У свим наведеним случајевима, </w:t>
      </w:r>
      <w:r w:rsidR="00BB4E0F" w:rsidRPr="00B56DB6">
        <w:rPr>
          <w:rFonts w:cs="Arial"/>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r w:rsidR="00EE793E" w:rsidRPr="00B56DB6">
        <w:rPr>
          <w:rFonts w:cs="Arial"/>
          <w:lang w:val="ru-RU"/>
        </w:rPr>
        <w:t xml:space="preserve"> </w:t>
      </w:r>
    </w:p>
    <w:p w:rsidR="00DF7FEB" w:rsidRDefault="00DF7FEB" w:rsidP="00C041EF">
      <w:pPr>
        <w:pStyle w:val="KDParagraf"/>
        <w:spacing w:before="0"/>
        <w:rPr>
          <w:rFonts w:cs="Arial"/>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DF7FEB">
        <w:rPr>
          <w:rFonts w:cs="Arial"/>
          <w:b/>
          <w:lang w:val="sr-Cyrl-RS"/>
        </w:rPr>
        <w:t>7</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485559">
        <w:rPr>
          <w:rFonts w:cs="Arial"/>
          <w:b/>
          <w:lang w:val="sr-Cyrl-RS"/>
        </w:rPr>
        <w:t>2</w:t>
      </w:r>
      <w:r w:rsidR="00DF7FEB">
        <w:rPr>
          <w:rFonts w:cs="Arial"/>
          <w:b/>
          <w:lang w:val="sr-Cyrl-RS"/>
        </w:rPr>
        <w:t>8</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DF7FEB">
        <w:rPr>
          <w:rFonts w:cs="Arial"/>
          <w:b/>
          <w:lang w:val="sr-Cyrl-RS"/>
        </w:rPr>
        <w:t>29</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D06CFD" w:rsidRPr="00B56DB6" w:rsidRDefault="00A51C4D" w:rsidP="00EE793E">
      <w:pPr>
        <w:pStyle w:val="KDParagraf"/>
        <w:spacing w:before="0"/>
        <w:rPr>
          <w:rFonts w:cs="Arial"/>
          <w:color w:val="00B0F0"/>
          <w:lang w:val="ru-RU"/>
        </w:rPr>
      </w:pPr>
      <w:r w:rsidRPr="00B56DB6">
        <w:rPr>
          <w:rFonts w:cs="Arial"/>
          <w:lang w:val="ru-RU"/>
        </w:rPr>
        <w:t xml:space="preserve">Прилог број </w:t>
      </w:r>
      <w:r w:rsidR="00F61968">
        <w:rPr>
          <w:rFonts w:cs="Arial"/>
          <w:lang w:val="ru-RU"/>
        </w:rPr>
        <w:t>4</w:t>
      </w:r>
      <w:r w:rsidR="00B17826" w:rsidRPr="00B56DB6">
        <w:rPr>
          <w:rFonts w:cs="Arial"/>
          <w:lang w:val="ru-RU"/>
        </w:rPr>
        <w:t xml:space="preserve"> </w:t>
      </w:r>
      <w:r w:rsidR="00EE793E" w:rsidRPr="00B56DB6">
        <w:rPr>
          <w:rFonts w:cs="Arial"/>
          <w:color w:val="00B0F0"/>
          <w:lang w:val="ru-RU"/>
        </w:rPr>
        <w:t>Споразум о заједничком извршењу услуге</w:t>
      </w:r>
    </w:p>
    <w:p w:rsidR="00D20241" w:rsidRPr="00C00085" w:rsidRDefault="00D20241" w:rsidP="00EE793E">
      <w:pPr>
        <w:pStyle w:val="KDParagraf"/>
        <w:spacing w:before="0"/>
        <w:rPr>
          <w:rFonts w:cs="Arial"/>
          <w:sz w:val="16"/>
          <w:szCs w:val="16"/>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DF7FEB">
        <w:rPr>
          <w:rFonts w:cs="Arial"/>
          <w:b/>
          <w:lang w:val="sr-Cyrl-RS"/>
        </w:rPr>
        <w:t>30</w:t>
      </w:r>
      <w:r w:rsidRPr="00B56DB6">
        <w:rPr>
          <w:rFonts w:cs="Arial"/>
          <w:lang w:val="ru-RU"/>
        </w:rPr>
        <w:t>.</w:t>
      </w: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0241" w:rsidRPr="00B56DB6" w:rsidRDefault="00D20241" w:rsidP="00EE793E">
      <w:pPr>
        <w:pStyle w:val="KDParagraf"/>
        <w:spacing w:before="0"/>
        <w:rPr>
          <w:rFonts w:cs="Arial"/>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B56DB6" w:rsidRDefault="00B17826" w:rsidP="00B17826">
      <w:pPr>
        <w:pStyle w:val="KDParagraf"/>
        <w:spacing w:before="0"/>
        <w:rPr>
          <w:rFonts w:cs="Arial"/>
          <w:lang w:val="ru-RU"/>
        </w:rPr>
      </w:pP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28569C" w:rsidRDefault="0028569C" w:rsidP="00444918">
      <w:pPr>
        <w:tabs>
          <w:tab w:val="left" w:pos="567"/>
        </w:tabs>
        <w:spacing w:before="0"/>
        <w:rPr>
          <w:rFonts w:cs="Arial"/>
          <w:b/>
          <w:lang w:val="ru-RU"/>
        </w:rPr>
      </w:pPr>
    </w:p>
    <w:p w:rsidR="00384019" w:rsidRDefault="00384019" w:rsidP="0092140D">
      <w:pPr>
        <w:spacing w:before="0"/>
        <w:rPr>
          <w:rFonts w:cs="Arial"/>
          <w:b/>
          <w:lang w:val="ru-RU"/>
        </w:rPr>
      </w:pPr>
    </w:p>
    <w:sectPr w:rsidR="00384019" w:rsidSect="00C3757B">
      <w:footnotePr>
        <w:pos w:val="beneathText"/>
      </w:footnotePr>
      <w:pgSz w:w="11909" w:h="16834" w:code="9"/>
      <w:pgMar w:top="1276"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0E" w:rsidRDefault="00AC280E">
      <w:r>
        <w:separator/>
      </w:r>
    </w:p>
    <w:p w:rsidR="00AC280E" w:rsidRDefault="00AC280E"/>
  </w:endnote>
  <w:endnote w:type="continuationSeparator" w:id="0">
    <w:p w:rsidR="00AC280E" w:rsidRDefault="00AC280E">
      <w:r>
        <w:continuationSeparator/>
      </w:r>
    </w:p>
    <w:p w:rsidR="00AC280E" w:rsidRDefault="00AC2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0C" w:rsidRDefault="00E90C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C0C" w:rsidRDefault="00E90C0C" w:rsidP="00841BE7">
    <w:pPr>
      <w:pStyle w:val="Footer"/>
      <w:ind w:right="360"/>
    </w:pPr>
  </w:p>
  <w:p w:rsidR="00E90C0C" w:rsidRDefault="00E90C0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0C" w:rsidRPr="00EC5BB4" w:rsidRDefault="00E90C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5A39">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5A39">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0C" w:rsidRPr="00EC5BB4" w:rsidRDefault="00E90C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15A39">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15A39">
      <w:rPr>
        <w:rStyle w:val="PageNumber"/>
        <w:rFonts w:cs="Arial"/>
        <w:b/>
        <w:noProof/>
        <w:szCs w:val="24"/>
      </w:rPr>
      <w:t>35</w:t>
    </w:r>
    <w:r w:rsidRPr="00EC5BB4">
      <w:rPr>
        <w:rStyle w:val="PageNumber"/>
        <w:rFonts w:cs="Arial"/>
        <w:b/>
        <w:szCs w:val="24"/>
      </w:rPr>
      <w:fldChar w:fldCharType="end"/>
    </w:r>
  </w:p>
  <w:p w:rsidR="00E90C0C" w:rsidRDefault="00E9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0E" w:rsidRDefault="00AC280E">
      <w:r>
        <w:separator/>
      </w:r>
    </w:p>
    <w:p w:rsidR="00AC280E" w:rsidRDefault="00AC280E"/>
  </w:footnote>
  <w:footnote w:type="continuationSeparator" w:id="0">
    <w:p w:rsidR="00AC280E" w:rsidRDefault="00AC280E">
      <w:r>
        <w:continuationSeparator/>
      </w:r>
    </w:p>
    <w:p w:rsidR="00AC280E" w:rsidRDefault="00AC28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0C" w:rsidRDefault="00E90C0C" w:rsidP="004276AD">
    <w:pPr>
      <w:pStyle w:val="Header"/>
      <w:rPr>
        <w:sz w:val="20"/>
      </w:rPr>
    </w:pPr>
  </w:p>
  <w:p w:rsidR="00E90C0C" w:rsidRDefault="00E90C0C"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E90C0C" w:rsidRPr="00F01878" w:rsidRDefault="00E90C0C" w:rsidP="004276AD">
    <w:pPr>
      <w:pStyle w:val="Header"/>
      <w:rPr>
        <w:szCs w:val="24"/>
        <w:lang w:val="sr-Cyrl-RS"/>
      </w:rPr>
    </w:pPr>
    <w:r>
      <w:rPr>
        <w:b/>
        <w:szCs w:val="24"/>
        <w:lang w:val="sr-Cyrl-RS"/>
      </w:rPr>
      <w:t xml:space="preserve">                                                                                  </w:t>
    </w:r>
    <w:proofErr w:type="gramStart"/>
    <w:r w:rsidRPr="00F01878">
      <w:rPr>
        <w:szCs w:val="24"/>
      </w:rPr>
      <w:t>бр</w:t>
    </w:r>
    <w:proofErr w:type="gramEnd"/>
    <w:r w:rsidRPr="00F01878">
      <w:rPr>
        <w:szCs w:val="24"/>
      </w:rPr>
      <w:t xml:space="preserve">. </w:t>
    </w:r>
    <w:r>
      <w:rPr>
        <w:szCs w:val="24"/>
        <w:lang w:val="sr-Cyrl-RS"/>
      </w:rPr>
      <w:t>1406/2017 - 3000/0565/2017</w:t>
    </w:r>
  </w:p>
  <w:p w:rsidR="00E90C0C" w:rsidRPr="004276AD" w:rsidRDefault="00E90C0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0C" w:rsidRDefault="00E90C0C" w:rsidP="004276AD">
    <w:pPr>
      <w:pStyle w:val="Header"/>
    </w:pPr>
  </w:p>
  <w:p w:rsidR="00E90C0C" w:rsidRPr="00FF086B" w:rsidRDefault="00E90C0C"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E90C0C" w:rsidRPr="00210557" w:rsidRDefault="00E90C0C" w:rsidP="00210557">
    <w:pPr>
      <w:pStyle w:val="Header"/>
      <w:jc w:val="center"/>
    </w:pPr>
    <w:r>
      <w:rPr>
        <w:szCs w:val="24"/>
        <w:lang w:val="sr-Cyrl-RS"/>
      </w:rPr>
      <w:t xml:space="preserve">                                                           </w:t>
    </w:r>
    <w:proofErr w:type="gramStart"/>
    <w:r w:rsidRPr="00F01878">
      <w:rPr>
        <w:szCs w:val="24"/>
      </w:rPr>
      <w:t>бр</w:t>
    </w:r>
    <w:proofErr w:type="gramEnd"/>
    <w:r w:rsidRPr="00F01878">
      <w:rPr>
        <w:szCs w:val="24"/>
      </w:rPr>
      <w:t xml:space="preserve">. </w:t>
    </w:r>
    <w:r>
      <w:rPr>
        <w:szCs w:val="24"/>
        <w:lang w:val="sr-Cyrl-RS"/>
      </w:rPr>
      <w:t>1406/2017 - 3000/0565/2017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B3568D7"/>
    <w:multiLevelType w:val="hybridMultilevel"/>
    <w:tmpl w:val="A0AC61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992412"/>
    <w:multiLevelType w:val="hybridMultilevel"/>
    <w:tmpl w:val="2078FAB6"/>
    <w:lvl w:ilvl="0" w:tplc="3E4EBA4E">
      <w:numFmt w:val="bullet"/>
      <w:lvlText w:val="-"/>
      <w:lvlJc w:val="left"/>
      <w:pPr>
        <w:tabs>
          <w:tab w:val="num" w:pos="644"/>
        </w:tabs>
        <w:ind w:left="644"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AC2E8E"/>
    <w:multiLevelType w:val="hybridMultilevel"/>
    <w:tmpl w:val="69F2CC9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EEB36CF"/>
    <w:multiLevelType w:val="hybridMultilevel"/>
    <w:tmpl w:val="D3AE528A"/>
    <w:lvl w:ilvl="0" w:tplc="3E4EBA4E">
      <w:numFmt w:val="bullet"/>
      <w:lvlText w:val="-"/>
      <w:lvlJc w:val="left"/>
      <w:pPr>
        <w:tabs>
          <w:tab w:val="num" w:pos="644"/>
        </w:tabs>
        <w:ind w:left="644"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5">
    <w:nsid w:val="67237AB8"/>
    <w:multiLevelType w:val="hybridMultilevel"/>
    <w:tmpl w:val="7446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896176"/>
    <w:multiLevelType w:val="hybridMultilevel"/>
    <w:tmpl w:val="6842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6D5A74"/>
    <w:multiLevelType w:val="hybridMultilevel"/>
    <w:tmpl w:val="65D87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8204DB"/>
    <w:multiLevelType w:val="hybridMultilevel"/>
    <w:tmpl w:val="C914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E973DBF"/>
    <w:multiLevelType w:val="hybridMultilevel"/>
    <w:tmpl w:val="25F45A6C"/>
    <w:lvl w:ilvl="0" w:tplc="B540F1F2">
      <w:start w:val="1"/>
      <w:numFmt w:val="bullet"/>
      <w:lvlText w:val=""/>
      <w:lvlJc w:val="left"/>
      <w:pPr>
        <w:tabs>
          <w:tab w:val="num" w:pos="170"/>
        </w:tabs>
        <w:ind w:left="227" w:hanging="227"/>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91"/>
  </w:num>
  <w:num w:numId="2">
    <w:abstractNumId w:val="64"/>
  </w:num>
  <w:num w:numId="3">
    <w:abstractNumId w:val="83"/>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1"/>
  </w:num>
  <w:num w:numId="10">
    <w:abstractNumId w:val="66"/>
  </w:num>
  <w:num w:numId="11">
    <w:abstractNumId w:val="58"/>
  </w:num>
  <w:num w:numId="12">
    <w:abstractNumId w:val="55"/>
  </w:num>
  <w:num w:numId="13">
    <w:abstractNumId w:val="67"/>
  </w:num>
  <w:num w:numId="14">
    <w:abstractNumId w:val="63"/>
  </w:num>
  <w:num w:numId="15">
    <w:abstractNumId w:val="86"/>
  </w:num>
  <w:num w:numId="16">
    <w:abstractNumId w:val="75"/>
  </w:num>
  <w:num w:numId="17">
    <w:abstractNumId w:val="89"/>
  </w:num>
  <w:num w:numId="18">
    <w:abstractNumId w:val="65"/>
  </w:num>
  <w:num w:numId="1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99"/>
  </w:num>
  <w:num w:numId="30">
    <w:abstractNumId w:val="88"/>
  </w:num>
  <w:num w:numId="31">
    <w:abstractNumId w:val="61"/>
  </w:num>
  <w:num w:numId="32">
    <w:abstractNumId w:val="60"/>
  </w:num>
  <w:num w:numId="33">
    <w:abstractNumId w:val="96"/>
  </w:num>
  <w:num w:numId="34">
    <w:abstractNumId w:val="49"/>
  </w:num>
  <w:num w:numId="35">
    <w:abstractNumId w:val="50"/>
  </w:num>
  <w:num w:numId="36">
    <w:abstractNumId w:val="97"/>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num>
  <w:num w:numId="39">
    <w:abstractNumId w:val="92"/>
  </w:num>
  <w:num w:numId="40">
    <w:abstractNumId w:val="76"/>
  </w:num>
  <w:num w:numId="41">
    <w:abstractNumId w:val="82"/>
  </w:num>
  <w:num w:numId="42">
    <w:abstractNumId w:val="8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298F"/>
    <w:rsid w:val="00003023"/>
    <w:rsid w:val="000035F7"/>
    <w:rsid w:val="000042FE"/>
    <w:rsid w:val="0000496D"/>
    <w:rsid w:val="00005800"/>
    <w:rsid w:val="00005C53"/>
    <w:rsid w:val="00005D85"/>
    <w:rsid w:val="00006E35"/>
    <w:rsid w:val="00007AED"/>
    <w:rsid w:val="00007CE7"/>
    <w:rsid w:val="000104DC"/>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1FE"/>
    <w:rsid w:val="0001466B"/>
    <w:rsid w:val="00014750"/>
    <w:rsid w:val="00014F46"/>
    <w:rsid w:val="00015894"/>
    <w:rsid w:val="00015C50"/>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F9"/>
    <w:rsid w:val="0003771A"/>
    <w:rsid w:val="00037B82"/>
    <w:rsid w:val="00037E5A"/>
    <w:rsid w:val="00040DC8"/>
    <w:rsid w:val="00041105"/>
    <w:rsid w:val="00041315"/>
    <w:rsid w:val="00041B26"/>
    <w:rsid w:val="00041CE5"/>
    <w:rsid w:val="00041D7D"/>
    <w:rsid w:val="00041FE3"/>
    <w:rsid w:val="000420EF"/>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868"/>
    <w:rsid w:val="0004799D"/>
    <w:rsid w:val="0005083D"/>
    <w:rsid w:val="00050CD6"/>
    <w:rsid w:val="00050D0A"/>
    <w:rsid w:val="00050FBE"/>
    <w:rsid w:val="0005127F"/>
    <w:rsid w:val="00051432"/>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05B"/>
    <w:rsid w:val="0006783E"/>
    <w:rsid w:val="00067AB3"/>
    <w:rsid w:val="00067DF5"/>
    <w:rsid w:val="00070234"/>
    <w:rsid w:val="00070240"/>
    <w:rsid w:val="000706CF"/>
    <w:rsid w:val="000706E1"/>
    <w:rsid w:val="00071074"/>
    <w:rsid w:val="000711DD"/>
    <w:rsid w:val="000718B1"/>
    <w:rsid w:val="00072ABE"/>
    <w:rsid w:val="00072F55"/>
    <w:rsid w:val="00073409"/>
    <w:rsid w:val="00073D60"/>
    <w:rsid w:val="00073EC5"/>
    <w:rsid w:val="00073F8D"/>
    <w:rsid w:val="0007456F"/>
    <w:rsid w:val="0007475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82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F41"/>
    <w:rsid w:val="00101220"/>
    <w:rsid w:val="0010195C"/>
    <w:rsid w:val="00101B4E"/>
    <w:rsid w:val="00102340"/>
    <w:rsid w:val="001029A5"/>
    <w:rsid w:val="00102AC1"/>
    <w:rsid w:val="00102F65"/>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AD"/>
    <w:rsid w:val="001161CF"/>
    <w:rsid w:val="001162D0"/>
    <w:rsid w:val="00116570"/>
    <w:rsid w:val="001168C1"/>
    <w:rsid w:val="00116C7A"/>
    <w:rsid w:val="00117C4F"/>
    <w:rsid w:val="00117C72"/>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0F"/>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4C"/>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E0F"/>
    <w:rsid w:val="00207FF8"/>
    <w:rsid w:val="0021045F"/>
    <w:rsid w:val="00210557"/>
    <w:rsid w:val="00210A85"/>
    <w:rsid w:val="00210C31"/>
    <w:rsid w:val="00210FF3"/>
    <w:rsid w:val="0021136F"/>
    <w:rsid w:val="00211424"/>
    <w:rsid w:val="002114E5"/>
    <w:rsid w:val="0021152F"/>
    <w:rsid w:val="002115ED"/>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0F9B"/>
    <w:rsid w:val="00232215"/>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E2D"/>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D5"/>
    <w:rsid w:val="00276CBA"/>
    <w:rsid w:val="00276ED0"/>
    <w:rsid w:val="0027708B"/>
    <w:rsid w:val="00277323"/>
    <w:rsid w:val="00277438"/>
    <w:rsid w:val="00277490"/>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5E84"/>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A9C"/>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33"/>
    <w:rsid w:val="003B36F4"/>
    <w:rsid w:val="003B38C3"/>
    <w:rsid w:val="003B3CA1"/>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56D5"/>
    <w:rsid w:val="0041601E"/>
    <w:rsid w:val="00416358"/>
    <w:rsid w:val="0041640B"/>
    <w:rsid w:val="004164A3"/>
    <w:rsid w:val="00416B98"/>
    <w:rsid w:val="00417EBA"/>
    <w:rsid w:val="004206CB"/>
    <w:rsid w:val="00420C7E"/>
    <w:rsid w:val="00420F5D"/>
    <w:rsid w:val="00421BD7"/>
    <w:rsid w:val="00422032"/>
    <w:rsid w:val="0042229F"/>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F9"/>
    <w:rsid w:val="00484F79"/>
    <w:rsid w:val="00485559"/>
    <w:rsid w:val="0048566A"/>
    <w:rsid w:val="00485720"/>
    <w:rsid w:val="0048599A"/>
    <w:rsid w:val="00485AB8"/>
    <w:rsid w:val="00485C55"/>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26"/>
    <w:rsid w:val="004B1425"/>
    <w:rsid w:val="004B143F"/>
    <w:rsid w:val="004B163D"/>
    <w:rsid w:val="004B167A"/>
    <w:rsid w:val="004B19FF"/>
    <w:rsid w:val="004B1A93"/>
    <w:rsid w:val="004B1DD8"/>
    <w:rsid w:val="004B20FF"/>
    <w:rsid w:val="004B2200"/>
    <w:rsid w:val="004B23A5"/>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59D"/>
    <w:rsid w:val="004C57A6"/>
    <w:rsid w:val="004C5DFB"/>
    <w:rsid w:val="004C612A"/>
    <w:rsid w:val="004C6778"/>
    <w:rsid w:val="004C70B4"/>
    <w:rsid w:val="004C7474"/>
    <w:rsid w:val="004C75D3"/>
    <w:rsid w:val="004C7697"/>
    <w:rsid w:val="004C7806"/>
    <w:rsid w:val="004C7C2B"/>
    <w:rsid w:val="004D015A"/>
    <w:rsid w:val="004D0497"/>
    <w:rsid w:val="004D06FD"/>
    <w:rsid w:val="004D0F24"/>
    <w:rsid w:val="004D1386"/>
    <w:rsid w:val="004D14FC"/>
    <w:rsid w:val="004D1E38"/>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498"/>
    <w:rsid w:val="00511710"/>
    <w:rsid w:val="005118A0"/>
    <w:rsid w:val="00511E05"/>
    <w:rsid w:val="00511FA0"/>
    <w:rsid w:val="0051241C"/>
    <w:rsid w:val="00512ACD"/>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FFE"/>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9ED"/>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904"/>
    <w:rsid w:val="005A6144"/>
    <w:rsid w:val="005A65AD"/>
    <w:rsid w:val="005A699B"/>
    <w:rsid w:val="005A699E"/>
    <w:rsid w:val="005A6E71"/>
    <w:rsid w:val="005A7129"/>
    <w:rsid w:val="005B08A3"/>
    <w:rsid w:val="005B0B4C"/>
    <w:rsid w:val="005B0D0B"/>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66"/>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5D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5B6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85C"/>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CE9"/>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B4"/>
    <w:rsid w:val="007307E9"/>
    <w:rsid w:val="0073094D"/>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053"/>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A67"/>
    <w:rsid w:val="00777D4C"/>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27"/>
    <w:rsid w:val="007915C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D2"/>
    <w:rsid w:val="007B048B"/>
    <w:rsid w:val="007B0642"/>
    <w:rsid w:val="007B0716"/>
    <w:rsid w:val="007B07AD"/>
    <w:rsid w:val="007B089A"/>
    <w:rsid w:val="007B14BE"/>
    <w:rsid w:val="007B2102"/>
    <w:rsid w:val="007B2128"/>
    <w:rsid w:val="007B235D"/>
    <w:rsid w:val="007B2459"/>
    <w:rsid w:val="007B2BAE"/>
    <w:rsid w:val="007B2FE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5423"/>
    <w:rsid w:val="007C559B"/>
    <w:rsid w:val="007C575E"/>
    <w:rsid w:val="007C5A40"/>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9F5"/>
    <w:rsid w:val="007D6F6C"/>
    <w:rsid w:val="007D747B"/>
    <w:rsid w:val="007D7C1F"/>
    <w:rsid w:val="007E069E"/>
    <w:rsid w:val="007E0856"/>
    <w:rsid w:val="007E1181"/>
    <w:rsid w:val="007E136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DB9"/>
    <w:rsid w:val="0081219D"/>
    <w:rsid w:val="0081219E"/>
    <w:rsid w:val="008121AB"/>
    <w:rsid w:val="0081247E"/>
    <w:rsid w:val="008124B7"/>
    <w:rsid w:val="00812777"/>
    <w:rsid w:val="0081305D"/>
    <w:rsid w:val="00813495"/>
    <w:rsid w:val="00814263"/>
    <w:rsid w:val="0081473B"/>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48B"/>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40"/>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DD"/>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A7"/>
    <w:rsid w:val="00877D80"/>
    <w:rsid w:val="00877EFF"/>
    <w:rsid w:val="00877F45"/>
    <w:rsid w:val="00880A4D"/>
    <w:rsid w:val="00880C30"/>
    <w:rsid w:val="00880C65"/>
    <w:rsid w:val="00880E64"/>
    <w:rsid w:val="00881028"/>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4"/>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ED"/>
    <w:rsid w:val="009818B8"/>
    <w:rsid w:val="009819AC"/>
    <w:rsid w:val="00981BE0"/>
    <w:rsid w:val="00981DC1"/>
    <w:rsid w:val="00981EFA"/>
    <w:rsid w:val="009821EF"/>
    <w:rsid w:val="009832B9"/>
    <w:rsid w:val="009833A8"/>
    <w:rsid w:val="009833C9"/>
    <w:rsid w:val="00983B9D"/>
    <w:rsid w:val="00983BEC"/>
    <w:rsid w:val="0098440C"/>
    <w:rsid w:val="0098470B"/>
    <w:rsid w:val="00984938"/>
    <w:rsid w:val="00984975"/>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2A6"/>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EFF"/>
    <w:rsid w:val="00A444CB"/>
    <w:rsid w:val="00A4489B"/>
    <w:rsid w:val="00A4490C"/>
    <w:rsid w:val="00A44AA6"/>
    <w:rsid w:val="00A44C4E"/>
    <w:rsid w:val="00A44E20"/>
    <w:rsid w:val="00A454CF"/>
    <w:rsid w:val="00A455C7"/>
    <w:rsid w:val="00A45AC3"/>
    <w:rsid w:val="00A45FBF"/>
    <w:rsid w:val="00A462FB"/>
    <w:rsid w:val="00A4634C"/>
    <w:rsid w:val="00A467E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7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28B"/>
    <w:rsid w:val="00AB63DA"/>
    <w:rsid w:val="00AB692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80E"/>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71"/>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938"/>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0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5F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13"/>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66"/>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451"/>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4E0F"/>
    <w:rsid w:val="00BB5191"/>
    <w:rsid w:val="00BB5214"/>
    <w:rsid w:val="00BB5786"/>
    <w:rsid w:val="00BB59B3"/>
    <w:rsid w:val="00BB5A3D"/>
    <w:rsid w:val="00BB5C47"/>
    <w:rsid w:val="00BB610D"/>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6FE"/>
    <w:rsid w:val="00BD3799"/>
    <w:rsid w:val="00BD3DC6"/>
    <w:rsid w:val="00BD4092"/>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8FC"/>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85"/>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1E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6D"/>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862"/>
    <w:rsid w:val="00C339A0"/>
    <w:rsid w:val="00C33F55"/>
    <w:rsid w:val="00C3465A"/>
    <w:rsid w:val="00C34907"/>
    <w:rsid w:val="00C34B7A"/>
    <w:rsid w:val="00C34C0A"/>
    <w:rsid w:val="00C35004"/>
    <w:rsid w:val="00C354C5"/>
    <w:rsid w:val="00C35A11"/>
    <w:rsid w:val="00C35A7A"/>
    <w:rsid w:val="00C36014"/>
    <w:rsid w:val="00C37399"/>
    <w:rsid w:val="00C3757B"/>
    <w:rsid w:val="00C37A3F"/>
    <w:rsid w:val="00C40127"/>
    <w:rsid w:val="00C4051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2FC"/>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14"/>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DC"/>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82"/>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A39"/>
    <w:rsid w:val="00D15B46"/>
    <w:rsid w:val="00D15CAB"/>
    <w:rsid w:val="00D160AF"/>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4A"/>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3B6"/>
    <w:rsid w:val="00D5359A"/>
    <w:rsid w:val="00D5383A"/>
    <w:rsid w:val="00D53D63"/>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8F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3FC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272"/>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EB"/>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257"/>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43"/>
    <w:rsid w:val="00E8464D"/>
    <w:rsid w:val="00E84F16"/>
    <w:rsid w:val="00E8519B"/>
    <w:rsid w:val="00E85281"/>
    <w:rsid w:val="00E857F0"/>
    <w:rsid w:val="00E85A88"/>
    <w:rsid w:val="00E85EB6"/>
    <w:rsid w:val="00E860EB"/>
    <w:rsid w:val="00E86317"/>
    <w:rsid w:val="00E86603"/>
    <w:rsid w:val="00E876B2"/>
    <w:rsid w:val="00E90340"/>
    <w:rsid w:val="00E90551"/>
    <w:rsid w:val="00E9094B"/>
    <w:rsid w:val="00E90C0C"/>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68"/>
    <w:rsid w:val="00F6197F"/>
    <w:rsid w:val="00F62128"/>
    <w:rsid w:val="00F622A9"/>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D07"/>
    <w:rsid w:val="00F93D7B"/>
    <w:rsid w:val="00F93DC8"/>
    <w:rsid w:val="00F946CA"/>
    <w:rsid w:val="00F94D16"/>
    <w:rsid w:val="00F94F42"/>
    <w:rsid w:val="00F95255"/>
    <w:rsid w:val="00F959E2"/>
    <w:rsid w:val="00F95A6E"/>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A5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EB"/>
    <w:rsid w:val="00FB1145"/>
    <w:rsid w:val="00FB1274"/>
    <w:rsid w:val="00FB171A"/>
    <w:rsid w:val="00FB175E"/>
    <w:rsid w:val="00FB182E"/>
    <w:rsid w:val="00FB1BD6"/>
    <w:rsid w:val="00FB1D54"/>
    <w:rsid w:val="00FB2290"/>
    <w:rsid w:val="00FB287D"/>
    <w:rsid w:val="00FB28D2"/>
    <w:rsid w:val="00FB29F8"/>
    <w:rsid w:val="00FB2A6B"/>
    <w:rsid w:val="00FB2AF2"/>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B18"/>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7D"/>
    <w:rsid w:val="00FD0D7F"/>
    <w:rsid w:val="00FD0F7A"/>
    <w:rsid w:val="00FD0FB0"/>
    <w:rsid w:val="00FD1816"/>
    <w:rsid w:val="00FD1964"/>
    <w:rsid w:val="00FD1FEF"/>
    <w:rsid w:val="00FD2771"/>
    <w:rsid w:val="00FD2AA4"/>
    <w:rsid w:val="00FD2E00"/>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AE9"/>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5060032">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stojan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ic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99C4F13-E728-4F2B-99A1-989BFF5385DA}">
  <ds:schemaRefs>
    <ds:schemaRef ds:uri="http://schemas.openxmlformats.org/officeDocument/2006/bibliography"/>
  </ds:schemaRefs>
</ds:datastoreItem>
</file>

<file path=customXml/itemProps100.xml><?xml version="1.0" encoding="utf-8"?>
<ds:datastoreItem xmlns:ds="http://schemas.openxmlformats.org/officeDocument/2006/customXml" ds:itemID="{D7414971-AF61-4219-A72C-5F5A5F6D23EC}">
  <ds:schemaRefs>
    <ds:schemaRef ds:uri="http://schemas.openxmlformats.org/officeDocument/2006/bibliography"/>
  </ds:schemaRefs>
</ds:datastoreItem>
</file>

<file path=customXml/itemProps101.xml><?xml version="1.0" encoding="utf-8"?>
<ds:datastoreItem xmlns:ds="http://schemas.openxmlformats.org/officeDocument/2006/customXml" ds:itemID="{477D95B0-F03A-4811-AE0B-F031062DC179}">
  <ds:schemaRefs>
    <ds:schemaRef ds:uri="http://schemas.openxmlformats.org/officeDocument/2006/bibliography"/>
  </ds:schemaRefs>
</ds:datastoreItem>
</file>

<file path=customXml/itemProps102.xml><?xml version="1.0" encoding="utf-8"?>
<ds:datastoreItem xmlns:ds="http://schemas.openxmlformats.org/officeDocument/2006/customXml" ds:itemID="{0B8A7E31-88BA-4E6B-A373-54FD17BC4842}">
  <ds:schemaRefs>
    <ds:schemaRef ds:uri="http://schemas.openxmlformats.org/officeDocument/2006/bibliography"/>
  </ds:schemaRefs>
</ds:datastoreItem>
</file>

<file path=customXml/itemProps103.xml><?xml version="1.0" encoding="utf-8"?>
<ds:datastoreItem xmlns:ds="http://schemas.openxmlformats.org/officeDocument/2006/customXml" ds:itemID="{236EA6B4-3D18-46A2-9D25-E99325D94759}">
  <ds:schemaRefs>
    <ds:schemaRef ds:uri="http://schemas.openxmlformats.org/officeDocument/2006/bibliography"/>
  </ds:schemaRefs>
</ds:datastoreItem>
</file>

<file path=customXml/itemProps104.xml><?xml version="1.0" encoding="utf-8"?>
<ds:datastoreItem xmlns:ds="http://schemas.openxmlformats.org/officeDocument/2006/customXml" ds:itemID="{F8836A9D-85C4-40F6-AE99-32CCFFFF9669}">
  <ds:schemaRefs>
    <ds:schemaRef ds:uri="http://schemas.openxmlformats.org/officeDocument/2006/bibliography"/>
  </ds:schemaRefs>
</ds:datastoreItem>
</file>

<file path=customXml/itemProps105.xml><?xml version="1.0" encoding="utf-8"?>
<ds:datastoreItem xmlns:ds="http://schemas.openxmlformats.org/officeDocument/2006/customXml" ds:itemID="{6EBD0C7F-1B86-4CBB-9A7F-7420999835DD}">
  <ds:schemaRefs>
    <ds:schemaRef ds:uri="http://schemas.openxmlformats.org/officeDocument/2006/bibliography"/>
  </ds:schemaRefs>
</ds:datastoreItem>
</file>

<file path=customXml/itemProps106.xml><?xml version="1.0" encoding="utf-8"?>
<ds:datastoreItem xmlns:ds="http://schemas.openxmlformats.org/officeDocument/2006/customXml" ds:itemID="{35CC66DA-CD19-402F-AF1F-86ED092AB560}">
  <ds:schemaRefs>
    <ds:schemaRef ds:uri="http://schemas.openxmlformats.org/officeDocument/2006/bibliography"/>
  </ds:schemaRefs>
</ds:datastoreItem>
</file>

<file path=customXml/itemProps107.xml><?xml version="1.0" encoding="utf-8"?>
<ds:datastoreItem xmlns:ds="http://schemas.openxmlformats.org/officeDocument/2006/customXml" ds:itemID="{F0E4105E-F3EA-4CA9-A99B-82857C3BC264}">
  <ds:schemaRefs>
    <ds:schemaRef ds:uri="http://schemas.openxmlformats.org/officeDocument/2006/bibliography"/>
  </ds:schemaRefs>
</ds:datastoreItem>
</file>

<file path=customXml/itemProps108.xml><?xml version="1.0" encoding="utf-8"?>
<ds:datastoreItem xmlns:ds="http://schemas.openxmlformats.org/officeDocument/2006/customXml" ds:itemID="{F0E2A0F8-6B8C-43C7-9C60-10664B75A180}">
  <ds:schemaRefs>
    <ds:schemaRef ds:uri="http://schemas.openxmlformats.org/officeDocument/2006/bibliography"/>
  </ds:schemaRefs>
</ds:datastoreItem>
</file>

<file path=customXml/itemProps109.xml><?xml version="1.0" encoding="utf-8"?>
<ds:datastoreItem xmlns:ds="http://schemas.openxmlformats.org/officeDocument/2006/customXml" ds:itemID="{EA5BAFF7-802F-4374-8786-AE0051B22A70}">
  <ds:schemaRefs>
    <ds:schemaRef ds:uri="http://schemas.openxmlformats.org/officeDocument/2006/bibliography"/>
  </ds:schemaRefs>
</ds:datastoreItem>
</file>

<file path=customXml/itemProps11.xml><?xml version="1.0" encoding="utf-8"?>
<ds:datastoreItem xmlns:ds="http://schemas.openxmlformats.org/officeDocument/2006/customXml" ds:itemID="{F326A7BF-E1EF-4941-B48B-00F2D4219023}">
  <ds:schemaRefs>
    <ds:schemaRef ds:uri="http://schemas.openxmlformats.org/officeDocument/2006/bibliography"/>
  </ds:schemaRefs>
</ds:datastoreItem>
</file>

<file path=customXml/itemProps110.xml><?xml version="1.0" encoding="utf-8"?>
<ds:datastoreItem xmlns:ds="http://schemas.openxmlformats.org/officeDocument/2006/customXml" ds:itemID="{0250C8DA-7BF8-4CC1-8905-039B692F05B6}">
  <ds:schemaRefs>
    <ds:schemaRef ds:uri="http://schemas.openxmlformats.org/officeDocument/2006/bibliography"/>
  </ds:schemaRefs>
</ds:datastoreItem>
</file>

<file path=customXml/itemProps111.xml><?xml version="1.0" encoding="utf-8"?>
<ds:datastoreItem xmlns:ds="http://schemas.openxmlformats.org/officeDocument/2006/customXml" ds:itemID="{4F226FE2-0D0A-420C-B0C9-B3BBDAB3C526}">
  <ds:schemaRefs>
    <ds:schemaRef ds:uri="http://schemas.openxmlformats.org/officeDocument/2006/bibliography"/>
  </ds:schemaRefs>
</ds:datastoreItem>
</file>

<file path=customXml/itemProps112.xml><?xml version="1.0" encoding="utf-8"?>
<ds:datastoreItem xmlns:ds="http://schemas.openxmlformats.org/officeDocument/2006/customXml" ds:itemID="{6FC7C656-99BD-4F7D-99CD-D9AC8AE2CBED}">
  <ds:schemaRefs>
    <ds:schemaRef ds:uri="http://schemas.openxmlformats.org/officeDocument/2006/bibliography"/>
  </ds:schemaRefs>
</ds:datastoreItem>
</file>

<file path=customXml/itemProps113.xml><?xml version="1.0" encoding="utf-8"?>
<ds:datastoreItem xmlns:ds="http://schemas.openxmlformats.org/officeDocument/2006/customXml" ds:itemID="{7F8FD5DA-CD1D-4ECB-B16F-F0000C620ABE}">
  <ds:schemaRefs>
    <ds:schemaRef ds:uri="http://schemas.openxmlformats.org/officeDocument/2006/bibliography"/>
  </ds:schemaRefs>
</ds:datastoreItem>
</file>

<file path=customXml/itemProps114.xml><?xml version="1.0" encoding="utf-8"?>
<ds:datastoreItem xmlns:ds="http://schemas.openxmlformats.org/officeDocument/2006/customXml" ds:itemID="{AE2F5507-34EB-4409-AE27-46FD743FF16C}">
  <ds:schemaRefs>
    <ds:schemaRef ds:uri="http://schemas.openxmlformats.org/officeDocument/2006/bibliography"/>
  </ds:schemaRefs>
</ds:datastoreItem>
</file>

<file path=customXml/itemProps115.xml><?xml version="1.0" encoding="utf-8"?>
<ds:datastoreItem xmlns:ds="http://schemas.openxmlformats.org/officeDocument/2006/customXml" ds:itemID="{518351AA-D85D-4BFA-B709-32A1F0149E82}">
  <ds:schemaRefs>
    <ds:schemaRef ds:uri="http://schemas.openxmlformats.org/officeDocument/2006/bibliography"/>
  </ds:schemaRefs>
</ds:datastoreItem>
</file>

<file path=customXml/itemProps116.xml><?xml version="1.0" encoding="utf-8"?>
<ds:datastoreItem xmlns:ds="http://schemas.openxmlformats.org/officeDocument/2006/customXml" ds:itemID="{0333DCCF-B8CE-4B65-B7C9-F535E2B56089}">
  <ds:schemaRefs>
    <ds:schemaRef ds:uri="http://schemas.openxmlformats.org/officeDocument/2006/bibliography"/>
  </ds:schemaRefs>
</ds:datastoreItem>
</file>

<file path=customXml/itemProps117.xml><?xml version="1.0" encoding="utf-8"?>
<ds:datastoreItem xmlns:ds="http://schemas.openxmlformats.org/officeDocument/2006/customXml" ds:itemID="{4D031E4A-C570-4CC3-A03C-856A071C0BE3}">
  <ds:schemaRefs>
    <ds:schemaRef ds:uri="http://schemas.openxmlformats.org/officeDocument/2006/bibliography"/>
  </ds:schemaRefs>
</ds:datastoreItem>
</file>

<file path=customXml/itemProps118.xml><?xml version="1.0" encoding="utf-8"?>
<ds:datastoreItem xmlns:ds="http://schemas.openxmlformats.org/officeDocument/2006/customXml" ds:itemID="{54898857-8BB2-4369-88CB-C9BA66AB8C96}">
  <ds:schemaRefs>
    <ds:schemaRef ds:uri="http://schemas.openxmlformats.org/officeDocument/2006/bibliography"/>
  </ds:schemaRefs>
</ds:datastoreItem>
</file>

<file path=customXml/itemProps119.xml><?xml version="1.0" encoding="utf-8"?>
<ds:datastoreItem xmlns:ds="http://schemas.openxmlformats.org/officeDocument/2006/customXml" ds:itemID="{00A8F8F8-43C4-4BBC-8AFC-CEFC97B63DDB}">
  <ds:schemaRefs>
    <ds:schemaRef ds:uri="http://schemas.openxmlformats.org/officeDocument/2006/bibliography"/>
  </ds:schemaRefs>
</ds:datastoreItem>
</file>

<file path=customXml/itemProps12.xml><?xml version="1.0" encoding="utf-8"?>
<ds:datastoreItem xmlns:ds="http://schemas.openxmlformats.org/officeDocument/2006/customXml" ds:itemID="{BF12B373-BF6A-4E93-854F-DF0B5B166AA5}">
  <ds:schemaRefs>
    <ds:schemaRef ds:uri="http://schemas.openxmlformats.org/officeDocument/2006/bibliography"/>
  </ds:schemaRefs>
</ds:datastoreItem>
</file>

<file path=customXml/itemProps120.xml><?xml version="1.0" encoding="utf-8"?>
<ds:datastoreItem xmlns:ds="http://schemas.openxmlformats.org/officeDocument/2006/customXml" ds:itemID="{5EF93FEF-3BE4-4530-9EC2-25D949872CA5}">
  <ds:schemaRefs>
    <ds:schemaRef ds:uri="http://schemas.openxmlformats.org/officeDocument/2006/bibliography"/>
  </ds:schemaRefs>
</ds:datastoreItem>
</file>

<file path=customXml/itemProps121.xml><?xml version="1.0" encoding="utf-8"?>
<ds:datastoreItem xmlns:ds="http://schemas.openxmlformats.org/officeDocument/2006/customXml" ds:itemID="{59B554E4-C941-4ADE-A4BE-5DD501E876B3}">
  <ds:schemaRefs>
    <ds:schemaRef ds:uri="http://schemas.openxmlformats.org/officeDocument/2006/bibliography"/>
  </ds:schemaRefs>
</ds:datastoreItem>
</file>

<file path=customXml/itemProps122.xml><?xml version="1.0" encoding="utf-8"?>
<ds:datastoreItem xmlns:ds="http://schemas.openxmlformats.org/officeDocument/2006/customXml" ds:itemID="{42780336-B306-4DA5-A37E-757536A1F16F}">
  <ds:schemaRefs>
    <ds:schemaRef ds:uri="http://schemas.openxmlformats.org/officeDocument/2006/bibliography"/>
  </ds:schemaRefs>
</ds:datastoreItem>
</file>

<file path=customXml/itemProps123.xml><?xml version="1.0" encoding="utf-8"?>
<ds:datastoreItem xmlns:ds="http://schemas.openxmlformats.org/officeDocument/2006/customXml" ds:itemID="{E6F49318-11CE-4C05-BD16-D876EB761F09}">
  <ds:schemaRefs>
    <ds:schemaRef ds:uri="http://schemas.openxmlformats.org/officeDocument/2006/bibliography"/>
  </ds:schemaRefs>
</ds:datastoreItem>
</file>

<file path=customXml/itemProps124.xml><?xml version="1.0" encoding="utf-8"?>
<ds:datastoreItem xmlns:ds="http://schemas.openxmlformats.org/officeDocument/2006/customXml" ds:itemID="{69330069-3250-4D94-AEE8-91A0CE716F25}">
  <ds:schemaRefs>
    <ds:schemaRef ds:uri="http://schemas.openxmlformats.org/officeDocument/2006/bibliography"/>
  </ds:schemaRefs>
</ds:datastoreItem>
</file>

<file path=customXml/itemProps125.xml><?xml version="1.0" encoding="utf-8"?>
<ds:datastoreItem xmlns:ds="http://schemas.openxmlformats.org/officeDocument/2006/customXml" ds:itemID="{6BD871B4-849E-490A-BF81-6F0A13A30724}">
  <ds:schemaRefs>
    <ds:schemaRef ds:uri="http://schemas.openxmlformats.org/officeDocument/2006/bibliography"/>
  </ds:schemaRefs>
</ds:datastoreItem>
</file>

<file path=customXml/itemProps126.xml><?xml version="1.0" encoding="utf-8"?>
<ds:datastoreItem xmlns:ds="http://schemas.openxmlformats.org/officeDocument/2006/customXml" ds:itemID="{7F5B7A27-2C53-45A8-B532-10F033D1B213}">
  <ds:schemaRefs>
    <ds:schemaRef ds:uri="http://schemas.openxmlformats.org/officeDocument/2006/bibliography"/>
  </ds:schemaRefs>
</ds:datastoreItem>
</file>

<file path=customXml/itemProps127.xml><?xml version="1.0" encoding="utf-8"?>
<ds:datastoreItem xmlns:ds="http://schemas.openxmlformats.org/officeDocument/2006/customXml" ds:itemID="{C54A60D6-C915-4F0E-BF86-A1307C067317}">
  <ds:schemaRefs>
    <ds:schemaRef ds:uri="http://schemas.openxmlformats.org/officeDocument/2006/bibliography"/>
  </ds:schemaRefs>
</ds:datastoreItem>
</file>

<file path=customXml/itemProps128.xml><?xml version="1.0" encoding="utf-8"?>
<ds:datastoreItem xmlns:ds="http://schemas.openxmlformats.org/officeDocument/2006/customXml" ds:itemID="{1DCB36D4-98BF-46EA-9CCF-EB2A7103454A}">
  <ds:schemaRefs>
    <ds:schemaRef ds:uri="http://schemas.openxmlformats.org/officeDocument/2006/bibliography"/>
  </ds:schemaRefs>
</ds:datastoreItem>
</file>

<file path=customXml/itemProps129.xml><?xml version="1.0" encoding="utf-8"?>
<ds:datastoreItem xmlns:ds="http://schemas.openxmlformats.org/officeDocument/2006/customXml" ds:itemID="{EE662ABB-F59F-415F-BE64-FC2EDEB2BF30}">
  <ds:schemaRefs>
    <ds:schemaRef ds:uri="http://schemas.openxmlformats.org/officeDocument/2006/bibliography"/>
  </ds:schemaRefs>
</ds:datastoreItem>
</file>

<file path=customXml/itemProps13.xml><?xml version="1.0" encoding="utf-8"?>
<ds:datastoreItem xmlns:ds="http://schemas.openxmlformats.org/officeDocument/2006/customXml" ds:itemID="{A104C9D5-8583-4C48-85D6-5AC3D1FC0101}">
  <ds:schemaRefs>
    <ds:schemaRef ds:uri="http://schemas.openxmlformats.org/officeDocument/2006/bibliography"/>
  </ds:schemaRefs>
</ds:datastoreItem>
</file>

<file path=customXml/itemProps130.xml><?xml version="1.0" encoding="utf-8"?>
<ds:datastoreItem xmlns:ds="http://schemas.openxmlformats.org/officeDocument/2006/customXml" ds:itemID="{7AE4A4E9-EC1B-4109-A4F3-D75005D7B10C}">
  <ds:schemaRefs>
    <ds:schemaRef ds:uri="http://schemas.openxmlformats.org/officeDocument/2006/bibliography"/>
  </ds:schemaRefs>
</ds:datastoreItem>
</file>

<file path=customXml/itemProps131.xml><?xml version="1.0" encoding="utf-8"?>
<ds:datastoreItem xmlns:ds="http://schemas.openxmlformats.org/officeDocument/2006/customXml" ds:itemID="{66EB87A5-82FE-4157-B614-09D8F8D518C2}">
  <ds:schemaRefs>
    <ds:schemaRef ds:uri="http://schemas.openxmlformats.org/officeDocument/2006/bibliography"/>
  </ds:schemaRefs>
</ds:datastoreItem>
</file>

<file path=customXml/itemProps132.xml><?xml version="1.0" encoding="utf-8"?>
<ds:datastoreItem xmlns:ds="http://schemas.openxmlformats.org/officeDocument/2006/customXml" ds:itemID="{29994635-3B2E-4D27-A15C-0D9974F6D7C4}">
  <ds:schemaRefs>
    <ds:schemaRef ds:uri="http://schemas.openxmlformats.org/officeDocument/2006/bibliography"/>
  </ds:schemaRefs>
</ds:datastoreItem>
</file>

<file path=customXml/itemProps133.xml><?xml version="1.0" encoding="utf-8"?>
<ds:datastoreItem xmlns:ds="http://schemas.openxmlformats.org/officeDocument/2006/customXml" ds:itemID="{314F6C2F-5317-4921-81B8-6A7610C9F88C}">
  <ds:schemaRefs>
    <ds:schemaRef ds:uri="http://schemas.openxmlformats.org/officeDocument/2006/bibliography"/>
  </ds:schemaRefs>
</ds:datastoreItem>
</file>

<file path=customXml/itemProps134.xml><?xml version="1.0" encoding="utf-8"?>
<ds:datastoreItem xmlns:ds="http://schemas.openxmlformats.org/officeDocument/2006/customXml" ds:itemID="{066C6002-9B64-489E-88D6-E4A331A62759}">
  <ds:schemaRefs>
    <ds:schemaRef ds:uri="http://schemas.openxmlformats.org/officeDocument/2006/bibliography"/>
  </ds:schemaRefs>
</ds:datastoreItem>
</file>

<file path=customXml/itemProps135.xml><?xml version="1.0" encoding="utf-8"?>
<ds:datastoreItem xmlns:ds="http://schemas.openxmlformats.org/officeDocument/2006/customXml" ds:itemID="{FF54AA43-697D-466C-A565-28F2A5BDD7CA}">
  <ds:schemaRefs>
    <ds:schemaRef ds:uri="http://schemas.openxmlformats.org/officeDocument/2006/bibliography"/>
  </ds:schemaRefs>
</ds:datastoreItem>
</file>

<file path=customXml/itemProps136.xml><?xml version="1.0" encoding="utf-8"?>
<ds:datastoreItem xmlns:ds="http://schemas.openxmlformats.org/officeDocument/2006/customXml" ds:itemID="{810F7567-24E8-469B-84B9-25CB0B88F37D}">
  <ds:schemaRefs>
    <ds:schemaRef ds:uri="http://schemas.openxmlformats.org/officeDocument/2006/bibliography"/>
  </ds:schemaRefs>
</ds:datastoreItem>
</file>

<file path=customXml/itemProps137.xml><?xml version="1.0" encoding="utf-8"?>
<ds:datastoreItem xmlns:ds="http://schemas.openxmlformats.org/officeDocument/2006/customXml" ds:itemID="{EEFE5908-7327-4BB3-8C5A-69EDA81D49DC}">
  <ds:schemaRefs>
    <ds:schemaRef ds:uri="http://schemas.openxmlformats.org/officeDocument/2006/bibliography"/>
  </ds:schemaRefs>
</ds:datastoreItem>
</file>

<file path=customXml/itemProps138.xml><?xml version="1.0" encoding="utf-8"?>
<ds:datastoreItem xmlns:ds="http://schemas.openxmlformats.org/officeDocument/2006/customXml" ds:itemID="{F593679F-261E-45A3-BB42-8427F28ED1B8}">
  <ds:schemaRefs>
    <ds:schemaRef ds:uri="http://schemas.openxmlformats.org/officeDocument/2006/bibliography"/>
  </ds:schemaRefs>
</ds:datastoreItem>
</file>

<file path=customXml/itemProps139.xml><?xml version="1.0" encoding="utf-8"?>
<ds:datastoreItem xmlns:ds="http://schemas.openxmlformats.org/officeDocument/2006/customXml" ds:itemID="{B2813D6F-305F-49A3-A36A-36B8E0957A51}">
  <ds:schemaRefs>
    <ds:schemaRef ds:uri="http://schemas.openxmlformats.org/officeDocument/2006/bibliography"/>
  </ds:schemaRefs>
</ds:datastoreItem>
</file>

<file path=customXml/itemProps14.xml><?xml version="1.0" encoding="utf-8"?>
<ds:datastoreItem xmlns:ds="http://schemas.openxmlformats.org/officeDocument/2006/customXml" ds:itemID="{123B17EB-E737-4150-9EA1-F46DB3E558BE}">
  <ds:schemaRefs>
    <ds:schemaRef ds:uri="http://schemas.openxmlformats.org/officeDocument/2006/bibliography"/>
  </ds:schemaRefs>
</ds:datastoreItem>
</file>

<file path=customXml/itemProps140.xml><?xml version="1.0" encoding="utf-8"?>
<ds:datastoreItem xmlns:ds="http://schemas.openxmlformats.org/officeDocument/2006/customXml" ds:itemID="{0A4D3107-7132-4078-BB5E-CCBC21063ADE}">
  <ds:schemaRefs>
    <ds:schemaRef ds:uri="http://schemas.openxmlformats.org/officeDocument/2006/bibliography"/>
  </ds:schemaRefs>
</ds:datastoreItem>
</file>

<file path=customXml/itemProps141.xml><?xml version="1.0" encoding="utf-8"?>
<ds:datastoreItem xmlns:ds="http://schemas.openxmlformats.org/officeDocument/2006/customXml" ds:itemID="{B6A5F202-AC9A-47A2-9420-79C917C84531}">
  <ds:schemaRefs>
    <ds:schemaRef ds:uri="http://schemas.openxmlformats.org/officeDocument/2006/bibliography"/>
  </ds:schemaRefs>
</ds:datastoreItem>
</file>

<file path=customXml/itemProps142.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143.xml><?xml version="1.0" encoding="utf-8"?>
<ds:datastoreItem xmlns:ds="http://schemas.openxmlformats.org/officeDocument/2006/customXml" ds:itemID="{7535C398-B7AF-417C-A0F5-3C7DD9D705A7}">
  <ds:schemaRefs>
    <ds:schemaRef ds:uri="http://schemas.openxmlformats.org/officeDocument/2006/bibliography"/>
  </ds:schemaRefs>
</ds:datastoreItem>
</file>

<file path=customXml/itemProps144.xml><?xml version="1.0" encoding="utf-8"?>
<ds:datastoreItem xmlns:ds="http://schemas.openxmlformats.org/officeDocument/2006/customXml" ds:itemID="{6DEBE1F2-617A-4563-88BB-C580F56BFDD9}">
  <ds:schemaRefs>
    <ds:schemaRef ds:uri="http://schemas.openxmlformats.org/officeDocument/2006/bibliography"/>
  </ds:schemaRefs>
</ds:datastoreItem>
</file>

<file path=customXml/itemProps145.xml><?xml version="1.0" encoding="utf-8"?>
<ds:datastoreItem xmlns:ds="http://schemas.openxmlformats.org/officeDocument/2006/customXml" ds:itemID="{959563C7-336B-4B20-88B3-331BABB9AFBA}">
  <ds:schemaRefs>
    <ds:schemaRef ds:uri="http://schemas.openxmlformats.org/officeDocument/2006/bibliography"/>
  </ds:schemaRefs>
</ds:datastoreItem>
</file>

<file path=customXml/itemProps146.xml><?xml version="1.0" encoding="utf-8"?>
<ds:datastoreItem xmlns:ds="http://schemas.openxmlformats.org/officeDocument/2006/customXml" ds:itemID="{B41223AB-C0D8-43E3-A007-4E573B9AE7FF}">
  <ds:schemaRefs>
    <ds:schemaRef ds:uri="http://schemas.openxmlformats.org/officeDocument/2006/bibliography"/>
  </ds:schemaRefs>
</ds:datastoreItem>
</file>

<file path=customXml/itemProps147.xml><?xml version="1.0" encoding="utf-8"?>
<ds:datastoreItem xmlns:ds="http://schemas.openxmlformats.org/officeDocument/2006/customXml" ds:itemID="{5B2E3980-F91C-41C8-92CD-966BD8D049B2}">
  <ds:schemaRefs>
    <ds:schemaRef ds:uri="http://schemas.openxmlformats.org/officeDocument/2006/bibliography"/>
  </ds:schemaRefs>
</ds:datastoreItem>
</file>

<file path=customXml/itemProps148.xml><?xml version="1.0" encoding="utf-8"?>
<ds:datastoreItem xmlns:ds="http://schemas.openxmlformats.org/officeDocument/2006/customXml" ds:itemID="{645D8306-D560-47EC-97F9-F321C8F5512E}">
  <ds:schemaRefs>
    <ds:schemaRef ds:uri="http://schemas.openxmlformats.org/officeDocument/2006/bibliography"/>
  </ds:schemaRefs>
</ds:datastoreItem>
</file>

<file path=customXml/itemProps149.xml><?xml version="1.0" encoding="utf-8"?>
<ds:datastoreItem xmlns:ds="http://schemas.openxmlformats.org/officeDocument/2006/customXml" ds:itemID="{1D9EAEB1-1D2C-4B6C-8C07-AD18EE48E21D}">
  <ds:schemaRefs>
    <ds:schemaRef ds:uri="http://schemas.openxmlformats.org/officeDocument/2006/bibliography"/>
  </ds:schemaRefs>
</ds:datastoreItem>
</file>

<file path=customXml/itemProps15.xml><?xml version="1.0" encoding="utf-8"?>
<ds:datastoreItem xmlns:ds="http://schemas.openxmlformats.org/officeDocument/2006/customXml" ds:itemID="{BC0BD682-FD66-4FCF-9A84-B872187A991D}">
  <ds:schemaRefs>
    <ds:schemaRef ds:uri="http://schemas.openxmlformats.org/officeDocument/2006/bibliography"/>
  </ds:schemaRefs>
</ds:datastoreItem>
</file>

<file path=customXml/itemProps150.xml><?xml version="1.0" encoding="utf-8"?>
<ds:datastoreItem xmlns:ds="http://schemas.openxmlformats.org/officeDocument/2006/customXml" ds:itemID="{8AC61A52-510A-4ADB-85CE-EB4D2694DC82}">
  <ds:schemaRefs>
    <ds:schemaRef ds:uri="http://schemas.openxmlformats.org/officeDocument/2006/bibliography"/>
  </ds:schemaRefs>
</ds:datastoreItem>
</file>

<file path=customXml/itemProps151.xml><?xml version="1.0" encoding="utf-8"?>
<ds:datastoreItem xmlns:ds="http://schemas.openxmlformats.org/officeDocument/2006/customXml" ds:itemID="{0D3C5F28-BCD9-444A-8E01-431B860EF13C}">
  <ds:schemaRefs>
    <ds:schemaRef ds:uri="http://schemas.openxmlformats.org/officeDocument/2006/bibliography"/>
  </ds:schemaRefs>
</ds:datastoreItem>
</file>

<file path=customXml/itemProps152.xml><?xml version="1.0" encoding="utf-8"?>
<ds:datastoreItem xmlns:ds="http://schemas.openxmlformats.org/officeDocument/2006/customXml" ds:itemID="{3DB09F82-92FA-4BA8-884C-4F45AD5CA0EB}">
  <ds:schemaRefs>
    <ds:schemaRef ds:uri="http://schemas.openxmlformats.org/officeDocument/2006/bibliography"/>
  </ds:schemaRefs>
</ds:datastoreItem>
</file>

<file path=customXml/itemProps153.xml><?xml version="1.0" encoding="utf-8"?>
<ds:datastoreItem xmlns:ds="http://schemas.openxmlformats.org/officeDocument/2006/customXml" ds:itemID="{9A21ECCA-96F6-4C29-9310-D8E615D1DE8D}">
  <ds:schemaRefs>
    <ds:schemaRef ds:uri="http://schemas.openxmlformats.org/officeDocument/2006/bibliography"/>
  </ds:schemaRefs>
</ds:datastoreItem>
</file>

<file path=customXml/itemProps154.xml><?xml version="1.0" encoding="utf-8"?>
<ds:datastoreItem xmlns:ds="http://schemas.openxmlformats.org/officeDocument/2006/customXml" ds:itemID="{81991EF1-358E-47EB-9E5D-B3B81DC1278C}">
  <ds:schemaRefs>
    <ds:schemaRef ds:uri="http://schemas.openxmlformats.org/officeDocument/2006/bibliography"/>
  </ds:schemaRefs>
</ds:datastoreItem>
</file>

<file path=customXml/itemProps155.xml><?xml version="1.0" encoding="utf-8"?>
<ds:datastoreItem xmlns:ds="http://schemas.openxmlformats.org/officeDocument/2006/customXml" ds:itemID="{5883D50A-DC32-4CFB-A494-C896E21CB379}">
  <ds:schemaRefs>
    <ds:schemaRef ds:uri="http://schemas.openxmlformats.org/officeDocument/2006/bibliography"/>
  </ds:schemaRefs>
</ds:datastoreItem>
</file>

<file path=customXml/itemProps156.xml><?xml version="1.0" encoding="utf-8"?>
<ds:datastoreItem xmlns:ds="http://schemas.openxmlformats.org/officeDocument/2006/customXml" ds:itemID="{71432C93-1648-46D5-B13A-08A4EA01208D}">
  <ds:schemaRefs>
    <ds:schemaRef ds:uri="http://schemas.openxmlformats.org/officeDocument/2006/bibliography"/>
  </ds:schemaRefs>
</ds:datastoreItem>
</file>

<file path=customXml/itemProps157.xml><?xml version="1.0" encoding="utf-8"?>
<ds:datastoreItem xmlns:ds="http://schemas.openxmlformats.org/officeDocument/2006/customXml" ds:itemID="{7E2E493A-4F1F-4803-AF0A-5B6953A35DB5}">
  <ds:schemaRefs>
    <ds:schemaRef ds:uri="http://schemas.openxmlformats.org/officeDocument/2006/bibliography"/>
  </ds:schemaRefs>
</ds:datastoreItem>
</file>

<file path=customXml/itemProps16.xml><?xml version="1.0" encoding="utf-8"?>
<ds:datastoreItem xmlns:ds="http://schemas.openxmlformats.org/officeDocument/2006/customXml" ds:itemID="{02CEC312-933C-494A-83AB-2B1F3D84669D}">
  <ds:schemaRefs>
    <ds:schemaRef ds:uri="http://schemas.openxmlformats.org/officeDocument/2006/bibliography"/>
  </ds:schemaRefs>
</ds:datastoreItem>
</file>

<file path=customXml/itemProps17.xml><?xml version="1.0" encoding="utf-8"?>
<ds:datastoreItem xmlns:ds="http://schemas.openxmlformats.org/officeDocument/2006/customXml" ds:itemID="{9675D978-BBAD-4713-96FB-8F7E81583011}">
  <ds:schemaRefs>
    <ds:schemaRef ds:uri="http://schemas.openxmlformats.org/officeDocument/2006/bibliography"/>
  </ds:schemaRefs>
</ds:datastoreItem>
</file>

<file path=customXml/itemProps18.xml><?xml version="1.0" encoding="utf-8"?>
<ds:datastoreItem xmlns:ds="http://schemas.openxmlformats.org/officeDocument/2006/customXml" ds:itemID="{4DEF566C-BC22-4900-B3EC-749EF57F84B4}">
  <ds:schemaRefs>
    <ds:schemaRef ds:uri="http://schemas.openxmlformats.org/officeDocument/2006/bibliography"/>
  </ds:schemaRefs>
</ds:datastoreItem>
</file>

<file path=customXml/itemProps19.xml><?xml version="1.0" encoding="utf-8"?>
<ds:datastoreItem xmlns:ds="http://schemas.openxmlformats.org/officeDocument/2006/customXml" ds:itemID="{A1B7945C-22AA-46E4-8AB3-E5C3FE0B7D0F}">
  <ds:schemaRefs>
    <ds:schemaRef ds:uri="http://schemas.openxmlformats.org/officeDocument/2006/bibliography"/>
  </ds:schemaRefs>
</ds:datastoreItem>
</file>

<file path=customXml/itemProps2.xml><?xml version="1.0" encoding="utf-8"?>
<ds:datastoreItem xmlns:ds="http://schemas.openxmlformats.org/officeDocument/2006/customXml" ds:itemID="{17987F4D-2317-4EC3-8FF5-B6A265EFC4B9}">
  <ds:schemaRefs>
    <ds:schemaRef ds:uri="http://schemas.openxmlformats.org/officeDocument/2006/bibliography"/>
  </ds:schemaRefs>
</ds:datastoreItem>
</file>

<file path=customXml/itemProps20.xml><?xml version="1.0" encoding="utf-8"?>
<ds:datastoreItem xmlns:ds="http://schemas.openxmlformats.org/officeDocument/2006/customXml" ds:itemID="{E6C9CACA-1872-48D0-8B35-EDBE19C87533}">
  <ds:schemaRefs>
    <ds:schemaRef ds:uri="http://schemas.openxmlformats.org/officeDocument/2006/bibliography"/>
  </ds:schemaRefs>
</ds:datastoreItem>
</file>

<file path=customXml/itemProps21.xml><?xml version="1.0" encoding="utf-8"?>
<ds:datastoreItem xmlns:ds="http://schemas.openxmlformats.org/officeDocument/2006/customXml" ds:itemID="{8BC32D01-0F71-4CC4-A706-6734C7718401}">
  <ds:schemaRefs>
    <ds:schemaRef ds:uri="http://schemas.openxmlformats.org/officeDocument/2006/bibliography"/>
  </ds:schemaRefs>
</ds:datastoreItem>
</file>

<file path=customXml/itemProps22.xml><?xml version="1.0" encoding="utf-8"?>
<ds:datastoreItem xmlns:ds="http://schemas.openxmlformats.org/officeDocument/2006/customXml" ds:itemID="{65511581-7C4B-46B5-9A7D-6E113058E211}">
  <ds:schemaRefs>
    <ds:schemaRef ds:uri="http://schemas.openxmlformats.org/officeDocument/2006/bibliography"/>
  </ds:schemaRefs>
</ds:datastoreItem>
</file>

<file path=customXml/itemProps23.xml><?xml version="1.0" encoding="utf-8"?>
<ds:datastoreItem xmlns:ds="http://schemas.openxmlformats.org/officeDocument/2006/customXml" ds:itemID="{0298E5D1-A238-46A2-9AA9-64F100814DBE}">
  <ds:schemaRefs>
    <ds:schemaRef ds:uri="http://schemas.openxmlformats.org/officeDocument/2006/bibliography"/>
  </ds:schemaRefs>
</ds:datastoreItem>
</file>

<file path=customXml/itemProps24.xml><?xml version="1.0" encoding="utf-8"?>
<ds:datastoreItem xmlns:ds="http://schemas.openxmlformats.org/officeDocument/2006/customXml" ds:itemID="{70FA8CEA-BD93-4768-9639-C6BC8BC7754A}">
  <ds:schemaRefs>
    <ds:schemaRef ds:uri="http://schemas.openxmlformats.org/officeDocument/2006/bibliography"/>
  </ds:schemaRefs>
</ds:datastoreItem>
</file>

<file path=customXml/itemProps25.xml><?xml version="1.0" encoding="utf-8"?>
<ds:datastoreItem xmlns:ds="http://schemas.openxmlformats.org/officeDocument/2006/customXml" ds:itemID="{F3F140C1-A5EB-4366-AEEA-2A39B1B1341D}">
  <ds:schemaRefs>
    <ds:schemaRef ds:uri="http://schemas.openxmlformats.org/officeDocument/2006/bibliography"/>
  </ds:schemaRefs>
</ds:datastoreItem>
</file>

<file path=customXml/itemProps26.xml><?xml version="1.0" encoding="utf-8"?>
<ds:datastoreItem xmlns:ds="http://schemas.openxmlformats.org/officeDocument/2006/customXml" ds:itemID="{6EED7EA6-500C-428B-8E2D-02CAC0FB50CE}">
  <ds:schemaRefs>
    <ds:schemaRef ds:uri="http://schemas.openxmlformats.org/officeDocument/2006/bibliography"/>
  </ds:schemaRefs>
</ds:datastoreItem>
</file>

<file path=customXml/itemProps27.xml><?xml version="1.0" encoding="utf-8"?>
<ds:datastoreItem xmlns:ds="http://schemas.openxmlformats.org/officeDocument/2006/customXml" ds:itemID="{4FE4073B-9E48-43EA-905C-B3FAD88A2121}">
  <ds:schemaRefs>
    <ds:schemaRef ds:uri="http://schemas.openxmlformats.org/officeDocument/2006/bibliography"/>
  </ds:schemaRefs>
</ds:datastoreItem>
</file>

<file path=customXml/itemProps28.xml><?xml version="1.0" encoding="utf-8"?>
<ds:datastoreItem xmlns:ds="http://schemas.openxmlformats.org/officeDocument/2006/customXml" ds:itemID="{E3E6E189-4B5F-4063-AD85-B83A3F896710}">
  <ds:schemaRefs>
    <ds:schemaRef ds:uri="http://schemas.openxmlformats.org/officeDocument/2006/bibliography"/>
  </ds:schemaRefs>
</ds:datastoreItem>
</file>

<file path=customXml/itemProps29.xml><?xml version="1.0" encoding="utf-8"?>
<ds:datastoreItem xmlns:ds="http://schemas.openxmlformats.org/officeDocument/2006/customXml" ds:itemID="{BFD5FD7D-A4E2-4A4D-8FCD-7E9A44241131}">
  <ds:schemaRefs>
    <ds:schemaRef ds:uri="http://schemas.openxmlformats.org/officeDocument/2006/bibliography"/>
  </ds:schemaRefs>
</ds:datastoreItem>
</file>

<file path=customXml/itemProps3.xml><?xml version="1.0" encoding="utf-8"?>
<ds:datastoreItem xmlns:ds="http://schemas.openxmlformats.org/officeDocument/2006/customXml" ds:itemID="{B6C60C7C-027F-461A-929D-0110128441DB}">
  <ds:schemaRefs>
    <ds:schemaRef ds:uri="http://schemas.openxmlformats.org/officeDocument/2006/bibliography"/>
  </ds:schemaRefs>
</ds:datastoreItem>
</file>

<file path=customXml/itemProps30.xml><?xml version="1.0" encoding="utf-8"?>
<ds:datastoreItem xmlns:ds="http://schemas.openxmlformats.org/officeDocument/2006/customXml" ds:itemID="{984F9707-01FF-4ADB-A60B-0E70E4555B6D}">
  <ds:schemaRefs>
    <ds:schemaRef ds:uri="http://schemas.openxmlformats.org/officeDocument/2006/bibliography"/>
  </ds:schemaRefs>
</ds:datastoreItem>
</file>

<file path=customXml/itemProps31.xml><?xml version="1.0" encoding="utf-8"?>
<ds:datastoreItem xmlns:ds="http://schemas.openxmlformats.org/officeDocument/2006/customXml" ds:itemID="{D9E59499-345D-4A47-9D9F-5E177B48F768}">
  <ds:schemaRefs>
    <ds:schemaRef ds:uri="http://schemas.openxmlformats.org/officeDocument/2006/bibliography"/>
  </ds:schemaRefs>
</ds:datastoreItem>
</file>

<file path=customXml/itemProps32.xml><?xml version="1.0" encoding="utf-8"?>
<ds:datastoreItem xmlns:ds="http://schemas.openxmlformats.org/officeDocument/2006/customXml" ds:itemID="{0E9579CF-ED4B-4D44-BA0F-8597E4AF86B3}">
  <ds:schemaRefs>
    <ds:schemaRef ds:uri="http://schemas.openxmlformats.org/officeDocument/2006/bibliography"/>
  </ds:schemaRefs>
</ds:datastoreItem>
</file>

<file path=customXml/itemProps33.xml><?xml version="1.0" encoding="utf-8"?>
<ds:datastoreItem xmlns:ds="http://schemas.openxmlformats.org/officeDocument/2006/customXml" ds:itemID="{44F1F8C1-3844-46CD-9A8B-E08BB5FB66CF}">
  <ds:schemaRefs>
    <ds:schemaRef ds:uri="http://schemas.openxmlformats.org/officeDocument/2006/bibliography"/>
  </ds:schemaRefs>
</ds:datastoreItem>
</file>

<file path=customXml/itemProps34.xml><?xml version="1.0" encoding="utf-8"?>
<ds:datastoreItem xmlns:ds="http://schemas.openxmlformats.org/officeDocument/2006/customXml" ds:itemID="{7CFBF576-688B-4DCD-96DA-483186ECB6FE}">
  <ds:schemaRefs>
    <ds:schemaRef ds:uri="http://schemas.openxmlformats.org/officeDocument/2006/bibliography"/>
  </ds:schemaRefs>
</ds:datastoreItem>
</file>

<file path=customXml/itemProps35.xml><?xml version="1.0" encoding="utf-8"?>
<ds:datastoreItem xmlns:ds="http://schemas.openxmlformats.org/officeDocument/2006/customXml" ds:itemID="{39220515-A343-4CC4-9CC0-E444D1E29E60}">
  <ds:schemaRefs>
    <ds:schemaRef ds:uri="http://schemas.openxmlformats.org/officeDocument/2006/bibliography"/>
  </ds:schemaRefs>
</ds:datastoreItem>
</file>

<file path=customXml/itemProps36.xml><?xml version="1.0" encoding="utf-8"?>
<ds:datastoreItem xmlns:ds="http://schemas.openxmlformats.org/officeDocument/2006/customXml" ds:itemID="{3B8C975A-DF10-43D4-A6D6-0806A84AA8A9}">
  <ds:schemaRefs>
    <ds:schemaRef ds:uri="http://schemas.openxmlformats.org/officeDocument/2006/bibliography"/>
  </ds:schemaRefs>
</ds:datastoreItem>
</file>

<file path=customXml/itemProps37.xml><?xml version="1.0" encoding="utf-8"?>
<ds:datastoreItem xmlns:ds="http://schemas.openxmlformats.org/officeDocument/2006/customXml" ds:itemID="{DFEC2971-5F51-4FE5-8747-7E7D288D5F63}">
  <ds:schemaRefs>
    <ds:schemaRef ds:uri="http://schemas.openxmlformats.org/officeDocument/2006/bibliography"/>
  </ds:schemaRefs>
</ds:datastoreItem>
</file>

<file path=customXml/itemProps38.xml><?xml version="1.0" encoding="utf-8"?>
<ds:datastoreItem xmlns:ds="http://schemas.openxmlformats.org/officeDocument/2006/customXml" ds:itemID="{6195D586-4020-49BC-807F-8F73989D07ED}">
  <ds:schemaRefs>
    <ds:schemaRef ds:uri="http://schemas.openxmlformats.org/officeDocument/2006/bibliography"/>
  </ds:schemaRefs>
</ds:datastoreItem>
</file>

<file path=customXml/itemProps39.xml><?xml version="1.0" encoding="utf-8"?>
<ds:datastoreItem xmlns:ds="http://schemas.openxmlformats.org/officeDocument/2006/customXml" ds:itemID="{2FF953CA-577A-4543-9BAD-CA647DFA3771}">
  <ds:schemaRefs>
    <ds:schemaRef ds:uri="http://schemas.openxmlformats.org/officeDocument/2006/bibliography"/>
  </ds:schemaRefs>
</ds:datastoreItem>
</file>

<file path=customXml/itemProps4.xml><?xml version="1.0" encoding="utf-8"?>
<ds:datastoreItem xmlns:ds="http://schemas.openxmlformats.org/officeDocument/2006/customXml" ds:itemID="{8ED3C5DD-A31F-4DF9-B1A0-88850584CA02}">
  <ds:schemaRefs>
    <ds:schemaRef ds:uri="http://schemas.openxmlformats.org/officeDocument/2006/bibliography"/>
  </ds:schemaRefs>
</ds:datastoreItem>
</file>

<file path=customXml/itemProps40.xml><?xml version="1.0" encoding="utf-8"?>
<ds:datastoreItem xmlns:ds="http://schemas.openxmlformats.org/officeDocument/2006/customXml" ds:itemID="{AF49A239-38BB-490C-B4F5-F6899F62953F}">
  <ds:schemaRefs>
    <ds:schemaRef ds:uri="http://schemas.openxmlformats.org/officeDocument/2006/bibliography"/>
  </ds:schemaRefs>
</ds:datastoreItem>
</file>

<file path=customXml/itemProps41.xml><?xml version="1.0" encoding="utf-8"?>
<ds:datastoreItem xmlns:ds="http://schemas.openxmlformats.org/officeDocument/2006/customXml" ds:itemID="{47EBD81A-01B3-4A8B-A7FE-B4B8022307DE}">
  <ds:schemaRefs>
    <ds:schemaRef ds:uri="http://schemas.openxmlformats.org/officeDocument/2006/bibliography"/>
  </ds:schemaRefs>
</ds:datastoreItem>
</file>

<file path=customXml/itemProps42.xml><?xml version="1.0" encoding="utf-8"?>
<ds:datastoreItem xmlns:ds="http://schemas.openxmlformats.org/officeDocument/2006/customXml" ds:itemID="{B63D7F7D-C0A6-4D52-89B3-8D63D72B2269}">
  <ds:schemaRefs>
    <ds:schemaRef ds:uri="http://schemas.openxmlformats.org/officeDocument/2006/bibliography"/>
  </ds:schemaRefs>
</ds:datastoreItem>
</file>

<file path=customXml/itemProps43.xml><?xml version="1.0" encoding="utf-8"?>
<ds:datastoreItem xmlns:ds="http://schemas.openxmlformats.org/officeDocument/2006/customXml" ds:itemID="{9AB3AC5A-DDD8-4574-8064-70D946BCA047}">
  <ds:schemaRefs>
    <ds:schemaRef ds:uri="http://schemas.openxmlformats.org/officeDocument/2006/bibliography"/>
  </ds:schemaRefs>
</ds:datastoreItem>
</file>

<file path=customXml/itemProps44.xml><?xml version="1.0" encoding="utf-8"?>
<ds:datastoreItem xmlns:ds="http://schemas.openxmlformats.org/officeDocument/2006/customXml" ds:itemID="{C5F0F9FA-B621-4FC3-8E72-3A4E1AFEEA29}">
  <ds:schemaRefs>
    <ds:schemaRef ds:uri="http://schemas.openxmlformats.org/officeDocument/2006/bibliography"/>
  </ds:schemaRefs>
</ds:datastoreItem>
</file>

<file path=customXml/itemProps45.xml><?xml version="1.0" encoding="utf-8"?>
<ds:datastoreItem xmlns:ds="http://schemas.openxmlformats.org/officeDocument/2006/customXml" ds:itemID="{BDC12D80-A1C0-4F74-9FCC-B43507BE84B9}">
  <ds:schemaRefs>
    <ds:schemaRef ds:uri="http://schemas.openxmlformats.org/officeDocument/2006/bibliography"/>
  </ds:schemaRefs>
</ds:datastoreItem>
</file>

<file path=customXml/itemProps46.xml><?xml version="1.0" encoding="utf-8"?>
<ds:datastoreItem xmlns:ds="http://schemas.openxmlformats.org/officeDocument/2006/customXml" ds:itemID="{A0CFE5F0-4A3F-48E5-BBE2-C60F0BE77D24}">
  <ds:schemaRefs>
    <ds:schemaRef ds:uri="http://schemas.openxmlformats.org/officeDocument/2006/bibliography"/>
  </ds:schemaRefs>
</ds:datastoreItem>
</file>

<file path=customXml/itemProps47.xml><?xml version="1.0" encoding="utf-8"?>
<ds:datastoreItem xmlns:ds="http://schemas.openxmlformats.org/officeDocument/2006/customXml" ds:itemID="{3C748918-23B0-4A71-BBDA-12E1078AD09C}">
  <ds:schemaRefs>
    <ds:schemaRef ds:uri="http://schemas.openxmlformats.org/officeDocument/2006/bibliography"/>
  </ds:schemaRefs>
</ds:datastoreItem>
</file>

<file path=customXml/itemProps48.xml><?xml version="1.0" encoding="utf-8"?>
<ds:datastoreItem xmlns:ds="http://schemas.openxmlformats.org/officeDocument/2006/customXml" ds:itemID="{C7AA26C3-199C-47E9-8212-A8ED79269B70}">
  <ds:schemaRefs>
    <ds:schemaRef ds:uri="http://schemas.openxmlformats.org/officeDocument/2006/bibliography"/>
  </ds:schemaRefs>
</ds:datastoreItem>
</file>

<file path=customXml/itemProps49.xml><?xml version="1.0" encoding="utf-8"?>
<ds:datastoreItem xmlns:ds="http://schemas.openxmlformats.org/officeDocument/2006/customXml" ds:itemID="{44AC3B06-C350-4471-BB54-049162442051}">
  <ds:schemaRefs>
    <ds:schemaRef ds:uri="http://schemas.openxmlformats.org/officeDocument/2006/bibliography"/>
  </ds:schemaRefs>
</ds:datastoreItem>
</file>

<file path=customXml/itemProps5.xml><?xml version="1.0" encoding="utf-8"?>
<ds:datastoreItem xmlns:ds="http://schemas.openxmlformats.org/officeDocument/2006/customXml" ds:itemID="{58F4CEF3-7D75-4C47-B833-5C60726FF84C}">
  <ds:schemaRefs>
    <ds:schemaRef ds:uri="http://schemas.openxmlformats.org/officeDocument/2006/bibliography"/>
  </ds:schemaRefs>
</ds:datastoreItem>
</file>

<file path=customXml/itemProps50.xml><?xml version="1.0" encoding="utf-8"?>
<ds:datastoreItem xmlns:ds="http://schemas.openxmlformats.org/officeDocument/2006/customXml" ds:itemID="{EA6B3B7A-E07A-4B8F-8462-DF5B851C06E4}">
  <ds:schemaRefs>
    <ds:schemaRef ds:uri="http://schemas.openxmlformats.org/officeDocument/2006/bibliography"/>
  </ds:schemaRefs>
</ds:datastoreItem>
</file>

<file path=customXml/itemProps51.xml><?xml version="1.0" encoding="utf-8"?>
<ds:datastoreItem xmlns:ds="http://schemas.openxmlformats.org/officeDocument/2006/customXml" ds:itemID="{48BC50B1-DA94-43D9-BB43-7067F4792C12}">
  <ds:schemaRefs>
    <ds:schemaRef ds:uri="http://schemas.openxmlformats.org/officeDocument/2006/bibliography"/>
  </ds:schemaRefs>
</ds:datastoreItem>
</file>

<file path=customXml/itemProps52.xml><?xml version="1.0" encoding="utf-8"?>
<ds:datastoreItem xmlns:ds="http://schemas.openxmlformats.org/officeDocument/2006/customXml" ds:itemID="{E0C8E87E-180A-499B-945D-3A91C396EB1F}">
  <ds:schemaRefs>
    <ds:schemaRef ds:uri="http://schemas.openxmlformats.org/officeDocument/2006/bibliography"/>
  </ds:schemaRefs>
</ds:datastoreItem>
</file>

<file path=customXml/itemProps53.xml><?xml version="1.0" encoding="utf-8"?>
<ds:datastoreItem xmlns:ds="http://schemas.openxmlformats.org/officeDocument/2006/customXml" ds:itemID="{7C00656F-D53A-4006-96C9-841A025E1B54}">
  <ds:schemaRefs>
    <ds:schemaRef ds:uri="http://schemas.openxmlformats.org/officeDocument/2006/bibliography"/>
  </ds:schemaRefs>
</ds:datastoreItem>
</file>

<file path=customXml/itemProps54.xml><?xml version="1.0" encoding="utf-8"?>
<ds:datastoreItem xmlns:ds="http://schemas.openxmlformats.org/officeDocument/2006/customXml" ds:itemID="{3518287B-BBDD-4C15-B9BC-2DED82B967F0}">
  <ds:schemaRefs>
    <ds:schemaRef ds:uri="http://schemas.openxmlformats.org/officeDocument/2006/bibliography"/>
  </ds:schemaRefs>
</ds:datastoreItem>
</file>

<file path=customXml/itemProps55.xml><?xml version="1.0" encoding="utf-8"?>
<ds:datastoreItem xmlns:ds="http://schemas.openxmlformats.org/officeDocument/2006/customXml" ds:itemID="{E707C495-74B8-4BDE-A442-70FC05F8CC76}">
  <ds:schemaRefs>
    <ds:schemaRef ds:uri="http://schemas.openxmlformats.org/officeDocument/2006/bibliography"/>
  </ds:schemaRefs>
</ds:datastoreItem>
</file>

<file path=customXml/itemProps56.xml><?xml version="1.0" encoding="utf-8"?>
<ds:datastoreItem xmlns:ds="http://schemas.openxmlformats.org/officeDocument/2006/customXml" ds:itemID="{087209BF-FD6E-404E-A2B9-AE3E933F4B9C}">
  <ds:schemaRefs>
    <ds:schemaRef ds:uri="http://schemas.openxmlformats.org/officeDocument/2006/bibliography"/>
  </ds:schemaRefs>
</ds:datastoreItem>
</file>

<file path=customXml/itemProps57.xml><?xml version="1.0" encoding="utf-8"?>
<ds:datastoreItem xmlns:ds="http://schemas.openxmlformats.org/officeDocument/2006/customXml" ds:itemID="{3A1ACF6A-019F-4488-9E42-AF2136732AD6}">
  <ds:schemaRefs>
    <ds:schemaRef ds:uri="http://schemas.openxmlformats.org/officeDocument/2006/bibliography"/>
  </ds:schemaRefs>
</ds:datastoreItem>
</file>

<file path=customXml/itemProps58.xml><?xml version="1.0" encoding="utf-8"?>
<ds:datastoreItem xmlns:ds="http://schemas.openxmlformats.org/officeDocument/2006/customXml" ds:itemID="{36D98111-0F38-413A-88CF-9DA3FA78E8CA}">
  <ds:schemaRefs>
    <ds:schemaRef ds:uri="http://schemas.openxmlformats.org/officeDocument/2006/bibliography"/>
  </ds:schemaRefs>
</ds:datastoreItem>
</file>

<file path=customXml/itemProps59.xml><?xml version="1.0" encoding="utf-8"?>
<ds:datastoreItem xmlns:ds="http://schemas.openxmlformats.org/officeDocument/2006/customXml" ds:itemID="{4A6006B5-467A-44FC-9EF0-448E1D0A8DD8}">
  <ds:schemaRefs>
    <ds:schemaRef ds:uri="http://schemas.openxmlformats.org/officeDocument/2006/bibliography"/>
  </ds:schemaRefs>
</ds:datastoreItem>
</file>

<file path=customXml/itemProps6.xml><?xml version="1.0" encoding="utf-8"?>
<ds:datastoreItem xmlns:ds="http://schemas.openxmlformats.org/officeDocument/2006/customXml" ds:itemID="{6DA54BDB-EFF6-4AE3-B8B1-6069D572F84D}">
  <ds:schemaRefs>
    <ds:schemaRef ds:uri="http://schemas.openxmlformats.org/officeDocument/2006/bibliography"/>
  </ds:schemaRefs>
</ds:datastoreItem>
</file>

<file path=customXml/itemProps60.xml><?xml version="1.0" encoding="utf-8"?>
<ds:datastoreItem xmlns:ds="http://schemas.openxmlformats.org/officeDocument/2006/customXml" ds:itemID="{BE2AA7A5-ED5B-4611-942B-6EC5D946E67F}">
  <ds:schemaRefs>
    <ds:schemaRef ds:uri="http://schemas.openxmlformats.org/officeDocument/2006/bibliography"/>
  </ds:schemaRefs>
</ds:datastoreItem>
</file>

<file path=customXml/itemProps61.xml><?xml version="1.0" encoding="utf-8"?>
<ds:datastoreItem xmlns:ds="http://schemas.openxmlformats.org/officeDocument/2006/customXml" ds:itemID="{EDD0E035-C033-4BD3-B48B-9EEB459C59C0}">
  <ds:schemaRefs>
    <ds:schemaRef ds:uri="http://schemas.openxmlformats.org/officeDocument/2006/bibliography"/>
  </ds:schemaRefs>
</ds:datastoreItem>
</file>

<file path=customXml/itemProps62.xml><?xml version="1.0" encoding="utf-8"?>
<ds:datastoreItem xmlns:ds="http://schemas.openxmlformats.org/officeDocument/2006/customXml" ds:itemID="{5B10DAE5-7585-46A8-877D-3DBFB5E6AE5A}">
  <ds:schemaRefs>
    <ds:schemaRef ds:uri="http://schemas.openxmlformats.org/officeDocument/2006/bibliography"/>
  </ds:schemaRefs>
</ds:datastoreItem>
</file>

<file path=customXml/itemProps63.xml><?xml version="1.0" encoding="utf-8"?>
<ds:datastoreItem xmlns:ds="http://schemas.openxmlformats.org/officeDocument/2006/customXml" ds:itemID="{87058C48-87B5-4F63-8D76-E1F79828F104}">
  <ds:schemaRefs>
    <ds:schemaRef ds:uri="http://schemas.openxmlformats.org/officeDocument/2006/bibliography"/>
  </ds:schemaRefs>
</ds:datastoreItem>
</file>

<file path=customXml/itemProps64.xml><?xml version="1.0" encoding="utf-8"?>
<ds:datastoreItem xmlns:ds="http://schemas.openxmlformats.org/officeDocument/2006/customXml" ds:itemID="{4019C277-9B92-4A7C-88AB-9E3B3ED2D9CF}">
  <ds:schemaRefs>
    <ds:schemaRef ds:uri="http://schemas.openxmlformats.org/officeDocument/2006/bibliography"/>
  </ds:schemaRefs>
</ds:datastoreItem>
</file>

<file path=customXml/itemProps65.xml><?xml version="1.0" encoding="utf-8"?>
<ds:datastoreItem xmlns:ds="http://schemas.openxmlformats.org/officeDocument/2006/customXml" ds:itemID="{7215B2FF-D983-4A9D-811F-7DCFC1E4AD15}">
  <ds:schemaRefs>
    <ds:schemaRef ds:uri="http://schemas.openxmlformats.org/officeDocument/2006/bibliography"/>
  </ds:schemaRefs>
</ds:datastoreItem>
</file>

<file path=customXml/itemProps66.xml><?xml version="1.0" encoding="utf-8"?>
<ds:datastoreItem xmlns:ds="http://schemas.openxmlformats.org/officeDocument/2006/customXml" ds:itemID="{941DE87F-20A4-47F6-AB28-0CD5D3ADA2B0}">
  <ds:schemaRefs>
    <ds:schemaRef ds:uri="http://schemas.openxmlformats.org/officeDocument/2006/bibliography"/>
  </ds:schemaRefs>
</ds:datastoreItem>
</file>

<file path=customXml/itemProps67.xml><?xml version="1.0" encoding="utf-8"?>
<ds:datastoreItem xmlns:ds="http://schemas.openxmlformats.org/officeDocument/2006/customXml" ds:itemID="{8A9B8980-FB69-43ED-A774-B5D09349BEF1}">
  <ds:schemaRefs>
    <ds:schemaRef ds:uri="http://schemas.openxmlformats.org/officeDocument/2006/bibliography"/>
  </ds:schemaRefs>
</ds:datastoreItem>
</file>

<file path=customXml/itemProps68.xml><?xml version="1.0" encoding="utf-8"?>
<ds:datastoreItem xmlns:ds="http://schemas.openxmlformats.org/officeDocument/2006/customXml" ds:itemID="{5918320A-2E1C-4D04-AA92-297B7C44D629}">
  <ds:schemaRefs>
    <ds:schemaRef ds:uri="http://schemas.openxmlformats.org/officeDocument/2006/bibliography"/>
  </ds:schemaRefs>
</ds:datastoreItem>
</file>

<file path=customXml/itemProps69.xml><?xml version="1.0" encoding="utf-8"?>
<ds:datastoreItem xmlns:ds="http://schemas.openxmlformats.org/officeDocument/2006/customXml" ds:itemID="{2621121B-053B-4315-BB15-3EA4E08F6502}">
  <ds:schemaRefs>
    <ds:schemaRef ds:uri="http://schemas.openxmlformats.org/officeDocument/2006/bibliography"/>
  </ds:schemaRefs>
</ds:datastoreItem>
</file>

<file path=customXml/itemProps7.xml><?xml version="1.0" encoding="utf-8"?>
<ds:datastoreItem xmlns:ds="http://schemas.openxmlformats.org/officeDocument/2006/customXml" ds:itemID="{A3699A54-43E8-48DD-BB7B-133CE8F674FD}">
  <ds:schemaRefs>
    <ds:schemaRef ds:uri="http://schemas.openxmlformats.org/officeDocument/2006/bibliography"/>
  </ds:schemaRefs>
</ds:datastoreItem>
</file>

<file path=customXml/itemProps70.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71.xml><?xml version="1.0" encoding="utf-8"?>
<ds:datastoreItem xmlns:ds="http://schemas.openxmlformats.org/officeDocument/2006/customXml" ds:itemID="{CF67426B-DE18-4A0F-AEBC-EA266E6174B5}">
  <ds:schemaRefs>
    <ds:schemaRef ds:uri="http://schemas.openxmlformats.org/officeDocument/2006/bibliography"/>
  </ds:schemaRefs>
</ds:datastoreItem>
</file>

<file path=customXml/itemProps72.xml><?xml version="1.0" encoding="utf-8"?>
<ds:datastoreItem xmlns:ds="http://schemas.openxmlformats.org/officeDocument/2006/customXml" ds:itemID="{2FCFDF96-3E69-4B9A-9D3A-EA65CDC7BB0B}">
  <ds:schemaRefs>
    <ds:schemaRef ds:uri="http://schemas.openxmlformats.org/officeDocument/2006/bibliography"/>
  </ds:schemaRefs>
</ds:datastoreItem>
</file>

<file path=customXml/itemProps73.xml><?xml version="1.0" encoding="utf-8"?>
<ds:datastoreItem xmlns:ds="http://schemas.openxmlformats.org/officeDocument/2006/customXml" ds:itemID="{BAC7676F-A150-4933-8089-F32A1218D4AC}">
  <ds:schemaRefs>
    <ds:schemaRef ds:uri="http://schemas.openxmlformats.org/officeDocument/2006/bibliography"/>
  </ds:schemaRefs>
</ds:datastoreItem>
</file>

<file path=customXml/itemProps74.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75.xml><?xml version="1.0" encoding="utf-8"?>
<ds:datastoreItem xmlns:ds="http://schemas.openxmlformats.org/officeDocument/2006/customXml" ds:itemID="{90A8A5F0-BE4A-4250-8FDD-6B46814B565E}">
  <ds:schemaRefs>
    <ds:schemaRef ds:uri="http://schemas.openxmlformats.org/officeDocument/2006/bibliography"/>
  </ds:schemaRefs>
</ds:datastoreItem>
</file>

<file path=customXml/itemProps76.xml><?xml version="1.0" encoding="utf-8"?>
<ds:datastoreItem xmlns:ds="http://schemas.openxmlformats.org/officeDocument/2006/customXml" ds:itemID="{FF4A69DC-79F1-47F0-87C9-7755905ED36E}">
  <ds:schemaRefs>
    <ds:schemaRef ds:uri="http://schemas.openxmlformats.org/officeDocument/2006/bibliography"/>
  </ds:schemaRefs>
</ds:datastoreItem>
</file>

<file path=customXml/itemProps77.xml><?xml version="1.0" encoding="utf-8"?>
<ds:datastoreItem xmlns:ds="http://schemas.openxmlformats.org/officeDocument/2006/customXml" ds:itemID="{B3534955-0B86-43F7-8DEC-ED69540745D3}">
  <ds:schemaRefs>
    <ds:schemaRef ds:uri="http://schemas.openxmlformats.org/officeDocument/2006/bibliography"/>
  </ds:schemaRefs>
</ds:datastoreItem>
</file>

<file path=customXml/itemProps78.xml><?xml version="1.0" encoding="utf-8"?>
<ds:datastoreItem xmlns:ds="http://schemas.openxmlformats.org/officeDocument/2006/customXml" ds:itemID="{BF017940-66E9-4EB0-AD33-62BEC2BC76B1}">
  <ds:schemaRefs>
    <ds:schemaRef ds:uri="http://schemas.openxmlformats.org/officeDocument/2006/bibliography"/>
  </ds:schemaRefs>
</ds:datastoreItem>
</file>

<file path=customXml/itemProps79.xml><?xml version="1.0" encoding="utf-8"?>
<ds:datastoreItem xmlns:ds="http://schemas.openxmlformats.org/officeDocument/2006/customXml" ds:itemID="{1F0413B9-C2F8-4BCC-960C-6135C80F3AB6}">
  <ds:schemaRefs>
    <ds:schemaRef ds:uri="http://schemas.openxmlformats.org/officeDocument/2006/bibliography"/>
  </ds:schemaRefs>
</ds:datastoreItem>
</file>

<file path=customXml/itemProps8.xml><?xml version="1.0" encoding="utf-8"?>
<ds:datastoreItem xmlns:ds="http://schemas.openxmlformats.org/officeDocument/2006/customXml" ds:itemID="{CC6FB30F-A5FF-420E-A7B3-A7944AEDB5AA}">
  <ds:schemaRefs>
    <ds:schemaRef ds:uri="http://schemas.openxmlformats.org/officeDocument/2006/bibliography"/>
  </ds:schemaRefs>
</ds:datastoreItem>
</file>

<file path=customXml/itemProps80.xml><?xml version="1.0" encoding="utf-8"?>
<ds:datastoreItem xmlns:ds="http://schemas.openxmlformats.org/officeDocument/2006/customXml" ds:itemID="{623E5742-4872-4AD9-B6F5-B462DF6F3331}">
  <ds:schemaRefs>
    <ds:schemaRef ds:uri="http://schemas.openxmlformats.org/officeDocument/2006/bibliography"/>
  </ds:schemaRefs>
</ds:datastoreItem>
</file>

<file path=customXml/itemProps81.xml><?xml version="1.0" encoding="utf-8"?>
<ds:datastoreItem xmlns:ds="http://schemas.openxmlformats.org/officeDocument/2006/customXml" ds:itemID="{B78B2974-47DD-4E2E-AC82-CBB85F2401B1}">
  <ds:schemaRefs>
    <ds:schemaRef ds:uri="http://schemas.openxmlformats.org/officeDocument/2006/bibliography"/>
  </ds:schemaRefs>
</ds:datastoreItem>
</file>

<file path=customXml/itemProps82.xml><?xml version="1.0" encoding="utf-8"?>
<ds:datastoreItem xmlns:ds="http://schemas.openxmlformats.org/officeDocument/2006/customXml" ds:itemID="{E73ED258-1313-42ED-BEE7-7F810F39C8FD}">
  <ds:schemaRefs>
    <ds:schemaRef ds:uri="http://schemas.openxmlformats.org/officeDocument/2006/bibliography"/>
  </ds:schemaRefs>
</ds:datastoreItem>
</file>

<file path=customXml/itemProps83.xml><?xml version="1.0" encoding="utf-8"?>
<ds:datastoreItem xmlns:ds="http://schemas.openxmlformats.org/officeDocument/2006/customXml" ds:itemID="{3FF89CC1-5669-4C5D-A59F-9B9298949685}">
  <ds:schemaRefs>
    <ds:schemaRef ds:uri="http://schemas.openxmlformats.org/officeDocument/2006/bibliography"/>
  </ds:schemaRefs>
</ds:datastoreItem>
</file>

<file path=customXml/itemProps84.xml><?xml version="1.0" encoding="utf-8"?>
<ds:datastoreItem xmlns:ds="http://schemas.openxmlformats.org/officeDocument/2006/customXml" ds:itemID="{8A2F9EB6-A582-460A-A0E4-687D096D701F}">
  <ds:schemaRefs>
    <ds:schemaRef ds:uri="http://schemas.openxmlformats.org/officeDocument/2006/bibliography"/>
  </ds:schemaRefs>
</ds:datastoreItem>
</file>

<file path=customXml/itemProps85.xml><?xml version="1.0" encoding="utf-8"?>
<ds:datastoreItem xmlns:ds="http://schemas.openxmlformats.org/officeDocument/2006/customXml" ds:itemID="{75D7D694-B644-44FC-B463-5F9B16F3B552}">
  <ds:schemaRefs>
    <ds:schemaRef ds:uri="http://schemas.openxmlformats.org/officeDocument/2006/bibliography"/>
  </ds:schemaRefs>
</ds:datastoreItem>
</file>

<file path=customXml/itemProps86.xml><?xml version="1.0" encoding="utf-8"?>
<ds:datastoreItem xmlns:ds="http://schemas.openxmlformats.org/officeDocument/2006/customXml" ds:itemID="{95442B76-F201-4651-BC2D-EC1C532A20D5}">
  <ds:schemaRefs>
    <ds:schemaRef ds:uri="http://schemas.openxmlformats.org/officeDocument/2006/bibliography"/>
  </ds:schemaRefs>
</ds:datastoreItem>
</file>

<file path=customXml/itemProps87.xml><?xml version="1.0" encoding="utf-8"?>
<ds:datastoreItem xmlns:ds="http://schemas.openxmlformats.org/officeDocument/2006/customXml" ds:itemID="{7509B854-4208-4C23-9DED-FC198699FC4D}">
  <ds:schemaRefs>
    <ds:schemaRef ds:uri="http://schemas.openxmlformats.org/officeDocument/2006/bibliography"/>
  </ds:schemaRefs>
</ds:datastoreItem>
</file>

<file path=customXml/itemProps88.xml><?xml version="1.0" encoding="utf-8"?>
<ds:datastoreItem xmlns:ds="http://schemas.openxmlformats.org/officeDocument/2006/customXml" ds:itemID="{5DA64F07-7094-4B79-96A9-105CF2EC8D4C}">
  <ds:schemaRefs>
    <ds:schemaRef ds:uri="http://schemas.openxmlformats.org/officeDocument/2006/bibliography"/>
  </ds:schemaRefs>
</ds:datastoreItem>
</file>

<file path=customXml/itemProps89.xml><?xml version="1.0" encoding="utf-8"?>
<ds:datastoreItem xmlns:ds="http://schemas.openxmlformats.org/officeDocument/2006/customXml" ds:itemID="{C7838748-A829-4EE8-ADEC-F85D60408F9B}">
  <ds:schemaRefs>
    <ds:schemaRef ds:uri="http://schemas.openxmlformats.org/officeDocument/2006/bibliography"/>
  </ds:schemaRefs>
</ds:datastoreItem>
</file>

<file path=customXml/itemProps9.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90.xml><?xml version="1.0" encoding="utf-8"?>
<ds:datastoreItem xmlns:ds="http://schemas.openxmlformats.org/officeDocument/2006/customXml" ds:itemID="{43D79EC6-1D48-4422-92CA-A56C0A7822C6}">
  <ds:schemaRefs>
    <ds:schemaRef ds:uri="http://schemas.openxmlformats.org/officeDocument/2006/bibliography"/>
  </ds:schemaRefs>
</ds:datastoreItem>
</file>

<file path=customXml/itemProps91.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92.xml><?xml version="1.0" encoding="utf-8"?>
<ds:datastoreItem xmlns:ds="http://schemas.openxmlformats.org/officeDocument/2006/customXml" ds:itemID="{28F2C1FE-D4F9-4552-950F-5C7E16488967}">
  <ds:schemaRefs>
    <ds:schemaRef ds:uri="http://schemas.openxmlformats.org/officeDocument/2006/bibliography"/>
  </ds:schemaRefs>
</ds:datastoreItem>
</file>

<file path=customXml/itemProps93.xml><?xml version="1.0" encoding="utf-8"?>
<ds:datastoreItem xmlns:ds="http://schemas.openxmlformats.org/officeDocument/2006/customXml" ds:itemID="{DD311BB0-49B1-43A1-B778-E0B4AAA640C0}">
  <ds:schemaRefs>
    <ds:schemaRef ds:uri="http://schemas.openxmlformats.org/officeDocument/2006/bibliography"/>
  </ds:schemaRefs>
</ds:datastoreItem>
</file>

<file path=customXml/itemProps94.xml><?xml version="1.0" encoding="utf-8"?>
<ds:datastoreItem xmlns:ds="http://schemas.openxmlformats.org/officeDocument/2006/customXml" ds:itemID="{9BCDA0F9-FEC6-4A75-820B-628C19D7B7C1}">
  <ds:schemaRefs>
    <ds:schemaRef ds:uri="http://schemas.openxmlformats.org/officeDocument/2006/bibliography"/>
  </ds:schemaRefs>
</ds:datastoreItem>
</file>

<file path=customXml/itemProps95.xml><?xml version="1.0" encoding="utf-8"?>
<ds:datastoreItem xmlns:ds="http://schemas.openxmlformats.org/officeDocument/2006/customXml" ds:itemID="{6B4F89A8-72AC-4FC4-87B2-46D6956B0007}">
  <ds:schemaRefs>
    <ds:schemaRef ds:uri="http://schemas.openxmlformats.org/officeDocument/2006/bibliography"/>
  </ds:schemaRefs>
</ds:datastoreItem>
</file>

<file path=customXml/itemProps96.xml><?xml version="1.0" encoding="utf-8"?>
<ds:datastoreItem xmlns:ds="http://schemas.openxmlformats.org/officeDocument/2006/customXml" ds:itemID="{802A0698-429B-4557-BE01-680BF0A02172}">
  <ds:schemaRefs>
    <ds:schemaRef ds:uri="http://schemas.openxmlformats.org/officeDocument/2006/bibliography"/>
  </ds:schemaRefs>
</ds:datastoreItem>
</file>

<file path=customXml/itemProps97.xml><?xml version="1.0" encoding="utf-8"?>
<ds:datastoreItem xmlns:ds="http://schemas.openxmlformats.org/officeDocument/2006/customXml" ds:itemID="{716E6E7B-5AA8-4E34-942D-8C012E3CA177}">
  <ds:schemaRefs>
    <ds:schemaRef ds:uri="http://schemas.openxmlformats.org/officeDocument/2006/bibliography"/>
  </ds:schemaRefs>
</ds:datastoreItem>
</file>

<file path=customXml/itemProps98.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99.xml><?xml version="1.0" encoding="utf-8"?>
<ds:datastoreItem xmlns:ds="http://schemas.openxmlformats.org/officeDocument/2006/customXml" ds:itemID="{13C91E7F-AC7E-4B0A-BABE-BB789822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12993</Words>
  <Characters>74064</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86884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Stojanovic</cp:lastModifiedBy>
  <cp:revision>2</cp:revision>
  <cp:lastPrinted>2017-11-16T10:15:00Z</cp:lastPrinted>
  <dcterms:created xsi:type="dcterms:W3CDTF">2017-12-11T06:21:00Z</dcterms:created>
  <dcterms:modified xsi:type="dcterms:W3CDTF">2017-12-11T06:21:00Z</dcterms:modified>
</cp:coreProperties>
</file>