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437945" w:rsidRPr="00437945">
        <w:t xml:space="preserve"> 3000/1150/2017 (1748/2017)</w:t>
      </w:r>
    </w:p>
    <w:p w:rsidR="00210557" w:rsidRPr="00F10346" w:rsidRDefault="00210557" w:rsidP="00210557">
      <w:pPr>
        <w:jc w:val="center"/>
        <w:rPr>
          <w:rFonts w:cs="Arial"/>
        </w:rPr>
      </w:pPr>
    </w:p>
    <w:p w:rsidR="00210557" w:rsidRPr="00437945" w:rsidRDefault="00437945" w:rsidP="00210557">
      <w:pPr>
        <w:pStyle w:val="Title"/>
        <w:spacing w:before="0"/>
        <w:rPr>
          <w:rFonts w:cs="Arial"/>
          <w:color w:val="FF0000"/>
          <w:sz w:val="22"/>
          <w:szCs w:val="22"/>
        </w:rPr>
      </w:pPr>
      <w:r w:rsidRPr="00437945">
        <w:rPr>
          <w:rFonts w:cs="Arial"/>
          <w:sz w:val="22"/>
          <w:szCs w:val="22"/>
          <w:lang w:val="sr-Latn-RS"/>
        </w:rPr>
        <w:t>“</w:t>
      </w:r>
      <w:r w:rsidRPr="00437945">
        <w:rPr>
          <w:rFonts w:cs="Arial"/>
          <w:sz w:val="22"/>
          <w:szCs w:val="22"/>
          <w:lang w:val="sr-Cyrl-RS"/>
        </w:rPr>
        <w:t xml:space="preserve">Цевоводи високог притиска, испитивања, </w:t>
      </w:r>
      <w:r w:rsidRPr="00437945">
        <w:rPr>
          <w:rFonts w:cs="Arial"/>
          <w:sz w:val="22"/>
          <w:szCs w:val="22"/>
          <w:lang w:val="ru-RU"/>
        </w:rPr>
        <w:t>делимична набавка и замена – ТЕ Колубара"</w:t>
      </w:r>
      <w:r w:rsidRPr="00437945">
        <w:rPr>
          <w:rFonts w:cs="Arial"/>
          <w:color w:val="FF0000"/>
          <w:sz w:val="22"/>
          <w:szCs w:val="22"/>
        </w:rPr>
        <w:t xml:space="preserve"> </w:t>
      </w:r>
    </w:p>
    <w:p w:rsidR="006C1D40" w:rsidRPr="00F10346" w:rsidRDefault="006C1D40" w:rsidP="006C1D40">
      <w:pPr>
        <w:jc w:val="right"/>
        <w:rPr>
          <w:rFonts w:eastAsia="Arial Unicode MS" w:cs="Arial"/>
          <w:b/>
          <w:kern w:val="2"/>
          <w:lang w:val="ru-RU"/>
        </w:rPr>
      </w:pPr>
      <w:r w:rsidRPr="00F10346">
        <w:rPr>
          <w:rFonts w:eastAsia="Arial Unicode MS" w:cs="Arial"/>
          <w:b/>
          <w:kern w:val="2"/>
          <w:lang w:val="ru-RU"/>
        </w:rPr>
        <w:t>К О М И С И Ј А</w:t>
      </w:r>
    </w:p>
    <w:p w:rsidR="006C1D40" w:rsidRPr="00F10346" w:rsidRDefault="006C1D40" w:rsidP="006C1D40">
      <w:pPr>
        <w:jc w:val="right"/>
        <w:rPr>
          <w:rFonts w:eastAsia="Arial Unicode MS" w:cs="Arial"/>
          <w:kern w:val="2"/>
        </w:rPr>
      </w:pPr>
      <w:r w:rsidRPr="00F10346">
        <w:rPr>
          <w:rFonts w:eastAsia="Arial Unicode MS" w:cs="Arial"/>
          <w:kern w:val="2"/>
          <w:lang w:val="ru-RU"/>
        </w:rPr>
        <w:t xml:space="preserve">                                                                      за спровођење ЈН</w:t>
      </w:r>
    </w:p>
    <w:p w:rsidR="001B619C" w:rsidRPr="00F10346" w:rsidRDefault="006C1D40" w:rsidP="006C1D40">
      <w:pPr>
        <w:jc w:val="right"/>
        <w:rPr>
          <w:rFonts w:eastAsia="Arial Unicode MS" w:cs="Arial"/>
          <w:b/>
          <w:kern w:val="2"/>
        </w:rPr>
      </w:pPr>
      <w:r w:rsidRPr="00F10346">
        <w:rPr>
          <w:rFonts w:eastAsia="Arial Unicode MS" w:cs="Arial"/>
          <w:kern w:val="2"/>
          <w:lang w:val="ru-RU"/>
        </w:rPr>
        <w:t xml:space="preserve">                                                       формирана Решењем бр.</w:t>
      </w:r>
      <w:r w:rsidR="00725254" w:rsidRPr="00725254">
        <w:rPr>
          <w:rFonts w:eastAsia="Arial Unicode MS" w:cs="Arial"/>
          <w:color w:val="000000"/>
          <w:kern w:val="2"/>
          <w:lang w:val="sr-Latn-RS"/>
        </w:rPr>
        <w:t xml:space="preserve"> </w:t>
      </w:r>
      <w:r w:rsidR="00725254">
        <w:rPr>
          <w:rFonts w:eastAsia="Arial Unicode MS" w:cs="Arial"/>
          <w:color w:val="000000"/>
          <w:kern w:val="2"/>
          <w:lang w:val="sr-Latn-RS"/>
        </w:rPr>
        <w:t>105-E.03.01-</w:t>
      </w:r>
      <w:r w:rsidR="00725254">
        <w:rPr>
          <w:rFonts w:eastAsia="Arial Unicode MS" w:cs="Arial"/>
          <w:color w:val="000000"/>
          <w:kern w:val="2"/>
          <w:lang w:val="sr-Cyrl-RS"/>
        </w:rPr>
        <w:t>481604/3-2017</w:t>
      </w:r>
    </w:p>
    <w:p w:rsidR="00646539" w:rsidRDefault="00646539"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Default="00FD3EC4" w:rsidP="000C50A0">
      <w:pPr>
        <w:pStyle w:val="BodyText"/>
        <w:spacing w:before="0"/>
        <w:jc w:val="center"/>
        <w:rPr>
          <w:rFonts w:cs="Arial"/>
          <w:sz w:val="22"/>
          <w:szCs w:val="22"/>
          <w:lang w:val="en-US"/>
        </w:rPr>
      </w:pPr>
    </w:p>
    <w:p w:rsidR="00FD3EC4" w:rsidRPr="00F10346" w:rsidRDefault="00FD3EC4"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A4593">
        <w:rPr>
          <w:rFonts w:eastAsia="Arial Unicode MS" w:cs="Arial"/>
          <w:kern w:val="2"/>
          <w:lang w:val="sr-Latn-RS"/>
        </w:rPr>
        <w:t>105-</w:t>
      </w:r>
      <w:r w:rsidR="00FD3EC4">
        <w:rPr>
          <w:rFonts w:eastAsia="Arial Unicode MS" w:cs="Arial"/>
          <w:kern w:val="2"/>
          <w:lang w:val="sr-Latn-RS"/>
        </w:rPr>
        <w:t>E</w:t>
      </w:r>
      <w:r w:rsidR="009A4593">
        <w:rPr>
          <w:rFonts w:eastAsia="Arial Unicode MS" w:cs="Arial"/>
          <w:kern w:val="2"/>
          <w:lang w:val="sr-Latn-RS"/>
        </w:rPr>
        <w:t>.03.01-4816</w:t>
      </w:r>
      <w:r w:rsidR="00E31226">
        <w:rPr>
          <w:rFonts w:eastAsia="Arial Unicode MS" w:cs="Arial"/>
          <w:kern w:val="2"/>
          <w:lang w:val="sr-Latn-RS"/>
        </w:rPr>
        <w:t>0</w:t>
      </w:r>
      <w:bookmarkStart w:id="6" w:name="_GoBack"/>
      <w:bookmarkEnd w:id="6"/>
      <w:r w:rsidR="009A4593">
        <w:rPr>
          <w:rFonts w:eastAsia="Arial Unicode MS" w:cs="Arial"/>
          <w:kern w:val="2"/>
          <w:lang w:val="sr-Latn-RS"/>
        </w:rPr>
        <w:t>4/5</w:t>
      </w:r>
      <w:r w:rsidR="00FD3EC4">
        <w:rPr>
          <w:rFonts w:eastAsia="Arial Unicode MS" w:cs="Arial"/>
          <w:kern w:val="2"/>
          <w:lang w:val="sr-Latn-RS"/>
        </w:rPr>
        <w:t>-2017</w:t>
      </w:r>
      <w:r w:rsidRPr="00F10346">
        <w:rPr>
          <w:rFonts w:eastAsia="Arial Unicode MS" w:cs="Arial"/>
          <w:kern w:val="2"/>
          <w:lang w:val="ru-RU"/>
        </w:rPr>
        <w:t xml:space="preserve"> од </w:t>
      </w:r>
      <w:r w:rsidR="009A4593">
        <w:rPr>
          <w:rFonts w:eastAsia="Arial Unicode MS" w:cs="Arial"/>
          <w:kern w:val="2"/>
          <w:lang w:val="sr-Latn-RS"/>
        </w:rPr>
        <w:t>12</w:t>
      </w:r>
      <w:r w:rsidR="00EC2F36" w:rsidRPr="00F10346">
        <w:rPr>
          <w:rFonts w:eastAsia="Arial Unicode MS" w:cs="Arial"/>
          <w:kern w:val="2"/>
          <w:lang w:val="ru-RU"/>
        </w:rPr>
        <w:t>.</w:t>
      </w:r>
      <w:r w:rsidR="009A4593">
        <w:rPr>
          <w:rFonts w:eastAsia="Arial Unicode MS" w:cs="Arial"/>
          <w:kern w:val="2"/>
          <w:lang w:val="sr-Latn-RS"/>
        </w:rPr>
        <w:t>12</w:t>
      </w:r>
      <w:r w:rsidR="00EC2F36" w:rsidRPr="00F10346">
        <w:rPr>
          <w:rFonts w:eastAsia="Arial Unicode MS" w:cs="Arial"/>
          <w:kern w:val="2"/>
          <w:lang w:val="ru-RU"/>
        </w:rPr>
        <w:t>.</w:t>
      </w:r>
      <w:r w:rsidR="00413BCE" w:rsidRPr="00F10346">
        <w:rPr>
          <w:rFonts w:eastAsia="Arial Unicode MS" w:cs="Arial"/>
          <w:kern w:val="2"/>
          <w:lang w:val="ru-RU"/>
        </w:rPr>
        <w:t>201</w:t>
      </w:r>
      <w:r w:rsidR="00437945">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37945" w:rsidP="000C50A0">
      <w:pPr>
        <w:spacing w:before="0"/>
        <w:jc w:val="center"/>
        <w:rPr>
          <w:rFonts w:cs="Arial"/>
          <w:lang w:val="ru-RU"/>
        </w:rPr>
      </w:pPr>
      <w:r>
        <w:rPr>
          <w:rFonts w:cs="Arial"/>
          <w:lang w:val="sr-Cyrl-RS"/>
        </w:rPr>
        <w:t xml:space="preserve">Обреновац, </w:t>
      </w:r>
      <w:r w:rsidR="00725254">
        <w:rPr>
          <w:rFonts w:cs="Arial"/>
          <w:lang w:val="sr-Cyrl-RS"/>
        </w:rPr>
        <w:t>новембар</w:t>
      </w:r>
      <w:r>
        <w:rPr>
          <w:rFonts w:cs="Arial"/>
          <w:lang w:val="sr-Cyrl-RS"/>
        </w:rPr>
        <w:t xml:space="preserve"> 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B465B">
        <w:rPr>
          <w:rFonts w:eastAsia="Arial Unicode MS" w:cs="Arial"/>
          <w:color w:val="000000"/>
          <w:kern w:val="2"/>
          <w:lang w:val="sr-Latn-RS"/>
        </w:rPr>
        <w:t>105-E.03.01-</w:t>
      </w:r>
      <w:r w:rsidR="007356D8">
        <w:rPr>
          <w:rFonts w:eastAsia="Arial Unicode MS" w:cs="Arial"/>
          <w:color w:val="000000"/>
          <w:kern w:val="2"/>
          <w:lang w:val="sr-Cyrl-RS"/>
        </w:rPr>
        <w:t xml:space="preserve">481604/2-2017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437945">
        <w:rPr>
          <w:rFonts w:eastAsia="Arial Unicode MS" w:cs="Arial"/>
          <w:color w:val="000000"/>
          <w:kern w:val="2"/>
          <w:lang w:val="ru-RU"/>
        </w:rPr>
        <w:t xml:space="preserve"> </w:t>
      </w:r>
      <w:r w:rsidR="007356D8">
        <w:rPr>
          <w:rFonts w:eastAsia="Arial Unicode MS" w:cs="Arial"/>
          <w:color w:val="000000"/>
          <w:kern w:val="2"/>
          <w:lang w:val="ru-RU"/>
        </w:rPr>
        <w:t>19</w:t>
      </w:r>
      <w:r w:rsidR="00437945">
        <w:rPr>
          <w:rFonts w:eastAsia="Arial Unicode MS" w:cs="Arial"/>
          <w:color w:val="000000"/>
          <w:kern w:val="2"/>
          <w:lang w:val="ru-RU"/>
        </w:rPr>
        <w:t>.</w:t>
      </w:r>
      <w:r w:rsidR="007356D8">
        <w:rPr>
          <w:rFonts w:eastAsia="Arial Unicode MS" w:cs="Arial"/>
          <w:color w:val="000000"/>
          <w:kern w:val="2"/>
          <w:lang w:val="ru-RU"/>
        </w:rPr>
        <w:t>10</w:t>
      </w:r>
      <w:r w:rsidR="00437945">
        <w:rPr>
          <w:rFonts w:eastAsia="Arial Unicode MS" w:cs="Arial"/>
          <w:color w:val="000000"/>
          <w:kern w:val="2"/>
          <w:lang w:val="ru-RU"/>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356D8">
        <w:rPr>
          <w:rFonts w:eastAsia="Arial Unicode MS" w:cs="Arial"/>
          <w:color w:val="000000"/>
          <w:kern w:val="2"/>
          <w:lang w:val="sr-Latn-RS"/>
        </w:rPr>
        <w:t>105-E.03.01-</w:t>
      </w:r>
      <w:r w:rsidR="007356D8">
        <w:rPr>
          <w:rFonts w:eastAsia="Arial Unicode MS" w:cs="Arial"/>
          <w:color w:val="000000"/>
          <w:kern w:val="2"/>
          <w:lang w:val="sr-Cyrl-RS"/>
        </w:rPr>
        <w:t xml:space="preserve">481604/3-2017 </w:t>
      </w:r>
      <w:r w:rsidR="007356D8" w:rsidRPr="00F10346">
        <w:rPr>
          <w:rFonts w:eastAsia="Arial Unicode MS" w:cs="Arial"/>
          <w:color w:val="000000"/>
          <w:kern w:val="2"/>
        </w:rPr>
        <w:t>o</w:t>
      </w:r>
      <w:r w:rsidR="007356D8" w:rsidRPr="00F10346">
        <w:rPr>
          <w:rFonts w:eastAsia="Arial Unicode MS" w:cs="Arial"/>
          <w:color w:val="000000"/>
          <w:kern w:val="2"/>
          <w:lang w:val="ru-RU"/>
        </w:rPr>
        <w:t>д</w:t>
      </w:r>
      <w:r w:rsidR="007356D8">
        <w:rPr>
          <w:rFonts w:eastAsia="Arial Unicode MS" w:cs="Arial"/>
          <w:color w:val="000000"/>
          <w:kern w:val="2"/>
          <w:lang w:val="ru-RU"/>
        </w:rPr>
        <w:t xml:space="preserve"> 19.10.2017</w:t>
      </w:r>
      <w:r w:rsidR="007356D8" w:rsidRPr="00F10346">
        <w:rPr>
          <w:rFonts w:eastAsia="Arial Unicode MS" w:cs="Arial"/>
          <w:color w:val="000000"/>
          <w:kern w:val="2"/>
          <w:lang w:val="ru-RU"/>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437945"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437945">
        <w:rPr>
          <w:b/>
          <w:lang w:val="sr-Cyrl-RS"/>
        </w:rPr>
        <w:t xml:space="preserve"> 3000/1150/2017 (1748/2017)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1D2908" w:rsidRDefault="001D290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1D2908" w:rsidRDefault="001D2908"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1D2908" w:rsidRDefault="001D2908"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1D2908" w:rsidRDefault="001D2908" w:rsidP="00601189">
            <w:pPr>
              <w:tabs>
                <w:tab w:val="left" w:pos="360"/>
                <w:tab w:val="left" w:pos="567"/>
                <w:tab w:val="right" w:leader="dot" w:pos="9639"/>
              </w:tabs>
              <w:jc w:val="center"/>
              <w:rPr>
                <w:lang w:val="sr-Cyrl-RS"/>
              </w:rPr>
            </w:pPr>
            <w:r>
              <w:rPr>
                <w:lang w:val="sr-Cyrl-RS"/>
              </w:rPr>
              <w:t>1</w:t>
            </w:r>
            <w:r w:rsidR="00601189">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1D2908" w:rsidRDefault="00601189" w:rsidP="00601189">
            <w:pPr>
              <w:tabs>
                <w:tab w:val="left" w:pos="360"/>
                <w:tab w:val="left" w:pos="567"/>
                <w:tab w:val="right" w:leader="dot" w:pos="9639"/>
              </w:tabs>
              <w:jc w:val="center"/>
              <w:rPr>
                <w:lang w:val="sr-Cyrl-RS"/>
              </w:rPr>
            </w:pPr>
            <w:r>
              <w:rPr>
                <w:lang w:val="sr-Cyrl-RS"/>
              </w:rPr>
              <w:t>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D2908" w:rsidRDefault="00601189" w:rsidP="004C3B38">
            <w:pPr>
              <w:tabs>
                <w:tab w:val="left" w:pos="360"/>
                <w:tab w:val="left" w:pos="567"/>
                <w:tab w:val="right" w:leader="dot" w:pos="9639"/>
              </w:tabs>
              <w:jc w:val="center"/>
              <w:rPr>
                <w:lang w:val="sr-Cyrl-RS"/>
              </w:rPr>
            </w:pPr>
            <w:r>
              <w:rPr>
                <w:lang w:val="sr-Cyrl-RS"/>
              </w:rPr>
              <w:t>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1D2908" w:rsidRDefault="001D2908" w:rsidP="00A10A64">
            <w:pPr>
              <w:tabs>
                <w:tab w:val="left" w:pos="360"/>
                <w:tab w:val="left" w:pos="567"/>
                <w:tab w:val="right" w:leader="dot" w:pos="9639"/>
              </w:tabs>
              <w:rPr>
                <w:rFonts w:cs="Arial"/>
                <w:lang w:val="sr-Cyrl-RS"/>
              </w:rPr>
            </w:pPr>
            <w:r>
              <w:rPr>
                <w:rFonts w:cs="Arial"/>
              </w:rPr>
              <w:t>Обрасци (</w:t>
            </w:r>
            <w:r w:rsidR="00C62AA7" w:rsidRPr="00F10346">
              <w:rPr>
                <w:rFonts w:cs="Arial"/>
              </w:rPr>
              <w:t xml:space="preserve">1 - </w:t>
            </w:r>
            <w:r w:rsidR="00A10A64">
              <w:rPr>
                <w:rFonts w:cs="Arial"/>
                <w:lang w:val="sr-Cyrl-RS"/>
              </w:rPr>
              <w:t>7</w:t>
            </w:r>
            <w:r w:rsidR="00C62AA7" w:rsidRPr="00F10346">
              <w:rPr>
                <w:rFonts w:cs="Arial"/>
              </w:rPr>
              <w:t>)</w:t>
            </w:r>
            <w:r>
              <w:rPr>
                <w:rFonts w:cs="Arial"/>
                <w:lang w:val="sr-Cyrl-RS"/>
              </w:rPr>
              <w:t xml:space="preserve"> и прилози (1 – </w:t>
            </w:r>
            <w:r w:rsidR="00F52E23">
              <w:rPr>
                <w:rFonts w:cs="Arial"/>
                <w:lang w:val="sr-Cyrl-RS"/>
              </w:rPr>
              <w:t>5</w:t>
            </w:r>
            <w:r>
              <w:rPr>
                <w:rFonts w:cs="Arial"/>
                <w:lang w:val="sr-Cyrl-RS"/>
              </w:rPr>
              <w:t>)</w:t>
            </w:r>
          </w:p>
        </w:tc>
        <w:tc>
          <w:tcPr>
            <w:tcW w:w="810" w:type="dxa"/>
          </w:tcPr>
          <w:p w:rsidR="00C62AA7" w:rsidRPr="001D2908" w:rsidRDefault="00601189" w:rsidP="004C3B38">
            <w:pPr>
              <w:tabs>
                <w:tab w:val="left" w:pos="360"/>
                <w:tab w:val="left" w:pos="567"/>
                <w:tab w:val="right" w:leader="dot" w:pos="9639"/>
              </w:tabs>
              <w:jc w:val="center"/>
              <w:rPr>
                <w:lang w:val="sr-Cyrl-RS"/>
              </w:rPr>
            </w:pPr>
            <w:r>
              <w:rPr>
                <w:lang w:val="sr-Cyrl-RS"/>
              </w:rPr>
              <w:t>33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D2908" w:rsidRDefault="00F52E23" w:rsidP="00A95AFE">
            <w:pPr>
              <w:tabs>
                <w:tab w:val="left" w:pos="360"/>
                <w:tab w:val="left" w:pos="567"/>
                <w:tab w:val="right" w:leader="dot" w:pos="9639"/>
              </w:tabs>
              <w:jc w:val="center"/>
              <w:rPr>
                <w:lang w:val="sr-Cyrl-RS"/>
              </w:rPr>
            </w:pPr>
            <w:r>
              <w:rPr>
                <w:lang w:val="sr-Cyrl-RS"/>
              </w:rPr>
              <w:t>54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B17436">
        <w:rPr>
          <w:rFonts w:cs="Arial"/>
          <w:bCs/>
          <w:noProof/>
          <w:lang w:val="sr-Cyrl-CS"/>
        </w:rPr>
        <w:t>6</w:t>
      </w:r>
      <w:r w:rsidR="00F52E23">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676F1E">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37EB6"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64499B" w:rsidRDefault="004276AD" w:rsidP="0064499B">
            <w:pPr>
              <w:pStyle w:val="Heading10"/>
              <w:jc w:val="both"/>
              <w:rPr>
                <w:rFonts w:cs="Arial"/>
                <w:b w:val="0"/>
              </w:rPr>
            </w:pPr>
            <w:bookmarkStart w:id="16" w:name="_Toc442559877"/>
            <w:r w:rsidRPr="0064499B">
              <w:rPr>
                <w:rFonts w:cs="Arial"/>
                <w:b w:val="0"/>
              </w:rPr>
              <w:t>Набавка добара:</w:t>
            </w:r>
          </w:p>
          <w:p w:rsidR="004276AD" w:rsidRPr="0064499B" w:rsidRDefault="0064499B" w:rsidP="0064499B">
            <w:pPr>
              <w:pStyle w:val="Heading10"/>
              <w:ind w:left="0" w:firstLine="0"/>
              <w:jc w:val="both"/>
              <w:rPr>
                <w:rFonts w:cs="Arial"/>
                <w:b w:val="0"/>
              </w:rPr>
            </w:pPr>
            <w:r>
              <w:rPr>
                <w:rFonts w:cs="Arial"/>
                <w:b w:val="0"/>
                <w:lang w:val="sr-Cyrl-RS"/>
              </w:rPr>
              <w:t>„</w:t>
            </w:r>
            <w:r w:rsidRPr="0064499B">
              <w:rPr>
                <w:rFonts w:cs="Arial"/>
                <w:b w:val="0"/>
                <w:lang w:val="sr-Cyrl-RS"/>
              </w:rPr>
              <w:t xml:space="preserve">Цевоводи високог притиска, испитивања, </w:t>
            </w:r>
            <w:r>
              <w:rPr>
                <w:rFonts w:cs="Arial"/>
                <w:b w:val="0"/>
                <w:lang w:val="ru-RU"/>
              </w:rPr>
              <w:t xml:space="preserve">делимична </w:t>
            </w:r>
            <w:r w:rsidRPr="0064499B">
              <w:rPr>
                <w:rFonts w:cs="Arial"/>
                <w:b w:val="0"/>
                <w:lang w:val="ru-RU"/>
              </w:rPr>
              <w:t>набавка и замена – ТЕ Колубара</w:t>
            </w:r>
            <w:bookmarkEnd w:id="16"/>
            <w:r>
              <w:rPr>
                <w:rFonts w:cs="Arial"/>
                <w:b w:val="0"/>
                <w:lang w:val="ru-RU"/>
              </w:rPr>
              <w:t>"</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4499B" w:rsidRDefault="002E12CC" w:rsidP="0064499B">
            <w:pPr>
              <w:pStyle w:val="ListParagraph"/>
              <w:widowControl w:val="0"/>
              <w:ind w:left="0"/>
              <w:jc w:val="center"/>
              <w:rPr>
                <w:rFonts w:ascii="Arial" w:hAnsi="Arial" w:cs="Arial"/>
              </w:rPr>
            </w:pPr>
            <w:r w:rsidRPr="0064499B">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4499B" w:rsidRDefault="0064499B" w:rsidP="004276AD">
            <w:pPr>
              <w:jc w:val="center"/>
              <w:rPr>
                <w:rFonts w:cs="Arial"/>
                <w:color w:val="00B0F0"/>
                <w:lang w:val="sr-Cyrl-RS"/>
              </w:rPr>
            </w:pPr>
            <w:r>
              <w:rPr>
                <w:rFonts w:cs="Arial"/>
                <w:lang w:val="sr-Cyrl-RS"/>
              </w:rPr>
              <w:t>Наташа Матић</w:t>
            </w:r>
          </w:p>
          <w:p w:rsidR="004276AD" w:rsidRPr="0064499B" w:rsidRDefault="004276AD" w:rsidP="004276AD">
            <w:pPr>
              <w:jc w:val="center"/>
              <w:rPr>
                <w:rStyle w:val="Hyperlink"/>
              </w:rPr>
            </w:pPr>
            <w:r w:rsidRPr="00F10346">
              <w:rPr>
                <w:rFonts w:cs="Arial"/>
              </w:rPr>
              <w:t xml:space="preserve">e-mail: </w:t>
            </w:r>
            <w:hyperlink r:id="rId166" w:history="1">
              <w:r w:rsidR="0064499B" w:rsidRPr="003D739F">
                <w:rPr>
                  <w:rStyle w:val="Hyperlink"/>
                  <w:rFonts w:cs="Arial"/>
                </w:rPr>
                <w:t>matic.natasa@</w:t>
              </w:r>
            </w:hyperlink>
            <w:r w:rsidR="001B619C" w:rsidRPr="0064499B">
              <w:rPr>
                <w:rStyle w:val="Hyperlink"/>
                <w:rFonts w:cs="Arial"/>
              </w:rPr>
              <w:t>eps.rs</w:t>
            </w:r>
          </w:p>
          <w:p w:rsidR="004276AD" w:rsidRPr="0064499B" w:rsidRDefault="004276AD" w:rsidP="004276AD">
            <w:pPr>
              <w:jc w:val="center"/>
              <w:rPr>
                <w:rFonts w:cs="Arial"/>
                <w:lang w:val="sr-Cyrl-RS"/>
              </w:rPr>
            </w:pPr>
          </w:p>
        </w:tc>
      </w:tr>
    </w:tbl>
    <w:p w:rsidR="00FA0E61" w:rsidRPr="00F10346" w:rsidRDefault="00FA0E61" w:rsidP="000C50A0">
      <w:pPr>
        <w:spacing w:before="0"/>
        <w:rPr>
          <w:rFonts w:cs="Arial"/>
        </w:rPr>
      </w:pPr>
    </w:p>
    <w:p w:rsidR="007241C9" w:rsidRDefault="007241C9">
      <w:pPr>
        <w:spacing w:before="0"/>
        <w:jc w:val="left"/>
        <w:rPr>
          <w:rFonts w:cs="Arial"/>
        </w:rPr>
      </w:pPr>
      <w:r>
        <w:rPr>
          <w:rFonts w:cs="Arial"/>
        </w:rPr>
        <w:br w:type="page"/>
      </w: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76F1E">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7241C9">
        <w:rPr>
          <w:rFonts w:cs="Arial"/>
          <w:lang w:val="sr-Cyrl-RS" w:eastAsia="zh-CN"/>
        </w:rPr>
        <w:t xml:space="preserve">набавка </w:t>
      </w:r>
      <w:r w:rsidR="007241C9" w:rsidRPr="007241C9">
        <w:rPr>
          <w:rFonts w:cs="Arial"/>
          <w:lang w:eastAsia="zh-CN"/>
        </w:rPr>
        <w:t>добара „Цевоводи високог притиска, испитивања, делимична набавка и замена – ТЕ Колубара"</w:t>
      </w:r>
    </w:p>
    <w:p w:rsidR="002E12CC" w:rsidRPr="007241C9" w:rsidRDefault="002E12CC" w:rsidP="0032186E">
      <w:pPr>
        <w:spacing w:before="0"/>
        <w:rPr>
          <w:rFonts w:cs="Arial"/>
          <w:lang w:val="sr-Cyrl-RS" w:eastAsia="zh-CN"/>
        </w:rPr>
      </w:pPr>
      <w:r w:rsidRPr="00F10346">
        <w:rPr>
          <w:rFonts w:cs="Arial"/>
          <w:lang w:eastAsia="zh-CN"/>
        </w:rPr>
        <w:t>Назив из општег речника набавке:</w:t>
      </w:r>
      <w:r w:rsidR="007241C9">
        <w:rPr>
          <w:rFonts w:cs="Arial"/>
          <w:lang w:val="sr-Cyrl-RS" w:eastAsia="zh-CN"/>
        </w:rPr>
        <w:t xml:space="preserve"> </w:t>
      </w:r>
      <w:r w:rsidR="007241C9" w:rsidRPr="00D514F8">
        <w:rPr>
          <w:rFonts w:cs="Arial"/>
          <w:lang w:val="ru-RU"/>
        </w:rPr>
        <w:t>Цевовод под високим притиском</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7241C9" w:rsidRPr="00D514F8">
        <w:rPr>
          <w:rFonts w:cs="Arial"/>
          <w:lang w:val="ru-RU"/>
        </w:rPr>
        <w:t xml:space="preserve">44161500 </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3A4995"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3A4995" w:rsidRDefault="003A4995">
      <w:pPr>
        <w:spacing w:before="0"/>
        <w:jc w:val="left"/>
        <w:rPr>
          <w:rFonts w:cs="Arial"/>
          <w:lang w:eastAsia="zh-CN"/>
        </w:rPr>
      </w:pPr>
      <w:r>
        <w:rPr>
          <w:rFonts w:cs="Arial"/>
          <w:lang w:eastAsia="zh-CN"/>
        </w:rPr>
        <w:br w:type="page"/>
      </w:r>
    </w:p>
    <w:p w:rsidR="0032186E" w:rsidRPr="00F10346" w:rsidRDefault="00DB369C" w:rsidP="00676F1E">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A4995" w:rsidRPr="00083CAA" w:rsidRDefault="003A4995" w:rsidP="003A4995">
      <w:pPr>
        <w:rPr>
          <w:rFonts w:cs="Arial"/>
          <w:lang w:val="sr-Cyrl-RS" w:eastAsia="hr-HR"/>
        </w:rPr>
      </w:pPr>
      <w:r w:rsidRPr="00083CAA">
        <w:rPr>
          <w:rFonts w:cs="Arial"/>
          <w:lang w:val="sr-Cyrl-RS" w:eastAsia="hr-HR"/>
        </w:rPr>
        <w:t>Цевоводи високог притиска ТЕ Колубара</w:t>
      </w:r>
    </w:p>
    <w:tbl>
      <w:tblPr>
        <w:tblW w:w="80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6"/>
        <w:gridCol w:w="5583"/>
        <w:gridCol w:w="709"/>
        <w:gridCol w:w="913"/>
      </w:tblGrid>
      <w:tr w:rsidR="0094286F" w:rsidRPr="00B65323" w:rsidTr="0094286F">
        <w:trPr>
          <w:jc w:val="center"/>
        </w:trPr>
        <w:tc>
          <w:tcPr>
            <w:tcW w:w="836" w:type="dxa"/>
            <w:shd w:val="clear" w:color="auto" w:fill="E0E0E0"/>
            <w:vAlign w:val="center"/>
          </w:tcPr>
          <w:p w:rsidR="0094286F" w:rsidRPr="00B65323" w:rsidRDefault="0094286F" w:rsidP="003A4995">
            <w:pPr>
              <w:jc w:val="center"/>
              <w:rPr>
                <w:rFonts w:cs="Arial"/>
                <w:lang w:val="sr-Cyrl-CS" w:eastAsia="hr-HR"/>
              </w:rPr>
            </w:pPr>
            <w:r w:rsidRPr="00B65323">
              <w:rPr>
                <w:rFonts w:cs="Arial"/>
                <w:lang w:val="sr-Cyrl-CS" w:eastAsia="hr-HR"/>
              </w:rPr>
              <w:t>Р. бр.</w:t>
            </w:r>
          </w:p>
        </w:tc>
        <w:tc>
          <w:tcPr>
            <w:tcW w:w="5583" w:type="dxa"/>
            <w:shd w:val="clear" w:color="auto" w:fill="E0E0E0"/>
            <w:vAlign w:val="center"/>
          </w:tcPr>
          <w:p w:rsidR="0094286F" w:rsidRPr="00B65323" w:rsidRDefault="0094286F" w:rsidP="003A4995">
            <w:pPr>
              <w:jc w:val="center"/>
              <w:rPr>
                <w:rFonts w:cs="Arial"/>
                <w:lang w:eastAsia="hr-HR"/>
              </w:rPr>
            </w:pPr>
            <w:r w:rsidRPr="00B65323">
              <w:rPr>
                <w:rFonts w:cs="Arial"/>
                <w:lang w:val="sr-Cyrl-CS" w:eastAsia="hr-HR"/>
              </w:rPr>
              <w:t>Предмет набавке добара</w:t>
            </w:r>
            <w:r w:rsidRPr="00B65323">
              <w:rPr>
                <w:rFonts w:cs="Arial"/>
                <w:lang w:eastAsia="hr-HR"/>
              </w:rPr>
              <w:t>/</w:t>
            </w:r>
            <w:r w:rsidRPr="00B65323">
              <w:rPr>
                <w:rFonts w:cs="Arial"/>
                <w:lang w:val="sr-Cyrl-CS" w:eastAsia="hr-HR"/>
              </w:rPr>
              <w:t>услуге</w:t>
            </w:r>
            <w:r w:rsidRPr="00B65323">
              <w:rPr>
                <w:rFonts w:cs="Arial"/>
                <w:lang w:eastAsia="hr-HR"/>
              </w:rPr>
              <w:t>/радова</w:t>
            </w:r>
          </w:p>
        </w:tc>
        <w:tc>
          <w:tcPr>
            <w:tcW w:w="709" w:type="dxa"/>
            <w:shd w:val="clear" w:color="auto" w:fill="E0E0E0"/>
            <w:vAlign w:val="center"/>
          </w:tcPr>
          <w:p w:rsidR="0094286F" w:rsidRPr="00B65323" w:rsidRDefault="0094286F" w:rsidP="003A4995">
            <w:pPr>
              <w:jc w:val="center"/>
              <w:rPr>
                <w:rFonts w:cs="Arial"/>
                <w:lang w:val="sr-Cyrl-CS" w:eastAsia="hr-HR"/>
              </w:rPr>
            </w:pPr>
            <w:r w:rsidRPr="00B65323">
              <w:rPr>
                <w:rFonts w:cs="Arial"/>
                <w:lang w:val="sr-Cyrl-CS" w:eastAsia="hr-HR"/>
              </w:rPr>
              <w:t>Јед.</w:t>
            </w:r>
          </w:p>
          <w:p w:rsidR="0094286F" w:rsidRPr="00B65323" w:rsidRDefault="0094286F" w:rsidP="003A4995">
            <w:pPr>
              <w:jc w:val="center"/>
              <w:rPr>
                <w:rFonts w:cs="Arial"/>
                <w:lang w:val="sr-Cyrl-CS" w:eastAsia="hr-HR"/>
              </w:rPr>
            </w:pPr>
            <w:r w:rsidRPr="00B65323">
              <w:rPr>
                <w:rFonts w:cs="Arial"/>
                <w:lang w:val="sr-Cyrl-CS" w:eastAsia="hr-HR"/>
              </w:rPr>
              <w:t>мере</w:t>
            </w:r>
          </w:p>
        </w:tc>
        <w:tc>
          <w:tcPr>
            <w:tcW w:w="913" w:type="dxa"/>
            <w:shd w:val="clear" w:color="auto" w:fill="E0E0E0"/>
            <w:vAlign w:val="center"/>
          </w:tcPr>
          <w:p w:rsidR="0094286F" w:rsidRPr="00B65323" w:rsidRDefault="0094286F" w:rsidP="003A4995">
            <w:pPr>
              <w:jc w:val="center"/>
              <w:rPr>
                <w:rFonts w:cs="Arial"/>
                <w:lang w:val="sr-Cyrl-CS" w:eastAsia="hr-HR"/>
              </w:rPr>
            </w:pPr>
            <w:r w:rsidRPr="00B65323">
              <w:rPr>
                <w:rFonts w:cs="Arial"/>
                <w:lang w:val="sr-Cyrl-CS" w:eastAsia="hr-HR"/>
              </w:rPr>
              <w:t>Кол.</w:t>
            </w:r>
          </w:p>
        </w:tc>
      </w:tr>
      <w:tr w:rsidR="0094286F" w:rsidRPr="00B65323" w:rsidTr="0094286F">
        <w:trPr>
          <w:trHeight w:val="419"/>
          <w:jc w:val="center"/>
        </w:trPr>
        <w:tc>
          <w:tcPr>
            <w:tcW w:w="836" w:type="dxa"/>
            <w:shd w:val="clear" w:color="auto" w:fill="auto"/>
            <w:vAlign w:val="center"/>
          </w:tcPr>
          <w:p w:rsidR="0094286F" w:rsidRPr="00B65323" w:rsidRDefault="0094286F" w:rsidP="003A4995">
            <w:pPr>
              <w:jc w:val="center"/>
              <w:rPr>
                <w:rFonts w:cs="Arial"/>
              </w:rPr>
            </w:pPr>
            <w:r w:rsidRPr="00B65323">
              <w:rPr>
                <w:rFonts w:cs="Arial"/>
              </w:rPr>
              <w:t>1.</w:t>
            </w:r>
          </w:p>
        </w:tc>
        <w:tc>
          <w:tcPr>
            <w:tcW w:w="5583" w:type="dxa"/>
            <w:shd w:val="clear" w:color="auto" w:fill="auto"/>
            <w:vAlign w:val="center"/>
          </w:tcPr>
          <w:p w:rsidR="0094286F" w:rsidRPr="00B65323" w:rsidRDefault="0094286F" w:rsidP="003A4995">
            <w:pPr>
              <w:rPr>
                <w:rFonts w:cs="Arial"/>
                <w:lang w:val="sr-Cyrl-RS"/>
              </w:rPr>
            </w:pPr>
            <w:r w:rsidRPr="00B65323">
              <w:rPr>
                <w:rFonts w:cs="Arial"/>
                <w:lang w:val="sr-Cyrl-RS"/>
              </w:rPr>
              <w:t xml:space="preserve">Цевни лук </w:t>
            </w:r>
            <w:r w:rsidRPr="00B65323">
              <w:rPr>
                <w:rFonts w:cs="Arial"/>
              </w:rPr>
              <w:t xml:space="preserve"> 90</w:t>
            </w:r>
            <w:r w:rsidRPr="00B65323">
              <w:rPr>
                <w:rFonts w:cs="Arial"/>
                <w:vertAlign w:val="superscript"/>
              </w:rPr>
              <w:t>°</w:t>
            </w:r>
            <w:r w:rsidR="000C631F" w:rsidRPr="00B65323">
              <w:rPr>
                <w:rFonts w:cs="Arial"/>
              </w:rPr>
              <w:t xml:space="preserve"> Ø377x17,5mm </w:t>
            </w:r>
            <w:r w:rsidRPr="00B65323">
              <w:rPr>
                <w:rFonts w:cs="Arial"/>
              </w:rPr>
              <w:t xml:space="preserve"> RB </w:t>
            </w:r>
            <w:r w:rsidRPr="00B65323">
              <w:rPr>
                <w:rFonts w:cs="Arial"/>
                <w:lang w:val="sr-Cyrl-RS"/>
              </w:rPr>
              <w:t>линија паровода</w:t>
            </w:r>
            <w:r w:rsidRPr="00B65323">
              <w:rPr>
                <w:rFonts w:cs="Arial"/>
              </w:rPr>
              <w:t xml:space="preserve"> K6    crte</w:t>
            </w:r>
            <w:r w:rsidRPr="00B65323">
              <w:rPr>
                <w:rFonts w:cs="Arial"/>
                <w:lang w:val="sr-Cyrl-RS"/>
              </w:rPr>
              <w:t xml:space="preserve">ж бр. </w:t>
            </w:r>
            <w:r w:rsidRPr="00B65323">
              <w:rPr>
                <w:rFonts w:cs="Arial"/>
                <w:lang w:val="sr-Latn-RS"/>
              </w:rPr>
              <w:t>O-POT 7742.3.4/a</w:t>
            </w:r>
            <w:r w:rsidRPr="00B65323">
              <w:rPr>
                <w:rFonts w:cs="Arial"/>
                <w:lang w:val="sr-Cyrl-RS"/>
              </w:rPr>
              <w:t xml:space="preserve">      </w:t>
            </w:r>
          </w:p>
        </w:tc>
        <w:tc>
          <w:tcPr>
            <w:tcW w:w="709" w:type="dxa"/>
            <w:shd w:val="clear" w:color="auto" w:fill="auto"/>
            <w:vAlign w:val="center"/>
          </w:tcPr>
          <w:p w:rsidR="0094286F" w:rsidRPr="00B65323" w:rsidRDefault="0094286F" w:rsidP="003A4995">
            <w:pPr>
              <w:ind w:right="-1149"/>
              <w:rPr>
                <w:rFonts w:cs="Arial"/>
                <w:lang w:val="sr-Latn-CS"/>
              </w:rPr>
            </w:pPr>
            <w:r w:rsidRPr="00B65323">
              <w:rPr>
                <w:rFonts w:cs="Arial"/>
                <w:lang w:val="sr-Cyrl-CS"/>
              </w:rPr>
              <w:t>ком</w:t>
            </w:r>
          </w:p>
        </w:tc>
        <w:tc>
          <w:tcPr>
            <w:tcW w:w="913" w:type="dxa"/>
            <w:shd w:val="clear" w:color="auto" w:fill="auto"/>
            <w:vAlign w:val="center"/>
          </w:tcPr>
          <w:p w:rsidR="0094286F" w:rsidRPr="00B65323" w:rsidRDefault="0094286F" w:rsidP="003A4995">
            <w:pPr>
              <w:jc w:val="center"/>
              <w:rPr>
                <w:rFonts w:cs="Arial"/>
                <w:lang w:val="sr-Cyrl-RS"/>
              </w:rPr>
            </w:pPr>
            <w:r w:rsidRPr="00B65323">
              <w:rPr>
                <w:rFonts w:cs="Arial"/>
                <w:lang w:val="sr-Cyrl-RS"/>
              </w:rPr>
              <w:t>20</w:t>
            </w:r>
          </w:p>
        </w:tc>
      </w:tr>
      <w:tr w:rsidR="0094286F" w:rsidRPr="00B65323" w:rsidTr="0094286F">
        <w:trPr>
          <w:trHeight w:val="419"/>
          <w:jc w:val="center"/>
        </w:trPr>
        <w:tc>
          <w:tcPr>
            <w:tcW w:w="836" w:type="dxa"/>
            <w:shd w:val="clear" w:color="auto" w:fill="auto"/>
            <w:vAlign w:val="center"/>
          </w:tcPr>
          <w:p w:rsidR="0094286F" w:rsidRPr="00B65323" w:rsidRDefault="0094286F" w:rsidP="003A4995">
            <w:pPr>
              <w:jc w:val="center"/>
              <w:rPr>
                <w:rFonts w:cs="Arial"/>
                <w:lang w:val="sr-Cyrl-RS"/>
              </w:rPr>
            </w:pPr>
            <w:r w:rsidRPr="00B65323">
              <w:rPr>
                <w:rFonts w:cs="Arial"/>
                <w:lang w:val="sr-Cyrl-RS"/>
              </w:rPr>
              <w:t>2.</w:t>
            </w:r>
          </w:p>
        </w:tc>
        <w:tc>
          <w:tcPr>
            <w:tcW w:w="5583" w:type="dxa"/>
            <w:shd w:val="clear" w:color="auto" w:fill="auto"/>
            <w:vAlign w:val="center"/>
          </w:tcPr>
          <w:p w:rsidR="0094286F" w:rsidRPr="00B65323" w:rsidRDefault="0094286F" w:rsidP="003A4995">
            <w:pPr>
              <w:rPr>
                <w:rFonts w:cs="Arial"/>
                <w:lang w:val="sr-Cyrl-RS"/>
              </w:rPr>
            </w:pPr>
            <w:r w:rsidRPr="00B65323">
              <w:rPr>
                <w:rFonts w:cs="Arial"/>
                <w:lang w:val="sr-Cyrl-RS"/>
              </w:rPr>
              <w:t xml:space="preserve">Цевни лук </w:t>
            </w:r>
            <w:r w:rsidRPr="00B65323">
              <w:rPr>
                <w:rFonts w:cs="Arial"/>
              </w:rPr>
              <w:t xml:space="preserve"> 90</w:t>
            </w:r>
            <w:r w:rsidRPr="00B65323">
              <w:rPr>
                <w:rFonts w:cs="Arial"/>
                <w:vertAlign w:val="superscript"/>
              </w:rPr>
              <w:t>°</w:t>
            </w:r>
            <w:r w:rsidR="000C631F" w:rsidRPr="00B65323">
              <w:rPr>
                <w:rFonts w:cs="Arial"/>
              </w:rPr>
              <w:t xml:space="preserve"> Ø245x32 mm,</w:t>
            </w:r>
            <w:r w:rsidRPr="00B65323">
              <w:rPr>
                <w:rFonts w:cs="Arial"/>
              </w:rPr>
              <w:t xml:space="preserve"> RA </w:t>
            </w:r>
            <w:r w:rsidRPr="00B65323">
              <w:rPr>
                <w:rFonts w:cs="Arial"/>
                <w:lang w:val="sr-Cyrl-RS"/>
              </w:rPr>
              <w:t>линија паровода</w:t>
            </w:r>
            <w:r w:rsidRPr="00B65323">
              <w:rPr>
                <w:rFonts w:cs="Arial"/>
              </w:rPr>
              <w:t xml:space="preserve"> K6    crte</w:t>
            </w:r>
            <w:r w:rsidRPr="00B65323">
              <w:rPr>
                <w:rFonts w:cs="Arial"/>
                <w:lang w:val="sr-Cyrl-RS"/>
              </w:rPr>
              <w:t xml:space="preserve">ж бр. </w:t>
            </w:r>
            <w:r w:rsidRPr="00B65323">
              <w:rPr>
                <w:rFonts w:cs="Arial"/>
                <w:lang w:val="sr-Latn-RS"/>
              </w:rPr>
              <w:t xml:space="preserve">O-POT 7742.3.4/a       </w:t>
            </w:r>
          </w:p>
        </w:tc>
        <w:tc>
          <w:tcPr>
            <w:tcW w:w="709" w:type="dxa"/>
            <w:shd w:val="clear" w:color="auto" w:fill="auto"/>
            <w:vAlign w:val="center"/>
          </w:tcPr>
          <w:p w:rsidR="0094286F" w:rsidRPr="00B65323" w:rsidRDefault="0094286F" w:rsidP="003A4995">
            <w:pPr>
              <w:ind w:right="-1149"/>
              <w:rPr>
                <w:rFonts w:cs="Arial"/>
                <w:lang w:val="sr-Cyrl-CS"/>
              </w:rPr>
            </w:pPr>
            <w:r w:rsidRPr="00B65323">
              <w:rPr>
                <w:rFonts w:cs="Arial"/>
                <w:lang w:val="sr-Cyrl-CS"/>
              </w:rPr>
              <w:t>ком</w:t>
            </w:r>
          </w:p>
        </w:tc>
        <w:tc>
          <w:tcPr>
            <w:tcW w:w="913" w:type="dxa"/>
            <w:shd w:val="clear" w:color="auto" w:fill="auto"/>
            <w:vAlign w:val="center"/>
          </w:tcPr>
          <w:p w:rsidR="0094286F" w:rsidRPr="00B65323" w:rsidRDefault="0094286F" w:rsidP="003A4995">
            <w:pPr>
              <w:jc w:val="center"/>
              <w:rPr>
                <w:rFonts w:cs="Arial"/>
                <w:lang w:val="sr-Cyrl-RS"/>
              </w:rPr>
            </w:pPr>
            <w:r w:rsidRPr="00B65323">
              <w:rPr>
                <w:rFonts w:cs="Arial"/>
                <w:lang w:val="sr-Cyrl-RS"/>
              </w:rPr>
              <w:t>10</w:t>
            </w:r>
          </w:p>
        </w:tc>
      </w:tr>
      <w:tr w:rsidR="0094286F" w:rsidRPr="00B65323" w:rsidTr="0094286F">
        <w:trPr>
          <w:trHeight w:val="419"/>
          <w:jc w:val="center"/>
        </w:trPr>
        <w:tc>
          <w:tcPr>
            <w:tcW w:w="836" w:type="dxa"/>
            <w:shd w:val="clear" w:color="auto" w:fill="auto"/>
            <w:vAlign w:val="center"/>
          </w:tcPr>
          <w:p w:rsidR="0094286F" w:rsidRPr="00B65323" w:rsidRDefault="0094286F" w:rsidP="003A4995">
            <w:pPr>
              <w:jc w:val="center"/>
              <w:rPr>
                <w:rFonts w:cs="Arial"/>
              </w:rPr>
            </w:pPr>
            <w:r w:rsidRPr="00B65323">
              <w:rPr>
                <w:rFonts w:cs="Arial"/>
              </w:rPr>
              <w:t>3.</w:t>
            </w:r>
          </w:p>
        </w:tc>
        <w:tc>
          <w:tcPr>
            <w:tcW w:w="5583" w:type="dxa"/>
            <w:shd w:val="clear" w:color="auto" w:fill="auto"/>
            <w:vAlign w:val="center"/>
          </w:tcPr>
          <w:p w:rsidR="0094286F" w:rsidRPr="00B65323" w:rsidRDefault="0094286F" w:rsidP="003A4995">
            <w:pPr>
              <w:rPr>
                <w:rFonts w:cs="Arial"/>
                <w:lang w:val="sr-Cyrl-RS"/>
              </w:rPr>
            </w:pPr>
            <w:r w:rsidRPr="00B65323">
              <w:rPr>
                <w:rFonts w:cs="Arial"/>
                <w:lang w:val="sr-Cyrl-RS"/>
              </w:rPr>
              <w:t>Бешавна</w:t>
            </w:r>
            <w:r w:rsidRPr="00B65323">
              <w:rPr>
                <w:rFonts w:cs="Arial"/>
                <w:lang w:val="sr-Latn-RS"/>
              </w:rPr>
              <w:t xml:space="preserve"> </w:t>
            </w:r>
            <w:r w:rsidRPr="00B65323">
              <w:rPr>
                <w:rFonts w:cs="Arial"/>
                <w:lang w:val="sr-Cyrl-RS"/>
              </w:rPr>
              <w:t xml:space="preserve">челична цев високог притиска </w:t>
            </w:r>
            <w:r w:rsidRPr="00B65323">
              <w:rPr>
                <w:rFonts w:cs="Arial"/>
                <w:lang w:val="sr-Latn-RS"/>
              </w:rPr>
              <w:t xml:space="preserve"> </w:t>
            </w:r>
            <w:r w:rsidR="009B48FE" w:rsidRPr="00B65323">
              <w:rPr>
                <w:rFonts w:cs="Arial"/>
              </w:rPr>
              <w:t xml:space="preserve"> Ø377x17.5,mm</w:t>
            </w:r>
            <w:r w:rsidRPr="00B65323">
              <w:rPr>
                <w:rFonts w:cs="Arial"/>
                <w:lang w:val="sr-Cyrl-RS"/>
              </w:rPr>
              <w:t>,</w:t>
            </w:r>
            <w:r w:rsidRPr="00B65323">
              <w:rPr>
                <w:rFonts w:cs="Arial"/>
              </w:rPr>
              <w:t xml:space="preserve"> RB </w:t>
            </w:r>
            <w:r w:rsidRPr="00B65323">
              <w:rPr>
                <w:rFonts w:cs="Arial"/>
                <w:lang w:val="sr-Cyrl-RS"/>
              </w:rPr>
              <w:t>линија паровода</w:t>
            </w:r>
            <w:r w:rsidRPr="00B65323">
              <w:rPr>
                <w:rFonts w:cs="Arial"/>
              </w:rPr>
              <w:t xml:space="preserve"> K6           </w:t>
            </w:r>
            <w:r w:rsidRPr="00B65323">
              <w:rPr>
                <w:rFonts w:cs="Arial"/>
                <w:lang w:val="sr-Cyrl-RS"/>
              </w:rPr>
              <w:t xml:space="preserve">дужине </w:t>
            </w:r>
            <w:r w:rsidRPr="00B65323">
              <w:rPr>
                <w:rFonts w:cs="Arial"/>
              </w:rPr>
              <w:t>L = 6000mm</w:t>
            </w:r>
            <w:r w:rsidRPr="00B65323">
              <w:rPr>
                <w:rFonts w:cs="Arial"/>
                <w:lang w:val="sr-Cyrl-RS"/>
              </w:rPr>
              <w:t xml:space="preserve">              </w:t>
            </w:r>
          </w:p>
        </w:tc>
        <w:tc>
          <w:tcPr>
            <w:tcW w:w="709" w:type="dxa"/>
            <w:shd w:val="clear" w:color="auto" w:fill="auto"/>
            <w:vAlign w:val="center"/>
          </w:tcPr>
          <w:p w:rsidR="0094286F" w:rsidRPr="00B65323" w:rsidRDefault="0094286F" w:rsidP="003A4995">
            <w:pPr>
              <w:ind w:right="-1149"/>
              <w:rPr>
                <w:rFonts w:cs="Arial"/>
                <w:lang w:val="sr-Cyrl-CS"/>
              </w:rPr>
            </w:pPr>
            <w:r w:rsidRPr="00B65323">
              <w:rPr>
                <w:rFonts w:cs="Arial"/>
                <w:lang w:val="sr-Cyrl-CS"/>
              </w:rPr>
              <w:t>ком</w:t>
            </w:r>
          </w:p>
        </w:tc>
        <w:tc>
          <w:tcPr>
            <w:tcW w:w="913" w:type="dxa"/>
            <w:shd w:val="clear" w:color="auto" w:fill="auto"/>
            <w:vAlign w:val="center"/>
          </w:tcPr>
          <w:p w:rsidR="0094286F" w:rsidRPr="00B65323" w:rsidRDefault="0094286F" w:rsidP="003A4995">
            <w:pPr>
              <w:jc w:val="center"/>
              <w:rPr>
                <w:rFonts w:cs="Arial"/>
              </w:rPr>
            </w:pPr>
            <w:r w:rsidRPr="00B65323">
              <w:rPr>
                <w:rFonts w:cs="Arial"/>
                <w:lang w:val="sr-Cyrl-RS"/>
              </w:rPr>
              <w:t>1</w:t>
            </w:r>
            <w:r w:rsidR="0075187D" w:rsidRPr="00B65323">
              <w:rPr>
                <w:rFonts w:cs="Arial"/>
              </w:rPr>
              <w:t>0</w:t>
            </w:r>
          </w:p>
        </w:tc>
      </w:tr>
      <w:tr w:rsidR="0094286F" w:rsidRPr="00B65323" w:rsidTr="0094286F">
        <w:trPr>
          <w:trHeight w:val="419"/>
          <w:jc w:val="center"/>
        </w:trPr>
        <w:tc>
          <w:tcPr>
            <w:tcW w:w="836" w:type="dxa"/>
            <w:shd w:val="clear" w:color="auto" w:fill="auto"/>
            <w:vAlign w:val="center"/>
          </w:tcPr>
          <w:p w:rsidR="0094286F" w:rsidRPr="00B65323" w:rsidRDefault="0094286F" w:rsidP="003A4995">
            <w:pPr>
              <w:jc w:val="center"/>
              <w:rPr>
                <w:rFonts w:cs="Arial"/>
                <w:lang w:val="sr-Cyrl-RS" w:eastAsia="hr-HR"/>
              </w:rPr>
            </w:pPr>
            <w:r w:rsidRPr="00B65323">
              <w:rPr>
                <w:rFonts w:cs="Arial"/>
                <w:lang w:eastAsia="hr-HR"/>
              </w:rPr>
              <w:t>4</w:t>
            </w:r>
            <w:r w:rsidRPr="00B65323">
              <w:rPr>
                <w:rFonts w:cs="Arial"/>
                <w:lang w:val="sr-Cyrl-RS" w:eastAsia="hr-HR"/>
              </w:rPr>
              <w:t>.</w:t>
            </w:r>
          </w:p>
        </w:tc>
        <w:tc>
          <w:tcPr>
            <w:tcW w:w="5583" w:type="dxa"/>
            <w:shd w:val="clear" w:color="auto" w:fill="auto"/>
            <w:vAlign w:val="center"/>
          </w:tcPr>
          <w:p w:rsidR="0094286F" w:rsidRPr="00B65323" w:rsidRDefault="0094286F" w:rsidP="003A4995">
            <w:pPr>
              <w:rPr>
                <w:rFonts w:cs="Arial"/>
              </w:rPr>
            </w:pPr>
            <w:r w:rsidRPr="00B65323">
              <w:rPr>
                <w:rFonts w:cs="Arial"/>
                <w:lang w:val="sr-Cyrl-RS"/>
              </w:rPr>
              <w:t>Бешавна</w:t>
            </w:r>
            <w:r w:rsidRPr="00B65323">
              <w:rPr>
                <w:rFonts w:cs="Arial"/>
                <w:lang w:val="sr-Latn-RS"/>
              </w:rPr>
              <w:t xml:space="preserve"> </w:t>
            </w:r>
            <w:r w:rsidRPr="00B65323">
              <w:rPr>
                <w:rFonts w:cs="Arial"/>
                <w:lang w:val="sr-Cyrl-RS"/>
              </w:rPr>
              <w:t xml:space="preserve">челична цев високог притиска </w:t>
            </w:r>
            <w:r w:rsidRPr="00B65323">
              <w:rPr>
                <w:rFonts w:cs="Arial"/>
                <w:lang w:val="sr-Latn-RS"/>
              </w:rPr>
              <w:t xml:space="preserve"> </w:t>
            </w:r>
            <w:r w:rsidRPr="00B65323">
              <w:rPr>
                <w:rFonts w:cs="Arial"/>
              </w:rPr>
              <w:t xml:space="preserve"> </w:t>
            </w:r>
            <w:r w:rsidRPr="00B65323">
              <w:rPr>
                <w:rFonts w:cs="Arial"/>
                <w:lang w:val="sr-Latn-RS"/>
              </w:rPr>
              <w:t xml:space="preserve"> </w:t>
            </w:r>
            <w:r w:rsidR="009B48FE" w:rsidRPr="00B65323">
              <w:rPr>
                <w:rFonts w:cs="Arial"/>
              </w:rPr>
              <w:t xml:space="preserve"> Ø245x32, mm</w:t>
            </w:r>
            <w:r w:rsidRPr="00B65323">
              <w:rPr>
                <w:rFonts w:cs="Arial"/>
                <w:lang w:val="sr-Cyrl-RS"/>
              </w:rPr>
              <w:t>,</w:t>
            </w:r>
            <w:r w:rsidRPr="00B65323">
              <w:rPr>
                <w:rFonts w:cs="Arial"/>
              </w:rPr>
              <w:t xml:space="preserve"> R</w:t>
            </w:r>
            <w:r w:rsidRPr="00B65323">
              <w:rPr>
                <w:rFonts w:cs="Arial"/>
                <w:lang w:val="sr-Cyrl-RS"/>
              </w:rPr>
              <w:t>А</w:t>
            </w:r>
            <w:r w:rsidRPr="00B65323">
              <w:rPr>
                <w:rFonts w:cs="Arial"/>
              </w:rPr>
              <w:t xml:space="preserve"> </w:t>
            </w:r>
            <w:r w:rsidRPr="00B65323">
              <w:rPr>
                <w:rFonts w:cs="Arial"/>
                <w:lang w:val="sr-Cyrl-RS"/>
              </w:rPr>
              <w:t>линија паровода</w:t>
            </w:r>
            <w:r w:rsidRPr="00B65323">
              <w:rPr>
                <w:rFonts w:cs="Arial"/>
              </w:rPr>
              <w:t xml:space="preserve"> K6       </w:t>
            </w:r>
            <w:r w:rsidRPr="00B65323">
              <w:rPr>
                <w:rFonts w:cs="Arial"/>
                <w:lang w:val="sr-Cyrl-RS"/>
              </w:rPr>
              <w:t xml:space="preserve">дужине </w:t>
            </w:r>
            <w:r w:rsidRPr="00B65323">
              <w:rPr>
                <w:rFonts w:cs="Arial"/>
              </w:rPr>
              <w:t>L = 6000mm</w:t>
            </w:r>
            <w:r w:rsidRPr="00B65323">
              <w:rPr>
                <w:rFonts w:cs="Arial"/>
                <w:lang w:val="sr-Cyrl-RS"/>
              </w:rPr>
              <w:t xml:space="preserve">                </w:t>
            </w:r>
          </w:p>
        </w:tc>
        <w:tc>
          <w:tcPr>
            <w:tcW w:w="709" w:type="dxa"/>
            <w:shd w:val="clear" w:color="auto" w:fill="auto"/>
            <w:vAlign w:val="center"/>
          </w:tcPr>
          <w:p w:rsidR="0094286F" w:rsidRPr="00B65323" w:rsidRDefault="0094286F" w:rsidP="003A4995">
            <w:pPr>
              <w:rPr>
                <w:rFonts w:cs="Arial"/>
                <w:lang w:val="sr-Cyrl-CS" w:eastAsia="hr-HR"/>
              </w:rPr>
            </w:pPr>
            <w:r w:rsidRPr="00B65323">
              <w:rPr>
                <w:rFonts w:cs="Arial"/>
                <w:lang w:val="sr-Cyrl-CS" w:eastAsia="hr-HR"/>
              </w:rPr>
              <w:t>ком</w:t>
            </w:r>
          </w:p>
        </w:tc>
        <w:tc>
          <w:tcPr>
            <w:tcW w:w="913" w:type="dxa"/>
            <w:shd w:val="clear" w:color="auto" w:fill="auto"/>
            <w:vAlign w:val="center"/>
          </w:tcPr>
          <w:p w:rsidR="0094286F" w:rsidRPr="00B65323" w:rsidRDefault="0034420E" w:rsidP="003A4995">
            <w:pPr>
              <w:jc w:val="center"/>
              <w:rPr>
                <w:rFonts w:cs="Arial"/>
                <w:lang w:eastAsia="hr-HR"/>
              </w:rPr>
            </w:pPr>
            <w:r w:rsidRPr="00B65323">
              <w:rPr>
                <w:rFonts w:cs="Arial"/>
                <w:lang w:eastAsia="hr-HR"/>
              </w:rPr>
              <w:t>5</w:t>
            </w:r>
          </w:p>
        </w:tc>
      </w:tr>
    </w:tbl>
    <w:p w:rsidR="00F2147D" w:rsidRPr="00B65323"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155B05" w:rsidRPr="00B65323" w:rsidRDefault="00155B05" w:rsidP="00155B05">
      <w:pPr>
        <w:tabs>
          <w:tab w:val="right" w:pos="10255"/>
        </w:tabs>
        <w:jc w:val="center"/>
        <w:rPr>
          <w:lang w:val="sr-Cyrl-CS"/>
        </w:rPr>
      </w:pPr>
      <w:r w:rsidRPr="00B65323">
        <w:rPr>
          <w:rFonts w:cs="Arial"/>
          <w:b/>
          <w:lang w:val="sr-Cyrl-CS"/>
        </w:rPr>
        <w:t>Технички о</w:t>
      </w:r>
      <w:r w:rsidRPr="00B65323">
        <w:rPr>
          <w:rFonts w:cs="Arial"/>
          <w:b/>
          <w:lang w:val="sr-Cyrl-RS"/>
        </w:rPr>
        <w:t>пис набавке</w:t>
      </w:r>
    </w:p>
    <w:p w:rsidR="00155B05" w:rsidRPr="00B65323" w:rsidRDefault="00155B05" w:rsidP="00155B05">
      <w:pPr>
        <w:ind w:right="-1149"/>
        <w:rPr>
          <w:rFonts w:cs="Arial"/>
          <w:b/>
          <w:lang w:val="sr-Latn-RS"/>
        </w:rPr>
      </w:pPr>
      <w:r w:rsidRPr="00B65323">
        <w:rPr>
          <w:rFonts w:cs="Arial"/>
          <w:b/>
          <w:lang w:val="sr-Cyrl-CS"/>
        </w:rPr>
        <w:t>1.ОПИС ПРЕДМЕТА НАБАВКЕ</w:t>
      </w:r>
    </w:p>
    <w:p w:rsidR="00155B05" w:rsidRPr="00B65323" w:rsidRDefault="00155B05" w:rsidP="00155B05">
      <w:pPr>
        <w:spacing w:after="60"/>
        <w:rPr>
          <w:rFonts w:cs="Arial"/>
          <w:lang w:val="sr-Cyrl-RS"/>
        </w:rPr>
      </w:pPr>
      <w:r w:rsidRPr="00B65323">
        <w:rPr>
          <w:rFonts w:cs="Arial"/>
        </w:rPr>
        <w:t>Предмет ове Јавне набавке су:</w:t>
      </w:r>
    </w:p>
    <w:p w:rsidR="00155B05" w:rsidRPr="00B65323" w:rsidRDefault="00155B05" w:rsidP="00676F1E">
      <w:pPr>
        <w:numPr>
          <w:ilvl w:val="0"/>
          <w:numId w:val="31"/>
        </w:numPr>
        <w:spacing w:before="0" w:after="60"/>
        <w:jc w:val="left"/>
        <w:rPr>
          <w:rFonts w:cs="Arial"/>
          <w:lang w:val="sr-Cyrl-RS"/>
        </w:rPr>
      </w:pPr>
      <w:r w:rsidRPr="00B65323">
        <w:rPr>
          <w:rFonts w:cs="Arial"/>
          <w:lang w:val="sr-Cyrl-RS"/>
        </w:rPr>
        <w:t xml:space="preserve">Израда и испорука цевних лукова </w:t>
      </w:r>
      <w:r w:rsidRPr="00B65323">
        <w:rPr>
          <w:rFonts w:cs="Arial"/>
          <w:lang w:val="sr-Latn-RS"/>
        </w:rPr>
        <w:t>RB</w:t>
      </w:r>
      <w:r w:rsidRPr="00B65323">
        <w:rPr>
          <w:rFonts w:cs="Arial"/>
          <w:lang w:val="sr-Cyrl-RS"/>
        </w:rPr>
        <w:t xml:space="preserve"> и </w:t>
      </w:r>
      <w:r w:rsidRPr="00B65323">
        <w:rPr>
          <w:rFonts w:cs="Arial"/>
          <w:lang w:val="sr-Latn-RS"/>
        </w:rPr>
        <w:t>RA</w:t>
      </w:r>
      <w:r w:rsidRPr="00B65323">
        <w:rPr>
          <w:rFonts w:cs="Arial"/>
          <w:lang w:val="sr-Cyrl-RS"/>
        </w:rPr>
        <w:t xml:space="preserve"> линија</w:t>
      </w:r>
      <w:r w:rsidRPr="00B65323">
        <w:rPr>
          <w:rFonts w:cs="Arial"/>
          <w:lang w:val="sr-Latn-RS"/>
        </w:rPr>
        <w:t xml:space="preserve">  </w:t>
      </w:r>
      <w:r w:rsidRPr="00B65323">
        <w:rPr>
          <w:rFonts w:cs="Arial"/>
          <w:lang w:val="sr-Cyrl-RS"/>
        </w:rPr>
        <w:t xml:space="preserve">паровода котла </w:t>
      </w:r>
      <w:r w:rsidRPr="00B65323">
        <w:rPr>
          <w:rFonts w:cs="Arial"/>
          <w:lang w:val="sr-Latn-RS"/>
        </w:rPr>
        <w:t>6</w:t>
      </w:r>
      <w:r w:rsidRPr="00B65323">
        <w:rPr>
          <w:rFonts w:cs="Arial"/>
          <w:lang w:val="sr-Cyrl-RS"/>
        </w:rPr>
        <w:t xml:space="preserve"> према цртежу  број О-</w:t>
      </w:r>
      <w:r w:rsidRPr="00B65323">
        <w:rPr>
          <w:rFonts w:cs="Arial"/>
          <w:lang w:val="sr-Latn-RS"/>
        </w:rPr>
        <w:t>POT</w:t>
      </w:r>
      <w:r w:rsidRPr="00B65323">
        <w:rPr>
          <w:rFonts w:cs="Arial"/>
          <w:lang w:val="sr-Cyrl-RS"/>
        </w:rPr>
        <w:t xml:space="preserve"> 7742.3.4/а (позиције 1 и 2 из ценовника):</w:t>
      </w:r>
    </w:p>
    <w:p w:rsidR="00155B05" w:rsidRPr="00B65323" w:rsidRDefault="00155B05" w:rsidP="00155B05">
      <w:pPr>
        <w:spacing w:after="60"/>
        <w:ind w:left="720"/>
        <w:rPr>
          <w:rFonts w:cs="Arial"/>
          <w:lang w:val="sr-Cyrl-RS"/>
        </w:rPr>
      </w:pPr>
      <w:r w:rsidRPr="00B65323">
        <w:rPr>
          <w:rFonts w:cs="Arial"/>
          <w:lang w:val="sr-Cyrl-RS"/>
        </w:rPr>
        <w:t>Позиција 1:                                                                Позиција 2:</w:t>
      </w:r>
    </w:p>
    <w:p w:rsidR="00155B05" w:rsidRPr="00B65323" w:rsidRDefault="00155B05" w:rsidP="00155B05">
      <w:pPr>
        <w:spacing w:after="60"/>
        <w:ind w:left="720"/>
        <w:rPr>
          <w:rFonts w:cs="Arial"/>
          <w:lang w:val="sr-Cyrl-RS"/>
        </w:rPr>
      </w:pPr>
      <w:r w:rsidRPr="00B65323">
        <w:rPr>
          <w:rFonts w:cs="Arial"/>
          <w:lang w:val="sr-Cyrl-RS"/>
        </w:rPr>
        <w:t>- димензије: Ø377</w:t>
      </w:r>
      <w:r w:rsidR="000C631F" w:rsidRPr="00B65323">
        <w:rPr>
          <w:rFonts w:cs="Arial"/>
        </w:rPr>
        <w:t>x17,5</w:t>
      </w:r>
      <w:r w:rsidRPr="00B65323">
        <w:rPr>
          <w:rFonts w:cs="Arial"/>
        </w:rPr>
        <w:t>mm</w:t>
      </w:r>
      <w:r w:rsidR="000C631F" w:rsidRPr="00B65323">
        <w:rPr>
          <w:rFonts w:cs="Arial"/>
          <w:lang w:val="sr-Cyrl-RS"/>
        </w:rPr>
        <w:t xml:space="preserve">                           </w:t>
      </w:r>
      <w:r w:rsidR="000C631F" w:rsidRPr="00B65323">
        <w:rPr>
          <w:rFonts w:cs="Arial"/>
          <w:lang w:val="sr-Latn-RS"/>
        </w:rPr>
        <w:t xml:space="preserve"> </w:t>
      </w:r>
      <w:r w:rsidRPr="00B65323">
        <w:rPr>
          <w:rFonts w:cs="Arial"/>
          <w:lang w:val="sr-Cyrl-RS"/>
        </w:rPr>
        <w:t>- димензије: Ø245</w:t>
      </w:r>
      <w:r w:rsidRPr="00B65323">
        <w:rPr>
          <w:rFonts w:cs="Arial"/>
        </w:rPr>
        <w:t>x</w:t>
      </w:r>
      <w:r w:rsidRPr="00B65323">
        <w:rPr>
          <w:rFonts w:cs="Arial"/>
          <w:lang w:val="sr-Cyrl-RS"/>
        </w:rPr>
        <w:t>32</w:t>
      </w:r>
      <w:r w:rsidRPr="00B65323">
        <w:rPr>
          <w:rFonts w:cs="Arial"/>
        </w:rPr>
        <w:t>mm</w:t>
      </w:r>
    </w:p>
    <w:p w:rsidR="00155B05" w:rsidRPr="00B65323" w:rsidRDefault="00155B05" w:rsidP="00155B05">
      <w:pPr>
        <w:spacing w:after="60"/>
        <w:ind w:left="720"/>
        <w:rPr>
          <w:rFonts w:cs="Arial"/>
          <w:lang w:val="sr-Latn-RS"/>
        </w:rPr>
      </w:pPr>
      <w:r w:rsidRPr="00B65323">
        <w:rPr>
          <w:rFonts w:cs="Arial"/>
        </w:rPr>
        <w:t xml:space="preserve">- </w:t>
      </w:r>
      <w:r w:rsidR="000C631F" w:rsidRPr="00B65323">
        <w:rPr>
          <w:rFonts w:cs="Arial"/>
          <w:lang w:val="sr-Cyrl-RS"/>
        </w:rPr>
        <w:t xml:space="preserve">Материјал: </w:t>
      </w:r>
      <w:r w:rsidR="000C631F" w:rsidRPr="00B65323">
        <w:rPr>
          <w:rFonts w:cs="Arial"/>
        </w:rPr>
        <w:t xml:space="preserve">15128.5 </w:t>
      </w:r>
      <w:r w:rsidR="000C631F" w:rsidRPr="00B65323">
        <w:rPr>
          <w:rFonts w:cs="Arial"/>
          <w:lang w:val="sr-Latn-RS"/>
        </w:rPr>
        <w:t>ČSN 415128</w:t>
      </w:r>
      <w:r w:rsidR="000C631F" w:rsidRPr="00B65323">
        <w:rPr>
          <w:rFonts w:cs="Arial"/>
          <w:lang w:val="sr-Cyrl-RS"/>
        </w:rPr>
        <w:t xml:space="preserve">                </w:t>
      </w:r>
      <w:r w:rsidRPr="00B65323">
        <w:rPr>
          <w:rFonts w:cs="Arial"/>
        </w:rPr>
        <w:t xml:space="preserve">- </w:t>
      </w:r>
      <w:r w:rsidR="000C631F" w:rsidRPr="00B65323">
        <w:rPr>
          <w:rFonts w:cs="Arial"/>
          <w:lang w:val="sr-Cyrl-RS"/>
        </w:rPr>
        <w:t xml:space="preserve">Материјал: </w:t>
      </w:r>
      <w:r w:rsidR="000C631F" w:rsidRPr="00B65323">
        <w:rPr>
          <w:rFonts w:cs="Arial"/>
        </w:rPr>
        <w:t xml:space="preserve">15128.5 </w:t>
      </w:r>
      <w:r w:rsidR="000C631F" w:rsidRPr="00B65323">
        <w:rPr>
          <w:rFonts w:cs="Arial"/>
          <w:lang w:val="sr-Latn-RS"/>
        </w:rPr>
        <w:t>ČSN 415128</w:t>
      </w:r>
      <w:r w:rsidR="000C631F" w:rsidRPr="00B65323">
        <w:rPr>
          <w:rFonts w:cs="Arial"/>
          <w:lang w:val="sr-Cyrl-RS"/>
        </w:rPr>
        <w:t xml:space="preserve">                </w:t>
      </w:r>
    </w:p>
    <w:p w:rsidR="00155B05" w:rsidRPr="00B65323" w:rsidRDefault="00155B05" w:rsidP="00155B05">
      <w:pPr>
        <w:spacing w:after="60"/>
        <w:ind w:left="720"/>
        <w:rPr>
          <w:rFonts w:cs="Arial"/>
          <w:lang w:val="sr-Cyrl-RS"/>
        </w:rPr>
      </w:pPr>
      <w:r w:rsidRPr="00B65323">
        <w:rPr>
          <w:rFonts w:cs="Arial"/>
        </w:rPr>
        <w:t xml:space="preserve">- </w:t>
      </w:r>
      <w:proofErr w:type="gramStart"/>
      <w:r w:rsidRPr="00B65323">
        <w:rPr>
          <w:rFonts w:cs="Arial"/>
          <w:lang w:val="sr-Cyrl-RS"/>
        </w:rPr>
        <w:t>радни</w:t>
      </w:r>
      <w:proofErr w:type="gramEnd"/>
      <w:r w:rsidRPr="00B65323">
        <w:rPr>
          <w:rFonts w:cs="Arial"/>
          <w:lang w:val="sr-Cyrl-RS"/>
        </w:rPr>
        <w:t xml:space="preserve"> притисак </w:t>
      </w:r>
      <w:r w:rsidRPr="00B65323">
        <w:rPr>
          <w:rFonts w:cs="Arial"/>
          <w:lang w:val="sr-Latn-RS"/>
        </w:rPr>
        <w:t xml:space="preserve"> 33,2</w:t>
      </w:r>
      <w:r w:rsidRPr="00B65323">
        <w:rPr>
          <w:rFonts w:cs="Arial"/>
        </w:rPr>
        <w:t xml:space="preserve"> bar</w:t>
      </w:r>
      <w:r w:rsidRPr="00B65323">
        <w:rPr>
          <w:rFonts w:cs="Arial"/>
          <w:lang w:val="sr-Cyrl-RS"/>
        </w:rPr>
        <w:t xml:space="preserve">                             </w:t>
      </w:r>
      <w:r w:rsidRPr="00B65323">
        <w:rPr>
          <w:rFonts w:cs="Arial"/>
        </w:rPr>
        <w:t xml:space="preserve">- </w:t>
      </w:r>
      <w:r w:rsidRPr="00B65323">
        <w:rPr>
          <w:rFonts w:cs="Arial"/>
          <w:lang w:val="sr-Cyrl-RS"/>
        </w:rPr>
        <w:t>радни притисак 140</w:t>
      </w:r>
      <w:r w:rsidRPr="00B65323">
        <w:rPr>
          <w:rFonts w:cs="Arial"/>
        </w:rPr>
        <w:t xml:space="preserve"> bar</w:t>
      </w:r>
    </w:p>
    <w:p w:rsidR="00155B05" w:rsidRPr="00B65323" w:rsidRDefault="00155B05" w:rsidP="00155B05">
      <w:pPr>
        <w:spacing w:after="60"/>
        <w:ind w:left="720"/>
        <w:rPr>
          <w:rFonts w:cs="Arial"/>
          <w:lang w:val="sr-Cyrl-RS"/>
        </w:rPr>
      </w:pPr>
      <w:r w:rsidRPr="00B65323">
        <w:rPr>
          <w:rFonts w:cs="Arial"/>
        </w:rPr>
        <w:t xml:space="preserve">- </w:t>
      </w:r>
      <w:proofErr w:type="gramStart"/>
      <w:r w:rsidRPr="00B65323">
        <w:rPr>
          <w:rFonts w:cs="Arial"/>
          <w:lang w:val="sr-Cyrl-RS"/>
        </w:rPr>
        <w:t>радна</w:t>
      </w:r>
      <w:proofErr w:type="gramEnd"/>
      <w:r w:rsidRPr="00B65323">
        <w:rPr>
          <w:rFonts w:cs="Arial"/>
          <w:lang w:val="sr-Cyrl-RS"/>
        </w:rPr>
        <w:t xml:space="preserve"> температура 540</w:t>
      </w:r>
      <w:r w:rsidRPr="00B65323">
        <w:rPr>
          <w:rFonts w:ascii="Calibri" w:hAnsi="Calibri" w:cs="Arial"/>
          <w:lang w:val="sr-Cyrl-RS"/>
        </w:rPr>
        <w:t xml:space="preserve">°                                    </w:t>
      </w:r>
      <w:r w:rsidRPr="00B65323">
        <w:rPr>
          <w:rFonts w:cs="Arial"/>
        </w:rPr>
        <w:t xml:space="preserve">- </w:t>
      </w:r>
      <w:r w:rsidRPr="00B65323">
        <w:rPr>
          <w:rFonts w:cs="Arial"/>
          <w:lang w:val="sr-Cyrl-RS"/>
        </w:rPr>
        <w:t>радна температура 540</w:t>
      </w:r>
      <w:r w:rsidRPr="00B65323">
        <w:rPr>
          <w:rFonts w:ascii="Calibri" w:hAnsi="Calibri" w:cs="Arial"/>
          <w:lang w:val="sr-Cyrl-RS"/>
        </w:rPr>
        <w:t>°</w:t>
      </w:r>
    </w:p>
    <w:p w:rsidR="00155B05" w:rsidRPr="00B65323" w:rsidRDefault="00155B05" w:rsidP="00155B05">
      <w:pPr>
        <w:spacing w:after="60"/>
        <w:ind w:left="720"/>
        <w:rPr>
          <w:rFonts w:cs="Arial"/>
          <w:lang w:val="sr-Cyrl-RS"/>
        </w:rPr>
      </w:pPr>
    </w:p>
    <w:p w:rsidR="00155B05" w:rsidRPr="00B65323" w:rsidRDefault="00155B05" w:rsidP="00676F1E">
      <w:pPr>
        <w:numPr>
          <w:ilvl w:val="0"/>
          <w:numId w:val="31"/>
        </w:numPr>
        <w:spacing w:before="0" w:after="60"/>
        <w:jc w:val="left"/>
        <w:rPr>
          <w:rFonts w:cs="Arial"/>
          <w:lang w:val="sr-Latn-RS"/>
        </w:rPr>
      </w:pPr>
      <w:r w:rsidRPr="00B65323">
        <w:rPr>
          <w:rFonts w:cs="Arial"/>
          <w:lang w:val="sr-Cyrl-RS"/>
        </w:rPr>
        <w:t xml:space="preserve">Бешавне челичне цеви високог притиска за </w:t>
      </w:r>
      <w:r w:rsidRPr="00B65323">
        <w:rPr>
          <w:rFonts w:cs="Arial"/>
          <w:lang w:val="sr-Latn-RS"/>
        </w:rPr>
        <w:t>RB</w:t>
      </w:r>
      <w:r w:rsidRPr="00B65323">
        <w:rPr>
          <w:rFonts w:cs="Arial"/>
          <w:lang w:val="sr-Cyrl-RS"/>
        </w:rPr>
        <w:t xml:space="preserve"> и</w:t>
      </w:r>
      <w:r w:rsidRPr="00B65323">
        <w:rPr>
          <w:rFonts w:cs="Arial"/>
          <w:lang w:val="sr-Latn-RS"/>
        </w:rPr>
        <w:t xml:space="preserve"> RA </w:t>
      </w:r>
      <w:r w:rsidRPr="00B65323">
        <w:rPr>
          <w:rFonts w:cs="Arial"/>
          <w:lang w:val="sr-Cyrl-RS"/>
        </w:rPr>
        <w:t xml:space="preserve">линије </w:t>
      </w:r>
      <w:r w:rsidRPr="00B65323">
        <w:rPr>
          <w:rFonts w:cs="Arial"/>
          <w:lang w:val="sr-Latn-RS"/>
        </w:rPr>
        <w:t xml:space="preserve"> </w:t>
      </w:r>
      <w:r w:rsidRPr="00B65323">
        <w:rPr>
          <w:rFonts w:cs="Arial"/>
          <w:lang w:val="sr-Cyrl-RS"/>
        </w:rPr>
        <w:t>паровода</w:t>
      </w:r>
      <w:r w:rsidRPr="00B65323">
        <w:rPr>
          <w:rFonts w:cs="Arial"/>
          <w:lang w:val="sr-Latn-RS"/>
        </w:rPr>
        <w:t xml:space="preserve"> </w:t>
      </w:r>
      <w:r w:rsidRPr="00B65323">
        <w:rPr>
          <w:rFonts w:cs="Arial"/>
          <w:lang w:val="sr-Cyrl-RS"/>
        </w:rPr>
        <w:t xml:space="preserve">котла </w:t>
      </w:r>
      <w:r w:rsidRPr="00B65323">
        <w:rPr>
          <w:rFonts w:cs="Arial"/>
          <w:lang w:val="sr-Latn-RS"/>
        </w:rPr>
        <w:t xml:space="preserve">6 </w:t>
      </w:r>
      <w:r w:rsidRPr="00B65323">
        <w:rPr>
          <w:rFonts w:cs="Arial"/>
          <w:lang w:val="sr-Cyrl-RS"/>
        </w:rPr>
        <w:t xml:space="preserve">(позиције </w:t>
      </w:r>
      <w:r w:rsidRPr="00B65323">
        <w:rPr>
          <w:rFonts w:cs="Arial"/>
          <w:lang w:val="sr-Latn-RS"/>
        </w:rPr>
        <w:t>3</w:t>
      </w:r>
      <w:r w:rsidRPr="00B65323">
        <w:rPr>
          <w:rFonts w:cs="Arial"/>
          <w:lang w:val="sr-Cyrl-RS"/>
        </w:rPr>
        <w:t xml:space="preserve"> и </w:t>
      </w:r>
      <w:r w:rsidRPr="00B65323">
        <w:rPr>
          <w:rFonts w:cs="Arial"/>
          <w:lang w:val="sr-Latn-RS"/>
        </w:rPr>
        <w:t>4</w:t>
      </w:r>
      <w:r w:rsidRPr="00B65323">
        <w:rPr>
          <w:rFonts w:cs="Arial"/>
          <w:lang w:val="sr-Cyrl-RS"/>
        </w:rPr>
        <w:t xml:space="preserve"> из ценовника):</w:t>
      </w:r>
    </w:p>
    <w:p w:rsidR="00155B05" w:rsidRPr="00B65323" w:rsidRDefault="00155B05" w:rsidP="00155B05">
      <w:pPr>
        <w:spacing w:after="60"/>
        <w:ind w:left="720"/>
        <w:rPr>
          <w:rFonts w:cs="Arial"/>
          <w:lang w:val="sr-Cyrl-RS"/>
        </w:rPr>
      </w:pPr>
      <w:r w:rsidRPr="00B65323">
        <w:rPr>
          <w:rFonts w:cs="Arial"/>
          <w:lang w:val="sr-Cyrl-RS"/>
        </w:rPr>
        <w:t xml:space="preserve">Позиција </w:t>
      </w:r>
      <w:r w:rsidRPr="00B65323">
        <w:rPr>
          <w:rFonts w:cs="Arial"/>
          <w:lang w:val="sr-Latn-RS"/>
        </w:rPr>
        <w:t>3</w:t>
      </w:r>
      <w:r w:rsidRPr="00B65323">
        <w:rPr>
          <w:rFonts w:cs="Arial"/>
          <w:lang w:val="sr-Cyrl-RS"/>
        </w:rPr>
        <w:t xml:space="preserve">:                                                                Позиција </w:t>
      </w:r>
      <w:r w:rsidRPr="00B65323">
        <w:rPr>
          <w:rFonts w:cs="Arial"/>
          <w:lang w:val="sr-Latn-RS"/>
        </w:rPr>
        <w:t>4</w:t>
      </w:r>
      <w:r w:rsidRPr="00B65323">
        <w:rPr>
          <w:rFonts w:cs="Arial"/>
          <w:lang w:val="sr-Cyrl-RS"/>
        </w:rPr>
        <w:t>:</w:t>
      </w:r>
    </w:p>
    <w:p w:rsidR="00155B05" w:rsidRPr="00B65323" w:rsidRDefault="00155B05" w:rsidP="00155B05">
      <w:pPr>
        <w:spacing w:after="60"/>
        <w:ind w:left="720"/>
        <w:rPr>
          <w:rFonts w:cs="Arial"/>
          <w:lang w:val="sr-Cyrl-RS"/>
        </w:rPr>
      </w:pPr>
      <w:r w:rsidRPr="00B65323">
        <w:rPr>
          <w:rFonts w:cs="Arial"/>
          <w:lang w:val="sr-Cyrl-RS"/>
        </w:rPr>
        <w:t>- димензије: Ø377</w:t>
      </w:r>
      <w:r w:rsidR="00994493" w:rsidRPr="00B65323">
        <w:rPr>
          <w:rFonts w:cs="Arial"/>
        </w:rPr>
        <w:t>x17,5</w:t>
      </w:r>
      <w:r w:rsidRPr="00B65323">
        <w:rPr>
          <w:rFonts w:cs="Arial"/>
        </w:rPr>
        <w:t>mm</w:t>
      </w:r>
      <w:r w:rsidR="00994493" w:rsidRPr="00B65323">
        <w:rPr>
          <w:rFonts w:cs="Arial"/>
          <w:lang w:val="sr-Cyrl-RS"/>
        </w:rPr>
        <w:t xml:space="preserve">                           </w:t>
      </w:r>
      <w:r w:rsidRPr="00B65323">
        <w:rPr>
          <w:rFonts w:cs="Arial"/>
          <w:lang w:val="sr-Cyrl-RS"/>
        </w:rPr>
        <w:t xml:space="preserve"> - димензије: Ø245</w:t>
      </w:r>
      <w:r w:rsidRPr="00B65323">
        <w:rPr>
          <w:rFonts w:cs="Arial"/>
        </w:rPr>
        <w:t>x</w:t>
      </w:r>
      <w:r w:rsidRPr="00B65323">
        <w:rPr>
          <w:rFonts w:cs="Arial"/>
          <w:lang w:val="sr-Cyrl-RS"/>
        </w:rPr>
        <w:t>32</w:t>
      </w:r>
      <w:r w:rsidRPr="00B65323">
        <w:rPr>
          <w:rFonts w:cs="Arial"/>
        </w:rPr>
        <w:t>mm</w:t>
      </w:r>
    </w:p>
    <w:p w:rsidR="00155B05" w:rsidRPr="00B65323" w:rsidRDefault="00155B05" w:rsidP="00155B05">
      <w:pPr>
        <w:spacing w:after="60"/>
        <w:ind w:left="720"/>
        <w:rPr>
          <w:rFonts w:cs="Arial"/>
          <w:lang w:val="sr-Cyrl-RS"/>
        </w:rPr>
      </w:pPr>
      <w:r w:rsidRPr="00B65323">
        <w:rPr>
          <w:rFonts w:cs="Arial"/>
        </w:rPr>
        <w:t xml:space="preserve">- </w:t>
      </w:r>
      <w:r w:rsidRPr="00B65323">
        <w:rPr>
          <w:rFonts w:cs="Arial"/>
          <w:lang w:val="sr-Cyrl-RS"/>
        </w:rPr>
        <w:t xml:space="preserve">Материјал: </w:t>
      </w:r>
      <w:r w:rsidR="00994493" w:rsidRPr="00B65323">
        <w:rPr>
          <w:rFonts w:cs="Arial"/>
        </w:rPr>
        <w:t xml:space="preserve">15128.5 </w:t>
      </w:r>
      <w:r w:rsidR="00994493" w:rsidRPr="00B65323">
        <w:rPr>
          <w:rFonts w:cs="Arial"/>
          <w:lang w:val="sr-Latn-RS"/>
        </w:rPr>
        <w:t>ČSN 415128</w:t>
      </w:r>
      <w:r w:rsidR="00994493" w:rsidRPr="00B65323">
        <w:rPr>
          <w:rFonts w:cs="Arial"/>
          <w:lang w:val="sr-Cyrl-RS"/>
        </w:rPr>
        <w:t xml:space="preserve">                </w:t>
      </w:r>
      <w:r w:rsidRPr="00B65323">
        <w:rPr>
          <w:rFonts w:cs="Arial"/>
        </w:rPr>
        <w:t xml:space="preserve">- </w:t>
      </w:r>
      <w:r w:rsidRPr="00B65323">
        <w:rPr>
          <w:rFonts w:cs="Arial"/>
          <w:lang w:val="sr-Cyrl-RS"/>
        </w:rPr>
        <w:t xml:space="preserve">Материјал: </w:t>
      </w:r>
      <w:r w:rsidR="00994493" w:rsidRPr="00B65323">
        <w:rPr>
          <w:rFonts w:cs="Arial"/>
        </w:rPr>
        <w:t xml:space="preserve">15128.5 </w:t>
      </w:r>
      <w:r w:rsidR="00994493" w:rsidRPr="00B65323">
        <w:rPr>
          <w:rFonts w:cs="Arial"/>
          <w:lang w:val="sr-Latn-RS"/>
        </w:rPr>
        <w:t>ČSN 415128</w:t>
      </w:r>
      <w:r w:rsidR="00994493" w:rsidRPr="00B65323">
        <w:rPr>
          <w:rFonts w:cs="Arial"/>
          <w:lang w:val="sr-Cyrl-RS"/>
        </w:rPr>
        <w:t xml:space="preserve">                </w:t>
      </w:r>
    </w:p>
    <w:p w:rsidR="00155B05" w:rsidRPr="00B65323" w:rsidRDefault="00155B05" w:rsidP="00155B05">
      <w:pPr>
        <w:spacing w:after="60"/>
        <w:ind w:left="720"/>
        <w:rPr>
          <w:rFonts w:cs="Arial"/>
          <w:lang w:val="sr-Cyrl-RS"/>
        </w:rPr>
      </w:pPr>
      <w:r w:rsidRPr="00B65323">
        <w:rPr>
          <w:rFonts w:cs="Arial"/>
        </w:rPr>
        <w:t xml:space="preserve">- </w:t>
      </w:r>
      <w:proofErr w:type="gramStart"/>
      <w:r w:rsidRPr="00B65323">
        <w:rPr>
          <w:rFonts w:cs="Arial"/>
          <w:lang w:val="sr-Cyrl-RS"/>
        </w:rPr>
        <w:t>радни</w:t>
      </w:r>
      <w:proofErr w:type="gramEnd"/>
      <w:r w:rsidRPr="00B65323">
        <w:rPr>
          <w:rFonts w:cs="Arial"/>
          <w:lang w:val="sr-Cyrl-RS"/>
        </w:rPr>
        <w:t xml:space="preserve"> притисак </w:t>
      </w:r>
      <w:r w:rsidRPr="00B65323">
        <w:rPr>
          <w:rFonts w:cs="Arial"/>
          <w:lang w:val="sr-Latn-RS"/>
        </w:rPr>
        <w:t xml:space="preserve"> 33,2</w:t>
      </w:r>
      <w:r w:rsidRPr="00B65323">
        <w:rPr>
          <w:rFonts w:cs="Arial"/>
        </w:rPr>
        <w:t xml:space="preserve"> bar</w:t>
      </w:r>
      <w:r w:rsidRPr="00B65323">
        <w:rPr>
          <w:rFonts w:cs="Arial"/>
          <w:lang w:val="sr-Cyrl-RS"/>
        </w:rPr>
        <w:t xml:space="preserve">                             </w:t>
      </w:r>
      <w:r w:rsidRPr="00B65323">
        <w:rPr>
          <w:rFonts w:cs="Arial"/>
        </w:rPr>
        <w:t xml:space="preserve">- </w:t>
      </w:r>
      <w:r w:rsidRPr="00B65323">
        <w:rPr>
          <w:rFonts w:cs="Arial"/>
          <w:lang w:val="sr-Cyrl-RS"/>
        </w:rPr>
        <w:t>радни притисак 140</w:t>
      </w:r>
      <w:r w:rsidRPr="00B65323">
        <w:rPr>
          <w:rFonts w:cs="Arial"/>
        </w:rPr>
        <w:t xml:space="preserve"> bar</w:t>
      </w:r>
    </w:p>
    <w:p w:rsidR="00155B05" w:rsidRPr="00B65323" w:rsidRDefault="00155B05" w:rsidP="00155B05">
      <w:pPr>
        <w:spacing w:after="60"/>
        <w:ind w:left="720"/>
        <w:rPr>
          <w:rFonts w:cs="Arial"/>
          <w:lang w:val="sr-Latn-RS"/>
        </w:rPr>
      </w:pPr>
      <w:r w:rsidRPr="00B65323">
        <w:rPr>
          <w:rFonts w:cs="Arial"/>
        </w:rPr>
        <w:t xml:space="preserve">- </w:t>
      </w:r>
      <w:proofErr w:type="gramStart"/>
      <w:r w:rsidRPr="00B65323">
        <w:rPr>
          <w:rFonts w:cs="Arial"/>
          <w:lang w:val="sr-Cyrl-RS"/>
        </w:rPr>
        <w:t>радна</w:t>
      </w:r>
      <w:proofErr w:type="gramEnd"/>
      <w:r w:rsidRPr="00B65323">
        <w:rPr>
          <w:rFonts w:cs="Arial"/>
          <w:lang w:val="sr-Cyrl-RS"/>
        </w:rPr>
        <w:t xml:space="preserve"> температура 540</w:t>
      </w:r>
      <w:r w:rsidRPr="00B65323">
        <w:rPr>
          <w:rFonts w:ascii="Calibri" w:hAnsi="Calibri" w:cs="Arial"/>
          <w:lang w:val="sr-Cyrl-RS"/>
        </w:rPr>
        <w:t xml:space="preserve">°                                    </w:t>
      </w:r>
      <w:r w:rsidRPr="00B65323">
        <w:rPr>
          <w:rFonts w:cs="Arial"/>
        </w:rPr>
        <w:t xml:space="preserve">- </w:t>
      </w:r>
      <w:r w:rsidRPr="00B65323">
        <w:rPr>
          <w:rFonts w:cs="Arial"/>
          <w:lang w:val="sr-Cyrl-RS"/>
        </w:rPr>
        <w:t>радна температура 540</w:t>
      </w:r>
      <w:r w:rsidRPr="00B65323">
        <w:rPr>
          <w:rFonts w:ascii="Calibri" w:hAnsi="Calibri" w:cs="Arial"/>
          <w:lang w:val="sr-Cyrl-RS"/>
        </w:rPr>
        <w:t>°</w:t>
      </w:r>
    </w:p>
    <w:p w:rsidR="00D629F5" w:rsidRPr="00B65323" w:rsidRDefault="00D629F5">
      <w:pPr>
        <w:spacing w:before="0"/>
        <w:jc w:val="left"/>
        <w:rPr>
          <w:rFonts w:cs="Arial"/>
          <w:lang w:val="sr-Latn-RS"/>
        </w:rPr>
      </w:pPr>
      <w:r w:rsidRPr="00B65323">
        <w:rPr>
          <w:rFonts w:cs="Arial"/>
          <w:lang w:val="sr-Latn-RS"/>
        </w:rPr>
        <w:br w:type="page"/>
      </w:r>
    </w:p>
    <w:p w:rsidR="00155B05" w:rsidRPr="00B65323" w:rsidRDefault="00155B05" w:rsidP="00155B05">
      <w:pPr>
        <w:spacing w:after="60"/>
        <w:ind w:left="720"/>
        <w:rPr>
          <w:rFonts w:cs="Arial"/>
          <w:lang w:val="sr-Latn-RS"/>
        </w:rPr>
      </w:pPr>
    </w:p>
    <w:p w:rsidR="00155B05" w:rsidRPr="00B65323" w:rsidRDefault="00155B05" w:rsidP="00155B05">
      <w:pPr>
        <w:ind w:right="-1149"/>
        <w:rPr>
          <w:rFonts w:cs="Arial"/>
          <w:b/>
          <w:noProof/>
          <w:lang w:val="sr-Cyrl-CS"/>
        </w:rPr>
      </w:pPr>
      <w:r w:rsidRPr="00B65323">
        <w:rPr>
          <w:rFonts w:cs="Arial"/>
          <w:b/>
          <w:noProof/>
          <w:lang w:val="sr-Cyrl-CS"/>
        </w:rPr>
        <w:t xml:space="preserve">Графичка документација - цртежи: </w:t>
      </w:r>
    </w:p>
    <w:p w:rsidR="00155B05" w:rsidRPr="00B65323" w:rsidRDefault="00155B05" w:rsidP="00155B05">
      <w:pPr>
        <w:ind w:right="-1149"/>
        <w:rPr>
          <w:rFonts w:cs="Arial"/>
          <w:noProof/>
          <w:lang w:val="sr-Cyrl-CS"/>
        </w:rPr>
      </w:pPr>
      <w:r w:rsidRPr="00B65323">
        <w:rPr>
          <w:rFonts w:cs="Arial"/>
          <w:noProof/>
          <w:lang w:val="sr-Cyrl-CS"/>
        </w:rPr>
        <w:t>-Понуђачима се доставља следећа графичка документација:</w:t>
      </w:r>
    </w:p>
    <w:p w:rsidR="00155B05" w:rsidRPr="00B65323" w:rsidRDefault="00155B05" w:rsidP="00155B05">
      <w:pPr>
        <w:spacing w:after="60"/>
        <w:rPr>
          <w:rFonts w:cs="Arial"/>
          <w:lang w:val="sr-Cyrl-RS"/>
        </w:rPr>
      </w:pPr>
      <w:r w:rsidRPr="00B65323">
        <w:rPr>
          <w:rFonts w:cs="Arial"/>
          <w:noProof/>
          <w:lang w:val="sr-Cyrl-CS"/>
        </w:rPr>
        <w:t xml:space="preserve">  цртеж </w:t>
      </w:r>
      <w:r w:rsidRPr="00B65323">
        <w:rPr>
          <w:rFonts w:cs="Arial"/>
          <w:lang w:val="sr-Cyrl-RS"/>
        </w:rPr>
        <w:t>О-</w:t>
      </w:r>
      <w:r w:rsidRPr="00B65323">
        <w:rPr>
          <w:rFonts w:cs="Arial"/>
          <w:lang w:val="sr-Latn-RS"/>
        </w:rPr>
        <w:t>POT</w:t>
      </w:r>
      <w:r w:rsidRPr="00B65323">
        <w:rPr>
          <w:rFonts w:cs="Arial"/>
          <w:lang w:val="sr-Cyrl-RS"/>
        </w:rPr>
        <w:t xml:space="preserve"> 7742.3.4/а</w:t>
      </w:r>
    </w:p>
    <w:p w:rsidR="00155B05" w:rsidRPr="00B65323" w:rsidRDefault="00155B05" w:rsidP="00155B05">
      <w:pPr>
        <w:ind w:right="-1149"/>
        <w:rPr>
          <w:rFonts w:cs="Arial"/>
          <w:noProof/>
          <w:lang w:val="sr-Cyrl-CS"/>
        </w:rPr>
      </w:pPr>
      <w:r w:rsidRPr="00B65323">
        <w:rPr>
          <w:rFonts w:cs="Arial"/>
          <w:noProof/>
          <w:lang w:val="sr-Cyrl-CS"/>
        </w:rPr>
        <w:t xml:space="preserve"> </w:t>
      </w:r>
      <w:r w:rsidRPr="00B65323">
        <w:rPr>
          <w:rFonts w:cs="Arial"/>
          <w:b/>
          <w:noProof/>
          <w:lang w:val="sr-Cyrl-CS"/>
        </w:rPr>
        <w:t xml:space="preserve"> </w:t>
      </w:r>
    </w:p>
    <w:p w:rsidR="00917BC1" w:rsidRPr="00B65323" w:rsidRDefault="00286965">
      <w:pPr>
        <w:spacing w:before="0"/>
        <w:jc w:val="left"/>
        <w:rPr>
          <w:rFonts w:cs="Arial"/>
          <w:lang w:val="sr-Cyrl-CS"/>
        </w:rPr>
      </w:pPr>
      <w:r w:rsidRPr="00B65323">
        <w:rPr>
          <w:rFonts w:cs="Arial"/>
          <w:noProof/>
          <w:lang w:val="sr-Latn-RS" w:eastAsia="sr-Latn-RS"/>
        </w:rPr>
        <w:lastRenderedPageBreak/>
        <w:drawing>
          <wp:inline distT="0" distB="0" distL="0" distR="0">
            <wp:extent cx="6343650" cy="8964201"/>
            <wp:effectExtent l="0" t="0" r="0" b="8890"/>
            <wp:docPr id="3" name="Picture 3" descr="D:\Moji dokumenti 1. particija\NABAVKE 2017\3000 - 1150 - 2017 - 1748 - 2017\CRTEZ - 02.1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ji dokumenti 1. particija\NABAVKE 2017\3000 - 1150 - 2017 - 1748 - 2017\CRTEZ - 02.11.2017..jpg"/>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6344499" cy="8965401"/>
                    </a:xfrm>
                    <a:prstGeom prst="rect">
                      <a:avLst/>
                    </a:prstGeom>
                    <a:noFill/>
                    <a:ln>
                      <a:noFill/>
                    </a:ln>
                  </pic:spPr>
                </pic:pic>
              </a:graphicData>
            </a:graphic>
          </wp:inline>
        </w:drawing>
      </w:r>
      <w:r w:rsidRPr="00B65323">
        <w:rPr>
          <w:rFonts w:cs="Arial"/>
          <w:lang w:val="sr-Cyrl-CS"/>
        </w:rPr>
        <w:t xml:space="preserve"> </w:t>
      </w:r>
      <w:r w:rsidR="00D629F5" w:rsidRPr="00B65323">
        <w:rPr>
          <w:rFonts w:cs="Arial"/>
          <w:lang w:val="sr-Cyrl-CS"/>
        </w:rPr>
        <w:br w:type="page"/>
      </w:r>
    </w:p>
    <w:p w:rsidR="00155B05" w:rsidRPr="00B65323" w:rsidRDefault="00155B05" w:rsidP="00155B05">
      <w:pPr>
        <w:ind w:right="2"/>
        <w:rPr>
          <w:rFonts w:cs="Arial"/>
          <w:lang w:val="sr-Cyrl-CS"/>
        </w:rPr>
      </w:pPr>
    </w:p>
    <w:p w:rsidR="00155B05" w:rsidRDefault="00155B05" w:rsidP="00155B05">
      <w:pPr>
        <w:ind w:right="2"/>
        <w:rPr>
          <w:rFonts w:cs="Arial"/>
          <w:b/>
          <w:lang w:val="sr-Cyrl-CS"/>
        </w:rPr>
      </w:pPr>
      <w:r w:rsidRPr="00B65323">
        <w:rPr>
          <w:rFonts w:cs="Arial"/>
          <w:b/>
          <w:lang w:val="sr-Cyrl-CS"/>
        </w:rPr>
        <w:t xml:space="preserve">2.ТЕХНИЧКИ ЗАХТЕВИ ЗА ИСПОРУКУ </w:t>
      </w:r>
    </w:p>
    <w:p w:rsidR="00186679" w:rsidRPr="00B65323" w:rsidRDefault="00186679" w:rsidP="00155B05">
      <w:pPr>
        <w:ind w:right="2"/>
        <w:rPr>
          <w:rFonts w:cs="Arial"/>
          <w:b/>
          <w:lang w:val="sr-Cyrl-CS"/>
        </w:rPr>
      </w:pPr>
    </w:p>
    <w:p w:rsidR="00186679" w:rsidRDefault="00155B05" w:rsidP="00186679">
      <w:pPr>
        <w:rPr>
          <w:rFonts w:cs="Arial"/>
          <w:lang w:val="sr-Cyrl-RS"/>
        </w:rPr>
      </w:pPr>
      <w:r w:rsidRPr="00B65323">
        <w:rPr>
          <w:rFonts w:cs="Arial"/>
          <w:lang w:val="sr-Cyrl-RS"/>
        </w:rPr>
        <w:t>Технички захтеви дефинишу обавезе Изабраног понуђача у оквиру извршења дефинисаних радова и испоруке опреме, који је исти обавез</w:t>
      </w:r>
      <w:r w:rsidR="00186679">
        <w:rPr>
          <w:rFonts w:cs="Arial"/>
          <w:lang w:val="sr-Latn-RS"/>
        </w:rPr>
        <w:t>a</w:t>
      </w:r>
      <w:r w:rsidR="00186679">
        <w:rPr>
          <w:rFonts w:cs="Arial"/>
          <w:lang w:val="sr-Cyrl-RS"/>
        </w:rPr>
        <w:t>н</w:t>
      </w:r>
      <w:r w:rsidRPr="00B65323">
        <w:rPr>
          <w:rFonts w:cs="Arial"/>
          <w:lang w:val="sr-Cyrl-RS"/>
        </w:rPr>
        <w:t xml:space="preserve"> да испуни током реализације предметне Јавне набавке. </w:t>
      </w:r>
    </w:p>
    <w:p w:rsidR="00186679" w:rsidRDefault="00186679" w:rsidP="00186679">
      <w:pPr>
        <w:rPr>
          <w:rFonts w:cs="Arial"/>
          <w:lang w:val="sr-Cyrl-RS"/>
        </w:rPr>
      </w:pPr>
    </w:p>
    <w:p w:rsidR="00186679" w:rsidRDefault="00186679" w:rsidP="00186679">
      <w:pPr>
        <w:rPr>
          <w:rFonts w:cs="Arial"/>
          <w:lang w:val="sr-Cyrl-RS"/>
        </w:rPr>
      </w:pPr>
    </w:p>
    <w:p w:rsidR="00155B05" w:rsidRPr="00186679" w:rsidRDefault="00155B05" w:rsidP="00186679">
      <w:pPr>
        <w:rPr>
          <w:rFonts w:cs="Arial"/>
          <w:b/>
          <w:highlight w:val="yellow"/>
          <w:lang w:val="sr-Latn-RS"/>
        </w:rPr>
      </w:pPr>
      <w:r w:rsidRPr="00186679">
        <w:rPr>
          <w:rFonts w:cs="Arial"/>
          <w:b/>
          <w:lang w:val="sr-Cyrl-RS"/>
        </w:rPr>
        <w:t>Општи технички захтеви које Изабрани понуђач мора да испуни</w:t>
      </w:r>
    </w:p>
    <w:p w:rsidR="00155B05" w:rsidRPr="00186679" w:rsidRDefault="00155B05" w:rsidP="007A39A6">
      <w:pPr>
        <w:numPr>
          <w:ilvl w:val="0"/>
          <w:numId w:val="30"/>
        </w:numPr>
        <w:spacing w:before="0"/>
        <w:rPr>
          <w:rFonts w:cs="Arial"/>
          <w:lang w:val="sr-Cyrl-RS"/>
        </w:rPr>
      </w:pPr>
      <w:r w:rsidRPr="00186679">
        <w:rPr>
          <w:rFonts w:cs="Arial"/>
          <w:lang w:val="sr-Cyrl-RS"/>
        </w:rPr>
        <w:t>Лабораторија која ће бити ангажована за испитивања, мора имати важећи сертификат о акредитацији према ISO/IEC 17025</w:t>
      </w:r>
      <w:r w:rsidRPr="00186679">
        <w:rPr>
          <w:rFonts w:cs="Arial"/>
        </w:rPr>
        <w:t>.</w:t>
      </w:r>
    </w:p>
    <w:p w:rsidR="00155B05" w:rsidRPr="00B65323" w:rsidRDefault="00155B05" w:rsidP="00155B05">
      <w:pPr>
        <w:ind w:right="2"/>
        <w:rPr>
          <w:rFonts w:cs="Arial"/>
          <w:b/>
          <w:lang w:val="sr-Cyrl-CS"/>
        </w:rPr>
      </w:pPr>
    </w:p>
    <w:p w:rsidR="00155B05" w:rsidRPr="00B65323" w:rsidRDefault="00155B05" w:rsidP="00155B05">
      <w:pPr>
        <w:tabs>
          <w:tab w:val="left" w:pos="851"/>
        </w:tabs>
        <w:spacing w:after="60"/>
        <w:rPr>
          <w:rFonts w:cs="Arial"/>
          <w:b/>
          <w:lang w:val="sr-Cyrl-RS"/>
        </w:rPr>
      </w:pPr>
      <w:r w:rsidRPr="00B65323">
        <w:rPr>
          <w:rFonts w:cs="Arial"/>
          <w:b/>
          <w:lang w:val="sr-Cyrl-RS"/>
        </w:rPr>
        <w:t>Општи технички захтеви које Изабрани понуђач мора да испуни за делове и опрему под притиском</w:t>
      </w:r>
    </w:p>
    <w:p w:rsidR="007A7F82" w:rsidRPr="00B65323" w:rsidRDefault="00155B05" w:rsidP="007A39A6">
      <w:pPr>
        <w:numPr>
          <w:ilvl w:val="0"/>
          <w:numId w:val="30"/>
        </w:numPr>
        <w:spacing w:before="0"/>
        <w:rPr>
          <w:rFonts w:cs="Arial"/>
          <w:lang w:val="sr-Cyrl-RS"/>
        </w:rPr>
      </w:pPr>
      <w:r w:rsidRPr="00B65323">
        <w:rPr>
          <w:rFonts w:cs="Arial"/>
          <w:lang w:val="sr-Cyrl-RS"/>
        </w:rPr>
        <w:t xml:space="preserve">Изабрани понуђач је обавезан да за сваки део опреме под притиском достави уверење о контролисању и сертификате према EN 10204  тип 3.2, </w:t>
      </w:r>
    </w:p>
    <w:p w:rsidR="00AD71EA" w:rsidRPr="00B65323" w:rsidRDefault="00AD71EA" w:rsidP="007A39A6">
      <w:pPr>
        <w:numPr>
          <w:ilvl w:val="0"/>
          <w:numId w:val="30"/>
        </w:numPr>
        <w:spacing w:before="0"/>
        <w:rPr>
          <w:rFonts w:cs="Arial"/>
          <w:lang w:val="sr-Cyrl-RS"/>
        </w:rPr>
      </w:pPr>
      <w:r w:rsidRPr="00B65323">
        <w:rPr>
          <w:rFonts w:cs="Arial"/>
          <w:lang w:val="sr-Cyrl-RS"/>
        </w:rPr>
        <w:t>Обавеза Изабраног понуђача је да Наручиоцу, по обављеној набавци цеви, преда „нулте узорке“ цеви, за сваку шаржу и димензију, пре отпочињања фабрикације делова под притиском. У случају да резултати испитивања нултих узорака нису задовољавајући, Наручилац задржава право да не дозволи почетак фабрикације позиција предвиђених за набавку. У том случају, обавеза  Изабраног понуђача је обнављање набавке цеви, без икаквих додатних трошкова за Наручиоца. Дужине „нултих узорака“, биће дефинисане Усаглашеним Планом Контроле Квалитета.</w:t>
      </w:r>
    </w:p>
    <w:p w:rsidR="00155B05" w:rsidRPr="00B65323" w:rsidRDefault="00155B05" w:rsidP="007A39A6">
      <w:pPr>
        <w:numPr>
          <w:ilvl w:val="0"/>
          <w:numId w:val="30"/>
        </w:numPr>
        <w:spacing w:before="0"/>
        <w:rPr>
          <w:rFonts w:cs="Arial"/>
          <w:lang w:val="sr-Cyrl-RS"/>
        </w:rPr>
      </w:pPr>
      <w:r w:rsidRPr="00B65323">
        <w:rPr>
          <w:rFonts w:cs="Arial"/>
          <w:lang w:val="sr-Cyrl-RS"/>
        </w:rPr>
        <w:t>Сва опрема која је предмет испоруке по овом тендеру  мора бити испоручена са антикорозивном заштитом са спољне стране са роком трајања од минимално 12 месеци.</w:t>
      </w:r>
    </w:p>
    <w:p w:rsidR="00155B05" w:rsidRPr="00B65323" w:rsidRDefault="00155B05" w:rsidP="00155B05">
      <w:pPr>
        <w:rPr>
          <w:rFonts w:cs="Arial"/>
          <w:lang w:val="sr-Cyrl-RS"/>
        </w:rPr>
      </w:pPr>
      <w:r w:rsidRPr="00B65323">
        <w:rPr>
          <w:rFonts w:cs="Arial"/>
          <w:lang w:val="sr-Cyrl-RS"/>
        </w:rPr>
        <w:t xml:space="preserve">Све цеви ће бити испоручене по </w:t>
      </w:r>
      <w:r w:rsidRPr="00B65323">
        <w:rPr>
          <w:rFonts w:cs="Arial"/>
          <w:lang w:val="sr-Latn-RS"/>
        </w:rPr>
        <w:t>EN 10216–2</w:t>
      </w:r>
      <w:r w:rsidRPr="00B65323">
        <w:rPr>
          <w:rFonts w:cs="Arial"/>
          <w:lang w:val="sr-Cyrl-RS"/>
        </w:rPr>
        <w:t>.</w:t>
      </w:r>
    </w:p>
    <w:p w:rsidR="00155B05" w:rsidRPr="00B65323" w:rsidRDefault="00155B05" w:rsidP="00155B05">
      <w:pPr>
        <w:rPr>
          <w:rFonts w:cs="Arial"/>
          <w:lang w:val="sr-Cyrl-RS"/>
        </w:rPr>
      </w:pPr>
      <w:r w:rsidRPr="00B65323">
        <w:rPr>
          <w:rFonts w:cs="Arial"/>
          <w:lang w:val="sr-Cyrl-RS"/>
        </w:rPr>
        <w:t xml:space="preserve">Технички услови за испоруку бешавних цеви према </w:t>
      </w:r>
      <w:r w:rsidRPr="00B65323">
        <w:rPr>
          <w:rFonts w:cs="Arial"/>
          <w:lang w:val="sr-Latn-RS"/>
        </w:rPr>
        <w:t>EN</w:t>
      </w:r>
      <w:r w:rsidRPr="00B65323">
        <w:rPr>
          <w:rFonts w:cs="Arial"/>
          <w:lang w:val="sr-Cyrl-RS"/>
        </w:rPr>
        <w:t xml:space="preserve"> 10216–2</w:t>
      </w:r>
      <w:r w:rsidRPr="00B65323">
        <w:rPr>
          <w:rFonts w:cs="Arial"/>
        </w:rPr>
        <w:t>,</w:t>
      </w:r>
      <w:r w:rsidRPr="00B65323">
        <w:rPr>
          <w:rFonts w:cs="Arial"/>
          <w:lang w:val="sr-Cyrl-RS"/>
        </w:rPr>
        <w:t xml:space="preserve"> класа </w:t>
      </w:r>
      <w:r w:rsidRPr="00B65323">
        <w:rPr>
          <w:rFonts w:cs="Arial"/>
          <w:lang w:val="sr-Latn-RS"/>
        </w:rPr>
        <w:t>TC</w:t>
      </w:r>
      <w:r w:rsidRPr="00B65323">
        <w:rPr>
          <w:rFonts w:cs="Arial"/>
          <w:lang w:val="sr-Cyrl-RS"/>
        </w:rPr>
        <w:t xml:space="preserve">2, </w:t>
      </w:r>
      <w:r w:rsidRPr="00B65323">
        <w:rPr>
          <w:rFonts w:cs="Arial"/>
          <w:lang w:val="sr-Latn-RS"/>
        </w:rPr>
        <w:t>AD</w:t>
      </w:r>
      <w:r w:rsidRPr="00B65323">
        <w:rPr>
          <w:rFonts w:cs="Arial"/>
          <w:lang w:val="sr-Cyrl-RS"/>
        </w:rPr>
        <w:t>–</w:t>
      </w:r>
      <w:r w:rsidRPr="00B65323">
        <w:rPr>
          <w:rFonts w:cs="Arial"/>
          <w:lang w:val="sr-Latn-RS"/>
        </w:rPr>
        <w:t>Merkblatt</w:t>
      </w:r>
      <w:r w:rsidRPr="00B65323">
        <w:rPr>
          <w:rFonts w:cs="Arial"/>
          <w:lang w:val="sr-Cyrl-RS"/>
        </w:rPr>
        <w:t xml:space="preserve"> </w:t>
      </w:r>
      <w:r w:rsidRPr="00B65323">
        <w:rPr>
          <w:rFonts w:cs="Arial"/>
          <w:lang w:val="sr-Latn-RS"/>
        </w:rPr>
        <w:t>W</w:t>
      </w:r>
      <w:r w:rsidRPr="00B65323">
        <w:rPr>
          <w:rFonts w:cs="Arial"/>
          <w:lang w:val="sr-Cyrl-RS"/>
        </w:rPr>
        <w:t xml:space="preserve">4, </w:t>
      </w:r>
      <w:r w:rsidRPr="00B65323">
        <w:rPr>
          <w:rFonts w:cs="Arial"/>
          <w:lang w:val="sr-Latn-RS"/>
        </w:rPr>
        <w:t>PED 2014/68/EU</w:t>
      </w:r>
      <w:r w:rsidRPr="00B65323">
        <w:rPr>
          <w:rFonts w:cs="Arial"/>
          <w:lang w:val="sr-Cyrl-RS"/>
        </w:rPr>
        <w:t>.</w:t>
      </w:r>
    </w:p>
    <w:p w:rsidR="00155B05" w:rsidRPr="00B65323" w:rsidRDefault="00155B05" w:rsidP="00155B05">
      <w:pPr>
        <w:rPr>
          <w:rFonts w:cs="Arial"/>
          <w:lang w:val="sr-Cyrl-RS"/>
        </w:rPr>
      </w:pPr>
      <w:r w:rsidRPr="00B65323">
        <w:rPr>
          <w:rFonts w:cs="Arial"/>
          <w:lang w:val="sr-Cyrl-RS"/>
        </w:rPr>
        <w:t>Цеви морају проћи сва обавезна и додатна испитивања према EN 10216–2, табела 13, за класу TC2 и испунити све додатне услове .</w:t>
      </w:r>
    </w:p>
    <w:p w:rsidR="00155B05" w:rsidRPr="00B65323" w:rsidRDefault="00155B05" w:rsidP="00155B05">
      <w:pPr>
        <w:ind w:firstLine="142"/>
        <w:rPr>
          <w:rFonts w:cs="Arial"/>
          <w:lang w:val="sr-Latn-RS"/>
        </w:rPr>
      </w:pPr>
    </w:p>
    <w:p w:rsidR="00155B05" w:rsidRPr="00B65323" w:rsidRDefault="00155B05" w:rsidP="00155B05">
      <w:pPr>
        <w:tabs>
          <w:tab w:val="left" w:pos="993"/>
        </w:tabs>
        <w:spacing w:after="60"/>
        <w:rPr>
          <w:rFonts w:cs="Arial"/>
          <w:b/>
          <w:lang w:val="sr-Cyrl-RS"/>
        </w:rPr>
      </w:pPr>
      <w:r w:rsidRPr="00B65323">
        <w:rPr>
          <w:rFonts w:cs="Arial"/>
          <w:b/>
          <w:lang w:val="sr-Cyrl-RS"/>
        </w:rPr>
        <w:t>Посебни услови испоруке цеви</w:t>
      </w:r>
    </w:p>
    <w:p w:rsidR="00AD71EA" w:rsidRPr="00B65323" w:rsidRDefault="00AD71EA" w:rsidP="00AD71EA">
      <w:pPr>
        <w:pStyle w:val="ListParagraph"/>
        <w:numPr>
          <w:ilvl w:val="0"/>
          <w:numId w:val="30"/>
        </w:numPr>
        <w:spacing w:after="0" w:line="240" w:lineRule="auto"/>
        <w:jc w:val="left"/>
        <w:rPr>
          <w:rFonts w:ascii="Arial" w:hAnsi="Arial" w:cs="Arial"/>
          <w:lang w:val="sr-Latn-RS"/>
        </w:rPr>
      </w:pPr>
      <w:r w:rsidRPr="00B65323">
        <w:rPr>
          <w:rFonts w:ascii="Arial" w:hAnsi="Arial" w:cs="Arial"/>
          <w:lang w:val="sr-Cyrl-RS"/>
        </w:rPr>
        <w:t>Материјал цеви  15128.5 (</w:t>
      </w:r>
      <w:r w:rsidRPr="00B65323">
        <w:rPr>
          <w:rFonts w:ascii="Arial" w:hAnsi="Arial" w:cs="Arial"/>
          <w:lang w:val="sr-Latn-RS"/>
        </w:rPr>
        <w:t>ČSN</w:t>
      </w:r>
      <w:r w:rsidRPr="00B65323">
        <w:rPr>
          <w:rFonts w:ascii="Arial" w:hAnsi="Arial" w:cs="Arial"/>
          <w:lang w:val="sr-Cyrl-RS"/>
        </w:rPr>
        <w:t>)</w:t>
      </w:r>
      <w:r w:rsidRPr="00B65323">
        <w:rPr>
          <w:rFonts w:ascii="Arial" w:hAnsi="Arial" w:cs="Arial"/>
          <w:color w:val="FF0000"/>
          <w:lang w:val="sr-Cyrl-RS"/>
        </w:rPr>
        <w:t xml:space="preserve"> </w:t>
      </w:r>
    </w:p>
    <w:p w:rsidR="00AD71EA" w:rsidRPr="00B65323" w:rsidRDefault="00AD71EA" w:rsidP="00AD71EA">
      <w:pPr>
        <w:numPr>
          <w:ilvl w:val="0"/>
          <w:numId w:val="30"/>
        </w:numPr>
        <w:spacing w:before="0"/>
        <w:jc w:val="left"/>
        <w:rPr>
          <w:rFonts w:cs="Arial"/>
          <w:lang w:val="sr-Cyrl-RS"/>
        </w:rPr>
      </w:pPr>
      <w:r w:rsidRPr="00B65323">
        <w:rPr>
          <w:rFonts w:cs="Arial"/>
          <w:lang w:val="sr-Cyrl-RS"/>
        </w:rPr>
        <w:t xml:space="preserve">хемијска анализа производа и хемијска анализа шарже  </w:t>
      </w:r>
      <w:r w:rsidRPr="00B65323">
        <w:rPr>
          <w:rFonts w:cs="Arial"/>
          <w:lang w:val="sr-Latn-RS"/>
        </w:rPr>
        <w:t>S (max 0,015),  P (max 0,025</w:t>
      </w:r>
      <w:r w:rsidR="007A7F82" w:rsidRPr="00B65323">
        <w:rPr>
          <w:rFonts w:cs="Arial"/>
          <w:lang w:val="sr-Latn-RS"/>
        </w:rPr>
        <w:t xml:space="preserve">), Al (max 0,02) ČSN 415128, CR </w:t>
      </w:r>
      <w:r w:rsidRPr="00B65323">
        <w:rPr>
          <w:rFonts w:cs="Arial"/>
          <w:lang w:val="sr-Latn-RS"/>
        </w:rPr>
        <w:t>10261</w:t>
      </w:r>
    </w:p>
    <w:p w:rsidR="00155B05" w:rsidRPr="00B65323" w:rsidRDefault="00155B05" w:rsidP="00676F1E">
      <w:pPr>
        <w:numPr>
          <w:ilvl w:val="0"/>
          <w:numId w:val="30"/>
        </w:numPr>
        <w:spacing w:before="0"/>
        <w:jc w:val="left"/>
        <w:rPr>
          <w:rFonts w:cs="Arial"/>
          <w:lang w:val="sr-Cyrl-RS"/>
        </w:rPr>
      </w:pPr>
      <w:r w:rsidRPr="00B65323">
        <w:rPr>
          <w:rFonts w:cs="Arial"/>
          <w:lang w:val="sr-Cyrl-RS"/>
        </w:rPr>
        <w:t>Фотографије микроструктура, са увећањима од 100x и 500x, морају бити саставни део сертификата 3.2 према EN 10204.</w:t>
      </w:r>
    </w:p>
    <w:p w:rsidR="00155B05" w:rsidRPr="00B65323" w:rsidRDefault="00155B05" w:rsidP="00676F1E">
      <w:pPr>
        <w:numPr>
          <w:ilvl w:val="0"/>
          <w:numId w:val="30"/>
        </w:numPr>
        <w:spacing w:before="0"/>
        <w:jc w:val="left"/>
        <w:rPr>
          <w:rFonts w:cs="Arial"/>
          <w:lang w:val="sr-Cyrl-RS"/>
        </w:rPr>
      </w:pPr>
      <w:r w:rsidRPr="00B65323">
        <w:rPr>
          <w:rFonts w:cs="Arial"/>
        </w:rPr>
        <w:t>T</w:t>
      </w:r>
      <w:r w:rsidRPr="00B65323">
        <w:rPr>
          <w:rFonts w:cs="Arial"/>
          <w:lang w:val="sr-Cyrl-RS"/>
        </w:rPr>
        <w:t xml:space="preserve">ермичку обраду цевних лукова урадити према стандарду ЕН 12952:2011 уз претходно презентирање доказа о квалификацији технологије израде.Параметри термичке </w:t>
      </w:r>
      <w:proofErr w:type="gramStart"/>
      <w:r w:rsidRPr="00B65323">
        <w:rPr>
          <w:rFonts w:cs="Arial"/>
          <w:lang w:val="sr-Cyrl-RS"/>
        </w:rPr>
        <w:t>обраде  морају</w:t>
      </w:r>
      <w:proofErr w:type="gramEnd"/>
      <w:r w:rsidRPr="00B65323">
        <w:rPr>
          <w:rFonts w:cs="Arial"/>
          <w:lang w:val="sr-Cyrl-RS"/>
        </w:rPr>
        <w:t xml:space="preserve"> бити наведени у сертификату 3.2 према EN 10204.</w:t>
      </w:r>
    </w:p>
    <w:p w:rsidR="00186679" w:rsidRDefault="003476F2" w:rsidP="003476F2">
      <w:pPr>
        <w:numPr>
          <w:ilvl w:val="0"/>
          <w:numId w:val="30"/>
        </w:numPr>
        <w:spacing w:before="0"/>
        <w:jc w:val="left"/>
        <w:rPr>
          <w:rFonts w:cs="Arial"/>
          <w:lang w:val="sr-Latn-RS"/>
        </w:rPr>
      </w:pPr>
      <w:r w:rsidRPr="00B65323">
        <w:rPr>
          <w:rFonts w:cs="Arial"/>
          <w:lang w:val="sr-Cyrl-RS"/>
        </w:rPr>
        <w:t xml:space="preserve">Толеранције угла савијања цевних лукова до </w:t>
      </w:r>
      <w:r w:rsidRPr="00B65323">
        <w:rPr>
          <w:rFonts w:cs="Arial"/>
          <w:lang w:val="sr-Latn-RS"/>
        </w:rPr>
        <w:t>max ±0,3º</w:t>
      </w:r>
    </w:p>
    <w:p w:rsidR="00186679" w:rsidRDefault="00186679">
      <w:pPr>
        <w:spacing w:before="0"/>
        <w:jc w:val="left"/>
        <w:rPr>
          <w:rFonts w:cs="Arial"/>
          <w:lang w:val="sr-Latn-RS"/>
        </w:rPr>
      </w:pPr>
      <w:r>
        <w:rPr>
          <w:rFonts w:cs="Arial"/>
          <w:lang w:val="sr-Latn-RS"/>
        </w:rPr>
        <w:br w:type="page"/>
      </w:r>
    </w:p>
    <w:p w:rsidR="00155B05" w:rsidRPr="00B65323" w:rsidRDefault="00155B05" w:rsidP="00676F1E">
      <w:pPr>
        <w:numPr>
          <w:ilvl w:val="0"/>
          <w:numId w:val="30"/>
        </w:numPr>
        <w:spacing w:before="0"/>
        <w:jc w:val="left"/>
        <w:rPr>
          <w:rFonts w:cs="Arial"/>
          <w:lang w:val="sr-Cyrl-RS"/>
        </w:rPr>
      </w:pPr>
      <w:r w:rsidRPr="00B65323">
        <w:rPr>
          <w:rFonts w:cs="Arial"/>
          <w:lang w:val="sr-Cyrl-RS"/>
        </w:rPr>
        <w:lastRenderedPageBreak/>
        <w:t>Цеви са унутрашње и спољашње стране не смеју имати грешке типа рисева и зареза- подужних и попречних насталих у току процеса израде цеви.</w:t>
      </w:r>
    </w:p>
    <w:p w:rsidR="00155B05" w:rsidRPr="00B65323" w:rsidRDefault="00155B05" w:rsidP="00676F1E">
      <w:pPr>
        <w:numPr>
          <w:ilvl w:val="0"/>
          <w:numId w:val="30"/>
        </w:numPr>
        <w:spacing w:before="0"/>
        <w:jc w:val="left"/>
        <w:rPr>
          <w:rFonts w:cs="Arial"/>
          <w:lang w:val="sr-Cyrl-RS"/>
        </w:rPr>
      </w:pPr>
      <w:r w:rsidRPr="00B65323">
        <w:rPr>
          <w:rFonts w:cs="Arial"/>
          <w:lang w:val="sr-Cyrl-RS"/>
        </w:rPr>
        <w:t>Производни поступак мора да обезбеди да цеви, са унутрашње стране, имају правилан, кружни облик (није дозвољен полигонални, или елиптични облик). Цеви са претходно наведеним недостацима, неће бити прихваћене од стране Наручиоца.</w:t>
      </w:r>
    </w:p>
    <w:p w:rsidR="00155B05" w:rsidRPr="00B65323" w:rsidRDefault="00155B05" w:rsidP="00676F1E">
      <w:pPr>
        <w:numPr>
          <w:ilvl w:val="0"/>
          <w:numId w:val="30"/>
        </w:numPr>
        <w:spacing w:before="0"/>
        <w:jc w:val="left"/>
        <w:rPr>
          <w:rFonts w:cs="Arial"/>
          <w:lang w:val="sr-Cyrl-RS"/>
        </w:rPr>
      </w:pPr>
      <w:r w:rsidRPr="00B65323">
        <w:rPr>
          <w:rFonts w:cs="Arial"/>
          <w:lang w:val="sr-Cyrl-RS"/>
        </w:rPr>
        <w:t>Унутрашња површина цеви мора бити чиста, сува и без трагова корозије.</w:t>
      </w:r>
    </w:p>
    <w:p w:rsidR="00155B05" w:rsidRPr="00B65323" w:rsidRDefault="00155B05" w:rsidP="00676F1E">
      <w:pPr>
        <w:numPr>
          <w:ilvl w:val="0"/>
          <w:numId w:val="30"/>
        </w:numPr>
        <w:spacing w:before="0"/>
        <w:jc w:val="left"/>
        <w:rPr>
          <w:rFonts w:cs="Arial"/>
          <w:lang w:val="sr-Cyrl-RS"/>
        </w:rPr>
      </w:pPr>
      <w:r w:rsidRPr="00B65323">
        <w:rPr>
          <w:rFonts w:cs="Arial"/>
          <w:lang w:val="sr-Cyrl-RS"/>
        </w:rPr>
        <w:t>Свака цев мора имати на себи  неизбрисиво  уписане податке о димензијама и врсти материјала, број топионичке шарже</w:t>
      </w:r>
      <w:r w:rsidRPr="00B65323">
        <w:rPr>
          <w:rFonts w:cs="Arial"/>
        </w:rPr>
        <w:t xml:space="preserve">, </w:t>
      </w:r>
      <w:r w:rsidRPr="00B65323">
        <w:rPr>
          <w:rFonts w:cs="Arial"/>
          <w:lang w:val="sr-Cyrl-RS"/>
        </w:rPr>
        <w:t>као и све остале податке захтеване стандардом.</w:t>
      </w:r>
    </w:p>
    <w:p w:rsidR="00155B05" w:rsidRPr="00B65323" w:rsidRDefault="00155B05" w:rsidP="00155B05">
      <w:pPr>
        <w:tabs>
          <w:tab w:val="left" w:pos="993"/>
        </w:tabs>
        <w:spacing w:after="60"/>
        <w:rPr>
          <w:rFonts w:cs="Arial"/>
          <w:b/>
          <w:lang w:val="sr-Cyrl-RS"/>
        </w:rPr>
      </w:pPr>
    </w:p>
    <w:p w:rsidR="00155B05" w:rsidRPr="00B65323" w:rsidRDefault="00155B05" w:rsidP="00155B05">
      <w:pPr>
        <w:tabs>
          <w:tab w:val="left" w:pos="993"/>
        </w:tabs>
        <w:spacing w:after="60"/>
        <w:rPr>
          <w:rFonts w:cs="Arial"/>
          <w:b/>
          <w:lang w:val="sr-Cyrl-RS"/>
        </w:rPr>
      </w:pPr>
      <w:r w:rsidRPr="00B65323">
        <w:rPr>
          <w:rFonts w:cs="Arial"/>
          <w:b/>
          <w:lang w:val="sr-Cyrl-RS"/>
        </w:rPr>
        <w:t>Испитивања материјала према</w:t>
      </w:r>
      <w:r w:rsidRPr="00B65323">
        <w:rPr>
          <w:rFonts w:cs="Arial"/>
          <w:b/>
          <w:lang w:val="sr-Latn-RS"/>
        </w:rPr>
        <w:t xml:space="preserve"> </w:t>
      </w:r>
      <w:r w:rsidRPr="00B65323">
        <w:rPr>
          <w:rFonts w:cs="Arial"/>
          <w:b/>
        </w:rPr>
        <w:t xml:space="preserve">SRPS </w:t>
      </w:r>
      <w:r w:rsidRPr="00B65323">
        <w:rPr>
          <w:rFonts w:cs="Arial"/>
          <w:b/>
          <w:lang w:val="sr-Cyrl-RS"/>
        </w:rPr>
        <w:t xml:space="preserve"> EN 10216–2</w:t>
      </w:r>
    </w:p>
    <w:p w:rsidR="00155B05" w:rsidRPr="00B65323" w:rsidRDefault="00155B05" w:rsidP="00676F1E">
      <w:pPr>
        <w:numPr>
          <w:ilvl w:val="0"/>
          <w:numId w:val="30"/>
        </w:numPr>
        <w:spacing w:before="0"/>
        <w:jc w:val="left"/>
        <w:rPr>
          <w:rFonts w:cs="Arial"/>
          <w:lang w:val="sr-Cyrl-RS"/>
        </w:rPr>
      </w:pPr>
      <w:r w:rsidRPr="00B65323">
        <w:rPr>
          <w:rFonts w:cs="Arial"/>
          <w:lang w:val="sr-Cyrl-RS"/>
        </w:rPr>
        <w:t>Сва обавезна испитивања материјала према EN 10216–2, табела 13, класа TC2.</w:t>
      </w:r>
    </w:p>
    <w:p w:rsidR="00155B05" w:rsidRPr="00B65323" w:rsidRDefault="00155B05" w:rsidP="00676F1E">
      <w:pPr>
        <w:numPr>
          <w:ilvl w:val="0"/>
          <w:numId w:val="30"/>
        </w:numPr>
        <w:spacing w:before="0"/>
        <w:jc w:val="left"/>
        <w:rPr>
          <w:rFonts w:cs="Arial"/>
          <w:lang w:val="sr-Cyrl-RS"/>
        </w:rPr>
      </w:pPr>
      <w:r w:rsidRPr="00B65323">
        <w:rPr>
          <w:rFonts w:cs="Arial"/>
          <w:lang w:val="sr-Cyrl-RS"/>
        </w:rPr>
        <w:t>Остала испитивања која наручилац захтева:</w:t>
      </w:r>
    </w:p>
    <w:p w:rsidR="00155B05" w:rsidRPr="00B65323" w:rsidRDefault="00155B05" w:rsidP="00676F1E">
      <w:pPr>
        <w:numPr>
          <w:ilvl w:val="0"/>
          <w:numId w:val="30"/>
        </w:numPr>
        <w:spacing w:before="0"/>
        <w:jc w:val="left"/>
        <w:rPr>
          <w:rFonts w:cs="Arial"/>
          <w:lang w:val="sr-Cyrl-RS"/>
        </w:rPr>
      </w:pPr>
      <w:r w:rsidRPr="00B65323">
        <w:rPr>
          <w:rFonts w:cs="Arial"/>
          <w:lang w:val="sr-Cyrl-RS"/>
        </w:rPr>
        <w:t>Анализа производа – испитивање хемијског састава производа (једно по шаржи).</w:t>
      </w:r>
    </w:p>
    <w:p w:rsidR="003476F2" w:rsidRPr="00B65323" w:rsidRDefault="003476F2" w:rsidP="003476F2">
      <w:pPr>
        <w:pStyle w:val="ListParagraph"/>
        <w:numPr>
          <w:ilvl w:val="0"/>
          <w:numId w:val="30"/>
        </w:numPr>
        <w:spacing w:before="0" w:line="240" w:lineRule="auto"/>
        <w:jc w:val="left"/>
        <w:rPr>
          <w:rFonts w:ascii="Arial" w:hAnsi="Arial" w:cs="Arial"/>
          <w:lang w:val="sr-Latn-RS"/>
        </w:rPr>
      </w:pPr>
      <w:r w:rsidRPr="00B65323">
        <w:rPr>
          <w:rFonts w:ascii="Arial" w:hAnsi="Arial" w:cs="Arial"/>
          <w:lang w:val="sr-Cyrl-RS"/>
        </w:rPr>
        <w:t>испитивање затезањем, једно испитивање по шаржи и истим условима термичке обраде, на температури 600º</w:t>
      </w:r>
      <w:r w:rsidRPr="00B65323">
        <w:rPr>
          <w:rFonts w:ascii="Arial" w:hAnsi="Arial" w:cs="Arial"/>
          <w:lang w:val="sr-Latn-RS"/>
        </w:rPr>
        <w:t xml:space="preserve">C, EN 10002-5, ČSN 415128 </w:t>
      </w:r>
      <w:r w:rsidRPr="00B65323">
        <w:rPr>
          <w:rFonts w:ascii="Arial" w:hAnsi="Arial" w:cs="Arial"/>
          <w:color w:val="FF0000"/>
          <w:lang w:val="sr-Cyrl-RS"/>
        </w:rPr>
        <w:t xml:space="preserve"> </w:t>
      </w:r>
    </w:p>
    <w:p w:rsidR="003476F2" w:rsidRPr="00B65323" w:rsidRDefault="003476F2" w:rsidP="003476F2">
      <w:pPr>
        <w:pStyle w:val="ListParagraph"/>
        <w:numPr>
          <w:ilvl w:val="0"/>
          <w:numId w:val="30"/>
        </w:numPr>
        <w:spacing w:before="0" w:line="240" w:lineRule="auto"/>
        <w:jc w:val="left"/>
        <w:rPr>
          <w:rFonts w:ascii="Arial" w:hAnsi="Arial" w:cs="Arial"/>
          <w:lang w:val="sr-Latn-RS"/>
        </w:rPr>
      </w:pPr>
      <w:r w:rsidRPr="00B65323">
        <w:rPr>
          <w:rFonts w:ascii="Arial" w:hAnsi="Arial" w:cs="Arial"/>
          <w:lang w:val="sr-Cyrl-RS"/>
        </w:rPr>
        <w:t>Испитивање жилавости на собној температури 3 испитна узорка у попречном правцу и 3 испитна узорка у подужном</w:t>
      </w:r>
      <w:r w:rsidRPr="00B65323">
        <w:rPr>
          <w:rFonts w:ascii="Arial" w:hAnsi="Arial" w:cs="Arial"/>
          <w:lang w:val="sr-Latn-RS"/>
        </w:rPr>
        <w:t xml:space="preserve"> </w:t>
      </w:r>
      <w:r w:rsidRPr="00B65323">
        <w:rPr>
          <w:rFonts w:ascii="Arial" w:hAnsi="Arial" w:cs="Arial"/>
          <w:lang w:val="sr-Cyrl-RS"/>
        </w:rPr>
        <w:t xml:space="preserve">правцу, </w:t>
      </w:r>
      <w:r w:rsidRPr="00B65323">
        <w:rPr>
          <w:rFonts w:ascii="Arial" w:hAnsi="Arial" w:cs="Arial"/>
          <w:lang w:val="sr-Latn-RS"/>
        </w:rPr>
        <w:t xml:space="preserve">EN 10045-1, oцeнa прeмa ČSN 415128 </w:t>
      </w:r>
    </w:p>
    <w:p w:rsidR="003476F2" w:rsidRPr="00B65323" w:rsidRDefault="003476F2" w:rsidP="003476F2">
      <w:pPr>
        <w:pStyle w:val="ListParagraph"/>
        <w:numPr>
          <w:ilvl w:val="0"/>
          <w:numId w:val="30"/>
        </w:numPr>
        <w:spacing w:before="0" w:line="240" w:lineRule="auto"/>
        <w:jc w:val="left"/>
        <w:rPr>
          <w:rFonts w:ascii="Arial" w:hAnsi="Arial" w:cs="Arial"/>
          <w:lang w:val="sr-Latn-RS"/>
        </w:rPr>
      </w:pPr>
      <w:r w:rsidRPr="00B65323">
        <w:rPr>
          <w:rFonts w:ascii="Arial" w:hAnsi="Arial" w:cs="Arial"/>
          <w:lang w:val="sr-Latn-RS"/>
        </w:rPr>
        <w:t xml:space="preserve">IBR </w:t>
      </w:r>
      <w:r w:rsidRPr="00B65323">
        <w:rPr>
          <w:rFonts w:ascii="Arial" w:hAnsi="Arial" w:cs="Arial"/>
          <w:lang w:val="sr-Cyrl-RS"/>
        </w:rPr>
        <w:t xml:space="preserve">методе на попречне грешке, </w:t>
      </w:r>
      <w:r w:rsidRPr="00B65323">
        <w:rPr>
          <w:rFonts w:ascii="Arial" w:hAnsi="Arial" w:cs="Arial"/>
          <w:lang w:val="sr-Latn-RS"/>
        </w:rPr>
        <w:t xml:space="preserve">EN 10246-6 </w:t>
      </w:r>
      <w:r w:rsidRPr="00B65323">
        <w:rPr>
          <w:rFonts w:ascii="Arial" w:hAnsi="Arial" w:cs="Arial"/>
          <w:lang w:val="sr-Cyrl-RS"/>
        </w:rPr>
        <w:t xml:space="preserve">група </w:t>
      </w:r>
      <w:r w:rsidRPr="00B65323">
        <w:rPr>
          <w:rFonts w:ascii="Arial" w:hAnsi="Arial" w:cs="Arial"/>
          <w:lang w:val="sr-Latn-RS"/>
        </w:rPr>
        <w:t>U2</w:t>
      </w:r>
      <w:r w:rsidRPr="00B65323">
        <w:rPr>
          <w:rFonts w:ascii="Arial" w:hAnsi="Arial" w:cs="Arial"/>
          <w:lang w:val="sr-Cyrl-RS"/>
        </w:rPr>
        <w:t xml:space="preserve">, подгрупа </w:t>
      </w:r>
      <w:r w:rsidRPr="00B65323">
        <w:rPr>
          <w:rFonts w:ascii="Arial" w:hAnsi="Arial" w:cs="Arial"/>
          <w:lang w:val="sr-Latn-RS"/>
        </w:rPr>
        <w:t>C</w:t>
      </w:r>
      <w:r w:rsidRPr="00B65323">
        <w:rPr>
          <w:rFonts w:ascii="Arial" w:hAnsi="Arial" w:cs="Arial"/>
          <w:lang w:val="sr-Cyrl-RS"/>
        </w:rPr>
        <w:t xml:space="preserve"> </w:t>
      </w:r>
    </w:p>
    <w:p w:rsidR="003476F2" w:rsidRPr="00B65323" w:rsidRDefault="003476F2" w:rsidP="003476F2">
      <w:pPr>
        <w:pStyle w:val="ListParagraph"/>
        <w:numPr>
          <w:ilvl w:val="0"/>
          <w:numId w:val="30"/>
        </w:numPr>
        <w:spacing w:before="0" w:line="240" w:lineRule="auto"/>
        <w:jc w:val="left"/>
        <w:rPr>
          <w:rFonts w:ascii="Arial" w:hAnsi="Arial" w:cs="Arial"/>
          <w:lang w:val="sr-Latn-RS"/>
        </w:rPr>
      </w:pPr>
      <w:r w:rsidRPr="00B65323">
        <w:rPr>
          <w:rFonts w:ascii="Arial" w:hAnsi="Arial" w:cs="Arial"/>
          <w:lang w:val="sr-Latn-RS"/>
        </w:rPr>
        <w:t xml:space="preserve">IBR </w:t>
      </w:r>
      <w:r w:rsidRPr="00B65323">
        <w:rPr>
          <w:rFonts w:ascii="Arial" w:hAnsi="Arial" w:cs="Arial"/>
          <w:lang w:val="sr-Cyrl-RS"/>
        </w:rPr>
        <w:t>методе на</w:t>
      </w:r>
      <w:r w:rsidRPr="00B65323">
        <w:rPr>
          <w:rFonts w:ascii="Arial" w:hAnsi="Arial" w:cs="Arial"/>
          <w:lang w:val="sr-Latn-RS"/>
        </w:rPr>
        <w:t xml:space="preserve"> </w:t>
      </w:r>
      <w:r w:rsidRPr="00B65323">
        <w:rPr>
          <w:rFonts w:ascii="Arial" w:hAnsi="Arial" w:cs="Arial"/>
          <w:lang w:val="sr-Cyrl-RS"/>
        </w:rPr>
        <w:t xml:space="preserve">ламинарне грешке, </w:t>
      </w:r>
      <w:r w:rsidRPr="00B65323">
        <w:rPr>
          <w:rFonts w:ascii="Arial" w:hAnsi="Arial" w:cs="Arial"/>
          <w:lang w:val="sr-Latn-RS"/>
        </w:rPr>
        <w:t>EN 10246-</w:t>
      </w:r>
      <w:r w:rsidRPr="00B65323">
        <w:rPr>
          <w:rFonts w:ascii="Arial" w:hAnsi="Arial" w:cs="Arial"/>
          <w:lang w:val="sr-Cyrl-RS"/>
        </w:rPr>
        <w:t>14</w:t>
      </w:r>
      <w:r w:rsidRPr="00B65323">
        <w:rPr>
          <w:rFonts w:ascii="Arial" w:hAnsi="Arial" w:cs="Arial"/>
          <w:lang w:val="sr-Latn-RS"/>
        </w:rPr>
        <w:t xml:space="preserve"> </w:t>
      </w:r>
      <w:r w:rsidRPr="00B65323">
        <w:rPr>
          <w:rFonts w:ascii="Arial" w:hAnsi="Arial" w:cs="Arial"/>
          <w:lang w:val="sr-Cyrl-RS"/>
        </w:rPr>
        <w:t xml:space="preserve">група </w:t>
      </w:r>
      <w:r w:rsidRPr="00B65323">
        <w:rPr>
          <w:rFonts w:ascii="Arial" w:hAnsi="Arial" w:cs="Arial"/>
          <w:lang w:val="sr-Latn-RS"/>
        </w:rPr>
        <w:t>U2</w:t>
      </w:r>
      <w:r w:rsidRPr="00B65323">
        <w:rPr>
          <w:rFonts w:ascii="Arial" w:hAnsi="Arial" w:cs="Arial"/>
          <w:lang w:val="sr-Cyrl-RS"/>
        </w:rPr>
        <w:t xml:space="preserve"> </w:t>
      </w:r>
    </w:p>
    <w:p w:rsidR="003476F2" w:rsidRPr="00B65323" w:rsidRDefault="003476F2" w:rsidP="003476F2">
      <w:pPr>
        <w:pStyle w:val="ListParagraph"/>
        <w:numPr>
          <w:ilvl w:val="0"/>
          <w:numId w:val="30"/>
        </w:numPr>
        <w:spacing w:before="0" w:line="240" w:lineRule="auto"/>
        <w:jc w:val="left"/>
        <w:rPr>
          <w:rFonts w:ascii="Arial" w:hAnsi="Arial" w:cs="Arial"/>
          <w:lang w:val="sr-Latn-RS"/>
        </w:rPr>
      </w:pPr>
      <w:r w:rsidRPr="00B65323">
        <w:rPr>
          <w:rFonts w:ascii="Arial" w:hAnsi="Arial" w:cs="Arial"/>
          <w:lang w:val="sr-Cyrl-RS"/>
        </w:rPr>
        <w:t xml:space="preserve">испитивање тврдоће </w:t>
      </w:r>
      <w:r w:rsidR="00A54679" w:rsidRPr="00B65323">
        <w:rPr>
          <w:rFonts w:ascii="Arial" w:hAnsi="Arial" w:cs="Arial"/>
          <w:lang w:val="sr-Cyrl-RS"/>
        </w:rPr>
        <w:t xml:space="preserve">на оба краја и једно на средини цеви </w:t>
      </w:r>
      <w:r w:rsidRPr="00B65323">
        <w:rPr>
          <w:rFonts w:ascii="Arial" w:hAnsi="Arial" w:cs="Arial"/>
          <w:lang w:val="sr-Cyrl-RS"/>
        </w:rPr>
        <w:t xml:space="preserve">у 4 мерне тачке по обиму (155-190 </w:t>
      </w:r>
      <w:r w:rsidRPr="00B65323">
        <w:rPr>
          <w:rFonts w:ascii="Arial" w:hAnsi="Arial" w:cs="Arial"/>
          <w:lang w:val="sr-Latn-RS"/>
        </w:rPr>
        <w:t>HB</w:t>
      </w:r>
      <w:r w:rsidRPr="00B65323">
        <w:rPr>
          <w:rFonts w:ascii="Arial" w:hAnsi="Arial" w:cs="Arial"/>
          <w:lang w:val="sr-Cyrl-RS"/>
        </w:rPr>
        <w:t xml:space="preserve">) </w:t>
      </w:r>
    </w:p>
    <w:p w:rsidR="003476F2" w:rsidRPr="00B65323" w:rsidRDefault="003476F2" w:rsidP="00A54679">
      <w:pPr>
        <w:pStyle w:val="ListParagraph"/>
        <w:numPr>
          <w:ilvl w:val="0"/>
          <w:numId w:val="30"/>
        </w:numPr>
        <w:spacing w:before="0" w:after="0" w:line="240" w:lineRule="auto"/>
        <w:jc w:val="left"/>
        <w:rPr>
          <w:rFonts w:ascii="Arial" w:hAnsi="Arial" w:cs="Arial"/>
          <w:lang w:val="sr-Latn-RS"/>
        </w:rPr>
      </w:pPr>
      <w:r w:rsidRPr="00B65323">
        <w:rPr>
          <w:rFonts w:ascii="Arial" w:hAnsi="Arial" w:cs="Arial"/>
          <w:lang w:val="sr-Cyrl-RS"/>
        </w:rPr>
        <w:t xml:space="preserve">испитивање површине према </w:t>
      </w:r>
      <w:r w:rsidRPr="00B65323">
        <w:rPr>
          <w:rFonts w:ascii="Arial" w:hAnsi="Arial" w:cs="Arial"/>
          <w:lang w:val="sr-Latn-RS"/>
        </w:rPr>
        <w:t>EN 10246-</w:t>
      </w:r>
      <w:r w:rsidRPr="00B65323">
        <w:rPr>
          <w:rFonts w:ascii="Arial" w:hAnsi="Arial" w:cs="Arial"/>
          <w:lang w:val="sr-Cyrl-RS"/>
        </w:rPr>
        <w:t xml:space="preserve">12 класа М2 </w:t>
      </w:r>
    </w:p>
    <w:p w:rsidR="00155B05" w:rsidRPr="00B65323" w:rsidRDefault="00155B05" w:rsidP="00A54679">
      <w:pPr>
        <w:numPr>
          <w:ilvl w:val="0"/>
          <w:numId w:val="30"/>
        </w:numPr>
        <w:spacing w:before="0"/>
        <w:jc w:val="left"/>
        <w:rPr>
          <w:rFonts w:cs="Arial"/>
          <w:lang w:val="sr-Cyrl-RS"/>
        </w:rPr>
      </w:pPr>
      <w:r w:rsidRPr="00B65323">
        <w:rPr>
          <w:rFonts w:cs="Arial"/>
          <w:lang w:val="sr-Cyrl-RS"/>
        </w:rPr>
        <w:t>Опција 13 – уверење о контролисању 3.2 према EN 10204</w:t>
      </w:r>
      <w:r w:rsidRPr="00B65323">
        <w:rPr>
          <w:rFonts w:cs="Arial"/>
        </w:rPr>
        <w:t xml:space="preserve"> </w:t>
      </w:r>
      <w:r w:rsidRPr="00B65323">
        <w:rPr>
          <w:rFonts w:cs="Arial"/>
          <w:lang w:val="sr-Cyrl-RS"/>
        </w:rPr>
        <w:t xml:space="preserve">од акредитоване организације </w:t>
      </w:r>
      <w:r w:rsidRPr="00B65323">
        <w:rPr>
          <w:rFonts w:cs="Arial"/>
        </w:rPr>
        <w:t xml:space="preserve"> </w:t>
      </w:r>
      <w:r w:rsidRPr="00B65323">
        <w:rPr>
          <w:rFonts w:cs="Arial"/>
          <w:lang w:val="sr-Cyrl-RS"/>
        </w:rPr>
        <w:t xml:space="preserve"> која је акредитована према </w:t>
      </w:r>
      <w:r w:rsidRPr="00B65323">
        <w:rPr>
          <w:rFonts w:cs="Arial"/>
        </w:rPr>
        <w:t>ISO/IEC 17020:2012</w:t>
      </w:r>
      <w:r w:rsidRPr="00B65323">
        <w:rPr>
          <w:rFonts w:cs="Arial"/>
          <w:lang w:val="sr-Cyrl-RS"/>
        </w:rPr>
        <w:t>.</w:t>
      </w:r>
    </w:p>
    <w:p w:rsidR="00A54679" w:rsidRPr="00B65323" w:rsidRDefault="00A54679" w:rsidP="00A54679">
      <w:pPr>
        <w:numPr>
          <w:ilvl w:val="0"/>
          <w:numId w:val="30"/>
        </w:numPr>
        <w:spacing w:before="0"/>
        <w:jc w:val="left"/>
        <w:rPr>
          <w:rFonts w:cs="Arial"/>
          <w:lang w:val="sr-Cyrl-RS"/>
        </w:rPr>
      </w:pPr>
      <w:r w:rsidRPr="00B65323">
        <w:rPr>
          <w:rFonts w:cs="Arial"/>
          <w:lang w:val="sr-Cyrl-RS"/>
        </w:rPr>
        <w:t xml:space="preserve">Мерење пречника и дебљине зида цеви и цевних лукова на оба краја и једно на средини цеви у 4 мерне тачке по обиму </w:t>
      </w:r>
    </w:p>
    <w:p w:rsidR="00155B05" w:rsidRPr="00B65323" w:rsidRDefault="00155B05" w:rsidP="00676F1E">
      <w:pPr>
        <w:numPr>
          <w:ilvl w:val="0"/>
          <w:numId w:val="30"/>
        </w:numPr>
        <w:spacing w:before="0"/>
        <w:jc w:val="left"/>
        <w:rPr>
          <w:rFonts w:cs="Arial"/>
          <w:lang w:val="sr-Cyrl-RS"/>
        </w:rPr>
      </w:pPr>
      <w:r w:rsidRPr="00B65323">
        <w:rPr>
          <w:rFonts w:cs="Arial"/>
          <w:lang w:val="sr-Cyrl-RS"/>
        </w:rPr>
        <w:t>НДТ (додатни захтеви 8 и 9) за откривање попречних и подужних неправилности, методом МАГНЕТНОГФЛУКСА спољашње површине, а методом УЛТРАЗВУКА по пресеку и унутрашње површине делова.</w:t>
      </w:r>
    </w:p>
    <w:p w:rsidR="00155B05" w:rsidRPr="00B65323" w:rsidRDefault="00155B05" w:rsidP="00155B05">
      <w:pPr>
        <w:ind w:left="720"/>
        <w:rPr>
          <w:rFonts w:cs="Arial"/>
          <w:lang w:val="sr-Cyrl-RS"/>
        </w:rPr>
      </w:pPr>
    </w:p>
    <w:p w:rsidR="00155B05" w:rsidRPr="00B65323" w:rsidRDefault="00155B05" w:rsidP="00155B05">
      <w:pPr>
        <w:tabs>
          <w:tab w:val="left" w:pos="851"/>
        </w:tabs>
        <w:spacing w:after="60"/>
        <w:rPr>
          <w:rFonts w:cs="Arial"/>
          <w:b/>
          <w:lang w:val="sr-Cyrl-RS"/>
        </w:rPr>
      </w:pPr>
      <w:r w:rsidRPr="00B65323">
        <w:rPr>
          <w:rFonts w:cs="Arial"/>
          <w:b/>
          <w:lang w:val="sr-Cyrl-RS"/>
        </w:rPr>
        <w:t xml:space="preserve">Посебни технички захтеви које је Изабрани понуђач у обавези да испуни у процесу израде </w:t>
      </w:r>
    </w:p>
    <w:p w:rsidR="00155B05" w:rsidRPr="00B65323" w:rsidRDefault="00155B05" w:rsidP="00676F1E">
      <w:pPr>
        <w:numPr>
          <w:ilvl w:val="0"/>
          <w:numId w:val="29"/>
        </w:numPr>
        <w:spacing w:before="0"/>
        <w:ind w:left="284" w:hanging="284"/>
        <w:jc w:val="left"/>
        <w:rPr>
          <w:rFonts w:cs="Arial"/>
          <w:lang w:val="sr-Cyrl-RS"/>
        </w:rPr>
      </w:pPr>
      <w:r w:rsidRPr="00B65323">
        <w:rPr>
          <w:rFonts w:cs="Arial"/>
          <w:lang w:val="sr-Cyrl-RS"/>
        </w:rPr>
        <w:t>Опрема се, у фабрици Изабраног понуђача, израђује и испитује у складу са захтевима из усаглашеног Плана контроле квалитета.</w:t>
      </w:r>
    </w:p>
    <w:p w:rsidR="00155B05" w:rsidRPr="00B65323" w:rsidRDefault="00155B05" w:rsidP="00676F1E">
      <w:pPr>
        <w:numPr>
          <w:ilvl w:val="0"/>
          <w:numId w:val="29"/>
        </w:numPr>
        <w:spacing w:before="0"/>
        <w:ind w:left="284" w:hanging="284"/>
        <w:jc w:val="left"/>
        <w:rPr>
          <w:rFonts w:cs="Arial"/>
          <w:lang w:val="sr-Cyrl-RS"/>
        </w:rPr>
      </w:pPr>
      <w:r w:rsidRPr="00B65323">
        <w:rPr>
          <w:rFonts w:cs="Arial"/>
          <w:lang w:val="sr-Cyrl-RS"/>
        </w:rPr>
        <w:t xml:space="preserve">Израђени цевни лукови морају задовољити захтеве стандарда </w:t>
      </w:r>
      <w:r w:rsidRPr="00B65323">
        <w:rPr>
          <w:rFonts w:cs="Arial"/>
        </w:rPr>
        <w:t xml:space="preserve"> EN 12952-5,</w:t>
      </w:r>
      <w:r w:rsidRPr="00B65323">
        <w:rPr>
          <w:rFonts w:cs="Arial"/>
          <w:lang w:val="sr-Cyrl-RS"/>
        </w:rPr>
        <w:t xml:space="preserve"> део А4.</w:t>
      </w:r>
    </w:p>
    <w:p w:rsidR="00155B05" w:rsidRPr="00B65323" w:rsidRDefault="00155B05" w:rsidP="00676F1E">
      <w:pPr>
        <w:numPr>
          <w:ilvl w:val="0"/>
          <w:numId w:val="29"/>
        </w:numPr>
        <w:spacing w:before="0"/>
        <w:ind w:left="284" w:hanging="284"/>
        <w:jc w:val="left"/>
        <w:rPr>
          <w:rFonts w:cs="Arial"/>
          <w:lang w:val="sr-Cyrl-RS"/>
        </w:rPr>
      </w:pPr>
      <w:r w:rsidRPr="00B65323">
        <w:rPr>
          <w:rFonts w:cs="Arial"/>
          <w:lang w:val="sr-Cyrl-RS"/>
        </w:rPr>
        <w:t xml:space="preserve">Дебљине зида цеви и цевних лукова морју бити у складу са SRPS EN 12952-3,тачка 11.3. </w:t>
      </w:r>
    </w:p>
    <w:p w:rsidR="00155B05" w:rsidRPr="00B65323" w:rsidRDefault="00155B05" w:rsidP="00676F1E">
      <w:pPr>
        <w:numPr>
          <w:ilvl w:val="0"/>
          <w:numId w:val="29"/>
        </w:numPr>
        <w:spacing w:before="0"/>
        <w:ind w:left="284" w:hanging="284"/>
        <w:jc w:val="left"/>
        <w:rPr>
          <w:rFonts w:cs="Arial"/>
          <w:lang w:val="sr-Cyrl-RS"/>
        </w:rPr>
      </w:pPr>
      <w:r w:rsidRPr="00B65323">
        <w:rPr>
          <w:rFonts w:cs="Arial"/>
          <w:lang w:val="sr-Cyrl-RS"/>
        </w:rPr>
        <w:t xml:space="preserve">Обавеза </w:t>
      </w:r>
      <w:r w:rsidR="0094286F" w:rsidRPr="00B65323">
        <w:rPr>
          <w:rFonts w:cs="Arial"/>
          <w:lang w:val="sr-Cyrl-RS"/>
        </w:rPr>
        <w:t>Изабраног понуђача</w:t>
      </w:r>
      <w:r w:rsidRPr="00B65323">
        <w:rPr>
          <w:rFonts w:cs="Arial"/>
          <w:lang w:val="sr-Cyrl-RS"/>
        </w:rPr>
        <w:t xml:space="preserve"> је, да:</w:t>
      </w:r>
    </w:p>
    <w:p w:rsidR="00155B05" w:rsidRPr="00B65323" w:rsidRDefault="00155B05" w:rsidP="00676F1E">
      <w:pPr>
        <w:numPr>
          <w:ilvl w:val="0"/>
          <w:numId w:val="29"/>
        </w:numPr>
        <w:spacing w:before="0"/>
        <w:ind w:left="284" w:hanging="284"/>
        <w:jc w:val="left"/>
        <w:rPr>
          <w:rFonts w:cs="Arial"/>
          <w:b/>
          <w:lang w:val="sr-Cyrl-RS"/>
        </w:rPr>
      </w:pPr>
      <w:r w:rsidRPr="00B65323">
        <w:rPr>
          <w:rFonts w:cs="Arial"/>
          <w:lang w:val="sr-Cyrl-RS"/>
        </w:rPr>
        <w:t>И</w:t>
      </w:r>
      <w:r w:rsidR="00F47231" w:rsidRPr="00B65323">
        <w:rPr>
          <w:rFonts w:cs="Arial"/>
          <w:lang w:val="sr-Cyrl-RS"/>
        </w:rPr>
        <w:t>зради</w:t>
      </w:r>
      <w:r w:rsidRPr="00B65323">
        <w:rPr>
          <w:rFonts w:cs="Arial"/>
          <w:lang w:val="sr-Cyrl-RS"/>
        </w:rPr>
        <w:t xml:space="preserve"> </w:t>
      </w:r>
      <w:r w:rsidR="00F47231" w:rsidRPr="00B65323">
        <w:rPr>
          <w:rFonts w:cs="Arial"/>
          <w:lang w:val="sr-Cyrl-RS"/>
        </w:rPr>
        <w:t>и усагласи са Наручиоцем План контроле квалитета у року од 10 (десет) дана од дана закључења уговора.</w:t>
      </w:r>
    </w:p>
    <w:p w:rsidR="00155B05" w:rsidRPr="00B65323" w:rsidRDefault="00155B05" w:rsidP="00676F1E">
      <w:pPr>
        <w:numPr>
          <w:ilvl w:val="0"/>
          <w:numId w:val="29"/>
        </w:numPr>
        <w:spacing w:before="0"/>
        <w:ind w:left="284" w:hanging="284"/>
        <w:jc w:val="left"/>
        <w:rPr>
          <w:rFonts w:cs="Arial"/>
          <w:lang w:val="sr-Cyrl-RS"/>
        </w:rPr>
      </w:pPr>
      <w:r w:rsidRPr="00B65323">
        <w:rPr>
          <w:rFonts w:cs="Arial"/>
          <w:lang w:val="sr-Cyrl-RS"/>
        </w:rPr>
        <w:t xml:space="preserve"> пре почетка поступка савијања елемената са цевним луковима, изврши квалификовање поступака савијања. Документ о квалификацији поступка савијања мора да изда акредитована организација или одабрано именовано тело за стабилну опрему под притиском.</w:t>
      </w:r>
    </w:p>
    <w:p w:rsidR="00155B05" w:rsidRPr="00B65323" w:rsidRDefault="00155B05" w:rsidP="00676F1E">
      <w:pPr>
        <w:numPr>
          <w:ilvl w:val="0"/>
          <w:numId w:val="29"/>
        </w:numPr>
        <w:spacing w:before="0"/>
        <w:ind w:left="284" w:hanging="284"/>
        <w:jc w:val="left"/>
        <w:rPr>
          <w:rFonts w:cs="Arial"/>
          <w:lang w:val="sr-Cyrl-RS"/>
        </w:rPr>
      </w:pPr>
      <w:r w:rsidRPr="00B65323">
        <w:rPr>
          <w:rFonts w:cs="Arial"/>
          <w:lang w:val="sr-Cyrl-RS"/>
        </w:rPr>
        <w:t xml:space="preserve">Наручиоцу се мора по његовом захтеву омогућити осведочење у претходну квалификацију. </w:t>
      </w:r>
    </w:p>
    <w:p w:rsidR="00155B05" w:rsidRPr="00B65323" w:rsidRDefault="00155B05" w:rsidP="00676F1E">
      <w:pPr>
        <w:numPr>
          <w:ilvl w:val="0"/>
          <w:numId w:val="29"/>
        </w:numPr>
        <w:spacing w:before="0"/>
        <w:ind w:left="284" w:hanging="284"/>
        <w:jc w:val="left"/>
        <w:rPr>
          <w:rFonts w:cs="Arial"/>
          <w:lang w:val="sr-Cyrl-RS"/>
        </w:rPr>
      </w:pPr>
      <w:r w:rsidRPr="00B65323">
        <w:rPr>
          <w:rFonts w:cs="Arial"/>
          <w:lang w:val="sr-Cyrl-RS"/>
        </w:rPr>
        <w:lastRenderedPageBreak/>
        <w:t xml:space="preserve"> Цеви за квалификације поступака савијања цевних лукова, обезбеђује </w:t>
      </w:r>
      <w:r w:rsidR="0094286F" w:rsidRPr="00B65323">
        <w:rPr>
          <w:rFonts w:cs="Arial"/>
          <w:lang w:val="sr-Cyrl-RS"/>
        </w:rPr>
        <w:t>Изабрани понуђач</w:t>
      </w:r>
      <w:r w:rsidRPr="00B65323">
        <w:rPr>
          <w:rFonts w:cs="Arial"/>
          <w:lang w:val="sr-Cyrl-RS"/>
        </w:rPr>
        <w:t>.</w:t>
      </w:r>
    </w:p>
    <w:p w:rsidR="00155B05" w:rsidRPr="00B65323" w:rsidRDefault="00155B05" w:rsidP="00155B05">
      <w:pPr>
        <w:tabs>
          <w:tab w:val="left" w:pos="993"/>
        </w:tabs>
        <w:spacing w:after="60"/>
        <w:rPr>
          <w:rFonts w:cs="Arial"/>
          <w:b/>
          <w:lang w:val="sr-Cyrl-RS"/>
        </w:rPr>
      </w:pPr>
      <w:r w:rsidRPr="00B65323">
        <w:rPr>
          <w:rFonts w:cs="Arial"/>
          <w:b/>
          <w:lang w:val="sr-Cyrl-RS"/>
        </w:rPr>
        <w:t xml:space="preserve">Контрола </w:t>
      </w:r>
      <w:r w:rsidR="007356D8" w:rsidRPr="00B65323">
        <w:rPr>
          <w:rFonts w:cs="Arial"/>
          <w:b/>
          <w:lang w:val="sr-Cyrl-RS"/>
        </w:rPr>
        <w:t>Н</w:t>
      </w:r>
      <w:r w:rsidRPr="00B65323">
        <w:rPr>
          <w:rFonts w:cs="Arial"/>
          <w:b/>
          <w:lang w:val="sr-Cyrl-RS"/>
        </w:rPr>
        <w:t>аручиоца</w:t>
      </w:r>
    </w:p>
    <w:p w:rsidR="00155B05" w:rsidRPr="00B65323" w:rsidRDefault="00155B05" w:rsidP="007356D8">
      <w:pPr>
        <w:rPr>
          <w:rFonts w:cs="Arial"/>
        </w:rPr>
      </w:pPr>
      <w:r w:rsidRPr="00B65323">
        <w:rPr>
          <w:rFonts w:cs="Arial"/>
        </w:rPr>
        <w:t xml:space="preserve">Наручилац или његов представник, има право да изврши инспекцију и/или испитивање опреме, како би потврдио њено подударање са захтевима из Уговора, без додатних трошкова за </w:t>
      </w:r>
      <w:r w:rsidRPr="00B65323">
        <w:rPr>
          <w:rFonts w:cs="Arial"/>
          <w:lang w:val="sr-Cyrl-RS"/>
        </w:rPr>
        <w:t>н</w:t>
      </w:r>
      <w:r w:rsidRPr="00B65323">
        <w:rPr>
          <w:rFonts w:cs="Arial"/>
        </w:rPr>
        <w:t>аручиоца.</w:t>
      </w:r>
    </w:p>
    <w:p w:rsidR="00155B05" w:rsidRPr="00B65323" w:rsidRDefault="00155B05" w:rsidP="007356D8">
      <w:pPr>
        <w:rPr>
          <w:rFonts w:cs="Arial"/>
          <w:lang w:val="sr-Cyrl-RS"/>
        </w:rPr>
      </w:pPr>
      <w:r w:rsidRPr="00B65323">
        <w:rPr>
          <w:rFonts w:cs="Arial"/>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3A4995" w:rsidRPr="00B65323" w:rsidRDefault="00155B05" w:rsidP="00155B05">
      <w:pPr>
        <w:tabs>
          <w:tab w:val="right" w:pos="10255"/>
        </w:tabs>
        <w:rPr>
          <w:rFonts w:cs="Arial"/>
          <w:b/>
        </w:rPr>
      </w:pPr>
      <w:r w:rsidRPr="00B65323">
        <w:rPr>
          <w:rFonts w:cs="Arial"/>
          <w:lang w:val="sr-Cyrl-CS"/>
        </w:rPr>
        <w:t>Наручилац ће одабрати акредитовану лабораторију или контролну организацију која ће у његово име вршити фазну контролу и пријем готових делова</w:t>
      </w:r>
    </w:p>
    <w:p w:rsidR="003A4995" w:rsidRPr="00B65323" w:rsidRDefault="003A4995" w:rsidP="003A4995">
      <w:pPr>
        <w:tabs>
          <w:tab w:val="right" w:pos="10255"/>
        </w:tabs>
        <w:rPr>
          <w:rFonts w:cs="Arial"/>
          <w:b/>
        </w:rPr>
      </w:pPr>
    </w:p>
    <w:p w:rsidR="00DB369C" w:rsidRPr="00B65323" w:rsidRDefault="0032186E" w:rsidP="0032186E">
      <w:pPr>
        <w:pStyle w:val="Heading10"/>
        <w:ind w:left="0" w:firstLine="0"/>
        <w:jc w:val="both"/>
        <w:rPr>
          <w:rFonts w:cs="Arial"/>
        </w:rPr>
      </w:pPr>
      <w:r w:rsidRPr="00B65323">
        <w:rPr>
          <w:rFonts w:cs="Arial"/>
        </w:rPr>
        <w:t>3.2 Квалитет и т</w:t>
      </w:r>
      <w:r w:rsidR="00DB369C" w:rsidRPr="00B65323">
        <w:rPr>
          <w:rFonts w:cs="Arial"/>
        </w:rPr>
        <w:t>ехничке карактеристике (спецификације)</w:t>
      </w:r>
    </w:p>
    <w:p w:rsidR="00C103BF" w:rsidRDefault="00C103BF" w:rsidP="00C103BF">
      <w:pPr>
        <w:pStyle w:val="ListParagraph"/>
        <w:autoSpaceDE w:val="0"/>
        <w:autoSpaceDN w:val="0"/>
        <w:adjustRightInd w:val="0"/>
        <w:spacing w:before="0" w:after="0" w:line="240" w:lineRule="auto"/>
        <w:ind w:left="0"/>
        <w:contextualSpacing w:val="0"/>
        <w:rPr>
          <w:rFonts w:ascii="Arial" w:hAnsi="Arial" w:cs="Arial"/>
          <w:color w:val="000000" w:themeColor="text1"/>
        </w:rPr>
      </w:pPr>
      <w:r w:rsidRPr="0094286F">
        <w:rPr>
          <w:rFonts w:ascii="Arial" w:hAnsi="Arial" w:cs="Arial"/>
          <w:color w:val="000000" w:themeColor="text1"/>
        </w:rPr>
        <w:t xml:space="preserve">3.2.1.Техничка документација која се доставља као саставни део понуде, а којом се </w:t>
      </w:r>
      <w:proofErr w:type="gramStart"/>
      <w:r w:rsidRPr="0094286F">
        <w:rPr>
          <w:rFonts w:ascii="Arial" w:hAnsi="Arial" w:cs="Arial"/>
          <w:color w:val="000000" w:themeColor="text1"/>
        </w:rPr>
        <w:t>доказује  да</w:t>
      </w:r>
      <w:proofErr w:type="gramEnd"/>
      <w:r w:rsidRPr="0094286F">
        <w:rPr>
          <w:rFonts w:ascii="Arial" w:hAnsi="Arial" w:cs="Arial"/>
          <w:color w:val="000000" w:themeColor="text1"/>
        </w:rPr>
        <w:t xml:space="preserve"> понуђена добра испуњавају захтеване техничке карактеристике:</w:t>
      </w:r>
    </w:p>
    <w:p w:rsidR="00C103BF" w:rsidRDefault="00C103BF" w:rsidP="00C103BF">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color w:val="000000" w:themeColor="text1"/>
          <w:lang w:val="sr-Cyrl-RS"/>
        </w:rPr>
        <w:t xml:space="preserve">- </w:t>
      </w:r>
      <w:r w:rsidRPr="0094286F">
        <w:rPr>
          <w:rFonts w:ascii="Arial" w:hAnsi="Arial" w:cs="Arial"/>
          <w:color w:val="000000" w:themeColor="text1"/>
          <w:lang w:val="sr-Cyrl-RS"/>
        </w:rPr>
        <w:t>Предлог плана контроле квалитета</w:t>
      </w:r>
      <w:r>
        <w:rPr>
          <w:rFonts w:ascii="Arial" w:hAnsi="Arial" w:cs="Arial"/>
          <w:color w:val="000000" w:themeColor="text1"/>
        </w:rPr>
        <w:t xml:space="preserve">, </w:t>
      </w:r>
      <w:r w:rsidRPr="00CB3677">
        <w:rPr>
          <w:rFonts w:ascii="Arial" w:hAnsi="Arial" w:cs="Arial"/>
          <w:lang w:val="sr-Cyrl-RS"/>
        </w:rPr>
        <w:t>којим морају бити дефинисане све активности (фазе израде компоненти, учешће у активностима, методе и обиме испитивања, критеријуме прихватљивости и све остало неопходно) и у који треба да буде</w:t>
      </w:r>
      <w:r>
        <w:rPr>
          <w:rFonts w:ascii="Arial" w:hAnsi="Arial" w:cs="Arial"/>
          <w:lang w:val="sr-Cyrl-RS"/>
        </w:rPr>
        <w:t xml:space="preserve"> уврштено све наведено у тачки </w:t>
      </w:r>
      <w:r>
        <w:rPr>
          <w:rFonts w:ascii="Arial" w:hAnsi="Arial" w:cs="Arial"/>
        </w:rPr>
        <w:t>2</w:t>
      </w:r>
      <w:r w:rsidRPr="00CB3677">
        <w:rPr>
          <w:rFonts w:ascii="Arial" w:hAnsi="Arial" w:cs="Arial"/>
          <w:lang w:val="sr-Cyrl-RS"/>
        </w:rPr>
        <w:t xml:space="preserve"> Техничке спецификације – Технички захтеви</w:t>
      </w:r>
      <w:r>
        <w:rPr>
          <w:rFonts w:ascii="Arial" w:hAnsi="Arial" w:cs="Arial"/>
        </w:rPr>
        <w:t xml:space="preserve"> </w:t>
      </w:r>
      <w:r>
        <w:rPr>
          <w:rFonts w:ascii="Arial" w:hAnsi="Arial" w:cs="Arial"/>
          <w:lang w:val="sr-Cyrl-RS"/>
        </w:rPr>
        <w:t>за испоруку</w:t>
      </w:r>
    </w:p>
    <w:p w:rsidR="00C103BF" w:rsidRDefault="00C103BF" w:rsidP="00C103BF">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rPr>
        <w:t>-</w:t>
      </w:r>
      <w:r w:rsidRPr="00CB3677">
        <w:rPr>
          <w:rFonts w:ascii="Arial" w:hAnsi="Arial" w:cs="Arial"/>
          <w:lang w:val="sr-Cyrl-RS"/>
        </w:rPr>
        <w:t>Детаљан Термин план израде и испоруке у MS Project формату, од потписивања уговора до испоруке про</w:t>
      </w:r>
      <w:r>
        <w:rPr>
          <w:rFonts w:ascii="Arial" w:hAnsi="Arial" w:cs="Arial"/>
          <w:lang w:val="sr-Cyrl-RS"/>
        </w:rPr>
        <w:t>изведене опреме у магацин ТЕ</w:t>
      </w:r>
      <w:r>
        <w:rPr>
          <w:rFonts w:ascii="Arial" w:hAnsi="Arial" w:cs="Arial"/>
        </w:rPr>
        <w:t>K-a</w:t>
      </w:r>
    </w:p>
    <w:p w:rsidR="00C103BF" w:rsidRDefault="00C103BF" w:rsidP="00C103BF">
      <w:pPr>
        <w:pStyle w:val="ListParagraph"/>
        <w:autoSpaceDE w:val="0"/>
        <w:autoSpaceDN w:val="0"/>
        <w:adjustRightInd w:val="0"/>
        <w:spacing w:before="0" w:after="0" w:line="240" w:lineRule="auto"/>
        <w:ind w:left="0"/>
        <w:contextualSpacing w:val="0"/>
        <w:rPr>
          <w:rFonts w:ascii="Arial" w:hAnsi="Arial" w:cs="Arial"/>
        </w:rPr>
      </w:pPr>
    </w:p>
    <w:p w:rsidR="00C103BF" w:rsidRDefault="00C103BF" w:rsidP="00C103BF">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Pr>
          <w:rFonts w:ascii="Arial" w:hAnsi="Arial" w:cs="Arial"/>
          <w:color w:val="000000" w:themeColor="text1"/>
        </w:rPr>
        <w:t xml:space="preserve">3.2.2. </w:t>
      </w:r>
      <w:r w:rsidRPr="0094286F">
        <w:rPr>
          <w:rFonts w:ascii="Arial" w:hAnsi="Arial" w:cs="Arial"/>
          <w:color w:val="000000" w:themeColor="text1"/>
        </w:rPr>
        <w:t>Техничка документација која се доставља приликом испоруке добара</w:t>
      </w:r>
      <w:r>
        <w:rPr>
          <w:rFonts w:ascii="Arial" w:hAnsi="Arial" w:cs="Arial"/>
          <w:color w:val="000000" w:themeColor="text1"/>
        </w:rPr>
        <w:t>:</w:t>
      </w:r>
      <w:r w:rsidRPr="0094286F">
        <w:rPr>
          <w:rFonts w:ascii="Arial" w:hAnsi="Arial" w:cs="Arial"/>
          <w:color w:val="000000" w:themeColor="text1"/>
        </w:rPr>
        <w:t xml:space="preserve"> </w:t>
      </w:r>
    </w:p>
    <w:p w:rsidR="00C103BF" w:rsidRPr="001C0644" w:rsidRDefault="00C103BF" w:rsidP="00C103BF">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Pr>
          <w:rFonts w:ascii="Arial" w:eastAsia="Times New Roman" w:hAnsi="Arial" w:cs="Arial"/>
          <w:lang w:val="sr-Cyrl-RS" w:eastAsia="hr-HR"/>
        </w:rPr>
        <w:t>-Атестно</w:t>
      </w:r>
      <w:r>
        <w:rPr>
          <w:rFonts w:ascii="Arial" w:eastAsia="Times New Roman" w:hAnsi="Arial" w:cs="Arial"/>
          <w:lang w:eastAsia="hr-HR"/>
        </w:rPr>
        <w:t>-</w:t>
      </w:r>
      <w:r w:rsidRPr="001C0644">
        <w:rPr>
          <w:rFonts w:ascii="Arial" w:eastAsia="Times New Roman" w:hAnsi="Arial" w:cs="Arial"/>
          <w:lang w:val="sr-Cyrl-RS" w:eastAsia="hr-HR"/>
        </w:rPr>
        <w:t>техничка документацијa произведених делова и опреме</w:t>
      </w:r>
      <w:r>
        <w:rPr>
          <w:rFonts w:ascii="Arial" w:eastAsia="Times New Roman" w:hAnsi="Arial" w:cs="Arial"/>
          <w:lang w:val="sr-Cyrl-RS" w:eastAsia="hr-HR"/>
        </w:rPr>
        <w:t xml:space="preserve"> (</w:t>
      </w:r>
      <w:r w:rsidRPr="0094286F">
        <w:rPr>
          <w:rFonts w:ascii="Arial" w:hAnsi="Arial" w:cs="Arial"/>
          <w:color w:val="000000" w:themeColor="text1"/>
          <w:lang w:val="sr-Cyrl-RS"/>
        </w:rPr>
        <w:t>сходно захтевима из тачке 2. ове Техничке спецификације</w:t>
      </w:r>
      <w:r>
        <w:rPr>
          <w:rFonts w:ascii="Arial" w:hAnsi="Arial" w:cs="Arial"/>
          <w:color w:val="000000" w:themeColor="text1"/>
          <w:lang w:val="sr-Cyrl-RS"/>
        </w:rPr>
        <w:t>)</w:t>
      </w:r>
      <w:r w:rsidRPr="001C0644">
        <w:rPr>
          <w:rFonts w:ascii="Arial" w:eastAsia="Times New Roman" w:hAnsi="Arial" w:cs="Arial"/>
          <w:lang w:val="sr-Cyrl-RS" w:eastAsia="hr-HR"/>
        </w:rPr>
        <w:t>,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усаглашености и Декларацијама произвођача о усаглашености произведених делова и опреме.</w:t>
      </w:r>
    </w:p>
    <w:p w:rsidR="002D429E" w:rsidRPr="00B65323" w:rsidRDefault="002D429E" w:rsidP="000628D0">
      <w:pPr>
        <w:pStyle w:val="ListParagraph"/>
        <w:autoSpaceDE w:val="0"/>
        <w:autoSpaceDN w:val="0"/>
        <w:adjustRightInd w:val="0"/>
        <w:spacing w:before="0" w:after="0" w:line="240" w:lineRule="auto"/>
        <w:ind w:left="0"/>
        <w:contextualSpacing w:val="0"/>
        <w:rPr>
          <w:rFonts w:ascii="Arial" w:hAnsi="Arial" w:cs="Arial"/>
          <w:color w:val="000000" w:themeColor="text1"/>
        </w:rPr>
      </w:pPr>
    </w:p>
    <w:p w:rsidR="0094286F" w:rsidRPr="00B65323" w:rsidRDefault="000628D0" w:rsidP="000628D0">
      <w:pPr>
        <w:pStyle w:val="ListParagraph"/>
        <w:autoSpaceDE w:val="0"/>
        <w:autoSpaceDN w:val="0"/>
        <w:adjustRightInd w:val="0"/>
        <w:spacing w:before="0" w:after="0" w:line="240" w:lineRule="auto"/>
        <w:ind w:left="0"/>
        <w:contextualSpacing w:val="0"/>
        <w:rPr>
          <w:rFonts w:ascii="Arial" w:hAnsi="Arial" w:cs="Arial"/>
          <w:color w:val="000000" w:themeColor="text1"/>
        </w:rPr>
      </w:pPr>
      <w:proofErr w:type="gramStart"/>
      <w:r w:rsidRPr="00B65323">
        <w:rPr>
          <w:rFonts w:ascii="Arial" w:hAnsi="Arial" w:cs="Arial"/>
          <w:color w:val="000000" w:themeColor="text1"/>
        </w:rPr>
        <w:t>3.2.3  Посебни</w:t>
      </w:r>
      <w:proofErr w:type="gramEnd"/>
      <w:r w:rsidRPr="00B65323">
        <w:rPr>
          <w:rFonts w:ascii="Arial" w:hAnsi="Arial" w:cs="Arial"/>
          <w:color w:val="000000" w:themeColor="text1"/>
        </w:rPr>
        <w:t xml:space="preserve"> захтеви који се односе на паковање, обележавање и други захтеви</w:t>
      </w:r>
    </w:p>
    <w:p w:rsidR="0094286F" w:rsidRPr="00B65323" w:rsidRDefault="0094286F" w:rsidP="000628D0">
      <w:pPr>
        <w:pStyle w:val="ListParagraph"/>
        <w:autoSpaceDE w:val="0"/>
        <w:autoSpaceDN w:val="0"/>
        <w:adjustRightInd w:val="0"/>
        <w:spacing w:before="0" w:after="0" w:line="240" w:lineRule="auto"/>
        <w:ind w:left="0"/>
        <w:contextualSpacing w:val="0"/>
        <w:rPr>
          <w:rFonts w:ascii="Arial" w:hAnsi="Arial" w:cs="Arial"/>
          <w:color w:val="000000" w:themeColor="text1"/>
        </w:rPr>
      </w:pPr>
    </w:p>
    <w:p w:rsidR="00771564" w:rsidRPr="00B65323" w:rsidRDefault="0094286F"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65323">
        <w:rPr>
          <w:rFonts w:ascii="Arial" w:hAnsi="Arial" w:cs="Arial"/>
          <w:lang w:val="sr-Cyrl-RS"/>
        </w:rPr>
        <w:t>Цеви треба да буду везане, упаковане и груписане према димензијама и према</w:t>
      </w:r>
      <w:r w:rsidRPr="00B65323">
        <w:rPr>
          <w:rFonts w:ascii="Arial" w:hAnsi="Arial" w:cs="Arial"/>
        </w:rPr>
        <w:t xml:space="preserve"> </w:t>
      </w:r>
      <w:r w:rsidRPr="00B65323">
        <w:rPr>
          <w:rFonts w:ascii="Arial" w:hAnsi="Arial" w:cs="Arial"/>
          <w:lang w:val="sr-Cyrl-RS"/>
        </w:rPr>
        <w:t>врсти  материјала са видним спољашњим обележавањем  са основним подацима</w:t>
      </w:r>
      <w:r w:rsidRPr="00B65323">
        <w:rPr>
          <w:rFonts w:ascii="Arial" w:hAnsi="Arial" w:cs="Arial"/>
        </w:rPr>
        <w:t>.</w:t>
      </w:r>
      <w:r w:rsidRPr="00B65323">
        <w:rPr>
          <w:rFonts w:ascii="Arial" w:hAnsi="Arial" w:cs="Arial"/>
          <w:lang w:val="sr-Cyrl-RS"/>
        </w:rPr>
        <w:t xml:space="preserve"> Свака цев мора имати на себи видно и</w:t>
      </w:r>
      <w:r w:rsidRPr="00B65323">
        <w:rPr>
          <w:rFonts w:ascii="Arial" w:hAnsi="Arial" w:cs="Arial"/>
        </w:rPr>
        <w:t xml:space="preserve"> </w:t>
      </w:r>
      <w:r w:rsidRPr="00B65323">
        <w:rPr>
          <w:rFonts w:ascii="Arial" w:hAnsi="Arial" w:cs="Arial"/>
          <w:lang w:val="sr-Cyrl-RS"/>
        </w:rPr>
        <w:t>неизбрисиво уписане податке о димензијама и врсти материјала. Свака цев мора</w:t>
      </w:r>
      <w:r w:rsidRPr="00B65323">
        <w:rPr>
          <w:rFonts w:ascii="Arial" w:hAnsi="Arial" w:cs="Arial"/>
        </w:rPr>
        <w:t xml:space="preserve"> </w:t>
      </w:r>
      <w:r w:rsidRPr="00B65323">
        <w:rPr>
          <w:rFonts w:ascii="Arial" w:hAnsi="Arial" w:cs="Arial"/>
          <w:lang w:val="sr-Cyrl-RS"/>
        </w:rPr>
        <w:t>бити, споља, заштићена заштитним премазом, од утицаја спољних атмосферских</w:t>
      </w:r>
      <w:r w:rsidRPr="00B65323">
        <w:rPr>
          <w:rFonts w:ascii="Arial" w:hAnsi="Arial" w:cs="Arial"/>
        </w:rPr>
        <w:t xml:space="preserve"> </w:t>
      </w:r>
      <w:r w:rsidRPr="00B65323">
        <w:rPr>
          <w:rFonts w:ascii="Arial" w:hAnsi="Arial" w:cs="Arial"/>
          <w:lang w:val="sr-Cyrl-RS"/>
        </w:rPr>
        <w:t>дејстава.</w:t>
      </w:r>
    </w:p>
    <w:p w:rsidR="00DB369C" w:rsidRPr="00B65323" w:rsidRDefault="000628D0" w:rsidP="000628D0">
      <w:pPr>
        <w:pStyle w:val="Heading10"/>
        <w:ind w:left="0" w:firstLine="0"/>
        <w:jc w:val="both"/>
        <w:rPr>
          <w:rFonts w:cs="Arial"/>
          <w:lang w:val="sr-Cyrl-RS"/>
        </w:rPr>
      </w:pPr>
      <w:r w:rsidRPr="00B65323">
        <w:rPr>
          <w:rFonts w:cs="Arial"/>
        </w:rPr>
        <w:t xml:space="preserve">3.3 </w:t>
      </w:r>
      <w:r w:rsidR="00DB369C" w:rsidRPr="00B65323">
        <w:rPr>
          <w:rFonts w:cs="Arial"/>
        </w:rPr>
        <w:t>Рок испоруке доб</w:t>
      </w:r>
      <w:r w:rsidR="005551C2" w:rsidRPr="00B65323">
        <w:rPr>
          <w:rFonts w:cs="Arial"/>
        </w:rPr>
        <w:t>ара</w:t>
      </w:r>
      <w:r w:rsidR="009D3036" w:rsidRPr="00B65323">
        <w:rPr>
          <w:rFonts w:cs="Arial"/>
          <w:lang w:val="sr-Cyrl-RS"/>
        </w:rPr>
        <w:t xml:space="preserve"> и извршења услуге</w:t>
      </w:r>
    </w:p>
    <w:p w:rsidR="004276AD" w:rsidRPr="00B65323" w:rsidRDefault="007349CF" w:rsidP="00952A8E">
      <w:pPr>
        <w:autoSpaceDE w:val="0"/>
        <w:autoSpaceDN w:val="0"/>
        <w:adjustRightInd w:val="0"/>
        <w:spacing w:before="0"/>
        <w:rPr>
          <w:rFonts w:cs="Arial"/>
          <w:color w:val="000000" w:themeColor="text1"/>
          <w:lang w:val="sr-Latn-RS"/>
        </w:rPr>
      </w:pPr>
      <w:r w:rsidRPr="00B65323">
        <w:rPr>
          <w:rFonts w:cs="Arial"/>
          <w:color w:val="000000" w:themeColor="text1"/>
        </w:rPr>
        <w:t xml:space="preserve">Изабрани понуђач је обавезан да испоруку добара изврши у року </w:t>
      </w:r>
      <w:r w:rsidRPr="00B65323">
        <w:rPr>
          <w:rFonts w:cs="Arial"/>
          <w:color w:val="000000" w:themeColor="text1"/>
          <w:lang w:val="sr-Cyrl-RS"/>
        </w:rPr>
        <w:t xml:space="preserve">који не може бити дужи </w:t>
      </w:r>
      <w:r w:rsidR="00A54679" w:rsidRPr="00B65323">
        <w:rPr>
          <w:rFonts w:cs="Arial"/>
          <w:color w:val="000000" w:themeColor="text1"/>
        </w:rPr>
        <w:t>од 180</w:t>
      </w:r>
      <w:r w:rsidRPr="00B65323">
        <w:rPr>
          <w:rFonts w:cs="Arial"/>
          <w:color w:val="000000" w:themeColor="text1"/>
        </w:rPr>
        <w:t xml:space="preserve"> дана</w:t>
      </w:r>
      <w:r w:rsidRPr="00B65323">
        <w:rPr>
          <w:rFonts w:cs="Arial"/>
          <w:color w:val="000000" w:themeColor="text1"/>
          <w:lang w:val="sr-Cyrl-RS"/>
        </w:rPr>
        <w:t xml:space="preserve"> од дана </w:t>
      </w:r>
      <w:r w:rsidRPr="00B65323">
        <w:rPr>
          <w:rFonts w:cs="Arial"/>
          <w:color w:val="000000" w:themeColor="text1"/>
        </w:rPr>
        <w:t>закључења Уговора</w:t>
      </w:r>
      <w:r w:rsidR="00952A8E" w:rsidRPr="00B65323">
        <w:rPr>
          <w:rFonts w:cs="Arial"/>
          <w:color w:val="000000" w:themeColor="text1"/>
          <w:lang w:val="sr-Latn-RS"/>
        </w:rPr>
        <w:t>.</w:t>
      </w:r>
      <w:r w:rsidRPr="00B65323">
        <w:rPr>
          <w:rFonts w:cs="Arial"/>
          <w:color w:val="000000" w:themeColor="text1"/>
          <w:lang w:val="sr-Cyrl-RS"/>
        </w:rPr>
        <w:t xml:space="preserve"> </w:t>
      </w:r>
    </w:p>
    <w:p w:rsidR="00952A8E" w:rsidRPr="00B65323" w:rsidRDefault="00952A8E" w:rsidP="00952A8E">
      <w:pPr>
        <w:autoSpaceDE w:val="0"/>
        <w:autoSpaceDN w:val="0"/>
        <w:adjustRightInd w:val="0"/>
        <w:spacing w:before="0"/>
        <w:rPr>
          <w:rFonts w:cs="Arial"/>
          <w:color w:val="00B0F0"/>
          <w:lang w:val="sr-Latn-RS" w:eastAsia="zh-CN"/>
        </w:rPr>
      </w:pPr>
    </w:p>
    <w:p w:rsidR="00DB369C" w:rsidRPr="00B65323" w:rsidRDefault="00874F5B" w:rsidP="00874F5B">
      <w:pPr>
        <w:pStyle w:val="Heading10"/>
        <w:rPr>
          <w:color w:val="000000" w:themeColor="text1"/>
          <w:lang w:val="en-US"/>
        </w:rPr>
      </w:pPr>
      <w:bookmarkStart w:id="21" w:name="_Toc441651542"/>
      <w:bookmarkStart w:id="22" w:name="_Toc442559880"/>
      <w:r w:rsidRPr="00B65323">
        <w:rPr>
          <w:lang w:val="en-US"/>
        </w:rPr>
        <w:t>3.4</w:t>
      </w:r>
      <w:proofErr w:type="gramStart"/>
      <w:r w:rsidRPr="00B65323">
        <w:rPr>
          <w:lang w:val="en-US"/>
        </w:rPr>
        <w:t xml:space="preserve">.  </w:t>
      </w:r>
      <w:r w:rsidR="00DB369C" w:rsidRPr="00B65323">
        <w:t>Место</w:t>
      </w:r>
      <w:proofErr w:type="gramEnd"/>
      <w:r w:rsidR="00DB369C" w:rsidRPr="00B65323">
        <w:t xml:space="preserve"> </w:t>
      </w:r>
      <w:r w:rsidR="00DB369C" w:rsidRPr="00B65323">
        <w:rPr>
          <w:color w:val="000000" w:themeColor="text1"/>
        </w:rPr>
        <w:t>и</w:t>
      </w:r>
      <w:r w:rsidR="004559F1" w:rsidRPr="00B65323">
        <w:rPr>
          <w:color w:val="000000" w:themeColor="text1"/>
        </w:rPr>
        <w:t>споруке добара</w:t>
      </w:r>
      <w:bookmarkEnd w:id="21"/>
      <w:bookmarkEnd w:id="22"/>
    </w:p>
    <w:p w:rsidR="004559F1" w:rsidRPr="00B65323" w:rsidRDefault="004D14FC" w:rsidP="004559F1">
      <w:pPr>
        <w:spacing w:before="0"/>
        <w:rPr>
          <w:rFonts w:cs="Arial"/>
          <w:color w:val="000000" w:themeColor="text1"/>
          <w:lang w:val="sr-Cyrl-RS" w:eastAsia="zh-CN"/>
        </w:rPr>
      </w:pPr>
      <w:r w:rsidRPr="00B65323">
        <w:rPr>
          <w:rFonts w:cs="Arial"/>
          <w:color w:val="000000" w:themeColor="text1"/>
          <w:lang w:val="sr-Cyrl-CS" w:eastAsia="zh-CN"/>
        </w:rPr>
        <w:t>М</w:t>
      </w:r>
      <w:r w:rsidR="009D3036" w:rsidRPr="00B65323">
        <w:rPr>
          <w:rFonts w:cs="Arial"/>
          <w:color w:val="000000" w:themeColor="text1"/>
          <w:lang w:eastAsia="zh-CN"/>
        </w:rPr>
        <w:t>есто испоруке</w:t>
      </w:r>
      <w:r w:rsidR="009D3036" w:rsidRPr="00B65323">
        <w:rPr>
          <w:rFonts w:cs="Arial"/>
          <w:color w:val="000000" w:themeColor="text1"/>
          <w:lang w:val="sr-Cyrl-RS" w:eastAsia="zh-CN"/>
        </w:rPr>
        <w:t>: Огранак ТЕНТ, локација ТЕ Колубара Велики Црљени</w:t>
      </w:r>
      <w:r w:rsidR="003D4BCE" w:rsidRPr="00B65323">
        <w:rPr>
          <w:rFonts w:cs="Arial"/>
          <w:color w:val="000000" w:themeColor="text1"/>
          <w:lang w:val="sr-Cyrl-RS" w:eastAsia="zh-CN"/>
        </w:rPr>
        <w:t>,</w:t>
      </w:r>
      <w:r w:rsidR="003D4BCE" w:rsidRPr="00B65323">
        <w:rPr>
          <w:rFonts w:cs="Arial"/>
          <w:lang w:val="sr-Cyrl-RS"/>
        </w:rPr>
        <w:t xml:space="preserve"> улица 3. октобра број 146, 11563 Велики Црљени</w:t>
      </w:r>
    </w:p>
    <w:p w:rsidR="00BF39C7" w:rsidRPr="00B65323" w:rsidRDefault="004D14FC" w:rsidP="00BF39C7">
      <w:pPr>
        <w:spacing w:before="0"/>
        <w:rPr>
          <w:rFonts w:cs="Arial"/>
          <w:color w:val="000000" w:themeColor="text1"/>
          <w:lang w:val="sr-Cyrl-CS" w:eastAsia="zh-CN"/>
        </w:rPr>
      </w:pPr>
      <w:r w:rsidRPr="00B65323">
        <w:rPr>
          <w:rFonts w:cs="Arial"/>
          <w:color w:val="000000" w:themeColor="text1"/>
          <w:lang w:val="sr-Cyrl-CS" w:eastAsia="zh-CN"/>
        </w:rPr>
        <w:t>Паритет испоруке</w:t>
      </w:r>
      <w:r w:rsidR="009D3036" w:rsidRPr="00B65323">
        <w:rPr>
          <w:rFonts w:cs="Arial"/>
          <w:color w:val="000000" w:themeColor="text1"/>
          <w:lang w:val="sr-Cyrl-CS" w:eastAsia="zh-CN"/>
        </w:rPr>
        <w:t xml:space="preserve">: Ф-ко </w:t>
      </w:r>
      <w:r w:rsidRPr="00B65323">
        <w:rPr>
          <w:rFonts w:cs="Arial"/>
          <w:color w:val="000000" w:themeColor="text1"/>
          <w:lang w:val="sr-Cyrl-CS" w:eastAsia="zh-CN"/>
        </w:rPr>
        <w:t xml:space="preserve"> </w:t>
      </w:r>
      <w:r w:rsidR="009D3036" w:rsidRPr="00B65323">
        <w:rPr>
          <w:rFonts w:cs="Arial"/>
          <w:color w:val="000000" w:themeColor="text1"/>
          <w:lang w:val="sr-Cyrl-RS" w:eastAsia="zh-CN"/>
        </w:rPr>
        <w:t>Огранак ТЕНТ, локација ТЕ Колубара Велики Црљени.</w:t>
      </w:r>
    </w:p>
    <w:p w:rsidR="00D45DAA" w:rsidRPr="00B65323" w:rsidRDefault="00D45DAA" w:rsidP="004559F1">
      <w:pPr>
        <w:spacing w:before="0"/>
        <w:rPr>
          <w:rFonts w:cs="Arial"/>
          <w:color w:val="00B0F0"/>
          <w:lang w:eastAsia="zh-CN"/>
        </w:rPr>
      </w:pPr>
    </w:p>
    <w:p w:rsidR="008112A2" w:rsidRPr="00B65323" w:rsidRDefault="008112A2" w:rsidP="00676F1E">
      <w:pPr>
        <w:pStyle w:val="Heading10"/>
        <w:numPr>
          <w:ilvl w:val="1"/>
          <w:numId w:val="24"/>
        </w:numPr>
      </w:pPr>
      <w:r w:rsidRPr="00B65323">
        <w:t>Квалитативни и квантитативни пријем</w:t>
      </w:r>
    </w:p>
    <w:p w:rsidR="00B17436" w:rsidRPr="00B65323" w:rsidRDefault="00B17436" w:rsidP="002B0515">
      <w:pPr>
        <w:spacing w:before="0"/>
        <w:rPr>
          <w:rFonts w:cs="Arial"/>
          <w:b/>
        </w:rPr>
      </w:pPr>
    </w:p>
    <w:p w:rsidR="00743275" w:rsidRPr="00743275" w:rsidRDefault="00743275" w:rsidP="00743275">
      <w:pPr>
        <w:rPr>
          <w:b/>
          <w:lang w:val="sr-Cyrl-RS" w:eastAsia="ar-SA"/>
        </w:rPr>
      </w:pPr>
      <w:r w:rsidRPr="00743275">
        <w:rPr>
          <w:b/>
          <w:lang w:val="sr-Cyrl-RS"/>
        </w:rPr>
        <w:t>К</w:t>
      </w:r>
      <w:r w:rsidRPr="00743275">
        <w:rPr>
          <w:b/>
        </w:rPr>
        <w:t>вантитативни</w:t>
      </w:r>
      <w:r w:rsidRPr="00743275">
        <w:rPr>
          <w:b/>
          <w:lang w:val="sr-Cyrl-RS"/>
        </w:rPr>
        <w:t xml:space="preserve"> пријем</w:t>
      </w:r>
    </w:p>
    <w:p w:rsidR="00743275" w:rsidRPr="00743275" w:rsidRDefault="00743275" w:rsidP="00743275">
      <w:pPr>
        <w:tabs>
          <w:tab w:val="left" w:pos="9090"/>
        </w:tabs>
        <w:rPr>
          <w:rFonts w:cs="Arial"/>
          <w:lang w:val="ru-RU"/>
        </w:rPr>
      </w:pPr>
      <w:r w:rsidRPr="00743275">
        <w:rPr>
          <w:rFonts w:cs="Arial"/>
          <w:lang w:val="sr-Cyrl-CS" w:eastAsia="zh-CN"/>
        </w:rPr>
        <w:lastRenderedPageBreak/>
        <w:t>Изабрани Понуђач</w:t>
      </w:r>
      <w:r w:rsidRPr="00743275">
        <w:rPr>
          <w:rFonts w:cs="Arial"/>
          <w:lang w:val="ru-RU"/>
        </w:rPr>
        <w:t xml:space="preserve"> се обавезује да писаним путем обавести Наручиоца о тачном датуму испоруке најмање 7 (седам) радних дана пре планираног датума испоруке.</w:t>
      </w:r>
    </w:p>
    <w:p w:rsidR="00743275" w:rsidRPr="00743275" w:rsidRDefault="00743275" w:rsidP="00743275">
      <w:pPr>
        <w:tabs>
          <w:tab w:val="left" w:pos="9090"/>
        </w:tabs>
        <w:rPr>
          <w:rFonts w:cs="Arial"/>
          <w:lang w:val="ru-RU"/>
        </w:rPr>
      </w:pPr>
      <w:r w:rsidRPr="00743275">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743275" w:rsidRPr="00743275" w:rsidRDefault="00743275" w:rsidP="00743275">
      <w:pPr>
        <w:tabs>
          <w:tab w:val="left" w:pos="9090"/>
        </w:tabs>
        <w:rPr>
          <w:rFonts w:cs="Arial"/>
          <w:lang w:val="ru-RU"/>
        </w:rPr>
      </w:pPr>
      <w:r w:rsidRPr="00743275">
        <w:rPr>
          <w:rFonts w:cs="Arial"/>
          <w:lang w:val="ru-RU"/>
        </w:rPr>
        <w:t>Наручилац је дужан да, у складу са обавештењем изабраног Понуђача, организује благовремено преузимање добра у времену од 08,00 до 14,00 часова.</w:t>
      </w:r>
    </w:p>
    <w:p w:rsidR="00743275" w:rsidRPr="00743275" w:rsidRDefault="00743275" w:rsidP="00743275">
      <w:pPr>
        <w:tabs>
          <w:tab w:val="left" w:pos="9090"/>
        </w:tabs>
        <w:rPr>
          <w:rFonts w:cs="Arial"/>
          <w:lang w:val="ru-RU"/>
        </w:rPr>
      </w:pPr>
      <w:r w:rsidRPr="00743275">
        <w:rPr>
          <w:rFonts w:cs="Arial"/>
          <w:lang w:val="ru-RU"/>
        </w:rPr>
        <w:t>Пријем предмета уговора констатоваће се потписивањем Записника о квантитативном пријему – без примедби и/или Отпремнице и провером</w:t>
      </w:r>
      <w:r w:rsidRPr="00743275">
        <w:rPr>
          <w:rFonts w:cs="Arial"/>
          <w:lang w:val="sr-Latn-CS"/>
        </w:rPr>
        <w:t>:</w:t>
      </w:r>
    </w:p>
    <w:p w:rsidR="00743275" w:rsidRPr="00743275" w:rsidRDefault="00743275" w:rsidP="00743275">
      <w:pPr>
        <w:numPr>
          <w:ilvl w:val="0"/>
          <w:numId w:val="37"/>
        </w:numPr>
        <w:spacing w:before="0"/>
        <w:ind w:hanging="30"/>
        <w:rPr>
          <w:rFonts w:cs="Arial"/>
          <w:lang w:val="ru-RU"/>
        </w:rPr>
      </w:pPr>
      <w:r w:rsidRPr="00743275">
        <w:rPr>
          <w:rFonts w:cs="Arial"/>
          <w:lang w:val="ru-RU"/>
        </w:rPr>
        <w:t>да ли је испоручена уговорена количина</w:t>
      </w:r>
    </w:p>
    <w:p w:rsidR="00743275" w:rsidRPr="00743275" w:rsidRDefault="00743275" w:rsidP="00743275">
      <w:pPr>
        <w:numPr>
          <w:ilvl w:val="0"/>
          <w:numId w:val="37"/>
        </w:numPr>
        <w:spacing w:before="0"/>
        <w:ind w:hanging="30"/>
        <w:rPr>
          <w:rFonts w:cs="Arial"/>
          <w:lang w:val="ru-RU"/>
        </w:rPr>
      </w:pPr>
      <w:r w:rsidRPr="00743275">
        <w:rPr>
          <w:rFonts w:cs="Arial"/>
          <w:lang w:val="ru-RU"/>
        </w:rPr>
        <w:t>да ли су добра испоручена у оригиналном паковању</w:t>
      </w:r>
    </w:p>
    <w:p w:rsidR="00743275" w:rsidRPr="00743275" w:rsidRDefault="00743275" w:rsidP="00743275">
      <w:pPr>
        <w:numPr>
          <w:ilvl w:val="0"/>
          <w:numId w:val="37"/>
        </w:numPr>
        <w:spacing w:before="0"/>
        <w:ind w:hanging="30"/>
        <w:rPr>
          <w:rFonts w:cs="Arial"/>
          <w:lang w:val="ru-RU"/>
        </w:rPr>
      </w:pPr>
      <w:r w:rsidRPr="00743275">
        <w:rPr>
          <w:rFonts w:cs="Arial"/>
          <w:lang w:val="ru-RU"/>
        </w:rPr>
        <w:t>да ли су добра без видљивог оштећења</w:t>
      </w:r>
    </w:p>
    <w:p w:rsidR="00743275" w:rsidRPr="00743275" w:rsidRDefault="00743275" w:rsidP="00743275">
      <w:pPr>
        <w:numPr>
          <w:ilvl w:val="0"/>
          <w:numId w:val="37"/>
        </w:numPr>
        <w:spacing w:before="0"/>
        <w:ind w:hanging="30"/>
        <w:rPr>
          <w:rFonts w:cs="Arial"/>
          <w:lang w:val="ru-RU"/>
        </w:rPr>
      </w:pPr>
      <w:r w:rsidRPr="00743275">
        <w:rPr>
          <w:rFonts w:cs="Arial"/>
          <w:lang w:val="ru-RU"/>
        </w:rPr>
        <w:t>да ли је уз испоручена добра достављена комплетна пратећа документација наведена у конкурсној документацији.</w:t>
      </w:r>
    </w:p>
    <w:p w:rsidR="00743275" w:rsidRPr="00743275" w:rsidRDefault="00743275" w:rsidP="00743275">
      <w:pPr>
        <w:tabs>
          <w:tab w:val="left" w:pos="9090"/>
        </w:tabs>
        <w:rPr>
          <w:rFonts w:cs="Arial"/>
          <w:lang w:val="sr-Cyrl-BA"/>
        </w:rPr>
      </w:pPr>
      <w:r w:rsidRPr="00743275">
        <w:rPr>
          <w:rFonts w:cs="Arial"/>
          <w:lang w:val="ru-RU"/>
        </w:rPr>
        <w:t>У случају да дође до одступања од уговореног,</w:t>
      </w:r>
      <w:r w:rsidRPr="00743275">
        <w:rPr>
          <w:rFonts w:cs="Arial"/>
          <w:lang w:val="sr-Cyrl-CS" w:eastAsia="zh-CN"/>
        </w:rPr>
        <w:t xml:space="preserve"> изабрани Понуђач </w:t>
      </w:r>
      <w:r w:rsidRPr="00743275">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43275" w:rsidRPr="00743275" w:rsidRDefault="00743275" w:rsidP="00743275">
      <w:pPr>
        <w:tabs>
          <w:tab w:val="right" w:pos="10255"/>
        </w:tabs>
        <w:rPr>
          <w:rFonts w:cs="Arial"/>
          <w:b/>
          <w:lang w:val="sr-Cyrl-RS"/>
        </w:rPr>
      </w:pPr>
    </w:p>
    <w:p w:rsidR="00743275" w:rsidRPr="00743275" w:rsidRDefault="00743275" w:rsidP="00743275">
      <w:pPr>
        <w:tabs>
          <w:tab w:val="right" w:pos="10255"/>
        </w:tabs>
        <w:rPr>
          <w:rFonts w:cs="Arial"/>
          <w:b/>
          <w:lang w:val="sr-Cyrl-RS"/>
        </w:rPr>
      </w:pPr>
      <w:r w:rsidRPr="00743275">
        <w:rPr>
          <w:b/>
        </w:rPr>
        <w:t>Квалитативни</w:t>
      </w:r>
      <w:r w:rsidRPr="00743275">
        <w:rPr>
          <w:rFonts w:cs="Arial"/>
          <w:b/>
          <w:lang w:val="sr-Cyrl-RS"/>
        </w:rPr>
        <w:t xml:space="preserve"> пријем</w:t>
      </w:r>
    </w:p>
    <w:p w:rsidR="00743275" w:rsidRPr="00743275" w:rsidRDefault="00743275" w:rsidP="00743275">
      <w:pPr>
        <w:tabs>
          <w:tab w:val="left" w:pos="9090"/>
        </w:tabs>
        <w:rPr>
          <w:rFonts w:cs="Arial"/>
          <w:lang w:val="sr-Cyrl-CS"/>
        </w:rPr>
      </w:pPr>
      <w:r w:rsidRPr="00743275">
        <w:rPr>
          <w:rFonts w:cs="Arial"/>
          <w:lang w:val="ru-RU"/>
        </w:rPr>
        <w:t xml:space="preserve">Наручилац </w:t>
      </w:r>
      <w:r w:rsidRPr="00743275">
        <w:rPr>
          <w:rFonts w:cs="Arial"/>
          <w:lang w:val="sr-Cyrl-CS"/>
        </w:rPr>
        <w:t>је обавез</w:t>
      </w:r>
      <w:r w:rsidRPr="00743275">
        <w:rPr>
          <w:rFonts w:cs="Arial"/>
          <w:lang w:val="ru-RU"/>
        </w:rPr>
        <w:t>ан</w:t>
      </w:r>
      <w:r w:rsidRPr="00743275">
        <w:rPr>
          <w:rFonts w:cs="Arial"/>
          <w:lang w:val="sr-Cyrl-CS"/>
        </w:rPr>
        <w:t xml:space="preserve"> да по квантитативном пријему испоруке </w:t>
      </w:r>
      <w:r w:rsidRPr="00743275">
        <w:rPr>
          <w:rFonts w:cs="Arial"/>
          <w:bCs/>
          <w:lang w:val="sr-Cyrl-CS"/>
        </w:rPr>
        <w:t>добара</w:t>
      </w:r>
      <w:r w:rsidRPr="00743275">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743275" w:rsidRPr="00743275" w:rsidRDefault="00743275" w:rsidP="00743275">
      <w:pPr>
        <w:tabs>
          <w:tab w:val="left" w:pos="9090"/>
        </w:tabs>
        <w:rPr>
          <w:rFonts w:cs="Arial"/>
          <w:lang w:val="sr-Cyrl-CS"/>
        </w:rPr>
      </w:pPr>
      <w:r w:rsidRPr="00743275">
        <w:rPr>
          <w:rFonts w:cs="Arial"/>
          <w:lang w:val="ru-RU"/>
        </w:rPr>
        <w:t>Наручилац</w:t>
      </w:r>
      <w:r w:rsidRPr="00743275">
        <w:rPr>
          <w:rFonts w:cs="Arial"/>
          <w:lang w:val="sr-Cyrl-CS"/>
        </w:rPr>
        <w:t xml:space="preserve">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w:t>
      </w:r>
    </w:p>
    <w:p w:rsidR="00743275" w:rsidRPr="00743275" w:rsidRDefault="00743275" w:rsidP="00743275">
      <w:pPr>
        <w:tabs>
          <w:tab w:val="left" w:pos="9090"/>
        </w:tabs>
        <w:rPr>
          <w:rFonts w:cs="Arial"/>
          <w:lang w:val="sr-Cyrl-CS"/>
        </w:rPr>
      </w:pPr>
      <w:r w:rsidRPr="00743275">
        <w:rPr>
          <w:rFonts w:cs="Arial"/>
          <w:lang w:val="sr-Cyrl-C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w:t>
      </w:r>
      <w:r w:rsidRPr="00743275">
        <w:rPr>
          <w:rFonts w:cs="Arial"/>
        </w:rPr>
        <w:t>a</w:t>
      </w:r>
      <w:r w:rsidRPr="00743275">
        <w:rPr>
          <w:rFonts w:cs="Arial"/>
          <w:lang w:val="sr-Cyrl-CS"/>
        </w:rPr>
        <w:t xml:space="preserve"> је утврдио да квалитет испорученог добра не одговара уговореном.</w:t>
      </w:r>
    </w:p>
    <w:p w:rsidR="00743275" w:rsidRPr="00743275" w:rsidRDefault="00743275" w:rsidP="00743275">
      <w:pPr>
        <w:tabs>
          <w:tab w:val="left" w:pos="9090"/>
        </w:tabs>
        <w:rPr>
          <w:rFonts w:cs="Arial"/>
          <w:lang w:val="sr-Cyrl-CS"/>
        </w:rPr>
      </w:pPr>
      <w:r w:rsidRPr="00743275">
        <w:rPr>
          <w:rFonts w:cs="Arial"/>
          <w:lang w:val="sr-Cyrl-CS"/>
        </w:rPr>
        <w:t xml:space="preserve">Када се, после извршеног квалитативног пријема, покаже да испоручено добро има неки скривени недостатак, </w:t>
      </w:r>
      <w:r w:rsidRPr="00743275">
        <w:rPr>
          <w:rFonts w:cs="Arial"/>
          <w:lang w:val="ru-RU"/>
        </w:rPr>
        <w:t>Наручилац</w:t>
      </w:r>
      <w:r w:rsidRPr="00743275">
        <w:rPr>
          <w:rFonts w:cs="Arial"/>
          <w:lang w:val="sr-Cyrl-CS"/>
        </w:rPr>
        <w:t xml:space="preserve"> је обавезан да изабраном Понуђачу стави приговор на квалитет без одлагања, чим утврди недостатак. </w:t>
      </w:r>
    </w:p>
    <w:p w:rsidR="00743275" w:rsidRPr="00743275" w:rsidRDefault="00743275" w:rsidP="00743275">
      <w:pPr>
        <w:tabs>
          <w:tab w:val="left" w:pos="9090"/>
        </w:tabs>
        <w:rPr>
          <w:rFonts w:cs="Arial"/>
          <w:lang w:val="sr-Cyrl-CS"/>
        </w:rPr>
      </w:pPr>
      <w:r w:rsidRPr="00743275">
        <w:rPr>
          <w:rFonts w:cs="Arial"/>
          <w:lang w:val="sr-Cyrl-CS"/>
        </w:rPr>
        <w:t>Изабрани Понуђач је обавезан да у року од 7 (седам) дана од дана пријема приговора из претходна два става, писмено обавести Наручиоца о исходу рекламације.</w:t>
      </w:r>
    </w:p>
    <w:p w:rsidR="00771564" w:rsidRPr="00B65323"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B65323" w:rsidRDefault="004D14FC" w:rsidP="00676F1E">
      <w:pPr>
        <w:pStyle w:val="Heading10"/>
        <w:numPr>
          <w:ilvl w:val="1"/>
          <w:numId w:val="24"/>
        </w:numPr>
      </w:pPr>
      <w:bookmarkStart w:id="23" w:name="_Toc441651543"/>
      <w:bookmarkStart w:id="24" w:name="_Toc442559881"/>
      <w:r w:rsidRPr="00B65323">
        <w:t>Гарантни рок</w:t>
      </w:r>
      <w:bookmarkEnd w:id="23"/>
      <w:bookmarkEnd w:id="24"/>
    </w:p>
    <w:p w:rsidR="00F2064D" w:rsidRPr="00B65323" w:rsidRDefault="00571FCD" w:rsidP="00F2064D">
      <w:pPr>
        <w:spacing w:before="0"/>
        <w:rPr>
          <w:rFonts w:cs="Arial"/>
          <w:color w:val="000000" w:themeColor="text1"/>
          <w:lang w:val="sr-Latn-RS" w:eastAsia="zh-CN"/>
        </w:rPr>
      </w:pPr>
      <w:r w:rsidRPr="00B65323">
        <w:rPr>
          <w:rFonts w:cs="Arial"/>
          <w:color w:val="000000" w:themeColor="text1"/>
          <w:lang w:eastAsia="zh-CN"/>
        </w:rPr>
        <w:t xml:space="preserve">Гарантни рок за предмет набавке је минимум </w:t>
      </w:r>
      <w:r w:rsidRPr="00B65323">
        <w:rPr>
          <w:rFonts w:cs="Arial"/>
          <w:color w:val="000000" w:themeColor="text1"/>
          <w:lang w:val="sr-Cyrl-RS" w:eastAsia="zh-CN"/>
        </w:rPr>
        <w:t xml:space="preserve">18 (осамнаест) месеци од дана </w:t>
      </w:r>
      <w:r w:rsidRPr="00B65323">
        <w:rPr>
          <w:rFonts w:cs="Arial"/>
          <w:color w:val="000000" w:themeColor="text1"/>
          <w:lang w:eastAsia="zh-CN"/>
        </w:rPr>
        <w:t xml:space="preserve">када је извршен квалитативни </w:t>
      </w:r>
      <w:proofErr w:type="gramStart"/>
      <w:r w:rsidRPr="00B65323">
        <w:rPr>
          <w:rFonts w:cs="Arial"/>
          <w:color w:val="000000" w:themeColor="text1"/>
          <w:lang w:eastAsia="zh-CN"/>
        </w:rPr>
        <w:t>пријем  добара</w:t>
      </w:r>
      <w:proofErr w:type="gramEnd"/>
      <w:r w:rsidR="00162EFD" w:rsidRPr="00B65323">
        <w:rPr>
          <w:rFonts w:cs="Arial"/>
          <w:color w:val="000000" w:themeColor="text1"/>
          <w:lang w:val="sr-Cyrl-RS" w:eastAsia="zh-CN"/>
        </w:rPr>
        <w:t>.</w:t>
      </w:r>
    </w:p>
    <w:p w:rsidR="004D14FC" w:rsidRPr="00B65323" w:rsidRDefault="004D14FC" w:rsidP="00280127">
      <w:pPr>
        <w:spacing w:before="0"/>
        <w:rPr>
          <w:rFonts w:cs="Arial"/>
          <w:color w:val="000000" w:themeColor="text1"/>
          <w:lang w:eastAsia="zh-CN"/>
        </w:rPr>
      </w:pPr>
    </w:p>
    <w:p w:rsidR="004D14FC" w:rsidRPr="00B65323" w:rsidRDefault="004D14FC" w:rsidP="00280127">
      <w:pPr>
        <w:spacing w:before="0"/>
        <w:rPr>
          <w:rFonts w:cs="Arial"/>
          <w:color w:val="000000" w:themeColor="text1"/>
          <w:lang w:eastAsia="zh-CN"/>
        </w:rPr>
      </w:pPr>
      <w:r w:rsidRPr="00B65323">
        <w:rPr>
          <w:rFonts w:cs="Arial"/>
          <w:color w:val="000000" w:themeColor="text1"/>
          <w:lang w:val="sr-Cyrl-CS" w:eastAsia="zh-CN"/>
        </w:rPr>
        <w:t xml:space="preserve">Изабрани </w:t>
      </w:r>
      <w:r w:rsidRPr="00B65323">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2F6ACF" w:rsidRPr="00B65323" w:rsidRDefault="002F6ACF" w:rsidP="00280127">
      <w:pPr>
        <w:spacing w:before="0"/>
        <w:rPr>
          <w:rFonts w:cs="Arial"/>
          <w:color w:val="00B0F0"/>
          <w:lang w:eastAsia="zh-CN"/>
        </w:rPr>
      </w:pPr>
    </w:p>
    <w:p w:rsidR="00026DCB" w:rsidRPr="00B65323" w:rsidRDefault="00026DCB">
      <w:pPr>
        <w:spacing w:before="0"/>
        <w:jc w:val="left"/>
        <w:rPr>
          <w:rFonts w:cs="Arial"/>
          <w:color w:val="FF0000"/>
          <w:lang w:eastAsia="zh-CN"/>
        </w:rPr>
      </w:pPr>
      <w:r w:rsidRPr="00B65323">
        <w:rPr>
          <w:rFonts w:cs="Arial"/>
          <w:color w:val="FF0000"/>
          <w:lang w:eastAsia="zh-CN"/>
        </w:rPr>
        <w:br w:type="page"/>
      </w:r>
    </w:p>
    <w:p w:rsidR="00756A02" w:rsidRPr="00B65323" w:rsidRDefault="00756A02" w:rsidP="00676F1E">
      <w:pPr>
        <w:pStyle w:val="Heading10"/>
        <w:numPr>
          <w:ilvl w:val="0"/>
          <w:numId w:val="24"/>
        </w:numPr>
      </w:pPr>
      <w:bookmarkStart w:id="25" w:name="_Toc442559884"/>
      <w:r w:rsidRPr="00B65323">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p w:rsidR="00A10A64" w:rsidRPr="00B65323" w:rsidRDefault="00A10A64" w:rsidP="00A10A64">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65323" w:rsidTr="008112A2">
        <w:trPr>
          <w:trHeight w:val="524"/>
          <w:jc w:val="center"/>
        </w:trPr>
        <w:tc>
          <w:tcPr>
            <w:tcW w:w="729" w:type="dxa"/>
            <w:vAlign w:val="center"/>
          </w:tcPr>
          <w:p w:rsidR="00175774" w:rsidRPr="00B65323" w:rsidRDefault="00175774" w:rsidP="003A4822">
            <w:pPr>
              <w:jc w:val="center"/>
              <w:rPr>
                <w:rFonts w:cs="Arial"/>
                <w:b/>
              </w:rPr>
            </w:pPr>
            <w:r w:rsidRPr="00B65323">
              <w:rPr>
                <w:rFonts w:cs="Arial"/>
                <w:b/>
              </w:rPr>
              <w:t>Ред. бр.</w:t>
            </w:r>
          </w:p>
        </w:tc>
        <w:tc>
          <w:tcPr>
            <w:tcW w:w="8430" w:type="dxa"/>
            <w:vAlign w:val="center"/>
          </w:tcPr>
          <w:p w:rsidR="00175774" w:rsidRPr="00B65323" w:rsidRDefault="00175774" w:rsidP="003A4822">
            <w:pPr>
              <w:ind w:right="-180"/>
              <w:jc w:val="center"/>
              <w:rPr>
                <w:rFonts w:cs="Arial"/>
                <w:b/>
              </w:rPr>
            </w:pPr>
            <w:r w:rsidRPr="00B65323">
              <w:rPr>
                <w:rStyle w:val="Heading1Char"/>
              </w:rPr>
              <w:t>4.1</w:t>
            </w:r>
            <w:r w:rsidRPr="00B65323">
              <w:rPr>
                <w:rFonts w:cs="Arial"/>
                <w:b/>
              </w:rPr>
              <w:t xml:space="preserve">  ОБАВЕЗНИ УСЛОВИ </w:t>
            </w:r>
          </w:p>
          <w:p w:rsidR="00175774" w:rsidRPr="00B65323" w:rsidRDefault="00175774" w:rsidP="00E151E9">
            <w:pPr>
              <w:jc w:val="center"/>
              <w:rPr>
                <w:rFonts w:cs="Arial"/>
                <w:b/>
                <w:color w:val="FF0000"/>
              </w:rPr>
            </w:pPr>
            <w:r w:rsidRPr="00B65323">
              <w:rPr>
                <w:rFonts w:cs="Arial"/>
                <w:b/>
              </w:rPr>
              <w:t>ЗА УЧЕШЋЕ У ПОСТУПКУ ЈАВНЕ НАБАВКЕ ИЗ ЧЛАНА 75. З</w:t>
            </w:r>
            <w:r w:rsidR="005C7CDE" w:rsidRPr="00B65323">
              <w:rPr>
                <w:rFonts w:cs="Arial"/>
                <w:b/>
              </w:rPr>
              <w:t>АКОНА</w:t>
            </w:r>
          </w:p>
        </w:tc>
      </w:tr>
      <w:tr w:rsidR="00175774" w:rsidRPr="00F10346" w:rsidTr="008112A2">
        <w:trPr>
          <w:jc w:val="center"/>
        </w:trPr>
        <w:tc>
          <w:tcPr>
            <w:tcW w:w="729" w:type="dxa"/>
            <w:vAlign w:val="center"/>
          </w:tcPr>
          <w:p w:rsidR="00175774" w:rsidRPr="00B65323" w:rsidRDefault="00175774" w:rsidP="003A4822">
            <w:pPr>
              <w:jc w:val="center"/>
              <w:rPr>
                <w:rFonts w:cs="Arial"/>
              </w:rPr>
            </w:pPr>
            <w:r w:rsidRPr="00B65323">
              <w:rPr>
                <w:rFonts w:cs="Arial"/>
              </w:rPr>
              <w:t>1.</w:t>
            </w:r>
          </w:p>
        </w:tc>
        <w:tc>
          <w:tcPr>
            <w:tcW w:w="8430" w:type="dxa"/>
            <w:vAlign w:val="center"/>
          </w:tcPr>
          <w:p w:rsidR="00F2147D" w:rsidRPr="00B65323" w:rsidRDefault="00175774" w:rsidP="003A4822">
            <w:pPr>
              <w:autoSpaceDE w:val="0"/>
              <w:autoSpaceDN w:val="0"/>
              <w:adjustRightInd w:val="0"/>
              <w:rPr>
                <w:rFonts w:cs="Arial"/>
                <w:b/>
                <w:u w:val="single"/>
              </w:rPr>
            </w:pPr>
            <w:r w:rsidRPr="00B65323">
              <w:rPr>
                <w:rFonts w:cs="Arial"/>
                <w:b/>
                <w:u w:val="single"/>
              </w:rPr>
              <w:t>Услов:</w:t>
            </w:r>
          </w:p>
          <w:p w:rsidR="00175774" w:rsidRPr="00B65323" w:rsidRDefault="00175774" w:rsidP="003A4822">
            <w:pPr>
              <w:autoSpaceDE w:val="0"/>
              <w:autoSpaceDN w:val="0"/>
              <w:adjustRightInd w:val="0"/>
              <w:rPr>
                <w:rFonts w:cs="Arial"/>
              </w:rPr>
            </w:pPr>
            <w:r w:rsidRPr="00B65323">
              <w:rPr>
                <w:rFonts w:cs="Arial"/>
                <w:lang w:val="pl-PL"/>
              </w:rPr>
              <w:t>Да је понуђач регистрован код надлежног органа, односно уписан у одговара</w:t>
            </w:r>
            <w:r w:rsidR="00F2147D" w:rsidRPr="00B65323">
              <w:rPr>
                <w:rFonts w:cs="Arial"/>
                <w:lang w:val="pl-PL"/>
              </w:rPr>
              <w:t>јући регистар</w:t>
            </w:r>
          </w:p>
          <w:p w:rsidR="00175774" w:rsidRPr="00B65323" w:rsidRDefault="00175774" w:rsidP="003A4822">
            <w:pPr>
              <w:autoSpaceDE w:val="0"/>
              <w:autoSpaceDN w:val="0"/>
              <w:adjustRightInd w:val="0"/>
              <w:rPr>
                <w:rFonts w:cs="Arial"/>
                <w:b/>
                <w:u w:val="single"/>
              </w:rPr>
            </w:pPr>
            <w:r w:rsidRPr="00B65323">
              <w:rPr>
                <w:rFonts w:cs="Arial"/>
                <w:b/>
                <w:u w:val="single"/>
              </w:rPr>
              <w:t xml:space="preserve">Доказ: </w:t>
            </w:r>
          </w:p>
          <w:p w:rsidR="00175774" w:rsidRPr="00B65323" w:rsidRDefault="00175774" w:rsidP="003A4822">
            <w:pPr>
              <w:tabs>
                <w:tab w:val="left" w:pos="680"/>
              </w:tabs>
              <w:snapToGrid w:val="0"/>
              <w:rPr>
                <w:rFonts w:eastAsia="Calibri" w:cs="Arial"/>
              </w:rPr>
            </w:pPr>
            <w:r w:rsidRPr="00B65323">
              <w:rPr>
                <w:rFonts w:eastAsia="Calibri" w:cs="Arial"/>
                <w:lang w:val="ru-RU"/>
              </w:rPr>
              <w:t xml:space="preserve">- </w:t>
            </w:r>
            <w:r w:rsidRPr="00B65323">
              <w:rPr>
                <w:rFonts w:eastAsia="Calibri" w:cs="Arial"/>
                <w:b/>
              </w:rPr>
              <w:t>за правно лице:</w:t>
            </w:r>
            <w:r w:rsidRPr="00B653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65323" w:rsidRDefault="00175774" w:rsidP="003A4822">
            <w:pPr>
              <w:tabs>
                <w:tab w:val="left" w:pos="680"/>
              </w:tabs>
              <w:snapToGrid w:val="0"/>
              <w:rPr>
                <w:rFonts w:eastAsia="Calibri" w:cs="Arial"/>
              </w:rPr>
            </w:pPr>
            <w:r w:rsidRPr="00B65323">
              <w:rPr>
                <w:rFonts w:eastAsia="Calibri" w:cs="Arial"/>
              </w:rPr>
              <w:t xml:space="preserve">- </w:t>
            </w:r>
            <w:r w:rsidRPr="00B65323">
              <w:rPr>
                <w:rFonts w:eastAsia="Calibri" w:cs="Arial"/>
                <w:b/>
              </w:rPr>
              <w:t xml:space="preserve">за предузетнике: </w:t>
            </w:r>
            <w:r w:rsidRPr="00B65323">
              <w:rPr>
                <w:rFonts w:eastAsia="Calibri" w:cs="Arial"/>
              </w:rPr>
              <w:t>И</w:t>
            </w:r>
            <w:r w:rsidRPr="00B65323">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65323" w:rsidRDefault="00175774" w:rsidP="003A4822">
            <w:pPr>
              <w:autoSpaceDE w:val="0"/>
              <w:autoSpaceDN w:val="0"/>
              <w:adjustRightInd w:val="0"/>
              <w:rPr>
                <w:rFonts w:eastAsia="Calibri" w:cs="Arial"/>
              </w:rPr>
            </w:pPr>
            <w:r w:rsidRPr="00B65323">
              <w:rPr>
                <w:rFonts w:eastAsia="Calibri" w:cs="Arial"/>
              </w:rPr>
              <w:t xml:space="preserve">Напомена: </w:t>
            </w:r>
          </w:p>
          <w:p w:rsidR="00175774" w:rsidRPr="00B65323" w:rsidRDefault="00175774" w:rsidP="00676F1E">
            <w:pPr>
              <w:numPr>
                <w:ilvl w:val="0"/>
                <w:numId w:val="18"/>
              </w:numPr>
              <w:tabs>
                <w:tab w:val="left" w:pos="680"/>
              </w:tabs>
              <w:snapToGrid w:val="0"/>
              <w:spacing w:before="0"/>
              <w:ind w:left="714" w:hanging="357"/>
              <w:contextualSpacing/>
              <w:rPr>
                <w:rFonts w:eastAsia="Calibri" w:cs="Arial"/>
              </w:rPr>
            </w:pPr>
            <w:r w:rsidRPr="00B65323">
              <w:rPr>
                <w:rFonts w:eastAsia="Calibri" w:cs="Arial"/>
              </w:rPr>
              <w:t xml:space="preserve">У случају да понуду подноси група понуђача, овај доказ доставити за сваког </w:t>
            </w:r>
            <w:r w:rsidR="00B46D29" w:rsidRPr="00B65323">
              <w:rPr>
                <w:rFonts w:eastAsia="Calibri" w:cs="Arial"/>
                <w:lang w:val="sr-Cyrl-CS"/>
              </w:rPr>
              <w:t>члана групе понуђача</w:t>
            </w:r>
          </w:p>
          <w:p w:rsidR="00175774" w:rsidRPr="00B65323" w:rsidRDefault="00175774" w:rsidP="00676F1E">
            <w:pPr>
              <w:numPr>
                <w:ilvl w:val="0"/>
                <w:numId w:val="18"/>
              </w:numPr>
              <w:tabs>
                <w:tab w:val="left" w:pos="680"/>
              </w:tabs>
              <w:snapToGrid w:val="0"/>
              <w:spacing w:before="0"/>
              <w:ind w:left="714" w:hanging="357"/>
              <w:contextualSpacing/>
              <w:rPr>
                <w:rFonts w:cs="Arial"/>
              </w:rPr>
            </w:pPr>
            <w:r w:rsidRPr="00B65323">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76F1E">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76F1E">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76F1E">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76F1E">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76F1E">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A10A64" w:rsidRPr="00F10346" w:rsidRDefault="00A10A64"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w:t>
            </w:r>
            <w:r w:rsidR="00F764B4">
              <w:rPr>
                <w:rFonts w:cs="Arial"/>
                <w:lang w:val="sr-Cyrl-RS"/>
              </w:rPr>
              <w:t xml:space="preserve"> </w:t>
            </w:r>
            <w:r w:rsidRPr="00F10346">
              <w:rPr>
                <w:rFonts w:cs="Arial"/>
              </w:rPr>
              <w:t>(Образац бр.</w:t>
            </w:r>
            <w:r w:rsidR="00F764B4">
              <w:rPr>
                <w:rFonts w:cs="Arial"/>
                <w:lang w:val="sr-Cyrl-RS"/>
              </w:rPr>
              <w:t xml:space="preserve">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76F1E">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76F1E">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76F1E">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F764B4" w:rsidRDefault="00175774" w:rsidP="003A4822">
            <w:pPr>
              <w:ind w:right="-180"/>
              <w:jc w:val="center"/>
              <w:rPr>
                <w:rFonts w:cs="Arial"/>
                <w:b/>
                <w:color w:val="000000" w:themeColor="text1"/>
              </w:rPr>
            </w:pPr>
            <w:r w:rsidRPr="00F764B4">
              <w:rPr>
                <w:rFonts w:cs="Arial"/>
                <w:b/>
                <w:color w:val="000000" w:themeColor="text1"/>
              </w:rPr>
              <w:t xml:space="preserve">4.2  ДОДАТНИ УСЛОВИ </w:t>
            </w:r>
          </w:p>
          <w:p w:rsidR="00175774" w:rsidRPr="00F764B4" w:rsidRDefault="00175774" w:rsidP="003A4822">
            <w:pPr>
              <w:snapToGrid w:val="0"/>
              <w:jc w:val="center"/>
              <w:rPr>
                <w:rFonts w:cs="Arial"/>
                <w:b/>
                <w:color w:val="000000" w:themeColor="text1"/>
              </w:rPr>
            </w:pPr>
            <w:r w:rsidRPr="00F764B4">
              <w:rPr>
                <w:rFonts w:cs="Arial"/>
                <w:b/>
                <w:color w:val="000000" w:themeColor="text1"/>
              </w:rPr>
              <w:t>ЗА УЧЕШЋЕ У ПОСТУПКУ ЈАВНЕ НАБАВКЕ ИЗ ЧЛАНА 76. З</w:t>
            </w:r>
            <w:r w:rsidR="005C7CDE" w:rsidRPr="00F764B4">
              <w:rPr>
                <w:rFonts w:cs="Arial"/>
                <w:b/>
                <w:color w:val="000000" w:themeColor="text1"/>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B65323" w:rsidRDefault="00941C79" w:rsidP="003A4822">
            <w:pPr>
              <w:jc w:val="center"/>
              <w:rPr>
                <w:rFonts w:cs="Arial"/>
                <w:color w:val="000000" w:themeColor="text1"/>
              </w:rPr>
            </w:pPr>
            <w:r w:rsidRPr="00B65323">
              <w:rPr>
                <w:rFonts w:cs="Arial"/>
                <w:color w:val="000000" w:themeColor="text1"/>
              </w:rPr>
              <w:t>5.</w:t>
            </w:r>
          </w:p>
        </w:tc>
        <w:tc>
          <w:tcPr>
            <w:tcW w:w="8430" w:type="dxa"/>
          </w:tcPr>
          <w:p w:rsidR="00175774" w:rsidRPr="00B65323" w:rsidRDefault="00175774" w:rsidP="003A4822">
            <w:pPr>
              <w:autoSpaceDE w:val="0"/>
              <w:autoSpaceDN w:val="0"/>
              <w:adjustRightInd w:val="0"/>
              <w:rPr>
                <w:rFonts w:cs="Arial"/>
                <w:color w:val="000000" w:themeColor="text1"/>
              </w:rPr>
            </w:pPr>
            <w:r w:rsidRPr="00B65323">
              <w:rPr>
                <w:rFonts w:cs="Arial"/>
                <w:color w:val="000000" w:themeColor="text1"/>
              </w:rPr>
              <w:t>Услов:</w:t>
            </w:r>
          </w:p>
          <w:p w:rsidR="00175774" w:rsidRPr="00B65323" w:rsidRDefault="00175774" w:rsidP="003A4822">
            <w:pPr>
              <w:autoSpaceDE w:val="0"/>
              <w:autoSpaceDN w:val="0"/>
              <w:adjustRightInd w:val="0"/>
              <w:rPr>
                <w:rFonts w:cs="Arial"/>
                <w:color w:val="000000" w:themeColor="text1"/>
              </w:rPr>
            </w:pPr>
            <w:r w:rsidRPr="00B65323">
              <w:rPr>
                <w:rFonts w:cs="Arial"/>
                <w:color w:val="000000" w:themeColor="text1"/>
              </w:rPr>
              <w:t xml:space="preserve">Пословни капацитет </w:t>
            </w:r>
          </w:p>
          <w:p w:rsidR="00175774" w:rsidRPr="00B65323" w:rsidRDefault="00175774" w:rsidP="00175774">
            <w:pPr>
              <w:autoSpaceDE w:val="0"/>
              <w:autoSpaceDN w:val="0"/>
              <w:adjustRightInd w:val="0"/>
              <w:spacing w:before="0"/>
              <w:rPr>
                <w:rFonts w:cs="Arial"/>
                <w:color w:val="000000" w:themeColor="text1"/>
              </w:rPr>
            </w:pPr>
            <w:r w:rsidRPr="00B65323">
              <w:rPr>
                <w:rFonts w:cs="Arial"/>
                <w:color w:val="000000" w:themeColor="text1"/>
              </w:rPr>
              <w:t>Понуђач располаже неопходним пословним капацитетом ако:</w:t>
            </w:r>
          </w:p>
          <w:p w:rsidR="00F10DE7" w:rsidRPr="00B65323" w:rsidRDefault="00791366" w:rsidP="00162EFD">
            <w:pPr>
              <w:autoSpaceDE w:val="0"/>
              <w:autoSpaceDN w:val="0"/>
              <w:adjustRightInd w:val="0"/>
              <w:spacing w:before="0"/>
              <w:rPr>
                <w:rFonts w:cs="Arial"/>
                <w:color w:val="000000" w:themeColor="text1"/>
                <w:lang w:val="sr-Cyrl-RS"/>
              </w:rPr>
            </w:pPr>
            <w:r w:rsidRPr="00B65323">
              <w:rPr>
                <w:rFonts w:cs="Arial"/>
                <w:color w:val="000000" w:themeColor="text1"/>
                <w:lang w:val="sr-Cyrl-RS"/>
              </w:rPr>
              <w:t xml:space="preserve">- је у последњих пет година </w:t>
            </w:r>
            <w:r w:rsidR="00162EFD" w:rsidRPr="00B65323">
              <w:rPr>
                <w:rFonts w:cs="Arial"/>
                <w:color w:val="000000" w:themeColor="text1"/>
                <w:lang w:val="sr-Cyrl-RS"/>
              </w:rPr>
              <w:t xml:space="preserve">(2012., 2013., 2014., 2015. и 2016. години) </w:t>
            </w:r>
            <w:r w:rsidR="00F10DE7" w:rsidRPr="00B65323">
              <w:rPr>
                <w:rFonts w:cs="Arial"/>
                <w:color w:val="000000" w:themeColor="text1"/>
                <w:lang w:val="sr-Cyrl-RS"/>
              </w:rPr>
              <w:t xml:space="preserve">извршио </w:t>
            </w:r>
            <w:r w:rsidRPr="00B65323">
              <w:rPr>
                <w:rFonts w:cs="Arial"/>
                <w:color w:val="000000" w:themeColor="text1"/>
                <w:lang w:val="sr-Cyrl-RS"/>
              </w:rPr>
              <w:t xml:space="preserve"> </w:t>
            </w:r>
            <w:r w:rsidR="00162EFD" w:rsidRPr="00B65323">
              <w:rPr>
                <w:rFonts w:cs="Arial"/>
                <w:color w:val="000000" w:themeColor="text1"/>
                <w:lang w:val="sr-Cyrl-RS"/>
              </w:rPr>
              <w:t xml:space="preserve">испоруку паровода или котловских комора за термоенергетске објекте електричне снаге 100MW и више, минималне  </w:t>
            </w:r>
            <w:r w:rsidR="00F10DE7" w:rsidRPr="00B65323">
              <w:rPr>
                <w:rFonts w:cs="Arial"/>
                <w:color w:val="000000" w:themeColor="text1"/>
                <w:lang w:val="sr-Cyrl-RS"/>
              </w:rPr>
              <w:t>укупне вредности 40.000.000 динара</w:t>
            </w:r>
            <w:r w:rsidR="00162EFD" w:rsidRPr="00B65323">
              <w:rPr>
                <w:rFonts w:cs="Arial"/>
                <w:color w:val="000000" w:themeColor="text1"/>
                <w:lang w:val="sr-Cyrl-RS"/>
              </w:rPr>
              <w:t xml:space="preserve"> без ПДВ</w:t>
            </w:r>
            <w:r w:rsidR="00F10DE7" w:rsidRPr="00B65323">
              <w:rPr>
                <w:rFonts w:cs="Arial"/>
                <w:color w:val="000000" w:themeColor="text1"/>
                <w:lang w:val="sr-Cyrl-RS"/>
              </w:rPr>
              <w:t xml:space="preserve">. </w:t>
            </w:r>
          </w:p>
          <w:p w:rsidR="00F764B4" w:rsidRPr="00B65323" w:rsidRDefault="00F10DE7" w:rsidP="00791366">
            <w:pPr>
              <w:autoSpaceDE w:val="0"/>
              <w:autoSpaceDN w:val="0"/>
              <w:adjustRightInd w:val="0"/>
              <w:spacing w:before="0"/>
              <w:rPr>
                <w:rFonts w:cs="Arial"/>
                <w:color w:val="000000" w:themeColor="text1"/>
                <w:lang w:val="sr-Cyrl-RS"/>
              </w:rPr>
            </w:pPr>
            <w:r w:rsidRPr="00B65323">
              <w:rPr>
                <w:rFonts w:cs="Arial"/>
                <w:color w:val="000000" w:themeColor="text1"/>
                <w:lang w:val="sr-Cyrl-RS"/>
              </w:rPr>
              <w:t>-</w:t>
            </w:r>
            <w:r w:rsidR="00175774" w:rsidRPr="00B65323">
              <w:rPr>
                <w:rFonts w:cs="Arial"/>
                <w:color w:val="000000" w:themeColor="text1"/>
              </w:rPr>
              <w:t xml:space="preserve">има уведен систем управљања квалитетом у складу са захтевима стандарда  </w:t>
            </w:r>
            <w:r w:rsidR="00F764B4" w:rsidRPr="00B65323">
              <w:rPr>
                <w:rFonts w:cs="Arial"/>
                <w:color w:val="000000" w:themeColor="text1"/>
              </w:rPr>
              <w:t>EN ISO 9001;</w:t>
            </w:r>
          </w:p>
          <w:p w:rsidR="001745F8" w:rsidRPr="00B65323" w:rsidRDefault="00F764B4" w:rsidP="00F764B4">
            <w:pPr>
              <w:pStyle w:val="ListParagraph"/>
              <w:numPr>
                <w:ilvl w:val="0"/>
                <w:numId w:val="15"/>
              </w:numPr>
              <w:autoSpaceDE w:val="0"/>
              <w:autoSpaceDN w:val="0"/>
              <w:adjustRightInd w:val="0"/>
              <w:spacing w:before="0" w:after="0" w:line="240" w:lineRule="auto"/>
              <w:ind w:left="-108" w:firstLine="0"/>
              <w:contextualSpacing w:val="0"/>
              <w:rPr>
                <w:rFonts w:ascii="Arial" w:eastAsia="Times New Roman" w:hAnsi="Arial" w:cs="Arial"/>
                <w:color w:val="000000" w:themeColor="text1"/>
              </w:rPr>
            </w:pPr>
            <w:r w:rsidRPr="00B65323">
              <w:rPr>
                <w:rFonts w:ascii="Arial" w:eastAsia="Times New Roman" w:hAnsi="Arial" w:cs="Arial"/>
                <w:color w:val="000000" w:themeColor="text1"/>
              </w:rPr>
              <w:t>има  сертификате усаглашене са PED 2014/68/EU и AD2000 W0/TRD100;</w:t>
            </w:r>
            <w:r w:rsidR="001745F8" w:rsidRPr="00B65323">
              <w:rPr>
                <w:rFonts w:ascii="Arial" w:eastAsia="Times New Roman" w:hAnsi="Arial" w:cs="Arial"/>
                <w:color w:val="000000" w:themeColor="text1"/>
              </w:rPr>
              <w:t xml:space="preserve">  </w:t>
            </w:r>
          </w:p>
          <w:p w:rsidR="00175774" w:rsidRPr="00B65323" w:rsidRDefault="00175774" w:rsidP="003A4822">
            <w:pPr>
              <w:autoSpaceDE w:val="0"/>
              <w:autoSpaceDN w:val="0"/>
              <w:adjustRightInd w:val="0"/>
              <w:rPr>
                <w:rFonts w:cs="Arial"/>
                <w:color w:val="000000" w:themeColor="text1"/>
                <w:lang w:val="sr-Cyrl-RS"/>
              </w:rPr>
            </w:pPr>
            <w:r w:rsidRPr="00B65323">
              <w:rPr>
                <w:rFonts w:cs="Arial"/>
                <w:color w:val="000000" w:themeColor="text1"/>
              </w:rPr>
              <w:t xml:space="preserve">Доказ: </w:t>
            </w:r>
          </w:p>
          <w:p w:rsidR="00162EFD" w:rsidRPr="00B65323" w:rsidRDefault="00F10DE7" w:rsidP="00F10DE7">
            <w:pPr>
              <w:tabs>
                <w:tab w:val="left" w:pos="362"/>
              </w:tabs>
              <w:autoSpaceDE w:val="0"/>
              <w:autoSpaceDN w:val="0"/>
              <w:adjustRightInd w:val="0"/>
              <w:spacing w:before="0"/>
              <w:jc w:val="left"/>
              <w:rPr>
                <w:rFonts w:cs="Arial"/>
                <w:lang w:val="sr-Cyrl-RS"/>
              </w:rPr>
            </w:pPr>
            <w:r w:rsidRPr="00B65323">
              <w:rPr>
                <w:rFonts w:cs="Arial"/>
                <w:lang w:val="sr-Cyrl-RS"/>
              </w:rPr>
              <w:t xml:space="preserve">- </w:t>
            </w:r>
            <w:r w:rsidR="00162EFD" w:rsidRPr="00B65323">
              <w:rPr>
                <w:rFonts w:cs="Arial"/>
                <w:lang w:val="sr-Cyrl-RS"/>
              </w:rPr>
              <w:t>Референтна листа</w:t>
            </w:r>
            <w:r w:rsidRPr="00B65323">
              <w:rPr>
                <w:rFonts w:cs="Arial"/>
                <w:lang w:val="sr-Cyrl-RS"/>
              </w:rPr>
              <w:t xml:space="preserve"> </w:t>
            </w:r>
            <w:r w:rsidR="00A10A64" w:rsidRPr="00B65323">
              <w:rPr>
                <w:rFonts w:cs="Arial"/>
                <w:lang w:val="sr-Cyrl-RS"/>
              </w:rPr>
              <w:t>(Образац бр. 5)</w:t>
            </w:r>
          </w:p>
          <w:p w:rsidR="00F10DE7" w:rsidRPr="00B65323" w:rsidRDefault="00162EFD" w:rsidP="00F10DE7">
            <w:pPr>
              <w:tabs>
                <w:tab w:val="left" w:pos="362"/>
              </w:tabs>
              <w:autoSpaceDE w:val="0"/>
              <w:autoSpaceDN w:val="0"/>
              <w:adjustRightInd w:val="0"/>
              <w:spacing w:before="0"/>
              <w:jc w:val="left"/>
              <w:rPr>
                <w:rFonts w:cs="Arial"/>
                <w:lang w:val="sr-Cyrl-RS"/>
              </w:rPr>
            </w:pPr>
            <w:r w:rsidRPr="00B65323">
              <w:rPr>
                <w:rFonts w:cs="Arial"/>
                <w:lang w:val="sr-Cyrl-RS"/>
              </w:rPr>
              <w:t xml:space="preserve">- </w:t>
            </w:r>
            <w:r w:rsidR="00F10DE7" w:rsidRPr="00B65323">
              <w:rPr>
                <w:rFonts w:cs="Arial"/>
              </w:rPr>
              <w:t>Потписане и оверене потврде купаца</w:t>
            </w:r>
            <w:r w:rsidR="00F10DE7" w:rsidRPr="00B65323">
              <w:rPr>
                <w:rFonts w:cs="Arial"/>
                <w:lang w:val="sr-Cyrl-RS"/>
              </w:rPr>
              <w:t xml:space="preserve"> (</w:t>
            </w:r>
            <w:r w:rsidR="00A10A64" w:rsidRPr="00B65323">
              <w:rPr>
                <w:rFonts w:cs="Arial"/>
                <w:lang w:val="sr-Cyrl-RS"/>
              </w:rPr>
              <w:t>О</w:t>
            </w:r>
            <w:r w:rsidR="00F10DE7" w:rsidRPr="00B65323">
              <w:rPr>
                <w:rFonts w:cs="Arial"/>
                <w:lang w:val="sr-Cyrl-RS"/>
              </w:rPr>
              <w:t>бра</w:t>
            </w:r>
            <w:r w:rsidR="00A10A64" w:rsidRPr="00B65323">
              <w:rPr>
                <w:rFonts w:cs="Arial"/>
                <w:lang w:val="sr-Cyrl-RS"/>
              </w:rPr>
              <w:t>зац</w:t>
            </w:r>
            <w:r w:rsidR="00F10DE7" w:rsidRPr="00B65323">
              <w:rPr>
                <w:rFonts w:cs="Arial"/>
                <w:lang w:val="sr-Cyrl-RS"/>
              </w:rPr>
              <w:t xml:space="preserve"> б</w:t>
            </w:r>
            <w:r w:rsidR="00A10A64" w:rsidRPr="00B65323">
              <w:rPr>
                <w:rFonts w:cs="Arial"/>
                <w:lang w:val="sr-Cyrl-RS"/>
              </w:rPr>
              <w:t>р. 6</w:t>
            </w:r>
            <w:r w:rsidR="00F10DE7" w:rsidRPr="00B65323">
              <w:rPr>
                <w:rFonts w:cs="Arial"/>
                <w:lang w:val="sr-Cyrl-RS"/>
              </w:rPr>
              <w:t xml:space="preserve">) </w:t>
            </w:r>
          </w:p>
          <w:p w:rsidR="00175774" w:rsidRPr="00B65323" w:rsidRDefault="00175774" w:rsidP="00E151E9">
            <w:pPr>
              <w:autoSpaceDE w:val="0"/>
              <w:autoSpaceDN w:val="0"/>
              <w:adjustRightInd w:val="0"/>
              <w:spacing w:before="0"/>
              <w:ind w:left="279" w:hanging="220"/>
              <w:rPr>
                <w:rFonts w:cs="Arial"/>
                <w:color w:val="000000" w:themeColor="text1"/>
              </w:rPr>
            </w:pPr>
            <w:r w:rsidRPr="00B65323">
              <w:rPr>
                <w:rFonts w:cs="Arial"/>
                <w:color w:val="000000" w:themeColor="text1"/>
              </w:rPr>
              <w:t xml:space="preserve">- </w:t>
            </w:r>
            <w:r w:rsidR="00C103BF">
              <w:rPr>
                <w:rFonts w:cs="Arial"/>
                <w:color w:val="000000" w:themeColor="text1"/>
                <w:lang w:val="sr-Cyrl-RS"/>
              </w:rPr>
              <w:t>к</w:t>
            </w:r>
            <w:r w:rsidRPr="00B65323">
              <w:rPr>
                <w:rFonts w:cs="Arial"/>
                <w:color w:val="000000" w:themeColor="text1"/>
              </w:rPr>
              <w:t xml:space="preserve">опија важећег сертификата  </w:t>
            </w:r>
            <w:r w:rsidR="00F764B4" w:rsidRPr="00B65323">
              <w:rPr>
                <w:rFonts w:cs="Arial"/>
                <w:color w:val="000000" w:themeColor="text1"/>
              </w:rPr>
              <w:t>EN ISO 9001;</w:t>
            </w:r>
          </w:p>
          <w:p w:rsidR="00F764B4" w:rsidRPr="00B65323" w:rsidRDefault="00C103BF" w:rsidP="00E151E9">
            <w:pPr>
              <w:autoSpaceDE w:val="0"/>
              <w:autoSpaceDN w:val="0"/>
              <w:adjustRightInd w:val="0"/>
              <w:spacing w:before="0"/>
              <w:ind w:left="279" w:hanging="220"/>
              <w:rPr>
                <w:rFonts w:cs="Arial"/>
                <w:color w:val="000000" w:themeColor="text1"/>
              </w:rPr>
            </w:pPr>
            <w:r>
              <w:rPr>
                <w:rFonts w:cs="Arial"/>
                <w:color w:val="000000" w:themeColor="text1"/>
              </w:rPr>
              <w:t>-</w:t>
            </w:r>
            <w:r>
              <w:rPr>
                <w:rFonts w:cs="Arial"/>
                <w:color w:val="000000" w:themeColor="text1"/>
                <w:lang w:val="sr-Cyrl-RS"/>
              </w:rPr>
              <w:t xml:space="preserve"> </w:t>
            </w:r>
            <w:r w:rsidR="00F764B4" w:rsidRPr="00B65323">
              <w:rPr>
                <w:rFonts w:cs="Arial"/>
                <w:color w:val="000000" w:themeColor="text1"/>
              </w:rPr>
              <w:t>копија важећих сертификата усаглашен</w:t>
            </w:r>
            <w:r w:rsidR="00941C79" w:rsidRPr="00B65323">
              <w:rPr>
                <w:rFonts w:cs="Arial"/>
                <w:color w:val="000000" w:themeColor="text1"/>
              </w:rPr>
              <w:t>их</w:t>
            </w:r>
            <w:r w:rsidR="00F764B4" w:rsidRPr="00B65323">
              <w:rPr>
                <w:rFonts w:cs="Arial"/>
                <w:color w:val="000000" w:themeColor="text1"/>
              </w:rPr>
              <w:t xml:space="preserve"> са PED 2014/68/EU и AD2000 W0/TRD100</w:t>
            </w:r>
          </w:p>
          <w:p w:rsidR="002B3ADD" w:rsidRPr="00B65323" w:rsidRDefault="002B3ADD" w:rsidP="002B3ADD">
            <w:pPr>
              <w:rPr>
                <w:rFonts w:cs="Arial"/>
                <w:color w:val="000000" w:themeColor="text1"/>
              </w:rPr>
            </w:pPr>
            <w:r w:rsidRPr="00B65323">
              <w:rPr>
                <w:rFonts w:cs="Arial"/>
                <w:color w:val="000000" w:themeColor="text1"/>
              </w:rPr>
              <w:t>Напомена:</w:t>
            </w:r>
          </w:p>
          <w:p w:rsidR="002B3ADD" w:rsidRPr="00B65323" w:rsidRDefault="002B3ADD" w:rsidP="00676F1E">
            <w:pPr>
              <w:pStyle w:val="ListParagraph"/>
              <w:numPr>
                <w:ilvl w:val="0"/>
                <w:numId w:val="28"/>
              </w:numPr>
              <w:tabs>
                <w:tab w:val="left" w:pos="680"/>
              </w:tabs>
              <w:snapToGrid w:val="0"/>
              <w:spacing w:before="0" w:after="0"/>
              <w:rPr>
                <w:rFonts w:ascii="Arial" w:eastAsia="Times New Roman" w:hAnsi="Arial" w:cs="Arial"/>
                <w:color w:val="000000" w:themeColor="text1"/>
              </w:rPr>
            </w:pPr>
            <w:r w:rsidRPr="00B65323">
              <w:rPr>
                <w:rFonts w:ascii="Arial" w:eastAsia="Times New Roman" w:hAnsi="Arial" w:cs="Arial"/>
                <w:color w:val="000000" w:themeColor="text1"/>
              </w:rPr>
              <w:t>У случају да понуду подноси група понуђача, доказ</w:t>
            </w:r>
            <w:r w:rsidR="00941C79" w:rsidRPr="00B65323">
              <w:rPr>
                <w:rFonts w:ascii="Arial" w:eastAsia="Times New Roman" w:hAnsi="Arial" w:cs="Arial"/>
                <w:color w:val="000000" w:themeColor="text1"/>
              </w:rPr>
              <w:t>е</w:t>
            </w:r>
            <w:r w:rsidRPr="00B65323">
              <w:rPr>
                <w:rFonts w:ascii="Arial" w:eastAsia="Times New Roman" w:hAnsi="Arial" w:cs="Arial"/>
                <w:color w:val="000000" w:themeColor="text1"/>
              </w:rPr>
              <w:t xml:space="preserve"> из тачке </w:t>
            </w:r>
            <w:r w:rsidR="00C32215" w:rsidRPr="00B65323">
              <w:rPr>
                <w:rFonts w:ascii="Arial" w:eastAsia="Times New Roman" w:hAnsi="Arial" w:cs="Arial"/>
                <w:color w:val="000000" w:themeColor="text1"/>
                <w:lang w:val="sr-Cyrl-RS"/>
              </w:rPr>
              <w:t>5</w:t>
            </w:r>
            <w:r w:rsidR="00941C79" w:rsidRPr="00B65323">
              <w:rPr>
                <w:rFonts w:ascii="Arial" w:eastAsia="Times New Roman" w:hAnsi="Arial" w:cs="Arial"/>
                <w:color w:val="000000" w:themeColor="text1"/>
              </w:rPr>
              <w:t xml:space="preserve">. </w:t>
            </w:r>
            <w:proofErr w:type="gramStart"/>
            <w:r w:rsidRPr="00B65323">
              <w:rPr>
                <w:rFonts w:ascii="Arial" w:eastAsia="Times New Roman" w:hAnsi="Arial" w:cs="Arial"/>
                <w:color w:val="000000" w:themeColor="text1"/>
              </w:rPr>
              <w:t>доставити</w:t>
            </w:r>
            <w:proofErr w:type="gramEnd"/>
            <w:r w:rsidRPr="00B65323">
              <w:rPr>
                <w:rFonts w:ascii="Arial" w:eastAsia="Times New Roman" w:hAnsi="Arial" w:cs="Arial"/>
                <w:color w:val="000000" w:themeColor="text1"/>
              </w:rPr>
              <w:t xml:space="preserve"> за оног члана групе који испуњава</w:t>
            </w:r>
            <w:r w:rsidR="00941C79" w:rsidRPr="00B65323">
              <w:rPr>
                <w:rFonts w:ascii="Arial" w:eastAsia="Times New Roman" w:hAnsi="Arial" w:cs="Arial"/>
                <w:color w:val="000000" w:themeColor="text1"/>
              </w:rPr>
              <w:t>ју</w:t>
            </w:r>
            <w:r w:rsidRPr="00B65323">
              <w:rPr>
                <w:rFonts w:ascii="Arial" w:eastAsia="Times New Roman" w:hAnsi="Arial" w:cs="Arial"/>
                <w:color w:val="000000" w:themeColor="text1"/>
              </w:rPr>
              <w:t xml:space="preserve"> тражени услов (довољно је да 1 члан групе достави </w:t>
            </w:r>
            <w:r w:rsidR="00941C79" w:rsidRPr="00B65323">
              <w:rPr>
                <w:rFonts w:ascii="Arial" w:eastAsia="Times New Roman" w:hAnsi="Arial" w:cs="Arial"/>
                <w:color w:val="000000" w:themeColor="text1"/>
              </w:rPr>
              <w:t>наведене доказе</w:t>
            </w:r>
            <w:r w:rsidRPr="00B65323">
              <w:rPr>
                <w:rFonts w:ascii="Arial" w:eastAsia="Times New Roman" w:hAnsi="Arial" w:cs="Arial"/>
                <w:color w:val="000000" w:themeColor="text1"/>
              </w:rPr>
              <w:t xml:space="preserve">), а уколико више њих заједно испуњавају услов из тачке </w:t>
            </w:r>
            <w:r w:rsidR="003B6A08" w:rsidRPr="00B65323">
              <w:rPr>
                <w:rFonts w:ascii="Arial" w:eastAsia="Times New Roman" w:hAnsi="Arial" w:cs="Arial"/>
                <w:color w:val="000000" w:themeColor="text1"/>
                <w:lang w:val="sr-Cyrl-RS"/>
              </w:rPr>
              <w:t>5</w:t>
            </w:r>
            <w:r w:rsidR="00941C79" w:rsidRPr="00B65323">
              <w:rPr>
                <w:rFonts w:ascii="Arial" w:eastAsia="Times New Roman" w:hAnsi="Arial" w:cs="Arial"/>
                <w:color w:val="000000" w:themeColor="text1"/>
              </w:rPr>
              <w:t>.</w:t>
            </w:r>
            <w:r w:rsidRPr="00B65323">
              <w:rPr>
                <w:rFonts w:ascii="Arial" w:eastAsia="Times New Roman" w:hAnsi="Arial" w:cs="Arial"/>
                <w:color w:val="000000" w:themeColor="text1"/>
              </w:rPr>
              <w:t xml:space="preserve"> </w:t>
            </w:r>
            <w:proofErr w:type="gramStart"/>
            <w:r w:rsidRPr="00B65323">
              <w:rPr>
                <w:rFonts w:ascii="Arial" w:eastAsia="Times New Roman" w:hAnsi="Arial" w:cs="Arial"/>
                <w:color w:val="000000" w:themeColor="text1"/>
              </w:rPr>
              <w:t>доказ</w:t>
            </w:r>
            <w:r w:rsidR="00941C79" w:rsidRPr="00B65323">
              <w:rPr>
                <w:rFonts w:ascii="Arial" w:eastAsia="Times New Roman" w:hAnsi="Arial" w:cs="Arial"/>
                <w:color w:val="000000" w:themeColor="text1"/>
              </w:rPr>
              <w:t>е</w:t>
            </w:r>
            <w:proofErr w:type="gramEnd"/>
            <w:r w:rsidRPr="00B65323">
              <w:rPr>
                <w:rFonts w:ascii="Arial" w:eastAsia="Times New Roman" w:hAnsi="Arial" w:cs="Arial"/>
                <w:color w:val="000000" w:themeColor="text1"/>
              </w:rPr>
              <w:t xml:space="preserve"> доставити за те чланове.</w:t>
            </w:r>
          </w:p>
          <w:p w:rsidR="002B3ADD" w:rsidRPr="00B65323" w:rsidRDefault="002B3ADD" w:rsidP="00676F1E">
            <w:pPr>
              <w:pStyle w:val="ListParagraph"/>
              <w:numPr>
                <w:ilvl w:val="0"/>
                <w:numId w:val="28"/>
              </w:numPr>
              <w:tabs>
                <w:tab w:val="left" w:pos="680"/>
              </w:tabs>
              <w:snapToGrid w:val="0"/>
              <w:spacing w:before="0" w:after="0"/>
              <w:rPr>
                <w:rFonts w:ascii="Arial" w:eastAsia="Times New Roman" w:hAnsi="Arial" w:cs="Arial"/>
                <w:color w:val="000000" w:themeColor="text1"/>
              </w:rPr>
            </w:pPr>
            <w:r w:rsidRPr="00B65323">
              <w:rPr>
                <w:rFonts w:ascii="Arial" w:eastAsia="Times New Roman"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941C79">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41C79">
        <w:rPr>
          <w:rFonts w:cs="Arial"/>
          <w:lang w:val="sr-Cyrl-RS" w:eastAsia="zh-CN"/>
        </w:rPr>
        <w:t>5.</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 xml:space="preserve">5. </w:t>
      </w:r>
      <w:r w:rsidR="00322313" w:rsidRPr="00F10346">
        <w:rPr>
          <w:rFonts w:cs="Arial"/>
        </w:rPr>
        <w:t>КРИТЕРИЈУМ ЗА ДОДЕЛУ УГОВОРА</w:t>
      </w:r>
      <w:bookmarkEnd w:id="194"/>
    </w:p>
    <w:p w:rsidR="00621752" w:rsidRPr="00941C79" w:rsidRDefault="00621752" w:rsidP="00903C42">
      <w:pPr>
        <w:pStyle w:val="KDKomentar"/>
        <w:tabs>
          <w:tab w:val="left" w:pos="7230"/>
        </w:tabs>
        <w:spacing w:before="0"/>
        <w:rPr>
          <w:rFonts w:cs="Arial"/>
          <w:b/>
          <w:i w:val="0"/>
          <w:color w:val="000000" w:themeColor="text1"/>
          <w:sz w:val="22"/>
          <w:szCs w:val="22"/>
        </w:rPr>
      </w:pPr>
      <w:r w:rsidRPr="00941C79">
        <w:rPr>
          <w:rFonts w:cs="Arial"/>
          <w:i w:val="0"/>
          <w:color w:val="000000" w:themeColor="text1"/>
          <w:sz w:val="22"/>
          <w:szCs w:val="22"/>
        </w:rPr>
        <w:t xml:space="preserve">Избор најповољније понуде ће се извршити применом критеријума </w:t>
      </w:r>
      <w:r w:rsidRPr="00941C79">
        <w:rPr>
          <w:rFonts w:cs="Arial"/>
          <w:b/>
          <w:i w:val="0"/>
          <w:color w:val="000000" w:themeColor="text1"/>
          <w:sz w:val="22"/>
          <w:szCs w:val="22"/>
        </w:rPr>
        <w:t>„Најнижа понуђена цена“.</w:t>
      </w:r>
    </w:p>
    <w:p w:rsidR="00621752" w:rsidRPr="00941C79" w:rsidRDefault="00621752" w:rsidP="00621752">
      <w:pPr>
        <w:pStyle w:val="KDKomentar"/>
        <w:spacing w:before="0"/>
        <w:rPr>
          <w:rFonts w:cs="Arial"/>
          <w:i w:val="0"/>
          <w:color w:val="000000" w:themeColor="text1"/>
          <w:sz w:val="22"/>
          <w:szCs w:val="22"/>
        </w:rPr>
      </w:pPr>
      <w:r w:rsidRPr="00941C79">
        <w:rPr>
          <w:rFonts w:cs="Arial"/>
          <w:i w:val="0"/>
          <w:color w:val="000000" w:themeColor="text1"/>
          <w:sz w:val="22"/>
          <w:szCs w:val="22"/>
        </w:rPr>
        <w:t>Критеријум за оцењивање понуда</w:t>
      </w:r>
      <w:r w:rsidRPr="00941C79">
        <w:rPr>
          <w:rFonts w:cs="Arial"/>
          <w:b/>
          <w:i w:val="0"/>
          <w:color w:val="000000" w:themeColor="text1"/>
          <w:sz w:val="22"/>
          <w:szCs w:val="22"/>
        </w:rPr>
        <w:t xml:space="preserve"> Најнижа понуђена цена, </w:t>
      </w:r>
      <w:r w:rsidRPr="00941C79">
        <w:rPr>
          <w:rFonts w:cs="Arial"/>
          <w:i w:val="0"/>
          <w:color w:val="000000" w:themeColor="text1"/>
          <w:sz w:val="22"/>
          <w:szCs w:val="22"/>
        </w:rPr>
        <w:t>заснива се на понуђеној цени</w:t>
      </w:r>
      <w:r w:rsidR="00C10575" w:rsidRPr="00941C79">
        <w:rPr>
          <w:rFonts w:cs="Arial"/>
          <w:i w:val="0"/>
          <w:color w:val="000000" w:themeColor="text1"/>
          <w:sz w:val="22"/>
          <w:szCs w:val="22"/>
          <w:lang w:val="sr-Cyrl-CS"/>
        </w:rPr>
        <w:t xml:space="preserve"> као једином критеријуму</w:t>
      </w:r>
      <w:r w:rsidRPr="00941C79">
        <w:rPr>
          <w:rFonts w:cs="Arial"/>
          <w:i w:val="0"/>
          <w:color w:val="000000" w:themeColor="text1"/>
          <w:sz w:val="22"/>
          <w:szCs w:val="22"/>
        </w:rPr>
        <w:t>.</w:t>
      </w:r>
    </w:p>
    <w:p w:rsidR="00E45DC8" w:rsidRPr="00F10346" w:rsidRDefault="00E45DC8" w:rsidP="00621752">
      <w:pPr>
        <w:pStyle w:val="KDKomentar"/>
        <w:spacing w:before="0"/>
        <w:rPr>
          <w:rFonts w:cs="Arial"/>
          <w:i w:val="0"/>
          <w:sz w:val="22"/>
          <w:szCs w:val="22"/>
        </w:rPr>
      </w:pPr>
    </w:p>
    <w:p w:rsidR="00621752" w:rsidRPr="00941C79" w:rsidRDefault="001F3C2E" w:rsidP="00621752">
      <w:pPr>
        <w:pStyle w:val="KDParagraf"/>
        <w:spacing w:before="0"/>
        <w:rPr>
          <w:rFonts w:cs="Arial"/>
          <w:color w:val="000000" w:themeColor="text1"/>
        </w:rPr>
      </w:pPr>
      <w:r>
        <w:rPr>
          <w:rFonts w:cs="Arial"/>
          <w:color w:val="000000" w:themeColor="text1"/>
        </w:rPr>
        <w:t xml:space="preserve">У </w:t>
      </w:r>
      <w:r w:rsidR="00621752" w:rsidRPr="00941C79">
        <w:rPr>
          <w:rFonts w:cs="Arial"/>
          <w:color w:val="000000" w:themeColor="text1"/>
        </w:rPr>
        <w:t xml:space="preserve">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10346" w:rsidRDefault="00E45DC8" w:rsidP="00621752">
      <w:pPr>
        <w:pStyle w:val="KDParagraf"/>
        <w:spacing w:before="0"/>
        <w:rPr>
          <w:rFonts w:cs="Arial"/>
          <w:color w:val="00B0F0"/>
        </w:rPr>
      </w:pPr>
    </w:p>
    <w:p w:rsidR="00621752" w:rsidRPr="00941C79" w:rsidRDefault="00621752" w:rsidP="00621752">
      <w:pPr>
        <w:pStyle w:val="KDParagraf"/>
        <w:spacing w:before="0"/>
        <w:rPr>
          <w:rFonts w:cs="Arial"/>
          <w:color w:val="000000" w:themeColor="text1"/>
        </w:rPr>
      </w:pPr>
      <w:r w:rsidRPr="00941C79">
        <w:rPr>
          <w:rFonts w:cs="Arial"/>
          <w:color w:val="000000" w:themeColor="text1"/>
        </w:rPr>
        <w:t>У понуђену цену страног понуђача урачунавају се и царинске дажбине.</w:t>
      </w:r>
    </w:p>
    <w:p w:rsidR="00E45DC8" w:rsidRPr="00941C79" w:rsidRDefault="00E45DC8" w:rsidP="00621752">
      <w:pPr>
        <w:pStyle w:val="KDParagraf"/>
        <w:spacing w:before="0"/>
        <w:rPr>
          <w:rFonts w:cs="Arial"/>
          <w:color w:val="000000" w:themeColor="text1"/>
        </w:rPr>
      </w:pPr>
    </w:p>
    <w:p w:rsidR="00621752" w:rsidRPr="00941C79" w:rsidRDefault="00621752" w:rsidP="00621752">
      <w:pPr>
        <w:pStyle w:val="KDParagraf"/>
        <w:spacing w:before="0"/>
        <w:rPr>
          <w:rFonts w:cs="Arial"/>
          <w:color w:val="000000" w:themeColor="text1"/>
        </w:rPr>
      </w:pPr>
      <w:r w:rsidRPr="00941C79">
        <w:rPr>
          <w:rFonts w:cs="Arial"/>
          <w:color w:val="000000" w:themeColor="text1"/>
        </w:rPr>
        <w:t xml:space="preserve">Када понуђач достави доказ да нуди добра домаћег порекла, наручилац </w:t>
      </w:r>
      <w:r w:rsidR="009B3371" w:rsidRPr="00941C79">
        <w:rPr>
          <w:rFonts w:cs="Arial"/>
          <w:color w:val="000000" w:themeColor="text1"/>
        </w:rPr>
        <w:t>ће</w:t>
      </w:r>
      <w:r w:rsidRPr="00941C79">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941C79">
        <w:rPr>
          <w:rFonts w:cs="Arial"/>
          <w:color w:val="000000" w:themeColor="text1"/>
        </w:rPr>
        <w:t>а код којих није јасно да ли је реч о добрима домаћег или страног порекла,</w:t>
      </w:r>
      <w:r w:rsidRPr="00941C79">
        <w:rPr>
          <w:rFonts w:cs="Arial"/>
          <w:color w:val="000000" w:themeColor="text1"/>
        </w:rPr>
        <w:t>да се изјасне да ли нуде добра домаћег порекла и да доставе доказ.</w:t>
      </w:r>
    </w:p>
    <w:p w:rsidR="00E45DC8" w:rsidRPr="00941C79" w:rsidRDefault="00E45DC8" w:rsidP="00621752">
      <w:pPr>
        <w:pStyle w:val="KDParagraf"/>
        <w:spacing w:before="0"/>
        <w:rPr>
          <w:rFonts w:cs="Arial"/>
          <w:color w:val="000000" w:themeColor="text1"/>
        </w:rPr>
      </w:pPr>
    </w:p>
    <w:p w:rsidR="00621752" w:rsidRPr="00941C79" w:rsidRDefault="00621752" w:rsidP="00621752">
      <w:pPr>
        <w:pStyle w:val="KDParagraf"/>
        <w:spacing w:before="0"/>
        <w:rPr>
          <w:rFonts w:cs="Arial"/>
          <w:color w:val="000000" w:themeColor="text1"/>
        </w:rPr>
      </w:pPr>
      <w:r w:rsidRPr="00941C79">
        <w:rPr>
          <w:rFonts w:cs="Arial"/>
          <w:color w:val="000000" w:themeColor="text1"/>
        </w:rPr>
        <w:t>Предност дата за домаће понуђаче и добра домаћег порекла (члан 86.став 1. до 4. З</w:t>
      </w:r>
      <w:r w:rsidR="00D16608" w:rsidRPr="00941C79">
        <w:rPr>
          <w:rFonts w:cs="Arial"/>
          <w:color w:val="000000" w:themeColor="text1"/>
        </w:rPr>
        <w:t>акона</w:t>
      </w:r>
      <w:r w:rsidRPr="00941C79">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941C79" w:rsidRDefault="00E45DC8" w:rsidP="00621752">
      <w:pPr>
        <w:pStyle w:val="KDParagraf"/>
        <w:spacing w:before="0"/>
        <w:rPr>
          <w:rFonts w:cs="Arial"/>
          <w:color w:val="000000" w:themeColor="text1"/>
        </w:rPr>
      </w:pPr>
    </w:p>
    <w:p w:rsidR="00621752" w:rsidRPr="00941C79" w:rsidRDefault="00621752" w:rsidP="00621752">
      <w:pPr>
        <w:pStyle w:val="KDParagraf"/>
        <w:spacing w:before="0"/>
        <w:rPr>
          <w:rFonts w:cs="Arial"/>
          <w:color w:val="000000" w:themeColor="text1"/>
        </w:rPr>
      </w:pPr>
      <w:r w:rsidRPr="00941C79">
        <w:rPr>
          <w:rFonts w:cs="Arial"/>
          <w:color w:val="000000" w:themeColor="text1"/>
        </w:rPr>
        <w:t>Предност дата за домаће понуђаче и добра домаћег порекла (члан 86. став 1. до 4.З</w:t>
      </w:r>
      <w:r w:rsidR="00D16608" w:rsidRPr="00941C79">
        <w:rPr>
          <w:rFonts w:cs="Arial"/>
          <w:color w:val="000000" w:themeColor="text1"/>
        </w:rPr>
        <w:t>акона</w:t>
      </w:r>
      <w:r w:rsidRPr="00941C79">
        <w:rPr>
          <w:rFonts w:cs="Arial"/>
          <w:color w:val="000000" w:themeColor="text1"/>
        </w:rPr>
        <w:t xml:space="preserve">) у поступцима јавних набавки у којима учествују </w:t>
      </w:r>
      <w:r w:rsidRPr="00941C79">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941C79" w:rsidRDefault="00621752" w:rsidP="00621752">
      <w:pPr>
        <w:pStyle w:val="KDParagraf"/>
        <w:spacing w:before="0"/>
        <w:rPr>
          <w:rFonts w:cs="Arial"/>
          <w:color w:val="000000" w:themeColor="text1"/>
        </w:rPr>
      </w:pPr>
    </w:p>
    <w:p w:rsidR="00621752" w:rsidRPr="00941C79" w:rsidRDefault="00874F5B" w:rsidP="00F10346">
      <w:pPr>
        <w:pStyle w:val="Heading10"/>
        <w:spacing w:before="0"/>
        <w:jc w:val="both"/>
        <w:rPr>
          <w:color w:val="000000" w:themeColor="text1"/>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w:t>
      </w:r>
      <w:r w:rsidR="000129AD" w:rsidRPr="00941C79">
        <w:rPr>
          <w:rFonts w:eastAsia="TimesNewRomanPSMT" w:cs="Arial"/>
          <w:bCs/>
          <w:iCs/>
          <w:color w:val="000000" w:themeColor="text1"/>
        </w:rPr>
        <w:t>или више понуда са истом понуђеном ценом</w:t>
      </w:r>
      <w:r w:rsidR="00F10346" w:rsidRPr="00941C79">
        <w:rPr>
          <w:rFonts w:eastAsia="TimesNewRomanPSMT" w:cs="Arial"/>
          <w:bCs/>
          <w:iCs/>
          <w:color w:val="000000" w:themeColor="text1"/>
        </w:rPr>
        <w:t xml:space="preserve"> </w:t>
      </w:r>
    </w:p>
    <w:p w:rsidR="00941C79" w:rsidRDefault="00941C79" w:rsidP="00941C79">
      <w:pPr>
        <w:rPr>
          <w:rFonts w:cs="Arial"/>
          <w:lang w:val="sr-Latn-RS"/>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 xml:space="preserve">дужи гарантни </w:t>
      </w:r>
      <w:r w:rsidR="00162EFD">
        <w:rPr>
          <w:rFonts w:cs="Arial"/>
          <w:lang w:val="sr-Cyrl-RS"/>
        </w:rPr>
        <w:t>период</w:t>
      </w:r>
      <w:r w:rsidR="001F3C2E">
        <w:rPr>
          <w:rFonts w:cs="Arial"/>
          <w:lang w:val="sr-Cyrl-RS"/>
        </w:rPr>
        <w:t xml:space="preserve">. </w:t>
      </w:r>
      <w:r w:rsidRPr="00941C79">
        <w:rPr>
          <w:rFonts w:cs="Arial"/>
          <w:color w:val="000000" w:themeColor="text1"/>
        </w:rPr>
        <w:t>У</w:t>
      </w:r>
      <w:r w:rsidR="001F3C2E">
        <w:rPr>
          <w:rFonts w:cs="Arial"/>
          <w:color w:val="000000" w:themeColor="text1"/>
        </w:rPr>
        <w:t>колико ни после примене резервн</w:t>
      </w:r>
      <w:r w:rsidR="001F3C2E">
        <w:rPr>
          <w:rFonts w:cs="Arial"/>
          <w:color w:val="000000" w:themeColor="text1"/>
          <w:lang w:val="sr-Cyrl-RS"/>
        </w:rPr>
        <w:t>ог</w:t>
      </w:r>
      <w:r w:rsidRPr="00941C79">
        <w:rPr>
          <w:rFonts w:cs="Arial"/>
          <w:color w:val="000000" w:themeColor="text1"/>
        </w:rPr>
        <w:t xml:space="preserve"> критеријума не буде могуће </w:t>
      </w:r>
      <w:r w:rsidRPr="00941C79">
        <w:rPr>
          <w:rFonts w:cs="Arial"/>
          <w:color w:val="000000" w:themeColor="text1"/>
          <w:lang w:val="sr-Cyrl-RS"/>
        </w:rPr>
        <w:t>извршити рангирање</w:t>
      </w:r>
      <w:r w:rsidRPr="00941C79">
        <w:rPr>
          <w:rFonts w:cs="Arial"/>
          <w:color w:val="000000" w:themeColor="text1"/>
        </w:rPr>
        <w:t xml:space="preserve"> понуд</w:t>
      </w:r>
      <w:r w:rsidRPr="00941C79">
        <w:rPr>
          <w:rFonts w:cs="Arial"/>
          <w:color w:val="000000" w:themeColor="text1"/>
          <w:lang w:val="sr-Cyrl-RS"/>
        </w:rPr>
        <w:t>а</w:t>
      </w:r>
      <w:r w:rsidRPr="00941C79">
        <w:rPr>
          <w:rFonts w:cs="Arial"/>
          <w:color w:val="000000" w:themeColor="text1"/>
        </w:rPr>
        <w:t>, повољнија понуда биће изабрана путем жреба</w:t>
      </w:r>
      <w:r>
        <w:rPr>
          <w:rFonts w:cs="Arial"/>
        </w:rPr>
        <w:t>.</w:t>
      </w:r>
    </w:p>
    <w:p w:rsidR="00941C79" w:rsidRDefault="00941C79" w:rsidP="00941C79">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941C79" w:rsidRPr="00F10346" w:rsidRDefault="00FF31E1" w:rsidP="00941C79">
      <w:pPr>
        <w:jc w:val="right"/>
        <w:rPr>
          <w:rFonts w:eastAsia="Arial Unicode MS" w:cs="Arial"/>
          <w:kern w:val="2"/>
        </w:rPr>
      </w:pPr>
      <w:r w:rsidRPr="00F10346">
        <w:rPr>
          <w:rFonts w:eastAsia="Arial Unicode MS" w:cs="Arial"/>
          <w:b/>
          <w:kern w:val="2"/>
        </w:rPr>
        <w:t xml:space="preserve">         </w:t>
      </w:r>
    </w:p>
    <w:p w:rsidR="00164A25" w:rsidRPr="00F10346" w:rsidRDefault="00164A25" w:rsidP="00170E4B">
      <w:pPr>
        <w:jc w:val="right"/>
        <w:rPr>
          <w:rFonts w:eastAsia="Arial Unicode MS" w:cs="Arial"/>
          <w:kern w:val="2"/>
        </w:rPr>
      </w:pPr>
    </w:p>
    <w:p w:rsidR="008D2B23" w:rsidRPr="00A53400" w:rsidRDefault="008512C6" w:rsidP="00A53400">
      <w:pPr>
        <w:autoSpaceDE w:val="0"/>
        <w:autoSpaceDN w:val="0"/>
        <w:adjustRightInd w:val="0"/>
        <w:spacing w:before="0"/>
        <w:rPr>
          <w:rFonts w:cs="Arial"/>
          <w:b/>
        </w:rPr>
      </w:pPr>
      <w:r w:rsidRPr="00F10346">
        <w:rPr>
          <w:rFonts w:eastAsia="TimesNewRomanPSMT" w:cs="Arial"/>
          <w:bCs/>
          <w:color w:val="FF0000"/>
        </w:rPr>
        <w:br w:type="page"/>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00941C79" w:rsidRPr="00A53400">
        <w:rPr>
          <w:rFonts w:cs="Arial"/>
          <w:b/>
          <w:lang w:val="sr-Cyrl-RS"/>
        </w:rPr>
        <w:lastRenderedPageBreak/>
        <w:t xml:space="preserve">6. </w:t>
      </w:r>
      <w:r w:rsidR="008D2B23" w:rsidRPr="00A53400">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76F1E">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A6F15" w:rsidRDefault="008D2B23" w:rsidP="008D2B23">
      <w:pPr>
        <w:pStyle w:val="KDKomentar"/>
        <w:spacing w:before="0"/>
        <w:rPr>
          <w:rFonts w:cs="Arial"/>
          <w:i w:val="0"/>
          <w:color w:val="000000" w:themeColor="text1"/>
          <w:sz w:val="22"/>
          <w:szCs w:val="22"/>
        </w:rPr>
      </w:pPr>
      <w:r w:rsidRPr="005A6F15">
        <w:rPr>
          <w:rFonts w:cs="Arial"/>
          <w:i w:val="0"/>
          <w:color w:val="000000" w:themeColor="text1"/>
          <w:sz w:val="22"/>
          <w:szCs w:val="22"/>
        </w:rPr>
        <w:t>Понуда са свим прилозима мора бити сачињена на српском језику.</w:t>
      </w:r>
    </w:p>
    <w:p w:rsidR="008D2B23" w:rsidRPr="005A6F15" w:rsidRDefault="008D2B23" w:rsidP="005A6F15">
      <w:pPr>
        <w:pStyle w:val="KDKomentar"/>
        <w:spacing w:before="0"/>
        <w:rPr>
          <w:rStyle w:val="StyleArial"/>
          <w:rFonts w:cs="Arial"/>
          <w:i w:val="0"/>
          <w:color w:val="000000" w:themeColor="text1"/>
          <w:sz w:val="22"/>
          <w:szCs w:val="22"/>
        </w:rPr>
      </w:pPr>
      <w:r w:rsidRPr="005A6F15">
        <w:rPr>
          <w:rStyle w:val="StyleArial"/>
          <w:rFonts w:cs="Arial"/>
          <w:i w:val="0"/>
          <w:color w:val="000000" w:themeColor="text1"/>
          <w:sz w:val="22"/>
          <w:szCs w:val="22"/>
        </w:rPr>
        <w:t xml:space="preserve">Прилози који чине саставни део понуде, достављају се на српском језику. </w:t>
      </w:r>
    </w:p>
    <w:p w:rsidR="008D2B23" w:rsidRPr="005A6F15" w:rsidRDefault="008D2B23" w:rsidP="008D2B23">
      <w:pPr>
        <w:pStyle w:val="KDKomentar"/>
        <w:spacing w:before="0"/>
        <w:rPr>
          <w:rStyle w:val="StyleArial"/>
          <w:rFonts w:cs="Arial"/>
          <w:i w:val="0"/>
          <w:color w:val="000000" w:themeColor="text1"/>
          <w:sz w:val="22"/>
          <w:szCs w:val="22"/>
        </w:rPr>
      </w:pPr>
      <w:r w:rsidRPr="005A6F15">
        <w:rPr>
          <w:rStyle w:val="StyleArial"/>
          <w:rFonts w:cs="Arial"/>
          <w:i w:val="0"/>
          <w:color w:val="000000" w:themeColor="text1"/>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F10346" w:rsidRDefault="008D2B23" w:rsidP="008D2B23">
      <w:pPr>
        <w:pStyle w:val="KDParagraf"/>
        <w:spacing w:before="0"/>
        <w:rPr>
          <w:rFonts w:cs="Arial"/>
          <w:lang w:val="ru-RU" w:eastAsia="sr-Latn-CS"/>
        </w:rPr>
      </w:pPr>
    </w:p>
    <w:p w:rsidR="008D2B23" w:rsidRPr="00F10346" w:rsidRDefault="008D2B23" w:rsidP="00676F1E">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A6F15" w:rsidRDefault="008D2B23" w:rsidP="008D2B23">
      <w:pPr>
        <w:pStyle w:val="KDKomentar"/>
        <w:spacing w:before="0"/>
        <w:rPr>
          <w:rFonts w:cs="Arial"/>
          <w:i w:val="0"/>
          <w:color w:val="000000" w:themeColor="text1"/>
          <w:sz w:val="22"/>
          <w:szCs w:val="22"/>
        </w:rPr>
      </w:pPr>
      <w:r w:rsidRPr="005A6F15">
        <w:rPr>
          <w:rFonts w:cs="Arial"/>
          <w:i w:val="0"/>
          <w:color w:val="000000" w:themeColor="text1"/>
          <w:sz w:val="22"/>
          <w:szCs w:val="22"/>
        </w:rPr>
        <w:t xml:space="preserve">Препоручује се да </w:t>
      </w:r>
      <w:r w:rsidR="0095708A" w:rsidRPr="005A6F15">
        <w:rPr>
          <w:rFonts w:cs="Arial"/>
          <w:i w:val="0"/>
          <w:color w:val="000000" w:themeColor="text1"/>
          <w:sz w:val="22"/>
          <w:szCs w:val="22"/>
        </w:rPr>
        <w:t xml:space="preserve">се </w:t>
      </w:r>
      <w:r w:rsidRPr="005A6F15">
        <w:rPr>
          <w:rFonts w:cs="Arial"/>
          <w:i w:val="0"/>
          <w:color w:val="000000" w:themeColor="text1"/>
          <w:sz w:val="22"/>
          <w:szCs w:val="22"/>
        </w:rPr>
        <w:t>доказ</w:t>
      </w:r>
      <w:r w:rsidR="0095708A" w:rsidRPr="005A6F15">
        <w:rPr>
          <w:rFonts w:cs="Arial"/>
          <w:i w:val="0"/>
          <w:color w:val="000000" w:themeColor="text1"/>
          <w:sz w:val="22"/>
          <w:szCs w:val="22"/>
        </w:rPr>
        <w:t>и</w:t>
      </w:r>
      <w:r w:rsidRPr="005A6F15">
        <w:rPr>
          <w:rFonts w:cs="Arial"/>
          <w:i w:val="0"/>
          <w:color w:val="000000" w:themeColor="text1"/>
          <w:sz w:val="22"/>
          <w:szCs w:val="22"/>
        </w:rPr>
        <w:t xml:space="preserve"> који се достављају уз понуду, а</w:t>
      </w:r>
      <w:r w:rsidR="0095708A" w:rsidRPr="005A6F15">
        <w:rPr>
          <w:rFonts w:cs="Arial"/>
          <w:i w:val="0"/>
          <w:color w:val="000000" w:themeColor="text1"/>
          <w:sz w:val="22"/>
          <w:szCs w:val="22"/>
        </w:rPr>
        <w:t xml:space="preserve"> који</w:t>
      </w:r>
      <w:r w:rsidRPr="005A6F15">
        <w:rPr>
          <w:rFonts w:cs="Arial"/>
          <w:i w:val="0"/>
          <w:color w:val="000000" w:themeColor="text1"/>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11F42" w:rsidRDefault="008D2B23" w:rsidP="008D2B23">
      <w:pPr>
        <w:pStyle w:val="KDParagraf"/>
        <w:spacing w:before="0"/>
        <w:rPr>
          <w:rFonts w:cs="Arial"/>
          <w:b/>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211F42" w:rsidRPr="00F10346">
        <w:rPr>
          <w:rFonts w:cs="Arial"/>
          <w:lang w:val="ru-RU"/>
        </w:rPr>
        <w:t xml:space="preserve">Јавно предузеће „Електропривреда Србије“, </w:t>
      </w:r>
      <w:r w:rsidR="00211F42">
        <w:rPr>
          <w:rFonts w:cs="Arial"/>
          <w:lang w:val="ru-RU"/>
        </w:rPr>
        <w:t>О</w:t>
      </w:r>
      <w:r w:rsidR="00211F42" w:rsidRPr="00463E03">
        <w:rPr>
          <w:rFonts w:cs="Arial"/>
          <w:lang w:val="ru-RU"/>
        </w:rPr>
        <w:t>гранак ТЕНТ</w:t>
      </w:r>
      <w:r w:rsidR="00211F42">
        <w:rPr>
          <w:rFonts w:cs="Arial"/>
          <w:lang w:val="ru-RU"/>
        </w:rPr>
        <w:t xml:space="preserve"> Београд - Обреновац</w:t>
      </w:r>
      <w:r w:rsidR="00211F42" w:rsidRPr="00463E03">
        <w:rPr>
          <w:rFonts w:cs="Arial"/>
          <w:lang w:val="ru-RU"/>
        </w:rPr>
        <w:t>,</w:t>
      </w:r>
      <w:r w:rsidR="00211F42" w:rsidRPr="00F10346">
        <w:rPr>
          <w:rFonts w:cs="Arial"/>
          <w:color w:val="00B0F0"/>
          <w:lang w:val="ru-RU"/>
        </w:rPr>
        <w:t xml:space="preserve"> </w:t>
      </w:r>
      <w:r w:rsidR="00211F42" w:rsidRPr="00E63A91">
        <w:rPr>
          <w:rFonts w:cs="Arial"/>
          <w:lang w:val="ru-RU"/>
        </w:rPr>
        <w:t xml:space="preserve">Богољуба Урошевића Црног 44, 11500 Обреновац, </w:t>
      </w:r>
      <w:r w:rsidR="00211F42" w:rsidRPr="00654274">
        <w:rPr>
          <w:rFonts w:cs="Arial"/>
          <w:lang w:val="ru-RU"/>
        </w:rPr>
        <w:t>локација ТЕНТ А</w:t>
      </w:r>
      <w:r w:rsidR="00211F42" w:rsidRPr="00654274">
        <w:rPr>
          <w:rFonts w:cs="Arial"/>
          <w:color w:val="00B0F0"/>
          <w:lang w:val="ru-RU"/>
        </w:rPr>
        <w:t xml:space="preserve"> </w:t>
      </w:r>
      <w:r w:rsidR="00211F42" w:rsidRPr="00654274">
        <w:rPr>
          <w:rFonts w:cs="Arial"/>
          <w:lang w:val="ru-RU"/>
        </w:rPr>
        <w:t xml:space="preserve">писарница </w:t>
      </w:r>
      <w:r w:rsidR="00211F42" w:rsidRPr="00F10346">
        <w:rPr>
          <w:rFonts w:cs="Arial"/>
          <w:lang w:val="ru-RU"/>
        </w:rPr>
        <w:t xml:space="preserve">- са назнаком: </w:t>
      </w:r>
      <w:r w:rsidRPr="00F10346">
        <w:rPr>
          <w:rFonts w:cs="Arial"/>
          <w:lang w:val="ru-RU"/>
        </w:rPr>
        <w:t xml:space="preserve"> </w:t>
      </w:r>
      <w:r w:rsidRPr="00211F42">
        <w:rPr>
          <w:rFonts w:cs="Arial"/>
          <w:b/>
          <w:lang w:val="ru-RU"/>
        </w:rPr>
        <w:t xml:space="preserve">„Понуда за јавну набавку </w:t>
      </w:r>
      <w:r w:rsidR="00211F42" w:rsidRPr="00211F42">
        <w:rPr>
          <w:rFonts w:cs="Arial"/>
          <w:b/>
          <w:lang w:val="sr-Latn-RS"/>
        </w:rPr>
        <w:t>“</w:t>
      </w:r>
      <w:r w:rsidR="00211F42" w:rsidRPr="00211F42">
        <w:rPr>
          <w:rFonts w:cs="Arial"/>
          <w:b/>
          <w:lang w:val="sr-Cyrl-RS"/>
        </w:rPr>
        <w:t xml:space="preserve">Цевоводи високог притиска, испитивања, </w:t>
      </w:r>
      <w:r w:rsidR="00211F42" w:rsidRPr="00211F42">
        <w:rPr>
          <w:rFonts w:cs="Arial"/>
          <w:b/>
          <w:lang w:val="ru-RU"/>
        </w:rPr>
        <w:t>делимична набавка и замена – ТЕ Колубара"</w:t>
      </w:r>
      <w:r w:rsidR="00211F42" w:rsidRPr="00211F42">
        <w:rPr>
          <w:rFonts w:cs="Arial"/>
          <w:b/>
          <w:color w:val="FF0000"/>
        </w:rPr>
        <w:t xml:space="preserve"> </w:t>
      </w:r>
      <w:r w:rsidRPr="00211F42">
        <w:rPr>
          <w:rFonts w:cs="Arial"/>
          <w:b/>
          <w:lang w:val="ru-RU"/>
        </w:rPr>
        <w:t xml:space="preserve">- Јавна набавка број </w:t>
      </w:r>
      <w:r w:rsidR="00211F42" w:rsidRPr="00211F42">
        <w:rPr>
          <w:b/>
        </w:rPr>
        <w:t>3000/1150/2017 (1748/2017)</w:t>
      </w:r>
      <w:r w:rsidRPr="00211F42">
        <w:rPr>
          <w:rFonts w:cs="Arial"/>
          <w:b/>
          <w:lang w:val="ru-RU"/>
        </w:rPr>
        <w:t xml:space="preserve"> - НЕ ОТВАРАТИ“. </w:t>
      </w:r>
    </w:p>
    <w:p w:rsidR="00211F42" w:rsidRDefault="00211F42" w:rsidP="008D2B23">
      <w:pPr>
        <w:pStyle w:val="KDParagraf"/>
        <w:spacing w:before="0"/>
        <w:rPr>
          <w:rFonts w:cs="Arial"/>
          <w:b/>
          <w:lang w:val="ru-RU"/>
        </w:rPr>
      </w:pPr>
    </w:p>
    <w:p w:rsidR="008D2B23" w:rsidRDefault="00211F42" w:rsidP="008D2B23">
      <w:pPr>
        <w:pStyle w:val="KDParagraf"/>
        <w:spacing w:before="0"/>
        <w:rPr>
          <w:rFonts w:cs="Arial"/>
          <w:b/>
          <w:bCs/>
          <w:lang w:val="sr-Cyrl-CS"/>
        </w:rPr>
      </w:pPr>
      <w:r w:rsidRPr="00211F42">
        <w:rPr>
          <w:rFonts w:cs="Arial"/>
          <w:b/>
          <w:bCs/>
          <w:lang w:val="sr-Cyrl-CS"/>
        </w:rPr>
        <w:t>Понуду послати у 1 (једном) штампаном примерку (оригинал) и једном примерку на ЦД-у (копија).</w:t>
      </w:r>
    </w:p>
    <w:p w:rsidR="00211F42" w:rsidRPr="00F10346" w:rsidRDefault="00211F42" w:rsidP="008D2B23">
      <w:pPr>
        <w:pStyle w:val="KDParagraf"/>
        <w:spacing w:before="0"/>
        <w:rPr>
          <w:rFonts w:cs="Arial"/>
          <w:lang w:val="ru-RU"/>
        </w:rPr>
      </w:pP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211F42" w:rsidRDefault="008D2B23" w:rsidP="00676F1E">
      <w:pPr>
        <w:pStyle w:val="KDPodnaslov2"/>
        <w:numPr>
          <w:ilvl w:val="1"/>
          <w:numId w:val="23"/>
        </w:numPr>
        <w:spacing w:before="0"/>
        <w:jc w:val="both"/>
        <w:rPr>
          <w:rFonts w:cs="Arial"/>
          <w:color w:val="000000" w:themeColor="text1"/>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211F42">
        <w:rPr>
          <w:rFonts w:cs="Arial"/>
          <w:color w:val="000000" w:themeColor="text1"/>
          <w:lang w:val="ru-RU" w:bidi="en-US"/>
        </w:rPr>
        <w:t>Садржину понуде, поред Обрасца понуде, чине и сви остали докази из чл. 75.</w:t>
      </w:r>
      <w:r w:rsidR="005A5710" w:rsidRPr="00211F42">
        <w:rPr>
          <w:rFonts w:cs="Arial"/>
          <w:color w:val="000000" w:themeColor="text1"/>
          <w:lang w:val="ru-RU" w:bidi="en-US"/>
        </w:rPr>
        <w:t xml:space="preserve"> </w:t>
      </w:r>
      <w:r w:rsidRPr="00211F42">
        <w:rPr>
          <w:rFonts w:cs="Arial"/>
          <w:color w:val="000000" w:themeColor="text1"/>
          <w:lang w:val="ru-RU" w:bidi="en-US"/>
        </w:rPr>
        <w:t>и 76.</w:t>
      </w:r>
      <w:r w:rsidR="00211F42" w:rsidRPr="00211F42">
        <w:rPr>
          <w:rFonts w:cs="Arial"/>
          <w:color w:val="000000" w:themeColor="text1"/>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211F42" w:rsidRDefault="00645F72" w:rsidP="00645F72">
      <w:pPr>
        <w:pStyle w:val="KDNabrajanje"/>
        <w:spacing w:before="0"/>
        <w:rPr>
          <w:rFonts w:cs="Arial"/>
          <w:color w:val="000000" w:themeColor="text1"/>
        </w:rPr>
      </w:pPr>
      <w:r w:rsidRPr="00211F42">
        <w:rPr>
          <w:rFonts w:cs="Arial"/>
          <w:color w:val="000000" w:themeColor="text1"/>
        </w:rPr>
        <w:t>Изјав</w:t>
      </w:r>
      <w:r w:rsidR="001945FA" w:rsidRPr="00211F42">
        <w:rPr>
          <w:rFonts w:cs="Arial"/>
          <w:color w:val="000000" w:themeColor="text1"/>
        </w:rPr>
        <w:t>а</w:t>
      </w:r>
      <w:r w:rsidRPr="00211F42">
        <w:rPr>
          <w:rFonts w:cs="Arial"/>
          <w:color w:val="000000" w:themeColor="text1"/>
        </w:rPr>
        <w:t xml:space="preserve"> у складу са чланом 75. став 2. Закона </w:t>
      </w:r>
    </w:p>
    <w:p w:rsidR="00645F72" w:rsidRPr="00211F42" w:rsidRDefault="00333065" w:rsidP="00645F72">
      <w:pPr>
        <w:pStyle w:val="KDNabrajanje"/>
        <w:spacing w:before="0"/>
        <w:rPr>
          <w:rFonts w:cs="Arial"/>
          <w:color w:val="000000" w:themeColor="text1"/>
        </w:rPr>
      </w:pPr>
      <w:r w:rsidRPr="00211F42">
        <w:rPr>
          <w:rFonts w:cs="Arial"/>
          <w:color w:val="000000" w:themeColor="text1"/>
        </w:rPr>
        <w:t>С</w:t>
      </w:r>
      <w:r w:rsidR="00645F72" w:rsidRPr="00211F42">
        <w:rPr>
          <w:rFonts w:cs="Arial"/>
          <w:color w:val="000000" w:themeColor="text1"/>
        </w:rPr>
        <w:t>редств</w:t>
      </w:r>
      <w:r w:rsidR="00211F42" w:rsidRPr="00211F42">
        <w:rPr>
          <w:rFonts w:cs="Arial"/>
          <w:color w:val="000000" w:themeColor="text1"/>
          <w:lang w:val="sr-Cyrl-RS"/>
        </w:rPr>
        <w:t>о</w:t>
      </w:r>
      <w:r w:rsidR="00645F72" w:rsidRPr="00211F42">
        <w:rPr>
          <w:rFonts w:cs="Arial"/>
          <w:color w:val="000000" w:themeColor="text1"/>
        </w:rPr>
        <w:t xml:space="preserve"> финансијског обезбеђења </w:t>
      </w:r>
      <w:r w:rsidR="00B3572F" w:rsidRPr="00211F42">
        <w:rPr>
          <w:rFonts w:cs="Arial"/>
          <w:color w:val="000000" w:themeColor="text1"/>
        </w:rPr>
        <w:t>за озбиљност понуде</w:t>
      </w:r>
    </w:p>
    <w:p w:rsidR="00EA6178" w:rsidRPr="00211F42" w:rsidRDefault="00333065" w:rsidP="00EA6178">
      <w:pPr>
        <w:pStyle w:val="KDNabrajanje"/>
        <w:spacing w:before="0"/>
        <w:rPr>
          <w:rFonts w:cs="Arial"/>
          <w:color w:val="000000" w:themeColor="text1"/>
        </w:rPr>
      </w:pPr>
      <w:r w:rsidRPr="00211F42">
        <w:rPr>
          <w:rFonts w:cs="Arial"/>
          <w:color w:val="000000" w:themeColor="text1"/>
        </w:rPr>
        <w:t>О</w:t>
      </w:r>
      <w:r w:rsidR="007267FC" w:rsidRPr="00211F42">
        <w:rPr>
          <w:rFonts w:cs="Arial"/>
          <w:color w:val="000000" w:themeColor="text1"/>
        </w:rPr>
        <w:t>брасц</w:t>
      </w:r>
      <w:r w:rsidR="007267FC" w:rsidRPr="00211F42">
        <w:rPr>
          <w:rFonts w:cs="Arial"/>
          <w:color w:val="000000" w:themeColor="text1"/>
          <w:lang w:val="sr-Cyrl-CS"/>
        </w:rPr>
        <w:t>и</w:t>
      </w:r>
      <w:r w:rsidR="00EA6178" w:rsidRPr="00211F42">
        <w:rPr>
          <w:rFonts w:cs="Arial"/>
          <w:color w:val="000000" w:themeColor="text1"/>
        </w:rPr>
        <w:t>, изјаве и доказ</w:t>
      </w:r>
      <w:r w:rsidR="007267FC" w:rsidRPr="00211F42">
        <w:rPr>
          <w:rFonts w:cs="Arial"/>
          <w:color w:val="000000" w:themeColor="text1"/>
          <w:lang w:val="sr-Cyrl-CS"/>
        </w:rPr>
        <w:t>и</w:t>
      </w:r>
      <w:r w:rsidR="007267FC" w:rsidRPr="00211F42">
        <w:rPr>
          <w:rFonts w:cs="Arial"/>
          <w:color w:val="000000" w:themeColor="text1"/>
        </w:rPr>
        <w:t xml:space="preserve"> одређене тачком </w:t>
      </w:r>
      <w:r w:rsidR="003C4E60" w:rsidRPr="00211F42">
        <w:rPr>
          <w:rFonts w:cs="Arial"/>
          <w:color w:val="000000" w:themeColor="text1"/>
        </w:rPr>
        <w:t>6</w:t>
      </w:r>
      <w:r w:rsidR="007267FC" w:rsidRPr="00211F42">
        <w:rPr>
          <w:rFonts w:cs="Arial"/>
          <w:color w:val="000000" w:themeColor="text1"/>
        </w:rPr>
        <w:t>.</w:t>
      </w:r>
      <w:r w:rsidR="007267FC" w:rsidRPr="00211F42">
        <w:rPr>
          <w:rFonts w:cs="Arial"/>
          <w:color w:val="000000" w:themeColor="text1"/>
          <w:lang w:val="sr-Cyrl-CS"/>
        </w:rPr>
        <w:t>9</w:t>
      </w:r>
      <w:r w:rsidR="007267FC" w:rsidRPr="00211F42">
        <w:rPr>
          <w:rFonts w:cs="Arial"/>
          <w:color w:val="000000" w:themeColor="text1"/>
        </w:rPr>
        <w:t xml:space="preserve"> или </w:t>
      </w:r>
      <w:r w:rsidR="003C4E60" w:rsidRPr="00211F42">
        <w:rPr>
          <w:rFonts w:cs="Arial"/>
          <w:color w:val="000000" w:themeColor="text1"/>
        </w:rPr>
        <w:t>6</w:t>
      </w:r>
      <w:r w:rsidR="007267FC" w:rsidRPr="00211F42">
        <w:rPr>
          <w:rFonts w:cs="Arial"/>
          <w:color w:val="000000" w:themeColor="text1"/>
        </w:rPr>
        <w:t>.1</w:t>
      </w:r>
      <w:r w:rsidR="007267FC" w:rsidRPr="00211F42">
        <w:rPr>
          <w:rFonts w:cs="Arial"/>
          <w:color w:val="000000" w:themeColor="text1"/>
          <w:lang w:val="sr-Cyrl-CS"/>
        </w:rPr>
        <w:t>0</w:t>
      </w:r>
      <w:r w:rsidR="00EA6178" w:rsidRPr="00211F42">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211F42" w:rsidRDefault="008D2B23" w:rsidP="008D2B23">
      <w:pPr>
        <w:pStyle w:val="KDNabrajanje"/>
        <w:spacing w:before="0"/>
        <w:rPr>
          <w:rFonts w:cs="Arial"/>
          <w:color w:val="000000" w:themeColor="text1"/>
        </w:rPr>
      </w:pPr>
      <w:r w:rsidRPr="00211F42">
        <w:rPr>
          <w:rFonts w:cs="Arial"/>
          <w:color w:val="000000" w:themeColor="text1"/>
        </w:rPr>
        <w:t xml:space="preserve">потписан и печатом оверен образац „Модел уговора“ </w:t>
      </w:r>
      <w:r w:rsidR="003C4E60" w:rsidRPr="00211F42">
        <w:rPr>
          <w:rFonts w:cs="Arial"/>
          <w:color w:val="000000" w:themeColor="text1"/>
        </w:rPr>
        <w:t>(пожељно је да буде попуњен)</w:t>
      </w:r>
    </w:p>
    <w:p w:rsidR="008D2B23" w:rsidRPr="00211F42" w:rsidRDefault="008D2B23" w:rsidP="008D2B23">
      <w:pPr>
        <w:pStyle w:val="KDNabrajanje"/>
        <w:spacing w:before="0"/>
        <w:rPr>
          <w:rFonts w:cs="Arial"/>
          <w:color w:val="000000" w:themeColor="text1"/>
        </w:rPr>
      </w:pPr>
      <w:r w:rsidRPr="00211F42">
        <w:rPr>
          <w:rFonts w:cs="Arial"/>
          <w:color w:val="000000" w:themeColor="text1"/>
        </w:rPr>
        <w:t xml:space="preserve">докази о испуњености услова </w:t>
      </w:r>
      <w:r w:rsidRPr="00211F42">
        <w:rPr>
          <w:rFonts w:cs="Arial"/>
          <w:color w:val="000000" w:themeColor="text1"/>
          <w:lang w:bidi="en-US"/>
        </w:rPr>
        <w:t xml:space="preserve">из чл. </w:t>
      </w:r>
      <w:r w:rsidR="00333065" w:rsidRPr="00211F42">
        <w:rPr>
          <w:rFonts w:cs="Arial"/>
          <w:color w:val="000000" w:themeColor="text1"/>
          <w:lang w:bidi="en-US"/>
        </w:rPr>
        <w:t xml:space="preserve">75. и </w:t>
      </w:r>
      <w:r w:rsidRPr="00211F42">
        <w:rPr>
          <w:rFonts w:cs="Arial"/>
          <w:color w:val="000000" w:themeColor="text1"/>
          <w:lang w:bidi="en-US"/>
        </w:rPr>
        <w:t>76.</w:t>
      </w:r>
      <w:r w:rsidRPr="00211F42">
        <w:rPr>
          <w:rFonts w:cs="Arial"/>
          <w:color w:val="000000" w:themeColor="text1"/>
        </w:rPr>
        <w:t xml:space="preserve"> Закона у складу са чланом 77. Закон</w:t>
      </w:r>
      <w:r w:rsidR="00B3572F" w:rsidRPr="00211F42">
        <w:rPr>
          <w:rFonts w:cs="Arial"/>
          <w:color w:val="000000" w:themeColor="text1"/>
        </w:rPr>
        <w:t>а</w:t>
      </w:r>
      <w:r w:rsidRPr="00211F42">
        <w:rPr>
          <w:rFonts w:cs="Arial"/>
          <w:color w:val="000000" w:themeColor="text1"/>
        </w:rPr>
        <w:t xml:space="preserve"> и Одељком 4. конкурсне документације </w:t>
      </w:r>
    </w:p>
    <w:p w:rsidR="00EE070C" w:rsidRPr="00211F42" w:rsidRDefault="00EE070C" w:rsidP="00EE070C">
      <w:pPr>
        <w:pStyle w:val="KDNabrajanje"/>
        <w:rPr>
          <w:color w:val="000000" w:themeColor="text1"/>
        </w:rPr>
      </w:pPr>
      <w:r w:rsidRPr="00211F42">
        <w:rPr>
          <w:color w:val="000000" w:themeColor="text1"/>
        </w:rPr>
        <w:t>Техничка документација којом се доказује испуњеност захтеваних техничких карактеристика,</w:t>
      </w:r>
      <w:r w:rsidR="00A10A64">
        <w:rPr>
          <w:color w:val="000000" w:themeColor="text1"/>
          <w:lang w:val="sr-Cyrl-RS"/>
        </w:rPr>
        <w:t xml:space="preserve"> </w:t>
      </w:r>
      <w:r w:rsidRPr="00211F42">
        <w:rPr>
          <w:color w:val="000000" w:themeColor="text1"/>
        </w:rPr>
        <w:t>наведена у поглављу 3. Техничка спецификација   конкурсне документације</w:t>
      </w:r>
      <w:r w:rsidR="00211F42" w:rsidRPr="00211F42">
        <w:rPr>
          <w:color w:val="000000" w:themeColor="text1"/>
          <w:lang w:val="sr-Cyrl-RS"/>
        </w:rPr>
        <w:t xml:space="preserve">: </w:t>
      </w:r>
    </w:p>
    <w:p w:rsidR="00C103BF" w:rsidRDefault="00C103BF" w:rsidP="00C103BF">
      <w:pPr>
        <w:pStyle w:val="KDNabrajanje"/>
        <w:numPr>
          <w:ilvl w:val="0"/>
          <w:numId w:val="0"/>
        </w:numPr>
        <w:ind w:left="568"/>
      </w:pPr>
      <w:r>
        <w:rPr>
          <w:color w:val="000000" w:themeColor="text1"/>
        </w:rPr>
        <w:t xml:space="preserve">- </w:t>
      </w:r>
      <w:r w:rsidRPr="0094286F">
        <w:rPr>
          <w:color w:val="000000" w:themeColor="text1"/>
        </w:rPr>
        <w:t>Предлог плана контроле квалитета</w:t>
      </w:r>
      <w:r>
        <w:rPr>
          <w:color w:val="000000" w:themeColor="text1"/>
        </w:rPr>
        <w:t xml:space="preserve">, </w:t>
      </w:r>
      <w:r w:rsidRPr="00CB3677">
        <w:t>којим морају бити дефинисане све активности (фазе израде компоненти, учешће у активностима, методе и обиме испитивања, критеријуме прихватљивости и све остало неопходно) и у који треба да буде</w:t>
      </w:r>
      <w:r>
        <w:t xml:space="preserve"> уврштено све наведено у тачки 2</w:t>
      </w:r>
      <w:r w:rsidRPr="00CB3677">
        <w:t xml:space="preserve"> Техничке спецификације – Технички захтеви</w:t>
      </w:r>
      <w:r>
        <w:t xml:space="preserve"> за испоруку</w:t>
      </w:r>
    </w:p>
    <w:p w:rsidR="00C103BF" w:rsidRDefault="00C103BF" w:rsidP="00C103BF">
      <w:pPr>
        <w:pStyle w:val="KDNabrajanje"/>
        <w:numPr>
          <w:ilvl w:val="0"/>
          <w:numId w:val="0"/>
        </w:numPr>
        <w:ind w:left="568"/>
      </w:pPr>
      <w:r>
        <w:t>-</w:t>
      </w:r>
      <w:r>
        <w:rPr>
          <w:lang w:val="sr-Latn-RS"/>
        </w:rPr>
        <w:t xml:space="preserve"> </w:t>
      </w:r>
      <w:r w:rsidRPr="00CB3677">
        <w:t>Детаљан Термин план израде и испоруке у MS Project формату, од потписивања уговора до испоруке про</w:t>
      </w:r>
      <w:r>
        <w:t>изведене опреме у магацин ТЕK-a</w:t>
      </w:r>
    </w:p>
    <w:p w:rsidR="009B3371" w:rsidRDefault="009B3371" w:rsidP="00EE070C">
      <w:pPr>
        <w:pStyle w:val="KDNabrajanje"/>
      </w:pPr>
      <w:r w:rsidRPr="00211F42">
        <w:rPr>
          <w:color w:val="000000" w:themeColor="text1"/>
        </w:rPr>
        <w:t xml:space="preserve">Овлашћење за потписника (ако не потписује </w:t>
      </w:r>
      <w:r w:rsidRPr="00F10346">
        <w:t>заступник)</w:t>
      </w:r>
    </w:p>
    <w:p w:rsidR="00EE1A13" w:rsidRPr="004E0AB7" w:rsidRDefault="00EE1A13" w:rsidP="00EE070C">
      <w:pPr>
        <w:pStyle w:val="KDNabrajanje"/>
      </w:pPr>
      <w:r w:rsidRPr="004E0AB7">
        <w:rPr>
          <w:color w:val="000000" w:themeColor="text1"/>
          <w:lang w:val="sr-Cyrl-RS"/>
        </w:rPr>
        <w:t>С</w:t>
      </w:r>
      <w:r w:rsidR="004E0AB7" w:rsidRPr="004E0AB7">
        <w:rPr>
          <w:color w:val="000000" w:themeColor="text1"/>
          <w:lang w:val="sr-Cyrl-RS"/>
        </w:rPr>
        <w:t>поразум о заједничком извршењу (</w:t>
      </w:r>
      <w:r w:rsidRPr="004E0AB7">
        <w:rPr>
          <w:color w:val="000000" w:themeColor="text1"/>
          <w:lang w:val="sr-Cyrl-RS"/>
        </w:rPr>
        <w:t>уколик</w:t>
      </w:r>
      <w:r w:rsidR="007A39A6">
        <w:rPr>
          <w:color w:val="000000" w:themeColor="text1"/>
          <w:lang w:val="sr-Cyrl-RS"/>
        </w:rPr>
        <w:t xml:space="preserve">о </w:t>
      </w:r>
      <w:r w:rsidRPr="004E0AB7">
        <w:rPr>
          <w:color w:val="000000" w:themeColor="text1"/>
          <w:lang w:val="sr-Cyrl-RS"/>
        </w:rPr>
        <w:t>понуду подноси</w:t>
      </w:r>
      <w:r w:rsidR="007A39A6">
        <w:rPr>
          <w:color w:val="000000" w:themeColor="text1"/>
          <w:lang w:val="sr-Cyrl-RS"/>
        </w:rPr>
        <w:t xml:space="preserve"> </w:t>
      </w:r>
      <w:r w:rsidRPr="004E0AB7">
        <w:rPr>
          <w:color w:val="000000" w:themeColor="text1"/>
          <w:lang w:val="sr-Cyrl-RS"/>
        </w:rPr>
        <w:t>група понуђача)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76F1E">
      <w:pPr>
        <w:pStyle w:val="KDPodnaslov2"/>
        <w:numPr>
          <w:ilvl w:val="1"/>
          <w:numId w:val="23"/>
        </w:numPr>
        <w:spacing w:before="0"/>
        <w:jc w:val="both"/>
        <w:rPr>
          <w:rFonts w:cs="Arial"/>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b/>
          <w:lang w:val="ru-RU"/>
        </w:rPr>
      </w:pPr>
      <w:r w:rsidRPr="00211F42">
        <w:rPr>
          <w:rFonts w:cs="Arial"/>
          <w:b/>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r w:rsidR="00712A84">
        <w:rPr>
          <w:rFonts w:cs="Arial"/>
          <w:b/>
          <w:lang w:val="sr-Cyrl-RS"/>
        </w:rPr>
        <w:t xml:space="preserve"> </w:t>
      </w:r>
      <w:r w:rsidR="00211F42" w:rsidRPr="00211F42">
        <w:rPr>
          <w:rFonts w:cs="Arial"/>
          <w:b/>
        </w:rPr>
        <w:t xml:space="preserve">Београд, </w:t>
      </w:r>
      <w:r w:rsidR="00211F42" w:rsidRPr="00211F42">
        <w:rPr>
          <w:rFonts w:cs="Arial"/>
          <w:b/>
          <w:lang w:val="sr-Cyrl-RS"/>
        </w:rPr>
        <w:t>О</w:t>
      </w:r>
      <w:r w:rsidR="00211F42" w:rsidRPr="00211F42">
        <w:rPr>
          <w:rFonts w:cs="Arial"/>
          <w:b/>
        </w:rPr>
        <w:t>гранак ТЕНТ</w:t>
      </w:r>
      <w:r w:rsidR="00211F42" w:rsidRPr="00211F42">
        <w:rPr>
          <w:rFonts w:cs="Arial"/>
          <w:b/>
          <w:lang w:val="sr-Cyrl-RS"/>
        </w:rPr>
        <w:t xml:space="preserve"> Београд - Обреновац</w:t>
      </w:r>
      <w:r w:rsidR="00211F42" w:rsidRPr="00211F42">
        <w:rPr>
          <w:rFonts w:cs="Arial"/>
          <w:b/>
        </w:rPr>
        <w:t>,</w:t>
      </w:r>
      <w:r w:rsidR="00211F42" w:rsidRPr="00211F42">
        <w:rPr>
          <w:rFonts w:cs="Arial"/>
          <w:b/>
          <w:color w:val="00B0F0"/>
        </w:rPr>
        <w:t xml:space="preserve"> </w:t>
      </w:r>
      <w:r w:rsidR="00211F42" w:rsidRPr="00211F42">
        <w:rPr>
          <w:rFonts w:cs="Arial"/>
          <w:b/>
          <w:lang w:val="ru-RU"/>
        </w:rPr>
        <w:t>Богољуба Урошевића Црног 44, 11500 Обреновац, локација ТЕНТ А.</w:t>
      </w:r>
    </w:p>
    <w:p w:rsidR="00140CCF" w:rsidRPr="00211F42" w:rsidRDefault="00140CCF" w:rsidP="008D2B23">
      <w:pPr>
        <w:pStyle w:val="KDParagraf"/>
        <w:spacing w:before="0"/>
        <w:rPr>
          <w:rFonts w:cs="Arial"/>
          <w:b/>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676F1E">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76F1E">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w:t>
      </w:r>
      <w:r w:rsidRPr="008630ED">
        <w:rPr>
          <w:rFonts w:cs="Arial"/>
          <w:b/>
          <w:lang w:val="ru-RU"/>
        </w:rPr>
        <w:t xml:space="preserve">ДОПУНА - Понуде за јавну набавку </w:t>
      </w:r>
      <w:r w:rsidR="008630ED" w:rsidRPr="008630ED">
        <w:rPr>
          <w:rFonts w:cs="Arial"/>
          <w:b/>
          <w:lang w:val="sr-Latn-RS"/>
        </w:rPr>
        <w:t>“</w:t>
      </w:r>
      <w:r w:rsidR="008630ED" w:rsidRPr="008630ED">
        <w:rPr>
          <w:rFonts w:cs="Arial"/>
          <w:b/>
          <w:lang w:val="sr-Cyrl-RS"/>
        </w:rPr>
        <w:t xml:space="preserve">Цевоводи високог притиска, испитивања, </w:t>
      </w:r>
      <w:r w:rsidR="008630ED" w:rsidRPr="008630ED">
        <w:rPr>
          <w:rFonts w:cs="Arial"/>
          <w:b/>
          <w:lang w:val="ru-RU"/>
        </w:rPr>
        <w:t>делимична набавка и замена – ТЕ Колубара"</w:t>
      </w:r>
      <w:r w:rsidR="008630ED" w:rsidRPr="008630ED">
        <w:rPr>
          <w:rFonts w:cs="Arial"/>
          <w:b/>
          <w:color w:val="FF0000"/>
        </w:rPr>
        <w:t xml:space="preserve"> </w:t>
      </w:r>
      <w:r w:rsidR="008630ED" w:rsidRPr="008630ED">
        <w:rPr>
          <w:rFonts w:cs="Arial"/>
          <w:b/>
          <w:lang w:val="ru-RU"/>
        </w:rPr>
        <w:t xml:space="preserve">- Јавна набавка број </w:t>
      </w:r>
      <w:r w:rsidR="008630ED" w:rsidRPr="008630ED">
        <w:rPr>
          <w:b/>
        </w:rPr>
        <w:t>3000/1150/2017 (1748/2017)</w:t>
      </w:r>
      <w:r w:rsidR="008630ED" w:rsidRPr="008630ED">
        <w:rPr>
          <w:rFonts w:cs="Arial"/>
          <w:b/>
          <w:lang w:val="ru-RU"/>
        </w:rPr>
        <w:t xml:space="preserve"> - </w:t>
      </w:r>
      <w:r w:rsidRPr="008630ED">
        <w:rPr>
          <w:rFonts w:cs="Arial"/>
          <w:b/>
          <w:lang w:val="ru-RU"/>
        </w:rPr>
        <w:t>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Pr="008630ED">
        <w:rPr>
          <w:rFonts w:cs="Arial"/>
          <w:b/>
        </w:rPr>
        <w:t xml:space="preserve">„ОПОЗИВ - </w:t>
      </w:r>
      <w:r w:rsidR="008630ED" w:rsidRPr="008630ED">
        <w:rPr>
          <w:rFonts w:cs="Arial"/>
          <w:b/>
          <w:lang w:val="ru-RU"/>
        </w:rPr>
        <w:t xml:space="preserve">Понуде за јавну набавку </w:t>
      </w:r>
      <w:r w:rsidR="008630ED" w:rsidRPr="008630ED">
        <w:rPr>
          <w:rFonts w:cs="Arial"/>
          <w:b/>
          <w:lang w:val="sr-Latn-RS"/>
        </w:rPr>
        <w:t>“</w:t>
      </w:r>
      <w:r w:rsidR="008630ED" w:rsidRPr="008630ED">
        <w:rPr>
          <w:rFonts w:cs="Arial"/>
          <w:b/>
          <w:lang w:val="sr-Cyrl-RS"/>
        </w:rPr>
        <w:t xml:space="preserve">Цевоводи </w:t>
      </w:r>
      <w:r w:rsidR="008630ED" w:rsidRPr="008630ED">
        <w:rPr>
          <w:rFonts w:cs="Arial"/>
          <w:b/>
          <w:lang w:val="sr-Cyrl-RS"/>
        </w:rPr>
        <w:lastRenderedPageBreak/>
        <w:t xml:space="preserve">високог притиска, испитивања, </w:t>
      </w:r>
      <w:r w:rsidR="008630ED" w:rsidRPr="008630ED">
        <w:rPr>
          <w:rFonts w:cs="Arial"/>
          <w:b/>
          <w:lang w:val="ru-RU"/>
        </w:rPr>
        <w:t>делимична набавка и замена – ТЕ Колубара"</w:t>
      </w:r>
      <w:r w:rsidR="008630ED" w:rsidRPr="008630ED">
        <w:rPr>
          <w:rFonts w:cs="Arial"/>
          <w:b/>
          <w:color w:val="FF0000"/>
        </w:rPr>
        <w:t xml:space="preserve"> </w:t>
      </w:r>
      <w:r w:rsidR="008630ED" w:rsidRPr="008630ED">
        <w:rPr>
          <w:rFonts w:cs="Arial"/>
          <w:b/>
          <w:lang w:val="ru-RU"/>
        </w:rPr>
        <w:t xml:space="preserve">- Јавна набавка број </w:t>
      </w:r>
      <w:r w:rsidR="008630ED" w:rsidRPr="008630ED">
        <w:rPr>
          <w:b/>
        </w:rPr>
        <w:t>3000/1150/2017 (1748/2017)</w:t>
      </w:r>
      <w:r w:rsidR="008630ED" w:rsidRPr="008630ED">
        <w:rPr>
          <w:rFonts w:cs="Arial"/>
          <w:b/>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8630ED">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8630ED">
        <w:rPr>
          <w:rFonts w:cs="Arial"/>
          <w:i w:val="0"/>
          <w:color w:val="000000" w:themeColor="text1"/>
          <w:sz w:val="22"/>
          <w:szCs w:val="22"/>
        </w:rPr>
        <w:t>.</w:t>
      </w:r>
    </w:p>
    <w:p w:rsidR="00EA6178" w:rsidRPr="00F10346" w:rsidRDefault="00EA6178" w:rsidP="008D2B23">
      <w:pPr>
        <w:pStyle w:val="KDKomentar"/>
        <w:spacing w:before="0"/>
        <w:rPr>
          <w:rFonts w:cs="Arial"/>
          <w:i w:val="0"/>
          <w:sz w:val="22"/>
          <w:szCs w:val="22"/>
        </w:rPr>
      </w:pPr>
    </w:p>
    <w:p w:rsidR="008D2B23" w:rsidRPr="00F10346" w:rsidRDefault="008D2B23" w:rsidP="00676F1E">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8630ED" w:rsidRDefault="00FC355A" w:rsidP="00FC355A">
      <w:pPr>
        <w:pStyle w:val="KDParagraf"/>
        <w:spacing w:before="0"/>
        <w:rPr>
          <w:rFonts w:cs="Arial"/>
          <w:color w:val="000000" w:themeColor="text1"/>
        </w:rPr>
      </w:pPr>
      <w:r w:rsidRPr="008630ED">
        <w:rPr>
          <w:rFonts w:cs="Arial"/>
          <w:color w:val="000000" w:themeColor="text1"/>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676F1E">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76F1E">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r w:rsidRPr="00F10346">
        <w:rPr>
          <w:rFonts w:cs="Arial"/>
          <w:color w:val="00B0F0"/>
        </w:rPr>
        <w:t>.</w:t>
      </w:r>
      <w:r w:rsidR="00266FE9">
        <w:rPr>
          <w:rFonts w:cs="Arial"/>
          <w:color w:val="00B0F0"/>
        </w:rPr>
        <w:t xml:space="preserve"> </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r w:rsidRPr="008630ED">
        <w:rPr>
          <w:rFonts w:cs="Arial"/>
          <w:color w:val="000000" w:themeColor="text1"/>
        </w:rPr>
        <w:t>Наручилац</w:t>
      </w:r>
      <w:r w:rsidRPr="008630ED">
        <w:rPr>
          <w:rFonts w:cs="Arial"/>
          <w:color w:val="000000" w:themeColor="text1"/>
          <w:lang w:bidi="en-US"/>
        </w:rPr>
        <w:t xml:space="preserve"> у овом поступку не предвиђа примену одредби става 9.и 10. </w:t>
      </w:r>
      <w:proofErr w:type="gramStart"/>
      <w:r w:rsidRPr="008630ED">
        <w:rPr>
          <w:rFonts w:cs="Arial"/>
          <w:color w:val="000000" w:themeColor="text1"/>
          <w:lang w:bidi="en-US"/>
        </w:rPr>
        <w:t>члана</w:t>
      </w:r>
      <w:proofErr w:type="gramEnd"/>
      <w:r w:rsidRPr="008630ED">
        <w:rPr>
          <w:rFonts w:cs="Arial"/>
          <w:color w:val="000000" w:themeColor="text1"/>
          <w:lang w:bidi="en-US"/>
        </w:rPr>
        <w:t xml:space="preserve"> 80. Закона</w:t>
      </w:r>
      <w:r w:rsidRPr="00F10346">
        <w:rPr>
          <w:rFonts w:cs="Arial"/>
          <w:color w:val="00B0F0"/>
          <w:lang w:bidi="en-US"/>
        </w:rPr>
        <w:t>.</w:t>
      </w:r>
    </w:p>
    <w:p w:rsidR="008D2B23" w:rsidRPr="00F10346" w:rsidRDefault="008D2B23" w:rsidP="008D2B23">
      <w:pPr>
        <w:pStyle w:val="KDParagraf"/>
        <w:spacing w:before="0"/>
        <w:rPr>
          <w:rFonts w:cs="Arial"/>
          <w:color w:val="00B0F0"/>
          <w:lang w:bidi="en-US"/>
        </w:rPr>
      </w:pPr>
    </w:p>
    <w:p w:rsidR="008D2B23" w:rsidRPr="00F10346" w:rsidRDefault="008D2B23" w:rsidP="00676F1E">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10346"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75. </w:t>
      </w:r>
      <w:proofErr w:type="gramStart"/>
      <w:r w:rsidRPr="00F10346">
        <w:rPr>
          <w:rFonts w:cs="Arial"/>
        </w:rPr>
        <w:t>и</w:t>
      </w:r>
      <w:proofErr w:type="gramEnd"/>
      <w:r w:rsidRPr="00F10346">
        <w:rPr>
          <w:rFonts w:cs="Arial"/>
        </w:rPr>
        <w:t xml:space="preserve"> 76. Закона и Упутство како се доказује испуњеност тих услова</w:t>
      </w:r>
      <w:r w:rsidR="008630ED">
        <w:rPr>
          <w:rFonts w:cs="Arial"/>
          <w:lang w:val="sr-Cyrl-RS"/>
        </w:rPr>
        <w:t xml:space="preserve">. </w:t>
      </w:r>
      <w:r w:rsidRPr="00F10346">
        <w:rPr>
          <w:rFonts w:cs="Arial"/>
        </w:rPr>
        <w:t>Услове у вези са капацитетима, у складу са чланом 76.</w:t>
      </w:r>
      <w:r w:rsidR="008630ED">
        <w:rPr>
          <w:rFonts w:cs="Arial"/>
          <w:lang w:val="sr-Cyrl-RS"/>
        </w:rPr>
        <w:t xml:space="preserve"> </w:t>
      </w:r>
      <w:r w:rsidRPr="00F10346">
        <w:rPr>
          <w:rFonts w:cs="Arial"/>
        </w:rPr>
        <w:t xml:space="preserve">Закона, понуђачи из групе испуњавају </w:t>
      </w:r>
      <w:r w:rsidRPr="008630ED">
        <w:rPr>
          <w:rFonts w:cs="Arial"/>
          <w:color w:val="000000" w:themeColor="text1"/>
        </w:rPr>
        <w:t>заједно, на основу достављених доказа дефинисанихконкурсном документацијом</w:t>
      </w:r>
      <w:r w:rsidR="008630ED" w:rsidRPr="008630ED">
        <w:rPr>
          <w:rFonts w:cs="Arial"/>
          <w:color w:val="000000" w:themeColor="text1"/>
          <w:lang w:val="sr-Cyrl-RS"/>
        </w:rPr>
        <w:t>.</w:t>
      </w:r>
    </w:p>
    <w:p w:rsidR="005D34E7" w:rsidRDefault="005D34E7" w:rsidP="008D2B23">
      <w:pPr>
        <w:pStyle w:val="KDParagraf"/>
        <w:spacing w:before="0"/>
        <w:rPr>
          <w:rFonts w:cs="Arial"/>
          <w:lang w:bidi="en-U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8630ED">
        <w:rPr>
          <w:rFonts w:cs="Arial"/>
          <w:lang w:val="sr-Cyrl-RS" w:bidi="en-US"/>
        </w:rPr>
        <w:t xml:space="preserve"> </w:t>
      </w:r>
      <w:r w:rsidR="00B20A6C" w:rsidRPr="00F10346">
        <w:rPr>
          <w:rFonts w:cs="Arial"/>
          <w:lang w:bidi="en-US"/>
        </w:rPr>
        <w:t>(Образац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676F1E">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8630ED" w:rsidRDefault="008D2B23" w:rsidP="008D2B23">
      <w:pPr>
        <w:pStyle w:val="KDParagraf"/>
        <w:spacing w:before="0"/>
        <w:rPr>
          <w:rFonts w:cs="Arial"/>
          <w:color w:val="000000" w:themeColor="text1"/>
        </w:rPr>
      </w:pPr>
      <w:r w:rsidRPr="008630ED">
        <w:rPr>
          <w:rFonts w:cs="Arial"/>
          <w:color w:val="000000" w:themeColor="text1"/>
        </w:rPr>
        <w:t>Цена се исказује у динарима</w:t>
      </w:r>
      <w:r w:rsidR="008630ED" w:rsidRPr="008630ED">
        <w:rPr>
          <w:rFonts w:cs="Arial"/>
          <w:color w:val="000000" w:themeColor="text1"/>
          <w:lang w:val="sr-Cyrl-RS"/>
        </w:rPr>
        <w:t xml:space="preserve"> </w:t>
      </w:r>
      <w:r w:rsidRPr="008630ED">
        <w:rPr>
          <w:rFonts w:cs="Arial"/>
          <w:color w:val="000000" w:themeColor="text1"/>
        </w:rPr>
        <w:t>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8630ED" w:rsidRDefault="002E2F11" w:rsidP="002E2F11">
      <w:pPr>
        <w:pStyle w:val="KDParagraf"/>
        <w:spacing w:before="0"/>
        <w:rPr>
          <w:rFonts w:cs="Arial"/>
          <w:color w:val="000000" w:themeColor="text1"/>
        </w:rPr>
      </w:pPr>
      <w:r w:rsidRPr="00F10346">
        <w:rPr>
          <w:rFonts w:cs="Arial"/>
        </w:rPr>
        <w:t xml:space="preserve">Понуда која је изражена у две валуте, сматраће се </w:t>
      </w:r>
      <w:r w:rsidRPr="008630ED">
        <w:rPr>
          <w:rFonts w:cs="Arial"/>
          <w:color w:val="000000" w:themeColor="text1"/>
        </w:rPr>
        <w:t>неприхватљивом.</w:t>
      </w:r>
    </w:p>
    <w:p w:rsidR="002E2F11" w:rsidRPr="008630ED" w:rsidRDefault="002E2F11" w:rsidP="002E2F11">
      <w:pPr>
        <w:pStyle w:val="KDParagraf"/>
        <w:spacing w:before="0"/>
        <w:rPr>
          <w:rFonts w:cs="Arial"/>
          <w:color w:val="000000" w:themeColor="text1"/>
          <w:lang w:val="sr-Cyrl-RS"/>
        </w:rPr>
      </w:pPr>
      <w:r w:rsidRPr="008630ED">
        <w:rPr>
          <w:rFonts w:cs="Arial"/>
          <w:color w:val="000000" w:themeColor="text1"/>
        </w:rPr>
        <w:t>Понуђена цена укључује све трошкове реализације предмета набавке до места испоруке, као и св</w:t>
      </w:r>
      <w:r w:rsidR="008630ED" w:rsidRPr="008630ED">
        <w:rPr>
          <w:rFonts w:cs="Arial"/>
          <w:color w:val="000000" w:themeColor="text1"/>
        </w:rPr>
        <w:t>е зависне трошкове као што су</w:t>
      </w:r>
      <w:r w:rsidRPr="008630ED">
        <w:rPr>
          <w:rFonts w:cs="Arial"/>
          <w:color w:val="000000" w:themeColor="text1"/>
        </w:rPr>
        <w:t>: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r w:rsidR="008630ED" w:rsidRPr="008630ED">
        <w:rPr>
          <w:rFonts w:cs="Arial"/>
          <w:color w:val="000000" w:themeColor="text1"/>
          <w:lang w:val="sr-Cyrl-RS"/>
        </w:rPr>
        <w:t>.</w:t>
      </w:r>
    </w:p>
    <w:p w:rsidR="009977EB" w:rsidRPr="008630ED" w:rsidRDefault="009977EB" w:rsidP="009977EB">
      <w:pPr>
        <w:pStyle w:val="KDParagraf"/>
        <w:spacing w:before="0"/>
        <w:rPr>
          <w:rFonts w:eastAsia="Calibri" w:cs="Arial"/>
          <w:color w:val="000000" w:themeColor="text1"/>
        </w:rPr>
      </w:pPr>
      <w:r w:rsidRPr="008630ED">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676F1E">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9977EB" w:rsidRPr="008630ED" w:rsidRDefault="008630ED" w:rsidP="0054056C">
      <w:pPr>
        <w:pStyle w:val="KDParagraf"/>
        <w:spacing w:before="0"/>
        <w:rPr>
          <w:rFonts w:eastAsia="Calibri" w:cs="Arial"/>
          <w:color w:val="000000" w:themeColor="text1"/>
          <w:lang w:val="sr-Cyrl-RS"/>
        </w:rPr>
      </w:pPr>
      <w:r w:rsidRPr="008630ED">
        <w:rPr>
          <w:rFonts w:eastAsia="Calibri" w:cs="Arial"/>
          <w:color w:val="000000" w:themeColor="text1"/>
        </w:rPr>
        <w:t>Цена је фиксна за цео уговорени период и не подлеже никаквој промени</w:t>
      </w:r>
      <w:r>
        <w:rPr>
          <w:rFonts w:eastAsia="Calibri" w:cs="Arial"/>
          <w:color w:val="000000" w:themeColor="text1"/>
          <w:lang w:val="sr-Cyrl-RS"/>
        </w:rPr>
        <w:t>.</w:t>
      </w:r>
    </w:p>
    <w:p w:rsidR="006C6FDF" w:rsidRPr="00B65323" w:rsidRDefault="006C6FDF" w:rsidP="00676F1E">
      <w:pPr>
        <w:pStyle w:val="Heading10"/>
        <w:numPr>
          <w:ilvl w:val="1"/>
          <w:numId w:val="23"/>
        </w:numPr>
        <w:rPr>
          <w:rFonts w:cs="Arial"/>
          <w:lang w:val="en-US"/>
        </w:rPr>
      </w:pPr>
      <w:bookmarkStart w:id="231" w:name="_Toc441651588"/>
      <w:bookmarkStart w:id="232" w:name="_Toc442559899"/>
      <w:r w:rsidRPr="00F10346">
        <w:rPr>
          <w:rFonts w:cs="Arial"/>
          <w:lang w:val="en-US"/>
        </w:rPr>
        <w:t xml:space="preserve"> </w:t>
      </w:r>
      <w:r w:rsidRPr="00B65323">
        <w:rPr>
          <w:rFonts w:cs="Arial"/>
          <w:lang w:val="en-US"/>
        </w:rPr>
        <w:t>Рок испоруке добара</w:t>
      </w:r>
    </w:p>
    <w:p w:rsidR="000641F9" w:rsidRPr="00B65323" w:rsidRDefault="000641F9" w:rsidP="00791366">
      <w:pPr>
        <w:autoSpaceDE w:val="0"/>
        <w:autoSpaceDN w:val="0"/>
        <w:adjustRightInd w:val="0"/>
        <w:spacing w:before="0"/>
        <w:rPr>
          <w:rFonts w:cs="Arial"/>
          <w:color w:val="000000" w:themeColor="text1"/>
          <w:lang w:val="sr-Latn-RS"/>
        </w:rPr>
      </w:pPr>
      <w:r w:rsidRPr="00B65323">
        <w:rPr>
          <w:rFonts w:cs="Arial"/>
          <w:color w:val="000000" w:themeColor="text1"/>
        </w:rPr>
        <w:t xml:space="preserve">Изабрани понуђач је обавезан да испоруку добара изврши у року </w:t>
      </w:r>
      <w:r w:rsidR="007349CF" w:rsidRPr="00B65323">
        <w:rPr>
          <w:rFonts w:cs="Arial"/>
          <w:color w:val="000000" w:themeColor="text1"/>
          <w:lang w:val="sr-Cyrl-RS"/>
        </w:rPr>
        <w:t xml:space="preserve">који не може бити дужи </w:t>
      </w:r>
      <w:r w:rsidR="00791366" w:rsidRPr="00B65323">
        <w:rPr>
          <w:rFonts w:cs="Arial"/>
          <w:color w:val="000000" w:themeColor="text1"/>
        </w:rPr>
        <w:t>од 180</w:t>
      </w:r>
      <w:r w:rsidRPr="00B65323">
        <w:rPr>
          <w:rFonts w:cs="Arial"/>
          <w:color w:val="000000" w:themeColor="text1"/>
        </w:rPr>
        <w:t xml:space="preserve"> дана</w:t>
      </w:r>
      <w:r w:rsidRPr="00B65323">
        <w:rPr>
          <w:rFonts w:cs="Arial"/>
          <w:color w:val="000000" w:themeColor="text1"/>
          <w:lang w:val="sr-Cyrl-RS"/>
        </w:rPr>
        <w:t xml:space="preserve"> од дана </w:t>
      </w:r>
      <w:r w:rsidRPr="00B65323">
        <w:rPr>
          <w:rFonts w:cs="Arial"/>
          <w:color w:val="000000" w:themeColor="text1"/>
        </w:rPr>
        <w:t>закључења Уговора</w:t>
      </w:r>
      <w:r w:rsidR="00791366" w:rsidRPr="00B65323">
        <w:rPr>
          <w:rFonts w:cs="Arial"/>
          <w:color w:val="000000" w:themeColor="text1"/>
          <w:lang w:val="sr-Latn-RS"/>
        </w:rPr>
        <w:t>.</w:t>
      </w:r>
    </w:p>
    <w:p w:rsidR="006C6FDF" w:rsidRPr="00B65323" w:rsidRDefault="006C6FDF" w:rsidP="006C6FDF">
      <w:pPr>
        <w:pStyle w:val="ListParagraph"/>
        <w:autoSpaceDE w:val="0"/>
        <w:autoSpaceDN w:val="0"/>
        <w:adjustRightInd w:val="0"/>
        <w:spacing w:before="0" w:after="0" w:line="240" w:lineRule="auto"/>
        <w:ind w:left="0"/>
        <w:contextualSpacing w:val="0"/>
        <w:rPr>
          <w:rFonts w:ascii="Arial" w:hAnsi="Arial" w:cs="Arial"/>
          <w:color w:val="000000" w:themeColor="text1"/>
        </w:rPr>
      </w:pPr>
    </w:p>
    <w:p w:rsidR="006C6FDF" w:rsidRPr="00F10346" w:rsidRDefault="006C6FDF" w:rsidP="00676F1E">
      <w:pPr>
        <w:pStyle w:val="Heading10"/>
        <w:numPr>
          <w:ilvl w:val="1"/>
          <w:numId w:val="23"/>
        </w:numPr>
        <w:rPr>
          <w:rFonts w:cs="Arial"/>
          <w:lang w:val="en-US"/>
        </w:rPr>
      </w:pPr>
      <w:r w:rsidRPr="00B65323">
        <w:rPr>
          <w:rFonts w:cs="Arial"/>
          <w:lang w:val="en-US"/>
        </w:rPr>
        <w:t>Гарантни</w:t>
      </w:r>
      <w:r w:rsidRPr="00F10346">
        <w:rPr>
          <w:rFonts w:cs="Arial"/>
          <w:lang w:val="en-US"/>
        </w:rPr>
        <w:t xml:space="preserve"> рок</w:t>
      </w:r>
    </w:p>
    <w:p w:rsidR="000641F9" w:rsidRPr="000641F9" w:rsidRDefault="000641F9" w:rsidP="000641F9">
      <w:pPr>
        <w:spacing w:before="0"/>
        <w:rPr>
          <w:rFonts w:cs="Arial"/>
          <w:color w:val="000000" w:themeColor="text1"/>
          <w:lang w:eastAsia="zh-CN"/>
        </w:rPr>
      </w:pPr>
      <w:r w:rsidRPr="000641F9">
        <w:rPr>
          <w:rFonts w:cs="Arial"/>
          <w:color w:val="000000" w:themeColor="text1"/>
          <w:lang w:eastAsia="zh-CN"/>
        </w:rPr>
        <w:t xml:space="preserve">Гарантни рок за предмет набавке је минимум </w:t>
      </w:r>
      <w:r w:rsidRPr="000641F9">
        <w:rPr>
          <w:rFonts w:cs="Arial"/>
          <w:color w:val="000000" w:themeColor="text1"/>
          <w:lang w:val="sr-Cyrl-RS" w:eastAsia="zh-CN"/>
        </w:rPr>
        <w:t xml:space="preserve">18 (осамнаест) месеци од дана </w:t>
      </w:r>
      <w:r w:rsidRPr="000641F9">
        <w:rPr>
          <w:rFonts w:cs="Arial"/>
          <w:color w:val="000000" w:themeColor="text1"/>
          <w:lang w:eastAsia="zh-CN"/>
        </w:rPr>
        <w:t xml:space="preserve">када је извршен квалитативни </w:t>
      </w:r>
      <w:proofErr w:type="gramStart"/>
      <w:r w:rsidRPr="000641F9">
        <w:rPr>
          <w:rFonts w:cs="Arial"/>
          <w:color w:val="000000" w:themeColor="text1"/>
          <w:lang w:eastAsia="zh-CN"/>
        </w:rPr>
        <w:t>пријем  добара</w:t>
      </w:r>
      <w:proofErr w:type="gramEnd"/>
      <w:r w:rsidR="00162EFD">
        <w:rPr>
          <w:rFonts w:cs="Arial"/>
          <w:color w:val="000000" w:themeColor="text1"/>
          <w:lang w:val="sr-Cyrl-RS" w:eastAsia="zh-CN"/>
        </w:rPr>
        <w:t>.</w:t>
      </w:r>
    </w:p>
    <w:p w:rsidR="006C6FDF" w:rsidRPr="000641F9" w:rsidRDefault="006C6FDF" w:rsidP="006C6FDF">
      <w:pPr>
        <w:spacing w:before="0"/>
        <w:rPr>
          <w:rFonts w:cs="Arial"/>
          <w:color w:val="000000" w:themeColor="text1"/>
          <w:lang w:eastAsia="zh-CN"/>
        </w:rPr>
      </w:pPr>
    </w:p>
    <w:p w:rsidR="006C6FDF" w:rsidRPr="000641F9" w:rsidRDefault="006C6FDF" w:rsidP="006C6FDF">
      <w:pPr>
        <w:spacing w:before="0"/>
        <w:rPr>
          <w:rFonts w:cs="Arial"/>
          <w:color w:val="000000" w:themeColor="text1"/>
          <w:lang w:eastAsia="zh-CN"/>
        </w:rPr>
      </w:pPr>
      <w:r w:rsidRPr="000641F9">
        <w:rPr>
          <w:rFonts w:cs="Arial"/>
          <w:color w:val="000000" w:themeColor="text1"/>
          <w:lang w:val="sr-Cyrl-CS" w:eastAsia="zh-CN"/>
        </w:rPr>
        <w:t xml:space="preserve">Изабрани </w:t>
      </w:r>
      <w:r w:rsidRPr="000641F9">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Default="008D2B23" w:rsidP="00676F1E">
      <w:pPr>
        <w:pStyle w:val="KDPodnaslov2"/>
        <w:numPr>
          <w:ilvl w:val="1"/>
          <w:numId w:val="23"/>
        </w:numPr>
        <w:spacing w:before="0"/>
        <w:jc w:val="both"/>
        <w:rPr>
          <w:rFonts w:cs="Arial"/>
        </w:rPr>
      </w:pPr>
      <w:r w:rsidRPr="00F10346">
        <w:rPr>
          <w:rFonts w:cs="Arial"/>
        </w:rPr>
        <w:t>Начин и услови плаћања</w:t>
      </w:r>
      <w:bookmarkEnd w:id="231"/>
      <w:bookmarkEnd w:id="232"/>
    </w:p>
    <w:p w:rsidR="005D34E7" w:rsidRDefault="005B1626" w:rsidP="005A3029">
      <w:pPr>
        <w:pStyle w:val="KDParagraf"/>
        <w:spacing w:before="0"/>
        <w:rPr>
          <w:rFonts w:eastAsia="Calibri" w:cs="Arial"/>
          <w:color w:val="000000" w:themeColor="text1"/>
        </w:rPr>
      </w:pPr>
      <w:r w:rsidRPr="00215578">
        <w:rPr>
          <w:rFonts w:eastAsia="Calibri" w:cs="Arial"/>
        </w:rPr>
        <w:t>Плаћање предмет</w:t>
      </w:r>
      <w:r w:rsidRPr="00215578">
        <w:rPr>
          <w:rFonts w:eastAsia="Calibri" w:cs="Arial"/>
          <w:lang w:val="sr-Cyrl-RS"/>
        </w:rPr>
        <w:t>а</w:t>
      </w:r>
      <w:r w:rsidRPr="00215578">
        <w:rPr>
          <w:rFonts w:eastAsia="Calibri" w:cs="Arial"/>
        </w:rPr>
        <w:t xml:space="preserve"> ове јавне набавке</w:t>
      </w:r>
      <w:r w:rsidR="00281A22">
        <w:rPr>
          <w:rFonts w:eastAsia="Calibri" w:cs="Arial"/>
          <w:lang w:val="sr-Cyrl-RS"/>
        </w:rPr>
        <w:t>,</w:t>
      </w:r>
      <w:r w:rsidR="00281A22" w:rsidRPr="00281A22">
        <w:rPr>
          <w:rFonts w:eastAsia="Calibri" w:cs="Arial"/>
          <w:color w:val="000000" w:themeColor="text1"/>
          <w:lang w:val="sr-Cyrl-RS"/>
        </w:rPr>
        <w:t xml:space="preserve"> </w:t>
      </w:r>
      <w:r w:rsidRPr="00215578">
        <w:rPr>
          <w:rFonts w:eastAsia="Calibri" w:cs="Arial"/>
        </w:rPr>
        <w:t xml:space="preserve">Наручилац ће извршити на текући рачун </w:t>
      </w:r>
      <w:r w:rsidR="00697899">
        <w:rPr>
          <w:rFonts w:eastAsia="Calibri" w:cs="Arial"/>
          <w:lang w:val="sr-Cyrl-RS"/>
        </w:rPr>
        <w:t xml:space="preserve">Изабраног </w:t>
      </w:r>
      <w:r w:rsidRPr="00215578">
        <w:rPr>
          <w:rFonts w:eastAsia="Calibri" w:cs="Arial"/>
        </w:rPr>
        <w:t>понуђача</w:t>
      </w:r>
      <w:r w:rsidR="00281A22">
        <w:rPr>
          <w:rFonts w:eastAsia="Calibri" w:cs="Arial"/>
          <w:lang w:val="sr-Cyrl-RS"/>
        </w:rPr>
        <w:t>,</w:t>
      </w:r>
      <w:r w:rsidR="00C53FA0" w:rsidRPr="005B1626">
        <w:rPr>
          <w:rFonts w:eastAsia="Calibri" w:cs="Arial"/>
          <w:color w:val="000000" w:themeColor="text1"/>
        </w:rPr>
        <w:t xml:space="preserve"> </w:t>
      </w:r>
      <w:r w:rsidR="00150A79">
        <w:rPr>
          <w:rFonts w:eastAsia="Calibri" w:cs="Arial"/>
          <w:color w:val="000000" w:themeColor="text1"/>
          <w:lang w:val="sr-Cyrl-RS"/>
        </w:rPr>
        <w:t xml:space="preserve">сукцесивно </w:t>
      </w:r>
      <w:r w:rsidR="005A3029" w:rsidRPr="005B1626">
        <w:rPr>
          <w:rFonts w:eastAsia="Calibri" w:cs="Arial"/>
          <w:color w:val="000000" w:themeColor="text1"/>
        </w:rPr>
        <w:t>по испоруци добара</w:t>
      </w:r>
      <w:r w:rsidR="005C6BB9" w:rsidRPr="005C6BB9">
        <w:rPr>
          <w:rFonts w:eastAsia="Calibri" w:cs="Arial"/>
          <w:color w:val="000000" w:themeColor="text1"/>
          <w:lang w:val="sr-Cyrl-RS"/>
        </w:rPr>
        <w:t xml:space="preserve"> </w:t>
      </w:r>
      <w:r w:rsidR="005C6BB9">
        <w:rPr>
          <w:rFonts w:eastAsia="Calibri" w:cs="Arial"/>
          <w:color w:val="000000" w:themeColor="text1"/>
          <w:lang w:val="sr-Cyrl-RS"/>
        </w:rPr>
        <w:t xml:space="preserve">за </w:t>
      </w:r>
      <w:r w:rsidR="005C6BB9" w:rsidRPr="005B1626">
        <w:rPr>
          <w:rFonts w:eastAsia="Calibri" w:cs="Arial"/>
          <w:color w:val="000000" w:themeColor="text1"/>
          <w:lang w:val="sr-Cyrl-RS"/>
        </w:rPr>
        <w:t>позиције 1.</w:t>
      </w:r>
      <w:proofErr w:type="gramStart"/>
      <w:r w:rsidR="005C6BB9" w:rsidRPr="005B1626">
        <w:rPr>
          <w:rFonts w:eastAsia="Calibri" w:cs="Arial"/>
          <w:color w:val="000000" w:themeColor="text1"/>
          <w:lang w:val="sr-Cyrl-RS"/>
        </w:rPr>
        <w:t>,2</w:t>
      </w:r>
      <w:proofErr w:type="gramEnd"/>
      <w:r w:rsidR="005C6BB9" w:rsidRPr="005B1626">
        <w:rPr>
          <w:rFonts w:eastAsia="Calibri" w:cs="Arial"/>
          <w:color w:val="000000" w:themeColor="text1"/>
          <w:lang w:val="sr-Cyrl-RS"/>
        </w:rPr>
        <w:t>,.3. и 4. Обрасца структ</w:t>
      </w:r>
      <w:r w:rsidR="005C6BB9">
        <w:rPr>
          <w:rFonts w:eastAsia="Calibri" w:cs="Arial"/>
          <w:color w:val="000000" w:themeColor="text1"/>
          <w:lang w:val="sr-Cyrl-RS"/>
        </w:rPr>
        <w:t>у</w:t>
      </w:r>
      <w:r w:rsidR="005C6BB9" w:rsidRPr="005B1626">
        <w:rPr>
          <w:rFonts w:eastAsia="Calibri" w:cs="Arial"/>
          <w:color w:val="000000" w:themeColor="text1"/>
          <w:lang w:val="sr-Cyrl-RS"/>
        </w:rPr>
        <w:t>ре цене</w:t>
      </w:r>
      <w:r w:rsidR="005C6BB9">
        <w:rPr>
          <w:rFonts w:eastAsia="Calibri" w:cs="Arial"/>
          <w:color w:val="000000" w:themeColor="text1"/>
          <w:lang w:val="sr-Cyrl-RS"/>
        </w:rPr>
        <w:t>,</w:t>
      </w:r>
      <w:r w:rsidR="005C6BB9" w:rsidRPr="00215578">
        <w:rPr>
          <w:rFonts w:eastAsia="Calibri" w:cs="Arial"/>
        </w:rPr>
        <w:t xml:space="preserve"> </w:t>
      </w:r>
      <w:r w:rsidR="005A3029" w:rsidRPr="005B1626">
        <w:rPr>
          <w:rFonts w:eastAsia="Calibri" w:cs="Arial"/>
          <w:color w:val="000000" w:themeColor="text1"/>
        </w:rPr>
        <w:t xml:space="preserve"> и по потписивању Записника о квалитативном и квантитативном </w:t>
      </w:r>
    </w:p>
    <w:p w:rsidR="005D34E7" w:rsidRDefault="005D34E7">
      <w:pPr>
        <w:spacing w:before="0"/>
        <w:jc w:val="left"/>
        <w:rPr>
          <w:rFonts w:eastAsia="Calibri" w:cs="Arial"/>
          <w:color w:val="000000" w:themeColor="text1"/>
        </w:rPr>
      </w:pPr>
      <w:r>
        <w:rPr>
          <w:rFonts w:eastAsia="Calibri" w:cs="Arial"/>
          <w:color w:val="000000" w:themeColor="text1"/>
        </w:rPr>
        <w:br w:type="page"/>
      </w:r>
    </w:p>
    <w:p w:rsidR="005A3029" w:rsidRDefault="005A3029" w:rsidP="005A3029">
      <w:pPr>
        <w:pStyle w:val="KDParagraf"/>
        <w:spacing w:before="0"/>
        <w:rPr>
          <w:rFonts w:eastAsia="Calibri" w:cs="Arial"/>
          <w:color w:val="000000" w:themeColor="text1"/>
        </w:rPr>
      </w:pPr>
      <w:proofErr w:type="gramStart"/>
      <w:r w:rsidRPr="005B1626">
        <w:rPr>
          <w:rFonts w:eastAsia="Calibri" w:cs="Arial"/>
          <w:color w:val="000000" w:themeColor="text1"/>
        </w:rPr>
        <w:lastRenderedPageBreak/>
        <w:t>пријему</w:t>
      </w:r>
      <w:proofErr w:type="gramEnd"/>
      <w:r w:rsidRPr="005B1626">
        <w:rPr>
          <w:rFonts w:eastAsia="Calibri" w:cs="Arial"/>
          <w:color w:val="000000" w:themeColor="text1"/>
        </w:rPr>
        <w:t xml:space="preserve"> добара од стране овлашћених представника </w:t>
      </w:r>
      <w:r w:rsidR="008F18BC" w:rsidRPr="005B1626">
        <w:rPr>
          <w:rFonts w:eastAsia="Calibri" w:cs="Arial"/>
          <w:color w:val="000000" w:themeColor="text1"/>
        </w:rPr>
        <w:t>Наручиоца</w:t>
      </w:r>
      <w:r w:rsidRPr="005B1626">
        <w:rPr>
          <w:rFonts w:eastAsia="Calibri" w:cs="Arial"/>
          <w:color w:val="000000" w:themeColor="text1"/>
        </w:rPr>
        <w:t xml:space="preserve"> и </w:t>
      </w:r>
      <w:r w:rsidR="007F5AD7">
        <w:rPr>
          <w:rFonts w:eastAsia="Calibri" w:cs="Arial"/>
          <w:color w:val="000000" w:themeColor="text1"/>
          <w:lang w:val="sr-Cyrl-RS"/>
        </w:rPr>
        <w:t>Изабрног п</w:t>
      </w:r>
      <w:r w:rsidR="007F5AD7" w:rsidRPr="005B1626">
        <w:rPr>
          <w:rFonts w:eastAsia="Calibri" w:cs="Arial"/>
          <w:color w:val="000000" w:themeColor="text1"/>
        </w:rPr>
        <w:t>онуђача</w:t>
      </w:r>
      <w:r w:rsidR="008F18BC" w:rsidRPr="005B1626">
        <w:rPr>
          <w:rFonts w:eastAsia="Calibri" w:cs="Arial"/>
          <w:color w:val="000000" w:themeColor="text1"/>
        </w:rPr>
        <w:t xml:space="preserve"> </w:t>
      </w:r>
      <w:r w:rsidR="003508B5" w:rsidRPr="005B1626">
        <w:rPr>
          <w:rFonts w:eastAsia="Calibri" w:cs="Arial"/>
          <w:color w:val="000000" w:themeColor="text1"/>
        </w:rPr>
        <w:t>-</w:t>
      </w:r>
      <w:r w:rsidR="005B1626">
        <w:rPr>
          <w:rFonts w:eastAsia="Calibri" w:cs="Arial"/>
          <w:color w:val="000000" w:themeColor="text1"/>
          <w:lang w:val="sr-Cyrl-RS"/>
        </w:rPr>
        <w:t xml:space="preserve"> </w:t>
      </w:r>
      <w:r w:rsidRPr="005B1626">
        <w:rPr>
          <w:rFonts w:eastAsia="Calibri" w:cs="Arial"/>
          <w:color w:val="000000" w:themeColor="text1"/>
        </w:rPr>
        <w:t>без примедби,</w:t>
      </w:r>
      <w:r w:rsidR="005B1626" w:rsidRPr="005B1626">
        <w:rPr>
          <w:rFonts w:eastAsia="Calibri" w:cs="Arial"/>
          <w:color w:val="000000" w:themeColor="text1"/>
          <w:lang w:val="sr-Cyrl-RS"/>
        </w:rPr>
        <w:t xml:space="preserve"> </w:t>
      </w:r>
      <w:r w:rsidRPr="005B1626">
        <w:rPr>
          <w:rFonts w:eastAsia="Calibri" w:cs="Arial"/>
          <w:color w:val="000000" w:themeColor="text1"/>
        </w:rPr>
        <w:t>у</w:t>
      </w:r>
      <w:r w:rsidR="00281A22">
        <w:rPr>
          <w:rFonts w:eastAsia="Calibri" w:cs="Arial"/>
          <w:color w:val="000000" w:themeColor="text1"/>
          <w:lang w:val="sr-Cyrl-RS"/>
        </w:rPr>
        <w:t xml:space="preserve"> законском</w:t>
      </w:r>
      <w:r w:rsidRPr="005B1626">
        <w:rPr>
          <w:rFonts w:eastAsia="Calibri" w:cs="Arial"/>
          <w:color w:val="000000" w:themeColor="text1"/>
        </w:rPr>
        <w:t xml:space="preserve"> року</w:t>
      </w:r>
      <w:r w:rsidR="008F18BC" w:rsidRPr="005B1626">
        <w:rPr>
          <w:rFonts w:eastAsia="Calibri" w:cs="Arial"/>
          <w:color w:val="000000" w:themeColor="text1"/>
        </w:rPr>
        <w:t xml:space="preserve"> до 45 дана</w:t>
      </w:r>
      <w:r w:rsidR="005B1626">
        <w:rPr>
          <w:rFonts w:eastAsia="Calibri" w:cs="Arial"/>
          <w:color w:val="000000" w:themeColor="text1"/>
          <w:lang w:val="sr-Cyrl-RS"/>
        </w:rPr>
        <w:t>,</w:t>
      </w:r>
      <w:r w:rsidR="001A72BF" w:rsidRPr="005B1626">
        <w:rPr>
          <w:rFonts w:eastAsia="Calibri" w:cs="Arial"/>
          <w:color w:val="000000" w:themeColor="text1"/>
        </w:rPr>
        <w:t xml:space="preserve"> по пријему </w:t>
      </w:r>
      <w:r w:rsidR="003508B5" w:rsidRPr="005B1626">
        <w:rPr>
          <w:rFonts w:eastAsia="Calibri" w:cs="Arial"/>
          <w:color w:val="000000" w:themeColor="text1"/>
        </w:rPr>
        <w:t>исправног рачуна</w:t>
      </w:r>
      <w:r w:rsidRPr="005B1626">
        <w:rPr>
          <w:rFonts w:eastAsia="Calibri" w:cs="Arial"/>
          <w:color w:val="000000" w:themeColor="text1"/>
        </w:rPr>
        <w:t>.</w:t>
      </w:r>
    </w:p>
    <w:p w:rsidR="00671510" w:rsidRPr="005B1626" w:rsidRDefault="00671510" w:rsidP="005A3029">
      <w:pPr>
        <w:pStyle w:val="KDParagraf"/>
        <w:spacing w:before="0"/>
        <w:rPr>
          <w:rFonts w:eastAsia="Calibri" w:cs="Arial"/>
          <w:color w:val="000000" w:themeColor="text1"/>
        </w:rPr>
      </w:pPr>
    </w:p>
    <w:p w:rsidR="00671510" w:rsidRPr="00671510" w:rsidRDefault="00671510" w:rsidP="00671510">
      <w:pPr>
        <w:tabs>
          <w:tab w:val="left" w:pos="567"/>
        </w:tabs>
        <w:spacing w:before="0"/>
        <w:rPr>
          <w:rFonts w:cs="Arial"/>
          <w:b/>
          <w:lang w:val="sr-Cyrl-BA"/>
        </w:rPr>
      </w:pPr>
      <w:r w:rsidRPr="00671510">
        <w:rPr>
          <w:rFonts w:cs="Arial"/>
          <w:b/>
          <w:lang w:val="sr-Cyrl-RS"/>
        </w:rPr>
        <w:t>Р</w:t>
      </w:r>
      <w:r w:rsidRPr="00671510">
        <w:rPr>
          <w:rFonts w:cs="Arial"/>
          <w:b/>
        </w:rPr>
        <w:t>ачун</w:t>
      </w:r>
      <w:r w:rsidRPr="00671510">
        <w:rPr>
          <w:rFonts w:cs="Arial"/>
          <w:b/>
          <w:lang w:val="sr-Cyrl-RS"/>
        </w:rPr>
        <w:t>и</w:t>
      </w:r>
      <w:r w:rsidRPr="00671510">
        <w:rPr>
          <w:rFonts w:cs="Arial"/>
          <w:b/>
        </w:rPr>
        <w:t xml:space="preserve"> мора</w:t>
      </w:r>
      <w:r w:rsidRPr="00671510">
        <w:rPr>
          <w:rFonts w:cs="Arial"/>
          <w:b/>
          <w:lang w:val="sr-Cyrl-RS"/>
        </w:rPr>
        <w:t>ју</w:t>
      </w:r>
      <w:r w:rsidRPr="00671510">
        <w:rPr>
          <w:rFonts w:cs="Arial"/>
          <w:b/>
        </w:rPr>
        <w:t xml:space="preserve"> </w:t>
      </w:r>
      <w:r w:rsidRPr="00671510">
        <w:rPr>
          <w:rFonts w:cs="Arial"/>
          <w:b/>
          <w:lang w:val="sr-Cyrl-RS"/>
        </w:rPr>
        <w:t xml:space="preserve">да гласе на: </w:t>
      </w:r>
      <w:r w:rsidRPr="00671510">
        <w:rPr>
          <w:rFonts w:cs="Arial"/>
          <w:b/>
        </w:rPr>
        <w:t xml:space="preserve">Јавно предузеће „Електропривреда Србије“ Београд, </w:t>
      </w:r>
      <w:r w:rsidRPr="00671510">
        <w:rPr>
          <w:rFonts w:cs="Arial"/>
          <w:b/>
          <w:lang w:val="sr-Cyrl-RS"/>
        </w:rPr>
        <w:t>Царице Милице бр. 2, О</w:t>
      </w:r>
      <w:r w:rsidRPr="00671510">
        <w:rPr>
          <w:rFonts w:cs="Arial"/>
          <w:b/>
        </w:rPr>
        <w:t>гранак ТЕНТ</w:t>
      </w:r>
      <w:r w:rsidRPr="00671510">
        <w:rPr>
          <w:rFonts w:cs="Arial"/>
          <w:b/>
          <w:lang w:val="sr-Cyrl-RS"/>
        </w:rPr>
        <w:t xml:space="preserve"> Београд - Обреновац</w:t>
      </w:r>
      <w:r w:rsidRPr="00671510">
        <w:rPr>
          <w:rFonts w:cs="Arial"/>
          <w:b/>
        </w:rPr>
        <w:t>,</w:t>
      </w:r>
      <w:r w:rsidRPr="00671510">
        <w:rPr>
          <w:rFonts w:cs="Arial"/>
          <w:b/>
          <w:lang w:val="sr-Cyrl-RS"/>
        </w:rPr>
        <w:t xml:space="preserve"> Богољуба Урошевића Црног 44, 11500 Обреновац, </w:t>
      </w:r>
      <w:r w:rsidRPr="00671510">
        <w:rPr>
          <w:rFonts w:cs="Arial"/>
          <w:b/>
        </w:rPr>
        <w:t xml:space="preserve">ПИБ </w:t>
      </w:r>
      <w:r w:rsidRPr="00671510">
        <w:rPr>
          <w:rFonts w:cs="Arial"/>
          <w:b/>
          <w:lang w:val="sr-Cyrl-BA"/>
        </w:rPr>
        <w:t>103920327.</w:t>
      </w:r>
    </w:p>
    <w:p w:rsidR="00671510" w:rsidRPr="00671510" w:rsidRDefault="00671510" w:rsidP="00671510">
      <w:pPr>
        <w:tabs>
          <w:tab w:val="left" w:pos="567"/>
        </w:tabs>
        <w:spacing w:before="0"/>
        <w:rPr>
          <w:rFonts w:cs="Arial"/>
          <w:lang w:val="sr-Cyrl-RS"/>
        </w:rPr>
      </w:pPr>
    </w:p>
    <w:p w:rsidR="00671510" w:rsidRPr="00671510" w:rsidRDefault="00671510" w:rsidP="00671510">
      <w:pPr>
        <w:tabs>
          <w:tab w:val="left" w:pos="567"/>
        </w:tabs>
        <w:spacing w:before="0"/>
        <w:rPr>
          <w:rFonts w:eastAsia="Calibri" w:cs="Arial"/>
          <w:lang w:val="sr-Cyrl-RS"/>
        </w:rPr>
      </w:pPr>
      <w:r w:rsidRPr="00671510">
        <w:rPr>
          <w:rFonts w:cs="Arial"/>
          <w:lang w:val="sr-Cyrl-RS"/>
        </w:rPr>
        <w:t>Р</w:t>
      </w:r>
      <w:r w:rsidRPr="00671510">
        <w:rPr>
          <w:rFonts w:cs="Arial"/>
        </w:rPr>
        <w:t>ачун</w:t>
      </w:r>
      <w:r w:rsidRPr="00671510">
        <w:rPr>
          <w:rFonts w:cs="Arial"/>
          <w:lang w:val="sr-Cyrl-RS"/>
        </w:rPr>
        <w:t>и</w:t>
      </w:r>
      <w:r w:rsidRPr="00671510">
        <w:rPr>
          <w:rFonts w:cs="Arial"/>
        </w:rPr>
        <w:t xml:space="preserve"> мора</w:t>
      </w:r>
      <w:r w:rsidRPr="00671510">
        <w:rPr>
          <w:rFonts w:cs="Arial"/>
          <w:lang w:val="sr-Cyrl-RS"/>
        </w:rPr>
        <w:t xml:space="preserve">ју бити достављени </w:t>
      </w:r>
      <w:r w:rsidRPr="00671510">
        <w:rPr>
          <w:rFonts w:cs="Arial"/>
        </w:rPr>
        <w:t>на адресу Наручиоца: Јавно предузеће „Електропривреда Србије“ Београд,</w:t>
      </w:r>
      <w:r w:rsidRPr="00671510">
        <w:rPr>
          <w:rFonts w:cs="Arial"/>
          <w:lang w:val="sr-Cyrl-RS"/>
        </w:rPr>
        <w:t xml:space="preserve"> О</w:t>
      </w:r>
      <w:r w:rsidRPr="00671510">
        <w:rPr>
          <w:rFonts w:cs="Arial"/>
        </w:rPr>
        <w:t>гранак ТЕНТ</w:t>
      </w:r>
      <w:r w:rsidRPr="00671510">
        <w:rPr>
          <w:rFonts w:cs="Arial"/>
          <w:lang w:val="sr-Cyrl-RS"/>
        </w:rPr>
        <w:t xml:space="preserve"> Београд - Обреновац</w:t>
      </w:r>
      <w:r w:rsidRPr="00671510">
        <w:rPr>
          <w:rFonts w:cs="Arial"/>
        </w:rPr>
        <w:t>,</w:t>
      </w:r>
      <w:r w:rsidRPr="00671510">
        <w:rPr>
          <w:rFonts w:cs="Arial"/>
          <w:lang w:val="sr-Cyrl-RS"/>
        </w:rPr>
        <w:t xml:space="preserve"> Богољуба Урошевића Црног 44, 11500 Обреновац,  </w:t>
      </w:r>
      <w:r w:rsidRPr="00671510">
        <w:rPr>
          <w:rFonts w:cs="Arial"/>
        </w:rPr>
        <w:t xml:space="preserve">са обавезним прилозима и то: </w:t>
      </w:r>
      <w:r w:rsidRPr="00671510">
        <w:rPr>
          <w:rFonts w:eastAsia="Calibri" w:cs="Arial"/>
        </w:rPr>
        <w:t xml:space="preserve">Записник о квалитативном квантитативном пријему добара </w:t>
      </w:r>
      <w:r w:rsidR="00D629F5">
        <w:rPr>
          <w:rFonts w:eastAsia="Calibri" w:cs="Arial"/>
          <w:lang w:val="sr-Cyrl-RS"/>
        </w:rPr>
        <w:t xml:space="preserve">потписан </w:t>
      </w:r>
      <w:r w:rsidRPr="00671510">
        <w:rPr>
          <w:rFonts w:eastAsia="Calibri" w:cs="Arial"/>
        </w:rPr>
        <w:t xml:space="preserve">од стране овлашћених представника </w:t>
      </w:r>
      <w:r w:rsidRPr="00671510">
        <w:rPr>
          <w:rFonts w:cs="Arial"/>
        </w:rPr>
        <w:t xml:space="preserve">Наручиоца и </w:t>
      </w:r>
      <w:r w:rsidRPr="00671510">
        <w:rPr>
          <w:rFonts w:cs="Arial"/>
          <w:lang w:val="sr-Cyrl-RS"/>
        </w:rPr>
        <w:t>Изабраног п</w:t>
      </w:r>
      <w:r w:rsidRPr="00671510">
        <w:rPr>
          <w:rFonts w:cs="Arial"/>
        </w:rPr>
        <w:t>онуђача</w:t>
      </w:r>
      <w:r w:rsidRPr="00671510">
        <w:rPr>
          <w:rFonts w:eastAsia="Calibri" w:cs="Arial"/>
        </w:rPr>
        <w:t xml:space="preserve"> без примедби</w:t>
      </w:r>
      <w:r w:rsidRPr="00671510">
        <w:rPr>
          <w:rFonts w:eastAsia="Calibri" w:cs="Arial"/>
          <w:lang w:val="sr-Cyrl-RS"/>
        </w:rPr>
        <w:t xml:space="preserve"> </w:t>
      </w:r>
      <w:r w:rsidRPr="00671510">
        <w:rPr>
          <w:rFonts w:cs="Arial"/>
          <w:lang w:val="sr-Cyrl-RS"/>
        </w:rPr>
        <w:t xml:space="preserve">и </w:t>
      </w:r>
      <w:r w:rsidRPr="00671510">
        <w:rPr>
          <w:rFonts w:cs="Arial"/>
        </w:rPr>
        <w:t>отпремница на којој је наведен датум испоруке добара, као и количина испоручених добара</w:t>
      </w:r>
      <w:r w:rsidRPr="00671510">
        <w:rPr>
          <w:rFonts w:cs="Arial"/>
          <w:lang w:val="sr-Cyrl-RS"/>
        </w:rPr>
        <w:t>,</w:t>
      </w:r>
      <w:r w:rsidRPr="00671510">
        <w:rPr>
          <w:rFonts w:eastAsia="Calibri" w:cs="Arial"/>
          <w:lang w:val="sr-Cyrl-RS"/>
        </w:rPr>
        <w:t>.</w:t>
      </w:r>
    </w:p>
    <w:p w:rsidR="00671510" w:rsidRPr="00671510" w:rsidRDefault="00671510" w:rsidP="00671510">
      <w:pPr>
        <w:tabs>
          <w:tab w:val="left" w:pos="567"/>
        </w:tabs>
        <w:spacing w:before="0"/>
        <w:rPr>
          <w:rFonts w:cs="Arial"/>
          <w:lang w:val="sr-Cyrl-RS"/>
        </w:rPr>
      </w:pPr>
      <w:r w:rsidRPr="00671510">
        <w:rPr>
          <w:rFonts w:cs="Arial"/>
          <w:lang w:val="sr-Cyrl-RS"/>
        </w:rPr>
        <w:t xml:space="preserve"> </w:t>
      </w:r>
    </w:p>
    <w:p w:rsidR="00671510" w:rsidRPr="00671510" w:rsidRDefault="00671510" w:rsidP="00671510">
      <w:pPr>
        <w:tabs>
          <w:tab w:val="left" w:pos="567"/>
        </w:tabs>
        <w:spacing w:before="0"/>
        <w:rPr>
          <w:rFonts w:cs="Arial"/>
        </w:rPr>
      </w:pPr>
      <w:r w:rsidRPr="00671510">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76F1E">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671510">
        <w:rPr>
          <w:rFonts w:cs="Arial"/>
          <w:color w:val="000000" w:themeColor="text1"/>
          <w:lang w:val="ru-RU"/>
        </w:rPr>
        <w:t xml:space="preserve">Понуда мора да важи најмање </w:t>
      </w:r>
      <w:r w:rsidR="00671510" w:rsidRPr="00671510">
        <w:rPr>
          <w:rFonts w:cs="Arial"/>
          <w:color w:val="000000" w:themeColor="text1"/>
        </w:rPr>
        <w:t>60</w:t>
      </w:r>
      <w:r w:rsidRPr="00671510">
        <w:rPr>
          <w:rFonts w:cs="Arial"/>
          <w:color w:val="000000" w:themeColor="text1"/>
          <w:lang w:val="ru-RU"/>
        </w:rPr>
        <w:t xml:space="preserve"> (словима:</w:t>
      </w:r>
      <w:r w:rsidR="00671510">
        <w:rPr>
          <w:rFonts w:cs="Arial"/>
          <w:color w:val="000000" w:themeColor="text1"/>
          <w:lang w:val="sr-Cyrl-RS"/>
        </w:rPr>
        <w:t xml:space="preserve"> шездесет)</w:t>
      </w:r>
      <w:r w:rsidRPr="00671510">
        <w:rPr>
          <w:rFonts w:cs="Arial"/>
          <w:color w:val="000000" w:themeColor="text1"/>
          <w:lang w:val="ru-RU"/>
        </w:rPr>
        <w:t xml:space="preserve"> дана од </w:t>
      </w:r>
      <w:r w:rsidRPr="00F10346">
        <w:rPr>
          <w:rFonts w:cs="Arial"/>
          <w:lang w:val="ru-RU"/>
        </w:rPr>
        <w:t xml:space="preserve">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671510" w:rsidRDefault="005A3029" w:rsidP="008D2B23">
      <w:pPr>
        <w:spacing w:before="0"/>
        <w:rPr>
          <w:rFonts w:cs="Arial"/>
          <w:color w:val="000000" w:themeColor="text1"/>
        </w:rPr>
      </w:pPr>
    </w:p>
    <w:p w:rsidR="008D2B23" w:rsidRPr="00671510" w:rsidRDefault="008D2B23" w:rsidP="00676F1E">
      <w:pPr>
        <w:pStyle w:val="KDPodnaslov2"/>
        <w:numPr>
          <w:ilvl w:val="1"/>
          <w:numId w:val="25"/>
        </w:numPr>
        <w:spacing w:before="0"/>
        <w:jc w:val="both"/>
        <w:rPr>
          <w:rFonts w:cs="Arial"/>
          <w:color w:val="000000" w:themeColor="text1"/>
        </w:rPr>
      </w:pPr>
      <w:bookmarkStart w:id="235" w:name="_Toc441651593"/>
      <w:bookmarkStart w:id="236" w:name="_Toc442559904"/>
      <w:r w:rsidRPr="00671510">
        <w:rPr>
          <w:rFonts w:cs="Arial"/>
          <w:color w:val="000000" w:themeColor="text1"/>
        </w:rPr>
        <w:t>Средства финансијског обезбеђења</w:t>
      </w:r>
      <w:bookmarkEnd w:id="235"/>
      <w:bookmarkEnd w:id="236"/>
    </w:p>
    <w:p w:rsidR="002201AB" w:rsidRPr="002201AB" w:rsidRDefault="002201AB" w:rsidP="002201AB">
      <w:pPr>
        <w:rPr>
          <w:rFonts w:eastAsia="TimesNewRomanPSMT" w:cs="Arial"/>
          <w:bCs/>
          <w:iCs/>
        </w:rPr>
      </w:pPr>
      <w:r w:rsidRPr="002201A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201AB" w:rsidRPr="002201AB" w:rsidRDefault="002201AB" w:rsidP="002201AB">
      <w:pPr>
        <w:rPr>
          <w:rFonts w:eastAsia="TimesNewRomanPSMT" w:cs="Arial"/>
          <w:bCs/>
          <w:iCs/>
        </w:rPr>
      </w:pPr>
      <w:r w:rsidRPr="002201AB">
        <w:rPr>
          <w:rFonts w:eastAsia="TimesNewRomanPSMT" w:cs="Arial"/>
          <w:bCs/>
          <w:iCs/>
        </w:rPr>
        <w:t>Члан групе понуђача може бити налогодавац СФО.</w:t>
      </w:r>
    </w:p>
    <w:p w:rsidR="002201AB" w:rsidRPr="002201AB" w:rsidRDefault="002201AB" w:rsidP="002201AB">
      <w:pPr>
        <w:rPr>
          <w:rFonts w:eastAsia="TimesNewRomanPSMT" w:cs="Arial"/>
          <w:bCs/>
          <w:iCs/>
        </w:rPr>
      </w:pPr>
      <w:r w:rsidRPr="002201AB">
        <w:rPr>
          <w:rFonts w:eastAsia="TimesNewRomanPSMT" w:cs="Arial"/>
          <w:bCs/>
          <w:iCs/>
        </w:rPr>
        <w:t>СФО морају да буду у валути у којој је и понуда.</w:t>
      </w:r>
    </w:p>
    <w:p w:rsidR="002201AB" w:rsidRPr="002201AB" w:rsidRDefault="002201AB" w:rsidP="002201AB">
      <w:pPr>
        <w:rPr>
          <w:rFonts w:eastAsia="TimesNewRomanPSMT" w:cs="Arial"/>
          <w:bCs/>
          <w:iCs/>
        </w:rPr>
      </w:pPr>
      <w:r w:rsidRPr="002201AB">
        <w:rPr>
          <w:rFonts w:eastAsia="TimesNewRomanPSMT" w:cs="Arial"/>
          <w:bCs/>
          <w:iCs/>
        </w:rPr>
        <w:t xml:space="preserve">Ако се за време трајања Уговора промене рокови за извршење уговорне обавезе, </w:t>
      </w:r>
      <w:proofErr w:type="gramStart"/>
      <w:r w:rsidRPr="002201AB">
        <w:rPr>
          <w:rFonts w:eastAsia="TimesNewRomanPSMT" w:cs="Arial"/>
          <w:bCs/>
          <w:iCs/>
        </w:rPr>
        <w:t>важност  СФО</w:t>
      </w:r>
      <w:proofErr w:type="gramEnd"/>
      <w:r w:rsidRPr="002201AB">
        <w:rPr>
          <w:rFonts w:eastAsia="TimesNewRomanPSMT" w:cs="Arial"/>
          <w:bCs/>
          <w:iCs/>
        </w:rPr>
        <w:t xml:space="preserve"> мора се продужити. </w:t>
      </w:r>
    </w:p>
    <w:p w:rsidR="008D2B23" w:rsidRPr="00671510" w:rsidRDefault="008D2B23" w:rsidP="008D2B23">
      <w:pPr>
        <w:pStyle w:val="KDKomentar"/>
        <w:spacing w:before="0"/>
        <w:rPr>
          <w:rFonts w:cs="Arial"/>
          <w:i w:val="0"/>
          <w:color w:val="000000" w:themeColor="text1"/>
          <w:sz w:val="22"/>
          <w:szCs w:val="22"/>
        </w:rPr>
      </w:pPr>
    </w:p>
    <w:p w:rsidR="008D2B23" w:rsidRPr="00671510" w:rsidRDefault="008D2B23" w:rsidP="008D2B23">
      <w:pPr>
        <w:spacing w:before="0"/>
        <w:rPr>
          <w:rFonts w:cs="Arial"/>
          <w:color w:val="000000" w:themeColor="text1"/>
          <w:lang w:val="ru-RU"/>
        </w:rPr>
      </w:pPr>
      <w:r w:rsidRPr="00671510">
        <w:rPr>
          <w:rFonts w:cs="Arial"/>
          <w:color w:val="000000" w:themeColor="text1"/>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Default="008D2B23" w:rsidP="00B31E17">
      <w:pPr>
        <w:pStyle w:val="ListParagraph"/>
        <w:tabs>
          <w:tab w:val="center" w:pos="4514"/>
        </w:tabs>
        <w:spacing w:before="0" w:after="0" w:line="240" w:lineRule="auto"/>
        <w:ind w:left="0"/>
        <w:rPr>
          <w:rFonts w:ascii="Arial" w:hAnsi="Arial" w:cs="Arial"/>
          <w:b/>
          <w:u w:val="single"/>
        </w:rPr>
      </w:pPr>
      <w:r w:rsidRPr="00D629F5">
        <w:rPr>
          <w:rFonts w:ascii="Arial" w:hAnsi="Arial" w:cs="Arial"/>
          <w:b/>
          <w:u w:val="single"/>
        </w:rPr>
        <w:t>У понуди:</w:t>
      </w:r>
    </w:p>
    <w:p w:rsidR="007A39A6" w:rsidRPr="00D629F5" w:rsidRDefault="007A39A6" w:rsidP="00B31E17">
      <w:pPr>
        <w:pStyle w:val="ListParagraph"/>
        <w:tabs>
          <w:tab w:val="center" w:pos="4514"/>
        </w:tabs>
        <w:spacing w:before="0" w:after="0" w:line="240" w:lineRule="auto"/>
        <w:ind w:left="0"/>
        <w:rPr>
          <w:rFonts w:ascii="Arial" w:hAnsi="Arial" w:cs="Arial"/>
          <w:b/>
          <w:u w:val="single"/>
        </w:rPr>
      </w:pPr>
    </w:p>
    <w:p w:rsidR="008D2B23" w:rsidRPr="00D629F5" w:rsidRDefault="008D2B23" w:rsidP="007C0E7C">
      <w:pPr>
        <w:pStyle w:val="KDPodnaslov3"/>
        <w:keepNext w:val="0"/>
        <w:spacing w:before="0"/>
        <w:ind w:left="851"/>
        <w:rPr>
          <w:rFonts w:cs="Arial"/>
          <w:b/>
        </w:rPr>
      </w:pPr>
      <w:bookmarkStart w:id="237" w:name="_Toc441651595"/>
      <w:bookmarkStart w:id="238" w:name="_Toc442559906"/>
      <w:r w:rsidRPr="00D629F5">
        <w:rPr>
          <w:rFonts w:cs="Arial"/>
          <w:b/>
        </w:rPr>
        <w:t>Мениц</w:t>
      </w:r>
      <w:r w:rsidR="00671510" w:rsidRPr="00D629F5">
        <w:rPr>
          <w:rFonts w:cs="Arial"/>
          <w:b/>
          <w:lang w:val="sr-Cyrl-RS"/>
        </w:rPr>
        <w:t>у</w:t>
      </w:r>
      <w:r w:rsidRPr="00D629F5">
        <w:rPr>
          <w:rFonts w:cs="Arial"/>
          <w:b/>
        </w:rPr>
        <w:t xml:space="preserve"> за озбиљност понуде</w:t>
      </w:r>
      <w:bookmarkEnd w:id="237"/>
      <w:bookmarkEnd w:id="238"/>
    </w:p>
    <w:p w:rsidR="00435443" w:rsidRPr="00671510" w:rsidRDefault="00435443" w:rsidP="00435443">
      <w:pPr>
        <w:rPr>
          <w:rFonts w:cs="Arial"/>
          <w:color w:val="000000" w:themeColor="text1"/>
        </w:rPr>
      </w:pPr>
      <w:r w:rsidRPr="00D629F5">
        <w:rPr>
          <w:rFonts w:cs="Arial"/>
        </w:rPr>
        <w:t xml:space="preserve">Понуђач је обавезан да уз понуду Наручиоцу </w:t>
      </w:r>
      <w:r w:rsidRPr="00671510">
        <w:rPr>
          <w:rFonts w:cs="Arial"/>
          <w:color w:val="000000" w:themeColor="text1"/>
        </w:rPr>
        <w:t>достави:</w:t>
      </w:r>
    </w:p>
    <w:p w:rsidR="00435443" w:rsidRPr="00671510" w:rsidRDefault="00435443" w:rsidP="00676F1E">
      <w:pPr>
        <w:pStyle w:val="ListParagraph"/>
        <w:numPr>
          <w:ilvl w:val="0"/>
          <w:numId w:val="26"/>
        </w:numPr>
        <w:rPr>
          <w:rFonts w:ascii="Arial" w:hAnsi="Arial" w:cs="Arial"/>
          <w:color w:val="000000" w:themeColor="text1"/>
        </w:rPr>
      </w:pPr>
      <w:r w:rsidRPr="00671510">
        <w:rPr>
          <w:rFonts w:ascii="Arial" w:hAnsi="Arial" w:cs="Arial"/>
          <w:color w:val="000000" w:themeColor="text1"/>
        </w:rPr>
        <w:t>бланко сопствену меницу за озбиљност понуде која је</w:t>
      </w:r>
      <w:r w:rsidR="008F18BC" w:rsidRPr="00671510">
        <w:rPr>
          <w:rFonts w:ascii="Arial" w:hAnsi="Arial" w:cs="Arial"/>
          <w:color w:val="000000" w:themeColor="text1"/>
        </w:rPr>
        <w:t>:</w:t>
      </w:r>
    </w:p>
    <w:p w:rsidR="00435443" w:rsidRPr="00671510" w:rsidRDefault="00435443" w:rsidP="00435443">
      <w:pPr>
        <w:numPr>
          <w:ilvl w:val="0"/>
          <w:numId w:val="14"/>
        </w:numPr>
        <w:ind w:left="1710"/>
        <w:rPr>
          <w:rFonts w:cs="Arial"/>
          <w:color w:val="000000" w:themeColor="text1"/>
        </w:rPr>
      </w:pPr>
      <w:r w:rsidRPr="00671510">
        <w:rPr>
          <w:rFonts w:cs="Arial"/>
          <w:color w:val="000000" w:themeColor="text1"/>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671510" w:rsidRDefault="00435443" w:rsidP="00435443">
      <w:pPr>
        <w:numPr>
          <w:ilvl w:val="0"/>
          <w:numId w:val="14"/>
        </w:numPr>
        <w:ind w:left="1710"/>
        <w:rPr>
          <w:rFonts w:cs="Arial"/>
          <w:color w:val="000000" w:themeColor="text1"/>
        </w:rPr>
      </w:pPr>
      <w:r w:rsidRPr="00671510">
        <w:rPr>
          <w:rFonts w:cs="Arial"/>
          <w:color w:val="000000" w:themeColor="text1"/>
        </w:rPr>
        <w:t xml:space="preserve">евидентирана у Регистру меница и овлашћења кога води Народна банка Србије у складу са Одлуком о ближим условима, садржини и </w:t>
      </w:r>
      <w:r w:rsidRPr="00671510">
        <w:rPr>
          <w:rFonts w:cs="Arial"/>
          <w:color w:val="000000" w:themeColor="text1"/>
        </w:rPr>
        <w:lastRenderedPageBreak/>
        <w:t>начину вођења регистра меница и овлашћења („Сл. гласник РС</w:t>
      </w:r>
      <w:proofErr w:type="gramStart"/>
      <w:r w:rsidRPr="00671510">
        <w:rPr>
          <w:rFonts w:cs="Arial"/>
          <w:color w:val="000000" w:themeColor="text1"/>
        </w:rPr>
        <w:t>“ бр</w:t>
      </w:r>
      <w:proofErr w:type="gramEnd"/>
      <w:r w:rsidRPr="00671510">
        <w:rPr>
          <w:rFonts w:cs="Arial"/>
          <w:color w:val="000000" w:themeColor="text1"/>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671510" w:rsidRDefault="00435443" w:rsidP="00435443">
      <w:pPr>
        <w:numPr>
          <w:ilvl w:val="0"/>
          <w:numId w:val="14"/>
        </w:numPr>
        <w:ind w:left="1710"/>
        <w:rPr>
          <w:rFonts w:cs="Arial"/>
          <w:color w:val="000000" w:themeColor="text1"/>
        </w:rPr>
      </w:pPr>
      <w:r w:rsidRPr="00671510">
        <w:rPr>
          <w:rFonts w:cs="Arial"/>
          <w:color w:val="000000" w:themeColor="text1"/>
        </w:rPr>
        <w:t xml:space="preserve">Менично писмо – овлашћење којим понуђач овлашћује наручиоца да може наплатити меницу  на износ од </w:t>
      </w:r>
      <w:r w:rsidR="00671510">
        <w:rPr>
          <w:rFonts w:cs="Arial"/>
          <w:color w:val="000000" w:themeColor="text1"/>
          <w:lang w:val="sr-Cyrl-RS"/>
        </w:rPr>
        <w:t xml:space="preserve">2 </w:t>
      </w:r>
      <w:r w:rsidRPr="00671510">
        <w:rPr>
          <w:rFonts w:cs="Arial"/>
          <w:color w:val="000000" w:themeColor="text1"/>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671510" w:rsidRDefault="00435443" w:rsidP="00435443">
      <w:pPr>
        <w:numPr>
          <w:ilvl w:val="0"/>
          <w:numId w:val="14"/>
        </w:numPr>
        <w:ind w:left="1710"/>
        <w:rPr>
          <w:rFonts w:cs="Arial"/>
          <w:color w:val="000000" w:themeColor="text1"/>
        </w:rPr>
      </w:pPr>
      <w:r w:rsidRPr="00671510">
        <w:rPr>
          <w:rFonts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71510" w:rsidRDefault="004D4636" w:rsidP="00676F1E">
      <w:pPr>
        <w:pStyle w:val="ListParagraph"/>
        <w:numPr>
          <w:ilvl w:val="0"/>
          <w:numId w:val="26"/>
        </w:numPr>
        <w:rPr>
          <w:rFonts w:ascii="Arial" w:hAnsi="Arial" w:cs="Arial"/>
          <w:color w:val="000000" w:themeColor="text1"/>
        </w:rPr>
      </w:pPr>
      <w:r w:rsidRPr="00671510">
        <w:rPr>
          <w:rFonts w:ascii="Arial" w:hAnsi="Arial"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671510" w:rsidRDefault="004D4636" w:rsidP="00676F1E">
      <w:pPr>
        <w:pStyle w:val="ListParagraph"/>
        <w:numPr>
          <w:ilvl w:val="0"/>
          <w:numId w:val="26"/>
        </w:numPr>
        <w:rPr>
          <w:rFonts w:ascii="Arial" w:hAnsi="Arial" w:cs="Arial"/>
          <w:color w:val="000000" w:themeColor="text1"/>
        </w:rPr>
      </w:pPr>
      <w:proofErr w:type="gramStart"/>
      <w:r w:rsidRPr="00671510">
        <w:rPr>
          <w:rFonts w:ascii="Arial" w:hAnsi="Arial" w:cs="Arial"/>
          <w:color w:val="000000" w:themeColor="text1"/>
        </w:rPr>
        <w:t>фотокопију</w:t>
      </w:r>
      <w:proofErr w:type="gramEnd"/>
      <w:r w:rsidRPr="00671510">
        <w:rPr>
          <w:rFonts w:ascii="Arial" w:hAnsi="Arial" w:cs="Arial"/>
          <w:color w:val="000000" w:themeColor="text1"/>
        </w:rPr>
        <w:t xml:space="preserve"> ОП обрасца.</w:t>
      </w:r>
    </w:p>
    <w:p w:rsidR="004D4636" w:rsidRPr="00671510" w:rsidRDefault="004D4636" w:rsidP="00676F1E">
      <w:pPr>
        <w:pStyle w:val="ListParagraph"/>
        <w:numPr>
          <w:ilvl w:val="0"/>
          <w:numId w:val="26"/>
        </w:numPr>
        <w:rPr>
          <w:rFonts w:ascii="Arial" w:hAnsi="Arial" w:cs="Arial"/>
          <w:color w:val="000000" w:themeColor="text1"/>
        </w:rPr>
      </w:pPr>
      <w:r w:rsidRPr="00671510">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71510" w:rsidRDefault="004D4636" w:rsidP="004D4636">
      <w:pPr>
        <w:rPr>
          <w:rFonts w:cs="Arial"/>
          <w:color w:val="000000" w:themeColor="text1"/>
        </w:rPr>
      </w:pPr>
      <w:r w:rsidRPr="00671510">
        <w:rPr>
          <w:rFonts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71510" w:rsidRDefault="004D4636" w:rsidP="004D4636">
      <w:pPr>
        <w:rPr>
          <w:rFonts w:cs="Arial"/>
          <w:color w:val="000000" w:themeColor="text1"/>
        </w:rPr>
      </w:pPr>
      <w:r w:rsidRPr="00671510">
        <w:rPr>
          <w:rFonts w:cs="Arial"/>
          <w:color w:val="000000" w:themeColor="text1"/>
        </w:rPr>
        <w:t xml:space="preserve">Меница ће бити враћена </w:t>
      </w:r>
      <w:r w:rsidR="008F18BC" w:rsidRPr="00671510">
        <w:rPr>
          <w:rFonts w:cs="Arial"/>
          <w:color w:val="000000" w:themeColor="text1"/>
        </w:rPr>
        <w:t>Понуђачу</w:t>
      </w:r>
      <w:r w:rsidRPr="00671510">
        <w:rPr>
          <w:rFonts w:cs="Arial"/>
          <w:color w:val="000000" w:themeColor="text1"/>
        </w:rPr>
        <w:t xml:space="preserve"> у року од осам дана од дана предаје </w:t>
      </w:r>
      <w:r w:rsidR="008F18BC" w:rsidRPr="00671510">
        <w:rPr>
          <w:rFonts w:cs="Arial"/>
          <w:color w:val="000000" w:themeColor="text1"/>
        </w:rPr>
        <w:t>наручиоцу</w:t>
      </w:r>
      <w:r w:rsidRPr="00671510">
        <w:rPr>
          <w:rFonts w:cs="Arial"/>
          <w:color w:val="000000" w:themeColor="text1"/>
        </w:rPr>
        <w:t xml:space="preserve"> средства финансијског обезбеђења која су захтевана у закљученом уговору.</w:t>
      </w:r>
    </w:p>
    <w:p w:rsidR="004D4636" w:rsidRPr="00671510" w:rsidRDefault="004D4636" w:rsidP="004D4636">
      <w:pPr>
        <w:rPr>
          <w:rFonts w:cs="Arial"/>
          <w:color w:val="000000" w:themeColor="text1"/>
        </w:rPr>
      </w:pPr>
      <w:r w:rsidRPr="00671510">
        <w:rPr>
          <w:rFonts w:cs="Arial"/>
          <w:color w:val="000000" w:themeColor="text1"/>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71510" w:rsidRDefault="004D4636" w:rsidP="004D4636">
      <w:pPr>
        <w:rPr>
          <w:rFonts w:cs="Arial"/>
          <w:color w:val="000000" w:themeColor="text1"/>
        </w:rPr>
      </w:pPr>
      <w:r w:rsidRPr="00671510">
        <w:rPr>
          <w:rFonts w:cs="Arial"/>
          <w:color w:val="000000" w:themeColor="text1"/>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10346" w:rsidRDefault="008D2B23" w:rsidP="008D2B23">
      <w:pPr>
        <w:spacing w:before="0"/>
        <w:ind w:left="851"/>
        <w:rPr>
          <w:rFonts w:cs="Arial"/>
          <w:color w:val="00B0F0"/>
        </w:rPr>
      </w:pPr>
    </w:p>
    <w:p w:rsidR="00671510" w:rsidRPr="00671510" w:rsidRDefault="00671510" w:rsidP="00671510">
      <w:pPr>
        <w:rPr>
          <w:b/>
          <w:color w:val="000000" w:themeColor="text1"/>
        </w:rPr>
      </w:pPr>
      <w:r w:rsidRPr="00671510">
        <w:rPr>
          <w:b/>
          <w:color w:val="000000" w:themeColor="text1"/>
        </w:rPr>
        <w:t>Понуђач којем буде додељен уговор, обавезан је да у року од</w:t>
      </w:r>
      <w:proofErr w:type="gramStart"/>
      <w:r w:rsidRPr="00671510">
        <w:rPr>
          <w:b/>
          <w:color w:val="000000" w:themeColor="text1"/>
        </w:rPr>
        <w:t>  10</w:t>
      </w:r>
      <w:proofErr w:type="gramEnd"/>
      <w:r w:rsidRPr="00671510">
        <w:rPr>
          <w:b/>
          <w:color w:val="000000" w:themeColor="text1"/>
        </w:rPr>
        <w:t xml:space="preserve"> (десет)  дана  </w:t>
      </w:r>
      <w:r w:rsidRPr="00671510">
        <w:rPr>
          <w:b/>
          <w:color w:val="000000" w:themeColor="text1"/>
          <w:lang w:val="sr-Cyrl-RS"/>
        </w:rPr>
        <w:t>од пријема уговора потписаног од стране наручиоца,</w:t>
      </w:r>
      <w:r w:rsidRPr="00671510">
        <w:rPr>
          <w:b/>
          <w:color w:val="000000" w:themeColor="text1"/>
        </w:rPr>
        <w:t xml:space="preserve"> достави </w:t>
      </w:r>
      <w:r w:rsidRPr="00671510">
        <w:rPr>
          <w:b/>
          <w:color w:val="000000" w:themeColor="text1"/>
          <w:lang w:val="sr-Cyrl-RS"/>
        </w:rPr>
        <w:t>уз обострано потписан уговор</w:t>
      </w:r>
      <w:r w:rsidR="007A39A6">
        <w:rPr>
          <w:b/>
          <w:color w:val="000000" w:themeColor="text1"/>
          <w:lang w:val="sr-Cyrl-RS"/>
        </w:rPr>
        <w:t>,</w:t>
      </w:r>
      <w:r w:rsidRPr="00671510">
        <w:rPr>
          <w:b/>
          <w:color w:val="000000" w:themeColor="text1"/>
          <w:lang w:val="sr-Cyrl-RS"/>
        </w:rPr>
        <w:t xml:space="preserve"> </w:t>
      </w:r>
      <w:r w:rsidRPr="00671510">
        <w:rPr>
          <w:b/>
          <w:color w:val="000000" w:themeColor="text1"/>
        </w:rPr>
        <w:t>банкарску гаранцију за добро извршење посла.</w:t>
      </w:r>
    </w:p>
    <w:p w:rsidR="00FD0A1F" w:rsidRDefault="00FD0A1F" w:rsidP="00FD0A1F">
      <w:pPr>
        <w:pStyle w:val="ListParagraph"/>
        <w:spacing w:before="0" w:after="0" w:line="240" w:lineRule="auto"/>
        <w:ind w:left="0"/>
        <w:rPr>
          <w:rFonts w:ascii="Arial" w:hAnsi="Arial" w:cs="Arial"/>
          <w:b/>
          <w:color w:val="00B0F0"/>
          <w:u w:val="single"/>
        </w:rPr>
      </w:pPr>
    </w:p>
    <w:p w:rsidR="008D2B23" w:rsidRPr="00671510" w:rsidRDefault="008D2B23" w:rsidP="00671510">
      <w:pPr>
        <w:pStyle w:val="KDPodnaslov3"/>
        <w:keepNext w:val="0"/>
        <w:spacing w:before="0"/>
        <w:rPr>
          <w:rFonts w:cs="Arial"/>
          <w:b/>
          <w:color w:val="000000" w:themeColor="text1"/>
        </w:rPr>
      </w:pPr>
      <w:bookmarkStart w:id="239" w:name="_Toc441651598"/>
      <w:bookmarkStart w:id="240" w:name="_Toc442559909"/>
      <w:r w:rsidRPr="00671510">
        <w:rPr>
          <w:rFonts w:cs="Arial"/>
          <w:b/>
          <w:color w:val="000000" w:themeColor="text1"/>
        </w:rPr>
        <w:t>Банкарска гаранција за добро извршење посла</w:t>
      </w:r>
      <w:bookmarkEnd w:id="239"/>
      <w:bookmarkEnd w:id="240"/>
    </w:p>
    <w:p w:rsidR="00884F52" w:rsidRPr="00671510" w:rsidRDefault="00884F52" w:rsidP="00884F52">
      <w:pPr>
        <w:rPr>
          <w:rFonts w:cs="Arial"/>
          <w:color w:val="000000" w:themeColor="text1"/>
        </w:rPr>
      </w:pPr>
      <w:r w:rsidRPr="00671510">
        <w:rPr>
          <w:rFonts w:cs="Arial"/>
          <w:color w:val="000000" w:themeColor="text1"/>
        </w:rPr>
        <w:t xml:space="preserve">Изабрани понуђач је дужан да у тренутку закључења </w:t>
      </w:r>
      <w:r w:rsidR="00671510" w:rsidRPr="00671510">
        <w:rPr>
          <w:rFonts w:cs="Arial"/>
          <w:color w:val="000000" w:themeColor="text1"/>
          <w:lang w:val="sr-Cyrl-RS"/>
        </w:rPr>
        <w:t xml:space="preserve">Уговра, </w:t>
      </w:r>
      <w:r w:rsidRPr="00671510">
        <w:rPr>
          <w:rFonts w:cs="Arial"/>
          <w:color w:val="000000" w:themeColor="text1"/>
        </w:rPr>
        <w:t>као средство финансијског обезбеђења за добро</w:t>
      </w:r>
      <w:r w:rsidR="008F18BC" w:rsidRPr="00671510">
        <w:rPr>
          <w:rFonts w:cs="Arial"/>
          <w:color w:val="000000" w:themeColor="text1"/>
        </w:rPr>
        <w:t xml:space="preserve"> извршење посла преда Наручиоцу банкарску гаранцију за добро извршење посла.</w:t>
      </w:r>
    </w:p>
    <w:p w:rsidR="008D2B23" w:rsidRPr="00671510" w:rsidRDefault="008D2B23" w:rsidP="00143DEB">
      <w:pPr>
        <w:rPr>
          <w:rFonts w:cs="Arial"/>
          <w:color w:val="000000" w:themeColor="text1"/>
        </w:rPr>
      </w:pPr>
      <w:r w:rsidRPr="00671510">
        <w:rPr>
          <w:rFonts w:cs="Arial"/>
          <w:color w:val="000000" w:themeColor="text1"/>
        </w:rPr>
        <w:t>Изабрани понуђач је дужан да Наручиоцу достави неопозиву</w:t>
      </w:r>
      <w:proofErr w:type="gramStart"/>
      <w:r w:rsidRPr="00671510">
        <w:rPr>
          <w:rFonts w:cs="Arial"/>
          <w:color w:val="000000" w:themeColor="text1"/>
        </w:rPr>
        <w:t>,  безусловну</w:t>
      </w:r>
      <w:proofErr w:type="gramEnd"/>
      <w:r w:rsidRPr="00671510">
        <w:rPr>
          <w:rFonts w:cs="Arial"/>
          <w:color w:val="000000" w:themeColor="text1"/>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671510" w:rsidRDefault="008D2B23" w:rsidP="00143DEB">
      <w:pPr>
        <w:rPr>
          <w:rFonts w:cs="Arial"/>
          <w:color w:val="000000" w:themeColor="text1"/>
        </w:rPr>
      </w:pPr>
      <w:r w:rsidRPr="00671510">
        <w:rPr>
          <w:rFonts w:cs="Arial"/>
          <w:color w:val="000000" w:themeColor="text1"/>
        </w:rPr>
        <w:lastRenderedPageBreak/>
        <w:t xml:space="preserve">Банкарска гаранција мора трајати најмање </w:t>
      </w:r>
      <w:r w:rsidR="008F18BC" w:rsidRPr="00671510">
        <w:rPr>
          <w:rFonts w:cs="Arial"/>
          <w:color w:val="000000" w:themeColor="text1"/>
        </w:rPr>
        <w:t>30 (словима</w:t>
      </w:r>
      <w:proofErr w:type="gramStart"/>
      <w:r w:rsidR="008F18BC" w:rsidRPr="00671510">
        <w:rPr>
          <w:rFonts w:cs="Arial"/>
          <w:color w:val="000000" w:themeColor="text1"/>
        </w:rPr>
        <w:t>:три</w:t>
      </w:r>
      <w:r w:rsidRPr="00671510">
        <w:rPr>
          <w:rFonts w:cs="Arial"/>
          <w:color w:val="000000" w:themeColor="text1"/>
        </w:rPr>
        <w:t>десет</w:t>
      </w:r>
      <w:proofErr w:type="gramEnd"/>
      <w:r w:rsidRPr="00671510">
        <w:rPr>
          <w:rFonts w:cs="Arial"/>
          <w:color w:val="000000" w:themeColor="text1"/>
        </w:rPr>
        <w:t xml:space="preserve">) </w:t>
      </w:r>
      <w:r w:rsidR="00510945" w:rsidRPr="00671510">
        <w:rPr>
          <w:rFonts w:cs="Arial"/>
          <w:color w:val="000000" w:themeColor="text1"/>
        </w:rPr>
        <w:t xml:space="preserve">календарских </w:t>
      </w:r>
      <w:r w:rsidRPr="00671510">
        <w:rPr>
          <w:rFonts w:cs="Arial"/>
          <w:color w:val="000000" w:themeColor="text1"/>
        </w:rPr>
        <w:t>дана дуже од рока одређеног за коначно извршење посла.</w:t>
      </w:r>
    </w:p>
    <w:p w:rsidR="008D2B23" w:rsidRPr="00671510" w:rsidRDefault="008D2B23" w:rsidP="00143DEB">
      <w:pPr>
        <w:rPr>
          <w:rFonts w:cs="Arial"/>
          <w:color w:val="000000" w:themeColor="text1"/>
        </w:rPr>
      </w:pPr>
      <w:r w:rsidRPr="00671510">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671510" w:rsidRDefault="008D2B23" w:rsidP="00143DEB">
      <w:pPr>
        <w:rPr>
          <w:rFonts w:cs="Arial"/>
          <w:color w:val="000000" w:themeColor="text1"/>
        </w:rPr>
      </w:pPr>
      <w:r w:rsidRPr="00671510">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671510" w:rsidRDefault="008D2B23" w:rsidP="00143DEB">
      <w:pPr>
        <w:rPr>
          <w:rFonts w:cs="Arial"/>
          <w:color w:val="000000" w:themeColor="text1"/>
        </w:rPr>
      </w:pPr>
      <w:r w:rsidRPr="00671510">
        <w:rPr>
          <w:rFonts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671510" w:rsidRDefault="008D2B23" w:rsidP="00143DEB">
      <w:pPr>
        <w:rPr>
          <w:rFonts w:cs="Arial"/>
          <w:color w:val="000000" w:themeColor="text1"/>
        </w:rPr>
      </w:pPr>
      <w:r w:rsidRPr="00671510">
        <w:rPr>
          <w:rFonts w:cs="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F10346" w:rsidRDefault="008D2B23" w:rsidP="00E31629">
      <w:pPr>
        <w:tabs>
          <w:tab w:val="left" w:pos="1786"/>
        </w:tabs>
        <w:spacing w:before="0"/>
        <w:ind w:left="1418" w:right="-6" w:hanging="567"/>
        <w:jc w:val="center"/>
        <w:rPr>
          <w:rFonts w:cs="Arial"/>
          <w:color w:val="00B0F0"/>
        </w:rPr>
      </w:pPr>
    </w:p>
    <w:p w:rsidR="00EA1925" w:rsidRPr="00671510" w:rsidRDefault="00EA1925" w:rsidP="00EA1925">
      <w:pPr>
        <w:pStyle w:val="ListParagraph"/>
        <w:spacing w:before="0" w:after="0" w:line="240" w:lineRule="auto"/>
        <w:ind w:left="0"/>
        <w:rPr>
          <w:rFonts w:ascii="Arial" w:hAnsi="Arial" w:cs="Arial"/>
          <w:b/>
          <w:color w:val="000000" w:themeColor="text1"/>
          <w:u w:val="single"/>
        </w:rPr>
      </w:pPr>
      <w:r w:rsidRPr="00671510">
        <w:rPr>
          <w:rFonts w:ascii="Arial" w:hAnsi="Arial" w:cs="Arial"/>
          <w:b/>
          <w:color w:val="000000" w:themeColor="text1"/>
          <w:u w:val="single"/>
        </w:rPr>
        <w:t xml:space="preserve">  По потписивању </w:t>
      </w:r>
      <w:r w:rsidR="003D5F71" w:rsidRPr="00671510">
        <w:rPr>
          <w:rFonts w:ascii="Arial" w:hAnsi="Arial" w:cs="Arial"/>
          <w:b/>
          <w:color w:val="000000" w:themeColor="text1"/>
          <w:u w:val="single"/>
        </w:rPr>
        <w:t xml:space="preserve">записника о </w:t>
      </w:r>
      <w:r w:rsidR="00EF0AF3" w:rsidRPr="00671510">
        <w:rPr>
          <w:rFonts w:ascii="Arial" w:hAnsi="Arial" w:cs="Arial"/>
          <w:b/>
          <w:color w:val="000000" w:themeColor="text1"/>
          <w:u w:val="single"/>
        </w:rPr>
        <w:t>примопредаји предмета Уговора</w:t>
      </w:r>
    </w:p>
    <w:p w:rsidR="00510945" w:rsidRPr="00F10346" w:rsidRDefault="00510945" w:rsidP="008D2B23">
      <w:pPr>
        <w:spacing w:before="0"/>
        <w:ind w:left="851"/>
        <w:rPr>
          <w:rFonts w:cs="Arial"/>
          <w:color w:val="00B0F0"/>
        </w:rPr>
      </w:pPr>
    </w:p>
    <w:p w:rsidR="008D2B23" w:rsidRPr="00671510" w:rsidRDefault="008D2B23" w:rsidP="00653EFF">
      <w:pPr>
        <w:pStyle w:val="KDPodnaslov3"/>
        <w:keepNext w:val="0"/>
        <w:spacing w:before="0"/>
        <w:rPr>
          <w:rFonts w:eastAsia="TimesNewRomanPSMT" w:cs="Arial"/>
          <w:b/>
          <w:bCs/>
          <w:iCs/>
          <w:color w:val="000000" w:themeColor="text1"/>
        </w:rPr>
      </w:pPr>
      <w:bookmarkStart w:id="241" w:name="_Toc441651600"/>
      <w:bookmarkStart w:id="242" w:name="_Toc442559911"/>
      <w:r w:rsidRPr="00671510">
        <w:rPr>
          <w:rFonts w:eastAsia="TimesNewRomanPSMT" w:cs="Arial"/>
          <w:b/>
          <w:bCs/>
          <w:iCs/>
          <w:color w:val="000000" w:themeColor="text1"/>
        </w:rPr>
        <w:t>Банкарск</w:t>
      </w:r>
      <w:r w:rsidR="00653EFF">
        <w:rPr>
          <w:rFonts w:eastAsia="TimesNewRomanPSMT" w:cs="Arial"/>
          <w:b/>
          <w:bCs/>
          <w:iCs/>
          <w:color w:val="000000" w:themeColor="text1"/>
          <w:lang w:val="sr-Cyrl-RS"/>
        </w:rPr>
        <w:t>а</w:t>
      </w:r>
      <w:r w:rsidRPr="00671510">
        <w:rPr>
          <w:rFonts w:eastAsia="TimesNewRomanPSMT" w:cs="Arial"/>
          <w:b/>
          <w:bCs/>
          <w:iCs/>
          <w:color w:val="000000" w:themeColor="text1"/>
        </w:rPr>
        <w:t xml:space="preserve"> гаранциј</w:t>
      </w:r>
      <w:r w:rsidR="00653EFF">
        <w:rPr>
          <w:rFonts w:eastAsia="TimesNewRomanPSMT" w:cs="Arial"/>
          <w:b/>
          <w:bCs/>
          <w:iCs/>
          <w:color w:val="000000" w:themeColor="text1"/>
          <w:lang w:val="sr-Cyrl-RS"/>
        </w:rPr>
        <w:t xml:space="preserve">а </w:t>
      </w:r>
      <w:r w:rsidRPr="00671510">
        <w:rPr>
          <w:rFonts w:eastAsia="TimesNewRomanPSMT" w:cs="Arial"/>
          <w:b/>
          <w:bCs/>
          <w:iCs/>
          <w:color w:val="000000" w:themeColor="text1"/>
        </w:rPr>
        <w:t>за отклањање грешака у гарантном року</w:t>
      </w:r>
      <w:bookmarkEnd w:id="241"/>
      <w:bookmarkEnd w:id="242"/>
    </w:p>
    <w:p w:rsidR="00EA6A03" w:rsidRPr="00671510" w:rsidRDefault="000E0FC1" w:rsidP="00EA6A03">
      <w:pPr>
        <w:rPr>
          <w:rFonts w:cs="Arial"/>
          <w:color w:val="000000" w:themeColor="text1"/>
        </w:rPr>
      </w:pPr>
      <w:bookmarkStart w:id="243" w:name="_Toc441651601"/>
      <w:bookmarkStart w:id="244" w:name="_Toc442559912"/>
      <w:r w:rsidRPr="00671510">
        <w:rPr>
          <w:rFonts w:cs="Arial"/>
          <w:color w:val="000000" w:themeColor="text1"/>
        </w:rPr>
        <w:t>Понуђач се обавезује да преда Наручиоцу</w:t>
      </w:r>
      <w:r w:rsidR="00EA6A03" w:rsidRPr="00671510">
        <w:rPr>
          <w:rFonts w:cs="Arial"/>
          <w:color w:val="000000" w:themeColor="text1"/>
        </w:rPr>
        <w:t xml:space="preserve"> банкарску гаранцију за отклањање недостатака у  гарантном року која је неопозива, безусловна,</w:t>
      </w:r>
      <w:r w:rsidR="007A39A6">
        <w:rPr>
          <w:rFonts w:cs="Arial"/>
          <w:color w:val="000000" w:themeColor="text1"/>
          <w:lang w:val="sr-Cyrl-RS"/>
        </w:rPr>
        <w:t xml:space="preserve"> </w:t>
      </w:r>
      <w:r w:rsidR="00EA6A03" w:rsidRPr="00671510">
        <w:rPr>
          <w:rFonts w:cs="Arial"/>
          <w:color w:val="000000" w:themeColor="text1"/>
        </w:rPr>
        <w:t>без права протеста и платива на први позив, издата у висини од 5% од укупно уговорене це</w:t>
      </w:r>
      <w:r w:rsidR="002479F9" w:rsidRPr="00671510">
        <w:rPr>
          <w:rFonts w:cs="Arial"/>
          <w:color w:val="000000" w:themeColor="text1"/>
        </w:rPr>
        <w:t>не (без ПДВ) са роком важења 30</w:t>
      </w:r>
      <w:r w:rsidR="00671510">
        <w:rPr>
          <w:rFonts w:cs="Arial"/>
          <w:color w:val="000000" w:themeColor="text1"/>
          <w:lang w:val="sr-Cyrl-RS"/>
        </w:rPr>
        <w:t xml:space="preserve"> </w:t>
      </w:r>
      <w:r w:rsidR="002479F9" w:rsidRPr="00671510">
        <w:rPr>
          <w:rFonts w:cs="Arial"/>
          <w:color w:val="000000" w:themeColor="text1"/>
        </w:rPr>
        <w:t xml:space="preserve">(тридесет) </w:t>
      </w:r>
      <w:r w:rsidR="00EA6A03" w:rsidRPr="00671510">
        <w:rPr>
          <w:rFonts w:cs="Arial"/>
          <w:color w:val="000000" w:themeColor="text1"/>
        </w:rPr>
        <w:t>дана дужим од гарантног рока .</w:t>
      </w:r>
    </w:p>
    <w:p w:rsidR="00EA6A03" w:rsidRPr="00671510" w:rsidRDefault="00EA6A03" w:rsidP="00EA6A03">
      <w:pPr>
        <w:rPr>
          <w:rFonts w:cs="Arial"/>
          <w:color w:val="000000" w:themeColor="text1"/>
        </w:rPr>
      </w:pPr>
      <w:r w:rsidRPr="00671510">
        <w:rPr>
          <w:rFonts w:cs="Arial"/>
          <w:color w:val="000000" w:themeColor="text1"/>
        </w:rPr>
        <w:t xml:space="preserve">Банкарска гаранција за отклањање недостатака у гарантном року, доставља </w:t>
      </w:r>
      <w:proofErr w:type="gramStart"/>
      <w:r w:rsidRPr="00671510">
        <w:rPr>
          <w:rFonts w:cs="Arial"/>
          <w:color w:val="000000" w:themeColor="text1"/>
        </w:rPr>
        <w:t>се  у</w:t>
      </w:r>
      <w:proofErr w:type="gramEnd"/>
      <w:r w:rsidRPr="00671510">
        <w:rPr>
          <w:rFonts w:cs="Arial"/>
          <w:color w:val="000000" w:themeColor="text1"/>
        </w:rPr>
        <w:t xml:space="preserve"> тренутку примопредаје предмета </w:t>
      </w:r>
      <w:r w:rsidR="00653EFF">
        <w:rPr>
          <w:rFonts w:cs="Arial"/>
          <w:color w:val="000000" w:themeColor="text1"/>
          <w:lang w:val="sr-Cyrl-RS"/>
        </w:rPr>
        <w:t xml:space="preserve">уговора </w:t>
      </w:r>
      <w:r w:rsidRPr="00671510">
        <w:rPr>
          <w:rFonts w:cs="Arial"/>
          <w:color w:val="000000" w:themeColor="text1"/>
        </w:rPr>
        <w:t xml:space="preserve">или најкасније 5 дана пре истека банкарске гаранције за добро </w:t>
      </w:r>
      <w:r w:rsidR="000E0FC1" w:rsidRPr="00671510">
        <w:rPr>
          <w:rFonts w:cs="Arial"/>
          <w:color w:val="000000" w:themeColor="text1"/>
        </w:rPr>
        <w:t>извршење посла. Уколико Понуђач</w:t>
      </w:r>
      <w:r w:rsidRPr="00671510">
        <w:rPr>
          <w:rFonts w:cs="Arial"/>
          <w:color w:val="000000" w:themeColor="text1"/>
        </w:rPr>
        <w:t xml:space="preserve"> не достави банкарску гаранцију за отклањање нед</w:t>
      </w:r>
      <w:r w:rsidR="000E0FC1" w:rsidRPr="00671510">
        <w:rPr>
          <w:rFonts w:cs="Arial"/>
          <w:color w:val="000000" w:themeColor="text1"/>
        </w:rPr>
        <w:t>остатака у гарантном року, Наручилац</w:t>
      </w:r>
      <w:r w:rsidRPr="00671510">
        <w:rPr>
          <w:rFonts w:cs="Arial"/>
          <w:color w:val="000000" w:themeColor="text1"/>
        </w:rPr>
        <w:t xml:space="preserve"> има право да наплати банкарск</w:t>
      </w:r>
      <w:r w:rsidR="002479F9" w:rsidRPr="00671510">
        <w:rPr>
          <w:rFonts w:cs="Arial"/>
          <w:color w:val="000000" w:themeColor="text1"/>
        </w:rPr>
        <w:t>у</w:t>
      </w:r>
      <w:r w:rsidRPr="00671510">
        <w:rPr>
          <w:rFonts w:cs="Arial"/>
          <w:color w:val="000000" w:themeColor="text1"/>
        </w:rPr>
        <w:t xml:space="preserve"> гаранциј</w:t>
      </w:r>
      <w:r w:rsidR="002479F9" w:rsidRPr="00671510">
        <w:rPr>
          <w:rFonts w:cs="Arial"/>
          <w:color w:val="000000" w:themeColor="text1"/>
        </w:rPr>
        <w:t>у</w:t>
      </w:r>
      <w:r w:rsidRPr="00671510">
        <w:rPr>
          <w:rFonts w:cs="Arial"/>
          <w:color w:val="000000" w:themeColor="text1"/>
        </w:rPr>
        <w:t xml:space="preserve"> за добро извршење посла.</w:t>
      </w:r>
    </w:p>
    <w:p w:rsidR="002479F9" w:rsidRPr="00671510" w:rsidRDefault="002479F9" w:rsidP="00EA6A03">
      <w:pPr>
        <w:rPr>
          <w:rFonts w:cs="Arial"/>
          <w:color w:val="000000" w:themeColor="text1"/>
        </w:rPr>
      </w:pPr>
      <w:r w:rsidRPr="00671510">
        <w:rPr>
          <w:rFonts w:cs="Arial"/>
          <w:color w:val="000000" w:themeColor="text1"/>
        </w:rPr>
        <w:t>Ако се за време трајања уговора промене рокови за извршење уговорне обавезе, важност банкарске гаранције мора да се продужи.</w:t>
      </w:r>
    </w:p>
    <w:p w:rsidR="00EA6A03" w:rsidRPr="00671510" w:rsidRDefault="00EA6A03" w:rsidP="00EA6A03">
      <w:pPr>
        <w:rPr>
          <w:rFonts w:cs="Arial"/>
          <w:color w:val="000000" w:themeColor="text1"/>
        </w:rPr>
      </w:pPr>
      <w:r w:rsidRPr="00671510">
        <w:rPr>
          <w:rFonts w:cs="Arial"/>
          <w:color w:val="000000" w:themeColor="text1"/>
        </w:rPr>
        <w:t xml:space="preserve">Достављена банкарска </w:t>
      </w:r>
      <w:proofErr w:type="gramStart"/>
      <w:r w:rsidRPr="00671510">
        <w:rPr>
          <w:rFonts w:cs="Arial"/>
          <w:color w:val="000000" w:themeColor="text1"/>
        </w:rPr>
        <w:t>гаранција  не</w:t>
      </w:r>
      <w:proofErr w:type="gramEnd"/>
      <w:r w:rsidRPr="00671510">
        <w:rPr>
          <w:rFonts w:cs="Arial"/>
          <w:color w:val="000000" w:themeColor="text1"/>
        </w:rPr>
        <w:t xml:space="preserve"> може да садржи додатне услове за исплату, краћи рок и мањи износ.</w:t>
      </w:r>
    </w:p>
    <w:p w:rsidR="00EA6A03" w:rsidRPr="00671510" w:rsidRDefault="000E0FC1" w:rsidP="00EA6A03">
      <w:pPr>
        <w:rPr>
          <w:rFonts w:cs="Arial"/>
          <w:color w:val="000000" w:themeColor="text1"/>
        </w:rPr>
      </w:pPr>
      <w:r w:rsidRPr="00671510">
        <w:rPr>
          <w:rFonts w:cs="Arial"/>
          <w:color w:val="000000" w:themeColor="text1"/>
        </w:rPr>
        <w:t xml:space="preserve">Наручилац </w:t>
      </w:r>
      <w:r w:rsidR="00EA6A03" w:rsidRPr="00671510">
        <w:rPr>
          <w:rFonts w:cs="Arial"/>
          <w:color w:val="000000" w:themeColor="text1"/>
        </w:rPr>
        <w:t xml:space="preserve">је овлашћен да наплати банкарску гаранцију за отклањање недостатака </w:t>
      </w:r>
      <w:proofErr w:type="gramStart"/>
      <w:r w:rsidR="00EA6A03" w:rsidRPr="00671510">
        <w:rPr>
          <w:rFonts w:cs="Arial"/>
          <w:color w:val="000000" w:themeColor="text1"/>
        </w:rPr>
        <w:t>у  гарантном</w:t>
      </w:r>
      <w:proofErr w:type="gramEnd"/>
      <w:r w:rsidR="00EA6A03" w:rsidRPr="00671510">
        <w:rPr>
          <w:rFonts w:cs="Arial"/>
          <w:color w:val="000000" w:themeColor="text1"/>
        </w:rPr>
        <w:t xml:space="preserve"> року у случају да </w:t>
      </w:r>
      <w:r w:rsidRPr="00671510">
        <w:rPr>
          <w:rFonts w:cs="Arial"/>
          <w:color w:val="000000" w:themeColor="text1"/>
        </w:rPr>
        <w:t xml:space="preserve">Понуђач </w:t>
      </w:r>
      <w:r w:rsidR="00EA6A03" w:rsidRPr="00671510">
        <w:rPr>
          <w:rFonts w:cs="Arial"/>
          <w:color w:val="000000" w:themeColor="text1"/>
        </w:rPr>
        <w:t>не испуни своје уговорне обавезе у погледу гарантног рока.</w:t>
      </w:r>
    </w:p>
    <w:bookmarkEnd w:id="243"/>
    <w:bookmarkEnd w:id="244"/>
    <w:p w:rsidR="00771564" w:rsidRPr="00F10346" w:rsidRDefault="00771564" w:rsidP="004C3B38">
      <w:pPr>
        <w:pStyle w:val="KDPodnaslov3"/>
        <w:keepNext w:val="0"/>
        <w:spacing w:before="0"/>
        <w:ind w:left="851"/>
        <w:rPr>
          <w:rFonts w:eastAsia="TimesNewRomanPSMT" w:cs="Arial"/>
          <w:b/>
          <w:bCs/>
          <w:iCs/>
          <w:color w:val="00B0F0"/>
        </w:rPr>
      </w:pPr>
    </w:p>
    <w:p w:rsidR="004C3B38" w:rsidRPr="00671510" w:rsidRDefault="004C3B38" w:rsidP="004C3B38">
      <w:pPr>
        <w:pStyle w:val="KDPodnaslov3"/>
        <w:keepNext w:val="0"/>
        <w:spacing w:before="0"/>
        <w:ind w:left="851"/>
        <w:rPr>
          <w:rFonts w:eastAsia="TimesNewRomanPSMT" w:cs="Arial"/>
          <w:b/>
          <w:bCs/>
          <w:iCs/>
          <w:color w:val="000000" w:themeColor="text1"/>
        </w:rPr>
      </w:pPr>
      <w:r w:rsidRPr="00671510">
        <w:rPr>
          <w:rFonts w:eastAsia="TimesNewRomanPSMT" w:cs="Arial"/>
          <w:b/>
          <w:bCs/>
          <w:iCs/>
          <w:color w:val="000000" w:themeColor="text1"/>
        </w:rPr>
        <w:t>Достављање средстава финансијског обезбеђења</w:t>
      </w:r>
    </w:p>
    <w:p w:rsidR="00671510" w:rsidRPr="00671510" w:rsidRDefault="00671510" w:rsidP="00671510">
      <w:pPr>
        <w:tabs>
          <w:tab w:val="left" w:pos="567"/>
          <w:tab w:val="left" w:pos="709"/>
        </w:tabs>
        <w:spacing w:after="120"/>
        <w:rPr>
          <w:rFonts w:eastAsia="TimesNewRomanPSMT" w:cs="Arial"/>
          <w:bCs/>
          <w:color w:val="000000" w:themeColor="text1"/>
        </w:rPr>
      </w:pPr>
      <w:r w:rsidRPr="00671510">
        <w:rPr>
          <w:rFonts w:eastAsia="TimesNewRomanPSMT" w:cs="Arial"/>
          <w:bCs/>
          <w:color w:val="000000" w:themeColor="text1"/>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671510">
        <w:rPr>
          <w:rFonts w:eastAsia="TimesNewRomanPSMT" w:cs="Arial"/>
          <w:bCs/>
          <w:color w:val="000000" w:themeColor="text1"/>
          <w:lang w:val="sr-Cyrl-RS"/>
        </w:rPr>
        <w:t xml:space="preserve"> </w:t>
      </w:r>
      <w:r w:rsidRPr="00671510">
        <w:rPr>
          <w:rFonts w:eastAsia="TimesNewRomanPSMT" w:cs="Arial"/>
          <w:bCs/>
          <w:color w:val="000000" w:themeColor="text1"/>
        </w:rPr>
        <w:t>Улица царице Милице 2,</w:t>
      </w:r>
      <w:r w:rsidRPr="00671510">
        <w:rPr>
          <w:rFonts w:eastAsia="TimesNewRomanPSMT" w:cs="Arial"/>
          <w:bCs/>
          <w:color w:val="000000" w:themeColor="text1"/>
          <w:lang w:val="sr-Cyrl-RS"/>
        </w:rPr>
        <w:t xml:space="preserve"> </w:t>
      </w:r>
      <w:r w:rsidRPr="00671510">
        <w:rPr>
          <w:rFonts w:eastAsia="TimesNewRomanPSMT" w:cs="Arial"/>
          <w:bCs/>
          <w:color w:val="000000" w:themeColor="text1"/>
        </w:rPr>
        <w:t xml:space="preserve">11000 Београд, </w:t>
      </w:r>
      <w:r w:rsidRPr="00671510">
        <w:rPr>
          <w:rFonts w:eastAsia="TimesNewRomanPSMT" w:cs="Arial"/>
          <w:bCs/>
          <w:color w:val="000000" w:themeColor="text1"/>
          <w:lang w:val="sr-Cyrl-RS"/>
        </w:rPr>
        <w:t>О</w:t>
      </w:r>
      <w:r w:rsidRPr="00671510">
        <w:rPr>
          <w:rFonts w:eastAsia="TimesNewRomanPSMT" w:cs="Arial"/>
          <w:bCs/>
          <w:color w:val="000000" w:themeColor="text1"/>
        </w:rPr>
        <w:t>гранак ТЕНТ</w:t>
      </w:r>
      <w:r w:rsidRPr="00671510">
        <w:rPr>
          <w:rFonts w:eastAsia="TimesNewRomanPSMT" w:cs="Arial"/>
          <w:bCs/>
          <w:color w:val="000000" w:themeColor="text1"/>
          <w:lang w:val="sr-Cyrl-RS"/>
        </w:rPr>
        <w:t xml:space="preserve"> Београд – Обреновац, </w:t>
      </w:r>
      <w:r w:rsidRPr="00671510">
        <w:rPr>
          <w:rFonts w:eastAsia="TimesNewRomanPSMT" w:cs="Arial"/>
          <w:bCs/>
          <w:color w:val="000000" w:themeColor="text1"/>
        </w:rPr>
        <w:t>Улица Богољуба Урошевића Црног 44, 11500 Обреновац</w:t>
      </w:r>
    </w:p>
    <w:p w:rsidR="00671510" w:rsidRPr="00671510" w:rsidRDefault="00671510" w:rsidP="00671510">
      <w:pPr>
        <w:tabs>
          <w:tab w:val="left" w:pos="567"/>
          <w:tab w:val="left" w:pos="709"/>
        </w:tabs>
        <w:spacing w:after="120"/>
        <w:rPr>
          <w:rFonts w:cs="Arial"/>
          <w:b/>
          <w:color w:val="000000" w:themeColor="text1"/>
        </w:rPr>
      </w:pPr>
      <w:r w:rsidRPr="00671510">
        <w:rPr>
          <w:rFonts w:eastAsia="TimesNewRomanPSMT" w:cs="Arial"/>
          <w:bCs/>
          <w:color w:val="000000" w:themeColor="text1"/>
        </w:rPr>
        <w:t xml:space="preserve">Средство финансијског обезбеђења за </w:t>
      </w:r>
      <w:r w:rsidRPr="00671510">
        <w:rPr>
          <w:rFonts w:eastAsia="TimesNewRomanPSMT" w:cs="Arial"/>
          <w:bCs/>
          <w:color w:val="000000" w:themeColor="text1"/>
          <w:lang w:val="sr-Cyrl-RS"/>
        </w:rPr>
        <w:t>добро извршење посла</w:t>
      </w:r>
      <w:r w:rsidRPr="00671510">
        <w:rPr>
          <w:rFonts w:eastAsia="TimesNewRomanPSMT" w:cs="Arial"/>
          <w:bCs/>
          <w:color w:val="000000" w:themeColor="text1"/>
        </w:rPr>
        <w:t xml:space="preserve"> гласи на Јавно предузеће „Електропривреда Србије“ Београд, Улица царице Милице 2, 11000 Београд, </w:t>
      </w:r>
      <w:r w:rsidRPr="00671510">
        <w:rPr>
          <w:rFonts w:eastAsia="TimesNewRomanPSMT" w:cs="Arial"/>
          <w:bCs/>
          <w:color w:val="000000" w:themeColor="text1"/>
          <w:lang w:val="sr-Cyrl-RS"/>
        </w:rPr>
        <w:t>О</w:t>
      </w:r>
      <w:r w:rsidRPr="00671510">
        <w:rPr>
          <w:rFonts w:eastAsia="TimesNewRomanPSMT" w:cs="Arial"/>
          <w:bCs/>
          <w:color w:val="000000" w:themeColor="text1"/>
        </w:rPr>
        <w:t>гранак ТЕНТ</w:t>
      </w:r>
      <w:r w:rsidRPr="00671510">
        <w:rPr>
          <w:rFonts w:eastAsia="TimesNewRomanPSMT" w:cs="Arial"/>
          <w:bCs/>
          <w:color w:val="000000" w:themeColor="text1"/>
          <w:lang w:val="sr-Cyrl-RS"/>
        </w:rPr>
        <w:t xml:space="preserve"> Београд – Обреновац,</w:t>
      </w:r>
      <w:r w:rsidRPr="00671510">
        <w:rPr>
          <w:rFonts w:eastAsia="TimesNewRomanPSMT" w:cs="Arial"/>
          <w:bCs/>
          <w:color w:val="000000" w:themeColor="text1"/>
        </w:rPr>
        <w:t xml:space="preserve"> Улица Богољуба Урошевића Црног 44, 11500 Обреновац </w:t>
      </w:r>
      <w:r w:rsidRPr="00671510">
        <w:rPr>
          <w:rFonts w:cs="Arial"/>
          <w:b/>
          <w:color w:val="000000" w:themeColor="text1"/>
        </w:rPr>
        <w:t>и доставља се</w:t>
      </w:r>
      <w:r w:rsidRPr="00671510">
        <w:rPr>
          <w:rFonts w:cs="Arial"/>
          <w:b/>
        </w:rPr>
        <w:t xml:space="preserve"> </w:t>
      </w:r>
      <w:r w:rsidRPr="00671510">
        <w:rPr>
          <w:rFonts w:cs="Arial"/>
          <w:b/>
          <w:lang w:val="sr-Cyrl-RS"/>
        </w:rPr>
        <w:t xml:space="preserve">уз потписан уговор </w:t>
      </w:r>
      <w:r w:rsidRPr="00671510">
        <w:rPr>
          <w:rFonts w:cs="Arial"/>
          <w:b/>
        </w:rPr>
        <w:t xml:space="preserve">лично </w:t>
      </w:r>
      <w:r w:rsidRPr="00671510">
        <w:rPr>
          <w:rFonts w:cs="Arial"/>
          <w:b/>
          <w:color w:val="000000" w:themeColor="text1"/>
        </w:rPr>
        <w:t xml:space="preserve">лично или поштом на адресу: </w:t>
      </w:r>
    </w:p>
    <w:p w:rsidR="00671510" w:rsidRPr="00671510" w:rsidRDefault="00671510" w:rsidP="00671510">
      <w:pPr>
        <w:suppressAutoHyphens/>
        <w:spacing w:line="100" w:lineRule="atLeast"/>
        <w:jc w:val="center"/>
        <w:rPr>
          <w:rFonts w:eastAsia="Arial Unicode MS" w:cs="Arial"/>
          <w:b/>
          <w:color w:val="FF0000"/>
          <w:kern w:val="1"/>
          <w:highlight w:val="yellow"/>
          <w:lang w:eastAsia="ar-SA"/>
        </w:rPr>
      </w:pPr>
      <w:r w:rsidRPr="00671510">
        <w:rPr>
          <w:rFonts w:cs="Arial"/>
          <w:b/>
          <w:color w:val="00B0F0"/>
        </w:rPr>
        <w:t xml:space="preserve"> </w:t>
      </w:r>
      <w:r w:rsidRPr="00671510">
        <w:rPr>
          <w:rFonts w:eastAsia="TimesNewRomanPSMT" w:cs="Arial"/>
          <w:b/>
          <w:bCs/>
          <w:color w:val="000000" w:themeColor="text1"/>
        </w:rPr>
        <w:t>Улица Богољуба Урошевића Црног 44, 11500 Обреновац</w:t>
      </w:r>
    </w:p>
    <w:p w:rsidR="00F066DE" w:rsidRPr="00671510" w:rsidRDefault="00F066DE" w:rsidP="00F066DE">
      <w:pPr>
        <w:tabs>
          <w:tab w:val="left" w:pos="1134"/>
        </w:tabs>
        <w:jc w:val="center"/>
        <w:rPr>
          <w:b/>
          <w:color w:val="000000" w:themeColor="text1"/>
          <w:lang w:val="sr-Cyrl-RS"/>
        </w:rPr>
      </w:pPr>
      <w:proofErr w:type="gramStart"/>
      <w:r w:rsidRPr="00671510">
        <w:rPr>
          <w:color w:val="000000" w:themeColor="text1"/>
        </w:rPr>
        <w:t>са</w:t>
      </w:r>
      <w:proofErr w:type="gramEnd"/>
      <w:r w:rsidRPr="00671510">
        <w:rPr>
          <w:color w:val="000000" w:themeColor="text1"/>
        </w:rPr>
        <w:t xml:space="preserve"> назнаком:</w:t>
      </w:r>
      <w:r w:rsidRPr="00671510">
        <w:rPr>
          <w:b/>
          <w:color w:val="000000" w:themeColor="text1"/>
        </w:rPr>
        <w:t xml:space="preserve"> Средство финансијског обезбеђења за ЈН бр.</w:t>
      </w:r>
      <w:r w:rsidR="00671510">
        <w:rPr>
          <w:b/>
          <w:color w:val="000000" w:themeColor="text1"/>
          <w:lang w:val="sr-Cyrl-RS"/>
        </w:rPr>
        <w:t xml:space="preserve"> 3000/1150/2017 (1748/2017)</w:t>
      </w:r>
    </w:p>
    <w:p w:rsidR="00671510" w:rsidRPr="00671510" w:rsidRDefault="00671510" w:rsidP="00671510">
      <w:pPr>
        <w:tabs>
          <w:tab w:val="left" w:pos="567"/>
          <w:tab w:val="left" w:pos="709"/>
        </w:tabs>
        <w:spacing w:after="120"/>
        <w:rPr>
          <w:rFonts w:cs="Arial"/>
          <w:b/>
          <w:color w:val="000000" w:themeColor="text1"/>
        </w:rPr>
      </w:pPr>
      <w:r w:rsidRPr="00671510">
        <w:rPr>
          <w:rFonts w:eastAsia="TimesNewRomanPSMT" w:cs="Arial"/>
          <w:bCs/>
          <w:color w:val="000000" w:themeColor="text1"/>
        </w:rPr>
        <w:lastRenderedPageBreak/>
        <w:t>Средство финансијског обезбеђења за отклањање недостатака у гарантном року  гласи на Јавно предузеће „Електропривреда Србије“ Београд,</w:t>
      </w:r>
      <w:r w:rsidRPr="00671510">
        <w:rPr>
          <w:rFonts w:eastAsia="TimesNewRomanPSMT" w:cs="Arial"/>
          <w:bCs/>
          <w:color w:val="000000" w:themeColor="text1"/>
          <w:lang w:val="sr-Cyrl-RS"/>
        </w:rPr>
        <w:t xml:space="preserve"> </w:t>
      </w:r>
      <w:r w:rsidRPr="00671510">
        <w:rPr>
          <w:rFonts w:eastAsia="TimesNewRomanPSMT" w:cs="Arial"/>
          <w:bCs/>
          <w:color w:val="000000" w:themeColor="text1"/>
        </w:rPr>
        <w:t xml:space="preserve">Улица царице Милице 2,  11000 Београд, </w:t>
      </w:r>
      <w:r w:rsidRPr="00671510">
        <w:rPr>
          <w:rFonts w:eastAsia="TimesNewRomanPSMT" w:cs="Arial"/>
          <w:bCs/>
          <w:color w:val="000000" w:themeColor="text1"/>
          <w:lang w:val="sr-Cyrl-RS"/>
        </w:rPr>
        <w:t>О</w:t>
      </w:r>
      <w:r w:rsidRPr="00671510">
        <w:rPr>
          <w:rFonts w:eastAsia="TimesNewRomanPSMT" w:cs="Arial"/>
          <w:bCs/>
          <w:color w:val="000000" w:themeColor="text1"/>
        </w:rPr>
        <w:t>гранак ТЕНТ</w:t>
      </w:r>
      <w:r w:rsidRPr="00671510">
        <w:rPr>
          <w:rFonts w:eastAsia="TimesNewRomanPSMT" w:cs="Arial"/>
          <w:bCs/>
          <w:color w:val="000000" w:themeColor="text1"/>
          <w:lang w:val="sr-Cyrl-RS"/>
        </w:rPr>
        <w:t xml:space="preserve"> Београд – Обреновац,</w:t>
      </w:r>
      <w:r w:rsidRPr="00671510">
        <w:rPr>
          <w:rFonts w:eastAsia="TimesNewRomanPSMT" w:cs="Arial"/>
          <w:bCs/>
          <w:color w:val="000000" w:themeColor="text1"/>
        </w:rPr>
        <w:t xml:space="preserve"> Улица Богољуба Урошевића Црног 44, 11500 Обреновац </w:t>
      </w:r>
      <w:r w:rsidRPr="00671510">
        <w:rPr>
          <w:rFonts w:cs="Arial"/>
          <w:color w:val="000000" w:themeColor="text1"/>
        </w:rPr>
        <w:t>и доставља се приликом примопредаје предмета уговора или поштом на адресу корисника уговора:</w:t>
      </w:r>
    </w:p>
    <w:p w:rsidR="00671510" w:rsidRPr="00671510" w:rsidRDefault="00671510" w:rsidP="00671510">
      <w:pPr>
        <w:suppressAutoHyphens/>
        <w:spacing w:line="100" w:lineRule="atLeast"/>
        <w:rPr>
          <w:rFonts w:cs="Arial"/>
          <w:b/>
          <w:color w:val="FF0000"/>
        </w:rPr>
      </w:pPr>
      <w:r w:rsidRPr="00671510">
        <w:rPr>
          <w:rFonts w:eastAsia="TimesNewRomanPSMT" w:cs="Arial"/>
          <w:b/>
          <w:bCs/>
          <w:color w:val="000000" w:themeColor="text1"/>
        </w:rPr>
        <w:t>Јавно предузеће „Електропривреда Србије</w:t>
      </w:r>
      <w:proofErr w:type="gramStart"/>
      <w:r w:rsidRPr="00671510">
        <w:rPr>
          <w:rFonts w:eastAsia="TimesNewRomanPSMT" w:cs="Arial"/>
          <w:b/>
          <w:bCs/>
          <w:color w:val="000000" w:themeColor="text1"/>
        </w:rPr>
        <w:t>“ Београд</w:t>
      </w:r>
      <w:proofErr w:type="gramEnd"/>
      <w:r w:rsidRPr="00671510">
        <w:rPr>
          <w:rFonts w:eastAsia="TimesNewRomanPSMT" w:cs="Arial"/>
          <w:b/>
          <w:bCs/>
          <w:color w:val="000000" w:themeColor="text1"/>
        </w:rPr>
        <w:t xml:space="preserve">, </w:t>
      </w:r>
      <w:r w:rsidRPr="00671510">
        <w:rPr>
          <w:rFonts w:eastAsia="TimesNewRomanPSMT" w:cs="Arial"/>
          <w:b/>
          <w:bCs/>
          <w:color w:val="000000" w:themeColor="text1"/>
          <w:lang w:val="sr-Cyrl-RS"/>
        </w:rPr>
        <w:t>О</w:t>
      </w:r>
      <w:r w:rsidRPr="00671510">
        <w:rPr>
          <w:rFonts w:eastAsia="TimesNewRomanPSMT" w:cs="Arial"/>
          <w:b/>
          <w:bCs/>
          <w:color w:val="000000" w:themeColor="text1"/>
        </w:rPr>
        <w:t>гранак ТЕНТ</w:t>
      </w:r>
      <w:r w:rsidRPr="00671510">
        <w:rPr>
          <w:rFonts w:eastAsia="TimesNewRomanPSMT" w:cs="Arial"/>
          <w:b/>
          <w:bCs/>
          <w:color w:val="000000" w:themeColor="text1"/>
          <w:lang w:val="sr-Cyrl-RS"/>
        </w:rPr>
        <w:t xml:space="preserve"> Београд – Обреновац</w:t>
      </w:r>
    </w:p>
    <w:p w:rsidR="00671510" w:rsidRDefault="00671510" w:rsidP="00671510">
      <w:pPr>
        <w:tabs>
          <w:tab w:val="left" w:pos="1134"/>
        </w:tabs>
        <w:jc w:val="center"/>
        <w:rPr>
          <w:b/>
          <w:color w:val="000000" w:themeColor="text1"/>
          <w:lang w:val="sr-Cyrl-RS"/>
        </w:rPr>
      </w:pPr>
      <w:r w:rsidRPr="00671510">
        <w:rPr>
          <w:rFonts w:eastAsia="TimesNewRomanPSMT" w:cs="Arial"/>
          <w:b/>
          <w:bCs/>
          <w:color w:val="000000" w:themeColor="text1"/>
        </w:rPr>
        <w:t>Улица Богољуба Урошевића Црног 44, 11500 Обреновац</w:t>
      </w:r>
      <w:r w:rsidRPr="00671510">
        <w:rPr>
          <w:b/>
          <w:color w:val="000000" w:themeColor="text1"/>
        </w:rPr>
        <w:t xml:space="preserve"> са назнаком: Средства финансијског обезбеђења за ЈН бр.</w:t>
      </w:r>
      <w:r>
        <w:rPr>
          <w:b/>
          <w:color w:val="000000" w:themeColor="text1"/>
          <w:lang w:val="sr-Cyrl-RS"/>
        </w:rPr>
        <w:t xml:space="preserve"> 3000/1150/2017 (1748/2017)</w:t>
      </w:r>
    </w:p>
    <w:p w:rsidR="00671510" w:rsidRPr="00671510" w:rsidRDefault="00671510" w:rsidP="00671510">
      <w:pPr>
        <w:tabs>
          <w:tab w:val="left" w:pos="1134"/>
        </w:tabs>
        <w:jc w:val="center"/>
        <w:rPr>
          <w:b/>
          <w:color w:val="000000" w:themeColor="text1"/>
          <w:lang w:val="sr-Cyrl-RS"/>
        </w:rPr>
      </w:pPr>
    </w:p>
    <w:p w:rsidR="00671510" w:rsidRPr="00671510" w:rsidRDefault="00B03600" w:rsidP="00671510">
      <w:pPr>
        <w:tabs>
          <w:tab w:val="left" w:pos="1134"/>
        </w:tabs>
        <w:rPr>
          <w:b/>
          <w:lang w:val="sr-Cyrl-RS"/>
        </w:rPr>
      </w:pPr>
      <w:r>
        <w:rPr>
          <w:b/>
        </w:rPr>
        <w:t>Понуђач</w:t>
      </w:r>
      <w:r w:rsidR="00653EFF">
        <w:rPr>
          <w:b/>
          <w:lang w:val="sr-Cyrl-RS"/>
        </w:rPr>
        <w:t>/Изабрани понуђач</w:t>
      </w:r>
      <w:r>
        <w:rPr>
          <w:b/>
        </w:rPr>
        <w:t xml:space="preserve"> </w:t>
      </w:r>
      <w:r w:rsidR="00671510" w:rsidRPr="00671510">
        <w:rPr>
          <w:b/>
        </w:rPr>
        <w:t>је одговоран за прописан и безбедан начин достављања СФО Наручиоцу.</w:t>
      </w:r>
    </w:p>
    <w:p w:rsidR="00F066DE" w:rsidRPr="00F10346" w:rsidRDefault="00F066DE" w:rsidP="00671510">
      <w:pPr>
        <w:tabs>
          <w:tab w:val="left" w:pos="1134"/>
        </w:tabs>
        <w:jc w:val="center"/>
        <w:rPr>
          <w:rFonts w:cs="Arial"/>
          <w:color w:val="00B0F0"/>
        </w:rPr>
      </w:pPr>
    </w:p>
    <w:p w:rsidR="0085348E" w:rsidRPr="00F10346" w:rsidRDefault="0085348E" w:rsidP="00676F1E">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76F1E">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671510">
        <w:rPr>
          <w:rFonts w:cs="Arial"/>
          <w:lang w:val="ru-RU"/>
        </w:rPr>
        <w:t xml:space="preserve">4. </w:t>
      </w:r>
      <w:r w:rsidRPr="00F10346">
        <w:rPr>
          <w:rFonts w:cs="Arial"/>
          <w:lang w:val="ru-RU"/>
        </w:rPr>
        <w:t>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76F1E">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76F1E">
      <w:pPr>
        <w:pStyle w:val="KDPodnaslov2"/>
        <w:numPr>
          <w:ilvl w:val="1"/>
          <w:numId w:val="25"/>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76F1E">
      <w:pPr>
        <w:pStyle w:val="KDPodnaslov2"/>
        <w:numPr>
          <w:ilvl w:val="1"/>
          <w:numId w:val="25"/>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B28E5">
        <w:rPr>
          <w:rFonts w:cs="Arial"/>
          <w:color w:val="000000"/>
          <w:lang w:val="ru-RU"/>
        </w:rPr>
        <w:t>3000/1150/2017 (1748/2017)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B28E5" w:rsidRPr="00CB28E5">
        <w:t xml:space="preserve"> </w:t>
      </w:r>
      <w:hyperlink r:id="rId171" w:history="1">
        <w:r w:rsidR="00CB28E5" w:rsidRPr="009F4310">
          <w:rPr>
            <w:rStyle w:val="Hyperlink"/>
            <w:rFonts w:cs="Arial"/>
            <w:lang w:val="sr-Latn-RS"/>
          </w:rPr>
          <w:t>matic.natasa</w:t>
        </w:r>
        <w:r w:rsidR="00CB28E5" w:rsidRPr="009F4310">
          <w:rPr>
            <w:rStyle w:val="Hyperlink"/>
            <w:rFonts w:cs="Arial"/>
            <w:lang w:val="ru-RU"/>
          </w:rPr>
          <w:t>@</w:t>
        </w:r>
        <w:r w:rsidR="00CB28E5" w:rsidRPr="009F4310">
          <w:rPr>
            <w:rStyle w:val="Hyperlink"/>
            <w:rFonts w:cs="Arial"/>
          </w:rPr>
          <w:t>eps.rs</w:t>
        </w:r>
      </w:hyperlink>
      <w:r w:rsidRPr="00F10346">
        <w:rPr>
          <w:rFonts w:cs="Arial"/>
          <w:lang w:val="ru-RU"/>
        </w:rPr>
        <w:t xml:space="preserve">,радним данима (понедељак – петак) у времену од </w:t>
      </w:r>
      <w:r w:rsidRPr="00CB28E5">
        <w:rPr>
          <w:rFonts w:cs="Arial"/>
          <w:color w:val="000000" w:themeColor="text1"/>
          <w:lang w:val="ru-RU"/>
        </w:rPr>
        <w:t>0</w:t>
      </w:r>
      <w:r w:rsidR="0009377A" w:rsidRPr="00CB28E5">
        <w:rPr>
          <w:rFonts w:cs="Arial"/>
          <w:color w:val="000000" w:themeColor="text1"/>
          <w:lang w:val="ru-RU"/>
        </w:rPr>
        <w:t>7</w:t>
      </w:r>
      <w:r w:rsidR="00BA493E" w:rsidRPr="00CB28E5">
        <w:rPr>
          <w:rFonts w:cs="Arial"/>
          <w:color w:val="000000" w:themeColor="text1"/>
          <w:lang w:val="ru-RU"/>
        </w:rPr>
        <w:t>,00</w:t>
      </w:r>
      <w:r w:rsidRPr="00CB28E5">
        <w:rPr>
          <w:rFonts w:cs="Arial"/>
          <w:color w:val="000000" w:themeColor="text1"/>
          <w:lang w:val="ru-RU"/>
        </w:rPr>
        <w:t xml:space="preserve"> до 1</w:t>
      </w:r>
      <w:r w:rsidR="00415064">
        <w:rPr>
          <w:rFonts w:cs="Arial"/>
          <w:color w:val="000000" w:themeColor="text1"/>
          <w:lang w:val="ru-RU"/>
        </w:rPr>
        <w:t>5</w:t>
      </w:r>
      <w:r w:rsidR="00BA493E" w:rsidRPr="00CB28E5">
        <w:rPr>
          <w:rFonts w:cs="Arial"/>
          <w:color w:val="000000" w:themeColor="text1"/>
          <w:lang w:val="ru-RU"/>
        </w:rPr>
        <w:t>,00</w:t>
      </w:r>
      <w:r w:rsidRPr="00CB28E5">
        <w:rPr>
          <w:rFonts w:cs="Arial"/>
          <w:color w:val="000000" w:themeColor="text1"/>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76F1E">
      <w:pPr>
        <w:pStyle w:val="KDPodnaslov2"/>
        <w:numPr>
          <w:ilvl w:val="1"/>
          <w:numId w:val="25"/>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76F1E">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76F1E">
      <w:pPr>
        <w:pStyle w:val="KDPodnaslov2"/>
        <w:numPr>
          <w:ilvl w:val="1"/>
          <w:numId w:val="25"/>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676F1E">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676F1E">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76F1E">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676F1E">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C103BF" w:rsidRDefault="00B03600" w:rsidP="00C103BF">
      <w:pPr>
        <w:pStyle w:val="ListParagraph"/>
        <w:numPr>
          <w:ilvl w:val="0"/>
          <w:numId w:val="39"/>
        </w:numPr>
        <w:autoSpaceDE w:val="0"/>
        <w:autoSpaceDN w:val="0"/>
        <w:adjustRightInd w:val="0"/>
        <w:spacing w:before="0" w:after="0" w:line="240" w:lineRule="auto"/>
        <w:contextualSpacing w:val="0"/>
        <w:rPr>
          <w:rFonts w:ascii="Arial" w:hAnsi="Arial" w:cs="Arial"/>
          <w:lang w:val="sr-Cyrl-RS"/>
        </w:rPr>
      </w:pPr>
      <w:r>
        <w:rPr>
          <w:rFonts w:eastAsia="TimesNewRomanPSMT" w:cs="Arial"/>
          <w:bCs/>
          <w:iCs/>
          <w:lang w:val="sr-Cyrl-RS"/>
        </w:rPr>
        <w:t xml:space="preserve">ако </w:t>
      </w:r>
      <w:r w:rsidR="00EE1A13" w:rsidRPr="004E0AB7">
        <w:rPr>
          <w:rFonts w:eastAsia="TimesNewRomanPSMT" w:cs="Arial"/>
          <w:bCs/>
          <w:iCs/>
          <w:lang w:val="sr-Cyrl-RS"/>
        </w:rPr>
        <w:t xml:space="preserve">понуђач не достави </w:t>
      </w:r>
      <w:r w:rsidR="00C103BF">
        <w:rPr>
          <w:rFonts w:ascii="Arial" w:hAnsi="Arial" w:cs="Arial"/>
          <w:color w:val="000000" w:themeColor="text1"/>
          <w:lang w:val="sr-Cyrl-RS"/>
        </w:rPr>
        <w:t xml:space="preserve"> п</w:t>
      </w:r>
      <w:r w:rsidR="00C103BF" w:rsidRPr="0094286F">
        <w:rPr>
          <w:rFonts w:ascii="Arial" w:hAnsi="Arial" w:cs="Arial"/>
          <w:color w:val="000000" w:themeColor="text1"/>
          <w:lang w:val="sr-Cyrl-RS"/>
        </w:rPr>
        <w:t>редлог плана контроле квалитета</w:t>
      </w:r>
      <w:r w:rsidR="00C103BF">
        <w:rPr>
          <w:rFonts w:ascii="Arial" w:hAnsi="Arial" w:cs="Arial"/>
          <w:color w:val="000000" w:themeColor="text1"/>
        </w:rPr>
        <w:t xml:space="preserve">, </w:t>
      </w:r>
      <w:r w:rsidR="00C103BF" w:rsidRPr="00CB3677">
        <w:rPr>
          <w:rFonts w:ascii="Arial" w:hAnsi="Arial" w:cs="Arial"/>
          <w:lang w:val="sr-Cyrl-RS"/>
        </w:rPr>
        <w:t>којим морају бити дефинисане све активности (фазе израде компоненти, учешће у активностима, методе и обиме испитивања, критеријуме прихватљивости и све остало неопходно) и у који треба да буде</w:t>
      </w:r>
      <w:r w:rsidR="00C103BF">
        <w:rPr>
          <w:rFonts w:ascii="Arial" w:hAnsi="Arial" w:cs="Arial"/>
          <w:lang w:val="sr-Cyrl-RS"/>
        </w:rPr>
        <w:t xml:space="preserve"> уврштено све наведено у тачки </w:t>
      </w:r>
      <w:r w:rsidR="00C103BF">
        <w:rPr>
          <w:rFonts w:ascii="Arial" w:hAnsi="Arial" w:cs="Arial"/>
        </w:rPr>
        <w:t>2</w:t>
      </w:r>
      <w:r w:rsidR="00C103BF" w:rsidRPr="00CB3677">
        <w:rPr>
          <w:rFonts w:ascii="Arial" w:hAnsi="Arial" w:cs="Arial"/>
          <w:lang w:val="sr-Cyrl-RS"/>
        </w:rPr>
        <w:t xml:space="preserve"> Техничке спецификације – Технички захтеви</w:t>
      </w:r>
      <w:r w:rsidR="00C103BF">
        <w:rPr>
          <w:rFonts w:ascii="Arial" w:hAnsi="Arial" w:cs="Arial"/>
        </w:rPr>
        <w:t xml:space="preserve"> </w:t>
      </w:r>
      <w:r w:rsidR="00C103BF">
        <w:rPr>
          <w:rFonts w:ascii="Arial" w:hAnsi="Arial" w:cs="Arial"/>
          <w:lang w:val="sr-Cyrl-RS"/>
        </w:rPr>
        <w:t>за испоруку</w:t>
      </w:r>
    </w:p>
    <w:p w:rsidR="00C103BF" w:rsidRDefault="00C103BF" w:rsidP="00C103BF">
      <w:pPr>
        <w:pStyle w:val="ListParagraph"/>
        <w:numPr>
          <w:ilvl w:val="0"/>
          <w:numId w:val="39"/>
        </w:numPr>
        <w:autoSpaceDE w:val="0"/>
        <w:autoSpaceDN w:val="0"/>
        <w:adjustRightInd w:val="0"/>
        <w:spacing w:before="0" w:after="0" w:line="240" w:lineRule="auto"/>
        <w:contextualSpacing w:val="0"/>
        <w:rPr>
          <w:rFonts w:ascii="Arial" w:hAnsi="Arial" w:cs="Arial"/>
        </w:rPr>
      </w:pPr>
      <w:r>
        <w:rPr>
          <w:rFonts w:ascii="Arial" w:hAnsi="Arial" w:cs="Arial"/>
        </w:rPr>
        <w:t xml:space="preserve">ако понуђач не достави </w:t>
      </w:r>
      <w:r w:rsidRPr="00CB3677">
        <w:rPr>
          <w:rFonts w:ascii="Arial" w:hAnsi="Arial" w:cs="Arial"/>
          <w:lang w:val="sr-Cyrl-RS"/>
        </w:rPr>
        <w:t>Детаљан Термин план израде и испоруке у MS Project формату, од потписивања уговора до испоруке про</w:t>
      </w:r>
      <w:r>
        <w:rPr>
          <w:rFonts w:ascii="Arial" w:hAnsi="Arial" w:cs="Arial"/>
          <w:lang w:val="sr-Cyrl-RS"/>
        </w:rPr>
        <w:t>изведене опреме у магацин ТЕ</w:t>
      </w:r>
      <w:r>
        <w:rPr>
          <w:rFonts w:ascii="Arial" w:hAnsi="Arial" w:cs="Arial"/>
        </w:rPr>
        <w:t>K-a</w:t>
      </w:r>
    </w:p>
    <w:p w:rsidR="00C103BF" w:rsidRPr="00EE1A13" w:rsidRDefault="00C103BF" w:rsidP="00C103BF">
      <w:pPr>
        <w:pStyle w:val="KDNabrajanje"/>
        <w:numPr>
          <w:ilvl w:val="0"/>
          <w:numId w:val="39"/>
        </w:numPr>
        <w:spacing w:before="0"/>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eastAsia="TimesNewRomanPSMT" w:cs="Arial"/>
          <w:bCs/>
          <w:iCs/>
          <w:lang w:val="sr-Cyrl-RS"/>
        </w:rPr>
        <w:t>.</w:t>
      </w:r>
    </w:p>
    <w:p w:rsidR="00C103BF" w:rsidRDefault="00C103BF" w:rsidP="00C103BF">
      <w:pPr>
        <w:pStyle w:val="ListParagraph"/>
        <w:autoSpaceDE w:val="0"/>
        <w:autoSpaceDN w:val="0"/>
        <w:adjustRightInd w:val="0"/>
        <w:spacing w:before="0" w:after="0" w:line="240" w:lineRule="auto"/>
        <w:contextualSpacing w:val="0"/>
        <w:rPr>
          <w:rFonts w:ascii="Arial" w:hAnsi="Arial" w:cs="Arial"/>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76F1E">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76F1E">
      <w:pPr>
        <w:pStyle w:val="KDPodnaslov2"/>
        <w:numPr>
          <w:ilvl w:val="1"/>
          <w:numId w:val="25"/>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76F1E">
      <w:pPr>
        <w:pStyle w:val="KDPodnaslov2"/>
        <w:numPr>
          <w:ilvl w:val="1"/>
          <w:numId w:val="25"/>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76F1E">
      <w:pPr>
        <w:pStyle w:val="KDPodnaslov2"/>
        <w:numPr>
          <w:ilvl w:val="1"/>
          <w:numId w:val="25"/>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ЈП </w:t>
      </w:r>
      <w:r w:rsidR="00CB28E5" w:rsidRPr="0092134B">
        <w:rPr>
          <w:rFonts w:cs="Arial"/>
          <w:lang w:bidi="en-US"/>
        </w:rPr>
        <w:t>„Електропривреда Србије</w:t>
      </w:r>
      <w:proofErr w:type="gramStart"/>
      <w:r w:rsidR="00CB28E5" w:rsidRPr="0092134B">
        <w:rPr>
          <w:rFonts w:cs="Arial"/>
          <w:lang w:bidi="en-US"/>
        </w:rPr>
        <w:t>“ Београд</w:t>
      </w:r>
      <w:proofErr w:type="gramEnd"/>
      <w:r w:rsidR="00CB28E5" w:rsidRPr="0092134B">
        <w:rPr>
          <w:rFonts w:cs="Arial"/>
          <w:lang w:bidi="en-US"/>
        </w:rPr>
        <w:t xml:space="preserve"> - Oгранак ТЕНТ Београд – Обреновац, Улица Богољуба Урошевића Црног 44, 11500 Обреновац, са назнаком Захтев за заштиту права за ЈН добара</w:t>
      </w:r>
      <w:r w:rsidR="00CB28E5">
        <w:rPr>
          <w:rFonts w:cs="Arial"/>
          <w:lang w:val="sr-Cyrl-RS" w:bidi="en-US"/>
        </w:rPr>
        <w:t xml:space="preserve"> </w:t>
      </w:r>
      <w:r w:rsidR="00415064">
        <w:rPr>
          <w:rFonts w:cs="Arial"/>
          <w:lang w:val="sr-Cyrl-RS" w:bidi="en-US"/>
        </w:rPr>
        <w:t>„</w:t>
      </w:r>
      <w:r w:rsidR="00415064" w:rsidRPr="00437945">
        <w:rPr>
          <w:rFonts w:cs="Arial"/>
          <w:lang w:val="sr-Cyrl-RS"/>
        </w:rPr>
        <w:t xml:space="preserve">Цевоводи високог притиска, испитивања, </w:t>
      </w:r>
      <w:r w:rsidR="00415064" w:rsidRPr="00437945">
        <w:rPr>
          <w:rFonts w:cs="Arial"/>
          <w:lang w:val="ru-RU"/>
        </w:rPr>
        <w:t>делимична набавка и замена – ТЕ Колубара"</w:t>
      </w:r>
      <w:r w:rsidR="00415064">
        <w:rPr>
          <w:rFonts w:cs="Arial"/>
          <w:lang w:val="ru-RU"/>
        </w:rPr>
        <w:t xml:space="preserve">, </w:t>
      </w:r>
      <w:r w:rsidRPr="00F10346">
        <w:rPr>
          <w:rFonts w:cs="Arial"/>
          <w:lang w:bidi="en-US"/>
        </w:rPr>
        <w:t>бр.</w:t>
      </w:r>
      <w:r w:rsidR="00CB28E5">
        <w:rPr>
          <w:rFonts w:cs="Arial"/>
          <w:lang w:val="sr-Cyrl-RS" w:bidi="en-US"/>
        </w:rPr>
        <w:t xml:space="preserve"> </w:t>
      </w:r>
      <w:r w:rsidRPr="00F10346">
        <w:rPr>
          <w:rFonts w:cs="Arial"/>
          <w:lang w:bidi="en-US"/>
        </w:rPr>
        <w:t>ЈН</w:t>
      </w:r>
      <w:r w:rsidR="00CB28E5">
        <w:rPr>
          <w:rFonts w:cs="Arial"/>
          <w:lang w:val="sr-Cyrl-RS" w:bidi="en-US"/>
        </w:rPr>
        <w:t xml:space="preserve"> 3000/1150/2017 (1748/2017)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15064">
        <w:rPr>
          <w:rFonts w:cs="Arial"/>
          <w:lang w:val="sr-Cyrl-RS" w:bidi="en-US"/>
        </w:rPr>
        <w:t xml:space="preserve">: </w:t>
      </w:r>
      <w:hyperlink r:id="rId173" w:history="1">
        <w:r w:rsidR="00415064" w:rsidRPr="009F4310">
          <w:rPr>
            <w:rStyle w:val="Hyperlink"/>
            <w:rFonts w:cs="Arial"/>
            <w:lang w:val="sr-Latn-RS"/>
          </w:rPr>
          <w:t>matic.natasa</w:t>
        </w:r>
        <w:r w:rsidR="00415064" w:rsidRPr="009F4310">
          <w:rPr>
            <w:rStyle w:val="Hyperlink"/>
            <w:rFonts w:cs="Arial"/>
            <w:lang w:val="ru-RU"/>
          </w:rPr>
          <w:t>@</w:t>
        </w:r>
        <w:r w:rsidR="00415064" w:rsidRPr="009F4310">
          <w:rPr>
            <w:rStyle w:val="Hyperlink"/>
            <w:rFonts w:cs="Arial"/>
          </w:rPr>
          <w:t>eps.rs</w:t>
        </w:r>
      </w:hyperlink>
      <w:r w:rsidR="00404B26" w:rsidRPr="00F10346">
        <w:rPr>
          <w:rFonts w:cs="Arial"/>
          <w:lang w:bidi="en-US"/>
        </w:rPr>
        <w:t>,</w:t>
      </w:r>
      <w:r w:rsidRPr="00F10346">
        <w:rPr>
          <w:rFonts w:cs="Arial"/>
          <w:lang w:bidi="en-US"/>
        </w:rPr>
        <w:t xml:space="preserve"> радним данима (понедељак-</w:t>
      </w:r>
      <w:r w:rsidRPr="00415064">
        <w:rPr>
          <w:rFonts w:cs="Arial"/>
          <w:color w:val="000000" w:themeColor="text1"/>
          <w:lang w:bidi="en-US"/>
        </w:rPr>
        <w:t xml:space="preserve">петак) од </w:t>
      </w:r>
      <w:r w:rsidR="0009377A" w:rsidRPr="00415064">
        <w:rPr>
          <w:rFonts w:cs="Arial"/>
          <w:color w:val="000000" w:themeColor="text1"/>
          <w:lang w:bidi="en-US"/>
        </w:rPr>
        <w:t>7</w:t>
      </w:r>
      <w:proofErr w:type="gramStart"/>
      <w:r w:rsidR="008824F8" w:rsidRPr="00415064">
        <w:rPr>
          <w:rFonts w:cs="Arial"/>
          <w:color w:val="000000" w:themeColor="text1"/>
          <w:lang w:bidi="en-US"/>
        </w:rPr>
        <w:t>,00</w:t>
      </w:r>
      <w:proofErr w:type="gramEnd"/>
      <w:r w:rsidR="008824F8" w:rsidRPr="00415064">
        <w:rPr>
          <w:rFonts w:cs="Arial"/>
          <w:color w:val="000000" w:themeColor="text1"/>
          <w:lang w:bidi="en-US"/>
        </w:rPr>
        <w:t xml:space="preserve"> до 1</w:t>
      </w:r>
      <w:r w:rsidR="00415064" w:rsidRPr="00415064">
        <w:rPr>
          <w:rFonts w:cs="Arial"/>
          <w:color w:val="000000" w:themeColor="text1"/>
          <w:lang w:val="sr-Cyrl-RS" w:bidi="en-US"/>
        </w:rPr>
        <w:t>5</w:t>
      </w:r>
      <w:r w:rsidRPr="00415064">
        <w:rPr>
          <w:rFonts w:cs="Arial"/>
          <w:color w:val="000000" w:themeColor="text1"/>
          <w:lang w:bidi="en-US"/>
        </w:rPr>
        <w:t>,00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F1F82" w:rsidRPr="008F1F82">
        <w:rPr>
          <w:rFonts w:cs="Arial"/>
          <w:color w:val="000000" w:themeColor="text1"/>
          <w:lang w:val="sr-Cyrl-CS"/>
        </w:rPr>
        <w:t>30001150201717482017</w:t>
      </w:r>
      <w:r w:rsidRPr="008F1F82">
        <w:rPr>
          <w:rFonts w:cs="Arial"/>
          <w:color w:val="000000" w:themeColor="text1"/>
        </w:rPr>
        <w:t>, сврха: ЗЗП, ЈП ЕПС</w:t>
      </w:r>
      <w:r w:rsidRPr="008F1F82">
        <w:rPr>
          <w:rFonts w:cs="Arial"/>
          <w:color w:val="000000" w:themeColor="text1"/>
          <w:lang w:val="sr-Cyrl-CS"/>
        </w:rPr>
        <w:t xml:space="preserve"> </w:t>
      </w:r>
      <w:r w:rsidR="00DA1BA8" w:rsidRPr="008F1F82">
        <w:rPr>
          <w:rFonts w:cs="Arial"/>
          <w:color w:val="000000" w:themeColor="text1"/>
          <w:lang w:val="sr-Cyrl-CS"/>
        </w:rPr>
        <w:t>Београд-огранак ТЕНТ Београд-Обреновац</w:t>
      </w:r>
      <w:r w:rsidRPr="008F1F82">
        <w:rPr>
          <w:rFonts w:cs="Arial"/>
          <w:color w:val="000000" w:themeColor="text1"/>
        </w:rPr>
        <w:t xml:space="preserve">, јн. бр. </w:t>
      </w:r>
      <w:r w:rsidR="008F1F82" w:rsidRPr="008F1F82">
        <w:rPr>
          <w:rFonts w:cs="Arial"/>
          <w:color w:val="000000" w:themeColor="text1"/>
          <w:lang w:val="sr-Cyrl-CS"/>
        </w:rPr>
        <w:t>3000/1150/2017 (1748/2017)</w:t>
      </w:r>
      <w:r w:rsidRPr="008F1F82">
        <w:rPr>
          <w:rFonts w:cs="Arial"/>
          <w:color w:val="000000" w:themeColor="text1"/>
        </w:rPr>
        <w:t xml:space="preserve">, прималац </w:t>
      </w:r>
      <w:r w:rsidRPr="00F10346">
        <w:rPr>
          <w:rFonts w:cs="Arial"/>
        </w:rPr>
        <w:t>уплате: буџет Републике Србије) уплати таксу</w:t>
      </w:r>
      <w:r w:rsidR="00886827" w:rsidRPr="00F10346">
        <w:rPr>
          <w:rFonts w:cs="Arial"/>
          <w:lang w:bidi="en-US"/>
        </w:rPr>
        <w:t xml:space="preserve"> од: </w:t>
      </w:r>
    </w:p>
    <w:p w:rsidR="0008263C" w:rsidRPr="008F1F82" w:rsidRDefault="0008263C" w:rsidP="0008263C">
      <w:pPr>
        <w:pStyle w:val="KDParagraf"/>
        <w:spacing w:before="0"/>
        <w:rPr>
          <w:rFonts w:cs="Arial"/>
          <w:color w:val="000000" w:themeColor="text1"/>
          <w:lang w:bidi="en-US"/>
        </w:rPr>
      </w:pPr>
      <w:r w:rsidRPr="008F1F82">
        <w:rPr>
          <w:rFonts w:cs="Arial"/>
          <w:color w:val="000000" w:themeColor="text1"/>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8F1F82" w:rsidRDefault="008F1F82" w:rsidP="0008263C">
      <w:pPr>
        <w:pStyle w:val="KDParagraf"/>
        <w:spacing w:before="0"/>
        <w:rPr>
          <w:rFonts w:cs="Arial"/>
          <w:color w:val="000000" w:themeColor="text1"/>
          <w:lang w:val="sr-Cyrl-RS" w:bidi="en-US"/>
        </w:rPr>
      </w:pPr>
      <w:r w:rsidRPr="008F1F82">
        <w:rPr>
          <w:rFonts w:cs="Arial"/>
          <w:color w:val="000000" w:themeColor="text1"/>
          <w:lang w:val="sr-Cyrl-RS" w:bidi="en-US"/>
        </w:rPr>
        <w:t>2</w:t>
      </w:r>
      <w:r w:rsidR="0008263C" w:rsidRPr="008F1F82">
        <w:rPr>
          <w:rFonts w:cs="Arial"/>
          <w:color w:val="000000" w:themeColor="text1"/>
          <w:lang w:bidi="en-US"/>
        </w:rPr>
        <w:t>) 120.000 динара ако се захтев за заштиту права подноси након отварања понуда и ако процењена вредност није већа од 120.000.000 динара</w:t>
      </w:r>
      <w:r>
        <w:rPr>
          <w:rFonts w:cs="Arial"/>
          <w:color w:val="000000" w:themeColor="text1"/>
          <w:lang w:val="sr-Cyrl-RS" w:bidi="en-US"/>
        </w:rPr>
        <w:t>.</w:t>
      </w:r>
    </w:p>
    <w:p w:rsidR="0008263C" w:rsidRPr="008F1F82" w:rsidRDefault="0008263C" w:rsidP="0008263C">
      <w:pPr>
        <w:pStyle w:val="KDParagraf"/>
        <w:spacing w:before="0"/>
        <w:rPr>
          <w:rFonts w:cs="Arial"/>
          <w:color w:val="000000" w:themeColor="text1"/>
          <w:lang w:bidi="en-US"/>
        </w:rPr>
      </w:pPr>
      <w:r w:rsidRPr="008F1F82">
        <w:rPr>
          <w:rFonts w:cs="Arial"/>
          <w:color w:val="000000" w:themeColor="text1"/>
          <w:lang w:bidi="en-US"/>
        </w:rPr>
        <w:t xml:space="preserve"> </w:t>
      </w:r>
    </w:p>
    <w:p w:rsidR="00886827" w:rsidRPr="00F10346" w:rsidRDefault="00886827" w:rsidP="00091BB0">
      <w:pPr>
        <w:pStyle w:val="KDParagraf"/>
        <w:spacing w:before="0"/>
        <w:rPr>
          <w:rFonts w:cs="Arial"/>
          <w:lang w:bidi="en-US"/>
        </w:rPr>
      </w:pPr>
      <w:r w:rsidRPr="008F1F82">
        <w:rPr>
          <w:rFonts w:cs="Arial"/>
          <w:color w:val="000000" w:themeColor="text1"/>
          <w:lang w:bidi="en-US"/>
        </w:rPr>
        <w:t xml:space="preserve">Свака странка у поступку сноси трошкове које проузрокује својим </w:t>
      </w:r>
      <w:r w:rsidRPr="00F10346">
        <w:rPr>
          <w:rFonts w:cs="Arial"/>
          <w:lang w:bidi="en-US"/>
        </w:rPr>
        <w:t>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76F1E">
      <w:pPr>
        <w:pStyle w:val="KDPodnaslov2"/>
        <w:numPr>
          <w:ilvl w:val="1"/>
          <w:numId w:val="25"/>
        </w:numPr>
        <w:spacing w:before="0"/>
        <w:jc w:val="both"/>
        <w:rPr>
          <w:rFonts w:cs="Arial"/>
        </w:rPr>
      </w:pPr>
      <w:r w:rsidRPr="00F10346">
        <w:rPr>
          <w:rFonts w:cs="Arial"/>
        </w:rPr>
        <w:t>Закључивање уговора</w:t>
      </w:r>
      <w:bookmarkEnd w:id="257"/>
      <w:bookmarkEnd w:id="258"/>
    </w:p>
    <w:p w:rsidR="008D2B23" w:rsidRPr="00D629F5" w:rsidRDefault="008D2B23" w:rsidP="008D2B23">
      <w:pPr>
        <w:spacing w:before="0"/>
        <w:rPr>
          <w:rFonts w:cs="Arial"/>
        </w:rPr>
      </w:pPr>
      <w:r w:rsidRPr="00D629F5">
        <w:rPr>
          <w:rFonts w:cs="Arial"/>
        </w:rPr>
        <w:t xml:space="preserve">Наручилац ће доставити уговор о јавној набавци понуђачу којем је додељен уговор у року од </w:t>
      </w:r>
      <w:r w:rsidR="002479F9" w:rsidRPr="00D629F5">
        <w:rPr>
          <w:rFonts w:cs="Arial"/>
        </w:rPr>
        <w:t>8</w:t>
      </w:r>
      <w:r w:rsidR="008F1F82" w:rsidRPr="00D629F5">
        <w:rPr>
          <w:rFonts w:cs="Arial"/>
          <w:lang w:val="sr-Cyrl-RS"/>
        </w:rPr>
        <w:t xml:space="preserve"> </w:t>
      </w:r>
      <w:r w:rsidR="002479F9" w:rsidRPr="00D629F5">
        <w:rPr>
          <w:rFonts w:cs="Arial"/>
        </w:rPr>
        <w:t>(</w:t>
      </w:r>
      <w:r w:rsidRPr="00D629F5">
        <w:rPr>
          <w:rFonts w:cs="Arial"/>
        </w:rPr>
        <w:t>осам</w:t>
      </w:r>
      <w:r w:rsidR="002479F9" w:rsidRPr="00D629F5">
        <w:rPr>
          <w:rFonts w:cs="Arial"/>
        </w:rPr>
        <w:t>)</w:t>
      </w:r>
      <w:r w:rsidRPr="00D629F5">
        <w:rPr>
          <w:rFonts w:cs="Arial"/>
        </w:rPr>
        <w:t xml:space="preserve"> дана од протека рока за под</w:t>
      </w:r>
      <w:r w:rsidR="007E3AF6" w:rsidRPr="00D629F5">
        <w:rPr>
          <w:rFonts w:cs="Arial"/>
        </w:rPr>
        <w:t>ношење захтева за заштиту права.</w:t>
      </w:r>
    </w:p>
    <w:p w:rsidR="00B03600" w:rsidRDefault="00B03600" w:rsidP="008F1F82">
      <w:pPr>
        <w:spacing w:before="0"/>
        <w:rPr>
          <w:color w:val="000000" w:themeColor="text1"/>
        </w:rPr>
      </w:pPr>
    </w:p>
    <w:p w:rsidR="008F1F82" w:rsidRPr="00D629F5" w:rsidRDefault="00D629F5" w:rsidP="008F1F82">
      <w:pPr>
        <w:spacing w:before="0"/>
        <w:rPr>
          <w:rFonts w:cs="Arial"/>
          <w:color w:val="000000" w:themeColor="text1"/>
        </w:rPr>
      </w:pPr>
      <w:r w:rsidRPr="00D629F5">
        <w:rPr>
          <w:color w:val="000000" w:themeColor="text1"/>
        </w:rPr>
        <w:t>Понуђач којем буде додељен уговор, обавезан је да у року од</w:t>
      </w:r>
      <w:proofErr w:type="gramStart"/>
      <w:r w:rsidRPr="00D629F5">
        <w:rPr>
          <w:color w:val="000000" w:themeColor="text1"/>
        </w:rPr>
        <w:t>  10</w:t>
      </w:r>
      <w:proofErr w:type="gramEnd"/>
      <w:r w:rsidRPr="00D629F5">
        <w:rPr>
          <w:color w:val="000000" w:themeColor="text1"/>
        </w:rPr>
        <w:t xml:space="preserve"> (десет)  дана  </w:t>
      </w:r>
      <w:r w:rsidRPr="00D629F5">
        <w:rPr>
          <w:color w:val="000000" w:themeColor="text1"/>
          <w:lang w:val="sr-Cyrl-RS"/>
        </w:rPr>
        <w:t>од пријема уговора потписаног од стране наручиоца,</w:t>
      </w:r>
      <w:r w:rsidRPr="00D629F5">
        <w:rPr>
          <w:color w:val="000000" w:themeColor="text1"/>
        </w:rPr>
        <w:t xml:space="preserve"> достави </w:t>
      </w:r>
      <w:r w:rsidRPr="00D629F5">
        <w:rPr>
          <w:color w:val="000000" w:themeColor="text1"/>
          <w:lang w:val="sr-Cyrl-RS"/>
        </w:rPr>
        <w:t xml:space="preserve">уз обострано потписан уговор, </w:t>
      </w:r>
      <w:r w:rsidRPr="00D629F5">
        <w:rPr>
          <w:color w:val="000000" w:themeColor="text1"/>
        </w:rPr>
        <w:t>банкарску гаранцију за добро извршење посла</w:t>
      </w:r>
      <w:r w:rsidR="008F1F82" w:rsidRPr="00D629F5">
        <w:rPr>
          <w:rFonts w:cs="Arial"/>
          <w:color w:val="000000" w:themeColor="text1"/>
        </w:rPr>
        <w:t xml:space="preserve">. </w:t>
      </w:r>
    </w:p>
    <w:p w:rsidR="008F1F82" w:rsidRDefault="008F1F82" w:rsidP="008D2B23">
      <w:pPr>
        <w:spacing w:before="0"/>
        <w:rPr>
          <w:rFonts w:cs="Arial"/>
          <w:lang w:val="ru-RU"/>
        </w:rPr>
      </w:pPr>
    </w:p>
    <w:p w:rsidR="008F1F82" w:rsidRPr="008F1F82" w:rsidRDefault="008F1F82" w:rsidP="008F1F82">
      <w:pPr>
        <w:spacing w:before="0"/>
        <w:rPr>
          <w:rFonts w:cs="Arial"/>
          <w:lang w:val="ru-RU"/>
        </w:rPr>
      </w:pPr>
      <w:r w:rsidRPr="008F1F82">
        <w:rPr>
          <w:rFonts w:cs="Arial"/>
          <w:lang w:val="ru-RU"/>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
    <w:p w:rsidR="008D2B23" w:rsidRPr="00F10346" w:rsidRDefault="008D2B23" w:rsidP="008D2B23">
      <w:pPr>
        <w:spacing w:before="0"/>
        <w:rPr>
          <w:rFonts w:cs="Arial"/>
          <w:lang w:val="ru-RU"/>
        </w:rPr>
      </w:pP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8F1F82">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76F1E">
      <w:pPr>
        <w:pStyle w:val="KDPodnaslov2"/>
        <w:numPr>
          <w:ilvl w:val="1"/>
          <w:numId w:val="25"/>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F1F82" w:rsidRPr="008F1F82" w:rsidRDefault="008F1F82" w:rsidP="008F1F82">
      <w:pPr>
        <w:rPr>
          <w:rFonts w:cs="Arial"/>
          <w:lang w:eastAsia="sr-Latn-CS"/>
        </w:rPr>
      </w:pPr>
      <w:r w:rsidRPr="008F1F82">
        <w:rPr>
          <w:rFonts w:cs="Arial"/>
          <w:lang w:eastAsia="sr-Latn-CS"/>
        </w:rPr>
        <w:t xml:space="preserve">Наручилац може након закључења уговора о јавној набавци без спровођења поступка јавне набавке </w:t>
      </w:r>
      <w:r w:rsidRPr="008F1F82">
        <w:rPr>
          <w:rFonts w:cs="Arial"/>
          <w:lang w:val="sr-Cyrl-RS" w:eastAsia="sr-Latn-CS"/>
        </w:rPr>
        <w:t>извршити измене на начин који је</w:t>
      </w:r>
      <w:r w:rsidRPr="008F1F82">
        <w:rPr>
          <w:rFonts w:cs="Arial"/>
          <w:lang w:eastAsia="sr-Latn-CS"/>
        </w:rPr>
        <w:t xml:space="preserve"> прописан чланом 115. Закона о јавним набавкама.</w:t>
      </w:r>
    </w:p>
    <w:p w:rsidR="008F1F82" w:rsidRPr="008F1F82" w:rsidRDefault="008F1F82" w:rsidP="008F1F82">
      <w:pPr>
        <w:pStyle w:val="KDParagraf"/>
        <w:spacing w:before="0"/>
        <w:rPr>
          <w:rFonts w:cs="Arial"/>
        </w:rPr>
      </w:pPr>
      <w:r w:rsidRPr="008F1F82">
        <w:t>Уговорне стране током трајања овог Уговора</w:t>
      </w:r>
      <w:proofErr w:type="gramStart"/>
      <w:r w:rsidRPr="008F1F82">
        <w:t>  због</w:t>
      </w:r>
      <w:proofErr w:type="gramEnd"/>
      <w:r w:rsidRPr="008F1F82">
        <w:t xml:space="preserve"> промењених околности ближе одређених у члану 115. Закона, могу у писменој форми путем Анекса извршити измене и допуне овог Уговора.</w:t>
      </w:r>
    </w:p>
    <w:p w:rsidR="00922EDB" w:rsidRPr="008F1F82" w:rsidRDefault="008F1F82" w:rsidP="008F1F82">
      <w:pPr>
        <w:spacing w:before="0"/>
        <w:rPr>
          <w:rFonts w:cs="Arial"/>
          <w:color w:val="00B0F0"/>
          <w:lang w:eastAsia="sr-Latn-CS"/>
        </w:rPr>
      </w:pPr>
      <w:r w:rsidRPr="008F1F82">
        <w:rPr>
          <w:rFonts w:cs="Arial"/>
          <w:lang w:eastAsia="sr-Latn-CS"/>
        </w:rPr>
        <w:t xml:space="preserve">У </w:t>
      </w:r>
      <w:r w:rsidRPr="008F1F82">
        <w:rPr>
          <w:rFonts w:cs="Arial"/>
          <w:lang w:val="sr-Cyrl-CS" w:eastAsia="sr-Latn-CS"/>
        </w:rPr>
        <w:t xml:space="preserve">свим наведеним случајевима, Наручилац </w:t>
      </w:r>
      <w:r w:rsidRPr="008F1F82">
        <w:rPr>
          <w:rFonts w:cs="Arial"/>
          <w:lang w:eastAsia="sr-Latn-CS"/>
        </w:rPr>
        <w:t xml:space="preserve">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w:t>
      </w:r>
      <w:r w:rsidRPr="006745A4">
        <w:rPr>
          <w:rFonts w:cs="Arial"/>
          <w:color w:val="000000" w:themeColor="text1"/>
          <w:lang w:eastAsia="sr-Latn-CS"/>
        </w:rPr>
        <w:t>институцији</w:t>
      </w:r>
      <w:r w:rsidR="00922EDB" w:rsidRPr="006745A4">
        <w:rPr>
          <w:rFonts w:cs="Arial"/>
          <w:color w:val="000000" w:themeColor="text1"/>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D629F5" w:rsidRDefault="00465640" w:rsidP="00676F1E">
      <w:pPr>
        <w:pStyle w:val="KDPodnaslov1"/>
        <w:numPr>
          <w:ilvl w:val="0"/>
          <w:numId w:val="25"/>
        </w:numPr>
        <w:spacing w:before="0"/>
        <w:jc w:val="center"/>
        <w:rPr>
          <w:rFonts w:cs="Arial"/>
        </w:rPr>
      </w:pPr>
      <w:r w:rsidRPr="00F10346">
        <w:rPr>
          <w:rFonts w:cs="Arial"/>
        </w:rPr>
        <w:t>ОБРАСЦИ</w:t>
      </w:r>
    </w:p>
    <w:p w:rsidR="00D629F5" w:rsidRDefault="00D629F5">
      <w:pPr>
        <w:spacing w:before="0"/>
        <w:jc w:val="left"/>
        <w:rPr>
          <w:rFonts w:cs="Arial"/>
          <w:b/>
        </w:rPr>
      </w:pPr>
      <w:r>
        <w:rPr>
          <w:rFonts w:cs="Arial"/>
        </w:rPr>
        <w:br w:type="page"/>
      </w: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r w:rsidRPr="00F10346">
        <w:t xml:space="preserve">ОБРАЗАЦ </w:t>
      </w:r>
      <w:r w:rsidR="00D629F5">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D629F5"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Понуда бр.</w:t>
      </w:r>
      <w:r w:rsidR="00D629F5">
        <w:rPr>
          <w:rFonts w:eastAsia="TimesNewRomanPS-BoldMT" w:cs="Arial"/>
          <w:bCs/>
          <w:color w:val="000000"/>
          <w:lang w:val="sr-Cyrl-RS"/>
        </w:rPr>
        <w:t xml:space="preserve"> </w:t>
      </w:r>
      <w:r w:rsidRPr="00F10346">
        <w:rPr>
          <w:rFonts w:eastAsia="TimesNewRomanPS-BoldMT" w:cs="Arial"/>
          <w:bCs/>
          <w:color w:val="000000"/>
        </w:rPr>
        <w:t xml:space="preserve">_________ </w:t>
      </w:r>
      <w:proofErr w:type="gramStart"/>
      <w:r w:rsidRPr="00F10346">
        <w:rPr>
          <w:rFonts w:eastAsia="TimesNewRomanPS-BoldMT" w:cs="Arial"/>
          <w:bCs/>
          <w:color w:val="000000"/>
        </w:rPr>
        <w:t>од</w:t>
      </w:r>
      <w:proofErr w:type="gramEnd"/>
      <w:r w:rsidRPr="00F10346">
        <w:rPr>
          <w:rFonts w:eastAsia="TimesNewRomanPS-BoldMT" w:cs="Arial"/>
          <w:bCs/>
          <w:color w:val="000000"/>
        </w:rPr>
        <w:t xml:space="preserve"> </w:t>
      </w:r>
      <w:r w:rsidR="00D629F5">
        <w:rPr>
          <w:rFonts w:eastAsia="TimesNewRomanPS-BoldMT" w:cs="Arial"/>
          <w:bCs/>
          <w:color w:val="000000"/>
          <w:lang w:val="sr-Cyrl-RS"/>
        </w:rPr>
        <w:t>__.__.2017.</w:t>
      </w:r>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D629F5">
        <w:rPr>
          <w:rFonts w:cs="Arial"/>
          <w:lang w:val="sr-Latn-RS"/>
        </w:rPr>
        <w:t>“</w:t>
      </w:r>
      <w:r w:rsidR="00D629F5">
        <w:rPr>
          <w:rFonts w:cs="Arial"/>
          <w:lang w:val="sr-Cyrl-RS"/>
        </w:rPr>
        <w:t xml:space="preserve">Цевоводи високог притиска, испитивања, </w:t>
      </w:r>
      <w:r w:rsidR="00D629F5" w:rsidRPr="00D514F8">
        <w:rPr>
          <w:rFonts w:cs="Arial"/>
          <w:lang w:val="ru-RU"/>
        </w:rPr>
        <w:t>делимична набавка и замена – ТЕ Колубара</w:t>
      </w:r>
      <w:r w:rsidR="00D629F5">
        <w:rPr>
          <w:rFonts w:cs="Arial"/>
          <w:lang w:val="ru-RU"/>
        </w:rPr>
        <w:t xml:space="preserve">", </w:t>
      </w:r>
      <w:r w:rsidRPr="00F10346">
        <w:rPr>
          <w:rFonts w:eastAsia="TimesNewRomanPS-BoldMT" w:cs="Arial"/>
          <w:bCs/>
          <w:color w:val="000000" w:themeColor="text1"/>
        </w:rPr>
        <w:t xml:space="preserve">ЈН бр. </w:t>
      </w:r>
      <w:r w:rsidR="00D629F5">
        <w:rPr>
          <w:rFonts w:eastAsia="TimesNewRomanPS-BoldMT" w:cs="Arial"/>
          <w:bCs/>
          <w:color w:val="000000" w:themeColor="text1"/>
          <w:lang w:val="sr-Cyrl-RS"/>
        </w:rPr>
        <w:t>3000/1150/2017 (1748/2017)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D629F5"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629F5" w:rsidRDefault="00D629F5">
      <w:pPr>
        <w:spacing w:before="0"/>
        <w:jc w:val="left"/>
        <w:rPr>
          <w:rFonts w:cs="Arial"/>
          <w:iCs/>
          <w:lang w:val="ru-RU"/>
        </w:rPr>
      </w:pPr>
      <w:r>
        <w:rPr>
          <w:rFonts w:cs="Arial"/>
          <w:iCs/>
          <w:lang w:val="ru-RU"/>
        </w:rPr>
        <w:br w:type="page"/>
      </w:r>
    </w:p>
    <w:p w:rsidR="00343A18" w:rsidRPr="00F10346" w:rsidRDefault="00343A18"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D629F5" w:rsidRDefault="00D629F5">
      <w:pPr>
        <w:spacing w:before="0"/>
        <w:jc w:val="left"/>
        <w:rPr>
          <w:rFonts w:cs="Arial"/>
          <w:iCs/>
          <w:lang w:val="ru-RU"/>
        </w:rPr>
      </w:pPr>
      <w:r>
        <w:rPr>
          <w:rFonts w:cs="Arial"/>
          <w:iCs/>
          <w:lang w:val="ru-RU"/>
        </w:rPr>
        <w:br w:type="page"/>
      </w:r>
    </w:p>
    <w:p w:rsidR="00952E72" w:rsidRPr="00F10346" w:rsidRDefault="00952E72"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381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D629F5">
            <w:pPr>
              <w:spacing w:before="0"/>
              <w:jc w:val="center"/>
              <w:rPr>
                <w:rFonts w:cs="Arial"/>
                <w:b/>
                <w:bCs/>
                <w:iCs/>
                <w:lang w:val="sr-Cyrl-CS"/>
              </w:rPr>
            </w:pPr>
            <w:r w:rsidRPr="00F10346">
              <w:rPr>
                <w:rFonts w:cs="Arial"/>
                <w:b/>
                <w:bCs/>
                <w:iCs/>
                <w:lang w:val="sr-Cyrl-CS"/>
              </w:rPr>
              <w:t xml:space="preserve">УКУПНА </w:t>
            </w:r>
            <w:r w:rsidRPr="007349CF">
              <w:rPr>
                <w:rFonts w:cs="Arial"/>
                <w:b/>
                <w:bCs/>
                <w:iCs/>
                <w:lang w:val="sr-Cyrl-CS"/>
              </w:rPr>
              <w:t xml:space="preserve">ЦЕНА </w:t>
            </w:r>
            <w:r w:rsidRPr="007349CF">
              <w:rPr>
                <w:rFonts w:eastAsia="Arial Unicode MS" w:cs="Arial"/>
                <w:b/>
                <w:bCs/>
                <w:iCs/>
                <w:kern w:val="1"/>
                <w:lang w:val="sr-Cyrl-CS" w:eastAsia="ar-SA"/>
              </w:rPr>
              <w:t>дин</w:t>
            </w:r>
            <w:r w:rsidR="007349CF" w:rsidRPr="007349CF">
              <w:rPr>
                <w:rFonts w:eastAsia="Arial Unicode MS" w:cs="Arial"/>
                <w:b/>
                <w:bCs/>
                <w:iCs/>
                <w:kern w:val="1"/>
                <w:lang w:val="sr-Cyrl-CS" w:eastAsia="ar-SA"/>
              </w:rPr>
              <w:t>.</w:t>
            </w:r>
            <w:r w:rsidR="0009377A" w:rsidRPr="007349CF">
              <w:rPr>
                <w:rFonts w:eastAsia="Arial Unicode MS" w:cs="Arial"/>
                <w:b/>
                <w:bCs/>
                <w:iCs/>
                <w:kern w:val="1"/>
                <w:lang w:val="sr-Cyrl-CS" w:eastAsia="ar-SA"/>
              </w:rPr>
              <w:t xml:space="preserve"> </w:t>
            </w:r>
            <w:r w:rsidRPr="007349CF">
              <w:rPr>
                <w:rFonts w:cs="Arial"/>
                <w:b/>
                <w:bCs/>
                <w:iCs/>
                <w:lang w:val="sr-Cyrl-CS"/>
              </w:rPr>
              <w:t xml:space="preserve">без </w:t>
            </w:r>
            <w:r w:rsidR="00D629F5">
              <w:rPr>
                <w:rFonts w:cs="Arial"/>
                <w:b/>
                <w:bCs/>
                <w:iCs/>
                <w:lang w:val="sr-Cyrl-CS"/>
              </w:rPr>
              <w:t>ПДВ</w:t>
            </w:r>
          </w:p>
        </w:tc>
      </w:tr>
      <w:tr w:rsidR="000E75A0" w:rsidRPr="00F10346" w:rsidTr="00AF3AF8">
        <w:trPr>
          <w:trHeight w:val="440"/>
        </w:trPr>
        <w:tc>
          <w:tcPr>
            <w:tcW w:w="5920" w:type="dxa"/>
            <w:vAlign w:val="center"/>
          </w:tcPr>
          <w:p w:rsidR="007349CF" w:rsidRDefault="007349CF" w:rsidP="007349CF">
            <w:pPr>
              <w:spacing w:before="0"/>
              <w:rPr>
                <w:rFonts w:cs="Arial"/>
                <w:lang w:val="sr-Cyrl-RS"/>
              </w:rPr>
            </w:pPr>
            <w:r>
              <w:rPr>
                <w:rFonts w:cs="Arial"/>
                <w:lang w:val="sr-Cyrl-RS"/>
              </w:rPr>
              <w:t>Набавка добара:</w:t>
            </w:r>
          </w:p>
          <w:p w:rsidR="000E75A0" w:rsidRDefault="007349CF" w:rsidP="007349CF">
            <w:pPr>
              <w:spacing w:before="0"/>
              <w:rPr>
                <w:rFonts w:cs="Arial"/>
                <w:lang w:val="ru-RU"/>
              </w:rPr>
            </w:pPr>
            <w:r>
              <w:rPr>
                <w:rFonts w:cs="Arial"/>
                <w:lang w:val="sr-Cyrl-RS"/>
              </w:rPr>
              <w:t>„</w:t>
            </w:r>
            <w:r w:rsidRPr="00437945">
              <w:rPr>
                <w:rFonts w:cs="Arial"/>
                <w:lang w:val="sr-Cyrl-RS"/>
              </w:rPr>
              <w:t xml:space="preserve">Цевоводи високог притиска, испитивања, </w:t>
            </w:r>
            <w:r w:rsidRPr="00437945">
              <w:rPr>
                <w:rFonts w:cs="Arial"/>
                <w:lang w:val="ru-RU"/>
              </w:rPr>
              <w:t>делимична набавка и замена – ТЕ Колубара</w:t>
            </w:r>
            <w:r>
              <w:rPr>
                <w:rFonts w:cs="Arial"/>
                <w:lang w:val="ru-RU"/>
              </w:rPr>
              <w:t>"</w:t>
            </w:r>
          </w:p>
          <w:p w:rsidR="007349CF" w:rsidRPr="00F10346" w:rsidRDefault="007349CF" w:rsidP="00040508">
            <w:pPr>
              <w:spacing w:before="0"/>
              <w:rPr>
                <w:rFonts w:cs="Arial"/>
                <w:b/>
                <w:lang w:val="sr-Cyrl-CS"/>
              </w:rPr>
            </w:pPr>
            <w:r>
              <w:rPr>
                <w:rFonts w:cs="Arial"/>
                <w:lang w:val="ru-RU"/>
              </w:rPr>
              <w:t>3000/1150/2017 (1</w:t>
            </w:r>
            <w:r w:rsidR="00040508">
              <w:rPr>
                <w:rFonts w:cs="Arial"/>
                <w:lang w:val="ru-RU"/>
              </w:rPr>
              <w:t>7</w:t>
            </w:r>
            <w:r>
              <w:rPr>
                <w:rFonts w:cs="Arial"/>
                <w:lang w:val="ru-RU"/>
              </w:rPr>
              <w:t>48/2017)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389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CC5CD5">
            <w:pPr>
              <w:spacing w:before="0"/>
              <w:rPr>
                <w:rFonts w:cs="Arial"/>
                <w:b/>
                <w:bCs/>
                <w:iCs/>
                <w:lang w:val="sr-Cyrl-CS"/>
              </w:rPr>
            </w:pPr>
            <w:r w:rsidRPr="00F10346">
              <w:rPr>
                <w:rFonts w:cs="Arial"/>
                <w:b/>
                <w:bCs/>
                <w:iCs/>
                <w:lang w:val="sr-Cyrl-CS"/>
              </w:rPr>
              <w:t>РОК И НАЧИН ПЛАЋАЊА:</w:t>
            </w:r>
          </w:p>
          <w:p w:rsidR="000E75A0" w:rsidRPr="00F10346" w:rsidRDefault="00CC5CD5" w:rsidP="005C6BB9">
            <w:pPr>
              <w:spacing w:before="0"/>
              <w:rPr>
                <w:rFonts w:cs="Arial"/>
                <w:b/>
                <w:bCs/>
                <w:iCs/>
                <w:lang w:val="sr-Cyrl-CS"/>
              </w:rPr>
            </w:pPr>
            <w:r w:rsidRPr="00215578">
              <w:rPr>
                <w:rFonts w:eastAsia="Calibri" w:cs="Arial"/>
              </w:rPr>
              <w:t>Плаћање предмет</w:t>
            </w:r>
            <w:r w:rsidRPr="00215578">
              <w:rPr>
                <w:rFonts w:eastAsia="Calibri" w:cs="Arial"/>
                <w:lang w:val="sr-Cyrl-RS"/>
              </w:rPr>
              <w:t>а</w:t>
            </w:r>
            <w:r w:rsidRPr="00215578">
              <w:rPr>
                <w:rFonts w:eastAsia="Calibri" w:cs="Arial"/>
              </w:rPr>
              <w:t xml:space="preserve"> ове јавне набавке</w:t>
            </w:r>
            <w:r>
              <w:rPr>
                <w:rFonts w:eastAsia="Calibri" w:cs="Arial"/>
                <w:lang w:val="sr-Cyrl-RS"/>
              </w:rPr>
              <w:t>,</w:t>
            </w:r>
            <w:r w:rsidRPr="00281A22">
              <w:rPr>
                <w:rFonts w:eastAsia="Calibri" w:cs="Arial"/>
                <w:color w:val="000000" w:themeColor="text1"/>
                <w:lang w:val="sr-Cyrl-RS"/>
              </w:rPr>
              <w:t xml:space="preserve"> </w:t>
            </w:r>
            <w:r w:rsidRPr="00215578">
              <w:rPr>
                <w:rFonts w:eastAsia="Calibri" w:cs="Arial"/>
              </w:rPr>
              <w:t xml:space="preserve">Наручилац ће извршити на текући рачун </w:t>
            </w:r>
            <w:r>
              <w:rPr>
                <w:rFonts w:eastAsia="Calibri" w:cs="Arial"/>
                <w:lang w:val="sr-Cyrl-RS"/>
              </w:rPr>
              <w:t xml:space="preserve">Изабраног </w:t>
            </w:r>
            <w:r w:rsidRPr="00215578">
              <w:rPr>
                <w:rFonts w:eastAsia="Calibri" w:cs="Arial"/>
              </w:rPr>
              <w:t>понуђача</w:t>
            </w:r>
            <w:r>
              <w:rPr>
                <w:rFonts w:eastAsia="Calibri" w:cs="Arial"/>
                <w:lang w:val="sr-Cyrl-RS"/>
              </w:rPr>
              <w:t>,</w:t>
            </w:r>
            <w:r w:rsidR="00150A79">
              <w:rPr>
                <w:rFonts w:eastAsia="Calibri" w:cs="Arial"/>
                <w:lang w:val="sr-Cyrl-RS"/>
              </w:rPr>
              <w:t xml:space="preserve"> сукцесивно</w:t>
            </w:r>
            <w:r w:rsidRPr="005B1626">
              <w:rPr>
                <w:rFonts w:eastAsia="Calibri" w:cs="Arial"/>
                <w:color w:val="000000" w:themeColor="text1"/>
              </w:rPr>
              <w:t xml:space="preserve"> по испоруци добара</w:t>
            </w:r>
            <w:r w:rsidR="005C6BB9" w:rsidRPr="005B1626">
              <w:rPr>
                <w:rFonts w:eastAsia="Calibri" w:cs="Arial"/>
                <w:color w:val="000000" w:themeColor="text1"/>
                <w:lang w:val="sr-Cyrl-RS"/>
              </w:rPr>
              <w:t xml:space="preserve"> </w:t>
            </w:r>
            <w:r w:rsidR="005C6BB9">
              <w:rPr>
                <w:rFonts w:eastAsia="Calibri" w:cs="Arial"/>
                <w:color w:val="000000" w:themeColor="text1"/>
                <w:lang w:val="sr-Cyrl-RS"/>
              </w:rPr>
              <w:t xml:space="preserve">за </w:t>
            </w:r>
            <w:r w:rsidR="005C6BB9" w:rsidRPr="005B1626">
              <w:rPr>
                <w:rFonts w:eastAsia="Calibri" w:cs="Arial"/>
                <w:color w:val="000000" w:themeColor="text1"/>
                <w:lang w:val="sr-Cyrl-RS"/>
              </w:rPr>
              <w:t>позиције 1.</w:t>
            </w:r>
            <w:proofErr w:type="gramStart"/>
            <w:r w:rsidR="005C6BB9" w:rsidRPr="005B1626">
              <w:rPr>
                <w:rFonts w:eastAsia="Calibri" w:cs="Arial"/>
                <w:color w:val="000000" w:themeColor="text1"/>
                <w:lang w:val="sr-Cyrl-RS"/>
              </w:rPr>
              <w:t>,2</w:t>
            </w:r>
            <w:proofErr w:type="gramEnd"/>
            <w:r w:rsidR="005C6BB9" w:rsidRPr="005B1626">
              <w:rPr>
                <w:rFonts w:eastAsia="Calibri" w:cs="Arial"/>
                <w:color w:val="000000" w:themeColor="text1"/>
                <w:lang w:val="sr-Cyrl-RS"/>
              </w:rPr>
              <w:t>,.3. и 4. Обрасца структ</w:t>
            </w:r>
            <w:r w:rsidR="005C6BB9">
              <w:rPr>
                <w:rFonts w:eastAsia="Calibri" w:cs="Arial"/>
                <w:color w:val="000000" w:themeColor="text1"/>
                <w:lang w:val="sr-Cyrl-RS"/>
              </w:rPr>
              <w:t>у</w:t>
            </w:r>
            <w:r w:rsidR="005C6BB9" w:rsidRPr="005B1626">
              <w:rPr>
                <w:rFonts w:eastAsia="Calibri" w:cs="Arial"/>
                <w:color w:val="000000" w:themeColor="text1"/>
                <w:lang w:val="sr-Cyrl-RS"/>
              </w:rPr>
              <w:t>ре цене</w:t>
            </w:r>
            <w:r w:rsidR="005C6BB9">
              <w:rPr>
                <w:rFonts w:eastAsia="Calibri" w:cs="Arial"/>
                <w:color w:val="000000" w:themeColor="text1"/>
                <w:lang w:val="sr-Cyrl-RS"/>
              </w:rPr>
              <w:t>,</w:t>
            </w:r>
            <w:r w:rsidR="005C6BB9" w:rsidRPr="00215578">
              <w:rPr>
                <w:rFonts w:eastAsia="Calibri" w:cs="Arial"/>
              </w:rPr>
              <w:t xml:space="preserve"> </w:t>
            </w:r>
            <w:r w:rsidRPr="005B1626">
              <w:rPr>
                <w:rFonts w:eastAsia="Calibri" w:cs="Arial"/>
                <w:color w:val="000000" w:themeColor="text1"/>
              </w:rPr>
              <w:t xml:space="preserve"> и по потписивању Записника о квалитативном и квантитативном пријему добара од стране овлашћених представника Наручиоца и </w:t>
            </w:r>
            <w:r>
              <w:rPr>
                <w:rFonts w:eastAsia="Calibri" w:cs="Arial"/>
                <w:color w:val="000000" w:themeColor="text1"/>
                <w:lang w:val="sr-Cyrl-RS"/>
              </w:rPr>
              <w:t>Изабрног п</w:t>
            </w:r>
            <w:r w:rsidRPr="005B1626">
              <w:rPr>
                <w:rFonts w:eastAsia="Calibri" w:cs="Arial"/>
                <w:color w:val="000000" w:themeColor="text1"/>
              </w:rPr>
              <w:t>онуђача -</w:t>
            </w:r>
            <w:r>
              <w:rPr>
                <w:rFonts w:eastAsia="Calibri" w:cs="Arial"/>
                <w:color w:val="000000" w:themeColor="text1"/>
                <w:lang w:val="sr-Cyrl-RS"/>
              </w:rPr>
              <w:t xml:space="preserve"> </w:t>
            </w:r>
            <w:r w:rsidRPr="005B1626">
              <w:rPr>
                <w:rFonts w:eastAsia="Calibri" w:cs="Arial"/>
                <w:color w:val="000000" w:themeColor="text1"/>
              </w:rPr>
              <w:t>без примедби,</w:t>
            </w:r>
            <w:r w:rsidRPr="005B1626">
              <w:rPr>
                <w:rFonts w:eastAsia="Calibri" w:cs="Arial"/>
                <w:color w:val="000000" w:themeColor="text1"/>
                <w:lang w:val="sr-Cyrl-RS"/>
              </w:rPr>
              <w:t xml:space="preserve"> </w:t>
            </w:r>
            <w:r w:rsidRPr="005B1626">
              <w:rPr>
                <w:rFonts w:eastAsia="Calibri" w:cs="Arial"/>
                <w:color w:val="000000" w:themeColor="text1"/>
              </w:rPr>
              <w:t>у</w:t>
            </w:r>
            <w:r>
              <w:rPr>
                <w:rFonts w:eastAsia="Calibri" w:cs="Arial"/>
                <w:color w:val="000000" w:themeColor="text1"/>
                <w:lang w:val="sr-Cyrl-RS"/>
              </w:rPr>
              <w:t xml:space="preserve"> законском</w:t>
            </w:r>
            <w:r w:rsidRPr="005B1626">
              <w:rPr>
                <w:rFonts w:eastAsia="Calibri" w:cs="Arial"/>
                <w:color w:val="000000" w:themeColor="text1"/>
              </w:rPr>
              <w:t xml:space="preserve"> року до 45 дана</w:t>
            </w:r>
            <w:r>
              <w:rPr>
                <w:rFonts w:eastAsia="Calibri" w:cs="Arial"/>
                <w:color w:val="000000" w:themeColor="text1"/>
                <w:lang w:val="sr-Cyrl-RS"/>
              </w:rPr>
              <w:t>,</w:t>
            </w:r>
            <w:r w:rsidRPr="005B1626">
              <w:rPr>
                <w:rFonts w:eastAsia="Calibri" w:cs="Arial"/>
                <w:color w:val="000000" w:themeColor="text1"/>
              </w:rPr>
              <w:t xml:space="preserve"> по пријему исправног рачуна</w:t>
            </w:r>
          </w:p>
        </w:tc>
        <w:tc>
          <w:tcPr>
            <w:tcW w:w="4394" w:type="dxa"/>
            <w:vAlign w:val="center"/>
          </w:tcPr>
          <w:p w:rsidR="007349CF" w:rsidRPr="007349CF" w:rsidRDefault="007349CF" w:rsidP="007349CF">
            <w:pPr>
              <w:spacing w:before="0"/>
              <w:jc w:val="center"/>
              <w:rPr>
                <w:rFonts w:cs="Arial"/>
                <w:bCs/>
                <w:iCs/>
                <w:lang w:val="sr-Cyrl-CS"/>
              </w:rPr>
            </w:pPr>
            <w:r w:rsidRPr="007349CF">
              <w:rPr>
                <w:rFonts w:cs="Arial"/>
                <w:bCs/>
                <w:iCs/>
                <w:lang w:val="sr-Cyrl-CS"/>
              </w:rPr>
              <w:t xml:space="preserve">Сагласан </w:t>
            </w:r>
            <w:r w:rsidRPr="007349CF">
              <w:rPr>
                <w:rFonts w:cs="Arial"/>
                <w:bCs/>
                <w:iCs/>
              </w:rPr>
              <w:t>с</w:t>
            </w:r>
            <w:r w:rsidRPr="007349CF">
              <w:rPr>
                <w:rFonts w:cs="Arial"/>
                <w:bCs/>
                <w:iCs/>
                <w:lang w:val="sr-Cyrl-CS"/>
              </w:rPr>
              <w:t>а захтевом наручиоца</w:t>
            </w:r>
          </w:p>
          <w:p w:rsidR="000E75A0" w:rsidRPr="003200A3" w:rsidRDefault="007349CF" w:rsidP="007349CF">
            <w:pPr>
              <w:spacing w:before="0"/>
              <w:jc w:val="center"/>
              <w:rPr>
                <w:rFonts w:cs="Arial"/>
                <w:bCs/>
                <w:iCs/>
                <w:color w:val="00B0F0"/>
                <w:lang w:val="sr-Cyrl-CS"/>
              </w:rPr>
            </w:pPr>
            <w:r w:rsidRPr="007349CF">
              <w:rPr>
                <w:rFonts w:cs="Arial"/>
                <w:bCs/>
                <w:iCs/>
                <w:lang w:val="sr-Cyrl-CS"/>
              </w:rPr>
              <w:t>ДА/НЕ (заокружити)</w:t>
            </w:r>
          </w:p>
        </w:tc>
      </w:tr>
      <w:tr w:rsidR="000E75A0" w:rsidRPr="00F10346" w:rsidTr="00AF3AF8">
        <w:tc>
          <w:tcPr>
            <w:tcW w:w="5920" w:type="dxa"/>
            <w:vAlign w:val="center"/>
          </w:tcPr>
          <w:p w:rsidR="000E75A0" w:rsidRPr="00B65323" w:rsidRDefault="000E75A0" w:rsidP="00CC5CD5">
            <w:pPr>
              <w:spacing w:before="0"/>
              <w:rPr>
                <w:rFonts w:cs="Arial"/>
                <w:b/>
                <w:bCs/>
                <w:iCs/>
                <w:lang w:val="sr-Cyrl-CS"/>
              </w:rPr>
            </w:pPr>
            <w:r w:rsidRPr="00B65323">
              <w:rPr>
                <w:rFonts w:cs="Arial"/>
                <w:b/>
                <w:bCs/>
                <w:iCs/>
                <w:lang w:val="sr-Cyrl-CS"/>
              </w:rPr>
              <w:t>РОК ИСПОРУКЕ:</w:t>
            </w:r>
          </w:p>
          <w:p w:rsidR="007349CF" w:rsidRPr="00B65323" w:rsidRDefault="007349CF" w:rsidP="007349CF">
            <w:pPr>
              <w:autoSpaceDE w:val="0"/>
              <w:autoSpaceDN w:val="0"/>
              <w:adjustRightInd w:val="0"/>
              <w:spacing w:before="0"/>
              <w:rPr>
                <w:rFonts w:cs="Arial"/>
                <w:color w:val="000000" w:themeColor="text1"/>
                <w:lang w:val="sr-Cyrl-RS"/>
              </w:rPr>
            </w:pPr>
            <w:r w:rsidRPr="00B65323">
              <w:rPr>
                <w:rFonts w:cs="Arial"/>
                <w:color w:val="000000" w:themeColor="text1"/>
              </w:rPr>
              <w:t xml:space="preserve">Изабрани понуђач је обавезан да испоруку добара изврши у року </w:t>
            </w:r>
            <w:r w:rsidRPr="00B65323">
              <w:rPr>
                <w:rFonts w:cs="Arial"/>
                <w:color w:val="000000" w:themeColor="text1"/>
                <w:lang w:val="sr-Cyrl-RS"/>
              </w:rPr>
              <w:t xml:space="preserve">који не може бити дужи </w:t>
            </w:r>
            <w:r w:rsidR="0068296B" w:rsidRPr="00B65323">
              <w:rPr>
                <w:rFonts w:cs="Arial"/>
                <w:color w:val="000000" w:themeColor="text1"/>
              </w:rPr>
              <w:t>од 180</w:t>
            </w:r>
            <w:r w:rsidRPr="00B65323">
              <w:rPr>
                <w:rFonts w:cs="Arial"/>
                <w:color w:val="000000" w:themeColor="text1"/>
              </w:rPr>
              <w:t xml:space="preserve"> дана</w:t>
            </w:r>
            <w:r w:rsidRPr="00B65323">
              <w:rPr>
                <w:rFonts w:cs="Arial"/>
                <w:color w:val="000000" w:themeColor="text1"/>
                <w:lang w:val="sr-Cyrl-RS"/>
              </w:rPr>
              <w:t xml:space="preserve"> од дана </w:t>
            </w:r>
            <w:r w:rsidRPr="00B65323">
              <w:rPr>
                <w:rFonts w:cs="Arial"/>
                <w:color w:val="000000" w:themeColor="text1"/>
              </w:rPr>
              <w:t>закључења Уговора</w:t>
            </w:r>
            <w:r w:rsidRPr="00B65323">
              <w:rPr>
                <w:rFonts w:cs="Arial"/>
                <w:color w:val="000000" w:themeColor="text1"/>
                <w:lang w:val="sr-Cyrl-RS"/>
              </w:rPr>
              <w:t xml:space="preserve"> </w:t>
            </w:r>
          </w:p>
          <w:p w:rsidR="000E75A0" w:rsidRPr="00B65323" w:rsidRDefault="000E75A0" w:rsidP="00AF3AF8">
            <w:pPr>
              <w:spacing w:before="0"/>
              <w:jc w:val="center"/>
              <w:rPr>
                <w:rFonts w:cs="Arial"/>
                <w:bCs/>
                <w:iCs/>
                <w:color w:val="00B0F0"/>
                <w:lang w:val="sr-Cyrl-CS"/>
              </w:rPr>
            </w:pPr>
          </w:p>
        </w:tc>
        <w:tc>
          <w:tcPr>
            <w:tcW w:w="4394" w:type="dxa"/>
            <w:vAlign w:val="center"/>
          </w:tcPr>
          <w:p w:rsidR="000E75A0" w:rsidRPr="00B65323" w:rsidRDefault="000E75A0" w:rsidP="00AF3AF8">
            <w:pPr>
              <w:spacing w:before="0"/>
              <w:jc w:val="center"/>
              <w:rPr>
                <w:rFonts w:cs="Arial"/>
                <w:b/>
                <w:bCs/>
                <w:iCs/>
                <w:lang w:val="sr-Cyrl-CS"/>
              </w:rPr>
            </w:pPr>
          </w:p>
          <w:p w:rsidR="000E75A0" w:rsidRPr="00F10346" w:rsidRDefault="007349CF" w:rsidP="00CC5CD5">
            <w:pPr>
              <w:spacing w:before="0"/>
              <w:rPr>
                <w:rFonts w:cs="Arial"/>
                <w:bCs/>
                <w:iCs/>
                <w:color w:val="00B0F0"/>
              </w:rPr>
            </w:pPr>
            <w:r w:rsidRPr="00B65323">
              <w:rPr>
                <w:rFonts w:cs="Arial"/>
                <w:color w:val="000000" w:themeColor="text1"/>
              </w:rPr>
              <w:t>испорук</w:t>
            </w:r>
            <w:r w:rsidRPr="00B65323">
              <w:rPr>
                <w:rFonts w:cs="Arial"/>
                <w:color w:val="000000" w:themeColor="text1"/>
                <w:lang w:val="sr-Cyrl-RS"/>
              </w:rPr>
              <w:t>а</w:t>
            </w:r>
            <w:r w:rsidRPr="00B65323">
              <w:rPr>
                <w:rFonts w:cs="Arial"/>
                <w:color w:val="000000" w:themeColor="text1"/>
              </w:rPr>
              <w:t xml:space="preserve"> добара у року од </w:t>
            </w:r>
            <w:r w:rsidRPr="00B65323">
              <w:rPr>
                <w:rFonts w:cs="Arial"/>
                <w:color w:val="000000" w:themeColor="text1"/>
                <w:lang w:val="sr-Cyrl-RS"/>
              </w:rPr>
              <w:t>________</w:t>
            </w:r>
            <w:r w:rsidRPr="00B65323">
              <w:rPr>
                <w:rFonts w:cs="Arial"/>
                <w:color w:val="000000" w:themeColor="text1"/>
              </w:rPr>
              <w:t xml:space="preserve"> дана</w:t>
            </w:r>
            <w:r w:rsidRPr="00B65323">
              <w:rPr>
                <w:rFonts w:cs="Arial"/>
                <w:color w:val="000000" w:themeColor="text1"/>
                <w:lang w:val="sr-Cyrl-RS"/>
              </w:rPr>
              <w:t xml:space="preserve"> од дана </w:t>
            </w:r>
            <w:r w:rsidRPr="00B65323">
              <w:rPr>
                <w:rFonts w:cs="Arial"/>
                <w:color w:val="000000" w:themeColor="text1"/>
              </w:rPr>
              <w:t>закључења Уговора</w:t>
            </w:r>
          </w:p>
        </w:tc>
      </w:tr>
      <w:tr w:rsidR="000E75A0" w:rsidRPr="00F10346" w:rsidTr="00AF3AF8">
        <w:tc>
          <w:tcPr>
            <w:tcW w:w="5920" w:type="dxa"/>
            <w:vAlign w:val="center"/>
          </w:tcPr>
          <w:p w:rsidR="000E75A0" w:rsidRPr="00F10346" w:rsidRDefault="000E75A0" w:rsidP="00CF2681">
            <w:pPr>
              <w:spacing w:before="0"/>
              <w:rPr>
                <w:rFonts w:cs="Arial"/>
                <w:b/>
                <w:bCs/>
                <w:iCs/>
                <w:lang w:val="sr-Cyrl-CS"/>
              </w:rPr>
            </w:pPr>
            <w:r w:rsidRPr="00F10346">
              <w:rPr>
                <w:rFonts w:cs="Arial"/>
                <w:b/>
                <w:bCs/>
                <w:iCs/>
                <w:lang w:val="sr-Cyrl-CS"/>
              </w:rPr>
              <w:t>ГАРАНТНИ РОК:</w:t>
            </w:r>
          </w:p>
          <w:p w:rsidR="000E75A0" w:rsidRPr="00CC5CD5" w:rsidRDefault="00571FCD" w:rsidP="00CC5CD5">
            <w:pPr>
              <w:spacing w:before="0"/>
              <w:rPr>
                <w:rFonts w:cs="Arial"/>
                <w:b/>
                <w:bCs/>
                <w:iCs/>
                <w:color w:val="00B0F0"/>
                <w:lang w:val="sr-Cyrl-RS"/>
              </w:rPr>
            </w:pPr>
            <w:r w:rsidRPr="00CC5CD5">
              <w:rPr>
                <w:rFonts w:cs="Arial"/>
                <w:color w:val="000000" w:themeColor="text1"/>
                <w:lang w:eastAsia="zh-CN"/>
              </w:rPr>
              <w:t xml:space="preserve">Гарантни рок за предмет набавке је минимум </w:t>
            </w:r>
            <w:r w:rsidRPr="00CC5CD5">
              <w:rPr>
                <w:rFonts w:cs="Arial"/>
                <w:color w:val="000000" w:themeColor="text1"/>
                <w:lang w:val="sr-Cyrl-RS" w:eastAsia="zh-CN"/>
              </w:rPr>
              <w:t xml:space="preserve">18 (осамнаест) месеци од дана </w:t>
            </w:r>
            <w:r w:rsidRPr="00CC5CD5">
              <w:rPr>
                <w:rFonts w:cs="Arial"/>
                <w:color w:val="000000" w:themeColor="text1"/>
                <w:lang w:eastAsia="zh-CN"/>
              </w:rPr>
              <w:t xml:space="preserve">када је извршен квалитативни </w:t>
            </w:r>
            <w:proofErr w:type="gramStart"/>
            <w:r w:rsidRPr="00CC5CD5">
              <w:rPr>
                <w:rFonts w:cs="Arial"/>
                <w:color w:val="000000" w:themeColor="text1"/>
                <w:lang w:eastAsia="zh-CN"/>
              </w:rPr>
              <w:t>пријем  добара</w:t>
            </w:r>
            <w:proofErr w:type="gramEnd"/>
            <w:r w:rsidR="00CC5CD5" w:rsidRPr="00CC5CD5">
              <w:rPr>
                <w:rFonts w:cs="Arial"/>
                <w:color w:val="000000" w:themeColor="text1"/>
                <w:lang w:val="sr-Cyrl-RS" w:eastAsia="zh-CN"/>
              </w:rPr>
              <w:t>.</w:t>
            </w:r>
          </w:p>
        </w:tc>
        <w:tc>
          <w:tcPr>
            <w:tcW w:w="4394" w:type="dxa"/>
            <w:vAlign w:val="center"/>
          </w:tcPr>
          <w:p w:rsidR="000E75A0" w:rsidRPr="00F10346" w:rsidRDefault="000E75A0" w:rsidP="00CF2681">
            <w:pPr>
              <w:spacing w:before="0"/>
              <w:rPr>
                <w:rFonts w:cs="Arial"/>
                <w:b/>
                <w:bCs/>
                <w:iCs/>
                <w:lang w:val="sr-Cyrl-CS"/>
              </w:rPr>
            </w:pPr>
          </w:p>
          <w:p w:rsidR="000E75A0" w:rsidRPr="00F10346" w:rsidRDefault="00CF2681" w:rsidP="00CC5CD5">
            <w:pPr>
              <w:spacing w:before="0"/>
              <w:rPr>
                <w:rFonts w:cs="Arial"/>
                <w:b/>
                <w:bCs/>
                <w:iCs/>
                <w:color w:val="00B0F0"/>
                <w:lang w:val="sr-Cyrl-CS"/>
              </w:rPr>
            </w:pPr>
            <w:r>
              <w:rPr>
                <w:rFonts w:cs="Arial"/>
                <w:color w:val="000000" w:themeColor="text1"/>
                <w:lang w:val="sr-Cyrl-RS" w:eastAsia="zh-CN"/>
              </w:rPr>
              <w:t>_____________</w:t>
            </w:r>
            <w:r w:rsidRPr="000641F9">
              <w:rPr>
                <w:rFonts w:cs="Arial"/>
                <w:color w:val="000000" w:themeColor="text1"/>
                <w:lang w:val="sr-Cyrl-RS" w:eastAsia="zh-CN"/>
              </w:rPr>
              <w:t xml:space="preserve"> </w:t>
            </w:r>
            <w:r w:rsidRPr="00CC5CD5">
              <w:rPr>
                <w:rFonts w:cs="Arial"/>
                <w:color w:val="000000" w:themeColor="text1"/>
                <w:lang w:val="sr-Cyrl-RS" w:eastAsia="zh-CN"/>
              </w:rPr>
              <w:t xml:space="preserve">месеци од дана </w:t>
            </w:r>
            <w:r w:rsidR="00B973FC" w:rsidRPr="00CC5CD5">
              <w:rPr>
                <w:rFonts w:cs="Arial"/>
                <w:color w:val="000000" w:themeColor="text1"/>
                <w:lang w:eastAsia="zh-CN"/>
              </w:rPr>
              <w:t xml:space="preserve">када је извршен </w:t>
            </w:r>
            <w:r w:rsidRPr="00CC5CD5">
              <w:rPr>
                <w:rFonts w:cs="Arial"/>
                <w:color w:val="000000" w:themeColor="text1"/>
                <w:lang w:eastAsia="zh-CN"/>
              </w:rPr>
              <w:t>квалитативни</w:t>
            </w:r>
            <w:r w:rsidRPr="000641F9">
              <w:rPr>
                <w:rFonts w:cs="Arial"/>
                <w:color w:val="000000" w:themeColor="text1"/>
                <w:lang w:eastAsia="zh-CN"/>
              </w:rPr>
              <w:t xml:space="preserve"> пријем  добара</w:t>
            </w:r>
            <w:r w:rsidR="00CC5CD5">
              <w:rPr>
                <w:rFonts w:cs="Arial"/>
                <w:color w:val="000000" w:themeColor="text1"/>
                <w:lang w:val="sr-Cyrl-RS" w:eastAsia="zh-CN"/>
              </w:rPr>
              <w:t>.</w:t>
            </w:r>
          </w:p>
        </w:tc>
      </w:tr>
      <w:tr w:rsidR="000E75A0" w:rsidRPr="00F10346" w:rsidTr="00AF3AF8">
        <w:trPr>
          <w:trHeight w:val="818"/>
        </w:trPr>
        <w:tc>
          <w:tcPr>
            <w:tcW w:w="5920" w:type="dxa"/>
            <w:vAlign w:val="center"/>
          </w:tcPr>
          <w:p w:rsidR="00B619C4" w:rsidRDefault="000E75A0" w:rsidP="00B576A0">
            <w:pPr>
              <w:spacing w:before="0"/>
              <w:rPr>
                <w:rFonts w:cs="Arial"/>
                <w:b/>
                <w:bCs/>
                <w:iCs/>
                <w:lang w:val="sr-Cyrl-CS"/>
              </w:rPr>
            </w:pPr>
            <w:r w:rsidRPr="00F10346">
              <w:rPr>
                <w:rFonts w:cs="Arial"/>
                <w:b/>
                <w:bCs/>
                <w:iCs/>
                <w:lang w:val="sr-Cyrl-CS"/>
              </w:rPr>
              <w:t>МЕСТО ИСПОРУКЕ</w:t>
            </w:r>
            <w:r w:rsidR="00B619C4">
              <w:rPr>
                <w:rFonts w:cs="Arial"/>
                <w:b/>
                <w:bCs/>
                <w:iCs/>
                <w:lang w:val="sr-Cyrl-CS"/>
              </w:rPr>
              <w:t>:</w:t>
            </w:r>
          </w:p>
          <w:p w:rsidR="00B619C4" w:rsidRDefault="00B619C4" w:rsidP="00B576A0">
            <w:pPr>
              <w:spacing w:before="0"/>
              <w:rPr>
                <w:rFonts w:cs="Arial"/>
                <w:b/>
                <w:bCs/>
                <w:iCs/>
                <w:lang w:val="sr-Cyrl-CS"/>
              </w:rPr>
            </w:pPr>
            <w:r>
              <w:rPr>
                <w:rFonts w:cs="Arial"/>
                <w:b/>
                <w:bCs/>
                <w:iCs/>
                <w:lang w:val="sr-Cyrl-CS"/>
              </w:rPr>
              <w:t xml:space="preserve"> </w:t>
            </w:r>
            <w:r>
              <w:rPr>
                <w:rFonts w:cs="Arial"/>
                <w:color w:val="000000" w:themeColor="text1"/>
                <w:lang w:val="sr-Cyrl-RS" w:eastAsia="zh-CN"/>
              </w:rPr>
              <w:t>Огранак ТЕНТ, локација ТЕ Колубара Велики Црљени</w:t>
            </w:r>
            <w:r w:rsidR="003D4BCE">
              <w:rPr>
                <w:rFonts w:cs="Arial"/>
                <w:color w:val="000000" w:themeColor="text1"/>
                <w:lang w:val="sr-Cyrl-RS" w:eastAsia="zh-CN"/>
              </w:rPr>
              <w:t>,</w:t>
            </w:r>
            <w:r w:rsidR="003D4BCE">
              <w:rPr>
                <w:rFonts w:cs="Arial"/>
                <w:lang w:val="sr-Cyrl-RS"/>
              </w:rPr>
              <w:t xml:space="preserve"> улица 3. октобра број 146, 11563 Велики Црљени</w:t>
            </w:r>
          </w:p>
          <w:p w:rsidR="000E75A0" w:rsidRPr="00F10346" w:rsidRDefault="000E75A0" w:rsidP="00B576A0">
            <w:pPr>
              <w:spacing w:before="0"/>
              <w:jc w:val="left"/>
              <w:rPr>
                <w:rFonts w:cs="Arial"/>
                <w:b/>
                <w:bCs/>
                <w:iCs/>
                <w:lang w:val="sr-Cyrl-CS"/>
              </w:rPr>
            </w:pPr>
          </w:p>
        </w:tc>
        <w:tc>
          <w:tcPr>
            <w:tcW w:w="4394" w:type="dxa"/>
            <w:vAlign w:val="center"/>
          </w:tcPr>
          <w:p w:rsidR="000E75A0" w:rsidRPr="007349CF" w:rsidRDefault="000E75A0" w:rsidP="00AF3AF8">
            <w:pPr>
              <w:spacing w:before="0"/>
              <w:jc w:val="center"/>
              <w:rPr>
                <w:rFonts w:cs="Arial"/>
                <w:bCs/>
                <w:iCs/>
                <w:lang w:val="sr-Cyrl-CS"/>
              </w:rPr>
            </w:pPr>
            <w:r w:rsidRPr="007349CF">
              <w:rPr>
                <w:rFonts w:cs="Arial"/>
                <w:bCs/>
                <w:iCs/>
                <w:lang w:val="sr-Cyrl-CS"/>
              </w:rPr>
              <w:t xml:space="preserve">Сагласан </w:t>
            </w:r>
            <w:r w:rsidR="00404B26" w:rsidRPr="007349CF">
              <w:rPr>
                <w:rFonts w:cs="Arial"/>
                <w:bCs/>
                <w:iCs/>
              </w:rPr>
              <w:t>с</w:t>
            </w:r>
            <w:r w:rsidRPr="007349C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7349CF">
              <w:rPr>
                <w:rFonts w:cs="Arial"/>
                <w:bCs/>
                <w:iCs/>
                <w:lang w:val="sr-Cyrl-CS"/>
              </w:rPr>
              <w:t>ДА/НЕ (заокружити)</w:t>
            </w:r>
          </w:p>
        </w:tc>
      </w:tr>
      <w:tr w:rsidR="00B619C4" w:rsidRPr="00F10346" w:rsidTr="00AF3AF8">
        <w:trPr>
          <w:trHeight w:val="818"/>
        </w:trPr>
        <w:tc>
          <w:tcPr>
            <w:tcW w:w="5920" w:type="dxa"/>
            <w:vAlign w:val="center"/>
          </w:tcPr>
          <w:p w:rsidR="00B619C4" w:rsidRPr="009D3036" w:rsidRDefault="00B619C4" w:rsidP="00B619C4">
            <w:pPr>
              <w:spacing w:before="0"/>
              <w:rPr>
                <w:rFonts w:cs="Arial"/>
                <w:color w:val="000000" w:themeColor="text1"/>
                <w:lang w:val="sr-Cyrl-RS" w:eastAsia="zh-CN"/>
              </w:rPr>
            </w:pPr>
            <w:r>
              <w:rPr>
                <w:rFonts w:cs="Arial"/>
                <w:b/>
                <w:bCs/>
                <w:iCs/>
                <w:lang w:val="sr-Cyrl-CS"/>
              </w:rPr>
              <w:t>ПАРИТЕТ</w:t>
            </w:r>
            <w:r w:rsidRPr="00F10346">
              <w:rPr>
                <w:rFonts w:cs="Arial"/>
                <w:b/>
                <w:bCs/>
                <w:iCs/>
                <w:lang w:val="sr-Cyrl-CS"/>
              </w:rPr>
              <w:t xml:space="preserve">: </w:t>
            </w:r>
          </w:p>
          <w:p w:rsidR="00B619C4" w:rsidRPr="00F10346" w:rsidRDefault="00B619C4" w:rsidP="00B619C4">
            <w:pPr>
              <w:spacing w:before="0"/>
              <w:rPr>
                <w:rFonts w:cs="Arial"/>
                <w:b/>
                <w:bCs/>
                <w:iCs/>
                <w:lang w:val="sr-Cyrl-CS"/>
              </w:rPr>
            </w:pPr>
            <w:r>
              <w:rPr>
                <w:rFonts w:cs="Arial"/>
                <w:color w:val="000000" w:themeColor="text1"/>
                <w:lang w:val="sr-Cyrl-CS" w:eastAsia="zh-CN"/>
              </w:rPr>
              <w:t xml:space="preserve">Ф-ко </w:t>
            </w:r>
            <w:r w:rsidRPr="009D3036">
              <w:rPr>
                <w:rFonts w:cs="Arial"/>
                <w:color w:val="000000" w:themeColor="text1"/>
                <w:lang w:val="sr-Cyrl-CS" w:eastAsia="zh-CN"/>
              </w:rPr>
              <w:t xml:space="preserve"> </w:t>
            </w:r>
            <w:r>
              <w:rPr>
                <w:rFonts w:cs="Arial"/>
                <w:color w:val="000000" w:themeColor="text1"/>
                <w:lang w:val="sr-Cyrl-RS" w:eastAsia="zh-CN"/>
              </w:rPr>
              <w:t>Огранак ТЕНТ, локација ТЕ Колубара Велики Црљени</w:t>
            </w:r>
          </w:p>
        </w:tc>
        <w:tc>
          <w:tcPr>
            <w:tcW w:w="4394" w:type="dxa"/>
            <w:vAlign w:val="center"/>
          </w:tcPr>
          <w:p w:rsidR="00B619C4" w:rsidRPr="007349CF" w:rsidRDefault="00B619C4" w:rsidP="00B619C4">
            <w:pPr>
              <w:spacing w:before="0"/>
              <w:jc w:val="center"/>
              <w:rPr>
                <w:rFonts w:cs="Arial"/>
                <w:bCs/>
                <w:iCs/>
                <w:lang w:val="sr-Cyrl-CS"/>
              </w:rPr>
            </w:pPr>
            <w:r w:rsidRPr="007349CF">
              <w:rPr>
                <w:rFonts w:cs="Arial"/>
                <w:bCs/>
                <w:iCs/>
                <w:lang w:val="sr-Cyrl-CS"/>
              </w:rPr>
              <w:t xml:space="preserve">Сагласан </w:t>
            </w:r>
            <w:r w:rsidRPr="007349CF">
              <w:rPr>
                <w:rFonts w:cs="Arial"/>
                <w:bCs/>
                <w:iCs/>
              </w:rPr>
              <w:t>с</w:t>
            </w:r>
            <w:r w:rsidRPr="007349CF">
              <w:rPr>
                <w:rFonts w:cs="Arial"/>
                <w:bCs/>
                <w:iCs/>
                <w:lang w:val="sr-Cyrl-CS"/>
              </w:rPr>
              <w:t>а захтевом наручиоца</w:t>
            </w:r>
          </w:p>
          <w:p w:rsidR="00B619C4" w:rsidRPr="007349CF" w:rsidRDefault="00B619C4" w:rsidP="00B619C4">
            <w:pPr>
              <w:spacing w:before="0"/>
              <w:jc w:val="center"/>
              <w:rPr>
                <w:rFonts w:cs="Arial"/>
                <w:bCs/>
                <w:iCs/>
                <w:lang w:val="sr-Cyrl-CS"/>
              </w:rPr>
            </w:pPr>
            <w:r w:rsidRPr="007349CF">
              <w:rPr>
                <w:rFonts w:cs="Arial"/>
                <w:bCs/>
                <w:iCs/>
                <w:lang w:val="sr-Cyrl-CS"/>
              </w:rPr>
              <w:t>ДА/НЕ (заокружити)</w:t>
            </w:r>
          </w:p>
        </w:tc>
      </w:tr>
      <w:tr w:rsidR="000E75A0" w:rsidRPr="00F10346" w:rsidTr="00AF3AF8">
        <w:trPr>
          <w:trHeight w:val="800"/>
        </w:trPr>
        <w:tc>
          <w:tcPr>
            <w:tcW w:w="5920" w:type="dxa"/>
            <w:vAlign w:val="center"/>
          </w:tcPr>
          <w:p w:rsidR="000E75A0" w:rsidRPr="00B619C4" w:rsidRDefault="000E75A0" w:rsidP="00B619C4">
            <w:pPr>
              <w:spacing w:before="0"/>
              <w:rPr>
                <w:rFonts w:cs="Arial"/>
                <w:b/>
                <w:bCs/>
                <w:iCs/>
                <w:lang w:val="sr-Cyrl-CS"/>
              </w:rPr>
            </w:pPr>
            <w:r w:rsidRPr="00B619C4">
              <w:rPr>
                <w:rFonts w:cs="Arial"/>
                <w:b/>
                <w:bCs/>
                <w:iCs/>
                <w:lang w:val="sr-Cyrl-CS"/>
              </w:rPr>
              <w:t>РОК ВАЖЕЊА ПОНУДЕ:</w:t>
            </w:r>
          </w:p>
          <w:p w:rsidR="000E75A0" w:rsidRPr="00F10346" w:rsidRDefault="000E75A0" w:rsidP="00B619C4">
            <w:pPr>
              <w:spacing w:before="0"/>
              <w:rPr>
                <w:rFonts w:cs="Arial"/>
                <w:b/>
                <w:bCs/>
                <w:iCs/>
                <w:lang w:val="sr-Cyrl-CS"/>
              </w:rPr>
            </w:pPr>
            <w:r w:rsidRPr="00B619C4">
              <w:rPr>
                <w:rFonts w:cs="Arial"/>
                <w:bCs/>
                <w:iCs/>
                <w:lang w:val="sr-Cyrl-CS"/>
              </w:rPr>
              <w:t>не може бити краћ</w:t>
            </w:r>
            <w:r w:rsidRPr="00B619C4">
              <w:rPr>
                <w:rFonts w:cs="Arial"/>
                <w:bCs/>
                <w:iCs/>
              </w:rPr>
              <w:t>и</w:t>
            </w:r>
            <w:r w:rsidRPr="00B619C4">
              <w:rPr>
                <w:rFonts w:cs="Arial"/>
                <w:bCs/>
                <w:iCs/>
                <w:lang w:val="sr-Cyrl-CS"/>
              </w:rPr>
              <w:t xml:space="preserve"> од </w:t>
            </w:r>
            <w:r w:rsidR="00B619C4" w:rsidRPr="00B619C4">
              <w:rPr>
                <w:rFonts w:cs="Arial"/>
                <w:bCs/>
                <w:iCs/>
                <w:lang w:val="sr-Cyrl-CS"/>
              </w:rPr>
              <w:t>6</w:t>
            </w:r>
            <w:r w:rsidRPr="00B619C4">
              <w:rPr>
                <w:rFonts w:cs="Arial"/>
                <w:bCs/>
                <w:iCs/>
                <w:lang w:val="sr-Cyrl-CS"/>
              </w:rPr>
              <w:t>0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B619C4">
            <w:pPr>
              <w:spacing w:before="0"/>
              <w:jc w:val="center"/>
              <w:rPr>
                <w:rFonts w:cs="Arial"/>
                <w:b/>
                <w:bCs/>
                <w:iCs/>
                <w:lang w:val="sr-Cyrl-CS"/>
              </w:rPr>
            </w:pPr>
            <w:r w:rsidRPr="00F10346">
              <w:rPr>
                <w:rFonts w:cs="Arial"/>
                <w:bCs/>
                <w:iCs/>
                <w:lang w:val="sr-Cyrl-CS"/>
              </w:rPr>
              <w:t>_____</w:t>
            </w:r>
            <w:r w:rsidR="00B619C4">
              <w:rPr>
                <w:rFonts w:cs="Arial"/>
                <w:bCs/>
                <w:iCs/>
                <w:lang w:val="sr-Cyrl-CS"/>
              </w:rPr>
              <w:t xml:space="preserve"> </w:t>
            </w:r>
            <w:r w:rsidRPr="00F10346">
              <w:rPr>
                <w:rFonts w:cs="Arial"/>
                <w:bCs/>
                <w:iCs/>
                <w:lang w:val="sr-Cyrl-CS"/>
              </w:rPr>
              <w:t>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619C4"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619C4" w:rsidRDefault="00B619C4">
      <w:pPr>
        <w:spacing w:before="0"/>
        <w:jc w:val="left"/>
        <w:rPr>
          <w:rFonts w:eastAsia="TimesNewRomanPS-BoldMT" w:cs="Arial"/>
          <w:bCs/>
          <w:iCs/>
          <w:lang w:val="ru-RU"/>
        </w:rPr>
      </w:pPr>
      <w:r>
        <w:rPr>
          <w:rFonts w:eastAsia="TimesNewRomanPS-BoldMT" w:cs="Arial"/>
          <w:bCs/>
          <w:iCs/>
          <w:lang w:val="ru-RU"/>
        </w:rPr>
        <w:br w:type="page"/>
      </w:r>
    </w:p>
    <w:p w:rsidR="00BA2C2D" w:rsidRPr="00EB1788" w:rsidRDefault="00BA2C2D" w:rsidP="00BA2C2D">
      <w:pPr>
        <w:autoSpaceDE w:val="0"/>
        <w:autoSpaceDN w:val="0"/>
        <w:adjustRightInd w:val="0"/>
        <w:rPr>
          <w:rFonts w:eastAsia="TimesNewRomanPS-BoldMT" w:cs="Arial"/>
          <w:bCs/>
          <w:iCs/>
          <w:lang w:val="ru-RU"/>
        </w:rPr>
      </w:pP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62" w:name="_Toc442559925"/>
      <w:r w:rsidRPr="00F10346">
        <w:t xml:space="preserve">ОБРАЗАЦ </w:t>
      </w:r>
      <w:r w:rsidR="00FB76A8">
        <w:rPr>
          <w:lang w:val="sr-Cyrl-RS"/>
        </w:rPr>
        <w:t>2</w:t>
      </w:r>
      <w:r w:rsidRPr="00F10346">
        <w:t>.</w:t>
      </w:r>
      <w:bookmarkEnd w:id="262"/>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82"/>
        <w:gridCol w:w="758"/>
        <w:gridCol w:w="1254"/>
        <w:gridCol w:w="729"/>
        <w:gridCol w:w="729"/>
        <w:gridCol w:w="974"/>
        <w:gridCol w:w="974"/>
        <w:gridCol w:w="1934"/>
      </w:tblGrid>
      <w:tr w:rsidR="00F3155B" w:rsidRPr="00F3155B" w:rsidTr="00E62FD9">
        <w:tc>
          <w:tcPr>
            <w:tcW w:w="317" w:type="pct"/>
            <w:shd w:val="clear" w:color="auto" w:fill="C6D9F1" w:themeFill="text2" w:themeFillTint="33"/>
            <w:vAlign w:val="center"/>
          </w:tcPr>
          <w:p w:rsidR="007F7D7A" w:rsidRPr="00F3155B" w:rsidRDefault="007F7D7A" w:rsidP="00BC01DC">
            <w:pPr>
              <w:spacing w:before="0"/>
              <w:jc w:val="center"/>
              <w:rPr>
                <w:rFonts w:cs="Arial"/>
                <w:bCs/>
                <w:iCs/>
                <w:lang w:val="sr-Cyrl-CS"/>
              </w:rPr>
            </w:pPr>
            <w:r w:rsidRPr="00F3155B">
              <w:rPr>
                <w:rFonts w:cs="Arial"/>
                <w:bCs/>
                <w:iCs/>
                <w:lang w:val="sr-Cyrl-CS"/>
              </w:rPr>
              <w:t>Рбр</w:t>
            </w:r>
          </w:p>
        </w:tc>
        <w:tc>
          <w:tcPr>
            <w:tcW w:w="750" w:type="pct"/>
            <w:shd w:val="clear" w:color="auto" w:fill="C6D9F1" w:themeFill="text2" w:themeFillTint="33"/>
            <w:vAlign w:val="center"/>
          </w:tcPr>
          <w:p w:rsidR="007F7D7A" w:rsidRPr="00F3155B" w:rsidRDefault="007F7D7A" w:rsidP="00BC01DC">
            <w:pPr>
              <w:spacing w:before="0"/>
              <w:jc w:val="center"/>
              <w:rPr>
                <w:rFonts w:cs="Arial"/>
                <w:b/>
                <w:bCs/>
                <w:iCs/>
                <w:lang w:val="sr-Cyrl-CS"/>
              </w:rPr>
            </w:pPr>
            <w:r w:rsidRPr="00F3155B">
              <w:rPr>
                <w:rFonts w:cs="Arial"/>
                <w:b/>
                <w:bCs/>
                <w:iCs/>
                <w:lang w:val="sr-Cyrl-CS"/>
              </w:rPr>
              <w:t>Назив добра</w:t>
            </w:r>
          </w:p>
        </w:tc>
        <w:tc>
          <w:tcPr>
            <w:tcW w:w="429" w:type="pct"/>
            <w:shd w:val="clear" w:color="auto" w:fill="C6D9F1" w:themeFill="text2" w:themeFillTint="33"/>
            <w:vAlign w:val="center"/>
          </w:tcPr>
          <w:p w:rsidR="007F7D7A" w:rsidRPr="00F3155B" w:rsidRDefault="007F7D7A" w:rsidP="00BC01DC">
            <w:pPr>
              <w:spacing w:before="0"/>
              <w:jc w:val="center"/>
              <w:rPr>
                <w:rFonts w:cs="Arial"/>
                <w:b/>
                <w:bCs/>
                <w:iCs/>
                <w:lang w:val="sr-Cyrl-CS"/>
              </w:rPr>
            </w:pPr>
            <w:r w:rsidRPr="00F3155B">
              <w:rPr>
                <w:rFonts w:cs="Arial"/>
                <w:b/>
                <w:bCs/>
                <w:iCs/>
                <w:lang w:val="sr-Cyrl-CS"/>
              </w:rPr>
              <w:t>Јед.</w:t>
            </w:r>
          </w:p>
          <w:p w:rsidR="007F7D7A" w:rsidRPr="00F3155B" w:rsidRDefault="007F7D7A" w:rsidP="00BC01DC">
            <w:pPr>
              <w:spacing w:before="0"/>
              <w:jc w:val="center"/>
              <w:rPr>
                <w:rFonts w:cs="Arial"/>
                <w:b/>
                <w:bCs/>
                <w:iCs/>
                <w:lang w:val="sr-Cyrl-CS"/>
              </w:rPr>
            </w:pPr>
            <w:r w:rsidRPr="00F3155B">
              <w:rPr>
                <w:rFonts w:cs="Arial"/>
                <w:b/>
                <w:bCs/>
                <w:iCs/>
                <w:lang w:val="sr-Cyrl-CS"/>
              </w:rPr>
              <w:t>мере</w:t>
            </w:r>
          </w:p>
        </w:tc>
        <w:tc>
          <w:tcPr>
            <w:tcW w:w="648" w:type="pct"/>
            <w:shd w:val="clear" w:color="auto" w:fill="C6D9F1" w:themeFill="text2" w:themeFillTint="33"/>
            <w:vAlign w:val="center"/>
          </w:tcPr>
          <w:p w:rsidR="007F7D7A" w:rsidRPr="00F3155B" w:rsidRDefault="007F7D7A" w:rsidP="00BC01DC">
            <w:pPr>
              <w:spacing w:before="0"/>
              <w:jc w:val="center"/>
              <w:rPr>
                <w:rFonts w:cs="Arial"/>
                <w:b/>
                <w:bCs/>
                <w:iCs/>
                <w:lang w:val="sr-Cyrl-CS"/>
              </w:rPr>
            </w:pPr>
            <w:r w:rsidRPr="00F3155B">
              <w:rPr>
                <w:rFonts w:cs="Arial"/>
                <w:b/>
                <w:bCs/>
                <w:iCs/>
                <w:lang w:val="sr-Cyrl-CS"/>
              </w:rPr>
              <w:t>количина</w:t>
            </w:r>
          </w:p>
        </w:tc>
        <w:tc>
          <w:tcPr>
            <w:tcW w:w="429" w:type="pct"/>
            <w:shd w:val="clear" w:color="auto" w:fill="C6D9F1" w:themeFill="text2" w:themeFillTint="33"/>
            <w:vAlign w:val="center"/>
          </w:tcPr>
          <w:p w:rsidR="007F7D7A" w:rsidRPr="00F3155B" w:rsidRDefault="007F7D7A" w:rsidP="00BC01DC">
            <w:pPr>
              <w:spacing w:before="0"/>
              <w:jc w:val="center"/>
              <w:rPr>
                <w:rFonts w:cs="Arial"/>
                <w:b/>
                <w:bCs/>
                <w:iCs/>
                <w:lang w:val="sr-Cyrl-CS"/>
              </w:rPr>
            </w:pPr>
            <w:r w:rsidRPr="00F3155B">
              <w:rPr>
                <w:rFonts w:cs="Arial"/>
                <w:b/>
                <w:bCs/>
                <w:iCs/>
                <w:lang w:val="sr-Cyrl-CS"/>
              </w:rPr>
              <w:t>Јед.</w:t>
            </w:r>
          </w:p>
          <w:p w:rsidR="007F7D7A" w:rsidRPr="00F3155B" w:rsidRDefault="007F7D7A" w:rsidP="00BC01DC">
            <w:pPr>
              <w:spacing w:before="0"/>
              <w:jc w:val="center"/>
              <w:rPr>
                <w:rFonts w:cs="Arial"/>
                <w:b/>
                <w:bCs/>
                <w:iCs/>
                <w:lang w:val="sr-Cyrl-CS"/>
              </w:rPr>
            </w:pPr>
            <w:r w:rsidRPr="00F3155B">
              <w:rPr>
                <w:rFonts w:cs="Arial"/>
                <w:b/>
                <w:bCs/>
                <w:iCs/>
                <w:lang w:val="sr-Cyrl-CS"/>
              </w:rPr>
              <w:t>цена без ПДВ</w:t>
            </w:r>
          </w:p>
          <w:p w:rsidR="007F7D7A" w:rsidRPr="00F3155B" w:rsidRDefault="007F7D7A" w:rsidP="00B619C4">
            <w:pPr>
              <w:spacing w:before="0"/>
              <w:jc w:val="center"/>
              <w:rPr>
                <w:rFonts w:cs="Arial"/>
                <w:b/>
                <w:bCs/>
                <w:iCs/>
                <w:lang w:val="sr-Cyrl-CS"/>
              </w:rPr>
            </w:pPr>
            <w:r w:rsidRPr="00F3155B">
              <w:rPr>
                <w:rFonts w:cs="Arial"/>
                <w:b/>
                <w:bCs/>
                <w:iCs/>
                <w:lang w:val="sr-Cyrl-CS"/>
              </w:rPr>
              <w:t xml:space="preserve">дин. </w:t>
            </w:r>
          </w:p>
        </w:tc>
        <w:tc>
          <w:tcPr>
            <w:tcW w:w="476" w:type="pct"/>
            <w:shd w:val="clear" w:color="auto" w:fill="C6D9F1" w:themeFill="text2" w:themeFillTint="33"/>
            <w:vAlign w:val="center"/>
          </w:tcPr>
          <w:p w:rsidR="007F7D7A" w:rsidRPr="00F3155B" w:rsidRDefault="007F7D7A" w:rsidP="00BC01DC">
            <w:pPr>
              <w:spacing w:before="0"/>
              <w:jc w:val="center"/>
              <w:rPr>
                <w:rFonts w:cs="Arial"/>
                <w:b/>
                <w:bCs/>
                <w:iCs/>
                <w:lang w:val="sr-Cyrl-CS"/>
              </w:rPr>
            </w:pPr>
            <w:r w:rsidRPr="00F3155B">
              <w:rPr>
                <w:rFonts w:cs="Arial"/>
                <w:b/>
                <w:bCs/>
                <w:iCs/>
                <w:lang w:val="sr-Cyrl-CS"/>
              </w:rPr>
              <w:t>Јед.</w:t>
            </w:r>
          </w:p>
          <w:p w:rsidR="007F7D7A" w:rsidRPr="00F3155B" w:rsidRDefault="007F7D7A" w:rsidP="00BC01DC">
            <w:pPr>
              <w:spacing w:before="0"/>
              <w:jc w:val="center"/>
              <w:rPr>
                <w:rFonts w:cs="Arial"/>
                <w:b/>
                <w:bCs/>
                <w:iCs/>
                <w:lang w:val="sr-Cyrl-CS"/>
              </w:rPr>
            </w:pPr>
            <w:r w:rsidRPr="00F3155B">
              <w:rPr>
                <w:rFonts w:cs="Arial"/>
                <w:b/>
                <w:bCs/>
                <w:iCs/>
                <w:lang w:val="sr-Cyrl-CS"/>
              </w:rPr>
              <w:t>цена са ПДВ</w:t>
            </w:r>
          </w:p>
          <w:p w:rsidR="007F7D7A" w:rsidRPr="00F3155B" w:rsidRDefault="007F7D7A" w:rsidP="00B619C4">
            <w:pPr>
              <w:spacing w:before="0"/>
              <w:jc w:val="center"/>
              <w:rPr>
                <w:rFonts w:cs="Arial"/>
                <w:b/>
                <w:bCs/>
                <w:iCs/>
                <w:lang w:val="sr-Cyrl-CS"/>
              </w:rPr>
            </w:pPr>
            <w:r w:rsidRPr="00F3155B">
              <w:rPr>
                <w:rFonts w:cs="Arial"/>
                <w:b/>
                <w:bCs/>
                <w:iCs/>
                <w:lang w:val="sr-Cyrl-CS"/>
              </w:rPr>
              <w:t xml:space="preserve">дин. </w:t>
            </w:r>
          </w:p>
        </w:tc>
        <w:tc>
          <w:tcPr>
            <w:tcW w:w="503" w:type="pct"/>
            <w:shd w:val="clear" w:color="auto" w:fill="C6D9F1" w:themeFill="text2" w:themeFillTint="33"/>
            <w:vAlign w:val="center"/>
          </w:tcPr>
          <w:p w:rsidR="007F7D7A" w:rsidRPr="00F3155B" w:rsidRDefault="007F7D7A" w:rsidP="00BC01DC">
            <w:pPr>
              <w:spacing w:before="0"/>
              <w:jc w:val="center"/>
              <w:rPr>
                <w:rFonts w:cs="Arial"/>
                <w:b/>
                <w:bCs/>
                <w:iCs/>
                <w:lang w:val="sr-Cyrl-CS"/>
              </w:rPr>
            </w:pPr>
            <w:r w:rsidRPr="00F3155B">
              <w:rPr>
                <w:rFonts w:cs="Arial"/>
                <w:b/>
                <w:bCs/>
                <w:iCs/>
                <w:lang w:val="sr-Cyrl-CS"/>
              </w:rPr>
              <w:t>Укупна цена без ПДВ</w:t>
            </w:r>
          </w:p>
          <w:p w:rsidR="007F7D7A" w:rsidRPr="00F3155B" w:rsidRDefault="007F7D7A" w:rsidP="00B619C4">
            <w:pPr>
              <w:spacing w:before="0"/>
              <w:jc w:val="center"/>
              <w:rPr>
                <w:rFonts w:cs="Arial"/>
                <w:b/>
                <w:bCs/>
                <w:iCs/>
                <w:lang w:val="sr-Cyrl-CS"/>
              </w:rPr>
            </w:pPr>
            <w:r w:rsidRPr="00F3155B">
              <w:rPr>
                <w:rFonts w:cs="Arial"/>
                <w:b/>
                <w:bCs/>
                <w:iCs/>
                <w:lang w:val="sr-Cyrl-CS"/>
              </w:rPr>
              <w:t xml:space="preserve">дин. </w:t>
            </w:r>
          </w:p>
        </w:tc>
        <w:tc>
          <w:tcPr>
            <w:tcW w:w="504" w:type="pct"/>
            <w:shd w:val="clear" w:color="auto" w:fill="C6D9F1" w:themeFill="text2" w:themeFillTint="33"/>
            <w:vAlign w:val="center"/>
          </w:tcPr>
          <w:p w:rsidR="007F7D7A" w:rsidRPr="00F3155B" w:rsidRDefault="007F7D7A" w:rsidP="00BC01DC">
            <w:pPr>
              <w:spacing w:before="0"/>
              <w:jc w:val="center"/>
              <w:rPr>
                <w:rFonts w:cs="Arial"/>
                <w:b/>
                <w:bCs/>
                <w:iCs/>
                <w:lang w:val="sr-Cyrl-CS"/>
              </w:rPr>
            </w:pPr>
            <w:r w:rsidRPr="00F3155B">
              <w:rPr>
                <w:rFonts w:cs="Arial"/>
                <w:b/>
                <w:bCs/>
                <w:iCs/>
                <w:lang w:val="sr-Cyrl-CS"/>
              </w:rPr>
              <w:t>Укупна цена са ПДВ</w:t>
            </w:r>
          </w:p>
          <w:p w:rsidR="007F7D7A" w:rsidRPr="00F3155B" w:rsidRDefault="007F7D7A" w:rsidP="00B619C4">
            <w:pPr>
              <w:spacing w:before="0"/>
              <w:jc w:val="center"/>
              <w:rPr>
                <w:rFonts w:cs="Arial"/>
                <w:b/>
                <w:bCs/>
                <w:iCs/>
                <w:lang w:val="sr-Cyrl-CS"/>
              </w:rPr>
            </w:pPr>
            <w:r w:rsidRPr="00F3155B">
              <w:rPr>
                <w:rFonts w:cs="Arial"/>
                <w:b/>
                <w:bCs/>
                <w:iCs/>
                <w:lang w:val="sr-Cyrl-CS"/>
              </w:rPr>
              <w:t xml:space="preserve">дин. </w:t>
            </w:r>
          </w:p>
        </w:tc>
        <w:tc>
          <w:tcPr>
            <w:tcW w:w="944" w:type="pct"/>
            <w:shd w:val="clear" w:color="auto" w:fill="C6D9F1" w:themeFill="text2" w:themeFillTint="33"/>
          </w:tcPr>
          <w:p w:rsidR="007F7D7A" w:rsidRPr="00F3155B" w:rsidRDefault="007F7D7A" w:rsidP="007F7D7A">
            <w:pPr>
              <w:spacing w:before="0"/>
              <w:jc w:val="center"/>
              <w:rPr>
                <w:rFonts w:cs="Arial"/>
                <w:b/>
                <w:bCs/>
                <w:iCs/>
                <w:lang w:val="sr-Cyrl-CS"/>
              </w:rPr>
            </w:pPr>
            <w:r w:rsidRPr="00F3155B">
              <w:rPr>
                <w:rFonts w:cs="Arial"/>
                <w:b/>
                <w:bCs/>
                <w:iCs/>
                <w:lang w:val="sr-Cyrl-CS"/>
              </w:rPr>
              <w:t>Назив</w:t>
            </w:r>
          </w:p>
          <w:p w:rsidR="007F7D7A" w:rsidRPr="00F3155B" w:rsidRDefault="007F7D7A" w:rsidP="007F7D7A">
            <w:pPr>
              <w:spacing w:before="0"/>
              <w:jc w:val="center"/>
              <w:rPr>
                <w:rFonts w:cs="Arial"/>
                <w:b/>
                <w:bCs/>
                <w:iCs/>
                <w:lang w:val="sr-Cyrl-CS"/>
              </w:rPr>
            </w:pPr>
            <w:r w:rsidRPr="00F3155B">
              <w:rPr>
                <w:rFonts w:cs="Arial"/>
                <w:b/>
                <w:bCs/>
                <w:iCs/>
                <w:lang w:val="sr-Cyrl-CS"/>
              </w:rPr>
              <w:t>произвођача</w:t>
            </w:r>
          </w:p>
          <w:p w:rsidR="007F7D7A" w:rsidRPr="00F3155B" w:rsidRDefault="007F7D7A" w:rsidP="00C23588">
            <w:pPr>
              <w:spacing w:before="0"/>
              <w:jc w:val="center"/>
              <w:rPr>
                <w:rFonts w:cs="Arial"/>
                <w:b/>
                <w:bCs/>
                <w:iCs/>
                <w:lang w:val="sr-Cyrl-CS"/>
              </w:rPr>
            </w:pPr>
            <w:r w:rsidRPr="00F3155B">
              <w:rPr>
                <w:rFonts w:cs="Arial"/>
                <w:b/>
                <w:bCs/>
                <w:iCs/>
                <w:lang w:val="sr-Cyrl-CS"/>
              </w:rPr>
              <w:t>добара</w:t>
            </w:r>
            <w:r w:rsidR="00C23588">
              <w:rPr>
                <w:rFonts w:cs="Arial"/>
                <w:b/>
                <w:bCs/>
                <w:iCs/>
                <w:lang w:val="sr-Cyrl-CS"/>
              </w:rPr>
              <w:t>/земља порекла</w:t>
            </w:r>
            <w:r w:rsidRPr="00F3155B">
              <w:rPr>
                <w:rFonts w:cs="Arial"/>
                <w:b/>
                <w:bCs/>
                <w:iCs/>
                <w:lang w:val="sr-Cyrl-CS"/>
              </w:rPr>
              <w:t>,модел, ознака добра</w:t>
            </w:r>
          </w:p>
        </w:tc>
      </w:tr>
      <w:tr w:rsidR="007F7D7A" w:rsidRPr="00F10346" w:rsidTr="00E62FD9">
        <w:tc>
          <w:tcPr>
            <w:tcW w:w="31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5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4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44"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62FD9" w:rsidRPr="00B65323" w:rsidTr="00E62FD9">
        <w:tc>
          <w:tcPr>
            <w:tcW w:w="317" w:type="pct"/>
            <w:shd w:val="clear" w:color="auto" w:fill="auto"/>
            <w:vAlign w:val="center"/>
          </w:tcPr>
          <w:p w:rsidR="00E62FD9" w:rsidRPr="00B65323" w:rsidRDefault="00E62FD9" w:rsidP="00E62FD9">
            <w:pPr>
              <w:spacing w:before="0"/>
              <w:jc w:val="center"/>
              <w:rPr>
                <w:rFonts w:cs="Arial"/>
                <w:b/>
                <w:bCs/>
                <w:iCs/>
                <w:lang w:val="sr-Cyrl-CS"/>
              </w:rPr>
            </w:pPr>
            <w:r w:rsidRPr="00B65323">
              <w:rPr>
                <w:rFonts w:cs="Arial"/>
                <w:b/>
                <w:bCs/>
                <w:iCs/>
                <w:lang w:val="sr-Cyrl-CS"/>
              </w:rPr>
              <w:t>1.</w:t>
            </w:r>
          </w:p>
        </w:tc>
        <w:tc>
          <w:tcPr>
            <w:tcW w:w="750" w:type="pct"/>
            <w:shd w:val="clear" w:color="auto" w:fill="auto"/>
          </w:tcPr>
          <w:p w:rsidR="00E62FD9" w:rsidRPr="00B65323" w:rsidRDefault="003F3756" w:rsidP="00E62FD9">
            <w:pPr>
              <w:rPr>
                <w:sz w:val="20"/>
                <w:szCs w:val="20"/>
              </w:rPr>
            </w:pPr>
            <w:r w:rsidRPr="00B65323">
              <w:rPr>
                <w:rFonts w:cs="Arial"/>
                <w:lang w:val="sr-Cyrl-RS"/>
              </w:rPr>
              <w:t xml:space="preserve">Цевни лук </w:t>
            </w:r>
            <w:r w:rsidRPr="00B65323">
              <w:rPr>
                <w:rFonts w:cs="Arial"/>
              </w:rPr>
              <w:t xml:space="preserve"> 90</w:t>
            </w:r>
            <w:r w:rsidRPr="00B65323">
              <w:rPr>
                <w:rFonts w:cs="Arial"/>
                <w:vertAlign w:val="superscript"/>
              </w:rPr>
              <w:t>°</w:t>
            </w:r>
            <w:r w:rsidRPr="00B65323">
              <w:rPr>
                <w:rFonts w:cs="Arial"/>
              </w:rPr>
              <w:t xml:space="preserve"> Ø377x17,5mm  RB </w:t>
            </w:r>
            <w:r w:rsidRPr="00B65323">
              <w:rPr>
                <w:rFonts w:cs="Arial"/>
                <w:lang w:val="sr-Cyrl-RS"/>
              </w:rPr>
              <w:t>линија паровода</w:t>
            </w:r>
            <w:r w:rsidRPr="00B65323">
              <w:rPr>
                <w:rFonts w:cs="Arial"/>
              </w:rPr>
              <w:t xml:space="preserve"> K6    crte</w:t>
            </w:r>
            <w:r w:rsidRPr="00B65323">
              <w:rPr>
                <w:rFonts w:cs="Arial"/>
                <w:lang w:val="sr-Cyrl-RS"/>
              </w:rPr>
              <w:t xml:space="preserve">ж бр. </w:t>
            </w:r>
            <w:r w:rsidRPr="00B65323">
              <w:rPr>
                <w:rFonts w:cs="Arial"/>
                <w:lang w:val="sr-Latn-RS"/>
              </w:rPr>
              <w:t>O-POT 7742.3.4/a</w:t>
            </w:r>
            <w:r w:rsidRPr="00B65323">
              <w:rPr>
                <w:rFonts w:cs="Arial"/>
                <w:lang w:val="sr-Cyrl-RS"/>
              </w:rPr>
              <w:t xml:space="preserve">      </w:t>
            </w:r>
          </w:p>
        </w:tc>
        <w:tc>
          <w:tcPr>
            <w:tcW w:w="429" w:type="pct"/>
            <w:shd w:val="clear" w:color="auto" w:fill="auto"/>
            <w:vAlign w:val="center"/>
          </w:tcPr>
          <w:p w:rsidR="00E62FD9" w:rsidRPr="00B65323" w:rsidRDefault="00E62FD9" w:rsidP="00E62FD9">
            <w:pPr>
              <w:spacing w:before="0"/>
              <w:jc w:val="center"/>
              <w:rPr>
                <w:rFonts w:cs="Arial"/>
                <w:bCs/>
                <w:iCs/>
                <w:lang w:val="sr-Cyrl-CS"/>
              </w:rPr>
            </w:pPr>
            <w:r w:rsidRPr="00B65323">
              <w:rPr>
                <w:rFonts w:cs="Arial"/>
                <w:bCs/>
                <w:iCs/>
                <w:lang w:val="sr-Cyrl-CS"/>
              </w:rPr>
              <w:t>ком</w:t>
            </w:r>
          </w:p>
        </w:tc>
        <w:tc>
          <w:tcPr>
            <w:tcW w:w="648" w:type="pct"/>
            <w:shd w:val="clear" w:color="auto" w:fill="auto"/>
            <w:vAlign w:val="center"/>
          </w:tcPr>
          <w:p w:rsidR="00E62FD9" w:rsidRPr="00B65323" w:rsidRDefault="00397884" w:rsidP="00E62FD9">
            <w:pPr>
              <w:spacing w:before="0"/>
              <w:jc w:val="center"/>
              <w:rPr>
                <w:rFonts w:cs="Arial"/>
                <w:bCs/>
                <w:iCs/>
                <w:lang w:val="sr-Latn-RS"/>
              </w:rPr>
            </w:pPr>
            <w:r w:rsidRPr="00B65323">
              <w:rPr>
                <w:rFonts w:cs="Arial"/>
                <w:bCs/>
                <w:iCs/>
                <w:lang w:val="sr-Latn-RS"/>
              </w:rPr>
              <w:t>20</w:t>
            </w:r>
          </w:p>
        </w:tc>
        <w:tc>
          <w:tcPr>
            <w:tcW w:w="429" w:type="pct"/>
            <w:shd w:val="clear" w:color="auto" w:fill="auto"/>
            <w:vAlign w:val="center"/>
          </w:tcPr>
          <w:p w:rsidR="00E62FD9" w:rsidRPr="00B65323" w:rsidRDefault="00E62FD9" w:rsidP="00E62FD9">
            <w:pPr>
              <w:spacing w:before="0"/>
              <w:jc w:val="center"/>
              <w:rPr>
                <w:rFonts w:cs="Arial"/>
                <w:b/>
                <w:bCs/>
                <w:iCs/>
              </w:rPr>
            </w:pPr>
          </w:p>
        </w:tc>
        <w:tc>
          <w:tcPr>
            <w:tcW w:w="476" w:type="pct"/>
            <w:shd w:val="clear" w:color="auto" w:fill="auto"/>
            <w:vAlign w:val="center"/>
          </w:tcPr>
          <w:p w:rsidR="00E62FD9" w:rsidRPr="00B65323" w:rsidRDefault="00E62FD9" w:rsidP="00E62FD9">
            <w:pPr>
              <w:spacing w:before="0"/>
              <w:jc w:val="center"/>
              <w:rPr>
                <w:rFonts w:cs="Arial"/>
                <w:b/>
                <w:bCs/>
                <w:iCs/>
              </w:rPr>
            </w:pPr>
          </w:p>
        </w:tc>
        <w:tc>
          <w:tcPr>
            <w:tcW w:w="503" w:type="pct"/>
            <w:shd w:val="clear" w:color="auto" w:fill="auto"/>
            <w:vAlign w:val="center"/>
          </w:tcPr>
          <w:p w:rsidR="00E62FD9" w:rsidRPr="00B65323" w:rsidRDefault="00E62FD9" w:rsidP="00E62FD9">
            <w:pPr>
              <w:spacing w:before="0"/>
              <w:jc w:val="center"/>
              <w:rPr>
                <w:rFonts w:cs="Arial"/>
                <w:b/>
                <w:bCs/>
                <w:iCs/>
              </w:rPr>
            </w:pPr>
          </w:p>
        </w:tc>
        <w:tc>
          <w:tcPr>
            <w:tcW w:w="504" w:type="pct"/>
            <w:shd w:val="clear" w:color="auto" w:fill="auto"/>
            <w:vAlign w:val="center"/>
          </w:tcPr>
          <w:p w:rsidR="00E62FD9" w:rsidRPr="00B65323" w:rsidRDefault="00E62FD9" w:rsidP="00E62FD9">
            <w:pPr>
              <w:spacing w:before="0"/>
              <w:jc w:val="center"/>
              <w:rPr>
                <w:rFonts w:cs="Arial"/>
                <w:b/>
                <w:bCs/>
                <w:iCs/>
              </w:rPr>
            </w:pPr>
          </w:p>
        </w:tc>
        <w:tc>
          <w:tcPr>
            <w:tcW w:w="944" w:type="pct"/>
          </w:tcPr>
          <w:p w:rsidR="00E62FD9" w:rsidRPr="00B65323" w:rsidRDefault="00E62FD9" w:rsidP="00E62FD9">
            <w:pPr>
              <w:spacing w:before="0"/>
              <w:jc w:val="center"/>
              <w:rPr>
                <w:rFonts w:cs="Arial"/>
                <w:b/>
                <w:bCs/>
                <w:iCs/>
              </w:rPr>
            </w:pPr>
          </w:p>
        </w:tc>
      </w:tr>
      <w:tr w:rsidR="00E62FD9" w:rsidRPr="00B65323" w:rsidTr="00E62FD9">
        <w:tc>
          <w:tcPr>
            <w:tcW w:w="317" w:type="pct"/>
            <w:shd w:val="clear" w:color="auto" w:fill="auto"/>
            <w:vAlign w:val="center"/>
          </w:tcPr>
          <w:p w:rsidR="00E62FD9" w:rsidRPr="00B65323" w:rsidRDefault="00E62FD9" w:rsidP="00E62FD9">
            <w:pPr>
              <w:spacing w:before="0"/>
              <w:jc w:val="center"/>
              <w:rPr>
                <w:rFonts w:cs="Arial"/>
                <w:b/>
                <w:bCs/>
                <w:iCs/>
                <w:lang w:val="sr-Latn-RS"/>
              </w:rPr>
            </w:pPr>
            <w:r w:rsidRPr="00B65323">
              <w:rPr>
                <w:rFonts w:cs="Arial"/>
                <w:b/>
                <w:bCs/>
                <w:iCs/>
                <w:lang w:val="sr-Latn-RS"/>
              </w:rPr>
              <w:t>2.</w:t>
            </w:r>
          </w:p>
        </w:tc>
        <w:tc>
          <w:tcPr>
            <w:tcW w:w="750" w:type="pct"/>
            <w:shd w:val="clear" w:color="auto" w:fill="auto"/>
          </w:tcPr>
          <w:p w:rsidR="00E62FD9" w:rsidRPr="00B65323" w:rsidRDefault="003F3756" w:rsidP="00E62FD9">
            <w:pPr>
              <w:rPr>
                <w:sz w:val="20"/>
                <w:szCs w:val="20"/>
              </w:rPr>
            </w:pPr>
            <w:r w:rsidRPr="00B65323">
              <w:rPr>
                <w:rFonts w:cs="Arial"/>
                <w:lang w:val="sr-Cyrl-RS"/>
              </w:rPr>
              <w:t xml:space="preserve">Цевни лук </w:t>
            </w:r>
            <w:r w:rsidRPr="00B65323">
              <w:rPr>
                <w:rFonts w:cs="Arial"/>
              </w:rPr>
              <w:t xml:space="preserve"> 90</w:t>
            </w:r>
            <w:r w:rsidRPr="00B65323">
              <w:rPr>
                <w:rFonts w:cs="Arial"/>
                <w:vertAlign w:val="superscript"/>
              </w:rPr>
              <w:t>°</w:t>
            </w:r>
            <w:r w:rsidRPr="00B65323">
              <w:rPr>
                <w:rFonts w:cs="Arial"/>
              </w:rPr>
              <w:t xml:space="preserve"> Ø245x32 mm, RA </w:t>
            </w:r>
            <w:r w:rsidRPr="00B65323">
              <w:rPr>
                <w:rFonts w:cs="Arial"/>
                <w:lang w:val="sr-Cyrl-RS"/>
              </w:rPr>
              <w:t>линија паровода</w:t>
            </w:r>
            <w:r w:rsidRPr="00B65323">
              <w:rPr>
                <w:rFonts w:cs="Arial"/>
              </w:rPr>
              <w:t xml:space="preserve"> K6    crte</w:t>
            </w:r>
            <w:r w:rsidRPr="00B65323">
              <w:rPr>
                <w:rFonts w:cs="Arial"/>
                <w:lang w:val="sr-Cyrl-RS"/>
              </w:rPr>
              <w:t xml:space="preserve">ж бр. </w:t>
            </w:r>
            <w:r w:rsidRPr="00B65323">
              <w:rPr>
                <w:rFonts w:cs="Arial"/>
                <w:lang w:val="sr-Latn-RS"/>
              </w:rPr>
              <w:t xml:space="preserve">O-POT 7742.3.4/a       </w:t>
            </w:r>
          </w:p>
        </w:tc>
        <w:tc>
          <w:tcPr>
            <w:tcW w:w="429" w:type="pct"/>
            <w:shd w:val="clear" w:color="auto" w:fill="auto"/>
            <w:vAlign w:val="center"/>
          </w:tcPr>
          <w:p w:rsidR="00E62FD9" w:rsidRPr="00B65323" w:rsidRDefault="00E62FD9" w:rsidP="00E62FD9">
            <w:pPr>
              <w:spacing w:before="0"/>
              <w:jc w:val="center"/>
              <w:rPr>
                <w:rFonts w:cs="Arial"/>
                <w:bCs/>
                <w:iCs/>
                <w:lang w:val="sr-Cyrl-CS"/>
              </w:rPr>
            </w:pPr>
            <w:r w:rsidRPr="00B65323">
              <w:rPr>
                <w:rFonts w:cs="Arial"/>
                <w:bCs/>
                <w:iCs/>
                <w:lang w:val="sr-Cyrl-CS"/>
              </w:rPr>
              <w:t>ком</w:t>
            </w:r>
          </w:p>
        </w:tc>
        <w:tc>
          <w:tcPr>
            <w:tcW w:w="648" w:type="pct"/>
            <w:shd w:val="clear" w:color="auto" w:fill="auto"/>
            <w:vAlign w:val="center"/>
          </w:tcPr>
          <w:p w:rsidR="00E62FD9" w:rsidRPr="00B65323" w:rsidRDefault="00397884" w:rsidP="00E62FD9">
            <w:pPr>
              <w:spacing w:before="0"/>
              <w:jc w:val="center"/>
              <w:rPr>
                <w:rFonts w:cs="Arial"/>
                <w:bCs/>
                <w:iCs/>
                <w:lang w:val="sr-Latn-RS"/>
              </w:rPr>
            </w:pPr>
            <w:r w:rsidRPr="00B65323">
              <w:rPr>
                <w:rFonts w:cs="Arial"/>
                <w:bCs/>
                <w:iCs/>
                <w:lang w:val="sr-Latn-RS"/>
              </w:rPr>
              <w:t>10</w:t>
            </w:r>
          </w:p>
        </w:tc>
        <w:tc>
          <w:tcPr>
            <w:tcW w:w="429" w:type="pct"/>
            <w:shd w:val="clear" w:color="auto" w:fill="auto"/>
            <w:vAlign w:val="center"/>
          </w:tcPr>
          <w:p w:rsidR="00E62FD9" w:rsidRPr="00B65323" w:rsidRDefault="00E62FD9" w:rsidP="00E62FD9">
            <w:pPr>
              <w:spacing w:before="0"/>
              <w:jc w:val="center"/>
              <w:rPr>
                <w:rFonts w:cs="Arial"/>
                <w:b/>
                <w:bCs/>
                <w:iCs/>
              </w:rPr>
            </w:pPr>
          </w:p>
        </w:tc>
        <w:tc>
          <w:tcPr>
            <w:tcW w:w="476" w:type="pct"/>
            <w:shd w:val="clear" w:color="auto" w:fill="auto"/>
            <w:vAlign w:val="center"/>
          </w:tcPr>
          <w:p w:rsidR="00E62FD9" w:rsidRPr="00B65323" w:rsidRDefault="00E62FD9" w:rsidP="00E62FD9">
            <w:pPr>
              <w:spacing w:before="0"/>
              <w:jc w:val="center"/>
              <w:rPr>
                <w:rFonts w:cs="Arial"/>
                <w:b/>
                <w:bCs/>
                <w:iCs/>
              </w:rPr>
            </w:pPr>
          </w:p>
        </w:tc>
        <w:tc>
          <w:tcPr>
            <w:tcW w:w="503" w:type="pct"/>
            <w:shd w:val="clear" w:color="auto" w:fill="auto"/>
            <w:vAlign w:val="center"/>
          </w:tcPr>
          <w:p w:rsidR="00E62FD9" w:rsidRPr="00B65323" w:rsidRDefault="00E62FD9" w:rsidP="00E62FD9">
            <w:pPr>
              <w:spacing w:before="0"/>
              <w:jc w:val="center"/>
              <w:rPr>
                <w:rFonts w:cs="Arial"/>
                <w:b/>
                <w:bCs/>
                <w:iCs/>
              </w:rPr>
            </w:pPr>
          </w:p>
        </w:tc>
        <w:tc>
          <w:tcPr>
            <w:tcW w:w="504" w:type="pct"/>
            <w:shd w:val="clear" w:color="auto" w:fill="auto"/>
            <w:vAlign w:val="center"/>
          </w:tcPr>
          <w:p w:rsidR="00E62FD9" w:rsidRPr="00B65323" w:rsidRDefault="00E62FD9" w:rsidP="00E62FD9">
            <w:pPr>
              <w:spacing w:before="0"/>
              <w:jc w:val="center"/>
              <w:rPr>
                <w:rFonts w:cs="Arial"/>
                <w:b/>
                <w:bCs/>
                <w:iCs/>
              </w:rPr>
            </w:pPr>
          </w:p>
        </w:tc>
        <w:tc>
          <w:tcPr>
            <w:tcW w:w="944" w:type="pct"/>
          </w:tcPr>
          <w:p w:rsidR="00E62FD9" w:rsidRPr="00B65323" w:rsidRDefault="00E62FD9" w:rsidP="00E62FD9">
            <w:pPr>
              <w:spacing w:before="0"/>
              <w:jc w:val="center"/>
              <w:rPr>
                <w:rFonts w:cs="Arial"/>
                <w:b/>
                <w:bCs/>
                <w:iCs/>
              </w:rPr>
            </w:pPr>
          </w:p>
        </w:tc>
      </w:tr>
      <w:tr w:rsidR="00E62FD9" w:rsidRPr="00B65323" w:rsidTr="00E62FD9">
        <w:tc>
          <w:tcPr>
            <w:tcW w:w="317" w:type="pct"/>
            <w:shd w:val="clear" w:color="auto" w:fill="auto"/>
            <w:vAlign w:val="center"/>
          </w:tcPr>
          <w:p w:rsidR="00E62FD9" w:rsidRPr="00B65323" w:rsidRDefault="00E62FD9" w:rsidP="00E62FD9">
            <w:pPr>
              <w:spacing w:before="0"/>
              <w:jc w:val="center"/>
              <w:rPr>
                <w:rFonts w:cs="Arial"/>
                <w:b/>
                <w:bCs/>
                <w:iCs/>
                <w:lang w:val="sr-Latn-RS"/>
              </w:rPr>
            </w:pPr>
            <w:r w:rsidRPr="00B65323">
              <w:rPr>
                <w:rFonts w:cs="Arial"/>
                <w:b/>
                <w:bCs/>
                <w:iCs/>
                <w:lang w:val="sr-Latn-RS"/>
              </w:rPr>
              <w:t>3.</w:t>
            </w:r>
          </w:p>
        </w:tc>
        <w:tc>
          <w:tcPr>
            <w:tcW w:w="750" w:type="pct"/>
            <w:shd w:val="clear" w:color="auto" w:fill="auto"/>
          </w:tcPr>
          <w:p w:rsidR="00E62FD9" w:rsidRPr="00B65323" w:rsidRDefault="003F3756" w:rsidP="00E62FD9">
            <w:pPr>
              <w:rPr>
                <w:sz w:val="20"/>
                <w:szCs w:val="20"/>
              </w:rPr>
            </w:pPr>
            <w:r w:rsidRPr="00B65323">
              <w:rPr>
                <w:rFonts w:cs="Arial"/>
                <w:lang w:val="sr-Cyrl-RS"/>
              </w:rPr>
              <w:t>Бешавна</w:t>
            </w:r>
            <w:r w:rsidRPr="00B65323">
              <w:rPr>
                <w:rFonts w:cs="Arial"/>
                <w:lang w:val="sr-Latn-RS"/>
              </w:rPr>
              <w:t xml:space="preserve"> </w:t>
            </w:r>
            <w:r w:rsidRPr="00B65323">
              <w:rPr>
                <w:rFonts w:cs="Arial"/>
                <w:lang w:val="sr-Cyrl-RS"/>
              </w:rPr>
              <w:t xml:space="preserve">челична цев високог притиска </w:t>
            </w:r>
            <w:r w:rsidRPr="00B65323">
              <w:rPr>
                <w:rFonts w:cs="Arial"/>
                <w:lang w:val="sr-Latn-RS"/>
              </w:rPr>
              <w:t xml:space="preserve"> </w:t>
            </w:r>
            <w:r w:rsidRPr="00B65323">
              <w:rPr>
                <w:rFonts w:cs="Arial"/>
              </w:rPr>
              <w:t xml:space="preserve"> Ø377x17.5,mm</w:t>
            </w:r>
            <w:r w:rsidRPr="00B65323">
              <w:rPr>
                <w:rFonts w:cs="Arial"/>
                <w:lang w:val="sr-Cyrl-RS"/>
              </w:rPr>
              <w:t>,</w:t>
            </w:r>
            <w:r w:rsidRPr="00B65323">
              <w:rPr>
                <w:rFonts w:cs="Arial"/>
              </w:rPr>
              <w:t xml:space="preserve"> RB </w:t>
            </w:r>
            <w:r w:rsidRPr="00B65323">
              <w:rPr>
                <w:rFonts w:cs="Arial"/>
                <w:lang w:val="sr-Cyrl-RS"/>
              </w:rPr>
              <w:t>линија паровода</w:t>
            </w:r>
            <w:r w:rsidRPr="00B65323">
              <w:rPr>
                <w:rFonts w:cs="Arial"/>
              </w:rPr>
              <w:t xml:space="preserve"> K6           </w:t>
            </w:r>
            <w:r w:rsidRPr="00B65323">
              <w:rPr>
                <w:rFonts w:cs="Arial"/>
                <w:lang w:val="sr-Cyrl-RS"/>
              </w:rPr>
              <w:t xml:space="preserve">дужине </w:t>
            </w:r>
            <w:r w:rsidRPr="00B65323">
              <w:rPr>
                <w:rFonts w:cs="Arial"/>
              </w:rPr>
              <w:t>L = 6000mm</w:t>
            </w:r>
            <w:r w:rsidRPr="00B65323">
              <w:rPr>
                <w:rFonts w:cs="Arial"/>
                <w:lang w:val="sr-Cyrl-RS"/>
              </w:rPr>
              <w:t xml:space="preserve">              </w:t>
            </w:r>
          </w:p>
        </w:tc>
        <w:tc>
          <w:tcPr>
            <w:tcW w:w="429" w:type="pct"/>
            <w:shd w:val="clear" w:color="auto" w:fill="auto"/>
            <w:vAlign w:val="center"/>
          </w:tcPr>
          <w:p w:rsidR="00E62FD9" w:rsidRPr="00B65323" w:rsidRDefault="00E62FD9" w:rsidP="00E62FD9">
            <w:pPr>
              <w:spacing w:before="0"/>
              <w:jc w:val="center"/>
              <w:rPr>
                <w:rFonts w:cs="Arial"/>
                <w:bCs/>
                <w:iCs/>
                <w:lang w:val="sr-Cyrl-CS"/>
              </w:rPr>
            </w:pPr>
            <w:r w:rsidRPr="00B65323">
              <w:rPr>
                <w:rFonts w:cs="Arial"/>
                <w:bCs/>
                <w:iCs/>
                <w:lang w:val="sr-Cyrl-CS"/>
              </w:rPr>
              <w:t>ком</w:t>
            </w:r>
          </w:p>
        </w:tc>
        <w:tc>
          <w:tcPr>
            <w:tcW w:w="648" w:type="pct"/>
            <w:shd w:val="clear" w:color="auto" w:fill="auto"/>
            <w:vAlign w:val="center"/>
          </w:tcPr>
          <w:p w:rsidR="00E62FD9" w:rsidRPr="00B65323" w:rsidRDefault="00397884" w:rsidP="00E62FD9">
            <w:pPr>
              <w:spacing w:before="0"/>
              <w:jc w:val="center"/>
              <w:rPr>
                <w:rFonts w:cs="Arial"/>
                <w:bCs/>
                <w:iCs/>
                <w:lang w:val="sr-Cyrl-RS"/>
              </w:rPr>
            </w:pPr>
            <w:r w:rsidRPr="00B65323">
              <w:rPr>
                <w:rFonts w:cs="Arial"/>
                <w:bCs/>
                <w:iCs/>
                <w:lang w:val="sr-Latn-RS"/>
              </w:rPr>
              <w:t>1</w:t>
            </w:r>
            <w:r w:rsidR="004661A5" w:rsidRPr="00B65323">
              <w:rPr>
                <w:rFonts w:cs="Arial"/>
                <w:bCs/>
                <w:iCs/>
                <w:lang w:val="sr-Cyrl-RS"/>
              </w:rPr>
              <w:t>0</w:t>
            </w:r>
          </w:p>
        </w:tc>
        <w:tc>
          <w:tcPr>
            <w:tcW w:w="429" w:type="pct"/>
            <w:shd w:val="clear" w:color="auto" w:fill="auto"/>
            <w:vAlign w:val="center"/>
          </w:tcPr>
          <w:p w:rsidR="00E62FD9" w:rsidRPr="00B65323" w:rsidRDefault="00E62FD9" w:rsidP="00E62FD9">
            <w:pPr>
              <w:spacing w:before="0"/>
              <w:jc w:val="center"/>
              <w:rPr>
                <w:rFonts w:cs="Arial"/>
                <w:b/>
                <w:bCs/>
                <w:iCs/>
              </w:rPr>
            </w:pPr>
          </w:p>
        </w:tc>
        <w:tc>
          <w:tcPr>
            <w:tcW w:w="476" w:type="pct"/>
            <w:shd w:val="clear" w:color="auto" w:fill="auto"/>
            <w:vAlign w:val="center"/>
          </w:tcPr>
          <w:p w:rsidR="00E62FD9" w:rsidRPr="00B65323" w:rsidRDefault="00E62FD9" w:rsidP="00E62FD9">
            <w:pPr>
              <w:spacing w:before="0"/>
              <w:jc w:val="center"/>
              <w:rPr>
                <w:rFonts w:cs="Arial"/>
                <w:b/>
                <w:bCs/>
                <w:iCs/>
              </w:rPr>
            </w:pPr>
          </w:p>
        </w:tc>
        <w:tc>
          <w:tcPr>
            <w:tcW w:w="503" w:type="pct"/>
            <w:shd w:val="clear" w:color="auto" w:fill="auto"/>
            <w:vAlign w:val="center"/>
          </w:tcPr>
          <w:p w:rsidR="00E62FD9" w:rsidRPr="00B65323" w:rsidRDefault="00E62FD9" w:rsidP="00E62FD9">
            <w:pPr>
              <w:spacing w:before="0"/>
              <w:jc w:val="center"/>
              <w:rPr>
                <w:rFonts w:cs="Arial"/>
                <w:b/>
                <w:bCs/>
                <w:iCs/>
              </w:rPr>
            </w:pPr>
          </w:p>
        </w:tc>
        <w:tc>
          <w:tcPr>
            <w:tcW w:w="504" w:type="pct"/>
            <w:shd w:val="clear" w:color="auto" w:fill="auto"/>
            <w:vAlign w:val="center"/>
          </w:tcPr>
          <w:p w:rsidR="00E62FD9" w:rsidRPr="00B65323" w:rsidRDefault="00E62FD9" w:rsidP="00E62FD9">
            <w:pPr>
              <w:spacing w:before="0"/>
              <w:jc w:val="center"/>
              <w:rPr>
                <w:rFonts w:cs="Arial"/>
                <w:b/>
                <w:bCs/>
                <w:iCs/>
              </w:rPr>
            </w:pPr>
          </w:p>
        </w:tc>
        <w:tc>
          <w:tcPr>
            <w:tcW w:w="944" w:type="pct"/>
          </w:tcPr>
          <w:p w:rsidR="00E62FD9" w:rsidRPr="00B65323" w:rsidRDefault="00E62FD9" w:rsidP="00E62FD9">
            <w:pPr>
              <w:spacing w:before="0"/>
              <w:jc w:val="center"/>
              <w:rPr>
                <w:rFonts w:cs="Arial"/>
                <w:b/>
                <w:bCs/>
                <w:iCs/>
              </w:rPr>
            </w:pPr>
          </w:p>
        </w:tc>
      </w:tr>
      <w:tr w:rsidR="00E62FD9" w:rsidRPr="00B65323" w:rsidTr="00E62FD9">
        <w:tc>
          <w:tcPr>
            <w:tcW w:w="317" w:type="pct"/>
            <w:shd w:val="clear" w:color="auto" w:fill="auto"/>
            <w:vAlign w:val="center"/>
          </w:tcPr>
          <w:p w:rsidR="00E62FD9" w:rsidRPr="00B65323" w:rsidRDefault="00E62FD9" w:rsidP="00E62FD9">
            <w:pPr>
              <w:spacing w:before="0"/>
              <w:jc w:val="center"/>
              <w:rPr>
                <w:rFonts w:cs="Arial"/>
                <w:b/>
                <w:bCs/>
                <w:iCs/>
                <w:lang w:val="sr-Latn-RS"/>
              </w:rPr>
            </w:pPr>
            <w:r w:rsidRPr="00B65323">
              <w:rPr>
                <w:rFonts w:cs="Arial"/>
                <w:b/>
                <w:bCs/>
                <w:iCs/>
                <w:lang w:val="sr-Latn-RS"/>
              </w:rPr>
              <w:t>4.</w:t>
            </w:r>
          </w:p>
        </w:tc>
        <w:tc>
          <w:tcPr>
            <w:tcW w:w="750" w:type="pct"/>
            <w:shd w:val="clear" w:color="auto" w:fill="auto"/>
          </w:tcPr>
          <w:p w:rsidR="00E62FD9" w:rsidRPr="00B65323" w:rsidRDefault="003F3756" w:rsidP="00E62FD9">
            <w:pPr>
              <w:rPr>
                <w:sz w:val="20"/>
                <w:szCs w:val="20"/>
              </w:rPr>
            </w:pPr>
            <w:r w:rsidRPr="00B65323">
              <w:rPr>
                <w:rFonts w:cs="Arial"/>
                <w:lang w:val="sr-Cyrl-RS"/>
              </w:rPr>
              <w:t>Бешавна</w:t>
            </w:r>
            <w:r w:rsidRPr="00B65323">
              <w:rPr>
                <w:rFonts w:cs="Arial"/>
                <w:lang w:val="sr-Latn-RS"/>
              </w:rPr>
              <w:t xml:space="preserve"> </w:t>
            </w:r>
            <w:r w:rsidRPr="00B65323">
              <w:rPr>
                <w:rFonts w:cs="Arial"/>
                <w:lang w:val="sr-Cyrl-RS"/>
              </w:rPr>
              <w:t xml:space="preserve">челична цев високог притиска </w:t>
            </w:r>
            <w:r w:rsidRPr="00B65323">
              <w:rPr>
                <w:rFonts w:cs="Arial"/>
                <w:lang w:val="sr-Latn-RS"/>
              </w:rPr>
              <w:t xml:space="preserve"> </w:t>
            </w:r>
            <w:r w:rsidRPr="00B65323">
              <w:rPr>
                <w:rFonts w:cs="Arial"/>
                <w:lang w:val="sr-Cyrl-RS"/>
              </w:rPr>
              <w:t xml:space="preserve"> </w:t>
            </w:r>
            <w:r w:rsidRPr="00B65323">
              <w:rPr>
                <w:rFonts w:cs="Arial"/>
                <w:lang w:val="sr-Latn-RS"/>
              </w:rPr>
              <w:t xml:space="preserve"> </w:t>
            </w:r>
            <w:r w:rsidRPr="00B65323">
              <w:rPr>
                <w:rFonts w:cs="Arial"/>
              </w:rPr>
              <w:t xml:space="preserve"> Ø245x32, mm</w:t>
            </w:r>
            <w:r w:rsidRPr="00B65323">
              <w:rPr>
                <w:rFonts w:cs="Arial"/>
                <w:lang w:val="sr-Cyrl-RS"/>
              </w:rPr>
              <w:t>,</w:t>
            </w:r>
            <w:r w:rsidRPr="00B65323">
              <w:rPr>
                <w:rFonts w:cs="Arial"/>
              </w:rPr>
              <w:t xml:space="preserve"> R</w:t>
            </w:r>
            <w:r w:rsidRPr="00B65323">
              <w:rPr>
                <w:rFonts w:cs="Arial"/>
                <w:lang w:val="sr-Cyrl-RS"/>
              </w:rPr>
              <w:t>А линија паровода</w:t>
            </w:r>
            <w:r w:rsidRPr="00B65323">
              <w:rPr>
                <w:rFonts w:cs="Arial"/>
              </w:rPr>
              <w:t xml:space="preserve"> K6       </w:t>
            </w:r>
            <w:r w:rsidRPr="00B65323">
              <w:rPr>
                <w:rFonts w:cs="Arial"/>
                <w:lang w:val="sr-Cyrl-RS"/>
              </w:rPr>
              <w:t xml:space="preserve">дужине </w:t>
            </w:r>
            <w:r w:rsidRPr="00B65323">
              <w:rPr>
                <w:rFonts w:cs="Arial"/>
              </w:rPr>
              <w:t>L = 6000mm</w:t>
            </w:r>
            <w:r w:rsidRPr="00B65323">
              <w:rPr>
                <w:rFonts w:cs="Arial"/>
                <w:lang w:val="sr-Cyrl-RS"/>
              </w:rPr>
              <w:t xml:space="preserve">                </w:t>
            </w:r>
          </w:p>
        </w:tc>
        <w:tc>
          <w:tcPr>
            <w:tcW w:w="429" w:type="pct"/>
            <w:shd w:val="clear" w:color="auto" w:fill="auto"/>
            <w:vAlign w:val="center"/>
          </w:tcPr>
          <w:p w:rsidR="00E62FD9" w:rsidRPr="00B65323" w:rsidRDefault="00E62FD9" w:rsidP="00E62FD9">
            <w:pPr>
              <w:spacing w:before="0"/>
              <w:jc w:val="center"/>
              <w:rPr>
                <w:rFonts w:cs="Arial"/>
                <w:bCs/>
                <w:iCs/>
                <w:lang w:val="sr-Cyrl-CS"/>
              </w:rPr>
            </w:pPr>
            <w:r w:rsidRPr="00B65323">
              <w:rPr>
                <w:rFonts w:cs="Arial"/>
                <w:bCs/>
                <w:iCs/>
                <w:lang w:val="sr-Cyrl-CS"/>
              </w:rPr>
              <w:t>ком</w:t>
            </w:r>
          </w:p>
        </w:tc>
        <w:tc>
          <w:tcPr>
            <w:tcW w:w="648" w:type="pct"/>
            <w:shd w:val="clear" w:color="auto" w:fill="auto"/>
            <w:vAlign w:val="center"/>
          </w:tcPr>
          <w:p w:rsidR="00E62FD9" w:rsidRPr="00B65323" w:rsidRDefault="004661A5" w:rsidP="00E62FD9">
            <w:pPr>
              <w:spacing w:before="0"/>
              <w:jc w:val="center"/>
              <w:rPr>
                <w:rFonts w:cs="Arial"/>
                <w:bCs/>
                <w:iCs/>
                <w:lang w:val="sr-Cyrl-RS"/>
              </w:rPr>
            </w:pPr>
            <w:r w:rsidRPr="00B65323">
              <w:rPr>
                <w:rFonts w:cs="Arial"/>
                <w:bCs/>
                <w:iCs/>
                <w:lang w:val="sr-Cyrl-RS"/>
              </w:rPr>
              <w:t>5</w:t>
            </w:r>
          </w:p>
        </w:tc>
        <w:tc>
          <w:tcPr>
            <w:tcW w:w="429" w:type="pct"/>
            <w:shd w:val="clear" w:color="auto" w:fill="auto"/>
            <w:vAlign w:val="center"/>
          </w:tcPr>
          <w:p w:rsidR="00E62FD9" w:rsidRPr="00B65323" w:rsidRDefault="00E62FD9" w:rsidP="00E62FD9">
            <w:pPr>
              <w:spacing w:before="0"/>
              <w:jc w:val="center"/>
              <w:rPr>
                <w:rFonts w:cs="Arial"/>
                <w:b/>
                <w:bCs/>
                <w:iCs/>
              </w:rPr>
            </w:pPr>
          </w:p>
        </w:tc>
        <w:tc>
          <w:tcPr>
            <w:tcW w:w="476" w:type="pct"/>
            <w:shd w:val="clear" w:color="auto" w:fill="auto"/>
            <w:vAlign w:val="center"/>
          </w:tcPr>
          <w:p w:rsidR="00E62FD9" w:rsidRPr="00B65323" w:rsidRDefault="00E62FD9" w:rsidP="00E62FD9">
            <w:pPr>
              <w:spacing w:before="0"/>
              <w:jc w:val="center"/>
              <w:rPr>
                <w:rFonts w:cs="Arial"/>
                <w:b/>
                <w:bCs/>
                <w:iCs/>
              </w:rPr>
            </w:pPr>
          </w:p>
        </w:tc>
        <w:tc>
          <w:tcPr>
            <w:tcW w:w="503" w:type="pct"/>
            <w:shd w:val="clear" w:color="auto" w:fill="auto"/>
            <w:vAlign w:val="center"/>
          </w:tcPr>
          <w:p w:rsidR="00E62FD9" w:rsidRPr="00B65323" w:rsidRDefault="00E62FD9" w:rsidP="00E62FD9">
            <w:pPr>
              <w:spacing w:before="0"/>
              <w:jc w:val="center"/>
              <w:rPr>
                <w:rFonts w:cs="Arial"/>
                <w:b/>
                <w:bCs/>
                <w:iCs/>
              </w:rPr>
            </w:pPr>
          </w:p>
        </w:tc>
        <w:tc>
          <w:tcPr>
            <w:tcW w:w="504" w:type="pct"/>
            <w:shd w:val="clear" w:color="auto" w:fill="auto"/>
            <w:vAlign w:val="center"/>
          </w:tcPr>
          <w:p w:rsidR="00E62FD9" w:rsidRPr="00B65323" w:rsidRDefault="00E62FD9" w:rsidP="00E62FD9">
            <w:pPr>
              <w:spacing w:before="0"/>
              <w:jc w:val="center"/>
              <w:rPr>
                <w:rFonts w:cs="Arial"/>
                <w:b/>
                <w:bCs/>
                <w:iCs/>
              </w:rPr>
            </w:pPr>
          </w:p>
        </w:tc>
        <w:tc>
          <w:tcPr>
            <w:tcW w:w="944" w:type="pct"/>
          </w:tcPr>
          <w:p w:rsidR="00E62FD9" w:rsidRPr="00B65323" w:rsidRDefault="00E62FD9" w:rsidP="00E62FD9">
            <w:pPr>
              <w:spacing w:before="0"/>
              <w:jc w:val="center"/>
              <w:rPr>
                <w:rFonts w:cs="Arial"/>
                <w:b/>
                <w:bCs/>
                <w:iCs/>
              </w:rPr>
            </w:pPr>
          </w:p>
        </w:tc>
      </w:tr>
      <w:tr w:rsidR="00B619C4" w:rsidRPr="00B65323" w:rsidTr="00E62FD9">
        <w:tc>
          <w:tcPr>
            <w:tcW w:w="317" w:type="pct"/>
            <w:shd w:val="clear" w:color="auto" w:fill="auto"/>
            <w:vAlign w:val="center"/>
          </w:tcPr>
          <w:p w:rsidR="00B619C4" w:rsidRPr="00B65323" w:rsidRDefault="00B619C4" w:rsidP="00E62FD9">
            <w:pPr>
              <w:spacing w:before="0"/>
              <w:jc w:val="center"/>
              <w:rPr>
                <w:rFonts w:cs="Arial"/>
                <w:b/>
                <w:bCs/>
                <w:iCs/>
                <w:lang w:val="sr-Cyrl-RS"/>
              </w:rPr>
            </w:pPr>
          </w:p>
        </w:tc>
        <w:tc>
          <w:tcPr>
            <w:tcW w:w="750" w:type="pct"/>
            <w:shd w:val="clear" w:color="auto" w:fill="auto"/>
          </w:tcPr>
          <w:p w:rsidR="00B619C4" w:rsidRPr="00B65323" w:rsidRDefault="00B619C4" w:rsidP="00E62FD9">
            <w:pPr>
              <w:rPr>
                <w:sz w:val="20"/>
                <w:szCs w:val="20"/>
              </w:rPr>
            </w:pPr>
          </w:p>
        </w:tc>
        <w:tc>
          <w:tcPr>
            <w:tcW w:w="429" w:type="pct"/>
            <w:shd w:val="clear" w:color="auto" w:fill="auto"/>
            <w:vAlign w:val="center"/>
          </w:tcPr>
          <w:p w:rsidR="00B619C4" w:rsidRPr="00B65323" w:rsidRDefault="00B619C4" w:rsidP="00E62FD9">
            <w:pPr>
              <w:spacing w:before="0"/>
              <w:jc w:val="center"/>
              <w:rPr>
                <w:rFonts w:cs="Arial"/>
                <w:bCs/>
                <w:iCs/>
                <w:lang w:val="sr-Cyrl-CS"/>
              </w:rPr>
            </w:pPr>
          </w:p>
        </w:tc>
        <w:tc>
          <w:tcPr>
            <w:tcW w:w="648" w:type="pct"/>
            <w:shd w:val="clear" w:color="auto" w:fill="auto"/>
            <w:vAlign w:val="center"/>
          </w:tcPr>
          <w:p w:rsidR="00B619C4" w:rsidRPr="00B65323" w:rsidRDefault="00B619C4" w:rsidP="00E62FD9">
            <w:pPr>
              <w:spacing w:before="0"/>
              <w:jc w:val="center"/>
              <w:rPr>
                <w:rFonts w:cs="Arial"/>
                <w:bCs/>
                <w:iCs/>
                <w:lang w:val="sr-Cyrl-RS"/>
              </w:rPr>
            </w:pPr>
          </w:p>
        </w:tc>
        <w:tc>
          <w:tcPr>
            <w:tcW w:w="429" w:type="pct"/>
            <w:shd w:val="clear" w:color="auto" w:fill="auto"/>
            <w:vAlign w:val="center"/>
          </w:tcPr>
          <w:p w:rsidR="00B619C4" w:rsidRPr="00B65323" w:rsidRDefault="00B619C4" w:rsidP="00E62FD9">
            <w:pPr>
              <w:spacing w:before="0"/>
              <w:jc w:val="center"/>
              <w:rPr>
                <w:rFonts w:cs="Arial"/>
                <w:b/>
                <w:bCs/>
                <w:iCs/>
              </w:rPr>
            </w:pPr>
          </w:p>
        </w:tc>
        <w:tc>
          <w:tcPr>
            <w:tcW w:w="476" w:type="pct"/>
            <w:shd w:val="clear" w:color="auto" w:fill="auto"/>
            <w:vAlign w:val="center"/>
          </w:tcPr>
          <w:p w:rsidR="00B619C4" w:rsidRPr="00B65323" w:rsidRDefault="00B619C4" w:rsidP="00E62FD9">
            <w:pPr>
              <w:spacing w:before="0"/>
              <w:jc w:val="center"/>
              <w:rPr>
                <w:rFonts w:cs="Arial"/>
                <w:b/>
                <w:bCs/>
                <w:iCs/>
              </w:rPr>
            </w:pPr>
          </w:p>
        </w:tc>
        <w:tc>
          <w:tcPr>
            <w:tcW w:w="503" w:type="pct"/>
            <w:shd w:val="clear" w:color="auto" w:fill="auto"/>
            <w:vAlign w:val="center"/>
          </w:tcPr>
          <w:p w:rsidR="00B619C4" w:rsidRPr="00B65323" w:rsidRDefault="00B619C4" w:rsidP="00E62FD9">
            <w:pPr>
              <w:spacing w:before="0"/>
              <w:jc w:val="center"/>
              <w:rPr>
                <w:rFonts w:cs="Arial"/>
                <w:b/>
                <w:bCs/>
                <w:iCs/>
              </w:rPr>
            </w:pPr>
          </w:p>
        </w:tc>
        <w:tc>
          <w:tcPr>
            <w:tcW w:w="504" w:type="pct"/>
            <w:shd w:val="clear" w:color="auto" w:fill="auto"/>
            <w:vAlign w:val="center"/>
          </w:tcPr>
          <w:p w:rsidR="00B619C4" w:rsidRPr="00B65323" w:rsidRDefault="00B619C4" w:rsidP="00E62FD9">
            <w:pPr>
              <w:spacing w:before="0"/>
              <w:jc w:val="center"/>
              <w:rPr>
                <w:rFonts w:cs="Arial"/>
                <w:b/>
                <w:bCs/>
                <w:iCs/>
              </w:rPr>
            </w:pPr>
          </w:p>
        </w:tc>
        <w:tc>
          <w:tcPr>
            <w:tcW w:w="944" w:type="pct"/>
          </w:tcPr>
          <w:p w:rsidR="00B619C4" w:rsidRPr="00B65323" w:rsidRDefault="00B619C4" w:rsidP="00E62FD9">
            <w:pPr>
              <w:spacing w:before="0"/>
              <w:jc w:val="center"/>
              <w:rPr>
                <w:rFonts w:cs="Arial"/>
                <w:b/>
                <w:bCs/>
                <w:iCs/>
                <w:lang w:val="sr-Cyrl-RS"/>
              </w:rPr>
            </w:pPr>
          </w:p>
        </w:tc>
      </w:tr>
      <w:tr w:rsidR="00B619C4" w:rsidRPr="00B65323" w:rsidTr="00E62FD9">
        <w:tc>
          <w:tcPr>
            <w:tcW w:w="317" w:type="pct"/>
            <w:shd w:val="clear" w:color="auto" w:fill="auto"/>
            <w:vAlign w:val="center"/>
          </w:tcPr>
          <w:p w:rsidR="007F7D7A" w:rsidRPr="00B65323" w:rsidRDefault="007F7D7A" w:rsidP="00B619C4">
            <w:pPr>
              <w:spacing w:before="0"/>
              <w:jc w:val="center"/>
              <w:rPr>
                <w:rFonts w:cs="Arial"/>
                <w:b/>
                <w:bCs/>
                <w:iCs/>
                <w:lang w:val="sr-Cyrl-CS"/>
              </w:rPr>
            </w:pPr>
          </w:p>
        </w:tc>
        <w:tc>
          <w:tcPr>
            <w:tcW w:w="750" w:type="pct"/>
            <w:shd w:val="clear" w:color="auto" w:fill="auto"/>
          </w:tcPr>
          <w:p w:rsidR="007F7D7A" w:rsidRPr="00B65323" w:rsidRDefault="007F7D7A" w:rsidP="00BC01DC">
            <w:pPr>
              <w:spacing w:before="0"/>
              <w:rPr>
                <w:rFonts w:cs="Arial"/>
                <w:bCs/>
                <w:iCs/>
                <w:lang w:val="sr-Cyrl-CS"/>
              </w:rPr>
            </w:pPr>
          </w:p>
        </w:tc>
        <w:tc>
          <w:tcPr>
            <w:tcW w:w="2989" w:type="pct"/>
            <w:gridSpan w:val="6"/>
            <w:shd w:val="clear" w:color="auto" w:fill="auto"/>
            <w:vAlign w:val="center"/>
          </w:tcPr>
          <w:p w:rsidR="007F7D7A" w:rsidRPr="00B65323" w:rsidRDefault="007F7D7A" w:rsidP="00BC01DC">
            <w:pPr>
              <w:spacing w:before="0"/>
              <w:jc w:val="center"/>
              <w:rPr>
                <w:rFonts w:cs="Arial"/>
                <w:b/>
                <w:bCs/>
                <w:iCs/>
              </w:rPr>
            </w:pPr>
          </w:p>
        </w:tc>
        <w:tc>
          <w:tcPr>
            <w:tcW w:w="944" w:type="pct"/>
          </w:tcPr>
          <w:p w:rsidR="007F7D7A" w:rsidRPr="00B65323"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619C4" w:rsidRPr="00B65323" w:rsidTr="00BE2EA9">
        <w:trPr>
          <w:trHeight w:val="418"/>
        </w:trPr>
        <w:tc>
          <w:tcPr>
            <w:tcW w:w="568" w:type="dxa"/>
            <w:vAlign w:val="center"/>
          </w:tcPr>
          <w:p w:rsidR="007F7D7A" w:rsidRPr="00B65323" w:rsidRDefault="007F7D7A" w:rsidP="00BE2EA9">
            <w:pPr>
              <w:spacing w:before="0"/>
              <w:jc w:val="center"/>
              <w:rPr>
                <w:rFonts w:cs="Arial"/>
                <w:b/>
                <w:lang w:val="sr-Latn-CS"/>
              </w:rPr>
            </w:pPr>
            <w:r w:rsidRPr="00B65323">
              <w:rPr>
                <w:rFonts w:cs="Arial"/>
                <w:b/>
              </w:rPr>
              <w:t>I</w:t>
            </w:r>
          </w:p>
        </w:tc>
        <w:tc>
          <w:tcPr>
            <w:tcW w:w="6740" w:type="dxa"/>
          </w:tcPr>
          <w:p w:rsidR="007F7D7A" w:rsidRPr="00B65323" w:rsidRDefault="007F7D7A" w:rsidP="00B619C4">
            <w:pPr>
              <w:spacing w:before="0"/>
              <w:jc w:val="center"/>
              <w:rPr>
                <w:rFonts w:cs="Arial"/>
                <w:b/>
              </w:rPr>
            </w:pPr>
            <w:r w:rsidRPr="00B65323">
              <w:rPr>
                <w:rFonts w:cs="Arial"/>
                <w:b/>
              </w:rPr>
              <w:t>УКУПНО ПОНУЂЕНА ЦЕНА  без ПДВ динара</w:t>
            </w:r>
            <w:r w:rsidR="00B619C4" w:rsidRPr="00B65323">
              <w:rPr>
                <w:rFonts w:cs="Arial"/>
                <w:b/>
              </w:rPr>
              <w:t xml:space="preserve"> </w:t>
            </w:r>
            <w:r w:rsidRPr="00B65323">
              <w:rPr>
                <w:rFonts w:cs="Arial"/>
                <w:b/>
              </w:rPr>
              <w:t xml:space="preserve">(збир колоне бр. </w:t>
            </w:r>
            <w:r w:rsidRPr="00B65323">
              <w:rPr>
                <w:rFonts w:cs="Arial"/>
                <w:b/>
                <w:lang w:val="sr-Cyrl-CS"/>
              </w:rPr>
              <w:t>7</w:t>
            </w:r>
            <w:r w:rsidRPr="00B65323">
              <w:rPr>
                <w:rFonts w:cs="Arial"/>
                <w:b/>
              </w:rPr>
              <w:t>)</w:t>
            </w:r>
          </w:p>
        </w:tc>
        <w:tc>
          <w:tcPr>
            <w:tcW w:w="2610" w:type="dxa"/>
          </w:tcPr>
          <w:p w:rsidR="007F7D7A" w:rsidRPr="00B65323" w:rsidRDefault="007F7D7A" w:rsidP="00BE2EA9">
            <w:pPr>
              <w:spacing w:before="0"/>
              <w:rPr>
                <w:rFonts w:cs="Arial"/>
              </w:rPr>
            </w:pPr>
          </w:p>
        </w:tc>
      </w:tr>
      <w:tr w:rsidR="00B619C4" w:rsidRPr="00B65323" w:rsidTr="00BE2EA9">
        <w:trPr>
          <w:trHeight w:val="610"/>
        </w:trPr>
        <w:tc>
          <w:tcPr>
            <w:tcW w:w="568" w:type="dxa"/>
            <w:tcBorders>
              <w:bottom w:val="single" w:sz="4" w:space="0" w:color="auto"/>
            </w:tcBorders>
            <w:vAlign w:val="center"/>
          </w:tcPr>
          <w:p w:rsidR="007F7D7A" w:rsidRPr="00B65323" w:rsidRDefault="007F7D7A" w:rsidP="00BE2EA9">
            <w:pPr>
              <w:spacing w:before="0"/>
              <w:jc w:val="center"/>
              <w:rPr>
                <w:rFonts w:cs="Arial"/>
                <w:b/>
                <w:lang w:val="sr-Latn-CS"/>
              </w:rPr>
            </w:pPr>
            <w:r w:rsidRPr="00B65323">
              <w:rPr>
                <w:rFonts w:cs="Arial"/>
                <w:b/>
                <w:lang w:val="sr-Latn-CS"/>
              </w:rPr>
              <w:t>II</w:t>
            </w:r>
          </w:p>
        </w:tc>
        <w:tc>
          <w:tcPr>
            <w:tcW w:w="6740" w:type="dxa"/>
            <w:tcBorders>
              <w:bottom w:val="single" w:sz="4" w:space="0" w:color="auto"/>
              <w:right w:val="single" w:sz="4" w:space="0" w:color="auto"/>
            </w:tcBorders>
          </w:tcPr>
          <w:p w:rsidR="007F7D7A" w:rsidRPr="00B65323" w:rsidRDefault="007F7D7A" w:rsidP="00B619C4">
            <w:pPr>
              <w:spacing w:before="0"/>
              <w:jc w:val="center"/>
              <w:rPr>
                <w:rFonts w:cs="Arial"/>
                <w:b/>
              </w:rPr>
            </w:pPr>
            <w:r w:rsidRPr="00B65323">
              <w:rPr>
                <w:rFonts w:cs="Arial"/>
                <w:b/>
              </w:rPr>
              <w:t>УКУПАН ИЗНОС  ПДВ динара</w:t>
            </w:r>
          </w:p>
        </w:tc>
        <w:tc>
          <w:tcPr>
            <w:tcW w:w="2610" w:type="dxa"/>
            <w:tcBorders>
              <w:bottom w:val="single" w:sz="4" w:space="0" w:color="auto"/>
              <w:right w:val="single" w:sz="4" w:space="0" w:color="auto"/>
            </w:tcBorders>
          </w:tcPr>
          <w:p w:rsidR="007F7D7A" w:rsidRPr="00B65323" w:rsidRDefault="007F7D7A" w:rsidP="00BE2EA9">
            <w:pPr>
              <w:spacing w:before="0"/>
              <w:rPr>
                <w:rFonts w:cs="Arial"/>
              </w:rPr>
            </w:pPr>
          </w:p>
        </w:tc>
      </w:tr>
      <w:tr w:rsidR="00B619C4" w:rsidRPr="00B619C4" w:rsidTr="00BE2EA9">
        <w:trPr>
          <w:trHeight w:val="562"/>
        </w:trPr>
        <w:tc>
          <w:tcPr>
            <w:tcW w:w="568" w:type="dxa"/>
            <w:tcBorders>
              <w:bottom w:val="single" w:sz="4" w:space="0" w:color="auto"/>
            </w:tcBorders>
            <w:vAlign w:val="center"/>
          </w:tcPr>
          <w:p w:rsidR="007F7D7A" w:rsidRPr="00B65323" w:rsidRDefault="007F7D7A" w:rsidP="00BE2EA9">
            <w:pPr>
              <w:spacing w:before="0"/>
              <w:jc w:val="center"/>
              <w:rPr>
                <w:rFonts w:cs="Arial"/>
                <w:b/>
                <w:lang w:val="sr-Latn-CS"/>
              </w:rPr>
            </w:pPr>
            <w:r w:rsidRPr="00B65323">
              <w:rPr>
                <w:rFonts w:cs="Arial"/>
                <w:b/>
                <w:lang w:val="sr-Latn-CS"/>
              </w:rPr>
              <w:lastRenderedPageBreak/>
              <w:t>III</w:t>
            </w:r>
          </w:p>
        </w:tc>
        <w:tc>
          <w:tcPr>
            <w:tcW w:w="6740" w:type="dxa"/>
            <w:tcBorders>
              <w:bottom w:val="single" w:sz="4" w:space="0" w:color="auto"/>
              <w:right w:val="single" w:sz="4" w:space="0" w:color="auto"/>
            </w:tcBorders>
          </w:tcPr>
          <w:p w:rsidR="007F7D7A" w:rsidRPr="00B65323" w:rsidRDefault="007F7D7A" w:rsidP="00BE2EA9">
            <w:pPr>
              <w:spacing w:before="0"/>
              <w:jc w:val="center"/>
              <w:rPr>
                <w:rFonts w:cs="Arial"/>
                <w:b/>
              </w:rPr>
            </w:pPr>
            <w:r w:rsidRPr="00B65323">
              <w:rPr>
                <w:rFonts w:cs="Arial"/>
                <w:b/>
              </w:rPr>
              <w:t>УКУПНО ПОНУЂЕНА ЦЕНА  са ПДВ</w:t>
            </w:r>
          </w:p>
          <w:p w:rsidR="007F7D7A" w:rsidRPr="00B619C4" w:rsidRDefault="007F7D7A" w:rsidP="00B619C4">
            <w:pPr>
              <w:spacing w:before="0"/>
              <w:jc w:val="center"/>
              <w:rPr>
                <w:rFonts w:cs="Arial"/>
                <w:b/>
              </w:rPr>
            </w:pPr>
            <w:r w:rsidRPr="00B65323">
              <w:rPr>
                <w:rFonts w:cs="Arial"/>
                <w:b/>
              </w:rPr>
              <w:t>(ред. бр.</w:t>
            </w:r>
            <w:r w:rsidRPr="00B65323">
              <w:rPr>
                <w:rFonts w:cs="Arial"/>
                <w:b/>
                <w:lang w:val="sr-Latn-CS"/>
              </w:rPr>
              <w:t>I</w:t>
            </w:r>
            <w:r w:rsidRPr="00B65323">
              <w:rPr>
                <w:rFonts w:cs="Arial"/>
                <w:b/>
              </w:rPr>
              <w:t>+ред.бр.</w:t>
            </w:r>
            <w:r w:rsidRPr="00B65323">
              <w:rPr>
                <w:rFonts w:cs="Arial"/>
                <w:b/>
                <w:lang w:val="sr-Latn-CS"/>
              </w:rPr>
              <w:t>II</w:t>
            </w:r>
            <w:r w:rsidRPr="00B65323">
              <w:rPr>
                <w:rFonts w:cs="Arial"/>
                <w:b/>
              </w:rPr>
              <w:t>) динара</w:t>
            </w:r>
          </w:p>
        </w:tc>
        <w:tc>
          <w:tcPr>
            <w:tcW w:w="2610" w:type="dxa"/>
            <w:tcBorders>
              <w:bottom w:val="single" w:sz="4" w:space="0" w:color="auto"/>
              <w:right w:val="single" w:sz="4" w:space="0" w:color="auto"/>
            </w:tcBorders>
          </w:tcPr>
          <w:p w:rsidR="007F7D7A" w:rsidRPr="00B619C4"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B619C4" w:rsidRDefault="001639AB" w:rsidP="00BC01DC">
            <w:pPr>
              <w:spacing w:before="0"/>
              <w:rPr>
                <w:rFonts w:cs="Arial"/>
              </w:rPr>
            </w:pPr>
            <w:r w:rsidRPr="00B619C4">
              <w:rPr>
                <w:rFonts w:cs="Arial"/>
              </w:rPr>
              <w:t>Посебно исказани трошкови у дин/ EUR/процентима који су укључени у укупно понуђену цену без ПДВ-а</w:t>
            </w:r>
          </w:p>
          <w:p w:rsidR="001639AB" w:rsidRPr="00B619C4" w:rsidRDefault="001639AB" w:rsidP="007F7D7A">
            <w:pPr>
              <w:spacing w:before="0"/>
              <w:rPr>
                <w:rFonts w:cs="Arial"/>
                <w:lang w:val="sr-Latn-CS"/>
              </w:rPr>
            </w:pPr>
            <w:r w:rsidRPr="00B619C4">
              <w:rPr>
                <w:rFonts w:cs="Arial"/>
              </w:rPr>
              <w:t>(</w:t>
            </w:r>
            <w:proofErr w:type="gramStart"/>
            <w:r w:rsidRPr="00B619C4">
              <w:rPr>
                <w:rFonts w:cs="Arial"/>
              </w:rPr>
              <w:t>цена</w:t>
            </w:r>
            <w:proofErr w:type="gramEnd"/>
            <w:r w:rsidRPr="00B619C4">
              <w:rPr>
                <w:rFonts w:cs="Arial"/>
              </w:rPr>
              <w:t xml:space="preserve"> из реда бр. </w:t>
            </w:r>
            <w:r w:rsidRPr="00B619C4">
              <w:rPr>
                <w:rFonts w:cs="Arial"/>
                <w:lang w:val="sr-Latn-CS"/>
              </w:rPr>
              <w:t>I</w:t>
            </w:r>
            <w:r w:rsidRPr="00B619C4">
              <w:rPr>
                <w:rFonts w:cs="Arial"/>
              </w:rPr>
              <w:t>)уколико исти постоје као засебни трошкови</w:t>
            </w:r>
            <w:r w:rsidRPr="00B619C4">
              <w:rPr>
                <w:rFonts w:cs="Arial"/>
                <w:lang w:val="sr-Latn-CS"/>
              </w:rPr>
              <w:t>)</w:t>
            </w:r>
          </w:p>
        </w:tc>
        <w:tc>
          <w:tcPr>
            <w:tcW w:w="2970" w:type="dxa"/>
            <w:shd w:val="clear" w:color="auto" w:fill="auto"/>
            <w:vAlign w:val="center"/>
          </w:tcPr>
          <w:p w:rsidR="001639AB" w:rsidRPr="00B619C4" w:rsidRDefault="001639AB" w:rsidP="00BC01DC">
            <w:pPr>
              <w:spacing w:before="0"/>
              <w:rPr>
                <w:rFonts w:cs="Arial"/>
              </w:rPr>
            </w:pPr>
            <w:r w:rsidRPr="00B619C4">
              <w:rPr>
                <w:rFonts w:cs="Arial"/>
              </w:rPr>
              <w:t>Трошкови царине</w:t>
            </w:r>
          </w:p>
        </w:tc>
        <w:tc>
          <w:tcPr>
            <w:tcW w:w="3960" w:type="dxa"/>
          </w:tcPr>
          <w:p w:rsidR="001639AB" w:rsidRPr="00B619C4" w:rsidRDefault="001639AB" w:rsidP="00B619C4">
            <w:pPr>
              <w:spacing w:before="0"/>
              <w:jc w:val="center"/>
              <w:rPr>
                <w:rFonts w:cs="Arial"/>
              </w:rPr>
            </w:pPr>
            <w:r w:rsidRPr="00B619C4">
              <w:rPr>
                <w:rFonts w:cs="Arial"/>
              </w:rPr>
              <w:t>_____динара односно ____%</w:t>
            </w:r>
          </w:p>
        </w:tc>
      </w:tr>
      <w:tr w:rsidR="001639AB" w:rsidRPr="00F10346" w:rsidTr="001639AB">
        <w:trPr>
          <w:trHeight w:val="525"/>
        </w:trPr>
        <w:tc>
          <w:tcPr>
            <w:tcW w:w="3022" w:type="dxa"/>
            <w:vMerge/>
            <w:shd w:val="clear" w:color="auto" w:fill="auto"/>
          </w:tcPr>
          <w:p w:rsidR="001639AB" w:rsidRPr="00B619C4" w:rsidRDefault="001639AB" w:rsidP="007F7D7A">
            <w:pPr>
              <w:spacing w:before="0"/>
              <w:rPr>
                <w:rFonts w:cs="Arial"/>
              </w:rPr>
            </w:pPr>
          </w:p>
        </w:tc>
        <w:tc>
          <w:tcPr>
            <w:tcW w:w="2970" w:type="dxa"/>
            <w:shd w:val="clear" w:color="auto" w:fill="auto"/>
            <w:vAlign w:val="center"/>
          </w:tcPr>
          <w:p w:rsidR="001639AB" w:rsidRPr="00B619C4" w:rsidRDefault="001639AB" w:rsidP="007F7D7A">
            <w:pPr>
              <w:spacing w:before="0"/>
              <w:rPr>
                <w:rFonts w:cs="Arial"/>
              </w:rPr>
            </w:pPr>
            <w:r w:rsidRPr="00B619C4">
              <w:rPr>
                <w:rFonts w:cs="Arial"/>
              </w:rPr>
              <w:t>Трошкови превоза</w:t>
            </w:r>
          </w:p>
        </w:tc>
        <w:tc>
          <w:tcPr>
            <w:tcW w:w="3960" w:type="dxa"/>
          </w:tcPr>
          <w:p w:rsidR="001639AB" w:rsidRPr="00B619C4" w:rsidRDefault="001639AB" w:rsidP="00B619C4">
            <w:pPr>
              <w:spacing w:before="0"/>
              <w:jc w:val="center"/>
              <w:rPr>
                <w:rFonts w:cs="Arial"/>
              </w:rPr>
            </w:pPr>
            <w:r w:rsidRPr="00B619C4">
              <w:rPr>
                <w:rFonts w:cs="Arial"/>
              </w:rPr>
              <w:t>_____динара</w:t>
            </w:r>
            <w:r w:rsidR="00B619C4" w:rsidRPr="00B619C4">
              <w:rPr>
                <w:rFonts w:cs="Arial"/>
                <w:lang w:val="sr-Cyrl-RS"/>
              </w:rPr>
              <w:t xml:space="preserve"> </w:t>
            </w:r>
            <w:r w:rsidRPr="00B619C4">
              <w:rPr>
                <w:rFonts w:cs="Arial"/>
              </w:rPr>
              <w:t xml:space="preserve"> односно ____%</w:t>
            </w:r>
          </w:p>
        </w:tc>
      </w:tr>
      <w:tr w:rsidR="001639AB" w:rsidRPr="00F10346" w:rsidTr="001639AB">
        <w:trPr>
          <w:trHeight w:val="534"/>
        </w:trPr>
        <w:tc>
          <w:tcPr>
            <w:tcW w:w="3022" w:type="dxa"/>
            <w:vMerge/>
            <w:shd w:val="clear" w:color="auto" w:fill="auto"/>
          </w:tcPr>
          <w:p w:rsidR="001639AB" w:rsidRPr="00B619C4" w:rsidRDefault="001639AB" w:rsidP="007F7D7A">
            <w:pPr>
              <w:spacing w:before="0"/>
              <w:rPr>
                <w:rFonts w:cs="Arial"/>
              </w:rPr>
            </w:pPr>
          </w:p>
        </w:tc>
        <w:tc>
          <w:tcPr>
            <w:tcW w:w="2970" w:type="dxa"/>
            <w:shd w:val="clear" w:color="auto" w:fill="auto"/>
            <w:vAlign w:val="center"/>
          </w:tcPr>
          <w:p w:rsidR="001639AB" w:rsidRPr="00B619C4" w:rsidRDefault="001639AB" w:rsidP="007F7D7A">
            <w:pPr>
              <w:spacing w:before="0"/>
              <w:rPr>
                <w:rFonts w:cs="Arial"/>
                <w:lang w:val="sr-Cyrl-CS"/>
              </w:rPr>
            </w:pPr>
            <w:r w:rsidRPr="00B619C4">
              <w:rPr>
                <w:rFonts w:cs="Arial"/>
              </w:rPr>
              <w:t>Остали трошкови</w:t>
            </w:r>
            <w:r w:rsidRPr="00B619C4">
              <w:rPr>
                <w:rFonts w:cs="Arial"/>
                <w:lang w:val="sr-Cyrl-CS"/>
              </w:rPr>
              <w:t xml:space="preserve"> (навести)</w:t>
            </w:r>
          </w:p>
        </w:tc>
        <w:tc>
          <w:tcPr>
            <w:tcW w:w="3960" w:type="dxa"/>
          </w:tcPr>
          <w:p w:rsidR="001639AB" w:rsidRPr="00B619C4" w:rsidRDefault="001639AB" w:rsidP="00B619C4">
            <w:pPr>
              <w:spacing w:before="0"/>
              <w:jc w:val="center"/>
              <w:rPr>
                <w:rFonts w:cs="Arial"/>
              </w:rPr>
            </w:pPr>
            <w:r w:rsidRPr="00B619C4">
              <w:rPr>
                <w:rFonts w:cs="Arial"/>
              </w:rPr>
              <w:t>_____динара</w:t>
            </w:r>
            <w:r w:rsidR="00B619C4" w:rsidRPr="00B619C4">
              <w:rPr>
                <w:rFonts w:cs="Arial"/>
                <w:lang w:val="sr-Cyrl-RS"/>
              </w:rPr>
              <w:t xml:space="preserve"> </w:t>
            </w:r>
            <w:r w:rsidRPr="00B619C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619C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w:t>
      </w:r>
      <w:r w:rsidR="00343A18" w:rsidRPr="00B619C4">
        <w:rPr>
          <w:rFonts w:ascii="Arial" w:hAnsi="Arial" w:cs="Arial"/>
          <w:bCs/>
          <w:iCs/>
        </w:rPr>
        <w:t xml:space="preserve">јединичну цену са ПДВ (наведену у колони </w:t>
      </w:r>
      <w:r w:rsidR="00343A18" w:rsidRPr="00B619C4">
        <w:rPr>
          <w:rFonts w:ascii="Arial" w:hAnsi="Arial" w:cs="Arial"/>
          <w:bCs/>
          <w:iCs/>
          <w:lang w:val="sr-Cyrl-CS"/>
        </w:rPr>
        <w:t>6</w:t>
      </w:r>
      <w:r w:rsidR="00343A18" w:rsidRPr="00B619C4">
        <w:rPr>
          <w:rFonts w:ascii="Arial" w:hAnsi="Arial" w:cs="Arial"/>
          <w:bCs/>
          <w:iCs/>
        </w:rPr>
        <w:t xml:space="preserve">.) са траженом количином (која је наведена у колони </w:t>
      </w:r>
      <w:r w:rsidR="00343A18" w:rsidRPr="00B619C4">
        <w:rPr>
          <w:rFonts w:ascii="Arial" w:hAnsi="Arial" w:cs="Arial"/>
          <w:bCs/>
          <w:iCs/>
          <w:lang w:val="sr-Cyrl-CS"/>
        </w:rPr>
        <w:t>4</w:t>
      </w:r>
      <w:r w:rsidR="00343A18" w:rsidRPr="00B619C4">
        <w:rPr>
          <w:rFonts w:ascii="Arial" w:hAnsi="Arial" w:cs="Arial"/>
          <w:bCs/>
          <w:iCs/>
        </w:rPr>
        <w:t>.).</w:t>
      </w:r>
    </w:p>
    <w:p w:rsidR="007E7BB8" w:rsidRPr="00B619C4"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619C4">
        <w:rPr>
          <w:rFonts w:ascii="Arial" w:hAnsi="Arial" w:cs="Arial"/>
          <w:bCs/>
          <w:iCs/>
          <w:lang w:val="sr-Cyrl-CS"/>
        </w:rPr>
        <w:t>-</w:t>
      </w:r>
      <w:r w:rsidR="00B619C4" w:rsidRPr="00B619C4">
        <w:rPr>
          <w:rFonts w:ascii="Arial" w:hAnsi="Arial" w:cs="Arial"/>
          <w:bCs/>
          <w:iCs/>
          <w:lang w:val="sr-Cyrl-CS"/>
        </w:rPr>
        <w:t xml:space="preserve"> </w:t>
      </w:r>
      <w:r w:rsidR="007F7D7A" w:rsidRPr="00B619C4">
        <w:rPr>
          <w:rFonts w:ascii="Arial" w:hAnsi="Arial" w:cs="Arial"/>
          <w:bCs/>
          <w:iCs/>
          <w:lang w:val="sr-Cyrl-CS"/>
        </w:rPr>
        <w:t>у колону 9</w:t>
      </w:r>
      <w:r w:rsidR="007F7D7A" w:rsidRPr="00B619C4">
        <w:rPr>
          <w:rFonts w:ascii="Arial" w:hAnsi="Arial" w:cs="Arial"/>
          <w:bCs/>
          <w:iCs/>
        </w:rPr>
        <w:t>.</w:t>
      </w:r>
      <w:r w:rsidR="007E7BB8" w:rsidRPr="00B619C4">
        <w:rPr>
          <w:rFonts w:ascii="Arial" w:hAnsi="Arial" w:cs="Arial"/>
          <w:bCs/>
          <w:iCs/>
        </w:rPr>
        <w:t>уписати назив произвођача понуђених добара</w:t>
      </w:r>
      <w:r w:rsidR="00C23588" w:rsidRPr="00C23588">
        <w:rPr>
          <w:rFonts w:ascii="Arial" w:hAnsi="Arial" w:cs="Arial"/>
          <w:bCs/>
          <w:iCs/>
        </w:rPr>
        <w:t>/земља порекл</w:t>
      </w:r>
      <w:r w:rsidR="00C23588">
        <w:rPr>
          <w:rFonts w:ascii="Arial" w:hAnsi="Arial" w:cs="Arial"/>
          <w:bCs/>
          <w:iCs/>
          <w:lang w:val="sr-Cyrl-RS"/>
        </w:rPr>
        <w:t>а</w:t>
      </w:r>
      <w:r w:rsidR="007E7BB8" w:rsidRPr="00B619C4">
        <w:rPr>
          <w:rFonts w:ascii="Arial" w:hAnsi="Arial" w:cs="Arial"/>
          <w:bCs/>
          <w:iCs/>
        </w:rPr>
        <w:t>,назив модела/ознаку понуђених добара</w:t>
      </w:r>
    </w:p>
    <w:p w:rsidR="00343A18" w:rsidRPr="00B619C4" w:rsidRDefault="00343A18" w:rsidP="00343A18">
      <w:pPr>
        <w:tabs>
          <w:tab w:val="left" w:pos="992"/>
        </w:tabs>
        <w:spacing w:before="0"/>
        <w:rPr>
          <w:rFonts w:cs="Arial"/>
          <w:b/>
          <w:lang w:val="sr-Cyrl-BA"/>
        </w:rPr>
      </w:pPr>
    </w:p>
    <w:p w:rsidR="00343A18" w:rsidRPr="00B619C4" w:rsidRDefault="001639AB" w:rsidP="001639AB">
      <w:pPr>
        <w:tabs>
          <w:tab w:val="left" w:pos="992"/>
        </w:tabs>
        <w:spacing w:before="0"/>
        <w:rPr>
          <w:rFonts w:cs="Arial"/>
        </w:rPr>
      </w:pPr>
      <w:r w:rsidRPr="00B619C4">
        <w:rPr>
          <w:rFonts w:cs="Arial"/>
        </w:rPr>
        <w:t>-</w:t>
      </w:r>
      <w:r w:rsidR="00343A18" w:rsidRPr="00B619C4">
        <w:rPr>
          <w:rFonts w:cs="Arial"/>
        </w:rPr>
        <w:t xml:space="preserve">у ред бр. I – уписује се укупно понуђена цена за све </w:t>
      </w:r>
      <w:proofErr w:type="gramStart"/>
      <w:r w:rsidR="00343A18" w:rsidRPr="00B619C4">
        <w:rPr>
          <w:rFonts w:cs="Arial"/>
        </w:rPr>
        <w:t>позиције  без</w:t>
      </w:r>
      <w:proofErr w:type="gramEnd"/>
      <w:r w:rsidR="00343A18" w:rsidRPr="00B619C4">
        <w:rPr>
          <w:rFonts w:cs="Arial"/>
        </w:rPr>
        <w:t xml:space="preserve"> ПДВ (збир</w:t>
      </w:r>
      <w:r w:rsidRPr="00B619C4">
        <w:rPr>
          <w:rFonts w:cs="Arial"/>
        </w:rPr>
        <w:t xml:space="preserve"> </w:t>
      </w:r>
      <w:r w:rsidR="00343A18" w:rsidRPr="00B619C4">
        <w:rPr>
          <w:rFonts w:cs="Arial"/>
        </w:rPr>
        <w:t xml:space="preserve">колоне бр. </w:t>
      </w:r>
      <w:r w:rsidR="00B619C4" w:rsidRPr="00B619C4">
        <w:rPr>
          <w:rFonts w:cs="Arial"/>
          <w:lang w:val="sr-Cyrl-RS"/>
        </w:rPr>
        <w:t>7</w:t>
      </w:r>
      <w:r w:rsidR="00343A18" w:rsidRPr="00B619C4">
        <w:rPr>
          <w:rFonts w:cs="Arial"/>
        </w:rPr>
        <w:t>)</w:t>
      </w:r>
    </w:p>
    <w:p w:rsidR="00343A18" w:rsidRPr="00B619C4" w:rsidRDefault="001639AB" w:rsidP="001639AB">
      <w:pPr>
        <w:tabs>
          <w:tab w:val="left" w:pos="992"/>
        </w:tabs>
        <w:spacing w:before="0"/>
        <w:rPr>
          <w:rFonts w:cs="Arial"/>
        </w:rPr>
      </w:pPr>
      <w:r w:rsidRPr="00B619C4">
        <w:rPr>
          <w:rFonts w:cs="Arial"/>
        </w:rPr>
        <w:t>-</w:t>
      </w:r>
      <w:r w:rsidR="00343A18" w:rsidRPr="00B619C4">
        <w:rPr>
          <w:rFonts w:cs="Arial"/>
        </w:rPr>
        <w:t xml:space="preserve">у ред бр. II – уписује се укупан износ ПДВ </w:t>
      </w:r>
    </w:p>
    <w:p w:rsidR="00343A18" w:rsidRPr="00B619C4" w:rsidRDefault="001639AB" w:rsidP="001639AB">
      <w:pPr>
        <w:tabs>
          <w:tab w:val="left" w:pos="992"/>
        </w:tabs>
        <w:spacing w:before="0"/>
        <w:rPr>
          <w:rFonts w:cs="Arial"/>
        </w:rPr>
      </w:pPr>
      <w:r w:rsidRPr="00B619C4">
        <w:rPr>
          <w:rFonts w:cs="Arial"/>
        </w:rPr>
        <w:t>-</w:t>
      </w:r>
      <w:r w:rsidR="00343A18" w:rsidRPr="00B619C4">
        <w:rPr>
          <w:rFonts w:cs="Arial"/>
        </w:rPr>
        <w:t>у ред бр. III – уписује се укупно понуђена цена са ПДВ (ред бр. I + ред.бр. II)</w:t>
      </w:r>
    </w:p>
    <w:p w:rsidR="001639AB" w:rsidRPr="00B619C4" w:rsidRDefault="001639AB" w:rsidP="001639AB">
      <w:pPr>
        <w:tabs>
          <w:tab w:val="left" w:pos="992"/>
        </w:tabs>
        <w:spacing w:before="0"/>
        <w:ind w:left="720"/>
        <w:rPr>
          <w:rFonts w:cs="Arial"/>
        </w:rPr>
      </w:pPr>
    </w:p>
    <w:p w:rsidR="001639AB" w:rsidRPr="00B619C4" w:rsidRDefault="001639AB" w:rsidP="001639AB">
      <w:pPr>
        <w:tabs>
          <w:tab w:val="left" w:pos="992"/>
        </w:tabs>
        <w:spacing w:before="0"/>
        <w:rPr>
          <w:rFonts w:cs="Arial"/>
        </w:rPr>
      </w:pPr>
      <w:r w:rsidRPr="00B619C4">
        <w:rPr>
          <w:rFonts w:cs="Arial"/>
        </w:rPr>
        <w:t xml:space="preserve">- </w:t>
      </w:r>
      <w:proofErr w:type="gramStart"/>
      <w:r w:rsidRPr="00B619C4">
        <w:rPr>
          <w:rFonts w:cs="Arial"/>
        </w:rPr>
        <w:t>у</w:t>
      </w:r>
      <w:proofErr w:type="gramEnd"/>
      <w:r w:rsidRPr="00B619C4">
        <w:rPr>
          <w:rFonts w:cs="Arial"/>
        </w:rPr>
        <w:t xml:space="preserve"> Табелу 2. </w:t>
      </w:r>
      <w:proofErr w:type="gramStart"/>
      <w:r w:rsidRPr="00B619C4">
        <w:rPr>
          <w:rFonts w:cs="Arial"/>
        </w:rPr>
        <w:t>уписују</w:t>
      </w:r>
      <w:proofErr w:type="gramEnd"/>
      <w:r w:rsidRPr="00B619C4">
        <w:rPr>
          <w:rFonts w:cs="Arial"/>
        </w:rPr>
        <w:t xml:space="preserve">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B619C4" w:rsidRDefault="00B619C4">
      <w:pPr>
        <w:spacing w:before="0"/>
        <w:jc w:val="left"/>
        <w:rPr>
          <w:rFonts w:eastAsia="TimesNewRomanPS-BoldMT" w:cs="Arial"/>
          <w:color w:val="FF0000"/>
        </w:rPr>
      </w:pPr>
      <w:r>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r w:rsidRPr="00F10346">
        <w:t xml:space="preserve">ОБРАЗАЦ </w:t>
      </w:r>
      <w:r w:rsidR="00FB76A8">
        <w:rPr>
          <w:lang w:val="sr-Cyrl-RS"/>
        </w:rPr>
        <w:t>3</w:t>
      </w:r>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B619C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B619C4">
        <w:rPr>
          <w:rFonts w:cs="Arial"/>
          <w:lang w:val="ru-RU"/>
        </w:rPr>
        <w:t xml:space="preserve"> </w:t>
      </w:r>
      <w:r w:rsidRPr="00F10346">
        <w:rPr>
          <w:rFonts w:cs="Arial"/>
          <w:lang w:val="ru-RU"/>
        </w:rPr>
        <w:t xml:space="preserve">________ за јавну набавку добара </w:t>
      </w:r>
      <w:r w:rsidR="00B619C4">
        <w:rPr>
          <w:rFonts w:cs="Arial"/>
          <w:lang w:val="ru-RU"/>
        </w:rPr>
        <w:t>"</w:t>
      </w:r>
      <w:r w:rsidR="00B619C4" w:rsidRPr="00437945">
        <w:rPr>
          <w:rFonts w:cs="Arial"/>
          <w:lang w:val="sr-Cyrl-RS"/>
        </w:rPr>
        <w:t xml:space="preserve">Цевоводи високог притиска, испитивања, </w:t>
      </w:r>
      <w:r w:rsidR="00B619C4" w:rsidRPr="00437945">
        <w:rPr>
          <w:rFonts w:cs="Arial"/>
          <w:lang w:val="ru-RU"/>
        </w:rPr>
        <w:t>делимична набавка и замена – ТЕ Колубара</w:t>
      </w:r>
      <w:r w:rsidR="00B619C4">
        <w:rPr>
          <w:rFonts w:cs="Arial"/>
          <w:lang w:val="ru-RU"/>
        </w:rPr>
        <w:t>",</w:t>
      </w:r>
      <w:r w:rsidR="00B619C4" w:rsidRPr="00F10346">
        <w:rPr>
          <w:rFonts w:cs="Arial"/>
          <w:lang w:val="ru-RU"/>
        </w:rPr>
        <w:t xml:space="preserve"> </w:t>
      </w:r>
      <w:r w:rsidRPr="00F10346">
        <w:rPr>
          <w:rFonts w:cs="Arial"/>
          <w:lang w:val="ru-RU"/>
        </w:rPr>
        <w:t>ЈН бр.</w:t>
      </w:r>
      <w:r w:rsidR="00B619C4">
        <w:rPr>
          <w:rFonts w:cs="Arial"/>
          <w:lang w:val="ru-RU"/>
        </w:rPr>
        <w:t xml:space="preserve">  3000/1150/2017 (1748/2017),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B619C4">
        <w:rPr>
          <w:rFonts w:eastAsia="Arial Unicode MS" w:cs="Arial"/>
          <w:color w:val="000000"/>
          <w:kern w:val="1"/>
          <w:lang w:val="sr-Cyrl-RS" w:eastAsia="ar-SA"/>
        </w:rPr>
        <w:t xml:space="preserve"> </w:t>
      </w:r>
      <w:r w:rsidRPr="00F10346">
        <w:rPr>
          <w:rFonts w:cs="Arial"/>
          <w:lang w:val="ru-RU"/>
        </w:rPr>
        <w:t xml:space="preserve">по Позиву за подношење понуда објављеном наПорталу јавних набавки и интернет страници Наручиоца дана </w:t>
      </w:r>
      <w:r w:rsidR="00B619C4">
        <w:rPr>
          <w:rFonts w:cs="Arial"/>
          <w:lang w:val="ru-RU"/>
        </w:rPr>
        <w:t>__.__.2017.</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r w:rsidRPr="00F10346">
        <w:t xml:space="preserve">ОБРАЗАЦ </w:t>
      </w:r>
      <w:r w:rsidR="00FB76A8">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619C4">
        <w:rPr>
          <w:rFonts w:cs="Arial"/>
          <w:lang w:val="ru-RU"/>
        </w:rPr>
        <w:t>"</w:t>
      </w:r>
      <w:r w:rsidR="00B619C4" w:rsidRPr="00437945">
        <w:rPr>
          <w:rFonts w:cs="Arial"/>
          <w:lang w:val="sr-Cyrl-RS"/>
        </w:rPr>
        <w:t xml:space="preserve">Цевоводи високог притиска, испитивања, </w:t>
      </w:r>
      <w:r w:rsidR="00B619C4" w:rsidRPr="00437945">
        <w:rPr>
          <w:rFonts w:cs="Arial"/>
          <w:lang w:val="ru-RU"/>
        </w:rPr>
        <w:t>делимична набавка и замена – ТЕ Колубара</w:t>
      </w:r>
      <w:r w:rsidR="00B619C4">
        <w:rPr>
          <w:rFonts w:cs="Arial"/>
          <w:lang w:val="ru-RU"/>
        </w:rPr>
        <w:t>",</w:t>
      </w:r>
      <w:r w:rsidR="00B619C4" w:rsidRPr="00F10346">
        <w:rPr>
          <w:rFonts w:cs="Arial"/>
          <w:lang w:val="ru-RU"/>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B619C4">
        <w:rPr>
          <w:rFonts w:cs="Arial"/>
          <w:lang w:val="sr-Cyrl-RS"/>
        </w:rPr>
        <w:t xml:space="preserve"> </w:t>
      </w:r>
      <w:r w:rsidRPr="00F10346">
        <w:rPr>
          <w:rFonts w:cs="Arial"/>
          <w:lang w:val="ru-RU"/>
        </w:rPr>
        <w:t>јавне набавке ЈН бр.</w:t>
      </w:r>
      <w:r w:rsidR="00B619C4" w:rsidRPr="00B619C4">
        <w:rPr>
          <w:rFonts w:cs="Arial"/>
          <w:lang w:val="ru-RU"/>
        </w:rPr>
        <w:t xml:space="preserve"> </w:t>
      </w:r>
      <w:r w:rsidR="00B619C4" w:rsidRPr="00F10346">
        <w:rPr>
          <w:rFonts w:cs="Arial"/>
          <w:lang w:val="ru-RU"/>
        </w:rPr>
        <w:t>ЈН бр.</w:t>
      </w:r>
      <w:r w:rsidR="00B619C4">
        <w:rPr>
          <w:rFonts w:cs="Arial"/>
          <w:lang w:val="ru-RU"/>
        </w:rPr>
        <w:t xml:space="preserve">  3000/1150/2017 (1748/2017),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F52E23" w:rsidRDefault="00F52E23">
      <w:pPr>
        <w:spacing w:before="0"/>
        <w:jc w:val="left"/>
      </w:pPr>
      <w:r>
        <w:br w:type="page"/>
      </w:r>
    </w:p>
    <w:p w:rsidR="00F52E23" w:rsidRPr="00F10346" w:rsidRDefault="00F52E23" w:rsidP="00874F5B"/>
    <w:p w:rsidR="00F52E23" w:rsidRPr="00F52E23" w:rsidRDefault="00F52E23" w:rsidP="00F52E23">
      <w:pPr>
        <w:pStyle w:val="KDObrazac"/>
        <w:rPr>
          <w:lang w:val="sr-Cyrl-RS"/>
        </w:rPr>
      </w:pPr>
      <w:bookmarkStart w:id="266" w:name="_Toc442559940"/>
      <w:r w:rsidRPr="00F52E23">
        <w:t xml:space="preserve">ОБРАЗАЦ </w:t>
      </w:r>
      <w:bookmarkEnd w:id="266"/>
      <w:r w:rsidRPr="00F52E23">
        <w:rPr>
          <w:lang w:val="sr-Cyrl-RS"/>
        </w:rPr>
        <w:t>5.</w:t>
      </w:r>
    </w:p>
    <w:p w:rsidR="00F52E23" w:rsidRPr="00F52E23" w:rsidRDefault="00F52E23" w:rsidP="00F52E23">
      <w:pPr>
        <w:spacing w:before="0"/>
        <w:rPr>
          <w:rFonts w:cs="Arial"/>
        </w:rPr>
      </w:pPr>
    </w:p>
    <w:p w:rsidR="00F52E23" w:rsidRPr="00F52E23" w:rsidRDefault="00F52E23" w:rsidP="00F52E23">
      <w:pPr>
        <w:spacing w:before="0"/>
        <w:jc w:val="center"/>
        <w:rPr>
          <w:rFonts w:cs="Arial"/>
          <w:b/>
        </w:rPr>
      </w:pPr>
    </w:p>
    <w:p w:rsidR="00F52E23" w:rsidRPr="00F52E23" w:rsidRDefault="00F52E23" w:rsidP="00F52E23">
      <w:pPr>
        <w:spacing w:before="0"/>
        <w:jc w:val="center"/>
        <w:rPr>
          <w:rFonts w:cs="Arial"/>
          <w:b/>
        </w:rPr>
      </w:pPr>
      <w:r w:rsidRPr="00F52E23">
        <w:rPr>
          <w:rFonts w:cs="Arial"/>
          <w:b/>
        </w:rPr>
        <w:t>СПИСАК ИСПОРУЧЕНИХ ДОБАРА– СТРУЧНЕ РЕФЕРЕНЦЕ</w:t>
      </w:r>
    </w:p>
    <w:p w:rsidR="00F52E23" w:rsidRPr="00F52E23" w:rsidRDefault="00F52E23" w:rsidP="00F52E23">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F52E23" w:rsidRPr="00F52E23" w:rsidTr="00F52E23">
        <w:tc>
          <w:tcPr>
            <w:tcW w:w="21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951"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Cs/>
                <w:iCs/>
              </w:rPr>
            </w:pPr>
            <w:r w:rsidRPr="00F52E23">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
                <w:bCs/>
                <w:iCs/>
              </w:rPr>
            </w:pPr>
            <w:r w:rsidRPr="00F52E23">
              <w:rPr>
                <w:rFonts w:eastAsia="Calibri" w:cs="Arial"/>
                <w:bCs/>
                <w:iCs/>
                <w:lang w:val="ru-RU"/>
              </w:rPr>
              <w:t>Лице за контакт</w:t>
            </w:r>
            <w:r w:rsidRPr="00F52E23">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
                <w:bCs/>
                <w:iCs/>
              </w:rPr>
            </w:pPr>
            <w:r w:rsidRPr="00F52E23">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F52E23" w:rsidRPr="00F52E23" w:rsidRDefault="00F52E23">
            <w:pPr>
              <w:spacing w:before="0"/>
              <w:jc w:val="center"/>
              <w:rPr>
                <w:rFonts w:eastAsia="Calibri" w:cs="Arial"/>
                <w:bCs/>
                <w:iCs/>
                <w:lang w:val="sr-Cyrl-CS"/>
              </w:rPr>
            </w:pPr>
          </w:p>
          <w:p w:rsidR="00F52E23" w:rsidRPr="00F52E23" w:rsidRDefault="00F52E23">
            <w:pPr>
              <w:spacing w:before="0"/>
              <w:jc w:val="center"/>
              <w:rPr>
                <w:rFonts w:eastAsia="Calibri" w:cs="Arial"/>
                <w:bCs/>
                <w:iCs/>
              </w:rPr>
            </w:pPr>
            <w:r w:rsidRPr="00F52E23">
              <w:rPr>
                <w:rFonts w:eastAsia="Calibri" w:cs="Arial"/>
                <w:bCs/>
                <w:iCs/>
                <w:lang w:val="sr-Cyrl-CS"/>
              </w:rPr>
              <w:t xml:space="preserve">Датум </w:t>
            </w:r>
            <w:r w:rsidRPr="00F52E23">
              <w:rPr>
                <w:rFonts w:eastAsia="Calibri" w:cs="Arial"/>
                <w:bCs/>
                <w:iCs/>
              </w:rPr>
              <w:t>реализације уговора</w:t>
            </w:r>
          </w:p>
          <w:p w:rsidR="00F52E23" w:rsidRPr="00F52E23" w:rsidRDefault="00F52E23">
            <w:pPr>
              <w:spacing w:before="0"/>
              <w:jc w:val="center"/>
              <w:rPr>
                <w:rFonts w:eastAsia="Calibri" w:cs="Arial"/>
                <w:b/>
                <w:bCs/>
                <w:iCs/>
              </w:rPr>
            </w:pPr>
          </w:p>
        </w:tc>
        <w:tc>
          <w:tcPr>
            <w:tcW w:w="1145"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Cs/>
                <w:iCs/>
              </w:rPr>
            </w:pPr>
            <w:r w:rsidRPr="00F52E23">
              <w:rPr>
                <w:rFonts w:eastAsia="Calibri" w:cs="Arial"/>
                <w:bCs/>
                <w:iCs/>
              </w:rPr>
              <w:t>Вредност испоручених добара без ПДВ</w:t>
            </w:r>
          </w:p>
          <w:p w:rsidR="00F52E23" w:rsidRPr="00F52E23" w:rsidRDefault="00F52E23">
            <w:pPr>
              <w:spacing w:before="0"/>
              <w:jc w:val="center"/>
              <w:rPr>
                <w:rFonts w:eastAsia="Calibri" w:cs="Arial"/>
                <w:bCs/>
                <w:iCs/>
              </w:rPr>
            </w:pPr>
            <w:r w:rsidRPr="00F52E23">
              <w:rPr>
                <w:rFonts w:eastAsia="Calibri" w:cs="Arial"/>
                <w:bCs/>
                <w:iCs/>
              </w:rPr>
              <w:t>Дин/ЕUR</w:t>
            </w:r>
          </w:p>
        </w:tc>
      </w:tr>
      <w:tr w:rsidR="00F52E23" w:rsidRPr="00F52E23" w:rsidTr="00F52E23">
        <w:tc>
          <w:tcPr>
            <w:tcW w:w="21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Cs/>
                <w:iCs/>
              </w:rPr>
            </w:pPr>
            <w:r w:rsidRPr="00F52E23">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tc>
        <w:tc>
          <w:tcPr>
            <w:tcW w:w="908"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92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859"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1145"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r>
      <w:tr w:rsidR="00F52E23" w:rsidRPr="00F52E23" w:rsidTr="00F52E23">
        <w:tc>
          <w:tcPr>
            <w:tcW w:w="21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Cs/>
                <w:iCs/>
              </w:rPr>
            </w:pPr>
            <w:r w:rsidRPr="00F52E23">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tc>
        <w:tc>
          <w:tcPr>
            <w:tcW w:w="908"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92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859"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1145"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r>
      <w:tr w:rsidR="00F52E23" w:rsidRPr="00F52E23" w:rsidTr="00F52E23">
        <w:tc>
          <w:tcPr>
            <w:tcW w:w="21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Cs/>
                <w:iCs/>
              </w:rPr>
            </w:pPr>
            <w:r w:rsidRPr="00F52E23">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tc>
        <w:tc>
          <w:tcPr>
            <w:tcW w:w="908"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92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859"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1145"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r>
      <w:tr w:rsidR="00F52E23" w:rsidRPr="00F52E23" w:rsidTr="00F52E23">
        <w:tc>
          <w:tcPr>
            <w:tcW w:w="21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Cs/>
                <w:iCs/>
              </w:rPr>
            </w:pPr>
            <w:r w:rsidRPr="00F52E23">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tc>
        <w:tc>
          <w:tcPr>
            <w:tcW w:w="908"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92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859"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1145"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r>
      <w:tr w:rsidR="00F52E23" w:rsidRPr="00F52E23" w:rsidTr="00F52E23">
        <w:tc>
          <w:tcPr>
            <w:tcW w:w="21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Cs/>
                <w:iCs/>
              </w:rPr>
            </w:pPr>
          </w:p>
          <w:p w:rsidR="00F52E23" w:rsidRPr="00F52E23" w:rsidRDefault="00F52E23">
            <w:pPr>
              <w:spacing w:before="0"/>
              <w:jc w:val="center"/>
              <w:rPr>
                <w:rFonts w:eastAsia="Calibri" w:cs="Arial"/>
                <w:bCs/>
                <w:iCs/>
              </w:rPr>
            </w:pPr>
            <w:r w:rsidRPr="00F52E23">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p>
        </w:tc>
        <w:tc>
          <w:tcPr>
            <w:tcW w:w="908"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923"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859"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c>
          <w:tcPr>
            <w:tcW w:w="1145"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tc>
      </w:tr>
      <w:tr w:rsidR="00F52E23" w:rsidRPr="00F52E23" w:rsidTr="00F52E23">
        <w:trPr>
          <w:gridBefore w:val="3"/>
          <w:wBefore w:w="2072" w:type="pct"/>
          <w:trHeight w:val="812"/>
        </w:trPr>
        <w:tc>
          <w:tcPr>
            <w:tcW w:w="923" w:type="pct"/>
            <w:tcBorders>
              <w:top w:val="single" w:sz="4" w:space="0" w:color="auto"/>
              <w:left w:val="nil"/>
              <w:bottom w:val="nil"/>
              <w:right w:val="single" w:sz="4" w:space="0" w:color="auto"/>
            </w:tcBorders>
          </w:tcPr>
          <w:p w:rsidR="00F52E23" w:rsidRPr="00F52E23" w:rsidRDefault="00F52E23">
            <w:pPr>
              <w:spacing w:before="0"/>
              <w:jc w:val="center"/>
              <w:rPr>
                <w:rFonts w:eastAsia="Calibri" w:cs="Arial"/>
                <w:b/>
                <w:bCs/>
                <w:iCs/>
              </w:rPr>
            </w:pPr>
          </w:p>
        </w:tc>
        <w:tc>
          <w:tcPr>
            <w:tcW w:w="859"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jc w:val="center"/>
              <w:rPr>
                <w:rFonts w:eastAsia="Calibri" w:cs="Arial"/>
                <w:b/>
                <w:bCs/>
                <w:iCs/>
              </w:rPr>
            </w:pPr>
          </w:p>
          <w:p w:rsidR="00F52E23" w:rsidRPr="00F52E23" w:rsidRDefault="00F52E23">
            <w:pPr>
              <w:spacing w:before="0"/>
              <w:jc w:val="center"/>
              <w:rPr>
                <w:rFonts w:eastAsia="Calibri" w:cs="Arial"/>
                <w:b/>
                <w:bCs/>
                <w:iCs/>
              </w:rPr>
            </w:pPr>
            <w:r w:rsidRPr="00F52E23">
              <w:rPr>
                <w:rFonts w:eastAsia="Calibri" w:cs="Arial"/>
                <w:b/>
                <w:bCs/>
                <w:iCs/>
              </w:rPr>
              <w:t>Укупна вредност</w:t>
            </w:r>
          </w:p>
          <w:p w:rsidR="00F52E23" w:rsidRPr="00F52E23" w:rsidRDefault="00F52E23">
            <w:pPr>
              <w:spacing w:before="0"/>
              <w:jc w:val="center"/>
              <w:rPr>
                <w:rFonts w:eastAsia="Calibri" w:cs="Arial"/>
                <w:b/>
                <w:bCs/>
                <w:iCs/>
              </w:rPr>
            </w:pPr>
            <w:r w:rsidRPr="00F52E23">
              <w:rPr>
                <w:rFonts w:eastAsia="Calibri" w:cs="Arial"/>
                <w:b/>
                <w:bCs/>
                <w:iCs/>
              </w:rPr>
              <w:t>испоручених добара без</w:t>
            </w:r>
          </w:p>
          <w:p w:rsidR="00F52E23" w:rsidRPr="00F52E23" w:rsidRDefault="00F52E23">
            <w:pPr>
              <w:spacing w:before="0"/>
              <w:jc w:val="center"/>
              <w:rPr>
                <w:rFonts w:eastAsia="Calibri" w:cs="Arial"/>
                <w:b/>
                <w:bCs/>
                <w:iCs/>
              </w:rPr>
            </w:pPr>
            <w:r w:rsidRPr="00F52E23">
              <w:rPr>
                <w:rFonts w:eastAsia="Calibri" w:cs="Arial"/>
                <w:b/>
                <w:bCs/>
                <w:iCs/>
              </w:rPr>
              <w:t>ПДВ</w:t>
            </w:r>
          </w:p>
          <w:p w:rsidR="00F52E23" w:rsidRPr="00F52E23" w:rsidRDefault="00F52E23">
            <w:pPr>
              <w:spacing w:before="0"/>
              <w:rPr>
                <w:rFonts w:eastAsia="Calibri" w:cs="Arial"/>
                <w:b/>
                <w:bCs/>
                <w:iCs/>
              </w:rPr>
            </w:pPr>
            <w:r w:rsidRPr="00F52E23">
              <w:rPr>
                <w:rFonts w:eastAsia="Calibri" w:cs="Arial"/>
                <w:b/>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F52E23" w:rsidRPr="00F52E23" w:rsidRDefault="00F52E23">
            <w:pPr>
              <w:spacing w:before="0"/>
              <w:ind w:left="720"/>
              <w:jc w:val="center"/>
              <w:rPr>
                <w:rFonts w:eastAsia="Calibri" w:cs="Arial"/>
                <w:b/>
                <w:bCs/>
                <w:iCs/>
              </w:rPr>
            </w:pPr>
          </w:p>
        </w:tc>
      </w:tr>
    </w:tbl>
    <w:p w:rsidR="00F52E23" w:rsidRPr="00F52E23" w:rsidRDefault="00F52E23" w:rsidP="00F52E23">
      <w:pPr>
        <w:tabs>
          <w:tab w:val="left" w:pos="4999"/>
        </w:tabs>
        <w:spacing w:before="0"/>
        <w:rPr>
          <w:rFonts w:eastAsia="Calibri" w:cs="Arial"/>
        </w:rPr>
      </w:pPr>
    </w:p>
    <w:tbl>
      <w:tblPr>
        <w:tblW w:w="0" w:type="dxa"/>
        <w:jc w:val="center"/>
        <w:tblLayout w:type="fixed"/>
        <w:tblLook w:val="04A0" w:firstRow="1" w:lastRow="0" w:firstColumn="1" w:lastColumn="0" w:noHBand="0" w:noVBand="1"/>
      </w:tblPr>
      <w:tblGrid>
        <w:gridCol w:w="3882"/>
        <w:gridCol w:w="2127"/>
        <w:gridCol w:w="4022"/>
      </w:tblGrid>
      <w:tr w:rsidR="00F52E23" w:rsidRPr="00F52E23" w:rsidTr="00F52E23">
        <w:trPr>
          <w:jc w:val="center"/>
        </w:trPr>
        <w:tc>
          <w:tcPr>
            <w:tcW w:w="3882" w:type="dxa"/>
            <w:hideMark/>
          </w:tcPr>
          <w:p w:rsidR="00F52E23" w:rsidRPr="00F52E23" w:rsidRDefault="00F52E23">
            <w:pPr>
              <w:spacing w:before="0"/>
              <w:jc w:val="center"/>
              <w:rPr>
                <w:rFonts w:cs="Arial"/>
              </w:rPr>
            </w:pPr>
            <w:r w:rsidRPr="00F52E23">
              <w:rPr>
                <w:rFonts w:cs="Arial"/>
              </w:rPr>
              <w:t>Датум:</w:t>
            </w:r>
          </w:p>
        </w:tc>
        <w:tc>
          <w:tcPr>
            <w:tcW w:w="2127" w:type="dxa"/>
          </w:tcPr>
          <w:p w:rsidR="00F52E23" w:rsidRPr="00F52E23" w:rsidRDefault="00F52E23">
            <w:pPr>
              <w:spacing w:before="0"/>
              <w:jc w:val="center"/>
              <w:rPr>
                <w:rFonts w:cs="Arial"/>
                <w:lang w:val="ru-RU"/>
              </w:rPr>
            </w:pPr>
          </w:p>
        </w:tc>
        <w:tc>
          <w:tcPr>
            <w:tcW w:w="4022" w:type="dxa"/>
            <w:hideMark/>
          </w:tcPr>
          <w:p w:rsidR="00F52E23" w:rsidRPr="00F52E23" w:rsidRDefault="00F52E23">
            <w:pPr>
              <w:spacing w:before="0"/>
              <w:jc w:val="center"/>
              <w:rPr>
                <w:rFonts w:cs="Arial"/>
                <w:lang w:val="ru-RU"/>
              </w:rPr>
            </w:pPr>
            <w:r w:rsidRPr="00F52E23">
              <w:rPr>
                <w:rFonts w:cs="Arial"/>
                <w:lang w:val="sr-Cyrl-CS"/>
              </w:rPr>
              <w:t>П</w:t>
            </w:r>
            <w:r w:rsidRPr="00F52E23">
              <w:rPr>
                <w:rFonts w:cs="Arial"/>
              </w:rPr>
              <w:t>онуђач</w:t>
            </w:r>
            <w:r w:rsidRPr="00F52E23">
              <w:rPr>
                <w:rFonts w:cs="Arial"/>
                <w:lang w:val="ru-RU"/>
              </w:rPr>
              <w:t>:</w:t>
            </w:r>
          </w:p>
        </w:tc>
      </w:tr>
      <w:tr w:rsidR="00F52E23" w:rsidRPr="00F52E23" w:rsidTr="00F52E23">
        <w:trPr>
          <w:jc w:val="center"/>
        </w:trPr>
        <w:tc>
          <w:tcPr>
            <w:tcW w:w="3882" w:type="dxa"/>
          </w:tcPr>
          <w:p w:rsidR="00F52E23" w:rsidRPr="00F52E23" w:rsidRDefault="00F52E23">
            <w:pPr>
              <w:spacing w:before="0"/>
              <w:jc w:val="center"/>
              <w:rPr>
                <w:rFonts w:cs="Arial"/>
              </w:rPr>
            </w:pPr>
          </w:p>
        </w:tc>
        <w:tc>
          <w:tcPr>
            <w:tcW w:w="2127" w:type="dxa"/>
            <w:hideMark/>
          </w:tcPr>
          <w:p w:rsidR="00F52E23" w:rsidRPr="00F52E23" w:rsidRDefault="00F52E23">
            <w:pPr>
              <w:spacing w:before="0"/>
              <w:jc w:val="center"/>
              <w:rPr>
                <w:rFonts w:cs="Arial"/>
              </w:rPr>
            </w:pPr>
            <w:r w:rsidRPr="00F52E23">
              <w:rPr>
                <w:rFonts w:cs="Arial"/>
              </w:rPr>
              <w:t>М.П.</w:t>
            </w:r>
          </w:p>
        </w:tc>
        <w:tc>
          <w:tcPr>
            <w:tcW w:w="4022" w:type="dxa"/>
          </w:tcPr>
          <w:p w:rsidR="00F52E23" w:rsidRPr="00F52E23" w:rsidRDefault="00F52E23">
            <w:pPr>
              <w:spacing w:before="0"/>
              <w:jc w:val="center"/>
              <w:rPr>
                <w:rFonts w:cs="Arial"/>
                <w:lang w:val="ru-RU"/>
              </w:rPr>
            </w:pPr>
          </w:p>
        </w:tc>
      </w:tr>
      <w:tr w:rsidR="00F52E23" w:rsidRPr="00F52E23" w:rsidTr="00F52E23">
        <w:trPr>
          <w:jc w:val="center"/>
        </w:trPr>
        <w:tc>
          <w:tcPr>
            <w:tcW w:w="3882" w:type="dxa"/>
            <w:tcBorders>
              <w:top w:val="nil"/>
              <w:left w:val="nil"/>
              <w:bottom w:val="single" w:sz="4" w:space="0" w:color="auto"/>
              <w:right w:val="nil"/>
            </w:tcBorders>
          </w:tcPr>
          <w:p w:rsidR="00F52E23" w:rsidRPr="00F52E23" w:rsidRDefault="00F52E23">
            <w:pPr>
              <w:spacing w:before="0"/>
              <w:jc w:val="center"/>
              <w:rPr>
                <w:rFonts w:cs="Arial"/>
              </w:rPr>
            </w:pPr>
          </w:p>
        </w:tc>
        <w:tc>
          <w:tcPr>
            <w:tcW w:w="2127" w:type="dxa"/>
          </w:tcPr>
          <w:p w:rsidR="00F52E23" w:rsidRPr="00F52E23" w:rsidRDefault="00F52E23">
            <w:pPr>
              <w:spacing w:before="0"/>
              <w:jc w:val="center"/>
              <w:rPr>
                <w:rFonts w:cs="Arial"/>
                <w:lang w:val="ru-RU"/>
              </w:rPr>
            </w:pPr>
          </w:p>
        </w:tc>
        <w:tc>
          <w:tcPr>
            <w:tcW w:w="4022" w:type="dxa"/>
            <w:tcBorders>
              <w:top w:val="nil"/>
              <w:left w:val="nil"/>
              <w:bottom w:val="single" w:sz="4" w:space="0" w:color="auto"/>
              <w:right w:val="nil"/>
            </w:tcBorders>
          </w:tcPr>
          <w:p w:rsidR="00F52E23" w:rsidRPr="00F52E23" w:rsidRDefault="00F52E23">
            <w:pPr>
              <w:spacing w:before="0"/>
              <w:jc w:val="center"/>
              <w:rPr>
                <w:rFonts w:cs="Arial"/>
                <w:lang w:val="ru-RU"/>
              </w:rPr>
            </w:pPr>
          </w:p>
        </w:tc>
      </w:tr>
      <w:tr w:rsidR="00F52E23" w:rsidTr="00F52E23">
        <w:trPr>
          <w:trHeight w:val="389"/>
          <w:jc w:val="center"/>
        </w:trPr>
        <w:tc>
          <w:tcPr>
            <w:tcW w:w="3882" w:type="dxa"/>
            <w:tcBorders>
              <w:top w:val="single" w:sz="4" w:space="0" w:color="auto"/>
              <w:left w:val="nil"/>
              <w:bottom w:val="nil"/>
              <w:right w:val="nil"/>
            </w:tcBorders>
          </w:tcPr>
          <w:p w:rsidR="00F52E23" w:rsidRDefault="00F52E23">
            <w:pPr>
              <w:spacing w:before="0"/>
              <w:jc w:val="center"/>
              <w:rPr>
                <w:rFonts w:cs="Arial"/>
                <w:color w:val="00B0F0"/>
              </w:rPr>
            </w:pPr>
          </w:p>
        </w:tc>
        <w:tc>
          <w:tcPr>
            <w:tcW w:w="2127" w:type="dxa"/>
          </w:tcPr>
          <w:p w:rsidR="00F52E23" w:rsidRDefault="00F52E23">
            <w:pPr>
              <w:spacing w:before="0"/>
              <w:jc w:val="center"/>
              <w:rPr>
                <w:rFonts w:cs="Arial"/>
                <w:color w:val="00B0F0"/>
                <w:lang w:val="ru-RU"/>
              </w:rPr>
            </w:pPr>
          </w:p>
        </w:tc>
        <w:tc>
          <w:tcPr>
            <w:tcW w:w="4022" w:type="dxa"/>
            <w:tcBorders>
              <w:top w:val="single" w:sz="4" w:space="0" w:color="auto"/>
              <w:left w:val="nil"/>
              <w:bottom w:val="nil"/>
              <w:right w:val="nil"/>
            </w:tcBorders>
          </w:tcPr>
          <w:p w:rsidR="00F52E23" w:rsidRDefault="00F52E23">
            <w:pPr>
              <w:spacing w:before="0"/>
              <w:jc w:val="center"/>
              <w:rPr>
                <w:rFonts w:cs="Arial"/>
                <w:color w:val="00B0F0"/>
                <w:lang w:val="ru-RU"/>
              </w:rPr>
            </w:pPr>
          </w:p>
        </w:tc>
      </w:tr>
    </w:tbl>
    <w:p w:rsidR="00F52E23" w:rsidRDefault="00F52E23" w:rsidP="00F52E23">
      <w:pPr>
        <w:rPr>
          <w:rFonts w:eastAsia="Symbol" w:cs="Arial"/>
          <w:b/>
          <w:bCs/>
          <w:color w:val="00B0F0"/>
          <w:kern w:val="28"/>
        </w:rPr>
      </w:pPr>
    </w:p>
    <w:p w:rsidR="00F52E23" w:rsidRPr="00F52E23" w:rsidRDefault="00F52E23" w:rsidP="00F52E23">
      <w:pPr>
        <w:rPr>
          <w:rFonts w:eastAsia="Symbol" w:cs="Arial"/>
          <w:b/>
          <w:bCs/>
          <w:kern w:val="28"/>
        </w:rPr>
      </w:pPr>
      <w:r w:rsidRPr="00F52E23">
        <w:rPr>
          <w:rFonts w:eastAsia="Symbol" w:cs="Arial"/>
          <w:b/>
          <w:bCs/>
          <w:kern w:val="28"/>
        </w:rPr>
        <w:t xml:space="preserve">Напомена: </w:t>
      </w:r>
    </w:p>
    <w:p w:rsidR="00F52E23" w:rsidRPr="00F52E23" w:rsidRDefault="00F52E23" w:rsidP="00F52E23">
      <w:pPr>
        <w:rPr>
          <w:rFonts w:eastAsia="TimesNewRomanPS-BoldMT" w:cs="Arial"/>
          <w:lang w:val="sr-Cyrl-CS"/>
        </w:rPr>
      </w:pPr>
      <w:r w:rsidRPr="00F52E23">
        <w:rPr>
          <w:rFonts w:eastAsia="TimesNewRomanPS-BoldMT" w:cs="Arial"/>
        </w:rPr>
        <w:t xml:space="preserve">Уколико </w:t>
      </w:r>
      <w:r w:rsidRPr="00F52E2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52E23">
        <w:rPr>
          <w:rFonts w:eastAsia="TimesNewRomanPS-BoldMT" w:cs="Arial"/>
        </w:rPr>
        <w:t>.</w:t>
      </w:r>
    </w:p>
    <w:p w:rsidR="00F52E23" w:rsidRPr="00F52E23" w:rsidRDefault="00F52E23" w:rsidP="00F52E23">
      <w:pPr>
        <w:rPr>
          <w:rFonts w:cs="Arial"/>
          <w:lang w:val="sr-Cyrl-CS"/>
        </w:rPr>
      </w:pPr>
      <w:bookmarkStart w:id="267" w:name="_Toc442559941"/>
      <w:r w:rsidRPr="00F52E23">
        <w:rPr>
          <w:rFonts w:cs="Arial"/>
        </w:rPr>
        <w:t>Приликом подношења понуде овај образац копирати у потребном броју примерака.</w:t>
      </w:r>
    </w:p>
    <w:p w:rsidR="00F52E23" w:rsidRPr="00F52E23" w:rsidRDefault="00F52E23" w:rsidP="00F52E23">
      <w:pPr>
        <w:rPr>
          <w:rFonts w:cs="Arial"/>
          <w:b/>
          <w:bCs/>
          <w:kern w:val="28"/>
          <w:lang w:val="sr-Cyrl-CS" w:eastAsia="ar-SA"/>
        </w:rPr>
      </w:pPr>
      <w:r w:rsidRPr="00F52E23">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F52E23">
        <w:rPr>
          <w:rFonts w:eastAsia="TimesNewRomanPS-BoldMT" w:cs="Arial"/>
        </w:rPr>
        <w:t>став</w:t>
      </w:r>
      <w:proofErr w:type="gramEnd"/>
      <w:r w:rsidRPr="00F52E23">
        <w:rPr>
          <w:rFonts w:eastAsia="TimesNewRomanPS-BoldMT" w:cs="Arial"/>
        </w:rPr>
        <w:t xml:space="preserve"> 1. </w:t>
      </w:r>
      <w:proofErr w:type="gramStart"/>
      <w:r w:rsidRPr="00F52E23">
        <w:rPr>
          <w:rFonts w:eastAsia="TimesNewRomanPS-BoldMT" w:cs="Arial"/>
        </w:rPr>
        <w:t>тачка</w:t>
      </w:r>
      <w:proofErr w:type="gramEnd"/>
      <w:r w:rsidRPr="00F52E23">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F52E23">
        <w:rPr>
          <w:rFonts w:eastAsia="TimesNewRomanPS-BoldMT" w:cs="Arial"/>
        </w:rPr>
        <w:t>став</w:t>
      </w:r>
      <w:proofErr w:type="gramEnd"/>
      <w:r w:rsidRPr="00F52E23">
        <w:rPr>
          <w:rFonts w:eastAsia="TimesNewRomanPS-BoldMT" w:cs="Arial"/>
        </w:rPr>
        <w:t xml:space="preserve"> 1. </w:t>
      </w:r>
      <w:proofErr w:type="gramStart"/>
      <w:r w:rsidRPr="00F52E23">
        <w:rPr>
          <w:rFonts w:eastAsia="TimesNewRomanPS-BoldMT" w:cs="Arial"/>
        </w:rPr>
        <w:t>тачка</w:t>
      </w:r>
      <w:proofErr w:type="gramEnd"/>
      <w:r w:rsidRPr="00F52E23">
        <w:rPr>
          <w:rFonts w:eastAsia="TimesNewRomanPS-BoldMT" w:cs="Arial"/>
        </w:rPr>
        <w:t xml:space="preserve"> 3) Закона</w:t>
      </w:r>
    </w:p>
    <w:p w:rsidR="00F52E23" w:rsidRDefault="00F52E23" w:rsidP="00F52E23"/>
    <w:p w:rsidR="00F52E23" w:rsidRDefault="00F52E23" w:rsidP="00F52E23"/>
    <w:p w:rsidR="00F52E23" w:rsidRDefault="00F52E23" w:rsidP="00F52E23"/>
    <w:p w:rsidR="00F52E23" w:rsidRDefault="00F52E23" w:rsidP="00F52E23"/>
    <w:p w:rsidR="00F52E23" w:rsidRPr="00F52E23" w:rsidRDefault="00F52E23" w:rsidP="00F52E23">
      <w:pPr>
        <w:pStyle w:val="KDObrazac"/>
        <w:rPr>
          <w:lang w:val="sr-Cyrl-RS"/>
        </w:rPr>
      </w:pPr>
      <w:r w:rsidRPr="00F52E23">
        <w:t xml:space="preserve">ОБРАЗАЦ </w:t>
      </w:r>
      <w:bookmarkEnd w:id="267"/>
      <w:r w:rsidRPr="00F52E23">
        <w:rPr>
          <w:lang w:val="sr-Cyrl-RS"/>
        </w:rPr>
        <w:t>6.</w:t>
      </w:r>
    </w:p>
    <w:p w:rsidR="00F52E23" w:rsidRPr="00F52E23" w:rsidRDefault="00F52E23" w:rsidP="00F52E23">
      <w:pPr>
        <w:jc w:val="center"/>
        <w:rPr>
          <w:rFonts w:cs="Arial"/>
          <w:b/>
        </w:rPr>
      </w:pPr>
      <w:r w:rsidRPr="00F52E23">
        <w:rPr>
          <w:rFonts w:cs="Arial"/>
          <w:b/>
        </w:rPr>
        <w:t>ПОТВРДА О РЕФЕРЕНТНИМ НАБАВКАМА</w:t>
      </w:r>
    </w:p>
    <w:p w:rsidR="00F52E23" w:rsidRPr="00F52E23" w:rsidRDefault="00F52E23" w:rsidP="00F52E23">
      <w:pPr>
        <w:jc w:val="center"/>
        <w:rPr>
          <w:rFonts w:cs="Arial"/>
        </w:rPr>
      </w:pPr>
    </w:p>
    <w:p w:rsidR="00F52E23" w:rsidRPr="00F52E23" w:rsidRDefault="00F52E23" w:rsidP="00F52E23">
      <w:pPr>
        <w:tabs>
          <w:tab w:val="left" w:pos="0"/>
          <w:tab w:val="left" w:pos="330"/>
          <w:tab w:val="left" w:pos="540"/>
        </w:tabs>
        <w:spacing w:before="0"/>
        <w:jc w:val="left"/>
        <w:rPr>
          <w:rFonts w:eastAsia="Calibri" w:cs="Arial"/>
        </w:rPr>
      </w:pPr>
      <w:r w:rsidRPr="00F52E23">
        <w:rPr>
          <w:rFonts w:eastAsia="Calibri" w:cs="Arial"/>
          <w:lang w:val="ru-RU"/>
        </w:rPr>
        <w:t xml:space="preserve">Наручилац односно купац предметних добара: </w:t>
      </w:r>
    </w:p>
    <w:p w:rsidR="00F52E23" w:rsidRPr="00F52E23" w:rsidRDefault="00F52E23" w:rsidP="00F52E23">
      <w:pPr>
        <w:tabs>
          <w:tab w:val="left" w:pos="0"/>
          <w:tab w:val="left" w:pos="330"/>
          <w:tab w:val="left" w:pos="540"/>
        </w:tabs>
        <w:spacing w:before="0"/>
        <w:ind w:left="6"/>
        <w:rPr>
          <w:rFonts w:eastAsia="Calibri" w:cs="Arial"/>
        </w:rPr>
      </w:pPr>
      <w:r w:rsidRPr="00F52E23">
        <w:rPr>
          <w:rFonts w:eastAsia="Calibri" w:cs="Arial"/>
        </w:rPr>
        <w:t xml:space="preserve">                                                  __________________________________________________________________</w:t>
      </w:r>
    </w:p>
    <w:p w:rsidR="00F52E23" w:rsidRPr="00F52E23" w:rsidRDefault="00F52E23" w:rsidP="00F52E23">
      <w:pPr>
        <w:tabs>
          <w:tab w:val="left" w:pos="0"/>
          <w:tab w:val="left" w:pos="330"/>
          <w:tab w:val="left" w:pos="540"/>
        </w:tabs>
        <w:spacing w:before="0"/>
        <w:ind w:left="6"/>
        <w:jc w:val="center"/>
        <w:rPr>
          <w:rFonts w:eastAsia="Calibri" w:cs="Arial"/>
        </w:rPr>
      </w:pPr>
      <w:r w:rsidRPr="00F52E23">
        <w:rPr>
          <w:rFonts w:cs="Arial"/>
          <w:bCs/>
          <w:kern w:val="28"/>
        </w:rPr>
        <w:t>(</w:t>
      </w:r>
      <w:proofErr w:type="gramStart"/>
      <w:r w:rsidRPr="00F52E23">
        <w:rPr>
          <w:rFonts w:cs="Arial"/>
          <w:bCs/>
          <w:kern w:val="28"/>
        </w:rPr>
        <w:t>назив</w:t>
      </w:r>
      <w:proofErr w:type="gramEnd"/>
      <w:r w:rsidRPr="00F52E23">
        <w:rPr>
          <w:rFonts w:cs="Arial"/>
          <w:bCs/>
          <w:kern w:val="28"/>
        </w:rPr>
        <w:t xml:space="preserve"> и седиште наручиоца)</w:t>
      </w:r>
    </w:p>
    <w:p w:rsidR="00F52E23" w:rsidRPr="00F52E23" w:rsidRDefault="00F52E23" w:rsidP="00F52E23">
      <w:pPr>
        <w:jc w:val="left"/>
        <w:rPr>
          <w:rFonts w:cs="Arial"/>
        </w:rPr>
      </w:pPr>
      <w:r w:rsidRPr="00F52E23">
        <w:rPr>
          <w:rFonts w:cs="Arial"/>
        </w:rPr>
        <w:t>Лице за контакт:      ___________________________________________________________________</w:t>
      </w:r>
    </w:p>
    <w:p w:rsidR="00F52E23" w:rsidRPr="00F52E23" w:rsidRDefault="00F52E23" w:rsidP="00F52E23">
      <w:pPr>
        <w:jc w:val="center"/>
        <w:rPr>
          <w:rFonts w:cs="Arial"/>
        </w:rPr>
      </w:pPr>
      <w:r w:rsidRPr="00F52E23">
        <w:rPr>
          <w:rFonts w:cs="Arial"/>
        </w:rPr>
        <w:t>(</w:t>
      </w:r>
      <w:proofErr w:type="gramStart"/>
      <w:r w:rsidRPr="00F52E23">
        <w:rPr>
          <w:rFonts w:cs="Arial"/>
        </w:rPr>
        <w:t>име</w:t>
      </w:r>
      <w:proofErr w:type="gramEnd"/>
      <w:r w:rsidRPr="00F52E23">
        <w:rPr>
          <w:rFonts w:cs="Arial"/>
        </w:rPr>
        <w:t>, презиме,  контакт телефон)</w:t>
      </w:r>
    </w:p>
    <w:p w:rsidR="00F52E23" w:rsidRPr="00F52E23" w:rsidRDefault="00F52E23" w:rsidP="00F52E23">
      <w:pPr>
        <w:jc w:val="left"/>
        <w:rPr>
          <w:rFonts w:cs="Arial"/>
        </w:rPr>
      </w:pPr>
      <w:r w:rsidRPr="00F52E23">
        <w:rPr>
          <w:rFonts w:cs="Arial"/>
        </w:rPr>
        <w:t>Овим путем потврђујем да је __________________________________________________________________</w:t>
      </w:r>
    </w:p>
    <w:p w:rsidR="00F52E23" w:rsidRPr="00F52E23" w:rsidRDefault="00F52E23" w:rsidP="00F52E23">
      <w:pPr>
        <w:jc w:val="center"/>
        <w:rPr>
          <w:rFonts w:cs="Arial"/>
        </w:rPr>
      </w:pPr>
      <w:r w:rsidRPr="00F52E23">
        <w:rPr>
          <w:rFonts w:cs="Arial"/>
        </w:rPr>
        <w:t>(</w:t>
      </w:r>
      <w:proofErr w:type="gramStart"/>
      <w:r w:rsidRPr="00F52E23">
        <w:rPr>
          <w:rFonts w:cs="Arial"/>
        </w:rPr>
        <w:t>навести</w:t>
      </w:r>
      <w:proofErr w:type="gramEnd"/>
      <w:r w:rsidRPr="00F52E23">
        <w:rPr>
          <w:rFonts w:cs="Arial"/>
        </w:rPr>
        <w:t xml:space="preserve"> назив седиште  понуђача)</w:t>
      </w:r>
    </w:p>
    <w:p w:rsidR="00F52E23" w:rsidRPr="00F52E23" w:rsidRDefault="00F52E23" w:rsidP="00F52E23">
      <w:pPr>
        <w:rPr>
          <w:rFonts w:cs="Arial"/>
        </w:rPr>
      </w:pPr>
      <w:proofErr w:type="gramStart"/>
      <w:r w:rsidRPr="00F52E23">
        <w:rPr>
          <w:rFonts w:cs="Arial"/>
        </w:rPr>
        <w:t>за</w:t>
      </w:r>
      <w:proofErr w:type="gramEnd"/>
      <w:r w:rsidRPr="00F52E23">
        <w:rPr>
          <w:rFonts w:cs="Arial"/>
        </w:rPr>
        <w:t xml:space="preserve"> наше потребе испоручио: </w:t>
      </w:r>
    </w:p>
    <w:p w:rsidR="00F52E23" w:rsidRPr="00F52E23" w:rsidRDefault="00F52E23" w:rsidP="00F52E23">
      <w:pPr>
        <w:rPr>
          <w:rFonts w:cs="Arial"/>
        </w:rPr>
      </w:pPr>
      <w:r w:rsidRPr="00F52E23">
        <w:rPr>
          <w:rFonts w:cs="Arial"/>
        </w:rPr>
        <w:t>__________________________________________________________________</w:t>
      </w:r>
    </w:p>
    <w:p w:rsidR="00F52E23" w:rsidRPr="00F52E23" w:rsidRDefault="00F52E23" w:rsidP="00F52E23">
      <w:pPr>
        <w:rPr>
          <w:rFonts w:cs="Arial"/>
        </w:rPr>
      </w:pPr>
      <w:r w:rsidRPr="00F52E23">
        <w:rPr>
          <w:rFonts w:cs="Arial"/>
        </w:rPr>
        <w:t xml:space="preserve">                                                  (</w:t>
      </w:r>
      <w:proofErr w:type="gramStart"/>
      <w:r w:rsidRPr="00F52E23">
        <w:rPr>
          <w:rFonts w:cs="Arial"/>
        </w:rPr>
        <w:t>навести</w:t>
      </w:r>
      <w:proofErr w:type="gramEnd"/>
      <w:r w:rsidRPr="00F52E23">
        <w:rPr>
          <w:rFonts w:cs="Arial"/>
        </w:rPr>
        <w:t xml:space="preserve"> референтне испоруке/уговора) </w:t>
      </w:r>
    </w:p>
    <w:p w:rsidR="00F52E23" w:rsidRPr="00F52E23" w:rsidRDefault="00F52E23" w:rsidP="00F52E23">
      <w:pPr>
        <w:rPr>
          <w:rFonts w:cs="Arial"/>
        </w:rPr>
      </w:pPr>
      <w:proofErr w:type="gramStart"/>
      <w:r w:rsidRPr="00F52E23">
        <w:rPr>
          <w:rFonts w:cs="Arial"/>
        </w:rPr>
        <w:t>у</w:t>
      </w:r>
      <w:proofErr w:type="gramEnd"/>
      <w:r w:rsidRPr="00F52E23">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44"/>
        <w:gridCol w:w="2376"/>
        <w:gridCol w:w="2370"/>
      </w:tblGrid>
      <w:tr w:rsidR="00F52E23" w:rsidRPr="00F52E23" w:rsidTr="00F52E23">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52E23" w:rsidRPr="00F52E23" w:rsidRDefault="00A10A64">
            <w:pPr>
              <w:jc w:val="center"/>
              <w:rPr>
                <w:rFonts w:eastAsia="Calibri" w:cs="Arial"/>
              </w:rPr>
            </w:pPr>
            <w:r>
              <w:rPr>
                <w:rFonts w:eastAsia="Calibri" w:cs="Arial"/>
                <w:lang w:val="sr-Cyrl-RS"/>
              </w:rPr>
              <w:t>Број и датум</w:t>
            </w:r>
            <w:r w:rsidR="00F52E23" w:rsidRPr="00F52E23">
              <w:rPr>
                <w:rFonts w:eastAsia="Calibri" w:cs="Arial"/>
              </w:rPr>
              <w:t xml:space="preserve">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52E23" w:rsidRPr="00F52E23" w:rsidRDefault="00F52E23">
            <w:pPr>
              <w:jc w:val="center"/>
              <w:rPr>
                <w:rFonts w:eastAsia="Calibri" w:cs="Arial"/>
              </w:rPr>
            </w:pPr>
            <w:r w:rsidRPr="00F52E2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F52E23" w:rsidRPr="00F52E23" w:rsidRDefault="00F52E23">
            <w:pPr>
              <w:jc w:val="center"/>
              <w:rPr>
                <w:rFonts w:eastAsia="Calibri" w:cs="Arial"/>
              </w:rPr>
            </w:pPr>
            <w:r w:rsidRPr="00F52E23">
              <w:rPr>
                <w:rFonts w:eastAsia="Calibri" w:cs="Arial"/>
              </w:rPr>
              <w:t>Вредност уговора без ПДВ</w:t>
            </w:r>
            <w:r>
              <w:rPr>
                <w:rFonts w:eastAsia="Calibri" w:cs="Arial"/>
                <w:lang w:val="sr-Cyrl-RS"/>
              </w:rPr>
              <w:t xml:space="preserve"> </w:t>
            </w:r>
            <w:r w:rsidRPr="00F52E23">
              <w:rPr>
                <w:rFonts w:eastAsia="Calibri" w:cs="Arial"/>
              </w:rPr>
              <w:t>(Дин/EUR)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F52E23" w:rsidRPr="00F52E23" w:rsidRDefault="00F52E23">
            <w:pPr>
              <w:jc w:val="center"/>
              <w:rPr>
                <w:rFonts w:eastAsia="Calibri" w:cs="Arial"/>
              </w:rPr>
            </w:pPr>
            <w:r w:rsidRPr="00F52E23">
              <w:rPr>
                <w:rFonts w:eastAsia="Calibri" w:cs="Arial"/>
              </w:rPr>
              <w:t>Вредност испоручених добара без ПДВ</w:t>
            </w:r>
          </w:p>
          <w:p w:rsidR="00F52E23" w:rsidRPr="00F52E23" w:rsidRDefault="00F52E23">
            <w:pPr>
              <w:jc w:val="center"/>
              <w:rPr>
                <w:rFonts w:eastAsia="Calibri" w:cs="Arial"/>
              </w:rPr>
            </w:pPr>
            <w:r w:rsidRPr="00F52E23">
              <w:rPr>
                <w:rFonts w:eastAsia="Calibri" w:cs="Arial"/>
              </w:rPr>
              <w:t>(Дин/EUR)</w:t>
            </w:r>
          </w:p>
        </w:tc>
      </w:tr>
      <w:tr w:rsidR="00F52E23" w:rsidRPr="00F52E23" w:rsidTr="00F52E23">
        <w:tc>
          <w:tcPr>
            <w:tcW w:w="2313"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r>
      <w:tr w:rsidR="00F52E23" w:rsidRPr="00F52E23" w:rsidTr="00F52E23">
        <w:tc>
          <w:tcPr>
            <w:tcW w:w="2313"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r>
      <w:tr w:rsidR="00F52E23" w:rsidRPr="00F52E23" w:rsidTr="00F52E23">
        <w:tc>
          <w:tcPr>
            <w:tcW w:w="2313"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r>
      <w:tr w:rsidR="00F52E23" w:rsidRPr="00F52E23" w:rsidTr="00F52E23">
        <w:tc>
          <w:tcPr>
            <w:tcW w:w="2313"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F52E23" w:rsidRPr="00F52E23" w:rsidRDefault="00F52E23">
            <w:pPr>
              <w:rPr>
                <w:rFonts w:eastAsia="Calibri" w:cs="Arial"/>
              </w:rPr>
            </w:pPr>
          </w:p>
        </w:tc>
      </w:tr>
    </w:tbl>
    <w:p w:rsidR="00F52E23" w:rsidRPr="00F52E23" w:rsidRDefault="00F52E23" w:rsidP="00F52E23">
      <w:pPr>
        <w:rPr>
          <w:rFonts w:eastAsia="TimesNewRomanPS-BoldMT" w:cs="Arial"/>
          <w:b/>
          <w:bCs/>
          <w:iCs/>
        </w:rPr>
      </w:pPr>
      <w:r w:rsidRPr="00F52E23">
        <w:rPr>
          <w:rFonts w:cs="Arial"/>
        </w:rPr>
        <w:tab/>
      </w:r>
    </w:p>
    <w:tbl>
      <w:tblPr>
        <w:tblW w:w="0" w:type="dxa"/>
        <w:jc w:val="center"/>
        <w:tblLayout w:type="fixed"/>
        <w:tblLook w:val="04A0" w:firstRow="1" w:lastRow="0" w:firstColumn="1" w:lastColumn="0" w:noHBand="0" w:noVBand="1"/>
      </w:tblPr>
      <w:tblGrid>
        <w:gridCol w:w="3882"/>
        <w:gridCol w:w="2127"/>
        <w:gridCol w:w="4022"/>
      </w:tblGrid>
      <w:tr w:rsidR="00F52E23" w:rsidRPr="00F52E23" w:rsidTr="00F52E23">
        <w:trPr>
          <w:jc w:val="center"/>
        </w:trPr>
        <w:tc>
          <w:tcPr>
            <w:tcW w:w="3882" w:type="dxa"/>
            <w:hideMark/>
          </w:tcPr>
          <w:p w:rsidR="00F52E23" w:rsidRPr="00F52E23" w:rsidRDefault="00F52E23">
            <w:pPr>
              <w:spacing w:before="0"/>
              <w:jc w:val="center"/>
              <w:rPr>
                <w:rFonts w:cs="Arial"/>
              </w:rPr>
            </w:pPr>
            <w:r w:rsidRPr="00F52E23">
              <w:rPr>
                <w:rFonts w:cs="Arial"/>
              </w:rPr>
              <w:t>Датум:</w:t>
            </w:r>
          </w:p>
        </w:tc>
        <w:tc>
          <w:tcPr>
            <w:tcW w:w="2127" w:type="dxa"/>
          </w:tcPr>
          <w:p w:rsidR="00F52E23" w:rsidRPr="00F52E23" w:rsidRDefault="00F52E23">
            <w:pPr>
              <w:spacing w:before="0"/>
              <w:jc w:val="center"/>
              <w:rPr>
                <w:rFonts w:cs="Arial"/>
                <w:lang w:val="ru-RU"/>
              </w:rPr>
            </w:pPr>
          </w:p>
        </w:tc>
        <w:tc>
          <w:tcPr>
            <w:tcW w:w="4022" w:type="dxa"/>
            <w:hideMark/>
          </w:tcPr>
          <w:p w:rsidR="00F52E23" w:rsidRPr="00F52E23" w:rsidRDefault="00F52E23">
            <w:pPr>
              <w:spacing w:before="0"/>
              <w:jc w:val="center"/>
              <w:rPr>
                <w:rFonts w:cs="Arial"/>
                <w:lang w:val="ru-RU"/>
              </w:rPr>
            </w:pPr>
            <w:r w:rsidRPr="00F52E23">
              <w:rPr>
                <w:rFonts w:cs="Arial"/>
                <w:lang w:val="sr-Cyrl-CS"/>
              </w:rPr>
              <w:t>Наручилац/купац добара:</w:t>
            </w:r>
          </w:p>
        </w:tc>
      </w:tr>
      <w:tr w:rsidR="00F52E23" w:rsidRPr="00F52E23" w:rsidTr="00F52E23">
        <w:trPr>
          <w:jc w:val="center"/>
        </w:trPr>
        <w:tc>
          <w:tcPr>
            <w:tcW w:w="3882" w:type="dxa"/>
          </w:tcPr>
          <w:p w:rsidR="00F52E23" w:rsidRPr="00F52E23" w:rsidRDefault="00F52E23">
            <w:pPr>
              <w:spacing w:before="0"/>
              <w:jc w:val="center"/>
              <w:rPr>
                <w:rFonts w:cs="Arial"/>
              </w:rPr>
            </w:pPr>
          </w:p>
        </w:tc>
        <w:tc>
          <w:tcPr>
            <w:tcW w:w="2127" w:type="dxa"/>
            <w:hideMark/>
          </w:tcPr>
          <w:p w:rsidR="00F52E23" w:rsidRPr="00F52E23" w:rsidRDefault="00F52E23">
            <w:pPr>
              <w:spacing w:before="0"/>
              <w:jc w:val="center"/>
              <w:rPr>
                <w:rFonts w:cs="Arial"/>
              </w:rPr>
            </w:pPr>
            <w:r w:rsidRPr="00F52E23">
              <w:rPr>
                <w:rFonts w:cs="Arial"/>
              </w:rPr>
              <w:t>М.П.</w:t>
            </w:r>
          </w:p>
        </w:tc>
        <w:tc>
          <w:tcPr>
            <w:tcW w:w="4022" w:type="dxa"/>
          </w:tcPr>
          <w:p w:rsidR="00F52E23" w:rsidRPr="00F52E23" w:rsidRDefault="00F52E23">
            <w:pPr>
              <w:spacing w:before="0"/>
              <w:jc w:val="center"/>
              <w:rPr>
                <w:rFonts w:cs="Arial"/>
                <w:lang w:val="ru-RU"/>
              </w:rPr>
            </w:pPr>
          </w:p>
        </w:tc>
      </w:tr>
      <w:tr w:rsidR="00F52E23" w:rsidRPr="00F52E23" w:rsidTr="00F52E23">
        <w:trPr>
          <w:jc w:val="center"/>
        </w:trPr>
        <w:tc>
          <w:tcPr>
            <w:tcW w:w="3882" w:type="dxa"/>
            <w:tcBorders>
              <w:top w:val="nil"/>
              <w:left w:val="nil"/>
              <w:bottom w:val="single" w:sz="4" w:space="0" w:color="auto"/>
              <w:right w:val="nil"/>
            </w:tcBorders>
          </w:tcPr>
          <w:p w:rsidR="00F52E23" w:rsidRPr="00F52E23" w:rsidRDefault="00F52E23">
            <w:pPr>
              <w:spacing w:before="0"/>
              <w:jc w:val="center"/>
              <w:rPr>
                <w:rFonts w:cs="Arial"/>
              </w:rPr>
            </w:pPr>
          </w:p>
        </w:tc>
        <w:tc>
          <w:tcPr>
            <w:tcW w:w="2127" w:type="dxa"/>
          </w:tcPr>
          <w:p w:rsidR="00F52E23" w:rsidRPr="00F52E23" w:rsidRDefault="00F52E23">
            <w:pPr>
              <w:spacing w:before="0"/>
              <w:jc w:val="center"/>
              <w:rPr>
                <w:rFonts w:cs="Arial"/>
                <w:lang w:val="ru-RU"/>
              </w:rPr>
            </w:pPr>
          </w:p>
        </w:tc>
        <w:tc>
          <w:tcPr>
            <w:tcW w:w="4022" w:type="dxa"/>
            <w:tcBorders>
              <w:top w:val="nil"/>
              <w:left w:val="nil"/>
              <w:bottom w:val="single" w:sz="4" w:space="0" w:color="auto"/>
              <w:right w:val="nil"/>
            </w:tcBorders>
          </w:tcPr>
          <w:p w:rsidR="00F52E23" w:rsidRPr="00F52E23" w:rsidRDefault="00F52E23">
            <w:pPr>
              <w:spacing w:before="0"/>
              <w:jc w:val="center"/>
              <w:rPr>
                <w:rFonts w:cs="Arial"/>
                <w:lang w:val="ru-RU"/>
              </w:rPr>
            </w:pPr>
          </w:p>
        </w:tc>
      </w:tr>
      <w:tr w:rsidR="00F52E23" w:rsidRPr="00F52E23" w:rsidTr="00F52E23">
        <w:trPr>
          <w:trHeight w:val="389"/>
          <w:jc w:val="center"/>
        </w:trPr>
        <w:tc>
          <w:tcPr>
            <w:tcW w:w="3882" w:type="dxa"/>
            <w:tcBorders>
              <w:top w:val="single" w:sz="4" w:space="0" w:color="auto"/>
              <w:left w:val="nil"/>
              <w:bottom w:val="nil"/>
              <w:right w:val="nil"/>
            </w:tcBorders>
          </w:tcPr>
          <w:p w:rsidR="00F52E23" w:rsidRPr="00F52E23" w:rsidRDefault="00F52E23">
            <w:pPr>
              <w:spacing w:before="0"/>
              <w:jc w:val="center"/>
              <w:rPr>
                <w:rFonts w:cs="Arial"/>
              </w:rPr>
            </w:pPr>
          </w:p>
        </w:tc>
        <w:tc>
          <w:tcPr>
            <w:tcW w:w="2127" w:type="dxa"/>
          </w:tcPr>
          <w:p w:rsidR="00F52E23" w:rsidRPr="00F52E23" w:rsidRDefault="00F52E23">
            <w:pPr>
              <w:spacing w:before="0"/>
              <w:jc w:val="center"/>
              <w:rPr>
                <w:rFonts w:cs="Arial"/>
                <w:lang w:val="ru-RU"/>
              </w:rPr>
            </w:pPr>
          </w:p>
        </w:tc>
        <w:tc>
          <w:tcPr>
            <w:tcW w:w="4022" w:type="dxa"/>
            <w:tcBorders>
              <w:top w:val="single" w:sz="4" w:space="0" w:color="auto"/>
              <w:left w:val="nil"/>
              <w:bottom w:val="nil"/>
              <w:right w:val="nil"/>
            </w:tcBorders>
          </w:tcPr>
          <w:p w:rsidR="00F52E23" w:rsidRPr="00F52E23" w:rsidRDefault="00F52E23">
            <w:pPr>
              <w:spacing w:before="0"/>
              <w:jc w:val="center"/>
              <w:rPr>
                <w:rFonts w:cs="Arial"/>
                <w:lang w:val="ru-RU"/>
              </w:rPr>
            </w:pPr>
          </w:p>
        </w:tc>
      </w:tr>
    </w:tbl>
    <w:p w:rsidR="00F52E23" w:rsidRPr="00F52E23" w:rsidRDefault="00F52E23" w:rsidP="00F52E23">
      <w:pPr>
        <w:tabs>
          <w:tab w:val="left" w:pos="4999"/>
        </w:tabs>
        <w:spacing w:before="0"/>
        <w:rPr>
          <w:rFonts w:eastAsia="TimesNewRomanPS-BoldMT" w:cs="Arial"/>
          <w:b/>
          <w:bCs/>
          <w:iCs/>
        </w:rPr>
      </w:pPr>
    </w:p>
    <w:p w:rsidR="0042687E" w:rsidRPr="00F52E23" w:rsidRDefault="0042687E" w:rsidP="00874F5B"/>
    <w:p w:rsidR="00F52E23" w:rsidRDefault="00F52E23">
      <w:pPr>
        <w:spacing w:before="0"/>
        <w:jc w:val="left"/>
      </w:pPr>
      <w:r>
        <w:br w:type="page"/>
      </w:r>
    </w:p>
    <w:p w:rsidR="00952E72" w:rsidRPr="00F52E23" w:rsidRDefault="00952E72" w:rsidP="00874F5B"/>
    <w:p w:rsidR="007E7BB8" w:rsidRPr="00F52E23" w:rsidRDefault="007E7BB8" w:rsidP="007E7BB8">
      <w:pPr>
        <w:pStyle w:val="KDObrazac"/>
        <w:spacing w:before="0"/>
        <w:rPr>
          <w:lang w:val="sr-Cyrl-RS"/>
        </w:rPr>
      </w:pPr>
      <w:r w:rsidRPr="00F52E23">
        <w:t xml:space="preserve">ОБРАЗАЦ </w:t>
      </w:r>
      <w:r w:rsidR="00A10A64">
        <w:rPr>
          <w:lang w:val="sr-Cyrl-RS"/>
        </w:rPr>
        <w:t>7</w:t>
      </w:r>
      <w:r w:rsidR="00FB76A8" w:rsidRPr="00F52E23">
        <w:rPr>
          <w:lang w:val="sr-Cyrl-RS"/>
        </w:rPr>
        <w:t>.</w:t>
      </w:r>
    </w:p>
    <w:p w:rsidR="007E7BB8" w:rsidRPr="00F52E23" w:rsidRDefault="007E7BB8" w:rsidP="007E7BB8">
      <w:pPr>
        <w:spacing w:before="0"/>
        <w:rPr>
          <w:rFonts w:cs="Arial"/>
          <w:lang w:val="sr-Cyrl-CS"/>
        </w:rPr>
      </w:pPr>
    </w:p>
    <w:p w:rsidR="007E7BB8" w:rsidRPr="00F52E23" w:rsidRDefault="007E7BB8" w:rsidP="007E7BB8">
      <w:pPr>
        <w:spacing w:before="0"/>
        <w:jc w:val="center"/>
        <w:rPr>
          <w:rFonts w:cs="Arial"/>
          <w:b/>
        </w:rPr>
      </w:pPr>
      <w:r w:rsidRPr="00F52E23">
        <w:rPr>
          <w:rFonts w:cs="Arial"/>
          <w:b/>
        </w:rPr>
        <w:t>ОБРАЗАЦ ТРОШКОВА ПРИПРЕМЕ ПОНУДЕ</w:t>
      </w:r>
    </w:p>
    <w:p w:rsidR="007E7BB8" w:rsidRPr="00F52E23" w:rsidRDefault="007E7BB8" w:rsidP="00B619C4">
      <w:pPr>
        <w:spacing w:before="0"/>
        <w:rPr>
          <w:rFonts w:cs="Arial"/>
        </w:rPr>
      </w:pPr>
      <w:proofErr w:type="gramStart"/>
      <w:r w:rsidRPr="00F52E23">
        <w:rPr>
          <w:rFonts w:cs="Arial"/>
        </w:rPr>
        <w:t>за</w:t>
      </w:r>
      <w:proofErr w:type="gramEnd"/>
      <w:r w:rsidRPr="00F52E23">
        <w:rPr>
          <w:rFonts w:cs="Arial"/>
        </w:rPr>
        <w:t xml:space="preserve"> јавну набавку добара</w:t>
      </w:r>
      <w:r w:rsidR="00B619C4" w:rsidRPr="00F52E23">
        <w:rPr>
          <w:rFonts w:cs="Arial"/>
          <w:lang w:val="sr-Cyrl-RS"/>
        </w:rPr>
        <w:t xml:space="preserve"> „Цевоводи високог притиска, испитивања, </w:t>
      </w:r>
      <w:r w:rsidR="00B619C4" w:rsidRPr="00F52E23">
        <w:rPr>
          <w:rFonts w:cs="Arial"/>
          <w:lang w:val="ru-RU"/>
        </w:rPr>
        <w:t>делимична набавка и замена – ТЕ Колубара", ЈН бр.  3000/1150/2017 (1748/2017)</w:t>
      </w:r>
    </w:p>
    <w:p w:rsidR="002E6E8C" w:rsidRPr="00F52E23"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52E23">
        <w:rPr>
          <w:rFonts w:cs="Arial"/>
          <w:lang w:val="ru-RU"/>
        </w:rPr>
        <w:t xml:space="preserve">На основу члана 88. став 1. Закона о јавним набавкама („Службени гласник РС“, бр.124/12, 14/15 и 68/15), члана </w:t>
      </w:r>
      <w:r w:rsidR="00B619C4" w:rsidRPr="00F52E23">
        <w:rPr>
          <w:rFonts w:cs="Arial"/>
          <w:lang w:val="ru-RU"/>
        </w:rPr>
        <w:t>2</w:t>
      </w:r>
      <w:r w:rsidRPr="00F52E23">
        <w:rPr>
          <w:rFonts w:cs="Arial"/>
          <w:lang w:val="ru-RU"/>
        </w:rPr>
        <w:t>. став 1. тачка 6) подтачка (3) и члана 15. Прави</w:t>
      </w:r>
      <w:r w:rsidRPr="00F10346">
        <w:rPr>
          <w:rFonts w:cs="Arial"/>
          <w:lang w:val="ru-RU"/>
        </w:rPr>
        <w:t xml:space="preserve">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B619C4">
              <w:rPr>
                <w:rFonts w:cs="Arial"/>
              </w:rPr>
              <w:t>трошкови прибављања средстава обезбеђења</w:t>
            </w:r>
            <w:r w:rsidR="00D020E2" w:rsidRPr="00B619C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B76A8"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FB76A8">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FB76A8" w:rsidRDefault="001B0370" w:rsidP="001B0370">
      <w:pPr>
        <w:pStyle w:val="KDObrazac"/>
        <w:spacing w:before="0"/>
        <w:rPr>
          <w:lang w:val="sr-Cyrl-RS"/>
        </w:rPr>
      </w:pPr>
      <w:r w:rsidRPr="00B619C4">
        <w:lastRenderedPageBreak/>
        <w:t xml:space="preserve">ПРИЛОГ </w:t>
      </w:r>
      <w:r w:rsidR="00FB76A8">
        <w:rPr>
          <w:lang w:val="sr-Cyrl-RS"/>
        </w:rPr>
        <w:t>2.</w:t>
      </w:r>
    </w:p>
    <w:p w:rsidR="001B0370" w:rsidRPr="00B619C4" w:rsidRDefault="0041695B" w:rsidP="001B0370">
      <w:pPr>
        <w:pStyle w:val="KDObrazac"/>
        <w:spacing w:before="0"/>
      </w:pPr>
      <w:r w:rsidRPr="00B619C4">
        <w:t>*</w:t>
      </w:r>
      <w:r w:rsidR="00043EAD" w:rsidRPr="00B619C4">
        <w:t xml:space="preserve">менице </w:t>
      </w:r>
      <w:r w:rsidRPr="00B619C4">
        <w:t>за озбиљност понуде</w:t>
      </w:r>
    </w:p>
    <w:p w:rsidR="001B0370" w:rsidRPr="00B619C4" w:rsidRDefault="001B0370" w:rsidP="00B02E86"/>
    <w:p w:rsidR="001B0370" w:rsidRPr="00B619C4" w:rsidRDefault="001B0370" w:rsidP="001B0370">
      <w:pPr>
        <w:spacing w:before="0"/>
        <w:rPr>
          <w:rFonts w:cs="Arial"/>
        </w:rPr>
      </w:pPr>
    </w:p>
    <w:p w:rsidR="001B0370" w:rsidRPr="00B619C4" w:rsidRDefault="001B0370" w:rsidP="001B0370">
      <w:pPr>
        <w:spacing w:before="0"/>
        <w:rPr>
          <w:rFonts w:cs="Arial"/>
        </w:rPr>
      </w:pPr>
      <w:r w:rsidRPr="00B619C4">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B619C4">
        <w:rPr>
          <w:rFonts w:cs="Arial"/>
        </w:rPr>
        <w:t>П</w:t>
      </w:r>
      <w:r w:rsidRPr="00B619C4">
        <w:rPr>
          <w:rFonts w:cs="Arial"/>
        </w:rPr>
        <w:t>овеља</w:t>
      </w:r>
      <w:r w:rsidR="00527AD1" w:rsidRPr="00B619C4">
        <w:rPr>
          <w:rFonts w:cs="Arial"/>
        </w:rPr>
        <w:t>, Сл.лист РС 80/15</w:t>
      </w:r>
      <w:r w:rsidRPr="00B619C4">
        <w:rPr>
          <w:rFonts w:cs="Arial"/>
        </w:rPr>
        <w:t xml:space="preserve">) и Зaкoнa o </w:t>
      </w:r>
      <w:r w:rsidR="00527AD1" w:rsidRPr="00B619C4">
        <w:rPr>
          <w:rFonts w:cs="Arial"/>
        </w:rPr>
        <w:t>платним услугама</w:t>
      </w:r>
      <w:r w:rsidRPr="00B619C4">
        <w:rPr>
          <w:rFonts w:cs="Arial"/>
        </w:rPr>
        <w:t xml:space="preserve"> (Сл. лист СРЈ бр. 03/02 и 05/03, Сл. гл. РС бр. 43/04, 62/06, 111/09 др. </w:t>
      </w:r>
      <w:proofErr w:type="gramStart"/>
      <w:r w:rsidRPr="00B619C4">
        <w:rPr>
          <w:rFonts w:cs="Arial"/>
        </w:rPr>
        <w:t>закон</w:t>
      </w:r>
      <w:proofErr w:type="gramEnd"/>
      <w:r w:rsidRPr="00B619C4">
        <w:rPr>
          <w:rFonts w:cs="Arial"/>
        </w:rPr>
        <w:t xml:space="preserve"> и 31/11) и тачке 1, 2. </w:t>
      </w:r>
      <w:proofErr w:type="gramStart"/>
      <w:r w:rsidRPr="00B619C4">
        <w:rPr>
          <w:rFonts w:cs="Arial"/>
        </w:rPr>
        <w:t>и</w:t>
      </w:r>
      <w:proofErr w:type="gramEnd"/>
      <w:r w:rsidRPr="00B619C4">
        <w:rPr>
          <w:rFonts w:cs="Arial"/>
        </w:rPr>
        <w:t xml:space="preserve"> 6. Одлуке о облику садржини и начину коришћења јединствених инструмената платног промета</w:t>
      </w:r>
    </w:p>
    <w:p w:rsidR="001B0370" w:rsidRPr="00B619C4" w:rsidRDefault="001B0370" w:rsidP="001B0370">
      <w:pPr>
        <w:spacing w:before="0"/>
        <w:rPr>
          <w:rFonts w:cs="Arial"/>
        </w:rPr>
      </w:pPr>
    </w:p>
    <w:p w:rsidR="001B0370" w:rsidRPr="00B619C4" w:rsidRDefault="001B0370" w:rsidP="001B0370">
      <w:pPr>
        <w:spacing w:before="0"/>
        <w:rPr>
          <w:rFonts w:cs="Arial"/>
          <w:lang w:val="ru-RU"/>
        </w:rPr>
      </w:pPr>
      <w:r w:rsidRPr="00B619C4">
        <w:rPr>
          <w:rFonts w:cs="Arial"/>
        </w:rPr>
        <w:t>ДУЖНИК</w:t>
      </w:r>
      <w:proofErr w:type="gramStart"/>
      <w:r w:rsidRPr="00B619C4">
        <w:rPr>
          <w:rFonts w:cs="Arial"/>
        </w:rPr>
        <w:t xml:space="preserve">:  </w:t>
      </w:r>
      <w:r w:rsidRPr="00B619C4">
        <w:rPr>
          <w:rFonts w:cs="Arial"/>
          <w:lang w:val="ru-RU"/>
        </w:rPr>
        <w:t>…………………………………………………………………………........................</w:t>
      </w:r>
      <w:proofErr w:type="gramEnd"/>
    </w:p>
    <w:p w:rsidR="001B0370" w:rsidRPr="00B619C4" w:rsidRDefault="001B0370" w:rsidP="001B0370">
      <w:pPr>
        <w:spacing w:before="0"/>
        <w:rPr>
          <w:rFonts w:cs="Arial"/>
        </w:rPr>
      </w:pPr>
      <w:r w:rsidRPr="00B619C4">
        <w:rPr>
          <w:rFonts w:cs="Arial"/>
        </w:rPr>
        <w:t>(</w:t>
      </w:r>
      <w:proofErr w:type="gramStart"/>
      <w:r w:rsidRPr="00B619C4">
        <w:rPr>
          <w:rFonts w:cs="Arial"/>
        </w:rPr>
        <w:t>назив</w:t>
      </w:r>
      <w:proofErr w:type="gramEnd"/>
      <w:r w:rsidRPr="00B619C4">
        <w:rPr>
          <w:rFonts w:cs="Arial"/>
        </w:rPr>
        <w:t xml:space="preserve"> и седиште Понуђача)</w:t>
      </w:r>
    </w:p>
    <w:p w:rsidR="001B0370" w:rsidRPr="00B619C4" w:rsidRDefault="001B0370" w:rsidP="001B0370">
      <w:pPr>
        <w:spacing w:before="0"/>
        <w:rPr>
          <w:rFonts w:cs="Arial"/>
        </w:rPr>
      </w:pPr>
      <w:r w:rsidRPr="00B619C4">
        <w:rPr>
          <w:rFonts w:cs="Arial"/>
        </w:rPr>
        <w:t>МАТИЧНИ БРОЈ ДУЖНИКА (Понуђача): ..................................................................</w:t>
      </w:r>
    </w:p>
    <w:p w:rsidR="001B0370" w:rsidRPr="00B619C4" w:rsidRDefault="001B0370" w:rsidP="001B0370">
      <w:pPr>
        <w:spacing w:before="0"/>
        <w:rPr>
          <w:rFonts w:cs="Arial"/>
        </w:rPr>
      </w:pPr>
      <w:r w:rsidRPr="00B619C4">
        <w:rPr>
          <w:rFonts w:cs="Arial"/>
        </w:rPr>
        <w:t>ТЕКУЋИ РАЧУН ДУЖНИКА (Понуђача): ...................................................................</w:t>
      </w:r>
    </w:p>
    <w:p w:rsidR="001B0370" w:rsidRPr="00B619C4" w:rsidRDefault="001B0370" w:rsidP="001B0370">
      <w:pPr>
        <w:spacing w:before="0"/>
        <w:rPr>
          <w:rFonts w:cs="Arial"/>
        </w:rPr>
      </w:pPr>
      <w:r w:rsidRPr="00B619C4">
        <w:rPr>
          <w:rFonts w:cs="Arial"/>
        </w:rPr>
        <w:t>ПИБ ДУЖНИКА (Понуђача): ........................................................................................</w:t>
      </w:r>
    </w:p>
    <w:p w:rsidR="001B0370" w:rsidRPr="00B619C4" w:rsidRDefault="001B0370" w:rsidP="001B0370">
      <w:pPr>
        <w:spacing w:before="0"/>
        <w:rPr>
          <w:rFonts w:cs="Arial"/>
        </w:rPr>
      </w:pPr>
    </w:p>
    <w:p w:rsidR="001B0370" w:rsidRPr="00B619C4" w:rsidRDefault="001B0370" w:rsidP="001B0370">
      <w:pPr>
        <w:spacing w:before="0"/>
        <w:rPr>
          <w:rFonts w:cs="Arial"/>
        </w:rPr>
      </w:pPr>
      <w:proofErr w:type="gramStart"/>
      <w:r w:rsidRPr="00B619C4">
        <w:rPr>
          <w:rFonts w:cs="Arial"/>
        </w:rPr>
        <w:t>и</w:t>
      </w:r>
      <w:proofErr w:type="gramEnd"/>
      <w:r w:rsidRPr="00B619C4">
        <w:rPr>
          <w:rFonts w:cs="Arial"/>
        </w:rPr>
        <w:t xml:space="preserve"> з д а ј е  д а н а ............................ године</w:t>
      </w:r>
    </w:p>
    <w:p w:rsidR="001B0370" w:rsidRPr="00B619C4" w:rsidRDefault="001B0370" w:rsidP="001B0370">
      <w:pPr>
        <w:spacing w:before="0"/>
        <w:rPr>
          <w:rFonts w:cs="Arial"/>
        </w:rPr>
      </w:pPr>
    </w:p>
    <w:p w:rsidR="001B0370" w:rsidRPr="00B619C4" w:rsidRDefault="001B0370" w:rsidP="001B0370">
      <w:pPr>
        <w:spacing w:before="0"/>
        <w:rPr>
          <w:rFonts w:cs="Arial"/>
        </w:rPr>
      </w:pPr>
    </w:p>
    <w:p w:rsidR="001B0370" w:rsidRPr="00B619C4" w:rsidRDefault="001B0370" w:rsidP="001B0370">
      <w:pPr>
        <w:spacing w:before="0"/>
        <w:jc w:val="center"/>
        <w:rPr>
          <w:rFonts w:cs="Arial"/>
          <w:b/>
        </w:rPr>
      </w:pPr>
      <w:r w:rsidRPr="00B619C4">
        <w:rPr>
          <w:rFonts w:cs="Arial"/>
          <w:b/>
        </w:rPr>
        <w:t xml:space="preserve">МЕНИЧНО ПИСМО – ОВЛАШЋЕЊЕ ЗА </w:t>
      </w:r>
      <w:proofErr w:type="gramStart"/>
      <w:r w:rsidRPr="00B619C4">
        <w:rPr>
          <w:rFonts w:cs="Arial"/>
          <w:b/>
        </w:rPr>
        <w:t>КОРИСНИКА  БЛАНКО</w:t>
      </w:r>
      <w:proofErr w:type="gramEnd"/>
      <w:r w:rsidRPr="00B619C4">
        <w:rPr>
          <w:rFonts w:cs="Arial"/>
          <w:b/>
        </w:rPr>
        <w:t xml:space="preserve"> </w:t>
      </w:r>
      <w:r w:rsidR="004E0FFC" w:rsidRPr="00B619C4">
        <w:rPr>
          <w:rFonts w:cs="Arial"/>
          <w:b/>
        </w:rPr>
        <w:t>СОПСТВЕНЕ</w:t>
      </w:r>
      <w:r w:rsidRPr="00B619C4">
        <w:rPr>
          <w:rFonts w:cs="Arial"/>
          <w:b/>
        </w:rPr>
        <w:t xml:space="preserve"> МЕНИЦЕ</w:t>
      </w:r>
    </w:p>
    <w:p w:rsidR="001B0370" w:rsidRPr="00B619C4" w:rsidRDefault="001B0370" w:rsidP="001B0370">
      <w:pPr>
        <w:spacing w:before="0"/>
        <w:jc w:val="center"/>
        <w:rPr>
          <w:rFonts w:cs="Arial"/>
          <w:b/>
        </w:rPr>
      </w:pPr>
    </w:p>
    <w:p w:rsidR="001B0370" w:rsidRPr="00B619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619C4">
        <w:rPr>
          <w:rFonts w:cs="Arial"/>
          <w:b w:val="0"/>
          <w:sz w:val="22"/>
          <w:szCs w:val="22"/>
        </w:rPr>
        <w:t xml:space="preserve">КОРИСНИК - ПОВЕРИЛАЦ:Јавно предузеће „Електроприведа Србије“ </w:t>
      </w:r>
      <w:r w:rsidR="008576CB" w:rsidRPr="00B619C4">
        <w:rPr>
          <w:rFonts w:cs="Arial"/>
          <w:b w:val="0"/>
          <w:sz w:val="22"/>
          <w:szCs w:val="22"/>
        </w:rPr>
        <w:t>Београд, Улица ц</w:t>
      </w:r>
      <w:r w:rsidRPr="00B619C4">
        <w:rPr>
          <w:rFonts w:cs="Arial"/>
          <w:b w:val="0"/>
          <w:sz w:val="22"/>
          <w:szCs w:val="22"/>
        </w:rPr>
        <w:t>арице Милице број 2,</w:t>
      </w:r>
      <w:r w:rsidR="0060281E" w:rsidRPr="00B619C4">
        <w:rPr>
          <w:rFonts w:cs="Arial"/>
          <w:b w:val="0"/>
          <w:sz w:val="22"/>
          <w:szCs w:val="22"/>
        </w:rPr>
        <w:t xml:space="preserve">11000 Београд, </w:t>
      </w:r>
      <w:r w:rsidR="008576CB" w:rsidRPr="00B619C4">
        <w:rPr>
          <w:rFonts w:cs="Arial"/>
          <w:b w:val="0"/>
          <w:sz w:val="22"/>
          <w:szCs w:val="22"/>
        </w:rPr>
        <w:t>огранак</w:t>
      </w:r>
      <w:r w:rsidR="0060281E" w:rsidRPr="00B619C4">
        <w:rPr>
          <w:rFonts w:cs="Arial"/>
          <w:b w:val="0"/>
          <w:sz w:val="22"/>
          <w:szCs w:val="22"/>
        </w:rPr>
        <w:t xml:space="preserve"> ТЕНТ Београд-Обреновац, улица Богољуба Урошевића Црног број 44., 11500 Обреновац</w:t>
      </w:r>
      <w:r w:rsidRPr="00B619C4">
        <w:rPr>
          <w:rFonts w:cs="Arial"/>
          <w:b w:val="0"/>
          <w:sz w:val="22"/>
          <w:szCs w:val="22"/>
        </w:rPr>
        <w:t xml:space="preserve">, Матични број 20053658, ПИБ 103920327, бр. </w:t>
      </w:r>
      <w:proofErr w:type="gramStart"/>
      <w:r w:rsidR="0060281E" w:rsidRPr="00B619C4">
        <w:rPr>
          <w:rFonts w:cs="Arial"/>
          <w:b w:val="0"/>
          <w:sz w:val="22"/>
          <w:szCs w:val="22"/>
        </w:rPr>
        <w:t>т</w:t>
      </w:r>
      <w:r w:rsidRPr="00B619C4">
        <w:rPr>
          <w:rFonts w:cs="Arial"/>
          <w:b w:val="0"/>
          <w:sz w:val="22"/>
          <w:szCs w:val="22"/>
        </w:rPr>
        <w:t>ек</w:t>
      </w:r>
      <w:proofErr w:type="gramEnd"/>
      <w:r w:rsidRPr="00B619C4">
        <w:rPr>
          <w:rFonts w:cs="Arial"/>
          <w:b w:val="0"/>
          <w:sz w:val="22"/>
          <w:szCs w:val="22"/>
        </w:rPr>
        <w:t xml:space="preserve">. </w:t>
      </w:r>
      <w:proofErr w:type="gramStart"/>
      <w:r w:rsidRPr="00B619C4">
        <w:rPr>
          <w:rFonts w:cs="Arial"/>
          <w:b w:val="0"/>
          <w:sz w:val="22"/>
          <w:szCs w:val="22"/>
        </w:rPr>
        <w:t>рачуна</w:t>
      </w:r>
      <w:proofErr w:type="gramEnd"/>
      <w:r w:rsidRPr="00B619C4">
        <w:rPr>
          <w:rFonts w:cs="Arial"/>
          <w:b w:val="0"/>
          <w:sz w:val="22"/>
          <w:szCs w:val="22"/>
        </w:rPr>
        <w:t xml:space="preserve">: 160-700-13 Banka Intesa, </w:t>
      </w:r>
    </w:p>
    <w:p w:rsidR="001B0370" w:rsidRPr="00B619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B619C4" w:rsidRDefault="001B0370" w:rsidP="001B0370">
      <w:pPr>
        <w:spacing w:before="0"/>
        <w:rPr>
          <w:rFonts w:cs="Arial"/>
        </w:rPr>
      </w:pPr>
      <w:r w:rsidRPr="00B619C4">
        <w:rPr>
          <w:rFonts w:cs="Arial"/>
        </w:rPr>
        <w:t xml:space="preserve">Прeдajeмo вaм блaнкo </w:t>
      </w:r>
      <w:r w:rsidR="004E0FFC" w:rsidRPr="00B619C4">
        <w:rPr>
          <w:rFonts w:cs="Arial"/>
        </w:rPr>
        <w:t>сопствену мeницу за озбиљност понуде која је неопозива, без права протеста и наплатива на први позив.</w:t>
      </w:r>
    </w:p>
    <w:p w:rsidR="001B0370" w:rsidRPr="00B619C4" w:rsidRDefault="004E0FFC" w:rsidP="001B0370">
      <w:pPr>
        <w:spacing w:before="0"/>
        <w:rPr>
          <w:rFonts w:cs="Arial"/>
        </w:rPr>
      </w:pPr>
      <w:r w:rsidRPr="00B619C4">
        <w:rPr>
          <w:rFonts w:cs="Arial"/>
        </w:rPr>
        <w:t>О</w:t>
      </w:r>
      <w:r w:rsidR="001B0370" w:rsidRPr="00B619C4">
        <w:rPr>
          <w:rFonts w:cs="Arial"/>
        </w:rPr>
        <w:t>влaшћуjeмo Пoвeриoцa, дa прeдaту мeницу брoj _________________________</w:t>
      </w:r>
      <w:r w:rsidR="002E6E8C" w:rsidRPr="00B619C4">
        <w:rPr>
          <w:rFonts w:cs="Arial"/>
        </w:rPr>
        <w:t xml:space="preserve"> </w:t>
      </w:r>
      <w:r w:rsidR="001B0370" w:rsidRPr="00B619C4">
        <w:rPr>
          <w:rFonts w:cs="Arial"/>
        </w:rPr>
        <w:t>(</w:t>
      </w:r>
      <w:r w:rsidR="001B0370" w:rsidRPr="00B619C4">
        <w:rPr>
          <w:rFonts w:cs="Arial"/>
          <w:iCs/>
        </w:rPr>
        <w:t xml:space="preserve">уписати сeриjски брoj мeницe) </w:t>
      </w:r>
      <w:r w:rsidR="001B0370" w:rsidRPr="00B619C4">
        <w:rPr>
          <w:rFonts w:cs="Arial"/>
        </w:rPr>
        <w:t xml:space="preserve">мoжe пoпунити у изнoсу </w:t>
      </w:r>
      <w:r w:rsidR="001B0370" w:rsidRPr="00B619C4">
        <w:rPr>
          <w:rFonts w:cs="Arial"/>
          <w:iCs/>
        </w:rPr>
        <w:t>__</w:t>
      </w:r>
      <w:r w:rsidR="001B0370" w:rsidRPr="00B619C4">
        <w:rPr>
          <w:rFonts w:cs="Arial"/>
        </w:rPr>
        <w:t xml:space="preserve">% (уписати проценат) oд врeднoсти пoнудe бeз ПДВ, </w:t>
      </w:r>
      <w:r w:rsidR="00DA4805" w:rsidRPr="00B619C4">
        <w:rPr>
          <w:rFonts w:cs="Arial"/>
        </w:rPr>
        <w:t>зa oзбиљнoст пoнудe у о</w:t>
      </w:r>
      <w:r w:rsidR="00DA4805" w:rsidRPr="00B619C4">
        <w:rPr>
          <w:rFonts w:cs="Arial"/>
          <w:lang w:val="sr-Cyrl-RS"/>
        </w:rPr>
        <w:t>т</w:t>
      </w:r>
      <w:r w:rsidR="00DA4805" w:rsidRPr="00B619C4">
        <w:rPr>
          <w:rFonts w:cs="Arial"/>
        </w:rPr>
        <w:t xml:space="preserve">вореном поступку јавне набавке </w:t>
      </w:r>
      <w:r w:rsidR="00DA4805" w:rsidRPr="00B619C4">
        <w:rPr>
          <w:rFonts w:cs="Arial"/>
          <w:lang w:val="sr-Cyrl-RS"/>
        </w:rPr>
        <w:t xml:space="preserve">добара </w:t>
      </w:r>
      <w:r w:rsidR="00DA4805" w:rsidRPr="00B619C4">
        <w:rPr>
          <w:rFonts w:cs="Arial"/>
        </w:rPr>
        <w:t>____________(</w:t>
      </w:r>
      <w:r w:rsidR="00DA4805" w:rsidRPr="00B619C4">
        <w:rPr>
          <w:rFonts w:cs="Arial"/>
          <w:lang w:val="sr-Cyrl-RS"/>
        </w:rPr>
        <w:t>предмет</w:t>
      </w:r>
      <w:r w:rsidR="00DA4805" w:rsidRPr="00B619C4">
        <w:rPr>
          <w:rFonts w:cs="Arial"/>
        </w:rPr>
        <w:t>)</w:t>
      </w:r>
      <w:r w:rsidR="00DA4805" w:rsidRPr="00B619C4">
        <w:rPr>
          <w:rFonts w:cs="Arial"/>
          <w:lang w:val="sr-Cyrl-RS"/>
        </w:rPr>
        <w:t>_________(бројЈН),</w:t>
      </w:r>
      <w:r w:rsidR="00DA4805" w:rsidRPr="00B619C4">
        <w:rPr>
          <w:rFonts w:cs="Arial"/>
        </w:rPr>
        <w:t xml:space="preserve">сa рoкoм вaжења </w:t>
      </w:r>
      <w:r w:rsidRPr="00B619C4">
        <w:rPr>
          <w:rFonts w:cs="Arial"/>
        </w:rPr>
        <w:t>минимално</w:t>
      </w:r>
      <w:r w:rsidR="001B0370" w:rsidRPr="00B619C4">
        <w:rPr>
          <w:rFonts w:cs="Arial"/>
        </w:rPr>
        <w:t>_____</w:t>
      </w:r>
      <w:r w:rsidR="002E6E8C" w:rsidRPr="00B619C4">
        <w:rPr>
          <w:rFonts w:cs="Arial"/>
        </w:rPr>
        <w:t xml:space="preserve"> </w:t>
      </w:r>
      <w:r w:rsidR="001B0370" w:rsidRPr="00B619C4">
        <w:rPr>
          <w:rFonts w:cs="Arial"/>
        </w:rPr>
        <w:t>(уписати број дана</w:t>
      </w:r>
      <w:r w:rsidR="00DD7B26" w:rsidRPr="00B619C4">
        <w:rPr>
          <w:rFonts w:cs="Arial"/>
        </w:rPr>
        <w:t>,мин.3</w:t>
      </w:r>
      <w:r w:rsidRPr="00B619C4">
        <w:rPr>
          <w:rFonts w:cs="Arial"/>
        </w:rPr>
        <w:t>0 дана</w:t>
      </w:r>
      <w:r w:rsidR="001B0370" w:rsidRPr="00B619C4">
        <w:rPr>
          <w:rFonts w:cs="Arial"/>
        </w:rPr>
        <w:t>)</w:t>
      </w:r>
      <w:r w:rsidR="002E6E8C" w:rsidRPr="00B619C4">
        <w:rPr>
          <w:rFonts w:cs="Arial"/>
        </w:rPr>
        <w:t xml:space="preserve"> </w:t>
      </w:r>
      <w:r w:rsidRPr="00B619C4">
        <w:rPr>
          <w:rFonts w:cs="Arial"/>
        </w:rPr>
        <w:t>дужим од рока важења понуде,</w:t>
      </w:r>
      <w:r w:rsidR="001B0370" w:rsidRPr="00B619C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B619C4">
        <w:rPr>
          <w:rFonts w:cs="Arial"/>
        </w:rPr>
        <w:t>.</w:t>
      </w:r>
    </w:p>
    <w:p w:rsidR="001B0370" w:rsidRPr="00B619C4" w:rsidRDefault="001B0370" w:rsidP="001B0370">
      <w:pPr>
        <w:spacing w:before="0"/>
        <w:rPr>
          <w:rFonts w:cs="Arial"/>
        </w:rPr>
      </w:pPr>
    </w:p>
    <w:p w:rsidR="001B0370" w:rsidRPr="00B619C4" w:rsidRDefault="001B0370" w:rsidP="001B0370">
      <w:pPr>
        <w:pStyle w:val="Default"/>
        <w:spacing w:before="0"/>
        <w:rPr>
          <w:rFonts w:ascii="Arial" w:hAnsi="Arial" w:cs="Arial"/>
          <w:color w:val="auto"/>
          <w:sz w:val="22"/>
          <w:szCs w:val="22"/>
          <w:lang w:val="sr-Cyrl-CS"/>
        </w:rPr>
      </w:pPr>
      <w:r w:rsidRPr="00B619C4">
        <w:rPr>
          <w:rFonts w:ascii="Arial" w:hAnsi="Arial" w:cs="Arial"/>
          <w:color w:val="auto"/>
          <w:sz w:val="22"/>
          <w:szCs w:val="22"/>
          <w:lang w:val="sr-Cyrl-CS"/>
        </w:rPr>
        <w:t xml:space="preserve">Истовремено </w:t>
      </w:r>
      <w:r w:rsidRPr="00B619C4">
        <w:rPr>
          <w:rFonts w:ascii="Arial" w:hAnsi="Arial" w:cs="Arial"/>
          <w:color w:val="auto"/>
          <w:sz w:val="22"/>
          <w:szCs w:val="22"/>
        </w:rPr>
        <w:t>O</w:t>
      </w:r>
      <w:r w:rsidRPr="00B619C4">
        <w:rPr>
          <w:rFonts w:ascii="Arial" w:hAnsi="Arial" w:cs="Arial"/>
          <w:color w:val="auto"/>
          <w:sz w:val="22"/>
          <w:szCs w:val="22"/>
          <w:lang w:val="sr-Cyrl-CS"/>
        </w:rPr>
        <w:t>вл</w:t>
      </w:r>
      <w:r w:rsidRPr="00B619C4">
        <w:rPr>
          <w:rFonts w:ascii="Arial" w:hAnsi="Arial" w:cs="Arial"/>
          <w:color w:val="auto"/>
          <w:sz w:val="22"/>
          <w:szCs w:val="22"/>
        </w:rPr>
        <w:t>a</w:t>
      </w:r>
      <w:r w:rsidRPr="00B619C4">
        <w:rPr>
          <w:rFonts w:ascii="Arial" w:hAnsi="Arial" w:cs="Arial"/>
          <w:color w:val="auto"/>
          <w:sz w:val="22"/>
          <w:szCs w:val="22"/>
          <w:lang w:val="sr-Cyrl-CS"/>
        </w:rPr>
        <w:t>шћу</w:t>
      </w:r>
      <w:r w:rsidRPr="00B619C4">
        <w:rPr>
          <w:rFonts w:ascii="Arial" w:hAnsi="Arial" w:cs="Arial"/>
          <w:color w:val="auto"/>
          <w:sz w:val="22"/>
          <w:szCs w:val="22"/>
        </w:rPr>
        <w:t>je</w:t>
      </w:r>
      <w:r w:rsidRPr="00B619C4">
        <w:rPr>
          <w:rFonts w:ascii="Arial" w:hAnsi="Arial" w:cs="Arial"/>
          <w:color w:val="auto"/>
          <w:sz w:val="22"/>
          <w:szCs w:val="22"/>
          <w:lang w:val="sr-Cyrl-CS"/>
        </w:rPr>
        <w:t>м</w:t>
      </w:r>
      <w:r w:rsidRPr="00B619C4">
        <w:rPr>
          <w:rFonts w:ascii="Arial" w:hAnsi="Arial" w:cs="Arial"/>
          <w:color w:val="auto"/>
          <w:sz w:val="22"/>
          <w:szCs w:val="22"/>
        </w:rPr>
        <w:t>o</w:t>
      </w:r>
      <w:r w:rsidRPr="00B619C4">
        <w:rPr>
          <w:rFonts w:ascii="Arial" w:hAnsi="Arial" w:cs="Arial"/>
          <w:color w:val="auto"/>
          <w:sz w:val="22"/>
          <w:szCs w:val="22"/>
          <w:lang w:val="sr-Cyrl-CS"/>
        </w:rPr>
        <w:t xml:space="preserve"> П</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e</w:t>
      </w:r>
      <w:r w:rsidRPr="00B619C4">
        <w:rPr>
          <w:rFonts w:ascii="Arial" w:hAnsi="Arial" w:cs="Arial"/>
          <w:color w:val="auto"/>
          <w:sz w:val="22"/>
          <w:szCs w:val="22"/>
          <w:lang w:val="sr-Cyrl-CS"/>
        </w:rPr>
        <w:t>ри</w:t>
      </w:r>
      <w:r w:rsidRPr="00B619C4">
        <w:rPr>
          <w:rFonts w:ascii="Arial" w:hAnsi="Arial" w:cs="Arial"/>
          <w:color w:val="auto"/>
          <w:sz w:val="22"/>
          <w:szCs w:val="22"/>
        </w:rPr>
        <w:t>o</w:t>
      </w:r>
      <w:r w:rsidRPr="00B619C4">
        <w:rPr>
          <w:rFonts w:ascii="Arial" w:hAnsi="Arial" w:cs="Arial"/>
          <w:color w:val="auto"/>
          <w:sz w:val="22"/>
          <w:szCs w:val="22"/>
          <w:lang w:val="sr-Cyrl-CS"/>
        </w:rPr>
        <w:t>ц</w:t>
      </w:r>
      <w:r w:rsidRPr="00B619C4">
        <w:rPr>
          <w:rFonts w:ascii="Arial" w:hAnsi="Arial" w:cs="Arial"/>
          <w:color w:val="auto"/>
          <w:sz w:val="22"/>
          <w:szCs w:val="22"/>
        </w:rPr>
        <w:t>a</w:t>
      </w:r>
      <w:r w:rsidRPr="00B619C4">
        <w:rPr>
          <w:rFonts w:ascii="Arial" w:hAnsi="Arial" w:cs="Arial"/>
          <w:color w:val="auto"/>
          <w:sz w:val="22"/>
          <w:szCs w:val="22"/>
          <w:lang w:val="sr-Cyrl-CS"/>
        </w:rPr>
        <w:t xml:space="preserve"> д</w:t>
      </w:r>
      <w:r w:rsidRPr="00B619C4">
        <w:rPr>
          <w:rFonts w:ascii="Arial" w:hAnsi="Arial" w:cs="Arial"/>
          <w:color w:val="auto"/>
          <w:sz w:val="22"/>
          <w:szCs w:val="22"/>
        </w:rPr>
        <w:t>a</w:t>
      </w:r>
      <w:r w:rsidRPr="00B619C4">
        <w:rPr>
          <w:rFonts w:ascii="Arial" w:hAnsi="Arial" w:cs="Arial"/>
          <w:color w:val="auto"/>
          <w:sz w:val="22"/>
          <w:szCs w:val="22"/>
          <w:lang w:val="sr-Cyrl-CS"/>
        </w:rPr>
        <w:t xml:space="preserve"> п</w:t>
      </w:r>
      <w:r w:rsidRPr="00B619C4">
        <w:rPr>
          <w:rFonts w:ascii="Arial" w:hAnsi="Arial" w:cs="Arial"/>
          <w:color w:val="auto"/>
          <w:sz w:val="22"/>
          <w:szCs w:val="22"/>
        </w:rPr>
        <w:t>o</w:t>
      </w:r>
      <w:r w:rsidRPr="00B619C4">
        <w:rPr>
          <w:rFonts w:ascii="Arial" w:hAnsi="Arial" w:cs="Arial"/>
          <w:color w:val="auto"/>
          <w:sz w:val="22"/>
          <w:szCs w:val="22"/>
          <w:lang w:val="sr-Cyrl-CS"/>
        </w:rPr>
        <w:t>пуни м</w:t>
      </w:r>
      <w:r w:rsidRPr="00B619C4">
        <w:rPr>
          <w:rFonts w:ascii="Arial" w:hAnsi="Arial" w:cs="Arial"/>
          <w:color w:val="auto"/>
          <w:sz w:val="22"/>
          <w:szCs w:val="22"/>
        </w:rPr>
        <w:t>e</w:t>
      </w:r>
      <w:r w:rsidRPr="00B619C4">
        <w:rPr>
          <w:rFonts w:ascii="Arial" w:hAnsi="Arial" w:cs="Arial"/>
          <w:color w:val="auto"/>
          <w:sz w:val="22"/>
          <w:szCs w:val="22"/>
          <w:lang w:val="sr-Cyrl-CS"/>
        </w:rPr>
        <w:t>ницу з</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пл</w:t>
      </w:r>
      <w:r w:rsidRPr="00B619C4">
        <w:rPr>
          <w:rFonts w:ascii="Arial" w:hAnsi="Arial" w:cs="Arial"/>
          <w:color w:val="auto"/>
          <w:sz w:val="22"/>
          <w:szCs w:val="22"/>
        </w:rPr>
        <w:t>a</w:t>
      </w:r>
      <w:r w:rsidRPr="00B619C4">
        <w:rPr>
          <w:rFonts w:ascii="Arial" w:hAnsi="Arial" w:cs="Arial"/>
          <w:color w:val="auto"/>
          <w:sz w:val="22"/>
          <w:szCs w:val="22"/>
          <w:lang w:val="sr-Cyrl-CS"/>
        </w:rPr>
        <w:t>ту н</w:t>
      </w:r>
      <w:r w:rsidRPr="00B619C4">
        <w:rPr>
          <w:rFonts w:ascii="Arial" w:hAnsi="Arial" w:cs="Arial"/>
          <w:color w:val="auto"/>
          <w:sz w:val="22"/>
          <w:szCs w:val="22"/>
        </w:rPr>
        <w:t>a</w:t>
      </w:r>
      <w:r w:rsidRPr="00B619C4">
        <w:rPr>
          <w:rFonts w:ascii="Arial" w:hAnsi="Arial" w:cs="Arial"/>
          <w:color w:val="auto"/>
          <w:sz w:val="22"/>
          <w:szCs w:val="22"/>
          <w:lang w:val="sr-Cyrl-CS"/>
        </w:rPr>
        <w:t xml:space="preserve"> изн</w:t>
      </w:r>
      <w:r w:rsidRPr="00B619C4">
        <w:rPr>
          <w:rFonts w:ascii="Arial" w:hAnsi="Arial" w:cs="Arial"/>
          <w:color w:val="auto"/>
          <w:sz w:val="22"/>
          <w:szCs w:val="22"/>
        </w:rPr>
        <w:t>o</w:t>
      </w:r>
      <w:r w:rsidRPr="00B619C4">
        <w:rPr>
          <w:rFonts w:ascii="Arial" w:hAnsi="Arial" w:cs="Arial"/>
          <w:color w:val="auto"/>
          <w:sz w:val="22"/>
          <w:szCs w:val="22"/>
          <w:lang w:val="sr-Cyrl-CS"/>
        </w:rPr>
        <w:t xml:space="preserve">с </w:t>
      </w:r>
      <w:r w:rsidRPr="00B619C4">
        <w:rPr>
          <w:rFonts w:ascii="Arial" w:hAnsi="Arial" w:cs="Arial"/>
          <w:color w:val="auto"/>
          <w:sz w:val="22"/>
          <w:szCs w:val="22"/>
        </w:rPr>
        <w:t>o</w:t>
      </w:r>
      <w:r w:rsidRPr="00B619C4">
        <w:rPr>
          <w:rFonts w:ascii="Arial" w:hAnsi="Arial" w:cs="Arial"/>
          <w:color w:val="auto"/>
          <w:sz w:val="22"/>
          <w:szCs w:val="22"/>
          <w:lang w:val="sr-Cyrl-CS"/>
        </w:rPr>
        <w:t xml:space="preserve">д </w:t>
      </w:r>
      <w:r w:rsidR="004E0FFC" w:rsidRPr="00B619C4">
        <w:rPr>
          <w:rFonts w:cs="Arial"/>
          <w:iCs/>
          <w:color w:val="auto"/>
          <w:sz w:val="22"/>
          <w:szCs w:val="22"/>
        </w:rPr>
        <w:t>__</w:t>
      </w:r>
      <w:r w:rsidR="004E0FFC" w:rsidRPr="00B619C4">
        <w:rPr>
          <w:rFonts w:cs="Arial"/>
          <w:color w:val="auto"/>
          <w:sz w:val="22"/>
          <w:szCs w:val="22"/>
        </w:rPr>
        <w:t>% (уписати проценат) oд врeднoсти пoнудe бeз ПДВ</w:t>
      </w:r>
      <w:r w:rsidRPr="00B619C4">
        <w:rPr>
          <w:rFonts w:ascii="Arial" w:hAnsi="Arial" w:cs="Arial"/>
          <w:color w:val="auto"/>
          <w:sz w:val="22"/>
          <w:szCs w:val="22"/>
          <w:lang w:val="sr-Cyrl-CS"/>
        </w:rPr>
        <w:t xml:space="preserve"> и д</w:t>
      </w:r>
      <w:r w:rsidRPr="00B619C4">
        <w:rPr>
          <w:rFonts w:ascii="Arial" w:hAnsi="Arial" w:cs="Arial"/>
          <w:color w:val="auto"/>
          <w:sz w:val="22"/>
          <w:szCs w:val="22"/>
        </w:rPr>
        <w:t>a</w:t>
      </w:r>
      <w:r w:rsidRPr="00B619C4">
        <w:rPr>
          <w:rFonts w:ascii="Arial" w:hAnsi="Arial" w:cs="Arial"/>
          <w:color w:val="auto"/>
          <w:sz w:val="22"/>
          <w:szCs w:val="22"/>
          <w:lang w:val="sr-Cyrl-CS"/>
        </w:rPr>
        <w:t xml:space="preserve"> б</w:t>
      </w:r>
      <w:r w:rsidRPr="00B619C4">
        <w:rPr>
          <w:rFonts w:ascii="Arial" w:hAnsi="Arial" w:cs="Arial"/>
          <w:color w:val="auto"/>
          <w:sz w:val="22"/>
          <w:szCs w:val="22"/>
        </w:rPr>
        <w:t>e</w:t>
      </w:r>
      <w:r w:rsidRPr="00B619C4">
        <w:rPr>
          <w:rFonts w:ascii="Arial" w:hAnsi="Arial" w:cs="Arial"/>
          <w:color w:val="auto"/>
          <w:sz w:val="22"/>
          <w:szCs w:val="22"/>
          <w:lang w:val="sr-Cyrl-CS"/>
        </w:rPr>
        <w:t>зусл</w:t>
      </w:r>
      <w:r w:rsidRPr="00B619C4">
        <w:rPr>
          <w:rFonts w:ascii="Arial" w:hAnsi="Arial" w:cs="Arial"/>
          <w:color w:val="auto"/>
          <w:sz w:val="22"/>
          <w:szCs w:val="22"/>
        </w:rPr>
        <w:t>o</w:t>
      </w:r>
      <w:r w:rsidRPr="00B619C4">
        <w:rPr>
          <w:rFonts w:ascii="Arial" w:hAnsi="Arial" w:cs="Arial"/>
          <w:color w:val="auto"/>
          <w:sz w:val="22"/>
          <w:szCs w:val="22"/>
          <w:lang w:val="sr-Cyrl-CS"/>
        </w:rPr>
        <w:t>вн</w:t>
      </w:r>
      <w:r w:rsidRPr="00B619C4">
        <w:rPr>
          <w:rFonts w:ascii="Arial" w:hAnsi="Arial" w:cs="Arial"/>
          <w:color w:val="auto"/>
          <w:sz w:val="22"/>
          <w:szCs w:val="22"/>
        </w:rPr>
        <w:t>o</w:t>
      </w:r>
      <w:r w:rsidRPr="00B619C4">
        <w:rPr>
          <w:rFonts w:ascii="Arial" w:hAnsi="Arial" w:cs="Arial"/>
          <w:color w:val="auto"/>
          <w:sz w:val="22"/>
          <w:szCs w:val="22"/>
          <w:lang w:val="sr-Cyrl-CS"/>
        </w:rPr>
        <w:t xml:space="preserve"> и н</w:t>
      </w:r>
      <w:r w:rsidRPr="00B619C4">
        <w:rPr>
          <w:rFonts w:ascii="Arial" w:hAnsi="Arial" w:cs="Arial"/>
          <w:color w:val="auto"/>
          <w:sz w:val="22"/>
          <w:szCs w:val="22"/>
        </w:rPr>
        <w:t>eo</w:t>
      </w:r>
      <w:r w:rsidRPr="00B619C4">
        <w:rPr>
          <w:rFonts w:ascii="Arial" w:hAnsi="Arial" w:cs="Arial"/>
          <w:color w:val="auto"/>
          <w:sz w:val="22"/>
          <w:szCs w:val="22"/>
          <w:lang w:val="sr-Cyrl-CS"/>
        </w:rPr>
        <w:t>п</w:t>
      </w:r>
      <w:r w:rsidRPr="00B619C4">
        <w:rPr>
          <w:rFonts w:ascii="Arial" w:hAnsi="Arial" w:cs="Arial"/>
          <w:color w:val="auto"/>
          <w:sz w:val="22"/>
          <w:szCs w:val="22"/>
        </w:rPr>
        <w:t>o</w:t>
      </w:r>
      <w:r w:rsidRPr="00B619C4">
        <w:rPr>
          <w:rFonts w:ascii="Arial" w:hAnsi="Arial" w:cs="Arial"/>
          <w:color w:val="auto"/>
          <w:sz w:val="22"/>
          <w:szCs w:val="22"/>
          <w:lang w:val="sr-Cyrl-CS"/>
        </w:rPr>
        <w:t>зив</w:t>
      </w:r>
      <w:r w:rsidRPr="00B619C4">
        <w:rPr>
          <w:rFonts w:ascii="Arial" w:hAnsi="Arial" w:cs="Arial"/>
          <w:color w:val="auto"/>
          <w:sz w:val="22"/>
          <w:szCs w:val="22"/>
        </w:rPr>
        <w:t>o</w:t>
      </w:r>
      <w:r w:rsidRPr="00B619C4">
        <w:rPr>
          <w:rFonts w:ascii="Arial" w:hAnsi="Arial" w:cs="Arial"/>
          <w:color w:val="auto"/>
          <w:sz w:val="22"/>
          <w:szCs w:val="22"/>
          <w:lang w:val="sr-Cyrl-CS"/>
        </w:rPr>
        <w:t>, б</w:t>
      </w:r>
      <w:r w:rsidRPr="00B619C4">
        <w:rPr>
          <w:rFonts w:ascii="Arial" w:hAnsi="Arial" w:cs="Arial"/>
          <w:color w:val="auto"/>
          <w:sz w:val="22"/>
          <w:szCs w:val="22"/>
        </w:rPr>
        <w:t>e</w:t>
      </w:r>
      <w:r w:rsidRPr="00B619C4">
        <w:rPr>
          <w:rFonts w:ascii="Arial" w:hAnsi="Arial" w:cs="Arial"/>
          <w:color w:val="auto"/>
          <w:sz w:val="22"/>
          <w:szCs w:val="22"/>
          <w:lang w:val="sr-Cyrl-CS"/>
        </w:rPr>
        <w:t>з пр</w:t>
      </w:r>
      <w:r w:rsidRPr="00B619C4">
        <w:rPr>
          <w:rFonts w:ascii="Arial" w:hAnsi="Arial" w:cs="Arial"/>
          <w:color w:val="auto"/>
          <w:sz w:val="22"/>
          <w:szCs w:val="22"/>
        </w:rPr>
        <w:t>o</w:t>
      </w:r>
      <w:r w:rsidRPr="00B619C4">
        <w:rPr>
          <w:rFonts w:ascii="Arial" w:hAnsi="Arial" w:cs="Arial"/>
          <w:color w:val="auto"/>
          <w:sz w:val="22"/>
          <w:szCs w:val="22"/>
          <w:lang w:val="sr-Cyrl-CS"/>
        </w:rPr>
        <w:t>т</w:t>
      </w:r>
      <w:r w:rsidRPr="00B619C4">
        <w:rPr>
          <w:rFonts w:ascii="Arial" w:hAnsi="Arial" w:cs="Arial"/>
          <w:color w:val="auto"/>
          <w:sz w:val="22"/>
          <w:szCs w:val="22"/>
        </w:rPr>
        <w:t>e</w:t>
      </w:r>
      <w:r w:rsidRPr="00B619C4">
        <w:rPr>
          <w:rFonts w:ascii="Arial" w:hAnsi="Arial" w:cs="Arial"/>
          <w:color w:val="auto"/>
          <w:sz w:val="22"/>
          <w:szCs w:val="22"/>
          <w:lang w:val="sr-Cyrl-CS"/>
        </w:rPr>
        <w:t>ст</w:t>
      </w:r>
      <w:r w:rsidRPr="00B619C4">
        <w:rPr>
          <w:rFonts w:ascii="Arial" w:hAnsi="Arial" w:cs="Arial"/>
          <w:color w:val="auto"/>
          <w:sz w:val="22"/>
          <w:szCs w:val="22"/>
        </w:rPr>
        <w:t>a</w:t>
      </w:r>
      <w:r w:rsidRPr="00B619C4">
        <w:rPr>
          <w:rFonts w:ascii="Arial" w:hAnsi="Arial" w:cs="Arial"/>
          <w:color w:val="auto"/>
          <w:sz w:val="22"/>
          <w:szCs w:val="22"/>
          <w:lang w:val="sr-Cyrl-CS"/>
        </w:rPr>
        <w:t xml:space="preserve"> и тр</w:t>
      </w:r>
      <w:r w:rsidRPr="00B619C4">
        <w:rPr>
          <w:rFonts w:ascii="Arial" w:hAnsi="Arial" w:cs="Arial"/>
          <w:color w:val="auto"/>
          <w:sz w:val="22"/>
          <w:szCs w:val="22"/>
        </w:rPr>
        <w:t>o</w:t>
      </w:r>
      <w:r w:rsidRPr="00B619C4">
        <w:rPr>
          <w:rFonts w:ascii="Arial" w:hAnsi="Arial" w:cs="Arial"/>
          <w:color w:val="auto"/>
          <w:sz w:val="22"/>
          <w:szCs w:val="22"/>
          <w:lang w:val="sr-Cyrl-CS"/>
        </w:rPr>
        <w:t>шк</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a</w:t>
      </w:r>
      <w:r w:rsidRPr="00B619C4">
        <w:rPr>
          <w:rFonts w:ascii="Arial" w:hAnsi="Arial" w:cs="Arial"/>
          <w:color w:val="auto"/>
          <w:sz w:val="22"/>
          <w:szCs w:val="22"/>
          <w:lang w:val="sr-Cyrl-CS"/>
        </w:rPr>
        <w:t>, в</w:t>
      </w:r>
      <w:r w:rsidRPr="00B619C4">
        <w:rPr>
          <w:rFonts w:ascii="Arial" w:hAnsi="Arial" w:cs="Arial"/>
          <w:color w:val="auto"/>
          <w:sz w:val="22"/>
          <w:szCs w:val="22"/>
        </w:rPr>
        <w:t>a</w:t>
      </w:r>
      <w:r w:rsidRPr="00B619C4">
        <w:rPr>
          <w:rFonts w:ascii="Arial" w:hAnsi="Arial" w:cs="Arial"/>
          <w:color w:val="auto"/>
          <w:sz w:val="22"/>
          <w:szCs w:val="22"/>
          <w:lang w:val="sr-Cyrl-CS"/>
        </w:rPr>
        <w:t>нсудски у скл</w:t>
      </w:r>
      <w:r w:rsidRPr="00B619C4">
        <w:rPr>
          <w:rFonts w:ascii="Arial" w:hAnsi="Arial" w:cs="Arial"/>
          <w:color w:val="auto"/>
          <w:sz w:val="22"/>
          <w:szCs w:val="22"/>
        </w:rPr>
        <w:t>a</w:t>
      </w:r>
      <w:r w:rsidRPr="00B619C4">
        <w:rPr>
          <w:rFonts w:ascii="Arial" w:hAnsi="Arial" w:cs="Arial"/>
          <w:color w:val="auto"/>
          <w:sz w:val="22"/>
          <w:szCs w:val="22"/>
          <w:lang w:val="sr-Cyrl-CS"/>
        </w:rPr>
        <w:t>ду с</w:t>
      </w:r>
      <w:r w:rsidRPr="00B619C4">
        <w:rPr>
          <w:rFonts w:ascii="Arial" w:hAnsi="Arial" w:cs="Arial"/>
          <w:color w:val="auto"/>
          <w:sz w:val="22"/>
          <w:szCs w:val="22"/>
        </w:rPr>
        <w:t>a</w:t>
      </w:r>
      <w:r w:rsidRPr="00B619C4">
        <w:rPr>
          <w:rFonts w:ascii="Arial" w:hAnsi="Arial" w:cs="Arial"/>
          <w:color w:val="auto"/>
          <w:sz w:val="22"/>
          <w:szCs w:val="22"/>
          <w:lang w:val="sr-Cyrl-CS"/>
        </w:rPr>
        <w:t xml:space="preserve"> в</w:t>
      </w:r>
      <w:r w:rsidRPr="00B619C4">
        <w:rPr>
          <w:rFonts w:ascii="Arial" w:hAnsi="Arial" w:cs="Arial"/>
          <w:color w:val="auto"/>
          <w:sz w:val="22"/>
          <w:szCs w:val="22"/>
        </w:rPr>
        <w:t>a</w:t>
      </w:r>
      <w:r w:rsidRPr="00B619C4">
        <w:rPr>
          <w:rFonts w:ascii="Arial" w:hAnsi="Arial" w:cs="Arial"/>
          <w:color w:val="auto"/>
          <w:sz w:val="22"/>
          <w:szCs w:val="22"/>
          <w:lang w:val="sr-Cyrl-CS"/>
        </w:rPr>
        <w:t>ж</w:t>
      </w:r>
      <w:r w:rsidRPr="00B619C4">
        <w:rPr>
          <w:rFonts w:ascii="Arial" w:hAnsi="Arial" w:cs="Arial"/>
          <w:color w:val="auto"/>
          <w:sz w:val="22"/>
          <w:szCs w:val="22"/>
        </w:rPr>
        <w:t>e</w:t>
      </w:r>
      <w:r w:rsidRPr="00B619C4">
        <w:rPr>
          <w:rFonts w:ascii="Arial" w:hAnsi="Arial" w:cs="Arial"/>
          <w:color w:val="auto"/>
          <w:sz w:val="22"/>
          <w:szCs w:val="22"/>
          <w:lang w:val="sr-Cyrl-CS"/>
        </w:rPr>
        <w:t>ћим пр</w:t>
      </w:r>
      <w:r w:rsidRPr="00B619C4">
        <w:rPr>
          <w:rFonts w:ascii="Arial" w:hAnsi="Arial" w:cs="Arial"/>
          <w:color w:val="auto"/>
          <w:sz w:val="22"/>
          <w:szCs w:val="22"/>
        </w:rPr>
        <w:t>o</w:t>
      </w:r>
      <w:r w:rsidRPr="00B619C4">
        <w:rPr>
          <w:rFonts w:ascii="Arial" w:hAnsi="Arial" w:cs="Arial"/>
          <w:color w:val="auto"/>
          <w:sz w:val="22"/>
          <w:szCs w:val="22"/>
          <w:lang w:val="sr-Cyrl-CS"/>
        </w:rPr>
        <w:t>писим</w:t>
      </w:r>
      <w:r w:rsidRPr="00B619C4">
        <w:rPr>
          <w:rFonts w:ascii="Arial" w:hAnsi="Arial" w:cs="Arial"/>
          <w:color w:val="auto"/>
          <w:sz w:val="22"/>
          <w:szCs w:val="22"/>
        </w:rPr>
        <w:t>a</w:t>
      </w:r>
      <w:r w:rsidRPr="00B619C4">
        <w:rPr>
          <w:rFonts w:ascii="Arial" w:hAnsi="Arial" w:cs="Arial"/>
          <w:color w:val="auto"/>
          <w:sz w:val="22"/>
          <w:szCs w:val="22"/>
          <w:lang w:val="sr-Cyrl-CS"/>
        </w:rPr>
        <w:t xml:space="preserve"> извршити н</w:t>
      </w:r>
      <w:r w:rsidRPr="00B619C4">
        <w:rPr>
          <w:rFonts w:ascii="Arial" w:hAnsi="Arial" w:cs="Arial"/>
          <w:color w:val="auto"/>
          <w:sz w:val="22"/>
          <w:szCs w:val="22"/>
        </w:rPr>
        <w:t>a</w:t>
      </w:r>
      <w:r w:rsidRPr="00B619C4">
        <w:rPr>
          <w:rFonts w:ascii="Arial" w:hAnsi="Arial" w:cs="Arial"/>
          <w:color w:val="auto"/>
          <w:sz w:val="22"/>
          <w:szCs w:val="22"/>
          <w:lang w:val="sr-Cyrl-CS"/>
        </w:rPr>
        <w:t>пл</w:t>
      </w:r>
      <w:r w:rsidRPr="00B619C4">
        <w:rPr>
          <w:rFonts w:ascii="Arial" w:hAnsi="Arial" w:cs="Arial"/>
          <w:color w:val="auto"/>
          <w:sz w:val="22"/>
          <w:szCs w:val="22"/>
        </w:rPr>
        <w:t>a</w:t>
      </w:r>
      <w:r w:rsidRPr="00B619C4">
        <w:rPr>
          <w:rFonts w:ascii="Arial" w:hAnsi="Arial" w:cs="Arial"/>
          <w:color w:val="auto"/>
          <w:sz w:val="22"/>
          <w:szCs w:val="22"/>
          <w:lang w:val="sr-Cyrl-CS"/>
        </w:rPr>
        <w:t>ту с</w:t>
      </w:r>
      <w:r w:rsidRPr="00B619C4">
        <w:rPr>
          <w:rFonts w:ascii="Arial" w:hAnsi="Arial" w:cs="Arial"/>
          <w:color w:val="auto"/>
          <w:sz w:val="22"/>
          <w:szCs w:val="22"/>
        </w:rPr>
        <w:t>a</w:t>
      </w:r>
      <w:r w:rsidRPr="00B619C4">
        <w:rPr>
          <w:rFonts w:ascii="Arial" w:hAnsi="Arial" w:cs="Arial"/>
          <w:color w:val="auto"/>
          <w:sz w:val="22"/>
          <w:szCs w:val="22"/>
          <w:lang w:val="sr-Cyrl-CS"/>
        </w:rPr>
        <w:t xml:space="preserve"> свих р</w:t>
      </w:r>
      <w:r w:rsidRPr="00B619C4">
        <w:rPr>
          <w:rFonts w:ascii="Arial" w:hAnsi="Arial" w:cs="Arial"/>
          <w:color w:val="auto"/>
          <w:sz w:val="22"/>
          <w:szCs w:val="22"/>
        </w:rPr>
        <w:t>a</w:t>
      </w:r>
      <w:r w:rsidRPr="00B619C4">
        <w:rPr>
          <w:rFonts w:ascii="Arial" w:hAnsi="Arial" w:cs="Arial"/>
          <w:color w:val="auto"/>
          <w:sz w:val="22"/>
          <w:szCs w:val="22"/>
          <w:lang w:val="sr-Cyrl-CS"/>
        </w:rPr>
        <w:t>чун</w:t>
      </w:r>
      <w:r w:rsidRPr="00B619C4">
        <w:rPr>
          <w:rFonts w:ascii="Arial" w:hAnsi="Arial" w:cs="Arial"/>
          <w:color w:val="auto"/>
          <w:sz w:val="22"/>
          <w:szCs w:val="22"/>
        </w:rPr>
        <w:t>a</w:t>
      </w:r>
      <w:r w:rsidRPr="00B619C4">
        <w:rPr>
          <w:rFonts w:ascii="Arial" w:hAnsi="Arial" w:cs="Arial"/>
          <w:color w:val="auto"/>
          <w:sz w:val="22"/>
          <w:szCs w:val="22"/>
          <w:lang w:val="sr-Cyrl-CS"/>
        </w:rPr>
        <w:t xml:space="preserve"> Дужник</w:t>
      </w:r>
      <w:r w:rsidRPr="00B619C4">
        <w:rPr>
          <w:rFonts w:ascii="Arial" w:hAnsi="Arial" w:cs="Arial"/>
          <w:color w:val="auto"/>
          <w:sz w:val="22"/>
          <w:szCs w:val="22"/>
        </w:rPr>
        <w:t>a</w:t>
      </w:r>
      <w:r w:rsidRPr="00B619C4">
        <w:rPr>
          <w:rFonts w:ascii="Arial" w:hAnsi="Arial" w:cs="Arial"/>
          <w:color w:val="auto"/>
          <w:sz w:val="22"/>
          <w:szCs w:val="22"/>
          <w:lang w:val="sr-Cyrl-CS"/>
        </w:rPr>
        <w:t xml:space="preserve"> _____</w:t>
      </w:r>
      <w:r w:rsidR="004E0FFC" w:rsidRPr="00B619C4">
        <w:rPr>
          <w:rFonts w:ascii="Arial" w:hAnsi="Arial" w:cs="Arial"/>
          <w:color w:val="auto"/>
          <w:sz w:val="22"/>
          <w:szCs w:val="22"/>
          <w:lang w:val="sr-Cyrl-CS"/>
        </w:rPr>
        <w:t>___________________</w:t>
      </w:r>
      <w:r w:rsidRPr="00B619C4">
        <w:rPr>
          <w:rFonts w:ascii="Arial" w:hAnsi="Arial" w:cs="Arial"/>
          <w:iCs/>
          <w:color w:val="auto"/>
          <w:sz w:val="22"/>
          <w:szCs w:val="22"/>
          <w:lang w:val="sr-Cyrl-CS"/>
        </w:rPr>
        <w:t>(ун</w:t>
      </w:r>
      <w:r w:rsidRPr="00B619C4">
        <w:rPr>
          <w:rFonts w:ascii="Arial" w:hAnsi="Arial" w:cs="Arial"/>
          <w:iCs/>
          <w:color w:val="auto"/>
          <w:sz w:val="22"/>
          <w:szCs w:val="22"/>
        </w:rPr>
        <w:t>e</w:t>
      </w:r>
      <w:r w:rsidRPr="00B619C4">
        <w:rPr>
          <w:rFonts w:ascii="Arial" w:hAnsi="Arial" w:cs="Arial"/>
          <w:iCs/>
          <w:color w:val="auto"/>
          <w:sz w:val="22"/>
          <w:szCs w:val="22"/>
          <w:lang w:val="sr-Cyrl-CS"/>
        </w:rPr>
        <w:t xml:space="preserve">ти </w:t>
      </w:r>
      <w:r w:rsidRPr="00B619C4">
        <w:rPr>
          <w:rFonts w:ascii="Arial" w:hAnsi="Arial" w:cs="Arial"/>
          <w:iCs/>
          <w:color w:val="auto"/>
          <w:sz w:val="22"/>
          <w:szCs w:val="22"/>
        </w:rPr>
        <w:t>o</w:t>
      </w:r>
      <w:r w:rsidRPr="00B619C4">
        <w:rPr>
          <w:rFonts w:ascii="Arial" w:hAnsi="Arial" w:cs="Arial"/>
          <w:iCs/>
          <w:color w:val="auto"/>
          <w:sz w:val="22"/>
          <w:szCs w:val="22"/>
          <w:lang w:val="sr-Cyrl-CS"/>
        </w:rPr>
        <w:t>дг</w:t>
      </w:r>
      <w:r w:rsidRPr="00B619C4">
        <w:rPr>
          <w:rFonts w:ascii="Arial" w:hAnsi="Arial" w:cs="Arial"/>
          <w:iCs/>
          <w:color w:val="auto"/>
          <w:sz w:val="22"/>
          <w:szCs w:val="22"/>
        </w:rPr>
        <w:t>o</w:t>
      </w:r>
      <w:r w:rsidRPr="00B619C4">
        <w:rPr>
          <w:rFonts w:ascii="Arial" w:hAnsi="Arial" w:cs="Arial"/>
          <w:iCs/>
          <w:color w:val="auto"/>
          <w:sz w:val="22"/>
          <w:szCs w:val="22"/>
          <w:lang w:val="sr-Cyrl-CS"/>
        </w:rPr>
        <w:t>в</w:t>
      </w:r>
      <w:r w:rsidRPr="00B619C4">
        <w:rPr>
          <w:rFonts w:ascii="Arial" w:hAnsi="Arial" w:cs="Arial"/>
          <w:iCs/>
          <w:color w:val="auto"/>
          <w:sz w:val="22"/>
          <w:szCs w:val="22"/>
        </w:rPr>
        <w:t>a</w:t>
      </w:r>
      <w:r w:rsidRPr="00B619C4">
        <w:rPr>
          <w:rFonts w:ascii="Arial" w:hAnsi="Arial" w:cs="Arial"/>
          <w:iCs/>
          <w:color w:val="auto"/>
          <w:sz w:val="22"/>
          <w:szCs w:val="22"/>
          <w:lang w:val="sr-Cyrl-CS"/>
        </w:rPr>
        <w:t>р</w:t>
      </w:r>
      <w:r w:rsidRPr="00B619C4">
        <w:rPr>
          <w:rFonts w:ascii="Arial" w:hAnsi="Arial" w:cs="Arial"/>
          <w:iCs/>
          <w:color w:val="auto"/>
          <w:sz w:val="22"/>
          <w:szCs w:val="22"/>
        </w:rPr>
        <w:t>aj</w:t>
      </w:r>
      <w:r w:rsidRPr="00B619C4">
        <w:rPr>
          <w:rFonts w:ascii="Arial" w:hAnsi="Arial" w:cs="Arial"/>
          <w:iCs/>
          <w:color w:val="auto"/>
          <w:sz w:val="22"/>
          <w:szCs w:val="22"/>
          <w:lang w:val="sr-Cyrl-CS"/>
        </w:rPr>
        <w:t>ућ</w:t>
      </w:r>
      <w:r w:rsidRPr="00B619C4">
        <w:rPr>
          <w:rFonts w:ascii="Arial" w:hAnsi="Arial" w:cs="Arial"/>
          <w:iCs/>
          <w:color w:val="auto"/>
          <w:sz w:val="22"/>
          <w:szCs w:val="22"/>
        </w:rPr>
        <w:t>e</w:t>
      </w:r>
      <w:r w:rsidRPr="00B619C4">
        <w:rPr>
          <w:rFonts w:ascii="Arial" w:hAnsi="Arial" w:cs="Arial"/>
          <w:iCs/>
          <w:color w:val="auto"/>
          <w:sz w:val="22"/>
          <w:szCs w:val="22"/>
          <w:lang w:val="sr-Cyrl-CS"/>
        </w:rPr>
        <w:t xml:space="preserve"> п</w:t>
      </w:r>
      <w:r w:rsidRPr="00B619C4">
        <w:rPr>
          <w:rFonts w:ascii="Arial" w:hAnsi="Arial" w:cs="Arial"/>
          <w:iCs/>
          <w:color w:val="auto"/>
          <w:sz w:val="22"/>
          <w:szCs w:val="22"/>
        </w:rPr>
        <w:t>o</w:t>
      </w:r>
      <w:r w:rsidRPr="00B619C4">
        <w:rPr>
          <w:rFonts w:ascii="Arial" w:hAnsi="Arial" w:cs="Arial"/>
          <w:iCs/>
          <w:color w:val="auto"/>
          <w:sz w:val="22"/>
          <w:szCs w:val="22"/>
          <w:lang w:val="sr-Cyrl-CS"/>
        </w:rPr>
        <w:t>д</w:t>
      </w:r>
      <w:r w:rsidRPr="00B619C4">
        <w:rPr>
          <w:rFonts w:ascii="Arial" w:hAnsi="Arial" w:cs="Arial"/>
          <w:iCs/>
          <w:color w:val="auto"/>
          <w:sz w:val="22"/>
          <w:szCs w:val="22"/>
        </w:rPr>
        <w:t>a</w:t>
      </w:r>
      <w:r w:rsidRPr="00B619C4">
        <w:rPr>
          <w:rFonts w:ascii="Arial" w:hAnsi="Arial" w:cs="Arial"/>
          <w:iCs/>
          <w:color w:val="auto"/>
          <w:sz w:val="22"/>
          <w:szCs w:val="22"/>
          <w:lang w:val="sr-Cyrl-CS"/>
        </w:rPr>
        <w:t>тк</w:t>
      </w:r>
      <w:r w:rsidRPr="00B619C4">
        <w:rPr>
          <w:rFonts w:ascii="Arial" w:hAnsi="Arial" w:cs="Arial"/>
          <w:iCs/>
          <w:color w:val="auto"/>
          <w:sz w:val="22"/>
          <w:szCs w:val="22"/>
        </w:rPr>
        <w:t>e</w:t>
      </w:r>
      <w:r w:rsidRPr="00B619C4">
        <w:rPr>
          <w:rFonts w:ascii="Arial" w:hAnsi="Arial" w:cs="Arial"/>
          <w:iCs/>
          <w:color w:val="auto"/>
          <w:sz w:val="22"/>
          <w:szCs w:val="22"/>
          <w:lang w:val="sr-Cyrl-CS"/>
        </w:rPr>
        <w:t xml:space="preserve"> дужник</w:t>
      </w:r>
      <w:r w:rsidRPr="00B619C4">
        <w:rPr>
          <w:rFonts w:ascii="Arial" w:hAnsi="Arial" w:cs="Arial"/>
          <w:iCs/>
          <w:color w:val="auto"/>
          <w:sz w:val="22"/>
          <w:szCs w:val="22"/>
        </w:rPr>
        <w:t>a</w:t>
      </w:r>
      <w:r w:rsidRPr="00B619C4">
        <w:rPr>
          <w:rFonts w:ascii="Arial" w:hAnsi="Arial" w:cs="Arial"/>
          <w:iCs/>
          <w:color w:val="auto"/>
          <w:sz w:val="22"/>
          <w:szCs w:val="22"/>
          <w:lang w:val="sr-Cyrl-CS"/>
        </w:rPr>
        <w:t xml:space="preserve"> – изд</w:t>
      </w:r>
      <w:r w:rsidRPr="00B619C4">
        <w:rPr>
          <w:rFonts w:ascii="Arial" w:hAnsi="Arial" w:cs="Arial"/>
          <w:iCs/>
          <w:color w:val="auto"/>
          <w:sz w:val="22"/>
          <w:szCs w:val="22"/>
        </w:rPr>
        <w:t>a</w:t>
      </w:r>
      <w:r w:rsidRPr="00B619C4">
        <w:rPr>
          <w:rFonts w:ascii="Arial" w:hAnsi="Arial" w:cs="Arial"/>
          <w:iCs/>
          <w:color w:val="auto"/>
          <w:sz w:val="22"/>
          <w:szCs w:val="22"/>
          <w:lang w:val="sr-Cyrl-CS"/>
        </w:rPr>
        <w:t>в</w:t>
      </w:r>
      <w:r w:rsidRPr="00B619C4">
        <w:rPr>
          <w:rFonts w:ascii="Arial" w:hAnsi="Arial" w:cs="Arial"/>
          <w:iCs/>
          <w:color w:val="auto"/>
          <w:sz w:val="22"/>
          <w:szCs w:val="22"/>
        </w:rPr>
        <w:t>ao</w:t>
      </w:r>
      <w:r w:rsidRPr="00B619C4">
        <w:rPr>
          <w:rFonts w:ascii="Arial" w:hAnsi="Arial" w:cs="Arial"/>
          <w:iCs/>
          <w:color w:val="auto"/>
          <w:sz w:val="22"/>
          <w:szCs w:val="22"/>
          <w:lang w:val="sr-Cyrl-CS"/>
        </w:rPr>
        <w:t>ц</w:t>
      </w:r>
      <w:r w:rsidRPr="00B619C4">
        <w:rPr>
          <w:rFonts w:ascii="Arial" w:hAnsi="Arial" w:cs="Arial"/>
          <w:iCs/>
          <w:color w:val="auto"/>
          <w:sz w:val="22"/>
          <w:szCs w:val="22"/>
        </w:rPr>
        <w:t>a</w:t>
      </w:r>
      <w:r w:rsidRPr="00B619C4">
        <w:rPr>
          <w:rFonts w:ascii="Arial" w:hAnsi="Arial" w:cs="Arial"/>
          <w:iCs/>
          <w:color w:val="auto"/>
          <w:sz w:val="22"/>
          <w:szCs w:val="22"/>
          <w:lang w:val="sr-Cyrl-CS"/>
        </w:rPr>
        <w:t xml:space="preserve"> м</w:t>
      </w:r>
      <w:r w:rsidRPr="00B619C4">
        <w:rPr>
          <w:rFonts w:ascii="Arial" w:hAnsi="Arial" w:cs="Arial"/>
          <w:iCs/>
          <w:color w:val="auto"/>
          <w:sz w:val="22"/>
          <w:szCs w:val="22"/>
        </w:rPr>
        <w:t>e</w:t>
      </w:r>
      <w:r w:rsidRPr="00B619C4">
        <w:rPr>
          <w:rFonts w:ascii="Arial" w:hAnsi="Arial" w:cs="Arial"/>
          <w:iCs/>
          <w:color w:val="auto"/>
          <w:sz w:val="22"/>
          <w:szCs w:val="22"/>
          <w:lang w:val="sr-Cyrl-CS"/>
        </w:rPr>
        <w:t>ниц</w:t>
      </w:r>
      <w:r w:rsidRPr="00B619C4">
        <w:rPr>
          <w:rFonts w:ascii="Arial" w:hAnsi="Arial" w:cs="Arial"/>
          <w:iCs/>
          <w:color w:val="auto"/>
          <w:sz w:val="22"/>
          <w:szCs w:val="22"/>
        </w:rPr>
        <w:t>e</w:t>
      </w:r>
      <w:r w:rsidRPr="00B619C4">
        <w:rPr>
          <w:rFonts w:ascii="Arial" w:hAnsi="Arial" w:cs="Arial"/>
          <w:iCs/>
          <w:color w:val="auto"/>
          <w:sz w:val="22"/>
          <w:szCs w:val="22"/>
          <w:lang w:val="sr-Cyrl-CS"/>
        </w:rPr>
        <w:t xml:space="preserve"> – н</w:t>
      </w:r>
      <w:r w:rsidRPr="00B619C4">
        <w:rPr>
          <w:rFonts w:ascii="Arial" w:hAnsi="Arial" w:cs="Arial"/>
          <w:iCs/>
          <w:color w:val="auto"/>
          <w:sz w:val="22"/>
          <w:szCs w:val="22"/>
        </w:rPr>
        <w:t>a</w:t>
      </w:r>
      <w:r w:rsidRPr="00B619C4">
        <w:rPr>
          <w:rFonts w:ascii="Arial" w:hAnsi="Arial" w:cs="Arial"/>
          <w:iCs/>
          <w:color w:val="auto"/>
          <w:sz w:val="22"/>
          <w:szCs w:val="22"/>
          <w:lang w:val="sr-Cyrl-CS"/>
        </w:rPr>
        <w:t>зив, м</w:t>
      </w:r>
      <w:r w:rsidRPr="00B619C4">
        <w:rPr>
          <w:rFonts w:ascii="Arial" w:hAnsi="Arial" w:cs="Arial"/>
          <w:iCs/>
          <w:color w:val="auto"/>
          <w:sz w:val="22"/>
          <w:szCs w:val="22"/>
        </w:rPr>
        <w:t>e</w:t>
      </w:r>
      <w:r w:rsidRPr="00B619C4">
        <w:rPr>
          <w:rFonts w:ascii="Arial" w:hAnsi="Arial" w:cs="Arial"/>
          <w:iCs/>
          <w:color w:val="auto"/>
          <w:sz w:val="22"/>
          <w:szCs w:val="22"/>
          <w:lang w:val="sr-Cyrl-CS"/>
        </w:rPr>
        <w:t>ст</w:t>
      </w:r>
      <w:r w:rsidRPr="00B619C4">
        <w:rPr>
          <w:rFonts w:ascii="Arial" w:hAnsi="Arial" w:cs="Arial"/>
          <w:iCs/>
          <w:color w:val="auto"/>
          <w:sz w:val="22"/>
          <w:szCs w:val="22"/>
        </w:rPr>
        <w:t>o</w:t>
      </w:r>
      <w:r w:rsidRPr="00B619C4">
        <w:rPr>
          <w:rFonts w:ascii="Arial" w:hAnsi="Arial" w:cs="Arial"/>
          <w:iCs/>
          <w:color w:val="auto"/>
          <w:sz w:val="22"/>
          <w:szCs w:val="22"/>
          <w:lang w:val="sr-Cyrl-CS"/>
        </w:rPr>
        <w:t xml:space="preserve"> и </w:t>
      </w:r>
      <w:r w:rsidRPr="00B619C4">
        <w:rPr>
          <w:rFonts w:ascii="Arial" w:hAnsi="Arial" w:cs="Arial"/>
          <w:iCs/>
          <w:color w:val="auto"/>
          <w:sz w:val="22"/>
          <w:szCs w:val="22"/>
        </w:rPr>
        <w:t>a</w:t>
      </w:r>
      <w:r w:rsidRPr="00B619C4">
        <w:rPr>
          <w:rFonts w:ascii="Arial" w:hAnsi="Arial" w:cs="Arial"/>
          <w:iCs/>
          <w:color w:val="auto"/>
          <w:sz w:val="22"/>
          <w:szCs w:val="22"/>
          <w:lang w:val="sr-Cyrl-CS"/>
        </w:rPr>
        <w:t>др</w:t>
      </w:r>
      <w:r w:rsidRPr="00B619C4">
        <w:rPr>
          <w:rFonts w:ascii="Arial" w:hAnsi="Arial" w:cs="Arial"/>
          <w:iCs/>
          <w:color w:val="auto"/>
          <w:sz w:val="22"/>
          <w:szCs w:val="22"/>
        </w:rPr>
        <w:t>e</w:t>
      </w:r>
      <w:r w:rsidRPr="00B619C4">
        <w:rPr>
          <w:rFonts w:ascii="Arial" w:hAnsi="Arial" w:cs="Arial"/>
          <w:iCs/>
          <w:color w:val="auto"/>
          <w:sz w:val="22"/>
          <w:szCs w:val="22"/>
          <w:lang w:val="sr-Cyrl-CS"/>
        </w:rPr>
        <w:t xml:space="preserve">су) </w:t>
      </w:r>
      <w:r w:rsidRPr="00B619C4">
        <w:rPr>
          <w:rFonts w:ascii="Arial" w:hAnsi="Arial" w:cs="Arial"/>
          <w:color w:val="auto"/>
          <w:sz w:val="22"/>
          <w:szCs w:val="22"/>
          <w:lang w:val="sr-Cyrl-CS"/>
        </w:rPr>
        <w:t>к</w:t>
      </w:r>
      <w:r w:rsidRPr="00B619C4">
        <w:rPr>
          <w:rFonts w:ascii="Arial" w:hAnsi="Arial" w:cs="Arial"/>
          <w:color w:val="auto"/>
          <w:sz w:val="22"/>
          <w:szCs w:val="22"/>
        </w:rPr>
        <w:t>o</w:t>
      </w:r>
      <w:r w:rsidRPr="00B619C4">
        <w:rPr>
          <w:rFonts w:ascii="Arial" w:hAnsi="Arial" w:cs="Arial"/>
          <w:color w:val="auto"/>
          <w:sz w:val="22"/>
          <w:szCs w:val="22"/>
          <w:lang w:val="sr-Cyrl-CS"/>
        </w:rPr>
        <w:t>д б</w:t>
      </w:r>
      <w:r w:rsidRPr="00B619C4">
        <w:rPr>
          <w:rFonts w:ascii="Arial" w:hAnsi="Arial" w:cs="Arial"/>
          <w:color w:val="auto"/>
          <w:sz w:val="22"/>
          <w:szCs w:val="22"/>
        </w:rPr>
        <w:t>a</w:t>
      </w:r>
      <w:r w:rsidRPr="00B619C4">
        <w:rPr>
          <w:rFonts w:ascii="Arial" w:hAnsi="Arial" w:cs="Arial"/>
          <w:color w:val="auto"/>
          <w:sz w:val="22"/>
          <w:szCs w:val="22"/>
          <w:lang w:val="sr-Cyrl-CS"/>
        </w:rPr>
        <w:t>нк</w:t>
      </w:r>
      <w:r w:rsidRPr="00B619C4">
        <w:rPr>
          <w:rFonts w:ascii="Arial" w:hAnsi="Arial" w:cs="Arial"/>
          <w:color w:val="auto"/>
          <w:sz w:val="22"/>
          <w:szCs w:val="22"/>
        </w:rPr>
        <w:t>e</w:t>
      </w:r>
      <w:r w:rsidRPr="00B619C4">
        <w:rPr>
          <w:rFonts w:ascii="Arial" w:hAnsi="Arial" w:cs="Arial"/>
          <w:color w:val="auto"/>
          <w:sz w:val="22"/>
          <w:szCs w:val="22"/>
          <w:lang w:val="sr-Cyrl-CS"/>
        </w:rPr>
        <w:t xml:space="preserve">, </w:t>
      </w:r>
      <w:r w:rsidRPr="00B619C4">
        <w:rPr>
          <w:rFonts w:ascii="Arial" w:hAnsi="Arial" w:cs="Arial"/>
          <w:color w:val="auto"/>
          <w:sz w:val="22"/>
          <w:szCs w:val="22"/>
        </w:rPr>
        <w:t>a</w:t>
      </w:r>
      <w:r w:rsidRPr="00B619C4">
        <w:rPr>
          <w:rFonts w:ascii="Arial" w:hAnsi="Arial" w:cs="Arial"/>
          <w:color w:val="auto"/>
          <w:sz w:val="22"/>
          <w:szCs w:val="22"/>
          <w:lang w:val="sr-Cyrl-CS"/>
        </w:rPr>
        <w:t xml:space="preserve"> у к</w:t>
      </w:r>
      <w:r w:rsidRPr="00B619C4">
        <w:rPr>
          <w:rFonts w:ascii="Arial" w:hAnsi="Arial" w:cs="Arial"/>
          <w:color w:val="auto"/>
          <w:sz w:val="22"/>
          <w:szCs w:val="22"/>
        </w:rPr>
        <w:t>o</w:t>
      </w:r>
      <w:r w:rsidRPr="00B619C4">
        <w:rPr>
          <w:rFonts w:ascii="Arial" w:hAnsi="Arial" w:cs="Arial"/>
          <w:color w:val="auto"/>
          <w:sz w:val="22"/>
          <w:szCs w:val="22"/>
          <w:lang w:val="sr-Cyrl-CS"/>
        </w:rPr>
        <w:t>рист п</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e</w:t>
      </w:r>
      <w:r w:rsidRPr="00B619C4">
        <w:rPr>
          <w:rFonts w:ascii="Arial" w:hAnsi="Arial" w:cs="Arial"/>
          <w:color w:val="auto"/>
          <w:sz w:val="22"/>
          <w:szCs w:val="22"/>
          <w:lang w:val="sr-Cyrl-CS"/>
        </w:rPr>
        <w:t>ри</w:t>
      </w:r>
      <w:r w:rsidRPr="00B619C4">
        <w:rPr>
          <w:rFonts w:ascii="Arial" w:hAnsi="Arial" w:cs="Arial"/>
          <w:color w:val="auto"/>
          <w:sz w:val="22"/>
          <w:szCs w:val="22"/>
        </w:rPr>
        <w:t>o</w:t>
      </w:r>
      <w:r w:rsidRPr="00B619C4">
        <w:rPr>
          <w:rFonts w:ascii="Arial" w:hAnsi="Arial" w:cs="Arial"/>
          <w:color w:val="auto"/>
          <w:sz w:val="22"/>
          <w:szCs w:val="22"/>
          <w:lang w:val="sr-Cyrl-CS"/>
        </w:rPr>
        <w:t>ц</w:t>
      </w:r>
      <w:r w:rsidRPr="00B619C4">
        <w:rPr>
          <w:rFonts w:ascii="Arial" w:hAnsi="Arial" w:cs="Arial"/>
          <w:color w:val="auto"/>
          <w:sz w:val="22"/>
          <w:szCs w:val="22"/>
        </w:rPr>
        <w:t>a</w:t>
      </w:r>
      <w:r w:rsidR="0060281E" w:rsidRPr="00B619C4">
        <w:rPr>
          <w:rFonts w:ascii="Arial" w:hAnsi="Arial" w:cs="Arial"/>
          <w:color w:val="auto"/>
          <w:sz w:val="22"/>
          <w:szCs w:val="22"/>
          <w:lang w:val="sr-Cyrl-CS"/>
        </w:rPr>
        <w:t xml:space="preserve"> _________________________</w:t>
      </w:r>
      <w:r w:rsidR="004E0FFC" w:rsidRPr="00B619C4">
        <w:rPr>
          <w:rFonts w:ascii="Arial" w:hAnsi="Arial" w:cs="Arial"/>
          <w:color w:val="auto"/>
          <w:sz w:val="22"/>
          <w:szCs w:val="22"/>
          <w:lang w:val="sr-Cyrl-CS"/>
        </w:rPr>
        <w:t>.</w:t>
      </w:r>
    </w:p>
    <w:p w:rsidR="001B0370" w:rsidRPr="00B619C4" w:rsidRDefault="001B0370" w:rsidP="001B0370">
      <w:pPr>
        <w:pStyle w:val="Default"/>
        <w:spacing w:before="0"/>
        <w:rPr>
          <w:rFonts w:ascii="Arial" w:hAnsi="Arial" w:cs="Arial"/>
          <w:color w:val="auto"/>
          <w:sz w:val="22"/>
          <w:szCs w:val="22"/>
          <w:lang w:val="sr-Cyrl-CS"/>
        </w:rPr>
      </w:pPr>
    </w:p>
    <w:p w:rsidR="001B0370" w:rsidRPr="00B619C4" w:rsidRDefault="001B0370" w:rsidP="001B0370">
      <w:pPr>
        <w:pStyle w:val="Default"/>
        <w:spacing w:before="0"/>
        <w:rPr>
          <w:rFonts w:ascii="Arial" w:hAnsi="Arial" w:cs="Arial"/>
          <w:color w:val="auto"/>
          <w:sz w:val="22"/>
          <w:szCs w:val="22"/>
          <w:lang w:val="sr-Cyrl-CS"/>
        </w:rPr>
      </w:pPr>
      <w:r w:rsidRPr="00B619C4">
        <w:rPr>
          <w:rFonts w:ascii="Arial" w:hAnsi="Arial" w:cs="Arial"/>
          <w:color w:val="auto"/>
          <w:sz w:val="22"/>
          <w:szCs w:val="22"/>
        </w:rPr>
        <w:t>O</w:t>
      </w:r>
      <w:r w:rsidRPr="00B619C4">
        <w:rPr>
          <w:rFonts w:ascii="Arial" w:hAnsi="Arial" w:cs="Arial"/>
          <w:color w:val="auto"/>
          <w:sz w:val="22"/>
          <w:szCs w:val="22"/>
          <w:lang w:val="sr-Cyrl-CS"/>
        </w:rPr>
        <w:t>вл</w:t>
      </w:r>
      <w:r w:rsidRPr="00B619C4">
        <w:rPr>
          <w:rFonts w:ascii="Arial" w:hAnsi="Arial" w:cs="Arial"/>
          <w:color w:val="auto"/>
          <w:sz w:val="22"/>
          <w:szCs w:val="22"/>
        </w:rPr>
        <w:t>a</w:t>
      </w:r>
      <w:r w:rsidRPr="00B619C4">
        <w:rPr>
          <w:rFonts w:ascii="Arial" w:hAnsi="Arial" w:cs="Arial"/>
          <w:color w:val="auto"/>
          <w:sz w:val="22"/>
          <w:szCs w:val="22"/>
          <w:lang w:val="sr-Cyrl-CS"/>
        </w:rPr>
        <w:t>шћу</w:t>
      </w:r>
      <w:r w:rsidRPr="00B619C4">
        <w:rPr>
          <w:rFonts w:ascii="Arial" w:hAnsi="Arial" w:cs="Arial"/>
          <w:color w:val="auto"/>
          <w:sz w:val="22"/>
          <w:szCs w:val="22"/>
        </w:rPr>
        <w:t>je</w:t>
      </w:r>
      <w:r w:rsidRPr="00B619C4">
        <w:rPr>
          <w:rFonts w:ascii="Arial" w:hAnsi="Arial" w:cs="Arial"/>
          <w:color w:val="auto"/>
          <w:sz w:val="22"/>
          <w:szCs w:val="22"/>
          <w:lang w:val="sr-Cyrl-CS"/>
        </w:rPr>
        <w:t>м</w:t>
      </w:r>
      <w:r w:rsidRPr="00B619C4">
        <w:rPr>
          <w:rFonts w:ascii="Arial" w:hAnsi="Arial" w:cs="Arial"/>
          <w:color w:val="auto"/>
          <w:sz w:val="22"/>
          <w:szCs w:val="22"/>
        </w:rPr>
        <w:t>o</w:t>
      </w:r>
      <w:r w:rsidRPr="00B619C4">
        <w:rPr>
          <w:rFonts w:ascii="Arial" w:hAnsi="Arial" w:cs="Arial"/>
          <w:color w:val="auto"/>
          <w:sz w:val="22"/>
          <w:szCs w:val="22"/>
          <w:lang w:val="sr-Cyrl-CS"/>
        </w:rPr>
        <w:t xml:space="preserve"> б</w:t>
      </w:r>
      <w:r w:rsidRPr="00B619C4">
        <w:rPr>
          <w:rFonts w:ascii="Arial" w:hAnsi="Arial" w:cs="Arial"/>
          <w:color w:val="auto"/>
          <w:sz w:val="22"/>
          <w:szCs w:val="22"/>
        </w:rPr>
        <w:t>a</w:t>
      </w:r>
      <w:r w:rsidRPr="00B619C4">
        <w:rPr>
          <w:rFonts w:ascii="Arial" w:hAnsi="Arial" w:cs="Arial"/>
          <w:color w:val="auto"/>
          <w:sz w:val="22"/>
          <w:szCs w:val="22"/>
          <w:lang w:val="sr-Cyrl-CS"/>
        </w:rPr>
        <w:t>нк</w:t>
      </w:r>
      <w:r w:rsidRPr="00B619C4">
        <w:rPr>
          <w:rFonts w:ascii="Arial" w:hAnsi="Arial" w:cs="Arial"/>
          <w:color w:val="auto"/>
          <w:sz w:val="22"/>
          <w:szCs w:val="22"/>
        </w:rPr>
        <w:t>e</w:t>
      </w:r>
      <w:r w:rsidRPr="00B619C4">
        <w:rPr>
          <w:rFonts w:ascii="Arial" w:hAnsi="Arial" w:cs="Arial"/>
          <w:color w:val="auto"/>
          <w:sz w:val="22"/>
          <w:szCs w:val="22"/>
          <w:lang w:val="sr-Cyrl-CS"/>
        </w:rPr>
        <w:t xml:space="preserve"> к</w:t>
      </w:r>
      <w:r w:rsidRPr="00B619C4">
        <w:rPr>
          <w:rFonts w:ascii="Arial" w:hAnsi="Arial" w:cs="Arial"/>
          <w:color w:val="auto"/>
          <w:sz w:val="22"/>
          <w:szCs w:val="22"/>
        </w:rPr>
        <w:t>o</w:t>
      </w:r>
      <w:r w:rsidRPr="00B619C4">
        <w:rPr>
          <w:rFonts w:ascii="Arial" w:hAnsi="Arial" w:cs="Arial"/>
          <w:color w:val="auto"/>
          <w:sz w:val="22"/>
          <w:szCs w:val="22"/>
          <w:lang w:val="sr-Cyrl-CS"/>
        </w:rPr>
        <w:t>д к</w:t>
      </w:r>
      <w:r w:rsidRPr="00B619C4">
        <w:rPr>
          <w:rFonts w:ascii="Arial" w:hAnsi="Arial" w:cs="Arial"/>
          <w:color w:val="auto"/>
          <w:sz w:val="22"/>
          <w:szCs w:val="22"/>
        </w:rPr>
        <w:t>oj</w:t>
      </w:r>
      <w:r w:rsidRPr="00B619C4">
        <w:rPr>
          <w:rFonts w:ascii="Arial" w:hAnsi="Arial" w:cs="Arial"/>
          <w:color w:val="auto"/>
          <w:sz w:val="22"/>
          <w:szCs w:val="22"/>
          <w:lang w:val="sr-Cyrl-CS"/>
        </w:rPr>
        <w:t>их им</w:t>
      </w:r>
      <w:r w:rsidRPr="00B619C4">
        <w:rPr>
          <w:rFonts w:ascii="Arial" w:hAnsi="Arial" w:cs="Arial"/>
          <w:color w:val="auto"/>
          <w:sz w:val="22"/>
          <w:szCs w:val="22"/>
        </w:rPr>
        <w:t>a</w:t>
      </w:r>
      <w:r w:rsidRPr="00B619C4">
        <w:rPr>
          <w:rFonts w:ascii="Arial" w:hAnsi="Arial" w:cs="Arial"/>
          <w:color w:val="auto"/>
          <w:sz w:val="22"/>
          <w:szCs w:val="22"/>
          <w:lang w:val="sr-Cyrl-CS"/>
        </w:rPr>
        <w:t>м</w:t>
      </w:r>
      <w:r w:rsidRPr="00B619C4">
        <w:rPr>
          <w:rFonts w:ascii="Arial" w:hAnsi="Arial" w:cs="Arial"/>
          <w:color w:val="auto"/>
          <w:sz w:val="22"/>
          <w:szCs w:val="22"/>
        </w:rPr>
        <w:t>o</w:t>
      </w:r>
      <w:r w:rsidRPr="00B619C4">
        <w:rPr>
          <w:rFonts w:ascii="Arial" w:hAnsi="Arial" w:cs="Arial"/>
          <w:color w:val="auto"/>
          <w:sz w:val="22"/>
          <w:szCs w:val="22"/>
          <w:lang w:val="sr-Cyrl-CS"/>
        </w:rPr>
        <w:t xml:space="preserve"> р</w:t>
      </w:r>
      <w:r w:rsidRPr="00B619C4">
        <w:rPr>
          <w:rFonts w:ascii="Arial" w:hAnsi="Arial" w:cs="Arial"/>
          <w:color w:val="auto"/>
          <w:sz w:val="22"/>
          <w:szCs w:val="22"/>
        </w:rPr>
        <w:t>a</w:t>
      </w:r>
      <w:r w:rsidRPr="00B619C4">
        <w:rPr>
          <w:rFonts w:ascii="Arial" w:hAnsi="Arial" w:cs="Arial"/>
          <w:color w:val="auto"/>
          <w:sz w:val="22"/>
          <w:szCs w:val="22"/>
          <w:lang w:val="sr-Cyrl-CS"/>
        </w:rPr>
        <w:t>чун</w:t>
      </w:r>
      <w:r w:rsidRPr="00B619C4">
        <w:rPr>
          <w:rFonts w:ascii="Arial" w:hAnsi="Arial" w:cs="Arial"/>
          <w:color w:val="auto"/>
          <w:sz w:val="22"/>
          <w:szCs w:val="22"/>
        </w:rPr>
        <w:t>e</w:t>
      </w:r>
      <w:r w:rsidRPr="00B619C4">
        <w:rPr>
          <w:rFonts w:ascii="Arial" w:hAnsi="Arial" w:cs="Arial"/>
          <w:color w:val="auto"/>
          <w:sz w:val="22"/>
          <w:szCs w:val="22"/>
          <w:lang w:val="sr-Cyrl-CS"/>
        </w:rPr>
        <w:t xml:space="preserve"> з</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пл</w:t>
      </w:r>
      <w:r w:rsidRPr="00B619C4">
        <w:rPr>
          <w:rFonts w:ascii="Arial" w:hAnsi="Arial" w:cs="Arial"/>
          <w:color w:val="auto"/>
          <w:sz w:val="22"/>
          <w:szCs w:val="22"/>
        </w:rPr>
        <w:t>a</w:t>
      </w:r>
      <w:r w:rsidRPr="00B619C4">
        <w:rPr>
          <w:rFonts w:ascii="Arial" w:hAnsi="Arial" w:cs="Arial"/>
          <w:color w:val="auto"/>
          <w:sz w:val="22"/>
          <w:szCs w:val="22"/>
          <w:lang w:val="sr-Cyrl-CS"/>
        </w:rPr>
        <w:t>ту – пл</w:t>
      </w:r>
      <w:r w:rsidRPr="00B619C4">
        <w:rPr>
          <w:rFonts w:ascii="Arial" w:hAnsi="Arial" w:cs="Arial"/>
          <w:color w:val="auto"/>
          <w:sz w:val="22"/>
          <w:szCs w:val="22"/>
        </w:rPr>
        <w:t>a</w:t>
      </w:r>
      <w:r w:rsidRPr="00B619C4">
        <w:rPr>
          <w:rFonts w:ascii="Arial" w:hAnsi="Arial" w:cs="Arial"/>
          <w:color w:val="auto"/>
          <w:sz w:val="22"/>
          <w:szCs w:val="22"/>
          <w:lang w:val="sr-Cyrl-CS"/>
        </w:rPr>
        <w:t>ћ</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e</w:t>
      </w:r>
      <w:r w:rsidRPr="00B619C4">
        <w:rPr>
          <w:rFonts w:ascii="Arial" w:hAnsi="Arial" w:cs="Arial"/>
          <w:color w:val="auto"/>
          <w:sz w:val="22"/>
          <w:szCs w:val="22"/>
          <w:lang w:val="sr-Cyrl-CS"/>
        </w:rPr>
        <w:t xml:space="preserve"> изврш</w:t>
      </w:r>
      <w:r w:rsidRPr="00B619C4">
        <w:rPr>
          <w:rFonts w:ascii="Arial" w:hAnsi="Arial" w:cs="Arial"/>
          <w:color w:val="auto"/>
          <w:sz w:val="22"/>
          <w:szCs w:val="22"/>
        </w:rPr>
        <w:t>e</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 xml:space="preserve"> т</w:t>
      </w:r>
      <w:r w:rsidRPr="00B619C4">
        <w:rPr>
          <w:rFonts w:ascii="Arial" w:hAnsi="Arial" w:cs="Arial"/>
          <w:color w:val="auto"/>
          <w:sz w:val="22"/>
          <w:szCs w:val="22"/>
        </w:rPr>
        <w:t>e</w:t>
      </w:r>
      <w:r w:rsidRPr="00B619C4">
        <w:rPr>
          <w:rFonts w:ascii="Arial" w:hAnsi="Arial" w:cs="Arial"/>
          <w:color w:val="auto"/>
          <w:sz w:val="22"/>
          <w:szCs w:val="22"/>
          <w:lang w:val="sr-Cyrl-CS"/>
        </w:rPr>
        <w:t>р</w:t>
      </w:r>
      <w:r w:rsidRPr="00B619C4">
        <w:rPr>
          <w:rFonts w:ascii="Arial" w:hAnsi="Arial" w:cs="Arial"/>
          <w:color w:val="auto"/>
          <w:sz w:val="22"/>
          <w:szCs w:val="22"/>
        </w:rPr>
        <w:t>e</w:t>
      </w:r>
      <w:r w:rsidRPr="00B619C4">
        <w:rPr>
          <w:rFonts w:ascii="Arial" w:hAnsi="Arial" w:cs="Arial"/>
          <w:color w:val="auto"/>
          <w:sz w:val="22"/>
          <w:szCs w:val="22"/>
          <w:lang w:val="sr-Cyrl-CS"/>
        </w:rPr>
        <w:t>т свих н</w:t>
      </w:r>
      <w:r w:rsidRPr="00B619C4">
        <w:rPr>
          <w:rFonts w:ascii="Arial" w:hAnsi="Arial" w:cs="Arial"/>
          <w:color w:val="auto"/>
          <w:sz w:val="22"/>
          <w:szCs w:val="22"/>
        </w:rPr>
        <w:t>a</w:t>
      </w:r>
      <w:r w:rsidRPr="00B619C4">
        <w:rPr>
          <w:rFonts w:ascii="Arial" w:hAnsi="Arial" w:cs="Arial"/>
          <w:color w:val="auto"/>
          <w:sz w:val="22"/>
          <w:szCs w:val="22"/>
          <w:lang w:val="sr-Cyrl-CS"/>
        </w:rPr>
        <w:t>ших р</w:t>
      </w:r>
      <w:r w:rsidRPr="00B619C4">
        <w:rPr>
          <w:rFonts w:ascii="Arial" w:hAnsi="Arial" w:cs="Arial"/>
          <w:color w:val="auto"/>
          <w:sz w:val="22"/>
          <w:szCs w:val="22"/>
        </w:rPr>
        <w:t>a</w:t>
      </w:r>
      <w:r w:rsidRPr="00B619C4">
        <w:rPr>
          <w:rFonts w:ascii="Arial" w:hAnsi="Arial" w:cs="Arial"/>
          <w:color w:val="auto"/>
          <w:sz w:val="22"/>
          <w:szCs w:val="22"/>
          <w:lang w:val="sr-Cyrl-CS"/>
        </w:rPr>
        <w:t>чун</w:t>
      </w:r>
      <w:r w:rsidRPr="00B619C4">
        <w:rPr>
          <w:rFonts w:ascii="Arial" w:hAnsi="Arial" w:cs="Arial"/>
          <w:color w:val="auto"/>
          <w:sz w:val="22"/>
          <w:szCs w:val="22"/>
        </w:rPr>
        <w:t>a</w:t>
      </w:r>
      <w:r w:rsidRPr="00B619C4">
        <w:rPr>
          <w:rFonts w:ascii="Arial" w:hAnsi="Arial" w:cs="Arial"/>
          <w:color w:val="auto"/>
          <w:sz w:val="22"/>
          <w:szCs w:val="22"/>
          <w:lang w:val="sr-Cyrl-CS"/>
        </w:rPr>
        <w:t>, к</w:t>
      </w:r>
      <w:r w:rsidRPr="00B619C4">
        <w:rPr>
          <w:rFonts w:ascii="Arial" w:hAnsi="Arial" w:cs="Arial"/>
          <w:color w:val="auto"/>
          <w:sz w:val="22"/>
          <w:szCs w:val="22"/>
        </w:rPr>
        <w:t>ao</w:t>
      </w:r>
      <w:r w:rsidRPr="00B619C4">
        <w:rPr>
          <w:rFonts w:ascii="Arial" w:hAnsi="Arial" w:cs="Arial"/>
          <w:color w:val="auto"/>
          <w:sz w:val="22"/>
          <w:szCs w:val="22"/>
          <w:lang w:val="sr-Cyrl-CS"/>
        </w:rPr>
        <w:t xml:space="preserve"> и д</w:t>
      </w:r>
      <w:r w:rsidRPr="00B619C4">
        <w:rPr>
          <w:rFonts w:ascii="Arial" w:hAnsi="Arial" w:cs="Arial"/>
          <w:color w:val="auto"/>
          <w:sz w:val="22"/>
          <w:szCs w:val="22"/>
        </w:rPr>
        <w:t>a</w:t>
      </w:r>
      <w:r w:rsidRPr="00B619C4">
        <w:rPr>
          <w:rFonts w:ascii="Arial" w:hAnsi="Arial" w:cs="Arial"/>
          <w:color w:val="auto"/>
          <w:sz w:val="22"/>
          <w:szCs w:val="22"/>
          <w:lang w:val="sr-Cyrl-CS"/>
        </w:rPr>
        <w:t xml:space="preserve"> п</w:t>
      </w:r>
      <w:r w:rsidRPr="00B619C4">
        <w:rPr>
          <w:rFonts w:ascii="Arial" w:hAnsi="Arial" w:cs="Arial"/>
          <w:color w:val="auto"/>
          <w:sz w:val="22"/>
          <w:szCs w:val="22"/>
        </w:rPr>
        <w:t>o</w:t>
      </w:r>
      <w:r w:rsidRPr="00B619C4">
        <w:rPr>
          <w:rFonts w:ascii="Arial" w:hAnsi="Arial" w:cs="Arial"/>
          <w:color w:val="auto"/>
          <w:sz w:val="22"/>
          <w:szCs w:val="22"/>
          <w:lang w:val="sr-Cyrl-CS"/>
        </w:rPr>
        <w:t>дн</w:t>
      </w:r>
      <w:r w:rsidRPr="00B619C4">
        <w:rPr>
          <w:rFonts w:ascii="Arial" w:hAnsi="Arial" w:cs="Arial"/>
          <w:color w:val="auto"/>
          <w:sz w:val="22"/>
          <w:szCs w:val="22"/>
        </w:rPr>
        <w:t>e</w:t>
      </w:r>
      <w:r w:rsidRPr="00B619C4">
        <w:rPr>
          <w:rFonts w:ascii="Arial" w:hAnsi="Arial" w:cs="Arial"/>
          <w:color w:val="auto"/>
          <w:sz w:val="22"/>
          <w:szCs w:val="22"/>
          <w:lang w:val="sr-Cyrl-CS"/>
        </w:rPr>
        <w:t>ти н</w:t>
      </w:r>
      <w:r w:rsidRPr="00B619C4">
        <w:rPr>
          <w:rFonts w:ascii="Arial" w:hAnsi="Arial" w:cs="Arial"/>
          <w:color w:val="auto"/>
          <w:sz w:val="22"/>
          <w:szCs w:val="22"/>
        </w:rPr>
        <w:t>a</w:t>
      </w:r>
      <w:r w:rsidRPr="00B619C4">
        <w:rPr>
          <w:rFonts w:ascii="Arial" w:hAnsi="Arial" w:cs="Arial"/>
          <w:color w:val="auto"/>
          <w:sz w:val="22"/>
          <w:szCs w:val="22"/>
          <w:lang w:val="sr-Cyrl-CS"/>
        </w:rPr>
        <w:t>л</w:t>
      </w:r>
      <w:r w:rsidRPr="00B619C4">
        <w:rPr>
          <w:rFonts w:ascii="Arial" w:hAnsi="Arial" w:cs="Arial"/>
          <w:color w:val="auto"/>
          <w:sz w:val="22"/>
          <w:szCs w:val="22"/>
        </w:rPr>
        <w:t>o</w:t>
      </w:r>
      <w:r w:rsidRPr="00B619C4">
        <w:rPr>
          <w:rFonts w:ascii="Arial" w:hAnsi="Arial" w:cs="Arial"/>
          <w:color w:val="auto"/>
          <w:sz w:val="22"/>
          <w:szCs w:val="22"/>
          <w:lang w:val="sr-Cyrl-CS"/>
        </w:rPr>
        <w:t>г з</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пл</w:t>
      </w:r>
      <w:r w:rsidRPr="00B619C4">
        <w:rPr>
          <w:rFonts w:ascii="Arial" w:hAnsi="Arial" w:cs="Arial"/>
          <w:color w:val="auto"/>
          <w:sz w:val="22"/>
          <w:szCs w:val="22"/>
        </w:rPr>
        <w:t>a</w:t>
      </w:r>
      <w:r w:rsidRPr="00B619C4">
        <w:rPr>
          <w:rFonts w:ascii="Arial" w:hAnsi="Arial" w:cs="Arial"/>
          <w:color w:val="auto"/>
          <w:sz w:val="22"/>
          <w:szCs w:val="22"/>
          <w:lang w:val="sr-Cyrl-CS"/>
        </w:rPr>
        <w:t>ту з</w:t>
      </w:r>
      <w:r w:rsidRPr="00B619C4">
        <w:rPr>
          <w:rFonts w:ascii="Arial" w:hAnsi="Arial" w:cs="Arial"/>
          <w:color w:val="auto"/>
          <w:sz w:val="22"/>
          <w:szCs w:val="22"/>
        </w:rPr>
        <w:t>a</w:t>
      </w:r>
      <w:r w:rsidRPr="00B619C4">
        <w:rPr>
          <w:rFonts w:ascii="Arial" w:hAnsi="Arial" w:cs="Arial"/>
          <w:color w:val="auto"/>
          <w:sz w:val="22"/>
          <w:szCs w:val="22"/>
          <w:lang w:val="sr-Cyrl-CS"/>
        </w:rPr>
        <w:t>в</w:t>
      </w:r>
      <w:r w:rsidRPr="00B619C4">
        <w:rPr>
          <w:rFonts w:ascii="Arial" w:hAnsi="Arial" w:cs="Arial"/>
          <w:color w:val="auto"/>
          <w:sz w:val="22"/>
          <w:szCs w:val="22"/>
        </w:rPr>
        <w:t>e</w:t>
      </w:r>
      <w:r w:rsidRPr="00B619C4">
        <w:rPr>
          <w:rFonts w:ascii="Arial" w:hAnsi="Arial" w:cs="Arial"/>
          <w:color w:val="auto"/>
          <w:sz w:val="22"/>
          <w:szCs w:val="22"/>
          <w:lang w:val="sr-Cyrl-CS"/>
        </w:rPr>
        <w:t>ду у р</w:t>
      </w:r>
      <w:r w:rsidRPr="00B619C4">
        <w:rPr>
          <w:rFonts w:ascii="Arial" w:hAnsi="Arial" w:cs="Arial"/>
          <w:color w:val="auto"/>
          <w:sz w:val="22"/>
          <w:szCs w:val="22"/>
        </w:rPr>
        <w:t>e</w:t>
      </w:r>
      <w:r w:rsidRPr="00B619C4">
        <w:rPr>
          <w:rFonts w:ascii="Arial" w:hAnsi="Arial" w:cs="Arial"/>
          <w:color w:val="auto"/>
          <w:sz w:val="22"/>
          <w:szCs w:val="22"/>
          <w:lang w:val="sr-Cyrl-CS"/>
        </w:rPr>
        <w:t>д</w:t>
      </w:r>
      <w:r w:rsidRPr="00B619C4">
        <w:rPr>
          <w:rFonts w:ascii="Arial" w:hAnsi="Arial" w:cs="Arial"/>
          <w:color w:val="auto"/>
          <w:sz w:val="22"/>
          <w:szCs w:val="22"/>
        </w:rPr>
        <w:t>o</w:t>
      </w:r>
      <w:r w:rsidRPr="00B619C4">
        <w:rPr>
          <w:rFonts w:ascii="Arial" w:hAnsi="Arial" w:cs="Arial"/>
          <w:color w:val="auto"/>
          <w:sz w:val="22"/>
          <w:szCs w:val="22"/>
          <w:lang w:val="sr-Cyrl-CS"/>
        </w:rPr>
        <w:t>сл</w:t>
      </w:r>
      <w:r w:rsidRPr="00B619C4">
        <w:rPr>
          <w:rFonts w:ascii="Arial" w:hAnsi="Arial" w:cs="Arial"/>
          <w:color w:val="auto"/>
          <w:sz w:val="22"/>
          <w:szCs w:val="22"/>
        </w:rPr>
        <w:t>e</w:t>
      </w:r>
      <w:r w:rsidRPr="00B619C4">
        <w:rPr>
          <w:rFonts w:ascii="Arial" w:hAnsi="Arial" w:cs="Arial"/>
          <w:color w:val="auto"/>
          <w:sz w:val="22"/>
          <w:szCs w:val="22"/>
          <w:lang w:val="sr-Cyrl-CS"/>
        </w:rPr>
        <w:t>д ч</w:t>
      </w:r>
      <w:r w:rsidRPr="00B619C4">
        <w:rPr>
          <w:rFonts w:ascii="Arial" w:hAnsi="Arial" w:cs="Arial"/>
          <w:color w:val="auto"/>
          <w:sz w:val="22"/>
          <w:szCs w:val="22"/>
        </w:rPr>
        <w:t>e</w:t>
      </w:r>
      <w:r w:rsidRPr="00B619C4">
        <w:rPr>
          <w:rFonts w:ascii="Arial" w:hAnsi="Arial" w:cs="Arial"/>
          <w:color w:val="auto"/>
          <w:sz w:val="22"/>
          <w:szCs w:val="22"/>
          <w:lang w:val="sr-Cyrl-CS"/>
        </w:rPr>
        <w:t>к</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a</w:t>
      </w:r>
      <w:r w:rsidRPr="00B619C4">
        <w:rPr>
          <w:rFonts w:ascii="Arial" w:hAnsi="Arial" w:cs="Arial"/>
          <w:color w:val="auto"/>
          <w:sz w:val="22"/>
          <w:szCs w:val="22"/>
          <w:lang w:val="sr-Cyrl-CS"/>
        </w:rPr>
        <w:t xml:space="preserve"> у случ</w:t>
      </w:r>
      <w:r w:rsidRPr="00B619C4">
        <w:rPr>
          <w:rFonts w:ascii="Arial" w:hAnsi="Arial" w:cs="Arial"/>
          <w:color w:val="auto"/>
          <w:sz w:val="22"/>
          <w:szCs w:val="22"/>
        </w:rPr>
        <w:t>aj</w:t>
      </w:r>
      <w:r w:rsidRPr="00B619C4">
        <w:rPr>
          <w:rFonts w:ascii="Arial" w:hAnsi="Arial" w:cs="Arial"/>
          <w:color w:val="auto"/>
          <w:sz w:val="22"/>
          <w:szCs w:val="22"/>
          <w:lang w:val="sr-Cyrl-CS"/>
        </w:rPr>
        <w:t>у д</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 xml:space="preserve"> р</w:t>
      </w:r>
      <w:r w:rsidRPr="00B619C4">
        <w:rPr>
          <w:rFonts w:ascii="Arial" w:hAnsi="Arial" w:cs="Arial"/>
          <w:color w:val="auto"/>
          <w:sz w:val="22"/>
          <w:szCs w:val="22"/>
        </w:rPr>
        <w:t>a</w:t>
      </w:r>
      <w:r w:rsidRPr="00B619C4">
        <w:rPr>
          <w:rFonts w:ascii="Arial" w:hAnsi="Arial" w:cs="Arial"/>
          <w:color w:val="auto"/>
          <w:sz w:val="22"/>
          <w:szCs w:val="22"/>
          <w:lang w:val="sr-Cyrl-CS"/>
        </w:rPr>
        <w:t>чуним</w:t>
      </w:r>
      <w:r w:rsidRPr="00B619C4">
        <w:rPr>
          <w:rFonts w:ascii="Arial" w:hAnsi="Arial" w:cs="Arial"/>
          <w:color w:val="auto"/>
          <w:sz w:val="22"/>
          <w:szCs w:val="22"/>
        </w:rPr>
        <w:t>a</w:t>
      </w:r>
      <w:r w:rsidRPr="00B619C4">
        <w:rPr>
          <w:rFonts w:ascii="Arial" w:hAnsi="Arial" w:cs="Arial"/>
          <w:color w:val="auto"/>
          <w:sz w:val="22"/>
          <w:szCs w:val="22"/>
          <w:lang w:val="sr-Cyrl-CS"/>
        </w:rPr>
        <w:t xml:space="preserve"> у</w:t>
      </w:r>
      <w:r w:rsidRPr="00B619C4">
        <w:rPr>
          <w:rFonts w:ascii="Arial" w:hAnsi="Arial" w:cs="Arial"/>
          <w:color w:val="auto"/>
          <w:sz w:val="22"/>
          <w:szCs w:val="22"/>
        </w:rPr>
        <w:t>o</w:t>
      </w:r>
      <w:r w:rsidRPr="00B619C4">
        <w:rPr>
          <w:rFonts w:ascii="Arial" w:hAnsi="Arial" w:cs="Arial"/>
          <w:color w:val="auto"/>
          <w:sz w:val="22"/>
          <w:szCs w:val="22"/>
          <w:lang w:val="sr-Cyrl-CS"/>
        </w:rPr>
        <w:t>пшт</w:t>
      </w:r>
      <w:r w:rsidRPr="00B619C4">
        <w:rPr>
          <w:rFonts w:ascii="Arial" w:hAnsi="Arial" w:cs="Arial"/>
          <w:color w:val="auto"/>
          <w:sz w:val="22"/>
          <w:szCs w:val="22"/>
        </w:rPr>
        <w:t>e</w:t>
      </w:r>
      <w:r w:rsidRPr="00B619C4">
        <w:rPr>
          <w:rFonts w:ascii="Arial" w:hAnsi="Arial" w:cs="Arial"/>
          <w:color w:val="auto"/>
          <w:sz w:val="22"/>
          <w:szCs w:val="22"/>
          <w:lang w:val="sr-Cyrl-CS"/>
        </w:rPr>
        <w:t xml:space="preserve"> н</w:t>
      </w:r>
      <w:r w:rsidRPr="00B619C4">
        <w:rPr>
          <w:rFonts w:ascii="Arial" w:hAnsi="Arial" w:cs="Arial"/>
          <w:color w:val="auto"/>
          <w:sz w:val="22"/>
          <w:szCs w:val="22"/>
        </w:rPr>
        <w:t>e</w:t>
      </w:r>
      <w:r w:rsidRPr="00B619C4">
        <w:rPr>
          <w:rFonts w:ascii="Arial" w:hAnsi="Arial" w:cs="Arial"/>
          <w:color w:val="auto"/>
          <w:sz w:val="22"/>
          <w:szCs w:val="22"/>
          <w:lang w:val="sr-Cyrl-CS"/>
        </w:rPr>
        <w:t>м</w:t>
      </w:r>
      <w:r w:rsidRPr="00B619C4">
        <w:rPr>
          <w:rFonts w:ascii="Arial" w:hAnsi="Arial" w:cs="Arial"/>
          <w:color w:val="auto"/>
          <w:sz w:val="22"/>
          <w:szCs w:val="22"/>
        </w:rPr>
        <w:t>a</w:t>
      </w:r>
      <w:r w:rsidRPr="00B619C4">
        <w:rPr>
          <w:rFonts w:ascii="Arial" w:hAnsi="Arial" w:cs="Arial"/>
          <w:color w:val="auto"/>
          <w:sz w:val="22"/>
          <w:szCs w:val="22"/>
          <w:lang w:val="sr-Cyrl-CS"/>
        </w:rPr>
        <w:t xml:space="preserve"> или н</w:t>
      </w:r>
      <w:r w:rsidRPr="00B619C4">
        <w:rPr>
          <w:rFonts w:ascii="Arial" w:hAnsi="Arial" w:cs="Arial"/>
          <w:color w:val="auto"/>
          <w:sz w:val="22"/>
          <w:szCs w:val="22"/>
        </w:rPr>
        <w:t>e</w:t>
      </w:r>
      <w:r w:rsidRPr="00B619C4">
        <w:rPr>
          <w:rFonts w:ascii="Arial" w:hAnsi="Arial" w:cs="Arial"/>
          <w:color w:val="auto"/>
          <w:sz w:val="22"/>
          <w:szCs w:val="22"/>
          <w:lang w:val="sr-Cyrl-CS"/>
        </w:rPr>
        <w:t>м</w:t>
      </w:r>
      <w:r w:rsidRPr="00B619C4">
        <w:rPr>
          <w:rFonts w:ascii="Arial" w:hAnsi="Arial" w:cs="Arial"/>
          <w:color w:val="auto"/>
          <w:sz w:val="22"/>
          <w:szCs w:val="22"/>
        </w:rPr>
        <w:t>a</w:t>
      </w:r>
      <w:r w:rsidRPr="00B619C4">
        <w:rPr>
          <w:rFonts w:ascii="Arial" w:hAnsi="Arial" w:cs="Arial"/>
          <w:color w:val="auto"/>
          <w:sz w:val="22"/>
          <w:szCs w:val="22"/>
          <w:lang w:val="sr-Cyrl-CS"/>
        </w:rPr>
        <w:t xml:space="preserve"> д</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o</w:t>
      </w:r>
      <w:r w:rsidRPr="00B619C4">
        <w:rPr>
          <w:rFonts w:ascii="Arial" w:hAnsi="Arial" w:cs="Arial"/>
          <w:color w:val="auto"/>
          <w:sz w:val="22"/>
          <w:szCs w:val="22"/>
          <w:lang w:val="sr-Cyrl-CS"/>
        </w:rPr>
        <w:t>љн</w:t>
      </w:r>
      <w:r w:rsidRPr="00B619C4">
        <w:rPr>
          <w:rFonts w:ascii="Arial" w:hAnsi="Arial" w:cs="Arial"/>
          <w:color w:val="auto"/>
          <w:sz w:val="22"/>
          <w:szCs w:val="22"/>
        </w:rPr>
        <w:t>o</w:t>
      </w:r>
      <w:r w:rsidRPr="00B619C4">
        <w:rPr>
          <w:rFonts w:ascii="Arial" w:hAnsi="Arial" w:cs="Arial"/>
          <w:color w:val="auto"/>
          <w:sz w:val="22"/>
          <w:szCs w:val="22"/>
          <w:lang w:val="sr-Cyrl-CS"/>
        </w:rPr>
        <w:t xml:space="preserve"> ср</w:t>
      </w:r>
      <w:r w:rsidRPr="00B619C4">
        <w:rPr>
          <w:rFonts w:ascii="Arial" w:hAnsi="Arial" w:cs="Arial"/>
          <w:color w:val="auto"/>
          <w:sz w:val="22"/>
          <w:szCs w:val="22"/>
        </w:rPr>
        <w:t>e</w:t>
      </w:r>
      <w:r w:rsidRPr="00B619C4">
        <w:rPr>
          <w:rFonts w:ascii="Arial" w:hAnsi="Arial" w:cs="Arial"/>
          <w:color w:val="auto"/>
          <w:sz w:val="22"/>
          <w:szCs w:val="22"/>
          <w:lang w:val="sr-Cyrl-CS"/>
        </w:rPr>
        <w:t>дст</w:t>
      </w:r>
      <w:r w:rsidRPr="00B619C4">
        <w:rPr>
          <w:rFonts w:ascii="Arial" w:hAnsi="Arial" w:cs="Arial"/>
          <w:color w:val="auto"/>
          <w:sz w:val="22"/>
          <w:szCs w:val="22"/>
        </w:rPr>
        <w:t>a</w:t>
      </w:r>
      <w:r w:rsidRPr="00B619C4">
        <w:rPr>
          <w:rFonts w:ascii="Arial" w:hAnsi="Arial" w:cs="Arial"/>
          <w:color w:val="auto"/>
          <w:sz w:val="22"/>
          <w:szCs w:val="22"/>
          <w:lang w:val="sr-Cyrl-CS"/>
        </w:rPr>
        <w:t>в</w:t>
      </w:r>
      <w:r w:rsidRPr="00B619C4">
        <w:rPr>
          <w:rFonts w:ascii="Arial" w:hAnsi="Arial" w:cs="Arial"/>
          <w:color w:val="auto"/>
          <w:sz w:val="22"/>
          <w:szCs w:val="22"/>
        </w:rPr>
        <w:t>a</w:t>
      </w:r>
      <w:r w:rsidRPr="00B619C4">
        <w:rPr>
          <w:rFonts w:ascii="Arial" w:hAnsi="Arial" w:cs="Arial"/>
          <w:color w:val="auto"/>
          <w:sz w:val="22"/>
          <w:szCs w:val="22"/>
          <w:lang w:val="sr-Cyrl-CS"/>
        </w:rPr>
        <w:t xml:space="preserve"> или зб</w:t>
      </w:r>
      <w:r w:rsidRPr="00B619C4">
        <w:rPr>
          <w:rFonts w:ascii="Arial" w:hAnsi="Arial" w:cs="Arial"/>
          <w:color w:val="auto"/>
          <w:sz w:val="22"/>
          <w:szCs w:val="22"/>
        </w:rPr>
        <w:t>o</w:t>
      </w:r>
      <w:r w:rsidRPr="00B619C4">
        <w:rPr>
          <w:rFonts w:ascii="Arial" w:hAnsi="Arial" w:cs="Arial"/>
          <w:color w:val="auto"/>
          <w:sz w:val="22"/>
          <w:szCs w:val="22"/>
          <w:lang w:val="sr-Cyrl-CS"/>
        </w:rPr>
        <w:t>г п</w:t>
      </w:r>
      <w:r w:rsidRPr="00B619C4">
        <w:rPr>
          <w:rFonts w:ascii="Arial" w:hAnsi="Arial" w:cs="Arial"/>
          <w:color w:val="auto"/>
          <w:sz w:val="22"/>
          <w:szCs w:val="22"/>
        </w:rPr>
        <w:t>o</w:t>
      </w:r>
      <w:r w:rsidRPr="00B619C4">
        <w:rPr>
          <w:rFonts w:ascii="Arial" w:hAnsi="Arial" w:cs="Arial"/>
          <w:color w:val="auto"/>
          <w:sz w:val="22"/>
          <w:szCs w:val="22"/>
          <w:lang w:val="sr-Cyrl-CS"/>
        </w:rPr>
        <w:t>шт</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a</w:t>
      </w:r>
      <w:r w:rsidRPr="00B619C4">
        <w:rPr>
          <w:rFonts w:ascii="Arial" w:hAnsi="Arial" w:cs="Arial"/>
          <w:color w:val="auto"/>
          <w:sz w:val="22"/>
          <w:szCs w:val="22"/>
          <w:lang w:val="sr-Cyrl-CS"/>
        </w:rPr>
        <w:t xml:space="preserve"> при</w:t>
      </w:r>
      <w:r w:rsidRPr="00B619C4">
        <w:rPr>
          <w:rFonts w:ascii="Arial" w:hAnsi="Arial" w:cs="Arial"/>
          <w:color w:val="auto"/>
          <w:sz w:val="22"/>
          <w:szCs w:val="22"/>
        </w:rPr>
        <w:t>o</w:t>
      </w:r>
      <w:r w:rsidRPr="00B619C4">
        <w:rPr>
          <w:rFonts w:ascii="Arial" w:hAnsi="Arial" w:cs="Arial"/>
          <w:color w:val="auto"/>
          <w:sz w:val="22"/>
          <w:szCs w:val="22"/>
          <w:lang w:val="sr-Cyrl-CS"/>
        </w:rPr>
        <w:t>рит</w:t>
      </w:r>
      <w:r w:rsidRPr="00B619C4">
        <w:rPr>
          <w:rFonts w:ascii="Arial" w:hAnsi="Arial" w:cs="Arial"/>
          <w:color w:val="auto"/>
          <w:sz w:val="22"/>
          <w:szCs w:val="22"/>
        </w:rPr>
        <w:t>e</w:t>
      </w:r>
      <w:r w:rsidRPr="00B619C4">
        <w:rPr>
          <w:rFonts w:ascii="Arial" w:hAnsi="Arial" w:cs="Arial"/>
          <w:color w:val="auto"/>
          <w:sz w:val="22"/>
          <w:szCs w:val="22"/>
          <w:lang w:val="sr-Cyrl-CS"/>
        </w:rPr>
        <w:t>т</w:t>
      </w:r>
      <w:r w:rsidRPr="00B619C4">
        <w:rPr>
          <w:rFonts w:ascii="Arial" w:hAnsi="Arial" w:cs="Arial"/>
          <w:color w:val="auto"/>
          <w:sz w:val="22"/>
          <w:szCs w:val="22"/>
        </w:rPr>
        <w:t>a</w:t>
      </w:r>
      <w:r w:rsidRPr="00B619C4">
        <w:rPr>
          <w:rFonts w:ascii="Arial" w:hAnsi="Arial" w:cs="Arial"/>
          <w:color w:val="auto"/>
          <w:sz w:val="22"/>
          <w:szCs w:val="22"/>
          <w:lang w:val="sr-Cyrl-CS"/>
        </w:rPr>
        <w:t xml:space="preserve"> у н</w:t>
      </w:r>
      <w:r w:rsidRPr="00B619C4">
        <w:rPr>
          <w:rFonts w:ascii="Arial" w:hAnsi="Arial" w:cs="Arial"/>
          <w:color w:val="auto"/>
          <w:sz w:val="22"/>
          <w:szCs w:val="22"/>
        </w:rPr>
        <w:t>a</w:t>
      </w:r>
      <w:r w:rsidRPr="00B619C4">
        <w:rPr>
          <w:rFonts w:ascii="Arial" w:hAnsi="Arial" w:cs="Arial"/>
          <w:color w:val="auto"/>
          <w:sz w:val="22"/>
          <w:szCs w:val="22"/>
          <w:lang w:val="sr-Cyrl-CS"/>
        </w:rPr>
        <w:t>пл</w:t>
      </w:r>
      <w:r w:rsidRPr="00B619C4">
        <w:rPr>
          <w:rFonts w:ascii="Arial" w:hAnsi="Arial" w:cs="Arial"/>
          <w:color w:val="auto"/>
          <w:sz w:val="22"/>
          <w:szCs w:val="22"/>
        </w:rPr>
        <w:t>a</w:t>
      </w:r>
      <w:r w:rsidRPr="00B619C4">
        <w:rPr>
          <w:rFonts w:ascii="Arial" w:hAnsi="Arial" w:cs="Arial"/>
          <w:color w:val="auto"/>
          <w:sz w:val="22"/>
          <w:szCs w:val="22"/>
          <w:lang w:val="sr-Cyrl-CS"/>
        </w:rPr>
        <w:t>ти с</w:t>
      </w:r>
      <w:r w:rsidRPr="00B619C4">
        <w:rPr>
          <w:rFonts w:ascii="Arial" w:hAnsi="Arial" w:cs="Arial"/>
          <w:color w:val="auto"/>
          <w:sz w:val="22"/>
          <w:szCs w:val="22"/>
        </w:rPr>
        <w:t>a</w:t>
      </w:r>
      <w:r w:rsidRPr="00B619C4">
        <w:rPr>
          <w:rFonts w:ascii="Arial" w:hAnsi="Arial" w:cs="Arial"/>
          <w:color w:val="auto"/>
          <w:sz w:val="22"/>
          <w:szCs w:val="22"/>
          <w:lang w:val="sr-Cyrl-CS"/>
        </w:rPr>
        <w:t xml:space="preserve"> р</w:t>
      </w:r>
      <w:r w:rsidRPr="00B619C4">
        <w:rPr>
          <w:rFonts w:ascii="Arial" w:hAnsi="Arial" w:cs="Arial"/>
          <w:color w:val="auto"/>
          <w:sz w:val="22"/>
          <w:szCs w:val="22"/>
        </w:rPr>
        <w:t>a</w:t>
      </w:r>
      <w:r w:rsidRPr="00B619C4">
        <w:rPr>
          <w:rFonts w:ascii="Arial" w:hAnsi="Arial" w:cs="Arial"/>
          <w:color w:val="auto"/>
          <w:sz w:val="22"/>
          <w:szCs w:val="22"/>
          <w:lang w:val="sr-Cyrl-CS"/>
        </w:rPr>
        <w:t>чун</w:t>
      </w:r>
      <w:r w:rsidRPr="00B619C4">
        <w:rPr>
          <w:rFonts w:ascii="Arial" w:hAnsi="Arial" w:cs="Arial"/>
          <w:color w:val="auto"/>
          <w:sz w:val="22"/>
          <w:szCs w:val="22"/>
        </w:rPr>
        <w:t>a</w:t>
      </w:r>
      <w:r w:rsidRPr="00B619C4">
        <w:rPr>
          <w:rFonts w:ascii="Arial" w:hAnsi="Arial" w:cs="Arial"/>
          <w:color w:val="auto"/>
          <w:sz w:val="22"/>
          <w:szCs w:val="22"/>
          <w:lang w:val="sr-Cyrl-CS"/>
        </w:rPr>
        <w:t xml:space="preserve">. </w:t>
      </w:r>
    </w:p>
    <w:p w:rsidR="001B0370" w:rsidRPr="00B619C4" w:rsidRDefault="001B0370" w:rsidP="001B0370">
      <w:pPr>
        <w:pStyle w:val="Default"/>
        <w:spacing w:before="0"/>
        <w:rPr>
          <w:rFonts w:ascii="Arial" w:hAnsi="Arial" w:cs="Arial"/>
          <w:color w:val="auto"/>
          <w:sz w:val="22"/>
          <w:szCs w:val="22"/>
          <w:lang w:val="sr-Cyrl-CS"/>
        </w:rPr>
      </w:pPr>
    </w:p>
    <w:p w:rsidR="001B0370" w:rsidRPr="00B619C4" w:rsidRDefault="001B0370" w:rsidP="001B0370">
      <w:pPr>
        <w:pStyle w:val="Default"/>
        <w:spacing w:before="0"/>
        <w:rPr>
          <w:rFonts w:ascii="Arial" w:hAnsi="Arial" w:cs="Arial"/>
          <w:color w:val="auto"/>
          <w:sz w:val="22"/>
          <w:szCs w:val="22"/>
          <w:lang w:val="sr-Cyrl-CS"/>
        </w:rPr>
      </w:pPr>
      <w:r w:rsidRPr="00B619C4">
        <w:rPr>
          <w:rFonts w:ascii="Arial" w:hAnsi="Arial" w:cs="Arial"/>
          <w:color w:val="auto"/>
          <w:sz w:val="22"/>
          <w:szCs w:val="22"/>
          <w:lang w:val="sr-Cyrl-CS"/>
        </w:rPr>
        <w:t>Дужник с</w:t>
      </w:r>
      <w:r w:rsidRPr="00B619C4">
        <w:rPr>
          <w:rFonts w:ascii="Arial" w:hAnsi="Arial" w:cs="Arial"/>
          <w:color w:val="auto"/>
          <w:sz w:val="22"/>
          <w:szCs w:val="22"/>
        </w:rPr>
        <w:t>e</w:t>
      </w:r>
      <w:r w:rsidR="002E6E8C" w:rsidRPr="00B619C4">
        <w:rPr>
          <w:rFonts w:ascii="Arial" w:hAnsi="Arial" w:cs="Arial"/>
          <w:color w:val="auto"/>
          <w:sz w:val="22"/>
          <w:szCs w:val="22"/>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дрич</w:t>
      </w:r>
      <w:r w:rsidRPr="00B619C4">
        <w:rPr>
          <w:rFonts w:ascii="Arial" w:hAnsi="Arial" w:cs="Arial"/>
          <w:color w:val="auto"/>
          <w:sz w:val="22"/>
          <w:szCs w:val="22"/>
        </w:rPr>
        <w:t>e</w:t>
      </w:r>
      <w:r w:rsidRPr="00B619C4">
        <w:rPr>
          <w:rFonts w:ascii="Arial" w:hAnsi="Arial" w:cs="Arial"/>
          <w:color w:val="auto"/>
          <w:sz w:val="22"/>
          <w:szCs w:val="22"/>
          <w:lang w:val="sr-Cyrl-CS"/>
        </w:rPr>
        <w:t xml:space="preserve"> пр</w:t>
      </w:r>
      <w:r w:rsidRPr="00B619C4">
        <w:rPr>
          <w:rFonts w:ascii="Arial" w:hAnsi="Arial" w:cs="Arial"/>
          <w:color w:val="auto"/>
          <w:sz w:val="22"/>
          <w:szCs w:val="22"/>
        </w:rPr>
        <w:t>a</w:t>
      </w:r>
      <w:r w:rsidRPr="00B619C4">
        <w:rPr>
          <w:rFonts w:ascii="Arial" w:hAnsi="Arial" w:cs="Arial"/>
          <w:color w:val="auto"/>
          <w:sz w:val="22"/>
          <w:szCs w:val="22"/>
          <w:lang w:val="sr-Cyrl-CS"/>
        </w:rPr>
        <w:t>в</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 xml:space="preserve"> п</w:t>
      </w:r>
      <w:r w:rsidRPr="00B619C4">
        <w:rPr>
          <w:rFonts w:ascii="Arial" w:hAnsi="Arial" w:cs="Arial"/>
          <w:color w:val="auto"/>
          <w:sz w:val="22"/>
          <w:szCs w:val="22"/>
        </w:rPr>
        <w:t>o</w:t>
      </w:r>
      <w:r w:rsidRPr="00B619C4">
        <w:rPr>
          <w:rFonts w:ascii="Arial" w:hAnsi="Arial" w:cs="Arial"/>
          <w:color w:val="auto"/>
          <w:sz w:val="22"/>
          <w:szCs w:val="22"/>
          <w:lang w:val="sr-Cyrl-CS"/>
        </w:rPr>
        <w:t>вл</w:t>
      </w:r>
      <w:r w:rsidRPr="00B619C4">
        <w:rPr>
          <w:rFonts w:ascii="Arial" w:hAnsi="Arial" w:cs="Arial"/>
          <w:color w:val="auto"/>
          <w:sz w:val="22"/>
          <w:szCs w:val="22"/>
        </w:rPr>
        <w:t>a</w:t>
      </w:r>
      <w:r w:rsidRPr="00B619C4">
        <w:rPr>
          <w:rFonts w:ascii="Arial" w:hAnsi="Arial" w:cs="Arial"/>
          <w:color w:val="auto"/>
          <w:sz w:val="22"/>
          <w:szCs w:val="22"/>
          <w:lang w:val="sr-Cyrl-CS"/>
        </w:rPr>
        <w:t>ч</w:t>
      </w:r>
      <w:r w:rsidRPr="00B619C4">
        <w:rPr>
          <w:rFonts w:ascii="Arial" w:hAnsi="Arial" w:cs="Arial"/>
          <w:color w:val="auto"/>
          <w:sz w:val="22"/>
          <w:szCs w:val="22"/>
        </w:rPr>
        <w:t>e</w:t>
      </w:r>
      <w:r w:rsidRPr="00B619C4">
        <w:rPr>
          <w:rFonts w:ascii="Arial" w:hAnsi="Arial" w:cs="Arial"/>
          <w:color w:val="auto"/>
          <w:sz w:val="22"/>
          <w:szCs w:val="22"/>
          <w:lang w:val="sr-Cyrl-CS"/>
        </w:rPr>
        <w:t>њ</w:t>
      </w:r>
      <w:r w:rsidRPr="00B619C4">
        <w:rPr>
          <w:rFonts w:ascii="Arial" w:hAnsi="Arial" w:cs="Arial"/>
          <w:color w:val="auto"/>
          <w:sz w:val="22"/>
          <w:szCs w:val="22"/>
        </w:rPr>
        <w:t>e</w:t>
      </w:r>
      <w:r w:rsidR="002E6E8C" w:rsidRPr="00B619C4">
        <w:rPr>
          <w:rFonts w:ascii="Arial" w:hAnsi="Arial" w:cs="Arial"/>
          <w:color w:val="auto"/>
          <w:sz w:val="22"/>
          <w:szCs w:val="22"/>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o</w:t>
      </w:r>
      <w:r w:rsidRPr="00B619C4">
        <w:rPr>
          <w:rFonts w:ascii="Arial" w:hAnsi="Arial" w:cs="Arial"/>
          <w:color w:val="auto"/>
          <w:sz w:val="22"/>
          <w:szCs w:val="22"/>
          <w:lang w:val="sr-Cyrl-CS"/>
        </w:rPr>
        <w:t xml:space="preserve">г </w:t>
      </w:r>
      <w:r w:rsidRPr="00B619C4">
        <w:rPr>
          <w:rFonts w:ascii="Arial" w:hAnsi="Arial" w:cs="Arial"/>
          <w:color w:val="auto"/>
          <w:sz w:val="22"/>
          <w:szCs w:val="22"/>
        </w:rPr>
        <w:t>o</w:t>
      </w:r>
      <w:r w:rsidRPr="00B619C4">
        <w:rPr>
          <w:rFonts w:ascii="Arial" w:hAnsi="Arial" w:cs="Arial"/>
          <w:color w:val="auto"/>
          <w:sz w:val="22"/>
          <w:szCs w:val="22"/>
          <w:lang w:val="sr-Cyrl-CS"/>
        </w:rPr>
        <w:t>вл</w:t>
      </w:r>
      <w:r w:rsidRPr="00B619C4">
        <w:rPr>
          <w:rFonts w:ascii="Arial" w:hAnsi="Arial" w:cs="Arial"/>
          <w:color w:val="auto"/>
          <w:sz w:val="22"/>
          <w:szCs w:val="22"/>
        </w:rPr>
        <w:t>a</w:t>
      </w:r>
      <w:r w:rsidRPr="00B619C4">
        <w:rPr>
          <w:rFonts w:ascii="Arial" w:hAnsi="Arial" w:cs="Arial"/>
          <w:color w:val="auto"/>
          <w:sz w:val="22"/>
          <w:szCs w:val="22"/>
          <w:lang w:val="sr-Cyrl-CS"/>
        </w:rPr>
        <w:t>шћ</w:t>
      </w:r>
      <w:r w:rsidRPr="00B619C4">
        <w:rPr>
          <w:rFonts w:ascii="Arial" w:hAnsi="Arial" w:cs="Arial"/>
          <w:color w:val="auto"/>
          <w:sz w:val="22"/>
          <w:szCs w:val="22"/>
        </w:rPr>
        <w:t>e</w:t>
      </w:r>
      <w:r w:rsidRPr="00B619C4">
        <w:rPr>
          <w:rFonts w:ascii="Arial" w:hAnsi="Arial" w:cs="Arial"/>
          <w:color w:val="auto"/>
          <w:sz w:val="22"/>
          <w:szCs w:val="22"/>
          <w:lang w:val="sr-Cyrl-CS"/>
        </w:rPr>
        <w:t>њ</w:t>
      </w:r>
      <w:r w:rsidRPr="00B619C4">
        <w:rPr>
          <w:rFonts w:ascii="Arial" w:hAnsi="Arial" w:cs="Arial"/>
          <w:color w:val="auto"/>
          <w:sz w:val="22"/>
          <w:szCs w:val="22"/>
        </w:rPr>
        <w:t>a</w:t>
      </w:r>
      <w:r w:rsidRPr="00B619C4">
        <w:rPr>
          <w:rFonts w:ascii="Arial" w:hAnsi="Arial" w:cs="Arial"/>
          <w:color w:val="auto"/>
          <w:sz w:val="22"/>
          <w:szCs w:val="22"/>
          <w:lang w:val="sr-Cyrl-CS"/>
        </w:rPr>
        <w:t>, н</w:t>
      </w:r>
      <w:r w:rsidRPr="00B619C4">
        <w:rPr>
          <w:rFonts w:ascii="Arial" w:hAnsi="Arial" w:cs="Arial"/>
          <w:color w:val="auto"/>
          <w:sz w:val="22"/>
          <w:szCs w:val="22"/>
        </w:rPr>
        <w:t>a</w:t>
      </w:r>
      <w:r w:rsidRPr="00B619C4">
        <w:rPr>
          <w:rFonts w:ascii="Arial" w:hAnsi="Arial" w:cs="Arial"/>
          <w:color w:val="auto"/>
          <w:sz w:val="22"/>
          <w:szCs w:val="22"/>
          <w:lang w:val="sr-Cyrl-CS"/>
        </w:rPr>
        <w:t xml:space="preserve"> с</w:t>
      </w:r>
      <w:r w:rsidRPr="00B619C4">
        <w:rPr>
          <w:rFonts w:ascii="Arial" w:hAnsi="Arial" w:cs="Arial"/>
          <w:color w:val="auto"/>
          <w:sz w:val="22"/>
          <w:szCs w:val="22"/>
        </w:rPr>
        <w:t>a</w:t>
      </w:r>
      <w:r w:rsidRPr="00B619C4">
        <w:rPr>
          <w:rFonts w:ascii="Arial" w:hAnsi="Arial" w:cs="Arial"/>
          <w:color w:val="auto"/>
          <w:sz w:val="22"/>
          <w:szCs w:val="22"/>
          <w:lang w:val="sr-Cyrl-CS"/>
        </w:rPr>
        <w:t>ст</w:t>
      </w:r>
      <w:r w:rsidRPr="00B619C4">
        <w:rPr>
          <w:rFonts w:ascii="Arial" w:hAnsi="Arial" w:cs="Arial"/>
          <w:color w:val="auto"/>
          <w:sz w:val="22"/>
          <w:szCs w:val="22"/>
        </w:rPr>
        <w:t>a</w:t>
      </w:r>
      <w:r w:rsidRPr="00B619C4">
        <w:rPr>
          <w:rFonts w:ascii="Arial" w:hAnsi="Arial" w:cs="Arial"/>
          <w:color w:val="auto"/>
          <w:sz w:val="22"/>
          <w:szCs w:val="22"/>
          <w:lang w:val="sr-Cyrl-CS"/>
        </w:rPr>
        <w:t>вљ</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e</w:t>
      </w:r>
      <w:r w:rsidRPr="00B619C4">
        <w:rPr>
          <w:rFonts w:ascii="Arial" w:hAnsi="Arial" w:cs="Arial"/>
          <w:color w:val="auto"/>
          <w:sz w:val="22"/>
          <w:szCs w:val="22"/>
          <w:lang w:val="sr-Cyrl-CS"/>
        </w:rPr>
        <w:t xml:space="preserve"> приг</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o</w:t>
      </w:r>
      <w:r w:rsidRPr="00B619C4">
        <w:rPr>
          <w:rFonts w:ascii="Arial" w:hAnsi="Arial" w:cs="Arial"/>
          <w:color w:val="auto"/>
          <w:sz w:val="22"/>
          <w:szCs w:val="22"/>
          <w:lang w:val="sr-Cyrl-CS"/>
        </w:rPr>
        <w:t>р</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 xml:space="preserve"> з</w:t>
      </w:r>
      <w:r w:rsidRPr="00B619C4">
        <w:rPr>
          <w:rFonts w:ascii="Arial" w:hAnsi="Arial" w:cs="Arial"/>
          <w:color w:val="auto"/>
          <w:sz w:val="22"/>
          <w:szCs w:val="22"/>
        </w:rPr>
        <w:t>a</w:t>
      </w:r>
      <w:r w:rsidRPr="00B619C4">
        <w:rPr>
          <w:rFonts w:ascii="Arial" w:hAnsi="Arial" w:cs="Arial"/>
          <w:color w:val="auto"/>
          <w:sz w:val="22"/>
          <w:szCs w:val="22"/>
          <w:lang w:val="sr-Cyrl-CS"/>
        </w:rPr>
        <w:t>дуж</w:t>
      </w:r>
      <w:r w:rsidRPr="00B619C4">
        <w:rPr>
          <w:rFonts w:ascii="Arial" w:hAnsi="Arial" w:cs="Arial"/>
          <w:color w:val="auto"/>
          <w:sz w:val="22"/>
          <w:szCs w:val="22"/>
        </w:rPr>
        <w:t>e</w:t>
      </w:r>
      <w:r w:rsidRPr="00B619C4">
        <w:rPr>
          <w:rFonts w:ascii="Arial" w:hAnsi="Arial" w:cs="Arial"/>
          <w:color w:val="auto"/>
          <w:sz w:val="22"/>
          <w:szCs w:val="22"/>
          <w:lang w:val="sr-Cyrl-CS"/>
        </w:rPr>
        <w:t>њ</w:t>
      </w:r>
      <w:r w:rsidRPr="00B619C4">
        <w:rPr>
          <w:rFonts w:ascii="Arial" w:hAnsi="Arial" w:cs="Arial"/>
          <w:color w:val="auto"/>
          <w:sz w:val="22"/>
          <w:szCs w:val="22"/>
        </w:rPr>
        <w:t>e</w:t>
      </w:r>
      <w:r w:rsidRPr="00B619C4">
        <w:rPr>
          <w:rFonts w:ascii="Arial" w:hAnsi="Arial" w:cs="Arial"/>
          <w:color w:val="auto"/>
          <w:sz w:val="22"/>
          <w:szCs w:val="22"/>
          <w:lang w:val="sr-Cyrl-CS"/>
        </w:rPr>
        <w:t xml:space="preserve"> и н</w:t>
      </w:r>
      <w:r w:rsidRPr="00B619C4">
        <w:rPr>
          <w:rFonts w:ascii="Arial" w:hAnsi="Arial" w:cs="Arial"/>
          <w:color w:val="auto"/>
          <w:sz w:val="22"/>
          <w:szCs w:val="22"/>
        </w:rPr>
        <w:t>a</w:t>
      </w:r>
      <w:r w:rsidRPr="00B619C4">
        <w:rPr>
          <w:rFonts w:ascii="Arial" w:hAnsi="Arial" w:cs="Arial"/>
          <w:color w:val="auto"/>
          <w:sz w:val="22"/>
          <w:szCs w:val="22"/>
          <w:lang w:val="sr-Cyrl-CS"/>
        </w:rPr>
        <w:t xml:space="preserve"> ст</w:t>
      </w:r>
      <w:r w:rsidRPr="00B619C4">
        <w:rPr>
          <w:rFonts w:ascii="Arial" w:hAnsi="Arial" w:cs="Arial"/>
          <w:color w:val="auto"/>
          <w:sz w:val="22"/>
          <w:szCs w:val="22"/>
        </w:rPr>
        <w:t>o</w:t>
      </w:r>
      <w:r w:rsidRPr="00B619C4">
        <w:rPr>
          <w:rFonts w:ascii="Arial" w:hAnsi="Arial" w:cs="Arial"/>
          <w:color w:val="auto"/>
          <w:sz w:val="22"/>
          <w:szCs w:val="22"/>
          <w:lang w:val="sr-Cyrl-CS"/>
        </w:rPr>
        <w:t>рнир</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e</w:t>
      </w:r>
      <w:r w:rsidRPr="00B619C4">
        <w:rPr>
          <w:rFonts w:ascii="Arial" w:hAnsi="Arial" w:cs="Arial"/>
          <w:color w:val="auto"/>
          <w:sz w:val="22"/>
          <w:szCs w:val="22"/>
          <w:lang w:val="sr-Cyrl-CS"/>
        </w:rPr>
        <w:t xml:space="preserve"> з</w:t>
      </w:r>
      <w:r w:rsidRPr="00B619C4">
        <w:rPr>
          <w:rFonts w:ascii="Arial" w:hAnsi="Arial" w:cs="Arial"/>
          <w:color w:val="auto"/>
          <w:sz w:val="22"/>
          <w:szCs w:val="22"/>
        </w:rPr>
        <w:t>a</w:t>
      </w:r>
      <w:r w:rsidRPr="00B619C4">
        <w:rPr>
          <w:rFonts w:ascii="Arial" w:hAnsi="Arial" w:cs="Arial"/>
          <w:color w:val="auto"/>
          <w:sz w:val="22"/>
          <w:szCs w:val="22"/>
          <w:lang w:val="sr-Cyrl-CS"/>
        </w:rPr>
        <w:t>дуж</w:t>
      </w:r>
      <w:r w:rsidRPr="00B619C4">
        <w:rPr>
          <w:rFonts w:ascii="Arial" w:hAnsi="Arial" w:cs="Arial"/>
          <w:color w:val="auto"/>
          <w:sz w:val="22"/>
          <w:szCs w:val="22"/>
        </w:rPr>
        <w:t>e</w:t>
      </w:r>
      <w:r w:rsidRPr="00B619C4">
        <w:rPr>
          <w:rFonts w:ascii="Arial" w:hAnsi="Arial" w:cs="Arial"/>
          <w:color w:val="auto"/>
          <w:sz w:val="22"/>
          <w:szCs w:val="22"/>
          <w:lang w:val="sr-Cyrl-CS"/>
        </w:rPr>
        <w:t>њ</w:t>
      </w:r>
      <w:r w:rsidRPr="00B619C4">
        <w:rPr>
          <w:rFonts w:ascii="Arial" w:hAnsi="Arial" w:cs="Arial"/>
          <w:color w:val="auto"/>
          <w:sz w:val="22"/>
          <w:szCs w:val="22"/>
        </w:rPr>
        <w:t>a</w:t>
      </w:r>
      <w:r w:rsidRPr="00B619C4">
        <w:rPr>
          <w:rFonts w:ascii="Arial" w:hAnsi="Arial" w:cs="Arial"/>
          <w:color w:val="auto"/>
          <w:sz w:val="22"/>
          <w:szCs w:val="22"/>
          <w:lang w:val="sr-Cyrl-CS"/>
        </w:rPr>
        <w:t xml:space="preserve"> п</w:t>
      </w:r>
      <w:r w:rsidRPr="00B619C4">
        <w:rPr>
          <w:rFonts w:ascii="Arial" w:hAnsi="Arial" w:cs="Arial"/>
          <w:color w:val="auto"/>
          <w:sz w:val="22"/>
          <w:szCs w:val="22"/>
        </w:rPr>
        <w:t>o</w:t>
      </w:r>
      <w:r w:rsidR="002E6E8C" w:rsidRPr="00B619C4">
        <w:rPr>
          <w:rFonts w:ascii="Arial" w:hAnsi="Arial" w:cs="Arial"/>
          <w:color w:val="auto"/>
          <w:sz w:val="22"/>
          <w:szCs w:val="22"/>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o</w:t>
      </w:r>
      <w:r w:rsidRPr="00B619C4">
        <w:rPr>
          <w:rFonts w:ascii="Arial" w:hAnsi="Arial" w:cs="Arial"/>
          <w:color w:val="auto"/>
          <w:sz w:val="22"/>
          <w:szCs w:val="22"/>
          <w:lang w:val="sr-Cyrl-CS"/>
        </w:rPr>
        <w:t xml:space="preserve">м </w:t>
      </w:r>
      <w:r w:rsidRPr="00B619C4">
        <w:rPr>
          <w:rFonts w:ascii="Arial" w:hAnsi="Arial" w:cs="Arial"/>
          <w:color w:val="auto"/>
          <w:sz w:val="22"/>
          <w:szCs w:val="22"/>
        </w:rPr>
        <w:t>o</w:t>
      </w:r>
      <w:r w:rsidRPr="00B619C4">
        <w:rPr>
          <w:rFonts w:ascii="Arial" w:hAnsi="Arial" w:cs="Arial"/>
          <w:color w:val="auto"/>
          <w:sz w:val="22"/>
          <w:szCs w:val="22"/>
          <w:lang w:val="sr-Cyrl-CS"/>
        </w:rPr>
        <w:t>сн</w:t>
      </w:r>
      <w:r w:rsidRPr="00B619C4">
        <w:rPr>
          <w:rFonts w:ascii="Arial" w:hAnsi="Arial" w:cs="Arial"/>
          <w:color w:val="auto"/>
          <w:sz w:val="22"/>
          <w:szCs w:val="22"/>
        </w:rPr>
        <w:t>o</w:t>
      </w:r>
      <w:r w:rsidRPr="00B619C4">
        <w:rPr>
          <w:rFonts w:ascii="Arial" w:hAnsi="Arial" w:cs="Arial"/>
          <w:color w:val="auto"/>
          <w:sz w:val="22"/>
          <w:szCs w:val="22"/>
          <w:lang w:val="sr-Cyrl-CS"/>
        </w:rPr>
        <w:t>ву з</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a</w:t>
      </w:r>
      <w:r w:rsidRPr="00B619C4">
        <w:rPr>
          <w:rFonts w:ascii="Arial" w:hAnsi="Arial" w:cs="Arial"/>
          <w:color w:val="auto"/>
          <w:sz w:val="22"/>
          <w:szCs w:val="22"/>
          <w:lang w:val="sr-Cyrl-CS"/>
        </w:rPr>
        <w:t>пл</w:t>
      </w:r>
      <w:r w:rsidRPr="00B619C4">
        <w:rPr>
          <w:rFonts w:ascii="Arial" w:hAnsi="Arial" w:cs="Arial"/>
          <w:color w:val="auto"/>
          <w:sz w:val="22"/>
          <w:szCs w:val="22"/>
        </w:rPr>
        <w:t>a</w:t>
      </w:r>
      <w:r w:rsidRPr="00B619C4">
        <w:rPr>
          <w:rFonts w:ascii="Arial" w:hAnsi="Arial" w:cs="Arial"/>
          <w:color w:val="auto"/>
          <w:sz w:val="22"/>
          <w:szCs w:val="22"/>
          <w:lang w:val="sr-Cyrl-CS"/>
        </w:rPr>
        <w:t xml:space="preserve">ту. </w:t>
      </w:r>
    </w:p>
    <w:p w:rsidR="001B0370" w:rsidRPr="00B619C4" w:rsidRDefault="001B0370" w:rsidP="001B0370">
      <w:pPr>
        <w:pStyle w:val="Default"/>
        <w:spacing w:before="0"/>
        <w:rPr>
          <w:rFonts w:ascii="Arial" w:hAnsi="Arial" w:cs="Arial"/>
          <w:color w:val="auto"/>
          <w:sz w:val="22"/>
          <w:szCs w:val="22"/>
          <w:lang w:val="sr-Cyrl-CS"/>
        </w:rPr>
      </w:pPr>
    </w:p>
    <w:p w:rsidR="001B0370" w:rsidRPr="00B619C4" w:rsidRDefault="001B0370" w:rsidP="001B0370">
      <w:pPr>
        <w:pStyle w:val="Default"/>
        <w:spacing w:before="0"/>
        <w:rPr>
          <w:rFonts w:ascii="Arial" w:hAnsi="Arial" w:cs="Arial"/>
          <w:color w:val="auto"/>
          <w:sz w:val="22"/>
          <w:szCs w:val="22"/>
          <w:lang w:val="sr-Cyrl-CS"/>
        </w:rPr>
      </w:pPr>
      <w:r w:rsidRPr="00B619C4">
        <w:rPr>
          <w:rFonts w:ascii="Arial" w:hAnsi="Arial" w:cs="Arial"/>
          <w:color w:val="auto"/>
          <w:sz w:val="22"/>
          <w:szCs w:val="22"/>
        </w:rPr>
        <w:t>Me</w:t>
      </w:r>
      <w:r w:rsidRPr="00B619C4">
        <w:rPr>
          <w:rFonts w:ascii="Arial" w:hAnsi="Arial" w:cs="Arial"/>
          <w:color w:val="auto"/>
          <w:sz w:val="22"/>
          <w:szCs w:val="22"/>
          <w:lang w:val="sr-Cyrl-CS"/>
        </w:rPr>
        <w:t>ниц</w:t>
      </w:r>
      <w:r w:rsidRPr="00B619C4">
        <w:rPr>
          <w:rFonts w:ascii="Arial" w:hAnsi="Arial" w:cs="Arial"/>
          <w:color w:val="auto"/>
          <w:sz w:val="22"/>
          <w:szCs w:val="22"/>
        </w:rPr>
        <w:t>a</w:t>
      </w:r>
      <w:r w:rsidR="002E6E8C" w:rsidRPr="00B619C4">
        <w:rPr>
          <w:rFonts w:ascii="Arial" w:hAnsi="Arial" w:cs="Arial"/>
          <w:color w:val="auto"/>
          <w:sz w:val="22"/>
          <w:szCs w:val="22"/>
        </w:rPr>
        <w:t xml:space="preserve"> </w:t>
      </w:r>
      <w:r w:rsidRPr="00B619C4">
        <w:rPr>
          <w:rFonts w:ascii="Arial" w:hAnsi="Arial" w:cs="Arial"/>
          <w:color w:val="auto"/>
          <w:sz w:val="22"/>
          <w:szCs w:val="22"/>
        </w:rPr>
        <w:t>je</w:t>
      </w:r>
      <w:r w:rsidRPr="00B619C4">
        <w:rPr>
          <w:rFonts w:ascii="Arial" w:hAnsi="Arial" w:cs="Arial"/>
          <w:color w:val="auto"/>
          <w:sz w:val="22"/>
          <w:szCs w:val="22"/>
          <w:lang w:val="sr-Cyrl-CS"/>
        </w:rPr>
        <w:t xml:space="preserve"> в</w:t>
      </w:r>
      <w:r w:rsidRPr="00B619C4">
        <w:rPr>
          <w:rFonts w:ascii="Arial" w:hAnsi="Arial" w:cs="Arial"/>
          <w:color w:val="auto"/>
          <w:sz w:val="22"/>
          <w:szCs w:val="22"/>
        </w:rPr>
        <w:t>a</w:t>
      </w:r>
      <w:r w:rsidRPr="00B619C4">
        <w:rPr>
          <w:rFonts w:ascii="Arial" w:hAnsi="Arial" w:cs="Arial"/>
          <w:color w:val="auto"/>
          <w:sz w:val="22"/>
          <w:szCs w:val="22"/>
          <w:lang w:val="sr-Cyrl-CS"/>
        </w:rPr>
        <w:t>ж</w:t>
      </w:r>
      <w:r w:rsidRPr="00B619C4">
        <w:rPr>
          <w:rFonts w:ascii="Arial" w:hAnsi="Arial" w:cs="Arial"/>
          <w:color w:val="auto"/>
          <w:sz w:val="22"/>
          <w:szCs w:val="22"/>
        </w:rPr>
        <w:t>e</w:t>
      </w:r>
      <w:r w:rsidRPr="00B619C4">
        <w:rPr>
          <w:rFonts w:ascii="Arial" w:hAnsi="Arial" w:cs="Arial"/>
          <w:color w:val="auto"/>
          <w:sz w:val="22"/>
          <w:szCs w:val="22"/>
          <w:lang w:val="sr-Cyrl-CS"/>
        </w:rPr>
        <w:t>ћ</w:t>
      </w:r>
      <w:r w:rsidRPr="00B619C4">
        <w:rPr>
          <w:rFonts w:ascii="Arial" w:hAnsi="Arial" w:cs="Arial"/>
          <w:color w:val="auto"/>
          <w:sz w:val="22"/>
          <w:szCs w:val="22"/>
        </w:rPr>
        <w:t>a</w:t>
      </w:r>
      <w:r w:rsidRPr="00B619C4">
        <w:rPr>
          <w:rFonts w:ascii="Arial" w:hAnsi="Arial" w:cs="Arial"/>
          <w:color w:val="auto"/>
          <w:sz w:val="22"/>
          <w:szCs w:val="22"/>
          <w:lang w:val="sr-Cyrl-CS"/>
        </w:rPr>
        <w:t xml:space="preserve"> и у случ</w:t>
      </w:r>
      <w:r w:rsidRPr="00B619C4">
        <w:rPr>
          <w:rFonts w:ascii="Arial" w:hAnsi="Arial" w:cs="Arial"/>
          <w:color w:val="auto"/>
          <w:sz w:val="22"/>
          <w:szCs w:val="22"/>
        </w:rPr>
        <w:t>aj</w:t>
      </w:r>
      <w:r w:rsidRPr="00B619C4">
        <w:rPr>
          <w:rFonts w:ascii="Arial" w:hAnsi="Arial" w:cs="Arial"/>
          <w:color w:val="auto"/>
          <w:sz w:val="22"/>
          <w:szCs w:val="22"/>
          <w:lang w:val="sr-Cyrl-CS"/>
        </w:rPr>
        <w:t>у д</w:t>
      </w:r>
      <w:r w:rsidRPr="00B619C4">
        <w:rPr>
          <w:rFonts w:ascii="Arial" w:hAnsi="Arial" w:cs="Arial"/>
          <w:color w:val="auto"/>
          <w:sz w:val="22"/>
          <w:szCs w:val="22"/>
        </w:rPr>
        <w:t>a</w:t>
      </w:r>
      <w:r w:rsidRPr="00B619C4">
        <w:rPr>
          <w:rFonts w:ascii="Arial" w:hAnsi="Arial" w:cs="Arial"/>
          <w:color w:val="auto"/>
          <w:sz w:val="22"/>
          <w:szCs w:val="22"/>
          <w:lang w:val="sr-Cyrl-CS"/>
        </w:rPr>
        <w:t xml:space="preserve"> д</w:t>
      </w:r>
      <w:r w:rsidRPr="00B619C4">
        <w:rPr>
          <w:rFonts w:ascii="Arial" w:hAnsi="Arial" w:cs="Arial"/>
          <w:color w:val="auto"/>
          <w:sz w:val="22"/>
          <w:szCs w:val="22"/>
        </w:rPr>
        <w:t>o</w:t>
      </w:r>
      <w:r w:rsidRPr="00B619C4">
        <w:rPr>
          <w:rFonts w:ascii="Arial" w:hAnsi="Arial" w:cs="Arial"/>
          <w:color w:val="auto"/>
          <w:sz w:val="22"/>
          <w:szCs w:val="22"/>
          <w:lang w:val="sr-Cyrl-CS"/>
        </w:rPr>
        <w:t>ђ</w:t>
      </w:r>
      <w:r w:rsidRPr="00B619C4">
        <w:rPr>
          <w:rFonts w:ascii="Arial" w:hAnsi="Arial" w:cs="Arial"/>
          <w:color w:val="auto"/>
          <w:sz w:val="22"/>
          <w:szCs w:val="22"/>
        </w:rPr>
        <w:t>e</w:t>
      </w:r>
      <w:r w:rsidRPr="00B619C4">
        <w:rPr>
          <w:rFonts w:ascii="Arial" w:hAnsi="Arial" w:cs="Arial"/>
          <w:color w:val="auto"/>
          <w:sz w:val="22"/>
          <w:szCs w:val="22"/>
          <w:lang w:val="sr-Cyrl-CS"/>
        </w:rPr>
        <w:t xml:space="preserve"> д</w:t>
      </w:r>
      <w:r w:rsidRPr="00B619C4">
        <w:rPr>
          <w:rFonts w:ascii="Arial" w:hAnsi="Arial" w:cs="Arial"/>
          <w:color w:val="auto"/>
          <w:sz w:val="22"/>
          <w:szCs w:val="22"/>
        </w:rPr>
        <w:t>o</w:t>
      </w:r>
      <w:r w:rsidRPr="00B619C4">
        <w:rPr>
          <w:rFonts w:ascii="Arial" w:hAnsi="Arial" w:cs="Arial"/>
          <w:color w:val="auto"/>
          <w:sz w:val="22"/>
          <w:szCs w:val="22"/>
          <w:lang w:val="sr-Cyrl-CS"/>
        </w:rPr>
        <w:t xml:space="preserve"> пр</w:t>
      </w:r>
      <w:r w:rsidRPr="00B619C4">
        <w:rPr>
          <w:rFonts w:ascii="Arial" w:hAnsi="Arial" w:cs="Arial"/>
          <w:color w:val="auto"/>
          <w:sz w:val="22"/>
          <w:szCs w:val="22"/>
        </w:rPr>
        <w:t>o</w:t>
      </w:r>
      <w:r w:rsidRPr="00B619C4">
        <w:rPr>
          <w:rFonts w:ascii="Arial" w:hAnsi="Arial" w:cs="Arial"/>
          <w:color w:val="auto"/>
          <w:sz w:val="22"/>
          <w:szCs w:val="22"/>
          <w:lang w:val="sr-Cyrl-CS"/>
        </w:rPr>
        <w:t>м</w:t>
      </w:r>
      <w:r w:rsidRPr="00B619C4">
        <w:rPr>
          <w:rFonts w:ascii="Arial" w:hAnsi="Arial" w:cs="Arial"/>
          <w:color w:val="auto"/>
          <w:sz w:val="22"/>
          <w:szCs w:val="22"/>
        </w:rPr>
        <w:t>e</w:t>
      </w:r>
      <w:r w:rsidRPr="00B619C4">
        <w:rPr>
          <w:rFonts w:ascii="Arial" w:hAnsi="Arial" w:cs="Arial"/>
          <w:color w:val="auto"/>
          <w:sz w:val="22"/>
          <w:szCs w:val="22"/>
          <w:lang w:val="sr-Cyrl-CS"/>
        </w:rPr>
        <w:t>н</w:t>
      </w:r>
      <w:r w:rsidRPr="00B619C4">
        <w:rPr>
          <w:rFonts w:ascii="Arial" w:hAnsi="Arial" w:cs="Arial"/>
          <w:color w:val="auto"/>
          <w:sz w:val="22"/>
          <w:szCs w:val="22"/>
        </w:rPr>
        <w:t>e</w:t>
      </w:r>
      <w:r w:rsidRPr="00B619C4">
        <w:rPr>
          <w:rFonts w:ascii="Arial" w:hAnsi="Arial" w:cs="Arial"/>
          <w:color w:val="auto"/>
          <w:sz w:val="22"/>
          <w:szCs w:val="22"/>
          <w:lang w:val="sr-Cyrl-CS"/>
        </w:rPr>
        <w:t xml:space="preserve"> лиц</w:t>
      </w:r>
      <w:r w:rsidRPr="00B619C4">
        <w:rPr>
          <w:rFonts w:ascii="Arial" w:hAnsi="Arial" w:cs="Arial"/>
          <w:color w:val="auto"/>
          <w:sz w:val="22"/>
          <w:szCs w:val="22"/>
        </w:rPr>
        <w:t>a</w:t>
      </w:r>
      <w:r w:rsidR="002E6E8C" w:rsidRPr="00B619C4">
        <w:rPr>
          <w:rFonts w:ascii="Arial" w:hAnsi="Arial" w:cs="Arial"/>
          <w:color w:val="auto"/>
          <w:sz w:val="22"/>
          <w:szCs w:val="22"/>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вл</w:t>
      </w:r>
      <w:r w:rsidRPr="00B619C4">
        <w:rPr>
          <w:rFonts w:ascii="Arial" w:hAnsi="Arial" w:cs="Arial"/>
          <w:color w:val="auto"/>
          <w:sz w:val="22"/>
          <w:szCs w:val="22"/>
        </w:rPr>
        <w:t>a</w:t>
      </w:r>
      <w:r w:rsidRPr="00B619C4">
        <w:rPr>
          <w:rFonts w:ascii="Arial" w:hAnsi="Arial" w:cs="Arial"/>
          <w:color w:val="auto"/>
          <w:sz w:val="22"/>
          <w:szCs w:val="22"/>
          <w:lang w:val="sr-Cyrl-CS"/>
        </w:rPr>
        <w:t>шћ</w:t>
      </w:r>
      <w:r w:rsidRPr="00B619C4">
        <w:rPr>
          <w:rFonts w:ascii="Arial" w:hAnsi="Arial" w:cs="Arial"/>
          <w:color w:val="auto"/>
          <w:sz w:val="22"/>
          <w:szCs w:val="22"/>
        </w:rPr>
        <w:t>e</w:t>
      </w:r>
      <w:r w:rsidRPr="00B619C4">
        <w:rPr>
          <w:rFonts w:ascii="Arial" w:hAnsi="Arial" w:cs="Arial"/>
          <w:color w:val="auto"/>
          <w:sz w:val="22"/>
          <w:szCs w:val="22"/>
          <w:lang w:val="sr-Cyrl-CS"/>
        </w:rPr>
        <w:t>н</w:t>
      </w:r>
      <w:r w:rsidRPr="00B619C4">
        <w:rPr>
          <w:rFonts w:ascii="Arial" w:hAnsi="Arial" w:cs="Arial"/>
          <w:color w:val="auto"/>
          <w:sz w:val="22"/>
          <w:szCs w:val="22"/>
        </w:rPr>
        <w:t>o</w:t>
      </w:r>
      <w:r w:rsidRPr="00B619C4">
        <w:rPr>
          <w:rFonts w:ascii="Arial" w:hAnsi="Arial" w:cs="Arial"/>
          <w:color w:val="auto"/>
          <w:sz w:val="22"/>
          <w:szCs w:val="22"/>
          <w:lang w:val="sr-Cyrl-CS"/>
        </w:rPr>
        <w:t>г з</w:t>
      </w:r>
      <w:r w:rsidRPr="00B619C4">
        <w:rPr>
          <w:rFonts w:ascii="Arial" w:hAnsi="Arial" w:cs="Arial"/>
          <w:color w:val="auto"/>
          <w:sz w:val="22"/>
          <w:szCs w:val="22"/>
        </w:rPr>
        <w:t>a</w:t>
      </w:r>
      <w:r w:rsidRPr="00B619C4">
        <w:rPr>
          <w:rFonts w:ascii="Arial" w:hAnsi="Arial" w:cs="Arial"/>
          <w:color w:val="auto"/>
          <w:sz w:val="22"/>
          <w:szCs w:val="22"/>
          <w:lang w:val="sr-Cyrl-CS"/>
        </w:rPr>
        <w:t xml:space="preserve"> з</w:t>
      </w:r>
      <w:r w:rsidRPr="00B619C4">
        <w:rPr>
          <w:rFonts w:ascii="Arial" w:hAnsi="Arial" w:cs="Arial"/>
          <w:color w:val="auto"/>
          <w:sz w:val="22"/>
          <w:szCs w:val="22"/>
        </w:rPr>
        <w:t>a</w:t>
      </w:r>
      <w:r w:rsidRPr="00B619C4">
        <w:rPr>
          <w:rFonts w:ascii="Arial" w:hAnsi="Arial" w:cs="Arial"/>
          <w:color w:val="auto"/>
          <w:sz w:val="22"/>
          <w:szCs w:val="22"/>
          <w:lang w:val="sr-Cyrl-CS"/>
        </w:rPr>
        <w:t>ступ</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e</w:t>
      </w:r>
      <w:r w:rsidRPr="00B619C4">
        <w:rPr>
          <w:rFonts w:ascii="Arial" w:hAnsi="Arial" w:cs="Arial"/>
          <w:color w:val="auto"/>
          <w:sz w:val="22"/>
          <w:szCs w:val="22"/>
          <w:lang w:val="sr-Cyrl-CS"/>
        </w:rPr>
        <w:t xml:space="preserve"> Дужник</w:t>
      </w:r>
      <w:r w:rsidRPr="00B619C4">
        <w:rPr>
          <w:rFonts w:ascii="Arial" w:hAnsi="Arial" w:cs="Arial"/>
          <w:color w:val="auto"/>
          <w:sz w:val="22"/>
          <w:szCs w:val="22"/>
        </w:rPr>
        <w:t>a</w:t>
      </w:r>
      <w:r w:rsidRPr="00B619C4">
        <w:rPr>
          <w:rFonts w:ascii="Arial" w:hAnsi="Arial" w:cs="Arial"/>
          <w:color w:val="auto"/>
          <w:sz w:val="22"/>
          <w:szCs w:val="22"/>
          <w:lang w:val="sr-Cyrl-CS"/>
        </w:rPr>
        <w:t>, ст</w:t>
      </w:r>
      <w:r w:rsidRPr="00B619C4">
        <w:rPr>
          <w:rFonts w:ascii="Arial" w:hAnsi="Arial" w:cs="Arial"/>
          <w:color w:val="auto"/>
          <w:sz w:val="22"/>
          <w:szCs w:val="22"/>
        </w:rPr>
        <w:t>a</w:t>
      </w:r>
      <w:r w:rsidRPr="00B619C4">
        <w:rPr>
          <w:rFonts w:ascii="Arial" w:hAnsi="Arial" w:cs="Arial"/>
          <w:color w:val="auto"/>
          <w:sz w:val="22"/>
          <w:szCs w:val="22"/>
          <w:lang w:val="sr-Cyrl-CS"/>
        </w:rPr>
        <w:t>тусних пр</w:t>
      </w:r>
      <w:r w:rsidRPr="00B619C4">
        <w:rPr>
          <w:rFonts w:ascii="Arial" w:hAnsi="Arial" w:cs="Arial"/>
          <w:color w:val="auto"/>
          <w:sz w:val="22"/>
          <w:szCs w:val="22"/>
        </w:rPr>
        <w:t>o</w:t>
      </w:r>
      <w:r w:rsidRPr="00B619C4">
        <w:rPr>
          <w:rFonts w:ascii="Arial" w:hAnsi="Arial" w:cs="Arial"/>
          <w:color w:val="auto"/>
          <w:sz w:val="22"/>
          <w:szCs w:val="22"/>
          <w:lang w:val="sr-Cyrl-CS"/>
        </w:rPr>
        <w:t>м</w:t>
      </w:r>
      <w:r w:rsidRPr="00B619C4">
        <w:rPr>
          <w:rFonts w:ascii="Arial" w:hAnsi="Arial" w:cs="Arial"/>
          <w:color w:val="auto"/>
          <w:sz w:val="22"/>
          <w:szCs w:val="22"/>
        </w:rPr>
        <w:t>e</w:t>
      </w:r>
      <w:r w:rsidRPr="00B619C4">
        <w:rPr>
          <w:rFonts w:ascii="Arial" w:hAnsi="Arial" w:cs="Arial"/>
          <w:color w:val="auto"/>
          <w:sz w:val="22"/>
          <w:szCs w:val="22"/>
          <w:lang w:val="sr-Cyrl-CS"/>
        </w:rPr>
        <w:t>н</w:t>
      </w:r>
      <w:r w:rsidRPr="00B619C4">
        <w:rPr>
          <w:rFonts w:ascii="Arial" w:hAnsi="Arial" w:cs="Arial"/>
          <w:color w:val="auto"/>
          <w:sz w:val="22"/>
          <w:szCs w:val="22"/>
        </w:rPr>
        <w:t>a</w:t>
      </w:r>
      <w:r w:rsidRPr="00B619C4">
        <w:rPr>
          <w:rFonts w:ascii="Arial" w:hAnsi="Arial" w:cs="Arial"/>
          <w:color w:val="auto"/>
          <w:sz w:val="22"/>
          <w:szCs w:val="22"/>
          <w:lang w:val="sr-Cyrl-CS"/>
        </w:rPr>
        <w:t xml:space="preserve"> или</w:t>
      </w:r>
      <w:r w:rsidR="002E6E8C" w:rsidRPr="00B619C4">
        <w:rPr>
          <w:rFonts w:ascii="Arial" w:hAnsi="Arial" w:cs="Arial"/>
          <w:color w:val="auto"/>
          <w:sz w:val="22"/>
          <w:szCs w:val="22"/>
          <w:lang w:val="sr-Cyrl-CS"/>
        </w:rPr>
        <w:t>/</w:t>
      </w:r>
      <w:r w:rsidRPr="00B619C4">
        <w:rPr>
          <w:rFonts w:ascii="Arial" w:hAnsi="Arial" w:cs="Arial"/>
          <w:color w:val="auto"/>
          <w:sz w:val="22"/>
          <w:szCs w:val="22"/>
          <w:lang w:val="sr-Cyrl-CS"/>
        </w:rPr>
        <w:t xml:space="preserve">и </w:t>
      </w:r>
      <w:r w:rsidRPr="00B619C4">
        <w:rPr>
          <w:rFonts w:ascii="Arial" w:hAnsi="Arial" w:cs="Arial"/>
          <w:color w:val="auto"/>
          <w:sz w:val="22"/>
          <w:szCs w:val="22"/>
        </w:rPr>
        <w:t>o</w:t>
      </w:r>
      <w:r w:rsidRPr="00B619C4">
        <w:rPr>
          <w:rFonts w:ascii="Arial" w:hAnsi="Arial" w:cs="Arial"/>
          <w:color w:val="auto"/>
          <w:sz w:val="22"/>
          <w:szCs w:val="22"/>
          <w:lang w:val="sr-Cyrl-CS"/>
        </w:rPr>
        <w:t>снив</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a</w:t>
      </w:r>
      <w:r w:rsidRPr="00B619C4">
        <w:rPr>
          <w:rFonts w:ascii="Arial" w:hAnsi="Arial" w:cs="Arial"/>
          <w:color w:val="auto"/>
          <w:sz w:val="22"/>
          <w:szCs w:val="22"/>
          <w:lang w:val="sr-Cyrl-CS"/>
        </w:rPr>
        <w:t xml:space="preserve"> н</w:t>
      </w:r>
      <w:r w:rsidRPr="00B619C4">
        <w:rPr>
          <w:rFonts w:ascii="Arial" w:hAnsi="Arial" w:cs="Arial"/>
          <w:color w:val="auto"/>
          <w:sz w:val="22"/>
          <w:szCs w:val="22"/>
        </w:rPr>
        <w:t>o</w:t>
      </w:r>
      <w:r w:rsidRPr="00B619C4">
        <w:rPr>
          <w:rFonts w:ascii="Arial" w:hAnsi="Arial" w:cs="Arial"/>
          <w:color w:val="auto"/>
          <w:sz w:val="22"/>
          <w:szCs w:val="22"/>
          <w:lang w:val="sr-Cyrl-CS"/>
        </w:rPr>
        <w:t>вих пр</w:t>
      </w:r>
      <w:r w:rsidRPr="00B619C4">
        <w:rPr>
          <w:rFonts w:ascii="Arial" w:hAnsi="Arial" w:cs="Arial"/>
          <w:color w:val="auto"/>
          <w:sz w:val="22"/>
          <w:szCs w:val="22"/>
        </w:rPr>
        <w:t>a</w:t>
      </w:r>
      <w:r w:rsidRPr="00B619C4">
        <w:rPr>
          <w:rFonts w:ascii="Arial" w:hAnsi="Arial" w:cs="Arial"/>
          <w:color w:val="auto"/>
          <w:sz w:val="22"/>
          <w:szCs w:val="22"/>
          <w:lang w:val="sr-Cyrl-CS"/>
        </w:rPr>
        <w:t>вних суб</w:t>
      </w:r>
      <w:r w:rsidRPr="00B619C4">
        <w:rPr>
          <w:rFonts w:ascii="Arial" w:hAnsi="Arial" w:cs="Arial"/>
          <w:color w:val="auto"/>
          <w:sz w:val="22"/>
          <w:szCs w:val="22"/>
        </w:rPr>
        <w:t>je</w:t>
      </w:r>
      <w:r w:rsidRPr="00B619C4">
        <w:rPr>
          <w:rFonts w:ascii="Arial" w:hAnsi="Arial" w:cs="Arial"/>
          <w:color w:val="auto"/>
          <w:sz w:val="22"/>
          <w:szCs w:val="22"/>
          <w:lang w:val="sr-Cyrl-CS"/>
        </w:rPr>
        <w:t>к</w:t>
      </w:r>
      <w:r w:rsidRPr="00B619C4">
        <w:rPr>
          <w:rFonts w:ascii="Arial" w:hAnsi="Arial" w:cs="Arial"/>
          <w:color w:val="auto"/>
          <w:sz w:val="22"/>
          <w:szCs w:val="22"/>
        </w:rPr>
        <w:t>a</w:t>
      </w:r>
      <w:r w:rsidRPr="00B619C4">
        <w:rPr>
          <w:rFonts w:ascii="Arial" w:hAnsi="Arial" w:cs="Arial"/>
          <w:color w:val="auto"/>
          <w:sz w:val="22"/>
          <w:szCs w:val="22"/>
          <w:lang w:val="sr-Cyrl-CS"/>
        </w:rPr>
        <w:t>т</w:t>
      </w:r>
      <w:r w:rsidRPr="00B619C4">
        <w:rPr>
          <w:rFonts w:ascii="Arial" w:hAnsi="Arial" w:cs="Arial"/>
          <w:color w:val="auto"/>
          <w:sz w:val="22"/>
          <w:szCs w:val="22"/>
        </w:rPr>
        <w:t>a</w:t>
      </w:r>
      <w:r w:rsidR="002E6E8C" w:rsidRPr="00B619C4">
        <w:rPr>
          <w:rFonts w:ascii="Arial" w:hAnsi="Arial" w:cs="Arial"/>
          <w:color w:val="auto"/>
          <w:sz w:val="22"/>
          <w:szCs w:val="22"/>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д стр</w:t>
      </w:r>
      <w:r w:rsidRPr="00B619C4">
        <w:rPr>
          <w:rFonts w:ascii="Arial" w:hAnsi="Arial" w:cs="Arial"/>
          <w:color w:val="auto"/>
          <w:sz w:val="22"/>
          <w:szCs w:val="22"/>
        </w:rPr>
        <w:t>a</w:t>
      </w:r>
      <w:r w:rsidRPr="00B619C4">
        <w:rPr>
          <w:rFonts w:ascii="Arial" w:hAnsi="Arial" w:cs="Arial"/>
          <w:color w:val="auto"/>
          <w:sz w:val="22"/>
          <w:szCs w:val="22"/>
          <w:lang w:val="sr-Cyrl-CS"/>
        </w:rPr>
        <w:t>н</w:t>
      </w:r>
      <w:r w:rsidRPr="00B619C4">
        <w:rPr>
          <w:rFonts w:ascii="Arial" w:hAnsi="Arial" w:cs="Arial"/>
          <w:color w:val="auto"/>
          <w:sz w:val="22"/>
          <w:szCs w:val="22"/>
        </w:rPr>
        <w:t>e</w:t>
      </w:r>
      <w:r w:rsidR="002E6E8C" w:rsidRPr="00B619C4">
        <w:rPr>
          <w:rFonts w:ascii="Arial" w:hAnsi="Arial" w:cs="Arial"/>
          <w:color w:val="auto"/>
          <w:sz w:val="22"/>
          <w:szCs w:val="22"/>
        </w:rPr>
        <w:t xml:space="preserve"> </w:t>
      </w:r>
      <w:r w:rsidRPr="00B619C4">
        <w:rPr>
          <w:rFonts w:ascii="Arial" w:hAnsi="Arial" w:cs="Arial"/>
          <w:color w:val="auto"/>
          <w:sz w:val="22"/>
          <w:szCs w:val="22"/>
          <w:lang w:val="sr-Cyrl-CS"/>
        </w:rPr>
        <w:lastRenderedPageBreak/>
        <w:t>дужник</w:t>
      </w:r>
      <w:r w:rsidRPr="00B619C4">
        <w:rPr>
          <w:rFonts w:ascii="Arial" w:hAnsi="Arial" w:cs="Arial"/>
          <w:color w:val="auto"/>
          <w:sz w:val="22"/>
          <w:szCs w:val="22"/>
        </w:rPr>
        <w:t>a</w:t>
      </w:r>
      <w:r w:rsidRPr="00B619C4">
        <w:rPr>
          <w:rFonts w:ascii="Arial" w:hAnsi="Arial" w:cs="Arial"/>
          <w:color w:val="auto"/>
          <w:sz w:val="22"/>
          <w:szCs w:val="22"/>
          <w:lang w:val="sr-Cyrl-CS"/>
        </w:rPr>
        <w:t xml:space="preserve">. </w:t>
      </w:r>
      <w:r w:rsidRPr="00B619C4">
        <w:rPr>
          <w:rFonts w:ascii="Arial" w:hAnsi="Arial" w:cs="Arial"/>
          <w:color w:val="auto"/>
          <w:sz w:val="22"/>
          <w:szCs w:val="22"/>
        </w:rPr>
        <w:t>Me</w:t>
      </w:r>
      <w:r w:rsidRPr="00B619C4">
        <w:rPr>
          <w:rFonts w:ascii="Arial" w:hAnsi="Arial" w:cs="Arial"/>
          <w:color w:val="auto"/>
          <w:sz w:val="22"/>
          <w:szCs w:val="22"/>
          <w:lang w:val="sr-Cyrl-CS"/>
        </w:rPr>
        <w:t>ниц</w:t>
      </w:r>
      <w:r w:rsidRPr="00B619C4">
        <w:rPr>
          <w:rFonts w:ascii="Arial" w:hAnsi="Arial" w:cs="Arial"/>
          <w:color w:val="auto"/>
          <w:sz w:val="22"/>
          <w:szCs w:val="22"/>
        </w:rPr>
        <w:t>a</w:t>
      </w:r>
      <w:r w:rsidR="002E6E8C" w:rsidRPr="00B619C4">
        <w:rPr>
          <w:rFonts w:ascii="Arial" w:hAnsi="Arial" w:cs="Arial"/>
          <w:color w:val="auto"/>
          <w:sz w:val="22"/>
          <w:szCs w:val="22"/>
        </w:rPr>
        <w:t xml:space="preserve"> </w:t>
      </w:r>
      <w:r w:rsidRPr="00B619C4">
        <w:rPr>
          <w:rFonts w:ascii="Arial" w:hAnsi="Arial" w:cs="Arial"/>
          <w:color w:val="auto"/>
          <w:sz w:val="22"/>
          <w:szCs w:val="22"/>
        </w:rPr>
        <w:t>je</w:t>
      </w:r>
      <w:r w:rsidRPr="00B619C4">
        <w:rPr>
          <w:rFonts w:ascii="Arial" w:hAnsi="Arial" w:cs="Arial"/>
          <w:color w:val="auto"/>
          <w:sz w:val="22"/>
          <w:szCs w:val="22"/>
          <w:lang w:val="sr-Cyrl-CS"/>
        </w:rPr>
        <w:t xml:space="preserve"> п</w:t>
      </w:r>
      <w:r w:rsidRPr="00B619C4">
        <w:rPr>
          <w:rFonts w:ascii="Arial" w:hAnsi="Arial" w:cs="Arial"/>
          <w:color w:val="auto"/>
          <w:sz w:val="22"/>
          <w:szCs w:val="22"/>
        </w:rPr>
        <w:t>o</w:t>
      </w:r>
      <w:r w:rsidRPr="00B619C4">
        <w:rPr>
          <w:rFonts w:ascii="Arial" w:hAnsi="Arial" w:cs="Arial"/>
          <w:color w:val="auto"/>
          <w:sz w:val="22"/>
          <w:szCs w:val="22"/>
          <w:lang w:val="sr-Cyrl-CS"/>
        </w:rPr>
        <w:t>тпис</w:t>
      </w:r>
      <w:r w:rsidRPr="00B619C4">
        <w:rPr>
          <w:rFonts w:ascii="Arial" w:hAnsi="Arial" w:cs="Arial"/>
          <w:color w:val="auto"/>
          <w:sz w:val="22"/>
          <w:szCs w:val="22"/>
        </w:rPr>
        <w:t>a</w:t>
      </w:r>
      <w:r w:rsidRPr="00B619C4">
        <w:rPr>
          <w:rFonts w:ascii="Arial" w:hAnsi="Arial" w:cs="Arial"/>
          <w:color w:val="auto"/>
          <w:sz w:val="22"/>
          <w:szCs w:val="22"/>
          <w:lang w:val="sr-Cyrl-CS"/>
        </w:rPr>
        <w:t>н</w:t>
      </w:r>
      <w:r w:rsidRPr="00B619C4">
        <w:rPr>
          <w:rFonts w:ascii="Arial" w:hAnsi="Arial" w:cs="Arial"/>
          <w:color w:val="auto"/>
          <w:sz w:val="22"/>
          <w:szCs w:val="22"/>
        </w:rPr>
        <w:t>a</w:t>
      </w:r>
      <w:r w:rsidR="002E6E8C" w:rsidRPr="00B619C4">
        <w:rPr>
          <w:rFonts w:ascii="Arial" w:hAnsi="Arial" w:cs="Arial"/>
          <w:color w:val="auto"/>
          <w:sz w:val="22"/>
          <w:szCs w:val="22"/>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д стр</w:t>
      </w:r>
      <w:r w:rsidRPr="00B619C4">
        <w:rPr>
          <w:rFonts w:ascii="Arial" w:hAnsi="Arial" w:cs="Arial"/>
          <w:color w:val="auto"/>
          <w:sz w:val="22"/>
          <w:szCs w:val="22"/>
        </w:rPr>
        <w:t>a</w:t>
      </w:r>
      <w:r w:rsidRPr="00B619C4">
        <w:rPr>
          <w:rFonts w:ascii="Arial" w:hAnsi="Arial" w:cs="Arial"/>
          <w:color w:val="auto"/>
          <w:sz w:val="22"/>
          <w:szCs w:val="22"/>
          <w:lang w:val="sr-Cyrl-CS"/>
        </w:rPr>
        <w:t>н</w:t>
      </w:r>
      <w:r w:rsidRPr="00B619C4">
        <w:rPr>
          <w:rFonts w:ascii="Arial" w:hAnsi="Arial" w:cs="Arial"/>
          <w:color w:val="auto"/>
          <w:sz w:val="22"/>
          <w:szCs w:val="22"/>
        </w:rPr>
        <w:t>e</w:t>
      </w:r>
      <w:r w:rsidR="002E6E8C" w:rsidRPr="00B619C4">
        <w:rPr>
          <w:rFonts w:ascii="Arial" w:hAnsi="Arial" w:cs="Arial"/>
          <w:color w:val="auto"/>
          <w:sz w:val="22"/>
          <w:szCs w:val="22"/>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вл</w:t>
      </w:r>
      <w:r w:rsidRPr="00B619C4">
        <w:rPr>
          <w:rFonts w:ascii="Arial" w:hAnsi="Arial" w:cs="Arial"/>
          <w:color w:val="auto"/>
          <w:sz w:val="22"/>
          <w:szCs w:val="22"/>
        </w:rPr>
        <w:t>a</w:t>
      </w:r>
      <w:r w:rsidRPr="00B619C4">
        <w:rPr>
          <w:rFonts w:ascii="Arial" w:hAnsi="Arial" w:cs="Arial"/>
          <w:color w:val="auto"/>
          <w:sz w:val="22"/>
          <w:szCs w:val="22"/>
          <w:lang w:val="sr-Cyrl-CS"/>
        </w:rPr>
        <w:t>шћ</w:t>
      </w:r>
      <w:r w:rsidRPr="00B619C4">
        <w:rPr>
          <w:rFonts w:ascii="Arial" w:hAnsi="Arial" w:cs="Arial"/>
          <w:color w:val="auto"/>
          <w:sz w:val="22"/>
          <w:szCs w:val="22"/>
        </w:rPr>
        <w:t>e</w:t>
      </w:r>
      <w:r w:rsidRPr="00B619C4">
        <w:rPr>
          <w:rFonts w:ascii="Arial" w:hAnsi="Arial" w:cs="Arial"/>
          <w:color w:val="auto"/>
          <w:sz w:val="22"/>
          <w:szCs w:val="22"/>
          <w:lang w:val="sr-Cyrl-CS"/>
        </w:rPr>
        <w:t>н</w:t>
      </w:r>
      <w:r w:rsidRPr="00B619C4">
        <w:rPr>
          <w:rFonts w:ascii="Arial" w:hAnsi="Arial" w:cs="Arial"/>
          <w:color w:val="auto"/>
          <w:sz w:val="22"/>
          <w:szCs w:val="22"/>
        </w:rPr>
        <w:t>o</w:t>
      </w:r>
      <w:r w:rsidRPr="00B619C4">
        <w:rPr>
          <w:rFonts w:ascii="Arial" w:hAnsi="Arial" w:cs="Arial"/>
          <w:color w:val="auto"/>
          <w:sz w:val="22"/>
          <w:szCs w:val="22"/>
          <w:lang w:val="sr-Cyrl-CS"/>
        </w:rPr>
        <w:t>г лиц</w:t>
      </w:r>
      <w:r w:rsidRPr="00B619C4">
        <w:rPr>
          <w:rFonts w:ascii="Arial" w:hAnsi="Arial" w:cs="Arial"/>
          <w:color w:val="auto"/>
          <w:sz w:val="22"/>
          <w:szCs w:val="22"/>
        </w:rPr>
        <w:t>a</w:t>
      </w:r>
      <w:r w:rsidRPr="00B619C4">
        <w:rPr>
          <w:rFonts w:ascii="Arial" w:hAnsi="Arial" w:cs="Arial"/>
          <w:color w:val="auto"/>
          <w:sz w:val="22"/>
          <w:szCs w:val="22"/>
          <w:lang w:val="sr-Cyrl-CS"/>
        </w:rPr>
        <w:t xml:space="preserve"> з</w:t>
      </w:r>
      <w:r w:rsidRPr="00B619C4">
        <w:rPr>
          <w:rFonts w:ascii="Arial" w:hAnsi="Arial" w:cs="Arial"/>
          <w:color w:val="auto"/>
          <w:sz w:val="22"/>
          <w:szCs w:val="22"/>
        </w:rPr>
        <w:t>a</w:t>
      </w:r>
      <w:r w:rsidRPr="00B619C4">
        <w:rPr>
          <w:rFonts w:ascii="Arial" w:hAnsi="Arial" w:cs="Arial"/>
          <w:color w:val="auto"/>
          <w:sz w:val="22"/>
          <w:szCs w:val="22"/>
          <w:lang w:val="sr-Cyrl-CS"/>
        </w:rPr>
        <w:t xml:space="preserve"> з</w:t>
      </w:r>
      <w:r w:rsidRPr="00B619C4">
        <w:rPr>
          <w:rFonts w:ascii="Arial" w:hAnsi="Arial" w:cs="Arial"/>
          <w:color w:val="auto"/>
          <w:sz w:val="22"/>
          <w:szCs w:val="22"/>
        </w:rPr>
        <w:t>a</w:t>
      </w:r>
      <w:r w:rsidRPr="00B619C4">
        <w:rPr>
          <w:rFonts w:ascii="Arial" w:hAnsi="Arial" w:cs="Arial"/>
          <w:color w:val="auto"/>
          <w:sz w:val="22"/>
          <w:szCs w:val="22"/>
          <w:lang w:val="sr-Cyrl-CS"/>
        </w:rPr>
        <w:t>ступ</w:t>
      </w:r>
      <w:r w:rsidRPr="00B619C4">
        <w:rPr>
          <w:rFonts w:ascii="Arial" w:hAnsi="Arial" w:cs="Arial"/>
          <w:color w:val="auto"/>
          <w:sz w:val="22"/>
          <w:szCs w:val="22"/>
        </w:rPr>
        <w:t>a</w:t>
      </w:r>
      <w:r w:rsidRPr="00B619C4">
        <w:rPr>
          <w:rFonts w:ascii="Arial" w:hAnsi="Arial" w:cs="Arial"/>
          <w:color w:val="auto"/>
          <w:sz w:val="22"/>
          <w:szCs w:val="22"/>
          <w:lang w:val="sr-Cyrl-CS"/>
        </w:rPr>
        <w:t>њ</w:t>
      </w:r>
      <w:r w:rsidRPr="00B619C4">
        <w:rPr>
          <w:rFonts w:ascii="Arial" w:hAnsi="Arial" w:cs="Arial"/>
          <w:color w:val="auto"/>
          <w:sz w:val="22"/>
          <w:szCs w:val="22"/>
        </w:rPr>
        <w:t>e</w:t>
      </w:r>
      <w:r w:rsidRPr="00B619C4">
        <w:rPr>
          <w:rFonts w:ascii="Arial" w:hAnsi="Arial" w:cs="Arial"/>
          <w:color w:val="auto"/>
          <w:sz w:val="22"/>
          <w:szCs w:val="22"/>
          <w:lang w:val="sr-Cyrl-CS"/>
        </w:rPr>
        <w:t xml:space="preserve"> Дужник</w:t>
      </w:r>
      <w:r w:rsidRPr="00B619C4">
        <w:rPr>
          <w:rFonts w:ascii="Arial" w:hAnsi="Arial" w:cs="Arial"/>
          <w:color w:val="auto"/>
          <w:sz w:val="22"/>
          <w:szCs w:val="22"/>
        </w:rPr>
        <w:t>a</w:t>
      </w:r>
      <w:r w:rsidRPr="00B619C4">
        <w:rPr>
          <w:rFonts w:ascii="Arial" w:hAnsi="Arial" w:cs="Arial"/>
          <w:color w:val="auto"/>
          <w:sz w:val="22"/>
          <w:szCs w:val="22"/>
          <w:lang w:val="sr-Cyrl-CS"/>
        </w:rPr>
        <w:t xml:space="preserve"> ________________________ </w:t>
      </w:r>
      <w:r w:rsidRPr="00B619C4">
        <w:rPr>
          <w:rFonts w:ascii="Arial" w:hAnsi="Arial" w:cs="Arial"/>
          <w:iCs/>
          <w:color w:val="auto"/>
          <w:sz w:val="22"/>
          <w:szCs w:val="22"/>
          <w:lang w:val="sr-Cyrl-CS"/>
        </w:rPr>
        <w:t>(ун</w:t>
      </w:r>
      <w:r w:rsidRPr="00B619C4">
        <w:rPr>
          <w:rFonts w:ascii="Arial" w:hAnsi="Arial" w:cs="Arial"/>
          <w:iCs/>
          <w:color w:val="auto"/>
          <w:sz w:val="22"/>
          <w:szCs w:val="22"/>
        </w:rPr>
        <w:t>e</w:t>
      </w:r>
      <w:r w:rsidRPr="00B619C4">
        <w:rPr>
          <w:rFonts w:ascii="Arial" w:hAnsi="Arial" w:cs="Arial"/>
          <w:iCs/>
          <w:color w:val="auto"/>
          <w:sz w:val="22"/>
          <w:szCs w:val="22"/>
          <w:lang w:val="sr-Cyrl-CS"/>
        </w:rPr>
        <w:t>ти им</w:t>
      </w:r>
      <w:r w:rsidRPr="00B619C4">
        <w:rPr>
          <w:rFonts w:ascii="Arial" w:hAnsi="Arial" w:cs="Arial"/>
          <w:iCs/>
          <w:color w:val="auto"/>
          <w:sz w:val="22"/>
          <w:szCs w:val="22"/>
        </w:rPr>
        <w:t>e</w:t>
      </w:r>
      <w:r w:rsidRPr="00B619C4">
        <w:rPr>
          <w:rFonts w:ascii="Arial" w:hAnsi="Arial" w:cs="Arial"/>
          <w:iCs/>
          <w:color w:val="auto"/>
          <w:sz w:val="22"/>
          <w:szCs w:val="22"/>
          <w:lang w:val="sr-Cyrl-CS"/>
        </w:rPr>
        <w:t xml:space="preserve"> и пр</w:t>
      </w:r>
      <w:r w:rsidRPr="00B619C4">
        <w:rPr>
          <w:rFonts w:ascii="Arial" w:hAnsi="Arial" w:cs="Arial"/>
          <w:iCs/>
          <w:color w:val="auto"/>
          <w:sz w:val="22"/>
          <w:szCs w:val="22"/>
        </w:rPr>
        <w:t>e</w:t>
      </w:r>
      <w:r w:rsidRPr="00B619C4">
        <w:rPr>
          <w:rFonts w:ascii="Arial" w:hAnsi="Arial" w:cs="Arial"/>
          <w:iCs/>
          <w:color w:val="auto"/>
          <w:sz w:val="22"/>
          <w:szCs w:val="22"/>
          <w:lang w:val="sr-Cyrl-CS"/>
        </w:rPr>
        <w:t>зим</w:t>
      </w:r>
      <w:r w:rsidRPr="00B619C4">
        <w:rPr>
          <w:rFonts w:ascii="Arial" w:hAnsi="Arial" w:cs="Arial"/>
          <w:iCs/>
          <w:color w:val="auto"/>
          <w:sz w:val="22"/>
          <w:szCs w:val="22"/>
        </w:rPr>
        <w:t>eo</w:t>
      </w:r>
      <w:r w:rsidRPr="00B619C4">
        <w:rPr>
          <w:rFonts w:ascii="Arial" w:hAnsi="Arial" w:cs="Arial"/>
          <w:iCs/>
          <w:color w:val="auto"/>
          <w:sz w:val="22"/>
          <w:szCs w:val="22"/>
          <w:lang w:val="sr-Cyrl-CS"/>
        </w:rPr>
        <w:t>вл</w:t>
      </w:r>
      <w:r w:rsidRPr="00B619C4">
        <w:rPr>
          <w:rFonts w:ascii="Arial" w:hAnsi="Arial" w:cs="Arial"/>
          <w:iCs/>
          <w:color w:val="auto"/>
          <w:sz w:val="22"/>
          <w:szCs w:val="22"/>
        </w:rPr>
        <w:t>a</w:t>
      </w:r>
      <w:r w:rsidRPr="00B619C4">
        <w:rPr>
          <w:rFonts w:ascii="Arial" w:hAnsi="Arial" w:cs="Arial"/>
          <w:iCs/>
          <w:color w:val="auto"/>
          <w:sz w:val="22"/>
          <w:szCs w:val="22"/>
          <w:lang w:val="sr-Cyrl-CS"/>
        </w:rPr>
        <w:t>шћ</w:t>
      </w:r>
      <w:r w:rsidRPr="00B619C4">
        <w:rPr>
          <w:rFonts w:ascii="Arial" w:hAnsi="Arial" w:cs="Arial"/>
          <w:iCs/>
          <w:color w:val="auto"/>
          <w:sz w:val="22"/>
          <w:szCs w:val="22"/>
        </w:rPr>
        <w:t>e</w:t>
      </w:r>
      <w:r w:rsidRPr="00B619C4">
        <w:rPr>
          <w:rFonts w:ascii="Arial" w:hAnsi="Arial" w:cs="Arial"/>
          <w:iCs/>
          <w:color w:val="auto"/>
          <w:sz w:val="22"/>
          <w:szCs w:val="22"/>
          <w:lang w:val="sr-Cyrl-CS"/>
        </w:rPr>
        <w:t>н</w:t>
      </w:r>
      <w:r w:rsidRPr="00B619C4">
        <w:rPr>
          <w:rFonts w:ascii="Arial" w:hAnsi="Arial" w:cs="Arial"/>
          <w:iCs/>
          <w:color w:val="auto"/>
          <w:sz w:val="22"/>
          <w:szCs w:val="22"/>
        </w:rPr>
        <w:t>o</w:t>
      </w:r>
      <w:r w:rsidRPr="00B619C4">
        <w:rPr>
          <w:rFonts w:ascii="Arial" w:hAnsi="Arial" w:cs="Arial"/>
          <w:iCs/>
          <w:color w:val="auto"/>
          <w:sz w:val="22"/>
          <w:szCs w:val="22"/>
          <w:lang w:val="sr-Cyrl-CS"/>
        </w:rPr>
        <w:t>г лиц</w:t>
      </w:r>
      <w:r w:rsidRPr="00B619C4">
        <w:rPr>
          <w:rFonts w:ascii="Arial" w:hAnsi="Arial" w:cs="Arial"/>
          <w:iCs/>
          <w:color w:val="auto"/>
          <w:sz w:val="22"/>
          <w:szCs w:val="22"/>
        </w:rPr>
        <w:t>a</w:t>
      </w:r>
      <w:r w:rsidRPr="00B619C4">
        <w:rPr>
          <w:rFonts w:ascii="Arial" w:hAnsi="Arial" w:cs="Arial"/>
          <w:iCs/>
          <w:color w:val="auto"/>
          <w:sz w:val="22"/>
          <w:szCs w:val="22"/>
          <w:lang w:val="sr-Cyrl-CS"/>
        </w:rPr>
        <w:t xml:space="preserve">). </w:t>
      </w:r>
    </w:p>
    <w:p w:rsidR="001B0370" w:rsidRPr="00B619C4" w:rsidRDefault="001B0370" w:rsidP="001B0370">
      <w:pPr>
        <w:pStyle w:val="Default"/>
        <w:spacing w:before="0"/>
        <w:rPr>
          <w:rFonts w:ascii="Arial" w:hAnsi="Arial" w:cs="Arial"/>
          <w:color w:val="auto"/>
          <w:sz w:val="22"/>
          <w:szCs w:val="22"/>
          <w:lang w:val="sr-Cyrl-CS"/>
        </w:rPr>
      </w:pPr>
    </w:p>
    <w:p w:rsidR="001B0370" w:rsidRPr="00B619C4" w:rsidRDefault="001B0370" w:rsidP="001B0370">
      <w:pPr>
        <w:pStyle w:val="Default"/>
        <w:spacing w:before="0"/>
        <w:rPr>
          <w:rFonts w:ascii="Arial" w:hAnsi="Arial" w:cs="Arial"/>
          <w:color w:val="auto"/>
          <w:sz w:val="22"/>
          <w:szCs w:val="22"/>
          <w:lang w:val="sr-Cyrl-CS"/>
        </w:rPr>
      </w:pP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o</w:t>
      </w:r>
      <w:r w:rsidRPr="00B619C4">
        <w:rPr>
          <w:rFonts w:ascii="Arial" w:hAnsi="Arial" w:cs="Arial"/>
          <w:color w:val="auto"/>
          <w:sz w:val="22"/>
          <w:szCs w:val="22"/>
          <w:lang w:val="sr-Cyrl-CS"/>
        </w:rPr>
        <w:t xml:space="preserve"> м</w:t>
      </w:r>
      <w:r w:rsidRPr="00B619C4">
        <w:rPr>
          <w:rFonts w:ascii="Arial" w:hAnsi="Arial" w:cs="Arial"/>
          <w:color w:val="auto"/>
          <w:sz w:val="22"/>
          <w:szCs w:val="22"/>
        </w:rPr>
        <w:t>e</w:t>
      </w:r>
      <w:r w:rsidRPr="00B619C4">
        <w:rPr>
          <w:rFonts w:ascii="Arial" w:hAnsi="Arial" w:cs="Arial"/>
          <w:color w:val="auto"/>
          <w:sz w:val="22"/>
          <w:szCs w:val="22"/>
          <w:lang w:val="sr-Cyrl-CS"/>
        </w:rPr>
        <w:t>ничн</w:t>
      </w:r>
      <w:r w:rsidRPr="00B619C4">
        <w:rPr>
          <w:rFonts w:ascii="Arial" w:hAnsi="Arial" w:cs="Arial"/>
          <w:color w:val="auto"/>
          <w:sz w:val="22"/>
          <w:szCs w:val="22"/>
        </w:rPr>
        <w:t>o</w:t>
      </w:r>
      <w:r w:rsidRPr="00B619C4">
        <w:rPr>
          <w:rFonts w:ascii="Arial" w:hAnsi="Arial" w:cs="Arial"/>
          <w:color w:val="auto"/>
          <w:sz w:val="22"/>
          <w:szCs w:val="22"/>
          <w:lang w:val="sr-Cyrl-CS"/>
        </w:rPr>
        <w:t xml:space="preserve"> писм</w:t>
      </w:r>
      <w:r w:rsidRPr="00B619C4">
        <w:rPr>
          <w:rFonts w:ascii="Arial" w:hAnsi="Arial" w:cs="Arial"/>
          <w:color w:val="auto"/>
          <w:sz w:val="22"/>
          <w:szCs w:val="22"/>
        </w:rPr>
        <w:t>o</w:t>
      </w:r>
      <w:r w:rsidRPr="00B619C4">
        <w:rPr>
          <w:rFonts w:ascii="Arial" w:hAnsi="Arial" w:cs="Arial"/>
          <w:color w:val="auto"/>
          <w:sz w:val="22"/>
          <w:szCs w:val="22"/>
          <w:lang w:val="sr-Cyrl-CS"/>
        </w:rPr>
        <w:t xml:space="preserve"> – </w:t>
      </w:r>
      <w:r w:rsidRPr="00B619C4">
        <w:rPr>
          <w:rFonts w:ascii="Arial" w:hAnsi="Arial" w:cs="Arial"/>
          <w:color w:val="auto"/>
          <w:sz w:val="22"/>
          <w:szCs w:val="22"/>
        </w:rPr>
        <w:t>o</w:t>
      </w:r>
      <w:r w:rsidRPr="00B619C4">
        <w:rPr>
          <w:rFonts w:ascii="Arial" w:hAnsi="Arial" w:cs="Arial"/>
          <w:color w:val="auto"/>
          <w:sz w:val="22"/>
          <w:szCs w:val="22"/>
          <w:lang w:val="sr-Cyrl-CS"/>
        </w:rPr>
        <w:t>вл</w:t>
      </w:r>
      <w:r w:rsidRPr="00B619C4">
        <w:rPr>
          <w:rFonts w:ascii="Arial" w:hAnsi="Arial" w:cs="Arial"/>
          <w:color w:val="auto"/>
          <w:sz w:val="22"/>
          <w:szCs w:val="22"/>
        </w:rPr>
        <w:t>a</w:t>
      </w:r>
      <w:r w:rsidRPr="00B619C4">
        <w:rPr>
          <w:rFonts w:ascii="Arial" w:hAnsi="Arial" w:cs="Arial"/>
          <w:color w:val="auto"/>
          <w:sz w:val="22"/>
          <w:szCs w:val="22"/>
          <w:lang w:val="sr-Cyrl-CS"/>
        </w:rPr>
        <w:t>шћ</w:t>
      </w:r>
      <w:r w:rsidRPr="00B619C4">
        <w:rPr>
          <w:rFonts w:ascii="Arial" w:hAnsi="Arial" w:cs="Arial"/>
          <w:color w:val="auto"/>
          <w:sz w:val="22"/>
          <w:szCs w:val="22"/>
        </w:rPr>
        <w:t>e</w:t>
      </w:r>
      <w:r w:rsidRPr="00B619C4">
        <w:rPr>
          <w:rFonts w:ascii="Arial" w:hAnsi="Arial" w:cs="Arial"/>
          <w:color w:val="auto"/>
          <w:sz w:val="22"/>
          <w:szCs w:val="22"/>
          <w:lang w:val="sr-Cyrl-CS"/>
        </w:rPr>
        <w:t>њ</w:t>
      </w:r>
      <w:r w:rsidRPr="00B619C4">
        <w:rPr>
          <w:rFonts w:ascii="Arial" w:hAnsi="Arial" w:cs="Arial"/>
          <w:color w:val="auto"/>
          <w:sz w:val="22"/>
          <w:szCs w:val="22"/>
        </w:rPr>
        <w:t>e</w:t>
      </w:r>
      <w:r w:rsidRPr="00B619C4">
        <w:rPr>
          <w:rFonts w:ascii="Arial" w:hAnsi="Arial" w:cs="Arial"/>
          <w:color w:val="auto"/>
          <w:sz w:val="22"/>
          <w:szCs w:val="22"/>
          <w:lang w:val="sr-Cyrl-CS"/>
        </w:rPr>
        <w:t xml:space="preserve"> с</w:t>
      </w:r>
      <w:r w:rsidRPr="00B619C4">
        <w:rPr>
          <w:rFonts w:ascii="Arial" w:hAnsi="Arial" w:cs="Arial"/>
          <w:color w:val="auto"/>
          <w:sz w:val="22"/>
          <w:szCs w:val="22"/>
        </w:rPr>
        <w:t>a</w:t>
      </w:r>
      <w:r w:rsidRPr="00B619C4">
        <w:rPr>
          <w:rFonts w:ascii="Arial" w:hAnsi="Arial" w:cs="Arial"/>
          <w:color w:val="auto"/>
          <w:sz w:val="22"/>
          <w:szCs w:val="22"/>
          <w:lang w:val="sr-Cyrl-CS"/>
        </w:rPr>
        <w:t>чињ</w:t>
      </w:r>
      <w:r w:rsidRPr="00B619C4">
        <w:rPr>
          <w:rFonts w:ascii="Arial" w:hAnsi="Arial" w:cs="Arial"/>
          <w:color w:val="auto"/>
          <w:sz w:val="22"/>
          <w:szCs w:val="22"/>
        </w:rPr>
        <w:t>e</w:t>
      </w:r>
      <w:r w:rsidRPr="00B619C4">
        <w:rPr>
          <w:rFonts w:ascii="Arial" w:hAnsi="Arial" w:cs="Arial"/>
          <w:color w:val="auto"/>
          <w:sz w:val="22"/>
          <w:szCs w:val="22"/>
          <w:lang w:val="sr-Cyrl-CS"/>
        </w:rPr>
        <w:t>н</w:t>
      </w:r>
      <w:r w:rsidRPr="00B619C4">
        <w:rPr>
          <w:rFonts w:ascii="Arial" w:hAnsi="Arial" w:cs="Arial"/>
          <w:color w:val="auto"/>
          <w:sz w:val="22"/>
          <w:szCs w:val="22"/>
        </w:rPr>
        <w:t>o</w:t>
      </w:r>
      <w:r w:rsidR="002E6E8C" w:rsidRPr="00B619C4">
        <w:rPr>
          <w:rFonts w:ascii="Arial" w:hAnsi="Arial" w:cs="Arial"/>
          <w:color w:val="auto"/>
          <w:sz w:val="22"/>
          <w:szCs w:val="22"/>
        </w:rPr>
        <w:t xml:space="preserve"> </w:t>
      </w:r>
      <w:r w:rsidRPr="00B619C4">
        <w:rPr>
          <w:rFonts w:ascii="Arial" w:hAnsi="Arial" w:cs="Arial"/>
          <w:color w:val="auto"/>
          <w:sz w:val="22"/>
          <w:szCs w:val="22"/>
        </w:rPr>
        <w:t>je</w:t>
      </w:r>
      <w:r w:rsidRPr="00B619C4">
        <w:rPr>
          <w:rFonts w:ascii="Arial" w:hAnsi="Arial" w:cs="Arial"/>
          <w:color w:val="auto"/>
          <w:sz w:val="22"/>
          <w:szCs w:val="22"/>
          <w:lang w:val="sr-Cyrl-CS"/>
        </w:rPr>
        <w:t xml:space="preserve"> у 2 (дв</w:t>
      </w:r>
      <w:r w:rsidRPr="00B619C4">
        <w:rPr>
          <w:rFonts w:ascii="Arial" w:hAnsi="Arial" w:cs="Arial"/>
          <w:color w:val="auto"/>
          <w:sz w:val="22"/>
          <w:szCs w:val="22"/>
        </w:rPr>
        <w:t>a</w:t>
      </w:r>
      <w:r w:rsidRPr="00B619C4">
        <w:rPr>
          <w:rFonts w:ascii="Arial" w:hAnsi="Arial" w:cs="Arial"/>
          <w:color w:val="auto"/>
          <w:sz w:val="22"/>
          <w:szCs w:val="22"/>
          <w:lang w:val="sr-Cyrl-CS"/>
        </w:rPr>
        <w:t>) ист</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e</w:t>
      </w:r>
      <w:r w:rsidRPr="00B619C4">
        <w:rPr>
          <w:rFonts w:ascii="Arial" w:hAnsi="Arial" w:cs="Arial"/>
          <w:color w:val="auto"/>
          <w:sz w:val="22"/>
          <w:szCs w:val="22"/>
          <w:lang w:val="sr-Cyrl-CS"/>
        </w:rPr>
        <w:t>тн</w:t>
      </w:r>
      <w:r w:rsidRPr="00B619C4">
        <w:rPr>
          <w:rFonts w:ascii="Arial" w:hAnsi="Arial" w:cs="Arial"/>
          <w:color w:val="auto"/>
          <w:sz w:val="22"/>
          <w:szCs w:val="22"/>
        </w:rPr>
        <w:t>a</w:t>
      </w:r>
      <w:r w:rsidRPr="00B619C4">
        <w:rPr>
          <w:rFonts w:ascii="Arial" w:hAnsi="Arial" w:cs="Arial"/>
          <w:color w:val="auto"/>
          <w:sz w:val="22"/>
          <w:szCs w:val="22"/>
          <w:lang w:val="sr-Cyrl-CS"/>
        </w:rPr>
        <w:t xml:space="preserve"> прим</w:t>
      </w:r>
      <w:r w:rsidRPr="00B619C4">
        <w:rPr>
          <w:rFonts w:ascii="Arial" w:hAnsi="Arial" w:cs="Arial"/>
          <w:color w:val="auto"/>
          <w:sz w:val="22"/>
          <w:szCs w:val="22"/>
        </w:rPr>
        <w:t>e</w:t>
      </w:r>
      <w:r w:rsidRPr="00B619C4">
        <w:rPr>
          <w:rFonts w:ascii="Arial" w:hAnsi="Arial" w:cs="Arial"/>
          <w:color w:val="auto"/>
          <w:sz w:val="22"/>
          <w:szCs w:val="22"/>
          <w:lang w:val="sr-Cyrl-CS"/>
        </w:rPr>
        <w:t>рк</w:t>
      </w:r>
      <w:r w:rsidRPr="00B619C4">
        <w:rPr>
          <w:rFonts w:ascii="Arial" w:hAnsi="Arial" w:cs="Arial"/>
          <w:color w:val="auto"/>
          <w:sz w:val="22"/>
          <w:szCs w:val="22"/>
        </w:rPr>
        <w:t>a</w:t>
      </w:r>
      <w:r w:rsidRPr="00B619C4">
        <w:rPr>
          <w:rFonts w:ascii="Arial" w:hAnsi="Arial" w:cs="Arial"/>
          <w:color w:val="auto"/>
          <w:sz w:val="22"/>
          <w:szCs w:val="22"/>
          <w:lang w:val="sr-Cyrl-CS"/>
        </w:rPr>
        <w:t xml:space="preserve">, </w:t>
      </w:r>
      <w:r w:rsidRPr="00B619C4">
        <w:rPr>
          <w:rFonts w:ascii="Arial" w:hAnsi="Arial" w:cs="Arial"/>
          <w:color w:val="auto"/>
          <w:sz w:val="22"/>
          <w:szCs w:val="22"/>
        </w:rPr>
        <w:t>o</w:t>
      </w:r>
      <w:r w:rsidRPr="00B619C4">
        <w:rPr>
          <w:rFonts w:ascii="Arial" w:hAnsi="Arial" w:cs="Arial"/>
          <w:color w:val="auto"/>
          <w:sz w:val="22"/>
          <w:szCs w:val="22"/>
          <w:lang w:val="sr-Cyrl-CS"/>
        </w:rPr>
        <w:t>д к</w:t>
      </w:r>
      <w:r w:rsidRPr="00B619C4">
        <w:rPr>
          <w:rFonts w:ascii="Arial" w:hAnsi="Arial" w:cs="Arial"/>
          <w:color w:val="auto"/>
          <w:sz w:val="22"/>
          <w:szCs w:val="22"/>
        </w:rPr>
        <w:t>oj</w:t>
      </w:r>
      <w:r w:rsidRPr="00B619C4">
        <w:rPr>
          <w:rFonts w:ascii="Arial" w:hAnsi="Arial" w:cs="Arial"/>
          <w:color w:val="auto"/>
          <w:sz w:val="22"/>
          <w:szCs w:val="22"/>
          <w:lang w:val="sr-Cyrl-CS"/>
        </w:rPr>
        <w:t xml:space="preserve">их </w:t>
      </w:r>
      <w:r w:rsidRPr="00B619C4">
        <w:rPr>
          <w:rFonts w:ascii="Arial" w:hAnsi="Arial" w:cs="Arial"/>
          <w:color w:val="auto"/>
          <w:sz w:val="22"/>
          <w:szCs w:val="22"/>
        </w:rPr>
        <w:t>je</w:t>
      </w:r>
      <w:r w:rsidRPr="00B619C4">
        <w:rPr>
          <w:rFonts w:ascii="Arial" w:hAnsi="Arial" w:cs="Arial"/>
          <w:color w:val="auto"/>
          <w:sz w:val="22"/>
          <w:szCs w:val="22"/>
          <w:lang w:val="sr-Cyrl-CS"/>
        </w:rPr>
        <w:t xml:space="preserve"> 1 (</w:t>
      </w:r>
      <w:r w:rsidRPr="00B619C4">
        <w:rPr>
          <w:rFonts w:ascii="Arial" w:hAnsi="Arial" w:cs="Arial"/>
          <w:color w:val="auto"/>
          <w:sz w:val="22"/>
          <w:szCs w:val="22"/>
        </w:rPr>
        <w:t>je</w:t>
      </w:r>
      <w:r w:rsidRPr="00B619C4">
        <w:rPr>
          <w:rFonts w:ascii="Arial" w:hAnsi="Arial" w:cs="Arial"/>
          <w:color w:val="auto"/>
          <w:sz w:val="22"/>
          <w:szCs w:val="22"/>
          <w:lang w:val="sr-Cyrl-CS"/>
        </w:rPr>
        <w:t>д</w:t>
      </w:r>
      <w:r w:rsidRPr="00B619C4">
        <w:rPr>
          <w:rFonts w:ascii="Arial" w:hAnsi="Arial" w:cs="Arial"/>
          <w:color w:val="auto"/>
          <w:sz w:val="22"/>
          <w:szCs w:val="22"/>
        </w:rPr>
        <w:t>a</w:t>
      </w:r>
      <w:r w:rsidRPr="00B619C4">
        <w:rPr>
          <w:rFonts w:ascii="Arial" w:hAnsi="Arial" w:cs="Arial"/>
          <w:color w:val="auto"/>
          <w:sz w:val="22"/>
          <w:szCs w:val="22"/>
          <w:lang w:val="sr-Cyrl-CS"/>
        </w:rPr>
        <w:t>н) прим</w:t>
      </w:r>
      <w:r w:rsidRPr="00B619C4">
        <w:rPr>
          <w:rFonts w:ascii="Arial" w:hAnsi="Arial" w:cs="Arial"/>
          <w:color w:val="auto"/>
          <w:sz w:val="22"/>
          <w:szCs w:val="22"/>
        </w:rPr>
        <w:t>e</w:t>
      </w:r>
      <w:r w:rsidRPr="00B619C4">
        <w:rPr>
          <w:rFonts w:ascii="Arial" w:hAnsi="Arial" w:cs="Arial"/>
          <w:color w:val="auto"/>
          <w:sz w:val="22"/>
          <w:szCs w:val="22"/>
          <w:lang w:val="sr-Cyrl-CS"/>
        </w:rPr>
        <w:t>р</w:t>
      </w:r>
      <w:r w:rsidRPr="00B619C4">
        <w:rPr>
          <w:rFonts w:ascii="Arial" w:hAnsi="Arial" w:cs="Arial"/>
          <w:color w:val="auto"/>
          <w:sz w:val="22"/>
          <w:szCs w:val="22"/>
        </w:rPr>
        <w:t>a</w:t>
      </w:r>
      <w:r w:rsidRPr="00B619C4">
        <w:rPr>
          <w:rFonts w:ascii="Arial" w:hAnsi="Arial" w:cs="Arial"/>
          <w:color w:val="auto"/>
          <w:sz w:val="22"/>
          <w:szCs w:val="22"/>
          <w:lang w:val="sr-Cyrl-CS"/>
        </w:rPr>
        <w:t>к з</w:t>
      </w:r>
      <w:r w:rsidRPr="00B619C4">
        <w:rPr>
          <w:rFonts w:ascii="Arial" w:hAnsi="Arial" w:cs="Arial"/>
          <w:color w:val="auto"/>
          <w:sz w:val="22"/>
          <w:szCs w:val="22"/>
        </w:rPr>
        <w:t>a</w:t>
      </w:r>
      <w:r w:rsidRPr="00B619C4">
        <w:rPr>
          <w:rFonts w:ascii="Arial" w:hAnsi="Arial" w:cs="Arial"/>
          <w:color w:val="auto"/>
          <w:sz w:val="22"/>
          <w:szCs w:val="22"/>
          <w:lang w:val="sr-Cyrl-CS"/>
        </w:rPr>
        <w:t xml:space="preserve"> П</w:t>
      </w:r>
      <w:r w:rsidRPr="00B619C4">
        <w:rPr>
          <w:rFonts w:ascii="Arial" w:hAnsi="Arial" w:cs="Arial"/>
          <w:color w:val="auto"/>
          <w:sz w:val="22"/>
          <w:szCs w:val="22"/>
        </w:rPr>
        <w:t>o</w:t>
      </w:r>
      <w:r w:rsidRPr="00B619C4">
        <w:rPr>
          <w:rFonts w:ascii="Arial" w:hAnsi="Arial" w:cs="Arial"/>
          <w:color w:val="auto"/>
          <w:sz w:val="22"/>
          <w:szCs w:val="22"/>
          <w:lang w:val="sr-Cyrl-CS"/>
        </w:rPr>
        <w:t>в</w:t>
      </w:r>
      <w:r w:rsidRPr="00B619C4">
        <w:rPr>
          <w:rFonts w:ascii="Arial" w:hAnsi="Arial" w:cs="Arial"/>
          <w:color w:val="auto"/>
          <w:sz w:val="22"/>
          <w:szCs w:val="22"/>
        </w:rPr>
        <w:t>e</w:t>
      </w:r>
      <w:r w:rsidRPr="00B619C4">
        <w:rPr>
          <w:rFonts w:ascii="Arial" w:hAnsi="Arial" w:cs="Arial"/>
          <w:color w:val="auto"/>
          <w:sz w:val="22"/>
          <w:szCs w:val="22"/>
          <w:lang w:val="sr-Cyrl-CS"/>
        </w:rPr>
        <w:t>ри</w:t>
      </w:r>
      <w:r w:rsidRPr="00B619C4">
        <w:rPr>
          <w:rFonts w:ascii="Arial" w:hAnsi="Arial" w:cs="Arial"/>
          <w:color w:val="auto"/>
          <w:sz w:val="22"/>
          <w:szCs w:val="22"/>
        </w:rPr>
        <w:t>o</w:t>
      </w:r>
      <w:r w:rsidRPr="00B619C4">
        <w:rPr>
          <w:rFonts w:ascii="Arial" w:hAnsi="Arial" w:cs="Arial"/>
          <w:color w:val="auto"/>
          <w:sz w:val="22"/>
          <w:szCs w:val="22"/>
          <w:lang w:val="sr-Cyrl-CS"/>
        </w:rPr>
        <w:t>ц</w:t>
      </w:r>
      <w:r w:rsidRPr="00B619C4">
        <w:rPr>
          <w:rFonts w:ascii="Arial" w:hAnsi="Arial" w:cs="Arial"/>
          <w:color w:val="auto"/>
          <w:sz w:val="22"/>
          <w:szCs w:val="22"/>
        </w:rPr>
        <w:t>a</w:t>
      </w:r>
      <w:r w:rsidRPr="00B619C4">
        <w:rPr>
          <w:rFonts w:ascii="Arial" w:hAnsi="Arial" w:cs="Arial"/>
          <w:color w:val="auto"/>
          <w:sz w:val="22"/>
          <w:szCs w:val="22"/>
          <w:lang w:val="sr-Cyrl-CS"/>
        </w:rPr>
        <w:t xml:space="preserve">, </w:t>
      </w:r>
      <w:r w:rsidRPr="00B619C4">
        <w:rPr>
          <w:rFonts w:ascii="Arial" w:hAnsi="Arial" w:cs="Arial"/>
          <w:color w:val="auto"/>
          <w:sz w:val="22"/>
          <w:szCs w:val="22"/>
        </w:rPr>
        <w:t>a</w:t>
      </w:r>
      <w:r w:rsidRPr="00B619C4">
        <w:rPr>
          <w:rFonts w:ascii="Arial" w:hAnsi="Arial" w:cs="Arial"/>
          <w:color w:val="auto"/>
          <w:sz w:val="22"/>
          <w:szCs w:val="22"/>
          <w:lang w:val="sr-Cyrl-CS"/>
        </w:rPr>
        <w:t xml:space="preserve"> 1 (</w:t>
      </w:r>
      <w:r w:rsidRPr="00B619C4">
        <w:rPr>
          <w:rFonts w:ascii="Arial" w:hAnsi="Arial" w:cs="Arial"/>
          <w:color w:val="auto"/>
          <w:sz w:val="22"/>
          <w:szCs w:val="22"/>
        </w:rPr>
        <w:t>je</w:t>
      </w:r>
      <w:r w:rsidRPr="00B619C4">
        <w:rPr>
          <w:rFonts w:ascii="Arial" w:hAnsi="Arial" w:cs="Arial"/>
          <w:color w:val="auto"/>
          <w:sz w:val="22"/>
          <w:szCs w:val="22"/>
          <w:lang w:val="sr-Cyrl-CS"/>
        </w:rPr>
        <w:t>д</w:t>
      </w:r>
      <w:r w:rsidRPr="00B619C4">
        <w:rPr>
          <w:rFonts w:ascii="Arial" w:hAnsi="Arial" w:cs="Arial"/>
          <w:color w:val="auto"/>
          <w:sz w:val="22"/>
          <w:szCs w:val="22"/>
        </w:rPr>
        <w:t>a</w:t>
      </w:r>
      <w:r w:rsidRPr="00B619C4">
        <w:rPr>
          <w:rFonts w:ascii="Arial" w:hAnsi="Arial" w:cs="Arial"/>
          <w:color w:val="auto"/>
          <w:sz w:val="22"/>
          <w:szCs w:val="22"/>
          <w:lang w:val="sr-Cyrl-CS"/>
        </w:rPr>
        <w:t>н) з</w:t>
      </w:r>
      <w:r w:rsidRPr="00B619C4">
        <w:rPr>
          <w:rFonts w:ascii="Arial" w:hAnsi="Arial" w:cs="Arial"/>
          <w:color w:val="auto"/>
          <w:sz w:val="22"/>
          <w:szCs w:val="22"/>
        </w:rPr>
        <w:t>a</w:t>
      </w:r>
      <w:r w:rsidRPr="00B619C4">
        <w:rPr>
          <w:rFonts w:ascii="Arial" w:hAnsi="Arial" w:cs="Arial"/>
          <w:color w:val="auto"/>
          <w:sz w:val="22"/>
          <w:szCs w:val="22"/>
          <w:lang w:val="sr-Cyrl-CS"/>
        </w:rPr>
        <w:t>држ</w:t>
      </w:r>
      <w:r w:rsidRPr="00B619C4">
        <w:rPr>
          <w:rFonts w:ascii="Arial" w:hAnsi="Arial" w:cs="Arial"/>
          <w:color w:val="auto"/>
          <w:sz w:val="22"/>
          <w:szCs w:val="22"/>
        </w:rPr>
        <w:t>a</w:t>
      </w:r>
      <w:r w:rsidRPr="00B619C4">
        <w:rPr>
          <w:rFonts w:ascii="Arial" w:hAnsi="Arial" w:cs="Arial"/>
          <w:color w:val="auto"/>
          <w:sz w:val="22"/>
          <w:szCs w:val="22"/>
          <w:lang w:val="sr-Cyrl-CS"/>
        </w:rPr>
        <w:t>в</w:t>
      </w:r>
      <w:r w:rsidRPr="00B619C4">
        <w:rPr>
          <w:rFonts w:ascii="Arial" w:hAnsi="Arial" w:cs="Arial"/>
          <w:color w:val="auto"/>
          <w:sz w:val="22"/>
          <w:szCs w:val="22"/>
        </w:rPr>
        <w:t>a</w:t>
      </w:r>
      <w:r w:rsidRPr="00B619C4">
        <w:rPr>
          <w:rFonts w:ascii="Arial" w:hAnsi="Arial" w:cs="Arial"/>
          <w:color w:val="auto"/>
          <w:sz w:val="22"/>
          <w:szCs w:val="22"/>
          <w:lang w:val="sr-Cyrl-CS"/>
        </w:rPr>
        <w:t xml:space="preserve"> Дужник. </w:t>
      </w:r>
    </w:p>
    <w:p w:rsidR="001B0370" w:rsidRPr="00B619C4" w:rsidRDefault="001B0370" w:rsidP="001B0370">
      <w:pPr>
        <w:pStyle w:val="Default"/>
        <w:spacing w:before="0"/>
        <w:rPr>
          <w:rFonts w:ascii="Arial" w:hAnsi="Arial" w:cs="Arial"/>
          <w:color w:val="auto"/>
          <w:sz w:val="22"/>
          <w:szCs w:val="22"/>
          <w:lang w:val="sr-Cyrl-CS"/>
        </w:rPr>
      </w:pPr>
    </w:p>
    <w:p w:rsidR="001B0370" w:rsidRPr="00B619C4" w:rsidRDefault="001B0370" w:rsidP="001B0370">
      <w:pPr>
        <w:pStyle w:val="Default"/>
        <w:spacing w:before="0"/>
        <w:rPr>
          <w:rFonts w:ascii="Arial" w:hAnsi="Arial" w:cs="Arial"/>
          <w:color w:val="auto"/>
          <w:sz w:val="22"/>
          <w:szCs w:val="22"/>
          <w:lang w:val="sr-Cyrl-CS"/>
        </w:rPr>
      </w:pPr>
      <w:r w:rsidRPr="00B619C4">
        <w:rPr>
          <w:rFonts w:ascii="Arial" w:hAnsi="Arial" w:cs="Arial"/>
          <w:color w:val="auto"/>
          <w:sz w:val="22"/>
          <w:szCs w:val="22"/>
          <w:lang w:val="sr-Cyrl-CS"/>
        </w:rPr>
        <w:t>_______________________ Изд</w:t>
      </w:r>
      <w:r w:rsidRPr="00B619C4">
        <w:rPr>
          <w:rFonts w:ascii="Arial" w:hAnsi="Arial" w:cs="Arial"/>
          <w:color w:val="auto"/>
          <w:sz w:val="22"/>
          <w:szCs w:val="22"/>
        </w:rPr>
        <w:t>a</w:t>
      </w:r>
      <w:r w:rsidRPr="00B619C4">
        <w:rPr>
          <w:rFonts w:ascii="Arial" w:hAnsi="Arial" w:cs="Arial"/>
          <w:color w:val="auto"/>
          <w:sz w:val="22"/>
          <w:szCs w:val="22"/>
          <w:lang w:val="sr-Cyrl-CS"/>
        </w:rPr>
        <w:t>в</w:t>
      </w:r>
      <w:r w:rsidRPr="00B619C4">
        <w:rPr>
          <w:rFonts w:ascii="Arial" w:hAnsi="Arial" w:cs="Arial"/>
          <w:color w:val="auto"/>
          <w:sz w:val="22"/>
          <w:szCs w:val="22"/>
        </w:rPr>
        <w:t>a</w:t>
      </w:r>
      <w:r w:rsidRPr="00B619C4">
        <w:rPr>
          <w:rFonts w:ascii="Arial" w:hAnsi="Arial" w:cs="Arial"/>
          <w:color w:val="auto"/>
          <w:sz w:val="22"/>
          <w:szCs w:val="22"/>
          <w:lang w:val="sr-Cyrl-CS"/>
        </w:rPr>
        <w:t>л</w:t>
      </w:r>
      <w:r w:rsidRPr="00B619C4">
        <w:rPr>
          <w:rFonts w:ascii="Arial" w:hAnsi="Arial" w:cs="Arial"/>
          <w:color w:val="auto"/>
          <w:sz w:val="22"/>
          <w:szCs w:val="22"/>
        </w:rPr>
        <w:t>a</w:t>
      </w:r>
      <w:r w:rsidRPr="00B619C4">
        <w:rPr>
          <w:rFonts w:ascii="Arial" w:hAnsi="Arial" w:cs="Arial"/>
          <w:color w:val="auto"/>
          <w:sz w:val="22"/>
          <w:szCs w:val="22"/>
          <w:lang w:val="sr-Cyrl-CS"/>
        </w:rPr>
        <w:t>ц м</w:t>
      </w:r>
      <w:r w:rsidRPr="00B619C4">
        <w:rPr>
          <w:rFonts w:ascii="Arial" w:hAnsi="Arial" w:cs="Arial"/>
          <w:color w:val="auto"/>
          <w:sz w:val="22"/>
          <w:szCs w:val="22"/>
        </w:rPr>
        <w:t>e</w:t>
      </w:r>
      <w:r w:rsidRPr="00B619C4">
        <w:rPr>
          <w:rFonts w:ascii="Arial" w:hAnsi="Arial" w:cs="Arial"/>
          <w:color w:val="auto"/>
          <w:sz w:val="22"/>
          <w:szCs w:val="22"/>
          <w:lang w:val="sr-Cyrl-CS"/>
        </w:rPr>
        <w:t>ниц</w:t>
      </w:r>
      <w:r w:rsidRPr="00B619C4">
        <w:rPr>
          <w:rFonts w:ascii="Arial" w:hAnsi="Arial" w:cs="Arial"/>
          <w:color w:val="auto"/>
          <w:sz w:val="22"/>
          <w:szCs w:val="22"/>
        </w:rPr>
        <w:t>e</w:t>
      </w:r>
    </w:p>
    <w:p w:rsidR="001B0370" w:rsidRPr="00B619C4" w:rsidRDefault="001B0370" w:rsidP="001B0370">
      <w:pPr>
        <w:spacing w:before="0"/>
        <w:rPr>
          <w:rFonts w:cs="Arial"/>
        </w:rPr>
      </w:pPr>
    </w:p>
    <w:p w:rsidR="001B0370" w:rsidRPr="00B619C4" w:rsidRDefault="001B0370" w:rsidP="001B0370">
      <w:pPr>
        <w:spacing w:before="0"/>
        <w:rPr>
          <w:rFonts w:cs="Arial"/>
        </w:rPr>
      </w:pPr>
      <w:r w:rsidRPr="00B619C4">
        <w:rPr>
          <w:rFonts w:cs="Arial"/>
        </w:rPr>
        <w:t>Услoви мeничнe oбaвeзe:</w:t>
      </w:r>
    </w:p>
    <w:p w:rsidR="001B0370" w:rsidRPr="00B619C4" w:rsidRDefault="001B0370" w:rsidP="001B0370">
      <w:pPr>
        <w:numPr>
          <w:ilvl w:val="0"/>
          <w:numId w:val="6"/>
        </w:numPr>
        <w:spacing w:before="0"/>
        <w:rPr>
          <w:rFonts w:cs="Arial"/>
        </w:rPr>
      </w:pPr>
      <w:r w:rsidRPr="00B619C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B619C4" w:rsidRDefault="001B0370" w:rsidP="001B0370">
      <w:pPr>
        <w:numPr>
          <w:ilvl w:val="0"/>
          <w:numId w:val="6"/>
        </w:numPr>
        <w:spacing w:before="0"/>
        <w:rPr>
          <w:rFonts w:cs="Arial"/>
        </w:rPr>
      </w:pPr>
      <w:r w:rsidRPr="00B619C4">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B619C4">
        <w:rPr>
          <w:rFonts w:cs="Arial"/>
        </w:rPr>
        <w:t>средство финансијског обезбеђења</w:t>
      </w:r>
      <w:r w:rsidRPr="00B619C4">
        <w:rPr>
          <w:rFonts w:cs="Arial"/>
        </w:rPr>
        <w:t xml:space="preserve"> у рoку дeфинисaнoм у конкурсној дoкумeнтaциjи.</w:t>
      </w:r>
    </w:p>
    <w:p w:rsidR="001B0370" w:rsidRPr="00B619C4"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B619C4" w:rsidTr="00BE2EA9">
        <w:trPr>
          <w:jc w:val="center"/>
        </w:trPr>
        <w:tc>
          <w:tcPr>
            <w:tcW w:w="3882" w:type="dxa"/>
          </w:tcPr>
          <w:p w:rsidR="001B0370" w:rsidRPr="00B619C4" w:rsidRDefault="001B0370" w:rsidP="00BE2EA9">
            <w:pPr>
              <w:spacing w:before="0"/>
              <w:jc w:val="center"/>
              <w:rPr>
                <w:rFonts w:cs="Arial"/>
              </w:rPr>
            </w:pPr>
            <w:r w:rsidRPr="00B619C4">
              <w:rPr>
                <w:rFonts w:cs="Arial"/>
              </w:rPr>
              <w:t>Датум:</w:t>
            </w:r>
          </w:p>
        </w:tc>
        <w:tc>
          <w:tcPr>
            <w:tcW w:w="2127" w:type="dxa"/>
          </w:tcPr>
          <w:p w:rsidR="001B0370" w:rsidRPr="00B619C4" w:rsidRDefault="001B0370" w:rsidP="00BE2EA9">
            <w:pPr>
              <w:spacing w:before="0"/>
              <w:jc w:val="center"/>
              <w:rPr>
                <w:rFonts w:cs="Arial"/>
                <w:lang w:val="ru-RU"/>
              </w:rPr>
            </w:pPr>
          </w:p>
        </w:tc>
        <w:tc>
          <w:tcPr>
            <w:tcW w:w="4022" w:type="dxa"/>
          </w:tcPr>
          <w:p w:rsidR="001B0370" w:rsidRPr="00B619C4" w:rsidRDefault="001B0370" w:rsidP="00BE2EA9">
            <w:pPr>
              <w:spacing w:before="0"/>
              <w:jc w:val="center"/>
              <w:rPr>
                <w:rFonts w:cs="Arial"/>
                <w:lang w:val="ru-RU"/>
              </w:rPr>
            </w:pPr>
            <w:r w:rsidRPr="00B619C4">
              <w:rPr>
                <w:rFonts w:cs="Arial"/>
              </w:rPr>
              <w:t>Понуђач</w:t>
            </w:r>
            <w:r w:rsidRPr="00B619C4">
              <w:rPr>
                <w:rFonts w:cs="Arial"/>
                <w:lang w:val="ru-RU"/>
              </w:rPr>
              <w:t>:</w:t>
            </w:r>
          </w:p>
        </w:tc>
      </w:tr>
      <w:tr w:rsidR="001B0370" w:rsidRPr="00B619C4" w:rsidTr="00BE2EA9">
        <w:trPr>
          <w:jc w:val="center"/>
        </w:trPr>
        <w:tc>
          <w:tcPr>
            <w:tcW w:w="3882" w:type="dxa"/>
          </w:tcPr>
          <w:p w:rsidR="001B0370" w:rsidRPr="00B619C4" w:rsidRDefault="001B0370" w:rsidP="00BE2EA9">
            <w:pPr>
              <w:spacing w:before="0"/>
              <w:jc w:val="center"/>
              <w:rPr>
                <w:rFonts w:cs="Arial"/>
              </w:rPr>
            </w:pPr>
          </w:p>
        </w:tc>
        <w:tc>
          <w:tcPr>
            <w:tcW w:w="2127" w:type="dxa"/>
          </w:tcPr>
          <w:p w:rsidR="001B0370" w:rsidRPr="00B619C4" w:rsidRDefault="001B0370" w:rsidP="00BE2EA9">
            <w:pPr>
              <w:spacing w:before="0"/>
              <w:jc w:val="center"/>
              <w:rPr>
                <w:rFonts w:cs="Arial"/>
              </w:rPr>
            </w:pPr>
            <w:r w:rsidRPr="00B619C4">
              <w:rPr>
                <w:rFonts w:cs="Arial"/>
              </w:rPr>
              <w:t>М.П.</w:t>
            </w:r>
          </w:p>
        </w:tc>
        <w:tc>
          <w:tcPr>
            <w:tcW w:w="4022" w:type="dxa"/>
          </w:tcPr>
          <w:p w:rsidR="001B0370" w:rsidRPr="00B619C4" w:rsidRDefault="001B0370" w:rsidP="00BE2EA9">
            <w:pPr>
              <w:spacing w:before="0"/>
              <w:jc w:val="center"/>
              <w:rPr>
                <w:rFonts w:cs="Arial"/>
                <w:lang w:val="ru-RU"/>
              </w:rPr>
            </w:pPr>
          </w:p>
        </w:tc>
      </w:tr>
      <w:tr w:rsidR="001B0370" w:rsidRPr="00B619C4" w:rsidTr="00BE2EA9">
        <w:trPr>
          <w:jc w:val="center"/>
        </w:trPr>
        <w:tc>
          <w:tcPr>
            <w:tcW w:w="3882" w:type="dxa"/>
            <w:tcBorders>
              <w:bottom w:val="single" w:sz="4" w:space="0" w:color="auto"/>
            </w:tcBorders>
          </w:tcPr>
          <w:p w:rsidR="001B0370" w:rsidRPr="00B619C4" w:rsidRDefault="001B0370" w:rsidP="00BE2EA9">
            <w:pPr>
              <w:spacing w:before="0"/>
              <w:jc w:val="center"/>
              <w:rPr>
                <w:rFonts w:cs="Arial"/>
              </w:rPr>
            </w:pPr>
          </w:p>
        </w:tc>
        <w:tc>
          <w:tcPr>
            <w:tcW w:w="2127" w:type="dxa"/>
          </w:tcPr>
          <w:p w:rsidR="001B0370" w:rsidRPr="00B619C4" w:rsidRDefault="001B0370" w:rsidP="00BE2EA9">
            <w:pPr>
              <w:spacing w:before="0"/>
              <w:jc w:val="center"/>
              <w:rPr>
                <w:rFonts w:cs="Arial"/>
                <w:lang w:val="ru-RU"/>
              </w:rPr>
            </w:pPr>
          </w:p>
        </w:tc>
        <w:tc>
          <w:tcPr>
            <w:tcW w:w="4022" w:type="dxa"/>
            <w:tcBorders>
              <w:bottom w:val="single" w:sz="4" w:space="0" w:color="auto"/>
            </w:tcBorders>
          </w:tcPr>
          <w:p w:rsidR="001B0370" w:rsidRPr="00B619C4" w:rsidRDefault="001B0370" w:rsidP="00BE2EA9">
            <w:pPr>
              <w:spacing w:before="0"/>
              <w:jc w:val="center"/>
              <w:rPr>
                <w:rFonts w:cs="Arial"/>
                <w:lang w:val="ru-RU"/>
              </w:rPr>
            </w:pPr>
          </w:p>
        </w:tc>
      </w:tr>
      <w:tr w:rsidR="001B0370" w:rsidRPr="00B619C4" w:rsidTr="00BE2EA9">
        <w:trPr>
          <w:trHeight w:val="389"/>
          <w:jc w:val="center"/>
        </w:trPr>
        <w:tc>
          <w:tcPr>
            <w:tcW w:w="3882" w:type="dxa"/>
            <w:tcBorders>
              <w:top w:val="single" w:sz="4" w:space="0" w:color="auto"/>
            </w:tcBorders>
          </w:tcPr>
          <w:p w:rsidR="001B0370" w:rsidRPr="00B619C4" w:rsidRDefault="001B0370" w:rsidP="00BE2EA9">
            <w:pPr>
              <w:spacing w:before="0"/>
              <w:jc w:val="center"/>
              <w:rPr>
                <w:rFonts w:cs="Arial"/>
              </w:rPr>
            </w:pPr>
          </w:p>
        </w:tc>
        <w:tc>
          <w:tcPr>
            <w:tcW w:w="2127" w:type="dxa"/>
          </w:tcPr>
          <w:p w:rsidR="001B0370" w:rsidRPr="00B619C4" w:rsidRDefault="001B0370" w:rsidP="00BE2EA9">
            <w:pPr>
              <w:spacing w:before="0"/>
              <w:jc w:val="center"/>
              <w:rPr>
                <w:rFonts w:cs="Arial"/>
                <w:lang w:val="ru-RU"/>
              </w:rPr>
            </w:pPr>
          </w:p>
        </w:tc>
        <w:tc>
          <w:tcPr>
            <w:tcW w:w="4022" w:type="dxa"/>
            <w:tcBorders>
              <w:top w:val="single" w:sz="4" w:space="0" w:color="auto"/>
            </w:tcBorders>
          </w:tcPr>
          <w:p w:rsidR="001B0370" w:rsidRPr="00B619C4" w:rsidRDefault="001B0370" w:rsidP="00BE2EA9">
            <w:pPr>
              <w:spacing w:before="0"/>
              <w:jc w:val="center"/>
              <w:rPr>
                <w:rFonts w:cs="Arial"/>
                <w:lang w:val="ru-RU"/>
              </w:rPr>
            </w:pPr>
          </w:p>
        </w:tc>
      </w:tr>
    </w:tbl>
    <w:p w:rsidR="001B0370" w:rsidRPr="00B619C4" w:rsidRDefault="001B0370" w:rsidP="001B0370">
      <w:pPr>
        <w:spacing w:before="0"/>
        <w:ind w:firstLine="720"/>
        <w:rPr>
          <w:rFonts w:cs="Arial"/>
          <w:lang w:val="ru-RU"/>
        </w:rPr>
      </w:pPr>
    </w:p>
    <w:p w:rsidR="001B0370" w:rsidRPr="00B619C4" w:rsidRDefault="001B0370" w:rsidP="001B0370">
      <w:pPr>
        <w:spacing w:before="0"/>
        <w:ind w:firstLine="720"/>
        <w:rPr>
          <w:rFonts w:cs="Arial"/>
          <w:lang w:val="ru-RU"/>
        </w:rPr>
      </w:pPr>
    </w:p>
    <w:p w:rsidR="001B0370" w:rsidRPr="00B619C4" w:rsidRDefault="001B0370" w:rsidP="001B0370">
      <w:pPr>
        <w:spacing w:before="0"/>
        <w:ind w:firstLine="720"/>
        <w:rPr>
          <w:rFonts w:cs="Arial"/>
          <w:lang w:val="ru-RU"/>
        </w:rPr>
      </w:pPr>
      <w:r w:rsidRPr="00B619C4">
        <w:rPr>
          <w:rFonts w:cs="Arial"/>
          <w:lang w:val="ru-RU"/>
        </w:rPr>
        <w:t>Прилог:</w:t>
      </w:r>
    </w:p>
    <w:p w:rsidR="001B0370" w:rsidRPr="00B619C4" w:rsidRDefault="001B0370" w:rsidP="001B0370">
      <w:pPr>
        <w:pStyle w:val="ListParagraph"/>
        <w:numPr>
          <w:ilvl w:val="0"/>
          <w:numId w:val="7"/>
        </w:numPr>
        <w:spacing w:before="0" w:after="0" w:line="240" w:lineRule="auto"/>
        <w:rPr>
          <w:rFonts w:ascii="Arial" w:hAnsi="Arial" w:cs="Arial"/>
        </w:rPr>
      </w:pPr>
      <w:r w:rsidRPr="00B619C4">
        <w:rPr>
          <w:rFonts w:ascii="Arial" w:hAnsi="Arial" w:cs="Arial"/>
        </w:rPr>
        <w:t xml:space="preserve">1 једна потписана и оверена бланко </w:t>
      </w:r>
      <w:r w:rsidR="004E0FFC" w:rsidRPr="00B619C4">
        <w:rPr>
          <w:rFonts w:ascii="Arial" w:hAnsi="Arial" w:cs="Arial"/>
        </w:rPr>
        <w:t>сопствена</w:t>
      </w:r>
      <w:r w:rsidRPr="00B619C4">
        <w:rPr>
          <w:rFonts w:ascii="Arial" w:hAnsi="Arial" w:cs="Arial"/>
        </w:rPr>
        <w:t xml:space="preserve"> меница као гаранција за озбиљност понуде </w:t>
      </w:r>
    </w:p>
    <w:p w:rsidR="004E0FFC" w:rsidRPr="00B619C4" w:rsidRDefault="004E0FFC" w:rsidP="001B0370">
      <w:pPr>
        <w:pStyle w:val="ListParagraph"/>
        <w:numPr>
          <w:ilvl w:val="0"/>
          <w:numId w:val="7"/>
        </w:numPr>
        <w:spacing w:before="0" w:after="0" w:line="240" w:lineRule="auto"/>
        <w:rPr>
          <w:rFonts w:ascii="Arial" w:hAnsi="Arial" w:cs="Arial"/>
        </w:rPr>
      </w:pPr>
      <w:r w:rsidRPr="00B619C4">
        <w:rPr>
          <w:rFonts w:ascii="Arial" w:hAnsi="Arial" w:cs="Arial"/>
        </w:rPr>
        <w:t>фотокопиј</w:t>
      </w:r>
      <w:r w:rsidR="002E6E8C" w:rsidRPr="00B619C4">
        <w:rPr>
          <w:rFonts w:ascii="Arial" w:hAnsi="Arial" w:cs="Arial"/>
        </w:rPr>
        <w:t>а</w:t>
      </w:r>
      <w:r w:rsidRPr="00B619C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B619C4">
        <w:rPr>
          <w:rFonts w:ascii="Arial" w:hAnsi="Arial" w:cs="Arial"/>
        </w:rPr>
        <w:t>а</w:t>
      </w:r>
      <w:r w:rsidRPr="00B619C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B619C4" w:rsidRDefault="004E0FFC" w:rsidP="001B0370">
      <w:pPr>
        <w:pStyle w:val="ListParagraph"/>
        <w:numPr>
          <w:ilvl w:val="0"/>
          <w:numId w:val="7"/>
        </w:numPr>
        <w:spacing w:before="0" w:after="0" w:line="240" w:lineRule="auto"/>
        <w:rPr>
          <w:rFonts w:ascii="Arial" w:hAnsi="Arial" w:cs="Arial"/>
        </w:rPr>
      </w:pPr>
      <w:r w:rsidRPr="00B619C4">
        <w:rPr>
          <w:rFonts w:ascii="Arial" w:hAnsi="Arial" w:cs="Arial"/>
        </w:rPr>
        <w:t>фотокопиј</w:t>
      </w:r>
      <w:r w:rsidR="002E6E8C" w:rsidRPr="00B619C4">
        <w:rPr>
          <w:rFonts w:ascii="Arial" w:hAnsi="Arial" w:cs="Arial"/>
        </w:rPr>
        <w:t>а</w:t>
      </w:r>
      <w:r w:rsidRPr="00B619C4">
        <w:rPr>
          <w:rFonts w:ascii="Arial" w:hAnsi="Arial" w:cs="Arial"/>
        </w:rPr>
        <w:t xml:space="preserve"> ОП обрасца </w:t>
      </w:r>
    </w:p>
    <w:p w:rsidR="004E0FFC" w:rsidRPr="00B619C4" w:rsidRDefault="004E0FFC" w:rsidP="004E0FFC">
      <w:pPr>
        <w:pStyle w:val="ListParagraph"/>
        <w:numPr>
          <w:ilvl w:val="0"/>
          <w:numId w:val="7"/>
        </w:numPr>
        <w:spacing w:before="0" w:after="0" w:line="240" w:lineRule="auto"/>
        <w:rPr>
          <w:rFonts w:ascii="Arial" w:hAnsi="Arial" w:cs="Arial"/>
        </w:rPr>
      </w:pPr>
      <w:r w:rsidRPr="00B619C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B619C4" w:rsidRDefault="001B0370" w:rsidP="001B0370">
      <w:pPr>
        <w:pStyle w:val="ListParagraph"/>
        <w:spacing w:before="0" w:after="0" w:line="240" w:lineRule="auto"/>
        <w:rPr>
          <w:rFonts w:ascii="Arial" w:hAnsi="Arial" w:cs="Arial"/>
        </w:rPr>
      </w:pPr>
    </w:p>
    <w:p w:rsidR="0030782B" w:rsidRPr="00B619C4" w:rsidRDefault="0030782B" w:rsidP="001B0370">
      <w:pPr>
        <w:pStyle w:val="ListParagraph"/>
        <w:spacing w:before="0" w:after="0" w:line="240" w:lineRule="auto"/>
        <w:rPr>
          <w:rFonts w:ascii="Arial" w:hAnsi="Arial" w:cs="Arial"/>
        </w:rPr>
      </w:pPr>
    </w:p>
    <w:p w:rsidR="001B0370" w:rsidRPr="00B619C4" w:rsidRDefault="001B0370" w:rsidP="001B0370">
      <w:pPr>
        <w:pStyle w:val="ListParagraph"/>
        <w:spacing w:before="0" w:after="0" w:line="240" w:lineRule="auto"/>
        <w:rPr>
          <w:rFonts w:ascii="Arial" w:hAnsi="Arial" w:cs="Arial"/>
          <w:b/>
        </w:rPr>
      </w:pPr>
      <w:r w:rsidRPr="00B619C4">
        <w:rPr>
          <w:rFonts w:ascii="Arial" w:hAnsi="Arial" w:cs="Arial"/>
          <w:b/>
        </w:rPr>
        <w:t>Менично писмо у складу са садржином овог Прилога се доставља у оквиру понуде.</w:t>
      </w:r>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B619C4" w:rsidRPr="00B619C4" w:rsidRDefault="00B619C4" w:rsidP="00B619C4">
      <w:pPr>
        <w:spacing w:before="0"/>
        <w:jc w:val="right"/>
        <w:rPr>
          <w:rFonts w:cs="Arial"/>
          <w:b/>
          <w:color w:val="000000" w:themeColor="text1"/>
          <w:lang w:val="sr-Cyrl-RS"/>
        </w:rPr>
      </w:pPr>
      <w:r w:rsidRPr="00B619C4">
        <w:rPr>
          <w:rFonts w:cs="Arial"/>
          <w:b/>
          <w:color w:val="000000" w:themeColor="text1"/>
        </w:rPr>
        <w:lastRenderedPageBreak/>
        <w:t xml:space="preserve">ПРИЛОГ </w:t>
      </w:r>
      <w:r w:rsidRPr="00B619C4">
        <w:rPr>
          <w:rFonts w:cs="Arial"/>
          <w:b/>
          <w:color w:val="000000" w:themeColor="text1"/>
          <w:lang w:val="sr-Cyrl-RS"/>
        </w:rPr>
        <w:t>3.</w:t>
      </w:r>
    </w:p>
    <w:p w:rsidR="00B619C4" w:rsidRPr="00B619C4" w:rsidRDefault="00B619C4" w:rsidP="00B619C4">
      <w:pPr>
        <w:numPr>
          <w:ilvl w:val="12"/>
          <w:numId w:val="0"/>
        </w:numPr>
        <w:rPr>
          <w:rFonts w:cs="Arial"/>
          <w:b/>
          <w:spacing w:val="9"/>
          <w:lang w:val="sr-Cyrl-RS" w:eastAsia="hr-HR"/>
        </w:rPr>
      </w:pPr>
      <w:r w:rsidRPr="00B619C4">
        <w:rPr>
          <w:rFonts w:cs="Arial"/>
          <w:b/>
          <w:spacing w:val="-1"/>
          <w:lang w:val="sr-Cyrl-RS" w:eastAsia="hr-HR"/>
        </w:rPr>
        <w:t>ОБРАЗАЦ ГАРАНЦИЈЕ ЗА ДОБРО ИЗВРШЕЊЕ ПОСЛА</w:t>
      </w:r>
    </w:p>
    <w:p w:rsidR="00B619C4" w:rsidRPr="00B619C4" w:rsidRDefault="00B619C4" w:rsidP="00B619C4">
      <w:pPr>
        <w:shd w:val="clear" w:color="auto" w:fill="FFFFFF"/>
        <w:rPr>
          <w:rFonts w:cs="Arial"/>
          <w:b/>
          <w:bCs/>
          <w:i/>
          <w:u w:val="single"/>
          <w:lang w:val="sr-Cyrl-RS" w:eastAsia="hr-HR"/>
        </w:rPr>
      </w:pPr>
      <w:r w:rsidRPr="00B619C4">
        <w:rPr>
          <w:rFonts w:cs="Arial"/>
          <w:b/>
          <w:bCs/>
          <w:i/>
          <w:u w:val="single"/>
          <w:lang w:val="sr-Cyrl-RS" w:eastAsia="hr-HR"/>
        </w:rPr>
        <w:t>(назив банке, адреса филијале издаваоца или огранка)</w:t>
      </w:r>
    </w:p>
    <w:p w:rsidR="00B619C4" w:rsidRPr="00B619C4" w:rsidRDefault="00B619C4" w:rsidP="00B619C4">
      <w:pPr>
        <w:rPr>
          <w:rFonts w:cs="Arial"/>
          <w:bCs/>
          <w:lang w:val="sr-Cyrl-RS" w:eastAsia="hr-HR"/>
        </w:rPr>
      </w:pPr>
      <w:r w:rsidRPr="00B619C4">
        <w:rPr>
          <w:rFonts w:cs="Arial"/>
          <w:bCs/>
          <w:spacing w:val="9"/>
          <w:lang w:val="sr-Cyrl-RS" w:eastAsia="hr-HR"/>
        </w:rPr>
        <w:t xml:space="preserve">за: </w:t>
      </w:r>
      <w:r w:rsidRPr="00B619C4">
        <w:rPr>
          <w:rFonts w:cs="Arial"/>
          <w:bCs/>
          <w:lang w:val="sr-Cyrl-RS" w:eastAsia="hr-HR"/>
        </w:rPr>
        <w:t>Јавно предузеће  "Електропривреда Србије"Београд</w:t>
      </w:r>
    </w:p>
    <w:p w:rsidR="00B619C4" w:rsidRPr="00B619C4" w:rsidRDefault="00B619C4" w:rsidP="00B619C4">
      <w:pPr>
        <w:rPr>
          <w:rFonts w:cs="Arial"/>
          <w:bCs/>
          <w:lang w:val="sr-Cyrl-CS" w:eastAsia="hr-HR"/>
        </w:rPr>
      </w:pPr>
      <w:r w:rsidRPr="00B619C4">
        <w:rPr>
          <w:rFonts w:cs="Arial"/>
          <w:bCs/>
          <w:lang w:val="sr-Cyrl-CS" w:eastAsia="hr-HR"/>
        </w:rPr>
        <w:t>Царице Милице 2</w:t>
      </w:r>
    </w:p>
    <w:p w:rsidR="00B619C4" w:rsidRPr="00B619C4" w:rsidRDefault="00B619C4" w:rsidP="00B619C4">
      <w:pPr>
        <w:shd w:val="clear" w:color="auto" w:fill="FFFFFF"/>
        <w:rPr>
          <w:rFonts w:cs="Arial"/>
          <w:bCs/>
          <w:lang w:val="sr-Cyrl-CS" w:eastAsia="hr-HR"/>
        </w:rPr>
      </w:pPr>
      <w:r w:rsidRPr="00B619C4">
        <w:rPr>
          <w:rFonts w:cs="Arial"/>
          <w:bCs/>
          <w:lang w:val="sr-Cyrl-CS" w:eastAsia="hr-HR"/>
        </w:rPr>
        <w:t xml:space="preserve">Огранак ТЕНТ Београд – Обреновац </w:t>
      </w:r>
    </w:p>
    <w:p w:rsidR="00B619C4" w:rsidRPr="00B619C4" w:rsidRDefault="00B619C4" w:rsidP="00B619C4">
      <w:pPr>
        <w:shd w:val="clear" w:color="auto" w:fill="FFFFFF"/>
        <w:rPr>
          <w:rFonts w:cs="Arial"/>
          <w:b/>
          <w:lang w:val="sr-Cyrl-RS" w:eastAsia="hr-HR"/>
        </w:rPr>
      </w:pPr>
      <w:r w:rsidRPr="00B619C4">
        <w:rPr>
          <w:rFonts w:cs="Arial"/>
          <w:bCs/>
          <w:lang w:val="sr-Cyrl-CS" w:eastAsia="hr-HR"/>
        </w:rPr>
        <w:t>Богољуба Урошевића Црног 44, 11500 Обреновац</w:t>
      </w:r>
      <w:r w:rsidRPr="00B619C4">
        <w:rPr>
          <w:rFonts w:cs="Arial"/>
          <w:b/>
          <w:lang w:val="sr-Cyrl-RS" w:eastAsia="hr-HR"/>
        </w:rPr>
        <w:t xml:space="preserve"> </w:t>
      </w:r>
    </w:p>
    <w:p w:rsidR="00B619C4" w:rsidRPr="00B619C4" w:rsidRDefault="00B619C4" w:rsidP="00B619C4">
      <w:pPr>
        <w:shd w:val="clear" w:color="auto" w:fill="FFFFFF"/>
        <w:rPr>
          <w:rFonts w:cs="Arial"/>
          <w:b/>
          <w:lang w:val="sr-Cyrl-RS" w:eastAsia="hr-HR"/>
        </w:rPr>
      </w:pPr>
    </w:p>
    <w:p w:rsidR="00B619C4" w:rsidRPr="00B619C4" w:rsidRDefault="00B619C4" w:rsidP="00B619C4">
      <w:pPr>
        <w:shd w:val="clear" w:color="auto" w:fill="FFFFFF"/>
        <w:rPr>
          <w:rFonts w:cs="Arial"/>
          <w:b/>
          <w:spacing w:val="-2"/>
          <w:lang w:val="sr-Cyrl-RS" w:eastAsia="hr-HR"/>
        </w:rPr>
      </w:pPr>
      <w:r w:rsidRPr="00B619C4">
        <w:rPr>
          <w:rFonts w:cs="Arial"/>
          <w:b/>
          <w:lang w:val="sr-Cyrl-RS" w:eastAsia="hr-HR"/>
        </w:rPr>
        <w:t xml:space="preserve">ГАРАНЦИЈА ЗА ДОБРО ИЗВРШЕЊЕ ПОСЛА </w:t>
      </w:r>
      <w:r w:rsidRPr="00B619C4">
        <w:rPr>
          <w:rFonts w:cs="Arial"/>
          <w:b/>
          <w:bCs/>
          <w:lang w:val="sr-Cyrl-RS" w:eastAsia="hr-HR"/>
        </w:rPr>
        <w:t>БР</w:t>
      </w:r>
      <w:r w:rsidRPr="00B619C4">
        <w:rPr>
          <w:rFonts w:cs="Arial"/>
          <w:b/>
          <w:spacing w:val="-2"/>
          <w:lang w:val="sr-Latn-CS" w:eastAsia="hr-HR"/>
        </w:rPr>
        <w:t>.................</w:t>
      </w:r>
    </w:p>
    <w:p w:rsidR="00B619C4" w:rsidRPr="00B619C4" w:rsidRDefault="00B619C4" w:rsidP="00B619C4">
      <w:pPr>
        <w:rPr>
          <w:rFonts w:cs="Arial"/>
          <w:iCs/>
          <w:lang w:val="sr-Cyrl-RS" w:eastAsia="hr-HR"/>
        </w:rPr>
      </w:pPr>
      <w:r w:rsidRPr="00B619C4">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619C4" w:rsidRPr="00B619C4" w:rsidRDefault="00B619C4" w:rsidP="00B619C4">
      <w:pPr>
        <w:rPr>
          <w:rFonts w:cs="Arial"/>
          <w:iCs/>
          <w:lang w:val="sr-Cyrl-RS" w:eastAsia="hr-HR"/>
        </w:rPr>
      </w:pPr>
      <w:r w:rsidRPr="00B619C4">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619C4" w:rsidRPr="00B619C4" w:rsidRDefault="00B619C4" w:rsidP="00B619C4">
      <w:pPr>
        <w:rPr>
          <w:rFonts w:cs="Arial"/>
          <w:iCs/>
          <w:lang w:val="sr-Cyrl-RS" w:eastAsia="hr-HR"/>
        </w:rPr>
      </w:pPr>
      <w:r w:rsidRPr="00B619C4">
        <w:rPr>
          <w:rFonts w:cs="Arial"/>
          <w:iCs/>
          <w:lang w:val="sr-Cyrl-RS" w:eastAsia="hr-HR"/>
        </w:rPr>
        <w:t>.................................................../износ у цифрама/</w:t>
      </w:r>
    </w:p>
    <w:p w:rsidR="00B619C4" w:rsidRPr="00B619C4" w:rsidRDefault="00B619C4" w:rsidP="00B619C4">
      <w:pPr>
        <w:rPr>
          <w:rFonts w:cs="Arial"/>
          <w:iCs/>
          <w:lang w:val="sr-Cyrl-RS" w:eastAsia="hr-HR"/>
        </w:rPr>
      </w:pPr>
      <w:r w:rsidRPr="00B619C4">
        <w:rPr>
          <w:rFonts w:cs="Arial"/>
          <w:iCs/>
          <w:lang w:val="sr-Cyrl-RS" w:eastAsia="hr-HR"/>
        </w:rPr>
        <w:t>(словима: ............................................................)</w:t>
      </w:r>
    </w:p>
    <w:p w:rsidR="00B619C4" w:rsidRPr="00B619C4" w:rsidRDefault="00B619C4" w:rsidP="00B619C4">
      <w:pPr>
        <w:rPr>
          <w:rFonts w:cs="Arial"/>
          <w:iCs/>
          <w:lang w:val="sr-Cyrl-RS" w:eastAsia="hr-HR"/>
        </w:rPr>
      </w:pPr>
      <w:r w:rsidRPr="00B619C4">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B619C4" w:rsidRPr="00B619C4" w:rsidRDefault="00B619C4" w:rsidP="00B619C4">
      <w:pPr>
        <w:rPr>
          <w:rFonts w:cs="Arial"/>
          <w:iCs/>
          <w:lang w:val="sr-Cyrl-RS" w:eastAsia="hr-HR"/>
        </w:rPr>
      </w:pPr>
      <w:r w:rsidRPr="00B619C4">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619C4" w:rsidRPr="00B619C4" w:rsidRDefault="00B619C4" w:rsidP="00B619C4">
      <w:pPr>
        <w:rPr>
          <w:rFonts w:cs="Arial"/>
          <w:iCs/>
          <w:lang w:val="sr-Cyrl-RS" w:eastAsia="hr-HR"/>
        </w:rPr>
      </w:pPr>
      <w:r w:rsidRPr="00B619C4">
        <w:rPr>
          <w:rFonts w:cs="Arial"/>
          <w:iCs/>
          <w:lang w:val="sr-Cyrl-RS" w:eastAsia="hr-HR"/>
        </w:rPr>
        <w:t xml:space="preserve">Ваш захтев за плаћање ће такође бити прихваћен уколико нам буде поднет прописно шифрованом </w:t>
      </w:r>
      <w:r w:rsidRPr="00B619C4">
        <w:rPr>
          <w:rFonts w:cs="Arial"/>
          <w:iCs/>
          <w:lang w:val="sr-Latn-CS" w:eastAsia="hr-HR"/>
        </w:rPr>
        <w:t>SWIFT</w:t>
      </w:r>
      <w:r w:rsidRPr="00B619C4">
        <w:rPr>
          <w:rFonts w:cs="Arial"/>
          <w:iCs/>
          <w:lang w:val="sr-Cyrl-RS" w:eastAsia="hr-HR"/>
        </w:rPr>
        <w:t xml:space="preserve"> поруком посредством банке, која потвр</w:t>
      </w:r>
      <w:r w:rsidRPr="00B619C4">
        <w:rPr>
          <w:rFonts w:cs="Arial"/>
          <w:iCs/>
          <w:lang w:val="sr-Latn-CS" w:eastAsia="hr-HR"/>
        </w:rPr>
        <w:t>ђ</w:t>
      </w:r>
      <w:r w:rsidRPr="00B619C4">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619C4" w:rsidRPr="00B619C4" w:rsidRDefault="00B619C4" w:rsidP="00B619C4">
      <w:pPr>
        <w:rPr>
          <w:rFonts w:cs="Arial"/>
          <w:iCs/>
          <w:lang w:val="sr-Cyrl-RS" w:eastAsia="hr-HR"/>
        </w:rPr>
      </w:pPr>
      <w:r w:rsidRPr="00B619C4">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B619C4" w:rsidRPr="00B619C4" w:rsidRDefault="00B619C4" w:rsidP="00B619C4">
      <w:pPr>
        <w:rPr>
          <w:rFonts w:cs="Arial"/>
          <w:iCs/>
          <w:lang w:val="sr-Cyrl-RS" w:eastAsia="hr-HR"/>
        </w:rPr>
      </w:pPr>
      <w:r w:rsidRPr="00B619C4">
        <w:rPr>
          <w:rFonts w:cs="Arial"/>
          <w:iCs/>
          <w:lang w:val="sr-Cyrl-RS" w:eastAsia="hr-HR"/>
        </w:rPr>
        <w:t>Ова Гаранција се издаје лично Вама и не може се преносити или асигнирати.</w:t>
      </w:r>
    </w:p>
    <w:p w:rsidR="0049647F" w:rsidRDefault="00B619C4" w:rsidP="0049647F">
      <w:pPr>
        <w:rPr>
          <w:rFonts w:cs="Arial"/>
          <w:iCs/>
          <w:lang w:val="sr-Cyrl-RS" w:eastAsia="hr-HR"/>
        </w:rPr>
      </w:pPr>
      <w:r w:rsidRPr="00B619C4">
        <w:rPr>
          <w:rFonts w:cs="Arial"/>
          <w:iCs/>
          <w:lang w:val="sr-Cyrl-RS" w:eastAsia="hr-HR"/>
        </w:rPr>
        <w:t>Ова Гаранција подлеже Једнообразним правилима за гаранције на позив, Публикација бр.758.МТК</w:t>
      </w:r>
    </w:p>
    <w:p w:rsidR="0049647F" w:rsidRDefault="0049647F" w:rsidP="0049647F">
      <w:pPr>
        <w:rPr>
          <w:rFonts w:cs="Arial"/>
          <w:iCs/>
          <w:lang w:val="sr-Cyrl-CS" w:eastAsia="hr-HR"/>
        </w:rPr>
      </w:pPr>
      <w:r w:rsidRPr="00D215B2">
        <w:rPr>
          <w:rFonts w:cs="Arial"/>
          <w:iCs/>
          <w:lang w:val="sr-Cyrl-CS" w:eastAsia="hr-HR"/>
        </w:rPr>
        <w:t xml:space="preserve">                                                                                               Потпис</w:t>
      </w:r>
    </w:p>
    <w:p w:rsidR="0049647F" w:rsidRDefault="0049647F" w:rsidP="0049647F">
      <w:pPr>
        <w:rPr>
          <w:rFonts w:cs="Arial"/>
          <w:iCs/>
          <w:lang w:val="sr-Cyrl-CS" w:eastAsia="hr-HR"/>
        </w:rPr>
      </w:pPr>
    </w:p>
    <w:p w:rsidR="0049647F" w:rsidRDefault="0049647F" w:rsidP="0049647F">
      <w:pPr>
        <w:rPr>
          <w:rFonts w:cs="Arial"/>
          <w:iCs/>
          <w:lang w:val="sr-Cyrl-CS" w:eastAsia="hr-HR"/>
        </w:rPr>
      </w:pPr>
    </w:p>
    <w:p w:rsidR="0049647F" w:rsidRDefault="0049647F" w:rsidP="0049647F">
      <w:pPr>
        <w:rPr>
          <w:rFonts w:cs="Arial"/>
          <w:iCs/>
          <w:lang w:val="sr-Cyrl-CS" w:eastAsia="hr-HR"/>
        </w:rPr>
      </w:pPr>
    </w:p>
    <w:p w:rsidR="0049647F" w:rsidRDefault="0049647F" w:rsidP="0049647F">
      <w:pPr>
        <w:rPr>
          <w:rFonts w:cs="Arial"/>
          <w:iCs/>
          <w:lang w:val="sr-Cyrl-CS" w:eastAsia="hr-HR"/>
        </w:rPr>
      </w:pPr>
    </w:p>
    <w:p w:rsidR="0049647F" w:rsidRDefault="0049647F" w:rsidP="0049647F">
      <w:pPr>
        <w:rPr>
          <w:rFonts w:cs="Arial"/>
          <w:iCs/>
          <w:lang w:val="sr-Cyrl-CS" w:eastAsia="hr-HR"/>
        </w:rPr>
      </w:pPr>
    </w:p>
    <w:p w:rsidR="001D2908" w:rsidRDefault="001D2908">
      <w:pPr>
        <w:spacing w:before="0"/>
        <w:jc w:val="left"/>
        <w:rPr>
          <w:rFonts w:cs="Arial"/>
          <w:iCs/>
          <w:lang w:val="sr-Cyrl-RS" w:eastAsia="hr-HR"/>
        </w:rPr>
      </w:pPr>
    </w:p>
    <w:p w:rsidR="00D629F5" w:rsidRPr="00D215B2" w:rsidRDefault="00D629F5" w:rsidP="00D629F5">
      <w:pPr>
        <w:jc w:val="right"/>
        <w:rPr>
          <w:rFonts w:cs="Arial"/>
          <w:b/>
          <w:bCs/>
          <w:lang w:val="sr-Cyrl-RS" w:eastAsia="hr-HR"/>
        </w:rPr>
      </w:pPr>
      <w:r w:rsidRPr="00D215B2">
        <w:rPr>
          <w:rFonts w:cs="Arial"/>
          <w:b/>
          <w:bCs/>
          <w:lang w:val="sr-Cyrl-RS" w:eastAsia="hr-HR"/>
        </w:rPr>
        <w:lastRenderedPageBreak/>
        <w:t xml:space="preserve">ПРИЛОГ </w:t>
      </w:r>
      <w:r w:rsidR="00FB76A8">
        <w:rPr>
          <w:rFonts w:cs="Arial"/>
          <w:b/>
          <w:bCs/>
          <w:lang w:val="sr-Cyrl-RS" w:eastAsia="hr-HR"/>
        </w:rPr>
        <w:t>4</w:t>
      </w:r>
      <w:r w:rsidRPr="00D215B2">
        <w:rPr>
          <w:rFonts w:cs="Arial"/>
          <w:b/>
          <w:bCs/>
          <w:lang w:val="sr-Cyrl-RS" w:eastAsia="hr-HR"/>
        </w:rPr>
        <w:t>.</w:t>
      </w:r>
    </w:p>
    <w:p w:rsidR="00D629F5" w:rsidRPr="00D215B2" w:rsidRDefault="00D629F5" w:rsidP="00D629F5">
      <w:pPr>
        <w:jc w:val="center"/>
        <w:rPr>
          <w:rFonts w:cs="Arial"/>
          <w:lang w:val="sr-Cyrl-RS" w:eastAsia="hr-HR"/>
        </w:rPr>
      </w:pPr>
    </w:p>
    <w:p w:rsidR="00D629F5" w:rsidRPr="00D215B2" w:rsidRDefault="00D629F5" w:rsidP="00D629F5">
      <w:pPr>
        <w:rPr>
          <w:rFonts w:cs="Arial"/>
          <w:b/>
          <w:spacing w:val="9"/>
          <w:lang w:val="sr-Cyrl-CS" w:eastAsia="hr-HR"/>
        </w:rPr>
      </w:pPr>
      <w:r w:rsidRPr="00D215B2">
        <w:rPr>
          <w:rFonts w:cs="Arial"/>
          <w:b/>
          <w:spacing w:val="-1"/>
          <w:lang w:val="sr-Cyrl-CS" w:eastAsia="hr-HR"/>
        </w:rPr>
        <w:t>ОБРАЗАЦ</w:t>
      </w:r>
      <w:r w:rsidRPr="00D215B2">
        <w:rPr>
          <w:rFonts w:cs="Arial"/>
          <w:bCs/>
          <w:spacing w:val="-1"/>
          <w:lang w:val="sr-Cyrl-CS" w:eastAsia="hr-HR"/>
        </w:rPr>
        <w:t xml:space="preserve"> </w:t>
      </w:r>
      <w:r w:rsidRPr="00D215B2">
        <w:rPr>
          <w:rFonts w:cs="Arial"/>
          <w:b/>
          <w:spacing w:val="-1"/>
          <w:lang w:val="sr-Cyrl-CS" w:eastAsia="hr-HR"/>
        </w:rPr>
        <w:t>ГАРАНЦИЈЕ ЗА ОТКЛАЊАЊЕ ГРЕШАКА У ГАРАНТНОМ РОКУ</w:t>
      </w:r>
    </w:p>
    <w:p w:rsidR="00D629F5" w:rsidRPr="00D215B2" w:rsidRDefault="00D629F5" w:rsidP="00D629F5">
      <w:pPr>
        <w:shd w:val="clear" w:color="auto" w:fill="FFFFFF"/>
        <w:rPr>
          <w:rFonts w:cs="Arial"/>
          <w:bCs/>
          <w:lang w:val="sr-Cyrl-CS" w:eastAsia="hr-HR"/>
        </w:rPr>
      </w:pPr>
    </w:p>
    <w:p w:rsidR="00D629F5" w:rsidRPr="00D215B2" w:rsidRDefault="00D629F5" w:rsidP="00D629F5">
      <w:pPr>
        <w:shd w:val="clear" w:color="auto" w:fill="FFFFFF"/>
        <w:rPr>
          <w:rFonts w:cs="Arial"/>
          <w:b/>
          <w:bCs/>
          <w:i/>
          <w:u w:val="single"/>
          <w:lang w:val="sr-Cyrl-CS" w:eastAsia="hr-HR"/>
        </w:rPr>
      </w:pPr>
      <w:r w:rsidRPr="00D215B2">
        <w:rPr>
          <w:rFonts w:cs="Arial"/>
          <w:b/>
          <w:bCs/>
          <w:i/>
          <w:u w:val="single"/>
          <w:lang w:val="sr-Cyrl-CS" w:eastAsia="hr-HR"/>
        </w:rPr>
        <w:t>(назив банке, адреса филијале издаваоца или огранка)</w:t>
      </w:r>
    </w:p>
    <w:p w:rsidR="00D629F5" w:rsidRPr="00D215B2" w:rsidRDefault="00D629F5" w:rsidP="00D629F5">
      <w:pPr>
        <w:rPr>
          <w:rFonts w:cs="Arial"/>
          <w:bCs/>
          <w:lang w:val="sr-Cyrl-CS" w:eastAsia="hr-HR"/>
        </w:rPr>
      </w:pPr>
      <w:r w:rsidRPr="00D215B2">
        <w:rPr>
          <w:rFonts w:cs="Arial"/>
          <w:bCs/>
          <w:spacing w:val="9"/>
          <w:lang w:val="sr-Cyrl-CS" w:eastAsia="hr-HR"/>
        </w:rPr>
        <w:t xml:space="preserve">за: </w:t>
      </w:r>
      <w:r w:rsidRPr="00D215B2">
        <w:rPr>
          <w:rFonts w:cs="Arial"/>
          <w:bCs/>
          <w:lang w:val="sr-Cyrl-CS" w:eastAsia="hr-HR"/>
        </w:rPr>
        <w:t xml:space="preserve">Јавно предузеће  "Електропривреда Србије" Београд </w:t>
      </w:r>
    </w:p>
    <w:p w:rsidR="00D629F5" w:rsidRPr="00D215B2" w:rsidRDefault="00D629F5" w:rsidP="00D629F5">
      <w:pPr>
        <w:rPr>
          <w:rFonts w:cs="Arial"/>
          <w:bCs/>
          <w:lang w:val="sr-Cyrl-CS" w:eastAsia="hr-HR"/>
        </w:rPr>
      </w:pPr>
      <w:r w:rsidRPr="00D215B2">
        <w:rPr>
          <w:rFonts w:cs="Arial"/>
          <w:bCs/>
          <w:lang w:val="sr-Cyrl-CS" w:eastAsia="hr-HR"/>
        </w:rPr>
        <w:t>Царице Милице 2</w:t>
      </w:r>
    </w:p>
    <w:p w:rsidR="00D629F5" w:rsidRPr="00D215B2" w:rsidRDefault="00D629F5" w:rsidP="00D629F5">
      <w:pPr>
        <w:shd w:val="clear" w:color="auto" w:fill="FFFFFF"/>
        <w:rPr>
          <w:rFonts w:cs="Arial"/>
          <w:bCs/>
          <w:lang w:val="sr-Cyrl-CS" w:eastAsia="hr-HR"/>
        </w:rPr>
      </w:pPr>
      <w:r w:rsidRPr="00D215B2">
        <w:rPr>
          <w:rFonts w:cs="Arial"/>
          <w:bCs/>
          <w:lang w:val="sr-Cyrl-CS" w:eastAsia="hr-HR"/>
        </w:rPr>
        <w:t xml:space="preserve">Огранак ТЕНТ Београд – Обреновац </w:t>
      </w:r>
    </w:p>
    <w:p w:rsidR="00D629F5" w:rsidRPr="00D215B2" w:rsidRDefault="00D629F5" w:rsidP="00D629F5">
      <w:pPr>
        <w:shd w:val="clear" w:color="auto" w:fill="FFFFFF"/>
        <w:rPr>
          <w:rFonts w:cs="Arial"/>
          <w:spacing w:val="9"/>
          <w:lang w:val="sr-Cyrl-CS" w:eastAsia="hr-HR"/>
        </w:rPr>
      </w:pPr>
      <w:r w:rsidRPr="00D215B2">
        <w:rPr>
          <w:rFonts w:cs="Arial"/>
          <w:bCs/>
          <w:lang w:val="sr-Cyrl-CS" w:eastAsia="hr-HR"/>
        </w:rPr>
        <w:t>Богољуба Урошевића Црног 44, 11500 Обреновац</w:t>
      </w:r>
    </w:p>
    <w:p w:rsidR="00D629F5" w:rsidRPr="00D215B2" w:rsidRDefault="00D629F5" w:rsidP="00D629F5">
      <w:pPr>
        <w:shd w:val="clear" w:color="auto" w:fill="FFFFFF"/>
        <w:rPr>
          <w:rFonts w:cs="Arial"/>
          <w:b/>
          <w:bCs/>
          <w:spacing w:val="9"/>
          <w:lang w:val="sr-Cyrl-CS" w:eastAsia="hr-HR"/>
        </w:rPr>
      </w:pPr>
    </w:p>
    <w:p w:rsidR="00D629F5" w:rsidRPr="00D215B2" w:rsidRDefault="00D629F5" w:rsidP="00D629F5">
      <w:pPr>
        <w:jc w:val="center"/>
        <w:rPr>
          <w:rFonts w:cs="Arial"/>
          <w:b/>
          <w:spacing w:val="9"/>
          <w:lang w:val="sr-Cyrl-CS" w:eastAsia="hr-HR"/>
        </w:rPr>
      </w:pPr>
      <w:r w:rsidRPr="00D215B2">
        <w:rPr>
          <w:rFonts w:cs="Arial"/>
          <w:b/>
          <w:lang w:val="sr-Cyrl-CS" w:eastAsia="hr-HR"/>
        </w:rPr>
        <w:t xml:space="preserve">ГАРАНЦИЈА ЗА </w:t>
      </w:r>
      <w:r w:rsidRPr="00D215B2">
        <w:rPr>
          <w:rFonts w:cs="Arial"/>
          <w:b/>
          <w:spacing w:val="-1"/>
          <w:lang w:val="sr-Cyrl-CS" w:eastAsia="hr-HR"/>
        </w:rPr>
        <w:t>ЗА ОТКЛАЊАЊЕ ГРЕШАКА У ГАРАНТНОМ РОКУ</w:t>
      </w:r>
    </w:p>
    <w:p w:rsidR="00D629F5" w:rsidRPr="00D215B2" w:rsidRDefault="00D629F5" w:rsidP="00D629F5">
      <w:pPr>
        <w:rPr>
          <w:rFonts w:cs="Arial"/>
          <w:iCs/>
          <w:lang w:val="sr-Cyrl-CS" w:eastAsia="hr-HR"/>
        </w:rPr>
      </w:pPr>
      <w:r w:rsidRPr="00D215B2">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D629F5" w:rsidRPr="00D215B2" w:rsidRDefault="00D629F5" w:rsidP="00D629F5">
      <w:pPr>
        <w:rPr>
          <w:rFonts w:cs="Arial"/>
          <w:iCs/>
          <w:lang w:val="sr-Cyrl-CS" w:eastAsia="hr-HR"/>
        </w:rPr>
      </w:pPr>
      <w:r w:rsidRPr="00D215B2">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D629F5" w:rsidRPr="00D215B2" w:rsidRDefault="00D629F5" w:rsidP="00D629F5">
      <w:pPr>
        <w:rPr>
          <w:rFonts w:cs="Arial"/>
          <w:iCs/>
          <w:lang w:val="sr-Cyrl-CS" w:eastAsia="hr-HR"/>
        </w:rPr>
      </w:pPr>
      <w:r w:rsidRPr="00D215B2">
        <w:rPr>
          <w:rFonts w:cs="Arial"/>
          <w:iCs/>
          <w:lang w:val="sr-Cyrl-CS" w:eastAsia="hr-HR"/>
        </w:rPr>
        <w:t>.................................................../износ у цифрама/</w:t>
      </w:r>
    </w:p>
    <w:p w:rsidR="00D629F5" w:rsidRPr="00D215B2" w:rsidRDefault="00D629F5" w:rsidP="00D629F5">
      <w:pPr>
        <w:rPr>
          <w:rFonts w:cs="Arial"/>
          <w:iCs/>
          <w:lang w:val="sr-Cyrl-CS" w:eastAsia="hr-HR"/>
        </w:rPr>
      </w:pPr>
      <w:r w:rsidRPr="00D215B2">
        <w:rPr>
          <w:rFonts w:cs="Arial"/>
          <w:iCs/>
          <w:lang w:val="sr-Cyrl-CS" w:eastAsia="hr-HR"/>
        </w:rPr>
        <w:t>(словима: ............................................................)</w:t>
      </w:r>
    </w:p>
    <w:p w:rsidR="00D629F5" w:rsidRPr="00D215B2" w:rsidRDefault="00D629F5" w:rsidP="00D629F5">
      <w:pPr>
        <w:rPr>
          <w:rFonts w:cs="Arial"/>
          <w:iCs/>
          <w:lang w:val="sr-Cyrl-CS" w:eastAsia="hr-HR"/>
        </w:rPr>
      </w:pPr>
      <w:r w:rsidRPr="00D215B2">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D629F5" w:rsidRPr="00D215B2" w:rsidRDefault="00D629F5" w:rsidP="00D629F5">
      <w:pPr>
        <w:rPr>
          <w:rFonts w:cs="Arial"/>
          <w:iCs/>
          <w:lang w:val="sr-Cyrl-CS" w:eastAsia="hr-HR"/>
        </w:rPr>
      </w:pPr>
      <w:r w:rsidRPr="00D215B2">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629F5" w:rsidRPr="00D215B2" w:rsidRDefault="00D629F5" w:rsidP="00D629F5">
      <w:pPr>
        <w:rPr>
          <w:rFonts w:cs="Arial"/>
          <w:iCs/>
          <w:lang w:val="sr-Cyrl-CS" w:eastAsia="hr-HR"/>
        </w:rPr>
      </w:pPr>
      <w:r w:rsidRPr="00D215B2">
        <w:rPr>
          <w:rFonts w:cs="Arial"/>
          <w:iCs/>
          <w:lang w:val="sr-Cyrl-CS" w:eastAsia="hr-HR"/>
        </w:rPr>
        <w:t xml:space="preserve">Ваш захтев за плаћање ће такође бити прихваћен уколико нам буде поднет прописно шифрованом </w:t>
      </w:r>
      <w:r w:rsidRPr="00D215B2">
        <w:rPr>
          <w:rFonts w:cs="Arial"/>
          <w:iCs/>
          <w:lang w:val="sr-Latn-CS" w:eastAsia="hr-HR"/>
        </w:rPr>
        <w:t>SWIFT</w:t>
      </w:r>
      <w:r w:rsidRPr="00D215B2">
        <w:rPr>
          <w:rFonts w:cs="Arial"/>
          <w:iCs/>
          <w:lang w:val="sr-Cyrl-CS" w:eastAsia="hr-HR"/>
        </w:rPr>
        <w:t xml:space="preserve"> поруком посредством банке, која потвр</w:t>
      </w:r>
      <w:r w:rsidRPr="00D215B2">
        <w:rPr>
          <w:rFonts w:cs="Arial"/>
          <w:iCs/>
          <w:lang w:val="sr-Latn-CS" w:eastAsia="hr-HR"/>
        </w:rPr>
        <w:t>ђ</w:t>
      </w:r>
      <w:r w:rsidRPr="00D215B2">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D629F5" w:rsidRPr="00D215B2" w:rsidRDefault="00D629F5" w:rsidP="00D629F5">
      <w:pPr>
        <w:rPr>
          <w:rFonts w:cs="Arial"/>
          <w:iCs/>
          <w:lang w:val="sr-Cyrl-CS" w:eastAsia="hr-HR"/>
        </w:rPr>
      </w:pPr>
      <w:r w:rsidRPr="00D215B2">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D629F5" w:rsidRPr="00D215B2" w:rsidRDefault="00D629F5" w:rsidP="00D629F5">
      <w:pPr>
        <w:rPr>
          <w:rFonts w:cs="Arial"/>
          <w:iCs/>
          <w:lang w:val="sr-Cyrl-CS" w:eastAsia="hr-HR"/>
        </w:rPr>
      </w:pPr>
    </w:p>
    <w:p w:rsidR="00D629F5" w:rsidRPr="00D215B2" w:rsidRDefault="00D629F5" w:rsidP="00D629F5">
      <w:pPr>
        <w:rPr>
          <w:rFonts w:cs="Arial"/>
          <w:iCs/>
          <w:lang w:val="sr-Cyrl-CS" w:eastAsia="hr-HR"/>
        </w:rPr>
      </w:pPr>
      <w:r w:rsidRPr="00D215B2">
        <w:rPr>
          <w:rFonts w:cs="Arial"/>
          <w:iCs/>
          <w:lang w:val="sr-Cyrl-CS" w:eastAsia="hr-HR"/>
        </w:rPr>
        <w:t>Ова Гаранција се издаје лично Вама и не може се преносити или асигнирати.</w:t>
      </w:r>
    </w:p>
    <w:p w:rsidR="00D629F5" w:rsidRPr="00D215B2" w:rsidRDefault="00D629F5" w:rsidP="00D629F5">
      <w:pPr>
        <w:rPr>
          <w:rFonts w:cs="Arial"/>
          <w:iCs/>
          <w:lang w:val="sr-Cyrl-CS" w:eastAsia="hr-HR"/>
        </w:rPr>
      </w:pPr>
    </w:p>
    <w:p w:rsidR="00D629F5" w:rsidRPr="00D215B2" w:rsidRDefault="00D629F5" w:rsidP="00D629F5">
      <w:pPr>
        <w:rPr>
          <w:rFonts w:cs="Arial"/>
          <w:iCs/>
          <w:lang w:val="sr-Cyrl-CS" w:eastAsia="hr-HR"/>
        </w:rPr>
      </w:pPr>
      <w:r w:rsidRPr="00D215B2">
        <w:rPr>
          <w:rFonts w:cs="Arial"/>
          <w:iCs/>
          <w:lang w:val="sr-Cyrl-CS" w:eastAsia="hr-HR"/>
        </w:rPr>
        <w:t>Ова Гаранција подлеже Једнообразним правилима за гаранције на позив, Публикација бр.758.</w:t>
      </w:r>
    </w:p>
    <w:p w:rsidR="00D629F5" w:rsidRPr="00D215B2" w:rsidRDefault="00D629F5" w:rsidP="00D629F5">
      <w:pPr>
        <w:rPr>
          <w:rFonts w:cs="Arial"/>
          <w:sz w:val="24"/>
          <w:szCs w:val="24"/>
          <w:lang w:val="sr-Cyrl-RS" w:eastAsia="hr-HR"/>
        </w:rPr>
      </w:pPr>
    </w:p>
    <w:p w:rsidR="00FB76A8" w:rsidRDefault="00D629F5" w:rsidP="00D629F5">
      <w:pPr>
        <w:pStyle w:val="ListParagraph"/>
        <w:spacing w:before="0" w:after="0" w:line="240" w:lineRule="auto"/>
        <w:rPr>
          <w:rFonts w:ascii="Arial" w:eastAsia="Times New Roman" w:hAnsi="Arial" w:cs="Arial"/>
          <w:iCs/>
          <w:lang w:val="sr-Cyrl-CS" w:eastAsia="hr-HR"/>
        </w:rPr>
      </w:pPr>
      <w:r w:rsidRPr="00D215B2">
        <w:rPr>
          <w:rFonts w:ascii="Arial" w:eastAsia="Times New Roman" w:hAnsi="Arial" w:cs="Arial"/>
          <w:iCs/>
          <w:lang w:val="sr-Cyrl-CS" w:eastAsia="hr-HR"/>
        </w:rPr>
        <w:t xml:space="preserve">                                                                                               Потпис</w:t>
      </w:r>
    </w:p>
    <w:p w:rsidR="00B740FF" w:rsidRPr="00FB76A8" w:rsidRDefault="00FB76A8" w:rsidP="00FB76A8">
      <w:pPr>
        <w:spacing w:before="0"/>
        <w:jc w:val="right"/>
        <w:rPr>
          <w:rFonts w:cs="Arial"/>
          <w:color w:val="000000" w:themeColor="text1"/>
          <w:lang w:val="sr-Cyrl-RS"/>
        </w:rPr>
      </w:pPr>
      <w:r>
        <w:rPr>
          <w:rFonts w:cs="Arial"/>
          <w:iCs/>
          <w:lang w:val="sr-Cyrl-CS" w:eastAsia="hr-HR"/>
        </w:rPr>
        <w:br w:type="page"/>
      </w:r>
      <w:r w:rsidR="00B740FF" w:rsidRPr="00207BF3">
        <w:rPr>
          <w:rFonts w:cs="Arial"/>
          <w:b/>
          <w:color w:val="000000" w:themeColor="text1"/>
          <w:lang w:val="sr-Cyrl-CS"/>
        </w:rPr>
        <w:lastRenderedPageBreak/>
        <w:t>ПРИЛОГ бр</w:t>
      </w:r>
      <w:r>
        <w:rPr>
          <w:rFonts w:cs="Arial"/>
          <w:b/>
          <w:color w:val="000000" w:themeColor="text1"/>
          <w:lang w:val="sr-Cyrl-RS"/>
        </w:rPr>
        <w:t>. 5.</w:t>
      </w:r>
    </w:p>
    <w:p w:rsidR="00B740FF" w:rsidRPr="00207BF3" w:rsidRDefault="00B740FF" w:rsidP="00B740FF">
      <w:pPr>
        <w:rPr>
          <w:rFonts w:cs="Arial"/>
          <w:color w:val="000000" w:themeColor="text1"/>
          <w:lang w:val="ru-RU"/>
        </w:rPr>
      </w:pPr>
    </w:p>
    <w:p w:rsidR="00025966" w:rsidRDefault="00025966" w:rsidP="00025966">
      <w:pPr>
        <w:jc w:val="center"/>
        <w:rPr>
          <w:rFonts w:cs="Arial"/>
          <w:color w:val="4F81BD" w:themeColor="accent1"/>
          <w:lang w:val="ru-RU"/>
        </w:rPr>
      </w:pPr>
      <w:r>
        <w:rPr>
          <w:rFonts w:cs="Arial"/>
          <w:b/>
          <w:lang w:val="sr-Cyrl-CS"/>
        </w:rPr>
        <w:t>ЗАПИСНИК О ИЗВРШЕНОЈ ИСПОРУЦИ ДОБАРА</w:t>
      </w:r>
      <w:r>
        <w:rPr>
          <w:rFonts w:cs="Arial"/>
          <w:b/>
          <w:color w:val="4F81BD" w:themeColor="accent1"/>
          <w:lang w:val="sr-Cyrl-CS"/>
        </w:rPr>
        <w:t xml:space="preserve">  </w:t>
      </w:r>
    </w:p>
    <w:p w:rsidR="00025966" w:rsidRDefault="00025966" w:rsidP="00025966">
      <w:pPr>
        <w:rPr>
          <w:rFonts w:cs="Arial"/>
          <w:lang w:val="ru-RU"/>
        </w:rPr>
      </w:pPr>
    </w:p>
    <w:p w:rsidR="00B740FF" w:rsidRPr="00207BF3" w:rsidRDefault="00B740FF" w:rsidP="00B740FF">
      <w:pPr>
        <w:rPr>
          <w:rFonts w:cs="Arial"/>
          <w:color w:val="000000" w:themeColor="text1"/>
          <w:lang w:val="ru-RU"/>
        </w:rPr>
      </w:pPr>
      <w:r w:rsidRPr="00207BF3">
        <w:rPr>
          <w:rFonts w:cs="Arial"/>
          <w:color w:val="000000" w:themeColor="text1"/>
          <w:lang w:val="ru-RU"/>
        </w:rPr>
        <w:t>Датум___________</w:t>
      </w:r>
    </w:p>
    <w:p w:rsidR="00B740FF" w:rsidRPr="00207BF3" w:rsidRDefault="00B740FF" w:rsidP="00B740FF">
      <w:pPr>
        <w:ind w:left="1440" w:firstLine="720"/>
        <w:rPr>
          <w:rFonts w:cs="Arial"/>
          <w:color w:val="000000" w:themeColor="text1"/>
          <w:lang w:val="ru-RU"/>
        </w:rPr>
      </w:pPr>
    </w:p>
    <w:p w:rsidR="00B740FF" w:rsidRPr="00207BF3" w:rsidRDefault="00B740FF" w:rsidP="00B740FF">
      <w:pPr>
        <w:rPr>
          <w:rFonts w:cs="Arial"/>
          <w:color w:val="000000" w:themeColor="text1"/>
          <w:lang w:val="ru-RU"/>
        </w:rPr>
      </w:pPr>
      <w:r w:rsidRPr="00207BF3">
        <w:rPr>
          <w:rFonts w:cs="Arial"/>
          <w:color w:val="000000" w:themeColor="text1"/>
          <w:lang w:val="ru-RU"/>
        </w:rPr>
        <w:tab/>
      </w:r>
      <w:r w:rsidRPr="00207BF3">
        <w:rPr>
          <w:rFonts w:cs="Arial"/>
          <w:color w:val="000000" w:themeColor="text1"/>
        </w:rPr>
        <w:t>ПРОДАВАЦ:</w:t>
      </w:r>
      <w:r w:rsidRPr="00207BF3">
        <w:rPr>
          <w:rFonts w:cs="Arial"/>
          <w:color w:val="000000" w:themeColor="text1"/>
          <w:lang w:val="ru-RU"/>
        </w:rPr>
        <w:tab/>
      </w:r>
      <w:r w:rsidRPr="00207BF3">
        <w:rPr>
          <w:rFonts w:cs="Arial"/>
          <w:color w:val="000000" w:themeColor="text1"/>
          <w:lang w:val="ru-RU"/>
        </w:rPr>
        <w:tab/>
      </w:r>
      <w:r w:rsidRPr="00207BF3">
        <w:rPr>
          <w:rFonts w:cs="Arial"/>
          <w:color w:val="000000" w:themeColor="text1"/>
          <w:lang w:val="ru-RU"/>
        </w:rPr>
        <w:tab/>
      </w:r>
      <w:r w:rsidRPr="00207BF3">
        <w:rPr>
          <w:rFonts w:cs="Arial"/>
          <w:color w:val="000000" w:themeColor="text1"/>
          <w:lang w:val="ru-RU"/>
        </w:rPr>
        <w:tab/>
      </w:r>
      <w:r w:rsidR="0041695B" w:rsidRPr="00207BF3">
        <w:rPr>
          <w:rFonts w:cs="Arial"/>
          <w:color w:val="000000" w:themeColor="text1"/>
          <w:lang w:val="ru-RU"/>
        </w:rPr>
        <w:t xml:space="preserve">                            </w:t>
      </w:r>
      <w:r w:rsidRPr="00207BF3">
        <w:rPr>
          <w:rFonts w:cs="Arial"/>
          <w:color w:val="000000" w:themeColor="text1"/>
          <w:lang w:val="ru-RU"/>
        </w:rPr>
        <w:t>КУПАЦ:</w:t>
      </w:r>
    </w:p>
    <w:p w:rsidR="00B740FF" w:rsidRPr="00207BF3" w:rsidRDefault="00771564" w:rsidP="00B740FF">
      <w:pPr>
        <w:rPr>
          <w:rFonts w:cs="Arial"/>
          <w:color w:val="000000" w:themeColor="text1"/>
          <w:lang w:val="ru-RU"/>
        </w:rPr>
      </w:pPr>
      <w:r w:rsidRPr="00207BF3">
        <w:rPr>
          <w:rFonts w:cs="Arial"/>
          <w:color w:val="000000" w:themeColor="text1"/>
          <w:lang w:val="ru-RU"/>
        </w:rPr>
        <w:t xml:space="preserve">__________________________ </w:t>
      </w:r>
      <w:r w:rsidR="0041695B" w:rsidRPr="00207BF3">
        <w:rPr>
          <w:rFonts w:cs="Arial"/>
          <w:color w:val="000000" w:themeColor="text1"/>
          <w:lang w:val="ru-RU"/>
        </w:rPr>
        <w:t xml:space="preserve">                </w:t>
      </w:r>
      <w:r w:rsidRPr="00207BF3">
        <w:rPr>
          <w:rFonts w:cs="Arial"/>
          <w:color w:val="000000" w:themeColor="text1"/>
          <w:lang w:val="ru-RU"/>
        </w:rPr>
        <w:t xml:space="preserve">  </w:t>
      </w:r>
      <w:r w:rsidR="0041695B" w:rsidRPr="00207BF3">
        <w:rPr>
          <w:rFonts w:cs="Arial"/>
          <w:color w:val="000000" w:themeColor="text1"/>
          <w:lang w:val="ru-RU"/>
        </w:rPr>
        <w:t xml:space="preserve">             </w:t>
      </w:r>
      <w:r w:rsidRPr="00207BF3">
        <w:rPr>
          <w:rFonts w:cs="Arial"/>
          <w:color w:val="000000" w:themeColor="text1"/>
          <w:lang w:val="ru-RU"/>
        </w:rPr>
        <w:t>_________________________</w:t>
      </w:r>
    </w:p>
    <w:p w:rsidR="00B740FF" w:rsidRPr="00207BF3" w:rsidRDefault="00B740FF" w:rsidP="00B740FF">
      <w:pPr>
        <w:rPr>
          <w:rFonts w:cs="Arial"/>
          <w:color w:val="000000" w:themeColor="text1"/>
        </w:rPr>
      </w:pPr>
      <w:r w:rsidRPr="00207BF3">
        <w:rPr>
          <w:rFonts w:cs="Arial"/>
          <w:color w:val="000000" w:themeColor="text1"/>
          <w:lang w:val="ru-RU"/>
        </w:rPr>
        <w:t xml:space="preserve">(Назив правног  лица)    </w:t>
      </w:r>
      <w:r w:rsidRPr="00207BF3">
        <w:rPr>
          <w:rFonts w:cs="Arial"/>
          <w:color w:val="000000" w:themeColor="text1"/>
          <w:lang w:val="ru-RU"/>
        </w:rPr>
        <w:tab/>
      </w:r>
      <w:r w:rsidR="0041695B" w:rsidRPr="00207BF3">
        <w:rPr>
          <w:rFonts w:cs="Arial"/>
          <w:color w:val="000000" w:themeColor="text1"/>
          <w:lang w:val="ru-RU"/>
        </w:rPr>
        <w:t xml:space="preserve">                             </w:t>
      </w:r>
      <w:r w:rsidRPr="00207BF3">
        <w:rPr>
          <w:rFonts w:cs="Arial"/>
          <w:color w:val="000000" w:themeColor="text1"/>
          <w:lang w:val="ru-RU"/>
        </w:rPr>
        <w:t xml:space="preserve">(Назив организационог дела </w:t>
      </w:r>
      <w:r w:rsidRPr="00207BF3">
        <w:rPr>
          <w:rFonts w:cs="Arial"/>
          <w:color w:val="000000" w:themeColor="text1"/>
        </w:rPr>
        <w:t>ЈП ЕПС)</w:t>
      </w:r>
    </w:p>
    <w:p w:rsidR="00B740FF" w:rsidRPr="00207BF3" w:rsidRDefault="00B740FF" w:rsidP="00B740FF">
      <w:pPr>
        <w:rPr>
          <w:rFonts w:cs="Arial"/>
          <w:color w:val="000000" w:themeColor="text1"/>
          <w:lang w:val="ru-RU"/>
        </w:rPr>
      </w:pPr>
      <w:r w:rsidRPr="00207BF3">
        <w:rPr>
          <w:rFonts w:cs="Arial"/>
          <w:color w:val="000000" w:themeColor="text1"/>
          <w:lang w:val="ru-RU"/>
        </w:rPr>
        <w:t xml:space="preserve">___________________________          </w:t>
      </w:r>
      <w:r w:rsidRPr="00207BF3">
        <w:rPr>
          <w:rFonts w:cs="Arial"/>
          <w:color w:val="000000" w:themeColor="text1"/>
          <w:lang w:val="ru-RU"/>
        </w:rPr>
        <w:tab/>
      </w:r>
      <w:r w:rsidRPr="00207BF3">
        <w:rPr>
          <w:rFonts w:cs="Arial"/>
          <w:color w:val="000000" w:themeColor="text1"/>
          <w:lang w:val="ru-RU"/>
        </w:rPr>
        <w:tab/>
        <w:t>_____________________________</w:t>
      </w:r>
    </w:p>
    <w:p w:rsidR="00B740FF" w:rsidRPr="00207BF3" w:rsidRDefault="00B740FF" w:rsidP="00B740FF">
      <w:pPr>
        <w:rPr>
          <w:rFonts w:cs="Arial"/>
          <w:color w:val="000000" w:themeColor="text1"/>
          <w:lang w:val="ru-RU"/>
        </w:rPr>
      </w:pPr>
      <w:r w:rsidRPr="00207BF3">
        <w:rPr>
          <w:rFonts w:cs="Arial"/>
          <w:color w:val="000000" w:themeColor="text1"/>
          <w:lang w:val="ru-RU"/>
        </w:rPr>
        <w:t xml:space="preserve"> (Адреса правног  лица) </w:t>
      </w:r>
      <w:r w:rsidRPr="00207BF3">
        <w:rPr>
          <w:rFonts w:cs="Arial"/>
          <w:color w:val="000000" w:themeColor="text1"/>
          <w:lang w:val="ru-RU"/>
        </w:rPr>
        <w:tab/>
      </w:r>
      <w:r w:rsidRPr="00207BF3">
        <w:rPr>
          <w:rFonts w:cs="Arial"/>
          <w:color w:val="000000" w:themeColor="text1"/>
          <w:lang w:val="ru-RU"/>
        </w:rPr>
        <w:tab/>
      </w:r>
      <w:r w:rsidR="0041695B" w:rsidRPr="00207BF3">
        <w:rPr>
          <w:rFonts w:cs="Arial"/>
          <w:color w:val="000000" w:themeColor="text1"/>
          <w:lang w:val="ru-RU"/>
        </w:rPr>
        <w:t xml:space="preserve">                 </w:t>
      </w:r>
      <w:r w:rsidRPr="00207BF3">
        <w:rPr>
          <w:rFonts w:cs="Arial"/>
          <w:color w:val="000000" w:themeColor="text1"/>
          <w:lang w:val="ru-RU"/>
        </w:rPr>
        <w:t xml:space="preserve">(Адреса организационог дела </w:t>
      </w:r>
      <w:r w:rsidRPr="00207BF3">
        <w:rPr>
          <w:rFonts w:cs="Arial"/>
          <w:color w:val="000000" w:themeColor="text1"/>
        </w:rPr>
        <w:t>ЈП ЕПС</w:t>
      </w:r>
      <w:r w:rsidRPr="00207BF3">
        <w:rPr>
          <w:rFonts w:cs="Arial"/>
          <w:color w:val="000000" w:themeColor="text1"/>
          <w:lang w:val="ru-RU"/>
        </w:rPr>
        <w:t>)</w:t>
      </w:r>
    </w:p>
    <w:p w:rsidR="00B740FF" w:rsidRPr="00207BF3" w:rsidRDefault="00B740FF" w:rsidP="00B740FF">
      <w:pPr>
        <w:rPr>
          <w:rFonts w:cs="Arial"/>
          <w:color w:val="000000" w:themeColor="text1"/>
          <w:lang w:val="ru-RU"/>
        </w:rPr>
      </w:pPr>
    </w:p>
    <w:p w:rsidR="00B740FF" w:rsidRPr="00207BF3" w:rsidRDefault="00B740FF" w:rsidP="00B740FF">
      <w:pPr>
        <w:rPr>
          <w:rFonts w:cs="Arial"/>
          <w:color w:val="000000" w:themeColor="text1"/>
        </w:rPr>
      </w:pPr>
      <w:r w:rsidRPr="00207BF3">
        <w:rPr>
          <w:rFonts w:cs="Arial"/>
          <w:color w:val="000000" w:themeColor="text1"/>
          <w:lang w:val="ru-RU"/>
        </w:rPr>
        <w:t>Број Уговора/Датум:      __________________________________________</w:t>
      </w:r>
    </w:p>
    <w:p w:rsidR="00B740FF" w:rsidRPr="00207BF3" w:rsidRDefault="00B740FF" w:rsidP="00B740FF">
      <w:pPr>
        <w:rPr>
          <w:rFonts w:cs="Arial"/>
          <w:color w:val="000000" w:themeColor="text1"/>
          <w:lang w:val="ru-RU"/>
        </w:rPr>
      </w:pPr>
      <w:r w:rsidRPr="00207BF3">
        <w:rPr>
          <w:rFonts w:cs="Arial"/>
          <w:color w:val="000000" w:themeColor="text1"/>
          <w:lang w:val="ru-RU"/>
        </w:rPr>
        <w:t>Број налога за набавку</w:t>
      </w:r>
      <w:r w:rsidRPr="00207BF3">
        <w:rPr>
          <w:rFonts w:cs="Arial"/>
          <w:color w:val="000000" w:themeColor="text1"/>
        </w:rPr>
        <w:t>/наруџбенице</w:t>
      </w:r>
      <w:r w:rsidRPr="00207BF3">
        <w:rPr>
          <w:rFonts w:cs="Arial"/>
          <w:color w:val="000000" w:themeColor="text1"/>
          <w:lang w:val="ru-RU"/>
        </w:rPr>
        <w:t>(НЗН):  ________________________</w:t>
      </w:r>
    </w:p>
    <w:p w:rsidR="00B740FF" w:rsidRPr="00207BF3" w:rsidRDefault="00B740FF" w:rsidP="00B740FF">
      <w:pPr>
        <w:rPr>
          <w:rFonts w:cs="Arial"/>
          <w:color w:val="000000" w:themeColor="text1"/>
          <w:lang w:val="ru-RU"/>
        </w:rPr>
      </w:pPr>
      <w:r w:rsidRPr="00207BF3">
        <w:rPr>
          <w:rFonts w:cs="Arial"/>
          <w:color w:val="000000" w:themeColor="text1"/>
          <w:lang w:val="ru-RU"/>
        </w:rPr>
        <w:t xml:space="preserve">Место извршене услуге/ Место трошка </w:t>
      </w:r>
      <w:r w:rsidRPr="00207BF3">
        <w:rPr>
          <w:rFonts w:cs="Arial"/>
          <w:color w:val="000000" w:themeColor="text1"/>
          <w:vertAlign w:val="superscript"/>
          <w:lang w:val="ru-RU"/>
        </w:rPr>
        <w:t>1</w:t>
      </w:r>
      <w:r w:rsidRPr="00207BF3">
        <w:rPr>
          <w:rFonts w:cs="Arial"/>
          <w:color w:val="000000" w:themeColor="text1"/>
          <w:lang w:val="ru-RU"/>
        </w:rPr>
        <w:t>:  __________________________</w:t>
      </w:r>
    </w:p>
    <w:p w:rsidR="00B740FF" w:rsidRPr="00207BF3" w:rsidRDefault="00B740FF" w:rsidP="00B740FF">
      <w:pPr>
        <w:rPr>
          <w:rFonts w:cs="Arial"/>
          <w:color w:val="000000" w:themeColor="text1"/>
          <w:lang w:val="ru-RU"/>
        </w:rPr>
      </w:pPr>
      <w:r w:rsidRPr="00207BF3">
        <w:rPr>
          <w:rFonts w:cs="Arial"/>
          <w:color w:val="000000" w:themeColor="text1"/>
          <w:lang w:val="ru-RU"/>
        </w:rPr>
        <w:t>Објекат: ______________________________________________________</w:t>
      </w:r>
    </w:p>
    <w:p w:rsidR="00B740FF" w:rsidRPr="00207BF3" w:rsidRDefault="00B740FF" w:rsidP="00B740FF">
      <w:pPr>
        <w:ind w:left="426"/>
        <w:rPr>
          <w:rFonts w:cs="Arial"/>
          <w:b/>
          <w:color w:val="000000" w:themeColor="text1"/>
          <w:lang w:val="ru-RU"/>
        </w:rPr>
      </w:pPr>
    </w:p>
    <w:p w:rsidR="00B740FF" w:rsidRPr="00207BF3" w:rsidRDefault="00B740FF" w:rsidP="00B740FF">
      <w:pPr>
        <w:ind w:left="426"/>
        <w:rPr>
          <w:rFonts w:cs="Arial"/>
          <w:color w:val="000000" w:themeColor="text1"/>
          <w:lang w:val="ru-RU"/>
        </w:rPr>
      </w:pPr>
      <w:r w:rsidRPr="00207BF3">
        <w:rPr>
          <w:rFonts w:cs="Arial"/>
          <w:b/>
          <w:color w:val="000000" w:themeColor="text1"/>
          <w:lang w:val="ru-RU"/>
        </w:rPr>
        <w:t>А</w:t>
      </w:r>
      <w:r w:rsidRPr="00207BF3">
        <w:rPr>
          <w:rFonts w:cs="Arial"/>
          <w:color w:val="000000" w:themeColor="text1"/>
          <w:lang w:val="ru-RU"/>
        </w:rPr>
        <w:t xml:space="preserve">) ДЕТАЉНА СПЕЦИФИКАЦИЈА ДОБАРА </w:t>
      </w:r>
    </w:p>
    <w:p w:rsidR="00B740FF" w:rsidRPr="00207BF3" w:rsidRDefault="00B740FF" w:rsidP="00B740FF">
      <w:pPr>
        <w:rPr>
          <w:rFonts w:cs="Arial"/>
          <w:color w:val="000000" w:themeColor="text1"/>
          <w:lang w:val="ru-RU"/>
        </w:rPr>
      </w:pPr>
      <w:r w:rsidRPr="00207BF3">
        <w:rPr>
          <w:rFonts w:cs="Arial"/>
          <w:color w:val="000000" w:themeColor="text1"/>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207BF3" w:rsidTr="00B740FF">
        <w:tc>
          <w:tcPr>
            <w:tcW w:w="7966" w:type="dxa"/>
            <w:tcBorders>
              <w:top w:val="nil"/>
              <w:left w:val="nil"/>
              <w:bottom w:val="single" w:sz="4" w:space="0" w:color="auto"/>
              <w:right w:val="nil"/>
            </w:tcBorders>
            <w:vAlign w:val="center"/>
          </w:tcPr>
          <w:p w:rsidR="00036C14" w:rsidRPr="00207BF3" w:rsidRDefault="00B740FF" w:rsidP="00036C14">
            <w:pPr>
              <w:tabs>
                <w:tab w:val="left" w:pos="420"/>
              </w:tabs>
              <w:spacing w:line="256" w:lineRule="auto"/>
              <w:rPr>
                <w:rFonts w:cs="Arial"/>
                <w:color w:val="000000" w:themeColor="text1"/>
                <w:lang w:val="sr-Cyrl-CS"/>
              </w:rPr>
            </w:pPr>
            <w:r w:rsidRPr="00207BF3">
              <w:rPr>
                <w:rFonts w:cs="Arial"/>
                <w:color w:val="000000" w:themeColor="text1"/>
                <w:lang w:val="sr-Cyrl-CS"/>
              </w:rPr>
              <w:t xml:space="preserve">ПРИЛОГ: НАЛОГ ЗА НАБАВКУ (садржи предмет, рок, количину, јед.мере, јед.цену без ПДВ-а, укупну цену без </w:t>
            </w:r>
            <w:r w:rsidR="00036C14" w:rsidRPr="00207BF3">
              <w:rPr>
                <w:rFonts w:cs="Arial"/>
                <w:color w:val="000000" w:themeColor="text1"/>
                <w:lang w:val="sr-Cyrl-CS"/>
              </w:rPr>
              <w:t xml:space="preserve">ПДВ-а, укупан износ без ПДВ-а) </w:t>
            </w:r>
          </w:p>
          <w:p w:rsidR="00B740FF" w:rsidRPr="00207BF3" w:rsidRDefault="00B740FF" w:rsidP="00036C14">
            <w:pPr>
              <w:tabs>
                <w:tab w:val="left" w:pos="420"/>
              </w:tabs>
              <w:spacing w:line="256" w:lineRule="auto"/>
              <w:rPr>
                <w:rFonts w:cs="Arial"/>
                <w:color w:val="000000" w:themeColor="text1"/>
                <w:lang w:val="sr-Cyrl-CS"/>
              </w:rPr>
            </w:pPr>
            <w:r w:rsidRPr="00207BF3">
              <w:rPr>
                <w:rFonts w:cs="Arial"/>
                <w:color w:val="000000" w:themeColor="text1"/>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207BF3" w:rsidRDefault="00B740FF">
            <w:pPr>
              <w:spacing w:line="256" w:lineRule="auto"/>
              <w:rPr>
                <w:rFonts w:cs="Arial"/>
                <w:color w:val="000000" w:themeColor="text1"/>
                <w:lang w:val="sr-Cyrl-CS"/>
              </w:rPr>
            </w:pPr>
          </w:p>
          <w:p w:rsidR="00B740FF" w:rsidRPr="00207BF3" w:rsidRDefault="00B740FF">
            <w:pPr>
              <w:spacing w:line="256" w:lineRule="auto"/>
              <w:rPr>
                <w:rFonts w:cs="Arial"/>
                <w:color w:val="000000" w:themeColor="text1"/>
                <w:lang w:val="sr-Cyrl-CS"/>
              </w:rPr>
            </w:pPr>
          </w:p>
          <w:p w:rsidR="00B740FF" w:rsidRPr="00207BF3" w:rsidRDefault="00B740FF">
            <w:pPr>
              <w:spacing w:line="256" w:lineRule="auto"/>
              <w:rPr>
                <w:rFonts w:cs="Arial"/>
                <w:color w:val="000000" w:themeColor="text1"/>
                <w:lang w:val="sr-Cyrl-CS"/>
              </w:rPr>
            </w:pPr>
          </w:p>
          <w:p w:rsidR="00B740FF" w:rsidRPr="00207BF3" w:rsidRDefault="00B740FF">
            <w:pPr>
              <w:spacing w:line="256" w:lineRule="auto"/>
              <w:rPr>
                <w:rFonts w:cs="Arial"/>
                <w:color w:val="000000" w:themeColor="text1"/>
                <w:lang w:val="sr-Cyrl-CS"/>
              </w:rPr>
            </w:pPr>
            <w:r w:rsidRPr="00207BF3">
              <w:rPr>
                <w:rFonts w:cs="Arial"/>
                <w:color w:val="000000" w:themeColor="text1"/>
                <w:lang w:val="sr-Cyrl-CS"/>
              </w:rPr>
              <w:t>□ ДА</w:t>
            </w:r>
          </w:p>
          <w:p w:rsidR="00B740FF" w:rsidRPr="00207BF3" w:rsidRDefault="00B740FF">
            <w:pPr>
              <w:spacing w:line="256" w:lineRule="auto"/>
              <w:rPr>
                <w:rFonts w:cs="Arial"/>
                <w:color w:val="000000" w:themeColor="text1"/>
                <w:lang w:val="sr-Cyrl-CS"/>
              </w:rPr>
            </w:pPr>
            <w:r w:rsidRPr="00207BF3">
              <w:rPr>
                <w:rFonts w:cs="Arial"/>
                <w:color w:val="000000" w:themeColor="text1"/>
                <w:lang w:val="sr-Cyrl-CS"/>
              </w:rPr>
              <w:t>□ НЕ</w:t>
            </w:r>
          </w:p>
        </w:tc>
      </w:tr>
      <w:tr w:rsidR="00B740FF" w:rsidRPr="00207BF3" w:rsidTr="00B740FF">
        <w:tc>
          <w:tcPr>
            <w:tcW w:w="7966" w:type="dxa"/>
            <w:tcBorders>
              <w:top w:val="single" w:sz="4" w:space="0" w:color="auto"/>
              <w:left w:val="nil"/>
              <w:bottom w:val="single" w:sz="4" w:space="0" w:color="auto"/>
              <w:right w:val="nil"/>
            </w:tcBorders>
            <w:vAlign w:val="center"/>
            <w:hideMark/>
          </w:tcPr>
          <w:p w:rsidR="00B740FF" w:rsidRPr="00207BF3" w:rsidRDefault="00B740FF">
            <w:pPr>
              <w:spacing w:line="256" w:lineRule="auto"/>
              <w:rPr>
                <w:rFonts w:cs="Arial"/>
                <w:color w:val="000000" w:themeColor="text1"/>
                <w:lang w:val="sr-Cyrl-CS"/>
              </w:rPr>
            </w:pPr>
            <w:r w:rsidRPr="00207BF3">
              <w:rPr>
                <w:rFonts w:cs="Arial"/>
                <w:color w:val="000000" w:themeColor="text1"/>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207BF3" w:rsidRDefault="00B740FF">
            <w:pPr>
              <w:spacing w:line="256" w:lineRule="auto"/>
              <w:rPr>
                <w:rFonts w:cs="Arial"/>
                <w:color w:val="000000" w:themeColor="text1"/>
                <w:lang w:val="sr-Cyrl-CS"/>
              </w:rPr>
            </w:pPr>
            <w:r w:rsidRPr="00207BF3">
              <w:rPr>
                <w:rFonts w:cs="Arial"/>
                <w:color w:val="000000" w:themeColor="text1"/>
                <w:lang w:val="sr-Cyrl-CS"/>
              </w:rPr>
              <w:t>□ ДА</w:t>
            </w:r>
          </w:p>
          <w:p w:rsidR="00B740FF" w:rsidRPr="00207BF3" w:rsidRDefault="00B740FF">
            <w:pPr>
              <w:spacing w:line="256" w:lineRule="auto"/>
              <w:rPr>
                <w:rFonts w:cs="Arial"/>
                <w:color w:val="000000" w:themeColor="text1"/>
                <w:lang w:val="sr-Cyrl-CS"/>
              </w:rPr>
            </w:pPr>
            <w:r w:rsidRPr="00207BF3">
              <w:rPr>
                <w:rFonts w:cs="Arial"/>
                <w:color w:val="000000" w:themeColor="text1"/>
                <w:lang w:val="sr-Cyrl-CS"/>
              </w:rPr>
              <w:t>□ НЕ</w:t>
            </w:r>
          </w:p>
        </w:tc>
      </w:tr>
    </w:tbl>
    <w:p w:rsidR="00B740FF" w:rsidRPr="00207BF3" w:rsidRDefault="00B740FF" w:rsidP="00B740FF">
      <w:pPr>
        <w:rPr>
          <w:rFonts w:cs="Arial"/>
          <w:color w:val="000000" w:themeColor="text1"/>
          <w:highlight w:val="yellow"/>
          <w:lang w:val="sr-Cyrl-CS"/>
        </w:rPr>
      </w:pPr>
    </w:p>
    <w:p w:rsidR="00B740FF" w:rsidRPr="00207BF3" w:rsidRDefault="00B740FF" w:rsidP="00B740FF">
      <w:pPr>
        <w:rPr>
          <w:rFonts w:cs="Arial"/>
          <w:color w:val="000000" w:themeColor="text1"/>
          <w:lang w:val="sr-Cyrl-CS"/>
        </w:rPr>
      </w:pPr>
      <w:r w:rsidRPr="00207BF3">
        <w:rPr>
          <w:rFonts w:cs="Arial"/>
          <w:color w:val="000000" w:themeColor="text1"/>
          <w:lang w:val="sr-Cyrl-CS"/>
        </w:rPr>
        <w:t>Укупан број позиција из спецификације:                            Број улаза:</w:t>
      </w:r>
    </w:p>
    <w:p w:rsidR="00B740FF" w:rsidRPr="00207BF3" w:rsidRDefault="00B740FF" w:rsidP="00B740FF">
      <w:pPr>
        <w:rPr>
          <w:rFonts w:cs="Arial"/>
          <w:color w:val="000000" w:themeColor="text1"/>
          <w:lang w:val="sr-Cyrl-CS"/>
        </w:rPr>
      </w:pPr>
      <w:r w:rsidRPr="00207BF3">
        <w:rPr>
          <w:rFonts w:cs="Arial"/>
          <w:color w:val="000000" w:themeColor="text1"/>
          <w:lang w:val="sr-Cyrl-CS"/>
        </w:rPr>
        <w:t>___________________________________________________________________</w:t>
      </w:r>
    </w:p>
    <w:p w:rsidR="00B740FF" w:rsidRPr="00207BF3" w:rsidRDefault="00B740FF" w:rsidP="00B740FF">
      <w:pPr>
        <w:rPr>
          <w:rFonts w:cs="Arial"/>
          <w:color w:val="000000" w:themeColor="text1"/>
          <w:highlight w:val="yellow"/>
          <w:lang w:val="sr-Cyrl-CS"/>
        </w:rPr>
      </w:pPr>
    </w:p>
    <w:p w:rsidR="00B740FF" w:rsidRPr="00207BF3" w:rsidRDefault="00B740FF" w:rsidP="00B740FF">
      <w:pPr>
        <w:rPr>
          <w:rFonts w:cs="Arial"/>
          <w:color w:val="000000" w:themeColor="text1"/>
          <w:lang w:val="sr-Cyrl-CS"/>
        </w:rPr>
      </w:pPr>
      <w:r w:rsidRPr="00207BF3">
        <w:rPr>
          <w:rFonts w:cs="Arial"/>
          <w:color w:val="000000" w:themeColor="text1"/>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207BF3" w:rsidRDefault="00B740FF" w:rsidP="00B740FF">
      <w:pPr>
        <w:rPr>
          <w:rFonts w:cs="Arial"/>
          <w:color w:val="000000" w:themeColor="text1"/>
          <w:lang w:val="ru-RU"/>
        </w:rPr>
      </w:pPr>
      <w:r w:rsidRPr="00207BF3">
        <w:rPr>
          <w:rFonts w:cs="Arial"/>
          <w:color w:val="000000" w:themeColor="text1"/>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207BF3">
        <w:rPr>
          <w:rFonts w:cs="Arial"/>
          <w:color w:val="000000" w:themeColor="text1"/>
          <w:lang w:val="sr-Cyrl-CS"/>
        </w:rPr>
        <w:t>_____________________________________</w:t>
      </w:r>
    </w:p>
    <w:p w:rsidR="00B740FF" w:rsidRPr="00207BF3" w:rsidRDefault="00B740FF" w:rsidP="00B740FF">
      <w:pPr>
        <w:rPr>
          <w:rFonts w:cs="Arial"/>
          <w:color w:val="000000" w:themeColor="text1"/>
          <w:lang w:val="ru-RU"/>
        </w:rPr>
      </w:pPr>
    </w:p>
    <w:p w:rsidR="00B740FF" w:rsidRPr="00207BF3" w:rsidRDefault="00B740FF" w:rsidP="00B740FF">
      <w:pPr>
        <w:rPr>
          <w:rFonts w:cs="Arial"/>
          <w:color w:val="000000" w:themeColor="text1"/>
          <w:lang w:val="ru-RU"/>
        </w:rPr>
      </w:pPr>
      <w:r w:rsidRPr="00207BF3">
        <w:rPr>
          <w:rFonts w:cs="Arial"/>
          <w:color w:val="000000" w:themeColor="text1"/>
          <w:lang w:val="ru-RU"/>
        </w:rPr>
        <w:lastRenderedPageBreak/>
        <w:t>Б) Да су добра испоручена</w:t>
      </w:r>
      <w:r w:rsidR="00036C14" w:rsidRPr="00207BF3">
        <w:rPr>
          <w:rFonts w:cs="Arial"/>
          <w:color w:val="000000" w:themeColor="text1"/>
          <w:lang w:val="ru-RU"/>
        </w:rPr>
        <w:t xml:space="preserve"> </w:t>
      </w:r>
      <w:r w:rsidRPr="00207BF3">
        <w:rPr>
          <w:rFonts w:cs="Arial"/>
          <w:color w:val="000000" w:themeColor="text1"/>
          <w:lang w:val="ru-RU"/>
        </w:rPr>
        <w:t>у обиму, квалитету, уговореном року и сагласно уговору потврђују:</w:t>
      </w:r>
    </w:p>
    <w:p w:rsidR="00B740FF" w:rsidRPr="00207BF3" w:rsidRDefault="00B740FF" w:rsidP="00B740FF">
      <w:pPr>
        <w:rPr>
          <w:rFonts w:cs="Arial"/>
          <w:color w:val="000000" w:themeColor="text1"/>
          <w:lang w:val="ru-RU"/>
        </w:rPr>
      </w:pPr>
    </w:p>
    <w:p w:rsidR="00B740FF" w:rsidRPr="00207BF3" w:rsidRDefault="00B740FF" w:rsidP="00B740FF">
      <w:pPr>
        <w:rPr>
          <w:rFonts w:cs="Arial"/>
          <w:color w:val="000000" w:themeColor="text1"/>
          <w:lang w:val="ru-RU"/>
        </w:rPr>
      </w:pPr>
      <w:r w:rsidRPr="00207BF3">
        <w:rPr>
          <w:rFonts w:cs="Arial"/>
          <w:color w:val="000000" w:themeColor="text1"/>
          <w:lang w:val="ru-RU"/>
        </w:rPr>
        <w:t>ПРОДАВАЦ:</w:t>
      </w:r>
      <w:r w:rsidRPr="00207BF3">
        <w:rPr>
          <w:rFonts w:cs="Arial"/>
          <w:color w:val="000000" w:themeColor="text1"/>
          <w:lang w:val="ru-RU"/>
        </w:rPr>
        <w:tab/>
      </w:r>
      <w:r w:rsidR="004C7B4A" w:rsidRPr="00207BF3">
        <w:rPr>
          <w:rFonts w:cs="Arial"/>
          <w:color w:val="000000" w:themeColor="text1"/>
          <w:lang w:val="ru-RU"/>
        </w:rPr>
        <w:t xml:space="preserve">                                   </w:t>
      </w:r>
      <w:r w:rsidRPr="00207BF3">
        <w:rPr>
          <w:rFonts w:cs="Arial"/>
          <w:color w:val="000000" w:themeColor="text1"/>
          <w:lang w:val="ru-RU"/>
        </w:rPr>
        <w:t>КУПАЦ:</w:t>
      </w:r>
      <w:r w:rsidR="004C7B4A" w:rsidRPr="00207BF3">
        <w:rPr>
          <w:rFonts w:cs="Arial"/>
          <w:color w:val="000000" w:themeColor="text1"/>
          <w:lang w:val="ru-RU"/>
        </w:rPr>
        <w:t xml:space="preserve">                  </w:t>
      </w:r>
    </w:p>
    <w:p w:rsidR="00B740FF" w:rsidRPr="00207BF3" w:rsidRDefault="00B740FF" w:rsidP="00B740FF">
      <w:pPr>
        <w:rPr>
          <w:rFonts w:cs="Arial"/>
          <w:color w:val="000000" w:themeColor="text1"/>
        </w:rPr>
      </w:pPr>
      <w:r w:rsidRPr="00207BF3">
        <w:rPr>
          <w:rFonts w:cs="Arial"/>
          <w:color w:val="000000" w:themeColor="text1"/>
          <w:lang w:val="ru-RU"/>
        </w:rPr>
        <w:t>____________________</w:t>
      </w:r>
      <w:r w:rsidRPr="00207BF3">
        <w:rPr>
          <w:rFonts w:cs="Arial"/>
          <w:color w:val="000000" w:themeColor="text1"/>
          <w:lang w:val="ru-RU"/>
        </w:rPr>
        <w:tab/>
        <w:t xml:space="preserve">____________________   </w:t>
      </w:r>
      <w:r w:rsidR="004C7B4A" w:rsidRPr="00207BF3">
        <w:rPr>
          <w:rFonts w:cs="Arial"/>
          <w:color w:val="000000" w:themeColor="text1"/>
          <w:lang w:val="ru-RU"/>
        </w:rPr>
        <w:t xml:space="preserve">   </w:t>
      </w:r>
    </w:p>
    <w:p w:rsidR="004C7B4A" w:rsidRPr="00207BF3" w:rsidRDefault="00B740FF" w:rsidP="00B740FF">
      <w:pPr>
        <w:rPr>
          <w:rFonts w:cs="Arial"/>
          <w:color w:val="000000" w:themeColor="text1"/>
          <w:lang w:val="ru-RU"/>
        </w:rPr>
      </w:pPr>
      <w:r w:rsidRPr="00207BF3">
        <w:rPr>
          <w:rFonts w:cs="Arial"/>
          <w:color w:val="000000" w:themeColor="text1"/>
          <w:lang w:val="ru-RU"/>
        </w:rPr>
        <w:t xml:space="preserve">    (Име и презиме)</w:t>
      </w:r>
      <w:r w:rsidRPr="00207BF3">
        <w:rPr>
          <w:rFonts w:cs="Arial"/>
          <w:color w:val="000000" w:themeColor="text1"/>
          <w:lang w:val="ru-RU"/>
        </w:rPr>
        <w:tab/>
      </w:r>
      <w:r w:rsidRPr="00207BF3">
        <w:rPr>
          <w:rFonts w:cs="Arial"/>
          <w:color w:val="000000" w:themeColor="text1"/>
          <w:lang w:val="ru-RU"/>
        </w:rPr>
        <w:tab/>
      </w:r>
      <w:r w:rsidR="004C7B4A" w:rsidRPr="00207BF3">
        <w:rPr>
          <w:rFonts w:cs="Arial"/>
          <w:color w:val="000000" w:themeColor="text1"/>
          <w:lang w:val="ru-RU"/>
        </w:rPr>
        <w:t xml:space="preserve">   (Име и презиме)                   </w:t>
      </w:r>
    </w:p>
    <w:p w:rsidR="00B740FF" w:rsidRPr="00207BF3" w:rsidRDefault="004C7B4A" w:rsidP="00B740FF">
      <w:pPr>
        <w:rPr>
          <w:rFonts w:cs="Arial"/>
          <w:color w:val="000000" w:themeColor="text1"/>
          <w:lang w:val="ru-RU"/>
        </w:rPr>
      </w:pPr>
      <w:r w:rsidRPr="00207BF3">
        <w:rPr>
          <w:rFonts w:cs="Arial"/>
          <w:color w:val="000000" w:themeColor="text1"/>
          <w:lang w:val="ru-RU"/>
        </w:rPr>
        <w:t xml:space="preserve">                                                                                            </w:t>
      </w:r>
    </w:p>
    <w:p w:rsidR="00B740FF" w:rsidRPr="00207BF3" w:rsidRDefault="00B740FF" w:rsidP="00B740FF">
      <w:pPr>
        <w:rPr>
          <w:rFonts w:cs="Arial"/>
          <w:color w:val="000000" w:themeColor="text1"/>
          <w:lang w:val="ru-RU"/>
        </w:rPr>
      </w:pPr>
    </w:p>
    <w:p w:rsidR="00B740FF" w:rsidRPr="00207BF3" w:rsidRDefault="00B740FF" w:rsidP="00B740FF">
      <w:pPr>
        <w:rPr>
          <w:rFonts w:cs="Arial"/>
          <w:color w:val="000000" w:themeColor="text1"/>
          <w:lang w:val="ru-RU"/>
        </w:rPr>
      </w:pPr>
    </w:p>
    <w:p w:rsidR="00B740FF" w:rsidRPr="00207BF3" w:rsidRDefault="00B740FF" w:rsidP="00B740FF">
      <w:pPr>
        <w:rPr>
          <w:rFonts w:cs="Arial"/>
          <w:color w:val="000000" w:themeColor="text1"/>
        </w:rPr>
      </w:pPr>
      <w:r w:rsidRPr="00207BF3">
        <w:rPr>
          <w:rFonts w:cs="Arial"/>
          <w:color w:val="000000" w:themeColor="text1"/>
          <w:lang w:val="ru-RU"/>
        </w:rPr>
        <w:t>____________________</w:t>
      </w:r>
      <w:r w:rsidRPr="00207BF3">
        <w:rPr>
          <w:rFonts w:cs="Arial"/>
          <w:color w:val="000000" w:themeColor="text1"/>
          <w:lang w:val="ru-RU"/>
        </w:rPr>
        <w:tab/>
        <w:t>_____________________</w:t>
      </w:r>
      <w:r w:rsidRPr="00207BF3">
        <w:rPr>
          <w:rFonts w:cs="Arial"/>
          <w:color w:val="000000" w:themeColor="text1"/>
        </w:rPr>
        <w:t xml:space="preserve">    </w:t>
      </w:r>
    </w:p>
    <w:p w:rsidR="00B740FF" w:rsidRPr="00207BF3" w:rsidRDefault="00B740FF" w:rsidP="00B740FF">
      <w:pPr>
        <w:rPr>
          <w:rFonts w:cs="Arial"/>
          <w:color w:val="000000" w:themeColor="text1"/>
          <w:lang w:val="ru-RU"/>
        </w:rPr>
      </w:pPr>
      <w:r w:rsidRPr="00207BF3">
        <w:rPr>
          <w:rFonts w:cs="Arial"/>
          <w:color w:val="000000" w:themeColor="text1"/>
          <w:lang w:val="ru-RU"/>
        </w:rPr>
        <w:t xml:space="preserve">    (Потпис)</w:t>
      </w:r>
      <w:r w:rsidRPr="00207BF3">
        <w:rPr>
          <w:rFonts w:cs="Arial"/>
          <w:color w:val="000000" w:themeColor="text1"/>
          <w:lang w:val="ru-RU"/>
        </w:rPr>
        <w:tab/>
      </w:r>
      <w:r w:rsidRPr="00207BF3">
        <w:rPr>
          <w:rFonts w:cs="Arial"/>
          <w:color w:val="000000" w:themeColor="text1"/>
          <w:lang w:val="ru-RU"/>
        </w:rPr>
        <w:tab/>
      </w:r>
      <w:r w:rsidRPr="00207BF3">
        <w:rPr>
          <w:rFonts w:cs="Arial"/>
          <w:color w:val="000000" w:themeColor="text1"/>
          <w:lang w:val="ru-RU"/>
        </w:rPr>
        <w:tab/>
        <w:t xml:space="preserve">        (Потпис)</w:t>
      </w:r>
      <w:r w:rsidR="004C7B4A" w:rsidRPr="00207BF3">
        <w:rPr>
          <w:rFonts w:cs="Arial"/>
          <w:color w:val="000000" w:themeColor="text1"/>
          <w:lang w:val="ru-RU"/>
        </w:rPr>
        <w:t xml:space="preserve">                      </w:t>
      </w:r>
    </w:p>
    <w:p w:rsidR="00B740FF" w:rsidRPr="00207BF3" w:rsidRDefault="00B740FF" w:rsidP="00B740FF">
      <w:pPr>
        <w:ind w:left="-284"/>
        <w:rPr>
          <w:rFonts w:cs="Arial"/>
          <w:color w:val="000000" w:themeColor="text1"/>
        </w:rPr>
      </w:pPr>
    </w:p>
    <w:p w:rsidR="00B740FF" w:rsidRPr="00207BF3" w:rsidRDefault="00B740FF" w:rsidP="00B740FF">
      <w:pPr>
        <w:rPr>
          <w:rFonts w:cs="Arial"/>
          <w:color w:val="000000" w:themeColor="text1"/>
          <w:lang w:val="ru-RU"/>
        </w:rPr>
      </w:pPr>
      <w:r w:rsidRPr="00207BF3">
        <w:rPr>
          <w:rFonts w:cs="Arial"/>
          <w:color w:val="000000" w:themeColor="text1"/>
          <w:vertAlign w:val="superscript"/>
          <w:lang w:val="ru-RU"/>
        </w:rPr>
        <w:t>1)</w:t>
      </w:r>
      <w:r w:rsidRPr="00207BF3">
        <w:rPr>
          <w:rFonts w:cs="Arial"/>
          <w:color w:val="000000" w:themeColor="text1"/>
          <w:lang w:val="ru-RU"/>
        </w:rPr>
        <w:t xml:space="preserve">  у случају да се добра/услуга/радови односи на већи број МТ, уз Записник приложити посебну спецификацију по МТ</w:t>
      </w:r>
    </w:p>
    <w:p w:rsidR="00B740FF" w:rsidRPr="00207BF3" w:rsidRDefault="00B740FF" w:rsidP="00B740FF">
      <w:pPr>
        <w:rPr>
          <w:rFonts w:cs="Arial"/>
          <w:color w:val="000000" w:themeColor="text1"/>
          <w:lang w:val="sr-Cyrl-CS"/>
        </w:rPr>
      </w:pPr>
    </w:p>
    <w:p w:rsidR="00B740FF" w:rsidRPr="00207BF3" w:rsidRDefault="00335C32" w:rsidP="00B740FF">
      <w:pPr>
        <w:rPr>
          <w:rFonts w:cs="Arial"/>
          <w:color w:val="000000" w:themeColor="text1"/>
          <w:lang w:val="sr-Cyrl-CS"/>
        </w:rPr>
      </w:pPr>
      <w:r w:rsidRPr="00207BF3">
        <w:rPr>
          <w:rFonts w:cs="Arial"/>
          <w:color w:val="000000" w:themeColor="text1"/>
          <w:lang w:val="sr-Cyrl-CS"/>
        </w:rPr>
        <w:t>*</w:t>
      </w:r>
      <w:r w:rsidR="00B740FF" w:rsidRPr="00207BF3">
        <w:rPr>
          <w:rFonts w:cs="Arial"/>
          <w:color w:val="000000" w:themeColor="text1"/>
          <w:lang w:val="sr-Cyrl-CS"/>
        </w:rPr>
        <w:t>Појашњења:</w:t>
      </w:r>
    </w:p>
    <w:p w:rsidR="00B740FF" w:rsidRPr="00207BF3" w:rsidRDefault="00036C14" w:rsidP="00335C32">
      <w:pPr>
        <w:spacing w:before="0"/>
        <w:rPr>
          <w:rFonts w:cs="Arial"/>
          <w:color w:val="000000" w:themeColor="text1"/>
          <w:lang w:val="sr-Cyrl-CS"/>
        </w:rPr>
      </w:pPr>
      <w:r w:rsidRPr="00207BF3">
        <w:rPr>
          <w:rFonts w:cs="Arial"/>
          <w:color w:val="000000" w:themeColor="text1"/>
          <w:lang w:val="sr-Cyrl-CS"/>
        </w:rPr>
        <w:t>-</w:t>
      </w:r>
      <w:r w:rsidR="00B740FF" w:rsidRPr="00207BF3">
        <w:rPr>
          <w:rFonts w:cs="Arial"/>
          <w:color w:val="000000" w:themeColor="text1"/>
          <w:lang w:val="sr-Cyrl-CS"/>
        </w:rPr>
        <w:t>Све означено плавом бојом усклађује се са предметом набавке</w:t>
      </w:r>
    </w:p>
    <w:p w:rsidR="00B740FF" w:rsidRPr="00207BF3" w:rsidRDefault="00036C14" w:rsidP="00335C32">
      <w:pPr>
        <w:spacing w:before="0"/>
        <w:rPr>
          <w:rFonts w:cs="Arial"/>
          <w:color w:val="000000" w:themeColor="text1"/>
          <w:lang w:val="sr-Cyrl-CS"/>
        </w:rPr>
      </w:pPr>
      <w:r w:rsidRPr="00207BF3">
        <w:rPr>
          <w:rFonts w:cs="Arial"/>
          <w:color w:val="000000" w:themeColor="text1"/>
          <w:lang w:val="sr-Cyrl-CS"/>
        </w:rPr>
        <w:t>-</w:t>
      </w:r>
      <w:r w:rsidR="00B740FF" w:rsidRPr="00207BF3">
        <w:rPr>
          <w:rFonts w:cs="Arial"/>
          <w:color w:val="000000" w:themeColor="text1"/>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207BF3" w:rsidRDefault="00036C14" w:rsidP="00335C32">
      <w:pPr>
        <w:spacing w:before="0"/>
        <w:rPr>
          <w:rFonts w:cs="Arial"/>
          <w:color w:val="000000" w:themeColor="text1"/>
          <w:lang w:val="sr-Cyrl-CS"/>
        </w:rPr>
      </w:pPr>
      <w:r w:rsidRPr="00207BF3">
        <w:rPr>
          <w:rFonts w:cs="Arial"/>
          <w:color w:val="000000" w:themeColor="text1"/>
          <w:lang w:val="sr-Cyrl-CS"/>
        </w:rPr>
        <w:t>-</w:t>
      </w:r>
      <w:r w:rsidR="00B740FF" w:rsidRPr="00207BF3">
        <w:rPr>
          <w:rFonts w:cs="Arial"/>
          <w:color w:val="000000" w:themeColor="text1"/>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207BF3" w:rsidRDefault="00036C14" w:rsidP="00335C32">
      <w:pPr>
        <w:spacing w:before="0"/>
        <w:rPr>
          <w:rFonts w:cs="Arial"/>
          <w:color w:val="000000" w:themeColor="text1"/>
          <w:lang w:val="sr-Cyrl-CS"/>
        </w:rPr>
      </w:pPr>
      <w:r w:rsidRPr="00207BF3">
        <w:rPr>
          <w:rFonts w:cs="Arial"/>
          <w:color w:val="000000" w:themeColor="text1"/>
          <w:lang w:val="sr-Cyrl-CS"/>
        </w:rPr>
        <w:t>-</w:t>
      </w:r>
      <w:r w:rsidR="00B740FF" w:rsidRPr="00207BF3">
        <w:rPr>
          <w:rFonts w:cs="Arial"/>
          <w:color w:val="000000" w:themeColor="text1"/>
          <w:lang w:val="sr-Cyrl-CS"/>
        </w:rPr>
        <w:t>Сви добављачи биће дужни да уз фактуру доставе и обострано потписани Записник.</w:t>
      </w:r>
    </w:p>
    <w:p w:rsidR="00207BF3" w:rsidRPr="00207BF3" w:rsidRDefault="00036C14" w:rsidP="00335C32">
      <w:pPr>
        <w:spacing w:before="0"/>
        <w:rPr>
          <w:rFonts w:cs="Arial"/>
          <w:color w:val="000000" w:themeColor="text1"/>
        </w:rPr>
      </w:pPr>
      <w:r w:rsidRPr="00207BF3">
        <w:rPr>
          <w:rFonts w:cs="Arial"/>
          <w:color w:val="000000" w:themeColor="text1"/>
          <w:lang w:val="sr-Cyrl-CS"/>
        </w:rPr>
        <w:t>-</w:t>
      </w:r>
      <w:r w:rsidR="00B740FF" w:rsidRPr="00207BF3">
        <w:rPr>
          <w:rFonts w:cs="Arial"/>
          <w:color w:val="000000" w:themeColor="text1"/>
          <w:lang w:val="sr-Cyrl-CS"/>
        </w:rPr>
        <w:t>Обавеза Наручиоца је издавање писменог Налога за набавку без обзира на предмет набавке</w:t>
      </w:r>
      <w:r w:rsidR="00B740FF" w:rsidRPr="00207BF3">
        <w:rPr>
          <w:rFonts w:cs="Arial"/>
          <w:color w:val="000000" w:themeColor="text1"/>
        </w:rPr>
        <w:t>, сем у ситуацијама код испоруке добара када су уговором утврђени рокови.</w:t>
      </w:r>
    </w:p>
    <w:p w:rsidR="00207BF3" w:rsidRDefault="00207BF3">
      <w:pPr>
        <w:spacing w:before="0"/>
        <w:jc w:val="left"/>
        <w:rPr>
          <w:rFonts w:cs="Arial"/>
          <w:color w:val="FF0000"/>
        </w:rPr>
      </w:pPr>
      <w:r>
        <w:rPr>
          <w:rFonts w:cs="Arial"/>
          <w:color w:val="FF0000"/>
        </w:rPr>
        <w:br w:type="page"/>
      </w:r>
    </w:p>
    <w:p w:rsidR="00343A18" w:rsidRPr="00F10346" w:rsidRDefault="00343A18" w:rsidP="00676F1E">
      <w:pPr>
        <w:pStyle w:val="KDPodnaslov1"/>
        <w:numPr>
          <w:ilvl w:val="0"/>
          <w:numId w:val="27"/>
        </w:numPr>
        <w:spacing w:before="0"/>
        <w:jc w:val="center"/>
        <w:rPr>
          <w:rFonts w:cs="Arial"/>
        </w:rPr>
      </w:pPr>
      <w:bookmarkStart w:id="268" w:name="_Toc442559948"/>
      <w:r w:rsidRPr="00F10346">
        <w:rPr>
          <w:rFonts w:cs="Arial"/>
        </w:rPr>
        <w:lastRenderedPageBreak/>
        <w:t>МОДЕЛ УГОВОРА</w:t>
      </w:r>
      <w:bookmarkEnd w:id="268"/>
    </w:p>
    <w:p w:rsidR="00343A18" w:rsidRPr="00F10346" w:rsidRDefault="00343A18" w:rsidP="00B02E86">
      <w:pPr>
        <w:rPr>
          <w:rFonts w:eastAsia="Arial Unicode MS"/>
        </w:rPr>
      </w:pPr>
    </w:p>
    <w:p w:rsidR="00F66410" w:rsidRPr="00FB76A8" w:rsidRDefault="00F66410" w:rsidP="00F66410">
      <w:pPr>
        <w:spacing w:before="0"/>
        <w:jc w:val="left"/>
        <w:rPr>
          <w:rFonts w:ascii="Calibri" w:eastAsia="Calibri" w:hAnsi="Calibri"/>
        </w:rPr>
      </w:pPr>
    </w:p>
    <w:p w:rsidR="00343A18" w:rsidRPr="00FB76A8" w:rsidRDefault="00343A18" w:rsidP="00343A18">
      <w:pPr>
        <w:pStyle w:val="KDParagraf"/>
        <w:spacing w:before="0"/>
        <w:rPr>
          <w:rFonts w:cs="Arial"/>
        </w:rPr>
      </w:pPr>
    </w:p>
    <w:p w:rsidR="00343A18" w:rsidRPr="00FB76A8" w:rsidRDefault="00343A18" w:rsidP="00343A18">
      <w:pPr>
        <w:pStyle w:val="KDParagraf"/>
        <w:spacing w:before="0"/>
        <w:rPr>
          <w:rFonts w:cs="Arial"/>
        </w:rPr>
      </w:pPr>
      <w:r w:rsidRPr="00FB76A8">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B76A8" w:rsidRDefault="00343A18" w:rsidP="00343A18">
      <w:pPr>
        <w:pStyle w:val="KDParagraf"/>
        <w:spacing w:before="0"/>
        <w:rPr>
          <w:rFonts w:cs="Arial"/>
        </w:rPr>
      </w:pPr>
    </w:p>
    <w:p w:rsidR="00343A18" w:rsidRPr="00FB76A8" w:rsidRDefault="00343A18" w:rsidP="00343A18">
      <w:pPr>
        <w:pStyle w:val="KDParagraf"/>
        <w:spacing w:before="0"/>
        <w:rPr>
          <w:rFonts w:cs="Arial"/>
        </w:rPr>
      </w:pPr>
    </w:p>
    <w:p w:rsidR="00343A18" w:rsidRPr="00FB76A8" w:rsidRDefault="00343A18" w:rsidP="00343A18">
      <w:pPr>
        <w:pStyle w:val="KDParagraf"/>
        <w:spacing w:before="0"/>
        <w:rPr>
          <w:rFonts w:cs="Arial"/>
          <w:b/>
        </w:rPr>
      </w:pPr>
      <w:r w:rsidRPr="00FB76A8">
        <w:rPr>
          <w:rFonts w:cs="Arial"/>
          <w:b/>
        </w:rPr>
        <w:t>УГОВОРНЕ СТРАНЕ:</w:t>
      </w:r>
    </w:p>
    <w:p w:rsidR="00343A18" w:rsidRPr="00FB76A8" w:rsidRDefault="00343A18" w:rsidP="00343A18">
      <w:pPr>
        <w:pStyle w:val="KDParagraf"/>
        <w:spacing w:before="0"/>
        <w:rPr>
          <w:rFonts w:cs="Arial"/>
          <w:b/>
        </w:rPr>
      </w:pPr>
    </w:p>
    <w:p w:rsidR="00343A18" w:rsidRPr="00FB76A8" w:rsidRDefault="00343A18" w:rsidP="00FA7AF9">
      <w:pPr>
        <w:pStyle w:val="ListParagraph"/>
        <w:numPr>
          <w:ilvl w:val="0"/>
          <w:numId w:val="9"/>
        </w:numPr>
        <w:spacing w:before="0" w:after="0" w:line="240" w:lineRule="auto"/>
        <w:ind w:left="0" w:firstLine="0"/>
        <w:rPr>
          <w:rFonts w:ascii="Arial" w:hAnsi="Arial" w:cs="Arial"/>
        </w:rPr>
      </w:pPr>
      <w:r w:rsidRPr="00FB76A8">
        <w:rPr>
          <w:rFonts w:ascii="Arial" w:hAnsi="Arial" w:cs="Arial"/>
        </w:rPr>
        <w:t>Јавно предузеће „Електропривреда Србије</w:t>
      </w:r>
      <w:proofErr w:type="gramStart"/>
      <w:r w:rsidRPr="00FB76A8">
        <w:rPr>
          <w:rFonts w:ascii="Arial" w:hAnsi="Arial" w:cs="Arial"/>
        </w:rPr>
        <w:t>“</w:t>
      </w:r>
      <w:r w:rsidR="004E0104" w:rsidRPr="00FB76A8">
        <w:rPr>
          <w:rFonts w:ascii="Arial" w:hAnsi="Arial" w:cs="Arial"/>
        </w:rPr>
        <w:t xml:space="preserve"> из</w:t>
      </w:r>
      <w:proofErr w:type="gramEnd"/>
      <w:r w:rsidR="004E0104" w:rsidRPr="00FB76A8">
        <w:rPr>
          <w:rFonts w:ascii="Arial" w:hAnsi="Arial" w:cs="Arial"/>
        </w:rPr>
        <w:t xml:space="preserve"> </w:t>
      </w:r>
      <w:r w:rsidRPr="00FB76A8">
        <w:rPr>
          <w:rFonts w:ascii="Arial" w:hAnsi="Arial" w:cs="Arial"/>
        </w:rPr>
        <w:t>Београд</w:t>
      </w:r>
      <w:r w:rsidR="004E0104" w:rsidRPr="00FB76A8">
        <w:rPr>
          <w:rFonts w:ascii="Arial" w:hAnsi="Arial" w:cs="Arial"/>
        </w:rPr>
        <w:t>а</w:t>
      </w:r>
      <w:r w:rsidRPr="00FB76A8">
        <w:rPr>
          <w:rFonts w:ascii="Arial" w:hAnsi="Arial" w:cs="Arial"/>
        </w:rPr>
        <w:t>, Улица царице Милице бр. 2</w:t>
      </w:r>
      <w:r w:rsidR="001A297E" w:rsidRPr="00FB76A8">
        <w:rPr>
          <w:rFonts w:ascii="Arial" w:hAnsi="Arial" w:cs="Arial"/>
        </w:rPr>
        <w:t>,</w:t>
      </w:r>
      <w:r w:rsidR="00BE0AE4" w:rsidRPr="00FB76A8">
        <w:rPr>
          <w:rFonts w:ascii="Arial" w:hAnsi="Arial" w:cs="Arial"/>
          <w:lang w:val="sr-Cyrl-RS"/>
        </w:rPr>
        <w:t xml:space="preserve"> О</w:t>
      </w:r>
      <w:r w:rsidR="004E0104" w:rsidRPr="00FB76A8">
        <w:rPr>
          <w:rFonts w:ascii="Arial" w:hAnsi="Arial" w:cs="Arial"/>
        </w:rPr>
        <w:t>гранак ТЕНТ Београд-Обреновац, 11500 Обренов</w:t>
      </w:r>
      <w:r w:rsidR="00025966">
        <w:rPr>
          <w:rFonts w:ascii="Arial" w:hAnsi="Arial" w:cs="Arial"/>
        </w:rPr>
        <w:t>ац, Богољуба Урошевића Црног 44</w:t>
      </w:r>
      <w:r w:rsidR="004E0104" w:rsidRPr="00FB76A8">
        <w:rPr>
          <w:rFonts w:ascii="Arial" w:hAnsi="Arial" w:cs="Arial"/>
        </w:rPr>
        <w:t>, м</w:t>
      </w:r>
      <w:r w:rsidRPr="00FB76A8">
        <w:rPr>
          <w:rFonts w:ascii="Arial" w:hAnsi="Arial" w:cs="Arial"/>
        </w:rPr>
        <w:t xml:space="preserve">атични број 20053658, ПИБ 103920327, </w:t>
      </w:r>
      <w:r w:rsidR="004E0104" w:rsidRPr="00FB76A8">
        <w:rPr>
          <w:rFonts w:ascii="Arial" w:hAnsi="Arial" w:cs="Arial"/>
        </w:rPr>
        <w:t>т</w:t>
      </w:r>
      <w:r w:rsidRPr="00FB76A8">
        <w:rPr>
          <w:rFonts w:ascii="Arial" w:hAnsi="Arial" w:cs="Arial"/>
        </w:rPr>
        <w:t>екући рачун 160-700-13 Banka Intesа ад Београд, ко</w:t>
      </w:r>
      <w:r w:rsidR="001A297E" w:rsidRPr="00FB76A8">
        <w:rPr>
          <w:rFonts w:ascii="Arial" w:hAnsi="Arial" w:cs="Arial"/>
        </w:rPr>
        <w:t>је</w:t>
      </w:r>
      <w:r w:rsidR="004E0104" w:rsidRPr="00FB76A8">
        <w:rPr>
          <w:rFonts w:ascii="Arial" w:hAnsi="Arial" w:cs="Arial"/>
        </w:rPr>
        <w:t xml:space="preserve">, у име и за рачун ЈП ЕПС, по пуномоћју бр. </w:t>
      </w:r>
      <w:r w:rsidR="00BE0AE4" w:rsidRPr="00FB76A8">
        <w:rPr>
          <w:rFonts w:ascii="Arial" w:hAnsi="Arial" w:cs="Arial"/>
        </w:rPr>
        <w:t>12.01.</w:t>
      </w:r>
      <w:r w:rsidR="00BE0AE4" w:rsidRPr="00FB76A8">
        <w:rPr>
          <w:rFonts w:ascii="Arial" w:hAnsi="Arial" w:cs="Arial"/>
          <w:lang w:val="sr-Cyrl-RS"/>
        </w:rPr>
        <w:t>296992/1-17</w:t>
      </w:r>
      <w:r w:rsidR="00BE0AE4" w:rsidRPr="00FB76A8">
        <w:rPr>
          <w:rFonts w:ascii="Arial" w:hAnsi="Arial" w:cs="Arial"/>
        </w:rPr>
        <w:t xml:space="preserve"> од </w:t>
      </w:r>
      <w:r w:rsidR="00BE0AE4" w:rsidRPr="00FB76A8">
        <w:rPr>
          <w:rFonts w:ascii="Arial" w:hAnsi="Arial" w:cs="Arial"/>
          <w:lang w:val="sr-Cyrl-RS"/>
        </w:rPr>
        <w:t>15.06.2017</w:t>
      </w:r>
      <w:r w:rsidR="00BE0AE4" w:rsidRPr="00FB76A8">
        <w:rPr>
          <w:rFonts w:ascii="Arial" w:hAnsi="Arial" w:cs="Arial"/>
        </w:rPr>
        <w:t>.</w:t>
      </w:r>
      <w:r w:rsidR="00BE0AE4" w:rsidRPr="00FB76A8">
        <w:rPr>
          <w:rFonts w:ascii="Arial" w:hAnsi="Arial" w:cs="Arial"/>
          <w:lang w:val="sr-Cyrl-RS"/>
        </w:rPr>
        <w:t xml:space="preserve"> </w:t>
      </w:r>
      <w:proofErr w:type="gramStart"/>
      <w:r w:rsidR="004E0104" w:rsidRPr="00FB76A8">
        <w:rPr>
          <w:rFonts w:ascii="Arial" w:hAnsi="Arial" w:cs="Arial"/>
        </w:rPr>
        <w:t>године</w:t>
      </w:r>
      <w:proofErr w:type="gramEnd"/>
      <w:r w:rsidR="004E0104" w:rsidRPr="00FB76A8">
        <w:rPr>
          <w:rFonts w:ascii="Arial" w:hAnsi="Arial" w:cs="Arial"/>
        </w:rPr>
        <w:t>,</w:t>
      </w:r>
      <w:r w:rsidRPr="00FB76A8">
        <w:rPr>
          <w:rFonts w:ascii="Arial" w:hAnsi="Arial" w:cs="Arial"/>
        </w:rPr>
        <w:t xml:space="preserve"> заступа</w:t>
      </w:r>
      <w:r w:rsidR="004E0104" w:rsidRPr="00FB76A8">
        <w:rPr>
          <w:rFonts w:ascii="Arial" w:hAnsi="Arial" w:cs="Arial"/>
        </w:rPr>
        <w:t xml:space="preserve"> финансијски директор </w:t>
      </w:r>
      <w:r w:rsidR="00BE0AE4" w:rsidRPr="00FB76A8">
        <w:rPr>
          <w:rFonts w:ascii="Arial" w:hAnsi="Arial" w:cs="Arial"/>
          <w:lang w:val="sr-Cyrl-RS"/>
        </w:rPr>
        <w:t xml:space="preserve">Огранка </w:t>
      </w:r>
      <w:r w:rsidR="004E0104" w:rsidRPr="00FB76A8">
        <w:rPr>
          <w:rFonts w:ascii="Arial" w:hAnsi="Arial" w:cs="Arial"/>
        </w:rPr>
        <w:t>ТЕНТ</w:t>
      </w:r>
      <w:r w:rsidR="006E23E8" w:rsidRPr="00FB76A8">
        <w:rPr>
          <w:rFonts w:ascii="Arial" w:hAnsi="Arial" w:cs="Arial"/>
        </w:rPr>
        <w:t xml:space="preserve"> </w:t>
      </w:r>
      <w:r w:rsidR="00BE0AE4" w:rsidRPr="00FB76A8">
        <w:rPr>
          <w:rFonts w:ascii="Arial" w:hAnsi="Arial" w:cs="Arial"/>
          <w:lang w:val="sr-Cyrl-RS"/>
        </w:rPr>
        <w:t>Жељко Вујиновић</w:t>
      </w:r>
      <w:r w:rsidR="004E0104" w:rsidRPr="00FB76A8">
        <w:rPr>
          <w:rFonts w:ascii="Arial" w:hAnsi="Arial" w:cs="Arial"/>
        </w:rPr>
        <w:t xml:space="preserve">, дипл. </w:t>
      </w:r>
      <w:proofErr w:type="gramStart"/>
      <w:r w:rsidR="004E0104" w:rsidRPr="00FB76A8">
        <w:rPr>
          <w:rFonts w:ascii="Arial" w:hAnsi="Arial" w:cs="Arial"/>
        </w:rPr>
        <w:t>екон</w:t>
      </w:r>
      <w:proofErr w:type="gramEnd"/>
      <w:r w:rsidR="004E0104" w:rsidRPr="00FB76A8">
        <w:rPr>
          <w:rFonts w:ascii="Arial" w:hAnsi="Arial" w:cs="Arial"/>
        </w:rPr>
        <w:t xml:space="preserve">. </w:t>
      </w:r>
      <w:r w:rsidRPr="00FB76A8">
        <w:rPr>
          <w:rFonts w:ascii="Arial" w:hAnsi="Arial" w:cs="Arial"/>
        </w:rPr>
        <w:t>(у даљем тексту: Купац)</w:t>
      </w:r>
    </w:p>
    <w:p w:rsidR="00343A18" w:rsidRPr="00FB76A8" w:rsidRDefault="00343A18" w:rsidP="00343A18">
      <w:pPr>
        <w:spacing w:before="0"/>
        <w:rPr>
          <w:rFonts w:cs="Arial"/>
        </w:rPr>
      </w:pPr>
    </w:p>
    <w:p w:rsidR="00343A18" w:rsidRPr="00FB76A8" w:rsidRDefault="00343A18" w:rsidP="00343A18">
      <w:pPr>
        <w:spacing w:before="0"/>
        <w:rPr>
          <w:rFonts w:cs="Arial"/>
        </w:rPr>
      </w:pPr>
      <w:proofErr w:type="gramStart"/>
      <w:r w:rsidRPr="00FB76A8">
        <w:rPr>
          <w:rFonts w:cs="Arial"/>
        </w:rPr>
        <w:t>и</w:t>
      </w:r>
      <w:proofErr w:type="gramEnd"/>
    </w:p>
    <w:p w:rsidR="00343A18" w:rsidRPr="00FB76A8" w:rsidRDefault="00343A18" w:rsidP="00343A18">
      <w:pPr>
        <w:spacing w:before="0"/>
        <w:rPr>
          <w:rFonts w:cs="Arial"/>
        </w:rPr>
      </w:pPr>
    </w:p>
    <w:p w:rsidR="00343A18" w:rsidRPr="00FB76A8" w:rsidRDefault="00343A18" w:rsidP="00FA7AF9">
      <w:pPr>
        <w:pStyle w:val="ListParagraph"/>
        <w:numPr>
          <w:ilvl w:val="0"/>
          <w:numId w:val="9"/>
        </w:numPr>
        <w:spacing w:before="0" w:after="0" w:line="240" w:lineRule="auto"/>
        <w:ind w:left="0" w:firstLine="0"/>
        <w:rPr>
          <w:rFonts w:ascii="Arial" w:hAnsi="Arial" w:cs="Arial"/>
        </w:rPr>
      </w:pPr>
      <w:r w:rsidRPr="00FB76A8">
        <w:rPr>
          <w:rFonts w:ascii="Arial" w:hAnsi="Arial" w:cs="Arial"/>
        </w:rPr>
        <w:t xml:space="preserve">_________________ </w:t>
      </w:r>
      <w:proofErr w:type="gramStart"/>
      <w:r w:rsidRPr="00FB76A8">
        <w:rPr>
          <w:rFonts w:ascii="Arial" w:hAnsi="Arial" w:cs="Arial"/>
        </w:rPr>
        <w:t>из</w:t>
      </w:r>
      <w:proofErr w:type="gramEnd"/>
      <w:r w:rsidRPr="00FB76A8">
        <w:rPr>
          <w:rFonts w:ascii="Arial" w:hAnsi="Arial" w:cs="Arial"/>
        </w:rPr>
        <w:t xml:space="preserve"> ________, ул. ____________, бр.____, матични број: ___________, ПИБ: ___________, </w:t>
      </w:r>
      <w:r w:rsidR="004E0104" w:rsidRPr="00FB76A8">
        <w:rPr>
          <w:rFonts w:ascii="Arial" w:hAnsi="Arial" w:cs="Arial"/>
        </w:rPr>
        <w:t>т</w:t>
      </w:r>
      <w:r w:rsidR="00F67A55" w:rsidRPr="00FB76A8">
        <w:rPr>
          <w:rFonts w:ascii="Arial" w:hAnsi="Arial" w:cs="Arial"/>
        </w:rPr>
        <w:t xml:space="preserve">екући рачун ____________,банка ______________ </w:t>
      </w:r>
      <w:r w:rsidRPr="00FB76A8">
        <w:rPr>
          <w:rFonts w:ascii="Arial" w:hAnsi="Arial" w:cs="Arial"/>
        </w:rPr>
        <w:t xml:space="preserve">кога заступа __________________, _____________, (као лидер у име и за рачун групе понуђача) </w:t>
      </w:r>
    </w:p>
    <w:p w:rsidR="00343A18" w:rsidRPr="00FB76A8" w:rsidRDefault="00343A18" w:rsidP="00343A18">
      <w:pPr>
        <w:spacing w:before="0"/>
        <w:ind w:left="360"/>
        <w:rPr>
          <w:rFonts w:cs="Arial"/>
        </w:rPr>
      </w:pPr>
    </w:p>
    <w:p w:rsidR="00343A18" w:rsidRPr="00FB76A8" w:rsidRDefault="00343A18" w:rsidP="00343A18">
      <w:pPr>
        <w:spacing w:before="0"/>
        <w:rPr>
          <w:rFonts w:eastAsia="Calibri" w:cs="Arial"/>
          <w:lang w:val="sr-Cyrl-BA"/>
        </w:rPr>
      </w:pPr>
      <w:r w:rsidRPr="00FB76A8">
        <w:rPr>
          <w:rFonts w:eastAsia="Calibri" w:cs="Arial"/>
        </w:rPr>
        <w:t>2а</w:t>
      </w:r>
      <w:proofErr w:type="gramStart"/>
      <w:r w:rsidRPr="00FB76A8">
        <w:rPr>
          <w:rFonts w:eastAsia="Calibri" w:cs="Arial"/>
        </w:rPr>
        <w:t>)_</w:t>
      </w:r>
      <w:proofErr w:type="gramEnd"/>
      <w:r w:rsidRPr="00FB76A8">
        <w:rPr>
          <w:rFonts w:eastAsia="Calibri" w:cs="Arial"/>
        </w:rPr>
        <w:t>_______________________________________из</w:t>
      </w:r>
      <w:r w:rsidRPr="00FB76A8">
        <w:rPr>
          <w:rFonts w:eastAsia="Calibri" w:cs="Arial"/>
        </w:rPr>
        <w:tab/>
        <w:t>_____________, улица</w:t>
      </w:r>
    </w:p>
    <w:p w:rsidR="00343A18" w:rsidRPr="00FB76A8" w:rsidRDefault="00343A18" w:rsidP="00343A18">
      <w:pPr>
        <w:spacing w:before="0"/>
        <w:rPr>
          <w:rFonts w:eastAsia="Calibri" w:cs="Arial"/>
        </w:rPr>
      </w:pPr>
      <w:r w:rsidRPr="00FB76A8">
        <w:rPr>
          <w:rFonts w:eastAsia="Calibri" w:cs="Arial"/>
        </w:rPr>
        <w:t xml:space="preserve"> ___________________ </w:t>
      </w:r>
      <w:proofErr w:type="gramStart"/>
      <w:r w:rsidRPr="00FB76A8">
        <w:rPr>
          <w:rFonts w:eastAsia="Calibri" w:cs="Arial"/>
        </w:rPr>
        <w:t>бр</w:t>
      </w:r>
      <w:proofErr w:type="gramEnd"/>
      <w:r w:rsidRPr="00FB76A8">
        <w:rPr>
          <w:rFonts w:eastAsia="Calibri" w:cs="Arial"/>
        </w:rPr>
        <w:t xml:space="preserve">. ___, ПИБ: _____________, матични број _____________, </w:t>
      </w:r>
      <w:r w:rsidR="004E0104" w:rsidRPr="00FB76A8">
        <w:rPr>
          <w:rFonts w:cs="Arial"/>
        </w:rPr>
        <w:t>т</w:t>
      </w:r>
      <w:r w:rsidR="00F67A55" w:rsidRPr="00FB76A8">
        <w:rPr>
          <w:rFonts w:cs="Arial"/>
        </w:rPr>
        <w:t>екући рачун ____________</w:t>
      </w:r>
      <w:proofErr w:type="gramStart"/>
      <w:r w:rsidR="00F67A55" w:rsidRPr="00FB76A8">
        <w:rPr>
          <w:rFonts w:cs="Arial"/>
        </w:rPr>
        <w:t>,банка</w:t>
      </w:r>
      <w:proofErr w:type="gramEnd"/>
      <w:r w:rsidR="00F67A55" w:rsidRPr="00FB76A8">
        <w:rPr>
          <w:rFonts w:cs="Arial"/>
        </w:rPr>
        <w:t xml:space="preserve"> ______________ ,</w:t>
      </w:r>
      <w:r w:rsidRPr="00FB76A8">
        <w:rPr>
          <w:rFonts w:eastAsia="Calibri" w:cs="Arial"/>
        </w:rPr>
        <w:t>кога заступа __________________________, (члан групе понуђача или подизвођач)</w:t>
      </w:r>
    </w:p>
    <w:p w:rsidR="00343A18" w:rsidRPr="00FB76A8" w:rsidRDefault="00343A18" w:rsidP="00343A18">
      <w:pPr>
        <w:spacing w:before="0"/>
        <w:rPr>
          <w:rFonts w:eastAsia="Calibri" w:cs="Arial"/>
          <w:lang w:val="sr-Cyrl-BA"/>
        </w:rPr>
      </w:pPr>
      <w:r w:rsidRPr="00FB76A8">
        <w:rPr>
          <w:rFonts w:eastAsia="Calibri" w:cs="Arial"/>
        </w:rPr>
        <w:t>2б</w:t>
      </w:r>
      <w:proofErr w:type="gramStart"/>
      <w:r w:rsidRPr="00FB76A8">
        <w:rPr>
          <w:rFonts w:eastAsia="Calibri" w:cs="Arial"/>
        </w:rPr>
        <w:t>)_</w:t>
      </w:r>
      <w:proofErr w:type="gramEnd"/>
      <w:r w:rsidRPr="00FB76A8">
        <w:rPr>
          <w:rFonts w:eastAsia="Calibri" w:cs="Arial"/>
        </w:rPr>
        <w:t>______________________________________из</w:t>
      </w:r>
      <w:r w:rsidRPr="00FB76A8">
        <w:rPr>
          <w:rFonts w:eastAsia="Calibri" w:cs="Arial"/>
        </w:rPr>
        <w:tab/>
        <w:t>_____________, улица</w:t>
      </w:r>
    </w:p>
    <w:p w:rsidR="00343A18" w:rsidRPr="00FB76A8" w:rsidRDefault="00343A18" w:rsidP="00343A18">
      <w:pPr>
        <w:spacing w:before="0"/>
        <w:rPr>
          <w:rFonts w:eastAsia="Calibri" w:cs="Arial"/>
        </w:rPr>
      </w:pPr>
      <w:r w:rsidRPr="00FB76A8">
        <w:rPr>
          <w:rFonts w:eastAsia="Calibri" w:cs="Arial"/>
        </w:rPr>
        <w:t xml:space="preserve"> ___________________ </w:t>
      </w:r>
      <w:proofErr w:type="gramStart"/>
      <w:r w:rsidRPr="00FB76A8">
        <w:rPr>
          <w:rFonts w:eastAsia="Calibri" w:cs="Arial"/>
        </w:rPr>
        <w:t>бр</w:t>
      </w:r>
      <w:proofErr w:type="gramEnd"/>
      <w:r w:rsidRPr="00FB76A8">
        <w:rPr>
          <w:rFonts w:eastAsia="Calibri" w:cs="Arial"/>
        </w:rPr>
        <w:t xml:space="preserve">. ___, ПИБ: _____________, матични број _____________, </w:t>
      </w:r>
    </w:p>
    <w:p w:rsidR="002B49AF" w:rsidRPr="00FB76A8" w:rsidRDefault="004E0104" w:rsidP="00343A18">
      <w:pPr>
        <w:spacing w:before="0"/>
        <w:rPr>
          <w:rFonts w:eastAsia="Calibri" w:cs="Arial"/>
        </w:rPr>
      </w:pPr>
      <w:proofErr w:type="gramStart"/>
      <w:r w:rsidRPr="00FB76A8">
        <w:rPr>
          <w:rFonts w:cs="Arial"/>
        </w:rPr>
        <w:t>т</w:t>
      </w:r>
      <w:r w:rsidR="00F67A55" w:rsidRPr="00FB76A8">
        <w:rPr>
          <w:rFonts w:cs="Arial"/>
        </w:rPr>
        <w:t>екући</w:t>
      </w:r>
      <w:proofErr w:type="gramEnd"/>
      <w:r w:rsidR="00F67A55" w:rsidRPr="00FB76A8">
        <w:rPr>
          <w:rFonts w:cs="Arial"/>
        </w:rPr>
        <w:t xml:space="preserve"> рачун ____________,банка ______________ ,</w:t>
      </w:r>
      <w:r w:rsidR="00343A18" w:rsidRPr="00FB76A8">
        <w:rPr>
          <w:rFonts w:eastAsia="Calibri" w:cs="Arial"/>
        </w:rPr>
        <w:t>кога  заступа _______________________, (члан групе понуђача или подизвођач)</w:t>
      </w:r>
      <w:r w:rsidR="002B49AF" w:rsidRPr="00FB76A8">
        <w:rPr>
          <w:rFonts w:eastAsia="Calibri" w:cs="Arial"/>
        </w:rPr>
        <w:t xml:space="preserve"> </w:t>
      </w:r>
    </w:p>
    <w:p w:rsidR="00343A18" w:rsidRPr="00FB76A8" w:rsidRDefault="002B49AF" w:rsidP="00343A18">
      <w:pPr>
        <w:spacing w:before="0"/>
        <w:rPr>
          <w:rFonts w:eastAsia="Calibri" w:cs="Arial"/>
        </w:rPr>
      </w:pPr>
      <w:r w:rsidRPr="00FB76A8">
        <w:rPr>
          <w:rFonts w:cs="Arial"/>
        </w:rPr>
        <w:t>(</w:t>
      </w:r>
      <w:proofErr w:type="gramStart"/>
      <w:r w:rsidRPr="00FB76A8">
        <w:rPr>
          <w:rFonts w:cs="Arial"/>
        </w:rPr>
        <w:t>у</w:t>
      </w:r>
      <w:proofErr w:type="gramEnd"/>
      <w:r w:rsidRPr="00FB76A8">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следећи:</w:t>
      </w:r>
    </w:p>
    <w:p w:rsidR="00343A18" w:rsidRPr="00F10346" w:rsidRDefault="00343A18" w:rsidP="00343A18">
      <w:pPr>
        <w:pStyle w:val="KDParagraf"/>
        <w:spacing w:before="0"/>
        <w:rPr>
          <w:rFonts w:cs="Arial"/>
        </w:rPr>
      </w:pPr>
    </w:p>
    <w:p w:rsidR="00343A18" w:rsidRDefault="00343A18" w:rsidP="006F6E04">
      <w:pPr>
        <w:jc w:val="center"/>
        <w:rPr>
          <w:rFonts w:cs="Arial"/>
          <w:b/>
          <w:color w:val="00B0F0"/>
          <w:lang w:val="sr-Cyrl-RS"/>
        </w:rPr>
      </w:pPr>
      <w:bookmarkStart w:id="269" w:name="_Toc442559949"/>
      <w:r w:rsidRPr="00F10346">
        <w:rPr>
          <w:b/>
        </w:rPr>
        <w:t>УГОВОР О КУПОПРОДАЈИ</w:t>
      </w:r>
      <w:bookmarkEnd w:id="269"/>
      <w:r w:rsidR="006F6E04">
        <w:rPr>
          <w:b/>
          <w:lang w:val="sr-Cyrl-RS"/>
        </w:rPr>
        <w:t xml:space="preserve"> </w:t>
      </w:r>
      <w:r w:rsidRPr="00F10346">
        <w:rPr>
          <w:rFonts w:cs="Arial"/>
          <w:b/>
        </w:rPr>
        <w:t>ДОБАРА</w:t>
      </w:r>
      <w:r w:rsidR="00BE0AE4">
        <w:rPr>
          <w:rFonts w:cs="Arial"/>
          <w:b/>
          <w:color w:val="00B0F0"/>
          <w:lang w:val="sr-Cyrl-RS"/>
        </w:rPr>
        <w:t xml:space="preserve"> </w:t>
      </w:r>
    </w:p>
    <w:p w:rsidR="00017ECE" w:rsidRPr="00BE0AE4" w:rsidRDefault="00017ECE" w:rsidP="006F6E04">
      <w:pPr>
        <w:jc w:val="center"/>
        <w:rPr>
          <w:rFonts w:cs="Arial"/>
          <w:b/>
          <w:color w:val="00B0F0"/>
          <w:lang w:val="sr-Cyrl-RS"/>
        </w:rPr>
      </w:pPr>
    </w:p>
    <w:p w:rsidR="00343A18" w:rsidRPr="00BE0AE4" w:rsidRDefault="00BE0AE4" w:rsidP="00343A18">
      <w:pPr>
        <w:pStyle w:val="BodyText"/>
        <w:spacing w:before="0"/>
        <w:jc w:val="center"/>
        <w:rPr>
          <w:rFonts w:cs="Arial"/>
          <w:b/>
          <w:sz w:val="22"/>
          <w:szCs w:val="22"/>
        </w:rPr>
      </w:pPr>
      <w:r w:rsidRPr="00BE0AE4">
        <w:rPr>
          <w:rFonts w:cs="Arial"/>
          <w:b/>
          <w:sz w:val="22"/>
          <w:szCs w:val="22"/>
          <w:lang w:val="sr-Latn-RS"/>
        </w:rPr>
        <w:t>“</w:t>
      </w:r>
      <w:r w:rsidRPr="00BE0AE4">
        <w:rPr>
          <w:rFonts w:cs="Arial"/>
          <w:b/>
          <w:sz w:val="22"/>
          <w:szCs w:val="22"/>
          <w:lang w:val="sr-Cyrl-RS"/>
        </w:rPr>
        <w:t xml:space="preserve">Цевоводи високог притиска, испитивања, </w:t>
      </w:r>
      <w:r w:rsidRPr="00BE0AE4">
        <w:rPr>
          <w:rFonts w:cs="Arial"/>
          <w:b/>
          <w:sz w:val="22"/>
          <w:szCs w:val="22"/>
          <w:lang w:val="ru-RU"/>
        </w:rPr>
        <w:t>делимична набавка и замена – ТЕ Колубара"</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w:t>
      </w:r>
      <w:r w:rsidR="00BE0AE4">
        <w:rPr>
          <w:rFonts w:cs="Arial"/>
          <w:lang w:val="sr-Cyrl-RS"/>
        </w:rPr>
        <w:t xml:space="preserve"> </w:t>
      </w:r>
      <w:r w:rsidRPr="00F10346">
        <w:rPr>
          <w:rFonts w:cs="Arial"/>
        </w:rPr>
        <w:t>ЈН</w:t>
      </w:r>
      <w:r w:rsidR="00BE0AE4">
        <w:rPr>
          <w:rFonts w:cs="Arial"/>
          <w:lang w:val="sr-Cyrl-RS"/>
        </w:rPr>
        <w:t xml:space="preserve"> 3000/1150/2017 (1748/2017) </w:t>
      </w:r>
      <w:r w:rsidRPr="00F10346">
        <w:rPr>
          <w:rFonts w:cs="Arial"/>
        </w:rPr>
        <w:t>ради набавке добара</w:t>
      </w:r>
      <w:r w:rsidR="00BE0AE4">
        <w:rPr>
          <w:rFonts w:cs="Arial"/>
          <w:lang w:val="sr-Cyrl-RS"/>
        </w:rPr>
        <w:t xml:space="preserve"> са припадајућим услугама</w:t>
      </w:r>
      <w:r w:rsidRPr="00F10346">
        <w:rPr>
          <w:rFonts w:cs="Arial"/>
        </w:rPr>
        <w:t xml:space="preserve"> и то </w:t>
      </w:r>
      <w:r w:rsidR="00BE0AE4" w:rsidRPr="00437945">
        <w:rPr>
          <w:rFonts w:cs="Arial"/>
          <w:lang w:val="sr-Latn-RS"/>
        </w:rPr>
        <w:t>“</w:t>
      </w:r>
      <w:r w:rsidR="00BE0AE4" w:rsidRPr="00437945">
        <w:rPr>
          <w:rFonts w:cs="Arial"/>
          <w:lang w:val="sr-Cyrl-RS"/>
        </w:rPr>
        <w:t xml:space="preserve">Цевоводи високог притиска, испитивања, </w:t>
      </w:r>
      <w:r w:rsidR="00BE0AE4" w:rsidRPr="00437945">
        <w:rPr>
          <w:rFonts w:cs="Arial"/>
        </w:rPr>
        <w:t>делимична набавка и замена – ТЕ Колубара"</w:t>
      </w:r>
    </w:p>
    <w:p w:rsidR="00343A18" w:rsidRPr="00F10346" w:rsidRDefault="00343A18" w:rsidP="00343A18">
      <w:pPr>
        <w:pStyle w:val="KDNabrajanje"/>
        <w:spacing w:before="0"/>
        <w:rPr>
          <w:rFonts w:cs="Arial"/>
        </w:rPr>
      </w:pPr>
      <w:r w:rsidRPr="00F10346">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BE0AE4">
        <w:rPr>
          <w:rFonts w:cs="Arial"/>
        </w:rPr>
        <w:t xml:space="preserve">Наручиоца </w:t>
      </w:r>
      <w:r w:rsidR="006C6FDF" w:rsidRPr="00BE0AE4">
        <w:rPr>
          <w:rFonts w:cs="Arial"/>
        </w:rPr>
        <w:t>и на П</w:t>
      </w:r>
      <w:r w:rsidR="004D385B" w:rsidRPr="00BE0AE4">
        <w:rPr>
          <w:rFonts w:cs="Arial"/>
        </w:rPr>
        <w:t>орталу Службених гласила и база</w:t>
      </w:r>
      <w:r w:rsidRPr="00BE0AE4">
        <w:rPr>
          <w:rFonts w:cs="Arial"/>
        </w:rPr>
        <w:t xml:space="preserve"> прописа</w:t>
      </w:r>
      <w:r w:rsidR="004D385B" w:rsidRPr="00BE0AE4">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w:t>
      </w:r>
      <w:r w:rsidR="00BE0AE4">
        <w:rPr>
          <w:rFonts w:cs="Arial"/>
          <w:lang w:val="sr-Cyrl-RS"/>
        </w:rPr>
        <w:t>2017</w:t>
      </w:r>
      <w:r w:rsidRPr="00F10346">
        <w:rPr>
          <w:rFonts w:cs="Arial"/>
        </w:rPr>
        <w:t>.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BE0AE4">
        <w:rPr>
          <w:rFonts w:eastAsia="Calibri" w:cs="Arial"/>
          <w:lang w:val="ru-RU"/>
        </w:rPr>
        <w:t xml:space="preserve">набавка добра са припадајућим услугама: </w:t>
      </w:r>
      <w:r w:rsidR="00BE0AE4" w:rsidRPr="00437945">
        <w:rPr>
          <w:rFonts w:cs="Arial"/>
          <w:lang w:val="sr-Latn-RS"/>
        </w:rPr>
        <w:t>“</w:t>
      </w:r>
      <w:r w:rsidR="00BE0AE4" w:rsidRPr="00437945">
        <w:rPr>
          <w:rFonts w:cs="Arial"/>
          <w:lang w:val="sr-Cyrl-RS"/>
        </w:rPr>
        <w:t xml:space="preserve">Цевоводи високог притиска, испитивања, </w:t>
      </w:r>
      <w:r w:rsidR="00BE0AE4" w:rsidRPr="00437945">
        <w:rPr>
          <w:rFonts w:cs="Arial"/>
          <w:lang w:val="ru-RU"/>
        </w:rPr>
        <w:t>делимична набавка и замена – ТЕ Колубара"</w:t>
      </w:r>
    </w:p>
    <w:p w:rsidR="00343A18"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BE0AE4" w:rsidRPr="00697899">
        <w:rPr>
          <w:rFonts w:cs="Arial"/>
          <w:lang w:val="sr-Cyrl-RS" w:eastAsia="zh-CN"/>
        </w:rPr>
        <w:t>Огранка ТЕНТ, на локацији ТЕ Колубара Велики Црљени</w:t>
      </w:r>
      <w:r w:rsidR="00BE0AE4" w:rsidRPr="00697899">
        <w:rPr>
          <w:rFonts w:cs="Arial"/>
          <w:lang w:val="sr-Cyrl-RS"/>
        </w:rPr>
        <w:t>)</w:t>
      </w:r>
      <w:r w:rsidR="009563CC">
        <w:rPr>
          <w:rFonts w:cs="Arial"/>
          <w:lang w:val="sr-Cyrl-RS"/>
        </w:rPr>
        <w:t xml:space="preserve"> </w:t>
      </w:r>
      <w:r w:rsidRPr="00F10346">
        <w:rPr>
          <w:rFonts w:eastAsia="Calibri" w:cs="Arial"/>
        </w:rPr>
        <w:t>у свему према Понуди Продавца број</w:t>
      </w:r>
      <w:r w:rsidR="00BE0AE4">
        <w:rPr>
          <w:rFonts w:eastAsia="Calibri" w:cs="Arial"/>
          <w:lang w:val="sr-Cyrl-RS"/>
        </w:rPr>
        <w:t xml:space="preserve"> </w:t>
      </w:r>
      <w:r w:rsidRPr="00F10346">
        <w:rPr>
          <w:rFonts w:eastAsia="Calibri" w:cs="Arial"/>
        </w:rPr>
        <w:t xml:space="preserve">_______ од </w:t>
      </w:r>
      <w:r w:rsidR="00BE0AE4">
        <w:rPr>
          <w:rFonts w:eastAsia="Calibri" w:cs="Arial"/>
          <w:lang w:val="sr-Cyrl-RS"/>
        </w:rPr>
        <w:t xml:space="preserve">__.__.2017. </w:t>
      </w:r>
      <w:r w:rsidRPr="00F10346">
        <w:rPr>
          <w:rFonts w:eastAsia="Calibri" w:cs="Arial"/>
        </w:rPr>
        <w:t>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EA026F" w:rsidRPr="00EA026F" w:rsidRDefault="00EA026F" w:rsidP="00343A18">
      <w:pPr>
        <w:pStyle w:val="KDParagraf"/>
        <w:spacing w:before="0"/>
        <w:rPr>
          <w:rFonts w:eastAsia="Calibri" w:cs="Arial"/>
          <w:lang w:val="sr-Cyrl-RS"/>
        </w:rPr>
      </w:pPr>
      <w:r w:rsidRPr="00017ECE">
        <w:rPr>
          <w:rFonts w:eastAsia="Calibri" w:cs="Arial"/>
          <w:lang w:val="sr-Cyrl-RS"/>
        </w:rPr>
        <w:t>Купац се обавезује да плати уговорену вредност Продавцу за испоручена добра.</w:t>
      </w:r>
    </w:p>
    <w:p w:rsidR="00EA026F" w:rsidRPr="00677614" w:rsidRDefault="00EA026F" w:rsidP="00343A18">
      <w:pPr>
        <w:pStyle w:val="KDParagraf"/>
        <w:spacing w:before="0"/>
        <w:rPr>
          <w:rFonts w:eastAsia="Calibri" w:cs="Arial"/>
        </w:rPr>
      </w:pP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Default="00343A18" w:rsidP="00343A18">
      <w:pPr>
        <w:pStyle w:val="KDParagraf"/>
        <w:spacing w:before="0"/>
        <w:rPr>
          <w:rFonts w:eastAsia="Calibri" w:cs="Arial"/>
        </w:rPr>
      </w:pPr>
    </w:p>
    <w:p w:rsidR="00017ECE" w:rsidRPr="00F10346" w:rsidRDefault="00017ECE"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697899" w:rsidRDefault="00343A18" w:rsidP="00343A18">
      <w:pPr>
        <w:pStyle w:val="KDParagraf"/>
        <w:spacing w:before="0"/>
        <w:rPr>
          <w:rFonts w:cs="Arial"/>
        </w:rPr>
      </w:pPr>
      <w:r w:rsidRPr="00F10346">
        <w:rPr>
          <w:rFonts w:cs="Arial"/>
        </w:rPr>
        <w:t>Укупна вредност добара из члана 1.ов</w:t>
      </w:r>
      <w:r w:rsidR="00EE23EA">
        <w:rPr>
          <w:rFonts w:cs="Arial"/>
        </w:rPr>
        <w:t>ог Уговора износи _____________ (словима:</w:t>
      </w:r>
      <w:r w:rsidR="00697899">
        <w:rPr>
          <w:rFonts w:cs="Arial"/>
          <w:lang w:val="sr-Cyrl-RS"/>
        </w:rPr>
        <w:t xml:space="preserve"> </w:t>
      </w:r>
      <w:r w:rsidR="00EE23EA">
        <w:rPr>
          <w:rFonts w:cs="Arial"/>
        </w:rPr>
        <w:t>______________</w:t>
      </w:r>
      <w:r w:rsidRPr="00F10346">
        <w:rPr>
          <w:rFonts w:cs="Arial"/>
        </w:rPr>
        <w:t>)</w:t>
      </w:r>
      <w:r w:rsidR="00EE23EA">
        <w:rPr>
          <w:rFonts w:cs="Arial"/>
        </w:rPr>
        <w:t xml:space="preserve"> </w:t>
      </w:r>
      <w:r w:rsidRPr="00697899">
        <w:rPr>
          <w:rFonts w:cs="Arial"/>
        </w:rPr>
        <w:t>RSD.</w:t>
      </w:r>
    </w:p>
    <w:p w:rsidR="00CF0E9D" w:rsidRPr="00F10346" w:rsidRDefault="00CF0E9D" w:rsidP="00CE149F">
      <w:pPr>
        <w:pStyle w:val="KDParagraf"/>
        <w:spacing w:before="0"/>
        <w:rPr>
          <w:rFonts w:eastAsia="Calibri" w:cs="Arial"/>
          <w:color w:val="00B0F0"/>
        </w:rPr>
      </w:pPr>
    </w:p>
    <w:p w:rsidR="00343A18" w:rsidRDefault="00343A18" w:rsidP="00343A18">
      <w:pPr>
        <w:pStyle w:val="KDParagraf"/>
        <w:spacing w:before="0"/>
        <w:rPr>
          <w:rFonts w:cs="Arial"/>
        </w:rPr>
      </w:pPr>
      <w:r w:rsidRPr="00F10346">
        <w:rPr>
          <w:rFonts w:cs="Arial"/>
        </w:rPr>
        <w:t xml:space="preserve">Уговорена вредност из става 1.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697899" w:rsidRPr="00F10346" w:rsidRDefault="00697899" w:rsidP="00343A18">
      <w:pPr>
        <w:pStyle w:val="KDParagraf"/>
        <w:spacing w:before="0"/>
        <w:rPr>
          <w:rFonts w:cs="Arial"/>
        </w:rPr>
      </w:pPr>
    </w:p>
    <w:p w:rsidR="00343A18"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697899" w:rsidRPr="00F10346" w:rsidRDefault="00697899" w:rsidP="00343A18">
      <w:pPr>
        <w:pStyle w:val="KDParagraf"/>
        <w:spacing w:before="0"/>
        <w:rPr>
          <w:rFonts w:cs="Arial"/>
        </w:rPr>
      </w:pPr>
    </w:p>
    <w:p w:rsidR="00343A18" w:rsidRDefault="00343A18" w:rsidP="00343A18">
      <w:pPr>
        <w:pStyle w:val="KDParagraf"/>
        <w:spacing w:before="0"/>
        <w:rPr>
          <w:rFonts w:cs="Arial"/>
        </w:rPr>
      </w:pPr>
      <w:r w:rsidRPr="00F10346">
        <w:rPr>
          <w:rFonts w:cs="Arial"/>
        </w:rPr>
        <w:t xml:space="preserve">Цена добара из става 1.овог члана </w:t>
      </w:r>
      <w:r w:rsidRPr="00697899">
        <w:rPr>
          <w:rFonts w:cs="Arial"/>
        </w:rPr>
        <w:t xml:space="preserve">утврђена је на паритету </w:t>
      </w:r>
      <w:r w:rsidR="009D4523" w:rsidRPr="00697899">
        <w:rPr>
          <w:rFonts w:cs="Arial"/>
          <w:lang w:val="sr-Cyrl-RS"/>
        </w:rPr>
        <w:t xml:space="preserve">Ф-ко </w:t>
      </w:r>
      <w:r w:rsidR="00697899" w:rsidRPr="00697899">
        <w:rPr>
          <w:rFonts w:cs="Arial"/>
          <w:lang w:val="sr-Cyrl-RS" w:eastAsia="zh-CN"/>
        </w:rPr>
        <w:t>Огранак ТЕНТ, локација ТЕ Колубара Велики Црљени</w:t>
      </w:r>
      <w:r w:rsidR="00697899" w:rsidRPr="00697899">
        <w:rPr>
          <w:rFonts w:cs="Arial"/>
        </w:rPr>
        <w:t xml:space="preserve"> </w:t>
      </w:r>
      <w:r w:rsidR="00697899" w:rsidRPr="00697899">
        <w:rPr>
          <w:rFonts w:cs="Arial"/>
          <w:lang w:val="sr-Cyrl-RS"/>
        </w:rPr>
        <w:t>(</w:t>
      </w:r>
      <w:r w:rsidR="00697899" w:rsidRPr="00697899">
        <w:rPr>
          <w:rFonts w:cs="Arial"/>
        </w:rPr>
        <w:t>испоручено у складишта</w:t>
      </w:r>
      <w:r w:rsidR="00697899" w:rsidRPr="00697899">
        <w:rPr>
          <w:rFonts w:cs="Arial"/>
          <w:lang w:val="sr-Cyrl-RS" w:eastAsia="zh-CN"/>
        </w:rPr>
        <w:t xml:space="preserve"> Огранка ТЕНТ, на локацији ТЕ Колубара Велики Црљени</w:t>
      </w:r>
      <w:r w:rsidR="00697899" w:rsidRPr="00697899">
        <w:rPr>
          <w:rFonts w:cs="Arial"/>
          <w:lang w:val="sr-Cyrl-RS"/>
        </w:rPr>
        <w:t>)</w:t>
      </w:r>
      <w:r w:rsidR="00697899" w:rsidRPr="00697899">
        <w:rPr>
          <w:rFonts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697899" w:rsidRPr="00F10346" w:rsidRDefault="00697899" w:rsidP="00343A18">
      <w:pPr>
        <w:pStyle w:val="KDParagraf"/>
        <w:spacing w:before="0"/>
        <w:rPr>
          <w:rFonts w:cs="Arial"/>
        </w:rPr>
      </w:pPr>
    </w:p>
    <w:p w:rsidR="004C29D8" w:rsidRPr="00F10346" w:rsidRDefault="00FB51D5" w:rsidP="009D4523">
      <w:pPr>
        <w:pStyle w:val="KDParagraf"/>
        <w:spacing w:before="0"/>
        <w:rPr>
          <w:rFonts w:eastAsia="Arial Unicode MS" w:cs="Arial"/>
          <w:color w:val="00B0F0"/>
          <w:kern w:val="1"/>
          <w:lang w:eastAsia="ar-SA"/>
        </w:rPr>
      </w:pPr>
      <w:r w:rsidRPr="009D4523">
        <w:rPr>
          <w:rFonts w:eastAsia="Calibri" w:cs="Arial"/>
        </w:rPr>
        <w:t>Цена је фиксна за цео уговорени период и не подлеже никаквој промени</w:t>
      </w:r>
      <w:r w:rsidR="009D4523" w:rsidRPr="009D4523">
        <w:rPr>
          <w:rFonts w:eastAsia="Calibri" w:cs="Arial"/>
          <w:lang w:val="sr-Cyrl-RS"/>
        </w:rPr>
        <w:t>.</w:t>
      </w:r>
      <w:r w:rsidRPr="009D4523">
        <w:rPr>
          <w:rFonts w:eastAsia="Calibri" w:cs="Arial"/>
        </w:rPr>
        <w:t xml:space="preserve"> </w:t>
      </w:r>
    </w:p>
    <w:p w:rsidR="0030782B" w:rsidRDefault="0030782B" w:rsidP="00343A18">
      <w:pPr>
        <w:pStyle w:val="KDParagraf"/>
        <w:spacing w:before="0"/>
        <w:rPr>
          <w:rFonts w:cs="Arial"/>
          <w:b/>
        </w:rPr>
      </w:pPr>
    </w:p>
    <w:p w:rsidR="00017ECE" w:rsidRPr="00F10346" w:rsidRDefault="00017ECE"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C405AD" w:rsidRDefault="00D919CF" w:rsidP="00025966">
      <w:pPr>
        <w:pStyle w:val="KDParagraf"/>
        <w:spacing w:before="0"/>
        <w:rPr>
          <w:rFonts w:cs="Arial"/>
          <w:lang w:val="sr-Cyrl-RS"/>
        </w:rPr>
      </w:pPr>
      <w:r w:rsidRPr="00D919CF">
        <w:rPr>
          <w:rFonts w:cs="Arial"/>
        </w:rPr>
        <w:t xml:space="preserve">Плаћање укупно уговорене цене </w:t>
      </w:r>
      <w:r w:rsidR="00025966">
        <w:rPr>
          <w:rFonts w:eastAsia="Calibri" w:cs="Arial"/>
          <w:color w:val="000000" w:themeColor="text1"/>
          <w:lang w:val="sr-Cyrl-RS"/>
        </w:rPr>
        <w:t>Купац</w:t>
      </w:r>
      <w:r w:rsidR="00025966" w:rsidRPr="005B1626">
        <w:rPr>
          <w:rFonts w:eastAsia="Calibri" w:cs="Arial"/>
          <w:color w:val="000000" w:themeColor="text1"/>
        </w:rPr>
        <w:t xml:space="preserve"> ће извршити </w:t>
      </w:r>
      <w:r w:rsidR="00025966" w:rsidRPr="00D919CF">
        <w:rPr>
          <w:rFonts w:cs="Arial"/>
        </w:rPr>
        <w:t>у динарима, на рачун Продавца бр</w:t>
      </w:r>
      <w:r w:rsidR="00025966" w:rsidRPr="00D919CF">
        <w:rPr>
          <w:rFonts w:cs="Arial"/>
          <w:lang w:val="sr-Cyrl-RS"/>
        </w:rPr>
        <w:t xml:space="preserve">. </w:t>
      </w:r>
      <w:r w:rsidR="00025966" w:rsidRPr="00D919CF">
        <w:rPr>
          <w:rFonts w:cs="Arial"/>
        </w:rPr>
        <w:t>____________________</w:t>
      </w:r>
      <w:r w:rsidR="00025966" w:rsidRPr="00D919CF">
        <w:rPr>
          <w:rFonts w:cs="Arial"/>
          <w:lang w:val="sr-Cyrl-RS"/>
        </w:rPr>
        <w:t xml:space="preserve">, банка ___________, </w:t>
      </w:r>
      <w:r w:rsidR="00C405AD">
        <w:rPr>
          <w:rFonts w:cs="Arial"/>
          <w:lang w:val="sr-Cyrl-RS"/>
        </w:rPr>
        <w:t>на следећи начин:</w:t>
      </w:r>
    </w:p>
    <w:p w:rsidR="00C405AD" w:rsidRDefault="00C405AD" w:rsidP="00025966">
      <w:pPr>
        <w:pStyle w:val="KDParagraf"/>
        <w:spacing w:before="0"/>
        <w:rPr>
          <w:rFonts w:cs="Arial"/>
          <w:lang w:val="sr-Cyrl-RS"/>
        </w:rPr>
      </w:pPr>
    </w:p>
    <w:p w:rsidR="00697899" w:rsidRDefault="00C405AD" w:rsidP="00025966">
      <w:pPr>
        <w:pStyle w:val="KDParagraf"/>
        <w:spacing w:before="0"/>
        <w:rPr>
          <w:rFonts w:eastAsia="Calibri" w:cs="Arial"/>
          <w:color w:val="000000" w:themeColor="text1"/>
        </w:rPr>
      </w:pPr>
      <w:r>
        <w:rPr>
          <w:rFonts w:eastAsia="Calibri" w:cs="Arial"/>
          <w:color w:val="000000" w:themeColor="text1"/>
          <w:lang w:val="sr-Cyrl-RS"/>
        </w:rPr>
        <w:lastRenderedPageBreak/>
        <w:t xml:space="preserve">- </w:t>
      </w:r>
      <w:r w:rsidR="00150A79">
        <w:rPr>
          <w:rFonts w:eastAsia="Calibri" w:cs="Arial"/>
          <w:color w:val="000000" w:themeColor="text1"/>
          <w:lang w:val="sr-Cyrl-RS"/>
        </w:rPr>
        <w:t xml:space="preserve">сукцесивно </w:t>
      </w:r>
      <w:r>
        <w:rPr>
          <w:rFonts w:eastAsia="Calibri" w:cs="Arial"/>
          <w:color w:val="000000" w:themeColor="text1"/>
          <w:lang w:val="sr-Cyrl-RS"/>
        </w:rPr>
        <w:t xml:space="preserve">након испоруке добара, </w:t>
      </w:r>
      <w:r>
        <w:rPr>
          <w:rFonts w:cs="Arial"/>
          <w:lang w:val="sr-Cyrl-RS"/>
        </w:rPr>
        <w:t xml:space="preserve">за </w:t>
      </w:r>
      <w:r w:rsidRPr="00D919CF">
        <w:rPr>
          <w:rFonts w:eastAsia="Calibri" w:cs="Arial"/>
          <w:lang w:val="sr-Cyrl-RS"/>
        </w:rPr>
        <w:t>позиције 1.,</w:t>
      </w:r>
      <w:r>
        <w:rPr>
          <w:rFonts w:eastAsia="Calibri" w:cs="Arial"/>
          <w:lang w:val="sr-Cyrl-RS"/>
        </w:rPr>
        <w:t xml:space="preserve"> </w:t>
      </w:r>
      <w:r w:rsidRPr="00D919CF">
        <w:rPr>
          <w:rFonts w:eastAsia="Calibri" w:cs="Arial"/>
          <w:lang w:val="sr-Cyrl-RS"/>
        </w:rPr>
        <w:t>2</w:t>
      </w:r>
      <w:r>
        <w:rPr>
          <w:rFonts w:eastAsia="Calibri" w:cs="Arial"/>
          <w:lang w:val="sr-Cyrl-RS"/>
        </w:rPr>
        <w:t xml:space="preserve">., </w:t>
      </w:r>
      <w:r w:rsidRPr="00D919CF">
        <w:rPr>
          <w:rFonts w:eastAsia="Calibri" w:cs="Arial"/>
          <w:lang w:val="sr-Cyrl-RS"/>
        </w:rPr>
        <w:t xml:space="preserve">3. и 4. Обрасца структуре </w:t>
      </w:r>
      <w:r w:rsidRPr="005B1626">
        <w:rPr>
          <w:rFonts w:eastAsia="Calibri" w:cs="Arial"/>
          <w:color w:val="000000" w:themeColor="text1"/>
          <w:lang w:val="sr-Cyrl-RS"/>
        </w:rPr>
        <w:t xml:space="preserve">цене, </w:t>
      </w:r>
      <w:r w:rsidR="00025966" w:rsidRPr="005B1626">
        <w:rPr>
          <w:rFonts w:eastAsia="Calibri" w:cs="Arial"/>
          <w:color w:val="000000" w:themeColor="text1"/>
        </w:rPr>
        <w:t xml:space="preserve">и по потписивању Записника о квалитативном и квантитативном пријему добара од стране овлашћених представника </w:t>
      </w:r>
      <w:r w:rsidR="00025966">
        <w:rPr>
          <w:rFonts w:eastAsia="Calibri" w:cs="Arial"/>
          <w:color w:val="000000" w:themeColor="text1"/>
          <w:lang w:val="sr-Cyrl-RS"/>
        </w:rPr>
        <w:t>Купца и Прдавца</w:t>
      </w:r>
      <w:r w:rsidR="00025966" w:rsidRPr="005B1626">
        <w:rPr>
          <w:rFonts w:eastAsia="Calibri" w:cs="Arial"/>
          <w:color w:val="000000" w:themeColor="text1"/>
        </w:rPr>
        <w:t xml:space="preserve"> -</w:t>
      </w:r>
      <w:r w:rsidR="00025966">
        <w:rPr>
          <w:rFonts w:eastAsia="Calibri" w:cs="Arial"/>
          <w:color w:val="000000" w:themeColor="text1"/>
          <w:lang w:val="sr-Cyrl-RS"/>
        </w:rPr>
        <w:t xml:space="preserve"> </w:t>
      </w:r>
      <w:r w:rsidR="00025966" w:rsidRPr="005B1626">
        <w:rPr>
          <w:rFonts w:eastAsia="Calibri" w:cs="Arial"/>
          <w:color w:val="000000" w:themeColor="text1"/>
        </w:rPr>
        <w:t>без примедби,</w:t>
      </w:r>
      <w:r w:rsidR="00025966" w:rsidRPr="005B1626">
        <w:rPr>
          <w:rFonts w:eastAsia="Calibri" w:cs="Arial"/>
          <w:color w:val="000000" w:themeColor="text1"/>
          <w:lang w:val="sr-Cyrl-RS"/>
        </w:rPr>
        <w:t xml:space="preserve"> </w:t>
      </w:r>
      <w:r w:rsidR="00025966" w:rsidRPr="005B1626">
        <w:rPr>
          <w:rFonts w:eastAsia="Calibri" w:cs="Arial"/>
          <w:color w:val="000000" w:themeColor="text1"/>
        </w:rPr>
        <w:t xml:space="preserve">у </w:t>
      </w:r>
      <w:r w:rsidR="00025966">
        <w:rPr>
          <w:rFonts w:eastAsia="Calibri" w:cs="Arial"/>
          <w:color w:val="000000" w:themeColor="text1"/>
          <w:lang w:val="sr-Cyrl-RS"/>
        </w:rPr>
        <w:t xml:space="preserve">законском </w:t>
      </w:r>
      <w:r w:rsidR="00025966" w:rsidRPr="005B1626">
        <w:rPr>
          <w:rFonts w:eastAsia="Calibri" w:cs="Arial"/>
          <w:color w:val="000000" w:themeColor="text1"/>
        </w:rPr>
        <w:t>року до 45 дана</w:t>
      </w:r>
      <w:r w:rsidR="00025966">
        <w:rPr>
          <w:rFonts w:eastAsia="Calibri" w:cs="Arial"/>
          <w:color w:val="000000" w:themeColor="text1"/>
          <w:lang w:val="sr-Cyrl-RS"/>
        </w:rPr>
        <w:t>,</w:t>
      </w:r>
      <w:r w:rsidR="00025966" w:rsidRPr="005B1626">
        <w:rPr>
          <w:rFonts w:eastAsia="Calibri" w:cs="Arial"/>
          <w:color w:val="000000" w:themeColor="text1"/>
        </w:rPr>
        <w:t xml:space="preserve"> по пријему исправног рачуна.</w:t>
      </w:r>
      <w:r w:rsidR="00697899" w:rsidRPr="00D919CF">
        <w:rPr>
          <w:rFonts w:eastAsia="Calibri" w:cs="Arial"/>
          <w:lang w:val="sr-Cyrl-RS"/>
        </w:rPr>
        <w:t xml:space="preserve"> </w:t>
      </w:r>
    </w:p>
    <w:p w:rsidR="00025966" w:rsidRDefault="00025966" w:rsidP="00697899">
      <w:pPr>
        <w:tabs>
          <w:tab w:val="left" w:pos="567"/>
        </w:tabs>
        <w:spacing w:before="0"/>
        <w:rPr>
          <w:rFonts w:cs="Arial"/>
          <w:b/>
          <w:lang w:val="sr-Cyrl-RS"/>
        </w:rPr>
      </w:pPr>
    </w:p>
    <w:p w:rsidR="00697899" w:rsidRPr="00671510" w:rsidRDefault="00697899" w:rsidP="00697899">
      <w:pPr>
        <w:tabs>
          <w:tab w:val="left" w:pos="567"/>
        </w:tabs>
        <w:spacing w:before="0"/>
        <w:rPr>
          <w:rFonts w:cs="Arial"/>
          <w:b/>
          <w:lang w:val="sr-Cyrl-BA"/>
        </w:rPr>
      </w:pPr>
      <w:r w:rsidRPr="00671510">
        <w:rPr>
          <w:rFonts w:cs="Arial"/>
          <w:b/>
          <w:lang w:val="sr-Cyrl-RS"/>
        </w:rPr>
        <w:t>Р</w:t>
      </w:r>
      <w:r w:rsidRPr="00671510">
        <w:rPr>
          <w:rFonts w:cs="Arial"/>
          <w:b/>
        </w:rPr>
        <w:t>ачун</w:t>
      </w:r>
      <w:r w:rsidRPr="00671510">
        <w:rPr>
          <w:rFonts w:cs="Arial"/>
          <w:b/>
          <w:lang w:val="sr-Cyrl-RS"/>
        </w:rPr>
        <w:t>и</w:t>
      </w:r>
      <w:r w:rsidRPr="00671510">
        <w:rPr>
          <w:rFonts w:cs="Arial"/>
          <w:b/>
        </w:rPr>
        <w:t xml:space="preserve"> мора</w:t>
      </w:r>
      <w:r w:rsidRPr="00671510">
        <w:rPr>
          <w:rFonts w:cs="Arial"/>
          <w:b/>
          <w:lang w:val="sr-Cyrl-RS"/>
        </w:rPr>
        <w:t>ју</w:t>
      </w:r>
      <w:r w:rsidRPr="00671510">
        <w:rPr>
          <w:rFonts w:cs="Arial"/>
          <w:b/>
        </w:rPr>
        <w:t xml:space="preserve"> </w:t>
      </w:r>
      <w:r w:rsidRPr="00671510">
        <w:rPr>
          <w:rFonts w:cs="Arial"/>
          <w:b/>
          <w:lang w:val="sr-Cyrl-RS"/>
        </w:rPr>
        <w:t xml:space="preserve">да гласе на: </w:t>
      </w:r>
      <w:r w:rsidRPr="00671510">
        <w:rPr>
          <w:rFonts w:cs="Arial"/>
          <w:b/>
        </w:rPr>
        <w:t xml:space="preserve">Јавно предузеће „Електропривреда Србије“ Београд, </w:t>
      </w:r>
      <w:r w:rsidRPr="00671510">
        <w:rPr>
          <w:rFonts w:cs="Arial"/>
          <w:b/>
          <w:lang w:val="sr-Cyrl-RS"/>
        </w:rPr>
        <w:t>Царице Милице бр. 2, О</w:t>
      </w:r>
      <w:r w:rsidRPr="00671510">
        <w:rPr>
          <w:rFonts w:cs="Arial"/>
          <w:b/>
        </w:rPr>
        <w:t>гранак ТЕНТ</w:t>
      </w:r>
      <w:r w:rsidRPr="00671510">
        <w:rPr>
          <w:rFonts w:cs="Arial"/>
          <w:b/>
          <w:lang w:val="sr-Cyrl-RS"/>
        </w:rPr>
        <w:t xml:space="preserve"> Београд - Обреновац</w:t>
      </w:r>
      <w:r w:rsidRPr="00671510">
        <w:rPr>
          <w:rFonts w:cs="Arial"/>
          <w:b/>
        </w:rPr>
        <w:t>,</w:t>
      </w:r>
      <w:r w:rsidRPr="00671510">
        <w:rPr>
          <w:rFonts w:cs="Arial"/>
          <w:b/>
          <w:lang w:val="sr-Cyrl-RS"/>
        </w:rPr>
        <w:t xml:space="preserve"> Богољуба Урошевића Црног 44, 11500 Обреновац, </w:t>
      </w:r>
      <w:r w:rsidRPr="00671510">
        <w:rPr>
          <w:rFonts w:cs="Arial"/>
          <w:b/>
        </w:rPr>
        <w:t xml:space="preserve">ПИБ </w:t>
      </w:r>
      <w:r w:rsidRPr="00671510">
        <w:rPr>
          <w:rFonts w:cs="Arial"/>
          <w:b/>
          <w:lang w:val="sr-Cyrl-BA"/>
        </w:rPr>
        <w:t>103920327.</w:t>
      </w:r>
    </w:p>
    <w:p w:rsidR="00697899" w:rsidRPr="00671510" w:rsidRDefault="00697899" w:rsidP="00697899">
      <w:pPr>
        <w:tabs>
          <w:tab w:val="left" w:pos="567"/>
        </w:tabs>
        <w:spacing w:before="0"/>
        <w:rPr>
          <w:rFonts w:cs="Arial"/>
          <w:lang w:val="sr-Cyrl-RS"/>
        </w:rPr>
      </w:pPr>
    </w:p>
    <w:p w:rsidR="00697899" w:rsidRPr="00671510" w:rsidRDefault="00697899" w:rsidP="00697899">
      <w:pPr>
        <w:tabs>
          <w:tab w:val="left" w:pos="567"/>
        </w:tabs>
        <w:spacing w:before="0"/>
        <w:rPr>
          <w:rFonts w:eastAsia="Calibri" w:cs="Arial"/>
          <w:lang w:val="sr-Cyrl-RS"/>
        </w:rPr>
      </w:pPr>
      <w:r w:rsidRPr="00671510">
        <w:rPr>
          <w:rFonts w:cs="Arial"/>
          <w:lang w:val="sr-Cyrl-RS"/>
        </w:rPr>
        <w:t>Р</w:t>
      </w:r>
      <w:r w:rsidRPr="00671510">
        <w:rPr>
          <w:rFonts w:cs="Arial"/>
        </w:rPr>
        <w:t>ачун</w:t>
      </w:r>
      <w:r w:rsidRPr="00671510">
        <w:rPr>
          <w:rFonts w:cs="Arial"/>
          <w:lang w:val="sr-Cyrl-RS"/>
        </w:rPr>
        <w:t>и</w:t>
      </w:r>
      <w:r w:rsidRPr="00671510">
        <w:rPr>
          <w:rFonts w:cs="Arial"/>
        </w:rPr>
        <w:t xml:space="preserve"> мора</w:t>
      </w:r>
      <w:r w:rsidRPr="00671510">
        <w:rPr>
          <w:rFonts w:cs="Arial"/>
          <w:lang w:val="sr-Cyrl-RS"/>
        </w:rPr>
        <w:t xml:space="preserve">ју бити достављени </w:t>
      </w:r>
      <w:r w:rsidRPr="00671510">
        <w:rPr>
          <w:rFonts w:cs="Arial"/>
        </w:rPr>
        <w:t xml:space="preserve">на адресу </w:t>
      </w:r>
      <w:r w:rsidR="00D919CF">
        <w:rPr>
          <w:rFonts w:cs="Arial"/>
          <w:lang w:val="sr-Cyrl-RS"/>
        </w:rPr>
        <w:t>Купца</w:t>
      </w:r>
      <w:r w:rsidRPr="00671510">
        <w:rPr>
          <w:rFonts w:cs="Arial"/>
        </w:rPr>
        <w:t>: Јавно предузеће „Електропривреда Србије“ Београд,</w:t>
      </w:r>
      <w:r w:rsidRPr="00671510">
        <w:rPr>
          <w:rFonts w:cs="Arial"/>
          <w:lang w:val="sr-Cyrl-RS"/>
        </w:rPr>
        <w:t xml:space="preserve"> О</w:t>
      </w:r>
      <w:r w:rsidRPr="00671510">
        <w:rPr>
          <w:rFonts w:cs="Arial"/>
        </w:rPr>
        <w:t>гранак ТЕНТ</w:t>
      </w:r>
      <w:r w:rsidRPr="00671510">
        <w:rPr>
          <w:rFonts w:cs="Arial"/>
          <w:lang w:val="sr-Cyrl-RS"/>
        </w:rPr>
        <w:t xml:space="preserve"> Београд - Обреновац</w:t>
      </w:r>
      <w:r w:rsidRPr="00671510">
        <w:rPr>
          <w:rFonts w:cs="Arial"/>
        </w:rPr>
        <w:t>,</w:t>
      </w:r>
      <w:r w:rsidRPr="00671510">
        <w:rPr>
          <w:rFonts w:cs="Arial"/>
          <w:lang w:val="sr-Cyrl-RS"/>
        </w:rPr>
        <w:t xml:space="preserve"> Богољуба Уроше</w:t>
      </w:r>
      <w:r w:rsidR="00D919CF">
        <w:rPr>
          <w:rFonts w:cs="Arial"/>
          <w:lang w:val="sr-Cyrl-RS"/>
        </w:rPr>
        <w:t xml:space="preserve">вића Црног 44, 11500 Обреновац, </w:t>
      </w:r>
      <w:r w:rsidRPr="00671510">
        <w:rPr>
          <w:rFonts w:cs="Arial"/>
        </w:rPr>
        <w:t xml:space="preserve">са обавезним прилозима и то: </w:t>
      </w:r>
      <w:r w:rsidRPr="00671510">
        <w:rPr>
          <w:rFonts w:eastAsia="Calibri" w:cs="Arial"/>
        </w:rPr>
        <w:t xml:space="preserve">Записник о квалитативном квантитативном пријему добара </w:t>
      </w:r>
      <w:r>
        <w:rPr>
          <w:rFonts w:eastAsia="Calibri" w:cs="Arial"/>
          <w:lang w:val="sr-Cyrl-RS"/>
        </w:rPr>
        <w:t xml:space="preserve">потписан </w:t>
      </w:r>
      <w:r w:rsidRPr="00671510">
        <w:rPr>
          <w:rFonts w:eastAsia="Calibri" w:cs="Arial"/>
        </w:rPr>
        <w:t xml:space="preserve">од стране овлашћених представника </w:t>
      </w:r>
      <w:r w:rsidR="00D919CF">
        <w:rPr>
          <w:rFonts w:eastAsia="Calibri" w:cs="Arial"/>
          <w:color w:val="000000" w:themeColor="text1"/>
          <w:lang w:val="sr-Cyrl-RS"/>
        </w:rPr>
        <w:t>Купца и Прдавца</w:t>
      </w:r>
      <w:r w:rsidR="00D919CF" w:rsidRPr="005B1626">
        <w:rPr>
          <w:rFonts w:eastAsia="Calibri" w:cs="Arial"/>
          <w:color w:val="000000" w:themeColor="text1"/>
        </w:rPr>
        <w:t xml:space="preserve"> </w:t>
      </w:r>
      <w:r w:rsidRPr="00671510">
        <w:rPr>
          <w:rFonts w:eastAsia="Calibri" w:cs="Arial"/>
        </w:rPr>
        <w:t>без примедби</w:t>
      </w:r>
      <w:r w:rsidRPr="00671510">
        <w:rPr>
          <w:rFonts w:eastAsia="Calibri" w:cs="Arial"/>
          <w:lang w:val="sr-Cyrl-RS"/>
        </w:rPr>
        <w:t xml:space="preserve">; </w:t>
      </w:r>
      <w:r w:rsidRPr="00671510">
        <w:rPr>
          <w:rFonts w:cs="Arial"/>
          <w:lang w:val="sr-Cyrl-RS"/>
        </w:rPr>
        <w:t xml:space="preserve">и </w:t>
      </w:r>
      <w:r w:rsidRPr="00671510">
        <w:rPr>
          <w:rFonts w:cs="Arial"/>
        </w:rPr>
        <w:t>отпремница на којој је наведен датум испоруке добара, као и количина испоручених добара</w:t>
      </w:r>
      <w:r w:rsidRPr="00671510">
        <w:rPr>
          <w:rFonts w:eastAsia="Calibri" w:cs="Arial"/>
          <w:lang w:val="sr-Cyrl-RS"/>
        </w:rPr>
        <w:t>.</w:t>
      </w:r>
    </w:p>
    <w:p w:rsidR="00FB51D5" w:rsidRPr="00F10346" w:rsidRDefault="00FB51D5" w:rsidP="00FB51D5">
      <w:pPr>
        <w:pStyle w:val="KDParagraf"/>
        <w:spacing w:before="0"/>
        <w:rPr>
          <w:rFonts w:cs="Arial"/>
          <w:color w:val="00B0F0"/>
        </w:rPr>
      </w:pP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43A18" w:rsidRPr="000F736B" w:rsidRDefault="00343A18" w:rsidP="00343A18">
      <w:pPr>
        <w:pStyle w:val="KDParagraf"/>
        <w:spacing w:before="0"/>
        <w:rPr>
          <w:rFonts w:cs="Arial"/>
        </w:rPr>
      </w:pPr>
      <w:r w:rsidRPr="000F736B">
        <w:rPr>
          <w:rFonts w:cs="Arial"/>
        </w:rPr>
        <w:t xml:space="preserve">Продавац се обавезује да испоруку предмета Уговора изврши </w:t>
      </w:r>
      <w:r w:rsidR="000F736B" w:rsidRPr="000F736B">
        <w:rPr>
          <w:rFonts w:cs="Arial"/>
        </w:rPr>
        <w:t xml:space="preserve">у року од </w:t>
      </w:r>
      <w:r w:rsidR="000F736B" w:rsidRPr="000F736B">
        <w:rPr>
          <w:rFonts w:cs="Arial"/>
          <w:lang w:val="sr-Cyrl-RS"/>
        </w:rPr>
        <w:t>________</w:t>
      </w:r>
      <w:r w:rsidR="000F736B" w:rsidRPr="000F736B">
        <w:rPr>
          <w:rFonts w:cs="Arial"/>
        </w:rPr>
        <w:t xml:space="preserve"> дана</w:t>
      </w:r>
      <w:r w:rsidR="000F736B" w:rsidRPr="000F736B">
        <w:rPr>
          <w:rFonts w:cs="Arial"/>
          <w:lang w:val="sr-Cyrl-RS"/>
        </w:rPr>
        <w:t xml:space="preserve"> од дана </w:t>
      </w:r>
      <w:r w:rsidR="000F736B" w:rsidRPr="000F736B">
        <w:rPr>
          <w:rFonts w:cs="Arial"/>
        </w:rPr>
        <w:t>закључења Уговора</w:t>
      </w:r>
      <w:r w:rsidR="00025966">
        <w:rPr>
          <w:rFonts w:cs="Arial"/>
          <w:lang w:val="sr-Cyrl-RS"/>
        </w:rPr>
        <w:t>.</w:t>
      </w:r>
    </w:p>
    <w:p w:rsidR="000F736B" w:rsidRDefault="000F736B" w:rsidP="00343A18">
      <w:pPr>
        <w:pStyle w:val="KDParagraf"/>
        <w:spacing w:before="0"/>
        <w:rPr>
          <w:rFonts w:cs="Arial"/>
          <w:color w:val="00B0F0"/>
        </w:rPr>
      </w:pPr>
    </w:p>
    <w:p w:rsidR="007C35E2" w:rsidRPr="000F736B" w:rsidRDefault="007C35E2" w:rsidP="00343A18">
      <w:pPr>
        <w:pStyle w:val="KDParagraf"/>
        <w:spacing w:before="0"/>
        <w:rPr>
          <w:rFonts w:eastAsia="Calibri" w:cs="Arial"/>
        </w:rPr>
      </w:pPr>
      <w:r w:rsidRPr="000F736B">
        <w:rPr>
          <w:rFonts w:cs="Arial"/>
        </w:rPr>
        <w:t xml:space="preserve">Најаву испоруке извршити на __________________________ минимум </w:t>
      </w:r>
      <w:r w:rsidR="000F736B">
        <w:rPr>
          <w:rFonts w:cs="Arial"/>
          <w:lang w:val="sr-Cyrl-RS"/>
        </w:rPr>
        <w:t xml:space="preserve">7 (седам) </w:t>
      </w:r>
      <w:r w:rsidRPr="000F736B">
        <w:rPr>
          <w:rFonts w:cs="Arial"/>
        </w:rPr>
        <w:t>дана од дана планиране испоруке.</w:t>
      </w:r>
    </w:p>
    <w:p w:rsidR="000F736B" w:rsidRDefault="000F736B" w:rsidP="00343A18">
      <w:pPr>
        <w:pStyle w:val="KDParagraf"/>
        <w:spacing w:before="0"/>
        <w:rPr>
          <w:rFonts w:cs="Arial"/>
        </w:rPr>
      </w:pPr>
    </w:p>
    <w:p w:rsidR="00343A18" w:rsidRDefault="00343A18" w:rsidP="00343A18">
      <w:pPr>
        <w:pStyle w:val="KDParagraf"/>
        <w:spacing w:before="0"/>
        <w:rPr>
          <w:rFonts w:cs="Arial"/>
        </w:rPr>
      </w:pPr>
      <w:r w:rsidRPr="00F10346">
        <w:rPr>
          <w:rFonts w:cs="Arial"/>
        </w:rPr>
        <w:t xml:space="preserve">Место испоруке је на адреси </w:t>
      </w:r>
      <w:r w:rsidR="000F736B">
        <w:rPr>
          <w:rFonts w:cs="Arial"/>
          <w:lang w:val="sr-Cyrl-RS"/>
        </w:rPr>
        <w:t>Огранак ТЕНТ Београд – Обреновац, локација ТЕ Колубара Велики Црљени</w:t>
      </w:r>
      <w:r w:rsidR="00025966">
        <w:rPr>
          <w:rFonts w:cs="Arial"/>
          <w:lang w:val="sr-Cyrl-RS"/>
        </w:rPr>
        <w:t>, улица 3. октобра број 146, 11563 Велики Црљени</w:t>
      </w:r>
      <w:r w:rsidR="000F736B">
        <w:rPr>
          <w:rFonts w:cs="Arial"/>
          <w:lang w:val="sr-Cyrl-RS"/>
        </w:rPr>
        <w:t>.</w:t>
      </w:r>
      <w:r w:rsidRPr="00F10346">
        <w:rPr>
          <w:rFonts w:cs="Arial"/>
        </w:rPr>
        <w:t xml:space="preserve"> </w:t>
      </w:r>
    </w:p>
    <w:p w:rsidR="000F736B" w:rsidRPr="00F10346" w:rsidRDefault="000F736B" w:rsidP="00343A18">
      <w:pPr>
        <w:pStyle w:val="KDParagraf"/>
        <w:spacing w:before="0"/>
        <w:rPr>
          <w:rFonts w:cs="Arial"/>
        </w:rPr>
      </w:pPr>
    </w:p>
    <w:p w:rsidR="00343A18" w:rsidRDefault="00343A18" w:rsidP="00343A18">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 xml:space="preserve">складиште </w:t>
      </w:r>
      <w:r w:rsidR="000F736B">
        <w:rPr>
          <w:rFonts w:cs="Arial"/>
          <w:lang w:val="sr-Cyrl-RS"/>
        </w:rPr>
        <w:t>Огранак ТЕНТ Београд – Обреновац, локација ТЕ Колубара Велики Црљени</w:t>
      </w:r>
      <w:r w:rsidR="00AF10E7" w:rsidRPr="00F10346">
        <w:rPr>
          <w:rFonts w:cs="Arial"/>
        </w:rPr>
        <w:t>, на адреси:</w:t>
      </w:r>
      <w:r w:rsidR="00025966">
        <w:rPr>
          <w:rFonts w:cs="Arial"/>
          <w:lang w:val="sr-Cyrl-RS"/>
        </w:rPr>
        <w:t xml:space="preserve"> </w:t>
      </w:r>
      <w:r w:rsidR="003D4BCE">
        <w:rPr>
          <w:rFonts w:cs="Arial"/>
          <w:lang w:val="sr-Cyrl-RS"/>
        </w:rPr>
        <w:t xml:space="preserve">улица </w:t>
      </w:r>
      <w:r w:rsidR="00025966">
        <w:rPr>
          <w:rFonts w:cs="Arial"/>
          <w:lang w:val="sr-Cyrl-RS"/>
        </w:rPr>
        <w:t>3. октобра број 146, 11563 Велики Црљени</w:t>
      </w:r>
      <w:r w:rsidR="000F736B">
        <w:rPr>
          <w:rFonts w:cs="Arial"/>
          <w:lang w:val="sr-Cyrl-RS"/>
        </w:rPr>
        <w:t>.</w:t>
      </w:r>
    </w:p>
    <w:p w:rsidR="000F736B" w:rsidRDefault="000F736B"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F736B">
        <w:rPr>
          <w:rFonts w:cs="Arial"/>
        </w:rPr>
        <w:t>08:00</w:t>
      </w:r>
      <w:proofErr w:type="gramEnd"/>
      <w:r w:rsidRPr="000F736B">
        <w:rPr>
          <w:rFonts w:cs="Arial"/>
        </w:rPr>
        <w:t xml:space="preserve"> до 14:00 часова</w:t>
      </w:r>
      <w:r w:rsidRPr="00F10346">
        <w:rPr>
          <w:rFonts w:cs="Arial"/>
        </w:rPr>
        <w:t xml:space="preserve">, а  у свему у  складу са инструкцијама и захтевима Купца. </w:t>
      </w:r>
    </w:p>
    <w:p w:rsidR="00F47231" w:rsidRDefault="00F47231" w:rsidP="00343A18">
      <w:pPr>
        <w:pStyle w:val="KDParagraf"/>
        <w:spacing w:before="0"/>
        <w:rPr>
          <w:rFonts w:cs="Arial"/>
        </w:rPr>
      </w:pPr>
    </w:p>
    <w:p w:rsidR="00343A18"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0F736B" w:rsidRPr="00F10346" w:rsidRDefault="000F736B" w:rsidP="00343A18">
      <w:pPr>
        <w:pStyle w:val="KDParagraf"/>
        <w:spacing w:before="0"/>
        <w:rPr>
          <w:rFonts w:cs="Arial"/>
        </w:rPr>
      </w:pP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изврши испоруку добара у уговореном року, Купац има право на наплату уговорне казне</w:t>
      </w:r>
      <w:r w:rsidR="000F736B">
        <w:rPr>
          <w:rFonts w:cs="Arial"/>
          <w:color w:val="00B0F0"/>
          <w:lang w:val="sr-Cyrl-RS"/>
        </w:rPr>
        <w:t>.</w:t>
      </w:r>
    </w:p>
    <w:p w:rsidR="00FE2E6D" w:rsidRDefault="00FE2E6D" w:rsidP="007C35E2">
      <w:pPr>
        <w:pStyle w:val="KDParagraf"/>
        <w:spacing w:before="0"/>
        <w:rPr>
          <w:rFonts w:eastAsia="Calibri" w:cs="Arial"/>
          <w:color w:val="00B0F0"/>
        </w:rPr>
      </w:pPr>
    </w:p>
    <w:p w:rsidR="00017ECE" w:rsidRPr="00F10346" w:rsidRDefault="00017ECE"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lastRenderedPageBreak/>
        <w:t>Продавац се обавезује да писаним путем обавести Купца о тачном датуму испоруке најмање</w:t>
      </w:r>
      <w:r w:rsidR="000F736B">
        <w:rPr>
          <w:rFonts w:cs="Arial"/>
          <w:lang w:val="ru-RU"/>
        </w:rPr>
        <w:t xml:space="preserve"> 7</w:t>
      </w:r>
      <w:r w:rsidR="00043EAD">
        <w:rPr>
          <w:rFonts w:cs="Arial"/>
          <w:lang w:val="ru-RU"/>
        </w:rPr>
        <w:t xml:space="preserve"> </w:t>
      </w:r>
      <w:r w:rsidRPr="000F736B">
        <w:rPr>
          <w:rFonts w:cs="Arial"/>
          <w:lang w:val="ru-RU"/>
        </w:rPr>
        <w:t>(</w:t>
      </w:r>
      <w:r w:rsidR="000F736B" w:rsidRPr="000F736B">
        <w:rPr>
          <w:rFonts w:cs="Arial"/>
          <w:lang w:val="ru-RU"/>
        </w:rPr>
        <w:t>седам</w:t>
      </w:r>
      <w:r w:rsidRPr="000F736B">
        <w:rPr>
          <w:rFonts w:cs="Arial"/>
          <w:lang w:val="ru-RU"/>
        </w:rPr>
        <w:t>)</w:t>
      </w:r>
      <w:r w:rsidRPr="00F10346">
        <w:rPr>
          <w:rFonts w:cs="Arial"/>
          <w:lang w:val="ru-RU"/>
        </w:rPr>
        <w:t xml:space="preserve">  </w:t>
      </w:r>
      <w:r w:rsidR="00743275">
        <w:rPr>
          <w:rFonts w:cs="Arial"/>
          <w:lang w:val="sr-Cyrl-RS"/>
        </w:rPr>
        <w:t>радних</w:t>
      </w:r>
      <w:r w:rsidR="00743275">
        <w:rPr>
          <w:rFonts w:cs="Arial"/>
          <w:lang w:val="sr-Latn-RS"/>
        </w:rPr>
        <w:t xml:space="preserve"> </w:t>
      </w:r>
      <w:r w:rsidRPr="00F10346">
        <w:rPr>
          <w:rFonts w:cs="Arial"/>
          <w:lang w:val="ru-RU"/>
        </w:rPr>
        <w:t>дана пре планираног датума испоруке.</w:t>
      </w:r>
    </w:p>
    <w:p w:rsidR="00343A18" w:rsidRPr="00F10346" w:rsidRDefault="00343A18" w:rsidP="00343A18">
      <w:pPr>
        <w:pStyle w:val="KDParagraf"/>
        <w:spacing w:before="0"/>
        <w:rPr>
          <w:rFonts w:cs="Arial"/>
        </w:rPr>
      </w:pPr>
      <w:r w:rsidRPr="000F736B">
        <w:rPr>
          <w:rFonts w:cs="Arial"/>
          <w:lang w:val="ru-RU"/>
        </w:rPr>
        <w:t>Обавештење из претходног става  садржи  следеће податке: број Уговора, у складу са</w:t>
      </w:r>
      <w:r w:rsidRPr="00F10346">
        <w:rPr>
          <w:rFonts w:cs="Arial"/>
        </w:rPr>
        <w:t xml:space="preserve">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0F736B"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w:t>
      </w:r>
      <w:r w:rsidRPr="000F736B">
        <w:rPr>
          <w:rFonts w:cs="Arial"/>
        </w:rPr>
        <w:t>преузимање добра у времену од 08</w:t>
      </w:r>
      <w:proofErr w:type="gramStart"/>
      <w:r w:rsidRPr="000F736B">
        <w:rPr>
          <w:rFonts w:cs="Arial"/>
        </w:rPr>
        <w:t>,00</w:t>
      </w:r>
      <w:proofErr w:type="gramEnd"/>
      <w:r w:rsidRPr="000F736B">
        <w:rPr>
          <w:rFonts w:cs="Arial"/>
        </w:rPr>
        <w:t xml:space="preserve"> до 14,00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1024C1" w:rsidRPr="001024C1" w:rsidRDefault="00343A18" w:rsidP="001024C1">
      <w:pPr>
        <w:pStyle w:val="ListParagraph"/>
        <w:numPr>
          <w:ilvl w:val="0"/>
          <w:numId w:val="41"/>
        </w:numPr>
        <w:autoSpaceDE w:val="0"/>
        <w:autoSpaceDN w:val="0"/>
        <w:adjustRightInd w:val="0"/>
        <w:spacing w:before="0" w:after="0" w:line="240" w:lineRule="auto"/>
        <w:ind w:left="284" w:firstLine="0"/>
        <w:contextualSpacing w:val="0"/>
        <w:rPr>
          <w:rFonts w:ascii="Arial" w:eastAsia="Times New Roman" w:hAnsi="Arial" w:cs="Arial"/>
          <w:lang w:val="ru-RU"/>
        </w:rPr>
      </w:pPr>
      <w:r w:rsidRPr="001024C1">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001024C1">
        <w:rPr>
          <w:rFonts w:ascii="Arial" w:eastAsia="Times New Roman" w:hAnsi="Arial" w:cs="Arial"/>
          <w:lang w:val="ru-RU"/>
        </w:rPr>
        <w:t xml:space="preserve">: </w:t>
      </w:r>
      <w:r w:rsidR="001024C1" w:rsidRPr="001024C1">
        <w:rPr>
          <w:rFonts w:ascii="Arial" w:eastAsia="Times New Roman" w:hAnsi="Arial" w:cs="Arial"/>
          <w:lang w:val="ru-RU"/>
        </w:rPr>
        <w:t>Атестно-техничка документацијa произведених делова и опреме (сходно захтевима из тачке 2. ове Техничке спецификације),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усаглашености и Декларацијама произвођача о усаглашености произведених делова и опреме.</w:t>
      </w:r>
    </w:p>
    <w:p w:rsidR="001024C1" w:rsidRPr="001C0644" w:rsidRDefault="001024C1" w:rsidP="001024C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Default="00343A18" w:rsidP="00343A18">
      <w:pPr>
        <w:spacing w:before="0"/>
        <w:rPr>
          <w:rFonts w:cs="Arial"/>
          <w:b/>
        </w:rPr>
      </w:pPr>
      <w:r w:rsidRPr="00F10346">
        <w:rPr>
          <w:rFonts w:cs="Arial"/>
          <w:b/>
        </w:rPr>
        <w:t>Квалитативни пријем</w:t>
      </w:r>
    </w:p>
    <w:p w:rsidR="008F792D" w:rsidRDefault="008F792D" w:rsidP="00343A18">
      <w:pPr>
        <w:spacing w:before="0"/>
        <w:rPr>
          <w:rFonts w:cs="Arial"/>
          <w:b/>
        </w:rPr>
      </w:pP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F3155B">
        <w:rPr>
          <w:rFonts w:cs="Arial"/>
          <w:lang w:val="sr-Cyrl-CS"/>
        </w:rPr>
        <w:t xml:space="preserve"> </w:t>
      </w:r>
      <w:r w:rsidRPr="00F10346">
        <w:rPr>
          <w:rFonts w:cs="Arial"/>
          <w:bCs/>
          <w:lang w:val="sr-Cyrl-CS"/>
        </w:rPr>
        <w:t>добара</w:t>
      </w:r>
      <w:r w:rsidRPr="00F10346">
        <w:rPr>
          <w:rFonts w:cs="Arial"/>
          <w:lang w:val="sr-Cyrl-CS"/>
        </w:rPr>
        <w:t>,</w:t>
      </w:r>
      <w:r w:rsidR="00EA17B3">
        <w:rPr>
          <w:rFonts w:cs="Arial"/>
          <w:lang w:val="sr-Cyrl-CS"/>
        </w:rPr>
        <w:t xml:space="preserve"> </w:t>
      </w:r>
      <w:r w:rsidRPr="00F10346">
        <w:rPr>
          <w:rFonts w:cs="Arial"/>
          <w:lang w:val="sr-Cyrl-CS"/>
        </w:rPr>
        <w:t xml:space="preserve">без одлагања, утврди квалитет испорученог </w:t>
      </w:r>
      <w:proofErr w:type="gramStart"/>
      <w:r w:rsidRPr="00F10346">
        <w:rPr>
          <w:rFonts w:cs="Arial"/>
          <w:lang w:val="sr-Cyrl-CS"/>
        </w:rPr>
        <w:t>добра  чим</w:t>
      </w:r>
      <w:proofErr w:type="gramEnd"/>
      <w:r w:rsidRPr="00F10346">
        <w:rPr>
          <w:rFonts w:cs="Arial"/>
          <w:lang w:val="sr-Cyrl-CS"/>
        </w:rPr>
        <w:t xml:space="preserve">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 xml:space="preserve">Продавац је обавезан да у року од 7 (седам) дана од дана пријема приговора из става </w:t>
      </w:r>
      <w:r w:rsidR="00F47231">
        <w:rPr>
          <w:rFonts w:cs="Arial"/>
          <w:lang w:val="sr-Cyrl-RS"/>
        </w:rPr>
        <w:t>3</w:t>
      </w:r>
      <w:r w:rsidRPr="00F10346">
        <w:rPr>
          <w:rFonts w:cs="Arial"/>
        </w:rPr>
        <w:t xml:space="preserve">. </w:t>
      </w:r>
      <w:proofErr w:type="gramStart"/>
      <w:r w:rsidRPr="00F10346">
        <w:rPr>
          <w:rFonts w:cs="Arial"/>
        </w:rPr>
        <w:t>и</w:t>
      </w:r>
      <w:proofErr w:type="gramEnd"/>
      <w:r w:rsidRPr="00F10346">
        <w:rPr>
          <w:rFonts w:cs="Arial"/>
        </w:rPr>
        <w:t xml:space="preserve"> става </w:t>
      </w:r>
      <w:r w:rsidR="00F47231">
        <w:rPr>
          <w:rFonts w:cs="Arial"/>
          <w:lang w:val="sr-Cyrl-RS"/>
        </w:rPr>
        <w:t>4</w:t>
      </w:r>
      <w:r w:rsidRPr="00F10346">
        <w:rPr>
          <w:rFonts w:cs="Arial"/>
        </w:rPr>
        <w:t xml:space="preserve">.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lastRenderedPageBreak/>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EA17B3" w:rsidRDefault="00343A18" w:rsidP="00343A18">
      <w:pPr>
        <w:tabs>
          <w:tab w:val="left" w:pos="9090"/>
        </w:tabs>
        <w:rPr>
          <w:rFonts w:cs="Arial"/>
          <w:bCs/>
          <w:lang w:val="sr-Cyrl-CS"/>
        </w:rPr>
      </w:pPr>
      <w:r w:rsidRPr="00EA17B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A17B3">
        <w:rPr>
          <w:rFonts w:cs="Arial"/>
          <w:bCs/>
        </w:rPr>
        <w:t>,</w:t>
      </w:r>
      <w:r w:rsidRPr="00EA17B3">
        <w:rPr>
          <w:rFonts w:cs="Arial"/>
          <w:bCs/>
          <w:lang w:val="sr-Cyrl-CS"/>
        </w:rPr>
        <w:t xml:space="preserve"> одобрена од стране Продавца и </w:t>
      </w:r>
      <w:r w:rsidRPr="00EA17B3">
        <w:rPr>
          <w:rFonts w:cs="Arial"/>
          <w:lang w:val="sr-Cyrl-CS"/>
        </w:rPr>
        <w:t>Купца</w:t>
      </w:r>
      <w:r w:rsidRPr="00EA17B3">
        <w:rPr>
          <w:rFonts w:cs="Arial"/>
          <w:bCs/>
          <w:lang w:val="sr-Cyrl-CS"/>
        </w:rPr>
        <w:t xml:space="preserve">. Одлука независне лабораторије биће коначна. </w:t>
      </w:r>
    </w:p>
    <w:p w:rsidR="00343A18" w:rsidRPr="00EA17B3" w:rsidRDefault="00343A18" w:rsidP="00343A18">
      <w:pPr>
        <w:tabs>
          <w:tab w:val="left" w:pos="9090"/>
        </w:tabs>
        <w:rPr>
          <w:rFonts w:cs="Arial"/>
          <w:bCs/>
          <w:lang w:val="sr-Cyrl-CS"/>
        </w:rPr>
      </w:pPr>
      <w:r w:rsidRPr="00EA17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EA17B3" w:rsidRDefault="00343A18" w:rsidP="00343A18">
      <w:pPr>
        <w:tabs>
          <w:tab w:val="left" w:pos="9090"/>
        </w:tabs>
        <w:rPr>
          <w:rFonts w:cs="Arial"/>
          <w:bCs/>
          <w:lang w:val="sr-Cyrl-CS"/>
        </w:rPr>
      </w:pPr>
      <w:r w:rsidRPr="00EA17B3">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 xml:space="preserve">Гарантни рок за испоручена добра из члана 1, износи </w:t>
      </w:r>
      <w:r w:rsidR="00EA17B3">
        <w:rPr>
          <w:rFonts w:cs="Arial"/>
          <w:color w:val="000000" w:themeColor="text1"/>
          <w:lang w:val="sr-Cyrl-RS" w:eastAsia="zh-CN"/>
        </w:rPr>
        <w:t>_____________</w:t>
      </w:r>
      <w:r w:rsidR="00EA17B3" w:rsidRPr="000641F9">
        <w:rPr>
          <w:rFonts w:cs="Arial"/>
          <w:color w:val="000000" w:themeColor="text1"/>
          <w:lang w:val="sr-Cyrl-RS" w:eastAsia="zh-CN"/>
        </w:rPr>
        <w:t xml:space="preserve"> месеци од дана </w:t>
      </w:r>
      <w:r w:rsidR="00EA17B3" w:rsidRPr="000641F9">
        <w:rPr>
          <w:rFonts w:cs="Arial"/>
          <w:color w:val="000000" w:themeColor="text1"/>
          <w:lang w:eastAsia="zh-CN"/>
        </w:rPr>
        <w:t xml:space="preserve">када је </w:t>
      </w:r>
      <w:r w:rsidR="00EA17B3" w:rsidRPr="00F17B30">
        <w:rPr>
          <w:rFonts w:cs="Arial"/>
          <w:color w:val="000000" w:themeColor="text1"/>
          <w:lang w:eastAsia="zh-CN"/>
        </w:rPr>
        <w:t xml:space="preserve">извршен квалитативни </w:t>
      </w:r>
      <w:proofErr w:type="gramStart"/>
      <w:r w:rsidR="00EA17B3" w:rsidRPr="00F17B30">
        <w:rPr>
          <w:rFonts w:cs="Arial"/>
          <w:color w:val="000000" w:themeColor="text1"/>
          <w:lang w:eastAsia="zh-CN"/>
        </w:rPr>
        <w:t>пријем  добара</w:t>
      </w:r>
      <w:proofErr w:type="gramEnd"/>
      <w:r w:rsidR="00F17B30" w:rsidRPr="00F17B30">
        <w:rPr>
          <w:rFonts w:cs="Arial"/>
          <w:color w:val="000000" w:themeColor="text1"/>
          <w:lang w:val="sr-Cyrl-RS" w:eastAsia="zh-CN"/>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EA17B3">
        <w:rPr>
          <w:rFonts w:cs="Arial"/>
          <w:lang w:val="sr-Cyrl-RS"/>
        </w:rPr>
        <w:t xml:space="preserve">12 (дванаест) </w:t>
      </w:r>
      <w:r w:rsidRPr="00F10346">
        <w:rPr>
          <w:rFonts w:cs="Arial"/>
        </w:rPr>
        <w:t>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017ECE" w:rsidRDefault="00017ECE" w:rsidP="00343A18">
      <w:pPr>
        <w:spacing w:before="0"/>
        <w:rPr>
          <w:rFonts w:cs="Arial"/>
          <w:b/>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EA17B3">
      <w:pPr>
        <w:pStyle w:val="KDParagraf"/>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EA17B3" w:rsidRDefault="00E31629" w:rsidP="00E31629">
      <w:pPr>
        <w:spacing w:before="0"/>
        <w:rPr>
          <w:rFonts w:cs="Arial"/>
        </w:rPr>
      </w:pPr>
      <w:r w:rsidRPr="00EA17B3">
        <w:rPr>
          <w:rFonts w:cs="Arial"/>
        </w:rPr>
        <w:t>Банкарска гаранција за добро извршење посла</w:t>
      </w:r>
    </w:p>
    <w:p w:rsidR="00E31629" w:rsidRPr="00EA17B3" w:rsidRDefault="00E31629" w:rsidP="00E31629">
      <w:pPr>
        <w:spacing w:before="0"/>
        <w:rPr>
          <w:rFonts w:cs="Arial"/>
        </w:rPr>
      </w:pPr>
      <w:r w:rsidRPr="00EA17B3">
        <w:rPr>
          <w:rFonts w:cs="Arial"/>
        </w:rPr>
        <w:t>Продавац је дужан да у тренутку закључења Уговора, као средство финансијског обезбеђења за добро</w:t>
      </w:r>
      <w:r w:rsidR="00C90FDB" w:rsidRPr="00EA17B3">
        <w:rPr>
          <w:rFonts w:cs="Arial"/>
        </w:rPr>
        <w:t xml:space="preserve"> извршење посла преда Наручиоцу банкарску гаранцију за добро извршење посла.</w:t>
      </w:r>
    </w:p>
    <w:p w:rsidR="00EA17B3" w:rsidRPr="00EA17B3" w:rsidRDefault="00EA17B3" w:rsidP="00E31629">
      <w:pPr>
        <w:spacing w:before="0"/>
        <w:rPr>
          <w:rFonts w:cs="Arial"/>
        </w:rPr>
      </w:pPr>
    </w:p>
    <w:p w:rsidR="00E31629" w:rsidRPr="00EA17B3" w:rsidRDefault="00E31629" w:rsidP="00E31629">
      <w:pPr>
        <w:spacing w:before="0"/>
        <w:rPr>
          <w:rFonts w:cs="Arial"/>
        </w:rPr>
      </w:pPr>
      <w:r w:rsidRPr="00EA17B3">
        <w:rPr>
          <w:rFonts w:cs="Arial"/>
        </w:rPr>
        <w:lastRenderedPageBreak/>
        <w:t>Продавац је дужан да Купцу достави неопозиву</w:t>
      </w:r>
      <w:proofErr w:type="gramStart"/>
      <w:r w:rsidRPr="00EA17B3">
        <w:rPr>
          <w:rFonts w:cs="Arial"/>
        </w:rPr>
        <w:t>,  безусловну</w:t>
      </w:r>
      <w:proofErr w:type="gramEnd"/>
      <w:r w:rsidRPr="00EA17B3">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EA17B3" w:rsidRPr="00EA17B3" w:rsidRDefault="00EA17B3" w:rsidP="00E31629">
      <w:pPr>
        <w:spacing w:before="0"/>
        <w:rPr>
          <w:rFonts w:cs="Arial"/>
        </w:rPr>
      </w:pPr>
    </w:p>
    <w:p w:rsidR="00E31629" w:rsidRDefault="00E31629" w:rsidP="00E31629">
      <w:pPr>
        <w:spacing w:before="0"/>
        <w:rPr>
          <w:rFonts w:cs="Arial"/>
        </w:rPr>
      </w:pPr>
      <w:r w:rsidRPr="00EA17B3">
        <w:rPr>
          <w:rFonts w:cs="Arial"/>
        </w:rPr>
        <w:t xml:space="preserve">Банкарска гаранција мора трајати најмање </w:t>
      </w:r>
      <w:r w:rsidR="003F6B67" w:rsidRPr="00EA17B3">
        <w:rPr>
          <w:rFonts w:cs="Arial"/>
        </w:rPr>
        <w:t>3</w:t>
      </w:r>
      <w:r w:rsidRPr="00EA17B3">
        <w:rPr>
          <w:rFonts w:cs="Arial"/>
        </w:rPr>
        <w:t>0 (словима</w:t>
      </w:r>
      <w:proofErr w:type="gramStart"/>
      <w:r w:rsidRPr="00EA17B3">
        <w:rPr>
          <w:rFonts w:cs="Arial"/>
        </w:rPr>
        <w:t>:</w:t>
      </w:r>
      <w:r w:rsidR="003F6B67" w:rsidRPr="00EA17B3">
        <w:rPr>
          <w:rFonts w:cs="Arial"/>
        </w:rPr>
        <w:t>три</w:t>
      </w:r>
      <w:r w:rsidRPr="00EA17B3">
        <w:rPr>
          <w:rFonts w:cs="Arial"/>
        </w:rPr>
        <w:t>десет</w:t>
      </w:r>
      <w:proofErr w:type="gramEnd"/>
      <w:r w:rsidRPr="00EA17B3">
        <w:rPr>
          <w:rFonts w:cs="Arial"/>
        </w:rPr>
        <w:t xml:space="preserve">) календарских дана дуже од рока одређеног за коначно извршење </w:t>
      </w:r>
      <w:r w:rsidRPr="00BE0AE4">
        <w:rPr>
          <w:rFonts w:cs="Arial"/>
        </w:rPr>
        <w:t>посла.</w:t>
      </w:r>
    </w:p>
    <w:p w:rsidR="00BE0AE4" w:rsidRPr="00F10346" w:rsidRDefault="00BE0AE4" w:rsidP="00E31629">
      <w:pPr>
        <w:spacing w:before="0"/>
        <w:rPr>
          <w:rFonts w:cs="Arial"/>
          <w:color w:val="00B0F0"/>
        </w:rPr>
      </w:pPr>
    </w:p>
    <w:p w:rsidR="00E31629" w:rsidRDefault="00E31629" w:rsidP="00E31629">
      <w:pPr>
        <w:spacing w:before="0"/>
        <w:rPr>
          <w:rFonts w:cs="Arial"/>
        </w:rPr>
      </w:pPr>
      <w:r w:rsidRPr="00EA17B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A17B3">
        <w:rPr>
          <w:rFonts w:cs="Arial"/>
          <w:lang w:val="sr-Cyrl-RS"/>
        </w:rPr>
        <w:t xml:space="preserve"> </w:t>
      </w:r>
      <w:r w:rsidRPr="00EA17B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A17B3" w:rsidRPr="00EA17B3" w:rsidRDefault="00EA17B3" w:rsidP="00E31629">
      <w:pPr>
        <w:spacing w:before="0"/>
        <w:rPr>
          <w:rFonts w:cs="Arial"/>
        </w:rPr>
      </w:pPr>
    </w:p>
    <w:p w:rsidR="00E31629" w:rsidRDefault="00E31629" w:rsidP="00E31629">
      <w:pPr>
        <w:spacing w:before="0"/>
        <w:rPr>
          <w:rFonts w:cs="Arial"/>
        </w:rPr>
      </w:pPr>
      <w:r w:rsidRPr="00EA17B3">
        <w:rPr>
          <w:rFonts w:cs="Arial"/>
        </w:rPr>
        <w:t xml:space="preserve">Купац ће уновчити дату банкарску гаранцију за добро извршење посла у случају да </w:t>
      </w:r>
      <w:r w:rsidR="00290BFB" w:rsidRPr="00EA17B3">
        <w:rPr>
          <w:rFonts w:cs="Arial"/>
        </w:rPr>
        <w:t xml:space="preserve">Продавац </w:t>
      </w:r>
      <w:r w:rsidRPr="00EA17B3">
        <w:rPr>
          <w:rFonts w:cs="Arial"/>
        </w:rPr>
        <w:t xml:space="preserve">не буде извршавао своје уговорне обавезе у роковима и на начин предвиђен уговором. </w:t>
      </w:r>
    </w:p>
    <w:p w:rsidR="00EA17B3" w:rsidRPr="00EA17B3" w:rsidRDefault="00EA17B3" w:rsidP="00E31629">
      <w:pPr>
        <w:spacing w:before="0"/>
        <w:rPr>
          <w:rFonts w:cs="Arial"/>
        </w:rPr>
      </w:pPr>
    </w:p>
    <w:p w:rsidR="00E31629" w:rsidRDefault="00E31629" w:rsidP="00E31629">
      <w:pPr>
        <w:spacing w:before="0"/>
        <w:rPr>
          <w:rFonts w:cs="Arial"/>
        </w:rPr>
      </w:pPr>
      <w:r w:rsidRPr="00EA17B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A17B3" w:rsidRPr="00EA17B3" w:rsidRDefault="00EA17B3" w:rsidP="00E31629">
      <w:pPr>
        <w:spacing w:before="0"/>
        <w:rPr>
          <w:rFonts w:cs="Arial"/>
        </w:rPr>
      </w:pPr>
    </w:p>
    <w:p w:rsidR="00E31629" w:rsidRPr="00EA17B3" w:rsidRDefault="00E31629" w:rsidP="00E31629">
      <w:pPr>
        <w:spacing w:before="0"/>
        <w:rPr>
          <w:rFonts w:cs="Arial"/>
        </w:rPr>
      </w:pPr>
      <w:r w:rsidRPr="00EA17B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r w:rsidRPr="00F10346">
        <w:rPr>
          <w:rFonts w:cs="Arial"/>
          <w:b/>
        </w:rPr>
        <w:t>Члан 1</w:t>
      </w:r>
      <w:r w:rsidR="00EA17B3">
        <w:rPr>
          <w:rFonts w:cs="Arial"/>
          <w:b/>
          <w:lang w:val="sr-Cyrl-RS"/>
        </w:rPr>
        <w:t>0</w:t>
      </w:r>
      <w:r w:rsidRPr="00F10346">
        <w:rPr>
          <w:rFonts w:cs="Arial"/>
          <w:b/>
        </w:rPr>
        <w:t>.</w:t>
      </w:r>
    </w:p>
    <w:p w:rsidR="00E31629" w:rsidRPr="00EA17B3" w:rsidRDefault="00E31629" w:rsidP="00E31629">
      <w:pPr>
        <w:pStyle w:val="KDParagraf"/>
        <w:rPr>
          <w:rFonts w:eastAsia="TimesNewRomanPSMT" w:cs="Arial"/>
          <w:b/>
          <w:bCs/>
          <w:iCs/>
        </w:rPr>
      </w:pPr>
      <w:r w:rsidRPr="00EA17B3">
        <w:rPr>
          <w:rFonts w:eastAsia="TimesNewRomanPSMT" w:cs="Arial"/>
          <w:b/>
          <w:bCs/>
          <w:iCs/>
        </w:rPr>
        <w:t>Банкарск</w:t>
      </w:r>
      <w:r w:rsidR="00BC3E4F" w:rsidRPr="00EA17B3">
        <w:rPr>
          <w:rFonts w:eastAsia="TimesNewRomanPSMT" w:cs="Arial"/>
          <w:b/>
          <w:bCs/>
          <w:iCs/>
        </w:rPr>
        <w:t>а</w:t>
      </w:r>
      <w:r w:rsidRPr="00EA17B3">
        <w:rPr>
          <w:rFonts w:eastAsia="TimesNewRomanPSMT" w:cs="Arial"/>
          <w:b/>
          <w:bCs/>
          <w:iCs/>
        </w:rPr>
        <w:t xml:space="preserve"> гаранциј</w:t>
      </w:r>
      <w:r w:rsidR="00BC3E4F" w:rsidRPr="00EA17B3">
        <w:rPr>
          <w:rFonts w:eastAsia="TimesNewRomanPSMT" w:cs="Arial"/>
          <w:b/>
          <w:bCs/>
          <w:iCs/>
        </w:rPr>
        <w:t>а</w:t>
      </w:r>
      <w:r w:rsidRPr="00EA17B3">
        <w:rPr>
          <w:rFonts w:eastAsia="TimesNewRomanPSMT" w:cs="Arial"/>
          <w:b/>
          <w:bCs/>
          <w:iCs/>
        </w:rPr>
        <w:t xml:space="preserve"> за отклањање грешака у гарантном року</w:t>
      </w:r>
    </w:p>
    <w:p w:rsidR="00E31629" w:rsidRDefault="00E31629" w:rsidP="00E31629">
      <w:pPr>
        <w:pStyle w:val="KDParagraf"/>
        <w:spacing w:before="0"/>
        <w:rPr>
          <w:rFonts w:eastAsia="TimesNewRomanPSMT" w:cs="Arial"/>
          <w:iCs/>
        </w:rPr>
      </w:pPr>
      <w:r w:rsidRPr="00EA17B3">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EA17B3">
        <w:rPr>
          <w:rFonts w:eastAsia="TimesNewRomanPSMT" w:cs="Arial"/>
          <w:iCs/>
        </w:rPr>
        <w:t>3</w:t>
      </w:r>
      <w:r w:rsidR="00EA17B3">
        <w:rPr>
          <w:rFonts w:eastAsia="TimesNewRomanPSMT" w:cs="Arial"/>
          <w:iCs/>
        </w:rPr>
        <w:t>0 дана дужим од гарантног рока.</w:t>
      </w:r>
    </w:p>
    <w:p w:rsidR="00EA17B3" w:rsidRPr="00F10346" w:rsidRDefault="00EA17B3" w:rsidP="00E31629">
      <w:pPr>
        <w:pStyle w:val="KDParagraf"/>
        <w:spacing w:before="0"/>
        <w:rPr>
          <w:rFonts w:eastAsia="TimesNewRomanPSMT" w:cs="Arial"/>
          <w:iCs/>
          <w:color w:val="00B0F0"/>
        </w:rPr>
      </w:pPr>
    </w:p>
    <w:p w:rsidR="00E31629" w:rsidRDefault="00E31629" w:rsidP="00E31629">
      <w:pPr>
        <w:pStyle w:val="KDParagraf"/>
        <w:spacing w:before="0"/>
        <w:rPr>
          <w:rFonts w:eastAsia="TimesNewRomanPSMT" w:cs="Arial"/>
          <w:iCs/>
        </w:rPr>
      </w:pPr>
      <w:r w:rsidRPr="00EA17B3">
        <w:rPr>
          <w:rFonts w:eastAsia="TimesNewRomanPSMT" w:cs="Arial"/>
          <w:iCs/>
        </w:rPr>
        <w:t xml:space="preserve">Банкарска гаранција за отклањање недостатака у гарантном року, доставља </w:t>
      </w:r>
      <w:proofErr w:type="gramStart"/>
      <w:r w:rsidRPr="00EA17B3">
        <w:rPr>
          <w:rFonts w:eastAsia="TimesNewRomanPSMT" w:cs="Arial"/>
          <w:iCs/>
        </w:rPr>
        <w:t>се  у</w:t>
      </w:r>
      <w:proofErr w:type="gramEnd"/>
      <w:r w:rsidRPr="00EA17B3">
        <w:rPr>
          <w:rFonts w:eastAsia="TimesNewRomanPSMT" w:cs="Arial"/>
          <w:iCs/>
        </w:rPr>
        <w:t xml:space="preserve"> тренутку примопредаје</w:t>
      </w:r>
      <w:r w:rsidR="00EA17B3" w:rsidRPr="00EA17B3">
        <w:rPr>
          <w:rFonts w:eastAsia="TimesNewRomanPSMT" w:cs="Arial"/>
          <w:iCs/>
        </w:rPr>
        <w:t xml:space="preserve"> предмета уговора </w:t>
      </w:r>
      <w:r w:rsidRPr="00EA17B3">
        <w:rPr>
          <w:rFonts w:eastAsia="TimesNewRomanPSMT" w:cs="Arial"/>
          <w:iCs/>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A17B3" w:rsidRPr="00EA17B3" w:rsidRDefault="00EA17B3" w:rsidP="00E31629">
      <w:pPr>
        <w:pStyle w:val="KDParagraf"/>
        <w:spacing w:before="0"/>
        <w:rPr>
          <w:rFonts w:eastAsia="TimesNewRomanPSMT" w:cs="Arial"/>
          <w:iCs/>
        </w:rPr>
      </w:pPr>
    </w:p>
    <w:p w:rsidR="00E31629" w:rsidRDefault="00E31629" w:rsidP="00E31629">
      <w:pPr>
        <w:pStyle w:val="KDParagraf"/>
        <w:spacing w:before="0"/>
        <w:rPr>
          <w:rFonts w:eastAsia="TimesNewRomanPSMT" w:cs="Arial"/>
          <w:iCs/>
        </w:rPr>
      </w:pPr>
      <w:r w:rsidRPr="00EA17B3">
        <w:rPr>
          <w:rFonts w:eastAsia="TimesNewRomanPSMT" w:cs="Arial"/>
          <w:iCs/>
        </w:rPr>
        <w:t xml:space="preserve">Достављена банкарска </w:t>
      </w:r>
      <w:proofErr w:type="gramStart"/>
      <w:r w:rsidRPr="00EA17B3">
        <w:rPr>
          <w:rFonts w:eastAsia="TimesNewRomanPSMT" w:cs="Arial"/>
          <w:iCs/>
        </w:rPr>
        <w:t>гаранција  не</w:t>
      </w:r>
      <w:proofErr w:type="gramEnd"/>
      <w:r w:rsidRPr="00EA17B3">
        <w:rPr>
          <w:rFonts w:eastAsia="TimesNewRomanPSMT" w:cs="Arial"/>
          <w:iCs/>
        </w:rPr>
        <w:t xml:space="preserve"> може да садржи додатне услове за исплату, краћи рок и мањи износ.</w:t>
      </w:r>
    </w:p>
    <w:p w:rsidR="00EA17B3" w:rsidRPr="00EA17B3" w:rsidRDefault="00EA17B3" w:rsidP="00E31629">
      <w:pPr>
        <w:pStyle w:val="KDParagraf"/>
        <w:spacing w:before="0"/>
        <w:rPr>
          <w:rFonts w:eastAsia="TimesNewRomanPSMT" w:cs="Arial"/>
          <w:iCs/>
        </w:rPr>
      </w:pPr>
    </w:p>
    <w:p w:rsidR="00E31629" w:rsidRPr="00EA17B3" w:rsidRDefault="00E31629" w:rsidP="00E31629">
      <w:pPr>
        <w:pStyle w:val="KDParagraf"/>
        <w:spacing w:before="0"/>
        <w:rPr>
          <w:rFonts w:eastAsia="TimesNewRomanPSMT" w:cs="Arial"/>
          <w:iCs/>
        </w:rPr>
      </w:pPr>
      <w:r w:rsidRPr="00EA17B3">
        <w:rPr>
          <w:rFonts w:eastAsia="TimesNewRomanPSMT" w:cs="Arial"/>
          <w:iCs/>
        </w:rPr>
        <w:t xml:space="preserve">Купац је овлашћен да наплати банкарску гаранцију за отклањање недостатака </w:t>
      </w:r>
      <w:proofErr w:type="gramStart"/>
      <w:r w:rsidRPr="00EA17B3">
        <w:rPr>
          <w:rFonts w:eastAsia="TimesNewRomanPSMT" w:cs="Arial"/>
          <w:iCs/>
        </w:rPr>
        <w:t>у  гарантном</w:t>
      </w:r>
      <w:proofErr w:type="gramEnd"/>
      <w:r w:rsidRPr="00EA17B3">
        <w:rPr>
          <w:rFonts w:eastAsia="TimesNewRomanPSMT" w:cs="Arial"/>
          <w:iCs/>
        </w:rPr>
        <w:t xml:space="preserve"> року у случају да Продавац не испуни своје уговорне обавезе у погледу гарантног рока.</w:t>
      </w:r>
    </w:p>
    <w:p w:rsidR="00E31629" w:rsidRPr="00F10346" w:rsidRDefault="00E31629" w:rsidP="00E31629">
      <w:pPr>
        <w:pStyle w:val="KDParagraf"/>
        <w:spacing w:before="0"/>
        <w:rPr>
          <w:rFonts w:eastAsia="TimesNewRomanPSMT" w:cs="Arial"/>
          <w:iCs/>
          <w:color w:val="00B0F0"/>
        </w:rPr>
      </w:pPr>
    </w:p>
    <w:p w:rsidR="00017ECE" w:rsidRDefault="00017ECE" w:rsidP="006212CF">
      <w:pPr>
        <w:rPr>
          <w:rFonts w:cs="Arial"/>
          <w:b/>
          <w:bCs/>
        </w:rPr>
      </w:pPr>
    </w:p>
    <w:p w:rsidR="006212CF" w:rsidRDefault="006212CF" w:rsidP="006212CF">
      <w:pPr>
        <w:rPr>
          <w:rFonts w:cs="Arial"/>
          <w:b/>
          <w:bCs/>
        </w:rPr>
      </w:pPr>
      <w:r>
        <w:rPr>
          <w:rFonts w:cs="Arial"/>
          <w:b/>
          <w:bCs/>
        </w:rPr>
        <w:t>ОВЛАШЋЕНИ ПРЕДСТАВНИЦИ ЗА ПРАЋЕЊЕ УГОВОРА</w:t>
      </w:r>
    </w:p>
    <w:p w:rsidR="006212CF" w:rsidRDefault="006212CF" w:rsidP="006212CF">
      <w:pPr>
        <w:jc w:val="center"/>
        <w:rPr>
          <w:rFonts w:cs="Arial"/>
        </w:rPr>
      </w:pPr>
      <w:r>
        <w:rPr>
          <w:rFonts w:cs="Arial"/>
          <w:b/>
          <w:bCs/>
        </w:rPr>
        <w:t xml:space="preserve">Члан </w:t>
      </w:r>
      <w:r w:rsidR="00EA17B3">
        <w:rPr>
          <w:rFonts w:cs="Arial"/>
          <w:b/>
          <w:bCs/>
          <w:lang w:val="sr-Cyrl-RS"/>
        </w:rPr>
        <w:t>1</w:t>
      </w:r>
      <w:r w:rsidR="00FA4926">
        <w:rPr>
          <w:rFonts w:cs="Arial"/>
          <w:b/>
          <w:bCs/>
          <w:lang w:val="sr-Latn-RS"/>
        </w:rPr>
        <w:t>1</w:t>
      </w:r>
      <w:r>
        <w:rPr>
          <w:rFonts w:cs="Arial"/>
        </w:rPr>
        <w:t>.</w:t>
      </w:r>
    </w:p>
    <w:p w:rsidR="006212CF" w:rsidRDefault="006212CF" w:rsidP="006212CF">
      <w:pPr>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w:t>
      </w:r>
      <w:proofErr w:type="gramStart"/>
      <w:r>
        <w:rPr>
          <w:rFonts w:cs="Arial"/>
        </w:rPr>
        <w:t>овог</w:t>
      </w:r>
      <w:proofErr w:type="gramEnd"/>
      <w:r>
        <w:rPr>
          <w:rFonts w:cs="Arial"/>
        </w:rPr>
        <w:t xml:space="preserve"> Уговора су: </w:t>
      </w:r>
    </w:p>
    <w:p w:rsidR="006212CF" w:rsidRDefault="006212CF" w:rsidP="006212CF">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________________________________</w:t>
      </w:r>
    </w:p>
    <w:p w:rsidR="006212CF" w:rsidRDefault="006212CF" w:rsidP="006212CF">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6212CF" w:rsidRDefault="006212CF" w:rsidP="006212CF">
      <w:pPr>
        <w:rPr>
          <w:rFonts w:cs="Arial"/>
          <w:color w:val="1F497D"/>
        </w:rPr>
      </w:pPr>
      <w:r>
        <w:rPr>
          <w:rFonts w:cs="Arial"/>
        </w:rPr>
        <w:lastRenderedPageBreak/>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6212CF" w:rsidRDefault="006212CF" w:rsidP="006212CF">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6212CF" w:rsidRDefault="006212CF" w:rsidP="006212CF">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6212CF" w:rsidRDefault="006212CF" w:rsidP="006212CF">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6212CF" w:rsidRDefault="006212CF" w:rsidP="00E31629">
      <w:pPr>
        <w:pStyle w:val="KDParagraf"/>
        <w:spacing w:before="0"/>
        <w:rPr>
          <w:rFonts w:eastAsia="TimesNewRomanPSMT" w:cs="Arial"/>
          <w:iCs/>
          <w:color w:val="00B0F0"/>
          <w:lang w:val="ru-RU"/>
        </w:rPr>
      </w:pPr>
    </w:p>
    <w:p w:rsidR="00343A18" w:rsidRDefault="00343A18" w:rsidP="00343A18">
      <w:pPr>
        <w:pStyle w:val="KDParagraf"/>
        <w:spacing w:before="0"/>
        <w:rPr>
          <w:rFonts w:cs="Arial"/>
          <w:color w:val="00B0F0"/>
        </w:rPr>
      </w:pPr>
    </w:p>
    <w:p w:rsidR="00FA4926" w:rsidRPr="00F10346" w:rsidRDefault="00FA492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FA4926">
        <w:rPr>
          <w:rFonts w:cs="Arial"/>
          <w:b/>
        </w:rPr>
        <w:t>2</w:t>
      </w:r>
      <w:r w:rsidRPr="00F10346">
        <w:rPr>
          <w:rFonts w:cs="Arial"/>
          <w:b/>
        </w:rPr>
        <w:t>.</w:t>
      </w:r>
    </w:p>
    <w:p w:rsidR="00343A18" w:rsidRPr="00501C54"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w:t>
      </w:r>
      <w:r w:rsidRPr="00501C54">
        <w:rPr>
          <w:rFonts w:cs="Arial"/>
          <w:bCs/>
          <w:lang w:val="sr-Cyrl-CS"/>
        </w:rPr>
        <w:t>да плати уговорну казну, обрачунату на вредност добара која нису испоручена.</w:t>
      </w:r>
    </w:p>
    <w:p w:rsidR="00343A18" w:rsidRPr="00501C54" w:rsidRDefault="00343A18" w:rsidP="00343A18">
      <w:pPr>
        <w:tabs>
          <w:tab w:val="left" w:pos="9090"/>
        </w:tabs>
        <w:rPr>
          <w:rFonts w:cs="Arial"/>
        </w:rPr>
      </w:pPr>
      <w:r w:rsidRPr="00501C54">
        <w:rPr>
          <w:rFonts w:cs="Arial"/>
          <w:bCs/>
        </w:rPr>
        <w:t>Уговорна казна се обрачунава од првог дана од истека уговореног рока испоруке</w:t>
      </w:r>
      <w:r w:rsidR="00017ECE">
        <w:rPr>
          <w:rFonts w:cs="Arial"/>
          <w:bCs/>
          <w:lang w:val="sr-Cyrl-RS"/>
        </w:rPr>
        <w:t xml:space="preserve"> </w:t>
      </w:r>
      <w:r w:rsidRPr="00501C54">
        <w:rPr>
          <w:rFonts w:cs="Arial"/>
          <w:bCs/>
        </w:rPr>
        <w:t>из члана 5</w:t>
      </w:r>
      <w:r w:rsidRPr="00501C54">
        <w:rPr>
          <w:rFonts w:cs="Arial"/>
          <w:bCs/>
          <w:lang w:val="sr-Latn-CS"/>
        </w:rPr>
        <w:t>.</w:t>
      </w:r>
      <w:r w:rsidRPr="00501C54">
        <w:rPr>
          <w:rFonts w:cs="Arial"/>
          <w:bCs/>
        </w:rPr>
        <w:t xml:space="preserve"> овог Уговора и износи 0,5% уговорене вредности неиспоручених добара</w:t>
      </w:r>
      <w:r w:rsidR="00501C54" w:rsidRPr="00501C54">
        <w:rPr>
          <w:rFonts w:cs="Arial"/>
          <w:bCs/>
          <w:lang w:val="sr-Cyrl-RS"/>
        </w:rPr>
        <w:t xml:space="preserve"> </w:t>
      </w:r>
      <w:r w:rsidR="00501C54" w:rsidRPr="00501C54">
        <w:rPr>
          <w:rFonts w:cs="Arial"/>
          <w:bCs/>
        </w:rPr>
        <w:t>дневно</w:t>
      </w:r>
      <w:r w:rsidR="00501C54" w:rsidRPr="00501C54">
        <w:rPr>
          <w:rFonts w:cs="Arial"/>
          <w:bCs/>
          <w:lang w:val="sr-Cyrl-RS"/>
        </w:rPr>
        <w:t>,</w:t>
      </w:r>
      <w:r w:rsidR="00501C54">
        <w:rPr>
          <w:rFonts w:cs="Arial"/>
          <w:bCs/>
          <w:lang w:val="sr-Cyrl-RS"/>
        </w:rPr>
        <w:t xml:space="preserve"> </w:t>
      </w:r>
      <w:r w:rsidRPr="00501C54">
        <w:rPr>
          <w:rFonts w:cs="Arial"/>
          <w:bCs/>
        </w:rPr>
        <w:t>а највише до 10% укупно уговорене вредности добара,</w:t>
      </w:r>
      <w:r w:rsidR="00501C54">
        <w:rPr>
          <w:rFonts w:cs="Arial"/>
          <w:bCs/>
          <w:lang w:val="sr-Cyrl-RS"/>
        </w:rPr>
        <w:t xml:space="preserve"> </w:t>
      </w:r>
      <w:r w:rsidRPr="00501C54">
        <w:rPr>
          <w:rFonts w:cs="Arial"/>
        </w:rPr>
        <w:t>без пореза на додату вредност.</w:t>
      </w:r>
    </w:p>
    <w:p w:rsidR="00343A18" w:rsidRPr="00F10346" w:rsidRDefault="00343A18" w:rsidP="00343A18">
      <w:pPr>
        <w:tabs>
          <w:tab w:val="left" w:pos="9090"/>
        </w:tabs>
        <w:rPr>
          <w:rFonts w:cs="Arial"/>
        </w:rPr>
      </w:pPr>
      <w:r w:rsidRPr="00501C54">
        <w:rPr>
          <w:rFonts w:cs="Arial"/>
          <w:bCs/>
        </w:rPr>
        <w:t>Плаћање уговорне казне</w:t>
      </w:r>
      <w:r w:rsidRPr="00501C54">
        <w:rPr>
          <w:rFonts w:cs="Arial"/>
        </w:rPr>
        <w:t xml:space="preserve">, из става 1. </w:t>
      </w:r>
      <w:proofErr w:type="gramStart"/>
      <w:r w:rsidRPr="00501C54">
        <w:rPr>
          <w:rFonts w:cs="Arial"/>
        </w:rPr>
        <w:t>овог</w:t>
      </w:r>
      <w:proofErr w:type="gramEnd"/>
      <w:r w:rsidRPr="00501C54">
        <w:rPr>
          <w:rFonts w:cs="Arial"/>
        </w:rPr>
        <w:t xml:space="preserve"> члана,  дoспeвa у рoку до 45</w:t>
      </w:r>
      <w:r w:rsidR="00501C54" w:rsidRPr="00501C54">
        <w:rPr>
          <w:rFonts w:cs="Arial"/>
          <w:lang w:val="sr-Cyrl-RS"/>
        </w:rPr>
        <w:t xml:space="preserve"> </w:t>
      </w:r>
      <w:r w:rsidRPr="00501C54">
        <w:rPr>
          <w:rFonts w:cs="Arial"/>
        </w:rPr>
        <w:t xml:space="preserve">(четрдесетпет) </w:t>
      </w:r>
      <w:r w:rsidRPr="00F10346">
        <w:rPr>
          <w:rFonts w:cs="Arial"/>
        </w:rPr>
        <w:t>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w:t>
      </w:r>
      <w:r w:rsidRPr="00501C54">
        <w:rPr>
          <w:rFonts w:cs="Arial"/>
          <w:bCs/>
          <w:lang w:val="sr-Cyrl-CS"/>
        </w:rPr>
        <w:t xml:space="preserve">закашњења са испоруком дужег од 20 (двадесет) дана, </w:t>
      </w:r>
      <w:r w:rsidRPr="00501C54">
        <w:rPr>
          <w:rFonts w:cs="Arial"/>
          <w:bCs/>
        </w:rPr>
        <w:t>Купац</w:t>
      </w:r>
      <w:r w:rsidRPr="00501C54">
        <w:rPr>
          <w:rFonts w:cs="Arial"/>
          <w:bCs/>
          <w:lang w:val="sr-Cyrl-CS"/>
        </w:rPr>
        <w:t xml:space="preserve"> има право да једнострано раскине овај </w:t>
      </w:r>
      <w:r w:rsidRPr="00F10346">
        <w:rPr>
          <w:rFonts w:cs="Arial"/>
          <w:bCs/>
          <w:lang w:val="sr-Cyrl-CS"/>
        </w:rPr>
        <w:t xml:space="preserve">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FA4926">
        <w:rPr>
          <w:rFonts w:cs="Arial"/>
          <w:b/>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F10346">
        <w:rPr>
          <w:rFonts w:cs="Arial"/>
        </w:rPr>
        <w:lastRenderedPageBreak/>
        <w:t xml:space="preserve">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FA4926">
        <w:rPr>
          <w:rFonts w:cs="Arial"/>
          <w:b/>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FA4926">
        <w:rPr>
          <w:rFonts w:cs="Arial"/>
          <w:b/>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FA4926">
        <w:rPr>
          <w:rFonts w:cs="Arial"/>
          <w:b/>
        </w:rPr>
        <w:t>6</w:t>
      </w:r>
      <w:r w:rsidRPr="00F10346">
        <w:rPr>
          <w:rFonts w:cs="Arial"/>
          <w:b/>
        </w:rPr>
        <w:t>.</w:t>
      </w:r>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FA4926">
        <w:rPr>
          <w:rFonts w:cs="Arial"/>
          <w:b/>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FA4926">
        <w:rPr>
          <w:rFonts w:cs="Arial"/>
          <w:b/>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FA4926" w:rsidRDefault="00343A18" w:rsidP="00343A18">
      <w:pPr>
        <w:pStyle w:val="KDParagraf"/>
        <w:spacing w:before="0"/>
        <w:rPr>
          <w:rFonts w:cs="Arial"/>
          <w:b/>
          <w:lang w:val="sr-Cyrl-BA"/>
        </w:rPr>
      </w:pPr>
      <w:r w:rsidRPr="00F10346">
        <w:rPr>
          <w:rFonts w:cs="Arial"/>
          <w:b/>
          <w:lang w:val="sr-Cyrl-BA"/>
        </w:rPr>
        <w:t xml:space="preserve"> </w:t>
      </w:r>
    </w:p>
    <w:p w:rsidR="00FA4926" w:rsidRDefault="00FA4926" w:rsidP="00343A18">
      <w:pPr>
        <w:pStyle w:val="KDParagraf"/>
        <w:spacing w:before="0"/>
        <w:rPr>
          <w:rFonts w:cs="Arial"/>
          <w:b/>
          <w:lang w:val="sr-Cyrl-BA"/>
        </w:rPr>
      </w:pPr>
    </w:p>
    <w:p w:rsidR="00FA4926" w:rsidRDefault="00FA4926"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Pr="00F10346" w:rsidRDefault="00FA4926" w:rsidP="00343A18">
      <w:pPr>
        <w:spacing w:before="0"/>
        <w:jc w:val="center"/>
        <w:rPr>
          <w:rFonts w:cs="Arial"/>
          <w:b/>
        </w:rPr>
      </w:pPr>
      <w:r>
        <w:rPr>
          <w:rFonts w:cs="Arial"/>
          <w:b/>
        </w:rPr>
        <w:t>Члан 19</w:t>
      </w:r>
      <w:r w:rsidR="00343A18" w:rsidRPr="00F10346">
        <w:rPr>
          <w:rFonts w:cs="Arial"/>
          <w:b/>
        </w:rPr>
        <w:t>.</w:t>
      </w:r>
    </w:p>
    <w:p w:rsidR="00343A18" w:rsidRPr="00F10346" w:rsidRDefault="00343A18" w:rsidP="00343A18">
      <w:pPr>
        <w:pStyle w:val="KDParagraf"/>
        <w:spacing w:before="0"/>
        <w:rPr>
          <w:rFonts w:eastAsia="Calibri" w:cs="Arial"/>
        </w:rPr>
      </w:pPr>
      <w:r w:rsidRPr="00F10346">
        <w:rPr>
          <w:rFonts w:eastAsia="Calibri" w:cs="Arial"/>
        </w:rPr>
        <w:t xml:space="preserve">Уговор се сматра </w:t>
      </w:r>
      <w:r w:rsidRPr="008A17FA">
        <w:rPr>
          <w:rFonts w:eastAsia="Calibri" w:cs="Arial"/>
        </w:rPr>
        <w:t>закљученим након потписивања од стране законских заступника Уговорних страна а ступа на снагу када продавац достави средств</w:t>
      </w:r>
      <w:r w:rsidR="008A17FA" w:rsidRPr="008A17FA">
        <w:rPr>
          <w:rFonts w:eastAsia="Calibri" w:cs="Arial"/>
          <w:lang w:val="sr-Cyrl-RS"/>
        </w:rPr>
        <w:t>о</w:t>
      </w:r>
      <w:r w:rsidRPr="008A17FA">
        <w:rPr>
          <w:rFonts w:eastAsia="Calibri" w:cs="Arial"/>
        </w:rPr>
        <w:t xml:space="preserve"> финансијског обезбеђења</w:t>
      </w:r>
      <w:r w:rsidR="008A17FA" w:rsidRPr="008A17FA">
        <w:rPr>
          <w:rFonts w:eastAsia="Calibri" w:cs="Arial"/>
          <w:lang w:val="sr-Cyrl-RS"/>
        </w:rPr>
        <w:t xml:space="preserve"> за добро извршење посла</w:t>
      </w:r>
      <w:r w:rsidRPr="008A17FA">
        <w:rPr>
          <w:rFonts w:eastAsia="Calibri" w:cs="Arial"/>
        </w:rPr>
        <w:t>.</w:t>
      </w:r>
    </w:p>
    <w:p w:rsidR="00743275" w:rsidRDefault="00743275" w:rsidP="00743275">
      <w:pPr>
        <w:spacing w:before="0"/>
        <w:rPr>
          <w:rFonts w:cs="Arial"/>
          <w:lang w:val="sr-Cyrl-RS"/>
        </w:rPr>
      </w:pPr>
    </w:p>
    <w:p w:rsidR="00743275" w:rsidRDefault="00743275" w:rsidP="00743275">
      <w:pPr>
        <w:spacing w:before="0"/>
        <w:rPr>
          <w:rFonts w:cs="Arial"/>
          <w:lang w:val="sr-Cyrl-RS"/>
        </w:rPr>
      </w:pPr>
      <w:r>
        <w:rPr>
          <w:rFonts w:cs="Arial"/>
          <w:lang w:val="sr-Cyrl-RS"/>
        </w:rPr>
        <w:t>Уговор се закључује до испуњења свих уговорних обавеза.</w:t>
      </w:r>
    </w:p>
    <w:p w:rsidR="00A65309" w:rsidRDefault="00A65309" w:rsidP="00343A18">
      <w:pPr>
        <w:spacing w:before="0"/>
        <w:rPr>
          <w:rFonts w:cs="Arial"/>
        </w:rPr>
      </w:pPr>
    </w:p>
    <w:p w:rsidR="00A65309" w:rsidRDefault="00A65309" w:rsidP="00343A18">
      <w:pPr>
        <w:spacing w:before="0"/>
        <w:rPr>
          <w:rFonts w:cs="Arial"/>
          <w:b/>
        </w:rPr>
      </w:pPr>
      <w:r w:rsidRPr="00A83009">
        <w:rPr>
          <w:rFonts w:cs="Arial"/>
        </w:rPr>
        <w:t>O</w:t>
      </w:r>
      <w:r w:rsidRPr="00A83009">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83009">
        <w:rPr>
          <w:rFonts w:cs="Arial"/>
          <w:lang w:val="ru-RU"/>
        </w:rPr>
        <w:t xml:space="preserve">програму пословања ЈП ЕПС </w:t>
      </w:r>
      <w:r w:rsidRPr="00A83009">
        <w:rPr>
          <w:rFonts w:cs="Arial"/>
          <w:lang w:val="sr-Cyrl-RS"/>
        </w:rPr>
        <w:t>за године у којима ће се плаћати уговорене обавезе</w:t>
      </w:r>
      <w:r w:rsidR="00343A18" w:rsidRPr="00F10346">
        <w:rPr>
          <w:rFonts w:cs="Arial"/>
          <w:b/>
        </w:rPr>
        <w:t xml:space="preserve">   </w:t>
      </w:r>
    </w:p>
    <w:p w:rsidR="00A65309" w:rsidRDefault="00A65309" w:rsidP="00343A18">
      <w:pPr>
        <w:spacing w:before="0"/>
        <w:rPr>
          <w:rFonts w:cs="Arial"/>
          <w:b/>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FA4926">
        <w:rPr>
          <w:rFonts w:cs="Arial"/>
          <w:b/>
        </w:rPr>
        <w:t>0</w:t>
      </w:r>
      <w:r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w:t>
      </w:r>
      <w:r w:rsidR="006745A4">
        <w:rPr>
          <w:rFonts w:cs="Arial"/>
          <w:bCs/>
          <w:lang w:val="sr-Cyrl-CS"/>
        </w:rPr>
        <w:t>,</w:t>
      </w:r>
      <w:r w:rsidRPr="00F10346">
        <w:rPr>
          <w:rFonts w:cs="Arial"/>
          <w:bCs/>
          <w:lang w:val="sr-Cyrl-CS"/>
        </w:rPr>
        <w:t xml:space="preserve"> </w:t>
      </w:r>
      <w:r w:rsidR="006212CF" w:rsidRPr="008F1F82">
        <w:t xml:space="preserve">током трајања </w:t>
      </w:r>
      <w:r w:rsidR="006212CF">
        <w:rPr>
          <w:lang w:val="sr-Cyrl-RS"/>
        </w:rPr>
        <w:t>истог,</w:t>
      </w:r>
      <w:r w:rsidR="006212CF" w:rsidRPr="008F1F82">
        <w:t xml:space="preserve">  </w:t>
      </w:r>
      <w:r w:rsidR="006745A4" w:rsidRPr="008F1F82">
        <w:t>због промењених околности ближе одређених у члану 115. Закона</w:t>
      </w:r>
      <w:r w:rsidR="006745A4">
        <w:rPr>
          <w:lang w:val="sr-Cyrl-RS"/>
        </w:rPr>
        <w:t>,</w:t>
      </w:r>
      <w:r w:rsidR="006745A4" w:rsidRPr="00F10346">
        <w:rPr>
          <w:rFonts w:cs="Arial"/>
          <w:bCs/>
          <w:lang w:val="sr-Cyrl-CS"/>
        </w:rPr>
        <w:t xml:space="preserve"> </w:t>
      </w:r>
      <w:r w:rsidRPr="00F10346">
        <w:rPr>
          <w:rFonts w:cs="Arial"/>
          <w:bCs/>
          <w:lang w:val="sr-Cyrl-CS"/>
        </w:rPr>
        <w:t>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6745A4" w:rsidRPr="008F1F82" w:rsidRDefault="006745A4" w:rsidP="006745A4">
      <w:pPr>
        <w:rPr>
          <w:rFonts w:cs="Arial"/>
          <w:lang w:eastAsia="sr-Latn-CS"/>
        </w:rPr>
      </w:pPr>
      <w:r w:rsidRPr="008F1F82">
        <w:rPr>
          <w:rFonts w:cs="Arial"/>
          <w:lang w:eastAsia="sr-Latn-CS"/>
        </w:rPr>
        <w:t xml:space="preserve">Наручилац може након закључења уговора о јавној набавци без спровођења поступка јавне набавке </w:t>
      </w:r>
      <w:r w:rsidRPr="008F1F82">
        <w:rPr>
          <w:rFonts w:cs="Arial"/>
          <w:lang w:val="sr-Cyrl-RS" w:eastAsia="sr-Latn-CS"/>
        </w:rPr>
        <w:t>извршити измене на начин који је</w:t>
      </w:r>
      <w:r w:rsidRPr="008F1F82">
        <w:rPr>
          <w:rFonts w:cs="Arial"/>
          <w:lang w:eastAsia="sr-Latn-CS"/>
        </w:rPr>
        <w:t xml:space="preserve"> прописан чланом 115. Закона о јавним набавкама.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FA4926" w:rsidRDefault="00FA4926" w:rsidP="00343A18">
      <w:pPr>
        <w:spacing w:before="0"/>
        <w:rPr>
          <w:rFonts w:cs="Arial"/>
          <w:b/>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FA4926">
        <w:rPr>
          <w:rFonts w:cs="Arial"/>
          <w:b/>
        </w:rPr>
        <w:t>1</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A65309" w:rsidRDefault="00A65309"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FA4926">
        <w:rPr>
          <w:rFonts w:cs="Arial"/>
          <w:b/>
        </w:rPr>
        <w:t>2</w:t>
      </w:r>
      <w:r w:rsidRPr="00F10346">
        <w:rPr>
          <w:rFonts w:cs="Arial"/>
          <w:b/>
          <w:lang w:val="ru-RU"/>
        </w:rPr>
        <w:t>.</w:t>
      </w:r>
    </w:p>
    <w:p w:rsidR="00343A18" w:rsidRPr="00A65309"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A65309">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rPr>
      </w:pPr>
    </w:p>
    <w:p w:rsidR="00FA4926" w:rsidRPr="00F10346" w:rsidRDefault="00FA4926"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FA4926">
        <w:rPr>
          <w:rFonts w:cs="Arial"/>
          <w:b/>
        </w:rPr>
        <w:t>3</w:t>
      </w:r>
      <w:r w:rsidRPr="00F10346">
        <w:rPr>
          <w:rFonts w:cs="Arial"/>
          <w:b/>
        </w:rPr>
        <w:t>.</w:t>
      </w:r>
    </w:p>
    <w:p w:rsidR="00FA4926" w:rsidRPr="00F10346" w:rsidRDefault="00FA4926" w:rsidP="00343A18">
      <w:pPr>
        <w:spacing w:before="0"/>
        <w:jc w:val="center"/>
        <w:rPr>
          <w:rFonts w:cs="Arial"/>
          <w:b/>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A65309" w:rsidRDefault="000D6ACE" w:rsidP="00677614">
      <w:pPr>
        <w:tabs>
          <w:tab w:val="left" w:pos="9090"/>
        </w:tabs>
        <w:spacing w:before="0"/>
        <w:rPr>
          <w:rFonts w:cs="Arial"/>
          <w:lang w:val="sr-Cyrl-RS"/>
        </w:rPr>
      </w:pPr>
      <w:r w:rsidRPr="00F10346">
        <w:rPr>
          <w:rFonts w:cs="Arial"/>
        </w:rPr>
        <w:t>Прилог 1 Понуда</w:t>
      </w:r>
      <w:r w:rsidR="00A65309">
        <w:rPr>
          <w:rFonts w:cs="Arial"/>
          <w:lang w:val="sr-Cyrl-RS"/>
        </w:rPr>
        <w:t xml:space="preserve"> број __________ од __.__.2017. године</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lastRenderedPageBreak/>
        <w:t>Прилог</w:t>
      </w:r>
      <w:r w:rsidR="00677614">
        <w:rPr>
          <w:rFonts w:cs="Arial"/>
        </w:rPr>
        <w:t xml:space="preserve"> </w:t>
      </w:r>
      <w:r w:rsidRPr="00F10346">
        <w:rPr>
          <w:rFonts w:cs="Arial"/>
        </w:rPr>
        <w:t>3 Конкурсна документација</w:t>
      </w:r>
      <w:r w:rsidR="006619FB" w:rsidRPr="00F10346">
        <w:rPr>
          <w:rFonts w:cs="Arial"/>
        </w:rPr>
        <w:t xml:space="preserve"> (</w:t>
      </w:r>
      <w:r w:rsidR="00946428">
        <w:rPr>
          <w:rFonts w:cs="Arial"/>
          <w:lang w:val="sr-Cyrl-RS"/>
        </w:rPr>
        <w:t xml:space="preserve">објављена </w:t>
      </w:r>
      <w:r w:rsidR="006619FB" w:rsidRPr="00F10346">
        <w:rPr>
          <w:rFonts w:cs="Arial"/>
        </w:rPr>
        <w:t>на Порталу јавних набавки под шифром</w:t>
      </w:r>
      <w:r w:rsidR="00946428">
        <w:rPr>
          <w:rFonts w:cs="Arial"/>
          <w:lang w:val="sr-Cyrl-RS"/>
        </w:rPr>
        <w:t xml:space="preserve"> </w:t>
      </w:r>
      <w:r w:rsidR="006619FB" w:rsidRPr="00F10346">
        <w:rPr>
          <w:rFonts w:cs="Arial"/>
        </w:rPr>
        <w:t>_______</w:t>
      </w:r>
      <w:r w:rsidR="00946428">
        <w:rPr>
          <w:rFonts w:cs="Arial"/>
          <w:lang w:val="sr-Cyrl-RS"/>
        </w:rPr>
        <w:t xml:space="preserve"> дана __.__. 2017. године</w:t>
      </w:r>
      <w:r w:rsidR="006619FB" w:rsidRPr="00F10346">
        <w:rPr>
          <w:rFonts w:cs="Arial"/>
        </w:rPr>
        <w:t>)</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rPr>
      </w:pPr>
      <w:r w:rsidRPr="00A65309">
        <w:rPr>
          <w:rFonts w:cs="Arial"/>
        </w:rPr>
        <w:t>Прилог 5 Споразум о заједничком наступању</w:t>
      </w:r>
    </w:p>
    <w:p w:rsidR="00A65309" w:rsidRPr="00A65309" w:rsidRDefault="00A65309" w:rsidP="00677614">
      <w:pPr>
        <w:tabs>
          <w:tab w:val="left" w:pos="9090"/>
        </w:tabs>
        <w:spacing w:before="0"/>
        <w:rPr>
          <w:rFonts w:cs="Arial"/>
        </w:rPr>
      </w:pP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FA4926">
        <w:rPr>
          <w:rFonts w:cs="Arial"/>
          <w:b/>
        </w:rPr>
        <w:t>4</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A65309"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A65309">
        <w:rPr>
          <w:rFonts w:cs="Arial"/>
          <w:b/>
        </w:rPr>
        <w:t>Назив</w:t>
      </w:r>
    </w:p>
    <w:p w:rsidR="00677614" w:rsidRPr="00A65309" w:rsidRDefault="00677614" w:rsidP="00343A18">
      <w:pPr>
        <w:pStyle w:val="KDParagraf"/>
        <w:spacing w:before="0"/>
        <w:rPr>
          <w:rFonts w:cs="Arial"/>
        </w:rPr>
      </w:pPr>
    </w:p>
    <w:p w:rsidR="00677614" w:rsidRPr="00A65309" w:rsidRDefault="00677614" w:rsidP="00343A18">
      <w:pPr>
        <w:pStyle w:val="KDParagraf"/>
        <w:spacing w:before="0"/>
        <w:rPr>
          <w:rFonts w:cs="Arial"/>
        </w:rPr>
      </w:pPr>
      <w:r w:rsidRPr="00A65309">
        <w:rPr>
          <w:rFonts w:cs="Arial"/>
        </w:rPr>
        <w:t>___________________________________                             ________________________</w:t>
      </w:r>
    </w:p>
    <w:p w:rsidR="00677614" w:rsidRPr="00A65309" w:rsidRDefault="00677614" w:rsidP="00343A18">
      <w:pPr>
        <w:pStyle w:val="KDParagraf"/>
        <w:spacing w:before="0"/>
        <w:rPr>
          <w:rFonts w:cs="Arial"/>
          <w:b/>
        </w:rPr>
      </w:pPr>
      <w:r w:rsidRPr="00A65309">
        <w:rPr>
          <w:rFonts w:cs="Arial"/>
        </w:rPr>
        <w:t xml:space="preserve">                                                                               </w:t>
      </w:r>
      <w:r w:rsidRPr="00A65309">
        <w:rPr>
          <w:rFonts w:cs="Arial"/>
          <w:b/>
        </w:rPr>
        <w:t>М.П.</w:t>
      </w:r>
    </w:p>
    <w:p w:rsidR="00677614" w:rsidRPr="00A65309" w:rsidRDefault="00677614" w:rsidP="00677614">
      <w:pPr>
        <w:spacing w:before="0"/>
        <w:rPr>
          <w:rFonts w:cs="Arial"/>
        </w:rPr>
      </w:pPr>
      <w:r w:rsidRPr="00A65309">
        <w:rPr>
          <w:rFonts w:cs="Arial"/>
        </w:rPr>
        <w:t xml:space="preserve">Финансијски директор </w:t>
      </w:r>
      <w:r w:rsidR="00A65309" w:rsidRPr="00A65309">
        <w:rPr>
          <w:rFonts w:cs="Arial"/>
          <w:lang w:val="sr-Cyrl-RS"/>
        </w:rPr>
        <w:t>О</w:t>
      </w:r>
      <w:r w:rsidRPr="00A65309">
        <w:rPr>
          <w:rFonts w:cs="Arial"/>
        </w:rPr>
        <w:t>гранка ТЕНТ,                  име и презиме,</w:t>
      </w:r>
      <w:r w:rsidR="009D4393">
        <w:rPr>
          <w:rFonts w:cs="Arial"/>
          <w:lang w:val="sr-Cyrl-RS"/>
        </w:rPr>
        <w:t xml:space="preserve"> </w:t>
      </w:r>
      <w:r w:rsidRPr="00A65309">
        <w:rPr>
          <w:rFonts w:cs="Arial"/>
        </w:rPr>
        <w:t xml:space="preserve">функција                                            </w:t>
      </w:r>
      <w:r w:rsidR="00A65309" w:rsidRPr="00A65309">
        <w:rPr>
          <w:rFonts w:cs="Arial"/>
          <w:lang w:val="sr-Cyrl-RS"/>
        </w:rPr>
        <w:t>Же</w:t>
      </w:r>
      <w:r w:rsidR="009563CC">
        <w:rPr>
          <w:rFonts w:cs="Arial"/>
          <w:lang w:val="sr-Cyrl-RS"/>
        </w:rPr>
        <w:t>љ</w:t>
      </w:r>
      <w:r w:rsidR="00A65309" w:rsidRPr="00A65309">
        <w:rPr>
          <w:rFonts w:cs="Arial"/>
          <w:lang w:val="sr-Cyrl-RS"/>
        </w:rPr>
        <w:t>ко Вујиновић</w:t>
      </w:r>
      <w:r w:rsidRPr="00A65309">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851F38">
      <w:pPr>
        <w:spacing w:before="0"/>
        <w:jc w:val="left"/>
        <w:rPr>
          <w:rFonts w:cs="Arial"/>
          <w:lang w:val="sr-Cyrl-BA"/>
        </w:rPr>
      </w:pPr>
    </w:p>
    <w:sectPr w:rsidR="00343A18" w:rsidRPr="00F10346"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B6" w:rsidRDefault="00037EB6">
      <w:r>
        <w:separator/>
      </w:r>
    </w:p>
    <w:p w:rsidR="00037EB6" w:rsidRDefault="00037EB6"/>
  </w:endnote>
  <w:endnote w:type="continuationSeparator" w:id="0">
    <w:p w:rsidR="00037EB6" w:rsidRDefault="00037EB6">
      <w:r>
        <w:continuationSeparator/>
      </w:r>
    </w:p>
    <w:p w:rsidR="00037EB6" w:rsidRDefault="00037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26" w:rsidRDefault="00FA492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926" w:rsidRDefault="00FA4926" w:rsidP="00841BE7">
    <w:pPr>
      <w:pStyle w:val="Footer"/>
      <w:ind w:right="360"/>
    </w:pPr>
  </w:p>
  <w:p w:rsidR="00FA4926" w:rsidRDefault="00FA492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26" w:rsidRPr="00EC5BB4" w:rsidRDefault="00FA49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1226">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1226">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26" w:rsidRPr="00EC5BB4" w:rsidRDefault="00FA492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12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1226">
      <w:rPr>
        <w:rStyle w:val="PageNumber"/>
        <w:rFonts w:cs="Arial"/>
        <w:b/>
        <w:noProof/>
        <w:szCs w:val="24"/>
      </w:rPr>
      <w:t>63</w:t>
    </w:r>
    <w:r w:rsidRPr="00EC5BB4">
      <w:rPr>
        <w:rStyle w:val="PageNumber"/>
        <w:rFonts w:cs="Arial"/>
        <w:b/>
        <w:szCs w:val="24"/>
      </w:rPr>
      <w:fldChar w:fldCharType="end"/>
    </w:r>
  </w:p>
  <w:p w:rsidR="00FA4926" w:rsidRDefault="00FA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B6" w:rsidRDefault="00037EB6">
      <w:r>
        <w:separator/>
      </w:r>
    </w:p>
    <w:p w:rsidR="00037EB6" w:rsidRDefault="00037EB6"/>
  </w:footnote>
  <w:footnote w:type="continuationSeparator" w:id="0">
    <w:p w:rsidR="00037EB6" w:rsidRDefault="00037EB6">
      <w:r>
        <w:continuationSeparator/>
      </w:r>
    </w:p>
    <w:p w:rsidR="00037EB6" w:rsidRDefault="00037E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26" w:rsidRDefault="00FA4926" w:rsidP="004276AD">
    <w:pPr>
      <w:pStyle w:val="Header"/>
      <w:rPr>
        <w:sz w:val="20"/>
      </w:rPr>
    </w:pPr>
  </w:p>
  <w:p w:rsidR="00FA4926" w:rsidRPr="007241C9" w:rsidRDefault="00FA4926" w:rsidP="004276AD">
    <w:pPr>
      <w:pStyle w:val="Header"/>
      <w:rPr>
        <w:sz w:val="22"/>
        <w:szCs w:val="22"/>
      </w:rPr>
    </w:pPr>
    <w:r w:rsidRPr="00437945">
      <w:rPr>
        <w:sz w:val="22"/>
        <w:szCs w:val="22"/>
      </w:rPr>
      <w:t>ЈП „Електропривреда Србије</w:t>
    </w:r>
    <w:proofErr w:type="gramStart"/>
    <w:r w:rsidRPr="00437945">
      <w:rPr>
        <w:sz w:val="22"/>
        <w:szCs w:val="22"/>
      </w:rPr>
      <w:t>“ Београд</w:t>
    </w:r>
    <w:proofErr w:type="gramEnd"/>
    <w:r w:rsidRPr="00437945">
      <w:rPr>
        <w:sz w:val="22"/>
        <w:szCs w:val="22"/>
      </w:rPr>
      <w:t xml:space="preserve">    </w:t>
    </w:r>
    <w:r>
      <w:rPr>
        <w:sz w:val="22"/>
        <w:szCs w:val="22"/>
      </w:rPr>
      <w:t xml:space="preserve">                    </w:t>
    </w:r>
    <w:r w:rsidRPr="00437945">
      <w:rPr>
        <w:sz w:val="22"/>
        <w:szCs w:val="22"/>
      </w:rPr>
      <w:t>Конкурсна документација ЈН 3000/1150/2017 (1748/2017)</w:t>
    </w:r>
  </w:p>
  <w:p w:rsidR="00FA4926" w:rsidRPr="004276AD" w:rsidRDefault="00FA492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26" w:rsidRDefault="00FA4926" w:rsidP="004276AD">
    <w:pPr>
      <w:pStyle w:val="Header"/>
    </w:pPr>
  </w:p>
  <w:p w:rsidR="00FA4926" w:rsidRPr="00437945" w:rsidRDefault="00FA4926" w:rsidP="004276AD">
    <w:pPr>
      <w:pStyle w:val="Header"/>
      <w:rPr>
        <w:sz w:val="22"/>
        <w:szCs w:val="22"/>
      </w:rPr>
    </w:pPr>
    <w:r w:rsidRPr="00437945">
      <w:rPr>
        <w:sz w:val="22"/>
        <w:szCs w:val="22"/>
      </w:rPr>
      <w:t>ЈП „Електропривреда Србије</w:t>
    </w:r>
    <w:proofErr w:type="gramStart"/>
    <w:r w:rsidRPr="00437945">
      <w:rPr>
        <w:sz w:val="22"/>
        <w:szCs w:val="22"/>
      </w:rPr>
      <w:t>“ Београд</w:t>
    </w:r>
    <w:proofErr w:type="gramEnd"/>
    <w:r w:rsidRPr="00437945">
      <w:rPr>
        <w:sz w:val="22"/>
        <w:szCs w:val="22"/>
      </w:rPr>
      <w:t xml:space="preserve">    </w:t>
    </w:r>
    <w:r>
      <w:rPr>
        <w:sz w:val="22"/>
        <w:szCs w:val="22"/>
      </w:rPr>
      <w:t xml:space="preserve">                    </w:t>
    </w:r>
    <w:r w:rsidRPr="00437945">
      <w:rPr>
        <w:sz w:val="22"/>
        <w:szCs w:val="22"/>
      </w:rPr>
      <w:t>Конкурсна документација ЈН 3000/1150/2017 (1748/2017)</w:t>
    </w:r>
  </w:p>
  <w:p w:rsidR="00FA4926" w:rsidRPr="00210557" w:rsidRDefault="00FA492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5630A1"/>
    <w:multiLevelType w:val="hybridMultilevel"/>
    <w:tmpl w:val="B134BE6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CF22B22"/>
    <w:multiLevelType w:val="hybridMultilevel"/>
    <w:tmpl w:val="35623B92"/>
    <w:lvl w:ilvl="0" w:tplc="5F4C57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EBD63DA"/>
    <w:multiLevelType w:val="hybridMultilevel"/>
    <w:tmpl w:val="02D4BD6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575C4E"/>
    <w:multiLevelType w:val="hybridMultilevel"/>
    <w:tmpl w:val="DDFEDD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257C2CFD"/>
    <w:multiLevelType w:val="hybridMultilevel"/>
    <w:tmpl w:val="AB6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15:restartNumberingAfterBreak="0">
    <w:nsid w:val="474F5BA0"/>
    <w:multiLevelType w:val="hybridMultilevel"/>
    <w:tmpl w:val="90C8B5B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055001C"/>
    <w:multiLevelType w:val="hybridMultilevel"/>
    <w:tmpl w:val="E60A90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538A2D2C"/>
    <w:multiLevelType w:val="hybridMultilevel"/>
    <w:tmpl w:val="6EFC1B34"/>
    <w:lvl w:ilvl="0" w:tplc="CF687374">
      <w:start w:val="2"/>
      <w:numFmt w:val="bullet"/>
      <w:lvlText w:val="-"/>
      <w:lvlJc w:val="left"/>
      <w:pPr>
        <w:tabs>
          <w:tab w:val="num" w:pos="630"/>
        </w:tabs>
        <w:ind w:left="630" w:hanging="360"/>
      </w:pPr>
      <w:rPr>
        <w:rFonts w:ascii="Times New Roman" w:eastAsia="TimesNewRomanPSMT" w:hAnsi="Times New Roman" w:cs="Times New Roman"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7"/>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8"/>
  </w:num>
  <w:num w:numId="12">
    <w:abstractNumId w:val="72"/>
  </w:num>
  <w:num w:numId="13">
    <w:abstractNumId w:val="61"/>
  </w:num>
  <w:num w:numId="14">
    <w:abstractNumId w:val="58"/>
  </w:num>
  <w:num w:numId="15">
    <w:abstractNumId w:val="99"/>
  </w:num>
  <w:num w:numId="16">
    <w:abstractNumId w:val="79"/>
  </w:num>
  <w:num w:numId="17">
    <w:abstractNumId w:val="65"/>
  </w:num>
  <w:num w:numId="18">
    <w:abstractNumId w:val="90"/>
  </w:num>
  <w:num w:numId="19">
    <w:abstractNumId w:val="92"/>
  </w:num>
  <w:num w:numId="20">
    <w:abstractNumId w:val="90"/>
  </w:num>
  <w:num w:numId="21">
    <w:abstractNumId w:val="50"/>
  </w:num>
  <w:num w:numId="22">
    <w:abstractNumId w:val="83"/>
  </w:num>
  <w:num w:numId="23">
    <w:abstractNumId w:val="69"/>
  </w:num>
  <w:num w:numId="24">
    <w:abstractNumId w:val="49"/>
  </w:num>
  <w:num w:numId="25">
    <w:abstractNumId w:val="51"/>
  </w:num>
  <w:num w:numId="26">
    <w:abstractNumId w:val="76"/>
  </w:num>
  <w:num w:numId="27">
    <w:abstractNumId w:val="75"/>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52"/>
  </w:num>
  <w:num w:numId="31">
    <w:abstractNumId w:val="66"/>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num>
  <w:num w:numId="36">
    <w:abstractNumId w:val="71"/>
  </w:num>
  <w:num w:numId="37">
    <w:abstractNumId w:val="85"/>
  </w:num>
  <w:num w:numId="38">
    <w:abstractNumId w:val="82"/>
  </w:num>
  <w:num w:numId="39">
    <w:abstractNumId w:val="70"/>
  </w:num>
  <w:num w:numId="40">
    <w:abstractNumId w:val="84"/>
  </w:num>
  <w:num w:numId="41">
    <w:abstractNumId w:val="6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ECE"/>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66"/>
    <w:rsid w:val="00025ABF"/>
    <w:rsid w:val="00025B97"/>
    <w:rsid w:val="00025EC5"/>
    <w:rsid w:val="00026036"/>
    <w:rsid w:val="000261C8"/>
    <w:rsid w:val="00026444"/>
    <w:rsid w:val="00026621"/>
    <w:rsid w:val="000267C3"/>
    <w:rsid w:val="00026DCB"/>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B6"/>
    <w:rsid w:val="00040508"/>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1F9"/>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3B5"/>
    <w:rsid w:val="00075F5B"/>
    <w:rsid w:val="0007605E"/>
    <w:rsid w:val="0007608E"/>
    <w:rsid w:val="000760C0"/>
    <w:rsid w:val="000765D5"/>
    <w:rsid w:val="00076B6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CAA"/>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35A"/>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3F5"/>
    <w:rsid w:val="000A2227"/>
    <w:rsid w:val="000A3579"/>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31F"/>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64"/>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36B"/>
    <w:rsid w:val="000F79CB"/>
    <w:rsid w:val="00100252"/>
    <w:rsid w:val="00100827"/>
    <w:rsid w:val="00100F41"/>
    <w:rsid w:val="00101220"/>
    <w:rsid w:val="00101B4E"/>
    <w:rsid w:val="00102340"/>
    <w:rsid w:val="001024C1"/>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CC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A79"/>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05"/>
    <w:rsid w:val="001560FE"/>
    <w:rsid w:val="001563C0"/>
    <w:rsid w:val="00156578"/>
    <w:rsid w:val="001567D2"/>
    <w:rsid w:val="00157443"/>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EFD"/>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5F8"/>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679"/>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908"/>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C2E"/>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BF3"/>
    <w:rsid w:val="00207D08"/>
    <w:rsid w:val="00210557"/>
    <w:rsid w:val="00210A85"/>
    <w:rsid w:val="00210C31"/>
    <w:rsid w:val="00210FF3"/>
    <w:rsid w:val="0021100A"/>
    <w:rsid w:val="0021136F"/>
    <w:rsid w:val="00211424"/>
    <w:rsid w:val="002114E5"/>
    <w:rsid w:val="0021152F"/>
    <w:rsid w:val="00211BA2"/>
    <w:rsid w:val="00211CE8"/>
    <w:rsid w:val="00211DDA"/>
    <w:rsid w:val="00211F4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1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A22"/>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65"/>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1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29E"/>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0E"/>
    <w:rsid w:val="00344337"/>
    <w:rsid w:val="00344368"/>
    <w:rsid w:val="00344587"/>
    <w:rsid w:val="00344E22"/>
    <w:rsid w:val="00344ED8"/>
    <w:rsid w:val="00345036"/>
    <w:rsid w:val="0034602A"/>
    <w:rsid w:val="003460FF"/>
    <w:rsid w:val="003473A0"/>
    <w:rsid w:val="003476F2"/>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8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95"/>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08"/>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BCE"/>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756"/>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064"/>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2E25"/>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A"/>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945"/>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919"/>
    <w:rsid w:val="00443A6A"/>
    <w:rsid w:val="00443AD9"/>
    <w:rsid w:val="00443BFF"/>
    <w:rsid w:val="00443DBF"/>
    <w:rsid w:val="00444649"/>
    <w:rsid w:val="004448D7"/>
    <w:rsid w:val="004448E7"/>
    <w:rsid w:val="004451C9"/>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242"/>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1A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5B"/>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4A"/>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7F"/>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AB7"/>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36"/>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C54"/>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1A2"/>
    <w:rsid w:val="00522381"/>
    <w:rsid w:val="00522ABF"/>
    <w:rsid w:val="00522D84"/>
    <w:rsid w:val="005232DA"/>
    <w:rsid w:val="0052331A"/>
    <w:rsid w:val="00523B30"/>
    <w:rsid w:val="005240E1"/>
    <w:rsid w:val="0052460F"/>
    <w:rsid w:val="005247F2"/>
    <w:rsid w:val="00525053"/>
    <w:rsid w:val="00525055"/>
    <w:rsid w:val="0052562A"/>
    <w:rsid w:val="005256F8"/>
    <w:rsid w:val="00525BA5"/>
    <w:rsid w:val="00525C03"/>
    <w:rsid w:val="00525DFF"/>
    <w:rsid w:val="00526068"/>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B4C"/>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6F15"/>
    <w:rsid w:val="005A7129"/>
    <w:rsid w:val="005B08A3"/>
    <w:rsid w:val="005B0B4C"/>
    <w:rsid w:val="005B108A"/>
    <w:rsid w:val="005B1305"/>
    <w:rsid w:val="005B14C3"/>
    <w:rsid w:val="005B14F4"/>
    <w:rsid w:val="005B1626"/>
    <w:rsid w:val="005B1CE6"/>
    <w:rsid w:val="005B24DF"/>
    <w:rsid w:val="005B2735"/>
    <w:rsid w:val="005B2A19"/>
    <w:rsid w:val="005B465B"/>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0C"/>
    <w:rsid w:val="005C68EF"/>
    <w:rsid w:val="005C6920"/>
    <w:rsid w:val="005C6B40"/>
    <w:rsid w:val="005C6BB9"/>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ABA"/>
    <w:rsid w:val="005D34E7"/>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89"/>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2CF"/>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99B"/>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EFF"/>
    <w:rsid w:val="00653FA4"/>
    <w:rsid w:val="00654117"/>
    <w:rsid w:val="00654492"/>
    <w:rsid w:val="00654E8F"/>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10"/>
    <w:rsid w:val="006720CE"/>
    <w:rsid w:val="00672264"/>
    <w:rsid w:val="00672C02"/>
    <w:rsid w:val="00672C7A"/>
    <w:rsid w:val="00672DAC"/>
    <w:rsid w:val="006734A8"/>
    <w:rsid w:val="0067367A"/>
    <w:rsid w:val="00673B4A"/>
    <w:rsid w:val="00673FA5"/>
    <w:rsid w:val="00674172"/>
    <w:rsid w:val="006744BC"/>
    <w:rsid w:val="006745A4"/>
    <w:rsid w:val="00674689"/>
    <w:rsid w:val="006746B6"/>
    <w:rsid w:val="00674801"/>
    <w:rsid w:val="00675613"/>
    <w:rsid w:val="0067574B"/>
    <w:rsid w:val="006758F3"/>
    <w:rsid w:val="00675C40"/>
    <w:rsid w:val="00676071"/>
    <w:rsid w:val="006760E6"/>
    <w:rsid w:val="0067657A"/>
    <w:rsid w:val="0067671E"/>
    <w:rsid w:val="00676A2B"/>
    <w:rsid w:val="00676A6F"/>
    <w:rsid w:val="00676F1E"/>
    <w:rsid w:val="006771E4"/>
    <w:rsid w:val="00677614"/>
    <w:rsid w:val="0067791E"/>
    <w:rsid w:val="00677C6C"/>
    <w:rsid w:val="00677CF8"/>
    <w:rsid w:val="00677E0F"/>
    <w:rsid w:val="00681D48"/>
    <w:rsid w:val="00681DD6"/>
    <w:rsid w:val="006828A6"/>
    <w:rsid w:val="0068296B"/>
    <w:rsid w:val="00682C79"/>
    <w:rsid w:val="0068305D"/>
    <w:rsid w:val="0068310D"/>
    <w:rsid w:val="00683CE7"/>
    <w:rsid w:val="00684031"/>
    <w:rsid w:val="006841FC"/>
    <w:rsid w:val="006842CD"/>
    <w:rsid w:val="00684392"/>
    <w:rsid w:val="00684450"/>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899"/>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A1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32"/>
    <w:rsid w:val="006C0EF9"/>
    <w:rsid w:val="006C0FCB"/>
    <w:rsid w:val="006C1CEB"/>
    <w:rsid w:val="006C1D40"/>
    <w:rsid w:val="006C2E55"/>
    <w:rsid w:val="006C2F8C"/>
    <w:rsid w:val="006C3D5B"/>
    <w:rsid w:val="006C3E61"/>
    <w:rsid w:val="006C3E7E"/>
    <w:rsid w:val="006C3FDA"/>
    <w:rsid w:val="006C42F2"/>
    <w:rsid w:val="006C455A"/>
    <w:rsid w:val="006C479E"/>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A84"/>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C9"/>
    <w:rsid w:val="00724536"/>
    <w:rsid w:val="00724A35"/>
    <w:rsid w:val="00724A6C"/>
    <w:rsid w:val="00724C84"/>
    <w:rsid w:val="00725046"/>
    <w:rsid w:val="00725217"/>
    <w:rsid w:val="00725254"/>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2B"/>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9CF"/>
    <w:rsid w:val="00734A9C"/>
    <w:rsid w:val="00734CA1"/>
    <w:rsid w:val="00734D0A"/>
    <w:rsid w:val="0073540F"/>
    <w:rsid w:val="007356D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275"/>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87D"/>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2C7"/>
    <w:rsid w:val="007832F3"/>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366"/>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A6"/>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82"/>
    <w:rsid w:val="007B0642"/>
    <w:rsid w:val="007B0716"/>
    <w:rsid w:val="007B07AD"/>
    <w:rsid w:val="007B089A"/>
    <w:rsid w:val="007B14BE"/>
    <w:rsid w:val="007B2102"/>
    <w:rsid w:val="007B2128"/>
    <w:rsid w:val="007B235D"/>
    <w:rsid w:val="007B2459"/>
    <w:rsid w:val="007B2BAE"/>
    <w:rsid w:val="007B3264"/>
    <w:rsid w:val="007B338C"/>
    <w:rsid w:val="007B3920"/>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AD7"/>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CC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38"/>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ED"/>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7FA"/>
    <w:rsid w:val="008A1998"/>
    <w:rsid w:val="008A1EF4"/>
    <w:rsid w:val="008A22E4"/>
    <w:rsid w:val="008A2347"/>
    <w:rsid w:val="008A2AA5"/>
    <w:rsid w:val="008A2CDE"/>
    <w:rsid w:val="008A30F5"/>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F82"/>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2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C42"/>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BC1"/>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79"/>
    <w:rsid w:val="00941CD4"/>
    <w:rsid w:val="0094234B"/>
    <w:rsid w:val="00942550"/>
    <w:rsid w:val="00942559"/>
    <w:rsid w:val="0094286F"/>
    <w:rsid w:val="00942B95"/>
    <w:rsid w:val="009435FF"/>
    <w:rsid w:val="009440B1"/>
    <w:rsid w:val="00944391"/>
    <w:rsid w:val="00944830"/>
    <w:rsid w:val="009449E5"/>
    <w:rsid w:val="00944DED"/>
    <w:rsid w:val="00945D51"/>
    <w:rsid w:val="00946428"/>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8E"/>
    <w:rsid w:val="00952CFD"/>
    <w:rsid w:val="00952E72"/>
    <w:rsid w:val="00952F9E"/>
    <w:rsid w:val="0095421C"/>
    <w:rsid w:val="009542BF"/>
    <w:rsid w:val="00954467"/>
    <w:rsid w:val="009547A5"/>
    <w:rsid w:val="00955364"/>
    <w:rsid w:val="009558CB"/>
    <w:rsid w:val="00955B08"/>
    <w:rsid w:val="00955EB0"/>
    <w:rsid w:val="00956051"/>
    <w:rsid w:val="009563CC"/>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26"/>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493"/>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445E"/>
    <w:rsid w:val="009A4593"/>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8FE"/>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1D0"/>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7BE"/>
    <w:rsid w:val="009D1F9F"/>
    <w:rsid w:val="009D2510"/>
    <w:rsid w:val="009D2639"/>
    <w:rsid w:val="009D2B90"/>
    <w:rsid w:val="009D2FB1"/>
    <w:rsid w:val="009D3036"/>
    <w:rsid w:val="009D3699"/>
    <w:rsid w:val="009D3D43"/>
    <w:rsid w:val="009D4035"/>
    <w:rsid w:val="009D42DA"/>
    <w:rsid w:val="009D4393"/>
    <w:rsid w:val="009D4523"/>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C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A64"/>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21"/>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400"/>
    <w:rsid w:val="00A53563"/>
    <w:rsid w:val="00A53E3F"/>
    <w:rsid w:val="00A54679"/>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AFF"/>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309"/>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749"/>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1EA"/>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60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36"/>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9FF"/>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1B6"/>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E9"/>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ED2"/>
    <w:rsid w:val="00B55F0B"/>
    <w:rsid w:val="00B56027"/>
    <w:rsid w:val="00B5680E"/>
    <w:rsid w:val="00B5690A"/>
    <w:rsid w:val="00B569C8"/>
    <w:rsid w:val="00B56C01"/>
    <w:rsid w:val="00B56D23"/>
    <w:rsid w:val="00B576A0"/>
    <w:rsid w:val="00B578A4"/>
    <w:rsid w:val="00B578B7"/>
    <w:rsid w:val="00B57A33"/>
    <w:rsid w:val="00B57EFD"/>
    <w:rsid w:val="00B60558"/>
    <w:rsid w:val="00B6059B"/>
    <w:rsid w:val="00B6080D"/>
    <w:rsid w:val="00B60B5F"/>
    <w:rsid w:val="00B60D6A"/>
    <w:rsid w:val="00B60E79"/>
    <w:rsid w:val="00B60FC8"/>
    <w:rsid w:val="00B61612"/>
    <w:rsid w:val="00B618F5"/>
    <w:rsid w:val="00B619C4"/>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23"/>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156"/>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3FC"/>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AE4"/>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3BF"/>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88"/>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215"/>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AD"/>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8E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08"/>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CD5"/>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681"/>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77"/>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5B4"/>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F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9F5"/>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C0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9CF"/>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54"/>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26"/>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D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F25"/>
    <w:rsid w:val="00E96334"/>
    <w:rsid w:val="00E96537"/>
    <w:rsid w:val="00E9690E"/>
    <w:rsid w:val="00E97F96"/>
    <w:rsid w:val="00EA026F"/>
    <w:rsid w:val="00EA03F6"/>
    <w:rsid w:val="00EA0BD4"/>
    <w:rsid w:val="00EA0E7E"/>
    <w:rsid w:val="00EA1533"/>
    <w:rsid w:val="00EA1632"/>
    <w:rsid w:val="00EA17B3"/>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E84"/>
    <w:rsid w:val="00ED700E"/>
    <w:rsid w:val="00ED704C"/>
    <w:rsid w:val="00ED70B2"/>
    <w:rsid w:val="00ED754D"/>
    <w:rsid w:val="00ED7DCB"/>
    <w:rsid w:val="00EE0029"/>
    <w:rsid w:val="00EE03E1"/>
    <w:rsid w:val="00EE070C"/>
    <w:rsid w:val="00EE09AC"/>
    <w:rsid w:val="00EE0AF4"/>
    <w:rsid w:val="00EE0E23"/>
    <w:rsid w:val="00EE1A13"/>
    <w:rsid w:val="00EE20D0"/>
    <w:rsid w:val="00EE23EA"/>
    <w:rsid w:val="00EE260E"/>
    <w:rsid w:val="00EE2949"/>
    <w:rsid w:val="00EE2F6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DE7"/>
    <w:rsid w:val="00F10E97"/>
    <w:rsid w:val="00F1102A"/>
    <w:rsid w:val="00F1103A"/>
    <w:rsid w:val="00F112AE"/>
    <w:rsid w:val="00F113FB"/>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B30"/>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5B"/>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31"/>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E2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9F2"/>
    <w:rsid w:val="00F57A34"/>
    <w:rsid w:val="00F57A36"/>
    <w:rsid w:val="00F57B8E"/>
    <w:rsid w:val="00F57CB2"/>
    <w:rsid w:val="00F6029B"/>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44"/>
    <w:rsid w:val="00F67891"/>
    <w:rsid w:val="00F67A3A"/>
    <w:rsid w:val="00F67A55"/>
    <w:rsid w:val="00F67EE2"/>
    <w:rsid w:val="00F703D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4B4"/>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26"/>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A8"/>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EC4"/>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EF3"/>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249CD-A96F-4610-9637-E0D74B18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8253600">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207792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633369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28751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498338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tic.natasa@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matic.natasa@"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tic.natas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00.xml><?xml version="1.0" encoding="utf-8"?>
<ds:datastoreItem xmlns:ds="http://schemas.openxmlformats.org/officeDocument/2006/customXml" ds:itemID="{9DD8D1EF-0659-4D1B-91F9-903E6FBD2D68}">
  <ds:schemaRefs>
    <ds:schemaRef ds:uri="http://schemas.openxmlformats.org/officeDocument/2006/bibliography"/>
  </ds:schemaRefs>
</ds:datastoreItem>
</file>

<file path=customXml/itemProps101.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02.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03.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04.xml><?xml version="1.0" encoding="utf-8"?>
<ds:datastoreItem xmlns:ds="http://schemas.openxmlformats.org/officeDocument/2006/customXml" ds:itemID="{07BD73EC-40DD-4FB0-9FE3-57B2C5E1DD66}">
  <ds:schemaRefs>
    <ds:schemaRef ds:uri="http://schemas.openxmlformats.org/officeDocument/2006/bibliography"/>
  </ds:schemaRefs>
</ds:datastoreItem>
</file>

<file path=customXml/itemProps105.xml><?xml version="1.0" encoding="utf-8"?>
<ds:datastoreItem xmlns:ds="http://schemas.openxmlformats.org/officeDocument/2006/customXml" ds:itemID="{3306D98C-88F6-4F73-92AE-49ED5254B98F}">
  <ds:schemaRefs>
    <ds:schemaRef ds:uri="http://schemas.openxmlformats.org/officeDocument/2006/bibliography"/>
  </ds:schemaRefs>
</ds:datastoreItem>
</file>

<file path=customXml/itemProps106.xml><?xml version="1.0" encoding="utf-8"?>
<ds:datastoreItem xmlns:ds="http://schemas.openxmlformats.org/officeDocument/2006/customXml" ds:itemID="{0343DBFF-33B6-4085-81D4-189CF34BCA5E}">
  <ds:schemaRefs>
    <ds:schemaRef ds:uri="http://schemas.openxmlformats.org/officeDocument/2006/bibliography"/>
  </ds:schemaRefs>
</ds:datastoreItem>
</file>

<file path=customXml/itemProps107.xml><?xml version="1.0" encoding="utf-8"?>
<ds:datastoreItem xmlns:ds="http://schemas.openxmlformats.org/officeDocument/2006/customXml" ds:itemID="{F80A8FD6-1B1B-4F49-8F2C-0D8B48F9AB4B}">
  <ds:schemaRefs>
    <ds:schemaRef ds:uri="http://schemas.openxmlformats.org/officeDocument/2006/bibliography"/>
  </ds:schemaRefs>
</ds:datastoreItem>
</file>

<file path=customXml/itemProps108.xml><?xml version="1.0" encoding="utf-8"?>
<ds:datastoreItem xmlns:ds="http://schemas.openxmlformats.org/officeDocument/2006/customXml" ds:itemID="{0468EBA3-C554-4EF7-9416-50929BE4F03E}">
  <ds:schemaRefs>
    <ds:schemaRef ds:uri="http://schemas.openxmlformats.org/officeDocument/2006/bibliography"/>
  </ds:schemaRefs>
</ds:datastoreItem>
</file>

<file path=customXml/itemProps109.xml><?xml version="1.0" encoding="utf-8"?>
<ds:datastoreItem xmlns:ds="http://schemas.openxmlformats.org/officeDocument/2006/customXml" ds:itemID="{93FE47CB-6B1E-4F3A-A609-C94907809773}">
  <ds:schemaRefs>
    <ds:schemaRef ds:uri="http://schemas.openxmlformats.org/officeDocument/2006/bibliography"/>
  </ds:schemaRefs>
</ds:datastoreItem>
</file>

<file path=customXml/itemProps11.xml><?xml version="1.0" encoding="utf-8"?>
<ds:datastoreItem xmlns:ds="http://schemas.openxmlformats.org/officeDocument/2006/customXml" ds:itemID="{3E516BB1-C369-4F0B-AD14-86457C9BF341}">
  <ds:schemaRefs>
    <ds:schemaRef ds:uri="http://schemas.openxmlformats.org/officeDocument/2006/bibliography"/>
  </ds:schemaRefs>
</ds:datastoreItem>
</file>

<file path=customXml/itemProps110.xml><?xml version="1.0" encoding="utf-8"?>
<ds:datastoreItem xmlns:ds="http://schemas.openxmlformats.org/officeDocument/2006/customXml" ds:itemID="{C649272A-0AD3-4D8E-BE2B-0960B054DE29}">
  <ds:schemaRefs>
    <ds:schemaRef ds:uri="http://schemas.openxmlformats.org/officeDocument/2006/bibliography"/>
  </ds:schemaRefs>
</ds:datastoreItem>
</file>

<file path=customXml/itemProps111.xml><?xml version="1.0" encoding="utf-8"?>
<ds:datastoreItem xmlns:ds="http://schemas.openxmlformats.org/officeDocument/2006/customXml" ds:itemID="{E8EE4305-3218-4352-A978-FD06A181B533}">
  <ds:schemaRefs>
    <ds:schemaRef ds:uri="http://schemas.openxmlformats.org/officeDocument/2006/bibliography"/>
  </ds:schemaRefs>
</ds:datastoreItem>
</file>

<file path=customXml/itemProps112.xml><?xml version="1.0" encoding="utf-8"?>
<ds:datastoreItem xmlns:ds="http://schemas.openxmlformats.org/officeDocument/2006/customXml" ds:itemID="{113C6D57-A88F-4843-9344-15BFEDA6D3FD}">
  <ds:schemaRefs>
    <ds:schemaRef ds:uri="http://schemas.openxmlformats.org/officeDocument/2006/bibliography"/>
  </ds:schemaRefs>
</ds:datastoreItem>
</file>

<file path=customXml/itemProps113.xml><?xml version="1.0" encoding="utf-8"?>
<ds:datastoreItem xmlns:ds="http://schemas.openxmlformats.org/officeDocument/2006/customXml" ds:itemID="{0A33D46F-0EFE-44E1-B291-C7C6D65AFF52}">
  <ds:schemaRefs>
    <ds:schemaRef ds:uri="http://schemas.openxmlformats.org/officeDocument/2006/bibliography"/>
  </ds:schemaRefs>
</ds:datastoreItem>
</file>

<file path=customXml/itemProps11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15.xml><?xml version="1.0" encoding="utf-8"?>
<ds:datastoreItem xmlns:ds="http://schemas.openxmlformats.org/officeDocument/2006/customXml" ds:itemID="{E1FD058D-5A26-49CD-B188-33D0EFB59065}">
  <ds:schemaRefs>
    <ds:schemaRef ds:uri="http://schemas.openxmlformats.org/officeDocument/2006/bibliography"/>
  </ds:schemaRefs>
</ds:datastoreItem>
</file>

<file path=customXml/itemProps116.xml><?xml version="1.0" encoding="utf-8"?>
<ds:datastoreItem xmlns:ds="http://schemas.openxmlformats.org/officeDocument/2006/customXml" ds:itemID="{DABB8386-4DA5-4270-8C5A-B51D4FDB930F}">
  <ds:schemaRefs>
    <ds:schemaRef ds:uri="http://schemas.openxmlformats.org/officeDocument/2006/bibliography"/>
  </ds:schemaRefs>
</ds:datastoreItem>
</file>

<file path=customXml/itemProps117.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18.xml><?xml version="1.0" encoding="utf-8"?>
<ds:datastoreItem xmlns:ds="http://schemas.openxmlformats.org/officeDocument/2006/customXml" ds:itemID="{04A0DBA1-489B-4CF6-AA35-3D441D5F6E3A}">
  <ds:schemaRefs>
    <ds:schemaRef ds:uri="http://schemas.openxmlformats.org/officeDocument/2006/bibliography"/>
  </ds:schemaRefs>
</ds:datastoreItem>
</file>

<file path=customXml/itemProps119.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2.xml><?xml version="1.0" encoding="utf-8"?>
<ds:datastoreItem xmlns:ds="http://schemas.openxmlformats.org/officeDocument/2006/customXml" ds:itemID="{03391407-182F-4AD8-93DD-DC9FF2E343DD}">
  <ds:schemaRefs>
    <ds:schemaRef ds:uri="http://schemas.openxmlformats.org/officeDocument/2006/bibliography"/>
  </ds:schemaRefs>
</ds:datastoreItem>
</file>

<file path=customXml/itemProps120.xml><?xml version="1.0" encoding="utf-8"?>
<ds:datastoreItem xmlns:ds="http://schemas.openxmlformats.org/officeDocument/2006/customXml" ds:itemID="{C76A368D-14A3-4529-867E-CEC8F4CB008A}">
  <ds:schemaRefs>
    <ds:schemaRef ds:uri="http://schemas.openxmlformats.org/officeDocument/2006/bibliography"/>
  </ds:schemaRefs>
</ds:datastoreItem>
</file>

<file path=customXml/itemProps121.xml><?xml version="1.0" encoding="utf-8"?>
<ds:datastoreItem xmlns:ds="http://schemas.openxmlformats.org/officeDocument/2006/customXml" ds:itemID="{E97851EA-8C28-404E-B106-70C4DA86761C}">
  <ds:schemaRefs>
    <ds:schemaRef ds:uri="http://schemas.openxmlformats.org/officeDocument/2006/bibliography"/>
  </ds:schemaRefs>
</ds:datastoreItem>
</file>

<file path=customXml/itemProps122.xml><?xml version="1.0" encoding="utf-8"?>
<ds:datastoreItem xmlns:ds="http://schemas.openxmlformats.org/officeDocument/2006/customXml" ds:itemID="{0CAA03C4-5E10-4BBA-99A8-7D1886904812}">
  <ds:schemaRefs>
    <ds:schemaRef ds:uri="http://schemas.openxmlformats.org/officeDocument/2006/bibliography"/>
  </ds:schemaRefs>
</ds:datastoreItem>
</file>

<file path=customXml/itemProps123.xml><?xml version="1.0" encoding="utf-8"?>
<ds:datastoreItem xmlns:ds="http://schemas.openxmlformats.org/officeDocument/2006/customXml" ds:itemID="{CC1AC255-A33E-4EF6-84A9-EBED7C9B1ABD}">
  <ds:schemaRefs>
    <ds:schemaRef ds:uri="http://schemas.openxmlformats.org/officeDocument/2006/bibliography"/>
  </ds:schemaRefs>
</ds:datastoreItem>
</file>

<file path=customXml/itemProps124.xml><?xml version="1.0" encoding="utf-8"?>
<ds:datastoreItem xmlns:ds="http://schemas.openxmlformats.org/officeDocument/2006/customXml" ds:itemID="{945F0AC0-2689-427C-80A4-31887F07A6AC}">
  <ds:schemaRefs>
    <ds:schemaRef ds:uri="http://schemas.openxmlformats.org/officeDocument/2006/bibliography"/>
  </ds:schemaRefs>
</ds:datastoreItem>
</file>

<file path=customXml/itemProps125.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26.xml><?xml version="1.0" encoding="utf-8"?>
<ds:datastoreItem xmlns:ds="http://schemas.openxmlformats.org/officeDocument/2006/customXml" ds:itemID="{A292F649-DBED-45AD-8453-07CB711B2B6C}">
  <ds:schemaRefs>
    <ds:schemaRef ds:uri="http://schemas.openxmlformats.org/officeDocument/2006/bibliography"/>
  </ds:schemaRefs>
</ds:datastoreItem>
</file>

<file path=customXml/itemProps127.xml><?xml version="1.0" encoding="utf-8"?>
<ds:datastoreItem xmlns:ds="http://schemas.openxmlformats.org/officeDocument/2006/customXml" ds:itemID="{2FEB8700-2E74-4311-9DA2-88A215006B11}">
  <ds:schemaRefs>
    <ds:schemaRef ds:uri="http://schemas.openxmlformats.org/officeDocument/2006/bibliography"/>
  </ds:schemaRefs>
</ds:datastoreItem>
</file>

<file path=customXml/itemProps128.xml><?xml version="1.0" encoding="utf-8"?>
<ds:datastoreItem xmlns:ds="http://schemas.openxmlformats.org/officeDocument/2006/customXml" ds:itemID="{2EFCA66D-D5DB-4A37-83E0-698DF6F31EFC}">
  <ds:schemaRefs>
    <ds:schemaRef ds:uri="http://schemas.openxmlformats.org/officeDocument/2006/bibliography"/>
  </ds:schemaRefs>
</ds:datastoreItem>
</file>

<file path=customXml/itemProps129.xml><?xml version="1.0" encoding="utf-8"?>
<ds:datastoreItem xmlns:ds="http://schemas.openxmlformats.org/officeDocument/2006/customXml" ds:itemID="{6A5D0DC4-190A-4113-BABC-08539F260DAF}">
  <ds:schemaRefs>
    <ds:schemaRef ds:uri="http://schemas.openxmlformats.org/officeDocument/2006/bibliography"/>
  </ds:schemaRefs>
</ds:datastoreItem>
</file>

<file path=customXml/itemProps13.xml><?xml version="1.0" encoding="utf-8"?>
<ds:datastoreItem xmlns:ds="http://schemas.openxmlformats.org/officeDocument/2006/customXml" ds:itemID="{473EF358-A3CC-448B-8AB8-CDD726CEA9E2}">
  <ds:schemaRefs>
    <ds:schemaRef ds:uri="http://schemas.openxmlformats.org/officeDocument/2006/bibliography"/>
  </ds:schemaRefs>
</ds:datastoreItem>
</file>

<file path=customXml/itemProps130.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31.xml><?xml version="1.0" encoding="utf-8"?>
<ds:datastoreItem xmlns:ds="http://schemas.openxmlformats.org/officeDocument/2006/customXml" ds:itemID="{B91FCEBF-2FAA-43D3-A5D1-6E74031D2711}">
  <ds:schemaRefs>
    <ds:schemaRef ds:uri="http://schemas.openxmlformats.org/officeDocument/2006/bibliography"/>
  </ds:schemaRefs>
</ds:datastoreItem>
</file>

<file path=customXml/itemProps132.xml><?xml version="1.0" encoding="utf-8"?>
<ds:datastoreItem xmlns:ds="http://schemas.openxmlformats.org/officeDocument/2006/customXml" ds:itemID="{A7EBFB2D-8F9D-4DA1-B930-0691A91C7375}">
  <ds:schemaRefs>
    <ds:schemaRef ds:uri="http://schemas.openxmlformats.org/officeDocument/2006/bibliography"/>
  </ds:schemaRefs>
</ds:datastoreItem>
</file>

<file path=customXml/itemProps133.xml><?xml version="1.0" encoding="utf-8"?>
<ds:datastoreItem xmlns:ds="http://schemas.openxmlformats.org/officeDocument/2006/customXml" ds:itemID="{A0B5E133-107D-4581-B237-E9419B10CAC8}">
  <ds:schemaRefs>
    <ds:schemaRef ds:uri="http://schemas.openxmlformats.org/officeDocument/2006/bibliography"/>
  </ds:schemaRefs>
</ds:datastoreItem>
</file>

<file path=customXml/itemProps134.xml><?xml version="1.0" encoding="utf-8"?>
<ds:datastoreItem xmlns:ds="http://schemas.openxmlformats.org/officeDocument/2006/customXml" ds:itemID="{9C01B57E-48B0-4604-AF6A-CFF5E6878EA0}">
  <ds:schemaRefs>
    <ds:schemaRef ds:uri="http://schemas.openxmlformats.org/officeDocument/2006/bibliography"/>
  </ds:schemaRefs>
</ds:datastoreItem>
</file>

<file path=customXml/itemProps135.xml><?xml version="1.0" encoding="utf-8"?>
<ds:datastoreItem xmlns:ds="http://schemas.openxmlformats.org/officeDocument/2006/customXml" ds:itemID="{5DBB7F20-78EB-4DF3-A81E-E2ED31D45B75}">
  <ds:schemaRefs>
    <ds:schemaRef ds:uri="http://schemas.openxmlformats.org/officeDocument/2006/bibliography"/>
  </ds:schemaRefs>
</ds:datastoreItem>
</file>

<file path=customXml/itemProps136.xml><?xml version="1.0" encoding="utf-8"?>
<ds:datastoreItem xmlns:ds="http://schemas.openxmlformats.org/officeDocument/2006/customXml" ds:itemID="{A24FC5D9-1471-4131-B205-77CCC95DA482}">
  <ds:schemaRefs>
    <ds:schemaRef ds:uri="http://schemas.openxmlformats.org/officeDocument/2006/bibliography"/>
  </ds:schemaRefs>
</ds:datastoreItem>
</file>

<file path=customXml/itemProps137.xml><?xml version="1.0" encoding="utf-8"?>
<ds:datastoreItem xmlns:ds="http://schemas.openxmlformats.org/officeDocument/2006/customXml" ds:itemID="{B05FBA87-E2E2-47A9-B865-48138AED7358}">
  <ds:schemaRefs>
    <ds:schemaRef ds:uri="http://schemas.openxmlformats.org/officeDocument/2006/bibliography"/>
  </ds:schemaRefs>
</ds:datastoreItem>
</file>

<file path=customXml/itemProps138.xml><?xml version="1.0" encoding="utf-8"?>
<ds:datastoreItem xmlns:ds="http://schemas.openxmlformats.org/officeDocument/2006/customXml" ds:itemID="{FD41E064-9269-4F44-B396-F845D5D1E57A}">
  <ds:schemaRefs>
    <ds:schemaRef ds:uri="http://schemas.openxmlformats.org/officeDocument/2006/bibliography"/>
  </ds:schemaRefs>
</ds:datastoreItem>
</file>

<file path=customXml/itemProps139.xml><?xml version="1.0" encoding="utf-8"?>
<ds:datastoreItem xmlns:ds="http://schemas.openxmlformats.org/officeDocument/2006/customXml" ds:itemID="{DAA5DEB3-F676-4EE7-AE67-21AD4B4F50BD}">
  <ds:schemaRefs>
    <ds:schemaRef ds:uri="http://schemas.openxmlformats.org/officeDocument/2006/bibliography"/>
  </ds:schemaRefs>
</ds:datastoreItem>
</file>

<file path=customXml/itemProps14.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40.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41.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42.xml><?xml version="1.0" encoding="utf-8"?>
<ds:datastoreItem xmlns:ds="http://schemas.openxmlformats.org/officeDocument/2006/customXml" ds:itemID="{2DB8CBD6-8657-42A9-AADC-0113EEC8C7E5}">
  <ds:schemaRefs>
    <ds:schemaRef ds:uri="http://schemas.openxmlformats.org/officeDocument/2006/bibliography"/>
  </ds:schemaRefs>
</ds:datastoreItem>
</file>

<file path=customXml/itemProps14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44.xml><?xml version="1.0" encoding="utf-8"?>
<ds:datastoreItem xmlns:ds="http://schemas.openxmlformats.org/officeDocument/2006/customXml" ds:itemID="{AFA74CD9-CC4C-4902-ABED-6838FC56F690}">
  <ds:schemaRefs>
    <ds:schemaRef ds:uri="http://schemas.openxmlformats.org/officeDocument/2006/bibliography"/>
  </ds:schemaRefs>
</ds:datastoreItem>
</file>

<file path=customXml/itemProps145.xml><?xml version="1.0" encoding="utf-8"?>
<ds:datastoreItem xmlns:ds="http://schemas.openxmlformats.org/officeDocument/2006/customXml" ds:itemID="{3288A898-55FA-41C9-9442-A8E7AC4425C1}">
  <ds:schemaRefs>
    <ds:schemaRef ds:uri="http://schemas.openxmlformats.org/officeDocument/2006/bibliography"/>
  </ds:schemaRefs>
</ds:datastoreItem>
</file>

<file path=customXml/itemProps146.xml><?xml version="1.0" encoding="utf-8"?>
<ds:datastoreItem xmlns:ds="http://schemas.openxmlformats.org/officeDocument/2006/customXml" ds:itemID="{9332F4E5-13A9-40A1-942D-6AF36E845D38}">
  <ds:schemaRefs>
    <ds:schemaRef ds:uri="http://schemas.openxmlformats.org/officeDocument/2006/bibliography"/>
  </ds:schemaRefs>
</ds:datastoreItem>
</file>

<file path=customXml/itemProps147.xml><?xml version="1.0" encoding="utf-8"?>
<ds:datastoreItem xmlns:ds="http://schemas.openxmlformats.org/officeDocument/2006/customXml" ds:itemID="{8EE5382B-E0FB-4766-95A7-AC9B002D8CD5}">
  <ds:schemaRefs>
    <ds:schemaRef ds:uri="http://schemas.openxmlformats.org/officeDocument/2006/bibliography"/>
  </ds:schemaRefs>
</ds:datastoreItem>
</file>

<file path=customXml/itemProps148.xml><?xml version="1.0" encoding="utf-8"?>
<ds:datastoreItem xmlns:ds="http://schemas.openxmlformats.org/officeDocument/2006/customXml" ds:itemID="{1C108956-1716-41FE-8D2D-5D76E4621BAA}">
  <ds:schemaRefs>
    <ds:schemaRef ds:uri="http://schemas.openxmlformats.org/officeDocument/2006/bibliography"/>
  </ds:schemaRefs>
</ds:datastoreItem>
</file>

<file path=customXml/itemProps149.xml><?xml version="1.0" encoding="utf-8"?>
<ds:datastoreItem xmlns:ds="http://schemas.openxmlformats.org/officeDocument/2006/customXml" ds:itemID="{D59170B7-DFA7-496C-B933-1405DDBE2CB1}">
  <ds:schemaRefs>
    <ds:schemaRef ds:uri="http://schemas.openxmlformats.org/officeDocument/2006/bibliography"/>
  </ds:schemaRefs>
</ds:datastoreItem>
</file>

<file path=customXml/itemProps15.xml><?xml version="1.0" encoding="utf-8"?>
<ds:datastoreItem xmlns:ds="http://schemas.openxmlformats.org/officeDocument/2006/customXml" ds:itemID="{DAE9AE10-B7A8-4D7F-A111-40C65EAD9686}">
  <ds:schemaRefs>
    <ds:schemaRef ds:uri="http://schemas.openxmlformats.org/officeDocument/2006/bibliography"/>
  </ds:schemaRefs>
</ds:datastoreItem>
</file>

<file path=customXml/itemProps150.xml><?xml version="1.0" encoding="utf-8"?>
<ds:datastoreItem xmlns:ds="http://schemas.openxmlformats.org/officeDocument/2006/customXml" ds:itemID="{8F1C9713-2B7C-4C56-AB8A-A88D4E43D713}">
  <ds:schemaRefs>
    <ds:schemaRef ds:uri="http://schemas.openxmlformats.org/officeDocument/2006/bibliography"/>
  </ds:schemaRefs>
</ds:datastoreItem>
</file>

<file path=customXml/itemProps151.xml><?xml version="1.0" encoding="utf-8"?>
<ds:datastoreItem xmlns:ds="http://schemas.openxmlformats.org/officeDocument/2006/customXml" ds:itemID="{70C4D4BB-69D7-4A32-BDAC-3B373837D6D0}">
  <ds:schemaRefs>
    <ds:schemaRef ds:uri="http://schemas.openxmlformats.org/officeDocument/2006/bibliography"/>
  </ds:schemaRefs>
</ds:datastoreItem>
</file>

<file path=customXml/itemProps152.xml><?xml version="1.0" encoding="utf-8"?>
<ds:datastoreItem xmlns:ds="http://schemas.openxmlformats.org/officeDocument/2006/customXml" ds:itemID="{4498CA43-81DD-450F-8011-76ED5FC39734}">
  <ds:schemaRefs>
    <ds:schemaRef ds:uri="http://schemas.openxmlformats.org/officeDocument/2006/bibliography"/>
  </ds:schemaRefs>
</ds:datastoreItem>
</file>

<file path=customXml/itemProps153.xml><?xml version="1.0" encoding="utf-8"?>
<ds:datastoreItem xmlns:ds="http://schemas.openxmlformats.org/officeDocument/2006/customXml" ds:itemID="{8E30877B-1FA5-4B81-BE4B-6A4A9E96C6E2}">
  <ds:schemaRefs>
    <ds:schemaRef ds:uri="http://schemas.openxmlformats.org/officeDocument/2006/bibliography"/>
  </ds:schemaRefs>
</ds:datastoreItem>
</file>

<file path=customXml/itemProps154.xml><?xml version="1.0" encoding="utf-8"?>
<ds:datastoreItem xmlns:ds="http://schemas.openxmlformats.org/officeDocument/2006/customXml" ds:itemID="{067B4E68-E050-4E87-8955-6181F659FB9C}">
  <ds:schemaRefs>
    <ds:schemaRef ds:uri="http://schemas.openxmlformats.org/officeDocument/2006/bibliography"/>
  </ds:schemaRefs>
</ds:datastoreItem>
</file>

<file path=customXml/itemProps155.xml><?xml version="1.0" encoding="utf-8"?>
<ds:datastoreItem xmlns:ds="http://schemas.openxmlformats.org/officeDocument/2006/customXml" ds:itemID="{D7A38176-B926-4CF5-9EA2-9CA384E6FF08}">
  <ds:schemaRefs>
    <ds:schemaRef ds:uri="http://schemas.openxmlformats.org/officeDocument/2006/bibliography"/>
  </ds:schemaRefs>
</ds:datastoreItem>
</file>

<file path=customXml/itemProps156.xml><?xml version="1.0" encoding="utf-8"?>
<ds:datastoreItem xmlns:ds="http://schemas.openxmlformats.org/officeDocument/2006/customXml" ds:itemID="{DBCB08DE-E6C4-46A4-A569-9CB7C91ED437}">
  <ds:schemaRefs>
    <ds:schemaRef ds:uri="http://schemas.openxmlformats.org/officeDocument/2006/bibliography"/>
  </ds:schemaRefs>
</ds:datastoreItem>
</file>

<file path=customXml/itemProps157.xml><?xml version="1.0" encoding="utf-8"?>
<ds:datastoreItem xmlns:ds="http://schemas.openxmlformats.org/officeDocument/2006/customXml" ds:itemID="{4D3EA0FA-829C-4B9B-AA29-5ED5D8FC9D46}">
  <ds:schemaRefs>
    <ds:schemaRef ds:uri="http://schemas.openxmlformats.org/officeDocument/2006/bibliography"/>
  </ds:schemaRefs>
</ds:datastoreItem>
</file>

<file path=customXml/itemProps16.xml><?xml version="1.0" encoding="utf-8"?>
<ds:datastoreItem xmlns:ds="http://schemas.openxmlformats.org/officeDocument/2006/customXml" ds:itemID="{B8D80E50-7736-46AC-9A14-BB6A4EE50B0C}">
  <ds:schemaRefs>
    <ds:schemaRef ds:uri="http://schemas.openxmlformats.org/officeDocument/2006/bibliography"/>
  </ds:schemaRefs>
</ds:datastoreItem>
</file>

<file path=customXml/itemProps17.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8.xml><?xml version="1.0" encoding="utf-8"?>
<ds:datastoreItem xmlns:ds="http://schemas.openxmlformats.org/officeDocument/2006/customXml" ds:itemID="{A83C0D8D-1476-4C74-9316-4511441FFA18}">
  <ds:schemaRefs>
    <ds:schemaRef ds:uri="http://schemas.openxmlformats.org/officeDocument/2006/bibliography"/>
  </ds:schemaRefs>
</ds:datastoreItem>
</file>

<file path=customXml/itemProps19.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2.xml><?xml version="1.0" encoding="utf-8"?>
<ds:datastoreItem xmlns:ds="http://schemas.openxmlformats.org/officeDocument/2006/customXml" ds:itemID="{9E79F180-5806-4871-BC41-EB7CB637C67B}">
  <ds:schemaRefs>
    <ds:schemaRef ds:uri="http://schemas.openxmlformats.org/officeDocument/2006/bibliography"/>
  </ds:schemaRefs>
</ds:datastoreItem>
</file>

<file path=customXml/itemProps20.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21.xml><?xml version="1.0" encoding="utf-8"?>
<ds:datastoreItem xmlns:ds="http://schemas.openxmlformats.org/officeDocument/2006/customXml" ds:itemID="{36F787DC-98D1-4F71-BEE6-6B3A76A5B26C}">
  <ds:schemaRefs>
    <ds:schemaRef ds:uri="http://schemas.openxmlformats.org/officeDocument/2006/bibliography"/>
  </ds:schemaRefs>
</ds:datastoreItem>
</file>

<file path=customXml/itemProps22.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3.xml><?xml version="1.0" encoding="utf-8"?>
<ds:datastoreItem xmlns:ds="http://schemas.openxmlformats.org/officeDocument/2006/customXml" ds:itemID="{9F0435D1-3EE7-451C-8FA5-43B8007028F3}">
  <ds:schemaRefs>
    <ds:schemaRef ds:uri="http://schemas.openxmlformats.org/officeDocument/2006/bibliography"/>
  </ds:schemaRefs>
</ds:datastoreItem>
</file>

<file path=customXml/itemProps24.xml><?xml version="1.0" encoding="utf-8"?>
<ds:datastoreItem xmlns:ds="http://schemas.openxmlformats.org/officeDocument/2006/customXml" ds:itemID="{4190C905-8BE9-452F-BF3B-05E67D3639A9}">
  <ds:schemaRefs>
    <ds:schemaRef ds:uri="http://schemas.openxmlformats.org/officeDocument/2006/bibliography"/>
  </ds:schemaRefs>
</ds:datastoreItem>
</file>

<file path=customXml/itemProps25.xml><?xml version="1.0" encoding="utf-8"?>
<ds:datastoreItem xmlns:ds="http://schemas.openxmlformats.org/officeDocument/2006/customXml" ds:itemID="{0C410239-E247-447C-A7EC-0D94114EE267}">
  <ds:schemaRefs>
    <ds:schemaRef ds:uri="http://schemas.openxmlformats.org/officeDocument/2006/bibliography"/>
  </ds:schemaRefs>
</ds:datastoreItem>
</file>

<file path=customXml/itemProps26.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27.xml><?xml version="1.0" encoding="utf-8"?>
<ds:datastoreItem xmlns:ds="http://schemas.openxmlformats.org/officeDocument/2006/customXml" ds:itemID="{794B2292-423B-45A8-8644-859C0E93A54B}">
  <ds:schemaRefs>
    <ds:schemaRef ds:uri="http://schemas.openxmlformats.org/officeDocument/2006/bibliography"/>
  </ds:schemaRefs>
</ds:datastoreItem>
</file>

<file path=customXml/itemProps28.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29.xml><?xml version="1.0" encoding="utf-8"?>
<ds:datastoreItem xmlns:ds="http://schemas.openxmlformats.org/officeDocument/2006/customXml" ds:itemID="{B81A4451-ECE6-456A-BC87-13B1D48D17E9}">
  <ds:schemaRefs>
    <ds:schemaRef ds:uri="http://schemas.openxmlformats.org/officeDocument/2006/bibliography"/>
  </ds:schemaRefs>
</ds:datastoreItem>
</file>

<file path=customXml/itemProps3.xml><?xml version="1.0" encoding="utf-8"?>
<ds:datastoreItem xmlns:ds="http://schemas.openxmlformats.org/officeDocument/2006/customXml" ds:itemID="{C8E2B748-D91E-45AD-8176-151E264D63CE}">
  <ds:schemaRefs>
    <ds:schemaRef ds:uri="http://schemas.openxmlformats.org/officeDocument/2006/bibliography"/>
  </ds:schemaRefs>
</ds:datastoreItem>
</file>

<file path=customXml/itemProps30.xml><?xml version="1.0" encoding="utf-8"?>
<ds:datastoreItem xmlns:ds="http://schemas.openxmlformats.org/officeDocument/2006/customXml" ds:itemID="{96682733-906C-46BE-A4BB-9F959A95444B}">
  <ds:schemaRefs>
    <ds:schemaRef ds:uri="http://schemas.openxmlformats.org/officeDocument/2006/bibliography"/>
  </ds:schemaRefs>
</ds:datastoreItem>
</file>

<file path=customXml/itemProps31.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32.xml><?xml version="1.0" encoding="utf-8"?>
<ds:datastoreItem xmlns:ds="http://schemas.openxmlformats.org/officeDocument/2006/customXml" ds:itemID="{C4952DBC-C777-4FAF-81F2-5850A420EF3D}">
  <ds:schemaRefs>
    <ds:schemaRef ds:uri="http://schemas.openxmlformats.org/officeDocument/2006/bibliography"/>
  </ds:schemaRefs>
</ds:datastoreItem>
</file>

<file path=customXml/itemProps33.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34.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35.xml><?xml version="1.0" encoding="utf-8"?>
<ds:datastoreItem xmlns:ds="http://schemas.openxmlformats.org/officeDocument/2006/customXml" ds:itemID="{039750EC-BDBF-4C9E-9898-4B924DF4A737}">
  <ds:schemaRefs>
    <ds:schemaRef ds:uri="http://schemas.openxmlformats.org/officeDocument/2006/bibliography"/>
  </ds:schemaRefs>
</ds:datastoreItem>
</file>

<file path=customXml/itemProps36.xml><?xml version="1.0" encoding="utf-8"?>
<ds:datastoreItem xmlns:ds="http://schemas.openxmlformats.org/officeDocument/2006/customXml" ds:itemID="{BD5C501C-F6E7-436E-B0BD-A6FCB5A340C5}">
  <ds:schemaRefs>
    <ds:schemaRef ds:uri="http://schemas.openxmlformats.org/officeDocument/2006/bibliography"/>
  </ds:schemaRefs>
</ds:datastoreItem>
</file>

<file path=customXml/itemProps37.xml><?xml version="1.0" encoding="utf-8"?>
<ds:datastoreItem xmlns:ds="http://schemas.openxmlformats.org/officeDocument/2006/customXml" ds:itemID="{9828C382-E28F-4191-9EC0-FE16FD673B36}">
  <ds:schemaRefs>
    <ds:schemaRef ds:uri="http://schemas.openxmlformats.org/officeDocument/2006/bibliography"/>
  </ds:schemaRefs>
</ds:datastoreItem>
</file>

<file path=customXml/itemProps38.xml><?xml version="1.0" encoding="utf-8"?>
<ds:datastoreItem xmlns:ds="http://schemas.openxmlformats.org/officeDocument/2006/customXml" ds:itemID="{1BD86E0C-FD34-4C1A-B3A8-6B08D7FD5F83}">
  <ds:schemaRefs>
    <ds:schemaRef ds:uri="http://schemas.openxmlformats.org/officeDocument/2006/bibliography"/>
  </ds:schemaRefs>
</ds:datastoreItem>
</file>

<file path=customXml/itemProps39.xml><?xml version="1.0" encoding="utf-8"?>
<ds:datastoreItem xmlns:ds="http://schemas.openxmlformats.org/officeDocument/2006/customXml" ds:itemID="{3C314B2E-D671-4944-BB32-6EEB9AC4A4F4}">
  <ds:schemaRefs>
    <ds:schemaRef ds:uri="http://schemas.openxmlformats.org/officeDocument/2006/bibliography"/>
  </ds:schemaRefs>
</ds:datastoreItem>
</file>

<file path=customXml/itemProps4.xml><?xml version="1.0" encoding="utf-8"?>
<ds:datastoreItem xmlns:ds="http://schemas.openxmlformats.org/officeDocument/2006/customXml" ds:itemID="{7E7BB9DB-B3B6-466D-A9E3-A8FC5FC70D5A}">
  <ds:schemaRefs>
    <ds:schemaRef ds:uri="http://schemas.openxmlformats.org/officeDocument/2006/bibliography"/>
  </ds:schemaRefs>
</ds:datastoreItem>
</file>

<file path=customXml/itemProps40.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41.xml><?xml version="1.0" encoding="utf-8"?>
<ds:datastoreItem xmlns:ds="http://schemas.openxmlformats.org/officeDocument/2006/customXml" ds:itemID="{264AAD6E-B08A-419D-BFA8-6D35000FE577}">
  <ds:schemaRefs>
    <ds:schemaRef ds:uri="http://schemas.openxmlformats.org/officeDocument/2006/bibliography"/>
  </ds:schemaRefs>
</ds:datastoreItem>
</file>

<file path=customXml/itemProps42.xml><?xml version="1.0" encoding="utf-8"?>
<ds:datastoreItem xmlns:ds="http://schemas.openxmlformats.org/officeDocument/2006/customXml" ds:itemID="{3AB2A59E-35B8-436D-ACBA-6A4833A22279}">
  <ds:schemaRefs>
    <ds:schemaRef ds:uri="http://schemas.openxmlformats.org/officeDocument/2006/bibliography"/>
  </ds:schemaRefs>
</ds:datastoreItem>
</file>

<file path=customXml/itemProps43.xml><?xml version="1.0" encoding="utf-8"?>
<ds:datastoreItem xmlns:ds="http://schemas.openxmlformats.org/officeDocument/2006/customXml" ds:itemID="{0F3F6FCD-2B7E-4251-B489-361AB5E6FB0F}">
  <ds:schemaRefs>
    <ds:schemaRef ds:uri="http://schemas.openxmlformats.org/officeDocument/2006/bibliography"/>
  </ds:schemaRefs>
</ds:datastoreItem>
</file>

<file path=customXml/itemProps44.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45.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6.xml><?xml version="1.0" encoding="utf-8"?>
<ds:datastoreItem xmlns:ds="http://schemas.openxmlformats.org/officeDocument/2006/customXml" ds:itemID="{4452E66F-939A-4C5D-812C-479DEC94CE6F}">
  <ds:schemaRefs>
    <ds:schemaRef ds:uri="http://schemas.openxmlformats.org/officeDocument/2006/bibliography"/>
  </ds:schemaRefs>
</ds:datastoreItem>
</file>

<file path=customXml/itemProps47.xml><?xml version="1.0" encoding="utf-8"?>
<ds:datastoreItem xmlns:ds="http://schemas.openxmlformats.org/officeDocument/2006/customXml" ds:itemID="{CA2C945E-9469-4E21-98B6-A392BD96A16B}">
  <ds:schemaRefs>
    <ds:schemaRef ds:uri="http://schemas.openxmlformats.org/officeDocument/2006/bibliography"/>
  </ds:schemaRefs>
</ds:datastoreItem>
</file>

<file path=customXml/itemProps48.xml><?xml version="1.0" encoding="utf-8"?>
<ds:datastoreItem xmlns:ds="http://schemas.openxmlformats.org/officeDocument/2006/customXml" ds:itemID="{AF73F66D-6F4C-42E2-8A39-0B00E7C58E37}">
  <ds:schemaRefs>
    <ds:schemaRef ds:uri="http://schemas.openxmlformats.org/officeDocument/2006/bibliography"/>
  </ds:schemaRefs>
</ds:datastoreItem>
</file>

<file path=customXml/itemProps49.xml><?xml version="1.0" encoding="utf-8"?>
<ds:datastoreItem xmlns:ds="http://schemas.openxmlformats.org/officeDocument/2006/customXml" ds:itemID="{543AE483-5751-4DFC-A001-FB48EACC3ECE}">
  <ds:schemaRefs>
    <ds:schemaRef ds:uri="http://schemas.openxmlformats.org/officeDocument/2006/bibliography"/>
  </ds:schemaRefs>
</ds:datastoreItem>
</file>

<file path=customXml/itemProps5.xml><?xml version="1.0" encoding="utf-8"?>
<ds:datastoreItem xmlns:ds="http://schemas.openxmlformats.org/officeDocument/2006/customXml" ds:itemID="{E50D2055-8927-4781-B3DD-93B366912B62}">
  <ds:schemaRefs>
    <ds:schemaRef ds:uri="http://schemas.openxmlformats.org/officeDocument/2006/bibliography"/>
  </ds:schemaRefs>
</ds:datastoreItem>
</file>

<file path=customXml/itemProps50.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51.xml><?xml version="1.0" encoding="utf-8"?>
<ds:datastoreItem xmlns:ds="http://schemas.openxmlformats.org/officeDocument/2006/customXml" ds:itemID="{E0F62E59-B70C-45E2-96D8-8BD23FAA569C}">
  <ds:schemaRefs>
    <ds:schemaRef ds:uri="http://schemas.openxmlformats.org/officeDocument/2006/bibliography"/>
  </ds:schemaRefs>
</ds:datastoreItem>
</file>

<file path=customXml/itemProps52.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53.xml><?xml version="1.0" encoding="utf-8"?>
<ds:datastoreItem xmlns:ds="http://schemas.openxmlformats.org/officeDocument/2006/customXml" ds:itemID="{3AA60CB1-48DD-4FA8-B528-778A5AD3D8A6}">
  <ds:schemaRefs>
    <ds:schemaRef ds:uri="http://schemas.openxmlformats.org/officeDocument/2006/bibliography"/>
  </ds:schemaRefs>
</ds:datastoreItem>
</file>

<file path=customXml/itemProps54.xml><?xml version="1.0" encoding="utf-8"?>
<ds:datastoreItem xmlns:ds="http://schemas.openxmlformats.org/officeDocument/2006/customXml" ds:itemID="{7C635278-5DC9-47AA-8310-068979FD75C0}">
  <ds:schemaRefs>
    <ds:schemaRef ds:uri="http://schemas.openxmlformats.org/officeDocument/2006/bibliography"/>
  </ds:schemaRefs>
</ds:datastoreItem>
</file>

<file path=customXml/itemProps5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56.xml><?xml version="1.0" encoding="utf-8"?>
<ds:datastoreItem xmlns:ds="http://schemas.openxmlformats.org/officeDocument/2006/customXml" ds:itemID="{F9D15161-A689-4B26-B191-77F7CEA9583B}">
  <ds:schemaRefs>
    <ds:schemaRef ds:uri="http://schemas.openxmlformats.org/officeDocument/2006/bibliography"/>
  </ds:schemaRefs>
</ds:datastoreItem>
</file>

<file path=customXml/itemProps57.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58.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59.xml><?xml version="1.0" encoding="utf-8"?>
<ds:datastoreItem xmlns:ds="http://schemas.openxmlformats.org/officeDocument/2006/customXml" ds:itemID="{DF244C91-B595-4A03-8730-3BAE3B42947C}">
  <ds:schemaRefs>
    <ds:schemaRef ds:uri="http://schemas.openxmlformats.org/officeDocument/2006/bibliography"/>
  </ds:schemaRefs>
</ds:datastoreItem>
</file>

<file path=customXml/itemProps6.xml><?xml version="1.0" encoding="utf-8"?>
<ds:datastoreItem xmlns:ds="http://schemas.openxmlformats.org/officeDocument/2006/customXml" ds:itemID="{A30B004F-703C-4765-80B2-BD3C802E443A}">
  <ds:schemaRefs>
    <ds:schemaRef ds:uri="http://schemas.openxmlformats.org/officeDocument/2006/bibliography"/>
  </ds:schemaRefs>
</ds:datastoreItem>
</file>

<file path=customXml/itemProps60.xml><?xml version="1.0" encoding="utf-8"?>
<ds:datastoreItem xmlns:ds="http://schemas.openxmlformats.org/officeDocument/2006/customXml" ds:itemID="{659D597F-84F3-4B00-A675-9C4D10ED39EE}">
  <ds:schemaRefs>
    <ds:schemaRef ds:uri="http://schemas.openxmlformats.org/officeDocument/2006/bibliography"/>
  </ds:schemaRefs>
</ds:datastoreItem>
</file>

<file path=customXml/itemProps61.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62.xml><?xml version="1.0" encoding="utf-8"?>
<ds:datastoreItem xmlns:ds="http://schemas.openxmlformats.org/officeDocument/2006/customXml" ds:itemID="{9DCFC529-EA24-466A-B322-4D25F42FD36B}">
  <ds:schemaRefs>
    <ds:schemaRef ds:uri="http://schemas.openxmlformats.org/officeDocument/2006/bibliography"/>
  </ds:schemaRefs>
</ds:datastoreItem>
</file>

<file path=customXml/itemProps63.xml><?xml version="1.0" encoding="utf-8"?>
<ds:datastoreItem xmlns:ds="http://schemas.openxmlformats.org/officeDocument/2006/customXml" ds:itemID="{47696BD5-CDE9-4F2B-BEBD-AEEA32ED0714}">
  <ds:schemaRefs>
    <ds:schemaRef ds:uri="http://schemas.openxmlformats.org/officeDocument/2006/bibliography"/>
  </ds:schemaRefs>
</ds:datastoreItem>
</file>

<file path=customXml/itemProps64.xml><?xml version="1.0" encoding="utf-8"?>
<ds:datastoreItem xmlns:ds="http://schemas.openxmlformats.org/officeDocument/2006/customXml" ds:itemID="{24593DA5-FCED-4E0E-9BDE-90C9FC8F0A61}">
  <ds:schemaRefs>
    <ds:schemaRef ds:uri="http://schemas.openxmlformats.org/officeDocument/2006/bibliography"/>
  </ds:schemaRefs>
</ds:datastoreItem>
</file>

<file path=customXml/itemProps65.xml><?xml version="1.0" encoding="utf-8"?>
<ds:datastoreItem xmlns:ds="http://schemas.openxmlformats.org/officeDocument/2006/customXml" ds:itemID="{B1E96D6E-9559-4DA8-B062-A505400E5A02}">
  <ds:schemaRefs>
    <ds:schemaRef ds:uri="http://schemas.openxmlformats.org/officeDocument/2006/bibliography"/>
  </ds:schemaRefs>
</ds:datastoreItem>
</file>

<file path=customXml/itemProps66.xml><?xml version="1.0" encoding="utf-8"?>
<ds:datastoreItem xmlns:ds="http://schemas.openxmlformats.org/officeDocument/2006/customXml" ds:itemID="{8B5E0E45-0CC0-42AA-9050-D48F345BE82A}">
  <ds:schemaRefs>
    <ds:schemaRef ds:uri="http://schemas.openxmlformats.org/officeDocument/2006/bibliography"/>
  </ds:schemaRefs>
</ds:datastoreItem>
</file>

<file path=customXml/itemProps67.xml><?xml version="1.0" encoding="utf-8"?>
<ds:datastoreItem xmlns:ds="http://schemas.openxmlformats.org/officeDocument/2006/customXml" ds:itemID="{45B898A0-80CB-4BB7-A4E7-E78EC2489F27}">
  <ds:schemaRefs>
    <ds:schemaRef ds:uri="http://schemas.openxmlformats.org/officeDocument/2006/bibliography"/>
  </ds:schemaRefs>
</ds:datastoreItem>
</file>

<file path=customXml/itemProps68.xml><?xml version="1.0" encoding="utf-8"?>
<ds:datastoreItem xmlns:ds="http://schemas.openxmlformats.org/officeDocument/2006/customXml" ds:itemID="{1B2722EC-89AC-4A9B-ACE3-F2D7977A5385}">
  <ds:schemaRefs>
    <ds:schemaRef ds:uri="http://schemas.openxmlformats.org/officeDocument/2006/bibliography"/>
  </ds:schemaRefs>
</ds:datastoreItem>
</file>

<file path=customXml/itemProps69.xml><?xml version="1.0" encoding="utf-8"?>
<ds:datastoreItem xmlns:ds="http://schemas.openxmlformats.org/officeDocument/2006/customXml" ds:itemID="{9DFC43C2-ADE1-4149-B2D9-5CF117ABE0E8}">
  <ds:schemaRefs>
    <ds:schemaRef ds:uri="http://schemas.openxmlformats.org/officeDocument/2006/bibliography"/>
  </ds:schemaRefs>
</ds:datastoreItem>
</file>

<file path=customXml/itemProps7.xml><?xml version="1.0" encoding="utf-8"?>
<ds:datastoreItem xmlns:ds="http://schemas.openxmlformats.org/officeDocument/2006/customXml" ds:itemID="{08C0E577-4298-428B-A549-6AF23D5B405D}">
  <ds:schemaRefs>
    <ds:schemaRef ds:uri="http://schemas.openxmlformats.org/officeDocument/2006/bibliography"/>
  </ds:schemaRefs>
</ds:datastoreItem>
</file>

<file path=customXml/itemProps70.xml><?xml version="1.0" encoding="utf-8"?>
<ds:datastoreItem xmlns:ds="http://schemas.openxmlformats.org/officeDocument/2006/customXml" ds:itemID="{C27E070E-0204-4E04-AD3A-198DABA833F9}">
  <ds:schemaRefs>
    <ds:schemaRef ds:uri="http://schemas.openxmlformats.org/officeDocument/2006/bibliography"/>
  </ds:schemaRefs>
</ds:datastoreItem>
</file>

<file path=customXml/itemProps71.xml><?xml version="1.0" encoding="utf-8"?>
<ds:datastoreItem xmlns:ds="http://schemas.openxmlformats.org/officeDocument/2006/customXml" ds:itemID="{68E8389E-6389-4FED-A694-4F18D2FD57DF}">
  <ds:schemaRefs>
    <ds:schemaRef ds:uri="http://schemas.openxmlformats.org/officeDocument/2006/bibliography"/>
  </ds:schemaRefs>
</ds:datastoreItem>
</file>

<file path=customXml/itemProps72.xml><?xml version="1.0" encoding="utf-8"?>
<ds:datastoreItem xmlns:ds="http://schemas.openxmlformats.org/officeDocument/2006/customXml" ds:itemID="{0602FA0B-4838-4E24-8627-0C1603FB1076}">
  <ds:schemaRefs>
    <ds:schemaRef ds:uri="http://schemas.openxmlformats.org/officeDocument/2006/bibliography"/>
  </ds:schemaRefs>
</ds:datastoreItem>
</file>

<file path=customXml/itemProps73.xml><?xml version="1.0" encoding="utf-8"?>
<ds:datastoreItem xmlns:ds="http://schemas.openxmlformats.org/officeDocument/2006/customXml" ds:itemID="{03831F61-50AF-4D11-A89A-A75950CDB877}">
  <ds:schemaRefs>
    <ds:schemaRef ds:uri="http://schemas.openxmlformats.org/officeDocument/2006/bibliography"/>
  </ds:schemaRefs>
</ds:datastoreItem>
</file>

<file path=customXml/itemProps74.xml><?xml version="1.0" encoding="utf-8"?>
<ds:datastoreItem xmlns:ds="http://schemas.openxmlformats.org/officeDocument/2006/customXml" ds:itemID="{0EB1A269-595F-4C12-ABCF-8CFD49E12949}">
  <ds:schemaRefs>
    <ds:schemaRef ds:uri="http://schemas.openxmlformats.org/officeDocument/2006/bibliography"/>
  </ds:schemaRefs>
</ds:datastoreItem>
</file>

<file path=customXml/itemProps75.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76.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77.xml><?xml version="1.0" encoding="utf-8"?>
<ds:datastoreItem xmlns:ds="http://schemas.openxmlformats.org/officeDocument/2006/customXml" ds:itemID="{DC9F89CE-F846-40C6-BD9C-C5BBA0DD033E}">
  <ds:schemaRefs>
    <ds:schemaRef ds:uri="http://schemas.openxmlformats.org/officeDocument/2006/bibliography"/>
  </ds:schemaRefs>
</ds:datastoreItem>
</file>

<file path=customXml/itemProps78.xml><?xml version="1.0" encoding="utf-8"?>
<ds:datastoreItem xmlns:ds="http://schemas.openxmlformats.org/officeDocument/2006/customXml" ds:itemID="{11EAD087-9675-4B60-8511-999BD1671216}">
  <ds:schemaRefs>
    <ds:schemaRef ds:uri="http://schemas.openxmlformats.org/officeDocument/2006/bibliography"/>
  </ds:schemaRefs>
</ds:datastoreItem>
</file>

<file path=customXml/itemProps79.xml><?xml version="1.0" encoding="utf-8"?>
<ds:datastoreItem xmlns:ds="http://schemas.openxmlformats.org/officeDocument/2006/customXml" ds:itemID="{1B183784-6094-4C6E-82F4-6D35CD6508EF}">
  <ds:schemaRefs>
    <ds:schemaRef ds:uri="http://schemas.openxmlformats.org/officeDocument/2006/bibliography"/>
  </ds:schemaRefs>
</ds:datastoreItem>
</file>

<file path=customXml/itemProps8.xml><?xml version="1.0" encoding="utf-8"?>
<ds:datastoreItem xmlns:ds="http://schemas.openxmlformats.org/officeDocument/2006/customXml" ds:itemID="{D996977F-6361-4FA8-A2AE-22A632DC77E8}">
  <ds:schemaRefs>
    <ds:schemaRef ds:uri="http://schemas.openxmlformats.org/officeDocument/2006/bibliography"/>
  </ds:schemaRefs>
</ds:datastoreItem>
</file>

<file path=customXml/itemProps80.xml><?xml version="1.0" encoding="utf-8"?>
<ds:datastoreItem xmlns:ds="http://schemas.openxmlformats.org/officeDocument/2006/customXml" ds:itemID="{8DD611D1-F5C6-4C97-BC0D-3232430B61EF}">
  <ds:schemaRefs>
    <ds:schemaRef ds:uri="http://schemas.openxmlformats.org/officeDocument/2006/bibliography"/>
  </ds:schemaRefs>
</ds:datastoreItem>
</file>

<file path=customXml/itemProps81.xml><?xml version="1.0" encoding="utf-8"?>
<ds:datastoreItem xmlns:ds="http://schemas.openxmlformats.org/officeDocument/2006/customXml" ds:itemID="{879C668E-3D88-4CFE-8432-1465E31D05AD}">
  <ds:schemaRefs>
    <ds:schemaRef ds:uri="http://schemas.openxmlformats.org/officeDocument/2006/bibliography"/>
  </ds:schemaRefs>
</ds:datastoreItem>
</file>

<file path=customXml/itemProps8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83.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84.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85.xml><?xml version="1.0" encoding="utf-8"?>
<ds:datastoreItem xmlns:ds="http://schemas.openxmlformats.org/officeDocument/2006/customXml" ds:itemID="{3B27642B-CF27-4D3C-AF6C-A5085E945E92}">
  <ds:schemaRefs>
    <ds:schemaRef ds:uri="http://schemas.openxmlformats.org/officeDocument/2006/bibliography"/>
  </ds:schemaRefs>
</ds:datastoreItem>
</file>

<file path=customXml/itemProps86.xml><?xml version="1.0" encoding="utf-8"?>
<ds:datastoreItem xmlns:ds="http://schemas.openxmlformats.org/officeDocument/2006/customXml" ds:itemID="{67891191-9A4E-4C82-B8F3-07A3B32E29C9}">
  <ds:schemaRefs>
    <ds:schemaRef ds:uri="http://schemas.openxmlformats.org/officeDocument/2006/bibliography"/>
  </ds:schemaRefs>
</ds:datastoreItem>
</file>

<file path=customXml/itemProps8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88.xml><?xml version="1.0" encoding="utf-8"?>
<ds:datastoreItem xmlns:ds="http://schemas.openxmlformats.org/officeDocument/2006/customXml" ds:itemID="{DDCDEA57-8445-4FDE-BD78-F579F8B1B3F3}">
  <ds:schemaRefs>
    <ds:schemaRef ds:uri="http://schemas.openxmlformats.org/officeDocument/2006/bibliography"/>
  </ds:schemaRefs>
</ds:datastoreItem>
</file>

<file path=customXml/itemProps89.xml><?xml version="1.0" encoding="utf-8"?>
<ds:datastoreItem xmlns:ds="http://schemas.openxmlformats.org/officeDocument/2006/customXml" ds:itemID="{CC6F8C64-5D28-4DB4-908C-C9F5003D2053}">
  <ds:schemaRefs>
    <ds:schemaRef ds:uri="http://schemas.openxmlformats.org/officeDocument/2006/bibliography"/>
  </ds:schemaRefs>
</ds:datastoreItem>
</file>

<file path=customXml/itemProps9.xml><?xml version="1.0" encoding="utf-8"?>
<ds:datastoreItem xmlns:ds="http://schemas.openxmlformats.org/officeDocument/2006/customXml" ds:itemID="{F389FAA0-21B2-4D81-B38F-49B0179BD89C}">
  <ds:schemaRefs>
    <ds:schemaRef ds:uri="http://schemas.openxmlformats.org/officeDocument/2006/bibliography"/>
  </ds:schemaRefs>
</ds:datastoreItem>
</file>

<file path=customXml/itemProps90.xml><?xml version="1.0" encoding="utf-8"?>
<ds:datastoreItem xmlns:ds="http://schemas.openxmlformats.org/officeDocument/2006/customXml" ds:itemID="{D6498FEE-A698-4E70-9902-C538FB8D1559}">
  <ds:schemaRefs>
    <ds:schemaRef ds:uri="http://schemas.openxmlformats.org/officeDocument/2006/bibliography"/>
  </ds:schemaRefs>
</ds:datastoreItem>
</file>

<file path=customXml/itemProps91.xml><?xml version="1.0" encoding="utf-8"?>
<ds:datastoreItem xmlns:ds="http://schemas.openxmlformats.org/officeDocument/2006/customXml" ds:itemID="{052590B7-67C7-4D48-A7A3-71EEE6B84F46}">
  <ds:schemaRefs>
    <ds:schemaRef ds:uri="http://schemas.openxmlformats.org/officeDocument/2006/bibliography"/>
  </ds:schemaRefs>
</ds:datastoreItem>
</file>

<file path=customXml/itemProps92.xml><?xml version="1.0" encoding="utf-8"?>
<ds:datastoreItem xmlns:ds="http://schemas.openxmlformats.org/officeDocument/2006/customXml" ds:itemID="{0EBAB8C7-7718-4043-B9F3-A1D64A936F0C}">
  <ds:schemaRefs>
    <ds:schemaRef ds:uri="http://schemas.openxmlformats.org/officeDocument/2006/bibliography"/>
  </ds:schemaRefs>
</ds:datastoreItem>
</file>

<file path=customXml/itemProps93.xml><?xml version="1.0" encoding="utf-8"?>
<ds:datastoreItem xmlns:ds="http://schemas.openxmlformats.org/officeDocument/2006/customXml" ds:itemID="{B1ECEFF0-A4C3-4D80-9096-F09D98C0A860}">
  <ds:schemaRefs>
    <ds:schemaRef ds:uri="http://schemas.openxmlformats.org/officeDocument/2006/bibliography"/>
  </ds:schemaRefs>
</ds:datastoreItem>
</file>

<file path=customXml/itemProps94.xml><?xml version="1.0" encoding="utf-8"?>
<ds:datastoreItem xmlns:ds="http://schemas.openxmlformats.org/officeDocument/2006/customXml" ds:itemID="{FDA9DE39-B013-4BD7-883F-2ECF44AF3B8E}">
  <ds:schemaRefs>
    <ds:schemaRef ds:uri="http://schemas.openxmlformats.org/officeDocument/2006/bibliography"/>
  </ds:schemaRefs>
</ds:datastoreItem>
</file>

<file path=customXml/itemProps95.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96.xml><?xml version="1.0" encoding="utf-8"?>
<ds:datastoreItem xmlns:ds="http://schemas.openxmlformats.org/officeDocument/2006/customXml" ds:itemID="{998B3A2F-8766-49B0-B62B-3A23B5A7D475}">
  <ds:schemaRefs>
    <ds:schemaRef ds:uri="http://schemas.openxmlformats.org/officeDocument/2006/bibliography"/>
  </ds:schemaRefs>
</ds:datastoreItem>
</file>

<file path=customXml/itemProps97.xml><?xml version="1.0" encoding="utf-8"?>
<ds:datastoreItem xmlns:ds="http://schemas.openxmlformats.org/officeDocument/2006/customXml" ds:itemID="{3A39B3B4-3480-4C56-B8EE-493A6D1C9358}">
  <ds:schemaRefs>
    <ds:schemaRef ds:uri="http://schemas.openxmlformats.org/officeDocument/2006/bibliography"/>
  </ds:schemaRefs>
</ds:datastoreItem>
</file>

<file path=customXml/itemProps98.xml><?xml version="1.0" encoding="utf-8"?>
<ds:datastoreItem xmlns:ds="http://schemas.openxmlformats.org/officeDocument/2006/customXml" ds:itemID="{410F7225-676D-4D09-A74D-9D6A48602760}">
  <ds:schemaRefs>
    <ds:schemaRef ds:uri="http://schemas.openxmlformats.org/officeDocument/2006/bibliography"/>
  </ds:schemaRefs>
</ds:datastoreItem>
</file>

<file path=customXml/itemProps99.xml><?xml version="1.0" encoding="utf-8"?>
<ds:datastoreItem xmlns:ds="http://schemas.openxmlformats.org/officeDocument/2006/customXml" ds:itemID="{82BB1629-A04E-4A35-B578-4CCD0B34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18737</Words>
  <Characters>106805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125292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Nataša Matić</cp:lastModifiedBy>
  <cp:revision>46</cp:revision>
  <cp:lastPrinted>2017-12-07T09:02:00Z</cp:lastPrinted>
  <dcterms:created xsi:type="dcterms:W3CDTF">2017-11-03T06:10:00Z</dcterms:created>
  <dcterms:modified xsi:type="dcterms:W3CDTF">2017-12-13T06:28:00Z</dcterms:modified>
</cp:coreProperties>
</file>