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62BD2" w:rsidP="00246B36">
      <w:pPr>
        <w:jc w:val="center"/>
        <w:rPr>
          <w:rFonts w:ascii="Arial" w:hAnsi="Arial" w:cs="Arial"/>
          <w:sz w:val="22"/>
          <w:szCs w:val="22"/>
        </w:rPr>
      </w:pPr>
      <w:r>
        <w:rPr>
          <w:rFonts w:ascii="Arial" w:hAnsi="Arial" w:cs="Arial"/>
          <w:sz w:val="22"/>
          <w:szCs w:val="22"/>
          <w:lang w:val="sr-Cyrl-RS"/>
        </w:rPr>
        <w:t>ЧЕТВРТА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8D4E72">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B928D0" w:rsidRPr="002164BB" w:rsidRDefault="00B928D0" w:rsidP="00B928D0">
      <w:pPr>
        <w:rPr>
          <w:rFonts w:ascii="Arial" w:eastAsia="Arial Unicode MS" w:hAnsi="Arial" w:cs="Arial"/>
          <w:b/>
          <w:kern w:val="2"/>
          <w:sz w:val="22"/>
          <w:szCs w:val="22"/>
        </w:rPr>
      </w:pPr>
      <w:r>
        <w:rPr>
          <w:rFonts w:ascii="Arial" w:hAnsi="Arial" w:cs="Arial"/>
          <w:b/>
          <w:sz w:val="22"/>
          <w:szCs w:val="22"/>
          <w:lang w:val="sr-Cyrl-RS"/>
        </w:rPr>
        <w:t xml:space="preserve">                               </w:t>
      </w:r>
      <w:r w:rsidRPr="00896CDD">
        <w:rPr>
          <w:rFonts w:ascii="Arial" w:hAnsi="Arial" w:cs="Arial"/>
          <w:b/>
          <w:sz w:val="22"/>
          <w:szCs w:val="22"/>
          <w:lang w:val="sr-Cyrl-RS"/>
        </w:rPr>
        <w:t>Делови за турбински регулатор бл.А3-А6-ТЕНТ-А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880CE9" w:rsidRDefault="004E32C8" w:rsidP="004E32C8">
      <w:pPr>
        <w:tabs>
          <w:tab w:val="left" w:pos="8640"/>
        </w:tabs>
        <w:ind w:left="-360" w:right="-19"/>
        <w:jc w:val="center"/>
        <w:rPr>
          <w:rFonts w:ascii="Arial" w:hAnsi="Arial" w:cs="Arial"/>
          <w:sz w:val="22"/>
          <w:szCs w:val="22"/>
          <w:lang w:val="sr-Cyrl-RS"/>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A65040">
        <w:rPr>
          <w:rFonts w:ascii="Arial" w:hAnsi="Arial" w:cs="Arial"/>
          <w:sz w:val="22"/>
          <w:szCs w:val="22"/>
          <w:lang w:val="en-US"/>
        </w:rPr>
        <w:t>24140/</w:t>
      </w:r>
      <w:r w:rsidR="00DF59E3">
        <w:rPr>
          <w:rFonts w:ascii="Arial" w:hAnsi="Arial" w:cs="Arial"/>
          <w:sz w:val="22"/>
          <w:szCs w:val="22"/>
          <w:lang w:val="en-US"/>
        </w:rPr>
        <w:t>11</w:t>
      </w:r>
      <w:r w:rsidR="00462BD2">
        <w:rPr>
          <w:rFonts w:ascii="Arial" w:hAnsi="Arial" w:cs="Arial"/>
          <w:sz w:val="22"/>
          <w:szCs w:val="22"/>
          <w:lang w:val="en-U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sidR="00DF59E3">
        <w:rPr>
          <w:rFonts w:ascii="Arial" w:hAnsi="Arial" w:cs="Arial"/>
          <w:sz w:val="22"/>
          <w:szCs w:val="22"/>
          <w:lang w:val="en-US"/>
        </w:rPr>
        <w:t>09.02.2018.</w:t>
      </w:r>
      <w:bookmarkStart w:id="0" w:name="_GoBack"/>
      <w:bookmarkEnd w:id="0"/>
      <w:r w:rsidR="00462BD2">
        <w:rPr>
          <w:rFonts w:ascii="Arial" w:hAnsi="Arial" w:cs="Arial"/>
          <w:sz w:val="22"/>
          <w:szCs w:val="22"/>
          <w:lang w:val="sr-Cyrl-RS"/>
        </w:rPr>
        <w:t xml:space="preserve"> </w:t>
      </w:r>
      <w:r w:rsidR="00555AC2">
        <w:rPr>
          <w:rFonts w:ascii="Arial" w:hAnsi="Arial" w:cs="Arial"/>
          <w:sz w:val="22"/>
          <w:szCs w:val="22"/>
        </w:rPr>
        <w:t>године</w:t>
      </w:r>
      <w:r w:rsidR="00880CE9">
        <w:rPr>
          <w:rFonts w:ascii="Arial" w:hAnsi="Arial" w:cs="Arial"/>
          <w:sz w:val="22"/>
          <w:szCs w:val="22"/>
          <w:lang w:val="sr-Cyrl-RS"/>
        </w:rPr>
        <w:t>)</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62BD2" w:rsidP="00462BD2">
      <w:pPr>
        <w:pStyle w:val="BodyText"/>
        <w:rPr>
          <w:rFonts w:ascii="Arial" w:hAnsi="Arial" w:cs="Arial"/>
          <w:b/>
          <w:spacing w:val="80"/>
          <w:sz w:val="22"/>
          <w:szCs w:val="22"/>
        </w:rPr>
      </w:pPr>
      <w:r>
        <w:rPr>
          <w:rFonts w:ascii="Arial" w:hAnsi="Arial" w:cs="Arial"/>
          <w:b/>
          <w:spacing w:val="80"/>
          <w:sz w:val="22"/>
          <w:szCs w:val="22"/>
          <w:lang w:val="sr-Cyrl-RS"/>
        </w:rPr>
        <w:t xml:space="preserve">                      ЧЕТВРТУ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B928D0">
        <w:rPr>
          <w:rFonts w:ascii="Arial" w:hAnsi="Arial" w:cs="Arial"/>
          <w:b/>
          <w:sz w:val="22"/>
          <w:szCs w:val="22"/>
          <w:lang w:val="sr-Cyrl-RS"/>
        </w:rPr>
        <w:t>0770</w:t>
      </w:r>
      <w:r w:rsidR="003F3CC2">
        <w:rPr>
          <w:rFonts w:ascii="Arial" w:hAnsi="Arial" w:cs="Arial"/>
          <w:b/>
          <w:sz w:val="22"/>
          <w:szCs w:val="22"/>
        </w:rPr>
        <w:t xml:space="preserve">/2017 </w:t>
      </w:r>
      <w:r w:rsidR="00B928D0">
        <w:rPr>
          <w:rFonts w:ascii="Arial" w:hAnsi="Arial" w:cs="Arial"/>
          <w:b/>
          <w:sz w:val="22"/>
          <w:szCs w:val="22"/>
          <w:lang w:val="sr-Cyrl-RS"/>
        </w:rPr>
        <w:t>(1610</w:t>
      </w:r>
      <w:r w:rsidR="003F3CC2" w:rsidRPr="004E32C8">
        <w:rPr>
          <w:rFonts w:ascii="Arial" w:hAnsi="Arial" w:cs="Arial"/>
          <w:b/>
          <w:sz w:val="22"/>
          <w:szCs w:val="22"/>
        </w:rPr>
        <w:t>/2017)</w:t>
      </w:r>
    </w:p>
    <w:p w:rsidR="00C6690C" w:rsidRPr="000E4B2E" w:rsidRDefault="000E4B2E" w:rsidP="000E4B2E">
      <w:pPr>
        <w:jc w:val="center"/>
        <w:rPr>
          <w:rFonts w:ascii="Arial" w:hAnsi="Arial" w:cs="Arial"/>
          <w:sz w:val="22"/>
          <w:szCs w:val="22"/>
          <w:lang w:val="sr-Cyrl-RS"/>
        </w:rPr>
      </w:pPr>
      <w:r>
        <w:rPr>
          <w:rFonts w:ascii="Arial" w:hAnsi="Arial" w:cs="Arial"/>
          <w:sz w:val="22"/>
          <w:szCs w:val="22"/>
          <w:lang w:val="sr-Cyrl-RS"/>
        </w:rPr>
        <w:t>1.</w:t>
      </w:r>
    </w:p>
    <w:p w:rsidR="000E5AC3" w:rsidRDefault="000E5AC3" w:rsidP="004073D9">
      <w:pPr>
        <w:jc w:val="both"/>
        <w:rPr>
          <w:rFonts w:ascii="Arial" w:hAnsi="Arial" w:cs="Arial"/>
          <w:sz w:val="22"/>
          <w:szCs w:val="22"/>
          <w:lang w:val="sr-Latn-RS"/>
        </w:rPr>
      </w:pPr>
    </w:p>
    <w:p w:rsidR="00A65040" w:rsidRPr="008D4E72" w:rsidRDefault="000E4B2E" w:rsidP="008D4E72">
      <w:pPr>
        <w:jc w:val="both"/>
        <w:rPr>
          <w:rFonts w:ascii="Arial" w:hAnsi="Arial" w:cs="Arial"/>
          <w:sz w:val="22"/>
          <w:szCs w:val="22"/>
          <w:lang w:val="sr-Cyrl-R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sidR="00652A9C" w:rsidRPr="00652A9C">
        <w:rPr>
          <w:rFonts w:ascii="Arial" w:hAnsi="Arial" w:cs="Arial"/>
          <w:b/>
          <w:sz w:val="22"/>
          <w:szCs w:val="22"/>
          <w:u w:val="single"/>
          <w:lang w:val="sr-Cyrl-RS"/>
        </w:rPr>
        <w:t xml:space="preserve"> 8. МОДЕЛ УГОВОРА</w:t>
      </w:r>
      <w:r>
        <w:rPr>
          <w:rFonts w:ascii="Arial" w:hAnsi="Arial" w:cs="Arial"/>
          <w:sz w:val="22"/>
          <w:szCs w:val="22"/>
          <w:lang w:val="sr-Cyrl-RS"/>
        </w:rPr>
        <w:t xml:space="preserve">  мења се </w:t>
      </w:r>
      <w:r w:rsidR="00E15850">
        <w:rPr>
          <w:rFonts w:ascii="Arial" w:hAnsi="Arial" w:cs="Arial"/>
          <w:sz w:val="22"/>
          <w:szCs w:val="22"/>
          <w:lang w:val="sr-Cyrl-RS"/>
        </w:rPr>
        <w:t>и допуњује</w:t>
      </w:r>
      <w:r w:rsidR="008D4E72">
        <w:rPr>
          <w:rFonts w:ascii="Arial" w:hAnsi="Arial" w:cs="Arial"/>
          <w:sz w:val="22"/>
          <w:szCs w:val="22"/>
          <w:lang w:val="sr-Cyrl-RS"/>
        </w:rPr>
        <w:t xml:space="preserve"> </w:t>
      </w:r>
      <w:r w:rsidR="00916F54">
        <w:rPr>
          <w:rFonts w:ascii="Arial" w:hAnsi="Arial" w:cs="Arial"/>
          <w:sz w:val="22"/>
          <w:szCs w:val="22"/>
          <w:lang w:val="sr-Cyrl-RS"/>
        </w:rPr>
        <w:t>(</w:t>
      </w:r>
      <w:r w:rsidR="008D4E72">
        <w:rPr>
          <w:rFonts w:ascii="Arial" w:hAnsi="Arial" w:cs="Arial"/>
          <w:b/>
          <w:sz w:val="22"/>
          <w:szCs w:val="22"/>
          <w:lang w:val="sr-Cyrl-RS"/>
        </w:rPr>
        <w:t>Члан 7</w:t>
      </w:r>
      <w:r w:rsidR="00916F54">
        <w:rPr>
          <w:rFonts w:ascii="Arial" w:hAnsi="Arial" w:cs="Arial"/>
          <w:sz w:val="22"/>
          <w:szCs w:val="22"/>
          <w:lang w:val="sr-Cyrl-RS"/>
        </w:rPr>
        <w:t xml:space="preserve">.) </w:t>
      </w:r>
      <w:r w:rsidR="008D4E72">
        <w:rPr>
          <w:rFonts w:ascii="Arial" w:hAnsi="Arial" w:cs="Arial"/>
          <w:b/>
          <w:sz w:val="22"/>
          <w:szCs w:val="22"/>
          <w:lang w:val="sr-Cyrl-RS"/>
        </w:rPr>
        <w:t>Квалитативни пријем</w:t>
      </w:r>
      <w:r w:rsidR="008D4E72">
        <w:rPr>
          <w:rFonts w:ascii="Arial" w:hAnsi="Arial" w:cs="Arial"/>
          <w:sz w:val="22"/>
          <w:szCs w:val="22"/>
          <w:lang w:val="en-US"/>
        </w:rPr>
        <w:t>,</w:t>
      </w:r>
      <w:r w:rsidR="008D4E72">
        <w:rPr>
          <w:rFonts w:ascii="Arial" w:hAnsi="Arial" w:cs="Arial"/>
          <w:sz w:val="22"/>
          <w:szCs w:val="22"/>
          <w:lang w:val="sr-Cyrl-RS"/>
        </w:rPr>
        <w:t xml:space="preserve"> и (</w:t>
      </w:r>
      <w:r w:rsidR="008D4E72">
        <w:rPr>
          <w:rFonts w:ascii="Arial" w:hAnsi="Arial" w:cs="Arial"/>
          <w:b/>
          <w:sz w:val="22"/>
          <w:szCs w:val="22"/>
          <w:lang w:val="sr-Cyrl-RS"/>
        </w:rPr>
        <w:t>Члан 11</w:t>
      </w:r>
      <w:r w:rsidR="008D4E72">
        <w:rPr>
          <w:rFonts w:ascii="Arial" w:hAnsi="Arial" w:cs="Arial"/>
          <w:sz w:val="22"/>
          <w:szCs w:val="22"/>
          <w:lang w:val="sr-Cyrl-RS"/>
        </w:rPr>
        <w:t>.)</w:t>
      </w:r>
      <w:r w:rsidR="008D4E72" w:rsidRPr="008D4E72">
        <w:rPr>
          <w:rFonts w:ascii="Arial" w:hAnsi="Arial" w:cs="Arial"/>
          <w:b/>
          <w:sz w:val="22"/>
          <w:szCs w:val="22"/>
          <w:lang w:val="sr-Cyrl-RS"/>
        </w:rPr>
        <w:t>Уговорна казна због закашњења у испоруци</w:t>
      </w:r>
    </w:p>
    <w:p w:rsidR="00B928D0" w:rsidRDefault="00652A9C" w:rsidP="004073D9">
      <w:pPr>
        <w:jc w:val="both"/>
        <w:rPr>
          <w:rFonts w:ascii="Arial" w:hAnsi="Arial" w:cs="Arial"/>
          <w:sz w:val="22"/>
          <w:szCs w:val="22"/>
          <w:u w:val="single"/>
          <w:lang w:val="sr-Cyrl-RS"/>
        </w:rPr>
      </w:pPr>
      <w:r>
        <w:rPr>
          <w:rFonts w:ascii="Arial" w:hAnsi="Arial" w:cs="Arial"/>
          <w:sz w:val="22"/>
          <w:szCs w:val="22"/>
          <w:lang w:val="sr-Cyrl-RS"/>
        </w:rPr>
        <w:t xml:space="preserve"> и гласи као у </w:t>
      </w:r>
      <w:r w:rsidR="000E4B2E">
        <w:rPr>
          <w:rFonts w:ascii="Arial" w:hAnsi="Arial" w:cs="Arial"/>
          <w:b/>
          <w:sz w:val="22"/>
          <w:szCs w:val="22"/>
          <w:u w:val="single"/>
          <w:lang w:val="sr-Cyrl-RS"/>
        </w:rPr>
        <w:t xml:space="preserve">прилогу 1 </w:t>
      </w:r>
      <w:r w:rsidRPr="00652A9C">
        <w:rPr>
          <w:rFonts w:ascii="Arial" w:hAnsi="Arial" w:cs="Arial"/>
          <w:sz w:val="22"/>
          <w:szCs w:val="22"/>
          <w:u w:val="single"/>
          <w:lang w:val="sr-Cyrl-RS"/>
        </w:rPr>
        <w:t>.</w:t>
      </w:r>
    </w:p>
    <w:p w:rsidR="00F319A2" w:rsidRDefault="00F319A2" w:rsidP="004073D9">
      <w:pPr>
        <w:jc w:val="both"/>
        <w:rPr>
          <w:rFonts w:ascii="Arial" w:hAnsi="Arial" w:cs="Arial"/>
          <w:sz w:val="22"/>
          <w:szCs w:val="22"/>
          <w:lang w:val="sr-Cyrl-RS"/>
        </w:rPr>
      </w:pPr>
    </w:p>
    <w:p w:rsidR="00F319A2" w:rsidRDefault="000E4B2E" w:rsidP="000E4B2E">
      <w:pPr>
        <w:jc w:val="center"/>
        <w:rPr>
          <w:rFonts w:ascii="Arial" w:hAnsi="Arial" w:cs="Arial"/>
          <w:sz w:val="22"/>
          <w:szCs w:val="22"/>
          <w:lang w:val="sr-Cyrl-RS"/>
        </w:rPr>
      </w:pPr>
      <w:r>
        <w:rPr>
          <w:rFonts w:ascii="Arial" w:hAnsi="Arial" w:cs="Arial"/>
          <w:sz w:val="22"/>
          <w:szCs w:val="22"/>
          <w:lang w:val="sr-Cyrl-RS"/>
        </w:rPr>
        <w:t>2.</w:t>
      </w:r>
    </w:p>
    <w:p w:rsidR="008D4E72" w:rsidRDefault="008D4E72" w:rsidP="000E4B2E">
      <w:pPr>
        <w:jc w:val="center"/>
        <w:rPr>
          <w:rFonts w:ascii="Arial" w:hAnsi="Arial" w:cs="Arial"/>
          <w:sz w:val="22"/>
          <w:szCs w:val="22"/>
          <w:lang w:val="sr-Cyrl-RS"/>
        </w:rPr>
      </w:pPr>
    </w:p>
    <w:p w:rsidR="008D4E72" w:rsidRPr="00652A9C" w:rsidRDefault="008D4E72" w:rsidP="000E4B2E">
      <w:pPr>
        <w:jc w:val="center"/>
        <w:rPr>
          <w:rFonts w:ascii="Arial" w:hAnsi="Arial" w:cs="Arial"/>
          <w:sz w:val="22"/>
          <w:szCs w:val="22"/>
          <w:lang w:val="sr-Cyrl-RS"/>
        </w:rPr>
      </w:pPr>
    </w:p>
    <w:p w:rsidR="00F319A2" w:rsidRPr="00C855B6" w:rsidRDefault="00F319A2" w:rsidP="00F319A2">
      <w:pPr>
        <w:jc w:val="both"/>
        <w:rPr>
          <w:rFonts w:ascii="Arial" w:hAnsi="Arial" w:cs="Arial"/>
          <w:sz w:val="22"/>
          <w:szCs w:val="22"/>
        </w:rPr>
      </w:pPr>
      <w:r w:rsidRPr="00C855B6">
        <w:rPr>
          <w:rFonts w:ascii="Arial" w:hAnsi="Arial" w:cs="Arial"/>
          <w:sz w:val="22"/>
          <w:szCs w:val="22"/>
        </w:rPr>
        <w:t xml:space="preserve">Ова </w:t>
      </w:r>
      <w:r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60471F" w:rsidRDefault="0060471F" w:rsidP="00AA51DA">
      <w:pPr>
        <w:jc w:val="center"/>
        <w:rPr>
          <w:rFonts w:ascii="Arial" w:hAnsi="Arial" w:cs="Arial"/>
          <w:sz w:val="22"/>
          <w:szCs w:val="22"/>
          <w:lang w:val="sr-Latn-RS"/>
        </w:rPr>
      </w:pPr>
    </w:p>
    <w:p w:rsidR="003F3AF7" w:rsidRDefault="003F3AF7" w:rsidP="003F3AF7">
      <w:pPr>
        <w:rPr>
          <w:rFonts w:ascii="Arial" w:hAnsi="Arial" w:cs="Arial"/>
          <w:sz w:val="22"/>
          <w:szCs w:val="22"/>
        </w:rPr>
      </w:pPr>
    </w:p>
    <w:p w:rsidR="00D221B4" w:rsidRDefault="00D221B4" w:rsidP="003F3AF7">
      <w:pPr>
        <w:rPr>
          <w:rFonts w:ascii="Arial" w:hAnsi="Arial" w:cs="Arial"/>
          <w:sz w:val="22"/>
          <w:szCs w:val="22"/>
        </w:rPr>
      </w:pPr>
    </w:p>
    <w:p w:rsidR="008D4E72" w:rsidRPr="008D4E72" w:rsidRDefault="008D4E72" w:rsidP="001667C5">
      <w:pPr>
        <w:tabs>
          <w:tab w:val="left" w:pos="5380"/>
        </w:tabs>
        <w:rPr>
          <w:rFonts w:ascii="Arial" w:hAnsi="Arial" w:cs="Arial"/>
          <w:sz w:val="22"/>
          <w:szCs w:val="22"/>
          <w:lang w:val="sr-Cyrl-RS"/>
        </w:rPr>
      </w:pPr>
      <w:r>
        <w:rPr>
          <w:rFonts w:ascii="Arial" w:hAnsi="Arial" w:cs="Arial"/>
          <w:sz w:val="22"/>
          <w:szCs w:val="22"/>
        </w:rPr>
        <w:tab/>
      </w:r>
    </w:p>
    <w:p w:rsidR="00D221B4" w:rsidRDefault="008231B6" w:rsidP="00A30B64">
      <w:pPr>
        <w:tabs>
          <w:tab w:val="left" w:pos="5524"/>
        </w:tabs>
        <w:rPr>
          <w:rFonts w:ascii="Arial" w:hAnsi="Arial" w:cs="Arial"/>
          <w:sz w:val="22"/>
          <w:szCs w:val="22"/>
        </w:rPr>
      </w:pPr>
      <w:r>
        <w:rPr>
          <w:rFonts w:ascii="Arial" w:hAnsi="Arial" w:cs="Arial"/>
          <w:sz w:val="22"/>
          <w:szCs w:val="22"/>
        </w:rPr>
        <w:tab/>
      </w:r>
    </w:p>
    <w:p w:rsidR="00D221B4" w:rsidRPr="00A31E94" w:rsidRDefault="00D221B4" w:rsidP="003F3AF7">
      <w:pPr>
        <w:rPr>
          <w:rFonts w:ascii="Arial" w:hAnsi="Arial" w:cs="Arial"/>
          <w:sz w:val="22"/>
          <w:szCs w:val="22"/>
          <w:lang w:val="sr-Latn-RS"/>
        </w:rPr>
      </w:pPr>
    </w:p>
    <w:p w:rsidR="003F3AF7" w:rsidRDefault="003F3AF7" w:rsidP="003F3AF7">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3F3AF7" w:rsidRPr="00A31E94" w:rsidRDefault="003F3AF7" w:rsidP="003F3AF7">
      <w:pPr>
        <w:numPr>
          <w:ilvl w:val="0"/>
          <w:numId w:val="11"/>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3F3AF7" w:rsidRDefault="003F3AF7" w:rsidP="00AA51DA">
      <w:pPr>
        <w:jc w:val="center"/>
        <w:rPr>
          <w:rFonts w:ascii="Arial" w:hAnsi="Arial" w:cs="Arial"/>
          <w:sz w:val="22"/>
          <w:szCs w:val="22"/>
          <w:lang w:val="sr-Latn-RS"/>
        </w:rPr>
      </w:pPr>
    </w:p>
    <w:p w:rsidR="003F3AF7" w:rsidRDefault="003F3AF7" w:rsidP="003F3AF7">
      <w:pPr>
        <w:tabs>
          <w:tab w:val="left" w:pos="507"/>
        </w:tabs>
        <w:rPr>
          <w:rFonts w:ascii="Arial" w:hAnsi="Arial" w:cs="Arial"/>
          <w:sz w:val="22"/>
          <w:szCs w:val="22"/>
          <w:lang w:val="en-US"/>
        </w:rPr>
      </w:pPr>
      <w:r>
        <w:rPr>
          <w:rFonts w:ascii="Arial" w:hAnsi="Arial" w:cs="Arial"/>
          <w:sz w:val="22"/>
          <w:szCs w:val="22"/>
          <w:lang w:val="sr-Latn-RS"/>
        </w:rPr>
        <w:tab/>
      </w:r>
      <w:r w:rsidRPr="008C4185">
        <w:rPr>
          <w:rFonts w:ascii="Arial" w:hAnsi="Arial" w:cs="Arial"/>
          <w:sz w:val="22"/>
          <w:szCs w:val="22"/>
          <w:u w:val="single"/>
          <w:lang w:val="sr-Cyrl-RS"/>
        </w:rPr>
        <w:t>Доставити</w:t>
      </w:r>
      <w:r>
        <w:rPr>
          <w:rFonts w:ascii="Arial" w:hAnsi="Arial" w:cs="Arial"/>
          <w:sz w:val="22"/>
          <w:szCs w:val="22"/>
          <w:lang w:val="en-US"/>
        </w:rPr>
        <w:t>:</w:t>
      </w:r>
    </w:p>
    <w:p w:rsidR="003F3AF7" w:rsidRPr="000E4B2E" w:rsidRDefault="003F3AF7" w:rsidP="000E4B2E">
      <w:pPr>
        <w:tabs>
          <w:tab w:val="left" w:pos="507"/>
        </w:tabs>
        <w:rPr>
          <w:rFonts w:ascii="Arial" w:hAnsi="Arial" w:cs="Arial"/>
          <w:sz w:val="22"/>
          <w:szCs w:val="22"/>
          <w:lang w:val="sr-Cyrl-RS"/>
        </w:rPr>
      </w:pPr>
      <w:r>
        <w:rPr>
          <w:rFonts w:ascii="Arial" w:hAnsi="Arial" w:cs="Arial"/>
          <w:sz w:val="22"/>
          <w:szCs w:val="22"/>
          <w:lang w:val="sr-Cyrl-RS"/>
        </w:rPr>
        <w:t xml:space="preserve">        </w:t>
      </w:r>
    </w:p>
    <w:p w:rsidR="003F3AF7" w:rsidRPr="008C4185" w:rsidRDefault="008C4185" w:rsidP="008C4185">
      <w:pPr>
        <w:tabs>
          <w:tab w:val="left" w:pos="576"/>
        </w:tabs>
        <w:rPr>
          <w:rFonts w:ascii="Arial" w:hAnsi="Arial" w:cs="Arial"/>
          <w:sz w:val="22"/>
          <w:szCs w:val="22"/>
          <w:lang w:val="sr-Cyrl-RS"/>
        </w:rPr>
      </w:pPr>
      <w:r>
        <w:rPr>
          <w:rFonts w:ascii="Arial" w:hAnsi="Arial" w:cs="Arial"/>
          <w:sz w:val="22"/>
          <w:szCs w:val="22"/>
          <w:lang w:val="sr-Latn-RS"/>
        </w:rPr>
        <w:tab/>
      </w:r>
      <w:r w:rsidR="000E4B2E">
        <w:rPr>
          <w:rFonts w:ascii="Arial" w:hAnsi="Arial" w:cs="Arial"/>
          <w:sz w:val="22"/>
          <w:szCs w:val="22"/>
          <w:lang w:val="sr-Cyrl-RS"/>
        </w:rPr>
        <w:t>Прилог 1</w:t>
      </w:r>
      <w:r>
        <w:rPr>
          <w:rFonts w:ascii="Arial" w:hAnsi="Arial" w:cs="Arial"/>
          <w:sz w:val="22"/>
          <w:szCs w:val="22"/>
          <w:lang w:val="sr-Cyrl-RS"/>
        </w:rPr>
        <w:t>-Важећи Модел уговора</w:t>
      </w:r>
    </w:p>
    <w:p w:rsidR="00652A9C" w:rsidRPr="00652A9C" w:rsidRDefault="00652A9C" w:rsidP="00652A9C">
      <w:pPr>
        <w:tabs>
          <w:tab w:val="left" w:pos="992"/>
        </w:tabs>
        <w:rPr>
          <w:rFonts w:ascii="Arial" w:eastAsia="TimesNewRomanPS-BoldMT" w:hAnsi="Arial" w:cs="Arial"/>
          <w:sz w:val="22"/>
          <w:szCs w:val="22"/>
          <w:lang w:val="sr-Cyrl-RS"/>
        </w:rPr>
      </w:pPr>
    </w:p>
    <w:p w:rsidR="00652A9C" w:rsidRDefault="00652A9C"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1667C5" w:rsidRDefault="001667C5"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0E4B2E" w:rsidRDefault="000E4B2E" w:rsidP="00652A9C">
      <w:pPr>
        <w:rPr>
          <w:rFonts w:ascii="Arial" w:eastAsia="TimesNewRomanPS-BoldMT" w:hAnsi="Arial" w:cs="Arial"/>
          <w:sz w:val="22"/>
          <w:szCs w:val="22"/>
          <w:lang w:val="sr-Cyrl-RS"/>
        </w:rPr>
      </w:pPr>
    </w:p>
    <w:p w:rsidR="008064DF" w:rsidRDefault="008064DF" w:rsidP="00652A9C">
      <w:pPr>
        <w:rPr>
          <w:rFonts w:ascii="Arial" w:eastAsia="TimesNewRomanPS-BoldMT" w:hAnsi="Arial" w:cs="Arial"/>
          <w:sz w:val="22"/>
          <w:szCs w:val="22"/>
          <w:lang w:val="sr-Cyrl-RS"/>
        </w:rPr>
      </w:pPr>
    </w:p>
    <w:p w:rsidR="000E4B2E" w:rsidRPr="00652A9C" w:rsidRDefault="000E4B2E" w:rsidP="00652A9C">
      <w:pPr>
        <w:rPr>
          <w:rFonts w:ascii="Arial" w:eastAsia="TimesNewRomanPS-BoldMT" w:hAnsi="Arial" w:cs="Arial"/>
          <w:sz w:val="22"/>
          <w:szCs w:val="22"/>
          <w:lang w:val="sr-Cyrl-RS"/>
        </w:rPr>
      </w:pPr>
    </w:p>
    <w:p w:rsidR="00652A9C" w:rsidRPr="00652A9C" w:rsidRDefault="000E4B2E" w:rsidP="00652A9C">
      <w:pPr>
        <w:pStyle w:val="KDPodnaslov1"/>
        <w:spacing w:before="0"/>
        <w:rPr>
          <w:rFonts w:eastAsia="Arial Unicode MS" w:cs="Arial"/>
          <w:b w:val="0"/>
          <w:u w:val="single"/>
        </w:rPr>
      </w:pPr>
      <w:r>
        <w:rPr>
          <w:rFonts w:eastAsia="Arial Unicode MS" w:cs="Arial"/>
          <w:b w:val="0"/>
          <w:u w:val="single"/>
          <w:lang w:val="sr-Cyrl-RS"/>
        </w:rPr>
        <w:lastRenderedPageBreak/>
        <w:t>ПРИЛОГ 1</w:t>
      </w:r>
      <w:r w:rsidR="00652A9C">
        <w:rPr>
          <w:rFonts w:eastAsia="Arial Unicode MS" w:cs="Arial"/>
          <w:b w:val="0"/>
          <w:u w:val="single"/>
        </w:rPr>
        <w:t>:</w:t>
      </w:r>
    </w:p>
    <w:p w:rsidR="00652A9C" w:rsidRPr="002164BB" w:rsidRDefault="00652A9C" w:rsidP="00652A9C">
      <w:pPr>
        <w:pStyle w:val="KDPodnaslov1"/>
        <w:spacing w:before="0"/>
        <w:rPr>
          <w:rFonts w:eastAsia="Arial Unicode MS" w:cs="Arial"/>
          <w:lang w:val="sr-Cyrl-RS"/>
        </w:rPr>
      </w:pPr>
    </w:p>
    <w:p w:rsidR="00652A9C" w:rsidRDefault="00652A9C" w:rsidP="00AA51DA">
      <w:pPr>
        <w:jc w:val="center"/>
        <w:rPr>
          <w:rFonts w:ascii="Arial" w:hAnsi="Arial" w:cs="Arial"/>
          <w:sz w:val="22"/>
          <w:szCs w:val="22"/>
          <w:lang w:val="sr-Latn-RS"/>
        </w:rPr>
      </w:pPr>
    </w:p>
    <w:p w:rsidR="00652A9C" w:rsidRPr="00467283" w:rsidRDefault="00652A9C" w:rsidP="009C214C">
      <w:pPr>
        <w:pStyle w:val="KDPodnaslov1"/>
        <w:numPr>
          <w:ilvl w:val="0"/>
          <w:numId w:val="9"/>
        </w:numPr>
        <w:spacing w:before="0"/>
        <w:jc w:val="center"/>
        <w:rPr>
          <w:rFonts w:cs="Arial"/>
        </w:rPr>
      </w:pPr>
      <w:r w:rsidRPr="00467283">
        <w:rPr>
          <w:rFonts w:cs="Arial"/>
        </w:rPr>
        <w:t>МОДЕЛ УГОВОРА</w:t>
      </w:r>
    </w:p>
    <w:p w:rsidR="00652A9C" w:rsidRPr="00F718EE"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52A9C" w:rsidRPr="00AC265E" w:rsidRDefault="00652A9C" w:rsidP="00652A9C">
      <w:pPr>
        <w:pStyle w:val="KDParagraf"/>
        <w:spacing w:before="0"/>
        <w:rPr>
          <w:rFonts w:cs="Arial"/>
          <w:color w:val="000000"/>
          <w:lang w:val="ru-RU"/>
        </w:rPr>
      </w:pPr>
    </w:p>
    <w:p w:rsidR="00652A9C" w:rsidRPr="00467283" w:rsidRDefault="00652A9C" w:rsidP="00652A9C">
      <w:pPr>
        <w:pStyle w:val="KDParagraf"/>
        <w:spacing w:before="0"/>
        <w:rPr>
          <w:rFonts w:cs="Arial"/>
          <w:b/>
        </w:rPr>
      </w:pPr>
      <w:r w:rsidRPr="00467283">
        <w:rPr>
          <w:rFonts w:cs="Arial"/>
          <w:b/>
        </w:rPr>
        <w:t>УГОВОРНЕ СТРАНЕ:</w:t>
      </w:r>
    </w:p>
    <w:p w:rsidR="00652A9C" w:rsidRPr="00467283" w:rsidRDefault="00652A9C" w:rsidP="00652A9C">
      <w:pPr>
        <w:pStyle w:val="KDParagraf"/>
        <w:spacing w:before="0"/>
        <w:rPr>
          <w:rFonts w:cs="Arial"/>
          <w:b/>
        </w:rPr>
      </w:pPr>
    </w:p>
    <w:p w:rsidR="00652A9C" w:rsidRPr="00F319A2" w:rsidRDefault="00652A9C" w:rsidP="009C214C">
      <w:pPr>
        <w:pStyle w:val="ListParagraph"/>
        <w:numPr>
          <w:ilvl w:val="0"/>
          <w:numId w:val="8"/>
        </w:numPr>
        <w:spacing w:line="240" w:lineRule="auto"/>
        <w:ind w:left="0" w:firstLine="0"/>
        <w:jc w:val="both"/>
        <w:rPr>
          <w:rFonts w:ascii="Arial" w:hAnsi="Arial" w:cs="Arial"/>
          <w:sz w:val="22"/>
          <w:szCs w:val="22"/>
          <w:lang w:val="sr-Cyrl-RS"/>
        </w:rPr>
      </w:pPr>
      <w:r w:rsidRPr="00F319A2">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F319A2">
        <w:rPr>
          <w:rFonts w:ascii="Arial" w:hAnsi="Arial" w:cs="Arial"/>
          <w:sz w:val="22"/>
          <w:szCs w:val="22"/>
          <w:lang w:val="ru-RU"/>
        </w:rPr>
        <w:t>по</w:t>
      </w:r>
      <w:r w:rsidRPr="00F319A2">
        <w:rPr>
          <w:rFonts w:ascii="Arial" w:hAnsi="Arial" w:cs="Arial"/>
          <w:sz w:val="22"/>
          <w:szCs w:val="22"/>
          <w:lang w:val="en-US"/>
        </w:rPr>
        <w:t xml:space="preserve"> </w:t>
      </w:r>
      <w:r w:rsidRPr="00F319A2">
        <w:rPr>
          <w:rFonts w:ascii="Arial" w:hAnsi="Arial" w:cs="Arial"/>
          <w:sz w:val="22"/>
          <w:szCs w:val="22"/>
          <w:lang w:val="sr-Cyrl-RS"/>
        </w:rPr>
        <w:t>П</w:t>
      </w:r>
      <w:r w:rsidRPr="00F319A2">
        <w:rPr>
          <w:rFonts w:ascii="Arial" w:hAnsi="Arial" w:cs="Arial"/>
          <w:sz w:val="22"/>
          <w:szCs w:val="22"/>
          <w:lang w:val="ru-RU"/>
        </w:rPr>
        <w:t>уномоћју</w:t>
      </w:r>
      <w:r w:rsidRPr="00F319A2">
        <w:rPr>
          <w:rFonts w:ascii="Arial" w:hAnsi="Arial" w:cs="Arial"/>
          <w:sz w:val="22"/>
          <w:szCs w:val="22"/>
          <w:lang w:val="en-US"/>
        </w:rPr>
        <w:t xml:space="preserve"> </w:t>
      </w:r>
      <w:r w:rsidRPr="00F319A2">
        <w:rPr>
          <w:rFonts w:ascii="Arial" w:hAnsi="Arial" w:cs="Arial"/>
          <w:sz w:val="22"/>
          <w:szCs w:val="22"/>
          <w:lang w:val="sr-Cyrl-RS"/>
        </w:rPr>
        <w:t xml:space="preserve">вд </w:t>
      </w:r>
      <w:r w:rsidRPr="00F319A2">
        <w:rPr>
          <w:rFonts w:ascii="Arial" w:hAnsi="Arial" w:cs="Arial"/>
          <w:sz w:val="22"/>
          <w:szCs w:val="22"/>
          <w:lang w:val="ru-RU"/>
        </w:rPr>
        <w:t>директора</w:t>
      </w:r>
      <w:r w:rsidRPr="00F319A2">
        <w:rPr>
          <w:rFonts w:ascii="Arial" w:hAnsi="Arial" w:cs="Arial"/>
          <w:sz w:val="22"/>
          <w:szCs w:val="22"/>
          <w:lang w:val="en-US"/>
        </w:rPr>
        <w:t xml:space="preserve"> </w:t>
      </w:r>
      <w:r w:rsidRPr="00F319A2">
        <w:rPr>
          <w:rFonts w:ascii="Arial" w:hAnsi="Arial" w:cs="Arial"/>
          <w:sz w:val="22"/>
          <w:szCs w:val="22"/>
          <w:lang w:val="ru-RU"/>
        </w:rPr>
        <w:t>ЈП</w:t>
      </w:r>
      <w:r w:rsidRPr="00F319A2">
        <w:rPr>
          <w:rFonts w:ascii="Arial" w:hAnsi="Arial" w:cs="Arial"/>
          <w:sz w:val="22"/>
          <w:szCs w:val="22"/>
          <w:lang w:val="en-US"/>
        </w:rPr>
        <w:t xml:space="preserve"> </w:t>
      </w:r>
      <w:r w:rsidRPr="00F319A2">
        <w:rPr>
          <w:rFonts w:ascii="Arial" w:hAnsi="Arial" w:cs="Arial"/>
          <w:sz w:val="22"/>
          <w:szCs w:val="22"/>
          <w:lang w:val="ru-RU"/>
        </w:rPr>
        <w:t>ЕПС</w:t>
      </w:r>
      <w:r w:rsidRPr="00F319A2">
        <w:rPr>
          <w:rFonts w:ascii="Arial" w:hAnsi="Arial" w:cs="Arial"/>
          <w:sz w:val="22"/>
          <w:szCs w:val="22"/>
          <w:lang w:val="en-US"/>
        </w:rPr>
        <w:t xml:space="preserve"> </w:t>
      </w:r>
      <w:r w:rsidRPr="00F319A2">
        <w:rPr>
          <w:rFonts w:ascii="Arial" w:hAnsi="Arial" w:cs="Arial"/>
          <w:sz w:val="22"/>
          <w:szCs w:val="22"/>
          <w:lang w:val="ru-RU"/>
        </w:rPr>
        <w:t>број</w:t>
      </w:r>
      <w:r w:rsidRPr="00F319A2">
        <w:rPr>
          <w:rFonts w:ascii="Arial" w:hAnsi="Arial" w:cs="Arial"/>
          <w:sz w:val="22"/>
          <w:szCs w:val="22"/>
          <w:lang w:val="en-US"/>
        </w:rPr>
        <w:t xml:space="preserve"> </w:t>
      </w:r>
      <w:r w:rsidRPr="00F319A2">
        <w:rPr>
          <w:rFonts w:ascii="Arial" w:hAnsi="Arial" w:cs="Arial"/>
          <w:sz w:val="22"/>
          <w:szCs w:val="22"/>
        </w:rPr>
        <w:t>12.01-</w:t>
      </w:r>
      <w:r w:rsidRPr="00F319A2">
        <w:rPr>
          <w:rFonts w:ascii="Arial" w:hAnsi="Arial" w:cs="Arial"/>
          <w:sz w:val="22"/>
          <w:szCs w:val="22"/>
          <w:lang w:val="sr-Cyrl-RS"/>
        </w:rPr>
        <w:t>296992/1</w:t>
      </w:r>
      <w:r w:rsidRPr="00F319A2">
        <w:rPr>
          <w:rFonts w:ascii="Arial" w:hAnsi="Arial" w:cs="Arial"/>
          <w:sz w:val="22"/>
          <w:szCs w:val="22"/>
          <w:lang w:val="en-US"/>
        </w:rPr>
        <w:t>-1</w:t>
      </w:r>
      <w:r w:rsidRPr="00F319A2">
        <w:rPr>
          <w:rFonts w:ascii="Arial" w:hAnsi="Arial" w:cs="Arial"/>
          <w:sz w:val="22"/>
          <w:szCs w:val="22"/>
          <w:lang w:val="sr-Cyrl-RS"/>
        </w:rPr>
        <w:t>7</w:t>
      </w:r>
      <w:r w:rsidRPr="00F319A2">
        <w:rPr>
          <w:rFonts w:ascii="Arial" w:hAnsi="Arial" w:cs="Arial"/>
          <w:sz w:val="22"/>
          <w:szCs w:val="22"/>
        </w:rPr>
        <w:t xml:space="preserve"> од </w:t>
      </w:r>
      <w:r w:rsidRPr="00F319A2">
        <w:rPr>
          <w:rFonts w:ascii="Arial" w:hAnsi="Arial" w:cs="Arial"/>
          <w:sz w:val="22"/>
          <w:szCs w:val="22"/>
          <w:lang w:val="sr-Cyrl-RS"/>
        </w:rPr>
        <w:t>15</w:t>
      </w:r>
      <w:r w:rsidRPr="00F319A2">
        <w:rPr>
          <w:rFonts w:ascii="Arial" w:hAnsi="Arial" w:cs="Arial"/>
          <w:sz w:val="22"/>
          <w:szCs w:val="22"/>
        </w:rPr>
        <w:t>.</w:t>
      </w:r>
      <w:r w:rsidRPr="00F319A2">
        <w:rPr>
          <w:rFonts w:ascii="Arial" w:hAnsi="Arial" w:cs="Arial"/>
          <w:sz w:val="22"/>
          <w:szCs w:val="22"/>
          <w:lang w:val="en-US"/>
        </w:rPr>
        <w:t>0</w:t>
      </w:r>
      <w:r w:rsidRPr="00F319A2">
        <w:rPr>
          <w:rFonts w:ascii="Arial" w:hAnsi="Arial" w:cs="Arial"/>
          <w:sz w:val="22"/>
          <w:szCs w:val="22"/>
          <w:lang w:val="sr-Cyrl-RS"/>
        </w:rPr>
        <w:t>6</w:t>
      </w:r>
      <w:r w:rsidRPr="00F319A2">
        <w:rPr>
          <w:rFonts w:ascii="Arial" w:hAnsi="Arial" w:cs="Arial"/>
          <w:sz w:val="22"/>
          <w:szCs w:val="22"/>
        </w:rPr>
        <w:t>.201</w:t>
      </w:r>
      <w:r w:rsidRPr="00F319A2">
        <w:rPr>
          <w:rFonts w:ascii="Arial" w:hAnsi="Arial" w:cs="Arial"/>
          <w:sz w:val="22"/>
          <w:szCs w:val="22"/>
          <w:lang w:val="sr-Cyrl-RS"/>
        </w:rPr>
        <w:t>7. године</w:t>
      </w:r>
      <w:r w:rsidRPr="00F319A2">
        <w:rPr>
          <w:rFonts w:ascii="Arial" w:hAnsi="Arial" w:cs="Arial"/>
          <w:sz w:val="22"/>
          <w:szCs w:val="22"/>
        </w:rPr>
        <w:t xml:space="preserve">, заступа </w:t>
      </w:r>
      <w:r w:rsidRPr="00F319A2">
        <w:rPr>
          <w:rFonts w:ascii="Arial" w:hAnsi="Arial" w:cs="Arial"/>
          <w:sz w:val="22"/>
          <w:szCs w:val="22"/>
          <w:lang w:val="ru-RU"/>
        </w:rPr>
        <w:t>финансијски</w:t>
      </w:r>
      <w:r w:rsidRPr="00F319A2">
        <w:rPr>
          <w:rFonts w:ascii="Arial" w:hAnsi="Arial" w:cs="Arial"/>
          <w:sz w:val="22"/>
          <w:szCs w:val="22"/>
          <w:lang w:val="en-US"/>
        </w:rPr>
        <w:t xml:space="preserve"> </w:t>
      </w:r>
      <w:r w:rsidRPr="00F319A2">
        <w:rPr>
          <w:rFonts w:ascii="Arial" w:hAnsi="Arial" w:cs="Arial"/>
          <w:sz w:val="22"/>
          <w:szCs w:val="22"/>
          <w:lang w:val="sr-Cyrl-RS"/>
        </w:rPr>
        <w:t>директор Oгранка Жељко Вујиновић</w:t>
      </w:r>
      <w:r w:rsidRPr="00F319A2">
        <w:rPr>
          <w:rFonts w:ascii="Arial" w:hAnsi="Arial" w:cs="Arial"/>
          <w:sz w:val="22"/>
          <w:szCs w:val="22"/>
          <w:lang w:val="sr-Latn-RS"/>
        </w:rPr>
        <w:t xml:space="preserve">, </w:t>
      </w:r>
      <w:r w:rsidRPr="00F319A2">
        <w:rPr>
          <w:rFonts w:ascii="Arial" w:hAnsi="Arial" w:cs="Arial"/>
          <w:sz w:val="22"/>
          <w:szCs w:val="22"/>
        </w:rPr>
        <w:t>(у даљем тексту: Купац)</w:t>
      </w:r>
    </w:p>
    <w:p w:rsidR="00652A9C" w:rsidRPr="00F319A2" w:rsidRDefault="00652A9C" w:rsidP="00652A9C">
      <w:pPr>
        <w:rPr>
          <w:rFonts w:ascii="Arial" w:hAnsi="Arial" w:cs="Arial"/>
          <w:sz w:val="22"/>
          <w:szCs w:val="22"/>
        </w:rPr>
      </w:pPr>
      <w:r w:rsidRPr="00F319A2">
        <w:rPr>
          <w:rFonts w:ascii="Arial" w:hAnsi="Arial" w:cs="Arial"/>
          <w:sz w:val="22"/>
          <w:szCs w:val="22"/>
          <w:lang w:val="sr-Cyrl-RS"/>
        </w:rPr>
        <w:t xml:space="preserve">, </w:t>
      </w:r>
      <w:r w:rsidRPr="00F319A2">
        <w:rPr>
          <w:rFonts w:ascii="Arial" w:hAnsi="Arial" w:cs="Arial"/>
          <w:sz w:val="22"/>
          <w:szCs w:val="22"/>
        </w:rPr>
        <w:t>и</w:t>
      </w:r>
    </w:p>
    <w:p w:rsidR="00652A9C" w:rsidRPr="00F319A2" w:rsidRDefault="00652A9C" w:rsidP="009C214C">
      <w:pPr>
        <w:pStyle w:val="ListParagraph"/>
        <w:numPr>
          <w:ilvl w:val="0"/>
          <w:numId w:val="8"/>
        </w:numPr>
        <w:spacing w:after="0" w:line="240" w:lineRule="auto"/>
        <w:jc w:val="both"/>
        <w:rPr>
          <w:rFonts w:ascii="Arial" w:hAnsi="Arial" w:cs="Arial"/>
          <w:sz w:val="22"/>
          <w:szCs w:val="22"/>
        </w:rPr>
      </w:pPr>
      <w:r w:rsidRPr="00F319A2">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652A9C" w:rsidRPr="00F319A2" w:rsidRDefault="00652A9C" w:rsidP="00652A9C">
      <w:pPr>
        <w:ind w:left="360"/>
        <w:rPr>
          <w:rFonts w:ascii="Arial" w:hAnsi="Arial" w:cs="Arial"/>
          <w:sz w:val="22"/>
          <w:szCs w:val="22"/>
        </w:rPr>
      </w:pP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2а)________________________________________из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кога заступа __________________________, (члан групе понуђача или подизвођач)</w:t>
      </w:r>
    </w:p>
    <w:p w:rsidR="00652A9C" w:rsidRPr="00F319A2" w:rsidRDefault="00652A9C" w:rsidP="00652A9C">
      <w:pPr>
        <w:rPr>
          <w:rFonts w:ascii="Arial" w:eastAsia="Calibri" w:hAnsi="Arial" w:cs="Arial"/>
          <w:sz w:val="22"/>
          <w:szCs w:val="22"/>
          <w:lang w:val="sr-Cyrl-BA"/>
        </w:rPr>
      </w:pPr>
      <w:r w:rsidRPr="00F319A2">
        <w:rPr>
          <w:rFonts w:ascii="Arial" w:eastAsia="Calibri" w:hAnsi="Arial" w:cs="Arial"/>
          <w:sz w:val="22"/>
          <w:szCs w:val="22"/>
        </w:rPr>
        <w:t>2б)_______________________________________из</w:t>
      </w:r>
      <w:r w:rsidRPr="00F319A2">
        <w:rPr>
          <w:rFonts w:ascii="Arial" w:eastAsia="Calibri" w:hAnsi="Arial" w:cs="Arial"/>
          <w:sz w:val="22"/>
          <w:szCs w:val="22"/>
        </w:rPr>
        <w:tab/>
        <w:t>_____________, улица</w:t>
      </w:r>
    </w:p>
    <w:p w:rsidR="00652A9C" w:rsidRPr="00F319A2" w:rsidRDefault="00652A9C" w:rsidP="00652A9C">
      <w:pPr>
        <w:rPr>
          <w:rFonts w:ascii="Arial" w:eastAsia="Calibri" w:hAnsi="Arial" w:cs="Arial"/>
          <w:sz w:val="22"/>
          <w:szCs w:val="22"/>
        </w:rPr>
      </w:pPr>
      <w:r w:rsidRPr="00F319A2">
        <w:rPr>
          <w:rFonts w:ascii="Arial" w:eastAsia="Calibri" w:hAnsi="Arial" w:cs="Arial"/>
          <w:sz w:val="22"/>
          <w:szCs w:val="22"/>
        </w:rPr>
        <w:t xml:space="preserve"> ___________________ бр. ___, ПИБ: _____________, матични број _____________,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текући рачун ____________,банка ______________ ,</w:t>
      </w:r>
      <w:r w:rsidRPr="00F319A2">
        <w:rPr>
          <w:rFonts w:ascii="Arial" w:eastAsia="Calibri" w:hAnsi="Arial" w:cs="Arial"/>
          <w:sz w:val="22"/>
          <w:szCs w:val="22"/>
        </w:rPr>
        <w:t xml:space="preserve">кога  заступа _______________________, (члан групе понуђача или подизвођач) </w:t>
      </w:r>
    </w:p>
    <w:p w:rsidR="00652A9C" w:rsidRPr="00F319A2" w:rsidRDefault="00652A9C" w:rsidP="00652A9C">
      <w:pPr>
        <w:rPr>
          <w:rFonts w:ascii="Arial" w:eastAsia="Calibri" w:hAnsi="Arial" w:cs="Arial"/>
          <w:sz w:val="22"/>
          <w:szCs w:val="22"/>
        </w:rPr>
      </w:pPr>
      <w:r w:rsidRPr="00F319A2">
        <w:rPr>
          <w:rFonts w:ascii="Arial" w:hAnsi="Arial" w:cs="Arial"/>
          <w:sz w:val="22"/>
          <w:szCs w:val="22"/>
        </w:rPr>
        <w:t>(у даљем тексту: Продавац)</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r w:rsidRPr="00F319A2">
        <w:rPr>
          <w:rFonts w:cs="Arial"/>
          <w:lang w:val="ru-RU"/>
        </w:rPr>
        <w:t>(у даљем тексту заједно: Уговорне стране)</w:t>
      </w: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lang w:val="ru-RU"/>
        </w:rPr>
      </w:pPr>
    </w:p>
    <w:p w:rsidR="00652A9C" w:rsidRPr="00F319A2" w:rsidRDefault="00652A9C" w:rsidP="00652A9C">
      <w:pPr>
        <w:pStyle w:val="KDParagraf"/>
        <w:spacing w:before="0"/>
        <w:rPr>
          <w:rFonts w:cs="Arial"/>
          <w:bCs/>
          <w:lang w:val="ru-RU"/>
        </w:rPr>
      </w:pPr>
      <w:r w:rsidRPr="00F319A2">
        <w:rPr>
          <w:rFonts w:cs="Arial"/>
          <w:lang w:val="ru-RU"/>
        </w:rPr>
        <w:t>закључиле су у Обреновцу, дана __________.године следећи:</w:t>
      </w:r>
    </w:p>
    <w:p w:rsidR="00652A9C" w:rsidRPr="001B79E8" w:rsidRDefault="00652A9C" w:rsidP="00652A9C">
      <w:pPr>
        <w:pStyle w:val="KDParagraf"/>
        <w:spacing w:before="0"/>
        <w:rPr>
          <w:rFonts w:cs="Arial"/>
          <w:lang w:val="sr-Latn-RS"/>
        </w:rPr>
      </w:pPr>
    </w:p>
    <w:p w:rsidR="00652A9C" w:rsidRDefault="00652A9C"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Default="00F319A2" w:rsidP="00652A9C">
      <w:pPr>
        <w:pStyle w:val="KDParagraf"/>
        <w:spacing w:before="0"/>
        <w:rPr>
          <w:rFonts w:cs="Arial"/>
          <w:lang w:val="sr-Cyrl-RS"/>
        </w:rPr>
      </w:pPr>
    </w:p>
    <w:p w:rsidR="00F319A2" w:rsidRPr="00467283" w:rsidRDefault="00F319A2" w:rsidP="00652A9C">
      <w:pPr>
        <w:pStyle w:val="KDParagraf"/>
        <w:spacing w:before="0"/>
        <w:rPr>
          <w:rFonts w:cs="Arial"/>
          <w:lang w:val="sr-Cyrl-RS"/>
        </w:rPr>
      </w:pPr>
    </w:p>
    <w:p w:rsidR="00652A9C" w:rsidRPr="00467283" w:rsidRDefault="00652A9C" w:rsidP="00652A9C">
      <w:pPr>
        <w:tabs>
          <w:tab w:val="center" w:pos="4729"/>
          <w:tab w:val="left" w:pos="8640"/>
        </w:tabs>
        <w:rPr>
          <w:rFonts w:ascii="Arial" w:hAnsi="Arial" w:cs="Arial"/>
          <w:b/>
          <w:sz w:val="22"/>
          <w:szCs w:val="22"/>
        </w:rPr>
      </w:pPr>
      <w:bookmarkStart w:id="1" w:name="_Toc442559949"/>
      <w:r>
        <w:rPr>
          <w:rFonts w:ascii="Arial" w:hAnsi="Arial" w:cs="Arial"/>
          <w:b/>
          <w:sz w:val="22"/>
          <w:szCs w:val="22"/>
        </w:rPr>
        <w:lastRenderedPageBreak/>
        <w:tab/>
      </w:r>
      <w:r w:rsidRPr="00467283">
        <w:rPr>
          <w:rFonts w:ascii="Arial" w:hAnsi="Arial" w:cs="Arial"/>
          <w:b/>
          <w:sz w:val="22"/>
          <w:szCs w:val="22"/>
        </w:rPr>
        <w:t>УГОВОР О КУПОПРОДАЈИ</w:t>
      </w:r>
      <w:bookmarkEnd w:id="1"/>
      <w:r>
        <w:rPr>
          <w:rFonts w:ascii="Arial" w:hAnsi="Arial" w:cs="Arial"/>
          <w:b/>
          <w:sz w:val="22"/>
          <w:szCs w:val="22"/>
        </w:rPr>
        <w:tab/>
      </w:r>
    </w:p>
    <w:p w:rsidR="00652A9C" w:rsidRPr="00AC265E" w:rsidRDefault="00652A9C" w:rsidP="00652A9C">
      <w:pPr>
        <w:pStyle w:val="KDParagraf"/>
        <w:spacing w:before="0"/>
        <w:jc w:val="center"/>
        <w:rPr>
          <w:rFonts w:cs="Arial"/>
          <w:b/>
          <w:color w:val="00B0F0"/>
          <w:lang w:val="ru-RU"/>
        </w:rPr>
      </w:pPr>
      <w:r w:rsidRPr="00AC265E">
        <w:rPr>
          <w:rFonts w:cs="Arial"/>
          <w:b/>
          <w:lang w:val="ru-RU"/>
        </w:rPr>
        <w:t>ДОБАРА</w:t>
      </w: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Уговорне стране констатују:</w:t>
      </w:r>
    </w:p>
    <w:p w:rsidR="00652A9C" w:rsidRPr="0079024D" w:rsidRDefault="00652A9C" w:rsidP="009C214C">
      <w:pPr>
        <w:pStyle w:val="KDNabrajanje"/>
        <w:numPr>
          <w:ilvl w:val="0"/>
          <w:numId w:val="24"/>
        </w:numPr>
        <w:ind w:left="567" w:hanging="283"/>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sidRPr="002E0B29">
        <w:rPr>
          <w:rFonts w:cs="Arial"/>
          <w:b/>
          <w:lang w:val="sr-Latn-RS"/>
        </w:rPr>
        <w:t>3000/0770/2017(1610/2017)</w:t>
      </w:r>
      <w:r w:rsidRPr="00467283">
        <w:rPr>
          <w:rFonts w:cs="Arial"/>
        </w:rPr>
        <w:t xml:space="preserve">ради </w:t>
      </w:r>
      <w:r w:rsidRPr="0079024D">
        <w:rPr>
          <w:rFonts w:cs="Arial"/>
        </w:rPr>
        <w:t xml:space="preserve">набавке добара </w:t>
      </w:r>
      <w:r w:rsidRPr="0079024D">
        <w:rPr>
          <w:rFonts w:cs="Arial"/>
          <w:lang w:val="sr-Cyrl-RS"/>
        </w:rPr>
        <w:t>–</w:t>
      </w:r>
      <w:r w:rsidRPr="0079024D">
        <w:rPr>
          <w:lang w:val="sr-Cyrl-RS"/>
        </w:rPr>
        <w:t xml:space="preserve"> </w:t>
      </w:r>
      <w:r w:rsidRPr="002E0B29">
        <w:rPr>
          <w:rFonts w:cs="Arial"/>
          <w:b/>
          <w:lang w:val="sr-Cyrl-RS" w:eastAsia="hr-HR"/>
        </w:rPr>
        <w:t>Делови за турбински регулатор бл.А3-А6-ТЕНТ-А</w:t>
      </w:r>
      <w:r w:rsidRPr="0079024D">
        <w:rPr>
          <w:lang w:val="sr-Cyrl-RS"/>
        </w:rPr>
        <w:t xml:space="preserve">, </w:t>
      </w:r>
      <w:r w:rsidRPr="0079024D">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652A9C" w:rsidRPr="00467283" w:rsidRDefault="00652A9C" w:rsidP="00652A9C">
      <w:pPr>
        <w:pStyle w:val="KDNabrajanje"/>
        <w:numPr>
          <w:ilvl w:val="0"/>
          <w:numId w:val="0"/>
        </w:numPr>
        <w:spacing w:before="0"/>
        <w:ind w:left="284"/>
        <w:rPr>
          <w:rFonts w:cs="Arial"/>
        </w:rPr>
      </w:pPr>
      <w:r w:rsidRPr="00467283">
        <w:rPr>
          <w:rFonts w:cs="Arial"/>
          <w:color w:val="00B0F0"/>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7</w:t>
      </w:r>
      <w:r w:rsidRPr="00467283">
        <w:rPr>
          <w:rFonts w:cs="Arial"/>
        </w:rPr>
        <w:t>.</w:t>
      </w:r>
      <w:r>
        <w:rPr>
          <w:rFonts w:cs="Arial"/>
          <w:lang w:val="sr-Cyrl-RS"/>
        </w:rPr>
        <w:t xml:space="preserve"> </w:t>
      </w:r>
      <w:r w:rsidRPr="00467283">
        <w:rPr>
          <w:rFonts w:cs="Arial"/>
        </w:rPr>
        <w:t>године, у потпуности одговара захтеву Наручиоца из Позива за подношење понуда и Конкурсне документације</w:t>
      </w:r>
    </w:p>
    <w:p w:rsidR="00652A9C" w:rsidRPr="00467283" w:rsidRDefault="00652A9C" w:rsidP="009C214C">
      <w:pPr>
        <w:pStyle w:val="KDNabrajanje"/>
        <w:numPr>
          <w:ilvl w:val="0"/>
          <w:numId w:val="7"/>
        </w:numPr>
        <w:tabs>
          <w:tab w:val="num" w:pos="567"/>
        </w:tabs>
        <w:spacing w:before="0"/>
        <w:ind w:left="568" w:hanging="284"/>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652A9C" w:rsidRPr="00467283" w:rsidRDefault="00652A9C" w:rsidP="00652A9C">
      <w:pPr>
        <w:pStyle w:val="KDParagraf"/>
        <w:spacing w:before="0"/>
        <w:rPr>
          <w:rFonts w:cs="Arial"/>
          <w:lang w:val="sr-Cyrl-BA"/>
        </w:rPr>
      </w:pPr>
    </w:p>
    <w:p w:rsidR="00652A9C" w:rsidRPr="00AC265E" w:rsidRDefault="00652A9C" w:rsidP="00652A9C">
      <w:pPr>
        <w:pStyle w:val="KDParagraf"/>
        <w:spacing w:before="0"/>
        <w:rPr>
          <w:rFonts w:cs="Arial"/>
          <w:b/>
          <w:lang w:val="ru-RU"/>
        </w:rPr>
      </w:pPr>
      <w:r w:rsidRPr="00AC265E">
        <w:rPr>
          <w:rFonts w:cs="Arial"/>
          <w:b/>
          <w:lang w:val="ru-RU"/>
        </w:rPr>
        <w:t>ПРЕДМЕТ  УГОВОРА</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1.</w:t>
      </w:r>
    </w:p>
    <w:p w:rsidR="00652A9C" w:rsidRPr="00467283" w:rsidRDefault="00652A9C" w:rsidP="00652A9C">
      <w:pPr>
        <w:jc w:val="center"/>
        <w:rPr>
          <w:rFonts w:ascii="Arial" w:hAnsi="Arial" w:cs="Arial"/>
          <w:b/>
          <w:sz w:val="22"/>
          <w:szCs w:val="22"/>
          <w:lang w:val="sr-Cyrl-RS"/>
        </w:rPr>
      </w:pPr>
    </w:p>
    <w:p w:rsidR="00652A9C" w:rsidRPr="00423326" w:rsidRDefault="00652A9C" w:rsidP="00652A9C">
      <w:pPr>
        <w:ind w:right="-19"/>
        <w:jc w:val="both"/>
        <w:outlineLvl w:val="0"/>
        <w:rPr>
          <w:rFonts w:ascii="Arial" w:eastAsia="Calibri" w:hAnsi="Arial" w:cs="Arial"/>
          <w:sz w:val="22"/>
          <w:szCs w:val="22"/>
          <w:lang w:val="sr-Cyrl-RS"/>
        </w:rPr>
      </w:pPr>
      <w:r w:rsidRPr="002E0B29">
        <w:rPr>
          <w:rFonts w:ascii="Arial" w:eastAsia="Calibri" w:hAnsi="Arial" w:cs="Arial"/>
          <w:sz w:val="22"/>
          <w:szCs w:val="22"/>
        </w:rPr>
        <w:t xml:space="preserve">Предмет овог Уговора о купопродаји (даље: Уговор) </w:t>
      </w:r>
      <w:r w:rsidRPr="002E0B29">
        <w:rPr>
          <w:rFonts w:ascii="Arial" w:hAnsi="Arial" w:cs="Arial"/>
          <w:sz w:val="22"/>
          <w:szCs w:val="22"/>
          <w:lang w:val="sr-Cyrl-RS"/>
        </w:rPr>
        <w:t xml:space="preserve">су </w:t>
      </w:r>
      <w:r w:rsidRPr="002E0B29">
        <w:rPr>
          <w:rFonts w:ascii="Arial" w:hAnsi="Arial" w:cs="Arial"/>
          <w:b/>
          <w:sz w:val="22"/>
          <w:szCs w:val="22"/>
          <w:lang w:val="sr-Cyrl-RS"/>
        </w:rPr>
        <w:t>Делови за турбински регулатор бл.А3-А6-ТЕНТ-А</w:t>
      </w:r>
      <w:r>
        <w:rPr>
          <w:rFonts w:ascii="Arial" w:hAnsi="Arial" w:cs="Arial"/>
          <w:b/>
          <w:sz w:val="22"/>
          <w:szCs w:val="22"/>
          <w:lang w:val="sr-Latn-RS"/>
        </w:rPr>
        <w:t>.</w:t>
      </w:r>
      <w:r w:rsidRPr="002E0B29">
        <w:rPr>
          <w:rFonts w:ascii="Arial" w:hAnsi="Arial" w:cs="Arial"/>
          <w:sz w:val="22"/>
          <w:szCs w:val="22"/>
          <w:lang w:val="ru-RU"/>
        </w:rPr>
        <w:t xml:space="preserve"> </w:t>
      </w:r>
      <w:r w:rsidRPr="002E0B29">
        <w:rPr>
          <w:rFonts w:ascii="Arial" w:eastAsia="Calibri" w:hAnsi="Arial" w:cs="Arial"/>
          <w:sz w:val="22"/>
          <w:szCs w:val="22"/>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E0B29">
        <w:rPr>
          <w:rFonts w:ascii="Arial" w:eastAsia="Calibri" w:hAnsi="Arial" w:cs="Arial"/>
          <w:sz w:val="22"/>
          <w:szCs w:val="22"/>
          <w:lang w:val="sr-Cyrl-RS"/>
        </w:rPr>
        <w:t>и то на адреси:</w:t>
      </w:r>
      <w:r w:rsidRPr="002E0B29">
        <w:rPr>
          <w:rFonts w:ascii="Arial" w:hAnsi="Arial" w:cs="Arial"/>
          <w:sz w:val="22"/>
          <w:szCs w:val="22"/>
          <w:lang w:val="ru-RU"/>
        </w:rPr>
        <w:t xml:space="preserve"> Богољуба Урошевића</w:t>
      </w:r>
      <w:r w:rsidRPr="002E0B29">
        <w:rPr>
          <w:rFonts w:ascii="Arial" w:hAnsi="Arial" w:cs="Arial"/>
          <w:sz w:val="22"/>
          <w:szCs w:val="22"/>
          <w:lang w:val="sr-Cyrl-RS"/>
        </w:rPr>
        <w:t>-</w:t>
      </w:r>
      <w:r w:rsidRPr="002E0B29">
        <w:rPr>
          <w:rFonts w:ascii="Arial" w:hAnsi="Arial" w:cs="Arial"/>
          <w:sz w:val="22"/>
          <w:szCs w:val="22"/>
          <w:lang w:val="ru-RU"/>
        </w:rPr>
        <w:t xml:space="preserve">Црног </w:t>
      </w:r>
      <w:r w:rsidRPr="002E0B29">
        <w:rPr>
          <w:rFonts w:ascii="Arial" w:hAnsi="Arial" w:cs="Arial"/>
          <w:sz w:val="22"/>
          <w:szCs w:val="22"/>
        </w:rPr>
        <w:t>број</w:t>
      </w:r>
      <w:r w:rsidRPr="002E0B29">
        <w:rPr>
          <w:rFonts w:ascii="Arial" w:hAnsi="Arial" w:cs="Arial"/>
          <w:sz w:val="22"/>
          <w:szCs w:val="22"/>
          <w:lang w:val="ru-RU"/>
        </w:rPr>
        <w:t xml:space="preserve"> 44</w:t>
      </w:r>
      <w:r w:rsidRPr="002E0B29">
        <w:rPr>
          <w:rFonts w:ascii="Arial" w:hAnsi="Arial" w:cs="Arial"/>
          <w:sz w:val="22"/>
          <w:szCs w:val="22"/>
          <w:lang w:val="sr-Cyrl-RS"/>
        </w:rPr>
        <w:t xml:space="preserve">, Обреновац, </w:t>
      </w:r>
      <w:r w:rsidRPr="002E0B29">
        <w:rPr>
          <w:rFonts w:ascii="Arial" w:eastAsia="Calibri" w:hAnsi="Arial" w:cs="Arial"/>
          <w:sz w:val="22"/>
          <w:szCs w:val="22"/>
          <w:lang w:val="ru-RU"/>
        </w:rPr>
        <w:t>у свему према Понуди Продавца број_______</w:t>
      </w:r>
      <w:r w:rsidRPr="002E0B29">
        <w:rPr>
          <w:rFonts w:ascii="Arial" w:eastAsia="Calibri" w:hAnsi="Arial" w:cs="Arial"/>
          <w:sz w:val="22"/>
          <w:szCs w:val="22"/>
          <w:lang w:val="sr-Cyrl-RS"/>
        </w:rPr>
        <w:t>______</w:t>
      </w:r>
      <w:r w:rsidRPr="002E0B29">
        <w:rPr>
          <w:rFonts w:ascii="Arial" w:eastAsia="Calibri" w:hAnsi="Arial" w:cs="Arial"/>
          <w:sz w:val="22"/>
          <w:szCs w:val="22"/>
          <w:lang w:val="ru-RU"/>
        </w:rPr>
        <w:t xml:space="preserve"> од _____године, Обрасцу структуре цене и Техничкој спецификацији, који</w:t>
      </w:r>
      <w:r>
        <w:rPr>
          <w:rFonts w:ascii="Arial" w:eastAsia="Calibri" w:hAnsi="Arial" w:cs="Arial"/>
          <w:sz w:val="22"/>
          <w:szCs w:val="22"/>
          <w:lang w:val="ru-RU"/>
        </w:rPr>
        <w:t xml:space="preserve"> чине саставни део овог Уговора,</w:t>
      </w:r>
      <w:r>
        <w:rPr>
          <w:rFonts w:ascii="Arial" w:eastAsia="Calibri" w:hAnsi="Arial" w:cs="Arial"/>
          <w:sz w:val="22"/>
          <w:szCs w:val="22"/>
          <w:lang w:val="sr-Cyrl-RS"/>
        </w:rPr>
        <w:t>а Купац се обавезује да плати уговорену вредност за испоручена добра Продавцу.</w:t>
      </w:r>
    </w:p>
    <w:p w:rsidR="00652A9C" w:rsidRPr="00AC265E" w:rsidRDefault="00652A9C" w:rsidP="00652A9C">
      <w:pPr>
        <w:pStyle w:val="KDParagraf"/>
        <w:spacing w:before="0"/>
        <w:rPr>
          <w:rFonts w:eastAsia="Calibri" w:cs="Arial"/>
          <w:lang w:val="ru-RU"/>
        </w:rPr>
      </w:pP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2.</w:t>
      </w:r>
    </w:p>
    <w:p w:rsidR="00652A9C" w:rsidRPr="00467283" w:rsidRDefault="00652A9C" w:rsidP="00652A9C">
      <w:pPr>
        <w:jc w:val="center"/>
        <w:rPr>
          <w:rFonts w:ascii="Arial" w:hAnsi="Arial" w:cs="Arial"/>
          <w:b/>
          <w:sz w:val="22"/>
          <w:szCs w:val="22"/>
        </w:rPr>
      </w:pPr>
    </w:p>
    <w:p w:rsidR="00652A9C" w:rsidRPr="00AC265E" w:rsidRDefault="00652A9C" w:rsidP="00652A9C">
      <w:pPr>
        <w:pStyle w:val="KDParagraf"/>
        <w:spacing w:before="0"/>
        <w:rPr>
          <w:rFonts w:eastAsia="Calibri" w:cs="Arial"/>
          <w:lang w:val="ru-RU"/>
        </w:rPr>
      </w:pPr>
      <w:r w:rsidRPr="00AC265E">
        <w:rPr>
          <w:rFonts w:eastAsia="Calibri" w:cs="Arial"/>
          <w:lang w:val="ru-RU"/>
        </w:rPr>
        <w:t>Овај Уговор и његови прилози сачињени су на српском језику.</w:t>
      </w:r>
    </w:p>
    <w:p w:rsidR="00652A9C" w:rsidRPr="00AC265E" w:rsidRDefault="00652A9C" w:rsidP="00652A9C">
      <w:pPr>
        <w:pStyle w:val="KDParagraf"/>
        <w:spacing w:before="0"/>
        <w:rPr>
          <w:rFonts w:eastAsia="Calibri" w:cs="Arial"/>
          <w:lang w:val="ru-RU"/>
        </w:rPr>
      </w:pPr>
      <w:r w:rsidRPr="00AC265E">
        <w:rPr>
          <w:rFonts w:eastAsia="Calibri" w:cs="Arial"/>
          <w:lang w:val="ru-RU"/>
        </w:rPr>
        <w:t>На овај Уговор примењују се закони Републике Србије, У случају спора меродавно је право Републике Србије.</w:t>
      </w:r>
    </w:p>
    <w:p w:rsidR="00652A9C" w:rsidRPr="00AC265E" w:rsidRDefault="00652A9C" w:rsidP="00652A9C">
      <w:pPr>
        <w:pStyle w:val="KDParagraf"/>
        <w:spacing w:before="0"/>
        <w:rPr>
          <w:rFonts w:eastAsia="Calibri" w:cs="Arial"/>
          <w:lang w:val="ru-RU"/>
        </w:rPr>
      </w:pPr>
    </w:p>
    <w:p w:rsidR="00652A9C" w:rsidRPr="00AC265E" w:rsidRDefault="00652A9C" w:rsidP="00652A9C">
      <w:pPr>
        <w:pStyle w:val="KDParagraf"/>
        <w:spacing w:before="0"/>
        <w:rPr>
          <w:rFonts w:cs="Arial"/>
          <w:b/>
          <w:lang w:val="ru-RU"/>
        </w:rPr>
      </w:pPr>
      <w:r w:rsidRPr="00AC265E">
        <w:rPr>
          <w:rFonts w:cs="Arial"/>
          <w:b/>
          <w:lang w:val="ru-RU"/>
        </w:rPr>
        <w:t>УГОВОРЕНА ВРЕДНОСТ</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3.</w:t>
      </w:r>
    </w:p>
    <w:p w:rsidR="00652A9C" w:rsidRPr="00467283" w:rsidRDefault="00652A9C" w:rsidP="00652A9C">
      <w:pPr>
        <w:jc w:val="center"/>
        <w:rPr>
          <w:rFonts w:ascii="Arial" w:hAnsi="Arial" w:cs="Arial"/>
          <w:b/>
          <w:sz w:val="22"/>
          <w:szCs w:val="22"/>
        </w:rPr>
      </w:pPr>
    </w:p>
    <w:p w:rsidR="00652A9C" w:rsidRPr="00652A9C" w:rsidRDefault="00652A9C" w:rsidP="00652A9C">
      <w:pPr>
        <w:pStyle w:val="KDParagraf"/>
        <w:spacing w:before="0"/>
        <w:rPr>
          <w:rFonts w:cs="Arial"/>
        </w:rPr>
      </w:pPr>
      <w:r w:rsidRPr="00AC265E">
        <w:rPr>
          <w:rFonts w:cs="Arial"/>
          <w:lang w:val="ru-RU"/>
        </w:rPr>
        <w:t>Укупна вредност добара из члана 1.овог Уговора износи _____________ (словима:___________</w:t>
      </w:r>
      <w:r>
        <w:rPr>
          <w:rFonts w:cs="Arial"/>
          <w:lang w:val="sr-Cyrl-RS"/>
        </w:rPr>
        <w:t>________________________________________</w:t>
      </w:r>
      <w:r w:rsidRPr="00AC265E">
        <w:rPr>
          <w:rFonts w:cs="Arial"/>
          <w:lang w:val="ru-RU"/>
        </w:rPr>
        <w:t xml:space="preserve">___) </w:t>
      </w:r>
      <w:r>
        <w:rPr>
          <w:rFonts w:cs="Arial"/>
          <w:lang w:val="sr-Cyrl-RS"/>
        </w:rPr>
        <w:t>РСД /</w:t>
      </w:r>
      <w:r w:rsidRPr="00652A9C">
        <w:rPr>
          <w:rFonts w:cs="Arial"/>
          <w:bCs/>
          <w:caps/>
          <w:color w:val="00B0F0"/>
        </w:rPr>
        <w:t xml:space="preserve"> </w:t>
      </w:r>
      <w:r w:rsidRPr="00652A9C">
        <w:rPr>
          <w:rFonts w:cs="Arial"/>
        </w:rPr>
        <w:t>EUR.</w:t>
      </w:r>
    </w:p>
    <w:p w:rsidR="00652A9C" w:rsidRPr="00652A9C" w:rsidRDefault="00652A9C" w:rsidP="00652A9C">
      <w:pPr>
        <w:tabs>
          <w:tab w:val="left" w:pos="567"/>
        </w:tabs>
        <w:suppressAutoHyphens w:val="0"/>
        <w:jc w:val="both"/>
        <w:rPr>
          <w:rFonts w:ascii="Arial" w:hAnsi="Arial" w:cs="Arial"/>
          <w:sz w:val="22"/>
          <w:szCs w:val="22"/>
          <w:lang w:val="en-US" w:eastAsia="en-US"/>
        </w:rPr>
      </w:pP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r w:rsidRPr="00652A9C">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652A9C" w:rsidRPr="00652A9C" w:rsidRDefault="00652A9C" w:rsidP="00652A9C">
      <w:pPr>
        <w:tabs>
          <w:tab w:val="left" w:pos="567"/>
        </w:tabs>
        <w:suppressAutoHyphens w:val="0"/>
        <w:jc w:val="both"/>
        <w:rPr>
          <w:rFonts w:ascii="Arial" w:eastAsia="Calibri" w:hAnsi="Arial" w:cs="Arial"/>
          <w:sz w:val="22"/>
          <w:szCs w:val="22"/>
          <w:lang w:val="en-US" w:eastAsia="en-US"/>
        </w:rPr>
      </w:pPr>
    </w:p>
    <w:p w:rsidR="00652A9C" w:rsidRDefault="00652A9C" w:rsidP="00652A9C">
      <w:pPr>
        <w:pStyle w:val="KDParagraf"/>
        <w:spacing w:before="0"/>
        <w:rPr>
          <w:rFonts w:cs="Arial"/>
          <w:lang w:val="sr-Cyrl-RS"/>
        </w:rPr>
      </w:pPr>
    </w:p>
    <w:p w:rsidR="00CC3A59" w:rsidRDefault="00CC3A59" w:rsidP="00652A9C">
      <w:pPr>
        <w:pStyle w:val="KDParagraf"/>
        <w:spacing w:before="0"/>
        <w:rPr>
          <w:rFonts w:cs="Arial"/>
          <w:lang w:val="sr-Cyrl-RS"/>
        </w:rPr>
      </w:pPr>
    </w:p>
    <w:p w:rsidR="00A30B64" w:rsidRPr="00467283" w:rsidRDefault="00A30B64"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8064DF" w:rsidRDefault="008064DF"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p>
    <w:p w:rsidR="00652A9C" w:rsidRPr="00AC265E" w:rsidRDefault="00652A9C" w:rsidP="00652A9C">
      <w:pPr>
        <w:pStyle w:val="KDParagraf"/>
        <w:spacing w:before="0"/>
        <w:rPr>
          <w:rFonts w:cs="Arial"/>
          <w:lang w:val="ru-RU"/>
        </w:rPr>
      </w:pPr>
      <w:r w:rsidRPr="00AC265E">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652A9C" w:rsidRPr="00AC265E" w:rsidRDefault="00652A9C" w:rsidP="00652A9C">
      <w:pPr>
        <w:pStyle w:val="KDParagraf"/>
        <w:spacing w:before="0"/>
        <w:rPr>
          <w:rFonts w:cs="Arial"/>
          <w:lang w:val="ru-RU"/>
        </w:rPr>
      </w:pPr>
      <w:r w:rsidRPr="00AC265E">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319A2" w:rsidRPr="00F319A2" w:rsidRDefault="00652A9C" w:rsidP="00F319A2">
      <w:pPr>
        <w:jc w:val="both"/>
        <w:rPr>
          <w:rFonts w:ascii="Arial" w:hAnsi="Arial" w:cs="Arial"/>
          <w:sz w:val="22"/>
          <w:szCs w:val="22"/>
          <w:lang w:val="sr-Cyrl-RS" w:eastAsia="en-US"/>
        </w:rPr>
      </w:pPr>
      <w:r w:rsidRPr="00F319A2">
        <w:rPr>
          <w:rFonts w:ascii="Arial" w:hAnsi="Arial" w:cs="Arial"/>
          <w:sz w:val="22"/>
          <w:szCs w:val="22"/>
          <w:lang w:val="ru-RU"/>
        </w:rPr>
        <w:t>Цена добара из става 1.овог члана утврђена је на паритету</w:t>
      </w:r>
      <w:r w:rsidR="00F319A2" w:rsidRPr="00F319A2">
        <w:rPr>
          <w:rFonts w:ascii="Arial" w:hAnsi="Arial" w:cs="Arial"/>
          <w:sz w:val="22"/>
          <w:szCs w:val="22"/>
        </w:rPr>
        <w:t>:</w:t>
      </w:r>
      <w:r w:rsidR="00F319A2" w:rsidRPr="00F319A2">
        <w:rPr>
          <w:rFonts w:ascii="Arial" w:hAnsi="Arial" w:cs="Arial"/>
          <w:sz w:val="22"/>
          <w:szCs w:val="22"/>
          <w:lang w:val="sr-Cyrl-RS"/>
        </w:rPr>
        <w:t xml:space="preserve"> - за домаће понуђаче: ФЦО (магацин Наручиоца, локације  А ), а за стране понуђаче: DAP (магацин Наручиоца локације  А), Incoterms 2010 ,са урачунатим зависним трошковима </w:t>
      </w:r>
    </w:p>
    <w:p w:rsidR="00652A9C" w:rsidRPr="00F319A2" w:rsidRDefault="00652A9C" w:rsidP="00652A9C">
      <w:pPr>
        <w:pStyle w:val="KDParagraf"/>
        <w:spacing w:before="0"/>
        <w:rPr>
          <w:rFonts w:cs="Arial"/>
          <w:lang w:val="ru-RU"/>
        </w:rPr>
      </w:pPr>
      <w:r w:rsidRPr="00F319A2">
        <w:rPr>
          <w:rFonts w:cs="Arial"/>
          <w:lang w:val="ru-RU"/>
        </w:rPr>
        <w:t>испоручено у складишта</w:t>
      </w:r>
      <w:r w:rsidRPr="00F319A2">
        <w:rPr>
          <w:rFonts w:cs="Arial"/>
          <w:color w:val="00B0F0"/>
          <w:lang w:val="ru-RU"/>
        </w:rPr>
        <w:t xml:space="preserve"> </w:t>
      </w:r>
      <w:r w:rsidRPr="00F319A2">
        <w:rPr>
          <w:rFonts w:eastAsia="Calibri" w:cs="Arial"/>
          <w:b/>
          <w:lang w:val="sr-Cyrl-RS"/>
        </w:rPr>
        <w:t>купца</w:t>
      </w:r>
      <w:r w:rsidRPr="00F319A2">
        <w:rPr>
          <w:rFonts w:cs="Arial"/>
          <w:lang w:val="sr-Cyrl-RS"/>
        </w:rPr>
        <w:t xml:space="preserve">, </w:t>
      </w:r>
      <w:r w:rsidRPr="00F319A2">
        <w:rPr>
          <w:rFonts w:eastAsia="Calibri" w:cs="Arial"/>
          <w:lang w:val="sr-Cyrl-RS"/>
        </w:rPr>
        <w:t xml:space="preserve"> </w:t>
      </w:r>
      <w:r w:rsidRPr="00F319A2">
        <w:rPr>
          <w:rFonts w:eastAsia="Calibri" w:cs="Arial"/>
          <w:lang w:val="ru-RU"/>
        </w:rPr>
        <w:t xml:space="preserve"> </w:t>
      </w:r>
      <w:r w:rsidRPr="00F319A2">
        <w:rPr>
          <w:rFonts w:cs="Arial"/>
          <w:lang w:val="ru-RU"/>
        </w:rPr>
        <w:t>и обухвата све трошкове које Продавац има у вези испоруке на начин како је регулисано овим Уговором.</w:t>
      </w:r>
    </w:p>
    <w:p w:rsidR="00652A9C" w:rsidRPr="00F319A2" w:rsidRDefault="00652A9C" w:rsidP="00652A9C">
      <w:pPr>
        <w:pStyle w:val="KDParagraf"/>
        <w:spacing w:before="0"/>
        <w:rPr>
          <w:rFonts w:cs="Arial"/>
          <w:b/>
          <w:lang w:val="sr-Cyrl-RS"/>
        </w:rPr>
      </w:pPr>
      <w:r w:rsidRPr="00F319A2">
        <w:rPr>
          <w:rFonts w:cs="Arial"/>
          <w:b/>
          <w:lang w:val="sr-Cyrl-RS"/>
        </w:rPr>
        <w:t>Цена је фиксна за цео уговорени период и не подлеже никаквој промени.</w:t>
      </w:r>
    </w:p>
    <w:p w:rsidR="00652A9C" w:rsidRDefault="00652A9C" w:rsidP="00652A9C">
      <w:pPr>
        <w:pStyle w:val="KDParagraf"/>
        <w:spacing w:before="0"/>
        <w:rPr>
          <w:rFonts w:cs="Arial"/>
          <w:b/>
          <w:lang w:val="sr-Cyrl-RS"/>
        </w:rPr>
      </w:pPr>
    </w:p>
    <w:p w:rsidR="00652A9C" w:rsidRPr="00652A9C" w:rsidRDefault="00652A9C" w:rsidP="00652A9C">
      <w:pPr>
        <w:tabs>
          <w:tab w:val="left" w:pos="567"/>
        </w:tabs>
        <w:suppressAutoHyphens w:val="0"/>
        <w:jc w:val="both"/>
        <w:rPr>
          <w:rFonts w:ascii="Arial" w:hAnsi="Arial" w:cs="Arial"/>
          <w:sz w:val="22"/>
          <w:szCs w:val="22"/>
          <w:lang w:val="sr-Cyrl-RS" w:eastAsia="sr-Latn-CS"/>
        </w:rPr>
      </w:pPr>
      <w:r w:rsidRPr="00652A9C">
        <w:rPr>
          <w:rFonts w:ascii="Arial" w:hAnsi="Arial" w:cs="Arial"/>
          <w:sz w:val="22"/>
          <w:szCs w:val="22"/>
          <w:lang w:val="sr-Cyrl-RS" w:eastAsia="sr-Latn-CS"/>
        </w:rPr>
        <w:t xml:space="preserve">Фактурисање и плаћање уговорене цене за </w:t>
      </w:r>
      <w:r w:rsidRPr="00652A9C">
        <w:rPr>
          <w:rFonts w:ascii="Arial" w:eastAsia="Calibri" w:hAnsi="Arial" w:cs="Arial"/>
          <w:color w:val="000000"/>
          <w:sz w:val="22"/>
          <w:szCs w:val="22"/>
          <w:lang w:val="sr-Cyrl-RS" w:eastAsia="en-US"/>
        </w:rPr>
        <w:t>с</w:t>
      </w:r>
      <w:r w:rsidRPr="00652A9C">
        <w:rPr>
          <w:rFonts w:ascii="Arial" w:eastAsia="Calibri" w:hAnsi="Arial" w:cs="Arial"/>
          <w:color w:val="000000"/>
          <w:sz w:val="22"/>
          <w:szCs w:val="22"/>
          <w:lang w:val="en-US" w:eastAsia="en-US"/>
        </w:rPr>
        <w:t xml:space="preserve">трани </w:t>
      </w:r>
      <w:r w:rsidRPr="00652A9C">
        <w:rPr>
          <w:rFonts w:ascii="Arial" w:eastAsia="Calibri" w:hAnsi="Arial" w:cs="Arial"/>
          <w:color w:val="000000"/>
          <w:sz w:val="22"/>
          <w:szCs w:val="22"/>
          <w:lang w:val="sr-Cyrl-RS" w:eastAsia="en-US"/>
        </w:rPr>
        <w:t>п</w:t>
      </w:r>
      <w:r w:rsidRPr="00652A9C">
        <w:rPr>
          <w:rFonts w:ascii="Arial" w:eastAsia="Calibri" w:hAnsi="Arial" w:cs="Arial"/>
          <w:color w:val="000000"/>
          <w:sz w:val="22"/>
          <w:szCs w:val="22"/>
          <w:lang w:val="en-US" w:eastAsia="en-US"/>
        </w:rPr>
        <w:t xml:space="preserve">родавац </w:t>
      </w:r>
      <w:r w:rsidRPr="00652A9C">
        <w:rPr>
          <w:rFonts w:ascii="Arial" w:hAnsi="Arial" w:cs="Arial"/>
          <w:sz w:val="22"/>
          <w:szCs w:val="22"/>
          <w:lang w:val="sr-Cyrl-RS" w:eastAsia="sr-Latn-CS"/>
        </w:rPr>
        <w:t>извршиће се у еврима.</w:t>
      </w:r>
    </w:p>
    <w:p w:rsidR="00652A9C" w:rsidRPr="00652A9C" w:rsidRDefault="00652A9C" w:rsidP="00652A9C">
      <w:pPr>
        <w:tabs>
          <w:tab w:val="left" w:pos="567"/>
        </w:tabs>
        <w:suppressAutoHyphens w:val="0"/>
        <w:jc w:val="both"/>
        <w:rPr>
          <w:rFonts w:ascii="Arial" w:hAnsi="Arial" w:cs="Arial"/>
          <w:sz w:val="22"/>
          <w:szCs w:val="22"/>
          <w:lang w:val="en-US" w:eastAsia="sr-Latn-CS"/>
        </w:rPr>
      </w:pPr>
      <w:r w:rsidRPr="00652A9C">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652A9C" w:rsidRDefault="00652A9C" w:rsidP="00652A9C">
      <w:pPr>
        <w:pStyle w:val="KDParagraf"/>
        <w:spacing w:before="0"/>
        <w:rPr>
          <w:rFonts w:eastAsia="Calibri" w:cs="Arial"/>
          <w:lang w:val="ru-RU"/>
        </w:rPr>
      </w:pPr>
    </w:p>
    <w:p w:rsidR="00652A9C" w:rsidRPr="00467283" w:rsidRDefault="00652A9C" w:rsidP="00652A9C">
      <w:pPr>
        <w:pStyle w:val="KDParagraf"/>
        <w:spacing w:before="0"/>
        <w:rPr>
          <w:rFonts w:eastAsia="Calibri" w:cs="Arial"/>
          <w:lang w:val="sr-Cyrl-RS"/>
        </w:rPr>
      </w:pPr>
    </w:p>
    <w:p w:rsidR="00652A9C" w:rsidRPr="00AC265E" w:rsidRDefault="00652A9C" w:rsidP="00652A9C">
      <w:pPr>
        <w:pStyle w:val="KDParagraf"/>
        <w:spacing w:before="0"/>
        <w:rPr>
          <w:rFonts w:cs="Arial"/>
          <w:b/>
          <w:lang w:val="ru-RU"/>
        </w:rPr>
      </w:pPr>
      <w:r w:rsidRPr="00AC265E">
        <w:rPr>
          <w:rFonts w:cs="Arial"/>
          <w:b/>
          <w:lang w:val="ru-RU"/>
        </w:rPr>
        <w:t>РОК И МЕСТО ИСПОРУКЕ</w:t>
      </w:r>
    </w:p>
    <w:p w:rsidR="00652A9C" w:rsidRPr="00467283" w:rsidRDefault="00652A9C" w:rsidP="00652A9C">
      <w:pPr>
        <w:jc w:val="center"/>
        <w:rPr>
          <w:rFonts w:ascii="Arial" w:hAnsi="Arial" w:cs="Arial"/>
          <w:b/>
          <w:sz w:val="22"/>
          <w:szCs w:val="22"/>
          <w:lang w:val="sr-Cyrl-RS"/>
        </w:rPr>
      </w:pPr>
      <w:r w:rsidRPr="00467283">
        <w:rPr>
          <w:rFonts w:ascii="Arial" w:hAnsi="Arial" w:cs="Arial"/>
          <w:b/>
          <w:sz w:val="22"/>
          <w:szCs w:val="22"/>
        </w:rPr>
        <w:t>Члан 5.</w:t>
      </w:r>
    </w:p>
    <w:p w:rsidR="00652A9C" w:rsidRPr="00467283" w:rsidRDefault="00652A9C" w:rsidP="00652A9C">
      <w:pPr>
        <w:pStyle w:val="KDParagraf"/>
        <w:spacing w:before="0"/>
        <w:rPr>
          <w:rFonts w:cs="Arial"/>
          <w:lang w:val="sr-Cyrl-RS"/>
        </w:rPr>
      </w:pPr>
      <w:r w:rsidRPr="00AC265E">
        <w:rPr>
          <w:rFonts w:eastAsia="Calibri" w:cs="Arial"/>
          <w:lang w:val="ru-RU"/>
        </w:rPr>
        <w:t>Продавац се обавезује да изврши  испоруку предметних добара, у року</w:t>
      </w:r>
      <w:r>
        <w:rPr>
          <w:rFonts w:eastAsia="Calibri" w:cs="Arial"/>
          <w:lang w:val="ru-RU"/>
        </w:rPr>
        <w:t xml:space="preserve"> који не може бити дужи </w:t>
      </w:r>
      <w:r w:rsidRPr="00AC265E">
        <w:rPr>
          <w:rFonts w:eastAsia="Calibri" w:cs="Arial"/>
          <w:lang w:val="ru-RU"/>
        </w:rPr>
        <w:t xml:space="preserve"> од </w:t>
      </w:r>
      <w:r w:rsidRPr="00467283">
        <w:rPr>
          <w:rFonts w:cs="Arial"/>
          <w:lang w:val="sr-Cyrl-RS"/>
        </w:rPr>
        <w:t xml:space="preserve">_________ </w:t>
      </w:r>
      <w:r>
        <w:rPr>
          <w:rFonts w:cs="Arial"/>
          <w:lang w:val="sr-Cyrl-RS"/>
        </w:rPr>
        <w:t xml:space="preserve">календарских </w:t>
      </w:r>
      <w:r w:rsidRPr="00467283">
        <w:rPr>
          <w:rFonts w:cs="Arial"/>
          <w:lang w:val="sr-Cyrl-RS"/>
        </w:rPr>
        <w:t xml:space="preserve">дана од </w:t>
      </w:r>
      <w:r w:rsidRPr="00467283">
        <w:rPr>
          <w:rFonts w:cs="Arial"/>
          <w:lang w:val="sr-Latn-RS"/>
        </w:rPr>
        <w:t xml:space="preserve"> </w:t>
      </w:r>
      <w:r>
        <w:rPr>
          <w:rFonts w:cs="Arial"/>
          <w:lang w:val="sr-Cyrl-RS"/>
        </w:rPr>
        <w:t>дана закључења уговора.</w:t>
      </w:r>
      <w:r w:rsidRPr="00AC265E">
        <w:rPr>
          <w:rFonts w:cs="Arial"/>
          <w:lang w:val="ru-RU"/>
        </w:rPr>
        <w:t xml:space="preserve"> </w:t>
      </w:r>
    </w:p>
    <w:p w:rsidR="00652A9C" w:rsidRPr="00EC4D1B" w:rsidRDefault="00652A9C" w:rsidP="00652A9C">
      <w:pPr>
        <w:pStyle w:val="KDParagraf"/>
        <w:spacing w:before="0"/>
        <w:rPr>
          <w:rFonts w:cs="Arial"/>
          <w:lang w:val="sr-Cyrl-RS"/>
        </w:rPr>
      </w:pPr>
      <w:r w:rsidRPr="00AC265E">
        <w:rPr>
          <w:rFonts w:cs="Arial"/>
          <w:lang w:val="ru-RU"/>
        </w:rPr>
        <w:t>Место испоруке је</w:t>
      </w:r>
      <w:r w:rsidRPr="00467283">
        <w:rPr>
          <w:rFonts w:cs="Arial"/>
          <w:lang w:val="sr-Cyrl-RS"/>
        </w:rPr>
        <w:t>:</w:t>
      </w:r>
      <w:r>
        <w:rPr>
          <w:rFonts w:cs="Arial"/>
          <w:lang w:val="sr-Cyrl-RS"/>
        </w:rPr>
        <w:t xml:space="preserve"> </w:t>
      </w:r>
      <w:r w:rsidRPr="00467283">
        <w:rPr>
          <w:rFonts w:cs="Arial"/>
          <w:lang w:val="sr-Cyrl-RS"/>
        </w:rPr>
        <w:t>ТЕНТ А</w:t>
      </w:r>
      <w:r w:rsidRPr="00467283">
        <w:rPr>
          <w:rFonts w:eastAsia="Calibri" w:cs="Arial"/>
          <w:lang w:val="sr-Cyrl-RS"/>
        </w:rPr>
        <w:t xml:space="preserve"> – локација ТЕНТ А,</w:t>
      </w:r>
      <w:r w:rsidRPr="00AC265E">
        <w:rPr>
          <w:rFonts w:cs="Arial"/>
          <w:lang w:val="ru-RU"/>
        </w:rPr>
        <w:t xml:space="preserve"> Богољуба Урошевића</w:t>
      </w:r>
      <w:r w:rsidRPr="00467283">
        <w:rPr>
          <w:rFonts w:cs="Arial"/>
          <w:lang w:val="sr-Cyrl-RS"/>
        </w:rPr>
        <w:t>-</w:t>
      </w:r>
      <w:r w:rsidRPr="00AC265E">
        <w:rPr>
          <w:rFonts w:cs="Arial"/>
          <w:lang w:val="ru-RU"/>
        </w:rPr>
        <w:t xml:space="preserve">Црног </w:t>
      </w:r>
      <w:r w:rsidRPr="00467283">
        <w:rPr>
          <w:rFonts w:cs="Arial"/>
          <w:lang w:val="sr-Cyrl-CS"/>
        </w:rPr>
        <w:t>број</w:t>
      </w:r>
      <w:r w:rsidRPr="00AC265E">
        <w:rPr>
          <w:rFonts w:cs="Arial"/>
          <w:lang w:val="ru-RU"/>
        </w:rPr>
        <w:t xml:space="preserve"> 44</w:t>
      </w:r>
      <w:r w:rsidRPr="00467283">
        <w:rPr>
          <w:rFonts w:cs="Arial"/>
          <w:lang w:val="sr-Cyrl-RS"/>
        </w:rPr>
        <w:t xml:space="preserve">, Обреновац, </w:t>
      </w:r>
      <w:r w:rsidRPr="00AC265E">
        <w:rPr>
          <w:rFonts w:eastAsia="Calibri" w:cs="Arial"/>
          <w:lang w:val="ru-RU"/>
        </w:rPr>
        <w:t>у свему према Понуди Продавца број</w:t>
      </w:r>
      <w:r>
        <w:rPr>
          <w:rFonts w:eastAsia="Calibri" w:cs="Arial"/>
          <w:lang w:val="ru-RU"/>
        </w:rPr>
        <w:t xml:space="preserve"> </w:t>
      </w:r>
      <w:r w:rsidRPr="00AC265E">
        <w:rPr>
          <w:rFonts w:eastAsia="Calibri" w:cs="Arial"/>
          <w:lang w:val="ru-RU"/>
        </w:rPr>
        <w:t>_______</w:t>
      </w:r>
      <w:r w:rsidRPr="00467283">
        <w:rPr>
          <w:rFonts w:eastAsia="Calibri" w:cs="Arial"/>
          <w:lang w:val="sr-Cyrl-RS"/>
        </w:rPr>
        <w:t>______</w:t>
      </w:r>
      <w:r w:rsidRPr="00AC265E">
        <w:rPr>
          <w:rFonts w:eastAsia="Calibri" w:cs="Arial"/>
          <w:lang w:val="ru-RU"/>
        </w:rPr>
        <w:t xml:space="preserve"> од ____</w:t>
      </w:r>
      <w:r>
        <w:rPr>
          <w:rFonts w:eastAsia="Calibri" w:cs="Arial"/>
          <w:lang w:val="ru-RU"/>
        </w:rPr>
        <w:t>_године, Обрасцу структуре цене</w:t>
      </w:r>
      <w:r w:rsidRPr="00AC265E">
        <w:rPr>
          <w:rFonts w:eastAsia="Calibri" w:cs="Arial"/>
          <w:lang w:val="ru-RU"/>
        </w:rPr>
        <w:t xml:space="preserve"> и Техничкој спецификацији, који чине саставни део овог Уговора.</w:t>
      </w:r>
    </w:p>
    <w:p w:rsidR="00652A9C" w:rsidRPr="00467283" w:rsidRDefault="00652A9C" w:rsidP="00652A9C">
      <w:pPr>
        <w:pStyle w:val="KDParagraf"/>
        <w:spacing w:before="0"/>
        <w:rPr>
          <w:rFonts w:cs="Arial"/>
          <w:lang w:val="sr-Cyrl-RS"/>
        </w:rPr>
      </w:pPr>
    </w:p>
    <w:p w:rsidR="00652A9C" w:rsidRPr="00467283" w:rsidRDefault="00652A9C" w:rsidP="00652A9C">
      <w:pPr>
        <w:pStyle w:val="KDParagraf"/>
        <w:spacing w:before="0"/>
        <w:rPr>
          <w:rFonts w:cs="Arial"/>
          <w:lang w:val="sr-Cyrl-RS"/>
        </w:rPr>
      </w:pPr>
      <w:r w:rsidRPr="00AC265E">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467283">
        <w:rPr>
          <w:rFonts w:cs="Arial"/>
          <w:lang w:val="sr-Cyrl-RS"/>
        </w:rPr>
        <w:t xml:space="preserve"> наведене локације.</w:t>
      </w:r>
    </w:p>
    <w:p w:rsidR="00652A9C" w:rsidRPr="00AC265E" w:rsidRDefault="00652A9C" w:rsidP="00652A9C">
      <w:pPr>
        <w:pStyle w:val="KDParagraf"/>
        <w:spacing w:before="0"/>
        <w:rPr>
          <w:rFonts w:cs="Arial"/>
          <w:lang w:val="ru-RU"/>
        </w:rPr>
      </w:pPr>
      <w:r w:rsidRPr="00AC265E">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AC265E">
        <w:rPr>
          <w:rFonts w:cs="Arial"/>
          <w:color w:val="00B0F0"/>
          <w:lang w:val="ru-RU"/>
        </w:rPr>
        <w:t xml:space="preserve"> </w:t>
      </w:r>
      <w:r w:rsidRPr="00AC265E">
        <w:rPr>
          <w:rFonts w:cs="Arial"/>
          <w:lang w:val="ru-RU"/>
        </w:rPr>
        <w:t xml:space="preserve">часова, а  у свему у  складу са инструкцијама и захтевима Купца. </w:t>
      </w:r>
    </w:p>
    <w:p w:rsidR="00652A9C" w:rsidRPr="00AC265E" w:rsidRDefault="00652A9C" w:rsidP="00652A9C">
      <w:pPr>
        <w:pStyle w:val="KDParagraf"/>
        <w:spacing w:before="0"/>
        <w:rPr>
          <w:rFonts w:cs="Arial"/>
          <w:lang w:val="ru-RU"/>
        </w:rPr>
      </w:pPr>
      <w:r w:rsidRPr="00AC265E">
        <w:rPr>
          <w:rFonts w:cs="Arial"/>
          <w:lang w:val="ru-RU"/>
        </w:rPr>
        <w:t>Евентуално настала штета приликом транспорта предметних добара до места испоруке пада на терет Продавца.</w:t>
      </w:r>
    </w:p>
    <w:p w:rsidR="00652A9C" w:rsidRDefault="00652A9C" w:rsidP="00652A9C">
      <w:pPr>
        <w:pStyle w:val="KDParagraf"/>
        <w:spacing w:before="0"/>
        <w:rPr>
          <w:rFonts w:cs="Arial"/>
          <w:lang w:val="ru-RU"/>
        </w:rPr>
      </w:pPr>
      <w:r w:rsidRPr="00AC265E">
        <w:rPr>
          <w:rFonts w:cs="Arial"/>
          <w:lang w:val="ru-RU"/>
        </w:rPr>
        <w:t xml:space="preserve">У случају да Продавац не изврши испоруку добара у уговореним роковима, Купац има право на наплату уговорне казне и </w:t>
      </w:r>
      <w:r w:rsidRPr="00467283">
        <w:rPr>
          <w:rFonts w:cs="Arial"/>
          <w:lang w:val="sr-Cyrl-RS"/>
        </w:rPr>
        <w:t>менице</w:t>
      </w:r>
      <w:r w:rsidR="00F319A2">
        <w:rPr>
          <w:rFonts w:cs="Arial"/>
          <w:lang w:val="ru-RU"/>
        </w:rPr>
        <w:t xml:space="preserve">/ банкарске гаранције </w:t>
      </w:r>
      <w:r w:rsidRPr="00AC265E">
        <w:rPr>
          <w:rFonts w:cs="Arial"/>
          <w:lang w:val="ru-RU"/>
        </w:rPr>
        <w:t>за добро извршење посла у целости, као и право на раскид Уговора.</w:t>
      </w:r>
    </w:p>
    <w:p w:rsidR="00652A9C" w:rsidRPr="002E4D34" w:rsidRDefault="00652A9C" w:rsidP="00652A9C">
      <w:pPr>
        <w:pStyle w:val="KDParagraf"/>
        <w:spacing w:before="0"/>
        <w:rPr>
          <w:rFonts w:cs="Arial"/>
          <w:lang w:val="sr-Cyrl-BA"/>
        </w:rPr>
      </w:pP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w:t>
      </w:r>
      <w:r>
        <w:rPr>
          <w:rFonts w:ascii="Arial" w:hAnsi="Arial" w:cs="Arial"/>
          <w:b/>
          <w:sz w:val="22"/>
          <w:szCs w:val="22"/>
          <w:lang w:val="sr-Cyrl-RS"/>
        </w:rPr>
        <w:t xml:space="preserve"> И КВАЛИТАТИВНИ</w:t>
      </w:r>
      <w:r w:rsidRPr="00467283">
        <w:rPr>
          <w:rFonts w:ascii="Arial" w:hAnsi="Arial" w:cs="Arial"/>
          <w:b/>
          <w:sz w:val="22"/>
          <w:szCs w:val="22"/>
        </w:rPr>
        <w:t xml:space="preserve"> ПРИЈЕМ</w:t>
      </w:r>
    </w:p>
    <w:p w:rsidR="00652A9C" w:rsidRPr="00467283" w:rsidRDefault="00652A9C" w:rsidP="00652A9C">
      <w:pPr>
        <w:jc w:val="center"/>
        <w:rPr>
          <w:rFonts w:ascii="Arial" w:hAnsi="Arial" w:cs="Arial"/>
          <w:b/>
          <w:sz w:val="22"/>
          <w:szCs w:val="22"/>
        </w:rPr>
      </w:pPr>
      <w:r w:rsidRPr="00467283">
        <w:rPr>
          <w:rFonts w:ascii="Arial" w:hAnsi="Arial" w:cs="Arial"/>
          <w:b/>
          <w:sz w:val="22"/>
          <w:szCs w:val="22"/>
        </w:rPr>
        <w:t>Члан 6.</w:t>
      </w:r>
    </w:p>
    <w:p w:rsidR="00652A9C" w:rsidRPr="00467283" w:rsidRDefault="00652A9C" w:rsidP="00652A9C">
      <w:pPr>
        <w:rPr>
          <w:rFonts w:ascii="Arial" w:hAnsi="Arial" w:cs="Arial"/>
          <w:b/>
          <w:sz w:val="22"/>
          <w:szCs w:val="22"/>
          <w:lang w:val="sr-Cyrl-RS"/>
        </w:rPr>
      </w:pPr>
      <w:r w:rsidRPr="00467283">
        <w:rPr>
          <w:rFonts w:ascii="Arial" w:hAnsi="Arial" w:cs="Arial"/>
          <w:b/>
          <w:sz w:val="22"/>
          <w:szCs w:val="22"/>
        </w:rPr>
        <w:t>Квантитативни пријем</w:t>
      </w:r>
    </w:p>
    <w:p w:rsidR="00652A9C" w:rsidRPr="00467283" w:rsidRDefault="00652A9C" w:rsidP="00652A9C">
      <w:pPr>
        <w:rPr>
          <w:rFonts w:ascii="Arial" w:hAnsi="Arial" w:cs="Arial"/>
          <w:b/>
          <w:sz w:val="22"/>
          <w:szCs w:val="22"/>
          <w:lang w:val="sr-Cyrl-RS"/>
        </w:rPr>
      </w:pPr>
    </w:p>
    <w:p w:rsidR="00652A9C" w:rsidRPr="00467283" w:rsidRDefault="00652A9C" w:rsidP="00652A9C">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652A9C" w:rsidRPr="00AC265E" w:rsidRDefault="00652A9C" w:rsidP="00652A9C">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2A9C" w:rsidRPr="00467283" w:rsidRDefault="00652A9C" w:rsidP="00652A9C">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52A9C" w:rsidRPr="00467283" w:rsidRDefault="00652A9C" w:rsidP="00652A9C">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652A9C" w:rsidRPr="00AC265E" w:rsidRDefault="00652A9C" w:rsidP="00652A9C">
      <w:pPr>
        <w:pStyle w:val="KDParagraf"/>
        <w:spacing w:before="0"/>
        <w:rPr>
          <w:rFonts w:cs="Arial"/>
          <w:lang w:val="ru-RU"/>
        </w:rPr>
      </w:pPr>
      <w:r w:rsidRPr="00AC265E">
        <w:rPr>
          <w:rFonts w:cs="Arial"/>
          <w:lang w:val="ru-RU"/>
        </w:rPr>
        <w:lastRenderedPageBreak/>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је испоручена уговорена  количина</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испоручена у оригиналном паковању</w:t>
      </w:r>
    </w:p>
    <w:p w:rsidR="00652A9C" w:rsidRPr="00467283" w:rsidRDefault="00652A9C" w:rsidP="009C214C">
      <w:pPr>
        <w:pStyle w:val="KDNabrajanje"/>
        <w:numPr>
          <w:ilvl w:val="0"/>
          <w:numId w:val="7"/>
        </w:numPr>
        <w:tabs>
          <w:tab w:val="num" w:pos="567"/>
        </w:tabs>
        <w:spacing w:before="0"/>
        <w:ind w:left="568" w:hanging="284"/>
        <w:rPr>
          <w:rFonts w:cs="Arial"/>
        </w:rPr>
      </w:pPr>
      <w:r w:rsidRPr="00467283">
        <w:rPr>
          <w:rFonts w:cs="Arial"/>
        </w:rPr>
        <w:t>да ли су добра без видљивог оштећења</w:t>
      </w:r>
    </w:p>
    <w:p w:rsidR="00652A9C" w:rsidRPr="002E4D34" w:rsidRDefault="00652A9C" w:rsidP="009C214C">
      <w:pPr>
        <w:pStyle w:val="KDNabrajanje"/>
        <w:numPr>
          <w:ilvl w:val="0"/>
          <w:numId w:val="7"/>
        </w:numPr>
        <w:tabs>
          <w:tab w:val="num" w:pos="567"/>
        </w:tabs>
        <w:spacing w:before="0"/>
        <w:ind w:left="568" w:hanging="284"/>
        <w:rPr>
          <w:rFonts w:cs="Arial"/>
        </w:rPr>
      </w:pPr>
      <w:r w:rsidRPr="00467283">
        <w:rPr>
          <w:rFonts w:cs="Arial"/>
        </w:rPr>
        <w:t xml:space="preserve">да ли је уз испоручена добра достављена комплетна пратећа </w:t>
      </w:r>
      <w:r>
        <w:rPr>
          <w:rFonts w:cs="Arial"/>
          <w:lang w:val="sr-Cyrl-RS"/>
        </w:rPr>
        <w:t xml:space="preserve">техничка </w:t>
      </w:r>
      <w:r w:rsidRPr="00467283">
        <w:rPr>
          <w:rFonts w:cs="Arial"/>
        </w:rPr>
        <w:t>документација наведена у конкурсној документацији.</w:t>
      </w:r>
    </w:p>
    <w:p w:rsidR="00652A9C" w:rsidRDefault="00652A9C" w:rsidP="00652A9C">
      <w:pPr>
        <w:pStyle w:val="KDParagraf"/>
        <w:spacing w:before="0"/>
        <w:rPr>
          <w:rFonts w:cs="Arial"/>
          <w:lang w:val="sr-Latn-RS"/>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 xml:space="preserve">. </w:t>
      </w:r>
    </w:p>
    <w:p w:rsidR="00652A9C" w:rsidRPr="002E4D34" w:rsidRDefault="00652A9C" w:rsidP="00652A9C">
      <w:pPr>
        <w:jc w:val="center"/>
        <w:rPr>
          <w:rFonts w:ascii="Arial" w:hAnsi="Arial" w:cs="Arial"/>
          <w:b/>
          <w:sz w:val="22"/>
          <w:szCs w:val="22"/>
          <w:lang w:val="en-US" w:eastAsia="en-US"/>
        </w:rPr>
      </w:pPr>
      <w:r w:rsidRPr="002E4D34">
        <w:rPr>
          <w:rFonts w:ascii="Arial" w:hAnsi="Arial" w:cs="Arial"/>
          <w:b/>
          <w:sz w:val="22"/>
          <w:szCs w:val="22"/>
          <w:lang w:val="en-US" w:eastAsia="en-US"/>
        </w:rPr>
        <w:t>Члан 7.</w:t>
      </w:r>
    </w:p>
    <w:p w:rsidR="00652A9C" w:rsidRPr="002E4D34" w:rsidRDefault="00652A9C" w:rsidP="00652A9C">
      <w:pPr>
        <w:jc w:val="both"/>
        <w:rPr>
          <w:rFonts w:ascii="Arial" w:hAnsi="Arial" w:cs="Arial"/>
          <w:b/>
          <w:sz w:val="22"/>
          <w:szCs w:val="22"/>
          <w:lang w:val="en-US" w:eastAsia="en-US"/>
        </w:rPr>
      </w:pPr>
      <w:r w:rsidRPr="002E4D34">
        <w:rPr>
          <w:rFonts w:ascii="Arial" w:hAnsi="Arial" w:cs="Arial"/>
          <w:b/>
          <w:sz w:val="22"/>
          <w:szCs w:val="22"/>
          <w:lang w:val="en-US" w:eastAsia="en-US"/>
        </w:rPr>
        <w:t>Квалитативни пријем</w:t>
      </w:r>
    </w:p>
    <w:p w:rsidR="00652A9C" w:rsidRPr="002E4D34" w:rsidRDefault="00652A9C" w:rsidP="00652A9C">
      <w:pPr>
        <w:tabs>
          <w:tab w:val="left" w:pos="9090"/>
        </w:tabs>
        <w:spacing w:before="120"/>
        <w:jc w:val="both"/>
        <w:rPr>
          <w:rFonts w:ascii="Arial" w:hAnsi="Arial" w:cs="Arial"/>
          <w:sz w:val="22"/>
          <w:szCs w:val="22"/>
          <w:lang w:eastAsia="en-US"/>
        </w:rPr>
      </w:pPr>
      <w:r w:rsidRPr="002E4D34">
        <w:rPr>
          <w:rFonts w:ascii="Arial" w:hAnsi="Arial" w:cs="Arial"/>
          <w:sz w:val="22"/>
          <w:szCs w:val="22"/>
          <w:lang w:val="en-US" w:eastAsia="en-US"/>
        </w:rPr>
        <w:t xml:space="preserve">Купац </w:t>
      </w:r>
      <w:r w:rsidRPr="002E4D34">
        <w:rPr>
          <w:rFonts w:ascii="Arial" w:hAnsi="Arial" w:cs="Arial"/>
          <w:sz w:val="22"/>
          <w:szCs w:val="22"/>
          <w:lang w:eastAsia="en-US"/>
        </w:rPr>
        <w:t>је обавез</w:t>
      </w:r>
      <w:r w:rsidRPr="002E4D34">
        <w:rPr>
          <w:rFonts w:ascii="Arial" w:hAnsi="Arial" w:cs="Arial"/>
          <w:sz w:val="22"/>
          <w:szCs w:val="22"/>
          <w:lang w:val="en-US" w:eastAsia="en-US"/>
        </w:rPr>
        <w:t>ан</w:t>
      </w:r>
      <w:r w:rsidRPr="002E4D34">
        <w:rPr>
          <w:rFonts w:ascii="Arial" w:hAnsi="Arial" w:cs="Arial"/>
          <w:sz w:val="22"/>
          <w:szCs w:val="22"/>
          <w:lang w:eastAsia="en-US"/>
        </w:rPr>
        <w:t xml:space="preserve"> да по квантитативном пријему испоруке</w:t>
      </w:r>
      <w:r w:rsidRPr="002E4D34">
        <w:rPr>
          <w:rFonts w:ascii="Arial" w:hAnsi="Arial" w:cs="Arial"/>
          <w:bCs/>
          <w:sz w:val="22"/>
          <w:szCs w:val="22"/>
          <w:lang w:eastAsia="en-US"/>
        </w:rPr>
        <w:t>добара</w:t>
      </w:r>
      <w:r w:rsidRPr="002E4D34">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 xml:space="preserve">да отклони недостатке о свом трошку, ако су мане на добрима отклоњиве, или </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52A9C" w:rsidRPr="002E4D34" w:rsidRDefault="00652A9C" w:rsidP="00652A9C">
      <w:pPr>
        <w:tabs>
          <w:tab w:val="num" w:pos="567"/>
          <w:tab w:val="num" w:pos="630"/>
        </w:tabs>
        <w:spacing w:before="80"/>
        <w:ind w:left="568" w:hanging="284"/>
        <w:jc w:val="both"/>
        <w:rPr>
          <w:rFonts w:ascii="Arial" w:hAnsi="Arial" w:cs="Arial"/>
          <w:sz w:val="22"/>
          <w:szCs w:val="22"/>
          <w:lang w:val="ru-RU" w:eastAsia="en-US"/>
        </w:rPr>
      </w:pPr>
      <w:r w:rsidRPr="002E4D34">
        <w:rPr>
          <w:rFonts w:ascii="Arial" w:hAnsi="Arial" w:cs="Arial"/>
          <w:sz w:val="22"/>
          <w:szCs w:val="22"/>
          <w:lang w:val="ru-RU" w:eastAsia="en-US"/>
        </w:rPr>
        <w:t>да одбије пријем добра са недостацима.</w:t>
      </w:r>
    </w:p>
    <w:p w:rsidR="00652A9C" w:rsidRPr="002E4D34" w:rsidRDefault="00652A9C" w:rsidP="00652A9C">
      <w:pPr>
        <w:tabs>
          <w:tab w:val="left" w:pos="9090"/>
        </w:tabs>
        <w:spacing w:before="120"/>
        <w:jc w:val="both"/>
        <w:rPr>
          <w:rFonts w:ascii="Arial" w:hAnsi="Arial" w:cs="Arial"/>
          <w:sz w:val="22"/>
          <w:szCs w:val="22"/>
          <w:lang w:val="en-US" w:eastAsia="en-US"/>
        </w:rPr>
      </w:pPr>
      <w:r w:rsidRPr="002E4D34">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52A9C" w:rsidRDefault="00652A9C"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F319A2" w:rsidRDefault="00F319A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8D4E72" w:rsidRDefault="008D4E72" w:rsidP="00652A9C">
      <w:pPr>
        <w:pStyle w:val="KDParagraf"/>
        <w:spacing w:before="0"/>
        <w:rPr>
          <w:rFonts w:cs="Arial"/>
          <w:color w:val="00B0F0"/>
          <w:lang w:val="sr-Latn-RS"/>
        </w:rPr>
      </w:pPr>
    </w:p>
    <w:p w:rsidR="00652A9C" w:rsidRPr="003955F5" w:rsidRDefault="00652A9C" w:rsidP="00652A9C">
      <w:pPr>
        <w:pStyle w:val="KDParagraf"/>
        <w:spacing w:before="0"/>
        <w:rPr>
          <w:rFonts w:cs="Arial"/>
          <w:color w:val="00B0F0"/>
          <w:lang w:val="sr-Latn-RS"/>
        </w:rPr>
      </w:pPr>
    </w:p>
    <w:p w:rsidR="00652A9C" w:rsidRDefault="00652A9C" w:rsidP="00652A9C">
      <w:pPr>
        <w:jc w:val="both"/>
        <w:rPr>
          <w:rFonts w:ascii="Arial" w:hAnsi="Arial" w:cs="Arial"/>
          <w:b/>
          <w:bCs/>
          <w:sz w:val="22"/>
          <w:lang w:val="ru-RU"/>
        </w:rPr>
      </w:pPr>
      <w:r>
        <w:rPr>
          <w:rFonts w:ascii="Arial" w:hAnsi="Arial" w:cs="Arial"/>
          <w:b/>
          <w:bCs/>
          <w:sz w:val="22"/>
          <w:lang w:val="ru-RU"/>
        </w:rPr>
        <w:t>ОВЛАШЋЕНИ ПРЕДСТАВНИЦИ ЗА ПРАЋЕЊЕ УГОВОРА</w:t>
      </w:r>
    </w:p>
    <w:p w:rsidR="00652A9C" w:rsidRDefault="00652A9C" w:rsidP="00652A9C">
      <w:pPr>
        <w:jc w:val="center"/>
        <w:rPr>
          <w:rFonts w:ascii="Arial" w:hAnsi="Arial" w:cs="Arial"/>
          <w:sz w:val="22"/>
          <w:lang w:val="ru-RU"/>
        </w:rPr>
      </w:pPr>
      <w:r>
        <w:rPr>
          <w:rFonts w:ascii="Arial" w:hAnsi="Arial" w:cs="Arial"/>
          <w:b/>
          <w:bCs/>
          <w:sz w:val="22"/>
          <w:lang w:val="ru-RU"/>
        </w:rPr>
        <w:t xml:space="preserve">Члан </w:t>
      </w:r>
      <w:r>
        <w:rPr>
          <w:rFonts w:ascii="Arial" w:hAnsi="Arial" w:cs="Arial"/>
          <w:b/>
          <w:bCs/>
          <w:sz w:val="22"/>
          <w:lang w:val="sr-Latn-RS"/>
        </w:rPr>
        <w:t>8</w:t>
      </w:r>
      <w:r>
        <w:rPr>
          <w:rFonts w:ascii="Arial" w:hAnsi="Arial" w:cs="Arial"/>
          <w:sz w:val="22"/>
          <w:lang w:val="ru-RU"/>
        </w:rPr>
        <w:t>.</w:t>
      </w:r>
    </w:p>
    <w:p w:rsidR="00652A9C" w:rsidRDefault="00652A9C" w:rsidP="00652A9C">
      <w:pPr>
        <w:jc w:val="both"/>
        <w:rPr>
          <w:rFonts w:ascii="Arial" w:hAnsi="Arial" w:cs="Arial"/>
          <w:sz w:val="22"/>
          <w:lang w:val="ru-RU"/>
        </w:rPr>
      </w:pPr>
      <w:r>
        <w:rPr>
          <w:rFonts w:ascii="Arial" w:hAnsi="Arial" w:cs="Arial"/>
          <w:sz w:val="22"/>
          <w:lang w:val="ru-RU"/>
        </w:rPr>
        <w:t xml:space="preserve">Овлашћени представници за праћење реализације </w:t>
      </w:r>
      <w:r>
        <w:rPr>
          <w:rFonts w:ascii="Arial" w:hAnsi="Arial" w:cs="Arial"/>
          <w:sz w:val="22"/>
          <w:lang w:val="sr-Cyrl-RS"/>
        </w:rPr>
        <w:t>испоруке добара</w:t>
      </w:r>
      <w:r>
        <w:rPr>
          <w:rFonts w:ascii="Arial" w:hAnsi="Arial" w:cs="Arial"/>
          <w:sz w:val="22"/>
          <w:lang w:val="ru-RU"/>
        </w:rPr>
        <w:t xml:space="preserve"> из члана 1. овог Уговора су: </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w:t>
      </w:r>
      <w:r>
        <w:rPr>
          <w:rFonts w:ascii="Arial" w:hAnsi="Arial" w:cs="Arial"/>
          <w:sz w:val="22"/>
          <w:lang w:val="sr-Cyrl-RS"/>
        </w:rPr>
        <w:t>Купца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sz w:val="22"/>
          <w:lang w:val="ru-RU"/>
        </w:rPr>
      </w:pPr>
      <w:r>
        <w:rPr>
          <w:rFonts w:ascii="Arial" w:hAnsi="Arial" w:cs="Arial"/>
          <w:sz w:val="22"/>
          <w:lang w:val="en-US"/>
        </w:rPr>
        <w:t>         </w:t>
      </w:r>
      <w:r>
        <w:rPr>
          <w:rFonts w:ascii="Arial" w:hAnsi="Arial" w:cs="Arial"/>
          <w:sz w:val="22"/>
          <w:lang w:val="ru-RU"/>
        </w:rPr>
        <w:t xml:space="preserve"> - за Пр</w:t>
      </w:r>
      <w:r>
        <w:rPr>
          <w:rFonts w:ascii="Arial" w:hAnsi="Arial" w:cs="Arial"/>
          <w:sz w:val="22"/>
          <w:lang w:val="sr-Cyrl-RS"/>
        </w:rPr>
        <w:t>одавца</w:t>
      </w:r>
      <w:r>
        <w:rPr>
          <w:rFonts w:ascii="Arial" w:hAnsi="Arial" w:cs="Arial"/>
          <w:sz w:val="22"/>
          <w:lang w:val="ru-RU"/>
        </w:rPr>
        <w:t xml:space="preserve">: </w:t>
      </w:r>
      <w:r>
        <w:rPr>
          <w:rFonts w:ascii="Arial" w:hAnsi="Arial" w:cs="Arial"/>
          <w:sz w:val="22"/>
          <w:lang w:val="en-US"/>
        </w:rPr>
        <w:t>          </w:t>
      </w:r>
      <w:r>
        <w:rPr>
          <w:rFonts w:ascii="Arial" w:hAnsi="Arial" w:cs="Arial"/>
          <w:sz w:val="22"/>
          <w:lang w:val="ru-RU"/>
        </w:rPr>
        <w:t xml:space="preserve"> ________________________________</w:t>
      </w:r>
    </w:p>
    <w:p w:rsidR="00652A9C" w:rsidRDefault="00652A9C" w:rsidP="00652A9C">
      <w:pPr>
        <w:jc w:val="both"/>
        <w:rPr>
          <w:rFonts w:ascii="Arial" w:hAnsi="Arial" w:cs="Arial"/>
          <w:color w:val="1F497D"/>
          <w:sz w:val="22"/>
          <w:lang w:val="ru-RU"/>
        </w:rPr>
      </w:pPr>
      <w:r>
        <w:rPr>
          <w:rFonts w:ascii="Arial" w:hAnsi="Arial" w:cs="Arial"/>
          <w:sz w:val="22"/>
          <w:lang w:val="ru-RU"/>
        </w:rPr>
        <w:t>Овлашћења и дужности овлашћених представника</w:t>
      </w:r>
      <w:r>
        <w:rPr>
          <w:rFonts w:ascii="Arial" w:hAnsi="Arial" w:cs="Arial"/>
          <w:sz w:val="22"/>
          <w:lang w:val="en-US"/>
        </w:rPr>
        <w:t> </w:t>
      </w:r>
      <w:r>
        <w:rPr>
          <w:rFonts w:ascii="Arial" w:hAnsi="Arial" w:cs="Arial"/>
          <w:sz w:val="22"/>
          <w:lang w:val="ru-RU"/>
        </w:rPr>
        <w:t xml:space="preserve"> за праћење реализације овог Уговора су да:</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Да сачине, потпишу и верификују Записник о </w:t>
      </w:r>
      <w:r>
        <w:rPr>
          <w:rFonts w:ascii="Arial" w:hAnsi="Arial" w:cs="Arial"/>
          <w:sz w:val="22"/>
          <w:lang w:val="sr-Cyrl-RS"/>
        </w:rPr>
        <w:t>извршеној испоруци добара</w:t>
      </w:r>
      <w:r>
        <w:rPr>
          <w:rFonts w:ascii="Arial" w:hAnsi="Arial" w:cs="Arial"/>
          <w:sz w:val="22"/>
          <w:lang w:val="ru-RU"/>
        </w:rPr>
        <w:t xml:space="preserve"> (без примедби);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благовремено приме Коначан извештај</w:t>
      </w:r>
      <w:r>
        <w:rPr>
          <w:rFonts w:ascii="Arial" w:hAnsi="Arial" w:cs="Arial"/>
          <w:sz w:val="22"/>
          <w:lang w:val="en-US"/>
        </w:rPr>
        <w:t> </w:t>
      </w:r>
      <w:r>
        <w:rPr>
          <w:rFonts w:ascii="Arial" w:hAnsi="Arial" w:cs="Arial"/>
          <w:sz w:val="22"/>
          <w:lang w:val="ru-RU"/>
        </w:rPr>
        <w:t xml:space="preserve"> о извршеној </w:t>
      </w:r>
      <w:r>
        <w:rPr>
          <w:rFonts w:ascii="Arial" w:hAnsi="Arial" w:cs="Arial"/>
          <w:sz w:val="22"/>
          <w:lang w:val="sr-Cyrl-RS"/>
        </w:rPr>
        <w:t>испоруци</w:t>
      </w:r>
      <w:r>
        <w:rPr>
          <w:rFonts w:ascii="Arial" w:hAnsi="Arial" w:cs="Arial"/>
          <w:sz w:val="22"/>
          <w:lang w:val="ru-RU"/>
        </w:rPr>
        <w:t xml:space="preserve"> и изјасне се поводом истог у писменој форми;</w:t>
      </w:r>
    </w:p>
    <w:p w:rsidR="00652A9C" w:rsidRDefault="00652A9C" w:rsidP="00652A9C">
      <w:pPr>
        <w:jc w:val="both"/>
        <w:rPr>
          <w:rFonts w:ascii="Arial" w:hAnsi="Arial" w:cs="Arial"/>
          <w:sz w:val="22"/>
          <w:lang w:val="ru-RU"/>
        </w:rPr>
      </w:pPr>
      <w:r>
        <w:rPr>
          <w:rFonts w:ascii="Arial" w:hAnsi="Arial" w:cs="Arial"/>
          <w:sz w:val="22"/>
          <w:lang w:val="ru-RU"/>
        </w:rPr>
        <w:t>-</w:t>
      </w:r>
      <w:r>
        <w:rPr>
          <w:rFonts w:ascii="Arial" w:hAnsi="Arial" w:cs="Arial"/>
          <w:sz w:val="22"/>
          <w:lang w:val="en-US"/>
        </w:rPr>
        <w:t>       </w:t>
      </w:r>
      <w:r>
        <w:rPr>
          <w:rFonts w:ascii="Arial" w:hAnsi="Arial" w:cs="Arial"/>
          <w:sz w:val="22"/>
          <w:lang w:val="ru-RU"/>
        </w:rPr>
        <w:t xml:space="preserve"> извршавају и друге дужности везане за реализацију предмета овог Уговора, по потреби.</w:t>
      </w:r>
    </w:p>
    <w:p w:rsidR="00652A9C" w:rsidRPr="002E4D34" w:rsidRDefault="00652A9C" w:rsidP="00652A9C">
      <w:pPr>
        <w:jc w:val="both"/>
        <w:rPr>
          <w:rFonts w:ascii="Arial" w:hAnsi="Arial" w:cs="Arial"/>
          <w:sz w:val="22"/>
          <w:lang w:val="ru-RU"/>
        </w:rPr>
      </w:pPr>
    </w:p>
    <w:p w:rsidR="00652A9C" w:rsidRDefault="00652A9C" w:rsidP="00652A9C">
      <w:pPr>
        <w:rPr>
          <w:rFonts w:ascii="Arial" w:hAnsi="Arial" w:cs="Arial"/>
          <w:b/>
          <w:sz w:val="22"/>
          <w:szCs w:val="22"/>
        </w:rPr>
      </w:pPr>
      <w:r>
        <w:rPr>
          <w:rFonts w:ascii="Arial" w:hAnsi="Arial" w:cs="Arial"/>
          <w:b/>
          <w:sz w:val="22"/>
          <w:szCs w:val="22"/>
        </w:rPr>
        <w:t>ГАРАНТНИ РОК</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9</w:t>
      </w:r>
      <w:r>
        <w:rPr>
          <w:rFonts w:ascii="Arial" w:hAnsi="Arial" w:cs="Arial"/>
          <w:b/>
          <w:sz w:val="22"/>
          <w:szCs w:val="22"/>
        </w:rPr>
        <w:t>.</w:t>
      </w:r>
    </w:p>
    <w:p w:rsidR="00652A9C" w:rsidRPr="00AE6267" w:rsidRDefault="00652A9C" w:rsidP="00652A9C">
      <w:pPr>
        <w:tabs>
          <w:tab w:val="left" w:pos="9090"/>
        </w:tabs>
        <w:jc w:val="both"/>
        <w:rPr>
          <w:rFonts w:ascii="Arial" w:hAnsi="Arial" w:cs="Arial"/>
          <w:sz w:val="22"/>
          <w:szCs w:val="22"/>
        </w:rPr>
      </w:pPr>
      <w:r w:rsidRPr="00AE6267">
        <w:rPr>
          <w:rFonts w:ascii="Arial" w:hAnsi="Arial" w:cs="Arial"/>
          <w:sz w:val="22"/>
          <w:szCs w:val="22"/>
        </w:rPr>
        <w:t xml:space="preserve">Гарантни рок за испоручена добра из члана 1, износи ______________ </w:t>
      </w:r>
      <w:r>
        <w:rPr>
          <w:rFonts w:ascii="Arial" w:hAnsi="Arial" w:cs="Arial"/>
          <w:sz w:val="22"/>
          <w:szCs w:val="22"/>
          <w:lang w:val="sr-Cyrl-RS"/>
        </w:rPr>
        <w:t>месеца</w:t>
      </w:r>
      <w:r w:rsidRPr="00AE6267">
        <w:rPr>
          <w:rFonts w:ascii="Arial" w:hAnsi="Arial" w:cs="Arial"/>
          <w:sz w:val="22"/>
          <w:szCs w:val="22"/>
          <w:lang w:val="sr-Cyrl-RS"/>
        </w:rPr>
        <w:t xml:space="preserve"> </w:t>
      </w:r>
      <w:r w:rsidRPr="00AE6267">
        <w:rPr>
          <w:rFonts w:ascii="Arial" w:hAnsi="Arial" w:cs="Arial"/>
          <w:sz w:val="22"/>
          <w:szCs w:val="22"/>
        </w:rPr>
        <w:t>од дана</w:t>
      </w:r>
      <w:r>
        <w:rPr>
          <w:rFonts w:ascii="Arial" w:hAnsi="Arial" w:cs="Arial"/>
          <w:sz w:val="22"/>
          <w:szCs w:val="22"/>
          <w:lang w:val="en-US"/>
        </w:rPr>
        <w:t xml:space="preserve"> </w:t>
      </w:r>
      <w:r>
        <w:rPr>
          <w:rFonts w:ascii="Arial" w:hAnsi="Arial" w:cs="Arial"/>
          <w:sz w:val="22"/>
          <w:szCs w:val="22"/>
          <w:lang w:val="sr-Cyrl-RS"/>
        </w:rPr>
        <w:t>када је</w:t>
      </w:r>
      <w:r w:rsidRPr="00AE6267">
        <w:rPr>
          <w:rFonts w:ascii="Arial" w:hAnsi="Arial" w:cs="Arial"/>
          <w:sz w:val="22"/>
          <w:szCs w:val="22"/>
        </w:rPr>
        <w:t xml:space="preserve"> и</w:t>
      </w:r>
      <w:r w:rsidRPr="00AE6267">
        <w:rPr>
          <w:rFonts w:ascii="Arial" w:hAnsi="Arial" w:cs="Arial"/>
          <w:sz w:val="22"/>
          <w:szCs w:val="22"/>
          <w:lang w:val="sr-Cyrl-RS"/>
        </w:rPr>
        <w:t xml:space="preserve">звршен </w:t>
      </w:r>
      <w:r w:rsidRPr="00AE6267">
        <w:rPr>
          <w:rFonts w:ascii="Arial" w:hAnsi="Arial" w:cs="Arial"/>
          <w:sz w:val="22"/>
          <w:szCs w:val="22"/>
        </w:rPr>
        <w:t xml:space="preserve"> ква</w:t>
      </w:r>
      <w:r w:rsidRPr="00AE6267">
        <w:rPr>
          <w:rFonts w:ascii="Arial" w:hAnsi="Arial" w:cs="Arial"/>
          <w:sz w:val="22"/>
          <w:szCs w:val="22"/>
          <w:lang w:val="sr-Cyrl-RS"/>
        </w:rPr>
        <w:t>литативни</w:t>
      </w:r>
      <w:r w:rsidRPr="00AE6267">
        <w:rPr>
          <w:rFonts w:ascii="Arial" w:hAnsi="Arial" w:cs="Arial"/>
          <w:sz w:val="22"/>
          <w:szCs w:val="22"/>
        </w:rPr>
        <w:t xml:space="preserve"> пријема добара.</w:t>
      </w:r>
    </w:p>
    <w:p w:rsidR="00652A9C" w:rsidRDefault="00652A9C" w:rsidP="00652A9C">
      <w:pPr>
        <w:tabs>
          <w:tab w:val="left" w:pos="9090"/>
        </w:tabs>
        <w:jc w:val="both"/>
        <w:rPr>
          <w:rFonts w:ascii="Arial" w:hAnsi="Arial" w:cs="Arial"/>
          <w:sz w:val="22"/>
          <w:szCs w:val="22"/>
        </w:rPr>
      </w:pPr>
      <w:r>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52A9C" w:rsidRDefault="00652A9C" w:rsidP="00652A9C">
      <w:pPr>
        <w:tabs>
          <w:tab w:val="left" w:pos="9090"/>
        </w:tabs>
        <w:jc w:val="both"/>
        <w:rPr>
          <w:rFonts w:ascii="Arial" w:hAnsi="Arial" w:cs="Arial"/>
          <w:sz w:val="22"/>
          <w:szCs w:val="22"/>
        </w:rPr>
      </w:pPr>
      <w:r>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2A9C" w:rsidRDefault="00652A9C" w:rsidP="00652A9C">
      <w:pPr>
        <w:tabs>
          <w:tab w:val="left" w:pos="9090"/>
        </w:tabs>
        <w:jc w:val="both"/>
        <w:rPr>
          <w:rFonts w:ascii="Arial" w:hAnsi="Arial" w:cs="Arial"/>
          <w:sz w:val="22"/>
          <w:szCs w:val="22"/>
        </w:rPr>
      </w:pPr>
      <w:r>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A65040" w:rsidRDefault="00652A9C" w:rsidP="00652A9C">
      <w:pPr>
        <w:tabs>
          <w:tab w:val="left" w:pos="9090"/>
        </w:tabs>
        <w:jc w:val="both"/>
        <w:rPr>
          <w:rFonts w:ascii="Arial" w:hAnsi="Arial" w:cs="Arial"/>
          <w:sz w:val="22"/>
          <w:szCs w:val="22"/>
        </w:rPr>
      </w:pPr>
      <w:r>
        <w:rPr>
          <w:rFonts w:ascii="Arial" w:hAnsi="Arial" w:cs="Arial"/>
          <w:sz w:val="22"/>
          <w:szCs w:val="22"/>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sidR="00A65040" w:rsidRPr="008D4E72">
        <w:rPr>
          <w:rFonts w:ascii="Arial" w:hAnsi="Arial" w:cs="Arial"/>
          <w:lang w:val="sr-Cyrl-RS"/>
        </w:rPr>
        <w:t>Ни у ком случају неће постојати гар</w:t>
      </w:r>
      <w:r w:rsidR="00CE3E72" w:rsidRPr="008D4E72">
        <w:rPr>
          <w:rFonts w:ascii="Arial" w:hAnsi="Arial" w:cs="Arial"/>
          <w:lang w:val="sr-Cyrl-RS"/>
        </w:rPr>
        <w:t>анцијске обавезе изван 48 месеци</w:t>
      </w:r>
      <w:r w:rsidR="00A65040" w:rsidRPr="008D4E72">
        <w:rPr>
          <w:rFonts w:ascii="Arial" w:hAnsi="Arial" w:cs="Arial"/>
          <w:lang w:val="sr-Cyrl-RS"/>
        </w:rPr>
        <w:t xml:space="preserve"> од датума испоруке.</w:t>
      </w:r>
      <w:r w:rsidR="00A65040">
        <w:rPr>
          <w:rFonts w:ascii="Arial" w:hAnsi="Arial" w:cs="Arial"/>
          <w:sz w:val="22"/>
          <w:szCs w:val="22"/>
        </w:rPr>
        <w:t xml:space="preserve">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52A9C" w:rsidRDefault="00652A9C" w:rsidP="00652A9C">
      <w:pPr>
        <w:tabs>
          <w:tab w:val="left" w:pos="9090"/>
        </w:tabs>
        <w:jc w:val="both"/>
        <w:rPr>
          <w:rFonts w:ascii="Arial" w:hAnsi="Arial" w:cs="Arial"/>
          <w:sz w:val="22"/>
          <w:szCs w:val="22"/>
          <w:lang w:val="sr-Latn-RS"/>
        </w:rPr>
      </w:pPr>
    </w:p>
    <w:p w:rsidR="00652A9C" w:rsidRPr="0079024D" w:rsidRDefault="00652A9C" w:rsidP="00652A9C">
      <w:pPr>
        <w:tabs>
          <w:tab w:val="left" w:pos="9090"/>
        </w:tabs>
        <w:jc w:val="both"/>
        <w:rPr>
          <w:rFonts w:ascii="Arial" w:hAnsi="Arial" w:cs="Arial"/>
          <w:sz w:val="22"/>
          <w:szCs w:val="22"/>
          <w:lang w:val="sr-Cyrl-RS"/>
        </w:rPr>
      </w:pPr>
    </w:p>
    <w:p w:rsidR="00652A9C" w:rsidRPr="00326163" w:rsidRDefault="00652A9C" w:rsidP="00652A9C">
      <w:pPr>
        <w:rPr>
          <w:rFonts w:ascii="Arial" w:hAnsi="Arial" w:cs="Arial"/>
          <w:b/>
          <w:sz w:val="22"/>
          <w:szCs w:val="22"/>
          <w:lang w:val="sr-Cyrl-RS"/>
        </w:rPr>
      </w:pPr>
      <w:r>
        <w:rPr>
          <w:rFonts w:ascii="Arial" w:hAnsi="Arial" w:cs="Arial"/>
          <w:b/>
          <w:sz w:val="22"/>
          <w:szCs w:val="22"/>
        </w:rPr>
        <w:t>СРЕДСТВ</w:t>
      </w:r>
      <w:r>
        <w:rPr>
          <w:rFonts w:ascii="Arial" w:hAnsi="Arial" w:cs="Arial"/>
          <w:b/>
          <w:sz w:val="22"/>
          <w:szCs w:val="22"/>
          <w:lang w:val="sr-Cyrl-RS"/>
        </w:rPr>
        <w:t>О</w:t>
      </w:r>
      <w:r>
        <w:rPr>
          <w:rFonts w:ascii="Arial" w:hAnsi="Arial" w:cs="Arial"/>
          <w:b/>
          <w:sz w:val="22"/>
          <w:szCs w:val="22"/>
        </w:rPr>
        <w:t xml:space="preserve"> ФИНАНСИЈСКОГ ОБЕЗБЕЂЕЊА</w:t>
      </w:r>
    </w:p>
    <w:p w:rsidR="00652A9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10</w:t>
      </w:r>
      <w:r>
        <w:rPr>
          <w:rFonts w:ascii="Arial" w:hAnsi="Arial" w:cs="Arial"/>
          <w:b/>
          <w:sz w:val="22"/>
          <w:szCs w:val="22"/>
        </w:rPr>
        <w:t xml:space="preserve">. </w:t>
      </w:r>
    </w:p>
    <w:p w:rsidR="00652A9C" w:rsidRDefault="00652A9C" w:rsidP="00652A9C">
      <w:pPr>
        <w:rPr>
          <w:rFonts w:ascii="Arial" w:hAnsi="Arial" w:cs="Arial"/>
          <w:b/>
          <w:sz w:val="22"/>
          <w:szCs w:val="22"/>
          <w:lang w:val="sr-Cyrl-RS"/>
        </w:rPr>
      </w:pPr>
      <w:r>
        <w:rPr>
          <w:rFonts w:ascii="Arial" w:hAnsi="Arial" w:cs="Arial"/>
          <w:b/>
          <w:bCs/>
          <w:sz w:val="22"/>
          <w:szCs w:val="22"/>
        </w:rPr>
        <w:t>Средств</w:t>
      </w:r>
      <w:r>
        <w:rPr>
          <w:rFonts w:ascii="Arial" w:hAnsi="Arial" w:cs="Arial"/>
          <w:b/>
          <w:bCs/>
          <w:sz w:val="22"/>
          <w:szCs w:val="22"/>
          <w:lang w:val="sr-Cyrl-RS"/>
        </w:rPr>
        <w:t>о</w:t>
      </w:r>
      <w:r>
        <w:rPr>
          <w:rFonts w:ascii="Arial" w:hAnsi="Arial" w:cs="Arial"/>
          <w:b/>
          <w:bCs/>
          <w:sz w:val="22"/>
          <w:szCs w:val="22"/>
        </w:rPr>
        <w:t xml:space="preserve"> финансијског обезбеђења </w:t>
      </w:r>
      <w:r>
        <w:rPr>
          <w:rFonts w:ascii="Arial" w:hAnsi="Arial" w:cs="Arial"/>
          <w:b/>
          <w:sz w:val="22"/>
          <w:szCs w:val="22"/>
        </w:rPr>
        <w:t xml:space="preserve">за добро извршење посла </w:t>
      </w:r>
    </w:p>
    <w:p w:rsidR="00652A9C" w:rsidRDefault="00652A9C" w:rsidP="00652A9C">
      <w:pPr>
        <w:rPr>
          <w:rFonts w:ascii="Arial" w:hAnsi="Arial" w:cs="Arial"/>
          <w:b/>
          <w:sz w:val="22"/>
          <w:szCs w:val="22"/>
          <w:lang w:val="sr-Cyrl-RS"/>
        </w:rPr>
      </w:pPr>
    </w:p>
    <w:p w:rsidR="00652A9C" w:rsidRDefault="00652A9C" w:rsidP="00652A9C">
      <w:pPr>
        <w:rPr>
          <w:rFonts w:ascii="Arial" w:hAnsi="Arial" w:cs="Arial"/>
          <w:sz w:val="22"/>
          <w:szCs w:val="22"/>
        </w:rPr>
      </w:pPr>
      <w:r>
        <w:rPr>
          <w:rFonts w:ascii="Arial" w:hAnsi="Arial" w:cs="Arial"/>
          <w:sz w:val="22"/>
          <w:szCs w:val="22"/>
        </w:rPr>
        <w:t xml:space="preserve">Меница за добро извршење посла </w:t>
      </w:r>
    </w:p>
    <w:p w:rsidR="00652A9C" w:rsidRDefault="00652A9C" w:rsidP="00652A9C">
      <w:pPr>
        <w:rPr>
          <w:rFonts w:ascii="Arial" w:hAnsi="Arial" w:cs="Arial"/>
          <w:sz w:val="22"/>
          <w:szCs w:val="22"/>
          <w:lang w:val="sr-Cyrl-RS"/>
        </w:rPr>
      </w:pPr>
    </w:p>
    <w:p w:rsidR="00652A9C" w:rsidRDefault="00652A9C" w:rsidP="00652A9C">
      <w:pPr>
        <w:rPr>
          <w:rFonts w:ascii="Arial" w:hAnsi="Arial" w:cs="Arial"/>
          <w:sz w:val="22"/>
          <w:szCs w:val="22"/>
          <w:lang w:val="sr-Cyrl-RS"/>
        </w:rPr>
      </w:pPr>
      <w:r>
        <w:rPr>
          <w:rFonts w:ascii="Arial" w:hAnsi="Arial" w:cs="Arial"/>
          <w:sz w:val="22"/>
          <w:szCs w:val="22"/>
        </w:rPr>
        <w:t xml:space="preserve">Продавац је обавезан да Купцу </w:t>
      </w:r>
      <w:r>
        <w:rPr>
          <w:rFonts w:ascii="Arial" w:hAnsi="Arial" w:cs="Arial"/>
          <w:sz w:val="22"/>
          <w:szCs w:val="22"/>
          <w:lang w:val="sr-Cyrl-RS"/>
        </w:rPr>
        <w:t xml:space="preserve">уз потписан уговор </w:t>
      </w:r>
      <w:r>
        <w:rPr>
          <w:rFonts w:ascii="Arial" w:hAnsi="Arial" w:cs="Arial"/>
          <w:sz w:val="22"/>
          <w:szCs w:val="22"/>
        </w:rPr>
        <w:t>достави:</w:t>
      </w:r>
    </w:p>
    <w:p w:rsidR="00652A9C" w:rsidRDefault="00652A9C" w:rsidP="00652A9C">
      <w:pPr>
        <w:rPr>
          <w:rFonts w:ascii="Arial" w:hAnsi="Arial" w:cs="Arial"/>
          <w:sz w:val="22"/>
          <w:szCs w:val="22"/>
          <w:lang w:val="sr-Cyrl-RS"/>
        </w:rPr>
      </w:pP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Меницу која је:</w:t>
      </w:r>
    </w:p>
    <w:p w:rsidR="00652A9C"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издата са клаузулом „без протеста“ и „без извештаја“</w:t>
      </w:r>
      <w:r>
        <w:rPr>
          <w:rFonts w:ascii="Arial" w:hAnsi="Arial" w:cs="Arial"/>
          <w:sz w:val="22"/>
          <w:szCs w:val="22"/>
          <w:lang w:val="sr-Cyrl-RS"/>
        </w:rPr>
        <w:t xml:space="preserve"> </w:t>
      </w:r>
      <w:r>
        <w:rPr>
          <w:rFonts w:ascii="Arial" w:hAnsi="Arial" w:cs="Arial"/>
          <w:sz w:val="22"/>
          <w:szCs w:val="22"/>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Pr>
          <w:rFonts w:ascii="Arial" w:hAnsi="Arial" w:cs="Arial"/>
          <w:sz w:val="22"/>
          <w:szCs w:val="22"/>
        </w:rPr>
        <w:lastRenderedPageBreak/>
        <w:t>16/65, 54/70 и 57/89 и "Сл. лист СРЈ" бр. 46/96, Сл. лист СЦГ бр. 01/03 Уст. повеља)</w:t>
      </w:r>
    </w:p>
    <w:p w:rsidR="00652A9C" w:rsidRPr="003004A5" w:rsidRDefault="00652A9C" w:rsidP="009C214C">
      <w:pPr>
        <w:numPr>
          <w:ilvl w:val="0"/>
          <w:numId w:val="25"/>
        </w:numPr>
        <w:suppressAutoHyphens w:val="0"/>
        <w:spacing w:before="120"/>
        <w:ind w:left="709" w:hanging="425"/>
        <w:jc w:val="both"/>
        <w:rPr>
          <w:rFonts w:ascii="Arial" w:hAnsi="Arial" w:cs="Arial"/>
          <w:sz w:val="22"/>
          <w:szCs w:val="22"/>
        </w:rPr>
      </w:pPr>
      <w:r>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ascii="Arial" w:hAnsi="Arial" w:cs="Arial"/>
          <w:sz w:val="22"/>
          <w:szCs w:val="22"/>
          <w:lang w:val="sr-Cyrl-RS"/>
        </w:rPr>
        <w:t xml:space="preserve"> и 80/15</w:t>
      </w:r>
      <w:r>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Менично писмо – овлашћење којим продавац овлашћује купца да може наплатити меницу  на износ од 10 %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2A9C" w:rsidRPr="003004A5"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фотокопију ОП обрасца.</w:t>
      </w:r>
    </w:p>
    <w:p w:rsidR="00652A9C" w:rsidRDefault="00652A9C" w:rsidP="009C214C">
      <w:pPr>
        <w:numPr>
          <w:ilvl w:val="0"/>
          <w:numId w:val="12"/>
        </w:numPr>
        <w:suppressAutoHyphens w:val="0"/>
        <w:spacing w:after="200"/>
        <w:contextualSpacing/>
        <w:jc w:val="both"/>
        <w:rPr>
          <w:rFonts w:ascii="Arial" w:eastAsia="Calibri" w:hAnsi="Arial" w:cs="Arial"/>
          <w:sz w:val="22"/>
          <w:szCs w:val="22"/>
          <w:lang w:val="sr-Cyrl-RS"/>
        </w:rPr>
      </w:pPr>
      <w:r>
        <w:rPr>
          <w:rFonts w:ascii="Arial" w:eastAsia="Calibri"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52A9C" w:rsidRDefault="00652A9C" w:rsidP="00652A9C">
      <w:pPr>
        <w:spacing w:after="200"/>
        <w:ind w:left="360"/>
        <w:contextualSpacing/>
        <w:jc w:val="both"/>
        <w:rPr>
          <w:rFonts w:ascii="Arial" w:eastAsia="Calibri" w:hAnsi="Arial" w:cs="Arial"/>
          <w:sz w:val="22"/>
          <w:szCs w:val="22"/>
          <w:lang w:val="sr-Cyrl-RS"/>
        </w:rPr>
      </w:pPr>
    </w:p>
    <w:p w:rsidR="00652A9C" w:rsidRPr="00F319A2" w:rsidRDefault="00652A9C" w:rsidP="00F319A2">
      <w:pPr>
        <w:rPr>
          <w:rFonts w:ascii="Arial" w:hAnsi="Arial" w:cs="Arial"/>
          <w:sz w:val="22"/>
          <w:szCs w:val="22"/>
          <w:lang w:val="sr-Cyrl-RS"/>
        </w:rPr>
      </w:pPr>
      <w:r>
        <w:rPr>
          <w:rFonts w:ascii="Arial" w:hAnsi="Arial" w:cs="Arial"/>
          <w:sz w:val="22"/>
          <w:szCs w:val="22"/>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52A9C" w:rsidRPr="00CB2A41" w:rsidRDefault="00652A9C" w:rsidP="00652A9C">
      <w:pPr>
        <w:suppressAutoHyphens w:val="0"/>
        <w:contextualSpacing/>
        <w:jc w:val="both"/>
        <w:rPr>
          <w:rFonts w:ascii="Calibri" w:eastAsia="Calibri" w:hAnsi="Calibri" w:cs="Arial"/>
          <w:b/>
          <w:color w:val="00B0F0"/>
          <w:sz w:val="20"/>
          <w:lang w:val="sr-Cyrl-RS" w:eastAsia="en-US"/>
        </w:rPr>
      </w:pPr>
      <w:r w:rsidRPr="00CB2A41">
        <w:rPr>
          <w:rFonts w:ascii="Arial" w:eastAsia="Calibri" w:hAnsi="Arial" w:cs="Arial"/>
          <w:b/>
          <w:sz w:val="22"/>
          <w:szCs w:val="22"/>
          <w:u w:val="single"/>
          <w:lang w:val="sr-Cyrl-RS" w:eastAsia="en-US"/>
        </w:rPr>
        <w:t>или</w:t>
      </w:r>
    </w:p>
    <w:p w:rsidR="00652A9C" w:rsidRPr="00CB2A41" w:rsidRDefault="00652A9C" w:rsidP="00652A9C">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652A9C" w:rsidRPr="00CB2A41" w:rsidRDefault="00652A9C" w:rsidP="00652A9C">
      <w:pPr>
        <w:tabs>
          <w:tab w:val="left" w:pos="567"/>
          <w:tab w:val="left" w:pos="851"/>
        </w:tabs>
        <w:suppressAutoHyphens w:val="0"/>
        <w:outlineLvl w:val="2"/>
        <w:rPr>
          <w:rFonts w:ascii="Arial" w:hAnsi="Arial" w:cs="Arial"/>
          <w:b/>
          <w:sz w:val="22"/>
          <w:szCs w:val="22"/>
          <w:lang w:val="en-US" w:eastAsia="en-US"/>
        </w:rPr>
      </w:pPr>
      <w:r w:rsidRPr="00CB2A41">
        <w:rPr>
          <w:rFonts w:ascii="Arial" w:hAnsi="Arial" w:cs="Arial"/>
          <w:b/>
          <w:color w:val="00B0F0"/>
          <w:sz w:val="22"/>
          <w:szCs w:val="22"/>
          <w:lang w:val="sr-Cyrl-RS" w:eastAsia="en-US"/>
        </w:rPr>
        <w:t xml:space="preserve">            </w:t>
      </w:r>
      <w:r w:rsidRPr="00CB2A41">
        <w:rPr>
          <w:rFonts w:ascii="Arial" w:hAnsi="Arial" w:cs="Arial"/>
          <w:b/>
          <w:sz w:val="22"/>
          <w:szCs w:val="22"/>
          <w:lang w:val="en-US" w:eastAsia="en-US"/>
        </w:rPr>
        <w:t>Банкарска гаранција за добро извршење посла</w:t>
      </w:r>
    </w:p>
    <w:p w:rsidR="00652A9C" w:rsidRPr="00CB2A41" w:rsidRDefault="00652A9C" w:rsidP="00652A9C">
      <w:pPr>
        <w:jc w:val="both"/>
        <w:rPr>
          <w:rFonts w:ascii="Arial" w:hAnsi="Arial" w:cs="Arial"/>
          <w:sz w:val="22"/>
          <w:szCs w:val="22"/>
        </w:rPr>
      </w:pPr>
    </w:p>
    <w:p w:rsidR="00652A9C" w:rsidRPr="00CB2A41" w:rsidRDefault="00652A9C" w:rsidP="00652A9C">
      <w:pPr>
        <w:tabs>
          <w:tab w:val="left" w:pos="567"/>
        </w:tabs>
        <w:suppressAutoHyphens w:val="0"/>
        <w:jc w:val="both"/>
        <w:rPr>
          <w:rFonts w:ascii="Arial" w:hAnsi="Arial" w:cs="Arial"/>
          <w:sz w:val="22"/>
          <w:szCs w:val="22"/>
          <w:lang w:val="en-US" w:eastAsia="en-US"/>
        </w:rPr>
      </w:pPr>
      <w:r w:rsidRPr="00CB2A41">
        <w:rPr>
          <w:rFonts w:ascii="Arial" w:hAnsi="Arial" w:cs="Arial"/>
          <w:sz w:val="22"/>
          <w:szCs w:val="22"/>
          <w:lang w:val="en-US" w:eastAsia="en-US"/>
        </w:rPr>
        <w:t xml:space="preserve">Изабрани понуђач је је обавезан да у тренутку потписивања Уговора, преда </w:t>
      </w:r>
      <w:r w:rsidRPr="00CB2A41">
        <w:rPr>
          <w:rFonts w:ascii="Arial" w:hAnsi="Arial" w:cs="Arial"/>
          <w:sz w:val="22"/>
          <w:szCs w:val="22"/>
          <w:lang w:val="sr-Cyrl-RS" w:eastAsia="en-US"/>
        </w:rPr>
        <w:t>Наручиоцу</w:t>
      </w:r>
      <w:r w:rsidRPr="00CB2A41">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B2A41">
        <w:rPr>
          <w:rFonts w:ascii="Arial" w:hAnsi="Arial" w:cs="Arial"/>
          <w:sz w:val="22"/>
          <w:szCs w:val="22"/>
          <w:lang w:val="sr-Cyrl-RS" w:eastAsia="en-US"/>
        </w:rPr>
        <w:t xml:space="preserve"> </w:t>
      </w:r>
      <w:r w:rsidRPr="00CB2A41">
        <w:rPr>
          <w:rFonts w:ascii="Arial" w:hAnsi="Arial" w:cs="Arial"/>
          <w:sz w:val="22"/>
          <w:szCs w:val="22"/>
          <w:lang w:val="en-US" w:eastAsia="en-US"/>
        </w:rPr>
        <w:t xml:space="preserve">дана дуже од уговореног рока </w:t>
      </w:r>
      <w:r w:rsidRPr="00CB2A41">
        <w:rPr>
          <w:rFonts w:ascii="Arial" w:hAnsi="Arial" w:cs="Arial"/>
          <w:sz w:val="22"/>
          <w:szCs w:val="22"/>
          <w:lang w:val="sr-Cyrl-RS" w:eastAsia="en-US"/>
        </w:rPr>
        <w:t>испоруке</w:t>
      </w:r>
      <w:r w:rsidRPr="00CB2A41">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52A9C" w:rsidRPr="00CB2A41" w:rsidRDefault="00652A9C" w:rsidP="00652A9C">
      <w:pPr>
        <w:jc w:val="both"/>
        <w:rPr>
          <w:rFonts w:ascii="Arial" w:hAnsi="Arial" w:cs="Arial"/>
          <w:sz w:val="22"/>
          <w:szCs w:val="22"/>
          <w:lang w:val="sr-Cyrl-RS"/>
        </w:rPr>
      </w:pPr>
      <w:r w:rsidRPr="00CB2A41">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2A41">
        <w:rPr>
          <w:rFonts w:ascii="Arial" w:hAnsi="Arial" w:cs="Arial"/>
          <w:sz w:val="22"/>
          <w:szCs w:val="22"/>
          <w:lang w:val="sr-Cyrl-RS"/>
        </w:rPr>
        <w:t xml:space="preserve"> </w:t>
      </w:r>
    </w:p>
    <w:p w:rsidR="00652A9C" w:rsidRPr="00CB2A41" w:rsidRDefault="00652A9C" w:rsidP="00652A9C">
      <w:pPr>
        <w:jc w:val="both"/>
        <w:rPr>
          <w:rFonts w:ascii="Arial" w:hAnsi="Arial" w:cs="Arial"/>
          <w:sz w:val="22"/>
          <w:szCs w:val="22"/>
        </w:rPr>
      </w:pPr>
      <w:r w:rsidRPr="00CB2A41">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52A9C" w:rsidRPr="00CB2A41" w:rsidRDefault="00652A9C" w:rsidP="00652A9C">
      <w:pPr>
        <w:jc w:val="both"/>
        <w:rPr>
          <w:rFonts w:ascii="Arial" w:hAnsi="Arial" w:cs="Arial"/>
          <w:sz w:val="22"/>
          <w:szCs w:val="22"/>
        </w:rPr>
      </w:pPr>
      <w:r w:rsidRPr="00CB2A41">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52A9C" w:rsidRPr="00F319A2" w:rsidRDefault="00652A9C" w:rsidP="00F319A2">
      <w:pPr>
        <w:jc w:val="both"/>
        <w:rPr>
          <w:rFonts w:ascii="Arial" w:hAnsi="Arial" w:cs="Arial"/>
          <w:sz w:val="22"/>
          <w:szCs w:val="22"/>
        </w:rPr>
      </w:pPr>
      <w:r w:rsidRPr="00CB2A41">
        <w:rPr>
          <w:rFonts w:ascii="Arial" w:hAnsi="Arial"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52A9C" w:rsidRDefault="00652A9C" w:rsidP="00652A9C">
      <w:pPr>
        <w:pStyle w:val="KDParagraf"/>
        <w:spacing w:before="0"/>
        <w:rPr>
          <w:rFonts w:cs="Arial"/>
          <w:color w:val="00B0F0"/>
          <w:lang w:val="sr-Cyrl-RS"/>
        </w:rPr>
      </w:pPr>
    </w:p>
    <w:p w:rsidR="00652A9C" w:rsidRDefault="00652A9C" w:rsidP="00652A9C">
      <w:pPr>
        <w:rPr>
          <w:rFonts w:ascii="Arial" w:hAnsi="Arial" w:cs="Arial"/>
          <w:b/>
          <w:sz w:val="22"/>
          <w:szCs w:val="22"/>
          <w:lang w:val="sr-Cyrl-RS"/>
        </w:rPr>
      </w:pPr>
      <w:r>
        <w:rPr>
          <w:rFonts w:ascii="Arial" w:hAnsi="Arial" w:cs="Arial"/>
          <w:b/>
          <w:sz w:val="22"/>
          <w:szCs w:val="22"/>
        </w:rPr>
        <w:t xml:space="preserve">УГОВОРНА КАЗНА ЗБОГ </w:t>
      </w:r>
    </w:p>
    <w:p w:rsidR="00652A9C" w:rsidRDefault="00652A9C" w:rsidP="00652A9C">
      <w:pPr>
        <w:rPr>
          <w:rFonts w:ascii="Arial" w:hAnsi="Arial" w:cs="Arial"/>
          <w:b/>
          <w:sz w:val="22"/>
          <w:szCs w:val="22"/>
          <w:lang w:val="sr-Cyrl-RS"/>
        </w:rPr>
      </w:pPr>
      <w:r>
        <w:rPr>
          <w:rFonts w:ascii="Arial" w:hAnsi="Arial" w:cs="Arial"/>
          <w:b/>
          <w:sz w:val="22"/>
          <w:szCs w:val="22"/>
        </w:rPr>
        <w:t>ЗАКАШЊЕЊА У ИСПОРУЦИ</w:t>
      </w:r>
    </w:p>
    <w:p w:rsidR="00652A9C" w:rsidRPr="0023787D" w:rsidRDefault="00652A9C" w:rsidP="00652A9C">
      <w:pPr>
        <w:jc w:val="center"/>
        <w:rPr>
          <w:rFonts w:ascii="Arial" w:hAnsi="Arial" w:cs="Arial"/>
          <w:b/>
          <w:sz w:val="22"/>
          <w:szCs w:val="22"/>
          <w:lang w:val="sr-Cyrl-RS"/>
        </w:rPr>
      </w:pPr>
      <w:r w:rsidRPr="00907844">
        <w:rPr>
          <w:rFonts w:ascii="Arial" w:hAnsi="Arial" w:cs="Arial"/>
          <w:b/>
          <w:sz w:val="22"/>
          <w:szCs w:val="22"/>
        </w:rPr>
        <w:t xml:space="preserve">Члан </w:t>
      </w:r>
      <w:r w:rsidRPr="00907844">
        <w:rPr>
          <w:rFonts w:ascii="Arial" w:hAnsi="Arial" w:cs="Arial"/>
          <w:b/>
          <w:sz w:val="22"/>
          <w:szCs w:val="22"/>
          <w:lang w:val="sr-Cyrl-RS"/>
        </w:rPr>
        <w:t>11</w:t>
      </w:r>
      <w:r w:rsidRPr="00907844">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2A9C" w:rsidRDefault="00652A9C" w:rsidP="00652A9C">
      <w:pPr>
        <w:tabs>
          <w:tab w:val="left" w:pos="9090"/>
        </w:tabs>
        <w:jc w:val="both"/>
        <w:rPr>
          <w:rFonts w:ascii="Arial" w:hAnsi="Arial" w:cs="Arial"/>
          <w:color w:val="00B0F0"/>
          <w:sz w:val="22"/>
          <w:szCs w:val="22"/>
        </w:rPr>
      </w:pP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p>
    <w:p w:rsidR="00652A9C" w:rsidRDefault="00652A9C" w:rsidP="00652A9C">
      <w:pPr>
        <w:tabs>
          <w:tab w:val="left" w:pos="9090"/>
        </w:tabs>
        <w:jc w:val="both"/>
        <w:rPr>
          <w:rFonts w:ascii="Arial" w:hAnsi="Arial" w:cs="Arial"/>
          <w:sz w:val="22"/>
          <w:szCs w:val="22"/>
        </w:rPr>
      </w:pP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p>
    <w:p w:rsidR="008D4E72" w:rsidRDefault="00652A9C" w:rsidP="00652A9C">
      <w:pPr>
        <w:tabs>
          <w:tab w:val="left" w:pos="9090"/>
        </w:tabs>
        <w:jc w:val="both"/>
        <w:rPr>
          <w:rFonts w:ascii="Arial" w:hAnsi="Arial" w:cs="Arial"/>
          <w:bCs/>
          <w:sz w:val="22"/>
          <w:szCs w:val="22"/>
        </w:rPr>
      </w:pPr>
      <w:r w:rsidRPr="00EC71BE">
        <w:rPr>
          <w:rFonts w:ascii="Arial" w:hAnsi="Arial" w:cs="Arial"/>
          <w:bCs/>
          <w:sz w:val="22"/>
          <w:szCs w:val="22"/>
          <w:highlight w:val="lightGray"/>
        </w:rPr>
        <w:t>У случају за</w:t>
      </w:r>
      <w:r w:rsidR="008D4E72" w:rsidRPr="00EC71BE">
        <w:rPr>
          <w:rFonts w:ascii="Arial" w:hAnsi="Arial" w:cs="Arial"/>
          <w:bCs/>
          <w:sz w:val="22"/>
          <w:szCs w:val="22"/>
          <w:highlight w:val="lightGray"/>
        </w:rPr>
        <w:t>кашњења са испоруком дужег од 45 (четрдесетпет</w:t>
      </w:r>
      <w:r w:rsidRPr="00EC71BE">
        <w:rPr>
          <w:rFonts w:ascii="Arial" w:hAnsi="Arial" w:cs="Arial"/>
          <w:bCs/>
          <w:sz w:val="22"/>
          <w:szCs w:val="22"/>
          <w:highlight w:val="lightGray"/>
        </w:rPr>
        <w:t>) дана, Купац има право да једнострано раскине овај Уговор</w:t>
      </w:r>
      <w:r w:rsidR="008D4E72" w:rsidRPr="00EC71BE">
        <w:rPr>
          <w:rFonts w:ascii="Arial" w:hAnsi="Arial" w:cs="Arial"/>
          <w:bCs/>
          <w:sz w:val="22"/>
          <w:szCs w:val="22"/>
          <w:highlight w:val="lightGray"/>
          <w:lang w:val="sr-Cyrl-RS"/>
        </w:rPr>
        <w:t>.</w:t>
      </w:r>
      <w:r>
        <w:rPr>
          <w:rFonts w:ascii="Arial" w:hAnsi="Arial" w:cs="Arial"/>
          <w:bCs/>
          <w:sz w:val="22"/>
          <w:szCs w:val="22"/>
        </w:rPr>
        <w:t xml:space="preserve"> </w:t>
      </w:r>
    </w:p>
    <w:p w:rsidR="008D4E72" w:rsidRDefault="008D4E72" w:rsidP="00652A9C">
      <w:pPr>
        <w:tabs>
          <w:tab w:val="left" w:pos="9090"/>
        </w:tabs>
        <w:jc w:val="both"/>
        <w:rPr>
          <w:rFonts w:ascii="Arial" w:hAnsi="Arial" w:cs="Arial"/>
          <w:bCs/>
          <w:sz w:val="22"/>
          <w:szCs w:val="22"/>
        </w:rPr>
      </w:pPr>
    </w:p>
    <w:p w:rsidR="00907844" w:rsidRPr="00A65040" w:rsidRDefault="00907844" w:rsidP="00652A9C">
      <w:pPr>
        <w:tabs>
          <w:tab w:val="left" w:pos="9090"/>
        </w:tabs>
        <w:jc w:val="both"/>
        <w:rPr>
          <w:rFonts w:ascii="Arial" w:hAnsi="Arial" w:cs="Arial"/>
          <w:b/>
          <w:bCs/>
          <w:sz w:val="22"/>
          <w:szCs w:val="22"/>
          <w:lang w:val="sr-Cyrl-RS"/>
        </w:rPr>
      </w:pPr>
      <w:r w:rsidRPr="00A65040">
        <w:rPr>
          <w:rFonts w:ascii="Arial" w:hAnsi="Arial" w:cs="Arial"/>
          <w:b/>
          <w:bCs/>
          <w:sz w:val="22"/>
          <w:szCs w:val="22"/>
          <w:lang w:val="en-US"/>
        </w:rPr>
        <w:t>O</w:t>
      </w:r>
      <w:r w:rsidRPr="00A65040">
        <w:rPr>
          <w:rFonts w:ascii="Arial" w:hAnsi="Arial" w:cs="Arial"/>
          <w:b/>
          <w:bCs/>
          <w:sz w:val="22"/>
          <w:szCs w:val="22"/>
          <w:lang w:val="sr-Cyrl-RS"/>
        </w:rPr>
        <w:t>ГРАНИЧЕЊЕ ОДГОВОРНОСТИ</w:t>
      </w:r>
    </w:p>
    <w:p w:rsidR="00907844" w:rsidRPr="00A65040" w:rsidRDefault="00907844" w:rsidP="00907844">
      <w:pPr>
        <w:autoSpaceDE w:val="0"/>
        <w:autoSpaceDN w:val="0"/>
        <w:adjustRightInd w:val="0"/>
        <w:jc w:val="center"/>
        <w:rPr>
          <w:rFonts w:ascii="Arial" w:hAnsi="Arial" w:cs="Arial"/>
          <w:b/>
          <w:sz w:val="22"/>
          <w:szCs w:val="22"/>
          <w:lang w:val="sr-Cyrl-RS"/>
        </w:rPr>
      </w:pPr>
      <w:r w:rsidRPr="00A65040">
        <w:rPr>
          <w:rFonts w:ascii="Arial" w:hAnsi="Arial" w:cs="Arial"/>
          <w:b/>
          <w:sz w:val="22"/>
          <w:szCs w:val="22"/>
        </w:rPr>
        <w:t xml:space="preserve">Члан </w:t>
      </w:r>
      <w:r w:rsidRPr="00A65040">
        <w:rPr>
          <w:rFonts w:ascii="Arial" w:hAnsi="Arial" w:cs="Arial"/>
          <w:b/>
          <w:sz w:val="22"/>
          <w:szCs w:val="22"/>
          <w:lang w:val="sr-Cyrl-RS"/>
        </w:rPr>
        <w:t>12</w:t>
      </w:r>
      <w:r w:rsidRPr="00A65040">
        <w:rPr>
          <w:rFonts w:ascii="Arial" w:hAnsi="Arial" w:cs="Arial"/>
          <w:b/>
          <w:sz w:val="22"/>
          <w:szCs w:val="22"/>
        </w:rPr>
        <w:t>.</w:t>
      </w:r>
    </w:p>
    <w:p w:rsidR="00907844" w:rsidRPr="00A65040" w:rsidRDefault="00907844" w:rsidP="00907844">
      <w:pPr>
        <w:tabs>
          <w:tab w:val="left" w:pos="2880"/>
        </w:tabs>
        <w:jc w:val="both"/>
        <w:rPr>
          <w:rFonts w:ascii="Arial" w:hAnsi="Arial" w:cs="Arial"/>
          <w:bCs/>
          <w:strike/>
          <w:sz w:val="22"/>
          <w:szCs w:val="22"/>
          <w:lang w:val="sr-Cyrl-RS"/>
        </w:rPr>
      </w:pPr>
      <w:r w:rsidRPr="00A65040">
        <w:rPr>
          <w:rFonts w:ascii="Arial" w:hAnsi="Arial" w:cs="Arial"/>
          <w:sz w:val="22"/>
          <w:szCs w:val="22"/>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652A9C" w:rsidRPr="00907844" w:rsidRDefault="00907844" w:rsidP="00907844">
      <w:pPr>
        <w:autoSpaceDE w:val="0"/>
        <w:autoSpaceDN w:val="0"/>
        <w:adjustRightInd w:val="0"/>
        <w:jc w:val="both"/>
        <w:rPr>
          <w:rFonts w:ascii="Arial" w:hAnsi="Arial" w:cs="Arial"/>
          <w:sz w:val="22"/>
          <w:szCs w:val="22"/>
          <w:lang w:val="sr-Cyrl-RS"/>
        </w:rPr>
      </w:pPr>
      <w:r w:rsidRPr="00A65040">
        <w:rPr>
          <w:rFonts w:ascii="Arial" w:hAnsi="Arial" w:cs="Arial"/>
          <w:sz w:val="22"/>
          <w:szCs w:val="22"/>
          <w:lang w:val="sr-Cyrl-RS"/>
        </w:rPr>
        <w:t>Укупна одговорност Продавца  према Купцу биће ограничена на двоструку</w:t>
      </w:r>
      <w:r w:rsidRPr="00A65040">
        <w:rPr>
          <w:rFonts w:ascii="Arial" w:hAnsi="Arial" w:cs="Arial"/>
          <w:sz w:val="22"/>
          <w:szCs w:val="22"/>
          <w:lang w:val="sr-Latn-CS"/>
        </w:rPr>
        <w:t xml:space="preserve"> </w:t>
      </w:r>
      <w:r w:rsidRPr="00A65040">
        <w:rPr>
          <w:rFonts w:ascii="Arial" w:hAnsi="Arial" w:cs="Arial"/>
          <w:sz w:val="22"/>
          <w:szCs w:val="22"/>
          <w:lang w:val="sr-Cyrl-RS"/>
        </w:rPr>
        <w:t xml:space="preserve">уговорну цену, осим у ситуацијама када је штета проузрокована намерним недоличним понашањем, намером, или </w:t>
      </w:r>
      <w:r w:rsidR="00A65040">
        <w:rPr>
          <w:rFonts w:ascii="Arial" w:hAnsi="Arial" w:cs="Arial"/>
          <w:sz w:val="22"/>
          <w:szCs w:val="22"/>
          <w:lang w:val="sr-Latn-CS"/>
        </w:rPr>
        <w:t>грубом</w:t>
      </w:r>
      <w:r w:rsidRPr="00A65040">
        <w:rPr>
          <w:rFonts w:ascii="Arial" w:hAnsi="Arial" w:cs="Arial"/>
          <w:sz w:val="22"/>
          <w:szCs w:val="22"/>
          <w:lang w:val="sr-Latn-CS"/>
        </w:rPr>
        <w:t xml:space="preserve"> </w:t>
      </w:r>
      <w:r w:rsidRPr="00A65040">
        <w:rPr>
          <w:rFonts w:ascii="Arial" w:hAnsi="Arial" w:cs="Arial"/>
          <w:sz w:val="22"/>
          <w:szCs w:val="22"/>
          <w:lang w:val="sr-Cyrl-RS"/>
        </w:rPr>
        <w:t>немаром, у том случају неће се примењивати никаква ограничења.</w:t>
      </w:r>
    </w:p>
    <w:p w:rsidR="00907844" w:rsidRDefault="00907844" w:rsidP="00652A9C">
      <w:pPr>
        <w:pStyle w:val="KDParagraf"/>
        <w:spacing w:before="0"/>
        <w:rPr>
          <w:rFonts w:cs="Arial"/>
          <w:lang w:val="sr-Cyrl-RS"/>
        </w:rPr>
      </w:pPr>
    </w:p>
    <w:p w:rsidR="00652A9C" w:rsidRDefault="00652A9C" w:rsidP="00652A9C">
      <w:pPr>
        <w:autoSpaceDE w:val="0"/>
        <w:autoSpaceDN w:val="0"/>
        <w:adjustRightInd w:val="0"/>
        <w:rPr>
          <w:rFonts w:ascii="Arial" w:hAnsi="Arial" w:cs="Arial"/>
          <w:b/>
          <w:sz w:val="22"/>
          <w:szCs w:val="22"/>
        </w:rPr>
      </w:pPr>
      <w:r>
        <w:rPr>
          <w:rFonts w:ascii="Arial" w:hAnsi="Arial" w:cs="Arial"/>
          <w:b/>
          <w:sz w:val="22"/>
          <w:szCs w:val="22"/>
        </w:rPr>
        <w:t xml:space="preserve">ВИША СИЛА </w:t>
      </w:r>
    </w:p>
    <w:p w:rsidR="00652A9C" w:rsidRPr="0023787D" w:rsidRDefault="00652A9C" w:rsidP="00652A9C">
      <w:pPr>
        <w:autoSpaceDE w:val="0"/>
        <w:autoSpaceDN w:val="0"/>
        <w:adjustRightInd w:val="0"/>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w:t>
      </w:r>
      <w:r w:rsidR="00907844">
        <w:rPr>
          <w:rFonts w:ascii="Arial" w:hAnsi="Arial" w:cs="Arial"/>
          <w:b/>
          <w:sz w:val="22"/>
          <w:szCs w:val="22"/>
          <w:lang w:val="en-US"/>
        </w:rPr>
        <w:t>3</w:t>
      </w:r>
      <w:r>
        <w:rPr>
          <w:rFonts w:ascii="Arial" w:hAnsi="Arial" w:cs="Arial"/>
          <w:b/>
          <w:sz w:val="22"/>
          <w:szCs w:val="22"/>
        </w:rPr>
        <w:t>.</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52A9C" w:rsidRDefault="00652A9C" w:rsidP="00652A9C">
      <w:pPr>
        <w:tabs>
          <w:tab w:val="left" w:pos="1512"/>
          <w:tab w:val="left" w:pos="9090"/>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w:t>
      </w:r>
      <w:r>
        <w:rPr>
          <w:rFonts w:ascii="Arial" w:hAnsi="Arial" w:cs="Arial"/>
          <w:sz w:val="22"/>
          <w:szCs w:val="22"/>
          <w:lang w:val="sr-Cyrl-RS"/>
        </w:rPr>
        <w:t xml:space="preserve"> </w:t>
      </w:r>
      <w:r>
        <w:rPr>
          <w:rFonts w:ascii="Arial" w:hAnsi="Arial" w:cs="Arial"/>
          <w:sz w:val="22"/>
          <w:szCs w:val="22"/>
          <w:lang w:val="hr-HR"/>
        </w:rPr>
        <w:t>достављање доказа о постојању више силе.</w:t>
      </w:r>
    </w:p>
    <w:p w:rsidR="00652A9C" w:rsidRDefault="00652A9C" w:rsidP="00652A9C">
      <w:pPr>
        <w:tabs>
          <w:tab w:val="left" w:pos="1512"/>
          <w:tab w:val="left" w:pos="9090"/>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652A9C" w:rsidRDefault="00652A9C" w:rsidP="00652A9C">
      <w:pPr>
        <w:tabs>
          <w:tab w:val="left" w:pos="1512"/>
          <w:tab w:val="left" w:pos="9090"/>
        </w:tabs>
        <w:jc w:val="both"/>
        <w:rPr>
          <w:rFonts w:ascii="Arial" w:hAnsi="Arial" w:cs="Arial"/>
          <w:sz w:val="22"/>
          <w:szCs w:val="22"/>
          <w:lang w:val="sr-Cyrl-RS"/>
        </w:rPr>
      </w:pPr>
      <w:r>
        <w:rPr>
          <w:rFonts w:ascii="Arial" w:hAnsi="Arial" w:cs="Arial"/>
          <w:sz w:val="22"/>
          <w:szCs w:val="22"/>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319A2" w:rsidRPr="00CC5237" w:rsidRDefault="00F319A2" w:rsidP="00652A9C">
      <w:pPr>
        <w:tabs>
          <w:tab w:val="left" w:pos="1512"/>
          <w:tab w:val="left" w:pos="9090"/>
        </w:tabs>
        <w:jc w:val="both"/>
        <w:rPr>
          <w:rFonts w:ascii="Arial" w:hAnsi="Arial" w:cs="Arial"/>
          <w:sz w:val="22"/>
          <w:szCs w:val="22"/>
          <w:lang w:val="sr-Cyrl-RS"/>
        </w:rPr>
      </w:pPr>
    </w:p>
    <w:p w:rsidR="00652A9C" w:rsidRDefault="00652A9C" w:rsidP="00652A9C">
      <w:pPr>
        <w:rPr>
          <w:rFonts w:ascii="Arial" w:hAnsi="Arial" w:cs="Arial"/>
          <w:b/>
          <w:sz w:val="22"/>
          <w:szCs w:val="22"/>
        </w:rPr>
      </w:pPr>
      <w:r>
        <w:rPr>
          <w:rFonts w:ascii="Arial" w:hAnsi="Arial" w:cs="Arial"/>
          <w:b/>
          <w:sz w:val="22"/>
          <w:szCs w:val="22"/>
        </w:rPr>
        <w:t>РАСКИД УГОВОРА</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14</w:t>
      </w:r>
      <w:r>
        <w:rPr>
          <w:rFonts w:ascii="Arial" w:hAnsi="Arial" w:cs="Arial"/>
          <w:b/>
          <w:sz w:val="22"/>
          <w:szCs w:val="22"/>
        </w:rPr>
        <w:t>.</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Pr>
          <w:rFonts w:ascii="Arial" w:hAnsi="Arial" w:cs="Arial"/>
          <w:sz w:val="22"/>
          <w:szCs w:val="22"/>
        </w:rPr>
        <w:t>Купца</w:t>
      </w:r>
      <w:r>
        <w:rPr>
          <w:rFonts w:ascii="Arial" w:hAnsi="Arial" w:cs="Arial"/>
          <w:bCs/>
          <w:sz w:val="22"/>
          <w:szCs w:val="22"/>
        </w:rPr>
        <w:t xml:space="preserve">, крши одредбе овог уговора, </w:t>
      </w:r>
      <w:r>
        <w:rPr>
          <w:rFonts w:ascii="Arial" w:hAnsi="Arial" w:cs="Arial"/>
          <w:sz w:val="22"/>
          <w:szCs w:val="22"/>
        </w:rPr>
        <w:t xml:space="preserve">Купац </w:t>
      </w:r>
      <w:r>
        <w:rPr>
          <w:rFonts w:ascii="Arial" w:hAnsi="Arial" w:cs="Arial"/>
          <w:bCs/>
          <w:sz w:val="22"/>
          <w:szCs w:val="22"/>
        </w:rPr>
        <w:t>има право да констатује непоштовање одредби Уговора и о томе достави Продавцу писану опомену.</w:t>
      </w:r>
    </w:p>
    <w:p w:rsidR="00652A9C" w:rsidRDefault="00652A9C" w:rsidP="00652A9C">
      <w:pPr>
        <w:tabs>
          <w:tab w:val="left" w:pos="9090"/>
        </w:tabs>
        <w:jc w:val="both"/>
        <w:rPr>
          <w:rFonts w:ascii="Arial" w:hAnsi="Arial" w:cs="Arial"/>
          <w:bCs/>
          <w:sz w:val="22"/>
          <w:szCs w:val="22"/>
        </w:rPr>
      </w:pPr>
      <w:r>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hAnsi="Arial" w:cs="Arial"/>
          <w:sz w:val="22"/>
          <w:szCs w:val="22"/>
        </w:rPr>
        <w:t>Купац</w:t>
      </w:r>
      <w:r>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r>
        <w:rPr>
          <w:rFonts w:ascii="Arial" w:hAnsi="Arial" w:cs="Arial"/>
          <w:bCs/>
          <w:sz w:val="22"/>
          <w:szCs w:val="22"/>
          <w:lang w:val="sr-Cyrl-RS"/>
        </w:rPr>
        <w:t xml:space="preserve"> </w:t>
      </w:r>
      <w:r>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652A9C" w:rsidRDefault="00652A9C" w:rsidP="00652A9C">
      <w:pPr>
        <w:tabs>
          <w:tab w:val="left" w:pos="9090"/>
        </w:tabs>
        <w:jc w:val="both"/>
        <w:rPr>
          <w:rFonts w:ascii="Arial" w:hAnsi="Arial" w:cs="Arial"/>
          <w:bCs/>
          <w:sz w:val="22"/>
          <w:szCs w:val="22"/>
          <w:lang w:val="sr-Cyrl-RS"/>
        </w:rPr>
      </w:pPr>
      <w:r>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52A9C" w:rsidRPr="003004A5" w:rsidRDefault="00652A9C" w:rsidP="00652A9C">
      <w:pPr>
        <w:tabs>
          <w:tab w:val="left" w:pos="9090"/>
        </w:tabs>
        <w:jc w:val="both"/>
        <w:rPr>
          <w:rFonts w:ascii="Arial" w:hAnsi="Arial" w:cs="Arial"/>
          <w:bC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5</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52A9C" w:rsidRPr="00BF7A45" w:rsidRDefault="00652A9C" w:rsidP="00652A9C">
      <w:pPr>
        <w:pStyle w:val="KDParagraf"/>
        <w:spacing w:before="0"/>
        <w:rPr>
          <w:rFonts w:eastAsia="Calibri" w:cs="Arial"/>
          <w:noProof/>
          <w:color w:val="00B0F0"/>
          <w:lang w:val="ru-RU"/>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6</w:t>
      </w:r>
      <w:r>
        <w:rPr>
          <w:rFonts w:ascii="Arial" w:hAnsi="Arial" w:cs="Arial"/>
          <w:b/>
          <w:sz w:val="22"/>
          <w:szCs w:val="22"/>
        </w:rPr>
        <w:t>.</w:t>
      </w:r>
    </w:p>
    <w:p w:rsidR="00652A9C" w:rsidRDefault="00652A9C" w:rsidP="00652A9C">
      <w:pPr>
        <w:jc w:val="both"/>
        <w:rPr>
          <w:rFonts w:ascii="Arial" w:hAnsi="Arial" w:cs="Arial"/>
          <w:sz w:val="22"/>
          <w:szCs w:val="22"/>
        </w:rPr>
      </w:pPr>
      <w:r>
        <w:rPr>
          <w:rFonts w:ascii="Arial" w:hAnsi="Arial" w:cs="Arial"/>
          <w:sz w:val="22"/>
          <w:szCs w:val="22"/>
        </w:rPr>
        <w:t>Продавац је дужан</w:t>
      </w:r>
      <w:r>
        <w:rPr>
          <w:rFonts w:ascii="Arial" w:hAnsi="Arial" w:cs="Arial"/>
          <w:sz w:val="22"/>
          <w:szCs w:val="22"/>
          <w:lang w:val="sr-Cyrl-RS"/>
        </w:rPr>
        <w:t xml:space="preserve"> </w:t>
      </w:r>
      <w:r>
        <w:rPr>
          <w:rFonts w:ascii="Arial" w:hAnsi="Arial" w:cs="Arial"/>
          <w:sz w:val="22"/>
          <w:szCs w:val="22"/>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52A9C" w:rsidRPr="00AC6D15" w:rsidRDefault="00652A9C" w:rsidP="00652A9C">
      <w:pPr>
        <w:jc w:val="both"/>
        <w:rPr>
          <w:rFonts w:ascii="Arial" w:hAnsi="Arial" w:cs="Arial"/>
          <w:sz w:val="22"/>
          <w:szCs w:val="22"/>
          <w:lang w:val="sr-Cyrl-RS"/>
        </w:rPr>
      </w:pPr>
      <w:r>
        <w:rPr>
          <w:rFonts w:ascii="Arial" w:hAnsi="Arial" w:cs="Arial"/>
          <w:sz w:val="22"/>
          <w:szCs w:val="22"/>
        </w:rPr>
        <w:t xml:space="preserve">Информације, подаци и документација које је </w:t>
      </w:r>
      <w:r>
        <w:rPr>
          <w:rFonts w:ascii="Arial" w:hAnsi="Arial" w:cs="Arial"/>
          <w:color w:val="000000"/>
          <w:sz w:val="22"/>
          <w:szCs w:val="22"/>
        </w:rPr>
        <w:t>Купац</w:t>
      </w:r>
      <w:r>
        <w:rPr>
          <w:rFonts w:ascii="Arial" w:hAnsi="Arial" w:cs="Arial"/>
          <w:sz w:val="22"/>
          <w:szCs w:val="22"/>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Pr>
          <w:rFonts w:ascii="Arial" w:hAnsi="Arial" w:cs="Arial"/>
          <w:color w:val="000000"/>
          <w:sz w:val="22"/>
          <w:szCs w:val="22"/>
        </w:rPr>
        <w:t>Купца,осим у случајевима предвиђеним одговарајућим прописима</w:t>
      </w:r>
      <w:r>
        <w:rPr>
          <w:rFonts w:ascii="Arial" w:hAnsi="Arial" w:cs="Arial"/>
          <w:sz w:val="22"/>
          <w:szCs w:val="22"/>
        </w:rPr>
        <w:t xml:space="preserve">. </w:t>
      </w:r>
    </w:p>
    <w:p w:rsidR="00652A9C"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7</w:t>
      </w:r>
      <w:r>
        <w:rPr>
          <w:rFonts w:ascii="Arial" w:hAnsi="Arial" w:cs="Arial"/>
          <w:b/>
          <w:sz w:val="22"/>
          <w:szCs w:val="22"/>
          <w:lang w:val="sr-Cyrl-RS"/>
        </w:rPr>
        <w:t>.</w:t>
      </w:r>
    </w:p>
    <w:p w:rsidR="00652A9C" w:rsidRDefault="00652A9C" w:rsidP="00652A9C">
      <w:pPr>
        <w:tabs>
          <w:tab w:val="left" w:pos="9090"/>
        </w:tabs>
        <w:jc w:val="both"/>
        <w:rPr>
          <w:rFonts w:ascii="Arial" w:hAnsi="Arial" w:cs="Arial"/>
          <w:sz w:val="22"/>
          <w:szCs w:val="22"/>
        </w:rPr>
      </w:pPr>
      <w:r>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A9C" w:rsidRDefault="00652A9C" w:rsidP="00652A9C">
      <w:pPr>
        <w:tabs>
          <w:tab w:val="left" w:pos="9090"/>
        </w:tabs>
        <w:jc w:val="both"/>
        <w:rPr>
          <w:rFonts w:ascii="Arial" w:hAnsi="Arial" w:cs="Arial"/>
          <w:sz w:val="22"/>
          <w:szCs w:val="22"/>
          <w:lang w:val="ru-RU"/>
        </w:rPr>
      </w:pPr>
      <w:r>
        <w:rPr>
          <w:rFonts w:ascii="Arial" w:hAnsi="Arial" w:cs="Arial"/>
          <w:sz w:val="22"/>
          <w:szCs w:val="22"/>
          <w:lang w:val="ru-RU"/>
        </w:rPr>
        <w:t xml:space="preserve">Након закључења </w:t>
      </w:r>
      <w:r>
        <w:rPr>
          <w:rFonts w:ascii="Arial" w:hAnsi="Arial" w:cs="Arial"/>
          <w:sz w:val="22"/>
          <w:szCs w:val="22"/>
        </w:rPr>
        <w:t xml:space="preserve">и ступања на правну снагу </w:t>
      </w:r>
      <w:r>
        <w:rPr>
          <w:rFonts w:ascii="Arial" w:hAnsi="Arial" w:cs="Arial"/>
          <w:sz w:val="22"/>
          <w:szCs w:val="22"/>
          <w:lang w:val="ru-RU"/>
        </w:rPr>
        <w:t xml:space="preserve">овог Уговора, Купац може да дозволи, а </w:t>
      </w:r>
      <w:r>
        <w:rPr>
          <w:rFonts w:ascii="Arial" w:hAnsi="Arial" w:cs="Arial"/>
          <w:sz w:val="22"/>
          <w:szCs w:val="22"/>
        </w:rPr>
        <w:t>Продавац</w:t>
      </w:r>
      <w:r>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A9C" w:rsidRDefault="00652A9C" w:rsidP="00652A9C">
      <w:pPr>
        <w:tabs>
          <w:tab w:val="left" w:pos="9090"/>
        </w:tabs>
        <w:rPr>
          <w:rFonts w:ascii="Arial" w:hAnsi="Arial" w:cs="Arial"/>
          <w:smallCaps/>
          <w:sz w:val="22"/>
          <w:szCs w:val="22"/>
          <w:lang w:val="sr-Cyrl-RS"/>
        </w:rPr>
      </w:pP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Члан 1</w:t>
      </w:r>
      <w:r w:rsidR="00907844">
        <w:rPr>
          <w:rFonts w:ascii="Arial" w:hAnsi="Arial" w:cs="Arial"/>
          <w:b/>
          <w:sz w:val="22"/>
          <w:szCs w:val="22"/>
          <w:lang w:val="sr-Cyrl-RS"/>
        </w:rPr>
        <w:t>8</w:t>
      </w:r>
      <w:r>
        <w:rPr>
          <w:rFonts w:ascii="Arial" w:hAnsi="Arial" w:cs="Arial"/>
          <w:b/>
          <w:sz w:val="22"/>
          <w:szCs w:val="22"/>
        </w:rPr>
        <w:t>.</w:t>
      </w:r>
    </w:p>
    <w:p w:rsidR="00652A9C" w:rsidRPr="00BF7A45" w:rsidRDefault="00652A9C" w:rsidP="00652A9C">
      <w:pPr>
        <w:pStyle w:val="KDParagraf"/>
        <w:spacing w:before="0"/>
        <w:rPr>
          <w:rFonts w:eastAsia="Calibri" w:cs="Arial"/>
          <w:noProof/>
          <w:lang w:val="ru-RU"/>
        </w:rPr>
      </w:pPr>
      <w:r w:rsidRPr="00BF7A45">
        <w:rPr>
          <w:rFonts w:eastAsia="Calibri" w:cs="Arial"/>
          <w:noProof/>
          <w:lang w:val="ru-RU"/>
        </w:rPr>
        <w:t>Продавац</w:t>
      </w:r>
      <w:r>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xml:space="preserve">, о насталој промени писмено обавести </w:t>
      </w:r>
      <w:r w:rsidRPr="00BF7A45">
        <w:rPr>
          <w:rFonts w:eastAsia="Calibri" w:cs="Arial"/>
          <w:noProof/>
          <w:lang w:val="ru-RU"/>
        </w:rPr>
        <w:t>Купца</w:t>
      </w:r>
      <w:r>
        <w:rPr>
          <w:rFonts w:eastAsia="Calibri" w:cs="Arial"/>
          <w:noProof/>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652A9C" w:rsidRDefault="00652A9C"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Default="008D4E72" w:rsidP="00652A9C">
      <w:pPr>
        <w:pStyle w:val="KDParagraf"/>
        <w:spacing w:before="0"/>
        <w:rPr>
          <w:rFonts w:cs="Arial"/>
          <w:b/>
          <w:lang w:val="sr-Latn-RS"/>
        </w:rPr>
      </w:pPr>
    </w:p>
    <w:p w:rsidR="008D4E72" w:rsidRPr="00CA7BA3" w:rsidRDefault="008D4E72" w:rsidP="00652A9C">
      <w:pPr>
        <w:pStyle w:val="KDParagraf"/>
        <w:spacing w:before="0"/>
        <w:rPr>
          <w:rFonts w:cs="Arial"/>
          <w:b/>
          <w:lang w:val="sr-Latn-RS"/>
        </w:rPr>
      </w:pPr>
    </w:p>
    <w:p w:rsidR="00652A9C" w:rsidRDefault="00652A9C" w:rsidP="00652A9C">
      <w:pPr>
        <w:pStyle w:val="KDParagraf"/>
        <w:spacing w:before="0"/>
        <w:rPr>
          <w:rFonts w:cs="Arial"/>
          <w:b/>
          <w:lang w:val="sr-Cyrl-BA"/>
        </w:rPr>
      </w:pPr>
      <w:r>
        <w:rPr>
          <w:rFonts w:cs="Arial"/>
          <w:b/>
          <w:lang w:val="sr-Cyrl-BA"/>
        </w:rPr>
        <w:t>ВАЖНОСТ УГОВОРА</w:t>
      </w:r>
    </w:p>
    <w:p w:rsidR="00652A9C" w:rsidRPr="0023787D"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19</w:t>
      </w:r>
      <w:r>
        <w:rPr>
          <w:rFonts w:ascii="Arial" w:hAnsi="Arial" w:cs="Arial"/>
          <w:b/>
          <w:sz w:val="22"/>
          <w:szCs w:val="22"/>
        </w:rPr>
        <w:t>.</w:t>
      </w:r>
    </w:p>
    <w:p w:rsidR="00652A9C" w:rsidRDefault="00652A9C" w:rsidP="00652A9C">
      <w:pPr>
        <w:jc w:val="both"/>
        <w:rPr>
          <w:rFonts w:ascii="Arial" w:hAnsi="Arial" w:cs="Arial"/>
          <w:sz w:val="22"/>
          <w:szCs w:val="22"/>
          <w:lang w:val="sr-Cyrl-RS"/>
        </w:rPr>
      </w:pPr>
      <w:r w:rsidRPr="00AF23BC">
        <w:rPr>
          <w:rFonts w:ascii="Arial" w:hAnsi="Arial" w:cs="Arial"/>
          <w:sz w:val="22"/>
          <w:szCs w:val="22"/>
        </w:rPr>
        <w:t>Уговор ступа на снагу након потписивања од стране законских заступника Уговорних страна и достав</w:t>
      </w:r>
      <w:r w:rsidRPr="00AF23BC">
        <w:rPr>
          <w:rFonts w:ascii="Arial" w:hAnsi="Arial" w:cs="Arial"/>
          <w:sz w:val="22"/>
          <w:szCs w:val="22"/>
          <w:lang w:val="sr-Cyrl-RS"/>
        </w:rPr>
        <w:t>љања</w:t>
      </w:r>
      <w:r w:rsidRPr="00AF23BC">
        <w:rPr>
          <w:rFonts w:ascii="Arial" w:hAnsi="Arial" w:cs="Arial"/>
          <w:sz w:val="22"/>
          <w:szCs w:val="22"/>
        </w:rPr>
        <w:t xml:space="preserve"> средства финансијског обезбеђења</w:t>
      </w:r>
      <w:r w:rsidRPr="00AF23BC">
        <w:rPr>
          <w:rFonts w:ascii="Arial" w:eastAsia="Calibri" w:hAnsi="Arial" w:cs="Arial"/>
          <w:sz w:val="22"/>
          <w:szCs w:val="22"/>
          <w:lang w:val="ru-RU"/>
        </w:rPr>
        <w:t xml:space="preserve">. </w:t>
      </w:r>
      <w:r w:rsidRPr="00AF23BC">
        <w:rPr>
          <w:rFonts w:ascii="Arial" w:hAnsi="Arial" w:cs="Arial"/>
          <w:sz w:val="22"/>
          <w:szCs w:val="22"/>
          <w:lang w:val="ru-RU"/>
        </w:rPr>
        <w:t>Уговор се закључује на период</w:t>
      </w:r>
      <w:r>
        <w:rPr>
          <w:rFonts w:ascii="Arial" w:hAnsi="Arial" w:cs="Arial"/>
          <w:sz w:val="22"/>
          <w:szCs w:val="22"/>
          <w:lang w:val="sr-Cyrl-RS"/>
        </w:rPr>
        <w:t xml:space="preserve"> до 5</w:t>
      </w:r>
      <w:r w:rsidRPr="00AF23BC">
        <w:rPr>
          <w:rFonts w:ascii="Arial" w:hAnsi="Arial" w:cs="Arial"/>
          <w:sz w:val="22"/>
          <w:szCs w:val="22"/>
          <w:lang w:val="sr-Cyrl-RS"/>
        </w:rPr>
        <w:t xml:space="preserve"> месеци  рачунајући од ступања Уговора на</w:t>
      </w:r>
      <w:r w:rsidRPr="00AF23BC">
        <w:rPr>
          <w:rFonts w:ascii="Arial" w:hAnsi="Arial" w:cs="Arial"/>
          <w:sz w:val="22"/>
          <w:szCs w:val="22"/>
          <w:lang w:val="sr-Latn-RS"/>
        </w:rPr>
        <w:t xml:space="preserve"> </w:t>
      </w:r>
      <w:r w:rsidRPr="00AF23BC">
        <w:rPr>
          <w:rFonts w:ascii="Arial" w:hAnsi="Arial" w:cs="Arial"/>
          <w:sz w:val="22"/>
          <w:szCs w:val="22"/>
          <w:lang w:val="sr-Cyrl-RS"/>
        </w:rPr>
        <w:t xml:space="preserve"> снагу</w:t>
      </w:r>
      <w:r>
        <w:rPr>
          <w:rFonts w:ascii="Arial" w:hAnsi="Arial" w:cs="Arial"/>
          <w:sz w:val="22"/>
          <w:szCs w:val="22"/>
          <w:lang w:val="en-US"/>
        </w:rPr>
        <w:t>.</w:t>
      </w:r>
      <w:r w:rsidRPr="00C328D3">
        <w:rPr>
          <w:rFonts w:ascii="Arial" w:hAnsi="Arial" w:cs="Arial"/>
          <w:sz w:val="22"/>
          <w:szCs w:val="22"/>
        </w:rPr>
        <w:t xml:space="preserve">Обавезе по  овом Уговору које доспевају </w:t>
      </w:r>
      <w:r w:rsidRPr="00C328D3">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328D3">
        <w:rPr>
          <w:rFonts w:ascii="Arial" w:hAnsi="Arial" w:cs="Arial"/>
          <w:sz w:val="22"/>
          <w:szCs w:val="22"/>
          <w:lang w:val="ru-RU"/>
        </w:rPr>
        <w:t xml:space="preserve">програму пословања ЈП ЕПС </w:t>
      </w:r>
      <w:r w:rsidRPr="00C328D3">
        <w:rPr>
          <w:rFonts w:ascii="Arial" w:hAnsi="Arial" w:cs="Arial"/>
          <w:sz w:val="22"/>
          <w:szCs w:val="22"/>
          <w:lang w:val="sr-Cyrl-RS"/>
        </w:rPr>
        <w:t>за године у којима ће се плаћати уговорене обавезе.</w:t>
      </w:r>
    </w:p>
    <w:p w:rsidR="00652A9C" w:rsidRPr="00C328D3" w:rsidRDefault="00652A9C" w:rsidP="00652A9C">
      <w:pPr>
        <w:jc w:val="both"/>
        <w:rPr>
          <w:rFonts w:ascii="Arial" w:hAnsi="Arial" w:cs="Arial"/>
          <w:sz w:val="22"/>
          <w:szCs w:val="22"/>
          <w:lang w:val="sr-Cyrl-RS"/>
        </w:rPr>
      </w:pPr>
    </w:p>
    <w:p w:rsidR="00652A9C" w:rsidRPr="00C328D3" w:rsidRDefault="00652A9C" w:rsidP="00652A9C">
      <w:pPr>
        <w:rPr>
          <w:rFonts w:ascii="Arial" w:hAnsi="Arial" w:cs="Arial"/>
          <w:color w:val="FF0000"/>
          <w:sz w:val="22"/>
          <w:szCs w:val="22"/>
          <w:lang w:val="sr-Latn-RS"/>
        </w:rPr>
      </w:pPr>
    </w:p>
    <w:p w:rsidR="00652A9C" w:rsidRPr="00CC5237" w:rsidRDefault="00652A9C" w:rsidP="00652A9C">
      <w:pPr>
        <w:rPr>
          <w:rFonts w:ascii="Arial" w:hAnsi="Arial" w:cs="Arial"/>
          <w:b/>
          <w:sz w:val="22"/>
          <w:szCs w:val="22"/>
          <w:lang w:val="sr-Cyrl-RS"/>
        </w:rPr>
      </w:pPr>
      <w:r>
        <w:rPr>
          <w:rFonts w:ascii="Arial" w:hAnsi="Arial" w:cs="Arial"/>
          <w:b/>
          <w:sz w:val="22"/>
          <w:szCs w:val="22"/>
        </w:rPr>
        <w:t>ИЗМЕНЕ ТОКОМ ТРАЈАЊА УГОВОРА</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20</w:t>
      </w:r>
      <w:r>
        <w:rPr>
          <w:rFonts w:ascii="Arial" w:hAnsi="Arial" w:cs="Arial"/>
          <w:b/>
          <w:sz w:val="22"/>
          <w:szCs w:val="22"/>
        </w:rPr>
        <w:t>.</w:t>
      </w:r>
    </w:p>
    <w:p w:rsidR="00652A9C" w:rsidRPr="00416FC3" w:rsidRDefault="00652A9C" w:rsidP="00652A9C">
      <w:pPr>
        <w:jc w:val="both"/>
        <w:rPr>
          <w:rFonts w:ascii="Arial" w:hAnsi="Arial" w:cs="Arial"/>
          <w:sz w:val="22"/>
          <w:lang w:val="ru-RU" w:eastAsia="sr-Latn-CS"/>
        </w:rPr>
      </w:pPr>
      <w:r w:rsidRPr="00416FC3">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416FC3">
        <w:rPr>
          <w:rFonts w:ascii="Arial" w:hAnsi="Arial" w:cs="Arial"/>
          <w:sz w:val="22"/>
          <w:lang w:val="sr-Cyrl-RS" w:eastAsia="sr-Latn-CS"/>
        </w:rPr>
        <w:t xml:space="preserve">извршити измене на начин који је </w:t>
      </w:r>
      <w:r w:rsidRPr="00416FC3">
        <w:rPr>
          <w:rFonts w:ascii="Arial" w:hAnsi="Arial" w:cs="Arial"/>
          <w:sz w:val="22"/>
          <w:lang w:eastAsia="sr-Latn-CS"/>
        </w:rPr>
        <w:t>прописан чланом 115. Закона о јавним набавкама.</w:t>
      </w:r>
    </w:p>
    <w:p w:rsidR="00652A9C" w:rsidRPr="00416FC3" w:rsidRDefault="00652A9C" w:rsidP="00652A9C">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52A9C" w:rsidRPr="00907844" w:rsidRDefault="00652A9C" w:rsidP="00907844">
      <w:pPr>
        <w:jc w:val="both"/>
        <w:rPr>
          <w:rFonts w:ascii="Arial" w:hAnsi="Arial" w:cs="Arial"/>
          <w:color w:val="1F497D"/>
          <w:sz w:val="20"/>
          <w:szCs w:val="22"/>
          <w:lang w:val="sr-Latn-RS"/>
        </w:rPr>
      </w:pPr>
      <w:r w:rsidRPr="00416FC3">
        <w:rPr>
          <w:rFonts w:ascii="Arial" w:hAnsi="Arial" w:cs="Arial"/>
          <w:sz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52A9C" w:rsidRDefault="00652A9C" w:rsidP="00652A9C">
      <w:pPr>
        <w:rPr>
          <w:rFonts w:ascii="Arial" w:hAnsi="Arial" w:cs="Arial"/>
          <w:b/>
          <w:sz w:val="22"/>
          <w:szCs w:val="22"/>
        </w:rPr>
      </w:pPr>
      <w:r>
        <w:rPr>
          <w:rFonts w:ascii="Arial" w:hAnsi="Arial" w:cs="Arial"/>
          <w:b/>
          <w:sz w:val="22"/>
          <w:szCs w:val="22"/>
        </w:rPr>
        <w:t>ЗАВРШНЕ ОДРЕДБЕ</w:t>
      </w: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21</w:t>
      </w:r>
      <w:r>
        <w:rPr>
          <w:rFonts w:ascii="Arial" w:hAnsi="Arial" w:cs="Arial"/>
          <w:b/>
          <w:sz w:val="22"/>
          <w:szCs w:val="22"/>
        </w:rPr>
        <w:t>.</w:t>
      </w:r>
    </w:p>
    <w:p w:rsidR="00652A9C" w:rsidRDefault="00652A9C" w:rsidP="00907844">
      <w:pPr>
        <w:tabs>
          <w:tab w:val="left" w:pos="9090"/>
        </w:tabs>
        <w:jc w:val="both"/>
        <w:rPr>
          <w:rFonts w:ascii="Arial" w:hAnsi="Arial" w:cs="Arial"/>
          <w:sz w:val="22"/>
          <w:szCs w:val="22"/>
          <w:lang w:val="sr-Cyrl-RS"/>
        </w:rPr>
      </w:pPr>
      <w:r>
        <w:rPr>
          <w:rFonts w:ascii="Arial" w:hAnsi="Arial" w:cs="Arial"/>
          <w:sz w:val="22"/>
          <w:szCs w:val="22"/>
        </w:rPr>
        <w:t>На односе Уговорних страна, који нису уређени овим Уговором, примењују се одговарајуће одредбе ЗОО</w:t>
      </w:r>
      <w:r>
        <w:rPr>
          <w:rFonts w:ascii="Arial" w:hAnsi="Arial" w:cs="Arial"/>
          <w:sz w:val="22"/>
          <w:szCs w:val="22"/>
          <w:lang w:val="pt-BR"/>
        </w:rPr>
        <w:t xml:space="preserve"> и других </w:t>
      </w:r>
      <w:r>
        <w:rPr>
          <w:rFonts w:ascii="Arial" w:hAnsi="Arial" w:cs="Arial"/>
          <w:sz w:val="22"/>
          <w:szCs w:val="22"/>
        </w:rPr>
        <w:t xml:space="preserve">закона, подзаконских аката, стандарда и </w:t>
      </w:r>
      <w:r>
        <w:rPr>
          <w:rFonts w:ascii="Arial" w:hAnsi="Arial" w:cs="Arial"/>
          <w:sz w:val="22"/>
          <w:szCs w:val="22"/>
          <w:lang w:val="ru-RU"/>
        </w:rPr>
        <w:t>техни</w:t>
      </w:r>
      <w:r>
        <w:rPr>
          <w:rFonts w:ascii="Arial" w:hAnsi="Arial" w:cs="Arial"/>
          <w:sz w:val="22"/>
          <w:szCs w:val="22"/>
        </w:rPr>
        <w:t>ч</w:t>
      </w:r>
      <w:r>
        <w:rPr>
          <w:rFonts w:ascii="Arial" w:hAnsi="Arial" w:cs="Arial"/>
          <w:sz w:val="22"/>
          <w:szCs w:val="22"/>
          <w:lang w:val="ru-RU"/>
        </w:rPr>
        <w:t>ки</w:t>
      </w:r>
      <w:r>
        <w:rPr>
          <w:rFonts w:ascii="Arial" w:hAnsi="Arial" w:cs="Arial"/>
          <w:sz w:val="22"/>
          <w:szCs w:val="22"/>
        </w:rPr>
        <w:t xml:space="preserve">х </w:t>
      </w:r>
      <w:r>
        <w:rPr>
          <w:rFonts w:ascii="Arial" w:hAnsi="Arial" w:cs="Arial"/>
          <w:sz w:val="22"/>
          <w:szCs w:val="22"/>
          <w:lang w:val="ru-RU"/>
        </w:rPr>
        <w:t>норматива Републике Србије</w:t>
      </w:r>
      <w:r>
        <w:rPr>
          <w:rFonts w:ascii="Arial" w:hAnsi="Arial" w:cs="Arial"/>
          <w:sz w:val="22"/>
          <w:szCs w:val="22"/>
        </w:rPr>
        <w:t xml:space="preserve"> – примењивих с обзиром на предмет овог Уговора.</w:t>
      </w:r>
    </w:p>
    <w:p w:rsidR="00652A9C" w:rsidRDefault="00652A9C" w:rsidP="00652A9C">
      <w:pPr>
        <w:jc w:val="center"/>
        <w:rPr>
          <w:rFonts w:ascii="Arial" w:hAnsi="Arial" w:cs="Arial"/>
          <w:b/>
          <w:sz w:val="22"/>
          <w:szCs w:val="22"/>
          <w:lang w:val="ru-RU"/>
        </w:rPr>
      </w:pPr>
      <w:r>
        <w:rPr>
          <w:rFonts w:ascii="Arial" w:hAnsi="Arial" w:cs="Arial"/>
          <w:b/>
          <w:sz w:val="22"/>
          <w:szCs w:val="22"/>
          <w:lang w:val="ru-RU"/>
        </w:rPr>
        <w:t xml:space="preserve">Члан </w:t>
      </w:r>
      <w:r w:rsidR="00907844">
        <w:rPr>
          <w:rFonts w:ascii="Arial" w:hAnsi="Arial" w:cs="Arial"/>
          <w:b/>
          <w:sz w:val="22"/>
          <w:szCs w:val="22"/>
          <w:lang w:val="sr-Cyrl-RS"/>
        </w:rPr>
        <w:t>22</w:t>
      </w:r>
      <w:r>
        <w:rPr>
          <w:rFonts w:ascii="Arial" w:hAnsi="Arial" w:cs="Arial"/>
          <w:b/>
          <w:sz w:val="22"/>
          <w:szCs w:val="22"/>
          <w:lang w:val="ru-RU"/>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ascii="Arial" w:hAnsi="Arial" w:cs="Arial"/>
          <w:sz w:val="22"/>
          <w:szCs w:val="22"/>
          <w:lang w:val="sr-Cyrl-RS"/>
        </w:rPr>
        <w:t>.</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652A9C" w:rsidRPr="00343572"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23</w:t>
      </w:r>
      <w:r>
        <w:rPr>
          <w:rFonts w:ascii="Arial" w:hAnsi="Arial" w:cs="Arial"/>
          <w:b/>
          <w:sz w:val="22"/>
          <w:szCs w:val="22"/>
        </w:rPr>
        <w:t>.</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52A9C" w:rsidRDefault="00652A9C" w:rsidP="00652A9C">
      <w:pPr>
        <w:jc w:val="both"/>
        <w:rPr>
          <w:rFonts w:ascii="Arial" w:hAnsi="Arial" w:cs="Arial"/>
          <w:spacing w:val="2"/>
          <w:sz w:val="22"/>
          <w:szCs w:val="22"/>
          <w:lang w:val="sr-Cyrl-RS"/>
        </w:rPr>
      </w:pPr>
      <w:r>
        <w:rPr>
          <w:rFonts w:ascii="Arial" w:hAnsi="Arial" w:cs="Arial"/>
          <w:spacing w:val="2"/>
          <w:sz w:val="22"/>
          <w:szCs w:val="22"/>
        </w:rPr>
        <w:t>Саставни део овог Уговора су и његови прилози, како следи:</w:t>
      </w:r>
    </w:p>
    <w:p w:rsidR="00652A9C" w:rsidRDefault="00652A9C" w:rsidP="00652A9C">
      <w:pPr>
        <w:pStyle w:val="KDParagraf"/>
        <w:spacing w:before="0"/>
        <w:rPr>
          <w:rFonts w:cs="Arial"/>
          <w:lang w:val="sr-Cyrl-RS"/>
        </w:rPr>
      </w:pPr>
      <w:r w:rsidRPr="00BF7A45">
        <w:rPr>
          <w:rFonts w:cs="Arial"/>
          <w:lang w:val="ru-RU"/>
        </w:rPr>
        <w:t>Прилог број 1</w:t>
      </w:r>
      <w:r w:rsidRPr="00BF7A45">
        <w:rPr>
          <w:rFonts w:cs="Arial"/>
          <w:lang w:val="ru-RU"/>
        </w:rPr>
        <w:tab/>
      </w:r>
      <w:r>
        <w:rPr>
          <w:rFonts w:cs="Arial"/>
          <w:lang w:val="sr-Cyrl-RS"/>
        </w:rPr>
        <w:t xml:space="preserve"> </w:t>
      </w:r>
      <w:r w:rsidRPr="00BF7A45">
        <w:rPr>
          <w:rFonts w:cs="Arial"/>
          <w:lang w:val="ru-RU"/>
        </w:rPr>
        <w:t xml:space="preserve">Конкурсна документација; </w:t>
      </w:r>
      <w:r>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2</w:t>
      </w:r>
      <w:r>
        <w:rPr>
          <w:rFonts w:ascii="Arial" w:hAnsi="Arial" w:cs="Arial"/>
          <w:sz w:val="22"/>
          <w:szCs w:val="22"/>
        </w:rPr>
        <w:t xml:space="preserve"> Понуда</w:t>
      </w:r>
      <w:r>
        <w:rPr>
          <w:rFonts w:ascii="Arial" w:hAnsi="Arial" w:cs="Arial"/>
          <w:sz w:val="22"/>
          <w:szCs w:val="22"/>
          <w:lang w:val="sr-Latn-RS"/>
        </w:rPr>
        <w:t xml:space="preserve"> </w:t>
      </w:r>
      <w:r>
        <w:rPr>
          <w:rFonts w:ascii="Arial" w:hAnsi="Arial" w:cs="Arial"/>
          <w:sz w:val="22"/>
          <w:szCs w:val="22"/>
          <w:lang w:val="sr-Cyrl-RS"/>
        </w:rPr>
        <w:t>број ___________ од ___.___.2017. године</w:t>
      </w:r>
    </w:p>
    <w:p w:rsidR="00652A9C" w:rsidRDefault="00652A9C" w:rsidP="00652A9C">
      <w:pPr>
        <w:tabs>
          <w:tab w:val="left" w:pos="9090"/>
        </w:tabs>
        <w:jc w:val="both"/>
        <w:rPr>
          <w:rFonts w:ascii="Arial" w:hAnsi="Arial" w:cs="Arial"/>
          <w:sz w:val="22"/>
          <w:szCs w:val="22"/>
        </w:rPr>
      </w:pPr>
      <w:r>
        <w:rPr>
          <w:rFonts w:ascii="Arial" w:hAnsi="Arial" w:cs="Arial"/>
          <w:sz w:val="22"/>
          <w:szCs w:val="22"/>
        </w:rPr>
        <w:t xml:space="preserve">Прилог </w:t>
      </w:r>
      <w:r>
        <w:rPr>
          <w:rFonts w:ascii="Arial" w:hAnsi="Arial" w:cs="Arial"/>
          <w:sz w:val="22"/>
          <w:szCs w:val="22"/>
          <w:lang w:val="sr-Cyrl-RS"/>
        </w:rPr>
        <w:t>3</w:t>
      </w:r>
      <w:r>
        <w:rPr>
          <w:rFonts w:ascii="Arial" w:hAnsi="Arial" w:cs="Arial"/>
          <w:sz w:val="22"/>
          <w:szCs w:val="22"/>
        </w:rPr>
        <w:t xml:space="preserve"> Образац структуре цене</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 xml:space="preserve">Прилог 4 </w:t>
      </w:r>
      <w:r>
        <w:rPr>
          <w:rFonts w:ascii="Arial" w:hAnsi="Arial" w:cs="Arial"/>
          <w:spacing w:val="2"/>
          <w:sz w:val="22"/>
          <w:szCs w:val="22"/>
          <w:lang w:val="sr-Cyrl-RS" w:eastAsia="sr-Latn-CS"/>
        </w:rPr>
        <w:t>С</w:t>
      </w:r>
      <w:r>
        <w:rPr>
          <w:rFonts w:ascii="Arial" w:hAnsi="Arial" w:cs="Arial"/>
          <w:spacing w:val="2"/>
          <w:sz w:val="22"/>
          <w:szCs w:val="22"/>
          <w:lang w:eastAsia="sr-Latn-CS"/>
        </w:rPr>
        <w:t>редств</w:t>
      </w:r>
      <w:r>
        <w:rPr>
          <w:rFonts w:ascii="Arial" w:hAnsi="Arial" w:cs="Arial"/>
          <w:spacing w:val="2"/>
          <w:sz w:val="22"/>
          <w:szCs w:val="22"/>
          <w:lang w:val="sr-Cyrl-RS" w:eastAsia="sr-Latn-CS"/>
        </w:rPr>
        <w:t>о</w:t>
      </w:r>
      <w:r>
        <w:rPr>
          <w:rFonts w:ascii="Arial" w:hAnsi="Arial" w:cs="Arial"/>
          <w:spacing w:val="2"/>
          <w:sz w:val="22"/>
          <w:szCs w:val="22"/>
          <w:lang w:eastAsia="sr-Latn-CS"/>
        </w:rPr>
        <w:t xml:space="preserve"> финансијског обезбеђења за добро извршење посла.</w:t>
      </w:r>
    </w:p>
    <w:p w:rsidR="00652A9C" w:rsidRDefault="00652A9C" w:rsidP="00652A9C">
      <w:pPr>
        <w:tabs>
          <w:tab w:val="left" w:pos="9090"/>
        </w:tabs>
        <w:jc w:val="both"/>
        <w:rPr>
          <w:rFonts w:ascii="Arial" w:hAnsi="Arial" w:cs="Arial"/>
          <w:sz w:val="22"/>
          <w:szCs w:val="22"/>
          <w:lang w:val="sr-Cyrl-RS"/>
        </w:rPr>
      </w:pPr>
      <w:r>
        <w:rPr>
          <w:rFonts w:ascii="Arial" w:hAnsi="Arial" w:cs="Arial"/>
          <w:sz w:val="22"/>
          <w:szCs w:val="22"/>
        </w:rPr>
        <w:t xml:space="preserve">Прилог </w:t>
      </w:r>
      <w:r>
        <w:rPr>
          <w:rFonts w:ascii="Arial" w:hAnsi="Arial" w:cs="Arial"/>
          <w:sz w:val="22"/>
          <w:szCs w:val="22"/>
          <w:lang w:val="sr-Cyrl-RS"/>
        </w:rPr>
        <w:t>5</w:t>
      </w:r>
      <w:r>
        <w:rPr>
          <w:rFonts w:ascii="Arial" w:hAnsi="Arial" w:cs="Arial"/>
          <w:sz w:val="22"/>
          <w:szCs w:val="22"/>
        </w:rPr>
        <w:t xml:space="preserve"> Споразум о заједничком наступању</w:t>
      </w:r>
    </w:p>
    <w:p w:rsidR="00652A9C" w:rsidRPr="009C293E" w:rsidRDefault="00652A9C" w:rsidP="00652A9C">
      <w:pPr>
        <w:tabs>
          <w:tab w:val="left" w:pos="9090"/>
        </w:tabs>
        <w:jc w:val="both"/>
        <w:rPr>
          <w:rFonts w:ascii="Arial" w:hAnsi="Arial" w:cs="Arial"/>
          <w:sz w:val="22"/>
          <w:szCs w:val="22"/>
          <w:lang w:val="sr-Cyrl-RS"/>
        </w:rPr>
      </w:pPr>
      <w:r>
        <w:rPr>
          <w:rFonts w:ascii="Arial" w:hAnsi="Arial" w:cs="Arial"/>
          <w:sz w:val="22"/>
          <w:szCs w:val="22"/>
          <w:lang w:val="sr-Cyrl-RS"/>
        </w:rPr>
        <w:t>Прилог 6 Техничка спецификација</w:t>
      </w:r>
    </w:p>
    <w:p w:rsidR="00652A9C" w:rsidRPr="00326163" w:rsidRDefault="00652A9C" w:rsidP="00652A9C">
      <w:pPr>
        <w:jc w:val="both"/>
        <w:rPr>
          <w:rFonts w:ascii="Arial" w:hAnsi="Arial" w:cs="Arial"/>
          <w:spacing w:val="2"/>
          <w:sz w:val="22"/>
          <w:szCs w:val="22"/>
          <w:lang w:val="sr-Latn-RS"/>
        </w:rPr>
      </w:pPr>
    </w:p>
    <w:p w:rsidR="00652A9C" w:rsidRDefault="00652A9C" w:rsidP="00907844">
      <w:pPr>
        <w:jc w:val="both"/>
        <w:rPr>
          <w:rFonts w:ascii="Arial" w:hAnsi="Arial" w:cs="Arial"/>
          <w:spacing w:val="2"/>
          <w:sz w:val="22"/>
          <w:szCs w:val="22"/>
        </w:rPr>
      </w:pPr>
      <w:r>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E72" w:rsidRDefault="008D4E72" w:rsidP="00907844">
      <w:pPr>
        <w:jc w:val="both"/>
        <w:rPr>
          <w:rFonts w:ascii="Arial" w:hAnsi="Arial" w:cs="Arial"/>
          <w:spacing w:val="2"/>
          <w:sz w:val="22"/>
          <w:szCs w:val="22"/>
        </w:rPr>
      </w:pPr>
    </w:p>
    <w:p w:rsidR="008D4E72" w:rsidRDefault="008D4E72" w:rsidP="00907844">
      <w:pPr>
        <w:jc w:val="both"/>
        <w:rPr>
          <w:rFonts w:ascii="Arial" w:hAnsi="Arial" w:cs="Arial"/>
          <w:spacing w:val="2"/>
          <w:sz w:val="22"/>
          <w:szCs w:val="22"/>
        </w:rPr>
      </w:pPr>
    </w:p>
    <w:p w:rsidR="008D4E72" w:rsidRPr="00907844" w:rsidRDefault="008D4E72" w:rsidP="00907844">
      <w:pPr>
        <w:jc w:val="both"/>
        <w:rPr>
          <w:rFonts w:ascii="Arial" w:hAnsi="Arial" w:cs="Arial"/>
          <w:spacing w:val="2"/>
          <w:sz w:val="22"/>
          <w:szCs w:val="22"/>
        </w:rPr>
      </w:pPr>
    </w:p>
    <w:p w:rsidR="00652A9C" w:rsidRPr="00345E0C" w:rsidRDefault="00652A9C" w:rsidP="00652A9C">
      <w:pPr>
        <w:jc w:val="center"/>
        <w:rPr>
          <w:rFonts w:ascii="Arial" w:hAnsi="Arial" w:cs="Arial"/>
          <w:b/>
          <w:sz w:val="22"/>
          <w:szCs w:val="22"/>
          <w:lang w:val="sr-Cyrl-RS"/>
        </w:rPr>
      </w:pPr>
      <w:r>
        <w:rPr>
          <w:rFonts w:ascii="Arial" w:hAnsi="Arial" w:cs="Arial"/>
          <w:b/>
          <w:sz w:val="22"/>
          <w:szCs w:val="22"/>
        </w:rPr>
        <w:t xml:space="preserve">Члан </w:t>
      </w:r>
      <w:r w:rsidR="00907844">
        <w:rPr>
          <w:rFonts w:ascii="Arial" w:hAnsi="Arial" w:cs="Arial"/>
          <w:b/>
          <w:sz w:val="22"/>
          <w:szCs w:val="22"/>
          <w:lang w:val="sr-Cyrl-RS"/>
        </w:rPr>
        <w:t>24</w:t>
      </w:r>
      <w:r>
        <w:rPr>
          <w:rFonts w:ascii="Arial" w:hAnsi="Arial" w:cs="Arial"/>
          <w:b/>
          <w:sz w:val="22"/>
          <w:szCs w:val="22"/>
        </w:rPr>
        <w:t>.</w:t>
      </w:r>
    </w:p>
    <w:p w:rsidR="00652A9C" w:rsidRPr="00BF7A45" w:rsidRDefault="00652A9C" w:rsidP="00652A9C">
      <w:pPr>
        <w:pStyle w:val="KDParagraf"/>
        <w:spacing w:before="0"/>
        <w:rPr>
          <w:rFonts w:cs="Arial"/>
          <w:lang w:val="ru-RU"/>
        </w:rPr>
      </w:pPr>
      <w:r w:rsidRPr="00BF7A45">
        <w:rPr>
          <w:rFonts w:cs="Arial"/>
          <w:lang w:val="ru-RU"/>
        </w:rPr>
        <w:t>Уговор је сачињен у 6 (шест) истоветних примерка, од којих 2 (два) примерка за Продавца а четири (4) за Купца.</w:t>
      </w:r>
    </w:p>
    <w:p w:rsidR="00652A9C" w:rsidRPr="00CC5237" w:rsidRDefault="00652A9C" w:rsidP="00652A9C">
      <w:pPr>
        <w:pStyle w:val="KDParagraf"/>
        <w:spacing w:before="0"/>
        <w:rPr>
          <w:rFonts w:cs="Arial"/>
          <w:lang w:val="sr-Cyrl-RS"/>
        </w:rPr>
      </w:pPr>
    </w:p>
    <w:p w:rsidR="00652A9C" w:rsidRPr="00B11C14" w:rsidRDefault="00652A9C" w:rsidP="00652A9C">
      <w:pPr>
        <w:pStyle w:val="KDParagraf"/>
        <w:spacing w:before="0"/>
        <w:rPr>
          <w:rFonts w:cs="Arial"/>
          <w:b/>
          <w:lang w:val="ru-RU"/>
        </w:rPr>
      </w:pPr>
      <w:r w:rsidRPr="00B11C14">
        <w:rPr>
          <w:rFonts w:cs="Arial"/>
          <w:b/>
          <w:lang w:val="ru-RU"/>
        </w:rPr>
        <w:t xml:space="preserve">                                                                                                    </w:t>
      </w:r>
    </w:p>
    <w:p w:rsidR="00652A9C" w:rsidRPr="00477DA4" w:rsidRDefault="00652A9C" w:rsidP="00652A9C">
      <w:pPr>
        <w:pStyle w:val="KDParagraf"/>
        <w:spacing w:before="0"/>
        <w:rPr>
          <w:rFonts w:cs="Arial"/>
          <w:b/>
          <w:lang w:val="ru-RU"/>
        </w:rPr>
      </w:pPr>
      <w:r>
        <w:rPr>
          <w:rFonts w:cs="Arial"/>
          <w:lang w:val="sr-Cyrl-RS"/>
        </w:rPr>
        <w:t xml:space="preserve">                        </w:t>
      </w:r>
      <w:r>
        <w:rPr>
          <w:rFonts w:cs="Arial"/>
          <w:b/>
          <w:lang w:val="ru-RU"/>
        </w:rPr>
        <w:t xml:space="preserve"> </w:t>
      </w:r>
      <w:r w:rsidRPr="00477DA4">
        <w:rPr>
          <w:rFonts w:cs="Arial"/>
          <w:b/>
          <w:lang w:val="ru-RU"/>
        </w:rPr>
        <w:t>КУПАЦ                                                                            ПРОДАВАЦ</w:t>
      </w:r>
    </w:p>
    <w:p w:rsidR="00652A9C" w:rsidRDefault="00652A9C" w:rsidP="00652A9C">
      <w:pPr>
        <w:rPr>
          <w:rFonts w:ascii="Arial" w:hAnsi="Arial" w:cs="Arial"/>
          <w:b/>
          <w:sz w:val="22"/>
          <w:szCs w:val="22"/>
        </w:rPr>
      </w:pPr>
      <w:r>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Pr>
          <w:rFonts w:ascii="Arial" w:hAnsi="Arial" w:cs="Arial"/>
          <w:b/>
          <w:sz w:val="22"/>
          <w:szCs w:val="22"/>
        </w:rPr>
        <w:t xml:space="preserve"> Назив</w:t>
      </w:r>
    </w:p>
    <w:p w:rsidR="00652A9C" w:rsidRPr="00477DA4" w:rsidRDefault="00652A9C" w:rsidP="00652A9C">
      <w:pPr>
        <w:pStyle w:val="KDParagraf"/>
        <w:spacing w:before="0"/>
        <w:rPr>
          <w:rFonts w:cs="Arial"/>
          <w:lang w:val="ru-RU"/>
        </w:rPr>
      </w:pPr>
    </w:p>
    <w:p w:rsidR="00DF4772" w:rsidRPr="00477DA4" w:rsidRDefault="00652A9C" w:rsidP="00DF4772">
      <w:pPr>
        <w:pStyle w:val="KDParagraf"/>
        <w:spacing w:before="0"/>
        <w:rPr>
          <w:rFonts w:cs="Arial"/>
          <w:b/>
          <w:lang w:val="ru-RU"/>
        </w:rPr>
      </w:pPr>
      <w:r w:rsidRPr="00477DA4">
        <w:rPr>
          <w:rFonts w:cs="Arial"/>
          <w:lang w:val="ru-RU"/>
        </w:rPr>
        <w:t xml:space="preserve">___________________________________                             </w:t>
      </w:r>
      <w:r>
        <w:rPr>
          <w:rFonts w:cs="Arial"/>
          <w:lang w:val="ru-RU"/>
        </w:rPr>
        <w:t xml:space="preserve">  </w:t>
      </w:r>
      <w:r w:rsidR="00DF4772">
        <w:rPr>
          <w:rFonts w:cs="Arial"/>
          <w:lang w:val="ru-RU"/>
        </w:rPr>
        <w:t>_______________________</w:t>
      </w:r>
    </w:p>
    <w:p w:rsidR="00652A9C" w:rsidRPr="00477DA4" w:rsidRDefault="00DF4772" w:rsidP="00652A9C">
      <w:pPr>
        <w:pStyle w:val="KDParagraf"/>
        <w:spacing w:before="0"/>
        <w:rPr>
          <w:rFonts w:cs="Arial"/>
          <w:b/>
          <w:lang w:val="ru-RU"/>
        </w:rPr>
      </w:pPr>
      <w:r>
        <w:rPr>
          <w:rFonts w:cs="Arial"/>
          <w:b/>
          <w:lang w:val="ru-RU"/>
        </w:rPr>
        <w:t xml:space="preserve">                              </w:t>
      </w:r>
      <w:r w:rsidR="00652A9C" w:rsidRPr="00477DA4">
        <w:rPr>
          <w:rFonts w:cs="Arial"/>
          <w:b/>
          <w:lang w:val="ru-RU"/>
        </w:rPr>
        <w:t>М.П.</w:t>
      </w:r>
      <w:r w:rsidR="00652A9C">
        <w:rPr>
          <w:rFonts w:cs="Arial"/>
          <w:b/>
          <w:lang w:val="ru-RU"/>
        </w:rPr>
        <w:t xml:space="preserve">  </w:t>
      </w:r>
    </w:p>
    <w:p w:rsidR="00652A9C" w:rsidRDefault="00652A9C" w:rsidP="00652A9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C6690C" w:rsidRPr="00F319A2" w:rsidRDefault="00652A9C" w:rsidP="00F319A2">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r w:rsidR="00907844">
        <w:rPr>
          <w:rFonts w:ascii="Arial" w:hAnsi="Arial" w:cs="Arial"/>
          <w:sz w:val="22"/>
          <w:szCs w:val="22"/>
        </w:rPr>
        <w:t xml:space="preserve">                     </w:t>
      </w:r>
      <w:r w:rsidRPr="00B11C14">
        <w:rPr>
          <w:rFonts w:ascii="Arial" w:hAnsi="Arial" w:cs="Arial"/>
          <w:sz w:val="22"/>
          <w:szCs w:val="22"/>
          <w:lang w:val="sr-Cyrl-RS"/>
        </w:rPr>
        <w:t xml:space="preserve">                                                            </w:t>
      </w:r>
      <w:r w:rsidR="00F319A2">
        <w:rPr>
          <w:rFonts w:ascii="Arial" w:hAnsi="Arial" w:cs="Arial"/>
          <w:sz w:val="22"/>
          <w:szCs w:val="22"/>
          <w:lang w:val="sr-Cyrl-RS"/>
        </w:rPr>
        <w:t xml:space="preserve">                      </w:t>
      </w:r>
    </w:p>
    <w:sectPr w:rsidR="00C6690C" w:rsidRPr="00F319A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BE" w:rsidRDefault="00EC71BE" w:rsidP="00F717AF">
      <w:r>
        <w:separator/>
      </w:r>
    </w:p>
  </w:endnote>
  <w:endnote w:type="continuationSeparator" w:id="0">
    <w:p w:rsidR="00EC71BE" w:rsidRDefault="00EC71B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CE9" w:rsidRDefault="00880CE9"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Pr="000F38BA" w:rsidRDefault="00880CE9" w:rsidP="001F2126">
    <w:pPr>
      <w:pStyle w:val="Footer"/>
      <w:jc w:val="right"/>
      <w:rPr>
        <w:sz w:val="20"/>
      </w:rPr>
    </w:pPr>
    <w:r w:rsidRPr="000F38BA">
      <w:rPr>
        <w:sz w:val="20"/>
      </w:rPr>
      <w:t xml:space="preserve">                                                                                                </w:t>
    </w:r>
  </w:p>
  <w:p w:rsidR="00880CE9" w:rsidRPr="004E32C8" w:rsidRDefault="00880CE9"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0770</w:t>
    </w:r>
    <w:r w:rsidRPr="004E32C8">
      <w:rPr>
        <w:rFonts w:ascii="Arial" w:hAnsi="Arial" w:cs="Arial"/>
        <w:i/>
        <w:sz w:val="20"/>
      </w:rPr>
      <w:t>/2017 (</w:t>
    </w:r>
    <w:r>
      <w:rPr>
        <w:rFonts w:ascii="Arial" w:hAnsi="Arial" w:cs="Arial"/>
        <w:i/>
        <w:sz w:val="20"/>
        <w:lang w:val="sr-Cyrl-RS"/>
      </w:rPr>
      <w:t>1610</w:t>
    </w:r>
    <w:r w:rsidRPr="004E32C8">
      <w:rPr>
        <w:rFonts w:ascii="Arial" w:hAnsi="Arial" w:cs="Arial"/>
        <w:i/>
        <w:sz w:val="20"/>
      </w:rPr>
      <w:t>/2017)</w:t>
    </w:r>
  </w:p>
  <w:p w:rsidR="00880CE9" w:rsidRPr="004E32C8" w:rsidRDefault="00880C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DF59E3">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DF59E3">
      <w:rPr>
        <w:rFonts w:ascii="Arial" w:hAnsi="Arial" w:cs="Arial"/>
        <w:i/>
        <w:noProof/>
        <w:sz w:val="20"/>
      </w:rPr>
      <w:t>12</w:t>
    </w:r>
    <w:r w:rsidRPr="004E32C8">
      <w:rPr>
        <w:rFonts w:ascii="Arial" w:hAnsi="Arial" w:cs="Arial"/>
        <w:i/>
        <w:sz w:val="20"/>
      </w:rPr>
      <w:fldChar w:fldCharType="end"/>
    </w:r>
  </w:p>
  <w:p w:rsidR="00880CE9" w:rsidRPr="001517C4" w:rsidRDefault="00880CE9"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BE" w:rsidRDefault="00EC71BE" w:rsidP="00F717AF">
      <w:r>
        <w:separator/>
      </w:r>
    </w:p>
  </w:footnote>
  <w:footnote w:type="continuationSeparator" w:id="0">
    <w:p w:rsidR="00EC71BE" w:rsidRDefault="00EC71BE"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E9" w:rsidRDefault="00880C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80C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80CE9" w:rsidRPr="00933BCC" w:rsidRDefault="00EC71BE"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65pt;height:78.35pt;visibility:visible">
                <v:imagedata r:id="rId1" o:title=""/>
              </v:shape>
            </w:pict>
          </w:r>
        </w:p>
      </w:tc>
      <w:tc>
        <w:tcPr>
          <w:tcW w:w="3544" w:type="dxa"/>
          <w:vMerge w:val="restart"/>
          <w:tcBorders>
            <w:top w:val="double" w:sz="12" w:space="0" w:color="auto"/>
          </w:tcBorders>
          <w:shd w:val="clear" w:color="auto" w:fill="F3F3F3"/>
          <w:vAlign w:val="center"/>
        </w:tcPr>
        <w:p w:rsidR="00880CE9" w:rsidRPr="00E23434" w:rsidRDefault="00880C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80CE9" w:rsidRPr="00933BCC" w:rsidRDefault="00880C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80CE9" w:rsidRPr="00E23434" w:rsidRDefault="00880CE9" w:rsidP="00C22AE9">
          <w:pPr>
            <w:jc w:val="center"/>
            <w:rPr>
              <w:rFonts w:cs="Arial"/>
              <w:b/>
              <w:lang w:val="sr-Latn-RS"/>
            </w:rPr>
          </w:pPr>
          <w:r>
            <w:rPr>
              <w:rFonts w:cs="Arial"/>
              <w:b/>
            </w:rPr>
            <w:t>QF-G-030</w:t>
          </w:r>
        </w:p>
      </w:tc>
    </w:tr>
    <w:tr w:rsidR="00880C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80CE9" w:rsidRPr="00933BCC" w:rsidRDefault="00880CE9" w:rsidP="00C22AE9">
          <w:pPr>
            <w:spacing w:before="30"/>
            <w:rPr>
              <w:rFonts w:cs="Arial"/>
              <w:noProof/>
            </w:rPr>
          </w:pPr>
        </w:p>
      </w:tc>
      <w:tc>
        <w:tcPr>
          <w:tcW w:w="3544" w:type="dxa"/>
          <w:vMerge/>
          <w:tcBorders>
            <w:bottom w:val="double" w:sz="12" w:space="0" w:color="auto"/>
          </w:tcBorders>
          <w:shd w:val="clear" w:color="auto" w:fill="F3F3F3"/>
          <w:vAlign w:val="center"/>
        </w:tcPr>
        <w:p w:rsidR="00880CE9" w:rsidRPr="00933BCC" w:rsidRDefault="00880C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880CE9" w:rsidRPr="00933BCC" w:rsidRDefault="00880C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80CE9" w:rsidRPr="00552D0C" w:rsidRDefault="00880C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F59E3">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F59E3">
            <w:rPr>
              <w:rFonts w:cs="Arial"/>
              <w:b/>
              <w:noProof/>
            </w:rPr>
            <w:t>12</w:t>
          </w:r>
          <w:r w:rsidRPr="0081700D">
            <w:rPr>
              <w:rFonts w:cs="Arial"/>
              <w:b/>
            </w:rPr>
            <w:fldChar w:fldCharType="end"/>
          </w:r>
        </w:p>
      </w:tc>
    </w:tr>
  </w:tbl>
  <w:p w:rsidR="00880CE9" w:rsidRDefault="00880CE9">
    <w:pPr>
      <w:pStyle w:val="Header"/>
    </w:pPr>
  </w:p>
  <w:p w:rsidR="00880CE9" w:rsidRDefault="0088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5"/>
  </w:num>
  <w:num w:numId="5">
    <w:abstractNumId w:val="6"/>
  </w:num>
  <w:num w:numId="6">
    <w:abstractNumId w:val="24"/>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9"/>
  </w:num>
  <w:num w:numId="16">
    <w:abstractNumId w:val="16"/>
  </w:num>
  <w:num w:numId="17">
    <w:abstractNumId w:val="2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12"/>
  </w:num>
  <w:num w:numId="23">
    <w:abstractNumId w:val="9"/>
  </w:num>
  <w:num w:numId="24">
    <w:abstractNumId w:val="15"/>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50B1"/>
    <w:rsid w:val="000D6710"/>
    <w:rsid w:val="000E0D3D"/>
    <w:rsid w:val="000E0F8E"/>
    <w:rsid w:val="000E3634"/>
    <w:rsid w:val="000E4B2E"/>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097"/>
    <w:rsid w:val="001432F2"/>
    <w:rsid w:val="00146ECB"/>
    <w:rsid w:val="001517C4"/>
    <w:rsid w:val="00164983"/>
    <w:rsid w:val="001653A9"/>
    <w:rsid w:val="001667C5"/>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36C2"/>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2BD2"/>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0910"/>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84B"/>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4DF"/>
    <w:rsid w:val="00806917"/>
    <w:rsid w:val="00807353"/>
    <w:rsid w:val="00807FDA"/>
    <w:rsid w:val="008111B6"/>
    <w:rsid w:val="008150A6"/>
    <w:rsid w:val="008202E2"/>
    <w:rsid w:val="00821DCF"/>
    <w:rsid w:val="008231B6"/>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0CE9"/>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D4E72"/>
    <w:rsid w:val="008E330A"/>
    <w:rsid w:val="008E5577"/>
    <w:rsid w:val="008E55BD"/>
    <w:rsid w:val="008F31AA"/>
    <w:rsid w:val="008F4FB0"/>
    <w:rsid w:val="008F58AF"/>
    <w:rsid w:val="008F63CD"/>
    <w:rsid w:val="0090129E"/>
    <w:rsid w:val="00905575"/>
    <w:rsid w:val="00907844"/>
    <w:rsid w:val="0091032E"/>
    <w:rsid w:val="009137F2"/>
    <w:rsid w:val="00913F50"/>
    <w:rsid w:val="009146D0"/>
    <w:rsid w:val="00914FD7"/>
    <w:rsid w:val="00916F54"/>
    <w:rsid w:val="009200A9"/>
    <w:rsid w:val="00925B86"/>
    <w:rsid w:val="009267F1"/>
    <w:rsid w:val="00926AC7"/>
    <w:rsid w:val="0093022B"/>
    <w:rsid w:val="00930DCB"/>
    <w:rsid w:val="00933B6F"/>
    <w:rsid w:val="00933CB7"/>
    <w:rsid w:val="009346B6"/>
    <w:rsid w:val="00935278"/>
    <w:rsid w:val="00940970"/>
    <w:rsid w:val="00942328"/>
    <w:rsid w:val="0094300C"/>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B64"/>
    <w:rsid w:val="00A31E94"/>
    <w:rsid w:val="00A36598"/>
    <w:rsid w:val="00A36D7D"/>
    <w:rsid w:val="00A36E32"/>
    <w:rsid w:val="00A375F9"/>
    <w:rsid w:val="00A4408F"/>
    <w:rsid w:val="00A46AC2"/>
    <w:rsid w:val="00A50120"/>
    <w:rsid w:val="00A52D6E"/>
    <w:rsid w:val="00A53C04"/>
    <w:rsid w:val="00A574D4"/>
    <w:rsid w:val="00A62B2C"/>
    <w:rsid w:val="00A62C95"/>
    <w:rsid w:val="00A64D56"/>
    <w:rsid w:val="00A65040"/>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3E7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1385"/>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DF4772"/>
    <w:rsid w:val="00DF59E3"/>
    <w:rsid w:val="00DF6D93"/>
    <w:rsid w:val="00E002F8"/>
    <w:rsid w:val="00E010D2"/>
    <w:rsid w:val="00E0129E"/>
    <w:rsid w:val="00E02A51"/>
    <w:rsid w:val="00E07723"/>
    <w:rsid w:val="00E10E78"/>
    <w:rsid w:val="00E112FF"/>
    <w:rsid w:val="00E15850"/>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5E14"/>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549"/>
    <w:rsid w:val="00EA3985"/>
    <w:rsid w:val="00EA40BC"/>
    <w:rsid w:val="00EA7AA5"/>
    <w:rsid w:val="00EB166F"/>
    <w:rsid w:val="00EB734C"/>
    <w:rsid w:val="00EC318E"/>
    <w:rsid w:val="00EC57BF"/>
    <w:rsid w:val="00EC71BE"/>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4737C"/>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E6672"/>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82065307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CC2D-8537-43CA-8414-1ACE5C26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26</cp:revision>
  <cp:lastPrinted>2018-02-09T11:17:00Z</cp:lastPrinted>
  <dcterms:created xsi:type="dcterms:W3CDTF">2015-07-01T14:16:00Z</dcterms:created>
  <dcterms:modified xsi:type="dcterms:W3CDTF">2018-02-09T12:15:00Z</dcterms:modified>
</cp:coreProperties>
</file>